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48AD4D2" w14:textId="77777777" w:rsidR="00FC7BC0" w:rsidRPr="000844D1" w:rsidRDefault="00FC7BC0" w:rsidP="007827D7">
      <w:pPr>
        <w:jc w:val="center"/>
        <w:rPr>
          <w:rStyle w:val="BookTitle"/>
          <w:i w:val="0"/>
          <w:iCs w:val="0"/>
          <w:noProof/>
          <w:color w:val="2F5496" w:themeColor="accent1" w:themeShade="BF"/>
          <w:sz w:val="64"/>
          <w:lang w:val="en-IN"/>
        </w:rPr>
      </w:pPr>
    </w:p>
    <w:p w14:paraId="1A859A08" w14:textId="77777777" w:rsidR="00FC7BC0" w:rsidRDefault="00FC7BC0" w:rsidP="007827D7">
      <w:pPr>
        <w:jc w:val="center"/>
        <w:rPr>
          <w:rStyle w:val="BookTitle"/>
          <w:i w:val="0"/>
          <w:iCs w:val="0"/>
          <w:noProof/>
          <w:color w:val="2F5496" w:themeColor="accent1" w:themeShade="BF"/>
          <w:sz w:val="64"/>
        </w:rPr>
      </w:pPr>
    </w:p>
    <w:p w14:paraId="29CEA93D" w14:textId="77777777" w:rsidR="00FC7BC0" w:rsidRDefault="00FC7BC0" w:rsidP="007827D7">
      <w:pPr>
        <w:jc w:val="center"/>
        <w:rPr>
          <w:rStyle w:val="BookTitle"/>
          <w:i w:val="0"/>
          <w:iCs w:val="0"/>
          <w:noProof/>
          <w:color w:val="2F5496" w:themeColor="accent1" w:themeShade="BF"/>
          <w:sz w:val="64"/>
        </w:rPr>
      </w:pPr>
    </w:p>
    <w:p w14:paraId="5EA40E14" w14:textId="77777777" w:rsidR="00FC7BC0" w:rsidRDefault="00FC7BC0" w:rsidP="007827D7">
      <w:pPr>
        <w:jc w:val="center"/>
        <w:rPr>
          <w:rStyle w:val="BookTitle"/>
          <w:i w:val="0"/>
          <w:iCs w:val="0"/>
          <w:noProof/>
          <w:color w:val="2F5496" w:themeColor="accent1" w:themeShade="BF"/>
          <w:sz w:val="64"/>
        </w:rPr>
      </w:pPr>
    </w:p>
    <w:p w14:paraId="218FD563" w14:textId="1272F169" w:rsidR="007827D7" w:rsidRPr="00A25091" w:rsidRDefault="007827D7" w:rsidP="007827D7">
      <w:pPr>
        <w:jc w:val="center"/>
        <w:rPr>
          <w:rStyle w:val="BookTitle"/>
          <w:i w:val="0"/>
          <w:iCs w:val="0"/>
          <w:color w:val="2F5496" w:themeColor="accent1" w:themeShade="BF"/>
          <w:sz w:val="64"/>
        </w:rPr>
      </w:pPr>
      <w:r w:rsidRPr="00A25091">
        <w:rPr>
          <w:rStyle w:val="BookTitle"/>
          <w:i w:val="0"/>
          <w:iCs w:val="0"/>
          <w:noProof/>
          <w:color w:val="2F5496" w:themeColor="accent1" w:themeShade="BF"/>
          <w:sz w:val="64"/>
        </w:rPr>
        <w:drawing>
          <wp:inline distT="0" distB="0" distL="0" distR="0" wp14:anchorId="4E35EF4F" wp14:editId="77F3785A">
            <wp:extent cx="1484630" cy="18034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4630" cy="1803400"/>
                    </a:xfrm>
                    <a:prstGeom prst="rect">
                      <a:avLst/>
                    </a:prstGeom>
                    <a:noFill/>
                    <a:ln>
                      <a:noFill/>
                    </a:ln>
                  </pic:spPr>
                </pic:pic>
              </a:graphicData>
            </a:graphic>
          </wp:inline>
        </w:drawing>
      </w:r>
    </w:p>
    <w:p w14:paraId="73707124" w14:textId="77777777" w:rsidR="00B60D07" w:rsidRDefault="00B60D07" w:rsidP="00B60D07">
      <w:pPr>
        <w:jc w:val="center"/>
        <w:rPr>
          <w:rStyle w:val="BookTitle"/>
          <w:rFonts w:ascii="Nirmala UI" w:hAnsi="Nirmala UI" w:cs="Nirmala UI"/>
          <w:spacing w:val="-10"/>
          <w:sz w:val="72"/>
        </w:rPr>
      </w:pPr>
    </w:p>
    <w:p w14:paraId="25FA0651" w14:textId="3BB16E4F" w:rsidR="007827D7" w:rsidRPr="00B60D07" w:rsidRDefault="00B60D07" w:rsidP="00B60D07">
      <w:pPr>
        <w:jc w:val="center"/>
        <w:rPr>
          <w:rStyle w:val="BookTitle"/>
          <w:rFonts w:ascii="Nirmala UI" w:hAnsi="Nirmala UI" w:cs="Nirmala UI"/>
          <w:i w:val="0"/>
          <w:iCs w:val="0"/>
          <w:spacing w:val="-10"/>
          <w:sz w:val="56"/>
          <w:szCs w:val="56"/>
        </w:rPr>
      </w:pPr>
      <w:r w:rsidRPr="00B60D07">
        <w:rPr>
          <w:rStyle w:val="BookTitle"/>
          <w:rFonts w:ascii="Nirmala UI" w:hAnsi="Nirmala UI" w:cs="Nirmala UI"/>
          <w:i w:val="0"/>
          <w:iCs w:val="0"/>
          <w:spacing w:val="-10"/>
          <w:sz w:val="56"/>
          <w:szCs w:val="56"/>
        </w:rPr>
        <w:t>క్రికెట్</w:t>
      </w:r>
      <w:r w:rsidRPr="00B60D07">
        <w:rPr>
          <w:rStyle w:val="BookTitle"/>
          <w:rFonts w:ascii="Harrington" w:hAnsi="Harrington"/>
          <w:i w:val="0"/>
          <w:iCs w:val="0"/>
          <w:spacing w:val="-10"/>
          <w:sz w:val="56"/>
          <w:szCs w:val="56"/>
        </w:rPr>
        <w:t xml:space="preserve"> </w:t>
      </w:r>
      <w:r w:rsidRPr="00B60D07">
        <w:rPr>
          <w:rStyle w:val="BookTitle"/>
          <w:rFonts w:ascii="Nirmala UI" w:hAnsi="Nirmala UI" w:cs="Nirmala UI"/>
          <w:i w:val="0"/>
          <w:iCs w:val="0"/>
          <w:spacing w:val="-10"/>
          <w:sz w:val="56"/>
          <w:szCs w:val="56"/>
        </w:rPr>
        <w:t>యొక్క</w:t>
      </w:r>
      <w:r w:rsidRPr="00B60D07">
        <w:rPr>
          <w:rStyle w:val="BookTitle"/>
          <w:rFonts w:ascii="Harrington" w:hAnsi="Harrington"/>
          <w:i w:val="0"/>
          <w:iCs w:val="0"/>
          <w:spacing w:val="-10"/>
          <w:sz w:val="56"/>
          <w:szCs w:val="56"/>
        </w:rPr>
        <w:t xml:space="preserve"> </w:t>
      </w:r>
      <w:r w:rsidRPr="00B60D07">
        <w:rPr>
          <w:rStyle w:val="BookTitle"/>
          <w:rFonts w:ascii="Nirmala UI" w:hAnsi="Nirmala UI" w:cs="Nirmala UI"/>
          <w:i w:val="0"/>
          <w:iCs w:val="0"/>
          <w:spacing w:val="-10"/>
          <w:sz w:val="56"/>
          <w:szCs w:val="56"/>
        </w:rPr>
        <w:t>చట్టాలు</w:t>
      </w:r>
    </w:p>
    <w:p w14:paraId="20E1ACD6" w14:textId="6ECC6799" w:rsidR="00B60D07" w:rsidRPr="00B60D07" w:rsidRDefault="00B60D07" w:rsidP="00B60D07">
      <w:pPr>
        <w:jc w:val="center"/>
        <w:rPr>
          <w:rStyle w:val="BookTitle"/>
          <w:b w:val="0"/>
          <w:bCs w:val="0"/>
          <w:i w:val="0"/>
          <w:iCs w:val="0"/>
          <w:sz w:val="56"/>
          <w:szCs w:val="56"/>
        </w:rPr>
      </w:pPr>
      <w:r w:rsidRPr="00B60D07">
        <w:rPr>
          <w:rStyle w:val="BookTitle"/>
          <w:b w:val="0"/>
          <w:bCs w:val="0"/>
          <w:i w:val="0"/>
          <w:iCs w:val="0"/>
          <w:sz w:val="56"/>
          <w:szCs w:val="56"/>
        </w:rPr>
        <w:t>(THE LAWS OF CRICKET)</w:t>
      </w:r>
    </w:p>
    <w:p w14:paraId="32AF41B5" w14:textId="77777777" w:rsidR="00B60D07" w:rsidRPr="00B60D07" w:rsidRDefault="00B60D07" w:rsidP="00B60D07">
      <w:pPr>
        <w:jc w:val="center"/>
        <w:rPr>
          <w:rStyle w:val="BookTitle"/>
          <w:b w:val="0"/>
          <w:bCs w:val="0"/>
          <w:i w:val="0"/>
          <w:iCs w:val="0"/>
          <w:sz w:val="64"/>
        </w:rPr>
      </w:pPr>
    </w:p>
    <w:p w14:paraId="672FB9ED" w14:textId="6F9D130F" w:rsidR="00B60D07" w:rsidRPr="00B60D07" w:rsidRDefault="00B60D07" w:rsidP="00B60D07">
      <w:pPr>
        <w:jc w:val="center"/>
        <w:rPr>
          <w:rStyle w:val="BookTitle"/>
          <w:b w:val="0"/>
          <w:bCs w:val="0"/>
          <w:i w:val="0"/>
          <w:iCs w:val="0"/>
          <w:color w:val="2F5496" w:themeColor="accent1" w:themeShade="BF"/>
          <w:sz w:val="48"/>
          <w:szCs w:val="48"/>
        </w:rPr>
      </w:pPr>
      <w:r w:rsidRPr="00B60D07">
        <w:rPr>
          <w:rStyle w:val="BookTitle"/>
          <w:b w:val="0"/>
          <w:bCs w:val="0"/>
          <w:i w:val="0"/>
          <w:iCs w:val="0"/>
          <w:sz w:val="48"/>
          <w:szCs w:val="48"/>
        </w:rPr>
        <w:t xml:space="preserve">2017 CODE – </w:t>
      </w:r>
      <w:r w:rsidR="0080642B">
        <w:rPr>
          <w:rStyle w:val="BookTitle"/>
          <w:b w:val="0"/>
          <w:bCs w:val="0"/>
          <w:i w:val="0"/>
          <w:iCs w:val="0"/>
          <w:sz w:val="48"/>
          <w:szCs w:val="48"/>
        </w:rPr>
        <w:t>4</w:t>
      </w:r>
      <w:r w:rsidR="0080642B" w:rsidRPr="0080642B">
        <w:rPr>
          <w:rStyle w:val="BookTitle"/>
          <w:b w:val="0"/>
          <w:bCs w:val="0"/>
          <w:i w:val="0"/>
          <w:iCs w:val="0"/>
          <w:sz w:val="48"/>
          <w:szCs w:val="48"/>
          <w:vertAlign w:val="superscript"/>
        </w:rPr>
        <w:t>TH</w:t>
      </w:r>
      <w:r w:rsidR="0080642B">
        <w:rPr>
          <w:rStyle w:val="BookTitle"/>
          <w:b w:val="0"/>
          <w:bCs w:val="0"/>
          <w:i w:val="0"/>
          <w:iCs w:val="0"/>
          <w:sz w:val="48"/>
          <w:szCs w:val="48"/>
        </w:rPr>
        <w:t xml:space="preserve"> </w:t>
      </w:r>
      <w:r w:rsidRPr="00B60D07">
        <w:rPr>
          <w:rStyle w:val="BookTitle"/>
          <w:b w:val="0"/>
          <w:bCs w:val="0"/>
          <w:i w:val="0"/>
          <w:iCs w:val="0"/>
          <w:sz w:val="48"/>
          <w:szCs w:val="48"/>
        </w:rPr>
        <w:t>EDITION - 202</w:t>
      </w:r>
      <w:r w:rsidR="0080642B">
        <w:rPr>
          <w:rStyle w:val="BookTitle"/>
          <w:b w:val="0"/>
          <w:bCs w:val="0"/>
          <w:i w:val="0"/>
          <w:iCs w:val="0"/>
          <w:sz w:val="48"/>
          <w:szCs w:val="48"/>
        </w:rPr>
        <w:t>6</w:t>
      </w:r>
    </w:p>
    <w:p w14:paraId="06C3EBED" w14:textId="0AC66D98" w:rsidR="007827D7" w:rsidRPr="00B60D07" w:rsidRDefault="007827D7" w:rsidP="007827D7">
      <w:pPr>
        <w:jc w:val="center"/>
        <w:rPr>
          <w:rStyle w:val="BookTitle"/>
          <w:bCs w:val="0"/>
          <w:i w:val="0"/>
          <w:iCs w:val="0"/>
          <w:smallCaps/>
          <w:sz w:val="48"/>
          <w:szCs w:val="48"/>
        </w:rPr>
      </w:pPr>
      <w:r w:rsidRPr="00B60D07">
        <w:rPr>
          <w:rStyle w:val="BookTitle"/>
          <w:i w:val="0"/>
          <w:iCs w:val="0"/>
          <w:smallCaps/>
          <w:sz w:val="48"/>
          <w:szCs w:val="48"/>
        </w:rPr>
        <w:t xml:space="preserve">2017 </w:t>
      </w:r>
      <w:r w:rsidRPr="00B60D07">
        <w:rPr>
          <w:rStyle w:val="BookTitle"/>
          <w:rFonts w:ascii="Nirmala UI" w:hAnsi="Nirmala UI" w:cs="Nirmala UI"/>
          <w:i w:val="0"/>
          <w:iCs w:val="0"/>
          <w:smallCaps/>
          <w:sz w:val="48"/>
          <w:szCs w:val="48"/>
        </w:rPr>
        <w:t>కోడ్</w:t>
      </w:r>
      <w:r w:rsidRPr="00B60D07">
        <w:rPr>
          <w:rStyle w:val="BookTitle"/>
          <w:i w:val="0"/>
          <w:iCs w:val="0"/>
          <w:smallCaps/>
          <w:sz w:val="48"/>
          <w:szCs w:val="48"/>
        </w:rPr>
        <w:t xml:space="preserve"> (</w:t>
      </w:r>
      <w:r w:rsidR="0080642B">
        <w:rPr>
          <w:rStyle w:val="BookTitle"/>
          <w:i w:val="0"/>
          <w:iCs w:val="0"/>
          <w:smallCaps/>
          <w:sz w:val="48"/>
          <w:szCs w:val="48"/>
        </w:rPr>
        <w:t>4</w:t>
      </w:r>
      <w:r w:rsidRPr="00B60D07">
        <w:rPr>
          <w:rStyle w:val="BookTitle"/>
          <w:rFonts w:ascii="Nirmala UI" w:hAnsi="Nirmala UI" w:cs="Nirmala UI"/>
          <w:i w:val="0"/>
          <w:iCs w:val="0"/>
          <w:smallCaps/>
          <w:sz w:val="48"/>
          <w:szCs w:val="48"/>
        </w:rPr>
        <w:t>వ</w:t>
      </w:r>
      <w:r w:rsidRPr="00B60D07">
        <w:rPr>
          <w:rStyle w:val="BookTitle"/>
          <w:i w:val="0"/>
          <w:iCs w:val="0"/>
          <w:smallCaps/>
          <w:sz w:val="48"/>
          <w:szCs w:val="48"/>
        </w:rPr>
        <w:t xml:space="preserve"> </w:t>
      </w:r>
      <w:r w:rsidRPr="00B60D07">
        <w:rPr>
          <w:rStyle w:val="BookTitle"/>
          <w:rFonts w:ascii="Nirmala UI" w:hAnsi="Nirmala UI" w:cs="Nirmala UI"/>
          <w:i w:val="0"/>
          <w:iCs w:val="0"/>
          <w:smallCaps/>
          <w:sz w:val="48"/>
          <w:szCs w:val="48"/>
        </w:rPr>
        <w:t>ముద్రణ</w:t>
      </w:r>
      <w:r w:rsidRPr="00B60D07">
        <w:rPr>
          <w:rStyle w:val="BookTitle"/>
          <w:i w:val="0"/>
          <w:iCs w:val="0"/>
          <w:smallCaps/>
          <w:sz w:val="48"/>
          <w:szCs w:val="48"/>
        </w:rPr>
        <w:t xml:space="preserve"> 202</w:t>
      </w:r>
      <w:r w:rsidR="0080642B">
        <w:rPr>
          <w:rStyle w:val="BookTitle"/>
          <w:i w:val="0"/>
          <w:iCs w:val="0"/>
          <w:smallCaps/>
          <w:sz w:val="48"/>
          <w:szCs w:val="48"/>
        </w:rPr>
        <w:t>6</w:t>
      </w:r>
      <w:r w:rsidRPr="00B60D07">
        <w:rPr>
          <w:rStyle w:val="BookTitle"/>
          <w:i w:val="0"/>
          <w:iCs w:val="0"/>
          <w:smallCaps/>
          <w:sz w:val="48"/>
          <w:szCs w:val="48"/>
        </w:rPr>
        <w:t>)</w:t>
      </w:r>
    </w:p>
    <w:p w14:paraId="253EA33D" w14:textId="77777777" w:rsidR="007827D7" w:rsidRPr="00F76E30" w:rsidRDefault="007827D7" w:rsidP="007827D7">
      <w:pPr>
        <w:jc w:val="center"/>
        <w:rPr>
          <w:rFonts w:ascii="Verdana" w:hAnsi="Verdana"/>
          <w:b/>
          <w:color w:val="2F5496" w:themeColor="accent1" w:themeShade="BF"/>
          <w:sz w:val="24"/>
          <w:szCs w:val="18"/>
          <w:lang w:val="en-GB"/>
        </w:rPr>
      </w:pPr>
    </w:p>
    <w:p w14:paraId="515C16D0" w14:textId="4F30B02D" w:rsidR="00B60D07" w:rsidRPr="00876509" w:rsidRDefault="00876509" w:rsidP="007827D7">
      <w:pPr>
        <w:pStyle w:val="Subtitle"/>
        <w:jc w:val="center"/>
        <w:rPr>
          <w:rFonts w:ascii="Nirmala UI" w:hAnsi="Nirmala UI" w:cs="Nirmala UI"/>
          <w:b/>
          <w:bCs/>
          <w:sz w:val="36"/>
          <w:szCs w:val="36"/>
        </w:rPr>
      </w:pPr>
      <w:r w:rsidRPr="00876509">
        <w:rPr>
          <w:rFonts w:ascii="Nirmala UI" w:hAnsi="Nirmala UI" w:cs="Nirmala UI"/>
          <w:b/>
          <w:bCs/>
          <w:sz w:val="36"/>
          <w:szCs w:val="36"/>
        </w:rPr>
        <w:t>BI LANGUAL BOOK IN ENGLISH &amp; TELUGU LANGUAGES</w:t>
      </w:r>
    </w:p>
    <w:p w14:paraId="6F092137" w14:textId="7919A699" w:rsidR="007827D7" w:rsidRPr="00FC7BC0" w:rsidRDefault="00876509" w:rsidP="007827D7">
      <w:pPr>
        <w:pStyle w:val="Subtitle"/>
        <w:jc w:val="center"/>
        <w:rPr>
          <w:rFonts w:ascii="Nirmala UI" w:hAnsi="Nirmala UI" w:cs="Nirmala UI"/>
          <w:b/>
          <w:bCs/>
          <w:sz w:val="48"/>
          <w:szCs w:val="48"/>
        </w:rPr>
      </w:pPr>
      <w:r w:rsidRPr="00876509">
        <w:rPr>
          <w:rFonts w:ascii="Nirmala UI" w:hAnsi="Nirmala UI" w:cs="Nirmala UI"/>
          <w:b/>
          <w:bCs/>
          <w:sz w:val="48"/>
          <w:szCs w:val="48"/>
        </w:rPr>
        <w:t>ఆంగ్లం మరియు తెలుగు భాషలలో ద్విభాషా పుస్తకం</w:t>
      </w:r>
    </w:p>
    <w:p w14:paraId="504FA65D" w14:textId="77777777" w:rsidR="0065311E" w:rsidRPr="0065311E" w:rsidRDefault="0065311E" w:rsidP="0065311E"/>
    <w:p w14:paraId="3421215F" w14:textId="2204DCEA" w:rsidR="0065311E" w:rsidRPr="0065311E" w:rsidRDefault="0065311E" w:rsidP="0065311E">
      <w:pPr>
        <w:pStyle w:val="Subtitle"/>
        <w:jc w:val="center"/>
      </w:pPr>
    </w:p>
    <w:p w14:paraId="7BAA52B6" w14:textId="77777777" w:rsidR="00477F64" w:rsidRDefault="00477F64" w:rsidP="007827D7">
      <w:pPr>
        <w:jc w:val="center"/>
        <w:rPr>
          <w:rStyle w:val="BookTitle"/>
          <w:rFonts w:ascii="Harrington" w:hAnsi="Harrington"/>
          <w:i w:val="0"/>
          <w:iCs w:val="0"/>
          <w:color w:val="2F5496" w:themeColor="accent1" w:themeShade="BF"/>
          <w:sz w:val="52"/>
        </w:rPr>
      </w:pPr>
    </w:p>
    <w:p w14:paraId="0EC167F7" w14:textId="13BD2C7E" w:rsidR="00B42111" w:rsidRPr="00B42111" w:rsidRDefault="00B42111" w:rsidP="007827D7">
      <w:pPr>
        <w:jc w:val="center"/>
        <w:rPr>
          <w:rStyle w:val="BookTitle"/>
          <w:rFonts w:ascii="Nirmala UI" w:hAnsi="Nirmala UI" w:cs="Nirmala UI"/>
          <w:i w:val="0"/>
          <w:iCs w:val="0"/>
          <w:sz w:val="44"/>
          <w:szCs w:val="44"/>
        </w:rPr>
      </w:pPr>
    </w:p>
    <w:p w14:paraId="137870D8" w14:textId="77777777" w:rsidR="00B42111" w:rsidRDefault="00B42111" w:rsidP="007827D7">
      <w:pPr>
        <w:jc w:val="center"/>
        <w:rPr>
          <w:rStyle w:val="BookTitle"/>
          <w:rFonts w:ascii="Harrington" w:hAnsi="Harrington"/>
          <w:i w:val="0"/>
          <w:iCs w:val="0"/>
          <w:color w:val="2F5496" w:themeColor="accent1" w:themeShade="BF"/>
          <w:sz w:val="52"/>
        </w:rPr>
      </w:pPr>
    </w:p>
    <w:p w14:paraId="0DC947AD" w14:textId="5B60A8B3" w:rsidR="00FC7BC0" w:rsidRDefault="007827D7" w:rsidP="001E1A06">
      <w:pPr>
        <w:ind w:left="360"/>
        <w:jc w:val="center"/>
        <w:rPr>
          <w:b/>
          <w:bCs/>
          <w:color w:val="2F5496" w:themeColor="accent1" w:themeShade="BF"/>
          <w:sz w:val="36"/>
          <w:szCs w:val="36"/>
          <w:lang w:val="en-GB"/>
        </w:rPr>
      </w:pPr>
      <w:r w:rsidRPr="00477F64">
        <w:rPr>
          <w:b/>
          <w:bCs/>
          <w:color w:val="2F5496" w:themeColor="accent1" w:themeShade="BF"/>
          <w:sz w:val="36"/>
          <w:szCs w:val="36"/>
          <w:lang w:val="en-GB"/>
        </w:rPr>
        <w:br/>
      </w:r>
    </w:p>
    <w:p w14:paraId="05134F1E" w14:textId="77777777" w:rsidR="00FC7BC0" w:rsidRDefault="00FC7BC0" w:rsidP="00FC7BC0">
      <w:pPr>
        <w:widowControl/>
        <w:autoSpaceDE/>
        <w:autoSpaceDN/>
        <w:spacing w:after="160" w:line="259" w:lineRule="auto"/>
        <w:jc w:val="center"/>
        <w:rPr>
          <w:rStyle w:val="BookTitle"/>
          <w:rFonts w:ascii="Nirmala UI" w:hAnsi="Nirmala UI" w:cs="Nirmala UI"/>
          <w:i w:val="0"/>
          <w:iCs w:val="0"/>
          <w:sz w:val="44"/>
          <w:szCs w:val="44"/>
        </w:rPr>
      </w:pPr>
    </w:p>
    <w:p w14:paraId="62254139" w14:textId="77777777" w:rsidR="009F5A81" w:rsidRDefault="00FC7BC0" w:rsidP="009F5A81">
      <w:pPr>
        <w:widowControl/>
        <w:autoSpaceDE/>
        <w:autoSpaceDN/>
        <w:contextualSpacing/>
        <w:jc w:val="center"/>
        <w:rPr>
          <w:rStyle w:val="BookTitle"/>
          <w:rFonts w:ascii="Nirmala UI" w:hAnsi="Nirmala UI" w:cs="Nirmala UI"/>
          <w:i w:val="0"/>
          <w:iCs w:val="0"/>
          <w:color w:val="00B050"/>
          <w:sz w:val="44"/>
          <w:szCs w:val="44"/>
        </w:rPr>
      </w:pPr>
      <w:r w:rsidRPr="009F5A81">
        <w:rPr>
          <w:rStyle w:val="BookTitle"/>
          <w:rFonts w:ascii="Nirmala UI" w:hAnsi="Nirmala UI" w:cs="Nirmala UI"/>
          <w:i w:val="0"/>
          <w:iCs w:val="0"/>
          <w:color w:val="00B050"/>
          <w:sz w:val="44"/>
          <w:szCs w:val="44"/>
        </w:rPr>
        <w:t xml:space="preserve">TRANSLATOR: </w:t>
      </w:r>
    </w:p>
    <w:p w14:paraId="3679791C" w14:textId="5BAC1C63" w:rsidR="00FC7BC0" w:rsidRDefault="00FC7BC0" w:rsidP="009F5A81">
      <w:pPr>
        <w:widowControl/>
        <w:autoSpaceDE/>
        <w:autoSpaceDN/>
        <w:contextualSpacing/>
        <w:jc w:val="center"/>
        <w:rPr>
          <w:rStyle w:val="BookTitle"/>
          <w:rFonts w:ascii="Nirmala UI" w:hAnsi="Nirmala UI" w:cs="Nirmala UI"/>
          <w:i w:val="0"/>
          <w:iCs w:val="0"/>
          <w:sz w:val="44"/>
          <w:szCs w:val="44"/>
        </w:rPr>
      </w:pPr>
      <w:r w:rsidRPr="009F5A81">
        <w:rPr>
          <w:rStyle w:val="BookTitle"/>
          <w:rFonts w:ascii="Nirmala UI" w:hAnsi="Nirmala UI" w:cs="Nirmala UI"/>
          <w:i w:val="0"/>
          <w:iCs w:val="0"/>
          <w:sz w:val="44"/>
          <w:szCs w:val="44"/>
        </w:rPr>
        <w:t xml:space="preserve">SRI </w:t>
      </w:r>
      <w:r w:rsidR="00491D16" w:rsidRPr="009F5A81">
        <w:rPr>
          <w:rStyle w:val="BookTitle"/>
          <w:rFonts w:ascii="Nirmala UI" w:hAnsi="Nirmala UI" w:cs="Nirmala UI"/>
          <w:i w:val="0"/>
          <w:iCs w:val="0"/>
          <w:sz w:val="44"/>
          <w:szCs w:val="44"/>
        </w:rPr>
        <w:t xml:space="preserve">PANDURANGI </w:t>
      </w:r>
      <w:r w:rsidRPr="009F5A81">
        <w:rPr>
          <w:rStyle w:val="BookTitle"/>
          <w:rFonts w:ascii="Nirmala UI" w:hAnsi="Nirmala UI" w:cs="Nirmala UI"/>
          <w:i w:val="0"/>
          <w:iCs w:val="0"/>
          <w:sz w:val="44"/>
          <w:szCs w:val="44"/>
        </w:rPr>
        <w:t>BHANU PRAKASH, BCCI UMPIRE (RETIRED)</w:t>
      </w:r>
    </w:p>
    <w:p w14:paraId="2DD2F635" w14:textId="77777777" w:rsidR="000844D1" w:rsidRDefault="000844D1" w:rsidP="009F5A81">
      <w:pPr>
        <w:widowControl/>
        <w:autoSpaceDE/>
        <w:autoSpaceDN/>
        <w:contextualSpacing/>
        <w:jc w:val="center"/>
        <w:rPr>
          <w:rStyle w:val="BookTitle"/>
          <w:rFonts w:ascii="Nirmala UI" w:hAnsi="Nirmala UI" w:cs="Nirmala UI"/>
          <w:i w:val="0"/>
          <w:iCs w:val="0"/>
          <w:sz w:val="44"/>
          <w:szCs w:val="44"/>
        </w:rPr>
      </w:pPr>
    </w:p>
    <w:p w14:paraId="2A8AC11A" w14:textId="6210DDC3" w:rsidR="00FC7BC0" w:rsidRPr="009F5A81" w:rsidRDefault="00FC7BC0">
      <w:pPr>
        <w:pStyle w:val="ListParagraph"/>
        <w:numPr>
          <w:ilvl w:val="0"/>
          <w:numId w:val="2"/>
        </w:numPr>
        <w:ind w:left="714" w:hanging="357"/>
        <w:jc w:val="center"/>
        <w:rPr>
          <w:lang w:val="en-GB"/>
        </w:rPr>
      </w:pPr>
      <w:r w:rsidRPr="009F5A81">
        <w:rPr>
          <w:rFonts w:ascii="Nirmala UI" w:hAnsi="Nirmala UI" w:cs="Nirmala UI"/>
          <w:b/>
          <w:color w:val="0070C0"/>
          <w:sz w:val="40"/>
          <w:szCs w:val="40"/>
          <w:lang w:val="en-GB"/>
        </w:rPr>
        <w:t>అనువాదకులు -</w:t>
      </w:r>
      <w:r w:rsidRPr="009F5A81">
        <w:rPr>
          <w:rStyle w:val="BookTitle"/>
          <w:rFonts w:ascii="Harrington" w:hAnsi="Harrington"/>
          <w:color w:val="0070C0"/>
          <w:sz w:val="52"/>
        </w:rPr>
        <w:br/>
      </w:r>
      <w:r w:rsidRPr="009F5A81">
        <w:rPr>
          <w:rFonts w:ascii="Nirmala UI" w:hAnsi="Nirmala UI" w:cs="Nirmala UI"/>
          <w:b/>
          <w:sz w:val="40"/>
          <w:szCs w:val="40"/>
          <w:lang w:val="en-GB"/>
        </w:rPr>
        <w:t>శ్రీ</w:t>
      </w:r>
      <w:r w:rsidRPr="009F5A81">
        <w:rPr>
          <w:b/>
          <w:sz w:val="40"/>
          <w:szCs w:val="40"/>
          <w:lang w:val="en-GB"/>
        </w:rPr>
        <w:t xml:space="preserve"> </w:t>
      </w:r>
      <w:r w:rsidR="00491D16" w:rsidRPr="009F5A81">
        <w:rPr>
          <w:rFonts w:ascii="Nirmala UI" w:hAnsi="Nirmala UI" w:cs="Nirmala UI"/>
          <w:b/>
          <w:sz w:val="40"/>
          <w:szCs w:val="40"/>
          <w:lang w:val="en-GB"/>
        </w:rPr>
        <w:t xml:space="preserve">పాండురంగి </w:t>
      </w:r>
      <w:r w:rsidRPr="009F5A81">
        <w:rPr>
          <w:rFonts w:ascii="Nirmala UI" w:hAnsi="Nirmala UI" w:cs="Nirmala UI"/>
          <w:b/>
          <w:sz w:val="40"/>
          <w:szCs w:val="40"/>
          <w:lang w:val="en-GB"/>
        </w:rPr>
        <w:t>భాను</w:t>
      </w:r>
      <w:r w:rsidRPr="009F5A81">
        <w:rPr>
          <w:b/>
          <w:sz w:val="40"/>
          <w:szCs w:val="40"/>
          <w:lang w:val="en-GB"/>
        </w:rPr>
        <w:t xml:space="preserve"> </w:t>
      </w:r>
      <w:r w:rsidRPr="009F5A81">
        <w:rPr>
          <w:rFonts w:ascii="Nirmala UI" w:hAnsi="Nirmala UI" w:cs="Nirmala UI"/>
          <w:b/>
          <w:sz w:val="40"/>
          <w:szCs w:val="40"/>
          <w:lang w:val="en-GB"/>
        </w:rPr>
        <w:t>ప్రకాష్</w:t>
      </w:r>
      <w:r w:rsidRPr="009F5A81">
        <w:rPr>
          <w:b/>
          <w:sz w:val="40"/>
          <w:szCs w:val="40"/>
          <w:lang w:val="en-GB"/>
        </w:rPr>
        <w:t xml:space="preserve"> </w:t>
      </w:r>
    </w:p>
    <w:p w14:paraId="4C411AB9" w14:textId="77777777" w:rsidR="00FC7BC0" w:rsidRDefault="00FC7BC0" w:rsidP="00FC7BC0">
      <w:pPr>
        <w:widowControl/>
        <w:autoSpaceDE/>
        <w:autoSpaceDN/>
        <w:spacing w:after="160" w:line="259" w:lineRule="auto"/>
        <w:jc w:val="center"/>
        <w:rPr>
          <w:b/>
          <w:bCs/>
          <w:color w:val="2F5496" w:themeColor="accent1" w:themeShade="BF"/>
          <w:sz w:val="36"/>
          <w:szCs w:val="36"/>
          <w:lang w:val="en-GB"/>
        </w:rPr>
      </w:pPr>
      <w:r w:rsidRPr="009F5A81">
        <w:rPr>
          <w:rFonts w:ascii="Nirmala UI" w:hAnsi="Nirmala UI" w:cs="Nirmala UI"/>
          <w:b/>
          <w:bCs/>
          <w:sz w:val="36"/>
          <w:szCs w:val="36"/>
          <w:lang w:val="en-GB"/>
        </w:rPr>
        <w:t xml:space="preserve">విశ్రాంత అంపైర్, </w:t>
      </w:r>
      <w:r w:rsidRPr="009F5A81">
        <w:rPr>
          <w:rFonts w:ascii="Nirmala UI" w:hAnsi="Nirmala UI" w:cs="Nirmala UI"/>
          <w:b/>
          <w:bCs/>
          <w:sz w:val="36"/>
          <w:szCs w:val="36"/>
        </w:rPr>
        <w:t>బి.సి.సి.ఐ ప్యానల్</w:t>
      </w:r>
      <w:r>
        <w:rPr>
          <w:b/>
          <w:bCs/>
          <w:color w:val="2F5496" w:themeColor="accent1" w:themeShade="BF"/>
          <w:sz w:val="36"/>
          <w:szCs w:val="36"/>
          <w:lang w:val="en-GB"/>
        </w:rPr>
        <w:t xml:space="preserve"> </w:t>
      </w:r>
    </w:p>
    <w:p w14:paraId="2F291692" w14:textId="77777777" w:rsidR="009F5A81" w:rsidRDefault="009F5A81" w:rsidP="00FC7BC0">
      <w:pPr>
        <w:widowControl/>
        <w:autoSpaceDE/>
        <w:autoSpaceDN/>
        <w:spacing w:after="160" w:line="259" w:lineRule="auto"/>
        <w:jc w:val="center"/>
        <w:rPr>
          <w:rFonts w:ascii="Nirmala UI" w:hAnsi="Nirmala UI" w:cs="Nirmala UI"/>
          <w:b/>
          <w:bCs/>
          <w:sz w:val="44"/>
          <w:szCs w:val="44"/>
        </w:rPr>
      </w:pPr>
    </w:p>
    <w:p w14:paraId="27C72893" w14:textId="4F5C9E13" w:rsidR="00FC7BC0" w:rsidRDefault="00FC7BC0" w:rsidP="00FC7BC0">
      <w:pPr>
        <w:widowControl/>
        <w:autoSpaceDE/>
        <w:autoSpaceDN/>
        <w:spacing w:after="160" w:line="259" w:lineRule="auto"/>
        <w:jc w:val="center"/>
        <w:rPr>
          <w:rFonts w:ascii="Nirmala UI" w:hAnsi="Nirmala UI" w:cs="Nirmala UI"/>
          <w:b/>
          <w:bCs/>
          <w:sz w:val="44"/>
          <w:szCs w:val="44"/>
        </w:rPr>
      </w:pPr>
      <w:r>
        <w:rPr>
          <w:rFonts w:ascii="Nirmala UI" w:hAnsi="Nirmala UI" w:cs="Nirmala UI"/>
          <w:b/>
          <w:bCs/>
          <w:sz w:val="44"/>
          <w:szCs w:val="44"/>
        </w:rPr>
        <w:t xml:space="preserve">COPYRIGHT: </w:t>
      </w:r>
      <w:r w:rsidRPr="00477F64">
        <w:rPr>
          <w:rFonts w:ascii="Nirmala UI" w:hAnsi="Nirmala UI" w:cs="Nirmala UI"/>
          <w:b/>
          <w:bCs/>
          <w:sz w:val="44"/>
          <w:szCs w:val="44"/>
        </w:rPr>
        <w:t>Marylebone Cricket Club</w:t>
      </w:r>
    </w:p>
    <w:p w14:paraId="083D9821" w14:textId="3E01DD51" w:rsidR="00FC7BC0" w:rsidRDefault="00FC7BC0" w:rsidP="00FC7BC0">
      <w:pPr>
        <w:widowControl/>
        <w:autoSpaceDE/>
        <w:autoSpaceDN/>
        <w:spacing w:after="160" w:line="259" w:lineRule="auto"/>
        <w:jc w:val="center"/>
        <w:rPr>
          <w:rFonts w:ascii="Nirmala UI" w:hAnsi="Nirmala UI" w:cs="Nirmala UI"/>
          <w:b/>
          <w:sz w:val="44"/>
          <w:szCs w:val="44"/>
        </w:rPr>
      </w:pPr>
      <w:r w:rsidRPr="0065311E">
        <w:rPr>
          <w:rFonts w:ascii="Nirmala UI" w:hAnsi="Nirmala UI" w:cs="Nirmala UI"/>
          <w:b/>
          <w:bCs/>
          <w:sz w:val="44"/>
          <w:szCs w:val="44"/>
          <w:lang w:val="en-IN"/>
        </w:rPr>
        <w:t>ప్రచురణ హక్కు</w:t>
      </w:r>
      <w:r>
        <w:rPr>
          <w:rFonts w:ascii="Nirmala UI" w:hAnsi="Nirmala UI" w:cs="Nirmala UI"/>
          <w:b/>
          <w:bCs/>
          <w:sz w:val="44"/>
          <w:szCs w:val="44"/>
          <w:lang w:val="en-IN"/>
        </w:rPr>
        <w:t xml:space="preserve">: </w:t>
      </w:r>
      <w:r w:rsidRPr="00477F64">
        <w:rPr>
          <w:rFonts w:ascii="Nirmala UI" w:hAnsi="Nirmala UI" w:cs="Nirmala UI"/>
          <w:b/>
          <w:sz w:val="44"/>
          <w:szCs w:val="44"/>
        </w:rPr>
        <w:t>మేరీల్‌బోన్ క్రికెట్ క్లబ్‌</w:t>
      </w:r>
    </w:p>
    <w:p w14:paraId="5695E41A" w14:textId="77777777" w:rsidR="009F5A81" w:rsidRDefault="009F5A81" w:rsidP="00FC7BC0">
      <w:pPr>
        <w:widowControl/>
        <w:autoSpaceDE/>
        <w:autoSpaceDN/>
        <w:spacing w:after="160" w:line="259" w:lineRule="auto"/>
        <w:jc w:val="center"/>
        <w:rPr>
          <w:rFonts w:ascii="Nirmala UI" w:hAnsi="Nirmala UI" w:cs="Nirmala UI"/>
          <w:b/>
          <w:sz w:val="44"/>
          <w:szCs w:val="44"/>
        </w:rPr>
      </w:pPr>
    </w:p>
    <w:p w14:paraId="485279CF" w14:textId="77777777" w:rsidR="000844D1" w:rsidRDefault="000844D1" w:rsidP="00FC7BC0">
      <w:pPr>
        <w:widowControl/>
        <w:autoSpaceDE/>
        <w:autoSpaceDN/>
        <w:contextualSpacing/>
        <w:rPr>
          <w:rFonts w:ascii="Arial" w:hAnsi="Arial" w:cs="Arial"/>
          <w:sz w:val="24"/>
          <w:szCs w:val="24"/>
        </w:rPr>
      </w:pPr>
    </w:p>
    <w:p w14:paraId="7176068F" w14:textId="5C9C2899" w:rsidR="000844D1" w:rsidRDefault="000844D1" w:rsidP="00FC7BC0">
      <w:pPr>
        <w:widowControl/>
        <w:autoSpaceDE/>
        <w:autoSpaceDN/>
        <w:contextualSpacing/>
        <w:rPr>
          <w:rFonts w:ascii="Arial" w:hAnsi="Arial" w:cs="Arial"/>
          <w:sz w:val="24"/>
          <w:szCs w:val="24"/>
        </w:rPr>
      </w:pPr>
      <w:r>
        <w:rPr>
          <w:rFonts w:ascii="Arial" w:hAnsi="Arial" w:cs="Arial"/>
          <w:sz w:val="24"/>
          <w:szCs w:val="24"/>
        </w:rPr>
        <w:t>P. Bhanu Prakash</w:t>
      </w:r>
    </w:p>
    <w:p w14:paraId="09BA941B" w14:textId="1F17DC95" w:rsidR="00FC7BC0" w:rsidRPr="00BB6DE7" w:rsidRDefault="00FC7BC0" w:rsidP="00FC7BC0">
      <w:pPr>
        <w:widowControl/>
        <w:autoSpaceDE/>
        <w:autoSpaceDN/>
        <w:contextualSpacing/>
        <w:rPr>
          <w:rFonts w:ascii="Arial" w:hAnsi="Arial" w:cs="Arial"/>
          <w:sz w:val="24"/>
          <w:szCs w:val="24"/>
        </w:rPr>
      </w:pPr>
      <w:r w:rsidRPr="00BB6DE7">
        <w:rPr>
          <w:rFonts w:ascii="Arial" w:hAnsi="Arial" w:cs="Arial"/>
          <w:sz w:val="24"/>
          <w:szCs w:val="24"/>
        </w:rPr>
        <w:t># 404, A – Block,</w:t>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p>
    <w:p w14:paraId="2A9BD88F" w14:textId="7CF603C6" w:rsidR="00FC7BC0" w:rsidRPr="00BB6DE7" w:rsidRDefault="00FC7BC0" w:rsidP="00FC7BC0">
      <w:pPr>
        <w:widowControl/>
        <w:autoSpaceDE/>
        <w:autoSpaceDN/>
        <w:contextualSpacing/>
        <w:rPr>
          <w:rFonts w:ascii="Arial" w:hAnsi="Arial" w:cs="Arial"/>
          <w:sz w:val="24"/>
          <w:szCs w:val="24"/>
        </w:rPr>
      </w:pPr>
      <w:r w:rsidRPr="00BB6DE7">
        <w:rPr>
          <w:rFonts w:ascii="Arial" w:hAnsi="Arial" w:cs="Arial"/>
          <w:sz w:val="24"/>
          <w:szCs w:val="24"/>
        </w:rPr>
        <w:t xml:space="preserve">Vishwashakti Marg Apartments </w:t>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p>
    <w:p w14:paraId="0C864718" w14:textId="04FBC4B6" w:rsidR="00FC7BC0" w:rsidRPr="00BB6DE7" w:rsidRDefault="00FC7BC0" w:rsidP="00FC7BC0">
      <w:pPr>
        <w:widowControl/>
        <w:autoSpaceDE/>
        <w:autoSpaceDN/>
        <w:contextualSpacing/>
        <w:rPr>
          <w:rFonts w:ascii="Arial" w:hAnsi="Arial" w:cs="Arial"/>
          <w:sz w:val="24"/>
          <w:szCs w:val="24"/>
        </w:rPr>
      </w:pPr>
      <w:r w:rsidRPr="00BB6DE7">
        <w:rPr>
          <w:rFonts w:ascii="Arial" w:hAnsi="Arial" w:cs="Arial"/>
          <w:sz w:val="24"/>
          <w:szCs w:val="24"/>
        </w:rPr>
        <w:t>Tirupati 517503</w:t>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p>
    <w:p w14:paraId="67534FC8" w14:textId="49B61E4F" w:rsidR="005E24BB" w:rsidRPr="00BB6DE7" w:rsidRDefault="00FC7BC0" w:rsidP="00FC7BC0">
      <w:pPr>
        <w:widowControl/>
        <w:autoSpaceDE/>
        <w:autoSpaceDN/>
        <w:contextualSpacing/>
        <w:rPr>
          <w:rFonts w:ascii="Gautami" w:hAnsi="Gautami" w:cs="Gautami"/>
          <w:sz w:val="24"/>
          <w:szCs w:val="24"/>
        </w:rPr>
      </w:pPr>
      <w:r w:rsidRPr="00BB6DE7">
        <w:rPr>
          <w:rFonts w:ascii="Arial" w:hAnsi="Arial" w:cs="Arial"/>
          <w:sz w:val="24"/>
          <w:szCs w:val="24"/>
        </w:rPr>
        <w:t>Andhra Pradesh State</w:t>
      </w:r>
      <w:r w:rsidR="005E24BB" w:rsidRPr="00BB6DE7">
        <w:rPr>
          <w:rFonts w:ascii="Arial" w:hAnsi="Arial" w:cs="Arial"/>
          <w:sz w:val="24"/>
          <w:szCs w:val="24"/>
        </w:rPr>
        <w:tab/>
      </w:r>
      <w:r w:rsidR="005E24BB" w:rsidRPr="00BB6DE7">
        <w:rPr>
          <w:rFonts w:ascii="Arial" w:hAnsi="Arial" w:cs="Arial"/>
          <w:sz w:val="24"/>
          <w:szCs w:val="24"/>
        </w:rPr>
        <w:tab/>
      </w:r>
      <w:r w:rsidR="005E24BB" w:rsidRPr="00BB6DE7">
        <w:rPr>
          <w:rFonts w:ascii="Arial" w:hAnsi="Arial" w:cs="Arial"/>
          <w:sz w:val="24"/>
          <w:szCs w:val="24"/>
        </w:rPr>
        <w:tab/>
      </w:r>
      <w:r w:rsidR="005E24BB" w:rsidRPr="00BB6DE7">
        <w:rPr>
          <w:rFonts w:ascii="Arial" w:hAnsi="Arial" w:cs="Arial"/>
          <w:sz w:val="24"/>
          <w:szCs w:val="24"/>
        </w:rPr>
        <w:tab/>
      </w:r>
      <w:r w:rsidR="005E24BB" w:rsidRPr="00BB6DE7">
        <w:rPr>
          <w:rFonts w:ascii="Arial" w:hAnsi="Arial" w:cs="Arial"/>
          <w:sz w:val="24"/>
          <w:szCs w:val="24"/>
        </w:rPr>
        <w:tab/>
      </w:r>
    </w:p>
    <w:p w14:paraId="12B786BB" w14:textId="6AB58C45" w:rsidR="00FC7BC0" w:rsidRDefault="005E24BB" w:rsidP="00FC7BC0">
      <w:pPr>
        <w:widowControl/>
        <w:autoSpaceDE/>
        <w:autoSpaceDN/>
        <w:contextualSpacing/>
        <w:rPr>
          <w:rFonts w:ascii="Gautami" w:hAnsi="Gautami" w:cs="Gautami"/>
          <w:b/>
          <w:bCs/>
          <w:sz w:val="24"/>
          <w:szCs w:val="24"/>
        </w:rPr>
      </w:pPr>
      <w:r w:rsidRPr="00BB6DE7">
        <w:rPr>
          <w:rFonts w:ascii="Gautami" w:hAnsi="Gautami" w:cs="Gautami"/>
          <w:sz w:val="24"/>
          <w:szCs w:val="24"/>
        </w:rPr>
        <w:t>Mobile: +91 9866350692</w:t>
      </w:r>
      <w:r w:rsidR="00FC7BC0"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r w:rsidRPr="00BB6DE7">
        <w:rPr>
          <w:rFonts w:ascii="Arial" w:hAnsi="Arial" w:cs="Arial"/>
          <w:sz w:val="24"/>
          <w:szCs w:val="24"/>
        </w:rPr>
        <w:tab/>
      </w:r>
    </w:p>
    <w:p w14:paraId="4385E6FC" w14:textId="77777777" w:rsidR="000844D1" w:rsidRDefault="000844D1" w:rsidP="006F4DC5">
      <w:pPr>
        <w:widowControl/>
        <w:autoSpaceDE/>
        <w:autoSpaceDN/>
        <w:contextualSpacing/>
        <w:jc w:val="center"/>
        <w:rPr>
          <w:rFonts w:ascii="Gautami" w:hAnsi="Gautami" w:cs="Gautami"/>
          <w:b/>
          <w:bCs/>
          <w:sz w:val="24"/>
          <w:szCs w:val="24"/>
        </w:rPr>
      </w:pPr>
    </w:p>
    <w:p w14:paraId="02131402" w14:textId="719F92BA" w:rsidR="00FC7BC0" w:rsidRDefault="006F4DC5" w:rsidP="00643B59">
      <w:pPr>
        <w:widowControl/>
        <w:autoSpaceDE/>
        <w:autoSpaceDN/>
        <w:contextualSpacing/>
        <w:jc w:val="center"/>
        <w:rPr>
          <w:b/>
          <w:bCs/>
          <w:color w:val="2F5496" w:themeColor="accent1" w:themeShade="BF"/>
          <w:sz w:val="36"/>
          <w:szCs w:val="36"/>
          <w:lang w:val="en-GB"/>
        </w:rPr>
      </w:pPr>
      <w:r>
        <w:rPr>
          <w:rFonts w:ascii="Gautami" w:hAnsi="Gautami" w:cs="Gautami"/>
          <w:b/>
          <w:bCs/>
          <w:sz w:val="24"/>
          <w:szCs w:val="24"/>
        </w:rPr>
        <w:t xml:space="preserve">E-Mail: </w:t>
      </w:r>
      <w:hyperlink r:id="rId9" w:history="1">
        <w:r w:rsidRPr="00EC5AB0">
          <w:rPr>
            <w:rStyle w:val="Hyperlink"/>
            <w:rFonts w:ascii="Gautami" w:hAnsi="Gautami" w:cs="Gautami"/>
            <w:b/>
            <w:bCs/>
            <w:sz w:val="24"/>
            <w:szCs w:val="24"/>
          </w:rPr>
          <w:t>pbhanu123@gmail.com</w:t>
        </w:r>
      </w:hyperlink>
      <w:r>
        <w:rPr>
          <w:rFonts w:ascii="Gautami" w:hAnsi="Gautami" w:cs="Gautami"/>
          <w:b/>
          <w:bCs/>
          <w:sz w:val="24"/>
          <w:szCs w:val="24"/>
        </w:rPr>
        <w:t xml:space="preserve"> / </w:t>
      </w:r>
      <w:hyperlink r:id="rId10" w:history="1">
        <w:r w:rsidRPr="00EC5AB0">
          <w:rPr>
            <w:rStyle w:val="Hyperlink"/>
            <w:rFonts w:ascii="Gautami" w:hAnsi="Gautami" w:cs="Gautami"/>
            <w:b/>
            <w:bCs/>
            <w:sz w:val="24"/>
            <w:szCs w:val="24"/>
          </w:rPr>
          <w:t>pandurangibhanu@gmail.com</w:t>
        </w:r>
      </w:hyperlink>
    </w:p>
    <w:p w14:paraId="067AAF93" w14:textId="39275C6B" w:rsidR="005160E7" w:rsidRPr="00123874" w:rsidRDefault="00E1149F" w:rsidP="005160E7">
      <w:pPr>
        <w:jc w:val="center"/>
        <w:rPr>
          <w:rFonts w:ascii="Nirmala UI" w:hAnsi="Nirmala UI" w:cs="Nirmala UI"/>
          <w:b/>
          <w:bCs/>
          <w:sz w:val="40"/>
          <w:szCs w:val="40"/>
          <w:lang w:val="en-GB"/>
        </w:rPr>
      </w:pPr>
      <w:r>
        <w:rPr>
          <w:rFonts w:ascii="Nirmala UI" w:hAnsi="Nirmala UI" w:cs="Nirmala UI"/>
          <w:b/>
          <w:bCs/>
          <w:sz w:val="40"/>
          <w:szCs w:val="40"/>
          <w:lang w:val="en-GB"/>
        </w:rPr>
        <w:lastRenderedPageBreak/>
        <w:t xml:space="preserve">Author’s Views - </w:t>
      </w:r>
      <w:r w:rsidR="005160E7" w:rsidRPr="00123874">
        <w:rPr>
          <w:rFonts w:ascii="Nirmala UI" w:hAnsi="Nirmala UI" w:cs="Nirmala UI" w:hint="cs"/>
          <w:b/>
          <w:bCs/>
          <w:sz w:val="40"/>
          <w:szCs w:val="40"/>
          <w:lang w:val="en-GB"/>
        </w:rPr>
        <w:t>రచయిత</w:t>
      </w:r>
      <w:r w:rsidR="005160E7" w:rsidRPr="00123874">
        <w:rPr>
          <w:rFonts w:ascii="Nirmala UI" w:hAnsi="Nirmala UI" w:cs="Nirmala UI"/>
          <w:b/>
          <w:bCs/>
          <w:sz w:val="40"/>
          <w:szCs w:val="40"/>
          <w:lang w:val="en-GB"/>
        </w:rPr>
        <w:t xml:space="preserve"> </w:t>
      </w:r>
      <w:r w:rsidR="003E033E" w:rsidRPr="003E033E">
        <w:rPr>
          <w:rFonts w:ascii="Nirmala UI" w:hAnsi="Nirmala UI" w:cs="Nirmala UI"/>
          <w:b/>
          <w:bCs/>
          <w:sz w:val="40"/>
          <w:szCs w:val="40"/>
          <w:lang w:val="en-GB"/>
        </w:rPr>
        <w:t>అభిప్రాయం</w:t>
      </w:r>
    </w:p>
    <w:p w14:paraId="2BAE51DA" w14:textId="77777777" w:rsidR="005160E7" w:rsidRDefault="005160E7" w:rsidP="005160E7">
      <w:pPr>
        <w:jc w:val="center"/>
        <w:rPr>
          <w:rFonts w:ascii="Nirmala UI" w:hAnsi="Nirmala UI" w:cs="Nirmala UI"/>
          <w:sz w:val="20"/>
          <w:szCs w:val="20"/>
          <w:lang w:val="en-GB"/>
        </w:rPr>
      </w:pPr>
    </w:p>
    <w:p w14:paraId="4D606B32" w14:textId="4B8B8C41" w:rsidR="00E1149F" w:rsidRDefault="00E1149F" w:rsidP="005160E7">
      <w:pPr>
        <w:spacing w:line="276" w:lineRule="auto"/>
        <w:jc w:val="both"/>
        <w:rPr>
          <w:rFonts w:ascii="Nirmala UI" w:hAnsi="Nirmala UI" w:cs="Nirmala UI"/>
          <w:sz w:val="20"/>
          <w:szCs w:val="20"/>
          <w:lang w:val="en-GB"/>
        </w:rPr>
      </w:pPr>
      <w:r>
        <w:rPr>
          <w:rFonts w:ascii="Nirmala UI" w:hAnsi="Nirmala UI" w:cs="Nirmala UI"/>
          <w:sz w:val="20"/>
          <w:szCs w:val="20"/>
          <w:lang w:val="en-GB"/>
        </w:rPr>
        <w:t>Today</w:t>
      </w:r>
      <w:r w:rsidR="001E42A0">
        <w:rPr>
          <w:rFonts w:ascii="Nirmala UI" w:hAnsi="Nirmala UI" w:cs="Nirmala UI"/>
          <w:sz w:val="20"/>
          <w:szCs w:val="20"/>
          <w:lang w:val="en-GB"/>
        </w:rPr>
        <w:t xml:space="preserve"> the game of</w:t>
      </w:r>
      <w:r>
        <w:rPr>
          <w:rFonts w:ascii="Nirmala UI" w:hAnsi="Nirmala UI" w:cs="Nirmala UI"/>
          <w:sz w:val="20"/>
          <w:szCs w:val="20"/>
          <w:lang w:val="en-GB"/>
        </w:rPr>
        <w:t xml:space="preserve"> </w:t>
      </w:r>
      <w:r w:rsidR="001E42A0">
        <w:rPr>
          <w:rFonts w:ascii="Nirmala UI" w:hAnsi="Nirmala UI" w:cs="Nirmala UI"/>
          <w:sz w:val="20"/>
          <w:szCs w:val="20"/>
          <w:lang w:val="en-GB"/>
        </w:rPr>
        <w:t>c</w:t>
      </w:r>
      <w:r>
        <w:rPr>
          <w:rFonts w:ascii="Nirmala UI" w:hAnsi="Nirmala UI" w:cs="Nirmala UI"/>
          <w:sz w:val="20"/>
          <w:szCs w:val="20"/>
          <w:lang w:val="en-GB"/>
        </w:rPr>
        <w:t xml:space="preserve">ricket has </w:t>
      </w:r>
      <w:r w:rsidR="001E42A0">
        <w:rPr>
          <w:rFonts w:ascii="Nirmala UI" w:hAnsi="Nirmala UI" w:cs="Nirmala UI"/>
          <w:sz w:val="20"/>
          <w:szCs w:val="20"/>
          <w:lang w:val="en-GB"/>
        </w:rPr>
        <w:t>got a lot of following throughout the world.</w:t>
      </w:r>
      <w:r>
        <w:rPr>
          <w:rFonts w:ascii="Nirmala UI" w:hAnsi="Nirmala UI" w:cs="Nirmala UI"/>
          <w:sz w:val="20"/>
          <w:szCs w:val="20"/>
          <w:lang w:val="en-GB"/>
        </w:rPr>
        <w:t xml:space="preserve"> Due to television coverage, this game has reached out to every nook and corner of the world including remote villages. With the available technology, more pressure on umpires is much more than the players</w:t>
      </w:r>
      <w:r w:rsidR="001E42A0">
        <w:rPr>
          <w:rFonts w:ascii="Nirmala UI" w:hAnsi="Nirmala UI" w:cs="Nirmala UI"/>
          <w:sz w:val="20"/>
          <w:szCs w:val="20"/>
          <w:lang w:val="en-GB"/>
        </w:rPr>
        <w:t xml:space="preserve"> due to which </w:t>
      </w:r>
      <w:r>
        <w:rPr>
          <w:rFonts w:ascii="Nirmala UI" w:hAnsi="Nirmala UI" w:cs="Nirmala UI"/>
          <w:sz w:val="20"/>
          <w:szCs w:val="20"/>
          <w:lang w:val="en-GB"/>
        </w:rPr>
        <w:t>even a small mistake</w:t>
      </w:r>
      <w:r w:rsidR="001E42A0">
        <w:rPr>
          <w:rFonts w:ascii="Nirmala UI" w:hAnsi="Nirmala UI" w:cs="Nirmala UI"/>
          <w:sz w:val="20"/>
          <w:szCs w:val="20"/>
          <w:lang w:val="en-GB"/>
        </w:rPr>
        <w:t xml:space="preserve"> from an umpire</w:t>
      </w:r>
      <w:r>
        <w:rPr>
          <w:rFonts w:ascii="Nirmala UI" w:hAnsi="Nirmala UI" w:cs="Nirmala UI"/>
          <w:sz w:val="20"/>
          <w:szCs w:val="20"/>
          <w:lang w:val="en-GB"/>
        </w:rPr>
        <w:t xml:space="preserve"> is being blown up. </w:t>
      </w:r>
      <w:r w:rsidR="001E42A0">
        <w:rPr>
          <w:rFonts w:ascii="Nirmala UI" w:hAnsi="Nirmala UI" w:cs="Nirmala UI"/>
          <w:sz w:val="20"/>
          <w:szCs w:val="20"/>
          <w:lang w:val="en-GB"/>
        </w:rPr>
        <w:t>A</w:t>
      </w:r>
      <w:r>
        <w:rPr>
          <w:rFonts w:ascii="Nirmala UI" w:hAnsi="Nirmala UI" w:cs="Nirmala UI"/>
          <w:sz w:val="20"/>
          <w:szCs w:val="20"/>
          <w:lang w:val="en-GB"/>
        </w:rPr>
        <w:t>mendments are being made in the Laws of the Game from time to time</w:t>
      </w:r>
      <w:r w:rsidR="001E42A0">
        <w:rPr>
          <w:rFonts w:ascii="Nirmala UI" w:hAnsi="Nirmala UI" w:cs="Nirmala UI"/>
          <w:sz w:val="20"/>
          <w:szCs w:val="20"/>
          <w:lang w:val="en-GB"/>
        </w:rPr>
        <w:t xml:space="preserve"> which all the Players and Match Officials are supposed to know.</w:t>
      </w:r>
    </w:p>
    <w:p w14:paraId="66880776" w14:textId="77777777" w:rsidR="00E1149F" w:rsidRDefault="00E1149F" w:rsidP="005160E7">
      <w:pPr>
        <w:spacing w:line="276" w:lineRule="auto"/>
        <w:jc w:val="both"/>
        <w:rPr>
          <w:rFonts w:ascii="Nirmala UI" w:hAnsi="Nirmala UI" w:cs="Nirmala UI"/>
          <w:sz w:val="20"/>
          <w:szCs w:val="20"/>
          <w:lang w:val="en-GB"/>
        </w:rPr>
      </w:pPr>
    </w:p>
    <w:p w14:paraId="5986DB8E" w14:textId="505680E6" w:rsidR="005160E7" w:rsidRDefault="006A7452" w:rsidP="005160E7">
      <w:pPr>
        <w:spacing w:line="276" w:lineRule="auto"/>
        <w:jc w:val="both"/>
        <w:rPr>
          <w:rFonts w:ascii="Nirmala UI" w:hAnsi="Nirmala UI" w:cs="Nirmala UI"/>
          <w:sz w:val="20"/>
          <w:szCs w:val="20"/>
          <w:lang w:val="en-GB"/>
        </w:rPr>
      </w:pPr>
      <w:r w:rsidRPr="006A7452">
        <w:rPr>
          <w:rFonts w:ascii="Nirmala UI" w:hAnsi="Nirmala UI" w:cs="Nirmala UI"/>
          <w:sz w:val="20"/>
          <w:szCs w:val="20"/>
          <w:lang w:val="en-GB"/>
        </w:rPr>
        <w:t>ఈనాడు క్రికెట్ ఆటకు ప్రపంచవ్యాప్తంగా ఎంతో ఆదరణ లభించింది</w:t>
      </w:r>
      <w:r w:rsidR="005160E7" w:rsidRPr="00447E5A">
        <w:rPr>
          <w:rFonts w:ascii="Nirmala UI" w:hAnsi="Nirmala UI" w:cs="Nirmala UI"/>
          <w:sz w:val="20"/>
          <w:szCs w:val="20"/>
          <w:lang w:val="en-GB"/>
        </w:rPr>
        <w:t>.</w:t>
      </w:r>
      <w:r w:rsidR="005160E7">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టెలివిజన్</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ప్రసారాల</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కారణంగా</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ఈ</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ఆట</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మారుమూల</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గ్రామాలతో</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సహా</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ప్రపంచంలోని</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ప్రతి</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మూలకూ</w:t>
      </w:r>
      <w:r w:rsidR="005160E7" w:rsidRPr="00447E5A">
        <w:rPr>
          <w:rFonts w:ascii="Nirmala UI" w:hAnsi="Nirmala UI" w:cs="Nirmala UI"/>
          <w:sz w:val="20"/>
          <w:szCs w:val="20"/>
          <w:lang w:val="en-GB"/>
        </w:rPr>
        <w:t xml:space="preserve"> </w:t>
      </w:r>
      <w:r w:rsidR="005160E7" w:rsidRPr="00447E5A">
        <w:rPr>
          <w:rFonts w:ascii="Nirmala UI" w:hAnsi="Nirmala UI" w:cs="Nirmala UI" w:hint="cs"/>
          <w:sz w:val="20"/>
          <w:szCs w:val="20"/>
          <w:lang w:val="en-GB"/>
        </w:rPr>
        <w:t>చేరుకుంది</w:t>
      </w:r>
      <w:r w:rsidR="005160E7" w:rsidRPr="00447E5A">
        <w:rPr>
          <w:rFonts w:ascii="Nirmala UI" w:hAnsi="Nirmala UI" w:cs="Nirmala UI"/>
          <w:sz w:val="20"/>
          <w:szCs w:val="20"/>
          <w:lang w:val="en-GB"/>
        </w:rPr>
        <w:t>.</w:t>
      </w:r>
      <w:r w:rsidR="005160E7">
        <w:rPr>
          <w:rFonts w:ascii="Nirmala UI" w:hAnsi="Nirmala UI" w:cs="Nirmala UI"/>
          <w:sz w:val="20"/>
          <w:szCs w:val="20"/>
          <w:lang w:val="en-GB"/>
        </w:rPr>
        <w:t xml:space="preserve"> </w:t>
      </w:r>
      <w:r w:rsidRPr="006A7452">
        <w:rPr>
          <w:rFonts w:ascii="Nirmala UI" w:hAnsi="Nirmala UI" w:cs="Nirmala UI"/>
          <w:sz w:val="20"/>
          <w:szCs w:val="20"/>
          <w:lang w:val="en-GB"/>
        </w:rPr>
        <w:t>ప్రస్తుతం అందుబాటులో ఉన్న సాంకేతికత కారణంగా, ఆటగాళ్ల కంటే అంపైర్లపైనే ఒత్తిడి చాలా ఎక్కువగా ఉంటోంది; దీని వలన అంపైర్ చేసే చిన్న పొరపాటు కూడా విపరీతంగా భూతద్దంలో చూపబడుతోంది.</w:t>
      </w:r>
      <w:r w:rsidR="005160E7">
        <w:rPr>
          <w:rFonts w:ascii="Nirmala UI" w:hAnsi="Nirmala UI" w:cs="Nirmala UI"/>
          <w:sz w:val="20"/>
          <w:szCs w:val="20"/>
          <w:lang w:val="en-GB"/>
        </w:rPr>
        <w:t xml:space="preserve"> </w:t>
      </w:r>
      <w:r w:rsidRPr="006A7452">
        <w:rPr>
          <w:rFonts w:ascii="Nirmala UI" w:hAnsi="Nirmala UI" w:cs="Nirmala UI"/>
          <w:sz w:val="20"/>
          <w:szCs w:val="20"/>
          <w:lang w:val="en-GB"/>
        </w:rPr>
        <w:t>ఆట నియమాలలో ఎప్పటికప్పుడు సవరణలు జరుగుతున్నాయి; ఆటగాళ్లందరూ మరియు మ్యాచ్ అధికారులు ఈ సవరణల గురించి తప్పక తెలుసుకొని ఉండాలి.</w:t>
      </w:r>
    </w:p>
    <w:p w14:paraId="28222D7E" w14:textId="77777777" w:rsidR="00E1149F" w:rsidRDefault="00E1149F" w:rsidP="005160E7">
      <w:pPr>
        <w:spacing w:line="276" w:lineRule="auto"/>
        <w:jc w:val="both"/>
        <w:rPr>
          <w:rFonts w:ascii="Nirmala UI" w:hAnsi="Nirmala UI" w:cs="Nirmala UI"/>
          <w:sz w:val="20"/>
          <w:szCs w:val="20"/>
          <w:lang w:val="en-GB"/>
        </w:rPr>
      </w:pPr>
    </w:p>
    <w:p w14:paraId="78990973" w14:textId="0AA71FDD" w:rsidR="00E1149F" w:rsidRDefault="00E1149F" w:rsidP="005160E7">
      <w:pPr>
        <w:spacing w:line="276" w:lineRule="auto"/>
        <w:jc w:val="both"/>
        <w:rPr>
          <w:rFonts w:ascii="Nirmala UI" w:hAnsi="Nirmala UI" w:cs="Nirmala UI"/>
          <w:sz w:val="20"/>
          <w:szCs w:val="20"/>
          <w:lang w:val="en-GB"/>
        </w:rPr>
      </w:pPr>
      <w:r>
        <w:rPr>
          <w:rFonts w:ascii="Nirmala UI" w:hAnsi="Nirmala UI" w:cs="Nirmala UI"/>
          <w:sz w:val="20"/>
          <w:szCs w:val="20"/>
          <w:lang w:val="en-GB"/>
        </w:rPr>
        <w:t xml:space="preserve">A lot of cricket is being played in the Telugu speaking states of Andhra Pradesh and Telangana. As the Laws are being published by the MCC, naturally the Laws of the Cricket is also </w:t>
      </w:r>
      <w:r w:rsidR="001E42A0">
        <w:rPr>
          <w:rFonts w:ascii="Nirmala UI" w:hAnsi="Nirmala UI" w:cs="Nirmala UI"/>
          <w:sz w:val="20"/>
          <w:szCs w:val="20"/>
          <w:lang w:val="en-GB"/>
        </w:rPr>
        <w:t>available</w:t>
      </w:r>
      <w:r>
        <w:rPr>
          <w:rFonts w:ascii="Nirmala UI" w:hAnsi="Nirmala UI" w:cs="Nirmala UI"/>
          <w:sz w:val="20"/>
          <w:szCs w:val="20"/>
          <w:lang w:val="en-GB"/>
        </w:rPr>
        <w:t xml:space="preserve"> in English</w:t>
      </w:r>
      <w:r w:rsidR="001E42A0">
        <w:rPr>
          <w:rFonts w:ascii="Nirmala UI" w:hAnsi="Nirmala UI" w:cs="Nirmala UI"/>
          <w:sz w:val="20"/>
          <w:szCs w:val="20"/>
          <w:lang w:val="en-GB"/>
        </w:rPr>
        <w:t xml:space="preserve"> language only</w:t>
      </w:r>
      <w:r>
        <w:rPr>
          <w:rFonts w:ascii="Nirmala UI" w:hAnsi="Nirmala UI" w:cs="Nirmala UI"/>
          <w:sz w:val="20"/>
          <w:szCs w:val="20"/>
          <w:lang w:val="en-GB"/>
        </w:rPr>
        <w:t xml:space="preserve">. </w:t>
      </w:r>
      <w:r w:rsidRPr="001E42A0">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in the recent past there have been efforts to have the Laws of Cricket in different languages which are available on the MCC official website Lords.org. But so far, the Laws of Cricket have not been translated in the Telugu Language. </w:t>
      </w:r>
      <w:r w:rsidR="001E42A0">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1E42A0">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 only the Umpires but also the Players need to understand the Laws of the game.</w:t>
      </w:r>
    </w:p>
    <w:p w14:paraId="25A1BBBE" w14:textId="77777777" w:rsidR="005160E7" w:rsidRDefault="005160E7" w:rsidP="005160E7">
      <w:pPr>
        <w:jc w:val="both"/>
        <w:rPr>
          <w:rFonts w:ascii="Nirmala UI" w:hAnsi="Nirmala UI" w:cs="Nirmala UI"/>
          <w:sz w:val="20"/>
          <w:szCs w:val="20"/>
          <w:lang w:val="en-GB"/>
        </w:rPr>
      </w:pPr>
    </w:p>
    <w:p w14:paraId="48AC23BE" w14:textId="4B96733B" w:rsidR="005160E7" w:rsidRDefault="005160E7" w:rsidP="005160E7">
      <w:pPr>
        <w:spacing w:line="276" w:lineRule="auto"/>
        <w:jc w:val="both"/>
        <w:rPr>
          <w:rFonts w:ascii="Nirmala UI" w:hAnsi="Nirmala UI" w:cs="Nirmala UI"/>
          <w:sz w:val="20"/>
          <w:szCs w:val="20"/>
          <w:lang w:val="en-GB"/>
        </w:rPr>
      </w:pPr>
      <w:bookmarkStart w:id="0" w:name="_Hlk230159562"/>
      <w:r w:rsidRPr="00995DD9">
        <w:rPr>
          <w:rFonts w:ascii="Nirmala UI" w:hAnsi="Nirmala UI" w:cs="Nirmala UI" w:hint="cs"/>
          <w:sz w:val="20"/>
          <w:szCs w:val="20"/>
          <w:lang w:val="en-GB"/>
        </w:rPr>
        <w:t>భారత</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దేశంలోని తెలుగు</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మాట్లాడే</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రాష్ట్రాలైన</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ఆంధ్రప్రదేశ్</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మరియు</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తెలంగాణలలో</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చాలా</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క్రికెట్</w:t>
      </w:r>
      <w:r w:rsidRPr="00995DD9">
        <w:rPr>
          <w:rFonts w:ascii="Nirmala UI" w:hAnsi="Nirmala UI" w:cs="Nirmala UI"/>
          <w:sz w:val="20"/>
          <w:szCs w:val="20"/>
          <w:lang w:val="en-GB"/>
        </w:rPr>
        <w:t xml:space="preserve"> </w:t>
      </w:r>
      <w:r w:rsidRPr="00995DD9">
        <w:rPr>
          <w:rFonts w:ascii="Nirmala UI" w:hAnsi="Nirmala UI" w:cs="Nirmala UI" w:hint="cs"/>
          <w:sz w:val="20"/>
          <w:szCs w:val="20"/>
          <w:lang w:val="en-GB"/>
        </w:rPr>
        <w:t>ఆడబడుతోంది</w:t>
      </w:r>
      <w:r w:rsidRPr="00995DD9">
        <w:rPr>
          <w:rFonts w:ascii="Nirmala UI" w:hAnsi="Nirmala UI" w:cs="Nirmala UI"/>
          <w:sz w:val="20"/>
          <w:szCs w:val="20"/>
          <w:lang w:val="en-GB"/>
        </w:rPr>
        <w:t>.</w:t>
      </w:r>
      <w:r>
        <w:rPr>
          <w:rFonts w:ascii="Nirmala UI" w:hAnsi="Nirmala UI" w:cs="Nirmala UI"/>
          <w:sz w:val="20"/>
          <w:szCs w:val="20"/>
          <w:lang w:val="en-GB"/>
        </w:rPr>
        <w:t xml:space="preserve"> </w:t>
      </w:r>
      <w:r w:rsidRPr="003A208E">
        <w:rPr>
          <w:rFonts w:ascii="Nirmala UI" w:hAnsi="Nirmala UI" w:cs="Nirmala UI" w:hint="cs"/>
          <w:sz w:val="20"/>
          <w:szCs w:val="20"/>
          <w:lang w:val="en-GB"/>
        </w:rPr>
        <w:t>యం</w:t>
      </w:r>
      <w:r w:rsidRPr="003A208E">
        <w:rPr>
          <w:rFonts w:ascii="Nirmala UI" w:hAnsi="Nirmala UI" w:cs="Nirmala UI"/>
          <w:sz w:val="20"/>
          <w:szCs w:val="20"/>
          <w:lang w:val="en-GB"/>
        </w:rPr>
        <w:t xml:space="preserve">. </w:t>
      </w:r>
      <w:r w:rsidRPr="003A208E">
        <w:rPr>
          <w:rFonts w:ascii="Nirmala UI" w:hAnsi="Nirmala UI" w:cs="Nirmala UI" w:hint="cs"/>
          <w:sz w:val="20"/>
          <w:szCs w:val="20"/>
          <w:lang w:val="en-GB"/>
        </w:rPr>
        <w:t>సి</w:t>
      </w:r>
      <w:r w:rsidRPr="003A208E">
        <w:rPr>
          <w:rFonts w:ascii="Nirmala UI" w:hAnsi="Nirmala UI" w:cs="Nirmala UI"/>
          <w:sz w:val="20"/>
          <w:szCs w:val="20"/>
          <w:lang w:val="en-GB"/>
        </w:rPr>
        <w:t xml:space="preserve">. </w:t>
      </w:r>
      <w:r w:rsidRPr="003A208E">
        <w:rPr>
          <w:rFonts w:ascii="Nirmala UI" w:hAnsi="Nirmala UI" w:cs="Nirmala UI" w:hint="cs"/>
          <w:sz w:val="20"/>
          <w:szCs w:val="20"/>
          <w:lang w:val="en-GB"/>
        </w:rPr>
        <w:t>సి</w:t>
      </w:r>
      <w:r w:rsidRPr="00B84F02">
        <w:rPr>
          <w:rFonts w:ascii="Nirmala UI" w:hAnsi="Nirmala UI" w:cs="Nirmala UI"/>
          <w:sz w:val="20"/>
          <w:szCs w:val="20"/>
          <w:lang w:val="en-GB"/>
        </w:rPr>
        <w:t xml:space="preserve"> </w:t>
      </w:r>
      <w:r w:rsidR="000244E0" w:rsidRPr="000244E0">
        <w:rPr>
          <w:rFonts w:ascii="Nirmala UI" w:hAnsi="Nirmala UI" w:cs="Nirmala UI"/>
          <w:sz w:val="20"/>
          <w:szCs w:val="20"/>
          <w:lang w:val="en-GB"/>
        </w:rPr>
        <w:t>ద్వారా నియమాలు ప్రచురించబడుతున్నందున, సహజంగానే క్రికెట్ నియమాలు కూడా కేవలం ఆంగ్ల భాషలో మాత్రమే అందుబాటులో ఉన్నాయి</w:t>
      </w:r>
      <w:r w:rsidRPr="00B84F02">
        <w:rPr>
          <w:rFonts w:ascii="Nirmala UI" w:hAnsi="Nirmala UI" w:cs="Nirmala UI"/>
          <w:sz w:val="20"/>
          <w:szCs w:val="20"/>
          <w:lang w:val="en-GB"/>
        </w:rPr>
        <w:t>.</w:t>
      </w:r>
      <w:r>
        <w:rPr>
          <w:rFonts w:ascii="Nirmala UI" w:hAnsi="Nirmala UI" w:cs="Nirmala UI"/>
          <w:sz w:val="20"/>
          <w:szCs w:val="20"/>
          <w:lang w:val="en-GB"/>
        </w:rPr>
        <w:t xml:space="preserve"> </w:t>
      </w:r>
      <w:r w:rsidRPr="00B84F02">
        <w:rPr>
          <w:rFonts w:ascii="Nirmala UI" w:hAnsi="Nirmala UI" w:cs="Nirmala UI" w:hint="cs"/>
          <w:sz w:val="20"/>
          <w:szCs w:val="20"/>
          <w:lang w:val="en-GB"/>
        </w:rPr>
        <w:t>అయితే</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ఇటీవలి</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కాలంలో</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క్రికెట్</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నియమాలను</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వివిధ</w:t>
      </w:r>
      <w:r w:rsidRPr="00B84F02">
        <w:rPr>
          <w:rFonts w:ascii="Nirmala UI" w:hAnsi="Nirmala UI" w:cs="Nirmala UI"/>
          <w:sz w:val="20"/>
          <w:szCs w:val="20"/>
          <w:lang w:val="en-GB"/>
        </w:rPr>
        <w:t xml:space="preserve"> భాషలలో </w:t>
      </w:r>
      <w:r w:rsidRPr="00B84F02">
        <w:rPr>
          <w:rFonts w:ascii="Nirmala UI" w:hAnsi="Nirmala UI" w:cs="Nirmala UI" w:hint="cs"/>
          <w:sz w:val="20"/>
          <w:szCs w:val="20"/>
          <w:lang w:val="en-GB"/>
        </w:rPr>
        <w:t>అందుబాటులోకి</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తీసుకురావడానికి</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ప్రయత్నాలు</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జరిగాయి</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ఇవి</w:t>
      </w:r>
      <w:r w:rsidRPr="00B84F02">
        <w:rPr>
          <w:rFonts w:ascii="Nirmala UI" w:hAnsi="Nirmala UI" w:cs="Nirmala UI"/>
          <w:sz w:val="20"/>
          <w:szCs w:val="20"/>
          <w:lang w:val="en-GB"/>
        </w:rPr>
        <w:t xml:space="preserve"> MCC </w:t>
      </w:r>
      <w:r w:rsidRPr="00B84F02">
        <w:rPr>
          <w:rFonts w:ascii="Nirmala UI" w:hAnsi="Nirmala UI" w:cs="Nirmala UI" w:hint="cs"/>
          <w:sz w:val="20"/>
          <w:szCs w:val="20"/>
          <w:lang w:val="en-GB"/>
        </w:rPr>
        <w:t>అధికారిక</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వెబ్‌సైట్</w:t>
      </w:r>
      <w:r w:rsidRPr="00B84F02">
        <w:rPr>
          <w:rFonts w:ascii="Nirmala UI" w:hAnsi="Nirmala UI" w:cs="Nirmala UI"/>
          <w:sz w:val="20"/>
          <w:szCs w:val="20"/>
          <w:lang w:val="en-GB"/>
        </w:rPr>
        <w:t xml:space="preserve"> Lords.org</w:t>
      </w:r>
      <w:r w:rsidRPr="00B84F02">
        <w:rPr>
          <w:rFonts w:ascii="Nirmala UI" w:hAnsi="Nirmala UI" w:cs="Nirmala UI" w:hint="cs"/>
          <w:sz w:val="20"/>
          <w:szCs w:val="20"/>
          <w:lang w:val="en-GB"/>
        </w:rPr>
        <w:t>లో</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లభిస్తాయి</w:t>
      </w:r>
      <w:r w:rsidRPr="00B84F02">
        <w:rPr>
          <w:rFonts w:ascii="Nirmala UI" w:hAnsi="Nirmala UI" w:cs="Nirmala UI"/>
          <w:sz w:val="20"/>
          <w:szCs w:val="20"/>
          <w:lang w:val="en-GB"/>
        </w:rPr>
        <w:t>.</w:t>
      </w:r>
      <w:r>
        <w:rPr>
          <w:rFonts w:ascii="Nirmala UI" w:hAnsi="Nirmala UI" w:cs="Nirmala UI"/>
          <w:sz w:val="20"/>
          <w:szCs w:val="20"/>
          <w:lang w:val="en-GB"/>
        </w:rPr>
        <w:t xml:space="preserve"> </w:t>
      </w:r>
      <w:r w:rsidRPr="00B84F02">
        <w:rPr>
          <w:rFonts w:ascii="Nirmala UI" w:hAnsi="Nirmala UI" w:cs="Nirmala UI" w:hint="cs"/>
          <w:sz w:val="20"/>
          <w:szCs w:val="20"/>
          <w:lang w:val="en-GB"/>
        </w:rPr>
        <w:t>కానీ</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ఇప్పటివరకు</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క్రికెట్</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నియమాలు</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తెలుగు</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భాషలోకి</w:t>
      </w:r>
      <w:r w:rsidRPr="00B84F02">
        <w:rPr>
          <w:rFonts w:ascii="Nirmala UI" w:hAnsi="Nirmala UI" w:cs="Nirmala UI"/>
          <w:sz w:val="20"/>
          <w:szCs w:val="20"/>
          <w:lang w:val="en-GB"/>
        </w:rPr>
        <w:t xml:space="preserve"> </w:t>
      </w:r>
      <w:r w:rsidRPr="00B84F02">
        <w:rPr>
          <w:rFonts w:ascii="Nirmala UI" w:hAnsi="Nirmala UI" w:cs="Nirmala UI" w:hint="cs"/>
          <w:sz w:val="20"/>
          <w:szCs w:val="20"/>
          <w:lang w:val="en-GB"/>
        </w:rPr>
        <w:t>అనువదించబడలేదు</w:t>
      </w:r>
      <w:r w:rsidRPr="00B84F02">
        <w:rPr>
          <w:rFonts w:ascii="Nirmala UI" w:hAnsi="Nirmala UI" w:cs="Nirmala UI"/>
          <w:sz w:val="20"/>
          <w:szCs w:val="20"/>
          <w:lang w:val="en-GB"/>
        </w:rPr>
        <w:t>.</w:t>
      </w:r>
      <w:r>
        <w:rPr>
          <w:rFonts w:ascii="Nirmala UI" w:hAnsi="Nirmala UI" w:cs="Nirmala UI"/>
          <w:sz w:val="20"/>
          <w:szCs w:val="20"/>
          <w:lang w:val="en-GB"/>
        </w:rPr>
        <w:t xml:space="preserve"> </w:t>
      </w:r>
      <w:r w:rsidR="000244E0" w:rsidRPr="000244E0">
        <w:rPr>
          <w:rFonts w:ascii="Nirmala UI" w:hAnsi="Nirmala UI" w:cs="Nirmala UI"/>
          <w:sz w:val="20"/>
          <w:szCs w:val="20"/>
          <w:lang w:val="en-GB"/>
        </w:rPr>
        <w:t>అంపైర్లు మాత్రమే కాదు, ఆటగాళ్లు కూడా ఆట నియమాలను అర్థం చేసుకోవాలి.</w:t>
      </w:r>
      <w:bookmarkEnd w:id="0"/>
    </w:p>
    <w:p w14:paraId="2083FFE0" w14:textId="77777777" w:rsidR="00E1149F" w:rsidRDefault="00E1149F" w:rsidP="005160E7">
      <w:pPr>
        <w:spacing w:line="276" w:lineRule="auto"/>
        <w:jc w:val="both"/>
        <w:rPr>
          <w:rFonts w:ascii="Nirmala UI" w:hAnsi="Nirmala UI" w:cs="Nirmala UI"/>
          <w:sz w:val="20"/>
          <w:szCs w:val="20"/>
          <w:lang w:val="en-GB"/>
        </w:rPr>
      </w:pPr>
    </w:p>
    <w:p w14:paraId="79741131" w14:textId="77777777" w:rsidR="00E1149F" w:rsidRDefault="00E1149F" w:rsidP="00E1149F">
      <w:pPr>
        <w:jc w:val="both"/>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Many of the Cricketers and Umpires from the States of Andhra Pradesh and Telangana are not well versed with the English language and struggle to understand the basic concepts involved in the Laws of cricket. Due to this, </w:t>
      </w:r>
      <w:r w:rsidRPr="00AD4842">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umpires also interpret</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D4842">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same law in different ways</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Hence </w:t>
      </w:r>
      <w:r w:rsidRPr="00AD4842">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was felt that if we make available the Laws of Cricket in </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mother tongue of the two states which is Telugu in common</w:t>
      </w:r>
      <w:r w:rsidRPr="00AD4842">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 may be more beneficial to the umpires, players, and the public to understand them easily</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DDA92A" w14:textId="559FB6EB" w:rsidR="00E1149F" w:rsidRDefault="00E1149F" w:rsidP="00E1149F">
      <w:pPr>
        <w:spacing w:line="276" w:lineRule="auto"/>
        <w:jc w:val="both"/>
        <w:rPr>
          <w:rFonts w:ascii="Nirmala UI" w:hAnsi="Nirmala UI" w:cs="Nirmala UI"/>
          <w:sz w:val="20"/>
          <w:szCs w:val="20"/>
          <w:lang w:val="en-GB"/>
        </w:rPr>
      </w:pPr>
      <w:r w:rsidRPr="00982C5C">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 the MCC has come up with 4</w:t>
      </w:r>
      <w:r w:rsidRPr="00982C5C">
        <w:rPr>
          <w:rFonts w:ascii="Nirmala UI" w:hAnsi="Nirmala UI" w:cs="Nirmala UI"/>
          <w:color w:val="000000" w:themeColor="text1"/>
          <w:sz w:val="20"/>
          <w:szCs w:val="20"/>
          <w:vertAlign w:val="superscript"/>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982C5C">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2026 with further amendments. Keeping all these changes in mind I </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made an effort to translate </w:t>
      </w:r>
      <w:r w:rsidRPr="00982C5C">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new edition Laws of Cricket 2017 code 4</w:t>
      </w:r>
      <w:r w:rsidRPr="00982C5C">
        <w:rPr>
          <w:rFonts w:ascii="Nirmala UI" w:hAnsi="Nirmala UI" w:cs="Nirmala UI"/>
          <w:color w:val="000000" w:themeColor="text1"/>
          <w:sz w:val="20"/>
          <w:szCs w:val="20"/>
          <w:vertAlign w:val="superscript"/>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982C5C">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2026 in </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Telugu Language.</w:t>
      </w:r>
    </w:p>
    <w:p w14:paraId="0EE400F3" w14:textId="77777777" w:rsidR="005160E7" w:rsidRDefault="005160E7" w:rsidP="005160E7">
      <w:pPr>
        <w:jc w:val="both"/>
        <w:rPr>
          <w:rFonts w:ascii="Nirmala UI" w:hAnsi="Nirmala UI" w:cs="Nirmala UI"/>
          <w:sz w:val="20"/>
          <w:szCs w:val="20"/>
          <w:lang w:val="en-GB"/>
        </w:rPr>
      </w:pPr>
    </w:p>
    <w:p w14:paraId="5C052458" w14:textId="78FF63D1" w:rsidR="005160E7" w:rsidRDefault="005160E7" w:rsidP="005160E7">
      <w:pPr>
        <w:spacing w:line="276" w:lineRule="auto"/>
        <w:jc w:val="both"/>
        <w:rPr>
          <w:rFonts w:ascii="Nirmala UI" w:hAnsi="Nirmala UI" w:cs="Nirmala UI"/>
          <w:sz w:val="20"/>
          <w:szCs w:val="20"/>
          <w:lang w:val="en-GB"/>
        </w:rPr>
      </w:pPr>
      <w:bookmarkStart w:id="1" w:name="_Hlk230159589"/>
      <w:r w:rsidRPr="00A91D01">
        <w:rPr>
          <w:rFonts w:ascii="Nirmala UI" w:hAnsi="Nirmala UI" w:cs="Nirmala UI" w:hint="cs"/>
          <w:sz w:val="20"/>
          <w:szCs w:val="20"/>
          <w:lang w:val="en-GB"/>
        </w:rPr>
        <w:t>ఆంధ్రప్రదేశ్</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మరియు</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తెలంగాణ</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రాష్ట్రాలకు</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చెందిన</w:t>
      </w:r>
      <w:r w:rsidRPr="00A91D01">
        <w:rPr>
          <w:rFonts w:ascii="Nirmala UI" w:hAnsi="Nirmala UI" w:cs="Nirmala UI"/>
          <w:sz w:val="20"/>
          <w:szCs w:val="20"/>
          <w:lang w:val="en-GB"/>
        </w:rPr>
        <w:t xml:space="preserve"> చాలా మంది </w:t>
      </w:r>
      <w:r w:rsidRPr="00A91D01">
        <w:rPr>
          <w:rFonts w:ascii="Nirmala UI" w:hAnsi="Nirmala UI" w:cs="Nirmala UI" w:hint="cs"/>
          <w:sz w:val="20"/>
          <w:szCs w:val="20"/>
          <w:lang w:val="en-GB"/>
        </w:rPr>
        <w:t>క్రికెటర్లు</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అంపైర్లకు</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ఆంగ్ల</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భాషపై</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తగినంత</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పట్టు</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లేకపోవడం</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వల్ల</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క్రికెట్</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నియమాలలో</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ఇమిడి</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ఉన్న</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ప్రాథమిక</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అంశాలను</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అర్థం</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చేసుకోవడంలో</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వారు</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ఇబ్బందులు</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ఎదుర్కొంటున్నారు</w:t>
      </w:r>
      <w:r w:rsidRPr="00A91D01">
        <w:rPr>
          <w:rFonts w:ascii="Nirmala UI" w:hAnsi="Nirmala UI" w:cs="Nirmala UI"/>
          <w:sz w:val="20"/>
          <w:szCs w:val="20"/>
          <w:lang w:val="en-GB"/>
        </w:rPr>
        <w:t>.</w:t>
      </w:r>
      <w:r>
        <w:rPr>
          <w:rFonts w:ascii="Nirmala UI" w:hAnsi="Nirmala UI" w:cs="Nirmala UI"/>
          <w:sz w:val="20"/>
          <w:szCs w:val="20"/>
          <w:lang w:val="en-GB"/>
        </w:rPr>
        <w:t xml:space="preserve"> </w:t>
      </w:r>
      <w:r w:rsidRPr="00A91D01">
        <w:rPr>
          <w:rFonts w:ascii="Nirmala UI" w:hAnsi="Nirmala UI" w:cs="Nirmala UI" w:hint="cs"/>
          <w:sz w:val="20"/>
          <w:szCs w:val="20"/>
          <w:lang w:val="en-GB"/>
        </w:rPr>
        <w:t>ఇందువలన</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వేర్వేరు</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అంపైర్లు</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ఒకే</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నిబంధనను</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వేర్వేరు</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విధాలుగా</w:t>
      </w:r>
      <w:r w:rsidRPr="00A91D01">
        <w:rPr>
          <w:rFonts w:ascii="Nirmala UI" w:hAnsi="Nirmala UI" w:cs="Nirmala UI"/>
          <w:sz w:val="20"/>
          <w:szCs w:val="20"/>
          <w:lang w:val="en-GB"/>
        </w:rPr>
        <w:t xml:space="preserve"> </w:t>
      </w:r>
      <w:r w:rsidRPr="00A91D01">
        <w:rPr>
          <w:rFonts w:ascii="Nirmala UI" w:hAnsi="Nirmala UI" w:cs="Nirmala UI" w:hint="cs"/>
          <w:sz w:val="20"/>
          <w:szCs w:val="20"/>
          <w:lang w:val="en-GB"/>
        </w:rPr>
        <w:t>వ్యాఖ్యానిస్తారు</w:t>
      </w:r>
      <w:r w:rsidRPr="00A91D01">
        <w:rPr>
          <w:rFonts w:ascii="Nirmala UI" w:hAnsi="Nirmala UI" w:cs="Nirmala UI"/>
          <w:sz w:val="20"/>
          <w:szCs w:val="20"/>
          <w:lang w:val="en-GB"/>
        </w:rPr>
        <w:t>.</w:t>
      </w:r>
      <w:r>
        <w:rPr>
          <w:rFonts w:ascii="Nirmala UI" w:hAnsi="Nirmala UI" w:cs="Nirmala UI"/>
          <w:sz w:val="20"/>
          <w:szCs w:val="20"/>
          <w:lang w:val="en-GB"/>
        </w:rPr>
        <w:t xml:space="preserve"> </w:t>
      </w:r>
      <w:r w:rsidRPr="00B07758">
        <w:rPr>
          <w:rFonts w:ascii="Nirmala UI" w:hAnsi="Nirmala UI" w:cs="Nirmala UI" w:hint="cs"/>
          <w:sz w:val="20"/>
          <w:szCs w:val="20"/>
          <w:lang w:val="en-GB"/>
        </w:rPr>
        <w:t>కాబట్టి</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ఉభయ</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రాష్ట్రాల</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మాతృభాష</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అయిన</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తెలుగులో</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క్రికెట్</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నియమాలను</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అందుబాటులోకి</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తీసుకువస్తే</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అంపైర్లు</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క్రీడాకారులు</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మరియు</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ప్రజలు</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వాటిని</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సులభంగా</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అర్థం</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చేసుకోవడానికి</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అది</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మరింత</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ప్రయోజనకరంగా</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ఉంటుందని</w:t>
      </w:r>
      <w:r w:rsidRPr="00B07758">
        <w:rPr>
          <w:rFonts w:ascii="Nirmala UI" w:hAnsi="Nirmala UI" w:cs="Nirmala UI"/>
          <w:sz w:val="20"/>
          <w:szCs w:val="20"/>
          <w:lang w:val="en-GB"/>
        </w:rPr>
        <w:t xml:space="preserve"> </w:t>
      </w:r>
      <w:r w:rsidRPr="00B07758">
        <w:rPr>
          <w:rFonts w:ascii="Nirmala UI" w:hAnsi="Nirmala UI" w:cs="Nirmala UI" w:hint="cs"/>
          <w:sz w:val="20"/>
          <w:szCs w:val="20"/>
          <w:lang w:val="en-GB"/>
        </w:rPr>
        <w:t>భావించబడింది</w:t>
      </w:r>
      <w:r w:rsidRPr="00B07758">
        <w:rPr>
          <w:rFonts w:ascii="Nirmala UI" w:hAnsi="Nirmala UI" w:cs="Nirmala UI"/>
          <w:sz w:val="20"/>
          <w:szCs w:val="20"/>
          <w:lang w:val="en-GB"/>
        </w:rPr>
        <w:t>.</w:t>
      </w:r>
      <w:r>
        <w:rPr>
          <w:rFonts w:ascii="Nirmala UI" w:hAnsi="Nirmala UI" w:cs="Nirmala UI"/>
          <w:sz w:val="20"/>
          <w:szCs w:val="20"/>
          <w:lang w:val="en-GB"/>
        </w:rPr>
        <w:t xml:space="preserve"> </w:t>
      </w:r>
      <w:r w:rsidRPr="003A208E">
        <w:rPr>
          <w:rFonts w:ascii="Nirmala UI" w:hAnsi="Nirmala UI" w:cs="Nirmala UI" w:hint="cs"/>
          <w:sz w:val="20"/>
          <w:szCs w:val="20"/>
          <w:lang w:val="en-GB"/>
        </w:rPr>
        <w:t>యం</w:t>
      </w:r>
      <w:r w:rsidRPr="003A208E">
        <w:rPr>
          <w:rFonts w:ascii="Nirmala UI" w:hAnsi="Nirmala UI" w:cs="Nirmala UI"/>
          <w:sz w:val="20"/>
          <w:szCs w:val="20"/>
          <w:lang w:val="en-GB"/>
        </w:rPr>
        <w:t xml:space="preserve">. </w:t>
      </w:r>
      <w:r w:rsidRPr="003A208E">
        <w:rPr>
          <w:rFonts w:ascii="Nirmala UI" w:hAnsi="Nirmala UI" w:cs="Nirmala UI" w:hint="cs"/>
          <w:sz w:val="20"/>
          <w:szCs w:val="20"/>
          <w:lang w:val="en-GB"/>
        </w:rPr>
        <w:t>సి</w:t>
      </w:r>
      <w:r w:rsidRPr="003A208E">
        <w:rPr>
          <w:rFonts w:ascii="Nirmala UI" w:hAnsi="Nirmala UI" w:cs="Nirmala UI"/>
          <w:sz w:val="20"/>
          <w:szCs w:val="20"/>
          <w:lang w:val="en-GB"/>
        </w:rPr>
        <w:t xml:space="preserve">. </w:t>
      </w:r>
      <w:r w:rsidRPr="003A208E">
        <w:rPr>
          <w:rFonts w:ascii="Nirmala UI" w:hAnsi="Nirmala UI" w:cs="Nirmala UI" w:hint="cs"/>
          <w:sz w:val="20"/>
          <w:szCs w:val="20"/>
          <w:lang w:val="en-GB"/>
        </w:rPr>
        <w:t>సి</w:t>
      </w:r>
      <w:r w:rsidRPr="003A208E">
        <w:rPr>
          <w:rFonts w:ascii="Nirmala UI" w:hAnsi="Nirmala UI" w:cs="Nirmala UI"/>
          <w:sz w:val="20"/>
          <w:szCs w:val="20"/>
          <w:lang w:val="en-GB"/>
        </w:rPr>
        <w:t xml:space="preserve"> </w:t>
      </w:r>
      <w:r w:rsidR="000244E0" w:rsidRPr="000244E0">
        <w:rPr>
          <w:rFonts w:ascii="Nirmala UI" w:hAnsi="Nirmala UI" w:cs="Nirmala UI"/>
          <w:sz w:val="20"/>
          <w:szCs w:val="20"/>
          <w:lang w:val="en-GB"/>
        </w:rPr>
        <w:t xml:space="preserve">ఇప్పుడు </w:t>
      </w:r>
      <w:r w:rsidR="000244E0" w:rsidRPr="000244E0">
        <w:rPr>
          <w:rFonts w:ascii="Nirmala UI" w:hAnsi="Nirmala UI" w:cs="Nirmala UI"/>
          <w:sz w:val="20"/>
          <w:szCs w:val="20"/>
          <w:lang w:val="en-GB"/>
        </w:rPr>
        <w:lastRenderedPageBreak/>
        <w:t>మరిన్ని సవరణలతో 2026 4వ ముద్రణను వెలువరించింది</w:t>
      </w:r>
      <w:r w:rsidRPr="003A208E">
        <w:rPr>
          <w:rFonts w:ascii="Nirmala UI" w:hAnsi="Nirmala UI" w:cs="Nirmala UI"/>
          <w:sz w:val="20"/>
          <w:szCs w:val="20"/>
          <w:lang w:val="en-GB"/>
        </w:rPr>
        <w:t>.</w:t>
      </w:r>
      <w:r>
        <w:rPr>
          <w:rFonts w:ascii="Nirmala UI" w:hAnsi="Nirmala UI" w:cs="Nirmala UI"/>
          <w:sz w:val="20"/>
          <w:szCs w:val="20"/>
          <w:lang w:val="en-GB"/>
        </w:rPr>
        <w:t xml:space="preserve"> </w:t>
      </w:r>
      <w:r w:rsidRPr="00717129">
        <w:rPr>
          <w:rFonts w:ascii="Nirmala UI" w:hAnsi="Nirmala UI" w:cs="Nirmala UI" w:hint="cs"/>
          <w:sz w:val="20"/>
          <w:szCs w:val="20"/>
          <w:lang w:val="en-GB"/>
        </w:rPr>
        <w:t>ఈ</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మార్పులన్నింటినీ</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దృష్టిలో</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ఉంచుకుని</w:t>
      </w:r>
      <w:r w:rsidRPr="00717129">
        <w:rPr>
          <w:rFonts w:ascii="Nirmala UI" w:hAnsi="Nirmala UI" w:cs="Nirmala UI"/>
          <w:sz w:val="20"/>
          <w:szCs w:val="20"/>
          <w:lang w:val="en-GB"/>
        </w:rPr>
        <w:t xml:space="preserve">, </w:t>
      </w:r>
      <w:r w:rsidRPr="00717129">
        <w:rPr>
          <w:rStyle w:val="BookTitle"/>
          <w:rFonts w:ascii="Nirmala UI" w:hAnsi="Nirmala UI" w:cs="Nirmala UI"/>
          <w:b w:val="0"/>
          <w:bCs w:val="0"/>
          <w:i w:val="0"/>
          <w:iCs w:val="0"/>
          <w:spacing w:val="-10"/>
          <w:sz w:val="20"/>
          <w:szCs w:val="20"/>
        </w:rPr>
        <w:t>క్రికెట్</w:t>
      </w:r>
      <w:r w:rsidRPr="00717129">
        <w:rPr>
          <w:rStyle w:val="BookTitle"/>
          <w:rFonts w:ascii="Harrington" w:hAnsi="Harrington"/>
          <w:b w:val="0"/>
          <w:bCs w:val="0"/>
          <w:i w:val="0"/>
          <w:iCs w:val="0"/>
          <w:spacing w:val="-10"/>
          <w:sz w:val="20"/>
          <w:szCs w:val="20"/>
        </w:rPr>
        <w:t xml:space="preserve"> </w:t>
      </w:r>
      <w:r w:rsidRPr="00717129">
        <w:rPr>
          <w:rStyle w:val="BookTitle"/>
          <w:rFonts w:ascii="Nirmala UI" w:hAnsi="Nirmala UI" w:cs="Nirmala UI"/>
          <w:b w:val="0"/>
          <w:bCs w:val="0"/>
          <w:i w:val="0"/>
          <w:iCs w:val="0"/>
          <w:spacing w:val="-10"/>
          <w:sz w:val="20"/>
          <w:szCs w:val="20"/>
        </w:rPr>
        <w:t>యొక్క</w:t>
      </w:r>
      <w:r w:rsidRPr="00717129">
        <w:rPr>
          <w:rStyle w:val="BookTitle"/>
          <w:rFonts w:ascii="Harrington" w:hAnsi="Harrington"/>
          <w:b w:val="0"/>
          <w:bCs w:val="0"/>
          <w:i w:val="0"/>
          <w:iCs w:val="0"/>
          <w:spacing w:val="-10"/>
          <w:sz w:val="20"/>
          <w:szCs w:val="20"/>
        </w:rPr>
        <w:t xml:space="preserve"> </w:t>
      </w:r>
      <w:r w:rsidRPr="00717129">
        <w:rPr>
          <w:rStyle w:val="BookTitle"/>
          <w:rFonts w:ascii="Nirmala UI" w:hAnsi="Nirmala UI" w:cs="Nirmala UI"/>
          <w:b w:val="0"/>
          <w:bCs w:val="0"/>
          <w:i w:val="0"/>
          <w:iCs w:val="0"/>
          <w:spacing w:val="-10"/>
          <w:sz w:val="20"/>
          <w:szCs w:val="20"/>
        </w:rPr>
        <w:t>చట్టాలు</w:t>
      </w:r>
      <w:r w:rsidRPr="00717129">
        <w:rPr>
          <w:rFonts w:ascii="Nirmala UI" w:hAnsi="Nirmala UI" w:cs="Nirmala UI"/>
          <w:sz w:val="20"/>
          <w:szCs w:val="20"/>
          <w:lang w:val="en-GB"/>
        </w:rPr>
        <w:t xml:space="preserve"> 2017 </w:t>
      </w:r>
      <w:r w:rsidRPr="00717129">
        <w:rPr>
          <w:rFonts w:ascii="Nirmala UI" w:hAnsi="Nirmala UI" w:cs="Nirmala UI" w:hint="cs"/>
          <w:sz w:val="20"/>
          <w:szCs w:val="20"/>
          <w:lang w:val="en-GB"/>
        </w:rPr>
        <w:t>కోడ్</w:t>
      </w:r>
      <w:r w:rsidRPr="00717129">
        <w:rPr>
          <w:rFonts w:ascii="Nirmala UI" w:hAnsi="Nirmala UI" w:cs="Nirmala UI"/>
          <w:sz w:val="20"/>
          <w:szCs w:val="20"/>
          <w:lang w:val="en-GB"/>
        </w:rPr>
        <w:t xml:space="preserve"> 4</w:t>
      </w:r>
      <w:r w:rsidRPr="00717129">
        <w:rPr>
          <w:rFonts w:ascii="Nirmala UI" w:hAnsi="Nirmala UI" w:cs="Nirmala UI" w:hint="cs"/>
          <w:sz w:val="20"/>
          <w:szCs w:val="20"/>
          <w:lang w:val="en-GB"/>
        </w:rPr>
        <w:t>వ</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ముద్రణ</w:t>
      </w:r>
      <w:r w:rsidRPr="00717129">
        <w:rPr>
          <w:rFonts w:ascii="Nirmala UI" w:hAnsi="Nirmala UI" w:cs="Nirmala UI"/>
          <w:sz w:val="20"/>
          <w:szCs w:val="20"/>
          <w:lang w:val="en-GB"/>
        </w:rPr>
        <w:t xml:space="preserve"> 2026 </w:t>
      </w:r>
      <w:r w:rsidRPr="00717129">
        <w:rPr>
          <w:rFonts w:ascii="Nirmala UI" w:hAnsi="Nirmala UI" w:cs="Nirmala UI" w:hint="cs"/>
          <w:sz w:val="20"/>
          <w:szCs w:val="20"/>
          <w:lang w:val="en-GB"/>
        </w:rPr>
        <w:t>అనే</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ఈ</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కొత్త</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సంచికను</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తెలుగు</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భాషలోకి</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అనువదించడానికి</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నేను</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కృషి</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చేశాను</w:t>
      </w:r>
      <w:r w:rsidRPr="00717129">
        <w:rPr>
          <w:rFonts w:ascii="Nirmala UI" w:hAnsi="Nirmala UI" w:cs="Nirmala UI"/>
          <w:sz w:val="20"/>
          <w:szCs w:val="20"/>
          <w:lang w:val="en-GB"/>
        </w:rPr>
        <w:t>.</w:t>
      </w:r>
      <w:bookmarkEnd w:id="1"/>
    </w:p>
    <w:p w14:paraId="296D6AE1" w14:textId="77777777" w:rsidR="00E1149F" w:rsidRDefault="00E1149F" w:rsidP="005160E7">
      <w:pPr>
        <w:spacing w:line="276" w:lineRule="auto"/>
        <w:jc w:val="both"/>
        <w:rPr>
          <w:rFonts w:ascii="Nirmala UI" w:hAnsi="Nirmala UI" w:cs="Nirmala UI"/>
          <w:sz w:val="20"/>
          <w:szCs w:val="20"/>
          <w:lang w:val="en-GB"/>
        </w:rPr>
      </w:pPr>
    </w:p>
    <w:p w14:paraId="480BAE75" w14:textId="4564CB53" w:rsidR="00E1149F" w:rsidRDefault="00E1149F" w:rsidP="005160E7">
      <w:pPr>
        <w:spacing w:line="276" w:lineRule="auto"/>
        <w:jc w:val="both"/>
        <w:rPr>
          <w:rFonts w:ascii="Nirmala UI" w:hAnsi="Nirmala UI" w:cs="Nirmala UI"/>
          <w:sz w:val="20"/>
          <w:szCs w:val="20"/>
          <w:lang w:val="en-GB"/>
        </w:rPr>
      </w:pP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Translating the laws in </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Telugu</w:t>
      </w: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 was not easy as there have not been </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w:t>
      </w: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efforts to explain these in </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Telugu</w:t>
      </w: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42A0">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 words / phrases in Telugu</w:t>
      </w: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look odd now but with the hope of the usage overtime may come into practice.</w:t>
      </w:r>
    </w:p>
    <w:p w14:paraId="4C503B67" w14:textId="77777777" w:rsidR="005160E7" w:rsidRDefault="005160E7" w:rsidP="005160E7">
      <w:pPr>
        <w:jc w:val="both"/>
        <w:rPr>
          <w:rFonts w:ascii="Nirmala UI" w:hAnsi="Nirmala UI" w:cs="Nirmala UI"/>
          <w:sz w:val="20"/>
          <w:szCs w:val="20"/>
          <w:lang w:val="en-GB"/>
        </w:rPr>
      </w:pPr>
    </w:p>
    <w:p w14:paraId="3D03CCCA" w14:textId="66DE540A" w:rsidR="005160E7" w:rsidRDefault="005160E7" w:rsidP="005160E7">
      <w:pPr>
        <w:spacing w:line="276" w:lineRule="auto"/>
        <w:jc w:val="both"/>
        <w:rPr>
          <w:rFonts w:ascii="Nirmala UI" w:hAnsi="Nirmala UI" w:cs="Nirmala UI"/>
          <w:sz w:val="20"/>
          <w:szCs w:val="20"/>
          <w:lang w:val="en-GB"/>
        </w:rPr>
      </w:pPr>
      <w:bookmarkStart w:id="2" w:name="_Hlk230159610"/>
      <w:r w:rsidRPr="00717129">
        <w:rPr>
          <w:rFonts w:ascii="Nirmala UI" w:hAnsi="Nirmala UI" w:cs="Nirmala UI" w:hint="cs"/>
          <w:sz w:val="20"/>
          <w:szCs w:val="20"/>
          <w:lang w:val="en-GB"/>
        </w:rPr>
        <w:t>చట్టాలను</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తెలుగు</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భాషలోకి</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అనువదించడం</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అంత</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సులభం</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కాదు</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ఎందుకంటే</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వీటిని</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తెలుగులో</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వివరించడానికి</w:t>
      </w:r>
      <w:r w:rsidRPr="00717129">
        <w:rPr>
          <w:rFonts w:ascii="Nirmala UI" w:hAnsi="Nirmala UI" w:cs="Nirmala UI"/>
          <w:sz w:val="20"/>
          <w:szCs w:val="20"/>
          <w:lang w:val="en-GB"/>
        </w:rPr>
        <w:t xml:space="preserve"> ఇంతకు ముందు </w:t>
      </w:r>
      <w:r w:rsidRPr="00717129">
        <w:rPr>
          <w:rFonts w:ascii="Nirmala UI" w:hAnsi="Nirmala UI" w:cs="Nirmala UI" w:hint="cs"/>
          <w:sz w:val="20"/>
          <w:szCs w:val="20"/>
          <w:lang w:val="en-GB"/>
        </w:rPr>
        <w:t>ఎటువంటి</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ప్రయత్నాలు</w:t>
      </w:r>
      <w:r w:rsidRPr="00717129">
        <w:rPr>
          <w:rFonts w:ascii="Nirmala UI" w:hAnsi="Nirmala UI" w:cs="Nirmala UI"/>
          <w:sz w:val="20"/>
          <w:szCs w:val="20"/>
          <w:lang w:val="en-GB"/>
        </w:rPr>
        <w:t xml:space="preserve"> </w:t>
      </w:r>
      <w:r w:rsidRPr="00717129">
        <w:rPr>
          <w:rFonts w:ascii="Nirmala UI" w:hAnsi="Nirmala UI" w:cs="Nirmala UI" w:hint="cs"/>
          <w:sz w:val="20"/>
          <w:szCs w:val="20"/>
          <w:lang w:val="en-GB"/>
        </w:rPr>
        <w:t>జరగలేదు</w:t>
      </w:r>
      <w:r w:rsidRPr="00717129">
        <w:rPr>
          <w:rFonts w:ascii="Nirmala UI" w:hAnsi="Nirmala UI" w:cs="Nirmala UI"/>
          <w:sz w:val="20"/>
          <w:szCs w:val="20"/>
          <w:lang w:val="en-GB"/>
        </w:rPr>
        <w:t>.</w:t>
      </w:r>
      <w:r>
        <w:rPr>
          <w:rFonts w:ascii="Nirmala UI" w:hAnsi="Nirmala UI" w:cs="Nirmala UI"/>
          <w:sz w:val="20"/>
          <w:szCs w:val="20"/>
          <w:lang w:val="en-GB"/>
        </w:rPr>
        <w:t xml:space="preserve"> </w:t>
      </w:r>
      <w:r w:rsidR="00134727" w:rsidRPr="00134727">
        <w:rPr>
          <w:rFonts w:ascii="Nirmala UI" w:hAnsi="Nirmala UI" w:cs="Nirmala UI"/>
          <w:sz w:val="20"/>
          <w:szCs w:val="20"/>
          <w:lang w:val="en-GB"/>
        </w:rPr>
        <w:t>తెలుగులోని కొన్ని పదాలు లేదా పదబంధాలు ప్రస్తుతం వింతగా అనిపించవచ్చును; కానీ కాలక్రమేణా వాటి వినియోగం ఆచరణలోకి వస్తుందనే ఆశ ఉంది.</w:t>
      </w:r>
      <w:bookmarkEnd w:id="2"/>
    </w:p>
    <w:p w14:paraId="0B1945A0" w14:textId="77777777" w:rsidR="00E1149F" w:rsidRDefault="00E1149F" w:rsidP="005160E7">
      <w:pPr>
        <w:spacing w:line="276" w:lineRule="auto"/>
        <w:jc w:val="both"/>
        <w:rPr>
          <w:rFonts w:ascii="Nirmala UI" w:hAnsi="Nirmala UI" w:cs="Nirmala UI"/>
          <w:sz w:val="20"/>
          <w:szCs w:val="20"/>
          <w:lang w:val="en-GB"/>
        </w:rPr>
      </w:pPr>
    </w:p>
    <w:p w14:paraId="42407360" w14:textId="0EF00D50" w:rsidR="00E1149F" w:rsidRDefault="00E1149F" w:rsidP="005160E7">
      <w:pPr>
        <w:spacing w:line="276" w:lineRule="auto"/>
        <w:jc w:val="both"/>
        <w:rPr>
          <w:rFonts w:ascii="Nirmala UI" w:hAnsi="Nirmala UI" w:cs="Nirmala UI"/>
          <w:sz w:val="20"/>
          <w:szCs w:val="20"/>
          <w:lang w:val="en-GB"/>
        </w:rPr>
      </w:pP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pleased to place this Laws of Cricket 2</w:t>
      </w:r>
      <w:r w:rsidR="001E42A0">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 code 4</w:t>
      </w:r>
      <w:r w:rsidRPr="0029412F">
        <w:rPr>
          <w:rFonts w:ascii="Nirmala UI" w:hAnsi="Nirmala UI" w:cs="Nirmala UI"/>
          <w:color w:val="000000" w:themeColor="text1"/>
          <w:sz w:val="20"/>
          <w:szCs w:val="20"/>
          <w:vertAlign w:val="superscript"/>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2026 in Telugu Language for the benefit of the Umpires, Players, Officials and the cricket loving public of Telugu speaking community. </w:t>
      </w:r>
      <w:r w:rsidRPr="0029412F">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sure this book will be a handy utility and reference book not only for umpires but also players and cricket enthusiasts. I shall be grateful to have your direct feedback and suggestions which will certainly help me in bettering my next venture</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D42A36" w14:textId="77777777" w:rsidR="005160E7" w:rsidRDefault="005160E7" w:rsidP="005160E7">
      <w:pPr>
        <w:jc w:val="both"/>
        <w:rPr>
          <w:rFonts w:ascii="Nirmala UI" w:hAnsi="Nirmala UI" w:cs="Nirmala UI"/>
          <w:sz w:val="20"/>
          <w:szCs w:val="20"/>
          <w:lang w:val="en-GB"/>
        </w:rPr>
      </w:pPr>
    </w:p>
    <w:p w14:paraId="476448BC" w14:textId="77777777" w:rsidR="005160E7" w:rsidRDefault="005160E7" w:rsidP="005160E7">
      <w:pPr>
        <w:spacing w:line="276" w:lineRule="auto"/>
        <w:jc w:val="both"/>
        <w:rPr>
          <w:rFonts w:ascii="Nirmala UI" w:hAnsi="Nirmala UI" w:cs="Nirmala UI"/>
          <w:sz w:val="20"/>
          <w:szCs w:val="20"/>
          <w:lang w:val="en-GB"/>
        </w:rPr>
      </w:pPr>
      <w:bookmarkStart w:id="3" w:name="_Hlk230159634"/>
      <w:r w:rsidRPr="00F073E0">
        <w:rPr>
          <w:rFonts w:ascii="Nirmala UI" w:hAnsi="Nirmala UI" w:cs="Nirmala UI" w:hint="cs"/>
          <w:sz w:val="20"/>
          <w:szCs w:val="20"/>
          <w:lang w:val="en-GB"/>
        </w:rPr>
        <w:t>అంపైర్లు</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క్రీడాకారులు</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అధికారులు</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మరియు</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తెలుగు</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మాట్లాడే</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సమాజంలోని</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క్రికెట్</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అభిమానుల</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ప్రయోజనార్థం</w:t>
      </w:r>
      <w:r w:rsidRPr="00F073E0">
        <w:rPr>
          <w:rFonts w:ascii="Nirmala UI" w:hAnsi="Nirmala UI" w:cs="Nirmala UI"/>
          <w:sz w:val="20"/>
          <w:szCs w:val="20"/>
          <w:lang w:val="en-GB"/>
        </w:rPr>
        <w:t>, '</w:t>
      </w:r>
      <w:r w:rsidRPr="00F073E0">
        <w:rPr>
          <w:rFonts w:ascii="Nirmala UI" w:hAnsi="Nirmala UI" w:cs="Nirmala UI" w:hint="cs"/>
          <w:sz w:val="20"/>
          <w:szCs w:val="20"/>
          <w:lang w:val="en-GB"/>
        </w:rPr>
        <w:t>క్రికెట్</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నియమాలు</w:t>
      </w:r>
      <w:r w:rsidRPr="00F073E0">
        <w:rPr>
          <w:rFonts w:ascii="Nirmala UI" w:hAnsi="Nirmala UI" w:cs="Nirmala UI"/>
          <w:sz w:val="20"/>
          <w:szCs w:val="20"/>
          <w:lang w:val="en-GB"/>
        </w:rPr>
        <w:t xml:space="preserve"> 2017 </w:t>
      </w:r>
      <w:r w:rsidRPr="00F073E0">
        <w:rPr>
          <w:rFonts w:ascii="Nirmala UI" w:hAnsi="Nirmala UI" w:cs="Nirmala UI" w:hint="cs"/>
          <w:sz w:val="20"/>
          <w:szCs w:val="20"/>
          <w:lang w:val="en-GB"/>
        </w:rPr>
        <w:t>కోడ్</w:t>
      </w:r>
      <w:r w:rsidRPr="00F073E0">
        <w:rPr>
          <w:rFonts w:ascii="Nirmala UI" w:hAnsi="Nirmala UI" w:cs="Nirmala UI"/>
          <w:sz w:val="20"/>
          <w:szCs w:val="20"/>
          <w:lang w:val="en-GB"/>
        </w:rPr>
        <w:t xml:space="preserve"> – 4</w:t>
      </w:r>
      <w:r w:rsidRPr="00F073E0">
        <w:rPr>
          <w:rFonts w:ascii="Nirmala UI" w:hAnsi="Nirmala UI" w:cs="Nirmala UI" w:hint="cs"/>
          <w:sz w:val="20"/>
          <w:szCs w:val="20"/>
          <w:lang w:val="en-GB"/>
        </w:rPr>
        <w:t>వ</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ముద్రణ</w:t>
      </w:r>
      <w:r w:rsidRPr="00F073E0">
        <w:rPr>
          <w:rFonts w:ascii="Nirmala UI" w:hAnsi="Nirmala UI" w:cs="Nirmala UI"/>
          <w:sz w:val="20"/>
          <w:szCs w:val="20"/>
          <w:lang w:val="en-GB"/>
        </w:rPr>
        <w:t xml:space="preserve"> 2026'</w:t>
      </w:r>
      <w:r w:rsidRPr="00F073E0">
        <w:rPr>
          <w:rFonts w:ascii="Nirmala UI" w:hAnsi="Nirmala UI" w:cs="Nirmala UI" w:hint="cs"/>
          <w:sz w:val="20"/>
          <w:szCs w:val="20"/>
          <w:lang w:val="en-GB"/>
        </w:rPr>
        <w:t>ను</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తెలుగు</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భాషలో</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మీ</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ముందుకు</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తీసుకురావడం</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నాకు</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ఎంతో</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సంతోషాన్ని</w:t>
      </w:r>
      <w:r w:rsidRPr="00F073E0">
        <w:rPr>
          <w:rFonts w:ascii="Nirmala UI" w:hAnsi="Nirmala UI" w:cs="Nirmala UI"/>
          <w:sz w:val="20"/>
          <w:szCs w:val="20"/>
          <w:lang w:val="en-GB"/>
        </w:rPr>
        <w:t xml:space="preserve"> </w:t>
      </w:r>
      <w:r w:rsidRPr="00F073E0">
        <w:rPr>
          <w:rFonts w:ascii="Nirmala UI" w:hAnsi="Nirmala UI" w:cs="Nirmala UI" w:hint="cs"/>
          <w:sz w:val="20"/>
          <w:szCs w:val="20"/>
          <w:lang w:val="en-GB"/>
        </w:rPr>
        <w:t>కలిగిస్తోంది</w:t>
      </w:r>
      <w:r w:rsidRPr="00F073E0">
        <w:rPr>
          <w:rFonts w:ascii="Nirmala UI" w:hAnsi="Nirmala UI" w:cs="Nirmala UI"/>
          <w:sz w:val="20"/>
          <w:szCs w:val="20"/>
          <w:lang w:val="en-GB"/>
        </w:rPr>
        <w:t>.</w:t>
      </w:r>
      <w:r>
        <w:rPr>
          <w:rFonts w:ascii="Nirmala UI" w:hAnsi="Nirmala UI" w:cs="Nirmala UI"/>
          <w:sz w:val="20"/>
          <w:szCs w:val="20"/>
          <w:lang w:val="en-GB"/>
        </w:rPr>
        <w:t xml:space="preserve"> </w:t>
      </w:r>
      <w:r w:rsidRPr="00304FC2">
        <w:rPr>
          <w:rFonts w:ascii="Nirmala UI" w:hAnsi="Nirmala UI" w:cs="Nirmala UI" w:hint="cs"/>
          <w:sz w:val="20"/>
          <w:szCs w:val="20"/>
          <w:lang w:val="en-GB"/>
        </w:rPr>
        <w:t>ఈ</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పుస్తకం</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అంపైర్లకు</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మాత్రమే</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కాకుండా</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క్రీడాకారులకు</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మరియు</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క్రికెట్</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ఔత్సాహికులకు</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కూడా</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ఒక</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ఉపయోగకరమైన</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సాధనంగానూ</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రెఫరెన్స్</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గ్రంథంగానూ</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నిలుస్తుందని</w:t>
      </w:r>
      <w:r w:rsidRPr="00304FC2">
        <w:rPr>
          <w:rFonts w:ascii="Nirmala UI" w:hAnsi="Nirmala UI" w:cs="Nirmala UI"/>
          <w:sz w:val="20"/>
          <w:szCs w:val="20"/>
          <w:lang w:val="en-GB"/>
        </w:rPr>
        <w:t xml:space="preserve"> </w:t>
      </w:r>
      <w:r w:rsidRPr="00304FC2">
        <w:rPr>
          <w:rFonts w:ascii="Nirmala UI" w:hAnsi="Nirmala UI" w:cs="Nirmala UI" w:hint="cs"/>
          <w:sz w:val="20"/>
          <w:szCs w:val="20"/>
          <w:lang w:val="en-GB"/>
        </w:rPr>
        <w:t>నేను</w:t>
      </w:r>
      <w:r w:rsidRPr="00304FC2">
        <w:rPr>
          <w:rFonts w:ascii="Nirmala UI" w:hAnsi="Nirmala UI" w:cs="Nirmala UI"/>
          <w:sz w:val="20"/>
          <w:szCs w:val="20"/>
          <w:lang w:val="en-GB"/>
        </w:rPr>
        <w:t xml:space="preserve"> ఖచ్చితంగా </w:t>
      </w:r>
      <w:r w:rsidRPr="00304FC2">
        <w:rPr>
          <w:rFonts w:ascii="Nirmala UI" w:hAnsi="Nirmala UI" w:cs="Nirmala UI" w:hint="cs"/>
          <w:sz w:val="20"/>
          <w:szCs w:val="20"/>
          <w:lang w:val="en-GB"/>
        </w:rPr>
        <w:t>నమ్ముతున్నాను</w:t>
      </w:r>
      <w:r w:rsidRPr="00304FC2">
        <w:rPr>
          <w:rFonts w:ascii="Nirmala UI" w:hAnsi="Nirmala UI" w:cs="Nirmala UI"/>
          <w:sz w:val="20"/>
          <w:szCs w:val="20"/>
          <w:lang w:val="en-GB"/>
        </w:rPr>
        <w:t>.</w:t>
      </w:r>
      <w:r>
        <w:rPr>
          <w:rFonts w:ascii="Nirmala UI" w:hAnsi="Nirmala UI" w:cs="Nirmala UI"/>
          <w:sz w:val="20"/>
          <w:szCs w:val="20"/>
          <w:lang w:val="en-GB"/>
        </w:rPr>
        <w:t xml:space="preserve"> </w:t>
      </w:r>
      <w:r w:rsidRPr="00A07B96">
        <w:rPr>
          <w:rFonts w:ascii="Nirmala UI" w:hAnsi="Nirmala UI" w:cs="Nirmala UI" w:hint="cs"/>
          <w:sz w:val="20"/>
          <w:szCs w:val="20"/>
          <w:lang w:val="en-GB"/>
        </w:rPr>
        <w:t>మీ</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ప్రత్యక్ష</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అభిప్రాయం</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మరియు</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సూచనలను</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స్వీకరించడానికి</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నేను</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కృతజ్ఞుడనై</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ఉంటాను</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అవి</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నా</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తదుపరి</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ప్రయత్నాన్ని</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మెరుగుపరచడంలో</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నాకు</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ఖచ్చితంగా</w:t>
      </w:r>
      <w:r w:rsidRPr="00A07B96">
        <w:rPr>
          <w:rFonts w:ascii="Nirmala UI" w:hAnsi="Nirmala UI" w:cs="Nirmala UI"/>
          <w:sz w:val="20"/>
          <w:szCs w:val="20"/>
          <w:lang w:val="en-GB"/>
        </w:rPr>
        <w:t xml:space="preserve"> </w:t>
      </w:r>
      <w:r w:rsidRPr="00A07B96">
        <w:rPr>
          <w:rFonts w:ascii="Nirmala UI" w:hAnsi="Nirmala UI" w:cs="Nirmala UI" w:hint="cs"/>
          <w:sz w:val="20"/>
          <w:szCs w:val="20"/>
          <w:lang w:val="en-GB"/>
        </w:rPr>
        <w:t>సహాయపడతాయి</w:t>
      </w:r>
      <w:r w:rsidRPr="00A07B96">
        <w:rPr>
          <w:rFonts w:ascii="Nirmala UI" w:hAnsi="Nirmala UI" w:cs="Nirmala UI"/>
          <w:sz w:val="20"/>
          <w:szCs w:val="20"/>
          <w:lang w:val="en-GB"/>
        </w:rPr>
        <w:t>.</w:t>
      </w:r>
      <w:bookmarkEnd w:id="3"/>
    </w:p>
    <w:p w14:paraId="6D473C72" w14:textId="77777777" w:rsidR="005160E7" w:rsidRDefault="005160E7" w:rsidP="005160E7">
      <w:pPr>
        <w:jc w:val="both"/>
        <w:rPr>
          <w:rFonts w:ascii="Nirmala UI" w:hAnsi="Nirmala UI" w:cs="Nirmala UI"/>
          <w:sz w:val="20"/>
          <w:szCs w:val="20"/>
          <w:lang w:val="en-GB"/>
        </w:rPr>
      </w:pPr>
    </w:p>
    <w:p w14:paraId="1AA291D3" w14:textId="60E6CDAF" w:rsidR="00FC7BC0" w:rsidRDefault="005160E7" w:rsidP="005160E7">
      <w:pPr>
        <w:widowControl/>
        <w:autoSpaceDE/>
        <w:autoSpaceDN/>
        <w:spacing w:after="160" w:line="259" w:lineRule="auto"/>
        <w:rPr>
          <w:b/>
          <w:bCs/>
          <w:color w:val="2F5496" w:themeColor="accent1" w:themeShade="BF"/>
          <w:sz w:val="36"/>
          <w:szCs w:val="36"/>
          <w:lang w:val="en-GB"/>
        </w:rPr>
      </w:pPr>
      <w:r w:rsidRPr="00374F7F">
        <w:rPr>
          <w:rFonts w:ascii="Nirmala UI" w:hAnsi="Nirmala UI" w:cs="Nirmala UI" w:hint="cs"/>
          <w:b/>
          <w:bCs/>
          <w:sz w:val="40"/>
          <w:szCs w:val="40"/>
          <w:lang w:val="en-GB"/>
        </w:rPr>
        <w:t>పి</w:t>
      </w:r>
      <w:r w:rsidRPr="00374F7F">
        <w:rPr>
          <w:rFonts w:ascii="Nirmala UI" w:hAnsi="Nirmala UI" w:cs="Nirmala UI"/>
          <w:b/>
          <w:bCs/>
          <w:sz w:val="40"/>
          <w:szCs w:val="40"/>
          <w:lang w:val="en-GB"/>
        </w:rPr>
        <w:t xml:space="preserve">. </w:t>
      </w:r>
      <w:r w:rsidRPr="00374F7F">
        <w:rPr>
          <w:rFonts w:ascii="Nirmala UI" w:hAnsi="Nirmala UI" w:cs="Nirmala UI" w:hint="cs"/>
          <w:b/>
          <w:bCs/>
          <w:sz w:val="40"/>
          <w:szCs w:val="40"/>
          <w:lang w:val="en-GB"/>
        </w:rPr>
        <w:t>భాను</w:t>
      </w:r>
      <w:r w:rsidRPr="00374F7F">
        <w:rPr>
          <w:rFonts w:ascii="Nirmala UI" w:hAnsi="Nirmala UI" w:cs="Nirmala UI"/>
          <w:b/>
          <w:bCs/>
          <w:sz w:val="40"/>
          <w:szCs w:val="40"/>
          <w:lang w:val="en-GB"/>
        </w:rPr>
        <w:t xml:space="preserve"> </w:t>
      </w:r>
      <w:r w:rsidRPr="00374F7F">
        <w:rPr>
          <w:rFonts w:ascii="Nirmala UI" w:hAnsi="Nirmala UI" w:cs="Nirmala UI" w:hint="cs"/>
          <w:b/>
          <w:bCs/>
          <w:sz w:val="40"/>
          <w:szCs w:val="40"/>
          <w:lang w:val="en-GB"/>
        </w:rPr>
        <w:t>ప్రకాష్</w:t>
      </w:r>
      <w:r w:rsidR="00FC7BC0">
        <w:rPr>
          <w:b/>
          <w:bCs/>
          <w:color w:val="2F5496" w:themeColor="accent1" w:themeShade="BF"/>
          <w:sz w:val="36"/>
          <w:szCs w:val="36"/>
          <w:lang w:val="en-GB"/>
        </w:rPr>
        <w:br w:type="page"/>
      </w:r>
    </w:p>
    <w:p w14:paraId="542E202E" w14:textId="3DF0F0E3" w:rsidR="007827D7" w:rsidRPr="00746659" w:rsidRDefault="00EA6802" w:rsidP="001E1A06">
      <w:pPr>
        <w:ind w:left="360"/>
        <w:jc w:val="center"/>
        <w:rPr>
          <w:rFonts w:ascii="Verdana" w:hAnsi="Verdana"/>
          <w:b/>
          <w:sz w:val="18"/>
          <w:szCs w:val="18"/>
          <w:lang w:val="en-GB"/>
        </w:rPr>
      </w:pPr>
      <w:r w:rsidRPr="00EA6802">
        <w:rPr>
          <w:rFonts w:ascii="Nirmala UI" w:hAnsi="Nirmala UI" w:cs="Nirmala UI"/>
          <w:b/>
          <w:bCs/>
          <w:sz w:val="48"/>
          <w:lang w:val="en-GB"/>
        </w:rPr>
        <w:lastRenderedPageBreak/>
        <w:t>THE PREFACE</w:t>
      </w:r>
      <w:r>
        <w:rPr>
          <w:rFonts w:ascii="Nirmala UI" w:hAnsi="Nirmala UI" w:cs="Nirmala UI"/>
          <w:sz w:val="48"/>
          <w:lang w:val="en-GB"/>
        </w:rPr>
        <w:t xml:space="preserve"> - </w:t>
      </w:r>
      <w:r w:rsidR="0065311E" w:rsidRPr="00EA6802">
        <w:rPr>
          <w:rFonts w:ascii="Nirmala UI" w:hAnsi="Nirmala UI" w:cs="Nirmala UI"/>
          <w:b/>
          <w:bCs/>
          <w:sz w:val="48"/>
          <w:lang w:val="en-GB"/>
        </w:rPr>
        <w:t>పీఠిక</w:t>
      </w:r>
    </w:p>
    <w:p w14:paraId="08956D17" w14:textId="77777777" w:rsidR="007827D7" w:rsidRPr="00746659" w:rsidRDefault="007827D7" w:rsidP="007827D7">
      <w:pPr>
        <w:ind w:left="2117" w:right="1008"/>
        <w:jc w:val="center"/>
        <w:rPr>
          <w:rFonts w:ascii="Verdana" w:hAnsi="Verdana"/>
          <w:b/>
          <w:sz w:val="18"/>
          <w:szCs w:val="18"/>
          <w:lang w:val="en-GB"/>
        </w:rPr>
      </w:pPr>
    </w:p>
    <w:p w14:paraId="6786BFCE" w14:textId="7C8A13E2" w:rsidR="007827D7" w:rsidRPr="00EA6802" w:rsidRDefault="00EA6802" w:rsidP="00EA6802">
      <w:pPr>
        <w:pStyle w:val="BodyText"/>
        <w:spacing w:before="100" w:beforeAutospacing="1" w:line="276" w:lineRule="auto"/>
        <w:ind w:left="0"/>
        <w:contextualSpacing/>
        <w:rPr>
          <w:rFonts w:ascii="Nirmala UI" w:hAnsi="Nirmala UI" w:cs="Nirmala UI"/>
          <w:b/>
          <w:sz w:val="20"/>
          <w:szCs w:val="20"/>
          <w:lang w:val="en-GB"/>
        </w:rPr>
      </w:pPr>
      <w:r w:rsidRPr="00EA680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game of Cricket has been governed by a series of Codes of Laws for over 275 years. These Codes have been subject to additions and alterations recommended by the governing authorities of the time. Since its formation in 1787, Marylebone Cricket Club (MCC) has been recognised as the sole authority for drawing up the Code and for all subsequent amendments. The Club also holds the World Copyright.</w:t>
      </w:r>
    </w:p>
    <w:p w14:paraId="018CADBD" w14:textId="77777777" w:rsidR="00EA6802" w:rsidRDefault="00EA6802" w:rsidP="007827D7">
      <w:pPr>
        <w:spacing w:line="276" w:lineRule="auto"/>
        <w:ind w:right="-46"/>
        <w:jc w:val="both"/>
        <w:rPr>
          <w:rFonts w:ascii="Nirmala UI" w:hAnsi="Nirmala UI" w:cs="Nirmala UI"/>
          <w:bCs/>
          <w:sz w:val="20"/>
          <w:szCs w:val="20"/>
          <w:lang w:val="en-GB"/>
        </w:rPr>
      </w:pPr>
    </w:p>
    <w:p w14:paraId="6B53CB0A" w14:textId="77777777" w:rsidR="00EA6802" w:rsidRDefault="007827D7" w:rsidP="007827D7">
      <w:pPr>
        <w:spacing w:line="276" w:lineRule="auto"/>
        <w:ind w:right="-46"/>
        <w:jc w:val="both"/>
        <w:rPr>
          <w:rFonts w:ascii="Nirmala UI" w:hAnsi="Nirmala UI" w:cs="Nirmala UI"/>
          <w:bCs/>
          <w:sz w:val="20"/>
          <w:szCs w:val="20"/>
          <w:lang w:val="en-GB"/>
        </w:rPr>
      </w:pPr>
      <w:r w:rsidRPr="000A2B01">
        <w:rPr>
          <w:rFonts w:ascii="Nirmala UI" w:hAnsi="Nirmala UI" w:cs="Nirmala UI"/>
          <w:bCs/>
          <w:sz w:val="20"/>
          <w:szCs w:val="20"/>
          <w:lang w:val="en-GB"/>
        </w:rPr>
        <w:t>క్రికెట్ ఆట 2</w:t>
      </w:r>
      <w:r w:rsidR="00203746">
        <w:rPr>
          <w:rFonts w:ascii="Nirmala UI" w:hAnsi="Nirmala UI" w:cs="Nirmala UI"/>
          <w:bCs/>
          <w:sz w:val="20"/>
          <w:szCs w:val="20"/>
          <w:lang w:val="en-GB"/>
        </w:rPr>
        <w:t>80</w:t>
      </w:r>
      <w:r w:rsidRPr="000A2B01">
        <w:rPr>
          <w:rFonts w:ascii="Nirmala UI" w:hAnsi="Nirmala UI" w:cs="Nirmala UI"/>
          <w:bCs/>
          <w:sz w:val="20"/>
          <w:szCs w:val="20"/>
          <w:lang w:val="en-GB"/>
        </w:rPr>
        <w:t xml:space="preserve"> సంవత్సరాలకు పైగా</w:t>
      </w:r>
      <w:r w:rsidR="00973D45">
        <w:rPr>
          <w:rFonts w:ascii="Nirmala UI" w:hAnsi="Nirmala UI" w:cs="Nirmala UI"/>
          <w:bCs/>
          <w:sz w:val="20"/>
          <w:szCs w:val="20"/>
          <w:lang w:val="en-GB"/>
        </w:rPr>
        <w:t xml:space="preserve"> </w:t>
      </w:r>
      <w:r w:rsidR="00973D45" w:rsidRPr="00973D45">
        <w:rPr>
          <w:rFonts w:ascii="Nirmala UI" w:hAnsi="Nirmala UI" w:cs="Nirmala UI"/>
          <w:bCs/>
          <w:sz w:val="20"/>
          <w:szCs w:val="20"/>
          <w:lang w:val="en-GB"/>
        </w:rPr>
        <w:t>వరుస</w:t>
      </w:r>
      <w:r w:rsidRPr="000A2B01">
        <w:rPr>
          <w:rFonts w:ascii="Nirmala UI" w:hAnsi="Nirmala UI" w:cs="Nirmala UI"/>
          <w:bCs/>
          <w:sz w:val="20"/>
          <w:szCs w:val="20"/>
          <w:lang w:val="en-GB"/>
        </w:rPr>
        <w:t xml:space="preserve"> చట్టాల నియమావళి ద్వారా నిర్వహించబడుతోంది. </w:t>
      </w:r>
      <w:r w:rsidR="00C25BC9" w:rsidRPr="00394E11">
        <w:rPr>
          <w:rFonts w:ascii="Nirmala UI" w:hAnsi="Nirmala UI" w:cs="Nirmala UI" w:hint="cs"/>
          <w:color w:val="000000" w:themeColor="text1"/>
          <w:sz w:val="20"/>
          <w:szCs w:val="20"/>
        </w:rPr>
        <w:t>ఆయా</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కాలాల</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నాటి</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పాలక</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అధికారుల</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సిఫార్సుల</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మేరకు</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ఈ</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నియమావళికి</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చేర్పులు</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మరియు</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మార్పులు</w:t>
      </w:r>
      <w:r w:rsidR="00C25BC9" w:rsidRPr="00394E11">
        <w:rPr>
          <w:rFonts w:ascii="Nirmala UI" w:hAnsi="Nirmala UI" w:cs="Nirmala UI"/>
          <w:color w:val="000000" w:themeColor="text1"/>
          <w:sz w:val="20"/>
          <w:szCs w:val="20"/>
        </w:rPr>
        <w:t xml:space="preserve"> </w:t>
      </w:r>
      <w:r w:rsidR="00C25BC9" w:rsidRPr="00394E11">
        <w:rPr>
          <w:rFonts w:ascii="Nirmala UI" w:hAnsi="Nirmala UI" w:cs="Nirmala UI" w:hint="cs"/>
          <w:color w:val="000000" w:themeColor="text1"/>
          <w:sz w:val="20"/>
          <w:szCs w:val="20"/>
        </w:rPr>
        <w:t>చేయబడ్డాయి</w:t>
      </w:r>
      <w:r w:rsidRPr="000A2B01">
        <w:rPr>
          <w:rFonts w:ascii="Nirmala UI" w:hAnsi="Nirmala UI" w:cs="Nirmala UI"/>
          <w:bCs/>
          <w:sz w:val="20"/>
          <w:szCs w:val="20"/>
          <w:lang w:val="en-GB"/>
        </w:rPr>
        <w:t xml:space="preserve">. </w:t>
      </w:r>
      <w:r w:rsidR="00AB14A2" w:rsidRPr="00394E11">
        <w:rPr>
          <w:rFonts w:ascii="Nirmala UI" w:hAnsi="Nirmala UI" w:cs="Nirmala UI"/>
          <w:color w:val="000000" w:themeColor="text1"/>
          <w:sz w:val="20"/>
          <w:szCs w:val="20"/>
        </w:rPr>
        <w:t>1787</w:t>
      </w:r>
      <w:r w:rsidR="00AB14A2" w:rsidRPr="00394E11">
        <w:rPr>
          <w:rFonts w:ascii="Nirmala UI" w:hAnsi="Nirmala UI" w:cs="Nirmala UI" w:hint="cs"/>
          <w:color w:val="000000" w:themeColor="text1"/>
          <w:sz w:val="20"/>
          <w:szCs w:val="20"/>
        </w:rPr>
        <w:t>లో</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స్థాపించబడినప్పటి</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నుండి</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నియమావళిని</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రూపొందించడానికి</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మరియు</w:t>
      </w:r>
      <w:r w:rsidR="00AB14A2" w:rsidRPr="00394E11">
        <w:rPr>
          <w:rFonts w:ascii="Nirmala UI" w:hAnsi="Nirmala UI" w:cs="Nirmala UI"/>
          <w:color w:val="000000" w:themeColor="text1"/>
          <w:sz w:val="20"/>
          <w:szCs w:val="20"/>
        </w:rPr>
        <w:t xml:space="preserve"> </w:t>
      </w:r>
      <w:r w:rsidR="00AB14A2" w:rsidRPr="000A2B01">
        <w:rPr>
          <w:rFonts w:ascii="Nirmala UI" w:hAnsi="Nirmala UI" w:cs="Nirmala UI"/>
          <w:bCs/>
          <w:sz w:val="20"/>
          <w:szCs w:val="20"/>
          <w:lang w:val="en-GB"/>
        </w:rPr>
        <w:t>తదుపరి</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సవరణలన్నింటికీ</w:t>
      </w:r>
      <w:r w:rsidR="00AB14A2">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మేరీల్‌బోన్</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క్రికెట్</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క్లబ్</w:t>
      </w:r>
      <w:r w:rsidR="00AB14A2" w:rsidRPr="00394E11">
        <w:rPr>
          <w:rFonts w:ascii="Nirmala UI" w:hAnsi="Nirmala UI" w:cs="Nirmala UI"/>
          <w:color w:val="000000" w:themeColor="text1"/>
          <w:sz w:val="20"/>
          <w:szCs w:val="20"/>
        </w:rPr>
        <w:t xml:space="preserve"> (MCC) </w:t>
      </w:r>
      <w:r w:rsidR="00AB14A2" w:rsidRPr="00394E11">
        <w:rPr>
          <w:rFonts w:ascii="Nirmala UI" w:hAnsi="Nirmala UI" w:cs="Nirmala UI" w:hint="cs"/>
          <w:color w:val="000000" w:themeColor="text1"/>
          <w:sz w:val="20"/>
          <w:szCs w:val="20"/>
        </w:rPr>
        <w:t>ఏకైక</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అధికార</w:t>
      </w:r>
      <w:r w:rsidR="00AB14A2" w:rsidRPr="00394E11">
        <w:rPr>
          <w:rFonts w:ascii="Nirmala UI" w:hAnsi="Nirmala UI" w:cs="Nirmala UI"/>
          <w:color w:val="000000" w:themeColor="text1"/>
          <w:sz w:val="20"/>
          <w:szCs w:val="20"/>
        </w:rPr>
        <w:t xml:space="preserve"> </w:t>
      </w:r>
      <w:r w:rsidR="00AB14A2" w:rsidRPr="00394E11">
        <w:rPr>
          <w:rFonts w:ascii="Nirmala UI" w:hAnsi="Nirmala UI" w:cs="Nirmala UI" w:hint="cs"/>
          <w:color w:val="000000" w:themeColor="text1"/>
          <w:sz w:val="20"/>
          <w:szCs w:val="20"/>
        </w:rPr>
        <w:t>సంస్థగా</w:t>
      </w:r>
      <w:r w:rsidR="00AB14A2" w:rsidRPr="00394E11">
        <w:rPr>
          <w:rFonts w:ascii="Nirmala UI" w:hAnsi="Nirmala UI" w:cs="Nirmala UI"/>
          <w:color w:val="000000" w:themeColor="text1"/>
          <w:sz w:val="20"/>
          <w:szCs w:val="20"/>
        </w:rPr>
        <w:t xml:space="preserve"> </w:t>
      </w:r>
      <w:r w:rsidR="00AB14A2" w:rsidRPr="000A2B01">
        <w:rPr>
          <w:rFonts w:ascii="Nirmala UI" w:hAnsi="Nirmala UI" w:cs="Nirmala UI"/>
          <w:bCs/>
          <w:sz w:val="20"/>
          <w:szCs w:val="20"/>
          <w:lang w:val="en-GB"/>
        </w:rPr>
        <w:t>గుర్తించబడింది</w:t>
      </w:r>
      <w:r w:rsidRPr="000A2B01">
        <w:rPr>
          <w:rFonts w:ascii="Nirmala UI" w:hAnsi="Nirmala UI" w:cs="Nirmala UI"/>
          <w:bCs/>
          <w:sz w:val="20"/>
          <w:szCs w:val="20"/>
          <w:lang w:val="en-GB"/>
        </w:rPr>
        <w:t xml:space="preserve">. క్లబ్ </w:t>
      </w:r>
      <w:r w:rsidR="00F07665" w:rsidRPr="00F07665">
        <w:rPr>
          <w:rFonts w:ascii="Nirmala UI" w:hAnsi="Nirmala UI" w:cs="Nirmala UI"/>
          <w:bCs/>
          <w:sz w:val="20"/>
          <w:szCs w:val="20"/>
          <w:lang w:val="en-GB"/>
        </w:rPr>
        <w:t>ప్రపంచ</w:t>
      </w:r>
      <w:r w:rsidRPr="000A2B01">
        <w:rPr>
          <w:rFonts w:ascii="Nirmala UI" w:hAnsi="Nirmala UI" w:cs="Nirmala UI"/>
          <w:bCs/>
          <w:sz w:val="20"/>
          <w:szCs w:val="20"/>
          <w:lang w:val="en-GB"/>
        </w:rPr>
        <w:t xml:space="preserve"> ప్రచురణ హక్కులను (Copyrights) కూడా కలిగి ఉంది.</w:t>
      </w:r>
    </w:p>
    <w:p w14:paraId="2A67E6C6" w14:textId="77777777" w:rsidR="00EA6802" w:rsidRDefault="00EA6802" w:rsidP="007827D7">
      <w:pPr>
        <w:spacing w:line="276" w:lineRule="auto"/>
        <w:ind w:right="-46"/>
        <w:jc w:val="both"/>
        <w:rPr>
          <w:rFonts w:ascii="Nirmala UI" w:hAnsi="Nirmala UI" w:cs="Nirmala UI"/>
          <w:bCs/>
          <w:sz w:val="20"/>
          <w:szCs w:val="20"/>
          <w:lang w:val="en-GB"/>
        </w:rPr>
      </w:pPr>
    </w:p>
    <w:p w14:paraId="3779215F" w14:textId="1B5AD6C8" w:rsidR="007827D7" w:rsidRPr="00EA6802" w:rsidRDefault="00EA6802" w:rsidP="00EA6802">
      <w:pPr>
        <w:spacing w:line="276" w:lineRule="auto"/>
        <w:jc w:val="both"/>
        <w:rPr>
          <w:rFonts w:ascii="Nirmala UI" w:hAnsi="Nirmala UI" w:cs="Nirmala UI"/>
          <w:bCs/>
          <w:sz w:val="20"/>
          <w:szCs w:val="20"/>
          <w:lang w:val="en-GB"/>
        </w:rPr>
      </w:pPr>
      <w:r w:rsidRPr="00EA680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basic Laws of Cricket have stood the test of time remarkably well. While the game has evolved over generations, it remains recognisably the same sport as in decades and centuries gone by. The Laws today may be longer and more complex than the earliest Codes in the 18</w:t>
      </w:r>
      <w:r w:rsidRPr="00EA6802">
        <w:rPr>
          <w:rFonts w:ascii="Nirmala UI" w:hAnsi="Nirmala UI" w:cs="Nirmala UI"/>
          <w:color w:val="000000" w:themeColor="text1"/>
          <w:sz w:val="20"/>
          <w:szCs w:val="20"/>
          <w:vertAlign w:val="superscript"/>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EA680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Century, but they retain the same central core, and often some of the same language. It is thought that one of the real reasons for this sustainability is not just the appeal of cricket as a sport, but also that cricketers have traditionally been prepared to play in the Spirit of the Game, recognised in the Preamble since 2ooo, as well as in accordance with the Laws.</w:t>
      </w:r>
      <w:r w:rsidR="008610EB" w:rsidRPr="00EA6802">
        <w:rPr>
          <w:rFonts w:ascii="Nirmala UI" w:hAnsi="Nirmala UI" w:cs="Nirmala UI"/>
          <w:bCs/>
          <w:sz w:val="20"/>
          <w:szCs w:val="20"/>
          <w:lang w:val="en-GB"/>
        </w:rPr>
        <w:t xml:space="preserve"> </w:t>
      </w:r>
      <w:r w:rsidR="009C7990" w:rsidRPr="00EA6802">
        <w:rPr>
          <w:rFonts w:ascii="Nirmala UI" w:hAnsi="Nirmala UI" w:cs="Nirmala UI"/>
          <w:bCs/>
          <w:sz w:val="20"/>
          <w:szCs w:val="20"/>
          <w:lang w:val="en-GB"/>
        </w:rPr>
        <w:t xml:space="preserve"> </w:t>
      </w:r>
      <w:r w:rsidR="00F07665" w:rsidRPr="00EA6802">
        <w:rPr>
          <w:rFonts w:ascii="Nirmala UI" w:hAnsi="Nirmala UI" w:cs="Nirmala UI"/>
          <w:bCs/>
          <w:sz w:val="20"/>
          <w:szCs w:val="20"/>
          <w:lang w:val="en-GB"/>
        </w:rPr>
        <w:t xml:space="preserve"> </w:t>
      </w:r>
    </w:p>
    <w:p w14:paraId="3D0203B1" w14:textId="77777777" w:rsidR="007827D7" w:rsidRPr="00746659" w:rsidRDefault="007827D7" w:rsidP="007827D7">
      <w:pPr>
        <w:pStyle w:val="BodyText"/>
        <w:spacing w:before="0"/>
        <w:ind w:left="0" w:right="-46"/>
        <w:jc w:val="left"/>
        <w:rPr>
          <w:rFonts w:ascii="Verdana" w:hAnsi="Verdana"/>
          <w:b/>
          <w:sz w:val="18"/>
          <w:szCs w:val="18"/>
          <w:lang w:val="en-GB"/>
        </w:rPr>
      </w:pPr>
    </w:p>
    <w:p w14:paraId="4143F1C4" w14:textId="21839698" w:rsidR="003874CF" w:rsidRDefault="00834387" w:rsidP="007827D7">
      <w:pPr>
        <w:spacing w:line="276" w:lineRule="auto"/>
        <w:ind w:right="-46"/>
        <w:jc w:val="both"/>
        <w:rPr>
          <w:rFonts w:ascii="Nirmala UI" w:hAnsi="Nirmala UI" w:cs="Nirmala UI"/>
          <w:bCs/>
          <w:sz w:val="20"/>
          <w:szCs w:val="20"/>
          <w:lang w:val="en-GB"/>
        </w:rPr>
      </w:pPr>
      <w:r w:rsidRPr="00774ACF">
        <w:rPr>
          <w:rFonts w:ascii="Nirmala UI" w:hAnsi="Nirmala UI" w:cs="Nirmala UI" w:hint="cs"/>
          <w:color w:val="000000" w:themeColor="text1"/>
          <w:sz w:val="20"/>
          <w:szCs w:val="20"/>
        </w:rPr>
        <w:t>క్రికెట్</w:t>
      </w:r>
      <w:r w:rsidRPr="00774ACF">
        <w:rPr>
          <w:rFonts w:ascii="Nirmala UI" w:hAnsi="Nirmala UI" w:cs="Nirmala UI"/>
          <w:color w:val="000000" w:themeColor="text1"/>
          <w:sz w:val="20"/>
          <w:szCs w:val="20"/>
        </w:rPr>
        <w:t xml:space="preserve"> </w:t>
      </w:r>
      <w:r w:rsidRPr="00774ACF">
        <w:rPr>
          <w:rFonts w:ascii="Nirmala UI" w:hAnsi="Nirmala UI" w:cs="Nirmala UI" w:hint="cs"/>
          <w:color w:val="000000" w:themeColor="text1"/>
          <w:sz w:val="20"/>
          <w:szCs w:val="20"/>
        </w:rPr>
        <w:t>యొక్క</w:t>
      </w:r>
      <w:r w:rsidRPr="00774ACF">
        <w:rPr>
          <w:rFonts w:ascii="Nirmala UI" w:hAnsi="Nirmala UI" w:cs="Nirmala UI"/>
          <w:color w:val="000000" w:themeColor="text1"/>
          <w:sz w:val="20"/>
          <w:szCs w:val="20"/>
        </w:rPr>
        <w:t xml:space="preserve"> </w:t>
      </w:r>
      <w:r w:rsidRPr="00774ACF">
        <w:rPr>
          <w:rFonts w:ascii="Nirmala UI" w:hAnsi="Nirmala UI" w:cs="Nirmala UI" w:hint="cs"/>
          <w:color w:val="000000" w:themeColor="text1"/>
          <w:sz w:val="20"/>
          <w:szCs w:val="20"/>
        </w:rPr>
        <w:t>ప్రాథమిక</w:t>
      </w:r>
      <w:r w:rsidRPr="00774ACF">
        <w:rPr>
          <w:rFonts w:ascii="Nirmala UI" w:hAnsi="Nirmala UI" w:cs="Nirmala UI"/>
          <w:color w:val="000000" w:themeColor="text1"/>
          <w:sz w:val="20"/>
          <w:szCs w:val="20"/>
        </w:rPr>
        <w:t xml:space="preserve"> </w:t>
      </w:r>
      <w:r w:rsidRPr="000A2B01">
        <w:rPr>
          <w:rFonts w:ascii="Nirmala UI" w:hAnsi="Nirmala UI" w:cs="Nirmala UI"/>
          <w:bCs/>
          <w:sz w:val="20"/>
          <w:szCs w:val="20"/>
          <w:lang w:val="en-GB"/>
        </w:rPr>
        <w:t>చట్టాలు</w:t>
      </w:r>
      <w:r w:rsidRPr="00774ACF">
        <w:rPr>
          <w:rFonts w:ascii="Nirmala UI" w:hAnsi="Nirmala UI" w:cs="Nirmala UI"/>
          <w:color w:val="000000" w:themeColor="text1"/>
          <w:sz w:val="20"/>
          <w:szCs w:val="20"/>
        </w:rPr>
        <w:t xml:space="preserve"> </w:t>
      </w:r>
      <w:r w:rsidRPr="00774ACF">
        <w:rPr>
          <w:rFonts w:ascii="Nirmala UI" w:hAnsi="Nirmala UI" w:cs="Nirmala UI" w:hint="cs"/>
          <w:color w:val="000000" w:themeColor="text1"/>
          <w:sz w:val="20"/>
          <w:szCs w:val="20"/>
        </w:rPr>
        <w:t>కాలపరీక్షను</w:t>
      </w:r>
      <w:r w:rsidRPr="00774ACF">
        <w:rPr>
          <w:rFonts w:ascii="Nirmala UI" w:hAnsi="Nirmala UI" w:cs="Nirmala UI"/>
          <w:color w:val="000000" w:themeColor="text1"/>
          <w:sz w:val="20"/>
          <w:szCs w:val="20"/>
        </w:rPr>
        <w:t xml:space="preserve"> </w:t>
      </w:r>
      <w:r w:rsidRPr="00774ACF">
        <w:rPr>
          <w:rFonts w:ascii="Nirmala UI" w:hAnsi="Nirmala UI" w:cs="Nirmala UI" w:hint="cs"/>
          <w:color w:val="000000" w:themeColor="text1"/>
          <w:sz w:val="20"/>
          <w:szCs w:val="20"/>
        </w:rPr>
        <w:t>అద్భుతంగా</w:t>
      </w:r>
      <w:r w:rsidRPr="00774ACF">
        <w:rPr>
          <w:rFonts w:ascii="Nirmala UI" w:hAnsi="Nirmala UI" w:cs="Nirmala UI"/>
          <w:color w:val="000000" w:themeColor="text1"/>
          <w:sz w:val="20"/>
          <w:szCs w:val="20"/>
        </w:rPr>
        <w:t xml:space="preserve"> </w:t>
      </w:r>
      <w:r w:rsidRPr="00774ACF">
        <w:rPr>
          <w:rFonts w:ascii="Nirmala UI" w:hAnsi="Nirmala UI" w:cs="Nirmala UI" w:hint="cs"/>
          <w:color w:val="000000" w:themeColor="text1"/>
          <w:sz w:val="20"/>
          <w:szCs w:val="20"/>
        </w:rPr>
        <w:t>తట్టుకుని</w:t>
      </w:r>
      <w:r w:rsidRPr="00774ACF">
        <w:rPr>
          <w:rFonts w:ascii="Nirmala UI" w:hAnsi="Nirmala UI" w:cs="Nirmala UI"/>
          <w:color w:val="000000" w:themeColor="text1"/>
          <w:sz w:val="20"/>
          <w:szCs w:val="20"/>
        </w:rPr>
        <w:t xml:space="preserve"> </w:t>
      </w:r>
      <w:r w:rsidRPr="00774ACF">
        <w:rPr>
          <w:rFonts w:ascii="Nirmala UI" w:hAnsi="Nirmala UI" w:cs="Nirmala UI" w:hint="cs"/>
          <w:color w:val="000000" w:themeColor="text1"/>
          <w:sz w:val="20"/>
          <w:szCs w:val="20"/>
        </w:rPr>
        <w:t>నిలిచాయి</w:t>
      </w:r>
      <w:r w:rsidR="007827D7" w:rsidRPr="000A2B01">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ఈ</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ఆట</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తరతరాలుగా</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పరిణామం</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చెందుతూ</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వచ్చినప్పటికీ</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దశాబ్దాలు</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మరియు</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శతాబ్దాల</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క్రితం</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ఉన్న</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అదే</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క్రీడగా</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స్పష్టంగా</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గుర్తించదగిన</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రీతిలో</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నిలిచి</w:t>
      </w:r>
      <w:r w:rsidR="00856B64" w:rsidRPr="00774ACF">
        <w:rPr>
          <w:rFonts w:ascii="Nirmala UI" w:hAnsi="Nirmala UI" w:cs="Nirmala UI"/>
          <w:bCs/>
          <w:sz w:val="20"/>
          <w:szCs w:val="20"/>
          <w:lang w:val="en-GB"/>
        </w:rPr>
        <w:t xml:space="preserve"> </w:t>
      </w:r>
      <w:r w:rsidR="00856B64" w:rsidRPr="00774ACF">
        <w:rPr>
          <w:rFonts w:ascii="Nirmala UI" w:hAnsi="Nirmala UI" w:cs="Nirmala UI" w:hint="cs"/>
          <w:bCs/>
          <w:sz w:val="20"/>
          <w:szCs w:val="20"/>
          <w:lang w:val="en-GB"/>
        </w:rPr>
        <w:t>ఉంది</w:t>
      </w:r>
      <w:r w:rsidR="007827D7" w:rsidRPr="000A2B01">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నేటి</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చట్టాలు</w:t>
      </w:r>
      <w:r w:rsidR="00EC4D4E" w:rsidRPr="007B1273">
        <w:rPr>
          <w:rFonts w:ascii="Nirmala UI" w:hAnsi="Nirmala UI" w:cs="Nirmala UI"/>
          <w:bCs/>
          <w:sz w:val="20"/>
          <w:szCs w:val="20"/>
          <w:lang w:val="en-GB"/>
        </w:rPr>
        <w:t xml:space="preserve"> 18</w:t>
      </w:r>
      <w:r w:rsidR="00EC4D4E" w:rsidRPr="007B1273">
        <w:rPr>
          <w:rFonts w:ascii="Nirmala UI" w:hAnsi="Nirmala UI" w:cs="Nirmala UI" w:hint="cs"/>
          <w:bCs/>
          <w:sz w:val="20"/>
          <w:szCs w:val="20"/>
          <w:lang w:val="en-GB"/>
        </w:rPr>
        <w:t>వ</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శతాబ్దపు</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తొలి</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నియమావళి</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కంటే</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నిడివిలోనూ</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సంక్లిష్టతలోనూ</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అధికంగా</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ఉండవచ్చు</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అయినప్పటికీ</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అవి</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అదే</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మూల</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సారాంశాన్ని</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తరచుగా</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అదే</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భాషా</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శైలిని</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కూడా</w:t>
      </w:r>
      <w:r w:rsidR="00EC4D4E" w:rsidRPr="007B1273">
        <w:rPr>
          <w:rFonts w:ascii="Nirmala UI" w:hAnsi="Nirmala UI" w:cs="Nirmala UI"/>
          <w:bCs/>
          <w:sz w:val="20"/>
          <w:szCs w:val="20"/>
          <w:lang w:val="en-GB"/>
        </w:rPr>
        <w:t xml:space="preserve"> </w:t>
      </w:r>
      <w:r w:rsidR="00EC4D4E" w:rsidRPr="007B1273">
        <w:rPr>
          <w:rFonts w:ascii="Nirmala UI" w:hAnsi="Nirmala UI" w:cs="Nirmala UI" w:hint="cs"/>
          <w:bCs/>
          <w:sz w:val="20"/>
          <w:szCs w:val="20"/>
          <w:lang w:val="en-GB"/>
        </w:rPr>
        <w:t>నిలుపుకున్నాయి</w:t>
      </w:r>
      <w:r w:rsidR="007827D7" w:rsidRPr="000A2B01">
        <w:rPr>
          <w:rFonts w:ascii="Nirmala UI" w:hAnsi="Nirmala UI" w:cs="Nirmala UI"/>
          <w:bCs/>
          <w:sz w:val="20"/>
          <w:szCs w:val="20"/>
          <w:lang w:val="en-GB"/>
        </w:rPr>
        <w:t xml:space="preserve">. </w:t>
      </w:r>
      <w:r w:rsidR="00EC4D4E" w:rsidRPr="007B1273">
        <w:rPr>
          <w:rFonts w:ascii="Nirmala UI" w:hAnsi="Nirmala UI" w:cs="Nirmala UI" w:hint="cs"/>
          <w:color w:val="000000" w:themeColor="text1"/>
          <w:sz w:val="20"/>
          <w:szCs w:val="20"/>
        </w:rPr>
        <w:t>ఈ</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నిలకడకు</w:t>
      </w:r>
      <w:r w:rsidR="00EC4D4E" w:rsidRPr="007B1273">
        <w:rPr>
          <w:rFonts w:ascii="Nirmala UI" w:hAnsi="Nirmala UI" w:cs="Nirmala UI"/>
          <w:color w:val="000000" w:themeColor="text1"/>
          <w:sz w:val="20"/>
          <w:szCs w:val="20"/>
        </w:rPr>
        <w:t xml:space="preserve"> </w:t>
      </w:r>
      <w:r w:rsidR="00EC4D4E" w:rsidRPr="000A2B01">
        <w:rPr>
          <w:rFonts w:ascii="Nirmala UI" w:hAnsi="Nirmala UI" w:cs="Nirmala UI"/>
          <w:bCs/>
          <w:sz w:val="20"/>
          <w:szCs w:val="20"/>
          <w:lang w:val="en-GB"/>
        </w:rPr>
        <w:t>నిజమైన</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కారణాలలో</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ఒకటి</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కేవలం</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ఒక</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క్రీడగా</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క్రికెట్‌కు</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ఉన్న</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ఆకర్షణ</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మాత్రమే</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కాదని</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అంతకుమించి</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క్రికెటర్లు</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సంప్రదాయబద్ధంగా</w:t>
      </w:r>
      <w:r w:rsidR="00EC4D4E" w:rsidRPr="007B1273">
        <w:rPr>
          <w:rFonts w:ascii="Nirmala UI" w:hAnsi="Nirmala UI" w:cs="Nirmala UI"/>
          <w:color w:val="000000" w:themeColor="text1"/>
          <w:sz w:val="20"/>
          <w:szCs w:val="20"/>
        </w:rPr>
        <w:t xml:space="preserve"> 2000 </w:t>
      </w:r>
      <w:r w:rsidR="00EC4D4E" w:rsidRPr="007B1273">
        <w:rPr>
          <w:rFonts w:ascii="Nirmala UI" w:hAnsi="Nirmala UI" w:cs="Nirmala UI" w:hint="cs"/>
          <w:color w:val="000000" w:themeColor="text1"/>
          <w:sz w:val="20"/>
          <w:szCs w:val="20"/>
        </w:rPr>
        <w:t>సంవత్సరం</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నుండి</w:t>
      </w:r>
      <w:r w:rsidR="00EC4D4E" w:rsidRPr="007B1273">
        <w:rPr>
          <w:rFonts w:ascii="Nirmala UI" w:hAnsi="Nirmala UI" w:cs="Nirmala UI"/>
          <w:color w:val="000000" w:themeColor="text1"/>
          <w:sz w:val="20"/>
          <w:szCs w:val="20"/>
        </w:rPr>
        <w:t xml:space="preserve"> </w:t>
      </w:r>
      <w:r w:rsidR="00EC4D4E" w:rsidRPr="000A2B01">
        <w:rPr>
          <w:rFonts w:ascii="Nirmala UI" w:hAnsi="Nirmala UI" w:cs="Nirmala UI"/>
          <w:bCs/>
          <w:sz w:val="20"/>
          <w:szCs w:val="20"/>
          <w:lang w:val="en-GB"/>
        </w:rPr>
        <w:t>ఉపోద్ఘాతంలో</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గుర్తించబడిన</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క్రీడా</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స్ఫూర్తి</w:t>
      </w:r>
      <w:r w:rsidR="00EC4D4E" w:rsidRPr="007B1273">
        <w:rPr>
          <w:rFonts w:ascii="Nirmala UI" w:hAnsi="Nirmala UI" w:cs="Nirmala UI"/>
          <w:color w:val="000000" w:themeColor="text1"/>
          <w:sz w:val="20"/>
          <w:szCs w:val="20"/>
        </w:rPr>
        <w:t xml:space="preserve">' (Spirit of the Game) కి </w:t>
      </w:r>
      <w:r w:rsidR="00EC4D4E" w:rsidRPr="007B1273">
        <w:rPr>
          <w:rFonts w:ascii="Nirmala UI" w:hAnsi="Nirmala UI" w:cs="Nirmala UI" w:hint="cs"/>
          <w:color w:val="000000" w:themeColor="text1"/>
          <w:sz w:val="20"/>
          <w:szCs w:val="20"/>
        </w:rPr>
        <w:t>అనుగుణంగానూ</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అలాగే</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క్రీడా</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చట్టాలకు</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లోబడి</w:t>
      </w:r>
      <w:r w:rsidR="00EC4D4E" w:rsidRPr="007B1273">
        <w:rPr>
          <w:rFonts w:ascii="Nirmala UI" w:hAnsi="Nirmala UI" w:cs="Nirmala UI"/>
          <w:color w:val="000000" w:themeColor="text1"/>
          <w:sz w:val="20"/>
          <w:szCs w:val="20"/>
        </w:rPr>
        <w:t xml:space="preserve"> </w:t>
      </w:r>
      <w:r w:rsidR="00567013" w:rsidRPr="007B1273">
        <w:rPr>
          <w:rFonts w:ascii="Nirmala UI" w:hAnsi="Nirmala UI" w:cs="Nirmala UI"/>
          <w:color w:val="000000" w:themeColor="text1"/>
          <w:sz w:val="20"/>
          <w:szCs w:val="20"/>
        </w:rPr>
        <w:t>కూడా ఆడటానికి</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సిద్ధంగా</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ఉండటమేనని</w:t>
      </w:r>
      <w:r w:rsidR="00EC4D4E" w:rsidRPr="007B1273">
        <w:rPr>
          <w:rFonts w:ascii="Nirmala UI" w:hAnsi="Nirmala UI" w:cs="Nirmala UI"/>
          <w:color w:val="000000" w:themeColor="text1"/>
          <w:sz w:val="20"/>
          <w:szCs w:val="20"/>
        </w:rPr>
        <w:t xml:space="preserve"> </w:t>
      </w:r>
      <w:r w:rsidR="00EC4D4E" w:rsidRPr="007B1273">
        <w:rPr>
          <w:rFonts w:ascii="Nirmala UI" w:hAnsi="Nirmala UI" w:cs="Nirmala UI" w:hint="cs"/>
          <w:color w:val="000000" w:themeColor="text1"/>
          <w:sz w:val="20"/>
          <w:szCs w:val="20"/>
        </w:rPr>
        <w:t>భావిస్తున్నారు</w:t>
      </w:r>
      <w:r w:rsidR="007827D7" w:rsidRPr="000A2B01">
        <w:rPr>
          <w:rFonts w:ascii="Nirmala UI" w:hAnsi="Nirmala UI" w:cs="Nirmala UI"/>
          <w:bCs/>
          <w:sz w:val="20"/>
          <w:szCs w:val="20"/>
          <w:lang w:val="en-GB"/>
        </w:rPr>
        <w:t>.</w:t>
      </w:r>
      <w:r w:rsidR="00856B64">
        <w:rPr>
          <w:rFonts w:ascii="Nirmala UI" w:hAnsi="Nirmala UI" w:cs="Nirmala UI"/>
          <w:bCs/>
          <w:sz w:val="20"/>
          <w:szCs w:val="20"/>
          <w:lang w:val="en-GB"/>
        </w:rPr>
        <w:t xml:space="preserve"> </w:t>
      </w:r>
    </w:p>
    <w:p w14:paraId="73CFE949" w14:textId="77777777" w:rsidR="003874CF" w:rsidRDefault="003874CF" w:rsidP="007827D7">
      <w:pPr>
        <w:spacing w:line="276" w:lineRule="auto"/>
        <w:ind w:right="-46"/>
        <w:jc w:val="both"/>
        <w:rPr>
          <w:rFonts w:ascii="Nirmala UI" w:hAnsi="Nirmala UI" w:cs="Nirmala UI"/>
          <w:bCs/>
          <w:sz w:val="20"/>
          <w:szCs w:val="20"/>
          <w:lang w:val="en-GB"/>
        </w:rPr>
      </w:pPr>
    </w:p>
    <w:p w14:paraId="11547066" w14:textId="5EEDBC37" w:rsidR="007827D7" w:rsidRPr="003874CF" w:rsidRDefault="003874CF" w:rsidP="003874CF">
      <w:pPr>
        <w:spacing w:line="276" w:lineRule="auto"/>
        <w:jc w:val="both"/>
        <w:rPr>
          <w:rFonts w:ascii="Nirmala UI" w:hAnsi="Nirmala UI" w:cs="Nirmala UI"/>
          <w:bCs/>
          <w:sz w:val="20"/>
          <w:szCs w:val="20"/>
          <w:lang w:val="en-GB"/>
        </w:rPr>
      </w:pPr>
      <w:r w:rsidRPr="003874CF">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said, the game does evolve, and the Laws must do so with it. The changes made in the 2017 Code – of which this is the third edition - reflected views following a global consultation with players, umpires, and administrators at all levels of the game, including the International Cricket Council, the sport’s global governing body. The game had evolved quickly, requiring six Editions of the 2000 Code to be published in only fifteen years. A new Code was necessary to rationalise these amendments and to list the Laws in a more logical format and order.  The guiding objectives behind the 2017 changes, evidenced from the consultation, were to maintain a fair balance between bat and ball, to make the Laws easier to understand, to safeguard players’ welfare, and to give umpires more mechanisms to address instances of poor behaviour by players. Those principles have continued to guide this third edition, in which changes are intended to shape the game of cricket as it should be played, rather than being reliant on outdated, if long-standing, traditions. With that in mind, for the first time in 2017, the Laws were written </w:t>
      </w:r>
      <w:r w:rsidRPr="003874CF">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 a gender-neutral format, reflecting, and further encouraging, the rising popularity of the game amongst women and girls. </w:t>
      </w:r>
      <w:r w:rsidRPr="003874CF">
        <w:rPr>
          <w:rFonts w:ascii="Nirmala UI" w:hAnsi="Nirmala UI" w:cs="Nirmala UI"/>
          <w:color w:val="EE0000"/>
          <w:sz w:val="20"/>
          <w:szCs w:val="20"/>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third edition went a step further, replacing the old term ‘batsman’ with the gender-neutral ‘batter’ – reflecting that cricket is a game for everyone, and that language shapes our behaviours. This fourth edition has now attempted to remove all gendered terms</w:t>
      </w:r>
      <w:r w:rsidRPr="003874CF">
        <w:rPr>
          <w:rFonts w:ascii="Nirmala UI" w:hAnsi="Nirmala UI" w:cs="Nirmala UI"/>
          <w:b/>
          <w:bCs/>
          <w:color w:val="EE0000"/>
          <w:sz w:val="20"/>
          <w:szCs w:val="20"/>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5F18" w:rsidRPr="003874CF">
        <w:rPr>
          <w:rFonts w:ascii="Nirmala UI" w:hAnsi="Nirmala UI" w:cs="Nirmala UI"/>
          <w:bCs/>
          <w:sz w:val="20"/>
          <w:szCs w:val="20"/>
          <w:lang w:val="en-GB"/>
        </w:rPr>
        <w:t xml:space="preserve"> </w:t>
      </w:r>
    </w:p>
    <w:p w14:paraId="6F68BD63" w14:textId="77777777" w:rsidR="007827D7" w:rsidRPr="00746659" w:rsidRDefault="007827D7" w:rsidP="007827D7">
      <w:pPr>
        <w:ind w:right="-46"/>
        <w:jc w:val="both"/>
        <w:rPr>
          <w:rFonts w:ascii="Verdana" w:hAnsi="Verdana"/>
          <w:b/>
          <w:sz w:val="18"/>
          <w:szCs w:val="18"/>
          <w:lang w:val="en-GB"/>
        </w:rPr>
      </w:pPr>
    </w:p>
    <w:p w14:paraId="42B2423E" w14:textId="136EDFFB" w:rsidR="003874CF" w:rsidRDefault="00C71E3F" w:rsidP="007827D7">
      <w:pPr>
        <w:spacing w:line="276" w:lineRule="auto"/>
        <w:ind w:right="-46"/>
        <w:jc w:val="both"/>
        <w:rPr>
          <w:rFonts w:ascii="Nirmala UI" w:hAnsi="Nirmala UI" w:cs="Nirmala UI"/>
          <w:bCs/>
          <w:sz w:val="20"/>
          <w:szCs w:val="20"/>
          <w:lang w:val="en-GB"/>
        </w:rPr>
      </w:pPr>
      <w:r w:rsidRPr="003E5D67">
        <w:rPr>
          <w:rFonts w:ascii="Nirmala UI" w:hAnsi="Nirmala UI" w:cs="Nirmala UI" w:hint="cs"/>
          <w:color w:val="000000" w:themeColor="text1"/>
          <w:sz w:val="20"/>
          <w:szCs w:val="20"/>
        </w:rPr>
        <w:t>అయినప్పటికీ</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ఆట</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పరిణామం</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చెందుతుంది</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కాబట్టి</w:t>
      </w:r>
      <w:r w:rsidRPr="003E5D67">
        <w:rPr>
          <w:rFonts w:ascii="Nirmala UI" w:hAnsi="Nirmala UI" w:cs="Nirmala UI"/>
          <w:color w:val="000000" w:themeColor="text1"/>
          <w:sz w:val="20"/>
          <w:szCs w:val="20"/>
        </w:rPr>
        <w:t xml:space="preserve">, </w:t>
      </w:r>
      <w:r w:rsidRPr="00BD44AC">
        <w:rPr>
          <w:rFonts w:ascii="Nirmala UI" w:hAnsi="Nirmala UI" w:cs="Nirmala UI"/>
          <w:bCs/>
          <w:sz w:val="20"/>
          <w:szCs w:val="20"/>
          <w:lang w:val="en-GB"/>
        </w:rPr>
        <w:t>చట్టాలు</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కూడా</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దానితో</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పాటే</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పరిణామం</w:t>
      </w:r>
      <w:r w:rsidRPr="003E5D67">
        <w:rPr>
          <w:rFonts w:ascii="Nirmala UI" w:hAnsi="Nirmala UI" w:cs="Nirmala UI"/>
          <w:color w:val="000000" w:themeColor="text1"/>
          <w:sz w:val="20"/>
          <w:szCs w:val="20"/>
        </w:rPr>
        <w:t xml:space="preserve"> </w:t>
      </w:r>
      <w:r w:rsidRPr="003E5D67">
        <w:rPr>
          <w:rFonts w:ascii="Nirmala UI" w:hAnsi="Nirmala UI" w:cs="Nirmala UI" w:hint="cs"/>
          <w:color w:val="000000" w:themeColor="text1"/>
          <w:sz w:val="20"/>
          <w:szCs w:val="20"/>
        </w:rPr>
        <w:t>చెందాలి</w:t>
      </w:r>
      <w:r w:rsidR="007827D7" w:rsidRPr="00BD44AC">
        <w:rPr>
          <w:rFonts w:ascii="Nirmala UI" w:hAnsi="Nirmala UI" w:cs="Nirmala UI"/>
          <w:bCs/>
          <w:sz w:val="20"/>
          <w:szCs w:val="20"/>
          <w:lang w:val="en-GB"/>
        </w:rPr>
        <w:t>.</w:t>
      </w:r>
      <w:r w:rsidR="007827D7" w:rsidRPr="00BD44AC">
        <w:rPr>
          <w:rFonts w:ascii="Nirmala UI" w:hAnsi="Nirmala UI" w:cs="Nirmala UI"/>
          <w:bCs/>
          <w:sz w:val="20"/>
          <w:szCs w:val="20"/>
        </w:rPr>
        <w:t xml:space="preserve"> </w:t>
      </w:r>
      <w:r w:rsidR="004007C0" w:rsidRPr="003E5D67">
        <w:rPr>
          <w:rFonts w:ascii="Nirmala UI" w:hAnsi="Nirmala UI" w:cs="Nirmala UI"/>
          <w:color w:val="000000" w:themeColor="text1"/>
          <w:sz w:val="20"/>
          <w:szCs w:val="20"/>
        </w:rPr>
        <w:t xml:space="preserve">2017 </w:t>
      </w:r>
      <w:r w:rsidR="004007C0" w:rsidRPr="003E5D67">
        <w:rPr>
          <w:rFonts w:ascii="Nirmala UI" w:hAnsi="Nirmala UI" w:cs="Nirmala UI" w:hint="cs"/>
          <w:color w:val="000000" w:themeColor="text1"/>
          <w:sz w:val="20"/>
          <w:szCs w:val="20"/>
        </w:rPr>
        <w:t>నాటి</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నియమావళిలో</w:t>
      </w:r>
      <w:r w:rsidR="004007C0">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చేసిన</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మార్పులు</w:t>
      </w:r>
      <w:r w:rsidR="004007C0" w:rsidRPr="003E5D67">
        <w:rPr>
          <w:rFonts w:ascii="Nirmala UI" w:hAnsi="Nirmala UI" w:cs="Nirmala UI"/>
          <w:color w:val="000000" w:themeColor="text1"/>
          <w:sz w:val="20"/>
          <w:szCs w:val="20"/>
        </w:rPr>
        <w:t xml:space="preserve"> — </w:t>
      </w:r>
      <w:r w:rsidR="004007C0" w:rsidRPr="003E5D67">
        <w:rPr>
          <w:rFonts w:ascii="Nirmala UI" w:hAnsi="Nirmala UI" w:cs="Nirmala UI" w:hint="cs"/>
          <w:color w:val="000000" w:themeColor="text1"/>
          <w:sz w:val="20"/>
          <w:szCs w:val="20"/>
        </w:rPr>
        <w:t>ఇది</w:t>
      </w:r>
      <w:r w:rsidR="004007C0" w:rsidRPr="003E5D67">
        <w:rPr>
          <w:rFonts w:ascii="Nirmala UI" w:hAnsi="Nirmala UI" w:cs="Nirmala UI"/>
          <w:color w:val="000000" w:themeColor="text1"/>
          <w:sz w:val="20"/>
          <w:szCs w:val="20"/>
        </w:rPr>
        <w:t xml:space="preserve"> నాల్గవ </w:t>
      </w:r>
      <w:r w:rsidR="004007C0" w:rsidRPr="003E5D67">
        <w:rPr>
          <w:rFonts w:ascii="Nirmala UI" w:hAnsi="Nirmala UI" w:cs="Nirmala UI" w:hint="cs"/>
          <w:color w:val="000000" w:themeColor="text1"/>
          <w:sz w:val="20"/>
          <w:szCs w:val="20"/>
        </w:rPr>
        <w:t>ముద్రణ</w:t>
      </w:r>
      <w:r w:rsidR="004007C0" w:rsidRPr="003E5D67">
        <w:rPr>
          <w:rFonts w:ascii="Nirmala UI" w:hAnsi="Nirmala UI" w:cs="Nirmala UI"/>
          <w:color w:val="000000" w:themeColor="text1"/>
          <w:sz w:val="20"/>
          <w:szCs w:val="20"/>
        </w:rPr>
        <w:t xml:space="preserve">, </w:t>
      </w:r>
      <w:r w:rsidR="004007C0" w:rsidRPr="00BD44AC">
        <w:rPr>
          <w:rFonts w:ascii="Nirmala UI" w:hAnsi="Nirmala UI" w:cs="Nirmala UI"/>
          <w:bCs/>
          <w:sz w:val="20"/>
          <w:szCs w:val="20"/>
          <w:lang w:val="en-GB"/>
        </w:rPr>
        <w:t>క్రీడ యొక్క గ్లోబల్ గవర్నింగ్ బాడి</w:t>
      </w:r>
      <w:r w:rsidR="004007C0" w:rsidRPr="003E5D67">
        <w:rPr>
          <w:rFonts w:ascii="Nirmala UI" w:hAnsi="Nirmala UI" w:cs="Nirmala UI" w:hint="cs"/>
          <w:color w:val="000000" w:themeColor="text1"/>
          <w:sz w:val="20"/>
          <w:szCs w:val="20"/>
        </w:rPr>
        <w:t xml:space="preserve"> అంతర్జాతీయ</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క్రికెట్</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మండలి</w:t>
      </w:r>
      <w:r w:rsidR="004007C0" w:rsidRPr="003E5D67">
        <w:rPr>
          <w:rFonts w:ascii="Nirmala UI" w:hAnsi="Nirmala UI" w:cs="Nirmala UI"/>
          <w:color w:val="000000" w:themeColor="text1"/>
          <w:sz w:val="20"/>
          <w:szCs w:val="20"/>
        </w:rPr>
        <w:t xml:space="preserve"> (ICC)</w:t>
      </w:r>
      <w:r w:rsidR="004007C0" w:rsidRPr="003E5D67">
        <w:rPr>
          <w:rFonts w:ascii="Nirmala UI" w:hAnsi="Nirmala UI" w:cs="Nirmala UI" w:hint="cs"/>
          <w:color w:val="000000" w:themeColor="text1"/>
          <w:sz w:val="20"/>
          <w:szCs w:val="20"/>
        </w:rPr>
        <w:t>తో</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సహా</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క్రీడలోని</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అన్ని</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స్థాయిల</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ఆటగాళ్లు</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అంపైర్లు</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మరియు</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నిర్వాహకులతో</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జరిపిన</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ప్రపంచవ్యాప్త</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సంప్రదింపుల</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ఫలితంగా</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వెలువడిన</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అభిప్రాయాలను</w:t>
      </w:r>
      <w:r w:rsidR="004007C0" w:rsidRPr="003E5D67">
        <w:rPr>
          <w:rFonts w:ascii="Nirmala UI" w:hAnsi="Nirmala UI" w:cs="Nirmala UI"/>
          <w:color w:val="000000" w:themeColor="text1"/>
          <w:sz w:val="20"/>
          <w:szCs w:val="20"/>
        </w:rPr>
        <w:t xml:space="preserve"> </w:t>
      </w:r>
      <w:r w:rsidR="004007C0" w:rsidRPr="003E5D67">
        <w:rPr>
          <w:rFonts w:ascii="Nirmala UI" w:hAnsi="Nirmala UI" w:cs="Nirmala UI" w:hint="cs"/>
          <w:color w:val="000000" w:themeColor="text1"/>
          <w:sz w:val="20"/>
          <w:szCs w:val="20"/>
        </w:rPr>
        <w:t>ప్రతిబింబిస్తాయి</w:t>
      </w:r>
      <w:r w:rsidR="007827D7" w:rsidRPr="00BD44AC">
        <w:rPr>
          <w:rFonts w:ascii="Nirmala UI" w:hAnsi="Nirmala UI" w:cs="Nirmala UI"/>
          <w:bCs/>
          <w:sz w:val="20"/>
          <w:szCs w:val="20"/>
          <w:lang w:val="en-GB"/>
        </w:rPr>
        <w:t xml:space="preserve">. </w:t>
      </w:r>
      <w:r w:rsidR="002F46AD" w:rsidRPr="003E5D67">
        <w:rPr>
          <w:rFonts w:ascii="Nirmala UI" w:hAnsi="Nirmala UI" w:cs="Nirmala UI" w:hint="cs"/>
          <w:color w:val="000000" w:themeColor="text1"/>
          <w:sz w:val="20"/>
          <w:szCs w:val="20"/>
        </w:rPr>
        <w:t>ఈ</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ఆట</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వేగంగా</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పరిణామం</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చెందింది</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ఫలితంగా</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కేవలం</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పదిహేనేళ్ల</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వ్యవధిలోనే</w:t>
      </w:r>
      <w:r w:rsidR="002F46AD" w:rsidRPr="003E5D67">
        <w:rPr>
          <w:rFonts w:ascii="Nirmala UI" w:hAnsi="Nirmala UI" w:cs="Nirmala UI"/>
          <w:color w:val="000000" w:themeColor="text1"/>
          <w:sz w:val="20"/>
          <w:szCs w:val="20"/>
        </w:rPr>
        <w:t xml:space="preserve"> 2000 </w:t>
      </w:r>
      <w:r w:rsidR="002F46AD" w:rsidRPr="003E5D67">
        <w:rPr>
          <w:rFonts w:ascii="Nirmala UI" w:hAnsi="Nirmala UI" w:cs="Nirmala UI" w:hint="cs"/>
          <w:color w:val="000000" w:themeColor="text1"/>
          <w:sz w:val="20"/>
          <w:szCs w:val="20"/>
        </w:rPr>
        <w:t>నియమావళి</w:t>
      </w:r>
      <w:r w:rsidR="002F46AD">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సంబంధించిన</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ఆరు</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సంచికలను</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ప్రచురించాల్సి</w:t>
      </w:r>
      <w:r w:rsidR="002F46AD" w:rsidRPr="003E5D67">
        <w:rPr>
          <w:rFonts w:ascii="Nirmala UI" w:hAnsi="Nirmala UI" w:cs="Nirmala UI"/>
          <w:color w:val="000000" w:themeColor="text1"/>
          <w:sz w:val="20"/>
          <w:szCs w:val="20"/>
        </w:rPr>
        <w:t xml:space="preserve"> </w:t>
      </w:r>
      <w:r w:rsidR="002F46AD" w:rsidRPr="003E5D67">
        <w:rPr>
          <w:rFonts w:ascii="Nirmala UI" w:hAnsi="Nirmala UI" w:cs="Nirmala UI" w:hint="cs"/>
          <w:color w:val="000000" w:themeColor="text1"/>
          <w:sz w:val="20"/>
          <w:szCs w:val="20"/>
        </w:rPr>
        <w:t>వచ్చింది</w:t>
      </w:r>
      <w:r w:rsidR="007827D7" w:rsidRPr="00BD44AC">
        <w:rPr>
          <w:rFonts w:ascii="Nirmala UI" w:hAnsi="Nirmala UI" w:cs="Nirmala UI"/>
          <w:bCs/>
          <w:sz w:val="20"/>
          <w:szCs w:val="20"/>
          <w:lang w:val="en-GB"/>
        </w:rPr>
        <w:t>.</w:t>
      </w:r>
      <w:r w:rsidR="007827D7" w:rsidRPr="00BD44AC">
        <w:rPr>
          <w:rFonts w:ascii="Nirmala UI" w:hAnsi="Nirmala UI" w:cs="Nirmala UI"/>
          <w:bCs/>
          <w:sz w:val="20"/>
          <w:szCs w:val="20"/>
        </w:rPr>
        <w:t xml:space="preserve"> </w:t>
      </w:r>
      <w:r w:rsidR="00B359B8" w:rsidRPr="00437704">
        <w:rPr>
          <w:rFonts w:ascii="Nirmala UI" w:hAnsi="Nirmala UI" w:cs="Nirmala UI" w:hint="cs"/>
          <w:color w:val="000000" w:themeColor="text1"/>
          <w:sz w:val="20"/>
          <w:szCs w:val="20"/>
        </w:rPr>
        <w:t>ఈ</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సవరణలను</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క్రమబద్ధీకరించడానికి</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అలాగే</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చట్టాలను</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మరింత</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తార్కికమైన</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ఆకృతిలో</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మరియు</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క్రమంలో</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జాబితా</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చేయడానికి</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ఒక</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కొత్త</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నియమావళి</w:t>
      </w:r>
      <w:r w:rsidR="00B359B8" w:rsidRPr="00437704">
        <w:rPr>
          <w:rFonts w:ascii="Nirmala UI" w:hAnsi="Nirmala UI" w:cs="Nirmala UI"/>
          <w:color w:val="000000" w:themeColor="text1"/>
          <w:sz w:val="20"/>
          <w:szCs w:val="20"/>
        </w:rPr>
        <w:t xml:space="preserve"> </w:t>
      </w:r>
      <w:r w:rsidR="00B359B8" w:rsidRPr="00437704">
        <w:rPr>
          <w:rFonts w:ascii="Nirmala UI" w:hAnsi="Nirmala UI" w:cs="Nirmala UI" w:hint="cs"/>
          <w:color w:val="000000" w:themeColor="text1"/>
          <w:sz w:val="20"/>
          <w:szCs w:val="20"/>
        </w:rPr>
        <w:t>అవసరమైంది</w:t>
      </w:r>
      <w:r w:rsidR="007827D7" w:rsidRPr="00BD44AC">
        <w:rPr>
          <w:rFonts w:ascii="Nirmala UI" w:hAnsi="Nirmala UI" w:cs="Nirmala UI"/>
          <w:bCs/>
          <w:sz w:val="20"/>
          <w:szCs w:val="20"/>
          <w:lang w:val="en-GB"/>
        </w:rPr>
        <w:t xml:space="preserve">.  </w:t>
      </w:r>
      <w:r w:rsidR="00957F17" w:rsidRPr="00437704">
        <w:rPr>
          <w:rFonts w:ascii="Nirmala UI" w:hAnsi="Nirmala UI" w:cs="Nirmala UI"/>
          <w:bCs/>
          <w:sz w:val="20"/>
          <w:szCs w:val="20"/>
          <w:lang w:val="en-GB"/>
        </w:rPr>
        <w:t xml:space="preserve">2017 </w:t>
      </w:r>
      <w:r w:rsidR="00957F17" w:rsidRPr="00437704">
        <w:rPr>
          <w:rFonts w:ascii="Nirmala UI" w:hAnsi="Nirmala UI" w:cs="Nirmala UI" w:hint="cs"/>
          <w:bCs/>
          <w:sz w:val="20"/>
          <w:szCs w:val="20"/>
          <w:lang w:val="en-GB"/>
        </w:rPr>
        <w:t>నాటి</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మార్పుల</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వెనుక</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ఉన్న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మార్గదర్శక</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లక్ష్యాలు</w:t>
      </w:r>
      <w:r w:rsidR="00957F17">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సంప్రదింపుల</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ప్రక్రియ</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ద్వారా</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స్పష్టమైనట్లుగా</w:t>
      </w:r>
      <w:r w:rsidR="00957F17">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బ్యాట్</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మరియు</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బంతి</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మధ్య</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సరైన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సమతుల్యతను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నిర్వహించడం</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చట్టాలను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అర్థం</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చేసుకోవడాన్ని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సులభతరం</w:t>
      </w:r>
      <w:r w:rsidR="00957F17" w:rsidRPr="00437704">
        <w:rPr>
          <w:rFonts w:ascii="Nirmala UI" w:hAnsi="Nirmala UI" w:cs="Nirmala UI"/>
          <w:bCs/>
          <w:sz w:val="20"/>
          <w:szCs w:val="20"/>
          <w:lang w:val="en-GB"/>
        </w:rPr>
        <w:t xml:space="preserve"> </w:t>
      </w:r>
      <w:r w:rsidR="00EA7A53" w:rsidRPr="00EA7A53">
        <w:rPr>
          <w:rFonts w:ascii="Nirmala UI" w:hAnsi="Nirmala UI" w:cs="Nirmala UI"/>
          <w:bCs/>
          <w:sz w:val="20"/>
          <w:szCs w:val="20"/>
          <w:lang w:val="en-GB"/>
        </w:rPr>
        <w:t>చెయడం</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క్రీడాకారుల</w:t>
      </w:r>
      <w:r w:rsidR="00957F17" w:rsidRPr="00437704">
        <w:rPr>
          <w:rFonts w:ascii="Nirmala UI" w:hAnsi="Nirmala UI" w:cs="Nirmala UI"/>
          <w:bCs/>
          <w:sz w:val="20"/>
          <w:szCs w:val="20"/>
          <w:lang w:val="en-GB"/>
        </w:rPr>
        <w:t xml:space="preserve"> </w:t>
      </w:r>
      <w:r w:rsidR="00957F17" w:rsidRPr="00BD44AC">
        <w:rPr>
          <w:rFonts w:ascii="Nirmala UI" w:hAnsi="Nirmala UI" w:cs="Nirmala UI"/>
          <w:bCs/>
          <w:sz w:val="20"/>
          <w:szCs w:val="20"/>
          <w:lang w:val="en-GB"/>
        </w:rPr>
        <w:t>సంక్షేమాన్ని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పరిరక్షించడం</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మరియు</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క్రీడాకారుల</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అనుచిత</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ప్రవర్తనను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పరిష్కరించడానికి</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అంపైర్లకు</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మరిన్ని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సాధనాలను</w:t>
      </w:r>
      <w:r w:rsidR="00957F17" w:rsidRPr="00437704">
        <w:rPr>
          <w:rFonts w:ascii="Nirmala UI" w:hAnsi="Nirmala UI" w:cs="Nirmala UI"/>
          <w:bCs/>
          <w:sz w:val="20"/>
          <w:szCs w:val="20"/>
          <w:lang w:val="en-GB"/>
        </w:rPr>
        <w:t xml:space="preserve"> </w:t>
      </w:r>
      <w:r w:rsidR="00957F17" w:rsidRPr="00437704">
        <w:rPr>
          <w:rFonts w:ascii="Nirmala UI" w:hAnsi="Nirmala UI" w:cs="Nirmala UI" w:hint="cs"/>
          <w:bCs/>
          <w:sz w:val="20"/>
          <w:szCs w:val="20"/>
          <w:lang w:val="en-GB"/>
        </w:rPr>
        <w:t>కల్పించడం</w:t>
      </w:r>
      <w:r w:rsidR="007827D7" w:rsidRPr="00BD44AC">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ఆ</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సూత్రాలే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ఈ</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నాల్గవ</w:t>
      </w:r>
      <w:r w:rsidR="005A4361" w:rsidRPr="0057538B">
        <w:rPr>
          <w:rFonts w:ascii="Nirmala UI" w:hAnsi="Nirmala UI" w:cs="Nirmala UI"/>
          <w:bCs/>
          <w:sz w:val="20"/>
          <w:szCs w:val="20"/>
          <w:lang w:val="en-GB"/>
        </w:rPr>
        <w:t xml:space="preserve"> </w:t>
      </w:r>
      <w:r w:rsidR="005A4361" w:rsidRPr="00BD44AC">
        <w:rPr>
          <w:rFonts w:ascii="Nirmala UI" w:hAnsi="Nirmala UI" w:cs="Nirmala UI"/>
          <w:bCs/>
          <w:sz w:val="20"/>
          <w:szCs w:val="20"/>
          <w:lang w:val="en-GB"/>
        </w:rPr>
        <w:t>ముద్రణకు</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మార్గదర్శకంగా</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కొనసాగుతున్నాయి</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ఇందులో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చేసిన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మార్పులు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దీర్ఘకాలంగా</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కొనసాగుతున్నప్పటికీ</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కాలం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చెల్లిన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సంప్రదాయాలపై</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ఆధారపడకుండా</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క్రికెట్</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ఆటను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అది</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ఆడాల్సిన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విధంగా</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తీర్చిదిద్దే</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ఉద్దేశంతో</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ఉన్నాయి</w:t>
      </w:r>
      <w:r w:rsidR="007827D7" w:rsidRPr="00BD44AC">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ఈ</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విషయాన్ని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దృష్టిలో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ఉంచుకుని</w:t>
      </w:r>
      <w:r w:rsidR="005A4361" w:rsidRPr="0057538B">
        <w:rPr>
          <w:rFonts w:ascii="Nirmala UI" w:hAnsi="Nirmala UI" w:cs="Nirmala UI"/>
          <w:bCs/>
          <w:sz w:val="20"/>
          <w:szCs w:val="20"/>
          <w:lang w:val="en-GB"/>
        </w:rPr>
        <w:t>, 2017</w:t>
      </w:r>
      <w:r w:rsidR="005A4361" w:rsidRPr="0057538B">
        <w:rPr>
          <w:rFonts w:ascii="Nirmala UI" w:hAnsi="Nirmala UI" w:cs="Nirmala UI" w:hint="cs"/>
          <w:bCs/>
          <w:sz w:val="20"/>
          <w:szCs w:val="20"/>
          <w:lang w:val="en-GB"/>
        </w:rPr>
        <w:t>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మొదటిసారిగా</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ఈ</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క్రీడ</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పట్ల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మహిళలు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మరియు</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బాలికలలో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పెరుగుతున్న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ఆదరణను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ప్రతిబింబించేలా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అలాగే</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దానిని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మరింత</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ప్రోత్సహించేలా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నియమాలను</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లింగ</w:t>
      </w:r>
      <w:r w:rsidR="005A4361" w:rsidRPr="0057538B">
        <w:rPr>
          <w:rFonts w:ascii="Nirmala UI" w:hAnsi="Nirmala UI" w:cs="Nirmala UI"/>
          <w:bCs/>
          <w:sz w:val="20"/>
          <w:szCs w:val="20"/>
          <w:lang w:val="en-GB"/>
        </w:rPr>
        <w:t>-</w:t>
      </w:r>
      <w:r w:rsidR="005A4361" w:rsidRPr="0057538B">
        <w:rPr>
          <w:rFonts w:ascii="Nirmala UI" w:hAnsi="Nirmala UI" w:cs="Nirmala UI" w:hint="cs"/>
          <w:bCs/>
          <w:sz w:val="20"/>
          <w:szCs w:val="20"/>
          <w:lang w:val="en-GB"/>
        </w:rPr>
        <w:t>తటస్థ</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రూపంలో</w:t>
      </w:r>
      <w:r w:rsidR="005A4361" w:rsidRPr="0057538B">
        <w:rPr>
          <w:rFonts w:ascii="Nirmala UI" w:hAnsi="Nirmala UI" w:cs="Nirmala UI"/>
          <w:bCs/>
          <w:sz w:val="20"/>
          <w:szCs w:val="20"/>
          <w:lang w:val="en-GB"/>
        </w:rPr>
        <w:t xml:space="preserve"> </w:t>
      </w:r>
      <w:r w:rsidR="005A4361" w:rsidRPr="0057538B">
        <w:rPr>
          <w:rFonts w:ascii="Nirmala UI" w:hAnsi="Nirmala UI" w:cs="Nirmala UI" w:hint="cs"/>
          <w:bCs/>
          <w:sz w:val="20"/>
          <w:szCs w:val="20"/>
          <w:lang w:val="en-GB"/>
        </w:rPr>
        <w:t>రూపొందించారు</w:t>
      </w:r>
      <w:r w:rsidR="007827D7" w:rsidRPr="00BD44AC">
        <w:rPr>
          <w:rFonts w:ascii="Nirmala UI" w:hAnsi="Nirmala UI" w:cs="Nirmala UI"/>
          <w:bCs/>
          <w:sz w:val="20"/>
          <w:szCs w:val="20"/>
          <w:lang w:val="en-GB"/>
        </w:rPr>
        <w:t xml:space="preserve">. </w:t>
      </w:r>
      <w:r w:rsidR="00567013" w:rsidRPr="003874CF">
        <w:rPr>
          <w:rFonts w:ascii="Nirmala UI" w:hAnsi="Nirmala UI" w:cs="Nirmala UI" w:hint="cs"/>
          <w:bCs/>
          <w:color w:val="EE0000"/>
          <w:sz w:val="20"/>
          <w:szCs w:val="20"/>
          <w:lang w:val="en-GB"/>
        </w:rPr>
        <w:t>మూడవ</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ముద్రణ</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మరో</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అడుగు</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ముందుకు</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వేస్తూ</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పాత</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పదం</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బ్యాట్సమెన్</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స్థానంలో</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లింగ</w:t>
      </w:r>
      <w:r w:rsidR="00567013" w:rsidRPr="003874CF">
        <w:rPr>
          <w:rFonts w:ascii="Nirmala UI" w:hAnsi="Nirmala UI" w:cs="Nirmala UI"/>
          <w:bCs/>
          <w:color w:val="EE0000"/>
          <w:sz w:val="20"/>
          <w:szCs w:val="20"/>
          <w:lang w:val="en-GB"/>
        </w:rPr>
        <w:t>-</w:t>
      </w:r>
      <w:r w:rsidR="00567013" w:rsidRPr="003874CF">
        <w:rPr>
          <w:rFonts w:ascii="Nirmala UI" w:hAnsi="Nirmala UI" w:cs="Nirmala UI" w:hint="cs"/>
          <w:bCs/>
          <w:color w:val="EE0000"/>
          <w:sz w:val="20"/>
          <w:szCs w:val="20"/>
          <w:lang w:val="en-GB"/>
        </w:rPr>
        <w:t>తటస్థ</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పదం</w:t>
      </w:r>
      <w:r w:rsidR="00567013" w:rsidRPr="003874CF">
        <w:rPr>
          <w:rFonts w:ascii="Nirmala UI" w:hAnsi="Nirmala UI" w:cs="Nirmala UI"/>
          <w:bCs/>
          <w:color w:val="EE0000"/>
          <w:sz w:val="20"/>
          <w:szCs w:val="20"/>
          <w:lang w:val="en-GB"/>
        </w:rPr>
        <w:t xml:space="preserve"> ‘బ్యాటర్ ’ను </w:t>
      </w:r>
      <w:r w:rsidR="00567013" w:rsidRPr="003874CF">
        <w:rPr>
          <w:rFonts w:ascii="Nirmala UI" w:hAnsi="Nirmala UI" w:cs="Nirmala UI" w:hint="cs"/>
          <w:bCs/>
          <w:color w:val="EE0000"/>
          <w:sz w:val="20"/>
          <w:szCs w:val="20"/>
          <w:lang w:val="en-GB"/>
        </w:rPr>
        <w:t>ప్రవేశపెట్టింది</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క్రికెట్</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అనేది</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అందరికీ</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సంబంధించిన</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ఆట</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అని</w:t>
      </w:r>
      <w:r w:rsidR="00567013" w:rsidRPr="003874CF">
        <w:rPr>
          <w:rFonts w:ascii="Nirmala UI" w:hAnsi="Nirmala UI" w:cs="Nirmala UI"/>
          <w:bCs/>
          <w:color w:val="EE0000"/>
          <w:sz w:val="20"/>
          <w:szCs w:val="20"/>
          <w:lang w:val="en-GB"/>
        </w:rPr>
        <w:t xml:space="preserve"> మరియు </w:t>
      </w:r>
      <w:r w:rsidR="00567013" w:rsidRPr="003874CF">
        <w:rPr>
          <w:rFonts w:ascii="Nirmala UI" w:hAnsi="Nirmala UI" w:cs="Nirmala UI" w:hint="cs"/>
          <w:bCs/>
          <w:color w:val="EE0000"/>
          <w:sz w:val="20"/>
          <w:szCs w:val="20"/>
          <w:lang w:val="en-GB"/>
        </w:rPr>
        <w:t>భాష</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మన</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ప్రవర్తనలను</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తీర్చిదిద్దుతుందని</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ఇది</w:t>
      </w:r>
      <w:r w:rsidR="00567013" w:rsidRPr="003874CF">
        <w:rPr>
          <w:rFonts w:ascii="Nirmala UI" w:hAnsi="Nirmala UI" w:cs="Nirmala UI"/>
          <w:bCs/>
          <w:color w:val="EE0000"/>
          <w:sz w:val="20"/>
          <w:szCs w:val="20"/>
          <w:lang w:val="en-GB"/>
        </w:rPr>
        <w:t xml:space="preserve"> </w:t>
      </w:r>
      <w:r w:rsidR="00567013" w:rsidRPr="003874CF">
        <w:rPr>
          <w:rFonts w:ascii="Nirmala UI" w:hAnsi="Nirmala UI" w:cs="Nirmala UI" w:hint="cs"/>
          <w:bCs/>
          <w:color w:val="EE0000"/>
          <w:sz w:val="20"/>
          <w:szCs w:val="20"/>
          <w:lang w:val="en-GB"/>
        </w:rPr>
        <w:t>ప్రతిబింబిస్తుంది</w:t>
      </w:r>
      <w:r w:rsidR="007827D7" w:rsidRPr="003874CF">
        <w:rPr>
          <w:rFonts w:ascii="Nirmala UI" w:hAnsi="Nirmala UI" w:cs="Nirmala UI"/>
          <w:bCs/>
          <w:color w:val="EE0000"/>
          <w:sz w:val="20"/>
          <w:szCs w:val="20"/>
          <w:lang w:val="en-GB"/>
        </w:rPr>
        <w:t xml:space="preserve">. </w:t>
      </w:r>
      <w:r w:rsidR="00567013" w:rsidRPr="003874CF">
        <w:rPr>
          <w:rFonts w:ascii="Nirmala UI" w:hAnsi="Nirmala UI" w:cs="Nirmala UI"/>
          <w:bCs/>
          <w:color w:val="EE0000"/>
          <w:sz w:val="20"/>
          <w:szCs w:val="20"/>
          <w:lang w:val="en-GB"/>
        </w:rPr>
        <w:t>ఈ నాల్గవ ముద్రణ, లింగపరమైన పదాలన్నింటినీ తొలగించడానికి ఇప్పుడు ప్రయత్నించింది.</w:t>
      </w:r>
    </w:p>
    <w:p w14:paraId="726A04BD" w14:textId="77777777" w:rsidR="003874CF" w:rsidRDefault="003874CF" w:rsidP="007827D7">
      <w:pPr>
        <w:spacing w:line="276" w:lineRule="auto"/>
        <w:ind w:right="-46"/>
        <w:jc w:val="both"/>
        <w:rPr>
          <w:rFonts w:ascii="Nirmala UI" w:hAnsi="Nirmala UI" w:cs="Nirmala UI"/>
          <w:bCs/>
          <w:sz w:val="20"/>
          <w:szCs w:val="20"/>
          <w:lang w:val="en-GB"/>
        </w:rPr>
      </w:pPr>
    </w:p>
    <w:p w14:paraId="203671FB" w14:textId="26DFEE1E" w:rsidR="007827D7" w:rsidRPr="003874CF" w:rsidRDefault="003874CF" w:rsidP="00BC5A22">
      <w:pPr>
        <w:spacing w:line="276" w:lineRule="auto"/>
        <w:jc w:val="both"/>
        <w:rPr>
          <w:rFonts w:ascii="Nirmala UI" w:hAnsi="Nirmala UI" w:cs="Nirmala UI"/>
          <w:bCs/>
          <w:sz w:val="20"/>
          <w:szCs w:val="20"/>
          <w:lang w:val="en-GB"/>
        </w:rPr>
      </w:pPr>
      <w:r w:rsidRPr="003874CF">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MCC Laws of Cricket provide the framework around which all cricket matches are based. Individual leagues and governing bodies then add their own playing regulations on top, amending the Laws to suit the differing needs of, for example, matches in junior cricket, T2o matches and Test matches. In almost all cases, the fundamentals of the game, such as scoring runs and taking wickets, remain unchanged in such regulations.</w:t>
      </w:r>
      <w:r w:rsidR="008610EB" w:rsidRPr="003874CF">
        <w:rPr>
          <w:rFonts w:ascii="Nirmala UI" w:hAnsi="Nirmala UI" w:cs="Nirmala UI"/>
          <w:bCs/>
          <w:sz w:val="20"/>
          <w:szCs w:val="20"/>
          <w:lang w:val="en-GB"/>
        </w:rPr>
        <w:t xml:space="preserve"> </w:t>
      </w:r>
      <w:r w:rsidR="00CC55EC" w:rsidRPr="003874CF">
        <w:rPr>
          <w:rFonts w:ascii="Nirmala UI" w:hAnsi="Nirmala UI" w:cs="Nirmala UI"/>
          <w:bCs/>
          <w:sz w:val="20"/>
          <w:szCs w:val="20"/>
          <w:lang w:val="en-GB"/>
        </w:rPr>
        <w:t xml:space="preserve"> </w:t>
      </w:r>
      <w:r w:rsidR="005A4361" w:rsidRPr="003874CF">
        <w:rPr>
          <w:rFonts w:ascii="Nirmala UI" w:hAnsi="Nirmala UI" w:cs="Nirmala UI"/>
          <w:bCs/>
          <w:sz w:val="20"/>
          <w:szCs w:val="20"/>
          <w:lang w:val="en-GB"/>
        </w:rPr>
        <w:t xml:space="preserve"> </w:t>
      </w:r>
    </w:p>
    <w:p w14:paraId="63BF7D21" w14:textId="7CE66098" w:rsidR="007827D7" w:rsidRPr="00746659" w:rsidRDefault="00AC682E" w:rsidP="007827D7">
      <w:pPr>
        <w:ind w:right="-46"/>
        <w:jc w:val="both"/>
        <w:rPr>
          <w:rFonts w:ascii="Verdana" w:hAnsi="Verdana"/>
          <w:b/>
          <w:sz w:val="18"/>
          <w:szCs w:val="18"/>
          <w:lang w:val="en-GB"/>
        </w:rPr>
      </w:pPr>
      <w:r>
        <w:rPr>
          <w:rFonts w:ascii="Verdana" w:hAnsi="Verdana"/>
          <w:b/>
          <w:sz w:val="18"/>
          <w:szCs w:val="18"/>
          <w:lang w:val="en-GB"/>
        </w:rPr>
        <w:t xml:space="preserve"> </w:t>
      </w:r>
    </w:p>
    <w:p w14:paraId="443037C0" w14:textId="69A48F01" w:rsidR="007827D7" w:rsidRDefault="004C1763" w:rsidP="007827D7">
      <w:pPr>
        <w:spacing w:line="276" w:lineRule="auto"/>
        <w:ind w:right="-46"/>
        <w:jc w:val="both"/>
        <w:rPr>
          <w:rFonts w:ascii="Nirmala UI" w:hAnsi="Nirmala UI" w:cs="Nirmala UI"/>
          <w:bCs/>
          <w:sz w:val="20"/>
          <w:szCs w:val="20"/>
          <w:lang w:val="en-GB"/>
        </w:rPr>
      </w:pPr>
      <w:r w:rsidRPr="004C7C53">
        <w:rPr>
          <w:rFonts w:ascii="Nirmala UI" w:hAnsi="Nirmala UI" w:cs="Nirmala UI" w:hint="cs"/>
          <w:bCs/>
          <w:sz w:val="20"/>
          <w:szCs w:val="20"/>
          <w:lang w:val="en-GB"/>
        </w:rPr>
        <w:t>అన్ని</w:t>
      </w:r>
      <w:r w:rsidRPr="004C7C53">
        <w:rPr>
          <w:rFonts w:ascii="Nirmala UI" w:hAnsi="Nirmala UI" w:cs="Nirmala UI"/>
          <w:bCs/>
          <w:sz w:val="20"/>
          <w:szCs w:val="20"/>
          <w:lang w:val="en-GB"/>
        </w:rPr>
        <w:t xml:space="preserve"> </w:t>
      </w:r>
      <w:r w:rsidRPr="004C7C53">
        <w:rPr>
          <w:rFonts w:ascii="Nirmala UI" w:hAnsi="Nirmala UI" w:cs="Nirmala UI" w:hint="cs"/>
          <w:bCs/>
          <w:sz w:val="20"/>
          <w:szCs w:val="20"/>
          <w:lang w:val="en-GB"/>
        </w:rPr>
        <w:t>క్రికెట్</w:t>
      </w:r>
      <w:r w:rsidRPr="004C7C53">
        <w:rPr>
          <w:rFonts w:ascii="Nirmala UI" w:hAnsi="Nirmala UI" w:cs="Nirmala UI"/>
          <w:bCs/>
          <w:sz w:val="20"/>
          <w:szCs w:val="20"/>
          <w:lang w:val="en-GB"/>
        </w:rPr>
        <w:t xml:space="preserve"> </w:t>
      </w:r>
      <w:r w:rsidRPr="004C7C53">
        <w:rPr>
          <w:rFonts w:ascii="Nirmala UI" w:hAnsi="Nirmala UI" w:cs="Nirmala UI" w:hint="cs"/>
          <w:bCs/>
          <w:sz w:val="20"/>
          <w:szCs w:val="20"/>
          <w:lang w:val="en-GB"/>
        </w:rPr>
        <w:t>మ్యాచ్‌లు</w:t>
      </w:r>
      <w:r w:rsidRPr="004C7C53">
        <w:rPr>
          <w:rFonts w:ascii="Nirmala UI" w:hAnsi="Nirmala UI" w:cs="Nirmala UI"/>
          <w:bCs/>
          <w:sz w:val="20"/>
          <w:szCs w:val="20"/>
          <w:lang w:val="en-GB"/>
        </w:rPr>
        <w:t xml:space="preserve"> </w:t>
      </w:r>
      <w:r w:rsidRPr="004C7C53">
        <w:rPr>
          <w:rFonts w:ascii="Nirmala UI" w:hAnsi="Nirmala UI" w:cs="Nirmala UI" w:hint="cs"/>
          <w:bCs/>
          <w:sz w:val="20"/>
          <w:szCs w:val="20"/>
          <w:lang w:val="en-GB"/>
        </w:rPr>
        <w:t>దేని</w:t>
      </w:r>
      <w:r w:rsidRPr="004C7C53">
        <w:rPr>
          <w:rFonts w:ascii="Nirmala UI" w:hAnsi="Nirmala UI" w:cs="Nirmala UI"/>
          <w:bCs/>
          <w:sz w:val="20"/>
          <w:szCs w:val="20"/>
          <w:lang w:val="en-GB"/>
        </w:rPr>
        <w:t xml:space="preserve"> </w:t>
      </w:r>
      <w:r w:rsidRPr="004C7C53">
        <w:rPr>
          <w:rFonts w:ascii="Nirmala UI" w:hAnsi="Nirmala UI" w:cs="Nirmala UI" w:hint="cs"/>
          <w:bCs/>
          <w:sz w:val="20"/>
          <w:szCs w:val="20"/>
          <w:lang w:val="en-GB"/>
        </w:rPr>
        <w:t>ఆధారంగా</w:t>
      </w:r>
      <w:r w:rsidRPr="004C7C53">
        <w:rPr>
          <w:rFonts w:ascii="Nirmala UI" w:hAnsi="Nirmala UI" w:cs="Nirmala UI"/>
          <w:bCs/>
          <w:sz w:val="20"/>
          <w:szCs w:val="20"/>
          <w:lang w:val="en-GB"/>
        </w:rPr>
        <w:t xml:space="preserve"> </w:t>
      </w:r>
      <w:r w:rsidRPr="004C7C53">
        <w:rPr>
          <w:rFonts w:ascii="Nirmala UI" w:hAnsi="Nirmala UI" w:cs="Nirmala UI" w:hint="cs"/>
          <w:bCs/>
          <w:sz w:val="20"/>
          <w:szCs w:val="20"/>
          <w:lang w:val="en-GB"/>
        </w:rPr>
        <w:t>సాగుతాయో</w:t>
      </w:r>
      <w:r w:rsidRPr="004C7C53">
        <w:rPr>
          <w:rFonts w:ascii="Nirmala UI" w:hAnsi="Nirmala UI" w:cs="Nirmala UI"/>
          <w:bCs/>
          <w:sz w:val="20"/>
          <w:szCs w:val="20"/>
          <w:lang w:val="en-GB"/>
        </w:rPr>
        <w:t xml:space="preserve">, </w:t>
      </w:r>
      <w:r w:rsidRPr="004C7C53">
        <w:rPr>
          <w:rFonts w:ascii="Nirmala UI" w:hAnsi="Nirmala UI" w:cs="Nirmala UI" w:hint="cs"/>
          <w:bCs/>
          <w:sz w:val="20"/>
          <w:szCs w:val="20"/>
          <w:lang w:val="en-GB"/>
        </w:rPr>
        <w:t>ఆ</w:t>
      </w:r>
      <w:r w:rsidRPr="004C7C53">
        <w:rPr>
          <w:rFonts w:ascii="Nirmala UI" w:hAnsi="Nirmala UI" w:cs="Nirmala UI"/>
          <w:bCs/>
          <w:sz w:val="20"/>
          <w:szCs w:val="20"/>
          <w:lang w:val="en-GB"/>
        </w:rPr>
        <w:t xml:space="preserve"> </w:t>
      </w:r>
      <w:r w:rsidRPr="00B635A8">
        <w:rPr>
          <w:rFonts w:ascii="Nirmala UI" w:hAnsi="Nirmala UI" w:cs="Nirmala UI"/>
          <w:bCs/>
          <w:sz w:val="20"/>
          <w:szCs w:val="20"/>
          <w:lang w:val="en-GB"/>
        </w:rPr>
        <w:t>ముసాయిదాను</w:t>
      </w:r>
      <w:r w:rsidRPr="004C7C53">
        <w:rPr>
          <w:rFonts w:ascii="Nirmala UI" w:hAnsi="Nirmala UI" w:cs="Nirmala UI"/>
          <w:bCs/>
          <w:sz w:val="20"/>
          <w:szCs w:val="20"/>
          <w:lang w:val="en-GB"/>
        </w:rPr>
        <w:t xml:space="preserve"> </w:t>
      </w:r>
      <w:r w:rsidRPr="004C1763">
        <w:rPr>
          <w:rFonts w:ascii="Nirmala UI" w:hAnsi="Nirmala UI" w:cs="Nirmala UI"/>
          <w:bCs/>
          <w:sz w:val="20"/>
          <w:szCs w:val="20"/>
          <w:lang w:val="en-GB"/>
        </w:rPr>
        <w:t>యం.సి.సి. క్రికెట్ చట్టాలు</w:t>
      </w:r>
      <w:r>
        <w:rPr>
          <w:rFonts w:ascii="Nirmala UI" w:hAnsi="Nirmala UI" w:cs="Nirmala UI"/>
          <w:bCs/>
          <w:sz w:val="20"/>
          <w:szCs w:val="20"/>
          <w:lang w:val="en-GB"/>
        </w:rPr>
        <w:t xml:space="preserve"> </w:t>
      </w:r>
      <w:r w:rsidRPr="00B635A8">
        <w:rPr>
          <w:rFonts w:ascii="Nirmala UI" w:hAnsi="Nirmala UI" w:cs="Nirmala UI"/>
          <w:bCs/>
          <w:sz w:val="20"/>
          <w:szCs w:val="20"/>
          <w:lang w:val="en-GB"/>
        </w:rPr>
        <w:t>అందిస్తాయి</w:t>
      </w:r>
      <w:r w:rsidR="007827D7" w:rsidRPr="00B635A8">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ఆ</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తర్వాత</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వ్యక్తిగత</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లీగ్‌లు</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మరియు</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పాలక</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మండళ్లు</w:t>
      </w:r>
      <w:r w:rsidR="005F4EBD">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ఉదాహరణకు</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జూనియర్</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క్రికెట్</w:t>
      </w:r>
      <w:r w:rsidR="005F4EBD" w:rsidRPr="004C7C53">
        <w:rPr>
          <w:rFonts w:ascii="Nirmala UI" w:hAnsi="Nirmala UI" w:cs="Nirmala UI"/>
          <w:bCs/>
          <w:sz w:val="20"/>
          <w:szCs w:val="20"/>
          <w:lang w:val="en-GB"/>
        </w:rPr>
        <w:t xml:space="preserve">, T20 </w:t>
      </w:r>
      <w:r w:rsidR="005F4EBD" w:rsidRPr="004C7C53">
        <w:rPr>
          <w:rFonts w:ascii="Nirmala UI" w:hAnsi="Nirmala UI" w:cs="Nirmala UI" w:hint="cs"/>
          <w:bCs/>
          <w:sz w:val="20"/>
          <w:szCs w:val="20"/>
          <w:lang w:val="en-GB"/>
        </w:rPr>
        <w:t>మరియు</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టెస్ట్</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మ్యాచ్‌ల</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వంటి</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విభిన్న</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అవసరాలకు</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అనుగుణంగా</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నిబంధనలను</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సవరించి</w:t>
      </w:r>
      <w:r w:rsidR="005F4EBD">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వాటికి</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అదనంగా</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తమ</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సొంత</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ఆట</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నియమాలను</w:t>
      </w:r>
      <w:r w:rsidR="005F4EBD" w:rsidRPr="004C7C53">
        <w:rPr>
          <w:rFonts w:ascii="Nirmala UI" w:hAnsi="Nirmala UI" w:cs="Nirmala UI"/>
          <w:bCs/>
          <w:sz w:val="20"/>
          <w:szCs w:val="20"/>
          <w:lang w:val="en-GB"/>
        </w:rPr>
        <w:t xml:space="preserve"> </w:t>
      </w:r>
      <w:r w:rsidR="005F4EBD" w:rsidRPr="004C7C53">
        <w:rPr>
          <w:rFonts w:ascii="Nirmala UI" w:hAnsi="Nirmala UI" w:cs="Nirmala UI" w:hint="cs"/>
          <w:bCs/>
          <w:sz w:val="20"/>
          <w:szCs w:val="20"/>
          <w:lang w:val="en-GB"/>
        </w:rPr>
        <w:t>జోడిస్తాయి</w:t>
      </w:r>
      <w:r w:rsidR="007827D7" w:rsidRPr="00B635A8">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దాదాపు</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అన్ని</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సందర్భాల్లోనూ</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పరుగులు</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సాధించడం</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మరియు</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వికెట్లు</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తీయడం</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వంటి</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ఆట</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యొక్క</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ప్రాథమిక</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అంశాల</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నిబంధనలలో</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ఎటువంటి</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మార్పు</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లేకుండా</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అలాగే</w:t>
      </w:r>
      <w:r w:rsidR="005F4EBD" w:rsidRPr="00A246DE">
        <w:rPr>
          <w:rFonts w:ascii="Nirmala UI" w:hAnsi="Nirmala UI" w:cs="Nirmala UI"/>
          <w:bCs/>
          <w:sz w:val="20"/>
          <w:szCs w:val="20"/>
          <w:lang w:val="en-GB"/>
        </w:rPr>
        <w:t xml:space="preserve"> </w:t>
      </w:r>
      <w:r w:rsidR="005F4EBD" w:rsidRPr="00A246DE">
        <w:rPr>
          <w:rFonts w:ascii="Nirmala UI" w:hAnsi="Nirmala UI" w:cs="Nirmala UI" w:hint="cs"/>
          <w:bCs/>
          <w:sz w:val="20"/>
          <w:szCs w:val="20"/>
          <w:lang w:val="en-GB"/>
        </w:rPr>
        <w:t>ఉంటాయి</w:t>
      </w:r>
      <w:r w:rsidR="007827D7" w:rsidRPr="00B635A8">
        <w:rPr>
          <w:rFonts w:ascii="Nirmala UI" w:hAnsi="Nirmala UI" w:cs="Nirmala UI"/>
          <w:bCs/>
          <w:sz w:val="20"/>
          <w:szCs w:val="20"/>
          <w:lang w:val="en-GB"/>
        </w:rPr>
        <w:t>.</w:t>
      </w:r>
    </w:p>
    <w:p w14:paraId="4245F172" w14:textId="77777777" w:rsidR="00BC5A22" w:rsidRDefault="00BC5A22" w:rsidP="007827D7">
      <w:pPr>
        <w:spacing w:line="276" w:lineRule="auto"/>
        <w:ind w:right="-46"/>
        <w:jc w:val="both"/>
        <w:rPr>
          <w:rFonts w:ascii="Nirmala UI" w:hAnsi="Nirmala UI" w:cs="Nirmala UI"/>
          <w:bCs/>
          <w:sz w:val="20"/>
          <w:szCs w:val="20"/>
          <w:lang w:val="en-GB"/>
        </w:rPr>
      </w:pPr>
    </w:p>
    <w:p w14:paraId="5EEED650" w14:textId="6697BE5E" w:rsidR="00BC5A22" w:rsidRPr="00BC5A22" w:rsidRDefault="00BC5A22" w:rsidP="00BC5A22">
      <w:pPr>
        <w:spacing w:line="276" w:lineRule="auto"/>
        <w:jc w:val="both"/>
        <w:rPr>
          <w:rFonts w:ascii="Nirmala UI" w:hAnsi="Nirmala UI" w:cs="Nirmala UI"/>
          <w:bCs/>
          <w:sz w:val="20"/>
          <w:szCs w:val="20"/>
          <w:lang w:val="en-GB"/>
        </w:rPr>
      </w:pPr>
      <w:r w:rsidRPr="00BC5A2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Laws contained in this book are correct at the time of its publication but the MCC website (</w:t>
      </w:r>
      <w:hyperlink r:id="rId11" w:history="1">
        <w:r w:rsidRPr="00BC5A22">
          <w:rPr>
            <w:rStyle w:val="Hyperlink"/>
            <w:rFonts w:ascii="Nirmala UI" w:hAnsi="Nirmala UI" w:cs="Nirmala UI"/>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www.lords.org</w:t>
        </w:r>
      </w:hyperlink>
      <w:r w:rsidRPr="00BC5A2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Laws of Cricket App provide a digital version which will be updated with any minor changes, if necessary.</w:t>
      </w:r>
    </w:p>
    <w:p w14:paraId="10CFD088" w14:textId="77777777" w:rsidR="00B635A8" w:rsidRPr="00B635A8" w:rsidRDefault="00B635A8" w:rsidP="007827D7">
      <w:pPr>
        <w:spacing w:line="276" w:lineRule="auto"/>
        <w:ind w:right="-46"/>
        <w:jc w:val="both"/>
        <w:rPr>
          <w:rFonts w:ascii="Nirmala UI" w:hAnsi="Nirmala UI" w:cs="Nirmala UI"/>
          <w:bCs/>
          <w:sz w:val="20"/>
          <w:szCs w:val="20"/>
          <w:lang w:val="en-GB"/>
        </w:rPr>
      </w:pPr>
    </w:p>
    <w:p w14:paraId="08D795A6" w14:textId="2BC6697D" w:rsidR="007827D7" w:rsidRDefault="00982DA9" w:rsidP="007827D7">
      <w:pPr>
        <w:spacing w:line="276" w:lineRule="auto"/>
        <w:ind w:right="-46"/>
        <w:jc w:val="both"/>
        <w:rPr>
          <w:rFonts w:ascii="Nirmala UI" w:hAnsi="Nirmala UI" w:cs="Nirmala UI"/>
          <w:bCs/>
          <w:sz w:val="20"/>
          <w:szCs w:val="20"/>
          <w:lang w:val="en-GB"/>
        </w:rPr>
      </w:pPr>
      <w:r w:rsidRPr="00A246DE">
        <w:rPr>
          <w:rFonts w:ascii="Nirmala UI" w:hAnsi="Nirmala UI" w:cs="Nirmala UI" w:hint="cs"/>
          <w:bCs/>
          <w:sz w:val="20"/>
          <w:szCs w:val="20"/>
          <w:lang w:val="en-GB"/>
        </w:rPr>
        <w:t>ఈ</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పుస్తకంలో</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పొందుపరిచిన</w:t>
      </w:r>
      <w:r w:rsidRPr="00A246DE">
        <w:rPr>
          <w:rFonts w:ascii="Nirmala UI" w:hAnsi="Nirmala UI" w:cs="Nirmala UI"/>
          <w:bCs/>
          <w:sz w:val="20"/>
          <w:szCs w:val="20"/>
          <w:lang w:val="en-GB"/>
        </w:rPr>
        <w:t xml:space="preserve"> </w:t>
      </w:r>
      <w:r w:rsidRPr="00B635A8">
        <w:rPr>
          <w:rFonts w:ascii="Nirmala UI" w:hAnsi="Nirmala UI" w:cs="Nirmala UI"/>
          <w:bCs/>
          <w:sz w:val="20"/>
          <w:szCs w:val="20"/>
          <w:lang w:val="en-GB"/>
        </w:rPr>
        <w:t>చట్టాలు</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దీని</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ప్రచురణ</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సమయానికి</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సరైనవే</w:t>
      </w:r>
      <w:r w:rsidRPr="00A246DE">
        <w:rPr>
          <w:rFonts w:ascii="Nirmala UI" w:hAnsi="Nirmala UI" w:cs="Nirmala UI"/>
          <w:bCs/>
          <w:sz w:val="20"/>
          <w:szCs w:val="20"/>
          <w:lang w:val="en-GB"/>
        </w:rPr>
        <w:t xml:space="preserve"> </w:t>
      </w:r>
      <w:r w:rsidRPr="00B635A8">
        <w:rPr>
          <w:rFonts w:ascii="Nirmala UI" w:hAnsi="Nirmala UI" w:cs="Nirmala UI"/>
          <w:bCs/>
          <w:sz w:val="20"/>
          <w:szCs w:val="20"/>
          <w:lang w:val="en-GB"/>
        </w:rPr>
        <w:t>కానీ</w:t>
      </w:r>
      <w:r w:rsidRPr="00A246DE">
        <w:rPr>
          <w:rFonts w:ascii="Nirmala UI" w:hAnsi="Nirmala UI" w:cs="Nirmala UI"/>
          <w:bCs/>
          <w:sz w:val="20"/>
          <w:szCs w:val="20"/>
          <w:lang w:val="en-GB"/>
        </w:rPr>
        <w:t xml:space="preserve">, </w:t>
      </w:r>
      <w:r w:rsidRPr="00B635A8">
        <w:rPr>
          <w:rFonts w:ascii="Nirmala UI" w:hAnsi="Nirmala UI" w:cs="Nirmala UI"/>
          <w:bCs/>
          <w:sz w:val="20"/>
          <w:szCs w:val="20"/>
          <w:lang w:val="en-GB"/>
        </w:rPr>
        <w:t>యం.సి.సి</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వెబ్‌సైట్</w:t>
      </w:r>
      <w:r w:rsidRPr="00A246DE">
        <w:rPr>
          <w:rFonts w:ascii="Nirmala UI" w:hAnsi="Nirmala UI" w:cs="Nirmala UI"/>
          <w:bCs/>
          <w:sz w:val="20"/>
          <w:szCs w:val="20"/>
          <w:lang w:val="en-GB"/>
        </w:rPr>
        <w:t xml:space="preserve"> </w:t>
      </w:r>
      <w:r w:rsidRPr="00A246DE">
        <w:rPr>
          <w:rFonts w:ascii="Nirmala UI" w:hAnsi="Nirmala UI" w:cs="Nirmala UI"/>
          <w:bCs/>
          <w:sz w:val="20"/>
          <w:szCs w:val="20"/>
          <w:lang w:val="en-GB"/>
        </w:rPr>
        <w:lastRenderedPageBreak/>
        <w:t>(</w:t>
      </w:r>
      <w:hyperlink r:id="rId12" w:history="1">
        <w:r w:rsidR="004B5F90" w:rsidRPr="00BC5A22">
          <w:rPr>
            <w:rStyle w:val="Hyperlink"/>
            <w:rFonts w:ascii="Nirmala UI" w:hAnsi="Nirmala UI" w:cs="Nirmala UI"/>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www.lords.org</w:t>
        </w:r>
      </w:hyperlink>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మరియు</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క్రికెట్</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యొక్క</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చట్టాలు</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యాప్</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ఒక</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డిజిటల్</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వెర్షన్‌ను</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అందిస్తాయి</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అవసరమైతే</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ఏవైనా</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చిన్న</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మార్పులు</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జరిగినప్పుడు</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అది</w:t>
      </w:r>
      <w:r w:rsidRPr="00A246DE">
        <w:rPr>
          <w:rFonts w:ascii="Nirmala UI" w:hAnsi="Nirmala UI" w:cs="Nirmala UI"/>
          <w:bCs/>
          <w:sz w:val="20"/>
          <w:szCs w:val="20"/>
          <w:lang w:val="en-GB"/>
        </w:rPr>
        <w:t xml:space="preserve"> </w:t>
      </w:r>
      <w:r w:rsidRPr="00A246DE">
        <w:rPr>
          <w:rFonts w:ascii="Nirmala UI" w:hAnsi="Nirmala UI" w:cs="Nirmala UI" w:hint="cs"/>
          <w:bCs/>
          <w:sz w:val="20"/>
          <w:szCs w:val="20"/>
          <w:lang w:val="en-GB"/>
        </w:rPr>
        <w:t>నవీకరించబడుతుంది</w:t>
      </w:r>
      <w:r w:rsidRPr="00A246DE">
        <w:rPr>
          <w:rFonts w:ascii="Nirmala UI" w:hAnsi="Nirmala UI" w:cs="Nirmala UI"/>
          <w:bCs/>
          <w:sz w:val="20"/>
          <w:szCs w:val="20"/>
          <w:lang w:val="en-GB"/>
        </w:rPr>
        <w:t>.</w:t>
      </w:r>
    </w:p>
    <w:p w14:paraId="5866240B" w14:textId="71D33E7D" w:rsidR="007C6739" w:rsidRPr="007C6739" w:rsidRDefault="007C6739" w:rsidP="007827D7">
      <w:pPr>
        <w:spacing w:line="276" w:lineRule="auto"/>
        <w:ind w:right="-46"/>
        <w:jc w:val="both"/>
        <w:rPr>
          <w:rFonts w:ascii="Nirmala UI" w:hAnsi="Nirmala UI" w:cs="Nirmala UI"/>
          <w:bCs/>
          <w:sz w:val="20"/>
          <w:szCs w:val="20"/>
          <w:lang w:val="en-GB"/>
        </w:rPr>
      </w:pPr>
      <w:r w:rsidRPr="007C6739">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Significant dates in the history of the Laws are as follows:</w:t>
      </w:r>
    </w:p>
    <w:p w14:paraId="5194AD10" w14:textId="77777777" w:rsidR="007827D7" w:rsidRPr="00B635A8" w:rsidRDefault="007827D7" w:rsidP="007827D7">
      <w:pPr>
        <w:pStyle w:val="BodyText"/>
        <w:spacing w:before="0"/>
        <w:ind w:left="0" w:right="-46"/>
        <w:jc w:val="left"/>
        <w:rPr>
          <w:rFonts w:ascii="Verdana" w:hAnsi="Verdana"/>
          <w:bCs/>
          <w:sz w:val="18"/>
          <w:szCs w:val="18"/>
          <w:lang w:val="en-GB"/>
        </w:rPr>
      </w:pPr>
    </w:p>
    <w:p w14:paraId="4FC01BA6" w14:textId="4B3F4D16" w:rsidR="007827D7" w:rsidRPr="00746659" w:rsidRDefault="008415C1" w:rsidP="007827D7">
      <w:pPr>
        <w:tabs>
          <w:tab w:val="left" w:pos="5580"/>
        </w:tabs>
        <w:spacing w:after="120" w:line="276" w:lineRule="auto"/>
        <w:ind w:right="-46"/>
        <w:jc w:val="both"/>
        <w:rPr>
          <w:rFonts w:ascii="Nirmala UI" w:hAnsi="Nirmala UI" w:cs="Nirmala UI"/>
          <w:b/>
          <w:sz w:val="20"/>
          <w:szCs w:val="20"/>
          <w:lang w:val="en-GB"/>
        </w:rPr>
      </w:pPr>
      <w:r w:rsidRPr="008415C1">
        <w:rPr>
          <w:rFonts w:ascii="Nirmala UI" w:hAnsi="Nirmala UI" w:cs="Nirmala UI"/>
          <w:bCs/>
          <w:sz w:val="20"/>
          <w:szCs w:val="20"/>
          <w:lang w:val="en-GB"/>
        </w:rPr>
        <w:t>చట్టాల చరిత్రలోని ముఖ్యమైన తేదీలు ఈ క్రింది విధంగా ఉన్నాయి.</w:t>
      </w:r>
      <w:r w:rsidR="007827D7" w:rsidRPr="00B635A8">
        <w:rPr>
          <w:rFonts w:ascii="Nirmala UI" w:hAnsi="Nirmala UI" w:cs="Nirmala UI"/>
          <w:bCs/>
          <w:sz w:val="20"/>
          <w:szCs w:val="20"/>
          <w:lang w:val="en-GB"/>
        </w:rPr>
        <w:t>:</w:t>
      </w:r>
    </w:p>
    <w:p w14:paraId="738B764F" w14:textId="27309F03" w:rsidR="00B7667B" w:rsidRDefault="00B7667B" w:rsidP="007827D7">
      <w:pPr>
        <w:spacing w:before="76" w:after="120" w:line="276" w:lineRule="auto"/>
        <w:ind w:right="-46"/>
        <w:jc w:val="both"/>
        <w:rPr>
          <w:rFonts w:ascii="Nirmala UI" w:hAnsi="Nirmala UI" w:cs="Nirmala UI"/>
          <w:bCs/>
          <w:sz w:val="20"/>
          <w:szCs w:val="20"/>
          <w:lang w:val="en-GB"/>
        </w:rPr>
      </w:pPr>
      <w:r>
        <w:rPr>
          <w:rFonts w:ascii="Nirmala UI" w:hAnsi="Nirmala UI" w:cs="Nirmala UI"/>
          <w:bCs/>
          <w:sz w:val="20"/>
          <w:szCs w:val="20"/>
          <w:lang w:val="en-GB"/>
        </w:rPr>
        <w:t xml:space="preserve">1700 </w:t>
      </w:r>
      <w:r w:rsidRPr="00B7667B">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Cricket was recognised as early as this date.</w:t>
      </w:r>
    </w:p>
    <w:p w14:paraId="17F18B2B" w14:textId="04921710" w:rsidR="007827D7" w:rsidRDefault="007827D7" w:rsidP="007827D7">
      <w:pPr>
        <w:spacing w:before="76" w:after="120" w:line="276" w:lineRule="auto"/>
        <w:ind w:right="-46"/>
        <w:jc w:val="both"/>
        <w:rPr>
          <w:rFonts w:ascii="Nirmala UI" w:hAnsi="Nirmala UI" w:cs="Nirmala UI"/>
          <w:bCs/>
          <w:sz w:val="20"/>
          <w:szCs w:val="20"/>
          <w:lang w:val="en-GB"/>
        </w:rPr>
      </w:pPr>
      <w:r w:rsidRPr="00B635A8">
        <w:rPr>
          <w:rFonts w:ascii="Nirmala UI" w:hAnsi="Nirmala UI" w:cs="Nirmala UI"/>
          <w:bCs/>
          <w:sz w:val="20"/>
          <w:szCs w:val="20"/>
          <w:lang w:val="en-GB"/>
        </w:rPr>
        <w:t xml:space="preserve">1700 క్రికెట్ ఈ తేదీ నాటికే </w:t>
      </w:r>
      <w:r w:rsidR="00D15C26" w:rsidRPr="00D15C26">
        <w:rPr>
          <w:rFonts w:ascii="Nirmala UI" w:hAnsi="Nirmala UI" w:cs="Nirmala UI"/>
          <w:bCs/>
          <w:sz w:val="20"/>
          <w:szCs w:val="20"/>
          <w:lang w:val="en-GB"/>
        </w:rPr>
        <w:t>గుర్తింపు పొందింది</w:t>
      </w:r>
      <w:r w:rsidRPr="00B635A8">
        <w:rPr>
          <w:rFonts w:ascii="Nirmala UI" w:hAnsi="Nirmala UI" w:cs="Nirmala UI"/>
          <w:bCs/>
          <w:sz w:val="20"/>
          <w:szCs w:val="20"/>
          <w:lang w:val="en-GB"/>
        </w:rPr>
        <w:t>.</w:t>
      </w:r>
    </w:p>
    <w:p w14:paraId="5033FC41" w14:textId="5192B6AC" w:rsidR="00B7667B" w:rsidRPr="00B635A8" w:rsidRDefault="00B7667B" w:rsidP="00B7667B">
      <w:pPr>
        <w:spacing w:line="276" w:lineRule="auto"/>
        <w:ind w:left="567" w:hanging="567"/>
        <w:jc w:val="both"/>
        <w:rPr>
          <w:rFonts w:ascii="Nirmala UI" w:hAnsi="Nirmala UI" w:cs="Nirmala UI"/>
          <w:bCs/>
          <w:sz w:val="20"/>
          <w:szCs w:val="20"/>
          <w:lang w:val="en-GB"/>
        </w:rPr>
      </w:pPr>
      <w:r>
        <w:rPr>
          <w:rFonts w:ascii="Nirmala UI" w:hAnsi="Nirmala UI" w:cs="Nirmala UI"/>
          <w:bCs/>
          <w:sz w:val="20"/>
          <w:szCs w:val="20"/>
          <w:lang w:val="en-GB"/>
        </w:rPr>
        <w:t xml:space="preserve">1744 </w:t>
      </w:r>
      <w:r w:rsidRPr="00B7667B">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earliest known Code was drawn up by certain “Noblemen and Gentlemen” who used the Artillery Ground in London</w:t>
      </w:r>
    </w:p>
    <w:p w14:paraId="2874BEA0" w14:textId="6166ECAC" w:rsidR="007827D7" w:rsidRDefault="007827D7" w:rsidP="007827D7">
      <w:pPr>
        <w:spacing w:before="76" w:after="120" w:line="276" w:lineRule="auto"/>
        <w:ind w:left="567" w:right="-46" w:hanging="567"/>
        <w:jc w:val="both"/>
        <w:rPr>
          <w:rFonts w:ascii="Nirmala UI" w:hAnsi="Nirmala UI" w:cs="Nirmala UI"/>
          <w:bCs/>
          <w:sz w:val="20"/>
          <w:szCs w:val="20"/>
          <w:lang w:val="en-GB"/>
        </w:rPr>
      </w:pPr>
      <w:r w:rsidRPr="00B635A8">
        <w:rPr>
          <w:rFonts w:ascii="Nirmala UI" w:hAnsi="Nirmala UI" w:cs="Nirmala UI"/>
          <w:bCs/>
          <w:sz w:val="20"/>
          <w:szCs w:val="20"/>
          <w:lang w:val="en-GB"/>
        </w:rPr>
        <w:t xml:space="preserve">1744 </w:t>
      </w:r>
      <w:r w:rsidR="00D15C26" w:rsidRPr="001974F9">
        <w:rPr>
          <w:rFonts w:ascii="Nirmala UI" w:hAnsi="Nirmala UI" w:cs="Nirmala UI" w:hint="cs"/>
          <w:bCs/>
          <w:sz w:val="20"/>
          <w:szCs w:val="20"/>
          <w:lang w:val="en-GB"/>
        </w:rPr>
        <w:t>లండన్‌లోని</w:t>
      </w:r>
      <w:r w:rsidR="00D15C26" w:rsidRPr="001974F9">
        <w:rPr>
          <w:rFonts w:ascii="Nirmala UI" w:hAnsi="Nirmala UI" w:cs="Nirmala UI"/>
          <w:bCs/>
          <w:sz w:val="20"/>
          <w:szCs w:val="20"/>
          <w:lang w:val="en-GB"/>
        </w:rPr>
        <w:t xml:space="preserve"> '</w:t>
      </w:r>
      <w:r w:rsidR="00D15C26" w:rsidRPr="001974F9">
        <w:rPr>
          <w:rFonts w:ascii="Nirmala UI" w:hAnsi="Nirmala UI" w:cs="Nirmala UI" w:hint="cs"/>
          <w:bCs/>
          <w:sz w:val="20"/>
          <w:szCs w:val="20"/>
          <w:lang w:val="en-GB"/>
        </w:rPr>
        <w:t>ఆర్టిలరీ</w:t>
      </w:r>
      <w:r w:rsidR="00D15C26" w:rsidRPr="001974F9">
        <w:rPr>
          <w:rFonts w:ascii="Nirmala UI" w:hAnsi="Nirmala UI" w:cs="Nirmala UI"/>
          <w:bCs/>
          <w:sz w:val="20"/>
          <w:szCs w:val="20"/>
          <w:lang w:val="en-GB"/>
        </w:rPr>
        <w:t xml:space="preserve"> </w:t>
      </w:r>
      <w:r w:rsidR="00D15C26" w:rsidRPr="00B635A8">
        <w:rPr>
          <w:rFonts w:ascii="Nirmala UI" w:hAnsi="Nirmala UI" w:cs="Nirmala UI"/>
          <w:bCs/>
          <w:sz w:val="20"/>
          <w:szCs w:val="20"/>
          <w:lang w:val="en-GB"/>
        </w:rPr>
        <w:t>గ్రౌండ్‌ను</w:t>
      </w:r>
      <w:r w:rsidR="00D15C26" w:rsidRPr="001974F9">
        <w:rPr>
          <w:rFonts w:ascii="Nirmala UI" w:hAnsi="Nirmala UI" w:cs="Nirmala UI"/>
          <w:bCs/>
          <w:sz w:val="20"/>
          <w:szCs w:val="20"/>
          <w:lang w:val="en-GB"/>
        </w:rPr>
        <w:t xml:space="preserve"> </w:t>
      </w:r>
      <w:r w:rsidR="00D15C26" w:rsidRPr="001974F9">
        <w:rPr>
          <w:rFonts w:ascii="Nirmala UI" w:hAnsi="Nirmala UI" w:cs="Nirmala UI" w:hint="cs"/>
          <w:bCs/>
          <w:sz w:val="20"/>
          <w:szCs w:val="20"/>
          <w:lang w:val="en-GB"/>
        </w:rPr>
        <w:t>ఉపయోగించే</w:t>
      </w:r>
      <w:r w:rsidR="00D15C26" w:rsidRPr="001974F9">
        <w:rPr>
          <w:rFonts w:ascii="Nirmala UI" w:hAnsi="Nirmala UI" w:cs="Nirmala UI"/>
          <w:bCs/>
          <w:sz w:val="20"/>
          <w:szCs w:val="20"/>
          <w:lang w:val="en-GB"/>
        </w:rPr>
        <w:t xml:space="preserve"> </w:t>
      </w:r>
      <w:r w:rsidR="00D15C26" w:rsidRPr="001974F9">
        <w:rPr>
          <w:rFonts w:ascii="Nirmala UI" w:hAnsi="Nirmala UI" w:cs="Nirmala UI" w:hint="cs"/>
          <w:bCs/>
          <w:sz w:val="20"/>
          <w:szCs w:val="20"/>
          <w:lang w:val="en-GB"/>
        </w:rPr>
        <w:t>కొందరు</w:t>
      </w:r>
      <w:r w:rsidR="00D15C26" w:rsidRPr="001974F9">
        <w:rPr>
          <w:rFonts w:ascii="Nirmala UI" w:hAnsi="Nirmala UI" w:cs="Nirmala UI"/>
          <w:bCs/>
          <w:sz w:val="20"/>
          <w:szCs w:val="20"/>
          <w:lang w:val="en-GB"/>
        </w:rPr>
        <w:t xml:space="preserve"> "</w:t>
      </w:r>
      <w:r w:rsidR="00D15C26" w:rsidRPr="001974F9">
        <w:rPr>
          <w:rFonts w:hint="cs"/>
        </w:rPr>
        <w:t xml:space="preserve"> </w:t>
      </w:r>
      <w:r w:rsidR="00D15C26" w:rsidRPr="001974F9">
        <w:rPr>
          <w:rFonts w:ascii="Nirmala UI" w:hAnsi="Nirmala UI" w:cs="Nirmala UI" w:hint="cs"/>
          <w:bCs/>
          <w:sz w:val="20"/>
          <w:szCs w:val="20"/>
          <w:lang w:val="en-GB"/>
        </w:rPr>
        <w:t>మహానుభావులు</w:t>
      </w:r>
      <w:r w:rsidR="00D15C26" w:rsidRPr="001974F9">
        <w:rPr>
          <w:rFonts w:ascii="Nirmala UI" w:hAnsi="Nirmala UI" w:cs="Nirmala UI"/>
          <w:bCs/>
          <w:sz w:val="20"/>
          <w:szCs w:val="20"/>
          <w:lang w:val="en-GB"/>
        </w:rPr>
        <w:t xml:space="preserve"> </w:t>
      </w:r>
      <w:r w:rsidR="00D15C26" w:rsidRPr="001974F9">
        <w:rPr>
          <w:rFonts w:ascii="Nirmala UI" w:hAnsi="Nirmala UI" w:cs="Nirmala UI" w:hint="cs"/>
          <w:bCs/>
          <w:sz w:val="20"/>
          <w:szCs w:val="20"/>
          <w:lang w:val="en-GB"/>
        </w:rPr>
        <w:t>మరియు</w:t>
      </w:r>
      <w:r w:rsidR="00D15C26" w:rsidRPr="001974F9">
        <w:rPr>
          <w:rFonts w:ascii="Nirmala UI" w:hAnsi="Nirmala UI" w:cs="Nirmala UI"/>
          <w:bCs/>
          <w:sz w:val="20"/>
          <w:szCs w:val="20"/>
          <w:lang w:val="en-GB"/>
        </w:rPr>
        <w:t xml:space="preserve"> పెద్ద మనుషులు" </w:t>
      </w:r>
      <w:r w:rsidR="00D15C26" w:rsidRPr="001974F9">
        <w:rPr>
          <w:rFonts w:ascii="Nirmala UI" w:hAnsi="Nirmala UI" w:cs="Nirmala UI" w:hint="cs"/>
          <w:bCs/>
          <w:sz w:val="20"/>
          <w:szCs w:val="20"/>
          <w:lang w:val="en-GB"/>
        </w:rPr>
        <w:t>రూపొందించినదే</w:t>
      </w:r>
      <w:r w:rsidR="00D15C26" w:rsidRPr="001974F9">
        <w:rPr>
          <w:rFonts w:ascii="Nirmala UI" w:hAnsi="Nirmala UI" w:cs="Nirmala UI"/>
          <w:bCs/>
          <w:sz w:val="20"/>
          <w:szCs w:val="20"/>
          <w:lang w:val="en-GB"/>
        </w:rPr>
        <w:t xml:space="preserve">, </w:t>
      </w:r>
      <w:r w:rsidR="00D15C26" w:rsidRPr="001974F9">
        <w:rPr>
          <w:rFonts w:ascii="Nirmala UI" w:hAnsi="Nirmala UI" w:cs="Nirmala UI" w:hint="cs"/>
          <w:bCs/>
          <w:sz w:val="20"/>
          <w:szCs w:val="20"/>
          <w:lang w:val="en-GB"/>
        </w:rPr>
        <w:t>మొట్టమొదటిగా</w:t>
      </w:r>
      <w:r w:rsidR="00D15C26" w:rsidRPr="001974F9">
        <w:rPr>
          <w:rFonts w:ascii="Nirmala UI" w:hAnsi="Nirmala UI" w:cs="Nirmala UI"/>
          <w:bCs/>
          <w:sz w:val="20"/>
          <w:szCs w:val="20"/>
          <w:lang w:val="en-GB"/>
        </w:rPr>
        <w:t xml:space="preserve"> </w:t>
      </w:r>
      <w:r w:rsidR="00D15C26" w:rsidRPr="001974F9">
        <w:rPr>
          <w:rFonts w:ascii="Nirmala UI" w:hAnsi="Nirmala UI" w:cs="Nirmala UI" w:hint="cs"/>
          <w:bCs/>
          <w:sz w:val="20"/>
          <w:szCs w:val="20"/>
          <w:lang w:val="en-GB"/>
        </w:rPr>
        <w:t>తెలిసిన</w:t>
      </w:r>
      <w:r w:rsidR="00D15C26" w:rsidRPr="001974F9">
        <w:rPr>
          <w:rFonts w:ascii="Nirmala UI" w:hAnsi="Nirmala UI" w:cs="Nirmala UI"/>
          <w:bCs/>
          <w:sz w:val="20"/>
          <w:szCs w:val="20"/>
          <w:lang w:val="en-GB"/>
        </w:rPr>
        <w:t xml:space="preserve"> </w:t>
      </w:r>
      <w:r w:rsidR="00D15C26" w:rsidRPr="001974F9">
        <w:rPr>
          <w:rFonts w:ascii="Nirmala UI" w:hAnsi="Nirmala UI" w:cs="Nirmala UI" w:hint="cs"/>
          <w:bCs/>
          <w:sz w:val="20"/>
          <w:szCs w:val="20"/>
          <w:lang w:val="en-GB"/>
        </w:rPr>
        <w:t>నియమావళి</w:t>
      </w:r>
      <w:r w:rsidRPr="00B635A8">
        <w:rPr>
          <w:rFonts w:ascii="Nirmala UI" w:hAnsi="Nirmala UI" w:cs="Nirmala UI"/>
          <w:bCs/>
          <w:sz w:val="20"/>
          <w:szCs w:val="20"/>
          <w:lang w:val="en-GB"/>
        </w:rPr>
        <w:t>.</w:t>
      </w:r>
    </w:p>
    <w:p w14:paraId="6442628A" w14:textId="15910188" w:rsidR="00C262DD" w:rsidRPr="00B635A8" w:rsidRDefault="00C262DD" w:rsidP="007827D7">
      <w:pPr>
        <w:spacing w:before="76" w:after="120" w:line="276" w:lineRule="auto"/>
        <w:ind w:left="567" w:right="-46" w:hanging="567"/>
        <w:jc w:val="both"/>
        <w:rPr>
          <w:rFonts w:ascii="Nirmala UI" w:hAnsi="Nirmala UI" w:cs="Nirmala UI"/>
          <w:bCs/>
          <w:sz w:val="20"/>
          <w:szCs w:val="20"/>
          <w:lang w:val="en-GB"/>
        </w:rPr>
      </w:pPr>
      <w:r>
        <w:rPr>
          <w:rFonts w:ascii="Nirmala UI" w:hAnsi="Nirmala UI" w:cs="Nirmala UI"/>
          <w:bCs/>
          <w:sz w:val="20"/>
          <w:szCs w:val="20"/>
          <w:lang w:val="en-GB"/>
        </w:rPr>
        <w:t xml:space="preserve">1755 </w:t>
      </w:r>
      <w:r w:rsidRPr="00C262DD">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Laws were revised by “Several Cricket Clubs, particularly the Star and Garter in Pall Mall”.</w:t>
      </w:r>
    </w:p>
    <w:p w14:paraId="2D8E56EE" w14:textId="77777777" w:rsidR="00CE1765" w:rsidRDefault="007827D7" w:rsidP="007827D7">
      <w:pPr>
        <w:spacing w:before="76" w:after="120" w:line="276" w:lineRule="auto"/>
        <w:ind w:left="567" w:right="-46" w:hanging="567"/>
        <w:jc w:val="both"/>
        <w:rPr>
          <w:rFonts w:ascii="Nirmala UI" w:hAnsi="Nirmala UI" w:cs="Nirmala UI"/>
          <w:bCs/>
          <w:sz w:val="20"/>
          <w:szCs w:val="20"/>
          <w:lang w:val="en-GB"/>
        </w:rPr>
      </w:pPr>
      <w:r w:rsidRPr="00B635A8">
        <w:rPr>
          <w:rFonts w:ascii="Nirmala UI" w:hAnsi="Nirmala UI" w:cs="Nirmala UI"/>
          <w:bCs/>
          <w:sz w:val="20"/>
          <w:szCs w:val="20"/>
          <w:lang w:val="en-GB"/>
        </w:rPr>
        <w:t xml:space="preserve">1755 </w:t>
      </w:r>
      <w:r w:rsidR="0087050B" w:rsidRPr="001974F9">
        <w:rPr>
          <w:rFonts w:ascii="Nirmala UI" w:hAnsi="Nirmala UI" w:cs="Nirmala UI" w:hint="cs"/>
          <w:bCs/>
          <w:sz w:val="20"/>
          <w:szCs w:val="20"/>
          <w:lang w:val="en-GB"/>
        </w:rPr>
        <w:t>పలు</w:t>
      </w:r>
      <w:r w:rsidR="0087050B" w:rsidRPr="00B635A8">
        <w:rPr>
          <w:rFonts w:ascii="Nirmala UI" w:hAnsi="Nirmala UI" w:cs="Nirmala UI"/>
          <w:bCs/>
          <w:sz w:val="20"/>
          <w:szCs w:val="20"/>
          <w:lang w:val="en-GB"/>
        </w:rPr>
        <w:t xml:space="preserve"> క్రికెట్ </w:t>
      </w:r>
      <w:r w:rsidR="0087050B" w:rsidRPr="001974F9">
        <w:rPr>
          <w:rFonts w:ascii="Nirmala UI" w:hAnsi="Nirmala UI" w:cs="Nirmala UI" w:hint="cs"/>
          <w:bCs/>
          <w:sz w:val="20"/>
          <w:szCs w:val="20"/>
          <w:lang w:val="en-GB"/>
        </w:rPr>
        <w:t>క్లబ్‌లచే</w:t>
      </w:r>
      <w:r w:rsidR="0087050B" w:rsidRPr="00B635A8">
        <w:rPr>
          <w:rFonts w:ascii="Nirmala UI" w:hAnsi="Nirmala UI" w:cs="Nirmala UI"/>
          <w:bCs/>
          <w:sz w:val="20"/>
          <w:szCs w:val="20"/>
          <w:lang w:val="en-GB"/>
        </w:rPr>
        <w:t>, ముఖ్యంగా పాల్ మాల్‌లోని స్టార్ మరియు గార్టర్" ద్వారా చట్టాలు సవరించబడ్డాయి</w:t>
      </w:r>
      <w:r w:rsidRPr="00B635A8">
        <w:rPr>
          <w:rFonts w:ascii="Nirmala UI" w:hAnsi="Nirmala UI" w:cs="Nirmala UI"/>
          <w:bCs/>
          <w:sz w:val="20"/>
          <w:szCs w:val="20"/>
          <w:lang w:val="en-GB"/>
        </w:rPr>
        <w:t>.</w:t>
      </w:r>
    </w:p>
    <w:p w14:paraId="21C1B6FA" w14:textId="3C0722C4" w:rsidR="007827D7" w:rsidRPr="00B635A8" w:rsidRDefault="00CE1765" w:rsidP="00CE1765">
      <w:pPr>
        <w:spacing w:line="276" w:lineRule="auto"/>
        <w:ind w:left="567" w:hanging="567"/>
        <w:jc w:val="both"/>
        <w:rPr>
          <w:rFonts w:ascii="Nirmala UI" w:hAnsi="Nirmala UI" w:cs="Nirmala UI"/>
          <w:bCs/>
          <w:sz w:val="20"/>
          <w:szCs w:val="20"/>
          <w:lang w:val="en-GB"/>
        </w:rPr>
      </w:pPr>
      <w:r>
        <w:rPr>
          <w:rFonts w:ascii="Nirmala UI" w:hAnsi="Nirmala UI" w:cs="Nirmala UI"/>
          <w:bCs/>
          <w:sz w:val="20"/>
          <w:szCs w:val="20"/>
          <w:lang w:val="en-GB"/>
        </w:rPr>
        <w:t xml:space="preserve">1774 </w:t>
      </w:r>
      <w:r w:rsidRPr="00CE1765">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further revision was produced by “a Committee of Noblemen and Gentlemen of Kent, Hampshire, Surrey, Sussex, Middlesex and London at the Star and Garter”.</w:t>
      </w:r>
      <w:r w:rsidR="00FC06C6" w:rsidRPr="00CE1765">
        <w:rPr>
          <w:rFonts w:ascii="Nirmala UI" w:hAnsi="Nirmala UI" w:cs="Nirmala UI"/>
          <w:bCs/>
          <w:sz w:val="20"/>
          <w:szCs w:val="20"/>
          <w:lang w:val="en-GB"/>
        </w:rPr>
        <w:t xml:space="preserve"> </w:t>
      </w:r>
    </w:p>
    <w:p w14:paraId="1F9546CD" w14:textId="0C110EA5" w:rsidR="007827D7" w:rsidRDefault="007827D7" w:rsidP="007827D7">
      <w:pPr>
        <w:spacing w:before="76" w:after="120" w:line="276" w:lineRule="auto"/>
        <w:ind w:left="567" w:right="-46" w:hanging="567"/>
        <w:jc w:val="both"/>
        <w:rPr>
          <w:rFonts w:ascii="Nirmala UI" w:hAnsi="Nirmala UI" w:cs="Nirmala UI"/>
          <w:bCs/>
          <w:sz w:val="20"/>
          <w:szCs w:val="20"/>
          <w:lang w:val="en-GB"/>
        </w:rPr>
      </w:pPr>
      <w:r w:rsidRPr="00B635A8">
        <w:rPr>
          <w:rFonts w:ascii="Nirmala UI" w:hAnsi="Nirmala UI" w:cs="Nirmala UI"/>
          <w:bCs/>
          <w:sz w:val="20"/>
          <w:szCs w:val="20"/>
          <w:lang w:val="en-GB"/>
        </w:rPr>
        <w:t xml:space="preserve">1774 </w:t>
      </w:r>
      <w:r w:rsidR="00FC06C6" w:rsidRPr="00B635A8">
        <w:rPr>
          <w:rFonts w:ascii="Nirmala UI" w:hAnsi="Nirmala UI" w:cs="Nirmala UI"/>
          <w:bCs/>
          <w:sz w:val="20"/>
          <w:szCs w:val="20"/>
          <w:lang w:val="en-GB"/>
        </w:rPr>
        <w:t xml:space="preserve">“స్టార్ అండ్ గార్టర్ </w:t>
      </w:r>
      <w:r w:rsidR="00FC06C6" w:rsidRPr="003A1FF3">
        <w:rPr>
          <w:rFonts w:ascii="Nirmala UI" w:hAnsi="Nirmala UI" w:cs="Nirmala UI" w:hint="cs"/>
          <w:bCs/>
          <w:sz w:val="20"/>
          <w:szCs w:val="20"/>
          <w:lang w:val="en-GB"/>
        </w:rPr>
        <w:t>వద్ద</w:t>
      </w:r>
      <w:r w:rsidR="00FC06C6" w:rsidRPr="00B635A8">
        <w:rPr>
          <w:rFonts w:ascii="Nirmala UI" w:hAnsi="Nirmala UI" w:cs="Nirmala UI"/>
          <w:bCs/>
          <w:sz w:val="20"/>
          <w:szCs w:val="20"/>
          <w:lang w:val="en-GB"/>
        </w:rPr>
        <w:t xml:space="preserve"> కెంట్, హాంప్‌షైర్, సర్రే, సస్సెక్స్, మిడిల్‌సెక్స్ మరియు లండన్</w:t>
      </w:r>
      <w:r w:rsidR="00FC06C6">
        <w:rPr>
          <w:rFonts w:ascii="Nirmala UI" w:hAnsi="Nirmala UI" w:cs="Nirmala UI"/>
          <w:bCs/>
          <w:sz w:val="20"/>
          <w:szCs w:val="20"/>
          <w:lang w:val="en-GB"/>
        </w:rPr>
        <w:t xml:space="preserve"> </w:t>
      </w:r>
      <w:r w:rsidR="00FC06C6" w:rsidRPr="003A1FF3">
        <w:rPr>
          <w:rFonts w:ascii="Nirmala UI" w:hAnsi="Nirmala UI" w:cs="Nirmala UI" w:hint="cs"/>
          <w:bCs/>
          <w:sz w:val="20"/>
          <w:szCs w:val="20"/>
          <w:lang w:val="en-GB"/>
        </w:rPr>
        <w:t>ప్రాంతాలకు</w:t>
      </w:r>
      <w:r w:rsidR="00FC06C6" w:rsidRPr="003A1FF3">
        <w:rPr>
          <w:rFonts w:ascii="Nirmala UI" w:hAnsi="Nirmala UI" w:cs="Nirmala UI"/>
          <w:bCs/>
          <w:sz w:val="20"/>
          <w:szCs w:val="20"/>
          <w:lang w:val="en-GB"/>
        </w:rPr>
        <w:t xml:space="preserve"> </w:t>
      </w:r>
      <w:r w:rsidR="00FC06C6" w:rsidRPr="003A1FF3">
        <w:rPr>
          <w:rFonts w:ascii="Nirmala UI" w:hAnsi="Nirmala UI" w:cs="Nirmala UI" w:hint="cs"/>
          <w:bCs/>
          <w:sz w:val="20"/>
          <w:szCs w:val="20"/>
          <w:lang w:val="en-GB"/>
        </w:rPr>
        <w:t>చెందిన</w:t>
      </w:r>
      <w:r w:rsidR="00FC06C6" w:rsidRPr="00B635A8">
        <w:rPr>
          <w:rFonts w:ascii="Nirmala UI" w:hAnsi="Nirmala UI" w:cs="Nirmala UI"/>
          <w:bCs/>
          <w:sz w:val="20"/>
          <w:szCs w:val="20"/>
          <w:lang w:val="en-GB"/>
        </w:rPr>
        <w:t xml:space="preserve"> </w:t>
      </w:r>
      <w:r w:rsidR="00FC06C6" w:rsidRPr="001974F9">
        <w:rPr>
          <w:rFonts w:ascii="Nirmala UI" w:hAnsi="Nirmala UI" w:cs="Nirmala UI" w:hint="cs"/>
          <w:bCs/>
          <w:sz w:val="20"/>
          <w:szCs w:val="20"/>
          <w:lang w:val="en-GB"/>
        </w:rPr>
        <w:t>మహానుభావులు</w:t>
      </w:r>
      <w:r w:rsidR="00FC06C6" w:rsidRPr="00B635A8">
        <w:rPr>
          <w:rFonts w:ascii="Nirmala UI" w:hAnsi="Nirmala UI" w:cs="Nirmala UI"/>
          <w:bCs/>
          <w:sz w:val="20"/>
          <w:szCs w:val="20"/>
          <w:lang w:val="en-GB"/>
        </w:rPr>
        <w:t xml:space="preserve"> మరియు పెద్ద మనుషుల కమిటీ" ద్వారా తదుపరి </w:t>
      </w:r>
      <w:r w:rsidR="00FC06C6" w:rsidRPr="003A1FF3">
        <w:rPr>
          <w:rFonts w:ascii="Nirmala UI" w:hAnsi="Nirmala UI" w:cs="Nirmala UI" w:hint="cs"/>
          <w:bCs/>
          <w:sz w:val="20"/>
          <w:szCs w:val="20"/>
          <w:lang w:val="en-GB"/>
        </w:rPr>
        <w:t>సవరణ</w:t>
      </w:r>
      <w:r w:rsidR="00FC06C6" w:rsidRPr="003A1FF3">
        <w:rPr>
          <w:rFonts w:ascii="Nirmala UI" w:hAnsi="Nirmala UI" w:cs="Nirmala UI"/>
          <w:bCs/>
          <w:sz w:val="20"/>
          <w:szCs w:val="20"/>
          <w:lang w:val="en-GB"/>
        </w:rPr>
        <w:t xml:space="preserve"> </w:t>
      </w:r>
      <w:r w:rsidR="00FC06C6" w:rsidRPr="003A1FF3">
        <w:rPr>
          <w:rFonts w:ascii="Nirmala UI" w:hAnsi="Nirmala UI" w:cs="Nirmala UI" w:hint="cs"/>
          <w:bCs/>
          <w:sz w:val="20"/>
          <w:szCs w:val="20"/>
          <w:lang w:val="en-GB"/>
        </w:rPr>
        <w:t>రూపొందించబడింది</w:t>
      </w:r>
      <w:r w:rsidRPr="00B635A8">
        <w:rPr>
          <w:rFonts w:ascii="Nirmala UI" w:hAnsi="Nirmala UI" w:cs="Nirmala UI"/>
          <w:bCs/>
          <w:sz w:val="20"/>
          <w:szCs w:val="20"/>
          <w:lang w:val="en-GB"/>
        </w:rPr>
        <w:t>.</w:t>
      </w:r>
    </w:p>
    <w:p w14:paraId="18E2DAE9" w14:textId="22702DD6" w:rsidR="00757E39" w:rsidRPr="00746659" w:rsidRDefault="00757E39" w:rsidP="00757E39">
      <w:pPr>
        <w:spacing w:line="276" w:lineRule="auto"/>
        <w:ind w:left="567" w:hanging="567"/>
        <w:jc w:val="both"/>
        <w:rPr>
          <w:rFonts w:ascii="Verdana" w:hAnsi="Verdana"/>
          <w:b/>
          <w:sz w:val="18"/>
          <w:szCs w:val="18"/>
          <w:lang w:val="en-GB"/>
        </w:rPr>
      </w:pPr>
      <w:r>
        <w:rPr>
          <w:rFonts w:ascii="Nirmala UI" w:hAnsi="Nirmala UI" w:cs="Nirmala UI"/>
          <w:bCs/>
          <w:sz w:val="20"/>
          <w:szCs w:val="20"/>
          <w:lang w:val="en-GB"/>
        </w:rPr>
        <w:t xml:space="preserve">1786 </w:t>
      </w:r>
      <w:r w:rsidRPr="00757E39">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further revision was undertaken by a similar body of Noblemen and Gentlemen of Kent, Hampshire, Surrey, Sussex, Middlesex, and London</w:t>
      </w: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06AB41" w14:textId="77777777" w:rsidR="005D797C" w:rsidRDefault="007827D7" w:rsidP="007827D7">
      <w:pPr>
        <w:spacing w:before="76" w:after="120" w:line="276" w:lineRule="auto"/>
        <w:ind w:left="567" w:right="-46" w:hanging="567"/>
        <w:jc w:val="both"/>
        <w:rPr>
          <w:rFonts w:ascii="Nirmala UI" w:hAnsi="Nirmala UI" w:cs="Nirmala UI"/>
          <w:bCs/>
          <w:sz w:val="20"/>
          <w:szCs w:val="20"/>
          <w:lang w:val="en-GB"/>
        </w:rPr>
      </w:pPr>
      <w:r w:rsidRPr="00B635A8">
        <w:rPr>
          <w:rFonts w:ascii="Nirmala UI" w:hAnsi="Nirmala UI" w:cs="Nirmala UI"/>
          <w:bCs/>
          <w:sz w:val="20"/>
          <w:szCs w:val="20"/>
          <w:lang w:val="en-GB"/>
        </w:rPr>
        <w:t>1786</w:t>
      </w:r>
      <w:r w:rsidRPr="00B635A8">
        <w:rPr>
          <w:rFonts w:ascii="Verdana" w:hAnsi="Verdana"/>
          <w:bCs/>
          <w:sz w:val="18"/>
          <w:szCs w:val="18"/>
          <w:lang w:val="en-GB"/>
        </w:rPr>
        <w:t xml:space="preserve"> </w:t>
      </w:r>
      <w:r w:rsidR="00784A0F" w:rsidRPr="00B635A8">
        <w:rPr>
          <w:rFonts w:ascii="Nirmala UI" w:hAnsi="Nirmala UI" w:cs="Nirmala UI"/>
          <w:bCs/>
          <w:sz w:val="20"/>
          <w:szCs w:val="20"/>
          <w:lang w:val="en-GB"/>
        </w:rPr>
        <w:t>కెంట్, హాంప్‌షైర్, సర్రే, సస్సెక్స్, మిడిల్‌సెక్స్ మరియు లండన్‌</w:t>
      </w:r>
      <w:r w:rsidR="00784A0F">
        <w:rPr>
          <w:rFonts w:ascii="Nirmala UI" w:hAnsi="Nirmala UI" w:cs="Nirmala UI"/>
          <w:bCs/>
          <w:sz w:val="20"/>
          <w:szCs w:val="20"/>
          <w:lang w:val="en-GB"/>
        </w:rPr>
        <w:t xml:space="preserve"> </w:t>
      </w:r>
      <w:r w:rsidR="00784A0F" w:rsidRPr="003A1FF3">
        <w:rPr>
          <w:rFonts w:ascii="Nirmala UI" w:hAnsi="Nirmala UI" w:cs="Nirmala UI" w:hint="cs"/>
          <w:bCs/>
          <w:sz w:val="20"/>
          <w:szCs w:val="20"/>
          <w:lang w:val="en-GB"/>
        </w:rPr>
        <w:t>ప్రాంతాలకు</w:t>
      </w:r>
      <w:r w:rsidR="00784A0F" w:rsidRPr="003A1FF3">
        <w:rPr>
          <w:rFonts w:ascii="Nirmala UI" w:hAnsi="Nirmala UI" w:cs="Nirmala UI"/>
          <w:bCs/>
          <w:sz w:val="20"/>
          <w:szCs w:val="20"/>
          <w:lang w:val="en-GB"/>
        </w:rPr>
        <w:t xml:space="preserve"> </w:t>
      </w:r>
      <w:r w:rsidR="00784A0F" w:rsidRPr="003A1FF3">
        <w:rPr>
          <w:rFonts w:ascii="Nirmala UI" w:hAnsi="Nirmala UI" w:cs="Nirmala UI" w:hint="cs"/>
          <w:bCs/>
          <w:sz w:val="20"/>
          <w:szCs w:val="20"/>
          <w:lang w:val="en-GB"/>
        </w:rPr>
        <w:t>చెందిన</w:t>
      </w:r>
      <w:r w:rsidR="00784A0F" w:rsidRPr="00B635A8">
        <w:rPr>
          <w:rFonts w:ascii="Nirmala UI" w:hAnsi="Nirmala UI" w:cs="Nirmala UI"/>
          <w:bCs/>
          <w:sz w:val="20"/>
          <w:szCs w:val="20"/>
          <w:lang w:val="en-GB"/>
        </w:rPr>
        <w:t xml:space="preserve"> </w:t>
      </w:r>
      <w:r w:rsidR="00784A0F" w:rsidRPr="001974F9">
        <w:rPr>
          <w:rFonts w:ascii="Nirmala UI" w:hAnsi="Nirmala UI" w:cs="Nirmala UI" w:hint="cs"/>
          <w:bCs/>
          <w:sz w:val="20"/>
          <w:szCs w:val="20"/>
          <w:lang w:val="en-GB"/>
        </w:rPr>
        <w:t>మహానుభావులు</w:t>
      </w:r>
      <w:r w:rsidR="00784A0F" w:rsidRPr="00B635A8">
        <w:rPr>
          <w:rFonts w:ascii="Nirmala UI" w:hAnsi="Nirmala UI" w:cs="Nirmala UI"/>
          <w:bCs/>
          <w:sz w:val="20"/>
          <w:szCs w:val="20"/>
          <w:lang w:val="en-GB"/>
        </w:rPr>
        <w:t xml:space="preserve"> మరియు </w:t>
      </w:r>
      <w:r w:rsidR="00784A0F" w:rsidRPr="003A1FF3">
        <w:rPr>
          <w:rFonts w:ascii="Nirmala UI" w:hAnsi="Nirmala UI" w:cs="Nirmala UI" w:hint="cs"/>
          <w:bCs/>
          <w:sz w:val="20"/>
          <w:szCs w:val="20"/>
          <w:lang w:val="en-GB"/>
        </w:rPr>
        <w:t>పెద్ద</w:t>
      </w:r>
      <w:r w:rsidR="00784A0F">
        <w:rPr>
          <w:rFonts w:ascii="Nirmala UI" w:hAnsi="Nirmala UI" w:cs="Nirmala UI"/>
          <w:bCs/>
          <w:sz w:val="20"/>
          <w:szCs w:val="20"/>
          <w:lang w:val="en-GB"/>
        </w:rPr>
        <w:t xml:space="preserve"> </w:t>
      </w:r>
      <w:r w:rsidR="00784A0F" w:rsidRPr="003A1FF3">
        <w:rPr>
          <w:rFonts w:ascii="Nirmala UI" w:hAnsi="Nirmala UI" w:cs="Nirmala UI" w:hint="cs"/>
          <w:bCs/>
          <w:sz w:val="20"/>
          <w:szCs w:val="20"/>
          <w:lang w:val="en-GB"/>
        </w:rPr>
        <w:t>మనుషులతో</w:t>
      </w:r>
      <w:r w:rsidR="00784A0F" w:rsidRPr="003A1FF3">
        <w:rPr>
          <w:rFonts w:ascii="Nirmala UI" w:hAnsi="Nirmala UI" w:cs="Nirmala UI"/>
          <w:bCs/>
          <w:sz w:val="20"/>
          <w:szCs w:val="20"/>
          <w:lang w:val="en-GB"/>
        </w:rPr>
        <w:t xml:space="preserve"> </w:t>
      </w:r>
      <w:r w:rsidR="00784A0F" w:rsidRPr="003A1FF3">
        <w:rPr>
          <w:rFonts w:ascii="Nirmala UI" w:hAnsi="Nirmala UI" w:cs="Nirmala UI" w:hint="cs"/>
          <w:bCs/>
          <w:sz w:val="20"/>
          <w:szCs w:val="20"/>
          <w:lang w:val="en-GB"/>
        </w:rPr>
        <w:t>కూడిన</w:t>
      </w:r>
      <w:r w:rsidR="00784A0F" w:rsidRPr="00B635A8">
        <w:rPr>
          <w:rFonts w:ascii="Nirmala UI" w:hAnsi="Nirmala UI" w:cs="Nirmala UI"/>
          <w:bCs/>
          <w:sz w:val="20"/>
          <w:szCs w:val="20"/>
          <w:lang w:val="en-GB"/>
        </w:rPr>
        <w:t xml:space="preserve"> ఇదే విధమైన </w:t>
      </w:r>
      <w:r w:rsidR="00784A0F" w:rsidRPr="003A1FF3">
        <w:rPr>
          <w:rFonts w:ascii="Nirmala UI" w:hAnsi="Nirmala UI" w:cs="Nirmala UI" w:hint="cs"/>
          <w:bCs/>
          <w:sz w:val="20"/>
          <w:szCs w:val="20"/>
          <w:lang w:val="en-GB"/>
        </w:rPr>
        <w:t>మండలి</w:t>
      </w:r>
      <w:r w:rsidR="00784A0F" w:rsidRPr="00B635A8">
        <w:rPr>
          <w:rFonts w:ascii="Nirmala UI" w:hAnsi="Nirmala UI" w:cs="Nirmala UI"/>
          <w:bCs/>
          <w:sz w:val="20"/>
          <w:szCs w:val="20"/>
          <w:lang w:val="en-GB"/>
        </w:rPr>
        <w:t xml:space="preserve"> ద్వారా </w:t>
      </w:r>
      <w:r w:rsidR="00784A0F" w:rsidRPr="003A1FF3">
        <w:rPr>
          <w:rFonts w:ascii="Nirmala UI" w:hAnsi="Nirmala UI" w:cs="Nirmala UI" w:hint="cs"/>
          <w:bCs/>
          <w:sz w:val="20"/>
          <w:szCs w:val="20"/>
          <w:lang w:val="en-GB"/>
        </w:rPr>
        <w:t>తదుపరి</w:t>
      </w:r>
      <w:r w:rsidR="00784A0F" w:rsidRPr="003A1FF3">
        <w:rPr>
          <w:rFonts w:ascii="Nirmala UI" w:hAnsi="Nirmala UI" w:cs="Nirmala UI"/>
          <w:bCs/>
          <w:sz w:val="20"/>
          <w:szCs w:val="20"/>
          <w:lang w:val="en-GB"/>
        </w:rPr>
        <w:t xml:space="preserve"> </w:t>
      </w:r>
      <w:r w:rsidR="00784A0F" w:rsidRPr="003A1FF3">
        <w:rPr>
          <w:rFonts w:ascii="Nirmala UI" w:hAnsi="Nirmala UI" w:cs="Nirmala UI" w:hint="cs"/>
          <w:bCs/>
          <w:sz w:val="20"/>
          <w:szCs w:val="20"/>
          <w:lang w:val="en-GB"/>
        </w:rPr>
        <w:t>సవరణ</w:t>
      </w:r>
      <w:r w:rsidR="00784A0F" w:rsidRPr="003A1FF3">
        <w:rPr>
          <w:rFonts w:ascii="Nirmala UI" w:hAnsi="Nirmala UI" w:cs="Nirmala UI"/>
          <w:bCs/>
          <w:sz w:val="20"/>
          <w:szCs w:val="20"/>
          <w:lang w:val="en-GB"/>
        </w:rPr>
        <w:t xml:space="preserve"> </w:t>
      </w:r>
      <w:r w:rsidR="00784A0F" w:rsidRPr="003A1FF3">
        <w:rPr>
          <w:rFonts w:ascii="Nirmala UI" w:hAnsi="Nirmala UI" w:cs="Nirmala UI" w:hint="cs"/>
          <w:bCs/>
          <w:sz w:val="20"/>
          <w:szCs w:val="20"/>
          <w:lang w:val="en-GB"/>
        </w:rPr>
        <w:t>ఒకటి</w:t>
      </w:r>
      <w:r w:rsidR="00784A0F" w:rsidRPr="003A1FF3">
        <w:rPr>
          <w:rFonts w:ascii="Nirmala UI" w:hAnsi="Nirmala UI" w:cs="Nirmala UI"/>
          <w:bCs/>
          <w:sz w:val="20"/>
          <w:szCs w:val="20"/>
          <w:lang w:val="en-GB"/>
        </w:rPr>
        <w:t xml:space="preserve"> </w:t>
      </w:r>
      <w:r w:rsidR="00784A0F" w:rsidRPr="003A1FF3">
        <w:rPr>
          <w:rFonts w:ascii="Nirmala UI" w:hAnsi="Nirmala UI" w:cs="Nirmala UI" w:hint="cs"/>
          <w:bCs/>
          <w:sz w:val="20"/>
          <w:szCs w:val="20"/>
          <w:lang w:val="en-GB"/>
        </w:rPr>
        <w:t>చేపట్టబడింది</w:t>
      </w:r>
      <w:r w:rsidRPr="00B635A8">
        <w:rPr>
          <w:rFonts w:ascii="Nirmala UI" w:hAnsi="Nirmala UI" w:cs="Nirmala UI"/>
          <w:bCs/>
          <w:sz w:val="20"/>
          <w:szCs w:val="20"/>
          <w:lang w:val="en-GB"/>
        </w:rPr>
        <w:t>.</w:t>
      </w:r>
    </w:p>
    <w:p w14:paraId="3CC9DFDE" w14:textId="232764C8" w:rsidR="007827D7" w:rsidRPr="00B635A8" w:rsidRDefault="005D797C" w:rsidP="007827D7">
      <w:pPr>
        <w:spacing w:before="76" w:after="120" w:line="276" w:lineRule="auto"/>
        <w:ind w:left="567" w:right="-46" w:hanging="567"/>
        <w:jc w:val="both"/>
        <w:rPr>
          <w:rFonts w:ascii="Nirmala UI" w:hAnsi="Nirmala UI" w:cs="Nirmala UI"/>
          <w:bCs/>
          <w:sz w:val="20"/>
          <w:szCs w:val="20"/>
          <w:lang w:val="en-GB"/>
        </w:rPr>
      </w:pPr>
      <w:r>
        <w:rPr>
          <w:rFonts w:ascii="Nirmala UI" w:hAnsi="Nirmala UI" w:cs="Nirmala UI"/>
          <w:bCs/>
          <w:sz w:val="20"/>
          <w:szCs w:val="20"/>
          <w:lang w:val="en-GB"/>
        </w:rPr>
        <w:t xml:space="preserve">1788 </w:t>
      </w:r>
      <w:r w:rsidRPr="005D797C">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first MCC Code of Laws was adopted on </w:t>
      </w:r>
      <w:r w:rsidR="00F067E3">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 </w:t>
      </w:r>
      <w:r w:rsidRPr="005D797C">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sidR="00F067E3">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84A0F">
        <w:rPr>
          <w:rFonts w:ascii="Nirmala UI" w:hAnsi="Nirmala UI" w:cs="Nirmala UI"/>
          <w:bCs/>
          <w:sz w:val="20"/>
          <w:szCs w:val="20"/>
          <w:lang w:val="en-GB"/>
        </w:rPr>
        <w:t xml:space="preserve"> </w:t>
      </w:r>
    </w:p>
    <w:p w14:paraId="279E26BC" w14:textId="3981D683" w:rsidR="007827D7" w:rsidRDefault="007827D7" w:rsidP="007827D7">
      <w:pPr>
        <w:spacing w:before="76" w:after="120"/>
        <w:ind w:left="567" w:right="-46" w:hanging="567"/>
        <w:jc w:val="both"/>
        <w:rPr>
          <w:rFonts w:ascii="Nirmala UI" w:hAnsi="Nirmala UI" w:cs="Nirmala UI"/>
          <w:bCs/>
          <w:sz w:val="20"/>
          <w:szCs w:val="20"/>
          <w:lang w:val="en-GB"/>
        </w:rPr>
      </w:pPr>
      <w:r w:rsidRPr="00B635A8">
        <w:rPr>
          <w:rFonts w:ascii="Nirmala UI" w:hAnsi="Nirmala UI" w:cs="Nirmala UI"/>
          <w:bCs/>
          <w:sz w:val="20"/>
          <w:szCs w:val="20"/>
          <w:lang w:val="en-GB"/>
        </w:rPr>
        <w:t xml:space="preserve">1788 మొదటి </w:t>
      </w:r>
      <w:r w:rsidR="00EA4100" w:rsidRPr="00B635A8">
        <w:rPr>
          <w:rFonts w:ascii="Nirmala UI" w:hAnsi="Nirmala UI" w:cs="Nirmala UI"/>
          <w:bCs/>
          <w:sz w:val="20"/>
          <w:szCs w:val="20"/>
          <w:lang w:val="en-GB"/>
        </w:rPr>
        <w:t>యం</w:t>
      </w:r>
      <w:r w:rsidRPr="00B635A8">
        <w:rPr>
          <w:rFonts w:ascii="Nirmala UI" w:hAnsi="Nirmala UI" w:cs="Nirmala UI"/>
          <w:bCs/>
          <w:sz w:val="20"/>
          <w:szCs w:val="20"/>
          <w:lang w:val="en-GB"/>
        </w:rPr>
        <w:t xml:space="preserve">.సి.సి. </w:t>
      </w:r>
      <w:r w:rsidR="00C56EBA" w:rsidRPr="00C56EBA">
        <w:rPr>
          <w:rFonts w:ascii="Nirmala UI" w:hAnsi="Nirmala UI" w:cs="Nirmala UI"/>
          <w:bCs/>
          <w:sz w:val="20"/>
          <w:szCs w:val="20"/>
          <w:lang w:val="en-GB"/>
        </w:rPr>
        <w:t>చట్టాల నియమావళి</w:t>
      </w:r>
      <w:r w:rsidRPr="00B635A8">
        <w:rPr>
          <w:rFonts w:ascii="Nirmala UI" w:hAnsi="Nirmala UI" w:cs="Nirmala UI"/>
          <w:bCs/>
          <w:sz w:val="20"/>
          <w:szCs w:val="20"/>
          <w:lang w:val="en-GB"/>
        </w:rPr>
        <w:t xml:space="preserve"> </w:t>
      </w:r>
      <w:r w:rsidRPr="00B635A8">
        <w:rPr>
          <w:rFonts w:ascii="Arial" w:hAnsi="Arial" w:cs="Arial"/>
          <w:bCs/>
          <w:sz w:val="24"/>
          <w:szCs w:val="24"/>
          <w:lang w:val="en-GB"/>
        </w:rPr>
        <w:t>(First MCC Code of Laws)</w:t>
      </w:r>
      <w:r w:rsidRPr="00B635A8">
        <w:rPr>
          <w:rFonts w:ascii="Nirmala UI" w:hAnsi="Nirmala UI" w:cs="Nirmala UI"/>
          <w:bCs/>
          <w:sz w:val="20"/>
          <w:szCs w:val="20"/>
          <w:lang w:val="en-GB"/>
        </w:rPr>
        <w:t xml:space="preserve"> మే 30న ఆమోదించబడింది.</w:t>
      </w:r>
    </w:p>
    <w:p w14:paraId="397D1729" w14:textId="6B237AE4" w:rsidR="00F067E3" w:rsidRPr="00746659" w:rsidRDefault="00F067E3" w:rsidP="007827D7">
      <w:pPr>
        <w:spacing w:before="76" w:after="120"/>
        <w:ind w:left="567" w:right="-46" w:hanging="567"/>
        <w:jc w:val="both"/>
        <w:rPr>
          <w:rFonts w:ascii="Nirmala UI" w:hAnsi="Nirmala UI" w:cs="Nirmala UI"/>
          <w:b/>
          <w:sz w:val="20"/>
          <w:szCs w:val="20"/>
          <w:lang w:val="en-GB"/>
        </w:rPr>
      </w:pPr>
      <w:r>
        <w:rPr>
          <w:rFonts w:ascii="Nirmala UI" w:hAnsi="Nirmala UI" w:cs="Nirmala UI"/>
          <w:bCs/>
          <w:sz w:val="20"/>
          <w:szCs w:val="20"/>
          <w:lang w:val="en-GB"/>
        </w:rPr>
        <w:t xml:space="preserve">1835 </w:t>
      </w:r>
      <w:r w:rsidRPr="00F067E3">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new Code of Laws was approved by the MCC Committee on 19 May.</w:t>
      </w:r>
    </w:p>
    <w:p w14:paraId="7940C107" w14:textId="715BF652" w:rsidR="007827D7" w:rsidRDefault="007827D7" w:rsidP="007827D7">
      <w:pPr>
        <w:spacing w:before="76" w:after="120" w:line="276" w:lineRule="auto"/>
        <w:ind w:left="567" w:right="-46" w:hanging="567"/>
        <w:jc w:val="both"/>
        <w:rPr>
          <w:rFonts w:ascii="Nirmala UI" w:hAnsi="Nirmala UI" w:cs="Nirmala UI"/>
          <w:bCs/>
          <w:sz w:val="20"/>
          <w:szCs w:val="20"/>
          <w:lang w:val="en-GB"/>
        </w:rPr>
      </w:pPr>
      <w:r w:rsidRPr="00B635A8">
        <w:rPr>
          <w:rFonts w:ascii="Nirmala UI" w:hAnsi="Nirmala UI" w:cs="Nirmala UI"/>
          <w:bCs/>
          <w:sz w:val="20"/>
          <w:szCs w:val="20"/>
          <w:lang w:val="en-GB"/>
        </w:rPr>
        <w:t xml:space="preserve">1835 </w:t>
      </w:r>
      <w:r w:rsidR="00DF787E" w:rsidRPr="00161871">
        <w:rPr>
          <w:rFonts w:ascii="Nirmala UI" w:hAnsi="Nirmala UI" w:cs="Nirmala UI" w:hint="cs"/>
          <w:bCs/>
          <w:sz w:val="20"/>
          <w:szCs w:val="20"/>
          <w:lang w:val="en-GB"/>
        </w:rPr>
        <w:t>మే</w:t>
      </w:r>
      <w:r w:rsidR="00DF787E" w:rsidRPr="00161871">
        <w:rPr>
          <w:rFonts w:ascii="Nirmala UI" w:hAnsi="Nirmala UI" w:cs="Nirmala UI"/>
          <w:bCs/>
          <w:sz w:val="20"/>
          <w:szCs w:val="20"/>
          <w:lang w:val="en-GB"/>
        </w:rPr>
        <w:t xml:space="preserve"> 19</w:t>
      </w:r>
      <w:r w:rsidR="00DF787E" w:rsidRPr="00161871">
        <w:rPr>
          <w:rFonts w:ascii="Nirmala UI" w:hAnsi="Nirmala UI" w:cs="Nirmala UI" w:hint="cs"/>
          <w:bCs/>
          <w:sz w:val="20"/>
          <w:szCs w:val="20"/>
          <w:lang w:val="en-GB"/>
        </w:rPr>
        <w:t>న</w:t>
      </w:r>
      <w:r w:rsidR="00DF787E" w:rsidRPr="00161871">
        <w:rPr>
          <w:rFonts w:ascii="Nirmala UI" w:hAnsi="Nirmala UI" w:cs="Nirmala UI"/>
          <w:bCs/>
          <w:sz w:val="20"/>
          <w:szCs w:val="20"/>
          <w:lang w:val="en-GB"/>
        </w:rPr>
        <w:t xml:space="preserve"> </w:t>
      </w:r>
      <w:r w:rsidR="00DF787E" w:rsidRPr="00B635A8">
        <w:rPr>
          <w:rFonts w:ascii="Nirmala UI" w:hAnsi="Nirmala UI" w:cs="Nirmala UI"/>
          <w:bCs/>
          <w:sz w:val="20"/>
          <w:szCs w:val="20"/>
          <w:lang w:val="en-GB"/>
        </w:rPr>
        <w:t>యం.సి.సి.</w:t>
      </w:r>
      <w:r w:rsidR="00DF787E" w:rsidRPr="00161871">
        <w:rPr>
          <w:rFonts w:ascii="Nirmala UI" w:hAnsi="Nirmala UI" w:cs="Nirmala UI"/>
          <w:bCs/>
          <w:sz w:val="20"/>
          <w:szCs w:val="20"/>
          <w:lang w:val="en-GB"/>
        </w:rPr>
        <w:t xml:space="preserve"> </w:t>
      </w:r>
      <w:r w:rsidR="00DF787E" w:rsidRPr="00161871">
        <w:rPr>
          <w:rFonts w:ascii="Nirmala UI" w:hAnsi="Nirmala UI" w:cs="Nirmala UI" w:hint="cs"/>
          <w:bCs/>
          <w:sz w:val="20"/>
          <w:szCs w:val="20"/>
          <w:lang w:val="en-GB"/>
        </w:rPr>
        <w:t>కమిటీ</w:t>
      </w:r>
      <w:r w:rsidR="00DF787E" w:rsidRPr="00161871">
        <w:rPr>
          <w:rFonts w:ascii="Nirmala UI" w:hAnsi="Nirmala UI" w:cs="Nirmala UI"/>
          <w:bCs/>
          <w:sz w:val="20"/>
          <w:szCs w:val="20"/>
          <w:lang w:val="en-GB"/>
        </w:rPr>
        <w:t xml:space="preserve"> </w:t>
      </w:r>
      <w:r w:rsidR="00DF787E" w:rsidRPr="00161871">
        <w:rPr>
          <w:rFonts w:ascii="Nirmala UI" w:hAnsi="Nirmala UI" w:cs="Nirmala UI" w:hint="cs"/>
          <w:bCs/>
          <w:sz w:val="20"/>
          <w:szCs w:val="20"/>
          <w:lang w:val="en-GB"/>
        </w:rPr>
        <w:t>ఒక</w:t>
      </w:r>
      <w:r w:rsidR="00DF787E" w:rsidRPr="00161871">
        <w:rPr>
          <w:rFonts w:ascii="Nirmala UI" w:hAnsi="Nirmala UI" w:cs="Nirmala UI"/>
          <w:bCs/>
          <w:sz w:val="20"/>
          <w:szCs w:val="20"/>
          <w:lang w:val="en-GB"/>
        </w:rPr>
        <w:t xml:space="preserve"> </w:t>
      </w:r>
      <w:r w:rsidR="00DF787E" w:rsidRPr="00161871">
        <w:rPr>
          <w:rFonts w:ascii="Nirmala UI" w:hAnsi="Nirmala UI" w:cs="Nirmala UI" w:hint="cs"/>
          <w:bCs/>
          <w:sz w:val="20"/>
          <w:szCs w:val="20"/>
          <w:lang w:val="en-GB"/>
        </w:rPr>
        <w:t>కొత్త</w:t>
      </w:r>
      <w:r w:rsidR="00DF787E" w:rsidRPr="00161871">
        <w:rPr>
          <w:rFonts w:ascii="Nirmala UI" w:hAnsi="Nirmala UI" w:cs="Nirmala UI"/>
          <w:bCs/>
          <w:sz w:val="20"/>
          <w:szCs w:val="20"/>
          <w:lang w:val="en-GB"/>
        </w:rPr>
        <w:t xml:space="preserve"> </w:t>
      </w:r>
      <w:r w:rsidR="00DF787E" w:rsidRPr="00161871">
        <w:rPr>
          <w:rFonts w:ascii="Nirmala UI" w:hAnsi="Nirmala UI" w:cs="Nirmala UI" w:hint="cs"/>
          <w:bCs/>
          <w:sz w:val="20"/>
          <w:szCs w:val="20"/>
          <w:lang w:val="en-GB"/>
        </w:rPr>
        <w:t>నియమావళిని</w:t>
      </w:r>
      <w:r w:rsidR="00DF787E" w:rsidRPr="00161871">
        <w:rPr>
          <w:rFonts w:ascii="Nirmala UI" w:hAnsi="Nirmala UI" w:cs="Nirmala UI"/>
          <w:bCs/>
          <w:sz w:val="20"/>
          <w:szCs w:val="20"/>
          <w:lang w:val="en-GB"/>
        </w:rPr>
        <w:t xml:space="preserve"> </w:t>
      </w:r>
      <w:r w:rsidR="00DF787E" w:rsidRPr="00161871">
        <w:rPr>
          <w:rFonts w:ascii="Nirmala UI" w:hAnsi="Nirmala UI" w:cs="Nirmala UI" w:hint="cs"/>
          <w:bCs/>
          <w:sz w:val="20"/>
          <w:szCs w:val="20"/>
          <w:lang w:val="en-GB"/>
        </w:rPr>
        <w:t>ఆమోదించింది</w:t>
      </w:r>
      <w:r w:rsidR="00B635A8" w:rsidRPr="00B635A8">
        <w:rPr>
          <w:rFonts w:ascii="Nirmala UI" w:hAnsi="Nirmala UI" w:cs="Nirmala UI"/>
          <w:bCs/>
          <w:sz w:val="20"/>
          <w:szCs w:val="20"/>
          <w:lang w:val="en-GB"/>
        </w:rPr>
        <w:t>.</w:t>
      </w:r>
    </w:p>
    <w:p w14:paraId="1B47128D" w14:textId="77777777" w:rsidR="00820871" w:rsidRPr="006242FE" w:rsidRDefault="00820871" w:rsidP="00820871">
      <w:pPr>
        <w:pStyle w:val="TableParagraph"/>
        <w:spacing w:before="0" w:line="276" w:lineRule="auto"/>
        <w:ind w:left="567" w:right="0" w:hanging="567"/>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Cs/>
          <w:sz w:val="20"/>
          <w:szCs w:val="20"/>
          <w:lang w:val="en-GB"/>
        </w:rPr>
        <w:t xml:space="preserve">1884 </w:t>
      </w:r>
      <w:r w:rsidRPr="0082087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w:t>
      </w:r>
      <w:r w:rsidRPr="0082087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consultation</w:t>
      </w:r>
      <w:r w:rsidRPr="0082087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with</w:t>
      </w:r>
      <w:r w:rsidRPr="0082087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cricket</w:t>
      </w:r>
      <w:r w:rsidRPr="0082087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clubs</w:t>
      </w:r>
      <w:r w:rsidRPr="0082087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worldwide,</w:t>
      </w:r>
      <w:r w:rsidRPr="0082087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important</w:t>
      </w:r>
      <w:r w:rsidRPr="0082087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alterations were incorporated in a new version approved at an MCC Special General Meeting on 21 April.</w:t>
      </w:r>
    </w:p>
    <w:p w14:paraId="443A155D" w14:textId="0E1A3A03" w:rsidR="007827D7" w:rsidRDefault="007827D7" w:rsidP="007827D7">
      <w:pPr>
        <w:spacing w:after="120" w:line="276" w:lineRule="auto"/>
        <w:ind w:left="567" w:right="-46" w:hanging="567"/>
        <w:jc w:val="both"/>
        <w:rPr>
          <w:rFonts w:ascii="Nirmala UI" w:hAnsi="Nirmala UI" w:cs="Nirmala UI"/>
          <w:bCs/>
          <w:sz w:val="20"/>
          <w:szCs w:val="20"/>
          <w:lang w:val="en-GB"/>
        </w:rPr>
      </w:pPr>
      <w:r w:rsidRPr="00B635A8">
        <w:rPr>
          <w:rFonts w:ascii="Nirmala UI" w:hAnsi="Nirmala UI" w:cs="Nirmala UI"/>
          <w:bCs/>
          <w:sz w:val="20"/>
          <w:szCs w:val="20"/>
          <w:lang w:val="en-GB"/>
        </w:rPr>
        <w:t xml:space="preserve">1884 </w:t>
      </w:r>
      <w:r w:rsidR="00B76DD6" w:rsidRPr="00B635A8">
        <w:rPr>
          <w:rFonts w:ascii="Nirmala UI" w:hAnsi="Nirmala UI" w:cs="Nirmala UI"/>
          <w:bCs/>
          <w:sz w:val="20"/>
          <w:szCs w:val="20"/>
          <w:lang w:val="en-GB"/>
        </w:rPr>
        <w:t xml:space="preserve">ప్రపంచవ్యాప్తంగా క్రికెట్ క్లబ్‌లతో సంప్రదింపులు జరిపిన </w:t>
      </w:r>
      <w:r w:rsidR="00B76DD6" w:rsidRPr="00161871">
        <w:rPr>
          <w:rFonts w:ascii="Nirmala UI" w:hAnsi="Nirmala UI" w:cs="Nirmala UI" w:hint="cs"/>
          <w:bCs/>
          <w:sz w:val="20"/>
          <w:szCs w:val="20"/>
          <w:lang w:val="en-GB"/>
        </w:rPr>
        <w:t>అనంతరం</w:t>
      </w:r>
      <w:r w:rsidR="00B76DD6" w:rsidRPr="00B635A8">
        <w:rPr>
          <w:rFonts w:ascii="Nirmala UI" w:hAnsi="Nirmala UI" w:cs="Nirmala UI"/>
          <w:bCs/>
          <w:sz w:val="20"/>
          <w:szCs w:val="20"/>
          <w:lang w:val="en-GB"/>
        </w:rPr>
        <w:t xml:space="preserve">, ఏప్రిల్ 21న జరిగిన MCC ప్రత్యేక </w:t>
      </w:r>
      <w:r w:rsidR="00B76DD6" w:rsidRPr="00161871">
        <w:rPr>
          <w:rFonts w:ascii="Nirmala UI" w:hAnsi="Nirmala UI" w:cs="Nirmala UI" w:hint="cs"/>
          <w:bCs/>
          <w:sz w:val="20"/>
          <w:szCs w:val="20"/>
          <w:lang w:val="en-GB"/>
        </w:rPr>
        <w:t>సర్వసభ్య</w:t>
      </w:r>
      <w:r w:rsidR="00B76DD6" w:rsidRPr="00B635A8">
        <w:rPr>
          <w:rFonts w:ascii="Nirmala UI" w:hAnsi="Nirmala UI" w:cs="Nirmala UI"/>
          <w:bCs/>
          <w:sz w:val="20"/>
          <w:szCs w:val="20"/>
          <w:lang w:val="en-GB"/>
        </w:rPr>
        <w:t xml:space="preserve"> సమావేశంలో ఆమోదించబడిన కొత్త రూపాంతరణంలో </w:t>
      </w:r>
      <w:r w:rsidR="00B76DD6" w:rsidRPr="00B635A8">
        <w:rPr>
          <w:rFonts w:ascii="Arial" w:hAnsi="Arial" w:cs="Arial"/>
          <w:bCs/>
          <w:sz w:val="24"/>
          <w:szCs w:val="24"/>
          <w:lang w:val="en-GB"/>
        </w:rPr>
        <w:t>(New Version)</w:t>
      </w:r>
      <w:r w:rsidR="00B76DD6" w:rsidRPr="00B635A8">
        <w:rPr>
          <w:rFonts w:ascii="Nirmala UI" w:hAnsi="Nirmala UI" w:cs="Nirmala UI"/>
          <w:bCs/>
          <w:sz w:val="20"/>
          <w:szCs w:val="20"/>
          <w:lang w:val="en-GB"/>
        </w:rPr>
        <w:t xml:space="preserve"> ముఖ్యమైన మార్పులు చేర్చబడ్డాయి</w:t>
      </w:r>
      <w:r w:rsidRPr="00B635A8">
        <w:rPr>
          <w:rFonts w:ascii="Nirmala UI" w:hAnsi="Nirmala UI" w:cs="Nirmala UI"/>
          <w:bCs/>
          <w:sz w:val="20"/>
          <w:szCs w:val="20"/>
          <w:lang w:val="en-GB"/>
        </w:rPr>
        <w:t>.</w:t>
      </w:r>
    </w:p>
    <w:p w14:paraId="187CA3B8" w14:textId="01FFA109" w:rsidR="00583770" w:rsidRPr="00B635A8" w:rsidRDefault="00583770" w:rsidP="00583770">
      <w:pPr>
        <w:spacing w:line="276" w:lineRule="auto"/>
        <w:ind w:left="567" w:hanging="567"/>
        <w:jc w:val="both"/>
        <w:rPr>
          <w:rFonts w:ascii="Verdana" w:hAnsi="Verdana"/>
          <w:bCs/>
          <w:sz w:val="18"/>
          <w:szCs w:val="18"/>
          <w:lang w:val="en-GB"/>
        </w:rPr>
      </w:pPr>
      <w:r>
        <w:rPr>
          <w:rFonts w:ascii="Nirmala UI" w:hAnsi="Nirmala UI" w:cs="Nirmala UI"/>
          <w:bCs/>
          <w:sz w:val="20"/>
          <w:szCs w:val="20"/>
          <w:lang w:val="en-GB"/>
        </w:rPr>
        <w:t xml:space="preserve">1947 </w:t>
      </w:r>
      <w:r w:rsidRPr="00583770">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new Code of Laws was approved at an MCC Special General Meeting on 7 May. The main changes were aimed at achieving clarification and better arrangement of the Laws and their interpretations</w:t>
      </w: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3527950" w14:textId="7AFA22B4" w:rsidR="007827D7" w:rsidRDefault="007827D7" w:rsidP="007827D7">
      <w:pPr>
        <w:spacing w:after="120" w:line="276" w:lineRule="auto"/>
        <w:ind w:left="567" w:right="-46" w:hanging="567"/>
        <w:jc w:val="both"/>
        <w:rPr>
          <w:rFonts w:ascii="Nirmala UI" w:hAnsi="Nirmala UI" w:cs="Nirmala UI"/>
          <w:bCs/>
          <w:sz w:val="20"/>
          <w:szCs w:val="20"/>
          <w:lang w:val="en-GB"/>
        </w:rPr>
      </w:pPr>
      <w:r w:rsidRPr="00B635A8">
        <w:rPr>
          <w:rFonts w:ascii="Nirmala UI" w:hAnsi="Nirmala UI" w:cs="Nirmala UI"/>
          <w:bCs/>
          <w:sz w:val="20"/>
          <w:szCs w:val="20"/>
          <w:lang w:val="en-GB"/>
        </w:rPr>
        <w:t>1947</w:t>
      </w:r>
      <w:r w:rsidRPr="00B635A8">
        <w:rPr>
          <w:rFonts w:ascii="Verdana" w:hAnsi="Verdana"/>
          <w:bCs/>
          <w:spacing w:val="1"/>
          <w:sz w:val="18"/>
          <w:szCs w:val="18"/>
          <w:lang w:val="en-GB"/>
        </w:rPr>
        <w:t xml:space="preserve"> </w:t>
      </w:r>
      <w:r w:rsidR="002F33B3" w:rsidRPr="00161871">
        <w:rPr>
          <w:rFonts w:ascii="Nirmala UI" w:hAnsi="Nirmala UI" w:cs="Nirmala UI" w:hint="cs"/>
          <w:bCs/>
          <w:sz w:val="20"/>
          <w:szCs w:val="20"/>
          <w:lang w:val="en-GB"/>
        </w:rPr>
        <w:t>మే</w:t>
      </w:r>
      <w:r w:rsidR="002F33B3" w:rsidRPr="00161871">
        <w:rPr>
          <w:rFonts w:ascii="Nirmala UI" w:hAnsi="Nirmala UI" w:cs="Nirmala UI"/>
          <w:bCs/>
          <w:sz w:val="20"/>
          <w:szCs w:val="20"/>
          <w:lang w:val="en-GB"/>
        </w:rPr>
        <w:t xml:space="preserve"> 7</w:t>
      </w:r>
      <w:r w:rsidR="002F33B3" w:rsidRPr="00161871">
        <w:rPr>
          <w:rFonts w:ascii="Nirmala UI" w:hAnsi="Nirmala UI" w:cs="Nirmala UI" w:hint="cs"/>
          <w:bCs/>
          <w:sz w:val="20"/>
          <w:szCs w:val="20"/>
          <w:lang w:val="en-GB"/>
        </w:rPr>
        <w:t>న</w:t>
      </w:r>
      <w:r w:rsidR="002F33B3" w:rsidRPr="00161871">
        <w:rPr>
          <w:rFonts w:ascii="Nirmala UI" w:hAnsi="Nirmala UI" w:cs="Nirmala UI"/>
          <w:bCs/>
          <w:sz w:val="20"/>
          <w:szCs w:val="20"/>
          <w:lang w:val="en-GB"/>
        </w:rPr>
        <w:t xml:space="preserve"> </w:t>
      </w:r>
      <w:r w:rsidR="002F33B3" w:rsidRPr="00161871">
        <w:rPr>
          <w:rFonts w:ascii="Nirmala UI" w:hAnsi="Nirmala UI" w:cs="Nirmala UI" w:hint="cs"/>
          <w:bCs/>
          <w:sz w:val="20"/>
          <w:szCs w:val="20"/>
          <w:lang w:val="en-GB"/>
        </w:rPr>
        <w:t>జరిగిన</w:t>
      </w:r>
      <w:r w:rsidR="002F33B3" w:rsidRPr="00161871">
        <w:rPr>
          <w:rFonts w:ascii="Nirmala UI" w:hAnsi="Nirmala UI" w:cs="Nirmala UI"/>
          <w:bCs/>
          <w:sz w:val="20"/>
          <w:szCs w:val="20"/>
          <w:lang w:val="en-GB"/>
        </w:rPr>
        <w:t xml:space="preserve"> </w:t>
      </w:r>
      <w:r w:rsidR="002F33B3" w:rsidRPr="00B635A8">
        <w:rPr>
          <w:rFonts w:ascii="Nirmala UI" w:hAnsi="Nirmala UI" w:cs="Nirmala UI"/>
          <w:bCs/>
          <w:sz w:val="20"/>
          <w:szCs w:val="20"/>
          <w:lang w:val="en-GB"/>
        </w:rPr>
        <w:t>యం.సి.సి.</w:t>
      </w:r>
      <w:r w:rsidR="002F33B3" w:rsidRPr="00161871">
        <w:rPr>
          <w:rFonts w:ascii="Nirmala UI" w:hAnsi="Nirmala UI" w:cs="Nirmala UI"/>
          <w:bCs/>
          <w:sz w:val="20"/>
          <w:szCs w:val="20"/>
          <w:lang w:val="en-GB"/>
        </w:rPr>
        <w:t xml:space="preserve"> </w:t>
      </w:r>
      <w:r w:rsidR="002F33B3" w:rsidRPr="00161871">
        <w:rPr>
          <w:rFonts w:ascii="Nirmala UI" w:hAnsi="Nirmala UI" w:cs="Nirmala UI" w:hint="cs"/>
          <w:bCs/>
          <w:sz w:val="20"/>
          <w:szCs w:val="20"/>
          <w:lang w:val="en-GB"/>
        </w:rPr>
        <w:t>ప్రత్యేక</w:t>
      </w:r>
      <w:r w:rsidR="002F33B3" w:rsidRPr="00161871">
        <w:rPr>
          <w:rFonts w:ascii="Nirmala UI" w:hAnsi="Nirmala UI" w:cs="Nirmala UI"/>
          <w:bCs/>
          <w:sz w:val="20"/>
          <w:szCs w:val="20"/>
          <w:lang w:val="en-GB"/>
        </w:rPr>
        <w:t xml:space="preserve"> </w:t>
      </w:r>
      <w:r w:rsidR="002F33B3" w:rsidRPr="00161871">
        <w:rPr>
          <w:rFonts w:ascii="Nirmala UI" w:hAnsi="Nirmala UI" w:cs="Nirmala UI" w:hint="cs"/>
          <w:bCs/>
          <w:sz w:val="20"/>
          <w:szCs w:val="20"/>
          <w:lang w:val="en-GB"/>
        </w:rPr>
        <w:t>సర్వసభ్య</w:t>
      </w:r>
      <w:r w:rsidR="002F33B3" w:rsidRPr="00161871">
        <w:rPr>
          <w:rFonts w:ascii="Nirmala UI" w:hAnsi="Nirmala UI" w:cs="Nirmala UI"/>
          <w:bCs/>
          <w:sz w:val="20"/>
          <w:szCs w:val="20"/>
          <w:lang w:val="en-GB"/>
        </w:rPr>
        <w:t xml:space="preserve"> </w:t>
      </w:r>
      <w:r w:rsidR="002F33B3" w:rsidRPr="00161871">
        <w:rPr>
          <w:rFonts w:ascii="Nirmala UI" w:hAnsi="Nirmala UI" w:cs="Nirmala UI" w:hint="cs"/>
          <w:bCs/>
          <w:sz w:val="20"/>
          <w:szCs w:val="20"/>
          <w:lang w:val="en-GB"/>
        </w:rPr>
        <w:t>సమావేశంలో</w:t>
      </w:r>
      <w:r w:rsidR="002F33B3" w:rsidRPr="00161871">
        <w:rPr>
          <w:rFonts w:ascii="Nirmala UI" w:hAnsi="Nirmala UI" w:cs="Nirmala UI"/>
          <w:bCs/>
          <w:sz w:val="20"/>
          <w:szCs w:val="20"/>
          <w:lang w:val="en-GB"/>
        </w:rPr>
        <w:t xml:space="preserve"> </w:t>
      </w:r>
      <w:r w:rsidR="002F33B3" w:rsidRPr="00161871">
        <w:rPr>
          <w:rFonts w:ascii="Nirmala UI" w:hAnsi="Nirmala UI" w:cs="Nirmala UI" w:hint="cs"/>
          <w:bCs/>
          <w:sz w:val="20"/>
          <w:szCs w:val="20"/>
          <w:lang w:val="en-GB"/>
        </w:rPr>
        <w:t>ఒక</w:t>
      </w:r>
      <w:r w:rsidR="002F33B3" w:rsidRPr="00161871">
        <w:rPr>
          <w:rFonts w:ascii="Nirmala UI" w:hAnsi="Nirmala UI" w:cs="Nirmala UI"/>
          <w:bCs/>
          <w:sz w:val="20"/>
          <w:szCs w:val="20"/>
          <w:lang w:val="en-GB"/>
        </w:rPr>
        <w:t xml:space="preserve"> </w:t>
      </w:r>
      <w:r w:rsidR="002F33B3" w:rsidRPr="00161871">
        <w:rPr>
          <w:rFonts w:ascii="Nirmala UI" w:hAnsi="Nirmala UI" w:cs="Nirmala UI" w:hint="cs"/>
          <w:bCs/>
          <w:sz w:val="20"/>
          <w:szCs w:val="20"/>
          <w:lang w:val="en-GB"/>
        </w:rPr>
        <w:t>కొత్త</w:t>
      </w:r>
      <w:r w:rsidR="002F33B3" w:rsidRPr="00161871">
        <w:rPr>
          <w:rFonts w:ascii="Nirmala UI" w:hAnsi="Nirmala UI" w:cs="Nirmala UI"/>
          <w:bCs/>
          <w:sz w:val="20"/>
          <w:szCs w:val="20"/>
          <w:lang w:val="en-GB"/>
        </w:rPr>
        <w:t xml:space="preserve"> </w:t>
      </w:r>
      <w:r w:rsidR="002F33B3" w:rsidRPr="00161871">
        <w:rPr>
          <w:rFonts w:ascii="Nirmala UI" w:hAnsi="Nirmala UI" w:cs="Nirmala UI" w:hint="cs"/>
          <w:bCs/>
          <w:sz w:val="20"/>
          <w:szCs w:val="20"/>
          <w:lang w:val="en-GB"/>
        </w:rPr>
        <w:t>నియమావళి</w:t>
      </w:r>
      <w:r w:rsidR="002F33B3" w:rsidRPr="00161871">
        <w:rPr>
          <w:rFonts w:ascii="Nirmala UI" w:hAnsi="Nirmala UI" w:cs="Nirmala UI"/>
          <w:bCs/>
          <w:sz w:val="20"/>
          <w:szCs w:val="20"/>
          <w:lang w:val="en-GB"/>
        </w:rPr>
        <w:t xml:space="preserve"> </w:t>
      </w:r>
      <w:r w:rsidR="002F33B3" w:rsidRPr="00161871">
        <w:rPr>
          <w:rFonts w:ascii="Nirmala UI" w:hAnsi="Nirmala UI" w:cs="Nirmala UI" w:hint="cs"/>
          <w:bCs/>
          <w:sz w:val="20"/>
          <w:szCs w:val="20"/>
          <w:lang w:val="en-GB"/>
        </w:rPr>
        <w:t>ఆమోదించబడింది</w:t>
      </w:r>
      <w:r w:rsidRPr="00B635A8">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lastRenderedPageBreak/>
        <w:t>ప్రధాన</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మార్పులు</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చట్టాలు</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మరియు</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వాటి</w:t>
      </w:r>
      <w:r w:rsidR="00EA1E44" w:rsidRPr="003D4CC6">
        <w:rPr>
          <w:rFonts w:ascii="Nirmala UI" w:hAnsi="Nirmala UI" w:cs="Nirmala UI"/>
          <w:bCs/>
          <w:sz w:val="20"/>
          <w:szCs w:val="20"/>
          <w:lang w:val="en-GB"/>
        </w:rPr>
        <w:t xml:space="preserve"> </w:t>
      </w:r>
      <w:r w:rsidR="00EA1E44" w:rsidRPr="00B635A8">
        <w:rPr>
          <w:rFonts w:ascii="Nirmala UI" w:hAnsi="Nirmala UI" w:cs="Nirmala UI"/>
          <w:bCs/>
          <w:sz w:val="20"/>
          <w:szCs w:val="20"/>
          <w:lang w:val="en-GB"/>
        </w:rPr>
        <w:t>వివరణల</w:t>
      </w:r>
      <w:r w:rsidR="00EA1E44" w:rsidRPr="003D4CC6">
        <w:rPr>
          <w:rFonts w:ascii="Nirmala UI" w:hAnsi="Nirmala UI" w:cs="Nirmala UI" w:hint="cs"/>
          <w:bCs/>
          <w:sz w:val="20"/>
          <w:szCs w:val="20"/>
          <w:lang w:val="en-GB"/>
        </w:rPr>
        <w:t>లో</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స్పష్టతను</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మరియు</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మెరుగైన</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అమరికను</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సాధించడమే</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లక్ష్యంగా</w:t>
      </w:r>
      <w:r w:rsidR="00EA1E44" w:rsidRPr="003D4CC6">
        <w:rPr>
          <w:rFonts w:ascii="Nirmala UI" w:hAnsi="Nirmala UI" w:cs="Nirmala UI"/>
          <w:bCs/>
          <w:sz w:val="20"/>
          <w:szCs w:val="20"/>
          <w:lang w:val="en-GB"/>
        </w:rPr>
        <w:t xml:space="preserve"> </w:t>
      </w:r>
      <w:r w:rsidR="00EA1E44" w:rsidRPr="003D4CC6">
        <w:rPr>
          <w:rFonts w:ascii="Nirmala UI" w:hAnsi="Nirmala UI" w:cs="Nirmala UI" w:hint="cs"/>
          <w:bCs/>
          <w:sz w:val="20"/>
          <w:szCs w:val="20"/>
          <w:lang w:val="en-GB"/>
        </w:rPr>
        <w:t>రూపొందించబడ్డాయి</w:t>
      </w:r>
      <w:r w:rsidRPr="00B635A8">
        <w:rPr>
          <w:rFonts w:ascii="Nirmala UI" w:hAnsi="Nirmala UI" w:cs="Nirmala UI"/>
          <w:bCs/>
          <w:sz w:val="20"/>
          <w:szCs w:val="20"/>
          <w:lang w:val="en-GB"/>
        </w:rPr>
        <w:t>.</w:t>
      </w:r>
    </w:p>
    <w:p w14:paraId="701CB05E" w14:textId="357BE7E5" w:rsidR="00583770" w:rsidRPr="00746659" w:rsidRDefault="00583770" w:rsidP="00583770">
      <w:pPr>
        <w:spacing w:line="276" w:lineRule="auto"/>
        <w:ind w:left="567" w:hanging="567"/>
        <w:jc w:val="both"/>
        <w:rPr>
          <w:rFonts w:ascii="Nirmala UI" w:hAnsi="Nirmala UI" w:cs="Nirmala UI"/>
          <w:b/>
          <w:sz w:val="20"/>
          <w:szCs w:val="20"/>
          <w:lang w:val="en-GB"/>
        </w:rPr>
      </w:pPr>
      <w:r>
        <w:rPr>
          <w:rFonts w:ascii="Nirmala UI" w:hAnsi="Nirmala UI" w:cs="Nirmala UI"/>
          <w:bCs/>
          <w:sz w:val="20"/>
          <w:szCs w:val="20"/>
          <w:lang w:val="en-GB"/>
        </w:rPr>
        <w:t xml:space="preserve">1979 </w:t>
      </w:r>
      <w:r w:rsidRPr="00583770">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five editions of the 1947 Code, a further revision was begun in 1974 with the aim being to remove certain anomalies, consolidate various Amendments and Notes, and to achieve greater clarity and simplicity. The new Code of Laws was approved at an MCC Special General Meeting on 21 November, coming into effect in 1980</w:t>
      </w: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E04B474" w14:textId="26C27838" w:rsidR="007827D7" w:rsidRDefault="007827D7" w:rsidP="007827D7">
      <w:pPr>
        <w:spacing w:after="120" w:line="276" w:lineRule="auto"/>
        <w:ind w:left="567" w:right="-46" w:hanging="567"/>
        <w:jc w:val="both"/>
        <w:rPr>
          <w:rFonts w:ascii="Nirmala UI" w:hAnsi="Nirmala UI" w:cs="Nirmala UI"/>
          <w:bCs/>
          <w:sz w:val="20"/>
          <w:szCs w:val="20"/>
          <w:lang w:val="en-GB"/>
        </w:rPr>
      </w:pPr>
      <w:r w:rsidRPr="00D33246">
        <w:rPr>
          <w:rFonts w:ascii="Nirmala UI" w:hAnsi="Nirmala UI" w:cs="Nirmala UI"/>
          <w:bCs/>
          <w:sz w:val="20"/>
          <w:szCs w:val="20"/>
          <w:lang w:val="en-GB"/>
        </w:rPr>
        <w:t>1979</w:t>
      </w:r>
      <w:r w:rsidRPr="00D33246">
        <w:rPr>
          <w:rFonts w:ascii="Nirmala UI" w:hAnsi="Nirmala UI" w:cs="Nirmala UI"/>
          <w:bCs/>
          <w:spacing w:val="1"/>
          <w:sz w:val="20"/>
          <w:szCs w:val="20"/>
          <w:lang w:val="en-GB"/>
        </w:rPr>
        <w:t xml:space="preserve"> </w:t>
      </w:r>
      <w:r w:rsidR="007515CE" w:rsidRPr="003D4CC6">
        <w:rPr>
          <w:rFonts w:ascii="Nirmala UI" w:hAnsi="Nirmala UI" w:cs="Nirmala UI"/>
          <w:bCs/>
          <w:sz w:val="20"/>
          <w:szCs w:val="20"/>
          <w:lang w:val="en-GB"/>
        </w:rPr>
        <w:t xml:space="preserve">1947 </w:t>
      </w:r>
      <w:r w:rsidR="007515CE" w:rsidRPr="00161871">
        <w:rPr>
          <w:rFonts w:ascii="Nirmala UI" w:hAnsi="Nirmala UI" w:cs="Nirmala UI" w:hint="cs"/>
          <w:bCs/>
          <w:sz w:val="20"/>
          <w:szCs w:val="20"/>
          <w:lang w:val="en-GB"/>
        </w:rPr>
        <w:t>నియమావళి</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యొక్క</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ఐదు</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ముద్రణల</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అనంతరం</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కొన్ని</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వైరుధ్యాలను</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తొలగించడం</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వివిధ</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సవరణలు</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మరియు</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వ్యాఖ్యానాలను</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క్రోడీకరించడం</w:t>
      </w:r>
      <w:r w:rsidR="007515CE" w:rsidRPr="003D4CC6">
        <w:rPr>
          <w:rFonts w:ascii="Nirmala UI" w:hAnsi="Nirmala UI" w:cs="Nirmala UI"/>
          <w:bCs/>
          <w:sz w:val="20"/>
          <w:szCs w:val="20"/>
          <w:lang w:val="en-GB"/>
        </w:rPr>
        <w:t xml:space="preserve">, </w:t>
      </w:r>
      <w:r w:rsidR="007515CE" w:rsidRPr="00D33246">
        <w:rPr>
          <w:rFonts w:ascii="Nirmala UI" w:hAnsi="Nirmala UI" w:cs="Nirmala UI"/>
          <w:bCs/>
          <w:sz w:val="20"/>
          <w:szCs w:val="20"/>
          <w:lang w:val="en-GB"/>
        </w:rPr>
        <w:t>మరియు</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మరింత</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స్పష్టతను</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మరియు</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సరళతను</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సాధించడం</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అనే</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లక్ష్యాలతో</w:t>
      </w:r>
      <w:r w:rsidR="007515CE" w:rsidRPr="003D4CC6">
        <w:rPr>
          <w:rFonts w:ascii="Nirmala UI" w:hAnsi="Nirmala UI" w:cs="Nirmala UI"/>
          <w:bCs/>
          <w:sz w:val="20"/>
          <w:szCs w:val="20"/>
          <w:lang w:val="en-GB"/>
        </w:rPr>
        <w:t xml:space="preserve"> 1974</w:t>
      </w:r>
      <w:r w:rsidR="007515CE" w:rsidRPr="003D4CC6">
        <w:rPr>
          <w:rFonts w:ascii="Nirmala UI" w:hAnsi="Nirmala UI" w:cs="Nirmala UI" w:hint="cs"/>
          <w:bCs/>
          <w:sz w:val="20"/>
          <w:szCs w:val="20"/>
          <w:lang w:val="en-GB"/>
        </w:rPr>
        <w:t>లో</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తదుపరి</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సవరణ</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ప్రక్రియ</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ప్రారంభించబడింది</w:t>
      </w:r>
      <w:r w:rsidRPr="00D3324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చట్టాల</w:t>
      </w:r>
      <w:r w:rsidR="007515CE">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కొత్త</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నియమావళి</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నవంబర్</w:t>
      </w:r>
      <w:r w:rsidR="007515CE" w:rsidRPr="003D4CC6">
        <w:rPr>
          <w:rFonts w:ascii="Nirmala UI" w:hAnsi="Nirmala UI" w:cs="Nirmala UI"/>
          <w:bCs/>
          <w:sz w:val="20"/>
          <w:szCs w:val="20"/>
          <w:lang w:val="en-GB"/>
        </w:rPr>
        <w:t xml:space="preserve"> 21</w:t>
      </w:r>
      <w:r w:rsidR="007515CE" w:rsidRPr="003D4CC6">
        <w:rPr>
          <w:rFonts w:ascii="Nirmala UI" w:hAnsi="Nirmala UI" w:cs="Nirmala UI" w:hint="cs"/>
          <w:bCs/>
          <w:sz w:val="20"/>
          <w:szCs w:val="20"/>
          <w:lang w:val="en-GB"/>
        </w:rPr>
        <w:t>న</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జరిగిన</w:t>
      </w:r>
      <w:r w:rsidR="007515CE" w:rsidRPr="003D4CC6">
        <w:rPr>
          <w:rFonts w:ascii="Nirmala UI" w:hAnsi="Nirmala UI" w:cs="Nirmala UI"/>
          <w:bCs/>
          <w:sz w:val="20"/>
          <w:szCs w:val="20"/>
          <w:lang w:val="en-GB"/>
        </w:rPr>
        <w:t xml:space="preserve"> </w:t>
      </w:r>
      <w:r w:rsidR="007515CE" w:rsidRPr="00D33246">
        <w:rPr>
          <w:rFonts w:ascii="Nirmala UI" w:hAnsi="Nirmala UI" w:cs="Nirmala UI"/>
          <w:bCs/>
          <w:sz w:val="20"/>
          <w:szCs w:val="20"/>
          <w:lang w:val="en-GB"/>
        </w:rPr>
        <w:t>యం.సి.సి.</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ప్రత్యేక</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సర్వసభ్య</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సమావేశంలో</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ఆమోదించబడి</w:t>
      </w:r>
      <w:r w:rsidR="007515CE" w:rsidRPr="003D4CC6">
        <w:rPr>
          <w:rFonts w:ascii="Nirmala UI" w:hAnsi="Nirmala UI" w:cs="Nirmala UI"/>
          <w:bCs/>
          <w:sz w:val="20"/>
          <w:szCs w:val="20"/>
          <w:lang w:val="en-GB"/>
        </w:rPr>
        <w:t>, 1980</w:t>
      </w:r>
      <w:r w:rsidR="007515CE" w:rsidRPr="003D4CC6">
        <w:rPr>
          <w:rFonts w:ascii="Nirmala UI" w:hAnsi="Nirmala UI" w:cs="Nirmala UI" w:hint="cs"/>
          <w:bCs/>
          <w:sz w:val="20"/>
          <w:szCs w:val="20"/>
          <w:lang w:val="en-GB"/>
        </w:rPr>
        <w:t>లో</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అమలు</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లోకి</w:t>
      </w:r>
      <w:r w:rsidR="007515CE" w:rsidRPr="003D4CC6">
        <w:rPr>
          <w:rFonts w:ascii="Nirmala UI" w:hAnsi="Nirmala UI" w:cs="Nirmala UI"/>
          <w:bCs/>
          <w:sz w:val="20"/>
          <w:szCs w:val="20"/>
          <w:lang w:val="en-GB"/>
        </w:rPr>
        <w:t xml:space="preserve"> </w:t>
      </w:r>
      <w:r w:rsidR="007515CE" w:rsidRPr="003D4CC6">
        <w:rPr>
          <w:rFonts w:ascii="Nirmala UI" w:hAnsi="Nirmala UI" w:cs="Nirmala UI" w:hint="cs"/>
          <w:bCs/>
          <w:sz w:val="20"/>
          <w:szCs w:val="20"/>
          <w:lang w:val="en-GB"/>
        </w:rPr>
        <w:t>వచ్చింది</w:t>
      </w:r>
      <w:r w:rsidRPr="00D33246">
        <w:rPr>
          <w:rFonts w:ascii="Nirmala UI" w:hAnsi="Nirmala UI" w:cs="Nirmala UI"/>
          <w:bCs/>
          <w:sz w:val="20"/>
          <w:szCs w:val="20"/>
          <w:lang w:val="en-GB"/>
        </w:rPr>
        <w:t>.</w:t>
      </w:r>
    </w:p>
    <w:p w14:paraId="067E3E41" w14:textId="313C480A" w:rsidR="002A4FB1" w:rsidRPr="00D33246" w:rsidRDefault="002A4FB1" w:rsidP="002A4FB1">
      <w:pPr>
        <w:spacing w:line="276" w:lineRule="auto"/>
        <w:ind w:left="567" w:hanging="567"/>
        <w:jc w:val="both"/>
        <w:rPr>
          <w:rFonts w:ascii="Verdana" w:hAnsi="Verdana"/>
          <w:bCs/>
          <w:sz w:val="18"/>
          <w:szCs w:val="18"/>
          <w:lang w:val="en-GB"/>
        </w:rPr>
      </w:pPr>
      <w:r>
        <w:rPr>
          <w:rFonts w:ascii="Nirmala UI" w:hAnsi="Nirmala UI" w:cs="Nirmala UI"/>
          <w:bCs/>
          <w:sz w:val="20"/>
          <w:szCs w:val="20"/>
          <w:lang w:val="en-GB"/>
        </w:rPr>
        <w:t xml:space="preserve">1992 </w:t>
      </w:r>
      <w:r w:rsidRPr="002A4FB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second edition of the 1980 Code was produced, incorporating all the amendments which were approved during the intervening twelve years</w:t>
      </w: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8B7712" w14:textId="0D8ABB70" w:rsidR="007827D7" w:rsidRDefault="007827D7" w:rsidP="007827D7">
      <w:pPr>
        <w:spacing w:line="276" w:lineRule="auto"/>
        <w:ind w:left="567" w:right="-46" w:hanging="567"/>
        <w:jc w:val="both"/>
        <w:rPr>
          <w:rFonts w:ascii="Nirmala UI" w:hAnsi="Nirmala UI" w:cs="Nirmala UI"/>
          <w:bCs/>
          <w:sz w:val="20"/>
          <w:szCs w:val="20"/>
          <w:lang w:val="en-GB"/>
        </w:rPr>
      </w:pPr>
      <w:r w:rsidRPr="00D33246">
        <w:rPr>
          <w:rFonts w:ascii="Nirmala UI" w:hAnsi="Nirmala UI" w:cs="Nirmala UI"/>
          <w:bCs/>
          <w:sz w:val="20"/>
          <w:szCs w:val="20"/>
          <w:lang w:val="en-GB"/>
        </w:rPr>
        <w:t>1992</w:t>
      </w:r>
      <w:r w:rsidRPr="00D33246">
        <w:rPr>
          <w:rFonts w:ascii="Verdana" w:hAnsi="Verdana"/>
          <w:bCs/>
          <w:spacing w:val="1"/>
          <w:sz w:val="18"/>
          <w:szCs w:val="18"/>
          <w:lang w:val="en-GB"/>
        </w:rPr>
        <w:t xml:space="preserve"> </w:t>
      </w:r>
      <w:r w:rsidR="00B82E65" w:rsidRPr="00E2118D">
        <w:rPr>
          <w:rFonts w:ascii="Nirmala UI" w:hAnsi="Nirmala UI" w:cs="Nirmala UI"/>
          <w:bCs/>
          <w:sz w:val="20"/>
          <w:szCs w:val="20"/>
          <w:lang w:val="en-GB"/>
        </w:rPr>
        <w:t xml:space="preserve">1980 </w:t>
      </w:r>
      <w:r w:rsidR="00B82E65" w:rsidRPr="003D4CC6">
        <w:rPr>
          <w:rFonts w:ascii="Nirmala UI" w:hAnsi="Nirmala UI" w:cs="Nirmala UI" w:hint="cs"/>
          <w:bCs/>
          <w:sz w:val="20"/>
          <w:szCs w:val="20"/>
          <w:lang w:val="en-GB"/>
        </w:rPr>
        <w:t>నియమావళి</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యొక్క</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రెండవ</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ముద్రణ</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రూపొందించబడింది</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ఇందులో</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ఆ</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మధ్యకాలంలోని</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పన్నెండు</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సంవత్సరాలలో</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ఆమోదించబడిన</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సవరణలన్నీ</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పొందుపరచబడ్డాయి</w:t>
      </w:r>
      <w:r w:rsidRPr="00D33246">
        <w:rPr>
          <w:rFonts w:ascii="Nirmala UI" w:hAnsi="Nirmala UI" w:cs="Nirmala UI"/>
          <w:bCs/>
          <w:sz w:val="20"/>
          <w:szCs w:val="20"/>
          <w:lang w:val="en-GB"/>
        </w:rPr>
        <w:t>.</w:t>
      </w:r>
      <w:r w:rsidR="00B82E65">
        <w:rPr>
          <w:rFonts w:ascii="Nirmala UI" w:hAnsi="Nirmala UI" w:cs="Nirmala UI"/>
          <w:bCs/>
          <w:sz w:val="20"/>
          <w:szCs w:val="20"/>
          <w:lang w:val="en-GB"/>
        </w:rPr>
        <w:t xml:space="preserve"> </w:t>
      </w:r>
    </w:p>
    <w:p w14:paraId="49B8E3C3" w14:textId="2D4244D2" w:rsidR="00E24184" w:rsidRPr="00746659" w:rsidRDefault="00E24184" w:rsidP="00E24184">
      <w:pPr>
        <w:spacing w:line="276" w:lineRule="auto"/>
        <w:ind w:left="567" w:hanging="567"/>
        <w:jc w:val="both"/>
        <w:rPr>
          <w:rFonts w:ascii="Nirmala UI" w:hAnsi="Nirmala UI" w:cs="Nirmala UI"/>
          <w:b/>
          <w:sz w:val="20"/>
          <w:szCs w:val="20"/>
          <w:lang w:val="en-GB"/>
        </w:rPr>
      </w:pPr>
      <w:r>
        <w:rPr>
          <w:rFonts w:ascii="Nirmala UI" w:hAnsi="Nirmala UI" w:cs="Nirmala UI"/>
          <w:bCs/>
          <w:sz w:val="20"/>
          <w:szCs w:val="20"/>
          <w:lang w:val="en-GB"/>
        </w:rPr>
        <w:t xml:space="preserve">2000 </w:t>
      </w:r>
      <w:r w:rsidRPr="00E2418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new Code of Laws, including a Preamble defining the Spirit of Cricket, was approved on 3 May</w:t>
      </w:r>
      <w:r w:rsidRPr="00E24184">
        <w:rPr>
          <w:rFonts w:ascii="Nirmala UI" w:hAnsi="Nirmala UI" w:cs="Nirmala UI"/>
          <w:color w:val="000000" w:themeColor="text1"/>
          <w:sz w:val="20"/>
          <w:szCs w:val="20"/>
          <w:cs/>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418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w:t>
      </w:r>
      <w:r w:rsidRPr="00E2418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263CF79" w14:textId="2BE43CAC" w:rsidR="007827D7" w:rsidRDefault="007827D7" w:rsidP="007827D7">
      <w:pPr>
        <w:tabs>
          <w:tab w:val="left" w:pos="5580"/>
        </w:tabs>
        <w:spacing w:line="276" w:lineRule="auto"/>
        <w:ind w:left="567" w:right="-46" w:hanging="567"/>
        <w:jc w:val="both"/>
        <w:rPr>
          <w:rFonts w:ascii="Nirmala UI" w:hAnsi="Nirmala UI" w:cs="Nirmala UI"/>
          <w:bCs/>
          <w:sz w:val="20"/>
          <w:szCs w:val="20"/>
          <w:lang w:val="en-GB"/>
        </w:rPr>
      </w:pPr>
      <w:r w:rsidRPr="00D33246">
        <w:rPr>
          <w:rFonts w:ascii="Nirmala UI" w:hAnsi="Nirmala UI" w:cs="Nirmala UI"/>
          <w:bCs/>
          <w:sz w:val="20"/>
          <w:szCs w:val="20"/>
          <w:lang w:val="en-GB"/>
        </w:rPr>
        <w:t>2000</w:t>
      </w:r>
      <w:r w:rsidRPr="00D33246">
        <w:rPr>
          <w:rFonts w:ascii="Nirmala UI" w:hAnsi="Nirmala UI" w:cs="Nirmala UI"/>
          <w:bCs/>
          <w:spacing w:val="1"/>
          <w:sz w:val="20"/>
          <w:szCs w:val="20"/>
          <w:lang w:val="en-GB"/>
        </w:rPr>
        <w:t xml:space="preserve"> </w:t>
      </w:r>
      <w:r w:rsidR="00B82E65" w:rsidRPr="00D33246">
        <w:rPr>
          <w:rFonts w:ascii="Nirmala UI" w:hAnsi="Nirmala UI" w:cs="Nirmala UI"/>
          <w:bCs/>
          <w:sz w:val="20"/>
          <w:szCs w:val="20"/>
          <w:lang w:val="en-GB"/>
        </w:rPr>
        <w:t xml:space="preserve">క్రికెట్ ఆట యొక్క స్పూర్తిని నిర్వచించే ఉపోద్ఘాతంతో </w:t>
      </w:r>
      <w:r w:rsidR="00B82E65" w:rsidRPr="00E2118D">
        <w:rPr>
          <w:rFonts w:ascii="Nirmala UI" w:hAnsi="Nirmala UI" w:cs="Nirmala UI" w:hint="cs"/>
          <w:bCs/>
          <w:sz w:val="20"/>
          <w:szCs w:val="20"/>
          <w:lang w:val="en-GB"/>
        </w:rPr>
        <w:t>కూడిన</w:t>
      </w:r>
      <w:r w:rsidR="00B82E65" w:rsidRPr="00E2118D">
        <w:rPr>
          <w:rFonts w:ascii="Nirmala UI" w:hAnsi="Nirmala UI" w:cs="Nirmala UI"/>
          <w:bCs/>
          <w:sz w:val="20"/>
          <w:szCs w:val="20"/>
          <w:lang w:val="en-GB"/>
        </w:rPr>
        <w:t xml:space="preserve"> </w:t>
      </w:r>
      <w:r w:rsidR="00B82E65" w:rsidRPr="00E2118D">
        <w:rPr>
          <w:rFonts w:ascii="Nirmala UI" w:hAnsi="Nirmala UI" w:cs="Nirmala UI" w:hint="cs"/>
          <w:bCs/>
          <w:sz w:val="20"/>
          <w:szCs w:val="20"/>
          <w:lang w:val="en-GB"/>
        </w:rPr>
        <w:t>ఒక</w:t>
      </w:r>
      <w:r w:rsidR="00B82E65" w:rsidRPr="00D33246">
        <w:rPr>
          <w:rFonts w:ascii="Nirmala UI" w:hAnsi="Nirmala UI" w:cs="Nirmala UI"/>
          <w:bCs/>
          <w:sz w:val="20"/>
          <w:szCs w:val="20"/>
          <w:lang w:val="en-GB"/>
        </w:rPr>
        <w:t xml:space="preserve"> కొత్త చట్టాల నియమావళి మే 3న ఆమోదించబడింది</w:t>
      </w:r>
      <w:r w:rsidRPr="00D33246">
        <w:rPr>
          <w:rFonts w:ascii="Nirmala UI" w:hAnsi="Nirmala UI" w:cs="Nirmala UI"/>
          <w:bCs/>
          <w:sz w:val="20"/>
          <w:szCs w:val="20"/>
          <w:lang w:val="en-GB"/>
        </w:rPr>
        <w:t>.</w:t>
      </w:r>
    </w:p>
    <w:p w14:paraId="51C34F8D" w14:textId="2971B107" w:rsidR="00E24184" w:rsidRPr="00D33246" w:rsidRDefault="00E24184" w:rsidP="007827D7">
      <w:pPr>
        <w:tabs>
          <w:tab w:val="left" w:pos="5580"/>
        </w:tabs>
        <w:spacing w:line="276" w:lineRule="auto"/>
        <w:ind w:left="567" w:right="-46" w:hanging="567"/>
        <w:jc w:val="both"/>
        <w:rPr>
          <w:rFonts w:ascii="Nirmala UI" w:hAnsi="Nirmala UI" w:cs="Nirmala UI"/>
          <w:bCs/>
          <w:sz w:val="20"/>
          <w:szCs w:val="20"/>
          <w:lang w:val="en-GB"/>
        </w:rPr>
      </w:pPr>
      <w:r>
        <w:rPr>
          <w:rFonts w:ascii="Nirmala UI" w:hAnsi="Nirmala UI" w:cs="Nirmala UI"/>
          <w:bCs/>
          <w:sz w:val="20"/>
          <w:szCs w:val="20"/>
          <w:lang w:val="en-GB"/>
        </w:rPr>
        <w:t xml:space="preserve">2007 </w:t>
      </w:r>
      <w:r w:rsidRPr="00E2418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MCC established the Laws sub-committee, replacing the Laws Working Party.</w:t>
      </w:r>
    </w:p>
    <w:p w14:paraId="3A1B17F2" w14:textId="3C2AD1A2" w:rsidR="007827D7" w:rsidRDefault="007827D7" w:rsidP="007827D7">
      <w:pPr>
        <w:tabs>
          <w:tab w:val="left" w:pos="5580"/>
        </w:tabs>
        <w:spacing w:before="63" w:after="120" w:line="237" w:lineRule="auto"/>
        <w:ind w:left="629" w:right="-46" w:hanging="629"/>
        <w:jc w:val="both"/>
        <w:rPr>
          <w:rFonts w:ascii="Nirmala UI" w:hAnsi="Nirmala UI" w:cs="Nirmala UI"/>
          <w:bCs/>
          <w:sz w:val="20"/>
          <w:szCs w:val="20"/>
          <w:lang w:val="en-GB"/>
        </w:rPr>
      </w:pPr>
      <w:r w:rsidRPr="00D33246">
        <w:rPr>
          <w:rFonts w:ascii="Nirmala UI" w:hAnsi="Nirmala UI" w:cs="Nirmala UI"/>
          <w:bCs/>
          <w:sz w:val="20"/>
          <w:szCs w:val="20"/>
          <w:lang w:val="en-GB"/>
        </w:rPr>
        <w:t>2007</w:t>
      </w:r>
      <w:r w:rsidRPr="00D33246">
        <w:rPr>
          <w:rFonts w:ascii="Nirmala UI" w:hAnsi="Nirmala UI" w:cs="Nirmala UI"/>
          <w:bCs/>
          <w:spacing w:val="55"/>
          <w:sz w:val="20"/>
          <w:szCs w:val="20"/>
          <w:lang w:val="en-GB"/>
        </w:rPr>
        <w:t xml:space="preserve"> </w:t>
      </w:r>
      <w:r w:rsidR="003A4978" w:rsidRPr="00D33246">
        <w:rPr>
          <w:rFonts w:ascii="Nirmala UI" w:hAnsi="Nirmala UI" w:cs="Nirmala UI"/>
          <w:bCs/>
          <w:sz w:val="20"/>
          <w:szCs w:val="20"/>
          <w:lang w:val="en-GB"/>
        </w:rPr>
        <w:t>యం</w:t>
      </w:r>
      <w:r w:rsidRPr="00D33246">
        <w:rPr>
          <w:rFonts w:ascii="Nirmala UI" w:hAnsi="Nirmala UI" w:cs="Nirmala UI"/>
          <w:bCs/>
          <w:sz w:val="20"/>
          <w:szCs w:val="20"/>
          <w:lang w:val="en-GB"/>
        </w:rPr>
        <w:t>.సి.సి. 'లాస్ వర్కింగ్ పార్టీ' స్థానంలో 'చట్టాల ఉపసంఘంను' ఏర్పాటు చేసింది.</w:t>
      </w:r>
    </w:p>
    <w:p w14:paraId="7169C778" w14:textId="1F3A64E1" w:rsidR="00E24184" w:rsidRPr="00D33246" w:rsidRDefault="00E24184" w:rsidP="00E24184">
      <w:pPr>
        <w:tabs>
          <w:tab w:val="left" w:pos="5580"/>
        </w:tabs>
        <w:spacing w:line="276" w:lineRule="auto"/>
        <w:ind w:left="629" w:hanging="629"/>
        <w:jc w:val="both"/>
        <w:rPr>
          <w:rFonts w:ascii="Nirmala UI" w:hAnsi="Nirmala UI" w:cs="Nirmala UI"/>
          <w:bCs/>
          <w:sz w:val="20"/>
          <w:szCs w:val="20"/>
          <w:lang w:val="en-GB"/>
        </w:rPr>
      </w:pPr>
      <w:r>
        <w:rPr>
          <w:rFonts w:ascii="Nirmala UI" w:hAnsi="Nirmala UI" w:cs="Nirmala UI"/>
          <w:bCs/>
          <w:sz w:val="20"/>
          <w:szCs w:val="20"/>
          <w:lang w:val="en-GB"/>
        </w:rPr>
        <w:t xml:space="preserve">2010 </w:t>
      </w:r>
      <w:r w:rsidRPr="00E2418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fourth edition of the 2000 Code was published. MCC members agreed at a Special General Meeting on 5 May that the MCC Committee is entitled to change the Laws of Cricket without seeking the approval of the members.</w:t>
      </w:r>
    </w:p>
    <w:p w14:paraId="3C72613A" w14:textId="155110E3" w:rsidR="007827D7" w:rsidRDefault="007827D7" w:rsidP="00E24184">
      <w:pPr>
        <w:tabs>
          <w:tab w:val="left" w:pos="5580"/>
        </w:tabs>
        <w:spacing w:line="276" w:lineRule="auto"/>
        <w:ind w:left="567" w:right="-46" w:hanging="658"/>
        <w:jc w:val="both"/>
        <w:rPr>
          <w:rFonts w:ascii="Nirmala UI" w:hAnsi="Nirmala UI" w:cs="Nirmala UI"/>
          <w:bCs/>
          <w:sz w:val="20"/>
          <w:szCs w:val="20"/>
          <w:lang w:val="en-GB"/>
        </w:rPr>
      </w:pPr>
      <w:r w:rsidRPr="00D33246">
        <w:rPr>
          <w:rFonts w:ascii="Nirmala UI" w:hAnsi="Nirmala UI" w:cs="Nirmala UI"/>
          <w:bCs/>
          <w:sz w:val="20"/>
          <w:szCs w:val="20"/>
          <w:lang w:val="en-GB"/>
        </w:rPr>
        <w:t xml:space="preserve"> </w:t>
      </w:r>
      <w:r w:rsidR="00E24184">
        <w:rPr>
          <w:rFonts w:ascii="Nirmala UI" w:hAnsi="Nirmala UI" w:cs="Nirmala UI"/>
          <w:bCs/>
          <w:sz w:val="20"/>
          <w:szCs w:val="20"/>
          <w:lang w:val="en-GB"/>
        </w:rPr>
        <w:t xml:space="preserve"> </w:t>
      </w:r>
      <w:r w:rsidRPr="00D33246">
        <w:rPr>
          <w:rFonts w:ascii="Nirmala UI" w:hAnsi="Nirmala UI" w:cs="Nirmala UI"/>
          <w:bCs/>
          <w:sz w:val="20"/>
          <w:szCs w:val="20"/>
          <w:lang w:val="en-GB"/>
        </w:rPr>
        <w:t>2010</w:t>
      </w:r>
      <w:r w:rsidRPr="00D33246">
        <w:rPr>
          <w:rFonts w:ascii="Nirmala UI" w:hAnsi="Nirmala UI" w:cs="Nirmala UI"/>
          <w:bCs/>
          <w:spacing w:val="1"/>
          <w:sz w:val="20"/>
          <w:szCs w:val="20"/>
          <w:lang w:val="en-GB"/>
        </w:rPr>
        <w:t xml:space="preserve"> </w:t>
      </w:r>
      <w:r w:rsidR="00353999" w:rsidRPr="00E2118D">
        <w:rPr>
          <w:rFonts w:ascii="Nirmala UI" w:hAnsi="Nirmala UI" w:cs="Nirmala UI"/>
          <w:bCs/>
          <w:sz w:val="20"/>
          <w:szCs w:val="20"/>
          <w:lang w:val="en-GB"/>
        </w:rPr>
        <w:t xml:space="preserve">2000 </w:t>
      </w:r>
      <w:r w:rsidR="00353999" w:rsidRPr="00E2118D">
        <w:rPr>
          <w:rFonts w:ascii="Nirmala UI" w:hAnsi="Nirmala UI" w:cs="Nirmala UI" w:hint="cs"/>
          <w:bCs/>
          <w:sz w:val="20"/>
          <w:szCs w:val="20"/>
          <w:lang w:val="en-GB"/>
        </w:rPr>
        <w:t>నాటి</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నియమావళికి</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సంబంధించిన</w:t>
      </w:r>
      <w:r w:rsidR="00353999" w:rsidRPr="00E2118D">
        <w:rPr>
          <w:rFonts w:ascii="Nirmala UI" w:hAnsi="Nirmala UI" w:cs="Nirmala UI"/>
          <w:bCs/>
          <w:sz w:val="20"/>
          <w:szCs w:val="20"/>
          <w:lang w:val="en-GB"/>
        </w:rPr>
        <w:t xml:space="preserve"> నాల్గవ </w:t>
      </w:r>
      <w:r w:rsidR="00353999" w:rsidRPr="00E2118D">
        <w:rPr>
          <w:rFonts w:ascii="Nirmala UI" w:hAnsi="Nirmala UI" w:cs="Nirmala UI" w:hint="cs"/>
          <w:bCs/>
          <w:sz w:val="20"/>
          <w:szCs w:val="20"/>
          <w:lang w:val="en-GB"/>
        </w:rPr>
        <w:t>ముద్రణ</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ప్రచురించబడింది</w:t>
      </w:r>
      <w:r w:rsidR="00353999" w:rsidRPr="00E2118D">
        <w:rPr>
          <w:rFonts w:ascii="Nirmala UI" w:hAnsi="Nirmala UI" w:cs="Nirmala UI"/>
          <w:bCs/>
          <w:sz w:val="20"/>
          <w:szCs w:val="20"/>
          <w:lang w:val="en-GB"/>
        </w:rPr>
        <w:t>.</w:t>
      </w:r>
      <w:r w:rsidR="00353999">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మే</w:t>
      </w:r>
      <w:r w:rsidR="00353999" w:rsidRPr="00E2118D">
        <w:rPr>
          <w:rFonts w:ascii="Nirmala UI" w:hAnsi="Nirmala UI" w:cs="Nirmala UI"/>
          <w:bCs/>
          <w:sz w:val="20"/>
          <w:szCs w:val="20"/>
          <w:lang w:val="en-GB"/>
        </w:rPr>
        <w:t xml:space="preserve"> 5</w:t>
      </w:r>
      <w:r w:rsidR="00353999" w:rsidRPr="00E2118D">
        <w:rPr>
          <w:rFonts w:ascii="Nirmala UI" w:hAnsi="Nirmala UI" w:cs="Nirmala UI" w:hint="cs"/>
          <w:bCs/>
          <w:sz w:val="20"/>
          <w:szCs w:val="20"/>
          <w:lang w:val="en-GB"/>
        </w:rPr>
        <w:t>న</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జరిగిన</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ఒక</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ప్రత్యేక</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సర్వసభ్య</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సమావేశంలో</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సభ్యుల</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ఆమోదం</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కోరకుండానే</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క్రికెట్</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నియమాలను</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సవరించే</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అధికారం</w:t>
      </w:r>
      <w:r w:rsidR="00353999" w:rsidRPr="00E2118D">
        <w:rPr>
          <w:rFonts w:ascii="Nirmala UI" w:hAnsi="Nirmala UI" w:cs="Nirmala UI"/>
          <w:bCs/>
          <w:sz w:val="20"/>
          <w:szCs w:val="20"/>
          <w:lang w:val="en-GB"/>
        </w:rPr>
        <w:t xml:space="preserve"> </w:t>
      </w:r>
      <w:r w:rsidR="00353999" w:rsidRPr="00D33246">
        <w:rPr>
          <w:rFonts w:ascii="Nirmala UI" w:hAnsi="Nirmala UI" w:cs="Nirmala UI"/>
          <w:bCs/>
          <w:sz w:val="20"/>
          <w:szCs w:val="20"/>
          <w:lang w:val="en-GB"/>
        </w:rPr>
        <w:t>యం.సి.సి.</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కమిటీకి</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ఉంటుందని</w:t>
      </w:r>
      <w:r w:rsidR="00353999" w:rsidRPr="00E2118D">
        <w:rPr>
          <w:rFonts w:ascii="Nirmala UI" w:hAnsi="Nirmala UI" w:cs="Nirmala UI"/>
          <w:bCs/>
          <w:sz w:val="20"/>
          <w:szCs w:val="20"/>
          <w:lang w:val="en-GB"/>
        </w:rPr>
        <w:t xml:space="preserve"> </w:t>
      </w:r>
      <w:r w:rsidR="00353999" w:rsidRPr="00D33246">
        <w:rPr>
          <w:rFonts w:ascii="Nirmala UI" w:hAnsi="Nirmala UI" w:cs="Nirmala UI"/>
          <w:bCs/>
          <w:sz w:val="20"/>
          <w:szCs w:val="20"/>
          <w:lang w:val="en-GB"/>
        </w:rPr>
        <w:t>యం.సి.సి.</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సభ్యులు</w:t>
      </w:r>
      <w:r w:rsidR="00353999" w:rsidRPr="00E2118D">
        <w:rPr>
          <w:rFonts w:ascii="Nirmala UI" w:hAnsi="Nirmala UI" w:cs="Nirmala UI"/>
          <w:bCs/>
          <w:sz w:val="20"/>
          <w:szCs w:val="20"/>
          <w:lang w:val="en-GB"/>
        </w:rPr>
        <w:t xml:space="preserve"> </w:t>
      </w:r>
      <w:r w:rsidR="00353999" w:rsidRPr="00E2118D">
        <w:rPr>
          <w:rFonts w:ascii="Nirmala UI" w:hAnsi="Nirmala UI" w:cs="Nirmala UI" w:hint="cs"/>
          <w:bCs/>
          <w:sz w:val="20"/>
          <w:szCs w:val="20"/>
          <w:lang w:val="en-GB"/>
        </w:rPr>
        <w:t>అంగీకరించారు</w:t>
      </w:r>
      <w:r w:rsidRPr="00D33246">
        <w:rPr>
          <w:rFonts w:ascii="Nirmala UI" w:hAnsi="Nirmala UI" w:cs="Nirmala UI"/>
          <w:bCs/>
          <w:sz w:val="20"/>
          <w:szCs w:val="20"/>
          <w:lang w:val="en-GB"/>
        </w:rPr>
        <w:t>.</w:t>
      </w:r>
    </w:p>
    <w:p w14:paraId="28264DEB" w14:textId="48A8C808" w:rsidR="00D51874" w:rsidRDefault="00E24184" w:rsidP="00E24184">
      <w:pPr>
        <w:tabs>
          <w:tab w:val="left" w:pos="5580"/>
        </w:tabs>
        <w:spacing w:line="276" w:lineRule="auto"/>
        <w:ind w:left="567" w:hanging="567"/>
        <w:jc w:val="both"/>
        <w:rPr>
          <w:rFonts w:ascii="Nirmala UI" w:hAnsi="Nirmala UI" w:cs="Nirmala UI"/>
          <w:bCs/>
          <w:sz w:val="20"/>
          <w:szCs w:val="20"/>
          <w:lang w:val="en-GB"/>
        </w:rPr>
      </w:pPr>
      <w:r>
        <w:rPr>
          <w:rFonts w:ascii="Nirmala UI" w:hAnsi="Nirmala UI" w:cs="Nirmala UI"/>
          <w:bCs/>
          <w:sz w:val="20"/>
          <w:szCs w:val="20"/>
          <w:lang w:val="en-GB"/>
        </w:rPr>
        <w:t xml:space="preserve">2017 </w:t>
      </w:r>
      <w:r w:rsidRPr="00E2418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six Editions of the 2000 Code, a new 2017 Code came into effect on 1 October.  </w:t>
      </w:r>
      <w:r w:rsidRPr="00E24184">
        <w:rPr>
          <w:rFonts w:ascii="Nirmala UI" w:hAnsi="Nirmala UI" w:cs="Nirmala UI"/>
          <w:b/>
          <w:bCs/>
          <w:color w:val="EE0000"/>
          <w:sz w:val="20"/>
          <w:szCs w:val="20"/>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Subsequent editions of this Code have been published in April 2019, October 2022 and October 2026.</w:t>
      </w:r>
    </w:p>
    <w:p w14:paraId="5B0B7ACF" w14:textId="77777777" w:rsidR="00D51874" w:rsidRPr="00746659" w:rsidRDefault="00D51874" w:rsidP="007827D7">
      <w:pPr>
        <w:tabs>
          <w:tab w:val="left" w:pos="5580"/>
        </w:tabs>
        <w:spacing w:line="276" w:lineRule="auto"/>
        <w:ind w:left="567" w:right="-46" w:hanging="658"/>
        <w:jc w:val="both"/>
        <w:rPr>
          <w:rFonts w:ascii="Nirmala UI" w:hAnsi="Nirmala UI" w:cs="Nirmala UI"/>
          <w:b/>
          <w:sz w:val="20"/>
          <w:szCs w:val="20"/>
          <w:lang w:val="en-GB"/>
        </w:rPr>
      </w:pPr>
    </w:p>
    <w:p w14:paraId="736FD1FD" w14:textId="082B560A" w:rsidR="007827D7" w:rsidRDefault="007827D7" w:rsidP="00B44C57">
      <w:pPr>
        <w:spacing w:line="276" w:lineRule="auto"/>
        <w:ind w:left="567" w:right="-46" w:hanging="567"/>
        <w:jc w:val="both"/>
        <w:rPr>
          <w:rFonts w:ascii="Nirmala UI" w:hAnsi="Nirmala UI" w:cs="Nirmala UI"/>
          <w:b/>
          <w:color w:val="EE0000"/>
          <w:sz w:val="20"/>
          <w:szCs w:val="20"/>
          <w:lang w:val="en-GB"/>
        </w:rPr>
      </w:pPr>
      <w:r w:rsidRPr="00D33246">
        <w:rPr>
          <w:rFonts w:ascii="Nirmala UI" w:hAnsi="Nirmala UI" w:cs="Nirmala UI"/>
          <w:bCs/>
          <w:sz w:val="20"/>
          <w:szCs w:val="20"/>
          <w:lang w:val="en-GB"/>
        </w:rPr>
        <w:t>2017</w:t>
      </w:r>
      <w:r w:rsidRPr="00D33246">
        <w:rPr>
          <w:rFonts w:ascii="Nirmala UI" w:hAnsi="Nirmala UI" w:cs="Nirmala UI"/>
          <w:bCs/>
          <w:spacing w:val="1"/>
          <w:sz w:val="20"/>
          <w:szCs w:val="20"/>
          <w:lang w:val="en-GB"/>
        </w:rPr>
        <w:t xml:space="preserve"> </w:t>
      </w:r>
      <w:r w:rsidR="00645503" w:rsidRPr="00D94007">
        <w:rPr>
          <w:rFonts w:ascii="Nirmala UI" w:hAnsi="Nirmala UI" w:cs="Nirmala UI"/>
          <w:bCs/>
          <w:sz w:val="20"/>
          <w:szCs w:val="20"/>
          <w:lang w:val="en-GB"/>
        </w:rPr>
        <w:t xml:space="preserve">2000 </w:t>
      </w:r>
      <w:r w:rsidR="00645503" w:rsidRPr="003D4CC6">
        <w:rPr>
          <w:rFonts w:ascii="Nirmala UI" w:hAnsi="Nirmala UI" w:cs="Nirmala UI" w:hint="cs"/>
          <w:bCs/>
          <w:sz w:val="20"/>
          <w:szCs w:val="20"/>
          <w:lang w:val="en-GB"/>
        </w:rPr>
        <w:t>నియమావళి</w:t>
      </w:r>
      <w:r w:rsidR="00645503" w:rsidRPr="00D94007">
        <w:rPr>
          <w:rFonts w:ascii="Nirmala UI" w:hAnsi="Nirmala UI" w:cs="Nirmala UI" w:hint="cs"/>
          <w:bCs/>
          <w:sz w:val="20"/>
          <w:szCs w:val="20"/>
          <w:lang w:val="en-GB"/>
        </w:rPr>
        <w:t xml:space="preserve"> యొక్క</w:t>
      </w:r>
      <w:r w:rsidR="00645503" w:rsidRPr="00D94007">
        <w:rPr>
          <w:rFonts w:ascii="Nirmala UI" w:hAnsi="Nirmala UI" w:cs="Nirmala UI"/>
          <w:bCs/>
          <w:sz w:val="20"/>
          <w:szCs w:val="20"/>
          <w:lang w:val="en-GB"/>
        </w:rPr>
        <w:t xml:space="preserve"> </w:t>
      </w:r>
      <w:r w:rsidR="00645503" w:rsidRPr="00D94007">
        <w:rPr>
          <w:rFonts w:ascii="Nirmala UI" w:hAnsi="Nirmala UI" w:cs="Nirmala UI" w:hint="cs"/>
          <w:bCs/>
          <w:sz w:val="20"/>
          <w:szCs w:val="20"/>
          <w:lang w:val="en-GB"/>
        </w:rPr>
        <w:t>ఆరు</w:t>
      </w:r>
      <w:r w:rsidR="00645503" w:rsidRPr="00D94007">
        <w:rPr>
          <w:rFonts w:ascii="Nirmala UI" w:hAnsi="Nirmala UI" w:cs="Nirmala UI"/>
          <w:bCs/>
          <w:sz w:val="20"/>
          <w:szCs w:val="20"/>
          <w:lang w:val="en-GB"/>
        </w:rPr>
        <w:t xml:space="preserve"> </w:t>
      </w:r>
      <w:r w:rsidR="00645503" w:rsidRPr="00D33246">
        <w:rPr>
          <w:rFonts w:ascii="Nirmala UI" w:hAnsi="Nirmala UI" w:cs="Nirmala UI"/>
          <w:bCs/>
          <w:sz w:val="20"/>
          <w:szCs w:val="20"/>
          <w:lang w:val="en-GB"/>
        </w:rPr>
        <w:t>ముద్రణల</w:t>
      </w:r>
      <w:r w:rsidR="00645503" w:rsidRPr="00D94007">
        <w:rPr>
          <w:rFonts w:ascii="Nirmala UI" w:hAnsi="Nirmala UI" w:cs="Nirmala UI"/>
          <w:bCs/>
          <w:sz w:val="20"/>
          <w:szCs w:val="20"/>
          <w:lang w:val="en-GB"/>
        </w:rPr>
        <w:t xml:space="preserve"> </w:t>
      </w:r>
      <w:r w:rsidR="00645503" w:rsidRPr="00D94007">
        <w:rPr>
          <w:rFonts w:ascii="Nirmala UI" w:hAnsi="Nirmala UI" w:cs="Nirmala UI" w:hint="cs"/>
          <w:bCs/>
          <w:sz w:val="20"/>
          <w:szCs w:val="20"/>
          <w:lang w:val="en-GB"/>
        </w:rPr>
        <w:t>తర్వాత</w:t>
      </w:r>
      <w:r w:rsidR="00645503" w:rsidRPr="00D94007">
        <w:rPr>
          <w:rFonts w:ascii="Nirmala UI" w:hAnsi="Nirmala UI" w:cs="Nirmala UI"/>
          <w:bCs/>
          <w:sz w:val="20"/>
          <w:szCs w:val="20"/>
          <w:lang w:val="en-GB"/>
        </w:rPr>
        <w:t xml:space="preserve">, </w:t>
      </w:r>
      <w:r w:rsidR="00645503" w:rsidRPr="00D94007">
        <w:rPr>
          <w:rFonts w:ascii="Nirmala UI" w:hAnsi="Nirmala UI" w:cs="Nirmala UI" w:hint="cs"/>
          <w:bCs/>
          <w:sz w:val="20"/>
          <w:szCs w:val="20"/>
          <w:lang w:val="en-GB"/>
        </w:rPr>
        <w:t>ఒక</w:t>
      </w:r>
      <w:r w:rsidR="00645503" w:rsidRPr="00D94007">
        <w:rPr>
          <w:rFonts w:ascii="Nirmala UI" w:hAnsi="Nirmala UI" w:cs="Nirmala UI"/>
          <w:bCs/>
          <w:sz w:val="20"/>
          <w:szCs w:val="20"/>
          <w:lang w:val="en-GB"/>
        </w:rPr>
        <w:t xml:space="preserve"> </w:t>
      </w:r>
      <w:r w:rsidR="00645503" w:rsidRPr="00D94007">
        <w:rPr>
          <w:rFonts w:ascii="Nirmala UI" w:hAnsi="Nirmala UI" w:cs="Nirmala UI" w:hint="cs"/>
          <w:bCs/>
          <w:sz w:val="20"/>
          <w:szCs w:val="20"/>
          <w:lang w:val="en-GB"/>
        </w:rPr>
        <w:t>కొత్త</w:t>
      </w:r>
      <w:r w:rsidR="00645503" w:rsidRPr="00D94007">
        <w:rPr>
          <w:rFonts w:ascii="Nirmala UI" w:hAnsi="Nirmala UI" w:cs="Nirmala UI"/>
          <w:bCs/>
          <w:sz w:val="20"/>
          <w:szCs w:val="20"/>
          <w:lang w:val="en-GB"/>
        </w:rPr>
        <w:t xml:space="preserve"> 2017 </w:t>
      </w:r>
      <w:r w:rsidR="00645503" w:rsidRPr="003D4CC6">
        <w:rPr>
          <w:rFonts w:ascii="Nirmala UI" w:hAnsi="Nirmala UI" w:cs="Nirmala UI" w:hint="cs"/>
          <w:bCs/>
          <w:sz w:val="20"/>
          <w:szCs w:val="20"/>
          <w:lang w:val="en-GB"/>
        </w:rPr>
        <w:t>నియమావళి</w:t>
      </w:r>
      <w:r w:rsidR="00645503" w:rsidRPr="00D94007">
        <w:rPr>
          <w:rFonts w:ascii="Nirmala UI" w:hAnsi="Nirmala UI" w:cs="Nirmala UI"/>
          <w:bCs/>
          <w:sz w:val="20"/>
          <w:szCs w:val="20"/>
          <w:lang w:val="en-GB"/>
        </w:rPr>
        <w:t xml:space="preserve"> </w:t>
      </w:r>
      <w:r w:rsidR="00645503" w:rsidRPr="00D94007">
        <w:rPr>
          <w:rFonts w:ascii="Nirmala UI" w:hAnsi="Nirmala UI" w:cs="Nirmala UI" w:hint="cs"/>
          <w:bCs/>
          <w:sz w:val="20"/>
          <w:szCs w:val="20"/>
          <w:lang w:val="en-GB"/>
        </w:rPr>
        <w:t>అక్టోబర్</w:t>
      </w:r>
      <w:r w:rsidR="00645503" w:rsidRPr="00D94007">
        <w:rPr>
          <w:rFonts w:ascii="Nirmala UI" w:hAnsi="Nirmala UI" w:cs="Nirmala UI"/>
          <w:bCs/>
          <w:sz w:val="20"/>
          <w:szCs w:val="20"/>
          <w:lang w:val="en-GB"/>
        </w:rPr>
        <w:t xml:space="preserve"> 1</w:t>
      </w:r>
      <w:r w:rsidR="00645503" w:rsidRPr="00D94007">
        <w:rPr>
          <w:rFonts w:ascii="Nirmala UI" w:hAnsi="Nirmala UI" w:cs="Nirmala UI" w:hint="cs"/>
          <w:bCs/>
          <w:sz w:val="20"/>
          <w:szCs w:val="20"/>
          <w:lang w:val="en-GB"/>
        </w:rPr>
        <w:t>న</w:t>
      </w:r>
      <w:r w:rsidR="00645503" w:rsidRPr="00D94007">
        <w:rPr>
          <w:rFonts w:ascii="Nirmala UI" w:hAnsi="Nirmala UI" w:cs="Nirmala UI"/>
          <w:bCs/>
          <w:sz w:val="20"/>
          <w:szCs w:val="20"/>
          <w:lang w:val="en-GB"/>
        </w:rPr>
        <w:t xml:space="preserve"> </w:t>
      </w:r>
      <w:r w:rsidR="00645503" w:rsidRPr="00D33246">
        <w:rPr>
          <w:rFonts w:ascii="Nirmala UI" w:hAnsi="Nirmala UI" w:cs="Nirmala UI"/>
          <w:bCs/>
          <w:sz w:val="20"/>
          <w:szCs w:val="20"/>
          <w:lang w:val="en-GB"/>
        </w:rPr>
        <w:t>అమలులోకి</w:t>
      </w:r>
      <w:r w:rsidR="00645503" w:rsidRPr="00D94007">
        <w:rPr>
          <w:rFonts w:ascii="Nirmala UI" w:hAnsi="Nirmala UI" w:cs="Nirmala UI"/>
          <w:bCs/>
          <w:sz w:val="20"/>
          <w:szCs w:val="20"/>
          <w:lang w:val="en-GB"/>
        </w:rPr>
        <w:t xml:space="preserve"> </w:t>
      </w:r>
      <w:r w:rsidR="00645503" w:rsidRPr="00D94007">
        <w:rPr>
          <w:rFonts w:ascii="Nirmala UI" w:hAnsi="Nirmala UI" w:cs="Nirmala UI" w:hint="cs"/>
          <w:bCs/>
          <w:sz w:val="20"/>
          <w:szCs w:val="20"/>
          <w:lang w:val="en-GB"/>
        </w:rPr>
        <w:t>వచ్చింది</w:t>
      </w:r>
      <w:r w:rsidRPr="00D33246">
        <w:rPr>
          <w:rFonts w:ascii="Nirmala UI" w:hAnsi="Nirmala UI" w:cs="Nirmala UI"/>
          <w:bCs/>
          <w:sz w:val="20"/>
          <w:szCs w:val="20"/>
          <w:lang w:val="en-GB"/>
        </w:rPr>
        <w:t xml:space="preserve">. </w:t>
      </w:r>
      <w:r w:rsidR="00645503" w:rsidRPr="00E24184">
        <w:rPr>
          <w:rFonts w:ascii="Nirmala UI" w:hAnsi="Nirmala UI" w:cs="Nirmala UI" w:hint="cs"/>
          <w:b/>
          <w:color w:val="EE0000"/>
          <w:sz w:val="20"/>
          <w:szCs w:val="20"/>
          <w:lang w:val="en-GB"/>
        </w:rPr>
        <w:t>ఈ</w:t>
      </w:r>
      <w:r w:rsidR="00645503" w:rsidRPr="00E24184">
        <w:rPr>
          <w:rFonts w:ascii="Nirmala UI" w:hAnsi="Nirmala UI" w:cs="Nirmala UI"/>
          <w:b/>
          <w:color w:val="EE0000"/>
          <w:sz w:val="20"/>
          <w:szCs w:val="20"/>
          <w:lang w:val="en-GB"/>
        </w:rPr>
        <w:t xml:space="preserve"> </w:t>
      </w:r>
      <w:r w:rsidR="00645503" w:rsidRPr="00E24184">
        <w:rPr>
          <w:rFonts w:ascii="Nirmala UI" w:hAnsi="Nirmala UI" w:cs="Nirmala UI" w:hint="cs"/>
          <w:b/>
          <w:color w:val="EE0000"/>
          <w:sz w:val="20"/>
          <w:szCs w:val="20"/>
          <w:lang w:val="en-GB"/>
        </w:rPr>
        <w:t>నియమావళి</w:t>
      </w:r>
      <w:r w:rsidR="00645503" w:rsidRPr="00E24184">
        <w:rPr>
          <w:rFonts w:ascii="Nirmala UI" w:hAnsi="Nirmala UI" w:cs="Nirmala UI"/>
          <w:b/>
          <w:color w:val="EE0000"/>
          <w:sz w:val="20"/>
          <w:szCs w:val="20"/>
          <w:lang w:val="en-GB"/>
        </w:rPr>
        <w:t xml:space="preserve"> యొక్క </w:t>
      </w:r>
      <w:r w:rsidR="00645503" w:rsidRPr="00E24184">
        <w:rPr>
          <w:rFonts w:ascii="Nirmala UI" w:hAnsi="Nirmala UI" w:cs="Nirmala UI" w:hint="cs"/>
          <w:b/>
          <w:color w:val="EE0000"/>
          <w:sz w:val="20"/>
          <w:szCs w:val="20"/>
          <w:lang w:val="en-GB"/>
        </w:rPr>
        <w:t>తదుపరి</w:t>
      </w:r>
      <w:r w:rsidR="00645503" w:rsidRPr="00E24184">
        <w:rPr>
          <w:rFonts w:ascii="Nirmala UI" w:hAnsi="Nirmala UI" w:cs="Nirmala UI"/>
          <w:b/>
          <w:color w:val="EE0000"/>
          <w:sz w:val="20"/>
          <w:szCs w:val="20"/>
          <w:lang w:val="en-GB"/>
        </w:rPr>
        <w:t xml:space="preserve"> </w:t>
      </w:r>
      <w:r w:rsidR="00645503" w:rsidRPr="00E24184">
        <w:rPr>
          <w:rFonts w:ascii="Nirmala UI" w:hAnsi="Nirmala UI" w:cs="Nirmala UI" w:hint="cs"/>
          <w:b/>
          <w:color w:val="EE0000"/>
          <w:sz w:val="20"/>
          <w:szCs w:val="20"/>
          <w:lang w:val="en-GB"/>
        </w:rPr>
        <w:t>ముద్రణలు</w:t>
      </w:r>
      <w:r w:rsidR="00645503" w:rsidRPr="00E24184">
        <w:rPr>
          <w:rFonts w:ascii="Nirmala UI" w:hAnsi="Nirmala UI" w:cs="Nirmala UI"/>
          <w:b/>
          <w:color w:val="EE0000"/>
          <w:sz w:val="20"/>
          <w:szCs w:val="20"/>
          <w:lang w:val="en-GB"/>
        </w:rPr>
        <w:t xml:space="preserve"> </w:t>
      </w:r>
      <w:r w:rsidR="00645503" w:rsidRPr="00E24184">
        <w:rPr>
          <w:rFonts w:ascii="Nirmala UI" w:hAnsi="Nirmala UI" w:cs="Nirmala UI" w:hint="cs"/>
          <w:b/>
          <w:color w:val="EE0000"/>
          <w:sz w:val="20"/>
          <w:szCs w:val="20"/>
          <w:lang w:val="en-GB"/>
        </w:rPr>
        <w:t>ఏప్రిల్</w:t>
      </w:r>
      <w:r w:rsidR="00645503" w:rsidRPr="00E24184">
        <w:rPr>
          <w:rFonts w:ascii="Nirmala UI" w:hAnsi="Nirmala UI" w:cs="Nirmala UI"/>
          <w:b/>
          <w:color w:val="EE0000"/>
          <w:sz w:val="20"/>
          <w:szCs w:val="20"/>
          <w:lang w:val="en-GB"/>
        </w:rPr>
        <w:t xml:space="preserve"> 2019, </w:t>
      </w:r>
      <w:r w:rsidR="00645503" w:rsidRPr="00E24184">
        <w:rPr>
          <w:rFonts w:ascii="Nirmala UI" w:hAnsi="Nirmala UI" w:cs="Nirmala UI" w:hint="cs"/>
          <w:b/>
          <w:color w:val="EE0000"/>
          <w:sz w:val="20"/>
          <w:szCs w:val="20"/>
          <w:lang w:val="en-GB"/>
        </w:rPr>
        <w:t>అక్టోబర్</w:t>
      </w:r>
      <w:r w:rsidR="00645503" w:rsidRPr="00E24184">
        <w:rPr>
          <w:rFonts w:ascii="Nirmala UI" w:hAnsi="Nirmala UI" w:cs="Nirmala UI"/>
          <w:b/>
          <w:color w:val="EE0000"/>
          <w:sz w:val="20"/>
          <w:szCs w:val="20"/>
          <w:lang w:val="en-GB"/>
        </w:rPr>
        <w:t xml:space="preserve"> 2022 </w:t>
      </w:r>
      <w:r w:rsidR="00645503" w:rsidRPr="00E24184">
        <w:rPr>
          <w:rFonts w:ascii="Nirmala UI" w:hAnsi="Nirmala UI" w:cs="Nirmala UI" w:hint="cs"/>
          <w:b/>
          <w:color w:val="EE0000"/>
          <w:sz w:val="20"/>
          <w:szCs w:val="20"/>
          <w:lang w:val="en-GB"/>
        </w:rPr>
        <w:t>మరియు</w:t>
      </w:r>
      <w:r w:rsidR="00645503" w:rsidRPr="00E24184">
        <w:rPr>
          <w:rFonts w:ascii="Nirmala UI" w:hAnsi="Nirmala UI" w:cs="Nirmala UI"/>
          <w:b/>
          <w:color w:val="EE0000"/>
          <w:sz w:val="20"/>
          <w:szCs w:val="20"/>
          <w:lang w:val="en-GB"/>
        </w:rPr>
        <w:t xml:space="preserve"> </w:t>
      </w:r>
      <w:r w:rsidR="00645503" w:rsidRPr="00E24184">
        <w:rPr>
          <w:rFonts w:ascii="Nirmala UI" w:hAnsi="Nirmala UI" w:cs="Nirmala UI" w:hint="cs"/>
          <w:b/>
          <w:color w:val="EE0000"/>
          <w:sz w:val="20"/>
          <w:szCs w:val="20"/>
          <w:lang w:val="en-GB"/>
        </w:rPr>
        <w:t>అక్టోబర్</w:t>
      </w:r>
      <w:r w:rsidR="00645503" w:rsidRPr="00E24184">
        <w:rPr>
          <w:rFonts w:ascii="Nirmala UI" w:hAnsi="Nirmala UI" w:cs="Nirmala UI"/>
          <w:b/>
          <w:color w:val="EE0000"/>
          <w:sz w:val="20"/>
          <w:szCs w:val="20"/>
          <w:lang w:val="en-GB"/>
        </w:rPr>
        <w:t xml:space="preserve"> 2026</w:t>
      </w:r>
      <w:r w:rsidR="00645503" w:rsidRPr="00E24184">
        <w:rPr>
          <w:rFonts w:ascii="Nirmala UI" w:hAnsi="Nirmala UI" w:cs="Nirmala UI" w:hint="cs"/>
          <w:b/>
          <w:color w:val="EE0000"/>
          <w:sz w:val="20"/>
          <w:szCs w:val="20"/>
          <w:lang w:val="en-GB"/>
        </w:rPr>
        <w:t>లో</w:t>
      </w:r>
      <w:r w:rsidR="00645503" w:rsidRPr="00E24184">
        <w:rPr>
          <w:rFonts w:ascii="Nirmala UI" w:hAnsi="Nirmala UI" w:cs="Nirmala UI"/>
          <w:b/>
          <w:color w:val="EE0000"/>
          <w:sz w:val="20"/>
          <w:szCs w:val="20"/>
          <w:lang w:val="en-GB"/>
        </w:rPr>
        <w:t xml:space="preserve"> </w:t>
      </w:r>
      <w:r w:rsidR="00645503" w:rsidRPr="00E24184">
        <w:rPr>
          <w:rFonts w:ascii="Nirmala UI" w:hAnsi="Nirmala UI" w:cs="Nirmala UI" w:hint="cs"/>
          <w:b/>
          <w:color w:val="EE0000"/>
          <w:sz w:val="20"/>
          <w:szCs w:val="20"/>
          <w:lang w:val="en-GB"/>
        </w:rPr>
        <w:t>ప్రచురించబడ్డాయి</w:t>
      </w:r>
      <w:r w:rsidRPr="00E24184">
        <w:rPr>
          <w:rFonts w:ascii="Nirmala UI" w:hAnsi="Nirmala UI" w:cs="Nirmala UI"/>
          <w:b/>
          <w:color w:val="EE0000"/>
          <w:sz w:val="20"/>
          <w:szCs w:val="20"/>
          <w:lang w:val="en-GB"/>
        </w:rPr>
        <w:t>.</w:t>
      </w:r>
    </w:p>
    <w:p w14:paraId="0A5A4F39" w14:textId="459DE246" w:rsidR="00A648D7" w:rsidRDefault="00A648D7" w:rsidP="00D33246">
      <w:pPr>
        <w:ind w:left="567" w:right="-46" w:hanging="567"/>
        <w:jc w:val="both"/>
        <w:rPr>
          <w:rFonts w:ascii="Nirmala UI" w:hAnsi="Nirmala UI" w:cs="Nirmala UI"/>
          <w:b/>
          <w:color w:val="EE0000"/>
          <w:sz w:val="20"/>
          <w:szCs w:val="20"/>
          <w:lang w:val="en-GB"/>
        </w:rPr>
      </w:pPr>
      <w:r>
        <w:rPr>
          <w:rFonts w:ascii="Nirmala UI" w:hAnsi="Nirmala UI" w:cs="Nirmala UI"/>
          <w:b/>
          <w:color w:val="EE0000"/>
          <w:sz w:val="20"/>
          <w:szCs w:val="20"/>
          <w:lang w:val="en-GB"/>
        </w:rPr>
        <w:tab/>
      </w:r>
    </w:p>
    <w:p w14:paraId="6A45381F" w14:textId="77777777" w:rsidR="00A648D7" w:rsidRDefault="00A648D7" w:rsidP="00A648D7">
      <w:pPr>
        <w:ind w:left="567" w:hanging="567"/>
        <w:jc w:val="both"/>
        <w:rPr>
          <w:rFonts w:ascii="Nirmala UI" w:hAnsi="Nirmala UI" w:cs="Nirmala UI"/>
          <w:b/>
          <w:color w:val="EE0000"/>
          <w:sz w:val="20"/>
          <w:szCs w:val="20"/>
          <w:lang w:val="en-GB"/>
        </w:rPr>
      </w:pPr>
      <w:r>
        <w:rPr>
          <w:rFonts w:ascii="Nirmala UI" w:hAnsi="Nirmala UI" w:cs="Nirmala UI"/>
          <w:b/>
          <w:color w:val="EE0000"/>
          <w:sz w:val="20"/>
          <w:szCs w:val="20"/>
          <w:lang w:val="en-GB"/>
        </w:rPr>
        <w:tab/>
      </w:r>
    </w:p>
    <w:p w14:paraId="5CF3C6BC" w14:textId="77777777" w:rsidR="00A648D7" w:rsidRDefault="00A648D7">
      <w:pPr>
        <w:widowControl/>
        <w:autoSpaceDE/>
        <w:autoSpaceDN/>
        <w:spacing w:after="160" w:line="259" w:lineRule="auto"/>
        <w:rPr>
          <w:rFonts w:ascii="Nirmala UI" w:hAnsi="Nirmala UI" w:cs="Nirmala UI"/>
          <w:b/>
          <w:color w:val="EE0000"/>
          <w:sz w:val="20"/>
          <w:szCs w:val="20"/>
          <w:lang w:val="en-GB"/>
        </w:rPr>
      </w:pPr>
      <w:r>
        <w:rPr>
          <w:rFonts w:ascii="Nirmala UI" w:hAnsi="Nirmala UI" w:cs="Nirmala UI"/>
          <w:b/>
          <w:color w:val="EE0000"/>
          <w:sz w:val="20"/>
          <w:szCs w:val="20"/>
          <w:lang w:val="en-GB"/>
        </w:rPr>
        <w:br w:type="page"/>
      </w:r>
    </w:p>
    <w:p w14:paraId="3E3B4D89" w14:textId="7C86DDB1" w:rsidR="00A648D7" w:rsidRPr="00A648D7" w:rsidRDefault="00A648D7" w:rsidP="003D7363">
      <w:pPr>
        <w:spacing w:line="276" w:lineRule="auto"/>
        <w:ind w:left="567"/>
        <w:jc w:val="both"/>
        <w:rPr>
          <w:rFonts w:ascii="Nirmala UI" w:hAnsi="Nirmala UI" w:cs="Nirmala UI"/>
          <w:bCs/>
          <w:sz w:val="20"/>
          <w:szCs w:val="20"/>
          <w:lang w:val="en-GB"/>
        </w:rPr>
      </w:pPr>
      <w:r w:rsidRPr="00A648D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Many queries on the Laws are sent to MCC for decision every year. MCC, as the accepted Custodian of the Laws, has always been prepared to answer the queries and to give interpretations. However, MCC reserves the right not to answer queries which it considers to be frivolous or connected in any way with a bet or wager.</w:t>
      </w:r>
    </w:p>
    <w:p w14:paraId="070A00C2" w14:textId="77777777" w:rsidR="009A0203" w:rsidRDefault="009A0203" w:rsidP="009A0203">
      <w:pPr>
        <w:ind w:left="567" w:right="-46"/>
        <w:jc w:val="both"/>
        <w:rPr>
          <w:rFonts w:ascii="Nirmala UI" w:hAnsi="Nirmala UI" w:cs="Nirmala UI"/>
          <w:sz w:val="20"/>
          <w:szCs w:val="20"/>
          <w:lang w:val="en-GB"/>
        </w:rPr>
      </w:pPr>
    </w:p>
    <w:p w14:paraId="6E4931BA" w14:textId="67515D85" w:rsidR="009A0203" w:rsidRPr="00D33246" w:rsidRDefault="009A0203" w:rsidP="003D7363">
      <w:pPr>
        <w:spacing w:line="276" w:lineRule="auto"/>
        <w:ind w:left="567" w:right="-46"/>
        <w:jc w:val="both"/>
        <w:rPr>
          <w:rFonts w:ascii="Nirmala UI" w:hAnsi="Nirmala UI" w:cs="Nirmala UI"/>
          <w:bCs/>
          <w:color w:val="2F5496" w:themeColor="accent1" w:themeShade="BF"/>
          <w:sz w:val="20"/>
          <w:szCs w:val="20"/>
          <w:lang w:val="en-GB"/>
        </w:rPr>
      </w:pPr>
      <w:r w:rsidRPr="00FB1A5E">
        <w:rPr>
          <w:rFonts w:ascii="Nirmala UI" w:hAnsi="Nirmala UI" w:cs="Nirmala UI" w:hint="cs"/>
          <w:sz w:val="20"/>
          <w:szCs w:val="20"/>
          <w:lang w:val="en-GB"/>
        </w:rPr>
        <w:t>ప్రతి</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సంవత్సరం</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నిబంధనలకు</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సంబంధించిన</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అనేక</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సందేహాల</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నిర్ణయం</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కోసం</w:t>
      </w:r>
      <w:r w:rsidRPr="00FB1A5E">
        <w:rPr>
          <w:rFonts w:ascii="Nirmala UI" w:hAnsi="Nirmala UI" w:cs="Nirmala UI"/>
          <w:sz w:val="20"/>
          <w:szCs w:val="20"/>
          <w:lang w:val="en-GB"/>
        </w:rPr>
        <w:t xml:space="preserve"> </w:t>
      </w:r>
      <w:r w:rsidRPr="00D33246">
        <w:rPr>
          <w:rFonts w:ascii="Nirmala UI" w:hAnsi="Nirmala UI" w:cs="Nirmala UI"/>
          <w:bCs/>
          <w:sz w:val="20"/>
          <w:szCs w:val="20"/>
          <w:lang w:val="en-GB"/>
        </w:rPr>
        <w:t>యం.సి.సి.</w:t>
      </w:r>
      <w:r>
        <w:rPr>
          <w:rFonts w:ascii="Nirmala UI" w:hAnsi="Nirmala UI" w:cs="Nirmala UI"/>
          <w:bCs/>
          <w:sz w:val="20"/>
          <w:szCs w:val="20"/>
          <w:lang w:val="en-GB"/>
        </w:rPr>
        <w:t xml:space="preserve"> </w:t>
      </w:r>
      <w:r w:rsidRPr="00FB1A5E">
        <w:rPr>
          <w:rFonts w:ascii="Nirmala UI" w:hAnsi="Nirmala UI" w:cs="Nirmala UI" w:hint="cs"/>
          <w:sz w:val="20"/>
          <w:szCs w:val="20"/>
          <w:lang w:val="en-GB"/>
        </w:rPr>
        <w:t>కి</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పంపబడతాయి</w:t>
      </w:r>
      <w:r w:rsidRPr="00FB1A5E">
        <w:rPr>
          <w:rFonts w:ascii="Nirmala UI" w:hAnsi="Nirmala UI" w:cs="Nirmala UI"/>
          <w:sz w:val="20"/>
          <w:szCs w:val="20"/>
          <w:lang w:val="en-GB"/>
        </w:rPr>
        <w:t>.</w:t>
      </w:r>
      <w:r>
        <w:rPr>
          <w:rFonts w:ascii="Nirmala UI" w:hAnsi="Nirmala UI" w:cs="Nirmala UI"/>
          <w:sz w:val="20"/>
          <w:szCs w:val="20"/>
          <w:lang w:val="en-GB"/>
        </w:rPr>
        <w:t xml:space="preserve"> </w:t>
      </w:r>
      <w:r w:rsidRPr="00FB1A5E">
        <w:rPr>
          <w:rFonts w:ascii="Nirmala UI" w:hAnsi="Nirmala UI" w:cs="Nirmala UI" w:hint="cs"/>
          <w:sz w:val="20"/>
          <w:szCs w:val="20"/>
          <w:lang w:val="en-GB"/>
        </w:rPr>
        <w:t>నియమాలకు</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ఆమోదిత</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సంరక్షకులుగా</w:t>
      </w:r>
      <w:r w:rsidRPr="00FB1A5E">
        <w:rPr>
          <w:rFonts w:ascii="Nirmala UI" w:hAnsi="Nirmala UI" w:cs="Nirmala UI"/>
          <w:sz w:val="20"/>
          <w:szCs w:val="20"/>
          <w:lang w:val="en-GB"/>
        </w:rPr>
        <w:t xml:space="preserve">, </w:t>
      </w:r>
      <w:r w:rsidRPr="00D33246">
        <w:rPr>
          <w:rFonts w:ascii="Nirmala UI" w:hAnsi="Nirmala UI" w:cs="Nirmala UI"/>
          <w:bCs/>
          <w:sz w:val="20"/>
          <w:szCs w:val="20"/>
          <w:lang w:val="en-GB"/>
        </w:rPr>
        <w:t>యం.సి.సి.</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ఎల్లప్పుడూ</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సందేహాలకు</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సమాధానం</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ఇవ్వడానికి</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మరియు</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వివరణలను</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అందించడానికి</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సిద్ధంగా</w:t>
      </w:r>
      <w:r w:rsidRPr="00FB1A5E">
        <w:rPr>
          <w:rFonts w:ascii="Nirmala UI" w:hAnsi="Nirmala UI" w:cs="Nirmala UI"/>
          <w:sz w:val="20"/>
          <w:szCs w:val="20"/>
          <w:lang w:val="en-GB"/>
        </w:rPr>
        <w:t xml:space="preserve"> </w:t>
      </w:r>
      <w:r w:rsidRPr="00FB1A5E">
        <w:rPr>
          <w:rFonts w:ascii="Nirmala UI" w:hAnsi="Nirmala UI" w:cs="Nirmala UI" w:hint="cs"/>
          <w:sz w:val="20"/>
          <w:szCs w:val="20"/>
          <w:lang w:val="en-GB"/>
        </w:rPr>
        <w:t>ఉంటుంది</w:t>
      </w:r>
      <w:r w:rsidRPr="00FB1A5E">
        <w:rPr>
          <w:rFonts w:ascii="Nirmala UI" w:hAnsi="Nirmala UI" w:cs="Nirmala UI"/>
          <w:sz w:val="20"/>
          <w:szCs w:val="20"/>
          <w:lang w:val="en-GB"/>
        </w:rPr>
        <w:t>.</w:t>
      </w:r>
      <w:r w:rsidR="00D06CD8">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అయితే</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అసంబద్ధమైనవిగా</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గానీ</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లేదా</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ఏదైనా</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పందెం</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లేదా</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పణంతో</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ఏ</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విధంగానైనా</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సంబంధం</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కలిగి</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ఉన్నవిగా</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వారు</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భావించే</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ప్రశ్నలకు</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సమాధానం</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ఇవ్వకూడని హక్కును</w:t>
      </w:r>
      <w:r w:rsidR="00D06CD8" w:rsidRPr="00FB1A5E">
        <w:rPr>
          <w:rFonts w:ascii="Nirmala UI" w:hAnsi="Nirmala UI" w:cs="Nirmala UI"/>
          <w:sz w:val="20"/>
          <w:szCs w:val="20"/>
          <w:lang w:val="en-GB"/>
        </w:rPr>
        <w:t xml:space="preserve"> </w:t>
      </w:r>
      <w:r w:rsidR="00D06CD8" w:rsidRPr="00D33246">
        <w:rPr>
          <w:rFonts w:ascii="Nirmala UI" w:hAnsi="Nirmala UI" w:cs="Nirmala UI"/>
          <w:bCs/>
          <w:sz w:val="20"/>
          <w:szCs w:val="20"/>
          <w:lang w:val="en-GB"/>
        </w:rPr>
        <w:t>యం.సి.సి.</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కలిగి</w:t>
      </w:r>
      <w:r w:rsidR="00D06CD8" w:rsidRPr="00FB1A5E">
        <w:rPr>
          <w:rFonts w:ascii="Nirmala UI" w:hAnsi="Nirmala UI" w:cs="Nirmala UI"/>
          <w:sz w:val="20"/>
          <w:szCs w:val="20"/>
          <w:lang w:val="en-GB"/>
        </w:rPr>
        <w:t xml:space="preserve"> </w:t>
      </w:r>
      <w:r w:rsidR="00D06CD8" w:rsidRPr="00FB1A5E">
        <w:rPr>
          <w:rFonts w:ascii="Nirmala UI" w:hAnsi="Nirmala UI" w:cs="Nirmala UI" w:hint="cs"/>
          <w:sz w:val="20"/>
          <w:szCs w:val="20"/>
          <w:lang w:val="en-GB"/>
        </w:rPr>
        <w:t>ఉంటుంది</w:t>
      </w:r>
      <w:r w:rsidR="00D06CD8" w:rsidRPr="00FB1A5E">
        <w:rPr>
          <w:rFonts w:ascii="Nirmala UI" w:hAnsi="Nirmala UI" w:cs="Nirmala UI"/>
          <w:sz w:val="20"/>
          <w:szCs w:val="20"/>
          <w:lang w:val="en-GB"/>
        </w:rPr>
        <w:t>.</w:t>
      </w:r>
    </w:p>
    <w:p w14:paraId="656886EA" w14:textId="760CA881" w:rsidR="007827D7" w:rsidRDefault="007827D7" w:rsidP="007827D7">
      <w:pPr>
        <w:ind w:right="-46"/>
        <w:jc w:val="both"/>
        <w:rPr>
          <w:rFonts w:ascii="Nirmala UI" w:hAnsi="Nirmala UI" w:cs="Nirmala UI"/>
          <w:b/>
          <w:color w:val="2F5496" w:themeColor="accent1" w:themeShade="BF"/>
          <w:sz w:val="20"/>
          <w:szCs w:val="20"/>
          <w:lang w:val="en-GB"/>
        </w:rPr>
      </w:pPr>
    </w:p>
    <w:p w14:paraId="6393D03F" w14:textId="77777777" w:rsidR="00A648D7" w:rsidRDefault="00A648D7" w:rsidP="007827D7">
      <w:pPr>
        <w:ind w:right="-46"/>
        <w:jc w:val="both"/>
        <w:rPr>
          <w:rFonts w:ascii="Nirmala UI" w:hAnsi="Nirmala UI" w:cs="Nirmala UI"/>
          <w:sz w:val="20"/>
          <w:szCs w:val="20"/>
        </w:rPr>
      </w:pPr>
    </w:p>
    <w:p w14:paraId="4290CF96" w14:textId="170FA701" w:rsidR="00A648D7" w:rsidRDefault="00A648D7" w:rsidP="007827D7">
      <w:pPr>
        <w:ind w:right="-46"/>
        <w:jc w:val="both"/>
        <w:rPr>
          <w:rFonts w:ascii="Nirmala UI" w:hAnsi="Nirmala UI" w:cs="Nirmala UI"/>
          <w:b/>
          <w:bCs/>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8D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Lord’s Cricket Ground</w:t>
      </w:r>
      <w:r w:rsidRPr="00A648D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648D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648D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648D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648D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648D7">
        <w:rPr>
          <w:rFonts w:ascii="Nirmala UI" w:hAnsi="Nirmala UI" w:cs="Nirmala UI"/>
          <w:b/>
          <w:bCs/>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Lawson</w:t>
      </w:r>
    </w:p>
    <w:p w14:paraId="1C7D1CEE" w14:textId="3E2BE2FB" w:rsidR="00A648D7" w:rsidRDefault="00A648D7" w:rsidP="007827D7">
      <w:pPr>
        <w:ind w:right="-46"/>
        <w:jc w:val="both"/>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London NW8 8QN</w:t>
      </w:r>
      <w:r w:rsidR="001A1891" w:rsidRP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A1891" w:rsidRP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A1891" w:rsidRP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A1891" w:rsidRP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A1891" w:rsidRP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A1891" w:rsidRP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1891" w:rsidRPr="001A189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Chief Executive &amp; Secretary, MCC</w:t>
      </w:r>
    </w:p>
    <w:p w14:paraId="4D670FD8" w14:textId="4DBEAF30" w:rsidR="001A1891" w:rsidRPr="001A1891" w:rsidRDefault="001A1891" w:rsidP="007827D7">
      <w:pPr>
        <w:ind w:right="-46"/>
        <w:jc w:val="both"/>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October 2026</w:t>
      </w:r>
    </w:p>
    <w:p w14:paraId="0ED11DCC" w14:textId="77777777" w:rsidR="001A1891" w:rsidRPr="00A648D7" w:rsidRDefault="001A1891" w:rsidP="007827D7">
      <w:pPr>
        <w:ind w:right="-46"/>
        <w:jc w:val="both"/>
        <w:rPr>
          <w:rFonts w:ascii="Nirmala UI" w:hAnsi="Nirmala UI" w:cs="Nirmala UI"/>
          <w:sz w:val="20"/>
          <w:szCs w:val="20"/>
        </w:rPr>
      </w:pPr>
    </w:p>
    <w:p w14:paraId="50F8700E" w14:textId="77777777" w:rsidR="00A648D7" w:rsidRDefault="00A648D7" w:rsidP="007827D7">
      <w:pPr>
        <w:ind w:right="-46"/>
        <w:jc w:val="both"/>
        <w:rPr>
          <w:rFonts w:ascii="Nirmala UI" w:hAnsi="Nirmala UI" w:cs="Nirmala UI"/>
          <w:sz w:val="20"/>
          <w:szCs w:val="20"/>
        </w:rPr>
      </w:pPr>
    </w:p>
    <w:p w14:paraId="3372C4FB" w14:textId="77777777" w:rsidR="00A648D7" w:rsidRDefault="00A648D7" w:rsidP="007827D7">
      <w:pPr>
        <w:ind w:right="-46"/>
        <w:jc w:val="both"/>
        <w:rPr>
          <w:rFonts w:ascii="Nirmala UI" w:hAnsi="Nirmala UI" w:cs="Nirmala UI"/>
          <w:sz w:val="20"/>
          <w:szCs w:val="20"/>
        </w:rPr>
      </w:pPr>
    </w:p>
    <w:p w14:paraId="5EA95379" w14:textId="65EF96A2" w:rsidR="007827D7" w:rsidRPr="00D33246" w:rsidRDefault="007827D7" w:rsidP="007827D7">
      <w:pPr>
        <w:ind w:right="-46"/>
        <w:jc w:val="both"/>
        <w:rPr>
          <w:rFonts w:ascii="Nirmala UI" w:hAnsi="Nirmala UI" w:cs="Nirmala UI"/>
          <w:sz w:val="20"/>
          <w:szCs w:val="20"/>
        </w:rPr>
      </w:pPr>
      <w:r w:rsidRPr="00D33246">
        <w:rPr>
          <w:rFonts w:ascii="Nirmala UI" w:hAnsi="Nirmala UI" w:cs="Nirmala UI"/>
          <w:sz w:val="20"/>
          <w:szCs w:val="20"/>
        </w:rPr>
        <w:t>లార్డ్స్ క్రికెట్ గ్రౌండ్</w:t>
      </w:r>
      <w:r w:rsidR="00D615A3">
        <w:rPr>
          <w:rFonts w:ascii="Nirmala UI" w:hAnsi="Nirmala UI" w:cs="Nirmala UI"/>
          <w:sz w:val="20"/>
          <w:szCs w:val="20"/>
        </w:rPr>
        <w:t xml:space="preserve">, </w:t>
      </w:r>
      <w:r w:rsidR="00D615A3" w:rsidRPr="00D33246">
        <w:rPr>
          <w:rFonts w:ascii="Nirmala UI" w:hAnsi="Nirmala UI" w:cs="Nirmala UI"/>
          <w:sz w:val="20"/>
          <w:szCs w:val="20"/>
        </w:rPr>
        <w:t>లండన్ NW8 8QN</w:t>
      </w:r>
      <w:r w:rsidRPr="00D33246">
        <w:rPr>
          <w:rFonts w:ascii="Nirmala UI" w:hAnsi="Nirmala UI" w:cs="Nirmala UI"/>
          <w:sz w:val="20"/>
          <w:szCs w:val="20"/>
        </w:rPr>
        <w:t xml:space="preserve">                                                          </w:t>
      </w:r>
      <w:r w:rsidR="00490262" w:rsidRPr="00D33246">
        <w:rPr>
          <w:rFonts w:ascii="Nirmala UI" w:hAnsi="Nirmala UI" w:cs="Nirmala UI"/>
          <w:sz w:val="20"/>
          <w:szCs w:val="20"/>
        </w:rPr>
        <w:t xml:space="preserve">             </w:t>
      </w:r>
      <w:r w:rsidR="00D33246">
        <w:rPr>
          <w:rFonts w:ascii="Nirmala UI" w:hAnsi="Nirmala UI" w:cs="Nirmala UI"/>
          <w:sz w:val="20"/>
          <w:szCs w:val="20"/>
        </w:rPr>
        <w:t xml:space="preserve"> </w:t>
      </w:r>
      <w:r w:rsidR="00490262" w:rsidRPr="00D33246">
        <w:rPr>
          <w:rFonts w:ascii="Nirmala UI" w:hAnsi="Nirmala UI" w:cs="Nirmala UI"/>
          <w:sz w:val="20"/>
          <w:szCs w:val="20"/>
        </w:rPr>
        <w:t xml:space="preserve"> </w:t>
      </w:r>
      <w:r w:rsidR="00D33246">
        <w:rPr>
          <w:rFonts w:ascii="Nirmala UI" w:hAnsi="Nirmala UI" w:cs="Nirmala UI"/>
          <w:sz w:val="20"/>
          <w:szCs w:val="20"/>
        </w:rPr>
        <w:t xml:space="preserve">      </w:t>
      </w:r>
      <w:r w:rsidR="00D615A3" w:rsidRPr="00D615A3">
        <w:rPr>
          <w:rFonts w:ascii="Nirmala UI" w:hAnsi="Nirmala UI" w:cs="Nirmala UI"/>
          <w:sz w:val="20"/>
          <w:szCs w:val="20"/>
        </w:rPr>
        <w:t>ఆర్. ఎస్.</w:t>
      </w:r>
      <w:r w:rsidR="00D615A3">
        <w:rPr>
          <w:rFonts w:ascii="Nirmala UI" w:hAnsi="Nirmala UI" w:cs="Nirmala UI"/>
          <w:sz w:val="20"/>
          <w:szCs w:val="20"/>
        </w:rPr>
        <w:t xml:space="preserve"> </w:t>
      </w:r>
      <w:r w:rsidR="00D615A3" w:rsidRPr="00D615A3">
        <w:rPr>
          <w:rFonts w:ascii="Nirmala UI" w:hAnsi="Nirmala UI" w:cs="Nirmala UI"/>
          <w:sz w:val="20"/>
          <w:szCs w:val="20"/>
        </w:rPr>
        <w:t>లాసన్</w:t>
      </w:r>
    </w:p>
    <w:p w14:paraId="6E6F7158" w14:textId="32F474D6" w:rsidR="007827D7" w:rsidRDefault="00D615A3" w:rsidP="007827D7">
      <w:pPr>
        <w:ind w:right="-46"/>
        <w:jc w:val="both"/>
        <w:rPr>
          <w:rFonts w:ascii="Nirmala UI" w:hAnsi="Nirmala UI" w:cs="Nirmala UI"/>
          <w:b/>
          <w:bCs/>
          <w:sz w:val="20"/>
          <w:szCs w:val="20"/>
        </w:rPr>
      </w:pPr>
      <w:r>
        <w:rPr>
          <w:rFonts w:ascii="Nirmala UI" w:hAnsi="Nirmala UI" w:cs="Nirmala UI"/>
          <w:sz w:val="20"/>
          <w:szCs w:val="20"/>
        </w:rPr>
        <w:t xml:space="preserve">1 </w:t>
      </w:r>
      <w:r w:rsidRPr="00D615A3">
        <w:rPr>
          <w:rFonts w:ascii="Nirmala UI" w:hAnsi="Nirmala UI" w:cs="Nirmala UI"/>
          <w:sz w:val="20"/>
          <w:szCs w:val="20"/>
        </w:rPr>
        <w:t>అక్టోబర్</w:t>
      </w:r>
      <w:r>
        <w:rPr>
          <w:rFonts w:ascii="Nirmala UI" w:hAnsi="Nirmala UI" w:cs="Nirmala UI"/>
          <w:sz w:val="20"/>
          <w:szCs w:val="20"/>
        </w:rPr>
        <w:t xml:space="preserve"> 2026      </w:t>
      </w:r>
      <w:r w:rsidR="00490262" w:rsidRPr="00D33246">
        <w:rPr>
          <w:rFonts w:ascii="Nirmala UI" w:hAnsi="Nirmala UI" w:cs="Nirmala UI"/>
          <w:sz w:val="20"/>
          <w:szCs w:val="20"/>
        </w:rPr>
        <w:t xml:space="preserve">                                               </w:t>
      </w:r>
      <w:r w:rsidR="00D33246" w:rsidRPr="00D33246">
        <w:rPr>
          <w:rFonts w:ascii="Nirmala UI" w:hAnsi="Nirmala UI" w:cs="Nirmala UI"/>
          <w:sz w:val="20"/>
          <w:szCs w:val="20"/>
        </w:rPr>
        <w:t xml:space="preserve">   </w:t>
      </w:r>
      <w:r w:rsidR="00490262" w:rsidRPr="00D33246">
        <w:rPr>
          <w:rFonts w:ascii="Nirmala UI" w:hAnsi="Nirmala UI" w:cs="Nirmala UI"/>
          <w:sz w:val="20"/>
          <w:szCs w:val="20"/>
        </w:rPr>
        <w:t xml:space="preserve"> </w:t>
      </w:r>
      <w:r w:rsidR="00D33246">
        <w:rPr>
          <w:rFonts w:ascii="Nirmala UI" w:hAnsi="Nirmala UI" w:cs="Nirmala UI"/>
          <w:sz w:val="20"/>
          <w:szCs w:val="20"/>
        </w:rPr>
        <w:t xml:space="preserve">           </w:t>
      </w:r>
      <w:r w:rsidR="00490262" w:rsidRPr="00D33246">
        <w:rPr>
          <w:rFonts w:ascii="Nirmala UI" w:hAnsi="Nirmala UI" w:cs="Nirmala UI"/>
          <w:sz w:val="20"/>
          <w:szCs w:val="20"/>
        </w:rPr>
        <w:t>చీఫ్ ఎగ్జిక్యూటివ్ మరియు కార్యదర్శి, యం.సి.సి</w:t>
      </w:r>
    </w:p>
    <w:p w14:paraId="4A337648" w14:textId="334D7F86" w:rsidR="00490262" w:rsidRDefault="00490262" w:rsidP="007827D7">
      <w:pPr>
        <w:ind w:right="-46"/>
        <w:jc w:val="both"/>
        <w:rPr>
          <w:rFonts w:ascii="Nirmala UI" w:hAnsi="Nirmala UI" w:cs="Nirmala UI"/>
          <w:b/>
          <w:bCs/>
          <w:sz w:val="20"/>
          <w:szCs w:val="20"/>
        </w:rPr>
      </w:pPr>
    </w:p>
    <w:p w14:paraId="3F220994" w14:textId="17D63AB3" w:rsidR="00490262" w:rsidRDefault="00490262" w:rsidP="007827D7">
      <w:pPr>
        <w:ind w:right="-46"/>
        <w:jc w:val="both"/>
        <w:rPr>
          <w:rFonts w:ascii="Nirmala UI" w:hAnsi="Nirmala UI" w:cs="Nirmala UI"/>
          <w:b/>
          <w:bCs/>
          <w:sz w:val="20"/>
          <w:szCs w:val="20"/>
        </w:rPr>
      </w:pPr>
    </w:p>
    <w:p w14:paraId="1096A6E4" w14:textId="7E8D45B3" w:rsidR="00490262" w:rsidRDefault="00490262" w:rsidP="007827D7">
      <w:pPr>
        <w:ind w:right="-46"/>
        <w:jc w:val="both"/>
        <w:rPr>
          <w:rFonts w:ascii="Nirmala UI" w:hAnsi="Nirmala UI" w:cs="Nirmala UI"/>
          <w:b/>
          <w:bCs/>
          <w:sz w:val="20"/>
          <w:szCs w:val="20"/>
        </w:rPr>
      </w:pPr>
    </w:p>
    <w:p w14:paraId="4772D870" w14:textId="77777777" w:rsidR="003A4978" w:rsidRDefault="003A4978" w:rsidP="00490262">
      <w:pPr>
        <w:ind w:right="-46"/>
        <w:jc w:val="center"/>
        <w:rPr>
          <w:b/>
          <w:bCs/>
        </w:rPr>
      </w:pPr>
    </w:p>
    <w:p w14:paraId="1BD619EA" w14:textId="77777777" w:rsidR="00D33246" w:rsidRDefault="00D33246" w:rsidP="00490262">
      <w:pPr>
        <w:ind w:right="-46"/>
        <w:jc w:val="center"/>
        <w:rPr>
          <w:rFonts w:ascii="Nirmala UI" w:hAnsi="Nirmala UI" w:cs="Nirmala UI"/>
          <w:b/>
          <w:sz w:val="34"/>
          <w:lang w:val="en-GB"/>
        </w:rPr>
      </w:pPr>
    </w:p>
    <w:p w14:paraId="2761A5C0" w14:textId="77777777" w:rsidR="00D33246" w:rsidRDefault="00D33246" w:rsidP="00490262">
      <w:pPr>
        <w:ind w:right="-46"/>
        <w:jc w:val="center"/>
        <w:rPr>
          <w:rFonts w:ascii="Nirmala UI" w:hAnsi="Nirmala UI" w:cs="Nirmala UI"/>
          <w:b/>
          <w:sz w:val="34"/>
          <w:lang w:val="en-GB"/>
        </w:rPr>
      </w:pPr>
    </w:p>
    <w:p w14:paraId="7946D1A1" w14:textId="77777777" w:rsidR="00D51874" w:rsidRDefault="00D51874">
      <w:pPr>
        <w:widowControl/>
        <w:autoSpaceDE/>
        <w:autoSpaceDN/>
        <w:spacing w:after="160" w:line="259" w:lineRule="auto"/>
        <w:rPr>
          <w:rFonts w:ascii="Nirmala UI" w:hAnsi="Nirmala UI" w:cs="Nirmala UI"/>
          <w:bCs/>
          <w:sz w:val="34"/>
          <w:lang w:val="en-GB"/>
        </w:rPr>
      </w:pPr>
      <w:r>
        <w:rPr>
          <w:rFonts w:ascii="Nirmala UI" w:hAnsi="Nirmala UI" w:cs="Nirmala UI"/>
          <w:bCs/>
          <w:sz w:val="34"/>
          <w:lang w:val="en-GB"/>
        </w:rPr>
        <w:br w:type="page"/>
      </w:r>
    </w:p>
    <w:p w14:paraId="0CB7F22B" w14:textId="62733861" w:rsidR="00490262" w:rsidRPr="00664400" w:rsidRDefault="00567EB3" w:rsidP="00490262">
      <w:pPr>
        <w:ind w:right="-46"/>
        <w:jc w:val="center"/>
        <w:rPr>
          <w:bCs/>
        </w:rPr>
      </w:pPr>
      <w:r w:rsidRPr="00664400">
        <w:rPr>
          <w:rFonts w:ascii="Nirmala UI" w:hAnsi="Nirmala UI" w:cs="Nirmala UI"/>
          <w:bCs/>
          <w:sz w:val="34"/>
          <w:lang w:val="en-GB"/>
        </w:rPr>
        <w:lastRenderedPageBreak/>
        <w:t>విషయాలు</w:t>
      </w:r>
    </w:p>
    <w:p w14:paraId="15ACB834" w14:textId="1E235073" w:rsidR="00490262" w:rsidRPr="00664400" w:rsidRDefault="00490262" w:rsidP="00490262">
      <w:pPr>
        <w:ind w:right="-46"/>
        <w:jc w:val="center"/>
        <w:rPr>
          <w:bCs/>
        </w:rPr>
      </w:pPr>
    </w:p>
    <w:tbl>
      <w:tblPr>
        <w:tblStyle w:val="TableGrid"/>
        <w:tblW w:w="10207" w:type="dxa"/>
        <w:tblInd w:w="-856" w:type="dxa"/>
        <w:tblLook w:val="04A0" w:firstRow="1" w:lastRow="0" w:firstColumn="1" w:lastColumn="0" w:noHBand="0" w:noVBand="1"/>
      </w:tblPr>
      <w:tblGrid>
        <w:gridCol w:w="1421"/>
        <w:gridCol w:w="2047"/>
        <w:gridCol w:w="917"/>
        <w:gridCol w:w="1928"/>
        <w:gridCol w:w="2887"/>
        <w:gridCol w:w="1007"/>
      </w:tblGrid>
      <w:tr w:rsidR="002D054B" w:rsidRPr="00664400" w14:paraId="496AC588" w14:textId="1B587E05" w:rsidTr="002D054B">
        <w:tc>
          <w:tcPr>
            <w:tcW w:w="1421" w:type="dxa"/>
            <w:vAlign w:val="center"/>
          </w:tcPr>
          <w:p w14:paraId="5C50B43F" w14:textId="40665895" w:rsidR="004E5E5A" w:rsidRPr="00664400" w:rsidRDefault="002D054B" w:rsidP="004E5E5A">
            <w:pPr>
              <w:ind w:right="-46"/>
              <w:jc w:val="center"/>
              <w:rPr>
                <w:rFonts w:ascii="Verdana" w:hAnsi="Verdana"/>
                <w:bCs/>
                <w:noProof/>
                <w:color w:val="2F5496" w:themeColor="accent1" w:themeShade="BF"/>
                <w:sz w:val="24"/>
                <w:szCs w:val="24"/>
              </w:rPr>
            </w:pPr>
            <w:r>
              <w:rPr>
                <w:rFonts w:ascii="Nirmala UI" w:hAnsi="Nirmala UI" w:cs="Nirmala UI"/>
                <w:bCs/>
                <w:noProof/>
                <w:sz w:val="24"/>
                <w:szCs w:val="24"/>
              </w:rPr>
              <w:t xml:space="preserve">Laws / </w:t>
            </w:r>
            <w:r w:rsidR="004E5E5A" w:rsidRPr="00664400">
              <w:rPr>
                <w:rFonts w:ascii="Nirmala UI" w:hAnsi="Nirmala UI" w:cs="Nirmala UI"/>
                <w:bCs/>
                <w:noProof/>
                <w:sz w:val="24"/>
                <w:szCs w:val="24"/>
              </w:rPr>
              <w:t>చట్టములు</w:t>
            </w:r>
          </w:p>
        </w:tc>
        <w:tc>
          <w:tcPr>
            <w:tcW w:w="2047" w:type="dxa"/>
            <w:vAlign w:val="center"/>
          </w:tcPr>
          <w:p w14:paraId="1F1FC43C" w14:textId="4C5C4FB6" w:rsidR="004E5E5A" w:rsidRPr="00664400" w:rsidRDefault="002D054B" w:rsidP="004E5E5A">
            <w:pPr>
              <w:ind w:right="-46"/>
              <w:jc w:val="center"/>
              <w:rPr>
                <w:rFonts w:ascii="Verdana" w:hAnsi="Verdana"/>
                <w:bCs/>
                <w:noProof/>
                <w:color w:val="2F5496" w:themeColor="accent1" w:themeShade="BF"/>
                <w:sz w:val="24"/>
                <w:szCs w:val="24"/>
              </w:rPr>
            </w:pPr>
            <w:r>
              <w:rPr>
                <w:rFonts w:ascii="Nirmala UI" w:hAnsi="Nirmala UI" w:cs="Nirmala UI"/>
                <w:bCs/>
                <w:noProof/>
                <w:sz w:val="24"/>
                <w:szCs w:val="24"/>
              </w:rPr>
              <w:t xml:space="preserve">Subject / </w:t>
            </w:r>
            <w:r w:rsidR="004E5E5A" w:rsidRPr="00664400">
              <w:rPr>
                <w:rFonts w:ascii="Nirmala UI" w:hAnsi="Nirmala UI" w:cs="Nirmala UI"/>
                <w:bCs/>
                <w:noProof/>
                <w:sz w:val="24"/>
                <w:szCs w:val="24"/>
              </w:rPr>
              <w:t>పాఠ్యాంశము</w:t>
            </w:r>
          </w:p>
        </w:tc>
        <w:tc>
          <w:tcPr>
            <w:tcW w:w="917" w:type="dxa"/>
            <w:vAlign w:val="center"/>
          </w:tcPr>
          <w:p w14:paraId="3B70867D" w14:textId="77777777" w:rsidR="002D054B" w:rsidRDefault="002D054B" w:rsidP="004E5E5A">
            <w:pPr>
              <w:ind w:right="-46"/>
              <w:jc w:val="center"/>
              <w:rPr>
                <w:rFonts w:ascii="Nirmala UI" w:hAnsi="Nirmala UI" w:cs="Nirmala UI"/>
                <w:bCs/>
                <w:noProof/>
                <w:sz w:val="24"/>
                <w:szCs w:val="24"/>
              </w:rPr>
            </w:pPr>
            <w:r>
              <w:rPr>
                <w:rFonts w:ascii="Nirmala UI" w:hAnsi="Nirmala UI" w:cs="Nirmala UI"/>
                <w:bCs/>
                <w:noProof/>
                <w:sz w:val="24"/>
                <w:szCs w:val="24"/>
              </w:rPr>
              <w:t>Page /</w:t>
            </w:r>
          </w:p>
          <w:p w14:paraId="4F8C055C" w14:textId="2D980124" w:rsidR="004E5E5A" w:rsidRPr="00664400" w:rsidRDefault="004E5E5A" w:rsidP="004E5E5A">
            <w:pPr>
              <w:ind w:right="-46"/>
              <w:jc w:val="center"/>
              <w:rPr>
                <w:rFonts w:ascii="Nirmala UI" w:hAnsi="Nirmala UI" w:cs="Nirmala UI"/>
                <w:bCs/>
                <w:noProof/>
                <w:sz w:val="24"/>
                <w:szCs w:val="24"/>
              </w:rPr>
            </w:pPr>
            <w:r w:rsidRPr="00664400">
              <w:rPr>
                <w:rFonts w:ascii="Nirmala UI" w:hAnsi="Nirmala UI" w:cs="Nirmala UI"/>
                <w:bCs/>
                <w:noProof/>
                <w:sz w:val="24"/>
                <w:szCs w:val="24"/>
              </w:rPr>
              <w:t>పేజీ</w:t>
            </w:r>
            <w:r w:rsidRPr="00664400">
              <w:rPr>
                <w:rFonts w:ascii="Verdana" w:hAnsi="Verdana"/>
                <w:bCs/>
                <w:noProof/>
                <w:sz w:val="24"/>
                <w:szCs w:val="24"/>
              </w:rPr>
              <w:t xml:space="preserve"> </w:t>
            </w:r>
            <w:r w:rsidRPr="00664400">
              <w:rPr>
                <w:rFonts w:ascii="Nirmala UI" w:hAnsi="Nirmala UI" w:cs="Nirmala UI"/>
                <w:bCs/>
                <w:noProof/>
                <w:sz w:val="24"/>
                <w:szCs w:val="24"/>
              </w:rPr>
              <w:t>సంఖ్య</w:t>
            </w:r>
          </w:p>
        </w:tc>
        <w:tc>
          <w:tcPr>
            <w:tcW w:w="1928" w:type="dxa"/>
            <w:vAlign w:val="center"/>
          </w:tcPr>
          <w:p w14:paraId="20B7E221" w14:textId="13293276" w:rsidR="004E5E5A" w:rsidRPr="00664400" w:rsidRDefault="002D054B" w:rsidP="004E5E5A">
            <w:pPr>
              <w:ind w:right="-46"/>
              <w:jc w:val="center"/>
              <w:rPr>
                <w:rFonts w:ascii="Verdana" w:hAnsi="Verdana"/>
                <w:bCs/>
                <w:noProof/>
                <w:color w:val="2F5496" w:themeColor="accent1" w:themeShade="BF"/>
                <w:sz w:val="24"/>
                <w:szCs w:val="24"/>
              </w:rPr>
            </w:pPr>
            <w:r>
              <w:rPr>
                <w:rFonts w:ascii="Nirmala UI" w:hAnsi="Nirmala UI" w:cs="Nirmala UI"/>
                <w:bCs/>
                <w:noProof/>
                <w:sz w:val="24"/>
                <w:szCs w:val="24"/>
              </w:rPr>
              <w:t xml:space="preserve">Laws / </w:t>
            </w:r>
            <w:r w:rsidR="004E5E5A" w:rsidRPr="00664400">
              <w:rPr>
                <w:rFonts w:ascii="Nirmala UI" w:hAnsi="Nirmala UI" w:cs="Nirmala UI"/>
                <w:bCs/>
                <w:noProof/>
                <w:sz w:val="24"/>
                <w:szCs w:val="24"/>
              </w:rPr>
              <w:t>చట్టములు</w:t>
            </w:r>
          </w:p>
        </w:tc>
        <w:tc>
          <w:tcPr>
            <w:tcW w:w="2887" w:type="dxa"/>
            <w:vAlign w:val="center"/>
          </w:tcPr>
          <w:p w14:paraId="0E774F4A" w14:textId="2313906F" w:rsidR="004E5E5A" w:rsidRPr="00664400" w:rsidRDefault="002D054B" w:rsidP="004E5E5A">
            <w:pPr>
              <w:ind w:right="-46"/>
              <w:jc w:val="center"/>
              <w:rPr>
                <w:rFonts w:ascii="Verdana" w:hAnsi="Verdana"/>
                <w:bCs/>
                <w:noProof/>
                <w:color w:val="2F5496" w:themeColor="accent1" w:themeShade="BF"/>
                <w:sz w:val="24"/>
                <w:szCs w:val="24"/>
              </w:rPr>
            </w:pPr>
            <w:r>
              <w:rPr>
                <w:rFonts w:ascii="Nirmala UI" w:hAnsi="Nirmala UI" w:cs="Nirmala UI"/>
                <w:bCs/>
                <w:noProof/>
                <w:sz w:val="24"/>
                <w:szCs w:val="24"/>
              </w:rPr>
              <w:t xml:space="preserve">Subject / </w:t>
            </w:r>
            <w:r w:rsidR="004E5E5A" w:rsidRPr="00664400">
              <w:rPr>
                <w:rFonts w:ascii="Nirmala UI" w:hAnsi="Nirmala UI" w:cs="Nirmala UI"/>
                <w:bCs/>
                <w:noProof/>
                <w:sz w:val="24"/>
                <w:szCs w:val="24"/>
              </w:rPr>
              <w:t>పాఠ్యాంశము</w:t>
            </w:r>
          </w:p>
        </w:tc>
        <w:tc>
          <w:tcPr>
            <w:tcW w:w="1007" w:type="dxa"/>
            <w:vAlign w:val="center"/>
          </w:tcPr>
          <w:p w14:paraId="2CE74F53" w14:textId="398B84EB" w:rsidR="004E5E5A" w:rsidRPr="00664400" w:rsidRDefault="002D054B" w:rsidP="004E5E5A">
            <w:pPr>
              <w:ind w:right="-46"/>
              <w:jc w:val="center"/>
              <w:rPr>
                <w:rFonts w:ascii="Verdana" w:hAnsi="Verdana"/>
                <w:bCs/>
                <w:noProof/>
                <w:color w:val="2F5496" w:themeColor="accent1" w:themeShade="BF"/>
                <w:sz w:val="24"/>
                <w:szCs w:val="24"/>
              </w:rPr>
            </w:pPr>
            <w:r>
              <w:rPr>
                <w:rFonts w:ascii="Nirmala UI" w:hAnsi="Nirmala UI" w:cs="Nirmala UI"/>
                <w:bCs/>
                <w:noProof/>
                <w:sz w:val="24"/>
                <w:szCs w:val="24"/>
              </w:rPr>
              <w:t xml:space="preserve">Page / </w:t>
            </w:r>
            <w:r w:rsidR="004E5E5A" w:rsidRPr="00664400">
              <w:rPr>
                <w:rFonts w:ascii="Nirmala UI" w:hAnsi="Nirmala UI" w:cs="Nirmala UI"/>
                <w:bCs/>
                <w:noProof/>
                <w:sz w:val="24"/>
                <w:szCs w:val="24"/>
              </w:rPr>
              <w:t>పేజీ</w:t>
            </w:r>
            <w:r w:rsidR="004E5E5A" w:rsidRPr="00664400">
              <w:rPr>
                <w:rFonts w:ascii="Verdana" w:hAnsi="Verdana"/>
                <w:bCs/>
                <w:noProof/>
                <w:sz w:val="24"/>
                <w:szCs w:val="24"/>
              </w:rPr>
              <w:t xml:space="preserve"> </w:t>
            </w:r>
            <w:r w:rsidR="004E5E5A" w:rsidRPr="00664400">
              <w:rPr>
                <w:rFonts w:ascii="Nirmala UI" w:hAnsi="Nirmala UI" w:cs="Nirmala UI"/>
                <w:bCs/>
                <w:noProof/>
                <w:sz w:val="24"/>
                <w:szCs w:val="24"/>
              </w:rPr>
              <w:t>సంఖ్య</w:t>
            </w:r>
          </w:p>
        </w:tc>
      </w:tr>
      <w:tr w:rsidR="002D054B" w:rsidRPr="00664400" w14:paraId="6B6A1788" w14:textId="40DADDE5" w:rsidTr="002D054B">
        <w:tc>
          <w:tcPr>
            <w:tcW w:w="1421" w:type="dxa"/>
            <w:vAlign w:val="center"/>
          </w:tcPr>
          <w:p w14:paraId="7B6F93B2" w14:textId="70412C29" w:rsidR="004E5E5A" w:rsidRPr="00A17EE8" w:rsidRDefault="004E4B6F" w:rsidP="004E5E5A">
            <w:pPr>
              <w:ind w:right="-46"/>
              <w:jc w:val="center"/>
              <w:rPr>
                <w:rFonts w:ascii="Nirmala UI" w:hAnsi="Nirmala UI" w:cs="Nirmala UI"/>
                <w:bCs/>
                <w:sz w:val="20"/>
                <w:szCs w:val="20"/>
              </w:rPr>
            </w:pPr>
            <w:r>
              <w:rPr>
                <w:rFonts w:ascii="Nirmala UI" w:hAnsi="Nirmala UI" w:cs="Nirmala UI"/>
                <w:bCs/>
                <w:sz w:val="20"/>
                <w:szCs w:val="20"/>
                <w:lang w:val="en-GB"/>
              </w:rPr>
              <w:t xml:space="preserve">Preamble / </w:t>
            </w:r>
            <w:r w:rsidR="004E5E5A" w:rsidRPr="00A17EE8">
              <w:rPr>
                <w:rFonts w:ascii="Nirmala UI" w:hAnsi="Nirmala UI" w:cs="Nirmala UI"/>
                <w:bCs/>
                <w:sz w:val="20"/>
                <w:szCs w:val="20"/>
                <w:lang w:val="en-GB"/>
              </w:rPr>
              <w:t>ఉపోద్ఘాతం</w:t>
            </w:r>
          </w:p>
        </w:tc>
        <w:tc>
          <w:tcPr>
            <w:tcW w:w="2047" w:type="dxa"/>
            <w:vAlign w:val="center"/>
          </w:tcPr>
          <w:p w14:paraId="2C3C0D95" w14:textId="77777777" w:rsidR="0094600B" w:rsidRDefault="0094600B" w:rsidP="004E5E5A">
            <w:pPr>
              <w:ind w:right="-46"/>
              <w:jc w:val="center"/>
              <w:rPr>
                <w:rFonts w:ascii="Nirmala UI" w:hAnsi="Nirmala UI" w:cs="Nirmala UI"/>
                <w:bCs/>
                <w:sz w:val="20"/>
                <w:szCs w:val="20"/>
                <w:lang w:val="en-GB"/>
              </w:rPr>
            </w:pPr>
            <w:r w:rsidRPr="0094600B">
              <w:rPr>
                <w:rFonts w:ascii="Nirmala UI" w:hAnsi="Nirmala UI" w:cs="Nirmala UI"/>
                <w:bCs/>
                <w:sz w:val="20"/>
                <w:szCs w:val="20"/>
                <w:lang w:val="en-GB"/>
              </w:rPr>
              <w:t>Preamble – The Spirit of Cricket</w:t>
            </w:r>
          </w:p>
          <w:p w14:paraId="02821AFD" w14:textId="16E1C687" w:rsidR="004E5E5A" w:rsidRPr="0094600B" w:rsidRDefault="004E5E5A" w:rsidP="004E5E5A">
            <w:pPr>
              <w:ind w:right="-46"/>
              <w:jc w:val="center"/>
              <w:rPr>
                <w:rFonts w:ascii="Verdana" w:hAnsi="Verdana"/>
                <w:bCs/>
                <w:noProof/>
                <w:color w:val="2F5496" w:themeColor="accent1" w:themeShade="BF"/>
                <w:sz w:val="20"/>
                <w:szCs w:val="20"/>
                <w:u w:val="single"/>
              </w:rPr>
            </w:pPr>
            <w:r w:rsidRPr="0094600B">
              <w:rPr>
                <w:rFonts w:ascii="Nirmala UI" w:hAnsi="Nirmala UI" w:cs="Nirmala UI"/>
                <w:bCs/>
                <w:sz w:val="20"/>
                <w:szCs w:val="20"/>
                <w:lang w:val="en-GB"/>
              </w:rPr>
              <w:t>క్రికెట్ ఆట యొక్క స్పూర్తి</w:t>
            </w:r>
          </w:p>
        </w:tc>
        <w:tc>
          <w:tcPr>
            <w:tcW w:w="917" w:type="dxa"/>
            <w:vAlign w:val="center"/>
          </w:tcPr>
          <w:p w14:paraId="786BB670" w14:textId="70FD75C3" w:rsidR="004E5E5A" w:rsidRPr="0059698E" w:rsidRDefault="00003EAD" w:rsidP="00FC7BF1">
            <w:pPr>
              <w:ind w:right="-46"/>
              <w:jc w:val="center"/>
              <w:rPr>
                <w:rFonts w:ascii="Verdana" w:hAnsi="Verdana"/>
                <w:bCs/>
                <w:noProof/>
                <w:sz w:val="18"/>
                <w:szCs w:val="18"/>
              </w:rPr>
            </w:pPr>
            <w:r>
              <w:rPr>
                <w:rFonts w:ascii="Verdana" w:hAnsi="Verdana"/>
                <w:bCs/>
                <w:noProof/>
                <w:sz w:val="18"/>
                <w:szCs w:val="18"/>
              </w:rPr>
              <w:t>12</w:t>
            </w:r>
          </w:p>
        </w:tc>
        <w:tc>
          <w:tcPr>
            <w:tcW w:w="1928" w:type="dxa"/>
            <w:vAlign w:val="center"/>
          </w:tcPr>
          <w:p w14:paraId="157D5557" w14:textId="77777777" w:rsidR="002D054B" w:rsidRDefault="002D054B" w:rsidP="004836FD">
            <w:pPr>
              <w:ind w:right="-46"/>
              <w:jc w:val="center"/>
              <w:rPr>
                <w:rFonts w:ascii="Nirmala UI" w:hAnsi="Nirmala UI" w:cs="Nirmala UI"/>
                <w:bCs/>
                <w:sz w:val="20"/>
                <w:szCs w:val="20"/>
              </w:rPr>
            </w:pPr>
            <w:r>
              <w:rPr>
                <w:rFonts w:ascii="Nirmala UI" w:hAnsi="Nirmala UI" w:cs="Nirmala UI"/>
                <w:bCs/>
                <w:sz w:val="20"/>
                <w:szCs w:val="20"/>
              </w:rPr>
              <w:t xml:space="preserve">Law 24 / </w:t>
            </w:r>
          </w:p>
          <w:p w14:paraId="5452112F" w14:textId="60C8E16F" w:rsidR="004E5E5A" w:rsidRPr="00BC36CB" w:rsidRDefault="004836FD" w:rsidP="004836FD">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చట్టము 24</w:t>
            </w:r>
          </w:p>
        </w:tc>
        <w:tc>
          <w:tcPr>
            <w:tcW w:w="2887" w:type="dxa"/>
            <w:vAlign w:val="center"/>
          </w:tcPr>
          <w:p w14:paraId="519E0027" w14:textId="77777777" w:rsidR="00337948" w:rsidRPr="00BC36CB" w:rsidRDefault="00337948" w:rsidP="004836FD">
            <w:pPr>
              <w:ind w:right="-46"/>
              <w:jc w:val="center"/>
              <w:rPr>
                <w:rFonts w:ascii="Nirmala UI" w:hAnsi="Nirmala UI" w:cs="Nirmala UI"/>
                <w:bCs/>
                <w:sz w:val="20"/>
                <w:szCs w:val="20"/>
              </w:rPr>
            </w:pPr>
            <w:r w:rsidRPr="00BC36CB">
              <w:rPr>
                <w:rFonts w:ascii="Nirmala UI" w:hAnsi="Nirmala UI" w:cs="Nirmala UI"/>
                <w:bCs/>
                <w:sz w:val="20"/>
                <w:szCs w:val="20"/>
              </w:rPr>
              <w:t xml:space="preserve">Fielder’s Absence; Substitutes </w:t>
            </w:r>
          </w:p>
          <w:p w14:paraId="5AD539F3" w14:textId="5166036B" w:rsidR="004E5E5A" w:rsidRPr="00BC36CB" w:rsidRDefault="004836FD" w:rsidP="004836FD">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ఫీల్డర్ యొక్క గైర్హాజరు; ప్రత్యామ్నాయాలు</w:t>
            </w:r>
          </w:p>
        </w:tc>
        <w:tc>
          <w:tcPr>
            <w:tcW w:w="1007" w:type="dxa"/>
            <w:vAlign w:val="center"/>
          </w:tcPr>
          <w:p w14:paraId="277F839E" w14:textId="31F5309D" w:rsidR="004E5E5A" w:rsidRPr="0059698E" w:rsidRDefault="0096419E" w:rsidP="0059698E">
            <w:pPr>
              <w:ind w:right="-46"/>
              <w:jc w:val="center"/>
              <w:rPr>
                <w:rFonts w:ascii="Verdana" w:hAnsi="Verdana"/>
                <w:bCs/>
                <w:noProof/>
                <w:sz w:val="18"/>
                <w:szCs w:val="18"/>
              </w:rPr>
            </w:pPr>
            <w:r>
              <w:rPr>
                <w:rFonts w:ascii="Verdana" w:hAnsi="Verdana"/>
                <w:bCs/>
                <w:noProof/>
                <w:sz w:val="18"/>
                <w:szCs w:val="18"/>
              </w:rPr>
              <w:t>91</w:t>
            </w:r>
          </w:p>
        </w:tc>
      </w:tr>
      <w:tr w:rsidR="002D054B" w:rsidRPr="00664400" w14:paraId="6EC7A4BC" w14:textId="61E90DAD" w:rsidTr="002D054B">
        <w:tc>
          <w:tcPr>
            <w:tcW w:w="1421" w:type="dxa"/>
            <w:vAlign w:val="center"/>
          </w:tcPr>
          <w:p w14:paraId="2028DF6E" w14:textId="4F8F4147" w:rsidR="004836FD" w:rsidRPr="00A17EE8" w:rsidRDefault="004E4B6F"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Law</w:t>
            </w:r>
            <w:r w:rsidR="002D054B">
              <w:rPr>
                <w:rFonts w:ascii="Nirmala UI" w:hAnsi="Nirmala UI" w:cs="Nirmala UI"/>
                <w:bCs/>
                <w:sz w:val="20"/>
                <w:szCs w:val="20"/>
              </w:rPr>
              <w:t xml:space="preserve"> 1</w:t>
            </w:r>
            <w:r>
              <w:rPr>
                <w:rFonts w:ascii="Nirmala UI" w:hAnsi="Nirmala UI" w:cs="Nirmala UI"/>
                <w:bCs/>
                <w:sz w:val="20"/>
                <w:szCs w:val="20"/>
              </w:rPr>
              <w:t xml:space="preserve"> / </w:t>
            </w:r>
            <w:r w:rsidR="004836FD" w:rsidRPr="00A17EE8">
              <w:rPr>
                <w:rFonts w:ascii="Nirmala UI" w:hAnsi="Nirmala UI" w:cs="Nirmala UI"/>
                <w:bCs/>
                <w:sz w:val="20"/>
                <w:szCs w:val="20"/>
              </w:rPr>
              <w:t>చట్టము 1</w:t>
            </w:r>
          </w:p>
        </w:tc>
        <w:tc>
          <w:tcPr>
            <w:tcW w:w="2047" w:type="dxa"/>
            <w:vAlign w:val="center"/>
          </w:tcPr>
          <w:p w14:paraId="5B103D73" w14:textId="51482F9F" w:rsidR="004836FD" w:rsidRPr="00A17EE8" w:rsidRDefault="00A17EE8" w:rsidP="004836FD">
            <w:pPr>
              <w:ind w:right="-46"/>
              <w:jc w:val="center"/>
              <w:rPr>
                <w:rFonts w:ascii="Verdana" w:hAnsi="Verdana"/>
                <w:bCs/>
                <w:noProof/>
                <w:color w:val="2F5496" w:themeColor="accent1" w:themeShade="BF"/>
                <w:sz w:val="20"/>
                <w:szCs w:val="20"/>
                <w:u w:val="single"/>
              </w:rPr>
            </w:pPr>
            <w:r w:rsidRPr="00A17EE8">
              <w:rPr>
                <w:rFonts w:ascii="Nirmala UI" w:hAnsi="Nirmala UI" w:cs="Nirmala UI"/>
                <w:bCs/>
                <w:sz w:val="20"/>
                <w:szCs w:val="20"/>
              </w:rPr>
              <w:t xml:space="preserve">The Players </w:t>
            </w:r>
            <w:r w:rsidR="00760827" w:rsidRPr="00A17EE8">
              <w:rPr>
                <w:rFonts w:ascii="Nirmala UI" w:hAnsi="Nirmala UI" w:cs="Nirmala UI"/>
                <w:bCs/>
                <w:sz w:val="20"/>
                <w:szCs w:val="20"/>
              </w:rPr>
              <w:t>ప్లేయర్లు</w:t>
            </w:r>
          </w:p>
        </w:tc>
        <w:tc>
          <w:tcPr>
            <w:tcW w:w="917" w:type="dxa"/>
            <w:vAlign w:val="center"/>
          </w:tcPr>
          <w:p w14:paraId="3CDA07FD" w14:textId="4FCFA568"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13</w:t>
            </w:r>
          </w:p>
        </w:tc>
        <w:tc>
          <w:tcPr>
            <w:tcW w:w="1928" w:type="dxa"/>
            <w:vAlign w:val="center"/>
          </w:tcPr>
          <w:p w14:paraId="0A4629F0" w14:textId="77777777" w:rsidR="002D054B" w:rsidRDefault="002D054B" w:rsidP="004836FD">
            <w:pPr>
              <w:ind w:right="-46"/>
              <w:jc w:val="center"/>
              <w:rPr>
                <w:rFonts w:ascii="Nirmala UI" w:hAnsi="Nirmala UI" w:cs="Nirmala UI"/>
                <w:bCs/>
                <w:sz w:val="20"/>
                <w:szCs w:val="20"/>
              </w:rPr>
            </w:pPr>
            <w:r>
              <w:rPr>
                <w:rFonts w:ascii="Nirmala UI" w:hAnsi="Nirmala UI" w:cs="Nirmala UI"/>
                <w:bCs/>
                <w:sz w:val="20"/>
                <w:szCs w:val="20"/>
              </w:rPr>
              <w:t xml:space="preserve">Law 25 / </w:t>
            </w:r>
          </w:p>
          <w:p w14:paraId="1912515A" w14:textId="7E6BD7E3" w:rsidR="004836FD" w:rsidRPr="00BC36CB" w:rsidRDefault="004836FD" w:rsidP="004836FD">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చట్టము 25</w:t>
            </w:r>
          </w:p>
        </w:tc>
        <w:tc>
          <w:tcPr>
            <w:tcW w:w="2887" w:type="dxa"/>
          </w:tcPr>
          <w:p w14:paraId="105F9C22" w14:textId="2C552A29" w:rsidR="004836FD" w:rsidRPr="00BC36CB" w:rsidRDefault="00337948" w:rsidP="007E6DB3">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 xml:space="preserve">Batter’s Innings; Runners </w:t>
            </w:r>
            <w:r w:rsidR="007E6DB3" w:rsidRPr="00BC36CB">
              <w:rPr>
                <w:rFonts w:ascii="Nirmala UI" w:hAnsi="Nirmala UI" w:cs="Nirmala UI"/>
                <w:bCs/>
                <w:sz w:val="20"/>
                <w:szCs w:val="20"/>
              </w:rPr>
              <w:t>బ్యాటర్ యొక్క ఇన్నింగ్స్; రన్నర్స్</w:t>
            </w:r>
          </w:p>
        </w:tc>
        <w:tc>
          <w:tcPr>
            <w:tcW w:w="1007" w:type="dxa"/>
            <w:vAlign w:val="center"/>
          </w:tcPr>
          <w:p w14:paraId="44BE986A" w14:textId="041526EA"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95</w:t>
            </w:r>
          </w:p>
        </w:tc>
      </w:tr>
      <w:tr w:rsidR="002D054B" w:rsidRPr="00664400" w14:paraId="48C695A6" w14:textId="5EE9E9EE" w:rsidTr="002D054B">
        <w:tc>
          <w:tcPr>
            <w:tcW w:w="1421" w:type="dxa"/>
            <w:vAlign w:val="center"/>
          </w:tcPr>
          <w:p w14:paraId="7C07C597" w14:textId="6BF566FF" w:rsidR="004836FD" w:rsidRPr="00A17EE8"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2 / </w:t>
            </w:r>
            <w:r w:rsidR="004836FD" w:rsidRPr="00A17EE8">
              <w:rPr>
                <w:rFonts w:ascii="Nirmala UI" w:hAnsi="Nirmala UI" w:cs="Nirmala UI"/>
                <w:bCs/>
                <w:sz w:val="20"/>
                <w:szCs w:val="20"/>
              </w:rPr>
              <w:t>చట్టము 2</w:t>
            </w:r>
          </w:p>
        </w:tc>
        <w:tc>
          <w:tcPr>
            <w:tcW w:w="2047" w:type="dxa"/>
            <w:vAlign w:val="center"/>
          </w:tcPr>
          <w:p w14:paraId="51343774" w14:textId="35B87601" w:rsidR="004836FD" w:rsidRPr="00A17EE8" w:rsidRDefault="00A17EE8" w:rsidP="004836FD">
            <w:pPr>
              <w:ind w:right="-46"/>
              <w:jc w:val="center"/>
              <w:rPr>
                <w:rFonts w:ascii="Verdana" w:hAnsi="Verdana"/>
                <w:bCs/>
                <w:noProof/>
                <w:color w:val="2F5496" w:themeColor="accent1" w:themeShade="BF"/>
                <w:sz w:val="20"/>
                <w:szCs w:val="20"/>
                <w:u w:val="single"/>
              </w:rPr>
            </w:pPr>
            <w:r w:rsidRPr="00A17EE8">
              <w:rPr>
                <w:rFonts w:ascii="Nirmala UI" w:hAnsi="Nirmala UI" w:cs="Nirmala UI"/>
                <w:bCs/>
                <w:sz w:val="20"/>
                <w:szCs w:val="20"/>
              </w:rPr>
              <w:t xml:space="preserve">The Umpires </w:t>
            </w:r>
            <w:r w:rsidR="004836FD" w:rsidRPr="00A17EE8">
              <w:rPr>
                <w:rFonts w:ascii="Nirmala UI" w:hAnsi="Nirmala UI" w:cs="Nirmala UI"/>
                <w:bCs/>
                <w:sz w:val="20"/>
                <w:szCs w:val="20"/>
              </w:rPr>
              <w:t>అంపైర్లు</w:t>
            </w:r>
          </w:p>
        </w:tc>
        <w:tc>
          <w:tcPr>
            <w:tcW w:w="917" w:type="dxa"/>
            <w:vAlign w:val="center"/>
          </w:tcPr>
          <w:p w14:paraId="7D068BFF" w14:textId="27C0A2FD"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14</w:t>
            </w:r>
          </w:p>
        </w:tc>
        <w:tc>
          <w:tcPr>
            <w:tcW w:w="1928" w:type="dxa"/>
            <w:vAlign w:val="center"/>
          </w:tcPr>
          <w:p w14:paraId="27752C88" w14:textId="77777777" w:rsidR="002D054B" w:rsidRDefault="002D054B" w:rsidP="004836FD">
            <w:pPr>
              <w:ind w:right="-46"/>
              <w:jc w:val="center"/>
              <w:rPr>
                <w:rFonts w:ascii="Nirmala UI" w:hAnsi="Nirmala UI" w:cs="Nirmala UI"/>
                <w:bCs/>
                <w:sz w:val="20"/>
                <w:szCs w:val="20"/>
              </w:rPr>
            </w:pPr>
            <w:r>
              <w:rPr>
                <w:rFonts w:ascii="Nirmala UI" w:hAnsi="Nirmala UI" w:cs="Nirmala UI"/>
                <w:bCs/>
                <w:sz w:val="20"/>
                <w:szCs w:val="20"/>
              </w:rPr>
              <w:t xml:space="preserve">Law 26 / </w:t>
            </w:r>
          </w:p>
          <w:p w14:paraId="5B4031E2" w14:textId="28783AD1" w:rsidR="004836FD" w:rsidRPr="00BC36CB" w:rsidRDefault="004836FD" w:rsidP="004836FD">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చట్టము 26</w:t>
            </w:r>
          </w:p>
        </w:tc>
        <w:tc>
          <w:tcPr>
            <w:tcW w:w="2887" w:type="dxa"/>
          </w:tcPr>
          <w:p w14:paraId="25298F25" w14:textId="77777777" w:rsidR="00337948" w:rsidRPr="00BC36CB" w:rsidRDefault="00337948" w:rsidP="007E6DB3">
            <w:pPr>
              <w:ind w:right="-46"/>
              <w:jc w:val="center"/>
              <w:rPr>
                <w:rFonts w:ascii="Nirmala UI" w:hAnsi="Nirmala UI" w:cs="Nirmala UI"/>
                <w:bCs/>
                <w:sz w:val="20"/>
                <w:szCs w:val="20"/>
              </w:rPr>
            </w:pPr>
            <w:r w:rsidRPr="00BC36CB">
              <w:rPr>
                <w:rFonts w:ascii="Nirmala UI" w:hAnsi="Nirmala UI" w:cs="Nirmala UI"/>
                <w:bCs/>
                <w:sz w:val="20"/>
                <w:szCs w:val="20"/>
              </w:rPr>
              <w:t xml:space="preserve">Practice on the Field </w:t>
            </w:r>
          </w:p>
          <w:p w14:paraId="6ADA67FC" w14:textId="79755422" w:rsidR="004836FD" w:rsidRPr="00BC36CB" w:rsidRDefault="007E6DB3" w:rsidP="007E6DB3">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ఫీల్డ్ పైన సాధన</w:t>
            </w:r>
          </w:p>
        </w:tc>
        <w:tc>
          <w:tcPr>
            <w:tcW w:w="1007" w:type="dxa"/>
            <w:vAlign w:val="center"/>
          </w:tcPr>
          <w:p w14:paraId="4EC03DFB" w14:textId="40FB4C3A"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101</w:t>
            </w:r>
          </w:p>
        </w:tc>
      </w:tr>
      <w:tr w:rsidR="002D054B" w:rsidRPr="00664400" w14:paraId="5E9F69D0" w14:textId="40169CF3" w:rsidTr="002D054B">
        <w:tc>
          <w:tcPr>
            <w:tcW w:w="1421" w:type="dxa"/>
            <w:vAlign w:val="center"/>
          </w:tcPr>
          <w:p w14:paraId="0567E663" w14:textId="7BEAE43C" w:rsidR="004836FD" w:rsidRPr="00A17EE8"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3 / </w:t>
            </w:r>
            <w:r w:rsidR="004836FD" w:rsidRPr="00A17EE8">
              <w:rPr>
                <w:rFonts w:ascii="Nirmala UI" w:hAnsi="Nirmala UI" w:cs="Nirmala UI"/>
                <w:bCs/>
                <w:sz w:val="20"/>
                <w:szCs w:val="20"/>
              </w:rPr>
              <w:t>చట్టము 3</w:t>
            </w:r>
          </w:p>
        </w:tc>
        <w:tc>
          <w:tcPr>
            <w:tcW w:w="2047" w:type="dxa"/>
            <w:vAlign w:val="center"/>
          </w:tcPr>
          <w:p w14:paraId="67A700AD" w14:textId="77777777" w:rsidR="00A17EE8" w:rsidRPr="00A17EE8" w:rsidRDefault="00A17EE8" w:rsidP="004836FD">
            <w:pPr>
              <w:ind w:right="-46"/>
              <w:jc w:val="center"/>
              <w:rPr>
                <w:rFonts w:ascii="Nirmala UI" w:hAnsi="Nirmala UI" w:cs="Nirmala UI"/>
                <w:bCs/>
                <w:sz w:val="20"/>
                <w:szCs w:val="20"/>
              </w:rPr>
            </w:pPr>
            <w:r w:rsidRPr="00A17EE8">
              <w:rPr>
                <w:rFonts w:ascii="Nirmala UI" w:hAnsi="Nirmala UI" w:cs="Nirmala UI"/>
                <w:bCs/>
                <w:sz w:val="20"/>
                <w:szCs w:val="20"/>
              </w:rPr>
              <w:t>The Scorers</w:t>
            </w:r>
          </w:p>
          <w:p w14:paraId="7DFE18B6" w14:textId="60E5B6E9" w:rsidR="004836FD" w:rsidRPr="00A17EE8" w:rsidRDefault="004836FD" w:rsidP="004836FD">
            <w:pPr>
              <w:ind w:right="-46"/>
              <w:jc w:val="center"/>
              <w:rPr>
                <w:rFonts w:ascii="Verdana" w:hAnsi="Verdana"/>
                <w:bCs/>
                <w:noProof/>
                <w:color w:val="2F5496" w:themeColor="accent1" w:themeShade="BF"/>
                <w:sz w:val="20"/>
                <w:szCs w:val="20"/>
                <w:u w:val="single"/>
              </w:rPr>
            </w:pPr>
            <w:r w:rsidRPr="00A17EE8">
              <w:rPr>
                <w:rFonts w:ascii="Nirmala UI" w:hAnsi="Nirmala UI" w:cs="Nirmala UI"/>
                <w:bCs/>
                <w:sz w:val="20"/>
                <w:szCs w:val="20"/>
              </w:rPr>
              <w:t>స్కోరర్లు</w:t>
            </w:r>
          </w:p>
        </w:tc>
        <w:tc>
          <w:tcPr>
            <w:tcW w:w="917" w:type="dxa"/>
            <w:vAlign w:val="center"/>
          </w:tcPr>
          <w:p w14:paraId="49713795" w14:textId="004B29DA"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23</w:t>
            </w:r>
          </w:p>
        </w:tc>
        <w:tc>
          <w:tcPr>
            <w:tcW w:w="1928" w:type="dxa"/>
            <w:vAlign w:val="center"/>
          </w:tcPr>
          <w:p w14:paraId="34FBDDEE" w14:textId="77777777" w:rsidR="002D054B" w:rsidRDefault="002D054B" w:rsidP="004836FD">
            <w:pPr>
              <w:ind w:right="-46"/>
              <w:jc w:val="center"/>
              <w:rPr>
                <w:rFonts w:ascii="Nirmala UI" w:hAnsi="Nirmala UI" w:cs="Nirmala UI"/>
                <w:bCs/>
                <w:sz w:val="20"/>
                <w:szCs w:val="20"/>
              </w:rPr>
            </w:pPr>
            <w:r>
              <w:rPr>
                <w:rFonts w:ascii="Nirmala UI" w:hAnsi="Nirmala UI" w:cs="Nirmala UI"/>
                <w:bCs/>
                <w:sz w:val="20"/>
                <w:szCs w:val="20"/>
              </w:rPr>
              <w:t xml:space="preserve">Law 27 / </w:t>
            </w:r>
          </w:p>
          <w:p w14:paraId="1806F987" w14:textId="422588BF" w:rsidR="004836FD" w:rsidRPr="00BC36CB" w:rsidRDefault="004836FD" w:rsidP="004836FD">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చట్టము 27</w:t>
            </w:r>
          </w:p>
        </w:tc>
        <w:tc>
          <w:tcPr>
            <w:tcW w:w="2887" w:type="dxa"/>
          </w:tcPr>
          <w:p w14:paraId="32243FCA" w14:textId="77777777" w:rsidR="00337948" w:rsidRPr="00BC36CB" w:rsidRDefault="00337948" w:rsidP="009C1FD2">
            <w:pPr>
              <w:ind w:right="-46"/>
              <w:jc w:val="center"/>
              <w:rPr>
                <w:rFonts w:ascii="Nirmala UI" w:hAnsi="Nirmala UI" w:cs="Nirmala UI"/>
                <w:bCs/>
                <w:sz w:val="20"/>
                <w:szCs w:val="20"/>
              </w:rPr>
            </w:pPr>
            <w:r w:rsidRPr="00BC36CB">
              <w:rPr>
                <w:rFonts w:ascii="Nirmala UI" w:hAnsi="Nirmala UI" w:cs="Nirmala UI"/>
                <w:bCs/>
                <w:sz w:val="20"/>
                <w:szCs w:val="20"/>
              </w:rPr>
              <w:t xml:space="preserve">The Wicket-Keeper </w:t>
            </w:r>
          </w:p>
          <w:p w14:paraId="01ADB1F4" w14:textId="0439A2B9" w:rsidR="004836FD" w:rsidRPr="00BC36CB" w:rsidRDefault="009C1FD2" w:rsidP="009C1FD2">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ది వికెట్ కీపర్</w:t>
            </w:r>
          </w:p>
        </w:tc>
        <w:tc>
          <w:tcPr>
            <w:tcW w:w="1007" w:type="dxa"/>
            <w:vAlign w:val="center"/>
          </w:tcPr>
          <w:p w14:paraId="3E8FFD28" w14:textId="36A08E30"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104</w:t>
            </w:r>
          </w:p>
        </w:tc>
      </w:tr>
      <w:tr w:rsidR="002D054B" w:rsidRPr="00664400" w14:paraId="5965BC46" w14:textId="34EFAA12" w:rsidTr="002D054B">
        <w:tc>
          <w:tcPr>
            <w:tcW w:w="1421" w:type="dxa"/>
            <w:vAlign w:val="center"/>
          </w:tcPr>
          <w:p w14:paraId="24AB2C20" w14:textId="4855F800" w:rsidR="004836FD" w:rsidRPr="00B40A4D"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4 / </w:t>
            </w:r>
            <w:r w:rsidR="004836FD" w:rsidRPr="00B40A4D">
              <w:rPr>
                <w:rFonts w:ascii="Nirmala UI" w:hAnsi="Nirmala UI" w:cs="Nirmala UI"/>
                <w:bCs/>
                <w:sz w:val="20"/>
                <w:szCs w:val="20"/>
              </w:rPr>
              <w:t>చట్టము 4</w:t>
            </w:r>
          </w:p>
        </w:tc>
        <w:tc>
          <w:tcPr>
            <w:tcW w:w="2047" w:type="dxa"/>
            <w:vAlign w:val="center"/>
          </w:tcPr>
          <w:p w14:paraId="50B173EF" w14:textId="77777777" w:rsidR="00B40A4D" w:rsidRPr="00B40A4D" w:rsidRDefault="00B40A4D" w:rsidP="004836FD">
            <w:pPr>
              <w:ind w:right="-46"/>
              <w:jc w:val="center"/>
              <w:rPr>
                <w:rFonts w:ascii="Nirmala UI" w:hAnsi="Nirmala UI" w:cs="Nirmala UI"/>
                <w:bCs/>
                <w:sz w:val="20"/>
                <w:szCs w:val="20"/>
              </w:rPr>
            </w:pPr>
            <w:r w:rsidRPr="00B40A4D">
              <w:rPr>
                <w:rFonts w:ascii="Nirmala UI" w:hAnsi="Nirmala UI" w:cs="Nirmala UI"/>
                <w:bCs/>
                <w:sz w:val="20"/>
                <w:szCs w:val="20"/>
              </w:rPr>
              <w:t xml:space="preserve">The Ball </w:t>
            </w:r>
          </w:p>
          <w:p w14:paraId="55C8A01D" w14:textId="12DA02FE" w:rsidR="004836FD" w:rsidRPr="00B40A4D" w:rsidRDefault="004836FD" w:rsidP="004836FD">
            <w:pPr>
              <w:ind w:right="-46"/>
              <w:jc w:val="center"/>
              <w:rPr>
                <w:rFonts w:ascii="Verdana" w:hAnsi="Verdana"/>
                <w:bCs/>
                <w:noProof/>
                <w:color w:val="2F5496" w:themeColor="accent1" w:themeShade="BF"/>
                <w:sz w:val="20"/>
                <w:szCs w:val="20"/>
                <w:u w:val="single"/>
              </w:rPr>
            </w:pPr>
            <w:r w:rsidRPr="00B40A4D">
              <w:rPr>
                <w:rFonts w:ascii="Nirmala UI" w:hAnsi="Nirmala UI" w:cs="Nirmala UI"/>
                <w:bCs/>
                <w:sz w:val="20"/>
                <w:szCs w:val="20"/>
              </w:rPr>
              <w:t>బంతి</w:t>
            </w:r>
          </w:p>
        </w:tc>
        <w:tc>
          <w:tcPr>
            <w:tcW w:w="917" w:type="dxa"/>
            <w:vAlign w:val="center"/>
          </w:tcPr>
          <w:p w14:paraId="75FE9C98" w14:textId="0764DD93"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2</w:t>
            </w:r>
            <w:r w:rsidR="00860653">
              <w:rPr>
                <w:rFonts w:ascii="Verdana" w:hAnsi="Verdana"/>
                <w:bCs/>
                <w:noProof/>
                <w:sz w:val="18"/>
                <w:szCs w:val="18"/>
              </w:rPr>
              <w:t>4</w:t>
            </w:r>
          </w:p>
        </w:tc>
        <w:tc>
          <w:tcPr>
            <w:tcW w:w="1928" w:type="dxa"/>
            <w:vAlign w:val="center"/>
          </w:tcPr>
          <w:p w14:paraId="42B9708D"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28 / </w:t>
            </w:r>
          </w:p>
          <w:p w14:paraId="0CB3663C" w14:textId="08D08636" w:rsidR="004836FD" w:rsidRPr="00BC36CB" w:rsidRDefault="004836FD" w:rsidP="004836FD">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చట్టము 28</w:t>
            </w:r>
          </w:p>
        </w:tc>
        <w:tc>
          <w:tcPr>
            <w:tcW w:w="2887" w:type="dxa"/>
          </w:tcPr>
          <w:p w14:paraId="494385F6" w14:textId="77777777" w:rsidR="00337948" w:rsidRPr="00BC36CB" w:rsidRDefault="00337948" w:rsidP="009C1FD2">
            <w:pPr>
              <w:ind w:right="-46"/>
              <w:jc w:val="center"/>
              <w:rPr>
                <w:rFonts w:ascii="Nirmala UI" w:hAnsi="Nirmala UI" w:cs="Nirmala UI"/>
                <w:bCs/>
                <w:sz w:val="20"/>
                <w:szCs w:val="20"/>
              </w:rPr>
            </w:pPr>
            <w:r w:rsidRPr="00BC36CB">
              <w:rPr>
                <w:rFonts w:ascii="Nirmala UI" w:hAnsi="Nirmala UI" w:cs="Nirmala UI"/>
                <w:bCs/>
                <w:sz w:val="20"/>
                <w:szCs w:val="20"/>
              </w:rPr>
              <w:t xml:space="preserve">The Fielder </w:t>
            </w:r>
          </w:p>
          <w:p w14:paraId="66A92E41" w14:textId="28EDE3A9" w:rsidR="004836FD" w:rsidRPr="00BC36CB" w:rsidRDefault="009C1FD2" w:rsidP="009C1FD2">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ది ఫీల్డర్</w:t>
            </w:r>
          </w:p>
        </w:tc>
        <w:tc>
          <w:tcPr>
            <w:tcW w:w="1007" w:type="dxa"/>
            <w:vAlign w:val="center"/>
          </w:tcPr>
          <w:p w14:paraId="695C3367" w14:textId="6356D6BE"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107</w:t>
            </w:r>
          </w:p>
        </w:tc>
      </w:tr>
      <w:tr w:rsidR="002D054B" w:rsidRPr="00664400" w14:paraId="1EF8FA17" w14:textId="112CDF78" w:rsidTr="002D054B">
        <w:tc>
          <w:tcPr>
            <w:tcW w:w="1421" w:type="dxa"/>
            <w:vAlign w:val="center"/>
          </w:tcPr>
          <w:p w14:paraId="2EF4B747" w14:textId="34154479" w:rsidR="004836FD" w:rsidRPr="00B40A4D"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5 / </w:t>
            </w:r>
            <w:r w:rsidR="004836FD" w:rsidRPr="00B40A4D">
              <w:rPr>
                <w:rFonts w:ascii="Nirmala UI" w:hAnsi="Nirmala UI" w:cs="Nirmala UI"/>
                <w:bCs/>
                <w:sz w:val="20"/>
                <w:szCs w:val="20"/>
              </w:rPr>
              <w:t>చట్టము 5</w:t>
            </w:r>
          </w:p>
        </w:tc>
        <w:tc>
          <w:tcPr>
            <w:tcW w:w="2047" w:type="dxa"/>
            <w:vAlign w:val="center"/>
          </w:tcPr>
          <w:p w14:paraId="4A8692DB" w14:textId="77777777" w:rsidR="00B40A4D" w:rsidRPr="00B40A4D" w:rsidRDefault="00B40A4D" w:rsidP="004836FD">
            <w:pPr>
              <w:ind w:right="-46"/>
              <w:jc w:val="center"/>
              <w:rPr>
                <w:rFonts w:ascii="Nirmala UI" w:hAnsi="Nirmala UI" w:cs="Nirmala UI"/>
                <w:bCs/>
                <w:sz w:val="20"/>
                <w:szCs w:val="20"/>
              </w:rPr>
            </w:pPr>
            <w:r w:rsidRPr="00B40A4D">
              <w:rPr>
                <w:rFonts w:ascii="Nirmala UI" w:hAnsi="Nirmala UI" w:cs="Nirmala UI"/>
                <w:bCs/>
                <w:sz w:val="20"/>
                <w:szCs w:val="20"/>
              </w:rPr>
              <w:t xml:space="preserve">The Bat </w:t>
            </w:r>
          </w:p>
          <w:p w14:paraId="7D27DD34" w14:textId="15391926" w:rsidR="004836FD" w:rsidRPr="00B40A4D" w:rsidRDefault="004836FD" w:rsidP="004836FD">
            <w:pPr>
              <w:ind w:right="-46"/>
              <w:jc w:val="center"/>
              <w:rPr>
                <w:rFonts w:ascii="Verdana" w:hAnsi="Verdana"/>
                <w:bCs/>
                <w:noProof/>
                <w:color w:val="2F5496" w:themeColor="accent1" w:themeShade="BF"/>
                <w:sz w:val="20"/>
                <w:szCs w:val="20"/>
                <w:u w:val="single"/>
              </w:rPr>
            </w:pPr>
            <w:r w:rsidRPr="00B40A4D">
              <w:rPr>
                <w:rFonts w:ascii="Nirmala UI" w:hAnsi="Nirmala UI" w:cs="Nirmala UI"/>
                <w:bCs/>
                <w:sz w:val="20"/>
                <w:szCs w:val="20"/>
              </w:rPr>
              <w:t>ది బ్యాట్</w:t>
            </w:r>
          </w:p>
        </w:tc>
        <w:tc>
          <w:tcPr>
            <w:tcW w:w="917" w:type="dxa"/>
            <w:vAlign w:val="center"/>
          </w:tcPr>
          <w:p w14:paraId="4681A196" w14:textId="6CE8974F"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26</w:t>
            </w:r>
          </w:p>
        </w:tc>
        <w:tc>
          <w:tcPr>
            <w:tcW w:w="1928" w:type="dxa"/>
            <w:vAlign w:val="center"/>
          </w:tcPr>
          <w:p w14:paraId="5C4D1AEA"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29 / </w:t>
            </w:r>
          </w:p>
          <w:p w14:paraId="7D5E1FDA" w14:textId="7AB3BC56" w:rsidR="004836FD" w:rsidRPr="00BC36CB" w:rsidRDefault="004836FD" w:rsidP="004836FD">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చట్టము 29</w:t>
            </w:r>
          </w:p>
        </w:tc>
        <w:tc>
          <w:tcPr>
            <w:tcW w:w="2887" w:type="dxa"/>
          </w:tcPr>
          <w:p w14:paraId="5F9EACFF" w14:textId="77777777" w:rsidR="00337948" w:rsidRPr="00BC36CB" w:rsidRDefault="00337948" w:rsidP="00935C5C">
            <w:pPr>
              <w:ind w:right="-46"/>
              <w:jc w:val="center"/>
              <w:rPr>
                <w:rFonts w:ascii="Nirmala UI" w:hAnsi="Nirmala UI" w:cs="Nirmala UI"/>
                <w:bCs/>
                <w:sz w:val="20"/>
                <w:szCs w:val="20"/>
              </w:rPr>
            </w:pPr>
            <w:r w:rsidRPr="00BC36CB">
              <w:rPr>
                <w:rFonts w:ascii="Nirmala UI" w:hAnsi="Nirmala UI" w:cs="Nirmala UI"/>
                <w:bCs/>
                <w:sz w:val="20"/>
                <w:szCs w:val="20"/>
              </w:rPr>
              <w:t xml:space="preserve">The Wicket is broken </w:t>
            </w:r>
          </w:p>
          <w:p w14:paraId="23178F54" w14:textId="48C59980" w:rsidR="004836FD" w:rsidRPr="00BC36CB" w:rsidRDefault="00935C5C" w:rsidP="00935C5C">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వికెట్ విరిగి పోవడం</w:t>
            </w:r>
          </w:p>
        </w:tc>
        <w:tc>
          <w:tcPr>
            <w:tcW w:w="1007" w:type="dxa"/>
            <w:vAlign w:val="center"/>
          </w:tcPr>
          <w:p w14:paraId="0185CB66" w14:textId="445E8276"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111</w:t>
            </w:r>
          </w:p>
        </w:tc>
      </w:tr>
      <w:tr w:rsidR="002D054B" w:rsidRPr="00664400" w14:paraId="2E8987D0" w14:textId="04D8C281" w:rsidTr="002D054B">
        <w:tc>
          <w:tcPr>
            <w:tcW w:w="1421" w:type="dxa"/>
            <w:vAlign w:val="center"/>
          </w:tcPr>
          <w:p w14:paraId="509EFCA0" w14:textId="74ED58AD" w:rsidR="004836FD" w:rsidRPr="00B40A4D" w:rsidRDefault="002D054B" w:rsidP="004836FD">
            <w:pPr>
              <w:ind w:right="-46"/>
              <w:jc w:val="center"/>
              <w:rPr>
                <w:rFonts w:ascii="Verdana" w:hAnsi="Verdana"/>
                <w:bCs/>
                <w:noProof/>
                <w:color w:val="2F5496" w:themeColor="accent1" w:themeShade="BF"/>
                <w:sz w:val="20"/>
                <w:szCs w:val="20"/>
                <w:u w:val="single"/>
              </w:rPr>
            </w:pPr>
            <w:bookmarkStart w:id="4" w:name="_Hlk228872461"/>
            <w:r>
              <w:rPr>
                <w:rFonts w:ascii="Nirmala UI" w:hAnsi="Nirmala UI" w:cs="Nirmala UI"/>
                <w:bCs/>
                <w:sz w:val="20"/>
                <w:szCs w:val="20"/>
              </w:rPr>
              <w:t xml:space="preserve">Law 6 / </w:t>
            </w:r>
            <w:r w:rsidR="004836FD" w:rsidRPr="00B40A4D">
              <w:rPr>
                <w:rFonts w:ascii="Nirmala UI" w:hAnsi="Nirmala UI" w:cs="Nirmala UI"/>
                <w:bCs/>
                <w:sz w:val="20"/>
                <w:szCs w:val="20"/>
              </w:rPr>
              <w:t>చట్టము 6</w:t>
            </w:r>
            <w:bookmarkEnd w:id="4"/>
          </w:p>
        </w:tc>
        <w:tc>
          <w:tcPr>
            <w:tcW w:w="2047" w:type="dxa"/>
            <w:vAlign w:val="center"/>
          </w:tcPr>
          <w:p w14:paraId="0EA6636D" w14:textId="77777777" w:rsidR="00B40A4D" w:rsidRPr="00B40A4D" w:rsidRDefault="00B40A4D" w:rsidP="004836FD">
            <w:pPr>
              <w:ind w:right="-46"/>
              <w:jc w:val="center"/>
              <w:rPr>
                <w:rFonts w:ascii="Nirmala UI" w:hAnsi="Nirmala UI" w:cs="Nirmala UI"/>
                <w:bCs/>
                <w:sz w:val="20"/>
                <w:szCs w:val="20"/>
              </w:rPr>
            </w:pPr>
            <w:bookmarkStart w:id="5" w:name="_Hlk228872484"/>
            <w:r w:rsidRPr="00B40A4D">
              <w:rPr>
                <w:rFonts w:ascii="Nirmala UI" w:hAnsi="Nirmala UI" w:cs="Nirmala UI"/>
                <w:bCs/>
                <w:sz w:val="20"/>
                <w:szCs w:val="20"/>
              </w:rPr>
              <w:t xml:space="preserve">The Pitch </w:t>
            </w:r>
          </w:p>
          <w:p w14:paraId="7E4E6FC5" w14:textId="0A4B87D3" w:rsidR="004836FD" w:rsidRPr="00B40A4D" w:rsidRDefault="004836FD" w:rsidP="004836FD">
            <w:pPr>
              <w:ind w:right="-46"/>
              <w:jc w:val="center"/>
              <w:rPr>
                <w:rFonts w:ascii="Verdana" w:hAnsi="Verdana"/>
                <w:bCs/>
                <w:noProof/>
                <w:color w:val="2F5496" w:themeColor="accent1" w:themeShade="BF"/>
                <w:sz w:val="20"/>
                <w:szCs w:val="20"/>
                <w:u w:val="single"/>
              </w:rPr>
            </w:pPr>
            <w:r w:rsidRPr="00B40A4D">
              <w:rPr>
                <w:rFonts w:ascii="Nirmala UI" w:hAnsi="Nirmala UI" w:cs="Nirmala UI"/>
                <w:bCs/>
                <w:sz w:val="20"/>
                <w:szCs w:val="20"/>
              </w:rPr>
              <w:t>ది పిచ్</w:t>
            </w:r>
            <w:bookmarkEnd w:id="5"/>
          </w:p>
        </w:tc>
        <w:tc>
          <w:tcPr>
            <w:tcW w:w="917" w:type="dxa"/>
            <w:vAlign w:val="center"/>
          </w:tcPr>
          <w:p w14:paraId="66923E73" w14:textId="7EC899D5"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30</w:t>
            </w:r>
          </w:p>
        </w:tc>
        <w:tc>
          <w:tcPr>
            <w:tcW w:w="1928" w:type="dxa"/>
            <w:vAlign w:val="center"/>
          </w:tcPr>
          <w:p w14:paraId="6CCF251A"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30 / </w:t>
            </w:r>
          </w:p>
          <w:p w14:paraId="2222DD1E" w14:textId="4331E947" w:rsidR="004836FD" w:rsidRPr="00BC36CB" w:rsidRDefault="004836FD" w:rsidP="004836FD">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చట్టము 30</w:t>
            </w:r>
          </w:p>
        </w:tc>
        <w:tc>
          <w:tcPr>
            <w:tcW w:w="2887" w:type="dxa"/>
          </w:tcPr>
          <w:p w14:paraId="5A24CD18" w14:textId="2D7E7474" w:rsidR="004836FD" w:rsidRPr="00BC36CB" w:rsidRDefault="00337948" w:rsidP="00542F7B">
            <w:pPr>
              <w:ind w:right="-46"/>
              <w:jc w:val="center"/>
              <w:rPr>
                <w:rFonts w:ascii="Nirmala UI" w:hAnsi="Nirmala UI" w:cs="Nirmala UI"/>
                <w:bCs/>
                <w:noProof/>
                <w:color w:val="2F5496" w:themeColor="accent1" w:themeShade="BF"/>
                <w:sz w:val="20"/>
                <w:szCs w:val="20"/>
                <w:u w:val="single"/>
              </w:rPr>
            </w:pPr>
            <w:r w:rsidRPr="00BC36CB">
              <w:rPr>
                <w:rFonts w:ascii="Nirmala UI" w:hAnsi="Nirmala UI" w:cs="Nirmala UI"/>
                <w:bCs/>
                <w:sz w:val="20"/>
                <w:szCs w:val="20"/>
              </w:rPr>
              <w:t xml:space="preserve">Batter out of their Ground </w:t>
            </w:r>
            <w:r w:rsidR="00542F7B" w:rsidRPr="00BC36CB">
              <w:rPr>
                <w:rFonts w:ascii="Nirmala UI" w:hAnsi="Nirmala UI" w:cs="Nirmala UI"/>
                <w:bCs/>
                <w:sz w:val="20"/>
                <w:szCs w:val="20"/>
              </w:rPr>
              <w:t xml:space="preserve">బ్యాటర్ </w:t>
            </w:r>
            <w:r w:rsidRPr="00BC36CB">
              <w:rPr>
                <w:rFonts w:ascii="Nirmala UI" w:hAnsi="Nirmala UI" w:cs="Nirmala UI"/>
                <w:bCs/>
                <w:sz w:val="20"/>
                <w:szCs w:val="20"/>
              </w:rPr>
              <w:t>వారి</w:t>
            </w:r>
            <w:r w:rsidR="00542F7B" w:rsidRPr="00BC36CB">
              <w:rPr>
                <w:rFonts w:ascii="Nirmala UI" w:hAnsi="Nirmala UI" w:cs="Nirmala UI"/>
                <w:bCs/>
                <w:sz w:val="20"/>
                <w:szCs w:val="20"/>
              </w:rPr>
              <w:t xml:space="preserve"> గ్రౌండ్ వెలుపల ఉన్నప్పుడు</w:t>
            </w:r>
          </w:p>
        </w:tc>
        <w:tc>
          <w:tcPr>
            <w:tcW w:w="1007" w:type="dxa"/>
            <w:vAlign w:val="center"/>
          </w:tcPr>
          <w:p w14:paraId="0AAA760E" w14:textId="0BC7A25B"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114</w:t>
            </w:r>
          </w:p>
        </w:tc>
      </w:tr>
      <w:tr w:rsidR="002D054B" w:rsidRPr="00664400" w14:paraId="57842F32" w14:textId="487FB5FC" w:rsidTr="002D054B">
        <w:tc>
          <w:tcPr>
            <w:tcW w:w="1421" w:type="dxa"/>
            <w:vAlign w:val="center"/>
          </w:tcPr>
          <w:p w14:paraId="6D2C0E14" w14:textId="111B1C99" w:rsidR="004836FD" w:rsidRPr="00B40A4D"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7 / </w:t>
            </w:r>
            <w:r w:rsidR="004836FD" w:rsidRPr="00B40A4D">
              <w:rPr>
                <w:rFonts w:ascii="Nirmala UI" w:hAnsi="Nirmala UI" w:cs="Nirmala UI"/>
                <w:bCs/>
                <w:sz w:val="20"/>
                <w:szCs w:val="20"/>
              </w:rPr>
              <w:t>చట్టము 7</w:t>
            </w:r>
          </w:p>
        </w:tc>
        <w:tc>
          <w:tcPr>
            <w:tcW w:w="2047" w:type="dxa"/>
            <w:vAlign w:val="center"/>
          </w:tcPr>
          <w:p w14:paraId="3990F5EB" w14:textId="77777777" w:rsidR="00A20EA1" w:rsidRDefault="00B40A4D" w:rsidP="004836FD">
            <w:pPr>
              <w:ind w:right="-46"/>
              <w:jc w:val="center"/>
              <w:rPr>
                <w:rFonts w:ascii="Nirmala UI" w:hAnsi="Nirmala UI" w:cs="Nirmala UI"/>
                <w:bCs/>
                <w:sz w:val="20"/>
                <w:szCs w:val="20"/>
                <w:lang w:val="en-GB"/>
              </w:rPr>
            </w:pPr>
            <w:bookmarkStart w:id="6" w:name="_Hlk228872581"/>
            <w:r w:rsidRPr="00B40A4D">
              <w:rPr>
                <w:rFonts w:ascii="Nirmala UI" w:hAnsi="Nirmala UI" w:cs="Nirmala UI"/>
                <w:bCs/>
                <w:sz w:val="20"/>
                <w:szCs w:val="20"/>
                <w:lang w:val="en-GB"/>
              </w:rPr>
              <w:t xml:space="preserve">The Creases </w:t>
            </w:r>
          </w:p>
          <w:p w14:paraId="4E24F519" w14:textId="0D98CA2E" w:rsidR="004836FD" w:rsidRPr="00B40A4D" w:rsidRDefault="00643B59" w:rsidP="004836FD">
            <w:pPr>
              <w:ind w:right="-46"/>
              <w:jc w:val="center"/>
              <w:rPr>
                <w:rFonts w:ascii="Verdana" w:hAnsi="Verdana"/>
                <w:bCs/>
                <w:noProof/>
                <w:color w:val="2F5496" w:themeColor="accent1" w:themeShade="BF"/>
                <w:sz w:val="20"/>
                <w:szCs w:val="20"/>
                <w:u w:val="single"/>
              </w:rPr>
            </w:pPr>
            <w:r w:rsidRPr="00B40A4D">
              <w:rPr>
                <w:rFonts w:ascii="Nirmala UI" w:hAnsi="Nirmala UI" w:cs="Nirmala UI"/>
                <w:bCs/>
                <w:sz w:val="20"/>
                <w:szCs w:val="20"/>
                <w:lang w:val="en-GB"/>
              </w:rPr>
              <w:t>క్రీస్</w:t>
            </w:r>
            <w:r w:rsidRPr="00B40A4D">
              <w:rPr>
                <w:rFonts w:ascii="Nirmala UI" w:hAnsi="Nirmala UI" w:cs="Nirmala UI" w:hint="cs"/>
                <w:bCs/>
                <w:iCs/>
                <w:spacing w:val="1"/>
                <w:sz w:val="20"/>
                <w:szCs w:val="20"/>
                <w:lang w:val="en-GB"/>
              </w:rPr>
              <w:t>లు</w:t>
            </w:r>
            <w:bookmarkEnd w:id="6"/>
          </w:p>
        </w:tc>
        <w:tc>
          <w:tcPr>
            <w:tcW w:w="917" w:type="dxa"/>
            <w:vAlign w:val="center"/>
          </w:tcPr>
          <w:p w14:paraId="338017C1" w14:textId="553C1983"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31</w:t>
            </w:r>
          </w:p>
        </w:tc>
        <w:tc>
          <w:tcPr>
            <w:tcW w:w="1928" w:type="dxa"/>
            <w:vAlign w:val="center"/>
          </w:tcPr>
          <w:p w14:paraId="5228AC9A"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31 / </w:t>
            </w:r>
          </w:p>
          <w:p w14:paraId="7ADBA635" w14:textId="1FA68428" w:rsidR="004836FD" w:rsidRPr="00BC36CB" w:rsidRDefault="004836FD" w:rsidP="004836FD">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చట్టము 31</w:t>
            </w:r>
          </w:p>
        </w:tc>
        <w:tc>
          <w:tcPr>
            <w:tcW w:w="2887" w:type="dxa"/>
          </w:tcPr>
          <w:p w14:paraId="0C59E0E9" w14:textId="77777777" w:rsidR="00BC36CB" w:rsidRPr="00BC36CB" w:rsidRDefault="00BC36CB" w:rsidP="00A92486">
            <w:pPr>
              <w:ind w:right="-46"/>
              <w:jc w:val="center"/>
              <w:rPr>
                <w:rFonts w:ascii="Nirmala UI" w:hAnsi="Nirmala UI" w:cs="Nirmala UI"/>
                <w:bCs/>
                <w:sz w:val="20"/>
                <w:szCs w:val="20"/>
              </w:rPr>
            </w:pPr>
            <w:r w:rsidRPr="00BC36CB">
              <w:rPr>
                <w:rFonts w:ascii="Nirmala UI" w:hAnsi="Nirmala UI" w:cs="Nirmala UI"/>
                <w:bCs/>
                <w:sz w:val="20"/>
                <w:szCs w:val="20"/>
              </w:rPr>
              <w:t>Appeals</w:t>
            </w:r>
          </w:p>
          <w:p w14:paraId="4A507010" w14:textId="4B014FA9" w:rsidR="004836FD" w:rsidRPr="00BC36CB" w:rsidRDefault="00A92486" w:rsidP="00A92486">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అప్పీల్స్</w:t>
            </w:r>
          </w:p>
        </w:tc>
        <w:tc>
          <w:tcPr>
            <w:tcW w:w="1007" w:type="dxa"/>
            <w:vAlign w:val="center"/>
          </w:tcPr>
          <w:p w14:paraId="66755646" w14:textId="607E3A26"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115</w:t>
            </w:r>
          </w:p>
        </w:tc>
      </w:tr>
      <w:tr w:rsidR="002D054B" w:rsidRPr="00664400" w14:paraId="5236418D" w14:textId="3E7BA3A8" w:rsidTr="002D054B">
        <w:tc>
          <w:tcPr>
            <w:tcW w:w="1421" w:type="dxa"/>
            <w:vAlign w:val="center"/>
          </w:tcPr>
          <w:p w14:paraId="05137965" w14:textId="1222A61F" w:rsidR="004836FD" w:rsidRPr="00B40A4D"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8 / </w:t>
            </w:r>
            <w:r w:rsidR="004836FD" w:rsidRPr="00B40A4D">
              <w:rPr>
                <w:rFonts w:ascii="Nirmala UI" w:hAnsi="Nirmala UI" w:cs="Nirmala UI"/>
                <w:bCs/>
                <w:sz w:val="20"/>
                <w:szCs w:val="20"/>
              </w:rPr>
              <w:t>చట్టము 8</w:t>
            </w:r>
          </w:p>
        </w:tc>
        <w:tc>
          <w:tcPr>
            <w:tcW w:w="2047" w:type="dxa"/>
            <w:vAlign w:val="center"/>
          </w:tcPr>
          <w:p w14:paraId="640C923E" w14:textId="77777777" w:rsidR="00B40A4D" w:rsidRPr="00B40A4D" w:rsidRDefault="00B40A4D" w:rsidP="004836FD">
            <w:pPr>
              <w:ind w:right="-46"/>
              <w:jc w:val="center"/>
              <w:rPr>
                <w:rFonts w:ascii="Nirmala UI" w:hAnsi="Nirmala UI" w:cs="Nirmala UI"/>
                <w:bCs/>
                <w:sz w:val="20"/>
                <w:szCs w:val="20"/>
              </w:rPr>
            </w:pPr>
            <w:r w:rsidRPr="00B40A4D">
              <w:rPr>
                <w:rFonts w:ascii="Nirmala UI" w:hAnsi="Nirmala UI" w:cs="Nirmala UI"/>
                <w:bCs/>
                <w:sz w:val="20"/>
                <w:szCs w:val="20"/>
              </w:rPr>
              <w:t xml:space="preserve">The Wickets </w:t>
            </w:r>
          </w:p>
          <w:p w14:paraId="5724BE34" w14:textId="64E94518" w:rsidR="004836FD" w:rsidRPr="00B40A4D" w:rsidRDefault="004836FD" w:rsidP="004836FD">
            <w:pPr>
              <w:ind w:right="-46"/>
              <w:jc w:val="center"/>
              <w:rPr>
                <w:rFonts w:ascii="Verdana" w:hAnsi="Verdana"/>
                <w:bCs/>
                <w:noProof/>
                <w:color w:val="2F5496" w:themeColor="accent1" w:themeShade="BF"/>
                <w:sz w:val="20"/>
                <w:szCs w:val="20"/>
                <w:u w:val="single"/>
              </w:rPr>
            </w:pPr>
            <w:r w:rsidRPr="00B40A4D">
              <w:rPr>
                <w:rFonts w:ascii="Nirmala UI" w:hAnsi="Nirmala UI" w:cs="Nirmala UI"/>
                <w:bCs/>
                <w:sz w:val="20"/>
                <w:szCs w:val="20"/>
              </w:rPr>
              <w:t>వికెట్లు</w:t>
            </w:r>
          </w:p>
        </w:tc>
        <w:tc>
          <w:tcPr>
            <w:tcW w:w="917" w:type="dxa"/>
            <w:vAlign w:val="center"/>
          </w:tcPr>
          <w:p w14:paraId="556B4AD9" w14:textId="2108DA45"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32</w:t>
            </w:r>
          </w:p>
        </w:tc>
        <w:tc>
          <w:tcPr>
            <w:tcW w:w="1928" w:type="dxa"/>
            <w:vAlign w:val="center"/>
          </w:tcPr>
          <w:p w14:paraId="2479771A"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32 / </w:t>
            </w:r>
          </w:p>
          <w:p w14:paraId="37A1B8AB" w14:textId="6F622D87" w:rsidR="004836FD" w:rsidRPr="00BC36CB" w:rsidRDefault="004836FD" w:rsidP="004836FD">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చట్టము 32</w:t>
            </w:r>
          </w:p>
        </w:tc>
        <w:tc>
          <w:tcPr>
            <w:tcW w:w="2887" w:type="dxa"/>
          </w:tcPr>
          <w:p w14:paraId="779C228F" w14:textId="77777777" w:rsidR="00BC36CB" w:rsidRPr="00BC36CB" w:rsidRDefault="00BC36CB" w:rsidP="00A92486">
            <w:pPr>
              <w:ind w:right="-46"/>
              <w:jc w:val="center"/>
              <w:rPr>
                <w:rFonts w:ascii="Nirmala UI" w:hAnsi="Nirmala UI" w:cs="Nirmala UI"/>
                <w:bCs/>
                <w:sz w:val="20"/>
                <w:szCs w:val="20"/>
              </w:rPr>
            </w:pPr>
            <w:r w:rsidRPr="00BC36CB">
              <w:rPr>
                <w:rFonts w:ascii="Nirmala UI" w:hAnsi="Nirmala UI" w:cs="Nirmala UI"/>
                <w:bCs/>
                <w:sz w:val="20"/>
                <w:szCs w:val="20"/>
              </w:rPr>
              <w:t xml:space="preserve">Bowled </w:t>
            </w:r>
          </w:p>
          <w:p w14:paraId="00B35665" w14:textId="2CB00427" w:rsidR="004836FD" w:rsidRPr="00BC36CB" w:rsidRDefault="00A92486" w:rsidP="00A92486">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బౌల్డ్</w:t>
            </w:r>
          </w:p>
        </w:tc>
        <w:tc>
          <w:tcPr>
            <w:tcW w:w="1007" w:type="dxa"/>
            <w:vAlign w:val="center"/>
          </w:tcPr>
          <w:p w14:paraId="284230E9" w14:textId="3DB88284"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118</w:t>
            </w:r>
          </w:p>
        </w:tc>
      </w:tr>
      <w:tr w:rsidR="002D054B" w:rsidRPr="00664400" w14:paraId="37CEF4B9" w14:textId="0E5B1C0F" w:rsidTr="002D054B">
        <w:tc>
          <w:tcPr>
            <w:tcW w:w="1421" w:type="dxa"/>
            <w:vAlign w:val="center"/>
          </w:tcPr>
          <w:p w14:paraId="067D985D" w14:textId="4B5104E3" w:rsidR="004836FD" w:rsidRPr="00C04273"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9 / </w:t>
            </w:r>
            <w:r w:rsidR="004836FD" w:rsidRPr="00C04273">
              <w:rPr>
                <w:rFonts w:ascii="Nirmala UI" w:hAnsi="Nirmala UI" w:cs="Nirmala UI"/>
                <w:bCs/>
                <w:sz w:val="20"/>
                <w:szCs w:val="20"/>
              </w:rPr>
              <w:t>చట్టము 9</w:t>
            </w:r>
          </w:p>
        </w:tc>
        <w:tc>
          <w:tcPr>
            <w:tcW w:w="2047" w:type="dxa"/>
            <w:vAlign w:val="center"/>
          </w:tcPr>
          <w:p w14:paraId="1B4AEEF8" w14:textId="132689DD" w:rsidR="004836FD" w:rsidRPr="00C04273" w:rsidRDefault="00C04273" w:rsidP="004836FD">
            <w:pPr>
              <w:ind w:right="-46"/>
              <w:jc w:val="center"/>
              <w:rPr>
                <w:rFonts w:ascii="Verdana" w:hAnsi="Verdana"/>
                <w:bCs/>
                <w:noProof/>
                <w:color w:val="2F5496" w:themeColor="accent1" w:themeShade="BF"/>
                <w:sz w:val="20"/>
                <w:szCs w:val="20"/>
                <w:u w:val="single"/>
              </w:rPr>
            </w:pPr>
            <w:r w:rsidRPr="00C04273">
              <w:rPr>
                <w:rFonts w:ascii="Nirmala UI" w:hAnsi="Nirmala UI" w:cs="Nirmala UI"/>
                <w:sz w:val="20"/>
                <w:szCs w:val="20"/>
              </w:rPr>
              <w:t xml:space="preserve">Preparation &amp; Maintenance of the Playing Area </w:t>
            </w:r>
            <w:r w:rsidR="00A354DE" w:rsidRPr="00C04273">
              <w:rPr>
                <w:rFonts w:ascii="Nirmala UI" w:hAnsi="Nirmala UI" w:cs="Nirmala UI"/>
                <w:sz w:val="20"/>
                <w:szCs w:val="20"/>
              </w:rPr>
              <w:t>ఆట మైదానం</w:t>
            </w:r>
            <w:r w:rsidR="004836FD" w:rsidRPr="00C04273">
              <w:rPr>
                <w:rFonts w:ascii="Nirmala UI" w:hAnsi="Nirmala UI" w:cs="Nirmala UI"/>
                <w:bCs/>
                <w:sz w:val="20"/>
                <w:szCs w:val="20"/>
              </w:rPr>
              <w:t xml:space="preserve"> తయారీ మరియు నిర్వహణ</w:t>
            </w:r>
          </w:p>
        </w:tc>
        <w:tc>
          <w:tcPr>
            <w:tcW w:w="917" w:type="dxa"/>
            <w:vAlign w:val="center"/>
          </w:tcPr>
          <w:p w14:paraId="33E7D2FC" w14:textId="0F6BFC13"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34</w:t>
            </w:r>
          </w:p>
        </w:tc>
        <w:tc>
          <w:tcPr>
            <w:tcW w:w="1928" w:type="dxa"/>
            <w:vAlign w:val="center"/>
          </w:tcPr>
          <w:p w14:paraId="5D30BFA8"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33 / </w:t>
            </w:r>
          </w:p>
          <w:p w14:paraId="24BE6900" w14:textId="062F3C80" w:rsidR="004836FD" w:rsidRPr="00BC36CB" w:rsidRDefault="004836FD" w:rsidP="004836FD">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చట్టము 33</w:t>
            </w:r>
          </w:p>
        </w:tc>
        <w:tc>
          <w:tcPr>
            <w:tcW w:w="2887" w:type="dxa"/>
            <w:vAlign w:val="center"/>
          </w:tcPr>
          <w:p w14:paraId="76A90D05" w14:textId="77777777" w:rsidR="00BC36CB" w:rsidRPr="00BC36CB" w:rsidRDefault="00BC36CB" w:rsidP="006D3D59">
            <w:pPr>
              <w:ind w:right="-46"/>
              <w:jc w:val="center"/>
              <w:rPr>
                <w:rFonts w:ascii="Nirmala UI" w:hAnsi="Nirmala UI" w:cs="Nirmala UI"/>
                <w:bCs/>
                <w:sz w:val="20"/>
                <w:szCs w:val="20"/>
              </w:rPr>
            </w:pPr>
            <w:r w:rsidRPr="00BC36CB">
              <w:rPr>
                <w:rFonts w:ascii="Nirmala UI" w:hAnsi="Nirmala UI" w:cs="Nirmala UI"/>
                <w:bCs/>
                <w:sz w:val="20"/>
                <w:szCs w:val="20"/>
              </w:rPr>
              <w:t xml:space="preserve">Caught </w:t>
            </w:r>
          </w:p>
          <w:p w14:paraId="30DF22B6" w14:textId="7E9D6142" w:rsidR="004836FD" w:rsidRPr="00BC36CB" w:rsidRDefault="006D3D59" w:rsidP="006D3D59">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కాట్</w:t>
            </w:r>
          </w:p>
        </w:tc>
        <w:tc>
          <w:tcPr>
            <w:tcW w:w="1007" w:type="dxa"/>
            <w:vAlign w:val="center"/>
          </w:tcPr>
          <w:p w14:paraId="585034E1" w14:textId="52897229"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118</w:t>
            </w:r>
          </w:p>
        </w:tc>
      </w:tr>
      <w:tr w:rsidR="002D054B" w:rsidRPr="00664400" w14:paraId="68694A69" w14:textId="180975E1" w:rsidTr="002D054B">
        <w:tc>
          <w:tcPr>
            <w:tcW w:w="1421" w:type="dxa"/>
            <w:vAlign w:val="center"/>
          </w:tcPr>
          <w:p w14:paraId="198F413D" w14:textId="1C6F0F5E" w:rsidR="004836FD" w:rsidRPr="00C04273"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10 / </w:t>
            </w:r>
            <w:r w:rsidR="004836FD" w:rsidRPr="00C04273">
              <w:rPr>
                <w:rFonts w:ascii="Nirmala UI" w:hAnsi="Nirmala UI" w:cs="Nirmala UI"/>
                <w:bCs/>
                <w:sz w:val="20"/>
                <w:szCs w:val="20"/>
              </w:rPr>
              <w:t>చట్టము 10</w:t>
            </w:r>
          </w:p>
        </w:tc>
        <w:tc>
          <w:tcPr>
            <w:tcW w:w="2047" w:type="dxa"/>
            <w:vAlign w:val="center"/>
          </w:tcPr>
          <w:p w14:paraId="27C68772" w14:textId="0019789A" w:rsidR="004836FD" w:rsidRPr="00C04273" w:rsidRDefault="00C04273" w:rsidP="004836FD">
            <w:pPr>
              <w:ind w:right="-46"/>
              <w:jc w:val="center"/>
              <w:rPr>
                <w:rFonts w:ascii="Verdana" w:hAnsi="Verdana"/>
                <w:bCs/>
                <w:noProof/>
                <w:color w:val="2F5496" w:themeColor="accent1" w:themeShade="BF"/>
                <w:sz w:val="20"/>
                <w:szCs w:val="20"/>
                <w:u w:val="single"/>
              </w:rPr>
            </w:pPr>
            <w:r w:rsidRPr="00C04273">
              <w:rPr>
                <w:rFonts w:ascii="Nirmala UI" w:hAnsi="Nirmala UI" w:cs="Nirmala UI"/>
                <w:bCs/>
                <w:sz w:val="20"/>
                <w:szCs w:val="20"/>
              </w:rPr>
              <w:t xml:space="preserve">Covering the Pitch </w:t>
            </w:r>
            <w:r w:rsidR="004836FD" w:rsidRPr="00C04273">
              <w:rPr>
                <w:rFonts w:ascii="Nirmala UI" w:hAnsi="Nirmala UI" w:cs="Nirmala UI"/>
                <w:bCs/>
                <w:sz w:val="20"/>
                <w:szCs w:val="20"/>
              </w:rPr>
              <w:t xml:space="preserve">పిచ్ ను కవర్ </w:t>
            </w:r>
            <w:r w:rsidR="00160FAE">
              <w:rPr>
                <w:rFonts w:ascii="Nirmala UI" w:hAnsi="Nirmala UI" w:cs="Nirmala UI" w:hint="cs"/>
                <w:sz w:val="20"/>
                <w:szCs w:val="20"/>
                <w:lang w:val="en-GB"/>
              </w:rPr>
              <w:t>చెయుట</w:t>
            </w:r>
          </w:p>
        </w:tc>
        <w:tc>
          <w:tcPr>
            <w:tcW w:w="917" w:type="dxa"/>
            <w:vAlign w:val="center"/>
          </w:tcPr>
          <w:p w14:paraId="13146713" w14:textId="65E0759F"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37</w:t>
            </w:r>
          </w:p>
        </w:tc>
        <w:tc>
          <w:tcPr>
            <w:tcW w:w="1928" w:type="dxa"/>
            <w:vAlign w:val="center"/>
          </w:tcPr>
          <w:p w14:paraId="39A3DD5C"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34 / </w:t>
            </w:r>
          </w:p>
          <w:p w14:paraId="0646E26E" w14:textId="708501D3" w:rsidR="004836FD" w:rsidRPr="00BC36CB" w:rsidRDefault="004836FD" w:rsidP="004836FD">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చట్టము 34</w:t>
            </w:r>
          </w:p>
        </w:tc>
        <w:tc>
          <w:tcPr>
            <w:tcW w:w="2887" w:type="dxa"/>
            <w:vAlign w:val="center"/>
          </w:tcPr>
          <w:p w14:paraId="1DB85ECE" w14:textId="77777777" w:rsidR="00BC36CB" w:rsidRPr="00BC36CB" w:rsidRDefault="00BC36CB" w:rsidP="005C089D">
            <w:pPr>
              <w:ind w:right="-46"/>
              <w:jc w:val="center"/>
              <w:rPr>
                <w:rFonts w:ascii="Nirmala UI" w:hAnsi="Nirmala UI" w:cs="Nirmala UI"/>
                <w:bCs/>
                <w:sz w:val="20"/>
                <w:szCs w:val="20"/>
              </w:rPr>
            </w:pPr>
            <w:r w:rsidRPr="00BC36CB">
              <w:rPr>
                <w:rFonts w:ascii="Nirmala UI" w:hAnsi="Nirmala UI" w:cs="Nirmala UI"/>
                <w:bCs/>
                <w:sz w:val="20"/>
                <w:szCs w:val="20"/>
              </w:rPr>
              <w:t xml:space="preserve">Hit the Ball Twice </w:t>
            </w:r>
          </w:p>
          <w:p w14:paraId="67067989" w14:textId="6EDC8A73" w:rsidR="004836FD" w:rsidRPr="00BC36CB" w:rsidRDefault="005C089D" w:rsidP="005C089D">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హిట్</w:t>
            </w:r>
            <w:r w:rsidRPr="00BC36CB">
              <w:rPr>
                <w:rFonts w:ascii="Verdana" w:hAnsi="Verdana"/>
                <w:bCs/>
                <w:sz w:val="20"/>
                <w:szCs w:val="20"/>
              </w:rPr>
              <w:t xml:space="preserve"> </w:t>
            </w:r>
            <w:r w:rsidRPr="00BC36CB">
              <w:rPr>
                <w:rFonts w:ascii="Nirmala UI" w:hAnsi="Nirmala UI" w:cs="Nirmala UI"/>
                <w:bCs/>
                <w:sz w:val="20"/>
                <w:szCs w:val="20"/>
              </w:rPr>
              <w:t>ది</w:t>
            </w:r>
            <w:r w:rsidRPr="00BC36CB">
              <w:rPr>
                <w:rFonts w:ascii="Verdana" w:hAnsi="Verdana"/>
                <w:bCs/>
                <w:sz w:val="20"/>
                <w:szCs w:val="20"/>
              </w:rPr>
              <w:t xml:space="preserve"> </w:t>
            </w:r>
            <w:r w:rsidRPr="00BC36CB">
              <w:rPr>
                <w:rFonts w:ascii="Nirmala UI" w:hAnsi="Nirmala UI" w:cs="Nirmala UI"/>
                <w:bCs/>
                <w:sz w:val="20"/>
                <w:szCs w:val="20"/>
              </w:rPr>
              <w:t>బాల్</w:t>
            </w:r>
            <w:r w:rsidRPr="00BC36CB">
              <w:rPr>
                <w:rFonts w:ascii="Verdana" w:hAnsi="Verdana"/>
                <w:bCs/>
                <w:sz w:val="20"/>
                <w:szCs w:val="20"/>
              </w:rPr>
              <w:t xml:space="preserve"> </w:t>
            </w:r>
            <w:r w:rsidRPr="00BC36CB">
              <w:rPr>
                <w:rFonts w:ascii="Nirmala UI" w:hAnsi="Nirmala UI" w:cs="Nirmala UI"/>
                <w:bCs/>
                <w:sz w:val="20"/>
                <w:szCs w:val="20"/>
              </w:rPr>
              <w:t>ట్వైస్</w:t>
            </w:r>
          </w:p>
        </w:tc>
        <w:tc>
          <w:tcPr>
            <w:tcW w:w="1007" w:type="dxa"/>
            <w:vAlign w:val="center"/>
          </w:tcPr>
          <w:p w14:paraId="3DFBFFEC" w14:textId="4813E45C"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120</w:t>
            </w:r>
          </w:p>
        </w:tc>
      </w:tr>
      <w:tr w:rsidR="002D054B" w:rsidRPr="00664400" w14:paraId="770042EE" w14:textId="0795C9A5" w:rsidTr="002D054B">
        <w:tc>
          <w:tcPr>
            <w:tcW w:w="1421" w:type="dxa"/>
            <w:vAlign w:val="center"/>
          </w:tcPr>
          <w:p w14:paraId="2A587DAE" w14:textId="334C32DF" w:rsidR="004836FD" w:rsidRPr="00C04273" w:rsidRDefault="002D054B" w:rsidP="004836FD">
            <w:pPr>
              <w:ind w:right="-46"/>
              <w:jc w:val="center"/>
              <w:rPr>
                <w:rFonts w:ascii="Nirmala UI" w:hAnsi="Nirmala UI" w:cs="Nirmala UI"/>
                <w:bCs/>
                <w:noProof/>
                <w:color w:val="2F5496" w:themeColor="accent1" w:themeShade="BF"/>
                <w:sz w:val="20"/>
                <w:szCs w:val="20"/>
                <w:u w:val="single"/>
              </w:rPr>
            </w:pPr>
            <w:r>
              <w:rPr>
                <w:rFonts w:ascii="Nirmala UI" w:hAnsi="Nirmala UI" w:cs="Nirmala UI"/>
                <w:bCs/>
                <w:sz w:val="20"/>
                <w:szCs w:val="20"/>
              </w:rPr>
              <w:t xml:space="preserve">Law 11 / </w:t>
            </w:r>
            <w:r w:rsidR="004836FD" w:rsidRPr="00C04273">
              <w:rPr>
                <w:rFonts w:ascii="Nirmala UI" w:hAnsi="Nirmala UI" w:cs="Nirmala UI"/>
                <w:bCs/>
                <w:sz w:val="20"/>
                <w:szCs w:val="20"/>
              </w:rPr>
              <w:t>చట్టము 11</w:t>
            </w:r>
          </w:p>
        </w:tc>
        <w:tc>
          <w:tcPr>
            <w:tcW w:w="2047" w:type="dxa"/>
            <w:vAlign w:val="center"/>
          </w:tcPr>
          <w:p w14:paraId="1FDA4664" w14:textId="28A4DE15" w:rsidR="004836FD" w:rsidRPr="00C04273" w:rsidRDefault="00C04273" w:rsidP="004836FD">
            <w:pPr>
              <w:ind w:right="-46"/>
              <w:jc w:val="center"/>
              <w:rPr>
                <w:rFonts w:ascii="Nirmala UI" w:hAnsi="Nirmala UI" w:cs="Nirmala UI"/>
                <w:bCs/>
                <w:noProof/>
                <w:color w:val="2F5496" w:themeColor="accent1" w:themeShade="BF"/>
                <w:sz w:val="20"/>
                <w:szCs w:val="20"/>
                <w:u w:val="single"/>
              </w:rPr>
            </w:pPr>
            <w:r w:rsidRPr="00C04273">
              <w:rPr>
                <w:rFonts w:ascii="Nirmala UI" w:hAnsi="Nirmala UI" w:cs="Nirmala UI"/>
                <w:bCs/>
                <w:sz w:val="20"/>
                <w:szCs w:val="20"/>
                <w:lang w:val="en-GB"/>
              </w:rPr>
              <w:t xml:space="preserve">Intervals </w:t>
            </w:r>
            <w:r w:rsidR="004836FD" w:rsidRPr="00C04273">
              <w:rPr>
                <w:rFonts w:ascii="Nirmala UI" w:hAnsi="Nirmala UI" w:cs="Nirmala UI"/>
                <w:bCs/>
                <w:sz w:val="20"/>
                <w:szCs w:val="20"/>
                <w:lang w:val="en-GB"/>
              </w:rPr>
              <w:t>విరామములు</w:t>
            </w:r>
          </w:p>
        </w:tc>
        <w:tc>
          <w:tcPr>
            <w:tcW w:w="917" w:type="dxa"/>
            <w:vAlign w:val="center"/>
          </w:tcPr>
          <w:p w14:paraId="225F9880" w14:textId="10BA0ECD"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38</w:t>
            </w:r>
          </w:p>
        </w:tc>
        <w:tc>
          <w:tcPr>
            <w:tcW w:w="1928" w:type="dxa"/>
            <w:vAlign w:val="center"/>
          </w:tcPr>
          <w:p w14:paraId="7C25C2DF"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35 / </w:t>
            </w:r>
          </w:p>
          <w:p w14:paraId="13CB3D6D" w14:textId="6D5BF729" w:rsidR="004836FD" w:rsidRPr="00BC36CB" w:rsidRDefault="004836FD" w:rsidP="004836FD">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చట్టము 35</w:t>
            </w:r>
          </w:p>
        </w:tc>
        <w:tc>
          <w:tcPr>
            <w:tcW w:w="2887" w:type="dxa"/>
          </w:tcPr>
          <w:p w14:paraId="70AA38CB" w14:textId="77777777" w:rsidR="00BC36CB" w:rsidRPr="00BC36CB" w:rsidRDefault="00BC36CB" w:rsidP="00A61630">
            <w:pPr>
              <w:ind w:right="-46"/>
              <w:jc w:val="center"/>
              <w:rPr>
                <w:rFonts w:ascii="Nirmala UI" w:hAnsi="Nirmala UI" w:cs="Nirmala UI"/>
                <w:bCs/>
                <w:sz w:val="20"/>
                <w:szCs w:val="20"/>
              </w:rPr>
            </w:pPr>
            <w:r w:rsidRPr="00BC36CB">
              <w:rPr>
                <w:rFonts w:ascii="Nirmala UI" w:hAnsi="Nirmala UI" w:cs="Nirmala UI"/>
                <w:bCs/>
                <w:sz w:val="20"/>
                <w:szCs w:val="20"/>
              </w:rPr>
              <w:t xml:space="preserve">Hit Wicket </w:t>
            </w:r>
          </w:p>
          <w:p w14:paraId="6044CB9D" w14:textId="5EA4BB17" w:rsidR="004836FD" w:rsidRPr="00BC36CB" w:rsidRDefault="00A61630" w:rsidP="00A61630">
            <w:pPr>
              <w:ind w:right="-46"/>
              <w:jc w:val="center"/>
              <w:rPr>
                <w:rFonts w:ascii="Verdana" w:hAnsi="Verdana"/>
                <w:bCs/>
                <w:noProof/>
                <w:color w:val="2F5496" w:themeColor="accent1" w:themeShade="BF"/>
                <w:sz w:val="20"/>
                <w:szCs w:val="20"/>
                <w:u w:val="single"/>
              </w:rPr>
            </w:pPr>
            <w:r w:rsidRPr="00BC36CB">
              <w:rPr>
                <w:rFonts w:ascii="Nirmala UI" w:hAnsi="Nirmala UI" w:cs="Nirmala UI"/>
                <w:bCs/>
                <w:sz w:val="20"/>
                <w:szCs w:val="20"/>
              </w:rPr>
              <w:t>హిట్</w:t>
            </w:r>
            <w:r w:rsidRPr="00BC36CB">
              <w:rPr>
                <w:rFonts w:ascii="Verdana" w:hAnsi="Verdana"/>
                <w:bCs/>
                <w:sz w:val="20"/>
                <w:szCs w:val="20"/>
              </w:rPr>
              <w:t xml:space="preserve"> </w:t>
            </w:r>
            <w:r w:rsidRPr="00BC36CB">
              <w:rPr>
                <w:rFonts w:ascii="Nirmala UI" w:hAnsi="Nirmala UI" w:cs="Nirmala UI"/>
                <w:bCs/>
                <w:sz w:val="20"/>
                <w:szCs w:val="20"/>
              </w:rPr>
              <w:t>వికెట్</w:t>
            </w:r>
          </w:p>
        </w:tc>
        <w:tc>
          <w:tcPr>
            <w:tcW w:w="1007" w:type="dxa"/>
            <w:vAlign w:val="center"/>
          </w:tcPr>
          <w:p w14:paraId="1865684E" w14:textId="16C9AD97"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122</w:t>
            </w:r>
          </w:p>
        </w:tc>
      </w:tr>
      <w:tr w:rsidR="002D054B" w:rsidRPr="00664400" w14:paraId="31268920" w14:textId="055F3601" w:rsidTr="002D054B">
        <w:tc>
          <w:tcPr>
            <w:tcW w:w="1421" w:type="dxa"/>
            <w:vAlign w:val="center"/>
          </w:tcPr>
          <w:p w14:paraId="60149779" w14:textId="01CA29E9" w:rsidR="004836FD" w:rsidRPr="00C04273" w:rsidRDefault="002D054B" w:rsidP="004836FD">
            <w:pPr>
              <w:ind w:right="-46"/>
              <w:jc w:val="center"/>
              <w:rPr>
                <w:rFonts w:ascii="Nirmala UI" w:hAnsi="Nirmala UI" w:cs="Nirmala UI"/>
                <w:bCs/>
                <w:noProof/>
                <w:color w:val="2F5496" w:themeColor="accent1" w:themeShade="BF"/>
                <w:sz w:val="20"/>
                <w:szCs w:val="20"/>
                <w:u w:val="single"/>
              </w:rPr>
            </w:pPr>
            <w:r>
              <w:rPr>
                <w:rFonts w:ascii="Nirmala UI" w:hAnsi="Nirmala UI" w:cs="Nirmala UI"/>
                <w:bCs/>
                <w:sz w:val="20"/>
                <w:szCs w:val="20"/>
              </w:rPr>
              <w:t xml:space="preserve">Law 12 / </w:t>
            </w:r>
            <w:r w:rsidR="004836FD" w:rsidRPr="00C04273">
              <w:rPr>
                <w:rFonts w:ascii="Nirmala UI" w:hAnsi="Nirmala UI" w:cs="Nirmala UI"/>
                <w:bCs/>
                <w:sz w:val="20"/>
                <w:szCs w:val="20"/>
              </w:rPr>
              <w:t>చట్టము 12</w:t>
            </w:r>
          </w:p>
        </w:tc>
        <w:tc>
          <w:tcPr>
            <w:tcW w:w="2047" w:type="dxa"/>
            <w:vAlign w:val="center"/>
          </w:tcPr>
          <w:p w14:paraId="1103F645" w14:textId="1E0D7228" w:rsidR="004836FD" w:rsidRPr="00C04273" w:rsidRDefault="00C04273" w:rsidP="004836FD">
            <w:pPr>
              <w:ind w:right="-46"/>
              <w:jc w:val="center"/>
              <w:rPr>
                <w:rFonts w:ascii="Nirmala UI" w:hAnsi="Nirmala UI" w:cs="Nirmala UI"/>
                <w:bCs/>
                <w:noProof/>
                <w:color w:val="2F5496" w:themeColor="accent1" w:themeShade="BF"/>
                <w:sz w:val="20"/>
                <w:szCs w:val="20"/>
                <w:u w:val="single"/>
              </w:rPr>
            </w:pPr>
            <w:r w:rsidRPr="00C04273">
              <w:rPr>
                <w:rFonts w:ascii="Nirmala UI" w:hAnsi="Nirmala UI" w:cs="Nirmala UI"/>
                <w:bCs/>
                <w:sz w:val="20"/>
                <w:szCs w:val="20"/>
                <w:lang w:val="en-GB"/>
              </w:rPr>
              <w:t xml:space="preserve">Start of Play, Cessation of Play </w:t>
            </w:r>
            <w:r w:rsidR="004836FD" w:rsidRPr="00C04273">
              <w:rPr>
                <w:rFonts w:ascii="Nirmala UI" w:hAnsi="Nirmala UI" w:cs="Nirmala UI"/>
                <w:bCs/>
                <w:sz w:val="20"/>
                <w:szCs w:val="20"/>
                <w:lang w:val="en-GB"/>
              </w:rPr>
              <w:t>ఆట ప్రారంభం; ఆట విరమణ</w:t>
            </w:r>
          </w:p>
        </w:tc>
        <w:tc>
          <w:tcPr>
            <w:tcW w:w="917" w:type="dxa"/>
            <w:vAlign w:val="center"/>
          </w:tcPr>
          <w:p w14:paraId="2A3C9471" w14:textId="727284F3"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44</w:t>
            </w:r>
          </w:p>
        </w:tc>
        <w:tc>
          <w:tcPr>
            <w:tcW w:w="1928" w:type="dxa"/>
            <w:vAlign w:val="center"/>
          </w:tcPr>
          <w:p w14:paraId="0C46CB87"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36 / </w:t>
            </w:r>
          </w:p>
          <w:p w14:paraId="600B6B76" w14:textId="3AFCB8B5" w:rsidR="004836FD" w:rsidRPr="000317A6" w:rsidRDefault="004836FD" w:rsidP="004836FD">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చట్టము 36</w:t>
            </w:r>
          </w:p>
        </w:tc>
        <w:tc>
          <w:tcPr>
            <w:tcW w:w="2887" w:type="dxa"/>
            <w:vAlign w:val="center"/>
          </w:tcPr>
          <w:p w14:paraId="04AE3124" w14:textId="77777777" w:rsidR="000317A6" w:rsidRPr="000317A6" w:rsidRDefault="000317A6" w:rsidP="00ED7DF1">
            <w:pPr>
              <w:ind w:right="-46"/>
              <w:jc w:val="center"/>
              <w:rPr>
                <w:rFonts w:ascii="Nirmala UI" w:hAnsi="Nirmala UI" w:cs="Nirmala UI"/>
                <w:bCs/>
                <w:sz w:val="20"/>
                <w:szCs w:val="20"/>
              </w:rPr>
            </w:pPr>
            <w:r w:rsidRPr="000317A6">
              <w:rPr>
                <w:rFonts w:ascii="Nirmala UI" w:hAnsi="Nirmala UI" w:cs="Nirmala UI"/>
                <w:bCs/>
                <w:sz w:val="20"/>
                <w:szCs w:val="20"/>
              </w:rPr>
              <w:t xml:space="preserve">Leg Before Wicket </w:t>
            </w:r>
          </w:p>
          <w:p w14:paraId="355085FA" w14:textId="525AE91F" w:rsidR="004836FD" w:rsidRPr="000317A6" w:rsidRDefault="00ED7DF1" w:rsidP="00ED7DF1">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లెగ్</w:t>
            </w:r>
            <w:r w:rsidRPr="000317A6">
              <w:rPr>
                <w:rFonts w:ascii="Verdana" w:hAnsi="Verdana"/>
                <w:bCs/>
                <w:sz w:val="20"/>
                <w:szCs w:val="20"/>
              </w:rPr>
              <w:t xml:space="preserve"> </w:t>
            </w:r>
            <w:r w:rsidRPr="000317A6">
              <w:rPr>
                <w:rFonts w:ascii="Nirmala UI" w:hAnsi="Nirmala UI" w:cs="Nirmala UI"/>
                <w:bCs/>
                <w:sz w:val="20"/>
                <w:szCs w:val="20"/>
              </w:rPr>
              <w:t>బిఫోర్</w:t>
            </w:r>
            <w:r w:rsidRPr="000317A6">
              <w:rPr>
                <w:rFonts w:ascii="Verdana" w:hAnsi="Verdana"/>
                <w:bCs/>
                <w:sz w:val="20"/>
                <w:szCs w:val="20"/>
              </w:rPr>
              <w:t xml:space="preserve"> </w:t>
            </w:r>
            <w:r w:rsidRPr="000317A6">
              <w:rPr>
                <w:rFonts w:ascii="Nirmala UI" w:hAnsi="Nirmala UI" w:cs="Nirmala UI"/>
                <w:bCs/>
                <w:sz w:val="20"/>
                <w:szCs w:val="20"/>
              </w:rPr>
              <w:t>వికెట్</w:t>
            </w:r>
          </w:p>
        </w:tc>
        <w:tc>
          <w:tcPr>
            <w:tcW w:w="1007" w:type="dxa"/>
            <w:vAlign w:val="center"/>
          </w:tcPr>
          <w:p w14:paraId="30A78AA6" w14:textId="3E9A8CC0"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124</w:t>
            </w:r>
          </w:p>
        </w:tc>
      </w:tr>
      <w:tr w:rsidR="002D054B" w:rsidRPr="00664400" w14:paraId="09C0030B" w14:textId="267EC452" w:rsidTr="002D054B">
        <w:tc>
          <w:tcPr>
            <w:tcW w:w="1421" w:type="dxa"/>
            <w:vAlign w:val="center"/>
          </w:tcPr>
          <w:p w14:paraId="2E6762BF" w14:textId="17CB1E4F" w:rsidR="004836FD" w:rsidRPr="00C04273" w:rsidRDefault="002D054B" w:rsidP="004836FD">
            <w:pPr>
              <w:ind w:right="-46"/>
              <w:jc w:val="center"/>
              <w:rPr>
                <w:rFonts w:ascii="Nirmala UI" w:hAnsi="Nirmala UI" w:cs="Nirmala UI"/>
                <w:bCs/>
                <w:noProof/>
                <w:color w:val="2F5496" w:themeColor="accent1" w:themeShade="BF"/>
                <w:sz w:val="20"/>
                <w:szCs w:val="20"/>
                <w:u w:val="single"/>
              </w:rPr>
            </w:pPr>
            <w:r>
              <w:rPr>
                <w:rFonts w:ascii="Nirmala UI" w:hAnsi="Nirmala UI" w:cs="Nirmala UI"/>
                <w:bCs/>
                <w:sz w:val="20"/>
                <w:szCs w:val="20"/>
              </w:rPr>
              <w:t xml:space="preserve"> Law 13 / </w:t>
            </w:r>
            <w:r w:rsidR="004836FD" w:rsidRPr="00C04273">
              <w:rPr>
                <w:rFonts w:ascii="Nirmala UI" w:hAnsi="Nirmala UI" w:cs="Nirmala UI"/>
                <w:bCs/>
                <w:sz w:val="20"/>
                <w:szCs w:val="20"/>
              </w:rPr>
              <w:t>చట్టము 13</w:t>
            </w:r>
          </w:p>
        </w:tc>
        <w:tc>
          <w:tcPr>
            <w:tcW w:w="2047" w:type="dxa"/>
            <w:vAlign w:val="center"/>
          </w:tcPr>
          <w:p w14:paraId="2E7F6F32" w14:textId="77777777" w:rsidR="00C04273" w:rsidRPr="00C04273" w:rsidRDefault="00C04273" w:rsidP="004836FD">
            <w:pPr>
              <w:ind w:right="-46"/>
              <w:jc w:val="center"/>
              <w:rPr>
                <w:rFonts w:ascii="Nirmala UI" w:hAnsi="Nirmala UI" w:cs="Nirmala UI"/>
                <w:bCs/>
                <w:sz w:val="20"/>
                <w:szCs w:val="20"/>
                <w:lang w:val="en-GB"/>
              </w:rPr>
            </w:pPr>
            <w:r w:rsidRPr="00C04273">
              <w:rPr>
                <w:rFonts w:ascii="Nirmala UI" w:hAnsi="Nirmala UI" w:cs="Nirmala UI"/>
                <w:bCs/>
                <w:sz w:val="20"/>
                <w:szCs w:val="20"/>
                <w:lang w:val="en-GB"/>
              </w:rPr>
              <w:t xml:space="preserve">Innings </w:t>
            </w:r>
          </w:p>
          <w:p w14:paraId="4F441639" w14:textId="1DD9257A" w:rsidR="004836FD" w:rsidRPr="00C04273" w:rsidRDefault="004836FD" w:rsidP="004836FD">
            <w:pPr>
              <w:ind w:right="-46"/>
              <w:jc w:val="center"/>
              <w:rPr>
                <w:rFonts w:ascii="Nirmala UI" w:hAnsi="Nirmala UI" w:cs="Nirmala UI"/>
                <w:bCs/>
                <w:noProof/>
                <w:color w:val="2F5496" w:themeColor="accent1" w:themeShade="BF"/>
                <w:sz w:val="20"/>
                <w:szCs w:val="20"/>
                <w:u w:val="single"/>
              </w:rPr>
            </w:pPr>
            <w:r w:rsidRPr="00C04273">
              <w:rPr>
                <w:rFonts w:ascii="Nirmala UI" w:hAnsi="Nirmala UI" w:cs="Nirmala UI"/>
                <w:bCs/>
                <w:sz w:val="20"/>
                <w:szCs w:val="20"/>
                <w:lang w:val="en-GB"/>
              </w:rPr>
              <w:t>ఇన్నింగ్స్</w:t>
            </w:r>
          </w:p>
        </w:tc>
        <w:tc>
          <w:tcPr>
            <w:tcW w:w="917" w:type="dxa"/>
            <w:vAlign w:val="center"/>
          </w:tcPr>
          <w:p w14:paraId="2C76FBAE" w14:textId="44B6138B"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49</w:t>
            </w:r>
          </w:p>
        </w:tc>
        <w:tc>
          <w:tcPr>
            <w:tcW w:w="1928" w:type="dxa"/>
            <w:vAlign w:val="center"/>
          </w:tcPr>
          <w:p w14:paraId="0712FBA5"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37 / </w:t>
            </w:r>
          </w:p>
          <w:p w14:paraId="02156493" w14:textId="3FE9CAB9" w:rsidR="004836FD" w:rsidRPr="000317A6" w:rsidRDefault="004836FD" w:rsidP="004836FD">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చట్టము 37</w:t>
            </w:r>
          </w:p>
        </w:tc>
        <w:tc>
          <w:tcPr>
            <w:tcW w:w="2887" w:type="dxa"/>
            <w:vAlign w:val="center"/>
          </w:tcPr>
          <w:p w14:paraId="6E10D256" w14:textId="77777777" w:rsidR="000317A6" w:rsidRPr="000317A6" w:rsidRDefault="000317A6" w:rsidP="00A612CF">
            <w:pPr>
              <w:ind w:right="-46"/>
              <w:jc w:val="center"/>
              <w:rPr>
                <w:rFonts w:ascii="Nirmala UI" w:hAnsi="Nirmala UI" w:cs="Nirmala UI"/>
                <w:bCs/>
                <w:sz w:val="20"/>
                <w:szCs w:val="20"/>
              </w:rPr>
            </w:pPr>
            <w:r w:rsidRPr="000317A6">
              <w:rPr>
                <w:rFonts w:ascii="Nirmala UI" w:hAnsi="Nirmala UI" w:cs="Nirmala UI"/>
                <w:bCs/>
                <w:sz w:val="20"/>
                <w:szCs w:val="20"/>
              </w:rPr>
              <w:t>Obstructing the Field</w:t>
            </w:r>
          </w:p>
          <w:p w14:paraId="79F68D42" w14:textId="60F69075" w:rsidR="004836FD" w:rsidRPr="000317A6" w:rsidRDefault="00A612CF" w:rsidP="00A612CF">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ఫీల్డ్</w:t>
            </w:r>
            <w:r w:rsidRPr="000317A6">
              <w:rPr>
                <w:rFonts w:ascii="Verdana" w:hAnsi="Verdana"/>
                <w:bCs/>
                <w:sz w:val="20"/>
                <w:szCs w:val="20"/>
              </w:rPr>
              <w:t xml:space="preserve"> </w:t>
            </w:r>
            <w:r w:rsidRPr="000317A6">
              <w:rPr>
                <w:rFonts w:ascii="Nirmala UI" w:hAnsi="Nirmala UI" w:cs="Nirmala UI"/>
                <w:bCs/>
                <w:sz w:val="20"/>
                <w:szCs w:val="20"/>
              </w:rPr>
              <w:t>ను</w:t>
            </w:r>
            <w:r w:rsidRPr="000317A6">
              <w:rPr>
                <w:rFonts w:ascii="Verdana" w:hAnsi="Verdana"/>
                <w:bCs/>
                <w:sz w:val="20"/>
                <w:szCs w:val="20"/>
              </w:rPr>
              <w:t xml:space="preserve"> </w:t>
            </w:r>
            <w:r w:rsidRPr="000317A6">
              <w:rPr>
                <w:rFonts w:ascii="Nirmala UI" w:hAnsi="Nirmala UI" w:cs="Nirmala UI"/>
                <w:bCs/>
                <w:sz w:val="20"/>
                <w:szCs w:val="20"/>
              </w:rPr>
              <w:t>అడ్డుకోవడం</w:t>
            </w:r>
          </w:p>
        </w:tc>
        <w:tc>
          <w:tcPr>
            <w:tcW w:w="1007" w:type="dxa"/>
            <w:vAlign w:val="center"/>
          </w:tcPr>
          <w:p w14:paraId="683E323D" w14:textId="481FBDEB"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126</w:t>
            </w:r>
          </w:p>
        </w:tc>
      </w:tr>
      <w:tr w:rsidR="002D054B" w:rsidRPr="00664400" w14:paraId="5A209A3B" w14:textId="351A2DB2" w:rsidTr="002D054B">
        <w:tc>
          <w:tcPr>
            <w:tcW w:w="1421" w:type="dxa"/>
            <w:vAlign w:val="center"/>
          </w:tcPr>
          <w:p w14:paraId="264173D9" w14:textId="27247DC8" w:rsidR="004836FD" w:rsidRPr="00C04273" w:rsidRDefault="002D054B" w:rsidP="004836FD">
            <w:pPr>
              <w:ind w:right="-46"/>
              <w:jc w:val="center"/>
              <w:rPr>
                <w:rFonts w:ascii="Nirmala UI" w:hAnsi="Nirmala UI" w:cs="Nirmala UI"/>
                <w:bCs/>
                <w:noProof/>
                <w:color w:val="2F5496" w:themeColor="accent1" w:themeShade="BF"/>
                <w:sz w:val="20"/>
                <w:szCs w:val="20"/>
                <w:u w:val="single"/>
              </w:rPr>
            </w:pPr>
            <w:r>
              <w:rPr>
                <w:rFonts w:ascii="Nirmala UI" w:hAnsi="Nirmala UI" w:cs="Nirmala UI"/>
                <w:bCs/>
                <w:sz w:val="20"/>
                <w:szCs w:val="20"/>
              </w:rPr>
              <w:t xml:space="preserve">Law 14 / </w:t>
            </w:r>
            <w:r w:rsidR="004836FD" w:rsidRPr="00C04273">
              <w:rPr>
                <w:rFonts w:ascii="Nirmala UI" w:hAnsi="Nirmala UI" w:cs="Nirmala UI"/>
                <w:bCs/>
                <w:sz w:val="20"/>
                <w:szCs w:val="20"/>
              </w:rPr>
              <w:t>చట్టము 14</w:t>
            </w:r>
          </w:p>
        </w:tc>
        <w:tc>
          <w:tcPr>
            <w:tcW w:w="2047" w:type="dxa"/>
            <w:vAlign w:val="center"/>
          </w:tcPr>
          <w:p w14:paraId="380614CE" w14:textId="4B5AF82D" w:rsidR="004836FD" w:rsidRPr="00C04273" w:rsidRDefault="00C04273" w:rsidP="004836FD">
            <w:pPr>
              <w:ind w:right="-46"/>
              <w:jc w:val="center"/>
              <w:rPr>
                <w:rFonts w:ascii="Nirmala UI" w:hAnsi="Nirmala UI" w:cs="Nirmala UI"/>
                <w:bCs/>
                <w:noProof/>
                <w:color w:val="2F5496" w:themeColor="accent1" w:themeShade="BF"/>
                <w:sz w:val="20"/>
                <w:szCs w:val="20"/>
                <w:u w:val="single"/>
              </w:rPr>
            </w:pPr>
            <w:r w:rsidRPr="00C04273">
              <w:rPr>
                <w:rFonts w:ascii="Nirmala UI" w:hAnsi="Nirmala UI" w:cs="Nirmala UI"/>
                <w:bCs/>
                <w:sz w:val="20"/>
                <w:szCs w:val="20"/>
              </w:rPr>
              <w:t xml:space="preserve">The Follow-on </w:t>
            </w:r>
            <w:r w:rsidR="004836FD" w:rsidRPr="00C04273">
              <w:rPr>
                <w:rFonts w:ascii="Nirmala UI" w:hAnsi="Nirmala UI" w:cs="Nirmala UI"/>
                <w:bCs/>
                <w:sz w:val="20"/>
                <w:szCs w:val="20"/>
              </w:rPr>
              <w:t>ఫొలో-ఆన్</w:t>
            </w:r>
          </w:p>
        </w:tc>
        <w:tc>
          <w:tcPr>
            <w:tcW w:w="917" w:type="dxa"/>
            <w:vAlign w:val="center"/>
          </w:tcPr>
          <w:p w14:paraId="4091A4A4" w14:textId="39E42D2D"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51</w:t>
            </w:r>
          </w:p>
        </w:tc>
        <w:tc>
          <w:tcPr>
            <w:tcW w:w="1928" w:type="dxa"/>
            <w:vAlign w:val="center"/>
          </w:tcPr>
          <w:p w14:paraId="70428C01"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38 / </w:t>
            </w:r>
          </w:p>
          <w:p w14:paraId="5C58EA47" w14:textId="0820E01E" w:rsidR="004836FD" w:rsidRPr="000317A6" w:rsidRDefault="004836FD" w:rsidP="004836FD">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చట్టము 38</w:t>
            </w:r>
          </w:p>
        </w:tc>
        <w:tc>
          <w:tcPr>
            <w:tcW w:w="2887" w:type="dxa"/>
          </w:tcPr>
          <w:p w14:paraId="3498D118" w14:textId="77777777" w:rsidR="000317A6" w:rsidRPr="000317A6" w:rsidRDefault="000317A6" w:rsidP="008D5709">
            <w:pPr>
              <w:ind w:right="-46"/>
              <w:jc w:val="center"/>
              <w:rPr>
                <w:rFonts w:ascii="Nirmala UI" w:hAnsi="Nirmala UI" w:cs="Nirmala UI"/>
                <w:bCs/>
                <w:sz w:val="20"/>
                <w:szCs w:val="20"/>
              </w:rPr>
            </w:pPr>
            <w:r w:rsidRPr="000317A6">
              <w:rPr>
                <w:rFonts w:ascii="Nirmala UI" w:hAnsi="Nirmala UI" w:cs="Nirmala UI"/>
                <w:bCs/>
                <w:sz w:val="20"/>
                <w:szCs w:val="20"/>
              </w:rPr>
              <w:t>Run Out</w:t>
            </w:r>
          </w:p>
          <w:p w14:paraId="5326C840" w14:textId="2208545A" w:rsidR="004836FD" w:rsidRPr="000317A6" w:rsidRDefault="008D5709" w:rsidP="008D5709">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రన్</w:t>
            </w:r>
            <w:r w:rsidRPr="000317A6">
              <w:rPr>
                <w:rFonts w:ascii="Verdana" w:hAnsi="Verdana"/>
                <w:bCs/>
                <w:sz w:val="20"/>
                <w:szCs w:val="20"/>
              </w:rPr>
              <w:t xml:space="preserve"> </w:t>
            </w:r>
            <w:r w:rsidRPr="000317A6">
              <w:rPr>
                <w:rFonts w:ascii="Nirmala UI" w:hAnsi="Nirmala UI" w:cs="Nirmala UI"/>
                <w:bCs/>
                <w:sz w:val="20"/>
                <w:szCs w:val="20"/>
              </w:rPr>
              <w:t>ఔట్</w:t>
            </w:r>
          </w:p>
        </w:tc>
        <w:tc>
          <w:tcPr>
            <w:tcW w:w="1007" w:type="dxa"/>
            <w:vAlign w:val="center"/>
          </w:tcPr>
          <w:p w14:paraId="4857CFD8" w14:textId="1ADE89CB"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129</w:t>
            </w:r>
          </w:p>
        </w:tc>
      </w:tr>
      <w:tr w:rsidR="002D054B" w:rsidRPr="00664400" w14:paraId="6E8157F2" w14:textId="6BCD6490" w:rsidTr="002D054B">
        <w:tc>
          <w:tcPr>
            <w:tcW w:w="1421" w:type="dxa"/>
            <w:vAlign w:val="center"/>
          </w:tcPr>
          <w:p w14:paraId="2FC9AD9D" w14:textId="22BC7A74" w:rsidR="004836FD" w:rsidRPr="00C04273" w:rsidRDefault="002D054B" w:rsidP="004836FD">
            <w:pPr>
              <w:ind w:right="-46"/>
              <w:jc w:val="center"/>
              <w:rPr>
                <w:rFonts w:ascii="Nirmala UI" w:hAnsi="Nirmala UI" w:cs="Nirmala UI"/>
                <w:bCs/>
                <w:noProof/>
                <w:color w:val="2F5496" w:themeColor="accent1" w:themeShade="BF"/>
                <w:sz w:val="20"/>
                <w:szCs w:val="20"/>
                <w:u w:val="single"/>
              </w:rPr>
            </w:pPr>
            <w:r>
              <w:rPr>
                <w:rFonts w:ascii="Nirmala UI" w:hAnsi="Nirmala UI" w:cs="Nirmala UI"/>
                <w:bCs/>
                <w:sz w:val="20"/>
                <w:szCs w:val="20"/>
              </w:rPr>
              <w:t xml:space="preserve">Law 15 / </w:t>
            </w:r>
            <w:r w:rsidR="004836FD" w:rsidRPr="00C04273">
              <w:rPr>
                <w:rFonts w:ascii="Nirmala UI" w:hAnsi="Nirmala UI" w:cs="Nirmala UI"/>
                <w:bCs/>
                <w:sz w:val="20"/>
                <w:szCs w:val="20"/>
              </w:rPr>
              <w:t>చట్టము 15</w:t>
            </w:r>
          </w:p>
        </w:tc>
        <w:tc>
          <w:tcPr>
            <w:tcW w:w="2047" w:type="dxa"/>
            <w:vAlign w:val="center"/>
          </w:tcPr>
          <w:p w14:paraId="47BD5742" w14:textId="77777777" w:rsidR="00C04273" w:rsidRPr="00C04273" w:rsidRDefault="00C04273" w:rsidP="004836FD">
            <w:pPr>
              <w:ind w:right="-46"/>
              <w:jc w:val="center"/>
              <w:rPr>
                <w:rFonts w:ascii="Nirmala UI" w:hAnsi="Nirmala UI" w:cs="Nirmala UI"/>
                <w:bCs/>
                <w:sz w:val="20"/>
                <w:szCs w:val="20"/>
              </w:rPr>
            </w:pPr>
            <w:r w:rsidRPr="00C04273">
              <w:rPr>
                <w:rFonts w:ascii="Nirmala UI" w:hAnsi="Nirmala UI" w:cs="Nirmala UI"/>
                <w:bCs/>
                <w:sz w:val="20"/>
                <w:szCs w:val="20"/>
              </w:rPr>
              <w:t xml:space="preserve">Declaration &amp; Forfeiture </w:t>
            </w:r>
          </w:p>
          <w:p w14:paraId="67163441" w14:textId="1B0C73A6" w:rsidR="004836FD" w:rsidRPr="00C04273" w:rsidRDefault="004836FD" w:rsidP="004836FD">
            <w:pPr>
              <w:ind w:right="-46"/>
              <w:jc w:val="center"/>
              <w:rPr>
                <w:rFonts w:ascii="Nirmala UI" w:hAnsi="Nirmala UI" w:cs="Nirmala UI"/>
                <w:bCs/>
                <w:noProof/>
                <w:color w:val="2F5496" w:themeColor="accent1" w:themeShade="BF"/>
                <w:sz w:val="20"/>
                <w:szCs w:val="20"/>
                <w:u w:val="single"/>
              </w:rPr>
            </w:pPr>
            <w:r w:rsidRPr="00C04273">
              <w:rPr>
                <w:rFonts w:ascii="Nirmala UI" w:hAnsi="Nirmala UI" w:cs="Nirmala UI"/>
                <w:bCs/>
                <w:sz w:val="20"/>
                <w:szCs w:val="20"/>
              </w:rPr>
              <w:t>డిక్లరేషన్ మరియు వదులుకోవటం</w:t>
            </w:r>
          </w:p>
        </w:tc>
        <w:tc>
          <w:tcPr>
            <w:tcW w:w="917" w:type="dxa"/>
            <w:vAlign w:val="center"/>
          </w:tcPr>
          <w:p w14:paraId="1C901DAE" w14:textId="6FA03B9F"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52</w:t>
            </w:r>
          </w:p>
        </w:tc>
        <w:tc>
          <w:tcPr>
            <w:tcW w:w="1928" w:type="dxa"/>
            <w:vAlign w:val="center"/>
          </w:tcPr>
          <w:p w14:paraId="55DBA7BB" w14:textId="77777777" w:rsidR="00BF11C2" w:rsidRDefault="00BF11C2" w:rsidP="004836FD">
            <w:pPr>
              <w:ind w:right="-46"/>
              <w:jc w:val="center"/>
              <w:rPr>
                <w:rFonts w:ascii="Nirmala UI" w:hAnsi="Nirmala UI" w:cs="Nirmala UI"/>
                <w:bCs/>
                <w:sz w:val="20"/>
                <w:szCs w:val="20"/>
              </w:rPr>
            </w:pPr>
            <w:r>
              <w:rPr>
                <w:rFonts w:ascii="Nirmala UI" w:hAnsi="Nirmala UI" w:cs="Nirmala UI"/>
                <w:bCs/>
                <w:sz w:val="20"/>
                <w:szCs w:val="20"/>
              </w:rPr>
              <w:t xml:space="preserve">Law 39 / </w:t>
            </w:r>
          </w:p>
          <w:p w14:paraId="59DF81BF" w14:textId="3632CC7D" w:rsidR="004836FD" w:rsidRPr="000317A6" w:rsidRDefault="004836FD" w:rsidP="004836FD">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చట్టము 39</w:t>
            </w:r>
          </w:p>
        </w:tc>
        <w:tc>
          <w:tcPr>
            <w:tcW w:w="2887" w:type="dxa"/>
            <w:vAlign w:val="center"/>
          </w:tcPr>
          <w:p w14:paraId="539363A8" w14:textId="77777777" w:rsidR="000317A6" w:rsidRPr="000317A6" w:rsidRDefault="000317A6" w:rsidP="00CE5395">
            <w:pPr>
              <w:ind w:right="-46"/>
              <w:jc w:val="center"/>
              <w:rPr>
                <w:rFonts w:ascii="Nirmala UI" w:hAnsi="Nirmala UI" w:cs="Nirmala UI"/>
                <w:bCs/>
                <w:sz w:val="20"/>
                <w:szCs w:val="20"/>
              </w:rPr>
            </w:pPr>
            <w:r w:rsidRPr="000317A6">
              <w:rPr>
                <w:rFonts w:ascii="Nirmala UI" w:hAnsi="Nirmala UI" w:cs="Nirmala UI"/>
                <w:bCs/>
                <w:sz w:val="20"/>
                <w:szCs w:val="20"/>
              </w:rPr>
              <w:t xml:space="preserve">Stumped </w:t>
            </w:r>
          </w:p>
          <w:p w14:paraId="6CD2F09A" w14:textId="430C8D3E" w:rsidR="004836FD" w:rsidRPr="000317A6" w:rsidRDefault="00CE5395" w:rsidP="00CE5395">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స్టంప్డ్</w:t>
            </w:r>
          </w:p>
        </w:tc>
        <w:tc>
          <w:tcPr>
            <w:tcW w:w="1007" w:type="dxa"/>
            <w:vAlign w:val="center"/>
          </w:tcPr>
          <w:p w14:paraId="4197D303" w14:textId="7A26E7C1"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132</w:t>
            </w:r>
          </w:p>
        </w:tc>
      </w:tr>
    </w:tbl>
    <w:p w14:paraId="66FDDF77" w14:textId="77777777" w:rsidR="002D054B" w:rsidRDefault="002D054B">
      <w:r>
        <w:br w:type="page"/>
      </w:r>
    </w:p>
    <w:tbl>
      <w:tblPr>
        <w:tblStyle w:val="TableGrid"/>
        <w:tblW w:w="10207" w:type="dxa"/>
        <w:tblInd w:w="-856" w:type="dxa"/>
        <w:tblLook w:val="04A0" w:firstRow="1" w:lastRow="0" w:firstColumn="1" w:lastColumn="0" w:noHBand="0" w:noVBand="1"/>
      </w:tblPr>
      <w:tblGrid>
        <w:gridCol w:w="1426"/>
        <w:gridCol w:w="2087"/>
        <w:gridCol w:w="740"/>
        <w:gridCol w:w="1965"/>
        <w:gridCol w:w="2975"/>
        <w:gridCol w:w="1014"/>
      </w:tblGrid>
      <w:tr w:rsidR="002D054B" w:rsidRPr="00664400" w14:paraId="3C99AD60" w14:textId="7886E6BD" w:rsidTr="0059698E">
        <w:tc>
          <w:tcPr>
            <w:tcW w:w="1426" w:type="dxa"/>
            <w:vAlign w:val="center"/>
          </w:tcPr>
          <w:p w14:paraId="7317DDC4" w14:textId="77788E74" w:rsidR="004836FD" w:rsidRPr="00B576A4"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lastRenderedPageBreak/>
              <w:t xml:space="preserve">Law 16 / </w:t>
            </w:r>
            <w:r w:rsidR="004836FD" w:rsidRPr="00B576A4">
              <w:rPr>
                <w:rFonts w:ascii="Nirmala UI" w:hAnsi="Nirmala UI" w:cs="Nirmala UI"/>
                <w:bCs/>
                <w:sz w:val="20"/>
                <w:szCs w:val="20"/>
              </w:rPr>
              <w:t>చట్టము 16</w:t>
            </w:r>
          </w:p>
        </w:tc>
        <w:tc>
          <w:tcPr>
            <w:tcW w:w="2087" w:type="dxa"/>
            <w:vAlign w:val="center"/>
          </w:tcPr>
          <w:p w14:paraId="75A395F8" w14:textId="1ED6E02E" w:rsidR="004836FD" w:rsidRPr="00B576A4" w:rsidRDefault="00B576A4" w:rsidP="004836FD">
            <w:pPr>
              <w:ind w:right="-46"/>
              <w:jc w:val="center"/>
              <w:rPr>
                <w:rFonts w:ascii="Verdana" w:hAnsi="Verdana"/>
                <w:bCs/>
                <w:noProof/>
                <w:color w:val="2F5496" w:themeColor="accent1" w:themeShade="BF"/>
                <w:sz w:val="20"/>
                <w:szCs w:val="20"/>
                <w:u w:val="single"/>
              </w:rPr>
            </w:pPr>
            <w:r w:rsidRPr="00B576A4">
              <w:rPr>
                <w:rFonts w:ascii="Nirmala UI" w:hAnsi="Nirmala UI" w:cs="Nirmala UI"/>
                <w:bCs/>
                <w:sz w:val="20"/>
                <w:szCs w:val="20"/>
                <w:lang w:val="en-GB"/>
              </w:rPr>
              <w:t xml:space="preserve">The Result </w:t>
            </w:r>
            <w:r w:rsidR="004836FD" w:rsidRPr="00B576A4">
              <w:rPr>
                <w:rFonts w:ascii="Nirmala UI" w:hAnsi="Nirmala UI" w:cs="Nirmala UI"/>
                <w:bCs/>
                <w:sz w:val="20"/>
                <w:szCs w:val="20"/>
                <w:lang w:val="en-GB"/>
              </w:rPr>
              <w:t>ఫలితము</w:t>
            </w:r>
          </w:p>
        </w:tc>
        <w:tc>
          <w:tcPr>
            <w:tcW w:w="740" w:type="dxa"/>
            <w:vAlign w:val="center"/>
          </w:tcPr>
          <w:p w14:paraId="3216833F" w14:textId="08E705A9" w:rsidR="004836FD" w:rsidRPr="0059698E" w:rsidRDefault="00003EAD" w:rsidP="00FC7BF1">
            <w:pPr>
              <w:ind w:right="-46"/>
              <w:jc w:val="center"/>
              <w:rPr>
                <w:rFonts w:ascii="Verdana" w:hAnsi="Verdana"/>
                <w:bCs/>
                <w:noProof/>
                <w:sz w:val="18"/>
                <w:szCs w:val="18"/>
              </w:rPr>
            </w:pPr>
            <w:r>
              <w:rPr>
                <w:rFonts w:ascii="Verdana" w:hAnsi="Verdana"/>
                <w:bCs/>
                <w:noProof/>
                <w:sz w:val="18"/>
                <w:szCs w:val="18"/>
              </w:rPr>
              <w:t>53</w:t>
            </w:r>
          </w:p>
        </w:tc>
        <w:tc>
          <w:tcPr>
            <w:tcW w:w="1965" w:type="dxa"/>
            <w:vAlign w:val="center"/>
          </w:tcPr>
          <w:p w14:paraId="11A7B583" w14:textId="77777777" w:rsidR="00F92420" w:rsidRDefault="00F92420" w:rsidP="004836FD">
            <w:pPr>
              <w:ind w:right="-46"/>
              <w:jc w:val="center"/>
              <w:rPr>
                <w:rFonts w:ascii="Nirmala UI" w:hAnsi="Nirmala UI" w:cs="Nirmala UI"/>
                <w:bCs/>
                <w:sz w:val="20"/>
                <w:szCs w:val="20"/>
              </w:rPr>
            </w:pPr>
            <w:r>
              <w:rPr>
                <w:rFonts w:ascii="Nirmala UI" w:hAnsi="Nirmala UI" w:cs="Nirmala UI"/>
                <w:bCs/>
                <w:sz w:val="20"/>
                <w:szCs w:val="20"/>
              </w:rPr>
              <w:t xml:space="preserve">Law 40 / </w:t>
            </w:r>
          </w:p>
          <w:p w14:paraId="1FBD4F58" w14:textId="2E586F04" w:rsidR="004836FD" w:rsidRPr="000317A6" w:rsidRDefault="004836FD" w:rsidP="004836FD">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rPr>
              <w:t>చట్టము 40</w:t>
            </w:r>
          </w:p>
        </w:tc>
        <w:tc>
          <w:tcPr>
            <w:tcW w:w="2975" w:type="dxa"/>
          </w:tcPr>
          <w:p w14:paraId="3A51D799" w14:textId="77777777" w:rsidR="000317A6" w:rsidRPr="000317A6" w:rsidRDefault="000317A6" w:rsidP="0025323A">
            <w:pPr>
              <w:ind w:right="-46"/>
              <w:jc w:val="center"/>
              <w:rPr>
                <w:rFonts w:ascii="Nirmala UI" w:hAnsi="Nirmala UI" w:cs="Nirmala UI"/>
                <w:bCs/>
                <w:sz w:val="20"/>
                <w:szCs w:val="20"/>
                <w:lang w:val="en-GB"/>
              </w:rPr>
            </w:pPr>
            <w:r w:rsidRPr="000317A6">
              <w:rPr>
                <w:rFonts w:ascii="Nirmala UI" w:hAnsi="Nirmala UI" w:cs="Nirmala UI"/>
                <w:bCs/>
                <w:sz w:val="20"/>
                <w:szCs w:val="20"/>
                <w:lang w:val="en-GB"/>
              </w:rPr>
              <w:t>Timed Out</w:t>
            </w:r>
          </w:p>
          <w:p w14:paraId="0CEECED5" w14:textId="152B5468" w:rsidR="004836FD" w:rsidRPr="000317A6" w:rsidRDefault="0025323A" w:rsidP="0025323A">
            <w:pPr>
              <w:ind w:right="-46"/>
              <w:jc w:val="center"/>
              <w:rPr>
                <w:rFonts w:ascii="Verdana" w:hAnsi="Verdana"/>
                <w:bCs/>
                <w:noProof/>
                <w:color w:val="2F5496" w:themeColor="accent1" w:themeShade="BF"/>
                <w:sz w:val="20"/>
                <w:szCs w:val="20"/>
                <w:u w:val="single"/>
              </w:rPr>
            </w:pPr>
            <w:r w:rsidRPr="000317A6">
              <w:rPr>
                <w:rFonts w:ascii="Nirmala UI" w:hAnsi="Nirmala UI" w:cs="Nirmala UI"/>
                <w:bCs/>
                <w:sz w:val="20"/>
                <w:szCs w:val="20"/>
                <w:lang w:val="en-GB"/>
              </w:rPr>
              <w:t>టైమ్డ్</w:t>
            </w:r>
            <w:r w:rsidRPr="000317A6">
              <w:rPr>
                <w:bCs/>
                <w:sz w:val="20"/>
                <w:szCs w:val="20"/>
                <w:lang w:val="en-GB"/>
              </w:rPr>
              <w:t xml:space="preserve"> </w:t>
            </w:r>
            <w:r w:rsidRPr="000317A6">
              <w:rPr>
                <w:rFonts w:ascii="Nirmala UI" w:hAnsi="Nirmala UI" w:cs="Nirmala UI"/>
                <w:bCs/>
                <w:sz w:val="20"/>
                <w:szCs w:val="20"/>
                <w:lang w:val="en-GB"/>
              </w:rPr>
              <w:t>ఔట్</w:t>
            </w:r>
          </w:p>
        </w:tc>
        <w:tc>
          <w:tcPr>
            <w:tcW w:w="1014" w:type="dxa"/>
            <w:vAlign w:val="center"/>
          </w:tcPr>
          <w:p w14:paraId="6A4ED9E4" w14:textId="50A496E9" w:rsidR="004836FD" w:rsidRPr="0059698E" w:rsidRDefault="0096419E" w:rsidP="0059698E">
            <w:pPr>
              <w:ind w:right="-46"/>
              <w:jc w:val="center"/>
              <w:rPr>
                <w:rFonts w:ascii="Verdana" w:hAnsi="Verdana"/>
                <w:bCs/>
                <w:noProof/>
                <w:sz w:val="18"/>
                <w:szCs w:val="18"/>
              </w:rPr>
            </w:pPr>
            <w:r>
              <w:rPr>
                <w:rFonts w:ascii="Verdana" w:hAnsi="Verdana"/>
                <w:bCs/>
                <w:noProof/>
                <w:sz w:val="18"/>
                <w:szCs w:val="18"/>
              </w:rPr>
              <w:t>133</w:t>
            </w:r>
          </w:p>
        </w:tc>
      </w:tr>
      <w:tr w:rsidR="002D054B" w:rsidRPr="00664400" w14:paraId="08C44E8E" w14:textId="6E09FC22" w:rsidTr="0059698E">
        <w:tc>
          <w:tcPr>
            <w:tcW w:w="1426" w:type="dxa"/>
            <w:vAlign w:val="center"/>
          </w:tcPr>
          <w:p w14:paraId="6E9CFD82" w14:textId="3F5B9E46" w:rsidR="004836FD" w:rsidRPr="00B576A4"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17 / </w:t>
            </w:r>
            <w:r w:rsidR="004836FD" w:rsidRPr="00B576A4">
              <w:rPr>
                <w:rFonts w:ascii="Nirmala UI" w:hAnsi="Nirmala UI" w:cs="Nirmala UI"/>
                <w:bCs/>
                <w:sz w:val="20"/>
                <w:szCs w:val="20"/>
              </w:rPr>
              <w:t>చట్టము 17</w:t>
            </w:r>
          </w:p>
        </w:tc>
        <w:tc>
          <w:tcPr>
            <w:tcW w:w="2087" w:type="dxa"/>
            <w:vAlign w:val="center"/>
          </w:tcPr>
          <w:p w14:paraId="0B44CB27" w14:textId="77777777" w:rsidR="00B576A4" w:rsidRDefault="00B576A4" w:rsidP="004836FD">
            <w:pPr>
              <w:ind w:right="-46"/>
              <w:jc w:val="center"/>
              <w:rPr>
                <w:rFonts w:ascii="Nirmala UI" w:hAnsi="Nirmala UI" w:cs="Nirmala UI"/>
                <w:bCs/>
                <w:sz w:val="20"/>
                <w:szCs w:val="20"/>
                <w:lang w:val="en-GB"/>
              </w:rPr>
            </w:pPr>
            <w:r w:rsidRPr="00B576A4">
              <w:rPr>
                <w:rFonts w:ascii="Nirmala UI" w:hAnsi="Nirmala UI" w:cs="Nirmala UI"/>
                <w:bCs/>
                <w:sz w:val="20"/>
                <w:szCs w:val="20"/>
                <w:lang w:val="en-GB"/>
              </w:rPr>
              <w:t>The</w:t>
            </w:r>
            <w:r>
              <w:rPr>
                <w:rFonts w:ascii="Nirmala UI" w:hAnsi="Nirmala UI" w:cs="Nirmala UI"/>
                <w:bCs/>
                <w:sz w:val="20"/>
                <w:szCs w:val="20"/>
                <w:lang w:val="en-GB"/>
              </w:rPr>
              <w:t xml:space="preserve"> Over</w:t>
            </w:r>
            <w:r w:rsidRPr="00B576A4">
              <w:rPr>
                <w:rFonts w:ascii="Nirmala UI" w:hAnsi="Nirmala UI" w:cs="Nirmala UI"/>
                <w:bCs/>
                <w:sz w:val="20"/>
                <w:szCs w:val="20"/>
                <w:lang w:val="en-GB"/>
              </w:rPr>
              <w:t xml:space="preserve"> </w:t>
            </w:r>
          </w:p>
          <w:p w14:paraId="17B668ED" w14:textId="6136B82F" w:rsidR="004836FD" w:rsidRPr="00B576A4" w:rsidRDefault="004836FD" w:rsidP="004836FD">
            <w:pPr>
              <w:ind w:right="-46"/>
              <w:jc w:val="center"/>
              <w:rPr>
                <w:rFonts w:ascii="Verdana" w:hAnsi="Verdana"/>
                <w:bCs/>
                <w:noProof/>
                <w:color w:val="2F5496" w:themeColor="accent1" w:themeShade="BF"/>
                <w:sz w:val="20"/>
                <w:szCs w:val="20"/>
                <w:u w:val="single"/>
              </w:rPr>
            </w:pPr>
            <w:r w:rsidRPr="00B576A4">
              <w:rPr>
                <w:rFonts w:ascii="Nirmala UI" w:hAnsi="Nirmala UI" w:cs="Nirmala UI"/>
                <w:bCs/>
                <w:sz w:val="20"/>
                <w:szCs w:val="20"/>
                <w:lang w:val="en-GB"/>
              </w:rPr>
              <w:t>ఓవర్</w:t>
            </w:r>
          </w:p>
        </w:tc>
        <w:tc>
          <w:tcPr>
            <w:tcW w:w="740" w:type="dxa"/>
            <w:vAlign w:val="center"/>
          </w:tcPr>
          <w:p w14:paraId="6C741E59" w14:textId="3985866A" w:rsidR="004836FD" w:rsidRPr="0059698E" w:rsidRDefault="0096419E" w:rsidP="00FC7BF1">
            <w:pPr>
              <w:ind w:right="-46"/>
              <w:jc w:val="center"/>
              <w:rPr>
                <w:rFonts w:ascii="Verdana" w:hAnsi="Verdana"/>
                <w:bCs/>
                <w:noProof/>
                <w:sz w:val="18"/>
                <w:szCs w:val="18"/>
              </w:rPr>
            </w:pPr>
            <w:r>
              <w:rPr>
                <w:rFonts w:ascii="Verdana" w:hAnsi="Verdana"/>
                <w:bCs/>
                <w:noProof/>
                <w:sz w:val="18"/>
                <w:szCs w:val="18"/>
              </w:rPr>
              <w:t>58</w:t>
            </w:r>
          </w:p>
        </w:tc>
        <w:tc>
          <w:tcPr>
            <w:tcW w:w="1965" w:type="dxa"/>
            <w:vAlign w:val="center"/>
          </w:tcPr>
          <w:p w14:paraId="6BCD486A" w14:textId="77777777" w:rsidR="002D054B" w:rsidRDefault="002D054B" w:rsidP="004836FD">
            <w:pPr>
              <w:ind w:right="-46"/>
              <w:jc w:val="center"/>
              <w:rPr>
                <w:rFonts w:ascii="Nirmala UI" w:hAnsi="Nirmala UI" w:cs="Nirmala UI"/>
                <w:bCs/>
                <w:sz w:val="20"/>
                <w:szCs w:val="20"/>
              </w:rPr>
            </w:pPr>
            <w:r>
              <w:rPr>
                <w:rFonts w:ascii="Nirmala UI" w:hAnsi="Nirmala UI" w:cs="Nirmala UI"/>
                <w:bCs/>
                <w:sz w:val="20"/>
                <w:szCs w:val="20"/>
              </w:rPr>
              <w:t xml:space="preserve">Law 41 / </w:t>
            </w:r>
          </w:p>
          <w:p w14:paraId="4BE419F3" w14:textId="6C614CD4" w:rsidR="004836FD" w:rsidRPr="005439F2" w:rsidRDefault="004836FD" w:rsidP="004836FD">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చట్టము 41</w:t>
            </w:r>
          </w:p>
        </w:tc>
        <w:tc>
          <w:tcPr>
            <w:tcW w:w="2975" w:type="dxa"/>
            <w:vAlign w:val="center"/>
          </w:tcPr>
          <w:p w14:paraId="25572421" w14:textId="77777777" w:rsidR="00A20EA1" w:rsidRPr="005439F2" w:rsidRDefault="00A20EA1" w:rsidP="00A20EA1">
            <w:pPr>
              <w:ind w:right="-46"/>
              <w:jc w:val="center"/>
              <w:rPr>
                <w:rFonts w:ascii="Nirmala UI" w:hAnsi="Nirmala UI" w:cs="Nirmala UI"/>
                <w:bCs/>
                <w:sz w:val="20"/>
                <w:szCs w:val="20"/>
              </w:rPr>
            </w:pPr>
            <w:r w:rsidRPr="005439F2">
              <w:rPr>
                <w:rFonts w:ascii="Nirmala UI" w:hAnsi="Nirmala UI" w:cs="Nirmala UI"/>
                <w:bCs/>
                <w:sz w:val="20"/>
                <w:szCs w:val="20"/>
              </w:rPr>
              <w:t xml:space="preserve">Unfair Play </w:t>
            </w:r>
          </w:p>
          <w:p w14:paraId="4458259B" w14:textId="36599287" w:rsidR="004836FD" w:rsidRPr="005439F2" w:rsidRDefault="00021422" w:rsidP="00A20EA1">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అన్యాయమైన ఆట</w:t>
            </w:r>
          </w:p>
        </w:tc>
        <w:tc>
          <w:tcPr>
            <w:tcW w:w="1014" w:type="dxa"/>
            <w:vAlign w:val="center"/>
          </w:tcPr>
          <w:p w14:paraId="101A8B4E" w14:textId="076B6C5F" w:rsidR="004836FD" w:rsidRPr="0059698E" w:rsidRDefault="00747487" w:rsidP="0059698E">
            <w:pPr>
              <w:ind w:right="-46"/>
              <w:jc w:val="center"/>
              <w:rPr>
                <w:rFonts w:ascii="Verdana" w:hAnsi="Verdana"/>
                <w:bCs/>
                <w:noProof/>
                <w:sz w:val="18"/>
                <w:szCs w:val="18"/>
              </w:rPr>
            </w:pPr>
            <w:r>
              <w:rPr>
                <w:rFonts w:ascii="Verdana" w:hAnsi="Verdana"/>
                <w:bCs/>
                <w:noProof/>
                <w:sz w:val="18"/>
                <w:szCs w:val="18"/>
              </w:rPr>
              <w:t>134</w:t>
            </w:r>
          </w:p>
        </w:tc>
      </w:tr>
      <w:tr w:rsidR="002D054B" w:rsidRPr="00664400" w14:paraId="24A5832A" w14:textId="655EF8FD" w:rsidTr="0059698E">
        <w:tc>
          <w:tcPr>
            <w:tcW w:w="1426" w:type="dxa"/>
            <w:vAlign w:val="center"/>
          </w:tcPr>
          <w:p w14:paraId="6E0657CE" w14:textId="5770D899" w:rsidR="004836FD" w:rsidRPr="00734D94"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18 / </w:t>
            </w:r>
            <w:r w:rsidR="004836FD" w:rsidRPr="00734D94">
              <w:rPr>
                <w:rFonts w:ascii="Nirmala UI" w:hAnsi="Nirmala UI" w:cs="Nirmala UI"/>
                <w:bCs/>
                <w:sz w:val="20"/>
                <w:szCs w:val="20"/>
              </w:rPr>
              <w:t>చట్టము 18</w:t>
            </w:r>
          </w:p>
        </w:tc>
        <w:tc>
          <w:tcPr>
            <w:tcW w:w="2087" w:type="dxa"/>
            <w:vAlign w:val="center"/>
          </w:tcPr>
          <w:p w14:paraId="046358D9" w14:textId="4E248BBC" w:rsidR="004836FD" w:rsidRPr="00734D94" w:rsidRDefault="0086370B" w:rsidP="004836FD">
            <w:pPr>
              <w:ind w:right="-46"/>
              <w:jc w:val="center"/>
              <w:rPr>
                <w:rFonts w:ascii="Verdana" w:hAnsi="Verdana"/>
                <w:bCs/>
                <w:noProof/>
                <w:color w:val="2F5496" w:themeColor="accent1" w:themeShade="BF"/>
                <w:sz w:val="20"/>
                <w:szCs w:val="20"/>
                <w:u w:val="single"/>
              </w:rPr>
            </w:pPr>
            <w:r w:rsidRPr="00734D94">
              <w:rPr>
                <w:rFonts w:ascii="Nirmala UI" w:hAnsi="Nirmala UI" w:cs="Nirmala UI"/>
                <w:bCs/>
                <w:sz w:val="20"/>
                <w:szCs w:val="20"/>
                <w:lang w:val="en-GB"/>
              </w:rPr>
              <w:t xml:space="preserve">Scoring Runs </w:t>
            </w:r>
            <w:r w:rsidR="004836FD" w:rsidRPr="00734D94">
              <w:rPr>
                <w:rFonts w:ascii="Nirmala UI" w:hAnsi="Nirmala UI" w:cs="Nirmala UI"/>
                <w:bCs/>
                <w:sz w:val="20"/>
                <w:szCs w:val="20"/>
                <w:lang w:val="en-GB"/>
              </w:rPr>
              <w:t>పరుగులు</w:t>
            </w:r>
            <w:r w:rsidR="004836FD" w:rsidRPr="00734D94">
              <w:rPr>
                <w:rFonts w:ascii="Verdana" w:hAnsi="Verdana"/>
                <w:bCs/>
                <w:sz w:val="20"/>
                <w:szCs w:val="20"/>
                <w:lang w:val="en-GB"/>
              </w:rPr>
              <w:t xml:space="preserve"> </w:t>
            </w:r>
            <w:r w:rsidR="004836FD" w:rsidRPr="00734D94">
              <w:rPr>
                <w:rFonts w:ascii="Nirmala UI" w:hAnsi="Nirmala UI" w:cs="Nirmala UI"/>
                <w:bCs/>
                <w:sz w:val="20"/>
                <w:szCs w:val="20"/>
                <w:lang w:val="en-GB"/>
              </w:rPr>
              <w:t>స్కోర్</w:t>
            </w:r>
            <w:r w:rsidR="004836FD" w:rsidRPr="00734D94">
              <w:rPr>
                <w:rFonts w:ascii="Verdana" w:hAnsi="Verdana"/>
                <w:bCs/>
                <w:sz w:val="20"/>
                <w:szCs w:val="20"/>
                <w:lang w:val="en-GB"/>
              </w:rPr>
              <w:t xml:space="preserve"> </w:t>
            </w:r>
            <w:r w:rsidR="00A23A7D" w:rsidRPr="00A23A7D">
              <w:rPr>
                <w:rFonts w:ascii="Nirmala UI" w:hAnsi="Nirmala UI" w:cs="Nirmala UI"/>
                <w:bCs/>
                <w:sz w:val="20"/>
                <w:szCs w:val="20"/>
                <w:lang w:val="en-GB"/>
              </w:rPr>
              <w:t>చెయడం</w:t>
            </w:r>
          </w:p>
        </w:tc>
        <w:tc>
          <w:tcPr>
            <w:tcW w:w="740" w:type="dxa"/>
            <w:vAlign w:val="center"/>
          </w:tcPr>
          <w:p w14:paraId="1F7D68E2" w14:textId="7244F61C" w:rsidR="004836FD" w:rsidRPr="0059698E" w:rsidRDefault="0096419E" w:rsidP="00FC7BF1">
            <w:pPr>
              <w:ind w:right="-46"/>
              <w:jc w:val="center"/>
              <w:rPr>
                <w:rFonts w:ascii="Verdana" w:hAnsi="Verdana"/>
                <w:bCs/>
                <w:noProof/>
                <w:sz w:val="18"/>
                <w:szCs w:val="18"/>
              </w:rPr>
            </w:pPr>
            <w:r>
              <w:rPr>
                <w:rFonts w:ascii="Verdana" w:hAnsi="Verdana"/>
                <w:bCs/>
                <w:noProof/>
                <w:sz w:val="18"/>
                <w:szCs w:val="18"/>
              </w:rPr>
              <w:t>60</w:t>
            </w:r>
          </w:p>
        </w:tc>
        <w:tc>
          <w:tcPr>
            <w:tcW w:w="1965" w:type="dxa"/>
            <w:vAlign w:val="center"/>
          </w:tcPr>
          <w:p w14:paraId="2699501C" w14:textId="77777777" w:rsidR="002D054B" w:rsidRDefault="002D054B" w:rsidP="004836FD">
            <w:pPr>
              <w:ind w:right="-46"/>
              <w:jc w:val="center"/>
              <w:rPr>
                <w:rFonts w:ascii="Nirmala UI" w:hAnsi="Nirmala UI" w:cs="Nirmala UI"/>
                <w:bCs/>
                <w:sz w:val="20"/>
                <w:szCs w:val="20"/>
              </w:rPr>
            </w:pPr>
            <w:r>
              <w:rPr>
                <w:rFonts w:ascii="Nirmala UI" w:hAnsi="Nirmala UI" w:cs="Nirmala UI"/>
                <w:bCs/>
                <w:sz w:val="20"/>
                <w:szCs w:val="20"/>
              </w:rPr>
              <w:t xml:space="preserve">Law 42 / </w:t>
            </w:r>
          </w:p>
          <w:p w14:paraId="72543C98" w14:textId="3D5FFDD3" w:rsidR="004836FD" w:rsidRPr="005439F2" w:rsidRDefault="004836FD" w:rsidP="004836FD">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చట్టము 42</w:t>
            </w:r>
          </w:p>
        </w:tc>
        <w:tc>
          <w:tcPr>
            <w:tcW w:w="2975" w:type="dxa"/>
            <w:vAlign w:val="center"/>
          </w:tcPr>
          <w:p w14:paraId="7E06CC99" w14:textId="77777777" w:rsidR="00A20EA1" w:rsidRPr="005439F2" w:rsidRDefault="00A20EA1" w:rsidP="00021422">
            <w:pPr>
              <w:ind w:right="-46"/>
              <w:jc w:val="center"/>
              <w:rPr>
                <w:rFonts w:ascii="Nirmala UI" w:hAnsi="Nirmala UI" w:cs="Nirmala UI"/>
                <w:bCs/>
                <w:sz w:val="20"/>
                <w:szCs w:val="20"/>
              </w:rPr>
            </w:pPr>
            <w:r w:rsidRPr="005439F2">
              <w:rPr>
                <w:rFonts w:ascii="Nirmala UI" w:hAnsi="Nirmala UI" w:cs="Nirmala UI"/>
                <w:bCs/>
                <w:sz w:val="20"/>
                <w:szCs w:val="20"/>
              </w:rPr>
              <w:t xml:space="preserve">Players’ Conduct </w:t>
            </w:r>
          </w:p>
          <w:p w14:paraId="2A021099" w14:textId="5C95E88A" w:rsidR="004836FD" w:rsidRPr="005439F2" w:rsidRDefault="000B77AA" w:rsidP="00021422">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ప్లేయర్ల</w:t>
            </w:r>
            <w:r w:rsidR="00021422" w:rsidRPr="005439F2">
              <w:rPr>
                <w:rFonts w:ascii="Nirmala UI" w:hAnsi="Nirmala UI" w:cs="Nirmala UI"/>
                <w:bCs/>
                <w:sz w:val="20"/>
                <w:szCs w:val="20"/>
              </w:rPr>
              <w:t xml:space="preserve"> ప్రవర్తన</w:t>
            </w:r>
          </w:p>
        </w:tc>
        <w:tc>
          <w:tcPr>
            <w:tcW w:w="1014" w:type="dxa"/>
            <w:vAlign w:val="center"/>
          </w:tcPr>
          <w:p w14:paraId="0782F0F5" w14:textId="36AD8477" w:rsidR="004836FD" w:rsidRPr="0059698E" w:rsidRDefault="00747487" w:rsidP="0059698E">
            <w:pPr>
              <w:ind w:right="-46"/>
              <w:jc w:val="center"/>
              <w:rPr>
                <w:rFonts w:ascii="Verdana" w:hAnsi="Verdana"/>
                <w:bCs/>
                <w:noProof/>
                <w:sz w:val="18"/>
                <w:szCs w:val="18"/>
              </w:rPr>
            </w:pPr>
            <w:r>
              <w:rPr>
                <w:rFonts w:ascii="Verdana" w:hAnsi="Verdana"/>
                <w:bCs/>
                <w:noProof/>
                <w:sz w:val="18"/>
                <w:szCs w:val="18"/>
              </w:rPr>
              <w:t>158</w:t>
            </w:r>
          </w:p>
        </w:tc>
      </w:tr>
      <w:tr w:rsidR="002D054B" w:rsidRPr="00664400" w14:paraId="5599EF05" w14:textId="4562A1D3" w:rsidTr="0059698E">
        <w:tc>
          <w:tcPr>
            <w:tcW w:w="1426" w:type="dxa"/>
            <w:vAlign w:val="center"/>
          </w:tcPr>
          <w:p w14:paraId="7CA5A41E" w14:textId="6EE9ED87" w:rsidR="004836FD" w:rsidRPr="00734D94"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19 / </w:t>
            </w:r>
            <w:r w:rsidR="004836FD" w:rsidRPr="00734D94">
              <w:rPr>
                <w:rFonts w:ascii="Nirmala UI" w:hAnsi="Nirmala UI" w:cs="Nirmala UI"/>
                <w:bCs/>
                <w:sz w:val="20"/>
                <w:szCs w:val="20"/>
              </w:rPr>
              <w:t>చట్టము 19</w:t>
            </w:r>
          </w:p>
        </w:tc>
        <w:tc>
          <w:tcPr>
            <w:tcW w:w="2087" w:type="dxa"/>
            <w:vAlign w:val="center"/>
          </w:tcPr>
          <w:p w14:paraId="79960623" w14:textId="56791931" w:rsidR="004836FD" w:rsidRPr="00734D94" w:rsidRDefault="0086370B" w:rsidP="004836FD">
            <w:pPr>
              <w:ind w:right="-46"/>
              <w:jc w:val="center"/>
              <w:rPr>
                <w:rFonts w:ascii="Verdana" w:hAnsi="Verdana"/>
                <w:bCs/>
                <w:noProof/>
                <w:color w:val="2F5496" w:themeColor="accent1" w:themeShade="BF"/>
                <w:sz w:val="20"/>
                <w:szCs w:val="20"/>
                <w:u w:val="single"/>
              </w:rPr>
            </w:pPr>
            <w:r w:rsidRPr="00734D94">
              <w:rPr>
                <w:rFonts w:ascii="Nirmala UI" w:hAnsi="Nirmala UI" w:cs="Nirmala UI"/>
                <w:bCs/>
                <w:sz w:val="20"/>
                <w:szCs w:val="20"/>
                <w:lang w:val="en-GB"/>
              </w:rPr>
              <w:t xml:space="preserve">Boundaries </w:t>
            </w:r>
            <w:r w:rsidR="004836FD" w:rsidRPr="00734D94">
              <w:rPr>
                <w:rFonts w:ascii="Nirmala UI" w:hAnsi="Nirmala UI" w:cs="Nirmala UI"/>
                <w:bCs/>
                <w:sz w:val="20"/>
                <w:szCs w:val="20"/>
                <w:lang w:val="en-GB"/>
              </w:rPr>
              <w:t>బౌండ్రీస్</w:t>
            </w:r>
          </w:p>
        </w:tc>
        <w:tc>
          <w:tcPr>
            <w:tcW w:w="740" w:type="dxa"/>
            <w:vAlign w:val="center"/>
          </w:tcPr>
          <w:p w14:paraId="4B9BB6E5" w14:textId="25B090DE" w:rsidR="004836FD" w:rsidRPr="0059698E" w:rsidRDefault="0096419E" w:rsidP="00FC7BF1">
            <w:pPr>
              <w:ind w:right="-46"/>
              <w:jc w:val="center"/>
              <w:rPr>
                <w:rFonts w:ascii="Verdana" w:hAnsi="Verdana"/>
                <w:bCs/>
                <w:noProof/>
                <w:sz w:val="18"/>
                <w:szCs w:val="18"/>
              </w:rPr>
            </w:pPr>
            <w:r>
              <w:rPr>
                <w:rFonts w:ascii="Verdana" w:hAnsi="Verdana"/>
                <w:bCs/>
                <w:noProof/>
                <w:sz w:val="18"/>
                <w:szCs w:val="18"/>
              </w:rPr>
              <w:t>68</w:t>
            </w:r>
          </w:p>
        </w:tc>
        <w:tc>
          <w:tcPr>
            <w:tcW w:w="1965" w:type="dxa"/>
            <w:vAlign w:val="center"/>
          </w:tcPr>
          <w:p w14:paraId="0B7654A5" w14:textId="2E779136" w:rsidR="004836FD" w:rsidRPr="005439F2" w:rsidRDefault="00A20EA1" w:rsidP="004836FD">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 xml:space="preserve">Appendix A </w:t>
            </w:r>
            <w:r w:rsidR="004836FD" w:rsidRPr="005439F2">
              <w:rPr>
                <w:rFonts w:ascii="Nirmala UI" w:hAnsi="Nirmala UI" w:cs="Nirmala UI"/>
                <w:bCs/>
                <w:sz w:val="20"/>
                <w:szCs w:val="20"/>
              </w:rPr>
              <w:t>అనుబంధము A</w:t>
            </w:r>
          </w:p>
        </w:tc>
        <w:tc>
          <w:tcPr>
            <w:tcW w:w="2975" w:type="dxa"/>
          </w:tcPr>
          <w:p w14:paraId="36BBEB6D" w14:textId="3FDBD4F3" w:rsidR="004836FD" w:rsidRPr="005439F2" w:rsidRDefault="00A20EA1" w:rsidP="0073389C">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lang w:val="en-GB"/>
              </w:rPr>
              <w:t xml:space="preserve">Definitions &amp; Explanations </w:t>
            </w:r>
            <w:r w:rsidR="00021422" w:rsidRPr="005439F2">
              <w:rPr>
                <w:rFonts w:ascii="Nirmala UI" w:hAnsi="Nirmala UI" w:cs="Nirmala UI"/>
                <w:bCs/>
                <w:sz w:val="20"/>
                <w:szCs w:val="20"/>
                <w:lang w:val="en-GB"/>
              </w:rPr>
              <w:t>అసలు వచనం లో నిర్వచించబడని పదాలు లేదా పదబంధాల నిర్వచనాలు మరియు వివరణలు</w:t>
            </w:r>
          </w:p>
        </w:tc>
        <w:tc>
          <w:tcPr>
            <w:tcW w:w="1014" w:type="dxa"/>
            <w:vAlign w:val="center"/>
          </w:tcPr>
          <w:p w14:paraId="73E6E5AE" w14:textId="05D02587" w:rsidR="004836FD" w:rsidRPr="0059698E" w:rsidRDefault="00747487" w:rsidP="0059698E">
            <w:pPr>
              <w:ind w:right="-46"/>
              <w:jc w:val="center"/>
              <w:rPr>
                <w:rFonts w:ascii="Verdana" w:hAnsi="Verdana"/>
                <w:bCs/>
                <w:noProof/>
                <w:sz w:val="18"/>
                <w:szCs w:val="18"/>
              </w:rPr>
            </w:pPr>
            <w:r>
              <w:rPr>
                <w:rFonts w:ascii="Verdana" w:hAnsi="Verdana"/>
                <w:bCs/>
                <w:noProof/>
                <w:sz w:val="18"/>
                <w:szCs w:val="18"/>
              </w:rPr>
              <w:t>168</w:t>
            </w:r>
          </w:p>
        </w:tc>
      </w:tr>
      <w:tr w:rsidR="002D054B" w:rsidRPr="00664400" w14:paraId="09E98840" w14:textId="7C062FBB" w:rsidTr="0059698E">
        <w:tc>
          <w:tcPr>
            <w:tcW w:w="1426" w:type="dxa"/>
            <w:vAlign w:val="center"/>
          </w:tcPr>
          <w:p w14:paraId="0D736BAF" w14:textId="46780868" w:rsidR="004836FD" w:rsidRPr="00734D94"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20 / </w:t>
            </w:r>
            <w:r w:rsidR="004836FD" w:rsidRPr="00734D94">
              <w:rPr>
                <w:rFonts w:ascii="Nirmala UI" w:hAnsi="Nirmala UI" w:cs="Nirmala UI"/>
                <w:bCs/>
                <w:sz w:val="20"/>
                <w:szCs w:val="20"/>
              </w:rPr>
              <w:t>చట్టము 20</w:t>
            </w:r>
          </w:p>
        </w:tc>
        <w:tc>
          <w:tcPr>
            <w:tcW w:w="2087" w:type="dxa"/>
            <w:vAlign w:val="center"/>
          </w:tcPr>
          <w:p w14:paraId="1CE295F2" w14:textId="77777777" w:rsidR="0086370B" w:rsidRPr="00734D94" w:rsidRDefault="0086370B" w:rsidP="004836FD">
            <w:pPr>
              <w:ind w:right="-46"/>
              <w:jc w:val="center"/>
              <w:rPr>
                <w:rFonts w:ascii="Nirmala UI" w:hAnsi="Nirmala UI" w:cs="Nirmala UI"/>
                <w:bCs/>
                <w:sz w:val="20"/>
                <w:szCs w:val="20"/>
              </w:rPr>
            </w:pPr>
            <w:r w:rsidRPr="00734D94">
              <w:rPr>
                <w:rFonts w:ascii="Nirmala UI" w:hAnsi="Nirmala UI" w:cs="Nirmala UI"/>
                <w:bCs/>
                <w:sz w:val="20"/>
                <w:szCs w:val="20"/>
              </w:rPr>
              <w:t xml:space="preserve">Dead Ball </w:t>
            </w:r>
          </w:p>
          <w:p w14:paraId="1FF6DC63" w14:textId="3B9F3011" w:rsidR="004836FD" w:rsidRPr="00734D94" w:rsidRDefault="004836FD" w:rsidP="00734D94">
            <w:pPr>
              <w:ind w:right="-46"/>
              <w:jc w:val="center"/>
              <w:rPr>
                <w:rFonts w:ascii="Verdana" w:hAnsi="Verdana"/>
                <w:bCs/>
                <w:noProof/>
                <w:color w:val="2F5496" w:themeColor="accent1" w:themeShade="BF"/>
                <w:sz w:val="20"/>
                <w:szCs w:val="20"/>
                <w:u w:val="single"/>
              </w:rPr>
            </w:pPr>
            <w:r w:rsidRPr="00734D94">
              <w:rPr>
                <w:rFonts w:ascii="Nirmala UI" w:hAnsi="Nirmala UI" w:cs="Nirmala UI"/>
                <w:bCs/>
                <w:sz w:val="20"/>
                <w:szCs w:val="20"/>
              </w:rPr>
              <w:t>డెడ్ బాల్</w:t>
            </w:r>
          </w:p>
        </w:tc>
        <w:tc>
          <w:tcPr>
            <w:tcW w:w="740" w:type="dxa"/>
            <w:vAlign w:val="center"/>
          </w:tcPr>
          <w:p w14:paraId="185DA7A4" w14:textId="0FCE0CBD" w:rsidR="004836FD" w:rsidRPr="0059698E" w:rsidRDefault="0096419E" w:rsidP="00FC7BF1">
            <w:pPr>
              <w:ind w:right="-46"/>
              <w:jc w:val="center"/>
              <w:rPr>
                <w:rFonts w:ascii="Verdana" w:hAnsi="Verdana"/>
                <w:bCs/>
                <w:noProof/>
                <w:sz w:val="18"/>
                <w:szCs w:val="18"/>
              </w:rPr>
            </w:pPr>
            <w:r>
              <w:rPr>
                <w:rFonts w:ascii="Verdana" w:hAnsi="Verdana"/>
                <w:bCs/>
                <w:noProof/>
                <w:sz w:val="18"/>
                <w:szCs w:val="18"/>
              </w:rPr>
              <w:t>74</w:t>
            </w:r>
          </w:p>
        </w:tc>
        <w:tc>
          <w:tcPr>
            <w:tcW w:w="1965" w:type="dxa"/>
            <w:vAlign w:val="center"/>
          </w:tcPr>
          <w:p w14:paraId="5C718433" w14:textId="743D4A63" w:rsidR="004836FD" w:rsidRPr="005439F2" w:rsidRDefault="00A20EA1" w:rsidP="004836FD">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 xml:space="preserve">Appendix B </w:t>
            </w:r>
            <w:r w:rsidR="004836FD" w:rsidRPr="005439F2">
              <w:rPr>
                <w:rFonts w:ascii="Nirmala UI" w:hAnsi="Nirmala UI" w:cs="Nirmala UI"/>
                <w:bCs/>
                <w:sz w:val="20"/>
                <w:szCs w:val="20"/>
              </w:rPr>
              <w:t>అనుబంధము B</w:t>
            </w:r>
          </w:p>
        </w:tc>
        <w:tc>
          <w:tcPr>
            <w:tcW w:w="2975" w:type="dxa"/>
          </w:tcPr>
          <w:p w14:paraId="273FB375" w14:textId="77777777" w:rsidR="00A20EA1" w:rsidRPr="005439F2" w:rsidRDefault="00A20EA1" w:rsidP="0073389C">
            <w:pPr>
              <w:ind w:right="-46"/>
              <w:jc w:val="center"/>
              <w:rPr>
                <w:rFonts w:ascii="Nirmala UI" w:hAnsi="Nirmala UI" w:cs="Nirmala UI"/>
                <w:bCs/>
                <w:sz w:val="20"/>
                <w:szCs w:val="20"/>
              </w:rPr>
            </w:pPr>
            <w:r w:rsidRPr="005439F2">
              <w:rPr>
                <w:rFonts w:ascii="Nirmala UI" w:hAnsi="Nirmala UI" w:cs="Nirmala UI"/>
                <w:bCs/>
                <w:sz w:val="20"/>
                <w:szCs w:val="20"/>
              </w:rPr>
              <w:t xml:space="preserve">Law 5 – The Bat </w:t>
            </w:r>
          </w:p>
          <w:p w14:paraId="5409F860" w14:textId="3AE2BB7E" w:rsidR="004836FD" w:rsidRPr="005439F2" w:rsidRDefault="00EF4C86" w:rsidP="0073389C">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చట్టము 5 - ది బ్యాట్</w:t>
            </w:r>
          </w:p>
        </w:tc>
        <w:tc>
          <w:tcPr>
            <w:tcW w:w="1014" w:type="dxa"/>
            <w:vAlign w:val="center"/>
          </w:tcPr>
          <w:p w14:paraId="14620BF4" w14:textId="47A3BD24" w:rsidR="004836FD" w:rsidRPr="0059698E" w:rsidRDefault="00747487" w:rsidP="0059698E">
            <w:pPr>
              <w:ind w:right="-46"/>
              <w:jc w:val="center"/>
              <w:rPr>
                <w:rFonts w:ascii="Verdana" w:hAnsi="Verdana"/>
                <w:bCs/>
                <w:noProof/>
                <w:sz w:val="18"/>
                <w:szCs w:val="18"/>
              </w:rPr>
            </w:pPr>
            <w:r>
              <w:rPr>
                <w:rFonts w:ascii="Verdana" w:hAnsi="Verdana"/>
                <w:bCs/>
                <w:noProof/>
                <w:sz w:val="18"/>
                <w:szCs w:val="18"/>
              </w:rPr>
              <w:t>180</w:t>
            </w:r>
          </w:p>
        </w:tc>
      </w:tr>
      <w:tr w:rsidR="002D054B" w:rsidRPr="00664400" w14:paraId="7F24272F" w14:textId="10713C3A" w:rsidTr="0059698E">
        <w:tc>
          <w:tcPr>
            <w:tcW w:w="1426" w:type="dxa"/>
            <w:vAlign w:val="center"/>
          </w:tcPr>
          <w:p w14:paraId="5F1CAC0E" w14:textId="600D6DCA" w:rsidR="004836FD" w:rsidRPr="00734D94"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21 / </w:t>
            </w:r>
            <w:r w:rsidR="004836FD" w:rsidRPr="00734D94">
              <w:rPr>
                <w:rFonts w:ascii="Nirmala UI" w:hAnsi="Nirmala UI" w:cs="Nirmala UI"/>
                <w:bCs/>
                <w:sz w:val="20"/>
                <w:szCs w:val="20"/>
              </w:rPr>
              <w:t>చట్టము 21</w:t>
            </w:r>
          </w:p>
        </w:tc>
        <w:tc>
          <w:tcPr>
            <w:tcW w:w="2087" w:type="dxa"/>
            <w:vAlign w:val="center"/>
          </w:tcPr>
          <w:p w14:paraId="03A85C17" w14:textId="77777777" w:rsidR="00734D94" w:rsidRPr="00734D94" w:rsidRDefault="00734D94" w:rsidP="004836FD">
            <w:pPr>
              <w:ind w:right="-46"/>
              <w:jc w:val="center"/>
              <w:rPr>
                <w:rFonts w:ascii="Nirmala UI" w:hAnsi="Nirmala UI" w:cs="Nirmala UI"/>
                <w:bCs/>
                <w:sz w:val="20"/>
                <w:szCs w:val="20"/>
                <w:lang w:val="en-GB"/>
              </w:rPr>
            </w:pPr>
            <w:r w:rsidRPr="00734D94">
              <w:rPr>
                <w:rFonts w:ascii="Nirmala UI" w:hAnsi="Nirmala UI" w:cs="Nirmala UI"/>
                <w:bCs/>
                <w:sz w:val="20"/>
                <w:szCs w:val="20"/>
                <w:lang w:val="en-GB"/>
              </w:rPr>
              <w:t xml:space="preserve">No Ball </w:t>
            </w:r>
          </w:p>
          <w:p w14:paraId="6A0186C0" w14:textId="642BE977" w:rsidR="004836FD" w:rsidRPr="00734D94" w:rsidRDefault="004836FD" w:rsidP="004836FD">
            <w:pPr>
              <w:ind w:right="-46"/>
              <w:jc w:val="center"/>
              <w:rPr>
                <w:rFonts w:ascii="Verdana" w:hAnsi="Verdana"/>
                <w:bCs/>
                <w:noProof/>
                <w:color w:val="2F5496" w:themeColor="accent1" w:themeShade="BF"/>
                <w:sz w:val="20"/>
                <w:szCs w:val="20"/>
                <w:u w:val="single"/>
              </w:rPr>
            </w:pPr>
            <w:r w:rsidRPr="00734D94">
              <w:rPr>
                <w:rFonts w:ascii="Nirmala UI" w:hAnsi="Nirmala UI" w:cs="Nirmala UI"/>
                <w:bCs/>
                <w:sz w:val="20"/>
                <w:szCs w:val="20"/>
                <w:lang w:val="en-GB"/>
              </w:rPr>
              <w:t>నో</w:t>
            </w:r>
            <w:r w:rsidRPr="00734D94">
              <w:rPr>
                <w:rFonts w:ascii="Verdana" w:hAnsi="Verdana"/>
                <w:bCs/>
                <w:sz w:val="20"/>
                <w:szCs w:val="20"/>
                <w:lang w:val="en-GB"/>
              </w:rPr>
              <w:t xml:space="preserve"> </w:t>
            </w:r>
            <w:r w:rsidRPr="00734D94">
              <w:rPr>
                <w:rFonts w:ascii="Nirmala UI" w:hAnsi="Nirmala UI" w:cs="Nirmala UI"/>
                <w:bCs/>
                <w:sz w:val="20"/>
                <w:szCs w:val="20"/>
                <w:lang w:val="en-GB"/>
              </w:rPr>
              <w:t>బాల్</w:t>
            </w:r>
          </w:p>
        </w:tc>
        <w:tc>
          <w:tcPr>
            <w:tcW w:w="740" w:type="dxa"/>
            <w:vAlign w:val="center"/>
          </w:tcPr>
          <w:p w14:paraId="61219BCC" w14:textId="55F16A54" w:rsidR="004836FD" w:rsidRPr="0059698E" w:rsidRDefault="0096419E" w:rsidP="00FC7BF1">
            <w:pPr>
              <w:ind w:right="-46"/>
              <w:jc w:val="center"/>
              <w:rPr>
                <w:rFonts w:ascii="Verdana" w:hAnsi="Verdana"/>
                <w:bCs/>
                <w:noProof/>
                <w:sz w:val="18"/>
                <w:szCs w:val="18"/>
              </w:rPr>
            </w:pPr>
            <w:r>
              <w:rPr>
                <w:rFonts w:ascii="Verdana" w:hAnsi="Verdana"/>
                <w:bCs/>
                <w:noProof/>
                <w:sz w:val="18"/>
                <w:szCs w:val="18"/>
              </w:rPr>
              <w:t>79</w:t>
            </w:r>
          </w:p>
        </w:tc>
        <w:tc>
          <w:tcPr>
            <w:tcW w:w="1965" w:type="dxa"/>
            <w:vAlign w:val="center"/>
          </w:tcPr>
          <w:p w14:paraId="579B62A5" w14:textId="67F94E8D" w:rsidR="004836FD" w:rsidRPr="005439F2" w:rsidRDefault="00A20EA1" w:rsidP="004836FD">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 xml:space="preserve">Appendix C </w:t>
            </w:r>
            <w:r w:rsidR="004836FD" w:rsidRPr="005439F2">
              <w:rPr>
                <w:rFonts w:ascii="Nirmala UI" w:hAnsi="Nirmala UI" w:cs="Nirmala UI"/>
                <w:bCs/>
                <w:sz w:val="20"/>
                <w:szCs w:val="20"/>
              </w:rPr>
              <w:t>అనుబంధము C</w:t>
            </w:r>
          </w:p>
        </w:tc>
        <w:tc>
          <w:tcPr>
            <w:tcW w:w="2975" w:type="dxa"/>
            <w:vAlign w:val="center"/>
          </w:tcPr>
          <w:p w14:paraId="776BB87F" w14:textId="77777777" w:rsidR="00A20EA1" w:rsidRPr="005439F2" w:rsidRDefault="00A20EA1" w:rsidP="00673176">
            <w:pPr>
              <w:ind w:right="-46"/>
              <w:jc w:val="center"/>
              <w:rPr>
                <w:rFonts w:ascii="Nirmala UI" w:hAnsi="Nirmala UI" w:cs="Nirmala UI"/>
                <w:bCs/>
                <w:sz w:val="20"/>
                <w:szCs w:val="20"/>
              </w:rPr>
            </w:pPr>
            <w:r w:rsidRPr="005439F2">
              <w:rPr>
                <w:rFonts w:ascii="Nirmala UI" w:hAnsi="Nirmala UI" w:cs="Nirmala UI"/>
                <w:bCs/>
                <w:sz w:val="20"/>
                <w:szCs w:val="20"/>
              </w:rPr>
              <w:t xml:space="preserve">Laws 6 (The Pitch) &amp; 7 ((The Creases) </w:t>
            </w:r>
          </w:p>
          <w:p w14:paraId="629B1737" w14:textId="0936FC7C" w:rsidR="004836FD" w:rsidRPr="005439F2" w:rsidRDefault="00673176" w:rsidP="00673176">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చట్టము 6</w:t>
            </w:r>
            <w:r w:rsidR="00A20EA1" w:rsidRPr="005439F2">
              <w:rPr>
                <w:rFonts w:ascii="Nirmala UI" w:hAnsi="Nirmala UI" w:cs="Nirmala UI"/>
                <w:bCs/>
                <w:sz w:val="20"/>
                <w:szCs w:val="20"/>
              </w:rPr>
              <w:t xml:space="preserve"> (ది పిచ్)</w:t>
            </w:r>
            <w:r w:rsidRPr="005439F2">
              <w:rPr>
                <w:rFonts w:ascii="Nirmala UI" w:hAnsi="Nirmala UI" w:cs="Nirmala UI"/>
                <w:bCs/>
                <w:sz w:val="20"/>
                <w:szCs w:val="20"/>
              </w:rPr>
              <w:t xml:space="preserve"> మరియు 7</w:t>
            </w:r>
            <w:r w:rsidR="00A20EA1" w:rsidRPr="005439F2">
              <w:rPr>
                <w:rFonts w:ascii="Nirmala UI" w:hAnsi="Nirmala UI" w:cs="Nirmala UI"/>
                <w:bCs/>
                <w:sz w:val="20"/>
                <w:szCs w:val="20"/>
              </w:rPr>
              <w:t xml:space="preserve"> (</w:t>
            </w:r>
            <w:r w:rsidR="00A20EA1" w:rsidRPr="005439F2">
              <w:rPr>
                <w:rFonts w:ascii="Nirmala UI" w:hAnsi="Nirmala UI" w:cs="Nirmala UI"/>
                <w:bCs/>
                <w:sz w:val="20"/>
                <w:szCs w:val="20"/>
                <w:lang w:val="en-GB"/>
              </w:rPr>
              <w:t>క్రీస్</w:t>
            </w:r>
            <w:r w:rsidR="00A20EA1" w:rsidRPr="005439F2">
              <w:rPr>
                <w:rFonts w:ascii="Nirmala UI" w:hAnsi="Nirmala UI" w:cs="Nirmala UI"/>
                <w:bCs/>
                <w:iCs/>
                <w:spacing w:val="1"/>
                <w:sz w:val="20"/>
                <w:szCs w:val="20"/>
                <w:lang w:val="en-GB"/>
              </w:rPr>
              <w:t>లు</w:t>
            </w:r>
            <w:r w:rsidR="00A20EA1" w:rsidRPr="005439F2">
              <w:rPr>
                <w:rFonts w:ascii="Nirmala UI" w:hAnsi="Nirmala UI" w:cs="Nirmala UI"/>
                <w:bCs/>
                <w:sz w:val="20"/>
                <w:szCs w:val="20"/>
              </w:rPr>
              <w:t>)</w:t>
            </w:r>
          </w:p>
        </w:tc>
        <w:tc>
          <w:tcPr>
            <w:tcW w:w="1014" w:type="dxa"/>
            <w:vAlign w:val="center"/>
          </w:tcPr>
          <w:p w14:paraId="63203377" w14:textId="13AA4B99" w:rsidR="004836FD" w:rsidRPr="0059698E" w:rsidRDefault="00747487" w:rsidP="0059698E">
            <w:pPr>
              <w:ind w:right="-46"/>
              <w:jc w:val="center"/>
              <w:rPr>
                <w:rFonts w:ascii="Verdana" w:hAnsi="Verdana"/>
                <w:bCs/>
                <w:noProof/>
                <w:sz w:val="18"/>
                <w:szCs w:val="18"/>
              </w:rPr>
            </w:pPr>
            <w:r>
              <w:rPr>
                <w:rFonts w:ascii="Verdana" w:hAnsi="Verdana"/>
                <w:bCs/>
                <w:noProof/>
                <w:sz w:val="18"/>
                <w:szCs w:val="18"/>
              </w:rPr>
              <w:t>186</w:t>
            </w:r>
          </w:p>
        </w:tc>
      </w:tr>
      <w:tr w:rsidR="002D054B" w:rsidRPr="00664400" w14:paraId="6D8BF249" w14:textId="6563577C" w:rsidTr="0059698E">
        <w:tc>
          <w:tcPr>
            <w:tcW w:w="1426" w:type="dxa"/>
            <w:vAlign w:val="center"/>
          </w:tcPr>
          <w:p w14:paraId="29002EB6" w14:textId="5E5F82D9" w:rsidR="004836FD" w:rsidRPr="00734D94"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22 / </w:t>
            </w:r>
            <w:r w:rsidR="004836FD" w:rsidRPr="00734D94">
              <w:rPr>
                <w:rFonts w:ascii="Nirmala UI" w:hAnsi="Nirmala UI" w:cs="Nirmala UI"/>
                <w:bCs/>
                <w:sz w:val="20"/>
                <w:szCs w:val="20"/>
              </w:rPr>
              <w:t>చట్టము 22</w:t>
            </w:r>
          </w:p>
        </w:tc>
        <w:tc>
          <w:tcPr>
            <w:tcW w:w="2087" w:type="dxa"/>
            <w:vAlign w:val="center"/>
          </w:tcPr>
          <w:p w14:paraId="15AE7627" w14:textId="77777777" w:rsidR="00734D94" w:rsidRPr="00734D94" w:rsidRDefault="00734D94" w:rsidP="004836FD">
            <w:pPr>
              <w:ind w:right="-46"/>
              <w:jc w:val="center"/>
              <w:rPr>
                <w:rFonts w:ascii="Nirmala UI" w:hAnsi="Nirmala UI" w:cs="Nirmala UI"/>
                <w:bCs/>
                <w:sz w:val="20"/>
                <w:szCs w:val="20"/>
              </w:rPr>
            </w:pPr>
            <w:r w:rsidRPr="00734D94">
              <w:rPr>
                <w:rFonts w:ascii="Nirmala UI" w:hAnsi="Nirmala UI" w:cs="Nirmala UI"/>
                <w:bCs/>
                <w:sz w:val="20"/>
                <w:szCs w:val="20"/>
              </w:rPr>
              <w:t xml:space="preserve">Wide Ball </w:t>
            </w:r>
          </w:p>
          <w:p w14:paraId="070CC0AE" w14:textId="67146D35" w:rsidR="004836FD" w:rsidRPr="00734D94" w:rsidRDefault="004836FD" w:rsidP="004836FD">
            <w:pPr>
              <w:ind w:right="-46"/>
              <w:jc w:val="center"/>
              <w:rPr>
                <w:rFonts w:ascii="Verdana" w:hAnsi="Verdana"/>
                <w:bCs/>
                <w:noProof/>
                <w:color w:val="2F5496" w:themeColor="accent1" w:themeShade="BF"/>
                <w:sz w:val="20"/>
                <w:szCs w:val="20"/>
                <w:u w:val="single"/>
              </w:rPr>
            </w:pPr>
            <w:r w:rsidRPr="00734D94">
              <w:rPr>
                <w:rFonts w:ascii="Nirmala UI" w:hAnsi="Nirmala UI" w:cs="Nirmala UI"/>
                <w:bCs/>
                <w:sz w:val="20"/>
                <w:szCs w:val="20"/>
              </w:rPr>
              <w:t>వైడ్</w:t>
            </w:r>
            <w:r w:rsidRPr="00734D94">
              <w:rPr>
                <w:rFonts w:ascii="Verdana" w:hAnsi="Verdana"/>
                <w:bCs/>
                <w:sz w:val="20"/>
                <w:szCs w:val="20"/>
              </w:rPr>
              <w:t xml:space="preserve"> </w:t>
            </w:r>
            <w:r w:rsidRPr="00734D94">
              <w:rPr>
                <w:rFonts w:ascii="Nirmala UI" w:hAnsi="Nirmala UI" w:cs="Nirmala UI"/>
                <w:bCs/>
                <w:sz w:val="20"/>
                <w:szCs w:val="20"/>
              </w:rPr>
              <w:t>బాల్</w:t>
            </w:r>
          </w:p>
        </w:tc>
        <w:tc>
          <w:tcPr>
            <w:tcW w:w="740" w:type="dxa"/>
            <w:vAlign w:val="center"/>
          </w:tcPr>
          <w:p w14:paraId="25235D02" w14:textId="1802FD21" w:rsidR="004836FD" w:rsidRPr="0059698E" w:rsidRDefault="0096419E" w:rsidP="00FC7BF1">
            <w:pPr>
              <w:ind w:right="-46"/>
              <w:jc w:val="center"/>
              <w:rPr>
                <w:rFonts w:ascii="Verdana" w:hAnsi="Verdana"/>
                <w:bCs/>
                <w:noProof/>
                <w:sz w:val="18"/>
                <w:szCs w:val="18"/>
              </w:rPr>
            </w:pPr>
            <w:r>
              <w:rPr>
                <w:rFonts w:ascii="Verdana" w:hAnsi="Verdana"/>
                <w:bCs/>
                <w:noProof/>
                <w:sz w:val="18"/>
                <w:szCs w:val="18"/>
              </w:rPr>
              <w:t>86</w:t>
            </w:r>
          </w:p>
        </w:tc>
        <w:tc>
          <w:tcPr>
            <w:tcW w:w="1965" w:type="dxa"/>
            <w:vAlign w:val="center"/>
          </w:tcPr>
          <w:p w14:paraId="0F488E68" w14:textId="705562AF" w:rsidR="004836FD" w:rsidRPr="005439F2" w:rsidRDefault="005439F2" w:rsidP="004836FD">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 xml:space="preserve">Appendix D </w:t>
            </w:r>
            <w:r w:rsidR="004836FD" w:rsidRPr="005439F2">
              <w:rPr>
                <w:rFonts w:ascii="Nirmala UI" w:hAnsi="Nirmala UI" w:cs="Nirmala UI"/>
                <w:bCs/>
                <w:sz w:val="20"/>
                <w:szCs w:val="20"/>
              </w:rPr>
              <w:t>అనుబంధము D</w:t>
            </w:r>
          </w:p>
        </w:tc>
        <w:tc>
          <w:tcPr>
            <w:tcW w:w="2975" w:type="dxa"/>
            <w:vAlign w:val="center"/>
          </w:tcPr>
          <w:p w14:paraId="2AE39750" w14:textId="77777777" w:rsidR="003D7363" w:rsidRDefault="005439F2" w:rsidP="00673176">
            <w:pPr>
              <w:ind w:right="-46"/>
              <w:jc w:val="center"/>
              <w:rPr>
                <w:rFonts w:ascii="Nirmala UI" w:hAnsi="Nirmala UI" w:cs="Nirmala UI"/>
                <w:bCs/>
                <w:sz w:val="20"/>
                <w:szCs w:val="20"/>
                <w:lang w:val="en-GB"/>
              </w:rPr>
            </w:pPr>
            <w:r w:rsidRPr="005439F2">
              <w:rPr>
                <w:rFonts w:ascii="Nirmala UI" w:hAnsi="Nirmala UI" w:cs="Nirmala UI"/>
                <w:bCs/>
                <w:sz w:val="20"/>
                <w:szCs w:val="20"/>
                <w:lang w:val="en-GB"/>
              </w:rPr>
              <w:t xml:space="preserve">Law 8 (The Wickets) </w:t>
            </w:r>
          </w:p>
          <w:p w14:paraId="29DCDE7F" w14:textId="1B587094" w:rsidR="004836FD" w:rsidRPr="005439F2" w:rsidRDefault="00673176" w:rsidP="00673176">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lang w:val="en-GB"/>
              </w:rPr>
              <w:t xml:space="preserve">చట్టము 8 – </w:t>
            </w:r>
            <w:r w:rsidRPr="005439F2">
              <w:rPr>
                <w:rFonts w:ascii="Nirmala UI" w:hAnsi="Nirmala UI" w:cs="Nirmala UI"/>
                <w:bCs/>
                <w:sz w:val="20"/>
                <w:szCs w:val="20"/>
              </w:rPr>
              <w:t>వికెట్లు</w:t>
            </w:r>
          </w:p>
        </w:tc>
        <w:tc>
          <w:tcPr>
            <w:tcW w:w="1014" w:type="dxa"/>
            <w:vAlign w:val="center"/>
          </w:tcPr>
          <w:p w14:paraId="2F202888" w14:textId="264A5C0B" w:rsidR="004836FD" w:rsidRPr="0059698E" w:rsidRDefault="00747487" w:rsidP="0059698E">
            <w:pPr>
              <w:ind w:right="-46"/>
              <w:jc w:val="center"/>
              <w:rPr>
                <w:rFonts w:ascii="Verdana" w:hAnsi="Verdana"/>
                <w:bCs/>
                <w:noProof/>
                <w:sz w:val="18"/>
                <w:szCs w:val="18"/>
              </w:rPr>
            </w:pPr>
            <w:r>
              <w:rPr>
                <w:rFonts w:ascii="Verdana" w:hAnsi="Verdana"/>
                <w:bCs/>
                <w:noProof/>
                <w:sz w:val="18"/>
                <w:szCs w:val="18"/>
              </w:rPr>
              <w:t>188</w:t>
            </w:r>
          </w:p>
        </w:tc>
      </w:tr>
      <w:tr w:rsidR="002D054B" w:rsidRPr="00664400" w14:paraId="232ED14F" w14:textId="7FBFC63D" w:rsidTr="0059698E">
        <w:tc>
          <w:tcPr>
            <w:tcW w:w="1426" w:type="dxa"/>
            <w:vAlign w:val="center"/>
          </w:tcPr>
          <w:p w14:paraId="2CDAD7CD" w14:textId="0E4A3B70" w:rsidR="004836FD" w:rsidRPr="00734D94" w:rsidRDefault="002D054B" w:rsidP="004836FD">
            <w:pPr>
              <w:ind w:right="-46"/>
              <w:jc w:val="center"/>
              <w:rPr>
                <w:rFonts w:ascii="Verdana" w:hAnsi="Verdana"/>
                <w:bCs/>
                <w:noProof/>
                <w:color w:val="2F5496" w:themeColor="accent1" w:themeShade="BF"/>
                <w:sz w:val="20"/>
                <w:szCs w:val="20"/>
                <w:u w:val="single"/>
              </w:rPr>
            </w:pPr>
            <w:r>
              <w:rPr>
                <w:rFonts w:ascii="Nirmala UI" w:hAnsi="Nirmala UI" w:cs="Nirmala UI"/>
                <w:bCs/>
                <w:sz w:val="20"/>
                <w:szCs w:val="20"/>
              </w:rPr>
              <w:t xml:space="preserve">Law 23 / </w:t>
            </w:r>
            <w:r w:rsidR="004836FD" w:rsidRPr="00734D94">
              <w:rPr>
                <w:rFonts w:ascii="Nirmala UI" w:hAnsi="Nirmala UI" w:cs="Nirmala UI"/>
                <w:bCs/>
                <w:sz w:val="20"/>
                <w:szCs w:val="20"/>
              </w:rPr>
              <w:t>చట్టము 23</w:t>
            </w:r>
          </w:p>
        </w:tc>
        <w:tc>
          <w:tcPr>
            <w:tcW w:w="2087" w:type="dxa"/>
            <w:vAlign w:val="center"/>
          </w:tcPr>
          <w:p w14:paraId="09DF41AC" w14:textId="77777777" w:rsidR="00734D94" w:rsidRPr="00734D94" w:rsidRDefault="00734D94" w:rsidP="004836FD">
            <w:pPr>
              <w:ind w:right="-46"/>
              <w:jc w:val="center"/>
              <w:rPr>
                <w:rFonts w:ascii="Nirmala UI" w:hAnsi="Nirmala UI" w:cs="Nirmala UI"/>
                <w:bCs/>
                <w:sz w:val="20"/>
                <w:szCs w:val="20"/>
              </w:rPr>
            </w:pPr>
            <w:r w:rsidRPr="00734D94">
              <w:rPr>
                <w:rFonts w:ascii="Nirmala UI" w:hAnsi="Nirmala UI" w:cs="Nirmala UI"/>
                <w:bCs/>
                <w:sz w:val="20"/>
                <w:szCs w:val="20"/>
              </w:rPr>
              <w:t xml:space="preserve">Bye &amp; Leg Bye </w:t>
            </w:r>
          </w:p>
          <w:p w14:paraId="6295A1EC" w14:textId="674980CE" w:rsidR="004836FD" w:rsidRPr="00734D94" w:rsidRDefault="004836FD" w:rsidP="004836FD">
            <w:pPr>
              <w:ind w:right="-46"/>
              <w:jc w:val="center"/>
              <w:rPr>
                <w:rFonts w:ascii="Verdana" w:hAnsi="Verdana"/>
                <w:bCs/>
                <w:noProof/>
                <w:color w:val="2F5496" w:themeColor="accent1" w:themeShade="BF"/>
                <w:sz w:val="20"/>
                <w:szCs w:val="20"/>
                <w:u w:val="single"/>
              </w:rPr>
            </w:pPr>
            <w:r w:rsidRPr="00734D94">
              <w:rPr>
                <w:rFonts w:ascii="Nirmala UI" w:hAnsi="Nirmala UI" w:cs="Nirmala UI"/>
                <w:bCs/>
                <w:sz w:val="20"/>
                <w:szCs w:val="20"/>
              </w:rPr>
              <w:t>బై</w:t>
            </w:r>
            <w:r w:rsidRPr="00734D94">
              <w:rPr>
                <w:rFonts w:ascii="Verdana" w:hAnsi="Verdana"/>
                <w:bCs/>
                <w:sz w:val="20"/>
                <w:szCs w:val="20"/>
              </w:rPr>
              <w:t xml:space="preserve"> </w:t>
            </w:r>
            <w:r w:rsidRPr="00734D94">
              <w:rPr>
                <w:rFonts w:ascii="Nirmala UI" w:hAnsi="Nirmala UI" w:cs="Nirmala UI"/>
                <w:bCs/>
                <w:sz w:val="20"/>
                <w:szCs w:val="20"/>
              </w:rPr>
              <w:t>మరియు</w:t>
            </w:r>
            <w:r w:rsidRPr="00734D94">
              <w:rPr>
                <w:rFonts w:ascii="Verdana" w:hAnsi="Verdana"/>
                <w:bCs/>
                <w:sz w:val="20"/>
                <w:szCs w:val="20"/>
              </w:rPr>
              <w:t xml:space="preserve"> </w:t>
            </w:r>
            <w:r w:rsidRPr="00734D94">
              <w:rPr>
                <w:rFonts w:ascii="Nirmala UI" w:hAnsi="Nirmala UI" w:cs="Nirmala UI"/>
                <w:bCs/>
                <w:sz w:val="20"/>
                <w:szCs w:val="20"/>
              </w:rPr>
              <w:t>లెగ్</w:t>
            </w:r>
            <w:r w:rsidRPr="00734D94">
              <w:rPr>
                <w:rFonts w:ascii="Verdana" w:hAnsi="Verdana"/>
                <w:bCs/>
                <w:sz w:val="20"/>
                <w:szCs w:val="20"/>
              </w:rPr>
              <w:t xml:space="preserve"> </w:t>
            </w:r>
            <w:r w:rsidRPr="00734D94">
              <w:rPr>
                <w:rFonts w:ascii="Nirmala UI" w:hAnsi="Nirmala UI" w:cs="Nirmala UI"/>
                <w:bCs/>
                <w:sz w:val="20"/>
                <w:szCs w:val="20"/>
              </w:rPr>
              <w:t>బై</w:t>
            </w:r>
          </w:p>
        </w:tc>
        <w:tc>
          <w:tcPr>
            <w:tcW w:w="740" w:type="dxa"/>
            <w:vAlign w:val="center"/>
          </w:tcPr>
          <w:p w14:paraId="097EC4EA" w14:textId="21103543" w:rsidR="004836FD" w:rsidRPr="0059698E" w:rsidRDefault="0096419E" w:rsidP="00FC7BF1">
            <w:pPr>
              <w:ind w:right="-46"/>
              <w:jc w:val="center"/>
              <w:rPr>
                <w:rFonts w:ascii="Verdana" w:hAnsi="Verdana"/>
                <w:bCs/>
                <w:noProof/>
                <w:sz w:val="18"/>
                <w:szCs w:val="18"/>
              </w:rPr>
            </w:pPr>
            <w:r>
              <w:rPr>
                <w:rFonts w:ascii="Verdana" w:hAnsi="Verdana"/>
                <w:bCs/>
                <w:noProof/>
                <w:sz w:val="18"/>
                <w:szCs w:val="18"/>
              </w:rPr>
              <w:t>89</w:t>
            </w:r>
          </w:p>
        </w:tc>
        <w:tc>
          <w:tcPr>
            <w:tcW w:w="1965" w:type="dxa"/>
            <w:vAlign w:val="center"/>
          </w:tcPr>
          <w:p w14:paraId="2171BB65" w14:textId="3CE399DF" w:rsidR="004836FD" w:rsidRPr="005439F2" w:rsidRDefault="005439F2" w:rsidP="004836FD">
            <w:pPr>
              <w:ind w:right="-46"/>
              <w:jc w:val="center"/>
              <w:rPr>
                <w:rFonts w:ascii="Nirmala UI" w:hAnsi="Nirmala UI" w:cs="Nirmala UI"/>
                <w:bCs/>
                <w:noProof/>
                <w:color w:val="2F5496" w:themeColor="accent1" w:themeShade="BF"/>
                <w:sz w:val="20"/>
                <w:szCs w:val="20"/>
                <w:u w:val="single"/>
              </w:rPr>
            </w:pPr>
            <w:r w:rsidRPr="005439F2">
              <w:rPr>
                <w:rFonts w:ascii="Nirmala UI" w:hAnsi="Nirmala UI" w:cs="Nirmala UI"/>
                <w:bCs/>
                <w:sz w:val="20"/>
                <w:szCs w:val="20"/>
              </w:rPr>
              <w:t xml:space="preserve">Appendix E </w:t>
            </w:r>
            <w:r w:rsidR="004836FD" w:rsidRPr="005439F2">
              <w:rPr>
                <w:rFonts w:ascii="Nirmala UI" w:hAnsi="Nirmala UI" w:cs="Nirmala UI"/>
                <w:bCs/>
                <w:sz w:val="20"/>
                <w:szCs w:val="20"/>
              </w:rPr>
              <w:t>అనుబంధము E</w:t>
            </w:r>
          </w:p>
        </w:tc>
        <w:tc>
          <w:tcPr>
            <w:tcW w:w="2975" w:type="dxa"/>
            <w:vAlign w:val="center"/>
          </w:tcPr>
          <w:p w14:paraId="11D45F4B" w14:textId="77777777" w:rsidR="003D7363" w:rsidRDefault="005439F2" w:rsidP="00EF4C86">
            <w:pPr>
              <w:ind w:right="-46"/>
              <w:jc w:val="center"/>
              <w:rPr>
                <w:rFonts w:ascii="Nirmala UI" w:hAnsi="Nirmala UI" w:cs="Nirmala UI"/>
                <w:bCs/>
                <w:noProof/>
                <w:sz w:val="20"/>
                <w:szCs w:val="20"/>
              </w:rPr>
            </w:pPr>
            <w:r w:rsidRPr="005439F2">
              <w:rPr>
                <w:rFonts w:ascii="Nirmala UI" w:hAnsi="Nirmala UI" w:cs="Nirmala UI"/>
                <w:bCs/>
                <w:noProof/>
                <w:sz w:val="20"/>
                <w:szCs w:val="20"/>
              </w:rPr>
              <w:t xml:space="preserve">Wicket-Keeping Gloves </w:t>
            </w:r>
          </w:p>
          <w:p w14:paraId="3CA38B5D" w14:textId="32340C9B" w:rsidR="004836FD" w:rsidRPr="005439F2" w:rsidRDefault="00EF4C86" w:rsidP="00EF4C86">
            <w:pPr>
              <w:ind w:right="-46"/>
              <w:jc w:val="center"/>
              <w:rPr>
                <w:rFonts w:ascii="Nirmala UI" w:hAnsi="Nirmala UI" w:cs="Nirmala UI"/>
                <w:bCs/>
                <w:noProof/>
                <w:color w:val="2F5496" w:themeColor="accent1" w:themeShade="BF"/>
                <w:sz w:val="20"/>
                <w:szCs w:val="20"/>
              </w:rPr>
            </w:pPr>
            <w:r w:rsidRPr="005439F2">
              <w:rPr>
                <w:rFonts w:ascii="Nirmala UI" w:hAnsi="Nirmala UI" w:cs="Nirmala UI"/>
                <w:bCs/>
                <w:noProof/>
                <w:sz w:val="20"/>
                <w:szCs w:val="20"/>
              </w:rPr>
              <w:t>వికెట్ కీపర్ చేతి తొడుగులు</w:t>
            </w:r>
          </w:p>
        </w:tc>
        <w:tc>
          <w:tcPr>
            <w:tcW w:w="1014" w:type="dxa"/>
            <w:vAlign w:val="center"/>
          </w:tcPr>
          <w:p w14:paraId="7B251462" w14:textId="36298ED1" w:rsidR="004836FD" w:rsidRPr="0059698E" w:rsidRDefault="00747487" w:rsidP="0059698E">
            <w:pPr>
              <w:ind w:right="-46"/>
              <w:jc w:val="center"/>
              <w:rPr>
                <w:rFonts w:ascii="Verdana" w:hAnsi="Verdana"/>
                <w:bCs/>
                <w:noProof/>
                <w:sz w:val="18"/>
                <w:szCs w:val="18"/>
              </w:rPr>
            </w:pPr>
            <w:r>
              <w:rPr>
                <w:rFonts w:ascii="Verdana" w:hAnsi="Verdana"/>
                <w:bCs/>
                <w:noProof/>
                <w:sz w:val="18"/>
                <w:szCs w:val="18"/>
              </w:rPr>
              <w:t>189</w:t>
            </w:r>
          </w:p>
        </w:tc>
      </w:tr>
    </w:tbl>
    <w:p w14:paraId="6CC21D42" w14:textId="77777777" w:rsidR="00664400" w:rsidRDefault="00664400" w:rsidP="00FC1875">
      <w:pPr>
        <w:pStyle w:val="Heading1"/>
        <w:ind w:left="0" w:right="-46" w:firstLine="0"/>
        <w:jc w:val="center"/>
        <w:rPr>
          <w:rFonts w:ascii="Nirmala UI" w:hAnsi="Nirmala UI" w:cs="Nirmala UI"/>
          <w:sz w:val="48"/>
          <w:szCs w:val="48"/>
          <w:lang w:val="en-GB"/>
        </w:rPr>
      </w:pPr>
    </w:p>
    <w:p w14:paraId="2AEF75ED" w14:textId="3D40837D" w:rsidR="005439F2" w:rsidRDefault="005439F2">
      <w:pPr>
        <w:widowControl/>
        <w:autoSpaceDE/>
        <w:autoSpaceDN/>
        <w:spacing w:after="160" w:line="259" w:lineRule="auto"/>
        <w:rPr>
          <w:rFonts w:ascii="Nirmala UI" w:eastAsia="Arial" w:hAnsi="Nirmala UI" w:cs="Nirmala UI"/>
          <w:b/>
          <w:bCs/>
          <w:sz w:val="48"/>
          <w:szCs w:val="48"/>
          <w:lang w:val="en-GB"/>
        </w:rPr>
      </w:pPr>
      <w:r>
        <w:rPr>
          <w:rFonts w:ascii="Nirmala UI" w:hAnsi="Nirmala UI" w:cs="Nirmala UI"/>
          <w:sz w:val="48"/>
          <w:szCs w:val="48"/>
          <w:lang w:val="en-GB"/>
        </w:rPr>
        <w:br w:type="page"/>
      </w:r>
    </w:p>
    <w:tbl>
      <w:tblPr>
        <w:tblStyle w:val="TableGrid"/>
        <w:tblW w:w="0" w:type="auto"/>
        <w:tblLook w:val="04A0" w:firstRow="1" w:lastRow="0" w:firstColumn="1" w:lastColumn="0" w:noHBand="0" w:noVBand="1"/>
      </w:tblPr>
      <w:tblGrid>
        <w:gridCol w:w="4508"/>
        <w:gridCol w:w="4508"/>
      </w:tblGrid>
      <w:tr w:rsidR="0041296A" w14:paraId="12E93ABD" w14:textId="77777777" w:rsidTr="0041296A">
        <w:tc>
          <w:tcPr>
            <w:tcW w:w="4508" w:type="dxa"/>
            <w:vAlign w:val="center"/>
          </w:tcPr>
          <w:p w14:paraId="61D57EA8" w14:textId="40970678" w:rsidR="0041296A" w:rsidRPr="0041296A" w:rsidRDefault="0041296A" w:rsidP="00FC1875">
            <w:pPr>
              <w:pStyle w:val="Heading1"/>
              <w:ind w:left="0" w:right="-46" w:firstLine="0"/>
              <w:jc w:val="center"/>
              <w:rPr>
                <w:rFonts w:ascii="Nirmala UI" w:hAnsi="Nirmala UI" w:cs="Nirmala UI"/>
                <w:color w:val="EE0000"/>
                <w:lang w:val="en-GB"/>
              </w:rPr>
            </w:pPr>
            <w:r w:rsidRPr="0041296A">
              <w:rPr>
                <w:rFonts w:ascii="Nirmala UI" w:hAnsi="Nirmala UI" w:cs="Nirmala UI"/>
                <w:color w:val="EE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Laws of Cricket 2017 Code 4</w:t>
            </w:r>
            <w:r w:rsidRPr="0041296A">
              <w:rPr>
                <w:rFonts w:ascii="Nirmala UI" w:hAnsi="Nirmala UI" w:cs="Nirmala UI"/>
                <w:color w:val="EE000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41296A">
              <w:rPr>
                <w:rFonts w:ascii="Nirmala UI" w:hAnsi="Nirmala UI" w:cs="Nirmala UI"/>
                <w:color w:val="EE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2026</w:t>
            </w:r>
          </w:p>
        </w:tc>
        <w:tc>
          <w:tcPr>
            <w:tcW w:w="4508" w:type="dxa"/>
            <w:vAlign w:val="center"/>
          </w:tcPr>
          <w:p w14:paraId="646FE431" w14:textId="33920F15" w:rsidR="0041296A" w:rsidRPr="0041296A" w:rsidRDefault="0041296A" w:rsidP="00FC1875">
            <w:pPr>
              <w:pStyle w:val="Heading1"/>
              <w:ind w:left="0" w:right="-46" w:firstLine="0"/>
              <w:jc w:val="center"/>
              <w:rPr>
                <w:rStyle w:val="BookTitle"/>
                <w:rFonts w:ascii="Nirmala UI" w:hAnsi="Nirmala UI" w:cs="Nirmala UI"/>
                <w:b/>
                <w:bCs/>
                <w:i w:val="0"/>
                <w:iCs w:val="0"/>
                <w:smallCaps/>
                <w:color w:val="EE0000"/>
              </w:rPr>
            </w:pPr>
            <w:r w:rsidRPr="0041296A">
              <w:rPr>
                <w:rStyle w:val="BookTitle"/>
                <w:rFonts w:ascii="Nirmala UI" w:hAnsi="Nirmala UI" w:cs="Nirmala UI"/>
                <w:b/>
                <w:bCs/>
                <w:i w:val="0"/>
                <w:iCs w:val="0"/>
                <w:color w:val="EE0000"/>
                <w:spacing w:val="-10"/>
              </w:rPr>
              <w:t>క్రికెట్</w:t>
            </w:r>
            <w:r w:rsidRPr="0041296A">
              <w:rPr>
                <w:rStyle w:val="BookTitle"/>
                <w:rFonts w:ascii="Harrington" w:hAnsi="Harrington"/>
                <w:b/>
                <w:bCs/>
                <w:i w:val="0"/>
                <w:iCs w:val="0"/>
                <w:color w:val="EE0000"/>
                <w:spacing w:val="-10"/>
              </w:rPr>
              <w:t xml:space="preserve"> </w:t>
            </w:r>
            <w:r w:rsidRPr="0041296A">
              <w:rPr>
                <w:rStyle w:val="BookTitle"/>
                <w:rFonts w:ascii="Nirmala UI" w:hAnsi="Nirmala UI" w:cs="Nirmala UI"/>
                <w:b/>
                <w:bCs/>
                <w:i w:val="0"/>
                <w:iCs w:val="0"/>
                <w:color w:val="EE0000"/>
                <w:spacing w:val="-10"/>
              </w:rPr>
              <w:t>యొక్క</w:t>
            </w:r>
            <w:r w:rsidRPr="0041296A">
              <w:rPr>
                <w:rStyle w:val="BookTitle"/>
                <w:rFonts w:ascii="Harrington" w:hAnsi="Harrington"/>
                <w:b/>
                <w:bCs/>
                <w:i w:val="0"/>
                <w:iCs w:val="0"/>
                <w:color w:val="EE0000"/>
                <w:spacing w:val="-10"/>
              </w:rPr>
              <w:t xml:space="preserve"> </w:t>
            </w:r>
            <w:r w:rsidRPr="0041296A">
              <w:rPr>
                <w:rStyle w:val="BookTitle"/>
                <w:rFonts w:ascii="Nirmala UI" w:hAnsi="Nirmala UI" w:cs="Nirmala UI"/>
                <w:b/>
                <w:bCs/>
                <w:i w:val="0"/>
                <w:iCs w:val="0"/>
                <w:color w:val="EE0000"/>
                <w:spacing w:val="-10"/>
              </w:rPr>
              <w:t>చట్టాలు</w:t>
            </w:r>
          </w:p>
          <w:p w14:paraId="5668F0C3" w14:textId="4A52C582" w:rsidR="0041296A" w:rsidRPr="0041296A" w:rsidRDefault="0041296A" w:rsidP="00FC1875">
            <w:pPr>
              <w:pStyle w:val="Heading1"/>
              <w:ind w:left="0" w:right="-46" w:firstLine="0"/>
              <w:jc w:val="center"/>
              <w:rPr>
                <w:rFonts w:ascii="Nirmala UI" w:hAnsi="Nirmala UI" w:cs="Nirmala UI"/>
                <w:color w:val="EE0000"/>
                <w:lang w:val="en-GB"/>
              </w:rPr>
            </w:pPr>
            <w:r w:rsidRPr="0041296A">
              <w:rPr>
                <w:rStyle w:val="BookTitle"/>
                <w:rFonts w:ascii="Nirmala UI" w:hAnsi="Nirmala UI" w:cs="Nirmala UI"/>
                <w:b/>
                <w:bCs/>
                <w:i w:val="0"/>
                <w:iCs w:val="0"/>
                <w:smallCaps/>
                <w:color w:val="EE0000"/>
              </w:rPr>
              <w:t>2017 కోడ్ (4వ ముద్రణ 2026)</w:t>
            </w:r>
          </w:p>
        </w:tc>
      </w:tr>
      <w:tr w:rsidR="00642502" w14:paraId="2B9F5E72" w14:textId="77777777" w:rsidTr="0041296A">
        <w:tc>
          <w:tcPr>
            <w:tcW w:w="4508" w:type="dxa"/>
            <w:vAlign w:val="center"/>
          </w:tcPr>
          <w:p w14:paraId="606331AC" w14:textId="79776620" w:rsidR="00642502" w:rsidRPr="00642502" w:rsidRDefault="00642502" w:rsidP="00FC1875">
            <w:pPr>
              <w:pStyle w:val="Heading1"/>
              <w:ind w:left="0" w:right="-46" w:firstLine="0"/>
              <w:jc w:val="center"/>
              <w:rPr>
                <w:rFonts w:ascii="Nirmala UI" w:hAnsi="Nirmala UI" w:cs="Nirmala UI"/>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502">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PREAMBLE – THE SPIRIT OF CRICKET</w:t>
            </w:r>
          </w:p>
        </w:tc>
        <w:tc>
          <w:tcPr>
            <w:tcW w:w="4508" w:type="dxa"/>
            <w:vAlign w:val="center"/>
          </w:tcPr>
          <w:p w14:paraId="58756B39" w14:textId="114CE7B1" w:rsidR="00642502" w:rsidRPr="00642502" w:rsidRDefault="00642502" w:rsidP="00FC1875">
            <w:pPr>
              <w:pStyle w:val="Heading1"/>
              <w:ind w:left="0" w:right="-46" w:firstLine="0"/>
              <w:jc w:val="center"/>
              <w:rPr>
                <w:rStyle w:val="BookTitle"/>
                <w:rFonts w:ascii="Nirmala UI" w:hAnsi="Nirmala UI" w:cs="Nirmala UI"/>
                <w:b/>
                <w:bCs/>
                <w:i w:val="0"/>
                <w:iCs w:val="0"/>
                <w:color w:val="00B050"/>
                <w:spacing w:val="-10"/>
              </w:rPr>
            </w:pPr>
            <w:r w:rsidRPr="00642502">
              <w:rPr>
                <w:rFonts w:ascii="Nirmala UI" w:hAnsi="Nirmala UI" w:cs="Nirmala UI"/>
                <w:color w:val="00B050"/>
                <w:lang w:val="en-GB"/>
              </w:rPr>
              <w:t>ఉపోద్ఘాతం - క్రికెట్ ఆట యొక్క స్పూర్తి</w:t>
            </w:r>
          </w:p>
        </w:tc>
      </w:tr>
      <w:tr w:rsidR="0041296A" w14:paraId="30A44382" w14:textId="77777777" w:rsidTr="0041296A">
        <w:tc>
          <w:tcPr>
            <w:tcW w:w="4508" w:type="dxa"/>
          </w:tcPr>
          <w:p w14:paraId="3ED9DC21" w14:textId="77777777" w:rsidR="0041296A" w:rsidRPr="0041296A" w:rsidRDefault="0041296A" w:rsidP="0041296A">
            <w:pPr>
              <w:pStyle w:val="Heading1"/>
              <w:spacing w:line="276" w:lineRule="auto"/>
              <w:ind w:left="0"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96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Cricket owes much of its appeal and enjoyment to the fact that it should be played not only according to the Laws, but also within the Spirit of Cricket.</w:t>
            </w:r>
          </w:p>
          <w:p w14:paraId="428377EB" w14:textId="77777777" w:rsidR="0041296A" w:rsidRPr="0041296A" w:rsidRDefault="0041296A" w:rsidP="0041296A">
            <w:pPr>
              <w:pStyle w:val="Heading1"/>
              <w:spacing w:line="276" w:lineRule="auto"/>
              <w:ind w:left="0"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96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major responsibility for ensuring fair play rests with the captains, but extends to all players, match officials and, especially in junior cricket, teachers, coaches, and parents.</w:t>
            </w:r>
          </w:p>
          <w:p w14:paraId="15660940" w14:textId="77777777" w:rsidR="0041296A" w:rsidRDefault="0041296A" w:rsidP="0041296A">
            <w:pPr>
              <w:pStyle w:val="Heading1"/>
              <w:ind w:left="0"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96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 is central to the Spirit of Cricket.</w:t>
            </w:r>
          </w:p>
          <w:p w14:paraId="05772681" w14:textId="77777777" w:rsidR="00585885" w:rsidRPr="0041296A" w:rsidRDefault="00585885" w:rsidP="0041296A">
            <w:pPr>
              <w:pStyle w:val="Heading1"/>
              <w:ind w:left="0"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8C62C7" w14:textId="77777777" w:rsidR="0041296A" w:rsidRPr="00585885" w:rsidRDefault="0041296A" w:rsidP="00585885">
            <w:pPr>
              <w:pStyle w:val="BodyText"/>
              <w:numPr>
                <w:ilvl w:val="0"/>
                <w:numId w:val="1"/>
              </w:numPr>
              <w:spacing w:before="0" w:after="100" w:afterAutospacing="1" w:line="276" w:lineRule="auto"/>
              <w:ind w:left="348" w:right="177" w:hanging="35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 w:name="_Hlk138659864"/>
            <w:r w:rsidRPr="00585885">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 your captain, teammates, opponents, and the authority of the umpires.</w:t>
            </w:r>
          </w:p>
          <w:bookmarkEnd w:id="7"/>
          <w:p w14:paraId="70B63FFC" w14:textId="77777777" w:rsidR="0041296A" w:rsidRPr="00585885" w:rsidRDefault="0041296A" w:rsidP="00585885">
            <w:pPr>
              <w:pStyle w:val="BodyText"/>
              <w:numPr>
                <w:ilvl w:val="0"/>
                <w:numId w:val="1"/>
              </w:numPr>
              <w:spacing w:before="0" w:after="100" w:afterAutospacing="1" w:line="276" w:lineRule="auto"/>
              <w:ind w:left="348" w:right="177" w:hanging="35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885">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Play hard and play fair.</w:t>
            </w:r>
          </w:p>
          <w:p w14:paraId="1AC1A2A1" w14:textId="77777777" w:rsidR="0041296A" w:rsidRPr="00585885" w:rsidRDefault="0041296A" w:rsidP="00585885">
            <w:pPr>
              <w:pStyle w:val="BodyText"/>
              <w:numPr>
                <w:ilvl w:val="0"/>
                <w:numId w:val="1"/>
              </w:numPr>
              <w:spacing w:before="0" w:after="100" w:afterAutospacing="1" w:line="276" w:lineRule="auto"/>
              <w:ind w:left="348" w:right="177" w:hanging="35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885">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Accept the umpire’s decision.</w:t>
            </w:r>
          </w:p>
          <w:p w14:paraId="1188CC8A" w14:textId="77777777" w:rsidR="0041296A" w:rsidRPr="00585885" w:rsidRDefault="0041296A" w:rsidP="00585885">
            <w:pPr>
              <w:pStyle w:val="BodyText"/>
              <w:numPr>
                <w:ilvl w:val="0"/>
                <w:numId w:val="1"/>
              </w:numPr>
              <w:spacing w:before="0" w:after="100" w:afterAutospacing="1" w:line="276" w:lineRule="auto"/>
              <w:ind w:left="348" w:right="177" w:hanging="35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885">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Create a positive atmosphere by your own conduct and encourage others to do likewise. </w:t>
            </w:r>
          </w:p>
          <w:p w14:paraId="481B79A3" w14:textId="77777777" w:rsidR="0041296A" w:rsidRPr="00585885" w:rsidRDefault="0041296A" w:rsidP="00585885">
            <w:pPr>
              <w:pStyle w:val="BodyText"/>
              <w:numPr>
                <w:ilvl w:val="0"/>
                <w:numId w:val="1"/>
              </w:numPr>
              <w:spacing w:before="0" w:after="100" w:afterAutospacing="1" w:line="276" w:lineRule="auto"/>
              <w:ind w:left="348" w:right="177" w:hanging="357"/>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885">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self-discipline, even when things go against you.</w:t>
            </w:r>
          </w:p>
          <w:p w14:paraId="61164232" w14:textId="77777777" w:rsidR="0041296A" w:rsidRPr="006242FE" w:rsidRDefault="0041296A" w:rsidP="00585885">
            <w:pPr>
              <w:pStyle w:val="BodyText"/>
              <w:numPr>
                <w:ilvl w:val="0"/>
                <w:numId w:val="1"/>
              </w:numPr>
              <w:spacing w:before="0" w:line="276" w:lineRule="auto"/>
              <w:ind w:left="348" w:right="177" w:hanging="357"/>
              <w:rPr>
                <w:rFonts w:ascii="Nirmala Text" w:hAnsi="Nirmala Text" w:cs="Nirmala Text"/>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885">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Congratulate the opposition on their successes and enjoy those of your own team.</w:t>
            </w:r>
            <w:r w:rsidRPr="006242FE">
              <w:rPr>
                <w:rFonts w:ascii="Nirmala Text" w:hAnsi="Nirmala Text" w:cs="Nirmala Text"/>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BFA8C11" w14:textId="77777777" w:rsidR="0041296A" w:rsidRPr="00585885" w:rsidRDefault="0041296A" w:rsidP="00585885">
            <w:pPr>
              <w:pStyle w:val="Heading1"/>
              <w:numPr>
                <w:ilvl w:val="0"/>
                <w:numId w:val="1"/>
              </w:numPr>
              <w:ind w:left="318" w:right="-46" w:hanging="318"/>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88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the officials and your opposition at the end of the match, whatever the result.</w:t>
            </w:r>
          </w:p>
          <w:p w14:paraId="792FE917" w14:textId="77777777" w:rsidR="0041296A" w:rsidRPr="00585885" w:rsidRDefault="0041296A" w:rsidP="00585885">
            <w:pPr>
              <w:pStyle w:val="Heading1"/>
              <w:spacing w:line="276" w:lineRule="auto"/>
              <w:ind w:left="0"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Hlk138660020"/>
            <w:r w:rsidRPr="0058588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Cricket is an exciting game that encourages leadership, friendship, and teamwork, which brings together people from different nationalities, cultures, and religions,</w:t>
            </w:r>
            <w:r w:rsidRPr="00585885">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88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especially when played within the Spirit of Cricket</w:t>
            </w:r>
            <w:bookmarkEnd w:id="8"/>
            <w:r w:rsidRPr="0058588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87F2C98" w14:textId="10100CE3" w:rsidR="0041296A" w:rsidRPr="00585885" w:rsidRDefault="0041296A" w:rsidP="00585885">
            <w:pPr>
              <w:pStyle w:val="Heading1"/>
              <w:spacing w:line="276" w:lineRule="auto"/>
              <w:ind w:left="0" w:right="-46" w:firstLine="0"/>
              <w:jc w:val="both"/>
              <w:rPr>
                <w:rFonts w:ascii="Nirmala UI" w:hAnsi="Nirmala UI" w:cs="Nirmala UI"/>
                <w:b w:val="0"/>
                <w:bCs w:val="0"/>
                <w:iCs/>
                <w:sz w:val="20"/>
                <w:szCs w:val="20"/>
                <w:lang w:val="en-GB"/>
              </w:rPr>
            </w:pPr>
            <w:bookmarkStart w:id="9" w:name="_Hlk138660033"/>
            <w:r w:rsidRPr="00585885">
              <w:rPr>
                <w:rFonts w:ascii="Nirmala UI" w:hAnsi="Nirmala UI" w:cs="Nirmala UI"/>
                <w:b w:val="0"/>
                <w:bCs w:val="0"/>
                <w:iCs/>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 players, umpires and scorers in a game of cricket may be of any gender, and the Laws apply equally. </w:t>
            </w:r>
            <w:bookmarkEnd w:id="9"/>
            <w:r w:rsidRPr="00585885">
              <w:rPr>
                <w:rFonts w:ascii="Nirmala UI" w:hAnsi="Nirmala UI" w:cs="Nirmala UI"/>
                <w:b w:val="0"/>
                <w:bCs w:val="0"/>
                <w:iCs/>
                <w:color w:val="EE0000"/>
                <w:sz w:val="20"/>
                <w:szCs w:val="20"/>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Except where specifically stated otherwise, every provision of the Laws is to be read as applying to all persons, regardless of gender</w:t>
            </w:r>
          </w:p>
        </w:tc>
        <w:tc>
          <w:tcPr>
            <w:tcW w:w="4508" w:type="dxa"/>
          </w:tcPr>
          <w:p w14:paraId="4DEA3E4E" w14:textId="4022CFAB" w:rsidR="0041296A" w:rsidRDefault="00C52C8F" w:rsidP="00C52C8F">
            <w:pPr>
              <w:pStyle w:val="Heading1"/>
              <w:spacing w:line="276" w:lineRule="auto"/>
              <w:ind w:left="0" w:right="-46" w:firstLine="0"/>
              <w:jc w:val="both"/>
              <w:rPr>
                <w:rFonts w:ascii="Nirmala UI" w:hAnsi="Nirmala UI" w:cs="Nirmala UI"/>
                <w:b w:val="0"/>
                <w:bCs w:val="0"/>
                <w:sz w:val="20"/>
                <w:szCs w:val="20"/>
                <w:lang w:val="en-GB"/>
              </w:rPr>
            </w:pPr>
            <w:r w:rsidRPr="00C52C8F">
              <w:rPr>
                <w:rFonts w:ascii="Nirmala UI" w:hAnsi="Nirmala UI" w:cs="Nirmala UI"/>
                <w:b w:val="0"/>
                <w:bCs w:val="0"/>
                <w:sz w:val="20"/>
                <w:szCs w:val="20"/>
                <w:lang w:val="en-GB"/>
              </w:rPr>
              <w:lastRenderedPageBreak/>
              <w:t xml:space="preserve">క్రికెట్ యొక్క ఆకర్షణ </w:t>
            </w:r>
            <w:bookmarkStart w:id="10" w:name="_Hlk228872606"/>
            <w:r w:rsidRPr="00C52C8F">
              <w:rPr>
                <w:rFonts w:ascii="Nirmala UI" w:hAnsi="Nirmala UI" w:cs="Nirmala UI"/>
                <w:b w:val="0"/>
                <w:bCs w:val="0"/>
                <w:sz w:val="20"/>
                <w:szCs w:val="20"/>
                <w:lang w:val="en-GB"/>
              </w:rPr>
              <w:t>మరియు</w:t>
            </w:r>
            <w:bookmarkEnd w:id="10"/>
            <w:r w:rsidRPr="00C52C8F">
              <w:rPr>
                <w:rFonts w:ascii="Nirmala UI" w:hAnsi="Nirmala UI" w:cs="Nirmala UI"/>
                <w:b w:val="0"/>
                <w:bCs w:val="0"/>
                <w:sz w:val="20"/>
                <w:szCs w:val="20"/>
                <w:lang w:val="en-GB"/>
              </w:rPr>
              <w:t xml:space="preserve"> ఆనందం, ఆటను </w:t>
            </w:r>
            <w:proofErr w:type="spellStart"/>
            <w:r w:rsidR="00386F45">
              <w:rPr>
                <w:rFonts w:ascii="Nirmala UI" w:hAnsi="Nirmala UI" w:cs="Nirmala UI"/>
                <w:b w:val="0"/>
                <w:bCs w:val="0"/>
                <w:sz w:val="20"/>
                <w:szCs w:val="20"/>
                <w:lang w:val="en-GB"/>
              </w:rPr>
              <w:t>చట్టబద్ధంగా</w:t>
            </w:r>
            <w:r w:rsidRPr="00C52C8F">
              <w:rPr>
                <w:rFonts w:ascii="Nirmala UI" w:hAnsi="Nirmala UI" w:cs="Nirmala UI"/>
                <w:b w:val="0"/>
                <w:bCs w:val="0"/>
                <w:sz w:val="20"/>
                <w:szCs w:val="20"/>
                <w:lang w:val="en-GB"/>
              </w:rPr>
              <w:t>నే</w:t>
            </w:r>
            <w:proofErr w:type="spellEnd"/>
            <w:r w:rsidRPr="00C52C8F">
              <w:rPr>
                <w:rFonts w:ascii="Nirmala UI" w:hAnsi="Nirmala UI" w:cs="Nirmala UI"/>
                <w:b w:val="0"/>
                <w:bCs w:val="0"/>
                <w:sz w:val="20"/>
                <w:szCs w:val="20"/>
                <w:lang w:val="en-GB"/>
              </w:rPr>
              <w:t xml:space="preserve"> కాకుండా క్రికెట్ యొక్క స్పూర్తితో కూడా ఆడాలి అన్న వాస్తవానికి, రుణపడి ఉంటుంది.</w:t>
            </w:r>
          </w:p>
          <w:p w14:paraId="452650B3" w14:textId="77777777" w:rsidR="00C52C8F" w:rsidRDefault="00C52C8F" w:rsidP="00C52C8F">
            <w:pPr>
              <w:pStyle w:val="Heading1"/>
              <w:spacing w:line="276" w:lineRule="auto"/>
              <w:ind w:left="0" w:right="-46" w:firstLine="0"/>
              <w:jc w:val="both"/>
              <w:rPr>
                <w:rFonts w:ascii="Nirmala UI" w:hAnsi="Nirmala UI" w:cs="Nirmala UI"/>
                <w:b w:val="0"/>
                <w:bCs w:val="0"/>
                <w:sz w:val="20"/>
                <w:szCs w:val="20"/>
                <w:lang w:val="en-GB"/>
              </w:rPr>
            </w:pPr>
            <w:r w:rsidRPr="00C52C8F">
              <w:rPr>
                <w:rFonts w:ascii="Nirmala UI" w:hAnsi="Nirmala UI" w:cs="Nirmala UI"/>
                <w:b w:val="0"/>
                <w:bCs w:val="0"/>
                <w:sz w:val="20"/>
                <w:szCs w:val="20"/>
                <w:lang w:val="en-GB"/>
              </w:rPr>
              <w:t>స్పూర్తికరమైన ఆటకు నిర్ధారించు ప్రధాన బాధ్యత జట్టు నాయకుల పై ఉంటుంది, అయితే ఇది అందరు ఆటగాళ్లకు, మ్యాచ్ అధికారులకు మరియు, జూనియర్ క్రికెట్ లో ఉపాధ్యాయులకు, శిక్షకులకు మరియు తల్లిదండ్రులకు, అందరికీ వర్తిస్తుంది.</w:t>
            </w:r>
          </w:p>
          <w:p w14:paraId="1E6EA6AA" w14:textId="77777777" w:rsidR="00C52C8F" w:rsidRDefault="00C52C8F" w:rsidP="00C52C8F">
            <w:pPr>
              <w:pStyle w:val="Heading1"/>
              <w:spacing w:line="276" w:lineRule="auto"/>
              <w:ind w:left="0" w:right="-46" w:firstLine="0"/>
              <w:jc w:val="both"/>
              <w:rPr>
                <w:rFonts w:ascii="Nirmala UI" w:hAnsi="Nirmala UI" w:cs="Nirmala UI"/>
                <w:b w:val="0"/>
                <w:bCs w:val="0"/>
                <w:sz w:val="20"/>
                <w:szCs w:val="20"/>
                <w:lang w:val="en-GB"/>
              </w:rPr>
            </w:pPr>
            <w:r w:rsidRPr="00C52C8F">
              <w:rPr>
                <w:rFonts w:ascii="Nirmala UI" w:hAnsi="Nirmala UI" w:cs="Nirmala UI"/>
                <w:b w:val="0"/>
                <w:bCs w:val="0"/>
                <w:sz w:val="20"/>
                <w:szCs w:val="20"/>
                <w:lang w:val="en-GB"/>
              </w:rPr>
              <w:t>క్రికెట్ యొక్క స్పూర్తికి గౌరవం అనేది ప్రధానమైనది.</w:t>
            </w:r>
          </w:p>
          <w:p w14:paraId="42A89B6F" w14:textId="77777777" w:rsidR="00C52C8F" w:rsidRPr="00D31286" w:rsidRDefault="00C52C8F" w:rsidP="00C52C8F">
            <w:pPr>
              <w:pStyle w:val="BodyText"/>
              <w:numPr>
                <w:ilvl w:val="0"/>
                <w:numId w:val="1"/>
              </w:numPr>
              <w:spacing w:before="0" w:line="276" w:lineRule="auto"/>
              <w:ind w:left="200" w:right="-45" w:hanging="200"/>
              <w:rPr>
                <w:rFonts w:ascii="Nirmala UI" w:hAnsi="Nirmala UI" w:cs="Nirmala UI"/>
                <w:bCs/>
                <w:sz w:val="20"/>
                <w:szCs w:val="20"/>
                <w:lang w:val="en-GB"/>
              </w:rPr>
            </w:pPr>
            <w:r w:rsidRPr="00D31286">
              <w:rPr>
                <w:rFonts w:ascii="Nirmala UI" w:hAnsi="Nirmala UI" w:cs="Nirmala UI"/>
                <w:bCs/>
                <w:sz w:val="20"/>
                <w:szCs w:val="20"/>
                <w:lang w:val="en-GB"/>
              </w:rPr>
              <w:t>మీ జట్టు నాయకుణ్ణి, సహచరులను, ప్రత్యర్టులను, మరియు అంపైర్ల యొక్క అధికారాన్ని గౌరవించాలి.</w:t>
            </w:r>
          </w:p>
          <w:p w14:paraId="595FD859" w14:textId="77777777" w:rsidR="00C52C8F" w:rsidRPr="00D31286" w:rsidRDefault="00C52C8F" w:rsidP="00C52C8F">
            <w:pPr>
              <w:pStyle w:val="BodyText"/>
              <w:numPr>
                <w:ilvl w:val="0"/>
                <w:numId w:val="1"/>
              </w:numPr>
              <w:spacing w:before="0" w:line="276" w:lineRule="auto"/>
              <w:ind w:left="200" w:right="-46" w:hanging="200"/>
              <w:jc w:val="left"/>
              <w:rPr>
                <w:rFonts w:ascii="Nirmala UI" w:hAnsi="Nirmala UI" w:cs="Nirmala UI"/>
                <w:bCs/>
                <w:sz w:val="20"/>
                <w:szCs w:val="20"/>
                <w:lang w:val="en-GB"/>
              </w:rPr>
            </w:pPr>
            <w:r w:rsidRPr="00D31286">
              <w:rPr>
                <w:rFonts w:ascii="Nirmala UI" w:hAnsi="Nirmala UI" w:cs="Nirmala UI"/>
                <w:bCs/>
                <w:spacing w:val="-59"/>
                <w:sz w:val="20"/>
                <w:szCs w:val="20"/>
                <w:lang w:val="en-GB"/>
              </w:rPr>
              <w:t xml:space="preserve"> </w:t>
            </w:r>
            <w:r w:rsidRPr="00D31286">
              <w:rPr>
                <w:rFonts w:ascii="Nirmala UI" w:hAnsi="Nirmala UI" w:cs="Nirmala UI"/>
                <w:bCs/>
                <w:sz w:val="20"/>
                <w:szCs w:val="20"/>
                <w:lang w:val="en-GB"/>
              </w:rPr>
              <w:t>కఠినముగా ఆడాలి మరియు సమంజసంగా ఆడాలి.</w:t>
            </w:r>
          </w:p>
          <w:p w14:paraId="4CFBC52B" w14:textId="77777777" w:rsidR="00C52C8F" w:rsidRPr="00D31286" w:rsidRDefault="00C52C8F" w:rsidP="00C52C8F">
            <w:pPr>
              <w:pStyle w:val="BodyText"/>
              <w:numPr>
                <w:ilvl w:val="0"/>
                <w:numId w:val="1"/>
              </w:numPr>
              <w:spacing w:before="0" w:line="276" w:lineRule="auto"/>
              <w:ind w:left="200" w:right="-46" w:hanging="200"/>
              <w:jc w:val="left"/>
              <w:rPr>
                <w:rFonts w:ascii="Nirmala UI" w:hAnsi="Nirmala UI" w:cs="Nirmala UI"/>
                <w:bCs/>
                <w:sz w:val="20"/>
                <w:szCs w:val="20"/>
                <w:lang w:val="en-GB"/>
              </w:rPr>
            </w:pPr>
            <w:r w:rsidRPr="00D31286">
              <w:rPr>
                <w:rFonts w:ascii="Nirmala UI" w:hAnsi="Nirmala UI" w:cs="Nirmala UI"/>
                <w:bCs/>
                <w:sz w:val="20"/>
                <w:szCs w:val="20"/>
                <w:lang w:val="en-GB"/>
              </w:rPr>
              <w:t>అంపైర్ యొక్క నిర్ణయాన్ని అంగీకరించాలి.</w:t>
            </w:r>
          </w:p>
          <w:p w14:paraId="71C7DF9B" w14:textId="27CE76B9" w:rsidR="00C52C8F" w:rsidRPr="00D31286" w:rsidRDefault="00C52C8F" w:rsidP="00C52C8F">
            <w:pPr>
              <w:pStyle w:val="BodyText"/>
              <w:numPr>
                <w:ilvl w:val="0"/>
                <w:numId w:val="1"/>
              </w:numPr>
              <w:spacing w:before="0" w:line="276" w:lineRule="auto"/>
              <w:ind w:left="200" w:right="-46" w:hanging="200"/>
              <w:rPr>
                <w:rFonts w:ascii="Nirmala UI" w:hAnsi="Nirmala UI" w:cs="Nirmala UI"/>
                <w:bCs/>
                <w:sz w:val="20"/>
                <w:szCs w:val="20"/>
                <w:lang w:val="en-GB"/>
              </w:rPr>
            </w:pPr>
            <w:r w:rsidRPr="00D31286">
              <w:rPr>
                <w:rFonts w:ascii="Nirmala UI" w:hAnsi="Nirmala UI" w:cs="Nirmala UI"/>
                <w:bCs/>
                <w:sz w:val="20"/>
                <w:szCs w:val="20"/>
                <w:lang w:val="en-GB"/>
              </w:rPr>
              <w:t xml:space="preserve">మీ సొంత ప్రవర్తనతో ఒక్క సానుకూల వాతావరణాన్ని సృష్టించి మరియు ఇతరులను కూడా అదే విధంగా </w:t>
            </w:r>
            <w:r w:rsidR="00A23A7D" w:rsidRPr="00A23A7D">
              <w:rPr>
                <w:rFonts w:ascii="Nirmala UI" w:hAnsi="Nirmala UI" w:cs="Nirmala UI"/>
                <w:bCs/>
                <w:sz w:val="20"/>
                <w:szCs w:val="20"/>
                <w:lang w:val="en-GB"/>
              </w:rPr>
              <w:t>చెయమని</w:t>
            </w:r>
            <w:r w:rsidRPr="00D31286">
              <w:rPr>
                <w:rFonts w:ascii="Nirmala UI" w:hAnsi="Nirmala UI" w:cs="Nirmala UI"/>
                <w:bCs/>
                <w:sz w:val="20"/>
                <w:szCs w:val="20"/>
                <w:lang w:val="en-GB"/>
              </w:rPr>
              <w:t xml:space="preserve"> ప్రోత్సహించండి.</w:t>
            </w:r>
          </w:p>
          <w:p w14:paraId="1BDA271C" w14:textId="77777777" w:rsidR="00C52C8F" w:rsidRPr="00D31286" w:rsidRDefault="00C52C8F" w:rsidP="00C52C8F">
            <w:pPr>
              <w:pStyle w:val="BodyText"/>
              <w:numPr>
                <w:ilvl w:val="0"/>
                <w:numId w:val="1"/>
              </w:numPr>
              <w:spacing w:before="0" w:line="276" w:lineRule="auto"/>
              <w:ind w:left="200" w:right="-46" w:hanging="200"/>
              <w:rPr>
                <w:rFonts w:ascii="Nirmala UI" w:hAnsi="Nirmala UI" w:cs="Nirmala UI"/>
                <w:bCs/>
                <w:sz w:val="20"/>
                <w:szCs w:val="20"/>
                <w:lang w:val="en-GB"/>
              </w:rPr>
            </w:pPr>
            <w:r w:rsidRPr="00D31286">
              <w:rPr>
                <w:rFonts w:ascii="Nirmala UI" w:hAnsi="Nirmala UI" w:cs="Nirmala UI"/>
                <w:bCs/>
                <w:sz w:val="20"/>
                <w:szCs w:val="20"/>
                <w:lang w:val="en-GB"/>
              </w:rPr>
              <w:t>విషయాలు మీకు వ్యతిరేకంగా జరిగినప్పుడు కూడా, స్వీయ క్రమశిక్షణను ప్రదర్శించండి.</w:t>
            </w:r>
          </w:p>
          <w:p w14:paraId="1B1B22EF" w14:textId="709AEE58" w:rsidR="00C52C8F" w:rsidRPr="00D31286" w:rsidRDefault="002C6B6B" w:rsidP="00C52C8F">
            <w:pPr>
              <w:pStyle w:val="BodyText"/>
              <w:numPr>
                <w:ilvl w:val="0"/>
                <w:numId w:val="1"/>
              </w:numPr>
              <w:spacing w:before="0" w:line="276" w:lineRule="auto"/>
              <w:ind w:left="200" w:right="-46" w:hanging="200"/>
              <w:rPr>
                <w:rFonts w:ascii="Nirmala UI" w:hAnsi="Nirmala UI" w:cs="Nirmala UI"/>
                <w:bCs/>
                <w:sz w:val="20"/>
                <w:szCs w:val="20"/>
                <w:lang w:val="en-GB"/>
              </w:rPr>
            </w:pPr>
            <w:r w:rsidRPr="002C6B6B">
              <w:rPr>
                <w:rFonts w:ascii="Nirmala UI" w:hAnsi="Nirmala UI" w:cs="Nirmala UI"/>
                <w:bCs/>
                <w:sz w:val="20"/>
                <w:szCs w:val="20"/>
                <w:lang w:val="en-GB"/>
              </w:rPr>
              <w:t>ప్రత్యర్థుల</w:t>
            </w:r>
            <w:r w:rsidR="00C52C8F" w:rsidRPr="00D31286">
              <w:rPr>
                <w:rFonts w:ascii="Nirmala UI" w:hAnsi="Nirmala UI" w:cs="Nirmala UI"/>
                <w:bCs/>
                <w:sz w:val="20"/>
                <w:szCs w:val="20"/>
                <w:lang w:val="en-GB"/>
              </w:rPr>
              <w:t xml:space="preserve"> యొక్క విజయాన్ని అభినందించండి మరియు మీ జట్టు సభ్యుల యొక్క విజయాన్ని ఆస్వాదించండి.</w:t>
            </w:r>
          </w:p>
          <w:p w14:paraId="03690568" w14:textId="39AFA509" w:rsidR="00C52C8F" w:rsidRPr="00C52C8F" w:rsidRDefault="00C52C8F" w:rsidP="00C52C8F">
            <w:pPr>
              <w:pStyle w:val="Heading1"/>
              <w:numPr>
                <w:ilvl w:val="0"/>
                <w:numId w:val="1"/>
              </w:numPr>
              <w:spacing w:line="276" w:lineRule="auto"/>
              <w:ind w:left="200" w:right="-46" w:hanging="200"/>
              <w:jc w:val="both"/>
              <w:rPr>
                <w:rFonts w:ascii="Nirmala UI" w:hAnsi="Nirmala UI" w:cs="Nirmala UI"/>
                <w:b w:val="0"/>
                <w:bCs w:val="0"/>
                <w:sz w:val="48"/>
                <w:szCs w:val="48"/>
                <w:lang w:val="en-GB"/>
              </w:rPr>
            </w:pPr>
            <w:r w:rsidRPr="00C52C8F">
              <w:rPr>
                <w:rFonts w:ascii="Nirmala UI" w:hAnsi="Nirmala UI" w:cs="Nirmala UI"/>
                <w:b w:val="0"/>
                <w:bCs w:val="0"/>
                <w:sz w:val="20"/>
                <w:szCs w:val="20"/>
                <w:lang w:val="en-GB"/>
              </w:rPr>
              <w:t xml:space="preserve">అధికారులకు మరియు మీ </w:t>
            </w:r>
            <w:r w:rsidR="002C6B6B" w:rsidRPr="002C6B6B">
              <w:rPr>
                <w:rFonts w:ascii="Nirmala UI" w:hAnsi="Nirmala UI" w:cs="Nirmala UI"/>
                <w:b w:val="0"/>
                <w:bCs w:val="0"/>
                <w:sz w:val="20"/>
                <w:szCs w:val="20"/>
                <w:lang w:val="en-GB"/>
              </w:rPr>
              <w:t>ప్రత్యర్థులకు</w:t>
            </w:r>
            <w:r w:rsidRPr="00C52C8F">
              <w:rPr>
                <w:rFonts w:ascii="Nirmala UI" w:hAnsi="Nirmala UI" w:cs="Nirmala UI"/>
                <w:b w:val="0"/>
                <w:bCs w:val="0"/>
                <w:sz w:val="20"/>
                <w:szCs w:val="20"/>
                <w:lang w:val="en-GB"/>
              </w:rPr>
              <w:t>, మ్యాచ్ ఫలితము ఏమైనా, మ్యాచ్ ముగిసిన తరువాత ధన్యవాదములు తెలపండి.</w:t>
            </w:r>
          </w:p>
          <w:p w14:paraId="489963B3" w14:textId="77777777" w:rsidR="00C52C8F" w:rsidRDefault="00C52C8F" w:rsidP="00C52C8F">
            <w:pPr>
              <w:pStyle w:val="Heading1"/>
              <w:spacing w:line="276" w:lineRule="auto"/>
              <w:ind w:left="0" w:right="-46" w:firstLine="0"/>
              <w:jc w:val="both"/>
              <w:rPr>
                <w:rFonts w:ascii="Nirmala UI" w:hAnsi="Nirmala UI" w:cs="Nirmala UI"/>
                <w:b w:val="0"/>
                <w:bCs w:val="0"/>
                <w:sz w:val="20"/>
                <w:szCs w:val="20"/>
                <w:lang w:val="en-GB"/>
              </w:rPr>
            </w:pPr>
            <w:r w:rsidRPr="00C52C8F">
              <w:rPr>
                <w:rFonts w:ascii="Nirmala UI" w:hAnsi="Nirmala UI" w:cs="Nirmala UI"/>
                <w:b w:val="0"/>
                <w:bCs w:val="0"/>
                <w:sz w:val="20"/>
                <w:szCs w:val="20"/>
                <w:lang w:val="en-GB"/>
              </w:rPr>
              <w:t>క్రికెట్, నాయకత్వం, స్నేహం మరియు జట్టు కృషిని ప్రోత్సహించి, వివిధ జాతీయత, సంస్కృతులు మరియు మతాలు కలిగిన ప్రజలను ఏకతాటి పైకి తెచ్చే, ముఖ్యంగా క్రికెట్ యొక్క స్పూర్తితో ఆడినప్పుడు, ఒక్క ఉత్తేజకరమైన ఆట.</w:t>
            </w:r>
          </w:p>
          <w:p w14:paraId="61DE8514" w14:textId="1C3A72C6" w:rsidR="00C52C8F" w:rsidRPr="00C52C8F" w:rsidRDefault="00C52C8F" w:rsidP="00C52C8F">
            <w:pPr>
              <w:pStyle w:val="Heading1"/>
              <w:spacing w:line="276" w:lineRule="auto"/>
              <w:ind w:left="0" w:right="-46" w:firstLine="0"/>
              <w:jc w:val="both"/>
              <w:rPr>
                <w:rFonts w:ascii="Nirmala UI" w:hAnsi="Nirmala UI" w:cs="Nirmala UI"/>
                <w:b w:val="0"/>
                <w:bCs w:val="0"/>
                <w:sz w:val="48"/>
                <w:szCs w:val="48"/>
                <w:lang w:val="en-GB"/>
              </w:rPr>
            </w:pPr>
            <w:r w:rsidRPr="00C52C8F">
              <w:rPr>
                <w:rFonts w:ascii="Nirmala UI" w:hAnsi="Nirmala UI" w:cs="Nirmala UI"/>
                <w:b w:val="0"/>
                <w:bCs w:val="0"/>
                <w:sz w:val="20"/>
                <w:szCs w:val="20"/>
                <w:lang w:val="en-GB"/>
              </w:rPr>
              <w:lastRenderedPageBreak/>
              <w:t xml:space="preserve">క్రికెట్ ఆటలో ఆటగాళ్లు, అంపైర్లు మరియు స్కోరర్లు ఏ లింగము అయినా కావచ్చును, మరియు చట్టము లు సమానముగా వర్తిస్తుంది. అసలు వచనం అంతటా </w:t>
            </w:r>
            <w:r w:rsidR="0018491E" w:rsidRPr="0018491E">
              <w:rPr>
                <w:rFonts w:ascii="Nirmala UI" w:hAnsi="Nirmala UI" w:cs="Nirmala UI"/>
                <w:b w:val="0"/>
                <w:bCs w:val="0"/>
                <w:sz w:val="20"/>
                <w:szCs w:val="20"/>
                <w:lang w:val="en-GB"/>
              </w:rPr>
              <w:t>సర్వనామమును</w:t>
            </w:r>
            <w:r w:rsidRPr="00C52C8F">
              <w:rPr>
                <w:rFonts w:ascii="Nirmala UI" w:hAnsi="Nirmala UI" w:cs="Nirmala UI"/>
                <w:b w:val="0"/>
                <w:bCs w:val="0"/>
                <w:sz w:val="20"/>
                <w:szCs w:val="20"/>
                <w:lang w:val="en-GB"/>
              </w:rPr>
              <w:t xml:space="preserve">, అతను / ఆమె అనే ద్వంద్వము గా వ్యక్త పరిచే, ఆచరణ సాధ్యమయ్యే విధంగా కలుపుకొని, స్పష్టత నిలుపుకుంటూ, వాడటమైనది. </w:t>
            </w:r>
            <w:r w:rsidRPr="00C52C8F">
              <w:rPr>
                <w:rFonts w:ascii="Nirmala UI" w:hAnsi="Nirmala UI" w:cs="Nirmala UI"/>
                <w:b w:val="0"/>
                <w:bCs w:val="0"/>
                <w:color w:val="EE0000"/>
                <w:sz w:val="20"/>
                <w:szCs w:val="20"/>
                <w:lang w:val="en-GB"/>
              </w:rPr>
              <w:t>ఎక్కడైనా ప్రత్యేకంగా వేరే విధంగా చెప్పబడితే తప్ప, చట్టము యొక్క ప్రతి నిబంధనలు, లింగముతో సంబంధం లేకుండా, అన్ని వ్యక్తులకు వర్తిస్తున్నట్లు చదవాలి.</w:t>
            </w:r>
          </w:p>
        </w:tc>
      </w:tr>
      <w:tr w:rsidR="0041296A" w14:paraId="60965ADD" w14:textId="77777777" w:rsidTr="00C9322E">
        <w:tc>
          <w:tcPr>
            <w:tcW w:w="4508" w:type="dxa"/>
            <w:vAlign w:val="center"/>
          </w:tcPr>
          <w:p w14:paraId="28BE93A4" w14:textId="2342BBFD" w:rsidR="0041296A" w:rsidRPr="00C9322E" w:rsidRDefault="00C9322E" w:rsidP="00FC1875">
            <w:pPr>
              <w:pStyle w:val="Heading1"/>
              <w:ind w:left="0" w:right="-46" w:firstLine="0"/>
              <w:jc w:val="center"/>
              <w:rPr>
                <w:rFonts w:ascii="Nirmala UI" w:hAnsi="Nirmala UI" w:cs="Nirmala UI"/>
                <w:color w:val="00B050"/>
                <w:sz w:val="48"/>
                <w:szCs w:val="48"/>
                <w:lang w:val="en-GB"/>
              </w:rPr>
            </w:pPr>
            <w:r w:rsidRPr="00C9322E">
              <w:rPr>
                <w:rFonts w:ascii="Nirmala UI" w:hAnsi="Nirmala UI" w:cs="Nirmala UI"/>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LAW 1 PLAYERS</w:t>
            </w:r>
          </w:p>
        </w:tc>
        <w:tc>
          <w:tcPr>
            <w:tcW w:w="4508" w:type="dxa"/>
            <w:vAlign w:val="center"/>
          </w:tcPr>
          <w:p w14:paraId="3232C402" w14:textId="04E59650" w:rsidR="0041296A" w:rsidRPr="00C9322E" w:rsidRDefault="00C9322E" w:rsidP="00FC1875">
            <w:pPr>
              <w:pStyle w:val="Heading1"/>
              <w:ind w:left="0" w:right="-46" w:firstLine="0"/>
              <w:jc w:val="center"/>
              <w:rPr>
                <w:rFonts w:ascii="Nirmala UI" w:hAnsi="Nirmala UI" w:cs="Nirmala UI"/>
                <w:color w:val="00B050"/>
                <w:sz w:val="48"/>
                <w:szCs w:val="48"/>
                <w:lang w:val="en-GB"/>
              </w:rPr>
            </w:pPr>
            <w:r w:rsidRPr="00C9322E">
              <w:rPr>
                <w:rFonts w:ascii="Nirmala UI" w:hAnsi="Nirmala UI" w:cs="Nirmala UI"/>
                <w:color w:val="00B050"/>
              </w:rPr>
              <w:t>చట్టము 1 ప్లేయర్లు</w:t>
            </w:r>
          </w:p>
        </w:tc>
      </w:tr>
      <w:tr w:rsidR="0041296A" w14:paraId="2E92893F" w14:textId="77777777" w:rsidTr="0041296A">
        <w:tc>
          <w:tcPr>
            <w:tcW w:w="4508" w:type="dxa"/>
          </w:tcPr>
          <w:p w14:paraId="30A79922" w14:textId="77777777" w:rsidR="0041296A" w:rsidRPr="00C9322E" w:rsidRDefault="00C9322E" w:rsidP="00C9322E">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E5E">
              <w:rPr>
                <w:rFonts w:ascii="Nirmala UI" w:hAnsi="Nirmala UI" w:cs="Nirmala UI"/>
                <w:color w:val="EE000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C9322E">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Number of players</w:t>
            </w:r>
          </w:p>
          <w:p w14:paraId="387077AF" w14:textId="77777777" w:rsidR="00C9322E" w:rsidRDefault="00C9322E" w:rsidP="00FE2E5E">
            <w:pPr>
              <w:pStyle w:val="Heading1"/>
              <w:spacing w:before="0" w:line="276" w:lineRule="auto"/>
              <w:ind w:left="0" w:firstLin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2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match is played between two sides, each of eleven players, one of whom shall be captain.</w:t>
            </w:r>
          </w:p>
          <w:p w14:paraId="3C2D00ED" w14:textId="77777777" w:rsidR="00FE2E5E" w:rsidRDefault="00FE2E5E" w:rsidP="00FE2E5E">
            <w:pPr>
              <w:pStyle w:val="Heading1"/>
              <w:spacing w:before="0" w:line="276" w:lineRule="auto"/>
              <w:ind w:left="0"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E5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agreement a match may be played between sides of fewer than, or more than, eleven players, but not more than eleven players may field at any time.</w:t>
            </w:r>
          </w:p>
          <w:p w14:paraId="0328BDD6" w14:textId="7BA90D80" w:rsidR="00FE2E5E" w:rsidRPr="00FE2E5E" w:rsidRDefault="00FE2E5E" w:rsidP="00FE2E5E">
            <w:pPr>
              <w:pStyle w:val="Heading1"/>
              <w:spacing w:before="0" w:line="276" w:lineRule="auto"/>
              <w:ind w:left="0" w:firstLine="0"/>
              <w:jc w:val="both"/>
              <w:rPr>
                <w:rFonts w:ascii="Nirmala UI" w:hAnsi="Nirmala UI" w:cs="Nirmala UI"/>
                <w:b w:val="0"/>
                <w:bCs w:val="0"/>
                <w:sz w:val="20"/>
                <w:szCs w:val="20"/>
                <w:lang w:val="en-GB"/>
              </w:rPr>
            </w:pPr>
            <w:r w:rsidRPr="00FE2E5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during the match and for whatever reason, a side is reduced to fewer than the original number of nominated players, the match shall continue as long as it is possible to do so under the Laws or any agreements made before the toss.</w:t>
            </w:r>
          </w:p>
        </w:tc>
        <w:tc>
          <w:tcPr>
            <w:tcW w:w="4508" w:type="dxa"/>
          </w:tcPr>
          <w:p w14:paraId="4399B65D" w14:textId="7AF5D6FD" w:rsidR="0041296A" w:rsidRPr="00FE2E5E" w:rsidRDefault="00FE2E5E" w:rsidP="00B72E5F">
            <w:pPr>
              <w:pStyle w:val="Heading1"/>
              <w:numPr>
                <w:ilvl w:val="1"/>
                <w:numId w:val="5"/>
              </w:numPr>
              <w:ind w:right="-46"/>
              <w:rPr>
                <w:rStyle w:val="SubtleEmphasis"/>
                <w:rFonts w:ascii="Nirmala UI" w:hAnsi="Nirmala UI" w:cs="Nirmala UI"/>
                <w:b/>
                <w:bCs w:val="0"/>
                <w:i w:val="0"/>
                <w:iCs w:val="0"/>
                <w:color w:val="323E4F" w:themeColor="text2" w:themeShade="BF"/>
                <w:u w:val="none"/>
              </w:rPr>
            </w:pPr>
            <w:r w:rsidRPr="00FE2E5E">
              <w:rPr>
                <w:rStyle w:val="SubtleEmphasis"/>
                <w:rFonts w:ascii="Nirmala UI" w:hAnsi="Nirmala UI" w:cs="Nirmala UI"/>
                <w:b/>
                <w:bCs w:val="0"/>
                <w:i w:val="0"/>
                <w:iCs w:val="0"/>
                <w:color w:val="323E4F" w:themeColor="text2" w:themeShade="BF"/>
                <w:u w:val="none"/>
              </w:rPr>
              <w:t>ప్లేయర్ల</w:t>
            </w:r>
            <w:r w:rsidRPr="00FE2E5E">
              <w:rPr>
                <w:rStyle w:val="SubtleEmphasis"/>
                <w:b/>
                <w:bCs w:val="0"/>
                <w:i w:val="0"/>
                <w:iCs w:val="0"/>
                <w:color w:val="323E4F" w:themeColor="text2" w:themeShade="BF"/>
                <w:u w:val="none"/>
              </w:rPr>
              <w:t xml:space="preserve"> </w:t>
            </w:r>
            <w:r w:rsidRPr="00FE2E5E">
              <w:rPr>
                <w:rStyle w:val="SubtleEmphasis"/>
                <w:rFonts w:ascii="Nirmala UI" w:hAnsi="Nirmala UI" w:cs="Nirmala UI"/>
                <w:b/>
                <w:bCs w:val="0"/>
                <w:i w:val="0"/>
                <w:iCs w:val="0"/>
                <w:color w:val="323E4F" w:themeColor="text2" w:themeShade="BF"/>
                <w:u w:val="none"/>
              </w:rPr>
              <w:t>సంఖ్య</w:t>
            </w:r>
          </w:p>
          <w:p w14:paraId="4CDB7E36" w14:textId="77777777" w:rsidR="00FE2E5E" w:rsidRDefault="00FE2E5E" w:rsidP="00FE2E5E">
            <w:pPr>
              <w:pStyle w:val="Heading1"/>
              <w:spacing w:before="0" w:line="276" w:lineRule="auto"/>
              <w:ind w:left="0" w:firstLine="0"/>
              <w:jc w:val="both"/>
              <w:rPr>
                <w:rFonts w:ascii="Nirmala UI" w:hAnsi="Nirmala UI" w:cs="Nirmala UI"/>
                <w:b w:val="0"/>
                <w:bCs w:val="0"/>
                <w:color w:val="000000" w:themeColor="text1"/>
                <w:sz w:val="20"/>
                <w:szCs w:val="20"/>
                <w:lang w:val="en-GB"/>
              </w:rPr>
            </w:pPr>
            <w:r w:rsidRPr="00FE2E5E">
              <w:rPr>
                <w:rFonts w:ascii="Nirmala UI" w:hAnsi="Nirmala UI" w:cs="Nirmala UI" w:hint="cs"/>
                <w:b w:val="0"/>
                <w:bCs w:val="0"/>
                <w:color w:val="000000" w:themeColor="text1"/>
                <w:sz w:val="20"/>
                <w:szCs w:val="20"/>
                <w:lang w:val="en-GB"/>
              </w:rPr>
              <w:t>రెండు</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జట్ల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మధ్య</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ఒక</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మ్యాచ్</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ఆడబడుతుంది</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ఒక్కో</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జట్టులో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పదకొండు</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మంది</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ప్లేయర్లు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ఉంటారు</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వీరిలో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ఒకరు</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కెప్టెన్‌గా</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వ్యవహరిస్తారు</w:t>
            </w:r>
            <w:r w:rsidRPr="00FE2E5E">
              <w:rPr>
                <w:rFonts w:ascii="Nirmala UI" w:hAnsi="Nirmala UI" w:cs="Nirmala UI"/>
                <w:b w:val="0"/>
                <w:bCs w:val="0"/>
                <w:color w:val="000000" w:themeColor="text1"/>
                <w:sz w:val="20"/>
                <w:szCs w:val="20"/>
                <w:lang w:val="en-GB"/>
              </w:rPr>
              <w:t>.</w:t>
            </w:r>
          </w:p>
          <w:p w14:paraId="11194F23" w14:textId="7DA59599" w:rsidR="00FE2E5E" w:rsidRDefault="00FE2E5E" w:rsidP="00FE2E5E">
            <w:pPr>
              <w:pStyle w:val="Heading1"/>
              <w:spacing w:before="0" w:line="276" w:lineRule="auto"/>
              <w:ind w:left="0" w:firstLine="0"/>
              <w:jc w:val="both"/>
              <w:rPr>
                <w:rFonts w:ascii="Nirmala UI" w:hAnsi="Nirmala UI" w:cs="Nirmala UI"/>
                <w:b w:val="0"/>
                <w:bCs w:val="0"/>
                <w:color w:val="000000" w:themeColor="text1"/>
                <w:sz w:val="20"/>
                <w:szCs w:val="20"/>
                <w:lang w:val="en-GB"/>
              </w:rPr>
            </w:pPr>
            <w:r w:rsidRPr="00FE2E5E">
              <w:rPr>
                <w:rFonts w:ascii="Nirmala UI" w:hAnsi="Nirmala UI" w:cs="Nirmala UI" w:hint="cs"/>
                <w:b w:val="0"/>
                <w:bCs w:val="0"/>
                <w:color w:val="000000" w:themeColor="text1"/>
                <w:sz w:val="20"/>
                <w:szCs w:val="20"/>
                <w:lang w:val="en-GB"/>
              </w:rPr>
              <w:t>ఒప్పందం</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ప్రకారం</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పదకొండు</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మంది</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కంటే</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తక్కువ</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లేదా</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అంతకంటే</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ఎక్కువ</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ప్లేయర్లు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ఉన్న</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జట్ల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మధ్య</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మ్యాచ్</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ఆడవచ్చును</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కానీ</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ఏ</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సమయంలోనైనా</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పదకొండు</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మంది</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కంటే</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ఎక్కువ</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ప్లేయర్లు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b w:val="0"/>
                <w:bCs w:val="0"/>
                <w:color w:val="000000" w:themeColor="text1"/>
                <w:sz w:val="20"/>
                <w:szCs w:val="20"/>
              </w:rPr>
              <w:t xml:space="preserve">ఫీల్‌డింగ్ </w:t>
            </w:r>
            <w:r w:rsidR="005730AD">
              <w:rPr>
                <w:rFonts w:ascii="Nirmala UI" w:hAnsi="Nirmala UI" w:cs="Nirmala UI"/>
                <w:b w:val="0"/>
                <w:bCs w:val="0"/>
                <w:sz w:val="20"/>
                <w:szCs w:val="20"/>
              </w:rPr>
              <w:t>చెయడానికి</w:t>
            </w:r>
            <w:r w:rsidRPr="00FE2E5E">
              <w:rPr>
                <w:rFonts w:ascii="Nirmala UI" w:hAnsi="Nirmala UI" w:cs="Nirmala UI"/>
                <w:b w:val="0"/>
                <w:bCs w:val="0"/>
                <w:color w:val="000000" w:themeColor="text1"/>
                <w:sz w:val="20"/>
                <w:szCs w:val="20"/>
              </w:rPr>
              <w:t xml:space="preserve"> లేదు</w:t>
            </w:r>
            <w:r w:rsidRPr="00FE2E5E">
              <w:rPr>
                <w:rFonts w:ascii="Nirmala UI" w:hAnsi="Nirmala UI" w:cs="Nirmala UI"/>
                <w:b w:val="0"/>
                <w:bCs w:val="0"/>
                <w:color w:val="000000" w:themeColor="text1"/>
                <w:sz w:val="20"/>
                <w:szCs w:val="20"/>
                <w:lang w:val="en-GB"/>
              </w:rPr>
              <w:t>.</w:t>
            </w:r>
          </w:p>
          <w:p w14:paraId="4D075D49" w14:textId="4FA803F0" w:rsidR="00FE2E5E" w:rsidRPr="00FE2E5E" w:rsidRDefault="00FE2E5E" w:rsidP="00FE2E5E">
            <w:pPr>
              <w:pStyle w:val="Heading1"/>
              <w:spacing w:before="0" w:line="276" w:lineRule="auto"/>
              <w:ind w:left="0" w:firstLine="0"/>
              <w:jc w:val="both"/>
              <w:rPr>
                <w:rFonts w:ascii="Nirmala UI" w:hAnsi="Nirmala UI" w:cs="Nirmala UI"/>
                <w:b w:val="0"/>
                <w:bCs w:val="0"/>
                <w:sz w:val="20"/>
                <w:szCs w:val="20"/>
                <w:lang w:val="en-GB"/>
              </w:rPr>
            </w:pPr>
            <w:r w:rsidRPr="00FE2E5E">
              <w:rPr>
                <w:rFonts w:ascii="Nirmala UI" w:hAnsi="Nirmala UI" w:cs="Nirmala UI" w:hint="cs"/>
                <w:b w:val="0"/>
                <w:bCs w:val="0"/>
                <w:color w:val="000000" w:themeColor="text1"/>
                <w:sz w:val="20"/>
                <w:szCs w:val="20"/>
                <w:lang w:val="en-GB"/>
              </w:rPr>
              <w:t>మ్యాచ్</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జరుగుతున్న</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సమయంలో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ఏ</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కారణం</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చేతనైనా</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ఒక</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జట్టులో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ఎంపిక</w:t>
            </w:r>
            <w:r w:rsidRPr="00FE2E5E">
              <w:rPr>
                <w:rFonts w:ascii="Nirmala UI" w:hAnsi="Nirmala UI" w:cs="Nirmala UI"/>
                <w:b w:val="0"/>
                <w:bCs w:val="0"/>
                <w:color w:val="000000" w:themeColor="text1"/>
                <w:sz w:val="20"/>
                <w:szCs w:val="20"/>
                <w:lang w:val="en-GB"/>
              </w:rPr>
              <w:t xml:space="preserve"> </w:t>
            </w:r>
            <w:r w:rsidR="00930FFF">
              <w:rPr>
                <w:rFonts w:ascii="Nirmala UI" w:hAnsi="Nirmala UI" w:cs="Nirmala UI" w:hint="cs"/>
                <w:b w:val="0"/>
                <w:bCs w:val="0"/>
                <w:color w:val="000000" w:themeColor="text1"/>
                <w:sz w:val="20"/>
                <w:szCs w:val="20"/>
                <w:lang w:val="en-GB"/>
              </w:rPr>
              <w:t>చెయబడిన</w:t>
            </w:r>
            <w:r w:rsidRPr="00FE2E5E">
              <w:rPr>
                <w:rFonts w:ascii="Nirmala UI" w:hAnsi="Nirmala UI" w:cs="Nirmala UI"/>
                <w:b w:val="0"/>
                <w:bCs w:val="0"/>
                <w:color w:val="000000" w:themeColor="text1"/>
                <w:sz w:val="20"/>
                <w:szCs w:val="20"/>
                <w:lang w:val="en-GB"/>
              </w:rPr>
              <w:t xml:space="preserve"> ప్లేయర్ల </w:t>
            </w:r>
            <w:r w:rsidRPr="00FE2E5E">
              <w:rPr>
                <w:rFonts w:ascii="Nirmala UI" w:hAnsi="Nirmala UI" w:cs="Nirmala UI" w:hint="cs"/>
                <w:b w:val="0"/>
                <w:bCs w:val="0"/>
                <w:color w:val="000000" w:themeColor="text1"/>
                <w:sz w:val="20"/>
                <w:szCs w:val="20"/>
                <w:lang w:val="en-GB"/>
              </w:rPr>
              <w:t>అసలు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సంఖ్య</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కంటే</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b w:val="0"/>
                <w:bCs w:val="0"/>
                <w:sz w:val="20"/>
                <w:szCs w:val="20"/>
              </w:rPr>
              <w:t>తక్కువైన యెడల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క్రీడా</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నియమాలు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లేదా</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టాస్‌కు</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ముందు</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కుదిరిన</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ఒప్పందాల</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ప్రకారం</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మ్యాచ్‌ను</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కొనసాగించడం</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సాధ్యమైనంత</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వరకు</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ఆ</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మ్యాచ్</w:t>
            </w:r>
            <w:r w:rsidRPr="00FE2E5E">
              <w:rPr>
                <w:rFonts w:ascii="Nirmala UI" w:hAnsi="Nirmala UI" w:cs="Nirmala UI"/>
                <w:b w:val="0"/>
                <w:bCs w:val="0"/>
                <w:color w:val="000000" w:themeColor="text1"/>
                <w:sz w:val="20"/>
                <w:szCs w:val="20"/>
                <w:lang w:val="en-GB"/>
              </w:rPr>
              <w:t xml:space="preserve"> </w:t>
            </w:r>
            <w:r w:rsidRPr="00FE2E5E">
              <w:rPr>
                <w:rFonts w:ascii="Nirmala UI" w:hAnsi="Nirmala UI" w:cs="Nirmala UI" w:hint="cs"/>
                <w:b w:val="0"/>
                <w:bCs w:val="0"/>
                <w:color w:val="000000" w:themeColor="text1"/>
                <w:sz w:val="20"/>
                <w:szCs w:val="20"/>
                <w:lang w:val="en-GB"/>
              </w:rPr>
              <w:t>కొనసాగుతుంది</w:t>
            </w:r>
            <w:r w:rsidRPr="00FE2E5E">
              <w:rPr>
                <w:rFonts w:ascii="Nirmala UI" w:hAnsi="Nirmala UI" w:cs="Nirmala UI"/>
                <w:b w:val="0"/>
                <w:bCs w:val="0"/>
                <w:sz w:val="20"/>
                <w:szCs w:val="20"/>
              </w:rPr>
              <w:t>.</w:t>
            </w:r>
          </w:p>
        </w:tc>
      </w:tr>
      <w:tr w:rsidR="0041296A" w14:paraId="0830AD76" w14:textId="77777777" w:rsidTr="0041296A">
        <w:tc>
          <w:tcPr>
            <w:tcW w:w="4508" w:type="dxa"/>
          </w:tcPr>
          <w:p w14:paraId="5D2EEA2F" w14:textId="6BDAFA64" w:rsidR="0041296A" w:rsidRDefault="00FE2E5E" w:rsidP="00B72E5F">
            <w:pPr>
              <w:pStyle w:val="Heading1"/>
              <w:numPr>
                <w:ilvl w:val="1"/>
                <w:numId w:val="5"/>
              </w:numPr>
              <w:ind w:right="-46"/>
              <w:jc w:val="both"/>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E5E">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Nomination and replacement of players</w:t>
            </w:r>
          </w:p>
          <w:p w14:paraId="652F5FC1" w14:textId="6579528B" w:rsidR="00FE2E5E" w:rsidRDefault="00FE2E5E" w:rsidP="00B72E5F">
            <w:pPr>
              <w:pStyle w:val="Heading1"/>
              <w:numPr>
                <w:ilvl w:val="2"/>
                <w:numId w:val="5"/>
              </w:numPr>
              <w:spacing w:before="0" w:line="276" w:lineRule="auto"/>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E5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Each captain shall nominate </w:t>
            </w:r>
            <w:r w:rsidRPr="00FE2E5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FE2E5E">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E2E5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players in writing to one of the umpires before the toss.</w:t>
            </w:r>
          </w:p>
          <w:p w14:paraId="0E56813B" w14:textId="77777777" w:rsidR="00FE2E5E" w:rsidRPr="00FE2E5E" w:rsidRDefault="00FE2E5E" w:rsidP="00B72E5F">
            <w:pPr>
              <w:pStyle w:val="Heading1"/>
              <w:numPr>
                <w:ilvl w:val="2"/>
                <w:numId w:val="5"/>
              </w:numPr>
              <w:spacing w:before="0" w:line="276" w:lineRule="auto"/>
              <w:jc w:val="both"/>
              <w:rPr>
                <w:rFonts w:ascii="Nirmala UI" w:hAnsi="Nirmala UI" w:cs="Nirmala UI"/>
                <w:b w:val="0"/>
                <w:bCs w:val="0"/>
                <w:sz w:val="20"/>
                <w:szCs w:val="20"/>
                <w:cs/>
                <w:lang w:val="en-GB"/>
              </w:rPr>
            </w:pPr>
            <w:r w:rsidRPr="00FE2E5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player may be replaced after the nomination without the consent of the opposing captain</w:t>
            </w:r>
            <w:r w:rsidRPr="00FE2E5E">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E2E5E">
              <w:rPr>
                <w:rFonts w:ascii="Nirmala UI" w:hAnsi="Nirmala UI" w:cs="Nirmala UI"/>
                <w:b w:val="0"/>
                <w:bCs w:val="0"/>
                <w:color w:val="EE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such consent is granted, the captain of the team in which the player is being replaced shall inform the umpires and scorers</w:t>
            </w:r>
            <w:r w:rsidRPr="00FE2E5E">
              <w:rPr>
                <w:rFonts w:ascii="Nirmala UI" w:hAnsi="Nirmala UI" w:cs="Nirmala UI"/>
                <w:b w:val="0"/>
                <w:bCs w:val="0"/>
                <w:color w:val="EE0000"/>
                <w:sz w:val="20"/>
                <w:szCs w:val="20"/>
                <w:cs/>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302B40" w14:textId="77777777" w:rsidR="00FE2E5E" w:rsidRPr="00F62DE2" w:rsidRDefault="00FE2E5E" w:rsidP="00B72E5F">
            <w:pPr>
              <w:pStyle w:val="Heading1"/>
              <w:numPr>
                <w:ilvl w:val="2"/>
                <w:numId w:val="5"/>
              </w:numPr>
              <w:spacing w:before="0" w:line="276" w:lineRule="auto"/>
              <w:jc w:val="both"/>
              <w:rPr>
                <w:rFonts w:ascii="Nirmala UI" w:hAnsi="Nirmala UI" w:cs="Nirmala UI"/>
                <w:b w:val="0"/>
                <w:bCs w:val="0"/>
                <w:sz w:val="20"/>
                <w:szCs w:val="20"/>
                <w:lang w:val="en-GB"/>
              </w:rPr>
            </w:pPr>
            <w:r w:rsidRPr="00FE2E5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Any replacement player shall be considered the same player as the nominated player </w:t>
            </w:r>
            <w:r w:rsidRPr="00FE2E5E">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FE2E5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replaced for the purposes of these Laws.</w:t>
            </w:r>
          </w:p>
          <w:p w14:paraId="089688FC" w14:textId="1211EF6F" w:rsidR="00F62DE2" w:rsidRDefault="00F62DE2" w:rsidP="00B72E5F">
            <w:pPr>
              <w:pStyle w:val="Heading1"/>
              <w:numPr>
                <w:ilvl w:val="3"/>
                <w:numId w:val="5"/>
              </w:numPr>
              <w:spacing w:before="0" w:line="276" w:lineRule="auto"/>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DE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replacement shall not bat in an innings </w:t>
            </w:r>
            <w:r w:rsidRPr="00F62DE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 which the nominated player </w:t>
            </w:r>
            <w:r w:rsidRPr="00F62DE2">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are </w:t>
            </w:r>
            <w:r w:rsidRPr="00F62DE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replacing has completed </w:t>
            </w:r>
            <w:r w:rsidRPr="00F62DE2">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F62DE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innings.</w:t>
            </w:r>
          </w:p>
          <w:p w14:paraId="46A80A8E" w14:textId="117325E3" w:rsidR="00F62DE2" w:rsidRPr="00F62DE2" w:rsidRDefault="00F62DE2" w:rsidP="00B72E5F">
            <w:pPr>
              <w:pStyle w:val="Heading1"/>
              <w:numPr>
                <w:ilvl w:val="3"/>
                <w:numId w:val="5"/>
              </w:numPr>
              <w:spacing w:before="0" w:line="276" w:lineRule="auto"/>
              <w:jc w:val="both"/>
              <w:rPr>
                <w:rFonts w:ascii="Nirmala UI" w:hAnsi="Nirmala UI" w:cs="Nirmala UI"/>
                <w:b w:val="0"/>
                <w:bCs w:val="0"/>
                <w:sz w:val="20"/>
                <w:szCs w:val="20"/>
                <w:lang w:val="en-GB"/>
              </w:rPr>
            </w:pPr>
            <w:r w:rsidRPr="00F62DE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Any unserved Penalty time, warnings, or suspensions, that applied to the original nominated player will be inherited by </w:t>
            </w:r>
            <w:r w:rsidRPr="00F62DE2">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F62DE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replacement.</w:t>
            </w:r>
          </w:p>
        </w:tc>
        <w:tc>
          <w:tcPr>
            <w:tcW w:w="4508" w:type="dxa"/>
          </w:tcPr>
          <w:p w14:paraId="25AFC644" w14:textId="4EAE67F6" w:rsidR="0041296A" w:rsidRDefault="004D010C" w:rsidP="00B72E5F">
            <w:pPr>
              <w:pStyle w:val="Heading1"/>
              <w:numPr>
                <w:ilvl w:val="1"/>
                <w:numId w:val="6"/>
              </w:numPr>
              <w:ind w:right="-46" w:hanging="444"/>
              <w:rPr>
                <w:rFonts w:ascii="Nirmala UI" w:hAnsi="Nirmala UI" w:cs="Nirmala UI"/>
                <w:color w:val="000000" w:themeColor="text1"/>
                <w:lang w:val="en-GB"/>
              </w:rPr>
            </w:pPr>
            <w:r w:rsidRPr="004D010C">
              <w:rPr>
                <w:rFonts w:ascii="Nirmala UI" w:hAnsi="Nirmala UI" w:cs="Nirmala UI"/>
              </w:rPr>
              <w:lastRenderedPageBreak/>
              <w:t xml:space="preserve">ప్లేయర్ల ఎంపిక మరియు </w:t>
            </w:r>
            <w:r w:rsidRPr="004D010C">
              <w:rPr>
                <w:rFonts w:ascii="Nirmala UI" w:hAnsi="Nirmala UI" w:cs="Nirmala UI" w:hint="cs"/>
                <w:color w:val="000000" w:themeColor="text1"/>
                <w:lang w:val="en-GB"/>
              </w:rPr>
              <w:t>మార్పిడి</w:t>
            </w:r>
          </w:p>
          <w:p w14:paraId="41C8AE6C" w14:textId="4AD84CDC" w:rsidR="004D010C" w:rsidRDefault="004D010C" w:rsidP="00B72E5F">
            <w:pPr>
              <w:pStyle w:val="Heading1"/>
              <w:numPr>
                <w:ilvl w:val="2"/>
                <w:numId w:val="6"/>
              </w:numPr>
              <w:spacing w:line="276" w:lineRule="auto"/>
              <w:ind w:right="-46"/>
              <w:jc w:val="both"/>
              <w:rPr>
                <w:rFonts w:ascii="Nirmala UI" w:hAnsi="Nirmala UI" w:cs="Nirmala UI"/>
                <w:b w:val="0"/>
                <w:bCs w:val="0"/>
                <w:sz w:val="20"/>
                <w:szCs w:val="20"/>
                <w:lang w:val="en-GB"/>
              </w:rPr>
            </w:pPr>
            <w:r w:rsidRPr="004D010C">
              <w:rPr>
                <w:rFonts w:ascii="Nirmala UI" w:hAnsi="Nirmala UI" w:cs="Nirmala UI"/>
                <w:b w:val="0"/>
                <w:bCs w:val="0"/>
                <w:sz w:val="20"/>
                <w:szCs w:val="20"/>
              </w:rPr>
              <w:t xml:space="preserve">ప్రతి కెప్టెన్ </w:t>
            </w:r>
            <w:r w:rsidRPr="004D010C">
              <w:rPr>
                <w:rFonts w:ascii="Nirmala UI" w:hAnsi="Nirmala UI" w:cs="Nirmala UI" w:hint="cs"/>
                <w:b w:val="0"/>
                <w:bCs w:val="0"/>
                <w:sz w:val="20"/>
                <w:szCs w:val="20"/>
              </w:rPr>
              <w:t>వారి</w:t>
            </w:r>
            <w:r w:rsidRPr="004D010C">
              <w:rPr>
                <w:rFonts w:ascii="Nirmala UI" w:hAnsi="Nirmala UI" w:cs="Nirmala UI"/>
                <w:b w:val="0"/>
                <w:bCs w:val="0"/>
                <w:sz w:val="20"/>
                <w:szCs w:val="20"/>
              </w:rPr>
              <w:t xml:space="preserve"> </w:t>
            </w:r>
            <w:r w:rsidRPr="004D010C">
              <w:rPr>
                <w:rFonts w:ascii="Nirmala UI" w:hAnsi="Nirmala UI" w:cs="Nirmala UI" w:hint="cs"/>
                <w:b w:val="0"/>
                <w:bCs w:val="0"/>
                <w:sz w:val="20"/>
                <w:szCs w:val="20"/>
              </w:rPr>
              <w:t>ప్లేయర్లను</w:t>
            </w:r>
            <w:r w:rsidRPr="004D010C">
              <w:rPr>
                <w:rFonts w:ascii="Nirmala UI" w:hAnsi="Nirmala UI" w:cs="Nirmala UI"/>
                <w:b w:val="0"/>
                <w:bCs w:val="0"/>
                <w:sz w:val="20"/>
                <w:szCs w:val="20"/>
              </w:rPr>
              <w:t xml:space="preserve"> </w:t>
            </w:r>
            <w:r w:rsidRPr="004D010C">
              <w:rPr>
                <w:rFonts w:ascii="Nirmala UI" w:hAnsi="Nirmala UI" w:cs="Nirmala UI" w:hint="cs"/>
                <w:b w:val="0"/>
                <w:bCs w:val="0"/>
                <w:sz w:val="20"/>
                <w:szCs w:val="20"/>
              </w:rPr>
              <w:t>ఎంపిక</w:t>
            </w:r>
            <w:r w:rsidRPr="004D010C">
              <w:rPr>
                <w:rFonts w:ascii="Nirmala UI" w:hAnsi="Nirmala UI" w:cs="Nirmala UI"/>
                <w:b w:val="0"/>
                <w:bCs w:val="0"/>
                <w:sz w:val="20"/>
                <w:szCs w:val="20"/>
              </w:rPr>
              <w:t xml:space="preserve"> </w:t>
            </w:r>
            <w:r w:rsidRPr="004D010C">
              <w:rPr>
                <w:rFonts w:ascii="Nirmala UI" w:hAnsi="Nirmala UI" w:cs="Nirmala UI" w:hint="cs"/>
                <w:b w:val="0"/>
                <w:bCs w:val="0"/>
                <w:sz w:val="20"/>
                <w:szCs w:val="20"/>
              </w:rPr>
              <w:t>చేసి</w:t>
            </w:r>
            <w:r w:rsidRPr="004D010C">
              <w:rPr>
                <w:rFonts w:ascii="Nirmala UI" w:hAnsi="Nirmala UI" w:cs="Nirmala UI"/>
                <w:b w:val="0"/>
                <w:bCs w:val="0"/>
                <w:sz w:val="20"/>
                <w:szCs w:val="20"/>
              </w:rPr>
              <w:t xml:space="preserve">, </w:t>
            </w:r>
            <w:r w:rsidRPr="004D010C">
              <w:rPr>
                <w:rFonts w:ascii="Nirmala UI" w:hAnsi="Nirmala UI" w:cs="Nirmala UI" w:hint="cs"/>
                <w:b w:val="0"/>
                <w:bCs w:val="0"/>
                <w:color w:val="000000" w:themeColor="text1"/>
                <w:sz w:val="20"/>
                <w:szCs w:val="20"/>
                <w:lang w:val="en-GB"/>
              </w:rPr>
              <w:t>టాస్‌కు</w:t>
            </w:r>
            <w:r w:rsidRPr="004D010C">
              <w:rPr>
                <w:rFonts w:ascii="Nirmala UI" w:hAnsi="Nirmala UI" w:cs="Nirmala UI"/>
                <w:b w:val="0"/>
                <w:bCs w:val="0"/>
                <w:sz w:val="20"/>
                <w:szCs w:val="20"/>
              </w:rPr>
              <w:t xml:space="preserve"> ముందు </w:t>
            </w:r>
            <w:r w:rsidRPr="004D010C">
              <w:rPr>
                <w:rFonts w:ascii="Nirmala UI" w:hAnsi="Nirmala UI" w:cs="Nirmala UI" w:hint="cs"/>
                <w:b w:val="0"/>
                <w:bCs w:val="0"/>
                <w:color w:val="000000" w:themeColor="text1"/>
                <w:sz w:val="20"/>
                <w:szCs w:val="20"/>
                <w:lang w:val="en-GB"/>
              </w:rPr>
              <w:t>అంపైర్లలో</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ఒకరికి</w:t>
            </w:r>
            <w:r w:rsidRPr="004D010C">
              <w:rPr>
                <w:rFonts w:ascii="Nirmala UI" w:hAnsi="Nirmala UI" w:cs="Nirmala UI"/>
                <w:b w:val="0"/>
                <w:bCs w:val="0"/>
                <w:sz w:val="20"/>
                <w:szCs w:val="20"/>
              </w:rPr>
              <w:t xml:space="preserve"> లిఖితపూర్వకంగా సమర్పించాలి</w:t>
            </w:r>
            <w:r w:rsidRPr="004D010C">
              <w:rPr>
                <w:rFonts w:ascii="Nirmala UI" w:hAnsi="Nirmala UI" w:cs="Nirmala UI"/>
                <w:b w:val="0"/>
                <w:bCs w:val="0"/>
                <w:sz w:val="20"/>
                <w:szCs w:val="20"/>
                <w:lang w:val="en-GB"/>
              </w:rPr>
              <w:t>.</w:t>
            </w:r>
          </w:p>
          <w:p w14:paraId="5DDFF35B" w14:textId="001B7045" w:rsidR="004D010C" w:rsidRPr="004D010C" w:rsidRDefault="004D010C" w:rsidP="00B72E5F">
            <w:pPr>
              <w:pStyle w:val="Heading1"/>
              <w:numPr>
                <w:ilvl w:val="2"/>
                <w:numId w:val="6"/>
              </w:numPr>
              <w:spacing w:line="276" w:lineRule="auto"/>
              <w:ind w:right="-46"/>
              <w:jc w:val="both"/>
              <w:rPr>
                <w:rFonts w:ascii="Nirmala UI" w:hAnsi="Nirmala UI" w:cs="Nirmala UI"/>
                <w:b w:val="0"/>
                <w:bCs w:val="0"/>
                <w:sz w:val="20"/>
                <w:szCs w:val="20"/>
                <w:lang w:val="en-GB"/>
              </w:rPr>
            </w:pPr>
            <w:r w:rsidRPr="004D010C">
              <w:rPr>
                <w:rFonts w:ascii="Nirmala UI" w:hAnsi="Nirmala UI" w:cs="Nirmala UI"/>
                <w:b w:val="0"/>
                <w:bCs w:val="0"/>
                <w:sz w:val="20"/>
                <w:szCs w:val="20"/>
              </w:rPr>
              <w:t xml:space="preserve">ప్లేయర్ల </w:t>
            </w:r>
            <w:r w:rsidRPr="004D010C">
              <w:rPr>
                <w:rFonts w:ascii="Nirmala UI" w:hAnsi="Nirmala UI" w:cs="Nirmala UI"/>
                <w:b w:val="0"/>
                <w:bCs w:val="0"/>
                <w:sz w:val="20"/>
                <w:szCs w:val="20"/>
                <w:lang w:val="en-GB"/>
              </w:rPr>
              <w:t>ఎంపిక</w:t>
            </w:r>
            <w:r w:rsidRPr="004D010C">
              <w:rPr>
                <w:rFonts w:ascii="Nirmala UI" w:hAnsi="Nirmala UI" w:cs="Nirmala UI"/>
                <w:b w:val="0"/>
                <w:bCs w:val="0"/>
                <w:sz w:val="20"/>
                <w:szCs w:val="20"/>
              </w:rPr>
              <w:t xml:space="preserve"> జరిగిన తరువాత, ప్రత్యర్థి </w:t>
            </w:r>
            <w:r w:rsidRPr="004D010C">
              <w:rPr>
                <w:rFonts w:ascii="Nirmala UI" w:hAnsi="Nirmala UI" w:cs="Nirmala UI" w:hint="cs"/>
                <w:b w:val="0"/>
                <w:bCs w:val="0"/>
                <w:color w:val="000000" w:themeColor="text1"/>
                <w:sz w:val="20"/>
                <w:szCs w:val="20"/>
                <w:lang w:val="en-GB"/>
              </w:rPr>
              <w:t>కెప్టెన్</w:t>
            </w:r>
            <w:r w:rsidRPr="004D010C">
              <w:rPr>
                <w:rFonts w:ascii="Nirmala UI" w:hAnsi="Nirmala UI" w:cs="Nirmala UI"/>
                <w:b w:val="0"/>
                <w:bCs w:val="0"/>
                <w:sz w:val="20"/>
                <w:szCs w:val="20"/>
              </w:rPr>
              <w:t xml:space="preserve"> </w:t>
            </w:r>
            <w:r w:rsidRPr="004D010C">
              <w:rPr>
                <w:rFonts w:ascii="Nirmala UI" w:hAnsi="Nirmala UI" w:cs="Nirmala UI" w:hint="cs"/>
                <w:b w:val="0"/>
                <w:bCs w:val="0"/>
                <w:color w:val="000000" w:themeColor="text1"/>
                <w:sz w:val="20"/>
                <w:szCs w:val="20"/>
                <w:lang w:val="en-GB"/>
              </w:rPr>
              <w:t>సమ్మతి</w:t>
            </w:r>
            <w:r w:rsidRPr="004D010C">
              <w:rPr>
                <w:rFonts w:ascii="Nirmala UI" w:hAnsi="Nirmala UI" w:cs="Nirmala UI"/>
                <w:b w:val="0"/>
                <w:bCs w:val="0"/>
                <w:sz w:val="20"/>
                <w:szCs w:val="20"/>
              </w:rPr>
              <w:t xml:space="preserve"> లేకుండా ఏ ప్లేయర్ను అయినా, </w:t>
            </w:r>
            <w:r w:rsidRPr="004D010C">
              <w:rPr>
                <w:rFonts w:ascii="Nirmala UI" w:hAnsi="Nirmala UI" w:cs="Nirmala UI" w:hint="cs"/>
                <w:b w:val="0"/>
                <w:bCs w:val="0"/>
                <w:color w:val="000000" w:themeColor="text1"/>
                <w:sz w:val="20"/>
                <w:szCs w:val="20"/>
                <w:lang w:val="en-GB"/>
              </w:rPr>
              <w:t>మార్చడానికి</w:t>
            </w:r>
            <w:r w:rsidRPr="004D010C">
              <w:rPr>
                <w:rFonts w:ascii="Nirmala UI" w:hAnsi="Nirmala UI" w:cs="Nirmala UI"/>
                <w:b w:val="0"/>
                <w:bCs w:val="0"/>
                <w:sz w:val="20"/>
                <w:szCs w:val="20"/>
              </w:rPr>
              <w:t xml:space="preserve"> వీలు లేదు. </w:t>
            </w:r>
            <w:r w:rsidRPr="004D010C">
              <w:rPr>
                <w:rFonts w:ascii="Nirmala UI" w:hAnsi="Nirmala UI" w:cs="Nirmala UI" w:hint="cs"/>
                <w:b w:val="0"/>
                <w:bCs w:val="0"/>
                <w:color w:val="000000" w:themeColor="text1"/>
                <w:sz w:val="20"/>
                <w:szCs w:val="20"/>
                <w:lang w:val="en-GB"/>
              </w:rPr>
              <w:t>అటువంటి</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సమ్మతి</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లభించినట్లయితే</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b w:val="0"/>
                <w:bCs w:val="0"/>
                <w:color w:val="000000" w:themeColor="text1"/>
                <w:sz w:val="20"/>
                <w:szCs w:val="20"/>
              </w:rPr>
              <w:t xml:space="preserve">ఏ జట్టులో అయితే </w:t>
            </w:r>
            <w:r w:rsidRPr="004D010C">
              <w:rPr>
                <w:rFonts w:ascii="Nirmala UI" w:hAnsi="Nirmala UI" w:cs="Nirmala UI" w:hint="cs"/>
                <w:b w:val="0"/>
                <w:bCs w:val="0"/>
                <w:color w:val="000000" w:themeColor="text1"/>
                <w:sz w:val="20"/>
                <w:szCs w:val="20"/>
              </w:rPr>
              <w:t>ప్లేయర్</w:t>
            </w:r>
            <w:r w:rsidRPr="004D010C">
              <w:rPr>
                <w:rFonts w:ascii="Nirmala UI" w:hAnsi="Nirmala UI" w:cs="Nirmala UI"/>
                <w:b w:val="0"/>
                <w:bCs w:val="0"/>
                <w:color w:val="000000" w:themeColor="text1"/>
                <w:sz w:val="20"/>
                <w:szCs w:val="20"/>
              </w:rPr>
              <w:t xml:space="preserve"> </w:t>
            </w:r>
            <w:r w:rsidRPr="004D010C">
              <w:rPr>
                <w:rFonts w:ascii="Nirmala UI" w:hAnsi="Nirmala UI" w:cs="Nirmala UI" w:hint="cs"/>
                <w:b w:val="0"/>
                <w:bCs w:val="0"/>
                <w:color w:val="000000" w:themeColor="text1"/>
                <w:sz w:val="20"/>
                <w:szCs w:val="20"/>
              </w:rPr>
              <w:t>మార్చబడుతున్నారో</w:t>
            </w:r>
            <w:r w:rsidRPr="004D010C">
              <w:rPr>
                <w:rFonts w:ascii="Nirmala UI" w:hAnsi="Nirmala UI" w:cs="Nirmala UI"/>
                <w:b w:val="0"/>
                <w:bCs w:val="0"/>
                <w:color w:val="000000" w:themeColor="text1"/>
                <w:sz w:val="20"/>
                <w:szCs w:val="20"/>
              </w:rPr>
              <w:t xml:space="preserve">, </w:t>
            </w:r>
            <w:r w:rsidRPr="004D010C">
              <w:rPr>
                <w:rFonts w:ascii="Nirmala UI" w:hAnsi="Nirmala UI" w:cs="Nirmala UI" w:hint="cs"/>
                <w:b w:val="0"/>
                <w:bCs w:val="0"/>
                <w:color w:val="000000" w:themeColor="text1"/>
                <w:sz w:val="20"/>
                <w:szCs w:val="20"/>
                <w:lang w:val="en-GB"/>
              </w:rPr>
              <w:t>ఆ</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జట్టు</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కెప్టెన్</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అంపైర్లకు</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మరియు</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స్కోరర్లకు</w:t>
            </w:r>
            <w:r w:rsidRPr="004D010C">
              <w:rPr>
                <w:rFonts w:ascii="Nirmala UI" w:hAnsi="Nirmala UI" w:cs="Nirmala UI"/>
                <w:b w:val="0"/>
                <w:bCs w:val="0"/>
                <w:color w:val="000000" w:themeColor="text1"/>
                <w:sz w:val="20"/>
                <w:szCs w:val="20"/>
                <w:lang w:val="en-GB"/>
              </w:rPr>
              <w:t xml:space="preserve"> </w:t>
            </w:r>
            <w:r w:rsidR="004161B6">
              <w:rPr>
                <w:rFonts w:ascii="Nirmala UI" w:hAnsi="Nirmala UI" w:cs="Nirmala UI" w:hint="cs"/>
                <w:b w:val="0"/>
                <w:bCs w:val="0"/>
                <w:sz w:val="20"/>
                <w:szCs w:val="20"/>
              </w:rPr>
              <w:t>తెలియజెయాలి</w:t>
            </w:r>
            <w:r w:rsidRPr="004D010C">
              <w:rPr>
                <w:rFonts w:ascii="Nirmala UI" w:hAnsi="Nirmala UI" w:cs="Nirmala UI"/>
                <w:b w:val="0"/>
                <w:bCs w:val="0"/>
                <w:color w:val="000000" w:themeColor="text1"/>
                <w:sz w:val="20"/>
                <w:szCs w:val="20"/>
              </w:rPr>
              <w:t>.</w:t>
            </w:r>
          </w:p>
          <w:p w14:paraId="7C77E9CD" w14:textId="77777777" w:rsidR="004D010C" w:rsidRPr="004D010C" w:rsidRDefault="004D010C" w:rsidP="00B72E5F">
            <w:pPr>
              <w:pStyle w:val="Heading1"/>
              <w:numPr>
                <w:ilvl w:val="2"/>
                <w:numId w:val="6"/>
              </w:numPr>
              <w:spacing w:line="276" w:lineRule="auto"/>
              <w:ind w:right="-46"/>
              <w:jc w:val="both"/>
              <w:rPr>
                <w:rFonts w:ascii="Nirmala UI" w:hAnsi="Nirmala UI" w:cs="Nirmala UI"/>
                <w:b w:val="0"/>
                <w:bCs w:val="0"/>
                <w:sz w:val="20"/>
                <w:szCs w:val="20"/>
                <w:lang w:val="en-GB"/>
              </w:rPr>
            </w:pPr>
            <w:r w:rsidRPr="004D010C">
              <w:rPr>
                <w:rFonts w:ascii="Nirmala UI" w:hAnsi="Nirmala UI" w:cs="Nirmala UI" w:hint="cs"/>
                <w:b w:val="0"/>
                <w:bCs w:val="0"/>
                <w:sz w:val="20"/>
                <w:szCs w:val="20"/>
                <w:lang w:val="en-GB"/>
              </w:rPr>
              <w:t>ఈ</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నియమాల</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ప్రయోజనాల</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దృష్ట్యా</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ఏ</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ప్రత్యామ్నాయ</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ప్లేయర్</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అయినా</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వారు</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ఎవరి</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స్థానంలో</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వచ్చారో</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ఆ</w:t>
            </w:r>
            <w:r w:rsidRPr="004D010C">
              <w:rPr>
                <w:rFonts w:ascii="Nirmala UI" w:hAnsi="Nirmala UI" w:cs="Nirmala UI"/>
                <w:b w:val="0"/>
                <w:bCs w:val="0"/>
                <w:sz w:val="20"/>
                <w:szCs w:val="20"/>
                <w:lang w:val="en-GB"/>
              </w:rPr>
              <w:t xml:space="preserve"> </w:t>
            </w:r>
            <w:r w:rsidRPr="004D010C">
              <w:rPr>
                <w:rFonts w:ascii="Nirmala UI" w:hAnsi="Nirmala UI" w:cs="Nirmala UI"/>
                <w:b w:val="0"/>
                <w:bCs w:val="0"/>
                <w:color w:val="000000" w:themeColor="text1"/>
                <w:sz w:val="20"/>
                <w:szCs w:val="20"/>
              </w:rPr>
              <w:t>ఎంపికైన</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ప్లేయర్</w:t>
            </w:r>
            <w:r w:rsidRPr="004D010C">
              <w:rPr>
                <w:rFonts w:ascii="Nirmala UI" w:hAnsi="Nirmala UI" w:cs="Nirmala UI"/>
                <w:b w:val="0"/>
                <w:bCs w:val="0"/>
                <w:sz w:val="20"/>
                <w:szCs w:val="20"/>
                <w:lang w:val="en-GB"/>
              </w:rPr>
              <w:t xml:space="preserve"> లాగనే </w:t>
            </w:r>
            <w:r w:rsidRPr="004D010C">
              <w:rPr>
                <w:rFonts w:ascii="Nirmala UI" w:hAnsi="Nirmala UI" w:cs="Nirmala UI" w:hint="cs"/>
                <w:b w:val="0"/>
                <w:bCs w:val="0"/>
                <w:sz w:val="20"/>
                <w:szCs w:val="20"/>
                <w:lang w:val="en-GB"/>
              </w:rPr>
              <w:t>పరిగణించబడతారు</w:t>
            </w:r>
            <w:r w:rsidRPr="004D010C">
              <w:rPr>
                <w:rFonts w:ascii="Nirmala UI" w:hAnsi="Nirmala UI" w:cs="Nirmala UI"/>
                <w:b w:val="0"/>
                <w:bCs w:val="0"/>
                <w:color w:val="000000" w:themeColor="text1"/>
                <w:sz w:val="20"/>
                <w:szCs w:val="20"/>
              </w:rPr>
              <w:t>.</w:t>
            </w:r>
          </w:p>
          <w:p w14:paraId="2998BB61" w14:textId="5D57C78A" w:rsidR="004D010C" w:rsidRDefault="004D010C" w:rsidP="00B72E5F">
            <w:pPr>
              <w:pStyle w:val="Heading1"/>
              <w:numPr>
                <w:ilvl w:val="3"/>
                <w:numId w:val="6"/>
              </w:numPr>
              <w:spacing w:line="276" w:lineRule="auto"/>
              <w:ind w:right="-46"/>
              <w:jc w:val="both"/>
              <w:rPr>
                <w:rFonts w:ascii="Nirmala UI" w:hAnsi="Nirmala UI" w:cs="Nirmala UI"/>
                <w:b w:val="0"/>
                <w:bCs w:val="0"/>
                <w:sz w:val="20"/>
                <w:szCs w:val="20"/>
                <w:lang w:val="en-GB"/>
              </w:rPr>
            </w:pPr>
            <w:r w:rsidRPr="004D010C">
              <w:rPr>
                <w:rFonts w:ascii="Nirmala UI" w:hAnsi="Nirmala UI" w:cs="Nirmala UI" w:hint="cs"/>
                <w:b w:val="0"/>
                <w:bCs w:val="0"/>
                <w:color w:val="000000" w:themeColor="text1"/>
                <w:sz w:val="20"/>
                <w:szCs w:val="20"/>
                <w:lang w:val="en-GB"/>
              </w:rPr>
              <w:lastRenderedPageBreak/>
              <w:t>వారు</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భర్తీ</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చేస్తున్న</w:t>
            </w:r>
            <w:r w:rsidRPr="004D010C">
              <w:rPr>
                <w:rFonts w:ascii="Nirmala UI" w:hAnsi="Nirmala UI" w:cs="Nirmala UI"/>
                <w:b w:val="0"/>
                <w:bCs w:val="0"/>
                <w:color w:val="000000" w:themeColor="text1"/>
                <w:sz w:val="20"/>
                <w:szCs w:val="20"/>
                <w:lang w:val="en-GB"/>
              </w:rPr>
              <w:t xml:space="preserve"> ప్లేయర్ </w:t>
            </w:r>
            <w:r w:rsidRPr="004D010C">
              <w:rPr>
                <w:rFonts w:ascii="Nirmala UI" w:hAnsi="Nirmala UI" w:cs="Nirmala UI" w:hint="cs"/>
                <w:b w:val="0"/>
                <w:bCs w:val="0"/>
                <w:color w:val="000000" w:themeColor="text1"/>
                <w:sz w:val="20"/>
                <w:szCs w:val="20"/>
                <w:lang w:val="en-GB"/>
              </w:rPr>
              <w:t>వారి</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ఇన్నింగ్స్‌ను</w:t>
            </w:r>
            <w:r w:rsidRPr="004D010C">
              <w:rPr>
                <w:rFonts w:ascii="Nirmala UI" w:hAnsi="Nirmala UI" w:cs="Nirmala UI"/>
                <w:b w:val="0"/>
                <w:bCs w:val="0"/>
                <w:color w:val="000000" w:themeColor="text1"/>
                <w:sz w:val="20"/>
                <w:szCs w:val="20"/>
                <w:lang w:val="en-GB"/>
              </w:rPr>
              <w:t xml:space="preserve"> పూర్తి చేసుకొని ఉంటే, </w:t>
            </w:r>
            <w:r w:rsidRPr="004D010C">
              <w:rPr>
                <w:rFonts w:ascii="Nirmala UI" w:hAnsi="Nirmala UI" w:cs="Nirmala UI" w:hint="cs"/>
                <w:b w:val="0"/>
                <w:bCs w:val="0"/>
                <w:color w:val="000000" w:themeColor="text1"/>
                <w:sz w:val="20"/>
                <w:szCs w:val="20"/>
                <w:lang w:val="en-GB"/>
              </w:rPr>
              <w:t>ఆ</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ఇన్నింగ్స్‌లో</w:t>
            </w:r>
            <w:r w:rsidRPr="004D010C">
              <w:rPr>
                <w:rFonts w:ascii="Nirmala UI" w:hAnsi="Nirmala UI" w:cs="Nirmala UI"/>
                <w:b w:val="0"/>
                <w:bCs w:val="0"/>
                <w:color w:val="000000" w:themeColor="text1"/>
                <w:sz w:val="20"/>
                <w:szCs w:val="20"/>
                <w:lang w:val="en-GB"/>
              </w:rPr>
              <w:t xml:space="preserve"> </w:t>
            </w:r>
            <w:r w:rsidRPr="004D010C">
              <w:rPr>
                <w:rFonts w:ascii="Nirmala UI" w:hAnsi="Nirmala UI" w:cs="Nirmala UI" w:hint="cs"/>
                <w:b w:val="0"/>
                <w:bCs w:val="0"/>
                <w:color w:val="000000" w:themeColor="text1"/>
                <w:sz w:val="20"/>
                <w:szCs w:val="20"/>
                <w:lang w:val="en-GB"/>
              </w:rPr>
              <w:t>ప్రత్యామ్నాయ</w:t>
            </w:r>
            <w:r w:rsidRPr="004D010C">
              <w:rPr>
                <w:rFonts w:ascii="Nirmala UI" w:hAnsi="Nirmala UI" w:cs="Nirmala UI"/>
                <w:b w:val="0"/>
                <w:bCs w:val="0"/>
                <w:color w:val="000000" w:themeColor="text1"/>
                <w:sz w:val="20"/>
                <w:szCs w:val="20"/>
                <w:lang w:val="en-GB"/>
              </w:rPr>
              <w:t xml:space="preserve"> ప్లేయర్ బ్యాట్ </w:t>
            </w:r>
            <w:r w:rsidR="005730AD">
              <w:rPr>
                <w:rFonts w:ascii="Nirmala UI" w:hAnsi="Nirmala UI" w:cs="Nirmala UI"/>
                <w:b w:val="0"/>
                <w:bCs w:val="0"/>
                <w:sz w:val="20"/>
                <w:szCs w:val="20"/>
              </w:rPr>
              <w:t>చెయడానికి</w:t>
            </w:r>
            <w:r w:rsidRPr="004D010C">
              <w:rPr>
                <w:rFonts w:ascii="Nirmala UI" w:hAnsi="Nirmala UI" w:cs="Nirmala UI"/>
                <w:b w:val="0"/>
                <w:bCs w:val="0"/>
                <w:color w:val="000000" w:themeColor="text1"/>
                <w:sz w:val="20"/>
                <w:szCs w:val="20"/>
                <w:lang w:val="en-GB"/>
              </w:rPr>
              <w:t xml:space="preserve"> వీలు లేదు</w:t>
            </w:r>
            <w:r w:rsidRPr="004D010C">
              <w:rPr>
                <w:rFonts w:ascii="Nirmala UI" w:hAnsi="Nirmala UI" w:cs="Nirmala UI"/>
                <w:b w:val="0"/>
                <w:bCs w:val="0"/>
                <w:sz w:val="20"/>
                <w:szCs w:val="20"/>
                <w:lang w:val="en-GB"/>
              </w:rPr>
              <w:t>.</w:t>
            </w:r>
          </w:p>
          <w:p w14:paraId="37A9CD2B" w14:textId="3CB2BCDE" w:rsidR="004D010C" w:rsidRPr="004D010C" w:rsidRDefault="004D010C" w:rsidP="00B72E5F">
            <w:pPr>
              <w:pStyle w:val="Heading1"/>
              <w:numPr>
                <w:ilvl w:val="3"/>
                <w:numId w:val="6"/>
              </w:numPr>
              <w:spacing w:line="276" w:lineRule="auto"/>
              <w:ind w:right="-46"/>
              <w:jc w:val="both"/>
              <w:rPr>
                <w:rFonts w:ascii="Nirmala UI" w:hAnsi="Nirmala UI" w:cs="Nirmala UI"/>
                <w:b w:val="0"/>
                <w:bCs w:val="0"/>
                <w:sz w:val="20"/>
                <w:szCs w:val="20"/>
                <w:lang w:val="en-GB"/>
              </w:rPr>
            </w:pPr>
            <w:r w:rsidRPr="004D010C">
              <w:rPr>
                <w:rFonts w:ascii="Nirmala UI" w:hAnsi="Nirmala UI" w:cs="Nirmala UI" w:hint="cs"/>
                <w:b w:val="0"/>
                <w:bCs w:val="0"/>
                <w:sz w:val="20"/>
                <w:szCs w:val="20"/>
                <w:lang w:val="en-GB"/>
              </w:rPr>
              <w:t>మొదట</w:t>
            </w:r>
            <w:r w:rsidRPr="004D010C">
              <w:rPr>
                <w:rFonts w:ascii="Nirmala UI" w:hAnsi="Nirmala UI" w:cs="Nirmala UI"/>
                <w:b w:val="0"/>
                <w:bCs w:val="0"/>
                <w:sz w:val="20"/>
                <w:szCs w:val="20"/>
                <w:lang w:val="en-GB"/>
              </w:rPr>
              <w:t xml:space="preserve"> ఎంపిక </w:t>
            </w:r>
            <w:r w:rsidR="0040397D">
              <w:rPr>
                <w:rFonts w:ascii="Nirmala UI" w:hAnsi="Nirmala UI" w:cs="Nirmala UI"/>
                <w:b w:val="0"/>
                <w:bCs w:val="0"/>
                <w:color w:val="000000" w:themeColor="text1"/>
                <w:sz w:val="20"/>
                <w:szCs w:val="20"/>
                <w:lang w:val="en-GB"/>
              </w:rPr>
              <w:t>చెయబడి</w:t>
            </w:r>
            <w:r w:rsidRPr="004D010C">
              <w:rPr>
                <w:rFonts w:ascii="Nirmala UI" w:hAnsi="Nirmala UI" w:cs="Nirmala UI"/>
                <w:b w:val="0"/>
                <w:bCs w:val="0"/>
                <w:color w:val="000000" w:themeColor="text1"/>
                <w:sz w:val="20"/>
                <w:szCs w:val="20"/>
                <w:lang w:val="en-GB"/>
              </w:rPr>
              <w:t>న</w:t>
            </w:r>
            <w:r w:rsidRPr="004D010C">
              <w:rPr>
                <w:rFonts w:ascii="Nirmala UI" w:hAnsi="Nirmala UI" w:cs="Nirmala UI"/>
                <w:b w:val="0"/>
                <w:bCs w:val="0"/>
                <w:sz w:val="20"/>
                <w:szCs w:val="20"/>
                <w:lang w:val="en-GB"/>
              </w:rPr>
              <w:t xml:space="preserve"> </w:t>
            </w:r>
            <w:r w:rsidRPr="004D010C">
              <w:rPr>
                <w:rFonts w:ascii="Nirmala UI" w:hAnsi="Nirmala UI" w:cs="Nirmala UI"/>
                <w:b w:val="0"/>
                <w:bCs w:val="0"/>
                <w:color w:val="000000" w:themeColor="text1"/>
                <w:sz w:val="20"/>
                <w:szCs w:val="20"/>
                <w:lang w:val="en-GB"/>
              </w:rPr>
              <w:t>ప్లేయర్</w:t>
            </w:r>
            <w:r w:rsidRPr="004D010C">
              <w:rPr>
                <w:rFonts w:hint="cs"/>
                <w:b w:val="0"/>
                <w:bCs w:val="0"/>
              </w:rPr>
              <w:t xml:space="preserve"> </w:t>
            </w:r>
            <w:r w:rsidRPr="004D010C">
              <w:rPr>
                <w:rFonts w:ascii="Nirmala UI" w:hAnsi="Nirmala UI" w:cs="Nirmala UI" w:hint="cs"/>
                <w:b w:val="0"/>
                <w:bCs w:val="0"/>
                <w:color w:val="000000" w:themeColor="text1"/>
                <w:sz w:val="20"/>
                <w:szCs w:val="20"/>
                <w:lang w:val="en-GB"/>
              </w:rPr>
              <w:t>కు</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వర్తించిన</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ఏవైనా</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అనుభవించని</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పెనాల్టీ</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సమయం</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హెచ్చరికలు</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లేదా</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సస్పెన్షన్‌లు</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వారి</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స్థానంలోకి</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వచ్చే</w:t>
            </w:r>
            <w:r w:rsidRPr="004D010C">
              <w:rPr>
                <w:rFonts w:ascii="Nirmala UI" w:hAnsi="Nirmala UI" w:cs="Nirmala UI"/>
                <w:b w:val="0"/>
                <w:bCs w:val="0"/>
                <w:sz w:val="20"/>
                <w:szCs w:val="20"/>
                <w:lang w:val="en-GB"/>
              </w:rPr>
              <w:t xml:space="preserve"> </w:t>
            </w:r>
            <w:r w:rsidRPr="004D010C">
              <w:rPr>
                <w:rFonts w:ascii="Nirmala UI" w:hAnsi="Nirmala UI" w:cs="Nirmala UI"/>
                <w:b w:val="0"/>
                <w:bCs w:val="0"/>
                <w:color w:val="000000" w:themeColor="text1"/>
                <w:sz w:val="20"/>
                <w:szCs w:val="20"/>
                <w:lang w:val="en-GB"/>
              </w:rPr>
              <w:t>ప్లేయర్</w:t>
            </w:r>
            <w:r w:rsidRPr="004D010C">
              <w:rPr>
                <w:rFonts w:hint="cs"/>
                <w:b w:val="0"/>
                <w:bCs w:val="0"/>
              </w:rPr>
              <w:t xml:space="preserve"> </w:t>
            </w:r>
            <w:r w:rsidRPr="004D010C">
              <w:rPr>
                <w:rFonts w:ascii="Nirmala UI" w:hAnsi="Nirmala UI" w:cs="Nirmala UI" w:hint="cs"/>
                <w:b w:val="0"/>
                <w:bCs w:val="0"/>
                <w:color w:val="000000" w:themeColor="text1"/>
                <w:sz w:val="20"/>
                <w:szCs w:val="20"/>
                <w:lang w:val="en-GB"/>
              </w:rPr>
              <w:t>కు</w:t>
            </w:r>
            <w:r w:rsidRPr="004D010C">
              <w:rPr>
                <w:rFonts w:ascii="Nirmala UI" w:hAnsi="Nirmala UI" w:cs="Nirmala UI"/>
                <w:b w:val="0"/>
                <w:bCs w:val="0"/>
                <w:sz w:val="20"/>
                <w:szCs w:val="20"/>
                <w:lang w:val="en-GB"/>
              </w:rPr>
              <w:t xml:space="preserve"> </w:t>
            </w:r>
            <w:r w:rsidRPr="004D010C">
              <w:rPr>
                <w:rFonts w:ascii="Nirmala UI" w:hAnsi="Nirmala UI" w:cs="Nirmala UI" w:hint="cs"/>
                <w:b w:val="0"/>
                <w:bCs w:val="0"/>
                <w:sz w:val="20"/>
                <w:szCs w:val="20"/>
                <w:lang w:val="en-GB"/>
              </w:rPr>
              <w:t>సంక్రమిస్తాయి</w:t>
            </w:r>
            <w:r w:rsidRPr="004D010C">
              <w:rPr>
                <w:rFonts w:ascii="Nirmala UI" w:hAnsi="Nirmala UI" w:cs="Nirmala UI"/>
                <w:b w:val="0"/>
                <w:bCs w:val="0"/>
                <w:color w:val="000000" w:themeColor="text1"/>
                <w:sz w:val="20"/>
                <w:szCs w:val="20"/>
                <w:lang w:val="en-GB"/>
              </w:rPr>
              <w:t>.</w:t>
            </w:r>
          </w:p>
        </w:tc>
      </w:tr>
      <w:tr w:rsidR="0041296A" w14:paraId="195B13A9" w14:textId="77777777" w:rsidTr="0041296A">
        <w:tc>
          <w:tcPr>
            <w:tcW w:w="4508" w:type="dxa"/>
          </w:tcPr>
          <w:p w14:paraId="0254ED01" w14:textId="0F14F132" w:rsidR="0041296A" w:rsidRDefault="00347DCC" w:rsidP="00B72E5F">
            <w:pPr>
              <w:pStyle w:val="Heading1"/>
              <w:numPr>
                <w:ilvl w:val="1"/>
                <w:numId w:val="6"/>
              </w:numPr>
              <w:ind w:right="-46"/>
              <w:rPr>
                <w:rFonts w:ascii="Nirmala UI" w:hAnsi="Nirmala UI" w:cs="Nirmala UI"/>
                <w:lang w:val="en-GB"/>
              </w:rPr>
            </w:pPr>
            <w:r>
              <w:rPr>
                <w:rFonts w:ascii="Nirmala UI" w:hAnsi="Nirmala UI" w:cs="Nirmala UI"/>
                <w:lang w:val="en-GB"/>
              </w:rPr>
              <w:lastRenderedPageBreak/>
              <w:t>Captain</w:t>
            </w:r>
          </w:p>
          <w:p w14:paraId="729052A9" w14:textId="25C00EEA" w:rsidR="00347DCC" w:rsidRDefault="008874EB" w:rsidP="00B72E5F">
            <w:pPr>
              <w:pStyle w:val="Heading1"/>
              <w:numPr>
                <w:ilvl w:val="2"/>
                <w:numId w:val="6"/>
              </w:numPr>
              <w:spacing w:line="276" w:lineRule="auto"/>
              <w:ind w:right="-4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74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at any time the captain is not available, a deputy shall act for </w:t>
            </w:r>
            <w:r w:rsidRPr="008874E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w:t>
            </w:r>
            <w:r w:rsidRPr="008874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C8BA86" w14:textId="77777777" w:rsidR="008874EB" w:rsidRPr="008874EB" w:rsidRDefault="008874EB" w:rsidP="00B72E5F">
            <w:pPr>
              <w:pStyle w:val="Heading1"/>
              <w:numPr>
                <w:ilvl w:val="2"/>
                <w:numId w:val="6"/>
              </w:numPr>
              <w:spacing w:line="276" w:lineRule="auto"/>
              <w:ind w:right="-46"/>
              <w:jc w:val="both"/>
              <w:rPr>
                <w:rFonts w:ascii="Nirmala UI" w:hAnsi="Nirmala UI" w:cs="Nirmala UI"/>
                <w:b w:val="0"/>
                <w:bCs w:val="0"/>
                <w:sz w:val="20"/>
                <w:szCs w:val="20"/>
                <w:lang w:val="en-GB"/>
              </w:rPr>
            </w:pPr>
            <w:r w:rsidRPr="008874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captain is not available to nominate the players, then any person associated with that team may act as </w:t>
            </w:r>
            <w:r w:rsidRPr="008874E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8874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deputy to do so. See 1.2.</w:t>
            </w:r>
          </w:p>
          <w:p w14:paraId="4E7B3C3E" w14:textId="40A893A0" w:rsidR="008874EB" w:rsidRPr="008874EB" w:rsidRDefault="008874EB" w:rsidP="00B72E5F">
            <w:pPr>
              <w:pStyle w:val="Heading1"/>
              <w:numPr>
                <w:ilvl w:val="2"/>
                <w:numId w:val="6"/>
              </w:numPr>
              <w:spacing w:line="276" w:lineRule="auto"/>
              <w:ind w:right="-46"/>
              <w:jc w:val="both"/>
              <w:rPr>
                <w:rFonts w:ascii="Nirmala UI" w:hAnsi="Nirmala UI" w:cs="Nirmala UI"/>
                <w:b w:val="0"/>
                <w:bCs w:val="0"/>
                <w:sz w:val="20"/>
                <w:szCs w:val="20"/>
                <w:lang w:val="en-GB"/>
              </w:rPr>
            </w:pPr>
            <w:r w:rsidRPr="008874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any time after the nomination of the players, only a nominated player can act as deputy in discharging the duties and responsibilities of the captain as stated in these Laws, including at the toss. See Law 13.4 (The toss).</w:t>
            </w:r>
          </w:p>
        </w:tc>
        <w:tc>
          <w:tcPr>
            <w:tcW w:w="4508" w:type="dxa"/>
          </w:tcPr>
          <w:p w14:paraId="0E242463" w14:textId="77777777" w:rsidR="0041296A" w:rsidRDefault="008874EB" w:rsidP="008874EB">
            <w:pPr>
              <w:pStyle w:val="Heading1"/>
              <w:ind w:left="0" w:right="-46" w:firstLine="0"/>
              <w:rPr>
                <w:rStyle w:val="SubtleEmphasis"/>
                <w:rFonts w:ascii="Nirmala UI" w:hAnsi="Nirmala UI" w:cs="Nirmala UI"/>
                <w:b/>
                <w:bCs w:val="0"/>
                <w:i w:val="0"/>
                <w:iCs w:val="0"/>
                <w:color w:val="auto"/>
                <w:u w:val="none"/>
              </w:rPr>
            </w:pPr>
            <w:r w:rsidRPr="008874EB">
              <w:rPr>
                <w:rFonts w:ascii="Nirmala UI" w:hAnsi="Nirmala UI" w:cs="Nirmala UI"/>
                <w:color w:val="EE0000"/>
                <w:lang w:val="en-GB"/>
              </w:rPr>
              <w:t>1.3</w:t>
            </w:r>
            <w:r>
              <w:rPr>
                <w:rFonts w:ascii="Nirmala UI" w:hAnsi="Nirmala UI" w:cs="Nirmala UI"/>
                <w:sz w:val="20"/>
                <w:szCs w:val="20"/>
                <w:lang w:val="en-GB"/>
              </w:rPr>
              <w:t xml:space="preserve"> </w:t>
            </w:r>
            <w:r w:rsidRPr="008874EB">
              <w:rPr>
                <w:rStyle w:val="SubtleEmphasis"/>
                <w:rFonts w:ascii="Nirmala UI" w:hAnsi="Nirmala UI" w:cs="Nirmala UI"/>
                <w:b/>
                <w:bCs w:val="0"/>
                <w:i w:val="0"/>
                <w:iCs w:val="0"/>
                <w:color w:val="auto"/>
                <w:u w:val="none"/>
              </w:rPr>
              <w:t>కెప్టెన్</w:t>
            </w:r>
          </w:p>
          <w:p w14:paraId="0DC18C2A" w14:textId="77777777" w:rsidR="008874EB" w:rsidRDefault="008874EB" w:rsidP="008874EB">
            <w:pPr>
              <w:pStyle w:val="Heading1"/>
              <w:spacing w:line="276" w:lineRule="auto"/>
              <w:ind w:left="483" w:right="-46" w:hanging="483"/>
              <w:jc w:val="both"/>
              <w:rPr>
                <w:rFonts w:ascii="Nirmala UI" w:hAnsi="Nirmala UI" w:cs="Nirmala UI"/>
                <w:b w:val="0"/>
                <w:bCs w:val="0"/>
                <w:sz w:val="20"/>
                <w:szCs w:val="20"/>
              </w:rPr>
            </w:pPr>
            <w:r w:rsidRPr="008874EB">
              <w:rPr>
                <w:rFonts w:ascii="Nirmala UI" w:hAnsi="Nirmala UI" w:cs="Nirmala UI"/>
                <w:color w:val="0070C0"/>
                <w:lang w:val="en-GB"/>
              </w:rPr>
              <w:t>1.3.1</w:t>
            </w:r>
            <w:r>
              <w:rPr>
                <w:rFonts w:ascii="Nirmala UI" w:hAnsi="Nirmala UI" w:cs="Nirmala UI"/>
                <w:sz w:val="20"/>
                <w:szCs w:val="20"/>
                <w:lang w:val="en-GB"/>
              </w:rPr>
              <w:t xml:space="preserve"> </w:t>
            </w:r>
            <w:r w:rsidRPr="008874EB">
              <w:rPr>
                <w:rFonts w:ascii="Nirmala UI" w:hAnsi="Nirmala UI" w:cs="Nirmala UI"/>
                <w:b w:val="0"/>
                <w:bCs w:val="0"/>
                <w:sz w:val="20"/>
                <w:szCs w:val="20"/>
              </w:rPr>
              <w:t xml:space="preserve">ఏ </w:t>
            </w:r>
            <w:r w:rsidRPr="008874EB">
              <w:rPr>
                <w:rFonts w:ascii="Nirmala UI" w:hAnsi="Nirmala UI" w:cs="Nirmala UI" w:hint="cs"/>
                <w:b w:val="0"/>
                <w:bCs w:val="0"/>
                <w:sz w:val="20"/>
                <w:szCs w:val="20"/>
                <w:lang w:val="en-GB"/>
              </w:rPr>
              <w:t>సమయంలోనైనా</w:t>
            </w:r>
            <w:r w:rsidRPr="008874EB">
              <w:rPr>
                <w:rFonts w:ascii="Nirmala UI" w:hAnsi="Nirmala UI" w:cs="Nirmala UI"/>
                <w:b w:val="0"/>
                <w:bCs w:val="0"/>
                <w:sz w:val="20"/>
                <w:szCs w:val="20"/>
              </w:rPr>
              <w:t xml:space="preserve"> కెప్టెన్ అందుబాటులో </w:t>
            </w:r>
            <w:r w:rsidRPr="008874EB">
              <w:rPr>
                <w:rFonts w:ascii="Nirmala UI" w:hAnsi="Nirmala UI" w:cs="Nirmala UI" w:hint="cs"/>
                <w:b w:val="0"/>
                <w:bCs w:val="0"/>
                <w:sz w:val="20"/>
                <w:szCs w:val="20"/>
                <w:lang w:val="en-GB"/>
              </w:rPr>
              <w:t>లేనట్లయితే</w:t>
            </w:r>
            <w:r w:rsidRPr="008874EB">
              <w:rPr>
                <w:rFonts w:ascii="Nirmala UI" w:hAnsi="Nirmala UI" w:cs="Nirmala UI"/>
                <w:b w:val="0"/>
                <w:bCs w:val="0"/>
                <w:sz w:val="20"/>
                <w:szCs w:val="20"/>
              </w:rPr>
              <w:t xml:space="preserve">, </w:t>
            </w:r>
            <w:r w:rsidRPr="008874EB">
              <w:rPr>
                <w:rFonts w:ascii="Nirmala UI" w:hAnsi="Nirmala UI" w:cs="Nirmala UI" w:hint="cs"/>
                <w:b w:val="0"/>
                <w:bCs w:val="0"/>
                <w:sz w:val="20"/>
                <w:szCs w:val="20"/>
                <w:lang w:val="en-GB"/>
              </w:rPr>
              <w:t>ఒక</w:t>
            </w:r>
            <w:r w:rsidRPr="008874EB">
              <w:rPr>
                <w:rFonts w:ascii="Nirmala UI" w:hAnsi="Nirmala UI" w:cs="Nirmala UI"/>
                <w:b w:val="0"/>
                <w:bCs w:val="0"/>
                <w:sz w:val="20"/>
                <w:szCs w:val="20"/>
              </w:rPr>
              <w:t xml:space="preserve"> సహాయకుడు, కెప్టెన్ </w:t>
            </w:r>
            <w:r w:rsidRPr="008874EB">
              <w:rPr>
                <w:rFonts w:ascii="Nirmala UI" w:hAnsi="Nirmala UI" w:cs="Nirmala UI" w:hint="cs"/>
                <w:b w:val="0"/>
                <w:bCs w:val="0"/>
                <w:sz w:val="20"/>
                <w:szCs w:val="20"/>
                <w:lang w:val="en-GB"/>
              </w:rPr>
              <w:t>స్థానంలో</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వ్యవహరిస్తారు</w:t>
            </w:r>
            <w:r w:rsidRPr="008874EB">
              <w:rPr>
                <w:rFonts w:ascii="Nirmala UI" w:hAnsi="Nirmala UI" w:cs="Nirmala UI"/>
                <w:b w:val="0"/>
                <w:bCs w:val="0"/>
                <w:sz w:val="20"/>
                <w:szCs w:val="20"/>
              </w:rPr>
              <w:t>.</w:t>
            </w:r>
          </w:p>
          <w:p w14:paraId="02DB8970" w14:textId="00F484F4" w:rsidR="008874EB" w:rsidRDefault="008874EB" w:rsidP="008874EB">
            <w:pPr>
              <w:pStyle w:val="Heading1"/>
              <w:spacing w:line="276" w:lineRule="auto"/>
              <w:ind w:left="483" w:right="-46" w:hanging="483"/>
              <w:jc w:val="both"/>
              <w:rPr>
                <w:rFonts w:ascii="Nirmala UI" w:hAnsi="Nirmala UI" w:cs="Nirmala UI"/>
                <w:b w:val="0"/>
                <w:bCs w:val="0"/>
                <w:sz w:val="20"/>
                <w:szCs w:val="20"/>
              </w:rPr>
            </w:pPr>
            <w:r w:rsidRPr="008874EB">
              <w:rPr>
                <w:rFonts w:ascii="Nirmala UI" w:hAnsi="Nirmala UI" w:cs="Nirmala UI"/>
                <w:color w:val="0070C0"/>
                <w:lang w:val="en-GB"/>
              </w:rPr>
              <w:t>1.3.2</w:t>
            </w:r>
            <w:r>
              <w:rPr>
                <w:rFonts w:ascii="Nirmala UI" w:hAnsi="Nirmala UI" w:cs="Nirmala UI"/>
                <w:sz w:val="20"/>
                <w:szCs w:val="20"/>
                <w:lang w:val="en-GB"/>
              </w:rPr>
              <w:t xml:space="preserve"> </w:t>
            </w:r>
            <w:r w:rsidRPr="008874EB">
              <w:rPr>
                <w:rFonts w:ascii="Nirmala UI" w:hAnsi="Nirmala UI" w:cs="Nirmala UI"/>
                <w:b w:val="0"/>
                <w:bCs w:val="0"/>
                <w:sz w:val="20"/>
                <w:szCs w:val="20"/>
              </w:rPr>
              <w:t>ప్లేయర్లను ఎంపిక</w:t>
            </w:r>
            <w:r w:rsidRPr="008874EB">
              <w:rPr>
                <w:rFonts w:ascii="Nirmala UI" w:hAnsi="Nirmala UI" w:cs="Nirmala UI" w:hint="cs"/>
                <w:b w:val="0"/>
                <w:bCs w:val="0"/>
                <w:sz w:val="20"/>
                <w:szCs w:val="20"/>
                <w:lang w:val="en-GB"/>
              </w:rPr>
              <w:t xml:space="preserve"> </w:t>
            </w:r>
            <w:r w:rsidR="005730AD">
              <w:rPr>
                <w:rFonts w:ascii="Nirmala UI" w:hAnsi="Nirmala UI" w:cs="Nirmala UI"/>
                <w:b w:val="0"/>
                <w:bCs w:val="0"/>
                <w:sz w:val="20"/>
                <w:szCs w:val="20"/>
              </w:rPr>
              <w:t>చెయడానికి</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కెప్టెన్</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అందుబాటులో</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లేనట్లయితే</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ఆ</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జట్టుకు</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సంబంధించిన</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ఏ</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వ్యక్తి</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అయినా</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వారి</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ప్రతినిధిగా</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వ్యవహరించి</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ఆ</w:t>
            </w:r>
            <w:r w:rsidRPr="008874EB">
              <w:rPr>
                <w:rFonts w:ascii="Nirmala UI" w:hAnsi="Nirmala UI" w:cs="Nirmala UI"/>
                <w:b w:val="0"/>
                <w:bCs w:val="0"/>
                <w:sz w:val="20"/>
                <w:szCs w:val="20"/>
                <w:lang w:val="en-GB"/>
              </w:rPr>
              <w:t xml:space="preserve"> </w:t>
            </w:r>
            <w:r w:rsidRPr="008874EB">
              <w:rPr>
                <w:rFonts w:ascii="Nirmala UI" w:hAnsi="Nirmala UI" w:cs="Nirmala UI" w:hint="cs"/>
                <w:b w:val="0"/>
                <w:bCs w:val="0"/>
                <w:sz w:val="20"/>
                <w:szCs w:val="20"/>
                <w:lang w:val="en-GB"/>
              </w:rPr>
              <w:t>పనిని</w:t>
            </w:r>
            <w:r w:rsidRPr="008874EB">
              <w:rPr>
                <w:rFonts w:ascii="Nirmala UI" w:hAnsi="Nirmala UI" w:cs="Nirmala UI"/>
                <w:b w:val="0"/>
                <w:bCs w:val="0"/>
                <w:sz w:val="20"/>
                <w:szCs w:val="20"/>
                <w:lang w:val="en-GB"/>
              </w:rPr>
              <w:t xml:space="preserve"> </w:t>
            </w:r>
            <w:r w:rsidR="009E3E90">
              <w:rPr>
                <w:rFonts w:ascii="Nirmala UI" w:hAnsi="Nirmala UI" w:cs="Nirmala UI"/>
                <w:b w:val="0"/>
                <w:bCs w:val="0"/>
                <w:sz w:val="20"/>
                <w:szCs w:val="20"/>
              </w:rPr>
              <w:t>చెయవచ్చును</w:t>
            </w:r>
            <w:r w:rsidRPr="008874EB">
              <w:rPr>
                <w:rFonts w:ascii="Nirmala UI" w:hAnsi="Nirmala UI" w:cs="Nirmala UI"/>
                <w:b w:val="0"/>
                <w:bCs w:val="0"/>
                <w:sz w:val="20"/>
                <w:szCs w:val="20"/>
              </w:rPr>
              <w:t>. 1.2 చూడండి.</w:t>
            </w:r>
          </w:p>
          <w:p w14:paraId="68C2EF16" w14:textId="27E46D77" w:rsidR="008874EB" w:rsidRPr="00C9322E" w:rsidRDefault="008874EB" w:rsidP="008874EB">
            <w:pPr>
              <w:pStyle w:val="Heading1"/>
              <w:spacing w:line="276" w:lineRule="auto"/>
              <w:ind w:left="483" w:right="-46" w:hanging="483"/>
              <w:jc w:val="both"/>
              <w:rPr>
                <w:rFonts w:ascii="Nirmala UI" w:hAnsi="Nirmala UI" w:cs="Nirmala UI"/>
                <w:sz w:val="20"/>
                <w:szCs w:val="20"/>
                <w:lang w:val="en-GB"/>
              </w:rPr>
            </w:pPr>
            <w:r w:rsidRPr="008874EB">
              <w:rPr>
                <w:rFonts w:ascii="Nirmala UI" w:hAnsi="Nirmala UI" w:cs="Nirmala UI"/>
                <w:color w:val="0070C0"/>
                <w:lang w:val="en-GB"/>
              </w:rPr>
              <w:t>1.3.3</w:t>
            </w:r>
            <w:r>
              <w:rPr>
                <w:rFonts w:ascii="Nirmala UI" w:hAnsi="Nirmala UI" w:cs="Nirmala UI"/>
                <w:sz w:val="20"/>
                <w:szCs w:val="20"/>
                <w:lang w:val="en-GB"/>
              </w:rPr>
              <w:t xml:space="preserve"> </w:t>
            </w:r>
            <w:r w:rsidRPr="008874EB">
              <w:rPr>
                <w:rFonts w:ascii="Nirmala UI" w:hAnsi="Nirmala UI" w:cs="Nirmala UI" w:hint="cs"/>
                <w:b w:val="0"/>
                <w:bCs w:val="0"/>
                <w:sz w:val="20"/>
                <w:szCs w:val="20"/>
              </w:rPr>
              <w:t>ప్లేయర్ల</w:t>
            </w:r>
            <w:r w:rsidRPr="008874EB">
              <w:rPr>
                <w:rFonts w:ascii="Nirmala UI" w:hAnsi="Nirmala UI" w:cs="Nirmala UI"/>
                <w:b w:val="0"/>
                <w:bCs w:val="0"/>
                <w:sz w:val="20"/>
                <w:szCs w:val="20"/>
              </w:rPr>
              <w:t xml:space="preserve"> ఎంపిక జరిగిన తరువాత ఏ </w:t>
            </w:r>
            <w:r w:rsidRPr="008874EB">
              <w:rPr>
                <w:rFonts w:ascii="Nirmala UI" w:hAnsi="Nirmala UI" w:cs="Nirmala UI" w:hint="cs"/>
                <w:b w:val="0"/>
                <w:bCs w:val="0"/>
                <w:sz w:val="20"/>
                <w:szCs w:val="20"/>
              </w:rPr>
              <w:t>సమయంలోనైనా</w:t>
            </w:r>
            <w:r w:rsidRPr="008874EB">
              <w:rPr>
                <w:rFonts w:ascii="Nirmala UI" w:hAnsi="Nirmala UI" w:cs="Nirmala UI"/>
                <w:b w:val="0"/>
                <w:bCs w:val="0"/>
                <w:sz w:val="20"/>
                <w:szCs w:val="20"/>
              </w:rPr>
              <w:t xml:space="preserve">, ఎంపిక కాబడిన ప్లేయర్లలో మాత్రము, ఎవరైనా కెప్టెన్ కు సహాయకులుగా, </w:t>
            </w:r>
            <w:r w:rsidRPr="008874EB">
              <w:rPr>
                <w:rFonts w:ascii="Nirmala UI" w:hAnsi="Nirmala UI" w:cs="Nirmala UI" w:hint="cs"/>
                <w:b w:val="0"/>
                <w:bCs w:val="0"/>
                <w:sz w:val="20"/>
                <w:szCs w:val="20"/>
              </w:rPr>
              <w:t>ఈ</w:t>
            </w:r>
            <w:r w:rsidRPr="008874EB">
              <w:rPr>
                <w:rFonts w:ascii="Nirmala UI" w:hAnsi="Nirmala UI" w:cs="Nirmala UI"/>
                <w:b w:val="0"/>
                <w:bCs w:val="0"/>
                <w:sz w:val="20"/>
                <w:szCs w:val="20"/>
              </w:rPr>
              <w:t xml:space="preserve"> </w:t>
            </w:r>
            <w:r w:rsidRPr="008874EB">
              <w:rPr>
                <w:rFonts w:ascii="Nirmala UI" w:hAnsi="Nirmala UI" w:cs="Nirmala UI" w:hint="cs"/>
                <w:b w:val="0"/>
                <w:bCs w:val="0"/>
                <w:sz w:val="20"/>
                <w:szCs w:val="20"/>
              </w:rPr>
              <w:t>చట్టాలలో</w:t>
            </w:r>
            <w:r w:rsidRPr="008874EB">
              <w:rPr>
                <w:rFonts w:ascii="Nirmala UI" w:hAnsi="Nirmala UI" w:cs="Nirmala UI"/>
                <w:b w:val="0"/>
                <w:bCs w:val="0"/>
                <w:sz w:val="20"/>
                <w:szCs w:val="20"/>
              </w:rPr>
              <w:t xml:space="preserve"> </w:t>
            </w:r>
            <w:r w:rsidRPr="008874EB">
              <w:rPr>
                <w:rFonts w:ascii="Nirmala UI" w:hAnsi="Nirmala UI" w:cs="Nirmala UI" w:hint="cs"/>
                <w:b w:val="0"/>
                <w:bCs w:val="0"/>
                <w:sz w:val="20"/>
                <w:szCs w:val="20"/>
              </w:rPr>
              <w:t>పేర్కొన్న</w:t>
            </w:r>
            <w:r w:rsidRPr="008874EB">
              <w:rPr>
                <w:rFonts w:ascii="Nirmala UI" w:hAnsi="Nirmala UI" w:cs="Nirmala UI"/>
                <w:b w:val="0"/>
                <w:bCs w:val="0"/>
                <w:sz w:val="20"/>
                <w:szCs w:val="20"/>
              </w:rPr>
              <w:t xml:space="preserve"> </w:t>
            </w:r>
            <w:r w:rsidRPr="008874EB">
              <w:rPr>
                <w:rFonts w:ascii="Nirmala UI" w:hAnsi="Nirmala UI" w:cs="Nirmala UI" w:hint="cs"/>
                <w:b w:val="0"/>
                <w:bCs w:val="0"/>
                <w:sz w:val="20"/>
                <w:szCs w:val="20"/>
              </w:rPr>
              <w:t>విధంగా</w:t>
            </w:r>
            <w:r w:rsidRPr="008874EB">
              <w:rPr>
                <w:rFonts w:ascii="Nirmala UI" w:hAnsi="Nirmala UI" w:cs="Nirmala UI"/>
                <w:b w:val="0"/>
                <w:bCs w:val="0"/>
                <w:sz w:val="20"/>
                <w:szCs w:val="20"/>
              </w:rPr>
              <w:t xml:space="preserve">, టాస్ తో సహా, కెప్టెన్ </w:t>
            </w:r>
            <w:r w:rsidRPr="008874EB">
              <w:rPr>
                <w:rFonts w:ascii="Nirmala UI" w:hAnsi="Nirmala UI" w:cs="Nirmala UI" w:hint="cs"/>
                <w:b w:val="0"/>
                <w:bCs w:val="0"/>
                <w:sz w:val="20"/>
                <w:szCs w:val="20"/>
              </w:rPr>
              <w:t>యొక్క</w:t>
            </w:r>
            <w:r w:rsidRPr="008874EB">
              <w:rPr>
                <w:rFonts w:ascii="Nirmala UI" w:hAnsi="Nirmala UI" w:cs="Nirmala UI"/>
                <w:b w:val="0"/>
                <w:bCs w:val="0"/>
                <w:sz w:val="20"/>
                <w:szCs w:val="20"/>
              </w:rPr>
              <w:t xml:space="preserve"> విధులు మరియు బాధ్యతలను </w:t>
            </w:r>
            <w:r w:rsidRPr="008874EB">
              <w:rPr>
                <w:rFonts w:ascii="Nirmala UI" w:hAnsi="Nirmala UI" w:cs="Nirmala UI" w:hint="cs"/>
                <w:b w:val="0"/>
                <w:bCs w:val="0"/>
                <w:sz w:val="20"/>
                <w:szCs w:val="20"/>
              </w:rPr>
              <w:t>వ్యవరించగలరు</w:t>
            </w:r>
            <w:r w:rsidRPr="008874EB">
              <w:rPr>
                <w:rFonts w:ascii="Nirmala UI" w:hAnsi="Nirmala UI" w:cs="Nirmala UI"/>
                <w:b w:val="0"/>
                <w:bCs w:val="0"/>
                <w:sz w:val="20"/>
                <w:szCs w:val="20"/>
              </w:rPr>
              <w:t xml:space="preserve">. </w:t>
            </w:r>
            <w:r w:rsidRPr="008874EB">
              <w:rPr>
                <w:rFonts w:ascii="Nirmala UI" w:hAnsi="Nirmala UI" w:cs="Nirmala UI"/>
                <w:b w:val="0"/>
                <w:bCs w:val="0"/>
                <w:iCs/>
                <w:color w:val="000000" w:themeColor="text1"/>
                <w:sz w:val="20"/>
                <w:szCs w:val="20"/>
                <w:lang w:val="en-GB"/>
              </w:rPr>
              <w:t>చట్టము 13.4 (ది టాస్) చూడండి.</w:t>
            </w:r>
          </w:p>
        </w:tc>
      </w:tr>
      <w:tr w:rsidR="0041296A" w14:paraId="17A1A85A" w14:textId="77777777" w:rsidTr="0041296A">
        <w:tc>
          <w:tcPr>
            <w:tcW w:w="4508" w:type="dxa"/>
          </w:tcPr>
          <w:p w14:paraId="59FA2B8A" w14:textId="6D65338F" w:rsidR="0041296A" w:rsidRDefault="00F9693E" w:rsidP="00B72E5F">
            <w:pPr>
              <w:pStyle w:val="Heading1"/>
              <w:numPr>
                <w:ilvl w:val="1"/>
                <w:numId w:val="6"/>
              </w:numPr>
              <w:ind w:right="-46"/>
              <w:rPr>
                <w:rFonts w:ascii="Nirmala UI" w:hAnsi="Nirmala UI" w:cs="Nirmala UI"/>
                <w:lang w:val="en-GB"/>
              </w:rPr>
            </w:pPr>
            <w:r>
              <w:rPr>
                <w:rFonts w:ascii="Nirmala UI" w:hAnsi="Nirmala UI" w:cs="Nirmala UI"/>
                <w:lang w:val="en-GB"/>
              </w:rPr>
              <w:t>Responsibility of captains</w:t>
            </w:r>
          </w:p>
          <w:p w14:paraId="560DE6C0" w14:textId="74EEE844" w:rsidR="00F9693E" w:rsidRPr="00F9693E" w:rsidRDefault="00F9693E" w:rsidP="00433A96">
            <w:pPr>
              <w:pStyle w:val="Heading1"/>
              <w:spacing w:before="0" w:line="276" w:lineRule="auto"/>
              <w:ind w:left="0" w:firstLine="0"/>
              <w:jc w:val="both"/>
              <w:rPr>
                <w:rFonts w:ascii="Nirmala UI" w:hAnsi="Nirmala UI" w:cs="Nirmala UI"/>
                <w:b w:val="0"/>
                <w:bCs w:val="0"/>
                <w:sz w:val="20"/>
                <w:szCs w:val="20"/>
                <w:lang w:val="en-GB"/>
              </w:rPr>
            </w:pPr>
            <w:r w:rsidRPr="00F9693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captains are responsible at all times for ensuring that play is conducted within The Spirit of Cricket as well as within the Laws. See the Preamble – The Spirit of Cricket and Law 41.1 (Fair and unfair play – responsibility of captains).</w:t>
            </w:r>
          </w:p>
        </w:tc>
        <w:tc>
          <w:tcPr>
            <w:tcW w:w="4508" w:type="dxa"/>
          </w:tcPr>
          <w:p w14:paraId="6DE7CC0D" w14:textId="708BF7EB" w:rsidR="004F035A" w:rsidRDefault="004F035A" w:rsidP="00B72E5F">
            <w:pPr>
              <w:pStyle w:val="Heading1"/>
              <w:numPr>
                <w:ilvl w:val="1"/>
                <w:numId w:val="7"/>
              </w:numPr>
              <w:ind w:right="-46"/>
              <w:rPr>
                <w:rFonts w:ascii="Nirmala UI" w:hAnsi="Nirmala UI" w:cs="Nirmala UI"/>
                <w:u w:val="single"/>
              </w:rPr>
            </w:pPr>
            <w:r w:rsidRPr="00760827">
              <w:rPr>
                <w:rFonts w:ascii="Nirmala UI" w:hAnsi="Nirmala UI" w:cs="Nirmala UI"/>
                <w:u w:val="single"/>
              </w:rPr>
              <w:t>కెప్టెన్ యొక్క</w:t>
            </w:r>
            <w:r w:rsidRPr="00C6106B">
              <w:rPr>
                <w:rFonts w:ascii="Nirmala UI" w:hAnsi="Nirmala UI" w:cs="Nirmala UI"/>
                <w:u w:val="single"/>
              </w:rPr>
              <w:t xml:space="preserve"> బాధ్యతలు</w:t>
            </w:r>
            <w:r>
              <w:rPr>
                <w:rFonts w:ascii="Nirmala UI" w:hAnsi="Nirmala UI" w:cs="Nirmala UI"/>
                <w:u w:val="single"/>
              </w:rPr>
              <w:t xml:space="preserve">    </w:t>
            </w:r>
          </w:p>
          <w:p w14:paraId="6E5A41F8" w14:textId="6D23AC2A" w:rsidR="004F035A" w:rsidRPr="00025809" w:rsidRDefault="00025809" w:rsidP="00433A96">
            <w:pPr>
              <w:pStyle w:val="Heading1"/>
              <w:spacing w:line="276" w:lineRule="auto"/>
              <w:ind w:left="342" w:right="-46" w:firstLine="0"/>
              <w:jc w:val="both"/>
              <w:rPr>
                <w:rFonts w:ascii="Nirmala UI" w:hAnsi="Nirmala UI" w:cs="Nirmala UI"/>
                <w:b w:val="0"/>
                <w:bCs w:val="0"/>
                <w:sz w:val="20"/>
                <w:szCs w:val="20"/>
                <w:lang w:val="en-GB"/>
              </w:rPr>
            </w:pPr>
            <w:r w:rsidRPr="00025809">
              <w:rPr>
                <w:rFonts w:ascii="Nirmala UI" w:hAnsi="Nirmala UI" w:cs="Nirmala UI" w:hint="cs"/>
                <w:b w:val="0"/>
                <w:bCs w:val="0"/>
                <w:sz w:val="20"/>
                <w:szCs w:val="20"/>
              </w:rPr>
              <w:t>ఆట</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క్రికెట్</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స్ఫూర్తికి</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అనుగుణంగానూ</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అలాగే</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నియమాలకు</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లోబడి</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కూడా</w:t>
            </w:r>
            <w:r w:rsidRPr="00025809">
              <w:rPr>
                <w:rFonts w:ascii="Nirmala UI" w:hAnsi="Nirmala UI" w:cs="Nirmala UI"/>
                <w:b w:val="0"/>
                <w:bCs w:val="0"/>
                <w:sz w:val="20"/>
                <w:szCs w:val="20"/>
              </w:rPr>
              <w:t xml:space="preserve"> నిర్వహించు </w:t>
            </w:r>
            <w:r w:rsidRPr="00025809">
              <w:rPr>
                <w:rFonts w:ascii="Nirmala UI" w:hAnsi="Nirmala UI" w:cs="Nirmala UI" w:hint="cs"/>
                <w:b w:val="0"/>
                <w:bCs w:val="0"/>
                <w:sz w:val="20"/>
                <w:szCs w:val="20"/>
              </w:rPr>
              <w:t>బాధ్యత</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కెప్టెన్లపై</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ఎల్లప్పుడూ</w:t>
            </w:r>
            <w:r w:rsidRPr="00025809">
              <w:rPr>
                <w:rFonts w:ascii="Nirmala UI" w:hAnsi="Nirmala UI" w:cs="Nirmala UI"/>
                <w:b w:val="0"/>
                <w:bCs w:val="0"/>
                <w:sz w:val="20"/>
                <w:szCs w:val="20"/>
              </w:rPr>
              <w:t xml:space="preserve"> </w:t>
            </w:r>
            <w:r w:rsidRPr="00025809">
              <w:rPr>
                <w:rFonts w:ascii="Nirmala UI" w:hAnsi="Nirmala UI" w:cs="Nirmala UI" w:hint="cs"/>
                <w:b w:val="0"/>
                <w:bCs w:val="0"/>
                <w:sz w:val="20"/>
                <w:szCs w:val="20"/>
              </w:rPr>
              <w:t>ఉంటుంది</w:t>
            </w:r>
            <w:r w:rsidRPr="00025809">
              <w:rPr>
                <w:rFonts w:ascii="Nirmala UI" w:hAnsi="Nirmala UI" w:cs="Nirmala UI"/>
                <w:b w:val="0"/>
                <w:bCs w:val="0"/>
                <w:sz w:val="20"/>
                <w:szCs w:val="20"/>
              </w:rPr>
              <w:t xml:space="preserve">. </w:t>
            </w:r>
            <w:r w:rsidRPr="00025809">
              <w:rPr>
                <w:rFonts w:ascii="Nirmala UI" w:hAnsi="Nirmala UI" w:cs="Nirmala UI"/>
                <w:b w:val="0"/>
                <w:bCs w:val="0"/>
                <w:iCs/>
                <w:sz w:val="20"/>
                <w:szCs w:val="20"/>
                <w:lang w:val="en-GB"/>
              </w:rPr>
              <w:t xml:space="preserve">ఉపోద్ఘాతం - క్రికెట్ ఆట యొక్క స్పూర్తి మరియు చట్టము 41.1 (స్పూర్తిదాయకము మరియు క్రీడా స్పూర్తికి విరుద్దమైన ఆట - </w:t>
            </w:r>
            <w:r w:rsidRPr="008874EB">
              <w:rPr>
                <w:rFonts w:ascii="Nirmala UI" w:hAnsi="Nirmala UI" w:cs="Nirmala UI"/>
                <w:b w:val="0"/>
                <w:bCs w:val="0"/>
                <w:sz w:val="20"/>
                <w:szCs w:val="20"/>
              </w:rPr>
              <w:t>కెప్టెన్</w:t>
            </w:r>
            <w:r w:rsidRPr="00025809">
              <w:rPr>
                <w:rFonts w:ascii="Nirmala UI" w:hAnsi="Nirmala UI" w:cs="Nirmala UI"/>
                <w:b w:val="0"/>
                <w:bCs w:val="0"/>
                <w:iCs/>
                <w:sz w:val="20"/>
                <w:szCs w:val="20"/>
                <w:lang w:val="en-GB"/>
              </w:rPr>
              <w:t xml:space="preserve"> బాధ్యతలు) చూడండి</w:t>
            </w:r>
            <w:r w:rsidRPr="00025809">
              <w:rPr>
                <w:rFonts w:ascii="Verdana" w:hAnsi="Verdana"/>
                <w:b w:val="0"/>
                <w:bCs w:val="0"/>
                <w:iCs/>
                <w:sz w:val="18"/>
                <w:szCs w:val="18"/>
                <w:lang w:val="en-GB"/>
              </w:rPr>
              <w:t>.</w:t>
            </w:r>
          </w:p>
        </w:tc>
      </w:tr>
      <w:tr w:rsidR="0041296A" w14:paraId="0E1CF020" w14:textId="77777777" w:rsidTr="0025493D">
        <w:tc>
          <w:tcPr>
            <w:tcW w:w="4508" w:type="dxa"/>
            <w:vAlign w:val="center"/>
          </w:tcPr>
          <w:p w14:paraId="2FC455D8" w14:textId="2106CB49" w:rsidR="0041296A" w:rsidRPr="0025493D" w:rsidRDefault="001D379B" w:rsidP="00FC1875">
            <w:pPr>
              <w:pStyle w:val="Heading1"/>
              <w:ind w:left="0" w:right="-46" w:firstLine="0"/>
              <w:jc w:val="center"/>
              <w:rPr>
                <w:rFonts w:ascii="Nirmala UI" w:hAnsi="Nirmala UI" w:cs="Nirmala UI"/>
                <w:color w:val="00B050"/>
                <w:sz w:val="48"/>
                <w:szCs w:val="48"/>
                <w:lang w:val="en-GB"/>
              </w:rPr>
            </w:pPr>
            <w:r w:rsidRPr="0025493D">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2</w:t>
            </w:r>
            <w:r w:rsidRPr="0025493D">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THE UMPIRES</w:t>
            </w:r>
          </w:p>
        </w:tc>
        <w:tc>
          <w:tcPr>
            <w:tcW w:w="4508" w:type="dxa"/>
            <w:vAlign w:val="center"/>
          </w:tcPr>
          <w:p w14:paraId="1A1E0E72" w14:textId="4A11A38B" w:rsidR="0041296A" w:rsidRPr="0025493D" w:rsidRDefault="001D379B" w:rsidP="00FC1875">
            <w:pPr>
              <w:pStyle w:val="Heading1"/>
              <w:ind w:left="0" w:right="-46" w:firstLine="0"/>
              <w:jc w:val="center"/>
              <w:rPr>
                <w:rFonts w:ascii="Nirmala UI" w:hAnsi="Nirmala UI" w:cs="Nirmala UI"/>
                <w:color w:val="00B050"/>
                <w:lang w:val="en-GB"/>
              </w:rPr>
            </w:pPr>
            <w:r w:rsidRPr="0025493D">
              <w:rPr>
                <w:rFonts w:ascii="Nirmala UI" w:hAnsi="Nirmala UI" w:cs="Nirmala UI"/>
                <w:color w:val="00B050"/>
              </w:rPr>
              <w:t>చట్టము 2 అంపైర్లు</w:t>
            </w:r>
          </w:p>
        </w:tc>
      </w:tr>
      <w:tr w:rsidR="0041296A" w14:paraId="075BC4B1" w14:textId="77777777" w:rsidTr="0041296A">
        <w:tc>
          <w:tcPr>
            <w:tcW w:w="4508" w:type="dxa"/>
          </w:tcPr>
          <w:p w14:paraId="50240A30" w14:textId="77777777" w:rsidR="0041296A" w:rsidRPr="006D1D54" w:rsidRDefault="006D1D54" w:rsidP="006D1D54">
            <w:pPr>
              <w:pStyle w:val="Heading1"/>
              <w:spacing w:line="276" w:lineRule="auto"/>
              <w:ind w:left="0" w:right="-46" w:firstLine="0"/>
              <w:rPr>
                <w:rFonts w:ascii="Nirmala UI" w:hAnsi="Nirmala UI" w:cs="Nirmala UI"/>
                <w:sz w:val="20"/>
                <w:szCs w:val="20"/>
                <w:lang w:val="en-GB"/>
              </w:rPr>
            </w:pPr>
            <w:r w:rsidRPr="00665D20">
              <w:rPr>
                <w:rFonts w:ascii="Nirmala UI" w:hAnsi="Nirmala UI" w:cs="Nirmala UI"/>
                <w:color w:val="EE0000"/>
                <w:lang w:val="en-GB"/>
              </w:rPr>
              <w:t>2.1</w:t>
            </w:r>
            <w:r w:rsidRPr="006D1D54">
              <w:rPr>
                <w:rFonts w:ascii="Nirmala UI" w:hAnsi="Nirmala UI" w:cs="Nirmala UI"/>
                <w:sz w:val="20"/>
                <w:szCs w:val="20"/>
                <w:lang w:val="en-GB"/>
              </w:rPr>
              <w:t xml:space="preserve"> </w:t>
            </w:r>
            <w:r w:rsidRPr="00665D20">
              <w:rPr>
                <w:rFonts w:ascii="Nirmala UI" w:hAnsi="Nirmala UI" w:cs="Nirmala UI"/>
                <w:lang w:val="en-GB"/>
              </w:rPr>
              <w:t>Appointment and Attendance</w:t>
            </w:r>
          </w:p>
          <w:p w14:paraId="0734C4C2" w14:textId="794745CD" w:rsidR="006D1D54" w:rsidRPr="006D1D54" w:rsidRDefault="006D1D54" w:rsidP="006D1D54">
            <w:pPr>
              <w:pStyle w:val="Heading1"/>
              <w:spacing w:line="276" w:lineRule="auto"/>
              <w:ind w:left="318" w:right="-46" w:firstLine="0"/>
              <w:rPr>
                <w:rFonts w:ascii="Nirmala UI" w:hAnsi="Nirmala UI" w:cs="Nirmala UI"/>
                <w:b w:val="0"/>
                <w:bCs w:val="0"/>
                <w:sz w:val="20"/>
                <w:szCs w:val="20"/>
                <w:lang w:val="en-GB"/>
              </w:rPr>
            </w:pPr>
            <w:r w:rsidRPr="006D1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Before the match, two umpires shall be appointed, one for each end, to control the match as required by the Laws, with absolute impartiality. The umpires shall be present on the ground and report to the Executive of the </w:t>
            </w:r>
            <w:r w:rsidRPr="006D1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ground at least 45 minutes before the scheduled start of each day’s play.</w:t>
            </w:r>
          </w:p>
        </w:tc>
        <w:tc>
          <w:tcPr>
            <w:tcW w:w="4508" w:type="dxa"/>
          </w:tcPr>
          <w:p w14:paraId="7E995E6D" w14:textId="77777777" w:rsidR="0041296A" w:rsidRDefault="006D1D54" w:rsidP="006D1D54">
            <w:pPr>
              <w:pStyle w:val="Heading1"/>
              <w:ind w:left="0" w:right="-46" w:firstLine="0"/>
              <w:rPr>
                <w:rFonts w:ascii="Nirmala UI" w:hAnsi="Nirmala UI" w:cs="Nirmala UI"/>
              </w:rPr>
            </w:pPr>
            <w:r w:rsidRPr="00665D20">
              <w:rPr>
                <w:rFonts w:ascii="Nirmala UI" w:hAnsi="Nirmala UI" w:cs="Nirmala UI"/>
                <w:color w:val="EE0000"/>
                <w:lang w:val="en-GB"/>
              </w:rPr>
              <w:lastRenderedPageBreak/>
              <w:t>2.1</w:t>
            </w:r>
            <w:r>
              <w:rPr>
                <w:rFonts w:ascii="Nirmala UI" w:hAnsi="Nirmala UI" w:cs="Nirmala UI"/>
                <w:sz w:val="20"/>
                <w:szCs w:val="20"/>
                <w:lang w:val="en-GB"/>
              </w:rPr>
              <w:t xml:space="preserve"> </w:t>
            </w:r>
            <w:r w:rsidRPr="006D1D54">
              <w:rPr>
                <w:rFonts w:ascii="Nirmala UI" w:hAnsi="Nirmala UI" w:cs="Nirmala UI"/>
              </w:rPr>
              <w:t>నియామకము మరియు హాజరు</w:t>
            </w:r>
          </w:p>
          <w:p w14:paraId="0E6D04BF" w14:textId="6F8E2AE9" w:rsidR="006D1D54" w:rsidRPr="006D1D54" w:rsidRDefault="006D1D54" w:rsidP="006D1D54">
            <w:pPr>
              <w:pStyle w:val="Heading1"/>
              <w:spacing w:line="276" w:lineRule="auto"/>
              <w:ind w:left="342" w:right="-46" w:firstLine="0"/>
              <w:jc w:val="both"/>
              <w:rPr>
                <w:rFonts w:ascii="Nirmala UI" w:hAnsi="Nirmala UI" w:cs="Nirmala UI"/>
                <w:b w:val="0"/>
                <w:bCs w:val="0"/>
                <w:sz w:val="20"/>
                <w:szCs w:val="20"/>
                <w:lang w:val="en-GB"/>
              </w:rPr>
            </w:pPr>
            <w:r w:rsidRPr="006D1D54">
              <w:rPr>
                <w:rFonts w:ascii="Nirmala UI" w:hAnsi="Nirmala UI" w:cs="Nirmala UI"/>
                <w:b w:val="0"/>
                <w:bCs w:val="0"/>
                <w:sz w:val="20"/>
                <w:szCs w:val="20"/>
              </w:rPr>
              <w:t>మ్యాచ్ కు</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ముందు</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చట్టాల</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ప్రకారం</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అవసరమైన</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రీతిలో</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సంపూర్ణ</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నిష్పక్షపాతంతో</w:t>
            </w:r>
            <w:r w:rsidRPr="006D1D54">
              <w:rPr>
                <w:rFonts w:ascii="Nirmala UI" w:hAnsi="Nirmala UI" w:cs="Nirmala UI"/>
                <w:b w:val="0"/>
                <w:bCs w:val="0"/>
                <w:sz w:val="20"/>
                <w:szCs w:val="20"/>
                <w:lang w:val="en-GB"/>
              </w:rPr>
              <w:t xml:space="preserve"> </w:t>
            </w:r>
            <w:r w:rsidRPr="006D1D54">
              <w:rPr>
                <w:rFonts w:ascii="Nirmala UI" w:hAnsi="Nirmala UI" w:cs="Nirmala UI"/>
                <w:b w:val="0"/>
                <w:bCs w:val="0"/>
                <w:sz w:val="20"/>
                <w:szCs w:val="20"/>
              </w:rPr>
              <w:t>మ్యాచ్</w:t>
            </w:r>
            <w:r w:rsidRPr="006D1D54">
              <w:rPr>
                <w:rFonts w:ascii="Nirmala UI" w:hAnsi="Nirmala UI" w:cs="Nirmala UI"/>
                <w:b w:val="0"/>
                <w:bCs w:val="0"/>
                <w:sz w:val="20"/>
                <w:szCs w:val="20"/>
                <w:lang w:val="en-GB"/>
              </w:rPr>
              <w:t xml:space="preserve"> </w:t>
            </w:r>
            <w:r w:rsidRPr="006D1D54">
              <w:rPr>
                <w:rFonts w:ascii="Nirmala UI" w:hAnsi="Nirmala UI" w:cs="Nirmala UI"/>
                <w:b w:val="0"/>
                <w:bCs w:val="0"/>
                <w:sz w:val="20"/>
                <w:szCs w:val="20"/>
              </w:rPr>
              <w:t>ను</w:t>
            </w:r>
            <w:r w:rsidRPr="006D1D54">
              <w:rPr>
                <w:rFonts w:ascii="Nirmala UI" w:hAnsi="Nirmala UI" w:cs="Nirmala UI" w:hint="cs"/>
                <w:b w:val="0"/>
                <w:bCs w:val="0"/>
                <w:sz w:val="20"/>
                <w:szCs w:val="20"/>
                <w:lang w:val="en-GB"/>
              </w:rPr>
              <w:t xml:space="preserve"> నిర్వహించడానికి</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ఒక్కో</w:t>
            </w:r>
            <w:r w:rsidRPr="006D1D54">
              <w:rPr>
                <w:rFonts w:ascii="Nirmala UI" w:hAnsi="Nirmala UI" w:cs="Nirmala UI"/>
                <w:b w:val="0"/>
                <w:bCs w:val="0"/>
                <w:sz w:val="20"/>
                <w:szCs w:val="20"/>
                <w:lang w:val="en-GB"/>
              </w:rPr>
              <w:t xml:space="preserve"> </w:t>
            </w:r>
            <w:r w:rsidRPr="006D1D54">
              <w:rPr>
                <w:rFonts w:ascii="Nirmala UI" w:hAnsi="Nirmala UI" w:cs="Nirmala UI"/>
                <w:b w:val="0"/>
                <w:bCs w:val="0"/>
                <w:sz w:val="20"/>
                <w:szCs w:val="20"/>
              </w:rPr>
              <w:t>ఎండ్‌కు</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ఒకరు</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చొప్పున</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ఇద్దరు</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అంపైర్లు</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నియమించబడతారు</w:t>
            </w:r>
            <w:r w:rsidR="003E3AD3">
              <w:rPr>
                <w:rFonts w:ascii="Nirmala UI" w:hAnsi="Nirmala UI" w:cs="Nirmala UI"/>
                <w:b w:val="0"/>
                <w:bCs w:val="0"/>
                <w:sz w:val="20"/>
                <w:szCs w:val="20"/>
                <w:lang w:val="en-GB"/>
              </w:rPr>
              <w:t>.</w:t>
            </w:r>
            <w:r w:rsidRPr="006D1D54">
              <w:rPr>
                <w:rFonts w:ascii="Nirmala UI" w:hAnsi="Nirmala UI" w:cs="Nirmala UI" w:hint="cs"/>
                <w:b w:val="0"/>
                <w:bCs w:val="0"/>
                <w:sz w:val="20"/>
                <w:szCs w:val="20"/>
                <w:lang w:val="en-GB"/>
              </w:rPr>
              <w:t xml:space="preserve"> అంపైర్లు</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మైదానంలో</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lastRenderedPageBreak/>
              <w:t>హాజరై</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ప్రతి</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రోజు</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ఆట</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ప్రారంభం</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కావడానికి</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నిర్ణీత</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సమయానికి</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కనీసం</w:t>
            </w:r>
            <w:r w:rsidRPr="006D1D54">
              <w:rPr>
                <w:rFonts w:ascii="Nirmala UI" w:hAnsi="Nirmala UI" w:cs="Nirmala UI"/>
                <w:b w:val="0"/>
                <w:bCs w:val="0"/>
                <w:sz w:val="20"/>
                <w:szCs w:val="20"/>
                <w:lang w:val="en-GB"/>
              </w:rPr>
              <w:t xml:space="preserve"> 45 </w:t>
            </w:r>
            <w:r w:rsidRPr="006D1D54">
              <w:rPr>
                <w:rFonts w:ascii="Nirmala UI" w:hAnsi="Nirmala UI" w:cs="Nirmala UI" w:hint="cs"/>
                <w:b w:val="0"/>
                <w:bCs w:val="0"/>
                <w:sz w:val="20"/>
                <w:szCs w:val="20"/>
                <w:lang w:val="en-GB"/>
              </w:rPr>
              <w:t>నిమిషాల</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ముందు</w:t>
            </w:r>
            <w:r w:rsidRPr="006D1D54">
              <w:rPr>
                <w:rFonts w:ascii="Nirmala UI" w:hAnsi="Nirmala UI" w:cs="Nirmala UI"/>
                <w:b w:val="0"/>
                <w:bCs w:val="0"/>
                <w:sz w:val="20"/>
                <w:szCs w:val="20"/>
                <w:lang w:val="en-GB"/>
              </w:rPr>
              <w:t xml:space="preserve"> </w:t>
            </w:r>
            <w:r w:rsidRPr="006D1D54">
              <w:rPr>
                <w:rFonts w:ascii="Nirmala UI" w:hAnsi="Nirmala UI" w:cs="Nirmala UI"/>
                <w:b w:val="0"/>
                <w:bCs w:val="0"/>
                <w:sz w:val="20"/>
                <w:szCs w:val="20"/>
              </w:rPr>
              <w:t>గ్రౌండ్</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కార్యనిర్వాహకులకు</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రిపోర్ట్</w:t>
            </w:r>
            <w:r w:rsidRPr="006D1D54">
              <w:rPr>
                <w:rFonts w:ascii="Nirmala UI" w:hAnsi="Nirmala UI" w:cs="Nirmala UI"/>
                <w:b w:val="0"/>
                <w:bCs w:val="0"/>
                <w:sz w:val="20"/>
                <w:szCs w:val="20"/>
                <w:lang w:val="en-GB"/>
              </w:rPr>
              <w:t xml:space="preserve"> </w:t>
            </w:r>
            <w:r w:rsidR="003E3AD3">
              <w:rPr>
                <w:rFonts w:ascii="Nirmala UI" w:hAnsi="Nirmala UI" w:cs="Nirmala UI"/>
                <w:b w:val="0"/>
                <w:bCs w:val="0"/>
                <w:color w:val="000000" w:themeColor="text1"/>
                <w:sz w:val="20"/>
                <w:szCs w:val="20"/>
              </w:rPr>
              <w:t>చెయాలి</w:t>
            </w:r>
            <w:r w:rsidRPr="006D1D54">
              <w:rPr>
                <w:rFonts w:ascii="Nirmala UI" w:hAnsi="Nirmala UI" w:cs="Nirmala UI"/>
                <w:b w:val="0"/>
                <w:bCs w:val="0"/>
                <w:sz w:val="20"/>
                <w:szCs w:val="20"/>
              </w:rPr>
              <w:t>.</w:t>
            </w:r>
          </w:p>
        </w:tc>
      </w:tr>
      <w:tr w:rsidR="0041296A" w14:paraId="12D6B00A" w14:textId="77777777" w:rsidTr="0041296A">
        <w:tc>
          <w:tcPr>
            <w:tcW w:w="4508" w:type="dxa"/>
          </w:tcPr>
          <w:p w14:paraId="3A5EF2E1" w14:textId="77777777" w:rsidR="0041296A" w:rsidRDefault="006D1D54" w:rsidP="006D1D54">
            <w:pPr>
              <w:pStyle w:val="Heading1"/>
              <w:ind w:left="0" w:right="-46" w:firstLine="0"/>
              <w:rPr>
                <w:rFonts w:ascii="Nirmala UI" w:hAnsi="Nirmala UI" w:cs="Nirmala UI"/>
                <w:lang w:val="en-GB"/>
              </w:rPr>
            </w:pPr>
            <w:r w:rsidRPr="00665D20">
              <w:rPr>
                <w:rFonts w:ascii="Nirmala UI" w:hAnsi="Nirmala UI" w:cs="Nirmala UI"/>
                <w:color w:val="EE0000"/>
                <w:lang w:val="en-GB"/>
              </w:rPr>
              <w:lastRenderedPageBreak/>
              <w:t>2.2</w:t>
            </w:r>
            <w:r>
              <w:rPr>
                <w:rFonts w:ascii="Nirmala UI" w:hAnsi="Nirmala UI" w:cs="Nirmala UI"/>
                <w:lang w:val="en-GB"/>
              </w:rPr>
              <w:t xml:space="preserve"> Change of umpire</w:t>
            </w:r>
          </w:p>
          <w:p w14:paraId="669581B5" w14:textId="2B49AD49" w:rsidR="006D1D54" w:rsidRPr="006D1D54" w:rsidRDefault="006D1D54" w:rsidP="006D1D54">
            <w:pPr>
              <w:pStyle w:val="Heading1"/>
              <w:spacing w:line="276" w:lineRule="auto"/>
              <w:ind w:left="459" w:right="-46" w:firstLine="0"/>
              <w:jc w:val="both"/>
              <w:rPr>
                <w:rFonts w:ascii="Nirmala UI" w:hAnsi="Nirmala UI" w:cs="Nirmala UI"/>
                <w:b w:val="0"/>
                <w:bCs w:val="0"/>
                <w:sz w:val="20"/>
                <w:szCs w:val="20"/>
                <w:lang w:val="en-GB"/>
              </w:rPr>
            </w:pPr>
            <w:r w:rsidRPr="006D1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umpire shall not be changed during the match, other than in exceptional circumstances, unless </w:t>
            </w:r>
            <w:r w:rsidRPr="006D1D5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are </w:t>
            </w:r>
            <w:r w:rsidRPr="006D1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injured or ill. If there has to be a change of umpire, the replacement shall act only as the striker’s end umpire unless the captains agree that the replacement should take full responsibility as an umpire.</w:t>
            </w:r>
          </w:p>
        </w:tc>
        <w:tc>
          <w:tcPr>
            <w:tcW w:w="4508" w:type="dxa"/>
          </w:tcPr>
          <w:p w14:paraId="70F600E1" w14:textId="77777777" w:rsidR="0041296A" w:rsidRDefault="006D1D54" w:rsidP="006D1D54">
            <w:pPr>
              <w:pStyle w:val="Heading1"/>
              <w:ind w:left="0" w:right="-46" w:firstLine="0"/>
              <w:rPr>
                <w:rFonts w:ascii="Nirmala UI" w:hAnsi="Nirmala UI" w:cs="Nirmala UI"/>
              </w:rPr>
            </w:pPr>
            <w:r w:rsidRPr="00665D20">
              <w:rPr>
                <w:rFonts w:ascii="Nirmala UI" w:hAnsi="Nirmala UI" w:cs="Nirmala UI"/>
                <w:color w:val="EE0000"/>
                <w:lang w:val="en-GB"/>
              </w:rPr>
              <w:t>2.2</w:t>
            </w:r>
            <w:r>
              <w:rPr>
                <w:rFonts w:ascii="Nirmala UI" w:hAnsi="Nirmala UI" w:cs="Nirmala UI"/>
                <w:sz w:val="20"/>
                <w:szCs w:val="20"/>
                <w:lang w:val="en-GB"/>
              </w:rPr>
              <w:t xml:space="preserve"> </w:t>
            </w:r>
            <w:r w:rsidRPr="006D1D54">
              <w:rPr>
                <w:rFonts w:ascii="Nirmala UI" w:hAnsi="Nirmala UI" w:cs="Nirmala UI"/>
              </w:rPr>
              <w:t>అంపైర్ మార్పు</w:t>
            </w:r>
          </w:p>
          <w:p w14:paraId="109DDA91" w14:textId="11B5EA7B" w:rsidR="006D1D54" w:rsidRPr="006D1D54" w:rsidRDefault="006D1D54" w:rsidP="00665D20">
            <w:pPr>
              <w:pStyle w:val="Heading1"/>
              <w:spacing w:line="276" w:lineRule="auto"/>
              <w:ind w:left="342" w:right="-46" w:firstLine="0"/>
              <w:jc w:val="both"/>
              <w:rPr>
                <w:rFonts w:ascii="Nirmala UI" w:hAnsi="Nirmala UI" w:cs="Nirmala UI"/>
                <w:b w:val="0"/>
                <w:bCs w:val="0"/>
                <w:sz w:val="20"/>
                <w:szCs w:val="20"/>
                <w:lang w:val="en-GB"/>
              </w:rPr>
            </w:pPr>
            <w:r w:rsidRPr="006D1D54">
              <w:rPr>
                <w:rFonts w:ascii="Nirmala UI" w:hAnsi="Nirmala UI" w:cs="Nirmala UI" w:hint="cs"/>
                <w:b w:val="0"/>
                <w:bCs w:val="0"/>
                <w:sz w:val="20"/>
                <w:szCs w:val="20"/>
              </w:rPr>
              <w:t>అసాధారణ</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పరిస్థితులలో</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తప్ప</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అంపైర్</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గాయపడినప్పుడు</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గానీ</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అనారోగ్యానికి</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గురైనప్పుడు</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గానీ</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తప్ప</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మ్యాచ్</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జరుగుతున్న</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సమయంలో</w:t>
            </w:r>
            <w:r w:rsidRPr="006D1D54">
              <w:rPr>
                <w:rFonts w:ascii="Nirmala UI" w:hAnsi="Nirmala UI" w:cs="Nirmala UI"/>
                <w:b w:val="0"/>
                <w:bCs w:val="0"/>
                <w:sz w:val="20"/>
                <w:szCs w:val="20"/>
              </w:rPr>
              <w:t xml:space="preserve"> </w:t>
            </w:r>
            <w:r w:rsidRPr="006D1D54">
              <w:rPr>
                <w:rFonts w:ascii="Nirmala UI" w:hAnsi="Nirmala UI" w:cs="Nirmala UI" w:hint="cs"/>
                <w:b w:val="0"/>
                <w:bCs w:val="0"/>
                <w:sz w:val="20"/>
                <w:szCs w:val="20"/>
              </w:rPr>
              <w:t>అంపైర్‌ను</w:t>
            </w:r>
            <w:r w:rsidRPr="006D1D54">
              <w:rPr>
                <w:rFonts w:ascii="Nirmala UI" w:hAnsi="Nirmala UI" w:cs="Nirmala UI"/>
                <w:b w:val="0"/>
                <w:bCs w:val="0"/>
                <w:sz w:val="20"/>
                <w:szCs w:val="20"/>
              </w:rPr>
              <w:t xml:space="preserve"> మార్చడానికి వీలు లేదు. </w:t>
            </w:r>
            <w:r w:rsidRPr="006D1D54">
              <w:rPr>
                <w:rFonts w:ascii="Nirmala UI" w:hAnsi="Nirmala UI" w:cs="Nirmala UI" w:hint="cs"/>
                <w:b w:val="0"/>
                <w:bCs w:val="0"/>
                <w:sz w:val="20"/>
                <w:szCs w:val="20"/>
                <w:lang w:val="en-GB"/>
              </w:rPr>
              <w:t>ఒకవేళ</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అంపైర్‌ను</w:t>
            </w:r>
            <w:r w:rsidRPr="006D1D54">
              <w:rPr>
                <w:rFonts w:ascii="Nirmala UI" w:hAnsi="Nirmala UI" w:cs="Nirmala UI"/>
                <w:b w:val="0"/>
                <w:bCs w:val="0"/>
                <w:sz w:val="20"/>
                <w:szCs w:val="20"/>
                <w:lang w:val="en-GB"/>
              </w:rPr>
              <w:t xml:space="preserve"> </w:t>
            </w:r>
            <w:r w:rsidRPr="006D1D54">
              <w:rPr>
                <w:rFonts w:ascii="Nirmala UI" w:hAnsi="Nirmala UI" w:cs="Nirmala UI"/>
                <w:b w:val="0"/>
                <w:bCs w:val="0"/>
                <w:sz w:val="20"/>
                <w:szCs w:val="20"/>
              </w:rPr>
              <w:t>మార్చవలసి</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వస్తే</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ఆ</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కొత్త</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అంపైర్</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పూర్తి</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బాధ్యతలను</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తీసుకోవాలని</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కెప్టెన్లు</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అంగీకరిస్తే</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తప్ప</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ఆ</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కొత్త</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అంపైర్</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కేవలం</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స్ట్రైకర్స్</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ఎండ్</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అంపైర్‌గా</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మాత్రమే</w:t>
            </w:r>
            <w:r w:rsidRPr="006D1D54">
              <w:rPr>
                <w:rFonts w:ascii="Nirmala UI" w:hAnsi="Nirmala UI" w:cs="Nirmala UI"/>
                <w:b w:val="0"/>
                <w:bCs w:val="0"/>
                <w:sz w:val="20"/>
                <w:szCs w:val="20"/>
                <w:lang w:val="en-GB"/>
              </w:rPr>
              <w:t xml:space="preserve"> </w:t>
            </w:r>
            <w:r w:rsidRPr="006D1D54">
              <w:rPr>
                <w:rFonts w:ascii="Nirmala UI" w:hAnsi="Nirmala UI" w:cs="Nirmala UI" w:hint="cs"/>
                <w:b w:val="0"/>
                <w:bCs w:val="0"/>
                <w:sz w:val="20"/>
                <w:szCs w:val="20"/>
                <w:lang w:val="en-GB"/>
              </w:rPr>
              <w:t>వ్యవహరించాలి</w:t>
            </w:r>
            <w:r w:rsidRPr="006D1D54">
              <w:rPr>
                <w:rFonts w:ascii="Gautami" w:hAnsi="Gautami" w:cs="Gautami"/>
                <w:b w:val="0"/>
                <w:bCs w:val="0"/>
              </w:rPr>
              <w:t>.</w:t>
            </w:r>
          </w:p>
        </w:tc>
      </w:tr>
      <w:tr w:rsidR="0041296A" w14:paraId="70D43F58" w14:textId="77777777" w:rsidTr="0041296A">
        <w:tc>
          <w:tcPr>
            <w:tcW w:w="4508" w:type="dxa"/>
          </w:tcPr>
          <w:p w14:paraId="54FE61D4" w14:textId="77777777" w:rsidR="0041296A" w:rsidRDefault="00665D20" w:rsidP="0080428E">
            <w:pPr>
              <w:pStyle w:val="Heading1"/>
              <w:ind w:left="0" w:right="-46" w:firstLine="0"/>
              <w:rPr>
                <w:rFonts w:ascii="Nirmala UI" w:hAnsi="Nirmala UI" w:cs="Nirmala UI"/>
                <w:lang w:val="en-GB"/>
              </w:rPr>
            </w:pPr>
            <w:r w:rsidRPr="009525FD">
              <w:rPr>
                <w:rFonts w:ascii="Nirmala UI" w:hAnsi="Nirmala UI" w:cs="Nirmala UI"/>
                <w:color w:val="EE0000"/>
                <w:lang w:val="en-GB"/>
              </w:rPr>
              <w:t>2.3</w:t>
            </w:r>
            <w:r>
              <w:rPr>
                <w:rFonts w:ascii="Nirmala UI" w:hAnsi="Nirmala UI" w:cs="Nirmala UI"/>
                <w:lang w:val="en-GB"/>
              </w:rPr>
              <w:t xml:space="preserve"> Consultation with captains</w:t>
            </w:r>
          </w:p>
          <w:p w14:paraId="6DAAC042" w14:textId="77777777" w:rsidR="00665D20" w:rsidRDefault="00665D20" w:rsidP="00665D20">
            <w:pPr>
              <w:pStyle w:val="Heading1"/>
              <w:ind w:left="0" w:right="-46" w:firstLine="4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D2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toss the umpires shall</w:t>
            </w:r>
          </w:p>
          <w:p w14:paraId="73DE7089" w14:textId="77777777" w:rsidR="00665D20" w:rsidRDefault="00665D20" w:rsidP="00665D20">
            <w:pPr>
              <w:pStyle w:val="Heading1"/>
              <w:spacing w:line="276" w:lineRule="auto"/>
              <w:ind w:left="459" w:right="-46" w:hanging="42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AA7">
              <w:rPr>
                <w:rFonts w:ascii="Nirmala UI" w:hAnsi="Nirmala UI" w:cs="Nirmala UI"/>
                <w:color w:val="0070C0"/>
                <w:lang w:val="en-GB"/>
              </w:rPr>
              <w:t>2.3.1</w:t>
            </w:r>
            <w:r>
              <w:rPr>
                <w:rFonts w:ascii="Nirmala UI" w:hAnsi="Nirmala UI" w:cs="Nirmala UI"/>
                <w:b w:val="0"/>
                <w:bCs w:val="0"/>
                <w:sz w:val="20"/>
                <w:szCs w:val="20"/>
                <w:lang w:val="en-GB"/>
              </w:rPr>
              <w:t xml:space="preserve"> </w:t>
            </w:r>
            <w:r w:rsidRPr="00665D2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with the captains; the umpires shall determine</w:t>
            </w:r>
          </w:p>
          <w:p w14:paraId="257E4B64" w14:textId="77777777" w:rsidR="00665D20" w:rsidRDefault="00665D20" w:rsidP="00665D20">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AA7">
              <w:rPr>
                <w:rFonts w:ascii="Nirmala UI" w:hAnsi="Nirmala UI" w:cs="Nirmala UI"/>
                <w:color w:val="00B050"/>
                <w:lang w:val="en-GB"/>
              </w:rPr>
              <w:t>2.3.1.1</w:t>
            </w:r>
            <w:r>
              <w:rPr>
                <w:rFonts w:ascii="Nirmala UI" w:hAnsi="Nirmala UI" w:cs="Nirmala UI"/>
                <w:b w:val="0"/>
                <w:bCs w:val="0"/>
                <w:sz w:val="20"/>
                <w:szCs w:val="20"/>
                <w:lang w:val="en-GB"/>
              </w:rPr>
              <w:t xml:space="preserve"> </w:t>
            </w:r>
            <w:r w:rsidRPr="00665D2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balls to be used during the match. See Law 4 (The ball).</w:t>
            </w:r>
          </w:p>
          <w:p w14:paraId="0E6B3729" w14:textId="77777777" w:rsidR="00665D20" w:rsidRDefault="00665D20" w:rsidP="00665D20">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AA7">
              <w:rPr>
                <w:rFonts w:ascii="Nirmala UI" w:hAnsi="Nirmala UI" w:cs="Nirmala UI"/>
                <w:color w:val="00B050"/>
                <w:lang w:val="en-GB"/>
              </w:rPr>
              <w:t>2.3.1.2</w:t>
            </w:r>
            <w:r>
              <w:rPr>
                <w:rFonts w:ascii="Nirmala UI" w:hAnsi="Nirmala UI" w:cs="Nirmala UI"/>
                <w:b w:val="0"/>
                <w:bCs w:val="0"/>
                <w:sz w:val="20"/>
                <w:szCs w:val="20"/>
                <w:lang w:val="en-GB"/>
              </w:rPr>
              <w:t xml:space="preserve"> </w:t>
            </w:r>
            <w:r w:rsidRPr="00665D2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hours of play and the times and durations of any agreed intervals. In a match of one day’s duration, no specific time need be agreed for the tea interval. It may be agreed instead to take this interval between innings. See Law 11 (Intervals).</w:t>
            </w:r>
          </w:p>
          <w:p w14:paraId="0C20EC45" w14:textId="77777777" w:rsidR="00D07446" w:rsidRDefault="00D07446" w:rsidP="00665D20">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AA7">
              <w:rPr>
                <w:rFonts w:ascii="Nirmala UI" w:hAnsi="Nirmala UI" w:cs="Nirmala UI"/>
                <w:color w:val="00B050"/>
                <w:lang w:val="en-GB"/>
              </w:rPr>
              <w:t>2.3.1.3</w:t>
            </w:r>
            <w:r>
              <w:rPr>
                <w:rFonts w:ascii="Nirmala UI" w:hAnsi="Nirmala UI" w:cs="Nirmala UI"/>
                <w:b w:val="0"/>
                <w:bCs w:val="0"/>
                <w:sz w:val="20"/>
                <w:szCs w:val="20"/>
                <w:lang w:val="en-GB"/>
              </w:rPr>
              <w:t xml:space="preserve"> </w:t>
            </w:r>
            <w:r w:rsidRPr="00D0744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clock or watch and back-up time piece is to be used during the match.</w:t>
            </w:r>
          </w:p>
          <w:p w14:paraId="4E9E757A" w14:textId="77777777" w:rsidR="00D07446" w:rsidRDefault="00D07446" w:rsidP="00D07446">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AA7">
              <w:rPr>
                <w:rFonts w:ascii="Nirmala UI" w:hAnsi="Nirmala UI" w:cs="Nirmala UI"/>
                <w:color w:val="00B050"/>
                <w:lang w:val="en-GB"/>
              </w:rPr>
              <w:t>2.3.1.4</w:t>
            </w:r>
            <w:r>
              <w:rPr>
                <w:rFonts w:ascii="Nirmala UI" w:hAnsi="Nirmala UI" w:cs="Nirmala UI"/>
                <w:b w:val="0"/>
                <w:bCs w:val="0"/>
                <w:sz w:val="20"/>
                <w:szCs w:val="20"/>
                <w:lang w:val="en-GB"/>
              </w:rPr>
              <w:t xml:space="preserve"> </w:t>
            </w:r>
            <w:r w:rsidRPr="00D0744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boundary of the field of play and allowances for boundaries, including whether any obstacle within the field of play is to be regarded as a boundary.</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44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Law 19 (Boundaries).</w:t>
            </w:r>
          </w:p>
          <w:p w14:paraId="45BF0B3D" w14:textId="77777777" w:rsidR="00D07446" w:rsidRDefault="00D07446" w:rsidP="00D07446">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AA7">
              <w:rPr>
                <w:rFonts w:ascii="Nirmala UI" w:hAnsi="Nirmala UI" w:cs="Nirmala UI"/>
                <w:color w:val="00B050"/>
                <w:lang w:val="en-GB"/>
              </w:rPr>
              <w:t>2.3.1.5</w:t>
            </w:r>
            <w:r>
              <w:rPr>
                <w:rFonts w:ascii="Nirmala UI" w:hAnsi="Nirmala UI" w:cs="Nirmala UI"/>
                <w:b w:val="0"/>
                <w:bCs w:val="0"/>
                <w:sz w:val="20"/>
                <w:szCs w:val="20"/>
                <w:lang w:val="en-GB"/>
              </w:rPr>
              <w:t xml:space="preserve"> </w:t>
            </w:r>
            <w:r w:rsidRPr="00D0744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use of covers. See Law 1</w:t>
            </w:r>
            <w:r w:rsidRPr="00D07446">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D0744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(Covering the pitch).</w:t>
            </w:r>
          </w:p>
          <w:p w14:paraId="228B0294" w14:textId="77777777" w:rsidR="00D07446" w:rsidRDefault="00D07446" w:rsidP="00D07446">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AA7">
              <w:rPr>
                <w:rFonts w:ascii="Nirmala UI" w:hAnsi="Nirmala UI" w:cs="Nirmala UI"/>
                <w:color w:val="00B050"/>
                <w:lang w:val="en-GB"/>
              </w:rPr>
              <w:t>2.3.1.6</w:t>
            </w:r>
            <w:r>
              <w:rPr>
                <w:rFonts w:ascii="Nirmala UI" w:hAnsi="Nirmala UI" w:cs="Nirmala UI"/>
                <w:b w:val="0"/>
                <w:bCs w:val="0"/>
                <w:sz w:val="20"/>
                <w:szCs w:val="20"/>
                <w:lang w:val="en-GB"/>
              </w:rPr>
              <w:t xml:space="preserve"> </w:t>
            </w:r>
            <w:r w:rsidRPr="00D0744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special conditions of play affecting the conduct of the match.</w:t>
            </w:r>
          </w:p>
          <w:p w14:paraId="512C2E6C" w14:textId="0C6D433E" w:rsidR="003026C2" w:rsidRPr="00665D20" w:rsidRDefault="003026C2" w:rsidP="00D07446">
            <w:pPr>
              <w:pStyle w:val="Heading1"/>
              <w:spacing w:line="276" w:lineRule="auto"/>
              <w:ind w:left="601" w:right="-46" w:hanging="567"/>
              <w:jc w:val="both"/>
              <w:rPr>
                <w:rFonts w:ascii="Nirmala UI" w:hAnsi="Nirmala UI" w:cs="Nirmala UI"/>
                <w:b w:val="0"/>
                <w:bCs w:val="0"/>
                <w:sz w:val="20"/>
                <w:szCs w:val="20"/>
                <w:lang w:val="en-GB"/>
              </w:rPr>
            </w:pPr>
            <w:r w:rsidRPr="00CA3AA7">
              <w:rPr>
                <w:rFonts w:ascii="Nirmala UI" w:hAnsi="Nirmala UI" w:cs="Nirmala UI"/>
                <w:color w:val="0070C0"/>
                <w:lang w:val="en-GB"/>
              </w:rPr>
              <w:lastRenderedPageBreak/>
              <w:t>2.3.2</w:t>
            </w:r>
            <w:r>
              <w:rPr>
                <w:rFonts w:ascii="Nirmala UI" w:hAnsi="Nirmala UI" w:cs="Nirmala UI"/>
                <w:sz w:val="20"/>
                <w:szCs w:val="20"/>
                <w:lang w:val="en-GB"/>
              </w:rPr>
              <w:t xml:space="preserve"> </w:t>
            </w:r>
            <w:r w:rsidRPr="00D0744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scorers of agreements in 2.3.1.2, 2.3.1.3, 2.3.1.4 and 2.3.1.6.</w:t>
            </w:r>
          </w:p>
        </w:tc>
        <w:tc>
          <w:tcPr>
            <w:tcW w:w="4508" w:type="dxa"/>
          </w:tcPr>
          <w:p w14:paraId="67EFF800" w14:textId="77777777" w:rsidR="0041296A" w:rsidRDefault="00665D20" w:rsidP="00665D20">
            <w:pPr>
              <w:pStyle w:val="Heading1"/>
              <w:ind w:left="0" w:right="-46" w:firstLine="0"/>
              <w:rPr>
                <w:rFonts w:ascii="Nirmala UI" w:hAnsi="Nirmala UI" w:cs="Nirmala UI"/>
              </w:rPr>
            </w:pPr>
            <w:r w:rsidRPr="009525FD">
              <w:rPr>
                <w:rFonts w:ascii="Nirmala UI" w:hAnsi="Nirmala UI" w:cs="Nirmala UI"/>
                <w:color w:val="EE0000"/>
                <w:lang w:val="en-GB"/>
              </w:rPr>
              <w:lastRenderedPageBreak/>
              <w:t>2.3</w:t>
            </w:r>
            <w:r>
              <w:rPr>
                <w:rFonts w:ascii="Nirmala UI" w:hAnsi="Nirmala UI" w:cs="Nirmala UI"/>
                <w:sz w:val="20"/>
                <w:szCs w:val="20"/>
                <w:lang w:val="en-GB"/>
              </w:rPr>
              <w:t xml:space="preserve"> </w:t>
            </w:r>
            <w:r w:rsidR="009525FD" w:rsidRPr="009525FD">
              <w:rPr>
                <w:rFonts w:ascii="Nirmala UI" w:hAnsi="Nirmala UI" w:cs="Nirmala UI"/>
              </w:rPr>
              <w:t>కెప్టెన్లతో సంప్రదింపులు</w:t>
            </w:r>
          </w:p>
          <w:p w14:paraId="3FE8C37B" w14:textId="77777777" w:rsidR="000F6958" w:rsidRPr="000F6958" w:rsidRDefault="000F6958" w:rsidP="000F6958">
            <w:pPr>
              <w:pStyle w:val="Heading1"/>
              <w:ind w:left="0" w:right="-46" w:firstLine="483"/>
              <w:rPr>
                <w:rFonts w:ascii="Nirmala UI" w:hAnsi="Nirmala UI" w:cs="Nirmala UI"/>
                <w:b w:val="0"/>
                <w:bCs w:val="0"/>
                <w:sz w:val="20"/>
                <w:szCs w:val="20"/>
              </w:rPr>
            </w:pPr>
            <w:r w:rsidRPr="000F6958">
              <w:rPr>
                <w:rFonts w:ascii="Nirmala UI" w:hAnsi="Nirmala UI" w:cs="Nirmala UI"/>
                <w:b w:val="0"/>
                <w:bCs w:val="0"/>
                <w:sz w:val="20"/>
                <w:szCs w:val="20"/>
              </w:rPr>
              <w:t>టాస్ కు ముందు అంపైర్లు</w:t>
            </w:r>
          </w:p>
          <w:p w14:paraId="2737E92B" w14:textId="77777777" w:rsidR="000F6958" w:rsidRDefault="000F6958" w:rsidP="007D5AF0">
            <w:pPr>
              <w:pStyle w:val="Heading1"/>
              <w:spacing w:line="276" w:lineRule="auto"/>
              <w:ind w:left="625" w:right="-46" w:hanging="625"/>
              <w:jc w:val="both"/>
              <w:rPr>
                <w:rFonts w:ascii="Nirmala UI" w:hAnsi="Nirmala UI" w:cs="Nirmala UI"/>
                <w:b w:val="0"/>
                <w:bCs w:val="0"/>
                <w:sz w:val="20"/>
                <w:szCs w:val="20"/>
              </w:rPr>
            </w:pPr>
            <w:r w:rsidRPr="00A411C8">
              <w:rPr>
                <w:rFonts w:ascii="Nirmala UI" w:hAnsi="Nirmala UI" w:cs="Nirmala UI"/>
                <w:color w:val="0070C0"/>
                <w:lang w:val="en-GB"/>
              </w:rPr>
              <w:t>2.3.1</w:t>
            </w:r>
            <w:r>
              <w:rPr>
                <w:rFonts w:ascii="Nirmala UI" w:hAnsi="Nirmala UI" w:cs="Nirmala UI"/>
                <w:sz w:val="20"/>
                <w:szCs w:val="20"/>
                <w:lang w:val="en-GB"/>
              </w:rPr>
              <w:t xml:space="preserve"> </w:t>
            </w:r>
            <w:r w:rsidRPr="000F6958">
              <w:rPr>
                <w:rFonts w:ascii="Nirmala UI" w:hAnsi="Nirmala UI" w:cs="Nirmala UI"/>
                <w:b w:val="0"/>
                <w:bCs w:val="0"/>
                <w:sz w:val="20"/>
                <w:szCs w:val="20"/>
              </w:rPr>
              <w:t>కెప్టెన్లను కలిసి, ఈ క్రింద తెలిపిన వాటి గురించి నిర్ణయిస్తారు</w:t>
            </w:r>
          </w:p>
          <w:p w14:paraId="33C26794" w14:textId="77777777" w:rsidR="007D5AF0" w:rsidRDefault="007D5AF0" w:rsidP="007D5AF0">
            <w:pPr>
              <w:pStyle w:val="Heading1"/>
              <w:spacing w:line="276" w:lineRule="auto"/>
              <w:ind w:left="767" w:right="-46" w:hanging="767"/>
              <w:jc w:val="both"/>
              <w:rPr>
                <w:rFonts w:ascii="Nirmala UI" w:hAnsi="Nirmala UI" w:cs="Nirmala UI"/>
                <w:b w:val="0"/>
                <w:bCs w:val="0"/>
                <w:iCs/>
                <w:sz w:val="20"/>
                <w:szCs w:val="20"/>
                <w:lang w:val="en-GB"/>
              </w:rPr>
            </w:pPr>
            <w:r w:rsidRPr="00A411C8">
              <w:rPr>
                <w:rFonts w:ascii="Nirmala UI" w:hAnsi="Nirmala UI" w:cs="Nirmala UI"/>
                <w:color w:val="00B050"/>
                <w:lang w:val="en-GB"/>
              </w:rPr>
              <w:t>2.3.1.1</w:t>
            </w:r>
            <w:r>
              <w:rPr>
                <w:rFonts w:ascii="Nirmala UI" w:hAnsi="Nirmala UI" w:cs="Nirmala UI"/>
                <w:sz w:val="20"/>
                <w:szCs w:val="20"/>
                <w:lang w:val="en-GB"/>
              </w:rPr>
              <w:t xml:space="preserve"> </w:t>
            </w:r>
            <w:r w:rsidRPr="007D5AF0">
              <w:rPr>
                <w:rFonts w:ascii="Nirmala UI" w:hAnsi="Nirmala UI" w:cs="Nirmala UI"/>
                <w:b w:val="0"/>
                <w:bCs w:val="0"/>
                <w:sz w:val="20"/>
                <w:szCs w:val="20"/>
              </w:rPr>
              <w:t xml:space="preserve">మ్యాచ్ సమయంలో ఉపయోగించాల్సిన బంతులు. చట్టం 4 (బంతి) </w:t>
            </w:r>
            <w:r w:rsidRPr="007D5AF0">
              <w:rPr>
                <w:rFonts w:ascii="Nirmala UI" w:hAnsi="Nirmala UI" w:cs="Nirmala UI"/>
                <w:b w:val="0"/>
                <w:bCs w:val="0"/>
                <w:iCs/>
                <w:sz w:val="20"/>
                <w:szCs w:val="20"/>
                <w:lang w:val="en-GB"/>
              </w:rPr>
              <w:t>చూడండి</w:t>
            </w:r>
            <w:r w:rsidRPr="007D5AF0">
              <w:rPr>
                <w:rFonts w:ascii="Nirmala UI" w:hAnsi="Nirmala UI" w:cs="Nirmala UI"/>
                <w:b w:val="0"/>
                <w:bCs w:val="0"/>
                <w:i/>
                <w:sz w:val="20"/>
                <w:szCs w:val="20"/>
                <w:lang w:val="en-GB"/>
              </w:rPr>
              <w:t>.</w:t>
            </w:r>
          </w:p>
          <w:p w14:paraId="455E1BAD" w14:textId="77777777" w:rsidR="007D5AF0" w:rsidRDefault="007D5AF0" w:rsidP="00A411C8">
            <w:pPr>
              <w:pStyle w:val="Heading1"/>
              <w:spacing w:line="276" w:lineRule="auto"/>
              <w:ind w:left="767" w:right="-46" w:hanging="767"/>
              <w:jc w:val="both"/>
              <w:rPr>
                <w:rFonts w:ascii="Nirmala UI" w:hAnsi="Nirmala UI" w:cs="Nirmala UI"/>
                <w:b w:val="0"/>
                <w:bCs w:val="0"/>
                <w:iCs/>
                <w:sz w:val="20"/>
                <w:szCs w:val="20"/>
                <w:lang w:val="en-GB"/>
              </w:rPr>
            </w:pPr>
            <w:r w:rsidRPr="00A411C8">
              <w:rPr>
                <w:rFonts w:ascii="Nirmala UI" w:hAnsi="Nirmala UI" w:cs="Nirmala UI"/>
                <w:color w:val="00B050"/>
                <w:lang w:val="en-GB"/>
              </w:rPr>
              <w:t>2</w:t>
            </w:r>
            <w:r w:rsidRPr="00A411C8">
              <w:rPr>
                <w:rFonts w:ascii="Nirmala UI" w:hAnsi="Nirmala UI" w:cs="Nirmala UI"/>
                <w:iCs/>
                <w:color w:val="00B050"/>
                <w:lang w:val="en-GB"/>
              </w:rPr>
              <w:t>.3.1.2</w:t>
            </w:r>
            <w:r>
              <w:rPr>
                <w:rFonts w:ascii="Nirmala UI" w:hAnsi="Nirmala UI" w:cs="Nirmala UI"/>
                <w:iCs/>
                <w:sz w:val="20"/>
                <w:szCs w:val="20"/>
                <w:lang w:val="en-GB"/>
              </w:rPr>
              <w:t xml:space="preserve"> </w:t>
            </w:r>
            <w:r w:rsidRPr="007D5AF0">
              <w:rPr>
                <w:rFonts w:ascii="Nirmala UI" w:hAnsi="Nirmala UI" w:cs="Nirmala UI"/>
                <w:b w:val="0"/>
                <w:bCs w:val="0"/>
                <w:sz w:val="20"/>
                <w:szCs w:val="20"/>
              </w:rPr>
              <w:t xml:space="preserve">ఆట సమయాలు, అలాగే అంగీకరించిన విరామాల సమయాలు మరియు వాటి వ్యవధులు. </w:t>
            </w:r>
            <w:r w:rsidRPr="007D5AF0">
              <w:rPr>
                <w:rFonts w:ascii="Nirmala UI" w:hAnsi="Nirmala UI" w:cs="Nirmala UI" w:hint="cs"/>
                <w:b w:val="0"/>
                <w:bCs w:val="0"/>
                <w:sz w:val="20"/>
                <w:szCs w:val="20"/>
                <w:lang w:val="en-GB"/>
              </w:rPr>
              <w:t>ఒక</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రోజు</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మరియు</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ఒక</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ఇన్నింగ్స్</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వ్యవధి</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గల</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మ్యాచ్‌లో</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టీ</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విరామం</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కోసం</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ఏదైనా</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నిర్దిష్ట</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సమయాన్ని</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ముందుగానే</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నిర్ణయించుకోవాల్సిన</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అవసరం</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లేదు దీనికి</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బదులుగా</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ఇన్నింగ్స్‌ల</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మధ్య</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ఈ</w:t>
            </w:r>
            <w:r w:rsidRPr="007D5AF0">
              <w:rPr>
                <w:rFonts w:ascii="Nirmala UI" w:hAnsi="Nirmala UI" w:cs="Nirmala UI"/>
                <w:b w:val="0"/>
                <w:bCs w:val="0"/>
                <w:sz w:val="20"/>
                <w:szCs w:val="20"/>
                <w:lang w:val="en-GB"/>
              </w:rPr>
              <w:t xml:space="preserve"> </w:t>
            </w:r>
            <w:r w:rsidRPr="007D5AF0">
              <w:rPr>
                <w:rFonts w:ascii="Nirmala UI" w:hAnsi="Nirmala UI" w:cs="Nirmala UI" w:hint="cs"/>
                <w:b w:val="0"/>
                <w:bCs w:val="0"/>
                <w:sz w:val="20"/>
                <w:szCs w:val="20"/>
                <w:lang w:val="en-GB"/>
              </w:rPr>
              <w:t>విరామాన్ని</w:t>
            </w:r>
            <w:r w:rsidRPr="007D5AF0">
              <w:rPr>
                <w:rFonts w:ascii="Nirmala UI" w:hAnsi="Nirmala UI" w:cs="Nirmala UI"/>
                <w:b w:val="0"/>
                <w:bCs w:val="0"/>
                <w:sz w:val="20"/>
                <w:szCs w:val="20"/>
                <w:lang w:val="en-GB"/>
              </w:rPr>
              <w:t xml:space="preserve"> </w:t>
            </w:r>
            <w:r w:rsidRPr="007D5AF0">
              <w:rPr>
                <w:rFonts w:ascii="Nirmala UI" w:hAnsi="Nirmala UI" w:cs="Nirmala UI"/>
                <w:b w:val="0"/>
                <w:bCs w:val="0"/>
                <w:sz w:val="20"/>
                <w:szCs w:val="20"/>
              </w:rPr>
              <w:t>తీసుకోవడానికి</w:t>
            </w:r>
            <w:r w:rsidRPr="007D5AF0">
              <w:rPr>
                <w:rFonts w:ascii="Nirmala UI" w:hAnsi="Nirmala UI" w:cs="Nirmala UI"/>
                <w:b w:val="0"/>
                <w:bCs w:val="0"/>
                <w:sz w:val="20"/>
                <w:szCs w:val="20"/>
                <w:lang w:val="en-GB"/>
              </w:rPr>
              <w:t xml:space="preserve"> అంగీకరించవచ్చును</w:t>
            </w:r>
            <w:r w:rsidRPr="007D5AF0">
              <w:rPr>
                <w:rFonts w:ascii="Nirmala UI" w:hAnsi="Nirmala UI" w:cs="Nirmala UI"/>
                <w:b w:val="0"/>
                <w:bCs w:val="0"/>
                <w:sz w:val="20"/>
                <w:szCs w:val="20"/>
              </w:rPr>
              <w:t xml:space="preserve">. చట్టం 11 (విరామ సమయములు) </w:t>
            </w:r>
            <w:r w:rsidRPr="007D5AF0">
              <w:rPr>
                <w:rFonts w:ascii="Nirmala UI" w:hAnsi="Nirmala UI" w:cs="Nirmala UI"/>
                <w:b w:val="0"/>
                <w:bCs w:val="0"/>
                <w:iCs/>
                <w:sz w:val="20"/>
                <w:szCs w:val="20"/>
                <w:lang w:val="en-GB"/>
              </w:rPr>
              <w:t>చూడండి</w:t>
            </w:r>
            <w:r w:rsidRPr="007D5AF0">
              <w:rPr>
                <w:rFonts w:ascii="Nirmala UI" w:hAnsi="Nirmala UI" w:cs="Nirmala UI"/>
                <w:b w:val="0"/>
                <w:bCs w:val="0"/>
                <w:i/>
                <w:sz w:val="20"/>
                <w:szCs w:val="20"/>
                <w:lang w:val="en-GB"/>
              </w:rPr>
              <w:t>.</w:t>
            </w:r>
          </w:p>
          <w:p w14:paraId="5F0F67E2" w14:textId="77777777" w:rsidR="003026C2" w:rsidRDefault="003026C2" w:rsidP="00A411C8">
            <w:pPr>
              <w:pStyle w:val="Heading1"/>
              <w:spacing w:line="276" w:lineRule="auto"/>
              <w:ind w:left="767" w:right="-46" w:hanging="767"/>
              <w:jc w:val="both"/>
              <w:rPr>
                <w:rFonts w:ascii="Nirmala UI" w:hAnsi="Nirmala UI" w:cs="Nirmala UI"/>
                <w:b w:val="0"/>
                <w:bCs w:val="0"/>
                <w:sz w:val="20"/>
                <w:szCs w:val="20"/>
                <w:lang w:val="en-GB"/>
              </w:rPr>
            </w:pPr>
            <w:r w:rsidRPr="00A411C8">
              <w:rPr>
                <w:rFonts w:ascii="Nirmala UI" w:hAnsi="Nirmala UI" w:cs="Nirmala UI"/>
                <w:color w:val="00B050"/>
                <w:lang w:val="en-GB"/>
              </w:rPr>
              <w:t>2</w:t>
            </w:r>
            <w:r w:rsidRPr="00A411C8">
              <w:rPr>
                <w:rFonts w:ascii="Nirmala UI" w:hAnsi="Nirmala UI" w:cs="Nirmala UI"/>
                <w:iCs/>
                <w:color w:val="00B050"/>
                <w:lang w:val="en-GB"/>
              </w:rPr>
              <w:t>.3.1.3</w:t>
            </w:r>
            <w:r>
              <w:rPr>
                <w:rFonts w:ascii="Nirmala UI" w:hAnsi="Nirmala UI" w:cs="Nirmala UI"/>
                <w:iCs/>
                <w:sz w:val="20"/>
                <w:szCs w:val="20"/>
                <w:lang w:val="en-GB"/>
              </w:rPr>
              <w:t xml:space="preserve"> </w:t>
            </w:r>
            <w:r w:rsidRPr="003026C2">
              <w:rPr>
                <w:rFonts w:ascii="Nirmala UI" w:hAnsi="Nirmala UI" w:cs="Nirmala UI"/>
                <w:b w:val="0"/>
                <w:bCs w:val="0"/>
                <w:sz w:val="20"/>
                <w:szCs w:val="20"/>
              </w:rPr>
              <w:t xml:space="preserve">మ్యాచ్ </w:t>
            </w:r>
            <w:r w:rsidRPr="003026C2">
              <w:rPr>
                <w:rFonts w:ascii="Nirmala UI" w:hAnsi="Nirmala UI" w:cs="Nirmala UI"/>
                <w:b w:val="0"/>
                <w:bCs w:val="0"/>
                <w:sz w:val="20"/>
                <w:szCs w:val="20"/>
                <w:lang w:val="en-GB"/>
              </w:rPr>
              <w:t>సమయంలో</w:t>
            </w:r>
            <w:r w:rsidRPr="003026C2">
              <w:rPr>
                <w:rFonts w:ascii="Nirmala UI" w:hAnsi="Nirmala UI" w:cs="Nirmala UI"/>
                <w:b w:val="0"/>
                <w:bCs w:val="0"/>
                <w:sz w:val="20"/>
                <w:szCs w:val="20"/>
              </w:rPr>
              <w:t xml:space="preserve"> ఉపయోగించవలసిన గడియారమును లేదా చేతి గడియారమును లేదా </w:t>
            </w:r>
            <w:r w:rsidRPr="003026C2">
              <w:rPr>
                <w:rFonts w:ascii="Nirmala UI" w:hAnsi="Nirmala UI" w:cs="Nirmala UI"/>
                <w:b w:val="0"/>
                <w:bCs w:val="0"/>
                <w:sz w:val="20"/>
                <w:szCs w:val="20"/>
                <w:lang w:val="en-GB"/>
              </w:rPr>
              <w:t>ప్రత్యామ్నాయ</w:t>
            </w:r>
            <w:r w:rsidRPr="003026C2">
              <w:rPr>
                <w:rFonts w:ascii="Nirmala UI" w:hAnsi="Nirmala UI" w:cs="Nirmala UI"/>
                <w:b w:val="0"/>
                <w:bCs w:val="0"/>
                <w:sz w:val="20"/>
                <w:szCs w:val="20"/>
              </w:rPr>
              <w:t xml:space="preserve"> గడియారమును</w:t>
            </w:r>
            <w:r w:rsidRPr="003026C2">
              <w:rPr>
                <w:rFonts w:ascii="Nirmala UI" w:hAnsi="Nirmala UI" w:cs="Nirmala UI"/>
                <w:b w:val="0"/>
                <w:bCs w:val="0"/>
                <w:sz w:val="20"/>
                <w:szCs w:val="20"/>
                <w:lang w:val="en-GB"/>
              </w:rPr>
              <w:t>.</w:t>
            </w:r>
          </w:p>
          <w:p w14:paraId="0D3DC22F" w14:textId="77777777" w:rsidR="003026C2" w:rsidRDefault="003026C2" w:rsidP="00A411C8">
            <w:pPr>
              <w:pStyle w:val="Heading1"/>
              <w:spacing w:line="276" w:lineRule="auto"/>
              <w:ind w:left="767" w:right="-46" w:hanging="767"/>
              <w:jc w:val="both"/>
              <w:rPr>
                <w:rFonts w:ascii="Nirmala UI" w:hAnsi="Nirmala UI" w:cs="Nirmala UI"/>
                <w:b w:val="0"/>
                <w:bCs w:val="0"/>
                <w:iCs/>
                <w:sz w:val="20"/>
                <w:szCs w:val="20"/>
                <w:lang w:val="en-GB"/>
              </w:rPr>
            </w:pPr>
            <w:r w:rsidRPr="00A411C8">
              <w:rPr>
                <w:rFonts w:ascii="Nirmala UI" w:hAnsi="Nirmala UI" w:cs="Nirmala UI"/>
                <w:color w:val="00B050"/>
                <w:lang w:val="en-GB"/>
              </w:rPr>
              <w:t>2.3.1.4</w:t>
            </w:r>
            <w:r>
              <w:rPr>
                <w:rFonts w:ascii="Nirmala UI" w:hAnsi="Nirmala UI" w:cs="Nirmala UI"/>
                <w:sz w:val="20"/>
                <w:szCs w:val="20"/>
                <w:lang w:val="en-GB"/>
              </w:rPr>
              <w:t xml:space="preserve"> </w:t>
            </w:r>
            <w:r w:rsidRPr="003026C2">
              <w:rPr>
                <w:rFonts w:ascii="Nirmala UI" w:hAnsi="Nirmala UI" w:cs="Nirmala UI" w:hint="cs"/>
                <w:b w:val="0"/>
                <w:bCs w:val="0"/>
                <w:sz w:val="20"/>
                <w:szCs w:val="20"/>
                <w:lang w:val="en-GB"/>
              </w:rPr>
              <w:t>ఆట</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మైదానం</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యొక్క</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సరిహద్దు</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మరియు</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బౌండరిలకు</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సంబంధించిన</w:t>
            </w:r>
            <w:r w:rsidRPr="003026C2">
              <w:rPr>
                <w:rFonts w:ascii="Nirmala UI" w:hAnsi="Nirmala UI" w:cs="Nirmala UI"/>
                <w:b w:val="0"/>
                <w:bCs w:val="0"/>
                <w:sz w:val="20"/>
                <w:szCs w:val="20"/>
                <w:lang w:val="en-GB"/>
              </w:rPr>
              <w:t xml:space="preserve"> </w:t>
            </w:r>
            <w:r w:rsidRPr="003026C2">
              <w:rPr>
                <w:rFonts w:ascii="Nirmala UI" w:hAnsi="Nirmala UI" w:cs="Nirmala UI"/>
                <w:b w:val="0"/>
                <w:bCs w:val="0"/>
                <w:sz w:val="20"/>
                <w:szCs w:val="20"/>
              </w:rPr>
              <w:t>భత్యాలు</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ఆట</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మైదానం</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లోపల</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ఉన్న</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ఏదైనా</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అవరోధాన్ని</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సరిహద్దుగా</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పరిగణించాలా</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అనే</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అంశం</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కూడా</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వీటిలో</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ఇమిడి</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ఉంటుంది</w:t>
            </w:r>
            <w:r w:rsidRPr="003026C2">
              <w:rPr>
                <w:rFonts w:ascii="Nirmala UI" w:hAnsi="Nirmala UI" w:cs="Nirmala UI"/>
                <w:b w:val="0"/>
                <w:bCs w:val="0"/>
                <w:sz w:val="20"/>
                <w:szCs w:val="20"/>
              </w:rPr>
              <w:t xml:space="preserve">. </w:t>
            </w:r>
            <w:r w:rsidRPr="003026C2">
              <w:rPr>
                <w:rFonts w:ascii="Nirmala UI" w:hAnsi="Nirmala UI" w:cs="Nirmala UI"/>
                <w:b w:val="0"/>
                <w:bCs w:val="0"/>
                <w:iCs/>
                <w:sz w:val="20"/>
                <w:szCs w:val="20"/>
                <w:lang w:val="en-GB"/>
              </w:rPr>
              <w:t xml:space="preserve">చట్టం 19 (బౌండ్రీస్) </w:t>
            </w:r>
            <w:r w:rsidRPr="003026C2">
              <w:rPr>
                <w:rFonts w:ascii="Nirmala UI" w:hAnsi="Nirmala UI" w:cs="Nirmala UI"/>
                <w:b w:val="0"/>
                <w:bCs w:val="0"/>
                <w:iCs/>
                <w:sz w:val="20"/>
                <w:szCs w:val="20"/>
                <w:lang w:val="en-GB"/>
              </w:rPr>
              <w:lastRenderedPageBreak/>
              <w:t>చూడండి.</w:t>
            </w:r>
          </w:p>
          <w:p w14:paraId="2151B7E7" w14:textId="3248B7DF" w:rsidR="003026C2" w:rsidRDefault="003026C2" w:rsidP="00A411C8">
            <w:pPr>
              <w:pStyle w:val="Heading1"/>
              <w:spacing w:line="276" w:lineRule="auto"/>
              <w:ind w:left="767" w:right="-46" w:hanging="767"/>
              <w:jc w:val="both"/>
              <w:rPr>
                <w:rFonts w:ascii="Nirmala UI" w:hAnsi="Nirmala UI" w:cs="Nirmala UI"/>
                <w:b w:val="0"/>
                <w:bCs w:val="0"/>
                <w:iCs/>
                <w:sz w:val="20"/>
                <w:szCs w:val="20"/>
                <w:lang w:val="en-GB"/>
              </w:rPr>
            </w:pPr>
            <w:r w:rsidRPr="00A411C8">
              <w:rPr>
                <w:rFonts w:ascii="Nirmala UI" w:hAnsi="Nirmala UI" w:cs="Nirmala UI"/>
                <w:color w:val="00B050"/>
                <w:lang w:val="en-GB"/>
              </w:rPr>
              <w:t>2.3.1.5</w:t>
            </w:r>
            <w:r>
              <w:rPr>
                <w:rFonts w:ascii="Nirmala UI" w:hAnsi="Nirmala UI" w:cs="Nirmala UI"/>
                <w:sz w:val="20"/>
                <w:szCs w:val="20"/>
                <w:lang w:val="en-GB"/>
              </w:rPr>
              <w:t xml:space="preserve"> </w:t>
            </w:r>
            <w:r w:rsidRPr="003026C2">
              <w:rPr>
                <w:rFonts w:ascii="Nirmala UI" w:hAnsi="Nirmala UI" w:cs="Nirmala UI"/>
                <w:b w:val="0"/>
                <w:bCs w:val="0"/>
                <w:sz w:val="20"/>
                <w:szCs w:val="20"/>
                <w:lang w:val="en-GB"/>
              </w:rPr>
              <w:t>కవర్ల వినియోగం</w:t>
            </w:r>
            <w:r w:rsidRPr="003026C2">
              <w:rPr>
                <w:rFonts w:ascii="Nirmala UI" w:hAnsi="Nirmala UI" w:cs="Nirmala UI"/>
                <w:b w:val="0"/>
                <w:bCs w:val="0"/>
                <w:sz w:val="20"/>
                <w:szCs w:val="20"/>
              </w:rPr>
              <w:t xml:space="preserve">. </w:t>
            </w:r>
            <w:r w:rsidRPr="003026C2">
              <w:rPr>
                <w:rFonts w:ascii="Nirmala UI" w:hAnsi="Nirmala UI" w:cs="Nirmala UI"/>
                <w:b w:val="0"/>
                <w:bCs w:val="0"/>
                <w:iCs/>
                <w:sz w:val="20"/>
                <w:szCs w:val="20"/>
                <w:lang w:val="en-GB"/>
              </w:rPr>
              <w:t xml:space="preserve">చట్టం 10 (పిచ్ ను కవర్ </w:t>
            </w:r>
            <w:r w:rsidR="00160FAE">
              <w:rPr>
                <w:rFonts w:ascii="Nirmala UI" w:hAnsi="Nirmala UI" w:cs="Nirmala UI"/>
                <w:b w:val="0"/>
                <w:bCs w:val="0"/>
                <w:iCs/>
                <w:sz w:val="20"/>
                <w:szCs w:val="20"/>
                <w:lang w:val="en-GB"/>
              </w:rPr>
              <w:t>చెయుట</w:t>
            </w:r>
            <w:r w:rsidRPr="003026C2">
              <w:rPr>
                <w:rFonts w:ascii="Nirmala UI" w:hAnsi="Nirmala UI" w:cs="Nirmala UI"/>
                <w:b w:val="0"/>
                <w:bCs w:val="0"/>
                <w:iCs/>
                <w:sz w:val="20"/>
                <w:szCs w:val="20"/>
                <w:lang w:val="en-GB"/>
              </w:rPr>
              <w:t>) చూడండి.</w:t>
            </w:r>
          </w:p>
          <w:p w14:paraId="79DD4F2F" w14:textId="77777777" w:rsidR="003026C2" w:rsidRDefault="003026C2" w:rsidP="00A411C8">
            <w:pPr>
              <w:pStyle w:val="Heading1"/>
              <w:spacing w:line="276" w:lineRule="auto"/>
              <w:ind w:left="767" w:right="-46" w:hanging="767"/>
              <w:jc w:val="both"/>
              <w:rPr>
                <w:rFonts w:ascii="Nirmala UI" w:hAnsi="Nirmala UI" w:cs="Nirmala UI"/>
                <w:b w:val="0"/>
                <w:bCs w:val="0"/>
                <w:sz w:val="20"/>
                <w:szCs w:val="20"/>
                <w:lang w:val="en-GB"/>
              </w:rPr>
            </w:pPr>
            <w:r w:rsidRPr="00A411C8">
              <w:rPr>
                <w:rFonts w:ascii="Nirmala UI" w:hAnsi="Nirmala UI" w:cs="Nirmala UI"/>
                <w:color w:val="00B050"/>
                <w:lang w:val="en-GB"/>
              </w:rPr>
              <w:t>2.3.1.6</w:t>
            </w:r>
            <w:r>
              <w:rPr>
                <w:rFonts w:ascii="Nirmala UI" w:hAnsi="Nirmala UI" w:cs="Nirmala UI"/>
                <w:sz w:val="20"/>
                <w:szCs w:val="20"/>
                <w:lang w:val="en-GB"/>
              </w:rPr>
              <w:t xml:space="preserve"> </w:t>
            </w:r>
            <w:r w:rsidRPr="003026C2">
              <w:rPr>
                <w:rFonts w:ascii="Nirmala UI" w:hAnsi="Nirmala UI" w:cs="Nirmala UI" w:hint="cs"/>
                <w:b w:val="0"/>
                <w:bCs w:val="0"/>
                <w:sz w:val="20"/>
                <w:szCs w:val="20"/>
                <w:lang w:val="en-GB"/>
              </w:rPr>
              <w:t>మ్యాచ్</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నిర్వహణపై</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ప్రభావం</w:t>
            </w:r>
            <w:r w:rsidRPr="003026C2">
              <w:rPr>
                <w:rFonts w:ascii="Nirmala UI" w:hAnsi="Nirmala UI" w:cs="Nirmala UI"/>
                <w:b w:val="0"/>
                <w:bCs w:val="0"/>
                <w:sz w:val="20"/>
                <w:szCs w:val="20"/>
                <w:lang w:val="en-GB"/>
              </w:rPr>
              <w:t xml:space="preserve"> </w:t>
            </w:r>
            <w:r w:rsidRPr="003026C2">
              <w:rPr>
                <w:rFonts w:ascii="Nirmala UI" w:hAnsi="Nirmala UI" w:cs="Nirmala UI"/>
                <w:b w:val="0"/>
                <w:bCs w:val="0"/>
                <w:sz w:val="20"/>
                <w:szCs w:val="20"/>
              </w:rPr>
              <w:t>చేసే</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ఏవైనా</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ప్రత్యేక</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ఆట</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నిబంధనలు</w:t>
            </w:r>
            <w:r w:rsidRPr="003026C2">
              <w:rPr>
                <w:rFonts w:ascii="Nirmala UI" w:hAnsi="Nirmala UI" w:cs="Nirmala UI"/>
                <w:b w:val="0"/>
                <w:bCs w:val="0"/>
                <w:sz w:val="20"/>
                <w:szCs w:val="20"/>
                <w:lang w:val="en-GB"/>
              </w:rPr>
              <w:t>.</w:t>
            </w:r>
          </w:p>
          <w:p w14:paraId="26FDC751" w14:textId="453CF7E9" w:rsidR="003026C2" w:rsidRPr="003026C2" w:rsidRDefault="003026C2" w:rsidP="003026C2">
            <w:pPr>
              <w:pStyle w:val="Heading1"/>
              <w:spacing w:line="276" w:lineRule="auto"/>
              <w:ind w:left="625" w:right="-46" w:hanging="625"/>
              <w:jc w:val="both"/>
              <w:rPr>
                <w:rFonts w:ascii="Nirmala UI" w:hAnsi="Nirmala UI" w:cs="Nirmala UI"/>
                <w:iCs/>
                <w:sz w:val="20"/>
                <w:szCs w:val="20"/>
                <w:lang w:val="en-GB"/>
              </w:rPr>
            </w:pPr>
            <w:r w:rsidRPr="00A411C8">
              <w:rPr>
                <w:rFonts w:ascii="Nirmala UI" w:hAnsi="Nirmala UI" w:cs="Nirmala UI"/>
                <w:color w:val="0070C0"/>
                <w:lang w:val="en-GB"/>
              </w:rPr>
              <w:t>2.3.2</w:t>
            </w:r>
            <w:r>
              <w:rPr>
                <w:rFonts w:ascii="Nirmala UI" w:hAnsi="Nirmala UI" w:cs="Nirmala UI"/>
                <w:sz w:val="20"/>
                <w:szCs w:val="20"/>
                <w:lang w:val="en-GB"/>
              </w:rPr>
              <w:t xml:space="preserve"> </w:t>
            </w:r>
            <w:r w:rsidRPr="003026C2">
              <w:rPr>
                <w:rFonts w:ascii="Nirmala UI" w:hAnsi="Nirmala UI" w:cs="Nirmala UI"/>
                <w:b w:val="0"/>
                <w:bCs w:val="0"/>
                <w:sz w:val="20"/>
                <w:szCs w:val="20"/>
              </w:rPr>
              <w:t xml:space="preserve">2.3.1.2, 2.3.1.3, 2.3.1.4 మరియు 2.3.1.6 </w:t>
            </w:r>
            <w:r w:rsidRPr="003026C2">
              <w:rPr>
                <w:rFonts w:ascii="Nirmala UI" w:hAnsi="Nirmala UI" w:cs="Nirmala UI" w:hint="cs"/>
                <w:b w:val="0"/>
                <w:bCs w:val="0"/>
                <w:sz w:val="20"/>
                <w:szCs w:val="20"/>
                <w:lang w:val="en-GB"/>
              </w:rPr>
              <w:t>లలోని</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ఒప్పందాల</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గురించి</w:t>
            </w:r>
            <w:r w:rsidRPr="003026C2">
              <w:rPr>
                <w:rFonts w:ascii="Nirmala UI" w:hAnsi="Nirmala UI" w:cs="Nirmala UI"/>
                <w:b w:val="0"/>
                <w:bCs w:val="0"/>
                <w:sz w:val="20"/>
                <w:szCs w:val="20"/>
                <w:lang w:val="en-GB"/>
              </w:rPr>
              <w:t xml:space="preserve"> </w:t>
            </w:r>
            <w:r w:rsidRPr="003026C2">
              <w:rPr>
                <w:rFonts w:ascii="Nirmala UI" w:hAnsi="Nirmala UI" w:cs="Nirmala UI" w:hint="cs"/>
                <w:b w:val="0"/>
                <w:bCs w:val="0"/>
                <w:sz w:val="20"/>
                <w:szCs w:val="20"/>
                <w:lang w:val="en-GB"/>
              </w:rPr>
              <w:t>స్కోరర్లకు</w:t>
            </w:r>
            <w:r w:rsidRPr="003026C2">
              <w:rPr>
                <w:rFonts w:ascii="Nirmala UI" w:hAnsi="Nirmala UI" w:cs="Nirmala UI"/>
                <w:b w:val="0"/>
                <w:bCs w:val="0"/>
                <w:sz w:val="20"/>
                <w:szCs w:val="20"/>
              </w:rPr>
              <w:t xml:space="preserve"> </w:t>
            </w:r>
            <w:r w:rsidR="004161B6">
              <w:rPr>
                <w:rFonts w:ascii="Nirmala UI" w:hAnsi="Nirmala UI" w:cs="Nirmala UI" w:hint="cs"/>
                <w:b w:val="0"/>
                <w:bCs w:val="0"/>
                <w:sz w:val="20"/>
                <w:szCs w:val="20"/>
              </w:rPr>
              <w:t>తెలియజెయాలి</w:t>
            </w:r>
            <w:r w:rsidRPr="003026C2">
              <w:rPr>
                <w:rFonts w:ascii="Nirmala UI" w:hAnsi="Nirmala UI" w:cs="Nirmala UI"/>
                <w:b w:val="0"/>
                <w:bCs w:val="0"/>
                <w:sz w:val="20"/>
                <w:szCs w:val="20"/>
              </w:rPr>
              <w:t>.</w:t>
            </w:r>
          </w:p>
        </w:tc>
      </w:tr>
      <w:tr w:rsidR="0041296A" w14:paraId="1A5D5CAC" w14:textId="77777777" w:rsidTr="0041296A">
        <w:tc>
          <w:tcPr>
            <w:tcW w:w="4508" w:type="dxa"/>
          </w:tcPr>
          <w:p w14:paraId="5A106C30" w14:textId="77777777" w:rsidR="0041296A" w:rsidRDefault="00843FD7" w:rsidP="00D07446">
            <w:pPr>
              <w:pStyle w:val="Heading1"/>
              <w:ind w:left="459" w:right="-46" w:hanging="459"/>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D17">
              <w:rPr>
                <w:rFonts w:ascii="Nirmala UI" w:hAnsi="Nirmala UI" w:cs="Nirmala UI"/>
                <w:color w:val="EE0000"/>
                <w:lang w:val="en-GB"/>
              </w:rPr>
              <w:lastRenderedPageBreak/>
              <w:t>2.4</w:t>
            </w:r>
            <w:r>
              <w:rPr>
                <w:rFonts w:ascii="Nirmala UI" w:hAnsi="Nirmala UI" w:cs="Nirmala UI"/>
                <w:sz w:val="20"/>
                <w:szCs w:val="20"/>
                <w:lang w:val="en-GB"/>
              </w:rPr>
              <w:t xml:space="preserve"> </w:t>
            </w: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wickets, creases, and boundaries</w:t>
            </w:r>
          </w:p>
          <w:p w14:paraId="4194DBCD" w14:textId="77777777" w:rsidR="00843FD7" w:rsidRDefault="00843FD7" w:rsidP="00843FD7">
            <w:pPr>
              <w:pStyle w:val="Heading1"/>
              <w:spacing w:line="276" w:lineRule="auto"/>
              <w:ind w:left="318" w:right="-46" w:firstLin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3FD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toss and during the match, the umpires shall satisfy themselves that,</w:t>
            </w:r>
          </w:p>
          <w:p w14:paraId="1B5C5BF7" w14:textId="77777777" w:rsidR="00843FD7" w:rsidRDefault="00843FD7" w:rsidP="00843FD7">
            <w:pPr>
              <w:pStyle w:val="Heading1"/>
              <w:spacing w:line="276" w:lineRule="auto"/>
              <w:ind w:left="459" w:right="-46" w:hanging="4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D17">
              <w:rPr>
                <w:rFonts w:ascii="Nirmala UI" w:hAnsi="Nirmala UI" w:cs="Nirmala UI"/>
                <w:b w:val="0"/>
                <w:bCs w:val="0"/>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3FD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wickets are properly pitched. See Law 8 (The wickets)</w:t>
            </w:r>
          </w:p>
          <w:p w14:paraId="3AB772E0" w14:textId="77777777" w:rsidR="00843FD7" w:rsidRDefault="00843FD7" w:rsidP="00843FD7">
            <w:pPr>
              <w:pStyle w:val="Heading1"/>
              <w:spacing w:line="276" w:lineRule="auto"/>
              <w:ind w:left="459" w:right="-46" w:hanging="4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D17">
              <w:rPr>
                <w:rFonts w:ascii="Nirmala UI" w:hAnsi="Nirmala UI" w:cs="Nirmala UI"/>
                <w:b w:val="0"/>
                <w:bCs w:val="0"/>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3FD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creases are correctly marked. See Law 7 (The creases).</w:t>
            </w:r>
          </w:p>
          <w:p w14:paraId="198F19C4" w14:textId="0CDA5759" w:rsidR="00843FD7" w:rsidRPr="00843FD7" w:rsidRDefault="00843FD7" w:rsidP="00843FD7">
            <w:pPr>
              <w:pStyle w:val="Heading1"/>
              <w:spacing w:line="276" w:lineRule="auto"/>
              <w:ind w:left="459" w:right="-46" w:hanging="459"/>
              <w:jc w:val="both"/>
              <w:rPr>
                <w:rFonts w:ascii="Nirmala UI" w:hAnsi="Nirmala UI" w:cs="Nirmala UI"/>
                <w:b w:val="0"/>
                <w:bCs w:val="0"/>
                <w:sz w:val="20"/>
                <w:szCs w:val="20"/>
                <w:lang w:val="en-GB"/>
              </w:rPr>
            </w:pPr>
            <w:r w:rsidRPr="006F0D17">
              <w:rPr>
                <w:rFonts w:ascii="Nirmala UI" w:hAnsi="Nirmala UI" w:cs="Nirmala UI"/>
                <w:b w:val="0"/>
                <w:bCs w:val="0"/>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3FD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boundary of the field of play complies with the requirements of Laws 19.1 (Determining the boundary of the field of play), 19.2 (Identifying and marking the boundary) and 19.3 (Restoring the boundary).</w:t>
            </w:r>
          </w:p>
        </w:tc>
        <w:tc>
          <w:tcPr>
            <w:tcW w:w="4508" w:type="dxa"/>
          </w:tcPr>
          <w:p w14:paraId="538B9B0B" w14:textId="77777777" w:rsidR="0041296A" w:rsidRDefault="0080107C" w:rsidP="0080107C">
            <w:pPr>
              <w:pStyle w:val="Heading1"/>
              <w:ind w:left="0" w:right="-46" w:firstLine="0"/>
              <w:rPr>
                <w:rFonts w:ascii="Nirmala UI" w:hAnsi="Nirmala UI" w:cs="Nirmala UI"/>
              </w:rPr>
            </w:pPr>
            <w:r w:rsidRPr="006F0D17">
              <w:rPr>
                <w:rFonts w:ascii="Nirmala UI" w:hAnsi="Nirmala UI" w:cs="Nirmala UI"/>
                <w:color w:val="EE0000"/>
                <w:lang w:val="en-GB"/>
              </w:rPr>
              <w:t>2.4</w:t>
            </w:r>
            <w:r>
              <w:rPr>
                <w:rFonts w:ascii="Nirmala UI" w:hAnsi="Nirmala UI" w:cs="Nirmala UI"/>
                <w:lang w:val="en-GB"/>
              </w:rPr>
              <w:t xml:space="preserve"> </w:t>
            </w:r>
            <w:r w:rsidR="006F0D17" w:rsidRPr="006F0D17">
              <w:rPr>
                <w:rFonts w:ascii="Nirmala UI" w:hAnsi="Nirmala UI" w:cs="Nirmala UI"/>
              </w:rPr>
              <w:t>వికెట్లు, క్రీస్లు మరియు సరిహద్దులు</w:t>
            </w:r>
          </w:p>
          <w:p w14:paraId="6E92C87B" w14:textId="77777777" w:rsidR="006F0D17" w:rsidRPr="006F0D17" w:rsidRDefault="006F0D17" w:rsidP="003D7363">
            <w:pPr>
              <w:pStyle w:val="Heading1"/>
              <w:spacing w:line="276" w:lineRule="auto"/>
              <w:ind w:left="342" w:right="-46" w:firstLine="0"/>
              <w:jc w:val="both"/>
              <w:rPr>
                <w:rFonts w:ascii="Nirmala UI" w:hAnsi="Nirmala UI" w:cs="Nirmala UI"/>
                <w:b w:val="0"/>
                <w:bCs w:val="0"/>
                <w:sz w:val="20"/>
                <w:szCs w:val="20"/>
                <w:lang w:val="en-GB"/>
              </w:rPr>
            </w:pPr>
            <w:r w:rsidRPr="006F0D17">
              <w:rPr>
                <w:rFonts w:ascii="Nirmala UI" w:hAnsi="Nirmala UI" w:cs="Nirmala UI" w:hint="cs"/>
                <w:b w:val="0"/>
                <w:bCs w:val="0"/>
                <w:sz w:val="20"/>
                <w:szCs w:val="20"/>
                <w:lang w:val="en-GB"/>
              </w:rPr>
              <w:t>టాస్‌కు</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ముందు</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మరియు</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మ్యాచ్</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సమయంలో</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అంపైర్లు</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ఈ</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క్రింది</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విషయాలను</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నిర్ధారించుకోవాలి</w:t>
            </w:r>
          </w:p>
          <w:p w14:paraId="092F771E" w14:textId="77777777" w:rsidR="006F0D17" w:rsidRDefault="006F0D17" w:rsidP="003D7363">
            <w:pPr>
              <w:pStyle w:val="Heading1"/>
              <w:spacing w:line="276" w:lineRule="auto"/>
              <w:ind w:left="625" w:right="-46" w:hanging="625"/>
              <w:jc w:val="both"/>
              <w:rPr>
                <w:rFonts w:ascii="Nirmala UI" w:hAnsi="Nirmala UI" w:cs="Nirmala UI"/>
                <w:iCs/>
                <w:sz w:val="20"/>
                <w:szCs w:val="20"/>
                <w:lang w:val="en-GB"/>
              </w:rPr>
            </w:pPr>
            <w:r w:rsidRPr="006F0D17">
              <w:rPr>
                <w:rFonts w:ascii="Nirmala UI" w:hAnsi="Nirmala UI" w:cs="Nirmala UI"/>
                <w:color w:val="0070C0"/>
                <w:lang w:val="en-GB"/>
              </w:rPr>
              <w:t>2.4.1</w:t>
            </w:r>
            <w:r>
              <w:rPr>
                <w:rFonts w:ascii="Nirmala UI" w:hAnsi="Nirmala UI" w:cs="Nirmala UI"/>
                <w:lang w:val="en-GB"/>
              </w:rPr>
              <w:t xml:space="preserve"> </w:t>
            </w:r>
            <w:r w:rsidRPr="006F0D17">
              <w:rPr>
                <w:rFonts w:ascii="Nirmala UI" w:hAnsi="Nirmala UI" w:cs="Nirmala UI"/>
                <w:b w:val="0"/>
                <w:bCs w:val="0"/>
                <w:sz w:val="20"/>
                <w:szCs w:val="20"/>
              </w:rPr>
              <w:t xml:space="preserve">క్రీస్లు సరిగ్గా గుర్తించబడి ఉన్నాయి. </w:t>
            </w:r>
            <w:r w:rsidRPr="006F0D17">
              <w:rPr>
                <w:rFonts w:ascii="Nirmala UI" w:hAnsi="Nirmala UI" w:cs="Nirmala UI"/>
                <w:b w:val="0"/>
                <w:bCs w:val="0"/>
                <w:iCs/>
                <w:sz w:val="20"/>
                <w:szCs w:val="20"/>
                <w:lang w:val="en-GB"/>
              </w:rPr>
              <w:t>చట్టం 7 (</w:t>
            </w:r>
            <w:r w:rsidRPr="006F0D17">
              <w:rPr>
                <w:rFonts w:ascii="Nirmala UI" w:hAnsi="Nirmala UI" w:cs="Nirmala UI"/>
                <w:b w:val="0"/>
                <w:bCs w:val="0"/>
                <w:iCs/>
                <w:sz w:val="20"/>
                <w:szCs w:val="20"/>
              </w:rPr>
              <w:t xml:space="preserve">క్రీస్లు) </w:t>
            </w:r>
            <w:r w:rsidRPr="006F0D17">
              <w:rPr>
                <w:rFonts w:ascii="Nirmala UI" w:hAnsi="Nirmala UI" w:cs="Nirmala UI"/>
                <w:b w:val="0"/>
                <w:bCs w:val="0"/>
                <w:iCs/>
                <w:sz w:val="20"/>
                <w:szCs w:val="20"/>
                <w:lang w:val="en-GB"/>
              </w:rPr>
              <w:t>చూడండి.</w:t>
            </w:r>
          </w:p>
          <w:p w14:paraId="55789CAF" w14:textId="77777777" w:rsidR="006F0D17" w:rsidRDefault="006F0D17" w:rsidP="003D7363">
            <w:pPr>
              <w:pStyle w:val="Heading1"/>
              <w:spacing w:line="276" w:lineRule="auto"/>
              <w:ind w:left="625" w:right="-46" w:hanging="625"/>
              <w:jc w:val="both"/>
              <w:rPr>
                <w:rFonts w:ascii="Nirmala UI" w:hAnsi="Nirmala UI" w:cs="Nirmala UI"/>
                <w:b w:val="0"/>
                <w:bCs w:val="0"/>
                <w:iCs/>
                <w:sz w:val="20"/>
                <w:szCs w:val="20"/>
                <w:lang w:val="en-GB"/>
              </w:rPr>
            </w:pPr>
            <w:r w:rsidRPr="006F0D17">
              <w:rPr>
                <w:rFonts w:ascii="Nirmala UI" w:hAnsi="Nirmala UI" w:cs="Nirmala UI"/>
                <w:color w:val="0070C0"/>
                <w:lang w:val="en-GB"/>
              </w:rPr>
              <w:t>2.4.2</w:t>
            </w:r>
            <w:r>
              <w:rPr>
                <w:rFonts w:ascii="Nirmala UI" w:hAnsi="Nirmala UI" w:cs="Nirmala UI"/>
                <w:lang w:val="en-GB"/>
              </w:rPr>
              <w:t xml:space="preserve"> </w:t>
            </w:r>
            <w:r w:rsidRPr="006F0D17">
              <w:rPr>
                <w:rFonts w:ascii="Nirmala UI" w:hAnsi="Nirmala UI" w:cs="Nirmala UI"/>
                <w:b w:val="0"/>
                <w:bCs w:val="0"/>
                <w:sz w:val="20"/>
                <w:szCs w:val="20"/>
              </w:rPr>
              <w:t xml:space="preserve">వికెట్లు సరిగ్గా </w:t>
            </w:r>
            <w:r w:rsidRPr="006F0D17">
              <w:rPr>
                <w:rFonts w:ascii="Nirmala UI" w:hAnsi="Nirmala UI" w:cs="Nirmala UI"/>
                <w:b w:val="0"/>
                <w:bCs w:val="0"/>
                <w:color w:val="000000" w:themeColor="text1"/>
                <w:sz w:val="20"/>
                <w:szCs w:val="20"/>
              </w:rPr>
              <w:t>స్థాపించబడి ఉన్నాయి</w:t>
            </w:r>
            <w:r w:rsidRPr="006F0D17">
              <w:rPr>
                <w:rFonts w:ascii="Nirmala UI" w:hAnsi="Nirmala UI" w:cs="Nirmala UI"/>
                <w:b w:val="0"/>
                <w:bCs w:val="0"/>
                <w:sz w:val="20"/>
                <w:szCs w:val="20"/>
              </w:rPr>
              <w:t xml:space="preserve">. </w:t>
            </w:r>
            <w:r w:rsidRPr="006F0D17">
              <w:rPr>
                <w:rFonts w:ascii="Nirmala UI" w:hAnsi="Nirmala UI" w:cs="Nirmala UI"/>
                <w:b w:val="0"/>
                <w:bCs w:val="0"/>
                <w:iCs/>
                <w:sz w:val="20"/>
                <w:szCs w:val="20"/>
                <w:lang w:val="en-GB"/>
              </w:rPr>
              <w:t>చట్టం 8</w:t>
            </w:r>
            <w:r w:rsidRPr="006F0D17">
              <w:rPr>
                <w:rFonts w:ascii="Nirmala UI" w:hAnsi="Nirmala UI" w:cs="Nirmala UI"/>
                <w:b w:val="0"/>
                <w:bCs w:val="0"/>
                <w:i/>
                <w:sz w:val="20"/>
                <w:szCs w:val="20"/>
                <w:lang w:val="en-GB"/>
              </w:rPr>
              <w:t xml:space="preserve"> </w:t>
            </w:r>
            <w:r w:rsidRPr="006F0D17">
              <w:rPr>
                <w:rFonts w:ascii="Nirmala UI" w:hAnsi="Nirmala UI" w:cs="Nirmala UI"/>
                <w:b w:val="0"/>
                <w:bCs w:val="0"/>
                <w:iCs/>
                <w:sz w:val="20"/>
                <w:szCs w:val="20"/>
                <w:lang w:val="en-GB"/>
              </w:rPr>
              <w:t>(</w:t>
            </w:r>
            <w:r w:rsidRPr="006F0D17">
              <w:rPr>
                <w:rFonts w:ascii="Nirmala UI" w:hAnsi="Nirmala UI" w:cs="Nirmala UI"/>
                <w:b w:val="0"/>
                <w:bCs w:val="0"/>
                <w:sz w:val="20"/>
                <w:szCs w:val="20"/>
              </w:rPr>
              <w:t>వికెట్లు)</w:t>
            </w:r>
            <w:r w:rsidRPr="006F0D17">
              <w:rPr>
                <w:rFonts w:ascii="Nirmala UI" w:hAnsi="Nirmala UI" w:cs="Nirmala UI"/>
                <w:b w:val="0"/>
                <w:bCs w:val="0"/>
                <w:i/>
                <w:sz w:val="20"/>
                <w:szCs w:val="20"/>
                <w:lang w:val="en-GB"/>
              </w:rPr>
              <w:t xml:space="preserve"> </w:t>
            </w:r>
            <w:r w:rsidRPr="006F0D17">
              <w:rPr>
                <w:rFonts w:ascii="Nirmala UI" w:hAnsi="Nirmala UI" w:cs="Nirmala UI"/>
                <w:b w:val="0"/>
                <w:bCs w:val="0"/>
                <w:iCs/>
                <w:sz w:val="20"/>
                <w:szCs w:val="20"/>
                <w:lang w:val="en-GB"/>
              </w:rPr>
              <w:t>చూడండి.</w:t>
            </w:r>
          </w:p>
          <w:p w14:paraId="21DC455A" w14:textId="5107FC1C" w:rsidR="006F0D17" w:rsidRPr="0080107C" w:rsidRDefault="006F0D17" w:rsidP="003D7363">
            <w:pPr>
              <w:pStyle w:val="Heading1"/>
              <w:spacing w:line="276" w:lineRule="auto"/>
              <w:ind w:left="625" w:right="-46" w:hanging="625"/>
              <w:jc w:val="both"/>
              <w:rPr>
                <w:rFonts w:ascii="Nirmala UI" w:hAnsi="Nirmala UI" w:cs="Nirmala UI"/>
                <w:lang w:val="en-GB"/>
              </w:rPr>
            </w:pPr>
            <w:r w:rsidRPr="006F0D17">
              <w:rPr>
                <w:rFonts w:ascii="Nirmala UI" w:hAnsi="Nirmala UI" w:cs="Nirmala UI"/>
                <w:color w:val="0070C0"/>
                <w:lang w:val="en-GB"/>
              </w:rPr>
              <w:t>2.4.3</w:t>
            </w:r>
            <w:r>
              <w:rPr>
                <w:rFonts w:ascii="Nirmala UI" w:hAnsi="Nirmala UI" w:cs="Nirmala UI"/>
                <w:lang w:val="en-GB"/>
              </w:rPr>
              <w:t xml:space="preserve"> </w:t>
            </w:r>
            <w:r w:rsidRPr="006F0D17">
              <w:rPr>
                <w:rFonts w:ascii="Nirmala UI" w:hAnsi="Nirmala UI" w:cs="Nirmala UI"/>
                <w:b w:val="0"/>
                <w:bCs w:val="0"/>
                <w:sz w:val="20"/>
                <w:szCs w:val="20"/>
              </w:rPr>
              <w:t>ఆట మైదానం యొక్క సరిహద్దు చట్టాలు 19.1 (ఆట మైదానం యొక్క సరిహద్దు నిర్ణయించుట), 19.2 (సరిహద్దు</w:t>
            </w:r>
            <w:r w:rsidRPr="006F0D17">
              <w:rPr>
                <w:rFonts w:ascii="Nirmala UI" w:hAnsi="Nirmala UI" w:cs="Nirmala UI"/>
                <w:b w:val="0"/>
                <w:bCs w:val="0"/>
                <w:iCs/>
                <w:sz w:val="20"/>
                <w:szCs w:val="20"/>
                <w:lang w:val="en-GB"/>
              </w:rPr>
              <w:t>ను</w:t>
            </w:r>
            <w:r w:rsidRPr="006F0D17">
              <w:rPr>
                <w:rFonts w:ascii="Nirmala UI" w:hAnsi="Nirmala UI" w:cs="Nirmala UI"/>
                <w:b w:val="0"/>
                <w:bCs w:val="0"/>
                <w:sz w:val="20"/>
                <w:szCs w:val="20"/>
              </w:rPr>
              <w:t xml:space="preserve"> గుర్తించుట మరియు గుర్తు </w:t>
            </w:r>
            <w:r w:rsidR="007C1AF1" w:rsidRPr="007C1AF1">
              <w:rPr>
                <w:rFonts w:ascii="Nirmala UI" w:hAnsi="Nirmala UI" w:cs="Nirmala UI"/>
                <w:b w:val="0"/>
                <w:bCs w:val="0"/>
                <w:sz w:val="20"/>
                <w:szCs w:val="20"/>
              </w:rPr>
              <w:t>వెయ్యడం</w:t>
            </w:r>
            <w:r w:rsidRPr="006F0D17">
              <w:rPr>
                <w:rFonts w:ascii="Nirmala UI" w:hAnsi="Nirmala UI" w:cs="Nirmala UI"/>
                <w:b w:val="0"/>
                <w:bCs w:val="0"/>
                <w:sz w:val="20"/>
                <w:szCs w:val="20"/>
              </w:rPr>
              <w:t xml:space="preserve">) మరియు 19.3 (సరిహద్దును పునరుద్దరించుట) </w:t>
            </w:r>
            <w:r w:rsidRPr="006F0D17">
              <w:rPr>
                <w:rFonts w:ascii="Nirmala UI" w:hAnsi="Nirmala UI" w:cs="Nirmala UI" w:hint="cs"/>
                <w:b w:val="0"/>
                <w:bCs w:val="0"/>
                <w:sz w:val="20"/>
                <w:szCs w:val="20"/>
                <w:lang w:val="en-GB"/>
              </w:rPr>
              <w:t>యొక్క</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ఆవశ్యకతలకు</w:t>
            </w:r>
            <w:r w:rsidRPr="006F0D17">
              <w:rPr>
                <w:rFonts w:ascii="Nirmala UI" w:hAnsi="Nirmala UI" w:cs="Nirmala UI"/>
                <w:b w:val="0"/>
                <w:bCs w:val="0"/>
                <w:sz w:val="20"/>
                <w:szCs w:val="20"/>
                <w:lang w:val="en-GB"/>
              </w:rPr>
              <w:t xml:space="preserve"> </w:t>
            </w:r>
            <w:r w:rsidRPr="006F0D17">
              <w:rPr>
                <w:rFonts w:ascii="Nirmala UI" w:hAnsi="Nirmala UI" w:cs="Nirmala UI" w:hint="cs"/>
                <w:b w:val="0"/>
                <w:bCs w:val="0"/>
                <w:sz w:val="20"/>
                <w:szCs w:val="20"/>
                <w:lang w:val="en-GB"/>
              </w:rPr>
              <w:t>అనుగుణంగా</w:t>
            </w:r>
            <w:r w:rsidRPr="006F0D17">
              <w:rPr>
                <w:rFonts w:ascii="Nirmala UI" w:hAnsi="Nirmala UI" w:cs="Nirmala UI"/>
                <w:b w:val="0"/>
                <w:bCs w:val="0"/>
                <w:sz w:val="20"/>
                <w:szCs w:val="20"/>
              </w:rPr>
              <w:t xml:space="preserve"> ఉంది.</w:t>
            </w:r>
          </w:p>
        </w:tc>
      </w:tr>
      <w:tr w:rsidR="0041296A" w14:paraId="3694DBE0" w14:textId="77777777" w:rsidTr="0041296A">
        <w:tc>
          <w:tcPr>
            <w:tcW w:w="4508" w:type="dxa"/>
          </w:tcPr>
          <w:p w14:paraId="220B65FE" w14:textId="77777777" w:rsidR="0041296A" w:rsidRDefault="006F0D17" w:rsidP="006F0D17">
            <w:pPr>
              <w:pStyle w:val="Heading1"/>
              <w:ind w:left="318" w:right="-46" w:hanging="318"/>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AC">
              <w:rPr>
                <w:rFonts w:ascii="Nirmala UI" w:hAnsi="Nirmala UI" w:cs="Nirmala UI"/>
                <w:color w:val="EE0000"/>
                <w:lang w:val="en-GB"/>
              </w:rPr>
              <w:t>2.5</w:t>
            </w:r>
            <w:r>
              <w:rPr>
                <w:rFonts w:ascii="Nirmala UI" w:hAnsi="Nirmala UI" w:cs="Nirmala UI"/>
                <w:sz w:val="20"/>
                <w:szCs w:val="20"/>
                <w:lang w:val="en-GB"/>
              </w:rPr>
              <w:t xml:space="preserve"> </w:t>
            </w:r>
            <w:r w:rsidRPr="006F0D1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Conduct of the match, implements and equipment</w:t>
            </w:r>
          </w:p>
          <w:p w14:paraId="65237DFC" w14:textId="77777777" w:rsidR="006F0D17" w:rsidRDefault="006F0D17" w:rsidP="00921580">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D1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toss and during the match, the umpires shall satisfy themselves that,</w:t>
            </w:r>
          </w:p>
          <w:p w14:paraId="176FDC88" w14:textId="77777777" w:rsidR="002B02D0" w:rsidRDefault="002B02D0" w:rsidP="00921580">
            <w:pPr>
              <w:pStyle w:val="Heading1"/>
              <w:spacing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AC">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02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conduct of the match is strictly in accordance with the Laws.</w:t>
            </w:r>
          </w:p>
          <w:p w14:paraId="47F4A8B5" w14:textId="52F326E2" w:rsidR="002B02D0" w:rsidRDefault="002B02D0" w:rsidP="00921580">
            <w:pPr>
              <w:adjustRightInd w:val="0"/>
              <w:spacing w:line="276" w:lineRule="auto"/>
              <w:ind w:left="601"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AC">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2.5.2</w:t>
            </w:r>
            <w:r>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02D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implements used in the match </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B02D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onform to the following:</w:t>
            </w:r>
          </w:p>
          <w:p w14:paraId="157069AF" w14:textId="77777777" w:rsidR="00621D22" w:rsidRDefault="00621D22" w:rsidP="00621D22">
            <w:pPr>
              <w:adjustRightInd w:val="0"/>
              <w:ind w:left="771" w:right="459" w:hanging="77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104D">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2.5.2.1</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1D2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4 (The ball).</w:t>
            </w:r>
          </w:p>
          <w:p w14:paraId="04CF4ADE" w14:textId="4FC79DA6" w:rsidR="00621D22" w:rsidRDefault="00621D22" w:rsidP="006E3437">
            <w:pPr>
              <w:tabs>
                <w:tab w:val="left" w:pos="2869"/>
              </w:tabs>
              <w:adjustRightInd w:val="0"/>
              <w:spacing w:line="276" w:lineRule="auto"/>
              <w:ind w:left="771" w:hanging="77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104D">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2.5.2.2</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07B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externally visible requirements of Law 5 (The bat) and Appendix B.</w:t>
            </w:r>
          </w:p>
          <w:p w14:paraId="1EEE1A2C" w14:textId="66831D12" w:rsidR="00BD07B7" w:rsidRDefault="00BD07B7" w:rsidP="006E3437">
            <w:pPr>
              <w:tabs>
                <w:tab w:val="left" w:pos="2869"/>
              </w:tabs>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104D">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2.5.2.3</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07B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Laws 8.2 (Size of stumps) and 8.3 (The bails) or, if applicable, Law 8.4 (Junior cricket).</w:t>
            </w:r>
          </w:p>
          <w:p w14:paraId="3604A18A" w14:textId="44EBE4C4" w:rsidR="00921580" w:rsidRDefault="00921580" w:rsidP="008447AC">
            <w:pPr>
              <w:tabs>
                <w:tab w:val="left" w:pos="2869"/>
              </w:tabs>
              <w:adjustRightInd w:val="0"/>
              <w:spacing w:line="276" w:lineRule="auto"/>
              <w:ind w:left="601"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AC">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2.5.3</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158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player uses equipment other than that </w:t>
            </w:r>
            <w:r w:rsidRPr="0092158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permitted. See Appendix A.2. Note particularly therein the interpretation of ‘protective helmet’.</w:t>
            </w:r>
          </w:p>
          <w:p w14:paraId="00EC749E" w14:textId="7436E112" w:rsidR="00921580" w:rsidRPr="006242FE" w:rsidRDefault="00921580" w:rsidP="008447AC">
            <w:pPr>
              <w:tabs>
                <w:tab w:val="left" w:pos="2869"/>
              </w:tabs>
              <w:adjustRightInd w:val="0"/>
              <w:spacing w:line="276" w:lineRule="auto"/>
              <w:ind w:left="601" w:hanging="60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AC">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158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wicket-keeper’s gloves comply with the requirements of Law 27.2 (Gloves).</w:t>
            </w:r>
          </w:p>
          <w:p w14:paraId="2344B62A" w14:textId="14931D98" w:rsidR="00621D22" w:rsidRPr="006242FE" w:rsidRDefault="00621D22" w:rsidP="002B02D0">
            <w:pPr>
              <w:adjustRightInd w:val="0"/>
              <w:ind w:left="601" w:hanging="60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B8F732" w14:textId="0FF9092A" w:rsidR="002B02D0" w:rsidRPr="006F0D17" w:rsidRDefault="002B02D0" w:rsidP="002B02D0">
            <w:pPr>
              <w:pStyle w:val="Heading1"/>
              <w:ind w:left="459" w:right="-46" w:hanging="459"/>
              <w:jc w:val="both"/>
              <w:rPr>
                <w:rFonts w:ascii="Nirmala UI" w:hAnsi="Nirmala UI" w:cs="Nirmala UI"/>
                <w:b w:val="0"/>
                <w:bCs w:val="0"/>
                <w:sz w:val="20"/>
                <w:szCs w:val="20"/>
                <w:lang w:val="en-GB"/>
              </w:rPr>
            </w:pPr>
          </w:p>
        </w:tc>
        <w:tc>
          <w:tcPr>
            <w:tcW w:w="4508" w:type="dxa"/>
          </w:tcPr>
          <w:p w14:paraId="133013EB" w14:textId="77777777" w:rsidR="0041296A" w:rsidRDefault="00142CAE" w:rsidP="00142CAE">
            <w:pPr>
              <w:pStyle w:val="Heading1"/>
              <w:ind w:left="342" w:right="-46" w:hanging="342"/>
              <w:jc w:val="both"/>
              <w:rPr>
                <w:rFonts w:ascii="Nirmala UI" w:hAnsi="Nirmala UI" w:cs="Nirmala UI"/>
              </w:rPr>
            </w:pPr>
            <w:r w:rsidRPr="00142CAE">
              <w:rPr>
                <w:rFonts w:ascii="Nirmala UI" w:hAnsi="Nirmala UI" w:cs="Nirmala UI"/>
                <w:color w:val="EE0000"/>
                <w:lang w:val="en-GB"/>
              </w:rPr>
              <w:lastRenderedPageBreak/>
              <w:t>2.5</w:t>
            </w:r>
            <w:r>
              <w:rPr>
                <w:rFonts w:ascii="Nirmala UI" w:hAnsi="Nirmala UI" w:cs="Nirmala UI"/>
                <w:lang w:val="en-GB"/>
              </w:rPr>
              <w:t xml:space="preserve"> </w:t>
            </w:r>
            <w:r w:rsidRPr="00142CAE">
              <w:rPr>
                <w:rFonts w:ascii="Nirmala UI" w:hAnsi="Nirmala UI" w:cs="Nirmala UI"/>
              </w:rPr>
              <w:t>మ్యాచ్ నిర్వాహణ, పనిముట్లు మరియు పరికరములు</w:t>
            </w:r>
          </w:p>
          <w:p w14:paraId="29244D9B" w14:textId="77777777" w:rsidR="00147926" w:rsidRDefault="00147926" w:rsidP="006E3437">
            <w:pPr>
              <w:pStyle w:val="Heading1"/>
              <w:spacing w:line="276" w:lineRule="auto"/>
              <w:ind w:left="342" w:right="-46" w:firstLine="0"/>
              <w:jc w:val="both"/>
              <w:rPr>
                <w:rFonts w:ascii="Nirmala UI" w:hAnsi="Nirmala UI" w:cs="Nirmala UI"/>
                <w:b w:val="0"/>
                <w:bCs w:val="0"/>
                <w:color w:val="000000" w:themeColor="text1"/>
                <w:sz w:val="20"/>
                <w:szCs w:val="20"/>
              </w:rPr>
            </w:pPr>
            <w:r w:rsidRPr="00147926">
              <w:rPr>
                <w:rFonts w:ascii="Nirmala UI" w:hAnsi="Nirmala UI" w:cs="Nirmala UI" w:hint="cs"/>
                <w:b w:val="0"/>
                <w:bCs w:val="0"/>
                <w:sz w:val="20"/>
                <w:szCs w:val="20"/>
                <w:lang w:val="en-GB"/>
              </w:rPr>
              <w:t>టాస్‌కు</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ముందు</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మరియు</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మ్యాచ్</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సమయంలో</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అంపైర్లు</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ఈ</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క్రింది</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విషయాలను</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నిర్ధారించుకోవాలి</w:t>
            </w:r>
            <w:r w:rsidRPr="00147926">
              <w:rPr>
                <w:rFonts w:ascii="Nirmala UI" w:hAnsi="Nirmala UI" w:cs="Nirmala UI"/>
                <w:b w:val="0"/>
                <w:bCs w:val="0"/>
                <w:color w:val="000000" w:themeColor="text1"/>
                <w:sz w:val="20"/>
                <w:szCs w:val="20"/>
              </w:rPr>
              <w:t>:</w:t>
            </w:r>
          </w:p>
          <w:p w14:paraId="7CEC33B9" w14:textId="77777777" w:rsidR="00147926" w:rsidRDefault="00147926" w:rsidP="006E3437">
            <w:pPr>
              <w:pStyle w:val="Heading1"/>
              <w:spacing w:line="276" w:lineRule="auto"/>
              <w:ind w:left="625" w:right="-46" w:hanging="625"/>
              <w:jc w:val="both"/>
              <w:rPr>
                <w:rFonts w:ascii="Nirmala UI" w:hAnsi="Nirmala UI" w:cs="Nirmala UI"/>
                <w:b w:val="0"/>
                <w:bCs w:val="0"/>
                <w:sz w:val="20"/>
                <w:szCs w:val="20"/>
              </w:rPr>
            </w:pPr>
            <w:r w:rsidRPr="00EA75A1">
              <w:rPr>
                <w:rFonts w:ascii="Nirmala UI" w:hAnsi="Nirmala UI" w:cs="Nirmala UI"/>
                <w:color w:val="0070C0"/>
              </w:rPr>
              <w:t>2.5.1</w:t>
            </w:r>
            <w:r>
              <w:rPr>
                <w:rFonts w:ascii="Nirmala UI" w:hAnsi="Nirmala UI" w:cs="Nirmala UI"/>
                <w:b w:val="0"/>
                <w:bCs w:val="0"/>
                <w:color w:val="000000" w:themeColor="text1"/>
              </w:rPr>
              <w:t xml:space="preserve"> </w:t>
            </w:r>
            <w:r w:rsidRPr="00147926">
              <w:rPr>
                <w:rFonts w:ascii="Nirmala UI" w:hAnsi="Nirmala UI" w:cs="Nirmala UI"/>
                <w:b w:val="0"/>
                <w:bCs w:val="0"/>
                <w:color w:val="000000" w:themeColor="text1"/>
                <w:sz w:val="20"/>
                <w:szCs w:val="20"/>
              </w:rPr>
              <w:t xml:space="preserve">మ్యాచ్ నిర్వాహణ ఖచ్చితంగా చట్టాలకు అనుగుణంగా </w:t>
            </w:r>
            <w:r w:rsidRPr="00147926">
              <w:rPr>
                <w:rFonts w:ascii="Nirmala UI" w:hAnsi="Nirmala UI" w:cs="Nirmala UI" w:hint="cs"/>
                <w:b w:val="0"/>
                <w:bCs w:val="0"/>
                <w:color w:val="000000" w:themeColor="text1"/>
                <w:sz w:val="20"/>
                <w:szCs w:val="20"/>
              </w:rPr>
              <w:t>ఉన్నది</w:t>
            </w:r>
            <w:r w:rsidRPr="00147926">
              <w:rPr>
                <w:rFonts w:ascii="Nirmala UI" w:hAnsi="Nirmala UI" w:cs="Nirmala UI"/>
                <w:b w:val="0"/>
                <w:bCs w:val="0"/>
                <w:sz w:val="20"/>
                <w:szCs w:val="20"/>
              </w:rPr>
              <w:t>.</w:t>
            </w:r>
          </w:p>
          <w:p w14:paraId="62960CF6" w14:textId="77777777" w:rsidR="00147926" w:rsidRDefault="00147926" w:rsidP="006E3437">
            <w:pPr>
              <w:pStyle w:val="Heading1"/>
              <w:spacing w:line="276" w:lineRule="auto"/>
              <w:ind w:left="625" w:right="-46" w:hanging="625"/>
              <w:jc w:val="both"/>
              <w:rPr>
                <w:rFonts w:ascii="Nirmala UI" w:hAnsi="Nirmala UI" w:cs="Nirmala UI"/>
                <w:b w:val="0"/>
                <w:bCs w:val="0"/>
                <w:sz w:val="20"/>
                <w:szCs w:val="20"/>
              </w:rPr>
            </w:pPr>
            <w:r w:rsidRPr="00EA75A1">
              <w:rPr>
                <w:rFonts w:ascii="Nirmala UI" w:hAnsi="Nirmala UI" w:cs="Nirmala UI"/>
                <w:color w:val="0070C0"/>
              </w:rPr>
              <w:t>2.5.2</w:t>
            </w:r>
            <w:r>
              <w:rPr>
                <w:rFonts w:ascii="Nirmala UI" w:hAnsi="Nirmala UI" w:cs="Nirmala UI"/>
                <w:b w:val="0"/>
                <w:bCs w:val="0"/>
              </w:rPr>
              <w:t xml:space="preserve"> </w:t>
            </w:r>
            <w:r w:rsidRPr="00147926">
              <w:rPr>
                <w:rFonts w:ascii="Nirmala UI" w:hAnsi="Nirmala UI" w:cs="Nirmala UI"/>
                <w:b w:val="0"/>
                <w:bCs w:val="0"/>
                <w:sz w:val="20"/>
                <w:szCs w:val="20"/>
              </w:rPr>
              <w:t xml:space="preserve">మ్యాచ్ లో </w:t>
            </w:r>
            <w:r w:rsidRPr="00147926">
              <w:rPr>
                <w:rFonts w:ascii="Nirmala UI" w:hAnsi="Nirmala UI" w:cs="Nirmala UI" w:hint="cs"/>
                <w:b w:val="0"/>
                <w:bCs w:val="0"/>
                <w:sz w:val="20"/>
                <w:szCs w:val="20"/>
                <w:lang w:val="en-GB"/>
              </w:rPr>
              <w:t>ఉపయోగించే</w:t>
            </w:r>
            <w:r w:rsidRPr="00147926">
              <w:rPr>
                <w:rFonts w:ascii="Nirmala UI" w:hAnsi="Nirmala UI" w:cs="Nirmala UI"/>
                <w:b w:val="0"/>
                <w:bCs w:val="0"/>
                <w:color w:val="000000" w:themeColor="text1"/>
                <w:sz w:val="20"/>
                <w:szCs w:val="20"/>
              </w:rPr>
              <w:t xml:space="preserve"> పనిముట్లు </w:t>
            </w:r>
            <w:r w:rsidRPr="00147926">
              <w:rPr>
                <w:rFonts w:ascii="Nirmala UI" w:hAnsi="Nirmala UI" w:cs="Nirmala UI" w:hint="cs"/>
                <w:b w:val="0"/>
                <w:bCs w:val="0"/>
                <w:sz w:val="20"/>
                <w:szCs w:val="20"/>
                <w:lang w:val="en-GB"/>
              </w:rPr>
              <w:t>ఈ</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క్రింది</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వాటికి</w:t>
            </w:r>
            <w:r w:rsidRPr="00147926">
              <w:rPr>
                <w:rFonts w:ascii="Nirmala UI" w:hAnsi="Nirmala UI" w:cs="Nirmala UI"/>
                <w:b w:val="0"/>
                <w:bCs w:val="0"/>
                <w:sz w:val="20"/>
                <w:szCs w:val="20"/>
                <w:lang w:val="en-GB"/>
              </w:rPr>
              <w:t xml:space="preserve"> </w:t>
            </w:r>
            <w:r w:rsidRPr="00147926">
              <w:rPr>
                <w:rFonts w:ascii="Nirmala UI" w:hAnsi="Nirmala UI" w:cs="Nirmala UI" w:hint="cs"/>
                <w:b w:val="0"/>
                <w:bCs w:val="0"/>
                <w:sz w:val="20"/>
                <w:szCs w:val="20"/>
                <w:lang w:val="en-GB"/>
              </w:rPr>
              <w:t>అనుగుణంగా</w:t>
            </w:r>
            <w:r w:rsidRPr="00147926">
              <w:rPr>
                <w:rFonts w:ascii="Nirmala UI" w:hAnsi="Nirmala UI" w:cs="Nirmala UI"/>
                <w:b w:val="0"/>
                <w:bCs w:val="0"/>
                <w:color w:val="000000" w:themeColor="text1"/>
                <w:sz w:val="20"/>
                <w:szCs w:val="20"/>
              </w:rPr>
              <w:t xml:space="preserve"> ఉండాలి</w:t>
            </w:r>
            <w:r w:rsidRPr="00147926">
              <w:rPr>
                <w:rFonts w:ascii="Nirmala UI" w:hAnsi="Nirmala UI" w:cs="Nirmala UI"/>
                <w:b w:val="0"/>
                <w:bCs w:val="0"/>
                <w:sz w:val="20"/>
                <w:szCs w:val="20"/>
              </w:rPr>
              <w:t>:</w:t>
            </w:r>
          </w:p>
          <w:p w14:paraId="0D632B03" w14:textId="77777777" w:rsidR="00147926" w:rsidRDefault="00147926" w:rsidP="00147926">
            <w:pPr>
              <w:pStyle w:val="Heading1"/>
              <w:ind w:left="483" w:right="-46" w:hanging="483"/>
              <w:jc w:val="both"/>
              <w:rPr>
                <w:rFonts w:ascii="Nirmala UI" w:hAnsi="Nirmala UI" w:cs="Nirmala UI"/>
                <w:b w:val="0"/>
                <w:bCs w:val="0"/>
                <w:color w:val="2F5496" w:themeColor="accent1" w:themeShade="BF"/>
                <w:sz w:val="20"/>
                <w:szCs w:val="20"/>
                <w:lang w:val="en-GB"/>
              </w:rPr>
            </w:pPr>
            <w:r w:rsidRPr="00F94035">
              <w:rPr>
                <w:rFonts w:ascii="Nirmala UI" w:hAnsi="Nirmala UI" w:cs="Nirmala UI"/>
                <w:color w:val="00B050"/>
              </w:rPr>
              <w:t>2.5.2.1</w:t>
            </w:r>
            <w:r>
              <w:rPr>
                <w:rFonts w:ascii="Nirmala UI" w:hAnsi="Nirmala UI" w:cs="Nirmala UI"/>
                <w:b w:val="0"/>
                <w:bCs w:val="0"/>
              </w:rPr>
              <w:t xml:space="preserve"> </w:t>
            </w:r>
            <w:r w:rsidRPr="00147926">
              <w:rPr>
                <w:rFonts w:ascii="Nirmala UI" w:hAnsi="Nirmala UI" w:cs="Nirmala UI"/>
                <w:b w:val="0"/>
                <w:bCs w:val="0"/>
                <w:sz w:val="20"/>
                <w:szCs w:val="20"/>
              </w:rPr>
              <w:t>చట్టము 4 (</w:t>
            </w:r>
            <w:r w:rsidRPr="00147926">
              <w:rPr>
                <w:rFonts w:ascii="Nirmala UI" w:hAnsi="Nirmala UI" w:cs="Nirmala UI"/>
                <w:b w:val="0"/>
                <w:bCs w:val="0"/>
                <w:sz w:val="20"/>
                <w:szCs w:val="20"/>
                <w:lang w:val="en-GB"/>
              </w:rPr>
              <w:t>బంతి</w:t>
            </w:r>
            <w:r w:rsidRPr="00147926">
              <w:rPr>
                <w:rFonts w:ascii="Nirmala UI" w:hAnsi="Nirmala UI" w:cs="Nirmala UI"/>
                <w:b w:val="0"/>
                <w:bCs w:val="0"/>
                <w:color w:val="2F5496" w:themeColor="accent1" w:themeShade="BF"/>
                <w:sz w:val="20"/>
                <w:szCs w:val="20"/>
                <w:lang w:val="en-GB"/>
              </w:rPr>
              <w:t>).</w:t>
            </w:r>
          </w:p>
          <w:p w14:paraId="31E6F376" w14:textId="77777777" w:rsidR="00147926" w:rsidRDefault="00147926" w:rsidP="006E3437">
            <w:pPr>
              <w:pStyle w:val="Heading1"/>
              <w:spacing w:line="276" w:lineRule="auto"/>
              <w:ind w:left="767" w:right="-46" w:hanging="767"/>
              <w:jc w:val="both"/>
              <w:rPr>
                <w:rFonts w:ascii="Nirmala UI" w:hAnsi="Nirmala UI" w:cs="Nirmala UI"/>
                <w:b w:val="0"/>
                <w:bCs w:val="0"/>
                <w:sz w:val="20"/>
                <w:szCs w:val="20"/>
              </w:rPr>
            </w:pPr>
            <w:r w:rsidRPr="00F94035">
              <w:rPr>
                <w:rFonts w:ascii="Nirmala UI" w:hAnsi="Nirmala UI" w:cs="Nirmala UI"/>
                <w:color w:val="00B050"/>
                <w:lang w:val="en-GB"/>
              </w:rPr>
              <w:t>2.5.2.2</w:t>
            </w:r>
            <w:r>
              <w:rPr>
                <w:rFonts w:ascii="Nirmala UI" w:hAnsi="Nirmala UI" w:cs="Nirmala UI"/>
                <w:b w:val="0"/>
                <w:bCs w:val="0"/>
                <w:color w:val="2F5496" w:themeColor="accent1" w:themeShade="BF"/>
                <w:lang w:val="en-GB"/>
              </w:rPr>
              <w:t xml:space="preserve"> </w:t>
            </w:r>
            <w:r w:rsidRPr="00147926">
              <w:rPr>
                <w:rFonts w:ascii="Nirmala UI" w:hAnsi="Nirmala UI" w:cs="Nirmala UI"/>
                <w:b w:val="0"/>
                <w:bCs w:val="0"/>
                <w:sz w:val="20"/>
                <w:szCs w:val="20"/>
              </w:rPr>
              <w:t>చట్టము 5 (ది బ్యాట్) మరియు అనుబంధము – B</w:t>
            </w:r>
            <w:r w:rsidRPr="00147926">
              <w:rPr>
                <w:rFonts w:ascii="Nirmala UI" w:hAnsi="Nirmala UI" w:cs="Nirmala UI"/>
                <w:b w:val="0"/>
                <w:bCs w:val="0"/>
                <w:sz w:val="20"/>
                <w:szCs w:val="20"/>
                <w:lang w:val="en-GB"/>
              </w:rPr>
              <w:t xml:space="preserve"> యొక్క బాహ్యంగా కనిపించే </w:t>
            </w:r>
            <w:r w:rsidRPr="00147926">
              <w:rPr>
                <w:rFonts w:ascii="Nirmala UI" w:hAnsi="Nirmala UI" w:cs="Nirmala UI"/>
                <w:b w:val="0"/>
                <w:bCs w:val="0"/>
                <w:sz w:val="20"/>
                <w:szCs w:val="20"/>
              </w:rPr>
              <w:t>అవసరాలు.</w:t>
            </w:r>
          </w:p>
          <w:p w14:paraId="04EFC8E8" w14:textId="77777777" w:rsidR="00147926" w:rsidRDefault="00147926" w:rsidP="006E3437">
            <w:pPr>
              <w:pStyle w:val="Heading1"/>
              <w:spacing w:line="276" w:lineRule="auto"/>
              <w:ind w:left="767" w:right="-46" w:hanging="767"/>
              <w:jc w:val="both"/>
              <w:rPr>
                <w:rFonts w:ascii="Nirmala UI" w:hAnsi="Nirmala UI" w:cs="Nirmala UI"/>
                <w:b w:val="0"/>
                <w:bCs w:val="0"/>
                <w:iCs/>
                <w:sz w:val="20"/>
                <w:szCs w:val="20"/>
                <w:lang w:val="en-GB"/>
              </w:rPr>
            </w:pPr>
            <w:r w:rsidRPr="00F94035">
              <w:rPr>
                <w:rFonts w:ascii="Nirmala UI" w:hAnsi="Nirmala UI" w:cs="Nirmala UI"/>
                <w:color w:val="00B050"/>
                <w:lang w:val="en-GB"/>
              </w:rPr>
              <w:t>2.5.2.3</w:t>
            </w:r>
            <w:r>
              <w:rPr>
                <w:rFonts w:ascii="Nirmala UI" w:hAnsi="Nirmala UI" w:cs="Nirmala UI"/>
                <w:b w:val="0"/>
                <w:bCs w:val="0"/>
                <w:color w:val="2F5496" w:themeColor="accent1" w:themeShade="BF"/>
                <w:lang w:val="en-GB"/>
              </w:rPr>
              <w:t xml:space="preserve"> </w:t>
            </w:r>
            <w:r w:rsidR="00F94035" w:rsidRPr="00F94035">
              <w:rPr>
                <w:rFonts w:ascii="Nirmala UI" w:hAnsi="Nirmala UI" w:cs="Nirmala UI"/>
                <w:b w:val="0"/>
                <w:bCs w:val="0"/>
                <w:sz w:val="20"/>
                <w:szCs w:val="20"/>
              </w:rPr>
              <w:t>చట్టము 8.2 (</w:t>
            </w:r>
            <w:r w:rsidR="00F94035" w:rsidRPr="00F94035">
              <w:rPr>
                <w:rFonts w:ascii="Nirmala UI" w:hAnsi="Nirmala UI" w:cs="Nirmala UI"/>
                <w:b w:val="0"/>
                <w:bCs w:val="0"/>
                <w:sz w:val="20"/>
                <w:szCs w:val="20"/>
                <w:lang w:val="en-GB"/>
              </w:rPr>
              <w:t>స్టంప్స్ యొక్క పరిమాణం)</w:t>
            </w:r>
            <w:r w:rsidR="00F94035" w:rsidRPr="00F94035">
              <w:rPr>
                <w:rFonts w:ascii="Nirmala UI" w:hAnsi="Nirmala UI" w:cs="Nirmala UI"/>
                <w:b w:val="0"/>
                <w:bCs w:val="0"/>
                <w:i/>
                <w:sz w:val="20"/>
                <w:szCs w:val="20"/>
                <w:lang w:val="en-GB"/>
              </w:rPr>
              <w:t xml:space="preserve"> </w:t>
            </w:r>
            <w:r w:rsidR="00F94035" w:rsidRPr="00F94035">
              <w:rPr>
                <w:rFonts w:ascii="Nirmala UI" w:hAnsi="Nirmala UI" w:cs="Nirmala UI"/>
                <w:b w:val="0"/>
                <w:bCs w:val="0"/>
                <w:iCs/>
                <w:sz w:val="20"/>
                <w:szCs w:val="20"/>
                <w:lang w:val="en-GB"/>
              </w:rPr>
              <w:t>మరియు</w:t>
            </w:r>
            <w:r w:rsidR="00F94035" w:rsidRPr="00F94035">
              <w:rPr>
                <w:rFonts w:ascii="Nirmala UI" w:hAnsi="Nirmala UI" w:cs="Nirmala UI"/>
                <w:b w:val="0"/>
                <w:bCs w:val="0"/>
                <w:i/>
                <w:sz w:val="20"/>
                <w:szCs w:val="20"/>
                <w:lang w:val="en-GB"/>
              </w:rPr>
              <w:t xml:space="preserve"> </w:t>
            </w:r>
            <w:r w:rsidR="00F94035" w:rsidRPr="00F94035">
              <w:rPr>
                <w:rFonts w:ascii="Nirmala UI" w:hAnsi="Nirmala UI" w:cs="Nirmala UI"/>
                <w:b w:val="0"/>
                <w:bCs w:val="0"/>
                <w:sz w:val="20"/>
                <w:szCs w:val="20"/>
              </w:rPr>
              <w:t>8.3 (ది</w:t>
            </w:r>
            <w:r w:rsidR="00F94035" w:rsidRPr="00F94035">
              <w:rPr>
                <w:rFonts w:ascii="Nirmala UI" w:hAnsi="Nirmala UI" w:cs="Nirmala UI"/>
                <w:b w:val="0"/>
                <w:bCs w:val="0"/>
                <w:sz w:val="20"/>
                <w:szCs w:val="20"/>
                <w:lang w:val="en-GB"/>
              </w:rPr>
              <w:t xml:space="preserve"> </w:t>
            </w:r>
            <w:r w:rsidR="00F94035" w:rsidRPr="00F94035">
              <w:rPr>
                <w:rFonts w:ascii="Nirmala UI" w:hAnsi="Nirmala UI" w:cs="Nirmala UI"/>
                <w:b w:val="0"/>
                <w:bCs w:val="0"/>
                <w:sz w:val="20"/>
                <w:szCs w:val="20"/>
              </w:rPr>
              <w:t xml:space="preserve">బెయిల్స్) లేదా, </w:t>
            </w:r>
            <w:r w:rsidR="00F94035" w:rsidRPr="00F94035">
              <w:rPr>
                <w:rFonts w:ascii="Nirmala UI" w:hAnsi="Nirmala UI" w:cs="Nirmala UI" w:hint="cs"/>
                <w:b w:val="0"/>
                <w:bCs w:val="0"/>
                <w:sz w:val="20"/>
                <w:szCs w:val="20"/>
                <w:lang w:val="en-GB"/>
              </w:rPr>
              <w:t>వర్తించే</w:t>
            </w:r>
            <w:r w:rsidR="00F94035" w:rsidRPr="00F94035">
              <w:rPr>
                <w:rFonts w:ascii="Nirmala UI" w:hAnsi="Nirmala UI" w:cs="Nirmala UI"/>
                <w:b w:val="0"/>
                <w:bCs w:val="0"/>
                <w:sz w:val="20"/>
                <w:szCs w:val="20"/>
                <w:lang w:val="en-GB"/>
              </w:rPr>
              <w:t xml:space="preserve"> </w:t>
            </w:r>
            <w:r w:rsidR="00F94035" w:rsidRPr="00F94035">
              <w:rPr>
                <w:rFonts w:ascii="Nirmala UI" w:hAnsi="Nirmala UI" w:cs="Nirmala UI" w:hint="cs"/>
                <w:b w:val="0"/>
                <w:bCs w:val="0"/>
                <w:sz w:val="20"/>
                <w:szCs w:val="20"/>
                <w:lang w:val="en-GB"/>
              </w:rPr>
              <w:lastRenderedPageBreak/>
              <w:t>పక్షంలో</w:t>
            </w:r>
            <w:r w:rsidR="00F94035" w:rsidRPr="00F94035">
              <w:rPr>
                <w:rFonts w:ascii="Nirmala UI" w:hAnsi="Nirmala UI" w:cs="Nirmala UI"/>
                <w:b w:val="0"/>
                <w:bCs w:val="0"/>
                <w:sz w:val="20"/>
                <w:szCs w:val="20"/>
              </w:rPr>
              <w:t>, చట్టము 8.4 (</w:t>
            </w:r>
            <w:r w:rsidR="00F94035" w:rsidRPr="00F94035">
              <w:rPr>
                <w:rFonts w:ascii="Nirmala UI" w:hAnsi="Nirmala UI" w:cs="Nirmala UI"/>
                <w:b w:val="0"/>
                <w:bCs w:val="0"/>
                <w:iCs/>
                <w:sz w:val="20"/>
                <w:szCs w:val="20"/>
                <w:lang w:val="en-GB"/>
              </w:rPr>
              <w:t>జూనియర్ క్రికెట్).</w:t>
            </w:r>
          </w:p>
          <w:p w14:paraId="6DBF6111" w14:textId="77777777" w:rsidR="00F94035" w:rsidRDefault="00F94035" w:rsidP="006E3437">
            <w:pPr>
              <w:pStyle w:val="Heading1"/>
              <w:spacing w:line="276" w:lineRule="auto"/>
              <w:ind w:left="625" w:right="-46" w:hanging="625"/>
              <w:jc w:val="both"/>
              <w:rPr>
                <w:rFonts w:ascii="Nirmala UI" w:hAnsi="Nirmala UI" w:cs="Nirmala UI"/>
                <w:b w:val="0"/>
                <w:bCs w:val="0"/>
                <w:sz w:val="20"/>
                <w:szCs w:val="20"/>
              </w:rPr>
            </w:pPr>
            <w:r w:rsidRPr="00EA75A1">
              <w:rPr>
                <w:rFonts w:ascii="Nirmala UI" w:hAnsi="Nirmala UI" w:cs="Nirmala UI"/>
                <w:color w:val="0070C0"/>
                <w:lang w:val="en-GB"/>
              </w:rPr>
              <w:t>2.5.3</w:t>
            </w:r>
            <w:r>
              <w:rPr>
                <w:rFonts w:ascii="Nirmala UI" w:hAnsi="Nirmala UI" w:cs="Nirmala UI"/>
                <w:b w:val="0"/>
                <w:bCs w:val="0"/>
                <w:color w:val="2F5496" w:themeColor="accent1" w:themeShade="BF"/>
                <w:lang w:val="en-GB"/>
              </w:rPr>
              <w:t xml:space="preserve"> </w:t>
            </w:r>
            <w:r w:rsidRPr="00F94035">
              <w:rPr>
                <w:rFonts w:ascii="Nirmala UI" w:hAnsi="Nirmala UI" w:cs="Nirmala UI" w:hint="cs"/>
                <w:b w:val="0"/>
                <w:bCs w:val="0"/>
                <w:sz w:val="20"/>
                <w:szCs w:val="20"/>
                <w:lang w:val="en-GB"/>
              </w:rPr>
              <w:t>అనుమతించబడినవి</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కాకుండా</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వేరే</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పరికరాలను</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ఏ</w:t>
            </w:r>
            <w:r w:rsidRPr="00F94035">
              <w:rPr>
                <w:rFonts w:ascii="Nirmala UI" w:hAnsi="Nirmala UI" w:cs="Nirmala UI"/>
                <w:b w:val="0"/>
                <w:bCs w:val="0"/>
                <w:sz w:val="20"/>
                <w:szCs w:val="20"/>
                <w:lang w:val="en-GB"/>
              </w:rPr>
              <w:t xml:space="preserve"> </w:t>
            </w:r>
            <w:r w:rsidRPr="00F94035">
              <w:rPr>
                <w:rFonts w:ascii="Nirmala UI" w:hAnsi="Nirmala UI" w:cs="Nirmala UI"/>
                <w:b w:val="0"/>
                <w:bCs w:val="0"/>
                <w:sz w:val="20"/>
                <w:szCs w:val="20"/>
              </w:rPr>
              <w:t>ప్లేయర్ కూడా</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ఉపయోగించకూడదు</w:t>
            </w:r>
            <w:r w:rsidRPr="00F94035">
              <w:rPr>
                <w:rFonts w:ascii="Nirmala UI" w:hAnsi="Nirmala UI" w:cs="Nirmala UI"/>
                <w:b w:val="0"/>
                <w:bCs w:val="0"/>
                <w:sz w:val="20"/>
                <w:szCs w:val="20"/>
              </w:rPr>
              <w:t xml:space="preserve">. అనుబంధము A.2 చూడండి. </w:t>
            </w:r>
            <w:r w:rsidRPr="00F94035">
              <w:rPr>
                <w:rFonts w:ascii="Nirmala UI" w:hAnsi="Nirmala UI" w:cs="Nirmala UI" w:hint="cs"/>
                <w:b w:val="0"/>
                <w:bCs w:val="0"/>
                <w:sz w:val="20"/>
                <w:szCs w:val="20"/>
                <w:lang w:val="en-GB"/>
              </w:rPr>
              <w:t>అందులో</w:t>
            </w:r>
            <w:r w:rsidRPr="00F94035">
              <w:rPr>
                <w:rFonts w:ascii="Nirmala UI" w:hAnsi="Nirmala UI" w:cs="Nirmala UI"/>
                <w:b w:val="0"/>
                <w:bCs w:val="0"/>
                <w:sz w:val="20"/>
                <w:szCs w:val="20"/>
                <w:lang w:val="en-GB"/>
              </w:rPr>
              <w:t xml:space="preserve"> ‘</w:t>
            </w:r>
            <w:r w:rsidRPr="00F94035">
              <w:rPr>
                <w:rFonts w:ascii="Nirmala UI" w:hAnsi="Nirmala UI" w:cs="Nirmala UI"/>
                <w:b w:val="0"/>
                <w:bCs w:val="0"/>
                <w:sz w:val="20"/>
                <w:szCs w:val="20"/>
              </w:rPr>
              <w:t xml:space="preserve">రక్షణ </w:t>
            </w:r>
            <w:r w:rsidRPr="00F94035">
              <w:rPr>
                <w:rFonts w:ascii="Nirmala UI" w:hAnsi="Nirmala UI" w:cs="Nirmala UI" w:hint="cs"/>
                <w:b w:val="0"/>
                <w:bCs w:val="0"/>
                <w:sz w:val="20"/>
                <w:szCs w:val="20"/>
                <w:lang w:val="en-GB"/>
              </w:rPr>
              <w:t>శిరస్త్రాణము</w:t>
            </w:r>
            <w:r w:rsidRPr="00F94035">
              <w:rPr>
                <w:rFonts w:ascii="Nirmala UI" w:hAnsi="Nirmala UI" w:cs="Nirmala UI"/>
                <w:b w:val="0"/>
                <w:bCs w:val="0"/>
                <w:sz w:val="20"/>
                <w:szCs w:val="20"/>
                <w:lang w:val="en-GB"/>
              </w:rPr>
              <w:t>’</w:t>
            </w:r>
            <w:r w:rsidRPr="00F94035">
              <w:rPr>
                <w:rFonts w:ascii="Nirmala UI" w:hAnsi="Nirmala UI" w:cs="Nirmala UI" w:hint="cs"/>
                <w:b w:val="0"/>
                <w:bCs w:val="0"/>
                <w:sz w:val="20"/>
                <w:szCs w:val="20"/>
                <w:lang w:val="en-GB"/>
              </w:rPr>
              <w:t xml:space="preserve"> అనే</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పదానికి</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ఇచ్చిన</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వివరణను</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ప్రత్యేకంగా</w:t>
            </w:r>
            <w:r w:rsidRPr="00F94035">
              <w:rPr>
                <w:rFonts w:ascii="Nirmala UI" w:hAnsi="Nirmala UI" w:cs="Nirmala UI"/>
                <w:b w:val="0"/>
                <w:bCs w:val="0"/>
                <w:sz w:val="20"/>
                <w:szCs w:val="20"/>
                <w:lang w:val="en-GB"/>
              </w:rPr>
              <w:t xml:space="preserve"> </w:t>
            </w:r>
            <w:r w:rsidRPr="00F94035">
              <w:rPr>
                <w:rFonts w:ascii="Nirmala UI" w:hAnsi="Nirmala UI" w:cs="Nirmala UI" w:hint="cs"/>
                <w:b w:val="0"/>
                <w:bCs w:val="0"/>
                <w:sz w:val="20"/>
                <w:szCs w:val="20"/>
                <w:lang w:val="en-GB"/>
              </w:rPr>
              <w:t>గమనించండి</w:t>
            </w:r>
            <w:r w:rsidRPr="00F94035">
              <w:rPr>
                <w:rFonts w:ascii="Nirmala UI" w:hAnsi="Nirmala UI" w:cs="Nirmala UI"/>
                <w:b w:val="0"/>
                <w:bCs w:val="0"/>
                <w:sz w:val="20"/>
                <w:szCs w:val="20"/>
              </w:rPr>
              <w:t>.</w:t>
            </w:r>
          </w:p>
          <w:p w14:paraId="74F0024B" w14:textId="75230C21" w:rsidR="00F94035" w:rsidRPr="00147926" w:rsidRDefault="00F94035" w:rsidP="006E3437">
            <w:pPr>
              <w:pStyle w:val="Heading1"/>
              <w:spacing w:line="276" w:lineRule="auto"/>
              <w:ind w:left="625" w:right="-46" w:hanging="625"/>
              <w:jc w:val="both"/>
              <w:rPr>
                <w:rFonts w:ascii="Nirmala UI" w:hAnsi="Nirmala UI" w:cs="Nirmala UI"/>
                <w:b w:val="0"/>
                <w:bCs w:val="0"/>
                <w:lang w:val="en-GB"/>
              </w:rPr>
            </w:pPr>
            <w:r w:rsidRPr="00EA75A1">
              <w:rPr>
                <w:rFonts w:ascii="Nirmala UI" w:hAnsi="Nirmala UI" w:cs="Nirmala UI"/>
                <w:color w:val="0070C0"/>
                <w:lang w:val="en-GB"/>
              </w:rPr>
              <w:t>2.5.4</w:t>
            </w:r>
            <w:r>
              <w:rPr>
                <w:rFonts w:ascii="Nirmala UI" w:hAnsi="Nirmala UI" w:cs="Nirmala UI"/>
                <w:b w:val="0"/>
                <w:bCs w:val="0"/>
                <w:color w:val="2F5496" w:themeColor="accent1" w:themeShade="BF"/>
                <w:lang w:val="en-GB"/>
              </w:rPr>
              <w:t xml:space="preserve"> </w:t>
            </w:r>
            <w:r w:rsidRPr="00F94035">
              <w:rPr>
                <w:rFonts w:ascii="Nirmala UI" w:hAnsi="Nirmala UI" w:cs="Nirmala UI"/>
                <w:b w:val="0"/>
                <w:bCs w:val="0"/>
                <w:sz w:val="20"/>
                <w:szCs w:val="20"/>
              </w:rPr>
              <w:t xml:space="preserve">వికెట్ కీపర్ చేతి తొడుగులు చట్టము 27.2 (చేతి తొడుగులు) </w:t>
            </w:r>
            <w:r w:rsidRPr="00F94035">
              <w:rPr>
                <w:rFonts w:ascii="Nirmala UI" w:hAnsi="Nirmala UI" w:cs="Nirmala UI" w:hint="cs"/>
                <w:b w:val="0"/>
                <w:bCs w:val="0"/>
                <w:sz w:val="20"/>
                <w:szCs w:val="20"/>
                <w:lang w:val="en-GB"/>
              </w:rPr>
              <w:t>యొక్క</w:t>
            </w:r>
            <w:r w:rsidRPr="00F94035">
              <w:rPr>
                <w:rFonts w:ascii="Nirmala UI" w:hAnsi="Nirmala UI" w:cs="Nirmala UI"/>
                <w:b w:val="0"/>
                <w:bCs w:val="0"/>
                <w:sz w:val="20"/>
                <w:szCs w:val="20"/>
              </w:rPr>
              <w:t xml:space="preserve"> అవసరాలకు అనుగుణంగా ఉండాలి.</w:t>
            </w:r>
          </w:p>
        </w:tc>
      </w:tr>
      <w:tr w:rsidR="0041296A" w14:paraId="50C4081E" w14:textId="77777777" w:rsidTr="0041296A">
        <w:tc>
          <w:tcPr>
            <w:tcW w:w="4508" w:type="dxa"/>
          </w:tcPr>
          <w:p w14:paraId="03A2A555" w14:textId="77777777" w:rsidR="0041296A" w:rsidRDefault="00181E91" w:rsidP="00EA2CE3">
            <w:pPr>
              <w:pStyle w:val="Heading1"/>
              <w:ind w:left="0" w:right="-46" w:firstLine="0"/>
              <w:rPr>
                <w:rFonts w:ascii="Nirmala UI" w:hAnsi="Nirmala UI" w:cs="Nirmala UI"/>
                <w:sz w:val="20"/>
                <w:szCs w:val="20"/>
                <w:lang w:val="en-GB"/>
              </w:rPr>
            </w:pPr>
            <w:r w:rsidRPr="00181E91">
              <w:rPr>
                <w:rFonts w:ascii="Nirmala UI" w:hAnsi="Nirmala UI" w:cs="Nirmala UI"/>
                <w:color w:val="EE0000"/>
                <w:lang w:val="en-GB"/>
              </w:rPr>
              <w:lastRenderedPageBreak/>
              <w:t>2.6</w:t>
            </w:r>
            <w:r>
              <w:rPr>
                <w:rFonts w:ascii="Nirmala UI" w:hAnsi="Nirmala UI" w:cs="Nirmala UI"/>
                <w:sz w:val="20"/>
                <w:szCs w:val="20"/>
                <w:lang w:val="en-GB"/>
              </w:rPr>
              <w:t xml:space="preserve"> Fair and Unfair Play</w:t>
            </w:r>
          </w:p>
          <w:p w14:paraId="07C3F81F" w14:textId="515329FE" w:rsidR="00181E91" w:rsidRPr="00181E91" w:rsidRDefault="00181E91" w:rsidP="00F1649E">
            <w:pPr>
              <w:pStyle w:val="Heading1"/>
              <w:spacing w:line="276" w:lineRule="auto"/>
              <w:ind w:left="318" w:right="-46" w:firstLine="0"/>
              <w:rPr>
                <w:rFonts w:ascii="Nirmala UI" w:hAnsi="Nirmala UI" w:cs="Nirmala UI"/>
                <w:b w:val="0"/>
                <w:bCs w:val="0"/>
                <w:sz w:val="20"/>
                <w:szCs w:val="20"/>
                <w:lang w:val="en-GB"/>
              </w:rPr>
            </w:pPr>
            <w:r w:rsidRPr="00181E91">
              <w:rPr>
                <w:rFonts w:ascii="Nirmala Text" w:hAnsi="Nirmala Text" w:cs="Nirmala Text"/>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F1649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umpires shall be the sole judges of fair and unfair play.</w:t>
            </w:r>
          </w:p>
        </w:tc>
        <w:tc>
          <w:tcPr>
            <w:tcW w:w="4508" w:type="dxa"/>
          </w:tcPr>
          <w:p w14:paraId="046C0F36" w14:textId="77777777" w:rsidR="0041296A" w:rsidRDefault="00A022A9" w:rsidP="00A022A9">
            <w:pPr>
              <w:pStyle w:val="Heading1"/>
              <w:ind w:left="483" w:right="-46" w:hanging="483"/>
              <w:jc w:val="both"/>
              <w:rPr>
                <w:rFonts w:ascii="Nirmala UI" w:hAnsi="Nirmala UI" w:cs="Nirmala UI"/>
              </w:rPr>
            </w:pPr>
            <w:r w:rsidRPr="00A022A9">
              <w:rPr>
                <w:rFonts w:ascii="Nirmala UI" w:hAnsi="Nirmala UI" w:cs="Nirmala UI"/>
                <w:color w:val="EE0000"/>
                <w:lang w:val="en-GB"/>
              </w:rPr>
              <w:t>2.6</w:t>
            </w:r>
            <w:r>
              <w:rPr>
                <w:rFonts w:ascii="Nirmala UI" w:hAnsi="Nirmala UI" w:cs="Nirmala UI"/>
                <w:lang w:val="en-GB"/>
              </w:rPr>
              <w:t xml:space="preserve"> </w:t>
            </w:r>
            <w:r w:rsidRPr="00A022A9">
              <w:rPr>
                <w:rFonts w:ascii="Nirmala UI" w:hAnsi="Nirmala UI" w:cs="Nirmala UI" w:hint="cs"/>
                <w:sz w:val="20"/>
                <w:szCs w:val="20"/>
                <w:lang w:val="en-GB"/>
              </w:rPr>
              <w:t>సక్రమమైన</w:t>
            </w:r>
            <w:r w:rsidRPr="00A022A9">
              <w:rPr>
                <w:rFonts w:ascii="Nirmala UI" w:hAnsi="Nirmala UI" w:cs="Nirmala UI"/>
              </w:rPr>
              <w:t xml:space="preserve"> మరియు అన్యాయమైన ఆట</w:t>
            </w:r>
          </w:p>
          <w:p w14:paraId="04126547" w14:textId="079AD731" w:rsidR="00A022A9" w:rsidRPr="00A022A9" w:rsidRDefault="00A022A9" w:rsidP="006E3437">
            <w:pPr>
              <w:pStyle w:val="Heading1"/>
              <w:spacing w:line="276" w:lineRule="auto"/>
              <w:ind w:left="483" w:right="-46" w:firstLine="0"/>
              <w:jc w:val="both"/>
              <w:rPr>
                <w:rFonts w:ascii="Nirmala UI" w:hAnsi="Nirmala UI" w:cs="Nirmala UI"/>
                <w:b w:val="0"/>
                <w:bCs w:val="0"/>
                <w:lang w:val="en-GB"/>
              </w:rPr>
            </w:pPr>
            <w:r w:rsidRPr="00A022A9">
              <w:rPr>
                <w:rFonts w:ascii="Nirmala UI" w:hAnsi="Nirmala UI" w:cs="Nirmala UI" w:hint="cs"/>
                <w:b w:val="0"/>
                <w:bCs w:val="0"/>
                <w:sz w:val="20"/>
                <w:szCs w:val="20"/>
                <w:lang w:val="en-GB"/>
              </w:rPr>
              <w:t>సక్రమమైన</w:t>
            </w:r>
            <w:r w:rsidRPr="00A022A9">
              <w:rPr>
                <w:rFonts w:ascii="Nirmala UI" w:hAnsi="Nirmala UI" w:cs="Nirmala UI"/>
                <w:b w:val="0"/>
                <w:bCs w:val="0"/>
                <w:sz w:val="20"/>
                <w:szCs w:val="20"/>
                <w:lang w:val="en-GB"/>
              </w:rPr>
              <w:t xml:space="preserve"> </w:t>
            </w:r>
            <w:r w:rsidRPr="00A022A9">
              <w:rPr>
                <w:rFonts w:ascii="Nirmala UI" w:hAnsi="Nirmala UI" w:cs="Nirmala UI" w:hint="cs"/>
                <w:b w:val="0"/>
                <w:bCs w:val="0"/>
                <w:sz w:val="20"/>
                <w:szCs w:val="20"/>
                <w:lang w:val="en-GB"/>
              </w:rPr>
              <w:t>మరియు</w:t>
            </w:r>
            <w:r w:rsidRPr="00A022A9">
              <w:rPr>
                <w:rFonts w:ascii="Nirmala UI" w:hAnsi="Nirmala UI" w:cs="Nirmala UI"/>
                <w:b w:val="0"/>
                <w:bCs w:val="0"/>
                <w:sz w:val="20"/>
                <w:szCs w:val="20"/>
                <w:lang w:val="en-GB"/>
              </w:rPr>
              <w:t xml:space="preserve"> </w:t>
            </w:r>
            <w:r w:rsidRPr="00A022A9">
              <w:rPr>
                <w:rFonts w:ascii="Nirmala UI" w:hAnsi="Nirmala UI" w:cs="Nirmala UI"/>
                <w:b w:val="0"/>
                <w:bCs w:val="0"/>
                <w:sz w:val="20"/>
                <w:szCs w:val="20"/>
              </w:rPr>
              <w:t>అన్యాయమైన</w:t>
            </w:r>
            <w:r w:rsidRPr="00A022A9">
              <w:rPr>
                <w:rFonts w:ascii="Nirmala UI" w:hAnsi="Nirmala UI" w:cs="Nirmala UI"/>
                <w:b w:val="0"/>
                <w:bCs w:val="0"/>
                <w:sz w:val="20"/>
                <w:szCs w:val="20"/>
                <w:lang w:val="en-GB"/>
              </w:rPr>
              <w:t xml:space="preserve"> </w:t>
            </w:r>
            <w:r w:rsidRPr="00A022A9">
              <w:rPr>
                <w:rFonts w:ascii="Nirmala UI" w:hAnsi="Nirmala UI" w:cs="Nirmala UI" w:hint="cs"/>
                <w:b w:val="0"/>
                <w:bCs w:val="0"/>
                <w:sz w:val="20"/>
                <w:szCs w:val="20"/>
                <w:lang w:val="en-GB"/>
              </w:rPr>
              <w:t>ఆట</w:t>
            </w:r>
            <w:r w:rsidRPr="00A022A9">
              <w:rPr>
                <w:rFonts w:ascii="Nirmala UI" w:hAnsi="Nirmala UI" w:cs="Nirmala UI"/>
                <w:b w:val="0"/>
                <w:bCs w:val="0"/>
                <w:sz w:val="20"/>
                <w:szCs w:val="20"/>
                <w:lang w:val="en-GB"/>
              </w:rPr>
              <w:t xml:space="preserve"> </w:t>
            </w:r>
            <w:r w:rsidRPr="00A022A9">
              <w:rPr>
                <w:rFonts w:ascii="Nirmala UI" w:hAnsi="Nirmala UI" w:cs="Nirmala UI" w:hint="cs"/>
                <w:b w:val="0"/>
                <w:bCs w:val="0"/>
                <w:sz w:val="20"/>
                <w:szCs w:val="20"/>
                <w:lang w:val="en-GB"/>
              </w:rPr>
              <w:t>విషయంలో</w:t>
            </w:r>
            <w:r w:rsidRPr="00A022A9">
              <w:rPr>
                <w:rFonts w:ascii="Nirmala UI" w:hAnsi="Nirmala UI" w:cs="Nirmala UI"/>
                <w:b w:val="0"/>
                <w:bCs w:val="0"/>
                <w:sz w:val="20"/>
                <w:szCs w:val="20"/>
                <w:lang w:val="en-GB"/>
              </w:rPr>
              <w:t xml:space="preserve"> </w:t>
            </w:r>
            <w:r w:rsidRPr="00A022A9">
              <w:rPr>
                <w:rFonts w:ascii="Nirmala UI" w:hAnsi="Nirmala UI" w:cs="Nirmala UI" w:hint="cs"/>
                <w:b w:val="0"/>
                <w:bCs w:val="0"/>
                <w:sz w:val="20"/>
                <w:szCs w:val="20"/>
                <w:lang w:val="en-GB"/>
              </w:rPr>
              <w:t>అంపైర్లే</w:t>
            </w:r>
            <w:r w:rsidRPr="00A022A9">
              <w:rPr>
                <w:rFonts w:ascii="Nirmala UI" w:hAnsi="Nirmala UI" w:cs="Nirmala UI"/>
                <w:b w:val="0"/>
                <w:bCs w:val="0"/>
                <w:sz w:val="20"/>
                <w:szCs w:val="20"/>
                <w:lang w:val="en-GB"/>
              </w:rPr>
              <w:t xml:space="preserve"> </w:t>
            </w:r>
            <w:r w:rsidRPr="00A022A9">
              <w:rPr>
                <w:rFonts w:ascii="Nirmala UI" w:hAnsi="Nirmala UI" w:cs="Nirmala UI" w:hint="cs"/>
                <w:b w:val="0"/>
                <w:bCs w:val="0"/>
                <w:sz w:val="20"/>
                <w:szCs w:val="20"/>
                <w:lang w:val="en-GB"/>
              </w:rPr>
              <w:t>ఏకైక</w:t>
            </w:r>
            <w:r w:rsidRPr="00A022A9">
              <w:rPr>
                <w:rFonts w:ascii="Nirmala UI" w:hAnsi="Nirmala UI" w:cs="Nirmala UI"/>
                <w:b w:val="0"/>
                <w:bCs w:val="0"/>
                <w:sz w:val="20"/>
                <w:szCs w:val="20"/>
                <w:lang w:val="en-GB"/>
              </w:rPr>
              <w:t xml:space="preserve"> </w:t>
            </w:r>
            <w:r w:rsidRPr="00A022A9">
              <w:rPr>
                <w:rFonts w:ascii="Nirmala UI" w:hAnsi="Nirmala UI" w:cs="Nirmala UI" w:hint="cs"/>
                <w:b w:val="0"/>
                <w:bCs w:val="0"/>
                <w:sz w:val="20"/>
                <w:szCs w:val="20"/>
                <w:lang w:val="en-GB"/>
              </w:rPr>
              <w:t>నిర్ణేతలుగా</w:t>
            </w:r>
            <w:r w:rsidRPr="00A022A9">
              <w:rPr>
                <w:rFonts w:ascii="Nirmala UI" w:hAnsi="Nirmala UI" w:cs="Nirmala UI"/>
                <w:b w:val="0"/>
                <w:bCs w:val="0"/>
                <w:sz w:val="20"/>
                <w:szCs w:val="20"/>
                <w:lang w:val="en-GB"/>
              </w:rPr>
              <w:t xml:space="preserve"> </w:t>
            </w:r>
            <w:r w:rsidRPr="00A022A9">
              <w:rPr>
                <w:rFonts w:ascii="Nirmala UI" w:hAnsi="Nirmala UI" w:cs="Nirmala UI" w:hint="cs"/>
                <w:b w:val="0"/>
                <w:bCs w:val="0"/>
                <w:sz w:val="20"/>
                <w:szCs w:val="20"/>
                <w:lang w:val="en-GB"/>
              </w:rPr>
              <w:t>వ్యవహరిస్తారు</w:t>
            </w:r>
            <w:r w:rsidRPr="00A022A9">
              <w:rPr>
                <w:rFonts w:ascii="Nirmala UI" w:hAnsi="Nirmala UI" w:cs="Nirmala UI"/>
                <w:b w:val="0"/>
                <w:bCs w:val="0"/>
                <w:sz w:val="20"/>
                <w:szCs w:val="20"/>
                <w:lang w:val="en-GB"/>
              </w:rPr>
              <w:t>.</w:t>
            </w:r>
          </w:p>
        </w:tc>
      </w:tr>
      <w:tr w:rsidR="0041296A" w14:paraId="16BDAC8C" w14:textId="77777777" w:rsidTr="0041296A">
        <w:tc>
          <w:tcPr>
            <w:tcW w:w="4508" w:type="dxa"/>
          </w:tcPr>
          <w:p w14:paraId="5D65904B" w14:textId="77777777" w:rsidR="0041296A" w:rsidRDefault="00FB2371" w:rsidP="00FB2371">
            <w:pPr>
              <w:pStyle w:val="Heading1"/>
              <w:ind w:left="0" w:right="-46" w:firstLine="0"/>
              <w:rPr>
                <w:rFonts w:ascii="Nirmala UI" w:hAnsi="Nirmala UI" w:cs="Nirmala UI"/>
                <w:sz w:val="20"/>
                <w:szCs w:val="20"/>
                <w:lang w:val="en-GB"/>
              </w:rPr>
            </w:pPr>
            <w:r w:rsidRPr="00144BA0">
              <w:rPr>
                <w:rFonts w:ascii="Nirmala UI" w:hAnsi="Nirmala UI" w:cs="Nirmala UI"/>
                <w:color w:val="EE0000"/>
                <w:lang w:val="en-GB"/>
              </w:rPr>
              <w:t>2.7</w:t>
            </w:r>
            <w:r>
              <w:rPr>
                <w:rFonts w:ascii="Nirmala UI" w:hAnsi="Nirmala UI" w:cs="Nirmala UI"/>
                <w:sz w:val="20"/>
                <w:szCs w:val="20"/>
                <w:lang w:val="en-GB"/>
              </w:rPr>
              <w:t xml:space="preserve"> Fitness for play</w:t>
            </w:r>
          </w:p>
          <w:p w14:paraId="7867EE8A" w14:textId="77777777" w:rsidR="00FB2371" w:rsidRDefault="00FB2371" w:rsidP="00F1649E">
            <w:pPr>
              <w:pStyle w:val="Heading1"/>
              <w:spacing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BA0">
              <w:rPr>
                <w:rFonts w:ascii="Nirmala UI" w:hAnsi="Nirmala UI" w:cs="Nirmala UI"/>
                <w:color w:val="0070C0"/>
                <w:lang w:val="en-GB"/>
              </w:rPr>
              <w:t>2.7.1</w:t>
            </w:r>
            <w:r>
              <w:rPr>
                <w:rFonts w:ascii="Nirmala UI" w:hAnsi="Nirmala UI" w:cs="Nirmala UI"/>
                <w:sz w:val="20"/>
                <w:szCs w:val="20"/>
                <w:lang w:val="en-GB"/>
              </w:rPr>
              <w:t xml:space="preserve"> </w:t>
            </w:r>
            <w:r w:rsidRPr="00FB237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solely for the umpires together to decide whether either condition of ground, weather or light or exceptional circumstances mean that it would be dangerous or unreasonable for play to take place.</w:t>
            </w:r>
          </w:p>
          <w:p w14:paraId="0E000C42" w14:textId="723AEF07" w:rsidR="00DD1AAC" w:rsidRPr="00DD1AAC" w:rsidRDefault="00DD1AAC" w:rsidP="00F1649E">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A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Conditions shall not be regarded as either dangerous or unreasonable merely because they are not ideal.</w:t>
            </w:r>
          </w:p>
          <w:p w14:paraId="7FFCB25D" w14:textId="03AC11CB" w:rsidR="00DD1AAC" w:rsidRDefault="00DD1AAC" w:rsidP="00F1649E">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A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fact that the grass and the ball are wet does not warrant the ground conditions being regarded as unreasonable or dangerous.</w:t>
            </w:r>
          </w:p>
          <w:p w14:paraId="5B6DD46A" w14:textId="4DE636A0" w:rsidR="00DD1AAC" w:rsidRDefault="00DD1AAC" w:rsidP="00F1649E">
            <w:pPr>
              <w:pStyle w:val="Heading1"/>
              <w:spacing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BA0">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388B" w:rsidRPr="0032388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Conditions shall be regarded as dangerous if there is actual and foreseeable risk to the safety of any player or umpire.</w:t>
            </w:r>
          </w:p>
          <w:p w14:paraId="3ADB9888" w14:textId="738A10C6" w:rsidR="0032388B" w:rsidRDefault="0032388B" w:rsidP="00F1649E">
            <w:pPr>
              <w:pStyle w:val="Heading1"/>
              <w:spacing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BA0">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388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Conditions shall be regarded as unreasonable if, although posing no risk to safety, it would not be sensible for play to proceed.</w:t>
            </w:r>
          </w:p>
          <w:p w14:paraId="7C96FDE4" w14:textId="79AB5D40" w:rsidR="0032388B" w:rsidRDefault="0032388B" w:rsidP="00F1649E">
            <w:pPr>
              <w:pStyle w:val="Heading1"/>
              <w:spacing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BA0">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2.7.4</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388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umpires consider the ground is so wet or slippery as to deprive</w:t>
            </w:r>
          </w:p>
          <w:p w14:paraId="030B6632" w14:textId="77777777" w:rsidR="0032388B" w:rsidRPr="0032388B" w:rsidRDefault="0032388B" w:rsidP="00B72E5F">
            <w:pPr>
              <w:pStyle w:val="ListParagraph"/>
              <w:widowControl/>
              <w:numPr>
                <w:ilvl w:val="0"/>
                <w:numId w:val="8"/>
              </w:numPr>
              <w:adjustRightInd w:val="0"/>
              <w:spacing w:line="276" w:lineRule="auto"/>
              <w:ind w:left="601" w:right="9" w:hanging="142"/>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88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bowler of a reasonable foothold,</w:t>
            </w:r>
          </w:p>
          <w:p w14:paraId="675C36A5" w14:textId="77777777" w:rsidR="0032388B" w:rsidRPr="0032388B" w:rsidRDefault="0032388B" w:rsidP="00B72E5F">
            <w:pPr>
              <w:pStyle w:val="ListParagraph"/>
              <w:widowControl/>
              <w:numPr>
                <w:ilvl w:val="0"/>
                <w:numId w:val="8"/>
              </w:numPr>
              <w:adjustRightInd w:val="0"/>
              <w:spacing w:line="276" w:lineRule="auto"/>
              <w:ind w:left="601" w:hanging="142"/>
              <w:jc w:val="both"/>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88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fielders of the</w:t>
            </w:r>
            <w:r w:rsidRPr="0032388B">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388B">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ability to move freely</w:t>
            </w:r>
            <w:r w:rsidRPr="0032388B">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C12A9DD" w14:textId="57A957C5" w:rsidR="0032388B" w:rsidRDefault="0032388B" w:rsidP="00B72E5F">
            <w:pPr>
              <w:pStyle w:val="Heading1"/>
              <w:numPr>
                <w:ilvl w:val="0"/>
                <w:numId w:val="8"/>
              </w:numPr>
              <w:spacing w:before="0" w:line="276" w:lineRule="auto"/>
              <w:ind w:left="601" w:right="-46" w:hanging="142"/>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88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batters of the ability to play their strokes or to run between the wickets,</w:t>
            </w:r>
          </w:p>
          <w:p w14:paraId="659FD3E7" w14:textId="3F9124C0" w:rsidR="00863D3B" w:rsidRPr="00863D3B" w:rsidRDefault="00863D3B" w:rsidP="00F1649E">
            <w:pPr>
              <w:pStyle w:val="Heading1"/>
              <w:spacing w:before="0"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D3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then these conditions shall be regarded as so bad that it would be dangerous and unreasonable for play to take place.</w:t>
            </w:r>
          </w:p>
          <w:p w14:paraId="4B5A55EC" w14:textId="77777777" w:rsidR="00DD1AAC" w:rsidRDefault="00DD1AAC" w:rsidP="00DD1AAC">
            <w:pPr>
              <w:pStyle w:val="Heading1"/>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785100" w14:textId="4ABC6A10" w:rsidR="00DD1AAC" w:rsidRPr="00D07446" w:rsidRDefault="00DD1AAC" w:rsidP="00FB2371">
            <w:pPr>
              <w:pStyle w:val="Heading1"/>
              <w:ind w:left="601" w:right="-46" w:hanging="601"/>
              <w:jc w:val="both"/>
              <w:rPr>
                <w:rFonts w:ascii="Nirmala UI" w:hAnsi="Nirmala UI" w:cs="Nirmala UI"/>
                <w:sz w:val="20"/>
                <w:szCs w:val="20"/>
                <w:lang w:val="en-GB"/>
              </w:rPr>
            </w:pPr>
          </w:p>
        </w:tc>
        <w:tc>
          <w:tcPr>
            <w:tcW w:w="4508" w:type="dxa"/>
          </w:tcPr>
          <w:p w14:paraId="647A0BB0" w14:textId="77777777" w:rsidR="0041296A" w:rsidRDefault="00EA75A1" w:rsidP="00EA75A1">
            <w:pPr>
              <w:pStyle w:val="Heading1"/>
              <w:ind w:left="0" w:right="-46" w:firstLine="0"/>
              <w:rPr>
                <w:rFonts w:ascii="Nirmala UI" w:hAnsi="Nirmala UI" w:cs="Nirmala UI"/>
              </w:rPr>
            </w:pPr>
            <w:r w:rsidRPr="00AB3BA0">
              <w:rPr>
                <w:rFonts w:ascii="Nirmala UI" w:hAnsi="Nirmala UI" w:cs="Nirmala UI"/>
                <w:color w:val="EE0000"/>
                <w:lang w:val="en-GB"/>
              </w:rPr>
              <w:lastRenderedPageBreak/>
              <w:t>2.7</w:t>
            </w:r>
            <w:r>
              <w:rPr>
                <w:rFonts w:ascii="Nirmala UI" w:hAnsi="Nirmala UI" w:cs="Nirmala UI"/>
                <w:lang w:val="en-GB"/>
              </w:rPr>
              <w:t xml:space="preserve"> </w:t>
            </w:r>
            <w:r w:rsidRPr="00EA75A1">
              <w:rPr>
                <w:rFonts w:ascii="Nirmala UI" w:hAnsi="Nirmala UI" w:cs="Nirmala UI"/>
              </w:rPr>
              <w:t>ఆట కోసం అర్హత</w:t>
            </w:r>
          </w:p>
          <w:p w14:paraId="25C9946C" w14:textId="77777777" w:rsidR="00EA75A1" w:rsidRDefault="00EA75A1" w:rsidP="00F1649E">
            <w:pPr>
              <w:pStyle w:val="Heading1"/>
              <w:spacing w:line="276" w:lineRule="auto"/>
              <w:ind w:left="625" w:right="-46" w:hanging="625"/>
              <w:jc w:val="both"/>
              <w:rPr>
                <w:rFonts w:ascii="Nirmala UI" w:hAnsi="Nirmala UI" w:cs="Nirmala UI"/>
                <w:b w:val="0"/>
                <w:bCs w:val="0"/>
                <w:sz w:val="20"/>
                <w:szCs w:val="20"/>
              </w:rPr>
            </w:pPr>
            <w:r w:rsidRPr="00AB3BA0">
              <w:rPr>
                <w:rFonts w:ascii="Nirmala UI" w:hAnsi="Nirmala UI" w:cs="Nirmala UI"/>
                <w:color w:val="0070C0"/>
              </w:rPr>
              <w:t>2.7.1</w:t>
            </w:r>
            <w:r>
              <w:rPr>
                <w:rFonts w:ascii="Nirmala UI" w:hAnsi="Nirmala UI" w:cs="Nirmala UI"/>
              </w:rPr>
              <w:t xml:space="preserve"> </w:t>
            </w:r>
            <w:r w:rsidRPr="00EA75A1">
              <w:rPr>
                <w:rFonts w:ascii="Nirmala UI" w:hAnsi="Nirmala UI" w:cs="Nirmala UI"/>
                <w:b w:val="0"/>
                <w:bCs w:val="0"/>
                <w:sz w:val="20"/>
                <w:szCs w:val="20"/>
              </w:rPr>
              <w:t xml:space="preserve">మైదానము, వాతావారణము లేదా వెలుతురుల పరిస్థితుల వలన కానీ, లేదా అసాధారణమైన పరిస్థితుల </w:t>
            </w:r>
            <w:r w:rsidRPr="00EA75A1">
              <w:rPr>
                <w:rFonts w:ascii="Nirmala UI" w:hAnsi="Nirmala UI" w:cs="Nirmala UI" w:hint="cs"/>
                <w:b w:val="0"/>
                <w:bCs w:val="0"/>
                <w:sz w:val="20"/>
                <w:szCs w:val="20"/>
                <w:lang w:val="en-GB"/>
              </w:rPr>
              <w:t>కారణంగా</w:t>
            </w:r>
            <w:r w:rsidRPr="00EA75A1">
              <w:rPr>
                <w:rFonts w:ascii="Nirmala UI" w:hAnsi="Nirmala UI" w:cs="Nirmala UI"/>
                <w:b w:val="0"/>
                <w:bCs w:val="0"/>
                <w:sz w:val="20"/>
                <w:szCs w:val="20"/>
              </w:rPr>
              <w:t xml:space="preserve">, ఆట </w:t>
            </w:r>
            <w:r w:rsidRPr="00EA75A1">
              <w:rPr>
                <w:rFonts w:ascii="Nirmala UI" w:hAnsi="Nirmala UI" w:cs="Nirmala UI" w:hint="cs"/>
                <w:b w:val="0"/>
                <w:bCs w:val="0"/>
                <w:sz w:val="20"/>
                <w:szCs w:val="20"/>
                <w:lang w:val="en-GB"/>
              </w:rPr>
              <w:t>కొనసాగించడం</w:t>
            </w:r>
            <w:r w:rsidRPr="00EA75A1">
              <w:rPr>
                <w:rFonts w:ascii="Nirmala UI" w:hAnsi="Nirmala UI" w:cs="Nirmala UI"/>
                <w:b w:val="0"/>
                <w:bCs w:val="0"/>
                <w:sz w:val="20"/>
                <w:szCs w:val="20"/>
              </w:rPr>
              <w:t xml:space="preserve"> ప్రమాదకరమా లేదా అసమంజసమైనదా </w:t>
            </w:r>
            <w:r w:rsidRPr="00EA75A1">
              <w:rPr>
                <w:rFonts w:ascii="Nirmala UI" w:hAnsi="Nirmala UI" w:cs="Nirmala UI" w:hint="cs"/>
                <w:b w:val="0"/>
                <w:bCs w:val="0"/>
                <w:sz w:val="20"/>
                <w:szCs w:val="20"/>
                <w:lang w:val="en-GB"/>
              </w:rPr>
              <w:t>అనే</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విషయాన్ని</w:t>
            </w:r>
            <w:r w:rsidRPr="00EA75A1">
              <w:rPr>
                <w:rFonts w:ascii="Nirmala UI" w:hAnsi="Nirmala UI" w:cs="Nirmala UI"/>
                <w:b w:val="0"/>
                <w:bCs w:val="0"/>
                <w:sz w:val="20"/>
                <w:szCs w:val="20"/>
              </w:rPr>
              <w:t xml:space="preserve"> ఇద్దరు అంపైర్లు సంయుక్తంగా కలిసి </w:t>
            </w:r>
            <w:r w:rsidRPr="00EA75A1">
              <w:rPr>
                <w:rFonts w:ascii="Nirmala UI" w:hAnsi="Nirmala UI" w:cs="Nirmala UI" w:hint="cs"/>
                <w:b w:val="0"/>
                <w:bCs w:val="0"/>
                <w:sz w:val="20"/>
                <w:szCs w:val="20"/>
                <w:lang w:val="en-GB"/>
              </w:rPr>
              <w:t>మాత్రమే</w:t>
            </w:r>
            <w:r w:rsidRPr="00EA75A1">
              <w:rPr>
                <w:rFonts w:ascii="Nirmala UI" w:hAnsi="Nirmala UI" w:cs="Nirmala UI"/>
                <w:b w:val="0"/>
                <w:bCs w:val="0"/>
                <w:color w:val="000000" w:themeColor="text1"/>
              </w:rPr>
              <w:t xml:space="preserve"> </w:t>
            </w:r>
            <w:r w:rsidRPr="00EA75A1">
              <w:rPr>
                <w:rFonts w:ascii="Nirmala UI" w:hAnsi="Nirmala UI" w:cs="Nirmala UI" w:hint="cs"/>
                <w:b w:val="0"/>
                <w:bCs w:val="0"/>
                <w:sz w:val="20"/>
                <w:szCs w:val="20"/>
                <w:lang w:val="en-GB"/>
              </w:rPr>
              <w:t>నిర్ణయించాలి</w:t>
            </w:r>
            <w:r w:rsidRPr="00EA75A1">
              <w:rPr>
                <w:rFonts w:ascii="Nirmala UI" w:hAnsi="Nirmala UI" w:cs="Nirmala UI"/>
                <w:b w:val="0"/>
                <w:bCs w:val="0"/>
                <w:sz w:val="20"/>
                <w:szCs w:val="20"/>
              </w:rPr>
              <w:t>.</w:t>
            </w:r>
          </w:p>
          <w:p w14:paraId="42DA42EB" w14:textId="77777777" w:rsidR="00EA75A1" w:rsidRDefault="00EA75A1" w:rsidP="00F1649E">
            <w:pPr>
              <w:pStyle w:val="Heading1"/>
              <w:spacing w:line="276" w:lineRule="auto"/>
              <w:ind w:left="625" w:right="-46" w:firstLine="0"/>
              <w:jc w:val="both"/>
              <w:rPr>
                <w:rFonts w:ascii="Nirmala UI" w:hAnsi="Nirmala UI" w:cs="Nirmala UI"/>
                <w:b w:val="0"/>
                <w:bCs w:val="0"/>
                <w:sz w:val="20"/>
                <w:szCs w:val="20"/>
              </w:rPr>
            </w:pPr>
            <w:r w:rsidRPr="00EA75A1">
              <w:rPr>
                <w:rFonts w:ascii="Nirmala UI" w:hAnsi="Nirmala UI" w:cs="Nirmala UI" w:hint="cs"/>
                <w:b w:val="0"/>
                <w:bCs w:val="0"/>
                <w:sz w:val="20"/>
                <w:szCs w:val="20"/>
                <w:lang w:val="en-GB"/>
              </w:rPr>
              <w:t>పరిస్థితులు</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అనువైనవిగా</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లేవనే</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కారణంతో</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వాటిని</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ప్రమాదకరమైనవిగా</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లేదా</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అసమంజసమైనవిగా</w:t>
            </w:r>
            <w:r w:rsidRPr="00EA75A1">
              <w:rPr>
                <w:rFonts w:ascii="Nirmala UI" w:hAnsi="Nirmala UI" w:cs="Nirmala UI"/>
                <w:b w:val="0"/>
                <w:bCs w:val="0"/>
                <w:sz w:val="20"/>
                <w:szCs w:val="20"/>
                <w:lang w:val="en-GB"/>
              </w:rPr>
              <w:t xml:space="preserve"> </w:t>
            </w:r>
            <w:r w:rsidRPr="00EA75A1">
              <w:rPr>
                <w:rFonts w:ascii="Nirmala UI" w:hAnsi="Nirmala UI" w:cs="Nirmala UI" w:hint="cs"/>
                <w:b w:val="0"/>
                <w:bCs w:val="0"/>
                <w:sz w:val="20"/>
                <w:szCs w:val="20"/>
                <w:lang w:val="en-GB"/>
              </w:rPr>
              <w:t>పరిగణించరాదు</w:t>
            </w:r>
            <w:r w:rsidRPr="00EA75A1">
              <w:rPr>
                <w:rFonts w:ascii="Nirmala UI" w:hAnsi="Nirmala UI" w:cs="Nirmala UI"/>
                <w:b w:val="0"/>
                <w:bCs w:val="0"/>
                <w:sz w:val="20"/>
                <w:szCs w:val="20"/>
              </w:rPr>
              <w:t>.</w:t>
            </w:r>
          </w:p>
          <w:p w14:paraId="50A4EFB2" w14:textId="77777777" w:rsidR="00EA75A1" w:rsidRDefault="00EA75A1" w:rsidP="00F1649E">
            <w:pPr>
              <w:pStyle w:val="Heading1"/>
              <w:spacing w:line="276" w:lineRule="auto"/>
              <w:ind w:left="625" w:right="-46" w:firstLine="0"/>
              <w:jc w:val="both"/>
              <w:rPr>
                <w:rFonts w:ascii="Nirmala UI" w:hAnsi="Nirmala UI" w:cs="Nirmala UI"/>
                <w:b w:val="0"/>
                <w:bCs w:val="0"/>
                <w:sz w:val="20"/>
                <w:szCs w:val="20"/>
              </w:rPr>
            </w:pPr>
            <w:r w:rsidRPr="00EA75A1">
              <w:rPr>
                <w:rFonts w:ascii="Nirmala UI" w:hAnsi="Nirmala UI" w:cs="Nirmala UI" w:hint="cs"/>
                <w:b w:val="0"/>
                <w:bCs w:val="0"/>
                <w:sz w:val="20"/>
                <w:szCs w:val="20"/>
              </w:rPr>
              <w:t>గడ్డి</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మరియు</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బంతి</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తడిగా</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ఉన్నంత</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మాత్రాన</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మైదాన</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పరిస్థితులను</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అసమంజసమైనవిగా</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లేదా</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ప్రమాదకరమైనవిగా</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పరిగణించడానికి</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వీలు</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లేదు</w:t>
            </w:r>
            <w:r w:rsidRPr="00EA75A1">
              <w:rPr>
                <w:rFonts w:ascii="Nirmala UI" w:hAnsi="Nirmala UI" w:cs="Nirmala UI"/>
                <w:b w:val="0"/>
                <w:bCs w:val="0"/>
                <w:sz w:val="20"/>
                <w:szCs w:val="20"/>
              </w:rPr>
              <w:t>.</w:t>
            </w:r>
          </w:p>
          <w:p w14:paraId="24BBDE63" w14:textId="77777777" w:rsidR="00EA75A1" w:rsidRDefault="00EA75A1" w:rsidP="00F1649E">
            <w:pPr>
              <w:pStyle w:val="Heading1"/>
              <w:spacing w:line="276" w:lineRule="auto"/>
              <w:ind w:left="625" w:right="-46" w:hanging="567"/>
              <w:jc w:val="both"/>
              <w:rPr>
                <w:rFonts w:ascii="Nirmala UI" w:hAnsi="Nirmala UI" w:cs="Nirmala UI"/>
                <w:b w:val="0"/>
                <w:bCs w:val="0"/>
                <w:sz w:val="20"/>
                <w:szCs w:val="20"/>
              </w:rPr>
            </w:pPr>
            <w:r w:rsidRPr="00AB3BA0">
              <w:rPr>
                <w:rFonts w:ascii="Nirmala UI" w:hAnsi="Nirmala UI" w:cs="Nirmala UI"/>
                <w:color w:val="0070C0"/>
              </w:rPr>
              <w:t>2.7.2</w:t>
            </w:r>
            <w:r>
              <w:rPr>
                <w:rFonts w:ascii="Nirmala UI" w:hAnsi="Nirmala UI" w:cs="Nirmala UI"/>
                <w:b w:val="0"/>
                <w:bCs w:val="0"/>
                <w:sz w:val="20"/>
                <w:szCs w:val="20"/>
              </w:rPr>
              <w:t xml:space="preserve"> </w:t>
            </w:r>
            <w:r w:rsidRPr="00EA75A1">
              <w:rPr>
                <w:rFonts w:ascii="Nirmala UI" w:hAnsi="Nirmala UI" w:cs="Nirmala UI" w:hint="cs"/>
                <w:b w:val="0"/>
                <w:bCs w:val="0"/>
                <w:sz w:val="20"/>
                <w:szCs w:val="20"/>
              </w:rPr>
              <w:t>ఏదైనా</w:t>
            </w:r>
            <w:r w:rsidRPr="00EA75A1">
              <w:rPr>
                <w:rFonts w:ascii="Nirmala UI" w:hAnsi="Nirmala UI" w:cs="Nirmala UI"/>
                <w:b w:val="0"/>
                <w:bCs w:val="0"/>
                <w:sz w:val="20"/>
                <w:szCs w:val="20"/>
              </w:rPr>
              <w:t xml:space="preserve"> ప్లేయర్ </w:t>
            </w:r>
            <w:r w:rsidRPr="00EA75A1">
              <w:rPr>
                <w:rFonts w:ascii="Nirmala UI" w:hAnsi="Nirmala UI" w:cs="Nirmala UI" w:hint="cs"/>
                <w:b w:val="0"/>
                <w:bCs w:val="0"/>
                <w:sz w:val="20"/>
                <w:szCs w:val="20"/>
              </w:rPr>
              <w:t>లేదా</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అంపైర్</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భద్రతకు</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వాస్తవమైన</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మరియు</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ఊహించదగిన</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ప్రమాదం</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ఉన్నట్లయితే</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ఆ</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పరిస్థితులు</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ప్రమాదకరమైనవిగా</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పరిగణించబడతాయి</w:t>
            </w:r>
            <w:r w:rsidRPr="00EA75A1">
              <w:rPr>
                <w:rFonts w:ascii="Nirmala UI" w:hAnsi="Nirmala UI" w:cs="Nirmala UI"/>
                <w:b w:val="0"/>
                <w:bCs w:val="0"/>
                <w:sz w:val="20"/>
                <w:szCs w:val="20"/>
              </w:rPr>
              <w:t>.</w:t>
            </w:r>
          </w:p>
          <w:p w14:paraId="3A3184ED" w14:textId="77777777" w:rsidR="00EA75A1" w:rsidRDefault="00EA75A1" w:rsidP="00F1649E">
            <w:pPr>
              <w:pStyle w:val="Heading1"/>
              <w:spacing w:line="276" w:lineRule="auto"/>
              <w:ind w:left="625" w:right="-46" w:hanging="567"/>
              <w:jc w:val="both"/>
              <w:rPr>
                <w:rFonts w:ascii="Nirmala UI" w:hAnsi="Nirmala UI" w:cs="Nirmala UI"/>
                <w:b w:val="0"/>
                <w:bCs w:val="0"/>
                <w:sz w:val="20"/>
                <w:szCs w:val="20"/>
              </w:rPr>
            </w:pPr>
            <w:r w:rsidRPr="00AB3BA0">
              <w:rPr>
                <w:rFonts w:ascii="Nirmala UI" w:hAnsi="Nirmala UI" w:cs="Nirmala UI"/>
                <w:color w:val="0070C0"/>
              </w:rPr>
              <w:t>2.7.3</w:t>
            </w:r>
            <w:r>
              <w:rPr>
                <w:rFonts w:ascii="Nirmala UI" w:hAnsi="Nirmala UI" w:cs="Nirmala UI"/>
                <w:b w:val="0"/>
                <w:bCs w:val="0"/>
                <w:sz w:val="20"/>
                <w:szCs w:val="20"/>
              </w:rPr>
              <w:t xml:space="preserve"> </w:t>
            </w:r>
            <w:r w:rsidRPr="00EA75A1">
              <w:rPr>
                <w:rFonts w:ascii="Nirmala UI" w:hAnsi="Nirmala UI" w:cs="Nirmala UI" w:hint="cs"/>
                <w:b w:val="0"/>
                <w:bCs w:val="0"/>
                <w:sz w:val="20"/>
                <w:szCs w:val="20"/>
              </w:rPr>
              <w:t>భద్రతకు</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ఎటువంటి</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ముప్పు</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లేనప్పటికీ</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ఆట</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కొనసాగించడం</w:t>
            </w:r>
            <w:r w:rsidRPr="00EA75A1">
              <w:rPr>
                <w:rFonts w:ascii="Nirmala UI" w:hAnsi="Nirmala UI" w:cs="Nirmala UI"/>
                <w:b w:val="0"/>
                <w:bCs w:val="0"/>
                <w:sz w:val="20"/>
                <w:szCs w:val="20"/>
              </w:rPr>
              <w:t xml:space="preserve"> వివేకవంతం </w:t>
            </w:r>
            <w:r w:rsidRPr="00EA75A1">
              <w:rPr>
                <w:rFonts w:ascii="Nirmala UI" w:hAnsi="Nirmala UI" w:cs="Nirmala UI" w:hint="cs"/>
                <w:b w:val="0"/>
                <w:bCs w:val="0"/>
                <w:sz w:val="20"/>
                <w:szCs w:val="20"/>
              </w:rPr>
              <w:t>కాదని</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భావించినట్లయితే</w:t>
            </w:r>
            <w:r w:rsidRPr="00EA75A1">
              <w:rPr>
                <w:rFonts w:ascii="Nirmala UI" w:hAnsi="Nirmala UI" w:cs="Nirmala UI"/>
                <w:b w:val="0"/>
                <w:bCs w:val="0"/>
                <w:sz w:val="20"/>
                <w:szCs w:val="20"/>
              </w:rPr>
              <w:t>,</w:t>
            </w:r>
            <w:r>
              <w:rPr>
                <w:rFonts w:ascii="Nirmala UI" w:hAnsi="Nirmala UI" w:cs="Nirmala UI"/>
                <w:b w:val="0"/>
                <w:bCs w:val="0"/>
                <w:sz w:val="20"/>
                <w:szCs w:val="20"/>
              </w:rPr>
              <w:t xml:space="preserve"> </w:t>
            </w:r>
            <w:r w:rsidRPr="00EA75A1">
              <w:rPr>
                <w:rFonts w:ascii="Nirmala UI" w:hAnsi="Nirmala UI" w:cs="Nirmala UI" w:hint="cs"/>
                <w:b w:val="0"/>
                <w:bCs w:val="0"/>
                <w:sz w:val="20"/>
                <w:szCs w:val="20"/>
              </w:rPr>
              <w:t>ఆ</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పరిస్థితులు</w:t>
            </w:r>
            <w:r w:rsidRPr="00EA75A1">
              <w:rPr>
                <w:rFonts w:ascii="Nirmala UI" w:hAnsi="Nirmala UI" w:cs="Nirmala UI"/>
                <w:b w:val="0"/>
                <w:bCs w:val="0"/>
                <w:sz w:val="20"/>
                <w:szCs w:val="20"/>
              </w:rPr>
              <w:t xml:space="preserve"> </w:t>
            </w:r>
            <w:r w:rsidRPr="00EA75A1">
              <w:rPr>
                <w:rFonts w:ascii="Nirmala UI" w:hAnsi="Nirmala UI" w:cs="Nirmala UI" w:hint="cs"/>
                <w:b w:val="0"/>
                <w:bCs w:val="0"/>
                <w:sz w:val="20"/>
                <w:szCs w:val="20"/>
              </w:rPr>
              <w:t>అసమంజసమైనవిగా</w:t>
            </w:r>
            <w:r w:rsidRPr="00EA75A1">
              <w:rPr>
                <w:rFonts w:ascii="Nirmala UI" w:hAnsi="Nirmala UI" w:cs="Nirmala UI"/>
                <w:b w:val="0"/>
                <w:bCs w:val="0"/>
                <w:sz w:val="20"/>
                <w:szCs w:val="20"/>
              </w:rPr>
              <w:t xml:space="preserve"> </w:t>
            </w:r>
            <w:r w:rsidR="00DB42B2" w:rsidRPr="00DB42B2">
              <w:rPr>
                <w:rFonts w:ascii="Nirmala UI" w:hAnsi="Nirmala UI" w:cs="Nirmala UI"/>
                <w:b w:val="0"/>
                <w:bCs w:val="0"/>
                <w:sz w:val="20"/>
                <w:szCs w:val="20"/>
              </w:rPr>
              <w:t>భావించబడతాయి</w:t>
            </w:r>
            <w:r w:rsidRPr="00EA75A1">
              <w:rPr>
                <w:rFonts w:ascii="Nirmala UI" w:hAnsi="Nirmala UI" w:cs="Nirmala UI"/>
                <w:b w:val="0"/>
                <w:bCs w:val="0"/>
                <w:sz w:val="20"/>
                <w:szCs w:val="20"/>
              </w:rPr>
              <w:t>.</w:t>
            </w:r>
          </w:p>
          <w:p w14:paraId="58ED3E7B" w14:textId="77777777" w:rsidR="00DB42B2" w:rsidRDefault="00DB42B2" w:rsidP="00F1649E">
            <w:pPr>
              <w:pStyle w:val="Heading1"/>
              <w:spacing w:line="276" w:lineRule="auto"/>
              <w:ind w:left="625" w:right="-46" w:hanging="567"/>
              <w:jc w:val="both"/>
              <w:rPr>
                <w:rFonts w:ascii="Nirmala UI" w:hAnsi="Nirmala UI" w:cs="Nirmala UI"/>
                <w:b w:val="0"/>
                <w:bCs w:val="0"/>
                <w:color w:val="000000" w:themeColor="text1"/>
                <w:sz w:val="20"/>
                <w:szCs w:val="20"/>
              </w:rPr>
            </w:pPr>
            <w:r w:rsidRPr="00AB3BA0">
              <w:rPr>
                <w:rFonts w:ascii="Nirmala UI" w:hAnsi="Nirmala UI" w:cs="Nirmala UI"/>
                <w:color w:val="0070C0"/>
              </w:rPr>
              <w:t>2.7.4</w:t>
            </w:r>
            <w:r>
              <w:rPr>
                <w:rFonts w:ascii="Nirmala UI" w:hAnsi="Nirmala UI" w:cs="Nirmala UI"/>
                <w:b w:val="0"/>
                <w:bCs w:val="0"/>
                <w:sz w:val="20"/>
                <w:szCs w:val="20"/>
              </w:rPr>
              <w:t xml:space="preserve"> </w:t>
            </w:r>
            <w:r w:rsidRPr="00DB42B2">
              <w:rPr>
                <w:rFonts w:ascii="Nirmala UI" w:hAnsi="Nirmala UI" w:cs="Nirmala UI"/>
                <w:b w:val="0"/>
                <w:bCs w:val="0"/>
                <w:sz w:val="20"/>
                <w:szCs w:val="20"/>
              </w:rPr>
              <w:t xml:space="preserve">మైదానము </w:t>
            </w:r>
            <w:r w:rsidRPr="00DB42B2">
              <w:rPr>
                <w:rFonts w:ascii="Nirmala UI" w:hAnsi="Nirmala UI" w:cs="Nirmala UI" w:hint="cs"/>
                <w:b w:val="0"/>
                <w:bCs w:val="0"/>
                <w:sz w:val="20"/>
                <w:szCs w:val="20"/>
              </w:rPr>
              <w:t>మరీ</w:t>
            </w:r>
            <w:r w:rsidRPr="00DB42B2">
              <w:rPr>
                <w:rFonts w:ascii="Nirmala UI" w:hAnsi="Nirmala UI" w:cs="Nirmala UI"/>
                <w:b w:val="0"/>
                <w:bCs w:val="0"/>
                <w:sz w:val="20"/>
                <w:szCs w:val="20"/>
              </w:rPr>
              <w:t xml:space="preserve"> </w:t>
            </w:r>
            <w:r w:rsidRPr="00DB42B2">
              <w:rPr>
                <w:rFonts w:ascii="Nirmala UI" w:hAnsi="Nirmala UI" w:cs="Nirmala UI" w:hint="cs"/>
                <w:b w:val="0"/>
                <w:bCs w:val="0"/>
                <w:sz w:val="20"/>
                <w:szCs w:val="20"/>
              </w:rPr>
              <w:t>ఎక్కువ</w:t>
            </w:r>
            <w:r w:rsidRPr="00DB42B2">
              <w:rPr>
                <w:rFonts w:ascii="Nirmala UI" w:hAnsi="Nirmala UI" w:cs="Nirmala UI"/>
                <w:b w:val="0"/>
                <w:bCs w:val="0"/>
                <w:sz w:val="20"/>
                <w:szCs w:val="20"/>
              </w:rPr>
              <w:t xml:space="preserve"> </w:t>
            </w:r>
            <w:r w:rsidRPr="00DB42B2">
              <w:rPr>
                <w:rFonts w:ascii="Nirmala UI" w:hAnsi="Nirmala UI" w:cs="Nirmala UI" w:hint="cs"/>
                <w:b w:val="0"/>
                <w:bCs w:val="0"/>
                <w:sz w:val="20"/>
                <w:szCs w:val="20"/>
              </w:rPr>
              <w:t>తడిగా</w:t>
            </w:r>
            <w:r w:rsidRPr="00DB42B2">
              <w:rPr>
                <w:rFonts w:ascii="Nirmala UI" w:hAnsi="Nirmala UI" w:cs="Nirmala UI"/>
                <w:b w:val="0"/>
                <w:bCs w:val="0"/>
                <w:sz w:val="20"/>
                <w:szCs w:val="20"/>
              </w:rPr>
              <w:t xml:space="preserve"> లేదా </w:t>
            </w:r>
            <w:r w:rsidRPr="00DB42B2">
              <w:rPr>
                <w:rFonts w:ascii="Nirmala UI" w:hAnsi="Nirmala UI" w:cs="Nirmala UI" w:hint="cs"/>
                <w:b w:val="0"/>
                <w:bCs w:val="0"/>
                <w:sz w:val="20"/>
                <w:szCs w:val="20"/>
              </w:rPr>
              <w:lastRenderedPageBreak/>
              <w:t>జారుడుగా</w:t>
            </w:r>
            <w:r w:rsidRPr="00DB42B2">
              <w:rPr>
                <w:rFonts w:ascii="Nirmala UI" w:hAnsi="Nirmala UI" w:cs="Nirmala UI"/>
                <w:b w:val="0"/>
                <w:bCs w:val="0"/>
                <w:sz w:val="20"/>
                <w:szCs w:val="20"/>
              </w:rPr>
              <w:t xml:space="preserve"> ఉండి</w:t>
            </w:r>
            <w:r w:rsidRPr="00DB42B2">
              <w:rPr>
                <w:rFonts w:ascii="Nirmala UI" w:hAnsi="Nirmala UI" w:cs="Nirmala UI"/>
                <w:b w:val="0"/>
                <w:bCs w:val="0"/>
                <w:color w:val="000000" w:themeColor="text1"/>
                <w:sz w:val="20"/>
                <w:szCs w:val="20"/>
              </w:rPr>
              <w:t xml:space="preserve">, ఈ క్రింది పేర్కొన్న ఏదైనా పరిస్థితులు </w:t>
            </w:r>
            <w:r w:rsidRPr="00DB42B2">
              <w:rPr>
                <w:rFonts w:ascii="Nirmala UI" w:hAnsi="Nirmala UI" w:cs="Nirmala UI" w:hint="cs"/>
                <w:b w:val="0"/>
                <w:bCs w:val="0"/>
                <w:color w:val="000000" w:themeColor="text1"/>
                <w:sz w:val="20"/>
                <w:szCs w:val="20"/>
              </w:rPr>
              <w:t>కలిగి</w:t>
            </w:r>
            <w:r w:rsidRPr="00DB42B2">
              <w:rPr>
                <w:rFonts w:ascii="Nirmala UI" w:hAnsi="Nirmala UI" w:cs="Nirmala UI"/>
                <w:b w:val="0"/>
                <w:bCs w:val="0"/>
                <w:color w:val="000000" w:themeColor="text1"/>
                <w:sz w:val="20"/>
                <w:szCs w:val="20"/>
              </w:rPr>
              <w:t xml:space="preserve"> </w:t>
            </w:r>
            <w:r w:rsidRPr="00DB42B2">
              <w:rPr>
                <w:rFonts w:ascii="Nirmala UI" w:hAnsi="Nirmala UI" w:cs="Nirmala UI" w:hint="cs"/>
                <w:b w:val="0"/>
                <w:bCs w:val="0"/>
                <w:color w:val="000000" w:themeColor="text1"/>
                <w:sz w:val="20"/>
                <w:szCs w:val="20"/>
              </w:rPr>
              <w:t>ఉందని</w:t>
            </w:r>
            <w:r w:rsidRPr="00DB42B2">
              <w:rPr>
                <w:rFonts w:ascii="Nirmala UI" w:hAnsi="Nirmala UI" w:cs="Nirmala UI"/>
                <w:b w:val="0"/>
                <w:bCs w:val="0"/>
                <w:color w:val="000000" w:themeColor="text1"/>
                <w:sz w:val="20"/>
                <w:szCs w:val="20"/>
              </w:rPr>
              <w:t xml:space="preserve"> </w:t>
            </w:r>
            <w:r w:rsidRPr="00DB42B2">
              <w:rPr>
                <w:rFonts w:ascii="Nirmala UI" w:hAnsi="Nirmala UI" w:cs="Nirmala UI" w:hint="cs"/>
                <w:b w:val="0"/>
                <w:bCs w:val="0"/>
                <w:color w:val="000000" w:themeColor="text1"/>
                <w:sz w:val="20"/>
                <w:szCs w:val="20"/>
              </w:rPr>
              <w:t>అంపైర్లు</w:t>
            </w:r>
            <w:r w:rsidRPr="00DB42B2">
              <w:rPr>
                <w:rFonts w:ascii="Nirmala UI" w:hAnsi="Nirmala UI" w:cs="Nirmala UI"/>
                <w:b w:val="0"/>
                <w:bCs w:val="0"/>
                <w:color w:val="000000" w:themeColor="text1"/>
                <w:sz w:val="20"/>
                <w:szCs w:val="20"/>
              </w:rPr>
              <w:t xml:space="preserve"> </w:t>
            </w:r>
            <w:r w:rsidRPr="00DB42B2">
              <w:rPr>
                <w:rFonts w:ascii="Nirmala UI" w:hAnsi="Nirmala UI" w:cs="Nirmala UI" w:hint="cs"/>
                <w:b w:val="0"/>
                <w:bCs w:val="0"/>
                <w:color w:val="000000" w:themeColor="text1"/>
                <w:sz w:val="20"/>
                <w:szCs w:val="20"/>
              </w:rPr>
              <w:t>భావించితే</w:t>
            </w:r>
            <w:r w:rsidRPr="00DB42B2">
              <w:rPr>
                <w:rFonts w:ascii="Nirmala UI" w:hAnsi="Nirmala UI" w:cs="Nirmala UI"/>
                <w:b w:val="0"/>
                <w:bCs w:val="0"/>
                <w:color w:val="000000" w:themeColor="text1"/>
                <w:sz w:val="20"/>
                <w:szCs w:val="20"/>
              </w:rPr>
              <w:t>:</w:t>
            </w:r>
          </w:p>
          <w:p w14:paraId="51E82F10" w14:textId="77777777" w:rsidR="00DB42B2" w:rsidRPr="00216F76" w:rsidRDefault="00DB42B2">
            <w:pPr>
              <w:pStyle w:val="BodyText"/>
              <w:numPr>
                <w:ilvl w:val="0"/>
                <w:numId w:val="3"/>
              </w:numPr>
              <w:spacing w:before="0" w:line="276" w:lineRule="auto"/>
              <w:ind w:left="767" w:right="-15" w:hanging="142"/>
              <w:rPr>
                <w:rFonts w:ascii="Verdana" w:hAnsi="Verdana"/>
                <w:color w:val="000000" w:themeColor="text1"/>
                <w:sz w:val="18"/>
                <w:szCs w:val="18"/>
                <w:lang w:val="en-GB"/>
              </w:rPr>
            </w:pPr>
            <w:r w:rsidRPr="00216F76">
              <w:rPr>
                <w:rFonts w:ascii="Nirmala UI" w:hAnsi="Nirmala UI" w:cs="Nirmala UI"/>
                <w:color w:val="000000" w:themeColor="text1"/>
                <w:sz w:val="20"/>
                <w:szCs w:val="20"/>
              </w:rPr>
              <w:t xml:space="preserve">బౌలర్లకు సహేతుకమైన పాదం పట్టు </w:t>
            </w:r>
            <w:r w:rsidRPr="00ED0A53">
              <w:rPr>
                <w:rFonts w:ascii="Nirmala UI" w:hAnsi="Nirmala UI" w:cs="Nirmala UI" w:hint="cs"/>
                <w:color w:val="000000" w:themeColor="text1"/>
                <w:sz w:val="20"/>
                <w:szCs w:val="20"/>
              </w:rPr>
              <w:t>లేకుండా</w:t>
            </w:r>
          </w:p>
          <w:p w14:paraId="53625C8B" w14:textId="1F2085E7" w:rsidR="00DB42B2" w:rsidRPr="00216F76" w:rsidRDefault="00DB42B2">
            <w:pPr>
              <w:pStyle w:val="BodyText"/>
              <w:numPr>
                <w:ilvl w:val="0"/>
                <w:numId w:val="3"/>
              </w:numPr>
              <w:spacing w:before="0" w:line="276" w:lineRule="auto"/>
              <w:ind w:left="767" w:hanging="142"/>
              <w:rPr>
                <w:rFonts w:ascii="Verdana" w:hAnsi="Verdana"/>
                <w:color w:val="000000" w:themeColor="text1"/>
                <w:sz w:val="18"/>
                <w:szCs w:val="18"/>
                <w:lang w:val="en-GB"/>
              </w:rPr>
            </w:pPr>
            <w:r w:rsidRPr="00216F76">
              <w:rPr>
                <w:rFonts w:ascii="Nirmala UI" w:hAnsi="Nirmala UI" w:cs="Nirmala UI"/>
                <w:color w:val="000000" w:themeColor="text1"/>
                <w:sz w:val="20"/>
                <w:szCs w:val="20"/>
              </w:rPr>
              <w:t xml:space="preserve">ఫీల్డర్లకు </w:t>
            </w:r>
            <w:r w:rsidR="000764C9">
              <w:rPr>
                <w:rFonts w:ascii="Nirmala UI" w:hAnsi="Nirmala UI" w:cs="Nirmala UI"/>
                <w:color w:val="000000" w:themeColor="text1"/>
                <w:sz w:val="20"/>
                <w:szCs w:val="20"/>
              </w:rPr>
              <w:t>స్వేచ్ఛగా</w:t>
            </w:r>
            <w:r w:rsidRPr="00216F76">
              <w:rPr>
                <w:rFonts w:ascii="Nirmala UI" w:hAnsi="Nirmala UI" w:cs="Nirmala UI"/>
                <w:color w:val="000000" w:themeColor="text1"/>
                <w:sz w:val="20"/>
                <w:szCs w:val="20"/>
              </w:rPr>
              <w:t xml:space="preserve"> కదిలే సామర్థ్యం </w:t>
            </w:r>
            <w:r w:rsidRPr="00ED0A53">
              <w:rPr>
                <w:rFonts w:ascii="Nirmala UI" w:hAnsi="Nirmala UI" w:cs="Nirmala UI" w:hint="cs"/>
                <w:color w:val="000000" w:themeColor="text1"/>
                <w:sz w:val="20"/>
                <w:szCs w:val="20"/>
              </w:rPr>
              <w:t>లేకుండా</w:t>
            </w:r>
          </w:p>
          <w:p w14:paraId="7F851144" w14:textId="77777777" w:rsidR="00DB42B2" w:rsidRPr="00DB42B2" w:rsidRDefault="00DB42B2">
            <w:pPr>
              <w:pStyle w:val="ListParagraph"/>
              <w:numPr>
                <w:ilvl w:val="0"/>
                <w:numId w:val="3"/>
              </w:numPr>
              <w:spacing w:line="276" w:lineRule="auto"/>
              <w:ind w:left="767" w:hanging="142"/>
              <w:jc w:val="both"/>
              <w:rPr>
                <w:rFonts w:ascii="Nirmala UI" w:hAnsi="Nirmala UI" w:cs="Nirmala UI"/>
                <w:color w:val="000000" w:themeColor="text1"/>
              </w:rPr>
            </w:pPr>
            <w:r w:rsidRPr="00216F76">
              <w:rPr>
                <w:rFonts w:ascii="Nirmala UI" w:hAnsi="Nirmala UI" w:cs="Nirmala UI"/>
                <w:color w:val="000000" w:themeColor="text1"/>
                <w:sz w:val="20"/>
                <w:szCs w:val="20"/>
              </w:rPr>
              <w:t xml:space="preserve">బ్యాటర్లకు వారి </w:t>
            </w:r>
            <w:r w:rsidRPr="004D2519">
              <w:rPr>
                <w:rFonts w:ascii="Nirmala UI" w:hAnsi="Nirmala UI" w:cs="Nirmala UI" w:hint="cs"/>
                <w:sz w:val="20"/>
                <w:szCs w:val="20"/>
              </w:rPr>
              <w:t>షాట్లు</w:t>
            </w:r>
            <w:r w:rsidRPr="004D2519">
              <w:rPr>
                <w:rFonts w:ascii="Nirmala UI" w:hAnsi="Nirmala UI" w:cs="Nirmala UI"/>
                <w:sz w:val="20"/>
                <w:szCs w:val="20"/>
              </w:rPr>
              <w:t xml:space="preserve"> </w:t>
            </w:r>
            <w:r w:rsidRPr="004D2519">
              <w:rPr>
                <w:rFonts w:ascii="Nirmala UI" w:hAnsi="Nirmala UI" w:cs="Nirmala UI" w:hint="cs"/>
                <w:sz w:val="20"/>
                <w:szCs w:val="20"/>
              </w:rPr>
              <w:t>ఆడలేకుండా</w:t>
            </w:r>
            <w:r w:rsidRPr="00216F76">
              <w:rPr>
                <w:rFonts w:ascii="Nirmala UI" w:hAnsi="Nirmala UI" w:cs="Nirmala UI"/>
                <w:color w:val="000000" w:themeColor="text1"/>
                <w:sz w:val="20"/>
                <w:szCs w:val="20"/>
              </w:rPr>
              <w:t xml:space="preserve"> లేదా విక్కెట్ల మధ్య పరుగులు తీసే సామర్థ్యము </w:t>
            </w:r>
            <w:r w:rsidRPr="00ED0A53">
              <w:rPr>
                <w:rFonts w:ascii="Nirmala UI" w:hAnsi="Nirmala UI" w:cs="Nirmala UI" w:hint="cs"/>
                <w:color w:val="000000" w:themeColor="text1"/>
                <w:sz w:val="20"/>
                <w:szCs w:val="20"/>
              </w:rPr>
              <w:t>లేకుండా</w:t>
            </w:r>
          </w:p>
          <w:p w14:paraId="7E422E2B" w14:textId="463822A7" w:rsidR="00DB42B2" w:rsidRPr="00DB42B2" w:rsidRDefault="00DB42B2" w:rsidP="00DB42B2">
            <w:pPr>
              <w:spacing w:line="276" w:lineRule="auto"/>
              <w:ind w:left="625"/>
              <w:jc w:val="both"/>
              <w:rPr>
                <w:rFonts w:ascii="Nirmala UI" w:hAnsi="Nirmala UI" w:cs="Nirmala UI"/>
                <w:color w:val="000000" w:themeColor="text1"/>
              </w:rPr>
            </w:pPr>
            <w:r w:rsidRPr="004D2519">
              <w:rPr>
                <w:rFonts w:ascii="Nirmala UI" w:hAnsi="Nirmala UI" w:cs="Nirmala UI" w:hint="cs"/>
                <w:sz w:val="20"/>
                <w:szCs w:val="20"/>
              </w:rPr>
              <w:t>పరిస్థితులు</w:t>
            </w:r>
            <w:r w:rsidRPr="004D2519">
              <w:rPr>
                <w:rFonts w:ascii="Nirmala UI" w:hAnsi="Nirmala UI" w:cs="Nirmala UI"/>
                <w:sz w:val="20"/>
                <w:szCs w:val="20"/>
              </w:rPr>
              <w:t xml:space="preserve"> </w:t>
            </w:r>
            <w:r w:rsidRPr="004D2519">
              <w:rPr>
                <w:rFonts w:ascii="Nirmala UI" w:hAnsi="Nirmala UI" w:cs="Nirmala UI" w:hint="cs"/>
                <w:sz w:val="20"/>
                <w:szCs w:val="20"/>
              </w:rPr>
              <w:t>ఎంతగానో</w:t>
            </w:r>
            <w:r w:rsidRPr="004D2519">
              <w:rPr>
                <w:rFonts w:ascii="Nirmala UI" w:hAnsi="Nirmala UI" w:cs="Nirmala UI"/>
                <w:sz w:val="20"/>
                <w:szCs w:val="20"/>
              </w:rPr>
              <w:t xml:space="preserve"> క్షీణించాయని</w:t>
            </w:r>
            <w:r w:rsidRPr="00216F76">
              <w:rPr>
                <w:rFonts w:ascii="Nirmala UI" w:hAnsi="Nirmala UI" w:cs="Nirmala UI"/>
                <w:color w:val="000000" w:themeColor="text1"/>
                <w:sz w:val="20"/>
                <w:szCs w:val="20"/>
              </w:rPr>
              <w:t xml:space="preserve">, </w:t>
            </w:r>
            <w:r>
              <w:rPr>
                <w:rFonts w:ascii="Nirmala UI" w:hAnsi="Nirmala UI" w:cs="Nirmala UI"/>
                <w:color w:val="000000" w:themeColor="text1"/>
                <w:sz w:val="20"/>
                <w:szCs w:val="20"/>
              </w:rPr>
              <w:t>అటువంటి</w:t>
            </w:r>
            <w:r w:rsidRPr="004D2519">
              <w:rPr>
                <w:rFonts w:ascii="Nirmala UI" w:hAnsi="Nirmala UI" w:cs="Nirmala UI"/>
                <w:sz w:val="20"/>
                <w:szCs w:val="20"/>
              </w:rPr>
              <w:t xml:space="preserve"> </w:t>
            </w:r>
            <w:r w:rsidRPr="004D2519">
              <w:rPr>
                <w:rFonts w:ascii="Nirmala UI" w:hAnsi="Nirmala UI" w:cs="Nirmala UI" w:hint="cs"/>
                <w:sz w:val="20"/>
                <w:szCs w:val="20"/>
              </w:rPr>
              <w:t>స్థితిలో ఆటను</w:t>
            </w:r>
            <w:r w:rsidRPr="004D2519">
              <w:rPr>
                <w:rFonts w:ascii="Nirmala UI" w:hAnsi="Nirmala UI" w:cs="Nirmala UI"/>
                <w:sz w:val="20"/>
                <w:szCs w:val="20"/>
              </w:rPr>
              <w:t xml:space="preserve"> </w:t>
            </w:r>
            <w:r w:rsidRPr="004D2519">
              <w:rPr>
                <w:rFonts w:ascii="Nirmala UI" w:hAnsi="Nirmala UI" w:cs="Nirmala UI" w:hint="cs"/>
                <w:sz w:val="20"/>
                <w:szCs w:val="20"/>
              </w:rPr>
              <w:t>కొనసాగించడం</w:t>
            </w:r>
            <w:r w:rsidRPr="004D2519">
              <w:rPr>
                <w:rFonts w:ascii="Nirmala UI" w:hAnsi="Nirmala UI" w:cs="Nirmala UI"/>
                <w:sz w:val="20"/>
                <w:szCs w:val="20"/>
              </w:rPr>
              <w:t xml:space="preserve"> </w:t>
            </w:r>
            <w:r w:rsidRPr="004D2519">
              <w:rPr>
                <w:rFonts w:ascii="Nirmala UI" w:hAnsi="Nirmala UI" w:cs="Nirmala UI" w:hint="cs"/>
                <w:sz w:val="20"/>
                <w:szCs w:val="20"/>
              </w:rPr>
              <w:t>ప్రమాదకరమని</w:t>
            </w:r>
            <w:r w:rsidRPr="004D2519">
              <w:rPr>
                <w:rFonts w:ascii="Nirmala UI" w:hAnsi="Nirmala UI" w:cs="Nirmala UI"/>
                <w:sz w:val="20"/>
                <w:szCs w:val="20"/>
              </w:rPr>
              <w:t xml:space="preserve"> </w:t>
            </w:r>
            <w:r w:rsidRPr="004D2519">
              <w:rPr>
                <w:rFonts w:ascii="Nirmala UI" w:hAnsi="Nirmala UI" w:cs="Nirmala UI" w:hint="cs"/>
                <w:sz w:val="20"/>
                <w:szCs w:val="20"/>
              </w:rPr>
              <w:t>మరియు</w:t>
            </w:r>
            <w:r w:rsidRPr="004D2519">
              <w:rPr>
                <w:rFonts w:ascii="Nirmala UI" w:hAnsi="Nirmala UI" w:cs="Nirmala UI"/>
                <w:sz w:val="20"/>
                <w:szCs w:val="20"/>
              </w:rPr>
              <w:t xml:space="preserve"> </w:t>
            </w:r>
            <w:r w:rsidRPr="004D2519">
              <w:rPr>
                <w:rFonts w:ascii="Nirmala UI" w:hAnsi="Nirmala UI" w:cs="Nirmala UI" w:hint="cs"/>
                <w:sz w:val="20"/>
                <w:szCs w:val="20"/>
              </w:rPr>
              <w:t>సమంజసం</w:t>
            </w:r>
            <w:r w:rsidRPr="004D2519">
              <w:rPr>
                <w:rFonts w:ascii="Nirmala UI" w:hAnsi="Nirmala UI" w:cs="Nirmala UI"/>
                <w:sz w:val="20"/>
                <w:szCs w:val="20"/>
              </w:rPr>
              <w:t xml:space="preserve"> </w:t>
            </w:r>
            <w:r w:rsidRPr="004D2519">
              <w:rPr>
                <w:rFonts w:ascii="Nirmala UI" w:hAnsi="Nirmala UI" w:cs="Nirmala UI" w:hint="cs"/>
                <w:sz w:val="20"/>
                <w:szCs w:val="20"/>
              </w:rPr>
              <w:t>కాదని</w:t>
            </w:r>
            <w:r w:rsidRPr="004D2519">
              <w:rPr>
                <w:rFonts w:ascii="Nirmala UI" w:hAnsi="Nirmala UI" w:cs="Nirmala UI"/>
                <w:sz w:val="20"/>
                <w:szCs w:val="20"/>
              </w:rPr>
              <w:t xml:space="preserve"> </w:t>
            </w:r>
            <w:r w:rsidRPr="004D2519">
              <w:rPr>
                <w:rFonts w:ascii="Nirmala UI" w:hAnsi="Nirmala UI" w:cs="Nirmala UI" w:hint="cs"/>
                <w:sz w:val="20"/>
                <w:szCs w:val="20"/>
              </w:rPr>
              <w:t>పరిగణించబడుతుంది</w:t>
            </w:r>
            <w:r w:rsidRPr="00216F76">
              <w:rPr>
                <w:rFonts w:ascii="Nirmala UI" w:hAnsi="Nirmala UI" w:cs="Nirmala UI"/>
                <w:color w:val="000000" w:themeColor="text1"/>
                <w:sz w:val="20"/>
                <w:szCs w:val="20"/>
              </w:rPr>
              <w:t>.</w:t>
            </w:r>
          </w:p>
          <w:p w14:paraId="21C82845" w14:textId="395C130E" w:rsidR="00DB42B2" w:rsidRPr="00EA75A1" w:rsidRDefault="00DB42B2" w:rsidP="00EA75A1">
            <w:pPr>
              <w:pStyle w:val="Heading1"/>
              <w:ind w:left="625" w:right="-46" w:hanging="567"/>
              <w:jc w:val="both"/>
              <w:rPr>
                <w:rFonts w:ascii="Nirmala UI" w:hAnsi="Nirmala UI" w:cs="Nirmala UI"/>
                <w:b w:val="0"/>
                <w:bCs w:val="0"/>
                <w:lang w:val="en-GB"/>
              </w:rPr>
            </w:pPr>
          </w:p>
        </w:tc>
      </w:tr>
      <w:tr w:rsidR="0041296A" w14:paraId="275F66AD" w14:textId="77777777" w:rsidTr="0041296A">
        <w:tc>
          <w:tcPr>
            <w:tcW w:w="4508" w:type="dxa"/>
          </w:tcPr>
          <w:p w14:paraId="36205A5A" w14:textId="77777777" w:rsidR="0041296A" w:rsidRDefault="00AB3BA0" w:rsidP="00AB3BA0">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BCF">
              <w:rPr>
                <w:rFonts w:ascii="Nirmala UI" w:hAnsi="Nirmala UI" w:cs="Nirmala UI"/>
                <w:color w:val="EE0000"/>
                <w:lang w:val="en-GB"/>
              </w:rPr>
              <w:lastRenderedPageBreak/>
              <w:t>2.8</w:t>
            </w:r>
            <w:r>
              <w:rPr>
                <w:rFonts w:ascii="Nirmala UI" w:hAnsi="Nirmala UI" w:cs="Nirmala UI"/>
                <w:lang w:val="en-GB"/>
              </w:rPr>
              <w:t xml:space="preserve"> </w:t>
            </w:r>
            <w:r w:rsidRPr="00AB3BA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Suspension of play in dangerous or unreasonable circumstances</w:t>
            </w:r>
          </w:p>
          <w:p w14:paraId="37EDB8D9" w14:textId="77777777" w:rsidR="00AB3BA0" w:rsidRDefault="00AB3BA0" w:rsidP="00DA268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BCF">
              <w:rPr>
                <w:rFonts w:ascii="Nirmala UI" w:hAnsi="Nirmala UI" w:cs="Nirmala UI"/>
                <w:color w:val="0070C0"/>
                <w:lang w:val="en-GB"/>
              </w:rPr>
              <w:t>2.8.1</w:t>
            </w:r>
            <w:r>
              <w:rPr>
                <w:rFonts w:ascii="Nirmala UI" w:hAnsi="Nirmala UI" w:cs="Nirmala UI"/>
                <w:lang w:val="en-GB"/>
              </w:rPr>
              <w:t xml:space="preserve"> </w:t>
            </w:r>
            <w:r w:rsidRPr="00AB3BA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references to ground include the pitch. See Law 6.1 (Area of pitch).</w:t>
            </w:r>
          </w:p>
          <w:p w14:paraId="066A5713" w14:textId="77777777" w:rsidR="00AB3BA0" w:rsidRDefault="00AB3BA0" w:rsidP="00DA2684">
            <w:pPr>
              <w:adjustRightInd w:val="0"/>
              <w:spacing w:line="276" w:lineRule="auto"/>
              <w:ind w:left="601"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BCF">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2.8.2</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B3BA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immediately suspend play, or not allow play to start or to recommence, if either umpire considers that the conditions of ground, weather or light, or any other circumstances are either dangerous or unreasonable.</w:t>
            </w:r>
          </w:p>
          <w:p w14:paraId="780C96E6" w14:textId="614F3BB3" w:rsidR="00AB3BA0" w:rsidRPr="006242FE" w:rsidRDefault="00AB3BA0" w:rsidP="00DA2684">
            <w:pPr>
              <w:adjustRightInd w:val="0"/>
              <w:spacing w:line="276" w:lineRule="auto"/>
              <w:ind w:left="601" w:hanging="60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BCF">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2.8.3</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B3BA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there is a suspension of play it is the responsibility of the umpires to monitor conditions. They shall make inspections as often as appropriate, unaccompanied by any players or officials. Immediately the umpires together agree that the conditions are no longer dangerous or unreasonable they shall call upon the players to resume play.</w:t>
            </w:r>
          </w:p>
          <w:p w14:paraId="732E9335" w14:textId="389B1E50" w:rsidR="00AB3BA0" w:rsidRDefault="00AB3BA0" w:rsidP="00AB3BA0">
            <w:pPr>
              <w:pStyle w:val="Heading1"/>
              <w:ind w:left="601" w:right="-46" w:hanging="60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91234C" w14:textId="73041872" w:rsidR="00AB3BA0" w:rsidRPr="00AB3BA0" w:rsidRDefault="00AB3BA0" w:rsidP="00AB3BA0">
            <w:pPr>
              <w:pStyle w:val="Heading1"/>
              <w:ind w:left="459" w:right="-46" w:hanging="459"/>
              <w:jc w:val="both"/>
              <w:rPr>
                <w:rFonts w:ascii="Nirmala UI" w:hAnsi="Nirmala UI" w:cs="Nirmala UI"/>
                <w:lang w:val="en-GB"/>
              </w:rPr>
            </w:pPr>
          </w:p>
        </w:tc>
        <w:tc>
          <w:tcPr>
            <w:tcW w:w="4508" w:type="dxa"/>
          </w:tcPr>
          <w:p w14:paraId="0F76A16E" w14:textId="20ACCA6B" w:rsidR="0041296A" w:rsidRDefault="00191E5A" w:rsidP="00191E5A">
            <w:pPr>
              <w:pStyle w:val="Heading1"/>
              <w:ind w:left="342" w:right="-46" w:hanging="342"/>
              <w:jc w:val="both"/>
              <w:rPr>
                <w:rFonts w:ascii="Nirmala UI" w:hAnsi="Nirmala UI" w:cs="Nirmala UI"/>
                <w:iCs/>
              </w:rPr>
            </w:pPr>
            <w:r w:rsidRPr="00C65BCF">
              <w:rPr>
                <w:rFonts w:ascii="Nirmala UI" w:hAnsi="Nirmala UI" w:cs="Nirmala UI"/>
                <w:color w:val="EE0000"/>
                <w:lang w:val="en-GB"/>
              </w:rPr>
              <w:t>2.8</w:t>
            </w:r>
            <w:r>
              <w:rPr>
                <w:rFonts w:ascii="Nirmala UI" w:hAnsi="Nirmala UI" w:cs="Nirmala UI"/>
                <w:lang w:val="en-GB"/>
              </w:rPr>
              <w:t xml:space="preserve"> </w:t>
            </w:r>
            <w:r w:rsidRPr="00191E5A">
              <w:rPr>
                <w:rFonts w:ascii="Nirmala UI" w:hAnsi="Nirmala UI" w:cs="Nirmala UI"/>
              </w:rPr>
              <w:t xml:space="preserve">ప్రమాదకరము లేదా అసమంజస పరిస్థితులలో ఆట </w:t>
            </w:r>
            <w:r w:rsidR="005E548C">
              <w:rPr>
                <w:rFonts w:ascii="Nirmala UI" w:hAnsi="Nirmala UI" w:cs="Nirmala UI"/>
                <w:iCs/>
              </w:rPr>
              <w:t>నిలిపివెయ్యబడుట</w:t>
            </w:r>
          </w:p>
          <w:p w14:paraId="05E3DB3A" w14:textId="77777777" w:rsidR="00191E5A" w:rsidRDefault="00191E5A" w:rsidP="00DA2684">
            <w:pPr>
              <w:pStyle w:val="Heading1"/>
              <w:spacing w:line="276" w:lineRule="auto"/>
              <w:ind w:left="625" w:right="-46" w:hanging="625"/>
              <w:jc w:val="both"/>
              <w:rPr>
                <w:rFonts w:ascii="Nirmala UI" w:hAnsi="Nirmala UI" w:cs="Nirmala UI"/>
                <w:b w:val="0"/>
                <w:bCs w:val="0"/>
                <w:iCs/>
                <w:sz w:val="20"/>
                <w:szCs w:val="20"/>
                <w:lang w:val="en-GB"/>
              </w:rPr>
            </w:pPr>
            <w:r w:rsidRPr="00C65BCF">
              <w:rPr>
                <w:rFonts w:ascii="Nirmala UI" w:hAnsi="Nirmala UI" w:cs="Nirmala UI"/>
                <w:iCs/>
                <w:color w:val="0070C0"/>
              </w:rPr>
              <w:t>2.8.1</w:t>
            </w:r>
            <w:r>
              <w:rPr>
                <w:rFonts w:ascii="Nirmala UI" w:hAnsi="Nirmala UI" w:cs="Nirmala UI"/>
                <w:iCs/>
              </w:rPr>
              <w:t xml:space="preserve"> </w:t>
            </w:r>
            <w:r w:rsidRPr="00191E5A">
              <w:rPr>
                <w:rFonts w:ascii="Nirmala UI" w:hAnsi="Nirmala UI" w:cs="Nirmala UI" w:hint="cs"/>
                <w:b w:val="0"/>
                <w:bCs w:val="0"/>
                <w:color w:val="000000" w:themeColor="text1"/>
                <w:sz w:val="20"/>
                <w:szCs w:val="20"/>
              </w:rPr>
              <w:t>గ్రౌండ్‌కు</w:t>
            </w:r>
            <w:r w:rsidRPr="00191E5A">
              <w:rPr>
                <w:rFonts w:ascii="Nirmala UI" w:hAnsi="Nirmala UI" w:cs="Nirmala UI"/>
                <w:b w:val="0"/>
                <w:bCs w:val="0"/>
                <w:color w:val="000000" w:themeColor="text1"/>
                <w:sz w:val="20"/>
                <w:szCs w:val="20"/>
              </w:rPr>
              <w:t xml:space="preserve"> </w:t>
            </w:r>
            <w:r w:rsidRPr="00191E5A">
              <w:rPr>
                <w:rFonts w:ascii="Nirmala UI" w:hAnsi="Nirmala UI" w:cs="Nirmala UI" w:hint="cs"/>
                <w:b w:val="0"/>
                <w:bCs w:val="0"/>
                <w:color w:val="000000" w:themeColor="text1"/>
                <w:sz w:val="20"/>
                <w:szCs w:val="20"/>
              </w:rPr>
              <w:t>సంబంధించిన</w:t>
            </w:r>
            <w:r w:rsidRPr="00191E5A">
              <w:rPr>
                <w:rFonts w:ascii="Nirmala UI" w:hAnsi="Nirmala UI" w:cs="Nirmala UI"/>
                <w:b w:val="0"/>
                <w:bCs w:val="0"/>
                <w:color w:val="000000" w:themeColor="text1"/>
                <w:sz w:val="20"/>
                <w:szCs w:val="20"/>
              </w:rPr>
              <w:t xml:space="preserve"> </w:t>
            </w:r>
            <w:r w:rsidRPr="00191E5A">
              <w:rPr>
                <w:rFonts w:ascii="Nirmala UI" w:hAnsi="Nirmala UI" w:cs="Nirmala UI" w:hint="cs"/>
                <w:b w:val="0"/>
                <w:bCs w:val="0"/>
                <w:color w:val="000000" w:themeColor="text1"/>
                <w:sz w:val="20"/>
                <w:szCs w:val="20"/>
              </w:rPr>
              <w:t>అన్ని</w:t>
            </w:r>
            <w:r w:rsidRPr="00191E5A">
              <w:rPr>
                <w:rFonts w:ascii="Nirmala UI" w:hAnsi="Nirmala UI" w:cs="Nirmala UI"/>
                <w:b w:val="0"/>
                <w:bCs w:val="0"/>
                <w:color w:val="000000" w:themeColor="text1"/>
                <w:sz w:val="20"/>
                <w:szCs w:val="20"/>
              </w:rPr>
              <w:t xml:space="preserve"> </w:t>
            </w:r>
            <w:r w:rsidRPr="00191E5A">
              <w:rPr>
                <w:rFonts w:ascii="Nirmala UI" w:hAnsi="Nirmala UI" w:cs="Nirmala UI" w:hint="cs"/>
                <w:b w:val="0"/>
                <w:bCs w:val="0"/>
                <w:color w:val="000000" w:themeColor="text1"/>
                <w:sz w:val="20"/>
                <w:szCs w:val="20"/>
              </w:rPr>
              <w:t>ప్రస్తావనలలో</w:t>
            </w:r>
            <w:r w:rsidRPr="00191E5A">
              <w:rPr>
                <w:rFonts w:ascii="Nirmala UI" w:hAnsi="Nirmala UI" w:cs="Nirmala UI"/>
                <w:b w:val="0"/>
                <w:bCs w:val="0"/>
                <w:color w:val="000000" w:themeColor="text1"/>
                <w:sz w:val="20"/>
                <w:szCs w:val="20"/>
              </w:rPr>
              <w:t xml:space="preserve"> </w:t>
            </w:r>
            <w:r w:rsidRPr="00191E5A">
              <w:rPr>
                <w:rFonts w:ascii="Nirmala UI" w:hAnsi="Nirmala UI" w:cs="Nirmala UI" w:hint="cs"/>
                <w:b w:val="0"/>
                <w:bCs w:val="0"/>
                <w:color w:val="000000" w:themeColor="text1"/>
                <w:sz w:val="20"/>
                <w:szCs w:val="20"/>
              </w:rPr>
              <w:t>పిచ్</w:t>
            </w:r>
            <w:r w:rsidRPr="00191E5A">
              <w:rPr>
                <w:rFonts w:ascii="Nirmala UI" w:hAnsi="Nirmala UI" w:cs="Nirmala UI"/>
                <w:b w:val="0"/>
                <w:bCs w:val="0"/>
                <w:color w:val="000000" w:themeColor="text1"/>
                <w:sz w:val="20"/>
                <w:szCs w:val="20"/>
              </w:rPr>
              <w:t xml:space="preserve"> </w:t>
            </w:r>
            <w:r w:rsidRPr="00191E5A">
              <w:rPr>
                <w:rFonts w:ascii="Nirmala UI" w:hAnsi="Nirmala UI" w:cs="Nirmala UI" w:hint="cs"/>
                <w:b w:val="0"/>
                <w:bCs w:val="0"/>
                <w:color w:val="000000" w:themeColor="text1"/>
                <w:sz w:val="20"/>
                <w:szCs w:val="20"/>
              </w:rPr>
              <w:t>కూడా</w:t>
            </w:r>
            <w:r w:rsidRPr="00191E5A">
              <w:rPr>
                <w:rFonts w:ascii="Nirmala UI" w:hAnsi="Nirmala UI" w:cs="Nirmala UI"/>
                <w:b w:val="0"/>
                <w:bCs w:val="0"/>
                <w:color w:val="000000" w:themeColor="text1"/>
                <w:sz w:val="20"/>
                <w:szCs w:val="20"/>
              </w:rPr>
              <w:t xml:space="preserve"> </w:t>
            </w:r>
            <w:r w:rsidRPr="00191E5A">
              <w:rPr>
                <w:rFonts w:ascii="Nirmala UI" w:hAnsi="Nirmala UI" w:cs="Nirmala UI" w:hint="cs"/>
                <w:b w:val="0"/>
                <w:bCs w:val="0"/>
                <w:color w:val="000000" w:themeColor="text1"/>
                <w:sz w:val="20"/>
                <w:szCs w:val="20"/>
              </w:rPr>
              <w:t>చేరి</w:t>
            </w:r>
            <w:r w:rsidRPr="00191E5A">
              <w:rPr>
                <w:rFonts w:ascii="Nirmala UI" w:hAnsi="Nirmala UI" w:cs="Nirmala UI"/>
                <w:b w:val="0"/>
                <w:bCs w:val="0"/>
                <w:color w:val="000000" w:themeColor="text1"/>
                <w:sz w:val="20"/>
                <w:szCs w:val="20"/>
              </w:rPr>
              <w:t xml:space="preserve"> </w:t>
            </w:r>
            <w:r w:rsidRPr="00191E5A">
              <w:rPr>
                <w:rFonts w:ascii="Nirmala UI" w:hAnsi="Nirmala UI" w:cs="Nirmala UI" w:hint="cs"/>
                <w:b w:val="0"/>
                <w:bCs w:val="0"/>
                <w:color w:val="000000" w:themeColor="text1"/>
                <w:sz w:val="20"/>
                <w:szCs w:val="20"/>
              </w:rPr>
              <w:t>ఉంటుంది</w:t>
            </w:r>
            <w:r w:rsidRPr="00191E5A">
              <w:rPr>
                <w:rFonts w:ascii="Nirmala UI" w:hAnsi="Nirmala UI" w:cs="Nirmala UI"/>
                <w:b w:val="0"/>
                <w:bCs w:val="0"/>
                <w:sz w:val="20"/>
                <w:szCs w:val="20"/>
                <w:lang w:val="en-GB"/>
              </w:rPr>
              <w:t xml:space="preserve">. </w:t>
            </w:r>
            <w:r w:rsidRPr="00191E5A">
              <w:rPr>
                <w:rFonts w:ascii="Nirmala UI" w:hAnsi="Nirmala UI" w:cs="Nirmala UI"/>
                <w:b w:val="0"/>
                <w:bCs w:val="0"/>
                <w:sz w:val="20"/>
                <w:szCs w:val="20"/>
              </w:rPr>
              <w:t>చట్టము</w:t>
            </w:r>
            <w:r w:rsidRPr="00191E5A">
              <w:rPr>
                <w:rFonts w:ascii="Nirmala UI" w:hAnsi="Nirmala UI" w:cs="Nirmala UI"/>
                <w:b w:val="0"/>
                <w:bCs w:val="0"/>
                <w:i/>
                <w:sz w:val="20"/>
                <w:szCs w:val="20"/>
                <w:lang w:val="en-GB"/>
              </w:rPr>
              <w:t xml:space="preserve"> </w:t>
            </w:r>
            <w:r w:rsidRPr="00191E5A">
              <w:rPr>
                <w:rFonts w:ascii="Nirmala UI" w:hAnsi="Nirmala UI" w:cs="Nirmala UI"/>
                <w:b w:val="0"/>
                <w:bCs w:val="0"/>
                <w:iCs/>
                <w:sz w:val="20"/>
                <w:szCs w:val="20"/>
                <w:lang w:val="en-GB"/>
              </w:rPr>
              <w:t>6.1</w:t>
            </w:r>
            <w:r w:rsidRPr="00191E5A">
              <w:rPr>
                <w:rFonts w:ascii="Nirmala UI" w:hAnsi="Nirmala UI" w:cs="Nirmala UI"/>
                <w:b w:val="0"/>
                <w:bCs w:val="0"/>
                <w:iCs/>
                <w:spacing w:val="3"/>
                <w:sz w:val="20"/>
                <w:szCs w:val="20"/>
                <w:lang w:val="en-GB"/>
              </w:rPr>
              <w:t xml:space="preserve"> (</w:t>
            </w:r>
            <w:r w:rsidRPr="00191E5A">
              <w:rPr>
                <w:rFonts w:ascii="Nirmala UI" w:hAnsi="Nirmala UI" w:cs="Nirmala UI"/>
                <w:b w:val="0"/>
                <w:bCs w:val="0"/>
                <w:iCs/>
                <w:sz w:val="20"/>
                <w:szCs w:val="20"/>
                <w:lang w:val="en-GB"/>
              </w:rPr>
              <w:t>పిచ్ యొక్క వైశాల్యం) చూడండి</w:t>
            </w:r>
            <w:r w:rsidRPr="00191E5A">
              <w:rPr>
                <w:rFonts w:ascii="Nirmala UI" w:hAnsi="Nirmala UI" w:cs="Nirmala UI"/>
                <w:b w:val="0"/>
                <w:bCs w:val="0"/>
                <w:i/>
                <w:sz w:val="20"/>
                <w:szCs w:val="20"/>
                <w:lang w:val="en-GB"/>
              </w:rPr>
              <w:t>.</w:t>
            </w:r>
          </w:p>
          <w:p w14:paraId="3A76FF06" w14:textId="77777777" w:rsidR="00191E5A" w:rsidRDefault="00191E5A" w:rsidP="00DA2684">
            <w:pPr>
              <w:pStyle w:val="Heading1"/>
              <w:spacing w:line="276" w:lineRule="auto"/>
              <w:ind w:left="625" w:right="-46" w:hanging="625"/>
              <w:jc w:val="both"/>
              <w:rPr>
                <w:rFonts w:ascii="Nirmala UI" w:hAnsi="Nirmala UI" w:cs="Nirmala UI"/>
                <w:b w:val="0"/>
                <w:bCs w:val="0"/>
                <w:sz w:val="20"/>
                <w:szCs w:val="20"/>
              </w:rPr>
            </w:pPr>
            <w:r w:rsidRPr="00C65BCF">
              <w:rPr>
                <w:rFonts w:ascii="Nirmala UI" w:hAnsi="Nirmala UI" w:cs="Nirmala UI"/>
                <w:iCs/>
                <w:color w:val="0070C0"/>
              </w:rPr>
              <w:t>2</w:t>
            </w:r>
            <w:r w:rsidRPr="00C65BCF">
              <w:rPr>
                <w:rFonts w:ascii="Nirmala UI" w:hAnsi="Nirmala UI" w:cs="Nirmala UI"/>
                <w:iCs/>
                <w:color w:val="0070C0"/>
                <w:lang w:val="en-GB"/>
              </w:rPr>
              <w:t>.8.2</w:t>
            </w:r>
            <w:r>
              <w:rPr>
                <w:rFonts w:ascii="Nirmala UI" w:hAnsi="Nirmala UI" w:cs="Nirmala UI"/>
                <w:iCs/>
                <w:lang w:val="en-GB"/>
              </w:rPr>
              <w:t xml:space="preserve"> </w:t>
            </w:r>
            <w:r w:rsidRPr="00191E5A">
              <w:rPr>
                <w:rFonts w:ascii="Nirmala UI" w:hAnsi="Nirmala UI" w:cs="Nirmala UI" w:hint="cs"/>
                <w:b w:val="0"/>
                <w:bCs w:val="0"/>
                <w:sz w:val="20"/>
                <w:szCs w:val="20"/>
              </w:rPr>
              <w:t>మైదానం</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వాతావరణం</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లేదా</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వెలుతురు</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యొక్క</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పరిస్థితులు</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లేదా</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మరే</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ఇతర</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పరిస్థితులు</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అయినా</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ప్రమాదకరంగా</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లేదా</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అసమంజసంగా</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ఉన్నాయని</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ఏ</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అంపైర్</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అయినా</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భావిస్తే</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వారు</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వెంటనే</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ఆటను</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నిలిపివేయాలి</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లేదా</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ఆటను</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ప్రారంభించడానికి</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లేదా</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పునఃప్రారంభించడానికి</w:t>
            </w:r>
            <w:r w:rsidRPr="00191E5A">
              <w:rPr>
                <w:rFonts w:ascii="Nirmala UI" w:hAnsi="Nirmala UI" w:cs="Nirmala UI"/>
                <w:b w:val="0"/>
                <w:bCs w:val="0"/>
                <w:sz w:val="20"/>
                <w:szCs w:val="20"/>
              </w:rPr>
              <w:t xml:space="preserve"> </w:t>
            </w:r>
            <w:r w:rsidRPr="00191E5A">
              <w:rPr>
                <w:rFonts w:ascii="Nirmala UI" w:hAnsi="Nirmala UI" w:cs="Nirmala UI" w:hint="cs"/>
                <w:b w:val="0"/>
                <w:bCs w:val="0"/>
                <w:sz w:val="20"/>
                <w:szCs w:val="20"/>
              </w:rPr>
              <w:t>అనుమతించకూడదు</w:t>
            </w:r>
            <w:r w:rsidRPr="00191E5A">
              <w:rPr>
                <w:rFonts w:ascii="Nirmala UI" w:hAnsi="Nirmala UI" w:cs="Nirmala UI"/>
                <w:b w:val="0"/>
                <w:bCs w:val="0"/>
                <w:sz w:val="20"/>
                <w:szCs w:val="20"/>
              </w:rPr>
              <w:t>.</w:t>
            </w:r>
          </w:p>
          <w:p w14:paraId="4C9FE7C2" w14:textId="7358CF64" w:rsidR="00C65BCF" w:rsidRDefault="00C65BCF" w:rsidP="00DA2684">
            <w:pPr>
              <w:pStyle w:val="Heading1"/>
              <w:spacing w:line="276" w:lineRule="auto"/>
              <w:ind w:left="625" w:right="-46" w:hanging="625"/>
              <w:jc w:val="both"/>
              <w:rPr>
                <w:rFonts w:ascii="Nirmala UI" w:hAnsi="Nirmala UI" w:cs="Nirmala UI"/>
                <w:b w:val="0"/>
                <w:bCs w:val="0"/>
                <w:sz w:val="20"/>
                <w:szCs w:val="20"/>
              </w:rPr>
            </w:pPr>
            <w:r w:rsidRPr="00C65BCF">
              <w:rPr>
                <w:rFonts w:ascii="Nirmala UI" w:hAnsi="Nirmala UI" w:cs="Nirmala UI"/>
                <w:iCs/>
                <w:color w:val="0070C0"/>
              </w:rPr>
              <w:t>2.8.3</w:t>
            </w:r>
            <w:r>
              <w:rPr>
                <w:rFonts w:ascii="Nirmala UI" w:hAnsi="Nirmala UI" w:cs="Nirmala UI"/>
                <w:iCs/>
              </w:rPr>
              <w:t xml:space="preserve"> </w:t>
            </w:r>
            <w:r w:rsidRPr="00C65BCF">
              <w:rPr>
                <w:rFonts w:ascii="Nirmala UI" w:hAnsi="Nirmala UI" w:cs="Nirmala UI"/>
                <w:b w:val="0"/>
                <w:bCs w:val="0"/>
                <w:sz w:val="20"/>
                <w:szCs w:val="20"/>
              </w:rPr>
              <w:t xml:space="preserve">ఆట </w:t>
            </w:r>
            <w:r w:rsidR="00BE680F">
              <w:rPr>
                <w:rFonts w:ascii="Nirmala UI" w:hAnsi="Nirmala UI" w:cs="Nirmala UI"/>
                <w:b w:val="0"/>
                <w:bCs w:val="0"/>
                <w:sz w:val="20"/>
                <w:szCs w:val="20"/>
              </w:rPr>
              <w:t>నిలిపివెయ్యబడినప్పుడు</w:t>
            </w:r>
            <w:r w:rsidRPr="00C65BCF">
              <w:rPr>
                <w:rFonts w:ascii="Nirmala UI" w:hAnsi="Nirmala UI" w:cs="Nirmala UI"/>
                <w:b w:val="0"/>
                <w:bCs w:val="0"/>
                <w:sz w:val="20"/>
                <w:szCs w:val="20"/>
              </w:rPr>
              <w:t xml:space="preserve">, పరిస్థితులను </w:t>
            </w:r>
            <w:r w:rsidRPr="00C65BCF">
              <w:rPr>
                <w:rFonts w:ascii="Nirmala UI" w:hAnsi="Nirmala UI" w:cs="Nirmala UI" w:hint="cs"/>
                <w:b w:val="0"/>
                <w:bCs w:val="0"/>
                <w:sz w:val="20"/>
                <w:szCs w:val="20"/>
              </w:rPr>
              <w:t>పర్యవేక్షించడం</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అంపైర్ల</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బాధ్యత</w:t>
            </w:r>
            <w:r w:rsidRPr="00C65BCF">
              <w:rPr>
                <w:rFonts w:ascii="Nirmala UI" w:hAnsi="Nirmala UI" w:cs="Nirmala UI"/>
                <w:b w:val="0"/>
                <w:bCs w:val="0"/>
                <w:sz w:val="20"/>
                <w:szCs w:val="20"/>
              </w:rPr>
              <w:t>.</w:t>
            </w:r>
            <w:r w:rsidRPr="00C65BCF">
              <w:rPr>
                <w:rFonts w:ascii="Nirmala UI" w:hAnsi="Nirmala UI" w:cs="Nirmala UI"/>
                <w:b w:val="0"/>
                <w:bCs w:val="0"/>
                <w:sz w:val="20"/>
                <w:szCs w:val="20"/>
                <w:lang w:val="en-GB"/>
              </w:rPr>
              <w:t xml:space="preserve"> </w:t>
            </w:r>
            <w:r w:rsidRPr="00C65BCF">
              <w:rPr>
                <w:rFonts w:ascii="Nirmala UI" w:hAnsi="Nirmala UI" w:cs="Nirmala UI" w:hint="cs"/>
                <w:b w:val="0"/>
                <w:bCs w:val="0"/>
                <w:sz w:val="20"/>
                <w:szCs w:val="20"/>
              </w:rPr>
              <w:t>వారు</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ఏ</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ప్లేయర్లు</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లేదా</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అధికారులు</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వెంట</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లేకుండా</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సముచితమని</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భావించినంత</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తరచుగా</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తనిఖీలు</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నిర్వహించాలి</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పరిస్థితులు</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ఇకపై</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ప్రమాదకరంగా</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గానీ</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లేదా</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అసమంజసంగా</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గానీ</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లేవని</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అంపైర్లు</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ఇద్దరూ</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ఏకగ్రీవంగా</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అంగీకరించిన</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వెంటనే</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వారు</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ఆటను</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తిరిగి</w:t>
            </w:r>
            <w:r w:rsidRPr="00C65BCF">
              <w:rPr>
                <w:rFonts w:ascii="Nirmala UI" w:hAnsi="Nirmala UI" w:cs="Nirmala UI"/>
                <w:b w:val="0"/>
                <w:bCs w:val="0"/>
                <w:sz w:val="20"/>
                <w:szCs w:val="20"/>
              </w:rPr>
              <w:t xml:space="preserve"> </w:t>
            </w:r>
            <w:r w:rsidRPr="00C65BCF">
              <w:rPr>
                <w:rFonts w:ascii="Nirmala UI" w:hAnsi="Nirmala UI" w:cs="Nirmala UI" w:hint="cs"/>
                <w:b w:val="0"/>
                <w:bCs w:val="0"/>
                <w:sz w:val="20"/>
                <w:szCs w:val="20"/>
              </w:rPr>
              <w:t>ప్రారంభించమని</w:t>
            </w:r>
            <w:r w:rsidRPr="00C65BCF">
              <w:rPr>
                <w:rFonts w:ascii="Nirmala UI" w:hAnsi="Nirmala UI" w:cs="Nirmala UI"/>
                <w:b w:val="0"/>
                <w:bCs w:val="0"/>
                <w:sz w:val="20"/>
                <w:szCs w:val="20"/>
              </w:rPr>
              <w:t xml:space="preserve"> ప్లేయర్లను </w:t>
            </w:r>
            <w:r w:rsidRPr="00C65BCF">
              <w:rPr>
                <w:rFonts w:ascii="Nirmala UI" w:hAnsi="Nirmala UI" w:cs="Nirmala UI" w:hint="cs"/>
                <w:b w:val="0"/>
                <w:bCs w:val="0"/>
                <w:sz w:val="20"/>
                <w:szCs w:val="20"/>
              </w:rPr>
              <w:t>ఆదేశించాలి</w:t>
            </w:r>
            <w:r w:rsidRPr="00C65BCF">
              <w:rPr>
                <w:rFonts w:ascii="Nirmala UI" w:hAnsi="Nirmala UI" w:cs="Nirmala UI"/>
                <w:b w:val="0"/>
                <w:bCs w:val="0"/>
                <w:sz w:val="20"/>
                <w:szCs w:val="20"/>
              </w:rPr>
              <w:t>.</w:t>
            </w:r>
          </w:p>
          <w:p w14:paraId="2C03C312" w14:textId="1D6BE774" w:rsidR="00C65BCF" w:rsidRPr="00191E5A" w:rsidRDefault="00C65BCF" w:rsidP="00191E5A">
            <w:pPr>
              <w:pStyle w:val="Heading1"/>
              <w:ind w:left="625" w:right="-46" w:hanging="625"/>
              <w:jc w:val="both"/>
              <w:rPr>
                <w:rFonts w:ascii="Nirmala UI" w:hAnsi="Nirmala UI" w:cs="Nirmala UI"/>
                <w:iCs/>
                <w:lang w:val="en-GB"/>
              </w:rPr>
            </w:pPr>
          </w:p>
        </w:tc>
      </w:tr>
      <w:tr w:rsidR="0041296A" w14:paraId="26BEBD6B" w14:textId="77777777" w:rsidTr="0041296A">
        <w:tc>
          <w:tcPr>
            <w:tcW w:w="4508" w:type="dxa"/>
          </w:tcPr>
          <w:p w14:paraId="52338C40" w14:textId="77777777" w:rsidR="0041296A" w:rsidRDefault="006430D0" w:rsidP="006430D0">
            <w:pPr>
              <w:pStyle w:val="Heading1"/>
              <w:ind w:left="0" w:right="-46" w:firstLine="0"/>
              <w:rPr>
                <w:rFonts w:ascii="Nirmala UI" w:hAnsi="Nirmala UI" w:cs="Nirmala UI"/>
                <w:lang w:val="en-GB"/>
              </w:rPr>
            </w:pPr>
            <w:r w:rsidRPr="006430D0">
              <w:rPr>
                <w:rFonts w:ascii="Nirmala UI" w:hAnsi="Nirmala UI" w:cs="Nirmala UI"/>
                <w:color w:val="EE0000"/>
                <w:lang w:val="en-GB"/>
              </w:rPr>
              <w:t>2.9</w:t>
            </w:r>
            <w:r>
              <w:rPr>
                <w:rFonts w:ascii="Nirmala UI" w:hAnsi="Nirmala UI" w:cs="Nirmala UI"/>
                <w:lang w:val="en-GB"/>
              </w:rPr>
              <w:t xml:space="preserve"> Position of umpires</w:t>
            </w:r>
          </w:p>
          <w:p w14:paraId="549458A0" w14:textId="77777777" w:rsidR="006430D0" w:rsidRPr="006430D0" w:rsidRDefault="006430D0" w:rsidP="00964F4B">
            <w:pPr>
              <w:pStyle w:val="Heading1"/>
              <w:spacing w:line="276" w:lineRule="auto"/>
              <w:ind w:left="318" w:right="-46" w:firstLin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30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umpires shall stand where they can best see any act upon which their decision may be required.</w:t>
            </w:r>
          </w:p>
          <w:p w14:paraId="732296FD" w14:textId="77777777" w:rsidR="006430D0" w:rsidRPr="006430D0" w:rsidRDefault="006430D0" w:rsidP="00964F4B">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30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Subject to this over-riding consideration, the bowler’s end umpire shall stand in a position so as not to interfere with either the bowler’s run-up or the striker’s view.</w:t>
            </w:r>
          </w:p>
          <w:p w14:paraId="11F2CC39" w14:textId="7A04BD90" w:rsidR="006430D0" w:rsidRPr="006430D0" w:rsidRDefault="006430D0" w:rsidP="00964F4B">
            <w:pPr>
              <w:pStyle w:val="Heading1"/>
              <w:spacing w:line="276" w:lineRule="auto"/>
              <w:ind w:left="318" w:right="-46" w:firstLine="0"/>
              <w:jc w:val="both"/>
              <w:rPr>
                <w:rFonts w:ascii="Nirmala UI" w:hAnsi="Nirmala UI" w:cs="Nirmala UI"/>
                <w:lang w:val="en-GB"/>
              </w:rPr>
            </w:pPr>
            <w:r w:rsidRPr="006430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end umpire may elect to stand on the offside instead of the onside of the pitch, provided </w:t>
            </w:r>
            <w:r w:rsidRPr="006430D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w:t>
            </w:r>
            <w:r w:rsidRPr="006430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informs the captain of the fielding side, the striker, and the other umpire.</w:t>
            </w:r>
          </w:p>
        </w:tc>
        <w:tc>
          <w:tcPr>
            <w:tcW w:w="4508" w:type="dxa"/>
          </w:tcPr>
          <w:p w14:paraId="139A1F6A" w14:textId="77777777" w:rsidR="0041296A" w:rsidRDefault="006430D0" w:rsidP="006430D0">
            <w:pPr>
              <w:pStyle w:val="Heading1"/>
              <w:spacing w:line="276" w:lineRule="auto"/>
              <w:ind w:left="0" w:right="-46" w:firstLine="0"/>
              <w:rPr>
                <w:rFonts w:ascii="Nirmala UI" w:hAnsi="Nirmala UI" w:cs="Nirmala UI"/>
              </w:rPr>
            </w:pPr>
            <w:r w:rsidRPr="006430D0">
              <w:rPr>
                <w:rFonts w:ascii="Nirmala UI" w:hAnsi="Nirmala UI" w:cs="Nirmala UI"/>
                <w:color w:val="EE0000"/>
                <w:lang w:val="en-GB"/>
              </w:rPr>
              <w:lastRenderedPageBreak/>
              <w:t>2.9</w:t>
            </w:r>
            <w:r>
              <w:rPr>
                <w:rFonts w:ascii="Nirmala UI" w:hAnsi="Nirmala UI" w:cs="Nirmala UI"/>
                <w:lang w:val="en-GB"/>
              </w:rPr>
              <w:t xml:space="preserve"> </w:t>
            </w:r>
            <w:r w:rsidRPr="006430D0">
              <w:rPr>
                <w:rFonts w:ascii="Nirmala UI" w:hAnsi="Nirmala UI" w:cs="Nirmala UI"/>
              </w:rPr>
              <w:t>అంపైర్ల స్టానము</w:t>
            </w:r>
          </w:p>
          <w:p w14:paraId="463F691E" w14:textId="77777777" w:rsidR="006430D0" w:rsidRPr="00192A8D" w:rsidRDefault="006430D0" w:rsidP="006430D0">
            <w:pPr>
              <w:tabs>
                <w:tab w:val="left" w:pos="709"/>
              </w:tabs>
              <w:spacing w:line="276" w:lineRule="auto"/>
              <w:ind w:left="426"/>
              <w:jc w:val="both"/>
              <w:rPr>
                <w:rFonts w:ascii="Nirmala UI" w:hAnsi="Nirmala UI" w:cs="Nirmala UI"/>
                <w:bCs/>
                <w:sz w:val="20"/>
                <w:szCs w:val="20"/>
              </w:rPr>
            </w:pPr>
            <w:r w:rsidRPr="00192A8D">
              <w:rPr>
                <w:rFonts w:ascii="Nirmala UI" w:hAnsi="Nirmala UI" w:cs="Nirmala UI"/>
                <w:bCs/>
                <w:sz w:val="20"/>
                <w:szCs w:val="20"/>
              </w:rPr>
              <w:lastRenderedPageBreak/>
              <w:t>వారి</w:t>
            </w:r>
            <w:r w:rsidRPr="00110C35">
              <w:rPr>
                <w:rFonts w:ascii="Nirmala UI" w:hAnsi="Nirmala UI" w:cs="Nirmala UI"/>
                <w:sz w:val="20"/>
                <w:szCs w:val="20"/>
              </w:rPr>
              <w:t xml:space="preserve"> </w:t>
            </w:r>
            <w:r w:rsidRPr="00110C35">
              <w:rPr>
                <w:rFonts w:ascii="Nirmala UI" w:hAnsi="Nirmala UI" w:cs="Nirmala UI" w:hint="cs"/>
                <w:sz w:val="20"/>
                <w:szCs w:val="20"/>
              </w:rPr>
              <w:t>నిర్ణయం</w:t>
            </w:r>
            <w:r w:rsidRPr="00110C35">
              <w:rPr>
                <w:rFonts w:ascii="Nirmala UI" w:hAnsi="Nirmala UI" w:cs="Nirmala UI"/>
                <w:sz w:val="20"/>
                <w:szCs w:val="20"/>
              </w:rPr>
              <w:t xml:space="preserve"> </w:t>
            </w:r>
            <w:r w:rsidRPr="00110C35">
              <w:rPr>
                <w:rFonts w:ascii="Nirmala UI" w:hAnsi="Nirmala UI" w:cs="Nirmala UI" w:hint="cs"/>
                <w:sz w:val="20"/>
                <w:szCs w:val="20"/>
              </w:rPr>
              <w:t>అవసరమయ్యే</w:t>
            </w:r>
            <w:r w:rsidRPr="00110C35">
              <w:rPr>
                <w:rFonts w:ascii="Nirmala UI" w:hAnsi="Nirmala UI" w:cs="Nirmala UI"/>
                <w:sz w:val="20"/>
                <w:szCs w:val="20"/>
              </w:rPr>
              <w:t xml:space="preserve"> </w:t>
            </w:r>
            <w:r w:rsidRPr="00110C35">
              <w:rPr>
                <w:rFonts w:ascii="Nirmala UI" w:hAnsi="Nirmala UI" w:cs="Nirmala UI" w:hint="cs"/>
                <w:sz w:val="20"/>
                <w:szCs w:val="20"/>
              </w:rPr>
              <w:t>ఏ</w:t>
            </w:r>
            <w:r w:rsidRPr="00110C35">
              <w:rPr>
                <w:rFonts w:ascii="Nirmala UI" w:hAnsi="Nirmala UI" w:cs="Nirmala UI"/>
                <w:sz w:val="20"/>
                <w:szCs w:val="20"/>
              </w:rPr>
              <w:t xml:space="preserve"> </w:t>
            </w:r>
            <w:r w:rsidRPr="00110C35">
              <w:rPr>
                <w:rFonts w:ascii="Nirmala UI" w:hAnsi="Nirmala UI" w:cs="Nirmala UI" w:hint="cs"/>
                <w:sz w:val="20"/>
                <w:szCs w:val="20"/>
              </w:rPr>
              <w:t>చర్యనైనా</w:t>
            </w:r>
            <w:r w:rsidRPr="00110C35">
              <w:rPr>
                <w:rFonts w:ascii="Nirmala UI" w:hAnsi="Nirmala UI" w:cs="Nirmala UI"/>
                <w:sz w:val="20"/>
                <w:szCs w:val="20"/>
              </w:rPr>
              <w:t xml:space="preserve"> </w:t>
            </w:r>
            <w:r w:rsidRPr="00110C35">
              <w:rPr>
                <w:rFonts w:ascii="Nirmala UI" w:hAnsi="Nirmala UI" w:cs="Nirmala UI" w:hint="cs"/>
                <w:sz w:val="20"/>
                <w:szCs w:val="20"/>
              </w:rPr>
              <w:t>అత్యుత్తమంగా</w:t>
            </w:r>
            <w:r w:rsidRPr="00110C35">
              <w:rPr>
                <w:rFonts w:ascii="Nirmala UI" w:hAnsi="Nirmala UI" w:cs="Nirmala UI"/>
                <w:sz w:val="20"/>
                <w:szCs w:val="20"/>
              </w:rPr>
              <w:t xml:space="preserve"> </w:t>
            </w:r>
            <w:r w:rsidRPr="00110C35">
              <w:rPr>
                <w:rFonts w:ascii="Nirmala UI" w:hAnsi="Nirmala UI" w:cs="Nirmala UI" w:hint="cs"/>
                <w:sz w:val="20"/>
                <w:szCs w:val="20"/>
              </w:rPr>
              <w:t>వీక్షించగలిగే</w:t>
            </w:r>
            <w:r w:rsidRPr="00110C35">
              <w:rPr>
                <w:rFonts w:ascii="Nirmala UI" w:hAnsi="Nirmala UI" w:cs="Nirmala UI"/>
                <w:sz w:val="20"/>
                <w:szCs w:val="20"/>
              </w:rPr>
              <w:t xml:space="preserve"> </w:t>
            </w:r>
            <w:r w:rsidRPr="00110C35">
              <w:rPr>
                <w:rFonts w:ascii="Nirmala UI" w:hAnsi="Nirmala UI" w:cs="Nirmala UI" w:hint="cs"/>
                <w:sz w:val="20"/>
                <w:szCs w:val="20"/>
              </w:rPr>
              <w:t>చోట</w:t>
            </w:r>
            <w:r w:rsidRPr="00110C35">
              <w:rPr>
                <w:rFonts w:ascii="Nirmala UI" w:hAnsi="Nirmala UI" w:cs="Nirmala UI"/>
                <w:sz w:val="20"/>
                <w:szCs w:val="20"/>
              </w:rPr>
              <w:t xml:space="preserve"> </w:t>
            </w:r>
            <w:r w:rsidRPr="00110C35">
              <w:rPr>
                <w:rFonts w:ascii="Nirmala UI" w:hAnsi="Nirmala UI" w:cs="Nirmala UI" w:hint="cs"/>
                <w:sz w:val="20"/>
                <w:szCs w:val="20"/>
              </w:rPr>
              <w:t>అంపైర్లు</w:t>
            </w:r>
            <w:r w:rsidRPr="00110C35">
              <w:rPr>
                <w:rFonts w:ascii="Nirmala UI" w:hAnsi="Nirmala UI" w:cs="Nirmala UI"/>
                <w:sz w:val="20"/>
                <w:szCs w:val="20"/>
              </w:rPr>
              <w:t xml:space="preserve"> </w:t>
            </w:r>
            <w:r w:rsidRPr="00110C35">
              <w:rPr>
                <w:rFonts w:ascii="Nirmala UI" w:hAnsi="Nirmala UI" w:cs="Nirmala UI" w:hint="cs"/>
                <w:sz w:val="20"/>
                <w:szCs w:val="20"/>
              </w:rPr>
              <w:t>నిలబడాలి</w:t>
            </w:r>
            <w:r w:rsidRPr="00192A8D">
              <w:rPr>
                <w:rFonts w:ascii="Nirmala UI" w:hAnsi="Nirmala UI" w:cs="Nirmala UI"/>
                <w:bCs/>
                <w:sz w:val="20"/>
                <w:szCs w:val="20"/>
              </w:rPr>
              <w:t>.</w:t>
            </w:r>
          </w:p>
          <w:p w14:paraId="30C28948" w14:textId="77777777" w:rsidR="006430D0" w:rsidRDefault="006430D0" w:rsidP="00B041BC">
            <w:pPr>
              <w:pStyle w:val="Heading1"/>
              <w:spacing w:line="276" w:lineRule="auto"/>
              <w:ind w:left="483" w:right="-46" w:firstLine="0"/>
              <w:jc w:val="both"/>
              <w:rPr>
                <w:rFonts w:ascii="Nirmala UI" w:hAnsi="Nirmala UI" w:cs="Nirmala UI"/>
                <w:b w:val="0"/>
                <w:bCs w:val="0"/>
                <w:sz w:val="20"/>
                <w:szCs w:val="20"/>
              </w:rPr>
            </w:pPr>
            <w:r w:rsidRPr="006430D0">
              <w:rPr>
                <w:rFonts w:ascii="Nirmala UI" w:hAnsi="Nirmala UI" w:cs="Nirmala UI" w:hint="cs"/>
                <w:b w:val="0"/>
                <w:bCs w:val="0"/>
                <w:sz w:val="20"/>
                <w:szCs w:val="20"/>
              </w:rPr>
              <w:t>ఈ</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ప్రధానమైన</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అంశానికి</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లోబడి</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బౌలర్</w:t>
            </w:r>
            <w:r w:rsidRPr="006430D0">
              <w:rPr>
                <w:rFonts w:ascii="Nirmala UI" w:hAnsi="Nirmala UI" w:cs="Nirmala UI"/>
                <w:b w:val="0"/>
                <w:bCs w:val="0"/>
                <w:sz w:val="20"/>
                <w:szCs w:val="20"/>
              </w:rPr>
              <w:t xml:space="preserve"> రన్ అప్ కు </w:t>
            </w:r>
            <w:r w:rsidRPr="006430D0">
              <w:rPr>
                <w:rFonts w:ascii="Nirmala UI" w:hAnsi="Nirmala UI" w:cs="Nirmala UI" w:hint="cs"/>
                <w:b w:val="0"/>
                <w:bCs w:val="0"/>
                <w:sz w:val="20"/>
                <w:szCs w:val="20"/>
              </w:rPr>
              <w:t>గానీ</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లేదా</w:t>
            </w:r>
            <w:r w:rsidRPr="006430D0">
              <w:rPr>
                <w:rFonts w:ascii="Nirmala UI" w:hAnsi="Nirmala UI" w:cs="Nirmala UI"/>
                <w:b w:val="0"/>
                <w:bCs w:val="0"/>
                <w:sz w:val="20"/>
                <w:szCs w:val="20"/>
              </w:rPr>
              <w:t xml:space="preserve"> స్ట్రైకర్ </w:t>
            </w:r>
            <w:r w:rsidRPr="006430D0">
              <w:rPr>
                <w:rFonts w:ascii="Nirmala UI" w:hAnsi="Nirmala UI" w:cs="Nirmala UI" w:hint="cs"/>
                <w:b w:val="0"/>
                <w:bCs w:val="0"/>
                <w:sz w:val="20"/>
                <w:szCs w:val="20"/>
              </w:rPr>
              <w:t>దృష్టిని</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గానీ</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అడ్డుకోని</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విధంగా</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బౌలర్</w:t>
            </w:r>
            <w:r w:rsidRPr="006430D0">
              <w:rPr>
                <w:rFonts w:ascii="Nirmala UI" w:hAnsi="Nirmala UI" w:cs="Nirmala UI"/>
                <w:b w:val="0"/>
                <w:bCs w:val="0"/>
                <w:sz w:val="20"/>
                <w:szCs w:val="20"/>
              </w:rPr>
              <w:t xml:space="preserve"> ఎండ్ </w:t>
            </w:r>
            <w:r w:rsidRPr="006430D0">
              <w:rPr>
                <w:rFonts w:ascii="Nirmala UI" w:hAnsi="Nirmala UI" w:cs="Nirmala UI" w:hint="cs"/>
                <w:b w:val="0"/>
                <w:bCs w:val="0"/>
                <w:sz w:val="20"/>
                <w:szCs w:val="20"/>
              </w:rPr>
              <w:t>అంపైర్</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ఒక</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స్థానంలో</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నిలబడాలి</w:t>
            </w:r>
            <w:r w:rsidRPr="006430D0">
              <w:rPr>
                <w:rFonts w:ascii="Nirmala UI" w:hAnsi="Nirmala UI" w:cs="Nirmala UI"/>
                <w:b w:val="0"/>
                <w:bCs w:val="0"/>
                <w:sz w:val="20"/>
                <w:szCs w:val="20"/>
              </w:rPr>
              <w:t>.</w:t>
            </w:r>
          </w:p>
          <w:p w14:paraId="2A91643A" w14:textId="32195CC8" w:rsidR="006430D0" w:rsidRPr="006430D0" w:rsidRDefault="006430D0" w:rsidP="00964F4B">
            <w:pPr>
              <w:pStyle w:val="Heading1"/>
              <w:spacing w:line="276" w:lineRule="auto"/>
              <w:ind w:left="483" w:right="-46" w:firstLine="0"/>
              <w:jc w:val="both"/>
              <w:rPr>
                <w:rFonts w:ascii="Nirmala UI" w:hAnsi="Nirmala UI" w:cs="Nirmala UI"/>
                <w:b w:val="0"/>
                <w:bCs w:val="0"/>
                <w:lang w:val="en-GB"/>
              </w:rPr>
            </w:pPr>
            <w:r w:rsidRPr="006430D0">
              <w:rPr>
                <w:rFonts w:ascii="Nirmala UI" w:hAnsi="Nirmala UI" w:cs="Nirmala UI" w:hint="cs"/>
                <w:b w:val="0"/>
                <w:bCs w:val="0"/>
                <w:sz w:val="20"/>
                <w:szCs w:val="20"/>
              </w:rPr>
              <w:t>ఫీల్డింగ్</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జట్టు</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కెప్టెన్‌కు</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స్ట్రైకర్‌కు</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మరియు</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ఇతర</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అంపైర్‌కు</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తెలియజేసినట్లయితే</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స్ట్రైకర్</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వైపు</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అంపైర్</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పిచ్</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యొక్క</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ఆన్</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సైడ్‌కు</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బదులుగా</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ఆఫ్</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సైడ్‌లో</w:t>
            </w:r>
            <w:r w:rsidRPr="006430D0">
              <w:rPr>
                <w:rFonts w:ascii="Nirmala UI" w:hAnsi="Nirmala UI" w:cs="Nirmala UI"/>
                <w:b w:val="0"/>
                <w:bCs w:val="0"/>
                <w:sz w:val="20"/>
                <w:szCs w:val="20"/>
              </w:rPr>
              <w:t xml:space="preserve"> </w:t>
            </w:r>
            <w:r w:rsidRPr="006430D0">
              <w:rPr>
                <w:rFonts w:ascii="Nirmala UI" w:hAnsi="Nirmala UI" w:cs="Nirmala UI" w:hint="cs"/>
                <w:b w:val="0"/>
                <w:bCs w:val="0"/>
                <w:sz w:val="20"/>
                <w:szCs w:val="20"/>
              </w:rPr>
              <w:t>నిలబడటానికి</w:t>
            </w:r>
            <w:r w:rsidRPr="006430D0">
              <w:rPr>
                <w:rFonts w:ascii="Nirmala UI" w:hAnsi="Nirmala UI" w:cs="Nirmala UI"/>
                <w:b w:val="0"/>
                <w:bCs w:val="0"/>
                <w:sz w:val="20"/>
                <w:szCs w:val="20"/>
              </w:rPr>
              <w:t xml:space="preserve"> ఎంచుకోవచ్చును.</w:t>
            </w:r>
          </w:p>
        </w:tc>
      </w:tr>
      <w:tr w:rsidR="0041296A" w14:paraId="19D893AB" w14:textId="77777777" w:rsidTr="0041296A">
        <w:tc>
          <w:tcPr>
            <w:tcW w:w="4508" w:type="dxa"/>
          </w:tcPr>
          <w:p w14:paraId="5C7510D2" w14:textId="77777777" w:rsidR="0041296A" w:rsidRDefault="001838FD" w:rsidP="001838FD">
            <w:pPr>
              <w:pStyle w:val="Heading1"/>
              <w:ind w:left="0" w:right="-46" w:firstLine="0"/>
              <w:rPr>
                <w:rFonts w:ascii="Nirmala UI" w:hAnsi="Nirmala UI" w:cs="Nirmala UI"/>
                <w:lang w:val="en-GB"/>
              </w:rPr>
            </w:pPr>
            <w:r w:rsidRPr="001838FD">
              <w:rPr>
                <w:rFonts w:ascii="Nirmala UI" w:hAnsi="Nirmala UI" w:cs="Nirmala UI"/>
                <w:color w:val="EE0000"/>
                <w:lang w:val="en-GB"/>
              </w:rPr>
              <w:lastRenderedPageBreak/>
              <w:t>2.10</w:t>
            </w:r>
            <w:r>
              <w:rPr>
                <w:rFonts w:ascii="Nirmala UI" w:hAnsi="Nirmala UI" w:cs="Nirmala UI"/>
                <w:lang w:val="en-GB"/>
              </w:rPr>
              <w:t xml:space="preserve"> Umpires changing ends</w:t>
            </w:r>
          </w:p>
          <w:p w14:paraId="7E757C1F" w14:textId="55A0FB42" w:rsidR="001838FD" w:rsidRPr="001838FD" w:rsidRDefault="001838FD" w:rsidP="00681AB3">
            <w:pPr>
              <w:pStyle w:val="Heading1"/>
              <w:spacing w:line="276" w:lineRule="auto"/>
              <w:ind w:left="459" w:right="-46" w:firstLine="0"/>
              <w:jc w:val="both"/>
              <w:rPr>
                <w:rFonts w:ascii="Nirmala UI" w:hAnsi="Nirmala UI" w:cs="Nirmala UI"/>
                <w:b w:val="0"/>
                <w:bCs w:val="0"/>
                <w:sz w:val="20"/>
                <w:szCs w:val="20"/>
                <w:lang w:val="en-GB"/>
              </w:rPr>
            </w:pPr>
            <w:r w:rsidRPr="001838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change ends after each side has had one completed innings. See Law 13.3 (Completed innings).</w:t>
            </w:r>
          </w:p>
        </w:tc>
        <w:tc>
          <w:tcPr>
            <w:tcW w:w="4508" w:type="dxa"/>
          </w:tcPr>
          <w:p w14:paraId="6237D66B" w14:textId="77777777" w:rsidR="0041296A" w:rsidRDefault="001838FD" w:rsidP="001838FD">
            <w:pPr>
              <w:pStyle w:val="Heading1"/>
              <w:ind w:left="0" w:right="-46" w:firstLine="0"/>
              <w:rPr>
                <w:rFonts w:ascii="Nirmala UI" w:hAnsi="Nirmala UI" w:cs="Nirmala UI"/>
              </w:rPr>
            </w:pPr>
            <w:r w:rsidRPr="001838FD">
              <w:rPr>
                <w:rFonts w:ascii="Nirmala UI" w:hAnsi="Nirmala UI" w:cs="Nirmala UI"/>
                <w:color w:val="EE0000"/>
                <w:lang w:val="en-GB"/>
              </w:rPr>
              <w:t>2.10</w:t>
            </w:r>
            <w:r>
              <w:rPr>
                <w:rFonts w:ascii="Nirmala UI" w:hAnsi="Nirmala UI" w:cs="Nirmala UI"/>
                <w:lang w:val="en-GB"/>
              </w:rPr>
              <w:t xml:space="preserve"> </w:t>
            </w:r>
            <w:r w:rsidRPr="001838FD">
              <w:rPr>
                <w:rFonts w:ascii="Nirmala UI" w:hAnsi="Nirmala UI" w:cs="Nirmala UI"/>
              </w:rPr>
              <w:t>అంపైర్లు ఎండ్స్ మారుట</w:t>
            </w:r>
          </w:p>
          <w:p w14:paraId="7C27B1AF" w14:textId="417EB2F8" w:rsidR="001838FD" w:rsidRPr="001838FD" w:rsidRDefault="001838FD" w:rsidP="00681AB3">
            <w:pPr>
              <w:pStyle w:val="Heading1"/>
              <w:spacing w:line="276" w:lineRule="auto"/>
              <w:ind w:left="483" w:right="-46" w:firstLine="0"/>
              <w:jc w:val="both"/>
              <w:rPr>
                <w:rFonts w:ascii="Nirmala UI" w:hAnsi="Nirmala UI" w:cs="Nirmala UI"/>
                <w:b w:val="0"/>
                <w:bCs w:val="0"/>
                <w:lang w:val="en-GB"/>
              </w:rPr>
            </w:pPr>
            <w:r w:rsidRPr="001838FD">
              <w:rPr>
                <w:rFonts w:ascii="Nirmala UI" w:hAnsi="Nirmala UI" w:cs="Nirmala UI" w:hint="cs"/>
                <w:b w:val="0"/>
                <w:bCs w:val="0"/>
                <w:sz w:val="20"/>
                <w:szCs w:val="20"/>
              </w:rPr>
              <w:t>ప్రతి</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జట్టు</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ఒక</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పూర్తి</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ఇన్నింగ్స్</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ఆడిన</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తర్వాత</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అంపైర్లు</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స్థానాలు</w:t>
            </w:r>
            <w:r w:rsidRPr="001838FD">
              <w:rPr>
                <w:rFonts w:ascii="Nirmala UI" w:hAnsi="Nirmala UI" w:cs="Nirmala UI"/>
                <w:b w:val="0"/>
                <w:bCs w:val="0"/>
                <w:sz w:val="20"/>
                <w:szCs w:val="20"/>
              </w:rPr>
              <w:t xml:space="preserve"> </w:t>
            </w:r>
            <w:r w:rsidRPr="001838FD">
              <w:rPr>
                <w:rFonts w:ascii="Nirmala UI" w:hAnsi="Nirmala UI" w:cs="Nirmala UI" w:hint="cs"/>
                <w:b w:val="0"/>
                <w:bCs w:val="0"/>
                <w:sz w:val="20"/>
                <w:szCs w:val="20"/>
              </w:rPr>
              <w:t>మార్చుకోవాలి</w:t>
            </w:r>
            <w:r w:rsidRPr="001838FD">
              <w:rPr>
                <w:rFonts w:ascii="Nirmala UI" w:hAnsi="Nirmala UI" w:cs="Nirmala UI"/>
                <w:b w:val="0"/>
                <w:bCs w:val="0"/>
                <w:sz w:val="20"/>
                <w:szCs w:val="20"/>
              </w:rPr>
              <w:t>. చట్టము 13.3 (పూర్తి అయిన ఇన్నింగ్స్)</w:t>
            </w:r>
            <w:r w:rsidRPr="001838FD">
              <w:rPr>
                <w:rFonts w:ascii="Nirmala UI" w:hAnsi="Nirmala UI" w:cs="Nirmala UI"/>
                <w:b w:val="0"/>
                <w:bCs w:val="0"/>
                <w:i/>
                <w:sz w:val="20"/>
                <w:szCs w:val="20"/>
                <w:lang w:val="en-GB"/>
              </w:rPr>
              <w:t xml:space="preserve"> </w:t>
            </w:r>
            <w:r w:rsidRPr="001838FD">
              <w:rPr>
                <w:rFonts w:ascii="Nirmala UI" w:hAnsi="Nirmala UI" w:cs="Nirmala UI"/>
                <w:b w:val="0"/>
                <w:bCs w:val="0"/>
                <w:iCs/>
                <w:sz w:val="20"/>
                <w:szCs w:val="20"/>
                <w:lang w:val="en-GB"/>
              </w:rPr>
              <w:t>చూడండి.</w:t>
            </w:r>
          </w:p>
        </w:tc>
      </w:tr>
      <w:tr w:rsidR="0041296A" w14:paraId="1044A242" w14:textId="77777777" w:rsidTr="0041296A">
        <w:tc>
          <w:tcPr>
            <w:tcW w:w="4508" w:type="dxa"/>
          </w:tcPr>
          <w:p w14:paraId="372DDEA3" w14:textId="77777777" w:rsidR="0041296A" w:rsidRDefault="0046563B" w:rsidP="0046563B">
            <w:pPr>
              <w:pStyle w:val="Heading1"/>
              <w:ind w:left="0" w:right="-46" w:firstLine="0"/>
              <w:rPr>
                <w:rFonts w:ascii="Nirmala UI" w:hAnsi="Nirmala UI" w:cs="Nirmala UI"/>
                <w:lang w:val="en-GB"/>
              </w:rPr>
            </w:pPr>
            <w:r w:rsidRPr="00681AB3">
              <w:rPr>
                <w:rFonts w:ascii="Nirmala UI" w:hAnsi="Nirmala UI" w:cs="Nirmala UI"/>
                <w:color w:val="EE0000"/>
                <w:lang w:val="en-GB"/>
              </w:rPr>
              <w:t>2.11</w:t>
            </w:r>
            <w:r>
              <w:rPr>
                <w:rFonts w:ascii="Nirmala UI" w:hAnsi="Nirmala UI" w:cs="Nirmala UI"/>
                <w:lang w:val="en-GB"/>
              </w:rPr>
              <w:t xml:space="preserve"> Disagreement and dispute</w:t>
            </w:r>
          </w:p>
          <w:p w14:paraId="24A5BBCC" w14:textId="5F1C0A92" w:rsidR="0046563B" w:rsidRPr="0046563B" w:rsidRDefault="0046563B" w:rsidP="00681AB3">
            <w:pPr>
              <w:pStyle w:val="Heading1"/>
              <w:spacing w:line="276" w:lineRule="auto"/>
              <w:ind w:left="459" w:right="-46" w:firstLine="0"/>
              <w:jc w:val="both"/>
              <w:rPr>
                <w:rFonts w:ascii="Nirmala UI" w:hAnsi="Nirmala UI" w:cs="Nirmala UI"/>
                <w:b w:val="0"/>
                <w:bCs w:val="0"/>
                <w:sz w:val="20"/>
                <w:szCs w:val="20"/>
                <w:lang w:val="en-GB"/>
              </w:rPr>
            </w:pPr>
            <w:r w:rsidRPr="0046563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there is disagreement or dispute about any matter, the umpires together shall make the final decision. See also Law 31.6 (Consultation by umpires).</w:t>
            </w:r>
          </w:p>
        </w:tc>
        <w:tc>
          <w:tcPr>
            <w:tcW w:w="4508" w:type="dxa"/>
          </w:tcPr>
          <w:p w14:paraId="23CC7583" w14:textId="77777777" w:rsidR="0041296A" w:rsidRDefault="0046563B" w:rsidP="0046563B">
            <w:pPr>
              <w:pStyle w:val="Heading1"/>
              <w:ind w:left="0" w:right="-46" w:firstLine="0"/>
              <w:rPr>
                <w:rFonts w:ascii="Nirmala UI" w:hAnsi="Nirmala UI" w:cs="Nirmala UI"/>
              </w:rPr>
            </w:pPr>
            <w:r w:rsidRPr="00681AB3">
              <w:rPr>
                <w:rFonts w:ascii="Nirmala UI" w:hAnsi="Nirmala UI" w:cs="Nirmala UI"/>
                <w:color w:val="EE0000"/>
                <w:lang w:val="en-GB"/>
              </w:rPr>
              <w:t>2.11</w:t>
            </w:r>
            <w:r>
              <w:rPr>
                <w:rFonts w:ascii="Nirmala UI" w:hAnsi="Nirmala UI" w:cs="Nirmala UI"/>
                <w:sz w:val="20"/>
                <w:szCs w:val="20"/>
                <w:lang w:val="en-GB"/>
              </w:rPr>
              <w:t xml:space="preserve"> </w:t>
            </w:r>
            <w:r w:rsidRPr="0046563B">
              <w:rPr>
                <w:rFonts w:ascii="Nirmala UI" w:hAnsi="Nirmala UI" w:cs="Nirmala UI"/>
              </w:rPr>
              <w:t>అసమ్మతి మరియు వివాదము</w:t>
            </w:r>
          </w:p>
          <w:p w14:paraId="05224F30" w14:textId="1C114CAB" w:rsidR="0046563B" w:rsidRPr="0046563B" w:rsidRDefault="0046563B" w:rsidP="00681AB3">
            <w:pPr>
              <w:pStyle w:val="Heading1"/>
              <w:spacing w:line="276" w:lineRule="auto"/>
              <w:ind w:left="483" w:right="-46" w:firstLine="0"/>
              <w:jc w:val="both"/>
              <w:rPr>
                <w:rFonts w:ascii="Nirmala UI" w:hAnsi="Nirmala UI" w:cs="Nirmala UI"/>
                <w:b w:val="0"/>
                <w:bCs w:val="0"/>
                <w:sz w:val="20"/>
                <w:szCs w:val="20"/>
                <w:lang w:val="en-GB"/>
              </w:rPr>
            </w:pPr>
            <w:r w:rsidRPr="0046563B">
              <w:rPr>
                <w:rFonts w:ascii="Nirmala UI" w:hAnsi="Nirmala UI" w:cs="Nirmala UI" w:hint="cs"/>
                <w:b w:val="0"/>
                <w:bCs w:val="0"/>
                <w:sz w:val="20"/>
                <w:szCs w:val="20"/>
              </w:rPr>
              <w:t>ఏదైనా</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విషయంపై</w:t>
            </w:r>
            <w:r w:rsidRPr="0046563B">
              <w:rPr>
                <w:rFonts w:ascii="Nirmala UI" w:hAnsi="Nirmala UI" w:cs="Nirmala UI"/>
                <w:b w:val="0"/>
                <w:bCs w:val="0"/>
                <w:sz w:val="20"/>
                <w:szCs w:val="20"/>
              </w:rPr>
              <w:t xml:space="preserve"> అసమ్మతి </w:t>
            </w:r>
            <w:r w:rsidRPr="0046563B">
              <w:rPr>
                <w:rFonts w:ascii="Nirmala UI" w:hAnsi="Nirmala UI" w:cs="Nirmala UI" w:hint="cs"/>
                <w:b w:val="0"/>
                <w:bCs w:val="0"/>
                <w:sz w:val="20"/>
                <w:szCs w:val="20"/>
              </w:rPr>
              <w:t>లేదా</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వివాదం</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తలెత్తినప్పుడు</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అంపైర్లు</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ఇద్దరూ</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కలిసి</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తుది</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నిర్ణయం</w:t>
            </w:r>
            <w:r w:rsidRPr="0046563B">
              <w:rPr>
                <w:rFonts w:ascii="Nirmala UI" w:hAnsi="Nirmala UI" w:cs="Nirmala UI"/>
                <w:b w:val="0"/>
                <w:bCs w:val="0"/>
                <w:sz w:val="20"/>
                <w:szCs w:val="20"/>
              </w:rPr>
              <w:t xml:space="preserve"> </w:t>
            </w:r>
            <w:r w:rsidRPr="0046563B">
              <w:rPr>
                <w:rFonts w:ascii="Nirmala UI" w:hAnsi="Nirmala UI" w:cs="Nirmala UI" w:hint="cs"/>
                <w:b w:val="0"/>
                <w:bCs w:val="0"/>
                <w:sz w:val="20"/>
                <w:szCs w:val="20"/>
              </w:rPr>
              <w:t>తీసుకుంటారు</w:t>
            </w:r>
            <w:r w:rsidRPr="0046563B">
              <w:rPr>
                <w:rFonts w:ascii="Nirmala UI" w:hAnsi="Nirmala UI" w:cs="Nirmala UI"/>
                <w:b w:val="0"/>
                <w:bCs w:val="0"/>
                <w:sz w:val="20"/>
                <w:szCs w:val="20"/>
              </w:rPr>
              <w:t xml:space="preserve">. చట్టము 31.6 (అంపైర్ల సంప్రదింపులు) </w:t>
            </w:r>
            <w:r w:rsidRPr="0046563B">
              <w:rPr>
                <w:rFonts w:ascii="Nirmala UI" w:hAnsi="Nirmala UI" w:cs="Nirmala UI"/>
                <w:b w:val="0"/>
                <w:bCs w:val="0"/>
                <w:iCs/>
                <w:sz w:val="20"/>
                <w:szCs w:val="20"/>
                <w:lang w:val="en-GB"/>
              </w:rPr>
              <w:t>చూడండి.</w:t>
            </w:r>
          </w:p>
        </w:tc>
      </w:tr>
      <w:tr w:rsidR="0041296A" w14:paraId="33343F27" w14:textId="77777777" w:rsidTr="0041296A">
        <w:tc>
          <w:tcPr>
            <w:tcW w:w="4508" w:type="dxa"/>
          </w:tcPr>
          <w:p w14:paraId="7F39D68F" w14:textId="77777777" w:rsidR="0041296A" w:rsidRDefault="00681AB3" w:rsidP="00681AB3">
            <w:pPr>
              <w:pStyle w:val="Heading1"/>
              <w:ind w:left="0" w:right="-46" w:firstLine="0"/>
              <w:rPr>
                <w:rFonts w:ascii="Nirmala UI" w:hAnsi="Nirmala UI" w:cs="Nirmala UI"/>
                <w:lang w:val="en-GB"/>
              </w:rPr>
            </w:pPr>
            <w:r w:rsidRPr="00681AB3">
              <w:rPr>
                <w:rFonts w:ascii="Nirmala UI" w:hAnsi="Nirmala UI" w:cs="Nirmala UI"/>
                <w:color w:val="EE0000"/>
                <w:lang w:val="en-GB"/>
              </w:rPr>
              <w:t>2.12</w:t>
            </w:r>
            <w:r>
              <w:rPr>
                <w:rFonts w:ascii="Nirmala UI" w:hAnsi="Nirmala UI" w:cs="Nirmala UI"/>
                <w:lang w:val="en-GB"/>
              </w:rPr>
              <w:t xml:space="preserve"> Umpire’s decision</w:t>
            </w:r>
          </w:p>
          <w:p w14:paraId="34116BD5" w14:textId="3AEEA8DF" w:rsidR="00681AB3" w:rsidRPr="00681AB3" w:rsidRDefault="00681AB3" w:rsidP="00681AB3">
            <w:pPr>
              <w:pStyle w:val="Heading1"/>
              <w:spacing w:line="276" w:lineRule="auto"/>
              <w:ind w:left="459" w:right="-46" w:firstLine="0"/>
              <w:jc w:val="both"/>
              <w:rPr>
                <w:rFonts w:ascii="Nirmala UI" w:hAnsi="Nirmala UI" w:cs="Nirmala UI"/>
                <w:b w:val="0"/>
                <w:bCs w:val="0"/>
                <w:sz w:val="20"/>
                <w:szCs w:val="20"/>
                <w:lang w:val="en-GB"/>
              </w:rPr>
            </w:pPr>
            <w:r w:rsidRPr="00681AB3">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umpire may alter any decision provided that such alteration is made promptly and does not contradict Law 2</w:t>
            </w:r>
            <w:r w:rsidRPr="00681AB3">
              <w:rPr>
                <w:rFonts w:ascii="Nirmala UI" w:hAnsi="Nirmala UI" w:cs="Nirmala UI"/>
                <w:b w:val="0"/>
                <w:bCs w:val="0"/>
                <w:color w:val="000000" w:themeColor="text1"/>
                <w:sz w:val="20"/>
                <w:szCs w:val="20"/>
                <w:cs/>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681AB3">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(Dead ball not to be revoked). This apart, an umpire’s decision, once made, is final.</w:t>
            </w:r>
          </w:p>
        </w:tc>
        <w:tc>
          <w:tcPr>
            <w:tcW w:w="4508" w:type="dxa"/>
          </w:tcPr>
          <w:p w14:paraId="43788EFF" w14:textId="77777777" w:rsidR="0041296A" w:rsidRDefault="00681AB3" w:rsidP="00681AB3">
            <w:pPr>
              <w:pStyle w:val="Heading1"/>
              <w:ind w:left="0" w:right="-46" w:firstLine="0"/>
              <w:rPr>
                <w:rFonts w:ascii="Nirmala UI" w:hAnsi="Nirmala UI" w:cs="Nirmala UI"/>
              </w:rPr>
            </w:pPr>
            <w:r w:rsidRPr="00681AB3">
              <w:rPr>
                <w:rFonts w:ascii="Nirmala UI" w:hAnsi="Nirmala UI" w:cs="Nirmala UI"/>
                <w:color w:val="EE0000"/>
                <w:lang w:val="en-GB"/>
              </w:rPr>
              <w:t>2.12</w:t>
            </w:r>
            <w:r>
              <w:rPr>
                <w:rFonts w:ascii="Nirmala UI" w:hAnsi="Nirmala UI" w:cs="Nirmala UI"/>
                <w:lang w:val="en-GB"/>
              </w:rPr>
              <w:t xml:space="preserve"> </w:t>
            </w:r>
            <w:r w:rsidRPr="00681AB3">
              <w:rPr>
                <w:rFonts w:ascii="Nirmala UI" w:hAnsi="Nirmala UI" w:cs="Nirmala UI"/>
              </w:rPr>
              <w:t>అంపైర్ యొక్క నిర్ణయము</w:t>
            </w:r>
          </w:p>
          <w:p w14:paraId="1B62AA84" w14:textId="34B60756" w:rsidR="00681AB3" w:rsidRPr="00681AB3" w:rsidRDefault="00681AB3" w:rsidP="00681AB3">
            <w:pPr>
              <w:pStyle w:val="Heading1"/>
              <w:spacing w:line="276" w:lineRule="auto"/>
              <w:ind w:left="483" w:right="-46" w:firstLine="0"/>
              <w:jc w:val="both"/>
              <w:rPr>
                <w:rFonts w:ascii="Nirmala UI" w:hAnsi="Nirmala UI" w:cs="Nirmala UI"/>
                <w:b w:val="0"/>
                <w:bCs w:val="0"/>
                <w:lang w:val="en-GB"/>
              </w:rPr>
            </w:pPr>
            <w:r w:rsidRPr="00681AB3">
              <w:rPr>
                <w:rFonts w:ascii="Nirmala UI" w:hAnsi="Nirmala UI" w:cs="Nirmala UI" w:hint="cs"/>
                <w:b w:val="0"/>
                <w:bCs w:val="0"/>
                <w:sz w:val="20"/>
                <w:szCs w:val="20"/>
              </w:rPr>
              <w:t>అంపైర్</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ఏదైనా</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నిర్ణయాన్ని</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సవరించవచ్చును</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అయితే</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అటువంటి</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సవరణ</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తక్షణమే</w:t>
            </w:r>
            <w:r w:rsidRPr="00681AB3">
              <w:rPr>
                <w:rFonts w:ascii="Nirmala UI" w:hAnsi="Nirmala UI" w:cs="Nirmala UI"/>
                <w:b w:val="0"/>
                <w:bCs w:val="0"/>
                <w:sz w:val="20"/>
                <w:szCs w:val="20"/>
              </w:rPr>
              <w:t xml:space="preserve"> </w:t>
            </w:r>
            <w:r w:rsidR="0040397D">
              <w:rPr>
                <w:rFonts w:ascii="Nirmala UI" w:hAnsi="Nirmala UI" w:cs="Nirmala UI"/>
                <w:b w:val="0"/>
                <w:bCs w:val="0"/>
                <w:sz w:val="20"/>
                <w:szCs w:val="20"/>
              </w:rPr>
              <w:t>చెయబడి</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ఉండాలి</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మరియు</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అది</w:t>
            </w:r>
            <w:r w:rsidRPr="00681AB3">
              <w:rPr>
                <w:rFonts w:ascii="Nirmala UI" w:hAnsi="Nirmala UI" w:cs="Nirmala UI"/>
                <w:b w:val="0"/>
                <w:bCs w:val="0"/>
                <w:sz w:val="20"/>
                <w:szCs w:val="20"/>
              </w:rPr>
              <w:t xml:space="preserve"> చట్టము 20.6 (</w:t>
            </w:r>
            <w:r w:rsidRPr="00681AB3">
              <w:rPr>
                <w:rFonts w:ascii="Nirmala UI" w:hAnsi="Nirmala UI" w:cs="Nirmala UI"/>
                <w:b w:val="0"/>
                <w:bCs w:val="0"/>
                <w:iCs/>
                <w:sz w:val="20"/>
                <w:szCs w:val="20"/>
                <w:lang w:val="en-GB"/>
              </w:rPr>
              <w:t xml:space="preserve">డెడ్ బాల్ రద్దు </w:t>
            </w:r>
            <w:r w:rsidR="005C7C7E">
              <w:rPr>
                <w:rFonts w:ascii="Nirmala UI" w:hAnsi="Nirmala UI" w:cs="Nirmala UI"/>
                <w:b w:val="0"/>
                <w:bCs w:val="0"/>
                <w:iCs/>
                <w:sz w:val="20"/>
                <w:szCs w:val="20"/>
                <w:lang w:val="en-GB"/>
              </w:rPr>
              <w:t>చెయకూడదు</w:t>
            </w:r>
            <w:r w:rsidRPr="00681AB3">
              <w:rPr>
                <w:rFonts w:ascii="Nirmala UI" w:hAnsi="Nirmala UI" w:cs="Nirmala UI"/>
                <w:b w:val="0"/>
                <w:bCs w:val="0"/>
                <w:sz w:val="20"/>
                <w:szCs w:val="20"/>
              </w:rPr>
              <w:t xml:space="preserve">) కు </w:t>
            </w:r>
            <w:r w:rsidRPr="00681AB3">
              <w:rPr>
                <w:rFonts w:ascii="Nirmala UI" w:hAnsi="Nirmala UI" w:cs="Nirmala UI" w:hint="cs"/>
                <w:b w:val="0"/>
                <w:bCs w:val="0"/>
                <w:sz w:val="20"/>
                <w:szCs w:val="20"/>
              </w:rPr>
              <w:t>విరుద్ధంగా</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ఉండకూడదు</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ఇది</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కాకుండా</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అంపైర్</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నిర్ణయం</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ఒక్కసారి</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తీసుకున్న</w:t>
            </w:r>
            <w:r w:rsidRPr="00681AB3">
              <w:rPr>
                <w:rFonts w:ascii="Nirmala UI" w:hAnsi="Nirmala UI" w:cs="Nirmala UI"/>
                <w:b w:val="0"/>
                <w:bCs w:val="0"/>
                <w:sz w:val="20"/>
                <w:szCs w:val="20"/>
              </w:rPr>
              <w:t xml:space="preserve"> </w:t>
            </w:r>
            <w:r w:rsidRPr="00681AB3">
              <w:rPr>
                <w:rFonts w:ascii="Nirmala UI" w:hAnsi="Nirmala UI" w:cs="Nirmala UI" w:hint="cs"/>
                <w:b w:val="0"/>
                <w:bCs w:val="0"/>
                <w:sz w:val="20"/>
                <w:szCs w:val="20"/>
              </w:rPr>
              <w:t>తర్వాత</w:t>
            </w:r>
            <w:r w:rsidRPr="00681AB3">
              <w:rPr>
                <w:rFonts w:ascii="Nirmala UI" w:hAnsi="Nirmala UI" w:cs="Nirmala UI"/>
                <w:b w:val="0"/>
                <w:bCs w:val="0"/>
                <w:sz w:val="20"/>
                <w:szCs w:val="20"/>
              </w:rPr>
              <w:t>, అంతిమమైనది.</w:t>
            </w:r>
          </w:p>
        </w:tc>
      </w:tr>
      <w:tr w:rsidR="0041296A" w14:paraId="3BB5936A" w14:textId="77777777" w:rsidTr="0041296A">
        <w:tc>
          <w:tcPr>
            <w:tcW w:w="4508" w:type="dxa"/>
          </w:tcPr>
          <w:p w14:paraId="48183869" w14:textId="77777777" w:rsidR="0041296A" w:rsidRDefault="00B041BC" w:rsidP="00B041BC">
            <w:pPr>
              <w:pStyle w:val="Heading1"/>
              <w:ind w:left="0" w:right="-46" w:firstLine="0"/>
              <w:rPr>
                <w:rFonts w:ascii="Nirmala UI" w:hAnsi="Nirmala UI" w:cs="Nirmala UI"/>
                <w:lang w:val="en-GB"/>
              </w:rPr>
            </w:pPr>
            <w:r w:rsidRPr="002A1B62">
              <w:rPr>
                <w:rFonts w:ascii="Nirmala UI" w:hAnsi="Nirmala UI" w:cs="Nirmala UI"/>
                <w:color w:val="EE0000"/>
                <w:lang w:val="en-GB"/>
              </w:rPr>
              <w:t>2.13</w:t>
            </w:r>
            <w:r>
              <w:rPr>
                <w:rFonts w:ascii="Nirmala UI" w:hAnsi="Nirmala UI" w:cs="Nirmala UI"/>
                <w:lang w:val="en-GB"/>
              </w:rPr>
              <w:t xml:space="preserve"> Signals</w:t>
            </w:r>
          </w:p>
          <w:p w14:paraId="766793A8" w14:textId="4843D7F4" w:rsidR="00B041BC" w:rsidRPr="00B041BC" w:rsidRDefault="00B041BC" w:rsidP="00B041BC">
            <w:pPr>
              <w:pStyle w:val="Heading1"/>
              <w:spacing w:line="276" w:lineRule="auto"/>
              <w:ind w:left="743" w:right="-46" w:hanging="743"/>
              <w:rPr>
                <w:rFonts w:ascii="Nirmala UI" w:hAnsi="Nirmala UI" w:cs="Nirmala UI"/>
                <w:lang w:val="en-GB"/>
              </w:rPr>
            </w:pPr>
            <w:r w:rsidRPr="002A1B62">
              <w:rPr>
                <w:rFonts w:ascii="Nirmala UI" w:hAnsi="Nirmala UI" w:cs="Nirmala UI"/>
                <w:color w:val="0070C0"/>
                <w:lang w:val="en-GB"/>
              </w:rPr>
              <w:t>2.13.1</w:t>
            </w:r>
            <w:r>
              <w:rPr>
                <w:rFonts w:ascii="Nirmala UI" w:hAnsi="Nirmala UI" w:cs="Nirmala UI"/>
                <w:lang w:val="en-GB"/>
              </w:rPr>
              <w:t xml:space="preserve"> </w:t>
            </w:r>
            <w:r w:rsidRPr="00B041B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code of signals shall be used by umpires:</w:t>
            </w:r>
          </w:p>
        </w:tc>
        <w:tc>
          <w:tcPr>
            <w:tcW w:w="4508" w:type="dxa"/>
          </w:tcPr>
          <w:p w14:paraId="69415A80" w14:textId="77777777" w:rsidR="0041296A" w:rsidRDefault="002A1B62" w:rsidP="002A1B62">
            <w:pPr>
              <w:pStyle w:val="Heading1"/>
              <w:ind w:left="0" w:right="-46" w:firstLine="0"/>
              <w:rPr>
                <w:rFonts w:ascii="Nirmala UI" w:hAnsi="Nirmala UI" w:cs="Nirmala UI"/>
              </w:rPr>
            </w:pPr>
            <w:r w:rsidRPr="002A1B62">
              <w:rPr>
                <w:rFonts w:ascii="Nirmala UI" w:hAnsi="Nirmala UI" w:cs="Nirmala UI"/>
                <w:color w:val="EE0000"/>
                <w:lang w:val="en-GB"/>
              </w:rPr>
              <w:t>2.13</w:t>
            </w:r>
            <w:r>
              <w:rPr>
                <w:rFonts w:ascii="Nirmala UI" w:hAnsi="Nirmala UI" w:cs="Nirmala UI"/>
                <w:lang w:val="en-GB"/>
              </w:rPr>
              <w:t xml:space="preserve"> </w:t>
            </w:r>
            <w:r w:rsidRPr="002A1B62">
              <w:rPr>
                <w:rFonts w:ascii="Nirmala UI" w:hAnsi="Nirmala UI" w:cs="Nirmala UI"/>
              </w:rPr>
              <w:t>సంకేతములు</w:t>
            </w:r>
          </w:p>
          <w:p w14:paraId="7E9881B9" w14:textId="7543651A" w:rsidR="002A1B62" w:rsidRPr="002A1B62" w:rsidRDefault="002A1B62" w:rsidP="00C12F31">
            <w:pPr>
              <w:pStyle w:val="Heading1"/>
              <w:spacing w:line="276" w:lineRule="auto"/>
              <w:ind w:left="1050" w:right="-46" w:hanging="1050"/>
              <w:jc w:val="both"/>
              <w:rPr>
                <w:rFonts w:ascii="Nirmala UI" w:hAnsi="Nirmala UI" w:cs="Nirmala UI"/>
                <w:lang w:val="en-GB"/>
              </w:rPr>
            </w:pPr>
            <w:r w:rsidRPr="002A1B62">
              <w:rPr>
                <w:rFonts w:ascii="Nirmala UI" w:hAnsi="Nirmala UI" w:cs="Nirmala UI"/>
                <w:color w:val="0070C0"/>
              </w:rPr>
              <w:t>2.13.1</w:t>
            </w:r>
            <w:r>
              <w:rPr>
                <w:rFonts w:ascii="Nirmala UI" w:hAnsi="Nirmala UI" w:cs="Nirmala UI"/>
              </w:rPr>
              <w:t xml:space="preserve"> </w:t>
            </w:r>
            <w:r w:rsidRPr="002A1B62">
              <w:rPr>
                <w:rFonts w:ascii="Nirmala UI" w:hAnsi="Nirmala UI" w:cs="Nirmala UI" w:hint="cs"/>
                <w:b w:val="0"/>
                <w:bCs w:val="0"/>
                <w:sz w:val="20"/>
                <w:szCs w:val="20"/>
                <w:lang w:val="en-GB"/>
              </w:rPr>
              <w:t>అంపైర్లు</w:t>
            </w:r>
            <w:r w:rsidRPr="002A1B62">
              <w:rPr>
                <w:rFonts w:ascii="Nirmala UI" w:hAnsi="Nirmala UI" w:cs="Nirmala UI"/>
                <w:b w:val="0"/>
                <w:bCs w:val="0"/>
                <w:sz w:val="20"/>
                <w:szCs w:val="20"/>
                <w:lang w:val="en-GB"/>
              </w:rPr>
              <w:t xml:space="preserve"> </w:t>
            </w:r>
            <w:r w:rsidRPr="002A1B62">
              <w:rPr>
                <w:rFonts w:ascii="Nirmala UI" w:hAnsi="Nirmala UI" w:cs="Nirmala UI" w:hint="cs"/>
                <w:b w:val="0"/>
                <w:bCs w:val="0"/>
                <w:sz w:val="20"/>
                <w:szCs w:val="20"/>
                <w:lang w:val="en-GB"/>
              </w:rPr>
              <w:t>ఈ</w:t>
            </w:r>
            <w:r w:rsidRPr="002A1B62">
              <w:rPr>
                <w:rFonts w:ascii="Nirmala UI" w:hAnsi="Nirmala UI" w:cs="Nirmala UI"/>
                <w:b w:val="0"/>
                <w:bCs w:val="0"/>
                <w:sz w:val="20"/>
                <w:szCs w:val="20"/>
                <w:lang w:val="en-GB"/>
              </w:rPr>
              <w:t xml:space="preserve"> </w:t>
            </w:r>
            <w:r w:rsidRPr="002A1B62">
              <w:rPr>
                <w:rFonts w:ascii="Nirmala UI" w:hAnsi="Nirmala UI" w:cs="Nirmala UI" w:hint="cs"/>
                <w:b w:val="0"/>
                <w:bCs w:val="0"/>
                <w:sz w:val="20"/>
                <w:szCs w:val="20"/>
                <w:lang w:val="en-GB"/>
              </w:rPr>
              <w:t>క్రింది</w:t>
            </w:r>
            <w:r w:rsidRPr="002A1B62">
              <w:rPr>
                <w:rFonts w:ascii="Nirmala UI" w:hAnsi="Nirmala UI" w:cs="Nirmala UI"/>
                <w:b w:val="0"/>
                <w:bCs w:val="0"/>
                <w:sz w:val="20"/>
                <w:szCs w:val="20"/>
                <w:lang w:val="en-GB"/>
              </w:rPr>
              <w:t xml:space="preserve"> </w:t>
            </w:r>
            <w:r w:rsidRPr="002A1B62">
              <w:rPr>
                <w:rFonts w:ascii="Nirmala UI" w:hAnsi="Nirmala UI" w:cs="Nirmala UI" w:hint="cs"/>
                <w:b w:val="0"/>
                <w:bCs w:val="0"/>
                <w:sz w:val="20"/>
                <w:szCs w:val="20"/>
                <w:lang w:val="en-GB"/>
              </w:rPr>
              <w:t>సంకేతాల</w:t>
            </w:r>
            <w:r w:rsidRPr="002A1B62">
              <w:rPr>
                <w:rFonts w:ascii="Nirmala UI" w:hAnsi="Nirmala UI" w:cs="Nirmala UI"/>
                <w:b w:val="0"/>
                <w:bCs w:val="0"/>
                <w:sz w:val="20"/>
                <w:szCs w:val="20"/>
                <w:lang w:val="en-GB"/>
              </w:rPr>
              <w:t xml:space="preserve"> </w:t>
            </w:r>
            <w:r w:rsidRPr="002A1B62">
              <w:rPr>
                <w:rFonts w:ascii="Nirmala UI" w:hAnsi="Nirmala UI" w:cs="Nirmala UI" w:hint="cs"/>
                <w:b w:val="0"/>
                <w:bCs w:val="0"/>
                <w:sz w:val="20"/>
                <w:szCs w:val="20"/>
                <w:lang w:val="en-GB"/>
              </w:rPr>
              <w:t>నియమావళిని</w:t>
            </w:r>
            <w:r w:rsidRPr="002A1B62">
              <w:rPr>
                <w:rFonts w:ascii="Nirmala UI" w:hAnsi="Nirmala UI" w:cs="Nirmala UI"/>
                <w:b w:val="0"/>
                <w:bCs w:val="0"/>
                <w:sz w:val="20"/>
                <w:szCs w:val="20"/>
                <w:lang w:val="en-GB"/>
              </w:rPr>
              <w:t xml:space="preserve"> </w:t>
            </w:r>
            <w:r w:rsidRPr="002A1B62">
              <w:rPr>
                <w:rFonts w:ascii="Nirmala UI" w:hAnsi="Nirmala UI" w:cs="Nirmala UI" w:hint="cs"/>
                <w:b w:val="0"/>
                <w:bCs w:val="0"/>
                <w:sz w:val="20"/>
                <w:szCs w:val="20"/>
                <w:lang w:val="en-GB"/>
              </w:rPr>
              <w:t>ఉపయోగించాలి</w:t>
            </w:r>
            <w:r w:rsidRPr="002A1B62">
              <w:rPr>
                <w:rFonts w:ascii="Nirmala UI" w:hAnsi="Nirmala UI" w:cs="Nirmala UI"/>
                <w:b w:val="0"/>
                <w:bCs w:val="0"/>
                <w:sz w:val="20"/>
                <w:szCs w:val="20"/>
              </w:rPr>
              <w:t>:</w:t>
            </w:r>
          </w:p>
        </w:tc>
      </w:tr>
    </w:tbl>
    <w:p w14:paraId="5E0C3348" w14:textId="77777777" w:rsidR="00243D0F" w:rsidRDefault="00243D0F">
      <w:r>
        <w:rPr>
          <w:b/>
          <w:bCs/>
        </w:rPr>
        <w:br w:type="page"/>
      </w:r>
    </w:p>
    <w:tbl>
      <w:tblPr>
        <w:tblStyle w:val="TableGrid"/>
        <w:tblW w:w="0" w:type="auto"/>
        <w:tblLook w:val="04A0" w:firstRow="1" w:lastRow="0" w:firstColumn="1" w:lastColumn="0" w:noHBand="0" w:noVBand="1"/>
      </w:tblPr>
      <w:tblGrid>
        <w:gridCol w:w="4508"/>
        <w:gridCol w:w="4508"/>
      </w:tblGrid>
      <w:tr w:rsidR="0041296A" w14:paraId="2D20156F" w14:textId="77777777" w:rsidTr="0041296A">
        <w:tc>
          <w:tcPr>
            <w:tcW w:w="4508" w:type="dxa"/>
          </w:tcPr>
          <w:p w14:paraId="60C05406" w14:textId="536B7FA1" w:rsidR="0041296A" w:rsidRDefault="00C12F31" w:rsidP="00C12F31">
            <w:pPr>
              <w:pStyle w:val="Heading1"/>
              <w:ind w:left="885" w:right="-46" w:hanging="88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F31">
              <w:rPr>
                <w:rFonts w:ascii="Nirmala UI" w:hAnsi="Nirmala UI" w:cs="Nirmala UI"/>
                <w:color w:val="00B050"/>
                <w:lang w:val="en-GB"/>
              </w:rPr>
              <w:lastRenderedPageBreak/>
              <w:t>2.13.1.1</w:t>
            </w:r>
            <w:r>
              <w:rPr>
                <w:rFonts w:ascii="Nirmala UI" w:hAnsi="Nirmala UI" w:cs="Nirmala UI"/>
                <w:lang w:val="en-GB"/>
              </w:rPr>
              <w:t xml:space="preserve"> </w:t>
            </w:r>
            <w:r w:rsidRPr="00C12F3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Signals made while the ball is in play</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0" w:type="auto"/>
              <w:tblInd w:w="201" w:type="dxa"/>
              <w:tblLook w:val="04A0" w:firstRow="1" w:lastRow="0" w:firstColumn="1" w:lastColumn="0" w:noHBand="0" w:noVBand="1"/>
            </w:tblPr>
            <w:tblGrid>
              <w:gridCol w:w="1210"/>
              <w:gridCol w:w="2871"/>
            </w:tblGrid>
            <w:tr w:rsidR="00243D0F" w:rsidRPr="006242FE" w14:paraId="3A972F51" w14:textId="77777777" w:rsidTr="009343CF">
              <w:trPr>
                <w:trHeight w:val="819"/>
              </w:trPr>
              <w:tc>
                <w:tcPr>
                  <w:tcW w:w="1276" w:type="dxa"/>
                  <w:vAlign w:val="center"/>
                </w:tcPr>
                <w:p w14:paraId="5A46551D" w14:textId="77777777" w:rsidR="00243D0F" w:rsidRPr="00243D0F" w:rsidRDefault="00243D0F" w:rsidP="009343CF">
                  <w:pPr>
                    <w:adjustRightInd w:val="0"/>
                    <w:ind w:right="459"/>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D0F">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Dead ball</w:t>
                  </w:r>
                </w:p>
              </w:tc>
              <w:tc>
                <w:tcPr>
                  <w:tcW w:w="5131" w:type="dxa"/>
                  <w:vAlign w:val="center"/>
                </w:tcPr>
                <w:p w14:paraId="573C2D00" w14:textId="77777777" w:rsidR="00243D0F" w:rsidRPr="00243D0F" w:rsidRDefault="00243D0F" w:rsidP="00243D0F">
                  <w:pPr>
                    <w:adjustRightInd w:val="0"/>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D0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crossing and re-crossing the wrists below the waist</w:t>
                  </w:r>
                </w:p>
              </w:tc>
            </w:tr>
            <w:tr w:rsidR="00243D0F" w:rsidRPr="006242FE" w14:paraId="7F07A171" w14:textId="77777777" w:rsidTr="009343CF">
              <w:trPr>
                <w:trHeight w:val="845"/>
              </w:trPr>
              <w:tc>
                <w:tcPr>
                  <w:tcW w:w="1276" w:type="dxa"/>
                  <w:vAlign w:val="center"/>
                </w:tcPr>
                <w:p w14:paraId="598FC1D2" w14:textId="77777777" w:rsidR="00243D0F" w:rsidRPr="00243D0F" w:rsidRDefault="00243D0F" w:rsidP="009343CF">
                  <w:pPr>
                    <w:adjustRightInd w:val="0"/>
                    <w:ind w:right="459"/>
                    <w:jc w:val="both"/>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D0F">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ball</w:t>
                  </w:r>
                </w:p>
              </w:tc>
              <w:tc>
                <w:tcPr>
                  <w:tcW w:w="5131" w:type="dxa"/>
                  <w:vAlign w:val="center"/>
                </w:tcPr>
                <w:p w14:paraId="0211C6E3" w14:textId="77777777" w:rsidR="00243D0F" w:rsidRPr="00243D0F" w:rsidRDefault="00243D0F" w:rsidP="00243D0F">
                  <w:pPr>
                    <w:adjustRightInd w:val="0"/>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D0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extending one arm horizontally.</w:t>
                  </w:r>
                </w:p>
              </w:tc>
            </w:tr>
            <w:tr w:rsidR="00243D0F" w:rsidRPr="006242FE" w14:paraId="0FF46130" w14:textId="77777777" w:rsidTr="009343CF">
              <w:trPr>
                <w:trHeight w:val="1268"/>
              </w:trPr>
              <w:tc>
                <w:tcPr>
                  <w:tcW w:w="1276" w:type="dxa"/>
                  <w:vAlign w:val="center"/>
                </w:tcPr>
                <w:p w14:paraId="63A709BC" w14:textId="069AD536" w:rsidR="00243D0F" w:rsidRPr="006242FE" w:rsidRDefault="003A5656" w:rsidP="00243D0F">
                  <w:pPr>
                    <w:adjustRightInd w:val="0"/>
                    <w:ind w:right="459"/>
                    <w:rPr>
                      <w:rFonts w:ascii="Nirmala Text" w:hAnsi="Nirmala Text" w:cs="Nirmala Text"/>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Text" w:hAnsi="Nirmala Text" w:cs="Nirmala Text"/>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243D0F" w:rsidRPr="006242FE">
                    <w:rPr>
                      <w:rFonts w:ascii="Nirmala Text" w:hAnsi="Nirmala Text" w:cs="Nirmala Text"/>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w:t>
                  </w:r>
                </w:p>
              </w:tc>
              <w:tc>
                <w:tcPr>
                  <w:tcW w:w="5131" w:type="dxa"/>
                  <w:vAlign w:val="center"/>
                </w:tcPr>
                <w:p w14:paraId="209137B8" w14:textId="77777777" w:rsidR="009343CF" w:rsidRDefault="009343CF" w:rsidP="003A5656">
                  <w:pPr>
                    <w:adjustRightInd w:val="0"/>
                    <w:ind w:left="3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2D4D50" w14:textId="60F13528" w:rsidR="00243D0F" w:rsidRPr="003A5656" w:rsidRDefault="00243D0F" w:rsidP="003A5656">
                  <w:pPr>
                    <w:adjustRightInd w:val="0"/>
                    <w:ind w:left="3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65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raising an index finger above the           head. (If not out, the umpire shall call Not out.)</w:t>
                  </w:r>
                </w:p>
                <w:p w14:paraId="56FBABA3" w14:textId="77777777" w:rsidR="00243D0F" w:rsidRPr="006242FE" w:rsidRDefault="00243D0F" w:rsidP="00243D0F">
                  <w:pPr>
                    <w:adjustRightInd w:val="0"/>
                    <w:ind w:left="36" w:right="459"/>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243D0F" w:rsidRPr="006242FE" w14:paraId="65D49324" w14:textId="77777777" w:rsidTr="009343CF">
              <w:trPr>
                <w:trHeight w:val="1036"/>
              </w:trPr>
              <w:tc>
                <w:tcPr>
                  <w:tcW w:w="1276" w:type="dxa"/>
                  <w:vAlign w:val="center"/>
                </w:tcPr>
                <w:p w14:paraId="2D41212A" w14:textId="77777777" w:rsidR="00243D0F" w:rsidRPr="003A5656" w:rsidRDefault="00243D0F" w:rsidP="00243D0F">
                  <w:pPr>
                    <w:adjustRightInd w:val="0"/>
                    <w:ind w:right="459"/>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656">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w:t>
                  </w:r>
                </w:p>
              </w:tc>
              <w:tc>
                <w:tcPr>
                  <w:tcW w:w="5131" w:type="dxa"/>
                  <w:vAlign w:val="center"/>
                </w:tcPr>
                <w:p w14:paraId="36A220F9" w14:textId="77777777" w:rsidR="00243D0F" w:rsidRPr="003A5656" w:rsidRDefault="00243D0F" w:rsidP="003A5656">
                  <w:pPr>
                    <w:adjustRightInd w:val="0"/>
                    <w:ind w:left="36" w:right="3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65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extending both arms horizontally.</w:t>
                  </w:r>
                </w:p>
                <w:p w14:paraId="04D7CCB3" w14:textId="77777777" w:rsidR="00243D0F" w:rsidRPr="003A5656" w:rsidRDefault="00243D0F" w:rsidP="00243D0F">
                  <w:pPr>
                    <w:adjustRightInd w:val="0"/>
                    <w:ind w:left="36" w:right="459"/>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1CD71DA6" w14:textId="03363358" w:rsidR="00243D0F" w:rsidRDefault="009343CF" w:rsidP="009343CF">
            <w:pPr>
              <w:pStyle w:val="Heading1"/>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3CF">
              <w:rPr>
                <w:rFonts w:ascii="Nirmala UI" w:hAnsi="Nirmala UI" w:cs="Nirmala UI"/>
                <w:b w:val="0"/>
                <w:bCs w:val="0"/>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2.13.1.2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3C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ball is dead, the bowler’s end umpire shall repeat the signals in 2.13.1.1, with the exception of the signal for out, to the scorers.</w:t>
            </w:r>
          </w:p>
          <w:p w14:paraId="3A9B37D2" w14:textId="6898A3F3" w:rsidR="006F2B02" w:rsidRDefault="006F2B02" w:rsidP="009343CF">
            <w:pPr>
              <w:pStyle w:val="Heading1"/>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B02">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2.13.1.3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2B0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signals listed below shall be made to the scorers only when the ball is dead</w:t>
            </w:r>
            <w:r w:rsidR="003B172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0" w:type="auto"/>
              <w:tblInd w:w="171" w:type="dxa"/>
              <w:tblLook w:val="04A0" w:firstRow="1" w:lastRow="0" w:firstColumn="1" w:lastColumn="0" w:noHBand="0" w:noVBand="1"/>
            </w:tblPr>
            <w:tblGrid>
              <w:gridCol w:w="2134"/>
              <w:gridCol w:w="1977"/>
            </w:tblGrid>
            <w:tr w:rsidR="003B172C" w14:paraId="34734EE3" w14:textId="77777777" w:rsidTr="00865FFC">
              <w:tc>
                <w:tcPr>
                  <w:tcW w:w="2134" w:type="dxa"/>
                  <w:vAlign w:val="center"/>
                </w:tcPr>
                <w:p w14:paraId="49EA960A" w14:textId="03BD32AD" w:rsidR="003B172C" w:rsidRPr="003B172C" w:rsidRDefault="003B172C" w:rsidP="003B172C">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172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Boundary 4</w:t>
                  </w:r>
                </w:p>
              </w:tc>
              <w:tc>
                <w:tcPr>
                  <w:tcW w:w="1977" w:type="dxa"/>
                  <w:vAlign w:val="center"/>
                </w:tcPr>
                <w:p w14:paraId="478AD752" w14:textId="139D456B" w:rsidR="003B172C" w:rsidRPr="003B172C" w:rsidRDefault="003B172C" w:rsidP="003B172C">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172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waving an arm from side-to-side finishing with the arm across the chest.</w:t>
                  </w:r>
                </w:p>
              </w:tc>
            </w:tr>
            <w:tr w:rsidR="003B172C" w14:paraId="5BBE38BE" w14:textId="77777777" w:rsidTr="00865FFC">
              <w:tc>
                <w:tcPr>
                  <w:tcW w:w="2134" w:type="dxa"/>
                  <w:vAlign w:val="center"/>
                </w:tcPr>
                <w:p w14:paraId="46A63C19" w14:textId="75D5CD94" w:rsidR="003B172C" w:rsidRPr="003B172C" w:rsidRDefault="003B172C" w:rsidP="003B172C">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172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Boundary 6</w:t>
                  </w:r>
                </w:p>
              </w:tc>
              <w:tc>
                <w:tcPr>
                  <w:tcW w:w="1977" w:type="dxa"/>
                  <w:vAlign w:val="center"/>
                </w:tcPr>
                <w:p w14:paraId="725C588E" w14:textId="263CAEB0" w:rsidR="003B172C" w:rsidRPr="003B172C" w:rsidRDefault="003B172C" w:rsidP="003B172C">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172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raising both arms above the head</w:t>
                  </w:r>
                </w:p>
              </w:tc>
            </w:tr>
            <w:tr w:rsidR="00E65D86" w14:paraId="06794161" w14:textId="77777777" w:rsidTr="00865FFC">
              <w:tc>
                <w:tcPr>
                  <w:tcW w:w="2134" w:type="dxa"/>
                  <w:vAlign w:val="center"/>
                </w:tcPr>
                <w:p w14:paraId="2B93C64A" w14:textId="1FF02363" w:rsidR="00E65D86" w:rsidRPr="00E65D86" w:rsidRDefault="00E65D86" w:rsidP="00E65D86">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5D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Bye</w:t>
                  </w:r>
                </w:p>
              </w:tc>
              <w:tc>
                <w:tcPr>
                  <w:tcW w:w="1977" w:type="dxa"/>
                  <w:vAlign w:val="center"/>
                </w:tcPr>
                <w:p w14:paraId="5F2AC29F" w14:textId="5A8A4981" w:rsidR="00E65D86" w:rsidRPr="00E65D86" w:rsidRDefault="00E65D86" w:rsidP="00E65D86">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5D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raising an open hand above the head.</w:t>
                  </w:r>
                </w:p>
              </w:tc>
            </w:tr>
            <w:tr w:rsidR="00E65D86" w14:paraId="67F5176F" w14:textId="77777777" w:rsidTr="00865FFC">
              <w:tc>
                <w:tcPr>
                  <w:tcW w:w="2134" w:type="dxa"/>
                  <w:vAlign w:val="center"/>
                </w:tcPr>
                <w:p w14:paraId="349AFB31" w14:textId="77777777" w:rsidR="00865FFC" w:rsidRDefault="00865FFC" w:rsidP="00E65D86">
                  <w:pPr>
                    <w:adjustRightInd w:val="0"/>
                    <w:ind w:right="459"/>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11D79C" w14:textId="17B923B1" w:rsidR="00E65D86" w:rsidRPr="00E65D86" w:rsidRDefault="00E65D86" w:rsidP="00E65D86">
                  <w:pPr>
                    <w:adjustRightInd w:val="0"/>
                    <w:ind w:right="459"/>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5D8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Commencement </w:t>
                  </w:r>
                </w:p>
                <w:p w14:paraId="4E894759" w14:textId="77777777" w:rsidR="00E65D86" w:rsidRPr="00E65D86" w:rsidRDefault="00E65D86" w:rsidP="00E65D86">
                  <w:pPr>
                    <w:adjustRightInd w:val="0"/>
                    <w:ind w:right="459"/>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5D8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last hour</w:t>
                  </w:r>
                </w:p>
                <w:p w14:paraId="74CDE420" w14:textId="77777777" w:rsidR="00E65D86" w:rsidRPr="00E65D86" w:rsidRDefault="00E65D86" w:rsidP="00E65D86">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77" w:type="dxa"/>
                  <w:vAlign w:val="center"/>
                </w:tcPr>
                <w:p w14:paraId="19B5A12E" w14:textId="03830CB5" w:rsidR="00E65D86" w:rsidRPr="00E65D86" w:rsidRDefault="00E65D86" w:rsidP="00E65D86">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5D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pointing to a raised wrist with the other hand.</w:t>
                  </w:r>
                </w:p>
              </w:tc>
            </w:tr>
            <w:tr w:rsidR="00865FFC" w14:paraId="70058B9E" w14:textId="77777777" w:rsidTr="00865FFC">
              <w:tc>
                <w:tcPr>
                  <w:tcW w:w="2134" w:type="dxa"/>
                  <w:vAlign w:val="center"/>
                </w:tcPr>
                <w:p w14:paraId="4090E03B" w14:textId="286E5794" w:rsidR="00865FFC" w:rsidRPr="00865FFC" w:rsidRDefault="00865FFC" w:rsidP="00865FFC">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FF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Five Penalty to the batting side</w:t>
                  </w:r>
                </w:p>
              </w:tc>
              <w:tc>
                <w:tcPr>
                  <w:tcW w:w="1977" w:type="dxa"/>
                  <w:vAlign w:val="center"/>
                </w:tcPr>
                <w:p w14:paraId="10F70849" w14:textId="2C2280F7" w:rsidR="00865FFC" w:rsidRPr="00865FFC" w:rsidRDefault="00865FFC" w:rsidP="00865FFC">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FF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repeated tapping of one shoulder runs awarded to with the opposite hand.</w:t>
                  </w:r>
                </w:p>
              </w:tc>
            </w:tr>
            <w:tr w:rsidR="00865FFC" w14:paraId="225A7E71" w14:textId="77777777" w:rsidTr="00865FFC">
              <w:tc>
                <w:tcPr>
                  <w:tcW w:w="2134" w:type="dxa"/>
                  <w:vAlign w:val="center"/>
                </w:tcPr>
                <w:p w14:paraId="1FCA27F5" w14:textId="434EC2CF" w:rsidR="00865FFC" w:rsidRPr="00865FFC" w:rsidRDefault="00865FFC" w:rsidP="00865FFC">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FF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Five Penalty runs awarded to the </w:t>
                  </w:r>
                  <w:r w:rsidRPr="00865FF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fielding side</w:t>
                  </w:r>
                </w:p>
              </w:tc>
              <w:tc>
                <w:tcPr>
                  <w:tcW w:w="1977" w:type="dxa"/>
                  <w:vAlign w:val="center"/>
                </w:tcPr>
                <w:p w14:paraId="3F9469D3" w14:textId="77777777" w:rsidR="00865FFC" w:rsidRPr="00865FFC" w:rsidRDefault="00865FFC" w:rsidP="00865FFC">
                  <w:pPr>
                    <w:adjustRightInd w:val="0"/>
                    <w:ind w:left="3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FF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by placing one hand on the </w:t>
                  </w:r>
                  <w:r w:rsidRPr="00865FF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opposite shoulder.</w:t>
                  </w:r>
                </w:p>
                <w:p w14:paraId="296BA9B6" w14:textId="77777777" w:rsidR="00865FFC" w:rsidRPr="00865FFC" w:rsidRDefault="00865FFC" w:rsidP="00865FFC">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D6827" w14:paraId="2CD0FABF" w14:textId="77777777" w:rsidTr="004D6827">
              <w:tc>
                <w:tcPr>
                  <w:tcW w:w="2134" w:type="dxa"/>
                  <w:vAlign w:val="center"/>
                </w:tcPr>
                <w:p w14:paraId="04B167EE" w14:textId="3A3476A8" w:rsidR="004D6827" w:rsidRPr="004D6827" w:rsidRDefault="004D6827" w:rsidP="004D6827">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Leg bye</w:t>
                  </w:r>
                </w:p>
              </w:tc>
              <w:tc>
                <w:tcPr>
                  <w:tcW w:w="1977" w:type="dxa"/>
                  <w:vAlign w:val="center"/>
                </w:tcPr>
                <w:p w14:paraId="24ECD5C0" w14:textId="09B8EB51" w:rsidR="004D6827" w:rsidRPr="004D6827" w:rsidRDefault="004D6827" w:rsidP="004D6827">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touching a raised knee with the hand</w:t>
                  </w:r>
                </w:p>
              </w:tc>
            </w:tr>
            <w:tr w:rsidR="004D6827" w14:paraId="0DECC6BD" w14:textId="77777777" w:rsidTr="00117EF9">
              <w:tc>
                <w:tcPr>
                  <w:tcW w:w="2134" w:type="dxa"/>
                </w:tcPr>
                <w:p w14:paraId="68303C9D" w14:textId="6EABD660" w:rsidR="004D6827" w:rsidRPr="004D6827" w:rsidRDefault="004D6827" w:rsidP="004D6827">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ball</w:t>
                  </w:r>
                </w:p>
              </w:tc>
              <w:tc>
                <w:tcPr>
                  <w:tcW w:w="1977" w:type="dxa"/>
                </w:tcPr>
                <w:p w14:paraId="1D923AF7" w14:textId="514C025B" w:rsidR="004D6827" w:rsidRPr="004D6827" w:rsidRDefault="004D6827" w:rsidP="004D6827">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holding the ball above the head.</w:t>
                  </w:r>
                </w:p>
              </w:tc>
            </w:tr>
            <w:tr w:rsidR="004D6827" w14:paraId="7ED73AF1" w14:textId="77777777" w:rsidTr="004D6827">
              <w:tc>
                <w:tcPr>
                  <w:tcW w:w="2134" w:type="dxa"/>
                  <w:vAlign w:val="center"/>
                </w:tcPr>
                <w:p w14:paraId="4F90EC31" w14:textId="6331198E" w:rsidR="004D6827" w:rsidRPr="004D6827" w:rsidRDefault="004D6827" w:rsidP="004D6827">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Revoke last signal</w:t>
                  </w:r>
                </w:p>
              </w:tc>
              <w:tc>
                <w:tcPr>
                  <w:tcW w:w="1977" w:type="dxa"/>
                  <w:vAlign w:val="center"/>
                </w:tcPr>
                <w:p w14:paraId="05C20219" w14:textId="6DAE4269" w:rsidR="004D6827" w:rsidRPr="004D6827" w:rsidRDefault="004D6827" w:rsidP="004D6827">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touching both shoulders, each with the opposite hand.</w:t>
                  </w:r>
                </w:p>
              </w:tc>
            </w:tr>
            <w:tr w:rsidR="004D6827" w14:paraId="524FB911" w14:textId="77777777" w:rsidTr="004D6827">
              <w:tc>
                <w:tcPr>
                  <w:tcW w:w="2134" w:type="dxa"/>
                  <w:vAlign w:val="center"/>
                </w:tcPr>
                <w:p w14:paraId="21FD22CB" w14:textId="01D271A3" w:rsidR="004D6827" w:rsidRPr="004D6827" w:rsidRDefault="004D6827" w:rsidP="004D6827">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Short run</w:t>
                  </w:r>
                </w:p>
              </w:tc>
              <w:tc>
                <w:tcPr>
                  <w:tcW w:w="1977" w:type="dxa"/>
                  <w:vAlign w:val="center"/>
                </w:tcPr>
                <w:p w14:paraId="072C8750" w14:textId="015E24A1" w:rsidR="004D6827" w:rsidRPr="004D6827" w:rsidRDefault="004D6827" w:rsidP="004D6827">
                  <w:pPr>
                    <w:pStyle w:val="Heading1"/>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bending one arm upwards and</w:t>
                  </w:r>
                  <w:r w:rsidRPr="004D6827">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8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touching the nearer shoulder with the tips of the fingers.</w:t>
                  </w:r>
                </w:p>
              </w:tc>
            </w:tr>
          </w:tbl>
          <w:p w14:paraId="3A51F328" w14:textId="49A9BBDC" w:rsidR="003B172C" w:rsidRPr="0067087C" w:rsidRDefault="0067087C" w:rsidP="0067087C">
            <w:pPr>
              <w:pStyle w:val="Heading1"/>
              <w:spacing w:line="276" w:lineRule="auto"/>
              <w:ind w:left="32" w:right="-46" w:hanging="32"/>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87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signals are for Levels 3 and 4 of the players conduct offences. Each signal has two parts, both of which should be acknowledged separately by the scorers</w:t>
            </w:r>
            <w:r w:rsidR="000A46F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0" w:type="auto"/>
              <w:tblInd w:w="169" w:type="dxa"/>
              <w:tblLook w:val="04A0" w:firstRow="1" w:lastRow="0" w:firstColumn="1" w:lastColumn="0" w:noHBand="0" w:noVBand="1"/>
            </w:tblPr>
            <w:tblGrid>
              <w:gridCol w:w="1134"/>
              <w:gridCol w:w="850"/>
              <w:gridCol w:w="2129"/>
            </w:tblGrid>
            <w:tr w:rsidR="000A46F1" w14:paraId="77862988" w14:textId="77777777" w:rsidTr="0080707F">
              <w:tc>
                <w:tcPr>
                  <w:tcW w:w="1134" w:type="dxa"/>
                  <w:vMerge w:val="restart"/>
                  <w:vAlign w:val="center"/>
                </w:tcPr>
                <w:p w14:paraId="7DF5AA62" w14:textId="15325090" w:rsidR="000A46F1" w:rsidRPr="000A46F1" w:rsidRDefault="000A46F1" w:rsidP="000A46F1">
                  <w:pPr>
                    <w:pStyle w:val="Heading1"/>
                    <w:ind w:left="0" w:right="-46" w:firstLine="0"/>
                    <w:rPr>
                      <w:rFonts w:ascii="Nirmala UI" w:hAnsi="Nirmala UI" w:cs="Nirmala UI"/>
                      <w:b w:val="0"/>
                      <w:bCs w:val="0"/>
                      <w:sz w:val="20"/>
                      <w:szCs w:val="20"/>
                      <w:lang w:val="en-GB"/>
                    </w:rPr>
                  </w:pPr>
                  <w:r w:rsidRPr="000A46F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 3 conduct</w:t>
                  </w:r>
                </w:p>
              </w:tc>
              <w:tc>
                <w:tcPr>
                  <w:tcW w:w="850" w:type="dxa"/>
                  <w:vAlign w:val="center"/>
                </w:tcPr>
                <w:p w14:paraId="54967E04" w14:textId="7C4911AF" w:rsidR="000A46F1" w:rsidRPr="00791278" w:rsidRDefault="00791278" w:rsidP="000A46F1">
                  <w:pPr>
                    <w:pStyle w:val="Heading1"/>
                    <w:ind w:left="0" w:right="-46" w:firstLine="0"/>
                    <w:rPr>
                      <w:rFonts w:ascii="Nirmala UI" w:hAnsi="Nirmala UI" w:cs="Nirmala UI"/>
                      <w:b w:val="0"/>
                      <w:bCs w:val="0"/>
                      <w:sz w:val="20"/>
                      <w:szCs w:val="20"/>
                      <w:lang w:val="en-GB"/>
                    </w:rPr>
                  </w:pPr>
                  <w:r w:rsidRPr="00791278">
                    <w:rPr>
                      <w:rFonts w:ascii="Nirmala UI" w:hAnsi="Nirmala UI" w:cs="Nirmala UI"/>
                      <w:b w:val="0"/>
                      <w:bCs w:val="0"/>
                      <w:sz w:val="20"/>
                      <w:szCs w:val="20"/>
                      <w:lang w:val="en-GB"/>
                    </w:rPr>
                    <w:t>Part 1</w:t>
                  </w:r>
                </w:p>
              </w:tc>
              <w:tc>
                <w:tcPr>
                  <w:tcW w:w="2129" w:type="dxa"/>
                  <w:vAlign w:val="center"/>
                </w:tcPr>
                <w:p w14:paraId="2C6D4894" w14:textId="65EF99C2" w:rsidR="000A46F1" w:rsidRPr="00791278" w:rsidRDefault="00791278" w:rsidP="00791278">
                  <w:pPr>
                    <w:pStyle w:val="Heading1"/>
                    <w:ind w:left="0" w:right="-46" w:firstLine="0"/>
                    <w:jc w:val="both"/>
                    <w:rPr>
                      <w:rFonts w:ascii="Nirmala UI" w:hAnsi="Nirmala UI" w:cs="Nirmala UI"/>
                      <w:b w:val="0"/>
                      <w:bCs w:val="0"/>
                      <w:sz w:val="20"/>
                      <w:szCs w:val="20"/>
                      <w:lang w:val="en-GB"/>
                    </w:rPr>
                  </w:pPr>
                  <w:r w:rsidRPr="0079127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putting one arm out to the side of the body and repeatedly raising it and lowering it.</w:t>
                  </w:r>
                </w:p>
              </w:tc>
            </w:tr>
            <w:tr w:rsidR="000A46F1" w14:paraId="504DAE1D" w14:textId="77777777" w:rsidTr="0080707F">
              <w:tc>
                <w:tcPr>
                  <w:tcW w:w="1134" w:type="dxa"/>
                  <w:vMerge/>
                  <w:vAlign w:val="center"/>
                </w:tcPr>
                <w:p w14:paraId="70F44974" w14:textId="77777777" w:rsidR="000A46F1" w:rsidRPr="000A46F1" w:rsidRDefault="000A46F1" w:rsidP="000A46F1">
                  <w:pPr>
                    <w:pStyle w:val="Heading1"/>
                    <w:ind w:left="0" w:right="-46" w:firstLine="0"/>
                    <w:rPr>
                      <w:rFonts w:ascii="Nirmala UI" w:hAnsi="Nirmala UI" w:cs="Nirmala UI"/>
                      <w:b w:val="0"/>
                      <w:bCs w:val="0"/>
                      <w:sz w:val="20"/>
                      <w:szCs w:val="20"/>
                      <w:lang w:val="en-GB"/>
                    </w:rPr>
                  </w:pPr>
                </w:p>
              </w:tc>
              <w:tc>
                <w:tcPr>
                  <w:tcW w:w="850" w:type="dxa"/>
                  <w:vAlign w:val="center"/>
                </w:tcPr>
                <w:p w14:paraId="66B2DB81" w14:textId="70496E76" w:rsidR="000A46F1" w:rsidRPr="00791278" w:rsidRDefault="00791278" w:rsidP="000A46F1">
                  <w:pPr>
                    <w:pStyle w:val="Heading1"/>
                    <w:ind w:left="0" w:right="-46" w:firstLine="0"/>
                    <w:rPr>
                      <w:rFonts w:ascii="Nirmala UI" w:hAnsi="Nirmala UI" w:cs="Nirmala UI"/>
                      <w:b w:val="0"/>
                      <w:bCs w:val="0"/>
                      <w:sz w:val="20"/>
                      <w:szCs w:val="20"/>
                      <w:lang w:val="en-GB"/>
                    </w:rPr>
                  </w:pPr>
                  <w:r w:rsidRPr="00791278">
                    <w:rPr>
                      <w:rFonts w:ascii="Nirmala UI" w:hAnsi="Nirmala UI" w:cs="Nirmala UI"/>
                      <w:b w:val="0"/>
                      <w:bCs w:val="0"/>
                      <w:sz w:val="20"/>
                      <w:szCs w:val="20"/>
                      <w:lang w:val="en-GB"/>
                    </w:rPr>
                    <w:t>Part 2</w:t>
                  </w:r>
                </w:p>
              </w:tc>
              <w:tc>
                <w:tcPr>
                  <w:tcW w:w="2129" w:type="dxa"/>
                  <w:vAlign w:val="center"/>
                </w:tcPr>
                <w:p w14:paraId="769BC125" w14:textId="734F2877" w:rsidR="000A46F1" w:rsidRPr="0080707F" w:rsidRDefault="0080707F" w:rsidP="0080707F">
                  <w:pPr>
                    <w:pStyle w:val="Heading1"/>
                    <w:ind w:left="0" w:right="-46" w:firstLine="0"/>
                    <w:jc w:val="both"/>
                    <w:rPr>
                      <w:rFonts w:ascii="Nirmala UI" w:hAnsi="Nirmala UI" w:cs="Nirmala UI"/>
                      <w:b w:val="0"/>
                      <w:bCs w:val="0"/>
                      <w:sz w:val="20"/>
                      <w:szCs w:val="20"/>
                      <w:lang w:val="en-GB"/>
                    </w:rPr>
                  </w:pPr>
                  <w:r w:rsidRPr="0080707F">
                    <w:rPr>
                      <w:rFonts w:ascii="Nirmala Text" w:hAnsi="Nirmala Text" w:cs="Nirmala Text"/>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raising both hands, all fingers spread, to shoulder height, palms facing towards the scorers.</w:t>
                  </w:r>
                </w:p>
              </w:tc>
            </w:tr>
            <w:tr w:rsidR="00791278" w14:paraId="3192CA58" w14:textId="77777777" w:rsidTr="0080707F">
              <w:tc>
                <w:tcPr>
                  <w:tcW w:w="1134" w:type="dxa"/>
                  <w:vMerge w:val="restart"/>
                  <w:vAlign w:val="center"/>
                </w:tcPr>
                <w:p w14:paraId="46494FB2" w14:textId="77777777" w:rsidR="00791278" w:rsidRPr="000A46F1" w:rsidRDefault="00791278" w:rsidP="00791278">
                  <w:pPr>
                    <w:adjustRightInd w:val="0"/>
                    <w:ind w:right="459"/>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1D6A2C" w14:textId="173BF049" w:rsidR="00791278" w:rsidRPr="000A46F1" w:rsidRDefault="00791278" w:rsidP="00791278">
                  <w:pPr>
                    <w:pStyle w:val="Heading1"/>
                    <w:ind w:left="0" w:right="-46" w:firstLine="0"/>
                    <w:rPr>
                      <w:rFonts w:ascii="Nirmala UI" w:hAnsi="Nirmala UI" w:cs="Nirmala UI"/>
                      <w:b w:val="0"/>
                      <w:bCs w:val="0"/>
                      <w:sz w:val="20"/>
                      <w:szCs w:val="20"/>
                      <w:lang w:val="en-GB"/>
                    </w:rPr>
                  </w:pPr>
                  <w:r w:rsidRPr="000A46F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 4 conduct</w:t>
                  </w:r>
                </w:p>
              </w:tc>
              <w:tc>
                <w:tcPr>
                  <w:tcW w:w="850" w:type="dxa"/>
                  <w:vAlign w:val="center"/>
                </w:tcPr>
                <w:p w14:paraId="367EF972" w14:textId="62E21096" w:rsidR="00791278" w:rsidRDefault="00791278" w:rsidP="00791278">
                  <w:pPr>
                    <w:pStyle w:val="Heading1"/>
                    <w:ind w:left="0" w:right="-46" w:firstLine="0"/>
                    <w:rPr>
                      <w:rFonts w:ascii="Nirmala UI" w:hAnsi="Nirmala UI" w:cs="Nirmala UI"/>
                      <w:lang w:val="en-GB"/>
                    </w:rPr>
                  </w:pPr>
                  <w:r w:rsidRPr="00791278">
                    <w:rPr>
                      <w:rFonts w:ascii="Nirmala UI" w:hAnsi="Nirmala UI" w:cs="Nirmala UI"/>
                      <w:b w:val="0"/>
                      <w:bCs w:val="0"/>
                      <w:sz w:val="20"/>
                      <w:szCs w:val="20"/>
                      <w:lang w:val="en-GB"/>
                    </w:rPr>
                    <w:t>Part 1</w:t>
                  </w:r>
                </w:p>
              </w:tc>
              <w:tc>
                <w:tcPr>
                  <w:tcW w:w="2129" w:type="dxa"/>
                  <w:vAlign w:val="center"/>
                </w:tcPr>
                <w:p w14:paraId="40344DA0" w14:textId="71E6ABDD" w:rsidR="00791278" w:rsidRDefault="00791278" w:rsidP="00791278">
                  <w:pPr>
                    <w:pStyle w:val="Heading1"/>
                    <w:ind w:left="0" w:right="-46" w:firstLine="0"/>
                    <w:jc w:val="both"/>
                    <w:rPr>
                      <w:rFonts w:ascii="Nirmala UI" w:hAnsi="Nirmala UI" w:cs="Nirmala UI"/>
                      <w:lang w:val="en-GB"/>
                    </w:rPr>
                  </w:pPr>
                  <w:r w:rsidRPr="0079127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putting one arm out to the side of the body and repeatedly raising it and lowering it.</w:t>
                  </w:r>
                </w:p>
              </w:tc>
            </w:tr>
            <w:tr w:rsidR="00791278" w14:paraId="04079370" w14:textId="77777777" w:rsidTr="0080707F">
              <w:tc>
                <w:tcPr>
                  <w:tcW w:w="1134" w:type="dxa"/>
                  <w:vMerge/>
                </w:tcPr>
                <w:p w14:paraId="676955ED" w14:textId="77777777" w:rsidR="00791278" w:rsidRDefault="00791278" w:rsidP="00791278">
                  <w:pPr>
                    <w:pStyle w:val="Heading1"/>
                    <w:ind w:left="0" w:right="-46" w:firstLine="0"/>
                    <w:rPr>
                      <w:rFonts w:ascii="Nirmala UI" w:hAnsi="Nirmala UI" w:cs="Nirmala UI"/>
                      <w:lang w:val="en-GB"/>
                    </w:rPr>
                  </w:pPr>
                </w:p>
              </w:tc>
              <w:tc>
                <w:tcPr>
                  <w:tcW w:w="850" w:type="dxa"/>
                  <w:vAlign w:val="center"/>
                </w:tcPr>
                <w:p w14:paraId="4F125BA2" w14:textId="15A3368B" w:rsidR="00791278" w:rsidRDefault="00791278" w:rsidP="00791278">
                  <w:pPr>
                    <w:pStyle w:val="Heading1"/>
                    <w:ind w:left="0" w:right="-46" w:firstLine="0"/>
                    <w:rPr>
                      <w:rFonts w:ascii="Nirmala UI" w:hAnsi="Nirmala UI" w:cs="Nirmala UI"/>
                      <w:lang w:val="en-GB"/>
                    </w:rPr>
                  </w:pPr>
                  <w:r w:rsidRPr="00791278">
                    <w:rPr>
                      <w:rFonts w:ascii="Nirmala UI" w:hAnsi="Nirmala UI" w:cs="Nirmala UI"/>
                      <w:b w:val="0"/>
                      <w:bCs w:val="0"/>
                      <w:sz w:val="20"/>
                      <w:szCs w:val="20"/>
                      <w:lang w:val="en-GB"/>
                    </w:rPr>
                    <w:t>Part 2</w:t>
                  </w:r>
                </w:p>
              </w:tc>
              <w:tc>
                <w:tcPr>
                  <w:tcW w:w="2129" w:type="dxa"/>
                  <w:vAlign w:val="center"/>
                </w:tcPr>
                <w:p w14:paraId="0E523D55" w14:textId="3D5C4D03" w:rsidR="00791278" w:rsidRPr="0080707F" w:rsidRDefault="0080707F" w:rsidP="00791278">
                  <w:pPr>
                    <w:pStyle w:val="Heading1"/>
                    <w:ind w:left="0" w:right="-46" w:firstLine="0"/>
                    <w:rPr>
                      <w:rFonts w:ascii="Nirmala UI" w:hAnsi="Nirmala UI" w:cs="Nirmala UI"/>
                      <w:b w:val="0"/>
                      <w:bCs w:val="0"/>
                      <w:sz w:val="20"/>
                      <w:szCs w:val="20"/>
                      <w:lang w:val="en-GB"/>
                    </w:rPr>
                  </w:pPr>
                  <w:r w:rsidRPr="0080707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raising an index finger, held at shoulder height, to the side of the body.</w:t>
                  </w:r>
                </w:p>
              </w:tc>
            </w:tr>
          </w:tbl>
          <w:p w14:paraId="3FE51111" w14:textId="3932825A" w:rsidR="00C12F31" w:rsidRPr="00C12F31" w:rsidRDefault="00C12F31" w:rsidP="00C12F31">
            <w:pPr>
              <w:pStyle w:val="Heading1"/>
              <w:ind w:left="885" w:right="-46" w:hanging="885"/>
              <w:rPr>
                <w:rFonts w:ascii="Nirmala UI" w:hAnsi="Nirmala UI" w:cs="Nirmala UI"/>
                <w:lang w:val="en-GB"/>
              </w:rPr>
            </w:pPr>
          </w:p>
        </w:tc>
        <w:tc>
          <w:tcPr>
            <w:tcW w:w="4508" w:type="dxa"/>
          </w:tcPr>
          <w:p w14:paraId="1D12131C" w14:textId="77777777" w:rsidR="0041296A" w:rsidRDefault="00C12F31" w:rsidP="00C12F31">
            <w:pPr>
              <w:pStyle w:val="Heading1"/>
              <w:spacing w:line="276" w:lineRule="auto"/>
              <w:ind w:left="909" w:right="-46" w:hanging="909"/>
              <w:jc w:val="both"/>
              <w:rPr>
                <w:rFonts w:ascii="Nirmala UI" w:hAnsi="Nirmala UI" w:cs="Nirmala UI"/>
                <w:b w:val="0"/>
                <w:bCs w:val="0"/>
                <w:sz w:val="20"/>
                <w:szCs w:val="20"/>
              </w:rPr>
            </w:pPr>
            <w:r w:rsidRPr="00C12F31">
              <w:rPr>
                <w:rFonts w:ascii="Nirmala UI" w:hAnsi="Nirmala UI" w:cs="Nirmala UI"/>
                <w:color w:val="00B050"/>
                <w:lang w:val="en-GB"/>
              </w:rPr>
              <w:lastRenderedPageBreak/>
              <w:t>2.13.1.1</w:t>
            </w:r>
            <w:r>
              <w:rPr>
                <w:rFonts w:ascii="Nirmala UI" w:hAnsi="Nirmala UI" w:cs="Nirmala UI"/>
                <w:lang w:val="en-GB"/>
              </w:rPr>
              <w:t xml:space="preserve"> </w:t>
            </w:r>
            <w:r w:rsidRPr="00C12F31">
              <w:rPr>
                <w:rFonts w:ascii="Nirmala UI" w:hAnsi="Nirmala UI" w:cs="Nirmala UI"/>
                <w:b w:val="0"/>
                <w:bCs w:val="0"/>
                <w:sz w:val="20"/>
                <w:szCs w:val="20"/>
              </w:rPr>
              <w:t>బంతి ఆటలో ఉన్నప్పుడు వాడవలసిన సంకేతములు:</w:t>
            </w:r>
          </w:p>
          <w:tbl>
            <w:tblPr>
              <w:tblStyle w:val="TableGrid"/>
              <w:tblW w:w="0" w:type="auto"/>
              <w:tblInd w:w="53" w:type="dxa"/>
              <w:tblLook w:val="04A0" w:firstRow="1" w:lastRow="0" w:firstColumn="1" w:lastColumn="0" w:noHBand="0" w:noVBand="1"/>
            </w:tblPr>
            <w:tblGrid>
              <w:gridCol w:w="1276"/>
              <w:gridCol w:w="2953"/>
            </w:tblGrid>
            <w:tr w:rsidR="00DD27A1" w14:paraId="6C1C5939" w14:textId="77777777" w:rsidTr="00DD27A1">
              <w:tc>
                <w:tcPr>
                  <w:tcW w:w="1276" w:type="dxa"/>
                </w:tcPr>
                <w:p w14:paraId="21AFE58F" w14:textId="77777777" w:rsidR="00DD27A1" w:rsidRDefault="00DD27A1" w:rsidP="00C12F31">
                  <w:pPr>
                    <w:pStyle w:val="Heading1"/>
                    <w:spacing w:line="276" w:lineRule="auto"/>
                    <w:ind w:left="0" w:right="-46" w:firstLine="0"/>
                    <w:jc w:val="both"/>
                    <w:rPr>
                      <w:rFonts w:ascii="Nirmala UI" w:hAnsi="Nirmala UI" w:cs="Nirmala UI"/>
                      <w:b w:val="0"/>
                      <w:bCs w:val="0"/>
                      <w:sz w:val="20"/>
                      <w:szCs w:val="20"/>
                    </w:rPr>
                  </w:pPr>
                </w:p>
                <w:p w14:paraId="313E24A4" w14:textId="1E403EA4" w:rsidR="00DD27A1" w:rsidRPr="00DD27A1" w:rsidRDefault="00DD27A1" w:rsidP="00C12F31">
                  <w:pPr>
                    <w:pStyle w:val="Heading1"/>
                    <w:spacing w:line="276" w:lineRule="auto"/>
                    <w:ind w:left="0" w:right="-46" w:firstLine="0"/>
                    <w:jc w:val="both"/>
                    <w:rPr>
                      <w:rFonts w:ascii="Nirmala UI" w:hAnsi="Nirmala UI" w:cs="Nirmala UI"/>
                      <w:b w:val="0"/>
                      <w:bCs w:val="0"/>
                      <w:sz w:val="20"/>
                      <w:szCs w:val="20"/>
                      <w:lang w:val="en-GB"/>
                    </w:rPr>
                  </w:pPr>
                  <w:r w:rsidRPr="00DD27A1">
                    <w:rPr>
                      <w:rFonts w:ascii="Nirmala UI" w:hAnsi="Nirmala UI" w:cs="Nirmala UI"/>
                      <w:b w:val="0"/>
                      <w:bCs w:val="0"/>
                      <w:sz w:val="20"/>
                      <w:szCs w:val="20"/>
                    </w:rPr>
                    <w:t>డెడ్ బాల్</w:t>
                  </w:r>
                </w:p>
              </w:tc>
              <w:tc>
                <w:tcPr>
                  <w:tcW w:w="2953" w:type="dxa"/>
                </w:tcPr>
                <w:p w14:paraId="38108072" w14:textId="04FED731" w:rsidR="00DD27A1" w:rsidRPr="00DD27A1" w:rsidRDefault="00DD27A1" w:rsidP="00C12F31">
                  <w:pPr>
                    <w:pStyle w:val="Heading1"/>
                    <w:spacing w:line="276" w:lineRule="auto"/>
                    <w:ind w:left="0" w:right="-46" w:firstLine="0"/>
                    <w:jc w:val="both"/>
                    <w:rPr>
                      <w:rFonts w:ascii="Nirmala UI" w:hAnsi="Nirmala UI" w:cs="Nirmala UI"/>
                      <w:b w:val="0"/>
                      <w:bCs w:val="0"/>
                      <w:sz w:val="20"/>
                      <w:szCs w:val="20"/>
                      <w:lang w:val="en-GB"/>
                    </w:rPr>
                  </w:pPr>
                  <w:r w:rsidRPr="00DD27A1">
                    <w:rPr>
                      <w:rFonts w:ascii="Nirmala UI" w:hAnsi="Nirmala UI" w:cs="Nirmala UI" w:hint="cs"/>
                      <w:b w:val="0"/>
                      <w:bCs w:val="0"/>
                      <w:sz w:val="20"/>
                      <w:szCs w:val="20"/>
                      <w:lang w:val="en-GB"/>
                    </w:rPr>
                    <w:t>నడుము</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క్రింద</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మణికట్టులను</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ఒకదానికొక్కటి</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దాటించడం</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మరియు</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తిరిగి</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దాటించడం</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ద్వారా</w:t>
                  </w:r>
                </w:p>
              </w:tc>
            </w:tr>
            <w:tr w:rsidR="00DD27A1" w14:paraId="1E951442" w14:textId="77777777" w:rsidTr="00E832FF">
              <w:tc>
                <w:tcPr>
                  <w:tcW w:w="1276" w:type="dxa"/>
                  <w:vAlign w:val="center"/>
                </w:tcPr>
                <w:p w14:paraId="1697C84F" w14:textId="193ADEE8" w:rsidR="00DD27A1" w:rsidRPr="00DD27A1" w:rsidRDefault="00DD27A1" w:rsidP="00DD27A1">
                  <w:pPr>
                    <w:pStyle w:val="Heading1"/>
                    <w:spacing w:line="276" w:lineRule="auto"/>
                    <w:ind w:left="0" w:right="-46" w:firstLine="0"/>
                    <w:jc w:val="both"/>
                    <w:rPr>
                      <w:rFonts w:ascii="Nirmala UI" w:hAnsi="Nirmala UI" w:cs="Nirmala UI"/>
                      <w:b w:val="0"/>
                      <w:bCs w:val="0"/>
                      <w:sz w:val="20"/>
                      <w:szCs w:val="20"/>
                      <w:lang w:val="en-GB"/>
                    </w:rPr>
                  </w:pPr>
                  <w:r w:rsidRPr="00DD27A1">
                    <w:rPr>
                      <w:rFonts w:ascii="Nirmala UI" w:hAnsi="Nirmala UI" w:cs="Nirmala UI"/>
                      <w:b w:val="0"/>
                      <w:bCs w:val="0"/>
                      <w:sz w:val="20"/>
                      <w:szCs w:val="20"/>
                    </w:rPr>
                    <w:t>నో బాల్</w:t>
                  </w:r>
                </w:p>
              </w:tc>
              <w:tc>
                <w:tcPr>
                  <w:tcW w:w="2953" w:type="dxa"/>
                  <w:vAlign w:val="center"/>
                </w:tcPr>
                <w:p w14:paraId="57EC480E" w14:textId="0286222F" w:rsidR="00DD27A1" w:rsidRPr="00DD27A1" w:rsidRDefault="00DD27A1" w:rsidP="00DD27A1">
                  <w:pPr>
                    <w:pStyle w:val="Heading1"/>
                    <w:spacing w:line="276" w:lineRule="auto"/>
                    <w:ind w:left="0" w:right="-46" w:firstLine="0"/>
                    <w:jc w:val="both"/>
                    <w:rPr>
                      <w:rFonts w:ascii="Nirmala UI" w:hAnsi="Nirmala UI" w:cs="Nirmala UI"/>
                      <w:b w:val="0"/>
                      <w:bCs w:val="0"/>
                      <w:sz w:val="20"/>
                      <w:szCs w:val="20"/>
                      <w:lang w:val="en-GB"/>
                    </w:rPr>
                  </w:pPr>
                  <w:r w:rsidRPr="00DD27A1">
                    <w:rPr>
                      <w:rFonts w:ascii="Nirmala UI" w:hAnsi="Nirmala UI" w:cs="Nirmala UI"/>
                      <w:b w:val="0"/>
                      <w:bCs w:val="0"/>
                      <w:sz w:val="20"/>
                      <w:szCs w:val="20"/>
                    </w:rPr>
                    <w:t>ఒక చేతిని అడ్డముగా విస్తరించడము</w:t>
                  </w:r>
                </w:p>
              </w:tc>
            </w:tr>
            <w:tr w:rsidR="00DD27A1" w14:paraId="13EF0830" w14:textId="77777777" w:rsidTr="00C66B62">
              <w:tc>
                <w:tcPr>
                  <w:tcW w:w="1276" w:type="dxa"/>
                  <w:vAlign w:val="center"/>
                </w:tcPr>
                <w:p w14:paraId="5836F347" w14:textId="66D6F9EB" w:rsidR="00DD27A1" w:rsidRPr="00DD27A1" w:rsidRDefault="00DD27A1" w:rsidP="00DD27A1">
                  <w:pPr>
                    <w:pStyle w:val="Heading1"/>
                    <w:spacing w:line="276" w:lineRule="auto"/>
                    <w:ind w:left="0" w:right="-46" w:firstLine="0"/>
                    <w:jc w:val="both"/>
                    <w:rPr>
                      <w:rFonts w:ascii="Nirmala UI" w:hAnsi="Nirmala UI" w:cs="Nirmala UI"/>
                      <w:b w:val="0"/>
                      <w:bCs w:val="0"/>
                      <w:sz w:val="20"/>
                      <w:szCs w:val="20"/>
                      <w:lang w:val="en-GB"/>
                    </w:rPr>
                  </w:pPr>
                  <w:r w:rsidRPr="00DD27A1">
                    <w:rPr>
                      <w:rFonts w:ascii="Nirmala UI" w:hAnsi="Nirmala UI" w:cs="Nirmala UI"/>
                      <w:b w:val="0"/>
                      <w:bCs w:val="0"/>
                      <w:sz w:val="20"/>
                      <w:szCs w:val="20"/>
                    </w:rPr>
                    <w:t>ఔట్</w:t>
                  </w:r>
                </w:p>
              </w:tc>
              <w:tc>
                <w:tcPr>
                  <w:tcW w:w="2953" w:type="dxa"/>
                  <w:vAlign w:val="center"/>
                </w:tcPr>
                <w:p w14:paraId="4F1FD9B0" w14:textId="603EA9E0" w:rsidR="00DD27A1" w:rsidRPr="00DD27A1" w:rsidRDefault="00DD27A1" w:rsidP="00DD27A1">
                  <w:pPr>
                    <w:pStyle w:val="Heading1"/>
                    <w:spacing w:line="276" w:lineRule="auto"/>
                    <w:ind w:left="0" w:right="-46" w:firstLine="0"/>
                    <w:jc w:val="both"/>
                    <w:rPr>
                      <w:rFonts w:ascii="Nirmala UI" w:hAnsi="Nirmala UI" w:cs="Nirmala UI"/>
                      <w:b w:val="0"/>
                      <w:bCs w:val="0"/>
                      <w:sz w:val="20"/>
                      <w:szCs w:val="20"/>
                      <w:lang w:val="en-GB"/>
                    </w:rPr>
                  </w:pPr>
                  <w:r w:rsidRPr="00DD27A1">
                    <w:rPr>
                      <w:rFonts w:ascii="Nirmala UI" w:hAnsi="Nirmala UI" w:cs="Nirmala UI"/>
                      <w:b w:val="0"/>
                      <w:bCs w:val="0"/>
                      <w:sz w:val="20"/>
                      <w:szCs w:val="20"/>
                    </w:rPr>
                    <w:t xml:space="preserve">చూపుడు వేలును తల పైకి ఎత్తడం ద్వారా. </w:t>
                  </w:r>
                  <w:r w:rsidRPr="00DD27A1">
                    <w:rPr>
                      <w:rFonts w:ascii="Nirmala UI" w:hAnsi="Nirmala UI" w:cs="Nirmala UI"/>
                      <w:b w:val="0"/>
                      <w:bCs w:val="0"/>
                      <w:sz w:val="20"/>
                      <w:szCs w:val="20"/>
                      <w:lang w:val="en-GB"/>
                    </w:rPr>
                    <w:t>(</w:t>
                  </w:r>
                  <w:r w:rsidRPr="00DD27A1">
                    <w:rPr>
                      <w:rFonts w:ascii="Nirmala UI" w:hAnsi="Nirmala UI" w:cs="Nirmala UI" w:hint="cs"/>
                      <w:b w:val="0"/>
                      <w:bCs w:val="0"/>
                      <w:sz w:val="20"/>
                      <w:szCs w:val="20"/>
                      <w:lang w:val="en-GB"/>
                    </w:rPr>
                    <w:t>ఔట్</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కాకపోతే</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అంపైర్</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నాట్</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ఔట్</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అని</w:t>
                  </w:r>
                  <w:r w:rsidRPr="00DD27A1">
                    <w:rPr>
                      <w:rFonts w:ascii="Nirmala UI" w:hAnsi="Nirmala UI" w:cs="Nirmala UI"/>
                      <w:b w:val="0"/>
                      <w:bCs w:val="0"/>
                      <w:sz w:val="20"/>
                      <w:szCs w:val="20"/>
                      <w:lang w:val="en-GB"/>
                    </w:rPr>
                    <w:t xml:space="preserve"> </w:t>
                  </w:r>
                  <w:r w:rsidRPr="00DD27A1">
                    <w:rPr>
                      <w:rFonts w:ascii="Nirmala UI" w:hAnsi="Nirmala UI" w:cs="Nirmala UI" w:hint="cs"/>
                      <w:b w:val="0"/>
                      <w:bCs w:val="0"/>
                      <w:sz w:val="20"/>
                      <w:szCs w:val="20"/>
                      <w:lang w:val="en-GB"/>
                    </w:rPr>
                    <w:t>ప్రకటించాలి</w:t>
                  </w:r>
                  <w:r w:rsidRPr="00DD27A1">
                    <w:rPr>
                      <w:rFonts w:ascii="Nirmala UI" w:hAnsi="Nirmala UI" w:cs="Nirmala UI"/>
                      <w:b w:val="0"/>
                      <w:bCs w:val="0"/>
                      <w:sz w:val="20"/>
                      <w:szCs w:val="20"/>
                      <w:lang w:val="en-GB"/>
                    </w:rPr>
                    <w:t>)</w:t>
                  </w:r>
                </w:p>
              </w:tc>
            </w:tr>
            <w:tr w:rsidR="00DD27A1" w14:paraId="5D2D6BA4" w14:textId="77777777" w:rsidTr="00AF56B3">
              <w:tc>
                <w:tcPr>
                  <w:tcW w:w="1276" w:type="dxa"/>
                  <w:vAlign w:val="center"/>
                </w:tcPr>
                <w:p w14:paraId="5419C558" w14:textId="640B58FA" w:rsidR="00DD27A1" w:rsidRPr="00DD27A1" w:rsidRDefault="00DD27A1" w:rsidP="00DD27A1">
                  <w:pPr>
                    <w:pStyle w:val="Heading1"/>
                    <w:spacing w:line="276" w:lineRule="auto"/>
                    <w:ind w:left="0" w:right="-46" w:firstLine="0"/>
                    <w:jc w:val="both"/>
                    <w:rPr>
                      <w:rFonts w:ascii="Nirmala UI" w:hAnsi="Nirmala UI" w:cs="Nirmala UI"/>
                      <w:b w:val="0"/>
                      <w:bCs w:val="0"/>
                      <w:sz w:val="20"/>
                      <w:szCs w:val="20"/>
                      <w:lang w:val="en-GB"/>
                    </w:rPr>
                  </w:pPr>
                  <w:r w:rsidRPr="00DD27A1">
                    <w:rPr>
                      <w:rFonts w:ascii="Nirmala UI" w:hAnsi="Nirmala UI" w:cs="Nirmala UI"/>
                      <w:b w:val="0"/>
                      <w:bCs w:val="0"/>
                      <w:sz w:val="20"/>
                      <w:szCs w:val="20"/>
                    </w:rPr>
                    <w:t>వైడ్</w:t>
                  </w:r>
                </w:p>
              </w:tc>
              <w:tc>
                <w:tcPr>
                  <w:tcW w:w="2953" w:type="dxa"/>
                  <w:vAlign w:val="center"/>
                </w:tcPr>
                <w:p w14:paraId="7BB4ABBD" w14:textId="22616D9A" w:rsidR="00DD27A1" w:rsidRPr="00DD27A1" w:rsidRDefault="00DD27A1" w:rsidP="00DD27A1">
                  <w:pPr>
                    <w:pStyle w:val="Heading1"/>
                    <w:spacing w:line="276" w:lineRule="auto"/>
                    <w:ind w:left="0" w:right="-46" w:firstLine="0"/>
                    <w:jc w:val="both"/>
                    <w:rPr>
                      <w:rFonts w:ascii="Nirmala UI" w:hAnsi="Nirmala UI" w:cs="Nirmala UI"/>
                      <w:b w:val="0"/>
                      <w:bCs w:val="0"/>
                      <w:sz w:val="20"/>
                      <w:szCs w:val="20"/>
                      <w:lang w:val="en-GB"/>
                    </w:rPr>
                  </w:pPr>
                  <w:r w:rsidRPr="00DD27A1">
                    <w:rPr>
                      <w:rFonts w:ascii="Nirmala UI" w:hAnsi="Nirmala UI" w:cs="Nirmala UI"/>
                      <w:b w:val="0"/>
                      <w:bCs w:val="0"/>
                      <w:sz w:val="20"/>
                      <w:szCs w:val="20"/>
                    </w:rPr>
                    <w:t>రెండు చేతులను అడ్డముగా విస్తరించడము</w:t>
                  </w:r>
                </w:p>
              </w:tc>
            </w:tr>
          </w:tbl>
          <w:p w14:paraId="34C5CB56" w14:textId="30DA50C9" w:rsidR="006F2B02" w:rsidRDefault="003B172C" w:rsidP="00C12F31">
            <w:pPr>
              <w:pStyle w:val="Heading1"/>
              <w:spacing w:line="276" w:lineRule="auto"/>
              <w:ind w:left="909" w:right="-46" w:hanging="909"/>
              <w:jc w:val="both"/>
              <w:rPr>
                <w:rFonts w:ascii="Nirmala UI" w:hAnsi="Nirmala UI" w:cs="Nirmala UI"/>
                <w:b w:val="0"/>
                <w:bCs w:val="0"/>
                <w:sz w:val="20"/>
                <w:szCs w:val="20"/>
              </w:rPr>
            </w:pPr>
            <w:r w:rsidRPr="003B172C">
              <w:rPr>
                <w:rFonts w:ascii="Nirmala UI" w:hAnsi="Nirmala UI" w:cs="Nirmala UI"/>
                <w:color w:val="00B050"/>
                <w:lang w:val="en-GB"/>
              </w:rPr>
              <w:t>2.13.1.2</w:t>
            </w:r>
            <w:r>
              <w:rPr>
                <w:rFonts w:ascii="Nirmala UI" w:hAnsi="Nirmala UI" w:cs="Nirmala UI"/>
                <w:lang w:val="en-GB"/>
              </w:rPr>
              <w:t xml:space="preserve"> </w:t>
            </w:r>
            <w:r w:rsidRPr="003B172C">
              <w:rPr>
                <w:rFonts w:ascii="Nirmala UI" w:hAnsi="Nirmala UI" w:cs="Nirmala UI" w:hint="cs"/>
                <w:b w:val="0"/>
                <w:bCs w:val="0"/>
                <w:sz w:val="20"/>
                <w:szCs w:val="20"/>
                <w:lang w:val="en-GB"/>
              </w:rPr>
              <w:t>బంతి</w:t>
            </w:r>
            <w:r w:rsidRPr="003B172C">
              <w:rPr>
                <w:rFonts w:ascii="Nirmala UI" w:hAnsi="Nirmala UI" w:cs="Nirmala UI"/>
                <w:b w:val="0"/>
                <w:bCs w:val="0"/>
                <w:sz w:val="20"/>
                <w:szCs w:val="20"/>
                <w:lang w:val="en-GB"/>
              </w:rPr>
              <w:t xml:space="preserve"> </w:t>
            </w:r>
            <w:r w:rsidRPr="003B172C">
              <w:rPr>
                <w:rFonts w:ascii="Nirmala UI" w:hAnsi="Nirmala UI" w:cs="Nirmala UI"/>
                <w:b w:val="0"/>
                <w:bCs w:val="0"/>
                <w:sz w:val="20"/>
                <w:szCs w:val="20"/>
              </w:rPr>
              <w:t>డెడ్</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అయినప్పుడు</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బౌలర్</w:t>
            </w:r>
            <w:r w:rsidRPr="003B172C">
              <w:rPr>
                <w:rFonts w:ascii="Nirmala UI" w:hAnsi="Nirmala UI" w:cs="Nirmala UI"/>
                <w:b w:val="0"/>
                <w:bCs w:val="0"/>
                <w:sz w:val="20"/>
                <w:szCs w:val="20"/>
                <w:lang w:val="en-GB"/>
              </w:rPr>
              <w:t xml:space="preserve"> </w:t>
            </w:r>
            <w:r w:rsidRPr="003B172C">
              <w:rPr>
                <w:rFonts w:ascii="Nirmala UI" w:hAnsi="Nirmala UI" w:cs="Nirmala UI"/>
                <w:b w:val="0"/>
                <w:bCs w:val="0"/>
                <w:sz w:val="20"/>
                <w:szCs w:val="20"/>
              </w:rPr>
              <w:t>ఎండ్</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అంపైర్</w:t>
            </w:r>
            <w:r w:rsidRPr="003B172C">
              <w:rPr>
                <w:rFonts w:ascii="Nirmala UI" w:hAnsi="Nirmala UI" w:cs="Nirmala UI"/>
                <w:b w:val="0"/>
                <w:bCs w:val="0"/>
                <w:sz w:val="20"/>
                <w:szCs w:val="20"/>
                <w:lang w:val="en-GB"/>
              </w:rPr>
              <w:t xml:space="preserve">, </w:t>
            </w:r>
            <w:r w:rsidRPr="003B172C">
              <w:rPr>
                <w:rFonts w:ascii="Nirmala UI" w:hAnsi="Nirmala UI" w:cs="Nirmala UI"/>
                <w:b w:val="0"/>
                <w:bCs w:val="0"/>
                <w:sz w:val="20"/>
                <w:szCs w:val="20"/>
              </w:rPr>
              <w:t>ఔట్</w:t>
            </w:r>
            <w:r w:rsidRPr="003B172C">
              <w:rPr>
                <w:rFonts w:ascii="Nirmala UI" w:hAnsi="Nirmala UI" w:cs="Nirmala UI" w:hint="cs"/>
                <w:b w:val="0"/>
                <w:bCs w:val="0"/>
                <w:sz w:val="20"/>
                <w:szCs w:val="20"/>
                <w:lang w:val="en-GB"/>
              </w:rPr>
              <w:t xml:space="preserve"> సంకేతం</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మినహా</w:t>
            </w:r>
            <w:r w:rsidRPr="003B172C">
              <w:rPr>
                <w:rFonts w:ascii="Nirmala UI" w:hAnsi="Nirmala UI" w:cs="Nirmala UI"/>
                <w:b w:val="0"/>
                <w:bCs w:val="0"/>
                <w:sz w:val="20"/>
                <w:szCs w:val="20"/>
                <w:lang w:val="en-GB"/>
              </w:rPr>
              <w:t>, 2.13.1.1</w:t>
            </w:r>
            <w:r w:rsidRPr="003B172C">
              <w:rPr>
                <w:rFonts w:ascii="Nirmala UI" w:hAnsi="Nirmala UI" w:cs="Nirmala UI" w:hint="cs"/>
                <w:b w:val="0"/>
                <w:bCs w:val="0"/>
                <w:sz w:val="20"/>
                <w:szCs w:val="20"/>
                <w:lang w:val="en-GB"/>
              </w:rPr>
              <w:t>లోని</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సంకేతాలను</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స్కోరర్లకు</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పునరావృతం</w:t>
            </w:r>
            <w:r w:rsidRPr="003B172C">
              <w:rPr>
                <w:rFonts w:ascii="Nirmala UI" w:hAnsi="Nirmala UI" w:cs="Nirmala UI"/>
                <w:b w:val="0"/>
                <w:bCs w:val="0"/>
                <w:sz w:val="20"/>
                <w:szCs w:val="20"/>
                <w:lang w:val="en-GB"/>
              </w:rPr>
              <w:t xml:space="preserve"> </w:t>
            </w:r>
            <w:r w:rsidR="003E3AD3">
              <w:rPr>
                <w:rFonts w:ascii="Nirmala UI" w:hAnsi="Nirmala UI" w:cs="Nirmala UI"/>
                <w:b w:val="0"/>
                <w:bCs w:val="0"/>
                <w:sz w:val="20"/>
                <w:szCs w:val="20"/>
              </w:rPr>
              <w:t>చెయాలి</w:t>
            </w:r>
            <w:r w:rsidRPr="003B172C">
              <w:rPr>
                <w:rFonts w:ascii="Nirmala UI" w:hAnsi="Nirmala UI" w:cs="Nirmala UI"/>
                <w:b w:val="0"/>
                <w:bCs w:val="0"/>
                <w:sz w:val="20"/>
                <w:szCs w:val="20"/>
              </w:rPr>
              <w:t>.</w:t>
            </w:r>
          </w:p>
          <w:p w14:paraId="25C20C39" w14:textId="46A6ECC7" w:rsidR="003B172C" w:rsidRDefault="003B172C" w:rsidP="00C12F31">
            <w:pPr>
              <w:pStyle w:val="Heading1"/>
              <w:spacing w:line="276" w:lineRule="auto"/>
              <w:ind w:left="909" w:right="-46" w:hanging="909"/>
              <w:jc w:val="both"/>
              <w:rPr>
                <w:rFonts w:ascii="Nirmala UI" w:hAnsi="Nirmala UI" w:cs="Nirmala UI"/>
                <w:b w:val="0"/>
                <w:bCs w:val="0"/>
                <w:sz w:val="20"/>
                <w:szCs w:val="20"/>
              </w:rPr>
            </w:pPr>
            <w:r w:rsidRPr="003B172C">
              <w:rPr>
                <w:rFonts w:ascii="Nirmala UI" w:hAnsi="Nirmala UI" w:cs="Nirmala UI"/>
                <w:color w:val="00B050"/>
                <w:lang w:val="en-GB"/>
              </w:rPr>
              <w:t>2.13.1.3</w:t>
            </w:r>
            <w:r>
              <w:rPr>
                <w:rFonts w:ascii="Nirmala UI" w:hAnsi="Nirmala UI" w:cs="Nirmala UI"/>
                <w:lang w:val="en-GB"/>
              </w:rPr>
              <w:t xml:space="preserve"> </w:t>
            </w:r>
            <w:r w:rsidRPr="003B172C">
              <w:rPr>
                <w:rFonts w:ascii="Nirmala UI" w:hAnsi="Nirmala UI" w:cs="Nirmala UI" w:hint="cs"/>
                <w:b w:val="0"/>
                <w:bCs w:val="0"/>
                <w:sz w:val="20"/>
                <w:szCs w:val="20"/>
                <w:lang w:val="en-GB"/>
              </w:rPr>
              <w:t>బంతి</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డెడ్</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అయినప్పుడు</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మాత్రమే</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క్రింద</w:t>
            </w:r>
            <w:r w:rsidRPr="003B172C">
              <w:rPr>
                <w:rFonts w:ascii="Nirmala UI" w:hAnsi="Nirmala UI" w:cs="Nirmala UI"/>
                <w:b w:val="0"/>
                <w:bCs w:val="0"/>
                <w:sz w:val="20"/>
                <w:szCs w:val="20"/>
                <w:lang w:val="en-GB"/>
              </w:rPr>
              <w:t xml:space="preserve"> </w:t>
            </w:r>
            <w:r w:rsidRPr="003B172C">
              <w:rPr>
                <w:rFonts w:ascii="Nirmala UI" w:hAnsi="Nirmala UI" w:cs="Nirmala UI"/>
                <w:b w:val="0"/>
                <w:bCs w:val="0"/>
                <w:sz w:val="20"/>
                <w:szCs w:val="20"/>
              </w:rPr>
              <w:t xml:space="preserve">జాబితా </w:t>
            </w:r>
            <w:r w:rsidR="0040397D">
              <w:rPr>
                <w:rFonts w:ascii="Nirmala UI" w:hAnsi="Nirmala UI" w:cs="Nirmala UI"/>
                <w:b w:val="0"/>
                <w:bCs w:val="0"/>
                <w:sz w:val="20"/>
                <w:szCs w:val="20"/>
                <w:lang w:val="en-GB"/>
              </w:rPr>
              <w:t>చెయబడి</w:t>
            </w:r>
            <w:r w:rsidRPr="003B172C">
              <w:rPr>
                <w:rFonts w:ascii="Nirmala UI" w:hAnsi="Nirmala UI" w:cs="Nirmala UI"/>
                <w:b w:val="0"/>
                <w:bCs w:val="0"/>
                <w:sz w:val="20"/>
                <w:szCs w:val="20"/>
                <w:lang w:val="en-GB"/>
              </w:rPr>
              <w:t xml:space="preserve">న </w:t>
            </w:r>
            <w:r w:rsidRPr="003B172C">
              <w:rPr>
                <w:rFonts w:ascii="Nirmala UI" w:hAnsi="Nirmala UI" w:cs="Nirmala UI" w:hint="cs"/>
                <w:b w:val="0"/>
                <w:bCs w:val="0"/>
                <w:sz w:val="20"/>
                <w:szCs w:val="20"/>
                <w:lang w:val="en-GB"/>
              </w:rPr>
              <w:t>సంకేతాలను</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స్కోరర్లకు</w:t>
            </w:r>
            <w:r w:rsidRPr="003B172C">
              <w:rPr>
                <w:rFonts w:ascii="Nirmala UI" w:hAnsi="Nirmala UI" w:cs="Nirmala UI"/>
                <w:b w:val="0"/>
                <w:bCs w:val="0"/>
                <w:sz w:val="20"/>
                <w:szCs w:val="20"/>
                <w:lang w:val="en-GB"/>
              </w:rPr>
              <w:t xml:space="preserve"> </w:t>
            </w:r>
            <w:r w:rsidRPr="003B172C">
              <w:rPr>
                <w:rFonts w:ascii="Nirmala UI" w:hAnsi="Nirmala UI" w:cs="Nirmala UI" w:hint="cs"/>
                <w:b w:val="0"/>
                <w:bCs w:val="0"/>
                <w:sz w:val="20"/>
                <w:szCs w:val="20"/>
                <w:lang w:val="en-GB"/>
              </w:rPr>
              <w:t>ఇవ్వాలి</w:t>
            </w:r>
            <w:r w:rsidRPr="003B172C">
              <w:rPr>
                <w:rFonts w:ascii="Nirmala UI" w:hAnsi="Nirmala UI" w:cs="Nirmala UI"/>
                <w:b w:val="0"/>
                <w:bCs w:val="0"/>
                <w:sz w:val="20"/>
                <w:szCs w:val="20"/>
              </w:rPr>
              <w:t>:</w:t>
            </w:r>
          </w:p>
          <w:tbl>
            <w:tblPr>
              <w:tblStyle w:val="TableGrid"/>
              <w:tblW w:w="0" w:type="auto"/>
              <w:tblInd w:w="48" w:type="dxa"/>
              <w:tblLook w:val="04A0" w:firstRow="1" w:lastRow="0" w:firstColumn="1" w:lastColumn="0" w:noHBand="0" w:noVBand="1"/>
            </w:tblPr>
            <w:tblGrid>
              <w:gridCol w:w="2458"/>
              <w:gridCol w:w="1776"/>
            </w:tblGrid>
            <w:tr w:rsidR="003A3A73" w14:paraId="362639B0" w14:textId="77777777" w:rsidTr="003A3A73">
              <w:tc>
                <w:tcPr>
                  <w:tcW w:w="2458" w:type="dxa"/>
                  <w:vAlign w:val="center"/>
                </w:tcPr>
                <w:p w14:paraId="2CA732F8" w14:textId="1644BBFD"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బౌండరి 4</w:t>
                  </w:r>
                </w:p>
              </w:tc>
              <w:tc>
                <w:tcPr>
                  <w:tcW w:w="1776" w:type="dxa"/>
                  <w:vAlign w:val="center"/>
                </w:tcPr>
                <w:p w14:paraId="255B2EFC" w14:textId="65EC9E97"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ఒక చేతిని ఒక వైపు నుండి మరొక్క వైపుకు ఊపడం ద్వారా మరియు చేతిని ఛాతీ వద్ద పెట్టి ముగించాలి</w:t>
                  </w:r>
                </w:p>
              </w:tc>
            </w:tr>
            <w:tr w:rsidR="003A3A73" w14:paraId="496BBF22" w14:textId="77777777" w:rsidTr="003A3A73">
              <w:tc>
                <w:tcPr>
                  <w:tcW w:w="2458" w:type="dxa"/>
                  <w:vAlign w:val="center"/>
                </w:tcPr>
                <w:p w14:paraId="737FDAFE" w14:textId="7481E3EC"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బౌండరి 6</w:t>
                  </w:r>
                </w:p>
              </w:tc>
              <w:tc>
                <w:tcPr>
                  <w:tcW w:w="1776" w:type="dxa"/>
                  <w:vAlign w:val="center"/>
                </w:tcPr>
                <w:p w14:paraId="0B013C1C" w14:textId="3611CE1E"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రెండు చేతులను తల పైకి ఎత్తడం ద్వారా</w:t>
                  </w:r>
                </w:p>
              </w:tc>
            </w:tr>
            <w:tr w:rsidR="003A3A73" w14:paraId="6D8BC856" w14:textId="77777777" w:rsidTr="003A3A73">
              <w:tc>
                <w:tcPr>
                  <w:tcW w:w="2458" w:type="dxa"/>
                  <w:vAlign w:val="center"/>
                </w:tcPr>
                <w:p w14:paraId="459067B3" w14:textId="25A2E5CC"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బై</w:t>
                  </w:r>
                </w:p>
              </w:tc>
              <w:tc>
                <w:tcPr>
                  <w:tcW w:w="1776" w:type="dxa"/>
                  <w:vAlign w:val="center"/>
                </w:tcPr>
                <w:p w14:paraId="4FE70A87" w14:textId="75568365"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ఒక తెరిచిన చేతిని తల పైకి ఎత్తడం ద్వారా</w:t>
                  </w:r>
                </w:p>
              </w:tc>
            </w:tr>
            <w:tr w:rsidR="003A3A73" w14:paraId="75863D20" w14:textId="77777777" w:rsidTr="003A3A73">
              <w:tc>
                <w:tcPr>
                  <w:tcW w:w="2458" w:type="dxa"/>
                  <w:vAlign w:val="center"/>
                </w:tcPr>
                <w:p w14:paraId="26918FA4" w14:textId="5087B260"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చివరి గంట సమయము ప్రారంభం</w:t>
                  </w:r>
                </w:p>
              </w:tc>
              <w:tc>
                <w:tcPr>
                  <w:tcW w:w="1776" w:type="dxa"/>
                  <w:vAlign w:val="center"/>
                </w:tcPr>
                <w:p w14:paraId="39405EEB" w14:textId="00D2E153"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 xml:space="preserve">పైకి ఎత్తిన ఒక చేతి మణికట్టును మరొక చేతితో చూపించడము ద్వారా   </w:t>
                  </w:r>
                </w:p>
              </w:tc>
            </w:tr>
            <w:tr w:rsidR="003A3A73" w14:paraId="0B001F8C" w14:textId="77777777" w:rsidTr="003A3A73">
              <w:tc>
                <w:tcPr>
                  <w:tcW w:w="2458" w:type="dxa"/>
                  <w:vAlign w:val="center"/>
                </w:tcPr>
                <w:p w14:paraId="39E3FA13" w14:textId="69BD8EEE"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 xml:space="preserve">బ్యాటింగ్ జట్టుకు 5 పెనాల్టీ పరుగులు ఖరారు </w:t>
                  </w:r>
                  <w:r w:rsidR="00D0583B" w:rsidRPr="00D0583B">
                    <w:rPr>
                      <w:rFonts w:ascii="Nirmala UI" w:hAnsi="Nirmala UI" w:cs="Nirmala UI"/>
                      <w:b w:val="0"/>
                      <w:bCs w:val="0"/>
                      <w:sz w:val="20"/>
                      <w:szCs w:val="20"/>
                      <w:lang w:val="en-GB"/>
                    </w:rPr>
                    <w:lastRenderedPageBreak/>
                    <w:t>చెయడం</w:t>
                  </w:r>
                </w:p>
              </w:tc>
              <w:tc>
                <w:tcPr>
                  <w:tcW w:w="1776" w:type="dxa"/>
                  <w:vAlign w:val="center"/>
                </w:tcPr>
                <w:p w14:paraId="79FD71B5" w14:textId="528BB0AD"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hint="cs"/>
                      <w:b w:val="0"/>
                      <w:bCs w:val="0"/>
                      <w:sz w:val="20"/>
                      <w:szCs w:val="20"/>
                      <w:lang w:val="en-GB"/>
                    </w:rPr>
                    <w:lastRenderedPageBreak/>
                    <w:t>ఎదుటి</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చేతితో</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ఒక</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భుజంపై</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పదే</w:t>
                  </w:r>
                  <w:r w:rsidRPr="003A3A73">
                    <w:rPr>
                      <w:rFonts w:ascii="Nirmala UI" w:hAnsi="Nirmala UI" w:cs="Nirmala UI"/>
                      <w:b w:val="0"/>
                      <w:bCs w:val="0"/>
                      <w:sz w:val="20"/>
                      <w:szCs w:val="20"/>
                      <w:lang w:val="en-GB"/>
                    </w:rPr>
                    <w:t xml:space="preserve"> </w:t>
                  </w:r>
                  <w:proofErr w:type="spellStart"/>
                  <w:r w:rsidRPr="003A3A73">
                    <w:rPr>
                      <w:rFonts w:ascii="Nirmala UI" w:hAnsi="Nirmala UI" w:cs="Nirmala UI" w:hint="cs"/>
                      <w:b w:val="0"/>
                      <w:bCs w:val="0"/>
                      <w:sz w:val="20"/>
                      <w:szCs w:val="20"/>
                      <w:lang w:val="en-GB"/>
                    </w:rPr>
                    <w:t>పదే</w:t>
                  </w:r>
                  <w:proofErr w:type="spellEnd"/>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lastRenderedPageBreak/>
                    <w:t>తట్టడం</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ద్వారా</w:t>
                  </w:r>
                </w:p>
              </w:tc>
            </w:tr>
            <w:tr w:rsidR="003A3A73" w14:paraId="6BE07016" w14:textId="77777777" w:rsidTr="003A3A73">
              <w:tc>
                <w:tcPr>
                  <w:tcW w:w="2458" w:type="dxa"/>
                  <w:vAlign w:val="center"/>
                </w:tcPr>
                <w:p w14:paraId="1EC6FBD4" w14:textId="60A8BC6B"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lastRenderedPageBreak/>
                    <w:t xml:space="preserve">ఫీల్డింగ్ జట్టుకు 5 పెనాల్టీ పరుగులు ఖరారు </w:t>
                  </w:r>
                  <w:r w:rsidR="00D0583B" w:rsidRPr="00D0583B">
                    <w:rPr>
                      <w:rFonts w:ascii="Nirmala UI" w:hAnsi="Nirmala UI" w:cs="Nirmala UI"/>
                      <w:b w:val="0"/>
                      <w:bCs w:val="0"/>
                      <w:sz w:val="20"/>
                      <w:szCs w:val="20"/>
                      <w:lang w:val="en-GB"/>
                    </w:rPr>
                    <w:t>చెయడం</w:t>
                  </w:r>
                </w:p>
              </w:tc>
              <w:tc>
                <w:tcPr>
                  <w:tcW w:w="1776" w:type="dxa"/>
                  <w:vAlign w:val="center"/>
                </w:tcPr>
                <w:p w14:paraId="52B7AFCF" w14:textId="543F87C1"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ఒక చేతిని ఎదుటి భుజంపై ఉంచడం ద్వారా</w:t>
                  </w:r>
                </w:p>
              </w:tc>
            </w:tr>
            <w:tr w:rsidR="003A3A73" w14:paraId="6B252085" w14:textId="77777777" w:rsidTr="003A3A73">
              <w:tc>
                <w:tcPr>
                  <w:tcW w:w="2458" w:type="dxa"/>
                  <w:vAlign w:val="center"/>
                </w:tcPr>
                <w:p w14:paraId="1C38FEAB" w14:textId="3E56F104"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లెగ్ బై</w:t>
                  </w:r>
                </w:p>
              </w:tc>
              <w:tc>
                <w:tcPr>
                  <w:tcW w:w="1776" w:type="dxa"/>
                  <w:vAlign w:val="center"/>
                </w:tcPr>
                <w:p w14:paraId="518EB791" w14:textId="28690BC2"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పైకి లేపిన మోకాలిని చేతితో తాకడం ద్వారా</w:t>
                  </w:r>
                </w:p>
              </w:tc>
            </w:tr>
            <w:tr w:rsidR="003A3A73" w14:paraId="487FA714" w14:textId="77777777" w:rsidTr="003A3A73">
              <w:tc>
                <w:tcPr>
                  <w:tcW w:w="2458" w:type="dxa"/>
                  <w:vAlign w:val="center"/>
                </w:tcPr>
                <w:p w14:paraId="0A5D8F46" w14:textId="60F4DB21"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కొత్త బంతి</w:t>
                  </w:r>
                </w:p>
              </w:tc>
              <w:tc>
                <w:tcPr>
                  <w:tcW w:w="1776" w:type="dxa"/>
                  <w:vAlign w:val="center"/>
                </w:tcPr>
                <w:p w14:paraId="424E14C5" w14:textId="2C877009"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hint="cs"/>
                      <w:b w:val="0"/>
                      <w:bCs w:val="0"/>
                      <w:sz w:val="20"/>
                      <w:szCs w:val="20"/>
                      <w:lang w:val="en-GB"/>
                    </w:rPr>
                    <w:t>బంతిని</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తల</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పైన</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పట్టుకోవడం</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ద్వారా</w:t>
                  </w:r>
                </w:p>
              </w:tc>
            </w:tr>
            <w:tr w:rsidR="003A3A73" w14:paraId="28A80692" w14:textId="77777777" w:rsidTr="003A3A73">
              <w:tc>
                <w:tcPr>
                  <w:tcW w:w="2458" w:type="dxa"/>
                  <w:vAlign w:val="center"/>
                </w:tcPr>
                <w:p w14:paraId="6439781D" w14:textId="5076A76B"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ఆఖరుగా ఇచ్చిన సంకేతమును ఉపసంహరించుకోవడము</w:t>
                  </w:r>
                </w:p>
              </w:tc>
              <w:tc>
                <w:tcPr>
                  <w:tcW w:w="1776" w:type="dxa"/>
                  <w:vAlign w:val="center"/>
                </w:tcPr>
                <w:p w14:paraId="0BC1E62D" w14:textId="7301829E"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hint="cs"/>
                      <w:b w:val="0"/>
                      <w:bCs w:val="0"/>
                      <w:sz w:val="20"/>
                      <w:szCs w:val="20"/>
                      <w:lang w:val="en-GB"/>
                    </w:rPr>
                    <w:t>రెండు</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భుజాలను</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ఒక్కోదానిని</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ఎదుటి</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చేతితో</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తాకడం</w:t>
                  </w:r>
                  <w:r w:rsidRPr="003A3A73">
                    <w:rPr>
                      <w:rFonts w:ascii="Nirmala UI" w:hAnsi="Nirmala UI" w:cs="Nirmala UI"/>
                      <w:b w:val="0"/>
                      <w:bCs w:val="0"/>
                      <w:sz w:val="20"/>
                      <w:szCs w:val="20"/>
                      <w:lang w:val="en-GB"/>
                    </w:rPr>
                    <w:t xml:space="preserve"> </w:t>
                  </w:r>
                  <w:r w:rsidRPr="003A3A73">
                    <w:rPr>
                      <w:rFonts w:ascii="Nirmala UI" w:hAnsi="Nirmala UI" w:cs="Nirmala UI" w:hint="cs"/>
                      <w:b w:val="0"/>
                      <w:bCs w:val="0"/>
                      <w:sz w:val="20"/>
                      <w:szCs w:val="20"/>
                      <w:lang w:val="en-GB"/>
                    </w:rPr>
                    <w:t>ద్వారా</w:t>
                  </w:r>
                </w:p>
              </w:tc>
            </w:tr>
            <w:tr w:rsidR="003A3A73" w14:paraId="490F44F8" w14:textId="77777777" w:rsidTr="003A3A73">
              <w:tc>
                <w:tcPr>
                  <w:tcW w:w="2458" w:type="dxa"/>
                  <w:vAlign w:val="center"/>
                </w:tcPr>
                <w:p w14:paraId="5110C7AF" w14:textId="60046965"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b w:val="0"/>
                      <w:bCs w:val="0"/>
                      <w:sz w:val="20"/>
                      <w:szCs w:val="20"/>
                    </w:rPr>
                    <w:t>షార్ట్ రన్</w:t>
                  </w:r>
                </w:p>
              </w:tc>
              <w:tc>
                <w:tcPr>
                  <w:tcW w:w="1776" w:type="dxa"/>
                  <w:vAlign w:val="center"/>
                </w:tcPr>
                <w:p w14:paraId="0BC96AB4" w14:textId="244C38E9" w:rsidR="003A3A73" w:rsidRPr="003A3A73" w:rsidRDefault="003A3A73" w:rsidP="003A3A73">
                  <w:pPr>
                    <w:pStyle w:val="Heading1"/>
                    <w:spacing w:line="276" w:lineRule="auto"/>
                    <w:ind w:left="0" w:right="-46" w:firstLine="0"/>
                    <w:jc w:val="both"/>
                    <w:rPr>
                      <w:rFonts w:ascii="Nirmala UI" w:hAnsi="Nirmala UI" w:cs="Nirmala UI"/>
                      <w:b w:val="0"/>
                      <w:bCs w:val="0"/>
                      <w:sz w:val="20"/>
                      <w:szCs w:val="20"/>
                      <w:lang w:val="en-GB"/>
                    </w:rPr>
                  </w:pPr>
                  <w:r w:rsidRPr="003A3A73">
                    <w:rPr>
                      <w:rFonts w:ascii="Nirmala UI" w:hAnsi="Nirmala UI" w:cs="Nirmala UI" w:hint="cs"/>
                      <w:b w:val="0"/>
                      <w:bCs w:val="0"/>
                      <w:sz w:val="20"/>
                      <w:szCs w:val="20"/>
                    </w:rPr>
                    <w:t>ఒక</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చేతిని</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పైకి</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వంచి</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వేళ్ళ</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కొనలతో</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దగ్గరగా</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ఉన్న</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భుజంపై</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తాకించడం</w:t>
                  </w:r>
                  <w:r w:rsidRPr="003A3A73">
                    <w:rPr>
                      <w:rFonts w:ascii="Nirmala UI" w:hAnsi="Nirmala UI" w:cs="Nirmala UI"/>
                      <w:b w:val="0"/>
                      <w:bCs w:val="0"/>
                      <w:sz w:val="20"/>
                      <w:szCs w:val="20"/>
                    </w:rPr>
                    <w:t xml:space="preserve"> </w:t>
                  </w:r>
                  <w:r w:rsidRPr="003A3A73">
                    <w:rPr>
                      <w:rFonts w:ascii="Nirmala UI" w:hAnsi="Nirmala UI" w:cs="Nirmala UI" w:hint="cs"/>
                      <w:b w:val="0"/>
                      <w:bCs w:val="0"/>
                      <w:sz w:val="20"/>
                      <w:szCs w:val="20"/>
                    </w:rPr>
                    <w:t>ద్వారా</w:t>
                  </w:r>
                </w:p>
              </w:tc>
            </w:tr>
          </w:tbl>
          <w:p w14:paraId="1CEBA5AF" w14:textId="0E6127A8" w:rsidR="003A3A73" w:rsidRDefault="000A46F1" w:rsidP="000A46F1">
            <w:pPr>
              <w:pStyle w:val="Heading1"/>
              <w:spacing w:line="276" w:lineRule="auto"/>
              <w:ind w:left="0" w:right="-46" w:firstLine="0"/>
              <w:jc w:val="both"/>
              <w:rPr>
                <w:rFonts w:ascii="Nirmala UI" w:hAnsi="Nirmala UI" w:cs="Nirmala UI"/>
                <w:b w:val="0"/>
                <w:bCs w:val="0"/>
                <w:color w:val="000000" w:themeColor="text1"/>
                <w:sz w:val="20"/>
                <w:szCs w:val="20"/>
              </w:rPr>
            </w:pPr>
            <w:r w:rsidRPr="000A46F1">
              <w:rPr>
                <w:rFonts w:ascii="Nirmala UI" w:hAnsi="Nirmala UI" w:cs="Nirmala UI"/>
                <w:b w:val="0"/>
                <w:bCs w:val="0"/>
                <w:iCs/>
                <w:sz w:val="20"/>
                <w:szCs w:val="20"/>
              </w:rPr>
              <w:t xml:space="preserve">చట్టము 42 (ఆటగాళ్ల ప్రవర్తన) </w:t>
            </w:r>
            <w:r w:rsidRPr="000A46F1">
              <w:rPr>
                <w:rFonts w:ascii="Nirmala UI" w:hAnsi="Nirmala UI" w:cs="Nirmala UI" w:hint="cs"/>
                <w:b w:val="0"/>
                <w:bCs w:val="0"/>
                <w:sz w:val="20"/>
                <w:szCs w:val="20"/>
              </w:rPr>
              <w:t>లోని</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స్థాయి</w:t>
            </w:r>
            <w:r w:rsidRPr="000A46F1">
              <w:rPr>
                <w:rFonts w:ascii="Nirmala UI" w:hAnsi="Nirmala UI" w:cs="Nirmala UI"/>
                <w:b w:val="0"/>
                <w:bCs w:val="0"/>
                <w:sz w:val="20"/>
                <w:szCs w:val="20"/>
              </w:rPr>
              <w:t xml:space="preserve"> 3 </w:t>
            </w:r>
            <w:r w:rsidRPr="000A46F1">
              <w:rPr>
                <w:rFonts w:ascii="Nirmala UI" w:hAnsi="Nirmala UI" w:cs="Nirmala UI" w:hint="cs"/>
                <w:b w:val="0"/>
                <w:bCs w:val="0"/>
                <w:sz w:val="20"/>
                <w:szCs w:val="20"/>
              </w:rPr>
              <w:t>మరియు</w:t>
            </w:r>
            <w:r w:rsidRPr="000A46F1">
              <w:rPr>
                <w:rFonts w:ascii="Nirmala UI" w:hAnsi="Nirmala UI" w:cs="Nirmala UI"/>
                <w:b w:val="0"/>
                <w:bCs w:val="0"/>
                <w:sz w:val="20"/>
                <w:szCs w:val="20"/>
              </w:rPr>
              <w:t xml:space="preserve"> 4 </w:t>
            </w:r>
            <w:r w:rsidRPr="000A46F1">
              <w:rPr>
                <w:rFonts w:ascii="Nirmala UI" w:hAnsi="Nirmala UI" w:cs="Nirmala UI" w:hint="cs"/>
                <w:b w:val="0"/>
                <w:bCs w:val="0"/>
                <w:sz w:val="20"/>
                <w:szCs w:val="20"/>
              </w:rPr>
              <w:t>నేరాలకు</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సంబంధించిన</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సంకేతాలు</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క్రింది</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విధంగా</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ఉన్నాయి</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ప్రతి</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సంకేతంలోనూ</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రెండు</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భాగాలు</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ఉంటాయి</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ఈ</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రెండింటినీ</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స్కోరర్లు</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విడివిడిగా</w:t>
            </w:r>
            <w:r w:rsidRPr="000A46F1">
              <w:rPr>
                <w:rFonts w:ascii="Nirmala UI" w:hAnsi="Nirmala UI" w:cs="Nirmala UI"/>
                <w:b w:val="0"/>
                <w:bCs w:val="0"/>
                <w:sz w:val="20"/>
                <w:szCs w:val="20"/>
              </w:rPr>
              <w:t xml:space="preserve"> </w:t>
            </w:r>
            <w:r w:rsidRPr="000A46F1">
              <w:rPr>
                <w:rFonts w:ascii="Nirmala UI" w:hAnsi="Nirmala UI" w:cs="Nirmala UI" w:hint="cs"/>
                <w:b w:val="0"/>
                <w:bCs w:val="0"/>
                <w:sz w:val="20"/>
                <w:szCs w:val="20"/>
              </w:rPr>
              <w:t>నమోదు</w:t>
            </w:r>
            <w:r w:rsidRPr="000A46F1">
              <w:rPr>
                <w:rFonts w:ascii="Nirmala UI" w:hAnsi="Nirmala UI" w:cs="Nirmala UI"/>
                <w:b w:val="0"/>
                <w:bCs w:val="0"/>
                <w:sz w:val="20"/>
                <w:szCs w:val="20"/>
              </w:rPr>
              <w:t xml:space="preserve"> </w:t>
            </w:r>
            <w:r w:rsidR="003E3AD3">
              <w:rPr>
                <w:rFonts w:ascii="Nirmala UI" w:hAnsi="Nirmala UI" w:cs="Nirmala UI"/>
                <w:b w:val="0"/>
                <w:bCs w:val="0"/>
                <w:color w:val="000000" w:themeColor="text1"/>
                <w:sz w:val="20"/>
                <w:szCs w:val="20"/>
              </w:rPr>
              <w:t>చెయాలి</w:t>
            </w:r>
            <w:r w:rsidRPr="000A46F1">
              <w:rPr>
                <w:rFonts w:ascii="Nirmala UI" w:hAnsi="Nirmala UI" w:cs="Nirmala UI"/>
                <w:b w:val="0"/>
                <w:bCs w:val="0"/>
                <w:color w:val="000000" w:themeColor="text1"/>
                <w:sz w:val="20"/>
                <w:szCs w:val="20"/>
              </w:rPr>
              <w:t>.</w:t>
            </w:r>
          </w:p>
          <w:tbl>
            <w:tblPr>
              <w:tblStyle w:val="TableGrid"/>
              <w:tblW w:w="4282" w:type="dxa"/>
              <w:tblLook w:val="04A0" w:firstRow="1" w:lastRow="0" w:firstColumn="1" w:lastColumn="0" w:noHBand="0" w:noVBand="1"/>
            </w:tblPr>
            <w:tblGrid>
              <w:gridCol w:w="1040"/>
              <w:gridCol w:w="1134"/>
              <w:gridCol w:w="2108"/>
            </w:tblGrid>
            <w:tr w:rsidR="0087638B" w14:paraId="7E4E12B4" w14:textId="77777777" w:rsidTr="0087638B">
              <w:tc>
                <w:tcPr>
                  <w:tcW w:w="1040" w:type="dxa"/>
                  <w:vMerge w:val="restart"/>
                  <w:vAlign w:val="center"/>
                </w:tcPr>
                <w:p w14:paraId="40ED3642" w14:textId="0A2605B0" w:rsidR="0087638B" w:rsidRPr="0080707F" w:rsidRDefault="0087638B" w:rsidP="0080707F">
                  <w:pPr>
                    <w:pStyle w:val="Heading1"/>
                    <w:spacing w:line="276" w:lineRule="auto"/>
                    <w:ind w:left="0" w:right="-46" w:firstLine="0"/>
                    <w:jc w:val="both"/>
                    <w:rPr>
                      <w:rFonts w:ascii="Nirmala UI" w:hAnsi="Nirmala UI" w:cs="Nirmala UI"/>
                      <w:b w:val="0"/>
                      <w:bCs w:val="0"/>
                      <w:lang w:val="en-GB"/>
                    </w:rPr>
                  </w:pPr>
                  <w:r w:rsidRPr="0080707F">
                    <w:rPr>
                      <w:rFonts w:ascii="Nirmala UI" w:hAnsi="Nirmala UI" w:cs="Nirmala UI"/>
                      <w:b w:val="0"/>
                      <w:bCs w:val="0"/>
                      <w:sz w:val="20"/>
                      <w:szCs w:val="20"/>
                    </w:rPr>
                    <w:t>లెవెల్ 3 ప్రవర్తన</w:t>
                  </w:r>
                </w:p>
              </w:tc>
              <w:tc>
                <w:tcPr>
                  <w:tcW w:w="1134" w:type="dxa"/>
                  <w:vAlign w:val="center"/>
                </w:tcPr>
                <w:p w14:paraId="326F704B" w14:textId="16B53A2C" w:rsidR="0087638B" w:rsidRPr="0080707F" w:rsidRDefault="0087638B" w:rsidP="0080707F">
                  <w:pPr>
                    <w:pStyle w:val="Heading1"/>
                    <w:spacing w:line="276" w:lineRule="auto"/>
                    <w:ind w:left="0" w:right="-46" w:firstLine="0"/>
                    <w:jc w:val="both"/>
                    <w:rPr>
                      <w:rFonts w:ascii="Nirmala UI" w:hAnsi="Nirmala UI" w:cs="Nirmala UI"/>
                      <w:b w:val="0"/>
                      <w:bCs w:val="0"/>
                      <w:lang w:val="en-GB"/>
                    </w:rPr>
                  </w:pPr>
                  <w:r w:rsidRPr="0080707F">
                    <w:rPr>
                      <w:rFonts w:ascii="Nirmala UI" w:hAnsi="Nirmala UI" w:cs="Nirmala UI"/>
                      <w:b w:val="0"/>
                      <w:bCs w:val="0"/>
                      <w:sz w:val="20"/>
                      <w:szCs w:val="20"/>
                    </w:rPr>
                    <w:t>భాగము 1</w:t>
                  </w:r>
                </w:p>
              </w:tc>
              <w:tc>
                <w:tcPr>
                  <w:tcW w:w="2108" w:type="dxa"/>
                </w:tcPr>
                <w:p w14:paraId="380A4D8E" w14:textId="2FCABF7D" w:rsidR="0087638B" w:rsidRPr="0087638B" w:rsidRDefault="0087638B" w:rsidP="0080707F">
                  <w:pPr>
                    <w:pStyle w:val="Heading1"/>
                    <w:spacing w:line="276" w:lineRule="auto"/>
                    <w:ind w:left="0" w:right="-46" w:firstLine="0"/>
                    <w:jc w:val="both"/>
                    <w:rPr>
                      <w:rFonts w:ascii="Nirmala UI" w:hAnsi="Nirmala UI" w:cs="Nirmala UI"/>
                      <w:b w:val="0"/>
                      <w:bCs w:val="0"/>
                      <w:lang w:val="en-GB"/>
                    </w:rPr>
                  </w:pPr>
                  <w:r w:rsidRPr="0087638B">
                    <w:rPr>
                      <w:rFonts w:ascii="Nirmala UI" w:hAnsi="Nirmala UI" w:cs="Nirmala UI" w:hint="cs"/>
                      <w:b w:val="0"/>
                      <w:bCs w:val="0"/>
                      <w:sz w:val="20"/>
                      <w:szCs w:val="20"/>
                    </w:rPr>
                    <w:t>శరీరానికి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ఒక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వైపుకు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ఒక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చేతిని</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చాపి</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దానిని</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పదే</w:t>
                  </w:r>
                  <w:r w:rsidRPr="0087638B">
                    <w:rPr>
                      <w:rFonts w:ascii="Nirmala UI" w:hAnsi="Nirmala UI" w:cs="Nirmala UI"/>
                      <w:b w:val="0"/>
                      <w:bCs w:val="0"/>
                      <w:sz w:val="20"/>
                      <w:szCs w:val="20"/>
                    </w:rPr>
                    <w:t xml:space="preserve"> </w:t>
                  </w:r>
                  <w:proofErr w:type="spellStart"/>
                  <w:r w:rsidRPr="0087638B">
                    <w:rPr>
                      <w:rFonts w:ascii="Nirmala UI" w:hAnsi="Nirmala UI" w:cs="Nirmala UI" w:hint="cs"/>
                      <w:b w:val="0"/>
                      <w:bCs w:val="0"/>
                      <w:sz w:val="20"/>
                      <w:szCs w:val="20"/>
                    </w:rPr>
                    <w:t>పదే</w:t>
                  </w:r>
                  <w:proofErr w:type="spellEnd"/>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పైకి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లేపుతూ</w:t>
                  </w:r>
                  <w:r w:rsidRPr="0087638B">
                    <w:rPr>
                      <w:rFonts w:ascii="Nirmala UI" w:hAnsi="Nirmala UI" w:cs="Nirmala UI"/>
                      <w:b w:val="0"/>
                      <w:bCs w:val="0"/>
                      <w:sz w:val="20"/>
                      <w:szCs w:val="20"/>
                    </w:rPr>
                    <w:t>, మరియు క్రిందకు దించడము ద్వారా</w:t>
                  </w:r>
                </w:p>
              </w:tc>
            </w:tr>
            <w:tr w:rsidR="0087638B" w14:paraId="2A697F92" w14:textId="77777777" w:rsidTr="00AD2F5E">
              <w:tc>
                <w:tcPr>
                  <w:tcW w:w="1040" w:type="dxa"/>
                  <w:vMerge/>
                  <w:vAlign w:val="center"/>
                </w:tcPr>
                <w:p w14:paraId="14308698" w14:textId="77777777" w:rsidR="0087638B" w:rsidRPr="0080707F" w:rsidRDefault="0087638B" w:rsidP="0087638B">
                  <w:pPr>
                    <w:pStyle w:val="Heading1"/>
                    <w:spacing w:line="276" w:lineRule="auto"/>
                    <w:ind w:left="0" w:right="-46" w:firstLine="0"/>
                    <w:jc w:val="both"/>
                    <w:rPr>
                      <w:rFonts w:ascii="Nirmala UI" w:hAnsi="Nirmala UI" w:cs="Nirmala UI"/>
                      <w:b w:val="0"/>
                      <w:bCs w:val="0"/>
                      <w:lang w:val="en-GB"/>
                    </w:rPr>
                  </w:pPr>
                </w:p>
              </w:tc>
              <w:tc>
                <w:tcPr>
                  <w:tcW w:w="1134" w:type="dxa"/>
                  <w:vAlign w:val="center"/>
                </w:tcPr>
                <w:p w14:paraId="71D751C9" w14:textId="41856E65" w:rsidR="0087638B" w:rsidRPr="0080707F" w:rsidRDefault="0087638B" w:rsidP="0087638B">
                  <w:pPr>
                    <w:pStyle w:val="Heading1"/>
                    <w:spacing w:line="276" w:lineRule="auto"/>
                    <w:ind w:left="0" w:right="-46" w:firstLine="0"/>
                    <w:jc w:val="both"/>
                    <w:rPr>
                      <w:rFonts w:ascii="Nirmala UI" w:hAnsi="Nirmala UI" w:cs="Nirmala UI"/>
                      <w:b w:val="0"/>
                      <w:bCs w:val="0"/>
                      <w:lang w:val="en-GB"/>
                    </w:rPr>
                  </w:pPr>
                  <w:r w:rsidRPr="0080707F">
                    <w:rPr>
                      <w:rFonts w:ascii="Nirmala UI" w:hAnsi="Nirmala UI" w:cs="Nirmala UI"/>
                      <w:b w:val="0"/>
                      <w:bCs w:val="0"/>
                      <w:sz w:val="20"/>
                      <w:szCs w:val="20"/>
                    </w:rPr>
                    <w:t>భాగము 2</w:t>
                  </w:r>
                </w:p>
              </w:tc>
              <w:tc>
                <w:tcPr>
                  <w:tcW w:w="2108" w:type="dxa"/>
                  <w:vAlign w:val="center"/>
                </w:tcPr>
                <w:p w14:paraId="627E82B7" w14:textId="74214231" w:rsidR="0087638B" w:rsidRPr="0087638B" w:rsidRDefault="0087638B" w:rsidP="0087638B">
                  <w:pPr>
                    <w:pStyle w:val="Heading1"/>
                    <w:spacing w:line="276" w:lineRule="auto"/>
                    <w:ind w:left="0" w:right="-46" w:firstLine="0"/>
                    <w:jc w:val="both"/>
                    <w:rPr>
                      <w:rFonts w:ascii="Nirmala UI" w:hAnsi="Nirmala UI" w:cs="Nirmala UI"/>
                      <w:b w:val="0"/>
                      <w:bCs w:val="0"/>
                      <w:lang w:val="en-GB"/>
                    </w:rPr>
                  </w:pPr>
                  <w:r w:rsidRPr="0087638B">
                    <w:rPr>
                      <w:rFonts w:ascii="Nirmala UI" w:hAnsi="Nirmala UI" w:cs="Nirmala UI" w:hint="cs"/>
                      <w:b w:val="0"/>
                      <w:bCs w:val="0"/>
                      <w:sz w:val="20"/>
                      <w:szCs w:val="20"/>
                    </w:rPr>
                    <w:t>రెండు</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చేతులను</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భుజాల</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ఎత్తు</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వరకు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పైకి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లేపి</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వేళ్లన్నీ</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విడదీసి</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అరచేతులు</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స్కోరర్ల</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వైపు</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ఉండేలా</w:t>
                  </w:r>
                  <w:r w:rsidRPr="0087638B">
                    <w:rPr>
                      <w:rFonts w:ascii="Nirmala UI" w:hAnsi="Nirmala UI" w:cs="Nirmala UI"/>
                      <w:b w:val="0"/>
                      <w:bCs w:val="0"/>
                      <w:sz w:val="20"/>
                      <w:szCs w:val="20"/>
                    </w:rPr>
                    <w:t xml:space="preserve"> చూపించడము ద్వారా</w:t>
                  </w:r>
                </w:p>
              </w:tc>
            </w:tr>
            <w:tr w:rsidR="0087638B" w14:paraId="540EA5F4" w14:textId="77777777" w:rsidTr="0087638B">
              <w:tc>
                <w:tcPr>
                  <w:tcW w:w="1040" w:type="dxa"/>
                  <w:vMerge w:val="restart"/>
                  <w:vAlign w:val="center"/>
                </w:tcPr>
                <w:p w14:paraId="2C4FDCC1" w14:textId="6FB4EE3A" w:rsidR="0087638B" w:rsidRPr="0080707F" w:rsidRDefault="0087638B" w:rsidP="0087638B">
                  <w:pPr>
                    <w:pStyle w:val="Heading1"/>
                    <w:spacing w:line="276" w:lineRule="auto"/>
                    <w:ind w:left="0" w:right="-46" w:firstLine="0"/>
                    <w:jc w:val="both"/>
                    <w:rPr>
                      <w:rFonts w:ascii="Nirmala UI" w:hAnsi="Nirmala UI" w:cs="Nirmala UI"/>
                      <w:b w:val="0"/>
                      <w:bCs w:val="0"/>
                      <w:lang w:val="en-GB"/>
                    </w:rPr>
                  </w:pPr>
                  <w:r w:rsidRPr="0080707F">
                    <w:rPr>
                      <w:rFonts w:ascii="Nirmala UI" w:hAnsi="Nirmala UI" w:cs="Nirmala UI"/>
                      <w:b w:val="0"/>
                      <w:bCs w:val="0"/>
                      <w:sz w:val="20"/>
                      <w:szCs w:val="20"/>
                    </w:rPr>
                    <w:t>లెవెల్ 4 ప్రవర్తన</w:t>
                  </w:r>
                </w:p>
              </w:tc>
              <w:tc>
                <w:tcPr>
                  <w:tcW w:w="1134" w:type="dxa"/>
                  <w:vAlign w:val="center"/>
                </w:tcPr>
                <w:p w14:paraId="290FAEA0" w14:textId="36E8EC50" w:rsidR="0087638B" w:rsidRPr="0080707F" w:rsidRDefault="0087638B" w:rsidP="0087638B">
                  <w:pPr>
                    <w:pStyle w:val="Heading1"/>
                    <w:spacing w:line="276" w:lineRule="auto"/>
                    <w:ind w:left="0" w:right="-46" w:firstLine="0"/>
                    <w:jc w:val="both"/>
                    <w:rPr>
                      <w:rFonts w:ascii="Nirmala UI" w:hAnsi="Nirmala UI" w:cs="Nirmala UI"/>
                      <w:b w:val="0"/>
                      <w:bCs w:val="0"/>
                      <w:lang w:val="en-GB"/>
                    </w:rPr>
                  </w:pPr>
                  <w:r w:rsidRPr="0080707F">
                    <w:rPr>
                      <w:rFonts w:ascii="Nirmala UI" w:hAnsi="Nirmala UI" w:cs="Nirmala UI"/>
                      <w:b w:val="0"/>
                      <w:bCs w:val="0"/>
                      <w:sz w:val="20"/>
                      <w:szCs w:val="20"/>
                    </w:rPr>
                    <w:t>భాగము 1</w:t>
                  </w:r>
                </w:p>
              </w:tc>
              <w:tc>
                <w:tcPr>
                  <w:tcW w:w="2108" w:type="dxa"/>
                </w:tcPr>
                <w:p w14:paraId="1117AB2D" w14:textId="45D04EB2" w:rsidR="0087638B" w:rsidRDefault="0087638B" w:rsidP="0087638B">
                  <w:pPr>
                    <w:pStyle w:val="Heading1"/>
                    <w:spacing w:line="276" w:lineRule="auto"/>
                    <w:ind w:left="0" w:right="-46" w:firstLine="0"/>
                    <w:jc w:val="both"/>
                    <w:rPr>
                      <w:rFonts w:ascii="Nirmala UI" w:hAnsi="Nirmala UI" w:cs="Nirmala UI"/>
                      <w:b w:val="0"/>
                      <w:bCs w:val="0"/>
                      <w:lang w:val="en-GB"/>
                    </w:rPr>
                  </w:pPr>
                  <w:r w:rsidRPr="0087638B">
                    <w:rPr>
                      <w:rFonts w:ascii="Nirmala UI" w:hAnsi="Nirmala UI" w:cs="Nirmala UI" w:hint="cs"/>
                      <w:b w:val="0"/>
                      <w:bCs w:val="0"/>
                      <w:sz w:val="20"/>
                      <w:szCs w:val="20"/>
                    </w:rPr>
                    <w:t>శరీరానికి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ఒక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వైపుకు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ఒక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చేతిని</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చాపి</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దానిని</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పదే</w:t>
                  </w:r>
                  <w:r w:rsidRPr="0087638B">
                    <w:rPr>
                      <w:rFonts w:ascii="Nirmala UI" w:hAnsi="Nirmala UI" w:cs="Nirmala UI"/>
                      <w:b w:val="0"/>
                      <w:bCs w:val="0"/>
                      <w:sz w:val="20"/>
                      <w:szCs w:val="20"/>
                    </w:rPr>
                    <w:t xml:space="preserve"> </w:t>
                  </w:r>
                  <w:proofErr w:type="spellStart"/>
                  <w:r w:rsidRPr="0087638B">
                    <w:rPr>
                      <w:rFonts w:ascii="Nirmala UI" w:hAnsi="Nirmala UI" w:cs="Nirmala UI" w:hint="cs"/>
                      <w:b w:val="0"/>
                      <w:bCs w:val="0"/>
                      <w:sz w:val="20"/>
                      <w:szCs w:val="20"/>
                    </w:rPr>
                    <w:t>పదే</w:t>
                  </w:r>
                  <w:proofErr w:type="spellEnd"/>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పైకి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లేపుతూ</w:t>
                  </w:r>
                  <w:r w:rsidRPr="0087638B">
                    <w:rPr>
                      <w:rFonts w:ascii="Nirmala UI" w:hAnsi="Nirmala UI" w:cs="Nirmala UI"/>
                      <w:b w:val="0"/>
                      <w:bCs w:val="0"/>
                      <w:sz w:val="20"/>
                      <w:szCs w:val="20"/>
                    </w:rPr>
                    <w:t xml:space="preserve">, మరియు </w:t>
                  </w:r>
                  <w:r w:rsidRPr="0087638B">
                    <w:rPr>
                      <w:rFonts w:ascii="Nirmala UI" w:hAnsi="Nirmala UI" w:cs="Nirmala UI"/>
                      <w:b w:val="0"/>
                      <w:bCs w:val="0"/>
                      <w:sz w:val="20"/>
                      <w:szCs w:val="20"/>
                    </w:rPr>
                    <w:lastRenderedPageBreak/>
                    <w:t>క్రిందకు దించడము ద్వారా</w:t>
                  </w:r>
                </w:p>
              </w:tc>
            </w:tr>
            <w:tr w:rsidR="0087638B" w14:paraId="358AAE04" w14:textId="77777777" w:rsidTr="0087638B">
              <w:tc>
                <w:tcPr>
                  <w:tcW w:w="1040" w:type="dxa"/>
                  <w:vMerge/>
                </w:tcPr>
                <w:p w14:paraId="51015BDB" w14:textId="77777777" w:rsidR="0087638B" w:rsidRDefault="0087638B" w:rsidP="0087638B">
                  <w:pPr>
                    <w:pStyle w:val="Heading1"/>
                    <w:spacing w:line="276" w:lineRule="auto"/>
                    <w:ind w:left="0" w:right="-46" w:firstLine="0"/>
                    <w:jc w:val="both"/>
                    <w:rPr>
                      <w:rFonts w:ascii="Nirmala UI" w:hAnsi="Nirmala UI" w:cs="Nirmala UI"/>
                      <w:b w:val="0"/>
                      <w:bCs w:val="0"/>
                      <w:lang w:val="en-GB"/>
                    </w:rPr>
                  </w:pPr>
                </w:p>
              </w:tc>
              <w:tc>
                <w:tcPr>
                  <w:tcW w:w="1134" w:type="dxa"/>
                  <w:vAlign w:val="center"/>
                </w:tcPr>
                <w:p w14:paraId="11B599E3" w14:textId="20BE87D0" w:rsidR="0087638B" w:rsidRPr="0080707F" w:rsidRDefault="0087638B" w:rsidP="0087638B">
                  <w:pPr>
                    <w:pStyle w:val="Heading1"/>
                    <w:spacing w:line="276" w:lineRule="auto"/>
                    <w:ind w:left="0" w:right="-46" w:firstLine="0"/>
                    <w:jc w:val="both"/>
                    <w:rPr>
                      <w:rFonts w:ascii="Nirmala UI" w:hAnsi="Nirmala UI" w:cs="Nirmala UI"/>
                      <w:b w:val="0"/>
                      <w:bCs w:val="0"/>
                      <w:lang w:val="en-GB"/>
                    </w:rPr>
                  </w:pPr>
                  <w:r w:rsidRPr="0080707F">
                    <w:rPr>
                      <w:rFonts w:ascii="Nirmala UI" w:hAnsi="Nirmala UI" w:cs="Nirmala UI"/>
                      <w:b w:val="0"/>
                      <w:bCs w:val="0"/>
                      <w:sz w:val="20"/>
                      <w:szCs w:val="20"/>
                    </w:rPr>
                    <w:t>భాగము 2</w:t>
                  </w:r>
                </w:p>
              </w:tc>
              <w:tc>
                <w:tcPr>
                  <w:tcW w:w="2108" w:type="dxa"/>
                </w:tcPr>
                <w:p w14:paraId="3F9440E7" w14:textId="70ADFE3A" w:rsidR="0087638B" w:rsidRPr="0087638B" w:rsidRDefault="0087638B" w:rsidP="0087638B">
                  <w:pPr>
                    <w:pStyle w:val="Heading1"/>
                    <w:spacing w:line="276" w:lineRule="auto"/>
                    <w:ind w:left="0" w:right="-46" w:firstLine="0"/>
                    <w:jc w:val="both"/>
                    <w:rPr>
                      <w:rFonts w:ascii="Nirmala UI" w:hAnsi="Nirmala UI" w:cs="Nirmala UI"/>
                      <w:b w:val="0"/>
                      <w:bCs w:val="0"/>
                      <w:lang w:val="en-GB"/>
                    </w:rPr>
                  </w:pPr>
                  <w:r w:rsidRPr="0087638B">
                    <w:rPr>
                      <w:rFonts w:ascii="Nirmala UI" w:hAnsi="Nirmala UI" w:cs="Nirmala UI" w:hint="cs"/>
                      <w:b w:val="0"/>
                      <w:bCs w:val="0"/>
                      <w:sz w:val="20"/>
                      <w:szCs w:val="20"/>
                    </w:rPr>
                    <w:t>భుజం</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ఎత్తులో</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శరీరం</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పక్కగా</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చూపుడు</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వేలును</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పైకి</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లేపడం</w:t>
                  </w:r>
                  <w:r w:rsidRPr="0087638B">
                    <w:rPr>
                      <w:rFonts w:ascii="Nirmala UI" w:hAnsi="Nirmala UI" w:cs="Nirmala UI"/>
                      <w:b w:val="0"/>
                      <w:bCs w:val="0"/>
                      <w:sz w:val="20"/>
                      <w:szCs w:val="20"/>
                    </w:rPr>
                    <w:t xml:space="preserve"> </w:t>
                  </w:r>
                  <w:r w:rsidRPr="0087638B">
                    <w:rPr>
                      <w:rFonts w:ascii="Nirmala UI" w:hAnsi="Nirmala UI" w:cs="Nirmala UI" w:hint="cs"/>
                      <w:b w:val="0"/>
                      <w:bCs w:val="0"/>
                      <w:sz w:val="20"/>
                      <w:szCs w:val="20"/>
                    </w:rPr>
                    <w:t>ద్వారా</w:t>
                  </w:r>
                </w:p>
              </w:tc>
            </w:tr>
          </w:tbl>
          <w:p w14:paraId="51CC7E8F" w14:textId="79A9F8EA" w:rsidR="000A46F1" w:rsidRPr="000A46F1" w:rsidRDefault="000A46F1" w:rsidP="000A46F1">
            <w:pPr>
              <w:pStyle w:val="Heading1"/>
              <w:spacing w:line="276" w:lineRule="auto"/>
              <w:ind w:left="0" w:right="-46" w:firstLine="0"/>
              <w:jc w:val="both"/>
              <w:rPr>
                <w:rFonts w:ascii="Nirmala UI" w:hAnsi="Nirmala UI" w:cs="Nirmala UI"/>
                <w:b w:val="0"/>
                <w:bCs w:val="0"/>
                <w:lang w:val="en-GB"/>
              </w:rPr>
            </w:pPr>
          </w:p>
        </w:tc>
      </w:tr>
      <w:tr w:rsidR="0041296A" w14:paraId="6879453A" w14:textId="77777777" w:rsidTr="0041296A">
        <w:tc>
          <w:tcPr>
            <w:tcW w:w="4508" w:type="dxa"/>
          </w:tcPr>
          <w:p w14:paraId="42E302DD" w14:textId="5B7CBC13" w:rsidR="0041296A" w:rsidRPr="009B4AFB" w:rsidRDefault="009B4AFB" w:rsidP="009B4AFB">
            <w:pPr>
              <w:pStyle w:val="Heading1"/>
              <w:spacing w:line="276" w:lineRule="auto"/>
              <w:ind w:left="741" w:right="-46" w:hanging="741"/>
              <w:jc w:val="both"/>
              <w:rPr>
                <w:rFonts w:ascii="Nirmala UI" w:hAnsi="Nirmala UI" w:cs="Nirmala UI"/>
                <w:b w:val="0"/>
                <w:bCs w:val="0"/>
                <w:lang w:val="en-GB"/>
              </w:rPr>
            </w:pPr>
            <w:r w:rsidRPr="00B942D3">
              <w:rPr>
                <w:rFonts w:ascii="Nirmala UI" w:hAnsi="Nirmala UI" w:cs="Nirmala UI"/>
                <w:color w:val="00B050"/>
                <w:lang w:val="en-GB"/>
              </w:rPr>
              <w:lastRenderedPageBreak/>
              <w:t>2.13.1.4</w:t>
            </w:r>
            <w:r>
              <w:rPr>
                <w:rFonts w:ascii="Nirmala UI" w:hAnsi="Nirmala UI" w:cs="Nirmala UI"/>
                <w:b w:val="0"/>
                <w:bCs w:val="0"/>
                <w:lang w:val="en-GB"/>
              </w:rPr>
              <w:t xml:space="preserve"> </w:t>
            </w:r>
            <w:r w:rsidRPr="009B4A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the signals in 2.13.1.3 are to be made by the bowler’s end umpire except that for Short run, which is to be signalled by the umpire at the end where short running occurs. However, the bowler’s end umpire shall be responsible both for the final signal of short run to the scorers and, if more than one run is short, for informing them as to the number of runs to be recorded.</w:t>
            </w:r>
          </w:p>
        </w:tc>
        <w:tc>
          <w:tcPr>
            <w:tcW w:w="4508" w:type="dxa"/>
          </w:tcPr>
          <w:p w14:paraId="19F1B353" w14:textId="6AD77C91" w:rsidR="0041296A" w:rsidRPr="00966969" w:rsidRDefault="00966969" w:rsidP="00966969">
            <w:pPr>
              <w:pStyle w:val="Heading1"/>
              <w:spacing w:line="276" w:lineRule="auto"/>
              <w:ind w:left="904" w:right="-46" w:hanging="904"/>
              <w:jc w:val="both"/>
              <w:rPr>
                <w:rFonts w:ascii="Nirmala UI" w:hAnsi="Nirmala UI" w:cs="Nirmala UI"/>
                <w:lang w:val="en-GB"/>
              </w:rPr>
            </w:pPr>
            <w:r w:rsidRPr="00B942D3">
              <w:rPr>
                <w:rFonts w:ascii="Nirmala UI" w:hAnsi="Nirmala UI" w:cs="Nirmala UI"/>
                <w:color w:val="00B050"/>
                <w:lang w:val="en-GB"/>
              </w:rPr>
              <w:t>2.13.1.4</w:t>
            </w:r>
            <w:r>
              <w:rPr>
                <w:rFonts w:ascii="Nirmala UI" w:hAnsi="Nirmala UI" w:cs="Nirmala UI"/>
                <w:lang w:val="en-GB"/>
              </w:rPr>
              <w:t xml:space="preserve"> </w:t>
            </w:r>
            <w:r w:rsidRPr="00966969">
              <w:rPr>
                <w:rFonts w:ascii="Nirmala UI" w:hAnsi="Nirmala UI" w:cs="Nirmala UI"/>
                <w:b w:val="0"/>
                <w:bCs w:val="0"/>
                <w:sz w:val="20"/>
                <w:szCs w:val="20"/>
              </w:rPr>
              <w:t>2.13.1.3</w:t>
            </w:r>
            <w:r w:rsidRPr="00966969">
              <w:rPr>
                <w:rFonts w:ascii="Nirmala UI" w:hAnsi="Nirmala UI" w:cs="Nirmala UI" w:hint="cs"/>
                <w:b w:val="0"/>
                <w:bCs w:val="0"/>
                <w:sz w:val="20"/>
                <w:szCs w:val="20"/>
              </w:rPr>
              <w:t>లోని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సంకేతాలన్నింటినీ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బౌలర్</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వైపు</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అంపైర్</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ఇవ్వాలి</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అయితే</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షార్ట్</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రన్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సంకేతాన్ని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మాత్రం</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ఆ</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షార్ట్</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రన్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ఎక్కడ</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సంభవించిందో</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ఆ</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వైపున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ఉన్న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అంపైర్</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ఇవ్వాలి</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అయితే</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స్కోరర్లకు</w:t>
            </w:r>
            <w:r w:rsidRPr="00966969">
              <w:rPr>
                <w:rFonts w:ascii="Nirmala UI" w:hAnsi="Nirmala UI" w:cs="Nirmala UI"/>
                <w:b w:val="0"/>
                <w:bCs w:val="0"/>
                <w:sz w:val="20"/>
                <w:szCs w:val="20"/>
              </w:rPr>
              <w:t xml:space="preserve"> షార్ట్ రన్ </w:t>
            </w:r>
            <w:r w:rsidRPr="00966969">
              <w:rPr>
                <w:rFonts w:ascii="Nirmala UI" w:hAnsi="Nirmala UI" w:cs="Nirmala UI" w:hint="cs"/>
                <w:b w:val="0"/>
                <w:bCs w:val="0"/>
                <w:sz w:val="20"/>
                <w:szCs w:val="20"/>
              </w:rPr>
              <w:t>కు</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సంబంధించిన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తుది</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సంకేతాన్ని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ఇవ్వడానికి</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అలాగే</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ఒకటి</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కంటే</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ఎక్కువ</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పరుగులు</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తక్కువగా</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ఉన్నట్లయితే</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నమోదు</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చేయాల్సిన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పరుగుల</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సంఖ్యను</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వారికి</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తెలియజేయ్యటానికి</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బౌలర్</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వైపు</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ఉండే</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అంపైర్</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బాధ్యత</w:t>
            </w:r>
            <w:r w:rsidRPr="00966969">
              <w:rPr>
                <w:rFonts w:ascii="Nirmala UI" w:hAnsi="Nirmala UI" w:cs="Nirmala UI"/>
                <w:b w:val="0"/>
                <w:bCs w:val="0"/>
                <w:sz w:val="20"/>
                <w:szCs w:val="20"/>
              </w:rPr>
              <w:t xml:space="preserve"> </w:t>
            </w:r>
            <w:r w:rsidRPr="00966969">
              <w:rPr>
                <w:rFonts w:ascii="Nirmala UI" w:hAnsi="Nirmala UI" w:cs="Nirmala UI" w:hint="cs"/>
                <w:b w:val="0"/>
                <w:bCs w:val="0"/>
                <w:sz w:val="20"/>
                <w:szCs w:val="20"/>
              </w:rPr>
              <w:t>వహించాలి</w:t>
            </w:r>
            <w:r w:rsidRPr="00966969">
              <w:rPr>
                <w:rFonts w:ascii="Nirmala UI" w:hAnsi="Nirmala UI" w:cs="Nirmala UI"/>
                <w:b w:val="0"/>
                <w:bCs w:val="0"/>
                <w:color w:val="000000" w:themeColor="text1"/>
                <w:sz w:val="20"/>
                <w:szCs w:val="20"/>
              </w:rPr>
              <w:t>.</w:t>
            </w:r>
          </w:p>
        </w:tc>
      </w:tr>
      <w:tr w:rsidR="0041296A" w14:paraId="4B5F10BA" w14:textId="77777777" w:rsidTr="0041296A">
        <w:tc>
          <w:tcPr>
            <w:tcW w:w="4508" w:type="dxa"/>
          </w:tcPr>
          <w:p w14:paraId="134766D1" w14:textId="77777777" w:rsidR="0041296A" w:rsidRDefault="00B942D3" w:rsidP="00BE661B">
            <w:pPr>
              <w:pStyle w:val="Heading1"/>
              <w:spacing w:line="276" w:lineRule="auto"/>
              <w:ind w:left="741" w:right="-46" w:hanging="74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2D3">
              <w:rPr>
                <w:rFonts w:ascii="Nirmala UI" w:hAnsi="Nirmala UI" w:cs="Nirmala UI"/>
                <w:color w:val="0070C0"/>
                <w:lang w:val="en-GB"/>
              </w:rPr>
              <w:t>2.13.2</w:t>
            </w:r>
            <w:r>
              <w:rPr>
                <w:rFonts w:ascii="Nirmala UI" w:hAnsi="Nirmala UI" w:cs="Nirmala UI"/>
                <w:lang w:val="en-GB"/>
              </w:rPr>
              <w:t xml:space="preserve"> </w:t>
            </w:r>
            <w:r w:rsidRPr="00B942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wait until each signal to the scorers has been separately acknowledged by a scorer before allowing play to proceed.</w:t>
            </w:r>
          </w:p>
          <w:p w14:paraId="51E421C3" w14:textId="77777777" w:rsidR="00BE661B" w:rsidRDefault="00BE661B" w:rsidP="00BE661B">
            <w:pPr>
              <w:pStyle w:val="Heading1"/>
              <w:spacing w:line="276" w:lineRule="auto"/>
              <w:ind w:left="883" w:right="-46" w:hanging="88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61B">
              <w:rPr>
                <w:rFonts w:ascii="Nirmala UI" w:hAnsi="Nirmala UI" w:cs="Nirmala UI"/>
                <w:color w:val="00B050"/>
                <w:lang w:val="en-GB"/>
              </w:rPr>
              <w:t>2.13.2.1</w:t>
            </w:r>
            <w:r>
              <w:rPr>
                <w:rFonts w:ascii="Nirmala UI" w:hAnsi="Nirmala UI" w:cs="Nirmala UI"/>
                <w:color w:val="0070C0"/>
                <w:lang w:val="en-GB"/>
              </w:rPr>
              <w:t xml:space="preserve"> </w:t>
            </w:r>
            <w:r w:rsidRPr="00BE661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several signals are to be used, they should be given in the order that the events occurred.</w:t>
            </w:r>
          </w:p>
          <w:p w14:paraId="0F61A641" w14:textId="5A2D3C2A" w:rsidR="00BE661B" w:rsidRPr="00B942D3" w:rsidRDefault="00BE661B" w:rsidP="00BE661B">
            <w:pPr>
              <w:pStyle w:val="Heading1"/>
              <w:spacing w:line="276" w:lineRule="auto"/>
              <w:ind w:left="883" w:right="-46" w:hanging="883"/>
              <w:jc w:val="both"/>
              <w:rPr>
                <w:rFonts w:ascii="Nirmala UI" w:hAnsi="Nirmala UI" w:cs="Nirmala UI"/>
                <w:lang w:val="en-GB"/>
              </w:rPr>
            </w:pPr>
            <w:r>
              <w:rPr>
                <w:rFonts w:ascii="Nirmala UI" w:hAnsi="Nirmala UI" w:cs="Nirmala UI"/>
                <w:color w:val="00B050"/>
                <w:lang w:val="en-GB"/>
              </w:rPr>
              <w:t xml:space="preserve">2.13.2.2 </w:t>
            </w:r>
            <w:r w:rsidRPr="00BE661B">
              <w:rPr>
                <w:rFonts w:ascii="Nirmala UI" w:hAnsi="Nirmala UI" w:cs="Nirmala UI"/>
                <w:b w:val="0"/>
                <w:bCs w:val="0"/>
                <w:color w:val="FF2F23"/>
                <w:kern w:val="24"/>
                <w:position w:val="1"/>
                <w:sz w:val="20"/>
                <w:szCs w:val="20"/>
              </w:rPr>
              <w:t>Where more than one contravention of the Laws occurs during the same delivery, any sanctions under each Law shall be applied independently, unless otherwise stated. However, where the necessary sanctions contradict one another, the</w:t>
            </w:r>
            <w:r>
              <w:rPr>
                <w:rFonts w:ascii="Nirmala UI" w:hAnsi="Nirmala UI" w:cs="Nirmala UI"/>
                <w:b w:val="0"/>
                <w:bCs w:val="0"/>
                <w:color w:val="FF2F23"/>
                <w:kern w:val="24"/>
                <w:position w:val="1"/>
                <w:sz w:val="20"/>
                <w:szCs w:val="20"/>
              </w:rPr>
              <w:t xml:space="preserve"> </w:t>
            </w:r>
            <w:r w:rsidRPr="00BE661B">
              <w:rPr>
                <w:rFonts w:ascii="Nirmala UI" w:hAnsi="Nirmala UI" w:cs="Nirmala UI"/>
                <w:b w:val="0"/>
                <w:bCs w:val="0"/>
                <w:color w:val="FF2F23"/>
                <w:kern w:val="24"/>
                <w:position w:val="1"/>
                <w:sz w:val="20"/>
                <w:szCs w:val="20"/>
              </w:rPr>
              <w:t>sanctions in respect of the contravention that occurred first shall apply</w:t>
            </w:r>
            <w:r>
              <w:rPr>
                <w:rFonts w:ascii="Nirmala UI" w:hAnsi="Nirmala UI" w:cs="Nirmala UI"/>
                <w:b w:val="0"/>
                <w:bCs w:val="0"/>
                <w:color w:val="FF2F23"/>
                <w:kern w:val="24"/>
                <w:position w:val="1"/>
                <w:sz w:val="20"/>
                <w:szCs w:val="20"/>
              </w:rPr>
              <w:t>.</w:t>
            </w:r>
          </w:p>
        </w:tc>
        <w:tc>
          <w:tcPr>
            <w:tcW w:w="4508" w:type="dxa"/>
          </w:tcPr>
          <w:p w14:paraId="1F149B4D" w14:textId="77777777" w:rsidR="0041296A" w:rsidRDefault="00B942D3" w:rsidP="00BE661B">
            <w:pPr>
              <w:pStyle w:val="Heading1"/>
              <w:spacing w:line="276" w:lineRule="auto"/>
              <w:ind w:left="762" w:right="-46" w:hanging="762"/>
              <w:jc w:val="both"/>
              <w:rPr>
                <w:rFonts w:ascii="Nirmala UI" w:hAnsi="Nirmala UI" w:cs="Nirmala UI"/>
                <w:b w:val="0"/>
                <w:bCs w:val="0"/>
                <w:sz w:val="20"/>
                <w:szCs w:val="20"/>
              </w:rPr>
            </w:pPr>
            <w:r w:rsidRPr="00B942D3">
              <w:rPr>
                <w:rFonts w:ascii="Nirmala UI" w:hAnsi="Nirmala UI" w:cs="Nirmala UI"/>
                <w:color w:val="0070C0"/>
                <w:lang w:val="en-GB"/>
              </w:rPr>
              <w:t>2.13.2</w:t>
            </w:r>
            <w:r>
              <w:rPr>
                <w:rFonts w:ascii="Nirmala UI" w:hAnsi="Nirmala UI" w:cs="Nirmala UI"/>
                <w:b w:val="0"/>
                <w:bCs w:val="0"/>
                <w:lang w:val="en-GB"/>
              </w:rPr>
              <w:t xml:space="preserve"> </w:t>
            </w:r>
            <w:r w:rsidRPr="00B942D3">
              <w:rPr>
                <w:rFonts w:ascii="Nirmala UI" w:hAnsi="Nirmala UI" w:cs="Nirmala UI" w:hint="cs"/>
                <w:b w:val="0"/>
                <w:bCs w:val="0"/>
                <w:sz w:val="20"/>
                <w:szCs w:val="20"/>
              </w:rPr>
              <w:t>స్కోరర్లకు</w:t>
            </w:r>
            <w:r w:rsidRPr="00B942D3">
              <w:rPr>
                <w:rFonts w:ascii="Nirmala UI" w:hAnsi="Nirmala UI" w:cs="Nirmala UI"/>
                <w:b w:val="0"/>
                <w:bCs w:val="0"/>
                <w:sz w:val="20"/>
                <w:szCs w:val="20"/>
              </w:rPr>
              <w:t xml:space="preserve"> </w:t>
            </w:r>
            <w:r w:rsidRPr="00B942D3">
              <w:rPr>
                <w:rFonts w:ascii="Nirmala UI" w:hAnsi="Nirmala UI" w:cs="Nirmala UI" w:hint="cs"/>
                <w:b w:val="0"/>
                <w:bCs w:val="0"/>
                <w:sz w:val="20"/>
                <w:szCs w:val="20"/>
              </w:rPr>
              <w:t>ఇచ్చే</w:t>
            </w:r>
            <w:r w:rsidRPr="00B942D3">
              <w:rPr>
                <w:rFonts w:ascii="Nirmala UI" w:hAnsi="Nirmala UI" w:cs="Nirmala UI"/>
                <w:b w:val="0"/>
                <w:bCs w:val="0"/>
                <w:sz w:val="20"/>
                <w:szCs w:val="20"/>
              </w:rPr>
              <w:t xml:space="preserve"> </w:t>
            </w:r>
            <w:r w:rsidRPr="00B942D3">
              <w:rPr>
                <w:rFonts w:ascii="Nirmala UI" w:hAnsi="Nirmala UI" w:cs="Nirmala UI" w:hint="cs"/>
                <w:b w:val="0"/>
                <w:bCs w:val="0"/>
                <w:sz w:val="20"/>
                <w:szCs w:val="20"/>
              </w:rPr>
              <w:t>ప్రతి</w:t>
            </w:r>
            <w:r w:rsidRPr="00B942D3">
              <w:rPr>
                <w:rFonts w:ascii="Nirmala UI" w:hAnsi="Nirmala UI" w:cs="Nirmala UI"/>
                <w:b w:val="0"/>
                <w:bCs w:val="0"/>
                <w:sz w:val="20"/>
                <w:szCs w:val="20"/>
              </w:rPr>
              <w:t xml:space="preserve"> </w:t>
            </w:r>
            <w:r w:rsidRPr="00B942D3">
              <w:rPr>
                <w:rFonts w:ascii="Nirmala UI" w:hAnsi="Nirmala UI" w:cs="Nirmala UI" w:hint="cs"/>
                <w:b w:val="0"/>
                <w:bCs w:val="0"/>
                <w:sz w:val="20"/>
                <w:szCs w:val="20"/>
              </w:rPr>
              <w:t>సంకేతాన్ని</w:t>
            </w:r>
            <w:r w:rsidRPr="00B942D3">
              <w:rPr>
                <w:rFonts w:ascii="Nirmala UI" w:hAnsi="Nirmala UI" w:cs="Nirmala UI"/>
                <w:b w:val="0"/>
                <w:bCs w:val="0"/>
                <w:sz w:val="20"/>
                <w:szCs w:val="20"/>
              </w:rPr>
              <w:t xml:space="preserve">, </w:t>
            </w:r>
            <w:r w:rsidRPr="00B942D3">
              <w:rPr>
                <w:rFonts w:ascii="Nirmala UI" w:hAnsi="Nirmala UI" w:cs="Nirmala UI" w:hint="cs"/>
                <w:b w:val="0"/>
                <w:bCs w:val="0"/>
                <w:sz w:val="20"/>
                <w:szCs w:val="20"/>
              </w:rPr>
              <w:t>ఒక</w:t>
            </w:r>
            <w:r w:rsidRPr="00B942D3">
              <w:rPr>
                <w:rFonts w:ascii="Nirmala UI" w:hAnsi="Nirmala UI" w:cs="Nirmala UI"/>
                <w:b w:val="0"/>
                <w:bCs w:val="0"/>
                <w:sz w:val="20"/>
                <w:szCs w:val="20"/>
              </w:rPr>
              <w:t xml:space="preserve"> </w:t>
            </w:r>
            <w:r w:rsidRPr="00B942D3">
              <w:rPr>
                <w:rFonts w:ascii="Nirmala UI" w:hAnsi="Nirmala UI" w:cs="Nirmala UI" w:hint="cs"/>
                <w:b w:val="0"/>
                <w:bCs w:val="0"/>
                <w:sz w:val="20"/>
                <w:szCs w:val="20"/>
              </w:rPr>
              <w:t>స్కోరర్</w:t>
            </w:r>
            <w:r w:rsidRPr="00B942D3">
              <w:rPr>
                <w:rFonts w:ascii="Nirmala UI" w:hAnsi="Nirmala UI" w:cs="Nirmala UI"/>
                <w:b w:val="0"/>
                <w:bCs w:val="0"/>
                <w:sz w:val="20"/>
                <w:szCs w:val="20"/>
              </w:rPr>
              <w:t xml:space="preserve"> </w:t>
            </w:r>
            <w:r w:rsidRPr="00B942D3">
              <w:rPr>
                <w:rFonts w:ascii="Nirmala UI" w:hAnsi="Nirmala UI" w:cs="Nirmala UI" w:hint="cs"/>
                <w:b w:val="0"/>
                <w:bCs w:val="0"/>
                <w:sz w:val="20"/>
                <w:szCs w:val="20"/>
              </w:rPr>
              <w:t>ప్రత్యేకంగా</w:t>
            </w:r>
            <w:r w:rsidRPr="00B942D3">
              <w:rPr>
                <w:rFonts w:ascii="Nirmala UI" w:hAnsi="Nirmala UI" w:cs="Nirmala UI"/>
                <w:b w:val="0"/>
                <w:bCs w:val="0"/>
                <w:sz w:val="20"/>
                <w:szCs w:val="20"/>
              </w:rPr>
              <w:t xml:space="preserve"> </w:t>
            </w:r>
            <w:r w:rsidRPr="00B942D3">
              <w:rPr>
                <w:rFonts w:ascii="Nirmala UI" w:hAnsi="Nirmala UI" w:cs="Nirmala UI" w:hint="cs"/>
                <w:b w:val="0"/>
                <w:bCs w:val="0"/>
                <w:sz w:val="20"/>
                <w:szCs w:val="20"/>
              </w:rPr>
              <w:t>ధృవీకరించేంతవరకు</w:t>
            </w:r>
            <w:r w:rsidRPr="00B942D3">
              <w:rPr>
                <w:rFonts w:ascii="Nirmala UI" w:hAnsi="Nirmala UI" w:cs="Nirmala UI"/>
                <w:b w:val="0"/>
                <w:bCs w:val="0"/>
                <w:sz w:val="20"/>
                <w:szCs w:val="20"/>
              </w:rPr>
              <w:t xml:space="preserve"> వేచి ఉండి, తరువాతనే అంపైర్ ఆటను కొనసాగించడానికి అనుమతి ఇవ్వాలి.</w:t>
            </w:r>
          </w:p>
          <w:p w14:paraId="66EAFC5F" w14:textId="77777777" w:rsidR="00BE661B" w:rsidRDefault="00BE661B" w:rsidP="00BE661B">
            <w:pPr>
              <w:pStyle w:val="Heading1"/>
              <w:spacing w:line="276" w:lineRule="auto"/>
              <w:ind w:left="904" w:right="-46" w:hanging="904"/>
              <w:jc w:val="both"/>
              <w:rPr>
                <w:rFonts w:ascii="Nirmala UI" w:hAnsi="Nirmala UI" w:cs="Nirmala UI"/>
                <w:b w:val="0"/>
                <w:bCs w:val="0"/>
                <w:sz w:val="20"/>
                <w:szCs w:val="20"/>
              </w:rPr>
            </w:pPr>
            <w:r w:rsidRPr="00BE661B">
              <w:rPr>
                <w:rFonts w:ascii="Nirmala UI" w:hAnsi="Nirmala UI" w:cs="Nirmala UI"/>
                <w:color w:val="00B050"/>
                <w:lang w:val="en-GB"/>
              </w:rPr>
              <w:t>2.13.2.1</w:t>
            </w:r>
            <w:r>
              <w:rPr>
                <w:rFonts w:ascii="Nirmala UI" w:hAnsi="Nirmala UI" w:cs="Nirmala UI"/>
                <w:color w:val="0070C0"/>
                <w:lang w:val="en-GB"/>
              </w:rPr>
              <w:t xml:space="preserve"> </w:t>
            </w:r>
            <w:r w:rsidRPr="00BE661B">
              <w:rPr>
                <w:rFonts w:ascii="Nirmala UI" w:hAnsi="Nirmala UI" w:cs="Nirmala UI" w:hint="cs"/>
                <w:b w:val="0"/>
                <w:bCs w:val="0"/>
                <w:sz w:val="20"/>
                <w:szCs w:val="20"/>
              </w:rPr>
              <w:t>అనేక</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సంకేతాలను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ఉపయోగించాల్సి</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వచ్చినప్పుడు</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సంఘటనలు</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సంభవించిన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క్రమంలోనే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వాటిని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ఇవ్వాలి</w:t>
            </w:r>
            <w:r w:rsidRPr="00BE661B">
              <w:rPr>
                <w:rFonts w:ascii="Nirmala UI" w:hAnsi="Nirmala UI" w:cs="Nirmala UI"/>
                <w:b w:val="0"/>
                <w:bCs w:val="0"/>
                <w:sz w:val="20"/>
                <w:szCs w:val="20"/>
              </w:rPr>
              <w:t>.</w:t>
            </w:r>
          </w:p>
          <w:p w14:paraId="3033B978" w14:textId="6272085B" w:rsidR="00BE661B" w:rsidRPr="00B942D3" w:rsidRDefault="00BE661B" w:rsidP="00BE661B">
            <w:pPr>
              <w:pStyle w:val="Heading1"/>
              <w:spacing w:line="276" w:lineRule="auto"/>
              <w:ind w:left="904" w:right="-46" w:hanging="904"/>
              <w:jc w:val="both"/>
              <w:rPr>
                <w:rFonts w:ascii="Nirmala UI" w:hAnsi="Nirmala UI" w:cs="Nirmala UI"/>
                <w:b w:val="0"/>
                <w:bCs w:val="0"/>
                <w:lang w:val="en-GB"/>
              </w:rPr>
            </w:pPr>
            <w:r>
              <w:rPr>
                <w:rFonts w:ascii="Nirmala UI" w:hAnsi="Nirmala UI" w:cs="Nirmala UI"/>
                <w:color w:val="00B050"/>
                <w:lang w:val="en-GB"/>
              </w:rPr>
              <w:t xml:space="preserve">2.13.2.2 </w:t>
            </w:r>
            <w:r w:rsidRPr="00BE661B">
              <w:rPr>
                <w:rFonts w:ascii="Nirmala UI" w:hAnsi="Nirmala UI" w:cs="Nirmala UI" w:hint="cs"/>
                <w:b w:val="0"/>
                <w:bCs w:val="0"/>
                <w:sz w:val="20"/>
                <w:szCs w:val="20"/>
              </w:rPr>
              <w:t>ఒకే</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డెలివరి</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సమయంలో</w:t>
            </w:r>
            <w:r w:rsidRPr="00BE661B">
              <w:rPr>
                <w:rFonts w:ascii="Nirmala UI" w:hAnsi="Nirmala UI" w:cs="Nirmala UI"/>
                <w:b w:val="0"/>
                <w:bCs w:val="0"/>
                <w:sz w:val="20"/>
                <w:szCs w:val="20"/>
              </w:rPr>
              <w:t xml:space="preserve"> </w:t>
            </w:r>
            <w:r w:rsidRPr="00BE661B">
              <w:rPr>
                <w:rFonts w:ascii="Nirmala UI" w:hAnsi="Nirmala UI" w:cs="Nirmala UI"/>
                <w:b w:val="0"/>
                <w:bCs w:val="0"/>
                <w:color w:val="000000" w:themeColor="text1"/>
                <w:sz w:val="20"/>
                <w:szCs w:val="20"/>
              </w:rPr>
              <w:t>ఒక్కటి కంటే ఎక్కువ</w:t>
            </w:r>
            <w:r w:rsidRPr="00BE661B">
              <w:rPr>
                <w:rFonts w:ascii="Nirmala UI" w:hAnsi="Nirmala UI" w:cs="Nirmala UI" w:hint="cs"/>
                <w:b w:val="0"/>
                <w:bCs w:val="0"/>
                <w:sz w:val="20"/>
                <w:szCs w:val="20"/>
              </w:rPr>
              <w:t xml:space="preserve"> చట్టాల</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ఉల్లంఘన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జరిగినప్పుడు</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వేరే</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విధంగా</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పేర్కొనకపోతే</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ప్రతి</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చట్టం</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కింద</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విధించే</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ఏవైనా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ఆంక్షలు</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స్వతంత్రంగా</w:t>
            </w:r>
            <w:r w:rsidRPr="00BE661B">
              <w:rPr>
                <w:rFonts w:ascii="Nirmala UI" w:hAnsi="Nirmala UI" w:cs="Nirmala UI"/>
                <w:b w:val="0"/>
                <w:bCs w:val="0"/>
                <w:sz w:val="20"/>
                <w:szCs w:val="20"/>
              </w:rPr>
              <w:t xml:space="preserve"> </w:t>
            </w:r>
            <w:r w:rsidRPr="00BE661B">
              <w:rPr>
                <w:rFonts w:ascii="Nirmala UI" w:hAnsi="Nirmala UI" w:cs="Nirmala UI"/>
                <w:b w:val="0"/>
                <w:bCs w:val="0"/>
                <w:color w:val="000000" w:themeColor="text1"/>
                <w:sz w:val="20"/>
                <w:szCs w:val="20"/>
              </w:rPr>
              <w:t xml:space="preserve">వర్తించబడతాయి. </w:t>
            </w:r>
            <w:r w:rsidRPr="00BE661B">
              <w:rPr>
                <w:rFonts w:ascii="Nirmala UI" w:hAnsi="Nirmala UI" w:cs="Nirmala UI" w:hint="cs"/>
                <w:b w:val="0"/>
                <w:bCs w:val="0"/>
                <w:sz w:val="20"/>
                <w:szCs w:val="20"/>
              </w:rPr>
              <w:t>అయితే</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అవసరమైన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ఆంక్షలు</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పరస్పరం</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విరుద్ధంగా</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ఉన్న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సందర్భాలలో</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మొదట</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సంభవించిన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ఉల్లంఘనకు</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సంబంధించిన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ఆంక్షలే</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వర్తిస్తాయి</w:t>
            </w:r>
            <w:r w:rsidRPr="00BE661B">
              <w:rPr>
                <w:rFonts w:ascii="Nirmala UI" w:hAnsi="Nirmala UI" w:cs="Nirmala UI"/>
                <w:b w:val="0"/>
                <w:bCs w:val="0"/>
                <w:color w:val="000000" w:themeColor="text1"/>
                <w:sz w:val="20"/>
                <w:szCs w:val="20"/>
              </w:rPr>
              <w:t>.</w:t>
            </w:r>
          </w:p>
        </w:tc>
      </w:tr>
      <w:tr w:rsidR="0041296A" w14:paraId="71B678CC" w14:textId="77777777" w:rsidTr="0041296A">
        <w:tc>
          <w:tcPr>
            <w:tcW w:w="4508" w:type="dxa"/>
          </w:tcPr>
          <w:p w14:paraId="65329B5D" w14:textId="77777777" w:rsidR="0041296A" w:rsidRDefault="00BE661B" w:rsidP="00BE661B">
            <w:pPr>
              <w:pStyle w:val="Heading1"/>
              <w:ind w:left="0" w:right="-46" w:firstLine="0"/>
              <w:rPr>
                <w:rFonts w:ascii="Nirmala UI" w:hAnsi="Nirmala UI" w:cs="Nirmala UI"/>
                <w:lang w:val="en-GB"/>
              </w:rPr>
            </w:pPr>
            <w:r w:rsidRPr="00BE661B">
              <w:rPr>
                <w:rFonts w:ascii="Nirmala UI" w:hAnsi="Nirmala UI" w:cs="Nirmala UI"/>
                <w:color w:val="EE0000"/>
                <w:lang w:val="en-GB"/>
              </w:rPr>
              <w:t>2.14</w:t>
            </w:r>
            <w:r>
              <w:rPr>
                <w:rFonts w:ascii="Nirmala UI" w:hAnsi="Nirmala UI" w:cs="Nirmala UI"/>
                <w:lang w:val="en-GB"/>
              </w:rPr>
              <w:t xml:space="preserve"> Informing the umpires</w:t>
            </w:r>
          </w:p>
          <w:p w14:paraId="19118B23" w14:textId="445E21D7" w:rsidR="00BE661B" w:rsidRPr="00BE661B" w:rsidRDefault="00BE661B" w:rsidP="00BE661B">
            <w:pPr>
              <w:pStyle w:val="Heading1"/>
              <w:spacing w:line="276" w:lineRule="auto"/>
              <w:ind w:left="457" w:right="-46" w:firstLine="0"/>
              <w:rPr>
                <w:rFonts w:ascii="Nirmala UI" w:hAnsi="Nirmala UI" w:cs="Nirmala UI"/>
                <w:b w:val="0"/>
                <w:bCs w:val="0"/>
                <w:sz w:val="20"/>
                <w:szCs w:val="20"/>
                <w:lang w:val="en-GB"/>
              </w:rPr>
            </w:pPr>
            <w:r w:rsidRPr="00BE661B">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Throughout the Laws, wherever the umpires are to receive information from captains or other players, it will be sufficient for one umpire to be so informed and for </w:t>
            </w:r>
            <w:r w:rsidRPr="00BE661B">
              <w:rPr>
                <w:rFonts w:ascii="Nirmala UI" w:hAnsi="Nirmala UI" w:cs="Nirmala UI"/>
                <w:b w:val="0"/>
                <w:bCs w:val="0"/>
                <w:color w:val="EE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w:t>
            </w:r>
            <w:r w:rsidRPr="00BE661B">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sidRPr="00BE661B">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inform the other umpire.</w:t>
            </w:r>
          </w:p>
        </w:tc>
        <w:tc>
          <w:tcPr>
            <w:tcW w:w="4508" w:type="dxa"/>
          </w:tcPr>
          <w:p w14:paraId="1BB31876" w14:textId="0E35CE04" w:rsidR="0041296A" w:rsidRDefault="00BE661B" w:rsidP="00BE661B">
            <w:pPr>
              <w:pStyle w:val="Heading1"/>
              <w:ind w:left="1045" w:right="-46" w:hanging="1045"/>
              <w:jc w:val="both"/>
              <w:rPr>
                <w:rFonts w:ascii="Nirmala UI" w:hAnsi="Nirmala UI" w:cs="Nirmala UI"/>
              </w:rPr>
            </w:pPr>
            <w:r w:rsidRPr="00BE661B">
              <w:rPr>
                <w:rFonts w:ascii="Nirmala UI" w:hAnsi="Nirmala UI" w:cs="Nirmala UI"/>
                <w:color w:val="EE0000"/>
                <w:lang w:val="en-GB"/>
              </w:rPr>
              <w:lastRenderedPageBreak/>
              <w:t>2.14</w:t>
            </w:r>
            <w:r>
              <w:rPr>
                <w:rFonts w:ascii="Nirmala UI" w:hAnsi="Nirmala UI" w:cs="Nirmala UI"/>
                <w:lang w:val="en-GB"/>
              </w:rPr>
              <w:t xml:space="preserve"> </w:t>
            </w:r>
            <w:r w:rsidRPr="00BE661B">
              <w:rPr>
                <w:rFonts w:ascii="Nirmala UI" w:hAnsi="Nirmala UI" w:cs="Nirmala UI"/>
              </w:rPr>
              <w:t xml:space="preserve">అంపైర్లకు సమాచారములు </w:t>
            </w:r>
            <w:r w:rsidR="00613B7F">
              <w:rPr>
                <w:rFonts w:ascii="Nirmala UI" w:hAnsi="Nirmala UI" w:cs="Nirmala UI"/>
              </w:rPr>
              <w:t>తెలియజెయడం</w:t>
            </w:r>
          </w:p>
          <w:p w14:paraId="51136FD7" w14:textId="23251D7C" w:rsidR="00BE661B" w:rsidRPr="00BE661B" w:rsidRDefault="00BE661B" w:rsidP="00BE661B">
            <w:pPr>
              <w:pStyle w:val="Heading1"/>
              <w:spacing w:line="276" w:lineRule="auto"/>
              <w:ind w:left="1045" w:right="-46" w:firstLine="0"/>
              <w:jc w:val="both"/>
              <w:rPr>
                <w:rFonts w:ascii="Nirmala UI" w:hAnsi="Nirmala UI" w:cs="Nirmala UI"/>
                <w:b w:val="0"/>
                <w:bCs w:val="0"/>
                <w:lang w:val="en-GB"/>
              </w:rPr>
            </w:pPr>
            <w:r w:rsidRPr="00BE661B">
              <w:rPr>
                <w:rFonts w:ascii="Nirmala UI" w:hAnsi="Nirmala UI" w:cs="Nirmala UI"/>
                <w:b w:val="0"/>
                <w:bCs w:val="0"/>
                <w:sz w:val="20"/>
                <w:szCs w:val="20"/>
              </w:rPr>
              <w:t xml:space="preserve">చట్టముల </w:t>
            </w:r>
            <w:r w:rsidRPr="00BE661B">
              <w:rPr>
                <w:rFonts w:ascii="Nirmala UI" w:hAnsi="Nirmala UI" w:cs="Nirmala UI" w:hint="cs"/>
                <w:b w:val="0"/>
                <w:bCs w:val="0"/>
                <w:sz w:val="20"/>
                <w:szCs w:val="20"/>
              </w:rPr>
              <w:t>అంతటా</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కెప్టెన్లు</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లేదా</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ఇతర</w:t>
            </w:r>
            <w:r w:rsidRPr="00BE661B">
              <w:rPr>
                <w:rFonts w:ascii="Nirmala UI" w:hAnsi="Nirmala UI" w:cs="Nirmala UI"/>
                <w:b w:val="0"/>
                <w:bCs w:val="0"/>
                <w:sz w:val="20"/>
                <w:szCs w:val="20"/>
              </w:rPr>
              <w:t xml:space="preserve"> ప్లేయర్ల </w:t>
            </w:r>
            <w:r w:rsidRPr="00BE661B">
              <w:rPr>
                <w:rFonts w:ascii="Nirmala UI" w:hAnsi="Nirmala UI" w:cs="Nirmala UI" w:hint="cs"/>
                <w:b w:val="0"/>
                <w:bCs w:val="0"/>
                <w:sz w:val="20"/>
                <w:szCs w:val="20"/>
              </w:rPr>
              <w:t>నుండి</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అంపైర్లు</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ఏదైనా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సమాచారాన్ని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స్వీకరించాల్సి</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వచ్చినప్పుడు</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ఒక</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అంపైర్‌కు</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ఆ</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lastRenderedPageBreak/>
              <w:t>సమాచారం</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తెలియజేస్తే</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సరిపోతుంది</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ఆపై</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వారు</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ఆ</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సమాచారాన్ని</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మరొక</w:t>
            </w:r>
            <w:r w:rsidRPr="00BE661B">
              <w:rPr>
                <w:rFonts w:ascii="Nirmala UI" w:hAnsi="Nirmala UI" w:cs="Nirmala UI"/>
                <w:b w:val="0"/>
                <w:bCs w:val="0"/>
                <w:sz w:val="20"/>
                <w:szCs w:val="20"/>
              </w:rPr>
              <w:t xml:space="preserve"> </w:t>
            </w:r>
            <w:r w:rsidRPr="00BE661B">
              <w:rPr>
                <w:rFonts w:ascii="Nirmala UI" w:hAnsi="Nirmala UI" w:cs="Nirmala UI" w:hint="cs"/>
                <w:b w:val="0"/>
                <w:bCs w:val="0"/>
                <w:sz w:val="20"/>
                <w:szCs w:val="20"/>
              </w:rPr>
              <w:t>అంపైర్‌కు</w:t>
            </w:r>
            <w:r w:rsidRPr="00BE661B">
              <w:rPr>
                <w:rFonts w:ascii="Nirmala UI" w:hAnsi="Nirmala UI" w:cs="Nirmala UI"/>
                <w:b w:val="0"/>
                <w:bCs w:val="0"/>
                <w:sz w:val="20"/>
                <w:szCs w:val="20"/>
              </w:rPr>
              <w:t xml:space="preserve"> </w:t>
            </w:r>
            <w:r w:rsidR="00353520">
              <w:rPr>
                <w:rFonts w:ascii="Nirmala UI" w:hAnsi="Nirmala UI" w:cs="Nirmala UI" w:hint="cs"/>
                <w:b w:val="0"/>
                <w:bCs w:val="0"/>
                <w:sz w:val="20"/>
                <w:szCs w:val="20"/>
              </w:rPr>
              <w:t>తెలియజెయవచ్చును</w:t>
            </w:r>
            <w:r w:rsidRPr="00BE661B">
              <w:rPr>
                <w:rFonts w:ascii="Nirmala UI" w:hAnsi="Nirmala UI" w:cs="Nirmala UI"/>
                <w:b w:val="0"/>
                <w:bCs w:val="0"/>
                <w:sz w:val="20"/>
                <w:szCs w:val="20"/>
              </w:rPr>
              <w:t>.</w:t>
            </w:r>
          </w:p>
        </w:tc>
      </w:tr>
      <w:tr w:rsidR="0041296A" w14:paraId="031229F0" w14:textId="77777777" w:rsidTr="0041296A">
        <w:tc>
          <w:tcPr>
            <w:tcW w:w="4508" w:type="dxa"/>
          </w:tcPr>
          <w:p w14:paraId="155E15D7" w14:textId="77777777" w:rsidR="0041296A" w:rsidRDefault="001C7D4F" w:rsidP="001C7D4F">
            <w:pPr>
              <w:pStyle w:val="Heading1"/>
              <w:ind w:left="0" w:right="-46" w:firstLine="0"/>
              <w:jc w:val="both"/>
              <w:rPr>
                <w:rFonts w:ascii="Nirmala UI" w:hAnsi="Nirmala UI" w:cs="Nirmala UI"/>
                <w:lang w:val="en-GB"/>
              </w:rPr>
            </w:pPr>
            <w:r w:rsidRPr="002C5D1F">
              <w:rPr>
                <w:rFonts w:ascii="Nirmala UI" w:hAnsi="Nirmala UI" w:cs="Nirmala UI"/>
                <w:color w:val="EE0000"/>
                <w:lang w:val="en-GB"/>
              </w:rPr>
              <w:lastRenderedPageBreak/>
              <w:t>2.15</w:t>
            </w:r>
            <w:r>
              <w:rPr>
                <w:rFonts w:ascii="Nirmala UI" w:hAnsi="Nirmala UI" w:cs="Nirmala UI"/>
                <w:lang w:val="en-GB"/>
              </w:rPr>
              <w:t xml:space="preserve"> Correctness of scores</w:t>
            </w:r>
          </w:p>
          <w:p w14:paraId="5C54E23E" w14:textId="77777777" w:rsidR="001C7D4F" w:rsidRDefault="001C7D4F" w:rsidP="002C5D1F">
            <w:pPr>
              <w:pStyle w:val="Heading1"/>
              <w:spacing w:line="276" w:lineRule="auto"/>
              <w:ind w:left="457"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7D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Consultation between umpires and scorers on doubtful points is essential. The umpires shall, throughout the match, satisfy themselves as to the correctness of the number of runs scored, the wickets that have fallen and, where appropriate, the number of overs bowled.</w:t>
            </w:r>
          </w:p>
          <w:p w14:paraId="00452752" w14:textId="13913B1C" w:rsidR="001E35DD" w:rsidRPr="002C5D1F" w:rsidRDefault="002C5D1F" w:rsidP="002C5D1F">
            <w:pPr>
              <w:pStyle w:val="Heading1"/>
              <w:spacing w:line="276" w:lineRule="auto"/>
              <w:ind w:left="457" w:right="-46" w:firstLine="0"/>
              <w:jc w:val="both"/>
              <w:rPr>
                <w:rFonts w:ascii="Nirmala UI" w:hAnsi="Nirmala UI" w:cs="Nirmala UI"/>
                <w:b w:val="0"/>
                <w:bCs w:val="0"/>
                <w:sz w:val="20"/>
                <w:szCs w:val="20"/>
                <w:lang w:val="en-GB"/>
              </w:rPr>
            </w:pPr>
            <w:r w:rsidRPr="002C5D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shall agree these with the scorers at least at every interval, other than a drinks interval, and at the conclusion of the match. See Laws 3.2 (Correctness of scores), 16.8 (Correctness of result) and 16.1</w:t>
            </w:r>
            <w:r w:rsidRPr="002C5D1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2C5D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(Result not to be changed)</w:t>
            </w:r>
          </w:p>
        </w:tc>
        <w:tc>
          <w:tcPr>
            <w:tcW w:w="4508" w:type="dxa"/>
          </w:tcPr>
          <w:p w14:paraId="56D8580F" w14:textId="3B9B34C6" w:rsidR="0041296A" w:rsidRDefault="002C5D1F" w:rsidP="002C5D1F">
            <w:pPr>
              <w:pStyle w:val="Heading1"/>
              <w:ind w:left="0" w:right="-46" w:firstLine="0"/>
              <w:rPr>
                <w:rFonts w:ascii="Nirmala UI" w:hAnsi="Nirmala UI" w:cs="Nirmala UI"/>
              </w:rPr>
            </w:pPr>
            <w:r w:rsidRPr="002C5D1F">
              <w:rPr>
                <w:rFonts w:ascii="Nirmala UI" w:hAnsi="Nirmala UI" w:cs="Nirmala UI"/>
                <w:color w:val="EE0000"/>
                <w:lang w:val="en-GB"/>
              </w:rPr>
              <w:t>2.15</w:t>
            </w:r>
            <w:r>
              <w:rPr>
                <w:rFonts w:ascii="Nirmala UI" w:hAnsi="Nirmala UI" w:cs="Nirmala UI"/>
                <w:lang w:val="en-GB"/>
              </w:rPr>
              <w:t xml:space="preserve"> </w:t>
            </w:r>
            <w:r w:rsidRPr="002C5D1F">
              <w:rPr>
                <w:rFonts w:ascii="Nirmala UI" w:hAnsi="Nirmala UI" w:cs="Nirmala UI"/>
              </w:rPr>
              <w:t xml:space="preserve">స్కోర్ల </w:t>
            </w:r>
            <w:r w:rsidR="00353520">
              <w:rPr>
                <w:rFonts w:ascii="Nirmala UI" w:hAnsi="Nirmala UI" w:cs="Nirmala UI"/>
              </w:rPr>
              <w:t>ఖచ్చితత్వం</w:t>
            </w:r>
          </w:p>
          <w:p w14:paraId="1E9E2273" w14:textId="77777777" w:rsidR="002C5D1F" w:rsidRPr="002C5D1F" w:rsidRDefault="002C5D1F" w:rsidP="002C5D1F">
            <w:pPr>
              <w:pStyle w:val="Heading1"/>
              <w:ind w:left="478" w:right="-46" w:firstLine="0"/>
              <w:jc w:val="both"/>
              <w:rPr>
                <w:rFonts w:ascii="Nirmala UI" w:hAnsi="Nirmala UI" w:cs="Nirmala UI"/>
                <w:b w:val="0"/>
                <w:bCs w:val="0"/>
                <w:sz w:val="20"/>
                <w:szCs w:val="20"/>
              </w:rPr>
            </w:pPr>
            <w:r w:rsidRPr="002C5D1F">
              <w:rPr>
                <w:rFonts w:ascii="Nirmala UI" w:hAnsi="Nirmala UI" w:cs="Nirmala UI"/>
                <w:b w:val="0"/>
                <w:bCs w:val="0"/>
                <w:sz w:val="20"/>
                <w:szCs w:val="20"/>
              </w:rPr>
              <w:t xml:space="preserve">సందేహాస్పద అంశాలపై అంపైర్లు మరియు స్కోరర్‌ల మధ్య సంప్రదింపులు </w:t>
            </w:r>
            <w:r w:rsidRPr="002C5D1F">
              <w:rPr>
                <w:rFonts w:ascii="Nirmala UI" w:hAnsi="Nirmala UI" w:cs="Nirmala UI" w:hint="cs"/>
                <w:b w:val="0"/>
                <w:bCs w:val="0"/>
                <w:sz w:val="20"/>
                <w:szCs w:val="20"/>
              </w:rPr>
              <w:t>అత్యవసరం</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మ్యాచ్</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అంతటా</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సాధించిన</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పరుగుల</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సంఖ్య</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పడిపోయిన</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వికెట్లు</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మరియు</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సందర్భోచితంగా</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వేసిన</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ఓవర్ల</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సంఖ్య</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సరైనవేనని</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అంపైర్లు</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నిర్ధారించుకోవాలి</w:t>
            </w:r>
            <w:r w:rsidRPr="002C5D1F">
              <w:rPr>
                <w:rFonts w:ascii="Nirmala UI" w:hAnsi="Nirmala UI" w:cs="Nirmala UI"/>
                <w:b w:val="0"/>
                <w:bCs w:val="0"/>
                <w:sz w:val="20"/>
                <w:szCs w:val="20"/>
              </w:rPr>
              <w:t>.</w:t>
            </w:r>
          </w:p>
          <w:p w14:paraId="780215FB" w14:textId="4E737617" w:rsidR="002C5D1F" w:rsidRPr="002C5D1F" w:rsidRDefault="002C5D1F" w:rsidP="002C5D1F">
            <w:pPr>
              <w:pStyle w:val="Heading1"/>
              <w:ind w:left="478" w:right="-46" w:firstLine="0"/>
              <w:jc w:val="both"/>
              <w:rPr>
                <w:rFonts w:ascii="Nirmala UI" w:hAnsi="Nirmala UI" w:cs="Nirmala UI"/>
                <w:b w:val="0"/>
                <w:bCs w:val="0"/>
                <w:lang w:val="en-GB"/>
              </w:rPr>
            </w:pPr>
            <w:r w:rsidRPr="002C5D1F">
              <w:rPr>
                <w:rFonts w:ascii="Nirmala UI" w:hAnsi="Nirmala UI" w:cs="Nirmala UI" w:hint="cs"/>
                <w:b w:val="0"/>
                <w:bCs w:val="0"/>
                <w:sz w:val="20"/>
                <w:szCs w:val="20"/>
              </w:rPr>
              <w:t>వారు</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పానీయాల</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విరామం</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మినహా</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కనీసం</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ప్రతి</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విరామం</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వద్ద</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మరియు</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మ్యాచ్</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ముగింపులో</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స్కోరర్లతో</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వీటిని</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సరిచూసుకుని</w:t>
            </w:r>
            <w:r w:rsidRPr="002C5D1F">
              <w:rPr>
                <w:rFonts w:ascii="Nirmala UI" w:hAnsi="Nirmala UI" w:cs="Nirmala UI"/>
                <w:b w:val="0"/>
                <w:bCs w:val="0"/>
                <w:sz w:val="20"/>
                <w:szCs w:val="20"/>
              </w:rPr>
              <w:t xml:space="preserve"> </w:t>
            </w:r>
            <w:r w:rsidRPr="002C5D1F">
              <w:rPr>
                <w:rFonts w:ascii="Nirmala UI" w:hAnsi="Nirmala UI" w:cs="Nirmala UI" w:hint="cs"/>
                <w:b w:val="0"/>
                <w:bCs w:val="0"/>
                <w:sz w:val="20"/>
                <w:szCs w:val="20"/>
              </w:rPr>
              <w:t>అంగీకరించాలి</w:t>
            </w:r>
            <w:r w:rsidRPr="002C5D1F">
              <w:rPr>
                <w:rFonts w:ascii="Nirmala UI" w:hAnsi="Nirmala UI" w:cs="Nirmala UI"/>
                <w:b w:val="0"/>
                <w:bCs w:val="0"/>
                <w:sz w:val="20"/>
                <w:szCs w:val="20"/>
              </w:rPr>
              <w:t xml:space="preserve">. </w:t>
            </w:r>
            <w:r w:rsidRPr="002C5D1F">
              <w:rPr>
                <w:rFonts w:ascii="Nirmala UI" w:hAnsi="Nirmala UI" w:cs="Nirmala UI"/>
                <w:b w:val="0"/>
                <w:bCs w:val="0"/>
                <w:iCs/>
                <w:sz w:val="20"/>
                <w:szCs w:val="20"/>
                <w:lang w:val="en-GB"/>
              </w:rPr>
              <w:t>చట్టము 3.2 (</w:t>
            </w:r>
            <w:r w:rsidRPr="002C5D1F">
              <w:rPr>
                <w:rFonts w:ascii="Nirmala UI" w:hAnsi="Nirmala UI" w:cs="Nirmala UI"/>
                <w:b w:val="0"/>
                <w:bCs w:val="0"/>
                <w:iCs/>
                <w:sz w:val="20"/>
                <w:szCs w:val="20"/>
              </w:rPr>
              <w:t xml:space="preserve">స్కోర్ల </w:t>
            </w:r>
            <w:r w:rsidR="00353520">
              <w:rPr>
                <w:rFonts w:ascii="Nirmala UI" w:hAnsi="Nirmala UI" w:cs="Nirmala UI"/>
                <w:b w:val="0"/>
                <w:bCs w:val="0"/>
                <w:iCs/>
                <w:sz w:val="20"/>
                <w:szCs w:val="20"/>
              </w:rPr>
              <w:t>ఖచ్చితత్వం</w:t>
            </w:r>
            <w:r w:rsidRPr="002C5D1F">
              <w:rPr>
                <w:rFonts w:ascii="Nirmala UI" w:hAnsi="Nirmala UI" w:cs="Nirmala UI"/>
                <w:b w:val="0"/>
                <w:bCs w:val="0"/>
                <w:iCs/>
                <w:sz w:val="20"/>
                <w:szCs w:val="20"/>
              </w:rPr>
              <w:t xml:space="preserve">), </w:t>
            </w:r>
            <w:r w:rsidRPr="002C5D1F">
              <w:rPr>
                <w:rFonts w:ascii="Nirmala UI" w:hAnsi="Nirmala UI" w:cs="Nirmala UI"/>
                <w:b w:val="0"/>
                <w:bCs w:val="0"/>
                <w:iCs/>
                <w:sz w:val="20"/>
                <w:szCs w:val="20"/>
                <w:lang w:val="en-GB"/>
              </w:rPr>
              <w:t xml:space="preserve">చట్టము 16.8 (ఫలితము యొక్క </w:t>
            </w:r>
            <w:r w:rsidR="00353520">
              <w:rPr>
                <w:rFonts w:ascii="Nirmala UI" w:hAnsi="Nirmala UI" w:cs="Nirmala UI"/>
                <w:b w:val="0"/>
                <w:bCs w:val="0"/>
                <w:iCs/>
                <w:sz w:val="20"/>
                <w:szCs w:val="20"/>
              </w:rPr>
              <w:t>ఖచ్చితత్వం</w:t>
            </w:r>
            <w:r w:rsidRPr="002C5D1F">
              <w:rPr>
                <w:rFonts w:ascii="Nirmala UI" w:hAnsi="Nirmala UI" w:cs="Nirmala UI"/>
                <w:b w:val="0"/>
                <w:bCs w:val="0"/>
                <w:iCs/>
                <w:sz w:val="20"/>
                <w:szCs w:val="20"/>
              </w:rPr>
              <w:t>)</w:t>
            </w:r>
            <w:r w:rsidRPr="002C5D1F">
              <w:rPr>
                <w:rFonts w:ascii="Nirmala UI" w:hAnsi="Nirmala UI" w:cs="Nirmala UI"/>
                <w:b w:val="0"/>
                <w:bCs w:val="0"/>
                <w:iCs/>
                <w:sz w:val="20"/>
                <w:szCs w:val="20"/>
                <w:lang w:val="en-GB"/>
              </w:rPr>
              <w:t xml:space="preserve"> మరియు చట్టము 16.10 (ఫలితాన్ని మార్చ కూడదు) చూడండి</w:t>
            </w:r>
            <w:r w:rsidRPr="002C5D1F">
              <w:rPr>
                <w:rFonts w:ascii="Verdana" w:hAnsi="Verdana"/>
                <w:b w:val="0"/>
                <w:bCs w:val="0"/>
                <w:iCs/>
                <w:sz w:val="18"/>
                <w:szCs w:val="18"/>
                <w:lang w:val="en-GB"/>
              </w:rPr>
              <w:t>.</w:t>
            </w:r>
          </w:p>
        </w:tc>
      </w:tr>
      <w:tr w:rsidR="0041296A" w14:paraId="664CC643" w14:textId="77777777" w:rsidTr="00591599">
        <w:tc>
          <w:tcPr>
            <w:tcW w:w="4508" w:type="dxa"/>
            <w:vAlign w:val="center"/>
          </w:tcPr>
          <w:p w14:paraId="6ADF7F54" w14:textId="1A8E3D5E" w:rsidR="0041296A" w:rsidRPr="00591599" w:rsidRDefault="00591599" w:rsidP="00FC1875">
            <w:pPr>
              <w:pStyle w:val="Heading1"/>
              <w:ind w:left="0" w:right="-46" w:firstLine="0"/>
              <w:jc w:val="center"/>
              <w:rPr>
                <w:rFonts w:ascii="Nirmala UI" w:hAnsi="Nirmala UI" w:cs="Nirmala UI"/>
                <w:lang w:val="en-GB"/>
              </w:rPr>
            </w:pPr>
            <w:r w:rsidRPr="00591599">
              <w:rPr>
                <w:rFonts w:ascii="Nirmala UI" w:hAnsi="Nirmala UI" w:cs="Nirmala UI"/>
                <w:color w:val="00B050"/>
                <w:lang w:val="en-GB"/>
              </w:rPr>
              <w:t>LAW 3 – THE SCORERS</w:t>
            </w:r>
          </w:p>
        </w:tc>
        <w:tc>
          <w:tcPr>
            <w:tcW w:w="4508" w:type="dxa"/>
            <w:vAlign w:val="center"/>
          </w:tcPr>
          <w:p w14:paraId="1B249AA1" w14:textId="3FCC5AF7" w:rsidR="0041296A" w:rsidRPr="00591599" w:rsidRDefault="00591599" w:rsidP="00FC1875">
            <w:pPr>
              <w:pStyle w:val="Heading1"/>
              <w:ind w:left="0" w:right="-46" w:firstLine="0"/>
              <w:jc w:val="center"/>
              <w:rPr>
                <w:rFonts w:ascii="Nirmala UI" w:hAnsi="Nirmala UI" w:cs="Nirmala UI"/>
                <w:lang w:val="en-GB"/>
              </w:rPr>
            </w:pPr>
            <w:r w:rsidRPr="00591599">
              <w:rPr>
                <w:rFonts w:ascii="Nirmala UI" w:hAnsi="Nirmala UI" w:cs="Nirmala UI"/>
                <w:color w:val="00B050"/>
                <w:lang w:val="en-GB"/>
              </w:rPr>
              <w:t xml:space="preserve">చట్టము 3 – </w:t>
            </w:r>
            <w:r w:rsidRPr="00591599">
              <w:rPr>
                <w:rFonts w:ascii="Nirmala UI" w:hAnsi="Nirmala UI" w:cs="Nirmala UI"/>
                <w:color w:val="00B050"/>
              </w:rPr>
              <w:t>స్కోరర్లు</w:t>
            </w:r>
          </w:p>
        </w:tc>
      </w:tr>
      <w:tr w:rsidR="0041296A" w14:paraId="1C1C523D" w14:textId="77777777" w:rsidTr="0041296A">
        <w:tc>
          <w:tcPr>
            <w:tcW w:w="4508" w:type="dxa"/>
          </w:tcPr>
          <w:p w14:paraId="4F3FB9BB" w14:textId="77777777" w:rsidR="0041296A" w:rsidRDefault="00591599" w:rsidP="00591599">
            <w:pPr>
              <w:pStyle w:val="Heading1"/>
              <w:ind w:left="0" w:right="-46" w:firstLine="0"/>
              <w:rPr>
                <w:rFonts w:ascii="Nirmala UI" w:hAnsi="Nirmala UI" w:cs="Nirmala UI"/>
                <w:lang w:val="en-GB"/>
              </w:rPr>
            </w:pPr>
            <w:r w:rsidRPr="00C50540">
              <w:rPr>
                <w:rFonts w:ascii="Nirmala UI" w:hAnsi="Nirmala UI" w:cs="Nirmala UI"/>
                <w:color w:val="EE0000"/>
                <w:lang w:val="en-GB"/>
              </w:rPr>
              <w:t>3.1</w:t>
            </w:r>
            <w:r>
              <w:rPr>
                <w:rFonts w:ascii="Nirmala UI" w:hAnsi="Nirmala UI" w:cs="Nirmala UI"/>
                <w:lang w:val="en-GB"/>
              </w:rPr>
              <w:t xml:space="preserve"> Appointment of scorers</w:t>
            </w:r>
          </w:p>
          <w:p w14:paraId="2A5EE5E3" w14:textId="080F33BA" w:rsidR="00591599" w:rsidRPr="00591599" w:rsidRDefault="00591599" w:rsidP="00591599">
            <w:pPr>
              <w:pStyle w:val="Heading1"/>
              <w:spacing w:line="276" w:lineRule="auto"/>
              <w:ind w:left="318" w:right="-46" w:firstLine="0"/>
              <w:jc w:val="both"/>
              <w:rPr>
                <w:rFonts w:ascii="Nirmala UI" w:hAnsi="Nirmala UI" w:cs="Nirmala UI"/>
                <w:b w:val="0"/>
                <w:bCs w:val="0"/>
                <w:sz w:val="20"/>
                <w:szCs w:val="20"/>
                <w:lang w:val="en-GB"/>
              </w:rPr>
            </w:pPr>
            <w:r w:rsidRPr="005915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scorers shall be appointed to record all runs scored, all wickets taken and, where appropriate, number of overs bowled.</w:t>
            </w:r>
          </w:p>
        </w:tc>
        <w:tc>
          <w:tcPr>
            <w:tcW w:w="4508" w:type="dxa"/>
          </w:tcPr>
          <w:p w14:paraId="6FDF0859" w14:textId="77777777" w:rsidR="0041296A" w:rsidRDefault="00C50540" w:rsidP="00C50540">
            <w:pPr>
              <w:pStyle w:val="Heading1"/>
              <w:spacing w:line="276" w:lineRule="auto"/>
              <w:ind w:left="0" w:right="-46" w:firstLine="0"/>
              <w:rPr>
                <w:rFonts w:ascii="Nirmala UI" w:hAnsi="Nirmala UI" w:cs="Nirmala UI"/>
              </w:rPr>
            </w:pPr>
            <w:r w:rsidRPr="00C50540">
              <w:rPr>
                <w:rFonts w:ascii="Nirmala UI" w:hAnsi="Nirmala UI" w:cs="Nirmala UI"/>
                <w:color w:val="EE0000"/>
                <w:lang w:val="en-GB"/>
              </w:rPr>
              <w:t>3.1</w:t>
            </w:r>
            <w:r>
              <w:rPr>
                <w:rFonts w:ascii="Nirmala UI" w:hAnsi="Nirmala UI" w:cs="Nirmala UI"/>
                <w:lang w:val="en-GB"/>
              </w:rPr>
              <w:t xml:space="preserve"> </w:t>
            </w:r>
            <w:r w:rsidRPr="00C50540">
              <w:rPr>
                <w:rFonts w:ascii="Nirmala UI" w:hAnsi="Nirmala UI" w:cs="Nirmala UI"/>
              </w:rPr>
              <w:t>స్కోరర్ల నియామకం</w:t>
            </w:r>
          </w:p>
          <w:p w14:paraId="5B7DAEC0" w14:textId="13538705" w:rsidR="00C50540" w:rsidRPr="00C32B56" w:rsidRDefault="00C50540" w:rsidP="00C50540">
            <w:pPr>
              <w:spacing w:line="276" w:lineRule="auto"/>
              <w:ind w:left="342"/>
              <w:jc w:val="both"/>
              <w:rPr>
                <w:rFonts w:ascii="Nirmala UI" w:hAnsi="Nirmala UI" w:cs="Nirmala UI"/>
                <w:sz w:val="20"/>
                <w:szCs w:val="20"/>
              </w:rPr>
            </w:pPr>
            <w:r w:rsidRPr="005C63EA">
              <w:rPr>
                <w:rFonts w:ascii="Nirmala UI" w:hAnsi="Nirmala UI" w:cs="Nirmala UI" w:hint="cs"/>
                <w:bCs/>
                <w:sz w:val="20"/>
                <w:szCs w:val="20"/>
                <w:lang w:val="en-GB"/>
              </w:rPr>
              <w:t>సాధించిన</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పరుగులన్నింటినీ</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తీసిన</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వికెట్లన్నింటినీ</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మరియు</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సందర్భోచితంగా</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వేసిన</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ఓవర్ల</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సంఖ్యను</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నమోదు</w:t>
            </w:r>
            <w:r w:rsidRPr="005C63EA">
              <w:rPr>
                <w:rFonts w:ascii="Nirmala UI" w:hAnsi="Nirmala UI" w:cs="Nirmala UI"/>
                <w:bCs/>
                <w:sz w:val="20"/>
                <w:szCs w:val="20"/>
                <w:lang w:val="en-GB"/>
              </w:rPr>
              <w:t xml:space="preserve"> </w:t>
            </w:r>
            <w:r w:rsidR="005730AD">
              <w:rPr>
                <w:rFonts w:ascii="Nirmala UI" w:hAnsi="Nirmala UI" w:cs="Nirmala UI"/>
                <w:bCs/>
                <w:sz w:val="20"/>
                <w:szCs w:val="20"/>
                <w:lang w:val="en-GB"/>
              </w:rPr>
              <w:t>చెయడానికి</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ఇద్దరు</w:t>
            </w:r>
            <w:r w:rsidRPr="005C63EA">
              <w:rPr>
                <w:rFonts w:ascii="Nirmala UI" w:hAnsi="Nirmala UI" w:cs="Nirmala UI"/>
                <w:bCs/>
                <w:sz w:val="20"/>
                <w:szCs w:val="20"/>
                <w:lang w:val="en-GB"/>
              </w:rPr>
              <w:t xml:space="preserve"> </w:t>
            </w:r>
            <w:r w:rsidRPr="005C63EA">
              <w:rPr>
                <w:rFonts w:ascii="Nirmala UI" w:hAnsi="Nirmala UI" w:cs="Nirmala UI" w:hint="cs"/>
                <w:bCs/>
                <w:sz w:val="20"/>
                <w:szCs w:val="20"/>
                <w:lang w:val="en-GB"/>
              </w:rPr>
              <w:t>స్కోరర్లు</w:t>
            </w:r>
            <w:r w:rsidRPr="005C63EA">
              <w:rPr>
                <w:rFonts w:ascii="Nirmala UI" w:hAnsi="Nirmala UI" w:cs="Nirmala UI"/>
                <w:bCs/>
                <w:sz w:val="20"/>
                <w:szCs w:val="20"/>
                <w:lang w:val="en-GB"/>
              </w:rPr>
              <w:t xml:space="preserve"> </w:t>
            </w:r>
            <w:r w:rsidRPr="00C32B56">
              <w:rPr>
                <w:rFonts w:ascii="Nirmala UI" w:hAnsi="Nirmala UI" w:cs="Nirmala UI"/>
                <w:sz w:val="20"/>
                <w:szCs w:val="20"/>
              </w:rPr>
              <w:t>నియమించడము జరుగుతుంది.</w:t>
            </w:r>
          </w:p>
          <w:p w14:paraId="15A5FE5F" w14:textId="25E5443F" w:rsidR="00C50540" w:rsidRPr="00C50540" w:rsidRDefault="00C50540" w:rsidP="00C50540">
            <w:pPr>
              <w:pStyle w:val="Heading1"/>
              <w:ind w:left="483" w:right="-46" w:firstLine="142"/>
              <w:rPr>
                <w:rFonts w:ascii="Nirmala UI" w:hAnsi="Nirmala UI" w:cs="Nirmala UI"/>
                <w:lang w:val="en-GB"/>
              </w:rPr>
            </w:pPr>
          </w:p>
        </w:tc>
      </w:tr>
      <w:tr w:rsidR="0041296A" w14:paraId="23D10DFD" w14:textId="77777777" w:rsidTr="0041296A">
        <w:tc>
          <w:tcPr>
            <w:tcW w:w="4508" w:type="dxa"/>
          </w:tcPr>
          <w:p w14:paraId="5A781AE3" w14:textId="77777777" w:rsidR="0041296A" w:rsidRDefault="00591599" w:rsidP="00591599">
            <w:pPr>
              <w:pStyle w:val="Heading1"/>
              <w:ind w:left="0" w:right="-46" w:firstLine="0"/>
              <w:rPr>
                <w:rFonts w:ascii="Nirmala UI" w:hAnsi="Nirmala UI" w:cs="Nirmala UI"/>
                <w:lang w:val="en-GB"/>
              </w:rPr>
            </w:pPr>
            <w:r w:rsidRPr="00C50540">
              <w:rPr>
                <w:rFonts w:ascii="Nirmala UI" w:hAnsi="Nirmala UI" w:cs="Nirmala UI"/>
                <w:color w:val="EE0000"/>
                <w:lang w:val="en-GB"/>
              </w:rPr>
              <w:t>3.2</w:t>
            </w:r>
            <w:r>
              <w:rPr>
                <w:rFonts w:ascii="Nirmala UI" w:hAnsi="Nirmala UI" w:cs="Nirmala UI"/>
                <w:lang w:val="en-GB"/>
              </w:rPr>
              <w:t xml:space="preserve"> Correctness of scores</w:t>
            </w:r>
          </w:p>
          <w:p w14:paraId="058BABD4" w14:textId="1032A758" w:rsidR="00591599" w:rsidRPr="00591599" w:rsidRDefault="00591599" w:rsidP="00C50540">
            <w:pPr>
              <w:pStyle w:val="Heading1"/>
              <w:spacing w:line="276" w:lineRule="auto"/>
              <w:ind w:left="459" w:right="-46" w:firstLine="0"/>
              <w:jc w:val="both"/>
              <w:rPr>
                <w:rFonts w:ascii="Nirmala UI" w:hAnsi="Nirmala UI" w:cs="Nirmala UI"/>
                <w:b w:val="0"/>
                <w:bCs w:val="0"/>
                <w:sz w:val="20"/>
                <w:szCs w:val="20"/>
                <w:lang w:val="en-GB"/>
              </w:rPr>
            </w:pPr>
            <w:r w:rsidRPr="005915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scorers shall frequently check to ensure that their records agree. They shall agree with the umpires, at least at every interval, other than drinks intervals, and at the conclusion of the match, the runs scored, the wickets that have fallen and, where appropriate, the number of overs bowled. See Law 2.15 (Correctness of scores).</w:t>
            </w:r>
          </w:p>
        </w:tc>
        <w:tc>
          <w:tcPr>
            <w:tcW w:w="4508" w:type="dxa"/>
          </w:tcPr>
          <w:p w14:paraId="4B42E684" w14:textId="77777777" w:rsidR="0041296A" w:rsidRDefault="00C50540" w:rsidP="00C50540">
            <w:pPr>
              <w:pStyle w:val="Heading1"/>
              <w:ind w:left="0" w:right="-46" w:firstLine="0"/>
              <w:rPr>
                <w:rFonts w:ascii="Nirmala UI" w:hAnsi="Nirmala UI" w:cs="Nirmala UI"/>
              </w:rPr>
            </w:pPr>
            <w:r w:rsidRPr="00C50540">
              <w:rPr>
                <w:rFonts w:ascii="Nirmala UI" w:hAnsi="Nirmala UI" w:cs="Nirmala UI"/>
                <w:color w:val="EE0000"/>
                <w:lang w:val="en-GB"/>
              </w:rPr>
              <w:t>3.2</w:t>
            </w:r>
            <w:r>
              <w:rPr>
                <w:rFonts w:ascii="Nirmala UI" w:hAnsi="Nirmala UI" w:cs="Nirmala UI"/>
                <w:lang w:val="en-GB"/>
              </w:rPr>
              <w:t xml:space="preserve"> </w:t>
            </w:r>
            <w:r w:rsidRPr="00C50540">
              <w:rPr>
                <w:rFonts w:ascii="Nirmala UI" w:hAnsi="Nirmala UI" w:cs="Nirmala UI"/>
              </w:rPr>
              <w:t>స్కోర్ల యొక్క ఖచ్చితత్వము</w:t>
            </w:r>
          </w:p>
          <w:p w14:paraId="5A4BAA4C" w14:textId="310FAA83" w:rsidR="00C50540" w:rsidRPr="00C50540" w:rsidRDefault="00C50540" w:rsidP="00C50540">
            <w:pPr>
              <w:pStyle w:val="Heading1"/>
              <w:spacing w:line="276" w:lineRule="auto"/>
              <w:ind w:left="342" w:right="-46" w:firstLine="0"/>
              <w:jc w:val="both"/>
              <w:rPr>
                <w:rFonts w:ascii="Nirmala UI" w:hAnsi="Nirmala UI" w:cs="Nirmala UI"/>
                <w:b w:val="0"/>
                <w:bCs w:val="0"/>
                <w:lang w:val="en-GB"/>
              </w:rPr>
            </w:pPr>
            <w:r w:rsidRPr="00C50540">
              <w:rPr>
                <w:rFonts w:ascii="Nirmala UI" w:hAnsi="Nirmala UI" w:cs="Nirmala UI"/>
                <w:b w:val="0"/>
                <w:bCs w:val="0"/>
                <w:sz w:val="20"/>
                <w:szCs w:val="20"/>
              </w:rPr>
              <w:t xml:space="preserve">స్కోరర్లు తమ రికార్డ్‌లు పరస్పరం అంగీకరిస్తున్నాయని నిర్ధారించుకోవటానికి తరచుగా తనిఖీలు చేసుకోవాలి. వారు అంపైర్లతో, కనీసము ప్రతి విరామము నందు, ఒక పానీయ విరామము నందు తప్ప, మరియు మ్యాచ్ ముగిసిన </w:t>
            </w:r>
            <w:r w:rsidRPr="00C50540">
              <w:rPr>
                <w:rFonts w:ascii="Nirmala UI" w:hAnsi="Nirmala UI" w:cs="Nirmala UI" w:hint="cs"/>
                <w:b w:val="0"/>
                <w:bCs w:val="0"/>
                <w:sz w:val="20"/>
                <w:szCs w:val="20"/>
                <w:lang w:val="en-GB"/>
              </w:rPr>
              <w:t>ముగింపులో</w:t>
            </w:r>
            <w:r w:rsidRPr="00C50540">
              <w:rPr>
                <w:rFonts w:ascii="Nirmala UI" w:hAnsi="Nirmala UI" w:cs="Nirmala UI"/>
                <w:b w:val="0"/>
                <w:bCs w:val="0"/>
                <w:sz w:val="20"/>
                <w:szCs w:val="20"/>
              </w:rPr>
              <w:t xml:space="preserve">, </w:t>
            </w:r>
            <w:r w:rsidRPr="00C50540">
              <w:rPr>
                <w:rFonts w:ascii="Nirmala UI" w:hAnsi="Nirmala UI" w:cs="Nirmala UI" w:hint="cs"/>
                <w:b w:val="0"/>
                <w:bCs w:val="0"/>
                <w:sz w:val="20"/>
                <w:szCs w:val="20"/>
                <w:lang w:val="en-GB"/>
              </w:rPr>
              <w:t>సాధించిన</w:t>
            </w:r>
            <w:r w:rsidRPr="00C50540">
              <w:rPr>
                <w:rFonts w:ascii="Nirmala UI" w:hAnsi="Nirmala UI" w:cs="Nirmala UI"/>
                <w:b w:val="0"/>
                <w:bCs w:val="0"/>
                <w:sz w:val="20"/>
                <w:szCs w:val="20"/>
                <w:lang w:val="en-GB"/>
              </w:rPr>
              <w:t xml:space="preserve"> </w:t>
            </w:r>
            <w:r w:rsidRPr="00C50540">
              <w:rPr>
                <w:rFonts w:ascii="Nirmala UI" w:hAnsi="Nirmala UI" w:cs="Nirmala UI" w:hint="cs"/>
                <w:b w:val="0"/>
                <w:bCs w:val="0"/>
                <w:sz w:val="20"/>
                <w:szCs w:val="20"/>
                <w:lang w:val="en-GB"/>
              </w:rPr>
              <w:t>పరుగులు</w:t>
            </w:r>
            <w:r w:rsidRPr="00C50540">
              <w:rPr>
                <w:rFonts w:ascii="Nirmala UI" w:hAnsi="Nirmala UI" w:cs="Nirmala UI"/>
                <w:b w:val="0"/>
                <w:bCs w:val="0"/>
                <w:sz w:val="20"/>
                <w:szCs w:val="20"/>
              </w:rPr>
              <w:t xml:space="preserve">, </w:t>
            </w:r>
            <w:r w:rsidRPr="00C50540">
              <w:rPr>
                <w:rFonts w:ascii="Nirmala UI" w:hAnsi="Nirmala UI" w:cs="Nirmala UI" w:hint="cs"/>
                <w:b w:val="0"/>
                <w:bCs w:val="0"/>
                <w:sz w:val="20"/>
                <w:szCs w:val="20"/>
                <w:lang w:val="en-GB"/>
              </w:rPr>
              <w:t>పడిన</w:t>
            </w:r>
            <w:r w:rsidRPr="00C50540">
              <w:rPr>
                <w:rFonts w:ascii="Nirmala UI" w:hAnsi="Nirmala UI" w:cs="Nirmala UI"/>
                <w:b w:val="0"/>
                <w:bCs w:val="0"/>
                <w:sz w:val="20"/>
                <w:szCs w:val="20"/>
                <w:lang w:val="en-GB"/>
              </w:rPr>
              <w:t xml:space="preserve"> </w:t>
            </w:r>
            <w:r w:rsidRPr="00C50540">
              <w:rPr>
                <w:rFonts w:ascii="Nirmala UI" w:hAnsi="Nirmala UI" w:cs="Nirmala UI" w:hint="cs"/>
                <w:b w:val="0"/>
                <w:bCs w:val="0"/>
                <w:sz w:val="20"/>
                <w:szCs w:val="20"/>
                <w:lang w:val="en-GB"/>
              </w:rPr>
              <w:t>వికెట్లు</w:t>
            </w:r>
            <w:r w:rsidRPr="00C50540">
              <w:rPr>
                <w:rFonts w:ascii="Nirmala UI" w:hAnsi="Nirmala UI" w:cs="Nirmala UI"/>
                <w:b w:val="0"/>
                <w:bCs w:val="0"/>
                <w:sz w:val="20"/>
                <w:szCs w:val="20"/>
              </w:rPr>
              <w:t xml:space="preserve">, మరియు </w:t>
            </w:r>
            <w:r w:rsidRPr="00C50540">
              <w:rPr>
                <w:rFonts w:ascii="Nirmala UI" w:hAnsi="Nirmala UI" w:cs="Nirmala UI" w:hint="cs"/>
                <w:b w:val="0"/>
                <w:bCs w:val="0"/>
                <w:sz w:val="20"/>
                <w:szCs w:val="20"/>
                <w:lang w:val="en-GB"/>
              </w:rPr>
              <w:t>సందర్భోచితంగా</w:t>
            </w:r>
            <w:r w:rsidRPr="00C50540">
              <w:rPr>
                <w:rFonts w:ascii="Nirmala UI" w:hAnsi="Nirmala UI" w:cs="Nirmala UI"/>
                <w:b w:val="0"/>
                <w:bCs w:val="0"/>
                <w:sz w:val="20"/>
                <w:szCs w:val="20"/>
                <w:lang w:val="en-GB"/>
              </w:rPr>
              <w:t xml:space="preserve">, </w:t>
            </w:r>
            <w:r w:rsidRPr="00C50540">
              <w:rPr>
                <w:rFonts w:ascii="Nirmala UI" w:hAnsi="Nirmala UI" w:cs="Nirmala UI" w:hint="cs"/>
                <w:b w:val="0"/>
                <w:bCs w:val="0"/>
                <w:sz w:val="20"/>
                <w:szCs w:val="20"/>
                <w:lang w:val="en-GB"/>
              </w:rPr>
              <w:t>వేసిన</w:t>
            </w:r>
            <w:r w:rsidRPr="00C50540">
              <w:rPr>
                <w:rFonts w:ascii="Nirmala UI" w:hAnsi="Nirmala UI" w:cs="Nirmala UI"/>
                <w:b w:val="0"/>
                <w:bCs w:val="0"/>
                <w:sz w:val="20"/>
                <w:szCs w:val="20"/>
                <w:lang w:val="en-GB"/>
              </w:rPr>
              <w:t xml:space="preserve"> </w:t>
            </w:r>
            <w:r w:rsidRPr="00C50540">
              <w:rPr>
                <w:rFonts w:ascii="Nirmala UI" w:hAnsi="Nirmala UI" w:cs="Nirmala UI" w:hint="cs"/>
                <w:b w:val="0"/>
                <w:bCs w:val="0"/>
                <w:sz w:val="20"/>
                <w:szCs w:val="20"/>
                <w:lang w:val="en-GB"/>
              </w:rPr>
              <w:t>ఓవర్ల</w:t>
            </w:r>
            <w:r w:rsidRPr="00C50540">
              <w:rPr>
                <w:rFonts w:ascii="Nirmala UI" w:hAnsi="Nirmala UI" w:cs="Nirmala UI"/>
                <w:b w:val="0"/>
                <w:bCs w:val="0"/>
                <w:sz w:val="20"/>
                <w:szCs w:val="20"/>
                <w:lang w:val="en-GB"/>
              </w:rPr>
              <w:t xml:space="preserve"> </w:t>
            </w:r>
            <w:r w:rsidRPr="00C50540">
              <w:rPr>
                <w:rFonts w:ascii="Nirmala UI" w:hAnsi="Nirmala UI" w:cs="Nirmala UI" w:hint="cs"/>
                <w:b w:val="0"/>
                <w:bCs w:val="0"/>
                <w:sz w:val="20"/>
                <w:szCs w:val="20"/>
                <w:lang w:val="en-GB"/>
              </w:rPr>
              <w:t>సంఖ్య</w:t>
            </w:r>
            <w:r w:rsidRPr="00C50540">
              <w:rPr>
                <w:rFonts w:ascii="Nirmala UI" w:hAnsi="Nirmala UI" w:cs="Nirmala UI"/>
                <w:b w:val="0"/>
                <w:bCs w:val="0"/>
                <w:sz w:val="20"/>
                <w:szCs w:val="20"/>
              </w:rPr>
              <w:t xml:space="preserve">, </w:t>
            </w:r>
            <w:r w:rsidR="009571AD" w:rsidRPr="002C5D1F">
              <w:rPr>
                <w:rFonts w:ascii="Nirmala UI" w:hAnsi="Nirmala UI" w:cs="Nirmala UI" w:hint="cs"/>
                <w:b w:val="0"/>
                <w:bCs w:val="0"/>
                <w:sz w:val="20"/>
                <w:szCs w:val="20"/>
              </w:rPr>
              <w:t>నిర్ధారించుకోవాలి</w:t>
            </w:r>
            <w:r w:rsidRPr="00C50540">
              <w:rPr>
                <w:rFonts w:ascii="Nirmala UI" w:hAnsi="Nirmala UI" w:cs="Nirmala UI"/>
                <w:b w:val="0"/>
                <w:bCs w:val="0"/>
                <w:sz w:val="20"/>
                <w:szCs w:val="20"/>
              </w:rPr>
              <w:t xml:space="preserve">. </w:t>
            </w:r>
            <w:r w:rsidRPr="00C50540">
              <w:rPr>
                <w:rFonts w:ascii="Nirmala UI" w:hAnsi="Nirmala UI" w:cs="Nirmala UI"/>
                <w:b w:val="0"/>
                <w:bCs w:val="0"/>
                <w:iCs/>
                <w:sz w:val="20"/>
                <w:szCs w:val="20"/>
                <w:lang w:val="en-GB"/>
              </w:rPr>
              <w:t>చట్టము 2.15</w:t>
            </w:r>
            <w:r w:rsidRPr="00C50540">
              <w:rPr>
                <w:rFonts w:ascii="Nirmala UI" w:hAnsi="Nirmala UI" w:cs="Nirmala UI"/>
                <w:b w:val="0"/>
                <w:bCs w:val="0"/>
                <w:iCs/>
                <w:spacing w:val="3"/>
                <w:sz w:val="20"/>
                <w:szCs w:val="20"/>
                <w:lang w:val="en-GB"/>
              </w:rPr>
              <w:t xml:space="preserve"> (</w:t>
            </w:r>
            <w:r w:rsidRPr="00C50540">
              <w:rPr>
                <w:rFonts w:ascii="Nirmala UI" w:hAnsi="Nirmala UI" w:cs="Nirmala UI"/>
                <w:b w:val="0"/>
                <w:bCs w:val="0"/>
                <w:iCs/>
                <w:sz w:val="20"/>
                <w:szCs w:val="20"/>
              </w:rPr>
              <w:t>స్కోర్ల యొక్క ఖచ్చితత్వము)</w:t>
            </w:r>
            <w:r w:rsidRPr="00C50540">
              <w:rPr>
                <w:rFonts w:ascii="Nirmala UI" w:hAnsi="Nirmala UI" w:cs="Nirmala UI"/>
                <w:b w:val="0"/>
                <w:bCs w:val="0"/>
                <w:iCs/>
                <w:sz w:val="20"/>
                <w:szCs w:val="20"/>
                <w:lang w:val="en-GB"/>
              </w:rPr>
              <w:t xml:space="preserve"> చూడండి.</w:t>
            </w:r>
          </w:p>
        </w:tc>
      </w:tr>
      <w:tr w:rsidR="0041296A" w14:paraId="4071D82F" w14:textId="77777777" w:rsidTr="0041296A">
        <w:tc>
          <w:tcPr>
            <w:tcW w:w="4508" w:type="dxa"/>
          </w:tcPr>
          <w:p w14:paraId="0794E5C4" w14:textId="77777777" w:rsidR="0041296A" w:rsidRDefault="00C50540" w:rsidP="00591599">
            <w:pPr>
              <w:pStyle w:val="Heading1"/>
              <w:ind w:left="0" w:right="-46" w:firstLine="0"/>
              <w:rPr>
                <w:rFonts w:ascii="Nirmala UI" w:hAnsi="Nirmala UI" w:cs="Nirmala UI"/>
                <w:lang w:val="en-GB"/>
              </w:rPr>
            </w:pPr>
            <w:r w:rsidRPr="00C50540">
              <w:rPr>
                <w:rFonts w:ascii="Nirmala UI" w:hAnsi="Nirmala UI" w:cs="Nirmala UI"/>
                <w:color w:val="EE0000"/>
                <w:lang w:val="en-GB"/>
              </w:rPr>
              <w:t>3.3</w:t>
            </w:r>
            <w:r>
              <w:rPr>
                <w:rFonts w:ascii="Nirmala UI" w:hAnsi="Nirmala UI" w:cs="Nirmala UI"/>
                <w:lang w:val="en-GB"/>
              </w:rPr>
              <w:t xml:space="preserve"> Acknowledging signals</w:t>
            </w:r>
          </w:p>
          <w:p w14:paraId="2612575D" w14:textId="1122B20B" w:rsidR="00C50540" w:rsidRPr="00C50540" w:rsidRDefault="00C50540" w:rsidP="00C50540">
            <w:pPr>
              <w:pStyle w:val="Heading1"/>
              <w:spacing w:line="276" w:lineRule="auto"/>
              <w:ind w:left="459" w:right="-46" w:firstLine="0"/>
              <w:jc w:val="both"/>
              <w:rPr>
                <w:rFonts w:ascii="Nirmala UI" w:hAnsi="Nirmala UI" w:cs="Nirmala UI"/>
                <w:b w:val="0"/>
                <w:bCs w:val="0"/>
                <w:sz w:val="20"/>
                <w:szCs w:val="20"/>
                <w:lang w:val="en-GB"/>
              </w:rPr>
            </w:pPr>
            <w:r w:rsidRPr="00C5054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scorers shall accept all instructions and signals given to them by the umpires and </w:t>
            </w:r>
            <w:r w:rsidRPr="00C5054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shall immediately acknowledge each separate signal.</w:t>
            </w:r>
          </w:p>
        </w:tc>
        <w:tc>
          <w:tcPr>
            <w:tcW w:w="4508" w:type="dxa"/>
          </w:tcPr>
          <w:p w14:paraId="3A90DD61" w14:textId="77777777" w:rsidR="0041296A" w:rsidRDefault="00C50540" w:rsidP="00C50540">
            <w:pPr>
              <w:pStyle w:val="Heading1"/>
              <w:ind w:left="0" w:right="-46" w:firstLine="0"/>
              <w:rPr>
                <w:rStyle w:val="SubtleEmphasis"/>
                <w:rFonts w:ascii="Nirmala UI" w:hAnsi="Nirmala UI" w:cs="Nirmala UI"/>
                <w:b/>
                <w:bCs w:val="0"/>
                <w:i w:val="0"/>
                <w:iCs w:val="0"/>
                <w:color w:val="auto"/>
                <w:u w:val="none"/>
              </w:rPr>
            </w:pPr>
            <w:r w:rsidRPr="00C50540">
              <w:rPr>
                <w:rFonts w:ascii="Nirmala UI" w:hAnsi="Nirmala UI" w:cs="Nirmala UI"/>
                <w:color w:val="EE0000"/>
                <w:lang w:val="en-GB"/>
              </w:rPr>
              <w:lastRenderedPageBreak/>
              <w:t>3.3</w:t>
            </w:r>
            <w:r>
              <w:rPr>
                <w:rFonts w:ascii="Nirmala UI" w:hAnsi="Nirmala UI" w:cs="Nirmala UI"/>
                <w:lang w:val="en-GB"/>
              </w:rPr>
              <w:t xml:space="preserve"> </w:t>
            </w:r>
            <w:r w:rsidRPr="00C50540">
              <w:rPr>
                <w:rStyle w:val="SubtleEmphasis"/>
                <w:rFonts w:ascii="Nirmala UI" w:hAnsi="Nirmala UI" w:cs="Nirmala UI"/>
                <w:b/>
                <w:bCs w:val="0"/>
                <w:i w:val="0"/>
                <w:iCs w:val="0"/>
                <w:color w:val="auto"/>
                <w:u w:val="none"/>
              </w:rPr>
              <w:t>సంకేతములను</w:t>
            </w:r>
            <w:r w:rsidRPr="00C50540">
              <w:rPr>
                <w:rStyle w:val="SubtleEmphasis"/>
                <w:b/>
                <w:bCs w:val="0"/>
                <w:i w:val="0"/>
                <w:iCs w:val="0"/>
                <w:color w:val="auto"/>
                <w:u w:val="none"/>
              </w:rPr>
              <w:t xml:space="preserve"> </w:t>
            </w:r>
            <w:r w:rsidRPr="00C50540">
              <w:rPr>
                <w:rStyle w:val="SubtleEmphasis"/>
                <w:rFonts w:ascii="Nirmala UI" w:hAnsi="Nirmala UI" w:cs="Nirmala UI"/>
                <w:b/>
                <w:bCs w:val="0"/>
                <w:i w:val="0"/>
                <w:iCs w:val="0"/>
                <w:color w:val="auto"/>
                <w:u w:val="none"/>
              </w:rPr>
              <w:t>అంగీకరించడము</w:t>
            </w:r>
          </w:p>
          <w:p w14:paraId="28AE43F5" w14:textId="69F1C7E4" w:rsidR="00C50540" w:rsidRPr="00C50540" w:rsidRDefault="00C50540" w:rsidP="00C50540">
            <w:pPr>
              <w:pStyle w:val="Heading1"/>
              <w:ind w:left="342" w:right="-46" w:firstLine="0"/>
              <w:jc w:val="both"/>
              <w:rPr>
                <w:rFonts w:ascii="Nirmala UI" w:hAnsi="Nirmala UI" w:cs="Nirmala UI"/>
                <w:b w:val="0"/>
                <w:bCs w:val="0"/>
                <w:lang w:val="en-GB"/>
              </w:rPr>
            </w:pPr>
            <w:r w:rsidRPr="00C50540">
              <w:rPr>
                <w:rFonts w:ascii="Nirmala UI" w:hAnsi="Nirmala UI" w:cs="Nirmala UI"/>
                <w:b w:val="0"/>
                <w:bCs w:val="0"/>
                <w:sz w:val="20"/>
                <w:szCs w:val="20"/>
              </w:rPr>
              <w:t xml:space="preserve">అంపైర్లు వారికి ఇచ్చిన అన్ని ఆదేశములను, సంకేతములను స్కోరర్లు </w:t>
            </w:r>
            <w:r w:rsidRPr="00C50540">
              <w:rPr>
                <w:rFonts w:ascii="Nirmala UI" w:hAnsi="Nirmala UI" w:cs="Nirmala UI" w:hint="cs"/>
                <w:b w:val="0"/>
                <w:bCs w:val="0"/>
                <w:sz w:val="20"/>
                <w:szCs w:val="20"/>
                <w:lang w:val="en-GB"/>
              </w:rPr>
              <w:t>స్వీకరించాలి</w:t>
            </w:r>
            <w:r w:rsidRPr="00C50540">
              <w:rPr>
                <w:rFonts w:ascii="Nirmala UI" w:hAnsi="Nirmala UI" w:cs="Nirmala UI"/>
                <w:b w:val="0"/>
                <w:bCs w:val="0"/>
                <w:sz w:val="20"/>
                <w:szCs w:val="20"/>
              </w:rPr>
              <w:t xml:space="preserve"> మరియు ప్రతి ఒక సంకేతమును విడిగా, </w:t>
            </w:r>
            <w:r w:rsidRPr="00C50540">
              <w:rPr>
                <w:rFonts w:ascii="Nirmala UI" w:hAnsi="Nirmala UI" w:cs="Nirmala UI"/>
                <w:b w:val="0"/>
                <w:bCs w:val="0"/>
                <w:sz w:val="20"/>
                <w:szCs w:val="20"/>
              </w:rPr>
              <w:lastRenderedPageBreak/>
              <w:t xml:space="preserve">వెంటనే అందుకున్నట్లు </w:t>
            </w:r>
            <w:r w:rsidRPr="00C50540">
              <w:rPr>
                <w:rFonts w:ascii="Nirmala UI" w:hAnsi="Nirmala UI" w:cs="Nirmala UI" w:hint="cs"/>
                <w:b w:val="0"/>
                <w:bCs w:val="0"/>
                <w:sz w:val="20"/>
                <w:szCs w:val="20"/>
                <w:lang w:val="en-GB"/>
              </w:rPr>
              <w:t>ధృవీకరించాలి</w:t>
            </w:r>
            <w:r w:rsidRPr="00C50540">
              <w:rPr>
                <w:rFonts w:ascii="Nirmala UI" w:hAnsi="Nirmala UI" w:cs="Nirmala UI"/>
                <w:b w:val="0"/>
                <w:bCs w:val="0"/>
                <w:sz w:val="20"/>
                <w:szCs w:val="20"/>
              </w:rPr>
              <w:t>.</w:t>
            </w:r>
          </w:p>
        </w:tc>
      </w:tr>
      <w:tr w:rsidR="0041296A" w14:paraId="1B420871" w14:textId="77777777" w:rsidTr="00C50540">
        <w:tc>
          <w:tcPr>
            <w:tcW w:w="4508" w:type="dxa"/>
            <w:vAlign w:val="center"/>
          </w:tcPr>
          <w:p w14:paraId="6A7F562B" w14:textId="2362F7E6" w:rsidR="0041296A" w:rsidRPr="00C50540" w:rsidRDefault="00C50540" w:rsidP="00C50540">
            <w:pPr>
              <w:pStyle w:val="Heading1"/>
              <w:ind w:left="0" w:right="-46" w:firstLine="0"/>
              <w:jc w:val="center"/>
              <w:rPr>
                <w:rFonts w:ascii="Nirmala UI" w:hAnsi="Nirmala UI" w:cs="Nirmala UI"/>
                <w:lang w:val="en-GB"/>
              </w:rPr>
            </w:pPr>
            <w:r w:rsidRPr="00C50540">
              <w:rPr>
                <w:rFonts w:ascii="Nirmala UI" w:hAnsi="Nirmala UI" w:cs="Nirmala UI"/>
                <w:color w:val="00B050"/>
                <w:lang w:val="en-GB"/>
              </w:rPr>
              <w:lastRenderedPageBreak/>
              <w:t>LAW 4 – THE BALL</w:t>
            </w:r>
          </w:p>
        </w:tc>
        <w:tc>
          <w:tcPr>
            <w:tcW w:w="4508" w:type="dxa"/>
            <w:vAlign w:val="center"/>
          </w:tcPr>
          <w:p w14:paraId="32199A52" w14:textId="6FBEE6E2" w:rsidR="0041296A" w:rsidRPr="00C50540" w:rsidRDefault="00C50540" w:rsidP="00C50540">
            <w:pPr>
              <w:pStyle w:val="Heading1"/>
              <w:ind w:left="0" w:right="-46" w:firstLine="0"/>
              <w:jc w:val="center"/>
              <w:rPr>
                <w:rFonts w:ascii="Nirmala UI" w:hAnsi="Nirmala UI" w:cs="Nirmala UI"/>
                <w:lang w:val="en-GB"/>
              </w:rPr>
            </w:pPr>
            <w:r w:rsidRPr="00C50540">
              <w:rPr>
                <w:rFonts w:ascii="Nirmala UI" w:hAnsi="Nirmala UI" w:cs="Nirmala UI"/>
                <w:color w:val="00B050"/>
              </w:rPr>
              <w:t>చట్టము 4 – బంతి</w:t>
            </w:r>
          </w:p>
        </w:tc>
      </w:tr>
      <w:tr w:rsidR="0041296A" w14:paraId="1A994C0F" w14:textId="77777777" w:rsidTr="0041296A">
        <w:tc>
          <w:tcPr>
            <w:tcW w:w="4508" w:type="dxa"/>
          </w:tcPr>
          <w:p w14:paraId="1B50AFBA" w14:textId="77777777" w:rsidR="0041296A" w:rsidRDefault="00015D4F" w:rsidP="00C50540">
            <w:pPr>
              <w:pStyle w:val="Heading1"/>
              <w:ind w:left="0" w:right="-46" w:firstLine="0"/>
              <w:rPr>
                <w:rFonts w:ascii="Nirmala UI" w:hAnsi="Nirmala UI" w:cs="Nirmala UI"/>
                <w:lang w:val="en-GB"/>
              </w:rPr>
            </w:pPr>
            <w:r>
              <w:rPr>
                <w:rFonts w:ascii="Nirmala UI" w:hAnsi="Nirmala UI" w:cs="Nirmala UI"/>
                <w:lang w:val="en-GB"/>
              </w:rPr>
              <w:t>4.1 Weight and size</w:t>
            </w:r>
          </w:p>
          <w:p w14:paraId="2FD129C2" w14:textId="77777777" w:rsidR="00015D4F" w:rsidRDefault="00015D4F" w:rsidP="00015D4F">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D4F">
              <w:rPr>
                <w:rFonts w:ascii="Nirmala UI" w:hAnsi="Nirmala UI" w:cs="Nirmala UI"/>
                <w:b w:val="0"/>
                <w:bCs w:val="0"/>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Size 1 </w:t>
            </w:r>
            <w:r w:rsidRPr="00015D4F">
              <w:rPr>
                <w:rFonts w:ascii="Nirmala UI" w:hAnsi="Nirmala UI" w:cs="Nirmala UI"/>
                <w:b w:val="0"/>
                <w:bCs w:val="0"/>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ball, when new, shall weigh not less than 5.5 ounces/ </w:t>
            </w:r>
            <w:r w:rsidRPr="00015D4F">
              <w:rPr>
                <w:rFonts w:ascii="Nirmala UI" w:hAnsi="Nirmala UI" w:cs="Nirmala UI"/>
                <w:b w:val="0"/>
                <w:bCs w:val="0"/>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156g,</w:t>
            </w:r>
            <w:r w:rsidRPr="00015D4F">
              <w:rPr>
                <w:rFonts w:ascii="Nirmala UI" w:hAnsi="Nirmala UI" w:cs="Nirmala UI"/>
                <w:b w:val="0"/>
                <w:bCs w:val="0"/>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 more than 5.75 ounces/163 g, and shall measure not less than 8.81 in/22.4 cm, nor more than 9 in/22.9 cm </w:t>
            </w:r>
            <w:r w:rsidRPr="00015D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circumference.</w:t>
            </w:r>
          </w:p>
          <w:p w14:paraId="63EFDEC5" w14:textId="77777777" w:rsidR="00015D4F" w:rsidRDefault="00015D4F" w:rsidP="00015D4F">
            <w:pPr>
              <w:pStyle w:val="Heading1"/>
              <w:spacing w:line="276" w:lineRule="auto"/>
              <w:ind w:left="318" w:right="-46" w:firstLine="0"/>
              <w:jc w:val="both"/>
              <w:rPr>
                <w:rFonts w:ascii="Nirmala UI" w:hAnsi="Nirmala UI" w:cs="Nirmala UI"/>
                <w:b w:val="0"/>
                <w:bCs w:val="0"/>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D4F">
              <w:rPr>
                <w:rFonts w:ascii="Nirmala UI" w:hAnsi="Nirmala UI" w:cs="Nirmala UI"/>
                <w:b w:val="0"/>
                <w:bCs w:val="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Size 2 </w:t>
            </w:r>
            <w:r w:rsidRPr="00015D4F">
              <w:rPr>
                <w:rFonts w:ascii="Nirmala UI" w:hAnsi="Nirmala UI" w:cs="Nirmala UI"/>
                <w:b w:val="0"/>
                <w:bCs w:val="0"/>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when new, shall weigh not less than 5 ounces/142g, nor more than 5.25 ounces/149 g, and shall measure not less than 8.46 in/21.5 cm nor more than 8.66 in/22 cm in circumference.</w:t>
            </w:r>
          </w:p>
          <w:p w14:paraId="2697A11E" w14:textId="77777777" w:rsidR="00015D4F" w:rsidRDefault="00015D4F" w:rsidP="00015D4F">
            <w:pPr>
              <w:pStyle w:val="Heading1"/>
              <w:spacing w:line="276" w:lineRule="auto"/>
              <w:ind w:left="318" w:right="-46" w:firstLine="0"/>
              <w:jc w:val="both"/>
              <w:rPr>
                <w:rFonts w:ascii="Nirmala UI" w:hAnsi="Nirmala UI" w:cs="Nirmala UI"/>
                <w:b w:val="0"/>
                <w:bCs w:val="0"/>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D4F">
              <w:rPr>
                <w:rFonts w:ascii="Nirmala UI" w:hAnsi="Nirmala UI" w:cs="Nirmala UI"/>
                <w:b w:val="0"/>
                <w:bCs w:val="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Size 3 </w:t>
            </w:r>
            <w:r w:rsidRPr="00015D4F">
              <w:rPr>
                <w:rFonts w:ascii="Nirmala UI" w:hAnsi="Nirmala UI" w:cs="Nirmala UI"/>
                <w:b w:val="0"/>
                <w:bCs w:val="0"/>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when new, shall weigh not less than 4.69 ounces/133g nor more than 4.84 ounces/ 14og, and shall measure not less than 8.o7 in/2o.5 cm nor more than 8.27 in/21 cm in circumference.</w:t>
            </w:r>
          </w:p>
          <w:p w14:paraId="4F4AA9EC" w14:textId="2D23194E" w:rsidR="00015D4F" w:rsidRPr="00015D4F" w:rsidRDefault="00015D4F" w:rsidP="00015D4F">
            <w:pPr>
              <w:pStyle w:val="Heading1"/>
              <w:spacing w:line="276" w:lineRule="auto"/>
              <w:ind w:left="318" w:right="-46" w:firstLine="0"/>
              <w:jc w:val="both"/>
              <w:rPr>
                <w:rFonts w:ascii="Nirmala UI" w:hAnsi="Nirmala UI" w:cs="Nirmala UI"/>
                <w:b w:val="0"/>
                <w:bCs w:val="0"/>
                <w:sz w:val="20"/>
                <w:szCs w:val="20"/>
                <w:lang w:val="en-GB"/>
              </w:rPr>
            </w:pPr>
          </w:p>
        </w:tc>
        <w:tc>
          <w:tcPr>
            <w:tcW w:w="4508" w:type="dxa"/>
          </w:tcPr>
          <w:p w14:paraId="53287ADC" w14:textId="77777777" w:rsidR="0041296A" w:rsidRDefault="00015D4F" w:rsidP="00015D4F">
            <w:pPr>
              <w:pStyle w:val="Heading1"/>
              <w:ind w:left="0" w:right="-46" w:firstLine="0"/>
              <w:rPr>
                <w:rFonts w:ascii="Nirmala UI" w:hAnsi="Nirmala UI" w:cs="Nirmala UI"/>
              </w:rPr>
            </w:pPr>
            <w:r>
              <w:rPr>
                <w:rFonts w:ascii="Nirmala UI" w:hAnsi="Nirmala UI" w:cs="Nirmala UI"/>
                <w:lang w:val="en-GB"/>
              </w:rPr>
              <w:t xml:space="preserve">4.1 </w:t>
            </w:r>
            <w:r w:rsidRPr="00015D4F">
              <w:rPr>
                <w:rFonts w:ascii="Nirmala UI" w:hAnsi="Nirmala UI" w:cs="Nirmala UI"/>
              </w:rPr>
              <w:t>బరువు మరియు పరిమాణం</w:t>
            </w:r>
          </w:p>
          <w:p w14:paraId="02F873BF" w14:textId="77777777" w:rsidR="00015D4F" w:rsidRDefault="00015D4F" w:rsidP="00015D4F">
            <w:pPr>
              <w:pStyle w:val="BodyText"/>
              <w:spacing w:line="276" w:lineRule="auto"/>
              <w:ind w:left="342" w:right="-15"/>
              <w:rPr>
                <w:rFonts w:ascii="Nirmala UI" w:hAnsi="Nirmala UI" w:cs="Nirmala UI"/>
                <w:sz w:val="20"/>
                <w:szCs w:val="20"/>
              </w:rPr>
            </w:pPr>
            <w:r w:rsidRPr="00A361B3">
              <w:rPr>
                <w:rFonts w:ascii="Nirmala UI" w:hAnsi="Nirmala UI" w:cs="Nirmala UI"/>
                <w:bCs/>
                <w:sz w:val="20"/>
                <w:szCs w:val="20"/>
                <w:lang w:val="en-GB"/>
              </w:rPr>
              <w:t>ఒక పరిమాణం 1 బంతి, కొత్తగా ఉన్నప్పుడు,</w:t>
            </w:r>
            <w:r>
              <w:rPr>
                <w:rFonts w:ascii="Nirmala UI" w:hAnsi="Nirmala UI" w:cs="Nirmala UI"/>
                <w:bCs/>
                <w:sz w:val="20"/>
                <w:szCs w:val="20"/>
                <w:lang w:val="en-GB"/>
              </w:rPr>
              <w:t xml:space="preserve"> </w:t>
            </w:r>
            <w:r w:rsidRPr="00015D4F">
              <w:rPr>
                <w:rFonts w:ascii="Nirmala UI" w:hAnsi="Nirmala UI" w:cs="Nirmala UI"/>
                <w:bCs/>
                <w:sz w:val="20"/>
                <w:szCs w:val="20"/>
              </w:rPr>
              <w:t>బరువు</w:t>
            </w:r>
            <w:r w:rsidRPr="00A361B3">
              <w:rPr>
                <w:rFonts w:ascii="Verdana" w:hAnsi="Verdana"/>
                <w:bCs/>
                <w:spacing w:val="78"/>
                <w:sz w:val="18"/>
                <w:szCs w:val="18"/>
                <w:lang w:val="en-GB"/>
              </w:rPr>
              <w:t xml:space="preserve"> </w:t>
            </w:r>
            <w:r w:rsidRPr="00A361B3">
              <w:rPr>
                <w:rFonts w:ascii="Nirmala UI" w:hAnsi="Nirmala UI" w:cs="Nirmala UI"/>
                <w:bCs/>
                <w:sz w:val="20"/>
                <w:szCs w:val="20"/>
              </w:rPr>
              <w:t>5.5 ఔన్సులు / 156 గ్రాములు కంటే తక్కువగా, 5.75 ఔన్సులు / 163 గ్రాములు కంటే బరువు ఎక్కువగా ఉండరాదు</w:t>
            </w:r>
            <w:r w:rsidRPr="00A361B3">
              <w:rPr>
                <w:rFonts w:ascii="Verdana" w:hAnsi="Verdana"/>
                <w:bCs/>
                <w:spacing w:val="1"/>
                <w:sz w:val="18"/>
                <w:szCs w:val="18"/>
                <w:lang w:val="en-GB"/>
              </w:rPr>
              <w:t xml:space="preserve"> </w:t>
            </w:r>
            <w:r w:rsidRPr="00610DC1">
              <w:rPr>
                <w:rFonts w:ascii="Nirmala UI" w:hAnsi="Nirmala UI" w:cs="Nirmala UI"/>
                <w:bCs/>
                <w:sz w:val="20"/>
                <w:szCs w:val="20"/>
                <w:lang w:val="en-GB"/>
              </w:rPr>
              <w:t>మరియు</w:t>
            </w:r>
            <w:r>
              <w:rPr>
                <w:rFonts w:ascii="Nirmala UI" w:hAnsi="Nirmala UI" w:cs="Nirmala UI"/>
                <w:bCs/>
                <w:sz w:val="20"/>
                <w:szCs w:val="20"/>
                <w:lang w:val="en-GB"/>
              </w:rPr>
              <w:t xml:space="preserve"> </w:t>
            </w:r>
            <w:r w:rsidRPr="00015D4F">
              <w:rPr>
                <w:rFonts w:ascii="Nirmala UI" w:hAnsi="Nirmala UI" w:cs="Nirmala UI"/>
                <w:sz w:val="20"/>
                <w:szCs w:val="20"/>
              </w:rPr>
              <w:t>పరిమాణం 8.81 అంగుళములు / 22.4 సెంటీమీటర్లు కంటే తక్కువగా, 9 అంగుళములు / 22.9 సెంటీమీటర్లు కంటే ఎక్కువగా ఉండరాదు.</w:t>
            </w:r>
          </w:p>
          <w:p w14:paraId="500000EA" w14:textId="77777777" w:rsidR="00015D4F" w:rsidRDefault="00015D4F" w:rsidP="00015D4F">
            <w:pPr>
              <w:pStyle w:val="BodyText"/>
              <w:spacing w:line="276" w:lineRule="auto"/>
              <w:ind w:left="342" w:right="-15"/>
              <w:rPr>
                <w:rFonts w:ascii="Nirmala UI" w:hAnsi="Nirmala UI" w:cs="Nirmala UI"/>
                <w:sz w:val="20"/>
                <w:szCs w:val="20"/>
              </w:rPr>
            </w:pPr>
            <w:r w:rsidRPr="00A361B3">
              <w:rPr>
                <w:rFonts w:ascii="Nirmala UI" w:hAnsi="Nirmala UI" w:cs="Nirmala UI"/>
                <w:bCs/>
                <w:sz w:val="20"/>
                <w:szCs w:val="20"/>
                <w:lang w:val="en-GB"/>
              </w:rPr>
              <w:t xml:space="preserve">ఒక పరిమాణం </w:t>
            </w:r>
            <w:r>
              <w:rPr>
                <w:rFonts w:ascii="Nirmala UI" w:hAnsi="Nirmala UI" w:cs="Nirmala UI"/>
                <w:bCs/>
                <w:sz w:val="20"/>
                <w:szCs w:val="20"/>
                <w:lang w:val="en-GB"/>
              </w:rPr>
              <w:t>2</w:t>
            </w:r>
            <w:r w:rsidRPr="00A361B3">
              <w:rPr>
                <w:rFonts w:ascii="Nirmala UI" w:hAnsi="Nirmala UI" w:cs="Nirmala UI"/>
                <w:bCs/>
                <w:sz w:val="20"/>
                <w:szCs w:val="20"/>
                <w:lang w:val="en-GB"/>
              </w:rPr>
              <w:t xml:space="preserve"> బంతి, కొత్తగా ఉన్నప్పుడు,</w:t>
            </w:r>
            <w:r>
              <w:rPr>
                <w:rFonts w:ascii="Nirmala UI" w:hAnsi="Nirmala UI" w:cs="Nirmala UI"/>
                <w:bCs/>
                <w:sz w:val="20"/>
                <w:szCs w:val="20"/>
                <w:lang w:val="en-GB"/>
              </w:rPr>
              <w:t xml:space="preserve"> </w:t>
            </w:r>
            <w:r w:rsidRPr="00015D4F">
              <w:rPr>
                <w:rFonts w:ascii="Nirmala UI" w:hAnsi="Nirmala UI" w:cs="Nirmala UI"/>
                <w:bCs/>
                <w:sz w:val="20"/>
                <w:szCs w:val="20"/>
              </w:rPr>
              <w:t>బరువు</w:t>
            </w:r>
            <w:r w:rsidRPr="00A361B3">
              <w:rPr>
                <w:rFonts w:ascii="Verdana" w:hAnsi="Verdana"/>
                <w:bCs/>
                <w:spacing w:val="78"/>
                <w:sz w:val="18"/>
                <w:szCs w:val="18"/>
                <w:lang w:val="en-GB"/>
              </w:rPr>
              <w:t xml:space="preserve"> </w:t>
            </w:r>
            <w:r w:rsidRPr="00A361B3">
              <w:rPr>
                <w:rFonts w:ascii="Nirmala UI" w:hAnsi="Nirmala UI" w:cs="Nirmala UI"/>
                <w:bCs/>
                <w:sz w:val="20"/>
                <w:szCs w:val="20"/>
              </w:rPr>
              <w:t>5 ఔన్సులు / 1</w:t>
            </w:r>
            <w:r>
              <w:rPr>
                <w:rFonts w:ascii="Nirmala UI" w:hAnsi="Nirmala UI" w:cs="Nirmala UI"/>
                <w:bCs/>
                <w:sz w:val="20"/>
                <w:szCs w:val="20"/>
              </w:rPr>
              <w:t>42</w:t>
            </w:r>
            <w:r w:rsidRPr="00A361B3">
              <w:rPr>
                <w:rFonts w:ascii="Nirmala UI" w:hAnsi="Nirmala UI" w:cs="Nirmala UI"/>
                <w:bCs/>
                <w:sz w:val="20"/>
                <w:szCs w:val="20"/>
              </w:rPr>
              <w:t xml:space="preserve"> గ్రాములు కంటే తక్కువగా, 5.</w:t>
            </w:r>
            <w:r>
              <w:rPr>
                <w:rFonts w:ascii="Nirmala UI" w:hAnsi="Nirmala UI" w:cs="Nirmala UI"/>
                <w:bCs/>
                <w:sz w:val="20"/>
                <w:szCs w:val="20"/>
              </w:rPr>
              <w:t>2</w:t>
            </w:r>
            <w:r w:rsidRPr="00A361B3">
              <w:rPr>
                <w:rFonts w:ascii="Nirmala UI" w:hAnsi="Nirmala UI" w:cs="Nirmala UI"/>
                <w:bCs/>
                <w:sz w:val="20"/>
                <w:szCs w:val="20"/>
              </w:rPr>
              <w:t>5 ఔన్సులు / 1</w:t>
            </w:r>
            <w:r>
              <w:rPr>
                <w:rFonts w:ascii="Nirmala UI" w:hAnsi="Nirmala UI" w:cs="Nirmala UI"/>
                <w:bCs/>
                <w:sz w:val="20"/>
                <w:szCs w:val="20"/>
              </w:rPr>
              <w:t>49</w:t>
            </w:r>
            <w:r w:rsidRPr="00A361B3">
              <w:rPr>
                <w:rFonts w:ascii="Nirmala UI" w:hAnsi="Nirmala UI" w:cs="Nirmala UI"/>
                <w:bCs/>
                <w:sz w:val="20"/>
                <w:szCs w:val="20"/>
              </w:rPr>
              <w:t xml:space="preserve"> గ్రాములు కంటే బరువు ఎక్కువగా ఉండరాదు</w:t>
            </w:r>
            <w:r w:rsidRPr="00A361B3">
              <w:rPr>
                <w:rFonts w:ascii="Verdana" w:hAnsi="Verdana"/>
                <w:bCs/>
                <w:spacing w:val="1"/>
                <w:sz w:val="18"/>
                <w:szCs w:val="18"/>
                <w:lang w:val="en-GB"/>
              </w:rPr>
              <w:t xml:space="preserve"> </w:t>
            </w:r>
            <w:r w:rsidRPr="00610DC1">
              <w:rPr>
                <w:rFonts w:ascii="Nirmala UI" w:hAnsi="Nirmala UI" w:cs="Nirmala UI"/>
                <w:bCs/>
                <w:sz w:val="20"/>
                <w:szCs w:val="20"/>
                <w:lang w:val="en-GB"/>
              </w:rPr>
              <w:t>మరియు</w:t>
            </w:r>
            <w:r>
              <w:rPr>
                <w:rFonts w:ascii="Nirmala UI" w:hAnsi="Nirmala UI" w:cs="Nirmala UI"/>
                <w:bCs/>
                <w:sz w:val="20"/>
                <w:szCs w:val="20"/>
                <w:lang w:val="en-GB"/>
              </w:rPr>
              <w:t xml:space="preserve"> </w:t>
            </w:r>
            <w:r w:rsidRPr="00015D4F">
              <w:rPr>
                <w:rFonts w:ascii="Nirmala UI" w:hAnsi="Nirmala UI" w:cs="Nirmala UI"/>
                <w:sz w:val="20"/>
                <w:szCs w:val="20"/>
              </w:rPr>
              <w:t>పరిమాణం 8.</w:t>
            </w:r>
            <w:r>
              <w:rPr>
                <w:rFonts w:ascii="Nirmala UI" w:hAnsi="Nirmala UI" w:cs="Nirmala UI"/>
                <w:sz w:val="20"/>
                <w:szCs w:val="20"/>
              </w:rPr>
              <w:t>46</w:t>
            </w:r>
            <w:r w:rsidRPr="00015D4F">
              <w:rPr>
                <w:rFonts w:ascii="Nirmala UI" w:hAnsi="Nirmala UI" w:cs="Nirmala UI"/>
                <w:sz w:val="20"/>
                <w:szCs w:val="20"/>
              </w:rPr>
              <w:t xml:space="preserve"> అంగుళములు / </w:t>
            </w:r>
            <w:r>
              <w:rPr>
                <w:rFonts w:ascii="Nirmala UI" w:hAnsi="Nirmala UI" w:cs="Nirmala UI"/>
                <w:sz w:val="20"/>
                <w:szCs w:val="20"/>
              </w:rPr>
              <w:t>21.5</w:t>
            </w:r>
            <w:r w:rsidRPr="00015D4F">
              <w:rPr>
                <w:rFonts w:ascii="Nirmala UI" w:hAnsi="Nirmala UI" w:cs="Nirmala UI"/>
                <w:sz w:val="20"/>
                <w:szCs w:val="20"/>
              </w:rPr>
              <w:t xml:space="preserve"> సెంటీమీటర్లు కంటే తక్కువగా, </w:t>
            </w:r>
            <w:r>
              <w:rPr>
                <w:rFonts w:ascii="Nirmala UI" w:hAnsi="Nirmala UI" w:cs="Nirmala UI"/>
                <w:sz w:val="20"/>
                <w:szCs w:val="20"/>
              </w:rPr>
              <w:t>8.66</w:t>
            </w:r>
            <w:r w:rsidRPr="00015D4F">
              <w:rPr>
                <w:rFonts w:ascii="Nirmala UI" w:hAnsi="Nirmala UI" w:cs="Nirmala UI"/>
                <w:sz w:val="20"/>
                <w:szCs w:val="20"/>
              </w:rPr>
              <w:t xml:space="preserve"> అంగుళములు / 22 సెంటీమీటర్లు కంటే ఎక్కువగా ఉండరాదు.</w:t>
            </w:r>
          </w:p>
          <w:p w14:paraId="7E659886" w14:textId="1E6E18CE" w:rsidR="00015D4F" w:rsidRPr="00015D4F" w:rsidRDefault="00015D4F" w:rsidP="00015D4F">
            <w:pPr>
              <w:pStyle w:val="BodyText"/>
              <w:spacing w:line="276" w:lineRule="auto"/>
              <w:ind w:left="342" w:right="-15"/>
              <w:rPr>
                <w:rFonts w:ascii="Nirmala UI" w:hAnsi="Nirmala UI" w:cs="Nirmala UI"/>
                <w:b/>
                <w:bCs/>
                <w:lang w:val="en-GB"/>
              </w:rPr>
            </w:pPr>
            <w:r w:rsidRPr="00A361B3">
              <w:rPr>
                <w:rFonts w:ascii="Nirmala UI" w:hAnsi="Nirmala UI" w:cs="Nirmala UI"/>
                <w:bCs/>
                <w:sz w:val="20"/>
                <w:szCs w:val="20"/>
                <w:lang w:val="en-GB"/>
              </w:rPr>
              <w:t xml:space="preserve">ఒక పరిమాణం </w:t>
            </w:r>
            <w:r>
              <w:rPr>
                <w:rFonts w:ascii="Nirmala UI" w:hAnsi="Nirmala UI" w:cs="Nirmala UI"/>
                <w:bCs/>
                <w:sz w:val="20"/>
                <w:szCs w:val="20"/>
                <w:lang w:val="en-GB"/>
              </w:rPr>
              <w:t>3</w:t>
            </w:r>
            <w:r w:rsidRPr="00A361B3">
              <w:rPr>
                <w:rFonts w:ascii="Nirmala UI" w:hAnsi="Nirmala UI" w:cs="Nirmala UI"/>
                <w:bCs/>
                <w:sz w:val="20"/>
                <w:szCs w:val="20"/>
                <w:lang w:val="en-GB"/>
              </w:rPr>
              <w:t xml:space="preserve"> బంతి, కొత్తగా ఉన్నప్పుడు,</w:t>
            </w:r>
            <w:r>
              <w:rPr>
                <w:rFonts w:ascii="Nirmala UI" w:hAnsi="Nirmala UI" w:cs="Nirmala UI"/>
                <w:bCs/>
                <w:sz w:val="20"/>
                <w:szCs w:val="20"/>
                <w:lang w:val="en-GB"/>
              </w:rPr>
              <w:t xml:space="preserve"> </w:t>
            </w:r>
            <w:r w:rsidRPr="00015D4F">
              <w:rPr>
                <w:rFonts w:ascii="Nirmala UI" w:hAnsi="Nirmala UI" w:cs="Nirmala UI"/>
                <w:bCs/>
                <w:sz w:val="20"/>
                <w:szCs w:val="20"/>
              </w:rPr>
              <w:t>బరువు</w:t>
            </w:r>
            <w:r w:rsidRPr="00A361B3">
              <w:rPr>
                <w:rFonts w:ascii="Verdana" w:hAnsi="Verdana"/>
                <w:bCs/>
                <w:spacing w:val="78"/>
                <w:sz w:val="18"/>
                <w:szCs w:val="18"/>
                <w:lang w:val="en-GB"/>
              </w:rPr>
              <w:t xml:space="preserve"> </w:t>
            </w:r>
            <w:r>
              <w:rPr>
                <w:rFonts w:ascii="Nirmala UI" w:hAnsi="Nirmala UI" w:cs="Nirmala UI"/>
                <w:bCs/>
                <w:sz w:val="20"/>
                <w:szCs w:val="20"/>
              </w:rPr>
              <w:t>4.69</w:t>
            </w:r>
            <w:r w:rsidRPr="00A361B3">
              <w:rPr>
                <w:rFonts w:ascii="Nirmala UI" w:hAnsi="Nirmala UI" w:cs="Nirmala UI"/>
                <w:bCs/>
                <w:sz w:val="20"/>
                <w:szCs w:val="20"/>
              </w:rPr>
              <w:t xml:space="preserve"> ఔన్సులు / 1</w:t>
            </w:r>
            <w:r>
              <w:rPr>
                <w:rFonts w:ascii="Nirmala UI" w:hAnsi="Nirmala UI" w:cs="Nirmala UI"/>
                <w:bCs/>
                <w:sz w:val="20"/>
                <w:szCs w:val="20"/>
              </w:rPr>
              <w:t>33</w:t>
            </w:r>
            <w:r w:rsidRPr="00A361B3">
              <w:rPr>
                <w:rFonts w:ascii="Nirmala UI" w:hAnsi="Nirmala UI" w:cs="Nirmala UI"/>
                <w:bCs/>
                <w:sz w:val="20"/>
                <w:szCs w:val="20"/>
              </w:rPr>
              <w:t xml:space="preserve"> గ్రాములు కంటే తక్కువగా, </w:t>
            </w:r>
            <w:r>
              <w:rPr>
                <w:rFonts w:ascii="Nirmala UI" w:hAnsi="Nirmala UI" w:cs="Nirmala UI"/>
                <w:bCs/>
                <w:sz w:val="20"/>
                <w:szCs w:val="20"/>
              </w:rPr>
              <w:t>4.84</w:t>
            </w:r>
            <w:r w:rsidRPr="00A361B3">
              <w:rPr>
                <w:rFonts w:ascii="Nirmala UI" w:hAnsi="Nirmala UI" w:cs="Nirmala UI"/>
                <w:bCs/>
                <w:sz w:val="20"/>
                <w:szCs w:val="20"/>
              </w:rPr>
              <w:t xml:space="preserve"> ఔన్సులు / 1</w:t>
            </w:r>
            <w:r>
              <w:rPr>
                <w:rFonts w:ascii="Nirmala UI" w:hAnsi="Nirmala UI" w:cs="Nirmala UI"/>
                <w:bCs/>
                <w:sz w:val="20"/>
                <w:szCs w:val="20"/>
              </w:rPr>
              <w:t>40</w:t>
            </w:r>
            <w:r w:rsidRPr="00A361B3">
              <w:rPr>
                <w:rFonts w:ascii="Nirmala UI" w:hAnsi="Nirmala UI" w:cs="Nirmala UI"/>
                <w:bCs/>
                <w:sz w:val="20"/>
                <w:szCs w:val="20"/>
              </w:rPr>
              <w:t xml:space="preserve"> గ్రాములు కంటే బరువు ఎక్కువగా ఉండరాదు</w:t>
            </w:r>
            <w:r w:rsidRPr="00A361B3">
              <w:rPr>
                <w:rFonts w:ascii="Verdana" w:hAnsi="Verdana"/>
                <w:bCs/>
                <w:spacing w:val="1"/>
                <w:sz w:val="18"/>
                <w:szCs w:val="18"/>
                <w:lang w:val="en-GB"/>
              </w:rPr>
              <w:t xml:space="preserve"> </w:t>
            </w:r>
            <w:r w:rsidRPr="00610DC1">
              <w:rPr>
                <w:rFonts w:ascii="Nirmala UI" w:hAnsi="Nirmala UI" w:cs="Nirmala UI"/>
                <w:bCs/>
                <w:sz w:val="20"/>
                <w:szCs w:val="20"/>
                <w:lang w:val="en-GB"/>
              </w:rPr>
              <w:t>మరియు</w:t>
            </w:r>
            <w:r>
              <w:rPr>
                <w:rFonts w:ascii="Nirmala UI" w:hAnsi="Nirmala UI" w:cs="Nirmala UI"/>
                <w:bCs/>
                <w:sz w:val="20"/>
                <w:szCs w:val="20"/>
                <w:lang w:val="en-GB"/>
              </w:rPr>
              <w:t xml:space="preserve"> </w:t>
            </w:r>
            <w:r w:rsidRPr="00015D4F">
              <w:rPr>
                <w:rFonts w:ascii="Nirmala UI" w:hAnsi="Nirmala UI" w:cs="Nirmala UI"/>
                <w:sz w:val="20"/>
                <w:szCs w:val="20"/>
              </w:rPr>
              <w:t>పరిమాణం 8.</w:t>
            </w:r>
            <w:r>
              <w:rPr>
                <w:rFonts w:ascii="Nirmala UI" w:hAnsi="Nirmala UI" w:cs="Nirmala UI"/>
                <w:sz w:val="20"/>
                <w:szCs w:val="20"/>
              </w:rPr>
              <w:t>07</w:t>
            </w:r>
            <w:r w:rsidRPr="00015D4F">
              <w:rPr>
                <w:rFonts w:ascii="Nirmala UI" w:hAnsi="Nirmala UI" w:cs="Nirmala UI"/>
                <w:sz w:val="20"/>
                <w:szCs w:val="20"/>
              </w:rPr>
              <w:t xml:space="preserve"> అంగుళములు / 2</w:t>
            </w:r>
            <w:r>
              <w:rPr>
                <w:rFonts w:ascii="Nirmala UI" w:hAnsi="Nirmala UI" w:cs="Nirmala UI"/>
                <w:sz w:val="20"/>
                <w:szCs w:val="20"/>
              </w:rPr>
              <w:t>0.5</w:t>
            </w:r>
            <w:r w:rsidRPr="00015D4F">
              <w:rPr>
                <w:rFonts w:ascii="Nirmala UI" w:hAnsi="Nirmala UI" w:cs="Nirmala UI"/>
                <w:sz w:val="20"/>
                <w:szCs w:val="20"/>
              </w:rPr>
              <w:t xml:space="preserve"> సెంటీమీటర్లు కంటే తక్కువగా, </w:t>
            </w:r>
            <w:r w:rsidR="00532B3F">
              <w:rPr>
                <w:rFonts w:ascii="Nirmala UI" w:hAnsi="Nirmala UI" w:cs="Nirmala UI"/>
                <w:sz w:val="20"/>
                <w:szCs w:val="20"/>
              </w:rPr>
              <w:t>8.27</w:t>
            </w:r>
            <w:r w:rsidRPr="00015D4F">
              <w:rPr>
                <w:rFonts w:ascii="Nirmala UI" w:hAnsi="Nirmala UI" w:cs="Nirmala UI"/>
                <w:sz w:val="20"/>
                <w:szCs w:val="20"/>
              </w:rPr>
              <w:t xml:space="preserve"> అంగుళములు / 2</w:t>
            </w:r>
            <w:r w:rsidR="00532B3F">
              <w:rPr>
                <w:rFonts w:ascii="Nirmala UI" w:hAnsi="Nirmala UI" w:cs="Nirmala UI"/>
                <w:sz w:val="20"/>
                <w:szCs w:val="20"/>
              </w:rPr>
              <w:t>1</w:t>
            </w:r>
            <w:r w:rsidRPr="00015D4F">
              <w:rPr>
                <w:rFonts w:ascii="Nirmala UI" w:hAnsi="Nirmala UI" w:cs="Nirmala UI"/>
                <w:sz w:val="20"/>
                <w:szCs w:val="20"/>
              </w:rPr>
              <w:t xml:space="preserve"> సెంటీమీటర్లు కంటే ఎక్కువగా ఉండరాదు.</w:t>
            </w:r>
          </w:p>
        </w:tc>
      </w:tr>
      <w:tr w:rsidR="0041296A" w14:paraId="713AD9C8" w14:textId="77777777" w:rsidTr="0041296A">
        <w:tc>
          <w:tcPr>
            <w:tcW w:w="4508" w:type="dxa"/>
          </w:tcPr>
          <w:p w14:paraId="160186E2" w14:textId="77777777" w:rsidR="0041296A" w:rsidRDefault="00AC3BFA" w:rsidP="00AC3BFA">
            <w:pPr>
              <w:pStyle w:val="Heading1"/>
              <w:ind w:left="0" w:right="-46" w:firstLine="0"/>
              <w:rPr>
                <w:rFonts w:ascii="Nirmala UI" w:hAnsi="Nirmala UI" w:cs="Nirmala UI"/>
                <w:lang w:val="en-GB"/>
              </w:rPr>
            </w:pPr>
            <w:r w:rsidRPr="00AC3BFA">
              <w:rPr>
                <w:rFonts w:ascii="Nirmala UI" w:hAnsi="Nirmala UI" w:cs="Nirmala UI"/>
                <w:color w:val="EE0000"/>
                <w:lang w:val="en-GB"/>
              </w:rPr>
              <w:t>4.2</w:t>
            </w:r>
            <w:r>
              <w:rPr>
                <w:rFonts w:ascii="Nirmala UI" w:hAnsi="Nirmala UI" w:cs="Nirmala UI"/>
                <w:lang w:val="en-GB"/>
              </w:rPr>
              <w:t xml:space="preserve"> Approval and control of balls</w:t>
            </w:r>
          </w:p>
          <w:p w14:paraId="11F2EDBA" w14:textId="77777777" w:rsidR="00AC3BFA" w:rsidRDefault="00AC3BFA" w:rsidP="00AC3BFA">
            <w:pPr>
              <w:pStyle w:val="Heading1"/>
              <w:spacing w:line="276" w:lineRule="auto"/>
              <w:ind w:left="601" w:right="-46" w:hanging="601"/>
              <w:jc w:val="both"/>
              <w:rPr>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3BFA">
              <w:rPr>
                <w:rFonts w:ascii="Nirmala UI" w:hAnsi="Nirmala UI" w:cs="Nirmala UI"/>
                <w:color w:val="0070C0"/>
                <w:lang w:val="en-GB"/>
              </w:rPr>
              <w:t>4.2.1</w:t>
            </w:r>
            <w:r>
              <w:rPr>
                <w:rFonts w:ascii="Nirmala UI" w:hAnsi="Nirmala UI" w:cs="Nirmala UI"/>
                <w:lang w:val="en-GB"/>
              </w:rPr>
              <w:t xml:space="preserve"> </w:t>
            </w:r>
            <w:r w:rsidRPr="00AC3BFA">
              <w:rPr>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balls to be used in the match, having been determined by the umpires, shall be in the possession of the umpires before the toss and shall remain under their control throughout the match.</w:t>
            </w:r>
          </w:p>
          <w:p w14:paraId="0607AD33" w14:textId="1C844B3C" w:rsidR="00AC3BFA" w:rsidRPr="00AC3BFA" w:rsidRDefault="00AC3BFA" w:rsidP="00AC3BFA">
            <w:pPr>
              <w:pStyle w:val="Heading1"/>
              <w:spacing w:line="276" w:lineRule="auto"/>
              <w:ind w:left="601" w:right="-46" w:hanging="601"/>
              <w:jc w:val="both"/>
              <w:rPr>
                <w:rFonts w:ascii="Nirmala UI" w:hAnsi="Nirmala UI" w:cs="Nirmala UI"/>
                <w:lang w:val="en-GB"/>
              </w:rPr>
            </w:pPr>
            <w:r w:rsidRPr="00AC3BFA">
              <w:rPr>
                <w:rFonts w:ascii="Nirmala UI" w:hAnsi="Nirmala UI" w:cs="Nirmala UI"/>
                <w:color w:val="0070C0"/>
                <w:lang w:val="en-GB"/>
              </w:rPr>
              <w:t>4.2.2</w:t>
            </w:r>
            <w:r>
              <w:rPr>
                <w:rFonts w:ascii="Nirmala UI" w:hAnsi="Nirmala UI" w:cs="Nirmala UI"/>
                <w:lang w:val="en-GB"/>
              </w:rPr>
              <w:t xml:space="preserve"> </w:t>
            </w:r>
            <w:r w:rsidRPr="00AC3B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take possession of the ball in use at the fall of each wicket, at the start of any interval and at any interruption of play.</w:t>
            </w:r>
          </w:p>
        </w:tc>
        <w:tc>
          <w:tcPr>
            <w:tcW w:w="4508" w:type="dxa"/>
          </w:tcPr>
          <w:p w14:paraId="5DF48081" w14:textId="77777777" w:rsidR="0041296A" w:rsidRDefault="00AC3BFA" w:rsidP="00AC3BFA">
            <w:pPr>
              <w:pStyle w:val="Heading1"/>
              <w:ind w:left="342" w:right="-46" w:hanging="342"/>
              <w:jc w:val="both"/>
              <w:rPr>
                <w:rFonts w:ascii="Nirmala UI" w:hAnsi="Nirmala UI" w:cs="Nirmala UI"/>
              </w:rPr>
            </w:pPr>
            <w:r w:rsidRPr="00AC3BFA">
              <w:rPr>
                <w:rFonts w:ascii="Nirmala UI" w:hAnsi="Nirmala UI" w:cs="Nirmala UI"/>
                <w:color w:val="EE0000"/>
                <w:lang w:val="en-GB"/>
              </w:rPr>
              <w:t>4.2</w:t>
            </w:r>
            <w:r>
              <w:rPr>
                <w:rFonts w:ascii="Nirmala UI" w:hAnsi="Nirmala UI" w:cs="Nirmala UI"/>
                <w:lang w:val="en-GB"/>
              </w:rPr>
              <w:t xml:space="preserve"> </w:t>
            </w:r>
            <w:r w:rsidRPr="00AC3BFA">
              <w:rPr>
                <w:rFonts w:ascii="Nirmala UI" w:hAnsi="Nirmala UI" w:cs="Nirmala UI"/>
              </w:rPr>
              <w:t>బంతుల యొక్క ఆమోదము మరియు నియంత్రణ</w:t>
            </w:r>
          </w:p>
          <w:p w14:paraId="47603FF8" w14:textId="77777777" w:rsidR="00AC3BFA" w:rsidRDefault="00AC3BFA" w:rsidP="00AC3BFA">
            <w:pPr>
              <w:pStyle w:val="Heading1"/>
              <w:spacing w:line="276" w:lineRule="auto"/>
              <w:ind w:left="342" w:right="-46" w:hanging="342"/>
              <w:jc w:val="both"/>
              <w:rPr>
                <w:rFonts w:ascii="Nirmala UI" w:hAnsi="Nirmala UI" w:cs="Nirmala UI"/>
                <w:b w:val="0"/>
                <w:bCs w:val="0"/>
                <w:sz w:val="20"/>
                <w:szCs w:val="20"/>
              </w:rPr>
            </w:pPr>
            <w:r w:rsidRPr="00AC3BFA">
              <w:rPr>
                <w:rFonts w:ascii="Nirmala UI" w:hAnsi="Nirmala UI" w:cs="Nirmala UI"/>
                <w:color w:val="0070C0"/>
              </w:rPr>
              <w:t>4.2.1</w:t>
            </w:r>
            <w:r>
              <w:rPr>
                <w:rFonts w:ascii="Nirmala UI" w:hAnsi="Nirmala UI" w:cs="Nirmala UI"/>
              </w:rPr>
              <w:t xml:space="preserve"> </w:t>
            </w:r>
            <w:r w:rsidRPr="00AC3BFA">
              <w:rPr>
                <w:rFonts w:ascii="Nirmala UI" w:hAnsi="Nirmala UI" w:cs="Nirmala UI" w:hint="cs"/>
                <w:b w:val="0"/>
                <w:bCs w:val="0"/>
                <w:sz w:val="20"/>
                <w:szCs w:val="20"/>
                <w:lang w:val="en-GB"/>
              </w:rPr>
              <w:t>మ్యాచ్‌లో</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ఉపయోగించాల్సిన</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బంతులన్నింటినీ</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అంపైర్లు</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నిర్ధారించిన</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తర్వాత</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టాస్‌కు</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ముందే</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అవి</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అంపైర్ల</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ఆధీనంలో</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ఉండాలి</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మరియు</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మ్యాచ్</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అంతటా</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వారి</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నియంత్రణలోనే</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కొనసాగాలి</w:t>
            </w:r>
            <w:r w:rsidRPr="00AC3BFA">
              <w:rPr>
                <w:rFonts w:ascii="Nirmala UI" w:hAnsi="Nirmala UI" w:cs="Nirmala UI"/>
                <w:b w:val="0"/>
                <w:bCs w:val="0"/>
                <w:sz w:val="20"/>
                <w:szCs w:val="20"/>
              </w:rPr>
              <w:t>.</w:t>
            </w:r>
          </w:p>
          <w:p w14:paraId="6F8C3785" w14:textId="7943CBA3" w:rsidR="00AC3BFA" w:rsidRPr="00AC3BFA" w:rsidRDefault="00AC3BFA" w:rsidP="00AC3BFA">
            <w:pPr>
              <w:pStyle w:val="Heading1"/>
              <w:ind w:left="342" w:right="-46" w:hanging="342"/>
              <w:jc w:val="both"/>
              <w:rPr>
                <w:rFonts w:ascii="Nirmala UI" w:hAnsi="Nirmala UI" w:cs="Nirmala UI"/>
                <w:lang w:val="en-GB"/>
              </w:rPr>
            </w:pPr>
            <w:r w:rsidRPr="00AC3BFA">
              <w:rPr>
                <w:rFonts w:ascii="Nirmala UI" w:hAnsi="Nirmala UI" w:cs="Nirmala UI"/>
                <w:color w:val="0070C0"/>
              </w:rPr>
              <w:t>4.2.2</w:t>
            </w:r>
            <w:r>
              <w:rPr>
                <w:rFonts w:ascii="Nirmala UI" w:hAnsi="Nirmala UI" w:cs="Nirmala UI"/>
                <w:b w:val="0"/>
                <w:bCs w:val="0"/>
                <w:sz w:val="20"/>
                <w:szCs w:val="20"/>
              </w:rPr>
              <w:t xml:space="preserve"> </w:t>
            </w:r>
            <w:r w:rsidRPr="00AC3BFA">
              <w:rPr>
                <w:rFonts w:ascii="Nirmala UI" w:hAnsi="Nirmala UI" w:cs="Nirmala UI" w:hint="cs"/>
                <w:b w:val="0"/>
                <w:bCs w:val="0"/>
                <w:sz w:val="20"/>
                <w:szCs w:val="20"/>
                <w:lang w:val="en-GB"/>
              </w:rPr>
              <w:t>ప్రతి</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వికెట్</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పడినప్పుడు</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ఏదైనా</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విరామం</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ప్రారంభమైనప్పుడు</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మరియు</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ఆటలో</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ఏదైనా</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అంతరాయం</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కలిగినప్పుడు</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అంపైర్</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అప్పటికి</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వాడుకలో</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ఉన్న</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బంతిని</w:t>
            </w:r>
            <w:r w:rsidRPr="00AC3BFA">
              <w:rPr>
                <w:rFonts w:ascii="Nirmala UI" w:hAnsi="Nirmala UI" w:cs="Nirmala UI"/>
                <w:b w:val="0"/>
                <w:bCs w:val="0"/>
                <w:sz w:val="20"/>
                <w:szCs w:val="20"/>
                <w:lang w:val="en-GB"/>
              </w:rPr>
              <w:t xml:space="preserve"> </w:t>
            </w:r>
            <w:r w:rsidRPr="00AC3BFA">
              <w:rPr>
                <w:rFonts w:ascii="Nirmala UI" w:hAnsi="Nirmala UI" w:cs="Nirmala UI"/>
                <w:b w:val="0"/>
                <w:bCs w:val="0"/>
                <w:sz w:val="20"/>
                <w:szCs w:val="20"/>
              </w:rPr>
              <w:t>తమ</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ఆధీనంలోకి</w:t>
            </w:r>
            <w:r w:rsidRPr="00AC3BFA">
              <w:rPr>
                <w:rFonts w:ascii="Nirmala UI" w:hAnsi="Nirmala UI" w:cs="Nirmala UI"/>
                <w:b w:val="0"/>
                <w:bCs w:val="0"/>
                <w:sz w:val="20"/>
                <w:szCs w:val="20"/>
                <w:lang w:val="en-GB"/>
              </w:rPr>
              <w:t xml:space="preserve"> </w:t>
            </w:r>
            <w:r w:rsidRPr="00AC3BFA">
              <w:rPr>
                <w:rFonts w:ascii="Nirmala UI" w:hAnsi="Nirmala UI" w:cs="Nirmala UI" w:hint="cs"/>
                <w:b w:val="0"/>
                <w:bCs w:val="0"/>
                <w:sz w:val="20"/>
                <w:szCs w:val="20"/>
                <w:lang w:val="en-GB"/>
              </w:rPr>
              <w:t>తీసుకోవాలి</w:t>
            </w:r>
            <w:r w:rsidRPr="00AC3BFA">
              <w:rPr>
                <w:rFonts w:ascii="Nirmala UI" w:hAnsi="Nirmala UI" w:cs="Nirmala UI"/>
                <w:b w:val="0"/>
                <w:bCs w:val="0"/>
                <w:sz w:val="20"/>
                <w:szCs w:val="20"/>
              </w:rPr>
              <w:t>.</w:t>
            </w:r>
          </w:p>
        </w:tc>
      </w:tr>
    </w:tbl>
    <w:p w14:paraId="5E440F9C" w14:textId="77777777" w:rsidR="002E16FD" w:rsidRDefault="002E16FD">
      <w:r>
        <w:rPr>
          <w:b/>
          <w:bCs/>
        </w:rPr>
        <w:br w:type="page"/>
      </w:r>
    </w:p>
    <w:tbl>
      <w:tblPr>
        <w:tblStyle w:val="TableGrid"/>
        <w:tblW w:w="0" w:type="auto"/>
        <w:tblLook w:val="04A0" w:firstRow="1" w:lastRow="0" w:firstColumn="1" w:lastColumn="0" w:noHBand="0" w:noVBand="1"/>
      </w:tblPr>
      <w:tblGrid>
        <w:gridCol w:w="4508"/>
        <w:gridCol w:w="4508"/>
      </w:tblGrid>
      <w:tr w:rsidR="0041296A" w14:paraId="01123275" w14:textId="77777777" w:rsidTr="002E16FD">
        <w:trPr>
          <w:trHeight w:val="1833"/>
        </w:trPr>
        <w:tc>
          <w:tcPr>
            <w:tcW w:w="4508" w:type="dxa"/>
          </w:tcPr>
          <w:p w14:paraId="59FC5C98" w14:textId="41791C6B" w:rsidR="0041296A" w:rsidRDefault="00155FCB" w:rsidP="002E16FD">
            <w:pPr>
              <w:pStyle w:val="Heading1"/>
              <w:spacing w:line="276" w:lineRule="auto"/>
              <w:ind w:left="0" w:right="-46" w:firstLine="0"/>
              <w:rPr>
                <w:rFonts w:ascii="Nirmala UI" w:hAnsi="Nirmala UI" w:cs="Nirmala UI"/>
                <w:lang w:val="en-GB"/>
              </w:rPr>
            </w:pPr>
            <w:r w:rsidRPr="002E16FD">
              <w:rPr>
                <w:rFonts w:ascii="Nirmala UI" w:hAnsi="Nirmala UI" w:cs="Nirmala UI"/>
                <w:color w:val="EE0000"/>
                <w:lang w:val="en-GB"/>
              </w:rPr>
              <w:lastRenderedPageBreak/>
              <w:t>4.3</w:t>
            </w:r>
            <w:r>
              <w:rPr>
                <w:rFonts w:ascii="Nirmala UI" w:hAnsi="Nirmala UI" w:cs="Nirmala UI"/>
                <w:lang w:val="en-GB"/>
              </w:rPr>
              <w:t xml:space="preserve"> New ball</w:t>
            </w:r>
          </w:p>
          <w:p w14:paraId="092F88BC" w14:textId="77777777" w:rsidR="002E16FD" w:rsidRDefault="002E16FD" w:rsidP="002E16FD">
            <w:pPr>
              <w:adjustRightInd w:val="0"/>
              <w:spacing w:line="276" w:lineRule="auto"/>
              <w:ind w:left="346" w:right="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AED80B" w14:textId="359751F2" w:rsidR="002E16FD" w:rsidRPr="002E16FD" w:rsidRDefault="002E16FD" w:rsidP="002E16FD">
            <w:pPr>
              <w:adjustRightInd w:val="0"/>
              <w:spacing w:line="276" w:lineRule="auto"/>
              <w:ind w:left="346" w:right="9"/>
              <w:jc w:val="both"/>
              <w:rPr>
                <w:rFonts w:ascii="Nirmala UI" w:hAnsi="Nirmala UI" w:cs="Nirmala UI"/>
                <w:sz w:val="20"/>
                <w:szCs w:val="20"/>
                <w:lang w:val="en-GB"/>
              </w:rPr>
            </w:pPr>
            <w:r w:rsidRPr="002E16F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an agreement to the contrary has been made before the match, either captain may demand a new ball at the start of each innings.</w:t>
            </w:r>
          </w:p>
          <w:p w14:paraId="79C1C038" w14:textId="31186DC3" w:rsidR="002E16FD" w:rsidRPr="00155FCB" w:rsidRDefault="002E16FD" w:rsidP="00155FCB">
            <w:pPr>
              <w:pStyle w:val="Heading1"/>
              <w:ind w:left="0" w:right="-46" w:firstLine="0"/>
              <w:rPr>
                <w:rFonts w:ascii="Nirmala UI" w:hAnsi="Nirmala UI" w:cs="Nirmala UI"/>
                <w:lang w:val="en-GB"/>
              </w:rPr>
            </w:pPr>
          </w:p>
        </w:tc>
        <w:tc>
          <w:tcPr>
            <w:tcW w:w="4508" w:type="dxa"/>
          </w:tcPr>
          <w:p w14:paraId="5A510445" w14:textId="77777777" w:rsidR="0041296A" w:rsidRDefault="002E16FD" w:rsidP="002E16FD">
            <w:pPr>
              <w:pStyle w:val="Heading1"/>
              <w:ind w:left="0" w:right="-46" w:firstLine="0"/>
              <w:rPr>
                <w:rFonts w:ascii="Nirmala UI" w:hAnsi="Nirmala UI" w:cs="Nirmala UI"/>
              </w:rPr>
            </w:pPr>
            <w:r w:rsidRPr="002E16FD">
              <w:rPr>
                <w:rFonts w:ascii="Nirmala UI" w:hAnsi="Nirmala UI" w:cs="Nirmala UI"/>
                <w:color w:val="EE0000"/>
                <w:lang w:val="en-GB"/>
              </w:rPr>
              <w:t>4.3</w:t>
            </w:r>
            <w:r>
              <w:rPr>
                <w:rFonts w:ascii="Nirmala UI" w:hAnsi="Nirmala UI" w:cs="Nirmala UI"/>
                <w:lang w:val="en-GB"/>
              </w:rPr>
              <w:t xml:space="preserve"> </w:t>
            </w:r>
            <w:r w:rsidRPr="002E16FD">
              <w:rPr>
                <w:rFonts w:ascii="Nirmala UI" w:hAnsi="Nirmala UI" w:cs="Nirmala UI"/>
              </w:rPr>
              <w:t>కొత్త బంతి</w:t>
            </w:r>
          </w:p>
          <w:p w14:paraId="4F2AD05C" w14:textId="77777777" w:rsidR="002E16FD" w:rsidRDefault="002E16FD" w:rsidP="002E16FD">
            <w:pPr>
              <w:pStyle w:val="Heading1"/>
              <w:ind w:left="0" w:right="-46" w:firstLine="0"/>
              <w:jc w:val="both"/>
              <w:rPr>
                <w:rFonts w:ascii="Nirmala UI" w:hAnsi="Nirmala UI" w:cs="Nirmala UI"/>
                <w:b w:val="0"/>
                <w:bCs w:val="0"/>
                <w:sz w:val="20"/>
                <w:szCs w:val="20"/>
              </w:rPr>
            </w:pPr>
          </w:p>
          <w:p w14:paraId="18F81A35" w14:textId="7F9D4346" w:rsidR="002E16FD" w:rsidRPr="002E16FD" w:rsidRDefault="002E16FD" w:rsidP="002E16FD">
            <w:pPr>
              <w:pStyle w:val="Heading1"/>
              <w:spacing w:line="276" w:lineRule="auto"/>
              <w:ind w:left="0" w:right="-46" w:firstLine="0"/>
              <w:jc w:val="both"/>
              <w:rPr>
                <w:rFonts w:ascii="Nirmala UI" w:hAnsi="Nirmala UI" w:cs="Nirmala UI"/>
                <w:b w:val="0"/>
                <w:bCs w:val="0"/>
                <w:lang w:val="en-GB"/>
              </w:rPr>
            </w:pPr>
            <w:r w:rsidRPr="002E16FD">
              <w:rPr>
                <w:rFonts w:ascii="Nirmala UI" w:hAnsi="Nirmala UI" w:cs="Nirmala UI" w:hint="cs"/>
                <w:b w:val="0"/>
                <w:bCs w:val="0"/>
                <w:sz w:val="20"/>
                <w:szCs w:val="20"/>
              </w:rPr>
              <w:t>మ్యాచ్‌కు</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ముందు</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దీనికి</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విరుద్ధంగా</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ఏదైనా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ఒప్పందం</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కుదిరితే</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తప్ప</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ప్రతి</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ఇన్నింగ్స్</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ప్రారంభంలో</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ఏ</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కెప్టెన్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అయినా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కొత్త</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బంతిని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కోరవచ్చును</w:t>
            </w:r>
            <w:r w:rsidRPr="002E16FD">
              <w:rPr>
                <w:rFonts w:ascii="Nirmala UI" w:hAnsi="Nirmala UI" w:cs="Nirmala UI"/>
                <w:b w:val="0"/>
                <w:bCs w:val="0"/>
                <w:sz w:val="20"/>
                <w:szCs w:val="20"/>
              </w:rPr>
              <w:t>.</w:t>
            </w:r>
          </w:p>
        </w:tc>
      </w:tr>
      <w:tr w:rsidR="0041296A" w14:paraId="41B6BBC7" w14:textId="77777777" w:rsidTr="0041296A">
        <w:tc>
          <w:tcPr>
            <w:tcW w:w="4508" w:type="dxa"/>
          </w:tcPr>
          <w:p w14:paraId="2F4A000C" w14:textId="77777777" w:rsidR="0041296A" w:rsidRDefault="002E16FD" w:rsidP="002E16FD">
            <w:pPr>
              <w:pStyle w:val="Heading1"/>
              <w:ind w:left="459" w:right="-46" w:hanging="459"/>
              <w:jc w:val="both"/>
              <w:rPr>
                <w:rFonts w:ascii="Nirmala UI" w:hAnsi="Nirmala UI" w:cs="Nirmala UI"/>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6FD">
              <w:rPr>
                <w:rFonts w:ascii="Nirmala UI" w:hAnsi="Nirmala UI" w:cs="Nirmala UI"/>
                <w:color w:val="EE0000"/>
                <w:lang w:val="en-GB"/>
              </w:rPr>
              <w:t>4.4</w:t>
            </w:r>
            <w:r>
              <w:rPr>
                <w:rFonts w:ascii="Nirmala UI" w:hAnsi="Nirmala UI" w:cs="Nirmala UI"/>
                <w:lang w:val="en-GB"/>
              </w:rPr>
              <w:t xml:space="preserve"> </w:t>
            </w:r>
            <w:r w:rsidRPr="002E16FD">
              <w:rPr>
                <w:rFonts w:ascii="Nirmala UI" w:hAnsi="Nirmala UI" w:cs="Nirmala UI"/>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ball in match of more than one day’s duration</w:t>
            </w:r>
          </w:p>
          <w:p w14:paraId="322665C2" w14:textId="26E74B72" w:rsidR="002E16FD" w:rsidRPr="002E16FD" w:rsidRDefault="002E16FD" w:rsidP="002E16FD">
            <w:pPr>
              <w:pStyle w:val="Heading1"/>
              <w:spacing w:line="276" w:lineRule="auto"/>
              <w:ind w:left="459" w:right="-46" w:firstLine="0"/>
              <w:jc w:val="both"/>
              <w:rPr>
                <w:rFonts w:ascii="Nirmala UI" w:hAnsi="Nirmala UI" w:cs="Nirmala UI"/>
                <w:b w:val="0"/>
                <w:bCs w:val="0"/>
                <w:sz w:val="20"/>
                <w:szCs w:val="20"/>
                <w:lang w:val="en-GB"/>
              </w:rPr>
            </w:pPr>
            <w:r w:rsidRPr="002E16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 match </w:t>
            </w:r>
            <w:r w:rsidRPr="002E16FD">
              <w:rPr>
                <w:rFonts w:ascii="Nirmala UI" w:hAnsi="Nirmala UI" w:cs="Nirmala UI"/>
                <w:b w:val="0"/>
                <w:bCs w:val="0"/>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scheduled to be </w:t>
            </w:r>
            <w:r w:rsidRPr="002E16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more than one day’s duration, the captain of the fielding side may demand a new ball when the number of overs, excluding any part overs, bowled with the old one is equal to or greater than 8o overs. The umpire shall inform the other umpire and indicate to the batters and the scorers whenever a new ball is taken into play.</w:t>
            </w:r>
          </w:p>
        </w:tc>
        <w:tc>
          <w:tcPr>
            <w:tcW w:w="4508" w:type="dxa"/>
          </w:tcPr>
          <w:p w14:paraId="3B050074" w14:textId="32455D35" w:rsidR="0041296A" w:rsidRDefault="002E16FD" w:rsidP="002E16FD">
            <w:pPr>
              <w:pStyle w:val="Heading1"/>
              <w:ind w:left="483" w:right="-46" w:hanging="483"/>
              <w:jc w:val="both"/>
              <w:rPr>
                <w:rFonts w:ascii="Nirmala UI" w:hAnsi="Nirmala UI" w:cs="Nirmala UI"/>
                <w:lang w:val="en-GB"/>
              </w:rPr>
            </w:pPr>
            <w:r w:rsidRPr="002E16FD">
              <w:rPr>
                <w:rFonts w:ascii="Nirmala UI" w:hAnsi="Nirmala UI" w:cs="Nirmala UI"/>
                <w:color w:val="EE0000"/>
                <w:lang w:val="en-GB"/>
              </w:rPr>
              <w:t>4.4</w:t>
            </w:r>
            <w:r>
              <w:rPr>
                <w:rFonts w:ascii="Nirmala UI" w:hAnsi="Nirmala UI" w:cs="Nirmala UI"/>
                <w:lang w:val="en-GB"/>
              </w:rPr>
              <w:t xml:space="preserve"> </w:t>
            </w:r>
            <w:r w:rsidRPr="002E16FD">
              <w:rPr>
                <w:rFonts w:ascii="Nirmala UI" w:hAnsi="Nirmala UI" w:cs="Nirmala UI"/>
                <w:sz w:val="20"/>
                <w:szCs w:val="20"/>
              </w:rPr>
              <w:t>ఒక్క రోజు కంటే ఎక్కువ వ్యవధి ఉన్న మ్యాచ్ లో కొత్త బంతి తీసుకోవడము</w:t>
            </w:r>
          </w:p>
          <w:p w14:paraId="061A8040" w14:textId="0C99F89A" w:rsidR="002E16FD" w:rsidRPr="002E16FD" w:rsidRDefault="002E16FD" w:rsidP="002E16FD">
            <w:pPr>
              <w:pStyle w:val="Heading1"/>
              <w:spacing w:line="276" w:lineRule="auto"/>
              <w:ind w:left="483" w:right="-46" w:firstLine="0"/>
              <w:jc w:val="both"/>
              <w:rPr>
                <w:rFonts w:ascii="Nirmala UI" w:hAnsi="Nirmala UI" w:cs="Nirmala UI"/>
                <w:b w:val="0"/>
                <w:bCs w:val="0"/>
                <w:lang w:val="en-GB"/>
              </w:rPr>
            </w:pPr>
            <w:r w:rsidRPr="002E16FD">
              <w:rPr>
                <w:rFonts w:ascii="Nirmala UI" w:hAnsi="Nirmala UI" w:cs="Nirmala UI" w:hint="cs"/>
                <w:b w:val="0"/>
                <w:bCs w:val="0"/>
                <w:sz w:val="20"/>
                <w:szCs w:val="20"/>
              </w:rPr>
              <w:t>ఒకటి</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కంటే</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ఎక్కువ</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రోజుల</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పాటు</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జరగడానికి</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నిర్ణయించబడిన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మ్యాచ్‌లో</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పాత</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బంతితో</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వేసిన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ఓవర్ల</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సంఖ్య</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అసంపూర్ణ</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ఓవర్లను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మినహాయించి</w:t>
            </w:r>
            <w:r w:rsidRPr="002E16FD">
              <w:rPr>
                <w:rFonts w:ascii="Nirmala UI" w:hAnsi="Nirmala UI" w:cs="Nirmala UI"/>
                <w:b w:val="0"/>
                <w:bCs w:val="0"/>
                <w:sz w:val="20"/>
                <w:szCs w:val="20"/>
              </w:rPr>
              <w:t xml:space="preserve">, 80 ఓవర్లకు </w:t>
            </w:r>
            <w:r w:rsidRPr="002E16FD">
              <w:rPr>
                <w:rFonts w:ascii="Nirmala UI" w:hAnsi="Nirmala UI" w:cs="Nirmala UI" w:hint="cs"/>
                <w:b w:val="0"/>
                <w:bCs w:val="0"/>
                <w:sz w:val="20"/>
                <w:szCs w:val="20"/>
              </w:rPr>
              <w:t>సమానమైనప్పుడు</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లేదా</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అంతకంటే</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ఎక్కువగా</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ఉన్నప్పుడు</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ఫీల్డింగ్</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జట్టు</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కెప్టెన్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కొత్త</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బంతిని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rPr>
              <w:t>కోరవచ్చును</w:t>
            </w:r>
            <w:r w:rsidRPr="002E16FD">
              <w:rPr>
                <w:rFonts w:ascii="Nirmala UI" w:hAnsi="Nirmala UI" w:cs="Nirmala UI"/>
                <w:b w:val="0"/>
                <w:bCs w:val="0"/>
                <w:sz w:val="20"/>
                <w:szCs w:val="20"/>
              </w:rPr>
              <w:t xml:space="preserve">. </w:t>
            </w:r>
            <w:r w:rsidRPr="002E16FD">
              <w:rPr>
                <w:rFonts w:ascii="Nirmala UI" w:hAnsi="Nirmala UI" w:cs="Nirmala UI" w:hint="cs"/>
                <w:b w:val="0"/>
                <w:bCs w:val="0"/>
                <w:sz w:val="20"/>
                <w:szCs w:val="20"/>
                <w:lang w:val="en-GB"/>
              </w:rPr>
              <w:t>కొత్త</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బంతిని</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ఆటలోకి</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తీసుకున్న</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ప్రతిసారీ</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అంపైర్</w:t>
            </w:r>
            <w:r w:rsidRPr="002E16FD">
              <w:rPr>
                <w:rFonts w:ascii="Nirmala UI" w:hAnsi="Nirmala UI" w:cs="Nirmala UI"/>
                <w:b w:val="0"/>
                <w:bCs w:val="0"/>
                <w:sz w:val="20"/>
                <w:szCs w:val="20"/>
                <w:lang w:val="en-GB"/>
              </w:rPr>
              <w:t xml:space="preserve"> </w:t>
            </w:r>
            <w:r w:rsidRPr="002E16FD">
              <w:rPr>
                <w:rFonts w:ascii="Nirmala UI" w:hAnsi="Nirmala UI" w:cs="Nirmala UI"/>
                <w:b w:val="0"/>
                <w:bCs w:val="0"/>
                <w:sz w:val="20"/>
                <w:szCs w:val="20"/>
              </w:rPr>
              <w:t>ఇతర</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అంపైర్‌కు</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తెలియజేసి</w:t>
            </w:r>
            <w:r w:rsidRPr="002E16FD">
              <w:rPr>
                <w:rFonts w:ascii="Nirmala UI" w:hAnsi="Nirmala UI" w:cs="Nirmala UI"/>
                <w:b w:val="0"/>
                <w:bCs w:val="0"/>
                <w:sz w:val="20"/>
                <w:szCs w:val="20"/>
                <w:lang w:val="en-GB"/>
              </w:rPr>
              <w:t xml:space="preserve">, </w:t>
            </w:r>
            <w:r w:rsidRPr="002E16FD">
              <w:rPr>
                <w:rFonts w:ascii="Nirmala UI" w:hAnsi="Nirmala UI" w:cs="Nirmala UI"/>
                <w:b w:val="0"/>
                <w:bCs w:val="0"/>
                <w:sz w:val="20"/>
                <w:szCs w:val="20"/>
              </w:rPr>
              <w:t>మరియు</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బ్యాటర్లకు</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మరియు</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స్కోరర్లకు</w:t>
            </w:r>
            <w:r w:rsidRPr="002E16FD">
              <w:rPr>
                <w:rFonts w:ascii="Nirmala UI" w:hAnsi="Nirmala UI" w:cs="Nirmala UI"/>
                <w:b w:val="0"/>
                <w:bCs w:val="0"/>
                <w:sz w:val="20"/>
                <w:szCs w:val="20"/>
                <w:lang w:val="en-GB"/>
              </w:rPr>
              <w:t xml:space="preserve"> </w:t>
            </w:r>
            <w:r w:rsidRPr="002E16FD">
              <w:rPr>
                <w:rFonts w:ascii="Nirmala UI" w:hAnsi="Nirmala UI" w:cs="Nirmala UI" w:hint="cs"/>
                <w:b w:val="0"/>
                <w:bCs w:val="0"/>
                <w:sz w:val="20"/>
                <w:szCs w:val="20"/>
                <w:lang w:val="en-GB"/>
              </w:rPr>
              <w:t>సంకేతం ఇవ్వాలి</w:t>
            </w:r>
            <w:r w:rsidRPr="002E16FD">
              <w:rPr>
                <w:rFonts w:ascii="Nirmala UI" w:hAnsi="Nirmala UI" w:cs="Nirmala UI"/>
                <w:b w:val="0"/>
                <w:bCs w:val="0"/>
                <w:sz w:val="20"/>
                <w:szCs w:val="20"/>
              </w:rPr>
              <w:t>.</w:t>
            </w:r>
          </w:p>
        </w:tc>
      </w:tr>
      <w:tr w:rsidR="0041296A" w14:paraId="6A7770B7" w14:textId="77777777" w:rsidTr="0041296A">
        <w:tc>
          <w:tcPr>
            <w:tcW w:w="4508" w:type="dxa"/>
          </w:tcPr>
          <w:p w14:paraId="21419D04" w14:textId="77777777" w:rsidR="0041296A" w:rsidRDefault="00E814A4" w:rsidP="00E814A4">
            <w:pPr>
              <w:pStyle w:val="Heading1"/>
              <w:ind w:left="0" w:right="-46" w:firstLine="0"/>
              <w:rPr>
                <w:rFonts w:ascii="Nirmala UI" w:hAnsi="Nirmala UI" w:cs="Nirmala UI"/>
                <w:lang w:val="en-GB"/>
              </w:rPr>
            </w:pPr>
            <w:r w:rsidRPr="00DC4925">
              <w:rPr>
                <w:rFonts w:ascii="Nirmala UI" w:hAnsi="Nirmala UI" w:cs="Nirmala UI"/>
                <w:color w:val="EE0000"/>
                <w:lang w:val="en-GB"/>
              </w:rPr>
              <w:t>4.5</w:t>
            </w:r>
            <w:r>
              <w:rPr>
                <w:rFonts w:ascii="Nirmala UI" w:hAnsi="Nirmala UI" w:cs="Nirmala UI"/>
                <w:lang w:val="en-GB"/>
              </w:rPr>
              <w:t xml:space="preserve"> Ball lost or becoming unfit for play</w:t>
            </w:r>
          </w:p>
          <w:p w14:paraId="1A4E9D0C" w14:textId="6D316C54" w:rsidR="00E814A4" w:rsidRPr="00E814A4" w:rsidRDefault="00E814A4" w:rsidP="00DC4925">
            <w:pPr>
              <w:pStyle w:val="Heading1"/>
              <w:spacing w:line="276" w:lineRule="auto"/>
              <w:ind w:left="459" w:right="-46" w:firstLine="0"/>
              <w:jc w:val="both"/>
              <w:rPr>
                <w:rFonts w:ascii="Nirmala UI" w:hAnsi="Nirmala UI" w:cs="Nirmala UI"/>
                <w:b w:val="0"/>
                <w:bCs w:val="0"/>
                <w:sz w:val="20"/>
                <w:szCs w:val="20"/>
                <w:lang w:val="en-GB"/>
              </w:rPr>
            </w:pPr>
            <w:r w:rsidRPr="00E814A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during play, the ball cannot be found or recovered or the umpires agree that it has become unfit for play through normal use, the umpires shall replace it with a ball which has had wear comparable with that which the previous ball had received before the need for its replacement. When the ball is replaced, the umpire shall inform the batters and the fielding captain.</w:t>
            </w:r>
          </w:p>
        </w:tc>
        <w:tc>
          <w:tcPr>
            <w:tcW w:w="4508" w:type="dxa"/>
          </w:tcPr>
          <w:p w14:paraId="4F7FB30F" w14:textId="77777777" w:rsidR="0041296A" w:rsidRDefault="00DC4925" w:rsidP="00DC4925">
            <w:pPr>
              <w:pStyle w:val="Heading1"/>
              <w:ind w:left="483" w:right="-46" w:hanging="483"/>
              <w:jc w:val="both"/>
              <w:rPr>
                <w:rFonts w:ascii="Nirmala UI" w:hAnsi="Nirmala UI" w:cs="Nirmala UI"/>
              </w:rPr>
            </w:pPr>
            <w:r w:rsidRPr="00DC4925">
              <w:rPr>
                <w:rFonts w:ascii="Nirmala UI" w:hAnsi="Nirmala UI" w:cs="Nirmala UI"/>
                <w:color w:val="EE0000"/>
                <w:lang w:val="en-GB"/>
              </w:rPr>
              <w:t>4.5</w:t>
            </w:r>
            <w:r>
              <w:rPr>
                <w:rFonts w:ascii="Nirmala UI" w:hAnsi="Nirmala UI" w:cs="Nirmala UI"/>
                <w:lang w:val="en-GB"/>
              </w:rPr>
              <w:t xml:space="preserve"> </w:t>
            </w:r>
            <w:r w:rsidRPr="00DC4925">
              <w:rPr>
                <w:rFonts w:ascii="Nirmala UI" w:hAnsi="Nirmala UI" w:cs="Nirmala UI"/>
              </w:rPr>
              <w:t>బంతి కోల్పోయినా లేదా ఉపయోగం కోసం పనికిరాకుండా పోవడం</w:t>
            </w:r>
          </w:p>
          <w:p w14:paraId="54EB85C3" w14:textId="3BA4FFE4" w:rsidR="00DC4925" w:rsidRPr="00DC4925" w:rsidRDefault="00DC4925" w:rsidP="00DC4925">
            <w:pPr>
              <w:pStyle w:val="Heading1"/>
              <w:spacing w:line="276" w:lineRule="auto"/>
              <w:ind w:left="483" w:right="-46" w:firstLine="0"/>
              <w:jc w:val="both"/>
              <w:rPr>
                <w:rFonts w:ascii="Nirmala UI" w:hAnsi="Nirmala UI" w:cs="Nirmala UI"/>
                <w:b w:val="0"/>
                <w:bCs w:val="0"/>
                <w:lang w:val="en-GB"/>
              </w:rPr>
            </w:pPr>
            <w:r w:rsidRPr="00DC4925">
              <w:rPr>
                <w:rFonts w:ascii="Nirmala UI" w:hAnsi="Nirmala UI" w:cs="Nirmala UI" w:hint="cs"/>
                <w:b w:val="0"/>
                <w:bCs w:val="0"/>
                <w:sz w:val="20"/>
                <w:szCs w:val="20"/>
                <w:lang w:val="en-GB"/>
              </w:rPr>
              <w:t>ఆట</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జరుగుతున్నప్పుడు</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బంతి</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కనిపించకపోయినా</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లేదా</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దానిని</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తిరిగి</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పొందలేకపోయినా</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లేక</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సాధారణ</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వినియోగం</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కారణంగా</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ఆ</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బంతి</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ఆటకి</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అనర్హంగా</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మారిందని</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అంపైర్లు</w:t>
            </w:r>
            <w:r w:rsidRPr="00DC4925">
              <w:rPr>
                <w:rFonts w:ascii="Nirmala UI" w:hAnsi="Nirmala UI" w:cs="Nirmala UI"/>
                <w:b w:val="0"/>
                <w:bCs w:val="0"/>
                <w:sz w:val="20"/>
                <w:szCs w:val="20"/>
                <w:lang w:val="en-GB"/>
              </w:rPr>
              <w:t xml:space="preserve"> </w:t>
            </w:r>
            <w:r w:rsidRPr="00DC4925">
              <w:rPr>
                <w:rFonts w:ascii="Nirmala UI" w:hAnsi="Nirmala UI" w:cs="Nirmala UI"/>
                <w:b w:val="0"/>
                <w:bCs w:val="0"/>
                <w:sz w:val="20"/>
                <w:szCs w:val="20"/>
              </w:rPr>
              <w:t>అంగీకరిస్తే</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అప్పుడు</w:t>
            </w:r>
            <w:r w:rsidRPr="00DC4925">
              <w:rPr>
                <w:rFonts w:ascii="Nirmala UI" w:hAnsi="Nirmala UI" w:cs="Nirmala UI"/>
                <w:b w:val="0"/>
                <w:bCs w:val="0"/>
                <w:sz w:val="20"/>
                <w:szCs w:val="20"/>
                <w:lang w:val="en-GB"/>
              </w:rPr>
              <w:t xml:space="preserve"> </w:t>
            </w:r>
            <w:r w:rsidRPr="00DC4925">
              <w:rPr>
                <w:rFonts w:ascii="Nirmala UI" w:hAnsi="Nirmala UI" w:cs="Nirmala UI"/>
                <w:b w:val="0"/>
                <w:bCs w:val="0"/>
                <w:sz w:val="20"/>
                <w:szCs w:val="20"/>
              </w:rPr>
              <w:t xml:space="preserve">అంపైర్లు </w:t>
            </w:r>
            <w:r w:rsidRPr="00DC4925">
              <w:rPr>
                <w:rFonts w:ascii="Nirmala UI" w:hAnsi="Nirmala UI" w:cs="Nirmala UI" w:hint="cs"/>
                <w:b w:val="0"/>
                <w:bCs w:val="0"/>
                <w:sz w:val="20"/>
                <w:szCs w:val="20"/>
                <w:lang w:val="en-GB"/>
              </w:rPr>
              <w:t>ఆ</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బంతి</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స్థానంలో</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మార్చాల్సిన</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అవసరం</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ఏర్పడక</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ముందు</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పాత</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బంతి</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ఎంత</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మేర</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అరుగుదలకు</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గురైందో</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సరిగ్గా</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అంతే</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అరుగుదల</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కలిగిన</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మరొక</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బంతిని</w:t>
            </w:r>
            <w:r w:rsidRPr="00DC4925">
              <w:rPr>
                <w:rFonts w:ascii="Nirmala UI" w:hAnsi="Nirmala UI" w:cs="Nirmala UI"/>
                <w:b w:val="0"/>
                <w:bCs w:val="0"/>
                <w:sz w:val="20"/>
                <w:szCs w:val="20"/>
                <w:lang w:val="en-GB"/>
              </w:rPr>
              <w:t xml:space="preserve"> </w:t>
            </w:r>
            <w:r w:rsidRPr="00DC4925">
              <w:rPr>
                <w:rFonts w:ascii="Nirmala UI" w:hAnsi="Nirmala UI" w:cs="Nirmala UI"/>
                <w:b w:val="0"/>
                <w:bCs w:val="0"/>
                <w:sz w:val="20"/>
                <w:szCs w:val="20"/>
              </w:rPr>
              <w:t xml:space="preserve">పాత బంతి స్టానములో భర్తీ </w:t>
            </w:r>
            <w:r w:rsidR="003E3AD3">
              <w:rPr>
                <w:rFonts w:ascii="Nirmala UI" w:hAnsi="Nirmala UI" w:cs="Nirmala UI"/>
                <w:b w:val="0"/>
                <w:bCs w:val="0"/>
                <w:sz w:val="20"/>
                <w:szCs w:val="20"/>
              </w:rPr>
              <w:t>చెయాలి</w:t>
            </w:r>
            <w:r w:rsidRPr="00DC4925">
              <w:rPr>
                <w:rFonts w:ascii="Nirmala UI" w:hAnsi="Nirmala UI" w:cs="Nirmala UI"/>
                <w:b w:val="0"/>
                <w:bCs w:val="0"/>
                <w:sz w:val="20"/>
                <w:szCs w:val="20"/>
              </w:rPr>
              <w:t xml:space="preserve">. </w:t>
            </w:r>
            <w:r w:rsidRPr="00DC4925">
              <w:rPr>
                <w:rFonts w:ascii="Nirmala UI" w:hAnsi="Nirmala UI" w:cs="Nirmala UI" w:hint="cs"/>
                <w:b w:val="0"/>
                <w:bCs w:val="0"/>
                <w:sz w:val="20"/>
                <w:szCs w:val="20"/>
                <w:lang w:val="en-GB"/>
              </w:rPr>
              <w:t>బంతిని</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మార్చినప్పుడు</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అంపైర్</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బ్యాటర్లకు</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మరియు</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ఫీల్డింగ్</w:t>
            </w:r>
            <w:r w:rsidRPr="00DC4925">
              <w:rPr>
                <w:rFonts w:ascii="Nirmala UI" w:hAnsi="Nirmala UI" w:cs="Nirmala UI"/>
                <w:b w:val="0"/>
                <w:bCs w:val="0"/>
                <w:sz w:val="20"/>
                <w:szCs w:val="20"/>
                <w:lang w:val="en-GB"/>
              </w:rPr>
              <w:t xml:space="preserve"> </w:t>
            </w:r>
            <w:r w:rsidRPr="00DC4925">
              <w:rPr>
                <w:rFonts w:ascii="Nirmala UI" w:hAnsi="Nirmala UI" w:cs="Nirmala UI" w:hint="cs"/>
                <w:b w:val="0"/>
                <w:bCs w:val="0"/>
                <w:sz w:val="20"/>
                <w:szCs w:val="20"/>
                <w:lang w:val="en-GB"/>
              </w:rPr>
              <w:t>కెప్టెన్‌కు</w:t>
            </w:r>
            <w:r w:rsidRPr="00DC4925">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lang w:val="en-GB"/>
              </w:rPr>
              <w:t>తెలియజెయాలి</w:t>
            </w:r>
            <w:r w:rsidRPr="00DC4925">
              <w:rPr>
                <w:rFonts w:ascii="Nirmala UI" w:hAnsi="Nirmala UI" w:cs="Nirmala UI"/>
                <w:b w:val="0"/>
                <w:bCs w:val="0"/>
                <w:sz w:val="20"/>
                <w:szCs w:val="20"/>
              </w:rPr>
              <w:t>.</w:t>
            </w:r>
          </w:p>
        </w:tc>
      </w:tr>
      <w:tr w:rsidR="0041296A" w14:paraId="3EAAA148" w14:textId="77777777" w:rsidTr="0041296A">
        <w:tc>
          <w:tcPr>
            <w:tcW w:w="4508" w:type="dxa"/>
          </w:tcPr>
          <w:p w14:paraId="6DBE8039" w14:textId="77777777" w:rsidR="0041296A" w:rsidRDefault="000A0A4E" w:rsidP="000A0A4E">
            <w:pPr>
              <w:pStyle w:val="Heading1"/>
              <w:ind w:left="0" w:right="-46" w:firstLine="0"/>
              <w:rPr>
                <w:rFonts w:ascii="Nirmala UI" w:hAnsi="Nirmala UI" w:cs="Nirmala UI"/>
                <w:lang w:val="en-GB"/>
              </w:rPr>
            </w:pPr>
            <w:r w:rsidRPr="00796542">
              <w:rPr>
                <w:rFonts w:ascii="Nirmala UI" w:hAnsi="Nirmala UI" w:cs="Nirmala UI"/>
                <w:color w:val="EE0000"/>
                <w:lang w:val="en-GB"/>
              </w:rPr>
              <w:t>4.6</w:t>
            </w:r>
            <w:r>
              <w:rPr>
                <w:rFonts w:ascii="Nirmala UI" w:hAnsi="Nirmala UI" w:cs="Nirmala UI"/>
                <w:lang w:val="en-GB"/>
              </w:rPr>
              <w:t xml:space="preserve"> Specifications</w:t>
            </w:r>
          </w:p>
          <w:p w14:paraId="032C0562" w14:textId="03742724" w:rsidR="000A0A4E" w:rsidRPr="00796542" w:rsidRDefault="000A0A4E" w:rsidP="00796542">
            <w:pPr>
              <w:tabs>
                <w:tab w:val="left" w:pos="3436"/>
              </w:tabs>
              <w:adjustRightInd w:val="0"/>
              <w:spacing w:line="276" w:lineRule="auto"/>
              <w:ind w:left="318"/>
              <w:jc w:val="both"/>
              <w:rPr>
                <w:rFonts w:ascii="Nirmala UI" w:hAnsi="Nirmala UI" w:cs="Nirmala UI"/>
                <w:sz w:val="20"/>
                <w:szCs w:val="20"/>
                <w:lang w:val="en-GB"/>
              </w:rPr>
            </w:pPr>
            <w:r w:rsidRPr="00796542">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Governing Body responsible for the match shall determine the size of ball to be used.</w:t>
            </w:r>
            <w:r w:rsidR="00796542" w:rsidRPr="00796542">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96542">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no such determination has been made, the umpires shall determine the size of ball to be used under Law 2.3.1.1.</w:t>
            </w:r>
          </w:p>
        </w:tc>
        <w:tc>
          <w:tcPr>
            <w:tcW w:w="4508" w:type="dxa"/>
          </w:tcPr>
          <w:p w14:paraId="45976FE7" w14:textId="77777777" w:rsidR="0041296A" w:rsidRDefault="00796542" w:rsidP="00796542">
            <w:pPr>
              <w:pStyle w:val="Heading1"/>
              <w:ind w:left="0" w:right="-46" w:firstLine="0"/>
              <w:rPr>
                <w:rFonts w:ascii="Nirmala UI" w:hAnsi="Nirmala UI" w:cs="Nirmala UI"/>
              </w:rPr>
            </w:pPr>
            <w:r w:rsidRPr="00796542">
              <w:rPr>
                <w:rFonts w:ascii="Nirmala UI" w:hAnsi="Nirmala UI" w:cs="Nirmala UI"/>
                <w:color w:val="EE0000"/>
                <w:lang w:val="en-GB"/>
              </w:rPr>
              <w:t>4.6</w:t>
            </w:r>
            <w:r>
              <w:rPr>
                <w:rFonts w:ascii="Nirmala UI" w:hAnsi="Nirmala UI" w:cs="Nirmala UI"/>
                <w:lang w:val="en-GB"/>
              </w:rPr>
              <w:t xml:space="preserve"> </w:t>
            </w:r>
            <w:r w:rsidRPr="00796542">
              <w:rPr>
                <w:rFonts w:ascii="Nirmala UI" w:hAnsi="Nirmala UI" w:cs="Nirmala UI"/>
              </w:rPr>
              <w:t>నిర్దేశములు</w:t>
            </w:r>
          </w:p>
          <w:p w14:paraId="4AD73F77" w14:textId="57244F5B" w:rsidR="00796542" w:rsidRPr="00796542" w:rsidRDefault="00796542" w:rsidP="00796542">
            <w:pPr>
              <w:pStyle w:val="Heading1"/>
              <w:spacing w:line="276" w:lineRule="auto"/>
              <w:ind w:left="342" w:right="-46" w:firstLine="0"/>
              <w:jc w:val="both"/>
              <w:rPr>
                <w:rFonts w:ascii="Nirmala UI" w:hAnsi="Nirmala UI" w:cs="Nirmala UI"/>
                <w:b w:val="0"/>
                <w:bCs w:val="0"/>
                <w:lang w:val="en-GB"/>
              </w:rPr>
            </w:pPr>
            <w:r w:rsidRPr="00796542">
              <w:rPr>
                <w:rFonts w:ascii="Nirmala UI" w:hAnsi="Nirmala UI" w:cs="Nirmala UI"/>
                <w:b w:val="0"/>
                <w:bCs w:val="0"/>
                <w:color w:val="000000" w:themeColor="text1"/>
                <w:sz w:val="20"/>
                <w:szCs w:val="20"/>
                <w:lang w:val="en-GB"/>
              </w:rPr>
              <w:t>మ్యాచ్ జరగటానికి</w:t>
            </w:r>
            <w:r w:rsidRPr="00796542">
              <w:rPr>
                <w:rFonts w:ascii="Nirmala UI" w:hAnsi="Nirmala UI" w:cs="Nirmala UI" w:hint="cs"/>
                <w:b w:val="0"/>
                <w:bCs w:val="0"/>
                <w:sz w:val="20"/>
                <w:szCs w:val="20"/>
                <w:lang w:val="en-GB"/>
              </w:rPr>
              <w:t xml:space="preserve"> బాధ్యత</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వహించే</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పాలక</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మండలి</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ఉపయోగించాల్సిన</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బంతి</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పరిమాణాన్ని</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నిర్ణయిస్తుంది</w:t>
            </w:r>
            <w:r w:rsidRPr="00796542">
              <w:rPr>
                <w:rFonts w:ascii="Nirmala UI" w:hAnsi="Nirmala UI" w:cs="Nirmala UI"/>
                <w:b w:val="0"/>
                <w:bCs w:val="0"/>
                <w:color w:val="000000" w:themeColor="text1"/>
                <w:sz w:val="20"/>
                <w:szCs w:val="20"/>
                <w:lang w:val="en-GB"/>
              </w:rPr>
              <w:t xml:space="preserve">. </w:t>
            </w:r>
            <w:r w:rsidRPr="00796542">
              <w:rPr>
                <w:rFonts w:ascii="Nirmala UI" w:hAnsi="Nirmala UI" w:cs="Nirmala UI" w:hint="cs"/>
                <w:b w:val="0"/>
                <w:bCs w:val="0"/>
                <w:sz w:val="20"/>
                <w:szCs w:val="20"/>
                <w:lang w:val="en-GB"/>
              </w:rPr>
              <w:t>అటువంటి</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నిర్ధారణ</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ఏదీ</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జరగనట్లయితే</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అంపైర్లు</w:t>
            </w:r>
            <w:r w:rsidRPr="00796542">
              <w:rPr>
                <w:rFonts w:ascii="Nirmala UI" w:hAnsi="Nirmala UI" w:cs="Nirmala UI"/>
                <w:b w:val="0"/>
                <w:bCs w:val="0"/>
                <w:sz w:val="20"/>
                <w:szCs w:val="20"/>
                <w:lang w:val="en-GB"/>
              </w:rPr>
              <w:t xml:space="preserve"> </w:t>
            </w:r>
            <w:r w:rsidRPr="00796542">
              <w:rPr>
                <w:rFonts w:ascii="Nirmala UI" w:hAnsi="Nirmala UI" w:cs="Nirmala UI"/>
                <w:b w:val="0"/>
                <w:bCs w:val="0"/>
                <w:color w:val="000000" w:themeColor="text1"/>
                <w:sz w:val="20"/>
                <w:szCs w:val="20"/>
                <w:lang w:val="en-GB"/>
              </w:rPr>
              <w:t>చట్టం 2.3.1.1</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ప్రకారం</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ఉపయోగించాల్సిన</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బంతి</w:t>
            </w:r>
            <w:r w:rsidRPr="00796542">
              <w:rPr>
                <w:rFonts w:ascii="Nirmala UI" w:hAnsi="Nirmala UI" w:cs="Nirmala UI"/>
                <w:b w:val="0"/>
                <w:bCs w:val="0"/>
                <w:sz w:val="20"/>
                <w:szCs w:val="20"/>
                <w:lang w:val="en-GB"/>
              </w:rPr>
              <w:t xml:space="preserve"> </w:t>
            </w:r>
            <w:r w:rsidRPr="00796542">
              <w:rPr>
                <w:rFonts w:ascii="Nirmala UI" w:hAnsi="Nirmala UI" w:cs="Nirmala UI" w:hint="cs"/>
                <w:b w:val="0"/>
                <w:bCs w:val="0"/>
                <w:sz w:val="20"/>
                <w:szCs w:val="20"/>
                <w:lang w:val="en-GB"/>
              </w:rPr>
              <w:t>పరిమాణాన్ని</w:t>
            </w:r>
            <w:r w:rsidRPr="00796542">
              <w:rPr>
                <w:rFonts w:ascii="Nirmala UI" w:hAnsi="Nirmala UI" w:cs="Nirmala UI"/>
                <w:b w:val="0"/>
                <w:bCs w:val="0"/>
                <w:sz w:val="20"/>
                <w:szCs w:val="20"/>
                <w:lang w:val="en-GB"/>
              </w:rPr>
              <w:t xml:space="preserve"> </w:t>
            </w:r>
            <w:r w:rsidRPr="00796542">
              <w:rPr>
                <w:rFonts w:ascii="Nirmala UI" w:hAnsi="Nirmala UI" w:cs="Nirmala UI"/>
                <w:b w:val="0"/>
                <w:bCs w:val="0"/>
                <w:color w:val="000000" w:themeColor="text1"/>
                <w:sz w:val="20"/>
                <w:szCs w:val="20"/>
                <w:lang w:val="en-GB"/>
              </w:rPr>
              <w:t>నిర్ణయిస్తారు.</w:t>
            </w:r>
          </w:p>
        </w:tc>
      </w:tr>
    </w:tbl>
    <w:p w14:paraId="3E8CBDCA" w14:textId="77777777" w:rsidR="00DA5189" w:rsidRDefault="00DA5189">
      <w:r>
        <w:rPr>
          <w:b/>
          <w:bCs/>
        </w:rPr>
        <w:br w:type="page"/>
      </w:r>
    </w:p>
    <w:tbl>
      <w:tblPr>
        <w:tblStyle w:val="TableGrid"/>
        <w:tblW w:w="0" w:type="auto"/>
        <w:tblLook w:val="04A0" w:firstRow="1" w:lastRow="0" w:firstColumn="1" w:lastColumn="0" w:noHBand="0" w:noVBand="1"/>
      </w:tblPr>
      <w:tblGrid>
        <w:gridCol w:w="4508"/>
        <w:gridCol w:w="4508"/>
      </w:tblGrid>
      <w:tr w:rsidR="0041296A" w14:paraId="6A6ABB8B" w14:textId="77777777" w:rsidTr="00DA5189">
        <w:tc>
          <w:tcPr>
            <w:tcW w:w="4508" w:type="dxa"/>
            <w:vAlign w:val="center"/>
          </w:tcPr>
          <w:p w14:paraId="32FA2AF6" w14:textId="7B852942" w:rsidR="0041296A" w:rsidRPr="00DA5189" w:rsidRDefault="00DA5189" w:rsidP="00FC1875">
            <w:pPr>
              <w:pStyle w:val="Heading1"/>
              <w:ind w:left="0" w:right="-46" w:firstLine="0"/>
              <w:jc w:val="center"/>
              <w:rPr>
                <w:rFonts w:ascii="Nirmala UI" w:hAnsi="Nirmala UI" w:cs="Nirmala UI"/>
                <w:color w:val="00B050"/>
                <w:lang w:val="en-GB"/>
              </w:rPr>
            </w:pPr>
            <w:r w:rsidRPr="00DA5189">
              <w:rPr>
                <w:rFonts w:ascii="Nirmala UI" w:hAnsi="Nirmala UI" w:cs="Nirmala UI"/>
                <w:color w:val="00B050"/>
                <w:lang w:val="en-GB"/>
              </w:rPr>
              <w:lastRenderedPageBreak/>
              <w:t>LAW 5 – THE BAT</w:t>
            </w:r>
          </w:p>
        </w:tc>
        <w:tc>
          <w:tcPr>
            <w:tcW w:w="4508" w:type="dxa"/>
            <w:vAlign w:val="center"/>
          </w:tcPr>
          <w:p w14:paraId="424EF71C" w14:textId="7916B7F3" w:rsidR="0041296A" w:rsidRPr="00DA5189" w:rsidRDefault="00DA5189" w:rsidP="00FC1875">
            <w:pPr>
              <w:pStyle w:val="Heading1"/>
              <w:ind w:left="0" w:right="-46" w:firstLine="0"/>
              <w:jc w:val="center"/>
              <w:rPr>
                <w:rFonts w:ascii="Nirmala UI" w:hAnsi="Nirmala UI" w:cs="Nirmala UI"/>
                <w:color w:val="00B050"/>
                <w:lang w:val="en-GB"/>
              </w:rPr>
            </w:pPr>
            <w:r w:rsidRPr="00DA5189">
              <w:rPr>
                <w:rFonts w:ascii="Nirmala UI" w:hAnsi="Nirmala UI" w:cs="Nirmala UI"/>
                <w:color w:val="00B050"/>
              </w:rPr>
              <w:t>చట్టము 5 - ది బ్యాట్</w:t>
            </w:r>
          </w:p>
        </w:tc>
      </w:tr>
      <w:tr w:rsidR="0041296A" w14:paraId="089A87A4" w14:textId="77777777" w:rsidTr="0041296A">
        <w:tc>
          <w:tcPr>
            <w:tcW w:w="4508" w:type="dxa"/>
          </w:tcPr>
          <w:p w14:paraId="1135BF1C" w14:textId="77777777" w:rsidR="0041296A" w:rsidRDefault="00FA7D95" w:rsidP="00FA7D95">
            <w:pPr>
              <w:pStyle w:val="Heading1"/>
              <w:ind w:left="0" w:right="-46" w:firstLine="0"/>
              <w:rPr>
                <w:rFonts w:ascii="Nirmala UI" w:hAnsi="Nirmala UI" w:cs="Nirmala UI"/>
                <w:lang w:val="en-GB"/>
              </w:rPr>
            </w:pPr>
            <w:r w:rsidRPr="00C348CB">
              <w:rPr>
                <w:rFonts w:ascii="Nirmala UI" w:hAnsi="Nirmala UI" w:cs="Nirmala UI"/>
                <w:color w:val="EE0000"/>
                <w:lang w:val="en-GB"/>
              </w:rPr>
              <w:t>5.1</w:t>
            </w:r>
            <w:r>
              <w:rPr>
                <w:rFonts w:ascii="Nirmala UI" w:hAnsi="Nirmala UI" w:cs="Nirmala UI"/>
                <w:lang w:val="en-GB"/>
              </w:rPr>
              <w:t xml:space="preserve"> The Bat</w:t>
            </w:r>
          </w:p>
          <w:p w14:paraId="17D60141" w14:textId="77777777" w:rsidR="00FA7D95" w:rsidRDefault="00FA7D95" w:rsidP="00FA7D95">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C04">
              <w:rPr>
                <w:rFonts w:ascii="Nirmala UI" w:hAnsi="Nirmala UI" w:cs="Nirmala UI"/>
                <w:color w:val="0070C0"/>
                <w:lang w:val="en-GB"/>
              </w:rPr>
              <w:t>5.1.1</w:t>
            </w:r>
            <w:r>
              <w:rPr>
                <w:rFonts w:ascii="Nirmala UI" w:hAnsi="Nirmala UI" w:cs="Nirmala UI"/>
                <w:lang w:val="en-GB"/>
              </w:rPr>
              <w:t xml:space="preserve"> </w:t>
            </w:r>
            <w:r w:rsidRPr="00FA7D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bat consists of two parts, a handle and a blade.</w:t>
            </w:r>
          </w:p>
          <w:p w14:paraId="1BA9C38D" w14:textId="7872F24B" w:rsidR="00FA7D95" w:rsidRPr="00FA7D95" w:rsidRDefault="00FA7D95" w:rsidP="00FA7D95">
            <w:pPr>
              <w:pStyle w:val="Heading1"/>
              <w:spacing w:line="276" w:lineRule="auto"/>
              <w:ind w:left="601" w:right="-46" w:hanging="601"/>
              <w:jc w:val="both"/>
              <w:rPr>
                <w:rFonts w:ascii="Nirmala UI" w:hAnsi="Nirmala UI" w:cs="Nirmala UI"/>
                <w:lang w:val="en-GB"/>
              </w:rPr>
            </w:pPr>
            <w:r w:rsidRPr="00823C04">
              <w:rPr>
                <w:rFonts w:ascii="Nirmala UI" w:hAnsi="Nirmala UI" w:cs="Nirmala UI"/>
                <w:color w:val="0070C0"/>
                <w:lang w:val="en-GB"/>
              </w:rPr>
              <w:t>5.1.2</w:t>
            </w:r>
            <w:r>
              <w:rPr>
                <w:rFonts w:ascii="Nirmala UI" w:hAnsi="Nirmala UI" w:cs="Nirmala UI"/>
                <w:lang w:val="en-GB"/>
              </w:rPr>
              <w:t xml:space="preserve"> </w:t>
            </w:r>
            <w:r w:rsidRPr="00FA7D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basic requirements and measurements of the bat are set out in this Law with detailed specifications in Appendix B.</w:t>
            </w:r>
          </w:p>
        </w:tc>
        <w:tc>
          <w:tcPr>
            <w:tcW w:w="4508" w:type="dxa"/>
          </w:tcPr>
          <w:p w14:paraId="296B17B8" w14:textId="77777777" w:rsidR="0041296A" w:rsidRDefault="00FA7D95" w:rsidP="00FA7D95">
            <w:pPr>
              <w:pStyle w:val="Heading1"/>
              <w:ind w:left="0" w:right="-46" w:firstLine="0"/>
              <w:rPr>
                <w:rFonts w:ascii="Nirmala UI" w:hAnsi="Nirmala UI" w:cs="Nirmala UI"/>
                <w:szCs w:val="18"/>
                <w:lang w:val="en-GB"/>
              </w:rPr>
            </w:pPr>
            <w:r w:rsidRPr="00C348CB">
              <w:rPr>
                <w:rFonts w:ascii="Nirmala UI" w:hAnsi="Nirmala UI" w:cs="Nirmala UI"/>
                <w:color w:val="EE0000"/>
                <w:lang w:val="en-GB"/>
              </w:rPr>
              <w:t>5.1</w:t>
            </w:r>
            <w:r>
              <w:rPr>
                <w:rFonts w:ascii="Nirmala UI" w:hAnsi="Nirmala UI" w:cs="Nirmala UI"/>
                <w:lang w:val="en-GB"/>
              </w:rPr>
              <w:t xml:space="preserve"> </w:t>
            </w:r>
            <w:r w:rsidRPr="00FA7D95">
              <w:rPr>
                <w:rFonts w:ascii="Nirmala UI" w:hAnsi="Nirmala UI" w:cs="Nirmala UI"/>
                <w:szCs w:val="18"/>
                <w:lang w:val="en-GB"/>
              </w:rPr>
              <w:t>ది</w:t>
            </w:r>
            <w:r w:rsidRPr="00FA7D95">
              <w:rPr>
                <w:szCs w:val="18"/>
                <w:lang w:val="en-GB"/>
              </w:rPr>
              <w:t xml:space="preserve"> </w:t>
            </w:r>
            <w:r w:rsidRPr="00FA7D95">
              <w:rPr>
                <w:rFonts w:ascii="Nirmala UI" w:hAnsi="Nirmala UI" w:cs="Nirmala UI"/>
                <w:szCs w:val="18"/>
                <w:lang w:val="en-GB"/>
              </w:rPr>
              <w:t>బ్యాట్</w:t>
            </w:r>
          </w:p>
          <w:p w14:paraId="7A89C766" w14:textId="21FAA4CF" w:rsidR="00FA7D95" w:rsidRDefault="00FA7D95" w:rsidP="00FA7D95">
            <w:pPr>
              <w:pStyle w:val="Heading1"/>
              <w:spacing w:line="276" w:lineRule="auto"/>
              <w:ind w:left="625" w:right="-46" w:hanging="625"/>
              <w:jc w:val="both"/>
              <w:rPr>
                <w:rFonts w:ascii="Nirmala UI" w:hAnsi="Nirmala UI" w:cs="Nirmala UI"/>
                <w:b w:val="0"/>
                <w:bCs w:val="0"/>
                <w:sz w:val="20"/>
                <w:szCs w:val="20"/>
                <w:lang w:val="en-GB"/>
              </w:rPr>
            </w:pPr>
            <w:r w:rsidRPr="00823C04">
              <w:rPr>
                <w:rFonts w:ascii="Nirmala UI" w:hAnsi="Nirmala UI" w:cs="Nirmala UI"/>
                <w:color w:val="0070C0"/>
                <w:szCs w:val="18"/>
                <w:lang w:val="en-GB"/>
              </w:rPr>
              <w:t>5.1.1</w:t>
            </w:r>
            <w:r>
              <w:rPr>
                <w:rFonts w:ascii="Nirmala UI" w:hAnsi="Nirmala UI" w:cs="Nirmala UI"/>
                <w:szCs w:val="18"/>
                <w:lang w:val="en-GB"/>
              </w:rPr>
              <w:t xml:space="preserve"> </w:t>
            </w:r>
            <w:r w:rsidRPr="00FA7D95">
              <w:rPr>
                <w:rFonts w:ascii="Nirmala UI" w:hAnsi="Nirmala UI" w:cs="Nirmala UI"/>
                <w:b w:val="0"/>
                <w:bCs w:val="0"/>
                <w:sz w:val="20"/>
                <w:szCs w:val="20"/>
                <w:lang w:val="en-GB"/>
              </w:rPr>
              <w:t>బ్యాట్‌కు రెండు భాగములు కలిగి ఉంటుంది, పిడి మరియు బ్లేడ్.</w:t>
            </w:r>
          </w:p>
          <w:p w14:paraId="5ABFBBF5" w14:textId="27180BB8" w:rsidR="00FA7D95" w:rsidRPr="00FA7D95" w:rsidRDefault="00FA7D95" w:rsidP="00BC0DF0">
            <w:pPr>
              <w:pStyle w:val="Heading1"/>
              <w:spacing w:line="276" w:lineRule="auto"/>
              <w:ind w:left="625" w:right="-46" w:hanging="625"/>
              <w:jc w:val="both"/>
              <w:rPr>
                <w:rFonts w:ascii="Nirmala UI" w:hAnsi="Nirmala UI" w:cs="Nirmala UI"/>
                <w:lang w:val="en-GB"/>
              </w:rPr>
            </w:pPr>
            <w:r w:rsidRPr="001A4C1E">
              <w:rPr>
                <w:rFonts w:ascii="Nirmala UI" w:hAnsi="Nirmala UI" w:cs="Nirmala UI"/>
                <w:color w:val="0070C0"/>
                <w:szCs w:val="18"/>
                <w:lang w:val="en-GB"/>
              </w:rPr>
              <w:t>5.1.2</w:t>
            </w:r>
            <w:r>
              <w:rPr>
                <w:rFonts w:ascii="Nirmala UI" w:hAnsi="Nirmala UI" w:cs="Nirmala UI"/>
                <w:szCs w:val="18"/>
                <w:lang w:val="en-GB"/>
              </w:rPr>
              <w:t xml:space="preserve"> </w:t>
            </w:r>
            <w:r w:rsidRPr="00FA7D95">
              <w:rPr>
                <w:rFonts w:ascii="Nirmala UI" w:hAnsi="Nirmala UI" w:cs="Nirmala UI"/>
                <w:b w:val="0"/>
                <w:bCs w:val="0"/>
                <w:sz w:val="20"/>
                <w:szCs w:val="20"/>
                <w:lang w:val="en-GB"/>
              </w:rPr>
              <w:t>ఈ చట్టము లో బ్యాట్ కు సంబంధించిన ప్రాథమిక అవసరాలు మరియు కొలతలు ప్రస్తావించబడి, వివరణాత్మక లక్షణాలు అనుబంధము B లో నిర్దేశించబడినవి.</w:t>
            </w:r>
          </w:p>
        </w:tc>
      </w:tr>
      <w:tr w:rsidR="0041296A" w14:paraId="0B1B0FE9" w14:textId="77777777" w:rsidTr="0041296A">
        <w:tc>
          <w:tcPr>
            <w:tcW w:w="4508" w:type="dxa"/>
          </w:tcPr>
          <w:p w14:paraId="65A77266" w14:textId="77777777" w:rsidR="0041296A" w:rsidRDefault="00FA7D95" w:rsidP="00FA7D95">
            <w:pPr>
              <w:pStyle w:val="Heading1"/>
              <w:ind w:left="0" w:right="-46" w:firstLine="0"/>
              <w:rPr>
                <w:rFonts w:ascii="Nirmala UI" w:hAnsi="Nirmala UI" w:cs="Nirmala UI"/>
                <w:lang w:val="en-GB"/>
              </w:rPr>
            </w:pPr>
            <w:r w:rsidRPr="00C348CB">
              <w:rPr>
                <w:rFonts w:ascii="Nirmala UI" w:hAnsi="Nirmala UI" w:cs="Nirmala UI"/>
                <w:color w:val="EE0000"/>
                <w:lang w:val="en-GB"/>
              </w:rPr>
              <w:t>5.2</w:t>
            </w:r>
            <w:r>
              <w:rPr>
                <w:rFonts w:ascii="Nirmala UI" w:hAnsi="Nirmala UI" w:cs="Nirmala UI"/>
                <w:lang w:val="en-GB"/>
              </w:rPr>
              <w:t xml:space="preserve"> The handle</w:t>
            </w:r>
          </w:p>
          <w:p w14:paraId="3366BAC9" w14:textId="02167F1A" w:rsidR="00FA7D95" w:rsidRDefault="00FA7D95" w:rsidP="00FA7D95">
            <w:pPr>
              <w:adjustRightInd w:val="0"/>
              <w:spacing w:line="276" w:lineRule="auto"/>
              <w:ind w:left="460" w:hanging="460"/>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C1E">
              <w:rPr>
                <w:rFonts w:ascii="Nirmala UI" w:hAnsi="Nirmala UI" w:cs="Nirmala UI"/>
                <w:b/>
                <w:bCs/>
                <w:color w:val="0070C0"/>
                <w:lang w:val="en-GB"/>
              </w:rPr>
              <w:t>5.2.1</w:t>
            </w:r>
            <w:r>
              <w:rPr>
                <w:rFonts w:ascii="Nirmala UI" w:hAnsi="Nirmala UI" w:cs="Nirmala UI"/>
                <w:lang w:val="en-GB"/>
              </w:rPr>
              <w:t xml:space="preserve"> </w:t>
            </w:r>
            <w:r w:rsidRPr="00FA7D9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handle is to be made principally of cane and</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7D9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7D9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wood.</w:t>
            </w:r>
          </w:p>
          <w:p w14:paraId="69398721" w14:textId="67485C06" w:rsidR="00FA7D95" w:rsidRDefault="00FA7D95" w:rsidP="00FA7D95">
            <w:pPr>
              <w:adjustRightInd w:val="0"/>
              <w:spacing w:line="276" w:lineRule="auto"/>
              <w:ind w:left="460" w:hanging="460"/>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C1E">
              <w:rPr>
                <w:rFonts w:ascii="Nirmala UI" w:hAnsi="Nirmala UI" w:cs="Nirmala UI"/>
                <w:b/>
                <w:bCs/>
                <w:color w:val="0070C0"/>
                <w:lang w:val="en-GB"/>
              </w:rPr>
              <w:t>5.2.2</w:t>
            </w:r>
            <w:r>
              <w:rPr>
                <w:rFonts w:ascii="Nirmala UI" w:hAnsi="Nirmala UI" w:cs="Nirmala UI"/>
                <w:lang w:val="en-GB"/>
              </w:rPr>
              <w:t xml:space="preserve"> </w:t>
            </w:r>
            <w:r w:rsidRPr="00FA7D9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part of the handle that is wholly outside the blade is defined to be the upper portion of the handle. It is a straight shaft for holding the bat.</w:t>
            </w:r>
          </w:p>
          <w:p w14:paraId="05C7A680" w14:textId="0F86C7A2" w:rsidR="00FA7D95" w:rsidRPr="00FA7D95" w:rsidRDefault="00FA7D95" w:rsidP="00FA7D95">
            <w:pPr>
              <w:adjustRightInd w:val="0"/>
              <w:spacing w:line="276" w:lineRule="auto"/>
              <w:ind w:left="460" w:hanging="460"/>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C1E">
              <w:rPr>
                <w:rFonts w:ascii="Nirmala UI" w:hAnsi="Nirmala UI" w:cs="Nirmala UI"/>
                <w:b/>
                <w:bCs/>
                <w:color w:val="0070C0"/>
                <w:lang w:val="en-GB"/>
              </w:rPr>
              <w:t>5.2.3</w:t>
            </w:r>
            <w:r>
              <w:rPr>
                <w:rFonts w:ascii="Nirmala UI" w:hAnsi="Nirmala UI" w:cs="Nirmala UI"/>
                <w:lang w:val="en-GB"/>
              </w:rPr>
              <w:t xml:space="preserve"> </w:t>
            </w:r>
            <w:r w:rsidRPr="00FA7D9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upper portion of the handle may be covered with a grip as defined in Appendix B.2.2.</w:t>
            </w:r>
          </w:p>
          <w:p w14:paraId="2B5245B1" w14:textId="071875E2" w:rsidR="00FA7D95" w:rsidRPr="00FA7D95" w:rsidRDefault="00FA7D95" w:rsidP="00FA7D95">
            <w:pPr>
              <w:pStyle w:val="Heading1"/>
              <w:ind w:left="0" w:right="-46" w:firstLine="0"/>
              <w:rPr>
                <w:rFonts w:ascii="Nirmala UI" w:hAnsi="Nirmala UI" w:cs="Nirmala UI"/>
                <w:lang w:val="en-GB"/>
              </w:rPr>
            </w:pPr>
          </w:p>
        </w:tc>
        <w:tc>
          <w:tcPr>
            <w:tcW w:w="4508" w:type="dxa"/>
          </w:tcPr>
          <w:p w14:paraId="39BB8504" w14:textId="77777777" w:rsidR="0041296A" w:rsidRDefault="00FA7D95" w:rsidP="00FA7D95">
            <w:pPr>
              <w:pStyle w:val="Heading1"/>
              <w:ind w:left="0" w:right="-46" w:firstLine="0"/>
              <w:rPr>
                <w:rFonts w:ascii="Nirmala UI" w:hAnsi="Nirmala UI" w:cs="Nirmala UI"/>
                <w:lang w:val="en-GB"/>
              </w:rPr>
            </w:pPr>
            <w:r w:rsidRPr="00C348CB">
              <w:rPr>
                <w:rFonts w:ascii="Nirmala UI" w:hAnsi="Nirmala UI" w:cs="Nirmala UI"/>
                <w:color w:val="EE0000"/>
                <w:lang w:val="en-GB"/>
              </w:rPr>
              <w:t>5.2</w:t>
            </w:r>
            <w:r>
              <w:rPr>
                <w:rFonts w:ascii="Nirmala UI" w:hAnsi="Nirmala UI" w:cs="Nirmala UI"/>
                <w:lang w:val="en-GB"/>
              </w:rPr>
              <w:t xml:space="preserve"> </w:t>
            </w:r>
            <w:r w:rsidR="00BC0DF0" w:rsidRPr="00BC0DF0">
              <w:rPr>
                <w:rFonts w:ascii="Nirmala UI" w:hAnsi="Nirmala UI" w:cs="Nirmala UI"/>
                <w:lang w:val="en-GB"/>
              </w:rPr>
              <w:t>పిడి</w:t>
            </w:r>
          </w:p>
          <w:p w14:paraId="3F0EEEB7" w14:textId="15E78EBD" w:rsidR="00BC0DF0" w:rsidRDefault="00BC0DF0" w:rsidP="00BC0DF0">
            <w:pPr>
              <w:pStyle w:val="Heading1"/>
              <w:spacing w:line="276" w:lineRule="auto"/>
              <w:ind w:left="625" w:right="-46" w:hanging="625"/>
              <w:jc w:val="both"/>
              <w:rPr>
                <w:rFonts w:ascii="Nirmala UI" w:hAnsi="Nirmala UI" w:cs="Nirmala UI"/>
                <w:b w:val="0"/>
                <w:bCs w:val="0"/>
                <w:sz w:val="20"/>
                <w:szCs w:val="20"/>
                <w:lang w:val="en-GB"/>
              </w:rPr>
            </w:pPr>
            <w:r w:rsidRPr="001A4C1E">
              <w:rPr>
                <w:rFonts w:ascii="Nirmala UI" w:hAnsi="Nirmala UI" w:cs="Nirmala UI"/>
                <w:color w:val="0070C0"/>
                <w:lang w:val="en-GB"/>
              </w:rPr>
              <w:t>5.2.1</w:t>
            </w:r>
            <w:r>
              <w:rPr>
                <w:rFonts w:ascii="Nirmala UI" w:hAnsi="Nirmala UI" w:cs="Nirmala UI"/>
                <w:lang w:val="en-GB"/>
              </w:rPr>
              <w:t xml:space="preserve"> </w:t>
            </w:r>
            <w:r w:rsidRPr="00BC0DF0">
              <w:rPr>
                <w:rFonts w:ascii="Nirmala UI" w:hAnsi="Nirmala UI" w:cs="Nirmala UI"/>
                <w:b w:val="0"/>
                <w:bCs w:val="0"/>
                <w:sz w:val="20"/>
                <w:szCs w:val="20"/>
                <w:lang w:val="en-GB"/>
              </w:rPr>
              <w:t xml:space="preserve">పిడి ప్రధానంగా చెరకు లేదా కొయ్యతో లేదా రెండింటి కలయికతో తయారు </w:t>
            </w:r>
            <w:r w:rsidR="0040397D">
              <w:rPr>
                <w:rFonts w:ascii="Nirmala UI" w:hAnsi="Nirmala UI" w:cs="Nirmala UI"/>
                <w:b w:val="0"/>
                <w:bCs w:val="0"/>
                <w:sz w:val="20"/>
                <w:szCs w:val="20"/>
                <w:lang w:val="en-GB"/>
              </w:rPr>
              <w:t>చెయబడి</w:t>
            </w:r>
            <w:r w:rsidRPr="00BC0DF0">
              <w:rPr>
                <w:rFonts w:ascii="Nirmala UI" w:hAnsi="Nirmala UI" w:cs="Nirmala UI"/>
                <w:b w:val="0"/>
                <w:bCs w:val="0"/>
                <w:sz w:val="20"/>
                <w:szCs w:val="20"/>
                <w:lang w:val="en-GB"/>
              </w:rPr>
              <w:t xml:space="preserve"> ఉండాలి.</w:t>
            </w:r>
          </w:p>
          <w:p w14:paraId="362DFF40" w14:textId="77777777" w:rsidR="00BC0DF0" w:rsidRDefault="00BC0DF0" w:rsidP="00BC0DF0">
            <w:pPr>
              <w:pStyle w:val="Heading1"/>
              <w:spacing w:line="276" w:lineRule="auto"/>
              <w:ind w:left="625" w:right="-46" w:hanging="625"/>
              <w:jc w:val="both"/>
              <w:rPr>
                <w:rFonts w:ascii="Nirmala UI" w:hAnsi="Nirmala UI" w:cs="Nirmala UI"/>
                <w:b w:val="0"/>
                <w:bCs w:val="0"/>
                <w:lang w:val="en-GB"/>
              </w:rPr>
            </w:pPr>
            <w:r w:rsidRPr="001A4C1E">
              <w:rPr>
                <w:rFonts w:ascii="Nirmala UI" w:hAnsi="Nirmala UI" w:cs="Nirmala UI"/>
                <w:color w:val="0070C0"/>
                <w:lang w:val="en-GB"/>
              </w:rPr>
              <w:t>5.2.2</w:t>
            </w:r>
            <w:r>
              <w:rPr>
                <w:rFonts w:ascii="Nirmala UI" w:hAnsi="Nirmala UI" w:cs="Nirmala UI"/>
                <w:lang w:val="en-GB"/>
              </w:rPr>
              <w:t xml:space="preserve"> </w:t>
            </w:r>
            <w:r w:rsidRPr="00BC0DF0">
              <w:rPr>
                <w:rFonts w:ascii="Nirmala UI" w:hAnsi="Nirmala UI" w:cs="Nirmala UI" w:hint="cs"/>
                <w:b w:val="0"/>
                <w:bCs w:val="0"/>
                <w:sz w:val="20"/>
                <w:szCs w:val="20"/>
              </w:rPr>
              <w:t>పిడిలో</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బ్లేడుకు</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పూర్తిగా</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వెలుపల</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ఉండే</w:t>
            </w:r>
            <w:r w:rsidRPr="00BC0DF0">
              <w:rPr>
                <w:rFonts w:ascii="Nirmala UI" w:hAnsi="Nirmala UI" w:cs="Nirmala UI"/>
                <w:b w:val="0"/>
                <w:bCs w:val="0"/>
                <w:sz w:val="20"/>
                <w:szCs w:val="20"/>
                <w:lang w:val="en-GB"/>
              </w:rPr>
              <w:t xml:space="preserve"> భాగాన్ని " పిడి యొక్క పై భాగము' గా నిర్వచించబడినది.</w:t>
            </w:r>
            <w:r w:rsidRPr="00BC0DF0">
              <w:rPr>
                <w:rFonts w:ascii="Nirmala UI" w:hAnsi="Nirmala UI" w:cs="Nirmala UI"/>
                <w:b w:val="0"/>
                <w:bCs w:val="0"/>
                <w:lang w:val="en-GB"/>
              </w:rPr>
              <w:tab/>
              <w:t>ఇది బ్యాట్‌ను పట్టుకోవడానికి ఉపయోగపడే ఒక నిటారుగా ఉండే దండం.</w:t>
            </w:r>
          </w:p>
          <w:p w14:paraId="0E486A1A" w14:textId="1152084F" w:rsidR="00BC0DF0" w:rsidRPr="00FA7D95" w:rsidRDefault="00BC0DF0" w:rsidP="00BC0DF0">
            <w:pPr>
              <w:pStyle w:val="Heading1"/>
              <w:spacing w:line="276" w:lineRule="auto"/>
              <w:ind w:left="625" w:right="-46" w:hanging="625"/>
              <w:jc w:val="both"/>
              <w:rPr>
                <w:rFonts w:ascii="Nirmala UI" w:hAnsi="Nirmala UI" w:cs="Nirmala UI"/>
                <w:lang w:val="en-GB"/>
              </w:rPr>
            </w:pPr>
            <w:r w:rsidRPr="001A4C1E">
              <w:rPr>
                <w:rFonts w:ascii="Nirmala UI" w:hAnsi="Nirmala UI" w:cs="Nirmala UI"/>
                <w:color w:val="0070C0"/>
                <w:lang w:val="en-GB"/>
              </w:rPr>
              <w:t>5.2.3</w:t>
            </w:r>
            <w:r>
              <w:rPr>
                <w:rFonts w:ascii="Nirmala UI" w:hAnsi="Nirmala UI" w:cs="Nirmala UI"/>
                <w:lang w:val="en-GB"/>
              </w:rPr>
              <w:t xml:space="preserve"> </w:t>
            </w:r>
            <w:r w:rsidRPr="00BC0DF0">
              <w:rPr>
                <w:rFonts w:ascii="Nirmala UI" w:hAnsi="Nirmala UI" w:cs="Nirmala UI" w:hint="cs"/>
                <w:b w:val="0"/>
                <w:bCs w:val="0"/>
                <w:sz w:val="20"/>
                <w:szCs w:val="20"/>
              </w:rPr>
              <w:t>పిడి</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యొక్క</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పై</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భాగం</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అనుబంధం</w:t>
            </w:r>
            <w:r w:rsidRPr="00BC0DF0">
              <w:rPr>
                <w:rFonts w:ascii="Nirmala UI" w:hAnsi="Nirmala UI" w:cs="Nirmala UI"/>
                <w:b w:val="0"/>
                <w:bCs w:val="0"/>
                <w:sz w:val="20"/>
                <w:szCs w:val="20"/>
              </w:rPr>
              <w:t xml:space="preserve"> B.2.2</w:t>
            </w:r>
            <w:r w:rsidRPr="00BC0DF0">
              <w:rPr>
                <w:rFonts w:ascii="Nirmala UI" w:hAnsi="Nirmala UI" w:cs="Nirmala UI" w:hint="cs"/>
                <w:b w:val="0"/>
                <w:bCs w:val="0"/>
                <w:sz w:val="20"/>
                <w:szCs w:val="20"/>
              </w:rPr>
              <w:t>లో</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నిర్వచించిన</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విధంగా</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ఒక</w:t>
            </w:r>
            <w:r w:rsidRPr="00BC0DF0">
              <w:rPr>
                <w:rFonts w:ascii="Nirmala UI" w:hAnsi="Nirmala UI" w:cs="Nirmala UI"/>
                <w:b w:val="0"/>
                <w:bCs w:val="0"/>
                <w:sz w:val="20"/>
                <w:szCs w:val="20"/>
              </w:rPr>
              <w:t xml:space="preserve"> </w:t>
            </w:r>
            <w:r w:rsidRPr="00BC0DF0">
              <w:rPr>
                <w:rFonts w:ascii="Nirmala UI" w:hAnsi="Nirmala UI" w:cs="Nirmala UI"/>
                <w:b w:val="0"/>
                <w:bCs w:val="0"/>
                <w:sz w:val="20"/>
                <w:szCs w:val="20"/>
                <w:lang w:val="en-GB"/>
              </w:rPr>
              <w:t>పట్టుతో</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కప్పబడి</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ఉండవచ్చును</w:t>
            </w:r>
            <w:r w:rsidRPr="00BC0DF0">
              <w:rPr>
                <w:rFonts w:ascii="Nirmala UI" w:hAnsi="Nirmala UI" w:cs="Nirmala UI"/>
                <w:b w:val="0"/>
                <w:bCs w:val="0"/>
                <w:sz w:val="20"/>
                <w:szCs w:val="20"/>
                <w:lang w:val="en-GB"/>
              </w:rPr>
              <w:t>.</w:t>
            </w:r>
          </w:p>
        </w:tc>
      </w:tr>
      <w:tr w:rsidR="0041296A" w14:paraId="166F1468" w14:textId="77777777" w:rsidTr="0041296A">
        <w:tc>
          <w:tcPr>
            <w:tcW w:w="4508" w:type="dxa"/>
          </w:tcPr>
          <w:p w14:paraId="027ED8D4" w14:textId="77777777" w:rsidR="0041296A" w:rsidRDefault="00BC0DF0" w:rsidP="00FA7D95">
            <w:pPr>
              <w:pStyle w:val="Heading1"/>
              <w:ind w:left="0" w:right="-46" w:firstLine="0"/>
              <w:rPr>
                <w:rFonts w:ascii="Nirmala UI" w:hAnsi="Nirmala UI" w:cs="Nirmala UI"/>
                <w:lang w:val="en-GB"/>
              </w:rPr>
            </w:pPr>
            <w:r w:rsidRPr="00C348CB">
              <w:rPr>
                <w:rFonts w:ascii="Nirmala UI" w:hAnsi="Nirmala UI" w:cs="Nirmala UI"/>
                <w:color w:val="EE0000"/>
                <w:lang w:val="en-GB"/>
              </w:rPr>
              <w:t>5.3</w:t>
            </w:r>
            <w:r>
              <w:rPr>
                <w:rFonts w:ascii="Nirmala UI" w:hAnsi="Nirmala UI" w:cs="Nirmala UI"/>
                <w:lang w:val="en-GB"/>
              </w:rPr>
              <w:t xml:space="preserve"> The blade</w:t>
            </w:r>
          </w:p>
          <w:p w14:paraId="17EDC335" w14:textId="77777777" w:rsidR="00BC0DF0" w:rsidRDefault="00BC0DF0" w:rsidP="00BC0DF0">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C1E">
              <w:rPr>
                <w:rFonts w:ascii="Nirmala UI" w:hAnsi="Nirmala UI" w:cs="Nirmala UI"/>
                <w:color w:val="0070C0"/>
                <w:lang w:val="en-GB"/>
              </w:rPr>
              <w:t>5.3.1</w:t>
            </w:r>
            <w:r>
              <w:rPr>
                <w:rFonts w:ascii="Nirmala UI" w:hAnsi="Nirmala UI" w:cs="Nirmala UI"/>
                <w:lang w:val="en-GB"/>
              </w:rPr>
              <w:t xml:space="preserve"> </w:t>
            </w:r>
            <w:r w:rsidRPr="00BC0DF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blade comprises the whole of the bat apart from the handle as defined 5.2 and in Appendix B.3.</w:t>
            </w:r>
          </w:p>
          <w:p w14:paraId="33683127" w14:textId="77777777" w:rsidR="00BC0DF0" w:rsidRDefault="00BC0DF0" w:rsidP="00BC0DF0">
            <w:pPr>
              <w:pStyle w:val="Heading1"/>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C1E">
              <w:rPr>
                <w:rFonts w:ascii="Nirmala UI" w:hAnsi="Nirmala UI" w:cs="Nirmala UI"/>
                <w:color w:val="0070C0"/>
                <w:lang w:val="en-GB"/>
              </w:rPr>
              <w:t>5.3.2</w:t>
            </w:r>
            <w:r>
              <w:rPr>
                <w:rFonts w:ascii="Nirmala UI" w:hAnsi="Nirmala UI" w:cs="Nirmala UI"/>
                <w:lang w:val="en-GB"/>
              </w:rPr>
              <w:t xml:space="preserve"> </w:t>
            </w:r>
            <w:r w:rsidRPr="00BC0DF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blade shall consist solely of wood.</w:t>
            </w:r>
          </w:p>
          <w:p w14:paraId="283E146B" w14:textId="06273E11" w:rsidR="00BC0DF0" w:rsidRPr="00FA7D95" w:rsidRDefault="00BC0DF0" w:rsidP="00BC0DF0">
            <w:pPr>
              <w:pStyle w:val="Heading1"/>
              <w:spacing w:line="276" w:lineRule="auto"/>
              <w:ind w:left="601" w:right="-46" w:hanging="601"/>
              <w:jc w:val="both"/>
              <w:rPr>
                <w:rFonts w:ascii="Nirmala UI" w:hAnsi="Nirmala UI" w:cs="Nirmala UI"/>
                <w:lang w:val="en-GB"/>
              </w:rPr>
            </w:pPr>
            <w:r w:rsidRPr="001A4C1E">
              <w:rPr>
                <w:rFonts w:ascii="Nirmala UI" w:hAnsi="Nirmala UI" w:cs="Nirmala UI"/>
                <w:color w:val="0070C0"/>
                <w:lang w:val="en-GB"/>
              </w:rPr>
              <w:t>5.3.3</w:t>
            </w:r>
            <w:r>
              <w:rPr>
                <w:rFonts w:ascii="Nirmala UI" w:hAnsi="Nirmala UI" w:cs="Nirmala UI"/>
                <w:lang w:val="en-GB"/>
              </w:rPr>
              <w:t xml:space="preserve"> </w:t>
            </w:r>
            <w:r w:rsidRPr="00BC0DF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bats may have commercial identifications on the blade, the size of which must comply with the relevant specification in Appendix B.6.</w:t>
            </w:r>
          </w:p>
        </w:tc>
        <w:tc>
          <w:tcPr>
            <w:tcW w:w="4508" w:type="dxa"/>
          </w:tcPr>
          <w:p w14:paraId="182E6DB2" w14:textId="77777777" w:rsidR="0041296A" w:rsidRDefault="00BC0DF0" w:rsidP="00FA7D95">
            <w:pPr>
              <w:pStyle w:val="Heading1"/>
              <w:ind w:left="0" w:right="-46" w:firstLine="0"/>
              <w:rPr>
                <w:rFonts w:ascii="Nirmala UI" w:hAnsi="Nirmala UI" w:cs="Nirmala UI"/>
                <w:sz w:val="20"/>
                <w:szCs w:val="20"/>
                <w:lang w:val="en-GB"/>
              </w:rPr>
            </w:pPr>
            <w:r w:rsidRPr="00C348CB">
              <w:rPr>
                <w:rFonts w:ascii="Nirmala UI" w:hAnsi="Nirmala UI" w:cs="Nirmala UI"/>
                <w:color w:val="EE0000"/>
                <w:lang w:val="en-GB"/>
              </w:rPr>
              <w:t>5.3</w:t>
            </w:r>
            <w:r>
              <w:rPr>
                <w:rFonts w:ascii="Nirmala UI" w:hAnsi="Nirmala UI" w:cs="Nirmala UI"/>
                <w:lang w:val="en-GB"/>
              </w:rPr>
              <w:t xml:space="preserve"> </w:t>
            </w:r>
            <w:r w:rsidRPr="00BC0DF0">
              <w:rPr>
                <w:rFonts w:ascii="Nirmala UI" w:hAnsi="Nirmala UI" w:cs="Nirmala UI"/>
                <w:sz w:val="20"/>
                <w:szCs w:val="20"/>
                <w:lang w:val="en-GB"/>
              </w:rPr>
              <w:t>బ్లేడ్</w:t>
            </w:r>
          </w:p>
          <w:p w14:paraId="0BAED039" w14:textId="77777777" w:rsidR="00BC0DF0" w:rsidRDefault="00BC0DF0" w:rsidP="00BC0DF0">
            <w:pPr>
              <w:pStyle w:val="Heading1"/>
              <w:spacing w:line="276" w:lineRule="auto"/>
              <w:ind w:left="483" w:right="-46" w:hanging="483"/>
              <w:jc w:val="both"/>
              <w:rPr>
                <w:rFonts w:ascii="Nirmala UI" w:hAnsi="Nirmala UI" w:cs="Nirmala UI"/>
                <w:b w:val="0"/>
                <w:bCs w:val="0"/>
                <w:sz w:val="20"/>
                <w:szCs w:val="20"/>
                <w:lang w:val="en-GB"/>
              </w:rPr>
            </w:pPr>
            <w:r w:rsidRPr="001A4C1E">
              <w:rPr>
                <w:rFonts w:ascii="Nirmala UI" w:hAnsi="Nirmala UI" w:cs="Nirmala UI"/>
                <w:color w:val="0070C0"/>
                <w:lang w:val="en-GB"/>
              </w:rPr>
              <w:t>5.3.1</w:t>
            </w:r>
            <w:r>
              <w:rPr>
                <w:rFonts w:ascii="Nirmala UI" w:hAnsi="Nirmala UI" w:cs="Nirmala UI"/>
                <w:sz w:val="20"/>
                <w:szCs w:val="20"/>
                <w:lang w:val="en-GB"/>
              </w:rPr>
              <w:t xml:space="preserve"> </w:t>
            </w:r>
            <w:r w:rsidRPr="00BC0DF0">
              <w:rPr>
                <w:rFonts w:ascii="Nirmala UI" w:hAnsi="Nirmala UI" w:cs="Nirmala UI"/>
                <w:b w:val="0"/>
                <w:bCs w:val="0"/>
                <w:sz w:val="20"/>
                <w:szCs w:val="20"/>
                <w:lang w:val="en-GB"/>
              </w:rPr>
              <w:t xml:space="preserve">5.2 మరియు అనుబంధం B.3 లో నిర్వచించిన </w:t>
            </w:r>
            <w:r w:rsidRPr="00BC0DF0">
              <w:rPr>
                <w:rFonts w:ascii="Nirmala UI" w:hAnsi="Nirmala UI" w:cs="Nirmala UI" w:hint="cs"/>
                <w:b w:val="0"/>
                <w:bCs w:val="0"/>
                <w:sz w:val="20"/>
                <w:szCs w:val="20"/>
              </w:rPr>
              <w:t>విధంగా</w:t>
            </w:r>
            <w:r w:rsidRPr="00BC0DF0">
              <w:rPr>
                <w:rFonts w:ascii="Nirmala UI" w:hAnsi="Nirmala UI" w:cs="Nirmala UI"/>
                <w:b w:val="0"/>
                <w:bCs w:val="0"/>
                <w:sz w:val="20"/>
                <w:szCs w:val="20"/>
              </w:rPr>
              <w:t>,</w:t>
            </w:r>
            <w:r w:rsidRPr="00BC0DF0">
              <w:rPr>
                <w:rFonts w:ascii="Nirmala UI" w:hAnsi="Nirmala UI" w:cs="Nirmala UI"/>
                <w:b w:val="0"/>
                <w:bCs w:val="0"/>
                <w:sz w:val="20"/>
                <w:szCs w:val="20"/>
                <w:lang w:val="en-GB"/>
              </w:rPr>
              <w:t xml:space="preserve"> బ్లేడ్, పిడి కాకుండా, బ్యాట్ మొత్తము కలిగి ఉండును.</w:t>
            </w:r>
          </w:p>
          <w:p w14:paraId="087DC685" w14:textId="77777777" w:rsidR="00BC0DF0" w:rsidRDefault="00BC0DF0" w:rsidP="00BC0DF0">
            <w:pPr>
              <w:pStyle w:val="Heading1"/>
              <w:ind w:left="483" w:right="-46" w:hanging="483"/>
              <w:jc w:val="both"/>
              <w:rPr>
                <w:rFonts w:ascii="Nirmala UI" w:hAnsi="Nirmala UI" w:cs="Nirmala UI"/>
                <w:b w:val="0"/>
                <w:bCs w:val="0"/>
                <w:sz w:val="20"/>
                <w:szCs w:val="20"/>
                <w:lang w:val="en-GB"/>
              </w:rPr>
            </w:pPr>
            <w:r w:rsidRPr="001A4C1E">
              <w:rPr>
                <w:rFonts w:ascii="Nirmala UI" w:hAnsi="Nirmala UI" w:cs="Nirmala UI"/>
                <w:color w:val="0070C0"/>
                <w:lang w:val="en-GB"/>
              </w:rPr>
              <w:t>5.3.2</w:t>
            </w:r>
            <w:r>
              <w:rPr>
                <w:rFonts w:ascii="Nirmala UI" w:hAnsi="Nirmala UI" w:cs="Nirmala UI"/>
                <w:sz w:val="20"/>
                <w:szCs w:val="20"/>
                <w:lang w:val="en-GB"/>
              </w:rPr>
              <w:t xml:space="preserve"> </w:t>
            </w:r>
            <w:r w:rsidRPr="00BC0DF0">
              <w:rPr>
                <w:rFonts w:ascii="Nirmala UI" w:hAnsi="Nirmala UI" w:cs="Nirmala UI"/>
                <w:b w:val="0"/>
                <w:bCs w:val="0"/>
                <w:sz w:val="20"/>
                <w:szCs w:val="20"/>
                <w:lang w:val="en-GB"/>
              </w:rPr>
              <w:t>బ్లేడ్ పూర్తిగా చెక్కతో ఉండాలి.</w:t>
            </w:r>
          </w:p>
          <w:p w14:paraId="70A21E3E" w14:textId="5F36D3F3" w:rsidR="00BC0DF0" w:rsidRPr="00FA7D95" w:rsidRDefault="00BC0DF0" w:rsidP="00BC0DF0">
            <w:pPr>
              <w:pStyle w:val="Heading1"/>
              <w:spacing w:line="276" w:lineRule="auto"/>
              <w:ind w:left="483" w:right="-46" w:hanging="483"/>
              <w:jc w:val="both"/>
              <w:rPr>
                <w:rFonts w:ascii="Nirmala UI" w:hAnsi="Nirmala UI" w:cs="Nirmala UI"/>
                <w:lang w:val="en-GB"/>
              </w:rPr>
            </w:pPr>
            <w:r w:rsidRPr="001A4C1E">
              <w:rPr>
                <w:rFonts w:ascii="Nirmala UI" w:hAnsi="Nirmala UI" w:cs="Nirmala UI"/>
                <w:color w:val="0070C0"/>
                <w:lang w:val="en-GB"/>
              </w:rPr>
              <w:t>5.3.3</w:t>
            </w:r>
            <w:r>
              <w:rPr>
                <w:rFonts w:ascii="Nirmala UI" w:hAnsi="Nirmala UI" w:cs="Nirmala UI"/>
                <w:sz w:val="20"/>
                <w:szCs w:val="20"/>
                <w:lang w:val="en-GB"/>
              </w:rPr>
              <w:t xml:space="preserve"> </w:t>
            </w:r>
            <w:r w:rsidRPr="00BC0DF0">
              <w:rPr>
                <w:rFonts w:ascii="Nirmala UI" w:hAnsi="Nirmala UI" w:cs="Nirmala UI"/>
                <w:b w:val="0"/>
                <w:bCs w:val="0"/>
                <w:color w:val="000000" w:themeColor="text1"/>
                <w:sz w:val="20"/>
                <w:szCs w:val="20"/>
                <w:lang w:val="en-GB"/>
              </w:rPr>
              <w:t>అన్ని బ్యాట్ ల బ్లేడ్ పైన, అనుబంధం B.6 లో నిర్దేశించిన పరిణామములకు అనుగుణంగా ఉన్న వాణిజ్య గుర్తింపులు కలిగి ఉండవచ్చును.</w:t>
            </w:r>
          </w:p>
        </w:tc>
      </w:tr>
      <w:tr w:rsidR="0041296A" w14:paraId="15507C7B" w14:textId="77777777" w:rsidTr="0041296A">
        <w:tc>
          <w:tcPr>
            <w:tcW w:w="4508" w:type="dxa"/>
          </w:tcPr>
          <w:p w14:paraId="422E695A" w14:textId="77777777" w:rsidR="0041296A" w:rsidRDefault="00866D18" w:rsidP="00FA7D95">
            <w:pPr>
              <w:pStyle w:val="Heading1"/>
              <w:ind w:left="0" w:right="-46" w:firstLine="0"/>
              <w:rPr>
                <w:rFonts w:ascii="Nirmala UI" w:hAnsi="Nirmala UI" w:cs="Nirmala UI"/>
                <w:lang w:val="en-GB"/>
              </w:rPr>
            </w:pPr>
            <w:r w:rsidRPr="00C348CB">
              <w:rPr>
                <w:rFonts w:ascii="Nirmala UI" w:hAnsi="Nirmala UI" w:cs="Nirmala UI"/>
                <w:color w:val="EE0000"/>
                <w:lang w:val="en-GB"/>
              </w:rPr>
              <w:t>5.4</w:t>
            </w:r>
            <w:r>
              <w:rPr>
                <w:rFonts w:ascii="Nirmala UI" w:hAnsi="Nirmala UI" w:cs="Nirmala UI"/>
                <w:lang w:val="en-GB"/>
              </w:rPr>
              <w:t xml:space="preserve"> Protection and repair</w:t>
            </w:r>
          </w:p>
          <w:p w14:paraId="2E9C3455" w14:textId="77777777" w:rsidR="00866D18" w:rsidRDefault="00866D18" w:rsidP="00866D18">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Subject to the specifications in Appendix B.4 and providing 5.5 is not contravened,</w:t>
            </w:r>
          </w:p>
          <w:p w14:paraId="183E1EFF" w14:textId="77777777" w:rsidR="00866D18" w:rsidRDefault="00866D18" w:rsidP="00866D18">
            <w:pPr>
              <w:pStyle w:val="Heading1"/>
              <w:spacing w:line="276" w:lineRule="auto"/>
              <w:ind w:left="459" w:right="-46" w:hanging="42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C1E">
              <w:rPr>
                <w:rFonts w:ascii="Nirmala UI" w:hAnsi="Nirmala UI" w:cs="Nirmala UI"/>
                <w:color w:val="0070C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solely for the purposes of</w:t>
            </w:r>
          </w:p>
          <w:p w14:paraId="4F58E986" w14:textId="77777777" w:rsidR="00866D18" w:rsidRDefault="00866D18" w:rsidP="00866D18">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protection from surface damage to the face, sides and shoulders of the blade</w:t>
            </w:r>
          </w:p>
          <w:p w14:paraId="60EDD137" w14:textId="77777777" w:rsidR="00866D18" w:rsidRDefault="00866D18" w:rsidP="00866D18">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repair to the blade after surface damage,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material that is not rigid, either at the time of its application to the blade or subsequently, may be placed on these surfaces</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BD05D" w14:textId="77777777" w:rsidR="00866D18" w:rsidRDefault="00866D18" w:rsidP="00866D18">
            <w:pPr>
              <w:pStyle w:val="Heading1"/>
              <w:spacing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C1E">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repair of the blade after damage other than surface damage</w:t>
            </w:r>
          </w:p>
          <w:p w14:paraId="71263294" w14:textId="77777777" w:rsidR="00866D18" w:rsidRDefault="00866D18" w:rsidP="00866D18">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1F5">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5.4.2.1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solid material may be inserted into the blade.</w:t>
            </w:r>
          </w:p>
          <w:p w14:paraId="67393606" w14:textId="77777777" w:rsidR="00866D18" w:rsidRDefault="00866D18" w:rsidP="00866D18">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1F5">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5.4.2.2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only material permitted for any insertion is wood with minimal essential adhesives.</w:t>
            </w:r>
          </w:p>
          <w:p w14:paraId="3E6E9234" w14:textId="6040E97D" w:rsidR="00866D18" w:rsidRPr="00866D18" w:rsidRDefault="00866D18" w:rsidP="00866D18">
            <w:pPr>
              <w:pStyle w:val="Heading1"/>
              <w:spacing w:line="276" w:lineRule="auto"/>
              <w:ind w:left="601" w:right="-46" w:hanging="601"/>
              <w:jc w:val="both"/>
              <w:rPr>
                <w:rFonts w:ascii="Nirmala UI" w:hAnsi="Nirmala UI" w:cs="Nirmala UI"/>
                <w:b w:val="0"/>
                <w:bCs w:val="0"/>
                <w:sz w:val="20"/>
                <w:szCs w:val="20"/>
                <w:lang w:val="en-GB"/>
              </w:rPr>
            </w:pPr>
            <w:r w:rsidRPr="001A4C1E">
              <w:rPr>
                <w:rFonts w:ascii="Nirmala UI" w:hAnsi="Nirmala UI" w:cs="Nirmala UI"/>
                <w:color w:val="0070C0"/>
                <w:lang w:val="en-GB"/>
              </w:rPr>
              <w:t>5.4.3</w:t>
            </w:r>
            <w:r>
              <w:rPr>
                <w:rFonts w:ascii="Nirmala UI" w:hAnsi="Nirmala UI" w:cs="Nirmala UI"/>
                <w:b w:val="0"/>
                <w:bCs w:val="0"/>
                <w:sz w:val="20"/>
                <w:szCs w:val="20"/>
                <w:lang w:val="en-GB"/>
              </w:rPr>
              <w:t xml:space="preserv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prevent damage to the toe, material may be placed on that part of the blade but shall not extend over any part of the face, back or sides of the blade.</w:t>
            </w:r>
          </w:p>
        </w:tc>
        <w:tc>
          <w:tcPr>
            <w:tcW w:w="4508" w:type="dxa"/>
          </w:tcPr>
          <w:p w14:paraId="0056A902" w14:textId="77777777" w:rsidR="0041296A" w:rsidRDefault="00BC0DF0" w:rsidP="00FA7D95">
            <w:pPr>
              <w:pStyle w:val="Heading1"/>
              <w:ind w:left="0" w:right="-46" w:firstLine="0"/>
              <w:rPr>
                <w:rFonts w:ascii="Nirmala UI" w:hAnsi="Nirmala UI" w:cs="Nirmala UI"/>
                <w:szCs w:val="18"/>
                <w:lang w:val="en-GB"/>
              </w:rPr>
            </w:pPr>
            <w:r w:rsidRPr="00C348CB">
              <w:rPr>
                <w:rFonts w:ascii="Nirmala UI" w:hAnsi="Nirmala UI" w:cs="Nirmala UI"/>
                <w:color w:val="EE0000"/>
                <w:lang w:val="en-GB"/>
              </w:rPr>
              <w:lastRenderedPageBreak/>
              <w:t>5.4</w:t>
            </w:r>
            <w:r>
              <w:rPr>
                <w:rFonts w:ascii="Nirmala UI" w:hAnsi="Nirmala UI" w:cs="Nirmala UI"/>
                <w:lang w:val="en-GB"/>
              </w:rPr>
              <w:t xml:space="preserve"> </w:t>
            </w:r>
            <w:r w:rsidRPr="00BC0DF0">
              <w:rPr>
                <w:rFonts w:ascii="Nirmala UI" w:hAnsi="Nirmala UI" w:cs="Nirmala UI"/>
                <w:szCs w:val="18"/>
                <w:lang w:val="en-GB"/>
              </w:rPr>
              <w:t>రక్షణ</w:t>
            </w:r>
            <w:r w:rsidRPr="00BC0DF0">
              <w:rPr>
                <w:szCs w:val="18"/>
                <w:lang w:val="en-GB"/>
              </w:rPr>
              <w:t xml:space="preserve"> </w:t>
            </w:r>
            <w:r w:rsidRPr="00BC0DF0">
              <w:rPr>
                <w:rFonts w:ascii="Nirmala UI" w:hAnsi="Nirmala UI" w:cs="Nirmala UI"/>
                <w:szCs w:val="18"/>
                <w:lang w:val="en-GB"/>
              </w:rPr>
              <w:t>మరియు</w:t>
            </w:r>
            <w:r w:rsidRPr="00BC0DF0">
              <w:rPr>
                <w:szCs w:val="18"/>
                <w:lang w:val="en-GB"/>
              </w:rPr>
              <w:t xml:space="preserve"> </w:t>
            </w:r>
            <w:r w:rsidRPr="00BC0DF0">
              <w:rPr>
                <w:rFonts w:ascii="Nirmala UI" w:hAnsi="Nirmala UI" w:cs="Nirmala UI"/>
                <w:szCs w:val="18"/>
                <w:lang w:val="en-GB"/>
              </w:rPr>
              <w:t>మరమ్మత్తు</w:t>
            </w:r>
          </w:p>
          <w:p w14:paraId="0C161615" w14:textId="77777777" w:rsidR="00BC0DF0" w:rsidRDefault="00BC0DF0" w:rsidP="00BC0DF0">
            <w:pPr>
              <w:pStyle w:val="Heading1"/>
              <w:spacing w:line="276" w:lineRule="auto"/>
              <w:ind w:left="342" w:right="-46" w:firstLine="0"/>
              <w:jc w:val="both"/>
              <w:rPr>
                <w:rFonts w:ascii="Nirmala UI" w:hAnsi="Nirmala UI" w:cs="Nirmala UI"/>
                <w:b w:val="0"/>
                <w:bCs w:val="0"/>
                <w:sz w:val="20"/>
                <w:szCs w:val="20"/>
              </w:rPr>
            </w:pPr>
            <w:r w:rsidRPr="00BC0DF0">
              <w:rPr>
                <w:rFonts w:ascii="Nirmala UI" w:hAnsi="Nirmala UI" w:cs="Nirmala UI" w:hint="cs"/>
                <w:b w:val="0"/>
                <w:bCs w:val="0"/>
                <w:sz w:val="20"/>
                <w:szCs w:val="20"/>
              </w:rPr>
              <w:t>అనుబంధం</w:t>
            </w:r>
            <w:r w:rsidRPr="00BC0DF0">
              <w:rPr>
                <w:rFonts w:ascii="Nirmala UI" w:hAnsi="Nirmala UI" w:cs="Nirmala UI"/>
                <w:b w:val="0"/>
                <w:bCs w:val="0"/>
                <w:sz w:val="20"/>
                <w:szCs w:val="20"/>
              </w:rPr>
              <w:t xml:space="preserve"> B.4</w:t>
            </w:r>
            <w:r w:rsidRPr="00BC0DF0">
              <w:rPr>
                <w:rFonts w:ascii="Nirmala UI" w:hAnsi="Nirmala UI" w:cs="Nirmala UI" w:hint="cs"/>
                <w:b w:val="0"/>
                <w:bCs w:val="0"/>
                <w:sz w:val="20"/>
                <w:szCs w:val="20"/>
              </w:rPr>
              <w:t>లోని</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నిర్దేశాలకు</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లోబడి</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మరియు</w:t>
            </w:r>
            <w:r w:rsidRPr="00BC0DF0">
              <w:rPr>
                <w:rFonts w:ascii="Nirmala UI" w:hAnsi="Nirmala UI" w:cs="Nirmala UI"/>
                <w:b w:val="0"/>
                <w:bCs w:val="0"/>
                <w:sz w:val="20"/>
                <w:szCs w:val="20"/>
              </w:rPr>
              <w:t xml:space="preserve"> 5.5 </w:t>
            </w:r>
            <w:r w:rsidRPr="00BC0DF0">
              <w:rPr>
                <w:rFonts w:ascii="Nirmala UI" w:hAnsi="Nirmala UI" w:cs="Nirmala UI" w:hint="cs"/>
                <w:b w:val="0"/>
                <w:bCs w:val="0"/>
                <w:sz w:val="20"/>
                <w:szCs w:val="20"/>
              </w:rPr>
              <w:t>ఉల్లంఘించబడకుండా</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ఉండే</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షరతుపై</w:t>
            </w:r>
            <w:r w:rsidRPr="00BC0DF0">
              <w:rPr>
                <w:rFonts w:ascii="Nirmala UI" w:hAnsi="Nirmala UI" w:cs="Nirmala UI"/>
                <w:b w:val="0"/>
                <w:bCs w:val="0"/>
                <w:sz w:val="20"/>
                <w:szCs w:val="20"/>
              </w:rPr>
              <w:t>,</w:t>
            </w:r>
          </w:p>
          <w:p w14:paraId="2EFD3AE4" w14:textId="77777777" w:rsidR="00BC0DF0" w:rsidRDefault="00BC0DF0" w:rsidP="00BC0DF0">
            <w:pPr>
              <w:pStyle w:val="Heading1"/>
              <w:ind w:left="342" w:right="-46" w:hanging="342"/>
              <w:jc w:val="both"/>
              <w:rPr>
                <w:rFonts w:ascii="Nirmala UI" w:hAnsi="Nirmala UI" w:cs="Nirmala UI"/>
                <w:b w:val="0"/>
                <w:bCs w:val="0"/>
                <w:sz w:val="20"/>
                <w:szCs w:val="20"/>
              </w:rPr>
            </w:pPr>
            <w:r w:rsidRPr="001A4C1E">
              <w:rPr>
                <w:rFonts w:ascii="Nirmala UI" w:hAnsi="Nirmala UI" w:cs="Nirmala UI"/>
                <w:color w:val="0070C0"/>
              </w:rPr>
              <w:t>5.4.1</w:t>
            </w:r>
            <w:r>
              <w:rPr>
                <w:rFonts w:ascii="Nirmala UI" w:hAnsi="Nirmala UI" w:cs="Nirmala UI"/>
                <w:b w:val="0"/>
                <w:bCs w:val="0"/>
                <w:sz w:val="20"/>
                <w:szCs w:val="20"/>
              </w:rPr>
              <w:t xml:space="preserve"> </w:t>
            </w:r>
            <w:r w:rsidRPr="00BC0DF0">
              <w:rPr>
                <w:rFonts w:ascii="Nirmala UI" w:hAnsi="Nirmala UI" w:cs="Nirmala UI" w:hint="cs"/>
                <w:b w:val="0"/>
                <w:bCs w:val="0"/>
                <w:sz w:val="20"/>
                <w:szCs w:val="20"/>
              </w:rPr>
              <w:t>కేవలం</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ఈ</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ప్రయోజనాల</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కోసం</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మాత్రమే</w:t>
            </w:r>
          </w:p>
          <w:p w14:paraId="183D646B" w14:textId="77777777" w:rsidR="00BC0DF0" w:rsidRDefault="00BC0DF0" w:rsidP="00BC0DF0">
            <w:pPr>
              <w:pStyle w:val="Heading1"/>
              <w:spacing w:line="276" w:lineRule="auto"/>
              <w:ind w:left="483" w:right="-46" w:firstLine="0"/>
              <w:jc w:val="both"/>
              <w:rPr>
                <w:rFonts w:ascii="Nirmala UI" w:hAnsi="Nirmala UI" w:cs="Nirmala UI"/>
                <w:b w:val="0"/>
                <w:bCs w:val="0"/>
                <w:sz w:val="20"/>
                <w:szCs w:val="20"/>
              </w:rPr>
            </w:pPr>
            <w:r w:rsidRPr="00BC0DF0">
              <w:rPr>
                <w:rFonts w:ascii="Nirmala UI" w:hAnsi="Nirmala UI" w:cs="Nirmala UI" w:hint="cs"/>
                <w:b w:val="0"/>
                <w:bCs w:val="0"/>
                <w:sz w:val="20"/>
                <w:szCs w:val="20"/>
              </w:rPr>
              <w:t>బ్లేడ్</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యొక్క</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ముఖభాగం</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పక్కలు</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మరియు</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భుజాలకు</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ఉపరితల</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నష్టం</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కలగకుండా</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రక్షణ</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కల్పించడం</w:t>
            </w:r>
            <w:r w:rsidRPr="00BC0DF0">
              <w:rPr>
                <w:rFonts w:ascii="Nirmala UI" w:hAnsi="Nirmala UI" w:cs="Nirmala UI"/>
                <w:b w:val="0"/>
                <w:bCs w:val="0"/>
                <w:sz w:val="20"/>
                <w:szCs w:val="20"/>
              </w:rPr>
              <w:t>,</w:t>
            </w:r>
          </w:p>
          <w:p w14:paraId="6EE9AB47" w14:textId="77777777" w:rsidR="00BC0DF0" w:rsidRDefault="00BC0DF0" w:rsidP="00BC0DF0">
            <w:pPr>
              <w:pStyle w:val="Heading1"/>
              <w:spacing w:line="276" w:lineRule="auto"/>
              <w:ind w:left="483" w:right="-46" w:firstLine="0"/>
              <w:jc w:val="both"/>
              <w:rPr>
                <w:rFonts w:ascii="Nirmala UI" w:hAnsi="Nirmala UI" w:cs="Nirmala UI"/>
                <w:b w:val="0"/>
                <w:bCs w:val="0"/>
                <w:sz w:val="20"/>
                <w:szCs w:val="20"/>
              </w:rPr>
            </w:pPr>
            <w:r w:rsidRPr="00BC0DF0">
              <w:rPr>
                <w:rFonts w:ascii="Nirmala UI" w:hAnsi="Nirmala UI" w:cs="Nirmala UI" w:hint="cs"/>
                <w:b w:val="0"/>
                <w:bCs w:val="0"/>
                <w:sz w:val="20"/>
                <w:szCs w:val="20"/>
              </w:rPr>
              <w:lastRenderedPageBreak/>
              <w:t>లేదా</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ఉపరితలం</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దెబ్బతిన్న</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తర్వాత</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బ్లేడ్‌కు</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మరమ్మతు</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చేసే</w:t>
            </w:r>
            <w:r w:rsidRPr="00BC0DF0">
              <w:rPr>
                <w:rFonts w:ascii="Nirmala UI" w:hAnsi="Nirmala UI" w:cs="Nirmala UI"/>
                <w:b w:val="0"/>
                <w:bCs w:val="0"/>
                <w:sz w:val="20"/>
                <w:szCs w:val="20"/>
              </w:rPr>
              <w:t xml:space="preserve"> </w:t>
            </w:r>
            <w:r w:rsidRPr="00BC0DF0">
              <w:rPr>
                <w:rFonts w:ascii="Nirmala UI" w:hAnsi="Nirmala UI" w:cs="Nirmala UI" w:hint="cs"/>
                <w:b w:val="0"/>
                <w:bCs w:val="0"/>
                <w:sz w:val="20"/>
                <w:szCs w:val="20"/>
              </w:rPr>
              <w:t>సందర్భంలో</w:t>
            </w:r>
            <w:r w:rsidRPr="00BC0DF0">
              <w:rPr>
                <w:rFonts w:ascii="Nirmala UI" w:hAnsi="Nirmala UI" w:cs="Nirmala UI"/>
                <w:b w:val="0"/>
                <w:bCs w:val="0"/>
                <w:sz w:val="20"/>
                <w:szCs w:val="20"/>
              </w:rPr>
              <w:t>,</w:t>
            </w:r>
          </w:p>
          <w:p w14:paraId="5F13727E" w14:textId="77777777" w:rsidR="00BC0DF0" w:rsidRDefault="005901F6" w:rsidP="00BC0DF0">
            <w:pPr>
              <w:pStyle w:val="Heading1"/>
              <w:spacing w:line="276" w:lineRule="auto"/>
              <w:ind w:left="483" w:right="-46" w:firstLine="0"/>
              <w:jc w:val="both"/>
              <w:rPr>
                <w:rFonts w:ascii="Nirmala UI" w:hAnsi="Nirmala UI" w:cs="Nirmala UI"/>
                <w:b w:val="0"/>
                <w:bCs w:val="0"/>
                <w:sz w:val="20"/>
                <w:szCs w:val="20"/>
              </w:rPr>
            </w:pPr>
            <w:r w:rsidRPr="005901F6">
              <w:rPr>
                <w:rFonts w:ascii="Nirmala UI" w:hAnsi="Nirmala UI" w:cs="Nirmala UI" w:hint="cs"/>
                <w:b w:val="0"/>
                <w:bCs w:val="0"/>
                <w:sz w:val="20"/>
                <w:szCs w:val="20"/>
              </w:rPr>
              <w:t>బ్లేడ్‌కు</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పూత</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పూసే</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సమయంలో</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గానీ</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లేదా</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ఆ</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తర్వాత</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గానీ</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దృఢత్వం</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లేని</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పదార్థాన్ని</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ఈ</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ఉపరితలాలపై</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అమర్చవచ్చును</w:t>
            </w:r>
            <w:r w:rsidRPr="005901F6">
              <w:rPr>
                <w:rFonts w:ascii="Nirmala UI" w:hAnsi="Nirmala UI" w:cs="Nirmala UI"/>
                <w:b w:val="0"/>
                <w:bCs w:val="0"/>
                <w:sz w:val="20"/>
                <w:szCs w:val="20"/>
              </w:rPr>
              <w:t>.</w:t>
            </w:r>
          </w:p>
          <w:p w14:paraId="151607FE" w14:textId="77777777" w:rsidR="005901F6" w:rsidRDefault="005901F6" w:rsidP="005901F6">
            <w:pPr>
              <w:pStyle w:val="Heading1"/>
              <w:spacing w:line="276" w:lineRule="auto"/>
              <w:ind w:left="483" w:right="-46" w:hanging="483"/>
              <w:jc w:val="both"/>
              <w:rPr>
                <w:rFonts w:ascii="Nirmala UI" w:hAnsi="Nirmala UI" w:cs="Nirmala UI"/>
                <w:b w:val="0"/>
                <w:bCs w:val="0"/>
                <w:color w:val="000000" w:themeColor="text1"/>
                <w:sz w:val="20"/>
                <w:szCs w:val="20"/>
                <w:lang w:val="en-GB"/>
              </w:rPr>
            </w:pPr>
            <w:r w:rsidRPr="001A4C1E">
              <w:rPr>
                <w:rFonts w:ascii="Nirmala UI" w:hAnsi="Nirmala UI" w:cs="Nirmala UI"/>
                <w:color w:val="0070C0"/>
              </w:rPr>
              <w:t>5.4.2</w:t>
            </w:r>
            <w:r>
              <w:rPr>
                <w:rFonts w:ascii="Nirmala UI" w:hAnsi="Nirmala UI" w:cs="Nirmala UI"/>
                <w:b w:val="0"/>
                <w:bCs w:val="0"/>
                <w:sz w:val="20"/>
                <w:szCs w:val="20"/>
              </w:rPr>
              <w:t xml:space="preserve"> </w:t>
            </w:r>
            <w:r w:rsidRPr="005901F6">
              <w:rPr>
                <w:rFonts w:ascii="Nirmala UI" w:hAnsi="Nirmala UI" w:cs="Nirmala UI"/>
                <w:b w:val="0"/>
                <w:bCs w:val="0"/>
                <w:color w:val="000000" w:themeColor="text1"/>
                <w:sz w:val="20"/>
                <w:szCs w:val="20"/>
                <w:lang w:val="en-GB"/>
              </w:rPr>
              <w:t>బ్యాట్ యొక్క బ్లేడ్ కు ఉపరితల నష్టం కాకుండా మరే విధమైన నష్టం కలగడం జరిగితే, దాని మరమ్మత్తు కోసం</w:t>
            </w:r>
          </w:p>
          <w:p w14:paraId="3541C3EA" w14:textId="77777777" w:rsidR="005901F6" w:rsidRDefault="005901F6" w:rsidP="005901F6">
            <w:pPr>
              <w:pStyle w:val="Heading1"/>
              <w:spacing w:line="276" w:lineRule="auto"/>
              <w:ind w:left="625" w:right="-46" w:hanging="625"/>
              <w:jc w:val="both"/>
              <w:rPr>
                <w:rFonts w:ascii="Nirmala UI" w:hAnsi="Nirmala UI" w:cs="Nirmala UI"/>
                <w:b w:val="0"/>
                <w:bCs w:val="0"/>
                <w:sz w:val="20"/>
                <w:szCs w:val="20"/>
                <w:lang w:val="en-GB"/>
              </w:rPr>
            </w:pPr>
            <w:r w:rsidRPr="001561F5">
              <w:rPr>
                <w:rFonts w:ascii="Nirmala UI" w:hAnsi="Nirmala UI" w:cs="Nirmala UI"/>
                <w:color w:val="00B050"/>
              </w:rPr>
              <w:t>5.4.2.1</w:t>
            </w:r>
            <w:r>
              <w:rPr>
                <w:rFonts w:ascii="Nirmala UI" w:hAnsi="Nirmala UI" w:cs="Nirmala UI"/>
                <w:b w:val="0"/>
                <w:bCs w:val="0"/>
                <w:sz w:val="20"/>
                <w:szCs w:val="20"/>
              </w:rPr>
              <w:t xml:space="preserve"> </w:t>
            </w:r>
            <w:r w:rsidRPr="005901F6">
              <w:rPr>
                <w:rFonts w:ascii="Nirmala UI" w:hAnsi="Nirmala UI" w:cs="Nirmala UI"/>
                <w:b w:val="0"/>
                <w:bCs w:val="0"/>
                <w:sz w:val="20"/>
                <w:szCs w:val="20"/>
                <w:lang w:val="en-GB"/>
              </w:rPr>
              <w:t>బ్లేడ్ లోకి ఘన పదార్థమును (solid material) చొప్పించవచ్చును.</w:t>
            </w:r>
          </w:p>
          <w:p w14:paraId="783A8075" w14:textId="77777777" w:rsidR="005901F6" w:rsidRDefault="005901F6" w:rsidP="005901F6">
            <w:pPr>
              <w:pStyle w:val="Heading1"/>
              <w:spacing w:line="276" w:lineRule="auto"/>
              <w:ind w:left="625" w:right="-46" w:hanging="625"/>
              <w:jc w:val="both"/>
              <w:rPr>
                <w:rFonts w:ascii="Nirmala UI" w:hAnsi="Nirmala UI" w:cs="Nirmala UI"/>
                <w:b w:val="0"/>
                <w:bCs w:val="0"/>
                <w:sz w:val="20"/>
                <w:szCs w:val="20"/>
                <w:lang w:val="en-GB"/>
              </w:rPr>
            </w:pPr>
            <w:r w:rsidRPr="001561F5">
              <w:rPr>
                <w:rFonts w:ascii="Nirmala UI" w:hAnsi="Nirmala UI" w:cs="Nirmala UI"/>
                <w:color w:val="00B050"/>
                <w:lang w:val="en-GB"/>
              </w:rPr>
              <w:t>5.4.2.2</w:t>
            </w:r>
            <w:r>
              <w:rPr>
                <w:rFonts w:ascii="Nirmala UI" w:hAnsi="Nirmala UI" w:cs="Nirmala UI"/>
                <w:b w:val="0"/>
                <w:bCs w:val="0"/>
                <w:sz w:val="20"/>
                <w:szCs w:val="20"/>
                <w:lang w:val="en-GB"/>
              </w:rPr>
              <w:t xml:space="preserve"> </w:t>
            </w:r>
            <w:r w:rsidRPr="005901F6">
              <w:rPr>
                <w:rFonts w:ascii="Nirmala UI" w:hAnsi="Nirmala UI" w:cs="Nirmala UI" w:hint="cs"/>
                <w:b w:val="0"/>
                <w:bCs w:val="0"/>
                <w:sz w:val="20"/>
                <w:szCs w:val="20"/>
              </w:rPr>
              <w:t>కనీస</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అవసరమైన</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అతికించే</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పదార్థములతో</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కూడిన</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చెక్క</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మాత్రమే</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చొప్పించడానికి</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అనుమతించబడిన</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ఏకైక</w:t>
            </w:r>
            <w:r w:rsidRPr="005901F6">
              <w:rPr>
                <w:rFonts w:ascii="Nirmala UI" w:hAnsi="Nirmala UI" w:cs="Nirmala UI"/>
                <w:b w:val="0"/>
                <w:bCs w:val="0"/>
                <w:sz w:val="20"/>
                <w:szCs w:val="20"/>
              </w:rPr>
              <w:t xml:space="preserve"> </w:t>
            </w:r>
            <w:r w:rsidRPr="005901F6">
              <w:rPr>
                <w:rFonts w:ascii="Nirmala UI" w:hAnsi="Nirmala UI" w:cs="Nirmala UI" w:hint="cs"/>
                <w:b w:val="0"/>
                <w:bCs w:val="0"/>
                <w:sz w:val="20"/>
                <w:szCs w:val="20"/>
              </w:rPr>
              <w:t>పదార్థం</w:t>
            </w:r>
            <w:r w:rsidRPr="005901F6">
              <w:rPr>
                <w:rFonts w:ascii="Nirmala UI" w:hAnsi="Nirmala UI" w:cs="Nirmala UI"/>
                <w:b w:val="0"/>
                <w:bCs w:val="0"/>
                <w:sz w:val="20"/>
                <w:szCs w:val="20"/>
                <w:lang w:val="en-GB"/>
              </w:rPr>
              <w:t>.</w:t>
            </w:r>
          </w:p>
          <w:p w14:paraId="32EBA61D" w14:textId="0B6059BE" w:rsidR="00F647C0" w:rsidRPr="005901F6" w:rsidRDefault="00F647C0" w:rsidP="00F647C0">
            <w:pPr>
              <w:pStyle w:val="Heading1"/>
              <w:spacing w:line="276" w:lineRule="auto"/>
              <w:ind w:left="625" w:right="-46" w:hanging="625"/>
              <w:jc w:val="both"/>
              <w:rPr>
                <w:rFonts w:ascii="Nirmala UI" w:hAnsi="Nirmala UI" w:cs="Nirmala UI"/>
                <w:b w:val="0"/>
                <w:bCs w:val="0"/>
                <w:lang w:val="en-GB"/>
              </w:rPr>
            </w:pPr>
            <w:r w:rsidRPr="001A4C1E">
              <w:rPr>
                <w:rFonts w:ascii="Nirmala UI" w:hAnsi="Nirmala UI" w:cs="Nirmala UI"/>
                <w:color w:val="0070C0"/>
                <w:lang w:val="en-GB"/>
              </w:rPr>
              <w:t>5.4.3</w:t>
            </w:r>
            <w:r>
              <w:rPr>
                <w:rFonts w:ascii="Nirmala UI" w:hAnsi="Nirmala UI" w:cs="Nirmala UI"/>
                <w:b w:val="0"/>
                <w:bCs w:val="0"/>
                <w:sz w:val="20"/>
                <w:szCs w:val="20"/>
                <w:lang w:val="en-GB"/>
              </w:rPr>
              <w:t xml:space="preserve"> </w:t>
            </w:r>
            <w:r w:rsidRPr="00F647C0">
              <w:rPr>
                <w:rFonts w:ascii="Nirmala UI" w:hAnsi="Nirmala UI" w:cs="Nirmala UI"/>
                <w:b w:val="0"/>
                <w:bCs w:val="0"/>
                <w:sz w:val="20"/>
                <w:szCs w:val="20"/>
                <w:lang w:val="en-GB"/>
              </w:rPr>
              <w:t>బ్యాట్ యొక్క అగ్రభాగమును నష్టం వాటిల్లకుండా ఉండాలంటే, ఆ భాగము పై పదార్థమును ఉంచవచ్చును. అయితే, ఈ పదార్థము, బ్లేడ్ యొక్క ముఖము, వెనుక భాగము మరియు అన్ని వైపులా వ్యాప్తి చెందకుండా ఉండాలి.</w:t>
            </w:r>
          </w:p>
        </w:tc>
      </w:tr>
      <w:tr w:rsidR="0041296A" w14:paraId="48AA72EE" w14:textId="77777777" w:rsidTr="0041296A">
        <w:tc>
          <w:tcPr>
            <w:tcW w:w="4508" w:type="dxa"/>
          </w:tcPr>
          <w:p w14:paraId="23BAE996" w14:textId="77777777" w:rsidR="0041296A" w:rsidRDefault="00866D18" w:rsidP="00FA7D95">
            <w:pPr>
              <w:pStyle w:val="Heading1"/>
              <w:ind w:left="0" w:right="-46" w:firstLine="0"/>
              <w:rPr>
                <w:rFonts w:ascii="Nirmala UI" w:hAnsi="Nirmala UI" w:cs="Nirmala UI"/>
                <w:lang w:val="en-GB"/>
              </w:rPr>
            </w:pPr>
            <w:r w:rsidRPr="00C348CB">
              <w:rPr>
                <w:rFonts w:ascii="Nirmala UI" w:hAnsi="Nirmala UI" w:cs="Nirmala UI"/>
                <w:color w:val="EE0000"/>
                <w:lang w:val="en-GB"/>
              </w:rPr>
              <w:lastRenderedPageBreak/>
              <w:t>5.5</w:t>
            </w:r>
            <w:r>
              <w:rPr>
                <w:rFonts w:ascii="Nirmala UI" w:hAnsi="Nirmala UI" w:cs="Nirmala UI"/>
                <w:lang w:val="en-GB"/>
              </w:rPr>
              <w:t xml:space="preserve"> Damage to the ball</w:t>
            </w:r>
          </w:p>
          <w:p w14:paraId="40BAE166" w14:textId="77777777" w:rsidR="00866D18" w:rsidRDefault="00866D18" w:rsidP="00866D18">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3B6">
              <w:rPr>
                <w:rFonts w:ascii="Nirmala UI" w:hAnsi="Nirmala UI" w:cs="Nirmala UI"/>
                <w:color w:val="0070C0"/>
                <w:lang w:val="en-GB"/>
              </w:rPr>
              <w:t>5.5.1</w:t>
            </w:r>
            <w:r>
              <w:rPr>
                <w:rFonts w:ascii="Nirmala UI" w:hAnsi="Nirmala UI" w:cs="Nirmala UI"/>
                <w:lang w:val="en-GB"/>
              </w:rPr>
              <w:t xml:space="preserv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any part of the bat, covered or uncovered, the hardness of the constituent materials and the surface texture thereof shall not be such that either or both could cause unacceptable damage to the ball.</w:t>
            </w:r>
          </w:p>
          <w:p w14:paraId="2A2678CB" w14:textId="77777777" w:rsidR="00866D18" w:rsidRDefault="00866D18" w:rsidP="00866D18">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3B6">
              <w:rPr>
                <w:rFonts w:ascii="Nirmala UI" w:hAnsi="Nirmala UI" w:cs="Nirmala UI"/>
                <w:color w:val="0070C0"/>
                <w:lang w:val="en-GB"/>
              </w:rPr>
              <w:t>5.5.2</w:t>
            </w:r>
            <w:r>
              <w:rPr>
                <w:rFonts w:ascii="Nirmala UI" w:hAnsi="Nirmala UI" w:cs="Nirmala UI"/>
                <w:lang w:val="en-GB"/>
              </w:rPr>
              <w:t xml:space="preserv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material placed on any part of the bat, for whatever purpose, shall similarly not be such that it could cause unacceptable damage to the ball.</w:t>
            </w:r>
          </w:p>
          <w:p w14:paraId="4BC43B45" w14:textId="58CE910A" w:rsidR="00866D18" w:rsidRPr="00FA7D95" w:rsidRDefault="00866D18" w:rsidP="00866D18">
            <w:pPr>
              <w:pStyle w:val="Heading1"/>
              <w:spacing w:line="276" w:lineRule="auto"/>
              <w:ind w:left="601" w:right="-46" w:hanging="601"/>
              <w:jc w:val="both"/>
              <w:rPr>
                <w:rFonts w:ascii="Nirmala UI" w:hAnsi="Nirmala UI" w:cs="Nirmala UI"/>
                <w:lang w:val="en-GB"/>
              </w:rPr>
            </w:pPr>
            <w:r w:rsidRPr="009913B6">
              <w:rPr>
                <w:rFonts w:ascii="Nirmala UI" w:hAnsi="Nirmala UI" w:cs="Nirmala UI"/>
                <w:color w:val="0070C0"/>
                <w:lang w:val="en-GB"/>
              </w:rPr>
              <w:t>5.5.3</w:t>
            </w:r>
            <w:r>
              <w:rPr>
                <w:rFonts w:ascii="Nirmala UI" w:hAnsi="Nirmala UI" w:cs="Nirmala UI"/>
                <w:lang w:val="en-GB"/>
              </w:rPr>
              <w:t xml:space="preserve"> </w:t>
            </w:r>
            <w:r w:rsidRPr="00866D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purpose of this Law, unacceptable damage is any change that is greater than normal wear and tear caused by the ball striking the uncovered wooden surface of the blade.</w:t>
            </w:r>
          </w:p>
        </w:tc>
        <w:tc>
          <w:tcPr>
            <w:tcW w:w="4508" w:type="dxa"/>
          </w:tcPr>
          <w:p w14:paraId="666BDE70" w14:textId="77777777" w:rsidR="0041296A" w:rsidRDefault="00866D18" w:rsidP="00FA7D95">
            <w:pPr>
              <w:pStyle w:val="Heading1"/>
              <w:ind w:left="0" w:right="-46" w:firstLine="0"/>
              <w:rPr>
                <w:rFonts w:ascii="Nirmala UI" w:hAnsi="Nirmala UI" w:cs="Nirmala UI"/>
                <w:szCs w:val="18"/>
                <w:lang w:val="en-GB"/>
              </w:rPr>
            </w:pPr>
            <w:r w:rsidRPr="00C348CB">
              <w:rPr>
                <w:rFonts w:ascii="Nirmala UI" w:hAnsi="Nirmala UI" w:cs="Nirmala UI"/>
                <w:color w:val="EE0000"/>
                <w:lang w:val="en-GB"/>
              </w:rPr>
              <w:t>5.5</w:t>
            </w:r>
            <w:r>
              <w:rPr>
                <w:rFonts w:ascii="Nirmala UI" w:hAnsi="Nirmala UI" w:cs="Nirmala UI"/>
                <w:lang w:val="en-GB"/>
              </w:rPr>
              <w:t xml:space="preserve"> </w:t>
            </w:r>
            <w:r w:rsidRPr="00866D18">
              <w:rPr>
                <w:rFonts w:ascii="Nirmala UI" w:hAnsi="Nirmala UI" w:cs="Nirmala UI"/>
                <w:szCs w:val="18"/>
                <w:lang w:val="en-GB"/>
              </w:rPr>
              <w:t>బంతికి</w:t>
            </w:r>
            <w:r w:rsidRPr="00866D18">
              <w:rPr>
                <w:szCs w:val="18"/>
                <w:lang w:val="en-GB"/>
              </w:rPr>
              <w:t xml:space="preserve"> </w:t>
            </w:r>
            <w:r w:rsidRPr="00866D18">
              <w:rPr>
                <w:rFonts w:ascii="Nirmala UI" w:hAnsi="Nirmala UI" w:cs="Nirmala UI"/>
                <w:szCs w:val="18"/>
                <w:lang w:val="en-GB"/>
              </w:rPr>
              <w:t>హాని</w:t>
            </w:r>
            <w:r w:rsidRPr="00866D18">
              <w:rPr>
                <w:szCs w:val="18"/>
                <w:lang w:val="en-GB"/>
              </w:rPr>
              <w:t xml:space="preserve"> </w:t>
            </w:r>
            <w:r w:rsidRPr="00866D18">
              <w:rPr>
                <w:rFonts w:ascii="Nirmala UI" w:hAnsi="Nirmala UI" w:cs="Nirmala UI"/>
                <w:szCs w:val="18"/>
                <w:lang w:val="en-GB"/>
              </w:rPr>
              <w:t>కలగడం</w:t>
            </w:r>
          </w:p>
          <w:p w14:paraId="624B2BAB" w14:textId="77777777" w:rsidR="00866D18" w:rsidRDefault="00866D18" w:rsidP="00866D18">
            <w:pPr>
              <w:pStyle w:val="Heading1"/>
              <w:spacing w:line="276" w:lineRule="auto"/>
              <w:ind w:left="625" w:right="-46" w:hanging="625"/>
              <w:jc w:val="both"/>
              <w:rPr>
                <w:rFonts w:ascii="Nirmala UI" w:hAnsi="Nirmala UI" w:cs="Nirmala UI"/>
                <w:b w:val="0"/>
                <w:bCs w:val="0"/>
                <w:sz w:val="20"/>
                <w:szCs w:val="20"/>
                <w:lang w:val="en-GB"/>
              </w:rPr>
            </w:pPr>
            <w:r w:rsidRPr="009913B6">
              <w:rPr>
                <w:rFonts w:ascii="Nirmala UI" w:hAnsi="Nirmala UI" w:cs="Nirmala UI"/>
                <w:color w:val="0070C0"/>
                <w:szCs w:val="18"/>
                <w:lang w:val="en-GB"/>
              </w:rPr>
              <w:t>5.5.1</w:t>
            </w:r>
            <w:r>
              <w:rPr>
                <w:rFonts w:ascii="Nirmala UI" w:hAnsi="Nirmala UI" w:cs="Nirmala UI"/>
                <w:szCs w:val="18"/>
                <w:lang w:val="en-GB"/>
              </w:rPr>
              <w:t xml:space="preserve"> </w:t>
            </w:r>
            <w:r w:rsidRPr="00866D18">
              <w:rPr>
                <w:rFonts w:ascii="Nirmala UI" w:hAnsi="Nirmala UI" w:cs="Nirmala UI" w:hint="cs"/>
                <w:b w:val="0"/>
                <w:bCs w:val="0"/>
                <w:sz w:val="20"/>
                <w:szCs w:val="20"/>
              </w:rPr>
              <w:t>బ్యాట్‌లోని</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ఏ</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భాగమైనా</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అది</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కప్పబడి</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ఉన్నా</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లేదా</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కప్పబడకపోయినా</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దాని</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నిర్మాణ</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పదార్థాల</w:t>
            </w:r>
            <w:r w:rsidRPr="00866D18">
              <w:rPr>
                <w:rFonts w:ascii="Nirmala UI" w:hAnsi="Nirmala UI" w:cs="Nirmala UI"/>
                <w:b w:val="0"/>
                <w:bCs w:val="0"/>
                <w:sz w:val="20"/>
                <w:szCs w:val="20"/>
              </w:rPr>
              <w:t xml:space="preserve"> </w:t>
            </w:r>
            <w:r w:rsidRPr="00866D18">
              <w:rPr>
                <w:rFonts w:ascii="Nirmala UI" w:hAnsi="Nirmala UI" w:cs="Nirmala UI"/>
                <w:b w:val="0"/>
                <w:bCs w:val="0"/>
                <w:color w:val="000000" w:themeColor="text1"/>
                <w:sz w:val="20"/>
                <w:szCs w:val="20"/>
                <w:lang w:val="en-GB"/>
              </w:rPr>
              <w:t>దృఢత్వం</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మరియు</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ఉపరితల</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ఆకృతి</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బంతికి</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ఆమోదయోగ్యం</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కాని</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నష్టాన్ని</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కలిగించే</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విధంగా</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ఉండకూడదు</w:t>
            </w:r>
            <w:r w:rsidRPr="00866D18">
              <w:rPr>
                <w:rFonts w:ascii="Nirmala UI" w:hAnsi="Nirmala UI" w:cs="Nirmala UI"/>
                <w:b w:val="0"/>
                <w:bCs w:val="0"/>
                <w:sz w:val="20"/>
                <w:szCs w:val="20"/>
                <w:lang w:val="en-GB"/>
              </w:rPr>
              <w:t>.</w:t>
            </w:r>
          </w:p>
          <w:p w14:paraId="605FB74D" w14:textId="77777777" w:rsidR="00866D18" w:rsidRDefault="00866D18" w:rsidP="00866D18">
            <w:pPr>
              <w:pStyle w:val="Heading1"/>
              <w:spacing w:line="276" w:lineRule="auto"/>
              <w:ind w:left="625" w:right="-46" w:hanging="625"/>
              <w:jc w:val="both"/>
              <w:rPr>
                <w:rFonts w:ascii="Nirmala UI" w:hAnsi="Nirmala UI" w:cs="Nirmala UI"/>
                <w:b w:val="0"/>
                <w:bCs w:val="0"/>
                <w:sz w:val="20"/>
                <w:szCs w:val="20"/>
                <w:lang w:val="en-GB"/>
              </w:rPr>
            </w:pPr>
            <w:r w:rsidRPr="009913B6">
              <w:rPr>
                <w:rFonts w:ascii="Nirmala UI" w:hAnsi="Nirmala UI" w:cs="Nirmala UI"/>
                <w:color w:val="0070C0"/>
                <w:szCs w:val="18"/>
                <w:lang w:val="en-GB"/>
              </w:rPr>
              <w:t>5.5.2</w:t>
            </w:r>
            <w:r>
              <w:rPr>
                <w:rFonts w:ascii="Nirmala UI" w:hAnsi="Nirmala UI" w:cs="Nirmala UI"/>
                <w:szCs w:val="18"/>
                <w:lang w:val="en-GB"/>
              </w:rPr>
              <w:t xml:space="preserve"> </w:t>
            </w:r>
            <w:r w:rsidRPr="00866D18">
              <w:rPr>
                <w:rFonts w:ascii="Nirmala UI" w:hAnsi="Nirmala UI" w:cs="Nirmala UI" w:hint="cs"/>
                <w:b w:val="0"/>
                <w:bCs w:val="0"/>
                <w:color w:val="000000" w:themeColor="text1"/>
                <w:sz w:val="20"/>
                <w:szCs w:val="20"/>
                <w:lang w:val="en-GB"/>
              </w:rPr>
              <w:t>ఏ</w:t>
            </w:r>
            <w:r w:rsidRPr="00866D18">
              <w:rPr>
                <w:rFonts w:ascii="Nirmala UI" w:hAnsi="Nirmala UI" w:cs="Nirmala UI"/>
                <w:b w:val="0"/>
                <w:bCs w:val="0"/>
                <w:color w:val="000000" w:themeColor="text1"/>
                <w:sz w:val="20"/>
                <w:szCs w:val="20"/>
                <w:lang w:val="en-GB"/>
              </w:rPr>
              <w:t xml:space="preserve"> </w:t>
            </w:r>
            <w:r w:rsidRPr="00866D18">
              <w:rPr>
                <w:rFonts w:ascii="Nirmala UI" w:hAnsi="Nirmala UI" w:cs="Nirmala UI" w:hint="cs"/>
                <w:b w:val="0"/>
                <w:bCs w:val="0"/>
                <w:sz w:val="20"/>
                <w:szCs w:val="20"/>
              </w:rPr>
              <w:t>ఉద్దేశంతోనైనా</w:t>
            </w:r>
            <w:r w:rsidRPr="00866D18">
              <w:rPr>
                <w:rFonts w:ascii="Nirmala UI" w:hAnsi="Nirmala UI" w:cs="Nirmala UI"/>
                <w:b w:val="0"/>
                <w:bCs w:val="0"/>
                <w:color w:val="000000" w:themeColor="text1"/>
                <w:sz w:val="20"/>
                <w:szCs w:val="20"/>
                <w:lang w:val="en-GB"/>
              </w:rPr>
              <w:t xml:space="preserve">, బ్యాట్ లోని ఏ </w:t>
            </w:r>
            <w:r w:rsidRPr="00866D18">
              <w:rPr>
                <w:rFonts w:ascii="Nirmala UI" w:hAnsi="Nirmala UI" w:cs="Nirmala UI" w:hint="cs"/>
                <w:b w:val="0"/>
                <w:bCs w:val="0"/>
                <w:sz w:val="20"/>
                <w:szCs w:val="20"/>
              </w:rPr>
              <w:t>భాగంపైనైనా</w:t>
            </w:r>
            <w:r w:rsidRPr="00866D18">
              <w:rPr>
                <w:rFonts w:ascii="Nirmala UI" w:hAnsi="Nirmala UI" w:cs="Nirmala UI"/>
                <w:b w:val="0"/>
                <w:bCs w:val="0"/>
                <w:color w:val="000000" w:themeColor="text1"/>
                <w:sz w:val="20"/>
                <w:szCs w:val="20"/>
                <w:lang w:val="en-GB"/>
              </w:rPr>
              <w:t xml:space="preserve"> ఉంచిన ఏ </w:t>
            </w:r>
            <w:r w:rsidRPr="00866D18">
              <w:rPr>
                <w:rFonts w:ascii="Nirmala UI" w:hAnsi="Nirmala UI" w:cs="Nirmala UI" w:hint="cs"/>
                <w:b w:val="0"/>
                <w:bCs w:val="0"/>
                <w:color w:val="000000" w:themeColor="text1"/>
                <w:sz w:val="20"/>
                <w:szCs w:val="20"/>
                <w:lang w:val="en-GB"/>
              </w:rPr>
              <w:t>పదార్థమైనా</w:t>
            </w:r>
            <w:r w:rsidRPr="00866D18">
              <w:rPr>
                <w:rFonts w:ascii="Nirmala UI" w:hAnsi="Nirmala UI" w:cs="Nirmala UI"/>
                <w:b w:val="0"/>
                <w:bCs w:val="0"/>
                <w:color w:val="000000" w:themeColor="text1"/>
                <w:sz w:val="20"/>
                <w:szCs w:val="20"/>
                <w:lang w:val="en-GB"/>
              </w:rPr>
              <w:t xml:space="preserve">, బంతికి ఎటువంటి ఆమోదయోగ్యం కాని హాని </w:t>
            </w:r>
            <w:r w:rsidRPr="00866D18">
              <w:rPr>
                <w:rFonts w:ascii="Nirmala UI" w:hAnsi="Nirmala UI" w:cs="Nirmala UI" w:hint="cs"/>
                <w:b w:val="0"/>
                <w:bCs w:val="0"/>
                <w:color w:val="000000" w:themeColor="text1"/>
                <w:sz w:val="20"/>
                <w:szCs w:val="20"/>
                <w:lang w:val="en-GB"/>
              </w:rPr>
              <w:t>చేసే</w:t>
            </w:r>
            <w:r w:rsidRPr="00866D18">
              <w:rPr>
                <w:rFonts w:ascii="Nirmala UI" w:hAnsi="Nirmala UI" w:cs="Nirmala UI"/>
                <w:b w:val="0"/>
                <w:bCs w:val="0"/>
                <w:color w:val="000000" w:themeColor="text1"/>
                <w:sz w:val="20"/>
                <w:szCs w:val="20"/>
                <w:lang w:val="en-GB"/>
              </w:rPr>
              <w:t xml:space="preserve"> </w:t>
            </w:r>
            <w:r w:rsidRPr="00866D18">
              <w:rPr>
                <w:rFonts w:ascii="Nirmala UI" w:hAnsi="Nirmala UI" w:cs="Nirmala UI" w:hint="cs"/>
                <w:b w:val="0"/>
                <w:bCs w:val="0"/>
                <w:color w:val="000000" w:themeColor="text1"/>
                <w:sz w:val="20"/>
                <w:szCs w:val="20"/>
                <w:lang w:val="en-GB"/>
              </w:rPr>
              <w:t>విధంగా</w:t>
            </w:r>
            <w:r w:rsidRPr="00866D18">
              <w:rPr>
                <w:rFonts w:ascii="Nirmala UI" w:hAnsi="Nirmala UI" w:cs="Nirmala UI"/>
                <w:b w:val="0"/>
                <w:bCs w:val="0"/>
                <w:color w:val="000000" w:themeColor="text1"/>
                <w:sz w:val="20"/>
                <w:szCs w:val="20"/>
                <w:lang w:val="en-GB"/>
              </w:rPr>
              <w:t xml:space="preserve"> </w:t>
            </w:r>
            <w:r w:rsidRPr="00866D18">
              <w:rPr>
                <w:rFonts w:ascii="Nirmala UI" w:hAnsi="Nirmala UI" w:cs="Nirmala UI" w:hint="cs"/>
                <w:b w:val="0"/>
                <w:bCs w:val="0"/>
                <w:color w:val="000000" w:themeColor="text1"/>
                <w:sz w:val="20"/>
                <w:szCs w:val="20"/>
                <w:lang w:val="en-GB"/>
              </w:rPr>
              <w:t>ఉండకూడదు</w:t>
            </w:r>
            <w:r w:rsidRPr="00866D18">
              <w:rPr>
                <w:rFonts w:ascii="Nirmala UI" w:hAnsi="Nirmala UI" w:cs="Nirmala UI"/>
                <w:b w:val="0"/>
                <w:bCs w:val="0"/>
                <w:sz w:val="20"/>
                <w:szCs w:val="20"/>
                <w:lang w:val="en-GB"/>
              </w:rPr>
              <w:t>.</w:t>
            </w:r>
          </w:p>
          <w:p w14:paraId="4222B5EF" w14:textId="2F07EEEB" w:rsidR="00866D18" w:rsidRPr="00FA7D95" w:rsidRDefault="00866D18" w:rsidP="00866D18">
            <w:pPr>
              <w:pStyle w:val="Heading1"/>
              <w:spacing w:line="276" w:lineRule="auto"/>
              <w:ind w:left="625" w:right="-46" w:hanging="625"/>
              <w:jc w:val="both"/>
              <w:rPr>
                <w:rFonts w:ascii="Nirmala UI" w:hAnsi="Nirmala UI" w:cs="Nirmala UI"/>
                <w:lang w:val="en-GB"/>
              </w:rPr>
            </w:pPr>
            <w:r w:rsidRPr="009913B6">
              <w:rPr>
                <w:rFonts w:ascii="Nirmala UI" w:hAnsi="Nirmala UI" w:cs="Nirmala UI"/>
                <w:color w:val="0070C0"/>
                <w:szCs w:val="18"/>
                <w:lang w:val="en-GB"/>
              </w:rPr>
              <w:t>5.5.3</w:t>
            </w:r>
            <w:r>
              <w:rPr>
                <w:rFonts w:ascii="Nirmala UI" w:hAnsi="Nirmala UI" w:cs="Nirmala UI"/>
                <w:szCs w:val="18"/>
                <w:lang w:val="en-GB"/>
              </w:rPr>
              <w:t xml:space="preserve"> </w:t>
            </w:r>
            <w:r w:rsidRPr="00866D18">
              <w:rPr>
                <w:rFonts w:ascii="Nirmala UI" w:hAnsi="Nirmala UI" w:cs="Nirmala UI"/>
                <w:b w:val="0"/>
                <w:bCs w:val="0"/>
                <w:sz w:val="20"/>
                <w:szCs w:val="20"/>
                <w:lang w:val="en-GB"/>
              </w:rPr>
              <w:t xml:space="preserve">ఈ చట్టం యొక్క ప్రయోజనం కోసం, </w:t>
            </w:r>
            <w:r w:rsidRPr="00866D18">
              <w:rPr>
                <w:rFonts w:ascii="Nirmala UI" w:hAnsi="Nirmala UI" w:cs="Nirmala UI" w:hint="cs"/>
                <w:b w:val="0"/>
                <w:bCs w:val="0"/>
                <w:sz w:val="20"/>
                <w:szCs w:val="20"/>
              </w:rPr>
              <w:t>బ్లేడ్</w:t>
            </w:r>
            <w:r w:rsidRPr="00866D18">
              <w:rPr>
                <w:rFonts w:ascii="Nirmala UI" w:hAnsi="Nirmala UI" w:cs="Nirmala UI"/>
                <w:b w:val="0"/>
                <w:bCs w:val="0"/>
                <w:color w:val="000000" w:themeColor="text1"/>
                <w:sz w:val="20"/>
                <w:szCs w:val="20"/>
                <w:lang w:val="en-GB"/>
              </w:rPr>
              <w:t xml:space="preserve"> యొక్క కప్పబడని </w:t>
            </w:r>
            <w:r w:rsidRPr="00866D18">
              <w:rPr>
                <w:rFonts w:ascii="Nirmala UI" w:hAnsi="Nirmala UI" w:cs="Nirmala UI" w:hint="cs"/>
                <w:b w:val="0"/>
                <w:bCs w:val="0"/>
                <w:sz w:val="20"/>
                <w:szCs w:val="20"/>
              </w:rPr>
              <w:t>చెక్క</w:t>
            </w:r>
            <w:r w:rsidRPr="00866D18">
              <w:rPr>
                <w:rFonts w:ascii="Nirmala UI" w:hAnsi="Nirmala UI" w:cs="Nirmala UI"/>
                <w:b w:val="0"/>
                <w:bCs w:val="0"/>
                <w:color w:val="000000" w:themeColor="text1"/>
                <w:sz w:val="20"/>
                <w:szCs w:val="20"/>
                <w:lang w:val="en-GB"/>
              </w:rPr>
              <w:t xml:space="preserve"> </w:t>
            </w:r>
            <w:r w:rsidRPr="00866D18">
              <w:rPr>
                <w:rFonts w:ascii="Nirmala UI" w:hAnsi="Nirmala UI" w:cs="Nirmala UI" w:hint="cs"/>
                <w:b w:val="0"/>
                <w:bCs w:val="0"/>
                <w:sz w:val="20"/>
                <w:szCs w:val="20"/>
              </w:rPr>
              <w:t>ఉపరితలాన్ని</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బంతి</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తాకడం</w:t>
            </w:r>
            <w:r w:rsidRPr="00866D18">
              <w:rPr>
                <w:rFonts w:ascii="Nirmala UI" w:hAnsi="Nirmala UI" w:cs="Nirmala UI"/>
                <w:b w:val="0"/>
                <w:bCs w:val="0"/>
                <w:sz w:val="20"/>
                <w:szCs w:val="20"/>
              </w:rPr>
              <w:t xml:space="preserve"> </w:t>
            </w:r>
            <w:r w:rsidRPr="00866D18">
              <w:rPr>
                <w:rFonts w:ascii="Nirmala UI" w:hAnsi="Nirmala UI" w:cs="Nirmala UI" w:hint="cs"/>
                <w:b w:val="0"/>
                <w:bCs w:val="0"/>
                <w:sz w:val="20"/>
                <w:szCs w:val="20"/>
              </w:rPr>
              <w:t>వలన</w:t>
            </w:r>
            <w:r w:rsidRPr="00866D18">
              <w:rPr>
                <w:rFonts w:ascii="Nirmala UI" w:hAnsi="Nirmala UI" w:cs="Nirmala UI"/>
                <w:b w:val="0"/>
                <w:bCs w:val="0"/>
                <w:color w:val="000000" w:themeColor="text1"/>
                <w:sz w:val="20"/>
                <w:szCs w:val="20"/>
                <w:lang w:val="en-GB"/>
              </w:rPr>
              <w:t xml:space="preserve"> </w:t>
            </w:r>
            <w:r w:rsidRPr="00866D18">
              <w:rPr>
                <w:rFonts w:ascii="Nirmala UI" w:hAnsi="Nirmala UI" w:cs="Nirmala UI" w:hint="cs"/>
                <w:b w:val="0"/>
                <w:bCs w:val="0"/>
                <w:color w:val="000000" w:themeColor="text1"/>
                <w:sz w:val="20"/>
                <w:szCs w:val="20"/>
                <w:lang w:val="en-GB"/>
              </w:rPr>
              <w:t>సాధారణ</w:t>
            </w:r>
            <w:r w:rsidRPr="00866D18">
              <w:rPr>
                <w:rFonts w:ascii="Nirmala UI" w:hAnsi="Nirmala UI" w:cs="Nirmala UI"/>
                <w:b w:val="0"/>
                <w:bCs w:val="0"/>
                <w:color w:val="000000" w:themeColor="text1"/>
                <w:sz w:val="20"/>
                <w:szCs w:val="20"/>
                <w:lang w:val="en-GB"/>
              </w:rPr>
              <w:t xml:space="preserve"> </w:t>
            </w:r>
            <w:r w:rsidRPr="00866D18">
              <w:rPr>
                <w:rFonts w:ascii="Nirmala UI" w:hAnsi="Nirmala UI" w:cs="Nirmala UI" w:hint="cs"/>
                <w:b w:val="0"/>
                <w:bCs w:val="0"/>
                <w:color w:val="000000" w:themeColor="text1"/>
                <w:sz w:val="20"/>
                <w:szCs w:val="20"/>
                <w:lang w:val="en-GB"/>
              </w:rPr>
              <w:t>అరుగుదల</w:t>
            </w:r>
            <w:r w:rsidRPr="00866D18">
              <w:rPr>
                <w:rFonts w:ascii="Nirmala UI" w:hAnsi="Nirmala UI" w:cs="Nirmala UI"/>
                <w:b w:val="0"/>
                <w:bCs w:val="0"/>
                <w:color w:val="000000" w:themeColor="text1"/>
                <w:sz w:val="20"/>
                <w:szCs w:val="20"/>
                <w:lang w:val="en-GB"/>
              </w:rPr>
              <w:t xml:space="preserve"> </w:t>
            </w:r>
            <w:r w:rsidRPr="00866D18">
              <w:rPr>
                <w:rFonts w:ascii="Nirmala UI" w:hAnsi="Nirmala UI" w:cs="Nirmala UI" w:hint="cs"/>
                <w:b w:val="0"/>
                <w:bCs w:val="0"/>
                <w:color w:val="000000" w:themeColor="text1"/>
                <w:sz w:val="20"/>
                <w:szCs w:val="20"/>
                <w:lang w:val="en-GB"/>
              </w:rPr>
              <w:t>కంటే ఎక్కువగా</w:t>
            </w:r>
            <w:r w:rsidRPr="00866D18">
              <w:rPr>
                <w:rFonts w:ascii="Nirmala UI" w:hAnsi="Nirmala UI" w:cs="Nirmala UI"/>
                <w:b w:val="0"/>
                <w:bCs w:val="0"/>
                <w:color w:val="000000" w:themeColor="text1"/>
                <w:sz w:val="20"/>
                <w:szCs w:val="20"/>
                <w:lang w:val="en-GB"/>
              </w:rPr>
              <w:t xml:space="preserve"> కలిగే మార్పును, ఆమోదయోగ్యం కాని హాని </w:t>
            </w:r>
            <w:r w:rsidRPr="00866D18">
              <w:rPr>
                <w:rFonts w:ascii="Nirmala UI" w:hAnsi="Nirmala UI" w:cs="Nirmala UI" w:hint="cs"/>
                <w:b w:val="0"/>
                <w:bCs w:val="0"/>
                <w:color w:val="000000" w:themeColor="text1"/>
                <w:sz w:val="20"/>
                <w:szCs w:val="20"/>
                <w:lang w:val="en-GB"/>
              </w:rPr>
              <w:t>జరిగినట్లు భావించబడును</w:t>
            </w:r>
            <w:r w:rsidRPr="00866D18">
              <w:rPr>
                <w:rFonts w:ascii="Nirmala UI" w:hAnsi="Nirmala UI" w:cs="Nirmala UI"/>
                <w:b w:val="0"/>
                <w:bCs w:val="0"/>
                <w:sz w:val="20"/>
                <w:szCs w:val="20"/>
                <w:lang w:val="en-GB"/>
              </w:rPr>
              <w:t>.</w:t>
            </w:r>
          </w:p>
        </w:tc>
      </w:tr>
      <w:tr w:rsidR="0041296A" w14:paraId="5AA68996" w14:textId="77777777" w:rsidTr="0041296A">
        <w:tc>
          <w:tcPr>
            <w:tcW w:w="4508" w:type="dxa"/>
          </w:tcPr>
          <w:p w14:paraId="2D36C4EB" w14:textId="77777777" w:rsidR="0041296A" w:rsidRDefault="000567FA" w:rsidP="00FA7D95">
            <w:pPr>
              <w:pStyle w:val="Heading1"/>
              <w:ind w:left="0" w:right="-46" w:firstLine="0"/>
              <w:rPr>
                <w:rFonts w:ascii="Nirmala UI" w:hAnsi="Nirmala UI" w:cs="Nirmala UI"/>
                <w:lang w:val="en-GB"/>
              </w:rPr>
            </w:pPr>
            <w:r w:rsidRPr="00C348CB">
              <w:rPr>
                <w:rFonts w:ascii="Nirmala UI" w:hAnsi="Nirmala UI" w:cs="Nirmala UI"/>
                <w:color w:val="EE0000"/>
                <w:lang w:val="en-GB"/>
              </w:rPr>
              <w:t>5.6</w:t>
            </w:r>
            <w:r>
              <w:rPr>
                <w:rFonts w:ascii="Nirmala UI" w:hAnsi="Nirmala UI" w:cs="Nirmala UI"/>
                <w:lang w:val="en-GB"/>
              </w:rPr>
              <w:t xml:space="preserve"> </w:t>
            </w:r>
            <w:r w:rsidR="00D91F2E">
              <w:rPr>
                <w:rFonts w:ascii="Nirmala UI" w:hAnsi="Nirmala UI" w:cs="Nirmala UI"/>
                <w:lang w:val="en-GB"/>
              </w:rPr>
              <w:t>Contact with the ball</w:t>
            </w:r>
          </w:p>
          <w:p w14:paraId="1A7DFF27" w14:textId="77777777" w:rsidR="00D91F2E" w:rsidRDefault="00D91F2E" w:rsidP="00D91F2E">
            <w:pPr>
              <w:pStyle w:val="Heading1"/>
              <w:ind w:left="0" w:right="-46" w:firstLine="459"/>
              <w:rPr>
                <w:rFonts w:ascii="Nirmala UI" w:hAnsi="Nirmala UI" w:cs="Nirmala UI"/>
                <w:b w:val="0"/>
                <w:bCs w:val="0"/>
                <w:lang w:val="en-GB"/>
              </w:rPr>
            </w:pPr>
            <w:r w:rsidRPr="00D91F2E">
              <w:rPr>
                <w:rFonts w:ascii="Nirmala UI" w:hAnsi="Nirmala UI" w:cs="Nirmala UI"/>
                <w:b w:val="0"/>
                <w:bCs w:val="0"/>
                <w:lang w:val="en-GB"/>
              </w:rPr>
              <w:t>In these laws,</w:t>
            </w:r>
          </w:p>
          <w:p w14:paraId="4A49B9F5" w14:textId="77777777" w:rsidR="00D91F2E" w:rsidRDefault="00D91F2E" w:rsidP="00D91F2E">
            <w:pPr>
              <w:adjustRightInd w:val="0"/>
              <w:spacing w:line="276" w:lineRule="auto"/>
              <w:ind w:left="460" w:hanging="46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3B6">
              <w:rPr>
                <w:rFonts w:ascii="Nirmala UI" w:hAnsi="Nirmala UI" w:cs="Nirmala UI"/>
                <w:b/>
                <w:bCs/>
                <w:color w:val="0070C0"/>
                <w:lang w:val="en-GB"/>
              </w:rPr>
              <w:t>5.6.1</w:t>
            </w:r>
            <w:r>
              <w:rPr>
                <w:rFonts w:ascii="Nirmala UI" w:hAnsi="Nirmala UI" w:cs="Nirmala UI"/>
                <w:b/>
                <w:bCs/>
                <w:lang w:val="en-GB"/>
              </w:rPr>
              <w:t xml:space="preserve"> </w:t>
            </w:r>
            <w:r w:rsidRPr="00D91F2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to the bat shall imply that the </w:t>
            </w:r>
            <w:r w:rsidRPr="00D91F2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bat is held in the batter’s hand, or a glove worn on </w:t>
            </w:r>
            <w:r w:rsidRPr="00D91F2E">
              <w:rPr>
                <w:rFonts w:ascii="Nirmala UI" w:hAnsi="Nirmala UI" w:cs="Nirmala UI"/>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91F2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 unless stated otherwise.</w:t>
            </w:r>
          </w:p>
          <w:p w14:paraId="4C034088" w14:textId="0B92E46D" w:rsidR="00D91F2E" w:rsidRDefault="00D91F2E" w:rsidP="00D91F2E">
            <w:pPr>
              <w:adjustRightInd w:val="0"/>
              <w:spacing w:line="276" w:lineRule="auto"/>
              <w:ind w:left="601"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3B6">
              <w:rPr>
                <w:rFonts w:ascii="Nirmala UI" w:hAnsi="Nirmala UI" w:cs="Nirmala UI"/>
                <w:b/>
                <w:bCs/>
                <w:color w:val="0070C0"/>
                <w:lang w:val="en-GB"/>
              </w:rPr>
              <w:t>5.6.2</w:t>
            </w:r>
            <w:r>
              <w:rPr>
                <w:rFonts w:ascii="Nirmala UI" w:hAnsi="Nirmala UI" w:cs="Nirmala UI"/>
                <w:b/>
                <w:bCs/>
                <w:lang w:val="en-GB"/>
              </w:rPr>
              <w:t xml:space="preserve"> </w:t>
            </w:r>
            <w:r w:rsidRPr="00D91F2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between the ball and any of 5.6.2.1 to 5.6.2.4</w:t>
            </w:r>
          </w:p>
          <w:p w14:paraId="41888A32" w14:textId="551B7C55" w:rsidR="00D91F2E" w:rsidRDefault="00D91F2E" w:rsidP="00D91F2E">
            <w:pPr>
              <w:adjustRightInd w:val="0"/>
              <w:spacing w:line="276" w:lineRule="auto"/>
              <w:ind w:left="601" w:hanging="601"/>
              <w:jc w:val="both"/>
              <w:rPr>
                <w:rFonts w:ascii="Nirmala UI" w:hAnsi="Nirmala UI" w:cs="Nirmala UI"/>
                <w:lang w:val="en-GB"/>
              </w:rPr>
            </w:pPr>
            <w:r w:rsidRPr="001561F5">
              <w:rPr>
                <w:rFonts w:ascii="Nirmala UI" w:hAnsi="Nirmala UI" w:cs="Nirmala UI"/>
                <w:b/>
                <w:bCs/>
                <w:color w:val="00B050"/>
                <w:lang w:val="en-GB"/>
              </w:rPr>
              <w:t>5.6.2.1</w:t>
            </w:r>
            <w:r>
              <w:rPr>
                <w:rFonts w:ascii="Nirmala UI" w:hAnsi="Nirmala UI" w:cs="Nirmala UI"/>
                <w:b/>
                <w:bCs/>
                <w:lang w:val="en-GB"/>
              </w:rPr>
              <w:t xml:space="preserve"> </w:t>
            </w:r>
            <w:r w:rsidRPr="00D91F2E">
              <w:rPr>
                <w:rFonts w:ascii="Nirmala UI" w:hAnsi="Nirmala UI" w:cs="Nirmala UI"/>
                <w:lang w:val="en-GB"/>
              </w:rPr>
              <w:t>the bat itself</w:t>
            </w:r>
          </w:p>
          <w:p w14:paraId="6162384E" w14:textId="4528966E" w:rsidR="00D91F2E" w:rsidRDefault="00D91F2E" w:rsidP="00D91F2E">
            <w:pPr>
              <w:adjustRightInd w:val="0"/>
              <w:spacing w:line="276" w:lineRule="auto"/>
              <w:ind w:left="601" w:hanging="601"/>
              <w:jc w:val="both"/>
              <w:rPr>
                <w:rFonts w:ascii="Nirmala UI" w:hAnsi="Nirmala UI" w:cs="Nirmala UI"/>
                <w:lang w:val="en-GB"/>
              </w:rPr>
            </w:pPr>
            <w:r w:rsidRPr="001561F5">
              <w:rPr>
                <w:rFonts w:ascii="Nirmala UI" w:hAnsi="Nirmala UI" w:cs="Nirmala UI"/>
                <w:b/>
                <w:bCs/>
                <w:color w:val="00B050"/>
                <w:lang w:val="en-GB"/>
              </w:rPr>
              <w:t>5.6.2.2</w:t>
            </w:r>
            <w:r>
              <w:rPr>
                <w:rFonts w:ascii="Nirmala UI" w:hAnsi="Nirmala UI" w:cs="Nirmala UI"/>
                <w:b/>
                <w:bCs/>
                <w:lang w:val="en-GB"/>
              </w:rPr>
              <w:t xml:space="preserve"> </w:t>
            </w:r>
            <w:r w:rsidRPr="00D91F2E">
              <w:rPr>
                <w:rFonts w:ascii="Nirmala UI" w:hAnsi="Nirmala UI" w:cs="Nirmala UI"/>
                <w:lang w:val="en-GB"/>
              </w:rPr>
              <w:t>the batter’s hand holding the bat</w:t>
            </w:r>
          </w:p>
          <w:p w14:paraId="7D71CC9D" w14:textId="5045D14F" w:rsidR="00D91F2E" w:rsidRDefault="00D91F2E" w:rsidP="00D91F2E">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1F5">
              <w:rPr>
                <w:rFonts w:ascii="Nirmala UI" w:hAnsi="Nirmala UI" w:cs="Nirmala UI"/>
                <w:b/>
                <w:bCs/>
                <w:color w:val="00B050"/>
                <w:lang w:val="en-GB"/>
              </w:rPr>
              <w:t>5.6.2.3</w:t>
            </w:r>
            <w:r>
              <w:rPr>
                <w:rFonts w:ascii="Nirmala UI" w:hAnsi="Nirmala UI" w:cs="Nirmala UI"/>
                <w:b/>
                <w:bCs/>
                <w:lang w:val="en-GB"/>
              </w:rPr>
              <w:t xml:space="preserve"> </w:t>
            </w:r>
            <w:r w:rsidRPr="00D91F2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part of a glove worn on the batter’s hand holding the bat.</w:t>
            </w:r>
          </w:p>
          <w:p w14:paraId="7D71113B" w14:textId="5B11073D" w:rsidR="00D91F2E" w:rsidRDefault="00D91F2E" w:rsidP="00D91F2E">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1F5">
              <w:rPr>
                <w:rFonts w:ascii="Nirmala UI" w:hAnsi="Nirmala UI" w:cs="Nirmala UI"/>
                <w:b/>
                <w:bCs/>
                <w:color w:val="00B050"/>
                <w:lang w:val="en-GB"/>
              </w:rPr>
              <w:t>5.6.2.4</w:t>
            </w:r>
            <w:r>
              <w:rPr>
                <w:rFonts w:ascii="Nirmala UI" w:hAnsi="Nirmala UI" w:cs="Nirmala UI"/>
                <w:b/>
                <w:bCs/>
                <w:lang w:val="en-GB"/>
              </w:rPr>
              <w:t xml:space="preserve"> </w:t>
            </w:r>
            <w:r w:rsidRPr="00D91F2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additional materials permitted under 5.4</w:t>
            </w:r>
          </w:p>
          <w:p w14:paraId="50E8A246" w14:textId="07768DB9" w:rsidR="00D91F2E" w:rsidRPr="00D91F2E" w:rsidRDefault="00D91F2E" w:rsidP="00D91F2E">
            <w:pPr>
              <w:adjustRightInd w:val="0"/>
              <w:spacing w:line="276" w:lineRule="auto"/>
              <w:ind w:left="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F2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be regarded as the ball striking or touching the bat or being struck by the bat.</w:t>
            </w:r>
          </w:p>
          <w:p w14:paraId="4E07FDE2" w14:textId="096FB6DC" w:rsidR="00D91F2E" w:rsidRPr="00D91F2E" w:rsidRDefault="00D91F2E" w:rsidP="00D91F2E">
            <w:pPr>
              <w:pStyle w:val="Heading1"/>
              <w:ind w:left="0" w:right="-46" w:firstLine="34"/>
              <w:jc w:val="both"/>
              <w:rPr>
                <w:rFonts w:ascii="Nirmala UI" w:hAnsi="Nirmala UI" w:cs="Nirmala UI"/>
                <w:b w:val="0"/>
                <w:bCs w:val="0"/>
                <w:lang w:val="en-GB"/>
              </w:rPr>
            </w:pPr>
          </w:p>
        </w:tc>
        <w:tc>
          <w:tcPr>
            <w:tcW w:w="4508" w:type="dxa"/>
          </w:tcPr>
          <w:p w14:paraId="67E6189F" w14:textId="77777777" w:rsidR="0041296A" w:rsidRDefault="00866D18" w:rsidP="00FA7D95">
            <w:pPr>
              <w:pStyle w:val="Heading1"/>
              <w:ind w:left="0" w:right="-46" w:firstLine="0"/>
              <w:rPr>
                <w:rFonts w:ascii="Nirmala UI" w:hAnsi="Nirmala UI" w:cs="Nirmala UI"/>
                <w:szCs w:val="18"/>
                <w:lang w:val="en-GB"/>
              </w:rPr>
            </w:pPr>
            <w:r w:rsidRPr="00C348CB">
              <w:rPr>
                <w:rFonts w:ascii="Nirmala UI" w:hAnsi="Nirmala UI" w:cs="Nirmala UI"/>
                <w:color w:val="EE0000"/>
                <w:lang w:val="en-GB"/>
              </w:rPr>
              <w:lastRenderedPageBreak/>
              <w:t>5.6</w:t>
            </w:r>
            <w:r>
              <w:rPr>
                <w:rFonts w:ascii="Nirmala UI" w:hAnsi="Nirmala UI" w:cs="Nirmala UI"/>
                <w:lang w:val="en-GB"/>
              </w:rPr>
              <w:t xml:space="preserve"> </w:t>
            </w:r>
            <w:r w:rsidRPr="00866D18">
              <w:rPr>
                <w:rFonts w:ascii="Nirmala UI" w:hAnsi="Nirmala UI" w:cs="Nirmala UI"/>
                <w:szCs w:val="18"/>
                <w:lang w:val="en-GB"/>
              </w:rPr>
              <w:t>బంతిని</w:t>
            </w:r>
            <w:r w:rsidRPr="00866D18">
              <w:rPr>
                <w:szCs w:val="18"/>
                <w:lang w:val="en-GB"/>
              </w:rPr>
              <w:t xml:space="preserve"> </w:t>
            </w:r>
            <w:r w:rsidRPr="00866D18">
              <w:rPr>
                <w:rFonts w:ascii="Nirmala UI" w:hAnsi="Nirmala UI" w:cs="Nirmala UI"/>
                <w:szCs w:val="18"/>
                <w:lang w:val="en-GB"/>
              </w:rPr>
              <w:t>స్పర్శించడం</w:t>
            </w:r>
          </w:p>
          <w:p w14:paraId="3B5EA3FA" w14:textId="5AEE744F" w:rsidR="00866D18" w:rsidRDefault="00866D18" w:rsidP="00866D18">
            <w:pPr>
              <w:pStyle w:val="Heading1"/>
              <w:ind w:left="0" w:right="-46" w:firstLine="483"/>
              <w:rPr>
                <w:rFonts w:ascii="Nirmala UI" w:hAnsi="Nirmala UI" w:cs="Nirmala UI"/>
                <w:b w:val="0"/>
                <w:bCs w:val="0"/>
                <w:sz w:val="20"/>
                <w:szCs w:val="20"/>
                <w:lang w:val="en-GB"/>
              </w:rPr>
            </w:pPr>
            <w:r w:rsidRPr="00866D18">
              <w:rPr>
                <w:rFonts w:ascii="Nirmala UI" w:hAnsi="Nirmala UI" w:cs="Nirmala UI"/>
                <w:b w:val="0"/>
                <w:bCs w:val="0"/>
                <w:sz w:val="20"/>
                <w:szCs w:val="20"/>
                <w:lang w:val="en-GB"/>
              </w:rPr>
              <w:t>ఈ</w:t>
            </w:r>
            <w:r w:rsidRPr="00866D18">
              <w:rPr>
                <w:rFonts w:ascii="Verdana" w:hAnsi="Verdana"/>
                <w:b w:val="0"/>
                <w:bCs w:val="0"/>
                <w:sz w:val="20"/>
                <w:szCs w:val="20"/>
                <w:lang w:val="en-GB"/>
              </w:rPr>
              <w:t xml:space="preserve"> </w:t>
            </w:r>
            <w:r w:rsidRPr="00866D18">
              <w:rPr>
                <w:rFonts w:ascii="Nirmala UI" w:hAnsi="Nirmala UI" w:cs="Nirmala UI"/>
                <w:b w:val="0"/>
                <w:bCs w:val="0"/>
                <w:sz w:val="20"/>
                <w:szCs w:val="20"/>
                <w:lang w:val="en-GB"/>
              </w:rPr>
              <w:t>చట్టాలలో</w:t>
            </w:r>
            <w:r w:rsidR="00D91F2E">
              <w:rPr>
                <w:rFonts w:ascii="Nirmala UI" w:hAnsi="Nirmala UI" w:cs="Nirmala UI"/>
                <w:b w:val="0"/>
                <w:bCs w:val="0"/>
                <w:sz w:val="20"/>
                <w:szCs w:val="20"/>
                <w:lang w:val="en-GB"/>
              </w:rPr>
              <w:t>,</w:t>
            </w:r>
          </w:p>
          <w:p w14:paraId="583E735D" w14:textId="77777777" w:rsidR="00866D18" w:rsidRDefault="00866D18" w:rsidP="006A10A1">
            <w:pPr>
              <w:pStyle w:val="Heading1"/>
              <w:spacing w:line="276" w:lineRule="auto"/>
              <w:ind w:left="483" w:right="-46" w:hanging="483"/>
              <w:jc w:val="both"/>
              <w:rPr>
                <w:rFonts w:ascii="Nirmala UI" w:hAnsi="Nirmala UI" w:cs="Nirmala UI"/>
                <w:b w:val="0"/>
                <w:bCs w:val="0"/>
                <w:sz w:val="20"/>
                <w:szCs w:val="20"/>
                <w:lang w:val="en-GB"/>
              </w:rPr>
            </w:pPr>
            <w:r w:rsidRPr="009913B6">
              <w:rPr>
                <w:rFonts w:ascii="Nirmala UI" w:hAnsi="Nirmala UI" w:cs="Nirmala UI"/>
                <w:color w:val="0070C0"/>
                <w:lang w:val="en-GB"/>
              </w:rPr>
              <w:lastRenderedPageBreak/>
              <w:t>5.6.1</w:t>
            </w:r>
            <w:r>
              <w:rPr>
                <w:rFonts w:ascii="Nirmala UI" w:hAnsi="Nirmala UI" w:cs="Nirmala UI"/>
                <w:b w:val="0"/>
                <w:bCs w:val="0"/>
                <w:lang w:val="en-GB"/>
              </w:rPr>
              <w:t xml:space="preserve"> </w:t>
            </w:r>
            <w:r w:rsidRPr="00866D18">
              <w:rPr>
                <w:rFonts w:ascii="Nirmala UI" w:hAnsi="Nirmala UI" w:cs="Nirmala UI" w:hint="cs"/>
                <w:b w:val="0"/>
                <w:bCs w:val="0"/>
                <w:sz w:val="20"/>
                <w:szCs w:val="20"/>
                <w:lang w:val="en-GB"/>
              </w:rPr>
              <w:t>మరే</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విధంగానైనా</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పేర్కొనబడనంత</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వరకు</w:t>
            </w:r>
            <w:r w:rsidRPr="00866D18">
              <w:rPr>
                <w:rFonts w:ascii="Nirmala UI" w:hAnsi="Nirmala UI" w:cs="Nirmala UI"/>
                <w:b w:val="0"/>
                <w:bCs w:val="0"/>
                <w:sz w:val="20"/>
                <w:szCs w:val="20"/>
                <w:lang w:val="en-GB"/>
              </w:rPr>
              <w:t>, '</w:t>
            </w:r>
            <w:r w:rsidRPr="00866D18">
              <w:rPr>
                <w:rFonts w:ascii="Nirmala UI" w:hAnsi="Nirmala UI" w:cs="Nirmala UI" w:hint="cs"/>
                <w:b w:val="0"/>
                <w:bCs w:val="0"/>
                <w:sz w:val="20"/>
                <w:szCs w:val="20"/>
                <w:lang w:val="en-GB"/>
              </w:rPr>
              <w:t>బ్యాట్</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ప్రస్తావన</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అనేది</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ఆ</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బ్యాట్</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బ్యాటర్‌</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చేతిలో</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గానీ</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లేదా</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వారి</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చేతికి</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ధరించిన</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చేతి</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తొడుగులలో</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గానీ</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ఉన్నట్లుగా</w:t>
            </w:r>
            <w:r w:rsidRPr="00866D18">
              <w:rPr>
                <w:rFonts w:ascii="Nirmala UI" w:hAnsi="Nirmala UI" w:cs="Nirmala UI"/>
                <w:b w:val="0"/>
                <w:bCs w:val="0"/>
                <w:sz w:val="20"/>
                <w:szCs w:val="20"/>
                <w:lang w:val="en-GB"/>
              </w:rPr>
              <w:t xml:space="preserve"> </w:t>
            </w:r>
            <w:r w:rsidRPr="00866D18">
              <w:rPr>
                <w:rFonts w:ascii="Nirmala UI" w:hAnsi="Nirmala UI" w:cs="Nirmala UI" w:hint="cs"/>
                <w:b w:val="0"/>
                <w:bCs w:val="0"/>
                <w:sz w:val="20"/>
                <w:szCs w:val="20"/>
                <w:lang w:val="en-GB"/>
              </w:rPr>
              <w:t>భావించబడుతుంది</w:t>
            </w:r>
            <w:r w:rsidRPr="00866D18">
              <w:rPr>
                <w:rFonts w:ascii="Nirmala UI" w:hAnsi="Nirmala UI" w:cs="Nirmala UI"/>
                <w:b w:val="0"/>
                <w:bCs w:val="0"/>
                <w:sz w:val="20"/>
                <w:szCs w:val="20"/>
                <w:lang w:val="en-GB"/>
              </w:rPr>
              <w:t>.</w:t>
            </w:r>
          </w:p>
          <w:p w14:paraId="0242C8F2" w14:textId="77777777" w:rsidR="006A10A1" w:rsidRDefault="006A10A1" w:rsidP="006A10A1">
            <w:pPr>
              <w:pStyle w:val="Heading1"/>
              <w:spacing w:line="276" w:lineRule="auto"/>
              <w:ind w:left="483" w:right="-46" w:hanging="483"/>
              <w:jc w:val="both"/>
              <w:rPr>
                <w:rFonts w:ascii="Nirmala UI" w:hAnsi="Nirmala UI" w:cs="Nirmala UI"/>
                <w:b w:val="0"/>
                <w:bCs w:val="0"/>
                <w:sz w:val="20"/>
                <w:szCs w:val="20"/>
                <w:lang w:val="en-GB"/>
              </w:rPr>
            </w:pPr>
            <w:r w:rsidRPr="009913B6">
              <w:rPr>
                <w:rFonts w:ascii="Nirmala UI" w:hAnsi="Nirmala UI" w:cs="Nirmala UI"/>
                <w:color w:val="0070C0"/>
                <w:lang w:val="en-GB"/>
              </w:rPr>
              <w:t>5.6.2</w:t>
            </w:r>
            <w:r>
              <w:rPr>
                <w:rFonts w:ascii="Nirmala UI" w:hAnsi="Nirmala UI" w:cs="Nirmala UI"/>
                <w:b w:val="0"/>
                <w:bCs w:val="0"/>
                <w:lang w:val="en-GB"/>
              </w:rPr>
              <w:t xml:space="preserve"> </w:t>
            </w:r>
            <w:r w:rsidRPr="006A10A1">
              <w:rPr>
                <w:rFonts w:ascii="Nirmala UI" w:hAnsi="Nirmala UI" w:cs="Nirmala UI" w:hint="cs"/>
                <w:b w:val="0"/>
                <w:bCs w:val="0"/>
                <w:sz w:val="20"/>
                <w:szCs w:val="20"/>
                <w:lang w:val="en-GB"/>
              </w:rPr>
              <w:t>బంతికి</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మరియు</w:t>
            </w:r>
            <w:r w:rsidRPr="006A10A1">
              <w:rPr>
                <w:rFonts w:ascii="Nirmala UI" w:hAnsi="Nirmala UI" w:cs="Nirmala UI"/>
                <w:b w:val="0"/>
                <w:bCs w:val="0"/>
                <w:sz w:val="20"/>
                <w:szCs w:val="20"/>
                <w:lang w:val="en-GB"/>
              </w:rPr>
              <w:t xml:space="preserve"> 5.6.2.1 </w:t>
            </w:r>
            <w:r w:rsidRPr="006A10A1">
              <w:rPr>
                <w:rFonts w:ascii="Nirmala UI" w:hAnsi="Nirmala UI" w:cs="Nirmala UI" w:hint="cs"/>
                <w:b w:val="0"/>
                <w:bCs w:val="0"/>
                <w:sz w:val="20"/>
                <w:szCs w:val="20"/>
                <w:lang w:val="en-GB"/>
              </w:rPr>
              <w:t>నుండి</w:t>
            </w:r>
            <w:r w:rsidRPr="006A10A1">
              <w:rPr>
                <w:rFonts w:ascii="Nirmala UI" w:hAnsi="Nirmala UI" w:cs="Nirmala UI"/>
                <w:b w:val="0"/>
                <w:bCs w:val="0"/>
                <w:sz w:val="20"/>
                <w:szCs w:val="20"/>
                <w:lang w:val="en-GB"/>
              </w:rPr>
              <w:t xml:space="preserve"> 5.6.2.4 </w:t>
            </w:r>
            <w:r w:rsidRPr="006A10A1">
              <w:rPr>
                <w:rFonts w:ascii="Nirmala UI" w:hAnsi="Nirmala UI" w:cs="Nirmala UI" w:hint="cs"/>
                <w:b w:val="0"/>
                <w:bCs w:val="0"/>
                <w:sz w:val="20"/>
                <w:szCs w:val="20"/>
                <w:lang w:val="en-GB"/>
              </w:rPr>
              <w:t>వరకు</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గల</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వాటిలో</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దేనికైనా</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మధ్య</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స్పర్శ</w:t>
            </w:r>
            <w:r w:rsidRPr="006A10A1">
              <w:rPr>
                <w:rFonts w:ascii="Nirmala UI" w:hAnsi="Nirmala UI" w:cs="Nirmala UI"/>
                <w:b w:val="0"/>
                <w:bCs w:val="0"/>
                <w:sz w:val="20"/>
                <w:szCs w:val="20"/>
                <w:lang w:val="en-GB"/>
              </w:rPr>
              <w:t>:</w:t>
            </w:r>
          </w:p>
          <w:p w14:paraId="3B0FF853" w14:textId="77777777" w:rsidR="006A10A1" w:rsidRDefault="006A10A1" w:rsidP="006A10A1">
            <w:pPr>
              <w:pStyle w:val="Heading1"/>
              <w:spacing w:line="276" w:lineRule="auto"/>
              <w:ind w:left="483" w:right="-46" w:hanging="483"/>
              <w:jc w:val="both"/>
              <w:rPr>
                <w:rFonts w:ascii="Nirmala UI" w:hAnsi="Nirmala UI" w:cs="Nirmala UI"/>
                <w:b w:val="0"/>
                <w:bCs w:val="0"/>
                <w:sz w:val="20"/>
                <w:szCs w:val="20"/>
                <w:lang w:val="en-GB"/>
              </w:rPr>
            </w:pPr>
            <w:r w:rsidRPr="001561F5">
              <w:rPr>
                <w:rFonts w:ascii="Nirmala UI" w:hAnsi="Nirmala UI" w:cs="Nirmala UI"/>
                <w:color w:val="00B050"/>
                <w:lang w:val="en-GB"/>
              </w:rPr>
              <w:t>5.6.2.1</w:t>
            </w:r>
            <w:r>
              <w:rPr>
                <w:rFonts w:ascii="Nirmala UI" w:hAnsi="Nirmala UI" w:cs="Nirmala UI"/>
                <w:b w:val="0"/>
                <w:bCs w:val="0"/>
                <w:lang w:val="en-GB"/>
              </w:rPr>
              <w:t xml:space="preserve"> </w:t>
            </w:r>
            <w:r w:rsidRPr="006A10A1">
              <w:rPr>
                <w:rFonts w:ascii="Nirmala UI" w:hAnsi="Nirmala UI" w:cs="Nirmala UI"/>
                <w:b w:val="0"/>
                <w:bCs w:val="0"/>
                <w:sz w:val="20"/>
                <w:szCs w:val="20"/>
                <w:lang w:val="en-GB"/>
              </w:rPr>
              <w:t>బ్యాట్ స్వయంగా</w:t>
            </w:r>
          </w:p>
          <w:p w14:paraId="19824BFF" w14:textId="77777777" w:rsidR="006A10A1" w:rsidRDefault="006A10A1" w:rsidP="006A10A1">
            <w:pPr>
              <w:pStyle w:val="Heading1"/>
              <w:spacing w:line="276" w:lineRule="auto"/>
              <w:ind w:left="483" w:right="-46" w:hanging="483"/>
              <w:jc w:val="both"/>
              <w:rPr>
                <w:rFonts w:ascii="Nirmala UI" w:hAnsi="Nirmala UI" w:cs="Nirmala UI"/>
                <w:b w:val="0"/>
                <w:bCs w:val="0"/>
                <w:sz w:val="20"/>
                <w:szCs w:val="20"/>
                <w:lang w:val="en-GB"/>
              </w:rPr>
            </w:pPr>
            <w:r w:rsidRPr="001561F5">
              <w:rPr>
                <w:rFonts w:ascii="Nirmala UI" w:hAnsi="Nirmala UI" w:cs="Nirmala UI"/>
                <w:color w:val="00B050"/>
                <w:lang w:val="en-GB"/>
              </w:rPr>
              <w:t>5.6.2.2</w:t>
            </w:r>
            <w:r>
              <w:rPr>
                <w:rFonts w:ascii="Nirmala UI" w:hAnsi="Nirmala UI" w:cs="Nirmala UI"/>
                <w:b w:val="0"/>
                <w:bCs w:val="0"/>
                <w:lang w:val="en-GB"/>
              </w:rPr>
              <w:t xml:space="preserve"> </w:t>
            </w:r>
            <w:r w:rsidRPr="006A10A1">
              <w:rPr>
                <w:rFonts w:ascii="Nirmala UI" w:hAnsi="Nirmala UI" w:cs="Nirmala UI"/>
                <w:b w:val="0"/>
                <w:bCs w:val="0"/>
                <w:sz w:val="20"/>
                <w:szCs w:val="20"/>
                <w:lang w:val="en-GB"/>
              </w:rPr>
              <w:t xml:space="preserve">బ్యాట్ </w:t>
            </w:r>
            <w:r w:rsidRPr="006A10A1">
              <w:rPr>
                <w:rFonts w:ascii="Nirmala UI" w:hAnsi="Nirmala UI" w:cs="Nirmala UI" w:hint="cs"/>
                <w:b w:val="0"/>
                <w:bCs w:val="0"/>
                <w:sz w:val="20"/>
                <w:szCs w:val="20"/>
                <w:lang w:val="en-GB"/>
              </w:rPr>
              <w:t>పట్టుకున్న</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బ్యాటర్‌</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చేయి</w:t>
            </w:r>
          </w:p>
          <w:p w14:paraId="7E5DF070" w14:textId="77777777" w:rsidR="006A10A1" w:rsidRDefault="006A10A1" w:rsidP="006A10A1">
            <w:pPr>
              <w:pStyle w:val="Heading1"/>
              <w:spacing w:line="276" w:lineRule="auto"/>
              <w:ind w:left="625" w:right="-46" w:hanging="625"/>
              <w:jc w:val="both"/>
              <w:rPr>
                <w:rFonts w:ascii="Nirmala UI" w:hAnsi="Nirmala UI" w:cs="Nirmala UI"/>
                <w:b w:val="0"/>
                <w:bCs w:val="0"/>
                <w:sz w:val="20"/>
                <w:szCs w:val="20"/>
                <w:lang w:val="en-GB"/>
              </w:rPr>
            </w:pPr>
            <w:r w:rsidRPr="001561F5">
              <w:rPr>
                <w:rFonts w:ascii="Nirmala UI" w:hAnsi="Nirmala UI" w:cs="Nirmala UI"/>
                <w:color w:val="00B050"/>
                <w:lang w:val="en-GB"/>
              </w:rPr>
              <w:t>5.6.2.3</w:t>
            </w:r>
            <w:r>
              <w:rPr>
                <w:rFonts w:ascii="Nirmala UI" w:hAnsi="Nirmala UI" w:cs="Nirmala UI"/>
                <w:b w:val="0"/>
                <w:bCs w:val="0"/>
                <w:lang w:val="en-GB"/>
              </w:rPr>
              <w:t xml:space="preserve"> </w:t>
            </w:r>
            <w:r w:rsidRPr="006A10A1">
              <w:rPr>
                <w:rFonts w:ascii="Nirmala UI" w:hAnsi="Nirmala UI" w:cs="Nirmala UI"/>
                <w:b w:val="0"/>
                <w:bCs w:val="0"/>
                <w:sz w:val="20"/>
                <w:szCs w:val="20"/>
              </w:rPr>
              <w:t xml:space="preserve">బ్యాట్ </w:t>
            </w:r>
            <w:r w:rsidRPr="006A10A1">
              <w:rPr>
                <w:rFonts w:ascii="Nirmala UI" w:hAnsi="Nirmala UI" w:cs="Nirmala UI" w:hint="cs"/>
                <w:b w:val="0"/>
                <w:bCs w:val="0"/>
                <w:sz w:val="20"/>
                <w:szCs w:val="20"/>
              </w:rPr>
              <w:t>పట్టుకున్న</w:t>
            </w:r>
            <w:r w:rsidRPr="006A10A1">
              <w:rPr>
                <w:rFonts w:ascii="Nirmala UI" w:hAnsi="Nirmala UI" w:cs="Nirmala UI"/>
                <w:b w:val="0"/>
                <w:bCs w:val="0"/>
                <w:sz w:val="20"/>
                <w:szCs w:val="20"/>
              </w:rPr>
              <w:t xml:space="preserve"> </w:t>
            </w:r>
            <w:r w:rsidRPr="006A10A1">
              <w:rPr>
                <w:rFonts w:ascii="Nirmala UI" w:hAnsi="Nirmala UI" w:cs="Nirmala UI" w:hint="cs"/>
                <w:b w:val="0"/>
                <w:bCs w:val="0"/>
                <w:sz w:val="20"/>
                <w:szCs w:val="20"/>
              </w:rPr>
              <w:t>బ్యాటర్</w:t>
            </w:r>
            <w:r w:rsidRPr="006A10A1">
              <w:rPr>
                <w:rFonts w:ascii="Nirmala UI" w:hAnsi="Nirmala UI" w:cs="Nirmala UI"/>
                <w:b w:val="0"/>
                <w:bCs w:val="0"/>
                <w:sz w:val="20"/>
                <w:szCs w:val="20"/>
              </w:rPr>
              <w:t xml:space="preserve"> </w:t>
            </w:r>
            <w:r w:rsidRPr="006A10A1">
              <w:rPr>
                <w:rFonts w:ascii="Nirmala UI" w:hAnsi="Nirmala UI" w:cs="Nirmala UI" w:hint="cs"/>
                <w:b w:val="0"/>
                <w:bCs w:val="0"/>
                <w:sz w:val="20"/>
                <w:szCs w:val="20"/>
              </w:rPr>
              <w:t>చేతికి</w:t>
            </w:r>
            <w:r w:rsidRPr="006A10A1">
              <w:rPr>
                <w:rFonts w:ascii="Nirmala UI" w:hAnsi="Nirmala UI" w:cs="Nirmala UI"/>
                <w:b w:val="0"/>
                <w:bCs w:val="0"/>
                <w:sz w:val="20"/>
                <w:szCs w:val="20"/>
              </w:rPr>
              <w:t xml:space="preserve"> </w:t>
            </w:r>
            <w:r w:rsidRPr="006A10A1">
              <w:rPr>
                <w:rFonts w:ascii="Nirmala UI" w:hAnsi="Nirmala UI" w:cs="Nirmala UI"/>
                <w:b w:val="0"/>
                <w:bCs w:val="0"/>
                <w:sz w:val="20"/>
                <w:szCs w:val="20"/>
                <w:lang w:val="en-GB"/>
              </w:rPr>
              <w:t>ధరించి ఉన్న</w:t>
            </w:r>
            <w:r w:rsidRPr="006A10A1">
              <w:rPr>
                <w:rFonts w:ascii="Nirmala UI" w:hAnsi="Nirmala UI" w:cs="Nirmala UI"/>
                <w:b w:val="0"/>
                <w:bCs w:val="0"/>
                <w:sz w:val="20"/>
                <w:szCs w:val="20"/>
              </w:rPr>
              <w:t xml:space="preserve"> </w:t>
            </w:r>
            <w:r w:rsidRPr="006A10A1">
              <w:rPr>
                <w:rFonts w:ascii="Nirmala UI" w:hAnsi="Nirmala UI" w:cs="Nirmala UI" w:hint="cs"/>
                <w:b w:val="0"/>
                <w:bCs w:val="0"/>
                <w:sz w:val="20"/>
                <w:szCs w:val="20"/>
              </w:rPr>
              <w:t>చేతి</w:t>
            </w:r>
            <w:r w:rsidRPr="006A10A1">
              <w:rPr>
                <w:rFonts w:ascii="Nirmala UI" w:hAnsi="Nirmala UI" w:cs="Nirmala UI"/>
                <w:b w:val="0"/>
                <w:bCs w:val="0"/>
                <w:sz w:val="20"/>
                <w:szCs w:val="20"/>
              </w:rPr>
              <w:t xml:space="preserve"> </w:t>
            </w:r>
            <w:r w:rsidRPr="006A10A1">
              <w:rPr>
                <w:rFonts w:ascii="Nirmala UI" w:hAnsi="Nirmala UI" w:cs="Nirmala UI" w:hint="cs"/>
                <w:b w:val="0"/>
                <w:bCs w:val="0"/>
                <w:sz w:val="20"/>
                <w:szCs w:val="20"/>
              </w:rPr>
              <w:t>తొడుగులోని</w:t>
            </w:r>
            <w:r w:rsidRPr="006A10A1">
              <w:rPr>
                <w:rFonts w:ascii="Nirmala UI" w:hAnsi="Nirmala UI" w:cs="Nirmala UI"/>
                <w:b w:val="0"/>
                <w:bCs w:val="0"/>
                <w:sz w:val="20"/>
                <w:szCs w:val="20"/>
              </w:rPr>
              <w:t xml:space="preserve"> </w:t>
            </w:r>
            <w:r w:rsidRPr="006A10A1">
              <w:rPr>
                <w:rFonts w:ascii="Nirmala UI" w:hAnsi="Nirmala UI" w:cs="Nirmala UI" w:hint="cs"/>
                <w:b w:val="0"/>
                <w:bCs w:val="0"/>
                <w:sz w:val="20"/>
                <w:szCs w:val="20"/>
              </w:rPr>
              <w:t>ఏ</w:t>
            </w:r>
            <w:r w:rsidRPr="006A10A1">
              <w:rPr>
                <w:rFonts w:ascii="Nirmala UI" w:hAnsi="Nirmala UI" w:cs="Nirmala UI"/>
                <w:b w:val="0"/>
                <w:bCs w:val="0"/>
                <w:sz w:val="20"/>
                <w:szCs w:val="20"/>
              </w:rPr>
              <w:t xml:space="preserve"> </w:t>
            </w:r>
            <w:r w:rsidRPr="006A10A1">
              <w:rPr>
                <w:rFonts w:ascii="Nirmala UI" w:hAnsi="Nirmala UI" w:cs="Nirmala UI" w:hint="cs"/>
                <w:b w:val="0"/>
                <w:bCs w:val="0"/>
                <w:sz w:val="20"/>
                <w:szCs w:val="20"/>
              </w:rPr>
              <w:t>భాగమైనా</w:t>
            </w:r>
            <w:r w:rsidRPr="006A10A1">
              <w:rPr>
                <w:rFonts w:ascii="Nirmala UI" w:hAnsi="Nirmala UI" w:cs="Nirmala UI"/>
                <w:b w:val="0"/>
                <w:bCs w:val="0"/>
                <w:sz w:val="20"/>
                <w:szCs w:val="20"/>
                <w:lang w:val="en-GB"/>
              </w:rPr>
              <w:t>.</w:t>
            </w:r>
          </w:p>
          <w:p w14:paraId="3E7B77B9" w14:textId="77777777" w:rsidR="006A10A1" w:rsidRDefault="006A10A1" w:rsidP="006A10A1">
            <w:pPr>
              <w:pStyle w:val="Heading1"/>
              <w:spacing w:line="276" w:lineRule="auto"/>
              <w:ind w:left="625" w:right="-46" w:hanging="625"/>
              <w:jc w:val="both"/>
              <w:rPr>
                <w:rFonts w:ascii="Nirmala UI" w:hAnsi="Nirmala UI" w:cs="Nirmala UI"/>
                <w:b w:val="0"/>
                <w:bCs w:val="0"/>
                <w:sz w:val="20"/>
                <w:szCs w:val="20"/>
                <w:lang w:val="en-GB"/>
              </w:rPr>
            </w:pPr>
            <w:r w:rsidRPr="001561F5">
              <w:rPr>
                <w:rFonts w:ascii="Nirmala UI" w:hAnsi="Nirmala UI" w:cs="Nirmala UI"/>
                <w:color w:val="00B050"/>
                <w:lang w:val="en-GB"/>
              </w:rPr>
              <w:t>5.6.2.4</w:t>
            </w:r>
            <w:r>
              <w:rPr>
                <w:rFonts w:ascii="Nirmala UI" w:hAnsi="Nirmala UI" w:cs="Nirmala UI"/>
                <w:b w:val="0"/>
                <w:bCs w:val="0"/>
                <w:lang w:val="en-GB"/>
              </w:rPr>
              <w:t xml:space="preserve"> </w:t>
            </w:r>
            <w:r w:rsidRPr="006A10A1">
              <w:rPr>
                <w:rFonts w:ascii="Nirmala UI" w:hAnsi="Nirmala UI" w:cs="Nirmala UI"/>
                <w:b w:val="0"/>
                <w:bCs w:val="0"/>
                <w:sz w:val="20"/>
                <w:szCs w:val="20"/>
                <w:lang w:val="en-GB"/>
              </w:rPr>
              <w:t xml:space="preserve">5.4 </w:t>
            </w:r>
            <w:r w:rsidRPr="006A10A1">
              <w:rPr>
                <w:rFonts w:ascii="Nirmala UI" w:hAnsi="Nirmala UI" w:cs="Nirmala UI" w:hint="cs"/>
                <w:b w:val="0"/>
                <w:bCs w:val="0"/>
                <w:sz w:val="20"/>
                <w:szCs w:val="20"/>
                <w:lang w:val="en-GB"/>
              </w:rPr>
              <w:t>కింద</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అనుమతించబడిన</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ఏవైనా</w:t>
            </w:r>
            <w:r w:rsidRPr="006A10A1">
              <w:rPr>
                <w:rFonts w:ascii="Nirmala UI" w:hAnsi="Nirmala UI" w:cs="Nirmala UI"/>
                <w:b w:val="0"/>
                <w:bCs w:val="0"/>
                <w:sz w:val="20"/>
                <w:szCs w:val="20"/>
                <w:lang w:val="en-GB"/>
              </w:rPr>
              <w:t xml:space="preserve"> ఇతర అదనపు పదార్థములు.</w:t>
            </w:r>
          </w:p>
          <w:p w14:paraId="23A3B6BF" w14:textId="5D9A1A36" w:rsidR="006A10A1" w:rsidRPr="006A10A1" w:rsidRDefault="006A10A1" w:rsidP="007E60CF">
            <w:pPr>
              <w:pStyle w:val="Heading1"/>
              <w:spacing w:line="276" w:lineRule="auto"/>
              <w:ind w:left="0" w:right="-46" w:firstLine="0"/>
              <w:jc w:val="both"/>
              <w:rPr>
                <w:rFonts w:ascii="Nirmala UI" w:hAnsi="Nirmala UI" w:cs="Nirmala UI"/>
                <w:b w:val="0"/>
                <w:bCs w:val="0"/>
                <w:lang w:val="en-GB"/>
              </w:rPr>
            </w:pPr>
            <w:r w:rsidRPr="006A10A1">
              <w:rPr>
                <w:rFonts w:ascii="Nirmala UI" w:hAnsi="Nirmala UI" w:cs="Nirmala UI" w:hint="cs"/>
                <w:b w:val="0"/>
                <w:bCs w:val="0"/>
                <w:sz w:val="20"/>
                <w:szCs w:val="20"/>
                <w:lang w:val="en-GB"/>
              </w:rPr>
              <w:t>బంతి</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బ్యాట్‌ను</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తాకినట్లుగా</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లేదా</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బ్యాట్‌తో</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కొట్టబడినట్లుగా</w:t>
            </w:r>
            <w:r w:rsidRPr="006A10A1">
              <w:rPr>
                <w:rFonts w:ascii="Nirmala UI" w:hAnsi="Nirmala UI" w:cs="Nirmala UI"/>
                <w:b w:val="0"/>
                <w:bCs w:val="0"/>
                <w:sz w:val="20"/>
                <w:szCs w:val="20"/>
                <w:lang w:val="en-GB"/>
              </w:rPr>
              <w:t xml:space="preserve"> </w:t>
            </w:r>
            <w:r w:rsidRPr="006A10A1">
              <w:rPr>
                <w:rFonts w:ascii="Nirmala UI" w:hAnsi="Nirmala UI" w:cs="Nirmala UI" w:hint="cs"/>
                <w:b w:val="0"/>
                <w:bCs w:val="0"/>
                <w:sz w:val="20"/>
                <w:szCs w:val="20"/>
                <w:lang w:val="en-GB"/>
              </w:rPr>
              <w:t>పరిగణించబడుతుంది</w:t>
            </w:r>
            <w:r w:rsidRPr="006A10A1">
              <w:rPr>
                <w:rFonts w:ascii="Nirmala UI" w:hAnsi="Nirmala UI" w:cs="Nirmala UI"/>
                <w:b w:val="0"/>
                <w:bCs w:val="0"/>
                <w:sz w:val="20"/>
                <w:szCs w:val="20"/>
                <w:lang w:val="en-GB"/>
              </w:rPr>
              <w:t>.</w:t>
            </w:r>
          </w:p>
        </w:tc>
      </w:tr>
      <w:tr w:rsidR="0041296A" w14:paraId="46207AD4" w14:textId="77777777" w:rsidTr="0041296A">
        <w:tc>
          <w:tcPr>
            <w:tcW w:w="4508" w:type="dxa"/>
          </w:tcPr>
          <w:p w14:paraId="78EAB394" w14:textId="77777777" w:rsidR="0041296A" w:rsidRDefault="001321F5" w:rsidP="00FA7D95">
            <w:pPr>
              <w:pStyle w:val="Heading1"/>
              <w:ind w:left="0" w:right="-46" w:firstLine="0"/>
              <w:rPr>
                <w:rFonts w:ascii="Nirmala UI" w:hAnsi="Nirmala UI" w:cs="Nirmala UI"/>
                <w:lang w:val="en-GB"/>
              </w:rPr>
            </w:pPr>
            <w:r w:rsidRPr="0069284B">
              <w:rPr>
                <w:rFonts w:ascii="Nirmala UI" w:hAnsi="Nirmala UI" w:cs="Nirmala UI"/>
                <w:color w:val="EE0000"/>
                <w:lang w:val="en-GB"/>
              </w:rPr>
              <w:lastRenderedPageBreak/>
              <w:t>5.7</w:t>
            </w:r>
            <w:r>
              <w:rPr>
                <w:rFonts w:ascii="Nirmala UI" w:hAnsi="Nirmala UI" w:cs="Nirmala UI"/>
                <w:lang w:val="en-GB"/>
              </w:rPr>
              <w:t xml:space="preserve"> Bat size limits</w:t>
            </w:r>
          </w:p>
          <w:p w14:paraId="51484C18" w14:textId="77777777" w:rsidR="001321F5" w:rsidRDefault="001321F5" w:rsidP="001321F5">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color w:val="0070C0"/>
                <w:lang w:val="en-GB"/>
              </w:rPr>
              <w:t>5.7.1</w:t>
            </w:r>
            <w:r>
              <w:rPr>
                <w:rFonts w:ascii="Nirmala UI" w:hAnsi="Nirmala UI" w:cs="Nirmala UI"/>
                <w:lang w:val="en-GB"/>
              </w:rPr>
              <w:t xml:space="preserve"> </w:t>
            </w:r>
            <w:r w:rsidRPr="001321F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overall length of the bat, when the lower portion of the handle is inserted, shall not be more than 38 in/96.52 cm.</w:t>
            </w:r>
          </w:p>
          <w:p w14:paraId="5CB50E80" w14:textId="77777777" w:rsidR="001321F5" w:rsidRDefault="001321F5" w:rsidP="001321F5">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color w:val="0070C0"/>
                <w:lang w:val="en-GB"/>
              </w:rPr>
              <w:t>5.7.2</w:t>
            </w:r>
            <w:r>
              <w:rPr>
                <w:rFonts w:ascii="Nirmala UI" w:hAnsi="Nirmala UI" w:cs="Nirmala UI"/>
                <w:lang w:val="en-GB"/>
              </w:rPr>
              <w:t xml:space="preserve"> </w:t>
            </w:r>
            <w:r w:rsidRPr="001321F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blade of the bat shall not exceed the following dimensions:</w:t>
            </w:r>
          </w:p>
          <w:p w14:paraId="356167F1" w14:textId="070D1683" w:rsidR="001321F5" w:rsidRPr="001321F5" w:rsidRDefault="001321F5" w:rsidP="001321F5">
            <w:pPr>
              <w:adjustRightInd w:val="0"/>
              <w:spacing w:line="276" w:lineRule="auto"/>
              <w:ind w:right="459" w:firstLine="60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0CF">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Width</w:t>
            </w:r>
            <w:r w:rsidRPr="001321F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4.25in / 1</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1321F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cm</w:t>
            </w:r>
          </w:p>
          <w:p w14:paraId="74DD6250" w14:textId="77777777" w:rsidR="001321F5" w:rsidRPr="001321F5" w:rsidRDefault="001321F5" w:rsidP="001321F5">
            <w:pPr>
              <w:adjustRightInd w:val="0"/>
              <w:spacing w:line="276" w:lineRule="auto"/>
              <w:ind w:right="459" w:firstLine="60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0CF">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Depth</w:t>
            </w:r>
            <w:r w:rsidRPr="001321F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2.64in / 6.7 cm</w:t>
            </w:r>
          </w:p>
          <w:p w14:paraId="60A8510F" w14:textId="77777777" w:rsidR="001321F5" w:rsidRDefault="001321F5" w:rsidP="001321F5">
            <w:pPr>
              <w:pStyle w:val="Heading1"/>
              <w:spacing w:before="0"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0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Edges</w:t>
            </w:r>
            <w:r w:rsidRPr="001321F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1.56in / 4.</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 </w:t>
            </w:r>
            <w:r w:rsidRPr="001321F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w:t>
            </w:r>
          </w:p>
          <w:p w14:paraId="1B729038" w14:textId="77777777" w:rsidR="001321F5" w:rsidRDefault="001321F5" w:rsidP="001321F5">
            <w:pPr>
              <w:pStyle w:val="Heading1"/>
              <w:spacing w:before="0"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1F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Furthermore, it should also be able to pass through a bat gauge as described in Appendix B.8.</w:t>
            </w:r>
          </w:p>
          <w:p w14:paraId="2594F60D" w14:textId="77777777" w:rsidR="001321F5" w:rsidRDefault="001321F5" w:rsidP="001321F5">
            <w:pPr>
              <w:pStyle w:val="Heading1"/>
              <w:spacing w:before="0"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321F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Except for bats of size 6 and less, the handle shall not exceed 52% of the overall length of the bat.</w:t>
            </w:r>
          </w:p>
          <w:p w14:paraId="1E0F8E59" w14:textId="77777777" w:rsidR="001321F5" w:rsidRDefault="001321F5" w:rsidP="00D02E86">
            <w:pPr>
              <w:pStyle w:val="Heading1"/>
              <w:spacing w:before="0"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5.7.4</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E86" w:rsidRPr="00D02E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material permitted for covering the blade in 5.4.1 shall not exceed </w:t>
            </w:r>
            <w:r w:rsidR="00D02E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sidR="00D02E86" w:rsidRPr="00D02E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in</w:t>
            </w:r>
            <w:r w:rsidR="00D02E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E86" w:rsidRPr="00D02E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2E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w:t>
            </w:r>
            <w:r w:rsidR="00D02E86" w:rsidRPr="00D02E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cm in thickness.</w:t>
            </w:r>
          </w:p>
          <w:p w14:paraId="41F93548" w14:textId="0F553C27" w:rsidR="00D02E86" w:rsidRPr="001321F5" w:rsidRDefault="00D02E86" w:rsidP="00D02E86">
            <w:pPr>
              <w:pStyle w:val="Heading1"/>
              <w:spacing w:before="0" w:line="276" w:lineRule="auto"/>
              <w:ind w:left="459" w:right="-46" w:hanging="459"/>
              <w:jc w:val="both"/>
              <w:rPr>
                <w:rFonts w:ascii="Nirmala UI" w:hAnsi="Nirmala UI" w:cs="Nirmala UI"/>
                <w:b w:val="0"/>
                <w:bCs w:val="0"/>
                <w:sz w:val="20"/>
                <w:szCs w:val="20"/>
                <w:lang w:val="en-GB"/>
              </w:rPr>
            </w:pPr>
            <w:r w:rsidRPr="00E673BD">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5.7.5</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2E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maximum permitted thickness of protective material placed on the toe of the blade is 0.12 in / 0.3 cm.</w:t>
            </w:r>
          </w:p>
        </w:tc>
        <w:tc>
          <w:tcPr>
            <w:tcW w:w="4508" w:type="dxa"/>
          </w:tcPr>
          <w:p w14:paraId="5F359A72" w14:textId="77777777" w:rsidR="0041296A" w:rsidRDefault="007E60CF" w:rsidP="00FA7D95">
            <w:pPr>
              <w:pStyle w:val="Heading1"/>
              <w:ind w:left="0" w:right="-46" w:firstLine="0"/>
              <w:rPr>
                <w:rFonts w:ascii="Nirmala UI" w:hAnsi="Nirmala UI" w:cs="Nirmala UI"/>
                <w:szCs w:val="18"/>
                <w:lang w:val="en-GB"/>
              </w:rPr>
            </w:pPr>
            <w:r w:rsidRPr="0069284B">
              <w:rPr>
                <w:rFonts w:ascii="Nirmala UI" w:hAnsi="Nirmala UI" w:cs="Nirmala UI"/>
                <w:color w:val="EE0000"/>
                <w:lang w:val="en-GB"/>
              </w:rPr>
              <w:t>5.7</w:t>
            </w:r>
            <w:r>
              <w:rPr>
                <w:rFonts w:ascii="Nirmala UI" w:hAnsi="Nirmala UI" w:cs="Nirmala UI"/>
                <w:lang w:val="en-GB"/>
              </w:rPr>
              <w:t xml:space="preserve"> </w:t>
            </w:r>
            <w:r w:rsidRPr="007E60CF">
              <w:rPr>
                <w:rFonts w:ascii="Nirmala UI" w:hAnsi="Nirmala UI" w:cs="Nirmala UI"/>
                <w:szCs w:val="18"/>
                <w:lang w:val="en-GB"/>
              </w:rPr>
              <w:t>బ్యాట్</w:t>
            </w:r>
            <w:r w:rsidRPr="007E60CF">
              <w:rPr>
                <w:szCs w:val="18"/>
                <w:lang w:val="en-GB"/>
              </w:rPr>
              <w:t xml:space="preserve"> </w:t>
            </w:r>
            <w:r w:rsidRPr="007E60CF">
              <w:rPr>
                <w:rFonts w:ascii="Nirmala UI" w:hAnsi="Nirmala UI" w:cs="Nirmala UI"/>
                <w:szCs w:val="18"/>
                <w:lang w:val="en-GB"/>
              </w:rPr>
              <w:t>పరిమాణం</w:t>
            </w:r>
            <w:r w:rsidRPr="007E60CF">
              <w:rPr>
                <w:szCs w:val="18"/>
                <w:lang w:val="en-GB"/>
              </w:rPr>
              <w:t xml:space="preserve"> </w:t>
            </w:r>
            <w:r w:rsidRPr="007E60CF">
              <w:rPr>
                <w:rFonts w:ascii="Nirmala UI" w:hAnsi="Nirmala UI" w:cs="Nirmala UI"/>
                <w:szCs w:val="18"/>
                <w:lang w:val="en-GB"/>
              </w:rPr>
              <w:t>యొక్క</w:t>
            </w:r>
            <w:r w:rsidRPr="007E60CF">
              <w:rPr>
                <w:szCs w:val="18"/>
                <w:lang w:val="en-GB"/>
              </w:rPr>
              <w:t xml:space="preserve"> </w:t>
            </w:r>
            <w:r w:rsidRPr="007E60CF">
              <w:rPr>
                <w:rFonts w:ascii="Nirmala UI" w:hAnsi="Nirmala UI" w:cs="Nirmala UI"/>
                <w:szCs w:val="18"/>
                <w:lang w:val="en-GB"/>
              </w:rPr>
              <w:t>పరిమితులు</w:t>
            </w:r>
          </w:p>
          <w:p w14:paraId="4BBAC757" w14:textId="77777777" w:rsidR="007E60CF" w:rsidRDefault="007E60CF" w:rsidP="007E60CF">
            <w:pPr>
              <w:pStyle w:val="Heading1"/>
              <w:spacing w:line="276" w:lineRule="auto"/>
              <w:ind w:left="625" w:right="-46" w:hanging="625"/>
              <w:jc w:val="both"/>
              <w:rPr>
                <w:rFonts w:ascii="Nirmala UI" w:hAnsi="Nirmala UI" w:cs="Nirmala UI"/>
                <w:b w:val="0"/>
                <w:bCs w:val="0"/>
                <w:sz w:val="20"/>
                <w:szCs w:val="20"/>
                <w:lang w:val="en-GB"/>
              </w:rPr>
            </w:pPr>
            <w:r w:rsidRPr="00E673BD">
              <w:rPr>
                <w:rFonts w:ascii="Nirmala UI" w:hAnsi="Nirmala UI" w:cs="Nirmala UI"/>
                <w:color w:val="0070C0"/>
                <w:szCs w:val="18"/>
                <w:lang w:val="en-GB"/>
              </w:rPr>
              <w:t>5.7.1</w:t>
            </w:r>
            <w:r>
              <w:rPr>
                <w:rFonts w:ascii="Nirmala UI" w:hAnsi="Nirmala UI" w:cs="Nirmala UI"/>
                <w:szCs w:val="18"/>
                <w:lang w:val="en-GB"/>
              </w:rPr>
              <w:t xml:space="preserve"> </w:t>
            </w:r>
            <w:r w:rsidRPr="007E60CF">
              <w:rPr>
                <w:rFonts w:ascii="Nirmala UI" w:hAnsi="Nirmala UI" w:cs="Nirmala UI"/>
                <w:b w:val="0"/>
                <w:bCs w:val="0"/>
                <w:sz w:val="20"/>
                <w:szCs w:val="20"/>
                <w:lang w:val="en-GB"/>
              </w:rPr>
              <w:t xml:space="preserve">పిడి యొక్క దిగువ భాగమును </w:t>
            </w:r>
            <w:r w:rsidRPr="007E60CF">
              <w:rPr>
                <w:rFonts w:ascii="Nirmala UI" w:hAnsi="Nirmala UI" w:cs="Nirmala UI" w:hint="cs"/>
                <w:b w:val="0"/>
                <w:bCs w:val="0"/>
                <w:sz w:val="20"/>
                <w:szCs w:val="20"/>
                <w:lang w:val="en-GB"/>
              </w:rPr>
              <w:t>అమర్చినప్పుడు</w:t>
            </w:r>
            <w:r w:rsidRPr="007E60CF">
              <w:rPr>
                <w:rFonts w:ascii="Nirmala UI" w:hAnsi="Nirmala UI" w:cs="Nirmala UI"/>
                <w:b w:val="0"/>
                <w:bCs w:val="0"/>
                <w:sz w:val="20"/>
                <w:szCs w:val="20"/>
                <w:lang w:val="en-GB"/>
              </w:rPr>
              <w:t xml:space="preserve">, బ్యాట్ యొక్క మొత్తం పొడవు 38 అంగుళములు / 96.52 సెంటీమీటర్లు </w:t>
            </w:r>
            <w:r w:rsidRPr="007E60CF">
              <w:rPr>
                <w:rFonts w:ascii="Nirmala UI" w:hAnsi="Nirmala UI" w:cs="Nirmala UI"/>
                <w:b w:val="0"/>
                <w:bCs w:val="0"/>
                <w:color w:val="000000" w:themeColor="text1"/>
                <w:sz w:val="20"/>
                <w:szCs w:val="20"/>
                <w:lang w:val="en-GB"/>
              </w:rPr>
              <w:t>మించి</w:t>
            </w:r>
            <w:r w:rsidRPr="007E60CF">
              <w:rPr>
                <w:rFonts w:ascii="Nirmala UI" w:hAnsi="Nirmala UI" w:cs="Nirmala UI"/>
                <w:b w:val="0"/>
                <w:bCs w:val="0"/>
                <w:sz w:val="20"/>
                <w:szCs w:val="20"/>
                <w:lang w:val="en-GB"/>
              </w:rPr>
              <w:t xml:space="preserve"> ఉండరాదు.</w:t>
            </w:r>
          </w:p>
          <w:p w14:paraId="72ECC0CF" w14:textId="77777777" w:rsidR="007E60CF" w:rsidRDefault="007E60CF" w:rsidP="007E60CF">
            <w:pPr>
              <w:pStyle w:val="Heading1"/>
              <w:spacing w:line="276" w:lineRule="auto"/>
              <w:ind w:left="625" w:right="-46" w:hanging="625"/>
              <w:jc w:val="both"/>
              <w:rPr>
                <w:rFonts w:ascii="Nirmala UI" w:hAnsi="Nirmala UI" w:cs="Nirmala UI"/>
                <w:b w:val="0"/>
                <w:bCs w:val="0"/>
                <w:sz w:val="20"/>
                <w:szCs w:val="20"/>
                <w:lang w:val="en-GB"/>
              </w:rPr>
            </w:pPr>
            <w:r w:rsidRPr="00E673BD">
              <w:rPr>
                <w:rFonts w:ascii="Nirmala UI" w:hAnsi="Nirmala UI" w:cs="Nirmala UI"/>
                <w:color w:val="0070C0"/>
                <w:szCs w:val="18"/>
                <w:lang w:val="en-GB"/>
              </w:rPr>
              <w:t>5.7.2</w:t>
            </w:r>
            <w:r>
              <w:rPr>
                <w:rFonts w:ascii="Nirmala UI" w:hAnsi="Nirmala UI" w:cs="Nirmala UI"/>
                <w:szCs w:val="18"/>
                <w:lang w:val="en-GB"/>
              </w:rPr>
              <w:t xml:space="preserve"> </w:t>
            </w:r>
            <w:r w:rsidRPr="007E60CF">
              <w:rPr>
                <w:rFonts w:ascii="Nirmala UI" w:hAnsi="Nirmala UI" w:cs="Nirmala UI"/>
                <w:b w:val="0"/>
                <w:bCs w:val="0"/>
                <w:sz w:val="20"/>
                <w:szCs w:val="20"/>
                <w:lang w:val="en-GB"/>
              </w:rPr>
              <w:t>బ్యాట్ యొక్క బ్లేడ్ ఈ క్రింద తెలుపబడిన కొలతలను మించరాదు:</w:t>
            </w:r>
          </w:p>
          <w:p w14:paraId="06A83E1E" w14:textId="77777777" w:rsidR="007E60CF" w:rsidRPr="00206E8B" w:rsidRDefault="007E60CF" w:rsidP="007E60CF">
            <w:pPr>
              <w:pStyle w:val="BodyText"/>
              <w:tabs>
                <w:tab w:val="left" w:pos="3177"/>
              </w:tabs>
              <w:spacing w:before="0" w:line="276" w:lineRule="auto"/>
              <w:ind w:left="1476" w:hanging="851"/>
              <w:rPr>
                <w:rFonts w:ascii="Nirmala UI" w:hAnsi="Nirmala UI" w:cs="Nirmala UI"/>
                <w:b/>
                <w:sz w:val="20"/>
                <w:szCs w:val="20"/>
                <w:lang w:val="en-GB"/>
              </w:rPr>
            </w:pPr>
            <w:r w:rsidRPr="00206E8B">
              <w:rPr>
                <w:rFonts w:ascii="Nirmala UI" w:hAnsi="Nirmala UI" w:cs="Nirmala UI"/>
                <w:b/>
                <w:sz w:val="20"/>
                <w:szCs w:val="20"/>
                <w:lang w:val="en-GB"/>
              </w:rPr>
              <w:t>వెడల్పు:</w:t>
            </w:r>
            <w:r w:rsidRPr="00206E8B">
              <w:rPr>
                <w:rFonts w:ascii="Nirmala UI" w:hAnsi="Nirmala UI" w:cs="Nirmala UI"/>
                <w:b/>
                <w:spacing w:val="-3"/>
                <w:sz w:val="20"/>
                <w:szCs w:val="20"/>
                <w:lang w:val="en-GB"/>
              </w:rPr>
              <w:t xml:space="preserve"> </w:t>
            </w:r>
            <w:r w:rsidRPr="005E5B2F">
              <w:rPr>
                <w:rFonts w:ascii="Nirmala UI" w:hAnsi="Nirmala UI" w:cs="Nirmala UI"/>
                <w:bCs/>
                <w:sz w:val="20"/>
                <w:szCs w:val="20"/>
                <w:lang w:val="en-GB"/>
              </w:rPr>
              <w:t>4.25 అంగుళములు</w:t>
            </w:r>
            <w:r w:rsidRPr="005E5B2F">
              <w:rPr>
                <w:rFonts w:ascii="Nirmala UI" w:hAnsi="Nirmala UI" w:cs="Nirmala UI"/>
                <w:bCs/>
                <w:spacing w:val="3"/>
                <w:sz w:val="20"/>
                <w:szCs w:val="20"/>
                <w:lang w:val="en-GB"/>
              </w:rPr>
              <w:t xml:space="preserve"> </w:t>
            </w:r>
            <w:r w:rsidRPr="005E5B2F">
              <w:rPr>
                <w:rFonts w:ascii="Nirmala UI" w:hAnsi="Nirmala UI" w:cs="Nirmala UI"/>
                <w:bCs/>
                <w:sz w:val="20"/>
                <w:szCs w:val="20"/>
                <w:lang w:val="en-GB"/>
              </w:rPr>
              <w:t>/</w:t>
            </w:r>
            <w:r w:rsidRPr="005E5B2F">
              <w:rPr>
                <w:rFonts w:ascii="Nirmala UI" w:hAnsi="Nirmala UI" w:cs="Nirmala UI"/>
                <w:bCs/>
                <w:spacing w:val="-3"/>
                <w:sz w:val="20"/>
                <w:szCs w:val="20"/>
                <w:lang w:val="en-GB"/>
              </w:rPr>
              <w:t xml:space="preserve"> </w:t>
            </w:r>
            <w:r w:rsidRPr="005E5B2F">
              <w:rPr>
                <w:rFonts w:ascii="Nirmala UI" w:hAnsi="Nirmala UI" w:cs="Nirmala UI"/>
                <w:bCs/>
                <w:sz w:val="20"/>
                <w:szCs w:val="20"/>
                <w:lang w:val="en-GB"/>
              </w:rPr>
              <w:t>10.8</w:t>
            </w:r>
            <w:r w:rsidRPr="005E5B2F">
              <w:rPr>
                <w:rFonts w:ascii="Nirmala UI" w:hAnsi="Nirmala UI" w:cs="Nirmala UI"/>
                <w:bCs/>
                <w:spacing w:val="-2"/>
                <w:sz w:val="20"/>
                <w:szCs w:val="20"/>
                <w:lang w:val="en-GB"/>
              </w:rPr>
              <w:t xml:space="preserve"> </w:t>
            </w:r>
            <w:r w:rsidRPr="005E5B2F">
              <w:rPr>
                <w:rFonts w:ascii="Nirmala UI" w:hAnsi="Nirmala UI" w:cs="Nirmala UI"/>
                <w:bCs/>
                <w:sz w:val="20"/>
                <w:szCs w:val="20"/>
                <w:lang w:val="en-GB"/>
              </w:rPr>
              <w:t>సెంటీమీటర్లు.</w:t>
            </w:r>
          </w:p>
          <w:p w14:paraId="7F63ABA2" w14:textId="77777777" w:rsidR="007E60CF" w:rsidRPr="00206E8B" w:rsidRDefault="007E60CF" w:rsidP="008130D6">
            <w:pPr>
              <w:pStyle w:val="BodyText"/>
              <w:tabs>
                <w:tab w:val="left" w:pos="2893"/>
              </w:tabs>
              <w:spacing w:before="0" w:line="276" w:lineRule="auto"/>
              <w:ind w:left="1476" w:hanging="851"/>
              <w:rPr>
                <w:rFonts w:ascii="Nirmala UI" w:hAnsi="Nirmala UI" w:cs="Nirmala UI"/>
                <w:b/>
                <w:spacing w:val="-59"/>
                <w:sz w:val="20"/>
                <w:szCs w:val="20"/>
                <w:lang w:val="en-GB"/>
              </w:rPr>
            </w:pPr>
            <w:r w:rsidRPr="00206E8B">
              <w:rPr>
                <w:rFonts w:ascii="Nirmala UI" w:hAnsi="Nirmala UI" w:cs="Nirmala UI"/>
                <w:b/>
                <w:sz w:val="20"/>
                <w:szCs w:val="20"/>
                <w:lang w:val="en-GB"/>
              </w:rPr>
              <w:t xml:space="preserve">లోతు: </w:t>
            </w:r>
            <w:r w:rsidRPr="005E5B2F">
              <w:rPr>
                <w:rFonts w:ascii="Nirmala UI" w:hAnsi="Nirmala UI" w:cs="Nirmala UI"/>
                <w:bCs/>
                <w:sz w:val="20"/>
                <w:szCs w:val="20"/>
                <w:lang w:val="en-GB"/>
              </w:rPr>
              <w:t>2.64 అంగుళములు / 6.7 సెంటీమీటర్లు.</w:t>
            </w:r>
            <w:r w:rsidRPr="005E5B2F">
              <w:rPr>
                <w:rFonts w:ascii="Nirmala UI" w:hAnsi="Nirmala UI" w:cs="Nirmala UI"/>
                <w:bCs/>
                <w:spacing w:val="-59"/>
                <w:sz w:val="20"/>
                <w:szCs w:val="20"/>
                <w:lang w:val="en-GB"/>
              </w:rPr>
              <w:t xml:space="preserve"> </w:t>
            </w:r>
            <w:r w:rsidRPr="00206E8B">
              <w:rPr>
                <w:rFonts w:ascii="Nirmala UI" w:hAnsi="Nirmala UI" w:cs="Nirmala UI"/>
                <w:b/>
                <w:spacing w:val="-59"/>
                <w:sz w:val="20"/>
                <w:szCs w:val="20"/>
                <w:lang w:val="en-GB"/>
              </w:rPr>
              <w:tab/>
            </w:r>
          </w:p>
          <w:p w14:paraId="1BDC0814" w14:textId="77777777" w:rsidR="007E60CF" w:rsidRDefault="007E60CF" w:rsidP="007E60CF">
            <w:pPr>
              <w:pStyle w:val="Heading1"/>
              <w:tabs>
                <w:tab w:val="left" w:pos="3602"/>
              </w:tabs>
              <w:spacing w:line="276" w:lineRule="auto"/>
              <w:ind w:left="1759" w:right="-46" w:hanging="1134"/>
              <w:jc w:val="both"/>
              <w:rPr>
                <w:rFonts w:ascii="Nirmala UI" w:hAnsi="Nirmala UI" w:cs="Nirmala UI"/>
                <w:b w:val="0"/>
                <w:bCs w:val="0"/>
                <w:sz w:val="20"/>
                <w:szCs w:val="20"/>
                <w:lang w:val="en-GB"/>
              </w:rPr>
            </w:pPr>
            <w:r w:rsidRPr="00206E8B">
              <w:rPr>
                <w:rFonts w:ascii="Nirmala UI" w:hAnsi="Nirmala UI" w:cs="Nirmala UI"/>
                <w:sz w:val="20"/>
                <w:szCs w:val="20"/>
                <w:lang w:val="en-GB"/>
              </w:rPr>
              <w:t>అంచులు:</w:t>
            </w:r>
            <w:r w:rsidRPr="00206E8B">
              <w:rPr>
                <w:rFonts w:ascii="Nirmala UI" w:hAnsi="Nirmala UI" w:cs="Nirmala UI"/>
                <w:spacing w:val="-6"/>
                <w:sz w:val="20"/>
                <w:szCs w:val="20"/>
                <w:lang w:val="en-GB"/>
              </w:rPr>
              <w:t xml:space="preserve"> </w:t>
            </w:r>
            <w:r w:rsidRPr="007E60CF">
              <w:rPr>
                <w:rFonts w:ascii="Nirmala UI" w:hAnsi="Nirmala UI" w:cs="Nirmala UI"/>
                <w:b w:val="0"/>
                <w:bCs w:val="0"/>
                <w:sz w:val="20"/>
                <w:szCs w:val="20"/>
                <w:lang w:val="en-GB"/>
              </w:rPr>
              <w:t>1.56 అంగుళములు</w:t>
            </w:r>
            <w:r w:rsidRPr="007E60CF">
              <w:rPr>
                <w:rFonts w:ascii="Nirmala UI" w:hAnsi="Nirmala UI" w:cs="Nirmala UI"/>
                <w:b w:val="0"/>
                <w:bCs w:val="0"/>
                <w:spacing w:val="-1"/>
                <w:sz w:val="20"/>
                <w:szCs w:val="20"/>
                <w:lang w:val="en-GB"/>
              </w:rPr>
              <w:t xml:space="preserve"> </w:t>
            </w:r>
            <w:r w:rsidRPr="007E60CF">
              <w:rPr>
                <w:rFonts w:ascii="Nirmala UI" w:hAnsi="Nirmala UI" w:cs="Nirmala UI"/>
                <w:b w:val="0"/>
                <w:bCs w:val="0"/>
                <w:sz w:val="20"/>
                <w:szCs w:val="20"/>
                <w:lang w:val="en-GB"/>
              </w:rPr>
              <w:t>/</w:t>
            </w:r>
            <w:r w:rsidRPr="007E60CF">
              <w:rPr>
                <w:rFonts w:ascii="Nirmala UI" w:hAnsi="Nirmala UI" w:cs="Nirmala UI"/>
                <w:b w:val="0"/>
                <w:bCs w:val="0"/>
                <w:spacing w:val="-6"/>
                <w:sz w:val="20"/>
                <w:szCs w:val="20"/>
                <w:lang w:val="en-GB"/>
              </w:rPr>
              <w:t xml:space="preserve"> </w:t>
            </w:r>
            <w:r w:rsidRPr="007E60CF">
              <w:rPr>
                <w:rFonts w:ascii="Nirmala UI" w:hAnsi="Nirmala UI" w:cs="Nirmala UI"/>
                <w:b w:val="0"/>
                <w:bCs w:val="0"/>
                <w:sz w:val="20"/>
                <w:szCs w:val="20"/>
                <w:lang w:val="en-GB"/>
              </w:rPr>
              <w:t>4.0 సెంటీమీటర్లు.</w:t>
            </w:r>
          </w:p>
          <w:p w14:paraId="28EBDBE3" w14:textId="77777777" w:rsidR="008130D6" w:rsidRDefault="008130D6" w:rsidP="008130D6">
            <w:pPr>
              <w:pStyle w:val="Heading1"/>
              <w:tabs>
                <w:tab w:val="left" w:pos="3602"/>
              </w:tabs>
              <w:spacing w:line="276" w:lineRule="auto"/>
              <w:ind w:left="625" w:right="-46" w:firstLine="0"/>
              <w:jc w:val="both"/>
              <w:rPr>
                <w:rFonts w:ascii="Nirmala UI" w:hAnsi="Nirmala UI" w:cs="Nirmala UI"/>
                <w:b w:val="0"/>
                <w:bCs w:val="0"/>
                <w:sz w:val="20"/>
                <w:szCs w:val="20"/>
                <w:lang w:val="en-GB"/>
              </w:rPr>
            </w:pPr>
            <w:r w:rsidRPr="008130D6">
              <w:rPr>
                <w:rFonts w:ascii="Nirmala UI" w:hAnsi="Nirmala UI" w:cs="Nirmala UI" w:hint="cs"/>
                <w:b w:val="0"/>
                <w:bCs w:val="0"/>
                <w:sz w:val="20"/>
                <w:szCs w:val="20"/>
                <w:lang w:val="en-GB"/>
              </w:rPr>
              <w:t>అంతే</w:t>
            </w:r>
            <w:r w:rsidRPr="008130D6">
              <w:rPr>
                <w:rFonts w:ascii="Nirmala UI" w:hAnsi="Nirmala UI" w:cs="Nirmala UI"/>
                <w:b w:val="0"/>
                <w:bCs w:val="0"/>
                <w:sz w:val="20"/>
                <w:szCs w:val="20"/>
                <w:lang w:val="en-GB"/>
              </w:rPr>
              <w:t xml:space="preserve"> </w:t>
            </w:r>
            <w:r w:rsidRPr="008130D6">
              <w:rPr>
                <w:rFonts w:ascii="Nirmala UI" w:hAnsi="Nirmala UI" w:cs="Nirmala UI" w:hint="cs"/>
                <w:b w:val="0"/>
                <w:bCs w:val="0"/>
                <w:sz w:val="20"/>
                <w:szCs w:val="20"/>
                <w:lang w:val="en-GB"/>
              </w:rPr>
              <w:t>కాకుండా</w:t>
            </w:r>
            <w:r w:rsidRPr="008130D6">
              <w:rPr>
                <w:rFonts w:ascii="Nirmala UI" w:hAnsi="Nirmala UI" w:cs="Nirmala UI"/>
                <w:b w:val="0"/>
                <w:bCs w:val="0"/>
                <w:sz w:val="20"/>
                <w:szCs w:val="20"/>
                <w:lang w:val="en-GB"/>
              </w:rPr>
              <w:t xml:space="preserve">, </w:t>
            </w:r>
            <w:r w:rsidRPr="008130D6">
              <w:rPr>
                <w:rFonts w:ascii="Nirmala UI" w:hAnsi="Nirmala UI" w:cs="Nirmala UI" w:hint="cs"/>
                <w:b w:val="0"/>
                <w:bCs w:val="0"/>
                <w:sz w:val="20"/>
                <w:szCs w:val="20"/>
                <w:lang w:val="en-GB"/>
              </w:rPr>
              <w:t>అనుబంధం</w:t>
            </w:r>
            <w:r w:rsidRPr="008130D6">
              <w:rPr>
                <w:rFonts w:ascii="Nirmala UI" w:hAnsi="Nirmala UI" w:cs="Nirmala UI"/>
                <w:b w:val="0"/>
                <w:bCs w:val="0"/>
                <w:sz w:val="20"/>
                <w:szCs w:val="20"/>
                <w:lang w:val="en-GB"/>
              </w:rPr>
              <w:t xml:space="preserve"> B.8</w:t>
            </w:r>
            <w:r w:rsidRPr="008130D6">
              <w:rPr>
                <w:rFonts w:ascii="Nirmala UI" w:hAnsi="Nirmala UI" w:cs="Nirmala UI" w:hint="cs"/>
                <w:b w:val="0"/>
                <w:bCs w:val="0"/>
                <w:sz w:val="20"/>
                <w:szCs w:val="20"/>
                <w:lang w:val="en-GB"/>
              </w:rPr>
              <w:t>లో</w:t>
            </w:r>
            <w:r w:rsidRPr="008130D6">
              <w:rPr>
                <w:rFonts w:ascii="Nirmala UI" w:hAnsi="Nirmala UI" w:cs="Nirmala UI"/>
                <w:b w:val="0"/>
                <w:bCs w:val="0"/>
                <w:sz w:val="20"/>
                <w:szCs w:val="20"/>
                <w:lang w:val="en-GB"/>
              </w:rPr>
              <w:t xml:space="preserve"> </w:t>
            </w:r>
            <w:r w:rsidRPr="008130D6">
              <w:rPr>
                <w:rFonts w:ascii="Nirmala UI" w:hAnsi="Nirmala UI" w:cs="Nirmala UI" w:hint="cs"/>
                <w:b w:val="0"/>
                <w:bCs w:val="0"/>
                <w:sz w:val="20"/>
                <w:szCs w:val="20"/>
                <w:lang w:val="en-GB"/>
              </w:rPr>
              <w:t>వివరించిన</w:t>
            </w:r>
            <w:r w:rsidRPr="008130D6">
              <w:rPr>
                <w:rFonts w:ascii="Nirmala UI" w:hAnsi="Nirmala UI" w:cs="Nirmala UI"/>
                <w:b w:val="0"/>
                <w:bCs w:val="0"/>
                <w:sz w:val="20"/>
                <w:szCs w:val="20"/>
                <w:lang w:val="en-GB"/>
              </w:rPr>
              <w:t xml:space="preserve"> </w:t>
            </w:r>
            <w:r w:rsidRPr="008130D6">
              <w:rPr>
                <w:rFonts w:ascii="Nirmala UI" w:hAnsi="Nirmala UI" w:cs="Nirmala UI" w:hint="cs"/>
                <w:b w:val="0"/>
                <w:bCs w:val="0"/>
                <w:sz w:val="20"/>
                <w:szCs w:val="20"/>
                <w:lang w:val="en-GB"/>
              </w:rPr>
              <w:t>విధంగా</w:t>
            </w:r>
            <w:r w:rsidRPr="008130D6">
              <w:rPr>
                <w:rFonts w:ascii="Nirmala UI" w:hAnsi="Nirmala UI" w:cs="Nirmala UI"/>
                <w:b w:val="0"/>
                <w:bCs w:val="0"/>
                <w:sz w:val="20"/>
                <w:szCs w:val="20"/>
                <w:lang w:val="en-GB"/>
              </w:rPr>
              <w:t xml:space="preserve">, </w:t>
            </w:r>
            <w:r w:rsidRPr="008130D6">
              <w:rPr>
                <w:rFonts w:ascii="Nirmala UI" w:hAnsi="Nirmala UI" w:cs="Nirmala UI" w:hint="cs"/>
                <w:b w:val="0"/>
                <w:bCs w:val="0"/>
                <w:sz w:val="20"/>
                <w:szCs w:val="20"/>
                <w:lang w:val="en-GB"/>
              </w:rPr>
              <w:t>అది</w:t>
            </w:r>
            <w:r w:rsidRPr="008130D6">
              <w:rPr>
                <w:rFonts w:ascii="Nirmala UI" w:hAnsi="Nirmala UI" w:cs="Nirmala UI"/>
                <w:b w:val="0"/>
                <w:bCs w:val="0"/>
                <w:sz w:val="20"/>
                <w:szCs w:val="20"/>
                <w:lang w:val="en-GB"/>
              </w:rPr>
              <w:t xml:space="preserve"> ‘బ్యాట్ గేజ్' </w:t>
            </w:r>
            <w:r w:rsidRPr="008130D6">
              <w:rPr>
                <w:rFonts w:ascii="Nirmala UI" w:hAnsi="Nirmala UI" w:cs="Nirmala UI" w:hint="cs"/>
                <w:b w:val="0"/>
                <w:bCs w:val="0"/>
                <w:sz w:val="20"/>
                <w:szCs w:val="20"/>
                <w:lang w:val="en-GB"/>
              </w:rPr>
              <w:t>గుండా</w:t>
            </w:r>
            <w:r w:rsidRPr="008130D6">
              <w:rPr>
                <w:rFonts w:ascii="Nirmala UI" w:hAnsi="Nirmala UI" w:cs="Nirmala UI"/>
                <w:b w:val="0"/>
                <w:bCs w:val="0"/>
                <w:sz w:val="20"/>
                <w:szCs w:val="20"/>
                <w:lang w:val="en-GB"/>
              </w:rPr>
              <w:t xml:space="preserve"> </w:t>
            </w:r>
            <w:r w:rsidRPr="008130D6">
              <w:rPr>
                <w:rFonts w:ascii="Nirmala UI" w:hAnsi="Nirmala UI" w:cs="Nirmala UI" w:hint="cs"/>
                <w:b w:val="0"/>
                <w:bCs w:val="0"/>
                <w:sz w:val="20"/>
                <w:szCs w:val="20"/>
                <w:lang w:val="en-GB"/>
              </w:rPr>
              <w:t>కూడా</w:t>
            </w:r>
            <w:r w:rsidRPr="008130D6">
              <w:rPr>
                <w:rFonts w:ascii="Nirmala UI" w:hAnsi="Nirmala UI" w:cs="Nirmala UI"/>
                <w:b w:val="0"/>
                <w:bCs w:val="0"/>
                <w:sz w:val="20"/>
                <w:szCs w:val="20"/>
                <w:lang w:val="en-GB"/>
              </w:rPr>
              <w:t xml:space="preserve"> వెళ్ళగలగాలి.</w:t>
            </w:r>
          </w:p>
          <w:p w14:paraId="0271E903" w14:textId="77777777" w:rsidR="00E809A9" w:rsidRDefault="00E809A9" w:rsidP="00E809A9">
            <w:pPr>
              <w:pStyle w:val="Heading1"/>
              <w:tabs>
                <w:tab w:val="left" w:pos="3602"/>
              </w:tabs>
              <w:spacing w:line="276" w:lineRule="auto"/>
              <w:ind w:left="483" w:right="-46" w:hanging="483"/>
              <w:jc w:val="both"/>
              <w:rPr>
                <w:rFonts w:ascii="Nirmala UI" w:hAnsi="Nirmala UI" w:cs="Nirmala UI"/>
                <w:b w:val="0"/>
                <w:bCs w:val="0"/>
                <w:sz w:val="20"/>
                <w:szCs w:val="20"/>
                <w:lang w:val="en-GB"/>
              </w:rPr>
            </w:pPr>
            <w:r w:rsidRPr="00E673BD">
              <w:rPr>
                <w:rFonts w:ascii="Nirmala UI" w:hAnsi="Nirmala UI" w:cs="Nirmala UI"/>
                <w:color w:val="0070C0"/>
                <w:lang w:val="en-GB"/>
              </w:rPr>
              <w:t>5.7.3</w:t>
            </w:r>
            <w:r>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పరిమాణం</w:t>
            </w:r>
            <w:r w:rsidRPr="00E809A9">
              <w:rPr>
                <w:rFonts w:ascii="Nirmala UI" w:hAnsi="Nirmala UI" w:cs="Nirmala UI"/>
                <w:b w:val="0"/>
                <w:bCs w:val="0"/>
                <w:sz w:val="20"/>
                <w:szCs w:val="20"/>
                <w:lang w:val="en-GB"/>
              </w:rPr>
              <w:t xml:space="preserve"> 6 </w:t>
            </w:r>
            <w:r w:rsidRPr="00E809A9">
              <w:rPr>
                <w:rFonts w:ascii="Nirmala UI" w:hAnsi="Nirmala UI" w:cs="Nirmala UI" w:hint="cs"/>
                <w:b w:val="0"/>
                <w:bCs w:val="0"/>
                <w:sz w:val="20"/>
                <w:szCs w:val="20"/>
                <w:lang w:val="en-GB"/>
              </w:rPr>
              <w:t>లేదా</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అంతకంటే</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తక్కువ</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ఉన్న</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బ్యాట్‌లు</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మినహా</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బ్యాట్</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యొక్క</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మొత్తం</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పొడవులో</w:t>
            </w:r>
            <w:r w:rsidRPr="00E809A9">
              <w:rPr>
                <w:rFonts w:ascii="Nirmala UI" w:hAnsi="Nirmala UI" w:cs="Nirmala UI"/>
                <w:b w:val="0"/>
                <w:bCs w:val="0"/>
                <w:sz w:val="20"/>
                <w:szCs w:val="20"/>
                <w:lang w:val="en-GB"/>
              </w:rPr>
              <w:t xml:space="preserve"> పిడి 52 </w:t>
            </w:r>
            <w:r w:rsidRPr="00E809A9">
              <w:rPr>
                <w:rFonts w:ascii="Nirmala UI" w:hAnsi="Nirmala UI" w:cs="Nirmala UI" w:hint="cs"/>
                <w:b w:val="0"/>
                <w:bCs w:val="0"/>
                <w:sz w:val="20"/>
                <w:szCs w:val="20"/>
                <w:lang w:val="en-GB"/>
              </w:rPr>
              <w:t>శాతానికి</w:t>
            </w:r>
            <w:r w:rsidRPr="00E809A9">
              <w:rPr>
                <w:rFonts w:ascii="Nirmala UI" w:hAnsi="Nirmala UI" w:cs="Nirmala UI"/>
                <w:b w:val="0"/>
                <w:bCs w:val="0"/>
                <w:sz w:val="20"/>
                <w:szCs w:val="20"/>
                <w:lang w:val="en-GB"/>
              </w:rPr>
              <w:t xml:space="preserve"> </w:t>
            </w:r>
            <w:r w:rsidRPr="00E809A9">
              <w:rPr>
                <w:rFonts w:ascii="Nirmala UI" w:hAnsi="Nirmala UI" w:cs="Nirmala UI" w:hint="cs"/>
                <w:b w:val="0"/>
                <w:bCs w:val="0"/>
                <w:sz w:val="20"/>
                <w:szCs w:val="20"/>
                <w:lang w:val="en-GB"/>
              </w:rPr>
              <w:t>మించకూడదు</w:t>
            </w:r>
            <w:r w:rsidRPr="00E809A9">
              <w:rPr>
                <w:rFonts w:ascii="Nirmala UI" w:hAnsi="Nirmala UI" w:cs="Nirmala UI"/>
                <w:b w:val="0"/>
                <w:bCs w:val="0"/>
                <w:sz w:val="20"/>
                <w:szCs w:val="20"/>
                <w:lang w:val="en-GB"/>
              </w:rPr>
              <w:t>.</w:t>
            </w:r>
          </w:p>
          <w:p w14:paraId="37EBF035" w14:textId="77777777" w:rsidR="00E809A9" w:rsidRDefault="00E809A9" w:rsidP="00E809A9">
            <w:pPr>
              <w:pStyle w:val="Heading1"/>
              <w:tabs>
                <w:tab w:val="left" w:pos="3602"/>
              </w:tabs>
              <w:spacing w:line="276" w:lineRule="auto"/>
              <w:ind w:left="483" w:right="-46" w:hanging="483"/>
              <w:jc w:val="both"/>
              <w:rPr>
                <w:rFonts w:ascii="Nirmala UI" w:hAnsi="Nirmala UI" w:cs="Nirmala UI"/>
                <w:b w:val="0"/>
                <w:bCs w:val="0"/>
                <w:sz w:val="20"/>
                <w:szCs w:val="20"/>
                <w:lang w:val="en-GB"/>
              </w:rPr>
            </w:pPr>
            <w:r w:rsidRPr="00E673BD">
              <w:rPr>
                <w:rFonts w:ascii="Nirmala UI" w:hAnsi="Nirmala UI" w:cs="Nirmala UI"/>
                <w:color w:val="0070C0"/>
                <w:lang w:val="en-GB"/>
              </w:rPr>
              <w:t>5.7.4</w:t>
            </w:r>
            <w:r>
              <w:rPr>
                <w:rFonts w:ascii="Nirmala UI" w:hAnsi="Nirmala UI" w:cs="Nirmala UI"/>
                <w:b w:val="0"/>
                <w:bCs w:val="0"/>
                <w:sz w:val="20"/>
                <w:szCs w:val="20"/>
                <w:lang w:val="en-GB"/>
              </w:rPr>
              <w:t xml:space="preserve"> </w:t>
            </w:r>
            <w:r w:rsidR="000B1EB0" w:rsidRPr="000B1EB0">
              <w:rPr>
                <w:rFonts w:ascii="Nirmala UI" w:hAnsi="Nirmala UI" w:cs="Nirmala UI"/>
                <w:b w:val="0"/>
                <w:bCs w:val="0"/>
                <w:color w:val="000000" w:themeColor="text1"/>
                <w:sz w:val="20"/>
                <w:szCs w:val="20"/>
                <w:lang w:val="en-GB"/>
              </w:rPr>
              <w:t>5.4.1</w:t>
            </w:r>
            <w:r w:rsidR="000B1EB0" w:rsidRPr="000B1EB0">
              <w:rPr>
                <w:rFonts w:ascii="Nirmala UI" w:hAnsi="Nirmala UI" w:cs="Nirmala UI" w:hint="cs"/>
                <w:b w:val="0"/>
                <w:bCs w:val="0"/>
                <w:color w:val="000000" w:themeColor="text1"/>
                <w:sz w:val="20"/>
                <w:szCs w:val="20"/>
                <w:lang w:val="en-GB"/>
              </w:rPr>
              <w:t>లో</w:t>
            </w:r>
            <w:r w:rsidR="000B1EB0" w:rsidRPr="000B1EB0">
              <w:rPr>
                <w:rFonts w:ascii="Nirmala UI" w:hAnsi="Nirmala UI" w:cs="Nirmala UI"/>
                <w:b w:val="0"/>
                <w:bCs w:val="0"/>
                <w:color w:val="000000" w:themeColor="text1"/>
                <w:sz w:val="20"/>
                <w:szCs w:val="20"/>
                <w:lang w:val="en-GB"/>
              </w:rPr>
              <w:t xml:space="preserve"> </w:t>
            </w:r>
            <w:r w:rsidR="000B1EB0" w:rsidRPr="000B1EB0">
              <w:rPr>
                <w:rFonts w:ascii="Nirmala UI" w:hAnsi="Nirmala UI" w:cs="Nirmala UI" w:hint="cs"/>
                <w:b w:val="0"/>
                <w:bCs w:val="0"/>
                <w:color w:val="000000" w:themeColor="text1"/>
                <w:sz w:val="20"/>
                <w:szCs w:val="20"/>
                <w:lang w:val="en-GB"/>
              </w:rPr>
              <w:t>బ్లేడ్‌ను</w:t>
            </w:r>
            <w:r w:rsidR="000B1EB0" w:rsidRPr="000B1EB0">
              <w:rPr>
                <w:rFonts w:ascii="Nirmala UI" w:hAnsi="Nirmala UI" w:cs="Nirmala UI"/>
                <w:b w:val="0"/>
                <w:bCs w:val="0"/>
                <w:color w:val="000000" w:themeColor="text1"/>
                <w:sz w:val="20"/>
                <w:szCs w:val="20"/>
                <w:lang w:val="en-GB"/>
              </w:rPr>
              <w:t xml:space="preserve"> </w:t>
            </w:r>
            <w:r w:rsidR="000B1EB0" w:rsidRPr="000B1EB0">
              <w:rPr>
                <w:rFonts w:ascii="Nirmala UI" w:hAnsi="Nirmala UI" w:cs="Nirmala UI" w:hint="cs"/>
                <w:b w:val="0"/>
                <w:bCs w:val="0"/>
                <w:color w:val="000000" w:themeColor="text1"/>
                <w:sz w:val="20"/>
                <w:szCs w:val="20"/>
                <w:lang w:val="en-GB"/>
              </w:rPr>
              <w:t>కప్పడానికి</w:t>
            </w:r>
            <w:r w:rsidR="000B1EB0" w:rsidRPr="000B1EB0">
              <w:rPr>
                <w:rFonts w:ascii="Nirmala UI" w:hAnsi="Nirmala UI" w:cs="Nirmala UI"/>
                <w:b w:val="0"/>
                <w:bCs w:val="0"/>
                <w:color w:val="000000" w:themeColor="text1"/>
                <w:sz w:val="20"/>
                <w:szCs w:val="20"/>
                <w:lang w:val="en-GB"/>
              </w:rPr>
              <w:t xml:space="preserve"> </w:t>
            </w:r>
            <w:r w:rsidR="000B1EB0" w:rsidRPr="000B1EB0">
              <w:rPr>
                <w:rFonts w:ascii="Nirmala UI" w:hAnsi="Nirmala UI" w:cs="Nirmala UI" w:hint="cs"/>
                <w:b w:val="0"/>
                <w:bCs w:val="0"/>
                <w:color w:val="000000" w:themeColor="text1"/>
                <w:sz w:val="20"/>
                <w:szCs w:val="20"/>
                <w:lang w:val="en-GB"/>
              </w:rPr>
              <w:t>అనుమతించబడిన</w:t>
            </w:r>
            <w:r w:rsidR="000B1EB0" w:rsidRPr="000B1EB0">
              <w:rPr>
                <w:rFonts w:ascii="Nirmala UI" w:hAnsi="Nirmala UI" w:cs="Nirmala UI"/>
                <w:b w:val="0"/>
                <w:bCs w:val="0"/>
                <w:color w:val="000000" w:themeColor="text1"/>
                <w:sz w:val="20"/>
                <w:szCs w:val="20"/>
                <w:lang w:val="en-GB"/>
              </w:rPr>
              <w:t xml:space="preserve"> </w:t>
            </w:r>
            <w:r w:rsidR="000B1EB0" w:rsidRPr="000B1EB0">
              <w:rPr>
                <w:rFonts w:ascii="Nirmala UI" w:hAnsi="Nirmala UI" w:cs="Nirmala UI" w:hint="cs"/>
                <w:b w:val="0"/>
                <w:bCs w:val="0"/>
                <w:color w:val="000000" w:themeColor="text1"/>
                <w:sz w:val="20"/>
                <w:szCs w:val="20"/>
                <w:lang w:val="en-GB"/>
              </w:rPr>
              <w:t>పదార్థం</w:t>
            </w:r>
            <w:r w:rsidR="000B1EB0" w:rsidRPr="000B1EB0">
              <w:rPr>
                <w:rFonts w:ascii="Nirmala UI" w:hAnsi="Nirmala UI" w:cs="Nirmala UI"/>
                <w:b w:val="0"/>
                <w:bCs w:val="0"/>
                <w:color w:val="000000" w:themeColor="text1"/>
                <w:sz w:val="20"/>
                <w:szCs w:val="20"/>
                <w:lang w:val="en-GB"/>
              </w:rPr>
              <w:t xml:space="preserve"> </w:t>
            </w:r>
            <w:r w:rsidR="000B1EB0" w:rsidRPr="000B1EB0">
              <w:rPr>
                <w:rFonts w:ascii="Nirmala UI" w:hAnsi="Nirmala UI" w:cs="Nirmala UI" w:hint="cs"/>
                <w:b w:val="0"/>
                <w:bCs w:val="0"/>
                <w:color w:val="000000" w:themeColor="text1"/>
                <w:sz w:val="20"/>
                <w:szCs w:val="20"/>
                <w:lang w:val="en-GB"/>
              </w:rPr>
              <w:t>యొక్క</w:t>
            </w:r>
            <w:r w:rsidR="000B1EB0" w:rsidRPr="000B1EB0">
              <w:rPr>
                <w:rFonts w:ascii="Nirmala UI" w:hAnsi="Nirmala UI" w:cs="Nirmala UI"/>
                <w:b w:val="0"/>
                <w:bCs w:val="0"/>
                <w:color w:val="000000" w:themeColor="text1"/>
                <w:sz w:val="20"/>
                <w:szCs w:val="20"/>
                <w:lang w:val="en-GB"/>
              </w:rPr>
              <w:t xml:space="preserve"> </w:t>
            </w:r>
            <w:r w:rsidR="000B1EB0" w:rsidRPr="000B1EB0">
              <w:rPr>
                <w:rFonts w:ascii="Nirmala UI" w:hAnsi="Nirmala UI" w:cs="Nirmala UI" w:hint="cs"/>
                <w:b w:val="0"/>
                <w:bCs w:val="0"/>
                <w:color w:val="000000" w:themeColor="text1"/>
                <w:sz w:val="20"/>
                <w:szCs w:val="20"/>
                <w:lang w:val="en-GB"/>
              </w:rPr>
              <w:t>మందం</w:t>
            </w:r>
            <w:r w:rsidR="000B1EB0" w:rsidRPr="000B1EB0">
              <w:rPr>
                <w:rFonts w:ascii="Nirmala UI" w:hAnsi="Nirmala UI" w:cs="Nirmala UI"/>
                <w:b w:val="0"/>
                <w:bCs w:val="0"/>
                <w:color w:val="000000" w:themeColor="text1"/>
                <w:sz w:val="20"/>
                <w:szCs w:val="20"/>
                <w:lang w:val="en-GB"/>
              </w:rPr>
              <w:t xml:space="preserve"> 0.04 </w:t>
            </w:r>
            <w:r w:rsidR="000B1EB0" w:rsidRPr="000B1EB0">
              <w:rPr>
                <w:rFonts w:ascii="Nirmala UI" w:hAnsi="Nirmala UI" w:cs="Nirmala UI"/>
                <w:b w:val="0"/>
                <w:bCs w:val="0"/>
                <w:sz w:val="20"/>
                <w:szCs w:val="20"/>
                <w:lang w:val="en-GB"/>
              </w:rPr>
              <w:t>అంగుళములు / 0.1 సెంటీమీటర్లు</w:t>
            </w:r>
            <w:r w:rsidR="000B1EB0" w:rsidRPr="000B1EB0">
              <w:rPr>
                <w:rFonts w:ascii="Nirmala UI" w:hAnsi="Nirmala UI" w:cs="Nirmala UI"/>
                <w:b w:val="0"/>
                <w:bCs w:val="0"/>
                <w:color w:val="000000" w:themeColor="text1"/>
                <w:sz w:val="20"/>
                <w:szCs w:val="20"/>
                <w:lang w:val="en-GB"/>
              </w:rPr>
              <w:t xml:space="preserve"> </w:t>
            </w:r>
            <w:r w:rsidR="000B1EB0" w:rsidRPr="000B1EB0">
              <w:rPr>
                <w:rFonts w:ascii="Nirmala UI" w:hAnsi="Nirmala UI" w:cs="Nirmala UI" w:hint="cs"/>
                <w:b w:val="0"/>
                <w:bCs w:val="0"/>
                <w:color w:val="000000" w:themeColor="text1"/>
                <w:sz w:val="20"/>
                <w:szCs w:val="20"/>
                <w:lang w:val="en-GB"/>
              </w:rPr>
              <w:t>మించకూడదు</w:t>
            </w:r>
            <w:r w:rsidR="000B1EB0" w:rsidRPr="000B1EB0">
              <w:rPr>
                <w:rFonts w:ascii="Nirmala UI" w:hAnsi="Nirmala UI" w:cs="Nirmala UI"/>
                <w:b w:val="0"/>
                <w:bCs w:val="0"/>
                <w:sz w:val="20"/>
                <w:szCs w:val="20"/>
                <w:lang w:val="en-GB"/>
              </w:rPr>
              <w:t>.</w:t>
            </w:r>
          </w:p>
          <w:p w14:paraId="7BFD540E" w14:textId="77777777" w:rsidR="000B1EB0" w:rsidRDefault="000B1EB0" w:rsidP="000B1EB0">
            <w:pPr>
              <w:spacing w:line="276" w:lineRule="auto"/>
              <w:ind w:left="483" w:hanging="483"/>
              <w:jc w:val="both"/>
              <w:rPr>
                <w:rFonts w:ascii="Nirmala UI" w:hAnsi="Nirmala UI" w:cs="Nirmala UI"/>
                <w:b/>
                <w:sz w:val="20"/>
                <w:szCs w:val="20"/>
                <w:lang w:val="en-GB"/>
              </w:rPr>
            </w:pPr>
            <w:r w:rsidRPr="00E673BD">
              <w:rPr>
                <w:rFonts w:ascii="Nirmala UI" w:hAnsi="Nirmala UI" w:cs="Nirmala UI"/>
                <w:b/>
                <w:bCs/>
                <w:color w:val="0070C0"/>
                <w:lang w:val="en-GB"/>
              </w:rPr>
              <w:lastRenderedPageBreak/>
              <w:t>5.7.5</w:t>
            </w:r>
            <w:r>
              <w:rPr>
                <w:rFonts w:ascii="Nirmala UI" w:hAnsi="Nirmala UI" w:cs="Nirmala UI"/>
                <w:b/>
                <w:bCs/>
                <w:sz w:val="20"/>
                <w:szCs w:val="20"/>
                <w:lang w:val="en-GB"/>
              </w:rPr>
              <w:t xml:space="preserve"> </w:t>
            </w:r>
            <w:r w:rsidRPr="00585CA0">
              <w:rPr>
                <w:rFonts w:ascii="Nirmala UI" w:hAnsi="Nirmala UI" w:cs="Nirmala UI"/>
                <w:bCs/>
                <w:sz w:val="20"/>
                <w:szCs w:val="20"/>
                <w:lang w:val="en-GB"/>
              </w:rPr>
              <w:t xml:space="preserve">బ్లేడ్ </w:t>
            </w:r>
            <w:r w:rsidRPr="00E81BFD">
              <w:rPr>
                <w:rFonts w:ascii="Nirmala UI" w:hAnsi="Nirmala UI" w:cs="Nirmala UI"/>
                <w:bCs/>
                <w:sz w:val="20"/>
                <w:szCs w:val="20"/>
                <w:lang w:val="en-GB"/>
              </w:rPr>
              <w:t>అగ్రభాగము</w:t>
            </w:r>
            <w:r>
              <w:rPr>
                <w:rFonts w:ascii="Nirmala UI" w:hAnsi="Nirmala UI" w:cs="Nirmala UI"/>
                <w:bCs/>
                <w:sz w:val="20"/>
                <w:szCs w:val="20"/>
                <w:lang w:val="en-GB"/>
              </w:rPr>
              <w:t xml:space="preserve"> (toe)</w:t>
            </w:r>
            <w:r w:rsidRPr="00585CA0">
              <w:rPr>
                <w:rFonts w:ascii="Nirmala UI" w:hAnsi="Nirmala UI" w:cs="Nirmala UI"/>
                <w:bCs/>
                <w:sz w:val="20"/>
                <w:szCs w:val="20"/>
                <w:lang w:val="en-GB"/>
              </w:rPr>
              <w:t xml:space="preserve"> </w:t>
            </w:r>
            <w:r w:rsidRPr="00167456">
              <w:rPr>
                <w:rFonts w:ascii="Nirmala UI" w:hAnsi="Nirmala UI" w:cs="Nirmala UI" w:hint="cs"/>
                <w:bCs/>
                <w:sz w:val="20"/>
                <w:szCs w:val="20"/>
                <w:lang w:val="en-GB"/>
              </w:rPr>
              <w:t>పై</w:t>
            </w:r>
            <w:r w:rsidRPr="00585CA0">
              <w:rPr>
                <w:rFonts w:ascii="Nirmala UI" w:hAnsi="Nirmala UI" w:cs="Nirmala UI"/>
                <w:bCs/>
                <w:sz w:val="20"/>
                <w:szCs w:val="20"/>
                <w:lang w:val="en-GB"/>
              </w:rPr>
              <w:t xml:space="preserve"> </w:t>
            </w:r>
            <w:r w:rsidRPr="00167456">
              <w:rPr>
                <w:rFonts w:ascii="Nirmala UI" w:hAnsi="Nirmala UI" w:cs="Nirmala UI" w:hint="cs"/>
                <w:bCs/>
                <w:sz w:val="20"/>
                <w:szCs w:val="20"/>
                <w:lang w:val="en-GB"/>
              </w:rPr>
              <w:t>ఉంచే</w:t>
            </w:r>
            <w:r w:rsidRPr="00585CA0">
              <w:rPr>
                <w:rFonts w:ascii="Nirmala UI" w:hAnsi="Nirmala UI" w:cs="Nirmala UI"/>
                <w:bCs/>
                <w:sz w:val="20"/>
                <w:szCs w:val="20"/>
                <w:lang w:val="en-GB"/>
              </w:rPr>
              <w:t xml:space="preserve"> రక్షణ పదార్థం యొక్క</w:t>
            </w:r>
            <w:r>
              <w:rPr>
                <w:rFonts w:ascii="Nirmala UI" w:hAnsi="Nirmala UI" w:cs="Nirmala UI"/>
                <w:bCs/>
                <w:sz w:val="20"/>
                <w:szCs w:val="20"/>
                <w:lang w:val="en-GB"/>
              </w:rPr>
              <w:t xml:space="preserve"> </w:t>
            </w:r>
            <w:r w:rsidRPr="00167456">
              <w:rPr>
                <w:rFonts w:ascii="Nirmala UI" w:hAnsi="Nirmala UI" w:cs="Nirmala UI" w:hint="cs"/>
                <w:bCs/>
                <w:sz w:val="20"/>
                <w:szCs w:val="20"/>
                <w:lang w:val="en-GB"/>
              </w:rPr>
              <w:t>గరిష్ట</w:t>
            </w:r>
            <w:r>
              <w:rPr>
                <w:rFonts w:ascii="Nirmala UI" w:hAnsi="Nirmala UI" w:cs="Nirmala UI"/>
                <w:bCs/>
                <w:sz w:val="20"/>
                <w:szCs w:val="20"/>
                <w:lang w:val="en-GB"/>
              </w:rPr>
              <w:t xml:space="preserve"> </w:t>
            </w:r>
            <w:r w:rsidRPr="00167456">
              <w:rPr>
                <w:rFonts w:ascii="Nirmala UI" w:hAnsi="Nirmala UI" w:cs="Nirmala UI" w:hint="cs"/>
                <w:bCs/>
                <w:sz w:val="20"/>
                <w:szCs w:val="20"/>
                <w:lang w:val="en-GB"/>
              </w:rPr>
              <w:t>అనుమతించదగిన</w:t>
            </w:r>
            <w:r w:rsidRPr="00585CA0">
              <w:rPr>
                <w:rFonts w:ascii="Nirmala UI" w:hAnsi="Nirmala UI" w:cs="Nirmala UI"/>
                <w:bCs/>
                <w:sz w:val="20"/>
                <w:szCs w:val="20"/>
                <w:lang w:val="en-GB"/>
              </w:rPr>
              <w:t xml:space="preserve"> మందము 0.12 అంగుళములు / 0.3 సెంటీమీటర్లు.</w:t>
            </w:r>
          </w:p>
          <w:p w14:paraId="107DD351" w14:textId="408EA741" w:rsidR="000B1EB0" w:rsidRPr="008130D6" w:rsidRDefault="000B1EB0" w:rsidP="00E809A9">
            <w:pPr>
              <w:pStyle w:val="Heading1"/>
              <w:tabs>
                <w:tab w:val="left" w:pos="3602"/>
              </w:tabs>
              <w:spacing w:line="276" w:lineRule="auto"/>
              <w:ind w:left="483" w:right="-46" w:hanging="483"/>
              <w:jc w:val="both"/>
              <w:rPr>
                <w:rFonts w:ascii="Nirmala UI" w:hAnsi="Nirmala UI" w:cs="Nirmala UI"/>
                <w:b w:val="0"/>
                <w:bCs w:val="0"/>
                <w:lang w:val="en-GB"/>
              </w:rPr>
            </w:pPr>
          </w:p>
        </w:tc>
      </w:tr>
      <w:tr w:rsidR="0041296A" w14:paraId="295850CD" w14:textId="77777777" w:rsidTr="0041296A">
        <w:tc>
          <w:tcPr>
            <w:tcW w:w="4508" w:type="dxa"/>
          </w:tcPr>
          <w:p w14:paraId="5A6ECFAE" w14:textId="091BD9B7" w:rsidR="0041296A" w:rsidRDefault="00BF040E" w:rsidP="00BF040E">
            <w:pPr>
              <w:pStyle w:val="Heading1"/>
              <w:spacing w:line="276" w:lineRule="auto"/>
              <w:ind w:left="0" w:right="-46" w:firstLine="0"/>
              <w:rPr>
                <w:rFonts w:ascii="Nirmala UI" w:hAnsi="Nirmala UI" w:cs="Nirmala UI"/>
                <w:lang w:val="en-GB"/>
              </w:rPr>
            </w:pPr>
            <w:r w:rsidRPr="0069284B">
              <w:rPr>
                <w:rFonts w:ascii="Nirmala UI" w:hAnsi="Nirmala UI" w:cs="Nirmala UI"/>
                <w:color w:val="EE0000"/>
                <w:lang w:val="en-GB"/>
              </w:rPr>
              <w:lastRenderedPageBreak/>
              <w:t>5.8</w:t>
            </w:r>
            <w:r>
              <w:rPr>
                <w:rFonts w:ascii="Nirmala UI" w:hAnsi="Nirmala UI" w:cs="Nirmala UI"/>
                <w:lang w:val="en-GB"/>
              </w:rPr>
              <w:t xml:space="preserve"> Categories of bat</w:t>
            </w:r>
          </w:p>
          <w:p w14:paraId="2C8600F6" w14:textId="77777777" w:rsidR="00BF040E" w:rsidRDefault="00BF040E" w:rsidP="00E673BD">
            <w:pPr>
              <w:adjustRightInd w:val="0"/>
              <w:spacing w:line="276" w:lineRule="auto"/>
              <w:ind w:left="601"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b/>
                <w:bCs/>
                <w:color w:val="0070C0"/>
                <w:lang w:val="en-GB"/>
              </w:rPr>
              <w:t>5.8.1</w:t>
            </w:r>
            <w:r>
              <w:rPr>
                <w:rFonts w:ascii="Nirmala UI" w:hAnsi="Nirmala UI" w:cs="Nirmala UI"/>
                <w:lang w:val="en-GB"/>
              </w:rPr>
              <w:t xml:space="preserve"> </w:t>
            </w:r>
            <w:r w:rsidRPr="00BF040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A, B and C are bats conforming to 5.1 to 5.7 inclusive.</w:t>
            </w:r>
          </w:p>
          <w:p w14:paraId="71D545E5" w14:textId="0FA7D1F7" w:rsidR="00BF040E" w:rsidRDefault="00BF040E" w:rsidP="00E673BD">
            <w:pPr>
              <w:adjustRightInd w:val="0"/>
              <w:spacing w:line="276" w:lineRule="auto"/>
              <w:ind w:left="601"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b/>
                <w:bCs/>
                <w:color w:val="0070C0"/>
                <w:lang w:val="en-GB"/>
              </w:rPr>
              <w:t>5.8.2</w:t>
            </w:r>
            <w:r>
              <w:rPr>
                <w:rFonts w:ascii="Nirmala UI" w:hAnsi="Nirmala UI" w:cs="Nirmala UI"/>
                <w:lang w:val="en-GB"/>
              </w:rPr>
              <w:t xml:space="preserve"> </w:t>
            </w:r>
            <w:r w:rsidRPr="00BF040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A bats may be used at any level of cricket.</w:t>
            </w:r>
          </w:p>
          <w:p w14:paraId="6F1A4069" w14:textId="13A66CD9" w:rsidR="00BF040E" w:rsidRDefault="00BF040E" w:rsidP="00E673BD">
            <w:pPr>
              <w:adjustRightInd w:val="0"/>
              <w:spacing w:line="276" w:lineRule="auto"/>
              <w:ind w:left="601" w:hanging="601"/>
              <w:jc w:val="both"/>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b/>
                <w:bCs/>
                <w:color w:val="0070C0"/>
                <w:lang w:val="en-GB"/>
              </w:rPr>
              <w:t>5.8.3</w:t>
            </w:r>
            <w:r>
              <w:rPr>
                <w:rFonts w:ascii="Nirmala UI" w:hAnsi="Nirmala UI" w:cs="Nirmala UI"/>
                <w:lang w:val="en-GB"/>
              </w:rPr>
              <w:t xml:space="preserve"> </w:t>
            </w:r>
            <w:r w:rsidRPr="00BF040E">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B bats may have material inserted at the toe and/or along the sides, parallel to the face of the blade (see B.4.2).</w:t>
            </w:r>
          </w:p>
          <w:p w14:paraId="44303201" w14:textId="6B859DA2" w:rsidR="00BF040E" w:rsidRDefault="00BF040E" w:rsidP="00E673BD">
            <w:pPr>
              <w:adjustRightInd w:val="0"/>
              <w:spacing w:line="276" w:lineRule="auto"/>
              <w:ind w:left="601" w:hanging="601"/>
              <w:jc w:val="both"/>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b/>
                <w:bCs/>
                <w:color w:val="0070C0"/>
                <w:lang w:val="en-GB"/>
              </w:rPr>
              <w:t>5.8.4</w:t>
            </w:r>
            <w:r>
              <w:rPr>
                <w:rFonts w:ascii="Nirmala UI" w:hAnsi="Nirmala UI" w:cs="Nirmala UI"/>
                <w:lang w:val="en-GB"/>
              </w:rPr>
              <w:t xml:space="preserve"> </w:t>
            </w:r>
            <w:r w:rsidRPr="00BF040E">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C bats may have a cloth covering (see B.3.3). They may also have material inserted at the toe and/or along the sides, parallel to the face of the blade (see B.4.2) and a greater proportion of materials other than cane, wood     or twine in the handle than Types A and B (see B.2.3).</w:t>
            </w:r>
          </w:p>
          <w:p w14:paraId="509634AE" w14:textId="604DE425" w:rsidR="00BF040E" w:rsidRDefault="00BF040E" w:rsidP="00E673BD">
            <w:pPr>
              <w:adjustRightInd w:val="0"/>
              <w:spacing w:line="276" w:lineRule="auto"/>
              <w:ind w:left="601" w:hanging="601"/>
              <w:jc w:val="both"/>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b/>
                <w:bCs/>
                <w:color w:val="0070C0"/>
                <w:lang w:val="en-GB"/>
              </w:rPr>
              <w:t>5.8.5</w:t>
            </w:r>
            <w:r>
              <w:rPr>
                <w:rFonts w:ascii="Nirmala UI" w:hAnsi="Nirmala UI" w:cs="Nirmala UI"/>
                <w:lang w:val="en-GB"/>
              </w:rPr>
              <w:t xml:space="preserve"> </w:t>
            </w:r>
            <w:r w:rsidRPr="00BF040E">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D bats may be laminated and/or coloured, as outlined, are described in Appendix B.7, and are for use only at lower levels of the game, as determined by the Governing Body for cricket in the country concerned.</w:t>
            </w:r>
          </w:p>
          <w:p w14:paraId="226D67F8" w14:textId="6284B2F5" w:rsidR="00BF040E" w:rsidRDefault="00BF040E" w:rsidP="00204EF7">
            <w:pPr>
              <w:adjustRightInd w:val="0"/>
              <w:spacing w:line="276" w:lineRule="auto"/>
              <w:ind w:left="601" w:hanging="567"/>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3BD">
              <w:rPr>
                <w:rFonts w:ascii="Nirmala UI" w:hAnsi="Nirmala UI" w:cs="Nirmala UI"/>
                <w:b/>
                <w:bCs/>
                <w:color w:val="0070C0"/>
                <w:lang w:val="en-GB"/>
              </w:rPr>
              <w:t>5.8.6</w:t>
            </w:r>
            <w:r>
              <w:rPr>
                <w:rFonts w:ascii="Nirmala UI" w:hAnsi="Nirmala UI" w:cs="Nirmala UI"/>
                <w:lang w:val="en-GB"/>
              </w:rPr>
              <w:t xml:space="preserve"> </w:t>
            </w:r>
            <w:r w:rsidRPr="00BF040E">
              <w:rPr>
                <w:rFonts w:ascii="Nirmala UI" w:hAnsi="Nirmala UI" w:cs="Nirmala UI"/>
                <w:color w:val="EE0000"/>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Bats of Type B and Type C </w:t>
            </w:r>
            <w:r w:rsidRPr="00BF040E">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be used only at or below levels determined by the Governing Body for cricket in the country </w:t>
            </w:r>
            <w:r w:rsidRPr="00BF040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concerned.</w:t>
            </w:r>
          </w:p>
          <w:p w14:paraId="7AD3FE72" w14:textId="15FA54D8" w:rsidR="00BF040E" w:rsidRPr="006242FE" w:rsidRDefault="00BF040E" w:rsidP="00204EF7">
            <w:pPr>
              <w:adjustRightInd w:val="0"/>
              <w:spacing w:line="276" w:lineRule="auto"/>
              <w:ind w:left="601" w:hanging="60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4EF7">
              <w:rPr>
                <w:rFonts w:ascii="Nirmala UI" w:hAnsi="Nirmala UI" w:cs="Nirmala UI"/>
                <w:b/>
                <w:bCs/>
                <w:color w:val="0070C0"/>
                <w:lang w:val="en-GB"/>
              </w:rPr>
              <w:t>5.8.7</w:t>
            </w:r>
            <w:r>
              <w:rPr>
                <w:rFonts w:ascii="Nirmala UI" w:hAnsi="Nirmala UI" w:cs="Nirmala UI"/>
                <w:lang w:val="en-GB"/>
              </w:rPr>
              <w:t xml:space="preserve"> </w:t>
            </w:r>
            <w:r w:rsidRPr="00BF040E">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Bats that do not qualify for any of the four categories A to </w:t>
            </w:r>
            <w:proofErr w:type="spellStart"/>
            <w:r w:rsidRPr="00BF040E">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040E">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proofErr w:type="spellEnd"/>
            <w:r w:rsidRPr="00BF040E">
              <w:rPr>
                <w:rFonts w:ascii="Nirmala UI" w:hAnsi="Nirmala UI" w:cs="Nirmala UI"/>
                <w:color w:val="000000" w:themeColor="text1"/>
                <w:sz w:val="20"/>
                <w:szCs w:val="20"/>
                <w:lang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 recognised in the Laws</w:t>
            </w:r>
            <w:r w:rsidRPr="00BF040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714FDE4" w14:textId="2BDFA11B" w:rsidR="00BF040E" w:rsidRPr="00FA7D95" w:rsidRDefault="00BF040E" w:rsidP="00FA7D95">
            <w:pPr>
              <w:pStyle w:val="Heading1"/>
              <w:ind w:left="0" w:right="-46" w:firstLine="0"/>
              <w:rPr>
                <w:rFonts w:ascii="Nirmala UI" w:hAnsi="Nirmala UI" w:cs="Nirmala UI"/>
                <w:lang w:val="en-GB"/>
              </w:rPr>
            </w:pPr>
          </w:p>
        </w:tc>
        <w:tc>
          <w:tcPr>
            <w:tcW w:w="4508" w:type="dxa"/>
          </w:tcPr>
          <w:p w14:paraId="293FE94C" w14:textId="77777777" w:rsidR="0041296A" w:rsidRDefault="0026147C" w:rsidP="00FA7D95">
            <w:pPr>
              <w:pStyle w:val="Heading1"/>
              <w:ind w:left="0" w:right="-46" w:firstLine="0"/>
              <w:rPr>
                <w:rFonts w:ascii="Nirmala UI" w:hAnsi="Nirmala UI" w:cs="Nirmala UI"/>
                <w:szCs w:val="18"/>
                <w:lang w:val="en-GB"/>
              </w:rPr>
            </w:pPr>
            <w:r w:rsidRPr="0069284B">
              <w:rPr>
                <w:rFonts w:ascii="Nirmala UI" w:hAnsi="Nirmala UI" w:cs="Nirmala UI"/>
                <w:color w:val="EE0000"/>
                <w:lang w:val="en-GB"/>
              </w:rPr>
              <w:t>5.8</w:t>
            </w:r>
            <w:r>
              <w:rPr>
                <w:rFonts w:ascii="Nirmala UI" w:hAnsi="Nirmala UI" w:cs="Nirmala UI"/>
                <w:lang w:val="en-GB"/>
              </w:rPr>
              <w:t xml:space="preserve"> </w:t>
            </w:r>
            <w:r w:rsidRPr="0026147C">
              <w:rPr>
                <w:rFonts w:ascii="Nirmala UI" w:hAnsi="Nirmala UI" w:cs="Nirmala UI"/>
                <w:szCs w:val="18"/>
                <w:lang w:val="en-GB"/>
              </w:rPr>
              <w:t>బ్యాట్</w:t>
            </w:r>
            <w:r w:rsidRPr="0026147C">
              <w:rPr>
                <w:szCs w:val="18"/>
                <w:lang w:val="en-GB"/>
              </w:rPr>
              <w:t xml:space="preserve"> </w:t>
            </w:r>
            <w:r w:rsidRPr="0026147C">
              <w:rPr>
                <w:rFonts w:ascii="Nirmala UI" w:hAnsi="Nirmala UI" w:cs="Nirmala UI"/>
                <w:szCs w:val="18"/>
                <w:lang w:val="en-GB"/>
              </w:rPr>
              <w:t>యొక్క</w:t>
            </w:r>
            <w:r w:rsidRPr="0026147C">
              <w:rPr>
                <w:szCs w:val="18"/>
                <w:lang w:val="en-GB"/>
              </w:rPr>
              <w:t xml:space="preserve"> </w:t>
            </w:r>
            <w:r w:rsidRPr="0026147C">
              <w:rPr>
                <w:rFonts w:ascii="Nirmala UI" w:hAnsi="Nirmala UI" w:cs="Nirmala UI"/>
                <w:szCs w:val="18"/>
                <w:lang w:val="en-GB"/>
              </w:rPr>
              <w:t>వర్గములు</w:t>
            </w:r>
          </w:p>
          <w:p w14:paraId="38F1CD38" w14:textId="77777777" w:rsidR="0026147C" w:rsidRDefault="0026147C" w:rsidP="009418C3">
            <w:pPr>
              <w:pStyle w:val="Heading1"/>
              <w:spacing w:line="276" w:lineRule="auto"/>
              <w:ind w:left="625" w:right="-46" w:hanging="625"/>
              <w:jc w:val="both"/>
              <w:rPr>
                <w:rFonts w:ascii="Nirmala UI" w:hAnsi="Nirmala UI" w:cs="Nirmala UI"/>
                <w:b w:val="0"/>
                <w:bCs w:val="0"/>
                <w:sz w:val="20"/>
                <w:szCs w:val="20"/>
                <w:lang w:val="en-GB"/>
              </w:rPr>
            </w:pPr>
            <w:r w:rsidRPr="00E9272E">
              <w:rPr>
                <w:rFonts w:ascii="Nirmala UI" w:hAnsi="Nirmala UI" w:cs="Nirmala UI"/>
                <w:color w:val="0070C0"/>
                <w:lang w:val="en-GB"/>
              </w:rPr>
              <w:t>5.8.1</w:t>
            </w:r>
            <w:r>
              <w:rPr>
                <w:rFonts w:ascii="Nirmala UI" w:hAnsi="Nirmala UI" w:cs="Nirmala UI"/>
                <w:lang w:val="en-GB"/>
              </w:rPr>
              <w:t xml:space="preserve"> </w:t>
            </w:r>
            <w:r w:rsidRPr="0026147C">
              <w:rPr>
                <w:rFonts w:ascii="Nirmala UI" w:hAnsi="Nirmala UI" w:cs="Nirmala UI"/>
                <w:b w:val="0"/>
                <w:bCs w:val="0"/>
                <w:sz w:val="20"/>
                <w:szCs w:val="20"/>
                <w:lang w:val="en-GB"/>
              </w:rPr>
              <w:t xml:space="preserve">A, B </w:t>
            </w:r>
            <w:r w:rsidRPr="0026147C">
              <w:rPr>
                <w:rFonts w:ascii="Nirmala UI" w:hAnsi="Nirmala UI" w:cs="Nirmala UI" w:hint="cs"/>
                <w:b w:val="0"/>
                <w:bCs w:val="0"/>
                <w:sz w:val="20"/>
                <w:szCs w:val="20"/>
                <w:lang w:val="en-GB"/>
              </w:rPr>
              <w:t>మరియు</w:t>
            </w:r>
            <w:r w:rsidRPr="0026147C">
              <w:rPr>
                <w:rFonts w:ascii="Nirmala UI" w:hAnsi="Nirmala UI" w:cs="Nirmala UI"/>
                <w:b w:val="0"/>
                <w:bCs w:val="0"/>
                <w:sz w:val="20"/>
                <w:szCs w:val="20"/>
                <w:lang w:val="en-GB"/>
              </w:rPr>
              <w:t xml:space="preserve"> C </w:t>
            </w:r>
            <w:r w:rsidRPr="0026147C">
              <w:rPr>
                <w:rFonts w:ascii="Nirmala UI" w:hAnsi="Nirmala UI" w:cs="Nirmala UI" w:hint="cs"/>
                <w:b w:val="0"/>
                <w:bCs w:val="0"/>
                <w:sz w:val="20"/>
                <w:szCs w:val="20"/>
                <w:lang w:val="en-GB"/>
              </w:rPr>
              <w:t>రకాలు</w:t>
            </w:r>
            <w:r w:rsidRPr="0026147C">
              <w:rPr>
                <w:rFonts w:ascii="Nirmala UI" w:hAnsi="Nirmala UI" w:cs="Nirmala UI"/>
                <w:b w:val="0"/>
                <w:bCs w:val="0"/>
                <w:sz w:val="20"/>
                <w:szCs w:val="20"/>
                <w:lang w:val="en-GB"/>
              </w:rPr>
              <w:t xml:space="preserve">, 5.1 </w:t>
            </w:r>
            <w:r w:rsidRPr="0026147C">
              <w:rPr>
                <w:rFonts w:ascii="Nirmala UI" w:hAnsi="Nirmala UI" w:cs="Nirmala UI" w:hint="cs"/>
                <w:b w:val="0"/>
                <w:bCs w:val="0"/>
                <w:sz w:val="20"/>
                <w:szCs w:val="20"/>
                <w:lang w:val="en-GB"/>
              </w:rPr>
              <w:t>నుండి</w:t>
            </w:r>
            <w:r w:rsidRPr="0026147C">
              <w:rPr>
                <w:rFonts w:ascii="Nirmala UI" w:hAnsi="Nirmala UI" w:cs="Nirmala UI"/>
                <w:b w:val="0"/>
                <w:bCs w:val="0"/>
                <w:sz w:val="20"/>
                <w:szCs w:val="20"/>
                <w:lang w:val="en-GB"/>
              </w:rPr>
              <w:t xml:space="preserve"> 5.7 </w:t>
            </w:r>
            <w:r w:rsidRPr="0026147C">
              <w:rPr>
                <w:rFonts w:ascii="Nirmala UI" w:hAnsi="Nirmala UI" w:cs="Nirmala UI" w:hint="cs"/>
                <w:b w:val="0"/>
                <w:bCs w:val="0"/>
                <w:sz w:val="20"/>
                <w:szCs w:val="20"/>
                <w:lang w:val="en-GB"/>
              </w:rPr>
              <w:t>వరకు</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గల</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నిబంధనలకు</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అనుగుణంగా</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ఉండే</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బ్యాట్‌లు</w:t>
            </w:r>
            <w:r w:rsidRPr="0026147C">
              <w:rPr>
                <w:rFonts w:ascii="Nirmala UI" w:hAnsi="Nirmala UI" w:cs="Nirmala UI"/>
                <w:b w:val="0"/>
                <w:bCs w:val="0"/>
                <w:sz w:val="20"/>
                <w:szCs w:val="20"/>
                <w:lang w:val="en-GB"/>
              </w:rPr>
              <w:t>.</w:t>
            </w:r>
          </w:p>
          <w:p w14:paraId="24E8A2E8" w14:textId="77777777" w:rsidR="0026147C" w:rsidRDefault="0026147C" w:rsidP="009418C3">
            <w:pPr>
              <w:pStyle w:val="Heading1"/>
              <w:spacing w:line="276" w:lineRule="auto"/>
              <w:ind w:left="625" w:right="-46" w:hanging="625"/>
              <w:jc w:val="both"/>
              <w:rPr>
                <w:rFonts w:ascii="Nirmala UI" w:hAnsi="Nirmala UI" w:cs="Nirmala UI"/>
                <w:b w:val="0"/>
                <w:bCs w:val="0"/>
                <w:sz w:val="20"/>
                <w:szCs w:val="20"/>
                <w:lang w:val="en-GB"/>
              </w:rPr>
            </w:pPr>
            <w:r w:rsidRPr="00E9272E">
              <w:rPr>
                <w:rFonts w:ascii="Nirmala UI" w:hAnsi="Nirmala UI" w:cs="Nirmala UI"/>
                <w:color w:val="0070C0"/>
                <w:lang w:val="en-GB"/>
              </w:rPr>
              <w:t>5.8.2</w:t>
            </w:r>
            <w:r>
              <w:rPr>
                <w:rFonts w:ascii="Nirmala UI" w:hAnsi="Nirmala UI" w:cs="Nirmala UI"/>
                <w:lang w:val="en-GB"/>
              </w:rPr>
              <w:t xml:space="preserve"> </w:t>
            </w:r>
            <w:r w:rsidRPr="0026147C">
              <w:rPr>
                <w:rFonts w:ascii="Nirmala UI" w:hAnsi="Nirmala UI" w:cs="Nirmala UI"/>
                <w:b w:val="0"/>
                <w:bCs w:val="0"/>
                <w:sz w:val="20"/>
                <w:szCs w:val="20"/>
                <w:lang w:val="en-GB"/>
              </w:rPr>
              <w:t xml:space="preserve">A రకము </w:t>
            </w:r>
            <w:r w:rsidRPr="0026147C">
              <w:rPr>
                <w:rFonts w:ascii="Nirmala UI" w:hAnsi="Nirmala UI" w:cs="Nirmala UI" w:hint="cs"/>
                <w:b w:val="0"/>
                <w:bCs w:val="0"/>
                <w:sz w:val="20"/>
                <w:szCs w:val="20"/>
                <w:lang w:val="en-GB"/>
              </w:rPr>
              <w:t>బ్యాట్‌లను</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క్రికెట్‌</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లోని</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ఏ</w:t>
            </w:r>
            <w:r w:rsidRPr="0026147C">
              <w:rPr>
                <w:rFonts w:ascii="Nirmala UI" w:hAnsi="Nirmala UI" w:cs="Nirmala UI"/>
                <w:b w:val="0"/>
                <w:bCs w:val="0"/>
                <w:sz w:val="20"/>
                <w:szCs w:val="20"/>
                <w:lang w:val="en-GB"/>
              </w:rPr>
              <w:t xml:space="preserve"> </w:t>
            </w:r>
            <w:r w:rsidRPr="0026147C">
              <w:rPr>
                <w:rFonts w:ascii="Nirmala UI" w:hAnsi="Nirmala UI" w:cs="Nirmala UI" w:hint="cs"/>
                <w:b w:val="0"/>
                <w:bCs w:val="0"/>
                <w:sz w:val="20"/>
                <w:szCs w:val="20"/>
                <w:lang w:val="en-GB"/>
              </w:rPr>
              <w:t>స్థాయిలోనైనా</w:t>
            </w:r>
            <w:r w:rsidRPr="0026147C">
              <w:rPr>
                <w:rFonts w:ascii="Nirmala UI" w:hAnsi="Nirmala UI" w:cs="Nirmala UI"/>
                <w:b w:val="0"/>
                <w:bCs w:val="0"/>
                <w:sz w:val="20"/>
                <w:szCs w:val="20"/>
                <w:lang w:val="en-GB"/>
              </w:rPr>
              <w:t xml:space="preserve"> ఉపయోగించ వచ్చును.</w:t>
            </w:r>
          </w:p>
          <w:p w14:paraId="48F5D998" w14:textId="352DA680" w:rsidR="0026147C" w:rsidRDefault="0026147C" w:rsidP="009418C3">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E9272E">
              <w:rPr>
                <w:rFonts w:ascii="Nirmala UI" w:hAnsi="Nirmala UI" w:cs="Nirmala UI"/>
                <w:color w:val="0070C0"/>
                <w:lang w:val="en-GB"/>
              </w:rPr>
              <w:t>5.8.3</w:t>
            </w:r>
            <w:r>
              <w:rPr>
                <w:rFonts w:ascii="Nirmala UI" w:hAnsi="Nirmala UI" w:cs="Nirmala UI"/>
                <w:lang w:val="en-GB"/>
              </w:rPr>
              <w:t xml:space="preserve"> </w:t>
            </w:r>
            <w:r w:rsidRPr="0026147C">
              <w:rPr>
                <w:rFonts w:ascii="Nirmala UI" w:hAnsi="Nirmala UI" w:cs="Nirmala UI"/>
                <w:b w:val="0"/>
                <w:bCs w:val="0"/>
                <w:color w:val="000000" w:themeColor="text1"/>
                <w:sz w:val="20"/>
                <w:szCs w:val="20"/>
                <w:lang w:val="en-GB"/>
              </w:rPr>
              <w:t xml:space="preserve">B </w:t>
            </w:r>
            <w:r w:rsidRPr="0026147C">
              <w:rPr>
                <w:rFonts w:ascii="Nirmala UI" w:hAnsi="Nirmala UI" w:cs="Nirmala UI"/>
                <w:b w:val="0"/>
                <w:bCs w:val="0"/>
                <w:sz w:val="20"/>
                <w:szCs w:val="20"/>
                <w:lang w:val="en-GB"/>
              </w:rPr>
              <w:t>రకము</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బ్యాట్‌ల</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యొక్క</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అగ్ర</w:t>
            </w:r>
            <w:r w:rsidRPr="0026147C">
              <w:rPr>
                <w:rFonts w:ascii="Nirmala UI" w:hAnsi="Nirmala UI" w:cs="Nirmala UI"/>
                <w:b w:val="0"/>
                <w:bCs w:val="0"/>
                <w:color w:val="000000" w:themeColor="text1"/>
                <w:sz w:val="20"/>
                <w:szCs w:val="20"/>
                <w:lang w:val="en-GB"/>
              </w:rPr>
              <w:t xml:space="preserve"> భాగము</w:t>
            </w:r>
            <w:r w:rsidRPr="0026147C">
              <w:rPr>
                <w:rFonts w:ascii="Nirmala UI" w:hAnsi="Nirmala UI" w:cs="Nirmala UI"/>
                <w:b w:val="0"/>
                <w:bCs w:val="0"/>
                <w:sz w:val="20"/>
                <w:szCs w:val="20"/>
              </w:rPr>
              <w:t xml:space="preserve"> (toe) </w:t>
            </w:r>
            <w:r w:rsidRPr="0026147C">
              <w:rPr>
                <w:rFonts w:ascii="Nirmala UI" w:hAnsi="Nirmala UI" w:cs="Nirmala UI" w:hint="cs"/>
                <w:b w:val="0"/>
                <w:bCs w:val="0"/>
                <w:sz w:val="20"/>
                <w:szCs w:val="20"/>
              </w:rPr>
              <w:t>వద్ద</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మరియు</w:t>
            </w:r>
            <w:r w:rsidRPr="0026147C">
              <w:rPr>
                <w:rFonts w:ascii="Nirmala UI" w:hAnsi="Nirmala UI" w:cs="Nirmala UI"/>
                <w:b w:val="0"/>
                <w:bCs w:val="0"/>
                <w:sz w:val="20"/>
                <w:szCs w:val="20"/>
              </w:rPr>
              <w:t>/</w:t>
            </w:r>
            <w:r w:rsidRPr="0026147C">
              <w:rPr>
                <w:rFonts w:ascii="Nirmala UI" w:hAnsi="Nirmala UI" w:cs="Nirmala UI" w:hint="cs"/>
                <w:b w:val="0"/>
                <w:bCs w:val="0"/>
                <w:sz w:val="20"/>
                <w:szCs w:val="20"/>
              </w:rPr>
              <w:t>లేదా</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పక్కల</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వెంబడి</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బ్యాట్</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ముఖానికి</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సమాంతరంగా</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పదార్థం</w:t>
            </w:r>
            <w:r w:rsidRPr="0026147C">
              <w:rPr>
                <w:rFonts w:ascii="Nirmala UI" w:hAnsi="Nirmala UI" w:cs="Nirmala UI"/>
                <w:b w:val="0"/>
                <w:bCs w:val="0"/>
                <w:sz w:val="20"/>
                <w:szCs w:val="20"/>
              </w:rPr>
              <w:t xml:space="preserve"> </w:t>
            </w:r>
            <w:r w:rsidR="001A71E2">
              <w:rPr>
                <w:rFonts w:ascii="Nirmala UI" w:hAnsi="Nirmala UI" w:cs="Nirmala UI" w:hint="cs"/>
                <w:b w:val="0"/>
                <w:bCs w:val="0"/>
                <w:sz w:val="20"/>
                <w:szCs w:val="20"/>
              </w:rPr>
              <w:t>చొప్పించబడి</w:t>
            </w:r>
            <w:r w:rsidRPr="0026147C">
              <w:rPr>
                <w:rFonts w:ascii="Nirmala UI" w:hAnsi="Nirmala UI" w:cs="Nirmala UI"/>
                <w:b w:val="0"/>
                <w:bCs w:val="0"/>
                <w:sz w:val="20"/>
                <w:szCs w:val="20"/>
              </w:rPr>
              <w:t xml:space="preserve"> </w:t>
            </w:r>
            <w:r w:rsidRPr="0026147C">
              <w:rPr>
                <w:rFonts w:ascii="Nirmala UI" w:hAnsi="Nirmala UI" w:cs="Nirmala UI" w:hint="cs"/>
                <w:b w:val="0"/>
                <w:bCs w:val="0"/>
                <w:sz w:val="20"/>
                <w:szCs w:val="20"/>
              </w:rPr>
              <w:t>ఉండవచ్చును</w:t>
            </w:r>
            <w:r w:rsidRPr="0026147C">
              <w:rPr>
                <w:rFonts w:ascii="Nirmala UI" w:hAnsi="Nirmala UI" w:cs="Nirmala UI"/>
                <w:b w:val="0"/>
                <w:bCs w:val="0"/>
                <w:sz w:val="20"/>
                <w:szCs w:val="20"/>
              </w:rPr>
              <w:t xml:space="preserve"> (</w:t>
            </w:r>
            <w:r w:rsidRPr="0026147C">
              <w:rPr>
                <w:rFonts w:ascii="Nirmala UI" w:hAnsi="Nirmala UI" w:cs="Nirmala UI"/>
                <w:b w:val="0"/>
                <w:bCs w:val="0"/>
                <w:color w:val="000000" w:themeColor="text1"/>
                <w:sz w:val="20"/>
                <w:szCs w:val="20"/>
                <w:lang w:val="en-GB"/>
              </w:rPr>
              <w:t>అనుబంధం</w:t>
            </w:r>
            <w:r w:rsidRPr="0026147C">
              <w:rPr>
                <w:rFonts w:ascii="Nirmala UI" w:hAnsi="Nirmala UI" w:cs="Nirmala UI"/>
                <w:b w:val="0"/>
                <w:bCs w:val="0"/>
                <w:sz w:val="20"/>
                <w:szCs w:val="20"/>
              </w:rPr>
              <w:t xml:space="preserve"> B.4.2 </w:t>
            </w:r>
            <w:r w:rsidRPr="0026147C">
              <w:rPr>
                <w:rFonts w:ascii="Nirmala UI" w:hAnsi="Nirmala UI" w:cs="Nirmala UI" w:hint="cs"/>
                <w:b w:val="0"/>
                <w:bCs w:val="0"/>
                <w:sz w:val="20"/>
                <w:szCs w:val="20"/>
              </w:rPr>
              <w:t>చూడండి</w:t>
            </w:r>
            <w:r w:rsidRPr="0026147C">
              <w:rPr>
                <w:rFonts w:ascii="Nirmala UI" w:hAnsi="Nirmala UI" w:cs="Nirmala UI"/>
                <w:b w:val="0"/>
                <w:bCs w:val="0"/>
                <w:sz w:val="20"/>
                <w:szCs w:val="20"/>
              </w:rPr>
              <w:t>)</w:t>
            </w:r>
            <w:r w:rsidRPr="0026147C">
              <w:rPr>
                <w:rFonts w:ascii="Nirmala UI" w:hAnsi="Nirmala UI" w:cs="Nirmala UI"/>
                <w:b w:val="0"/>
                <w:bCs w:val="0"/>
                <w:color w:val="000000" w:themeColor="text1"/>
                <w:sz w:val="20"/>
                <w:szCs w:val="20"/>
                <w:lang w:val="en-GB"/>
              </w:rPr>
              <w:t>.</w:t>
            </w:r>
          </w:p>
          <w:p w14:paraId="5C34C3DB" w14:textId="06A54A05" w:rsidR="009418C3" w:rsidRDefault="009418C3" w:rsidP="009418C3">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E9272E">
              <w:rPr>
                <w:rFonts w:ascii="Nirmala UI" w:hAnsi="Nirmala UI" w:cs="Nirmala UI"/>
                <w:color w:val="0070C0"/>
                <w:lang w:val="en-GB"/>
              </w:rPr>
              <w:t>5.8.4</w:t>
            </w:r>
            <w:r>
              <w:rPr>
                <w:rFonts w:ascii="Nirmala UI" w:hAnsi="Nirmala UI" w:cs="Nirmala UI"/>
                <w:lang w:val="en-GB"/>
              </w:rPr>
              <w:t xml:space="preserve"> </w:t>
            </w:r>
            <w:r w:rsidRPr="009418C3">
              <w:rPr>
                <w:rFonts w:ascii="Nirmala UI" w:hAnsi="Nirmala UI" w:cs="Nirmala UI"/>
                <w:b w:val="0"/>
                <w:bCs w:val="0"/>
                <w:color w:val="000000" w:themeColor="text1"/>
                <w:sz w:val="20"/>
                <w:szCs w:val="20"/>
                <w:lang w:val="en-GB"/>
              </w:rPr>
              <w:t xml:space="preserve">C </w:t>
            </w:r>
            <w:r w:rsidRPr="009418C3">
              <w:rPr>
                <w:rFonts w:ascii="Nirmala UI" w:hAnsi="Nirmala UI" w:cs="Nirmala UI"/>
                <w:b w:val="0"/>
                <w:bCs w:val="0"/>
                <w:sz w:val="20"/>
                <w:szCs w:val="20"/>
                <w:lang w:val="en-GB"/>
              </w:rPr>
              <w:t>రకము</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బ్యాట్‌లకు</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వస్త్రపు</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తొడుగు</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ఉండవచ్చును</w:t>
            </w:r>
            <w:r w:rsidRPr="009418C3">
              <w:rPr>
                <w:rFonts w:ascii="Nirmala UI" w:hAnsi="Nirmala UI" w:cs="Nirmala UI"/>
                <w:b w:val="0"/>
                <w:bCs w:val="0"/>
                <w:color w:val="000000" w:themeColor="text1"/>
                <w:sz w:val="20"/>
                <w:szCs w:val="20"/>
                <w:lang w:val="en-GB"/>
              </w:rPr>
              <w:t xml:space="preserve"> (అనుబంధం B 3.3 చూడండి). </w:t>
            </w:r>
            <w:r w:rsidRPr="009418C3">
              <w:rPr>
                <w:rFonts w:ascii="Nirmala UI" w:hAnsi="Nirmala UI" w:cs="Nirmala UI" w:hint="cs"/>
                <w:b w:val="0"/>
                <w:bCs w:val="0"/>
                <w:sz w:val="20"/>
                <w:szCs w:val="20"/>
              </w:rPr>
              <w:t>వీటిలో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బ్లేడ్</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ముఖానికి</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సమాంతరంగా</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అగ్ర</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భాగము</w:t>
            </w:r>
            <w:r w:rsidRPr="009418C3">
              <w:rPr>
                <w:rFonts w:ascii="Nirmala UI" w:hAnsi="Nirmala UI" w:cs="Nirmala UI"/>
                <w:b w:val="0"/>
                <w:bCs w:val="0"/>
                <w:sz w:val="20"/>
                <w:szCs w:val="20"/>
              </w:rPr>
              <w:t xml:space="preserve"> (toe) </w:t>
            </w:r>
            <w:r w:rsidRPr="009418C3">
              <w:rPr>
                <w:rFonts w:ascii="Nirmala UI" w:hAnsi="Nirmala UI" w:cs="Nirmala UI" w:hint="cs"/>
                <w:b w:val="0"/>
                <w:bCs w:val="0"/>
                <w:sz w:val="20"/>
                <w:szCs w:val="20"/>
              </w:rPr>
              <w:t>వద్ద</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మరియు</w:t>
            </w:r>
            <w:r w:rsidRPr="009418C3">
              <w:rPr>
                <w:rFonts w:ascii="Nirmala UI" w:hAnsi="Nirmala UI" w:cs="Nirmala UI"/>
                <w:b w:val="0"/>
                <w:bCs w:val="0"/>
                <w:sz w:val="20"/>
                <w:szCs w:val="20"/>
              </w:rPr>
              <w:t xml:space="preserve"> / </w:t>
            </w:r>
            <w:r w:rsidRPr="009418C3">
              <w:rPr>
                <w:rFonts w:ascii="Nirmala UI" w:hAnsi="Nirmala UI" w:cs="Nirmala UI" w:hint="cs"/>
                <w:b w:val="0"/>
                <w:bCs w:val="0"/>
                <w:sz w:val="20"/>
                <w:szCs w:val="20"/>
              </w:rPr>
              <w:t>లేదా</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పక్కల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వెంబడి</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పదార్థం</w:t>
            </w:r>
            <w:r w:rsidRPr="009418C3">
              <w:rPr>
                <w:rFonts w:ascii="Nirmala UI" w:hAnsi="Nirmala UI" w:cs="Nirmala UI"/>
                <w:b w:val="0"/>
                <w:bCs w:val="0"/>
                <w:sz w:val="20"/>
                <w:szCs w:val="20"/>
              </w:rPr>
              <w:t xml:space="preserve"> </w:t>
            </w:r>
            <w:r w:rsidR="001A71E2">
              <w:rPr>
                <w:rFonts w:ascii="Nirmala UI" w:hAnsi="Nirmala UI" w:cs="Nirmala UI" w:hint="cs"/>
                <w:b w:val="0"/>
                <w:bCs w:val="0"/>
                <w:sz w:val="20"/>
                <w:szCs w:val="20"/>
              </w:rPr>
              <w:t>చొప్పించబడి</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ఉండవచ్చును</w:t>
            </w:r>
            <w:r w:rsidRPr="009418C3">
              <w:rPr>
                <w:rFonts w:ascii="Nirmala UI" w:hAnsi="Nirmala UI" w:cs="Nirmala UI"/>
                <w:b w:val="0"/>
                <w:bCs w:val="0"/>
                <w:sz w:val="20"/>
                <w:szCs w:val="20"/>
              </w:rPr>
              <w:t xml:space="preserve"> (</w:t>
            </w:r>
            <w:r w:rsidRPr="009418C3">
              <w:rPr>
                <w:rFonts w:ascii="Nirmala UI" w:hAnsi="Nirmala UI" w:cs="Nirmala UI"/>
                <w:b w:val="0"/>
                <w:bCs w:val="0"/>
                <w:color w:val="000000" w:themeColor="text1"/>
                <w:sz w:val="20"/>
                <w:szCs w:val="20"/>
                <w:lang w:val="en-GB"/>
              </w:rPr>
              <w:t>B 4.2 చూడండి</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అలాగే</w:t>
            </w:r>
            <w:r w:rsidRPr="009418C3">
              <w:rPr>
                <w:rFonts w:ascii="Nirmala UI" w:hAnsi="Nirmala UI" w:cs="Nirmala UI"/>
                <w:b w:val="0"/>
                <w:bCs w:val="0"/>
                <w:sz w:val="20"/>
                <w:szCs w:val="20"/>
              </w:rPr>
              <w:t xml:space="preserve">, A </w:t>
            </w:r>
            <w:r w:rsidRPr="009418C3">
              <w:rPr>
                <w:rFonts w:ascii="Nirmala UI" w:hAnsi="Nirmala UI" w:cs="Nirmala UI" w:hint="cs"/>
                <w:b w:val="0"/>
                <w:bCs w:val="0"/>
                <w:sz w:val="20"/>
                <w:szCs w:val="20"/>
              </w:rPr>
              <w:t>మరియు</w:t>
            </w:r>
            <w:r w:rsidRPr="009418C3">
              <w:rPr>
                <w:rFonts w:ascii="Nirmala UI" w:hAnsi="Nirmala UI" w:cs="Nirmala UI"/>
                <w:b w:val="0"/>
                <w:bCs w:val="0"/>
                <w:sz w:val="20"/>
                <w:szCs w:val="20"/>
              </w:rPr>
              <w:t xml:space="preserve"> B </w:t>
            </w:r>
            <w:r w:rsidRPr="009418C3">
              <w:rPr>
                <w:rFonts w:ascii="Nirmala UI" w:hAnsi="Nirmala UI" w:cs="Nirmala UI" w:hint="cs"/>
                <w:b w:val="0"/>
                <w:bCs w:val="0"/>
                <w:sz w:val="20"/>
                <w:szCs w:val="20"/>
              </w:rPr>
              <w:t>రకాల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కన్నా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వీటి</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పిడిలో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వెదురు</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కర్ర</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లేదా</w:t>
            </w:r>
            <w:r w:rsidRPr="009418C3">
              <w:rPr>
                <w:rFonts w:ascii="Nirmala UI" w:hAnsi="Nirmala UI" w:cs="Nirmala UI"/>
                <w:b w:val="0"/>
                <w:bCs w:val="0"/>
                <w:sz w:val="20"/>
                <w:szCs w:val="20"/>
              </w:rPr>
              <w:t xml:space="preserve"> </w:t>
            </w:r>
            <w:r w:rsidRPr="009418C3">
              <w:rPr>
                <w:rFonts w:ascii="Nirmala UI" w:hAnsi="Nirmala UI" w:cs="Nirmala UI"/>
                <w:b w:val="0"/>
                <w:bCs w:val="0"/>
                <w:color w:val="000000" w:themeColor="text1"/>
                <w:sz w:val="20"/>
                <w:szCs w:val="20"/>
                <w:lang w:val="en-GB"/>
              </w:rPr>
              <w:t>పురిబెట్టు</w:t>
            </w:r>
            <w:r w:rsidRPr="009418C3">
              <w:rPr>
                <w:rFonts w:ascii="Nirmala UI" w:hAnsi="Nirmala UI" w:cs="Nirmala UI" w:hint="cs"/>
                <w:b w:val="0"/>
                <w:bCs w:val="0"/>
                <w:sz w:val="20"/>
                <w:szCs w:val="20"/>
              </w:rPr>
              <w:t xml:space="preserve"> </w:t>
            </w:r>
            <w:r w:rsidRPr="009418C3">
              <w:rPr>
                <w:rFonts w:ascii="Nirmala UI" w:hAnsi="Nirmala UI" w:cs="Nirmala UI"/>
                <w:b w:val="0"/>
                <w:bCs w:val="0"/>
                <w:sz w:val="20"/>
                <w:szCs w:val="20"/>
              </w:rPr>
              <w:t>(</w:t>
            </w:r>
            <w:r w:rsidRPr="009418C3">
              <w:rPr>
                <w:rFonts w:ascii="Nirmala UI" w:hAnsi="Nirmala UI" w:cs="Nirmala UI" w:hint="cs"/>
                <w:b w:val="0"/>
                <w:bCs w:val="0"/>
                <w:sz w:val="20"/>
                <w:szCs w:val="20"/>
              </w:rPr>
              <w:t>దారం</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కాకుండా</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ఇతర</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పదార్థాల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నిష్పత్తి</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ఎక్కువగా</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ఉండవచ్చును</w:t>
            </w:r>
            <w:r w:rsidRPr="009418C3">
              <w:rPr>
                <w:rFonts w:ascii="Nirmala UI" w:hAnsi="Nirmala UI" w:cs="Nirmala UI"/>
                <w:b w:val="0"/>
                <w:bCs w:val="0"/>
                <w:color w:val="000000" w:themeColor="text1"/>
                <w:sz w:val="20"/>
                <w:szCs w:val="20"/>
                <w:lang w:val="en-GB"/>
              </w:rPr>
              <w:t xml:space="preserve"> (B 2.3 చూడండి).</w:t>
            </w:r>
          </w:p>
          <w:p w14:paraId="1E1B4BD9" w14:textId="77777777" w:rsidR="009418C3" w:rsidRDefault="009418C3" w:rsidP="009418C3">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1561F5">
              <w:rPr>
                <w:rFonts w:ascii="Nirmala UI" w:hAnsi="Nirmala UI" w:cs="Nirmala UI"/>
                <w:color w:val="0070C0"/>
                <w:lang w:val="en-GB"/>
              </w:rPr>
              <w:t>5.8.5</w:t>
            </w:r>
            <w:r>
              <w:rPr>
                <w:rFonts w:ascii="Nirmala UI" w:hAnsi="Nirmala UI" w:cs="Nirmala UI"/>
                <w:lang w:val="en-GB"/>
              </w:rPr>
              <w:t xml:space="preserve"> </w:t>
            </w:r>
            <w:r w:rsidRPr="009418C3">
              <w:rPr>
                <w:rFonts w:ascii="Nirmala UI" w:hAnsi="Nirmala UI" w:cs="Nirmala UI" w:hint="cs"/>
                <w:b w:val="0"/>
                <w:bCs w:val="0"/>
                <w:sz w:val="20"/>
                <w:szCs w:val="20"/>
              </w:rPr>
              <w:t>అనుబంధం</w:t>
            </w:r>
            <w:r w:rsidRPr="009418C3">
              <w:rPr>
                <w:rFonts w:ascii="Nirmala UI" w:hAnsi="Nirmala UI" w:cs="Nirmala UI"/>
                <w:b w:val="0"/>
                <w:bCs w:val="0"/>
                <w:sz w:val="20"/>
                <w:szCs w:val="20"/>
              </w:rPr>
              <w:t xml:space="preserve"> B.7</w:t>
            </w:r>
            <w:r w:rsidRPr="009418C3">
              <w:rPr>
                <w:rFonts w:ascii="Nirmala UI" w:hAnsi="Nirmala UI" w:cs="Nirmala UI" w:hint="cs"/>
                <w:b w:val="0"/>
                <w:bCs w:val="0"/>
                <w:sz w:val="20"/>
                <w:szCs w:val="20"/>
              </w:rPr>
              <w:t>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వివరించినట్లుగా</w:t>
            </w:r>
            <w:r w:rsidRPr="009418C3">
              <w:rPr>
                <w:rFonts w:ascii="Nirmala UI" w:hAnsi="Nirmala UI" w:cs="Nirmala UI"/>
                <w:b w:val="0"/>
                <w:bCs w:val="0"/>
                <w:sz w:val="20"/>
                <w:szCs w:val="20"/>
              </w:rPr>
              <w:t xml:space="preserve">, </w:t>
            </w:r>
            <w:r w:rsidRPr="009418C3">
              <w:rPr>
                <w:rFonts w:ascii="Nirmala UI" w:hAnsi="Nirmala UI" w:cs="Nirmala UI"/>
                <w:b w:val="0"/>
                <w:bCs w:val="0"/>
                <w:color w:val="000000" w:themeColor="text1"/>
                <w:lang w:val="en-GB"/>
              </w:rPr>
              <w:t xml:space="preserve">D </w:t>
            </w:r>
            <w:r w:rsidRPr="009418C3">
              <w:rPr>
                <w:rFonts w:ascii="Nirmala UI" w:hAnsi="Nirmala UI" w:cs="Nirmala UI"/>
                <w:b w:val="0"/>
                <w:bCs w:val="0"/>
                <w:sz w:val="20"/>
                <w:szCs w:val="20"/>
                <w:lang w:val="en-GB"/>
              </w:rPr>
              <w:t>రకము</w:t>
            </w:r>
            <w:r w:rsidRPr="009418C3">
              <w:rPr>
                <w:rFonts w:ascii="Nirmala UI" w:hAnsi="Nirmala UI" w:cs="Nirmala UI" w:hint="cs"/>
                <w:b w:val="0"/>
                <w:bCs w:val="0"/>
                <w:sz w:val="20"/>
                <w:szCs w:val="20"/>
              </w:rPr>
              <w:t xml:space="preserve"> బ్యాట్‌లు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లామినేట్</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చేయబడి</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ఉండవచ్చు</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మరియు</w:t>
            </w:r>
            <w:r w:rsidRPr="009418C3">
              <w:rPr>
                <w:rFonts w:ascii="Nirmala UI" w:hAnsi="Nirmala UI" w:cs="Nirmala UI"/>
                <w:b w:val="0"/>
                <w:bCs w:val="0"/>
                <w:sz w:val="20"/>
                <w:szCs w:val="20"/>
              </w:rPr>
              <w:t xml:space="preserve"> / </w:t>
            </w:r>
            <w:r w:rsidRPr="009418C3">
              <w:rPr>
                <w:rFonts w:ascii="Nirmala UI" w:hAnsi="Nirmala UI" w:cs="Nirmala UI" w:hint="cs"/>
                <w:b w:val="0"/>
                <w:bCs w:val="0"/>
                <w:sz w:val="20"/>
                <w:szCs w:val="20"/>
              </w:rPr>
              <w:t>లేదా</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రంగులు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పూయబడి</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ఉండవచ్చును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మరియు సంబంధిత</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దేశంలోని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క్రికెట్</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పాలక</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మండలి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నిర్ణయించిన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మేరకు</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ఈ</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బ్యాట్‌లను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కేవలం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ఆట</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యొక్క</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దిగువ</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స్థాయిలలో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మాత్రమే</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ఉపయోగించాలి</w:t>
            </w:r>
            <w:r w:rsidRPr="009418C3">
              <w:rPr>
                <w:rFonts w:ascii="Nirmala UI" w:hAnsi="Nirmala UI" w:cs="Nirmala UI"/>
                <w:b w:val="0"/>
                <w:bCs w:val="0"/>
                <w:color w:val="000000" w:themeColor="text1"/>
                <w:sz w:val="20"/>
                <w:szCs w:val="20"/>
                <w:lang w:val="en-GB"/>
              </w:rPr>
              <w:t>.</w:t>
            </w:r>
          </w:p>
          <w:p w14:paraId="0639A81B" w14:textId="77777777" w:rsidR="009418C3" w:rsidRDefault="009418C3" w:rsidP="009418C3">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E9272E">
              <w:rPr>
                <w:rFonts w:ascii="Nirmala UI" w:hAnsi="Nirmala UI" w:cs="Nirmala UI"/>
                <w:color w:val="0070C0"/>
                <w:lang w:val="en-GB"/>
              </w:rPr>
              <w:t xml:space="preserve">5.8.6 </w:t>
            </w:r>
            <w:r w:rsidRPr="009418C3">
              <w:rPr>
                <w:rFonts w:ascii="Nirmala UI" w:hAnsi="Nirmala UI" w:cs="Nirmala UI"/>
                <w:b w:val="0"/>
                <w:bCs w:val="0"/>
                <w:sz w:val="20"/>
                <w:szCs w:val="20"/>
              </w:rPr>
              <w:t xml:space="preserve">B </w:t>
            </w:r>
            <w:r w:rsidRPr="009418C3">
              <w:rPr>
                <w:rFonts w:ascii="Nirmala UI" w:hAnsi="Nirmala UI" w:cs="Nirmala UI" w:hint="cs"/>
                <w:b w:val="0"/>
                <w:bCs w:val="0"/>
                <w:sz w:val="20"/>
                <w:szCs w:val="20"/>
              </w:rPr>
              <w:t>మరియు</w:t>
            </w:r>
            <w:r w:rsidRPr="009418C3">
              <w:rPr>
                <w:rFonts w:ascii="Nirmala UI" w:hAnsi="Nirmala UI" w:cs="Nirmala UI"/>
                <w:b w:val="0"/>
                <w:bCs w:val="0"/>
                <w:sz w:val="20"/>
                <w:szCs w:val="20"/>
              </w:rPr>
              <w:t xml:space="preserve"> C </w:t>
            </w:r>
            <w:r w:rsidRPr="009418C3">
              <w:rPr>
                <w:rFonts w:ascii="Nirmala UI" w:hAnsi="Nirmala UI" w:cs="Nirmala UI"/>
                <w:b w:val="0"/>
                <w:bCs w:val="0"/>
                <w:sz w:val="20"/>
                <w:szCs w:val="20"/>
                <w:lang w:val="en-GB"/>
              </w:rPr>
              <w:t>రకము</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బ్యాట్‌లను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సంబంధిత</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దేశంలోని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క్రికెట్</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పాలక</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మండలి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నిర్ణయించిన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స్థాయిల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వద్ద</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లేదా</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అంతకంటే</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తక్కువ</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స్థాయిలలో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మాత్రమే</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ఉపయోగించవచ్చును</w:t>
            </w:r>
            <w:r w:rsidRPr="009418C3">
              <w:rPr>
                <w:rFonts w:ascii="Nirmala UI" w:hAnsi="Nirmala UI" w:cs="Nirmala UI"/>
                <w:b w:val="0"/>
                <w:bCs w:val="0"/>
                <w:color w:val="000000" w:themeColor="text1"/>
                <w:sz w:val="20"/>
                <w:szCs w:val="20"/>
                <w:lang w:val="en-GB"/>
              </w:rPr>
              <w:t>.</w:t>
            </w:r>
          </w:p>
          <w:p w14:paraId="45865F0E" w14:textId="77777777" w:rsidR="00E9272E" w:rsidRDefault="00E9272E" w:rsidP="009418C3">
            <w:pPr>
              <w:pStyle w:val="Heading1"/>
              <w:spacing w:line="276" w:lineRule="auto"/>
              <w:ind w:left="625" w:right="-46" w:hanging="625"/>
              <w:jc w:val="both"/>
              <w:rPr>
                <w:rFonts w:ascii="Nirmala UI" w:hAnsi="Nirmala UI" w:cs="Nirmala UI"/>
                <w:color w:val="0070C0"/>
                <w:lang w:val="en-GB"/>
              </w:rPr>
            </w:pPr>
          </w:p>
          <w:p w14:paraId="2B5CFCBB" w14:textId="78BB53AF" w:rsidR="009418C3" w:rsidRPr="00FA7D95" w:rsidRDefault="009418C3" w:rsidP="009418C3">
            <w:pPr>
              <w:pStyle w:val="Heading1"/>
              <w:spacing w:line="276" w:lineRule="auto"/>
              <w:ind w:left="625" w:right="-46" w:hanging="625"/>
              <w:jc w:val="both"/>
              <w:rPr>
                <w:rFonts w:ascii="Nirmala UI" w:hAnsi="Nirmala UI" w:cs="Nirmala UI"/>
                <w:lang w:val="en-GB"/>
              </w:rPr>
            </w:pPr>
            <w:r w:rsidRPr="00E9272E">
              <w:rPr>
                <w:rFonts w:ascii="Nirmala UI" w:hAnsi="Nirmala UI" w:cs="Nirmala UI"/>
                <w:color w:val="0070C0"/>
                <w:lang w:val="en-GB"/>
              </w:rPr>
              <w:lastRenderedPageBreak/>
              <w:t>5.8.7</w:t>
            </w:r>
            <w:r>
              <w:rPr>
                <w:rFonts w:ascii="Nirmala UI" w:hAnsi="Nirmala UI" w:cs="Nirmala UI"/>
                <w:lang w:val="en-GB"/>
              </w:rPr>
              <w:t xml:space="preserve"> </w:t>
            </w:r>
            <w:r w:rsidRPr="009418C3">
              <w:rPr>
                <w:rFonts w:ascii="Nirmala UI" w:hAnsi="Nirmala UI" w:cs="Nirmala UI"/>
                <w:b w:val="0"/>
                <w:bCs w:val="0"/>
                <w:sz w:val="20"/>
                <w:szCs w:val="20"/>
              </w:rPr>
              <w:t xml:space="preserve">A </w:t>
            </w:r>
            <w:r w:rsidRPr="009418C3">
              <w:rPr>
                <w:rFonts w:ascii="Nirmala UI" w:hAnsi="Nirmala UI" w:cs="Nirmala UI" w:hint="cs"/>
                <w:b w:val="0"/>
                <w:bCs w:val="0"/>
                <w:sz w:val="20"/>
                <w:szCs w:val="20"/>
              </w:rPr>
              <w:t>నుండి</w:t>
            </w:r>
            <w:r w:rsidRPr="009418C3">
              <w:rPr>
                <w:rFonts w:ascii="Nirmala UI" w:hAnsi="Nirmala UI" w:cs="Nirmala UI"/>
                <w:b w:val="0"/>
                <w:bCs w:val="0"/>
                <w:sz w:val="20"/>
                <w:szCs w:val="20"/>
              </w:rPr>
              <w:t xml:space="preserve"> D </w:t>
            </w:r>
            <w:r w:rsidRPr="009418C3">
              <w:rPr>
                <w:rFonts w:ascii="Nirmala UI" w:hAnsi="Nirmala UI" w:cs="Nirmala UI" w:hint="cs"/>
                <w:b w:val="0"/>
                <w:bCs w:val="0"/>
                <w:sz w:val="20"/>
                <w:szCs w:val="20"/>
              </w:rPr>
              <w:t>వరకు</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గల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నాలుగు</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వర్గాలలో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దేనికీ</w:t>
            </w:r>
            <w:r w:rsidRPr="009418C3">
              <w:rPr>
                <w:rFonts w:ascii="Nirmala UI" w:hAnsi="Nirmala UI" w:cs="Nirmala UI"/>
                <w:b w:val="0"/>
                <w:bCs w:val="0"/>
                <w:sz w:val="20"/>
                <w:szCs w:val="20"/>
              </w:rPr>
              <w:t xml:space="preserve"> </w:t>
            </w:r>
            <w:r w:rsidRPr="009418C3">
              <w:rPr>
                <w:rFonts w:ascii="Nirmala UI" w:hAnsi="Nirmala UI" w:cs="Nirmala UI"/>
                <w:b w:val="0"/>
                <w:bCs w:val="0"/>
                <w:sz w:val="20"/>
                <w:szCs w:val="20"/>
                <w:lang w:val="en-GB"/>
              </w:rPr>
              <w:t>అర్హత పొందలేక పోయిన</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rPr>
              <w:t>బ్యాట్‌లు</w:t>
            </w:r>
            <w:r w:rsidRPr="009418C3">
              <w:rPr>
                <w:rFonts w:ascii="Nirmala UI" w:hAnsi="Nirmala UI" w:cs="Nirmala UI"/>
                <w:b w:val="0"/>
                <w:bCs w:val="0"/>
                <w:sz w:val="20"/>
                <w:szCs w:val="20"/>
              </w:rPr>
              <w:t xml:space="preserve">, </w:t>
            </w:r>
            <w:r w:rsidRPr="009418C3">
              <w:rPr>
                <w:rFonts w:ascii="Nirmala UI" w:hAnsi="Nirmala UI" w:cs="Nirmala UI" w:hint="cs"/>
                <w:b w:val="0"/>
                <w:bCs w:val="0"/>
                <w:sz w:val="20"/>
                <w:szCs w:val="20"/>
                <w:lang w:val="en-GB"/>
              </w:rPr>
              <w:t>చట్టాలలో</w:t>
            </w:r>
            <w:r w:rsidRPr="009418C3">
              <w:rPr>
                <w:rFonts w:ascii="Nirmala UI" w:hAnsi="Nirmala UI" w:cs="Nirmala UI"/>
                <w:b w:val="0"/>
                <w:bCs w:val="0"/>
                <w:sz w:val="20"/>
                <w:szCs w:val="20"/>
              </w:rPr>
              <w:t xml:space="preserve"> </w:t>
            </w:r>
            <w:r w:rsidRPr="009418C3">
              <w:rPr>
                <w:rFonts w:ascii="Nirmala UI" w:hAnsi="Nirmala UI" w:cs="Nirmala UI"/>
                <w:b w:val="0"/>
                <w:bCs w:val="0"/>
                <w:sz w:val="20"/>
                <w:szCs w:val="20"/>
                <w:lang w:val="en-GB"/>
              </w:rPr>
              <w:t>గుర్తింపు లేదు.</w:t>
            </w:r>
          </w:p>
        </w:tc>
      </w:tr>
      <w:tr w:rsidR="0041296A" w14:paraId="31FB3D79" w14:textId="77777777" w:rsidTr="0069284B">
        <w:tc>
          <w:tcPr>
            <w:tcW w:w="4508" w:type="dxa"/>
            <w:vAlign w:val="center"/>
          </w:tcPr>
          <w:p w14:paraId="3C208B29" w14:textId="6A4CF526" w:rsidR="0041296A" w:rsidRPr="00FA7D95" w:rsidRDefault="0069284B" w:rsidP="0069284B">
            <w:pPr>
              <w:pStyle w:val="Heading1"/>
              <w:ind w:left="0" w:right="-46" w:firstLine="0"/>
              <w:jc w:val="center"/>
              <w:rPr>
                <w:rFonts w:ascii="Nirmala UI" w:hAnsi="Nirmala UI" w:cs="Nirmala UI"/>
                <w:lang w:val="en-GB"/>
              </w:rPr>
            </w:pPr>
            <w:r w:rsidRPr="0069284B">
              <w:rPr>
                <w:rFonts w:ascii="Nirmala UI" w:hAnsi="Nirmala UI" w:cs="Nirmala UI"/>
                <w:color w:val="00B050"/>
                <w:lang w:val="en-GB"/>
              </w:rPr>
              <w:lastRenderedPageBreak/>
              <w:t>LAW 6 – THE PITCH</w:t>
            </w:r>
          </w:p>
        </w:tc>
        <w:tc>
          <w:tcPr>
            <w:tcW w:w="4508" w:type="dxa"/>
            <w:vAlign w:val="center"/>
          </w:tcPr>
          <w:p w14:paraId="478770B2" w14:textId="2353B2D4" w:rsidR="0041296A" w:rsidRPr="00BF040E" w:rsidRDefault="00BF040E" w:rsidP="00BF040E">
            <w:pPr>
              <w:pStyle w:val="Heading1"/>
              <w:ind w:left="0" w:right="-46" w:firstLine="0"/>
              <w:jc w:val="center"/>
              <w:rPr>
                <w:rFonts w:ascii="Nirmala UI" w:hAnsi="Nirmala UI" w:cs="Nirmala UI"/>
                <w:lang w:val="en-GB"/>
              </w:rPr>
            </w:pPr>
            <w:r w:rsidRPr="00BF040E">
              <w:rPr>
                <w:rFonts w:ascii="Nirmala UI" w:hAnsi="Nirmala UI" w:cs="Nirmala UI"/>
                <w:color w:val="00B050"/>
                <w:lang w:val="en-GB"/>
              </w:rPr>
              <w:t xml:space="preserve">చట్టము 6 - </w:t>
            </w:r>
            <w:r w:rsidRPr="00BF040E">
              <w:rPr>
                <w:rFonts w:ascii="Nirmala UI" w:hAnsi="Nirmala UI" w:cs="Nirmala UI"/>
                <w:color w:val="00B050"/>
              </w:rPr>
              <w:t>ది పిచ్</w:t>
            </w:r>
          </w:p>
        </w:tc>
      </w:tr>
      <w:tr w:rsidR="0041296A" w14:paraId="3DB636FA" w14:textId="77777777" w:rsidTr="0041296A">
        <w:tc>
          <w:tcPr>
            <w:tcW w:w="4508" w:type="dxa"/>
          </w:tcPr>
          <w:p w14:paraId="24B8D2D9" w14:textId="2D3C7BD7" w:rsidR="0041296A" w:rsidRDefault="000C2650" w:rsidP="000C2650">
            <w:pPr>
              <w:pStyle w:val="Heading1"/>
              <w:ind w:left="0" w:right="-46" w:firstLine="0"/>
              <w:rPr>
                <w:rFonts w:ascii="Nirmala UI" w:hAnsi="Nirmala UI" w:cs="Nirmala UI"/>
                <w:lang w:val="en-GB"/>
              </w:rPr>
            </w:pPr>
            <w:r w:rsidRPr="001D3954">
              <w:rPr>
                <w:rFonts w:ascii="Nirmala UI" w:hAnsi="Nirmala UI" w:cs="Nirmala UI"/>
                <w:color w:val="EE0000"/>
                <w:lang w:val="en-GB"/>
              </w:rPr>
              <w:t>6.1</w:t>
            </w:r>
            <w:r>
              <w:rPr>
                <w:rFonts w:ascii="Nirmala UI" w:hAnsi="Nirmala UI" w:cs="Nirmala UI"/>
                <w:lang w:val="en-GB"/>
              </w:rPr>
              <w:t xml:space="preserve"> Area of Pitch</w:t>
            </w:r>
          </w:p>
          <w:p w14:paraId="0E721883" w14:textId="0467B5DC" w:rsidR="000C2650" w:rsidRPr="000C2650" w:rsidRDefault="000C2650" w:rsidP="000C2650">
            <w:pPr>
              <w:pStyle w:val="Heading1"/>
              <w:spacing w:line="276" w:lineRule="auto"/>
              <w:ind w:left="318" w:right="-46" w:firstLine="0"/>
              <w:jc w:val="both"/>
              <w:rPr>
                <w:rFonts w:ascii="Nirmala UI" w:hAnsi="Nirmala UI" w:cs="Nirmala UI"/>
                <w:b w:val="0"/>
                <w:bCs w:val="0"/>
                <w:sz w:val="20"/>
                <w:szCs w:val="20"/>
                <w:lang w:val="en-GB"/>
              </w:rPr>
            </w:pPr>
            <w:r w:rsidRPr="000C265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pitch is a rectangular area of the ground 22 yards/2o.12 m in length and 1o ft/3.</w:t>
            </w:r>
            <w:r w:rsidRPr="000C2650">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0C265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m in width. It is bounded at either end by the bowling creases and on either side by imaginary lines, one each side of the imaginary line joining the centres of the two middle stumps, each parallel to it and 5 ft/1.52 m from it. If the pitch is next to an artificial pitch which is closer than 5 ft/1.52 m from the middle stumps, the pitch on that side will extend only to the junction of the two surfaces. See Laws 8.1 (Description, width, and pitching), 8.4 (Junior cricket) and 7.2 (The bowling crease).</w:t>
            </w:r>
          </w:p>
        </w:tc>
        <w:tc>
          <w:tcPr>
            <w:tcW w:w="4508" w:type="dxa"/>
          </w:tcPr>
          <w:p w14:paraId="3793F46F" w14:textId="77777777" w:rsidR="0041296A" w:rsidRDefault="000C2650" w:rsidP="000C2650">
            <w:pPr>
              <w:pStyle w:val="Heading1"/>
              <w:ind w:left="0" w:right="-46" w:firstLine="0"/>
              <w:rPr>
                <w:rFonts w:ascii="Nirmala UI" w:hAnsi="Nirmala UI" w:cs="Nirmala UI"/>
                <w:iCs/>
                <w:szCs w:val="18"/>
                <w:lang w:val="en-GB"/>
              </w:rPr>
            </w:pPr>
            <w:r w:rsidRPr="001D3954">
              <w:rPr>
                <w:rFonts w:ascii="Nirmala UI" w:hAnsi="Nirmala UI" w:cs="Nirmala UI"/>
                <w:color w:val="EE0000"/>
                <w:lang w:val="en-GB"/>
              </w:rPr>
              <w:t>6.1</w:t>
            </w:r>
            <w:r>
              <w:rPr>
                <w:rFonts w:ascii="Nirmala UI" w:hAnsi="Nirmala UI" w:cs="Nirmala UI"/>
                <w:lang w:val="en-GB"/>
              </w:rPr>
              <w:t xml:space="preserve"> </w:t>
            </w:r>
            <w:r w:rsidRPr="000C2650">
              <w:rPr>
                <w:rFonts w:ascii="Nirmala UI" w:hAnsi="Nirmala UI" w:cs="Nirmala UI"/>
                <w:iCs/>
                <w:szCs w:val="18"/>
                <w:lang w:val="en-GB"/>
              </w:rPr>
              <w:t>పిచ్ యొక్క వైశాల్యము</w:t>
            </w:r>
          </w:p>
          <w:p w14:paraId="4A230CFE" w14:textId="519D2D81" w:rsidR="000C2650" w:rsidRPr="000C2650" w:rsidRDefault="000C2650" w:rsidP="000C2650">
            <w:pPr>
              <w:pStyle w:val="Heading1"/>
              <w:spacing w:line="276" w:lineRule="auto"/>
              <w:ind w:left="342" w:right="-46" w:firstLine="0"/>
              <w:jc w:val="both"/>
              <w:rPr>
                <w:rFonts w:ascii="Nirmala UI" w:hAnsi="Nirmala UI" w:cs="Nirmala UI"/>
                <w:b w:val="0"/>
                <w:bCs w:val="0"/>
                <w:lang w:val="en-GB"/>
              </w:rPr>
            </w:pPr>
            <w:r w:rsidRPr="000C2650">
              <w:rPr>
                <w:rFonts w:ascii="Nirmala UI" w:hAnsi="Nirmala UI" w:cs="Nirmala UI"/>
                <w:b w:val="0"/>
                <w:bCs w:val="0"/>
                <w:sz w:val="20"/>
                <w:szCs w:val="20"/>
                <w:lang w:val="en-GB"/>
              </w:rPr>
              <w:t xml:space="preserve">పిచ్ అనేది మైదానములో 22 గజములు / 20.12 మీటర్లు పొడవు మరియు 10 గజములు / 3.05 మీటర్లు వెడల్పు </w:t>
            </w:r>
            <w:r w:rsidRPr="000C2650">
              <w:rPr>
                <w:rFonts w:ascii="Nirmala UI" w:hAnsi="Nirmala UI" w:cs="Nirmala UI" w:hint="cs"/>
                <w:b w:val="0"/>
                <w:bCs w:val="0"/>
                <w:iCs/>
                <w:spacing w:val="1"/>
                <w:sz w:val="20"/>
                <w:szCs w:val="20"/>
                <w:lang w:val="en-GB"/>
              </w:rPr>
              <w:t>కలిగిన</w:t>
            </w:r>
            <w:r w:rsidRPr="000C2650">
              <w:rPr>
                <w:rFonts w:ascii="Nirmala UI" w:hAnsi="Nirmala UI" w:cs="Nirmala UI"/>
                <w:b w:val="0"/>
                <w:bCs w:val="0"/>
                <w:sz w:val="20"/>
                <w:szCs w:val="20"/>
                <w:lang w:val="en-GB"/>
              </w:rPr>
              <w:t xml:space="preserve"> ఒక్క దీర్ఘచతురస్రాకార </w:t>
            </w:r>
            <w:r w:rsidRPr="000C2650">
              <w:rPr>
                <w:rFonts w:ascii="Nirmala UI" w:hAnsi="Nirmala UI" w:cs="Nirmala UI" w:hint="cs"/>
                <w:b w:val="0"/>
                <w:bCs w:val="0"/>
                <w:iCs/>
                <w:spacing w:val="1"/>
                <w:sz w:val="20"/>
                <w:szCs w:val="20"/>
                <w:lang w:val="en-GB"/>
              </w:rPr>
              <w:t>ప్రదేశం</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దీనికి</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ఇరువైపులా</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బౌలింగ్</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క్రీజులు</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మరియు</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ఇరువైపులా</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రెండు</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మధ్య</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స్టంప్‌ల</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కేంద్రాలను</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కలిపే</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ఊహా</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రేఖకు</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ఇరువైపులా</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ఒక్కొక్కటి</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చొప్పున</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ఊహా</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రేఖల</w:t>
            </w:r>
            <w:r w:rsidRPr="000C2650">
              <w:rPr>
                <w:rFonts w:ascii="Nirmala UI" w:hAnsi="Nirmala UI" w:cs="Nirmala UI"/>
                <w:b w:val="0"/>
                <w:bCs w:val="0"/>
                <w:iCs/>
                <w:spacing w:val="1"/>
                <w:sz w:val="20"/>
                <w:szCs w:val="20"/>
                <w:lang w:val="en-GB"/>
              </w:rPr>
              <w:t xml:space="preserve"> </w:t>
            </w:r>
            <w:r w:rsidRPr="000C2650">
              <w:rPr>
                <w:rFonts w:ascii="Nirmala UI" w:hAnsi="Nirmala UI" w:cs="Nirmala UI"/>
                <w:b w:val="0"/>
                <w:bCs w:val="0"/>
                <w:sz w:val="20"/>
                <w:szCs w:val="20"/>
                <w:lang w:val="en-GB"/>
              </w:rPr>
              <w:t>సరిహద్దులు కలిగి ఉంటుంది</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ప్రతి</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రేఖ</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దీనికి</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సమాంతరంగా</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మరియు</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దీని</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నుండి</w:t>
            </w:r>
            <w:r w:rsidRPr="000C2650">
              <w:rPr>
                <w:rFonts w:ascii="Nirmala UI" w:hAnsi="Nirmala UI" w:cs="Nirmala UI"/>
                <w:b w:val="0"/>
                <w:bCs w:val="0"/>
                <w:iCs/>
                <w:spacing w:val="1"/>
                <w:sz w:val="20"/>
                <w:szCs w:val="20"/>
                <w:lang w:val="en-GB"/>
              </w:rPr>
              <w:t xml:space="preserve"> 5 </w:t>
            </w:r>
            <w:r w:rsidRPr="000C2650">
              <w:rPr>
                <w:rFonts w:ascii="Nirmala UI" w:hAnsi="Nirmala UI" w:cs="Nirmala UI" w:hint="cs"/>
                <w:b w:val="0"/>
                <w:bCs w:val="0"/>
                <w:iCs/>
                <w:spacing w:val="1"/>
                <w:sz w:val="20"/>
                <w:szCs w:val="20"/>
                <w:lang w:val="en-GB"/>
              </w:rPr>
              <w:t>అడుగులు</w:t>
            </w:r>
            <w:r w:rsidRPr="000C2650">
              <w:rPr>
                <w:rFonts w:ascii="Nirmala UI" w:hAnsi="Nirmala UI" w:cs="Nirmala UI"/>
                <w:b w:val="0"/>
                <w:bCs w:val="0"/>
                <w:iCs/>
                <w:spacing w:val="1"/>
                <w:sz w:val="20"/>
                <w:szCs w:val="20"/>
                <w:lang w:val="en-GB"/>
              </w:rPr>
              <w:t xml:space="preserve"> / 1.52 </w:t>
            </w:r>
            <w:r w:rsidRPr="000C2650">
              <w:rPr>
                <w:rFonts w:ascii="Nirmala UI" w:hAnsi="Nirmala UI" w:cs="Nirmala UI" w:hint="cs"/>
                <w:b w:val="0"/>
                <w:bCs w:val="0"/>
                <w:iCs/>
                <w:spacing w:val="1"/>
                <w:sz w:val="20"/>
                <w:szCs w:val="20"/>
                <w:lang w:val="en-GB"/>
              </w:rPr>
              <w:t>మీటర్ల</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దూరంలో</w:t>
            </w:r>
            <w:r w:rsidRPr="000C2650">
              <w:rPr>
                <w:rFonts w:ascii="Nirmala UI" w:hAnsi="Nirmala UI" w:cs="Nirmala UI"/>
                <w:b w:val="0"/>
                <w:bCs w:val="0"/>
                <w:iCs/>
                <w:spacing w:val="1"/>
                <w:sz w:val="20"/>
                <w:szCs w:val="20"/>
                <w:lang w:val="en-GB"/>
              </w:rPr>
              <w:t xml:space="preserve"> </w:t>
            </w:r>
            <w:r w:rsidRPr="000C2650">
              <w:rPr>
                <w:rFonts w:ascii="Nirmala UI" w:hAnsi="Nirmala UI" w:cs="Nirmala UI" w:hint="cs"/>
                <w:b w:val="0"/>
                <w:bCs w:val="0"/>
                <w:iCs/>
                <w:spacing w:val="1"/>
                <w:sz w:val="20"/>
                <w:szCs w:val="20"/>
                <w:lang w:val="en-GB"/>
              </w:rPr>
              <w:t>ఉంటుంది</w:t>
            </w:r>
            <w:r w:rsidRPr="000C2650">
              <w:rPr>
                <w:rFonts w:ascii="Nirmala UI" w:hAnsi="Nirmala UI" w:cs="Nirmala UI"/>
                <w:b w:val="0"/>
                <w:bCs w:val="0"/>
                <w:iCs/>
                <w:spacing w:val="1"/>
                <w:sz w:val="20"/>
                <w:szCs w:val="20"/>
                <w:lang w:val="en-GB"/>
              </w:rPr>
              <w:t>.</w:t>
            </w:r>
            <w:r w:rsidRPr="000C2650">
              <w:rPr>
                <w:rFonts w:ascii="Nirmala UI" w:hAnsi="Nirmala UI" w:cs="Nirmala UI" w:hint="cs"/>
                <w:b w:val="0"/>
                <w:bCs w:val="0"/>
                <w:sz w:val="20"/>
                <w:szCs w:val="20"/>
                <w:lang w:val="en-GB"/>
              </w:rPr>
              <w:t xml:space="preserve"> ఒకవేళ</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పిచ్‌కు</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ఆనుకుని</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మధ్య</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వికెట్ల</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నుండి</w:t>
            </w:r>
            <w:r w:rsidRPr="000C2650">
              <w:rPr>
                <w:rFonts w:ascii="Nirmala UI" w:hAnsi="Nirmala UI" w:cs="Nirmala UI"/>
                <w:b w:val="0"/>
                <w:bCs w:val="0"/>
                <w:sz w:val="20"/>
                <w:szCs w:val="20"/>
                <w:lang w:val="en-GB"/>
              </w:rPr>
              <w:t xml:space="preserve"> 5 </w:t>
            </w:r>
            <w:r w:rsidRPr="000C2650">
              <w:rPr>
                <w:rFonts w:ascii="Nirmala UI" w:hAnsi="Nirmala UI" w:cs="Nirmala UI" w:hint="cs"/>
                <w:b w:val="0"/>
                <w:bCs w:val="0"/>
                <w:sz w:val="20"/>
                <w:szCs w:val="20"/>
                <w:lang w:val="en-GB"/>
              </w:rPr>
              <w:t>అడుగులు</w:t>
            </w:r>
            <w:r w:rsidRPr="000C2650">
              <w:rPr>
                <w:rFonts w:ascii="Nirmala UI" w:hAnsi="Nirmala UI" w:cs="Nirmala UI"/>
                <w:b w:val="0"/>
                <w:bCs w:val="0"/>
                <w:sz w:val="20"/>
                <w:szCs w:val="20"/>
                <w:lang w:val="en-GB"/>
              </w:rPr>
              <w:t xml:space="preserve"> (1.52 </w:t>
            </w:r>
            <w:r w:rsidRPr="000C2650">
              <w:rPr>
                <w:rFonts w:ascii="Nirmala UI" w:hAnsi="Nirmala UI" w:cs="Nirmala UI" w:hint="cs"/>
                <w:b w:val="0"/>
                <w:bCs w:val="0"/>
                <w:sz w:val="20"/>
                <w:szCs w:val="20"/>
                <w:lang w:val="en-GB"/>
              </w:rPr>
              <w:t>మీటర్లు</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కంటే</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తక్కువ</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దూరంలో</w:t>
            </w:r>
            <w:r w:rsidRPr="000C2650">
              <w:rPr>
                <w:rFonts w:ascii="Nirmala UI" w:hAnsi="Nirmala UI" w:cs="Nirmala UI"/>
                <w:b w:val="0"/>
                <w:bCs w:val="0"/>
                <w:sz w:val="20"/>
                <w:szCs w:val="20"/>
                <w:lang w:val="en-GB"/>
              </w:rPr>
              <w:t xml:space="preserve"> ఒక </w:t>
            </w:r>
            <w:r w:rsidRPr="000C2650">
              <w:rPr>
                <w:rFonts w:ascii="Nirmala UI" w:hAnsi="Nirmala UI" w:cs="Nirmala UI" w:hint="cs"/>
                <w:b w:val="0"/>
                <w:bCs w:val="0"/>
                <w:sz w:val="20"/>
                <w:szCs w:val="20"/>
                <w:lang w:val="en-GB"/>
              </w:rPr>
              <w:t>కృత్రిమ</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పిచ్</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ఉన్నట్లయితే</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ఆ</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వైపున</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పిచ్</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కేవలం</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ఆ</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రెండు</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ఉపరితలాల</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కలిసే</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చోటు</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వరకు</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మాత్రమే</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విస్తరిస్తుంది</w:t>
            </w:r>
            <w:r w:rsidRPr="000C2650">
              <w:rPr>
                <w:rFonts w:ascii="Nirmala UI" w:hAnsi="Nirmala UI" w:cs="Nirmala UI"/>
                <w:b w:val="0"/>
                <w:bCs w:val="0"/>
                <w:sz w:val="20"/>
                <w:szCs w:val="20"/>
                <w:lang w:val="en-GB"/>
              </w:rPr>
              <w:t xml:space="preserve">. </w:t>
            </w:r>
            <w:r w:rsidRPr="000C2650">
              <w:rPr>
                <w:rFonts w:ascii="Nirmala UI" w:hAnsi="Nirmala UI" w:cs="Nirmala UI"/>
                <w:b w:val="0"/>
                <w:bCs w:val="0"/>
                <w:sz w:val="20"/>
                <w:szCs w:val="20"/>
              </w:rPr>
              <w:t>చట్టము</w:t>
            </w:r>
            <w:r w:rsidRPr="000C2650">
              <w:rPr>
                <w:rFonts w:ascii="Nirmala UI" w:hAnsi="Nirmala UI" w:cs="Nirmala UI"/>
                <w:b w:val="0"/>
                <w:bCs w:val="0"/>
                <w:sz w:val="20"/>
                <w:szCs w:val="20"/>
                <w:lang w:val="en-GB"/>
              </w:rPr>
              <w:t xml:space="preserve"> 6.6, </w:t>
            </w:r>
            <w:r w:rsidRPr="000C2650">
              <w:rPr>
                <w:rFonts w:ascii="Nirmala UI" w:hAnsi="Nirmala UI" w:cs="Nirmala UI"/>
                <w:b w:val="0"/>
                <w:bCs w:val="0"/>
                <w:sz w:val="20"/>
                <w:szCs w:val="20"/>
              </w:rPr>
              <w:t xml:space="preserve">చట్టము 8.1 (వికెట్ యొక్క వివరణ, వెడల్పు మరియు యేర్పరచుకొనుట), చట్టము 7.2 (ది బౌలింగ్ క్రీస్) </w:t>
            </w:r>
            <w:r w:rsidRPr="000C2650">
              <w:rPr>
                <w:rFonts w:ascii="Nirmala UI" w:hAnsi="Nirmala UI" w:cs="Nirmala UI"/>
                <w:b w:val="0"/>
                <w:bCs w:val="0"/>
                <w:iCs/>
                <w:sz w:val="20"/>
                <w:szCs w:val="20"/>
                <w:lang w:val="en-GB"/>
              </w:rPr>
              <w:t>మరియు అనుబంధము - C చూడండి.</w:t>
            </w:r>
          </w:p>
        </w:tc>
      </w:tr>
      <w:tr w:rsidR="0041296A" w14:paraId="7D32F934" w14:textId="77777777" w:rsidTr="0041296A">
        <w:tc>
          <w:tcPr>
            <w:tcW w:w="4508" w:type="dxa"/>
          </w:tcPr>
          <w:p w14:paraId="4CBA1674" w14:textId="77777777" w:rsidR="0041296A" w:rsidRDefault="000C2650" w:rsidP="000C2650">
            <w:pPr>
              <w:pStyle w:val="Heading1"/>
              <w:ind w:left="0" w:right="-46" w:firstLine="0"/>
              <w:rPr>
                <w:rFonts w:ascii="Nirmala UI" w:hAnsi="Nirmala UI" w:cs="Nirmala UI"/>
                <w:lang w:val="en-GB"/>
              </w:rPr>
            </w:pPr>
            <w:r w:rsidRPr="001D3954">
              <w:rPr>
                <w:rFonts w:ascii="Nirmala UI" w:hAnsi="Nirmala UI" w:cs="Nirmala UI"/>
                <w:color w:val="EE0000"/>
                <w:lang w:val="en-GB"/>
              </w:rPr>
              <w:t>6.2</w:t>
            </w:r>
            <w:r>
              <w:rPr>
                <w:rFonts w:ascii="Nirmala UI" w:hAnsi="Nirmala UI" w:cs="Nirmala UI"/>
                <w:lang w:val="en-GB"/>
              </w:rPr>
              <w:t xml:space="preserve"> Fitness of pitch for play</w:t>
            </w:r>
          </w:p>
          <w:p w14:paraId="1267F255" w14:textId="000EA8C7" w:rsidR="000C2650" w:rsidRPr="000C2650" w:rsidRDefault="000C2650" w:rsidP="000C2650">
            <w:pPr>
              <w:pStyle w:val="Heading1"/>
              <w:spacing w:line="276" w:lineRule="auto"/>
              <w:ind w:left="318" w:right="-46" w:firstLine="0"/>
              <w:jc w:val="both"/>
              <w:rPr>
                <w:rFonts w:ascii="Nirmala UI" w:hAnsi="Nirmala UI" w:cs="Nirmala UI"/>
                <w:b w:val="0"/>
                <w:bCs w:val="0"/>
                <w:sz w:val="20"/>
                <w:szCs w:val="20"/>
                <w:lang w:val="en-GB"/>
              </w:rPr>
            </w:pPr>
            <w:r w:rsidRPr="000C265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be the sole judges of the fitness of the pitch for play. See Laws 2.7 (Fitness for play) and 2.8 (Suspension of play in dangerous or unreasonable conditions).</w:t>
            </w:r>
          </w:p>
        </w:tc>
        <w:tc>
          <w:tcPr>
            <w:tcW w:w="4508" w:type="dxa"/>
          </w:tcPr>
          <w:p w14:paraId="69259362" w14:textId="77777777" w:rsidR="0041296A" w:rsidRDefault="000C2650" w:rsidP="000C2650">
            <w:pPr>
              <w:pStyle w:val="Heading1"/>
              <w:ind w:left="0" w:right="-46" w:firstLine="0"/>
              <w:rPr>
                <w:rFonts w:ascii="Nirmala UI" w:hAnsi="Nirmala UI" w:cs="Nirmala UI"/>
                <w:iCs/>
                <w:szCs w:val="18"/>
                <w:lang w:val="en-GB"/>
              </w:rPr>
            </w:pPr>
            <w:r w:rsidRPr="001D3954">
              <w:rPr>
                <w:rFonts w:ascii="Nirmala UI" w:hAnsi="Nirmala UI" w:cs="Nirmala UI"/>
                <w:color w:val="EE0000"/>
                <w:lang w:val="en-GB"/>
              </w:rPr>
              <w:t>6.2</w:t>
            </w:r>
            <w:r>
              <w:rPr>
                <w:rFonts w:ascii="Nirmala UI" w:hAnsi="Nirmala UI" w:cs="Nirmala UI"/>
                <w:lang w:val="en-GB"/>
              </w:rPr>
              <w:t xml:space="preserve"> </w:t>
            </w:r>
            <w:r w:rsidRPr="000C2650">
              <w:rPr>
                <w:rFonts w:ascii="Nirmala UI" w:hAnsi="Nirmala UI" w:cs="Nirmala UI"/>
                <w:iCs/>
                <w:szCs w:val="18"/>
                <w:lang w:val="en-GB"/>
              </w:rPr>
              <w:t>ఆటకు పిచ్ అనుకూలత</w:t>
            </w:r>
          </w:p>
          <w:p w14:paraId="38C874BB" w14:textId="2744CDBF" w:rsidR="000C2650" w:rsidRPr="000C2650" w:rsidRDefault="000C2650" w:rsidP="000C2650">
            <w:pPr>
              <w:pStyle w:val="Heading1"/>
              <w:spacing w:line="276" w:lineRule="auto"/>
              <w:ind w:left="342" w:right="-46" w:firstLine="0"/>
              <w:jc w:val="both"/>
              <w:rPr>
                <w:rFonts w:ascii="Nirmala UI" w:hAnsi="Nirmala UI" w:cs="Nirmala UI"/>
                <w:b w:val="0"/>
                <w:bCs w:val="0"/>
                <w:lang w:val="en-GB"/>
              </w:rPr>
            </w:pPr>
            <w:r w:rsidRPr="000C2650">
              <w:rPr>
                <w:rFonts w:ascii="Nirmala UI" w:hAnsi="Nirmala UI" w:cs="Nirmala UI" w:hint="cs"/>
                <w:b w:val="0"/>
                <w:bCs w:val="0"/>
                <w:sz w:val="20"/>
                <w:szCs w:val="20"/>
                <w:lang w:val="en-GB"/>
              </w:rPr>
              <w:t>ఆటకు</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పిచ్</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అనుకూలంగా</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ఉందా</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లేదా</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అనే</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విషయానికి</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సంబంధించి</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అంపైర్లే</w:t>
            </w:r>
            <w:r w:rsidRPr="000C2650">
              <w:rPr>
                <w:rFonts w:ascii="Nirmala UI" w:hAnsi="Nirmala UI" w:cs="Nirmala UI"/>
                <w:b w:val="0"/>
                <w:bCs w:val="0"/>
                <w:sz w:val="20"/>
                <w:szCs w:val="20"/>
                <w:lang w:val="en-GB"/>
              </w:rPr>
              <w:t xml:space="preserve"> </w:t>
            </w:r>
            <w:r w:rsidRPr="000C2650">
              <w:rPr>
                <w:rFonts w:ascii="Nirmala UI" w:hAnsi="Nirmala UI" w:cs="Nirmala UI" w:hint="cs"/>
                <w:b w:val="0"/>
                <w:bCs w:val="0"/>
                <w:sz w:val="20"/>
                <w:szCs w:val="20"/>
                <w:lang w:val="en-GB"/>
              </w:rPr>
              <w:t>ఏకైక</w:t>
            </w:r>
            <w:r w:rsidRPr="000C2650">
              <w:rPr>
                <w:rFonts w:ascii="Nirmala UI" w:hAnsi="Nirmala UI" w:cs="Nirmala UI"/>
                <w:b w:val="0"/>
                <w:bCs w:val="0"/>
                <w:sz w:val="20"/>
                <w:szCs w:val="20"/>
                <w:lang w:val="en-GB"/>
              </w:rPr>
              <w:t xml:space="preserve"> </w:t>
            </w:r>
            <w:r w:rsidRPr="000C2650">
              <w:rPr>
                <w:rFonts w:ascii="Nirmala UI" w:hAnsi="Nirmala UI" w:cs="Nirmala UI"/>
                <w:b w:val="0"/>
                <w:bCs w:val="0"/>
                <w:color w:val="000000" w:themeColor="text1"/>
                <w:sz w:val="20"/>
                <w:szCs w:val="20"/>
                <w:lang w:val="en-GB"/>
              </w:rPr>
              <w:t>న్యాయమూర్తులు</w:t>
            </w:r>
            <w:r w:rsidRPr="000C2650">
              <w:rPr>
                <w:rFonts w:ascii="Nirmala UI" w:hAnsi="Nirmala UI" w:cs="Nirmala UI"/>
                <w:b w:val="0"/>
                <w:bCs w:val="0"/>
                <w:sz w:val="20"/>
                <w:szCs w:val="20"/>
                <w:lang w:val="en-GB"/>
              </w:rPr>
              <w:t xml:space="preserve">. </w:t>
            </w:r>
            <w:r w:rsidRPr="000C2650">
              <w:rPr>
                <w:rFonts w:ascii="Nirmala UI" w:hAnsi="Nirmala UI" w:cs="Nirmala UI"/>
                <w:b w:val="0"/>
                <w:bCs w:val="0"/>
                <w:sz w:val="20"/>
                <w:szCs w:val="20"/>
              </w:rPr>
              <w:t>చట్టము</w:t>
            </w:r>
            <w:r w:rsidRPr="000C2650">
              <w:rPr>
                <w:rFonts w:ascii="Nirmala UI" w:hAnsi="Nirmala UI" w:cs="Nirmala UI"/>
                <w:b w:val="0"/>
                <w:bCs w:val="0"/>
                <w:i/>
                <w:sz w:val="20"/>
                <w:szCs w:val="20"/>
                <w:lang w:val="en-GB"/>
              </w:rPr>
              <w:t xml:space="preserve"> </w:t>
            </w:r>
            <w:r w:rsidRPr="000C2650">
              <w:rPr>
                <w:rFonts w:ascii="Nirmala UI" w:hAnsi="Nirmala UI" w:cs="Nirmala UI"/>
                <w:b w:val="0"/>
                <w:bCs w:val="0"/>
                <w:iCs/>
                <w:sz w:val="20"/>
                <w:szCs w:val="20"/>
                <w:lang w:val="en-GB"/>
              </w:rPr>
              <w:t>2.7</w:t>
            </w:r>
            <w:r w:rsidRPr="000C2650">
              <w:rPr>
                <w:rFonts w:ascii="Nirmala UI" w:hAnsi="Nirmala UI" w:cs="Nirmala UI"/>
                <w:b w:val="0"/>
                <w:bCs w:val="0"/>
                <w:i/>
                <w:sz w:val="20"/>
                <w:szCs w:val="20"/>
                <w:lang w:val="en-GB"/>
              </w:rPr>
              <w:t xml:space="preserve"> </w:t>
            </w:r>
            <w:r w:rsidRPr="000C2650">
              <w:rPr>
                <w:rFonts w:ascii="Nirmala UI" w:hAnsi="Nirmala UI" w:cs="Nirmala UI"/>
                <w:b w:val="0"/>
                <w:bCs w:val="0"/>
                <w:iCs/>
                <w:sz w:val="20"/>
                <w:szCs w:val="20"/>
                <w:lang w:val="en-GB"/>
              </w:rPr>
              <w:t>(</w:t>
            </w:r>
            <w:r w:rsidRPr="000C2650">
              <w:rPr>
                <w:rFonts w:ascii="Nirmala UI" w:hAnsi="Nirmala UI" w:cs="Nirmala UI"/>
                <w:b w:val="0"/>
                <w:bCs w:val="0"/>
                <w:sz w:val="20"/>
                <w:szCs w:val="20"/>
              </w:rPr>
              <w:t>ఆట కోసం యోగ్యత) మరియు</w:t>
            </w:r>
            <w:r w:rsidRPr="000C2650">
              <w:rPr>
                <w:rFonts w:ascii="Nirmala UI" w:hAnsi="Nirmala UI" w:cs="Nirmala UI"/>
                <w:b w:val="0"/>
                <w:bCs w:val="0"/>
                <w:i/>
                <w:sz w:val="20"/>
                <w:szCs w:val="20"/>
                <w:lang w:val="en-GB"/>
              </w:rPr>
              <w:t xml:space="preserve"> </w:t>
            </w:r>
            <w:r w:rsidRPr="000C2650">
              <w:rPr>
                <w:rFonts w:ascii="Nirmala UI" w:hAnsi="Nirmala UI" w:cs="Nirmala UI"/>
                <w:b w:val="0"/>
                <w:bCs w:val="0"/>
                <w:sz w:val="20"/>
                <w:szCs w:val="20"/>
              </w:rPr>
              <w:t>చట్టము</w:t>
            </w:r>
            <w:r w:rsidRPr="000C2650">
              <w:rPr>
                <w:rFonts w:ascii="Nirmala UI" w:hAnsi="Nirmala UI" w:cs="Nirmala UI"/>
                <w:b w:val="0"/>
                <w:bCs w:val="0"/>
                <w:i/>
                <w:spacing w:val="2"/>
                <w:sz w:val="20"/>
                <w:szCs w:val="20"/>
                <w:lang w:val="en-GB"/>
              </w:rPr>
              <w:t xml:space="preserve"> </w:t>
            </w:r>
            <w:r w:rsidRPr="000C2650">
              <w:rPr>
                <w:rFonts w:ascii="Nirmala UI" w:hAnsi="Nirmala UI" w:cs="Nirmala UI"/>
                <w:b w:val="0"/>
                <w:bCs w:val="0"/>
                <w:iCs/>
                <w:sz w:val="20"/>
                <w:szCs w:val="20"/>
                <w:lang w:val="en-GB"/>
              </w:rPr>
              <w:t>2.8</w:t>
            </w:r>
            <w:r w:rsidRPr="000C2650">
              <w:rPr>
                <w:rFonts w:ascii="Nirmala UI" w:hAnsi="Nirmala UI" w:cs="Nirmala UI"/>
                <w:b w:val="0"/>
                <w:bCs w:val="0"/>
                <w:i/>
                <w:spacing w:val="2"/>
                <w:sz w:val="20"/>
                <w:szCs w:val="20"/>
                <w:lang w:val="en-GB"/>
              </w:rPr>
              <w:t xml:space="preserve"> </w:t>
            </w:r>
            <w:r w:rsidRPr="000C2650">
              <w:rPr>
                <w:rFonts w:ascii="Nirmala UI" w:hAnsi="Nirmala UI" w:cs="Nirmala UI"/>
                <w:b w:val="0"/>
                <w:bCs w:val="0"/>
                <w:iCs/>
                <w:spacing w:val="2"/>
                <w:sz w:val="20"/>
                <w:szCs w:val="20"/>
                <w:lang w:val="en-GB"/>
              </w:rPr>
              <w:t>(</w:t>
            </w:r>
            <w:r w:rsidRPr="000C2650">
              <w:rPr>
                <w:rFonts w:ascii="Nirmala UI" w:hAnsi="Nirmala UI" w:cs="Nirmala UI"/>
                <w:b w:val="0"/>
                <w:bCs w:val="0"/>
                <w:sz w:val="20"/>
                <w:szCs w:val="20"/>
              </w:rPr>
              <w:t xml:space="preserve">ప్రమాదకరము లేదా అసమంజస పరిస్థితులలో ఆట </w:t>
            </w:r>
            <w:r w:rsidR="005E548C">
              <w:rPr>
                <w:rFonts w:ascii="Nirmala UI" w:hAnsi="Nirmala UI" w:cs="Nirmala UI"/>
                <w:b w:val="0"/>
                <w:bCs w:val="0"/>
                <w:sz w:val="20"/>
                <w:szCs w:val="20"/>
              </w:rPr>
              <w:t>నిలిపివెయ్యబడుట</w:t>
            </w:r>
            <w:r w:rsidRPr="000C2650">
              <w:rPr>
                <w:rFonts w:ascii="Nirmala UI" w:hAnsi="Nirmala UI" w:cs="Nirmala UI"/>
                <w:b w:val="0"/>
                <w:bCs w:val="0"/>
                <w:sz w:val="20"/>
                <w:szCs w:val="20"/>
              </w:rPr>
              <w:t>)</w:t>
            </w:r>
            <w:r w:rsidRPr="000C2650">
              <w:rPr>
                <w:rFonts w:ascii="Nirmala UI" w:hAnsi="Nirmala UI" w:cs="Nirmala UI"/>
                <w:b w:val="0"/>
                <w:bCs w:val="0"/>
                <w:i/>
                <w:sz w:val="20"/>
                <w:szCs w:val="20"/>
                <w:lang w:val="en-GB"/>
              </w:rPr>
              <w:t xml:space="preserve"> </w:t>
            </w:r>
            <w:r w:rsidRPr="000C2650">
              <w:rPr>
                <w:rFonts w:ascii="Nirmala UI" w:hAnsi="Nirmala UI" w:cs="Nirmala UI"/>
                <w:b w:val="0"/>
                <w:bCs w:val="0"/>
                <w:iCs/>
                <w:sz w:val="20"/>
                <w:szCs w:val="20"/>
                <w:lang w:val="en-GB"/>
              </w:rPr>
              <w:t>చూడండి.</w:t>
            </w:r>
          </w:p>
        </w:tc>
      </w:tr>
      <w:tr w:rsidR="0041296A" w14:paraId="364BB1C0" w14:textId="77777777" w:rsidTr="0041296A">
        <w:tc>
          <w:tcPr>
            <w:tcW w:w="4508" w:type="dxa"/>
          </w:tcPr>
          <w:p w14:paraId="2536987F" w14:textId="77777777" w:rsidR="0041296A" w:rsidRDefault="000C2650" w:rsidP="000C2650">
            <w:pPr>
              <w:pStyle w:val="Heading1"/>
              <w:ind w:left="0" w:right="-46" w:firstLine="0"/>
              <w:rPr>
                <w:rFonts w:ascii="Nirmala UI" w:hAnsi="Nirmala UI" w:cs="Nirmala UI"/>
                <w:lang w:val="en-GB"/>
              </w:rPr>
            </w:pPr>
            <w:r w:rsidRPr="000946E1">
              <w:rPr>
                <w:rFonts w:ascii="Nirmala UI" w:hAnsi="Nirmala UI" w:cs="Nirmala UI"/>
                <w:color w:val="EE0000"/>
                <w:lang w:val="en-GB"/>
              </w:rPr>
              <w:t>6.3</w:t>
            </w:r>
            <w:r>
              <w:rPr>
                <w:rFonts w:ascii="Nirmala UI" w:hAnsi="Nirmala UI" w:cs="Nirmala UI"/>
                <w:lang w:val="en-GB"/>
              </w:rPr>
              <w:t xml:space="preserve"> Selection and preparation</w:t>
            </w:r>
          </w:p>
          <w:p w14:paraId="278F46D7" w14:textId="654EE142" w:rsidR="000C2650" w:rsidRPr="000C2650" w:rsidRDefault="000C2650" w:rsidP="000C2650">
            <w:pPr>
              <w:pStyle w:val="Heading1"/>
              <w:spacing w:line="276" w:lineRule="auto"/>
              <w:ind w:left="459" w:right="-46" w:firstLine="0"/>
              <w:jc w:val="both"/>
              <w:rPr>
                <w:rFonts w:ascii="Nirmala UI" w:hAnsi="Nirmala UI" w:cs="Nirmala UI"/>
                <w:b w:val="0"/>
                <w:bCs w:val="0"/>
                <w:sz w:val="20"/>
                <w:szCs w:val="20"/>
                <w:lang w:val="en-GB"/>
              </w:rPr>
            </w:pPr>
            <w:r w:rsidRPr="000C265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match, the Ground Authority shall be responsible for the selection and preparation of the pitch. During the match, the umpires shall control its use and maintenance.</w:t>
            </w:r>
          </w:p>
        </w:tc>
        <w:tc>
          <w:tcPr>
            <w:tcW w:w="4508" w:type="dxa"/>
          </w:tcPr>
          <w:p w14:paraId="335FADB6" w14:textId="77777777" w:rsidR="0041296A" w:rsidRDefault="008F31B5" w:rsidP="000C2650">
            <w:pPr>
              <w:pStyle w:val="Heading1"/>
              <w:ind w:left="0" w:right="-46" w:firstLine="0"/>
              <w:rPr>
                <w:rFonts w:ascii="Nirmala UI" w:hAnsi="Nirmala UI" w:cs="Nirmala UI"/>
                <w:iCs/>
                <w:szCs w:val="18"/>
                <w:lang w:val="en-GB"/>
              </w:rPr>
            </w:pPr>
            <w:r w:rsidRPr="000946E1">
              <w:rPr>
                <w:rFonts w:ascii="Nirmala UI" w:hAnsi="Nirmala UI" w:cs="Nirmala UI"/>
                <w:color w:val="EE0000"/>
                <w:lang w:val="en-GB"/>
              </w:rPr>
              <w:t>6.3</w:t>
            </w:r>
            <w:r>
              <w:rPr>
                <w:rFonts w:ascii="Nirmala UI" w:hAnsi="Nirmala UI" w:cs="Nirmala UI"/>
                <w:lang w:val="en-GB"/>
              </w:rPr>
              <w:t xml:space="preserve"> </w:t>
            </w:r>
            <w:r w:rsidRPr="008F31B5">
              <w:rPr>
                <w:rFonts w:ascii="Nirmala UI" w:hAnsi="Nirmala UI" w:cs="Nirmala UI"/>
                <w:iCs/>
                <w:szCs w:val="18"/>
                <w:lang w:val="en-GB"/>
              </w:rPr>
              <w:t>ఎంపిక</w:t>
            </w:r>
            <w:r w:rsidRPr="008F31B5">
              <w:rPr>
                <w:iCs/>
                <w:szCs w:val="18"/>
                <w:lang w:val="en-GB"/>
              </w:rPr>
              <w:t xml:space="preserve"> </w:t>
            </w:r>
            <w:r w:rsidRPr="008F31B5">
              <w:rPr>
                <w:rFonts w:ascii="Nirmala UI" w:hAnsi="Nirmala UI" w:cs="Nirmala UI"/>
                <w:iCs/>
                <w:szCs w:val="18"/>
                <w:lang w:val="en-GB"/>
              </w:rPr>
              <w:t>మరియు</w:t>
            </w:r>
            <w:r w:rsidRPr="008F31B5">
              <w:rPr>
                <w:iCs/>
                <w:szCs w:val="18"/>
                <w:lang w:val="en-GB"/>
              </w:rPr>
              <w:t xml:space="preserve"> </w:t>
            </w:r>
            <w:r w:rsidRPr="008F31B5">
              <w:rPr>
                <w:rFonts w:ascii="Nirmala UI" w:hAnsi="Nirmala UI" w:cs="Nirmala UI"/>
                <w:iCs/>
                <w:szCs w:val="18"/>
                <w:lang w:val="en-GB"/>
              </w:rPr>
              <w:t>సన్నాహము</w:t>
            </w:r>
          </w:p>
          <w:p w14:paraId="3E9D5ED4" w14:textId="0C55D03A" w:rsidR="008F31B5" w:rsidRPr="008F31B5" w:rsidRDefault="008F31B5" w:rsidP="008F31B5">
            <w:pPr>
              <w:pStyle w:val="Heading1"/>
              <w:spacing w:line="276" w:lineRule="auto"/>
              <w:ind w:left="342" w:right="-46" w:firstLine="0"/>
              <w:jc w:val="both"/>
              <w:rPr>
                <w:rFonts w:ascii="Nirmala UI" w:hAnsi="Nirmala UI" w:cs="Nirmala UI"/>
                <w:b w:val="0"/>
                <w:bCs w:val="0"/>
                <w:lang w:val="en-GB"/>
              </w:rPr>
            </w:pPr>
            <w:r w:rsidRPr="008F31B5">
              <w:rPr>
                <w:rFonts w:ascii="Nirmala UI" w:hAnsi="Nirmala UI" w:cs="Nirmala UI"/>
                <w:b w:val="0"/>
                <w:bCs w:val="0"/>
                <w:sz w:val="20"/>
                <w:szCs w:val="20"/>
                <w:lang w:val="en-GB"/>
              </w:rPr>
              <w:t xml:space="preserve">మ్యాచ్ ముందు పిచ్ ఎంపిక మరియు </w:t>
            </w:r>
            <w:r w:rsidRPr="008F31B5">
              <w:rPr>
                <w:rFonts w:ascii="Nirmala UI" w:hAnsi="Nirmala UI" w:cs="Nirmala UI" w:hint="cs"/>
                <w:b w:val="0"/>
                <w:bCs w:val="0"/>
                <w:iCs/>
                <w:spacing w:val="1"/>
                <w:sz w:val="20"/>
                <w:szCs w:val="20"/>
                <w:lang w:val="en-GB"/>
              </w:rPr>
              <w:t>తయారీ</w:t>
            </w:r>
            <w:r w:rsidRPr="008F31B5">
              <w:rPr>
                <w:rFonts w:ascii="Nirmala UI" w:hAnsi="Nirmala UI" w:cs="Nirmala UI"/>
                <w:b w:val="0"/>
                <w:bCs w:val="0"/>
                <w:sz w:val="20"/>
                <w:szCs w:val="20"/>
                <w:lang w:val="en-GB"/>
              </w:rPr>
              <w:t xml:space="preserve"> బాధ్యత గ్రౌండ్ అధికారికి ఉంటుంది. </w:t>
            </w:r>
            <w:r w:rsidRPr="008F31B5">
              <w:rPr>
                <w:rFonts w:ascii="Nirmala UI" w:hAnsi="Nirmala UI" w:cs="Nirmala UI" w:hint="cs"/>
                <w:b w:val="0"/>
                <w:bCs w:val="0"/>
                <w:iCs/>
                <w:spacing w:val="1"/>
                <w:sz w:val="20"/>
                <w:szCs w:val="20"/>
                <w:lang w:val="en-GB"/>
              </w:rPr>
              <w:t>మ్యాచ్</w:t>
            </w:r>
            <w:r w:rsidRPr="008F31B5">
              <w:rPr>
                <w:rFonts w:ascii="Nirmala UI" w:hAnsi="Nirmala UI" w:cs="Nirmala UI"/>
                <w:b w:val="0"/>
                <w:bCs w:val="0"/>
                <w:iCs/>
                <w:spacing w:val="1"/>
                <w:sz w:val="20"/>
                <w:szCs w:val="20"/>
                <w:lang w:val="en-GB"/>
              </w:rPr>
              <w:t xml:space="preserve"> </w:t>
            </w:r>
            <w:r w:rsidRPr="008F31B5">
              <w:rPr>
                <w:rFonts w:ascii="Nirmala UI" w:hAnsi="Nirmala UI" w:cs="Nirmala UI" w:hint="cs"/>
                <w:b w:val="0"/>
                <w:bCs w:val="0"/>
                <w:iCs/>
                <w:spacing w:val="1"/>
                <w:sz w:val="20"/>
                <w:szCs w:val="20"/>
                <w:lang w:val="en-GB"/>
              </w:rPr>
              <w:t>సమయంలో</w:t>
            </w:r>
            <w:r w:rsidRPr="008F31B5">
              <w:rPr>
                <w:rFonts w:ascii="Nirmala UI" w:hAnsi="Nirmala UI" w:cs="Nirmala UI"/>
                <w:b w:val="0"/>
                <w:bCs w:val="0"/>
                <w:iCs/>
                <w:spacing w:val="1"/>
                <w:sz w:val="20"/>
                <w:szCs w:val="20"/>
                <w:lang w:val="en-GB"/>
              </w:rPr>
              <w:t xml:space="preserve">, </w:t>
            </w:r>
            <w:r w:rsidRPr="008F31B5">
              <w:rPr>
                <w:rFonts w:ascii="Nirmala UI" w:hAnsi="Nirmala UI" w:cs="Nirmala UI" w:hint="cs"/>
                <w:b w:val="0"/>
                <w:bCs w:val="0"/>
                <w:iCs/>
                <w:spacing w:val="1"/>
                <w:sz w:val="20"/>
                <w:szCs w:val="20"/>
                <w:lang w:val="en-GB"/>
              </w:rPr>
              <w:t>అంపైర్లు</w:t>
            </w:r>
            <w:r w:rsidRPr="008F31B5">
              <w:rPr>
                <w:rFonts w:ascii="Nirmala UI" w:hAnsi="Nirmala UI" w:cs="Nirmala UI"/>
                <w:b w:val="0"/>
                <w:bCs w:val="0"/>
                <w:iCs/>
                <w:spacing w:val="1"/>
                <w:sz w:val="20"/>
                <w:szCs w:val="20"/>
                <w:lang w:val="en-GB"/>
              </w:rPr>
              <w:t xml:space="preserve"> </w:t>
            </w:r>
            <w:r w:rsidRPr="008F31B5">
              <w:rPr>
                <w:rFonts w:ascii="Nirmala UI" w:hAnsi="Nirmala UI" w:cs="Nirmala UI" w:hint="cs"/>
                <w:b w:val="0"/>
                <w:bCs w:val="0"/>
                <w:iCs/>
                <w:spacing w:val="1"/>
                <w:sz w:val="20"/>
                <w:szCs w:val="20"/>
                <w:lang w:val="en-GB"/>
              </w:rPr>
              <w:t>దాని</w:t>
            </w:r>
            <w:r w:rsidRPr="008F31B5">
              <w:rPr>
                <w:rFonts w:ascii="Nirmala UI" w:hAnsi="Nirmala UI" w:cs="Nirmala UI"/>
                <w:b w:val="0"/>
                <w:bCs w:val="0"/>
                <w:iCs/>
                <w:spacing w:val="1"/>
                <w:sz w:val="20"/>
                <w:szCs w:val="20"/>
                <w:lang w:val="en-GB"/>
              </w:rPr>
              <w:t xml:space="preserve"> </w:t>
            </w:r>
            <w:r w:rsidRPr="008F31B5">
              <w:rPr>
                <w:rFonts w:ascii="Nirmala UI" w:hAnsi="Nirmala UI" w:cs="Nirmala UI" w:hint="cs"/>
                <w:b w:val="0"/>
                <w:bCs w:val="0"/>
                <w:iCs/>
                <w:spacing w:val="1"/>
                <w:sz w:val="20"/>
                <w:szCs w:val="20"/>
                <w:lang w:val="en-GB"/>
              </w:rPr>
              <w:t>వినియోగాన్ని</w:t>
            </w:r>
            <w:r w:rsidRPr="008F31B5">
              <w:rPr>
                <w:rFonts w:ascii="Nirmala UI" w:hAnsi="Nirmala UI" w:cs="Nirmala UI"/>
                <w:b w:val="0"/>
                <w:bCs w:val="0"/>
                <w:iCs/>
                <w:spacing w:val="1"/>
                <w:sz w:val="20"/>
                <w:szCs w:val="20"/>
                <w:lang w:val="en-GB"/>
              </w:rPr>
              <w:t xml:space="preserve"> </w:t>
            </w:r>
            <w:r w:rsidRPr="008F31B5">
              <w:rPr>
                <w:rFonts w:ascii="Nirmala UI" w:hAnsi="Nirmala UI" w:cs="Nirmala UI" w:hint="cs"/>
                <w:b w:val="0"/>
                <w:bCs w:val="0"/>
                <w:iCs/>
                <w:spacing w:val="1"/>
                <w:sz w:val="20"/>
                <w:szCs w:val="20"/>
                <w:lang w:val="en-GB"/>
              </w:rPr>
              <w:t>మరియు</w:t>
            </w:r>
            <w:r w:rsidRPr="008F31B5">
              <w:rPr>
                <w:rFonts w:ascii="Nirmala UI" w:hAnsi="Nirmala UI" w:cs="Nirmala UI"/>
                <w:b w:val="0"/>
                <w:bCs w:val="0"/>
                <w:iCs/>
                <w:spacing w:val="1"/>
                <w:sz w:val="20"/>
                <w:szCs w:val="20"/>
                <w:lang w:val="en-GB"/>
              </w:rPr>
              <w:t xml:space="preserve"> </w:t>
            </w:r>
            <w:r w:rsidRPr="008F31B5">
              <w:rPr>
                <w:rFonts w:ascii="Nirmala UI" w:hAnsi="Nirmala UI" w:cs="Nirmala UI" w:hint="cs"/>
                <w:b w:val="0"/>
                <w:bCs w:val="0"/>
                <w:iCs/>
                <w:spacing w:val="1"/>
                <w:sz w:val="20"/>
                <w:szCs w:val="20"/>
                <w:lang w:val="en-GB"/>
              </w:rPr>
              <w:t>నిర్వహణను</w:t>
            </w:r>
            <w:r w:rsidRPr="008F31B5">
              <w:rPr>
                <w:rFonts w:ascii="Nirmala UI" w:hAnsi="Nirmala UI" w:cs="Nirmala UI"/>
                <w:b w:val="0"/>
                <w:bCs w:val="0"/>
                <w:iCs/>
                <w:spacing w:val="1"/>
                <w:sz w:val="20"/>
                <w:szCs w:val="20"/>
                <w:lang w:val="en-GB"/>
              </w:rPr>
              <w:t xml:space="preserve"> </w:t>
            </w:r>
            <w:r w:rsidRPr="008F31B5">
              <w:rPr>
                <w:rFonts w:ascii="Nirmala UI" w:hAnsi="Nirmala UI" w:cs="Nirmala UI" w:hint="cs"/>
                <w:b w:val="0"/>
                <w:bCs w:val="0"/>
                <w:iCs/>
                <w:spacing w:val="1"/>
                <w:sz w:val="20"/>
                <w:szCs w:val="20"/>
                <w:lang w:val="en-GB"/>
              </w:rPr>
              <w:t>నియంత్రిస్తారు</w:t>
            </w:r>
            <w:r w:rsidRPr="008F31B5">
              <w:rPr>
                <w:rFonts w:ascii="Nirmala UI" w:hAnsi="Nirmala UI" w:cs="Nirmala UI"/>
                <w:b w:val="0"/>
                <w:bCs w:val="0"/>
                <w:sz w:val="20"/>
                <w:szCs w:val="20"/>
                <w:lang w:val="en-GB"/>
              </w:rPr>
              <w:t>.</w:t>
            </w:r>
          </w:p>
        </w:tc>
      </w:tr>
      <w:tr w:rsidR="000C2650" w14:paraId="73FD9C8B" w14:textId="77777777" w:rsidTr="0041296A">
        <w:tc>
          <w:tcPr>
            <w:tcW w:w="4508" w:type="dxa"/>
          </w:tcPr>
          <w:p w14:paraId="56279C52" w14:textId="77777777" w:rsidR="000C2650" w:rsidRDefault="000C2650" w:rsidP="00156CEB">
            <w:pPr>
              <w:pStyle w:val="Heading1"/>
              <w:spacing w:line="276" w:lineRule="auto"/>
              <w:ind w:left="0" w:right="-46" w:firstLine="0"/>
              <w:rPr>
                <w:rFonts w:ascii="Nirmala UI" w:hAnsi="Nirmala UI" w:cs="Nirmala UI"/>
                <w:lang w:val="en-GB"/>
              </w:rPr>
            </w:pPr>
            <w:r w:rsidRPr="000946E1">
              <w:rPr>
                <w:rFonts w:ascii="Nirmala UI" w:hAnsi="Nirmala UI" w:cs="Nirmala UI"/>
                <w:color w:val="EE0000"/>
                <w:lang w:val="en-GB"/>
              </w:rPr>
              <w:t>6.4</w:t>
            </w:r>
            <w:r>
              <w:rPr>
                <w:rFonts w:ascii="Nirmala UI" w:hAnsi="Nirmala UI" w:cs="Nirmala UI"/>
                <w:lang w:val="en-GB"/>
              </w:rPr>
              <w:t xml:space="preserve"> Changing the pitch</w:t>
            </w:r>
          </w:p>
          <w:p w14:paraId="7D541514" w14:textId="7308E40A" w:rsidR="000C2650" w:rsidRPr="000C2650" w:rsidRDefault="000C2650" w:rsidP="00156CEB">
            <w:pPr>
              <w:tabs>
                <w:tab w:val="left" w:pos="3153"/>
                <w:tab w:val="left" w:pos="3578"/>
              </w:tabs>
              <w:adjustRightInd w:val="0"/>
              <w:spacing w:line="276" w:lineRule="auto"/>
              <w:ind w:left="459"/>
              <w:jc w:val="both"/>
              <w:rPr>
                <w:rFonts w:ascii="Nirmala UI" w:hAnsi="Nirmala UI" w:cs="Nirmala UI"/>
                <w:sz w:val="20"/>
                <w:szCs w:val="20"/>
                <w:lang w:val="en-GB"/>
              </w:rPr>
            </w:pPr>
            <w:r w:rsidRPr="000C265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pitch shall not be changed during the match unless the umpires decide that it is </w:t>
            </w:r>
            <w:r w:rsidRPr="000C265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dangerous or unreasonable for play to continue on it and then only with the consent of both captains.</w:t>
            </w:r>
          </w:p>
        </w:tc>
        <w:tc>
          <w:tcPr>
            <w:tcW w:w="4508" w:type="dxa"/>
          </w:tcPr>
          <w:p w14:paraId="77884128" w14:textId="77777777" w:rsidR="000C2650" w:rsidRDefault="008F31B5" w:rsidP="000C2650">
            <w:pPr>
              <w:pStyle w:val="Heading1"/>
              <w:ind w:left="0" w:right="-46" w:firstLine="0"/>
              <w:rPr>
                <w:rFonts w:ascii="Nirmala UI" w:hAnsi="Nirmala UI" w:cs="Nirmala UI"/>
                <w:iCs/>
                <w:szCs w:val="18"/>
                <w:lang w:val="en-GB"/>
              </w:rPr>
            </w:pPr>
            <w:r w:rsidRPr="000946E1">
              <w:rPr>
                <w:rFonts w:ascii="Nirmala UI" w:hAnsi="Nirmala UI" w:cs="Nirmala UI"/>
                <w:color w:val="EE0000"/>
                <w:lang w:val="en-GB"/>
              </w:rPr>
              <w:lastRenderedPageBreak/>
              <w:t>6.4</w:t>
            </w:r>
            <w:r>
              <w:rPr>
                <w:rFonts w:ascii="Nirmala UI" w:hAnsi="Nirmala UI" w:cs="Nirmala UI"/>
                <w:lang w:val="en-GB"/>
              </w:rPr>
              <w:t xml:space="preserve"> </w:t>
            </w:r>
            <w:r w:rsidRPr="008F31B5">
              <w:rPr>
                <w:rFonts w:ascii="Nirmala UI" w:hAnsi="Nirmala UI" w:cs="Nirmala UI"/>
                <w:iCs/>
                <w:szCs w:val="18"/>
                <w:lang w:val="en-GB"/>
              </w:rPr>
              <w:t>పిచ్</w:t>
            </w:r>
            <w:r w:rsidRPr="008F31B5">
              <w:rPr>
                <w:iCs/>
                <w:szCs w:val="18"/>
                <w:lang w:val="en-GB"/>
              </w:rPr>
              <w:t xml:space="preserve"> </w:t>
            </w:r>
            <w:r w:rsidRPr="008F31B5">
              <w:rPr>
                <w:rFonts w:ascii="Nirmala UI" w:hAnsi="Nirmala UI" w:cs="Nirmala UI"/>
                <w:iCs/>
                <w:szCs w:val="18"/>
                <w:lang w:val="en-GB"/>
              </w:rPr>
              <w:t>మార్చుట</w:t>
            </w:r>
          </w:p>
          <w:p w14:paraId="35015AE6" w14:textId="13C679CA" w:rsidR="008F31B5" w:rsidRPr="00A046F2" w:rsidRDefault="008F31B5" w:rsidP="008F31B5">
            <w:pPr>
              <w:spacing w:line="276" w:lineRule="auto"/>
              <w:ind w:left="426"/>
              <w:jc w:val="both"/>
              <w:rPr>
                <w:rFonts w:ascii="Nirmala UI" w:hAnsi="Nirmala UI" w:cs="Nirmala UI"/>
                <w:bCs/>
                <w:sz w:val="20"/>
                <w:szCs w:val="20"/>
                <w:lang w:val="en-GB"/>
              </w:rPr>
            </w:pPr>
            <w:r w:rsidRPr="00291CE8">
              <w:rPr>
                <w:rFonts w:ascii="Nirmala UI" w:hAnsi="Nirmala UI" w:cs="Nirmala UI" w:hint="cs"/>
                <w:bCs/>
                <w:iCs/>
                <w:spacing w:val="1"/>
                <w:sz w:val="20"/>
                <w:szCs w:val="20"/>
                <w:lang w:val="en-GB"/>
              </w:rPr>
              <w:t>మ్యాచ్</w:t>
            </w:r>
            <w:r w:rsidRPr="00291CE8">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జరుగుతున్నప్పుడు</w:t>
            </w:r>
            <w:r>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పిచ్</w:t>
            </w:r>
            <w:r w:rsidRPr="00291CE8">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పై</w:t>
            </w:r>
            <w:r>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ఆట</w:t>
            </w:r>
            <w:r w:rsidRPr="00291CE8">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కొనసాగించడం</w:t>
            </w:r>
            <w:r>
              <w:rPr>
                <w:rFonts w:ascii="Nirmala UI" w:hAnsi="Nirmala UI" w:cs="Nirmala UI"/>
                <w:bCs/>
                <w:iCs/>
                <w:spacing w:val="1"/>
                <w:sz w:val="20"/>
                <w:szCs w:val="20"/>
                <w:lang w:val="en-GB"/>
              </w:rPr>
              <w:t xml:space="preserve"> </w:t>
            </w:r>
            <w:r w:rsidRPr="00A046F2">
              <w:rPr>
                <w:rFonts w:ascii="Nirmala UI" w:hAnsi="Nirmala UI" w:cs="Nirmala UI"/>
                <w:bCs/>
                <w:sz w:val="20"/>
                <w:szCs w:val="20"/>
                <w:lang w:val="en-GB"/>
              </w:rPr>
              <w:t xml:space="preserve">ప్రమాదకరమైనదిగా లేదా అసమంజసమైనదిగా అంపైర్లు భావించిన </w:t>
            </w:r>
            <w:r w:rsidRPr="00A046F2">
              <w:rPr>
                <w:rFonts w:ascii="Nirmala UI" w:hAnsi="Nirmala UI" w:cs="Nirmala UI"/>
                <w:bCs/>
                <w:sz w:val="20"/>
                <w:szCs w:val="20"/>
                <w:lang w:val="en-GB"/>
              </w:rPr>
              <w:lastRenderedPageBreak/>
              <w:t xml:space="preserve">పరిస్థితులలో తప్ప, పిచ్ </w:t>
            </w:r>
            <w:r w:rsidRPr="00291CE8">
              <w:rPr>
                <w:rFonts w:ascii="Nirmala UI" w:hAnsi="Nirmala UI" w:cs="Nirmala UI" w:hint="cs"/>
                <w:bCs/>
                <w:iCs/>
                <w:spacing w:val="1"/>
                <w:sz w:val="20"/>
                <w:szCs w:val="20"/>
                <w:lang w:val="en-GB"/>
              </w:rPr>
              <w:t>మార్చరాదు</w:t>
            </w:r>
            <w:r>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అప్పుడు</w:t>
            </w:r>
            <w:r w:rsidRPr="00291CE8">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కూడా</w:t>
            </w:r>
            <w:r w:rsidRPr="00291CE8">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ఇద్దరు</w:t>
            </w:r>
            <w:r w:rsidRPr="00291CE8">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కెప్టెన్ల</w:t>
            </w:r>
            <w:r w:rsidRPr="00291CE8">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సమ్మతితో</w:t>
            </w:r>
            <w:r w:rsidRPr="00291CE8">
              <w:rPr>
                <w:rFonts w:ascii="Nirmala UI" w:hAnsi="Nirmala UI" w:cs="Nirmala UI"/>
                <w:bCs/>
                <w:iCs/>
                <w:spacing w:val="1"/>
                <w:sz w:val="20"/>
                <w:szCs w:val="20"/>
                <w:lang w:val="en-GB"/>
              </w:rPr>
              <w:t xml:space="preserve"> </w:t>
            </w:r>
            <w:r w:rsidRPr="00291CE8">
              <w:rPr>
                <w:rFonts w:ascii="Nirmala UI" w:hAnsi="Nirmala UI" w:cs="Nirmala UI" w:hint="cs"/>
                <w:bCs/>
                <w:iCs/>
                <w:spacing w:val="1"/>
                <w:sz w:val="20"/>
                <w:szCs w:val="20"/>
                <w:lang w:val="en-GB"/>
              </w:rPr>
              <w:t>మాత్రమే</w:t>
            </w:r>
            <w:r w:rsidRPr="00291CE8">
              <w:rPr>
                <w:rFonts w:ascii="Nirmala UI" w:hAnsi="Nirmala UI" w:cs="Nirmala UI"/>
                <w:bCs/>
                <w:iCs/>
                <w:spacing w:val="1"/>
                <w:sz w:val="20"/>
                <w:szCs w:val="20"/>
                <w:lang w:val="en-GB"/>
              </w:rPr>
              <w:t xml:space="preserve"> </w:t>
            </w:r>
            <w:r w:rsidR="003E3AD3">
              <w:rPr>
                <w:rFonts w:ascii="Nirmala UI" w:hAnsi="Nirmala UI" w:cs="Nirmala UI"/>
                <w:bCs/>
                <w:color w:val="000000" w:themeColor="text1"/>
                <w:sz w:val="20"/>
                <w:szCs w:val="20"/>
                <w:lang w:val="en-GB"/>
              </w:rPr>
              <w:t>చెయాలి</w:t>
            </w:r>
            <w:r w:rsidRPr="00A046F2">
              <w:rPr>
                <w:rFonts w:ascii="Nirmala UI" w:hAnsi="Nirmala UI" w:cs="Nirmala UI"/>
                <w:bCs/>
                <w:sz w:val="20"/>
                <w:szCs w:val="20"/>
                <w:lang w:val="en-GB"/>
              </w:rPr>
              <w:t>.</w:t>
            </w:r>
          </w:p>
          <w:p w14:paraId="1DB997B4" w14:textId="7AAF0B6C" w:rsidR="008F31B5" w:rsidRPr="000C2650" w:rsidRDefault="008F31B5" w:rsidP="008F31B5">
            <w:pPr>
              <w:pStyle w:val="Heading1"/>
              <w:ind w:left="342" w:right="-46" w:firstLine="0"/>
              <w:rPr>
                <w:rFonts w:ascii="Nirmala UI" w:hAnsi="Nirmala UI" w:cs="Nirmala UI"/>
                <w:lang w:val="en-GB"/>
              </w:rPr>
            </w:pPr>
          </w:p>
        </w:tc>
      </w:tr>
      <w:tr w:rsidR="000C2650" w14:paraId="469883B3" w14:textId="77777777" w:rsidTr="0041296A">
        <w:tc>
          <w:tcPr>
            <w:tcW w:w="4508" w:type="dxa"/>
          </w:tcPr>
          <w:p w14:paraId="257D1330" w14:textId="77777777" w:rsidR="000C2650" w:rsidRDefault="003572E9" w:rsidP="008F31B5">
            <w:pPr>
              <w:pStyle w:val="Heading1"/>
              <w:ind w:left="0" w:right="-46" w:firstLine="0"/>
              <w:rPr>
                <w:rFonts w:ascii="Nirmala UI" w:hAnsi="Nirmala UI" w:cs="Nirmala UI"/>
                <w:lang w:val="en-GB"/>
              </w:rPr>
            </w:pPr>
            <w:r w:rsidRPr="000946E1">
              <w:rPr>
                <w:rFonts w:ascii="Nirmala UI" w:hAnsi="Nirmala UI" w:cs="Nirmala UI"/>
                <w:color w:val="EE0000"/>
                <w:lang w:val="en-GB"/>
              </w:rPr>
              <w:lastRenderedPageBreak/>
              <w:t>6.5</w:t>
            </w:r>
            <w:r>
              <w:rPr>
                <w:rFonts w:ascii="Nirmala UI" w:hAnsi="Nirmala UI" w:cs="Nirmala UI"/>
                <w:lang w:val="en-GB"/>
              </w:rPr>
              <w:t xml:space="preserve"> Non-turf pitches</w:t>
            </w:r>
          </w:p>
          <w:p w14:paraId="2F42630D" w14:textId="77777777" w:rsidR="003572E9" w:rsidRDefault="003572E9" w:rsidP="003572E9">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2E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event of a non-turf pitch being used, the artificial surface shall conform to the following measurements:</w:t>
            </w:r>
          </w:p>
          <w:p w14:paraId="4E431BF0" w14:textId="77777777" w:rsidR="003572E9" w:rsidRPr="003572E9" w:rsidRDefault="003572E9" w:rsidP="003572E9">
            <w:pPr>
              <w:adjustRightInd w:val="0"/>
              <w:ind w:left="457" w:right="459" w:hanging="423"/>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2E9">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Length</w:t>
            </w:r>
            <w:r w:rsidRPr="003572E9">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 minimum of 58 ft/17.68 m</w:t>
            </w:r>
          </w:p>
          <w:p w14:paraId="192DC7D2" w14:textId="77777777" w:rsidR="003572E9" w:rsidRDefault="003572E9" w:rsidP="003572E9">
            <w:pPr>
              <w:pStyle w:val="Heading1"/>
              <w:spacing w:line="276" w:lineRule="auto"/>
              <w:ind w:left="318" w:right="-46" w:hanging="284"/>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2E9">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Width </w:t>
            </w:r>
            <w:r w:rsidRPr="003572E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minimum of 6 ft/1.83 m</w:t>
            </w:r>
          </w:p>
          <w:p w14:paraId="11263A85" w14:textId="231DFE74" w:rsidR="00423B0A" w:rsidRPr="00423B0A" w:rsidRDefault="00423B0A" w:rsidP="003572E9">
            <w:pPr>
              <w:pStyle w:val="Heading1"/>
              <w:spacing w:line="276" w:lineRule="auto"/>
              <w:ind w:left="318" w:right="-46" w:hanging="284"/>
              <w:jc w:val="both"/>
              <w:rPr>
                <w:rFonts w:ascii="Nirmala UI" w:hAnsi="Nirmala UI" w:cs="Nirmala UI"/>
                <w:b w:val="0"/>
                <w:bCs w:val="0"/>
                <w:sz w:val="20"/>
                <w:szCs w:val="20"/>
                <w:lang w:val="en-GB"/>
              </w:rPr>
            </w:pPr>
            <w:r w:rsidRPr="00423B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Law 9.8 (Non-turf pitches).</w:t>
            </w:r>
          </w:p>
        </w:tc>
        <w:tc>
          <w:tcPr>
            <w:tcW w:w="4508" w:type="dxa"/>
          </w:tcPr>
          <w:p w14:paraId="17F2D97F" w14:textId="77777777" w:rsidR="000C2650" w:rsidRDefault="008F31B5" w:rsidP="008F31B5">
            <w:pPr>
              <w:pStyle w:val="Heading1"/>
              <w:ind w:left="0" w:right="-46" w:firstLine="0"/>
              <w:rPr>
                <w:rFonts w:ascii="Nirmala UI" w:hAnsi="Nirmala UI" w:cs="Nirmala UI"/>
                <w:iCs/>
                <w:color w:val="000000" w:themeColor="text1"/>
                <w:szCs w:val="18"/>
                <w:lang w:val="en-GB"/>
              </w:rPr>
            </w:pPr>
            <w:r w:rsidRPr="000946E1">
              <w:rPr>
                <w:rFonts w:ascii="Nirmala UI" w:hAnsi="Nirmala UI" w:cs="Nirmala UI"/>
                <w:color w:val="EE0000"/>
                <w:lang w:val="en-GB"/>
              </w:rPr>
              <w:t>6.5</w:t>
            </w:r>
            <w:r>
              <w:rPr>
                <w:rFonts w:ascii="Nirmala UI" w:hAnsi="Nirmala UI" w:cs="Nirmala UI"/>
                <w:lang w:val="en-GB"/>
              </w:rPr>
              <w:t xml:space="preserve"> </w:t>
            </w:r>
            <w:r w:rsidRPr="008F31B5">
              <w:rPr>
                <w:rFonts w:ascii="Nirmala UI" w:hAnsi="Nirmala UI" w:cs="Nirmala UI"/>
                <w:iCs/>
                <w:color w:val="000000" w:themeColor="text1"/>
                <w:szCs w:val="18"/>
                <w:lang w:val="en-GB"/>
              </w:rPr>
              <w:t>టర్ఫ్</w:t>
            </w:r>
            <w:r w:rsidRPr="008F31B5">
              <w:rPr>
                <w:iCs/>
                <w:color w:val="000000" w:themeColor="text1"/>
                <w:szCs w:val="18"/>
                <w:lang w:val="en-GB"/>
              </w:rPr>
              <w:t xml:space="preserve"> </w:t>
            </w:r>
            <w:r w:rsidRPr="008F31B5">
              <w:rPr>
                <w:rFonts w:ascii="Nirmala UI" w:hAnsi="Nirmala UI" w:cs="Nirmala UI"/>
                <w:iCs/>
                <w:color w:val="000000" w:themeColor="text1"/>
                <w:szCs w:val="18"/>
                <w:lang w:val="en-GB"/>
              </w:rPr>
              <w:t>కాని</w:t>
            </w:r>
            <w:r w:rsidRPr="008F31B5">
              <w:rPr>
                <w:iCs/>
                <w:color w:val="000000" w:themeColor="text1"/>
                <w:szCs w:val="18"/>
                <w:lang w:val="en-GB"/>
              </w:rPr>
              <w:t xml:space="preserve"> </w:t>
            </w:r>
            <w:r w:rsidRPr="008F31B5">
              <w:rPr>
                <w:rFonts w:ascii="Nirmala UI" w:hAnsi="Nirmala UI" w:cs="Nirmala UI"/>
                <w:iCs/>
                <w:color w:val="000000" w:themeColor="text1"/>
                <w:szCs w:val="18"/>
                <w:lang w:val="en-GB"/>
              </w:rPr>
              <w:t>పిచ్</w:t>
            </w:r>
            <w:r w:rsidRPr="008F31B5">
              <w:rPr>
                <w:iCs/>
                <w:color w:val="000000" w:themeColor="text1"/>
                <w:szCs w:val="18"/>
                <w:lang w:val="en-GB"/>
              </w:rPr>
              <w:t xml:space="preserve"> </w:t>
            </w:r>
            <w:r w:rsidRPr="008F31B5">
              <w:rPr>
                <w:rFonts w:ascii="Nirmala UI" w:hAnsi="Nirmala UI" w:cs="Nirmala UI"/>
                <w:iCs/>
                <w:color w:val="000000" w:themeColor="text1"/>
                <w:szCs w:val="18"/>
                <w:lang w:val="en-GB"/>
              </w:rPr>
              <w:t>లు</w:t>
            </w:r>
          </w:p>
          <w:p w14:paraId="40B9318A" w14:textId="77777777" w:rsidR="008F31B5" w:rsidRDefault="008F31B5" w:rsidP="008F31B5">
            <w:pPr>
              <w:pStyle w:val="Heading1"/>
              <w:spacing w:line="276" w:lineRule="auto"/>
              <w:ind w:left="342" w:right="-46" w:firstLine="0"/>
              <w:jc w:val="both"/>
              <w:rPr>
                <w:rFonts w:ascii="Nirmala UI" w:hAnsi="Nirmala UI" w:cs="Nirmala UI"/>
                <w:b w:val="0"/>
                <w:bCs w:val="0"/>
                <w:sz w:val="20"/>
                <w:szCs w:val="20"/>
                <w:lang w:val="en-GB"/>
              </w:rPr>
            </w:pPr>
            <w:r w:rsidRPr="008F31B5">
              <w:rPr>
                <w:rFonts w:ascii="Nirmala UI" w:hAnsi="Nirmala UI" w:cs="Nirmala UI"/>
                <w:b w:val="0"/>
                <w:bCs w:val="0"/>
                <w:sz w:val="20"/>
                <w:szCs w:val="20"/>
                <w:lang w:val="en-GB"/>
              </w:rPr>
              <w:t xml:space="preserve">టర్ఫ్ కాని పిచ్ లు </w:t>
            </w:r>
            <w:r w:rsidRPr="008F31B5">
              <w:rPr>
                <w:rFonts w:ascii="Nirmala UI" w:hAnsi="Nirmala UI" w:cs="Nirmala UI" w:hint="cs"/>
                <w:b w:val="0"/>
                <w:bCs w:val="0"/>
                <w:iCs/>
                <w:spacing w:val="1"/>
                <w:sz w:val="20"/>
                <w:szCs w:val="20"/>
                <w:lang w:val="en-GB"/>
              </w:rPr>
              <w:t>వినియోగించే</w:t>
            </w:r>
            <w:r w:rsidRPr="008F31B5">
              <w:rPr>
                <w:rFonts w:ascii="Nirmala UI" w:hAnsi="Nirmala UI" w:cs="Nirmala UI"/>
                <w:b w:val="0"/>
                <w:bCs w:val="0"/>
                <w:sz w:val="20"/>
                <w:szCs w:val="20"/>
                <w:lang w:val="en-GB"/>
              </w:rPr>
              <w:t xml:space="preserve"> సందర్భంలో, దాని కృత్రిమ ఉపరితలం, ఈ క్రింద తెలుపబడిన కొలతలకు అనుగుణంగా ఉండాలి:</w:t>
            </w:r>
          </w:p>
          <w:p w14:paraId="215EEB26" w14:textId="77777777" w:rsidR="008F26A7" w:rsidRPr="008F26A7" w:rsidRDefault="008F26A7" w:rsidP="008F26A7">
            <w:pPr>
              <w:pStyle w:val="Heading1"/>
              <w:spacing w:line="276" w:lineRule="auto"/>
              <w:ind w:left="2184" w:right="-46" w:hanging="1842"/>
              <w:jc w:val="both"/>
              <w:rPr>
                <w:rFonts w:ascii="Nirmala UI" w:hAnsi="Nirmala UI" w:cs="Nirmala UI"/>
                <w:b w:val="0"/>
                <w:bCs w:val="0"/>
                <w:sz w:val="20"/>
                <w:szCs w:val="20"/>
                <w:lang w:val="en-GB"/>
              </w:rPr>
            </w:pPr>
            <w:r w:rsidRPr="00286CC6">
              <w:rPr>
                <w:rFonts w:ascii="Nirmala UI" w:hAnsi="Nirmala UI" w:cs="Nirmala UI"/>
                <w:sz w:val="20"/>
                <w:szCs w:val="20"/>
                <w:u w:val="single"/>
                <w:lang w:val="en-GB"/>
              </w:rPr>
              <w:t>పొడవు (Length)</w:t>
            </w:r>
            <w:r w:rsidRPr="00286CC6">
              <w:rPr>
                <w:rFonts w:ascii="Nirmala UI" w:hAnsi="Nirmala UI" w:cs="Nirmala UI"/>
                <w:sz w:val="20"/>
                <w:szCs w:val="20"/>
                <w:lang w:val="en-GB"/>
              </w:rPr>
              <w:t xml:space="preserve"> – </w:t>
            </w:r>
            <w:r w:rsidRPr="008F26A7">
              <w:rPr>
                <w:rFonts w:ascii="Nirmala UI" w:hAnsi="Nirmala UI" w:cs="Nirmala UI"/>
                <w:b w:val="0"/>
                <w:bCs w:val="0"/>
                <w:sz w:val="20"/>
                <w:szCs w:val="20"/>
                <w:lang w:val="en-GB"/>
              </w:rPr>
              <w:t>కనీసం 58 అడుగులు / 17.68 మీటర్లు.</w:t>
            </w:r>
          </w:p>
          <w:p w14:paraId="2A587F4D" w14:textId="794D777C" w:rsidR="008F26A7" w:rsidRDefault="008F26A7" w:rsidP="008F26A7">
            <w:pPr>
              <w:pStyle w:val="Heading1"/>
              <w:spacing w:line="276" w:lineRule="auto"/>
              <w:ind w:left="2184" w:right="-46" w:hanging="1842"/>
              <w:jc w:val="both"/>
              <w:rPr>
                <w:rFonts w:ascii="Nirmala UI" w:hAnsi="Nirmala UI" w:cs="Nirmala UI"/>
                <w:sz w:val="20"/>
                <w:szCs w:val="20"/>
                <w:lang w:val="en-GB"/>
              </w:rPr>
            </w:pPr>
            <w:r w:rsidRPr="00286CC6">
              <w:rPr>
                <w:rFonts w:ascii="Nirmala UI" w:hAnsi="Nirmala UI" w:cs="Nirmala UI"/>
                <w:sz w:val="20"/>
                <w:szCs w:val="20"/>
                <w:u w:val="single"/>
                <w:lang w:val="en-GB"/>
              </w:rPr>
              <w:t>వెడల్పు (Width)</w:t>
            </w:r>
            <w:r w:rsidRPr="00286CC6">
              <w:rPr>
                <w:rFonts w:ascii="Nirmala UI" w:hAnsi="Nirmala UI" w:cs="Nirmala UI"/>
                <w:sz w:val="20"/>
                <w:szCs w:val="20"/>
                <w:lang w:val="en-GB"/>
              </w:rPr>
              <w:t xml:space="preserve"> – </w:t>
            </w:r>
            <w:r w:rsidRPr="008F26A7">
              <w:rPr>
                <w:rFonts w:ascii="Nirmala UI" w:hAnsi="Nirmala UI" w:cs="Nirmala UI"/>
                <w:b w:val="0"/>
                <w:bCs w:val="0"/>
                <w:sz w:val="20"/>
                <w:szCs w:val="20"/>
                <w:lang w:val="en-GB"/>
              </w:rPr>
              <w:t>కనీసం 6 అడుగులు / 1.83 మీటర్లు.</w:t>
            </w:r>
          </w:p>
          <w:p w14:paraId="029FC6C1" w14:textId="4C314EAD" w:rsidR="008F26A7" w:rsidRPr="008F26A7" w:rsidRDefault="008F26A7" w:rsidP="008F26A7">
            <w:pPr>
              <w:pStyle w:val="Heading1"/>
              <w:spacing w:line="276" w:lineRule="auto"/>
              <w:ind w:left="342" w:right="-46" w:firstLine="0"/>
              <w:jc w:val="both"/>
              <w:rPr>
                <w:rFonts w:ascii="Nirmala UI" w:hAnsi="Nirmala UI" w:cs="Nirmala UI"/>
                <w:b w:val="0"/>
                <w:bCs w:val="0"/>
                <w:lang w:val="en-GB"/>
              </w:rPr>
            </w:pPr>
            <w:r w:rsidRPr="008F26A7">
              <w:rPr>
                <w:rFonts w:ascii="Nirmala UI" w:hAnsi="Nirmala UI" w:cs="Nirmala UI"/>
                <w:b w:val="0"/>
                <w:bCs w:val="0"/>
                <w:sz w:val="20"/>
                <w:szCs w:val="20"/>
              </w:rPr>
              <w:t xml:space="preserve">చట్టము </w:t>
            </w:r>
            <w:r w:rsidRPr="008F26A7">
              <w:rPr>
                <w:rFonts w:ascii="Nirmala UI" w:hAnsi="Nirmala UI" w:cs="Nirmala UI"/>
                <w:b w:val="0"/>
                <w:bCs w:val="0"/>
                <w:sz w:val="20"/>
                <w:szCs w:val="20"/>
                <w:lang w:val="en-GB"/>
              </w:rPr>
              <w:t>9.8</w:t>
            </w:r>
            <w:r w:rsidRPr="008F26A7">
              <w:rPr>
                <w:rFonts w:ascii="Nirmala UI" w:hAnsi="Nirmala UI" w:cs="Nirmala UI"/>
                <w:b w:val="0"/>
                <w:bCs w:val="0"/>
                <w:spacing w:val="2"/>
                <w:sz w:val="20"/>
                <w:szCs w:val="20"/>
                <w:lang w:val="en-GB"/>
              </w:rPr>
              <w:t xml:space="preserve"> (</w:t>
            </w:r>
            <w:r w:rsidRPr="008F26A7">
              <w:rPr>
                <w:rFonts w:ascii="Nirmala UI" w:hAnsi="Nirmala UI" w:cs="Nirmala UI"/>
                <w:b w:val="0"/>
                <w:bCs w:val="0"/>
                <w:sz w:val="20"/>
                <w:szCs w:val="20"/>
                <w:lang w:val="en-GB"/>
              </w:rPr>
              <w:t>టర్ఫ్ కాని పిచ్ లు - సన్నాహము మరియు నిర్వహణ) చూడండి.</w:t>
            </w:r>
          </w:p>
        </w:tc>
      </w:tr>
      <w:tr w:rsidR="000C2650" w14:paraId="1D2FEF65" w14:textId="77777777" w:rsidTr="0041296A">
        <w:tc>
          <w:tcPr>
            <w:tcW w:w="4508" w:type="dxa"/>
          </w:tcPr>
          <w:p w14:paraId="341E8A6E" w14:textId="768FD6F0" w:rsidR="000C2650" w:rsidRDefault="00423B0A" w:rsidP="008F26A7">
            <w:pPr>
              <w:pStyle w:val="Heading1"/>
              <w:ind w:left="0" w:right="-46" w:firstLine="0"/>
              <w:rPr>
                <w:rFonts w:ascii="Nirmala UI" w:hAnsi="Nirmala UI" w:cs="Nirmala UI"/>
                <w:lang w:val="en-GB"/>
              </w:rPr>
            </w:pPr>
            <w:r w:rsidRPr="000946E1">
              <w:rPr>
                <w:rFonts w:ascii="Nirmala UI" w:hAnsi="Nirmala UI" w:cs="Nirmala UI"/>
                <w:color w:val="EE0000"/>
                <w:lang w:val="en-GB"/>
              </w:rPr>
              <w:t>6.6</w:t>
            </w:r>
            <w:r>
              <w:rPr>
                <w:rFonts w:ascii="Nirmala UI" w:hAnsi="Nirmala UI" w:cs="Nirmala UI"/>
                <w:lang w:val="en-GB"/>
              </w:rPr>
              <w:t xml:space="preserve"> Junior Cricket</w:t>
            </w:r>
          </w:p>
          <w:p w14:paraId="623F93F5" w14:textId="60A2FD69" w:rsidR="00423B0A" w:rsidRPr="00423B0A" w:rsidRDefault="00423B0A" w:rsidP="00423B0A">
            <w:pPr>
              <w:pStyle w:val="Heading1"/>
              <w:spacing w:line="276" w:lineRule="auto"/>
              <w:ind w:left="318" w:right="-46" w:firstLine="0"/>
              <w:rPr>
                <w:rFonts w:ascii="Nirmala UI" w:hAnsi="Nirmala UI" w:cs="Nirmala UI"/>
                <w:b w:val="0"/>
                <w:bCs w:val="0"/>
                <w:sz w:val="20"/>
                <w:szCs w:val="20"/>
                <w:lang w:val="en-GB"/>
              </w:rPr>
            </w:pPr>
            <w:r w:rsidRPr="00423B0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Governing Body for cricket in the country concerned shall determine the length of the pitch for junior cricket.</w:t>
            </w:r>
          </w:p>
        </w:tc>
        <w:tc>
          <w:tcPr>
            <w:tcW w:w="4508" w:type="dxa"/>
          </w:tcPr>
          <w:p w14:paraId="1B342679" w14:textId="77777777" w:rsidR="000C2650" w:rsidRDefault="008F26A7" w:rsidP="008F26A7">
            <w:pPr>
              <w:pStyle w:val="Heading1"/>
              <w:ind w:left="0" w:right="-46" w:firstLine="0"/>
              <w:rPr>
                <w:rFonts w:ascii="Nirmala UI" w:hAnsi="Nirmala UI" w:cs="Nirmala UI"/>
                <w:iCs/>
                <w:szCs w:val="18"/>
                <w:lang w:val="en-GB"/>
              </w:rPr>
            </w:pPr>
            <w:r w:rsidRPr="000946E1">
              <w:rPr>
                <w:rFonts w:ascii="Nirmala UI" w:hAnsi="Nirmala UI" w:cs="Nirmala UI"/>
                <w:color w:val="EE0000"/>
                <w:lang w:val="en-GB"/>
              </w:rPr>
              <w:t>6.6</w:t>
            </w:r>
            <w:r>
              <w:rPr>
                <w:rFonts w:ascii="Nirmala UI" w:hAnsi="Nirmala UI" w:cs="Nirmala UI"/>
                <w:lang w:val="en-GB"/>
              </w:rPr>
              <w:t xml:space="preserve"> </w:t>
            </w:r>
            <w:r w:rsidRPr="008F26A7">
              <w:rPr>
                <w:rFonts w:ascii="Nirmala UI" w:hAnsi="Nirmala UI" w:cs="Nirmala UI"/>
                <w:iCs/>
                <w:szCs w:val="18"/>
                <w:lang w:val="en-GB"/>
              </w:rPr>
              <w:t>జూనియర్ క్రికెట్</w:t>
            </w:r>
          </w:p>
          <w:p w14:paraId="3C1C1A76" w14:textId="7F2CAD4C" w:rsidR="008F26A7" w:rsidRPr="008F26A7" w:rsidRDefault="008F26A7" w:rsidP="008F26A7">
            <w:pPr>
              <w:pStyle w:val="Heading1"/>
              <w:spacing w:line="276" w:lineRule="auto"/>
              <w:ind w:left="342" w:right="-46" w:firstLine="0"/>
              <w:jc w:val="both"/>
              <w:rPr>
                <w:rFonts w:ascii="Nirmala UI" w:hAnsi="Nirmala UI" w:cs="Nirmala UI"/>
                <w:b w:val="0"/>
                <w:bCs w:val="0"/>
                <w:sz w:val="20"/>
                <w:szCs w:val="20"/>
                <w:lang w:val="en-GB"/>
              </w:rPr>
            </w:pPr>
            <w:r w:rsidRPr="008F26A7">
              <w:rPr>
                <w:rFonts w:ascii="Nirmala UI" w:hAnsi="Nirmala UI" w:cs="Nirmala UI"/>
                <w:b w:val="0"/>
                <w:bCs w:val="0"/>
                <w:iCs/>
                <w:spacing w:val="1"/>
                <w:sz w:val="20"/>
                <w:szCs w:val="20"/>
                <w:lang w:val="en-GB"/>
              </w:rPr>
              <w:t>సంబంధిత దేశంలోని క్రికెట్ పాలక మండలి జూనియర్ క్రికెట్ కోసం పిచ్ పొడవును నిర్ణయిస్తుంది</w:t>
            </w:r>
            <w:r w:rsidRPr="008F26A7">
              <w:rPr>
                <w:rFonts w:ascii="Nirmala UI" w:hAnsi="Nirmala UI" w:cs="Nirmala UI"/>
                <w:b w:val="0"/>
                <w:bCs w:val="0"/>
                <w:sz w:val="20"/>
                <w:szCs w:val="20"/>
                <w:lang w:val="en-GB"/>
              </w:rPr>
              <w:t>.</w:t>
            </w:r>
          </w:p>
        </w:tc>
      </w:tr>
      <w:tr w:rsidR="000C2650" w14:paraId="3A96881D" w14:textId="77777777" w:rsidTr="001D3954">
        <w:tc>
          <w:tcPr>
            <w:tcW w:w="4508" w:type="dxa"/>
            <w:vAlign w:val="center"/>
          </w:tcPr>
          <w:p w14:paraId="1E8C8AA5" w14:textId="5455C62B" w:rsidR="000C2650" w:rsidRPr="001D3954" w:rsidRDefault="001D3954" w:rsidP="00FC1875">
            <w:pPr>
              <w:pStyle w:val="Heading1"/>
              <w:ind w:left="0" w:right="-46" w:firstLine="0"/>
              <w:jc w:val="center"/>
              <w:rPr>
                <w:rFonts w:ascii="Nirmala UI" w:hAnsi="Nirmala UI" w:cs="Nirmala UI"/>
                <w:color w:val="00B050"/>
                <w:lang w:val="en-GB"/>
              </w:rPr>
            </w:pPr>
            <w:r w:rsidRPr="001D3954">
              <w:rPr>
                <w:rFonts w:ascii="Nirmala UI" w:hAnsi="Nirmala UI" w:cs="Nirmala UI"/>
                <w:color w:val="00B050"/>
                <w:lang w:val="en-GB"/>
              </w:rPr>
              <w:t>LAW 7 – THE CREASES</w:t>
            </w:r>
          </w:p>
        </w:tc>
        <w:tc>
          <w:tcPr>
            <w:tcW w:w="4508" w:type="dxa"/>
            <w:vAlign w:val="center"/>
          </w:tcPr>
          <w:p w14:paraId="10AF9291" w14:textId="14656FFF" w:rsidR="000C2650" w:rsidRPr="001D3954" w:rsidRDefault="001D3954" w:rsidP="00FC1875">
            <w:pPr>
              <w:pStyle w:val="Heading1"/>
              <w:ind w:left="0" w:right="-46" w:firstLine="0"/>
              <w:jc w:val="center"/>
              <w:rPr>
                <w:rFonts w:ascii="Nirmala UI" w:hAnsi="Nirmala UI" w:cs="Nirmala UI"/>
                <w:color w:val="00B050"/>
                <w:lang w:val="en-GB"/>
              </w:rPr>
            </w:pPr>
            <w:r w:rsidRPr="001D3954">
              <w:rPr>
                <w:rFonts w:ascii="Nirmala UI" w:hAnsi="Nirmala UI" w:cs="Nirmala UI"/>
                <w:color w:val="00B050"/>
              </w:rPr>
              <w:t xml:space="preserve">చట్టము 7 – </w:t>
            </w:r>
            <w:r w:rsidRPr="001D3954">
              <w:rPr>
                <w:rFonts w:ascii="Nirmala UI" w:hAnsi="Nirmala UI" w:cs="Nirmala UI"/>
                <w:color w:val="00B050"/>
                <w:lang w:val="en-GB"/>
              </w:rPr>
              <w:t>క్రీస్</w:t>
            </w:r>
            <w:r w:rsidRPr="001D3954">
              <w:rPr>
                <w:rFonts w:ascii="Nirmala UI" w:hAnsi="Nirmala UI" w:cs="Nirmala UI" w:hint="cs"/>
                <w:iCs/>
                <w:color w:val="00B050"/>
                <w:spacing w:val="1"/>
                <w:lang w:val="en-GB"/>
              </w:rPr>
              <w:t>లు</w:t>
            </w:r>
          </w:p>
        </w:tc>
      </w:tr>
      <w:tr w:rsidR="000C2650" w14:paraId="74E6FAC7" w14:textId="77777777" w:rsidTr="0041296A">
        <w:tc>
          <w:tcPr>
            <w:tcW w:w="4508" w:type="dxa"/>
          </w:tcPr>
          <w:p w14:paraId="2D289A26" w14:textId="77777777" w:rsidR="000C2650" w:rsidRDefault="0012204E" w:rsidP="004D28F7">
            <w:pPr>
              <w:pStyle w:val="Heading1"/>
              <w:ind w:left="0" w:right="-46" w:firstLine="0"/>
              <w:rPr>
                <w:rFonts w:ascii="Nirmala UI" w:hAnsi="Nirmala UI" w:cs="Nirmala UI"/>
                <w:lang w:val="en-GB"/>
              </w:rPr>
            </w:pPr>
            <w:r w:rsidRPr="00C27E33">
              <w:rPr>
                <w:rFonts w:ascii="Nirmala UI" w:hAnsi="Nirmala UI" w:cs="Nirmala UI"/>
                <w:color w:val="EE0000"/>
                <w:lang w:val="en-GB"/>
              </w:rPr>
              <w:t>7.1</w:t>
            </w:r>
            <w:r>
              <w:rPr>
                <w:rFonts w:ascii="Nirmala UI" w:hAnsi="Nirmala UI" w:cs="Nirmala UI"/>
                <w:lang w:val="en-GB"/>
              </w:rPr>
              <w:t xml:space="preserve"> The Creases</w:t>
            </w:r>
          </w:p>
          <w:p w14:paraId="4E890D19" w14:textId="091E59F0" w:rsidR="0012204E" w:rsidRPr="0012204E" w:rsidRDefault="0012204E" w:rsidP="0012204E">
            <w:pPr>
              <w:pStyle w:val="Heading1"/>
              <w:spacing w:line="276" w:lineRule="auto"/>
              <w:ind w:left="459" w:right="-46" w:firstLine="0"/>
              <w:jc w:val="both"/>
              <w:rPr>
                <w:rFonts w:ascii="Nirmala UI" w:hAnsi="Nirmala UI" w:cs="Nirmala UI"/>
                <w:b w:val="0"/>
                <w:bCs w:val="0"/>
                <w:sz w:val="20"/>
                <w:szCs w:val="20"/>
                <w:lang w:val="en-GB"/>
              </w:rPr>
            </w:pPr>
            <w:r w:rsidRPr="0012204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positions of a bowling crease, a popping crease and two return creases shall be marked by white lines, as set out in 7.2, 7.3 and 7.4, at each end of the pitch. See Appendix C.</w:t>
            </w:r>
          </w:p>
        </w:tc>
        <w:tc>
          <w:tcPr>
            <w:tcW w:w="4508" w:type="dxa"/>
          </w:tcPr>
          <w:p w14:paraId="0AD0812A" w14:textId="77777777" w:rsidR="000C2650" w:rsidRDefault="00464E58" w:rsidP="004D28F7">
            <w:pPr>
              <w:pStyle w:val="Heading1"/>
              <w:ind w:left="0" w:right="-46" w:firstLine="0"/>
              <w:rPr>
                <w:rFonts w:ascii="Nirmala UI" w:hAnsi="Nirmala UI" w:cs="Nirmala UI"/>
                <w:sz w:val="20"/>
                <w:szCs w:val="20"/>
                <w:lang w:val="en-GB"/>
              </w:rPr>
            </w:pPr>
            <w:r w:rsidRPr="00C27E33">
              <w:rPr>
                <w:rFonts w:ascii="Nirmala UI" w:hAnsi="Nirmala UI" w:cs="Nirmala UI"/>
                <w:color w:val="EE0000"/>
                <w:lang w:val="en-GB"/>
              </w:rPr>
              <w:t>7.1</w:t>
            </w:r>
            <w:r>
              <w:rPr>
                <w:rFonts w:ascii="Nirmala UI" w:hAnsi="Nirmala UI" w:cs="Nirmala UI"/>
                <w:lang w:val="en-GB"/>
              </w:rPr>
              <w:t xml:space="preserve"> </w:t>
            </w:r>
            <w:r w:rsidR="00C27E33" w:rsidRPr="00C27E33">
              <w:rPr>
                <w:rFonts w:ascii="Nirmala UI" w:hAnsi="Nirmala UI" w:cs="Nirmala UI"/>
                <w:sz w:val="20"/>
                <w:szCs w:val="20"/>
                <w:lang w:val="en-GB"/>
              </w:rPr>
              <w:t>క్రీసెస్</w:t>
            </w:r>
          </w:p>
          <w:p w14:paraId="7AC86566" w14:textId="09763B1B" w:rsidR="00C27E33" w:rsidRPr="00C27E33" w:rsidRDefault="00C27E33" w:rsidP="00C27E33">
            <w:pPr>
              <w:pStyle w:val="Heading1"/>
              <w:spacing w:line="276" w:lineRule="auto"/>
              <w:ind w:left="342" w:right="-46" w:firstLine="0"/>
              <w:jc w:val="both"/>
              <w:rPr>
                <w:rFonts w:ascii="Nirmala UI" w:hAnsi="Nirmala UI" w:cs="Nirmala UI"/>
                <w:b w:val="0"/>
                <w:bCs w:val="0"/>
                <w:lang w:val="en-GB"/>
              </w:rPr>
            </w:pPr>
            <w:r w:rsidRPr="00C27E33">
              <w:rPr>
                <w:rFonts w:ascii="Nirmala UI" w:hAnsi="Nirmala UI" w:cs="Nirmala UI" w:hint="cs"/>
                <w:b w:val="0"/>
                <w:bCs w:val="0"/>
                <w:color w:val="000000" w:themeColor="text1"/>
                <w:sz w:val="20"/>
                <w:szCs w:val="20"/>
                <w:lang w:val="en-GB"/>
              </w:rPr>
              <w:t>పిచ్‌</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యొక్క</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ప్రతి</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చివరన</w:t>
            </w:r>
            <w:r w:rsidRPr="00C27E33">
              <w:rPr>
                <w:rFonts w:ascii="Nirmala UI" w:hAnsi="Nirmala UI" w:cs="Nirmala UI"/>
                <w:b w:val="0"/>
                <w:bCs w:val="0"/>
                <w:color w:val="000000" w:themeColor="text1"/>
                <w:sz w:val="20"/>
                <w:szCs w:val="20"/>
                <w:lang w:val="en-GB"/>
              </w:rPr>
              <w:t xml:space="preserve">, 7.2, 7.3 </w:t>
            </w:r>
            <w:r w:rsidRPr="00C27E33">
              <w:rPr>
                <w:rFonts w:ascii="Nirmala UI" w:hAnsi="Nirmala UI" w:cs="Nirmala UI" w:hint="cs"/>
                <w:b w:val="0"/>
                <w:bCs w:val="0"/>
                <w:color w:val="000000" w:themeColor="text1"/>
                <w:sz w:val="20"/>
                <w:szCs w:val="20"/>
                <w:lang w:val="en-GB"/>
              </w:rPr>
              <w:t>మరియు</w:t>
            </w:r>
            <w:r w:rsidRPr="00C27E33">
              <w:rPr>
                <w:rFonts w:ascii="Nirmala UI" w:hAnsi="Nirmala UI" w:cs="Nirmala UI"/>
                <w:b w:val="0"/>
                <w:bCs w:val="0"/>
                <w:color w:val="000000" w:themeColor="text1"/>
                <w:sz w:val="20"/>
                <w:szCs w:val="20"/>
                <w:lang w:val="en-GB"/>
              </w:rPr>
              <w:t xml:space="preserve"> 7.4 </w:t>
            </w:r>
            <w:r w:rsidRPr="00C27E33">
              <w:rPr>
                <w:rFonts w:ascii="Nirmala UI" w:hAnsi="Nirmala UI" w:cs="Nirmala UI" w:hint="cs"/>
                <w:b w:val="0"/>
                <w:bCs w:val="0"/>
                <w:color w:val="000000" w:themeColor="text1"/>
                <w:sz w:val="20"/>
                <w:szCs w:val="20"/>
                <w:lang w:val="en-GB"/>
              </w:rPr>
              <w:t>నిబంధనలలో</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పేర్కొన్న</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విధంగా</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b w:val="0"/>
                <w:bCs w:val="0"/>
                <w:sz w:val="20"/>
                <w:szCs w:val="20"/>
                <w:lang w:val="en-GB"/>
              </w:rPr>
              <w:t>ఒక్క</w:t>
            </w:r>
            <w:r w:rsidRPr="00C27E33">
              <w:rPr>
                <w:rFonts w:ascii="Nirmala UI" w:hAnsi="Nirmala UI" w:cs="Nirmala UI" w:hint="cs"/>
                <w:b w:val="0"/>
                <w:bCs w:val="0"/>
                <w:color w:val="000000" w:themeColor="text1"/>
                <w:sz w:val="20"/>
                <w:szCs w:val="20"/>
                <w:lang w:val="en-GB"/>
              </w:rPr>
              <w:t xml:space="preserve"> బౌలింగ్</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b w:val="0"/>
                <w:bCs w:val="0"/>
                <w:sz w:val="20"/>
                <w:szCs w:val="20"/>
                <w:lang w:val="en-GB"/>
              </w:rPr>
              <w:t>క్రీస్</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b w:val="0"/>
                <w:bCs w:val="0"/>
                <w:sz w:val="20"/>
                <w:szCs w:val="20"/>
                <w:lang w:val="en-GB"/>
              </w:rPr>
              <w:t>ఒక్క</w:t>
            </w:r>
            <w:r w:rsidRPr="00C27E33">
              <w:rPr>
                <w:rFonts w:ascii="Nirmala UI" w:hAnsi="Nirmala UI" w:cs="Nirmala UI" w:hint="cs"/>
                <w:b w:val="0"/>
                <w:bCs w:val="0"/>
                <w:color w:val="000000" w:themeColor="text1"/>
                <w:sz w:val="20"/>
                <w:szCs w:val="20"/>
                <w:lang w:val="en-GB"/>
              </w:rPr>
              <w:t xml:space="preserve"> పాపింగ్</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b w:val="0"/>
                <w:bCs w:val="0"/>
                <w:sz w:val="20"/>
                <w:szCs w:val="20"/>
                <w:lang w:val="en-GB"/>
              </w:rPr>
              <w:t>క్రీస్</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మరియు</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రెండు</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రిటర్న్</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b w:val="0"/>
                <w:bCs w:val="0"/>
                <w:sz w:val="20"/>
                <w:szCs w:val="20"/>
                <w:lang w:val="en-GB"/>
              </w:rPr>
              <w:t>క్రీస్</w:t>
            </w:r>
            <w:r w:rsidRPr="00C27E33">
              <w:rPr>
                <w:rFonts w:ascii="Nirmala UI" w:hAnsi="Nirmala UI" w:cs="Nirmala UI" w:hint="cs"/>
                <w:b w:val="0"/>
                <w:bCs w:val="0"/>
                <w:color w:val="000000" w:themeColor="text1"/>
                <w:sz w:val="20"/>
                <w:szCs w:val="20"/>
                <w:lang w:val="en-GB"/>
              </w:rPr>
              <w:t>ల</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స్థానాలను</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తెలుపు</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గీతలతో</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గుర్తించాలి</w:t>
            </w:r>
            <w:r w:rsidRPr="00C27E33">
              <w:rPr>
                <w:rFonts w:ascii="Nirmala UI" w:hAnsi="Nirmala UI" w:cs="Nirmala UI"/>
                <w:b w:val="0"/>
                <w:bCs w:val="0"/>
                <w:sz w:val="20"/>
                <w:szCs w:val="20"/>
                <w:lang w:val="en-GB"/>
              </w:rPr>
              <w:t xml:space="preserve">. </w:t>
            </w:r>
            <w:r w:rsidRPr="00C27E33">
              <w:rPr>
                <w:rFonts w:ascii="Nirmala UI" w:hAnsi="Nirmala UI" w:cs="Nirmala UI"/>
                <w:b w:val="0"/>
                <w:bCs w:val="0"/>
                <w:iCs/>
                <w:sz w:val="20"/>
                <w:szCs w:val="20"/>
                <w:lang w:val="en-GB"/>
              </w:rPr>
              <w:t>అనుబంధము – C చూడండి.</w:t>
            </w:r>
          </w:p>
        </w:tc>
      </w:tr>
      <w:tr w:rsidR="000C2650" w14:paraId="352F4F18" w14:textId="77777777" w:rsidTr="0041296A">
        <w:tc>
          <w:tcPr>
            <w:tcW w:w="4508" w:type="dxa"/>
          </w:tcPr>
          <w:p w14:paraId="4D100279" w14:textId="77777777" w:rsidR="000C2650" w:rsidRDefault="0012204E" w:rsidP="004D28F7">
            <w:pPr>
              <w:pStyle w:val="Heading1"/>
              <w:ind w:left="0" w:right="-46" w:firstLine="0"/>
              <w:rPr>
                <w:rFonts w:ascii="Nirmala UI" w:hAnsi="Nirmala UI" w:cs="Nirmala UI"/>
                <w:lang w:val="en-GB"/>
              </w:rPr>
            </w:pPr>
            <w:r w:rsidRPr="00C27E33">
              <w:rPr>
                <w:rFonts w:ascii="Nirmala UI" w:hAnsi="Nirmala UI" w:cs="Nirmala UI"/>
                <w:color w:val="EE0000"/>
                <w:lang w:val="en-GB"/>
              </w:rPr>
              <w:t>7.2</w:t>
            </w:r>
            <w:r>
              <w:rPr>
                <w:rFonts w:ascii="Nirmala UI" w:hAnsi="Nirmala UI" w:cs="Nirmala UI"/>
                <w:lang w:val="en-GB"/>
              </w:rPr>
              <w:t xml:space="preserve"> The bowling crease</w:t>
            </w:r>
          </w:p>
          <w:p w14:paraId="155AEEF1" w14:textId="29266E50" w:rsidR="0012204E" w:rsidRPr="0012204E" w:rsidRDefault="0012204E" w:rsidP="0012204E">
            <w:pPr>
              <w:adjustRightInd w:val="0"/>
              <w:spacing w:line="276" w:lineRule="auto"/>
              <w:ind w:left="315" w:firstLine="31"/>
              <w:jc w:val="both"/>
              <w:rPr>
                <w:rFonts w:ascii="Nirmala UI" w:hAnsi="Nirmala UI" w:cs="Nirmala UI"/>
                <w:sz w:val="20"/>
                <w:szCs w:val="20"/>
                <w:lang w:val="en-GB"/>
              </w:rPr>
            </w:pPr>
            <w:r w:rsidRPr="0012204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bowling crease, which is the back edge of the crease marking is the line that marks the end of the pitch, as in Law 6.1 (Area of pitch). It shall be 8 ft 8 in/2.64 m in length.</w:t>
            </w:r>
          </w:p>
        </w:tc>
        <w:tc>
          <w:tcPr>
            <w:tcW w:w="4508" w:type="dxa"/>
          </w:tcPr>
          <w:p w14:paraId="2ACB22E3" w14:textId="77777777" w:rsidR="000C2650" w:rsidRDefault="00C27E33" w:rsidP="004D28F7">
            <w:pPr>
              <w:pStyle w:val="Heading1"/>
              <w:ind w:left="0" w:right="-46" w:firstLine="0"/>
              <w:rPr>
                <w:rFonts w:ascii="Nirmala UI" w:hAnsi="Nirmala UI" w:cs="Nirmala UI"/>
                <w:iCs/>
                <w:color w:val="000000" w:themeColor="text1"/>
                <w:lang w:val="en-GB"/>
              </w:rPr>
            </w:pPr>
            <w:r w:rsidRPr="00C27E33">
              <w:rPr>
                <w:rFonts w:ascii="Nirmala UI" w:hAnsi="Nirmala UI" w:cs="Nirmala UI"/>
                <w:color w:val="EE0000"/>
                <w:lang w:val="en-GB"/>
              </w:rPr>
              <w:t>7.2</w:t>
            </w:r>
            <w:r>
              <w:rPr>
                <w:rFonts w:ascii="Nirmala UI" w:hAnsi="Nirmala UI" w:cs="Nirmala UI"/>
                <w:lang w:val="en-GB"/>
              </w:rPr>
              <w:t xml:space="preserve"> </w:t>
            </w:r>
            <w:r w:rsidRPr="00C27E33">
              <w:rPr>
                <w:rFonts w:ascii="Nirmala UI" w:hAnsi="Nirmala UI" w:cs="Nirmala UI"/>
                <w:iCs/>
                <w:color w:val="000000" w:themeColor="text1"/>
                <w:lang w:val="en-GB"/>
              </w:rPr>
              <w:t>ది</w:t>
            </w:r>
            <w:r w:rsidRPr="00C27E33">
              <w:rPr>
                <w:iCs/>
                <w:color w:val="000000" w:themeColor="text1"/>
                <w:lang w:val="en-GB"/>
              </w:rPr>
              <w:t xml:space="preserve"> </w:t>
            </w:r>
            <w:r w:rsidRPr="00C27E33">
              <w:rPr>
                <w:rFonts w:ascii="Nirmala UI" w:hAnsi="Nirmala UI" w:cs="Nirmala UI"/>
                <w:iCs/>
                <w:color w:val="000000" w:themeColor="text1"/>
              </w:rPr>
              <w:t>బౌలింగ్</w:t>
            </w:r>
            <w:r w:rsidRPr="00C27E33">
              <w:rPr>
                <w:iCs/>
                <w:color w:val="000000" w:themeColor="text1"/>
                <w:lang w:val="en-GB"/>
              </w:rPr>
              <w:t xml:space="preserve"> </w:t>
            </w:r>
            <w:r w:rsidRPr="00C27E33">
              <w:rPr>
                <w:rFonts w:ascii="Nirmala UI" w:hAnsi="Nirmala UI" w:cs="Nirmala UI"/>
                <w:iCs/>
                <w:color w:val="000000" w:themeColor="text1"/>
                <w:lang w:val="en-GB"/>
              </w:rPr>
              <w:t>క్రీస్</w:t>
            </w:r>
          </w:p>
          <w:p w14:paraId="5C8D5629" w14:textId="6B85CB99" w:rsidR="00C27E33" w:rsidRPr="00C27E33" w:rsidRDefault="00C27E33" w:rsidP="00C27E33">
            <w:pPr>
              <w:pStyle w:val="Heading1"/>
              <w:spacing w:line="276" w:lineRule="auto"/>
              <w:ind w:left="342" w:right="-46" w:firstLine="0"/>
              <w:jc w:val="both"/>
              <w:rPr>
                <w:rFonts w:ascii="Nirmala UI" w:hAnsi="Nirmala UI" w:cs="Nirmala UI"/>
                <w:b w:val="0"/>
                <w:bCs w:val="0"/>
                <w:lang w:val="en-GB"/>
              </w:rPr>
            </w:pPr>
            <w:r w:rsidRPr="00C27E33">
              <w:rPr>
                <w:rFonts w:ascii="Nirmala UI" w:hAnsi="Nirmala UI" w:cs="Nirmala UI"/>
                <w:b w:val="0"/>
                <w:bCs w:val="0"/>
                <w:sz w:val="20"/>
                <w:szCs w:val="20"/>
                <w:lang w:val="en-GB"/>
              </w:rPr>
              <w:t xml:space="preserve">క్రీస్ మార్కింగ్ యొక్క వెనుక </w:t>
            </w:r>
            <w:r w:rsidRPr="00C27E33">
              <w:rPr>
                <w:rFonts w:ascii="Nirmala UI" w:hAnsi="Nirmala UI" w:cs="Nirmala UI"/>
                <w:b w:val="0"/>
                <w:bCs w:val="0"/>
                <w:color w:val="000000" w:themeColor="text1"/>
                <w:sz w:val="20"/>
                <w:szCs w:val="20"/>
                <w:lang w:val="en-GB"/>
              </w:rPr>
              <w:t>అంచును సూచించే బౌలింగ్ క్రీస్, చట్టం నెం. 6.1 (</w:t>
            </w:r>
            <w:r w:rsidRPr="00C27E33">
              <w:rPr>
                <w:rFonts w:ascii="Nirmala UI" w:hAnsi="Nirmala UI" w:cs="Nirmala UI"/>
                <w:b w:val="0"/>
                <w:bCs w:val="0"/>
                <w:iCs/>
                <w:color w:val="000000" w:themeColor="text1"/>
                <w:sz w:val="20"/>
                <w:szCs w:val="20"/>
                <w:lang w:val="en-GB"/>
              </w:rPr>
              <w:t>పిచ్ యొక్క వైశాల్యము)</w:t>
            </w:r>
            <w:r w:rsidRPr="00C27E33">
              <w:rPr>
                <w:rFonts w:ascii="Nirmala UI" w:hAnsi="Nirmala UI" w:cs="Nirmala UI"/>
                <w:b w:val="0"/>
                <w:bCs w:val="0"/>
                <w:color w:val="000000" w:themeColor="text1"/>
                <w:sz w:val="20"/>
                <w:szCs w:val="20"/>
                <w:lang w:val="en-GB"/>
              </w:rPr>
              <w:t xml:space="preserve"> లో </w:t>
            </w:r>
            <w:r w:rsidRPr="00C27E33">
              <w:rPr>
                <w:rFonts w:ascii="Nirmala UI" w:hAnsi="Nirmala UI" w:cs="Nirmala UI" w:hint="cs"/>
                <w:b w:val="0"/>
                <w:bCs w:val="0"/>
                <w:color w:val="000000" w:themeColor="text1"/>
                <w:sz w:val="20"/>
                <w:szCs w:val="20"/>
                <w:lang w:val="en-GB"/>
              </w:rPr>
              <w:t>నిర్వచించిన</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hint="cs"/>
                <w:b w:val="0"/>
                <w:bCs w:val="0"/>
                <w:color w:val="000000" w:themeColor="text1"/>
                <w:sz w:val="20"/>
                <w:szCs w:val="20"/>
                <w:lang w:val="en-GB"/>
              </w:rPr>
              <w:t>ప్రకారం</w:t>
            </w:r>
            <w:r w:rsidRPr="00C27E33">
              <w:rPr>
                <w:rFonts w:ascii="Nirmala UI" w:hAnsi="Nirmala UI" w:cs="Nirmala UI"/>
                <w:b w:val="0"/>
                <w:bCs w:val="0"/>
                <w:color w:val="000000" w:themeColor="text1"/>
                <w:sz w:val="20"/>
                <w:szCs w:val="20"/>
                <w:lang w:val="en-GB"/>
              </w:rPr>
              <w:t xml:space="preserve">, పిచ్ ముగింపును సూచించే </w:t>
            </w:r>
            <w:r w:rsidRPr="00C27E33">
              <w:rPr>
                <w:rFonts w:ascii="Nirmala UI" w:hAnsi="Nirmala UI" w:cs="Nirmala UI" w:hint="cs"/>
                <w:b w:val="0"/>
                <w:bCs w:val="0"/>
                <w:color w:val="000000" w:themeColor="text1"/>
                <w:sz w:val="20"/>
                <w:szCs w:val="20"/>
                <w:lang w:val="en-GB"/>
              </w:rPr>
              <w:t>రేఖగా</w:t>
            </w:r>
            <w:r w:rsidRPr="00C27E33">
              <w:rPr>
                <w:rFonts w:ascii="Nirmala UI" w:hAnsi="Nirmala UI" w:cs="Nirmala UI"/>
                <w:b w:val="0"/>
                <w:bCs w:val="0"/>
                <w:color w:val="000000" w:themeColor="text1"/>
                <w:sz w:val="20"/>
                <w:szCs w:val="20"/>
                <w:lang w:val="en-GB"/>
              </w:rPr>
              <w:t xml:space="preserve"> </w:t>
            </w:r>
            <w:r w:rsidRPr="00C27E33">
              <w:rPr>
                <w:rFonts w:ascii="Nirmala UI" w:hAnsi="Nirmala UI" w:cs="Nirmala UI"/>
                <w:b w:val="0"/>
                <w:bCs w:val="0"/>
                <w:sz w:val="20"/>
                <w:szCs w:val="20"/>
                <w:lang w:val="en-GB"/>
              </w:rPr>
              <w:t>ఉంటుంది. ఇది 8 అడుగులు 8 అంగుళములు / 2.64 మీటర్లు పొడవు ఉంటుంది.</w:t>
            </w:r>
          </w:p>
        </w:tc>
      </w:tr>
      <w:tr w:rsidR="000C2650" w14:paraId="5E828CC6" w14:textId="77777777" w:rsidTr="0041296A">
        <w:tc>
          <w:tcPr>
            <w:tcW w:w="4508" w:type="dxa"/>
          </w:tcPr>
          <w:p w14:paraId="6280877B" w14:textId="77777777" w:rsidR="000C2650" w:rsidRDefault="0012204E" w:rsidP="004D28F7">
            <w:pPr>
              <w:pStyle w:val="Heading1"/>
              <w:ind w:left="0" w:right="-46" w:firstLine="0"/>
              <w:rPr>
                <w:rFonts w:ascii="Nirmala UI" w:hAnsi="Nirmala UI" w:cs="Nirmala UI"/>
                <w:lang w:val="en-GB"/>
              </w:rPr>
            </w:pPr>
            <w:r w:rsidRPr="00C27E33">
              <w:rPr>
                <w:rFonts w:ascii="Nirmala UI" w:hAnsi="Nirmala UI" w:cs="Nirmala UI"/>
                <w:color w:val="EE0000"/>
                <w:lang w:val="en-GB"/>
              </w:rPr>
              <w:t>7.3</w:t>
            </w:r>
            <w:r>
              <w:rPr>
                <w:rFonts w:ascii="Nirmala UI" w:hAnsi="Nirmala UI" w:cs="Nirmala UI"/>
                <w:lang w:val="en-GB"/>
              </w:rPr>
              <w:t xml:space="preserve"> The popping crease</w:t>
            </w:r>
          </w:p>
          <w:p w14:paraId="19BA80FC" w14:textId="31498E52" w:rsidR="0012204E" w:rsidRPr="0012204E" w:rsidRDefault="0012204E" w:rsidP="0012204E">
            <w:pPr>
              <w:pStyle w:val="Heading1"/>
              <w:spacing w:line="276" w:lineRule="auto"/>
              <w:ind w:left="318" w:right="-46" w:firstLine="0"/>
              <w:jc w:val="both"/>
              <w:rPr>
                <w:rFonts w:ascii="Nirmala UI" w:hAnsi="Nirmala UI" w:cs="Nirmala UI"/>
                <w:b w:val="0"/>
                <w:bCs w:val="0"/>
                <w:sz w:val="20"/>
                <w:szCs w:val="20"/>
                <w:lang w:val="en-GB"/>
              </w:rPr>
            </w:pPr>
            <w:r w:rsidRPr="0012204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popping crease, which is the back edge of the crease marking, shall be in front of and parallel to the bowling crease and shall be 4 ft/1.22 m from it. The popping crease shall be </w:t>
            </w:r>
            <w:r w:rsidRPr="0012204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marked to a minimum of 6 ft/1.83 m on either side of the imaginary line joining the centres of the two middle stumps and shall be considered to be unlimited in length.</w:t>
            </w:r>
          </w:p>
        </w:tc>
        <w:tc>
          <w:tcPr>
            <w:tcW w:w="4508" w:type="dxa"/>
          </w:tcPr>
          <w:p w14:paraId="334AD0A8" w14:textId="77777777" w:rsidR="000C2650" w:rsidRDefault="00C27E33" w:rsidP="004D28F7">
            <w:pPr>
              <w:pStyle w:val="Heading1"/>
              <w:ind w:left="0" w:right="-46" w:firstLine="0"/>
              <w:rPr>
                <w:rFonts w:ascii="Nirmala UI" w:hAnsi="Nirmala UI" w:cs="Nirmala UI"/>
                <w:iCs/>
                <w:szCs w:val="18"/>
                <w:lang w:val="en-GB"/>
              </w:rPr>
            </w:pPr>
            <w:r w:rsidRPr="00C27E33">
              <w:rPr>
                <w:rFonts w:ascii="Nirmala UI" w:hAnsi="Nirmala UI" w:cs="Nirmala UI"/>
                <w:color w:val="EE0000"/>
                <w:lang w:val="en-GB"/>
              </w:rPr>
              <w:lastRenderedPageBreak/>
              <w:t>7.3</w:t>
            </w:r>
            <w:r>
              <w:rPr>
                <w:rFonts w:ascii="Nirmala UI" w:hAnsi="Nirmala UI" w:cs="Nirmala UI"/>
                <w:lang w:val="en-GB"/>
              </w:rPr>
              <w:t xml:space="preserve"> </w:t>
            </w:r>
            <w:r w:rsidRPr="00C27E33">
              <w:rPr>
                <w:rFonts w:ascii="Nirmala UI" w:hAnsi="Nirmala UI" w:cs="Nirmala UI"/>
                <w:iCs/>
                <w:szCs w:val="18"/>
                <w:lang w:val="en-GB"/>
              </w:rPr>
              <w:t>ది</w:t>
            </w:r>
            <w:r w:rsidRPr="00C27E33">
              <w:rPr>
                <w:iCs/>
                <w:szCs w:val="18"/>
                <w:lang w:val="en-GB"/>
              </w:rPr>
              <w:t xml:space="preserve"> </w:t>
            </w:r>
            <w:r w:rsidRPr="00C27E33">
              <w:rPr>
                <w:rFonts w:ascii="Nirmala UI" w:hAnsi="Nirmala UI" w:cs="Nirmala UI"/>
                <w:iCs/>
                <w:szCs w:val="18"/>
                <w:lang w:val="en-GB"/>
              </w:rPr>
              <w:t>పాపింగ్</w:t>
            </w:r>
            <w:r w:rsidRPr="00C27E33">
              <w:rPr>
                <w:iCs/>
                <w:szCs w:val="18"/>
                <w:lang w:val="en-GB"/>
              </w:rPr>
              <w:t xml:space="preserve"> </w:t>
            </w:r>
            <w:r w:rsidRPr="00C27E33">
              <w:rPr>
                <w:rFonts w:ascii="Nirmala UI" w:hAnsi="Nirmala UI" w:cs="Nirmala UI"/>
                <w:iCs/>
                <w:szCs w:val="18"/>
                <w:lang w:val="en-GB"/>
              </w:rPr>
              <w:t>క్రీస్</w:t>
            </w:r>
          </w:p>
          <w:p w14:paraId="22F2FA8C" w14:textId="3DAE4010" w:rsidR="00C27E33" w:rsidRPr="00C27E33" w:rsidRDefault="00C27E33" w:rsidP="00C27E33">
            <w:pPr>
              <w:pStyle w:val="Heading1"/>
              <w:spacing w:line="276" w:lineRule="auto"/>
              <w:ind w:left="342" w:right="-46" w:firstLine="0"/>
              <w:jc w:val="both"/>
              <w:rPr>
                <w:rFonts w:ascii="Nirmala UI" w:hAnsi="Nirmala UI" w:cs="Nirmala UI"/>
                <w:b w:val="0"/>
                <w:bCs w:val="0"/>
                <w:lang w:val="en-GB"/>
              </w:rPr>
            </w:pPr>
            <w:r w:rsidRPr="00C27E33">
              <w:rPr>
                <w:rFonts w:ascii="Nirmala UI" w:hAnsi="Nirmala UI" w:cs="Nirmala UI"/>
                <w:b w:val="0"/>
                <w:bCs w:val="0"/>
                <w:sz w:val="20"/>
                <w:szCs w:val="20"/>
                <w:lang w:val="en-GB"/>
              </w:rPr>
              <w:t>క్రీస్</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గుర్తింపు</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యొక్క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వెనుక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అంచు</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అయిన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పాపింగ్</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color w:val="000000" w:themeColor="text1"/>
                <w:sz w:val="20"/>
                <w:szCs w:val="20"/>
                <w:lang w:val="en-GB"/>
              </w:rPr>
              <w:t>క్రీస్</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బౌలింగ్</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క్రీస్</w:t>
            </w:r>
            <w:r w:rsidRPr="00C27E33">
              <w:rPr>
                <w:rFonts w:ascii="Nirmala UI" w:hAnsi="Nirmala UI" w:cs="Nirmala UI" w:hint="cs"/>
                <w:b w:val="0"/>
                <w:bCs w:val="0"/>
                <w:iCs/>
                <w:spacing w:val="1"/>
                <w:sz w:val="20"/>
                <w:szCs w:val="20"/>
                <w:lang w:val="en-GB"/>
              </w:rPr>
              <w:t>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ముందుగా</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మరియు</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దానికి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సమాంతరంగా</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ఉంటూ</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దాని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నుండి</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4 అడుగులు / 1.22 మీటర్లు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దూరంలో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lastRenderedPageBreak/>
              <w:t>ఉండాలి</w:t>
            </w:r>
            <w:r w:rsidRPr="00C27E33">
              <w:rPr>
                <w:rFonts w:ascii="Nirmala UI" w:hAnsi="Nirmala UI" w:cs="Nirmala UI"/>
                <w:b w:val="0"/>
                <w:bCs w:val="0"/>
                <w:sz w:val="20"/>
                <w:szCs w:val="20"/>
                <w:lang w:val="en-GB"/>
              </w:rPr>
              <w:t xml:space="preserve">. </w:t>
            </w:r>
            <w:r w:rsidRPr="00C27E33">
              <w:rPr>
                <w:rFonts w:ascii="Nirmala UI" w:hAnsi="Nirmala UI" w:cs="Nirmala UI" w:hint="cs"/>
                <w:b w:val="0"/>
                <w:bCs w:val="0"/>
                <w:iCs/>
                <w:spacing w:val="1"/>
                <w:sz w:val="20"/>
                <w:szCs w:val="20"/>
                <w:lang w:val="en-GB"/>
              </w:rPr>
              <w:t>రెండు</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మధ్య</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వికెట్ల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కేంద్రాలను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కలిపే</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ఊహాత్మక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రేఖకు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ఇరువైపులా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కనీసం</w:t>
            </w:r>
            <w:r w:rsidRPr="00C27E33">
              <w:rPr>
                <w:rFonts w:ascii="Nirmala UI" w:hAnsi="Nirmala UI" w:cs="Nirmala UI"/>
                <w:b w:val="0"/>
                <w:bCs w:val="0"/>
                <w:iCs/>
                <w:spacing w:val="1"/>
                <w:sz w:val="20"/>
                <w:szCs w:val="20"/>
                <w:lang w:val="en-GB"/>
              </w:rPr>
              <w:t xml:space="preserve"> 6 </w:t>
            </w:r>
            <w:r w:rsidRPr="00C27E33">
              <w:rPr>
                <w:rFonts w:ascii="Nirmala UI" w:hAnsi="Nirmala UI" w:cs="Nirmala UI" w:hint="cs"/>
                <w:b w:val="0"/>
                <w:bCs w:val="0"/>
                <w:iCs/>
                <w:spacing w:val="1"/>
                <w:sz w:val="20"/>
                <w:szCs w:val="20"/>
                <w:lang w:val="en-GB"/>
              </w:rPr>
              <w:t>అడుగులు</w:t>
            </w:r>
            <w:r w:rsidRPr="00C27E33">
              <w:rPr>
                <w:rFonts w:ascii="Nirmala UI" w:hAnsi="Nirmala UI" w:cs="Nirmala UI"/>
                <w:b w:val="0"/>
                <w:bCs w:val="0"/>
                <w:iCs/>
                <w:spacing w:val="1"/>
                <w:sz w:val="20"/>
                <w:szCs w:val="20"/>
                <w:lang w:val="en-GB"/>
              </w:rPr>
              <w:t xml:space="preserve"> / 1.83 </w:t>
            </w:r>
            <w:r w:rsidRPr="00C27E33">
              <w:rPr>
                <w:rFonts w:ascii="Nirmala UI" w:hAnsi="Nirmala UI" w:cs="Nirmala UI" w:hint="cs"/>
                <w:b w:val="0"/>
                <w:bCs w:val="0"/>
                <w:iCs/>
                <w:spacing w:val="1"/>
                <w:sz w:val="20"/>
                <w:szCs w:val="20"/>
                <w:lang w:val="en-GB"/>
              </w:rPr>
              <w:t>మీటర్లు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ఉండేలా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పాపింగ్</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క్రీస్</w:t>
            </w:r>
            <w:r w:rsidRPr="00C27E33">
              <w:rPr>
                <w:rFonts w:ascii="Nirmala UI" w:hAnsi="Nirmala UI" w:cs="Nirmala UI"/>
                <w:b w:val="0"/>
                <w:bCs w:val="0"/>
                <w:iCs/>
                <w:spacing w:val="1"/>
                <w:sz w:val="20"/>
                <w:szCs w:val="20"/>
                <w:lang w:val="en-GB"/>
              </w:rPr>
              <w:t xml:space="preserve">ను </w:t>
            </w:r>
            <w:r w:rsidRPr="00C27E33">
              <w:rPr>
                <w:rFonts w:ascii="Nirmala UI" w:hAnsi="Nirmala UI" w:cs="Nirmala UI" w:hint="cs"/>
                <w:b w:val="0"/>
                <w:bCs w:val="0"/>
                <w:iCs/>
                <w:spacing w:val="1"/>
                <w:sz w:val="20"/>
                <w:szCs w:val="20"/>
                <w:lang w:val="en-GB"/>
              </w:rPr>
              <w:t>గుర్తించాలి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మరియు</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దీని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పొడవు</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 xml:space="preserve">అపరిమితమైనదిగా </w:t>
            </w:r>
            <w:r w:rsidRPr="00C27E33">
              <w:rPr>
                <w:rFonts w:ascii="Nirmala UI" w:hAnsi="Nirmala UI" w:cs="Nirmala UI" w:hint="cs"/>
                <w:b w:val="0"/>
                <w:bCs w:val="0"/>
                <w:sz w:val="20"/>
                <w:szCs w:val="20"/>
                <w:lang w:val="en-GB"/>
              </w:rPr>
              <w:t>పరిగణించబడుతుంది</w:t>
            </w:r>
            <w:r w:rsidRPr="00C27E33">
              <w:rPr>
                <w:rFonts w:ascii="Nirmala UI" w:hAnsi="Nirmala UI" w:cs="Nirmala UI"/>
                <w:b w:val="0"/>
                <w:bCs w:val="0"/>
                <w:sz w:val="20"/>
                <w:szCs w:val="20"/>
                <w:lang w:val="en-GB"/>
              </w:rPr>
              <w:t>.</w:t>
            </w:r>
          </w:p>
        </w:tc>
      </w:tr>
      <w:tr w:rsidR="004D28F7" w14:paraId="4078B6B8" w14:textId="77777777" w:rsidTr="0041296A">
        <w:tc>
          <w:tcPr>
            <w:tcW w:w="4508" w:type="dxa"/>
          </w:tcPr>
          <w:p w14:paraId="2C29E5C7" w14:textId="77777777" w:rsidR="004D28F7" w:rsidRDefault="0012204E" w:rsidP="004D28F7">
            <w:pPr>
              <w:pStyle w:val="Heading1"/>
              <w:ind w:left="0" w:right="-46" w:firstLine="0"/>
              <w:rPr>
                <w:rFonts w:ascii="Nirmala UI" w:hAnsi="Nirmala UI" w:cs="Nirmala UI"/>
                <w:lang w:val="en-GB"/>
              </w:rPr>
            </w:pPr>
            <w:r w:rsidRPr="00C27E33">
              <w:rPr>
                <w:rFonts w:ascii="Nirmala UI" w:hAnsi="Nirmala UI" w:cs="Nirmala UI"/>
                <w:color w:val="EE0000"/>
                <w:lang w:val="en-GB"/>
              </w:rPr>
              <w:lastRenderedPageBreak/>
              <w:t>7.4</w:t>
            </w:r>
            <w:r>
              <w:rPr>
                <w:rFonts w:ascii="Nirmala UI" w:hAnsi="Nirmala UI" w:cs="Nirmala UI"/>
                <w:lang w:val="en-GB"/>
              </w:rPr>
              <w:t xml:space="preserve"> The return creases</w:t>
            </w:r>
          </w:p>
          <w:p w14:paraId="04E1E6A6" w14:textId="1300C1EA" w:rsidR="0012204E" w:rsidRPr="0012204E" w:rsidRDefault="0012204E" w:rsidP="0012204E">
            <w:pPr>
              <w:pStyle w:val="Heading1"/>
              <w:spacing w:line="276" w:lineRule="auto"/>
              <w:ind w:left="459" w:right="-46" w:firstLine="0"/>
              <w:jc w:val="both"/>
              <w:rPr>
                <w:rFonts w:ascii="Nirmala UI" w:hAnsi="Nirmala UI" w:cs="Nirmala UI"/>
                <w:b w:val="0"/>
                <w:bCs w:val="0"/>
                <w:sz w:val="20"/>
                <w:szCs w:val="20"/>
                <w:lang w:val="en-GB"/>
              </w:rPr>
            </w:pPr>
            <w:r w:rsidRPr="0012204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return creases, which are the inside edges of the crease markings, shall be at right angles to the popping crease at a distance of 4 ft 4 in/1.32 m either side of the imaginary line joining the centres of the two middle stumps. Each return crease shall be marked from the popping crease to a minimum of 8 ft/2.44 m behind it and shall be considered to be unlimited in length.</w:t>
            </w:r>
          </w:p>
        </w:tc>
        <w:tc>
          <w:tcPr>
            <w:tcW w:w="4508" w:type="dxa"/>
          </w:tcPr>
          <w:p w14:paraId="7B31AD46" w14:textId="77777777" w:rsidR="004D28F7" w:rsidRDefault="00C27E33" w:rsidP="004D28F7">
            <w:pPr>
              <w:pStyle w:val="Heading1"/>
              <w:ind w:left="0" w:right="-46" w:firstLine="0"/>
              <w:rPr>
                <w:rFonts w:ascii="Nirmala UI" w:hAnsi="Nirmala UI" w:cs="Nirmala UI"/>
                <w:sz w:val="20"/>
                <w:szCs w:val="20"/>
                <w:lang w:val="en-GB"/>
              </w:rPr>
            </w:pPr>
            <w:r w:rsidRPr="00C27E33">
              <w:rPr>
                <w:rFonts w:ascii="Nirmala UI" w:hAnsi="Nirmala UI" w:cs="Nirmala UI"/>
                <w:color w:val="EE0000"/>
                <w:lang w:val="en-GB"/>
              </w:rPr>
              <w:t>7.4</w:t>
            </w:r>
            <w:r>
              <w:rPr>
                <w:rFonts w:ascii="Nirmala UI" w:hAnsi="Nirmala UI" w:cs="Nirmala UI"/>
                <w:lang w:val="en-GB"/>
              </w:rPr>
              <w:t xml:space="preserve"> </w:t>
            </w:r>
            <w:r w:rsidRPr="00C27E33">
              <w:rPr>
                <w:rFonts w:ascii="Nirmala UI" w:hAnsi="Nirmala UI" w:cs="Nirmala UI"/>
                <w:sz w:val="20"/>
                <w:szCs w:val="20"/>
                <w:lang w:val="en-GB"/>
              </w:rPr>
              <w:t>ది రిటర్న్ క్రీసెస్</w:t>
            </w:r>
          </w:p>
          <w:p w14:paraId="695A18DD" w14:textId="7D78E8B3" w:rsidR="00C27E33" w:rsidRPr="00C27E33" w:rsidRDefault="00C27E33" w:rsidP="00DF41BF">
            <w:pPr>
              <w:pStyle w:val="Heading1"/>
              <w:spacing w:line="276" w:lineRule="auto"/>
              <w:ind w:left="342" w:right="-46" w:firstLine="0"/>
              <w:jc w:val="both"/>
              <w:rPr>
                <w:rFonts w:ascii="Nirmala UI" w:hAnsi="Nirmala UI" w:cs="Nirmala UI"/>
                <w:b w:val="0"/>
                <w:bCs w:val="0"/>
                <w:lang w:val="en-GB"/>
              </w:rPr>
            </w:pPr>
            <w:r w:rsidRPr="00C27E33">
              <w:rPr>
                <w:rFonts w:ascii="Nirmala UI" w:hAnsi="Nirmala UI" w:cs="Nirmala UI"/>
                <w:b w:val="0"/>
                <w:bCs w:val="0"/>
                <w:sz w:val="20"/>
                <w:szCs w:val="20"/>
                <w:lang w:val="en-GB"/>
              </w:rPr>
              <w:t>క్రీస్</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గుర్తింపు</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యొక్క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లోపలి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అంచులైన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రిటర్న్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క్రీస్</w:t>
            </w:r>
            <w:r w:rsidRPr="00C27E33">
              <w:rPr>
                <w:rFonts w:ascii="Nirmala UI" w:hAnsi="Nirmala UI" w:cs="Nirmala UI" w:hint="cs"/>
                <w:b w:val="0"/>
                <w:bCs w:val="0"/>
                <w:iCs/>
                <w:spacing w:val="1"/>
                <w:sz w:val="20"/>
                <w:szCs w:val="20"/>
                <w:lang w:val="en-GB"/>
              </w:rPr>
              <w:t>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రెండు</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మధ్య</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వికెట్ల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కేంద్రాలను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కలిపే</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ఊహా</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రేఖకు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ఇరువైపులా</w:t>
            </w:r>
            <w:r w:rsidRPr="00C27E33">
              <w:rPr>
                <w:rFonts w:ascii="Nirmala UI" w:hAnsi="Nirmala UI" w:cs="Nirmala UI"/>
                <w:b w:val="0"/>
                <w:bCs w:val="0"/>
                <w:iCs/>
                <w:spacing w:val="1"/>
                <w:sz w:val="20"/>
                <w:szCs w:val="20"/>
                <w:lang w:val="en-GB"/>
              </w:rPr>
              <w:t xml:space="preserve"> 4 </w:t>
            </w:r>
            <w:r w:rsidRPr="00C27E33">
              <w:rPr>
                <w:rFonts w:ascii="Nirmala UI" w:hAnsi="Nirmala UI" w:cs="Nirmala UI" w:hint="cs"/>
                <w:b w:val="0"/>
                <w:bCs w:val="0"/>
                <w:iCs/>
                <w:spacing w:val="1"/>
                <w:sz w:val="20"/>
                <w:szCs w:val="20"/>
                <w:lang w:val="en-GB"/>
              </w:rPr>
              <w:t>అడుగుల</w:t>
            </w:r>
            <w:r w:rsidRPr="00C27E33">
              <w:rPr>
                <w:rFonts w:ascii="Nirmala UI" w:hAnsi="Nirmala UI" w:cs="Nirmala UI"/>
                <w:b w:val="0"/>
                <w:bCs w:val="0"/>
                <w:iCs/>
                <w:spacing w:val="1"/>
                <w:sz w:val="20"/>
                <w:szCs w:val="20"/>
                <w:lang w:val="en-GB"/>
              </w:rPr>
              <w:t xml:space="preserve"> 4 </w:t>
            </w:r>
            <w:r w:rsidRPr="00C27E33">
              <w:rPr>
                <w:rFonts w:ascii="Nirmala UI" w:hAnsi="Nirmala UI" w:cs="Nirmala UI" w:hint="cs"/>
                <w:b w:val="0"/>
                <w:bCs w:val="0"/>
                <w:iCs/>
                <w:spacing w:val="1"/>
                <w:sz w:val="20"/>
                <w:szCs w:val="20"/>
                <w:lang w:val="en-GB"/>
              </w:rPr>
              <w:t>అంగుళాలు</w:t>
            </w:r>
            <w:r w:rsidRPr="00C27E33">
              <w:rPr>
                <w:rFonts w:ascii="Nirmala UI" w:hAnsi="Nirmala UI" w:cs="Nirmala UI"/>
                <w:b w:val="0"/>
                <w:bCs w:val="0"/>
                <w:iCs/>
                <w:spacing w:val="1"/>
                <w:sz w:val="20"/>
                <w:szCs w:val="20"/>
                <w:lang w:val="en-GB"/>
              </w:rPr>
              <w:t xml:space="preserve"> / 1.32 </w:t>
            </w:r>
            <w:r w:rsidRPr="00C27E33">
              <w:rPr>
                <w:rFonts w:ascii="Nirmala UI" w:hAnsi="Nirmala UI" w:cs="Nirmala UI" w:hint="cs"/>
                <w:b w:val="0"/>
                <w:bCs w:val="0"/>
                <w:iCs/>
                <w:spacing w:val="1"/>
                <w:sz w:val="20"/>
                <w:szCs w:val="20"/>
                <w:lang w:val="en-GB"/>
              </w:rPr>
              <w:t>మీటర్లు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దూరంలో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ఉంటూ</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పాపింగ్</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క్రీజ్‌కు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లంబకోణంలో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ఉండాలి</w:t>
            </w:r>
            <w:r w:rsidRPr="00C27E33">
              <w:rPr>
                <w:rFonts w:ascii="Nirmala UI" w:hAnsi="Nirmala UI" w:cs="Nirmala UI"/>
                <w:b w:val="0"/>
                <w:bCs w:val="0"/>
                <w:sz w:val="20"/>
                <w:szCs w:val="20"/>
                <w:lang w:val="en-GB"/>
              </w:rPr>
              <w:t xml:space="preserve">. </w:t>
            </w:r>
            <w:r w:rsidRPr="00C27E33">
              <w:rPr>
                <w:rFonts w:ascii="Nirmala UI" w:hAnsi="Nirmala UI" w:cs="Nirmala UI" w:hint="cs"/>
                <w:b w:val="0"/>
                <w:bCs w:val="0"/>
                <w:iCs/>
                <w:spacing w:val="1"/>
                <w:sz w:val="20"/>
                <w:szCs w:val="20"/>
                <w:lang w:val="en-GB"/>
              </w:rPr>
              <w:t>ప్రతి</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రిటర్న్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క్రీస్</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పాపింగ్</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క్రీస్</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నుండి</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దాని</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వెనుక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కనీసం</w:t>
            </w:r>
            <w:r w:rsidRPr="00C27E33">
              <w:rPr>
                <w:rFonts w:ascii="Nirmala UI" w:hAnsi="Nirmala UI" w:cs="Nirmala UI"/>
                <w:b w:val="0"/>
                <w:bCs w:val="0"/>
                <w:iCs/>
                <w:spacing w:val="1"/>
                <w:sz w:val="20"/>
                <w:szCs w:val="20"/>
                <w:lang w:val="en-GB"/>
              </w:rPr>
              <w:t xml:space="preserve"> 8 </w:t>
            </w:r>
            <w:r w:rsidRPr="00C27E33">
              <w:rPr>
                <w:rFonts w:ascii="Nirmala UI" w:hAnsi="Nirmala UI" w:cs="Nirmala UI" w:hint="cs"/>
                <w:b w:val="0"/>
                <w:bCs w:val="0"/>
                <w:iCs/>
                <w:spacing w:val="1"/>
                <w:sz w:val="20"/>
                <w:szCs w:val="20"/>
                <w:lang w:val="en-GB"/>
              </w:rPr>
              <w:t>అడుగులు</w:t>
            </w:r>
            <w:r w:rsidRPr="00C27E33">
              <w:rPr>
                <w:rFonts w:ascii="Nirmala UI" w:hAnsi="Nirmala UI" w:cs="Nirmala UI"/>
                <w:b w:val="0"/>
                <w:bCs w:val="0"/>
                <w:iCs/>
                <w:spacing w:val="1"/>
                <w:sz w:val="20"/>
                <w:szCs w:val="20"/>
                <w:lang w:val="en-GB"/>
              </w:rPr>
              <w:t xml:space="preserve"> / 2.44 </w:t>
            </w:r>
            <w:r w:rsidRPr="00C27E33">
              <w:rPr>
                <w:rFonts w:ascii="Nirmala UI" w:hAnsi="Nirmala UI" w:cs="Nirmala UI" w:hint="cs"/>
                <w:b w:val="0"/>
                <w:bCs w:val="0"/>
                <w:iCs/>
                <w:spacing w:val="1"/>
                <w:sz w:val="20"/>
                <w:szCs w:val="20"/>
                <w:lang w:val="en-GB"/>
              </w:rPr>
              <w:t>మీటర్లు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దూరం</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వరకు</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గుర్తించబడాలి</w:t>
            </w:r>
            <w:r w:rsidRPr="00C27E33">
              <w:rPr>
                <w:rFonts w:ascii="Nirmala UI" w:hAnsi="Nirmala UI" w:cs="Nirmala UI"/>
                <w:b w:val="0"/>
                <w:bCs w:val="0"/>
                <w:iCs/>
                <w:spacing w:val="1"/>
                <w:sz w:val="20"/>
                <w:szCs w:val="20"/>
                <w:lang w:val="en-GB"/>
              </w:rPr>
              <w:t xml:space="preserve"> </w:t>
            </w:r>
            <w:r w:rsidRPr="00C27E33">
              <w:rPr>
                <w:rFonts w:ascii="Nirmala UI" w:hAnsi="Nirmala UI" w:cs="Nirmala UI" w:hint="cs"/>
                <w:b w:val="0"/>
                <w:bCs w:val="0"/>
                <w:iCs/>
                <w:spacing w:val="1"/>
                <w:sz w:val="20"/>
                <w:szCs w:val="20"/>
                <w:lang w:val="en-GB"/>
              </w:rPr>
              <w:t>మరియు</w:t>
            </w:r>
            <w:r w:rsidRPr="00C27E33">
              <w:rPr>
                <w:rFonts w:ascii="Nirmala UI" w:hAnsi="Nirmala UI" w:cs="Nirmala UI"/>
                <w:b w:val="0"/>
                <w:bCs w:val="0"/>
                <w:iCs/>
                <w:spacing w:val="1"/>
                <w:sz w:val="20"/>
                <w:szCs w:val="20"/>
                <w:lang w:val="en-GB"/>
              </w:rPr>
              <w:t xml:space="preserve"> </w:t>
            </w:r>
            <w:r w:rsidRPr="00C27E33">
              <w:rPr>
                <w:rFonts w:ascii="Nirmala UI" w:hAnsi="Nirmala UI" w:cs="Nirmala UI"/>
                <w:b w:val="0"/>
                <w:bCs w:val="0"/>
                <w:sz w:val="20"/>
                <w:szCs w:val="20"/>
                <w:lang w:val="en-GB"/>
              </w:rPr>
              <w:t xml:space="preserve">అవి పొడవులో అపరిమితమైనదిగా </w:t>
            </w:r>
            <w:r w:rsidRPr="00C27E33">
              <w:rPr>
                <w:rFonts w:ascii="Nirmala UI" w:hAnsi="Nirmala UI" w:cs="Nirmala UI" w:hint="cs"/>
                <w:b w:val="0"/>
                <w:bCs w:val="0"/>
                <w:sz w:val="20"/>
                <w:szCs w:val="20"/>
                <w:lang w:val="en-GB"/>
              </w:rPr>
              <w:t>పరిగణించబడుతుంది</w:t>
            </w:r>
            <w:r w:rsidRPr="00C27E33">
              <w:rPr>
                <w:rFonts w:ascii="Nirmala UI" w:hAnsi="Nirmala UI" w:cs="Nirmala UI"/>
                <w:b w:val="0"/>
                <w:bCs w:val="0"/>
                <w:sz w:val="20"/>
                <w:szCs w:val="20"/>
                <w:lang w:val="en-GB"/>
              </w:rPr>
              <w:t>.</w:t>
            </w:r>
          </w:p>
        </w:tc>
      </w:tr>
      <w:tr w:rsidR="004D28F7" w14:paraId="559ECC28" w14:textId="77777777" w:rsidTr="001F0DCE">
        <w:tc>
          <w:tcPr>
            <w:tcW w:w="4508" w:type="dxa"/>
            <w:vAlign w:val="center"/>
          </w:tcPr>
          <w:p w14:paraId="2EBD3E25" w14:textId="33B70765" w:rsidR="004D28F7" w:rsidRPr="001F0DCE" w:rsidRDefault="001F0DCE" w:rsidP="001F0DCE">
            <w:pPr>
              <w:pStyle w:val="Heading1"/>
              <w:ind w:left="0" w:right="-46" w:firstLine="0"/>
              <w:jc w:val="center"/>
              <w:rPr>
                <w:rFonts w:ascii="Nirmala UI" w:hAnsi="Nirmala UI" w:cs="Nirmala UI"/>
                <w:color w:val="00B050"/>
                <w:lang w:val="en-GB"/>
              </w:rPr>
            </w:pPr>
            <w:r w:rsidRPr="001F0DCE">
              <w:rPr>
                <w:rFonts w:ascii="Nirmala UI" w:hAnsi="Nirmala UI" w:cs="Nirmala UI"/>
                <w:color w:val="00B050"/>
                <w:lang w:val="en-GB"/>
              </w:rPr>
              <w:t>LAW 8 – THE WICKETS</w:t>
            </w:r>
          </w:p>
        </w:tc>
        <w:tc>
          <w:tcPr>
            <w:tcW w:w="4508" w:type="dxa"/>
            <w:vAlign w:val="center"/>
          </w:tcPr>
          <w:p w14:paraId="2D05E13E" w14:textId="7BCAA6DC" w:rsidR="004D28F7" w:rsidRPr="001F0DCE" w:rsidRDefault="001F0DCE" w:rsidP="001F0DCE">
            <w:pPr>
              <w:pStyle w:val="Heading1"/>
              <w:ind w:left="0" w:right="-46" w:firstLine="0"/>
              <w:jc w:val="center"/>
              <w:rPr>
                <w:rFonts w:ascii="Nirmala UI" w:hAnsi="Nirmala UI" w:cs="Nirmala UI"/>
                <w:color w:val="00B050"/>
                <w:lang w:val="en-GB"/>
              </w:rPr>
            </w:pPr>
            <w:r w:rsidRPr="001F0DCE">
              <w:rPr>
                <w:rFonts w:ascii="Nirmala UI" w:hAnsi="Nirmala UI" w:cs="Nirmala UI"/>
                <w:color w:val="00B050"/>
                <w:lang w:val="en-GB"/>
              </w:rPr>
              <w:t xml:space="preserve">చట్టము 8 – </w:t>
            </w:r>
            <w:r w:rsidRPr="001F0DCE">
              <w:rPr>
                <w:rFonts w:ascii="Nirmala UI" w:hAnsi="Nirmala UI" w:cs="Nirmala UI"/>
                <w:color w:val="00B050"/>
              </w:rPr>
              <w:t>వికెట్లు</w:t>
            </w:r>
          </w:p>
        </w:tc>
      </w:tr>
      <w:tr w:rsidR="004D28F7" w14:paraId="101CED95" w14:textId="77777777" w:rsidTr="0041296A">
        <w:tc>
          <w:tcPr>
            <w:tcW w:w="4508" w:type="dxa"/>
          </w:tcPr>
          <w:p w14:paraId="26D6172B" w14:textId="77777777" w:rsidR="004D28F7" w:rsidRDefault="003B3761" w:rsidP="004D28F7">
            <w:pPr>
              <w:pStyle w:val="Heading1"/>
              <w:ind w:left="0" w:right="-46" w:firstLine="0"/>
              <w:rPr>
                <w:rFonts w:ascii="Nirmala UI" w:hAnsi="Nirmala UI" w:cs="Nirmala UI"/>
                <w:color w:val="EE000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1BF">
              <w:rPr>
                <w:rFonts w:ascii="Nirmala UI" w:hAnsi="Nirmala UI" w:cs="Nirmala UI"/>
                <w:color w:val="EE0000"/>
                <w:lang w:val="en-GB"/>
              </w:rPr>
              <w:t>8.1</w:t>
            </w:r>
            <w:r>
              <w:rPr>
                <w:rFonts w:ascii="Nirmala UI" w:hAnsi="Nirmala UI" w:cs="Nirmala UI"/>
                <w:lang w:val="en-GB"/>
              </w:rPr>
              <w:t xml:space="preserve"> </w:t>
            </w:r>
            <w:r w:rsidRPr="003B3761">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Description, width, and </w:t>
            </w:r>
            <w:r w:rsidRPr="003B3761">
              <w:rPr>
                <w:rFonts w:ascii="Nirmala UI" w:hAnsi="Nirmala UI" w:cs="Nirmala UI"/>
                <w:color w:val="EE000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position</w:t>
            </w:r>
          </w:p>
          <w:p w14:paraId="18A2A109" w14:textId="173212EA" w:rsidR="003B3761" w:rsidRPr="003B3761" w:rsidRDefault="003B3761" w:rsidP="003B3761">
            <w:pPr>
              <w:pStyle w:val="Heading1"/>
              <w:spacing w:line="276" w:lineRule="auto"/>
              <w:ind w:left="318" w:right="-46" w:firstLine="0"/>
              <w:jc w:val="both"/>
              <w:rPr>
                <w:rFonts w:ascii="Nirmala UI" w:hAnsi="Nirmala UI" w:cs="Nirmala UI"/>
                <w:b w:val="0"/>
                <w:bCs w:val="0"/>
                <w:sz w:val="20"/>
                <w:szCs w:val="20"/>
                <w:lang w:val="en-GB"/>
              </w:rPr>
            </w:pPr>
            <w:r w:rsidRPr="003B3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Two sets of wickets shall be </w:t>
            </w:r>
            <w:r w:rsidRPr="003B3761">
              <w:rPr>
                <w:rFonts w:ascii="Nirmala UI" w:hAnsi="Nirmala UI" w:cs="Nirmala UI"/>
                <w:b w:val="0"/>
                <w:bCs w:val="0"/>
                <w:color w:val="EE0000"/>
                <w:sz w:val="20"/>
                <w:szCs w:val="20"/>
                <w:lang w:val="en-GB"/>
              </w:rPr>
              <w:t>positioned</w:t>
            </w:r>
            <w:r w:rsidRPr="003B3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opposite and parallel to each other in the centres of the bowling creases. Each set shall be 9 in/22.86 cm wide and shall consist of three wooden stumps with two wooden bails on top. See Appendix D.</w:t>
            </w:r>
          </w:p>
        </w:tc>
        <w:tc>
          <w:tcPr>
            <w:tcW w:w="4508" w:type="dxa"/>
          </w:tcPr>
          <w:p w14:paraId="58609514" w14:textId="77777777" w:rsidR="004D28F7" w:rsidRDefault="003B3761" w:rsidP="004D28F7">
            <w:pPr>
              <w:pStyle w:val="Heading1"/>
              <w:ind w:left="0" w:right="-46" w:firstLine="0"/>
              <w:rPr>
                <w:rFonts w:ascii="Nirmala UI" w:hAnsi="Nirmala UI" w:cs="Nirmala UI"/>
                <w:iCs/>
                <w:color w:val="000000" w:themeColor="text1"/>
                <w:szCs w:val="18"/>
                <w:lang w:val="en-GB"/>
              </w:rPr>
            </w:pPr>
            <w:r w:rsidRPr="00DF41BF">
              <w:rPr>
                <w:rFonts w:ascii="Nirmala UI" w:hAnsi="Nirmala UI" w:cs="Nirmala UI"/>
                <w:color w:val="EE0000"/>
                <w:lang w:val="en-GB"/>
              </w:rPr>
              <w:t>8.1</w:t>
            </w:r>
            <w:r>
              <w:rPr>
                <w:rFonts w:ascii="Nirmala UI" w:hAnsi="Nirmala UI" w:cs="Nirmala UI"/>
                <w:lang w:val="en-GB"/>
              </w:rPr>
              <w:t xml:space="preserve"> </w:t>
            </w:r>
            <w:r w:rsidRPr="003B3761">
              <w:rPr>
                <w:rFonts w:ascii="Nirmala UI" w:hAnsi="Nirmala UI" w:cs="Nirmala UI"/>
                <w:iCs/>
                <w:szCs w:val="18"/>
                <w:lang w:val="en-GB"/>
              </w:rPr>
              <w:t xml:space="preserve">వివరణ, వెడల్పు మరియు </w:t>
            </w:r>
            <w:r w:rsidRPr="003B3761">
              <w:rPr>
                <w:rFonts w:ascii="Nirmala UI" w:hAnsi="Nirmala UI" w:cs="Nirmala UI"/>
                <w:iCs/>
                <w:color w:val="000000" w:themeColor="text1"/>
                <w:szCs w:val="18"/>
                <w:lang w:val="en-GB"/>
              </w:rPr>
              <w:t>స్థానము</w:t>
            </w:r>
          </w:p>
          <w:p w14:paraId="3208A133" w14:textId="54C70EFE" w:rsidR="003B3761" w:rsidRPr="003B3761" w:rsidRDefault="003B3761" w:rsidP="003B3761">
            <w:pPr>
              <w:pStyle w:val="Heading1"/>
              <w:spacing w:line="276" w:lineRule="auto"/>
              <w:ind w:left="483" w:right="-46" w:firstLine="0"/>
              <w:jc w:val="both"/>
              <w:rPr>
                <w:rFonts w:ascii="Nirmala UI" w:hAnsi="Nirmala UI" w:cs="Nirmala UI"/>
                <w:b w:val="0"/>
                <w:bCs w:val="0"/>
                <w:lang w:val="en-GB"/>
              </w:rPr>
            </w:pPr>
            <w:r w:rsidRPr="003B3761">
              <w:rPr>
                <w:rFonts w:ascii="Nirmala UI" w:hAnsi="Nirmala UI" w:cs="Nirmala UI" w:hint="cs"/>
                <w:b w:val="0"/>
                <w:bCs w:val="0"/>
                <w:iCs/>
                <w:spacing w:val="1"/>
                <w:sz w:val="20"/>
                <w:szCs w:val="20"/>
                <w:lang w:val="en-GB"/>
              </w:rPr>
              <w:t>బౌలింగ్</w:t>
            </w:r>
            <w:r w:rsidRPr="003B3761">
              <w:rPr>
                <w:rFonts w:ascii="Nirmala UI" w:hAnsi="Nirmala UI" w:cs="Nirmala UI"/>
                <w:b w:val="0"/>
                <w:bCs w:val="0"/>
                <w:iCs/>
                <w:spacing w:val="1"/>
                <w:sz w:val="20"/>
                <w:szCs w:val="20"/>
                <w:lang w:val="en-GB"/>
              </w:rPr>
              <w:t xml:space="preserve"> </w:t>
            </w:r>
            <w:r w:rsidRPr="003B3761">
              <w:rPr>
                <w:rFonts w:ascii="Nirmala UI" w:hAnsi="Nirmala UI" w:cs="Nirmala UI" w:hint="cs"/>
                <w:b w:val="0"/>
                <w:bCs w:val="0"/>
                <w:iCs/>
                <w:spacing w:val="1"/>
                <w:sz w:val="20"/>
                <w:szCs w:val="20"/>
                <w:lang w:val="en-GB"/>
              </w:rPr>
              <w:t>క్రీస్ల</w:t>
            </w:r>
            <w:r w:rsidRPr="003B3761">
              <w:rPr>
                <w:rFonts w:ascii="Nirmala UI" w:hAnsi="Nirmala UI" w:cs="Nirmala UI"/>
                <w:b w:val="0"/>
                <w:bCs w:val="0"/>
                <w:iCs/>
                <w:spacing w:val="1"/>
                <w:sz w:val="20"/>
                <w:szCs w:val="20"/>
                <w:lang w:val="en-GB"/>
              </w:rPr>
              <w:t xml:space="preserve"> </w:t>
            </w:r>
            <w:r w:rsidRPr="003B3761">
              <w:rPr>
                <w:rFonts w:ascii="Nirmala UI" w:hAnsi="Nirmala UI" w:cs="Nirmala UI"/>
                <w:b w:val="0"/>
                <w:bCs w:val="0"/>
                <w:sz w:val="20"/>
                <w:szCs w:val="20"/>
                <w:lang w:val="en-GB"/>
              </w:rPr>
              <w:t xml:space="preserve">కేంద్ర బిందువుల </w:t>
            </w:r>
            <w:r w:rsidRPr="003B3761">
              <w:rPr>
                <w:rFonts w:ascii="Nirmala UI" w:hAnsi="Nirmala UI" w:cs="Nirmala UI" w:hint="cs"/>
                <w:b w:val="0"/>
                <w:bCs w:val="0"/>
                <w:iCs/>
                <w:spacing w:val="1"/>
                <w:sz w:val="20"/>
                <w:szCs w:val="20"/>
                <w:lang w:val="en-GB"/>
              </w:rPr>
              <w:t>మధ్యలో</w:t>
            </w:r>
            <w:r w:rsidRPr="003B3761">
              <w:rPr>
                <w:rFonts w:ascii="Nirmala UI" w:hAnsi="Nirmala UI" w:cs="Nirmala UI"/>
                <w:b w:val="0"/>
                <w:bCs w:val="0"/>
                <w:iCs/>
                <w:spacing w:val="1"/>
                <w:sz w:val="20"/>
                <w:szCs w:val="20"/>
                <w:lang w:val="en-GB"/>
              </w:rPr>
              <w:t xml:space="preserve">, </w:t>
            </w:r>
            <w:r w:rsidRPr="003B3761">
              <w:rPr>
                <w:rFonts w:ascii="Nirmala UI" w:hAnsi="Nirmala UI" w:cs="Nirmala UI"/>
                <w:b w:val="0"/>
                <w:bCs w:val="0"/>
                <w:sz w:val="20"/>
                <w:szCs w:val="20"/>
                <w:lang w:val="en-GB"/>
              </w:rPr>
              <w:t>ఒకదానికొక్కటి</w:t>
            </w:r>
            <w:r w:rsidRPr="003B3761">
              <w:rPr>
                <w:rFonts w:ascii="Nirmala UI" w:hAnsi="Nirmala UI" w:cs="Nirmala UI"/>
                <w:b w:val="0"/>
                <w:bCs w:val="0"/>
                <w:iCs/>
                <w:spacing w:val="1"/>
                <w:sz w:val="20"/>
                <w:szCs w:val="20"/>
                <w:lang w:val="en-GB"/>
              </w:rPr>
              <w:t xml:space="preserve"> </w:t>
            </w:r>
            <w:r w:rsidRPr="003B3761">
              <w:rPr>
                <w:rFonts w:ascii="Nirmala UI" w:hAnsi="Nirmala UI" w:cs="Nirmala UI" w:hint="cs"/>
                <w:b w:val="0"/>
                <w:bCs w:val="0"/>
                <w:iCs/>
                <w:spacing w:val="1"/>
                <w:sz w:val="20"/>
                <w:szCs w:val="20"/>
                <w:lang w:val="en-GB"/>
              </w:rPr>
              <w:t>ఎదురుగా</w:t>
            </w:r>
            <w:r w:rsidRPr="003B3761">
              <w:rPr>
                <w:rFonts w:ascii="Nirmala UI" w:hAnsi="Nirmala UI" w:cs="Nirmala UI"/>
                <w:b w:val="0"/>
                <w:bCs w:val="0"/>
                <w:iCs/>
                <w:spacing w:val="1"/>
                <w:sz w:val="20"/>
                <w:szCs w:val="20"/>
                <w:lang w:val="en-GB"/>
              </w:rPr>
              <w:t xml:space="preserve"> </w:t>
            </w:r>
            <w:r w:rsidRPr="003B3761">
              <w:rPr>
                <w:rFonts w:ascii="Nirmala UI" w:hAnsi="Nirmala UI" w:cs="Nirmala UI" w:hint="cs"/>
                <w:b w:val="0"/>
                <w:bCs w:val="0"/>
                <w:iCs/>
                <w:spacing w:val="1"/>
                <w:sz w:val="20"/>
                <w:szCs w:val="20"/>
                <w:lang w:val="en-GB"/>
              </w:rPr>
              <w:t>మరియు</w:t>
            </w:r>
            <w:r w:rsidRPr="003B3761">
              <w:rPr>
                <w:rFonts w:ascii="Nirmala UI" w:hAnsi="Nirmala UI" w:cs="Nirmala UI"/>
                <w:b w:val="0"/>
                <w:bCs w:val="0"/>
                <w:iCs/>
                <w:spacing w:val="1"/>
                <w:sz w:val="20"/>
                <w:szCs w:val="20"/>
                <w:lang w:val="en-GB"/>
              </w:rPr>
              <w:t xml:space="preserve"> </w:t>
            </w:r>
            <w:r w:rsidRPr="003B3761">
              <w:rPr>
                <w:rFonts w:ascii="Nirmala UI" w:hAnsi="Nirmala UI" w:cs="Nirmala UI" w:hint="cs"/>
                <w:b w:val="0"/>
                <w:bCs w:val="0"/>
                <w:iCs/>
                <w:spacing w:val="1"/>
                <w:sz w:val="20"/>
                <w:szCs w:val="20"/>
                <w:lang w:val="en-GB"/>
              </w:rPr>
              <w:t>సమాంతరంగా</w:t>
            </w:r>
            <w:r w:rsidRPr="003B3761">
              <w:rPr>
                <w:rFonts w:ascii="Nirmala UI" w:hAnsi="Nirmala UI" w:cs="Nirmala UI"/>
                <w:b w:val="0"/>
                <w:bCs w:val="0"/>
                <w:iCs/>
                <w:spacing w:val="1"/>
                <w:sz w:val="20"/>
                <w:szCs w:val="20"/>
                <w:lang w:val="en-GB"/>
              </w:rPr>
              <w:t xml:space="preserve"> </w:t>
            </w:r>
            <w:r w:rsidRPr="003B3761">
              <w:rPr>
                <w:rFonts w:ascii="Nirmala UI" w:hAnsi="Nirmala UI" w:cs="Nirmala UI" w:hint="cs"/>
                <w:b w:val="0"/>
                <w:bCs w:val="0"/>
                <w:iCs/>
                <w:spacing w:val="1"/>
                <w:sz w:val="20"/>
                <w:szCs w:val="20"/>
                <w:lang w:val="en-GB"/>
              </w:rPr>
              <w:t>రెండు</w:t>
            </w:r>
            <w:r w:rsidRPr="003B3761">
              <w:rPr>
                <w:rFonts w:ascii="Nirmala UI" w:hAnsi="Nirmala UI" w:cs="Nirmala UI"/>
                <w:b w:val="0"/>
                <w:bCs w:val="0"/>
                <w:iCs/>
                <w:spacing w:val="1"/>
                <w:sz w:val="20"/>
                <w:szCs w:val="20"/>
                <w:lang w:val="en-GB"/>
              </w:rPr>
              <w:t xml:space="preserve"> </w:t>
            </w:r>
            <w:r w:rsidRPr="003B3761">
              <w:rPr>
                <w:rFonts w:ascii="Nirmala UI" w:hAnsi="Nirmala UI" w:cs="Nirmala UI"/>
                <w:b w:val="0"/>
                <w:bCs w:val="0"/>
                <w:sz w:val="20"/>
                <w:szCs w:val="20"/>
                <w:lang w:val="en-GB"/>
              </w:rPr>
              <w:t>వికెట్ల సెట్లను</w:t>
            </w:r>
            <w:r w:rsidRPr="003B3761">
              <w:rPr>
                <w:rFonts w:ascii="Nirmala UI" w:hAnsi="Nirmala UI" w:cs="Nirmala UI"/>
                <w:b w:val="0"/>
                <w:bCs w:val="0"/>
                <w:iCs/>
                <w:spacing w:val="1"/>
                <w:sz w:val="20"/>
                <w:szCs w:val="20"/>
                <w:lang w:val="en-GB"/>
              </w:rPr>
              <w:t xml:space="preserve"> </w:t>
            </w:r>
            <w:r w:rsidRPr="003B3761">
              <w:rPr>
                <w:rFonts w:ascii="Nirmala UI" w:hAnsi="Nirmala UI" w:cs="Nirmala UI"/>
                <w:b w:val="0"/>
                <w:bCs w:val="0"/>
                <w:color w:val="000000" w:themeColor="text1"/>
                <w:sz w:val="20"/>
                <w:szCs w:val="20"/>
                <w:lang w:val="en-GB"/>
              </w:rPr>
              <w:t>స్థాపించాలి</w:t>
            </w:r>
            <w:r w:rsidRPr="003B3761">
              <w:rPr>
                <w:rFonts w:ascii="Nirmala UI" w:hAnsi="Nirmala UI" w:cs="Nirmala UI"/>
                <w:b w:val="0"/>
                <w:bCs w:val="0"/>
                <w:sz w:val="20"/>
                <w:szCs w:val="20"/>
                <w:lang w:val="en-GB"/>
              </w:rPr>
              <w:t xml:space="preserve">. ప్రతి వికెట్ల సెట్ 9 అంగుళములు / 22.86 </w:t>
            </w:r>
            <w:r w:rsidRPr="003B3761">
              <w:rPr>
                <w:rFonts w:ascii="Nirmala UI" w:hAnsi="Nirmala UI" w:cs="Nirmala UI"/>
                <w:b w:val="0"/>
                <w:bCs w:val="0"/>
                <w:sz w:val="20"/>
                <w:szCs w:val="20"/>
              </w:rPr>
              <w:t>సెంటీమీటర్లు</w:t>
            </w:r>
            <w:r w:rsidRPr="003B3761">
              <w:rPr>
                <w:rFonts w:ascii="Nirmala UI" w:hAnsi="Nirmala UI" w:cs="Nirmala UI"/>
                <w:b w:val="0"/>
                <w:bCs w:val="0"/>
                <w:sz w:val="20"/>
                <w:szCs w:val="20"/>
                <w:lang w:val="en-GB"/>
              </w:rPr>
              <w:t xml:space="preserve"> వెడల్పు ఉండి, కలపాలతో </w:t>
            </w:r>
            <w:r w:rsidR="0040397D">
              <w:rPr>
                <w:rFonts w:ascii="Nirmala UI" w:hAnsi="Nirmala UI" w:cs="Nirmala UI" w:hint="cs"/>
                <w:b w:val="0"/>
                <w:bCs w:val="0"/>
                <w:sz w:val="20"/>
                <w:szCs w:val="20"/>
                <w:lang w:val="en-GB"/>
              </w:rPr>
              <w:t>చెయబడి</w:t>
            </w:r>
            <w:r w:rsidRPr="003B3761">
              <w:rPr>
                <w:rFonts w:ascii="Nirmala UI" w:hAnsi="Nirmala UI" w:cs="Nirmala UI" w:hint="cs"/>
                <w:b w:val="0"/>
                <w:bCs w:val="0"/>
                <w:sz w:val="20"/>
                <w:szCs w:val="20"/>
                <w:lang w:val="en-GB"/>
              </w:rPr>
              <w:t>న</w:t>
            </w:r>
            <w:r w:rsidRPr="003B3761">
              <w:rPr>
                <w:rFonts w:ascii="Nirmala UI" w:hAnsi="Nirmala UI" w:cs="Nirmala UI"/>
                <w:b w:val="0"/>
                <w:bCs w:val="0"/>
                <w:sz w:val="20"/>
                <w:szCs w:val="20"/>
                <w:lang w:val="en-GB"/>
              </w:rPr>
              <w:t xml:space="preserve"> 3 స్టంప్స్ మరియు వాటి </w:t>
            </w:r>
            <w:r w:rsidRPr="003B3761">
              <w:rPr>
                <w:rFonts w:ascii="Nirmala UI" w:hAnsi="Nirmala UI" w:cs="Nirmala UI" w:hint="cs"/>
                <w:b w:val="0"/>
                <w:bCs w:val="0"/>
                <w:iCs/>
                <w:spacing w:val="1"/>
                <w:sz w:val="20"/>
                <w:szCs w:val="20"/>
                <w:lang w:val="en-GB"/>
              </w:rPr>
              <w:t>పైన</w:t>
            </w:r>
            <w:r w:rsidRPr="003B3761">
              <w:rPr>
                <w:rFonts w:ascii="Nirmala UI" w:hAnsi="Nirmala UI" w:cs="Nirmala UI"/>
                <w:b w:val="0"/>
                <w:bCs w:val="0"/>
                <w:sz w:val="20"/>
                <w:szCs w:val="20"/>
                <w:lang w:val="en-GB"/>
              </w:rPr>
              <w:t xml:space="preserve"> కలపాలతో </w:t>
            </w:r>
            <w:r w:rsidR="0040397D">
              <w:rPr>
                <w:rFonts w:ascii="Nirmala UI" w:hAnsi="Nirmala UI" w:cs="Nirmala UI"/>
                <w:b w:val="0"/>
                <w:bCs w:val="0"/>
                <w:sz w:val="20"/>
                <w:szCs w:val="20"/>
                <w:lang w:val="en-GB"/>
              </w:rPr>
              <w:t>చెయబడి</w:t>
            </w:r>
            <w:r w:rsidRPr="003B3761">
              <w:rPr>
                <w:rFonts w:ascii="Nirmala UI" w:hAnsi="Nirmala UI" w:cs="Nirmala UI"/>
                <w:b w:val="0"/>
                <w:bCs w:val="0"/>
                <w:sz w:val="20"/>
                <w:szCs w:val="20"/>
                <w:lang w:val="en-GB"/>
              </w:rPr>
              <w:t xml:space="preserve">న 2 </w:t>
            </w:r>
            <w:r w:rsidRPr="003B3761">
              <w:rPr>
                <w:rFonts w:ascii="Nirmala UI" w:hAnsi="Nirmala UI" w:cs="Nirmala UI"/>
                <w:b w:val="0"/>
                <w:bCs w:val="0"/>
                <w:sz w:val="20"/>
                <w:szCs w:val="20"/>
              </w:rPr>
              <w:t>బెయిల్స్</w:t>
            </w:r>
            <w:r w:rsidRPr="003B3761">
              <w:rPr>
                <w:rFonts w:ascii="Nirmala UI" w:hAnsi="Nirmala UI" w:cs="Nirmala UI"/>
                <w:b w:val="0"/>
                <w:bCs w:val="0"/>
                <w:sz w:val="20"/>
                <w:szCs w:val="20"/>
                <w:lang w:val="en-GB"/>
              </w:rPr>
              <w:t xml:space="preserve"> కలిగి ఉండాలి. </w:t>
            </w:r>
            <w:r w:rsidRPr="003B3761">
              <w:rPr>
                <w:rFonts w:ascii="Nirmala UI" w:hAnsi="Nirmala UI" w:cs="Nirmala UI"/>
                <w:b w:val="0"/>
                <w:bCs w:val="0"/>
                <w:iCs/>
                <w:spacing w:val="-2"/>
                <w:sz w:val="20"/>
                <w:szCs w:val="20"/>
                <w:lang w:val="en-GB"/>
              </w:rPr>
              <w:t>అనుబంధం - D చూడండి</w:t>
            </w:r>
            <w:r w:rsidRPr="003B3761">
              <w:rPr>
                <w:rFonts w:ascii="Nirmala UI" w:hAnsi="Nirmala UI" w:cs="Nirmala UI"/>
                <w:b w:val="0"/>
                <w:bCs w:val="0"/>
                <w:iCs/>
                <w:sz w:val="20"/>
                <w:szCs w:val="20"/>
                <w:lang w:val="en-GB"/>
              </w:rPr>
              <w:t>.</w:t>
            </w:r>
          </w:p>
        </w:tc>
      </w:tr>
      <w:tr w:rsidR="004D28F7" w14:paraId="3F2DA7BE" w14:textId="77777777" w:rsidTr="0041296A">
        <w:tc>
          <w:tcPr>
            <w:tcW w:w="4508" w:type="dxa"/>
          </w:tcPr>
          <w:p w14:paraId="48BCC69B" w14:textId="77777777" w:rsidR="004D28F7" w:rsidRDefault="003B3761" w:rsidP="004D28F7">
            <w:pPr>
              <w:pStyle w:val="Heading1"/>
              <w:ind w:left="0" w:right="-46" w:firstLine="0"/>
              <w:rPr>
                <w:rFonts w:ascii="Nirmala UI" w:hAnsi="Nirmala UI" w:cs="Nirmala UI"/>
                <w:lang w:val="en-GB"/>
              </w:rPr>
            </w:pPr>
            <w:r w:rsidRPr="00DF41BF">
              <w:rPr>
                <w:rFonts w:ascii="Nirmala UI" w:hAnsi="Nirmala UI" w:cs="Nirmala UI"/>
                <w:color w:val="EE0000"/>
                <w:lang w:val="en-GB"/>
              </w:rPr>
              <w:t>8.2</w:t>
            </w:r>
            <w:r>
              <w:rPr>
                <w:rFonts w:ascii="Nirmala UI" w:hAnsi="Nirmala UI" w:cs="Nirmala UI"/>
                <w:lang w:val="en-GB"/>
              </w:rPr>
              <w:t xml:space="preserve"> Size of stumps</w:t>
            </w:r>
          </w:p>
          <w:p w14:paraId="02BFEF22" w14:textId="55A36CE1" w:rsidR="003B3761" w:rsidRPr="003B3761" w:rsidRDefault="003B3761" w:rsidP="003B3761">
            <w:pPr>
              <w:pStyle w:val="Heading1"/>
              <w:spacing w:line="276" w:lineRule="auto"/>
              <w:ind w:left="318" w:right="-46" w:firstLine="0"/>
              <w:jc w:val="both"/>
              <w:rPr>
                <w:rFonts w:ascii="Nirmala UI" w:hAnsi="Nirmala UI" w:cs="Nirmala UI"/>
                <w:b w:val="0"/>
                <w:bCs w:val="0"/>
                <w:sz w:val="20"/>
                <w:szCs w:val="20"/>
                <w:lang w:val="en-GB"/>
              </w:rPr>
            </w:pPr>
            <w:r w:rsidRPr="003B3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tops of the stumps shall be 28 in/71.12 cm above the playing surface and shall be</w:t>
            </w:r>
            <w:r w:rsidRPr="003B3761">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dome shaped except for the bail grooves. The portion of a stump above the playing surface shall be cylindrical apart from the domed top, with circular section of diameter not less than 1.38 in/3.5o cm nor more than 1.5 in/3.81 cm. See Appendix D.</w:t>
            </w:r>
          </w:p>
        </w:tc>
        <w:tc>
          <w:tcPr>
            <w:tcW w:w="4508" w:type="dxa"/>
          </w:tcPr>
          <w:p w14:paraId="00E44D62" w14:textId="77777777" w:rsidR="004D28F7" w:rsidRDefault="003B3761" w:rsidP="004D28F7">
            <w:pPr>
              <w:pStyle w:val="Heading1"/>
              <w:ind w:left="0" w:right="-46" w:firstLine="0"/>
              <w:rPr>
                <w:rFonts w:ascii="Nirmala UI" w:hAnsi="Nirmala UI" w:cs="Nirmala UI"/>
                <w:iCs/>
                <w:szCs w:val="18"/>
                <w:lang w:val="en-GB"/>
              </w:rPr>
            </w:pPr>
            <w:r w:rsidRPr="00DF41BF">
              <w:rPr>
                <w:rFonts w:ascii="Nirmala UI" w:hAnsi="Nirmala UI" w:cs="Nirmala UI"/>
                <w:color w:val="EE0000"/>
                <w:lang w:val="en-GB"/>
              </w:rPr>
              <w:t>8.2</w:t>
            </w:r>
            <w:r>
              <w:rPr>
                <w:rFonts w:ascii="Nirmala UI" w:hAnsi="Nirmala UI" w:cs="Nirmala UI"/>
                <w:lang w:val="en-GB"/>
              </w:rPr>
              <w:t xml:space="preserve"> </w:t>
            </w:r>
            <w:r w:rsidR="00DF41BF" w:rsidRPr="00DF41BF">
              <w:rPr>
                <w:rFonts w:ascii="Nirmala UI" w:hAnsi="Nirmala UI" w:cs="Nirmala UI"/>
                <w:iCs/>
                <w:szCs w:val="18"/>
                <w:lang w:val="en-GB"/>
              </w:rPr>
              <w:t>స్టంప్స్</w:t>
            </w:r>
            <w:r w:rsidR="00DF41BF" w:rsidRPr="00DF41BF">
              <w:rPr>
                <w:iCs/>
                <w:szCs w:val="18"/>
                <w:lang w:val="en-GB"/>
              </w:rPr>
              <w:t xml:space="preserve"> </w:t>
            </w:r>
            <w:r w:rsidR="00DF41BF" w:rsidRPr="00DF41BF">
              <w:rPr>
                <w:rFonts w:ascii="Nirmala UI" w:hAnsi="Nirmala UI" w:cs="Nirmala UI"/>
                <w:iCs/>
                <w:szCs w:val="18"/>
                <w:lang w:val="en-GB"/>
              </w:rPr>
              <w:t>యొక్క</w:t>
            </w:r>
            <w:r w:rsidR="00DF41BF" w:rsidRPr="00DF41BF">
              <w:rPr>
                <w:iCs/>
                <w:szCs w:val="18"/>
                <w:lang w:val="en-GB"/>
              </w:rPr>
              <w:t xml:space="preserve"> </w:t>
            </w:r>
            <w:r w:rsidR="00DF41BF" w:rsidRPr="00DF41BF">
              <w:rPr>
                <w:rFonts w:ascii="Nirmala UI" w:hAnsi="Nirmala UI" w:cs="Nirmala UI"/>
                <w:iCs/>
                <w:szCs w:val="18"/>
                <w:lang w:val="en-GB"/>
              </w:rPr>
              <w:t>పరిమాణం</w:t>
            </w:r>
          </w:p>
          <w:p w14:paraId="18458C8C" w14:textId="488DB103" w:rsidR="00DF41BF" w:rsidRPr="00DF41BF" w:rsidRDefault="00DF41BF" w:rsidP="00DF41BF">
            <w:pPr>
              <w:pStyle w:val="Heading1"/>
              <w:spacing w:line="276" w:lineRule="auto"/>
              <w:ind w:left="483" w:right="-46" w:firstLine="0"/>
              <w:jc w:val="both"/>
              <w:rPr>
                <w:rFonts w:ascii="Nirmala UI" w:hAnsi="Nirmala UI" w:cs="Nirmala UI"/>
                <w:b w:val="0"/>
                <w:bCs w:val="0"/>
                <w:lang w:val="en-GB"/>
              </w:rPr>
            </w:pPr>
            <w:r w:rsidRPr="00DF41BF">
              <w:rPr>
                <w:rFonts w:ascii="Nirmala UI" w:hAnsi="Nirmala UI" w:cs="Nirmala UI" w:hint="cs"/>
                <w:b w:val="0"/>
                <w:bCs w:val="0"/>
                <w:iCs/>
                <w:spacing w:val="1"/>
                <w:sz w:val="20"/>
                <w:szCs w:val="20"/>
                <w:lang w:val="en-GB"/>
              </w:rPr>
              <w:t>స్టంప్స్</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పై</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భాగం</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ఆట</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మైదానం</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నుండి</w:t>
            </w:r>
            <w:r w:rsidRPr="00DF41BF">
              <w:rPr>
                <w:rFonts w:ascii="Nirmala UI" w:hAnsi="Nirmala UI" w:cs="Nirmala UI"/>
                <w:b w:val="0"/>
                <w:bCs w:val="0"/>
                <w:iCs/>
                <w:spacing w:val="1"/>
                <w:sz w:val="20"/>
                <w:szCs w:val="20"/>
                <w:lang w:val="en-GB"/>
              </w:rPr>
              <w:t xml:space="preserve"> 28 </w:t>
            </w:r>
            <w:r w:rsidRPr="00DF41BF">
              <w:rPr>
                <w:rFonts w:ascii="Nirmala UI" w:hAnsi="Nirmala UI" w:cs="Nirmala UI"/>
                <w:b w:val="0"/>
                <w:bCs w:val="0"/>
                <w:sz w:val="20"/>
                <w:szCs w:val="20"/>
                <w:lang w:val="en-GB"/>
              </w:rPr>
              <w:t>అంగుళములు</w:t>
            </w:r>
            <w:r w:rsidRPr="00DF41BF">
              <w:rPr>
                <w:rFonts w:ascii="Nirmala UI" w:hAnsi="Nirmala UI" w:cs="Nirmala UI"/>
                <w:b w:val="0"/>
                <w:bCs w:val="0"/>
                <w:iCs/>
                <w:spacing w:val="1"/>
                <w:sz w:val="20"/>
                <w:szCs w:val="20"/>
                <w:lang w:val="en-GB"/>
              </w:rPr>
              <w:t xml:space="preserve"> / 71.12 </w:t>
            </w:r>
            <w:r w:rsidRPr="00DF41BF">
              <w:rPr>
                <w:rFonts w:ascii="Nirmala UI" w:hAnsi="Nirmala UI" w:cs="Nirmala UI"/>
                <w:b w:val="0"/>
                <w:bCs w:val="0"/>
                <w:sz w:val="20"/>
                <w:szCs w:val="20"/>
              </w:rPr>
              <w:t>సెంటీమీటర్లు</w:t>
            </w:r>
            <w:r w:rsidRPr="00DF41BF">
              <w:rPr>
                <w:rFonts w:ascii="Nirmala UI" w:hAnsi="Nirmala UI" w:cs="Nirmala UI" w:hint="cs"/>
                <w:b w:val="0"/>
                <w:bCs w:val="0"/>
                <w:iCs/>
                <w:spacing w:val="1"/>
                <w:sz w:val="20"/>
                <w:szCs w:val="20"/>
                <w:lang w:val="en-GB"/>
              </w:rPr>
              <w:t xml:space="preserve"> ఎత్తులో</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ఉండాలి</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మరియు</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బెయిల్</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గాడులు</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మినహా</w:t>
            </w:r>
            <w:r w:rsidRPr="00DF41BF">
              <w:rPr>
                <w:rFonts w:ascii="Nirmala UI" w:hAnsi="Nirmala UI" w:cs="Nirmala UI"/>
                <w:b w:val="0"/>
                <w:bCs w:val="0"/>
                <w:iCs/>
                <w:spacing w:val="1"/>
                <w:sz w:val="20"/>
                <w:szCs w:val="20"/>
                <w:lang w:val="en-GB"/>
              </w:rPr>
              <w:t xml:space="preserve"> </w:t>
            </w:r>
            <w:r w:rsidRPr="00DF41BF">
              <w:rPr>
                <w:rFonts w:ascii="Nirmala UI" w:hAnsi="Nirmala UI" w:cs="Nirmala UI"/>
                <w:b w:val="0"/>
                <w:bCs w:val="0"/>
                <w:sz w:val="20"/>
                <w:szCs w:val="20"/>
                <w:lang w:val="en-GB"/>
              </w:rPr>
              <w:t>గోపురం</w:t>
            </w:r>
            <w:r w:rsidRPr="00DF41BF">
              <w:rPr>
                <w:rFonts w:ascii="Nirmala UI" w:hAnsi="Nirmala UI" w:cs="Nirmala UI"/>
                <w:b w:val="0"/>
                <w:bCs w:val="0"/>
                <w:iCs/>
                <w:spacing w:val="1"/>
                <w:sz w:val="20"/>
                <w:szCs w:val="20"/>
                <w:lang w:val="en-GB"/>
              </w:rPr>
              <w:t xml:space="preserve"> </w:t>
            </w:r>
            <w:r w:rsidRPr="00DF41BF">
              <w:rPr>
                <w:rFonts w:ascii="Nirmala UI" w:hAnsi="Nirmala UI" w:cs="Nirmala UI"/>
                <w:b w:val="0"/>
                <w:bCs w:val="0"/>
                <w:sz w:val="20"/>
                <w:szCs w:val="20"/>
                <w:lang w:val="en-GB"/>
              </w:rPr>
              <w:t>ఆకారము కలిగి</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ఉండాలి</w:t>
            </w:r>
            <w:r w:rsidRPr="00DF41BF">
              <w:rPr>
                <w:rFonts w:ascii="Nirmala UI" w:hAnsi="Nirmala UI" w:cs="Nirmala UI"/>
                <w:b w:val="0"/>
                <w:bCs w:val="0"/>
                <w:sz w:val="20"/>
                <w:szCs w:val="20"/>
                <w:lang w:val="en-GB"/>
              </w:rPr>
              <w:t xml:space="preserve">. </w:t>
            </w:r>
            <w:r w:rsidRPr="00DF41BF">
              <w:rPr>
                <w:rFonts w:ascii="Nirmala UI" w:hAnsi="Nirmala UI" w:cs="Nirmala UI" w:hint="cs"/>
                <w:b w:val="0"/>
                <w:bCs w:val="0"/>
                <w:iCs/>
                <w:spacing w:val="1"/>
                <w:sz w:val="20"/>
                <w:szCs w:val="20"/>
                <w:lang w:val="en-GB"/>
              </w:rPr>
              <w:t>ఆట</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మైదానం</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పైన</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ఉండే</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స్టంప్</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భాగం</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గోపురం</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ఆకారంలో</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iCs/>
                <w:spacing w:val="1"/>
                <w:sz w:val="20"/>
                <w:szCs w:val="20"/>
                <w:lang w:val="en-GB"/>
              </w:rPr>
              <w:t>ఉండే</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పై</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భాగం</w:t>
            </w:r>
            <w:r w:rsidRPr="00DF41BF">
              <w:rPr>
                <w:rFonts w:ascii="Nirmala UI" w:hAnsi="Nirmala UI" w:cs="Nirmala UI"/>
                <w:b w:val="0"/>
                <w:bCs w:val="0"/>
                <w:iCs/>
                <w:spacing w:val="1"/>
                <w:sz w:val="20"/>
                <w:szCs w:val="20"/>
                <w:lang w:val="en-GB"/>
              </w:rPr>
              <w:t xml:space="preserve"> </w:t>
            </w:r>
            <w:r w:rsidRPr="00DF41BF">
              <w:rPr>
                <w:rFonts w:ascii="Nirmala UI" w:hAnsi="Nirmala UI" w:cs="Nirmala UI" w:hint="cs"/>
                <w:b w:val="0"/>
                <w:bCs w:val="0"/>
                <w:iCs/>
                <w:spacing w:val="1"/>
                <w:sz w:val="20"/>
                <w:szCs w:val="20"/>
                <w:lang w:val="en-GB"/>
              </w:rPr>
              <w:t>మినహా</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వ్యాసం</w:t>
            </w:r>
            <w:r w:rsidRPr="00DF41BF">
              <w:rPr>
                <w:rFonts w:ascii="Nirmala UI" w:hAnsi="Nirmala UI" w:cs="Nirmala UI"/>
                <w:b w:val="0"/>
                <w:bCs w:val="0"/>
                <w:color w:val="000000" w:themeColor="text1"/>
                <w:sz w:val="20"/>
                <w:szCs w:val="20"/>
                <w:lang w:val="en-GB"/>
              </w:rPr>
              <w:t xml:space="preserve"> 1.38 అంగుళములు / 3.50 సెంటీమీటర్లు కంటే తక్కువ గానూ మరియు 1.50 అంగుళములు / 3.81 సెంటీమీటర్లు కంటే ఎక్కువ గానూ </w:t>
            </w:r>
            <w:r w:rsidRPr="00DF41BF">
              <w:rPr>
                <w:rFonts w:ascii="Nirmala UI" w:hAnsi="Nirmala UI" w:cs="Nirmala UI" w:hint="cs"/>
                <w:b w:val="0"/>
                <w:bCs w:val="0"/>
                <w:color w:val="000000" w:themeColor="text1"/>
                <w:sz w:val="20"/>
                <w:szCs w:val="20"/>
                <w:lang w:val="en-GB"/>
              </w:rPr>
              <w:t>లేని</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వృత్తాకార</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విభాగం</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కలిగి</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ఉన్న</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స్థూపాకారంలో</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hint="cs"/>
                <w:b w:val="0"/>
                <w:bCs w:val="0"/>
                <w:color w:val="000000" w:themeColor="text1"/>
                <w:sz w:val="20"/>
                <w:szCs w:val="20"/>
                <w:lang w:val="en-GB"/>
              </w:rPr>
              <w:t>ఉండాలి</w:t>
            </w:r>
            <w:r w:rsidRPr="00DF41BF">
              <w:rPr>
                <w:rFonts w:ascii="Nirmala UI" w:hAnsi="Nirmala UI" w:cs="Nirmala UI"/>
                <w:b w:val="0"/>
                <w:bCs w:val="0"/>
                <w:color w:val="000000" w:themeColor="text1"/>
                <w:sz w:val="20"/>
                <w:szCs w:val="20"/>
                <w:lang w:val="en-GB"/>
              </w:rPr>
              <w:t xml:space="preserve">. </w:t>
            </w:r>
            <w:r w:rsidRPr="00DF41BF">
              <w:rPr>
                <w:rFonts w:ascii="Nirmala UI" w:hAnsi="Nirmala UI" w:cs="Nirmala UI"/>
                <w:b w:val="0"/>
                <w:bCs w:val="0"/>
                <w:iCs/>
                <w:color w:val="000000" w:themeColor="text1"/>
                <w:spacing w:val="-2"/>
                <w:sz w:val="20"/>
                <w:szCs w:val="20"/>
                <w:lang w:val="en-GB"/>
              </w:rPr>
              <w:t>అనుబంధం - D చూడండి</w:t>
            </w:r>
            <w:r w:rsidRPr="00DF41BF">
              <w:rPr>
                <w:rFonts w:ascii="Nirmala UI" w:hAnsi="Nirmala UI" w:cs="Nirmala UI"/>
                <w:b w:val="0"/>
                <w:bCs w:val="0"/>
                <w:iCs/>
                <w:color w:val="000000" w:themeColor="text1"/>
                <w:sz w:val="20"/>
                <w:szCs w:val="20"/>
                <w:lang w:val="en-GB"/>
              </w:rPr>
              <w:t>.</w:t>
            </w:r>
          </w:p>
        </w:tc>
      </w:tr>
    </w:tbl>
    <w:p w14:paraId="3C9C8327" w14:textId="77777777" w:rsidR="00DF41BF" w:rsidRDefault="00DF41BF">
      <w:r>
        <w:rPr>
          <w:b/>
          <w:bCs/>
        </w:rPr>
        <w:br w:type="page"/>
      </w:r>
    </w:p>
    <w:tbl>
      <w:tblPr>
        <w:tblStyle w:val="TableGrid"/>
        <w:tblW w:w="0" w:type="auto"/>
        <w:tblLook w:val="04A0" w:firstRow="1" w:lastRow="0" w:firstColumn="1" w:lastColumn="0" w:noHBand="0" w:noVBand="1"/>
      </w:tblPr>
      <w:tblGrid>
        <w:gridCol w:w="4508"/>
        <w:gridCol w:w="4508"/>
      </w:tblGrid>
      <w:tr w:rsidR="004D28F7" w14:paraId="74D15504" w14:textId="77777777" w:rsidTr="0041296A">
        <w:tc>
          <w:tcPr>
            <w:tcW w:w="4508" w:type="dxa"/>
          </w:tcPr>
          <w:p w14:paraId="42320C56" w14:textId="5FFB0931" w:rsidR="004D28F7" w:rsidRDefault="00DF41BF" w:rsidP="004D28F7">
            <w:pPr>
              <w:pStyle w:val="Heading1"/>
              <w:ind w:left="0" w:right="-46" w:firstLine="0"/>
              <w:rPr>
                <w:rFonts w:ascii="Nirmala UI" w:hAnsi="Nirmala UI" w:cs="Nirmala UI"/>
                <w:lang w:val="en-GB"/>
              </w:rPr>
            </w:pPr>
            <w:r w:rsidRPr="0008699C">
              <w:rPr>
                <w:rFonts w:ascii="Nirmala UI" w:hAnsi="Nirmala UI" w:cs="Nirmala UI"/>
                <w:color w:val="EE0000"/>
                <w:lang w:val="en-GB"/>
              </w:rPr>
              <w:lastRenderedPageBreak/>
              <w:t>8.3</w:t>
            </w:r>
            <w:r>
              <w:rPr>
                <w:rFonts w:ascii="Nirmala UI" w:hAnsi="Nirmala UI" w:cs="Nirmala UI"/>
                <w:lang w:val="en-GB"/>
              </w:rPr>
              <w:t xml:space="preserve"> The bails</w:t>
            </w:r>
          </w:p>
          <w:p w14:paraId="55EC0342" w14:textId="77777777" w:rsidR="00DF41BF" w:rsidRDefault="00DF41BF" w:rsidP="00CC12F6">
            <w:pPr>
              <w:pStyle w:val="Heading1"/>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9C">
              <w:rPr>
                <w:rFonts w:ascii="Nirmala UI" w:hAnsi="Nirmala UI" w:cs="Nirmala UI"/>
                <w:color w:val="0070C0"/>
                <w:lang w:val="en-GB"/>
              </w:rPr>
              <w:t>8.3.1</w:t>
            </w:r>
            <w:r>
              <w:rPr>
                <w:rFonts w:ascii="Nirmala UI" w:hAnsi="Nirmala UI" w:cs="Nirmala UI"/>
                <w:lang w:val="en-GB"/>
              </w:rPr>
              <w:t xml:space="preserve"> </w:t>
            </w:r>
            <w:r w:rsidRPr="00CC1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bails, when in position on top of the stumps,</w:t>
            </w:r>
          </w:p>
          <w:p w14:paraId="1C264804" w14:textId="14CE79DB" w:rsidR="00CC12F6" w:rsidRPr="00CC12F6" w:rsidRDefault="00CC12F6" w:rsidP="00B72E5F">
            <w:pPr>
              <w:pStyle w:val="ListParagraph"/>
              <w:widowControl/>
              <w:numPr>
                <w:ilvl w:val="0"/>
                <w:numId w:val="9"/>
              </w:numPr>
              <w:adjustRightInd w:val="0"/>
              <w:spacing w:line="276" w:lineRule="auto"/>
              <w:ind w:left="743" w:hanging="28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2F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not project more than o.5 in</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12F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12F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 cm above them.</w:t>
            </w:r>
          </w:p>
          <w:p w14:paraId="4BB89B0F" w14:textId="77777777" w:rsidR="00CC12F6" w:rsidRPr="00CC12F6" w:rsidRDefault="00CC12F6" w:rsidP="00B72E5F">
            <w:pPr>
              <w:pStyle w:val="Heading1"/>
              <w:numPr>
                <w:ilvl w:val="0"/>
                <w:numId w:val="9"/>
              </w:numPr>
              <w:spacing w:line="276" w:lineRule="auto"/>
              <w:ind w:left="743" w:right="-46" w:hanging="284"/>
              <w:jc w:val="both"/>
              <w:rPr>
                <w:rFonts w:ascii="Nirmala UI" w:hAnsi="Nirmala UI" w:cs="Nirmala UI"/>
                <w:lang w:val="en-GB"/>
              </w:rPr>
            </w:pPr>
            <w:r w:rsidRPr="00CC1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fit between the stumps without forcing them out of the vertical.</w:t>
            </w:r>
          </w:p>
          <w:p w14:paraId="1AAEDDC6" w14:textId="77777777" w:rsidR="00CC12F6" w:rsidRDefault="00CC12F6" w:rsidP="00CC12F6">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9C">
              <w:rPr>
                <w:rFonts w:ascii="Nirmala UI" w:hAnsi="Nirmala UI" w:cs="Nirmala UI"/>
                <w:color w:val="0070C0"/>
                <w:lang w:val="en-GB"/>
              </w:rPr>
              <w:t>8.3.2</w:t>
            </w:r>
            <w:r>
              <w:rPr>
                <w:rFonts w:ascii="Nirmala UI" w:hAnsi="Nirmala UI" w:cs="Nirmala UI"/>
                <w:lang w:val="en-GB"/>
              </w:rPr>
              <w:t xml:space="preserve"> </w:t>
            </w:r>
            <w:r w:rsidRPr="00CC1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bail shall conform to the following specifications (see Appendix D):</w:t>
            </w:r>
          </w:p>
          <w:p w14:paraId="4204F2CE" w14:textId="77777777" w:rsidR="00CC12F6" w:rsidRDefault="00CC12F6" w:rsidP="00CC12F6">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Overall length       4.31 in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1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1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CC12F6">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CC1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 cm</w:t>
            </w:r>
          </w:p>
          <w:p w14:paraId="706F6F4C" w14:textId="73E342F3" w:rsidR="00CC12F6" w:rsidRDefault="00F45095" w:rsidP="00CC12F6">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0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Length of barrel   2.13 in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0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0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w:t>
            </w:r>
            <w:r w:rsidRPr="00F45095">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F450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p w14:paraId="47C8204D" w14:textId="77777777" w:rsidR="00F45095" w:rsidRDefault="00F45095" w:rsidP="00CC12F6">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0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Longer spigot       1.38 in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0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0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r w:rsidRPr="00F45095">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F450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p w14:paraId="3F30C554" w14:textId="77777777" w:rsidR="005A1EEF" w:rsidRDefault="005A1EEF" w:rsidP="00CC12F6">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EE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Shorter spigot      </w:t>
            </w:r>
            <w:r w:rsidRPr="005A1EE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5A1EE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 in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1EE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1EE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5A1EE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5A1EE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cm</w:t>
            </w:r>
          </w:p>
          <w:p w14:paraId="471C4779" w14:textId="77777777" w:rsidR="00B74A69" w:rsidRDefault="00B74A69" w:rsidP="00B74A69">
            <w:pPr>
              <w:pStyle w:val="Heading1"/>
              <w:spacing w:line="276" w:lineRule="auto"/>
              <w:ind w:left="459" w:right="-46" w:hanging="42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9C">
              <w:rPr>
                <w:rFonts w:ascii="Nirmala UI" w:hAnsi="Nirmala UI" w:cs="Nirmala UI"/>
                <w:color w:val="0070C0"/>
                <w:lang w:val="en-GB"/>
              </w:rPr>
              <w:t>8.3.3</w:t>
            </w:r>
            <w:r>
              <w:rPr>
                <w:rFonts w:ascii="Nirmala UI" w:hAnsi="Nirmala UI" w:cs="Nirmala UI"/>
                <w:b w:val="0"/>
                <w:bCs w:val="0"/>
                <w:sz w:val="20"/>
                <w:szCs w:val="20"/>
                <w:lang w:val="en-GB"/>
              </w:rPr>
              <w:t xml:space="preserve"> </w:t>
            </w:r>
            <w:r w:rsidRPr="00B74A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two spigots and the barrel shall have the same centre line.</w:t>
            </w:r>
          </w:p>
          <w:p w14:paraId="4314AA7F" w14:textId="4475A5CB" w:rsidR="00C86292" w:rsidRPr="005A1EEF" w:rsidRDefault="00C86292" w:rsidP="00C86292">
            <w:pPr>
              <w:pStyle w:val="Heading1"/>
              <w:spacing w:line="276" w:lineRule="auto"/>
              <w:ind w:left="459" w:right="-46" w:hanging="425"/>
              <w:jc w:val="both"/>
              <w:rPr>
                <w:rFonts w:ascii="Nirmala UI" w:hAnsi="Nirmala UI" w:cs="Nirmala UI"/>
                <w:b w:val="0"/>
                <w:bCs w:val="0"/>
                <w:sz w:val="20"/>
                <w:szCs w:val="20"/>
                <w:lang w:val="en-GB"/>
              </w:rPr>
            </w:pPr>
            <w:r w:rsidRPr="0008699C">
              <w:rPr>
                <w:rFonts w:ascii="Nirmala UI" w:hAnsi="Nirmala UI" w:cs="Nirmala UI"/>
                <w:color w:val="0070C0"/>
                <w:lang w:val="en-GB"/>
              </w:rPr>
              <w:t>8.3.4</w:t>
            </w:r>
            <w:r>
              <w:rPr>
                <w:rFonts w:ascii="Nirmala UI" w:hAnsi="Nirmala UI" w:cs="Nirmala UI"/>
                <w:b w:val="0"/>
                <w:bCs w:val="0"/>
                <w:sz w:val="20"/>
                <w:szCs w:val="20"/>
                <w:lang w:val="en-GB"/>
              </w:rPr>
              <w:t xml:space="preserve"> </w:t>
            </w:r>
            <w:r w:rsidRPr="00C8629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Devices aimed at protecting player safety by limiting the distance that a bail can travel off the stumps will be allowed, subject to the approval of the Governing Body for the match and the ground authority.</w:t>
            </w:r>
          </w:p>
        </w:tc>
        <w:tc>
          <w:tcPr>
            <w:tcW w:w="4508" w:type="dxa"/>
          </w:tcPr>
          <w:p w14:paraId="6387074E" w14:textId="77777777" w:rsidR="004D28F7" w:rsidRDefault="00DE1C2E" w:rsidP="004D28F7">
            <w:pPr>
              <w:pStyle w:val="Heading1"/>
              <w:ind w:left="0" w:right="-46" w:firstLine="0"/>
              <w:rPr>
                <w:rFonts w:ascii="Nirmala UI" w:hAnsi="Nirmala UI" w:cs="Nirmala UI"/>
                <w:iCs/>
                <w:szCs w:val="18"/>
                <w:lang w:val="en-GB"/>
              </w:rPr>
            </w:pPr>
            <w:r w:rsidRPr="0008699C">
              <w:rPr>
                <w:rFonts w:ascii="Nirmala UI" w:hAnsi="Nirmala UI" w:cs="Nirmala UI"/>
                <w:color w:val="EE0000"/>
                <w:lang w:val="en-GB"/>
              </w:rPr>
              <w:t>8.3</w:t>
            </w:r>
            <w:r>
              <w:rPr>
                <w:rFonts w:ascii="Nirmala UI" w:hAnsi="Nirmala UI" w:cs="Nirmala UI"/>
                <w:lang w:val="en-GB"/>
              </w:rPr>
              <w:t xml:space="preserve"> </w:t>
            </w:r>
            <w:r w:rsidR="00DD6F16" w:rsidRPr="00DD6F16">
              <w:rPr>
                <w:rFonts w:ascii="Nirmala UI" w:hAnsi="Nirmala UI" w:cs="Nirmala UI"/>
                <w:iCs/>
                <w:szCs w:val="18"/>
                <w:lang w:val="en-GB"/>
              </w:rPr>
              <w:t>ది బెయిల్స్</w:t>
            </w:r>
          </w:p>
          <w:p w14:paraId="2DBA8B98" w14:textId="77777777" w:rsidR="00DD6F16" w:rsidRDefault="00DD6F16" w:rsidP="00DD6F16">
            <w:pPr>
              <w:pStyle w:val="Heading1"/>
              <w:spacing w:line="276" w:lineRule="auto"/>
              <w:ind w:left="625" w:right="-46" w:hanging="625"/>
              <w:jc w:val="both"/>
              <w:rPr>
                <w:rFonts w:ascii="Nirmala UI" w:hAnsi="Nirmala UI" w:cs="Nirmala UI"/>
                <w:b w:val="0"/>
                <w:bCs w:val="0"/>
                <w:sz w:val="20"/>
                <w:szCs w:val="20"/>
                <w:lang w:val="en-GB"/>
              </w:rPr>
            </w:pPr>
            <w:r w:rsidRPr="0008699C">
              <w:rPr>
                <w:rFonts w:ascii="Nirmala UI" w:hAnsi="Nirmala UI" w:cs="Nirmala UI"/>
                <w:iCs/>
                <w:color w:val="0070C0"/>
                <w:szCs w:val="18"/>
                <w:lang w:val="en-GB"/>
              </w:rPr>
              <w:t>8.3.1</w:t>
            </w:r>
            <w:r>
              <w:rPr>
                <w:rFonts w:ascii="Nirmala UI" w:hAnsi="Nirmala UI" w:cs="Nirmala UI"/>
                <w:iCs/>
                <w:szCs w:val="18"/>
                <w:lang w:val="en-GB"/>
              </w:rPr>
              <w:t xml:space="preserve"> </w:t>
            </w:r>
            <w:r w:rsidRPr="00DD6F16">
              <w:rPr>
                <w:rFonts w:ascii="Nirmala UI" w:hAnsi="Nirmala UI" w:cs="Nirmala UI"/>
                <w:b w:val="0"/>
                <w:bCs w:val="0"/>
                <w:sz w:val="20"/>
                <w:szCs w:val="20"/>
              </w:rPr>
              <w:t>స్టంప్‌ల పై భాగంలో అమర్చినప్పుడు, బెయిల్స్</w:t>
            </w:r>
            <w:r w:rsidRPr="00DD6F16">
              <w:rPr>
                <w:rFonts w:ascii="Nirmala UI" w:hAnsi="Nirmala UI" w:cs="Nirmala UI"/>
                <w:b w:val="0"/>
                <w:bCs w:val="0"/>
                <w:sz w:val="20"/>
                <w:szCs w:val="20"/>
                <w:lang w:val="en-GB"/>
              </w:rPr>
              <w:t>,</w:t>
            </w:r>
          </w:p>
          <w:p w14:paraId="4C770132" w14:textId="77777777" w:rsidR="00DD6F16" w:rsidRPr="00DD6F16" w:rsidRDefault="00DD6F16" w:rsidP="00B72E5F">
            <w:pPr>
              <w:pStyle w:val="Heading1"/>
              <w:numPr>
                <w:ilvl w:val="0"/>
                <w:numId w:val="10"/>
              </w:numPr>
              <w:spacing w:line="276" w:lineRule="auto"/>
              <w:ind w:right="-46" w:hanging="237"/>
              <w:jc w:val="both"/>
              <w:rPr>
                <w:rFonts w:ascii="Nirmala UI" w:hAnsi="Nirmala UI" w:cs="Nirmala UI"/>
                <w:b w:val="0"/>
                <w:bCs w:val="0"/>
                <w:lang w:val="en-GB"/>
              </w:rPr>
            </w:pPr>
            <w:r w:rsidRPr="00DD6F16">
              <w:rPr>
                <w:rFonts w:ascii="Nirmala UI" w:hAnsi="Nirmala UI" w:cs="Nirmala UI" w:hint="cs"/>
                <w:b w:val="0"/>
                <w:bCs w:val="0"/>
                <w:iCs/>
                <w:spacing w:val="1"/>
                <w:sz w:val="20"/>
                <w:szCs w:val="20"/>
                <w:lang w:val="en-GB"/>
              </w:rPr>
              <w:t>వాటి</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పైన</w:t>
            </w:r>
            <w:r w:rsidRPr="00DD6F16">
              <w:rPr>
                <w:rFonts w:ascii="Nirmala UI" w:hAnsi="Nirmala UI" w:cs="Nirmala UI"/>
                <w:b w:val="0"/>
                <w:bCs w:val="0"/>
                <w:iCs/>
                <w:spacing w:val="1"/>
                <w:sz w:val="20"/>
                <w:szCs w:val="20"/>
                <w:lang w:val="en-GB"/>
              </w:rPr>
              <w:t xml:space="preserve"> </w:t>
            </w:r>
            <w:r w:rsidRPr="00DD6F16">
              <w:rPr>
                <w:rFonts w:ascii="Nirmala UI" w:hAnsi="Nirmala UI" w:cs="Nirmala UI"/>
                <w:b w:val="0"/>
                <w:bCs w:val="0"/>
                <w:color w:val="000000" w:themeColor="text1"/>
                <w:sz w:val="20"/>
                <w:szCs w:val="20"/>
                <w:lang w:val="en-GB"/>
              </w:rPr>
              <w:t>0.5 అంగుళములు / 1.27 సెంటీమీటర్లు</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కంటే</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ఎక్కువగా</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పొడుచుకు</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రాకూడదు</w:t>
            </w:r>
            <w:r w:rsidRPr="00DD6F16">
              <w:rPr>
                <w:rFonts w:ascii="Nirmala UI" w:hAnsi="Nirmala UI" w:cs="Nirmala UI"/>
                <w:b w:val="0"/>
                <w:bCs w:val="0"/>
                <w:color w:val="000000" w:themeColor="text1"/>
                <w:sz w:val="20"/>
                <w:szCs w:val="20"/>
                <w:lang w:val="en-GB"/>
              </w:rPr>
              <w:t>.</w:t>
            </w:r>
          </w:p>
          <w:p w14:paraId="3FF81775" w14:textId="77777777" w:rsidR="00DD6F16" w:rsidRPr="00DD6F16" w:rsidRDefault="00DD6F16" w:rsidP="00B72E5F">
            <w:pPr>
              <w:pStyle w:val="Heading1"/>
              <w:numPr>
                <w:ilvl w:val="0"/>
                <w:numId w:val="10"/>
              </w:numPr>
              <w:spacing w:line="276" w:lineRule="auto"/>
              <w:ind w:right="-46" w:hanging="237"/>
              <w:jc w:val="both"/>
              <w:rPr>
                <w:rFonts w:ascii="Nirmala UI" w:hAnsi="Nirmala UI" w:cs="Nirmala UI"/>
                <w:b w:val="0"/>
                <w:bCs w:val="0"/>
                <w:lang w:val="en-GB"/>
              </w:rPr>
            </w:pPr>
            <w:r w:rsidRPr="00DD6F16">
              <w:rPr>
                <w:rFonts w:ascii="Nirmala UI" w:hAnsi="Nirmala UI" w:cs="Nirmala UI" w:hint="cs"/>
                <w:b w:val="0"/>
                <w:bCs w:val="0"/>
                <w:iCs/>
                <w:spacing w:val="1"/>
                <w:sz w:val="20"/>
                <w:szCs w:val="20"/>
                <w:lang w:val="en-GB"/>
              </w:rPr>
              <w:t>స్టంప్‌లను</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వాటి</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నిలువు</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స్థితి</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నుండి</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పక్కకు</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నెట్టకుండా</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వాటి</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మధ్య</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సరిగ్గా</w:t>
            </w:r>
            <w:r w:rsidRPr="00DD6F16">
              <w:rPr>
                <w:rFonts w:ascii="Nirmala UI" w:hAnsi="Nirmala UI" w:cs="Nirmala UI"/>
                <w:b w:val="0"/>
                <w:bCs w:val="0"/>
                <w:iCs/>
                <w:spacing w:val="1"/>
                <w:sz w:val="20"/>
                <w:szCs w:val="20"/>
                <w:lang w:val="en-GB"/>
              </w:rPr>
              <w:t xml:space="preserve"> </w:t>
            </w:r>
            <w:r w:rsidRPr="00DD6F16">
              <w:rPr>
                <w:rFonts w:ascii="Nirmala UI" w:hAnsi="Nirmala UI" w:cs="Nirmala UI" w:hint="cs"/>
                <w:b w:val="0"/>
                <w:bCs w:val="0"/>
                <w:iCs/>
                <w:spacing w:val="1"/>
                <w:sz w:val="20"/>
                <w:szCs w:val="20"/>
                <w:lang w:val="en-GB"/>
              </w:rPr>
              <w:t>అమరాలి</w:t>
            </w:r>
            <w:r>
              <w:rPr>
                <w:rFonts w:ascii="Nirmala UI" w:hAnsi="Nirmala UI" w:cs="Nirmala UI"/>
                <w:b w:val="0"/>
                <w:bCs w:val="0"/>
                <w:iCs/>
                <w:spacing w:val="1"/>
                <w:sz w:val="20"/>
                <w:szCs w:val="20"/>
                <w:lang w:val="en-GB"/>
              </w:rPr>
              <w:t>.</w:t>
            </w:r>
          </w:p>
          <w:p w14:paraId="4827B694" w14:textId="77777777" w:rsidR="00DD6F16" w:rsidRDefault="00DD6F16" w:rsidP="00DD6F16">
            <w:pPr>
              <w:pStyle w:val="Heading1"/>
              <w:spacing w:line="276" w:lineRule="auto"/>
              <w:ind w:left="625" w:right="-46" w:hanging="625"/>
              <w:jc w:val="both"/>
              <w:rPr>
                <w:rFonts w:ascii="Nirmala UI" w:hAnsi="Nirmala UI" w:cs="Nirmala UI"/>
                <w:b w:val="0"/>
                <w:bCs w:val="0"/>
                <w:iCs/>
                <w:sz w:val="20"/>
                <w:szCs w:val="20"/>
                <w:lang w:val="en-GB"/>
              </w:rPr>
            </w:pPr>
            <w:r w:rsidRPr="0008699C">
              <w:rPr>
                <w:rFonts w:ascii="Nirmala UI" w:hAnsi="Nirmala UI" w:cs="Nirmala UI"/>
                <w:color w:val="0070C0"/>
                <w:lang w:val="en-GB"/>
              </w:rPr>
              <w:t>8.3.2</w:t>
            </w:r>
            <w:r>
              <w:rPr>
                <w:rFonts w:ascii="Nirmala UI" w:hAnsi="Nirmala UI" w:cs="Nirmala UI"/>
                <w:b w:val="0"/>
                <w:bCs w:val="0"/>
                <w:lang w:val="en-GB"/>
              </w:rPr>
              <w:t xml:space="preserve"> </w:t>
            </w:r>
            <w:r w:rsidRPr="00DD6F16">
              <w:rPr>
                <w:rFonts w:ascii="Nirmala UI" w:hAnsi="Nirmala UI" w:cs="Nirmala UI"/>
                <w:b w:val="0"/>
                <w:bCs w:val="0"/>
                <w:sz w:val="20"/>
                <w:szCs w:val="20"/>
                <w:lang w:val="en-GB"/>
              </w:rPr>
              <w:t>ప్రతి ఒక్క బెయిల్, ఈ క్రింది నిర్దేశములకు అనుగుణముగా ఉండాలి (</w:t>
            </w:r>
            <w:r w:rsidRPr="00DD6F16">
              <w:rPr>
                <w:rFonts w:ascii="Nirmala UI" w:hAnsi="Nirmala UI" w:cs="Nirmala UI"/>
                <w:b w:val="0"/>
                <w:bCs w:val="0"/>
                <w:iCs/>
                <w:spacing w:val="-2"/>
                <w:sz w:val="20"/>
                <w:szCs w:val="20"/>
                <w:lang w:val="en-GB"/>
              </w:rPr>
              <w:t>అనుబంధం - D చూడండి)</w:t>
            </w:r>
            <w:r w:rsidRPr="00DD6F16">
              <w:rPr>
                <w:rFonts w:ascii="Nirmala UI" w:hAnsi="Nirmala UI" w:cs="Nirmala UI"/>
                <w:b w:val="0"/>
                <w:bCs w:val="0"/>
                <w:iCs/>
                <w:sz w:val="20"/>
                <w:szCs w:val="20"/>
                <w:lang w:val="en-GB"/>
              </w:rPr>
              <w:t>:</w:t>
            </w:r>
          </w:p>
          <w:p w14:paraId="4D743511" w14:textId="77777777" w:rsidR="00DD6F16" w:rsidRDefault="00DD6F16" w:rsidP="00DD6F16">
            <w:pPr>
              <w:pStyle w:val="Heading1"/>
              <w:spacing w:line="276" w:lineRule="auto"/>
              <w:ind w:left="1476" w:right="-46" w:hanging="1476"/>
              <w:jc w:val="both"/>
              <w:rPr>
                <w:rFonts w:ascii="Nirmala UI" w:hAnsi="Nirmala UI" w:cs="Nirmala UI"/>
                <w:b w:val="0"/>
                <w:bCs w:val="0"/>
                <w:sz w:val="20"/>
                <w:szCs w:val="20"/>
                <w:lang w:val="en-GB"/>
              </w:rPr>
            </w:pPr>
            <w:r w:rsidRPr="00DD6F16">
              <w:rPr>
                <w:rFonts w:ascii="Nirmala UI" w:hAnsi="Nirmala UI" w:cs="Nirmala UI"/>
                <w:b w:val="0"/>
                <w:bCs w:val="0"/>
                <w:sz w:val="20"/>
                <w:szCs w:val="20"/>
                <w:lang w:val="en-GB"/>
              </w:rPr>
              <w:t xml:space="preserve">మొత్తం పొడవు  </w:t>
            </w:r>
            <w:r>
              <w:rPr>
                <w:rFonts w:ascii="Nirmala UI" w:hAnsi="Nirmala UI" w:cs="Nirmala UI"/>
                <w:b w:val="0"/>
                <w:bCs w:val="0"/>
                <w:sz w:val="20"/>
                <w:szCs w:val="20"/>
                <w:lang w:val="en-GB"/>
              </w:rPr>
              <w:t>4</w:t>
            </w:r>
            <w:r w:rsidRPr="00DD6F16">
              <w:rPr>
                <w:rFonts w:ascii="Nirmala UI" w:hAnsi="Nirmala UI" w:cs="Nirmala UI"/>
                <w:b w:val="0"/>
                <w:bCs w:val="0"/>
                <w:sz w:val="20"/>
                <w:szCs w:val="20"/>
                <w:lang w:val="en-GB"/>
              </w:rPr>
              <w:t>.31</w:t>
            </w:r>
            <w:r w:rsidRPr="00DD6F16">
              <w:rPr>
                <w:rFonts w:ascii="Nirmala UI" w:hAnsi="Nirmala UI" w:cs="Nirmala UI"/>
                <w:b w:val="0"/>
                <w:bCs w:val="0"/>
                <w:spacing w:val="3"/>
                <w:sz w:val="20"/>
                <w:szCs w:val="20"/>
                <w:lang w:val="en-GB"/>
              </w:rPr>
              <w:t xml:space="preserve"> </w:t>
            </w:r>
            <w:r w:rsidRPr="00DD6F16">
              <w:rPr>
                <w:rFonts w:ascii="Nirmala UI" w:hAnsi="Nirmala UI" w:cs="Nirmala UI"/>
                <w:b w:val="0"/>
                <w:bCs w:val="0"/>
                <w:sz w:val="20"/>
                <w:szCs w:val="20"/>
                <w:lang w:val="en-GB"/>
              </w:rPr>
              <w:t>అంగుళములు /</w:t>
            </w:r>
            <w:r>
              <w:rPr>
                <w:rFonts w:ascii="Nirmala UI" w:hAnsi="Nirmala UI" w:cs="Nirmala UI"/>
                <w:b w:val="0"/>
                <w:bCs w:val="0"/>
                <w:sz w:val="20"/>
                <w:szCs w:val="20"/>
                <w:lang w:val="en-GB"/>
              </w:rPr>
              <w:t xml:space="preserve"> </w:t>
            </w:r>
            <w:r w:rsidRPr="00DD6F16">
              <w:rPr>
                <w:rFonts w:ascii="Nirmala UI" w:hAnsi="Nirmala UI" w:cs="Nirmala UI"/>
                <w:b w:val="0"/>
                <w:bCs w:val="0"/>
                <w:sz w:val="20"/>
                <w:szCs w:val="20"/>
                <w:lang w:val="en-GB"/>
              </w:rPr>
              <w:t>10.95</w:t>
            </w:r>
            <w:r w:rsidRPr="00DD6F16">
              <w:rPr>
                <w:rFonts w:ascii="Nirmala UI" w:hAnsi="Nirmala UI" w:cs="Nirmala UI"/>
                <w:b w:val="0"/>
                <w:bCs w:val="0"/>
                <w:spacing w:val="3"/>
                <w:sz w:val="20"/>
                <w:szCs w:val="20"/>
                <w:lang w:val="en-GB"/>
              </w:rPr>
              <w:t xml:space="preserve"> </w:t>
            </w:r>
            <w:r w:rsidRPr="00DD6F16">
              <w:rPr>
                <w:rFonts w:ascii="Nirmala UI" w:hAnsi="Nirmala UI" w:cs="Nirmala UI"/>
                <w:b w:val="0"/>
                <w:bCs w:val="0"/>
                <w:sz w:val="20"/>
                <w:szCs w:val="20"/>
                <w:lang w:val="en-GB"/>
              </w:rPr>
              <w:t>సెం.</w:t>
            </w:r>
          </w:p>
          <w:p w14:paraId="654FAFE9" w14:textId="77777777" w:rsidR="00555AC0" w:rsidRDefault="00DD6F16" w:rsidP="00DD6F16">
            <w:pPr>
              <w:pStyle w:val="Heading1"/>
              <w:spacing w:line="276" w:lineRule="auto"/>
              <w:ind w:left="1476" w:right="-46" w:hanging="1476"/>
              <w:jc w:val="both"/>
              <w:rPr>
                <w:rFonts w:ascii="Nirmala UI" w:hAnsi="Nirmala UI" w:cs="Nirmala UI"/>
                <w:b w:val="0"/>
                <w:bCs w:val="0"/>
                <w:sz w:val="20"/>
                <w:szCs w:val="20"/>
                <w:lang w:val="en-GB"/>
              </w:rPr>
            </w:pPr>
            <w:r w:rsidRPr="00DD6F16">
              <w:rPr>
                <w:rFonts w:ascii="Nirmala UI" w:hAnsi="Nirmala UI" w:cs="Nirmala UI"/>
                <w:b w:val="0"/>
                <w:bCs w:val="0"/>
                <w:sz w:val="20"/>
                <w:szCs w:val="20"/>
                <w:lang w:val="en-GB"/>
              </w:rPr>
              <w:t>బ్యారల్ పొడవు</w:t>
            </w:r>
            <w:r w:rsidRPr="00DD6F16">
              <w:rPr>
                <w:rFonts w:ascii="Nirmala UI" w:hAnsi="Nirmala UI" w:cs="Nirmala UI"/>
                <w:b w:val="0"/>
                <w:bCs w:val="0"/>
                <w:sz w:val="20"/>
                <w:szCs w:val="20"/>
                <w:lang w:val="en-GB"/>
              </w:rPr>
              <w:tab/>
              <w:t xml:space="preserve"> 2.13</w:t>
            </w:r>
            <w:r w:rsidRPr="00DD6F16">
              <w:rPr>
                <w:rFonts w:ascii="Nirmala UI" w:hAnsi="Nirmala UI" w:cs="Nirmala UI"/>
                <w:b w:val="0"/>
                <w:bCs w:val="0"/>
                <w:spacing w:val="3"/>
                <w:sz w:val="20"/>
                <w:szCs w:val="20"/>
                <w:lang w:val="en-GB"/>
              </w:rPr>
              <w:t xml:space="preserve"> </w:t>
            </w:r>
            <w:r w:rsidRPr="00DD6F16">
              <w:rPr>
                <w:rFonts w:ascii="Nirmala UI" w:hAnsi="Nirmala UI" w:cs="Nirmala UI"/>
                <w:b w:val="0"/>
                <w:bCs w:val="0"/>
                <w:sz w:val="20"/>
                <w:szCs w:val="20"/>
                <w:lang w:val="en-GB"/>
              </w:rPr>
              <w:t>అంగుళములు</w:t>
            </w:r>
            <w:r w:rsidRPr="00DD6F16">
              <w:rPr>
                <w:rFonts w:ascii="Nirmala UI" w:hAnsi="Nirmala UI" w:cs="Nirmala UI"/>
                <w:b w:val="0"/>
                <w:bCs w:val="0"/>
                <w:spacing w:val="-2"/>
                <w:sz w:val="20"/>
                <w:szCs w:val="20"/>
                <w:lang w:val="en-GB"/>
              </w:rPr>
              <w:t xml:space="preserve"> </w:t>
            </w:r>
            <w:r w:rsidRPr="00DD6F16">
              <w:rPr>
                <w:rFonts w:ascii="Nirmala UI" w:hAnsi="Nirmala UI" w:cs="Nirmala UI"/>
                <w:b w:val="0"/>
                <w:bCs w:val="0"/>
                <w:sz w:val="20"/>
                <w:szCs w:val="20"/>
                <w:lang w:val="en-GB"/>
              </w:rPr>
              <w:t>/ 5.40</w:t>
            </w:r>
            <w:r w:rsidR="00555AC0">
              <w:rPr>
                <w:rFonts w:ascii="Nirmala UI" w:hAnsi="Nirmala UI" w:cs="Nirmala UI"/>
                <w:b w:val="0"/>
                <w:bCs w:val="0"/>
                <w:sz w:val="20"/>
                <w:szCs w:val="20"/>
                <w:lang w:val="en-GB"/>
              </w:rPr>
              <w:t xml:space="preserve"> </w:t>
            </w:r>
            <w:r w:rsidRPr="00DD6F16">
              <w:rPr>
                <w:rFonts w:ascii="Nirmala UI" w:hAnsi="Nirmala UI" w:cs="Nirmala UI"/>
                <w:b w:val="0"/>
                <w:bCs w:val="0"/>
                <w:sz w:val="20"/>
                <w:szCs w:val="20"/>
                <w:lang w:val="en-GB"/>
              </w:rPr>
              <w:t>సెం</w:t>
            </w:r>
            <w:r w:rsidR="00555AC0">
              <w:rPr>
                <w:rFonts w:ascii="Nirmala UI" w:hAnsi="Nirmala UI" w:cs="Nirmala UI"/>
                <w:b w:val="0"/>
                <w:bCs w:val="0"/>
                <w:sz w:val="20"/>
                <w:szCs w:val="20"/>
                <w:lang w:val="en-GB"/>
              </w:rPr>
              <w:t>.</w:t>
            </w:r>
          </w:p>
          <w:p w14:paraId="178A9991" w14:textId="2575F9A5" w:rsidR="00555AC0" w:rsidRDefault="00555AC0" w:rsidP="00DD6F16">
            <w:pPr>
              <w:pStyle w:val="Heading1"/>
              <w:spacing w:line="276" w:lineRule="auto"/>
              <w:ind w:left="1476" w:right="-46" w:hanging="1476"/>
              <w:jc w:val="both"/>
              <w:rPr>
                <w:rFonts w:ascii="Nirmala UI" w:hAnsi="Nirmala UI" w:cs="Nirmala UI"/>
                <w:b w:val="0"/>
                <w:bCs w:val="0"/>
                <w:sz w:val="20"/>
                <w:szCs w:val="20"/>
                <w:lang w:val="en-GB"/>
              </w:rPr>
            </w:pPr>
            <w:r w:rsidRPr="00555AC0">
              <w:rPr>
                <w:rFonts w:ascii="Nirmala UI" w:hAnsi="Nirmala UI" w:cs="Nirmala UI"/>
                <w:b w:val="0"/>
                <w:bCs w:val="0"/>
                <w:sz w:val="20"/>
                <w:szCs w:val="20"/>
                <w:lang w:val="en-GB"/>
              </w:rPr>
              <w:t>పొడుగైన స్పైగాట్</w:t>
            </w:r>
            <w:r>
              <w:rPr>
                <w:rFonts w:ascii="Nirmala UI" w:hAnsi="Nirmala UI" w:cs="Nirmala UI"/>
                <w:b w:val="0"/>
                <w:bCs w:val="0"/>
                <w:sz w:val="20"/>
                <w:szCs w:val="20"/>
                <w:lang w:val="en-GB"/>
              </w:rPr>
              <w:t xml:space="preserve">  </w:t>
            </w:r>
            <w:r w:rsidRPr="00555AC0">
              <w:rPr>
                <w:rFonts w:ascii="Nirmala UI" w:hAnsi="Nirmala UI" w:cs="Nirmala UI"/>
                <w:b w:val="0"/>
                <w:bCs w:val="0"/>
                <w:sz w:val="20"/>
                <w:szCs w:val="20"/>
                <w:lang w:val="en-GB"/>
              </w:rPr>
              <w:t>1.38</w:t>
            </w:r>
            <w:r w:rsidRPr="00555AC0">
              <w:rPr>
                <w:rFonts w:ascii="Nirmala UI" w:hAnsi="Nirmala UI" w:cs="Nirmala UI"/>
                <w:b w:val="0"/>
                <w:bCs w:val="0"/>
                <w:spacing w:val="3"/>
                <w:sz w:val="20"/>
                <w:szCs w:val="20"/>
                <w:lang w:val="en-GB"/>
              </w:rPr>
              <w:t xml:space="preserve"> </w:t>
            </w:r>
            <w:r w:rsidRPr="00555AC0">
              <w:rPr>
                <w:rFonts w:ascii="Nirmala UI" w:hAnsi="Nirmala UI" w:cs="Nirmala UI"/>
                <w:b w:val="0"/>
                <w:bCs w:val="0"/>
                <w:sz w:val="20"/>
                <w:szCs w:val="20"/>
                <w:lang w:val="en-GB"/>
              </w:rPr>
              <w:t>అంగుళములు / 3.50</w:t>
            </w:r>
            <w:r w:rsidRPr="00555AC0">
              <w:rPr>
                <w:rFonts w:ascii="Nirmala UI" w:hAnsi="Nirmala UI" w:cs="Nirmala UI"/>
                <w:b w:val="0"/>
                <w:bCs w:val="0"/>
                <w:spacing w:val="-3"/>
                <w:sz w:val="20"/>
                <w:szCs w:val="20"/>
                <w:lang w:val="en-GB"/>
              </w:rPr>
              <w:t xml:space="preserve"> సెం</w:t>
            </w:r>
            <w:r>
              <w:rPr>
                <w:rFonts w:ascii="Nirmala UI" w:hAnsi="Nirmala UI" w:cs="Nirmala UI"/>
                <w:b w:val="0"/>
                <w:bCs w:val="0"/>
                <w:sz w:val="20"/>
                <w:szCs w:val="20"/>
                <w:lang w:val="en-GB"/>
              </w:rPr>
              <w:t>.</w:t>
            </w:r>
          </w:p>
          <w:p w14:paraId="6CA2C15E" w14:textId="77777777" w:rsidR="00555AC0" w:rsidRDefault="00555AC0" w:rsidP="00DD6F16">
            <w:pPr>
              <w:pStyle w:val="Heading1"/>
              <w:spacing w:line="276" w:lineRule="auto"/>
              <w:ind w:left="1476" w:right="-46" w:hanging="1476"/>
              <w:jc w:val="both"/>
              <w:rPr>
                <w:rFonts w:ascii="Nirmala UI" w:hAnsi="Nirmala UI" w:cs="Nirmala UI"/>
                <w:b w:val="0"/>
                <w:sz w:val="20"/>
                <w:szCs w:val="20"/>
                <w:lang w:val="en-GB"/>
              </w:rPr>
            </w:pPr>
            <w:r w:rsidRPr="00555AC0">
              <w:rPr>
                <w:rFonts w:ascii="Nirmala UI" w:hAnsi="Nirmala UI" w:cs="Nirmala UI"/>
                <w:b w:val="0"/>
                <w:sz w:val="20"/>
                <w:szCs w:val="20"/>
                <w:lang w:val="en-GB"/>
              </w:rPr>
              <w:t>చిన్నదైన స్పైగాట్</w:t>
            </w:r>
            <w:r>
              <w:rPr>
                <w:rFonts w:ascii="Nirmala UI" w:hAnsi="Nirmala UI" w:cs="Nirmala UI"/>
                <w:b w:val="0"/>
                <w:sz w:val="20"/>
                <w:szCs w:val="20"/>
                <w:lang w:val="en-GB"/>
              </w:rPr>
              <w:t xml:space="preserve">  </w:t>
            </w:r>
            <w:r w:rsidRPr="00555AC0">
              <w:rPr>
                <w:rFonts w:ascii="Nirmala UI" w:hAnsi="Nirmala UI" w:cs="Nirmala UI"/>
                <w:b w:val="0"/>
                <w:sz w:val="20"/>
                <w:szCs w:val="20"/>
                <w:lang w:val="en-GB"/>
              </w:rPr>
              <w:t>0.81</w:t>
            </w:r>
            <w:r w:rsidRPr="00555AC0">
              <w:rPr>
                <w:rFonts w:ascii="Nirmala UI" w:hAnsi="Nirmala UI" w:cs="Nirmala UI"/>
                <w:b w:val="0"/>
                <w:spacing w:val="2"/>
                <w:sz w:val="20"/>
                <w:szCs w:val="20"/>
                <w:lang w:val="en-GB"/>
              </w:rPr>
              <w:t xml:space="preserve"> </w:t>
            </w:r>
            <w:r w:rsidRPr="00555AC0">
              <w:rPr>
                <w:rFonts w:ascii="Nirmala UI" w:hAnsi="Nirmala UI" w:cs="Nirmala UI"/>
                <w:b w:val="0"/>
                <w:sz w:val="20"/>
                <w:szCs w:val="20"/>
                <w:lang w:val="en-GB"/>
              </w:rPr>
              <w:t>అంగుళములు / 2.06</w:t>
            </w:r>
            <w:r w:rsidRPr="00555AC0">
              <w:rPr>
                <w:rFonts w:ascii="Nirmala UI" w:hAnsi="Nirmala UI" w:cs="Nirmala UI"/>
                <w:b w:val="0"/>
                <w:spacing w:val="-2"/>
                <w:sz w:val="20"/>
                <w:szCs w:val="20"/>
                <w:lang w:val="en-GB"/>
              </w:rPr>
              <w:t xml:space="preserve"> </w:t>
            </w:r>
            <w:r w:rsidRPr="00555AC0">
              <w:rPr>
                <w:rFonts w:ascii="Nirmala UI" w:hAnsi="Nirmala UI" w:cs="Nirmala UI"/>
                <w:b w:val="0"/>
                <w:sz w:val="20"/>
                <w:szCs w:val="20"/>
                <w:lang w:val="en-GB"/>
              </w:rPr>
              <w:t>సెం</w:t>
            </w:r>
            <w:r>
              <w:rPr>
                <w:rFonts w:ascii="Nirmala UI" w:hAnsi="Nirmala UI" w:cs="Nirmala UI"/>
                <w:b w:val="0"/>
                <w:sz w:val="20"/>
                <w:szCs w:val="20"/>
                <w:lang w:val="en-GB"/>
              </w:rPr>
              <w:t>.</w:t>
            </w:r>
          </w:p>
          <w:p w14:paraId="475B34C2" w14:textId="77777777" w:rsidR="00DD6F16" w:rsidRDefault="00555AC0" w:rsidP="00E825CE">
            <w:pPr>
              <w:pStyle w:val="Heading1"/>
              <w:spacing w:line="276" w:lineRule="auto"/>
              <w:ind w:left="625" w:right="-46" w:hanging="625"/>
              <w:jc w:val="both"/>
              <w:rPr>
                <w:rFonts w:ascii="Nirmala UI" w:hAnsi="Nirmala UI" w:cs="Nirmala UI"/>
                <w:b w:val="0"/>
                <w:iCs/>
                <w:szCs w:val="18"/>
                <w:lang w:val="en-GB"/>
              </w:rPr>
            </w:pPr>
            <w:r w:rsidRPr="0008699C">
              <w:rPr>
                <w:rFonts w:ascii="Nirmala UI" w:hAnsi="Nirmala UI" w:cs="Nirmala UI"/>
                <w:bCs w:val="0"/>
                <w:iCs/>
                <w:color w:val="0070C0"/>
                <w:szCs w:val="18"/>
                <w:lang w:val="en-GB"/>
              </w:rPr>
              <w:t>8.3.3</w:t>
            </w:r>
            <w:r>
              <w:rPr>
                <w:rFonts w:ascii="Nirmala UI" w:hAnsi="Nirmala UI" w:cs="Nirmala UI"/>
                <w:b w:val="0"/>
                <w:iCs/>
                <w:szCs w:val="18"/>
                <w:lang w:val="en-GB"/>
              </w:rPr>
              <w:t xml:space="preserve"> </w:t>
            </w:r>
            <w:r w:rsidR="003F76B0" w:rsidRPr="003F76B0">
              <w:rPr>
                <w:rFonts w:ascii="Nirmala UI" w:hAnsi="Nirmala UI" w:cs="Nirmala UI"/>
                <w:b w:val="0"/>
                <w:bCs w:val="0"/>
                <w:sz w:val="20"/>
                <w:szCs w:val="20"/>
                <w:lang w:val="en-GB"/>
              </w:rPr>
              <w:t>రెండు స్పైగాట్లు మరియు బ్యారల్ ఒకే మధ్య రేఖను కలిగి ఉంటాయి.</w:t>
            </w:r>
            <w:r w:rsidR="00DD6F16" w:rsidRPr="00555AC0">
              <w:rPr>
                <w:rFonts w:ascii="Nirmala UI" w:hAnsi="Nirmala UI" w:cs="Nirmala UI"/>
                <w:b w:val="0"/>
                <w:iCs/>
                <w:szCs w:val="18"/>
                <w:lang w:val="en-GB"/>
              </w:rPr>
              <w:tab/>
            </w:r>
          </w:p>
          <w:p w14:paraId="0ADDAA0C" w14:textId="5EAAE9ED" w:rsidR="00E825CE" w:rsidRPr="00555AC0" w:rsidRDefault="00E825CE" w:rsidP="00116B3E">
            <w:pPr>
              <w:pStyle w:val="Heading1"/>
              <w:spacing w:line="276" w:lineRule="auto"/>
              <w:ind w:left="625" w:right="-46" w:hanging="625"/>
              <w:jc w:val="both"/>
              <w:rPr>
                <w:rFonts w:ascii="Nirmala UI" w:hAnsi="Nirmala UI" w:cs="Nirmala UI"/>
                <w:b w:val="0"/>
                <w:lang w:val="en-GB"/>
              </w:rPr>
            </w:pPr>
            <w:r w:rsidRPr="0008699C">
              <w:rPr>
                <w:rFonts w:ascii="Nirmala UI" w:hAnsi="Nirmala UI" w:cs="Nirmala UI"/>
                <w:bCs w:val="0"/>
                <w:iCs/>
                <w:color w:val="0070C0"/>
                <w:szCs w:val="18"/>
                <w:lang w:val="en-GB"/>
              </w:rPr>
              <w:t>8.3.4</w:t>
            </w:r>
            <w:r>
              <w:rPr>
                <w:rFonts w:ascii="Nirmala UI" w:hAnsi="Nirmala UI" w:cs="Nirmala UI"/>
                <w:b w:val="0"/>
                <w:iCs/>
                <w:szCs w:val="18"/>
                <w:lang w:val="en-GB"/>
              </w:rPr>
              <w:t xml:space="preserve"> </w:t>
            </w:r>
            <w:r w:rsidRPr="00E825CE">
              <w:rPr>
                <w:rFonts w:ascii="Nirmala UI" w:hAnsi="Nirmala UI" w:cs="Nirmala UI" w:hint="cs"/>
                <w:b w:val="0"/>
                <w:bCs w:val="0"/>
                <w:iCs/>
                <w:spacing w:val="1"/>
                <w:sz w:val="20"/>
                <w:szCs w:val="20"/>
                <w:lang w:val="en-GB"/>
              </w:rPr>
              <w:t>స్టంప్‌ల</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నుండి</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బెయిల్</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ఎగిరి</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వెళ్ళే</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దూరాన్ని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పరిమితం</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చేయడం</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ద్వారా</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ప్లేయర్ల</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భద్రతను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కాపాడటాన్ని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లక్ష్యంగా</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చేసుకున్న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పరికరాలను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మ్యాచ్</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నిర్వహణ</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మండలి</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మరియు</w:t>
            </w:r>
            <w:r w:rsidRPr="00E825CE">
              <w:rPr>
                <w:rFonts w:ascii="Nirmala UI" w:hAnsi="Nirmala UI" w:cs="Nirmala UI"/>
                <w:b w:val="0"/>
                <w:bCs w:val="0"/>
                <w:iCs/>
                <w:spacing w:val="1"/>
                <w:sz w:val="20"/>
                <w:szCs w:val="20"/>
                <w:lang w:val="en-GB"/>
              </w:rPr>
              <w:t xml:space="preserve"> </w:t>
            </w:r>
            <w:r w:rsidRPr="00E825CE">
              <w:rPr>
                <w:rFonts w:ascii="Nirmala UI" w:hAnsi="Nirmala UI" w:cs="Nirmala UI"/>
                <w:b w:val="0"/>
                <w:bCs w:val="0"/>
                <w:sz w:val="20"/>
                <w:szCs w:val="20"/>
                <w:lang w:val="en-GB"/>
              </w:rPr>
              <w:t>గ్రౌండ్</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అధికారుల</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ఆమోదానికి</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లోబడి</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అనుమతించడం</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జరుగుతుంది</w:t>
            </w:r>
            <w:r w:rsidRPr="00E825CE">
              <w:rPr>
                <w:rFonts w:ascii="Nirmala UI" w:hAnsi="Nirmala UI" w:cs="Nirmala UI"/>
                <w:b w:val="0"/>
                <w:bCs w:val="0"/>
                <w:sz w:val="20"/>
                <w:szCs w:val="20"/>
                <w:lang w:val="en-GB"/>
              </w:rPr>
              <w:t>.</w:t>
            </w:r>
          </w:p>
        </w:tc>
      </w:tr>
      <w:tr w:rsidR="004D28F7" w14:paraId="31BE9894" w14:textId="77777777" w:rsidTr="0041296A">
        <w:tc>
          <w:tcPr>
            <w:tcW w:w="4508" w:type="dxa"/>
          </w:tcPr>
          <w:p w14:paraId="4515AFC7" w14:textId="77777777" w:rsidR="004D28F7" w:rsidRDefault="00C86292" w:rsidP="004D28F7">
            <w:pPr>
              <w:pStyle w:val="Heading1"/>
              <w:ind w:left="0" w:right="-46" w:firstLine="0"/>
              <w:rPr>
                <w:rFonts w:ascii="Nirmala UI" w:hAnsi="Nirmala UI" w:cs="Nirmala UI"/>
                <w:lang w:val="en-GB"/>
              </w:rPr>
            </w:pPr>
            <w:r w:rsidRPr="00E825CE">
              <w:rPr>
                <w:rFonts w:ascii="Nirmala UI" w:hAnsi="Nirmala UI" w:cs="Nirmala UI"/>
                <w:color w:val="EE0000"/>
                <w:lang w:val="en-GB"/>
              </w:rPr>
              <w:t>8.4</w:t>
            </w:r>
            <w:r>
              <w:rPr>
                <w:rFonts w:ascii="Nirmala UI" w:hAnsi="Nirmala UI" w:cs="Nirmala UI"/>
                <w:lang w:val="en-GB"/>
              </w:rPr>
              <w:t xml:space="preserve"> Junior Cricket</w:t>
            </w:r>
          </w:p>
          <w:p w14:paraId="316AA86E" w14:textId="12019E75" w:rsidR="00C86292" w:rsidRPr="00C86292" w:rsidRDefault="00C86292" w:rsidP="00C86292">
            <w:pPr>
              <w:pStyle w:val="Heading1"/>
              <w:spacing w:line="276" w:lineRule="auto"/>
              <w:ind w:left="318" w:right="-46" w:firstLine="0"/>
              <w:jc w:val="both"/>
              <w:rPr>
                <w:rFonts w:ascii="Nirmala UI" w:hAnsi="Nirmala UI" w:cs="Nirmala UI"/>
                <w:b w:val="0"/>
                <w:bCs w:val="0"/>
                <w:sz w:val="20"/>
                <w:szCs w:val="20"/>
                <w:lang w:val="en-GB"/>
              </w:rPr>
            </w:pPr>
            <w:r w:rsidRPr="00C8629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Governing Body for Cricket in the country concerned shall determine the dimensions of the stumps and bails</w:t>
            </w:r>
            <w:r w:rsidRPr="00C86292">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08" w:type="dxa"/>
          </w:tcPr>
          <w:p w14:paraId="21B45A3D" w14:textId="77777777" w:rsidR="004D28F7" w:rsidRDefault="00E825CE" w:rsidP="004D28F7">
            <w:pPr>
              <w:pStyle w:val="Heading1"/>
              <w:ind w:left="0" w:right="-46" w:firstLine="0"/>
              <w:rPr>
                <w:rFonts w:ascii="Nirmala UI" w:hAnsi="Nirmala UI" w:cs="Nirmala UI"/>
                <w:lang w:val="en-GB"/>
              </w:rPr>
            </w:pPr>
            <w:r w:rsidRPr="00E825CE">
              <w:rPr>
                <w:rFonts w:ascii="Nirmala UI" w:hAnsi="Nirmala UI" w:cs="Nirmala UI"/>
                <w:color w:val="EE0000"/>
                <w:lang w:val="en-GB"/>
              </w:rPr>
              <w:t>8.4</w:t>
            </w:r>
            <w:r>
              <w:rPr>
                <w:rFonts w:ascii="Nirmala UI" w:hAnsi="Nirmala UI" w:cs="Nirmala UI"/>
                <w:lang w:val="en-GB"/>
              </w:rPr>
              <w:t xml:space="preserve"> </w:t>
            </w:r>
            <w:r w:rsidRPr="00E825CE">
              <w:rPr>
                <w:rFonts w:ascii="Nirmala UI" w:hAnsi="Nirmala UI" w:cs="Nirmala UI"/>
                <w:lang w:val="en-GB"/>
              </w:rPr>
              <w:t>జూనియర్ క్రికెట్</w:t>
            </w:r>
          </w:p>
          <w:p w14:paraId="63CC5AA7" w14:textId="4DA85BB2" w:rsidR="00E825CE" w:rsidRPr="00E825CE" w:rsidRDefault="00E825CE" w:rsidP="00E825CE">
            <w:pPr>
              <w:pStyle w:val="Heading1"/>
              <w:spacing w:line="276" w:lineRule="auto"/>
              <w:ind w:left="342" w:right="-46" w:firstLine="0"/>
              <w:jc w:val="both"/>
              <w:rPr>
                <w:rFonts w:ascii="Nirmala UI" w:hAnsi="Nirmala UI" w:cs="Nirmala UI"/>
                <w:b w:val="0"/>
                <w:bCs w:val="0"/>
                <w:lang w:val="en-GB"/>
              </w:rPr>
            </w:pPr>
            <w:r w:rsidRPr="00E825CE">
              <w:rPr>
                <w:rFonts w:ascii="Nirmala UI" w:hAnsi="Nirmala UI" w:cs="Nirmala UI"/>
                <w:b w:val="0"/>
                <w:bCs w:val="0"/>
                <w:sz w:val="20"/>
                <w:szCs w:val="20"/>
                <w:lang w:val="en-GB"/>
              </w:rPr>
              <w:t>సంబంధిత దేశంలోని క్రికెట్ పాలక మండలి స్టంప్‌లు మరియు బెయిల్స్ కొలతలను నిర్ణయిస్తుంది.</w:t>
            </w:r>
          </w:p>
        </w:tc>
      </w:tr>
      <w:tr w:rsidR="004D28F7" w14:paraId="39A50E8F" w14:textId="77777777" w:rsidTr="0041296A">
        <w:tc>
          <w:tcPr>
            <w:tcW w:w="4508" w:type="dxa"/>
          </w:tcPr>
          <w:p w14:paraId="0B5A01B7" w14:textId="77777777" w:rsidR="004D28F7" w:rsidRDefault="00C86292" w:rsidP="004D28F7">
            <w:pPr>
              <w:pStyle w:val="Heading1"/>
              <w:ind w:left="0" w:right="-46" w:firstLine="0"/>
              <w:rPr>
                <w:rFonts w:ascii="Nirmala UI" w:hAnsi="Nirmala UI" w:cs="Nirmala UI"/>
                <w:lang w:val="en-GB"/>
              </w:rPr>
            </w:pPr>
            <w:r w:rsidRPr="00E825CE">
              <w:rPr>
                <w:rFonts w:ascii="Nirmala UI" w:hAnsi="Nirmala UI" w:cs="Nirmala UI"/>
                <w:color w:val="EE0000"/>
                <w:lang w:val="en-GB"/>
              </w:rPr>
              <w:t>8.5</w:t>
            </w:r>
            <w:r>
              <w:rPr>
                <w:rFonts w:ascii="Nirmala UI" w:hAnsi="Nirmala UI" w:cs="Nirmala UI"/>
                <w:lang w:val="en-GB"/>
              </w:rPr>
              <w:t xml:space="preserve"> Dispensing with bails</w:t>
            </w:r>
          </w:p>
          <w:p w14:paraId="15A708B7" w14:textId="30906A36" w:rsidR="00C86292" w:rsidRPr="00C86292" w:rsidRDefault="00C86292" w:rsidP="00C86292">
            <w:pPr>
              <w:pStyle w:val="Heading1"/>
              <w:spacing w:line="276" w:lineRule="auto"/>
              <w:ind w:left="318" w:right="-46" w:firstLine="0"/>
              <w:jc w:val="both"/>
              <w:rPr>
                <w:rFonts w:ascii="Nirmala UI" w:hAnsi="Nirmala UI" w:cs="Nirmala UI"/>
                <w:b w:val="0"/>
                <w:bCs w:val="0"/>
                <w:sz w:val="20"/>
                <w:szCs w:val="20"/>
                <w:lang w:val="en-GB"/>
              </w:rPr>
            </w:pPr>
            <w:r w:rsidRPr="00C8629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may agree to dispense with the use of bails, if necessary. If they so agree, then no bails shall be used at either end. The use of bails shall be resumed as soon as conditions permit. See Law 29.4 (Dispensing with bails).</w:t>
            </w:r>
          </w:p>
        </w:tc>
        <w:tc>
          <w:tcPr>
            <w:tcW w:w="4508" w:type="dxa"/>
          </w:tcPr>
          <w:p w14:paraId="6BF5F00A" w14:textId="69560F77" w:rsidR="004D28F7" w:rsidRDefault="00E825CE" w:rsidP="004D28F7">
            <w:pPr>
              <w:pStyle w:val="Heading1"/>
              <w:ind w:left="0" w:right="-46" w:firstLine="0"/>
              <w:rPr>
                <w:rFonts w:ascii="Nirmala UI" w:hAnsi="Nirmala UI" w:cs="Nirmala UI"/>
                <w:lang w:val="en-GB"/>
              </w:rPr>
            </w:pPr>
            <w:r w:rsidRPr="00E825CE">
              <w:rPr>
                <w:rFonts w:ascii="Nirmala UI" w:hAnsi="Nirmala UI" w:cs="Nirmala UI"/>
                <w:color w:val="EE0000"/>
                <w:lang w:val="en-GB"/>
              </w:rPr>
              <w:t>8.5</w:t>
            </w:r>
            <w:r>
              <w:rPr>
                <w:rFonts w:ascii="Nirmala UI" w:hAnsi="Nirmala UI" w:cs="Nirmala UI"/>
                <w:lang w:val="en-GB"/>
              </w:rPr>
              <w:t xml:space="preserve"> </w:t>
            </w:r>
            <w:r w:rsidRPr="005B7490">
              <w:rPr>
                <w:rFonts w:ascii="Nirmala UI" w:hAnsi="Nirmala UI" w:cs="Nirmala UI"/>
              </w:rPr>
              <w:t>బెయిల్స్</w:t>
            </w:r>
            <w:r w:rsidRPr="005B7490">
              <w:rPr>
                <w:rFonts w:ascii="Nirmala UI" w:hAnsi="Nirmala UI" w:cs="Nirmala UI"/>
                <w:lang w:val="en-GB"/>
              </w:rPr>
              <w:t xml:space="preserve"> ను తీసి </w:t>
            </w:r>
            <w:r w:rsidR="00B21BA6">
              <w:rPr>
                <w:rFonts w:ascii="Nirmala UI" w:hAnsi="Nirmala UI" w:cs="Nirmala UI"/>
                <w:lang w:val="en-GB"/>
              </w:rPr>
              <w:t>వెయ్యడము</w:t>
            </w:r>
          </w:p>
          <w:p w14:paraId="44061D76" w14:textId="74FB99DE" w:rsidR="00E825CE" w:rsidRPr="00E825CE" w:rsidRDefault="00E825CE" w:rsidP="00E825CE">
            <w:pPr>
              <w:pStyle w:val="Heading1"/>
              <w:spacing w:line="276" w:lineRule="auto"/>
              <w:ind w:left="342" w:right="-46" w:firstLine="0"/>
              <w:jc w:val="both"/>
              <w:rPr>
                <w:rFonts w:ascii="Nirmala UI" w:hAnsi="Nirmala UI" w:cs="Nirmala UI"/>
                <w:b w:val="0"/>
                <w:bCs w:val="0"/>
                <w:lang w:val="en-GB"/>
              </w:rPr>
            </w:pPr>
            <w:r w:rsidRPr="00E825CE">
              <w:rPr>
                <w:rFonts w:ascii="Nirmala UI" w:hAnsi="Nirmala UI" w:cs="Nirmala UI" w:hint="cs"/>
                <w:b w:val="0"/>
                <w:bCs w:val="0"/>
                <w:iCs/>
                <w:spacing w:val="1"/>
                <w:sz w:val="20"/>
                <w:szCs w:val="20"/>
                <w:lang w:val="en-GB"/>
              </w:rPr>
              <w:t>అవసరమైతే</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బెయిల్స్</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వినియోగాన్ని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మినహాయించడానికి</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అంపైర్లు</w:t>
            </w:r>
            <w:r w:rsidRPr="00E825CE">
              <w:rPr>
                <w:rFonts w:ascii="Nirmala UI" w:hAnsi="Nirmala UI" w:cs="Nirmala UI"/>
                <w:b w:val="0"/>
                <w:bCs w:val="0"/>
                <w:iCs/>
                <w:spacing w:val="1"/>
                <w:sz w:val="20"/>
                <w:szCs w:val="20"/>
                <w:lang w:val="en-GB"/>
              </w:rPr>
              <w:t xml:space="preserve"> </w:t>
            </w:r>
            <w:r w:rsidRPr="00E825CE">
              <w:rPr>
                <w:rFonts w:ascii="Nirmala UI" w:hAnsi="Nirmala UI" w:cs="Nirmala UI"/>
                <w:b w:val="0"/>
                <w:bCs w:val="0"/>
                <w:sz w:val="20"/>
                <w:szCs w:val="20"/>
                <w:lang w:val="en-GB"/>
              </w:rPr>
              <w:t xml:space="preserve">అంగీకరించవచ్చును. </w:t>
            </w:r>
            <w:r w:rsidRPr="00E825CE">
              <w:rPr>
                <w:rFonts w:ascii="Nirmala UI" w:hAnsi="Nirmala UI" w:cs="Nirmala UI" w:hint="cs"/>
                <w:b w:val="0"/>
                <w:bCs w:val="0"/>
                <w:iCs/>
                <w:spacing w:val="1"/>
                <w:sz w:val="20"/>
                <w:szCs w:val="20"/>
                <w:lang w:val="en-GB"/>
              </w:rPr>
              <w:t>వారు</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అంగీకరించినట్లయితే</w:t>
            </w:r>
            <w:r w:rsidRPr="00E825CE">
              <w:rPr>
                <w:rFonts w:ascii="Nirmala UI" w:hAnsi="Nirmala UI" w:cs="Nirmala UI"/>
                <w:b w:val="0"/>
                <w:bCs w:val="0"/>
                <w:sz w:val="20"/>
                <w:szCs w:val="20"/>
                <w:lang w:val="en-GB"/>
              </w:rPr>
              <w:t xml:space="preserve">, </w:t>
            </w:r>
            <w:r w:rsidRPr="00E825CE">
              <w:rPr>
                <w:rFonts w:ascii="Nirmala UI" w:hAnsi="Nirmala UI" w:cs="Nirmala UI"/>
                <w:b w:val="0"/>
                <w:bCs w:val="0"/>
                <w:sz w:val="20"/>
                <w:szCs w:val="20"/>
              </w:rPr>
              <w:t>బెయిల్స్</w:t>
            </w:r>
            <w:r w:rsidRPr="00E825CE">
              <w:rPr>
                <w:rFonts w:ascii="Nirmala UI" w:hAnsi="Nirmala UI" w:cs="Nirmala UI"/>
                <w:b w:val="0"/>
                <w:bCs w:val="0"/>
                <w:sz w:val="20"/>
                <w:szCs w:val="20"/>
                <w:lang w:val="en-GB"/>
              </w:rPr>
              <w:t xml:space="preserve"> ను ఇరు వైపులా వాడ రాదు. </w:t>
            </w:r>
            <w:r w:rsidRPr="00E825CE">
              <w:rPr>
                <w:rFonts w:ascii="Nirmala UI" w:hAnsi="Nirmala UI" w:cs="Nirmala UI" w:hint="cs"/>
                <w:b w:val="0"/>
                <w:bCs w:val="0"/>
                <w:iCs/>
                <w:spacing w:val="1"/>
                <w:sz w:val="20"/>
                <w:szCs w:val="20"/>
                <w:lang w:val="en-GB"/>
              </w:rPr>
              <w:t>పరిస్థితులు</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అనుకూలించిన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వెంటనే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బెయిల్స్</w:t>
            </w:r>
            <w:r w:rsidRPr="00E825CE">
              <w:rPr>
                <w:rFonts w:ascii="Nirmala UI" w:hAnsi="Nirmala UI" w:cs="Nirmala UI"/>
                <w:b w:val="0"/>
                <w:bCs w:val="0"/>
                <w:iCs/>
                <w:spacing w:val="1"/>
                <w:sz w:val="20"/>
                <w:szCs w:val="20"/>
                <w:lang w:val="en-GB"/>
              </w:rPr>
              <w:t xml:space="preserve"> </w:t>
            </w:r>
            <w:r w:rsidRPr="00E825CE">
              <w:rPr>
                <w:rFonts w:ascii="Nirmala UI" w:hAnsi="Nirmala UI" w:cs="Nirmala UI" w:hint="cs"/>
                <w:b w:val="0"/>
                <w:bCs w:val="0"/>
                <w:iCs/>
                <w:spacing w:val="1"/>
                <w:sz w:val="20"/>
                <w:szCs w:val="20"/>
                <w:lang w:val="en-GB"/>
              </w:rPr>
              <w:t>వినియోగంను</w:t>
            </w:r>
            <w:r w:rsidRPr="00E825CE">
              <w:rPr>
                <w:rFonts w:ascii="Nirmala UI" w:hAnsi="Nirmala UI" w:cs="Nirmala UI"/>
                <w:b w:val="0"/>
                <w:bCs w:val="0"/>
                <w:iCs/>
                <w:spacing w:val="1"/>
                <w:sz w:val="20"/>
                <w:szCs w:val="20"/>
                <w:lang w:val="en-GB"/>
              </w:rPr>
              <w:t xml:space="preserve"> </w:t>
            </w:r>
            <w:r w:rsidRPr="00E825CE">
              <w:rPr>
                <w:rFonts w:ascii="Nirmala UI" w:hAnsi="Nirmala UI" w:cs="Nirmala UI"/>
                <w:b w:val="0"/>
                <w:bCs w:val="0"/>
                <w:sz w:val="20"/>
                <w:szCs w:val="20"/>
                <w:lang w:val="en-GB"/>
              </w:rPr>
              <w:t xml:space="preserve">పునరుద్ధరించాలి. </w:t>
            </w:r>
            <w:r w:rsidRPr="00E825CE">
              <w:rPr>
                <w:rFonts w:ascii="Nirmala UI" w:hAnsi="Nirmala UI" w:cs="Nirmala UI"/>
                <w:b w:val="0"/>
                <w:bCs w:val="0"/>
                <w:sz w:val="20"/>
                <w:szCs w:val="20"/>
              </w:rPr>
              <w:t xml:space="preserve">చట్టము </w:t>
            </w:r>
            <w:r w:rsidRPr="00E825CE">
              <w:rPr>
                <w:rFonts w:ascii="Nirmala UI" w:hAnsi="Nirmala UI" w:cs="Nirmala UI"/>
                <w:b w:val="0"/>
                <w:bCs w:val="0"/>
                <w:iCs/>
                <w:sz w:val="20"/>
                <w:szCs w:val="20"/>
                <w:lang w:val="en-GB"/>
              </w:rPr>
              <w:t>29.5</w:t>
            </w:r>
            <w:r w:rsidRPr="00E825CE">
              <w:rPr>
                <w:rFonts w:ascii="Nirmala UI" w:hAnsi="Nirmala UI" w:cs="Nirmala UI"/>
                <w:b w:val="0"/>
                <w:bCs w:val="0"/>
                <w:iCs/>
                <w:spacing w:val="2"/>
                <w:sz w:val="20"/>
                <w:szCs w:val="20"/>
                <w:lang w:val="en-GB"/>
              </w:rPr>
              <w:t xml:space="preserve"> (</w:t>
            </w:r>
            <w:r w:rsidRPr="00E825CE">
              <w:rPr>
                <w:rFonts w:ascii="Nirmala UI" w:hAnsi="Nirmala UI" w:cs="Nirmala UI"/>
                <w:b w:val="0"/>
                <w:bCs w:val="0"/>
                <w:sz w:val="20"/>
                <w:szCs w:val="20"/>
              </w:rPr>
              <w:t>బెయిల్స్</w:t>
            </w:r>
            <w:r w:rsidRPr="00E825CE">
              <w:rPr>
                <w:rFonts w:ascii="Nirmala UI" w:hAnsi="Nirmala UI" w:cs="Nirmala UI"/>
                <w:b w:val="0"/>
                <w:bCs w:val="0"/>
                <w:sz w:val="20"/>
                <w:szCs w:val="20"/>
                <w:lang w:val="en-GB"/>
              </w:rPr>
              <w:t xml:space="preserve"> ను తీసి </w:t>
            </w:r>
            <w:r w:rsidR="00B21BA6">
              <w:rPr>
                <w:rFonts w:ascii="Nirmala UI" w:hAnsi="Nirmala UI" w:cs="Nirmala UI"/>
                <w:b w:val="0"/>
                <w:bCs w:val="0"/>
                <w:sz w:val="20"/>
                <w:szCs w:val="20"/>
                <w:lang w:val="en-GB"/>
              </w:rPr>
              <w:t>వెయ్యడము</w:t>
            </w:r>
            <w:r w:rsidRPr="00E825CE">
              <w:rPr>
                <w:rFonts w:ascii="Nirmala UI" w:hAnsi="Nirmala UI" w:cs="Nirmala UI"/>
                <w:b w:val="0"/>
                <w:bCs w:val="0"/>
                <w:sz w:val="20"/>
                <w:szCs w:val="20"/>
                <w:lang w:val="en-GB"/>
              </w:rPr>
              <w:t>)</w:t>
            </w:r>
            <w:r w:rsidRPr="00E825CE">
              <w:rPr>
                <w:rFonts w:ascii="Nirmala UI" w:hAnsi="Nirmala UI" w:cs="Nirmala UI"/>
                <w:b w:val="0"/>
                <w:bCs w:val="0"/>
                <w:i/>
                <w:sz w:val="20"/>
                <w:szCs w:val="20"/>
                <w:lang w:val="en-GB"/>
              </w:rPr>
              <w:t xml:space="preserve"> </w:t>
            </w:r>
            <w:r w:rsidRPr="00E825CE">
              <w:rPr>
                <w:rFonts w:ascii="Nirmala UI" w:hAnsi="Nirmala UI" w:cs="Nirmala UI"/>
                <w:b w:val="0"/>
                <w:bCs w:val="0"/>
                <w:iCs/>
                <w:sz w:val="20"/>
                <w:szCs w:val="20"/>
                <w:lang w:val="en-GB"/>
              </w:rPr>
              <w:t>చూడండి.</w:t>
            </w:r>
          </w:p>
        </w:tc>
      </w:tr>
      <w:tr w:rsidR="00116B3E" w14:paraId="6E1FF364" w14:textId="77777777" w:rsidTr="00DD3D8D">
        <w:trPr>
          <w:trHeight w:val="841"/>
        </w:trPr>
        <w:tc>
          <w:tcPr>
            <w:tcW w:w="9016" w:type="dxa"/>
            <w:gridSpan w:val="2"/>
            <w:vAlign w:val="center"/>
          </w:tcPr>
          <w:p w14:paraId="382C7A78" w14:textId="77777777" w:rsidR="00116B3E" w:rsidRDefault="00116B3E" w:rsidP="00116B3E">
            <w:pPr>
              <w:pStyle w:val="Heading1"/>
              <w:ind w:left="0" w:right="-46" w:firstLine="0"/>
              <w:jc w:val="center"/>
              <w:rPr>
                <w:rFonts w:ascii="Nirmala Text" w:hAnsi="Nirmala Text" w:cs="Nirmala Text"/>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3E">
              <w:rPr>
                <w:rFonts w:ascii="Nirmala Text" w:hAnsi="Nirmala Text" w:cs="Nirmala Text"/>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LAW 9</w:t>
            </w:r>
            <w:r w:rsidRPr="00116B3E">
              <w:rPr>
                <w:rFonts w:ascii="Nirmala Text" w:hAnsi="Nirmala Text" w:cs="Nirmala Text"/>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PREPARATI</w:t>
            </w:r>
            <w:r w:rsidRPr="00116B3E">
              <w:rPr>
                <w:rFonts w:ascii="Nirmala Text" w:hAnsi="Nirmala Text" w:cs="Nirmala Text"/>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116B3E">
              <w:rPr>
                <w:rFonts w:ascii="Nirmala Text" w:hAnsi="Nirmala Text" w:cs="Nirmala Text"/>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AND MAINTENANCE OF THE PLAYING AREA</w:t>
            </w:r>
          </w:p>
          <w:p w14:paraId="7461FC7B" w14:textId="340579EA" w:rsidR="00116B3E" w:rsidRPr="004D28F7" w:rsidRDefault="00116B3E" w:rsidP="00116B3E">
            <w:pPr>
              <w:pStyle w:val="Heading1"/>
              <w:ind w:left="0" w:right="-46" w:firstLine="0"/>
              <w:jc w:val="center"/>
              <w:rPr>
                <w:rFonts w:ascii="Nirmala UI" w:hAnsi="Nirmala UI" w:cs="Nirmala UI"/>
                <w:lang w:val="en-GB"/>
              </w:rPr>
            </w:pPr>
            <w:bookmarkStart w:id="11" w:name="_Toc105151313"/>
            <w:r w:rsidRPr="00116B3E">
              <w:rPr>
                <w:rFonts w:ascii="Nirmala UI" w:hAnsi="Nirmala UI" w:cs="Nirmala UI"/>
                <w:color w:val="00B050"/>
                <w:lang w:val="en-GB"/>
              </w:rPr>
              <w:t xml:space="preserve">చట్టము 9 - </w:t>
            </w:r>
            <w:bookmarkEnd w:id="11"/>
            <w:r w:rsidRPr="00116B3E">
              <w:rPr>
                <w:rFonts w:ascii="Nirmala UI" w:hAnsi="Nirmala UI" w:cs="Nirmala UI"/>
                <w:color w:val="00B050"/>
              </w:rPr>
              <w:t>ఆట స్థలం తయారీ మరియు నిర్వహణ</w:t>
            </w:r>
          </w:p>
        </w:tc>
      </w:tr>
      <w:tr w:rsidR="005C43A0" w14:paraId="3880B1D4" w14:textId="77777777" w:rsidTr="0041296A">
        <w:tc>
          <w:tcPr>
            <w:tcW w:w="4508" w:type="dxa"/>
          </w:tcPr>
          <w:p w14:paraId="2B804D42" w14:textId="77777777" w:rsidR="005C43A0" w:rsidRDefault="000A5C03" w:rsidP="004D28F7">
            <w:pPr>
              <w:pStyle w:val="Heading1"/>
              <w:ind w:left="0" w:right="-46" w:firstLine="0"/>
              <w:rPr>
                <w:rFonts w:ascii="Nirmala UI" w:hAnsi="Nirmala UI" w:cs="Nirmala UI"/>
                <w:lang w:val="en-GB"/>
              </w:rPr>
            </w:pPr>
            <w:r w:rsidRPr="00104BB1">
              <w:rPr>
                <w:rFonts w:ascii="Nirmala UI" w:hAnsi="Nirmala UI" w:cs="Nirmala UI"/>
                <w:color w:val="EE0000"/>
                <w:lang w:val="en-GB"/>
              </w:rPr>
              <w:t>9.1</w:t>
            </w:r>
            <w:r>
              <w:rPr>
                <w:rFonts w:ascii="Nirmala UI" w:hAnsi="Nirmala UI" w:cs="Nirmala UI"/>
                <w:lang w:val="en-GB"/>
              </w:rPr>
              <w:t xml:space="preserve"> Rolling</w:t>
            </w:r>
          </w:p>
          <w:p w14:paraId="15F3598F" w14:textId="77777777" w:rsidR="000A5C03" w:rsidRDefault="000A5C03" w:rsidP="00104BB1">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C0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pitch shall not be rolled during the match except as permitted in 9.1.1 and 9.1.2.</w:t>
            </w:r>
          </w:p>
          <w:p w14:paraId="0586F871" w14:textId="77777777" w:rsidR="00104BB1" w:rsidRDefault="00104BB1" w:rsidP="00104BB1">
            <w:pPr>
              <w:pStyle w:val="Heading1"/>
              <w:spacing w:line="276" w:lineRule="auto"/>
              <w:ind w:left="459" w:right="-46" w:hanging="459"/>
              <w:jc w:val="both"/>
              <w:rPr>
                <w:rFonts w:ascii="Nirmala UI" w:hAnsi="Nirmala UI" w:cs="Nirmala UI"/>
                <w:b w:val="0"/>
                <w:bCs w:val="0"/>
                <w:sz w:val="20"/>
                <w:szCs w:val="20"/>
                <w:lang w:val="en-GB"/>
              </w:rPr>
            </w:pPr>
            <w:r w:rsidRPr="00104BB1">
              <w:rPr>
                <w:rFonts w:ascii="Nirmala UI" w:hAnsi="Nirmala UI" w:cs="Nirmala UI"/>
                <w:color w:val="0070C0"/>
                <w:lang w:val="en-GB"/>
              </w:rPr>
              <w:t>9.1.1</w:t>
            </w:r>
            <w:r>
              <w:rPr>
                <w:rFonts w:ascii="Nirmala UI" w:hAnsi="Nirmala UI" w:cs="Nirmala UI"/>
                <w:b w:val="0"/>
                <w:bCs w:val="0"/>
                <w:sz w:val="20"/>
                <w:szCs w:val="20"/>
                <w:lang w:val="en-GB"/>
              </w:rPr>
              <w:t xml:space="preserve"> </w:t>
            </w:r>
            <w:r w:rsidRPr="00104BB1">
              <w:rPr>
                <w:rFonts w:ascii="Nirmala UI" w:hAnsi="Nirmala UI" w:cs="Nirmala UI"/>
                <w:lang w:val="en-GB"/>
              </w:rPr>
              <w:t>Frequency and duration of rolling</w:t>
            </w:r>
          </w:p>
          <w:p w14:paraId="04D8E330" w14:textId="77777777" w:rsidR="00104BB1" w:rsidRDefault="00104BB1" w:rsidP="00104BB1">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BB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the match the pitch may be rolled at the request of the captain of the batting side, for a period of not more than 7 minutes, before the start of each innings, other than the first innings of the match, and before the start of each subsequent day’s play. See 9.1.4.</w:t>
            </w:r>
          </w:p>
          <w:p w14:paraId="0C454268" w14:textId="77777777" w:rsidR="00104BB1" w:rsidRDefault="00104BB1" w:rsidP="00104BB1">
            <w:pPr>
              <w:pStyle w:val="Heading1"/>
              <w:spacing w:line="276" w:lineRule="auto"/>
              <w:ind w:left="318" w:right="-46" w:hanging="284"/>
              <w:jc w:val="both"/>
              <w:rPr>
                <w:rFonts w:ascii="Nirmala UI" w:hAnsi="Nirmala UI" w:cs="Nirmala UI"/>
                <w:b w:val="0"/>
                <w:bCs w:val="0"/>
                <w:sz w:val="20"/>
                <w:szCs w:val="20"/>
                <w:lang w:val="en-GB"/>
              </w:rPr>
            </w:pPr>
            <w:r w:rsidRPr="00104BB1">
              <w:rPr>
                <w:rFonts w:ascii="Nirmala UI" w:hAnsi="Nirmala UI" w:cs="Nirmala UI"/>
                <w:color w:val="0070C0"/>
                <w:lang w:val="en-GB"/>
              </w:rPr>
              <w:t>9.1.2</w:t>
            </w:r>
            <w:r>
              <w:rPr>
                <w:rFonts w:ascii="Nirmala UI" w:hAnsi="Nirmala UI" w:cs="Nirmala UI"/>
                <w:b w:val="0"/>
                <w:bCs w:val="0"/>
                <w:sz w:val="20"/>
                <w:szCs w:val="20"/>
                <w:lang w:val="en-GB"/>
              </w:rPr>
              <w:t xml:space="preserve"> </w:t>
            </w:r>
            <w:r w:rsidRPr="00104BB1">
              <w:rPr>
                <w:rFonts w:ascii="Nirmala UI" w:hAnsi="Nirmala UI" w:cs="Nirmala UI"/>
                <w:lang w:val="en-GB"/>
              </w:rPr>
              <w:t>Rolling after a delayed start</w:t>
            </w:r>
          </w:p>
          <w:p w14:paraId="633E2C9A" w14:textId="77777777" w:rsidR="00104BB1" w:rsidRDefault="00104BB1" w:rsidP="00104BB1">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BB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to the rolling permitted above, if, after the toss and before the first innings of the match, the start is delayed, the captain of the batting side may request that the pitch be rolled for not more than 7 minutes. However, if the umpires together agree that the delay has had no significant effect on the state of the pitch, they shall refuse such request for rolling of the pitch.</w:t>
            </w:r>
          </w:p>
          <w:p w14:paraId="22B8490A" w14:textId="77777777" w:rsidR="00104BB1" w:rsidRDefault="00104BB1" w:rsidP="00104BB1">
            <w:pPr>
              <w:pStyle w:val="Heading1"/>
              <w:spacing w:line="276" w:lineRule="auto"/>
              <w:ind w:left="318" w:right="-46" w:hanging="284"/>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BB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4BB1">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Choice of rollers</w:t>
            </w:r>
          </w:p>
          <w:p w14:paraId="50A209B8" w14:textId="77777777" w:rsidR="00104BB1" w:rsidRDefault="00104BB1" w:rsidP="00104BB1">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BB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there is more than one roller available, the captain of the batting side shall choose which one is to be used.</w:t>
            </w:r>
          </w:p>
          <w:p w14:paraId="043C7921" w14:textId="77777777" w:rsidR="00104BB1" w:rsidRDefault="00104BB1" w:rsidP="00104BB1">
            <w:pPr>
              <w:pStyle w:val="Heading1"/>
              <w:spacing w:line="276" w:lineRule="auto"/>
              <w:ind w:left="318" w:right="-46" w:hanging="284"/>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BB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9.1.4</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4BB1">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of permitted rolling</w:t>
            </w:r>
          </w:p>
          <w:p w14:paraId="0A616F86" w14:textId="670814EF" w:rsidR="00104BB1" w:rsidRPr="00104BB1" w:rsidRDefault="00104BB1" w:rsidP="00104BB1">
            <w:pPr>
              <w:pStyle w:val="Heading1"/>
              <w:spacing w:line="276" w:lineRule="auto"/>
              <w:ind w:left="318" w:right="-46" w:firstLine="0"/>
              <w:jc w:val="both"/>
              <w:rPr>
                <w:rFonts w:ascii="Nirmala UI" w:hAnsi="Nirmala UI" w:cs="Nirmala UI"/>
                <w:b w:val="0"/>
                <w:bCs w:val="0"/>
                <w:sz w:val="20"/>
                <w:szCs w:val="20"/>
                <w:lang w:val="en-GB"/>
              </w:rPr>
            </w:pPr>
            <w:r w:rsidRPr="00104BB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rolling permitted (maximum 7 minutes) before play begins on any day shall be started not more than 3</w:t>
            </w:r>
            <w:r w:rsidRPr="00104BB1">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104BB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minutes before the time scheduled or rescheduled for play to begin. The captain of the batting side may, however, delay the start of such rolling until not less than 1</w:t>
            </w:r>
            <w:r w:rsidRPr="00104BB1">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104BB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minutes before the time scheduled or rescheduled for play to begin.</w:t>
            </w:r>
          </w:p>
        </w:tc>
        <w:tc>
          <w:tcPr>
            <w:tcW w:w="4508" w:type="dxa"/>
          </w:tcPr>
          <w:p w14:paraId="65C39136" w14:textId="77777777" w:rsidR="005C43A0" w:rsidRDefault="00DD3D8D" w:rsidP="004D28F7">
            <w:pPr>
              <w:pStyle w:val="Heading1"/>
              <w:ind w:left="0" w:right="-46" w:firstLine="0"/>
              <w:rPr>
                <w:rFonts w:ascii="Nirmala UI" w:hAnsi="Nirmala UI" w:cs="Nirmala UI"/>
                <w:iCs/>
                <w:szCs w:val="18"/>
                <w:lang w:val="en-GB"/>
              </w:rPr>
            </w:pPr>
            <w:r w:rsidRPr="00ED792E">
              <w:rPr>
                <w:rFonts w:ascii="Nirmala UI" w:hAnsi="Nirmala UI" w:cs="Nirmala UI"/>
                <w:color w:val="EE0000"/>
                <w:lang w:val="en-GB"/>
              </w:rPr>
              <w:t>9.1</w:t>
            </w:r>
            <w:r>
              <w:rPr>
                <w:rFonts w:ascii="Nirmala UI" w:hAnsi="Nirmala UI" w:cs="Nirmala UI"/>
                <w:lang w:val="en-GB"/>
              </w:rPr>
              <w:t xml:space="preserve"> </w:t>
            </w:r>
            <w:r w:rsidRPr="00DD3D8D">
              <w:rPr>
                <w:rFonts w:ascii="Nirmala UI" w:hAnsi="Nirmala UI" w:cs="Nirmala UI"/>
                <w:iCs/>
                <w:szCs w:val="18"/>
                <w:lang w:val="en-GB"/>
              </w:rPr>
              <w:t>రోలింగ్</w:t>
            </w:r>
          </w:p>
          <w:p w14:paraId="490D85A9" w14:textId="5A7D9AA5" w:rsidR="00DD3D8D" w:rsidRDefault="00DD3D8D" w:rsidP="00DD3D8D">
            <w:pPr>
              <w:pStyle w:val="Heading1"/>
              <w:spacing w:line="276" w:lineRule="auto"/>
              <w:ind w:left="342" w:right="-46" w:firstLine="0"/>
              <w:jc w:val="both"/>
              <w:rPr>
                <w:rFonts w:ascii="Nirmala UI" w:hAnsi="Nirmala UI" w:cs="Nirmala UI"/>
                <w:b w:val="0"/>
                <w:bCs w:val="0"/>
                <w:sz w:val="20"/>
                <w:szCs w:val="20"/>
              </w:rPr>
            </w:pPr>
            <w:r w:rsidRPr="00DD3D8D">
              <w:rPr>
                <w:rFonts w:ascii="Nirmala UI" w:hAnsi="Nirmala UI" w:cs="Nirmala UI"/>
                <w:b w:val="0"/>
                <w:bCs w:val="0"/>
                <w:sz w:val="20"/>
                <w:szCs w:val="20"/>
                <w:lang w:val="en-GB"/>
              </w:rPr>
              <w:t xml:space="preserve">9.1.1 </w:t>
            </w:r>
            <w:r w:rsidRPr="00DD3D8D">
              <w:rPr>
                <w:rFonts w:ascii="Nirmala UI" w:hAnsi="Nirmala UI" w:cs="Nirmala UI" w:hint="cs"/>
                <w:b w:val="0"/>
                <w:bCs w:val="0"/>
                <w:sz w:val="20"/>
                <w:szCs w:val="20"/>
                <w:lang w:val="en-GB"/>
              </w:rPr>
              <w:t>మరియు</w:t>
            </w:r>
            <w:r w:rsidRPr="00DD3D8D">
              <w:rPr>
                <w:rFonts w:ascii="Nirmala UI" w:hAnsi="Nirmala UI" w:cs="Nirmala UI"/>
                <w:b w:val="0"/>
                <w:bCs w:val="0"/>
                <w:sz w:val="20"/>
                <w:szCs w:val="20"/>
                <w:lang w:val="en-GB"/>
              </w:rPr>
              <w:t xml:space="preserve"> 9.1.2 </w:t>
            </w:r>
            <w:r w:rsidRPr="00DD3D8D">
              <w:rPr>
                <w:rFonts w:ascii="Nirmala UI" w:hAnsi="Nirmala UI" w:cs="Nirmala UI" w:hint="cs"/>
                <w:b w:val="0"/>
                <w:bCs w:val="0"/>
                <w:sz w:val="20"/>
                <w:szCs w:val="20"/>
                <w:lang w:val="en-GB"/>
              </w:rPr>
              <w:t>నిబంధనల</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ప్రకారం</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అనుమతించిన</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సందర్భాలలో</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తప్ప</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మ్యాచ్</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సమయంలో</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పిచ్‌ను</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రోల్</w:t>
            </w:r>
            <w:r w:rsidRPr="00DD3D8D">
              <w:rPr>
                <w:rFonts w:ascii="Nirmala UI" w:hAnsi="Nirmala UI" w:cs="Nirmala UI"/>
                <w:b w:val="0"/>
                <w:bCs w:val="0"/>
                <w:sz w:val="20"/>
                <w:szCs w:val="20"/>
                <w:lang w:val="en-GB"/>
              </w:rPr>
              <w:t xml:space="preserve"> </w:t>
            </w:r>
            <w:r w:rsidR="005C7C7E">
              <w:rPr>
                <w:rFonts w:ascii="Nirmala UI" w:hAnsi="Nirmala UI" w:cs="Nirmala UI" w:hint="cs"/>
                <w:b w:val="0"/>
                <w:bCs w:val="0"/>
                <w:sz w:val="20"/>
                <w:szCs w:val="20"/>
              </w:rPr>
              <w:t>చెయకూడదు</w:t>
            </w:r>
            <w:r w:rsidRPr="00DD3D8D">
              <w:rPr>
                <w:rFonts w:ascii="Nirmala UI" w:hAnsi="Nirmala UI" w:cs="Nirmala UI"/>
                <w:b w:val="0"/>
                <w:bCs w:val="0"/>
                <w:sz w:val="20"/>
                <w:szCs w:val="20"/>
              </w:rPr>
              <w:t>.</w:t>
            </w:r>
          </w:p>
          <w:p w14:paraId="11AD3E45" w14:textId="77777777" w:rsidR="00DD3D8D" w:rsidRDefault="00DD3D8D" w:rsidP="00DD3D8D">
            <w:pPr>
              <w:pStyle w:val="Heading1"/>
              <w:ind w:left="0" w:right="-46" w:firstLine="0"/>
              <w:jc w:val="both"/>
              <w:rPr>
                <w:rFonts w:ascii="Nirmala UI" w:hAnsi="Nirmala UI" w:cs="Nirmala UI"/>
                <w:sz w:val="20"/>
                <w:szCs w:val="20"/>
                <w:lang w:val="en-GB"/>
              </w:rPr>
            </w:pPr>
            <w:r w:rsidRPr="00ED792E">
              <w:rPr>
                <w:rFonts w:ascii="Nirmala UI" w:hAnsi="Nirmala UI" w:cs="Nirmala UI"/>
                <w:color w:val="0070C0"/>
              </w:rPr>
              <w:t>9.1.1</w:t>
            </w:r>
            <w:r w:rsidRPr="00DD3D8D">
              <w:rPr>
                <w:rFonts w:ascii="Nirmala UI" w:hAnsi="Nirmala UI" w:cs="Nirmala UI"/>
              </w:rPr>
              <w:t xml:space="preserve"> </w:t>
            </w:r>
            <w:r w:rsidRPr="00DD3D8D">
              <w:rPr>
                <w:rFonts w:ascii="Nirmala UI" w:hAnsi="Nirmala UI" w:cs="Nirmala UI"/>
                <w:sz w:val="20"/>
                <w:szCs w:val="20"/>
                <w:lang w:val="en-GB"/>
              </w:rPr>
              <w:t>రోలింగ్ తరచుదనము మరియు వ్యవధి</w:t>
            </w:r>
          </w:p>
          <w:p w14:paraId="364422C6" w14:textId="501AB2DA" w:rsidR="00DD3D8D" w:rsidRDefault="00DD3D8D" w:rsidP="00DD3D8D">
            <w:pPr>
              <w:pStyle w:val="Heading1"/>
              <w:spacing w:line="276" w:lineRule="auto"/>
              <w:ind w:left="342" w:right="-46" w:firstLine="0"/>
              <w:jc w:val="both"/>
              <w:rPr>
                <w:rFonts w:ascii="Nirmala UI" w:hAnsi="Nirmala UI" w:cs="Nirmala UI"/>
                <w:b w:val="0"/>
                <w:bCs w:val="0"/>
                <w:sz w:val="20"/>
                <w:szCs w:val="20"/>
              </w:rPr>
            </w:pPr>
            <w:r w:rsidRPr="00DD3D8D">
              <w:rPr>
                <w:rFonts w:ascii="Nirmala UI" w:hAnsi="Nirmala UI" w:cs="Nirmala UI" w:hint="cs"/>
                <w:b w:val="0"/>
                <w:bCs w:val="0"/>
                <w:sz w:val="20"/>
                <w:szCs w:val="20"/>
                <w:lang w:val="en-GB"/>
              </w:rPr>
              <w:t>మ్యాచ్</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జరుగుతున్నప్పుడు</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బ్యాటింగ్</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చేసే</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జట్టు</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కెప్టెన్</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అభ్యర్థన</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మేరకు</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మ్యాచ్‌లోని</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మొదటి</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ఇన్నింగ్స్</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మినహా</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ప్రతి</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ఇన్నింగ్స్</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ప్రారంభానికి</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ముందు</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మరియు</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తదుపరి</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ప్రతి</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రోజు</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ఆట</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ప్రారంభానికి</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ముందు</w:t>
            </w:r>
            <w:r w:rsidRPr="00DD3D8D">
              <w:rPr>
                <w:rFonts w:ascii="Nirmala UI" w:hAnsi="Nirmala UI" w:cs="Nirmala UI"/>
                <w:b w:val="0"/>
                <w:bCs w:val="0"/>
                <w:sz w:val="20"/>
                <w:szCs w:val="20"/>
                <w:lang w:val="en-GB"/>
              </w:rPr>
              <w:t xml:space="preserve">, 7 </w:t>
            </w:r>
            <w:r w:rsidRPr="00DD3D8D">
              <w:rPr>
                <w:rFonts w:ascii="Nirmala UI" w:hAnsi="Nirmala UI" w:cs="Nirmala UI" w:hint="cs"/>
                <w:b w:val="0"/>
                <w:bCs w:val="0"/>
                <w:sz w:val="20"/>
                <w:szCs w:val="20"/>
                <w:lang w:val="en-GB"/>
              </w:rPr>
              <w:t>నిమిషాలకు</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మించని</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సమయం</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పాటు</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పిచ్‌ను</w:t>
            </w:r>
            <w:r w:rsidRPr="00DD3D8D">
              <w:rPr>
                <w:rFonts w:ascii="Nirmala UI" w:hAnsi="Nirmala UI" w:cs="Nirmala UI"/>
                <w:b w:val="0"/>
                <w:bCs w:val="0"/>
                <w:sz w:val="20"/>
                <w:szCs w:val="20"/>
                <w:lang w:val="en-GB"/>
              </w:rPr>
              <w:t xml:space="preserve"> </w:t>
            </w:r>
            <w:r w:rsidRPr="00DD3D8D">
              <w:rPr>
                <w:rFonts w:ascii="Nirmala UI" w:hAnsi="Nirmala UI" w:cs="Nirmala UI" w:hint="cs"/>
                <w:b w:val="0"/>
                <w:bCs w:val="0"/>
                <w:sz w:val="20"/>
                <w:szCs w:val="20"/>
                <w:lang w:val="en-GB"/>
              </w:rPr>
              <w:t>రోల్</w:t>
            </w:r>
            <w:r w:rsidRPr="00DD3D8D">
              <w:rPr>
                <w:rFonts w:ascii="Nirmala UI" w:hAnsi="Nirmala UI" w:cs="Nirmala UI"/>
                <w:b w:val="0"/>
                <w:bCs w:val="0"/>
                <w:sz w:val="20"/>
                <w:szCs w:val="20"/>
                <w:lang w:val="en-GB"/>
              </w:rPr>
              <w:t xml:space="preserve"> </w:t>
            </w:r>
            <w:r w:rsidR="009E3E90">
              <w:rPr>
                <w:rFonts w:ascii="Nirmala UI" w:hAnsi="Nirmala UI" w:cs="Nirmala UI"/>
                <w:b w:val="0"/>
                <w:bCs w:val="0"/>
                <w:sz w:val="20"/>
                <w:szCs w:val="20"/>
              </w:rPr>
              <w:t>చెయవచ్చును</w:t>
            </w:r>
            <w:r w:rsidRPr="00DD3D8D">
              <w:rPr>
                <w:rFonts w:ascii="Nirmala UI" w:hAnsi="Nirmala UI" w:cs="Nirmala UI"/>
                <w:b w:val="0"/>
                <w:bCs w:val="0"/>
                <w:sz w:val="20"/>
                <w:szCs w:val="20"/>
              </w:rPr>
              <w:t>. 9.1.4 చూడండి.</w:t>
            </w:r>
          </w:p>
          <w:p w14:paraId="7E434AE6" w14:textId="77777777" w:rsidR="00DD3D8D" w:rsidRDefault="00DD3D8D" w:rsidP="00DD3D8D">
            <w:pPr>
              <w:pStyle w:val="Heading1"/>
              <w:spacing w:line="276" w:lineRule="auto"/>
              <w:ind w:left="909" w:right="-46" w:hanging="851"/>
              <w:jc w:val="both"/>
              <w:rPr>
                <w:rFonts w:ascii="Nirmala UI" w:hAnsi="Nirmala UI" w:cs="Nirmala UI"/>
                <w:lang w:val="en-GB"/>
              </w:rPr>
            </w:pPr>
            <w:r w:rsidRPr="00ED792E">
              <w:rPr>
                <w:rFonts w:ascii="Nirmala UI" w:hAnsi="Nirmala UI" w:cs="Nirmala UI"/>
                <w:color w:val="0070C0"/>
              </w:rPr>
              <w:t>9.1.2</w:t>
            </w:r>
            <w:r>
              <w:rPr>
                <w:rFonts w:ascii="Nirmala UI" w:hAnsi="Nirmala UI" w:cs="Nirmala UI"/>
                <w:b w:val="0"/>
                <w:bCs w:val="0"/>
              </w:rPr>
              <w:t xml:space="preserve"> </w:t>
            </w:r>
            <w:r w:rsidRPr="00DD3D8D">
              <w:rPr>
                <w:rFonts w:ascii="Nirmala UI" w:hAnsi="Nirmala UI" w:cs="Nirmala UI"/>
                <w:lang w:val="en-GB"/>
              </w:rPr>
              <w:t>ప్రారంభమునకు ఆలస్యమైన తరువాత రోలింగ్ ప్రక్రియ</w:t>
            </w:r>
          </w:p>
          <w:p w14:paraId="3E1BE8FA" w14:textId="3543EC77" w:rsidR="00DD3D8D" w:rsidRDefault="00DD3D8D" w:rsidP="00DD3D8D">
            <w:pPr>
              <w:spacing w:line="276" w:lineRule="auto"/>
              <w:ind w:left="342"/>
              <w:jc w:val="both"/>
              <w:rPr>
                <w:rFonts w:ascii="Nirmala UI" w:hAnsi="Nirmala UI" w:cs="Nirmala UI"/>
                <w:bCs/>
                <w:sz w:val="20"/>
                <w:szCs w:val="20"/>
                <w:lang w:val="en-GB"/>
              </w:rPr>
            </w:pPr>
            <w:r w:rsidRPr="00DC3551">
              <w:rPr>
                <w:rFonts w:ascii="Nirmala UI" w:hAnsi="Nirmala UI" w:cs="Nirmala UI" w:hint="cs"/>
                <w:sz w:val="20"/>
                <w:szCs w:val="20"/>
                <w:lang w:val="en-GB"/>
              </w:rPr>
              <w:t>పైన</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అనుమతించబడిన</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రోలింగ్‌కు</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అదనంగా</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టాస్</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పడిన</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తర్వాత</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మరియు</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మ్యాచ్</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యొక్క</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మొదటి</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ఇన్నింగ్స్</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ప్రారంభానికి</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ముందు</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ఆట</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ప్రారంభం</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ఆలస్యమైతే</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బ్యాటింగ్</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చేసే</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జట్టు</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కెప్టెన్</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పిచ్‌ను</w:t>
            </w:r>
            <w:r w:rsidRPr="00DC3551">
              <w:rPr>
                <w:rFonts w:ascii="Nirmala UI" w:hAnsi="Nirmala UI" w:cs="Nirmala UI"/>
                <w:sz w:val="20"/>
                <w:szCs w:val="20"/>
                <w:lang w:val="en-GB"/>
              </w:rPr>
              <w:t xml:space="preserve"> 7 </w:t>
            </w:r>
            <w:r w:rsidRPr="00DC3551">
              <w:rPr>
                <w:rFonts w:ascii="Nirmala UI" w:hAnsi="Nirmala UI" w:cs="Nirmala UI" w:hint="cs"/>
                <w:sz w:val="20"/>
                <w:szCs w:val="20"/>
                <w:lang w:val="en-GB"/>
              </w:rPr>
              <w:t>నిమిషాలకు</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మించకుండా</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రోల్</w:t>
            </w:r>
            <w:r w:rsidRPr="00DC3551">
              <w:rPr>
                <w:rFonts w:ascii="Nirmala UI" w:hAnsi="Nirmala UI" w:cs="Nirmala UI"/>
                <w:sz w:val="20"/>
                <w:szCs w:val="20"/>
                <w:lang w:val="en-GB"/>
              </w:rPr>
              <w:t xml:space="preserve"> </w:t>
            </w:r>
            <w:r w:rsidR="00613B7F">
              <w:rPr>
                <w:rFonts w:ascii="Nirmala UI" w:hAnsi="Nirmala UI" w:cs="Nirmala UI" w:hint="cs"/>
                <w:sz w:val="20"/>
                <w:szCs w:val="20"/>
                <w:lang w:val="en-GB"/>
              </w:rPr>
              <w:t>చెయాలని</w:t>
            </w:r>
            <w:r w:rsidRPr="00DC3551">
              <w:rPr>
                <w:rFonts w:ascii="Nirmala UI" w:hAnsi="Nirmala UI" w:cs="Nirmala UI"/>
                <w:sz w:val="20"/>
                <w:szCs w:val="20"/>
                <w:lang w:val="en-GB"/>
              </w:rPr>
              <w:t xml:space="preserve"> </w:t>
            </w:r>
            <w:r w:rsidRPr="00DC3551">
              <w:rPr>
                <w:rFonts w:ascii="Nirmala UI" w:hAnsi="Nirmala UI" w:cs="Nirmala UI" w:hint="cs"/>
                <w:sz w:val="20"/>
                <w:szCs w:val="20"/>
                <w:lang w:val="en-GB"/>
              </w:rPr>
              <w:t>కోరవచ్చును</w:t>
            </w:r>
            <w:r w:rsidRPr="00470AF7">
              <w:rPr>
                <w:rFonts w:ascii="Nirmala UI" w:hAnsi="Nirmala UI" w:cs="Nirmala UI"/>
                <w:bCs/>
                <w:sz w:val="20"/>
                <w:szCs w:val="20"/>
                <w:lang w:val="en-GB"/>
              </w:rPr>
              <w:t xml:space="preserve">. </w:t>
            </w:r>
            <w:r w:rsidRPr="00AB7367">
              <w:rPr>
                <w:rFonts w:ascii="Nirmala UI" w:hAnsi="Nirmala UI" w:cs="Nirmala UI" w:hint="cs"/>
                <w:sz w:val="20"/>
                <w:szCs w:val="20"/>
                <w:lang w:val="en-GB"/>
              </w:rPr>
              <w:t>అయితే</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ఆ</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జాప్యం</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పిచ్</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స్థితిపై</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ఎటువంటి</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గణనీయమైన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ప్రభావం</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చూపలేదని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అంపైర్లు</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ఇద్దరూ</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ఏకీభవిస్తే</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పిచ్‌ను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రోలింగ్</w:t>
            </w:r>
            <w:r w:rsidRPr="00AB7367">
              <w:rPr>
                <w:rFonts w:ascii="Nirmala UI" w:hAnsi="Nirmala UI" w:cs="Nirmala UI"/>
                <w:sz w:val="20"/>
                <w:szCs w:val="20"/>
                <w:lang w:val="en-GB"/>
              </w:rPr>
              <w:t xml:space="preserve"> </w:t>
            </w:r>
            <w:r w:rsidR="005730AD">
              <w:rPr>
                <w:rFonts w:ascii="Nirmala UI" w:hAnsi="Nirmala UI" w:cs="Nirmala UI"/>
                <w:sz w:val="20"/>
                <w:szCs w:val="20"/>
              </w:rPr>
              <w:t>చెయడానికి</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చేసిన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అభ్యర్థనను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వారు</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తిరస్కరించాలి</w:t>
            </w:r>
            <w:r w:rsidRPr="00470AF7">
              <w:rPr>
                <w:rFonts w:ascii="Nirmala UI" w:hAnsi="Nirmala UI" w:cs="Nirmala UI"/>
                <w:bCs/>
                <w:sz w:val="20"/>
                <w:szCs w:val="20"/>
                <w:lang w:val="en-GB"/>
              </w:rPr>
              <w:t>.</w:t>
            </w:r>
            <w:r>
              <w:rPr>
                <w:rFonts w:ascii="Nirmala UI" w:hAnsi="Nirmala UI" w:cs="Nirmala UI"/>
                <w:bCs/>
                <w:sz w:val="20"/>
                <w:szCs w:val="20"/>
                <w:lang w:val="en-GB"/>
              </w:rPr>
              <w:t xml:space="preserve"> </w:t>
            </w:r>
          </w:p>
          <w:p w14:paraId="0ECB01C4" w14:textId="2A4F4559" w:rsidR="00A6624B" w:rsidRDefault="00A6624B" w:rsidP="00A6624B">
            <w:pPr>
              <w:spacing w:line="276" w:lineRule="auto"/>
              <w:ind w:left="342" w:hanging="284"/>
              <w:jc w:val="both"/>
              <w:rPr>
                <w:rFonts w:ascii="Nirmala UI" w:hAnsi="Nirmala UI" w:cs="Nirmala UI"/>
                <w:b/>
                <w:lang w:val="en-GB"/>
              </w:rPr>
            </w:pPr>
            <w:r w:rsidRPr="00ED792E">
              <w:rPr>
                <w:rFonts w:ascii="Nirmala UI" w:hAnsi="Nirmala UI" w:cs="Nirmala UI"/>
                <w:b/>
                <w:color w:val="0070C0"/>
                <w:lang w:val="en-GB"/>
              </w:rPr>
              <w:t>9.1.3</w:t>
            </w:r>
            <w:r>
              <w:rPr>
                <w:rFonts w:ascii="Nirmala UI" w:hAnsi="Nirmala UI" w:cs="Nirmala UI"/>
                <w:bCs/>
                <w:sz w:val="20"/>
                <w:szCs w:val="20"/>
                <w:lang w:val="en-GB"/>
              </w:rPr>
              <w:t xml:space="preserve"> </w:t>
            </w:r>
            <w:r w:rsidRPr="00A6624B">
              <w:rPr>
                <w:rFonts w:ascii="Nirmala UI" w:hAnsi="Nirmala UI" w:cs="Nirmala UI"/>
                <w:b/>
                <w:lang w:val="en-GB"/>
              </w:rPr>
              <w:t>రోలర్ ల ఎంపిక</w:t>
            </w:r>
          </w:p>
          <w:p w14:paraId="0BFF9389" w14:textId="2E767199" w:rsidR="00A6624B" w:rsidRDefault="00A6624B" w:rsidP="00A6624B">
            <w:pPr>
              <w:spacing w:line="276" w:lineRule="auto"/>
              <w:ind w:left="342"/>
              <w:jc w:val="both"/>
              <w:rPr>
                <w:rFonts w:ascii="Nirmala UI" w:hAnsi="Nirmala UI" w:cs="Nirmala UI"/>
                <w:bCs/>
                <w:sz w:val="20"/>
                <w:szCs w:val="20"/>
                <w:lang w:val="en-GB"/>
              </w:rPr>
            </w:pPr>
            <w:r w:rsidRPr="00A6624B">
              <w:rPr>
                <w:rFonts w:ascii="Nirmala UI" w:hAnsi="Nirmala UI" w:cs="Nirmala UI"/>
                <w:sz w:val="20"/>
                <w:szCs w:val="20"/>
                <w:lang w:val="en-GB"/>
              </w:rPr>
              <w:t>ఒక్కటి</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కంటే</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ఎక్కువ</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రోలర్లు</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అందుబాటులో</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ఉంటే</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ఏ</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రోలర్‌ను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ఉపయోగించాలో</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బ్యాటింగ్</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జట్టు</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కెప్టెన్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ఎంపిక</w:t>
            </w:r>
            <w:r w:rsidRPr="00AB7367">
              <w:rPr>
                <w:rFonts w:ascii="Nirmala UI" w:hAnsi="Nirmala UI" w:cs="Nirmala UI"/>
                <w:sz w:val="20"/>
                <w:szCs w:val="20"/>
                <w:lang w:val="en-GB"/>
              </w:rPr>
              <w:t xml:space="preserve"> </w:t>
            </w:r>
            <w:r w:rsidR="003E3AD3">
              <w:rPr>
                <w:rFonts w:ascii="Nirmala UI" w:hAnsi="Nirmala UI" w:cs="Nirmala UI"/>
                <w:color w:val="000000" w:themeColor="text1"/>
                <w:sz w:val="20"/>
                <w:szCs w:val="20"/>
              </w:rPr>
              <w:t>చెయాలి</w:t>
            </w:r>
            <w:r w:rsidRPr="00470AF7">
              <w:rPr>
                <w:rFonts w:ascii="Nirmala UI" w:hAnsi="Nirmala UI" w:cs="Nirmala UI"/>
                <w:bCs/>
                <w:sz w:val="20"/>
                <w:szCs w:val="20"/>
                <w:lang w:val="en-GB"/>
              </w:rPr>
              <w:t>.</w:t>
            </w:r>
          </w:p>
          <w:p w14:paraId="08DD876C" w14:textId="10BE47E2" w:rsidR="00A6624B" w:rsidRDefault="00A6624B" w:rsidP="00A6624B">
            <w:pPr>
              <w:spacing w:line="276" w:lineRule="auto"/>
              <w:ind w:left="909" w:hanging="851"/>
              <w:jc w:val="both"/>
              <w:rPr>
                <w:rFonts w:ascii="Nirmala UI" w:hAnsi="Nirmala UI" w:cs="Nirmala UI"/>
                <w:b/>
                <w:lang w:val="en-GB"/>
              </w:rPr>
            </w:pPr>
            <w:r w:rsidRPr="00ED792E">
              <w:rPr>
                <w:rFonts w:ascii="Nirmala UI" w:hAnsi="Nirmala UI" w:cs="Nirmala UI"/>
                <w:b/>
                <w:color w:val="0070C0"/>
                <w:lang w:val="en-GB"/>
              </w:rPr>
              <w:t>9.1.4</w:t>
            </w:r>
            <w:r>
              <w:rPr>
                <w:rFonts w:ascii="Nirmala UI" w:hAnsi="Nirmala UI" w:cs="Nirmala UI"/>
                <w:bCs/>
                <w:sz w:val="20"/>
                <w:szCs w:val="20"/>
                <w:lang w:val="en-GB"/>
              </w:rPr>
              <w:t xml:space="preserve"> </w:t>
            </w:r>
            <w:r w:rsidRPr="00A6624B">
              <w:rPr>
                <w:rFonts w:ascii="Nirmala UI" w:hAnsi="Nirmala UI" w:cs="Nirmala UI" w:hint="cs"/>
                <w:b/>
                <w:bCs/>
              </w:rPr>
              <w:t>అనుమతించబడిన</w:t>
            </w:r>
            <w:r w:rsidRPr="00A6624B">
              <w:rPr>
                <w:rFonts w:ascii="Nirmala UI" w:hAnsi="Nirmala UI" w:cs="Nirmala UI"/>
                <w:b/>
                <w:lang w:val="en-GB"/>
              </w:rPr>
              <w:t xml:space="preserve"> రోలింగ్ సమయం</w:t>
            </w:r>
          </w:p>
          <w:p w14:paraId="3EB52454" w14:textId="15A9F7E9" w:rsidR="00A6624B" w:rsidRPr="00470AF7" w:rsidRDefault="00A6624B" w:rsidP="00A6624B">
            <w:pPr>
              <w:spacing w:line="276" w:lineRule="auto"/>
              <w:ind w:left="342"/>
              <w:jc w:val="both"/>
              <w:rPr>
                <w:rFonts w:ascii="Nirmala UI" w:hAnsi="Nirmala UI" w:cs="Nirmala UI"/>
                <w:bCs/>
                <w:sz w:val="20"/>
                <w:szCs w:val="20"/>
                <w:lang w:val="en-GB"/>
              </w:rPr>
            </w:pPr>
            <w:r w:rsidRPr="00AB7367">
              <w:rPr>
                <w:rFonts w:ascii="Nirmala UI" w:hAnsi="Nirmala UI" w:cs="Nirmala UI" w:hint="cs"/>
                <w:bCs/>
                <w:sz w:val="20"/>
                <w:szCs w:val="20"/>
                <w:lang w:val="en-GB"/>
              </w:rPr>
              <w:t>ఏ</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రోజైనా</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ఆట</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ప్రారంభం</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కావడానికి</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ముందు</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అనుమతించబడే</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రోలింగ్</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గరిష్టంగా</w:t>
            </w:r>
            <w:r w:rsidRPr="00AB7367">
              <w:rPr>
                <w:rFonts w:ascii="Nirmala UI" w:hAnsi="Nirmala UI" w:cs="Nirmala UI"/>
                <w:bCs/>
                <w:sz w:val="20"/>
                <w:szCs w:val="20"/>
                <w:lang w:val="en-GB"/>
              </w:rPr>
              <w:t xml:space="preserve"> 7 </w:t>
            </w:r>
            <w:r w:rsidRPr="00AB7367">
              <w:rPr>
                <w:rFonts w:ascii="Nirmala UI" w:hAnsi="Nirmala UI" w:cs="Nirmala UI" w:hint="cs"/>
                <w:bCs/>
                <w:sz w:val="20"/>
                <w:szCs w:val="20"/>
                <w:lang w:val="en-GB"/>
              </w:rPr>
              <w:t>నిమిషాలు</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ఆట</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ప్రారంభం</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కావడానికి</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నిర్ణయించిన</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లేదా</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తిరిగి</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నిర్ణయించిన</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సమయానికి</w:t>
            </w:r>
            <w:r w:rsidRPr="00AB7367">
              <w:rPr>
                <w:rFonts w:ascii="Nirmala UI" w:hAnsi="Nirmala UI" w:cs="Nirmala UI"/>
                <w:bCs/>
                <w:sz w:val="20"/>
                <w:szCs w:val="20"/>
                <w:lang w:val="en-GB"/>
              </w:rPr>
              <w:t xml:space="preserve"> 30 </w:t>
            </w:r>
            <w:r w:rsidRPr="00AB7367">
              <w:rPr>
                <w:rFonts w:ascii="Nirmala UI" w:hAnsi="Nirmala UI" w:cs="Nirmala UI" w:hint="cs"/>
                <w:bCs/>
                <w:sz w:val="20"/>
                <w:szCs w:val="20"/>
                <w:lang w:val="en-GB"/>
              </w:rPr>
              <w:t>నిమిషాల</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కంటే</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ముందుగా</w:t>
            </w:r>
            <w:r w:rsidRPr="00AB7367">
              <w:rPr>
                <w:rFonts w:ascii="Nirmala UI" w:hAnsi="Nirmala UI" w:cs="Nirmala UI"/>
                <w:bCs/>
                <w:sz w:val="20"/>
                <w:szCs w:val="20"/>
                <w:lang w:val="en-GB"/>
              </w:rPr>
              <w:t xml:space="preserve"> </w:t>
            </w:r>
            <w:r w:rsidRPr="00AB7367">
              <w:rPr>
                <w:rFonts w:ascii="Nirmala UI" w:hAnsi="Nirmala UI" w:cs="Nirmala UI" w:hint="cs"/>
                <w:bCs/>
                <w:sz w:val="20"/>
                <w:szCs w:val="20"/>
                <w:lang w:val="en-GB"/>
              </w:rPr>
              <w:t>ప్రారంభించరాదు</w:t>
            </w:r>
            <w:r w:rsidRPr="00470AF7">
              <w:rPr>
                <w:rFonts w:ascii="Nirmala UI" w:hAnsi="Nirmala UI" w:cs="Nirmala UI"/>
                <w:bCs/>
                <w:sz w:val="20"/>
                <w:szCs w:val="20"/>
                <w:lang w:val="en-GB"/>
              </w:rPr>
              <w:t xml:space="preserve">. </w:t>
            </w:r>
            <w:r w:rsidRPr="00AB7367">
              <w:rPr>
                <w:rFonts w:ascii="Nirmala UI" w:hAnsi="Nirmala UI" w:cs="Nirmala UI" w:hint="cs"/>
                <w:sz w:val="20"/>
                <w:szCs w:val="20"/>
                <w:lang w:val="en-GB"/>
              </w:rPr>
              <w:t>అయితే</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బ్యాటింగ్</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జట్టు</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కెప్టెన్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ఆట</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ప్రారంభం</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కావడానికి</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నిర్ణయించిన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లేదా</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తిరిగి</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నిర్ణయించిన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సమయానికి</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కనీసం</w:t>
            </w:r>
            <w:r w:rsidRPr="00AB7367">
              <w:rPr>
                <w:rFonts w:ascii="Nirmala UI" w:hAnsi="Nirmala UI" w:cs="Nirmala UI"/>
                <w:sz w:val="20"/>
                <w:szCs w:val="20"/>
                <w:lang w:val="en-GB"/>
              </w:rPr>
              <w:t xml:space="preserve"> </w:t>
            </w:r>
            <w:r w:rsidRPr="00AB7367">
              <w:rPr>
                <w:rFonts w:ascii="Nirmala UI" w:hAnsi="Nirmala UI" w:cs="Nirmala UI"/>
                <w:sz w:val="20"/>
                <w:szCs w:val="20"/>
                <w:lang w:val="en-GB"/>
              </w:rPr>
              <w:lastRenderedPageBreak/>
              <w:t xml:space="preserve">10 </w:t>
            </w:r>
            <w:r w:rsidRPr="00AB7367">
              <w:rPr>
                <w:rFonts w:ascii="Nirmala UI" w:hAnsi="Nirmala UI" w:cs="Nirmala UI" w:hint="cs"/>
                <w:sz w:val="20"/>
                <w:szCs w:val="20"/>
                <w:lang w:val="en-GB"/>
              </w:rPr>
              <w:t>నిమిషాల</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ముందు</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వరకు</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అటువంటి</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రోలింగ్‌ను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ప్రారంభించడాన్ని</w:t>
            </w:r>
            <w:r w:rsidRPr="00AB7367">
              <w:rPr>
                <w:rFonts w:ascii="Nirmala UI" w:hAnsi="Nirmala UI" w:cs="Nirmala UI"/>
                <w:sz w:val="20"/>
                <w:szCs w:val="20"/>
                <w:lang w:val="en-GB"/>
              </w:rPr>
              <w:t xml:space="preserve"> </w:t>
            </w:r>
            <w:r w:rsidRPr="00AB7367">
              <w:rPr>
                <w:rFonts w:ascii="Nirmala UI" w:hAnsi="Nirmala UI" w:cs="Nirmala UI" w:hint="cs"/>
                <w:sz w:val="20"/>
                <w:szCs w:val="20"/>
                <w:lang w:val="en-GB"/>
              </w:rPr>
              <w:t>వాయిదా</w:t>
            </w:r>
            <w:r w:rsidRPr="00AB7367">
              <w:rPr>
                <w:rFonts w:ascii="Nirmala UI" w:hAnsi="Nirmala UI" w:cs="Nirmala UI"/>
                <w:sz w:val="20"/>
                <w:szCs w:val="20"/>
                <w:lang w:val="en-GB"/>
              </w:rPr>
              <w:t xml:space="preserve"> వేయవచ్చును</w:t>
            </w:r>
            <w:r w:rsidRPr="00470AF7">
              <w:rPr>
                <w:rFonts w:ascii="Verdana" w:hAnsi="Verdana"/>
                <w:bCs/>
                <w:sz w:val="18"/>
                <w:szCs w:val="18"/>
                <w:lang w:val="en-GB"/>
              </w:rPr>
              <w:t>.</w:t>
            </w:r>
          </w:p>
          <w:p w14:paraId="5700105D" w14:textId="626FA767" w:rsidR="00DD3D8D" w:rsidRPr="00DD3D8D" w:rsidRDefault="00DD3D8D" w:rsidP="00DD3D8D">
            <w:pPr>
              <w:pStyle w:val="Heading1"/>
              <w:spacing w:line="276" w:lineRule="auto"/>
              <w:ind w:left="342" w:right="-46" w:firstLine="0"/>
              <w:jc w:val="both"/>
              <w:rPr>
                <w:rFonts w:ascii="Nirmala UI" w:hAnsi="Nirmala UI" w:cs="Nirmala UI"/>
                <w:b w:val="0"/>
                <w:bCs w:val="0"/>
                <w:lang w:val="en-GB"/>
              </w:rPr>
            </w:pPr>
          </w:p>
        </w:tc>
      </w:tr>
      <w:tr w:rsidR="005C43A0" w14:paraId="010218EA" w14:textId="77777777" w:rsidTr="0041296A">
        <w:tc>
          <w:tcPr>
            <w:tcW w:w="4508" w:type="dxa"/>
          </w:tcPr>
          <w:p w14:paraId="0FEC0DD5" w14:textId="77777777" w:rsidR="005C43A0" w:rsidRDefault="009D0FBB" w:rsidP="004D28F7">
            <w:pPr>
              <w:pStyle w:val="Heading1"/>
              <w:ind w:left="0" w:right="-46" w:firstLine="0"/>
              <w:rPr>
                <w:rFonts w:ascii="Nirmala UI" w:hAnsi="Nirmala UI" w:cs="Nirmala UI"/>
                <w:lang w:val="en-GB"/>
              </w:rPr>
            </w:pPr>
            <w:r w:rsidRPr="009A2D8F">
              <w:rPr>
                <w:rFonts w:ascii="Nirmala UI" w:hAnsi="Nirmala UI" w:cs="Nirmala UI"/>
                <w:color w:val="EE0000"/>
                <w:lang w:val="en-GB"/>
              </w:rPr>
              <w:lastRenderedPageBreak/>
              <w:t>9.2</w:t>
            </w:r>
            <w:r>
              <w:rPr>
                <w:rFonts w:ascii="Nirmala UI" w:hAnsi="Nirmala UI" w:cs="Nirmala UI"/>
                <w:lang w:val="en-GB"/>
              </w:rPr>
              <w:t xml:space="preserve"> Clearing debris from the pitch</w:t>
            </w:r>
          </w:p>
          <w:p w14:paraId="0451D049" w14:textId="77777777" w:rsidR="009D0FBB" w:rsidRDefault="009D0FBB" w:rsidP="009D0FBB">
            <w:pPr>
              <w:pStyle w:val="Heading1"/>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D8F">
              <w:rPr>
                <w:rFonts w:ascii="Nirmala UI" w:hAnsi="Nirmala UI" w:cs="Nirmala UI"/>
                <w:color w:val="0070C0"/>
                <w:lang w:val="en-GB"/>
              </w:rPr>
              <w:t>9.2.1</w:t>
            </w:r>
            <w:r>
              <w:rPr>
                <w:rFonts w:ascii="Nirmala UI" w:hAnsi="Nirmala UI" w:cs="Nirmala UI"/>
                <w:lang w:val="en-GB"/>
              </w:rPr>
              <w:t xml:space="preserve"> </w:t>
            </w:r>
            <w:r w:rsidRPr="009D0FB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pitch shall be cleared of any debris</w:t>
            </w:r>
          </w:p>
          <w:p w14:paraId="40277B69" w14:textId="77777777" w:rsidR="009D0FBB" w:rsidRDefault="009D0FBB" w:rsidP="009D0FB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D8F">
              <w:rPr>
                <w:rFonts w:ascii="Nirmala UI" w:hAnsi="Nirmala UI" w:cs="Nirmala UI"/>
                <w:color w:val="00B050"/>
                <w:lang w:val="en-GB"/>
              </w:rPr>
              <w:t>9.2.1.1</w:t>
            </w:r>
            <w:r>
              <w:rPr>
                <w:rFonts w:ascii="Nirmala UI" w:hAnsi="Nirmala UI" w:cs="Nirmala UI"/>
                <w:lang w:val="en-GB"/>
              </w:rPr>
              <w:t xml:space="preserve"> </w:t>
            </w:r>
            <w:r w:rsidRPr="009D0FB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start of each day’s play. This shall be after the completion of mowing and before any rolling, not earlier than 3</w:t>
            </w:r>
            <w:r w:rsidRPr="009D0FBB">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9D0FB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minutes nor later than 1</w:t>
            </w:r>
            <w:r w:rsidRPr="009D0FBB">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9D0FB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minutes before the time or any rescheduled time for start of play.</w:t>
            </w:r>
          </w:p>
          <w:p w14:paraId="7890C856" w14:textId="77777777" w:rsidR="009A2D8F" w:rsidRDefault="009A2D8F" w:rsidP="009A2D8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D8F">
              <w:rPr>
                <w:rFonts w:ascii="Nirmala UI" w:hAnsi="Nirmala UI" w:cs="Nirmala UI"/>
                <w:color w:val="00B050"/>
                <w:lang w:val="en-GB"/>
              </w:rPr>
              <w:t>9.2.1.2</w:t>
            </w:r>
            <w:r>
              <w:rPr>
                <w:rFonts w:ascii="Nirmala UI" w:hAnsi="Nirmala UI" w:cs="Nirmala UI"/>
                <w:lang w:val="en-GB"/>
              </w:rPr>
              <w:t xml:space="preserve"> </w:t>
            </w:r>
            <w:r w:rsidRPr="009A2D8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between innings. This shall precede rolling if any is to take place.</w:t>
            </w:r>
          </w:p>
          <w:p w14:paraId="49BEA0DA" w14:textId="77777777" w:rsidR="009A2D8F" w:rsidRDefault="009A2D8F" w:rsidP="009A2D8F">
            <w:pPr>
              <w:pStyle w:val="Heading1"/>
              <w:spacing w:line="276" w:lineRule="auto"/>
              <w:ind w:left="743" w:right="-46" w:hanging="743"/>
              <w:jc w:val="both"/>
              <w:rPr>
                <w:rFonts w:ascii="Nirmala UI" w:hAnsi="Nirmala UI" w:cs="Nirmala UI"/>
                <w:b w:val="0"/>
                <w:bCs w:val="0"/>
                <w:sz w:val="20"/>
                <w:szCs w:val="20"/>
                <w:lang w:val="en-GB"/>
              </w:rPr>
            </w:pPr>
            <w:r w:rsidRPr="009A2D8F">
              <w:rPr>
                <w:rFonts w:ascii="Nirmala UI" w:hAnsi="Nirmala UI" w:cs="Nirmala UI"/>
                <w:color w:val="00B050"/>
                <w:lang w:val="en-GB"/>
              </w:rPr>
              <w:t>9.2.1.3</w:t>
            </w:r>
            <w:r>
              <w:rPr>
                <w:rFonts w:ascii="Nirmala UI" w:hAnsi="Nirmala UI" w:cs="Nirmala UI"/>
                <w:lang w:val="en-GB"/>
              </w:rPr>
              <w:t xml:space="preserve"> </w:t>
            </w:r>
            <w:r w:rsidRPr="009A2D8F">
              <w:rPr>
                <w:rFonts w:ascii="Nirmala UI" w:hAnsi="Nirmala UI" w:cs="Nirmala UI"/>
                <w:b w:val="0"/>
                <w:bCs w:val="0"/>
                <w:sz w:val="20"/>
                <w:szCs w:val="20"/>
                <w:lang w:val="en-GB"/>
              </w:rPr>
              <w:t>at all intervals for meals.</w:t>
            </w:r>
          </w:p>
          <w:p w14:paraId="2CDCDE34" w14:textId="77777777" w:rsidR="009A2D8F" w:rsidRDefault="009A2D8F" w:rsidP="009A2D8F">
            <w:pPr>
              <w:pStyle w:val="Heading1"/>
              <w:spacing w:line="276" w:lineRule="auto"/>
              <w:ind w:left="601" w:right="-46" w:hanging="601"/>
              <w:jc w:val="both"/>
              <w:rPr>
                <w:rFonts w:ascii="Nirmala UI" w:hAnsi="Nirmala UI" w:cs="Nirmala UI"/>
                <w:b w:val="0"/>
                <w:bCs w:val="0"/>
                <w:color w:val="EE0000"/>
                <w:sz w:val="20"/>
                <w:szCs w:val="20"/>
                <w:lang w:val="en-IN"/>
              </w:rPr>
            </w:pPr>
            <w:r w:rsidRPr="009A2D8F">
              <w:rPr>
                <w:rFonts w:ascii="Nirmala UI" w:hAnsi="Nirmala UI" w:cs="Nirmala UI"/>
                <w:color w:val="0070C0"/>
                <w:lang w:val="en-GB"/>
              </w:rPr>
              <w:t>9.2.2</w:t>
            </w:r>
            <w:r>
              <w:rPr>
                <w:rFonts w:ascii="Nirmala UI" w:hAnsi="Nirmala UI" w:cs="Nirmala UI"/>
                <w:lang w:val="en-GB"/>
              </w:rPr>
              <w:t xml:space="preserve"> </w:t>
            </w:r>
            <w:r w:rsidRPr="009A2D8F">
              <w:rPr>
                <w:rFonts w:ascii="Nirmala UI" w:hAnsi="Nirmala UI" w:cs="Nirmala UI"/>
                <w:b w:val="0"/>
                <w:bCs w:val="0"/>
                <w:sz w:val="20"/>
                <w:szCs w:val="20"/>
                <w:lang w:val="en-IN"/>
              </w:rPr>
              <w:t xml:space="preserve">The clearance of debris in 9.2.1 shall be done by </w:t>
            </w:r>
            <w:r w:rsidRPr="009A2D8F">
              <w:rPr>
                <w:rFonts w:ascii="Nirmala UI" w:hAnsi="Nirmala UI" w:cs="Nirmala UI"/>
                <w:b w:val="0"/>
                <w:bCs w:val="0"/>
                <w:color w:val="EE0000"/>
                <w:sz w:val="20"/>
                <w:szCs w:val="20"/>
                <w:lang w:val="en-IN"/>
              </w:rPr>
              <w:t>any means</w:t>
            </w:r>
            <w:r w:rsidRPr="009A2D8F">
              <w:rPr>
                <w:rFonts w:ascii="Nirmala UI" w:hAnsi="Nirmala UI" w:cs="Nirmala UI"/>
                <w:b w:val="0"/>
                <w:bCs w:val="0"/>
                <w:color w:val="EE0000"/>
                <w:sz w:val="20"/>
                <w:szCs w:val="20"/>
                <w:cs/>
                <w:lang w:val="en-IN" w:bidi="kn-IN"/>
              </w:rPr>
              <w:t xml:space="preserve"> </w:t>
            </w:r>
            <w:r w:rsidRPr="009A2D8F">
              <w:rPr>
                <w:rFonts w:ascii="Nirmala UI" w:hAnsi="Nirmala UI" w:cs="Nirmala UI"/>
                <w:b w:val="0"/>
                <w:bCs w:val="0"/>
                <w:color w:val="EE0000"/>
                <w:sz w:val="20"/>
                <w:szCs w:val="20"/>
                <w:lang w:val="en-IN"/>
              </w:rPr>
              <w:t>deemed appropriate by the Ground Authority, so long as the</w:t>
            </w:r>
            <w:r w:rsidRPr="009A2D8F">
              <w:rPr>
                <w:rFonts w:ascii="Nirmala UI" w:hAnsi="Nirmala UI" w:cs="Nirmala UI"/>
                <w:b w:val="0"/>
                <w:bCs w:val="0"/>
                <w:color w:val="EE0000"/>
                <w:sz w:val="20"/>
                <w:szCs w:val="20"/>
                <w:cs/>
                <w:lang w:val="en-IN" w:bidi="kn-IN"/>
              </w:rPr>
              <w:t xml:space="preserve"> </w:t>
            </w:r>
            <w:r w:rsidRPr="009A2D8F">
              <w:rPr>
                <w:rFonts w:ascii="Nirmala UI" w:hAnsi="Nirmala UI" w:cs="Nirmala UI"/>
                <w:b w:val="0"/>
                <w:bCs w:val="0"/>
                <w:color w:val="EE0000"/>
                <w:sz w:val="20"/>
                <w:szCs w:val="20"/>
                <w:lang w:val="en-IN"/>
              </w:rPr>
              <w:t>umpires do not consider that this may be detrimental to the</w:t>
            </w:r>
            <w:r w:rsidRPr="009A2D8F">
              <w:rPr>
                <w:rFonts w:ascii="Nirmala UI" w:hAnsi="Nirmala UI" w:cs="Nirmala UI"/>
                <w:b w:val="0"/>
                <w:bCs w:val="0"/>
                <w:color w:val="EE0000"/>
                <w:sz w:val="20"/>
                <w:szCs w:val="20"/>
                <w:cs/>
                <w:lang w:val="en-IN" w:bidi="kn-IN"/>
              </w:rPr>
              <w:t xml:space="preserve"> </w:t>
            </w:r>
            <w:r w:rsidRPr="009A2D8F">
              <w:rPr>
                <w:rFonts w:ascii="Nirmala UI" w:hAnsi="Nirmala UI" w:cs="Nirmala UI"/>
                <w:b w:val="0"/>
                <w:bCs w:val="0"/>
                <w:color w:val="EE0000"/>
                <w:sz w:val="20"/>
                <w:szCs w:val="20"/>
                <w:lang w:val="en-IN"/>
              </w:rPr>
              <w:t>surface of the pitch. In this case the debris must be cleared</w:t>
            </w:r>
            <w:r w:rsidRPr="009A2D8F">
              <w:rPr>
                <w:rFonts w:ascii="Nirmala UI" w:hAnsi="Nirmala UI" w:cs="Nirmala UI"/>
                <w:b w:val="0"/>
                <w:bCs w:val="0"/>
                <w:color w:val="EE0000"/>
                <w:sz w:val="20"/>
                <w:szCs w:val="20"/>
                <w:cs/>
                <w:lang w:val="en-IN" w:bidi="kn-IN"/>
              </w:rPr>
              <w:t xml:space="preserve"> </w:t>
            </w:r>
            <w:r w:rsidRPr="009A2D8F">
              <w:rPr>
                <w:rFonts w:ascii="Nirmala UI" w:hAnsi="Nirmala UI" w:cs="Nirmala UI"/>
                <w:b w:val="0"/>
                <w:bCs w:val="0"/>
                <w:color w:val="EE0000"/>
                <w:sz w:val="20"/>
                <w:szCs w:val="20"/>
                <w:lang w:val="en-IN"/>
              </w:rPr>
              <w:t>from that area by hand.</w:t>
            </w:r>
          </w:p>
          <w:p w14:paraId="30DE6D38" w14:textId="7B8F7C9A" w:rsidR="008F7BB0" w:rsidRPr="004D28F7" w:rsidRDefault="008F7BB0" w:rsidP="009A2D8F">
            <w:pPr>
              <w:pStyle w:val="Heading1"/>
              <w:spacing w:line="276" w:lineRule="auto"/>
              <w:ind w:left="601" w:right="-46" w:hanging="601"/>
              <w:jc w:val="both"/>
              <w:rPr>
                <w:rFonts w:ascii="Nirmala UI" w:hAnsi="Nirmala UI" w:cs="Nirmala UI"/>
                <w:lang w:val="en-GB"/>
              </w:rPr>
            </w:pPr>
            <w:r>
              <w:rPr>
                <w:rFonts w:ascii="Nirmala UI" w:hAnsi="Nirmala UI" w:cs="Nirmala UI"/>
                <w:color w:val="0070C0"/>
                <w:lang w:val="en-GB"/>
              </w:rPr>
              <w:t xml:space="preserve">9.2.3 </w:t>
            </w:r>
            <w:r w:rsidRPr="008F7BB0">
              <w:rPr>
                <w:rFonts w:ascii="Nirmala UI" w:hAnsi="Nirmala UI" w:cs="Nirmala UI"/>
                <w:b w:val="0"/>
                <w:bCs w:val="0"/>
                <w:sz w:val="20"/>
                <w:szCs w:val="20"/>
                <w:lang w:val="en-GB"/>
              </w:rPr>
              <w:t xml:space="preserve">In addition to 9.2.1, debris may be cleared from the pitch by hand, </w:t>
            </w:r>
            <w:r w:rsidRPr="008F7BB0">
              <w:rPr>
                <w:rFonts w:ascii="Nirmala UI" w:hAnsi="Nirmala UI" w:cs="Nirmala UI"/>
                <w:b w:val="0"/>
                <w:bCs w:val="0"/>
                <w:spacing w:val="1"/>
                <w:sz w:val="20"/>
                <w:szCs w:val="20"/>
                <w:lang w:val="en-GB"/>
              </w:rPr>
              <w:t>before</w:t>
            </w:r>
            <w:r w:rsidRPr="008F7BB0">
              <w:rPr>
                <w:rFonts w:ascii="Nirmala UI" w:hAnsi="Nirmala UI" w:cs="Nirmala UI"/>
                <w:b w:val="0"/>
                <w:bCs w:val="0"/>
                <w:spacing w:val="2"/>
                <w:sz w:val="20"/>
                <w:szCs w:val="20"/>
                <w:lang w:val="en-GB"/>
              </w:rPr>
              <w:t xml:space="preserve"> </w:t>
            </w:r>
            <w:r w:rsidRPr="008F7BB0">
              <w:rPr>
                <w:rFonts w:ascii="Nirmala UI" w:hAnsi="Nirmala UI" w:cs="Nirmala UI"/>
                <w:b w:val="0"/>
                <w:bCs w:val="0"/>
                <w:sz w:val="20"/>
                <w:szCs w:val="20"/>
                <w:lang w:val="en-GB"/>
              </w:rPr>
              <w:t>mowing</w:t>
            </w:r>
            <w:r w:rsidRPr="008F7BB0">
              <w:rPr>
                <w:rFonts w:ascii="Nirmala UI" w:hAnsi="Nirmala UI" w:cs="Nirmala UI"/>
                <w:b w:val="0"/>
                <w:bCs w:val="0"/>
                <w:spacing w:val="-2"/>
                <w:sz w:val="20"/>
                <w:szCs w:val="20"/>
                <w:lang w:val="en-GB"/>
              </w:rPr>
              <w:t xml:space="preserve"> </w:t>
            </w:r>
            <w:r w:rsidRPr="008F7BB0">
              <w:rPr>
                <w:rFonts w:ascii="Nirmala UI" w:hAnsi="Nirmala UI" w:cs="Nirmala UI"/>
                <w:b w:val="0"/>
                <w:bCs w:val="0"/>
                <w:sz w:val="20"/>
                <w:szCs w:val="20"/>
                <w:lang w:val="en-GB"/>
              </w:rPr>
              <w:t>and</w:t>
            </w:r>
            <w:r w:rsidRPr="008F7BB0">
              <w:rPr>
                <w:rFonts w:ascii="Nirmala UI" w:hAnsi="Nirmala UI" w:cs="Nirmala UI"/>
                <w:b w:val="0"/>
                <w:bCs w:val="0"/>
                <w:spacing w:val="3"/>
                <w:sz w:val="20"/>
                <w:szCs w:val="20"/>
                <w:lang w:val="en-GB"/>
              </w:rPr>
              <w:t xml:space="preserve"> </w:t>
            </w:r>
            <w:r w:rsidRPr="008F7BB0">
              <w:rPr>
                <w:rFonts w:ascii="Nirmala UI" w:hAnsi="Nirmala UI" w:cs="Nirmala UI"/>
                <w:b w:val="0"/>
                <w:bCs w:val="0"/>
                <w:sz w:val="20"/>
                <w:szCs w:val="20"/>
                <w:lang w:val="en-GB"/>
              </w:rPr>
              <w:t>whenever</w:t>
            </w:r>
            <w:r w:rsidRPr="008F7BB0">
              <w:rPr>
                <w:rFonts w:ascii="Nirmala UI" w:hAnsi="Nirmala UI" w:cs="Nirmala UI"/>
                <w:b w:val="0"/>
                <w:bCs w:val="0"/>
                <w:spacing w:val="-7"/>
                <w:sz w:val="20"/>
                <w:szCs w:val="20"/>
                <w:lang w:val="en-GB"/>
              </w:rPr>
              <w:t xml:space="preserve"> </w:t>
            </w:r>
            <w:r w:rsidRPr="008F7BB0">
              <w:rPr>
                <w:rFonts w:ascii="Nirmala UI" w:hAnsi="Nirmala UI" w:cs="Nirmala UI"/>
                <w:b w:val="0"/>
                <w:bCs w:val="0"/>
                <w:sz w:val="20"/>
                <w:szCs w:val="20"/>
                <w:lang w:val="en-GB"/>
              </w:rPr>
              <w:t>either</w:t>
            </w:r>
            <w:r w:rsidRPr="008F7BB0">
              <w:rPr>
                <w:rFonts w:ascii="Nirmala UI" w:hAnsi="Nirmala UI" w:cs="Nirmala UI"/>
                <w:b w:val="0"/>
                <w:bCs w:val="0"/>
                <w:spacing w:val="-1"/>
                <w:sz w:val="20"/>
                <w:szCs w:val="20"/>
                <w:lang w:val="en-GB"/>
              </w:rPr>
              <w:t xml:space="preserve"> </w:t>
            </w:r>
            <w:r w:rsidRPr="008F7BB0">
              <w:rPr>
                <w:rFonts w:ascii="Nirmala UI" w:hAnsi="Nirmala UI" w:cs="Nirmala UI"/>
                <w:b w:val="0"/>
                <w:bCs w:val="0"/>
                <w:sz w:val="20"/>
                <w:szCs w:val="20"/>
                <w:lang w:val="en-GB"/>
              </w:rPr>
              <w:t>umpire</w:t>
            </w:r>
            <w:r w:rsidRPr="008F7BB0">
              <w:rPr>
                <w:rFonts w:ascii="Nirmala UI" w:hAnsi="Nirmala UI" w:cs="Nirmala UI"/>
                <w:b w:val="0"/>
                <w:bCs w:val="0"/>
                <w:spacing w:val="3"/>
                <w:sz w:val="20"/>
                <w:szCs w:val="20"/>
                <w:lang w:val="en-GB"/>
              </w:rPr>
              <w:t xml:space="preserve"> </w:t>
            </w:r>
            <w:r w:rsidRPr="008F7BB0">
              <w:rPr>
                <w:rFonts w:ascii="Nirmala UI" w:hAnsi="Nirmala UI" w:cs="Nirmala UI"/>
                <w:b w:val="0"/>
                <w:bCs w:val="0"/>
                <w:sz w:val="20"/>
                <w:szCs w:val="20"/>
                <w:lang w:val="en-GB"/>
              </w:rPr>
              <w:t>considers</w:t>
            </w:r>
            <w:r w:rsidRPr="008F7BB0">
              <w:rPr>
                <w:rFonts w:ascii="Nirmala UI" w:hAnsi="Nirmala UI" w:cs="Nirmala UI"/>
                <w:b w:val="0"/>
                <w:bCs w:val="0"/>
                <w:spacing w:val="1"/>
                <w:sz w:val="20"/>
                <w:szCs w:val="20"/>
                <w:lang w:val="en-GB"/>
              </w:rPr>
              <w:t xml:space="preserve"> </w:t>
            </w:r>
            <w:r w:rsidRPr="008F7BB0">
              <w:rPr>
                <w:rFonts w:ascii="Nirmala UI" w:hAnsi="Nirmala UI" w:cs="Nirmala UI"/>
                <w:b w:val="0"/>
                <w:bCs w:val="0"/>
                <w:sz w:val="20"/>
                <w:szCs w:val="20"/>
                <w:lang w:val="en-GB"/>
              </w:rPr>
              <w:t>it</w:t>
            </w:r>
            <w:r w:rsidRPr="008F7BB0">
              <w:rPr>
                <w:rFonts w:ascii="Nirmala UI" w:hAnsi="Nirmala UI" w:cs="Nirmala UI"/>
                <w:b w:val="0"/>
                <w:bCs w:val="0"/>
                <w:spacing w:val="-4"/>
                <w:sz w:val="20"/>
                <w:szCs w:val="20"/>
                <w:lang w:val="en-GB"/>
              </w:rPr>
              <w:t xml:space="preserve"> </w:t>
            </w:r>
            <w:r w:rsidRPr="008F7BB0">
              <w:rPr>
                <w:rFonts w:ascii="Nirmala UI" w:hAnsi="Nirmala UI" w:cs="Nirmala UI"/>
                <w:b w:val="0"/>
                <w:bCs w:val="0"/>
                <w:sz w:val="20"/>
                <w:szCs w:val="20"/>
                <w:lang w:val="en-GB"/>
              </w:rPr>
              <w:t>necessary</w:t>
            </w:r>
            <w:r w:rsidRPr="008F7BB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08" w:type="dxa"/>
          </w:tcPr>
          <w:p w14:paraId="5494AFA5" w14:textId="77777777" w:rsidR="005C43A0" w:rsidRDefault="006917D9" w:rsidP="004D28F7">
            <w:pPr>
              <w:pStyle w:val="Heading1"/>
              <w:ind w:left="0" w:right="-46" w:firstLine="0"/>
              <w:rPr>
                <w:rFonts w:ascii="Nirmala UI" w:hAnsi="Nirmala UI" w:cs="Nirmala UI"/>
                <w:iCs/>
                <w:szCs w:val="18"/>
                <w:lang w:val="en-GB"/>
              </w:rPr>
            </w:pPr>
            <w:r w:rsidRPr="00AC3339">
              <w:rPr>
                <w:rFonts w:ascii="Nirmala UI" w:hAnsi="Nirmala UI" w:cs="Nirmala UI"/>
                <w:color w:val="EE0000"/>
                <w:lang w:val="en-GB"/>
              </w:rPr>
              <w:t>9.2</w:t>
            </w:r>
            <w:r>
              <w:rPr>
                <w:rFonts w:ascii="Nirmala UI" w:hAnsi="Nirmala UI" w:cs="Nirmala UI"/>
                <w:lang w:val="en-GB"/>
              </w:rPr>
              <w:t xml:space="preserve"> </w:t>
            </w:r>
            <w:r w:rsidRPr="006917D9">
              <w:rPr>
                <w:rFonts w:ascii="Nirmala UI" w:hAnsi="Nirmala UI" w:cs="Nirmala UI"/>
                <w:iCs/>
                <w:szCs w:val="18"/>
                <w:lang w:val="en-GB"/>
              </w:rPr>
              <w:t>పిచ్ నుండి చెత్తను తొలగించడం</w:t>
            </w:r>
          </w:p>
          <w:p w14:paraId="7B839E8C" w14:textId="77777777" w:rsidR="006917D9" w:rsidRDefault="006917D9" w:rsidP="006917D9">
            <w:pPr>
              <w:pStyle w:val="Heading1"/>
              <w:spacing w:line="276" w:lineRule="auto"/>
              <w:ind w:left="625" w:right="-46" w:hanging="625"/>
              <w:jc w:val="both"/>
              <w:rPr>
                <w:rFonts w:ascii="Nirmala UI" w:hAnsi="Nirmala UI" w:cs="Nirmala UI"/>
                <w:b w:val="0"/>
                <w:bCs w:val="0"/>
                <w:sz w:val="20"/>
                <w:szCs w:val="20"/>
                <w:lang w:val="en-GB"/>
              </w:rPr>
            </w:pPr>
            <w:r w:rsidRPr="00AC3339">
              <w:rPr>
                <w:rFonts w:ascii="Nirmala UI" w:hAnsi="Nirmala UI" w:cs="Nirmala UI"/>
                <w:iCs/>
                <w:color w:val="0070C0"/>
                <w:szCs w:val="18"/>
                <w:lang w:val="en-GB"/>
              </w:rPr>
              <w:t>9.2.1</w:t>
            </w:r>
            <w:r>
              <w:rPr>
                <w:rFonts w:ascii="Nirmala UI" w:hAnsi="Nirmala UI" w:cs="Nirmala UI"/>
                <w:iCs/>
                <w:szCs w:val="18"/>
                <w:lang w:val="en-GB"/>
              </w:rPr>
              <w:t xml:space="preserve"> </w:t>
            </w:r>
            <w:r w:rsidRPr="006917D9">
              <w:rPr>
                <w:rFonts w:ascii="Nirmala UI" w:hAnsi="Nirmala UI" w:cs="Nirmala UI" w:hint="cs"/>
                <w:b w:val="0"/>
                <w:bCs w:val="0"/>
                <w:sz w:val="20"/>
                <w:szCs w:val="20"/>
                <w:lang w:val="en-GB"/>
              </w:rPr>
              <w:t>ఈ</w:t>
            </w:r>
            <w:r w:rsidRPr="006917D9">
              <w:rPr>
                <w:rFonts w:ascii="Nirmala UI" w:hAnsi="Nirmala UI" w:cs="Nirmala UI"/>
                <w:b w:val="0"/>
                <w:bCs w:val="0"/>
                <w:sz w:val="20"/>
                <w:szCs w:val="20"/>
                <w:lang w:val="en-GB"/>
              </w:rPr>
              <w:t xml:space="preserve"> </w:t>
            </w:r>
            <w:r w:rsidRPr="006917D9">
              <w:rPr>
                <w:rFonts w:ascii="Nirmala UI" w:hAnsi="Nirmala UI" w:cs="Nirmala UI" w:hint="cs"/>
                <w:b w:val="0"/>
                <w:bCs w:val="0"/>
                <w:sz w:val="20"/>
                <w:szCs w:val="20"/>
                <w:lang w:val="en-GB"/>
              </w:rPr>
              <w:t>క్రింది</w:t>
            </w:r>
            <w:r w:rsidRPr="006917D9">
              <w:rPr>
                <w:rFonts w:ascii="Nirmala UI" w:hAnsi="Nirmala UI" w:cs="Nirmala UI"/>
                <w:b w:val="0"/>
                <w:bCs w:val="0"/>
                <w:sz w:val="20"/>
                <w:szCs w:val="20"/>
                <w:lang w:val="en-GB"/>
              </w:rPr>
              <w:t xml:space="preserve"> </w:t>
            </w:r>
            <w:r w:rsidRPr="006917D9">
              <w:rPr>
                <w:rFonts w:ascii="Nirmala UI" w:hAnsi="Nirmala UI" w:cs="Nirmala UI" w:hint="cs"/>
                <w:b w:val="0"/>
                <w:bCs w:val="0"/>
                <w:sz w:val="20"/>
                <w:szCs w:val="20"/>
                <w:lang w:val="en-GB"/>
              </w:rPr>
              <w:t>సందర్భాలలో</w:t>
            </w:r>
            <w:r w:rsidRPr="006917D9">
              <w:rPr>
                <w:rFonts w:ascii="Nirmala UI" w:hAnsi="Nirmala UI" w:cs="Nirmala UI"/>
                <w:b w:val="0"/>
                <w:bCs w:val="0"/>
                <w:sz w:val="20"/>
                <w:szCs w:val="20"/>
                <w:lang w:val="en-GB"/>
              </w:rPr>
              <w:t xml:space="preserve"> </w:t>
            </w:r>
            <w:r w:rsidRPr="006917D9">
              <w:rPr>
                <w:rFonts w:ascii="Nirmala UI" w:hAnsi="Nirmala UI" w:cs="Nirmala UI" w:hint="cs"/>
                <w:b w:val="0"/>
                <w:bCs w:val="0"/>
                <w:sz w:val="20"/>
                <w:szCs w:val="20"/>
                <w:lang w:val="en-GB"/>
              </w:rPr>
              <w:t>పిచ్‌పై</w:t>
            </w:r>
            <w:r w:rsidRPr="006917D9">
              <w:rPr>
                <w:rFonts w:ascii="Nirmala UI" w:hAnsi="Nirmala UI" w:cs="Nirmala UI"/>
                <w:b w:val="0"/>
                <w:bCs w:val="0"/>
                <w:sz w:val="20"/>
                <w:szCs w:val="20"/>
                <w:lang w:val="en-GB"/>
              </w:rPr>
              <w:t xml:space="preserve"> </w:t>
            </w:r>
            <w:r w:rsidRPr="006917D9">
              <w:rPr>
                <w:rFonts w:ascii="Nirmala UI" w:hAnsi="Nirmala UI" w:cs="Nirmala UI" w:hint="cs"/>
                <w:b w:val="0"/>
                <w:bCs w:val="0"/>
                <w:sz w:val="20"/>
                <w:szCs w:val="20"/>
                <w:lang w:val="en-GB"/>
              </w:rPr>
              <w:t>ఉన్న</w:t>
            </w:r>
            <w:r w:rsidRPr="006917D9">
              <w:rPr>
                <w:rFonts w:ascii="Nirmala UI" w:hAnsi="Nirmala UI" w:cs="Nirmala UI"/>
                <w:b w:val="0"/>
                <w:bCs w:val="0"/>
                <w:sz w:val="20"/>
                <w:szCs w:val="20"/>
                <w:lang w:val="en-GB"/>
              </w:rPr>
              <w:t xml:space="preserve"> </w:t>
            </w:r>
            <w:r w:rsidRPr="006917D9">
              <w:rPr>
                <w:rFonts w:ascii="Nirmala UI" w:hAnsi="Nirmala UI" w:cs="Nirmala UI" w:hint="cs"/>
                <w:b w:val="0"/>
                <w:bCs w:val="0"/>
                <w:sz w:val="20"/>
                <w:szCs w:val="20"/>
                <w:lang w:val="en-GB"/>
              </w:rPr>
              <w:t>ఎటువంటి</w:t>
            </w:r>
            <w:r w:rsidRPr="006917D9">
              <w:rPr>
                <w:rFonts w:ascii="Nirmala UI" w:hAnsi="Nirmala UI" w:cs="Nirmala UI"/>
                <w:b w:val="0"/>
                <w:bCs w:val="0"/>
                <w:sz w:val="20"/>
                <w:szCs w:val="20"/>
                <w:lang w:val="en-GB"/>
              </w:rPr>
              <w:t xml:space="preserve"> చెత్త పదార్థములనైనా </w:t>
            </w:r>
            <w:r w:rsidRPr="006917D9">
              <w:rPr>
                <w:rFonts w:ascii="Nirmala UI" w:hAnsi="Nirmala UI" w:cs="Nirmala UI" w:hint="cs"/>
                <w:b w:val="0"/>
                <w:bCs w:val="0"/>
                <w:sz w:val="20"/>
                <w:szCs w:val="20"/>
                <w:lang w:val="en-GB"/>
              </w:rPr>
              <w:t>తొలగించాలి</w:t>
            </w:r>
            <w:r w:rsidRPr="006917D9">
              <w:rPr>
                <w:rFonts w:ascii="Nirmala UI" w:hAnsi="Nirmala UI" w:cs="Nirmala UI"/>
                <w:b w:val="0"/>
                <w:bCs w:val="0"/>
                <w:sz w:val="20"/>
                <w:szCs w:val="20"/>
                <w:lang w:val="en-GB"/>
              </w:rPr>
              <w:t>:</w:t>
            </w:r>
          </w:p>
          <w:p w14:paraId="5D700C93" w14:textId="01A468A3" w:rsidR="00D70C9C" w:rsidRDefault="00D70C9C" w:rsidP="00D70C9C">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D70C9C">
              <w:rPr>
                <w:rFonts w:ascii="Nirmala UI" w:hAnsi="Nirmala UI" w:cs="Nirmala UI"/>
                <w:iCs/>
                <w:color w:val="00B050"/>
                <w:szCs w:val="18"/>
                <w:lang w:val="en-GB"/>
              </w:rPr>
              <w:t>9.2.1.1</w:t>
            </w:r>
            <w:r>
              <w:rPr>
                <w:rFonts w:ascii="Nirmala UI" w:hAnsi="Nirmala UI" w:cs="Nirmala UI"/>
                <w:iCs/>
                <w:szCs w:val="18"/>
                <w:lang w:val="en-GB"/>
              </w:rPr>
              <w:t xml:space="preserve"> </w:t>
            </w:r>
            <w:r w:rsidRPr="00D70C9C">
              <w:rPr>
                <w:rFonts w:ascii="Nirmala UI" w:hAnsi="Nirmala UI" w:cs="Nirmala UI" w:hint="cs"/>
                <w:b w:val="0"/>
                <w:bCs w:val="0"/>
                <w:sz w:val="20"/>
                <w:szCs w:val="20"/>
                <w:lang w:val="en-GB"/>
              </w:rPr>
              <w:t>ప్రతి</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రోజు</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ఆట</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ప్రారంభానికి</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ముందు</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ఇది</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గడ్డి</w:t>
            </w:r>
            <w:r w:rsidRPr="00D70C9C">
              <w:rPr>
                <w:rFonts w:ascii="Nirmala UI" w:hAnsi="Nirmala UI" w:cs="Nirmala UI"/>
                <w:b w:val="0"/>
                <w:bCs w:val="0"/>
                <w:sz w:val="20"/>
                <w:szCs w:val="20"/>
                <w:lang w:val="en-GB"/>
              </w:rPr>
              <w:t xml:space="preserve"> </w:t>
            </w:r>
            <w:proofErr w:type="spellStart"/>
            <w:r w:rsidR="00D0583B" w:rsidRPr="00D0583B">
              <w:rPr>
                <w:rFonts w:ascii="Nirmala UI" w:hAnsi="Nirmala UI" w:cs="Nirmala UI"/>
                <w:b w:val="0"/>
                <w:bCs w:val="0"/>
                <w:sz w:val="20"/>
                <w:szCs w:val="20"/>
                <w:lang w:val="en-GB"/>
              </w:rPr>
              <w:t>కొయ్యడం</w:t>
            </w:r>
            <w:proofErr w:type="spellEnd"/>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పూర్తయిన</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తర్వాత</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మరియు</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రోలింగ్</w:t>
            </w:r>
            <w:r w:rsidRPr="00D70C9C">
              <w:rPr>
                <w:rFonts w:ascii="Nirmala UI" w:hAnsi="Nirmala UI" w:cs="Nirmala UI"/>
                <w:b w:val="0"/>
                <w:bCs w:val="0"/>
                <w:sz w:val="20"/>
                <w:szCs w:val="20"/>
                <w:lang w:val="en-GB"/>
              </w:rPr>
              <w:t xml:space="preserve"> </w:t>
            </w:r>
            <w:r w:rsidR="005730AD">
              <w:rPr>
                <w:rFonts w:ascii="Nirmala UI" w:hAnsi="Nirmala UI" w:cs="Nirmala UI"/>
                <w:b w:val="0"/>
                <w:bCs w:val="0"/>
                <w:sz w:val="20"/>
                <w:szCs w:val="20"/>
              </w:rPr>
              <w:t>చెయడానికి</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ముందు</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ఆట</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ప్రారంభ</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సమయానికి</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లేదా</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తిరిగి</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నిర్ణయించిన</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సమయానికి</w:t>
            </w:r>
            <w:r w:rsidRPr="00D70C9C">
              <w:rPr>
                <w:rFonts w:ascii="Nirmala UI" w:hAnsi="Nirmala UI" w:cs="Nirmala UI"/>
                <w:b w:val="0"/>
                <w:bCs w:val="0"/>
                <w:sz w:val="20"/>
                <w:szCs w:val="20"/>
                <w:lang w:val="en-GB"/>
              </w:rPr>
              <w:t xml:space="preserve"> 30 </w:t>
            </w:r>
            <w:r w:rsidRPr="00D70C9C">
              <w:rPr>
                <w:rFonts w:ascii="Nirmala UI" w:hAnsi="Nirmala UI" w:cs="Nirmala UI" w:hint="cs"/>
                <w:b w:val="0"/>
                <w:bCs w:val="0"/>
                <w:sz w:val="20"/>
                <w:szCs w:val="20"/>
                <w:lang w:val="en-GB"/>
              </w:rPr>
              <w:t>నిమిషాల</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కంటే</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ముందుగా</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లేదా</w:t>
            </w:r>
            <w:r w:rsidRPr="00D70C9C">
              <w:rPr>
                <w:rFonts w:ascii="Nirmala UI" w:hAnsi="Nirmala UI" w:cs="Nirmala UI"/>
                <w:b w:val="0"/>
                <w:bCs w:val="0"/>
                <w:sz w:val="20"/>
                <w:szCs w:val="20"/>
                <w:lang w:val="en-GB"/>
              </w:rPr>
              <w:t xml:space="preserve"> 10 </w:t>
            </w:r>
            <w:r w:rsidRPr="00D70C9C">
              <w:rPr>
                <w:rFonts w:ascii="Nirmala UI" w:hAnsi="Nirmala UI" w:cs="Nirmala UI" w:hint="cs"/>
                <w:b w:val="0"/>
                <w:bCs w:val="0"/>
                <w:sz w:val="20"/>
                <w:szCs w:val="20"/>
                <w:lang w:val="en-GB"/>
              </w:rPr>
              <w:t>నిమిషాల</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కంటే</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ఆలస్యంగా</w:t>
            </w:r>
            <w:r w:rsidRPr="00D70C9C">
              <w:rPr>
                <w:rFonts w:ascii="Nirmala UI" w:hAnsi="Nirmala UI" w:cs="Nirmala UI"/>
                <w:b w:val="0"/>
                <w:bCs w:val="0"/>
                <w:sz w:val="20"/>
                <w:szCs w:val="20"/>
                <w:lang w:val="en-GB"/>
              </w:rPr>
              <w:t xml:space="preserve"> </w:t>
            </w:r>
            <w:r w:rsidRPr="00D70C9C">
              <w:rPr>
                <w:rFonts w:ascii="Nirmala UI" w:hAnsi="Nirmala UI" w:cs="Nirmala UI"/>
                <w:b w:val="0"/>
                <w:bCs w:val="0"/>
                <w:color w:val="000000" w:themeColor="text1"/>
                <w:sz w:val="20"/>
                <w:szCs w:val="20"/>
                <w:lang w:val="en-GB"/>
              </w:rPr>
              <w:t xml:space="preserve">కాకుండా, </w:t>
            </w:r>
            <w:r w:rsidR="003E3AD3">
              <w:rPr>
                <w:rFonts w:ascii="Nirmala UI" w:hAnsi="Nirmala UI" w:cs="Nirmala UI"/>
                <w:b w:val="0"/>
                <w:bCs w:val="0"/>
                <w:color w:val="000000" w:themeColor="text1"/>
                <w:sz w:val="20"/>
                <w:szCs w:val="20"/>
                <w:lang w:val="en-GB"/>
              </w:rPr>
              <w:t>చెయాలి</w:t>
            </w:r>
            <w:r w:rsidRPr="00D70C9C">
              <w:rPr>
                <w:rFonts w:ascii="Nirmala UI" w:hAnsi="Nirmala UI" w:cs="Nirmala UI"/>
                <w:b w:val="0"/>
                <w:bCs w:val="0"/>
                <w:color w:val="000000" w:themeColor="text1"/>
                <w:sz w:val="20"/>
                <w:szCs w:val="20"/>
                <w:lang w:val="en-GB"/>
              </w:rPr>
              <w:t>.</w:t>
            </w:r>
          </w:p>
          <w:p w14:paraId="2D6399D3" w14:textId="5F68C77D" w:rsidR="00D70C9C" w:rsidRDefault="00D70C9C" w:rsidP="00D70C9C">
            <w:pPr>
              <w:pStyle w:val="Heading1"/>
              <w:spacing w:line="276" w:lineRule="auto"/>
              <w:ind w:left="625" w:right="-46" w:hanging="625"/>
              <w:jc w:val="both"/>
              <w:rPr>
                <w:rFonts w:ascii="Nirmala UI" w:hAnsi="Nirmala UI" w:cs="Nirmala UI"/>
                <w:b w:val="0"/>
                <w:bCs w:val="0"/>
                <w:sz w:val="20"/>
                <w:szCs w:val="20"/>
                <w:lang w:val="en-GB"/>
              </w:rPr>
            </w:pPr>
            <w:r w:rsidRPr="00D70C9C">
              <w:rPr>
                <w:rFonts w:ascii="Nirmala UI" w:hAnsi="Nirmala UI" w:cs="Nirmala UI"/>
                <w:iCs/>
                <w:color w:val="00B050"/>
                <w:szCs w:val="18"/>
                <w:lang w:val="en-GB"/>
              </w:rPr>
              <w:t>9.2.1.2</w:t>
            </w:r>
            <w:r>
              <w:rPr>
                <w:rFonts w:ascii="Nirmala UI" w:hAnsi="Nirmala UI" w:cs="Nirmala UI"/>
                <w:iCs/>
                <w:szCs w:val="18"/>
                <w:lang w:val="en-GB"/>
              </w:rPr>
              <w:t xml:space="preserve"> </w:t>
            </w:r>
            <w:r w:rsidRPr="00D70C9C">
              <w:rPr>
                <w:rFonts w:ascii="Nirmala UI" w:hAnsi="Nirmala UI" w:cs="Nirmala UI"/>
                <w:b w:val="0"/>
                <w:bCs w:val="0"/>
                <w:sz w:val="20"/>
                <w:szCs w:val="20"/>
                <w:lang w:val="en-GB"/>
              </w:rPr>
              <w:t xml:space="preserve">ఇన్నింగ్స్‌ల మధ్య. </w:t>
            </w:r>
            <w:r w:rsidRPr="00D70C9C">
              <w:rPr>
                <w:rFonts w:ascii="Nirmala UI" w:hAnsi="Nirmala UI" w:cs="Nirmala UI" w:hint="cs"/>
                <w:b w:val="0"/>
                <w:bCs w:val="0"/>
                <w:sz w:val="20"/>
                <w:szCs w:val="20"/>
                <w:lang w:val="en-GB"/>
              </w:rPr>
              <w:t>రోలింగ్</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ఏదైనా</w:t>
            </w:r>
            <w:r w:rsidRPr="00D70C9C">
              <w:rPr>
                <w:rFonts w:ascii="Nirmala UI" w:hAnsi="Nirmala UI" w:cs="Nirmala UI"/>
                <w:b w:val="0"/>
                <w:bCs w:val="0"/>
                <w:sz w:val="20"/>
                <w:szCs w:val="20"/>
                <w:lang w:val="en-GB"/>
              </w:rPr>
              <w:t xml:space="preserve"> </w:t>
            </w:r>
            <w:r w:rsidR="00861550">
              <w:rPr>
                <w:rFonts w:ascii="Nirmala UI" w:hAnsi="Nirmala UI" w:cs="Nirmala UI"/>
                <w:b w:val="0"/>
                <w:bCs w:val="0"/>
                <w:sz w:val="20"/>
                <w:szCs w:val="20"/>
                <w:lang w:val="en-GB"/>
              </w:rPr>
              <w:t>చెయవలసి</w:t>
            </w:r>
            <w:r w:rsidRPr="00D70C9C">
              <w:rPr>
                <w:rFonts w:ascii="Nirmala UI" w:hAnsi="Nirmala UI" w:cs="Nirmala UI"/>
                <w:b w:val="0"/>
                <w:bCs w:val="0"/>
                <w:sz w:val="20"/>
                <w:szCs w:val="20"/>
                <w:lang w:val="en-GB"/>
              </w:rPr>
              <w:t xml:space="preserve"> వస్తే, </w:t>
            </w:r>
            <w:r w:rsidRPr="00D70C9C">
              <w:rPr>
                <w:rFonts w:ascii="Nirmala UI" w:hAnsi="Nirmala UI" w:cs="Nirmala UI" w:hint="cs"/>
                <w:b w:val="0"/>
                <w:bCs w:val="0"/>
                <w:sz w:val="20"/>
                <w:szCs w:val="20"/>
                <w:lang w:val="en-GB"/>
              </w:rPr>
              <w:t>అది</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దీని</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తర్వాతే</w:t>
            </w:r>
            <w:r w:rsidRPr="00D70C9C">
              <w:rPr>
                <w:rFonts w:ascii="Nirmala UI" w:hAnsi="Nirmala UI" w:cs="Nirmala UI"/>
                <w:b w:val="0"/>
                <w:bCs w:val="0"/>
                <w:sz w:val="20"/>
                <w:szCs w:val="20"/>
                <w:lang w:val="en-GB"/>
              </w:rPr>
              <w:t xml:space="preserve"> </w:t>
            </w:r>
            <w:r w:rsidRPr="00D70C9C">
              <w:rPr>
                <w:rFonts w:ascii="Nirmala UI" w:hAnsi="Nirmala UI" w:cs="Nirmala UI" w:hint="cs"/>
                <w:b w:val="0"/>
                <w:bCs w:val="0"/>
                <w:sz w:val="20"/>
                <w:szCs w:val="20"/>
                <w:lang w:val="en-GB"/>
              </w:rPr>
              <w:t>జరగాలి</w:t>
            </w:r>
            <w:r w:rsidRPr="00D70C9C">
              <w:rPr>
                <w:rFonts w:ascii="Nirmala UI" w:hAnsi="Nirmala UI" w:cs="Nirmala UI"/>
                <w:b w:val="0"/>
                <w:bCs w:val="0"/>
                <w:sz w:val="20"/>
                <w:szCs w:val="20"/>
                <w:lang w:val="en-GB"/>
              </w:rPr>
              <w:t>.</w:t>
            </w:r>
          </w:p>
          <w:p w14:paraId="67D178E3" w14:textId="77777777" w:rsidR="00D70C9C" w:rsidRDefault="00D70C9C" w:rsidP="00D70C9C">
            <w:pPr>
              <w:pStyle w:val="Heading1"/>
              <w:spacing w:line="276" w:lineRule="auto"/>
              <w:ind w:left="625" w:right="-46" w:hanging="625"/>
              <w:jc w:val="both"/>
              <w:rPr>
                <w:rFonts w:ascii="Nirmala UI" w:hAnsi="Nirmala UI" w:cs="Nirmala UI"/>
                <w:b w:val="0"/>
                <w:bCs w:val="0"/>
                <w:sz w:val="20"/>
                <w:szCs w:val="20"/>
                <w:lang w:val="en-GB"/>
              </w:rPr>
            </w:pPr>
            <w:r w:rsidRPr="00D70C9C">
              <w:rPr>
                <w:rFonts w:ascii="Nirmala UI" w:hAnsi="Nirmala UI" w:cs="Nirmala UI"/>
                <w:iCs/>
                <w:color w:val="00B050"/>
                <w:szCs w:val="18"/>
                <w:lang w:val="en-GB"/>
              </w:rPr>
              <w:t>9.2.1.3</w:t>
            </w:r>
            <w:r>
              <w:rPr>
                <w:rFonts w:ascii="Nirmala UI" w:hAnsi="Nirmala UI" w:cs="Nirmala UI"/>
                <w:iCs/>
                <w:szCs w:val="18"/>
                <w:lang w:val="en-GB"/>
              </w:rPr>
              <w:t xml:space="preserve"> </w:t>
            </w:r>
            <w:r w:rsidRPr="00D70C9C">
              <w:rPr>
                <w:rFonts w:ascii="Nirmala UI" w:hAnsi="Nirmala UI" w:cs="Nirmala UI" w:hint="cs"/>
                <w:b w:val="0"/>
                <w:bCs w:val="0"/>
                <w:sz w:val="20"/>
                <w:szCs w:val="20"/>
                <w:lang w:val="en-GB"/>
              </w:rPr>
              <w:t>భోజన</w:t>
            </w:r>
            <w:r w:rsidRPr="00D70C9C">
              <w:rPr>
                <w:rFonts w:ascii="Nirmala UI" w:hAnsi="Nirmala UI" w:cs="Nirmala UI"/>
                <w:b w:val="0"/>
                <w:bCs w:val="0"/>
                <w:sz w:val="20"/>
                <w:szCs w:val="20"/>
                <w:lang w:val="en-GB"/>
              </w:rPr>
              <w:t xml:space="preserve"> విరామ</w:t>
            </w:r>
            <w:r w:rsidRPr="00D70C9C">
              <w:rPr>
                <w:rFonts w:ascii="Nirmala UI" w:hAnsi="Nirmala UI" w:cs="Nirmala UI" w:hint="cs"/>
                <w:b w:val="0"/>
                <w:bCs w:val="0"/>
                <w:sz w:val="20"/>
                <w:szCs w:val="20"/>
                <w:lang w:val="en-GB"/>
              </w:rPr>
              <w:t xml:space="preserve"> సమయాలన్నింటిలోనూ</w:t>
            </w:r>
            <w:r w:rsidRPr="00D70C9C">
              <w:rPr>
                <w:rFonts w:ascii="Nirmala UI" w:hAnsi="Nirmala UI" w:cs="Nirmala UI"/>
                <w:b w:val="0"/>
                <w:bCs w:val="0"/>
                <w:sz w:val="20"/>
                <w:szCs w:val="20"/>
                <w:lang w:val="en-GB"/>
              </w:rPr>
              <w:t>.</w:t>
            </w:r>
          </w:p>
          <w:p w14:paraId="4C8E74E2" w14:textId="77777777" w:rsidR="00D70C9C" w:rsidRDefault="00D70C9C" w:rsidP="008840CD">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AC3339">
              <w:rPr>
                <w:rFonts w:ascii="Nirmala UI" w:hAnsi="Nirmala UI" w:cs="Nirmala UI"/>
                <w:iCs/>
                <w:color w:val="0070C0"/>
                <w:szCs w:val="18"/>
                <w:lang w:val="en-GB"/>
              </w:rPr>
              <w:t>9.2.2</w:t>
            </w:r>
            <w:r>
              <w:rPr>
                <w:rFonts w:ascii="Nirmala UI" w:hAnsi="Nirmala UI" w:cs="Nirmala UI"/>
                <w:iCs/>
                <w:szCs w:val="18"/>
                <w:lang w:val="en-GB"/>
              </w:rPr>
              <w:t xml:space="preserve"> </w:t>
            </w:r>
            <w:r w:rsidR="008840CD" w:rsidRPr="008840CD">
              <w:rPr>
                <w:rFonts w:ascii="Nirmala UI" w:hAnsi="Nirmala UI" w:cs="Nirmala UI"/>
                <w:b w:val="0"/>
                <w:bCs w:val="0"/>
                <w:sz w:val="20"/>
                <w:szCs w:val="20"/>
                <w:lang w:val="en-GB"/>
              </w:rPr>
              <w:t xml:space="preserve">9.2.1 ప్రకారం </w:t>
            </w:r>
            <w:r w:rsidR="008840CD" w:rsidRPr="008840CD">
              <w:rPr>
                <w:rFonts w:ascii="Nirmala UI" w:hAnsi="Nirmala UI" w:cs="Nirmala UI"/>
                <w:b w:val="0"/>
                <w:bCs w:val="0"/>
                <w:color w:val="000000" w:themeColor="text1"/>
                <w:sz w:val="20"/>
                <w:szCs w:val="20"/>
                <w:lang w:val="en-GB"/>
              </w:rPr>
              <w:t>చెత్త పదార్థములను</w:t>
            </w:r>
            <w:r w:rsidR="008840CD" w:rsidRPr="008840CD">
              <w:rPr>
                <w:rFonts w:ascii="Nirmala UI" w:hAnsi="Nirmala UI" w:cs="Nirmala UI"/>
                <w:b w:val="0"/>
                <w:bCs w:val="0"/>
                <w:sz w:val="20"/>
                <w:szCs w:val="20"/>
                <w:lang w:val="en-GB"/>
              </w:rPr>
              <w:t xml:space="preserve"> తొలగించే ప్రక్రియను, పిచ్ ఉపరితలానికి ఇది హానికరమని అంపైర్లు భావించనంత వరకు, </w:t>
            </w:r>
            <w:r w:rsidR="008840CD" w:rsidRPr="008840CD">
              <w:rPr>
                <w:rFonts w:ascii="Nirmala UI" w:hAnsi="Nirmala UI" w:cs="Nirmala UI"/>
                <w:b w:val="0"/>
                <w:bCs w:val="0"/>
                <w:color w:val="000000" w:themeColor="text1"/>
                <w:sz w:val="20"/>
                <w:szCs w:val="20"/>
                <w:lang w:val="en-GB"/>
              </w:rPr>
              <w:t>గ్రౌండ్ అధికారులు</w:t>
            </w:r>
            <w:r w:rsidR="008840CD" w:rsidRPr="008840CD">
              <w:rPr>
                <w:rFonts w:ascii="Nirmala UI" w:hAnsi="Nirmala UI" w:cs="Nirmala UI"/>
                <w:b w:val="0"/>
                <w:bCs w:val="0"/>
                <w:sz w:val="20"/>
                <w:szCs w:val="20"/>
                <w:lang w:val="en-GB"/>
              </w:rPr>
              <w:t xml:space="preserve"> సముచితమని భావించే ఏ పద్ధతి ద్వారానైనా నిర్వహించ వచ్చును</w:t>
            </w:r>
            <w:r w:rsidR="008840CD" w:rsidRPr="008840CD">
              <w:rPr>
                <w:rFonts w:ascii="Nirmala UI" w:hAnsi="Nirmala UI" w:cs="Nirmala UI"/>
                <w:b w:val="0"/>
                <w:bCs w:val="0"/>
                <w:color w:val="000000" w:themeColor="text1"/>
                <w:sz w:val="20"/>
                <w:szCs w:val="20"/>
                <w:lang w:val="en-GB"/>
              </w:rPr>
              <w:t xml:space="preserve">. </w:t>
            </w:r>
            <w:r w:rsidR="008840CD" w:rsidRPr="008840CD">
              <w:rPr>
                <w:rFonts w:ascii="Nirmala UI" w:hAnsi="Nirmala UI" w:cs="Nirmala UI"/>
                <w:b w:val="0"/>
                <w:bCs w:val="0"/>
                <w:sz w:val="20"/>
                <w:szCs w:val="20"/>
                <w:lang w:val="en-GB"/>
              </w:rPr>
              <w:t xml:space="preserve">ఈ సందర్భంలో, ఆ ప్రాంతం నుండి </w:t>
            </w:r>
            <w:r w:rsidR="008840CD" w:rsidRPr="008840CD">
              <w:rPr>
                <w:rFonts w:ascii="Nirmala UI" w:hAnsi="Nirmala UI" w:cs="Nirmala UI"/>
                <w:b w:val="0"/>
                <w:bCs w:val="0"/>
                <w:color w:val="000000" w:themeColor="text1"/>
                <w:sz w:val="20"/>
                <w:szCs w:val="20"/>
                <w:lang w:val="en-GB"/>
              </w:rPr>
              <w:t>చెత్త పదార్థములను</w:t>
            </w:r>
            <w:r w:rsidR="008840CD" w:rsidRPr="008840CD">
              <w:rPr>
                <w:rFonts w:ascii="Nirmala UI" w:hAnsi="Nirmala UI" w:cs="Nirmala UI"/>
                <w:b w:val="0"/>
                <w:bCs w:val="0"/>
                <w:sz w:val="20"/>
                <w:szCs w:val="20"/>
                <w:lang w:val="en-GB"/>
              </w:rPr>
              <w:t xml:space="preserve"> చేతితో తొలగించాలి</w:t>
            </w:r>
            <w:r w:rsidR="008840CD" w:rsidRPr="008840CD">
              <w:rPr>
                <w:rFonts w:ascii="Nirmala UI" w:hAnsi="Nirmala UI" w:cs="Nirmala UI"/>
                <w:b w:val="0"/>
                <w:bCs w:val="0"/>
                <w:color w:val="000000" w:themeColor="text1"/>
                <w:sz w:val="20"/>
                <w:szCs w:val="20"/>
                <w:lang w:val="en-GB"/>
              </w:rPr>
              <w:t>.</w:t>
            </w:r>
          </w:p>
          <w:p w14:paraId="6010D682" w14:textId="48F4CAA4" w:rsidR="008840CD" w:rsidRPr="004D28F7" w:rsidRDefault="008840CD" w:rsidP="00AC3339">
            <w:pPr>
              <w:pStyle w:val="Heading1"/>
              <w:spacing w:line="276" w:lineRule="auto"/>
              <w:ind w:left="625" w:right="-46" w:hanging="625"/>
              <w:jc w:val="both"/>
              <w:rPr>
                <w:rFonts w:ascii="Nirmala UI" w:hAnsi="Nirmala UI" w:cs="Nirmala UI"/>
                <w:lang w:val="en-GB"/>
              </w:rPr>
            </w:pPr>
            <w:r w:rsidRPr="00AC3339">
              <w:rPr>
                <w:rFonts w:ascii="Nirmala UI" w:hAnsi="Nirmala UI" w:cs="Nirmala UI"/>
                <w:iCs/>
                <w:color w:val="0070C0"/>
                <w:szCs w:val="18"/>
                <w:lang w:val="en-GB"/>
              </w:rPr>
              <w:t>9.2.3</w:t>
            </w:r>
            <w:r>
              <w:rPr>
                <w:rFonts w:ascii="Nirmala UI" w:hAnsi="Nirmala UI" w:cs="Nirmala UI"/>
                <w:iCs/>
                <w:szCs w:val="18"/>
                <w:lang w:val="en-GB"/>
              </w:rPr>
              <w:t xml:space="preserve"> </w:t>
            </w:r>
            <w:r w:rsidRPr="008840CD">
              <w:rPr>
                <w:rFonts w:ascii="Nirmala UI" w:hAnsi="Nirmala UI" w:cs="Nirmala UI"/>
                <w:b w:val="0"/>
                <w:bCs w:val="0"/>
                <w:color w:val="000000" w:themeColor="text1"/>
                <w:sz w:val="20"/>
                <w:szCs w:val="20"/>
                <w:lang w:val="en-GB"/>
              </w:rPr>
              <w:t>9.2.1 నిబంధనకు అదనంగా, గడ్డి కత్తిరించడానికి ముందు మరియు అంపైర్లలో ఎవరైనా అవసరమని భావించినప్పుడు, పిచ్‌పై ఉన్న చెత్త పదార్థములను చేతులతో తొలగించవచ్చును.</w:t>
            </w:r>
          </w:p>
        </w:tc>
      </w:tr>
      <w:tr w:rsidR="005C43A0" w14:paraId="1013C3DF" w14:textId="77777777" w:rsidTr="0041296A">
        <w:tc>
          <w:tcPr>
            <w:tcW w:w="4508" w:type="dxa"/>
          </w:tcPr>
          <w:p w14:paraId="18774D6D" w14:textId="77777777" w:rsidR="005C43A0" w:rsidRDefault="00782E5C" w:rsidP="004D28F7">
            <w:pPr>
              <w:pStyle w:val="Heading1"/>
              <w:ind w:left="0" w:right="-46" w:firstLine="0"/>
              <w:rPr>
                <w:rFonts w:ascii="Nirmala UI" w:hAnsi="Nirmala UI" w:cs="Nirmala UI"/>
                <w:lang w:val="en-GB"/>
              </w:rPr>
            </w:pPr>
            <w:r>
              <w:rPr>
                <w:rFonts w:ascii="Nirmala UI" w:hAnsi="Nirmala UI" w:cs="Nirmala UI"/>
                <w:lang w:val="en-GB"/>
              </w:rPr>
              <w:t>9.3 Mowing</w:t>
            </w:r>
          </w:p>
          <w:p w14:paraId="7B16F46A" w14:textId="4D5BC93A" w:rsidR="00782E5C" w:rsidRDefault="00782E5C" w:rsidP="004D28F7">
            <w:pPr>
              <w:pStyle w:val="Heading1"/>
              <w:ind w:left="0" w:right="-46" w:firstLine="0"/>
              <w:rPr>
                <w:rFonts w:ascii="Nirmala UI" w:hAnsi="Nirmala UI" w:cs="Nirmala UI"/>
                <w:lang w:val="en-GB"/>
              </w:rPr>
            </w:pPr>
            <w:r>
              <w:rPr>
                <w:rFonts w:ascii="Nirmala UI" w:hAnsi="Nirmala UI" w:cs="Nirmala UI"/>
                <w:lang w:val="en-GB"/>
              </w:rPr>
              <w:t>9.3.1 Responsibility for mowing</w:t>
            </w:r>
          </w:p>
          <w:p w14:paraId="4172E4C0" w14:textId="77777777" w:rsidR="00782E5C" w:rsidRDefault="00782E5C" w:rsidP="00782E5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lang w:val="en-GB"/>
              </w:rPr>
              <w:t xml:space="preserve">9.3.1.1 </w:t>
            </w:r>
            <w:r w:rsidRPr="00782E5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mowing which are carried out before the match shall be the sole responsibility of the Ground Authority.</w:t>
            </w:r>
          </w:p>
          <w:p w14:paraId="68B65E76" w14:textId="77777777" w:rsidR="00782E5C" w:rsidRDefault="00782E5C" w:rsidP="00782E5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lang w:val="en-GB"/>
              </w:rPr>
              <w:t xml:space="preserve">9.3.1.2 </w:t>
            </w:r>
            <w:r w:rsidRPr="00782E5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subsequent mowing shall be carried out under the supervision of the umpires.</w:t>
            </w:r>
          </w:p>
          <w:p w14:paraId="492590A4" w14:textId="77777777" w:rsidR="00782E5C" w:rsidRDefault="00782E5C" w:rsidP="00782E5C">
            <w:pPr>
              <w:pStyle w:val="Heading1"/>
              <w:spacing w:line="276" w:lineRule="auto"/>
              <w:ind w:left="743" w:right="-46" w:hanging="743"/>
              <w:jc w:val="both"/>
              <w:rPr>
                <w:rFonts w:ascii="Nirmala UI" w:hAnsi="Nirmala UI" w:cs="Nirmala UI"/>
                <w:lang w:val="en-GB"/>
              </w:rPr>
            </w:pPr>
            <w:r w:rsidRPr="00BB676B">
              <w:rPr>
                <w:rFonts w:ascii="Nirmala UI" w:hAnsi="Nirmala UI" w:cs="Nirmala UI"/>
                <w:color w:val="0070C0"/>
                <w:lang w:val="en-GB"/>
              </w:rPr>
              <w:lastRenderedPageBreak/>
              <w:t>9.3.2</w:t>
            </w:r>
            <w:r>
              <w:rPr>
                <w:rFonts w:ascii="Nirmala UI" w:hAnsi="Nirmala UI" w:cs="Nirmala UI"/>
                <w:lang w:val="en-GB"/>
              </w:rPr>
              <w:t xml:space="preserve"> The Pitch and the outfield</w:t>
            </w:r>
          </w:p>
          <w:p w14:paraId="0937ABCC" w14:textId="77777777" w:rsidR="00782E5C" w:rsidRDefault="00782E5C" w:rsidP="00782E5C">
            <w:pPr>
              <w:tabs>
                <w:tab w:val="left" w:pos="3436"/>
              </w:tabs>
              <w:adjustRightInd w:val="0"/>
              <w:spacing w:line="276" w:lineRule="auto"/>
              <w:ind w:left="31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E5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that throughout the match the ground conditions should be as nearly the same for both sides as possible, both the pitch and the outfield shall be mown on each day of the match on which play is expected to take place, if ground and weather conditions permit. If, for reasons other than conditions of ground or weather, complete mowing of the outfield is not possible, the Ground Authority shall notify the captains and umpires of the procedure to be adopted for such mowing during the match.</w:t>
            </w:r>
          </w:p>
          <w:p w14:paraId="1978E3FF" w14:textId="77777777" w:rsidR="00123A6D" w:rsidRDefault="00123A6D" w:rsidP="00123A6D">
            <w:pPr>
              <w:tabs>
                <w:tab w:val="left" w:pos="3436"/>
              </w:tabs>
              <w:adjustRightInd w:val="0"/>
              <w:spacing w:line="276" w:lineRule="auto"/>
              <w:ind w:left="315" w:hanging="31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76B">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9.3.3</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676B">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Timing of mowing</w:t>
            </w:r>
          </w:p>
          <w:p w14:paraId="121886A8" w14:textId="77777777" w:rsidR="00123A6D" w:rsidRDefault="00123A6D" w:rsidP="00123A6D">
            <w:pPr>
              <w:tabs>
                <w:tab w:val="left" w:pos="3436"/>
              </w:tabs>
              <w:adjustRightInd w:val="0"/>
              <w:spacing w:line="276" w:lineRule="auto"/>
              <w:ind w:left="601"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76B">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9.3.3.1</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3A6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Mowing of the pitch on any day shall be completed not later than 3o minutes before the time scheduled or rescheduled for play to begin on that day, before any sweeping prior to rolling. If necessary, debris may be removed from the pitch before mowing, by hand, without sweeping. See 9.2.3.</w:t>
            </w:r>
          </w:p>
          <w:p w14:paraId="7E605E35" w14:textId="1F4261FA" w:rsidR="007708F6" w:rsidRPr="00782E5C" w:rsidRDefault="007708F6" w:rsidP="00123A6D">
            <w:pPr>
              <w:tabs>
                <w:tab w:val="left" w:pos="3436"/>
              </w:tabs>
              <w:adjustRightInd w:val="0"/>
              <w:spacing w:line="276" w:lineRule="auto"/>
              <w:ind w:left="601" w:hanging="601"/>
              <w:jc w:val="both"/>
              <w:rPr>
                <w:rFonts w:ascii="Nirmala UI" w:hAnsi="Nirmala UI" w:cs="Nirmala UI"/>
                <w:sz w:val="20"/>
                <w:szCs w:val="20"/>
                <w:lang w:val="en-GB"/>
              </w:rPr>
            </w:pPr>
            <w:r w:rsidRPr="00BB676B">
              <w:rPr>
                <w:rFonts w:ascii="Nirmala UI" w:hAnsi="Nirmala UI" w:cs="Nirmala UI"/>
                <w:b/>
                <w:bCs/>
                <w:color w:val="00B050"/>
                <w:lang w:val="en-GB"/>
              </w:rPr>
              <w:t>9.3.3.2</w:t>
            </w:r>
            <w:r>
              <w:rPr>
                <w:rFonts w:ascii="Nirmala UI" w:hAnsi="Nirmala UI" w:cs="Nirmala UI"/>
                <w:sz w:val="20"/>
                <w:szCs w:val="20"/>
                <w:lang w:val="en-GB"/>
              </w:rPr>
              <w:t xml:space="preserve"> </w:t>
            </w:r>
            <w:r w:rsidRPr="007708F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Mowing of the outfield on any day shall be completed not later than 15 minutes before the time scheduled or rescheduled for play to begin on that day.</w:t>
            </w:r>
          </w:p>
        </w:tc>
        <w:tc>
          <w:tcPr>
            <w:tcW w:w="4508" w:type="dxa"/>
          </w:tcPr>
          <w:p w14:paraId="24501283" w14:textId="77777777" w:rsidR="005C43A0" w:rsidRDefault="00A81457" w:rsidP="004D28F7">
            <w:pPr>
              <w:pStyle w:val="Heading1"/>
              <w:ind w:left="0" w:right="-46" w:firstLine="0"/>
              <w:rPr>
                <w:rFonts w:ascii="Nirmala UI" w:hAnsi="Nirmala UI" w:cs="Nirmala UI"/>
                <w:iCs/>
                <w:szCs w:val="18"/>
                <w:lang w:val="en-GB"/>
              </w:rPr>
            </w:pPr>
            <w:r w:rsidRPr="00782E5C">
              <w:rPr>
                <w:rFonts w:ascii="Nirmala UI" w:hAnsi="Nirmala UI" w:cs="Nirmala UI"/>
                <w:color w:val="EE0000"/>
                <w:lang w:val="en-GB"/>
              </w:rPr>
              <w:lastRenderedPageBreak/>
              <w:t>9.3</w:t>
            </w:r>
            <w:r>
              <w:rPr>
                <w:rFonts w:ascii="Nirmala UI" w:hAnsi="Nirmala UI" w:cs="Nirmala UI"/>
                <w:lang w:val="en-GB"/>
              </w:rPr>
              <w:t xml:space="preserve"> </w:t>
            </w:r>
            <w:r w:rsidRPr="00A81457">
              <w:rPr>
                <w:rFonts w:ascii="Nirmala UI" w:hAnsi="Nirmala UI" w:cs="Nirmala UI"/>
                <w:iCs/>
                <w:szCs w:val="18"/>
                <w:lang w:val="en-GB"/>
              </w:rPr>
              <w:t>గడ్డి కోయడం</w:t>
            </w:r>
          </w:p>
          <w:p w14:paraId="18B4D5A6" w14:textId="77777777" w:rsidR="00A81457" w:rsidRDefault="00A81457" w:rsidP="004D28F7">
            <w:pPr>
              <w:pStyle w:val="Heading1"/>
              <w:ind w:left="0" w:right="-46" w:firstLine="0"/>
              <w:rPr>
                <w:rFonts w:ascii="Nirmala UI" w:hAnsi="Nirmala UI" w:cs="Nirmala UI"/>
                <w:lang w:val="en-GB"/>
              </w:rPr>
            </w:pPr>
            <w:r w:rsidRPr="00782E5C">
              <w:rPr>
                <w:rFonts w:ascii="Nirmala UI" w:hAnsi="Nirmala UI" w:cs="Nirmala UI"/>
                <w:iCs/>
                <w:color w:val="0070C0"/>
                <w:szCs w:val="18"/>
                <w:lang w:val="en-GB"/>
              </w:rPr>
              <w:t>9.3.1</w:t>
            </w:r>
            <w:r>
              <w:rPr>
                <w:rFonts w:ascii="Nirmala UI" w:hAnsi="Nirmala UI" w:cs="Nirmala UI"/>
                <w:iCs/>
                <w:szCs w:val="18"/>
                <w:lang w:val="en-GB"/>
              </w:rPr>
              <w:t xml:space="preserve"> </w:t>
            </w:r>
            <w:r w:rsidRPr="00A81457">
              <w:rPr>
                <w:rFonts w:ascii="Nirmala UI" w:hAnsi="Nirmala UI" w:cs="Nirmala UI"/>
                <w:lang w:val="en-GB"/>
              </w:rPr>
              <w:t>గడ్డి కోసే బాధ్యత</w:t>
            </w:r>
          </w:p>
          <w:p w14:paraId="2D0AD238" w14:textId="77777777" w:rsidR="00A81457" w:rsidRDefault="00A81457" w:rsidP="00A81457">
            <w:pPr>
              <w:pStyle w:val="Heading1"/>
              <w:ind w:left="909" w:right="-46" w:hanging="909"/>
              <w:jc w:val="both"/>
              <w:rPr>
                <w:rFonts w:ascii="Nirmala UI" w:hAnsi="Nirmala UI" w:cs="Nirmala UI"/>
                <w:b w:val="0"/>
                <w:bCs w:val="0"/>
                <w:color w:val="000000" w:themeColor="text1"/>
                <w:sz w:val="20"/>
                <w:szCs w:val="20"/>
                <w:lang w:val="en-GB"/>
              </w:rPr>
            </w:pPr>
            <w:r w:rsidRPr="00A81457">
              <w:rPr>
                <w:rFonts w:ascii="Nirmala UI" w:hAnsi="Nirmala UI" w:cs="Nirmala UI"/>
                <w:color w:val="00B050"/>
                <w:lang w:val="en-GB"/>
              </w:rPr>
              <w:t>9.3.1.1</w:t>
            </w:r>
            <w:r>
              <w:rPr>
                <w:rFonts w:ascii="Nirmala UI" w:hAnsi="Nirmala UI" w:cs="Nirmala UI"/>
                <w:lang w:val="en-GB"/>
              </w:rPr>
              <w:t xml:space="preserve"> </w:t>
            </w:r>
            <w:r w:rsidRPr="00A81457">
              <w:rPr>
                <w:rFonts w:ascii="Nirmala UI" w:hAnsi="Nirmala UI" w:cs="Nirmala UI" w:hint="cs"/>
                <w:b w:val="0"/>
                <w:bCs w:val="0"/>
                <w:sz w:val="20"/>
                <w:szCs w:val="20"/>
                <w:lang w:val="en-GB"/>
              </w:rPr>
              <w:t>మ్యాచ్‌కు</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ముందు</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చేపట్టే</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గడ్డి</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కోత</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పనులన్నింటికీ</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పూర్తి</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బాధ్యత</w:t>
            </w:r>
            <w:r w:rsidRPr="00A81457">
              <w:rPr>
                <w:rFonts w:ascii="Nirmala UI" w:hAnsi="Nirmala UI" w:cs="Nirmala UI"/>
                <w:b w:val="0"/>
                <w:bCs w:val="0"/>
                <w:sz w:val="20"/>
                <w:szCs w:val="20"/>
                <w:lang w:val="en-GB"/>
              </w:rPr>
              <w:t xml:space="preserve"> </w:t>
            </w:r>
            <w:r w:rsidRPr="00A81457">
              <w:rPr>
                <w:rFonts w:ascii="Nirmala UI" w:hAnsi="Nirmala UI" w:cs="Nirmala UI"/>
                <w:b w:val="0"/>
                <w:bCs w:val="0"/>
                <w:color w:val="000000" w:themeColor="text1"/>
                <w:sz w:val="20"/>
                <w:szCs w:val="20"/>
                <w:lang w:val="en-GB"/>
              </w:rPr>
              <w:t>గ్రౌండ్ అధికారులదే.</w:t>
            </w:r>
          </w:p>
          <w:p w14:paraId="5F702244" w14:textId="77777777" w:rsidR="00A81457" w:rsidRDefault="00A81457" w:rsidP="00A81457">
            <w:pPr>
              <w:pStyle w:val="Heading1"/>
              <w:ind w:left="909" w:right="-46" w:hanging="909"/>
              <w:jc w:val="both"/>
              <w:rPr>
                <w:rFonts w:ascii="Nirmala UI" w:hAnsi="Nirmala UI" w:cs="Nirmala UI"/>
                <w:b w:val="0"/>
                <w:bCs w:val="0"/>
                <w:sz w:val="20"/>
                <w:szCs w:val="20"/>
                <w:lang w:val="en-GB"/>
              </w:rPr>
            </w:pPr>
            <w:r w:rsidRPr="00A81457">
              <w:rPr>
                <w:rFonts w:ascii="Nirmala UI" w:hAnsi="Nirmala UI" w:cs="Nirmala UI"/>
                <w:color w:val="00B050"/>
                <w:lang w:val="en-GB"/>
              </w:rPr>
              <w:t>9.3.1.2</w:t>
            </w:r>
            <w:r>
              <w:rPr>
                <w:rFonts w:ascii="Nirmala UI" w:hAnsi="Nirmala UI" w:cs="Nirmala UI"/>
                <w:lang w:val="en-GB"/>
              </w:rPr>
              <w:t xml:space="preserve"> </w:t>
            </w:r>
            <w:r w:rsidRPr="00A81457">
              <w:rPr>
                <w:rFonts w:ascii="Nirmala UI" w:hAnsi="Nirmala UI" w:cs="Nirmala UI" w:hint="cs"/>
                <w:b w:val="0"/>
                <w:bCs w:val="0"/>
                <w:sz w:val="20"/>
                <w:szCs w:val="20"/>
                <w:lang w:val="en-GB"/>
              </w:rPr>
              <w:t>తదుపరి</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గడ్డి</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కోతలన్నీ</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అంపైర్ల</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పర్యవేక్షణలో</w:t>
            </w:r>
            <w:r w:rsidRPr="00A81457">
              <w:rPr>
                <w:rFonts w:ascii="Nirmala UI" w:hAnsi="Nirmala UI" w:cs="Nirmala UI"/>
                <w:b w:val="0"/>
                <w:bCs w:val="0"/>
                <w:sz w:val="20"/>
                <w:szCs w:val="20"/>
                <w:lang w:val="en-GB"/>
              </w:rPr>
              <w:t xml:space="preserve"> </w:t>
            </w:r>
            <w:r w:rsidRPr="00A81457">
              <w:rPr>
                <w:rFonts w:ascii="Nirmala UI" w:hAnsi="Nirmala UI" w:cs="Nirmala UI" w:hint="cs"/>
                <w:b w:val="0"/>
                <w:bCs w:val="0"/>
                <w:sz w:val="20"/>
                <w:szCs w:val="20"/>
                <w:lang w:val="en-GB"/>
              </w:rPr>
              <w:t>నిర్వహించబడాలి</w:t>
            </w:r>
            <w:r w:rsidRPr="00A81457">
              <w:rPr>
                <w:rFonts w:ascii="Nirmala UI" w:hAnsi="Nirmala UI" w:cs="Nirmala UI"/>
                <w:b w:val="0"/>
                <w:bCs w:val="0"/>
                <w:sz w:val="20"/>
                <w:szCs w:val="20"/>
                <w:lang w:val="en-GB"/>
              </w:rPr>
              <w:t>.</w:t>
            </w:r>
          </w:p>
          <w:p w14:paraId="25226889" w14:textId="77777777" w:rsidR="00A81457" w:rsidRDefault="00A81457" w:rsidP="00A81457">
            <w:pPr>
              <w:pStyle w:val="Heading1"/>
              <w:ind w:left="909" w:right="-46" w:hanging="909"/>
              <w:jc w:val="both"/>
              <w:rPr>
                <w:rFonts w:ascii="Nirmala UI" w:hAnsi="Nirmala UI" w:cs="Nirmala UI"/>
                <w:lang w:val="en-GB"/>
              </w:rPr>
            </w:pPr>
          </w:p>
          <w:p w14:paraId="2E049DFB" w14:textId="022D765C" w:rsidR="00A81457" w:rsidRDefault="00A81457" w:rsidP="00A81457">
            <w:pPr>
              <w:pStyle w:val="Heading1"/>
              <w:ind w:left="909" w:right="-46" w:hanging="909"/>
              <w:jc w:val="both"/>
              <w:rPr>
                <w:rFonts w:ascii="Nirmala UI" w:hAnsi="Nirmala UI" w:cs="Nirmala UI"/>
                <w:lang w:val="en-GB"/>
              </w:rPr>
            </w:pPr>
            <w:r w:rsidRPr="00E03C99">
              <w:rPr>
                <w:rFonts w:ascii="Nirmala UI" w:hAnsi="Nirmala UI" w:cs="Nirmala UI"/>
                <w:color w:val="0070C0"/>
                <w:lang w:val="en-GB"/>
              </w:rPr>
              <w:lastRenderedPageBreak/>
              <w:t>9.3.2</w:t>
            </w:r>
            <w:r>
              <w:rPr>
                <w:rFonts w:ascii="Nirmala UI" w:hAnsi="Nirmala UI" w:cs="Nirmala UI"/>
                <w:lang w:val="en-GB"/>
              </w:rPr>
              <w:t xml:space="preserve"> </w:t>
            </w:r>
            <w:r w:rsidRPr="00A81457">
              <w:rPr>
                <w:rFonts w:ascii="Nirmala UI" w:hAnsi="Nirmala UI" w:cs="Nirmala UI"/>
                <w:lang w:val="en-GB"/>
              </w:rPr>
              <w:t>పిచ్ మరియు అవుట్‌ఫీల్డ్</w:t>
            </w:r>
          </w:p>
          <w:p w14:paraId="1EB3515F" w14:textId="5A9F686E" w:rsidR="00A81457" w:rsidRDefault="00A81457" w:rsidP="00A81457">
            <w:pPr>
              <w:spacing w:line="276" w:lineRule="auto"/>
              <w:ind w:left="625"/>
              <w:jc w:val="both"/>
              <w:rPr>
                <w:rFonts w:ascii="Nirmala UI" w:hAnsi="Nirmala UI" w:cs="Nirmala UI"/>
                <w:sz w:val="20"/>
                <w:szCs w:val="20"/>
                <w:lang w:val="en-GB"/>
              </w:rPr>
            </w:pPr>
            <w:r w:rsidRPr="00A81457">
              <w:rPr>
                <w:rFonts w:ascii="Nirmala UI" w:hAnsi="Nirmala UI" w:cs="Nirmala UI"/>
                <w:sz w:val="20"/>
                <w:szCs w:val="20"/>
                <w:lang w:val="en-GB"/>
              </w:rPr>
              <w:t xml:space="preserve">మ్యాచ్ అంతటా ఇరు జట్లకూ మైదాన పరిస్థితులు సాధ్యమైనంత వరకు సమానంగా ఉండేలా చూసేందుకు, మైదాన మరియు వాతావరణ పరిస్థితులు అనుకూలిస్తే, మ్యాచ్‌లో ఆట జరిగే అవకాశం ఉన్న ప్రతి రోజూ, </w:t>
            </w:r>
            <w:r w:rsidRPr="00A81457">
              <w:rPr>
                <w:rFonts w:ascii="Nirmala UI" w:hAnsi="Nirmala UI" w:cs="Nirmala UI"/>
                <w:color w:val="000000" w:themeColor="text1"/>
                <w:sz w:val="20"/>
                <w:szCs w:val="20"/>
                <w:lang w:val="en-GB"/>
              </w:rPr>
              <w:t>పిచ్ కు మరియు అవుట్ ఫీల్డ్ కు గడ్డిని కత్తిరించే ప్రక్రియ చేబట్టాలి.</w:t>
            </w:r>
            <w:r>
              <w:rPr>
                <w:rFonts w:ascii="Nirmala UI" w:hAnsi="Nirmala UI" w:cs="Nirmala UI"/>
                <w:color w:val="000000" w:themeColor="text1"/>
                <w:sz w:val="20"/>
                <w:szCs w:val="20"/>
                <w:lang w:val="en-GB"/>
              </w:rPr>
              <w:t xml:space="preserve"> </w:t>
            </w:r>
            <w:r w:rsidRPr="00A81457">
              <w:rPr>
                <w:rFonts w:ascii="Nirmala UI" w:hAnsi="Nirmala UI" w:cs="Nirmala UI"/>
                <w:sz w:val="20"/>
                <w:szCs w:val="20"/>
                <w:lang w:val="en-GB"/>
              </w:rPr>
              <w:t xml:space="preserve">మైదాన పరిస్థితులు లేదా వాతావరణం కాకుండా ఇతర కారణాల వల్ల, అవుట్‌ఫీల్డ్‌ను పూర్తిగా కత్తిరించడం సాధ్యం కానట్లయితే, మ్యాచ్ సమయంలో అటువంటి కత్తిరింపు కోసం అనుసరించాల్సిన విధానం గురించి గ్రౌండ్ అథారిటీ కెప్టెన్‌లకు మరియు అంపైర్లకు </w:t>
            </w:r>
            <w:r w:rsidR="004161B6">
              <w:rPr>
                <w:rFonts w:ascii="Nirmala UI" w:hAnsi="Nirmala UI" w:cs="Nirmala UI"/>
                <w:sz w:val="20"/>
                <w:szCs w:val="20"/>
              </w:rPr>
              <w:t>తెలియజెయాలి</w:t>
            </w:r>
            <w:r w:rsidRPr="00A81457">
              <w:rPr>
                <w:rFonts w:ascii="Nirmala UI" w:hAnsi="Nirmala UI" w:cs="Nirmala UI"/>
                <w:sz w:val="20"/>
                <w:szCs w:val="20"/>
                <w:lang w:val="en-GB"/>
              </w:rPr>
              <w:t>.</w:t>
            </w:r>
          </w:p>
          <w:p w14:paraId="5504F2C3" w14:textId="77777777" w:rsidR="00E03C99" w:rsidRDefault="00E03C99" w:rsidP="00E03C99">
            <w:pPr>
              <w:spacing w:line="276" w:lineRule="auto"/>
              <w:ind w:left="625" w:hanging="567"/>
              <w:jc w:val="both"/>
              <w:rPr>
                <w:rFonts w:ascii="Nirmala UI" w:hAnsi="Nirmala UI" w:cs="Nirmala UI"/>
                <w:b/>
                <w:lang w:val="en-GB"/>
              </w:rPr>
            </w:pPr>
            <w:r w:rsidRPr="00E03C99">
              <w:rPr>
                <w:rFonts w:ascii="Nirmala UI" w:hAnsi="Nirmala UI" w:cs="Nirmala UI"/>
                <w:b/>
                <w:bCs/>
                <w:color w:val="0070C0"/>
                <w:lang w:val="en-GB"/>
              </w:rPr>
              <w:t>9.3.3</w:t>
            </w:r>
            <w:r>
              <w:rPr>
                <w:rFonts w:ascii="Nirmala UI" w:hAnsi="Nirmala UI" w:cs="Nirmala UI"/>
                <w:sz w:val="20"/>
                <w:szCs w:val="20"/>
                <w:lang w:val="en-GB"/>
              </w:rPr>
              <w:t xml:space="preserve"> </w:t>
            </w:r>
            <w:r w:rsidRPr="00E03C99">
              <w:rPr>
                <w:rFonts w:ascii="Nirmala UI" w:hAnsi="Nirmala UI" w:cs="Nirmala UI"/>
                <w:b/>
                <w:lang w:val="en-GB"/>
              </w:rPr>
              <w:t>గడ్డి కోసే సమయం</w:t>
            </w:r>
          </w:p>
          <w:p w14:paraId="28FC2991" w14:textId="53C9689A" w:rsidR="00E03C99" w:rsidRDefault="00E03C99" w:rsidP="00E03C99">
            <w:pPr>
              <w:spacing w:line="276" w:lineRule="auto"/>
              <w:ind w:left="625" w:hanging="567"/>
              <w:jc w:val="both"/>
              <w:rPr>
                <w:rFonts w:ascii="Nirmala UI" w:hAnsi="Nirmala UI" w:cs="Nirmala UI"/>
                <w:bCs/>
                <w:iCs/>
                <w:sz w:val="20"/>
                <w:szCs w:val="20"/>
                <w:lang w:val="en-GB"/>
              </w:rPr>
            </w:pPr>
            <w:r w:rsidRPr="00E03C99">
              <w:rPr>
                <w:rFonts w:ascii="Nirmala UI" w:hAnsi="Nirmala UI" w:cs="Nirmala UI"/>
                <w:b/>
                <w:bCs/>
                <w:color w:val="00B050"/>
                <w:lang w:val="en-GB"/>
              </w:rPr>
              <w:t>9.3.3.1</w:t>
            </w:r>
            <w:r>
              <w:rPr>
                <w:rFonts w:ascii="Nirmala UI" w:hAnsi="Nirmala UI" w:cs="Nirmala UI"/>
                <w:lang w:val="en-GB"/>
              </w:rPr>
              <w:t xml:space="preserve"> </w:t>
            </w:r>
            <w:r w:rsidRPr="00896FC1">
              <w:rPr>
                <w:rFonts w:ascii="Nirmala UI" w:hAnsi="Nirmala UI" w:cs="Nirmala UI" w:hint="cs"/>
                <w:sz w:val="20"/>
                <w:szCs w:val="20"/>
                <w:lang w:val="en-GB"/>
              </w:rPr>
              <w:t>ఏదైనా</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రోజున</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ఆట</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ప్రారంభం</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కావడానికి</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నిర్ణయించబడిన</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లేదా</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తిరిగి</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నిర్ణయించబడిన</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సమయానికి</w:t>
            </w:r>
            <w:r w:rsidRPr="00896FC1">
              <w:rPr>
                <w:rFonts w:ascii="Nirmala UI" w:hAnsi="Nirmala UI" w:cs="Nirmala UI"/>
                <w:sz w:val="20"/>
                <w:szCs w:val="20"/>
                <w:lang w:val="en-GB"/>
              </w:rPr>
              <w:t xml:space="preserve"> 30 </w:t>
            </w:r>
            <w:r w:rsidRPr="00896FC1">
              <w:rPr>
                <w:rFonts w:ascii="Nirmala UI" w:hAnsi="Nirmala UI" w:cs="Nirmala UI" w:hint="cs"/>
                <w:sz w:val="20"/>
                <w:szCs w:val="20"/>
                <w:lang w:val="en-GB"/>
              </w:rPr>
              <w:t>నిమిషాల</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కంటే</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ముందుగా</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పిచ్‌ను</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కత్తిరించడం</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పూర్తి</w:t>
            </w:r>
            <w:r w:rsidRPr="00896FC1">
              <w:rPr>
                <w:rFonts w:ascii="Nirmala UI" w:hAnsi="Nirmala UI" w:cs="Nirmala UI"/>
                <w:sz w:val="20"/>
                <w:szCs w:val="20"/>
                <w:lang w:val="en-GB"/>
              </w:rPr>
              <w:t xml:space="preserve"> </w:t>
            </w:r>
            <w:r w:rsidR="003E3AD3">
              <w:rPr>
                <w:rFonts w:ascii="Nirmala UI" w:hAnsi="Nirmala UI" w:cs="Nirmala UI"/>
                <w:bCs/>
                <w:sz w:val="20"/>
                <w:szCs w:val="20"/>
                <w:lang w:val="en-GB"/>
              </w:rPr>
              <w:t>చెయాలి</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అంతేకాకుండా రోలింగ్‌కు</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ముందు</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చేసే</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ఏదైనా</w:t>
            </w:r>
            <w:r w:rsidRPr="00896FC1">
              <w:rPr>
                <w:rFonts w:ascii="Nirmala UI" w:hAnsi="Nirmala UI" w:cs="Nirmala UI"/>
                <w:sz w:val="20"/>
                <w:szCs w:val="20"/>
                <w:lang w:val="en-GB"/>
              </w:rPr>
              <w:t xml:space="preserve"> </w:t>
            </w:r>
            <w:r w:rsidRPr="0015475A">
              <w:rPr>
                <w:rFonts w:ascii="Nirmala UI" w:hAnsi="Nirmala UI" w:cs="Nirmala UI"/>
                <w:bCs/>
                <w:sz w:val="20"/>
                <w:szCs w:val="20"/>
                <w:lang w:val="en-GB"/>
              </w:rPr>
              <w:t>ఊడ్చడము</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ప్రక్రియకు</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ముందే</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ఈ</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పని</w:t>
            </w:r>
            <w:r w:rsidRPr="00896FC1">
              <w:rPr>
                <w:rFonts w:ascii="Nirmala UI" w:hAnsi="Nirmala UI" w:cs="Nirmala UI"/>
                <w:sz w:val="20"/>
                <w:szCs w:val="20"/>
                <w:lang w:val="en-GB"/>
              </w:rPr>
              <w:t xml:space="preserve"> </w:t>
            </w:r>
            <w:r w:rsidRPr="00896FC1">
              <w:rPr>
                <w:rFonts w:ascii="Nirmala UI" w:hAnsi="Nirmala UI" w:cs="Nirmala UI" w:hint="cs"/>
                <w:sz w:val="20"/>
                <w:szCs w:val="20"/>
                <w:lang w:val="en-GB"/>
              </w:rPr>
              <w:t>జరగాలి</w:t>
            </w:r>
            <w:r w:rsidRPr="0015475A">
              <w:rPr>
                <w:rFonts w:ascii="Nirmala UI" w:hAnsi="Nirmala UI" w:cs="Nirmala UI"/>
                <w:bCs/>
                <w:sz w:val="20"/>
                <w:szCs w:val="20"/>
                <w:lang w:val="en-GB"/>
              </w:rPr>
              <w:t xml:space="preserve">. </w:t>
            </w:r>
            <w:r w:rsidRPr="009D0E71">
              <w:rPr>
                <w:rFonts w:ascii="Nirmala UI" w:hAnsi="Nirmala UI" w:cs="Nirmala UI" w:hint="cs"/>
                <w:sz w:val="20"/>
                <w:szCs w:val="20"/>
                <w:lang w:val="en-GB"/>
              </w:rPr>
              <w:t>అవసరమైతే</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గడ్డిని</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కత్తిరించడానికి</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ముందు</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పిచ్</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నుండి</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చెత్త</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పదార్థములను</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చేతితో</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తొలగించవచ్చును</w:t>
            </w:r>
            <w:r w:rsidRPr="0015475A">
              <w:rPr>
                <w:rFonts w:ascii="Nirmala UI" w:hAnsi="Nirmala UI" w:cs="Nirmala UI"/>
                <w:bCs/>
                <w:sz w:val="20"/>
                <w:szCs w:val="20"/>
                <w:lang w:val="en-GB"/>
              </w:rPr>
              <w:t xml:space="preserve">. 9.2.3 </w:t>
            </w:r>
            <w:r w:rsidRPr="0015475A">
              <w:rPr>
                <w:rFonts w:ascii="Nirmala UI" w:hAnsi="Nirmala UI" w:cs="Nirmala UI"/>
                <w:bCs/>
                <w:iCs/>
                <w:sz w:val="20"/>
                <w:szCs w:val="20"/>
                <w:lang w:val="en-GB"/>
              </w:rPr>
              <w:t>చూడండి</w:t>
            </w:r>
            <w:r w:rsidRPr="0015475A">
              <w:rPr>
                <w:rFonts w:ascii="Nirmala UI" w:hAnsi="Nirmala UI" w:cs="Nirmala UI"/>
                <w:bCs/>
                <w:i/>
                <w:sz w:val="20"/>
                <w:szCs w:val="20"/>
                <w:lang w:val="en-GB"/>
              </w:rPr>
              <w:t>.</w:t>
            </w:r>
          </w:p>
          <w:p w14:paraId="520B2192" w14:textId="6358A343" w:rsidR="00E03C99" w:rsidRPr="00E03C99" w:rsidRDefault="00E03C99" w:rsidP="00E03C99">
            <w:pPr>
              <w:spacing w:line="276" w:lineRule="auto"/>
              <w:ind w:left="625" w:hanging="567"/>
              <w:jc w:val="both"/>
              <w:rPr>
                <w:rFonts w:ascii="Nirmala UI" w:hAnsi="Nirmala UI" w:cs="Nirmala UI"/>
                <w:iCs/>
                <w:lang w:val="en-GB"/>
              </w:rPr>
            </w:pPr>
            <w:r w:rsidRPr="00E03C99">
              <w:rPr>
                <w:rFonts w:ascii="Nirmala UI" w:hAnsi="Nirmala UI" w:cs="Nirmala UI"/>
                <w:b/>
                <w:iCs/>
                <w:color w:val="00B050"/>
                <w:lang w:val="en-GB"/>
              </w:rPr>
              <w:t>9.3.3.2</w:t>
            </w:r>
            <w:r>
              <w:rPr>
                <w:rFonts w:ascii="Nirmala UI" w:hAnsi="Nirmala UI" w:cs="Nirmala UI"/>
                <w:bCs/>
                <w:iCs/>
                <w:sz w:val="20"/>
                <w:szCs w:val="20"/>
                <w:lang w:val="en-GB"/>
              </w:rPr>
              <w:t xml:space="preserve"> </w:t>
            </w:r>
            <w:r w:rsidRPr="009D0E71">
              <w:rPr>
                <w:rFonts w:ascii="Nirmala UI" w:hAnsi="Nirmala UI" w:cs="Nirmala UI" w:hint="cs"/>
                <w:sz w:val="20"/>
                <w:szCs w:val="20"/>
                <w:lang w:val="en-GB"/>
              </w:rPr>
              <w:t>ఏ</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రోజైనా</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అవుట్‌ఫీల్డ్</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గడ్డిని</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కత్తిరించే</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పని</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ఆ</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రోజు</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ఆట</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ప్రారంభం</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కావడానికి</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నిర్ణయించిన</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లేదా</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తిరిగి</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నిర్ణయించిన</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సమయానికి</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కనీసం</w:t>
            </w:r>
            <w:r w:rsidRPr="009D0E71">
              <w:rPr>
                <w:rFonts w:ascii="Nirmala UI" w:hAnsi="Nirmala UI" w:cs="Nirmala UI"/>
                <w:sz w:val="20"/>
                <w:szCs w:val="20"/>
                <w:lang w:val="en-GB"/>
              </w:rPr>
              <w:t xml:space="preserve"> 15 </w:t>
            </w:r>
            <w:r w:rsidRPr="009D0E71">
              <w:rPr>
                <w:rFonts w:ascii="Nirmala UI" w:hAnsi="Nirmala UI" w:cs="Nirmala UI" w:hint="cs"/>
                <w:sz w:val="20"/>
                <w:szCs w:val="20"/>
                <w:lang w:val="en-GB"/>
              </w:rPr>
              <w:t>నిమిషాల</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ముందుగానే</w:t>
            </w:r>
            <w:r w:rsidRPr="009D0E71">
              <w:rPr>
                <w:rFonts w:ascii="Nirmala UI" w:hAnsi="Nirmala UI" w:cs="Nirmala UI"/>
                <w:sz w:val="20"/>
                <w:szCs w:val="20"/>
                <w:lang w:val="en-GB"/>
              </w:rPr>
              <w:t xml:space="preserve"> </w:t>
            </w:r>
            <w:r w:rsidRPr="009D0E71">
              <w:rPr>
                <w:rFonts w:ascii="Nirmala UI" w:hAnsi="Nirmala UI" w:cs="Nirmala UI" w:hint="cs"/>
                <w:sz w:val="20"/>
                <w:szCs w:val="20"/>
                <w:lang w:val="en-GB"/>
              </w:rPr>
              <w:t>పూర్తి</w:t>
            </w:r>
            <w:r w:rsidRPr="009D0E71">
              <w:rPr>
                <w:rFonts w:ascii="Nirmala UI" w:hAnsi="Nirmala UI" w:cs="Nirmala UI"/>
                <w:sz w:val="20"/>
                <w:szCs w:val="20"/>
                <w:lang w:val="en-GB"/>
              </w:rPr>
              <w:t xml:space="preserve"> </w:t>
            </w:r>
            <w:r w:rsidR="003E3AD3">
              <w:rPr>
                <w:rFonts w:ascii="Nirmala UI" w:hAnsi="Nirmala UI" w:cs="Nirmala UI"/>
                <w:bCs/>
                <w:sz w:val="20"/>
                <w:szCs w:val="20"/>
                <w:lang w:val="en-GB"/>
              </w:rPr>
              <w:t>చెయాలి</w:t>
            </w:r>
            <w:r w:rsidRPr="0015475A">
              <w:rPr>
                <w:rFonts w:ascii="Nirmala UI" w:hAnsi="Nirmala UI" w:cs="Nirmala UI"/>
                <w:bCs/>
                <w:sz w:val="20"/>
                <w:szCs w:val="20"/>
                <w:lang w:val="en-GB"/>
              </w:rPr>
              <w:t>.</w:t>
            </w:r>
          </w:p>
        </w:tc>
      </w:tr>
      <w:tr w:rsidR="005C43A0" w14:paraId="167E3D57" w14:textId="77777777" w:rsidTr="0041296A">
        <w:tc>
          <w:tcPr>
            <w:tcW w:w="4508" w:type="dxa"/>
          </w:tcPr>
          <w:p w14:paraId="2E1DCC34" w14:textId="77777777" w:rsidR="005C43A0" w:rsidRDefault="00800C81" w:rsidP="004D28F7">
            <w:pPr>
              <w:pStyle w:val="Heading1"/>
              <w:ind w:left="0" w:right="-46" w:firstLine="0"/>
              <w:rPr>
                <w:rFonts w:ascii="Nirmala UI" w:hAnsi="Nirmala UI" w:cs="Nirmala UI"/>
                <w:lang w:val="en-GB"/>
              </w:rPr>
            </w:pPr>
            <w:r w:rsidRPr="001F38DD">
              <w:rPr>
                <w:rFonts w:ascii="Nirmala UI" w:hAnsi="Nirmala UI" w:cs="Nirmala UI"/>
                <w:color w:val="EE0000"/>
                <w:lang w:val="en-GB"/>
              </w:rPr>
              <w:lastRenderedPageBreak/>
              <w:t>9.4</w:t>
            </w:r>
            <w:r>
              <w:rPr>
                <w:rFonts w:ascii="Nirmala UI" w:hAnsi="Nirmala UI" w:cs="Nirmala UI"/>
                <w:lang w:val="en-GB"/>
              </w:rPr>
              <w:t xml:space="preserve"> Watering the pitch</w:t>
            </w:r>
          </w:p>
          <w:p w14:paraId="385CBB70" w14:textId="3EE3AA97" w:rsidR="00800C81" w:rsidRPr="00800C81" w:rsidRDefault="00800C81" w:rsidP="00800C81">
            <w:pPr>
              <w:pStyle w:val="Heading1"/>
              <w:ind w:left="459" w:right="-46" w:firstLine="0"/>
              <w:jc w:val="both"/>
              <w:rPr>
                <w:rFonts w:ascii="Nirmala UI" w:hAnsi="Nirmala UI" w:cs="Nirmala UI"/>
                <w:b w:val="0"/>
                <w:bCs w:val="0"/>
                <w:sz w:val="20"/>
                <w:szCs w:val="20"/>
                <w:lang w:val="en-GB"/>
              </w:rPr>
            </w:pPr>
            <w:r w:rsidRPr="00800C8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pitch shall not be watered during the match.</w:t>
            </w:r>
          </w:p>
        </w:tc>
        <w:tc>
          <w:tcPr>
            <w:tcW w:w="4508" w:type="dxa"/>
          </w:tcPr>
          <w:p w14:paraId="2007D4A5" w14:textId="77777777" w:rsidR="005C43A0" w:rsidRDefault="00B043E7" w:rsidP="004D28F7">
            <w:pPr>
              <w:pStyle w:val="Heading1"/>
              <w:ind w:left="0" w:right="-46" w:firstLine="0"/>
              <w:rPr>
                <w:rFonts w:ascii="Nirmala UI" w:hAnsi="Nirmala UI" w:cs="Nirmala UI"/>
                <w:iCs/>
                <w:szCs w:val="18"/>
                <w:lang w:val="en-GB"/>
              </w:rPr>
            </w:pPr>
            <w:r w:rsidRPr="001F38DD">
              <w:rPr>
                <w:rFonts w:ascii="Nirmala UI" w:hAnsi="Nirmala UI" w:cs="Nirmala UI"/>
                <w:color w:val="EE0000"/>
                <w:lang w:val="en-GB"/>
              </w:rPr>
              <w:t>9.4</w:t>
            </w:r>
            <w:r>
              <w:rPr>
                <w:rFonts w:ascii="Nirmala UI" w:hAnsi="Nirmala UI" w:cs="Nirmala UI"/>
                <w:lang w:val="en-GB"/>
              </w:rPr>
              <w:t xml:space="preserve"> </w:t>
            </w:r>
            <w:r w:rsidRPr="00B043E7">
              <w:rPr>
                <w:rFonts w:ascii="Nirmala UI" w:hAnsi="Nirmala UI" w:cs="Nirmala UI"/>
                <w:iCs/>
                <w:szCs w:val="18"/>
                <w:lang w:val="en-GB"/>
              </w:rPr>
              <w:t>పిచ్ పై</w:t>
            </w:r>
            <w:r w:rsidRPr="00B043E7">
              <w:rPr>
                <w:iCs/>
                <w:szCs w:val="18"/>
                <w:lang w:val="en-GB"/>
              </w:rPr>
              <w:t xml:space="preserve"> </w:t>
            </w:r>
            <w:r w:rsidRPr="00B043E7">
              <w:rPr>
                <w:rFonts w:ascii="Nirmala UI" w:hAnsi="Nirmala UI" w:cs="Nirmala UI"/>
                <w:iCs/>
                <w:szCs w:val="18"/>
                <w:lang w:val="en-GB"/>
              </w:rPr>
              <w:t>నీరు</w:t>
            </w:r>
            <w:r w:rsidRPr="00B043E7">
              <w:rPr>
                <w:iCs/>
                <w:szCs w:val="18"/>
                <w:lang w:val="en-GB"/>
              </w:rPr>
              <w:t xml:space="preserve"> </w:t>
            </w:r>
            <w:r w:rsidRPr="00B043E7">
              <w:rPr>
                <w:rFonts w:ascii="Nirmala UI" w:hAnsi="Nirmala UI" w:cs="Nirmala UI"/>
                <w:iCs/>
                <w:szCs w:val="18"/>
                <w:lang w:val="en-GB"/>
              </w:rPr>
              <w:t>చల్లడము</w:t>
            </w:r>
          </w:p>
          <w:p w14:paraId="588F8F6D" w14:textId="14DBA966" w:rsidR="00B043E7" w:rsidRPr="00B043E7" w:rsidRDefault="00B043E7" w:rsidP="00B043E7">
            <w:pPr>
              <w:pStyle w:val="Heading1"/>
              <w:spacing w:line="276" w:lineRule="auto"/>
              <w:ind w:left="483" w:right="-46" w:firstLine="0"/>
              <w:jc w:val="both"/>
              <w:rPr>
                <w:rFonts w:ascii="Nirmala UI" w:hAnsi="Nirmala UI" w:cs="Nirmala UI"/>
                <w:b w:val="0"/>
                <w:bCs w:val="0"/>
                <w:lang w:val="en-GB"/>
              </w:rPr>
            </w:pPr>
            <w:r w:rsidRPr="00B043E7">
              <w:rPr>
                <w:rFonts w:ascii="Nirmala UI" w:hAnsi="Nirmala UI" w:cs="Nirmala UI"/>
                <w:b w:val="0"/>
                <w:bCs w:val="0"/>
                <w:sz w:val="20"/>
                <w:szCs w:val="20"/>
                <w:lang w:val="en-GB"/>
              </w:rPr>
              <w:t>మ్యాచ్ సమయంలో పిచ్‌పై నీరు చల్లకూడదు.</w:t>
            </w:r>
          </w:p>
        </w:tc>
      </w:tr>
      <w:tr w:rsidR="00DD3D8D" w14:paraId="41A79741" w14:textId="77777777" w:rsidTr="0041296A">
        <w:tc>
          <w:tcPr>
            <w:tcW w:w="4508" w:type="dxa"/>
          </w:tcPr>
          <w:p w14:paraId="651ABB45" w14:textId="77777777" w:rsidR="00DD3D8D" w:rsidRDefault="005B3877" w:rsidP="004D28F7">
            <w:pPr>
              <w:pStyle w:val="Heading1"/>
              <w:ind w:left="0" w:right="-46" w:firstLine="0"/>
              <w:rPr>
                <w:rFonts w:ascii="Nirmala UI" w:hAnsi="Nirmala UI" w:cs="Nirmala UI"/>
                <w:lang w:val="en-GB"/>
              </w:rPr>
            </w:pPr>
            <w:r w:rsidRPr="001F38DD">
              <w:rPr>
                <w:rFonts w:ascii="Nirmala UI" w:hAnsi="Nirmala UI" w:cs="Nirmala UI"/>
                <w:color w:val="EE0000"/>
                <w:lang w:val="en-GB"/>
              </w:rPr>
              <w:t>9.5</w:t>
            </w:r>
            <w:r>
              <w:rPr>
                <w:rFonts w:ascii="Nirmala UI" w:hAnsi="Nirmala UI" w:cs="Nirmala UI"/>
                <w:lang w:val="en-GB"/>
              </w:rPr>
              <w:t xml:space="preserve"> Remarking creases</w:t>
            </w:r>
          </w:p>
          <w:p w14:paraId="779DE8AA" w14:textId="57C7DE6B" w:rsidR="005B3877" w:rsidRPr="005B3877" w:rsidRDefault="005B3877" w:rsidP="005B3877">
            <w:pPr>
              <w:pStyle w:val="Heading1"/>
              <w:ind w:left="318" w:right="-46" w:firstLine="0"/>
              <w:jc w:val="both"/>
              <w:rPr>
                <w:rFonts w:ascii="Nirmala UI" w:hAnsi="Nirmala UI" w:cs="Nirmala UI"/>
                <w:b w:val="0"/>
                <w:bCs w:val="0"/>
                <w:sz w:val="20"/>
                <w:szCs w:val="20"/>
                <w:lang w:val="en-GB"/>
              </w:rPr>
            </w:pPr>
            <w:r w:rsidRPr="005B3877">
              <w:rPr>
                <w:rFonts w:ascii="Nirmala Text" w:hAnsi="Nirmala Text" w:cs="Nirmala Text"/>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Creases shall be re-marked whenever either umpire considers it necessary.</w:t>
            </w:r>
          </w:p>
        </w:tc>
        <w:tc>
          <w:tcPr>
            <w:tcW w:w="4508" w:type="dxa"/>
          </w:tcPr>
          <w:p w14:paraId="77124900" w14:textId="77F1AEF8" w:rsidR="00DD3D8D" w:rsidRDefault="00B043E7" w:rsidP="004D28F7">
            <w:pPr>
              <w:pStyle w:val="Heading1"/>
              <w:ind w:left="0" w:right="-46" w:firstLine="0"/>
              <w:rPr>
                <w:rFonts w:ascii="Nirmala UI" w:hAnsi="Nirmala UI" w:cs="Nirmala UI"/>
                <w:iCs/>
                <w:sz w:val="20"/>
                <w:szCs w:val="20"/>
              </w:rPr>
            </w:pPr>
            <w:r w:rsidRPr="001F38DD">
              <w:rPr>
                <w:rFonts w:ascii="Nirmala UI" w:hAnsi="Nirmala UI" w:cs="Nirmala UI"/>
                <w:color w:val="EE0000"/>
                <w:lang w:val="en-GB"/>
              </w:rPr>
              <w:t>9.5</w:t>
            </w:r>
            <w:r>
              <w:rPr>
                <w:rFonts w:ascii="Nirmala UI" w:hAnsi="Nirmala UI" w:cs="Nirmala UI"/>
                <w:lang w:val="en-GB"/>
              </w:rPr>
              <w:t xml:space="preserve"> </w:t>
            </w:r>
            <w:r w:rsidRPr="00B043E7">
              <w:rPr>
                <w:rFonts w:ascii="Nirmala UI" w:hAnsi="Nirmala UI" w:cs="Nirmala UI"/>
                <w:iCs/>
                <w:szCs w:val="18"/>
                <w:lang w:val="en-GB"/>
              </w:rPr>
              <w:t>క్రీస్</w:t>
            </w:r>
            <w:r w:rsidRPr="00B043E7">
              <w:rPr>
                <w:iCs/>
                <w:szCs w:val="18"/>
                <w:lang w:val="en-GB"/>
              </w:rPr>
              <w:t xml:space="preserve"> </w:t>
            </w:r>
            <w:r w:rsidRPr="00B043E7">
              <w:rPr>
                <w:rFonts w:ascii="Nirmala UI" w:hAnsi="Nirmala UI" w:cs="Nirmala UI"/>
                <w:iCs/>
                <w:szCs w:val="18"/>
                <w:lang w:val="en-GB"/>
              </w:rPr>
              <w:t>లను</w:t>
            </w:r>
            <w:r w:rsidRPr="00B043E7">
              <w:rPr>
                <w:iCs/>
                <w:szCs w:val="18"/>
                <w:lang w:val="en-GB"/>
              </w:rPr>
              <w:t xml:space="preserve"> </w:t>
            </w:r>
            <w:r w:rsidRPr="00B043E7">
              <w:rPr>
                <w:rFonts w:ascii="Nirmala UI" w:hAnsi="Nirmala UI" w:cs="Nirmala UI"/>
                <w:iCs/>
                <w:szCs w:val="18"/>
                <w:lang w:val="en-GB"/>
              </w:rPr>
              <w:t>తిరిగి</w:t>
            </w:r>
            <w:r w:rsidRPr="00B043E7">
              <w:rPr>
                <w:iCs/>
                <w:szCs w:val="18"/>
                <w:lang w:val="en-GB"/>
              </w:rPr>
              <w:t xml:space="preserve"> </w:t>
            </w:r>
            <w:r w:rsidRPr="00B043E7">
              <w:rPr>
                <w:rFonts w:ascii="Nirmala UI" w:hAnsi="Nirmala UI" w:cs="Nirmala UI"/>
                <w:iCs/>
                <w:szCs w:val="18"/>
                <w:lang w:val="en-GB"/>
              </w:rPr>
              <w:t>మార్క్</w:t>
            </w:r>
            <w:r w:rsidRPr="00B043E7">
              <w:rPr>
                <w:iCs/>
                <w:szCs w:val="18"/>
                <w:lang w:val="en-GB"/>
              </w:rPr>
              <w:t xml:space="preserve"> </w:t>
            </w:r>
            <w:r w:rsidR="00694A39">
              <w:rPr>
                <w:rFonts w:ascii="Nirmala UI" w:hAnsi="Nirmala UI" w:cs="Nirmala UI"/>
                <w:iCs/>
                <w:sz w:val="20"/>
                <w:szCs w:val="20"/>
              </w:rPr>
              <w:t>చేయడం</w:t>
            </w:r>
          </w:p>
          <w:p w14:paraId="7FF3A901" w14:textId="58FFEDFC" w:rsidR="00B043E7" w:rsidRPr="00B043E7" w:rsidRDefault="00B043E7" w:rsidP="00B043E7">
            <w:pPr>
              <w:pStyle w:val="Heading1"/>
              <w:spacing w:line="276" w:lineRule="auto"/>
              <w:ind w:left="342" w:right="-46" w:firstLine="0"/>
              <w:jc w:val="both"/>
              <w:rPr>
                <w:rFonts w:ascii="Nirmala UI" w:hAnsi="Nirmala UI" w:cs="Nirmala UI"/>
                <w:b w:val="0"/>
                <w:bCs w:val="0"/>
                <w:lang w:val="en-GB"/>
              </w:rPr>
            </w:pPr>
            <w:r w:rsidRPr="00B043E7">
              <w:rPr>
                <w:rFonts w:ascii="Nirmala UI" w:hAnsi="Nirmala UI" w:cs="Nirmala UI"/>
                <w:b w:val="0"/>
                <w:bCs w:val="0"/>
                <w:sz w:val="20"/>
                <w:szCs w:val="20"/>
                <w:lang w:val="en-GB"/>
              </w:rPr>
              <w:t xml:space="preserve">ఏ ఒక్క అంపైర్ అయినా అవసరమని </w:t>
            </w:r>
            <w:r w:rsidRPr="00B043E7">
              <w:rPr>
                <w:rFonts w:ascii="Nirmala UI" w:hAnsi="Nirmala UI" w:cs="Nirmala UI" w:hint="cs"/>
                <w:b w:val="0"/>
                <w:bCs w:val="0"/>
                <w:sz w:val="20"/>
                <w:szCs w:val="20"/>
                <w:lang w:val="en-GB"/>
              </w:rPr>
              <w:t>భావించినప్పుడు</w:t>
            </w:r>
            <w:r w:rsidRPr="00B043E7">
              <w:rPr>
                <w:rFonts w:ascii="Nirmala UI" w:hAnsi="Nirmala UI" w:cs="Nirmala UI"/>
                <w:b w:val="0"/>
                <w:bCs w:val="0"/>
                <w:sz w:val="20"/>
                <w:szCs w:val="20"/>
                <w:lang w:val="en-GB"/>
              </w:rPr>
              <w:t xml:space="preserve">, క్రీస్ లను తిరిగి </w:t>
            </w:r>
            <w:r w:rsidRPr="00B043E7">
              <w:rPr>
                <w:rFonts w:ascii="Nirmala UI" w:hAnsi="Nirmala UI" w:cs="Nirmala UI" w:hint="cs"/>
                <w:b w:val="0"/>
                <w:bCs w:val="0"/>
                <w:sz w:val="20"/>
                <w:szCs w:val="20"/>
                <w:lang w:val="en-GB"/>
              </w:rPr>
              <w:t>గుర్తించాలి</w:t>
            </w:r>
            <w:r w:rsidRPr="00B043E7">
              <w:rPr>
                <w:rFonts w:ascii="Nirmala UI" w:hAnsi="Nirmala UI" w:cs="Nirmala UI"/>
                <w:b w:val="0"/>
                <w:bCs w:val="0"/>
                <w:sz w:val="20"/>
                <w:szCs w:val="20"/>
                <w:lang w:val="en-GB"/>
              </w:rPr>
              <w:t>.</w:t>
            </w:r>
          </w:p>
        </w:tc>
      </w:tr>
      <w:tr w:rsidR="00DD3D8D" w14:paraId="02764305" w14:textId="77777777" w:rsidTr="0041296A">
        <w:tc>
          <w:tcPr>
            <w:tcW w:w="4508" w:type="dxa"/>
          </w:tcPr>
          <w:p w14:paraId="768075E5" w14:textId="77777777" w:rsidR="00DD3D8D" w:rsidRDefault="00C301D7" w:rsidP="004D28F7">
            <w:pPr>
              <w:pStyle w:val="Heading1"/>
              <w:ind w:left="0" w:right="-46" w:firstLine="0"/>
              <w:rPr>
                <w:rFonts w:ascii="Nirmala UI" w:hAnsi="Nirmala UI" w:cs="Nirmala UI"/>
                <w:lang w:val="en-GB"/>
              </w:rPr>
            </w:pPr>
            <w:r w:rsidRPr="001F38DD">
              <w:rPr>
                <w:rFonts w:ascii="Nirmala UI" w:hAnsi="Nirmala UI" w:cs="Nirmala UI"/>
                <w:color w:val="EE0000"/>
                <w:lang w:val="en-GB"/>
              </w:rPr>
              <w:t>9.6</w:t>
            </w:r>
            <w:r>
              <w:rPr>
                <w:rFonts w:ascii="Nirmala UI" w:hAnsi="Nirmala UI" w:cs="Nirmala UI"/>
                <w:lang w:val="en-GB"/>
              </w:rPr>
              <w:t xml:space="preserve"> Maintenance of foot holes</w:t>
            </w:r>
          </w:p>
          <w:p w14:paraId="00A106FE" w14:textId="77777777" w:rsidR="00C301D7" w:rsidRPr="00C301D7" w:rsidRDefault="00C301D7" w:rsidP="00C301D7">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1D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umpires shall ensure that the holes made by the bowlers and batters are cleaned out </w:t>
            </w:r>
            <w:r w:rsidRPr="00C301D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and dried whenever necessary to facilitate play.</w:t>
            </w:r>
          </w:p>
          <w:p w14:paraId="48C686F4" w14:textId="3D754789" w:rsidR="00C301D7" w:rsidRPr="00C301D7" w:rsidRDefault="00C301D7" w:rsidP="00C301D7">
            <w:pPr>
              <w:pStyle w:val="Heading1"/>
              <w:spacing w:line="276" w:lineRule="auto"/>
              <w:ind w:left="318" w:right="-46" w:firstLine="0"/>
              <w:jc w:val="both"/>
              <w:rPr>
                <w:rFonts w:ascii="Nirmala UI" w:hAnsi="Nirmala UI" w:cs="Nirmala UI"/>
                <w:b w:val="0"/>
                <w:bCs w:val="0"/>
                <w:sz w:val="20"/>
                <w:szCs w:val="20"/>
                <w:lang w:val="en-GB"/>
              </w:rPr>
            </w:pPr>
            <w:r w:rsidRPr="00C301D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matches of more than one day’s duration, the umpires shall allow, if necessary, the returfing of foot holes made by the bowlers in their delivery strides, or the use of quick-setting fillings for the same purpose.</w:t>
            </w:r>
          </w:p>
        </w:tc>
        <w:tc>
          <w:tcPr>
            <w:tcW w:w="4508" w:type="dxa"/>
          </w:tcPr>
          <w:p w14:paraId="246EA5A0" w14:textId="77777777" w:rsidR="00DD3D8D" w:rsidRDefault="00B043E7" w:rsidP="004D28F7">
            <w:pPr>
              <w:pStyle w:val="Heading1"/>
              <w:ind w:left="0" w:right="-46" w:firstLine="0"/>
              <w:rPr>
                <w:rFonts w:ascii="Nirmala UI" w:hAnsi="Nirmala UI" w:cs="Nirmala UI"/>
                <w:iCs/>
                <w:szCs w:val="18"/>
                <w:lang w:val="en-GB"/>
              </w:rPr>
            </w:pPr>
            <w:r w:rsidRPr="001F38DD">
              <w:rPr>
                <w:rFonts w:ascii="Nirmala UI" w:hAnsi="Nirmala UI" w:cs="Nirmala UI"/>
                <w:color w:val="EE0000"/>
                <w:lang w:val="en-GB"/>
              </w:rPr>
              <w:lastRenderedPageBreak/>
              <w:t>9.6</w:t>
            </w:r>
            <w:r>
              <w:rPr>
                <w:rFonts w:ascii="Nirmala UI" w:hAnsi="Nirmala UI" w:cs="Nirmala UI"/>
                <w:lang w:val="en-GB"/>
              </w:rPr>
              <w:t xml:space="preserve"> </w:t>
            </w:r>
            <w:r w:rsidRPr="00B043E7">
              <w:rPr>
                <w:rFonts w:ascii="Nirmala UI" w:hAnsi="Nirmala UI" w:cs="Nirmala UI"/>
                <w:iCs/>
                <w:szCs w:val="18"/>
                <w:lang w:val="en-GB"/>
              </w:rPr>
              <w:t>కాలి</w:t>
            </w:r>
            <w:r w:rsidRPr="00B043E7">
              <w:rPr>
                <w:iCs/>
                <w:szCs w:val="18"/>
                <w:lang w:val="en-GB"/>
              </w:rPr>
              <w:t xml:space="preserve"> </w:t>
            </w:r>
            <w:r w:rsidRPr="00B043E7">
              <w:rPr>
                <w:rFonts w:ascii="Nirmala UI" w:hAnsi="Nirmala UI" w:cs="Nirmala UI"/>
                <w:iCs/>
                <w:szCs w:val="18"/>
                <w:lang w:val="en-GB"/>
              </w:rPr>
              <w:t>అడుగు</w:t>
            </w:r>
            <w:r w:rsidRPr="00B043E7">
              <w:rPr>
                <w:iCs/>
                <w:szCs w:val="18"/>
                <w:lang w:val="en-GB"/>
              </w:rPr>
              <w:t xml:space="preserve"> </w:t>
            </w:r>
            <w:r w:rsidRPr="00B043E7">
              <w:rPr>
                <w:rFonts w:ascii="Nirmala UI" w:hAnsi="Nirmala UI" w:cs="Nirmala UI"/>
                <w:iCs/>
                <w:szCs w:val="18"/>
                <w:lang w:val="en-GB"/>
              </w:rPr>
              <w:t>రంధ్రాల</w:t>
            </w:r>
            <w:r w:rsidRPr="00B043E7">
              <w:rPr>
                <w:iCs/>
                <w:szCs w:val="18"/>
                <w:lang w:val="en-GB"/>
              </w:rPr>
              <w:t xml:space="preserve"> </w:t>
            </w:r>
            <w:r w:rsidRPr="00B043E7">
              <w:rPr>
                <w:rFonts w:ascii="Nirmala UI" w:hAnsi="Nirmala UI" w:cs="Nirmala UI"/>
                <w:iCs/>
                <w:szCs w:val="18"/>
                <w:lang w:val="en-GB"/>
              </w:rPr>
              <w:t>నిర్వహణ</w:t>
            </w:r>
          </w:p>
          <w:p w14:paraId="7E5C1054" w14:textId="77777777" w:rsidR="00B043E7" w:rsidRDefault="00B043E7" w:rsidP="00B043E7">
            <w:pPr>
              <w:pStyle w:val="Heading1"/>
              <w:spacing w:line="276" w:lineRule="auto"/>
              <w:ind w:left="342" w:right="-46" w:firstLine="0"/>
              <w:jc w:val="both"/>
              <w:rPr>
                <w:rFonts w:ascii="Nirmala UI" w:hAnsi="Nirmala UI" w:cs="Nirmala UI"/>
                <w:b w:val="0"/>
                <w:bCs w:val="0"/>
                <w:sz w:val="20"/>
                <w:szCs w:val="20"/>
                <w:lang w:val="en-GB"/>
              </w:rPr>
            </w:pPr>
            <w:r w:rsidRPr="00B043E7">
              <w:rPr>
                <w:rFonts w:ascii="Nirmala UI" w:hAnsi="Nirmala UI" w:cs="Nirmala UI" w:hint="cs"/>
                <w:b w:val="0"/>
                <w:bCs w:val="0"/>
                <w:sz w:val="20"/>
                <w:szCs w:val="20"/>
                <w:lang w:val="en-GB"/>
              </w:rPr>
              <w:t>ఆట</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సాఫీగా</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సాగడానికి</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వీలుగా</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బౌలర్లు</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మరియు</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బ్యాటర్ల</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వల్ల</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ఏర్పడిన</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గుంతలను</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lastRenderedPageBreak/>
              <w:t>అవసరమైనప్పుడల్లా</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శుభ్రం</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చేసి</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ఆరబెట్టేలా</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అంపైర్లు</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చూసుకోవాలి</w:t>
            </w:r>
            <w:r w:rsidRPr="00B043E7">
              <w:rPr>
                <w:rFonts w:ascii="Nirmala UI" w:hAnsi="Nirmala UI" w:cs="Nirmala UI"/>
                <w:b w:val="0"/>
                <w:bCs w:val="0"/>
                <w:sz w:val="20"/>
                <w:szCs w:val="20"/>
                <w:lang w:val="en-GB"/>
              </w:rPr>
              <w:t>.</w:t>
            </w:r>
            <w:r>
              <w:rPr>
                <w:rFonts w:ascii="Nirmala UI" w:hAnsi="Nirmala UI" w:cs="Nirmala UI"/>
                <w:b w:val="0"/>
                <w:bCs w:val="0"/>
                <w:sz w:val="20"/>
                <w:szCs w:val="20"/>
                <w:lang w:val="en-GB"/>
              </w:rPr>
              <w:t xml:space="preserve"> </w:t>
            </w:r>
          </w:p>
          <w:p w14:paraId="033424D9" w14:textId="2CEB5137" w:rsidR="00B043E7" w:rsidRPr="00B043E7" w:rsidRDefault="00B043E7" w:rsidP="00B043E7">
            <w:pPr>
              <w:pStyle w:val="Heading1"/>
              <w:spacing w:line="276" w:lineRule="auto"/>
              <w:ind w:left="342" w:right="-46" w:firstLine="0"/>
              <w:jc w:val="both"/>
              <w:rPr>
                <w:rFonts w:ascii="Nirmala UI" w:hAnsi="Nirmala UI" w:cs="Nirmala UI"/>
                <w:b w:val="0"/>
                <w:bCs w:val="0"/>
                <w:lang w:val="en-GB"/>
              </w:rPr>
            </w:pPr>
            <w:r w:rsidRPr="00B043E7">
              <w:rPr>
                <w:rFonts w:ascii="Nirmala UI" w:hAnsi="Nirmala UI" w:cs="Nirmala UI"/>
                <w:b w:val="0"/>
                <w:bCs w:val="0"/>
                <w:sz w:val="20"/>
                <w:szCs w:val="20"/>
                <w:lang w:val="en-GB"/>
              </w:rPr>
              <w:t xml:space="preserve">ఒక్క </w:t>
            </w:r>
            <w:r w:rsidRPr="00B043E7">
              <w:rPr>
                <w:rFonts w:ascii="Nirmala UI" w:hAnsi="Nirmala UI" w:cs="Nirmala UI" w:hint="cs"/>
                <w:b w:val="0"/>
                <w:bCs w:val="0"/>
                <w:sz w:val="20"/>
                <w:szCs w:val="20"/>
                <w:lang w:val="en-GB"/>
              </w:rPr>
              <w:t>రోజు</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కంటే</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ఎక్కువ</w:t>
            </w:r>
            <w:r w:rsidRPr="00B043E7">
              <w:rPr>
                <w:rFonts w:ascii="Nirmala UI" w:hAnsi="Nirmala UI" w:cs="Nirmala UI"/>
                <w:b w:val="0"/>
                <w:bCs w:val="0"/>
                <w:sz w:val="20"/>
                <w:szCs w:val="20"/>
                <w:lang w:val="en-GB"/>
              </w:rPr>
              <w:t xml:space="preserve"> వ్యవధి గల</w:t>
            </w:r>
            <w:r w:rsidRPr="00B043E7">
              <w:rPr>
                <w:rFonts w:ascii="Nirmala UI" w:hAnsi="Nirmala UI" w:cs="Nirmala UI" w:hint="cs"/>
                <w:b w:val="0"/>
                <w:bCs w:val="0"/>
                <w:sz w:val="20"/>
                <w:szCs w:val="20"/>
                <w:lang w:val="en-GB"/>
              </w:rPr>
              <w:t xml:space="preserve"> మ్యాచ్‌లలో</w:t>
            </w:r>
            <w:r w:rsidRPr="00B043E7">
              <w:rPr>
                <w:rFonts w:ascii="Nirmala UI" w:hAnsi="Nirmala UI" w:cs="Nirmala UI"/>
                <w:b w:val="0"/>
                <w:bCs w:val="0"/>
                <w:sz w:val="20"/>
                <w:szCs w:val="20"/>
                <w:lang w:val="en-GB"/>
              </w:rPr>
              <w:t xml:space="preserve">, బంతిని డెలివర్ చేసే సమయంలో </w:t>
            </w:r>
            <w:r w:rsidRPr="00B043E7">
              <w:rPr>
                <w:rFonts w:ascii="Nirmala UI" w:hAnsi="Nirmala UI" w:cs="Nirmala UI" w:hint="cs"/>
                <w:b w:val="0"/>
                <w:bCs w:val="0"/>
                <w:sz w:val="20"/>
                <w:szCs w:val="20"/>
                <w:lang w:val="en-GB"/>
              </w:rPr>
              <w:t>అవసరమైతే</w:t>
            </w:r>
            <w:r w:rsidRPr="00B043E7">
              <w:rPr>
                <w:rFonts w:ascii="Nirmala UI" w:hAnsi="Nirmala UI" w:cs="Nirmala UI"/>
                <w:b w:val="0"/>
                <w:bCs w:val="0"/>
                <w:sz w:val="20"/>
                <w:szCs w:val="20"/>
                <w:lang w:val="en-GB"/>
              </w:rPr>
              <w:t xml:space="preserve">, బౌలర్లు వేసిన అడుగుల వలన ఏర్పడిన కాలి రంధ్రములను </w:t>
            </w:r>
            <w:r w:rsidRPr="00B043E7">
              <w:rPr>
                <w:rFonts w:ascii="Nirmala UI" w:hAnsi="Nirmala UI" w:cs="Nirmala UI" w:hint="cs"/>
                <w:b w:val="0"/>
                <w:bCs w:val="0"/>
                <w:sz w:val="20"/>
                <w:szCs w:val="20"/>
                <w:lang w:val="en-GB"/>
              </w:rPr>
              <w:t>పూడ్చడానికి</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కొత్త</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గడ్డిని</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అమర్చడానికి</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లేదా</w:t>
            </w:r>
            <w:r w:rsidRPr="00B043E7">
              <w:rPr>
                <w:rFonts w:ascii="Nirmala UI" w:hAnsi="Nirmala UI" w:cs="Nirmala UI"/>
                <w:b w:val="0"/>
                <w:bCs w:val="0"/>
                <w:sz w:val="20"/>
                <w:szCs w:val="20"/>
                <w:lang w:val="en-GB"/>
              </w:rPr>
              <w:t xml:space="preserve"> శీఘ్ర అమరికలు నింపడానికి </w:t>
            </w:r>
            <w:r w:rsidRPr="00B043E7">
              <w:rPr>
                <w:rFonts w:ascii="Nirmala UI" w:hAnsi="Nirmala UI" w:cs="Nirmala UI" w:hint="cs"/>
                <w:b w:val="0"/>
                <w:bCs w:val="0"/>
                <w:sz w:val="20"/>
                <w:szCs w:val="20"/>
                <w:lang w:val="en-GB"/>
              </w:rPr>
              <w:t>అంపైర్లు</w:t>
            </w:r>
            <w:r w:rsidRPr="00B043E7">
              <w:rPr>
                <w:rFonts w:ascii="Nirmala UI" w:hAnsi="Nirmala UI" w:cs="Nirmala UI"/>
                <w:b w:val="0"/>
                <w:bCs w:val="0"/>
                <w:sz w:val="20"/>
                <w:szCs w:val="20"/>
                <w:lang w:val="en-GB"/>
              </w:rPr>
              <w:t xml:space="preserve"> అనుమతించవచ్చును.</w:t>
            </w:r>
          </w:p>
        </w:tc>
      </w:tr>
      <w:tr w:rsidR="00DD3D8D" w14:paraId="73474DA1" w14:textId="77777777" w:rsidTr="0041296A">
        <w:tc>
          <w:tcPr>
            <w:tcW w:w="4508" w:type="dxa"/>
          </w:tcPr>
          <w:p w14:paraId="2FCDC41D" w14:textId="77777777" w:rsidR="00DD3D8D" w:rsidRDefault="00C301D7" w:rsidP="00AA2C0E">
            <w:pPr>
              <w:pStyle w:val="Heading1"/>
              <w:ind w:left="743" w:right="-46" w:hanging="743"/>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DD">
              <w:rPr>
                <w:rFonts w:ascii="Nirmala UI" w:hAnsi="Nirmala UI" w:cs="Nirmala UI"/>
                <w:color w:val="EE0000"/>
                <w:lang w:val="en-GB"/>
              </w:rPr>
              <w:lastRenderedPageBreak/>
              <w:t>9.7</w:t>
            </w:r>
            <w:r w:rsidR="00AA2C0E">
              <w:rPr>
                <w:rFonts w:ascii="Nirmala UI" w:hAnsi="Nirmala UI" w:cs="Nirmala UI"/>
                <w:lang w:val="en-GB"/>
              </w:rPr>
              <w:t xml:space="preserve"> </w:t>
            </w:r>
            <w:r w:rsidRPr="00AA2C0E">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Securing of footholds and maintenance of pitch</w:t>
            </w:r>
          </w:p>
          <w:p w14:paraId="51B2E24F" w14:textId="07962886" w:rsidR="00AA2C0E" w:rsidRPr="00AA2C0E" w:rsidRDefault="00AA2C0E" w:rsidP="00AA2C0E">
            <w:pPr>
              <w:pStyle w:val="Heading1"/>
              <w:spacing w:line="276" w:lineRule="auto"/>
              <w:ind w:left="318" w:right="-46" w:firstLine="0"/>
              <w:jc w:val="both"/>
              <w:rPr>
                <w:rFonts w:ascii="Nirmala UI" w:hAnsi="Nirmala UI" w:cs="Nirmala UI"/>
                <w:b w:val="0"/>
                <w:bCs w:val="0"/>
                <w:sz w:val="20"/>
                <w:szCs w:val="20"/>
                <w:lang w:val="en-GB"/>
              </w:rPr>
            </w:pPr>
            <w:r w:rsidRPr="00AA2C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play, umpires shall allow the players to secure their footholds by the use of sawdust provided that no damage to the pitch is caused and that Law 41 (Unfair play) is not contravened.</w:t>
            </w:r>
          </w:p>
        </w:tc>
        <w:tc>
          <w:tcPr>
            <w:tcW w:w="4508" w:type="dxa"/>
          </w:tcPr>
          <w:p w14:paraId="41F0928B" w14:textId="77777777" w:rsidR="00DD3D8D" w:rsidRDefault="00B043E7" w:rsidP="00B043E7">
            <w:pPr>
              <w:pStyle w:val="Heading1"/>
              <w:ind w:left="342" w:right="-46" w:hanging="342"/>
              <w:jc w:val="both"/>
              <w:rPr>
                <w:rFonts w:ascii="Nirmala UI" w:hAnsi="Nirmala UI" w:cs="Nirmala UI"/>
                <w:lang w:val="en-GB"/>
              </w:rPr>
            </w:pPr>
            <w:r w:rsidRPr="001F38DD">
              <w:rPr>
                <w:rFonts w:ascii="Nirmala UI" w:hAnsi="Nirmala UI" w:cs="Nirmala UI"/>
                <w:color w:val="EE0000"/>
                <w:lang w:val="en-GB"/>
              </w:rPr>
              <w:t>9.7</w:t>
            </w:r>
            <w:r>
              <w:rPr>
                <w:rFonts w:ascii="Nirmala UI" w:hAnsi="Nirmala UI" w:cs="Nirmala UI"/>
                <w:lang w:val="en-GB"/>
              </w:rPr>
              <w:t xml:space="preserve"> </w:t>
            </w:r>
            <w:r w:rsidRPr="00B043E7">
              <w:rPr>
                <w:rFonts w:ascii="Nirmala UI" w:hAnsi="Nirmala UI" w:cs="Nirmala UI"/>
                <w:iCs/>
                <w:lang w:val="en-GB"/>
              </w:rPr>
              <w:t>కాలి</w:t>
            </w:r>
            <w:r w:rsidRPr="00B043E7">
              <w:rPr>
                <w:iCs/>
                <w:lang w:val="en-GB"/>
              </w:rPr>
              <w:t xml:space="preserve"> </w:t>
            </w:r>
            <w:r w:rsidRPr="00B043E7">
              <w:rPr>
                <w:rFonts w:ascii="Nirmala UI" w:hAnsi="Nirmala UI" w:cs="Nirmala UI"/>
                <w:iCs/>
                <w:lang w:val="en-GB"/>
              </w:rPr>
              <w:t>పట్టులను</w:t>
            </w:r>
            <w:r w:rsidRPr="00B043E7">
              <w:rPr>
                <w:iCs/>
                <w:lang w:val="en-GB"/>
              </w:rPr>
              <w:t xml:space="preserve"> </w:t>
            </w:r>
            <w:r w:rsidRPr="00B043E7">
              <w:rPr>
                <w:rFonts w:ascii="Nirmala UI" w:hAnsi="Nirmala UI" w:cs="Nirmala UI"/>
                <w:iCs/>
                <w:lang w:val="en-GB"/>
              </w:rPr>
              <w:t>కాపాడుకొనుట</w:t>
            </w:r>
            <w:r w:rsidRPr="00B043E7">
              <w:rPr>
                <w:iCs/>
                <w:lang w:val="en-GB"/>
              </w:rPr>
              <w:t xml:space="preserve"> </w:t>
            </w:r>
            <w:r w:rsidRPr="00B043E7">
              <w:rPr>
                <w:rFonts w:ascii="Nirmala UI" w:hAnsi="Nirmala UI" w:cs="Nirmala UI"/>
                <w:iCs/>
                <w:lang w:val="en-GB"/>
              </w:rPr>
              <w:t>మరియు</w:t>
            </w:r>
            <w:r w:rsidRPr="00B043E7">
              <w:rPr>
                <w:iCs/>
                <w:lang w:val="en-GB"/>
              </w:rPr>
              <w:t xml:space="preserve"> </w:t>
            </w:r>
            <w:r w:rsidRPr="00B043E7">
              <w:rPr>
                <w:rFonts w:ascii="Nirmala UI" w:hAnsi="Nirmala UI" w:cs="Nirmala UI" w:hint="cs"/>
                <w:lang w:val="en-GB"/>
              </w:rPr>
              <w:t>పిచ్‌ను</w:t>
            </w:r>
            <w:r w:rsidRPr="00B043E7">
              <w:rPr>
                <w:rFonts w:ascii="Nirmala UI" w:hAnsi="Nirmala UI" w:cs="Nirmala UI"/>
                <w:lang w:val="en-GB"/>
              </w:rPr>
              <w:t xml:space="preserve"> </w:t>
            </w:r>
            <w:r w:rsidRPr="00B043E7">
              <w:rPr>
                <w:rFonts w:ascii="Nirmala UI" w:hAnsi="Nirmala UI" w:cs="Nirmala UI" w:hint="cs"/>
                <w:lang w:val="en-GB"/>
              </w:rPr>
              <w:t>నిర్వహించడం</w:t>
            </w:r>
          </w:p>
          <w:p w14:paraId="56A0D63A" w14:textId="7055BAE6" w:rsidR="00B043E7" w:rsidRPr="00B043E7" w:rsidRDefault="00B043E7" w:rsidP="00B043E7">
            <w:pPr>
              <w:pStyle w:val="Heading1"/>
              <w:spacing w:line="276" w:lineRule="auto"/>
              <w:ind w:left="342" w:right="-46" w:firstLine="0"/>
              <w:jc w:val="both"/>
              <w:rPr>
                <w:rFonts w:ascii="Nirmala UI" w:hAnsi="Nirmala UI" w:cs="Nirmala UI"/>
                <w:b w:val="0"/>
                <w:bCs w:val="0"/>
                <w:lang w:val="en-GB"/>
              </w:rPr>
            </w:pPr>
            <w:r w:rsidRPr="00B043E7">
              <w:rPr>
                <w:rFonts w:ascii="Nirmala UI" w:hAnsi="Nirmala UI" w:cs="Nirmala UI" w:hint="cs"/>
                <w:b w:val="0"/>
                <w:bCs w:val="0"/>
                <w:sz w:val="20"/>
                <w:szCs w:val="20"/>
                <w:lang w:val="en-GB"/>
              </w:rPr>
              <w:t>ఆట</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సమయంలో</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పిచ్‌కు</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ఎటువంటి</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నష్టం</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జరగకుండా</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మరియు</w:t>
            </w:r>
            <w:r w:rsidRPr="00B043E7">
              <w:rPr>
                <w:rFonts w:ascii="Nirmala UI" w:hAnsi="Nirmala UI" w:cs="Nirmala UI"/>
                <w:b w:val="0"/>
                <w:bCs w:val="0"/>
                <w:sz w:val="20"/>
                <w:szCs w:val="20"/>
                <w:lang w:val="en-GB"/>
              </w:rPr>
              <w:t xml:space="preserve"> చట్టము 41 (అన్యాయమైన ఆట) </w:t>
            </w:r>
            <w:r w:rsidRPr="00B043E7">
              <w:rPr>
                <w:rFonts w:ascii="Nirmala UI" w:hAnsi="Nirmala UI" w:cs="Nirmala UI" w:hint="cs"/>
                <w:b w:val="0"/>
                <w:bCs w:val="0"/>
                <w:sz w:val="20"/>
                <w:szCs w:val="20"/>
                <w:lang w:val="en-GB"/>
              </w:rPr>
              <w:t>ఉల్లంఘించబడకుండా</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ఉన్నట్లయితే</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రంపపు</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పొడిని</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ఉపయోగించి</w:t>
            </w:r>
            <w:r w:rsidRPr="00B043E7">
              <w:rPr>
                <w:rFonts w:ascii="Nirmala UI" w:hAnsi="Nirmala UI" w:cs="Nirmala UI"/>
                <w:b w:val="0"/>
                <w:bCs w:val="0"/>
                <w:sz w:val="20"/>
                <w:szCs w:val="20"/>
                <w:lang w:val="en-GB"/>
              </w:rPr>
              <w:t xml:space="preserve"> ప్లేయర్లు </w:t>
            </w:r>
            <w:r w:rsidRPr="00B043E7">
              <w:rPr>
                <w:rFonts w:ascii="Nirmala UI" w:hAnsi="Nirmala UI" w:cs="Nirmala UI" w:hint="cs"/>
                <w:b w:val="0"/>
                <w:bCs w:val="0"/>
                <w:sz w:val="20"/>
                <w:szCs w:val="20"/>
                <w:lang w:val="en-GB"/>
              </w:rPr>
              <w:t>తమ</w:t>
            </w:r>
            <w:r w:rsidRPr="00B043E7">
              <w:rPr>
                <w:rFonts w:ascii="Nirmala UI" w:hAnsi="Nirmala UI" w:cs="Nirmala UI"/>
                <w:b w:val="0"/>
                <w:bCs w:val="0"/>
                <w:sz w:val="20"/>
                <w:szCs w:val="20"/>
                <w:lang w:val="en-GB"/>
              </w:rPr>
              <w:t xml:space="preserve"> కాలి పట్టులను </w:t>
            </w:r>
            <w:r w:rsidRPr="00B043E7">
              <w:rPr>
                <w:rFonts w:ascii="Nirmala UI" w:hAnsi="Nirmala UI" w:cs="Nirmala UI" w:hint="cs"/>
                <w:b w:val="0"/>
                <w:bCs w:val="0"/>
                <w:sz w:val="20"/>
                <w:szCs w:val="20"/>
                <w:lang w:val="en-GB"/>
              </w:rPr>
              <w:t>సురక్షితం</w:t>
            </w:r>
            <w:r w:rsidRPr="00B043E7">
              <w:rPr>
                <w:rFonts w:ascii="Nirmala UI" w:hAnsi="Nirmala UI" w:cs="Nirmala UI"/>
                <w:b w:val="0"/>
                <w:bCs w:val="0"/>
                <w:sz w:val="20"/>
                <w:szCs w:val="20"/>
                <w:lang w:val="en-GB"/>
              </w:rPr>
              <w:t xml:space="preserve"> </w:t>
            </w:r>
            <w:r w:rsidRPr="00B043E7">
              <w:rPr>
                <w:rFonts w:ascii="Nirmala UI" w:hAnsi="Nirmala UI" w:cs="Nirmala UI" w:hint="cs"/>
                <w:b w:val="0"/>
                <w:bCs w:val="0"/>
                <w:sz w:val="20"/>
                <w:szCs w:val="20"/>
                <w:lang w:val="en-GB"/>
              </w:rPr>
              <w:t>చేసుకోవడానికి అంపైర్లు</w:t>
            </w:r>
            <w:r w:rsidRPr="00B043E7">
              <w:rPr>
                <w:rFonts w:ascii="Nirmala UI" w:hAnsi="Nirmala UI" w:cs="Nirmala UI"/>
                <w:b w:val="0"/>
                <w:bCs w:val="0"/>
                <w:sz w:val="20"/>
                <w:szCs w:val="20"/>
                <w:lang w:val="en-GB"/>
              </w:rPr>
              <w:t xml:space="preserve"> అనుమతించవచ్చును.</w:t>
            </w:r>
          </w:p>
        </w:tc>
      </w:tr>
      <w:tr w:rsidR="00DD3D8D" w14:paraId="69B97ACA" w14:textId="77777777" w:rsidTr="0041296A">
        <w:tc>
          <w:tcPr>
            <w:tcW w:w="4508" w:type="dxa"/>
          </w:tcPr>
          <w:p w14:paraId="312AF4F3" w14:textId="77777777" w:rsidR="00DD3D8D" w:rsidRDefault="00AA2C0E" w:rsidP="004D28F7">
            <w:pPr>
              <w:pStyle w:val="Heading1"/>
              <w:ind w:left="0" w:right="-46" w:firstLine="0"/>
              <w:rPr>
                <w:rFonts w:ascii="Nirmala UI" w:hAnsi="Nirmala UI" w:cs="Nirmala UI"/>
                <w:lang w:val="en-GB"/>
              </w:rPr>
            </w:pPr>
            <w:r w:rsidRPr="00AA2C0E">
              <w:rPr>
                <w:rFonts w:ascii="Nirmala UI" w:hAnsi="Nirmala UI" w:cs="Nirmala UI"/>
                <w:color w:val="EE0000"/>
                <w:lang w:val="en-GB"/>
              </w:rPr>
              <w:t>9.8</w:t>
            </w:r>
            <w:r>
              <w:rPr>
                <w:rFonts w:ascii="Nirmala UI" w:hAnsi="Nirmala UI" w:cs="Nirmala UI"/>
                <w:lang w:val="en-GB"/>
              </w:rPr>
              <w:t xml:space="preserve"> Non-turf pitches</w:t>
            </w:r>
          </w:p>
          <w:p w14:paraId="1D596440" w14:textId="3B2CB8DF" w:rsidR="00AA2C0E" w:rsidRPr="00AA2C0E" w:rsidRDefault="00AA2C0E" w:rsidP="00AA2C0E">
            <w:pPr>
              <w:pStyle w:val="Heading1"/>
              <w:ind w:left="318" w:right="-46" w:firstLine="0"/>
              <w:jc w:val="both"/>
              <w:rPr>
                <w:rFonts w:ascii="Nirmala UI" w:hAnsi="Nirmala UI" w:cs="Nirmala UI"/>
                <w:b w:val="0"/>
                <w:bCs w:val="0"/>
                <w:sz w:val="20"/>
                <w:szCs w:val="20"/>
                <w:lang w:val="en-GB"/>
              </w:rPr>
            </w:pPr>
            <w:r w:rsidRPr="00AA2C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Wherever appropriate, the provisions set out in 9.1 to 9.7 shall apply.</w:t>
            </w:r>
          </w:p>
        </w:tc>
        <w:tc>
          <w:tcPr>
            <w:tcW w:w="4508" w:type="dxa"/>
          </w:tcPr>
          <w:p w14:paraId="5098D7EA" w14:textId="77777777" w:rsidR="00DD3D8D" w:rsidRDefault="00A95D0F" w:rsidP="004D28F7">
            <w:pPr>
              <w:pStyle w:val="Heading1"/>
              <w:ind w:left="0" w:right="-46" w:firstLine="0"/>
              <w:rPr>
                <w:rFonts w:ascii="Nirmala UI" w:hAnsi="Nirmala UI" w:cs="Nirmala UI"/>
                <w:lang w:val="en-GB"/>
              </w:rPr>
            </w:pPr>
            <w:r w:rsidRPr="001F38DD">
              <w:rPr>
                <w:rFonts w:ascii="Nirmala UI" w:hAnsi="Nirmala UI" w:cs="Nirmala UI"/>
                <w:color w:val="EE0000"/>
                <w:lang w:val="en-GB"/>
              </w:rPr>
              <w:t xml:space="preserve">9.8 </w:t>
            </w:r>
            <w:r w:rsidRPr="00A95D0F">
              <w:rPr>
                <w:rFonts w:ascii="Nirmala UI" w:hAnsi="Nirmala UI" w:cs="Nirmala UI"/>
                <w:lang w:val="en-GB"/>
              </w:rPr>
              <w:t xml:space="preserve">టర్ఫ్ </w:t>
            </w:r>
            <w:r w:rsidRPr="00A95D0F">
              <w:rPr>
                <w:rFonts w:ascii="Nirmala UI" w:hAnsi="Nirmala UI" w:cs="Nirmala UI" w:hint="cs"/>
                <w:lang w:val="en-GB"/>
              </w:rPr>
              <w:t>కాని</w:t>
            </w:r>
            <w:r w:rsidRPr="00A95D0F">
              <w:rPr>
                <w:rFonts w:ascii="Nirmala UI" w:hAnsi="Nirmala UI" w:cs="Nirmala UI"/>
                <w:lang w:val="en-GB"/>
              </w:rPr>
              <w:t xml:space="preserve"> పిచ్‌లు</w:t>
            </w:r>
          </w:p>
          <w:p w14:paraId="0967AF37" w14:textId="532BCF25" w:rsidR="00A95D0F" w:rsidRPr="004D28F7" w:rsidRDefault="00A95D0F" w:rsidP="00A95D0F">
            <w:pPr>
              <w:pStyle w:val="Heading1"/>
              <w:spacing w:line="276" w:lineRule="auto"/>
              <w:ind w:left="342" w:right="-46" w:firstLine="0"/>
              <w:rPr>
                <w:rFonts w:ascii="Nirmala UI" w:hAnsi="Nirmala UI" w:cs="Nirmala UI"/>
                <w:lang w:val="en-GB"/>
              </w:rPr>
            </w:pPr>
            <w:r w:rsidRPr="00A95D0F">
              <w:rPr>
                <w:rFonts w:ascii="Nirmala UI" w:hAnsi="Nirmala UI" w:cs="Nirmala UI"/>
                <w:b w:val="0"/>
                <w:bCs w:val="0"/>
                <w:sz w:val="20"/>
                <w:szCs w:val="20"/>
                <w:lang w:val="en-GB"/>
              </w:rPr>
              <w:t>సముచితమైన ప్రతిచోట, 9.1 నుండి 9.7 వరకు నిర్దేశించిన నిబంధనలు వర్తిస్తాయి.</w:t>
            </w:r>
          </w:p>
        </w:tc>
      </w:tr>
      <w:tr w:rsidR="00DD3D8D" w14:paraId="7BBA5804" w14:textId="77777777" w:rsidTr="00BD5A97">
        <w:tc>
          <w:tcPr>
            <w:tcW w:w="4508" w:type="dxa"/>
            <w:vAlign w:val="center"/>
          </w:tcPr>
          <w:p w14:paraId="1B5D4CCC" w14:textId="2EFE22FF" w:rsidR="00DD3D8D" w:rsidRPr="00BD5A97" w:rsidRDefault="00BD5A97" w:rsidP="00BD5A97">
            <w:pPr>
              <w:pStyle w:val="Heading1"/>
              <w:ind w:left="0" w:right="-46" w:firstLine="0"/>
              <w:jc w:val="center"/>
              <w:rPr>
                <w:rFonts w:ascii="Nirmala UI" w:hAnsi="Nirmala UI" w:cs="Nirmala UI"/>
                <w:color w:val="00B050"/>
                <w:lang w:val="en-GB"/>
              </w:rPr>
            </w:pPr>
            <w:r w:rsidRPr="00BD5A97">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LAW 10   </w:t>
            </w:r>
            <w:r w:rsidRPr="00BD5A97">
              <w:rPr>
                <w:rFonts w:ascii="Nirmala UI" w:hAnsi="Nirmala UI" w:cs="Nirmala UI"/>
                <w:color w:val="00B05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COVERING</w:t>
            </w:r>
            <w:r w:rsidRPr="00BD5A97">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PITCH</w:t>
            </w:r>
          </w:p>
        </w:tc>
        <w:tc>
          <w:tcPr>
            <w:tcW w:w="4508" w:type="dxa"/>
            <w:vAlign w:val="center"/>
          </w:tcPr>
          <w:p w14:paraId="6557FE0E" w14:textId="512EC7E9" w:rsidR="00DD3D8D" w:rsidRPr="00BD5A97" w:rsidRDefault="00BD5A97" w:rsidP="00BD5A97">
            <w:pPr>
              <w:pStyle w:val="Heading1"/>
              <w:ind w:left="0" w:right="-46" w:firstLine="0"/>
              <w:jc w:val="center"/>
              <w:rPr>
                <w:rFonts w:ascii="Nirmala UI" w:hAnsi="Nirmala UI" w:cs="Nirmala UI"/>
                <w:color w:val="00B050"/>
                <w:lang w:val="en-GB"/>
              </w:rPr>
            </w:pPr>
            <w:r w:rsidRPr="00BD5A97">
              <w:rPr>
                <w:rFonts w:ascii="Nirmala UI" w:hAnsi="Nirmala UI" w:cs="Nirmala UI"/>
                <w:color w:val="00B050"/>
                <w:lang w:val="en-GB"/>
              </w:rPr>
              <w:t xml:space="preserve">చట్టము 10 - </w:t>
            </w:r>
            <w:r w:rsidRPr="00BD5A97">
              <w:rPr>
                <w:rFonts w:ascii="Nirmala UI" w:hAnsi="Nirmala UI" w:cs="Nirmala UI"/>
                <w:color w:val="00B050"/>
              </w:rPr>
              <w:t>పిచ్‌ను కప్పడం</w:t>
            </w:r>
          </w:p>
        </w:tc>
      </w:tr>
      <w:tr w:rsidR="00DD3D8D" w14:paraId="3C5FCA64" w14:textId="77777777" w:rsidTr="0041296A">
        <w:tc>
          <w:tcPr>
            <w:tcW w:w="4508" w:type="dxa"/>
          </w:tcPr>
          <w:p w14:paraId="26E93235" w14:textId="77777777" w:rsidR="00DD3D8D" w:rsidRDefault="00BD5A97" w:rsidP="00BD5A97">
            <w:pPr>
              <w:pStyle w:val="Heading1"/>
              <w:spacing w:line="276" w:lineRule="auto"/>
              <w:ind w:left="0" w:right="-46" w:firstLine="0"/>
              <w:rPr>
                <w:rFonts w:ascii="Nirmala UI" w:hAnsi="Nirmala UI" w:cs="Nirmala UI"/>
                <w:lang w:val="en-GB"/>
              </w:rPr>
            </w:pPr>
            <w:r w:rsidRPr="00872652">
              <w:rPr>
                <w:rFonts w:ascii="Nirmala UI" w:hAnsi="Nirmala UI" w:cs="Nirmala UI"/>
                <w:color w:val="EE0000"/>
                <w:lang w:val="en-GB"/>
              </w:rPr>
              <w:t>10.1</w:t>
            </w:r>
            <w:r>
              <w:rPr>
                <w:rFonts w:ascii="Nirmala UI" w:hAnsi="Nirmala UI" w:cs="Nirmala UI"/>
                <w:lang w:val="en-GB"/>
              </w:rPr>
              <w:t xml:space="preserve"> Before the match</w:t>
            </w:r>
          </w:p>
          <w:p w14:paraId="7DD42815" w14:textId="77777777" w:rsidR="00BD5A97" w:rsidRPr="00BD5A97" w:rsidRDefault="00BD5A97" w:rsidP="00BD5A97">
            <w:pPr>
              <w:adjustRightInd w:val="0"/>
              <w:spacing w:line="276" w:lineRule="auto"/>
              <w:ind w:left="31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5A9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use of covers before the match is the responsibility of the Ground Authority and may include full covering if required.</w:t>
            </w:r>
          </w:p>
          <w:p w14:paraId="5542CFBA" w14:textId="4F129D7F" w:rsidR="00BD5A97" w:rsidRPr="00BD5A97" w:rsidRDefault="00BD5A97" w:rsidP="00BD5A97">
            <w:pPr>
              <w:pStyle w:val="Heading1"/>
              <w:spacing w:line="276" w:lineRule="auto"/>
              <w:ind w:left="318" w:right="9" w:firstLine="0"/>
              <w:jc w:val="both"/>
              <w:rPr>
                <w:rFonts w:ascii="Nirmala UI" w:hAnsi="Nirmala UI" w:cs="Nirmala UI"/>
                <w:b w:val="0"/>
                <w:bCs w:val="0"/>
                <w:sz w:val="20"/>
                <w:szCs w:val="20"/>
                <w:lang w:val="en-GB"/>
              </w:rPr>
            </w:pPr>
            <w:r w:rsidRPr="00BD5A9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 the Ground Authority shall grant suitable facility to the captains to inspect the pitch before the nomination of their players and to the umpires to discharge their duties as laid down in Laws 2 (The umpires), 6 (The pitch), 7 (The creases), 8 (The wickets), and 9 (Preparation and maintenance of the playing area).</w:t>
            </w:r>
          </w:p>
        </w:tc>
        <w:tc>
          <w:tcPr>
            <w:tcW w:w="4508" w:type="dxa"/>
          </w:tcPr>
          <w:p w14:paraId="3F658FD8" w14:textId="77777777" w:rsidR="00DD3D8D" w:rsidRDefault="00BD5A97" w:rsidP="004D28F7">
            <w:pPr>
              <w:pStyle w:val="Heading1"/>
              <w:ind w:left="0" w:right="-46" w:firstLine="0"/>
              <w:rPr>
                <w:rFonts w:ascii="Nirmala UI" w:hAnsi="Nirmala UI" w:cs="Nirmala UI"/>
                <w:sz w:val="20"/>
                <w:szCs w:val="20"/>
              </w:rPr>
            </w:pPr>
            <w:r w:rsidRPr="00872652">
              <w:rPr>
                <w:rFonts w:ascii="Nirmala UI" w:hAnsi="Nirmala UI" w:cs="Nirmala UI"/>
                <w:color w:val="EE0000"/>
                <w:lang w:val="en-GB"/>
              </w:rPr>
              <w:t>10.1</w:t>
            </w:r>
            <w:r>
              <w:rPr>
                <w:rFonts w:ascii="Nirmala UI" w:hAnsi="Nirmala UI" w:cs="Nirmala UI"/>
                <w:lang w:val="en-GB"/>
              </w:rPr>
              <w:t xml:space="preserve"> </w:t>
            </w:r>
            <w:r w:rsidRPr="00BD5A97">
              <w:rPr>
                <w:rFonts w:ascii="Nirmala UI" w:hAnsi="Nirmala UI" w:cs="Nirmala UI"/>
                <w:sz w:val="20"/>
                <w:szCs w:val="20"/>
              </w:rPr>
              <w:t>మ్యాచ్ కు ముందు</w:t>
            </w:r>
          </w:p>
          <w:p w14:paraId="748983F0" w14:textId="77777777" w:rsidR="00BD5A97" w:rsidRDefault="00BD5A97" w:rsidP="00BD5A97">
            <w:pPr>
              <w:pStyle w:val="Heading1"/>
              <w:spacing w:line="276" w:lineRule="auto"/>
              <w:ind w:left="483" w:right="-46" w:firstLine="0"/>
              <w:jc w:val="both"/>
              <w:rPr>
                <w:rFonts w:ascii="Nirmala UI" w:hAnsi="Nirmala UI" w:cs="Nirmala UI"/>
                <w:b w:val="0"/>
                <w:bCs w:val="0"/>
                <w:sz w:val="20"/>
                <w:szCs w:val="20"/>
                <w:lang w:val="en-GB"/>
              </w:rPr>
            </w:pPr>
            <w:r w:rsidRPr="00BD5A97">
              <w:rPr>
                <w:rFonts w:ascii="Nirmala UI" w:hAnsi="Nirmala UI" w:cs="Nirmala UI" w:hint="cs"/>
                <w:b w:val="0"/>
                <w:bCs w:val="0"/>
                <w:sz w:val="20"/>
                <w:szCs w:val="20"/>
                <w:lang w:val="en-GB"/>
              </w:rPr>
              <w:t>మ్యాచ్‌కు</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ముందు</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కవర్లను</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వినియోగించడం</w:t>
            </w:r>
            <w:r w:rsidRPr="00BD5A97">
              <w:rPr>
                <w:rFonts w:ascii="Nirmala UI" w:hAnsi="Nirmala UI" w:cs="Nirmala UI"/>
                <w:b w:val="0"/>
                <w:bCs w:val="0"/>
                <w:sz w:val="20"/>
                <w:szCs w:val="20"/>
                <w:lang w:val="en-GB"/>
              </w:rPr>
              <w:t xml:space="preserve"> గ్రౌండ్ </w:t>
            </w:r>
            <w:r w:rsidRPr="00BD5A97">
              <w:rPr>
                <w:rFonts w:ascii="Nirmala UI" w:hAnsi="Nirmala UI" w:cs="Nirmala UI" w:hint="cs"/>
                <w:b w:val="0"/>
                <w:bCs w:val="0"/>
                <w:sz w:val="20"/>
                <w:szCs w:val="20"/>
                <w:lang w:val="en-GB"/>
              </w:rPr>
              <w:t>అధికారుల</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బాధ్యత</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మరియు</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అవసరమైతే</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ఇందులో</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మైదానాన్ని</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పూర్తిగా</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కప్పడం</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కూడా</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చేరి</w:t>
            </w:r>
            <w:r w:rsidRPr="00BD5A97">
              <w:rPr>
                <w:rFonts w:ascii="Nirmala UI" w:hAnsi="Nirmala UI" w:cs="Nirmala UI"/>
                <w:b w:val="0"/>
                <w:bCs w:val="0"/>
                <w:sz w:val="20"/>
                <w:szCs w:val="20"/>
                <w:lang w:val="en-GB"/>
              </w:rPr>
              <w:t xml:space="preserve"> </w:t>
            </w:r>
            <w:r w:rsidRPr="00BD5A97">
              <w:rPr>
                <w:rFonts w:ascii="Nirmala UI" w:hAnsi="Nirmala UI" w:cs="Nirmala UI" w:hint="cs"/>
                <w:b w:val="0"/>
                <w:bCs w:val="0"/>
                <w:sz w:val="20"/>
                <w:szCs w:val="20"/>
                <w:lang w:val="en-GB"/>
              </w:rPr>
              <w:t>ఉండవచ్చును</w:t>
            </w:r>
            <w:r w:rsidRPr="00BD5A97">
              <w:rPr>
                <w:rFonts w:ascii="Nirmala UI" w:hAnsi="Nirmala UI" w:cs="Nirmala UI"/>
                <w:b w:val="0"/>
                <w:bCs w:val="0"/>
                <w:sz w:val="20"/>
                <w:szCs w:val="20"/>
                <w:lang w:val="en-GB"/>
              </w:rPr>
              <w:t>.</w:t>
            </w:r>
          </w:p>
          <w:p w14:paraId="7F27FE9D" w14:textId="47C229AD" w:rsidR="00BD5A97" w:rsidRPr="00BD5A97" w:rsidRDefault="00BD5A97" w:rsidP="00BD5A97">
            <w:pPr>
              <w:pStyle w:val="Heading1"/>
              <w:spacing w:line="276" w:lineRule="auto"/>
              <w:ind w:left="483" w:right="-46" w:firstLine="0"/>
              <w:jc w:val="both"/>
              <w:rPr>
                <w:rFonts w:ascii="Nirmala UI" w:hAnsi="Nirmala UI" w:cs="Nirmala UI"/>
                <w:b w:val="0"/>
                <w:bCs w:val="0"/>
                <w:lang w:val="en-GB"/>
              </w:rPr>
            </w:pPr>
            <w:r w:rsidRPr="00BD5A97">
              <w:rPr>
                <w:rFonts w:ascii="Nirmala UI" w:hAnsi="Nirmala UI" w:cs="Nirmala UI" w:hint="cs"/>
                <w:b w:val="0"/>
                <w:bCs w:val="0"/>
                <w:iCs/>
                <w:spacing w:val="1"/>
                <w:sz w:val="20"/>
                <w:szCs w:val="20"/>
                <w:lang w:val="en-GB"/>
              </w:rPr>
              <w:t>అయితే</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జట్ల</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కెప్టెన్‌లు</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తమ</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ఆటగాళ్లను</w:t>
            </w:r>
            <w:r w:rsidRPr="00BD5A97">
              <w:rPr>
                <w:rFonts w:ascii="Nirmala UI" w:hAnsi="Nirmala UI" w:cs="Nirmala UI"/>
                <w:b w:val="0"/>
                <w:bCs w:val="0"/>
                <w:iCs/>
                <w:spacing w:val="1"/>
                <w:sz w:val="20"/>
                <w:szCs w:val="20"/>
                <w:lang w:val="en-GB"/>
              </w:rPr>
              <w:t xml:space="preserve"> </w:t>
            </w:r>
            <w:r w:rsidRPr="00BD5A97">
              <w:rPr>
                <w:rFonts w:ascii="Nirmala UI" w:hAnsi="Nirmala UI" w:cs="Nirmala UI"/>
                <w:b w:val="0"/>
                <w:bCs w:val="0"/>
                <w:sz w:val="20"/>
                <w:szCs w:val="20"/>
                <w:lang w:val="en-GB"/>
              </w:rPr>
              <w:t xml:space="preserve">ప్లేయర్లను ఎంపిక </w:t>
            </w:r>
            <w:r w:rsidR="005730AD">
              <w:rPr>
                <w:rFonts w:ascii="Nirmala UI" w:hAnsi="Nirmala UI" w:cs="Nirmala UI" w:hint="cs"/>
                <w:b w:val="0"/>
                <w:bCs w:val="0"/>
                <w:sz w:val="20"/>
                <w:szCs w:val="20"/>
              </w:rPr>
              <w:t>చెయడానికి</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ముందు</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పిచ్‌ను</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పరిశీలించడానికి</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అలాగే</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అంపైర్లు</w:t>
            </w:r>
            <w:r w:rsidRPr="00BD5A97">
              <w:rPr>
                <w:rFonts w:ascii="Nirmala UI" w:hAnsi="Nirmala UI" w:cs="Nirmala UI"/>
                <w:b w:val="0"/>
                <w:bCs w:val="0"/>
                <w:iCs/>
                <w:spacing w:val="1"/>
                <w:sz w:val="20"/>
                <w:szCs w:val="20"/>
                <w:lang w:val="en-GB"/>
              </w:rPr>
              <w:t xml:space="preserve"> </w:t>
            </w:r>
            <w:r w:rsidRPr="00BD5A97">
              <w:rPr>
                <w:rFonts w:ascii="Nirmala UI" w:hAnsi="Nirmala UI" w:cs="Nirmala UI"/>
                <w:b w:val="0"/>
                <w:bCs w:val="0"/>
                <w:color w:val="000000" w:themeColor="text1"/>
                <w:sz w:val="20"/>
                <w:szCs w:val="20"/>
                <w:lang w:val="en-GB"/>
              </w:rPr>
              <w:t>చట్టము</w:t>
            </w:r>
            <w:r w:rsidRPr="00BD5A97">
              <w:rPr>
                <w:rFonts w:ascii="Nirmala UI" w:hAnsi="Nirmala UI" w:cs="Nirmala UI"/>
                <w:b w:val="0"/>
                <w:bCs w:val="0"/>
                <w:sz w:val="20"/>
                <w:szCs w:val="20"/>
                <w:lang w:val="en-GB"/>
              </w:rPr>
              <w:t xml:space="preserve"> 2 (అంపైర్లు), 6 (ది పిచ్), 7 (క్రీస్లు), 8 (వికెట్లు) మరియు 9 (</w:t>
            </w:r>
            <w:r w:rsidRPr="00BD5A97">
              <w:rPr>
                <w:rFonts w:ascii="Nirmala UI" w:hAnsi="Nirmala UI" w:cs="Nirmala UI"/>
                <w:b w:val="0"/>
                <w:bCs w:val="0"/>
                <w:sz w:val="20"/>
                <w:szCs w:val="20"/>
              </w:rPr>
              <w:t xml:space="preserve">ఆట మైదానం తయారీ మరియు నిర్వహణ) </w:t>
            </w:r>
            <w:r w:rsidRPr="00BD5A97">
              <w:rPr>
                <w:rFonts w:ascii="Nirmala UI" w:hAnsi="Nirmala UI" w:cs="Nirmala UI" w:hint="cs"/>
                <w:b w:val="0"/>
                <w:bCs w:val="0"/>
                <w:iCs/>
                <w:spacing w:val="1"/>
                <w:sz w:val="20"/>
                <w:szCs w:val="20"/>
                <w:lang w:val="en-GB"/>
              </w:rPr>
              <w:t>లలో</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నిర్దేశించిన</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విధంగా</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తమ</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విధులను</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నిర్వర్తించడానికి</w:t>
            </w:r>
            <w:r w:rsidRPr="00BD5A97">
              <w:rPr>
                <w:rFonts w:ascii="Nirmala UI" w:hAnsi="Nirmala UI" w:cs="Nirmala UI"/>
                <w:b w:val="0"/>
                <w:bCs w:val="0"/>
                <w:iCs/>
                <w:spacing w:val="1"/>
                <w:sz w:val="20"/>
                <w:szCs w:val="20"/>
                <w:lang w:val="en-GB"/>
              </w:rPr>
              <w:t xml:space="preserve"> </w:t>
            </w:r>
            <w:r w:rsidRPr="00BD5A97">
              <w:rPr>
                <w:rFonts w:ascii="Nirmala UI" w:hAnsi="Nirmala UI" w:cs="Nirmala UI"/>
                <w:b w:val="0"/>
                <w:bCs w:val="0"/>
                <w:sz w:val="20"/>
                <w:szCs w:val="20"/>
                <w:lang w:val="en-GB"/>
              </w:rPr>
              <w:t>గ్రౌండ్ అధికారులు</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తగిన</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సౌకర్యాన్ని</w:t>
            </w:r>
            <w:r w:rsidRPr="00BD5A97">
              <w:rPr>
                <w:rFonts w:ascii="Nirmala UI" w:hAnsi="Nirmala UI" w:cs="Nirmala UI"/>
                <w:b w:val="0"/>
                <w:bCs w:val="0"/>
                <w:iCs/>
                <w:spacing w:val="1"/>
                <w:sz w:val="20"/>
                <w:szCs w:val="20"/>
                <w:lang w:val="en-GB"/>
              </w:rPr>
              <w:t xml:space="preserve"> </w:t>
            </w:r>
            <w:r w:rsidRPr="00BD5A97">
              <w:rPr>
                <w:rFonts w:ascii="Nirmala UI" w:hAnsi="Nirmala UI" w:cs="Nirmala UI" w:hint="cs"/>
                <w:b w:val="0"/>
                <w:bCs w:val="0"/>
                <w:iCs/>
                <w:spacing w:val="1"/>
                <w:sz w:val="20"/>
                <w:szCs w:val="20"/>
                <w:lang w:val="en-GB"/>
              </w:rPr>
              <w:t>కల్పించాలి</w:t>
            </w:r>
            <w:r w:rsidRPr="00BD5A97">
              <w:rPr>
                <w:rFonts w:ascii="Nirmala UI" w:hAnsi="Nirmala UI" w:cs="Nirmala UI"/>
                <w:b w:val="0"/>
                <w:bCs w:val="0"/>
                <w:sz w:val="20"/>
                <w:szCs w:val="20"/>
                <w:lang w:val="en-GB"/>
              </w:rPr>
              <w:t>.</w:t>
            </w:r>
          </w:p>
        </w:tc>
      </w:tr>
      <w:tr w:rsidR="00DD3D8D" w14:paraId="60AEAB66" w14:textId="77777777" w:rsidTr="0041296A">
        <w:tc>
          <w:tcPr>
            <w:tcW w:w="4508" w:type="dxa"/>
          </w:tcPr>
          <w:p w14:paraId="739843FB" w14:textId="77777777" w:rsidR="00DD3D8D" w:rsidRDefault="00EC3245" w:rsidP="004D28F7">
            <w:pPr>
              <w:pStyle w:val="Heading1"/>
              <w:ind w:left="0" w:right="-46" w:firstLine="0"/>
              <w:rPr>
                <w:rFonts w:ascii="Nirmala UI" w:hAnsi="Nirmala UI" w:cs="Nirmala UI"/>
                <w:lang w:val="en-GB"/>
              </w:rPr>
            </w:pPr>
            <w:r w:rsidRPr="00872652">
              <w:rPr>
                <w:rFonts w:ascii="Nirmala UI" w:hAnsi="Nirmala UI" w:cs="Nirmala UI"/>
                <w:color w:val="EE0000"/>
                <w:lang w:val="en-GB"/>
              </w:rPr>
              <w:t>10.2</w:t>
            </w:r>
            <w:r>
              <w:rPr>
                <w:rFonts w:ascii="Nirmala UI" w:hAnsi="Nirmala UI" w:cs="Nirmala UI"/>
                <w:lang w:val="en-GB"/>
              </w:rPr>
              <w:t xml:space="preserve"> </w:t>
            </w:r>
            <w:r w:rsidR="00872652">
              <w:rPr>
                <w:rFonts w:ascii="Nirmala UI" w:hAnsi="Nirmala UI" w:cs="Nirmala UI"/>
                <w:lang w:val="en-GB"/>
              </w:rPr>
              <w:t>During the match</w:t>
            </w:r>
          </w:p>
          <w:p w14:paraId="12804E2B" w14:textId="77777777" w:rsidR="00872652" w:rsidRDefault="00872652" w:rsidP="00872652">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Unless determined otherwise before the toss, on each night of the match and </w:t>
            </w:r>
            <w:r w:rsidRPr="00872652">
              <w:rPr>
                <w:rFonts w:ascii="Nirmala UI" w:eastAsia="+mn-ea" w:hAnsi="Nirmala UI" w:cs="Nirmala UI"/>
                <w:b w:val="0"/>
                <w:bCs w:val="0"/>
                <w:color w:val="FF2F23"/>
                <w:kern w:val="24"/>
                <w:position w:val="1"/>
                <w:sz w:val="20"/>
                <w:szCs w:val="20"/>
              </w:rPr>
              <w:t>if appropriate when play is suspended</w:t>
            </w: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any </w:t>
            </w: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time during the match.</w:t>
            </w:r>
          </w:p>
          <w:p w14:paraId="0F7FDDF2" w14:textId="77777777" w:rsidR="00872652" w:rsidRDefault="00872652" w:rsidP="00872652">
            <w:pPr>
              <w:pStyle w:val="Heading1"/>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65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whole pitch and a minimum of 4 ft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 m beyond it at each end shall be covered.</w:t>
            </w:r>
          </w:p>
          <w:p w14:paraId="529D67FA" w14:textId="170BA2D1" w:rsidR="00872652" w:rsidRPr="00872652" w:rsidRDefault="00872652" w:rsidP="00872652">
            <w:pPr>
              <w:pStyle w:val="Heading1"/>
              <w:ind w:left="601" w:right="-46" w:hanging="601"/>
              <w:jc w:val="both"/>
              <w:rPr>
                <w:rFonts w:ascii="Nirmala UI" w:hAnsi="Nirmala UI" w:cs="Nirmala UI"/>
                <w:b w:val="0"/>
                <w:bCs w:val="0"/>
                <w:sz w:val="20"/>
                <w:szCs w:val="20"/>
                <w:lang w:val="en-GB"/>
              </w:rPr>
            </w:pPr>
            <w:r w:rsidRPr="0087265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run-ups, where possible, shall be covered.</w:t>
            </w:r>
          </w:p>
        </w:tc>
        <w:tc>
          <w:tcPr>
            <w:tcW w:w="4508" w:type="dxa"/>
          </w:tcPr>
          <w:p w14:paraId="49A5D288" w14:textId="77777777" w:rsidR="00DD3D8D" w:rsidRDefault="00D65046" w:rsidP="004D28F7">
            <w:pPr>
              <w:pStyle w:val="Heading1"/>
              <w:ind w:left="0" w:right="-46" w:firstLine="0"/>
              <w:rPr>
                <w:rFonts w:ascii="Nirmala UI" w:hAnsi="Nirmala UI" w:cs="Nirmala UI"/>
                <w:iCs/>
                <w:szCs w:val="18"/>
                <w:lang w:val="en-GB"/>
              </w:rPr>
            </w:pPr>
            <w:r w:rsidRPr="00872652">
              <w:rPr>
                <w:rFonts w:ascii="Nirmala UI" w:hAnsi="Nirmala UI" w:cs="Nirmala UI"/>
                <w:color w:val="EE0000"/>
                <w:lang w:val="en-GB"/>
              </w:rPr>
              <w:lastRenderedPageBreak/>
              <w:t>10.2</w:t>
            </w:r>
            <w:r>
              <w:rPr>
                <w:rFonts w:ascii="Nirmala UI" w:hAnsi="Nirmala UI" w:cs="Nirmala UI"/>
                <w:lang w:val="en-GB"/>
              </w:rPr>
              <w:t xml:space="preserve"> </w:t>
            </w:r>
            <w:r w:rsidRPr="00D65046">
              <w:rPr>
                <w:rFonts w:ascii="Nirmala UI" w:hAnsi="Nirmala UI" w:cs="Nirmala UI"/>
                <w:iCs/>
                <w:szCs w:val="18"/>
                <w:lang w:val="en-GB"/>
              </w:rPr>
              <w:t>మ్యాచ్</w:t>
            </w:r>
            <w:r w:rsidRPr="00D65046">
              <w:rPr>
                <w:iCs/>
                <w:szCs w:val="18"/>
                <w:lang w:val="en-GB"/>
              </w:rPr>
              <w:t xml:space="preserve"> </w:t>
            </w:r>
            <w:r w:rsidRPr="00D65046">
              <w:rPr>
                <w:rFonts w:ascii="Nirmala UI" w:hAnsi="Nirmala UI" w:cs="Nirmala UI"/>
                <w:iCs/>
                <w:szCs w:val="18"/>
                <w:lang w:val="en-GB"/>
              </w:rPr>
              <w:t>జరుగుతున్న</w:t>
            </w:r>
            <w:r w:rsidRPr="00D65046">
              <w:rPr>
                <w:iCs/>
                <w:szCs w:val="18"/>
                <w:lang w:val="en-GB"/>
              </w:rPr>
              <w:t xml:space="preserve"> </w:t>
            </w:r>
            <w:r w:rsidRPr="00D65046">
              <w:rPr>
                <w:rFonts w:ascii="Nirmala UI" w:hAnsi="Nirmala UI" w:cs="Nirmala UI"/>
                <w:iCs/>
                <w:szCs w:val="18"/>
                <w:lang w:val="en-GB"/>
              </w:rPr>
              <w:t>సమయములో</w:t>
            </w:r>
          </w:p>
          <w:p w14:paraId="0FBE044D" w14:textId="77777777" w:rsidR="00D65046" w:rsidRDefault="00D65046" w:rsidP="00D65046">
            <w:pPr>
              <w:pStyle w:val="Heading1"/>
              <w:spacing w:line="276" w:lineRule="auto"/>
              <w:ind w:left="483" w:right="-46" w:firstLine="0"/>
              <w:jc w:val="both"/>
              <w:rPr>
                <w:rFonts w:ascii="Nirmala UI" w:hAnsi="Nirmala UI" w:cs="Nirmala UI"/>
                <w:b w:val="0"/>
                <w:bCs w:val="0"/>
                <w:iCs/>
                <w:spacing w:val="1"/>
                <w:sz w:val="20"/>
                <w:szCs w:val="20"/>
                <w:lang w:val="en-GB"/>
              </w:rPr>
            </w:pPr>
            <w:r w:rsidRPr="00D65046">
              <w:rPr>
                <w:rFonts w:ascii="Nirmala UI" w:hAnsi="Nirmala UI" w:cs="Nirmala UI" w:hint="cs"/>
                <w:b w:val="0"/>
                <w:bCs w:val="0"/>
                <w:iCs/>
                <w:spacing w:val="1"/>
                <w:sz w:val="20"/>
                <w:szCs w:val="20"/>
                <w:lang w:val="en-GB"/>
              </w:rPr>
              <w:t>టాస్‌కు</w:t>
            </w:r>
            <w:r w:rsidRPr="00D65046">
              <w:rPr>
                <w:rFonts w:ascii="Nirmala UI" w:hAnsi="Nirmala UI" w:cs="Nirmala UI"/>
                <w:b w:val="0"/>
                <w:bCs w:val="0"/>
                <w:iCs/>
                <w:spacing w:val="1"/>
                <w:sz w:val="20"/>
                <w:szCs w:val="20"/>
                <w:lang w:val="en-GB"/>
              </w:rPr>
              <w:t xml:space="preserve"> </w:t>
            </w:r>
            <w:r w:rsidRPr="00D65046">
              <w:rPr>
                <w:rFonts w:ascii="Nirmala UI" w:hAnsi="Nirmala UI" w:cs="Nirmala UI"/>
                <w:b w:val="0"/>
                <w:bCs w:val="0"/>
                <w:color w:val="000000" w:themeColor="text1"/>
                <w:sz w:val="20"/>
                <w:szCs w:val="20"/>
                <w:lang w:val="en-GB"/>
              </w:rPr>
              <w:t>ముందు</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వేరే</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విధంగా</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నిర్ణయించబడితే</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తప్ప</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మ్యాచ్</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జరిగే</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ప్రతి</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రాత్రి</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మరియు</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సముచితమని</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భావించినప్పుడు</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మ్యాచ్</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సమయంలో</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ఏ</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lastRenderedPageBreak/>
              <w:t>దశలోనైనా</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ఆట</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నిలిపివేయబడినప్పుడు</w:t>
            </w:r>
          </w:p>
          <w:p w14:paraId="2E809FED" w14:textId="77777777" w:rsidR="00D65046" w:rsidRDefault="00D65046" w:rsidP="00D65046">
            <w:pPr>
              <w:pStyle w:val="Heading1"/>
              <w:spacing w:line="276" w:lineRule="auto"/>
              <w:ind w:left="625" w:right="-46" w:hanging="567"/>
              <w:jc w:val="both"/>
              <w:rPr>
                <w:rFonts w:ascii="Nirmala UI" w:hAnsi="Nirmala UI" w:cs="Nirmala UI"/>
                <w:b w:val="0"/>
                <w:bCs w:val="0"/>
                <w:color w:val="000000" w:themeColor="text1"/>
                <w:sz w:val="20"/>
                <w:szCs w:val="20"/>
                <w:lang w:val="en-GB"/>
              </w:rPr>
            </w:pPr>
            <w:r w:rsidRPr="00872652">
              <w:rPr>
                <w:rFonts w:ascii="Nirmala UI" w:hAnsi="Nirmala UI" w:cs="Nirmala UI"/>
                <w:iCs/>
                <w:color w:val="0070C0"/>
                <w:spacing w:val="1"/>
                <w:lang w:val="en-GB"/>
              </w:rPr>
              <w:t>10.2.1</w:t>
            </w:r>
            <w:r>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పిచ్</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మొత్తాన్ని</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అలాగే</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దాని</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రెండు</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చివరల</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వద్ద</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కనీసం</w:t>
            </w:r>
            <w:r w:rsidRPr="00D65046">
              <w:rPr>
                <w:rFonts w:ascii="Nirmala UI" w:hAnsi="Nirmala UI" w:cs="Nirmala UI"/>
                <w:b w:val="0"/>
                <w:bCs w:val="0"/>
                <w:iCs/>
                <w:spacing w:val="1"/>
                <w:sz w:val="20"/>
                <w:szCs w:val="20"/>
                <w:lang w:val="en-GB"/>
              </w:rPr>
              <w:t xml:space="preserve"> 4 </w:t>
            </w:r>
            <w:r w:rsidRPr="00D65046">
              <w:rPr>
                <w:rFonts w:ascii="Nirmala UI" w:hAnsi="Nirmala UI" w:cs="Nirmala UI" w:hint="cs"/>
                <w:b w:val="0"/>
                <w:bCs w:val="0"/>
                <w:iCs/>
                <w:spacing w:val="1"/>
                <w:sz w:val="20"/>
                <w:szCs w:val="20"/>
                <w:lang w:val="en-GB"/>
              </w:rPr>
              <w:t>అడుగులు</w:t>
            </w:r>
            <w:r w:rsidRPr="00D65046">
              <w:rPr>
                <w:rFonts w:ascii="Nirmala UI" w:hAnsi="Nirmala UI" w:cs="Nirmala UI"/>
                <w:b w:val="0"/>
                <w:bCs w:val="0"/>
                <w:iCs/>
                <w:spacing w:val="1"/>
                <w:sz w:val="20"/>
                <w:szCs w:val="20"/>
                <w:lang w:val="en-GB"/>
              </w:rPr>
              <w:t xml:space="preserve"> / 1.22 </w:t>
            </w:r>
            <w:r w:rsidRPr="00D65046">
              <w:rPr>
                <w:rFonts w:ascii="Nirmala UI" w:hAnsi="Nirmala UI" w:cs="Nirmala UI" w:hint="cs"/>
                <w:b w:val="0"/>
                <w:bCs w:val="0"/>
                <w:iCs/>
                <w:spacing w:val="1"/>
                <w:sz w:val="20"/>
                <w:szCs w:val="20"/>
                <w:lang w:val="en-GB"/>
              </w:rPr>
              <w:t>మీటర్లు</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అదనపు</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స్థలాన్ని</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కప్పి</w:t>
            </w:r>
            <w:r w:rsidRPr="00D65046">
              <w:rPr>
                <w:rFonts w:ascii="Nirmala UI" w:hAnsi="Nirmala UI" w:cs="Nirmala UI"/>
                <w:b w:val="0"/>
                <w:bCs w:val="0"/>
                <w:iCs/>
                <w:spacing w:val="1"/>
                <w:sz w:val="20"/>
                <w:szCs w:val="20"/>
                <w:lang w:val="en-GB"/>
              </w:rPr>
              <w:t xml:space="preserve"> </w:t>
            </w:r>
            <w:r w:rsidRPr="00D65046">
              <w:rPr>
                <w:rFonts w:ascii="Nirmala UI" w:hAnsi="Nirmala UI" w:cs="Nirmala UI" w:hint="cs"/>
                <w:b w:val="0"/>
                <w:bCs w:val="0"/>
                <w:iCs/>
                <w:spacing w:val="1"/>
                <w:sz w:val="20"/>
                <w:szCs w:val="20"/>
                <w:lang w:val="en-GB"/>
              </w:rPr>
              <w:t>ఉంచాలి</w:t>
            </w:r>
            <w:r w:rsidRPr="00D65046">
              <w:rPr>
                <w:rFonts w:ascii="Nirmala UI" w:hAnsi="Nirmala UI" w:cs="Nirmala UI"/>
                <w:b w:val="0"/>
                <w:bCs w:val="0"/>
                <w:color w:val="000000" w:themeColor="text1"/>
                <w:sz w:val="20"/>
                <w:szCs w:val="20"/>
                <w:lang w:val="en-GB"/>
              </w:rPr>
              <w:t>.</w:t>
            </w:r>
          </w:p>
          <w:p w14:paraId="7BAAC0AD" w14:textId="0EAE9504" w:rsidR="000901B7" w:rsidRPr="00D65046" w:rsidRDefault="000901B7" w:rsidP="000901B7">
            <w:pPr>
              <w:pStyle w:val="Heading1"/>
              <w:spacing w:line="276" w:lineRule="auto"/>
              <w:ind w:left="625" w:right="-46" w:hanging="567"/>
              <w:jc w:val="both"/>
              <w:rPr>
                <w:rFonts w:ascii="Nirmala UI" w:hAnsi="Nirmala UI" w:cs="Nirmala UI"/>
                <w:b w:val="0"/>
                <w:bCs w:val="0"/>
                <w:lang w:val="en-GB"/>
              </w:rPr>
            </w:pPr>
            <w:r w:rsidRPr="00872652">
              <w:rPr>
                <w:rFonts w:ascii="Nirmala UI" w:hAnsi="Nirmala UI" w:cs="Nirmala UI"/>
                <w:color w:val="0070C0"/>
                <w:lang w:val="en-GB"/>
              </w:rPr>
              <w:t>10.2.2</w:t>
            </w:r>
            <w:r>
              <w:rPr>
                <w:rFonts w:ascii="Nirmala UI" w:hAnsi="Nirmala UI" w:cs="Nirmala UI"/>
                <w:b w:val="0"/>
                <w:bCs w:val="0"/>
                <w:color w:val="000000" w:themeColor="text1"/>
                <w:sz w:val="20"/>
                <w:szCs w:val="20"/>
                <w:lang w:val="en-GB"/>
              </w:rPr>
              <w:t xml:space="preserve"> </w:t>
            </w:r>
            <w:r w:rsidRPr="000901B7">
              <w:rPr>
                <w:rFonts w:ascii="Nirmala UI" w:hAnsi="Nirmala UI" w:cs="Nirmala UI" w:hint="cs"/>
                <w:b w:val="0"/>
                <w:bCs w:val="0"/>
                <w:iCs/>
                <w:spacing w:val="1"/>
                <w:sz w:val="20"/>
                <w:szCs w:val="20"/>
                <w:lang w:val="en-GB"/>
              </w:rPr>
              <w:t>బౌలర్ల</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రన్</w:t>
            </w:r>
            <w:r w:rsidRPr="000901B7">
              <w:rPr>
                <w:rFonts w:ascii="Nirmala UI" w:hAnsi="Nirmala UI" w:cs="Nirmala UI"/>
                <w:b w:val="0"/>
                <w:bCs w:val="0"/>
                <w:iCs/>
                <w:spacing w:val="1"/>
                <w:sz w:val="20"/>
                <w:szCs w:val="20"/>
                <w:lang w:val="en-GB"/>
              </w:rPr>
              <w:t>-</w:t>
            </w:r>
            <w:r w:rsidRPr="000901B7">
              <w:rPr>
                <w:rFonts w:ascii="Nirmala UI" w:hAnsi="Nirmala UI" w:cs="Nirmala UI" w:hint="cs"/>
                <w:b w:val="0"/>
                <w:bCs w:val="0"/>
                <w:iCs/>
                <w:spacing w:val="1"/>
                <w:sz w:val="20"/>
                <w:szCs w:val="20"/>
                <w:lang w:val="en-GB"/>
              </w:rPr>
              <w:t>అప్‌లు</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సాధ్యమైనంత</w:t>
            </w:r>
            <w:r w:rsidRPr="000901B7">
              <w:rPr>
                <w:rFonts w:ascii="Nirmala UI" w:hAnsi="Nirmala UI" w:cs="Nirmala UI"/>
                <w:b w:val="0"/>
                <w:bCs w:val="0"/>
                <w:iCs/>
                <w:spacing w:val="1"/>
                <w:sz w:val="20"/>
                <w:szCs w:val="20"/>
                <w:lang w:val="en-GB"/>
              </w:rPr>
              <w:t xml:space="preserve"> </w:t>
            </w:r>
            <w:r w:rsidRPr="000901B7">
              <w:rPr>
                <w:rFonts w:ascii="Nirmala UI" w:hAnsi="Nirmala UI" w:cs="Nirmala UI"/>
                <w:b w:val="0"/>
                <w:bCs w:val="0"/>
                <w:color w:val="000000" w:themeColor="text1"/>
                <w:sz w:val="20"/>
                <w:szCs w:val="20"/>
                <w:lang w:val="en-GB"/>
              </w:rPr>
              <w:t>చోటల్లా</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కప్పి</w:t>
            </w:r>
            <w:r w:rsidRPr="000901B7">
              <w:rPr>
                <w:rFonts w:ascii="Nirmala UI" w:hAnsi="Nirmala UI" w:cs="Nirmala UI"/>
                <w:b w:val="0"/>
                <w:bCs w:val="0"/>
                <w:iCs/>
                <w:spacing w:val="1"/>
                <w:sz w:val="20"/>
                <w:szCs w:val="20"/>
                <w:lang w:val="en-GB"/>
              </w:rPr>
              <w:t xml:space="preserve"> ఉంచాలి</w:t>
            </w:r>
            <w:r w:rsidRPr="000901B7">
              <w:rPr>
                <w:rFonts w:ascii="Nirmala UI" w:hAnsi="Nirmala UI" w:cs="Nirmala UI"/>
                <w:b w:val="0"/>
                <w:bCs w:val="0"/>
                <w:color w:val="000000" w:themeColor="text1"/>
                <w:sz w:val="20"/>
                <w:szCs w:val="20"/>
                <w:lang w:val="en-GB"/>
              </w:rPr>
              <w:t>.</w:t>
            </w:r>
          </w:p>
        </w:tc>
      </w:tr>
      <w:tr w:rsidR="00DD3D8D" w14:paraId="5FD4CD77" w14:textId="77777777" w:rsidTr="0041296A">
        <w:tc>
          <w:tcPr>
            <w:tcW w:w="4508" w:type="dxa"/>
          </w:tcPr>
          <w:p w14:paraId="248BB683" w14:textId="77777777" w:rsidR="00DD3D8D" w:rsidRDefault="00872652" w:rsidP="004D28F7">
            <w:pPr>
              <w:pStyle w:val="Heading1"/>
              <w:ind w:left="0" w:right="-46" w:firstLine="0"/>
              <w:rPr>
                <w:rFonts w:ascii="Nirmala UI" w:hAnsi="Nirmala UI" w:cs="Nirmala UI"/>
                <w:lang w:val="en-GB"/>
              </w:rPr>
            </w:pPr>
            <w:r w:rsidRPr="00872652">
              <w:rPr>
                <w:rFonts w:ascii="Nirmala UI" w:hAnsi="Nirmala UI" w:cs="Nirmala UI"/>
                <w:color w:val="EE0000"/>
                <w:lang w:val="en-GB"/>
              </w:rPr>
              <w:lastRenderedPageBreak/>
              <w:t>10.3</w:t>
            </w:r>
            <w:r>
              <w:rPr>
                <w:rFonts w:ascii="Nirmala UI" w:hAnsi="Nirmala UI" w:cs="Nirmala UI"/>
                <w:lang w:val="en-GB"/>
              </w:rPr>
              <w:t xml:space="preserve"> Removal of covers</w:t>
            </w:r>
          </w:p>
          <w:p w14:paraId="701CC822" w14:textId="77777777" w:rsidR="00872652" w:rsidRDefault="00872652" w:rsidP="00872652">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lang w:val="en-GB"/>
              </w:rPr>
              <w:t xml:space="preserve">10.3.1 </w:t>
            </w: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after the toss the pitch is covered overnight, the covers shall be removed as soon as practicable on each day that play is expected to take place.</w:t>
            </w:r>
          </w:p>
          <w:p w14:paraId="14374A49" w14:textId="69BA9F6D" w:rsidR="00872652" w:rsidRPr="004D28F7" w:rsidRDefault="00872652" w:rsidP="00872652">
            <w:pPr>
              <w:pStyle w:val="Heading1"/>
              <w:spacing w:line="276" w:lineRule="auto"/>
              <w:ind w:left="743" w:right="-46" w:hanging="743"/>
              <w:jc w:val="both"/>
              <w:rPr>
                <w:rFonts w:ascii="Nirmala UI" w:hAnsi="Nirmala UI" w:cs="Nirmala UI"/>
                <w:lang w:val="en-GB"/>
              </w:rPr>
            </w:pPr>
            <w:r>
              <w:rPr>
                <w:rFonts w:ascii="Nirmala UI" w:hAnsi="Nirmala UI" w:cs="Nirmala UI"/>
                <w:lang w:val="en-GB"/>
              </w:rPr>
              <w:t xml:space="preserve">10.3.2 </w:t>
            </w:r>
            <w:r w:rsidRPr="008726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covers are used during the day as protection from inclement weather, or if inclement weather delays the removal of overnight covers, they shall be removed promptly as soon as conditions allow.</w:t>
            </w:r>
          </w:p>
        </w:tc>
        <w:tc>
          <w:tcPr>
            <w:tcW w:w="4508" w:type="dxa"/>
          </w:tcPr>
          <w:p w14:paraId="45BA27BE" w14:textId="77777777" w:rsidR="00DD3D8D" w:rsidRDefault="000901B7" w:rsidP="004D28F7">
            <w:pPr>
              <w:pStyle w:val="Heading1"/>
              <w:ind w:left="0" w:right="-46" w:firstLine="0"/>
              <w:rPr>
                <w:rFonts w:ascii="Nirmala UI" w:hAnsi="Nirmala UI" w:cs="Nirmala UI"/>
                <w:iCs/>
                <w:lang w:val="en-GB"/>
              </w:rPr>
            </w:pPr>
            <w:r w:rsidRPr="00872652">
              <w:rPr>
                <w:rFonts w:ascii="Nirmala UI" w:hAnsi="Nirmala UI" w:cs="Nirmala UI"/>
                <w:color w:val="EE0000"/>
                <w:lang w:val="en-GB"/>
              </w:rPr>
              <w:t>10.3</w:t>
            </w:r>
            <w:r>
              <w:rPr>
                <w:rFonts w:ascii="Nirmala UI" w:hAnsi="Nirmala UI" w:cs="Nirmala UI"/>
                <w:lang w:val="en-GB"/>
              </w:rPr>
              <w:t xml:space="preserve"> </w:t>
            </w:r>
            <w:r w:rsidRPr="000901B7">
              <w:rPr>
                <w:rFonts w:ascii="Nirmala UI" w:hAnsi="Nirmala UI" w:cs="Nirmala UI"/>
                <w:iCs/>
                <w:lang w:val="en-GB"/>
              </w:rPr>
              <w:t>కవర్లను తొలగించడం</w:t>
            </w:r>
          </w:p>
          <w:p w14:paraId="613AA531" w14:textId="77777777" w:rsidR="000901B7" w:rsidRDefault="000901B7" w:rsidP="000901B7">
            <w:pPr>
              <w:pStyle w:val="Heading1"/>
              <w:spacing w:line="276" w:lineRule="auto"/>
              <w:ind w:left="625" w:right="-46" w:hanging="625"/>
              <w:jc w:val="both"/>
              <w:rPr>
                <w:rFonts w:ascii="Nirmala UI" w:hAnsi="Nirmala UI" w:cs="Nirmala UI"/>
                <w:b w:val="0"/>
                <w:bCs w:val="0"/>
                <w:sz w:val="20"/>
                <w:szCs w:val="20"/>
                <w:lang w:val="en-GB"/>
              </w:rPr>
            </w:pPr>
            <w:r w:rsidRPr="00872652">
              <w:rPr>
                <w:rFonts w:ascii="Nirmala UI" w:hAnsi="Nirmala UI" w:cs="Nirmala UI"/>
                <w:color w:val="0070C0"/>
                <w:lang w:val="en-GB"/>
              </w:rPr>
              <w:t>10.3.1</w:t>
            </w:r>
            <w:r>
              <w:rPr>
                <w:rFonts w:ascii="Nirmala UI" w:hAnsi="Nirmala UI" w:cs="Nirmala UI"/>
                <w:lang w:val="en-GB"/>
              </w:rPr>
              <w:t xml:space="preserve"> </w:t>
            </w:r>
            <w:r w:rsidRPr="000901B7">
              <w:rPr>
                <w:rFonts w:ascii="Nirmala UI" w:hAnsi="Nirmala UI" w:cs="Nirmala UI" w:hint="cs"/>
                <w:b w:val="0"/>
                <w:bCs w:val="0"/>
                <w:iCs/>
                <w:spacing w:val="1"/>
                <w:sz w:val="20"/>
                <w:szCs w:val="20"/>
                <w:lang w:val="en-GB"/>
              </w:rPr>
              <w:t>టాస్</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వేసిన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తర్వాత</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పిచ్‌ను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రాత్రంతా</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కప్పి</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ఉంచినట్లయితే</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ఆట</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జరగవచ్చునని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భావించే</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ప్రతి</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రోజున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sz w:val="20"/>
                <w:szCs w:val="20"/>
                <w:lang w:val="en-GB"/>
              </w:rPr>
              <w:t>ఆచరణ</w:t>
            </w:r>
            <w:r w:rsidRPr="000901B7">
              <w:rPr>
                <w:rFonts w:ascii="Nirmala UI" w:hAnsi="Nirmala UI" w:cs="Nirmala UI"/>
                <w:b w:val="0"/>
                <w:bCs w:val="0"/>
                <w:sz w:val="20"/>
                <w:szCs w:val="20"/>
                <w:lang w:val="en-GB"/>
              </w:rPr>
              <w:t xml:space="preserve"> </w:t>
            </w:r>
            <w:r w:rsidRPr="000901B7">
              <w:rPr>
                <w:rFonts w:ascii="Nirmala UI" w:hAnsi="Nirmala UI" w:cs="Nirmala UI" w:hint="cs"/>
                <w:b w:val="0"/>
                <w:bCs w:val="0"/>
                <w:sz w:val="20"/>
                <w:szCs w:val="20"/>
                <w:lang w:val="en-GB"/>
              </w:rPr>
              <w:t>సాధ్యమైన</w:t>
            </w:r>
            <w:r w:rsidRPr="000901B7">
              <w:rPr>
                <w:rFonts w:ascii="Nirmala UI" w:hAnsi="Nirmala UI" w:cs="Nirmala UI"/>
                <w:b w:val="0"/>
                <w:bCs w:val="0"/>
                <w:sz w:val="20"/>
                <w:szCs w:val="20"/>
                <w:lang w:val="en-GB"/>
              </w:rPr>
              <w:t xml:space="preserve"> </w:t>
            </w:r>
            <w:r w:rsidRPr="000901B7">
              <w:rPr>
                <w:rFonts w:ascii="Nirmala UI" w:hAnsi="Nirmala UI" w:cs="Nirmala UI" w:hint="cs"/>
                <w:b w:val="0"/>
                <w:bCs w:val="0"/>
                <w:sz w:val="20"/>
                <w:szCs w:val="20"/>
                <w:lang w:val="en-GB"/>
              </w:rPr>
              <w:t>వెంటనే</w:t>
            </w:r>
            <w:r w:rsidRPr="000901B7">
              <w:rPr>
                <w:rFonts w:ascii="Nirmala UI" w:hAnsi="Nirmala UI" w:cs="Nirmala UI" w:hint="cs"/>
                <w:b w:val="0"/>
                <w:bCs w:val="0"/>
                <w:iCs/>
                <w:spacing w:val="1"/>
                <w:sz w:val="20"/>
                <w:szCs w:val="20"/>
                <w:lang w:val="en-GB"/>
              </w:rPr>
              <w:t xml:space="preserve"> ఆ</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కవర్లను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తొలగించాలి</w:t>
            </w:r>
            <w:r w:rsidRPr="000901B7">
              <w:rPr>
                <w:rFonts w:ascii="Nirmala UI" w:hAnsi="Nirmala UI" w:cs="Nirmala UI"/>
                <w:b w:val="0"/>
                <w:bCs w:val="0"/>
                <w:sz w:val="20"/>
                <w:szCs w:val="20"/>
                <w:lang w:val="en-GB"/>
              </w:rPr>
              <w:t>.</w:t>
            </w:r>
          </w:p>
          <w:p w14:paraId="28299F66" w14:textId="57361F51" w:rsidR="000901B7" w:rsidRPr="004D28F7" w:rsidRDefault="000901B7" w:rsidP="000901B7">
            <w:pPr>
              <w:pStyle w:val="Heading1"/>
              <w:spacing w:line="276" w:lineRule="auto"/>
              <w:ind w:left="625" w:right="-46" w:hanging="625"/>
              <w:jc w:val="both"/>
              <w:rPr>
                <w:rFonts w:ascii="Nirmala UI" w:hAnsi="Nirmala UI" w:cs="Nirmala UI"/>
                <w:lang w:val="en-GB"/>
              </w:rPr>
            </w:pPr>
            <w:r w:rsidRPr="00872652">
              <w:rPr>
                <w:rFonts w:ascii="Nirmala UI" w:hAnsi="Nirmala UI" w:cs="Nirmala UI"/>
                <w:color w:val="0070C0"/>
                <w:lang w:val="en-GB"/>
              </w:rPr>
              <w:t>10.3.2</w:t>
            </w:r>
            <w:r>
              <w:rPr>
                <w:rFonts w:ascii="Nirmala UI" w:hAnsi="Nirmala UI" w:cs="Nirmala UI"/>
                <w:lang w:val="en-GB"/>
              </w:rPr>
              <w:t xml:space="preserve"> </w:t>
            </w:r>
            <w:r w:rsidRPr="000901B7">
              <w:rPr>
                <w:rFonts w:ascii="Nirmala UI" w:hAnsi="Nirmala UI" w:cs="Nirmala UI" w:hint="cs"/>
                <w:b w:val="0"/>
                <w:bCs w:val="0"/>
                <w:iCs/>
                <w:spacing w:val="1"/>
                <w:sz w:val="20"/>
                <w:szCs w:val="20"/>
                <w:lang w:val="en-GB"/>
              </w:rPr>
              <w:t>పగటి</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పూట</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కవర్లు</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ఉపయోగించినట్లయితే</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లేదా</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రాత్రిపూట</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కప్పిన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కవర్లను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తొలగించడం</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ఆలస్యమైనట్లయితే</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పరిస్థితులు</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అనుకూలించిన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వెంటనే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వాటిని</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తక్షణమే</w:t>
            </w:r>
            <w:r w:rsidRPr="000901B7">
              <w:rPr>
                <w:rFonts w:ascii="Nirmala UI" w:hAnsi="Nirmala UI" w:cs="Nirmala UI"/>
                <w:b w:val="0"/>
                <w:bCs w:val="0"/>
                <w:iCs/>
                <w:spacing w:val="1"/>
                <w:sz w:val="20"/>
                <w:szCs w:val="20"/>
                <w:lang w:val="en-GB"/>
              </w:rPr>
              <w:t xml:space="preserve"> </w:t>
            </w:r>
            <w:r w:rsidRPr="000901B7">
              <w:rPr>
                <w:rFonts w:ascii="Nirmala UI" w:hAnsi="Nirmala UI" w:cs="Nirmala UI" w:hint="cs"/>
                <w:b w:val="0"/>
                <w:bCs w:val="0"/>
                <w:iCs/>
                <w:spacing w:val="1"/>
                <w:sz w:val="20"/>
                <w:szCs w:val="20"/>
                <w:lang w:val="en-GB"/>
              </w:rPr>
              <w:t>తొలగించాలి</w:t>
            </w:r>
            <w:r w:rsidRPr="000901B7">
              <w:rPr>
                <w:rFonts w:ascii="Nirmala UI" w:hAnsi="Nirmala UI" w:cs="Nirmala UI"/>
                <w:b w:val="0"/>
                <w:bCs w:val="0"/>
                <w:color w:val="000000" w:themeColor="text1"/>
                <w:sz w:val="20"/>
                <w:szCs w:val="20"/>
                <w:lang w:val="en-GB"/>
              </w:rPr>
              <w:t>.</w:t>
            </w:r>
          </w:p>
        </w:tc>
      </w:tr>
      <w:tr w:rsidR="00DD3D8D" w14:paraId="26283ACF" w14:textId="77777777" w:rsidTr="00872652">
        <w:tc>
          <w:tcPr>
            <w:tcW w:w="4508" w:type="dxa"/>
            <w:vAlign w:val="center"/>
          </w:tcPr>
          <w:p w14:paraId="0D817EFA" w14:textId="31AC229D" w:rsidR="00DD3D8D" w:rsidRPr="00872652" w:rsidRDefault="00872652" w:rsidP="00872652">
            <w:pPr>
              <w:pStyle w:val="Heading1"/>
              <w:ind w:left="0" w:right="-46" w:firstLine="0"/>
              <w:jc w:val="center"/>
              <w:rPr>
                <w:rFonts w:ascii="Nirmala UI" w:hAnsi="Nirmala UI" w:cs="Nirmala UI"/>
                <w:color w:val="00B050"/>
                <w:lang w:val="en-GB"/>
              </w:rPr>
            </w:pPr>
            <w:r w:rsidRPr="00872652">
              <w:rPr>
                <w:rFonts w:ascii="Nirmala UI" w:hAnsi="Nirmala UI" w:cs="Nirmala UI"/>
                <w:color w:val="00B050"/>
                <w:lang w:val="en-GB"/>
              </w:rPr>
              <w:t>LAW 11 - INTERVALS</w:t>
            </w:r>
          </w:p>
        </w:tc>
        <w:tc>
          <w:tcPr>
            <w:tcW w:w="4508" w:type="dxa"/>
            <w:vAlign w:val="center"/>
          </w:tcPr>
          <w:p w14:paraId="3BF0F65E" w14:textId="7D1DFC4C" w:rsidR="00DD3D8D" w:rsidRPr="00872652" w:rsidRDefault="00EC3245" w:rsidP="00872652">
            <w:pPr>
              <w:pStyle w:val="Heading1"/>
              <w:ind w:left="0" w:right="-46" w:firstLine="0"/>
              <w:jc w:val="center"/>
              <w:rPr>
                <w:rFonts w:ascii="Nirmala UI" w:hAnsi="Nirmala UI" w:cs="Nirmala UI"/>
                <w:color w:val="00B050"/>
                <w:lang w:val="en-GB"/>
              </w:rPr>
            </w:pPr>
            <w:r w:rsidRPr="00872652">
              <w:rPr>
                <w:rFonts w:ascii="Nirmala UI" w:hAnsi="Nirmala UI" w:cs="Nirmala UI"/>
                <w:color w:val="00B050"/>
                <w:lang w:val="en-GB"/>
              </w:rPr>
              <w:t>చట్టము 11-</w:t>
            </w:r>
            <w:r w:rsidRPr="00872652">
              <w:rPr>
                <w:rFonts w:ascii="Nirmala UI" w:hAnsi="Nirmala UI" w:cs="Nirmala UI"/>
                <w:color w:val="00B050"/>
                <w:lang w:val="en-GB"/>
              </w:rPr>
              <w:tab/>
              <w:t>విరామములు</w:t>
            </w:r>
          </w:p>
        </w:tc>
      </w:tr>
      <w:tr w:rsidR="00BD5A97" w14:paraId="58FE4730" w14:textId="77777777" w:rsidTr="0041296A">
        <w:tc>
          <w:tcPr>
            <w:tcW w:w="4508" w:type="dxa"/>
          </w:tcPr>
          <w:p w14:paraId="67D3738A" w14:textId="77777777" w:rsidR="00BD5A97" w:rsidRDefault="00AB1D2F" w:rsidP="004D28F7">
            <w:pPr>
              <w:pStyle w:val="Heading1"/>
              <w:ind w:left="0" w:right="-46" w:firstLine="0"/>
              <w:rPr>
                <w:rFonts w:ascii="Nirmala UI" w:hAnsi="Nirmala UI" w:cs="Nirmala UI"/>
                <w:lang w:val="en-GB"/>
              </w:rPr>
            </w:pPr>
            <w:r w:rsidRPr="00A24083">
              <w:rPr>
                <w:rFonts w:ascii="Nirmala UI" w:hAnsi="Nirmala UI" w:cs="Nirmala UI"/>
                <w:color w:val="EE0000"/>
                <w:lang w:val="en-GB"/>
              </w:rPr>
              <w:t>11.1</w:t>
            </w:r>
            <w:r>
              <w:rPr>
                <w:rFonts w:ascii="Nirmala UI" w:hAnsi="Nirmala UI" w:cs="Nirmala UI"/>
                <w:lang w:val="en-GB"/>
              </w:rPr>
              <w:t xml:space="preserve"> An Interval</w:t>
            </w:r>
          </w:p>
          <w:p w14:paraId="7084E336" w14:textId="77777777" w:rsidR="00AB1D2F" w:rsidRDefault="00AB1D2F" w:rsidP="00AB1D2F">
            <w:pPr>
              <w:pStyle w:val="Heading1"/>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083">
              <w:rPr>
                <w:rFonts w:ascii="Nirmala UI" w:hAnsi="Nirmala UI" w:cs="Nirmala UI"/>
                <w:color w:val="0070C0"/>
                <w:lang w:val="en-GB"/>
              </w:rPr>
              <w:t>11.1.1</w:t>
            </w:r>
            <w:r>
              <w:rPr>
                <w:rFonts w:ascii="Nirmala UI" w:hAnsi="Nirmala UI" w:cs="Nirmala UI"/>
                <w:lang w:val="en-GB"/>
              </w:rPr>
              <w:t xml:space="preserve"> </w:t>
            </w:r>
            <w:r w:rsidRPr="00AB1D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shall be classed as intervals:</w:t>
            </w:r>
          </w:p>
          <w:p w14:paraId="588A63EC" w14:textId="77777777" w:rsidR="00AB1D2F" w:rsidRPr="00AB1D2F" w:rsidRDefault="00AB1D2F" w:rsidP="00B72E5F">
            <w:pPr>
              <w:pStyle w:val="Heading1"/>
              <w:numPr>
                <w:ilvl w:val="0"/>
                <w:numId w:val="11"/>
              </w:numPr>
              <w:spacing w:line="276" w:lineRule="auto"/>
              <w:ind w:right="-46"/>
              <w:jc w:val="both"/>
              <w:rPr>
                <w:rFonts w:ascii="Nirmala UI" w:hAnsi="Nirmala UI" w:cs="Nirmala UI"/>
                <w:b w:val="0"/>
                <w:bCs w:val="0"/>
                <w:sz w:val="20"/>
                <w:szCs w:val="20"/>
                <w:lang w:val="en-GB"/>
              </w:rPr>
            </w:pPr>
            <w:r w:rsidRPr="00AB1D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period between close of play on one day and the start of the next day’s play.</w:t>
            </w:r>
          </w:p>
          <w:p w14:paraId="409449BE" w14:textId="77777777" w:rsidR="00AB1D2F" w:rsidRPr="00AB1D2F" w:rsidRDefault="00AB1D2F" w:rsidP="00B72E5F">
            <w:pPr>
              <w:pStyle w:val="Heading1"/>
              <w:numPr>
                <w:ilvl w:val="0"/>
                <w:numId w:val="11"/>
              </w:numPr>
              <w:ind w:right="-46"/>
              <w:jc w:val="both"/>
              <w:rPr>
                <w:rFonts w:ascii="Nirmala UI" w:hAnsi="Nirmala UI" w:cs="Nirmala UI"/>
                <w:b w:val="0"/>
                <w:bCs w:val="0"/>
                <w:sz w:val="20"/>
                <w:szCs w:val="20"/>
                <w:lang w:val="en-GB"/>
              </w:rPr>
            </w:pPr>
            <w:r w:rsidRPr="00AB1D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Intervals between innings.</w:t>
            </w:r>
          </w:p>
          <w:p w14:paraId="23D66A45" w14:textId="77777777" w:rsidR="00AB1D2F" w:rsidRPr="00AB1D2F" w:rsidRDefault="00AB1D2F" w:rsidP="00B72E5F">
            <w:pPr>
              <w:pStyle w:val="Heading1"/>
              <w:numPr>
                <w:ilvl w:val="0"/>
                <w:numId w:val="11"/>
              </w:numPr>
              <w:ind w:right="-46"/>
              <w:jc w:val="both"/>
              <w:rPr>
                <w:rFonts w:ascii="Nirmala UI" w:hAnsi="Nirmala UI" w:cs="Nirmala UI"/>
                <w:b w:val="0"/>
                <w:bCs w:val="0"/>
                <w:sz w:val="20"/>
                <w:szCs w:val="20"/>
                <w:lang w:val="en-GB"/>
              </w:rPr>
            </w:pP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Intervals for meals.</w:t>
            </w:r>
          </w:p>
          <w:p w14:paraId="7906BD1F" w14:textId="77777777" w:rsidR="00AB1D2F" w:rsidRDefault="00AB1D2F" w:rsidP="00B72E5F">
            <w:pPr>
              <w:pStyle w:val="Heading1"/>
              <w:numPr>
                <w:ilvl w:val="0"/>
                <w:numId w:val="11"/>
              </w:numPr>
              <w:ind w:right="-46"/>
              <w:jc w:val="both"/>
              <w:rPr>
                <w:rFonts w:ascii="Nirmala UI" w:hAnsi="Nirmala UI" w:cs="Nirmala UI"/>
                <w:b w:val="0"/>
                <w:bCs w:val="0"/>
                <w:sz w:val="20"/>
                <w:szCs w:val="20"/>
                <w:lang w:val="en-GB"/>
              </w:rPr>
            </w:pPr>
            <w:r>
              <w:rPr>
                <w:rFonts w:ascii="Nirmala UI" w:hAnsi="Nirmala UI" w:cs="Nirmala UI"/>
                <w:b w:val="0"/>
                <w:bCs w:val="0"/>
                <w:sz w:val="20"/>
                <w:szCs w:val="20"/>
                <w:lang w:val="en-GB"/>
              </w:rPr>
              <w:t>Intervals for drinks.</w:t>
            </w:r>
          </w:p>
          <w:p w14:paraId="1F1C9D2F" w14:textId="77777777" w:rsidR="00AB1D2F" w:rsidRDefault="00AB1D2F" w:rsidP="00B72E5F">
            <w:pPr>
              <w:pStyle w:val="Heading1"/>
              <w:numPr>
                <w:ilvl w:val="0"/>
                <w:numId w:val="11"/>
              </w:numPr>
              <w:ind w:right="-46"/>
              <w:jc w:val="both"/>
              <w:rPr>
                <w:rFonts w:ascii="Nirmala UI" w:hAnsi="Nirmala UI" w:cs="Nirmala UI"/>
                <w:b w:val="0"/>
                <w:bCs w:val="0"/>
                <w:sz w:val="20"/>
                <w:szCs w:val="20"/>
                <w:lang w:val="en-GB"/>
              </w:rPr>
            </w:pPr>
            <w:r>
              <w:rPr>
                <w:rFonts w:ascii="Nirmala UI" w:hAnsi="Nirmala UI" w:cs="Nirmala UI"/>
                <w:b w:val="0"/>
                <w:bCs w:val="0"/>
                <w:sz w:val="20"/>
                <w:szCs w:val="20"/>
                <w:lang w:val="en-GB"/>
              </w:rPr>
              <w:t>Any other agreed interval.</w:t>
            </w:r>
          </w:p>
          <w:p w14:paraId="31B704C3" w14:textId="1C47556F" w:rsidR="00AB1D2F" w:rsidRPr="00AB1D2F" w:rsidRDefault="00AB1D2F" w:rsidP="00334921">
            <w:pPr>
              <w:pStyle w:val="Heading1"/>
              <w:spacing w:line="276" w:lineRule="auto"/>
              <w:ind w:left="601" w:right="-46" w:hanging="601"/>
              <w:jc w:val="both"/>
              <w:rPr>
                <w:rFonts w:ascii="Nirmala UI" w:hAnsi="Nirmala UI" w:cs="Nirmala UI"/>
                <w:b w:val="0"/>
                <w:bCs w:val="0"/>
                <w:sz w:val="20"/>
                <w:szCs w:val="20"/>
                <w:lang w:val="en-GB"/>
              </w:rPr>
            </w:pPr>
            <w:r w:rsidRPr="00A24083">
              <w:rPr>
                <w:rFonts w:ascii="Nirmala UI" w:hAnsi="Nirmala UI" w:cs="Nirmala UI"/>
                <w:color w:val="0070C0"/>
                <w:lang w:val="en-GB"/>
              </w:rPr>
              <w:t>11.1.2</w:t>
            </w:r>
            <w:r>
              <w:rPr>
                <w:rFonts w:ascii="Nirmala UI" w:hAnsi="Nirmala UI" w:cs="Nirmala UI"/>
                <w:b w:val="0"/>
                <w:bCs w:val="0"/>
                <w:sz w:val="20"/>
                <w:szCs w:val="20"/>
                <w:lang w:val="en-GB"/>
              </w:rPr>
              <w:t xml:space="preserve"> </w:t>
            </w:r>
            <w:r w:rsidRPr="00AB1D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these intervals shall be considered as scheduled breaks for the purposes of Law 24.2.6</w:t>
            </w:r>
            <w:r w:rsidR="003349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4921" w:rsidRPr="003349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(Fielder absent or leaving the field of play</w:t>
            </w:r>
            <w:r w:rsidR="003349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1D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349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4508" w:type="dxa"/>
          </w:tcPr>
          <w:p w14:paraId="38B247FB" w14:textId="77777777" w:rsidR="00BD5A97" w:rsidRDefault="00A24083" w:rsidP="004D28F7">
            <w:pPr>
              <w:pStyle w:val="Heading1"/>
              <w:ind w:left="0" w:right="-46" w:firstLine="0"/>
              <w:rPr>
                <w:rFonts w:ascii="Nirmala UI" w:hAnsi="Nirmala UI" w:cs="Nirmala UI"/>
                <w:color w:val="EE0000"/>
                <w:lang w:val="en-GB"/>
              </w:rPr>
            </w:pPr>
            <w:r w:rsidRPr="00A24083">
              <w:rPr>
                <w:rFonts w:ascii="Nirmala UI" w:hAnsi="Nirmala UI" w:cs="Nirmala UI"/>
                <w:color w:val="EE0000"/>
                <w:lang w:val="en-GB"/>
              </w:rPr>
              <w:t>11.1</w:t>
            </w:r>
            <w:r>
              <w:rPr>
                <w:rFonts w:ascii="Nirmala UI" w:hAnsi="Nirmala UI" w:cs="Nirmala UI"/>
                <w:color w:val="EE0000"/>
                <w:lang w:val="en-GB"/>
              </w:rPr>
              <w:t xml:space="preserve"> </w:t>
            </w:r>
            <w:r w:rsidRPr="00A24083">
              <w:rPr>
                <w:rFonts w:ascii="Nirmala UI" w:hAnsi="Nirmala UI" w:cs="Nirmala UI"/>
                <w:iCs/>
                <w:szCs w:val="18"/>
                <w:lang w:val="en-GB"/>
              </w:rPr>
              <w:t>విరామము</w:t>
            </w:r>
            <w:r>
              <w:rPr>
                <w:rFonts w:ascii="Nirmala UI" w:hAnsi="Nirmala UI" w:cs="Nirmala UI"/>
                <w:color w:val="EE0000"/>
                <w:lang w:val="en-GB"/>
              </w:rPr>
              <w:t xml:space="preserve"> </w:t>
            </w:r>
          </w:p>
          <w:p w14:paraId="4454ED15" w14:textId="77777777" w:rsidR="00A24083" w:rsidRDefault="00A24083" w:rsidP="00A24083">
            <w:pPr>
              <w:pStyle w:val="Heading1"/>
              <w:ind w:left="767" w:right="-46" w:hanging="767"/>
              <w:jc w:val="both"/>
              <w:rPr>
                <w:rFonts w:ascii="Nirmala UI" w:hAnsi="Nirmala UI" w:cs="Nirmala UI"/>
                <w:b w:val="0"/>
                <w:bCs w:val="0"/>
                <w:sz w:val="20"/>
                <w:szCs w:val="20"/>
                <w:lang w:val="en-GB"/>
              </w:rPr>
            </w:pPr>
            <w:r w:rsidRPr="00A24083">
              <w:rPr>
                <w:rFonts w:ascii="Nirmala UI" w:hAnsi="Nirmala UI" w:cs="Nirmala UI"/>
                <w:color w:val="0070C0"/>
                <w:lang w:val="en-GB"/>
              </w:rPr>
              <w:t>11.1.1</w:t>
            </w:r>
            <w:r>
              <w:rPr>
                <w:rFonts w:ascii="Nirmala UI" w:hAnsi="Nirmala UI" w:cs="Nirmala UI"/>
                <w:color w:val="EE0000"/>
                <w:lang w:val="en-GB"/>
              </w:rPr>
              <w:t xml:space="preserve"> </w:t>
            </w:r>
            <w:r w:rsidRPr="00A24083">
              <w:rPr>
                <w:rFonts w:ascii="Nirmala UI" w:hAnsi="Nirmala UI" w:cs="Nirmala UI"/>
                <w:b w:val="0"/>
                <w:bCs w:val="0"/>
                <w:sz w:val="20"/>
                <w:szCs w:val="20"/>
                <w:lang w:val="en-GB"/>
              </w:rPr>
              <w:t xml:space="preserve">ఈ క్రింద తెలుపబడినవి విరామములుగా </w:t>
            </w:r>
            <w:r w:rsidRPr="00A24083">
              <w:rPr>
                <w:rFonts w:ascii="Nirmala UI" w:hAnsi="Nirmala UI" w:cs="Nirmala UI" w:hint="cs"/>
                <w:b w:val="0"/>
                <w:bCs w:val="0"/>
                <w:sz w:val="20"/>
                <w:szCs w:val="20"/>
                <w:lang w:val="en-GB"/>
              </w:rPr>
              <w:t>వర్గీకరించబడతాయి</w:t>
            </w:r>
            <w:r w:rsidRPr="00A24083">
              <w:rPr>
                <w:rFonts w:ascii="Nirmala UI" w:hAnsi="Nirmala UI" w:cs="Nirmala UI"/>
                <w:b w:val="0"/>
                <w:bCs w:val="0"/>
                <w:sz w:val="20"/>
                <w:szCs w:val="20"/>
                <w:lang w:val="en-GB"/>
              </w:rPr>
              <w:t>:</w:t>
            </w:r>
          </w:p>
          <w:p w14:paraId="4A3549D6" w14:textId="77777777" w:rsidR="00A24083" w:rsidRPr="00A24083" w:rsidRDefault="00A24083" w:rsidP="00B72E5F">
            <w:pPr>
              <w:pStyle w:val="Heading1"/>
              <w:numPr>
                <w:ilvl w:val="0"/>
                <w:numId w:val="12"/>
              </w:numPr>
              <w:spacing w:line="276" w:lineRule="auto"/>
              <w:ind w:right="-46"/>
              <w:jc w:val="both"/>
              <w:rPr>
                <w:rFonts w:ascii="Nirmala UI" w:hAnsi="Nirmala UI" w:cs="Nirmala UI"/>
                <w:b w:val="0"/>
                <w:bCs w:val="0"/>
                <w:lang w:val="en-GB"/>
              </w:rPr>
            </w:pPr>
            <w:r w:rsidRPr="00A24083">
              <w:rPr>
                <w:rFonts w:ascii="Nirmala UI" w:hAnsi="Nirmala UI" w:cs="Nirmala UI"/>
                <w:b w:val="0"/>
                <w:bCs w:val="0"/>
                <w:sz w:val="20"/>
                <w:szCs w:val="20"/>
                <w:lang w:val="en-GB"/>
              </w:rPr>
              <w:t>ఒక రోజు ఆట ముగిసిన సమయానికి, మరుసటి రోజు ఆట ప్రారంభమయ్యే సమయానికి మధ్య గల కాలం.</w:t>
            </w:r>
          </w:p>
          <w:p w14:paraId="59EB37F6" w14:textId="77777777" w:rsidR="00A24083" w:rsidRPr="00A24083" w:rsidRDefault="00A24083" w:rsidP="00B72E5F">
            <w:pPr>
              <w:pStyle w:val="Heading1"/>
              <w:numPr>
                <w:ilvl w:val="0"/>
                <w:numId w:val="12"/>
              </w:numPr>
              <w:spacing w:line="276" w:lineRule="auto"/>
              <w:ind w:right="-46"/>
              <w:jc w:val="both"/>
              <w:rPr>
                <w:rFonts w:ascii="Nirmala UI" w:hAnsi="Nirmala UI" w:cs="Nirmala UI"/>
                <w:b w:val="0"/>
                <w:bCs w:val="0"/>
                <w:lang w:val="en-GB"/>
              </w:rPr>
            </w:pPr>
            <w:r w:rsidRPr="00A24083">
              <w:rPr>
                <w:rFonts w:ascii="Nirmala UI" w:hAnsi="Nirmala UI" w:cs="Nirmala UI"/>
                <w:b w:val="0"/>
                <w:bCs w:val="0"/>
                <w:sz w:val="20"/>
                <w:szCs w:val="20"/>
                <w:lang w:val="en-GB"/>
              </w:rPr>
              <w:t>ఇన్నింగ్స్‌ల మధ్య విరామాలు.</w:t>
            </w:r>
          </w:p>
          <w:p w14:paraId="406FDA61" w14:textId="77777777" w:rsidR="00A24083" w:rsidRPr="00A24083" w:rsidRDefault="00A24083" w:rsidP="00B72E5F">
            <w:pPr>
              <w:pStyle w:val="Heading1"/>
              <w:numPr>
                <w:ilvl w:val="0"/>
                <w:numId w:val="12"/>
              </w:numPr>
              <w:spacing w:line="276" w:lineRule="auto"/>
              <w:ind w:right="-46"/>
              <w:jc w:val="both"/>
              <w:rPr>
                <w:rFonts w:ascii="Nirmala UI" w:hAnsi="Nirmala UI" w:cs="Nirmala UI"/>
                <w:b w:val="0"/>
                <w:bCs w:val="0"/>
                <w:lang w:val="en-GB"/>
              </w:rPr>
            </w:pPr>
            <w:r w:rsidRPr="00A24083">
              <w:rPr>
                <w:rFonts w:ascii="Nirmala UI" w:hAnsi="Nirmala UI" w:cs="Nirmala UI"/>
                <w:b w:val="0"/>
                <w:bCs w:val="0"/>
                <w:sz w:val="20"/>
                <w:szCs w:val="20"/>
                <w:lang w:val="en-GB"/>
              </w:rPr>
              <w:t>భోజన విరామాలు.</w:t>
            </w:r>
          </w:p>
          <w:p w14:paraId="0EAAC605" w14:textId="77777777" w:rsidR="00A24083" w:rsidRPr="00A24083" w:rsidRDefault="00A24083" w:rsidP="00B72E5F">
            <w:pPr>
              <w:pStyle w:val="Heading1"/>
              <w:numPr>
                <w:ilvl w:val="0"/>
                <w:numId w:val="12"/>
              </w:numPr>
              <w:spacing w:line="276" w:lineRule="auto"/>
              <w:ind w:right="-46"/>
              <w:jc w:val="both"/>
              <w:rPr>
                <w:rFonts w:ascii="Nirmala UI" w:hAnsi="Nirmala UI" w:cs="Nirmala UI"/>
                <w:b w:val="0"/>
                <w:bCs w:val="0"/>
                <w:lang w:val="en-GB"/>
              </w:rPr>
            </w:pPr>
            <w:r w:rsidRPr="00A24083">
              <w:rPr>
                <w:rFonts w:ascii="Nirmala UI" w:hAnsi="Nirmala UI" w:cs="Nirmala UI"/>
                <w:b w:val="0"/>
                <w:bCs w:val="0"/>
                <w:sz w:val="20"/>
                <w:szCs w:val="20"/>
                <w:lang w:val="en-GB"/>
              </w:rPr>
              <w:t>పానీయాల విరామాలు.</w:t>
            </w:r>
          </w:p>
          <w:p w14:paraId="3B18727C" w14:textId="77777777" w:rsidR="00A24083" w:rsidRPr="00A24083" w:rsidRDefault="00A24083" w:rsidP="00B72E5F">
            <w:pPr>
              <w:pStyle w:val="Heading1"/>
              <w:numPr>
                <w:ilvl w:val="0"/>
                <w:numId w:val="12"/>
              </w:numPr>
              <w:spacing w:line="276" w:lineRule="auto"/>
              <w:ind w:right="-46"/>
              <w:jc w:val="both"/>
              <w:rPr>
                <w:rFonts w:ascii="Nirmala UI" w:hAnsi="Nirmala UI" w:cs="Nirmala UI"/>
                <w:b w:val="0"/>
                <w:bCs w:val="0"/>
                <w:lang w:val="en-GB"/>
              </w:rPr>
            </w:pPr>
            <w:r w:rsidRPr="00A24083">
              <w:rPr>
                <w:rFonts w:ascii="Nirmala UI" w:hAnsi="Nirmala UI" w:cs="Nirmala UI"/>
                <w:b w:val="0"/>
                <w:bCs w:val="0"/>
                <w:sz w:val="20"/>
                <w:szCs w:val="20"/>
                <w:lang w:val="en-GB"/>
              </w:rPr>
              <w:t>అంగీకరించిన ఇతర విరామం.</w:t>
            </w:r>
          </w:p>
          <w:p w14:paraId="553E7AEA" w14:textId="71553D59" w:rsidR="00A24083" w:rsidRPr="00A24083" w:rsidRDefault="00A24083" w:rsidP="00A24083">
            <w:pPr>
              <w:pStyle w:val="Heading1"/>
              <w:spacing w:line="276" w:lineRule="auto"/>
              <w:ind w:left="625" w:right="-46" w:hanging="625"/>
              <w:jc w:val="both"/>
              <w:rPr>
                <w:rFonts w:ascii="Nirmala UI" w:hAnsi="Nirmala UI" w:cs="Nirmala UI"/>
                <w:b w:val="0"/>
                <w:bCs w:val="0"/>
                <w:lang w:val="en-GB"/>
              </w:rPr>
            </w:pPr>
            <w:r w:rsidRPr="00A24083">
              <w:rPr>
                <w:rFonts w:ascii="Nirmala UI" w:hAnsi="Nirmala UI" w:cs="Nirmala UI"/>
                <w:color w:val="0070C0"/>
                <w:lang w:val="en-GB"/>
              </w:rPr>
              <w:t>11.1.2</w:t>
            </w:r>
            <w:r>
              <w:rPr>
                <w:rFonts w:ascii="Nirmala UI" w:hAnsi="Nirmala UI" w:cs="Nirmala UI"/>
                <w:b w:val="0"/>
                <w:bCs w:val="0"/>
                <w:lang w:val="en-GB"/>
              </w:rPr>
              <w:t xml:space="preserve"> </w:t>
            </w:r>
            <w:r w:rsidRPr="00A24083">
              <w:rPr>
                <w:rFonts w:ascii="Nirmala UI" w:hAnsi="Nirmala UI" w:cs="Nirmala UI"/>
                <w:b w:val="0"/>
                <w:bCs w:val="0"/>
                <w:sz w:val="20"/>
                <w:szCs w:val="20"/>
                <w:lang w:val="en-GB"/>
              </w:rPr>
              <w:t xml:space="preserve">చట్టము 24.2 (ఫీల్డర్ గైర్హాజరు లేదా ఆట </w:t>
            </w:r>
            <w:r w:rsidR="0007629E">
              <w:rPr>
                <w:rFonts w:ascii="Nirmala UI" w:hAnsi="Nirmala UI" w:cs="Nirmala UI"/>
                <w:b w:val="0"/>
                <w:bCs w:val="0"/>
                <w:sz w:val="20"/>
                <w:szCs w:val="20"/>
                <w:lang w:val="en-GB"/>
              </w:rPr>
              <w:t>మైదానమును</w:t>
            </w:r>
            <w:r w:rsidRPr="00A24083">
              <w:rPr>
                <w:rFonts w:ascii="Nirmala UI" w:hAnsi="Nirmala UI" w:cs="Nirmala UI"/>
                <w:b w:val="0"/>
                <w:bCs w:val="0"/>
                <w:sz w:val="20"/>
                <w:szCs w:val="20"/>
                <w:lang w:val="en-GB"/>
              </w:rPr>
              <w:t xml:space="preserve"> వదిలి వెళ్లిపోవడము) </w:t>
            </w:r>
            <w:r w:rsidRPr="00A24083">
              <w:rPr>
                <w:rFonts w:ascii="Nirmala UI" w:hAnsi="Nirmala UI" w:cs="Nirmala UI" w:hint="cs"/>
                <w:b w:val="0"/>
                <w:bCs w:val="0"/>
                <w:sz w:val="20"/>
                <w:szCs w:val="20"/>
                <w:lang w:val="en-GB"/>
              </w:rPr>
              <w:t>ప్రయోజనాల</w:t>
            </w:r>
            <w:r w:rsidRPr="00A24083">
              <w:rPr>
                <w:rFonts w:ascii="Nirmala UI" w:hAnsi="Nirmala UI" w:cs="Nirmala UI"/>
                <w:b w:val="0"/>
                <w:bCs w:val="0"/>
                <w:sz w:val="20"/>
                <w:szCs w:val="20"/>
                <w:lang w:val="en-GB"/>
              </w:rPr>
              <w:t xml:space="preserve"> </w:t>
            </w:r>
            <w:r w:rsidRPr="00A24083">
              <w:rPr>
                <w:rFonts w:ascii="Nirmala UI" w:hAnsi="Nirmala UI" w:cs="Nirmala UI" w:hint="cs"/>
                <w:b w:val="0"/>
                <w:bCs w:val="0"/>
                <w:sz w:val="20"/>
                <w:szCs w:val="20"/>
                <w:lang w:val="en-GB"/>
              </w:rPr>
              <w:t>నిమిత్తం</w:t>
            </w:r>
            <w:r w:rsidRPr="00A24083">
              <w:rPr>
                <w:rFonts w:ascii="Nirmala UI" w:hAnsi="Nirmala UI" w:cs="Nirmala UI"/>
                <w:b w:val="0"/>
                <w:bCs w:val="0"/>
                <w:sz w:val="20"/>
                <w:szCs w:val="20"/>
                <w:lang w:val="en-GB"/>
              </w:rPr>
              <w:t xml:space="preserve">, </w:t>
            </w:r>
            <w:r w:rsidRPr="00A24083">
              <w:rPr>
                <w:rFonts w:ascii="Nirmala UI" w:hAnsi="Nirmala UI" w:cs="Nirmala UI" w:hint="cs"/>
                <w:b w:val="0"/>
                <w:bCs w:val="0"/>
                <w:sz w:val="20"/>
                <w:szCs w:val="20"/>
                <w:lang w:val="en-GB"/>
              </w:rPr>
              <w:t>కేవలం</w:t>
            </w:r>
            <w:r w:rsidRPr="00A24083">
              <w:rPr>
                <w:rFonts w:ascii="Nirmala UI" w:hAnsi="Nirmala UI" w:cs="Nirmala UI"/>
                <w:b w:val="0"/>
                <w:bCs w:val="0"/>
                <w:sz w:val="20"/>
                <w:szCs w:val="20"/>
                <w:lang w:val="en-GB"/>
              </w:rPr>
              <w:t xml:space="preserve"> </w:t>
            </w:r>
            <w:r w:rsidRPr="00A24083">
              <w:rPr>
                <w:rFonts w:ascii="Nirmala UI" w:hAnsi="Nirmala UI" w:cs="Nirmala UI" w:hint="cs"/>
                <w:b w:val="0"/>
                <w:bCs w:val="0"/>
                <w:sz w:val="20"/>
                <w:szCs w:val="20"/>
                <w:lang w:val="en-GB"/>
              </w:rPr>
              <w:t>ఈ</w:t>
            </w:r>
            <w:r w:rsidRPr="00A24083">
              <w:rPr>
                <w:rFonts w:ascii="Nirmala UI" w:hAnsi="Nirmala UI" w:cs="Nirmala UI"/>
                <w:b w:val="0"/>
                <w:bCs w:val="0"/>
                <w:sz w:val="20"/>
                <w:szCs w:val="20"/>
                <w:lang w:val="en-GB"/>
              </w:rPr>
              <w:t xml:space="preserve"> </w:t>
            </w:r>
            <w:r w:rsidRPr="00A24083">
              <w:rPr>
                <w:rFonts w:ascii="Nirmala UI" w:hAnsi="Nirmala UI" w:cs="Nirmala UI" w:hint="cs"/>
                <w:b w:val="0"/>
                <w:bCs w:val="0"/>
                <w:sz w:val="20"/>
                <w:szCs w:val="20"/>
                <w:lang w:val="en-GB"/>
              </w:rPr>
              <w:t>విరామాలను</w:t>
            </w:r>
            <w:r w:rsidRPr="00A24083">
              <w:rPr>
                <w:rFonts w:ascii="Nirmala UI" w:hAnsi="Nirmala UI" w:cs="Nirmala UI"/>
                <w:b w:val="0"/>
                <w:bCs w:val="0"/>
                <w:sz w:val="20"/>
                <w:szCs w:val="20"/>
                <w:lang w:val="en-GB"/>
              </w:rPr>
              <w:t xml:space="preserve"> </w:t>
            </w:r>
            <w:r w:rsidRPr="00A24083">
              <w:rPr>
                <w:rFonts w:ascii="Nirmala UI" w:hAnsi="Nirmala UI" w:cs="Nirmala UI" w:hint="cs"/>
                <w:b w:val="0"/>
                <w:bCs w:val="0"/>
                <w:sz w:val="20"/>
                <w:szCs w:val="20"/>
                <w:lang w:val="en-GB"/>
              </w:rPr>
              <w:t>మాత్రమే</w:t>
            </w:r>
            <w:r w:rsidRPr="00A24083">
              <w:rPr>
                <w:rFonts w:ascii="Nirmala UI" w:hAnsi="Nirmala UI" w:cs="Nirmala UI"/>
                <w:b w:val="0"/>
                <w:bCs w:val="0"/>
                <w:sz w:val="20"/>
                <w:szCs w:val="20"/>
                <w:lang w:val="en-GB"/>
              </w:rPr>
              <w:t xml:space="preserve"> </w:t>
            </w:r>
            <w:r w:rsidRPr="00A24083">
              <w:rPr>
                <w:rFonts w:ascii="Nirmala UI" w:hAnsi="Nirmala UI" w:cs="Nirmala UI" w:hint="cs"/>
                <w:b w:val="0"/>
                <w:bCs w:val="0"/>
                <w:sz w:val="20"/>
                <w:szCs w:val="20"/>
                <w:lang w:val="en-GB"/>
              </w:rPr>
              <w:t>నిర్ణీత</w:t>
            </w:r>
            <w:r w:rsidRPr="00A24083">
              <w:rPr>
                <w:rFonts w:ascii="Nirmala UI" w:hAnsi="Nirmala UI" w:cs="Nirmala UI"/>
                <w:b w:val="0"/>
                <w:bCs w:val="0"/>
                <w:sz w:val="20"/>
                <w:szCs w:val="20"/>
                <w:lang w:val="en-GB"/>
              </w:rPr>
              <w:t xml:space="preserve"> </w:t>
            </w:r>
            <w:r w:rsidRPr="00A24083">
              <w:rPr>
                <w:rFonts w:ascii="Nirmala UI" w:hAnsi="Nirmala UI" w:cs="Nirmala UI" w:hint="cs"/>
                <w:b w:val="0"/>
                <w:bCs w:val="0"/>
                <w:sz w:val="20"/>
                <w:szCs w:val="20"/>
                <w:lang w:val="en-GB"/>
              </w:rPr>
              <w:t>విరామాలుగా</w:t>
            </w:r>
            <w:r w:rsidRPr="00A24083">
              <w:rPr>
                <w:rFonts w:ascii="Nirmala UI" w:hAnsi="Nirmala UI" w:cs="Nirmala UI"/>
                <w:b w:val="0"/>
                <w:bCs w:val="0"/>
                <w:sz w:val="20"/>
                <w:szCs w:val="20"/>
                <w:lang w:val="en-GB"/>
              </w:rPr>
              <w:t xml:space="preserve"> </w:t>
            </w:r>
            <w:r w:rsidRPr="00A24083">
              <w:rPr>
                <w:rFonts w:ascii="Nirmala UI" w:hAnsi="Nirmala UI" w:cs="Nirmala UI" w:hint="cs"/>
                <w:b w:val="0"/>
                <w:bCs w:val="0"/>
                <w:sz w:val="20"/>
                <w:szCs w:val="20"/>
                <w:lang w:val="en-GB"/>
              </w:rPr>
              <w:t>పరిగణించబడుతుంది</w:t>
            </w:r>
            <w:r w:rsidRPr="00A24083">
              <w:rPr>
                <w:rFonts w:ascii="Nirmala UI" w:hAnsi="Nirmala UI" w:cs="Nirmala UI"/>
                <w:b w:val="0"/>
                <w:bCs w:val="0"/>
                <w:sz w:val="20"/>
                <w:szCs w:val="20"/>
                <w:lang w:val="en-GB"/>
              </w:rPr>
              <w:t>.</w:t>
            </w:r>
          </w:p>
        </w:tc>
      </w:tr>
      <w:tr w:rsidR="00BD5A97" w14:paraId="710D76BA" w14:textId="77777777" w:rsidTr="0041296A">
        <w:tc>
          <w:tcPr>
            <w:tcW w:w="4508" w:type="dxa"/>
          </w:tcPr>
          <w:p w14:paraId="57CE4AAC" w14:textId="77777777" w:rsidR="00BD5A97" w:rsidRDefault="00E80AD4" w:rsidP="004D28F7">
            <w:pPr>
              <w:pStyle w:val="Heading1"/>
              <w:ind w:left="0" w:right="-46" w:firstLine="0"/>
              <w:rPr>
                <w:rFonts w:ascii="Nirmala UI" w:hAnsi="Nirmala UI" w:cs="Nirmala UI"/>
                <w:lang w:val="en-GB"/>
              </w:rPr>
            </w:pPr>
            <w:r w:rsidRPr="00DB1869">
              <w:rPr>
                <w:rFonts w:ascii="Nirmala UI" w:hAnsi="Nirmala UI" w:cs="Nirmala UI"/>
                <w:color w:val="EE0000"/>
                <w:lang w:val="en-GB"/>
              </w:rPr>
              <w:t>11.2</w:t>
            </w:r>
            <w:r>
              <w:rPr>
                <w:rFonts w:ascii="Nirmala UI" w:hAnsi="Nirmala UI" w:cs="Nirmala UI"/>
                <w:lang w:val="en-GB"/>
              </w:rPr>
              <w:t xml:space="preserve"> Duration of Intervals</w:t>
            </w:r>
          </w:p>
          <w:p w14:paraId="73A0390D" w14:textId="77777777" w:rsidR="00E80AD4" w:rsidRDefault="00E80AD4" w:rsidP="00E80AD4">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869">
              <w:rPr>
                <w:rFonts w:ascii="Nirmala UI" w:hAnsi="Nirmala UI" w:cs="Nirmala UI"/>
                <w:color w:val="0070C0"/>
                <w:lang w:val="en-GB"/>
              </w:rPr>
              <w:t>11.2.1</w:t>
            </w:r>
            <w:r>
              <w:rPr>
                <w:rFonts w:ascii="Nirmala UI" w:hAnsi="Nirmala UI" w:cs="Nirmala UI"/>
                <w:lang w:val="en-GB"/>
              </w:rPr>
              <w:t xml:space="preserve"> </w:t>
            </w:r>
            <w:r w:rsidRPr="00E80AD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interval for lunch or tea shall be of the duration determined under Law 2.3 (Consultation with captains), taken from the call of Time before the interval until </w:t>
            </w:r>
            <w:r w:rsidRPr="00E80AD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call of Play on resumption after the interval.</w:t>
            </w:r>
          </w:p>
          <w:p w14:paraId="4CAC2FD2" w14:textId="487E5969" w:rsidR="00E80AD4" w:rsidRPr="004D28F7" w:rsidRDefault="00E80AD4" w:rsidP="00E80AD4">
            <w:pPr>
              <w:pStyle w:val="Heading1"/>
              <w:spacing w:line="276" w:lineRule="auto"/>
              <w:ind w:left="743" w:right="-46" w:hanging="743"/>
              <w:jc w:val="both"/>
              <w:rPr>
                <w:rFonts w:ascii="Nirmala UI" w:hAnsi="Nirmala UI" w:cs="Nirmala UI"/>
                <w:lang w:val="en-GB"/>
              </w:rPr>
            </w:pPr>
            <w:r w:rsidRPr="00DB1869">
              <w:rPr>
                <w:rFonts w:ascii="Nirmala UI" w:hAnsi="Nirmala UI" w:cs="Nirmala UI"/>
                <w:color w:val="0070C0"/>
                <w:lang w:val="en-GB"/>
              </w:rPr>
              <w:t>11.2.2</w:t>
            </w:r>
            <w:r>
              <w:rPr>
                <w:rFonts w:ascii="Nirmala UI" w:hAnsi="Nirmala UI" w:cs="Nirmala UI"/>
                <w:lang w:val="en-GB"/>
              </w:rPr>
              <w:t xml:space="preserve"> </w:t>
            </w:r>
            <w:r w:rsidRPr="00E80AD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interval between innings shall be 10 minutes, commencing from the close of an innings until the call of Play for the start of the next innings. See, however, 11.3, 11.5 and 11.6.</w:t>
            </w:r>
          </w:p>
        </w:tc>
        <w:tc>
          <w:tcPr>
            <w:tcW w:w="4508" w:type="dxa"/>
          </w:tcPr>
          <w:p w14:paraId="30B16879" w14:textId="77777777" w:rsidR="00BD5A97" w:rsidRDefault="00DB1869" w:rsidP="004D28F7">
            <w:pPr>
              <w:pStyle w:val="Heading1"/>
              <w:ind w:left="0" w:right="-46" w:firstLine="0"/>
              <w:rPr>
                <w:rFonts w:ascii="Nirmala UI" w:hAnsi="Nirmala UI" w:cs="Nirmala UI"/>
                <w:iCs/>
                <w:szCs w:val="18"/>
                <w:lang w:val="en-GB"/>
              </w:rPr>
            </w:pPr>
            <w:r w:rsidRPr="00DB1869">
              <w:rPr>
                <w:rFonts w:ascii="Nirmala UI" w:hAnsi="Nirmala UI" w:cs="Nirmala UI"/>
                <w:color w:val="EE0000"/>
                <w:lang w:val="en-GB"/>
              </w:rPr>
              <w:lastRenderedPageBreak/>
              <w:t>11.2</w:t>
            </w:r>
            <w:r>
              <w:rPr>
                <w:rFonts w:ascii="Nirmala UI" w:hAnsi="Nirmala UI" w:cs="Nirmala UI"/>
                <w:lang w:val="en-GB"/>
              </w:rPr>
              <w:t xml:space="preserve"> </w:t>
            </w:r>
            <w:r w:rsidRPr="00DB1869">
              <w:rPr>
                <w:rFonts w:ascii="Nirmala UI" w:hAnsi="Nirmala UI" w:cs="Nirmala UI"/>
                <w:iCs/>
                <w:szCs w:val="18"/>
                <w:lang w:val="en-GB"/>
              </w:rPr>
              <w:t>విరామముల</w:t>
            </w:r>
            <w:r w:rsidRPr="00DB1869">
              <w:rPr>
                <w:iCs/>
                <w:szCs w:val="18"/>
                <w:lang w:val="en-GB"/>
              </w:rPr>
              <w:t xml:space="preserve"> </w:t>
            </w:r>
            <w:r w:rsidRPr="00DB1869">
              <w:rPr>
                <w:rFonts w:ascii="Nirmala UI" w:hAnsi="Nirmala UI" w:cs="Nirmala UI"/>
                <w:iCs/>
                <w:szCs w:val="18"/>
                <w:lang w:val="en-GB"/>
              </w:rPr>
              <w:t>వ్యవధి</w:t>
            </w:r>
          </w:p>
          <w:p w14:paraId="69DB5F20" w14:textId="77777777" w:rsidR="00DB1869" w:rsidRDefault="00DB1869" w:rsidP="00DB1869">
            <w:pPr>
              <w:pStyle w:val="Heading1"/>
              <w:ind w:left="625" w:right="-46" w:hanging="625"/>
              <w:jc w:val="both"/>
              <w:rPr>
                <w:rFonts w:ascii="Nirmala UI" w:hAnsi="Nirmala UI" w:cs="Nirmala UI"/>
                <w:b w:val="0"/>
                <w:bCs w:val="0"/>
                <w:color w:val="000000" w:themeColor="text1"/>
                <w:sz w:val="20"/>
                <w:szCs w:val="20"/>
                <w:lang w:val="en-GB"/>
              </w:rPr>
            </w:pPr>
            <w:r w:rsidRPr="00DB1869">
              <w:rPr>
                <w:rFonts w:ascii="Nirmala UI" w:hAnsi="Nirmala UI" w:cs="Nirmala UI"/>
                <w:iCs/>
                <w:color w:val="0070C0"/>
                <w:szCs w:val="18"/>
                <w:lang w:val="en-GB"/>
              </w:rPr>
              <w:t>11.2.1</w:t>
            </w:r>
            <w:r>
              <w:rPr>
                <w:rFonts w:ascii="Nirmala UI" w:hAnsi="Nirmala UI" w:cs="Nirmala UI"/>
                <w:iCs/>
                <w:szCs w:val="18"/>
                <w:lang w:val="en-GB"/>
              </w:rPr>
              <w:t xml:space="preserve"> </w:t>
            </w:r>
            <w:r w:rsidRPr="00DB1869">
              <w:rPr>
                <w:rFonts w:ascii="Nirmala UI" w:hAnsi="Nirmala UI" w:cs="Nirmala UI" w:hint="cs"/>
                <w:b w:val="0"/>
                <w:bCs w:val="0"/>
                <w:sz w:val="20"/>
                <w:szCs w:val="20"/>
                <w:lang w:val="en-GB"/>
              </w:rPr>
              <w:t>భోజనం</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లేదా</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టీ</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విరామం</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యొక్క</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వ్యవధి</w:t>
            </w:r>
            <w:r w:rsidRPr="00DB1869">
              <w:rPr>
                <w:rFonts w:ascii="Nirmala UI" w:hAnsi="Nirmala UI" w:cs="Nirmala UI"/>
                <w:b w:val="0"/>
                <w:bCs w:val="0"/>
                <w:sz w:val="20"/>
                <w:szCs w:val="20"/>
                <w:lang w:val="en-GB"/>
              </w:rPr>
              <w:t xml:space="preserve">, </w:t>
            </w:r>
            <w:r w:rsidRPr="00DB1869">
              <w:rPr>
                <w:rFonts w:ascii="Nirmala UI" w:hAnsi="Nirmala UI" w:cs="Nirmala UI"/>
                <w:b w:val="0"/>
                <w:bCs w:val="0"/>
                <w:color w:val="000000" w:themeColor="text1"/>
                <w:sz w:val="20"/>
                <w:szCs w:val="20"/>
                <w:lang w:val="en-GB"/>
              </w:rPr>
              <w:t>చట్టము 2.3 (కెప్టెన్లతో సంప్రదింపులు)</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ప్రకారం</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నిర్ణయించబడినంత</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ఉంటుంది</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ఈ</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వ్యవధి</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విరామానికి</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ముందు</w:t>
            </w:r>
            <w:r w:rsidRPr="00DB1869">
              <w:rPr>
                <w:rFonts w:ascii="Nirmala UI" w:hAnsi="Nirmala UI" w:cs="Nirmala UI"/>
                <w:b w:val="0"/>
                <w:bCs w:val="0"/>
                <w:sz w:val="20"/>
                <w:szCs w:val="20"/>
                <w:lang w:val="en-GB"/>
              </w:rPr>
              <w:t xml:space="preserve"> </w:t>
            </w:r>
            <w:r w:rsidRPr="00DB1869">
              <w:rPr>
                <w:rFonts w:ascii="Nirmala UI" w:hAnsi="Nirmala UI" w:cs="Nirmala UI"/>
                <w:b w:val="0"/>
                <w:bCs w:val="0"/>
                <w:color w:val="000000" w:themeColor="text1"/>
                <w:sz w:val="20"/>
                <w:szCs w:val="20"/>
                <w:lang w:val="en-GB"/>
              </w:rPr>
              <w:t>టైమ్ కాల్ చేసిన</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సమయం</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నుండి</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విరామం</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తర్వాత</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lastRenderedPageBreak/>
              <w:t>ఆట</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తిరిగి</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ప్రారంభమయ్యేటప్పుడు</w:t>
            </w:r>
            <w:r w:rsidRPr="00DB1869">
              <w:rPr>
                <w:rFonts w:ascii="Nirmala UI" w:hAnsi="Nirmala UI" w:cs="Nirmala UI"/>
                <w:b w:val="0"/>
                <w:bCs w:val="0"/>
                <w:sz w:val="20"/>
                <w:szCs w:val="20"/>
                <w:lang w:val="en-GB"/>
              </w:rPr>
              <w:t xml:space="preserve"> </w:t>
            </w:r>
            <w:r w:rsidRPr="00DB1869">
              <w:rPr>
                <w:rFonts w:ascii="Nirmala UI" w:hAnsi="Nirmala UI" w:cs="Nirmala UI"/>
                <w:b w:val="0"/>
                <w:bCs w:val="0"/>
                <w:color w:val="000000" w:themeColor="text1"/>
                <w:sz w:val="20"/>
                <w:szCs w:val="20"/>
                <w:lang w:val="en-GB"/>
              </w:rPr>
              <w:t>ప్లే కాల్ చేసే</w:t>
            </w:r>
            <w:r w:rsidRPr="00DB1869">
              <w:rPr>
                <w:rFonts w:ascii="Nirmala UI" w:hAnsi="Nirmala UI" w:cs="Nirmala UI" w:hint="cs"/>
                <w:b w:val="0"/>
                <w:bCs w:val="0"/>
                <w:sz w:val="20"/>
                <w:szCs w:val="20"/>
                <w:lang w:val="en-GB"/>
              </w:rPr>
              <w:t xml:space="preserve"> సమయం</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వరకు</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వర్తిస్తుంది</w:t>
            </w:r>
            <w:r w:rsidRPr="00DB1869">
              <w:rPr>
                <w:rFonts w:ascii="Nirmala UI" w:hAnsi="Nirmala UI" w:cs="Nirmala UI"/>
                <w:b w:val="0"/>
                <w:bCs w:val="0"/>
                <w:color w:val="000000" w:themeColor="text1"/>
                <w:sz w:val="20"/>
                <w:szCs w:val="20"/>
                <w:lang w:val="en-GB"/>
              </w:rPr>
              <w:t>.</w:t>
            </w:r>
          </w:p>
          <w:p w14:paraId="04B363EF" w14:textId="6F267E1D" w:rsidR="00DB1869" w:rsidRPr="004D28F7" w:rsidRDefault="00DB1869" w:rsidP="00DB1869">
            <w:pPr>
              <w:pStyle w:val="Heading1"/>
              <w:ind w:left="625" w:right="-46" w:hanging="625"/>
              <w:jc w:val="both"/>
              <w:rPr>
                <w:rFonts w:ascii="Nirmala UI" w:hAnsi="Nirmala UI" w:cs="Nirmala UI"/>
                <w:lang w:val="en-GB"/>
              </w:rPr>
            </w:pPr>
            <w:r w:rsidRPr="00DB1869">
              <w:rPr>
                <w:rFonts w:ascii="Nirmala UI" w:hAnsi="Nirmala UI" w:cs="Nirmala UI"/>
                <w:iCs/>
                <w:color w:val="0070C0"/>
                <w:szCs w:val="18"/>
                <w:lang w:val="en-GB"/>
              </w:rPr>
              <w:t>11.2.2</w:t>
            </w:r>
            <w:r>
              <w:rPr>
                <w:rFonts w:ascii="Nirmala UI" w:hAnsi="Nirmala UI" w:cs="Nirmala UI"/>
                <w:iCs/>
                <w:szCs w:val="18"/>
                <w:lang w:val="en-GB"/>
              </w:rPr>
              <w:t xml:space="preserve"> </w:t>
            </w:r>
            <w:r w:rsidRPr="00DB1869">
              <w:rPr>
                <w:rFonts w:ascii="Nirmala UI" w:hAnsi="Nirmala UI" w:cs="Nirmala UI" w:hint="cs"/>
                <w:b w:val="0"/>
                <w:bCs w:val="0"/>
                <w:sz w:val="20"/>
                <w:szCs w:val="20"/>
                <w:lang w:val="en-GB"/>
              </w:rPr>
              <w:t>ఇన్నింగ్స్‌ల</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మధ్య</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విరామం</w:t>
            </w:r>
            <w:r w:rsidRPr="00DB1869">
              <w:rPr>
                <w:rFonts w:ascii="Nirmala UI" w:hAnsi="Nirmala UI" w:cs="Nirmala UI"/>
                <w:b w:val="0"/>
                <w:bCs w:val="0"/>
                <w:sz w:val="20"/>
                <w:szCs w:val="20"/>
                <w:lang w:val="en-GB"/>
              </w:rPr>
              <w:t xml:space="preserve"> 10 </w:t>
            </w:r>
            <w:r w:rsidRPr="00DB1869">
              <w:rPr>
                <w:rFonts w:ascii="Nirmala UI" w:hAnsi="Nirmala UI" w:cs="Nirmala UI" w:hint="cs"/>
                <w:b w:val="0"/>
                <w:bCs w:val="0"/>
                <w:sz w:val="20"/>
                <w:szCs w:val="20"/>
                <w:lang w:val="en-GB"/>
              </w:rPr>
              <w:t>నిమిషాలు</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ఉంటుంది</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ఇది</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ఒక</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ఇన్నింగ్స్</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ముగిసిన</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సమయం</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నుండి</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తదుపరి</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ఇన్నింగ్స్</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ప్రారంభం</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కోసం</w:t>
            </w:r>
            <w:r w:rsidRPr="00DB1869">
              <w:rPr>
                <w:rFonts w:ascii="Nirmala UI" w:hAnsi="Nirmala UI" w:cs="Nirmala UI"/>
                <w:b w:val="0"/>
                <w:bCs w:val="0"/>
                <w:sz w:val="20"/>
                <w:szCs w:val="20"/>
                <w:lang w:val="en-GB"/>
              </w:rPr>
              <w:t xml:space="preserve"> </w:t>
            </w:r>
            <w:r w:rsidRPr="00DB1869">
              <w:rPr>
                <w:rFonts w:ascii="Nirmala UI" w:hAnsi="Nirmala UI" w:cs="Nirmala UI"/>
                <w:b w:val="0"/>
                <w:bCs w:val="0"/>
                <w:color w:val="000000" w:themeColor="text1"/>
                <w:sz w:val="20"/>
                <w:szCs w:val="20"/>
                <w:lang w:val="en-GB"/>
              </w:rPr>
              <w:t>ప్లే కాల్ చేసే</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సమయం</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వరకు</w:t>
            </w:r>
            <w:r w:rsidRPr="00DB1869">
              <w:rPr>
                <w:rFonts w:ascii="Nirmala UI" w:hAnsi="Nirmala UI" w:cs="Nirmala UI"/>
                <w:b w:val="0"/>
                <w:bCs w:val="0"/>
                <w:sz w:val="20"/>
                <w:szCs w:val="20"/>
                <w:lang w:val="en-GB"/>
              </w:rPr>
              <w:t xml:space="preserve"> </w:t>
            </w:r>
            <w:r w:rsidRPr="00DB1869">
              <w:rPr>
                <w:rFonts w:ascii="Nirmala UI" w:hAnsi="Nirmala UI" w:cs="Nirmala UI" w:hint="cs"/>
                <w:b w:val="0"/>
                <w:bCs w:val="0"/>
                <w:sz w:val="20"/>
                <w:szCs w:val="20"/>
                <w:lang w:val="en-GB"/>
              </w:rPr>
              <w:t>కొనసాగుతుంది</w:t>
            </w:r>
            <w:r w:rsidRPr="00DB1869">
              <w:rPr>
                <w:rFonts w:ascii="Nirmala UI" w:hAnsi="Nirmala UI" w:cs="Nirmala UI"/>
                <w:b w:val="0"/>
                <w:bCs w:val="0"/>
                <w:color w:val="000000" w:themeColor="text1"/>
                <w:sz w:val="20"/>
                <w:szCs w:val="20"/>
                <w:lang w:val="en-GB"/>
              </w:rPr>
              <w:t xml:space="preserve">. </w:t>
            </w:r>
            <w:r w:rsidRPr="00DB1869">
              <w:rPr>
                <w:rFonts w:ascii="Nirmala UI" w:hAnsi="Nirmala UI" w:cs="Nirmala UI"/>
                <w:b w:val="0"/>
                <w:bCs w:val="0"/>
                <w:iCs/>
                <w:color w:val="000000" w:themeColor="text1"/>
                <w:sz w:val="20"/>
                <w:szCs w:val="20"/>
                <w:lang w:val="en-GB"/>
              </w:rPr>
              <w:t>అయితే చట్టములు నెం. 11.3, 11.5 మరియు 11.6 చూడండి.</w:t>
            </w:r>
          </w:p>
        </w:tc>
      </w:tr>
      <w:tr w:rsidR="00BD5A97" w14:paraId="0BA80634" w14:textId="77777777" w:rsidTr="0041296A">
        <w:tc>
          <w:tcPr>
            <w:tcW w:w="4508" w:type="dxa"/>
          </w:tcPr>
          <w:p w14:paraId="541944A2" w14:textId="77777777" w:rsidR="00BD5A97" w:rsidRDefault="00E67600" w:rsidP="00E67600">
            <w:pPr>
              <w:pStyle w:val="Heading1"/>
              <w:ind w:left="601" w:right="-46" w:hanging="601"/>
              <w:jc w:val="both"/>
              <w:rPr>
                <w:rFonts w:ascii="Nirmala UI" w:hAnsi="Nirmala UI" w:cs="Nirmala UI"/>
                <w:lang w:val="en-GB"/>
              </w:rPr>
            </w:pPr>
            <w:r w:rsidRPr="00484941">
              <w:rPr>
                <w:rFonts w:ascii="Nirmala UI" w:hAnsi="Nirmala UI" w:cs="Nirmala UI"/>
                <w:color w:val="EE0000"/>
                <w:lang w:val="en-GB"/>
              </w:rPr>
              <w:lastRenderedPageBreak/>
              <w:t>11.3</w:t>
            </w:r>
            <w:r>
              <w:rPr>
                <w:rFonts w:ascii="Nirmala UI" w:hAnsi="Nirmala UI" w:cs="Nirmala UI"/>
                <w:lang w:val="en-GB"/>
              </w:rPr>
              <w:t xml:space="preserve"> Allowance for interval between innings</w:t>
            </w:r>
          </w:p>
          <w:p w14:paraId="438DEB8E" w14:textId="77777777" w:rsidR="00E67600" w:rsidRDefault="00E67600" w:rsidP="00E67600">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60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to the provisions of 11.5 and 11.6,</w:t>
            </w:r>
          </w:p>
          <w:p w14:paraId="31809633" w14:textId="77777777" w:rsidR="00E67600" w:rsidRDefault="00E67600" w:rsidP="00E67600">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94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11.3.1 </w:t>
            </w:r>
            <w:r w:rsidRPr="00E6760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an innings ends when 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6760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minutes or less remains before the time agreed for close of play on any day, there shall be no further play on that day.</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6760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change shall be made to the time for the start of play on the following day on account of the 10-minute interval between innings.</w:t>
            </w:r>
          </w:p>
          <w:p w14:paraId="33D8097B" w14:textId="77777777" w:rsidR="00E67600" w:rsidRDefault="00E67600" w:rsidP="00E67600">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94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6760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captain declares an innings closed </w:t>
            </w:r>
            <w:r w:rsidRPr="00E67600">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forfeits an innings </w:t>
            </w:r>
            <w:r w:rsidRPr="00E6760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an interruption in play of more than 1o minutes duration, provided that at least 10 minutes remains of the interruption, no adjustment shall be made to the time for resumption of play on account of the 10 minutes interval between innings, which shall be considered as included in the interruption.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6760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less than 10 minutes remains of the interruption when the captain declares the innings closed, or forfeits an innings, the next innings shall commence 10 minutes after the declaration or forfeiture is made.</w:t>
            </w:r>
          </w:p>
          <w:p w14:paraId="070F8F9C" w14:textId="656FE5AC" w:rsidR="00EC0923" w:rsidRPr="00E67600" w:rsidRDefault="00EC0923" w:rsidP="00EC0923">
            <w:pPr>
              <w:pStyle w:val="Heading1"/>
              <w:spacing w:line="276" w:lineRule="auto"/>
              <w:ind w:left="601" w:right="-46" w:hanging="567"/>
              <w:jc w:val="both"/>
              <w:rPr>
                <w:rFonts w:ascii="Nirmala UI" w:hAnsi="Nirmala UI" w:cs="Nirmala UI"/>
                <w:b w:val="0"/>
                <w:bCs w:val="0"/>
                <w:sz w:val="20"/>
                <w:szCs w:val="20"/>
                <w:lang w:val="en-GB"/>
              </w:rPr>
            </w:pPr>
            <w:r w:rsidRPr="0048494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092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captain declares an innings closed </w:t>
            </w:r>
            <w:r w:rsidRPr="00EC0923">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forfeits an innings </w:t>
            </w:r>
            <w:r w:rsidRPr="00EC092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during any interval other than an interval for drinks, provided that at least 10 minutes remains of the interval, the interval shall be of the agreed duration and shall be considered to include the 10 </w:t>
            </w:r>
            <w:r w:rsidRPr="00EC092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minutes interval between innings.</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092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less than 10 minutes remains of the interval when the captain declares the innings closed, or forfeits an innings, the interval shall be extended as necessary, and the next innings shall commence 10 minutes after the declaration or forfeiture is made.</w:t>
            </w:r>
          </w:p>
        </w:tc>
        <w:tc>
          <w:tcPr>
            <w:tcW w:w="4508" w:type="dxa"/>
          </w:tcPr>
          <w:p w14:paraId="7292AFE5" w14:textId="77777777" w:rsidR="00BD5A97" w:rsidRDefault="00484941" w:rsidP="00484941">
            <w:pPr>
              <w:pStyle w:val="Heading1"/>
              <w:ind w:left="767" w:right="-46" w:hanging="767"/>
              <w:jc w:val="both"/>
              <w:rPr>
                <w:rFonts w:ascii="Nirmala UI" w:hAnsi="Nirmala UI" w:cs="Nirmala UI"/>
                <w:b w:val="0"/>
                <w:bCs w:val="0"/>
                <w:iCs/>
                <w:szCs w:val="18"/>
                <w:lang w:val="en-GB"/>
              </w:rPr>
            </w:pPr>
            <w:r w:rsidRPr="00484941">
              <w:rPr>
                <w:rFonts w:ascii="Nirmala UI" w:hAnsi="Nirmala UI" w:cs="Nirmala UI"/>
                <w:color w:val="EE0000"/>
                <w:lang w:val="en-GB"/>
              </w:rPr>
              <w:lastRenderedPageBreak/>
              <w:t>11.3</w:t>
            </w:r>
            <w:r>
              <w:rPr>
                <w:rFonts w:ascii="Nirmala UI" w:hAnsi="Nirmala UI" w:cs="Nirmala UI"/>
                <w:color w:val="EE0000"/>
                <w:lang w:val="en-GB"/>
              </w:rPr>
              <w:t xml:space="preserve"> </w:t>
            </w:r>
            <w:r w:rsidRPr="00484941">
              <w:rPr>
                <w:rFonts w:ascii="Nirmala UI" w:hAnsi="Nirmala UI" w:cs="Nirmala UI"/>
                <w:b w:val="0"/>
                <w:bCs w:val="0"/>
                <w:iCs/>
                <w:szCs w:val="18"/>
                <w:lang w:val="en-GB"/>
              </w:rPr>
              <w:t>ఇన్నింగ్స్‌ల మధ్య విరామానికి కేటాయింపు</w:t>
            </w:r>
          </w:p>
          <w:p w14:paraId="5F5B854E" w14:textId="77777777" w:rsidR="00484941" w:rsidRDefault="00484941" w:rsidP="00484941">
            <w:pPr>
              <w:pStyle w:val="Heading1"/>
              <w:ind w:left="625" w:right="-46" w:firstLine="0"/>
              <w:jc w:val="both"/>
              <w:rPr>
                <w:rFonts w:ascii="Nirmala UI" w:hAnsi="Nirmala UI" w:cs="Nirmala UI"/>
                <w:b w:val="0"/>
                <w:bCs w:val="0"/>
                <w:sz w:val="20"/>
                <w:szCs w:val="20"/>
                <w:lang w:val="en-GB"/>
              </w:rPr>
            </w:pPr>
            <w:r w:rsidRPr="00484941">
              <w:rPr>
                <w:rFonts w:ascii="Nirmala UI" w:hAnsi="Nirmala UI" w:cs="Nirmala UI"/>
                <w:b w:val="0"/>
                <w:bCs w:val="0"/>
                <w:sz w:val="20"/>
                <w:szCs w:val="20"/>
                <w:lang w:val="en-GB"/>
              </w:rPr>
              <w:t>11.5 మరియు 11.6 లలో ఉన్న నిబంధనలకు అదనముగా,</w:t>
            </w:r>
          </w:p>
          <w:p w14:paraId="7179756B" w14:textId="598F0496" w:rsidR="00484941" w:rsidRDefault="00484941" w:rsidP="00EC0AF7">
            <w:pPr>
              <w:pStyle w:val="Heading1"/>
              <w:spacing w:line="276" w:lineRule="auto"/>
              <w:ind w:left="625" w:right="-46" w:hanging="625"/>
              <w:jc w:val="both"/>
              <w:rPr>
                <w:rFonts w:ascii="Nirmala UI" w:hAnsi="Nirmala UI" w:cs="Nirmala UI"/>
                <w:b w:val="0"/>
                <w:bCs w:val="0"/>
                <w:sz w:val="20"/>
                <w:szCs w:val="20"/>
                <w:u w:val="single"/>
                <w:lang w:val="en-GB"/>
              </w:rPr>
            </w:pPr>
            <w:r w:rsidRPr="00EC0AF7">
              <w:rPr>
                <w:rFonts w:ascii="Nirmala UI" w:hAnsi="Nirmala UI" w:cs="Nirmala UI"/>
                <w:color w:val="0070C0"/>
                <w:lang w:val="en-GB"/>
              </w:rPr>
              <w:t>11.3.1</w:t>
            </w:r>
            <w:r>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ఏదైనా</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రోజున</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ఆట</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ముగింపు</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కోసం</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నిర్ణయించిన</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సమయానికి</w:t>
            </w:r>
            <w:r w:rsidRPr="00484941">
              <w:rPr>
                <w:rFonts w:ascii="Nirmala UI" w:hAnsi="Nirmala UI" w:cs="Nirmala UI"/>
                <w:b w:val="0"/>
                <w:bCs w:val="0"/>
                <w:sz w:val="20"/>
                <w:szCs w:val="20"/>
                <w:lang w:val="en-GB"/>
              </w:rPr>
              <w:t xml:space="preserve"> 10 </w:t>
            </w:r>
            <w:r w:rsidRPr="00484941">
              <w:rPr>
                <w:rFonts w:ascii="Nirmala UI" w:hAnsi="Nirmala UI" w:cs="Nirmala UI" w:hint="cs"/>
                <w:b w:val="0"/>
                <w:bCs w:val="0"/>
                <w:sz w:val="20"/>
                <w:szCs w:val="20"/>
                <w:lang w:val="en-GB"/>
              </w:rPr>
              <w:t>నిమిషాలు</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లేదా</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అంతకంటే</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తక్కువ</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సమయం</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మిగిలి</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ఉండగా</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ఒక</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ఇన్నింగ్స్</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ముగిస్తే</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ఆ</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రోజున</w:t>
            </w:r>
            <w:r w:rsidRPr="00484941">
              <w:rPr>
                <w:rFonts w:ascii="Nirmala UI" w:hAnsi="Nirmala UI" w:cs="Nirmala UI"/>
                <w:b w:val="0"/>
                <w:bCs w:val="0"/>
                <w:sz w:val="20"/>
                <w:szCs w:val="20"/>
                <w:lang w:val="en-GB"/>
              </w:rPr>
              <w:t xml:space="preserve"> ఇక మరింత ఆట </w:t>
            </w:r>
            <w:r w:rsidRPr="00484941">
              <w:rPr>
                <w:rFonts w:ascii="Nirmala UI" w:hAnsi="Nirmala UI" w:cs="Nirmala UI" w:hint="cs"/>
                <w:b w:val="0"/>
                <w:bCs w:val="0"/>
                <w:sz w:val="20"/>
                <w:szCs w:val="20"/>
                <w:lang w:val="en-GB"/>
              </w:rPr>
              <w:t>జరగదు</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ఇన్నింగ్స్‌ల</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మధ్య</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ఉండే</w:t>
            </w:r>
            <w:r w:rsidRPr="00484941">
              <w:rPr>
                <w:rFonts w:ascii="Nirmala UI" w:hAnsi="Nirmala UI" w:cs="Nirmala UI"/>
                <w:b w:val="0"/>
                <w:bCs w:val="0"/>
                <w:sz w:val="20"/>
                <w:szCs w:val="20"/>
                <w:lang w:val="en-GB"/>
              </w:rPr>
              <w:t xml:space="preserve"> 10 </w:t>
            </w:r>
            <w:r w:rsidRPr="00484941">
              <w:rPr>
                <w:rFonts w:ascii="Nirmala UI" w:hAnsi="Nirmala UI" w:cs="Nirmala UI" w:hint="cs"/>
                <w:b w:val="0"/>
                <w:bCs w:val="0"/>
                <w:sz w:val="20"/>
                <w:szCs w:val="20"/>
                <w:lang w:val="en-GB"/>
              </w:rPr>
              <w:t>నిమిషాల</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విరామం</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కారణంగా</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మరుసటి</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రోజు</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ఆట</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ప్రారంభ</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సమయంలో</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ఎటువంటి</w:t>
            </w:r>
            <w:r w:rsidRPr="00484941">
              <w:rPr>
                <w:rFonts w:ascii="Nirmala UI" w:hAnsi="Nirmala UI" w:cs="Nirmala UI"/>
                <w:b w:val="0"/>
                <w:bCs w:val="0"/>
                <w:sz w:val="20"/>
                <w:szCs w:val="20"/>
                <w:lang w:val="en-GB"/>
              </w:rPr>
              <w:t xml:space="preserve"> </w:t>
            </w:r>
            <w:r w:rsidRPr="00484941">
              <w:rPr>
                <w:rFonts w:ascii="Nirmala UI" w:hAnsi="Nirmala UI" w:cs="Nirmala UI" w:hint="cs"/>
                <w:b w:val="0"/>
                <w:bCs w:val="0"/>
                <w:sz w:val="20"/>
                <w:szCs w:val="20"/>
                <w:lang w:val="en-GB"/>
              </w:rPr>
              <w:t>మార్పు</w:t>
            </w:r>
            <w:r w:rsidRPr="00484941">
              <w:rPr>
                <w:rFonts w:ascii="Nirmala UI" w:hAnsi="Nirmala UI" w:cs="Nirmala UI"/>
                <w:b w:val="0"/>
                <w:bCs w:val="0"/>
                <w:sz w:val="20"/>
                <w:szCs w:val="20"/>
                <w:lang w:val="en-GB"/>
              </w:rPr>
              <w:t xml:space="preserve"> </w:t>
            </w:r>
            <w:r w:rsidR="00BC4107">
              <w:rPr>
                <w:rFonts w:ascii="Nirmala UI" w:hAnsi="Nirmala UI" w:cs="Nirmala UI" w:hint="cs"/>
                <w:b w:val="0"/>
                <w:bCs w:val="0"/>
                <w:sz w:val="20"/>
                <w:szCs w:val="20"/>
                <w:lang w:val="en-GB"/>
              </w:rPr>
              <w:t>చెయరాదు</w:t>
            </w:r>
            <w:r w:rsidRPr="00484941">
              <w:rPr>
                <w:rFonts w:ascii="Nirmala UI" w:hAnsi="Nirmala UI" w:cs="Nirmala UI"/>
                <w:b w:val="0"/>
                <w:bCs w:val="0"/>
                <w:sz w:val="20"/>
                <w:szCs w:val="20"/>
                <w:u w:val="single"/>
                <w:lang w:val="en-GB"/>
              </w:rPr>
              <w:t>.</w:t>
            </w:r>
          </w:p>
          <w:p w14:paraId="657BDE11" w14:textId="5BDA0A35" w:rsidR="00484941" w:rsidRDefault="00484941" w:rsidP="00EC0AF7">
            <w:pPr>
              <w:pStyle w:val="Heading1"/>
              <w:spacing w:line="276" w:lineRule="auto"/>
              <w:ind w:left="625" w:right="-46" w:hanging="709"/>
              <w:jc w:val="both"/>
              <w:rPr>
                <w:rFonts w:ascii="Nirmala UI" w:hAnsi="Nirmala UI" w:cs="Nirmala UI"/>
                <w:b w:val="0"/>
                <w:bCs w:val="0"/>
                <w:sz w:val="20"/>
                <w:szCs w:val="20"/>
                <w:lang w:val="en-GB"/>
              </w:rPr>
            </w:pPr>
            <w:r w:rsidRPr="00EC0AF7">
              <w:rPr>
                <w:rFonts w:ascii="Nirmala UI" w:hAnsi="Nirmala UI" w:cs="Nirmala UI"/>
                <w:color w:val="0070C0"/>
                <w:lang w:val="en-GB"/>
              </w:rPr>
              <w:t>11.3.2</w:t>
            </w:r>
            <w:r w:rsidRPr="00FA0832">
              <w:rPr>
                <w:rFonts w:ascii="Nirmala UI" w:hAnsi="Nirmala UI" w:cs="Nirmala UI"/>
                <w:b w:val="0"/>
                <w:bCs w:val="0"/>
                <w:lang w:val="en-GB"/>
              </w:rPr>
              <w:t xml:space="preserve"> </w:t>
            </w:r>
            <w:r w:rsidR="00FA0832" w:rsidRPr="00FA0832">
              <w:rPr>
                <w:rFonts w:ascii="Nirmala UI" w:hAnsi="Nirmala UI" w:cs="Nirmala UI"/>
                <w:b w:val="0"/>
                <w:bCs w:val="0"/>
                <w:sz w:val="20"/>
                <w:szCs w:val="20"/>
                <w:lang w:val="en-GB"/>
              </w:rPr>
              <w:t xml:space="preserve">10 </w:t>
            </w:r>
            <w:r w:rsidR="00FA0832" w:rsidRPr="00FA0832">
              <w:rPr>
                <w:rFonts w:ascii="Nirmala UI" w:hAnsi="Nirmala UI" w:cs="Nirmala UI" w:hint="cs"/>
                <w:b w:val="0"/>
                <w:bCs w:val="0"/>
                <w:sz w:val="20"/>
                <w:szCs w:val="20"/>
                <w:lang w:val="en-GB"/>
              </w:rPr>
              <w:t>నిమిషాల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కంటే</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ఎక్కువ</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సేపు</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ఆట</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నిలిచిపోయిన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సమయంలో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ఆ</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అంతరాయం</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ముగియడానికి</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కనీసం</w:t>
            </w:r>
            <w:r w:rsidR="00FA0832" w:rsidRPr="00FA0832">
              <w:rPr>
                <w:rFonts w:ascii="Nirmala UI" w:hAnsi="Nirmala UI" w:cs="Nirmala UI"/>
                <w:b w:val="0"/>
                <w:bCs w:val="0"/>
                <w:sz w:val="20"/>
                <w:szCs w:val="20"/>
                <w:lang w:val="en-GB"/>
              </w:rPr>
              <w:t xml:space="preserve"> 10 </w:t>
            </w:r>
            <w:r w:rsidR="00FA0832" w:rsidRPr="00FA0832">
              <w:rPr>
                <w:rFonts w:ascii="Nirmala UI" w:hAnsi="Nirmala UI" w:cs="Nirmala UI" w:hint="cs"/>
                <w:b w:val="0"/>
                <w:bCs w:val="0"/>
                <w:sz w:val="20"/>
                <w:szCs w:val="20"/>
                <w:lang w:val="en-GB"/>
              </w:rPr>
              <w:t>నిమిషాలు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మిగిలి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ఉన్నట్లయితే</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కెప్టెన్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ఒక</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ఇన్నింగ్స్‌ను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ముగిసినట్లుగా</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ప్రకటించినా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లేదా</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వదులుకున్నా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ఇన్నింగ్స్‌ల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మధ్య</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ఉన్న</w:t>
            </w:r>
            <w:r w:rsidR="00FA0832" w:rsidRPr="00FA0832">
              <w:rPr>
                <w:rFonts w:ascii="Nirmala UI" w:hAnsi="Nirmala UI" w:cs="Nirmala UI"/>
                <w:b w:val="0"/>
                <w:bCs w:val="0"/>
                <w:sz w:val="20"/>
                <w:szCs w:val="20"/>
                <w:lang w:val="en-GB"/>
              </w:rPr>
              <w:t xml:space="preserve"> 10 </w:t>
            </w:r>
            <w:r w:rsidR="00FA0832" w:rsidRPr="00FA0832">
              <w:rPr>
                <w:rFonts w:ascii="Nirmala UI" w:hAnsi="Nirmala UI" w:cs="Nirmala UI" w:hint="cs"/>
                <w:b w:val="0"/>
                <w:bCs w:val="0"/>
                <w:sz w:val="20"/>
                <w:szCs w:val="20"/>
                <w:lang w:val="en-GB"/>
              </w:rPr>
              <w:t>నిమిషాల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విరామం</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కారణంగా</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ఆటను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తిరిగి</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ప్రారంభించే</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సమయంలో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ఎటువంటి</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సర్దుబాటు</w:t>
            </w:r>
            <w:r w:rsidR="00FA0832" w:rsidRPr="00FA0832">
              <w:rPr>
                <w:rFonts w:ascii="Nirmala UI" w:hAnsi="Nirmala UI" w:cs="Nirmala UI"/>
                <w:b w:val="0"/>
                <w:bCs w:val="0"/>
                <w:sz w:val="20"/>
                <w:szCs w:val="20"/>
                <w:lang w:val="en-GB"/>
              </w:rPr>
              <w:t xml:space="preserve"> </w:t>
            </w:r>
            <w:r w:rsidR="007D0627">
              <w:rPr>
                <w:rFonts w:ascii="Nirmala UI" w:hAnsi="Nirmala UI" w:cs="Nirmala UI" w:hint="cs"/>
                <w:b w:val="0"/>
                <w:bCs w:val="0"/>
                <w:sz w:val="20"/>
                <w:szCs w:val="20"/>
                <w:lang w:val="en-GB"/>
              </w:rPr>
              <w:t>చెయబడదు</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ఎందుకంటే</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ఆ</w:t>
            </w:r>
            <w:r w:rsidR="00FA0832" w:rsidRPr="00FA0832">
              <w:rPr>
                <w:rFonts w:ascii="Nirmala UI" w:hAnsi="Nirmala UI" w:cs="Nirmala UI"/>
                <w:b w:val="0"/>
                <w:bCs w:val="0"/>
                <w:sz w:val="20"/>
                <w:szCs w:val="20"/>
                <w:lang w:val="en-GB"/>
              </w:rPr>
              <w:t xml:space="preserve"> 10 </w:t>
            </w:r>
            <w:r w:rsidR="00FA0832" w:rsidRPr="00FA0832">
              <w:rPr>
                <w:rFonts w:ascii="Nirmala UI" w:hAnsi="Nirmala UI" w:cs="Nirmala UI" w:hint="cs"/>
                <w:b w:val="0"/>
                <w:bCs w:val="0"/>
                <w:sz w:val="20"/>
                <w:szCs w:val="20"/>
                <w:lang w:val="en-GB"/>
              </w:rPr>
              <w:t>నిమిషాల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విరామం</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కూడా</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అంతరాయంలో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భాగంగానే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పరిగణించబడుతుంది</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కెప్టెన్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ఇన్నింగ్స్‌ను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ముగిసినట్లు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ప్రకటించినప్పుడు</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లేదా</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ఒక</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ఇన్నింగ్స్‌ను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వదులుకున్నప్పుడు</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అంతరాయం</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ముగియడానికి</w:t>
            </w:r>
            <w:r w:rsidR="00FA0832" w:rsidRPr="00FA0832">
              <w:rPr>
                <w:rFonts w:ascii="Nirmala UI" w:hAnsi="Nirmala UI" w:cs="Nirmala UI"/>
                <w:b w:val="0"/>
                <w:bCs w:val="0"/>
                <w:sz w:val="20"/>
                <w:szCs w:val="20"/>
                <w:lang w:val="en-GB"/>
              </w:rPr>
              <w:t xml:space="preserve"> 10 </w:t>
            </w:r>
            <w:r w:rsidR="00FA0832" w:rsidRPr="00FA0832">
              <w:rPr>
                <w:rFonts w:ascii="Nirmala UI" w:hAnsi="Nirmala UI" w:cs="Nirmala UI" w:hint="cs"/>
                <w:b w:val="0"/>
                <w:bCs w:val="0"/>
                <w:sz w:val="20"/>
                <w:szCs w:val="20"/>
                <w:lang w:val="en-GB"/>
              </w:rPr>
              <w:t>నిమిషాల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కంటే</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తక్కువ</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సమయం</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మిగిలి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ఉంటే</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ఆ</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ప్రకటన</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లేదా</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వదులుకోవడం</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జరిగిన</w:t>
            </w:r>
            <w:r w:rsidR="00FA0832" w:rsidRPr="00FA0832">
              <w:rPr>
                <w:rFonts w:ascii="Nirmala UI" w:hAnsi="Nirmala UI" w:cs="Nirmala UI"/>
                <w:b w:val="0"/>
                <w:bCs w:val="0"/>
                <w:sz w:val="20"/>
                <w:szCs w:val="20"/>
                <w:lang w:val="en-GB"/>
              </w:rPr>
              <w:t xml:space="preserve"> 10 </w:t>
            </w:r>
            <w:r w:rsidR="00FA0832" w:rsidRPr="00FA0832">
              <w:rPr>
                <w:rFonts w:ascii="Nirmala UI" w:hAnsi="Nirmala UI" w:cs="Nirmala UI" w:hint="cs"/>
                <w:b w:val="0"/>
                <w:bCs w:val="0"/>
                <w:sz w:val="20"/>
                <w:szCs w:val="20"/>
                <w:lang w:val="en-GB"/>
              </w:rPr>
              <w:t>నిమిషాల</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తర్వాత</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తదుపరి</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ఇన్నింగ్స్</w:t>
            </w:r>
            <w:r w:rsidR="00FA0832" w:rsidRPr="00FA0832">
              <w:rPr>
                <w:rFonts w:ascii="Nirmala UI" w:hAnsi="Nirmala UI" w:cs="Nirmala UI"/>
                <w:b w:val="0"/>
                <w:bCs w:val="0"/>
                <w:sz w:val="20"/>
                <w:szCs w:val="20"/>
                <w:lang w:val="en-GB"/>
              </w:rPr>
              <w:t xml:space="preserve"> </w:t>
            </w:r>
            <w:r w:rsidR="00FA0832" w:rsidRPr="00FA0832">
              <w:rPr>
                <w:rFonts w:ascii="Nirmala UI" w:hAnsi="Nirmala UI" w:cs="Nirmala UI" w:hint="cs"/>
                <w:b w:val="0"/>
                <w:bCs w:val="0"/>
                <w:sz w:val="20"/>
                <w:szCs w:val="20"/>
                <w:lang w:val="en-GB"/>
              </w:rPr>
              <w:t>ప్రారంభమవుతుంది</w:t>
            </w:r>
            <w:r w:rsidR="00FA0832" w:rsidRPr="00FA0832">
              <w:rPr>
                <w:rFonts w:ascii="Nirmala UI" w:hAnsi="Nirmala UI" w:cs="Nirmala UI"/>
                <w:b w:val="0"/>
                <w:bCs w:val="0"/>
                <w:sz w:val="20"/>
                <w:szCs w:val="20"/>
                <w:lang w:val="en-GB"/>
              </w:rPr>
              <w:t>.</w:t>
            </w:r>
          </w:p>
          <w:p w14:paraId="7B050BF1" w14:textId="7CD3565F" w:rsidR="00FA0832" w:rsidRPr="00FA0832" w:rsidRDefault="00FA0832" w:rsidP="00EC0AF7">
            <w:pPr>
              <w:pStyle w:val="Heading1"/>
              <w:spacing w:line="276" w:lineRule="auto"/>
              <w:ind w:left="625" w:right="-46" w:hanging="709"/>
              <w:jc w:val="both"/>
              <w:rPr>
                <w:rFonts w:ascii="Nirmala UI" w:hAnsi="Nirmala UI" w:cs="Nirmala UI"/>
                <w:b w:val="0"/>
                <w:bCs w:val="0"/>
                <w:lang w:val="en-GB"/>
              </w:rPr>
            </w:pPr>
            <w:r w:rsidRPr="00EC0AF7">
              <w:rPr>
                <w:rFonts w:ascii="Nirmala UI" w:hAnsi="Nirmala UI" w:cs="Nirmala UI"/>
                <w:color w:val="0070C0"/>
                <w:lang w:val="en-GB"/>
              </w:rPr>
              <w:t>11.3.3</w:t>
            </w:r>
            <w:r>
              <w:rPr>
                <w:rFonts w:ascii="Nirmala UI" w:hAnsi="Nirmala UI" w:cs="Nirmala UI"/>
                <w:b w:val="0"/>
                <w:bCs w:val="0"/>
                <w:lang w:val="en-GB"/>
              </w:rPr>
              <w:t xml:space="preserve"> </w:t>
            </w:r>
            <w:r w:rsidRPr="00FA0832">
              <w:rPr>
                <w:rFonts w:ascii="Nirmala UI" w:hAnsi="Nirmala UI" w:cs="Nirmala UI"/>
                <w:b w:val="0"/>
                <w:bCs w:val="0"/>
                <w:sz w:val="20"/>
                <w:szCs w:val="20"/>
                <w:lang w:val="en-GB"/>
              </w:rPr>
              <w:t xml:space="preserve">పానీయ </w:t>
            </w:r>
            <w:r w:rsidRPr="00FA0832">
              <w:rPr>
                <w:rFonts w:ascii="Nirmala UI" w:hAnsi="Nirmala UI" w:cs="Nirmala UI" w:hint="cs"/>
                <w:b w:val="0"/>
                <w:bCs w:val="0"/>
                <w:sz w:val="20"/>
                <w:szCs w:val="20"/>
                <w:lang w:val="en-GB"/>
              </w:rPr>
              <w:t>విరామం</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కాకుండా</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వేరే</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ఏ</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విరామంలోనైనా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కెప్టెన్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ఒక</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ఇన్నింగ్స్‌ను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ముగిసినట్లు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ప్రకటించినా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లేదా</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lastRenderedPageBreak/>
              <w:t>వదులుకున్నా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ఆ</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విరామంలో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కనీసం</w:t>
            </w:r>
            <w:r w:rsidRPr="00FA0832">
              <w:rPr>
                <w:rFonts w:ascii="Nirmala UI" w:hAnsi="Nirmala UI" w:cs="Nirmala UI"/>
                <w:b w:val="0"/>
                <w:bCs w:val="0"/>
                <w:sz w:val="20"/>
                <w:szCs w:val="20"/>
                <w:lang w:val="en-GB"/>
              </w:rPr>
              <w:t xml:space="preserve"> 10 </w:t>
            </w:r>
            <w:r w:rsidRPr="00FA0832">
              <w:rPr>
                <w:rFonts w:ascii="Nirmala UI" w:hAnsi="Nirmala UI" w:cs="Nirmala UI" w:hint="cs"/>
                <w:b w:val="0"/>
                <w:bCs w:val="0"/>
                <w:sz w:val="20"/>
                <w:szCs w:val="20"/>
                <w:lang w:val="en-GB"/>
              </w:rPr>
              <w:t>నిమిషాలు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మిగిలి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ఉన్నట్లయితే</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ఆ</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విరామం</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అంగీకరించిన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వ్యవధికి</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సమానంగా</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ఉంటుంది</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మరియు</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ఇన్నింగ్స్‌ల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మధ్య</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ఉన్న</w:t>
            </w:r>
            <w:r w:rsidRPr="00FA0832">
              <w:rPr>
                <w:rFonts w:ascii="Nirmala UI" w:hAnsi="Nirmala UI" w:cs="Nirmala UI"/>
                <w:b w:val="0"/>
                <w:bCs w:val="0"/>
                <w:sz w:val="20"/>
                <w:szCs w:val="20"/>
                <w:lang w:val="en-GB"/>
              </w:rPr>
              <w:t xml:space="preserve"> 10 </w:t>
            </w:r>
            <w:r w:rsidRPr="00FA0832">
              <w:rPr>
                <w:rFonts w:ascii="Nirmala UI" w:hAnsi="Nirmala UI" w:cs="Nirmala UI" w:hint="cs"/>
                <w:b w:val="0"/>
                <w:bCs w:val="0"/>
                <w:sz w:val="20"/>
                <w:szCs w:val="20"/>
                <w:lang w:val="en-GB"/>
              </w:rPr>
              <w:t>నిమిషాల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విరామాన్ని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కూడా</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కలిగి</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ఉన్నట్లుగా</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పరిగణించబడుతుంది</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కెప్టెన్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ఇన్నింగ్స్‌ను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ముగిసినట్లు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ప్రకటించినప్పుడు</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లేదా</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ఇన్నింగ్స్‌ను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వదులుకున్నప్పుడు</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విరామ</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సమయం</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ముగియడానికి</w:t>
            </w:r>
            <w:r w:rsidRPr="00FA0832">
              <w:rPr>
                <w:rFonts w:ascii="Nirmala UI" w:hAnsi="Nirmala UI" w:cs="Nirmala UI"/>
                <w:b w:val="0"/>
                <w:bCs w:val="0"/>
                <w:sz w:val="20"/>
                <w:szCs w:val="20"/>
                <w:lang w:val="en-GB"/>
              </w:rPr>
              <w:t xml:space="preserve"> 10 </w:t>
            </w:r>
            <w:r w:rsidRPr="00FA0832">
              <w:rPr>
                <w:rFonts w:ascii="Nirmala UI" w:hAnsi="Nirmala UI" w:cs="Nirmala UI" w:hint="cs"/>
                <w:b w:val="0"/>
                <w:bCs w:val="0"/>
                <w:sz w:val="20"/>
                <w:szCs w:val="20"/>
                <w:lang w:val="en-GB"/>
              </w:rPr>
              <w:t>నిమిషాల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కంటే</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తక్కువ</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సమయం</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మిగిలి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ఉంటే</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విరామాన్ని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అవసరమైన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మేరకు</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పొడిగించాలి</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మరియు</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ఆ</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ప్రకటన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లేదా</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వదులుకున్న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సమయం</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తర్వాత</w:t>
            </w:r>
            <w:r w:rsidRPr="00FA0832">
              <w:rPr>
                <w:rFonts w:ascii="Nirmala UI" w:hAnsi="Nirmala UI" w:cs="Nirmala UI"/>
                <w:b w:val="0"/>
                <w:bCs w:val="0"/>
                <w:sz w:val="20"/>
                <w:szCs w:val="20"/>
                <w:lang w:val="en-GB"/>
              </w:rPr>
              <w:t xml:space="preserve"> 10 </w:t>
            </w:r>
            <w:r w:rsidRPr="00FA0832">
              <w:rPr>
                <w:rFonts w:ascii="Nirmala UI" w:hAnsi="Nirmala UI" w:cs="Nirmala UI" w:hint="cs"/>
                <w:b w:val="0"/>
                <w:bCs w:val="0"/>
                <w:sz w:val="20"/>
                <w:szCs w:val="20"/>
                <w:lang w:val="en-GB"/>
              </w:rPr>
              <w:t>నిమిషాలకు</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తదుపరి</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ఇన్నింగ్స్‌ను</w:t>
            </w:r>
            <w:r w:rsidRPr="00FA0832">
              <w:rPr>
                <w:rFonts w:ascii="Nirmala UI" w:hAnsi="Nirmala UI" w:cs="Nirmala UI"/>
                <w:b w:val="0"/>
                <w:bCs w:val="0"/>
                <w:sz w:val="20"/>
                <w:szCs w:val="20"/>
                <w:lang w:val="en-GB"/>
              </w:rPr>
              <w:t xml:space="preserve"> </w:t>
            </w:r>
            <w:r w:rsidRPr="00FA0832">
              <w:rPr>
                <w:rFonts w:ascii="Nirmala UI" w:hAnsi="Nirmala UI" w:cs="Nirmala UI" w:hint="cs"/>
                <w:b w:val="0"/>
                <w:bCs w:val="0"/>
                <w:sz w:val="20"/>
                <w:szCs w:val="20"/>
                <w:lang w:val="en-GB"/>
              </w:rPr>
              <w:t>ప్రారంభించాలి</w:t>
            </w:r>
            <w:r w:rsidRPr="00FA0832">
              <w:rPr>
                <w:rFonts w:ascii="Nirmala UI" w:hAnsi="Nirmala UI" w:cs="Nirmala UI"/>
                <w:b w:val="0"/>
                <w:bCs w:val="0"/>
                <w:sz w:val="20"/>
                <w:szCs w:val="20"/>
                <w:lang w:val="en-GB"/>
              </w:rPr>
              <w:t>.</w:t>
            </w:r>
          </w:p>
        </w:tc>
      </w:tr>
      <w:tr w:rsidR="00BD5A97" w14:paraId="164F5395" w14:textId="77777777" w:rsidTr="0041296A">
        <w:tc>
          <w:tcPr>
            <w:tcW w:w="4508" w:type="dxa"/>
          </w:tcPr>
          <w:p w14:paraId="1CCA2F44" w14:textId="77777777" w:rsidR="00BD5A97" w:rsidRDefault="00E03359" w:rsidP="004D28F7">
            <w:pPr>
              <w:pStyle w:val="Heading1"/>
              <w:ind w:left="0" w:right="-46" w:firstLine="0"/>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359">
              <w:rPr>
                <w:rFonts w:ascii="Nirmala UI" w:hAnsi="Nirmala UI" w:cs="Nirmala UI"/>
                <w:color w:val="EE0000"/>
                <w:lang w:val="en-GB"/>
              </w:rPr>
              <w:lastRenderedPageBreak/>
              <w:t>11.4</w:t>
            </w:r>
            <w:r>
              <w:rPr>
                <w:rFonts w:ascii="Nirmala UI" w:hAnsi="Nirmala UI" w:cs="Nirmala UI"/>
                <w:lang w:val="en-GB"/>
              </w:rPr>
              <w:t xml:space="preserve"> </w:t>
            </w: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Changing agreed times of intervals</w:t>
            </w:r>
          </w:p>
          <w:p w14:paraId="21D21A1F" w14:textId="7BCE8B95" w:rsidR="00E03359" w:rsidRPr="00E03359" w:rsidRDefault="00E03359" w:rsidP="00E03359">
            <w:pPr>
              <w:pStyle w:val="Heading1"/>
              <w:spacing w:line="276" w:lineRule="auto"/>
              <w:ind w:left="601" w:right="-46" w:firstLine="0"/>
              <w:jc w:val="both"/>
              <w:rPr>
                <w:rFonts w:ascii="Nirmala UI" w:hAnsi="Nirmala UI" w:cs="Nirmala UI"/>
                <w:b w:val="0"/>
                <w:bCs w:val="0"/>
                <w:sz w:val="20"/>
                <w:szCs w:val="20"/>
                <w:lang w:val="en-GB"/>
              </w:rPr>
            </w:pPr>
            <w:r w:rsidRPr="00E033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at any time during the match, either Playing time is lost through adverse conditions of ground, weather or light or in exceptional circumstances, or the players have occasion to leave the field other than at a scheduled interval, the time of the lunch interval or of the tea interval may be changed if the two umpires and both captains so agree, providing the requirements of 11.2 and 11.5, 11.6, 11.7 and 11.8.3 are not contravened.</w:t>
            </w:r>
          </w:p>
        </w:tc>
        <w:tc>
          <w:tcPr>
            <w:tcW w:w="4508" w:type="dxa"/>
          </w:tcPr>
          <w:p w14:paraId="1CC3D312" w14:textId="77777777" w:rsidR="00BD5A97" w:rsidRDefault="00E03359" w:rsidP="00E03359">
            <w:pPr>
              <w:pStyle w:val="Heading1"/>
              <w:ind w:left="483" w:right="-46" w:hanging="483"/>
              <w:jc w:val="both"/>
              <w:rPr>
                <w:rFonts w:ascii="Nirmala UI" w:hAnsi="Nirmala UI" w:cs="Nirmala UI"/>
                <w:iCs/>
                <w:szCs w:val="18"/>
                <w:lang w:val="en-GB"/>
              </w:rPr>
            </w:pPr>
            <w:r w:rsidRPr="00E03359">
              <w:rPr>
                <w:rFonts w:ascii="Nirmala UI" w:hAnsi="Nirmala UI" w:cs="Nirmala UI"/>
                <w:color w:val="EE0000"/>
                <w:lang w:val="en-GB"/>
              </w:rPr>
              <w:t>11.4</w:t>
            </w:r>
            <w:r>
              <w:rPr>
                <w:rFonts w:ascii="Nirmala UI" w:hAnsi="Nirmala UI" w:cs="Nirmala UI"/>
                <w:lang w:val="en-GB"/>
              </w:rPr>
              <w:t xml:space="preserve"> </w:t>
            </w:r>
            <w:r w:rsidRPr="00E03359">
              <w:rPr>
                <w:rFonts w:ascii="Nirmala UI" w:hAnsi="Nirmala UI" w:cs="Nirmala UI"/>
                <w:iCs/>
                <w:szCs w:val="18"/>
                <w:lang w:val="en-GB"/>
              </w:rPr>
              <w:t>అంగీకరించిన విరామ సమయాలను మార్చడం</w:t>
            </w:r>
          </w:p>
          <w:p w14:paraId="62957944" w14:textId="77777777" w:rsidR="00E03359" w:rsidRDefault="00E03359" w:rsidP="00E03359">
            <w:pPr>
              <w:pStyle w:val="Heading1"/>
              <w:ind w:left="483" w:right="-46" w:firstLine="0"/>
              <w:jc w:val="both"/>
              <w:rPr>
                <w:rFonts w:ascii="Nirmala UI" w:hAnsi="Nirmala UI" w:cs="Nirmala UI"/>
                <w:b w:val="0"/>
                <w:bCs w:val="0"/>
                <w:sz w:val="20"/>
                <w:szCs w:val="20"/>
                <w:lang w:val="en-GB"/>
              </w:rPr>
            </w:pPr>
            <w:r w:rsidRPr="00E03359">
              <w:rPr>
                <w:rFonts w:ascii="Nirmala UI" w:hAnsi="Nirmala UI" w:cs="Nirmala UI"/>
                <w:b w:val="0"/>
                <w:bCs w:val="0"/>
                <w:sz w:val="20"/>
                <w:szCs w:val="20"/>
                <w:lang w:val="en-GB"/>
              </w:rPr>
              <w:t>మ్యాచ్ జరుగుతున్నప్పుడు ఏ సమయములో అయినా,</w:t>
            </w:r>
          </w:p>
          <w:p w14:paraId="2101983D" w14:textId="640D0569" w:rsidR="00E03359" w:rsidRDefault="00E03359" w:rsidP="00E03359">
            <w:pPr>
              <w:pStyle w:val="Heading1"/>
              <w:ind w:left="483" w:right="-46" w:firstLine="0"/>
              <w:jc w:val="both"/>
              <w:rPr>
                <w:rFonts w:ascii="Nirmala UI" w:hAnsi="Nirmala UI" w:cs="Nirmala UI"/>
                <w:b w:val="0"/>
                <w:bCs w:val="0"/>
                <w:sz w:val="20"/>
                <w:szCs w:val="20"/>
                <w:lang w:val="en-GB"/>
              </w:rPr>
            </w:pPr>
            <w:r w:rsidRPr="00E03359">
              <w:rPr>
                <w:rFonts w:ascii="Nirmala UI" w:hAnsi="Nirmala UI" w:cs="Nirmala UI" w:hint="cs"/>
                <w:b w:val="0"/>
                <w:bCs w:val="0"/>
                <w:sz w:val="20"/>
                <w:szCs w:val="20"/>
              </w:rPr>
              <w:t>ప్రతికూల</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మైదాన</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పరిస్థితులు</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వాతావరణం</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లేదా</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వెలుతురు</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కారణంగా</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లేదా</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అసాధారణ</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పరిస్థితుల</w:t>
            </w:r>
            <w:r w:rsidRPr="00E03359">
              <w:rPr>
                <w:rFonts w:ascii="Nirmala UI" w:hAnsi="Nirmala UI" w:cs="Nirmala UI"/>
                <w:b w:val="0"/>
                <w:bCs w:val="0"/>
                <w:sz w:val="20"/>
                <w:szCs w:val="20"/>
              </w:rPr>
              <w:t xml:space="preserve"> </w:t>
            </w:r>
            <w:r w:rsidRPr="00E03359">
              <w:rPr>
                <w:rFonts w:ascii="Nirmala UI" w:hAnsi="Nirmala UI" w:cs="Nirmala UI"/>
                <w:b w:val="0"/>
                <w:bCs w:val="0"/>
                <w:sz w:val="20"/>
                <w:szCs w:val="20"/>
                <w:lang w:val="en-GB"/>
              </w:rPr>
              <w:t>వలన</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ఆట</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సమయం</w:t>
            </w:r>
            <w:r w:rsidRPr="00E03359">
              <w:rPr>
                <w:rFonts w:ascii="Nirmala UI" w:hAnsi="Nirmala UI" w:cs="Nirmala UI"/>
                <w:b w:val="0"/>
                <w:bCs w:val="0"/>
                <w:sz w:val="20"/>
                <w:szCs w:val="20"/>
              </w:rPr>
              <w:t xml:space="preserve"> </w:t>
            </w:r>
            <w:r w:rsidRPr="00E03359">
              <w:rPr>
                <w:rFonts w:ascii="Nirmala UI" w:hAnsi="Nirmala UI" w:cs="Nirmala UI" w:hint="cs"/>
                <w:b w:val="0"/>
                <w:bCs w:val="0"/>
                <w:sz w:val="20"/>
                <w:szCs w:val="20"/>
              </w:rPr>
              <w:t>కోల్పోయినా</w:t>
            </w:r>
            <w:r w:rsidRPr="00E03359">
              <w:rPr>
                <w:rFonts w:ascii="Nirmala UI" w:hAnsi="Nirmala UI" w:cs="Nirmala UI"/>
                <w:b w:val="0"/>
                <w:bCs w:val="0"/>
                <w:sz w:val="20"/>
                <w:szCs w:val="20"/>
                <w:lang w:val="en-GB"/>
              </w:rPr>
              <w:t>,</w:t>
            </w:r>
            <w:r>
              <w:rPr>
                <w:rFonts w:ascii="Nirmala UI" w:hAnsi="Nirmala UI" w:cs="Nirmala UI"/>
                <w:b w:val="0"/>
                <w:bCs w:val="0"/>
                <w:sz w:val="20"/>
                <w:szCs w:val="20"/>
                <w:lang w:val="en-GB"/>
              </w:rPr>
              <w:t xml:space="preserve"> </w:t>
            </w:r>
          </w:p>
          <w:p w14:paraId="674B620E" w14:textId="77777777" w:rsidR="00E03359" w:rsidRDefault="00E03359" w:rsidP="00E03359">
            <w:pPr>
              <w:spacing w:line="276" w:lineRule="auto"/>
              <w:ind w:left="483"/>
              <w:jc w:val="both"/>
              <w:rPr>
                <w:rFonts w:ascii="Nirmala UI" w:hAnsi="Nirmala UI" w:cs="Nirmala UI"/>
                <w:sz w:val="20"/>
                <w:szCs w:val="20"/>
              </w:rPr>
            </w:pPr>
          </w:p>
          <w:p w14:paraId="1440D59B" w14:textId="1B5A03AA" w:rsidR="00E03359" w:rsidRPr="004D28F7" w:rsidRDefault="00E03359" w:rsidP="00E03359">
            <w:pPr>
              <w:spacing w:line="276" w:lineRule="auto"/>
              <w:ind w:left="483"/>
              <w:jc w:val="both"/>
              <w:rPr>
                <w:rFonts w:ascii="Nirmala UI" w:hAnsi="Nirmala UI" w:cs="Nirmala UI"/>
                <w:lang w:val="en-GB"/>
              </w:rPr>
            </w:pPr>
            <w:r w:rsidRPr="00E03359">
              <w:rPr>
                <w:rFonts w:ascii="Nirmala UI" w:hAnsi="Nirmala UI" w:cs="Nirmala UI" w:hint="cs"/>
                <w:sz w:val="20"/>
                <w:szCs w:val="20"/>
              </w:rPr>
              <w:t>లేదా</w:t>
            </w:r>
            <w:r w:rsidRPr="00E03359">
              <w:rPr>
                <w:rFonts w:ascii="Nirmala UI" w:hAnsi="Nirmala UI" w:cs="Nirmala UI"/>
                <w:sz w:val="20"/>
                <w:szCs w:val="20"/>
              </w:rPr>
              <w:t xml:space="preserve"> </w:t>
            </w:r>
            <w:r w:rsidRPr="00E03359">
              <w:rPr>
                <w:rFonts w:ascii="Nirmala UI" w:hAnsi="Nirmala UI" w:cs="Nirmala UI" w:hint="cs"/>
                <w:sz w:val="20"/>
                <w:szCs w:val="20"/>
              </w:rPr>
              <w:t>ప్లేయర్లు</w:t>
            </w:r>
            <w:r w:rsidRPr="00E03359">
              <w:rPr>
                <w:rFonts w:ascii="Nirmala UI" w:hAnsi="Nirmala UI" w:cs="Nirmala UI"/>
                <w:sz w:val="20"/>
                <w:szCs w:val="20"/>
              </w:rPr>
              <w:t xml:space="preserve"> </w:t>
            </w:r>
            <w:r w:rsidRPr="00E03359">
              <w:rPr>
                <w:rFonts w:ascii="Nirmala UI" w:hAnsi="Nirmala UI" w:cs="Nirmala UI" w:hint="cs"/>
                <w:sz w:val="20"/>
                <w:szCs w:val="20"/>
              </w:rPr>
              <w:t>నిర్ణీత</w:t>
            </w:r>
            <w:r w:rsidRPr="00E03359">
              <w:rPr>
                <w:rFonts w:ascii="Nirmala UI" w:hAnsi="Nirmala UI" w:cs="Nirmala UI"/>
                <w:sz w:val="20"/>
                <w:szCs w:val="20"/>
              </w:rPr>
              <w:t xml:space="preserve"> </w:t>
            </w:r>
            <w:r w:rsidRPr="00E03359">
              <w:rPr>
                <w:rFonts w:ascii="Nirmala UI" w:hAnsi="Nirmala UI" w:cs="Nirmala UI" w:hint="cs"/>
                <w:sz w:val="20"/>
                <w:szCs w:val="20"/>
              </w:rPr>
              <w:t>విరామం</w:t>
            </w:r>
            <w:r w:rsidRPr="00E03359">
              <w:rPr>
                <w:rFonts w:ascii="Nirmala UI" w:hAnsi="Nirmala UI" w:cs="Nirmala UI"/>
                <w:sz w:val="20"/>
                <w:szCs w:val="20"/>
              </w:rPr>
              <w:t xml:space="preserve"> </w:t>
            </w:r>
            <w:r w:rsidRPr="00E03359">
              <w:rPr>
                <w:rFonts w:ascii="Nirmala UI" w:hAnsi="Nirmala UI" w:cs="Nirmala UI" w:hint="cs"/>
                <w:sz w:val="20"/>
                <w:szCs w:val="20"/>
              </w:rPr>
              <w:t>కాకుండా</w:t>
            </w:r>
            <w:r w:rsidRPr="00E03359">
              <w:rPr>
                <w:rFonts w:ascii="Nirmala UI" w:hAnsi="Nirmala UI" w:cs="Nirmala UI"/>
                <w:sz w:val="20"/>
                <w:szCs w:val="20"/>
              </w:rPr>
              <w:t xml:space="preserve"> </w:t>
            </w:r>
            <w:r w:rsidRPr="00E03359">
              <w:rPr>
                <w:rFonts w:ascii="Nirmala UI" w:hAnsi="Nirmala UI" w:cs="Nirmala UI" w:hint="cs"/>
                <w:sz w:val="20"/>
                <w:szCs w:val="20"/>
              </w:rPr>
              <w:t>వేరే</w:t>
            </w:r>
            <w:r w:rsidRPr="00E03359">
              <w:rPr>
                <w:rFonts w:ascii="Nirmala UI" w:hAnsi="Nirmala UI" w:cs="Nirmala UI"/>
                <w:sz w:val="20"/>
                <w:szCs w:val="20"/>
              </w:rPr>
              <w:t xml:space="preserve"> </w:t>
            </w:r>
            <w:r w:rsidRPr="00E03359">
              <w:rPr>
                <w:rFonts w:ascii="Nirmala UI" w:hAnsi="Nirmala UI" w:cs="Nirmala UI" w:hint="cs"/>
                <w:sz w:val="20"/>
                <w:szCs w:val="20"/>
              </w:rPr>
              <w:t>సమయంలో</w:t>
            </w:r>
            <w:r w:rsidRPr="00E03359">
              <w:rPr>
                <w:rFonts w:ascii="Nirmala UI" w:hAnsi="Nirmala UI" w:cs="Nirmala UI"/>
                <w:sz w:val="20"/>
                <w:szCs w:val="20"/>
              </w:rPr>
              <w:t xml:space="preserve"> </w:t>
            </w:r>
            <w:r w:rsidRPr="00E03359">
              <w:rPr>
                <w:rFonts w:ascii="Nirmala UI" w:hAnsi="Nirmala UI" w:cs="Nirmala UI" w:hint="cs"/>
                <w:sz w:val="20"/>
                <w:szCs w:val="20"/>
              </w:rPr>
              <w:t>మైదానాన్ని</w:t>
            </w:r>
            <w:r w:rsidRPr="00E03359">
              <w:rPr>
                <w:rFonts w:ascii="Nirmala UI" w:hAnsi="Nirmala UI" w:cs="Nirmala UI"/>
                <w:sz w:val="20"/>
                <w:szCs w:val="20"/>
              </w:rPr>
              <w:t xml:space="preserve"> </w:t>
            </w:r>
            <w:r w:rsidRPr="00E03359">
              <w:rPr>
                <w:rFonts w:ascii="Nirmala UI" w:hAnsi="Nirmala UI" w:cs="Nirmala UI" w:hint="cs"/>
                <w:sz w:val="20"/>
                <w:szCs w:val="20"/>
              </w:rPr>
              <w:t>విడిచి</w:t>
            </w:r>
            <w:r w:rsidRPr="00E03359">
              <w:rPr>
                <w:rFonts w:ascii="Nirmala UI" w:hAnsi="Nirmala UI" w:cs="Nirmala UI"/>
                <w:sz w:val="20"/>
                <w:szCs w:val="20"/>
              </w:rPr>
              <w:t xml:space="preserve"> వెళ్ళవలసి </w:t>
            </w:r>
            <w:r w:rsidRPr="00E03359">
              <w:rPr>
                <w:rFonts w:ascii="Nirmala UI" w:hAnsi="Nirmala UI" w:cs="Nirmala UI" w:hint="cs"/>
                <w:sz w:val="20"/>
                <w:szCs w:val="20"/>
              </w:rPr>
              <w:t>వచ్చినా</w:t>
            </w:r>
            <w:r w:rsidRPr="00E03359">
              <w:rPr>
                <w:rFonts w:ascii="Nirmala UI" w:hAnsi="Nirmala UI" w:cs="Nirmala UI"/>
                <w:sz w:val="20"/>
                <w:szCs w:val="20"/>
                <w:lang w:val="en-GB"/>
              </w:rPr>
              <w:t xml:space="preserve">, </w:t>
            </w:r>
            <w:r w:rsidRPr="00E03359">
              <w:rPr>
                <w:rFonts w:ascii="Nirmala UI" w:hAnsi="Nirmala UI" w:cs="Nirmala UI"/>
                <w:sz w:val="20"/>
                <w:szCs w:val="20"/>
              </w:rPr>
              <w:t xml:space="preserve">11.2 </w:t>
            </w:r>
            <w:r w:rsidRPr="00E03359">
              <w:rPr>
                <w:rFonts w:ascii="Nirmala UI" w:hAnsi="Nirmala UI" w:cs="Nirmala UI" w:hint="cs"/>
                <w:sz w:val="20"/>
                <w:szCs w:val="20"/>
              </w:rPr>
              <w:t>మరియు</w:t>
            </w:r>
            <w:r w:rsidRPr="00E03359">
              <w:rPr>
                <w:rFonts w:ascii="Nirmala UI" w:hAnsi="Nirmala UI" w:cs="Nirmala UI"/>
                <w:sz w:val="20"/>
                <w:szCs w:val="20"/>
              </w:rPr>
              <w:t xml:space="preserve"> 11.5, 11.6, 11.7 </w:t>
            </w:r>
            <w:r w:rsidRPr="00E03359">
              <w:rPr>
                <w:rFonts w:ascii="Nirmala UI" w:hAnsi="Nirmala UI" w:cs="Nirmala UI" w:hint="cs"/>
                <w:sz w:val="20"/>
                <w:szCs w:val="20"/>
              </w:rPr>
              <w:t>మరియు</w:t>
            </w:r>
            <w:r w:rsidRPr="00E03359">
              <w:rPr>
                <w:rFonts w:ascii="Nirmala UI" w:hAnsi="Nirmala UI" w:cs="Nirmala UI"/>
                <w:sz w:val="20"/>
                <w:szCs w:val="20"/>
              </w:rPr>
              <w:t xml:space="preserve"> 11.8.3 </w:t>
            </w:r>
            <w:r w:rsidRPr="00E03359">
              <w:rPr>
                <w:rFonts w:ascii="Nirmala UI" w:hAnsi="Nirmala UI" w:cs="Nirmala UI"/>
                <w:sz w:val="20"/>
                <w:szCs w:val="20"/>
                <w:lang w:val="en-GB"/>
              </w:rPr>
              <w:t>లలో</w:t>
            </w:r>
            <w:r w:rsidRPr="00E03359">
              <w:rPr>
                <w:rFonts w:ascii="Nirmala UI" w:hAnsi="Nirmala UI" w:cs="Nirmala UI"/>
                <w:sz w:val="20"/>
                <w:szCs w:val="20"/>
              </w:rPr>
              <w:t xml:space="preserve"> </w:t>
            </w:r>
            <w:r w:rsidRPr="00E03359">
              <w:rPr>
                <w:rFonts w:ascii="Nirmala UI" w:hAnsi="Nirmala UI" w:cs="Nirmala UI" w:hint="cs"/>
                <w:sz w:val="20"/>
                <w:szCs w:val="20"/>
              </w:rPr>
              <w:t>నిర్దేశించిన</w:t>
            </w:r>
            <w:r w:rsidRPr="00E03359">
              <w:rPr>
                <w:rFonts w:ascii="Nirmala UI" w:hAnsi="Nirmala UI" w:cs="Nirmala UI"/>
                <w:sz w:val="20"/>
                <w:szCs w:val="20"/>
              </w:rPr>
              <w:t xml:space="preserve"> </w:t>
            </w:r>
            <w:r w:rsidRPr="00E03359">
              <w:rPr>
                <w:rFonts w:ascii="Nirmala UI" w:hAnsi="Nirmala UI" w:cs="Nirmala UI" w:hint="cs"/>
                <w:sz w:val="20"/>
                <w:szCs w:val="20"/>
              </w:rPr>
              <w:t>నిబంధనలు ఉల్లంఘించబడనంత</w:t>
            </w:r>
            <w:r w:rsidRPr="00E03359">
              <w:rPr>
                <w:rFonts w:ascii="Nirmala UI" w:hAnsi="Nirmala UI" w:cs="Nirmala UI"/>
                <w:sz w:val="20"/>
                <w:szCs w:val="20"/>
              </w:rPr>
              <w:t xml:space="preserve"> </w:t>
            </w:r>
            <w:r w:rsidRPr="00E03359">
              <w:rPr>
                <w:rFonts w:ascii="Nirmala UI" w:hAnsi="Nirmala UI" w:cs="Nirmala UI" w:hint="cs"/>
                <w:sz w:val="20"/>
                <w:szCs w:val="20"/>
              </w:rPr>
              <w:t>వరకు</w:t>
            </w:r>
            <w:r w:rsidRPr="00E03359">
              <w:rPr>
                <w:rFonts w:ascii="Nirmala UI" w:hAnsi="Nirmala UI" w:cs="Nirmala UI"/>
                <w:sz w:val="20"/>
                <w:szCs w:val="20"/>
              </w:rPr>
              <w:t xml:space="preserve">, </w:t>
            </w:r>
            <w:r w:rsidRPr="00E03359">
              <w:rPr>
                <w:rFonts w:ascii="Nirmala UI" w:hAnsi="Nirmala UI" w:cs="Nirmala UI" w:hint="cs"/>
                <w:sz w:val="20"/>
                <w:szCs w:val="20"/>
              </w:rPr>
              <w:t>భోజన</w:t>
            </w:r>
            <w:r w:rsidRPr="00E03359">
              <w:rPr>
                <w:rFonts w:ascii="Nirmala UI" w:hAnsi="Nirmala UI" w:cs="Nirmala UI"/>
                <w:sz w:val="20"/>
                <w:szCs w:val="20"/>
              </w:rPr>
              <w:t xml:space="preserve"> </w:t>
            </w:r>
            <w:r w:rsidRPr="00E03359">
              <w:rPr>
                <w:rFonts w:ascii="Nirmala UI" w:hAnsi="Nirmala UI" w:cs="Nirmala UI" w:hint="cs"/>
                <w:sz w:val="20"/>
                <w:szCs w:val="20"/>
              </w:rPr>
              <w:t>విరామ</w:t>
            </w:r>
            <w:r w:rsidRPr="00E03359">
              <w:rPr>
                <w:rFonts w:ascii="Nirmala UI" w:hAnsi="Nirmala UI" w:cs="Nirmala UI"/>
                <w:sz w:val="20"/>
                <w:szCs w:val="20"/>
              </w:rPr>
              <w:t xml:space="preserve"> </w:t>
            </w:r>
            <w:r w:rsidRPr="00E03359">
              <w:rPr>
                <w:rFonts w:ascii="Nirmala UI" w:hAnsi="Nirmala UI" w:cs="Nirmala UI" w:hint="cs"/>
                <w:sz w:val="20"/>
                <w:szCs w:val="20"/>
              </w:rPr>
              <w:t>సమయం</w:t>
            </w:r>
            <w:r w:rsidRPr="00E03359">
              <w:rPr>
                <w:rFonts w:ascii="Nirmala UI" w:hAnsi="Nirmala UI" w:cs="Nirmala UI"/>
                <w:sz w:val="20"/>
                <w:szCs w:val="20"/>
              </w:rPr>
              <w:t xml:space="preserve"> </w:t>
            </w:r>
            <w:r w:rsidRPr="00E03359">
              <w:rPr>
                <w:rFonts w:ascii="Nirmala UI" w:hAnsi="Nirmala UI" w:cs="Nirmala UI" w:hint="cs"/>
                <w:sz w:val="20"/>
                <w:szCs w:val="20"/>
              </w:rPr>
              <w:t>లేదా</w:t>
            </w:r>
            <w:r w:rsidRPr="00E03359">
              <w:rPr>
                <w:rFonts w:ascii="Nirmala UI" w:hAnsi="Nirmala UI" w:cs="Nirmala UI"/>
                <w:sz w:val="20"/>
                <w:szCs w:val="20"/>
              </w:rPr>
              <w:t xml:space="preserve"> </w:t>
            </w:r>
            <w:r w:rsidRPr="00E03359">
              <w:rPr>
                <w:rFonts w:ascii="Nirmala UI" w:hAnsi="Nirmala UI" w:cs="Nirmala UI" w:hint="cs"/>
                <w:sz w:val="20"/>
                <w:szCs w:val="20"/>
              </w:rPr>
              <w:t>టీ</w:t>
            </w:r>
            <w:r w:rsidRPr="00E03359">
              <w:rPr>
                <w:rFonts w:ascii="Nirmala UI" w:hAnsi="Nirmala UI" w:cs="Nirmala UI"/>
                <w:sz w:val="20"/>
                <w:szCs w:val="20"/>
              </w:rPr>
              <w:t xml:space="preserve"> </w:t>
            </w:r>
            <w:r w:rsidRPr="00E03359">
              <w:rPr>
                <w:rFonts w:ascii="Nirmala UI" w:hAnsi="Nirmala UI" w:cs="Nirmala UI" w:hint="cs"/>
                <w:sz w:val="20"/>
                <w:szCs w:val="20"/>
              </w:rPr>
              <w:t>విరామ</w:t>
            </w:r>
            <w:r w:rsidRPr="00E03359">
              <w:rPr>
                <w:rFonts w:ascii="Nirmala UI" w:hAnsi="Nirmala UI" w:cs="Nirmala UI"/>
                <w:sz w:val="20"/>
                <w:szCs w:val="20"/>
              </w:rPr>
              <w:t xml:space="preserve"> </w:t>
            </w:r>
            <w:r w:rsidRPr="00E03359">
              <w:rPr>
                <w:rFonts w:ascii="Nirmala UI" w:hAnsi="Nirmala UI" w:cs="Nirmala UI"/>
                <w:sz w:val="20"/>
                <w:szCs w:val="20"/>
                <w:lang w:val="en-GB"/>
              </w:rPr>
              <w:t>సమయములను మార్చ వచ్చును.</w:t>
            </w:r>
          </w:p>
        </w:tc>
      </w:tr>
      <w:tr w:rsidR="00BD5A97" w14:paraId="6018A4FD" w14:textId="77777777" w:rsidTr="0041296A">
        <w:tc>
          <w:tcPr>
            <w:tcW w:w="4508" w:type="dxa"/>
          </w:tcPr>
          <w:p w14:paraId="2637C2E4" w14:textId="77777777" w:rsidR="00BD5A97" w:rsidRDefault="00203572" w:rsidP="004D28F7">
            <w:pPr>
              <w:pStyle w:val="Heading1"/>
              <w:ind w:left="0" w:right="-46" w:firstLin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6A7A">
              <w:rPr>
                <w:rFonts w:ascii="Nirmala UI" w:hAnsi="Nirmala UI" w:cs="Nirmala UI"/>
                <w:color w:val="EE0000"/>
                <w:lang w:val="en-GB"/>
              </w:rPr>
              <w:t>11.5</w:t>
            </w:r>
            <w:r>
              <w:rPr>
                <w:rFonts w:ascii="Nirmala UI" w:hAnsi="Nirmala UI" w:cs="Nirmala UI"/>
                <w:lang w:val="en-GB"/>
              </w:rPr>
              <w:t xml:space="preserve"> </w:t>
            </w:r>
            <w:r w:rsidR="00E56A7A" w:rsidRPr="00E56A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Changing agreed time for lunch interval</w:t>
            </w:r>
          </w:p>
          <w:p w14:paraId="02AAC4B9" w14:textId="77777777" w:rsidR="00E56A7A" w:rsidRDefault="00E56A7A" w:rsidP="00E56A7A">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505">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56A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an innings ends when 10 minutes or less remains before the agreed time for lunch, the interval shall be taken immediately. It shall be of the agreed duration and shall be considered to include the 10 minutes interval between innings.</w:t>
            </w:r>
          </w:p>
          <w:p w14:paraId="7D1C624C" w14:textId="77777777" w:rsidR="00E56A7A" w:rsidRDefault="00E56A7A" w:rsidP="00E56A7A">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505">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11.5.2</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56A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because of adverse conditions of ground, weather or light, or in exceptional circumstances, a stoppage </w:t>
            </w:r>
            <w:r w:rsidRPr="00E56A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occurs when 10 minutes or less remains before the agreed time for lunch, then, whether or not agreement is reached in the circumstances of 11.4, the interval shall be taken immediately. It shall be of the agreed duration. Play shall resume at the end of this interval or as soon after as conditions permit.</w:t>
            </w:r>
          </w:p>
          <w:p w14:paraId="6A05DA93" w14:textId="74F694EA" w:rsidR="00E56A7A" w:rsidRPr="004D28F7" w:rsidRDefault="00E56A7A" w:rsidP="00E56A7A">
            <w:pPr>
              <w:pStyle w:val="Heading1"/>
              <w:spacing w:line="276" w:lineRule="auto"/>
              <w:ind w:left="743" w:right="-46" w:hanging="743"/>
              <w:jc w:val="both"/>
              <w:rPr>
                <w:rFonts w:ascii="Nirmala UI" w:hAnsi="Nirmala UI" w:cs="Nirmala UI"/>
                <w:lang w:val="en-GB"/>
              </w:rPr>
            </w:pPr>
            <w:r w:rsidRPr="00AE4505">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11.5.3</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56A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players have occasion to leave the field for any reason when more than 10 minutes remains before the agreed time for lunch then, unless the umpires and captains together agree to alter it, lunch shall be taken at the agreed time.</w:t>
            </w:r>
          </w:p>
        </w:tc>
        <w:tc>
          <w:tcPr>
            <w:tcW w:w="4508" w:type="dxa"/>
          </w:tcPr>
          <w:p w14:paraId="7F59443B" w14:textId="77777777" w:rsidR="00BD5A97" w:rsidRDefault="00203572" w:rsidP="00203572">
            <w:pPr>
              <w:pStyle w:val="Heading1"/>
              <w:ind w:left="625" w:right="-46" w:hanging="625"/>
              <w:jc w:val="both"/>
              <w:rPr>
                <w:rFonts w:ascii="Nirmala UI" w:hAnsi="Nirmala UI" w:cs="Nirmala UI"/>
                <w:iCs/>
                <w:lang w:val="en-GB"/>
              </w:rPr>
            </w:pPr>
            <w:r w:rsidRPr="00E56A7A">
              <w:rPr>
                <w:rFonts w:ascii="Nirmala UI" w:hAnsi="Nirmala UI" w:cs="Nirmala UI"/>
                <w:color w:val="EE0000"/>
                <w:lang w:val="en-GB"/>
              </w:rPr>
              <w:lastRenderedPageBreak/>
              <w:t>11.5</w:t>
            </w:r>
            <w:r>
              <w:rPr>
                <w:rFonts w:ascii="Nirmala UI" w:hAnsi="Nirmala UI" w:cs="Nirmala UI"/>
                <w:lang w:val="en-GB"/>
              </w:rPr>
              <w:t xml:space="preserve"> </w:t>
            </w:r>
            <w:r w:rsidRPr="00203572">
              <w:rPr>
                <w:rFonts w:ascii="Nirmala UI" w:hAnsi="Nirmala UI" w:cs="Nirmala UI"/>
                <w:iCs/>
                <w:lang w:val="en-GB"/>
              </w:rPr>
              <w:t>భోజన విరామానికి అంగీకరించిన సమయాన్ని మార్చడం</w:t>
            </w:r>
          </w:p>
          <w:p w14:paraId="76530D82" w14:textId="77777777" w:rsidR="00203572" w:rsidRDefault="00203572" w:rsidP="009C2D8E">
            <w:pPr>
              <w:pStyle w:val="Heading1"/>
              <w:spacing w:line="276" w:lineRule="auto"/>
              <w:ind w:left="625" w:right="-46" w:hanging="625"/>
              <w:jc w:val="both"/>
              <w:rPr>
                <w:rFonts w:ascii="Nirmala UI" w:hAnsi="Nirmala UI" w:cs="Nirmala UI"/>
                <w:b w:val="0"/>
                <w:bCs w:val="0"/>
                <w:sz w:val="20"/>
                <w:szCs w:val="20"/>
                <w:lang w:val="en-GB"/>
              </w:rPr>
            </w:pPr>
            <w:r w:rsidRPr="00E56A7A">
              <w:rPr>
                <w:rFonts w:ascii="Nirmala UI" w:hAnsi="Nirmala UI" w:cs="Nirmala UI"/>
                <w:iCs/>
                <w:color w:val="0070C0"/>
                <w:lang w:val="en-GB"/>
              </w:rPr>
              <w:t>11.5.1</w:t>
            </w:r>
            <w:r>
              <w:rPr>
                <w:rFonts w:ascii="Nirmala UI" w:hAnsi="Nirmala UI" w:cs="Nirmala UI"/>
                <w:iCs/>
                <w:lang w:val="en-GB"/>
              </w:rPr>
              <w:t xml:space="preserve"> </w:t>
            </w:r>
            <w:r w:rsidRPr="00203572">
              <w:rPr>
                <w:rFonts w:ascii="Nirmala UI" w:hAnsi="Nirmala UI" w:cs="Nirmala UI" w:hint="cs"/>
                <w:b w:val="0"/>
                <w:bCs w:val="0"/>
                <w:sz w:val="20"/>
                <w:szCs w:val="20"/>
              </w:rPr>
              <w:t>అంగీకరించిన</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భోజన</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విరామ</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సమయానికి</w:t>
            </w:r>
            <w:r w:rsidRPr="00203572">
              <w:rPr>
                <w:rFonts w:ascii="Nirmala UI" w:hAnsi="Nirmala UI" w:cs="Nirmala UI"/>
                <w:b w:val="0"/>
                <w:bCs w:val="0"/>
                <w:sz w:val="20"/>
                <w:szCs w:val="20"/>
              </w:rPr>
              <w:t xml:space="preserve"> 10 </w:t>
            </w:r>
            <w:r w:rsidRPr="00203572">
              <w:rPr>
                <w:rFonts w:ascii="Nirmala UI" w:hAnsi="Nirmala UI" w:cs="Nirmala UI" w:hint="cs"/>
                <w:b w:val="0"/>
                <w:bCs w:val="0"/>
                <w:sz w:val="20"/>
                <w:szCs w:val="20"/>
              </w:rPr>
              <w:t>నిమిషాలు</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లేదా</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అంతకంటే</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తక్కువ</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సమయం</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మిగిలి</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ఉన్నప్పుడు</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ఇన్నింగ్స్</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ముగిస్తే</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వెంటనే</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విరామం</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తీసుకోవాలి</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దాని</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వ్యవధి</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అంగీకరించిన</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ప్రకారమే</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ఉండాలి</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మరియు</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ఇన్నింగ్స్‌ల</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మధ్య</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ఉండే</w:t>
            </w:r>
            <w:r w:rsidRPr="00203572">
              <w:rPr>
                <w:rFonts w:ascii="Nirmala UI" w:hAnsi="Nirmala UI" w:cs="Nirmala UI"/>
                <w:b w:val="0"/>
                <w:bCs w:val="0"/>
                <w:sz w:val="20"/>
                <w:szCs w:val="20"/>
              </w:rPr>
              <w:t xml:space="preserve"> 10 </w:t>
            </w:r>
            <w:r w:rsidRPr="00203572">
              <w:rPr>
                <w:rFonts w:ascii="Nirmala UI" w:hAnsi="Nirmala UI" w:cs="Nirmala UI" w:hint="cs"/>
                <w:b w:val="0"/>
                <w:bCs w:val="0"/>
                <w:sz w:val="20"/>
                <w:szCs w:val="20"/>
              </w:rPr>
              <w:t>నిమిషాల</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విరామాన్ని</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కూడా</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అది</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కలిగి</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ఉన్నట్లుగా</w:t>
            </w:r>
            <w:r w:rsidRPr="00203572">
              <w:rPr>
                <w:rFonts w:ascii="Nirmala UI" w:hAnsi="Nirmala UI" w:cs="Nirmala UI"/>
                <w:b w:val="0"/>
                <w:bCs w:val="0"/>
                <w:sz w:val="20"/>
                <w:szCs w:val="20"/>
              </w:rPr>
              <w:t xml:space="preserve"> </w:t>
            </w:r>
            <w:r w:rsidRPr="00203572">
              <w:rPr>
                <w:rFonts w:ascii="Nirmala UI" w:hAnsi="Nirmala UI" w:cs="Nirmala UI" w:hint="cs"/>
                <w:b w:val="0"/>
                <w:bCs w:val="0"/>
                <w:sz w:val="20"/>
                <w:szCs w:val="20"/>
              </w:rPr>
              <w:t>పరిగణించాలి</w:t>
            </w:r>
            <w:r w:rsidRPr="00203572">
              <w:rPr>
                <w:rFonts w:ascii="Nirmala UI" w:hAnsi="Nirmala UI" w:cs="Nirmala UI"/>
                <w:b w:val="0"/>
                <w:bCs w:val="0"/>
                <w:sz w:val="20"/>
                <w:szCs w:val="20"/>
                <w:lang w:val="en-GB"/>
              </w:rPr>
              <w:t>.</w:t>
            </w:r>
          </w:p>
          <w:p w14:paraId="605D686C" w14:textId="77777777" w:rsidR="009C2D8E" w:rsidRDefault="009C2D8E" w:rsidP="009C2D8E">
            <w:pPr>
              <w:pStyle w:val="Heading1"/>
              <w:spacing w:line="276" w:lineRule="auto"/>
              <w:ind w:left="625" w:right="-46" w:hanging="625"/>
              <w:jc w:val="both"/>
              <w:rPr>
                <w:rFonts w:ascii="Nirmala UI" w:hAnsi="Nirmala UI" w:cs="Nirmala UI"/>
                <w:b w:val="0"/>
                <w:bCs w:val="0"/>
                <w:sz w:val="20"/>
                <w:szCs w:val="20"/>
                <w:lang w:val="en-GB"/>
              </w:rPr>
            </w:pPr>
            <w:r w:rsidRPr="00E56A7A">
              <w:rPr>
                <w:rFonts w:ascii="Nirmala UI" w:hAnsi="Nirmala UI" w:cs="Nirmala UI"/>
                <w:iCs/>
                <w:color w:val="0070C0"/>
                <w:lang w:val="en-GB"/>
              </w:rPr>
              <w:t>11.5.2</w:t>
            </w:r>
            <w:r>
              <w:rPr>
                <w:rFonts w:ascii="Nirmala UI" w:hAnsi="Nirmala UI" w:cs="Nirmala UI"/>
                <w:iCs/>
                <w:lang w:val="en-GB"/>
              </w:rPr>
              <w:t xml:space="preserve"> </w:t>
            </w:r>
            <w:r w:rsidRPr="00E56A7A">
              <w:rPr>
                <w:rFonts w:ascii="Nirmala UI" w:hAnsi="Nirmala UI" w:cs="Nirmala UI" w:hint="cs"/>
                <w:b w:val="0"/>
                <w:bCs w:val="0"/>
                <w:sz w:val="20"/>
                <w:szCs w:val="20"/>
              </w:rPr>
              <w:t>మైదానం</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వాతావరణం</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లేదా</w:t>
            </w:r>
            <w:r w:rsidRPr="00E56A7A">
              <w:rPr>
                <w:rFonts w:ascii="Nirmala UI" w:hAnsi="Nirmala UI" w:cs="Nirmala UI"/>
                <w:b w:val="0"/>
                <w:bCs w:val="0"/>
                <w:sz w:val="20"/>
                <w:szCs w:val="20"/>
              </w:rPr>
              <w:t xml:space="preserve"> </w:t>
            </w:r>
            <w:r w:rsidRPr="00E56A7A">
              <w:rPr>
                <w:rFonts w:ascii="Nirmala UI" w:hAnsi="Nirmala UI" w:cs="Nirmala UI"/>
                <w:b w:val="0"/>
                <w:bCs w:val="0"/>
                <w:sz w:val="20"/>
                <w:szCs w:val="20"/>
                <w:lang w:val="en-GB"/>
              </w:rPr>
              <w:t>వెలుతురు</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lastRenderedPageBreak/>
              <w:t>యొక్క</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ప్రతికూల</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పరిస్థితుల</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కారణంగా</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లేదా</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అసాధారణ</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పరిస్థితులలో</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భోజనానికి</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అంగీకరించిన</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సమయానికి</w:t>
            </w:r>
            <w:r w:rsidRPr="00E56A7A">
              <w:rPr>
                <w:rFonts w:ascii="Nirmala UI" w:hAnsi="Nirmala UI" w:cs="Nirmala UI"/>
                <w:b w:val="0"/>
                <w:bCs w:val="0"/>
                <w:sz w:val="20"/>
                <w:szCs w:val="20"/>
              </w:rPr>
              <w:t xml:space="preserve"> 10 </w:t>
            </w:r>
            <w:r w:rsidRPr="00E56A7A">
              <w:rPr>
                <w:rFonts w:ascii="Nirmala UI" w:hAnsi="Nirmala UI" w:cs="Nirmala UI" w:hint="cs"/>
                <w:b w:val="0"/>
                <w:bCs w:val="0"/>
                <w:sz w:val="20"/>
                <w:szCs w:val="20"/>
              </w:rPr>
              <w:t>నిమిషాలు</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లేదా</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అంతకంటే</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తక్కువ</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సమయం</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మిగిలి</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ఉన్నప్పుడు</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ఆట</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నిలిచిపోతే</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అప్పుడు</w:t>
            </w:r>
            <w:r w:rsidRPr="00E56A7A">
              <w:rPr>
                <w:rFonts w:ascii="Nirmala UI" w:hAnsi="Nirmala UI" w:cs="Nirmala UI"/>
                <w:b w:val="0"/>
                <w:bCs w:val="0"/>
                <w:sz w:val="20"/>
                <w:szCs w:val="20"/>
              </w:rPr>
              <w:t xml:space="preserve">, 11.4 </w:t>
            </w:r>
            <w:r w:rsidRPr="00E56A7A">
              <w:rPr>
                <w:rFonts w:ascii="Nirmala UI" w:hAnsi="Nirmala UI" w:cs="Nirmala UI" w:hint="cs"/>
                <w:b w:val="0"/>
                <w:bCs w:val="0"/>
                <w:sz w:val="20"/>
                <w:szCs w:val="20"/>
              </w:rPr>
              <w:t>పరిస్థితులలో</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ఒప్పందం</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కుదిరినా</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లేదా</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కుదరకపోయినా</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విరామాన్ని</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వెంటనే</w:t>
            </w:r>
            <w:r w:rsidRPr="00E56A7A">
              <w:rPr>
                <w:rFonts w:ascii="Nirmala UI" w:hAnsi="Nirmala UI" w:cs="Nirmala UI"/>
                <w:b w:val="0"/>
                <w:bCs w:val="0"/>
                <w:sz w:val="20"/>
                <w:szCs w:val="20"/>
              </w:rPr>
              <w:t xml:space="preserve"> </w:t>
            </w:r>
            <w:r w:rsidRPr="00E56A7A">
              <w:rPr>
                <w:rFonts w:ascii="Nirmala UI" w:hAnsi="Nirmala UI" w:cs="Nirmala UI" w:hint="cs"/>
                <w:b w:val="0"/>
                <w:bCs w:val="0"/>
                <w:sz w:val="20"/>
                <w:szCs w:val="20"/>
              </w:rPr>
              <w:t>తీసుకోవాలి</w:t>
            </w:r>
            <w:r w:rsidRPr="00E56A7A">
              <w:rPr>
                <w:rFonts w:ascii="Nirmala UI" w:hAnsi="Nirmala UI" w:cs="Nirmala UI"/>
                <w:b w:val="0"/>
                <w:bCs w:val="0"/>
                <w:sz w:val="20"/>
                <w:szCs w:val="20"/>
              </w:rPr>
              <w:t xml:space="preserve">. </w:t>
            </w:r>
            <w:r w:rsidR="00E56A7A" w:rsidRPr="00E56A7A">
              <w:rPr>
                <w:rFonts w:ascii="Nirmala UI" w:hAnsi="Nirmala UI" w:cs="Nirmala UI" w:hint="cs"/>
                <w:b w:val="0"/>
                <w:bCs w:val="0"/>
                <w:sz w:val="20"/>
                <w:szCs w:val="20"/>
                <w:lang w:val="en-GB"/>
              </w:rPr>
              <w:t>ఇది</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పరస్పరం</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అంగీకరించిన</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కాలపరిమితిని</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కలిగి</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ఉంటుంది</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ఈ</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విరామం</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ముగిసిన</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వెంటనే</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లేదా</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పరిస్థితులు</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అనుకూలించిన</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వెంటనే</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ఆట</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తిరిగి</w:t>
            </w:r>
            <w:r w:rsidR="00E56A7A" w:rsidRPr="00E56A7A">
              <w:rPr>
                <w:rFonts w:ascii="Nirmala UI" w:hAnsi="Nirmala UI" w:cs="Nirmala UI"/>
                <w:b w:val="0"/>
                <w:bCs w:val="0"/>
                <w:sz w:val="20"/>
                <w:szCs w:val="20"/>
                <w:lang w:val="en-GB"/>
              </w:rPr>
              <w:t xml:space="preserve"> </w:t>
            </w:r>
            <w:r w:rsidR="00E56A7A" w:rsidRPr="00E56A7A">
              <w:rPr>
                <w:rFonts w:ascii="Nirmala UI" w:hAnsi="Nirmala UI" w:cs="Nirmala UI" w:hint="cs"/>
                <w:b w:val="0"/>
                <w:bCs w:val="0"/>
                <w:sz w:val="20"/>
                <w:szCs w:val="20"/>
                <w:lang w:val="en-GB"/>
              </w:rPr>
              <w:t>ప్రారంభమవుతుంది</w:t>
            </w:r>
            <w:r w:rsidR="00E56A7A" w:rsidRPr="00E56A7A">
              <w:rPr>
                <w:rFonts w:ascii="Nirmala UI" w:hAnsi="Nirmala UI" w:cs="Nirmala UI"/>
                <w:b w:val="0"/>
                <w:bCs w:val="0"/>
                <w:sz w:val="20"/>
                <w:szCs w:val="20"/>
                <w:lang w:val="en-GB"/>
              </w:rPr>
              <w:t>.</w:t>
            </w:r>
          </w:p>
          <w:p w14:paraId="7D9F3747" w14:textId="6517F9F3" w:rsidR="00E56A7A" w:rsidRPr="004D28F7" w:rsidRDefault="00E56A7A" w:rsidP="009C2D8E">
            <w:pPr>
              <w:pStyle w:val="Heading1"/>
              <w:spacing w:line="276" w:lineRule="auto"/>
              <w:ind w:left="625" w:right="-46" w:hanging="625"/>
              <w:jc w:val="both"/>
              <w:rPr>
                <w:rFonts w:ascii="Nirmala UI" w:hAnsi="Nirmala UI" w:cs="Nirmala UI"/>
                <w:lang w:val="en-GB"/>
              </w:rPr>
            </w:pPr>
            <w:r w:rsidRPr="00E56A7A">
              <w:rPr>
                <w:rFonts w:ascii="Nirmala UI" w:hAnsi="Nirmala UI" w:cs="Nirmala UI"/>
                <w:iCs/>
                <w:color w:val="0070C0"/>
                <w:lang w:val="en-GB"/>
              </w:rPr>
              <w:t>11.5.3</w:t>
            </w:r>
            <w:r>
              <w:rPr>
                <w:rFonts w:ascii="Nirmala UI" w:hAnsi="Nirmala UI" w:cs="Nirmala UI"/>
                <w:iCs/>
                <w:lang w:val="en-GB"/>
              </w:rPr>
              <w:t xml:space="preserve"> </w:t>
            </w:r>
            <w:r w:rsidRPr="00E56A7A">
              <w:rPr>
                <w:rFonts w:ascii="Nirmala UI" w:hAnsi="Nirmala UI" w:cs="Nirmala UI" w:hint="cs"/>
                <w:b w:val="0"/>
                <w:bCs w:val="0"/>
                <w:sz w:val="20"/>
                <w:szCs w:val="20"/>
                <w:lang w:val="en-GB"/>
              </w:rPr>
              <w:t>భోజన</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విరామానికి</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నిర్ణయించిన</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సమయానికి</w:t>
            </w:r>
            <w:r w:rsidRPr="00E56A7A">
              <w:rPr>
                <w:rFonts w:ascii="Nirmala UI" w:hAnsi="Nirmala UI" w:cs="Nirmala UI"/>
                <w:b w:val="0"/>
                <w:bCs w:val="0"/>
                <w:sz w:val="20"/>
                <w:szCs w:val="20"/>
                <w:lang w:val="en-GB"/>
              </w:rPr>
              <w:t xml:space="preserve"> 10 </w:t>
            </w:r>
            <w:r w:rsidRPr="00E56A7A">
              <w:rPr>
                <w:rFonts w:ascii="Nirmala UI" w:hAnsi="Nirmala UI" w:cs="Nirmala UI" w:hint="cs"/>
                <w:b w:val="0"/>
                <w:bCs w:val="0"/>
                <w:sz w:val="20"/>
                <w:szCs w:val="20"/>
                <w:lang w:val="en-GB"/>
              </w:rPr>
              <w:t>నిమిషాల</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కంటే</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ఎక్కువ</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సమయం</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మిగిలి</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ఉండగా</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ఏదైనా</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కారణం</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చేత</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ప్లేయర్లు</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మైదానాన్ని</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వదిలి</w:t>
            </w:r>
            <w:r w:rsidRPr="00E56A7A">
              <w:rPr>
                <w:rFonts w:ascii="Nirmala UI" w:hAnsi="Nirmala UI" w:cs="Nirmala UI"/>
                <w:b w:val="0"/>
                <w:bCs w:val="0"/>
                <w:sz w:val="20"/>
                <w:szCs w:val="20"/>
                <w:lang w:val="en-GB"/>
              </w:rPr>
              <w:t xml:space="preserve"> వెళ్ళవలసి </w:t>
            </w:r>
            <w:r w:rsidRPr="00E56A7A">
              <w:rPr>
                <w:rFonts w:ascii="Nirmala UI" w:hAnsi="Nirmala UI" w:cs="Nirmala UI" w:hint="cs"/>
                <w:b w:val="0"/>
                <w:bCs w:val="0"/>
                <w:sz w:val="20"/>
                <w:szCs w:val="20"/>
                <w:lang w:val="en-GB"/>
              </w:rPr>
              <w:t>వస్తే</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అంపైర్లు</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మరియు</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కెప్టెన్లు</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కలిసి</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ఆ</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సమయాన్ని</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మార్చడానికి</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అంగీకరిస్తే</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తప్ప</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భోజనం</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నిర్ణయించిన</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సమయానికే</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తీసుకోవలసి</w:t>
            </w:r>
            <w:r w:rsidRPr="00E56A7A">
              <w:rPr>
                <w:rFonts w:ascii="Nirmala UI" w:hAnsi="Nirmala UI" w:cs="Nirmala UI"/>
                <w:b w:val="0"/>
                <w:bCs w:val="0"/>
                <w:sz w:val="20"/>
                <w:szCs w:val="20"/>
                <w:lang w:val="en-GB"/>
              </w:rPr>
              <w:t xml:space="preserve"> </w:t>
            </w:r>
            <w:r w:rsidRPr="00E56A7A">
              <w:rPr>
                <w:rFonts w:ascii="Nirmala UI" w:hAnsi="Nirmala UI" w:cs="Nirmala UI" w:hint="cs"/>
                <w:b w:val="0"/>
                <w:bCs w:val="0"/>
                <w:sz w:val="20"/>
                <w:szCs w:val="20"/>
                <w:lang w:val="en-GB"/>
              </w:rPr>
              <w:t>ఉంటుంది</w:t>
            </w:r>
            <w:r w:rsidRPr="00E56A7A">
              <w:rPr>
                <w:rFonts w:ascii="Nirmala UI" w:hAnsi="Nirmala UI" w:cs="Nirmala UI"/>
                <w:b w:val="0"/>
                <w:bCs w:val="0"/>
                <w:color w:val="000000" w:themeColor="text1"/>
                <w:sz w:val="20"/>
                <w:szCs w:val="20"/>
                <w:lang w:val="en-GB"/>
              </w:rPr>
              <w:t>.</w:t>
            </w:r>
          </w:p>
        </w:tc>
      </w:tr>
      <w:tr w:rsidR="00BD5A97" w14:paraId="5FD22AF6" w14:textId="77777777" w:rsidTr="0041296A">
        <w:tc>
          <w:tcPr>
            <w:tcW w:w="4508" w:type="dxa"/>
          </w:tcPr>
          <w:p w14:paraId="55996E4A" w14:textId="77777777" w:rsidR="00BD5A97" w:rsidRDefault="00EF1AAA" w:rsidP="004D28F7">
            <w:pPr>
              <w:pStyle w:val="Heading1"/>
              <w:ind w:left="0" w:right="-46" w:firstLin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911">
              <w:rPr>
                <w:rFonts w:ascii="Nirmala UI" w:hAnsi="Nirmala UI" w:cs="Nirmala UI"/>
                <w:color w:val="EE0000"/>
                <w:lang w:val="en-GB"/>
              </w:rPr>
              <w:lastRenderedPageBreak/>
              <w:t>11.6</w:t>
            </w:r>
            <w:r>
              <w:rPr>
                <w:rFonts w:ascii="Nirmala UI" w:hAnsi="Nirmala UI" w:cs="Nirmala UI"/>
                <w:lang w:val="en-GB"/>
              </w:rPr>
              <w:t xml:space="preserve"> </w:t>
            </w:r>
            <w:r w:rsidRPr="00EF1AA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Changing agreed time for tea interval</w:t>
            </w:r>
          </w:p>
          <w:p w14:paraId="1C6D8F4D" w14:textId="77777777" w:rsidR="00EF1AAA" w:rsidRDefault="00EF1AAA" w:rsidP="00EF1AAA">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91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11.6.1</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1AA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an innings ends when 30 minutes or less remains before the agreed time for tea, the interval shall be taken immediately. It shall be of the agreed duration and shall be considered to include the 10 minutes interval between innings.</w:t>
            </w:r>
          </w:p>
          <w:p w14:paraId="484E9498" w14:textId="77777777" w:rsidR="00EF1AAA" w:rsidRDefault="00EF1AAA" w:rsidP="00EF1AAA">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91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11.6.2</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1AA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when 30 minutes remains before the agreed time for tea, an interval between innings is already in progress, play shall resume at the end of the 10 minutes interval if conditions permit.</w:t>
            </w:r>
          </w:p>
          <w:p w14:paraId="33909F15" w14:textId="77777777" w:rsidR="00EF1AAA" w:rsidRDefault="00EF1AAA" w:rsidP="00EF1AAA">
            <w:pPr>
              <w:pStyle w:val="Heading1"/>
              <w:spacing w:line="276" w:lineRule="auto"/>
              <w:ind w:left="601" w:right="-46" w:hanging="60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91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11.6.3</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378E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because of adverse conditions of ground, weather, or light, or in exceptional circumstances, a stoppage occurs when 30 minutes or less remains before the agreed time for tea, then unless</w:t>
            </w:r>
          </w:p>
          <w:p w14:paraId="192A53C3" w14:textId="77777777" w:rsidR="00EF1AAA" w:rsidRPr="001378EC" w:rsidRDefault="00EF1AAA" w:rsidP="00EF1AAA">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8E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there is an agreement to change the time for tea, as permitted in 11.4</w:t>
            </w:r>
          </w:p>
          <w:p w14:paraId="1C45943F" w14:textId="77777777" w:rsidR="001378EC" w:rsidRPr="001378EC" w:rsidRDefault="00EF1AAA" w:rsidP="001378EC">
            <w:pPr>
              <w:adjustRightInd w:val="0"/>
              <w:spacing w:line="276" w:lineRule="auto"/>
              <w:ind w:left="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8E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the captains agree to forgo the tea </w:t>
            </w:r>
            <w:r w:rsidRPr="001378E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interval, as permitted in 11.9, </w:t>
            </w:r>
          </w:p>
          <w:p w14:paraId="04B8B395" w14:textId="77777777" w:rsidR="00EF1AAA" w:rsidRDefault="00EF1AAA" w:rsidP="001378EC">
            <w:pPr>
              <w:adjustRightInd w:val="0"/>
              <w:spacing w:line="276" w:lineRule="auto"/>
              <w:ind w:left="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8E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interval shall be taken immediately.</w:t>
            </w:r>
            <w:r w:rsidR="001378EC" w:rsidRPr="001378E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interval shall be of the agreed duration. Play shall resume at the end of the interval or as soon after as conditions permit.</w:t>
            </w:r>
          </w:p>
          <w:p w14:paraId="692C08B1" w14:textId="29DEF432" w:rsidR="00E922F5" w:rsidRPr="004D28F7" w:rsidRDefault="00E922F5" w:rsidP="008A0911">
            <w:pPr>
              <w:adjustRightInd w:val="0"/>
              <w:spacing w:line="276" w:lineRule="auto"/>
              <w:ind w:left="601" w:hanging="601"/>
              <w:jc w:val="both"/>
              <w:rPr>
                <w:rFonts w:ascii="Nirmala UI" w:hAnsi="Nirmala UI" w:cs="Nirmala UI"/>
                <w:lang w:val="en-GB"/>
              </w:rPr>
            </w:pPr>
            <w:r w:rsidRPr="008A0911">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11.6.4</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922F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stoppage is already in progress when 30 minutes remains before the agreed time for tea, 11.4 shall apply.</w:t>
            </w:r>
          </w:p>
        </w:tc>
        <w:tc>
          <w:tcPr>
            <w:tcW w:w="4508" w:type="dxa"/>
          </w:tcPr>
          <w:p w14:paraId="72DA97A4" w14:textId="77777777" w:rsidR="00BD5A97" w:rsidRDefault="00EF1AAA" w:rsidP="008A0911">
            <w:pPr>
              <w:pStyle w:val="Heading1"/>
              <w:ind w:left="625" w:right="-46" w:hanging="625"/>
              <w:jc w:val="both"/>
              <w:rPr>
                <w:rFonts w:ascii="Nirmala UI" w:hAnsi="Nirmala UI" w:cs="Nirmala UI"/>
                <w:iCs/>
                <w:szCs w:val="18"/>
                <w:lang w:val="en-GB"/>
              </w:rPr>
            </w:pPr>
            <w:r w:rsidRPr="008A0911">
              <w:rPr>
                <w:rFonts w:ascii="Nirmala UI" w:hAnsi="Nirmala UI" w:cs="Nirmala UI"/>
                <w:color w:val="EE0000"/>
                <w:lang w:val="en-GB"/>
              </w:rPr>
              <w:lastRenderedPageBreak/>
              <w:t>11.6</w:t>
            </w:r>
            <w:r>
              <w:rPr>
                <w:rFonts w:ascii="Nirmala UI" w:hAnsi="Nirmala UI" w:cs="Nirmala UI"/>
                <w:lang w:val="en-GB"/>
              </w:rPr>
              <w:t xml:space="preserve"> </w:t>
            </w:r>
            <w:r w:rsidR="008A0911" w:rsidRPr="008A0911">
              <w:rPr>
                <w:rFonts w:ascii="Nirmala UI" w:hAnsi="Nirmala UI" w:cs="Nirmala UI"/>
                <w:iCs/>
                <w:szCs w:val="18"/>
                <w:lang w:val="en-GB"/>
              </w:rPr>
              <w:t>టీ విరామానికి అంగీకరించిన సమయాన్ని మార్చడం</w:t>
            </w:r>
          </w:p>
          <w:p w14:paraId="1A2C7EEE" w14:textId="77777777" w:rsidR="008A0911" w:rsidRDefault="008A0911" w:rsidP="008A0911">
            <w:pPr>
              <w:pStyle w:val="Heading1"/>
              <w:spacing w:line="276" w:lineRule="auto"/>
              <w:ind w:left="625" w:right="-46" w:hanging="625"/>
              <w:jc w:val="both"/>
              <w:rPr>
                <w:rFonts w:ascii="Nirmala UI" w:hAnsi="Nirmala UI" w:cs="Nirmala UI"/>
                <w:b w:val="0"/>
                <w:bCs w:val="0"/>
                <w:spacing w:val="-1"/>
                <w:sz w:val="20"/>
                <w:szCs w:val="20"/>
                <w:lang w:val="en-GB"/>
              </w:rPr>
            </w:pPr>
            <w:r w:rsidRPr="00BB2398">
              <w:rPr>
                <w:rFonts w:ascii="Nirmala UI" w:hAnsi="Nirmala UI" w:cs="Nirmala UI"/>
                <w:color w:val="0070C0"/>
                <w:lang w:val="en-GB"/>
              </w:rPr>
              <w:t>11.6.1</w:t>
            </w:r>
            <w:r>
              <w:rPr>
                <w:rFonts w:ascii="Nirmala UI" w:hAnsi="Nirmala UI" w:cs="Nirmala UI"/>
                <w:color w:val="EE0000"/>
                <w:lang w:val="en-GB"/>
              </w:rPr>
              <w:t xml:space="preserve"> </w:t>
            </w:r>
            <w:r w:rsidRPr="008A0911">
              <w:rPr>
                <w:rFonts w:ascii="Nirmala UI" w:hAnsi="Nirmala UI" w:cs="Nirmala UI" w:hint="cs"/>
                <w:b w:val="0"/>
                <w:bCs w:val="0"/>
                <w:sz w:val="20"/>
                <w:szCs w:val="20"/>
                <w:lang w:val="en-GB"/>
              </w:rPr>
              <w:t>టీ</w:t>
            </w:r>
            <w:r w:rsidRPr="008A0911">
              <w:rPr>
                <w:rFonts w:ascii="Nirmala UI" w:hAnsi="Nirmala UI" w:cs="Nirmala UI"/>
                <w:b w:val="0"/>
                <w:bCs w:val="0"/>
                <w:sz w:val="20"/>
                <w:szCs w:val="20"/>
                <w:lang w:val="en-GB"/>
              </w:rPr>
              <w:t xml:space="preserve"> </w:t>
            </w:r>
            <w:r w:rsidRPr="008A0911">
              <w:rPr>
                <w:rFonts w:ascii="Nirmala UI" w:hAnsi="Nirmala UI" w:cs="Nirmala UI"/>
                <w:b w:val="0"/>
                <w:bCs w:val="0"/>
                <w:spacing w:val="-1"/>
                <w:sz w:val="20"/>
                <w:szCs w:val="20"/>
                <w:lang w:val="en-GB"/>
              </w:rPr>
              <w:t>విరామమునకు</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నిర్ణయించిన</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సమయానికి</w:t>
            </w:r>
            <w:r w:rsidRPr="008A0911">
              <w:rPr>
                <w:rFonts w:ascii="Nirmala UI" w:hAnsi="Nirmala UI" w:cs="Nirmala UI"/>
                <w:b w:val="0"/>
                <w:bCs w:val="0"/>
                <w:sz w:val="20"/>
                <w:szCs w:val="20"/>
                <w:lang w:val="en-GB"/>
              </w:rPr>
              <w:t xml:space="preserve"> 30 </w:t>
            </w:r>
            <w:r w:rsidRPr="008A0911">
              <w:rPr>
                <w:rFonts w:ascii="Nirmala UI" w:hAnsi="Nirmala UI" w:cs="Nirmala UI" w:hint="cs"/>
                <w:b w:val="0"/>
                <w:bCs w:val="0"/>
                <w:sz w:val="20"/>
                <w:szCs w:val="20"/>
                <w:lang w:val="en-GB"/>
              </w:rPr>
              <w:t>నిమిషాలు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లేదా</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అంతకంటే</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తక్కువ</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సమయం</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మిగిలి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ఉండగా</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ఒక</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ఇన్నింగ్స్</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ముగిసినట్లయితే</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ఆ</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విరామాన్ని</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వెంటనే</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తీసుకోవాలి</w:t>
            </w:r>
            <w:r w:rsidRPr="008A0911">
              <w:rPr>
                <w:rFonts w:ascii="Nirmala UI" w:hAnsi="Nirmala UI" w:cs="Nirmala UI"/>
                <w:b w:val="0"/>
                <w:bCs w:val="0"/>
                <w:spacing w:val="-1"/>
                <w:sz w:val="20"/>
                <w:szCs w:val="20"/>
                <w:lang w:val="en-GB"/>
              </w:rPr>
              <w:t xml:space="preserve">. </w:t>
            </w:r>
            <w:r w:rsidRPr="008A0911">
              <w:rPr>
                <w:rFonts w:ascii="Nirmala UI" w:hAnsi="Nirmala UI" w:cs="Nirmala UI" w:hint="cs"/>
                <w:b w:val="0"/>
                <w:bCs w:val="0"/>
                <w:sz w:val="20"/>
                <w:szCs w:val="20"/>
                <w:lang w:val="en-GB"/>
              </w:rPr>
              <w:t>ఇది</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అంగీకరించిన</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వ్యవధిలో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ఉండాలి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మరియు</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ఇన్నింగ్స్‌ల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మధ్య</w:t>
            </w:r>
            <w:r w:rsidRPr="008A0911">
              <w:rPr>
                <w:rFonts w:ascii="Nirmala UI" w:hAnsi="Nirmala UI" w:cs="Nirmala UI"/>
                <w:b w:val="0"/>
                <w:bCs w:val="0"/>
                <w:sz w:val="20"/>
                <w:szCs w:val="20"/>
                <w:lang w:val="en-GB"/>
              </w:rPr>
              <w:t xml:space="preserve"> 10 </w:t>
            </w:r>
            <w:r w:rsidRPr="008A0911">
              <w:rPr>
                <w:rFonts w:ascii="Nirmala UI" w:hAnsi="Nirmala UI" w:cs="Nirmala UI" w:hint="cs"/>
                <w:b w:val="0"/>
                <w:bCs w:val="0"/>
                <w:sz w:val="20"/>
                <w:szCs w:val="20"/>
                <w:lang w:val="en-GB"/>
              </w:rPr>
              <w:t>నిమిషాల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విరామాన్ని</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కూడా</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కలిగి</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ఉన్నట్లుగా</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పరిగణించబడుతుంది</w:t>
            </w:r>
            <w:r w:rsidRPr="008A0911">
              <w:rPr>
                <w:rFonts w:ascii="Nirmala UI" w:hAnsi="Nirmala UI" w:cs="Nirmala UI"/>
                <w:b w:val="0"/>
                <w:bCs w:val="0"/>
                <w:spacing w:val="-1"/>
                <w:sz w:val="20"/>
                <w:szCs w:val="20"/>
                <w:lang w:val="en-GB"/>
              </w:rPr>
              <w:t>.</w:t>
            </w:r>
          </w:p>
          <w:p w14:paraId="6B5D1EF1" w14:textId="77777777" w:rsidR="008A0911" w:rsidRDefault="008A0911" w:rsidP="008A0911">
            <w:pPr>
              <w:pStyle w:val="Heading1"/>
              <w:spacing w:line="276" w:lineRule="auto"/>
              <w:ind w:left="625" w:right="-46" w:hanging="625"/>
              <w:jc w:val="both"/>
              <w:rPr>
                <w:rFonts w:ascii="Nirmala UI" w:hAnsi="Nirmala UI" w:cs="Nirmala UI"/>
                <w:b w:val="0"/>
                <w:bCs w:val="0"/>
                <w:spacing w:val="-1"/>
                <w:sz w:val="20"/>
                <w:szCs w:val="20"/>
                <w:lang w:val="en-GB"/>
              </w:rPr>
            </w:pPr>
            <w:r w:rsidRPr="00BB2398">
              <w:rPr>
                <w:rFonts w:ascii="Nirmala UI" w:hAnsi="Nirmala UI" w:cs="Nirmala UI"/>
                <w:color w:val="0070C0"/>
                <w:lang w:val="en-GB"/>
              </w:rPr>
              <w:t>11.6.2</w:t>
            </w:r>
            <w:r>
              <w:rPr>
                <w:rFonts w:ascii="Nirmala UI" w:hAnsi="Nirmala UI" w:cs="Nirmala UI"/>
                <w:color w:val="EE0000"/>
                <w:lang w:val="en-GB"/>
              </w:rPr>
              <w:t xml:space="preserve"> </w:t>
            </w:r>
            <w:r w:rsidRPr="008A0911">
              <w:rPr>
                <w:rFonts w:ascii="Nirmala UI" w:hAnsi="Nirmala UI" w:cs="Nirmala UI" w:hint="cs"/>
                <w:b w:val="0"/>
                <w:bCs w:val="0"/>
                <w:sz w:val="20"/>
                <w:szCs w:val="20"/>
                <w:lang w:val="en-GB"/>
              </w:rPr>
              <w:t>టీ</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విరామానికి</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నిర్ణయించిన</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సమయానికి</w:t>
            </w:r>
            <w:r w:rsidRPr="008A0911">
              <w:rPr>
                <w:rFonts w:ascii="Nirmala UI" w:hAnsi="Nirmala UI" w:cs="Nirmala UI"/>
                <w:b w:val="0"/>
                <w:bCs w:val="0"/>
                <w:sz w:val="20"/>
                <w:szCs w:val="20"/>
                <w:lang w:val="en-GB"/>
              </w:rPr>
              <w:t xml:space="preserve"> 30 </w:t>
            </w:r>
            <w:r w:rsidRPr="008A0911">
              <w:rPr>
                <w:rFonts w:ascii="Nirmala UI" w:hAnsi="Nirmala UI" w:cs="Nirmala UI" w:hint="cs"/>
                <w:b w:val="0"/>
                <w:bCs w:val="0"/>
                <w:sz w:val="20"/>
                <w:szCs w:val="20"/>
                <w:lang w:val="en-GB"/>
              </w:rPr>
              <w:t>నిమిషాలు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మిగిలి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ఉండగా</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ఇన్నింగ్స్‌ల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మధ్య</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విరామం</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అప్పటికే</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కొనసాగుతుంటే</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పరిస్థితులు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అనుకూలిస్తే</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ఆ</w:t>
            </w:r>
            <w:r w:rsidRPr="008A0911">
              <w:rPr>
                <w:rFonts w:ascii="Nirmala UI" w:hAnsi="Nirmala UI" w:cs="Nirmala UI"/>
                <w:b w:val="0"/>
                <w:bCs w:val="0"/>
                <w:sz w:val="20"/>
                <w:szCs w:val="20"/>
                <w:lang w:val="en-GB"/>
              </w:rPr>
              <w:t xml:space="preserve"> 10 </w:t>
            </w:r>
            <w:r w:rsidRPr="008A0911">
              <w:rPr>
                <w:rFonts w:ascii="Nirmala UI" w:hAnsi="Nirmala UI" w:cs="Nirmala UI" w:hint="cs"/>
                <w:b w:val="0"/>
                <w:bCs w:val="0"/>
                <w:sz w:val="20"/>
                <w:szCs w:val="20"/>
                <w:lang w:val="en-GB"/>
              </w:rPr>
              <w:t>నిమిషాల</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విరామం</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ముగిసిన</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వెంటనే</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ఆట</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తిరిగి</w:t>
            </w:r>
            <w:r w:rsidRPr="008A0911">
              <w:rPr>
                <w:rFonts w:ascii="Nirmala UI" w:hAnsi="Nirmala UI" w:cs="Nirmala UI"/>
                <w:b w:val="0"/>
                <w:bCs w:val="0"/>
                <w:sz w:val="20"/>
                <w:szCs w:val="20"/>
                <w:lang w:val="en-GB"/>
              </w:rPr>
              <w:t xml:space="preserve"> </w:t>
            </w:r>
            <w:r w:rsidRPr="008A0911">
              <w:rPr>
                <w:rFonts w:ascii="Nirmala UI" w:hAnsi="Nirmala UI" w:cs="Nirmala UI" w:hint="cs"/>
                <w:b w:val="0"/>
                <w:bCs w:val="0"/>
                <w:sz w:val="20"/>
                <w:szCs w:val="20"/>
                <w:lang w:val="en-GB"/>
              </w:rPr>
              <w:t>ప్రారంభమవుతుంది</w:t>
            </w:r>
            <w:r w:rsidRPr="008A0911">
              <w:rPr>
                <w:rFonts w:ascii="Nirmala UI" w:hAnsi="Nirmala UI" w:cs="Nirmala UI"/>
                <w:b w:val="0"/>
                <w:bCs w:val="0"/>
                <w:spacing w:val="-1"/>
                <w:sz w:val="20"/>
                <w:szCs w:val="20"/>
                <w:lang w:val="en-GB"/>
              </w:rPr>
              <w:t>.</w:t>
            </w:r>
          </w:p>
          <w:p w14:paraId="489F775E" w14:textId="77777777" w:rsidR="00BB2398" w:rsidRDefault="00BB2398" w:rsidP="00BB2398">
            <w:pPr>
              <w:spacing w:line="276" w:lineRule="auto"/>
              <w:ind w:left="625" w:hanging="625"/>
              <w:jc w:val="both"/>
              <w:rPr>
                <w:rFonts w:ascii="Nirmala UI" w:hAnsi="Nirmala UI" w:cs="Nirmala UI"/>
                <w:bCs/>
                <w:spacing w:val="-1"/>
                <w:sz w:val="20"/>
                <w:szCs w:val="20"/>
                <w:lang w:val="en-GB"/>
              </w:rPr>
            </w:pPr>
            <w:r w:rsidRPr="00BB2398">
              <w:rPr>
                <w:rFonts w:ascii="Nirmala UI" w:hAnsi="Nirmala UI" w:cs="Nirmala UI"/>
                <w:b/>
                <w:bCs/>
                <w:color w:val="0070C0"/>
                <w:lang w:val="en-GB"/>
              </w:rPr>
              <w:t>11.6.3</w:t>
            </w:r>
            <w:r>
              <w:rPr>
                <w:rFonts w:ascii="Nirmala UI" w:hAnsi="Nirmala UI" w:cs="Nirmala UI"/>
                <w:color w:val="EE0000"/>
                <w:lang w:val="en-GB"/>
              </w:rPr>
              <w:t xml:space="preserve"> </w:t>
            </w:r>
            <w:r w:rsidRPr="00D94DD5">
              <w:rPr>
                <w:rFonts w:ascii="Nirmala UI" w:hAnsi="Nirmala UI" w:cs="Nirmala UI" w:hint="cs"/>
                <w:sz w:val="20"/>
                <w:szCs w:val="20"/>
                <w:lang w:val="en-GB"/>
              </w:rPr>
              <w:t>మైదానం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వాతావరణం</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లేదా</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వెలుతురు</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యొక్క</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ప్రతికూల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పరిస్థితుల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కారణంగా</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లేదా</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అసాధారణ</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పరిస్థితులలో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అంగీకరించిన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టీ</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విరామ</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సమయానికి</w:t>
            </w:r>
            <w:r w:rsidRPr="00D94DD5">
              <w:rPr>
                <w:rFonts w:ascii="Nirmala UI" w:hAnsi="Nirmala UI" w:cs="Nirmala UI"/>
                <w:sz w:val="20"/>
                <w:szCs w:val="20"/>
                <w:lang w:val="en-GB"/>
              </w:rPr>
              <w:t xml:space="preserve"> 30 </w:t>
            </w:r>
            <w:r w:rsidRPr="00D94DD5">
              <w:rPr>
                <w:rFonts w:ascii="Nirmala UI" w:hAnsi="Nirmala UI" w:cs="Nirmala UI" w:hint="cs"/>
                <w:sz w:val="20"/>
                <w:szCs w:val="20"/>
                <w:lang w:val="en-GB"/>
              </w:rPr>
              <w:t>నిమిషాలు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లేదా</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అంతకంటే</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తక్కువ</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సమయం</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మిగిలి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ఉన్నప్పుడు</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ఆట</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lastRenderedPageBreak/>
              <w:t>నిలిచిపోతే</w:t>
            </w:r>
            <w:r w:rsidRPr="00C2575E">
              <w:rPr>
                <w:rFonts w:ascii="Nirmala UI" w:hAnsi="Nirmala UI" w:cs="Nirmala UI"/>
                <w:bCs/>
                <w:spacing w:val="-1"/>
                <w:sz w:val="20"/>
                <w:szCs w:val="20"/>
                <w:lang w:val="en-GB"/>
              </w:rPr>
              <w:t>,</w:t>
            </w:r>
          </w:p>
          <w:p w14:paraId="106A80A6" w14:textId="77777777" w:rsidR="00BB2398" w:rsidRDefault="00BB2398" w:rsidP="00BB2398">
            <w:pPr>
              <w:spacing w:line="276" w:lineRule="auto"/>
              <w:ind w:left="625"/>
              <w:jc w:val="both"/>
              <w:rPr>
                <w:rFonts w:ascii="Nirmala UI" w:hAnsi="Nirmala UI" w:cs="Nirmala UI"/>
                <w:bCs/>
                <w:color w:val="000000" w:themeColor="text1"/>
                <w:sz w:val="20"/>
                <w:szCs w:val="20"/>
                <w:lang w:val="en-GB"/>
              </w:rPr>
            </w:pPr>
            <w:r w:rsidRPr="00D94DD5">
              <w:rPr>
                <w:rFonts w:ascii="Nirmala UI" w:hAnsi="Nirmala UI" w:cs="Nirmala UI"/>
                <w:sz w:val="20"/>
                <w:szCs w:val="20"/>
                <w:lang w:val="en-GB"/>
              </w:rPr>
              <w:t>11.4</w:t>
            </w:r>
            <w:r w:rsidRPr="00D94DD5">
              <w:rPr>
                <w:rFonts w:ascii="Nirmala UI" w:hAnsi="Nirmala UI" w:cs="Nirmala UI" w:hint="cs"/>
                <w:sz w:val="20"/>
                <w:szCs w:val="20"/>
                <w:lang w:val="en-GB"/>
              </w:rPr>
              <w:t>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అనుమతించినట్లుగా</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టీ</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విరామ</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సమయాన్ని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మార్చడానికి</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ఒప్పందం</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కుదిరితే</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తప్ప</w:t>
            </w:r>
          </w:p>
          <w:p w14:paraId="7EA57A5F" w14:textId="60D61F65" w:rsidR="00BB2398" w:rsidRDefault="00BB2398" w:rsidP="00BB2398">
            <w:pPr>
              <w:spacing w:line="276" w:lineRule="auto"/>
              <w:ind w:left="625"/>
              <w:jc w:val="both"/>
              <w:rPr>
                <w:rFonts w:ascii="Nirmala UI" w:hAnsi="Nirmala UI" w:cs="Nirmala UI"/>
                <w:sz w:val="20"/>
                <w:szCs w:val="20"/>
                <w:lang w:val="en-GB"/>
              </w:rPr>
            </w:pPr>
            <w:r w:rsidRPr="00C81DFC">
              <w:rPr>
                <w:rFonts w:ascii="Nirmala UI" w:hAnsi="Nirmala UI" w:cs="Nirmala UI" w:hint="cs"/>
                <w:sz w:val="20"/>
                <w:szCs w:val="20"/>
                <w:lang w:val="en-GB"/>
              </w:rPr>
              <w:t>లేదా</w:t>
            </w:r>
            <w:r w:rsidRPr="00C81DFC">
              <w:rPr>
                <w:rFonts w:ascii="Nirmala UI" w:hAnsi="Nirmala UI" w:cs="Nirmala UI"/>
                <w:sz w:val="20"/>
                <w:szCs w:val="20"/>
                <w:lang w:val="en-GB"/>
              </w:rPr>
              <w:t xml:space="preserve"> 11.9</w:t>
            </w:r>
            <w:r w:rsidRPr="00C81DFC">
              <w:rPr>
                <w:rFonts w:ascii="Nirmala UI" w:hAnsi="Nirmala UI" w:cs="Nirmala UI" w:hint="cs"/>
                <w:sz w:val="20"/>
                <w:szCs w:val="20"/>
                <w:lang w:val="en-GB"/>
              </w:rPr>
              <w:t>లో</w:t>
            </w:r>
            <w:r w:rsidRPr="00C81DFC">
              <w:rPr>
                <w:rFonts w:ascii="Nirmala UI" w:hAnsi="Nirmala UI" w:cs="Nirmala UI"/>
                <w:sz w:val="20"/>
                <w:szCs w:val="20"/>
                <w:lang w:val="en-GB"/>
              </w:rPr>
              <w:t xml:space="preserve"> </w:t>
            </w:r>
            <w:r w:rsidRPr="00C81DFC">
              <w:rPr>
                <w:rFonts w:ascii="Nirmala UI" w:hAnsi="Nirmala UI" w:cs="Nirmala UI" w:hint="cs"/>
                <w:sz w:val="20"/>
                <w:szCs w:val="20"/>
                <w:lang w:val="en-GB"/>
              </w:rPr>
              <w:t>అనుమతించినట్లుగా</w:t>
            </w:r>
            <w:r w:rsidRPr="00C81DFC">
              <w:rPr>
                <w:rFonts w:ascii="Nirmala UI" w:hAnsi="Nirmala UI" w:cs="Nirmala UI"/>
                <w:sz w:val="20"/>
                <w:szCs w:val="20"/>
                <w:lang w:val="en-GB"/>
              </w:rPr>
              <w:t xml:space="preserve"> </w:t>
            </w:r>
            <w:r w:rsidRPr="00C81DFC">
              <w:rPr>
                <w:rFonts w:ascii="Nirmala UI" w:hAnsi="Nirmala UI" w:cs="Nirmala UI" w:hint="cs"/>
                <w:sz w:val="20"/>
                <w:szCs w:val="20"/>
                <w:lang w:val="en-GB"/>
              </w:rPr>
              <w:t>కెప్టెన్లు</w:t>
            </w:r>
            <w:r w:rsidRPr="00C81DFC">
              <w:rPr>
                <w:rFonts w:ascii="Nirmala UI" w:hAnsi="Nirmala UI" w:cs="Nirmala UI"/>
                <w:sz w:val="20"/>
                <w:szCs w:val="20"/>
                <w:lang w:val="en-GB"/>
              </w:rPr>
              <w:t xml:space="preserve"> </w:t>
            </w:r>
            <w:r w:rsidRPr="00C81DFC">
              <w:rPr>
                <w:rFonts w:ascii="Nirmala UI" w:hAnsi="Nirmala UI" w:cs="Nirmala UI" w:hint="cs"/>
                <w:sz w:val="20"/>
                <w:szCs w:val="20"/>
                <w:lang w:val="en-GB"/>
              </w:rPr>
              <w:t>టీ</w:t>
            </w:r>
            <w:r w:rsidRPr="00C81DFC">
              <w:rPr>
                <w:rFonts w:ascii="Nirmala UI" w:hAnsi="Nirmala UI" w:cs="Nirmala UI"/>
                <w:sz w:val="20"/>
                <w:szCs w:val="20"/>
                <w:lang w:val="en-GB"/>
              </w:rPr>
              <w:t xml:space="preserve"> </w:t>
            </w:r>
            <w:r w:rsidRPr="00C81DFC">
              <w:rPr>
                <w:rFonts w:ascii="Nirmala UI" w:hAnsi="Nirmala UI" w:cs="Nirmala UI" w:hint="cs"/>
                <w:sz w:val="20"/>
                <w:szCs w:val="20"/>
                <w:lang w:val="en-GB"/>
              </w:rPr>
              <w:t>విరామాన్ని</w:t>
            </w:r>
            <w:r w:rsidRPr="00C81DFC">
              <w:rPr>
                <w:rFonts w:ascii="Nirmala UI" w:hAnsi="Nirmala UI" w:cs="Nirmala UI"/>
                <w:sz w:val="20"/>
                <w:szCs w:val="20"/>
                <w:lang w:val="en-GB"/>
              </w:rPr>
              <w:t xml:space="preserve"> </w:t>
            </w:r>
            <w:r w:rsidRPr="00C81DFC">
              <w:rPr>
                <w:rFonts w:ascii="Nirmala UI" w:hAnsi="Nirmala UI" w:cs="Nirmala UI" w:hint="cs"/>
                <w:sz w:val="20"/>
                <w:szCs w:val="20"/>
                <w:lang w:val="en-GB"/>
              </w:rPr>
              <w:t>వదులుకోవడానికి</w:t>
            </w:r>
            <w:r w:rsidRPr="00C81DFC">
              <w:rPr>
                <w:rFonts w:ascii="Nirmala UI" w:hAnsi="Nirmala UI" w:cs="Nirmala UI"/>
                <w:sz w:val="20"/>
                <w:szCs w:val="20"/>
                <w:lang w:val="en-GB"/>
              </w:rPr>
              <w:t xml:space="preserve"> </w:t>
            </w:r>
            <w:r w:rsidRPr="00C81DFC">
              <w:rPr>
                <w:rFonts w:ascii="Nirmala UI" w:hAnsi="Nirmala UI" w:cs="Nirmala UI" w:hint="cs"/>
                <w:sz w:val="20"/>
                <w:szCs w:val="20"/>
                <w:lang w:val="en-GB"/>
              </w:rPr>
              <w:t>అంగీకరిస్తే</w:t>
            </w:r>
            <w:r w:rsidRPr="00C81DFC">
              <w:rPr>
                <w:rFonts w:ascii="Nirmala UI" w:hAnsi="Nirmala UI" w:cs="Nirmala UI"/>
                <w:sz w:val="20"/>
                <w:szCs w:val="20"/>
                <w:lang w:val="en-GB"/>
              </w:rPr>
              <w:t xml:space="preserve"> </w:t>
            </w:r>
            <w:r w:rsidRPr="00C81DFC">
              <w:rPr>
                <w:rFonts w:ascii="Nirmala UI" w:hAnsi="Nirmala UI" w:cs="Nirmala UI" w:hint="cs"/>
                <w:sz w:val="20"/>
                <w:szCs w:val="20"/>
                <w:lang w:val="en-GB"/>
              </w:rPr>
              <w:t>తప్ప</w:t>
            </w:r>
          </w:p>
          <w:p w14:paraId="25653391" w14:textId="785E0D8B" w:rsidR="00BB2398" w:rsidRDefault="00BB2398" w:rsidP="00BB2398">
            <w:pPr>
              <w:spacing w:line="276" w:lineRule="auto"/>
              <w:ind w:left="625"/>
              <w:jc w:val="both"/>
              <w:rPr>
                <w:rFonts w:ascii="Nirmala UI" w:hAnsi="Nirmala UI" w:cs="Nirmala UI"/>
                <w:sz w:val="20"/>
                <w:szCs w:val="20"/>
                <w:lang w:val="en-GB"/>
              </w:rPr>
            </w:pPr>
            <w:r w:rsidRPr="00D94DD5">
              <w:rPr>
                <w:rFonts w:ascii="Nirmala UI" w:hAnsi="Nirmala UI" w:cs="Nirmala UI" w:hint="cs"/>
                <w:sz w:val="20"/>
                <w:szCs w:val="20"/>
                <w:lang w:val="en-GB"/>
              </w:rPr>
              <w:t>విరామాన్ని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వెంటనే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తీసుకోవాలి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విరామం</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అంగీకరించిన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వ్యవధి</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వరకు</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ఉంటుంది</w:t>
            </w:r>
            <w:r w:rsidRPr="00D94DD5">
              <w:rPr>
                <w:rFonts w:ascii="Nirmala UI" w:hAnsi="Nirmala UI" w:cs="Nirmala UI"/>
                <w:sz w:val="20"/>
                <w:szCs w:val="20"/>
                <w:lang w:val="en-GB"/>
              </w:rPr>
              <w:t>.</w:t>
            </w:r>
            <w:r>
              <w:rPr>
                <w:rFonts w:ascii="Nirmala UI" w:hAnsi="Nirmala UI" w:cs="Nirmala UI"/>
                <w:sz w:val="20"/>
                <w:szCs w:val="20"/>
                <w:lang w:val="en-GB"/>
              </w:rPr>
              <w:t xml:space="preserve"> </w:t>
            </w:r>
            <w:r w:rsidRPr="00D94DD5">
              <w:rPr>
                <w:rFonts w:ascii="Nirmala UI" w:hAnsi="Nirmala UI" w:cs="Nirmala UI" w:hint="cs"/>
                <w:sz w:val="20"/>
                <w:szCs w:val="20"/>
                <w:lang w:val="en-GB"/>
              </w:rPr>
              <w:t>విరామం</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ముగిసిన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తర్వాత</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లేదా</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పరిస్థితులు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అనుమతించిన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వెంటనే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ఆట</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తిరిగి</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ప్రారంభమవుతుంది</w:t>
            </w:r>
            <w:r w:rsidRPr="00D94DD5">
              <w:rPr>
                <w:rFonts w:ascii="Nirmala UI" w:hAnsi="Nirmala UI" w:cs="Nirmala UI"/>
                <w:sz w:val="20"/>
                <w:szCs w:val="20"/>
                <w:lang w:val="en-GB"/>
              </w:rPr>
              <w:t>.</w:t>
            </w:r>
          </w:p>
          <w:p w14:paraId="73ABA3A3" w14:textId="669F380A" w:rsidR="00BB2398" w:rsidRPr="00C2575E" w:rsidRDefault="00BB2398" w:rsidP="00BB2398">
            <w:pPr>
              <w:spacing w:line="276" w:lineRule="auto"/>
              <w:ind w:left="625" w:hanging="625"/>
              <w:jc w:val="both"/>
              <w:rPr>
                <w:rFonts w:ascii="Nirmala UI" w:hAnsi="Nirmala UI" w:cs="Nirmala UI"/>
                <w:bCs/>
                <w:spacing w:val="-1"/>
                <w:sz w:val="20"/>
                <w:szCs w:val="20"/>
                <w:lang w:val="en-GB"/>
              </w:rPr>
            </w:pPr>
            <w:r w:rsidRPr="00BB2398">
              <w:rPr>
                <w:rFonts w:ascii="Nirmala UI" w:hAnsi="Nirmala UI" w:cs="Nirmala UI"/>
                <w:b/>
                <w:color w:val="0070C0"/>
                <w:spacing w:val="-1"/>
                <w:lang w:val="en-GB"/>
              </w:rPr>
              <w:t>11.6.4</w:t>
            </w:r>
            <w:r>
              <w:rPr>
                <w:rFonts w:ascii="Nirmala UI" w:hAnsi="Nirmala UI" w:cs="Nirmala UI"/>
                <w:bCs/>
                <w:spacing w:val="-1"/>
                <w:sz w:val="20"/>
                <w:szCs w:val="20"/>
                <w:lang w:val="en-GB"/>
              </w:rPr>
              <w:t xml:space="preserve"> </w:t>
            </w:r>
            <w:r w:rsidRPr="00D94DD5">
              <w:rPr>
                <w:rFonts w:ascii="Nirmala UI" w:hAnsi="Nirmala UI" w:cs="Nirmala UI" w:hint="cs"/>
                <w:sz w:val="20"/>
                <w:szCs w:val="20"/>
                <w:lang w:val="en-GB"/>
              </w:rPr>
              <w:t>టీ</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విరామానికి</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నిర్ణయించిన</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సమయానికి</w:t>
            </w:r>
            <w:r w:rsidRPr="00D94DD5">
              <w:rPr>
                <w:rFonts w:ascii="Nirmala UI" w:hAnsi="Nirmala UI" w:cs="Nirmala UI"/>
                <w:sz w:val="20"/>
                <w:szCs w:val="20"/>
                <w:lang w:val="en-GB"/>
              </w:rPr>
              <w:t xml:space="preserve"> 30 </w:t>
            </w:r>
            <w:r w:rsidRPr="00D94DD5">
              <w:rPr>
                <w:rFonts w:ascii="Nirmala UI" w:hAnsi="Nirmala UI" w:cs="Nirmala UI" w:hint="cs"/>
                <w:sz w:val="20"/>
                <w:szCs w:val="20"/>
                <w:lang w:val="en-GB"/>
              </w:rPr>
              <w:t>నిమిషాలు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మిగిలి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ఉండగా</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అప్పటికే</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ఆటలో</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అంతరాయం</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కొనసాగుతుంటే</w:t>
            </w:r>
            <w:r w:rsidRPr="00D94DD5">
              <w:rPr>
                <w:rFonts w:ascii="Nirmala UI" w:hAnsi="Nirmala UI" w:cs="Nirmala UI"/>
                <w:sz w:val="20"/>
                <w:szCs w:val="20"/>
                <w:lang w:val="en-GB"/>
              </w:rPr>
              <w:t xml:space="preserve">, </w:t>
            </w:r>
            <w:r w:rsidRPr="00D94DD5">
              <w:rPr>
                <w:rFonts w:ascii="Nirmala UI" w:hAnsi="Nirmala UI" w:cs="Nirmala UI" w:hint="cs"/>
                <w:sz w:val="20"/>
                <w:szCs w:val="20"/>
                <w:lang w:val="en-GB"/>
              </w:rPr>
              <w:t>నిబంధన</w:t>
            </w:r>
            <w:r w:rsidRPr="00D94DD5">
              <w:rPr>
                <w:rFonts w:ascii="Nirmala UI" w:hAnsi="Nirmala UI" w:cs="Nirmala UI"/>
                <w:sz w:val="20"/>
                <w:szCs w:val="20"/>
                <w:lang w:val="en-GB"/>
              </w:rPr>
              <w:t xml:space="preserve"> 11.4 </w:t>
            </w:r>
            <w:r w:rsidRPr="00D94DD5">
              <w:rPr>
                <w:rFonts w:ascii="Nirmala UI" w:hAnsi="Nirmala UI" w:cs="Nirmala UI" w:hint="cs"/>
                <w:sz w:val="20"/>
                <w:szCs w:val="20"/>
                <w:lang w:val="en-GB"/>
              </w:rPr>
              <w:t>వర్తిస్తుంది</w:t>
            </w:r>
            <w:r w:rsidRPr="00D94DD5">
              <w:rPr>
                <w:rFonts w:ascii="Nirmala UI" w:hAnsi="Nirmala UI" w:cs="Nirmala UI"/>
                <w:sz w:val="20"/>
                <w:szCs w:val="20"/>
                <w:lang w:val="en-GB"/>
              </w:rPr>
              <w:t>.</w:t>
            </w:r>
          </w:p>
          <w:p w14:paraId="5956539A" w14:textId="28B328F7" w:rsidR="00BB2398" w:rsidRPr="004D28F7" w:rsidRDefault="00BB2398" w:rsidP="008A0911">
            <w:pPr>
              <w:pStyle w:val="Heading1"/>
              <w:spacing w:line="276" w:lineRule="auto"/>
              <w:ind w:left="625" w:right="-46" w:hanging="625"/>
              <w:jc w:val="both"/>
              <w:rPr>
                <w:rFonts w:ascii="Nirmala UI" w:hAnsi="Nirmala UI" w:cs="Nirmala UI"/>
                <w:lang w:val="en-GB"/>
              </w:rPr>
            </w:pPr>
          </w:p>
        </w:tc>
      </w:tr>
      <w:tr w:rsidR="00BD5A97" w14:paraId="39F82B65" w14:textId="77777777" w:rsidTr="0041296A">
        <w:tc>
          <w:tcPr>
            <w:tcW w:w="4508" w:type="dxa"/>
          </w:tcPr>
          <w:p w14:paraId="797CB911" w14:textId="77777777" w:rsidR="00BD5A97" w:rsidRDefault="00651EAC" w:rsidP="00360D74">
            <w:pPr>
              <w:pStyle w:val="Heading1"/>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6766">
              <w:rPr>
                <w:rFonts w:ascii="Nirmala UI" w:hAnsi="Nirmala UI" w:cs="Nirmala UI"/>
                <w:color w:val="EE0000"/>
                <w:lang w:val="en-GB"/>
              </w:rPr>
              <w:lastRenderedPageBreak/>
              <w:t>11.7</w:t>
            </w:r>
            <w:r>
              <w:rPr>
                <w:rFonts w:ascii="Nirmala UI" w:hAnsi="Nirmala UI" w:cs="Nirmala UI"/>
                <w:lang w:val="en-GB"/>
              </w:rPr>
              <w:t xml:space="preserve"> </w:t>
            </w:r>
            <w:r w:rsidR="00360D74" w:rsidRPr="00360D7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Lunch or tea interval – 9 wickets down</w:t>
            </w:r>
          </w:p>
          <w:p w14:paraId="1ED0E13C" w14:textId="77777777" w:rsidR="00360D74" w:rsidRPr="00360D74" w:rsidRDefault="00360D74" w:rsidP="008C30F2">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D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lunch interval and for the tea interval</w:t>
            </w:r>
          </w:p>
          <w:p w14:paraId="79EB7F1A" w14:textId="77777777" w:rsidR="00360D74" w:rsidRPr="00360D74" w:rsidRDefault="00360D74" w:rsidP="008C30F2">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D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either 9</w:t>
            </w:r>
            <w:r w:rsidRPr="00360D74">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60D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wickets are already down when 3 minutes remains to the</w:t>
            </w:r>
            <w:r w:rsidRPr="00360D74">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60D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agreed time for the interval,</w:t>
            </w:r>
          </w:p>
          <w:p w14:paraId="1A2E6A22" w14:textId="77777777" w:rsidR="00360D74" w:rsidRPr="00360D74" w:rsidRDefault="00360D74" w:rsidP="008C30F2">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D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the 9th wicket falls within this 3 minute, or at any time up to and including the final ball of the over in progress at the agreed time for the interval,</w:t>
            </w:r>
          </w:p>
          <w:p w14:paraId="66A39CDB" w14:textId="77777777" w:rsidR="00360D74" w:rsidRPr="00360D74" w:rsidRDefault="00360D74" w:rsidP="008C30F2">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D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then the provisions of Law 12.5.2 shall not apply and the interval will not be taken until the end of the over that is in progress 30 minutes after the originally agreed time for the interval, unless the players have cause to leave the field of play or the innings is completed earlier.</w:t>
            </w:r>
          </w:p>
          <w:p w14:paraId="336C678C" w14:textId="23D80206" w:rsidR="00360D74" w:rsidRPr="004D28F7" w:rsidRDefault="00360D74" w:rsidP="008C30F2">
            <w:pPr>
              <w:pStyle w:val="Heading1"/>
              <w:spacing w:line="276" w:lineRule="auto"/>
              <w:ind w:left="601" w:right="-46" w:firstLine="0"/>
              <w:jc w:val="both"/>
              <w:rPr>
                <w:rFonts w:ascii="Nirmala UI" w:hAnsi="Nirmala UI" w:cs="Nirmala UI"/>
                <w:lang w:val="en-GB"/>
              </w:rPr>
            </w:pPr>
            <w:r w:rsidRPr="00360D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purposes of this section of Law, the retirement of a batter is not to be considered equivalent to the fall of a wicket.</w:t>
            </w:r>
          </w:p>
        </w:tc>
        <w:tc>
          <w:tcPr>
            <w:tcW w:w="4508" w:type="dxa"/>
          </w:tcPr>
          <w:p w14:paraId="6C41E7C0" w14:textId="77777777" w:rsidR="00BD5A97" w:rsidRDefault="00651EAC" w:rsidP="00651EAC">
            <w:pPr>
              <w:pStyle w:val="Heading1"/>
              <w:ind w:left="483" w:right="-46" w:hanging="483"/>
              <w:jc w:val="both"/>
              <w:rPr>
                <w:rFonts w:ascii="Nirmala UI" w:hAnsi="Nirmala UI" w:cs="Nirmala UI"/>
                <w:iCs/>
                <w:lang w:val="en-GB"/>
              </w:rPr>
            </w:pPr>
            <w:r w:rsidRPr="00F96766">
              <w:rPr>
                <w:rFonts w:ascii="Nirmala UI" w:hAnsi="Nirmala UI" w:cs="Nirmala UI"/>
                <w:color w:val="EE0000"/>
                <w:lang w:val="en-GB"/>
              </w:rPr>
              <w:t>11.7</w:t>
            </w:r>
            <w:r>
              <w:rPr>
                <w:rFonts w:ascii="Nirmala UI" w:hAnsi="Nirmala UI" w:cs="Nirmala UI"/>
                <w:lang w:val="en-GB"/>
              </w:rPr>
              <w:t xml:space="preserve"> </w:t>
            </w:r>
            <w:r w:rsidRPr="00651EAC">
              <w:rPr>
                <w:rFonts w:ascii="Nirmala UI" w:hAnsi="Nirmala UI" w:cs="Nirmala UI"/>
                <w:iCs/>
                <w:szCs w:val="18"/>
                <w:lang w:val="en-GB"/>
              </w:rPr>
              <w:t>భోజన</w:t>
            </w:r>
            <w:r w:rsidRPr="00651EAC">
              <w:rPr>
                <w:iCs/>
                <w:szCs w:val="18"/>
                <w:lang w:val="en-GB"/>
              </w:rPr>
              <w:t xml:space="preserve"> </w:t>
            </w:r>
            <w:r w:rsidRPr="00651EAC">
              <w:rPr>
                <w:rFonts w:ascii="Nirmala UI" w:hAnsi="Nirmala UI" w:cs="Nirmala UI"/>
                <w:iCs/>
                <w:szCs w:val="18"/>
                <w:lang w:val="en-GB"/>
              </w:rPr>
              <w:t>లేదా</w:t>
            </w:r>
            <w:r w:rsidRPr="00651EAC">
              <w:rPr>
                <w:iCs/>
                <w:szCs w:val="18"/>
                <w:lang w:val="en-GB"/>
              </w:rPr>
              <w:t xml:space="preserve"> </w:t>
            </w:r>
            <w:r w:rsidRPr="00651EAC">
              <w:rPr>
                <w:rFonts w:ascii="Nirmala UI" w:hAnsi="Nirmala UI" w:cs="Nirmala UI"/>
                <w:iCs/>
                <w:szCs w:val="18"/>
                <w:lang w:val="en-GB"/>
              </w:rPr>
              <w:t>టీ</w:t>
            </w:r>
            <w:r w:rsidRPr="00651EAC">
              <w:rPr>
                <w:iCs/>
                <w:szCs w:val="18"/>
                <w:lang w:val="en-GB"/>
              </w:rPr>
              <w:t xml:space="preserve"> </w:t>
            </w:r>
            <w:r w:rsidRPr="00651EAC">
              <w:rPr>
                <w:rFonts w:ascii="Nirmala UI" w:hAnsi="Nirmala UI" w:cs="Nirmala UI"/>
                <w:iCs/>
                <w:szCs w:val="18"/>
                <w:lang w:val="en-GB"/>
              </w:rPr>
              <w:t>విరామము</w:t>
            </w:r>
            <w:r w:rsidRPr="00651EAC">
              <w:rPr>
                <w:iCs/>
                <w:szCs w:val="18"/>
                <w:lang w:val="en-GB"/>
              </w:rPr>
              <w:t xml:space="preserve"> - 9 </w:t>
            </w:r>
            <w:r w:rsidRPr="00651EAC">
              <w:rPr>
                <w:rFonts w:ascii="Nirmala UI" w:hAnsi="Nirmala UI" w:cs="Nirmala UI"/>
                <w:iCs/>
                <w:szCs w:val="18"/>
                <w:lang w:val="en-GB"/>
              </w:rPr>
              <w:t>వికెట్</w:t>
            </w:r>
            <w:r w:rsidRPr="00651EAC">
              <w:rPr>
                <w:iCs/>
                <w:szCs w:val="18"/>
                <w:lang w:val="en-GB"/>
              </w:rPr>
              <w:t xml:space="preserve"> </w:t>
            </w:r>
            <w:r w:rsidRPr="00651EAC">
              <w:rPr>
                <w:rFonts w:ascii="Nirmala UI" w:hAnsi="Nirmala UI" w:cs="Nirmala UI"/>
                <w:iCs/>
                <w:szCs w:val="18"/>
                <w:lang w:val="en-GB"/>
              </w:rPr>
              <w:t>లను</w:t>
            </w:r>
            <w:r w:rsidRPr="00651EAC">
              <w:rPr>
                <w:iCs/>
                <w:szCs w:val="18"/>
                <w:lang w:val="en-GB"/>
              </w:rPr>
              <w:t xml:space="preserve"> </w:t>
            </w:r>
            <w:r w:rsidRPr="00651EAC">
              <w:rPr>
                <w:rFonts w:ascii="Nirmala UI" w:hAnsi="Nirmala UI" w:cs="Nirmala UI"/>
                <w:iCs/>
                <w:lang w:val="en-GB"/>
              </w:rPr>
              <w:t>కోల్పోవడము</w:t>
            </w:r>
          </w:p>
          <w:p w14:paraId="0770A044" w14:textId="77777777" w:rsidR="00651EAC" w:rsidRPr="00F96766" w:rsidRDefault="00651EAC" w:rsidP="00F96766">
            <w:pPr>
              <w:pStyle w:val="Heading1"/>
              <w:spacing w:line="276" w:lineRule="auto"/>
              <w:ind w:left="483" w:right="-46" w:firstLine="0"/>
              <w:jc w:val="both"/>
              <w:rPr>
                <w:rFonts w:ascii="Nirmala UI" w:hAnsi="Nirmala UI" w:cs="Nirmala UI"/>
                <w:b w:val="0"/>
                <w:bCs w:val="0"/>
                <w:sz w:val="20"/>
                <w:szCs w:val="20"/>
                <w:lang w:val="en-GB"/>
              </w:rPr>
            </w:pPr>
            <w:r w:rsidRPr="00F96766">
              <w:rPr>
                <w:rFonts w:ascii="Nirmala UI" w:hAnsi="Nirmala UI" w:cs="Nirmala UI"/>
                <w:b w:val="0"/>
                <w:bCs w:val="0"/>
                <w:sz w:val="20"/>
                <w:szCs w:val="20"/>
                <w:lang w:val="en-GB"/>
              </w:rPr>
              <w:t xml:space="preserve">భోజన </w:t>
            </w:r>
            <w:r w:rsidRPr="00F96766">
              <w:rPr>
                <w:rFonts w:ascii="Nirmala UI" w:hAnsi="Nirmala UI" w:cs="Nirmala UI" w:hint="cs"/>
                <w:b w:val="0"/>
                <w:bCs w:val="0"/>
                <w:sz w:val="20"/>
                <w:szCs w:val="20"/>
                <w:lang w:val="en-GB"/>
              </w:rPr>
              <w:t>విరామం</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మరియు</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టీ</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విరామం</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కోసం</w:t>
            </w:r>
          </w:p>
          <w:p w14:paraId="225D3E19" w14:textId="77777777" w:rsidR="00360D74" w:rsidRDefault="00F96766" w:rsidP="00F96766">
            <w:pPr>
              <w:pStyle w:val="Heading1"/>
              <w:spacing w:line="276" w:lineRule="auto"/>
              <w:ind w:left="483" w:right="-46" w:firstLine="0"/>
              <w:jc w:val="both"/>
              <w:rPr>
                <w:rFonts w:ascii="Nirmala UI" w:hAnsi="Nirmala UI" w:cs="Nirmala UI"/>
                <w:b w:val="0"/>
                <w:bCs w:val="0"/>
                <w:sz w:val="20"/>
                <w:szCs w:val="20"/>
                <w:lang w:val="en-GB"/>
              </w:rPr>
            </w:pPr>
            <w:r w:rsidRPr="00F96766">
              <w:rPr>
                <w:rFonts w:ascii="Nirmala UI" w:hAnsi="Nirmala UI" w:cs="Nirmala UI" w:hint="cs"/>
                <w:b w:val="0"/>
                <w:bCs w:val="0"/>
                <w:sz w:val="20"/>
                <w:szCs w:val="20"/>
                <w:lang w:val="en-GB"/>
              </w:rPr>
              <w:t>అంగీకరించిన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సమయానికి</w:t>
            </w:r>
            <w:r w:rsidRPr="00F96766">
              <w:rPr>
                <w:rFonts w:ascii="Nirmala UI" w:hAnsi="Nirmala UI" w:cs="Nirmala UI"/>
                <w:b w:val="0"/>
                <w:bCs w:val="0"/>
                <w:sz w:val="20"/>
                <w:szCs w:val="20"/>
                <w:lang w:val="en-GB"/>
              </w:rPr>
              <w:t xml:space="preserve"> 3 </w:t>
            </w:r>
            <w:r w:rsidRPr="00F96766">
              <w:rPr>
                <w:rFonts w:ascii="Nirmala UI" w:hAnsi="Nirmala UI" w:cs="Nirmala UI" w:hint="cs"/>
                <w:b w:val="0"/>
                <w:bCs w:val="0"/>
                <w:sz w:val="20"/>
                <w:szCs w:val="20"/>
                <w:lang w:val="en-GB"/>
              </w:rPr>
              <w:t>నిమిషాలు</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మిగిలి</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ఉన్నప్పుడు</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అప్పటికే</w:t>
            </w:r>
            <w:r w:rsidRPr="00F96766">
              <w:rPr>
                <w:rFonts w:ascii="Nirmala UI" w:hAnsi="Nirmala UI" w:cs="Nirmala UI"/>
                <w:b w:val="0"/>
                <w:bCs w:val="0"/>
                <w:sz w:val="20"/>
                <w:szCs w:val="20"/>
                <w:lang w:val="en-GB"/>
              </w:rPr>
              <w:t xml:space="preserve"> 9 </w:t>
            </w:r>
            <w:r w:rsidRPr="00F96766">
              <w:rPr>
                <w:rFonts w:ascii="Nirmala UI" w:hAnsi="Nirmala UI" w:cs="Nirmala UI" w:hint="cs"/>
                <w:b w:val="0"/>
                <w:bCs w:val="0"/>
                <w:sz w:val="20"/>
                <w:szCs w:val="20"/>
                <w:lang w:val="en-GB"/>
              </w:rPr>
              <w:t>వికెట్లు</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పడిపోయినా</w:t>
            </w:r>
            <w:r w:rsidRPr="00F96766">
              <w:rPr>
                <w:rFonts w:ascii="Nirmala UI" w:hAnsi="Nirmala UI" w:cs="Nirmala UI"/>
                <w:b w:val="0"/>
                <w:bCs w:val="0"/>
                <w:sz w:val="20"/>
                <w:szCs w:val="20"/>
                <w:lang w:val="en-GB"/>
              </w:rPr>
              <w:t xml:space="preserve">, </w:t>
            </w:r>
          </w:p>
          <w:p w14:paraId="636CF092" w14:textId="1610ECE8" w:rsidR="00651EAC" w:rsidRPr="00F96766" w:rsidRDefault="00F96766" w:rsidP="00F96766">
            <w:pPr>
              <w:pStyle w:val="Heading1"/>
              <w:spacing w:line="276" w:lineRule="auto"/>
              <w:ind w:left="483" w:right="-46" w:firstLine="0"/>
              <w:jc w:val="both"/>
              <w:rPr>
                <w:rFonts w:ascii="Nirmala UI" w:hAnsi="Nirmala UI" w:cs="Nirmala UI"/>
                <w:b w:val="0"/>
                <w:bCs w:val="0"/>
                <w:sz w:val="20"/>
                <w:szCs w:val="20"/>
                <w:lang w:val="en-GB"/>
              </w:rPr>
            </w:pPr>
            <w:r w:rsidRPr="00F96766">
              <w:rPr>
                <w:rFonts w:ascii="Nirmala UI" w:hAnsi="Nirmala UI" w:cs="Nirmala UI" w:hint="cs"/>
                <w:b w:val="0"/>
                <w:bCs w:val="0"/>
                <w:sz w:val="20"/>
                <w:szCs w:val="20"/>
                <w:lang w:val="en-GB"/>
              </w:rPr>
              <w:t>లేదా</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ఈ</w:t>
            </w:r>
            <w:r w:rsidRPr="00F96766">
              <w:rPr>
                <w:rFonts w:ascii="Nirmala UI" w:hAnsi="Nirmala UI" w:cs="Nirmala UI"/>
                <w:b w:val="0"/>
                <w:bCs w:val="0"/>
                <w:sz w:val="20"/>
                <w:szCs w:val="20"/>
                <w:lang w:val="en-GB"/>
              </w:rPr>
              <w:t xml:space="preserve"> 3 </w:t>
            </w:r>
            <w:r w:rsidRPr="00F96766">
              <w:rPr>
                <w:rFonts w:ascii="Nirmala UI" w:hAnsi="Nirmala UI" w:cs="Nirmala UI" w:hint="cs"/>
                <w:b w:val="0"/>
                <w:bCs w:val="0"/>
                <w:sz w:val="20"/>
                <w:szCs w:val="20"/>
                <w:lang w:val="en-GB"/>
              </w:rPr>
              <w:t>నిమిషాలలోపు</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లేదా</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అంగీకరించిన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విరామ</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సమయంలో</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కొనసాగుతున్న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ఓవర్‌లోని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చివరి</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బంతి</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వరకు</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ఏ</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సమయంలోనైనా</w:t>
            </w:r>
            <w:r w:rsidRPr="00F96766">
              <w:rPr>
                <w:rFonts w:ascii="Nirmala UI" w:hAnsi="Nirmala UI" w:cs="Nirmala UI"/>
                <w:b w:val="0"/>
                <w:bCs w:val="0"/>
                <w:sz w:val="20"/>
                <w:szCs w:val="20"/>
                <w:lang w:val="en-GB"/>
              </w:rPr>
              <w:t xml:space="preserve"> 9</w:t>
            </w:r>
            <w:r w:rsidRPr="00F96766">
              <w:rPr>
                <w:rFonts w:ascii="Nirmala UI" w:hAnsi="Nirmala UI" w:cs="Nirmala UI" w:hint="cs"/>
                <w:b w:val="0"/>
                <w:bCs w:val="0"/>
                <w:sz w:val="20"/>
                <w:szCs w:val="20"/>
                <w:lang w:val="en-GB"/>
              </w:rPr>
              <w:t>వ</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వికెట్</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పడినా</w:t>
            </w:r>
            <w:r w:rsidRPr="00F96766">
              <w:rPr>
                <w:rFonts w:ascii="Nirmala UI" w:hAnsi="Nirmala UI" w:cs="Nirmala UI"/>
                <w:b w:val="0"/>
                <w:bCs w:val="0"/>
                <w:sz w:val="20"/>
                <w:szCs w:val="20"/>
                <w:lang w:val="en-GB"/>
              </w:rPr>
              <w:t>,</w:t>
            </w:r>
          </w:p>
          <w:p w14:paraId="60CD2B04" w14:textId="568ED788" w:rsidR="00F96766" w:rsidRPr="004D28F7" w:rsidRDefault="00F96766" w:rsidP="00F96766">
            <w:pPr>
              <w:pStyle w:val="Heading1"/>
              <w:spacing w:line="276" w:lineRule="auto"/>
              <w:ind w:left="483" w:right="-46" w:firstLine="0"/>
              <w:jc w:val="both"/>
              <w:rPr>
                <w:rFonts w:ascii="Nirmala UI" w:hAnsi="Nirmala UI" w:cs="Nirmala UI"/>
                <w:lang w:val="en-GB"/>
              </w:rPr>
            </w:pPr>
            <w:r w:rsidRPr="00F96766">
              <w:rPr>
                <w:rFonts w:ascii="Nirmala UI" w:hAnsi="Nirmala UI" w:cs="Nirmala UI" w:hint="cs"/>
                <w:b w:val="0"/>
                <w:bCs w:val="0"/>
                <w:sz w:val="20"/>
                <w:szCs w:val="20"/>
                <w:lang w:val="en-GB"/>
              </w:rPr>
              <w:t>అప్పుడు</w:t>
            </w:r>
            <w:r w:rsidRPr="00F96766">
              <w:rPr>
                <w:rFonts w:ascii="Nirmala UI" w:hAnsi="Nirmala UI" w:cs="Nirmala UI"/>
                <w:b w:val="0"/>
                <w:bCs w:val="0"/>
                <w:sz w:val="20"/>
                <w:szCs w:val="20"/>
                <w:lang w:val="en-GB"/>
              </w:rPr>
              <w:t xml:space="preserve"> చట్టము 12.5.2 </w:t>
            </w:r>
            <w:r w:rsidRPr="00F96766">
              <w:rPr>
                <w:rFonts w:ascii="Nirmala UI" w:hAnsi="Nirmala UI" w:cs="Nirmala UI" w:hint="cs"/>
                <w:b w:val="0"/>
                <w:bCs w:val="0"/>
                <w:sz w:val="20"/>
                <w:szCs w:val="20"/>
                <w:lang w:val="en-GB"/>
              </w:rPr>
              <w:t>నిబంధనలు</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వర్తించవు</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మరియు</w:t>
            </w:r>
            <w:r w:rsidRPr="00F96766">
              <w:rPr>
                <w:rFonts w:ascii="Nirmala UI" w:hAnsi="Nirmala UI" w:cs="Nirmala UI"/>
                <w:b w:val="0"/>
                <w:bCs w:val="0"/>
                <w:sz w:val="20"/>
                <w:szCs w:val="20"/>
                <w:lang w:val="en-GB"/>
              </w:rPr>
              <w:t xml:space="preserve"> ప్లేయర్లకు </w:t>
            </w:r>
            <w:r w:rsidRPr="00F96766">
              <w:rPr>
                <w:rFonts w:ascii="Nirmala UI" w:hAnsi="Nirmala UI" w:cs="Nirmala UI" w:hint="cs"/>
                <w:b w:val="0"/>
                <w:bCs w:val="0"/>
                <w:sz w:val="20"/>
                <w:szCs w:val="20"/>
                <w:lang w:val="en-GB"/>
              </w:rPr>
              <w:t>మైదానాన్ని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విడిచి</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వెళ్ళడానికి</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కారణం</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ఉన్నా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లేదా</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ఇన్నింగ్స్</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అంతకు</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ముందే</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పూర్తయినా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తప్ప</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వాస్తవంగా</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అంగీకరించిన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విరామ</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సమయం</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తర్వాత</w:t>
            </w:r>
            <w:r w:rsidRPr="00F96766">
              <w:rPr>
                <w:rFonts w:ascii="Nirmala UI" w:hAnsi="Nirmala UI" w:cs="Nirmala UI"/>
                <w:b w:val="0"/>
                <w:bCs w:val="0"/>
                <w:sz w:val="20"/>
                <w:szCs w:val="20"/>
                <w:lang w:val="en-GB"/>
              </w:rPr>
              <w:t xml:space="preserve"> 30 </w:t>
            </w:r>
            <w:r w:rsidRPr="00F96766">
              <w:rPr>
                <w:rFonts w:ascii="Nirmala UI" w:hAnsi="Nirmala UI" w:cs="Nirmala UI" w:hint="cs"/>
                <w:b w:val="0"/>
                <w:bCs w:val="0"/>
                <w:sz w:val="20"/>
                <w:szCs w:val="20"/>
                <w:lang w:val="en-GB"/>
              </w:rPr>
              <w:t>నిమిషాల</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వరకు</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కొనసాగుతున్న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ఓవర్</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ముగిసే</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వరకు</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విరామం</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తీసుకోబడదు</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ఈ</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చట్ట</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విభాగం</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యొక్క</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ప్రయోజనాల</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దృష్ట్యా</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ఒక</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బ్యాటరు</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రిటైర్</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అవ్వడాన్ని</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వికెట్</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పడటంతో</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సమానంగా</w:t>
            </w:r>
            <w:r w:rsidRPr="00F96766">
              <w:rPr>
                <w:rFonts w:ascii="Nirmala UI" w:hAnsi="Nirmala UI" w:cs="Nirmala UI"/>
                <w:b w:val="0"/>
                <w:bCs w:val="0"/>
                <w:sz w:val="20"/>
                <w:szCs w:val="20"/>
                <w:lang w:val="en-GB"/>
              </w:rPr>
              <w:t xml:space="preserve"> </w:t>
            </w:r>
            <w:r w:rsidRPr="00F96766">
              <w:rPr>
                <w:rFonts w:ascii="Nirmala UI" w:hAnsi="Nirmala UI" w:cs="Nirmala UI" w:hint="cs"/>
                <w:b w:val="0"/>
                <w:bCs w:val="0"/>
                <w:sz w:val="20"/>
                <w:szCs w:val="20"/>
                <w:lang w:val="en-GB"/>
              </w:rPr>
              <w:t>పరిగణించరాదు</w:t>
            </w:r>
            <w:r w:rsidRPr="00F96766">
              <w:rPr>
                <w:rFonts w:ascii="Nirmala UI" w:hAnsi="Nirmala UI" w:cs="Nirmala UI"/>
                <w:b w:val="0"/>
                <w:bCs w:val="0"/>
                <w:color w:val="000000" w:themeColor="text1"/>
                <w:sz w:val="20"/>
                <w:szCs w:val="20"/>
                <w:lang w:val="en-GB"/>
              </w:rPr>
              <w:t>.</w:t>
            </w:r>
          </w:p>
        </w:tc>
      </w:tr>
    </w:tbl>
    <w:p w14:paraId="1E2BD3F0" w14:textId="77777777" w:rsidR="002816B8" w:rsidRDefault="002816B8">
      <w:r>
        <w:rPr>
          <w:b/>
          <w:bCs/>
        </w:rPr>
        <w:br w:type="page"/>
      </w:r>
    </w:p>
    <w:tbl>
      <w:tblPr>
        <w:tblStyle w:val="TableGrid"/>
        <w:tblW w:w="0" w:type="auto"/>
        <w:tblLook w:val="04A0" w:firstRow="1" w:lastRow="0" w:firstColumn="1" w:lastColumn="0" w:noHBand="0" w:noVBand="1"/>
      </w:tblPr>
      <w:tblGrid>
        <w:gridCol w:w="4508"/>
        <w:gridCol w:w="4508"/>
      </w:tblGrid>
      <w:tr w:rsidR="00E03359" w14:paraId="45EB6E50" w14:textId="77777777" w:rsidTr="0041296A">
        <w:tc>
          <w:tcPr>
            <w:tcW w:w="4508" w:type="dxa"/>
          </w:tcPr>
          <w:p w14:paraId="45E873F9" w14:textId="5146A4C4" w:rsidR="00E03359" w:rsidRDefault="008C30F2" w:rsidP="004D28F7">
            <w:pPr>
              <w:pStyle w:val="Heading1"/>
              <w:ind w:left="0" w:right="-46" w:firstLine="0"/>
              <w:rPr>
                <w:rFonts w:ascii="Nirmala UI" w:hAnsi="Nirmala UI" w:cs="Nirmala UI"/>
                <w:lang w:val="en-GB"/>
              </w:rPr>
            </w:pPr>
            <w:r w:rsidRPr="002816B8">
              <w:rPr>
                <w:rFonts w:ascii="Nirmala UI" w:hAnsi="Nirmala UI" w:cs="Nirmala UI"/>
                <w:color w:val="EE0000"/>
                <w:lang w:val="en-GB"/>
              </w:rPr>
              <w:lastRenderedPageBreak/>
              <w:t>11.8</w:t>
            </w:r>
            <w:r>
              <w:rPr>
                <w:rFonts w:ascii="Nirmala UI" w:hAnsi="Nirmala UI" w:cs="Nirmala UI"/>
                <w:lang w:val="en-GB"/>
              </w:rPr>
              <w:t xml:space="preserve"> Intervals for drinks</w:t>
            </w:r>
          </w:p>
          <w:p w14:paraId="301CB774" w14:textId="77777777" w:rsidR="008C30F2" w:rsidRDefault="008C30F2" w:rsidP="008C30F2">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6B8">
              <w:rPr>
                <w:rFonts w:ascii="Nirmala UI" w:hAnsi="Nirmala UI" w:cs="Nirmala UI"/>
                <w:color w:val="0070C0"/>
                <w:lang w:val="en-GB"/>
              </w:rPr>
              <w:t>11.8.1</w:t>
            </w:r>
            <w:r>
              <w:rPr>
                <w:rFonts w:ascii="Nirmala UI" w:hAnsi="Nirmala UI" w:cs="Nirmala UI"/>
                <w:lang w:val="en-GB"/>
              </w:rPr>
              <w:t xml:space="preserve"> </w:t>
            </w:r>
            <w:r w:rsidRPr="008C30F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on any day the umpires determine that there shall be intervals for drinks, the option to take such drinks shall be available to either side. Each interval shall be kept as short as possible and, in any case, shall not exceed 5 minutes.</w:t>
            </w:r>
          </w:p>
          <w:p w14:paraId="414D3784" w14:textId="77777777" w:rsidR="002816B8" w:rsidRPr="002816B8" w:rsidRDefault="002816B8" w:rsidP="002816B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6B8">
              <w:rPr>
                <w:rFonts w:ascii="Nirmala UI" w:hAnsi="Nirmala UI" w:cs="Nirmala UI"/>
                <w:color w:val="0070C0"/>
                <w:lang w:val="en-GB"/>
              </w:rPr>
              <w:t>11.8.2</w:t>
            </w:r>
            <w:r>
              <w:rPr>
                <w:rFonts w:ascii="Nirmala UI" w:hAnsi="Nirmala UI" w:cs="Nirmala UI"/>
                <w:lang w:val="en-GB"/>
              </w:rPr>
              <w:t xml:space="preserve"> </w:t>
            </w:r>
            <w:r w:rsidRPr="002816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as permitted in 11.9, the captains agree to forgo it, a drinks interval shall be taken at the end of the over in progress when the agreed time is reached. If, however, a wicket falls, or a batter retires within 5 minutes of the agreed time then drinks shall be taken immediately.</w:t>
            </w:r>
          </w:p>
          <w:p w14:paraId="4F0AA71D" w14:textId="77777777" w:rsidR="002816B8" w:rsidRDefault="002816B8" w:rsidP="002816B8">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6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other variation in the timing of drinks intervals shall be permitted except as provided for in 11.8.3.</w:t>
            </w:r>
          </w:p>
          <w:p w14:paraId="1FD7B7A4" w14:textId="77777777" w:rsidR="002816B8" w:rsidRDefault="002816B8" w:rsidP="002816B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6B8">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11.8.3</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16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an innings ends or the players have to leave the field of play for any other reason within 30 minutes of the agreed time for a drink’s interval, the umpires and captains together may rearrange the timing of drinks intervals in that session.</w:t>
            </w:r>
          </w:p>
          <w:p w14:paraId="10E65084" w14:textId="0671145E" w:rsidR="002816B8" w:rsidRPr="004D28F7" w:rsidRDefault="002816B8" w:rsidP="002816B8">
            <w:pPr>
              <w:pStyle w:val="Heading1"/>
              <w:spacing w:line="276" w:lineRule="auto"/>
              <w:ind w:left="743" w:right="-46" w:hanging="743"/>
              <w:jc w:val="both"/>
              <w:rPr>
                <w:rFonts w:ascii="Nirmala UI" w:hAnsi="Nirmala UI" w:cs="Nirmala UI"/>
                <w:lang w:val="en-GB"/>
              </w:rPr>
            </w:pPr>
            <w:r w:rsidRPr="002816B8">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11.8.4</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16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Intervals for drinks may not be taken during the last hour of the match, as defined in Law 12.6 (Last hour of match – number of overs). Subject to this limitation, the umpires shall determine the times for such intervals, if any, before the toss and on each subsequent day not later than 1o minutes before play is scheduled to start.</w:t>
            </w:r>
          </w:p>
        </w:tc>
        <w:tc>
          <w:tcPr>
            <w:tcW w:w="4508" w:type="dxa"/>
          </w:tcPr>
          <w:p w14:paraId="49B2D037" w14:textId="77777777" w:rsidR="00E03359" w:rsidRDefault="002816B8" w:rsidP="004D28F7">
            <w:pPr>
              <w:pStyle w:val="Heading1"/>
              <w:ind w:left="0" w:right="-46" w:firstLine="0"/>
              <w:rPr>
                <w:rFonts w:ascii="Nirmala UI" w:hAnsi="Nirmala UI" w:cs="Nirmala UI"/>
                <w:sz w:val="20"/>
                <w:szCs w:val="20"/>
                <w:lang w:val="en-GB"/>
              </w:rPr>
            </w:pPr>
            <w:r w:rsidRPr="002816B8">
              <w:rPr>
                <w:rFonts w:ascii="Nirmala UI" w:hAnsi="Nirmala UI" w:cs="Nirmala UI"/>
                <w:color w:val="EE0000"/>
                <w:lang w:val="en-GB"/>
              </w:rPr>
              <w:t>11.8</w:t>
            </w:r>
            <w:r>
              <w:rPr>
                <w:rFonts w:ascii="Nirmala UI" w:hAnsi="Nirmala UI" w:cs="Nirmala UI"/>
                <w:color w:val="EE0000"/>
                <w:lang w:val="en-GB"/>
              </w:rPr>
              <w:t xml:space="preserve"> </w:t>
            </w:r>
            <w:r w:rsidRPr="002816B8">
              <w:rPr>
                <w:rFonts w:ascii="Nirmala UI" w:hAnsi="Nirmala UI" w:cs="Nirmala UI"/>
                <w:sz w:val="20"/>
                <w:szCs w:val="20"/>
                <w:lang w:val="en-GB"/>
              </w:rPr>
              <w:t>పానీయాల విరామాలు</w:t>
            </w:r>
          </w:p>
          <w:p w14:paraId="58817638" w14:textId="77777777" w:rsidR="00BE2F3E" w:rsidRDefault="00BE2F3E" w:rsidP="004D6D54">
            <w:pPr>
              <w:pStyle w:val="Heading1"/>
              <w:spacing w:line="276" w:lineRule="auto"/>
              <w:ind w:left="625" w:right="-46" w:hanging="625"/>
              <w:jc w:val="both"/>
              <w:rPr>
                <w:rFonts w:ascii="Nirmala UI" w:hAnsi="Nirmala UI" w:cs="Nirmala UI"/>
                <w:b w:val="0"/>
                <w:bCs w:val="0"/>
                <w:sz w:val="20"/>
                <w:szCs w:val="20"/>
                <w:lang w:val="en-GB"/>
              </w:rPr>
            </w:pPr>
            <w:r w:rsidRPr="00BC1C01">
              <w:rPr>
                <w:rFonts w:ascii="Nirmala UI" w:hAnsi="Nirmala UI" w:cs="Nirmala UI"/>
                <w:color w:val="0070C0"/>
                <w:lang w:val="en-GB"/>
              </w:rPr>
              <w:t>11.8.1</w:t>
            </w:r>
            <w:r>
              <w:rPr>
                <w:rFonts w:ascii="Nirmala UI" w:hAnsi="Nirmala UI" w:cs="Nirmala UI"/>
                <w:sz w:val="20"/>
                <w:szCs w:val="20"/>
                <w:lang w:val="en-GB"/>
              </w:rPr>
              <w:t xml:space="preserve"> </w:t>
            </w:r>
            <w:r w:rsidRPr="00BE2F3E">
              <w:rPr>
                <w:rFonts w:ascii="Nirmala UI" w:hAnsi="Nirmala UI" w:cs="Nirmala UI" w:hint="cs"/>
                <w:b w:val="0"/>
                <w:bCs w:val="0"/>
                <w:sz w:val="20"/>
                <w:szCs w:val="20"/>
                <w:lang w:val="en-GB"/>
              </w:rPr>
              <w:t>ఏ</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రోజైనా</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పానీయాల</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విరామాలు</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ఉండాలని</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అంపైర్లు</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నిర్ణయిస్తే</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ఆ</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పానీయాలను</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తీసుకునే</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అవకాశం</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ఇరు</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జట్లకూ</w:t>
            </w:r>
            <w:r w:rsidRPr="00BE2F3E">
              <w:rPr>
                <w:rFonts w:ascii="Nirmala UI" w:hAnsi="Nirmala UI" w:cs="Nirmala UI"/>
                <w:b w:val="0"/>
                <w:bCs w:val="0"/>
                <w:sz w:val="20"/>
                <w:szCs w:val="20"/>
                <w:lang w:val="en-GB"/>
              </w:rPr>
              <w:t xml:space="preserve"> </w:t>
            </w:r>
            <w:r w:rsidRPr="00BE2F3E">
              <w:rPr>
                <w:rFonts w:ascii="Nirmala UI" w:hAnsi="Nirmala UI" w:cs="Nirmala UI"/>
                <w:b w:val="0"/>
                <w:bCs w:val="0"/>
                <w:color w:val="000000" w:themeColor="text1"/>
                <w:sz w:val="20"/>
                <w:szCs w:val="20"/>
                <w:lang w:val="en-GB"/>
              </w:rPr>
              <w:t>వెసులుబాటు</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ఉంటుంది</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ప్రతి</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విరామం</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సాధ్యమైనంత</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తక్కువగా</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ఉండాలి</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మరియు</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ఏ</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సందర్భంలోనూ</w:t>
            </w:r>
            <w:r w:rsidRPr="00BE2F3E">
              <w:rPr>
                <w:rFonts w:ascii="Nirmala UI" w:hAnsi="Nirmala UI" w:cs="Nirmala UI"/>
                <w:b w:val="0"/>
                <w:bCs w:val="0"/>
                <w:sz w:val="20"/>
                <w:szCs w:val="20"/>
                <w:lang w:val="en-GB"/>
              </w:rPr>
              <w:t xml:space="preserve"> 5 </w:t>
            </w:r>
            <w:r w:rsidRPr="00BE2F3E">
              <w:rPr>
                <w:rFonts w:ascii="Nirmala UI" w:hAnsi="Nirmala UI" w:cs="Nirmala UI" w:hint="cs"/>
                <w:b w:val="0"/>
                <w:bCs w:val="0"/>
                <w:sz w:val="20"/>
                <w:szCs w:val="20"/>
                <w:lang w:val="en-GB"/>
              </w:rPr>
              <w:t>నిమిషాలకు</w:t>
            </w:r>
            <w:r w:rsidRPr="00BE2F3E">
              <w:rPr>
                <w:rFonts w:ascii="Nirmala UI" w:hAnsi="Nirmala UI" w:cs="Nirmala UI"/>
                <w:b w:val="0"/>
                <w:bCs w:val="0"/>
                <w:sz w:val="20"/>
                <w:szCs w:val="20"/>
                <w:lang w:val="en-GB"/>
              </w:rPr>
              <w:t xml:space="preserve"> </w:t>
            </w:r>
            <w:r w:rsidRPr="00BE2F3E">
              <w:rPr>
                <w:rFonts w:ascii="Nirmala UI" w:hAnsi="Nirmala UI" w:cs="Nirmala UI" w:hint="cs"/>
                <w:b w:val="0"/>
                <w:bCs w:val="0"/>
                <w:sz w:val="20"/>
                <w:szCs w:val="20"/>
                <w:lang w:val="en-GB"/>
              </w:rPr>
              <w:t>మించకూడదు</w:t>
            </w:r>
            <w:r w:rsidRPr="00BE2F3E">
              <w:rPr>
                <w:rFonts w:ascii="Nirmala UI" w:hAnsi="Nirmala UI" w:cs="Nirmala UI"/>
                <w:b w:val="0"/>
                <w:bCs w:val="0"/>
                <w:sz w:val="20"/>
                <w:szCs w:val="20"/>
                <w:lang w:val="en-GB"/>
              </w:rPr>
              <w:t>.</w:t>
            </w:r>
          </w:p>
          <w:p w14:paraId="08F6A8AF" w14:textId="77777777" w:rsidR="00BE2F3E" w:rsidRPr="004D6D54" w:rsidRDefault="00BE2F3E" w:rsidP="004D6D54">
            <w:pPr>
              <w:pStyle w:val="Heading1"/>
              <w:spacing w:line="276" w:lineRule="auto"/>
              <w:ind w:left="625" w:right="-46" w:hanging="625"/>
              <w:jc w:val="both"/>
              <w:rPr>
                <w:rFonts w:ascii="Nirmala UI" w:hAnsi="Nirmala UI" w:cs="Nirmala UI"/>
                <w:b w:val="0"/>
                <w:bCs w:val="0"/>
                <w:sz w:val="20"/>
                <w:szCs w:val="20"/>
                <w:lang w:val="en-GB"/>
              </w:rPr>
            </w:pPr>
            <w:r w:rsidRPr="00BC1C01">
              <w:rPr>
                <w:rFonts w:ascii="Nirmala UI" w:hAnsi="Nirmala UI" w:cs="Nirmala UI"/>
                <w:color w:val="0070C0"/>
                <w:lang w:val="en-GB"/>
              </w:rPr>
              <w:t>11.8.2</w:t>
            </w:r>
            <w:r>
              <w:rPr>
                <w:rFonts w:ascii="Nirmala UI" w:hAnsi="Nirmala UI" w:cs="Nirmala UI"/>
                <w:sz w:val="20"/>
                <w:szCs w:val="20"/>
                <w:lang w:val="en-GB"/>
              </w:rPr>
              <w:t xml:space="preserve"> </w:t>
            </w:r>
            <w:r w:rsidRPr="004D6D54">
              <w:rPr>
                <w:rFonts w:ascii="Nirmala UI" w:hAnsi="Nirmala UI" w:cs="Nirmala UI"/>
                <w:b w:val="0"/>
                <w:bCs w:val="0"/>
                <w:sz w:val="20"/>
                <w:szCs w:val="20"/>
                <w:lang w:val="en-GB"/>
              </w:rPr>
              <w:t>11.9</w:t>
            </w:r>
            <w:r w:rsidRPr="004D6D54">
              <w:rPr>
                <w:rFonts w:ascii="Nirmala UI" w:hAnsi="Nirmala UI" w:cs="Nirmala UI" w:hint="cs"/>
                <w:b w:val="0"/>
                <w:bCs w:val="0"/>
                <w:sz w:val="20"/>
                <w:szCs w:val="20"/>
                <w:lang w:val="en-GB"/>
              </w:rPr>
              <w:t>లో</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అనుమతించినట్లుగా</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కెప్టెన్లు</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దీనిని</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వదులుకోవడానికి</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అంగీకరించిన</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సందర్భం</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తప్ప</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నిర్ణీత</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సమయం</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చేరుకున్నప్పుడు</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ప్రస్తుతం</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జరుగుతున్న</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ఓవర్</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ముగింపులో</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పానీయాల</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విరామం</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తీసుకోవాలి</w:t>
            </w:r>
            <w:r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అయితే</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నిర్ణీత</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సమయానికి</w:t>
            </w:r>
            <w:r w:rsidR="004D6D54" w:rsidRPr="004D6D54">
              <w:rPr>
                <w:rFonts w:ascii="Nirmala UI" w:hAnsi="Nirmala UI" w:cs="Nirmala UI"/>
                <w:b w:val="0"/>
                <w:bCs w:val="0"/>
                <w:sz w:val="20"/>
                <w:szCs w:val="20"/>
                <w:lang w:val="en-GB"/>
              </w:rPr>
              <w:t xml:space="preserve"> 5 </w:t>
            </w:r>
            <w:r w:rsidR="004D6D54" w:rsidRPr="004D6D54">
              <w:rPr>
                <w:rFonts w:ascii="Nirmala UI" w:hAnsi="Nirmala UI" w:cs="Nirmala UI" w:hint="cs"/>
                <w:b w:val="0"/>
                <w:bCs w:val="0"/>
                <w:sz w:val="20"/>
                <w:szCs w:val="20"/>
                <w:lang w:val="en-GB"/>
              </w:rPr>
              <w:t>నిమిషాల</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లోపు</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వికెట్</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పడినా</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లేదా</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బ్యాటర్</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రిటైర్</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అయినా</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వెంటనే</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డ్రింక్స్</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విరామం</w:t>
            </w:r>
            <w:r w:rsidR="004D6D54" w:rsidRPr="004D6D54">
              <w:rPr>
                <w:rFonts w:ascii="Nirmala UI" w:hAnsi="Nirmala UI" w:cs="Nirmala UI"/>
                <w:b w:val="0"/>
                <w:bCs w:val="0"/>
                <w:sz w:val="20"/>
                <w:szCs w:val="20"/>
                <w:lang w:val="en-GB"/>
              </w:rPr>
              <w:t xml:space="preserve"> </w:t>
            </w:r>
            <w:r w:rsidR="004D6D54" w:rsidRPr="004D6D54">
              <w:rPr>
                <w:rFonts w:ascii="Nirmala UI" w:hAnsi="Nirmala UI" w:cs="Nirmala UI" w:hint="cs"/>
                <w:b w:val="0"/>
                <w:bCs w:val="0"/>
                <w:sz w:val="20"/>
                <w:szCs w:val="20"/>
                <w:lang w:val="en-GB"/>
              </w:rPr>
              <w:t>తీసుకోవాలి</w:t>
            </w:r>
            <w:r w:rsidR="004D6D54" w:rsidRPr="004D6D54">
              <w:rPr>
                <w:rFonts w:ascii="Nirmala UI" w:hAnsi="Nirmala UI" w:cs="Nirmala UI"/>
                <w:b w:val="0"/>
                <w:bCs w:val="0"/>
                <w:sz w:val="20"/>
                <w:szCs w:val="20"/>
                <w:lang w:val="en-GB"/>
              </w:rPr>
              <w:t>.</w:t>
            </w:r>
          </w:p>
          <w:p w14:paraId="36E8C5CB" w14:textId="77777777" w:rsidR="004D6D54" w:rsidRDefault="004D6D54" w:rsidP="004D6D54">
            <w:pPr>
              <w:pStyle w:val="Heading1"/>
              <w:spacing w:line="276" w:lineRule="auto"/>
              <w:ind w:left="625" w:right="-46" w:firstLine="0"/>
              <w:jc w:val="both"/>
              <w:rPr>
                <w:rFonts w:ascii="Nirmala UI" w:hAnsi="Nirmala UI" w:cs="Nirmala UI"/>
                <w:b w:val="0"/>
                <w:bCs w:val="0"/>
                <w:color w:val="000000" w:themeColor="text1"/>
                <w:sz w:val="20"/>
                <w:szCs w:val="20"/>
                <w:lang w:val="en-GB"/>
              </w:rPr>
            </w:pPr>
            <w:r w:rsidRPr="004D6D54">
              <w:rPr>
                <w:rFonts w:ascii="Nirmala UI" w:hAnsi="Nirmala UI" w:cs="Nirmala UI"/>
                <w:b w:val="0"/>
                <w:bCs w:val="0"/>
                <w:sz w:val="20"/>
                <w:szCs w:val="20"/>
                <w:lang w:val="en-GB"/>
              </w:rPr>
              <w:t>11.8.3</w:t>
            </w:r>
            <w:r w:rsidRPr="004D6D54">
              <w:rPr>
                <w:rFonts w:ascii="Nirmala UI" w:hAnsi="Nirmala UI" w:cs="Nirmala UI" w:hint="cs"/>
                <w:b w:val="0"/>
                <w:bCs w:val="0"/>
                <w:sz w:val="20"/>
                <w:szCs w:val="20"/>
                <w:lang w:val="en-GB"/>
              </w:rPr>
              <w:t>లో</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నిర్దేశించిన</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విధంగా</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తప్ప</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పానీయ</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విరామాల</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సమయాలలో</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మరే</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ఇతర</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మార్పుకూ</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అనుమతి</w:t>
            </w:r>
            <w:r w:rsidRPr="004D6D54">
              <w:rPr>
                <w:rFonts w:ascii="Nirmala UI" w:hAnsi="Nirmala UI" w:cs="Nirmala UI"/>
                <w:b w:val="0"/>
                <w:bCs w:val="0"/>
                <w:sz w:val="20"/>
                <w:szCs w:val="20"/>
                <w:lang w:val="en-GB"/>
              </w:rPr>
              <w:t xml:space="preserve"> </w:t>
            </w:r>
            <w:r w:rsidRPr="004D6D54">
              <w:rPr>
                <w:rFonts w:ascii="Nirmala UI" w:hAnsi="Nirmala UI" w:cs="Nirmala UI" w:hint="cs"/>
                <w:b w:val="0"/>
                <w:bCs w:val="0"/>
                <w:sz w:val="20"/>
                <w:szCs w:val="20"/>
                <w:lang w:val="en-GB"/>
              </w:rPr>
              <w:t>లేదు</w:t>
            </w:r>
            <w:r w:rsidRPr="004D6D54">
              <w:rPr>
                <w:rFonts w:ascii="Nirmala UI" w:hAnsi="Nirmala UI" w:cs="Nirmala UI"/>
                <w:b w:val="0"/>
                <w:bCs w:val="0"/>
                <w:color w:val="000000" w:themeColor="text1"/>
                <w:sz w:val="20"/>
                <w:szCs w:val="20"/>
                <w:lang w:val="en-GB"/>
              </w:rPr>
              <w:t>.</w:t>
            </w:r>
          </w:p>
          <w:p w14:paraId="662FA0BC" w14:textId="77777777" w:rsidR="00BC1C01" w:rsidRDefault="00BC1C01" w:rsidP="00BC1C01">
            <w:pPr>
              <w:pStyle w:val="Heading1"/>
              <w:spacing w:line="276" w:lineRule="auto"/>
              <w:ind w:left="625" w:right="-46" w:hanging="625"/>
              <w:jc w:val="both"/>
              <w:rPr>
                <w:rFonts w:ascii="Nirmala UI" w:hAnsi="Nirmala UI" w:cs="Nirmala UI"/>
                <w:b w:val="0"/>
                <w:bCs w:val="0"/>
                <w:sz w:val="20"/>
                <w:szCs w:val="20"/>
                <w:lang w:val="en-GB"/>
              </w:rPr>
            </w:pPr>
            <w:r w:rsidRPr="00BC1C01">
              <w:rPr>
                <w:rFonts w:ascii="Nirmala UI" w:hAnsi="Nirmala UI" w:cs="Nirmala UI"/>
                <w:color w:val="0070C0"/>
                <w:lang w:val="en-GB"/>
              </w:rPr>
              <w:t>11.8.3</w:t>
            </w:r>
            <w:r>
              <w:rPr>
                <w:rFonts w:ascii="Nirmala UI" w:hAnsi="Nirmala UI" w:cs="Nirmala UI"/>
                <w:color w:val="000000" w:themeColor="text1"/>
                <w:sz w:val="20"/>
                <w:szCs w:val="20"/>
                <w:lang w:val="en-GB"/>
              </w:rPr>
              <w:t xml:space="preserve"> </w:t>
            </w:r>
            <w:r w:rsidRPr="00BC1C01">
              <w:rPr>
                <w:rFonts w:ascii="Nirmala UI" w:hAnsi="Nirmala UI" w:cs="Nirmala UI" w:hint="cs"/>
                <w:b w:val="0"/>
                <w:bCs w:val="0"/>
                <w:sz w:val="20"/>
                <w:szCs w:val="20"/>
                <w:lang w:val="en-GB"/>
              </w:rPr>
              <w:t>పానీయాల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విరామానికి</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నిర్ణయించిన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సమయానికి</w:t>
            </w:r>
            <w:r w:rsidRPr="00BC1C01">
              <w:rPr>
                <w:rFonts w:ascii="Nirmala UI" w:hAnsi="Nirmala UI" w:cs="Nirmala UI"/>
                <w:b w:val="0"/>
                <w:bCs w:val="0"/>
                <w:sz w:val="20"/>
                <w:szCs w:val="20"/>
                <w:lang w:val="en-GB"/>
              </w:rPr>
              <w:t xml:space="preserve"> 30 </w:t>
            </w:r>
            <w:r w:rsidRPr="00BC1C01">
              <w:rPr>
                <w:rFonts w:ascii="Nirmala UI" w:hAnsi="Nirmala UI" w:cs="Nirmala UI" w:hint="cs"/>
                <w:b w:val="0"/>
                <w:bCs w:val="0"/>
                <w:sz w:val="20"/>
                <w:szCs w:val="20"/>
                <w:lang w:val="en-GB"/>
              </w:rPr>
              <w:t>నిమిషాల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లోపు</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ఒక</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ఇన్నింగ్స్</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ముగిసినా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లేదా</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మరే</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ఇతర</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కారణం</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చేతనైనా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ఆటగాళ్లు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మైదానాన్ని</w:t>
            </w:r>
            <w:r w:rsidRPr="00BC1C01">
              <w:rPr>
                <w:rFonts w:ascii="Nirmala UI" w:hAnsi="Nirmala UI" w:cs="Nirmala UI"/>
                <w:b w:val="0"/>
                <w:bCs w:val="0"/>
                <w:sz w:val="20"/>
                <w:szCs w:val="20"/>
                <w:lang w:val="en-GB"/>
              </w:rPr>
              <w:t xml:space="preserve"> వదిలి వెళ్ళవలసి </w:t>
            </w:r>
            <w:r w:rsidRPr="00BC1C01">
              <w:rPr>
                <w:rFonts w:ascii="Nirmala UI" w:hAnsi="Nirmala UI" w:cs="Nirmala UI" w:hint="cs"/>
                <w:b w:val="0"/>
                <w:bCs w:val="0"/>
                <w:sz w:val="20"/>
                <w:szCs w:val="20"/>
                <w:lang w:val="en-GB"/>
              </w:rPr>
              <w:t>వచ్చినా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ఆ</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సెషన్‌లో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పానీయాల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విరామాల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సమయాన్ని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అంపైర్లు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మరియు</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కెప్టెన్లు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కలిసి</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తిరిగి</w:t>
            </w:r>
            <w:r w:rsidRPr="00BC1C01">
              <w:rPr>
                <w:rFonts w:ascii="Nirmala UI" w:hAnsi="Nirmala UI" w:cs="Nirmala UI"/>
                <w:b w:val="0"/>
                <w:bCs w:val="0"/>
                <w:sz w:val="20"/>
                <w:szCs w:val="20"/>
                <w:lang w:val="en-GB"/>
              </w:rPr>
              <w:t xml:space="preserve"> నిర్ణయించవచ్చును.</w:t>
            </w:r>
          </w:p>
          <w:p w14:paraId="6EAB8A74" w14:textId="3AD4F362" w:rsidR="00BC1C01" w:rsidRPr="004D28F7" w:rsidRDefault="00BC1C01" w:rsidP="00BC1C01">
            <w:pPr>
              <w:pStyle w:val="Heading1"/>
              <w:spacing w:line="276" w:lineRule="auto"/>
              <w:ind w:left="625" w:right="-46" w:hanging="625"/>
              <w:jc w:val="both"/>
              <w:rPr>
                <w:rFonts w:ascii="Nirmala UI" w:hAnsi="Nirmala UI" w:cs="Nirmala UI"/>
                <w:lang w:val="en-GB"/>
              </w:rPr>
            </w:pPr>
            <w:r w:rsidRPr="00BC1C01">
              <w:rPr>
                <w:rFonts w:ascii="Nirmala UI" w:hAnsi="Nirmala UI" w:cs="Nirmala UI"/>
                <w:color w:val="0070C0"/>
                <w:lang w:val="en-GB"/>
              </w:rPr>
              <w:t>11.8.4</w:t>
            </w:r>
            <w:r>
              <w:rPr>
                <w:rFonts w:ascii="Nirmala UI" w:hAnsi="Nirmala UI" w:cs="Nirmala UI"/>
                <w:color w:val="000000" w:themeColor="text1"/>
                <w:sz w:val="20"/>
                <w:szCs w:val="20"/>
                <w:lang w:val="en-GB"/>
              </w:rPr>
              <w:t xml:space="preserve"> </w:t>
            </w:r>
            <w:r w:rsidRPr="00BC1C01">
              <w:rPr>
                <w:rFonts w:ascii="Nirmala UI" w:hAnsi="Nirmala UI" w:cs="Nirmala UI" w:hint="cs"/>
                <w:b w:val="0"/>
                <w:bCs w:val="0"/>
                <w:sz w:val="20"/>
                <w:szCs w:val="20"/>
                <w:lang w:val="en-GB"/>
              </w:rPr>
              <w:t>నిబంధన</w:t>
            </w:r>
            <w:r w:rsidRPr="00BC1C01">
              <w:rPr>
                <w:rFonts w:ascii="Nirmala UI" w:hAnsi="Nirmala UI" w:cs="Nirmala UI"/>
                <w:b w:val="0"/>
                <w:bCs w:val="0"/>
                <w:sz w:val="20"/>
                <w:szCs w:val="20"/>
                <w:lang w:val="en-GB"/>
              </w:rPr>
              <w:t xml:space="preserve"> 12.6 (మ్యాచ్ </w:t>
            </w:r>
            <w:r w:rsidRPr="00BC1C01">
              <w:rPr>
                <w:rFonts w:ascii="Nirmala UI" w:hAnsi="Nirmala UI" w:cs="Nirmala UI"/>
                <w:b w:val="0"/>
                <w:bCs w:val="0"/>
                <w:iCs/>
                <w:sz w:val="20"/>
                <w:szCs w:val="20"/>
                <w:lang w:val="en-GB"/>
              </w:rPr>
              <w:t>చివరి</w:t>
            </w:r>
            <w:r w:rsidRPr="00BC1C01">
              <w:rPr>
                <w:rFonts w:ascii="Nirmala UI" w:hAnsi="Nirmala UI" w:cs="Nirmala UI"/>
                <w:b w:val="0"/>
                <w:bCs w:val="0"/>
                <w:sz w:val="20"/>
                <w:szCs w:val="20"/>
                <w:lang w:val="en-GB"/>
              </w:rPr>
              <w:t xml:space="preserve"> గంట - ఓవర్ల సంఖ్య) </w:t>
            </w:r>
            <w:r w:rsidRPr="00BC1C01">
              <w:rPr>
                <w:rFonts w:ascii="Nirmala UI" w:hAnsi="Nirmala UI" w:cs="Nirmala UI" w:hint="cs"/>
                <w:b w:val="0"/>
                <w:bCs w:val="0"/>
                <w:sz w:val="20"/>
                <w:szCs w:val="20"/>
                <w:lang w:val="en-GB"/>
              </w:rPr>
              <w:t>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నిర్వచించినట్లుగా</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మ్యాచ్‌లోని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చివరి</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గంటలో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పానీయాల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విరామాలను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తీసుకోవడానికి</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అనుమతి</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లేదు</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ఈ</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పరిమితికి</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లోబడి</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ఏదైనా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అటువంటి</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విరామాలకు</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సంబంధించిన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సమయాలను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అంపైర్లు టాస్‌కు</w:t>
            </w:r>
            <w:r w:rsidRPr="00BC1C01">
              <w:rPr>
                <w:rFonts w:ascii="Nirmala UI" w:hAnsi="Nirmala UI" w:cs="Nirmala UI"/>
                <w:b w:val="0"/>
                <w:bCs w:val="0"/>
                <w:sz w:val="20"/>
                <w:szCs w:val="20"/>
                <w:lang w:val="en-GB"/>
              </w:rPr>
              <w:t xml:space="preserve"> </w:t>
            </w:r>
            <w:r w:rsidRPr="00BC1C01">
              <w:rPr>
                <w:rFonts w:ascii="Nirmala UI" w:hAnsi="Nirmala UI" w:cs="Nirmala UI"/>
                <w:b w:val="0"/>
                <w:bCs w:val="0"/>
                <w:spacing w:val="1"/>
                <w:sz w:val="20"/>
                <w:szCs w:val="20"/>
                <w:lang w:val="en-GB"/>
              </w:rPr>
              <w:t>ముందు</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మరియు</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తదుపరి</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ప్రతి</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రోజున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ఆట</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ప్రారంభం</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కావడానికి</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నిర్ణయించిన</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సమయానికి</w:t>
            </w:r>
            <w:r w:rsidRPr="00BC1C01">
              <w:rPr>
                <w:rFonts w:ascii="Nirmala UI" w:hAnsi="Nirmala UI" w:cs="Nirmala UI"/>
                <w:b w:val="0"/>
                <w:bCs w:val="0"/>
                <w:sz w:val="20"/>
                <w:szCs w:val="20"/>
                <w:lang w:val="en-GB"/>
              </w:rPr>
              <w:t xml:space="preserve"> 10 </w:t>
            </w:r>
            <w:r w:rsidRPr="00BC1C01">
              <w:rPr>
                <w:rFonts w:ascii="Nirmala UI" w:hAnsi="Nirmala UI" w:cs="Nirmala UI" w:hint="cs"/>
                <w:b w:val="0"/>
                <w:bCs w:val="0"/>
                <w:sz w:val="20"/>
                <w:szCs w:val="20"/>
                <w:lang w:val="en-GB"/>
              </w:rPr>
              <w:t>నిమిషాల</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కంటే</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ఆలస్యం</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కాకుండా</w:t>
            </w:r>
            <w:r w:rsidRPr="00BC1C01">
              <w:rPr>
                <w:rFonts w:ascii="Nirmala UI" w:hAnsi="Nirmala UI" w:cs="Nirmala UI"/>
                <w:b w:val="0"/>
                <w:bCs w:val="0"/>
                <w:sz w:val="20"/>
                <w:szCs w:val="20"/>
                <w:lang w:val="en-GB"/>
              </w:rPr>
              <w:t xml:space="preserve"> </w:t>
            </w:r>
            <w:r w:rsidRPr="00BC1C01">
              <w:rPr>
                <w:rFonts w:ascii="Nirmala UI" w:hAnsi="Nirmala UI" w:cs="Nirmala UI" w:hint="cs"/>
                <w:b w:val="0"/>
                <w:bCs w:val="0"/>
                <w:sz w:val="20"/>
                <w:szCs w:val="20"/>
                <w:lang w:val="en-GB"/>
              </w:rPr>
              <w:t>నిర్ణయించాలి</w:t>
            </w:r>
            <w:r w:rsidRPr="00BC1C01">
              <w:rPr>
                <w:rFonts w:ascii="Nirmala UI" w:hAnsi="Nirmala UI" w:cs="Nirmala UI"/>
                <w:b w:val="0"/>
                <w:bCs w:val="0"/>
                <w:spacing w:val="1"/>
                <w:sz w:val="20"/>
                <w:szCs w:val="20"/>
                <w:lang w:val="en-GB"/>
              </w:rPr>
              <w:t>.</w:t>
            </w:r>
          </w:p>
        </w:tc>
      </w:tr>
      <w:tr w:rsidR="00E03359" w14:paraId="3A98FB38" w14:textId="77777777" w:rsidTr="0041296A">
        <w:tc>
          <w:tcPr>
            <w:tcW w:w="4508" w:type="dxa"/>
          </w:tcPr>
          <w:p w14:paraId="0ADB6621" w14:textId="77777777" w:rsidR="00E03359" w:rsidRDefault="00D04BDA" w:rsidP="004D28F7">
            <w:pPr>
              <w:pStyle w:val="Heading1"/>
              <w:ind w:left="0" w:right="-46" w:firstLine="0"/>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2E75">
              <w:rPr>
                <w:rFonts w:ascii="Nirmala UI" w:hAnsi="Nirmala UI" w:cs="Nirmala UI"/>
                <w:color w:val="EE0000"/>
                <w:lang w:val="en-GB"/>
              </w:rPr>
              <w:t>11.9</w:t>
            </w:r>
            <w:r w:rsidR="003B2E75">
              <w:rPr>
                <w:rFonts w:ascii="Nirmala UI" w:hAnsi="Nirmala UI" w:cs="Nirmala UI"/>
                <w:color w:val="EE0000"/>
                <w:lang w:val="en-GB"/>
              </w:rPr>
              <w:t xml:space="preserve"> </w:t>
            </w:r>
            <w:r w:rsidR="003B2E75"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Agreement to forgo intervals</w:t>
            </w:r>
          </w:p>
          <w:p w14:paraId="566C7EB8" w14:textId="77777777" w:rsidR="003B2E75" w:rsidRPr="003B2E75" w:rsidRDefault="003B2E75" w:rsidP="003B2E75">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2E7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any time during the match, the captains </w:t>
            </w:r>
            <w:r w:rsidRPr="003B2E7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may agree to forgo the tea interval or any of the drink’s intervals. The umpires shall be informed of the decision.</w:t>
            </w:r>
          </w:p>
          <w:p w14:paraId="0C55DF9A" w14:textId="29180691" w:rsidR="003B2E75" w:rsidRPr="004D28F7" w:rsidRDefault="003B2E75" w:rsidP="003B2E75">
            <w:pPr>
              <w:pStyle w:val="Heading1"/>
              <w:spacing w:line="276" w:lineRule="auto"/>
              <w:ind w:left="459" w:right="-46" w:firstLine="0"/>
              <w:jc w:val="both"/>
              <w:rPr>
                <w:rFonts w:ascii="Nirmala UI" w:hAnsi="Nirmala UI" w:cs="Nirmala UI"/>
                <w:lang w:val="en-GB"/>
              </w:rPr>
            </w:pPr>
            <w:r w:rsidRPr="003B2E7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play is in progress, the batters at the wicket may deputise for their captain in making an agreement to forgo a drinks interval in that session.</w:t>
            </w:r>
          </w:p>
        </w:tc>
        <w:tc>
          <w:tcPr>
            <w:tcW w:w="4508" w:type="dxa"/>
          </w:tcPr>
          <w:p w14:paraId="5811A7BC" w14:textId="7D0EFB3B" w:rsidR="00E03359" w:rsidRDefault="00D04BDA" w:rsidP="00D04BDA">
            <w:pPr>
              <w:pStyle w:val="Heading1"/>
              <w:ind w:left="625" w:right="-46" w:hanging="625"/>
              <w:jc w:val="both"/>
              <w:rPr>
                <w:rFonts w:ascii="Nirmala UI" w:hAnsi="Nirmala UI" w:cs="Nirmala UI"/>
                <w:iCs/>
                <w:szCs w:val="18"/>
                <w:lang w:val="en-GB"/>
              </w:rPr>
            </w:pPr>
            <w:r w:rsidRPr="003B2E75">
              <w:rPr>
                <w:rFonts w:ascii="Nirmala UI" w:hAnsi="Nirmala UI" w:cs="Nirmala UI"/>
                <w:color w:val="EE0000"/>
                <w:lang w:val="en-GB"/>
              </w:rPr>
              <w:lastRenderedPageBreak/>
              <w:t>11.9</w:t>
            </w:r>
            <w:r>
              <w:rPr>
                <w:rFonts w:ascii="Nirmala UI" w:hAnsi="Nirmala UI" w:cs="Nirmala UI"/>
                <w:lang w:val="en-GB"/>
              </w:rPr>
              <w:t xml:space="preserve"> </w:t>
            </w:r>
            <w:r w:rsidRPr="00D04BDA">
              <w:rPr>
                <w:rFonts w:ascii="Nirmala UI" w:hAnsi="Nirmala UI" w:cs="Nirmala UI"/>
                <w:iCs/>
                <w:szCs w:val="18"/>
                <w:lang w:val="en-GB"/>
              </w:rPr>
              <w:t>విరామములు</w:t>
            </w:r>
            <w:r w:rsidRPr="00D04BDA">
              <w:rPr>
                <w:iCs/>
                <w:szCs w:val="18"/>
                <w:lang w:val="en-GB"/>
              </w:rPr>
              <w:t xml:space="preserve"> </w:t>
            </w:r>
            <w:r w:rsidRPr="00D04BDA">
              <w:rPr>
                <w:rFonts w:ascii="Nirmala UI" w:hAnsi="Nirmala UI" w:cs="Nirmala UI"/>
                <w:iCs/>
                <w:szCs w:val="18"/>
                <w:lang w:val="en-GB"/>
              </w:rPr>
              <w:t>వదులుకోవటానికి</w:t>
            </w:r>
            <w:r w:rsidRPr="00D04BDA">
              <w:rPr>
                <w:iCs/>
                <w:szCs w:val="18"/>
                <w:lang w:val="en-GB"/>
              </w:rPr>
              <w:t xml:space="preserve"> </w:t>
            </w:r>
            <w:r w:rsidRPr="00D04BDA">
              <w:rPr>
                <w:rFonts w:ascii="Nirmala UI" w:hAnsi="Nirmala UI" w:cs="Nirmala UI"/>
                <w:iCs/>
                <w:szCs w:val="18"/>
                <w:lang w:val="en-GB"/>
              </w:rPr>
              <w:t>ఒప్పందము</w:t>
            </w:r>
          </w:p>
          <w:p w14:paraId="2DA2A6B6" w14:textId="3D49C4E5" w:rsidR="00D04BDA" w:rsidRPr="00D04BDA" w:rsidRDefault="00D04BDA" w:rsidP="00D04BDA">
            <w:pPr>
              <w:pStyle w:val="Heading1"/>
              <w:spacing w:line="276" w:lineRule="auto"/>
              <w:ind w:left="483" w:right="-46" w:firstLine="284"/>
              <w:jc w:val="both"/>
              <w:rPr>
                <w:rFonts w:ascii="Nirmala UI" w:hAnsi="Nirmala UI" w:cs="Nirmala UI"/>
                <w:b w:val="0"/>
                <w:bCs w:val="0"/>
                <w:sz w:val="20"/>
                <w:szCs w:val="20"/>
                <w:lang w:val="en-GB"/>
              </w:rPr>
            </w:pPr>
            <w:r w:rsidRPr="00D04BDA">
              <w:rPr>
                <w:rFonts w:ascii="Nirmala UI" w:hAnsi="Nirmala UI" w:cs="Nirmala UI" w:hint="cs"/>
                <w:b w:val="0"/>
                <w:bCs w:val="0"/>
                <w:sz w:val="20"/>
                <w:szCs w:val="20"/>
                <w:lang w:val="en-GB"/>
              </w:rPr>
              <w:t>మ్యాచ్</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సమయంలో</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ఏ</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దశలోనైనా</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టీ</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lastRenderedPageBreak/>
              <w:t>విరామాన్ని</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లేదా</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పానీయాల</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విరామాలలో</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దేనినైనా</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వదులుకోవడానికి</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కెప్టెన్లు</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పరస్పరం</w:t>
            </w:r>
            <w:r w:rsidRPr="00D04BDA">
              <w:rPr>
                <w:rFonts w:ascii="Nirmala UI" w:hAnsi="Nirmala UI" w:cs="Nirmala UI"/>
                <w:b w:val="0"/>
                <w:bCs w:val="0"/>
                <w:sz w:val="20"/>
                <w:szCs w:val="20"/>
                <w:lang w:val="en-GB"/>
              </w:rPr>
              <w:t xml:space="preserve"> అంగీకరించవచ్చును. </w:t>
            </w:r>
            <w:r w:rsidRPr="00D04BDA">
              <w:rPr>
                <w:rFonts w:ascii="Nirmala UI" w:hAnsi="Nirmala UI" w:cs="Nirmala UI" w:hint="cs"/>
                <w:b w:val="0"/>
                <w:bCs w:val="0"/>
                <w:sz w:val="20"/>
                <w:szCs w:val="20"/>
                <w:lang w:val="en-GB"/>
              </w:rPr>
              <w:t>అంపైర్లకు</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నిర్ణయం</w:t>
            </w:r>
            <w:r w:rsidRPr="00D04BDA">
              <w:rPr>
                <w:rFonts w:ascii="Nirmala UI" w:hAnsi="Nirmala UI" w:cs="Nirmala UI"/>
                <w:b w:val="0"/>
                <w:bCs w:val="0"/>
                <w:sz w:val="20"/>
                <w:szCs w:val="20"/>
                <w:lang w:val="en-GB"/>
              </w:rPr>
              <w:t xml:space="preserve"> </w:t>
            </w:r>
            <w:r w:rsidR="001359C1">
              <w:rPr>
                <w:rFonts w:ascii="Nirmala UI" w:hAnsi="Nirmala UI" w:cs="Nirmala UI" w:hint="cs"/>
                <w:b w:val="0"/>
                <w:bCs w:val="0"/>
                <w:sz w:val="20"/>
                <w:szCs w:val="20"/>
                <w:lang w:val="en-GB"/>
              </w:rPr>
              <w:t>తెలియజెయబడాలి</w:t>
            </w:r>
            <w:r w:rsidRPr="00D04BDA">
              <w:rPr>
                <w:rFonts w:ascii="Nirmala UI" w:hAnsi="Nirmala UI" w:cs="Nirmala UI"/>
                <w:b w:val="0"/>
                <w:bCs w:val="0"/>
                <w:sz w:val="20"/>
                <w:szCs w:val="20"/>
                <w:lang w:val="en-GB"/>
              </w:rPr>
              <w:t>.</w:t>
            </w:r>
          </w:p>
          <w:p w14:paraId="556FBC55" w14:textId="53E26D35" w:rsidR="00D04BDA" w:rsidRPr="004D28F7" w:rsidRDefault="00D04BDA" w:rsidP="00D04BDA">
            <w:pPr>
              <w:pStyle w:val="Heading1"/>
              <w:spacing w:line="276" w:lineRule="auto"/>
              <w:ind w:left="483" w:right="-46" w:firstLine="0"/>
              <w:jc w:val="both"/>
              <w:rPr>
                <w:rFonts w:ascii="Nirmala UI" w:hAnsi="Nirmala UI" w:cs="Nirmala UI"/>
                <w:lang w:val="en-GB"/>
              </w:rPr>
            </w:pPr>
            <w:r w:rsidRPr="00D04BDA">
              <w:rPr>
                <w:rFonts w:ascii="Nirmala UI" w:hAnsi="Nirmala UI" w:cs="Nirmala UI" w:hint="cs"/>
                <w:b w:val="0"/>
                <w:bCs w:val="0"/>
                <w:sz w:val="20"/>
                <w:szCs w:val="20"/>
                <w:lang w:val="en-GB"/>
              </w:rPr>
              <w:t>ఆట</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జరుగుతున్నప్పుడు</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ఆ</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సెషన్‌లో</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పానీయాల</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విరామాన్ని</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వదులుకోవడానికి</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అంగీకారం</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తెలిపే</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విషయంలో</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వికెట్</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వద్ద</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ఉన్న</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బ్యాటర్లు</w:t>
            </w:r>
            <w:r w:rsidRPr="00D04BDA">
              <w:rPr>
                <w:rFonts w:ascii="Nirmala UI" w:hAnsi="Nirmala UI" w:cs="Nirmala UI"/>
                <w:b w:val="0"/>
                <w:bCs w:val="0"/>
                <w:sz w:val="20"/>
                <w:szCs w:val="20"/>
                <w:lang w:val="en-GB"/>
              </w:rPr>
              <w:t xml:space="preserve"> వారి </w:t>
            </w:r>
            <w:r w:rsidRPr="00D04BDA">
              <w:rPr>
                <w:rFonts w:ascii="Nirmala UI" w:hAnsi="Nirmala UI" w:cs="Nirmala UI" w:hint="cs"/>
                <w:b w:val="0"/>
                <w:bCs w:val="0"/>
                <w:sz w:val="20"/>
                <w:szCs w:val="20"/>
                <w:lang w:val="en-GB"/>
              </w:rPr>
              <w:t>కెప్టెన్</w:t>
            </w:r>
            <w:r w:rsidRPr="00D04BDA">
              <w:rPr>
                <w:rFonts w:ascii="Nirmala UI" w:hAnsi="Nirmala UI" w:cs="Nirmala UI"/>
                <w:b w:val="0"/>
                <w:bCs w:val="0"/>
                <w:sz w:val="20"/>
                <w:szCs w:val="20"/>
                <w:lang w:val="en-GB"/>
              </w:rPr>
              <w:t xml:space="preserve"> </w:t>
            </w:r>
            <w:r w:rsidRPr="00D04BDA">
              <w:rPr>
                <w:rFonts w:ascii="Nirmala UI" w:hAnsi="Nirmala UI" w:cs="Nirmala UI" w:hint="cs"/>
                <w:b w:val="0"/>
                <w:bCs w:val="0"/>
                <w:sz w:val="20"/>
                <w:szCs w:val="20"/>
                <w:lang w:val="en-GB"/>
              </w:rPr>
              <w:t>తరపున</w:t>
            </w:r>
            <w:r w:rsidRPr="00D04BDA">
              <w:rPr>
                <w:rFonts w:ascii="Nirmala UI" w:hAnsi="Nirmala UI" w:cs="Nirmala UI"/>
                <w:b w:val="0"/>
                <w:bCs w:val="0"/>
                <w:sz w:val="20"/>
                <w:szCs w:val="20"/>
                <w:lang w:val="en-GB"/>
              </w:rPr>
              <w:t xml:space="preserve"> వ్యవహరించవచ్చును.</w:t>
            </w:r>
          </w:p>
        </w:tc>
      </w:tr>
      <w:tr w:rsidR="00E03359" w14:paraId="2F146FC2" w14:textId="77777777" w:rsidTr="0041296A">
        <w:tc>
          <w:tcPr>
            <w:tcW w:w="4508" w:type="dxa"/>
          </w:tcPr>
          <w:p w14:paraId="05D23D7C" w14:textId="77777777" w:rsidR="00E03359" w:rsidRDefault="00F76CC5" w:rsidP="005C4096">
            <w:pPr>
              <w:pStyle w:val="Heading1"/>
              <w:spacing w:line="276" w:lineRule="auto"/>
              <w:ind w:left="0" w:right="-46" w:firstLine="0"/>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6CC5">
              <w:rPr>
                <w:rFonts w:ascii="Nirmala UI" w:hAnsi="Nirmala UI" w:cs="Nirmala UI"/>
                <w:color w:val="EE0000"/>
                <w:lang w:val="en-GB"/>
              </w:rPr>
              <w:lastRenderedPageBreak/>
              <w:t>11.10</w:t>
            </w:r>
            <w:r>
              <w:rPr>
                <w:rFonts w:ascii="Nirmala UI" w:hAnsi="Nirmala UI" w:cs="Nirmala UI"/>
                <w:color w:val="EE0000"/>
                <w:lang w:val="en-GB"/>
              </w:rPr>
              <w:t xml:space="preserve"> </w:t>
            </w: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Scorers to be informed</w:t>
            </w:r>
          </w:p>
          <w:p w14:paraId="206BDB80" w14:textId="7FD54B5E" w:rsidR="00F76CC5" w:rsidRPr="00F76CC5" w:rsidRDefault="00F76CC5" w:rsidP="005C4096">
            <w:pPr>
              <w:tabs>
                <w:tab w:val="left" w:pos="3578"/>
              </w:tabs>
              <w:adjustRightInd w:val="0"/>
              <w:spacing w:line="276" w:lineRule="auto"/>
              <w:ind w:left="601"/>
              <w:jc w:val="both"/>
              <w:rPr>
                <w:rFonts w:ascii="Nirmala UI" w:hAnsi="Nirmala UI" w:cs="Nirmala UI"/>
                <w:sz w:val="20"/>
                <w:szCs w:val="20"/>
                <w:lang w:val="en-GB"/>
              </w:rPr>
            </w:pPr>
            <w:r w:rsidRPr="00F76CC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ensure that the scorers are informed of all agreements about hours of play and intervals and of any changes made thereto as permitted under this Law.</w:t>
            </w:r>
          </w:p>
        </w:tc>
        <w:tc>
          <w:tcPr>
            <w:tcW w:w="4508" w:type="dxa"/>
          </w:tcPr>
          <w:p w14:paraId="5B0F1B11" w14:textId="4227E7B1" w:rsidR="00E03359" w:rsidRDefault="003B2E75" w:rsidP="004D28F7">
            <w:pPr>
              <w:pStyle w:val="Heading1"/>
              <w:ind w:left="0" w:right="-46" w:firstLine="0"/>
              <w:rPr>
                <w:rFonts w:ascii="Nirmala UI" w:hAnsi="Nirmala UI" w:cs="Nirmala UI"/>
                <w:iCs/>
                <w:szCs w:val="18"/>
                <w:lang w:val="en-GB"/>
              </w:rPr>
            </w:pPr>
            <w:r w:rsidRPr="003B2E75">
              <w:rPr>
                <w:rFonts w:ascii="Nirmala UI" w:hAnsi="Nirmala UI" w:cs="Nirmala UI"/>
                <w:color w:val="EE0000"/>
                <w:lang w:val="en-GB"/>
              </w:rPr>
              <w:t>11.10</w:t>
            </w:r>
            <w:r>
              <w:rPr>
                <w:rFonts w:ascii="Nirmala UI" w:hAnsi="Nirmala UI" w:cs="Nirmala UI"/>
                <w:lang w:val="en-GB"/>
              </w:rPr>
              <w:t xml:space="preserve"> </w:t>
            </w:r>
            <w:r w:rsidRPr="003B2E75">
              <w:rPr>
                <w:rFonts w:ascii="Nirmala UI" w:hAnsi="Nirmala UI" w:cs="Nirmala UI"/>
                <w:iCs/>
                <w:szCs w:val="18"/>
                <w:lang w:val="en-GB"/>
              </w:rPr>
              <w:t>స్కోరర్లకు</w:t>
            </w:r>
            <w:r w:rsidRPr="003B2E75">
              <w:rPr>
                <w:iCs/>
                <w:szCs w:val="18"/>
                <w:lang w:val="en-GB"/>
              </w:rPr>
              <w:t xml:space="preserve"> </w:t>
            </w:r>
            <w:r w:rsidR="004161B6">
              <w:rPr>
                <w:rFonts w:ascii="Nirmala UI" w:hAnsi="Nirmala UI" w:cs="Nirmala UI"/>
                <w:iCs/>
                <w:szCs w:val="18"/>
                <w:lang w:val="en-GB"/>
              </w:rPr>
              <w:t>తెలియజెయాలి</w:t>
            </w:r>
          </w:p>
          <w:p w14:paraId="64D08894" w14:textId="1463AAD8" w:rsidR="003B2E75" w:rsidRPr="003B2E75" w:rsidRDefault="003B2E75" w:rsidP="003B2E75">
            <w:pPr>
              <w:pStyle w:val="Heading1"/>
              <w:spacing w:line="276" w:lineRule="auto"/>
              <w:ind w:left="625" w:right="-46" w:firstLine="0"/>
              <w:jc w:val="both"/>
              <w:rPr>
                <w:rFonts w:ascii="Nirmala UI" w:hAnsi="Nirmala UI" w:cs="Nirmala UI"/>
                <w:b w:val="0"/>
                <w:bCs w:val="0"/>
                <w:lang w:val="en-GB"/>
              </w:rPr>
            </w:pPr>
            <w:r w:rsidRPr="003B2E75">
              <w:rPr>
                <w:rFonts w:ascii="Nirmala UI" w:hAnsi="Nirmala UI" w:cs="Nirmala UI" w:hint="cs"/>
                <w:b w:val="0"/>
                <w:bCs w:val="0"/>
                <w:color w:val="000000" w:themeColor="text1"/>
                <w:sz w:val="20"/>
                <w:szCs w:val="20"/>
                <w:lang w:val="en-GB"/>
              </w:rPr>
              <w:t>ఆట</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సమయాలు</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మరియు</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విరామాలకు</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సంబంధించిన</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అన్ని</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ఒప్పందాల</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గురించి</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మరియు</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ఈ</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చట్టం</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ప్రకారం</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అనుమతించబడిన</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విధంగా</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వాటికి</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చేసిన</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ఏవైనా</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మార్పుల</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గురించి</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స్కోరర్లకు</w:t>
            </w:r>
            <w:r w:rsidRPr="003B2E75">
              <w:rPr>
                <w:rFonts w:ascii="Nirmala UI" w:hAnsi="Nirmala UI" w:cs="Nirmala UI"/>
                <w:b w:val="0"/>
                <w:bCs w:val="0"/>
                <w:color w:val="000000" w:themeColor="text1"/>
                <w:sz w:val="20"/>
                <w:szCs w:val="20"/>
                <w:lang w:val="en-GB"/>
              </w:rPr>
              <w:t xml:space="preserve"> తెలుపబడి ఉన్నాయని </w:t>
            </w:r>
            <w:r w:rsidRPr="003B2E75">
              <w:rPr>
                <w:rFonts w:ascii="Nirmala UI" w:hAnsi="Nirmala UI" w:cs="Nirmala UI" w:hint="cs"/>
                <w:b w:val="0"/>
                <w:bCs w:val="0"/>
                <w:color w:val="000000" w:themeColor="text1"/>
                <w:sz w:val="20"/>
                <w:szCs w:val="20"/>
                <w:lang w:val="en-GB"/>
              </w:rPr>
              <w:t>అంపైర్లు</w:t>
            </w:r>
            <w:r w:rsidRPr="003B2E75">
              <w:rPr>
                <w:rFonts w:ascii="Nirmala UI" w:hAnsi="Nirmala UI" w:cs="Nirmala UI"/>
                <w:b w:val="0"/>
                <w:bCs w:val="0"/>
                <w:color w:val="000000" w:themeColor="text1"/>
                <w:sz w:val="20"/>
                <w:szCs w:val="20"/>
                <w:lang w:val="en-GB"/>
              </w:rPr>
              <w:t xml:space="preserve"> </w:t>
            </w:r>
            <w:r w:rsidRPr="003B2E75">
              <w:rPr>
                <w:rFonts w:ascii="Nirmala UI" w:hAnsi="Nirmala UI" w:cs="Nirmala UI" w:hint="cs"/>
                <w:b w:val="0"/>
                <w:bCs w:val="0"/>
                <w:color w:val="000000" w:themeColor="text1"/>
                <w:sz w:val="20"/>
                <w:szCs w:val="20"/>
                <w:lang w:val="en-GB"/>
              </w:rPr>
              <w:t>నిర్ధారించుకోవాలి</w:t>
            </w:r>
            <w:r w:rsidRPr="003B2E75">
              <w:rPr>
                <w:rFonts w:ascii="Nirmala UI" w:hAnsi="Nirmala UI" w:cs="Nirmala UI"/>
                <w:b w:val="0"/>
                <w:bCs w:val="0"/>
                <w:color w:val="000000" w:themeColor="text1"/>
                <w:sz w:val="20"/>
                <w:szCs w:val="20"/>
                <w:lang w:val="en-GB"/>
              </w:rPr>
              <w:t>.</w:t>
            </w:r>
          </w:p>
        </w:tc>
      </w:tr>
      <w:tr w:rsidR="00E03359" w14:paraId="6A056B45" w14:textId="77777777" w:rsidTr="00237751">
        <w:tc>
          <w:tcPr>
            <w:tcW w:w="4508" w:type="dxa"/>
            <w:vAlign w:val="center"/>
          </w:tcPr>
          <w:p w14:paraId="3F7BF382" w14:textId="6EB037DC" w:rsidR="00E03359" w:rsidRPr="002E0384" w:rsidRDefault="002E0384" w:rsidP="002E0384">
            <w:pPr>
              <w:pStyle w:val="Heading1"/>
              <w:ind w:left="0" w:right="-46" w:firstLine="0"/>
              <w:jc w:val="center"/>
              <w:rPr>
                <w:rFonts w:ascii="Nirmala UI" w:hAnsi="Nirmala UI" w:cs="Nirmala UI"/>
                <w:lang w:val="en-GB"/>
              </w:rPr>
            </w:pPr>
            <w:r w:rsidRPr="00237751">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12</w:t>
            </w:r>
            <w:r w:rsidRPr="00237751">
              <w:rPr>
                <w:rFonts w:ascii="Nirmala UI" w:hAnsi="Nirmala UI" w:cs="Nirmala UI"/>
                <w:color w:val="00B05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START</w:t>
            </w:r>
            <w:r w:rsidRPr="00237751">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PLAY; CESSATION OF PLAY</w:t>
            </w:r>
          </w:p>
        </w:tc>
        <w:tc>
          <w:tcPr>
            <w:tcW w:w="4508" w:type="dxa"/>
            <w:vAlign w:val="center"/>
          </w:tcPr>
          <w:p w14:paraId="11399B3F" w14:textId="65763D67" w:rsidR="00E03359" w:rsidRPr="004D28F7" w:rsidRDefault="00237751" w:rsidP="00237751">
            <w:pPr>
              <w:pStyle w:val="Heading1"/>
              <w:ind w:left="0" w:right="-46" w:firstLine="0"/>
              <w:jc w:val="center"/>
              <w:rPr>
                <w:rFonts w:ascii="Nirmala UI" w:hAnsi="Nirmala UI" w:cs="Nirmala UI"/>
                <w:lang w:val="en-GB"/>
              </w:rPr>
            </w:pPr>
            <w:r w:rsidRPr="00237751">
              <w:rPr>
                <w:rFonts w:ascii="Nirmala UI" w:hAnsi="Nirmala UI" w:cs="Nirmala UI"/>
                <w:color w:val="00B050"/>
                <w:sz w:val="24"/>
                <w:szCs w:val="24"/>
                <w:lang w:val="en-GB"/>
              </w:rPr>
              <w:t>చట్టము 12</w:t>
            </w:r>
            <w:r w:rsidRPr="00237751">
              <w:rPr>
                <w:rFonts w:ascii="Nirmala UI" w:hAnsi="Nirmala UI" w:cs="Nirmala UI"/>
                <w:color w:val="00B050"/>
                <w:sz w:val="24"/>
                <w:szCs w:val="24"/>
                <w:lang w:val="en-GB"/>
              </w:rPr>
              <w:tab/>
              <w:t xml:space="preserve"> ఆట ప్రారంభం; ఆట విరమణ</w:t>
            </w:r>
          </w:p>
        </w:tc>
      </w:tr>
      <w:tr w:rsidR="00E03359" w14:paraId="3C63A151" w14:textId="77777777" w:rsidTr="0041296A">
        <w:tc>
          <w:tcPr>
            <w:tcW w:w="4508" w:type="dxa"/>
          </w:tcPr>
          <w:p w14:paraId="4502C257" w14:textId="77777777" w:rsidR="00E03359" w:rsidRDefault="00543C65" w:rsidP="004D28F7">
            <w:pPr>
              <w:pStyle w:val="Heading1"/>
              <w:ind w:left="0" w:right="-46" w:firstLine="0"/>
              <w:rPr>
                <w:rFonts w:ascii="Nirmala UI" w:hAnsi="Nirmala UI" w:cs="Nirmala UI"/>
                <w:lang w:val="en-GB"/>
              </w:rPr>
            </w:pPr>
            <w:r w:rsidRPr="008C07AF">
              <w:rPr>
                <w:rFonts w:ascii="Nirmala UI" w:hAnsi="Nirmala UI" w:cs="Nirmala UI"/>
                <w:color w:val="EE0000"/>
                <w:lang w:val="en-GB"/>
              </w:rPr>
              <w:t>12.1</w:t>
            </w:r>
            <w:r>
              <w:rPr>
                <w:rFonts w:ascii="Nirmala UI" w:hAnsi="Nirmala UI" w:cs="Nirmala UI"/>
                <w:lang w:val="en-GB"/>
              </w:rPr>
              <w:t xml:space="preserve"> Call of Play</w:t>
            </w:r>
          </w:p>
          <w:p w14:paraId="001E220A" w14:textId="1A6AE4FD" w:rsidR="00543C65" w:rsidRPr="00543C65" w:rsidRDefault="00543C65" w:rsidP="00543C65">
            <w:pPr>
              <w:pStyle w:val="Heading1"/>
              <w:spacing w:line="276" w:lineRule="auto"/>
              <w:ind w:left="459" w:right="-46" w:firstLine="0"/>
              <w:jc w:val="both"/>
              <w:rPr>
                <w:rFonts w:ascii="Nirmala UI" w:hAnsi="Nirmala UI" w:cs="Nirmala UI"/>
                <w:b w:val="0"/>
                <w:bCs w:val="0"/>
                <w:sz w:val="20"/>
                <w:szCs w:val="20"/>
                <w:lang w:val="en-GB"/>
              </w:rPr>
            </w:pPr>
            <w:r w:rsidRPr="00543C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shall call Play before the first ball of the match and on the resumption of play after any interval or interruption.</w:t>
            </w:r>
          </w:p>
        </w:tc>
        <w:tc>
          <w:tcPr>
            <w:tcW w:w="4508" w:type="dxa"/>
          </w:tcPr>
          <w:p w14:paraId="5B90949A" w14:textId="4BC2C6BE" w:rsidR="00E03359" w:rsidRDefault="00543C65" w:rsidP="004D28F7">
            <w:pPr>
              <w:pStyle w:val="Heading1"/>
              <w:ind w:left="0" w:right="-46" w:firstLine="0"/>
              <w:rPr>
                <w:rFonts w:ascii="Nirmala UI" w:hAnsi="Nirmala UI" w:cs="Nirmala UI"/>
                <w:color w:val="000000" w:themeColor="text1"/>
              </w:rPr>
            </w:pPr>
            <w:r w:rsidRPr="009F324B">
              <w:rPr>
                <w:rFonts w:ascii="Nirmala UI" w:hAnsi="Nirmala UI" w:cs="Nirmala UI"/>
                <w:color w:val="EE0000"/>
                <w:lang w:val="en-GB"/>
              </w:rPr>
              <w:t>12.1</w:t>
            </w:r>
            <w:r>
              <w:rPr>
                <w:rFonts w:ascii="Nirmala UI" w:hAnsi="Nirmala UI" w:cs="Nirmala UI"/>
                <w:lang w:val="en-GB"/>
              </w:rPr>
              <w:t xml:space="preserve"> </w:t>
            </w:r>
            <w:r w:rsidR="008C07AF" w:rsidRPr="008C07AF">
              <w:rPr>
                <w:rFonts w:ascii="Nirmala UI" w:hAnsi="Nirmala UI" w:cs="Nirmala UI"/>
                <w:iCs/>
                <w:lang w:val="en-GB"/>
              </w:rPr>
              <w:t>ప్లే</w:t>
            </w:r>
            <w:r w:rsidR="008C07AF" w:rsidRPr="008C07AF">
              <w:rPr>
                <w:iCs/>
                <w:lang w:val="en-GB"/>
              </w:rPr>
              <w:t xml:space="preserve"> </w:t>
            </w:r>
            <w:r w:rsidR="008C07AF" w:rsidRPr="008C07AF">
              <w:rPr>
                <w:rFonts w:ascii="Nirmala UI" w:hAnsi="Nirmala UI" w:cs="Nirmala UI"/>
                <w:iCs/>
                <w:lang w:val="en-GB"/>
              </w:rPr>
              <w:t>కాల్</w:t>
            </w:r>
            <w:r w:rsidR="008C07AF" w:rsidRPr="008C07AF">
              <w:rPr>
                <w:iCs/>
                <w:lang w:val="en-GB"/>
              </w:rPr>
              <w:t xml:space="preserve"> </w:t>
            </w:r>
            <w:r w:rsidR="00135F57" w:rsidRPr="00135F57">
              <w:rPr>
                <w:rFonts w:ascii="Nirmala UI" w:hAnsi="Nirmala UI" w:cs="Nirmala UI"/>
                <w:color w:val="000000" w:themeColor="text1"/>
              </w:rPr>
              <w:t>చెయడం</w:t>
            </w:r>
          </w:p>
          <w:p w14:paraId="1F0C77FB" w14:textId="689E2930" w:rsidR="008C07AF" w:rsidRPr="008C07AF" w:rsidRDefault="008C07AF" w:rsidP="008C07AF">
            <w:pPr>
              <w:pStyle w:val="Heading1"/>
              <w:spacing w:line="276" w:lineRule="auto"/>
              <w:ind w:left="483" w:right="-46" w:firstLine="0"/>
              <w:jc w:val="both"/>
              <w:rPr>
                <w:rFonts w:ascii="Nirmala UI" w:hAnsi="Nirmala UI" w:cs="Nirmala UI"/>
                <w:b w:val="0"/>
                <w:bCs w:val="0"/>
                <w:lang w:val="en-GB"/>
              </w:rPr>
            </w:pPr>
            <w:r w:rsidRPr="008C07AF">
              <w:rPr>
                <w:rFonts w:ascii="Nirmala UI" w:hAnsi="Nirmala UI" w:cs="Nirmala UI" w:hint="cs"/>
                <w:b w:val="0"/>
                <w:bCs w:val="0"/>
                <w:sz w:val="20"/>
                <w:szCs w:val="20"/>
                <w:lang w:val="en-GB"/>
              </w:rPr>
              <w:t>మ్యాచ్‌లోని</w:t>
            </w:r>
            <w:r w:rsidRPr="008C07AF">
              <w:rPr>
                <w:rFonts w:ascii="Nirmala UI" w:hAnsi="Nirmala UI" w:cs="Nirmala UI"/>
                <w:b w:val="0"/>
                <w:bCs w:val="0"/>
                <w:sz w:val="20"/>
                <w:szCs w:val="20"/>
                <w:lang w:val="en-GB"/>
              </w:rPr>
              <w:t xml:space="preserve"> మొదటి </w:t>
            </w:r>
            <w:r w:rsidRPr="008C07AF">
              <w:rPr>
                <w:rFonts w:ascii="Nirmala UI" w:hAnsi="Nirmala UI" w:cs="Nirmala UI" w:hint="cs"/>
                <w:b w:val="0"/>
                <w:bCs w:val="0"/>
                <w:sz w:val="20"/>
                <w:szCs w:val="20"/>
                <w:lang w:val="en-GB"/>
              </w:rPr>
              <w:t>బంతికి</w:t>
            </w:r>
            <w:r w:rsidRPr="008C07AF">
              <w:rPr>
                <w:rFonts w:ascii="Nirmala UI" w:hAnsi="Nirmala UI" w:cs="Nirmala UI"/>
                <w:b w:val="0"/>
                <w:bCs w:val="0"/>
                <w:sz w:val="20"/>
                <w:szCs w:val="20"/>
                <w:lang w:val="en-GB"/>
              </w:rPr>
              <w:t xml:space="preserve"> ముందు మరియు ఏదైనా </w:t>
            </w:r>
            <w:r w:rsidRPr="008C07AF">
              <w:rPr>
                <w:rFonts w:ascii="Nirmala UI" w:hAnsi="Nirmala UI" w:cs="Nirmala UI" w:hint="cs"/>
                <w:b w:val="0"/>
                <w:bCs w:val="0"/>
                <w:sz w:val="20"/>
                <w:szCs w:val="20"/>
                <w:lang w:val="en-GB"/>
              </w:rPr>
              <w:t>విరామం</w:t>
            </w:r>
            <w:r w:rsidRPr="008C07AF">
              <w:rPr>
                <w:rFonts w:ascii="Nirmala UI" w:hAnsi="Nirmala UI" w:cs="Nirmala UI"/>
                <w:b w:val="0"/>
                <w:bCs w:val="0"/>
                <w:sz w:val="20"/>
                <w:szCs w:val="20"/>
                <w:lang w:val="en-GB"/>
              </w:rPr>
              <w:t xml:space="preserve"> లేదా అంతరాయ తరువాత ఆట </w:t>
            </w:r>
            <w:r w:rsidRPr="008C07AF">
              <w:rPr>
                <w:rFonts w:ascii="Nirmala UI" w:hAnsi="Nirmala UI" w:cs="Nirmala UI" w:hint="cs"/>
                <w:b w:val="0"/>
                <w:bCs w:val="0"/>
                <w:sz w:val="20"/>
                <w:szCs w:val="20"/>
                <w:lang w:val="en-GB"/>
              </w:rPr>
              <w:t>తిరిగి</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ప్రారంభమైనప్పుడు</w:t>
            </w:r>
            <w:r w:rsidRPr="008C07AF">
              <w:rPr>
                <w:rFonts w:ascii="Nirmala UI" w:hAnsi="Nirmala UI" w:cs="Nirmala UI"/>
                <w:b w:val="0"/>
                <w:bCs w:val="0"/>
                <w:sz w:val="20"/>
                <w:szCs w:val="20"/>
                <w:lang w:val="en-GB"/>
              </w:rPr>
              <w:t xml:space="preserve">, బౌలర్ ఎండ్ అంపైర్ 'ప్లే' కాల్ </w:t>
            </w:r>
            <w:r w:rsidR="003E3AD3">
              <w:rPr>
                <w:rFonts w:ascii="Nirmala UI" w:hAnsi="Nirmala UI" w:cs="Nirmala UI"/>
                <w:b w:val="0"/>
                <w:bCs w:val="0"/>
                <w:sz w:val="20"/>
                <w:szCs w:val="20"/>
                <w:lang w:val="en-GB"/>
              </w:rPr>
              <w:t>చెయాలి</w:t>
            </w:r>
            <w:r w:rsidRPr="008C07AF">
              <w:rPr>
                <w:rFonts w:ascii="Nirmala UI" w:hAnsi="Nirmala UI" w:cs="Nirmala UI"/>
                <w:b w:val="0"/>
                <w:bCs w:val="0"/>
                <w:sz w:val="20"/>
                <w:szCs w:val="20"/>
                <w:lang w:val="en-GB"/>
              </w:rPr>
              <w:t>.</w:t>
            </w:r>
          </w:p>
        </w:tc>
      </w:tr>
      <w:tr w:rsidR="00E03359" w14:paraId="6E7B1DF7" w14:textId="77777777" w:rsidTr="0041296A">
        <w:tc>
          <w:tcPr>
            <w:tcW w:w="4508" w:type="dxa"/>
          </w:tcPr>
          <w:p w14:paraId="0006E496" w14:textId="77777777" w:rsidR="00E03359" w:rsidRDefault="00543C65" w:rsidP="004D28F7">
            <w:pPr>
              <w:pStyle w:val="Heading1"/>
              <w:ind w:left="0" w:right="-46" w:firstLine="0"/>
              <w:rPr>
                <w:rFonts w:ascii="Nirmala UI" w:hAnsi="Nirmala UI" w:cs="Nirmala UI"/>
                <w:lang w:val="en-GB"/>
              </w:rPr>
            </w:pPr>
            <w:r w:rsidRPr="008C07AF">
              <w:rPr>
                <w:rFonts w:ascii="Nirmala UI" w:hAnsi="Nirmala UI" w:cs="Nirmala UI"/>
                <w:color w:val="EE0000"/>
                <w:lang w:val="en-GB"/>
              </w:rPr>
              <w:t>12.2</w:t>
            </w:r>
            <w:r>
              <w:rPr>
                <w:rFonts w:ascii="Nirmala UI" w:hAnsi="Nirmala UI" w:cs="Nirmala UI"/>
                <w:lang w:val="en-GB"/>
              </w:rPr>
              <w:t xml:space="preserve"> Call of Time</w:t>
            </w:r>
          </w:p>
          <w:p w14:paraId="37DE4E98" w14:textId="664E06B6" w:rsidR="00543C65" w:rsidRPr="00543C65" w:rsidRDefault="00543C65" w:rsidP="00543C65">
            <w:pPr>
              <w:pStyle w:val="Heading1"/>
              <w:spacing w:line="276" w:lineRule="auto"/>
              <w:ind w:left="459" w:right="-46" w:firstLine="0"/>
              <w:jc w:val="both"/>
              <w:rPr>
                <w:rFonts w:ascii="Nirmala UI" w:hAnsi="Nirmala UI" w:cs="Nirmala UI"/>
                <w:b w:val="0"/>
                <w:bCs w:val="0"/>
                <w:sz w:val="20"/>
                <w:szCs w:val="20"/>
                <w:lang w:val="en-GB"/>
              </w:rPr>
            </w:pPr>
            <w:r w:rsidRPr="00543C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bowler’s end umpire shall call Time, when the ball is dead, at the </w:t>
            </w:r>
            <w:r w:rsidRPr="00543C65">
              <w:rPr>
                <w:rFonts w:ascii="Nirmala UI" w:hAnsi="Nirmala UI" w:cs="Nirmala UI"/>
                <w:b w:val="0"/>
                <w:bCs w:val="0"/>
                <w:spacing w:val="1"/>
                <w:sz w:val="20"/>
                <w:szCs w:val="20"/>
                <w:lang w:val="en-GB"/>
              </w:rPr>
              <w:t xml:space="preserve">at </w:t>
            </w:r>
            <w:r w:rsidRPr="00543C65">
              <w:rPr>
                <w:rFonts w:ascii="Nirmala UI" w:eastAsia="+mn-ea" w:hAnsi="Nirmala UI" w:cs="Nirmala UI"/>
                <w:b w:val="0"/>
                <w:bCs w:val="0"/>
                <w:color w:val="FF2F23"/>
                <w:kern w:val="24"/>
                <w:position w:val="1"/>
                <w:sz w:val="20"/>
                <w:szCs w:val="20"/>
              </w:rPr>
              <w:t>the start of any interval or interruption</w:t>
            </w:r>
            <w:r w:rsidRPr="00543C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as required by the Laws. See also Law 20.3 (Call of over or Time).</w:t>
            </w:r>
          </w:p>
        </w:tc>
        <w:tc>
          <w:tcPr>
            <w:tcW w:w="4508" w:type="dxa"/>
          </w:tcPr>
          <w:p w14:paraId="39FD4317" w14:textId="458D207A" w:rsidR="00E03359" w:rsidRDefault="008C07AF" w:rsidP="004D28F7">
            <w:pPr>
              <w:pStyle w:val="Heading1"/>
              <w:ind w:left="0" w:right="-46" w:firstLine="0"/>
              <w:rPr>
                <w:rFonts w:ascii="Nirmala UI" w:hAnsi="Nirmala UI" w:cs="Nirmala UI"/>
                <w:color w:val="000000" w:themeColor="text1"/>
              </w:rPr>
            </w:pPr>
            <w:r w:rsidRPr="009F324B">
              <w:rPr>
                <w:rFonts w:ascii="Nirmala UI" w:hAnsi="Nirmala UI" w:cs="Nirmala UI"/>
                <w:color w:val="EE0000"/>
                <w:lang w:val="en-GB"/>
              </w:rPr>
              <w:t>12.2</w:t>
            </w:r>
            <w:r>
              <w:rPr>
                <w:rFonts w:ascii="Nirmala UI" w:hAnsi="Nirmala UI" w:cs="Nirmala UI"/>
                <w:lang w:val="en-GB"/>
              </w:rPr>
              <w:t xml:space="preserve"> </w:t>
            </w:r>
            <w:r w:rsidRPr="008C07AF">
              <w:rPr>
                <w:rFonts w:ascii="Nirmala UI" w:hAnsi="Nirmala UI" w:cs="Nirmala UI"/>
                <w:iCs/>
                <w:lang w:val="en-GB"/>
              </w:rPr>
              <w:t>టైమ్</w:t>
            </w:r>
            <w:r w:rsidRPr="008C07AF">
              <w:rPr>
                <w:iCs/>
                <w:lang w:val="en-GB"/>
              </w:rPr>
              <w:t xml:space="preserve"> </w:t>
            </w:r>
            <w:r w:rsidRPr="008C07AF">
              <w:rPr>
                <w:rFonts w:ascii="Nirmala UI" w:hAnsi="Nirmala UI" w:cs="Nirmala UI"/>
                <w:iCs/>
                <w:lang w:val="en-GB"/>
              </w:rPr>
              <w:t xml:space="preserve">కాల్ </w:t>
            </w:r>
            <w:r w:rsidR="00135F57" w:rsidRPr="00135F57">
              <w:rPr>
                <w:rFonts w:ascii="Nirmala UI" w:hAnsi="Nirmala UI" w:cs="Nirmala UI"/>
                <w:color w:val="000000" w:themeColor="text1"/>
              </w:rPr>
              <w:t>చెయడం</w:t>
            </w:r>
          </w:p>
          <w:p w14:paraId="6679ECB7" w14:textId="2311B7CF" w:rsidR="008C07AF" w:rsidRPr="008C07AF" w:rsidRDefault="008C07AF" w:rsidP="008C07AF">
            <w:pPr>
              <w:pStyle w:val="Heading1"/>
              <w:spacing w:line="276" w:lineRule="auto"/>
              <w:ind w:left="483" w:right="-46" w:firstLine="0"/>
              <w:jc w:val="both"/>
              <w:rPr>
                <w:rFonts w:ascii="Nirmala UI" w:hAnsi="Nirmala UI" w:cs="Nirmala UI"/>
                <w:b w:val="0"/>
                <w:bCs w:val="0"/>
                <w:sz w:val="20"/>
                <w:szCs w:val="20"/>
                <w:lang w:val="en-GB"/>
              </w:rPr>
            </w:pPr>
            <w:r w:rsidRPr="008C07AF">
              <w:rPr>
                <w:rFonts w:ascii="Nirmala UI" w:hAnsi="Nirmala UI" w:cs="Nirmala UI"/>
                <w:b w:val="0"/>
                <w:bCs w:val="0"/>
                <w:sz w:val="20"/>
                <w:szCs w:val="20"/>
                <w:lang w:val="en-GB"/>
              </w:rPr>
              <w:t xml:space="preserve">ఏదైనా విరామం లేదా అంతరాయం ప్రారంభంలో లేదా నిబంధనల ప్రకారం అవసరమైనప్పుడు, బంతి డెడ్ అయినప్పుడు, </w:t>
            </w:r>
            <w:r w:rsidRPr="008C07AF">
              <w:rPr>
                <w:rFonts w:ascii="Nirmala UI" w:hAnsi="Nirmala UI" w:cs="Nirmala UI"/>
                <w:b w:val="0"/>
                <w:bCs w:val="0"/>
                <w:color w:val="000000" w:themeColor="text1"/>
                <w:sz w:val="20"/>
                <w:szCs w:val="20"/>
                <w:lang w:val="en-GB"/>
              </w:rPr>
              <w:t xml:space="preserve">బౌలర్ ఎండ్ అంపైర్ టైమ్ కాల్ </w:t>
            </w:r>
            <w:r w:rsidR="003E3AD3">
              <w:rPr>
                <w:rFonts w:ascii="Nirmala UI" w:hAnsi="Nirmala UI" w:cs="Nirmala UI"/>
                <w:b w:val="0"/>
                <w:bCs w:val="0"/>
                <w:color w:val="000000" w:themeColor="text1"/>
                <w:sz w:val="20"/>
                <w:szCs w:val="20"/>
                <w:lang w:val="en-GB"/>
              </w:rPr>
              <w:t>చెయాలి</w:t>
            </w:r>
            <w:r w:rsidRPr="008C07AF">
              <w:rPr>
                <w:rFonts w:ascii="Nirmala UI" w:hAnsi="Nirmala UI" w:cs="Nirmala UI"/>
                <w:b w:val="0"/>
                <w:bCs w:val="0"/>
                <w:color w:val="000000" w:themeColor="text1"/>
                <w:sz w:val="20"/>
                <w:szCs w:val="20"/>
                <w:lang w:val="en-GB"/>
              </w:rPr>
              <w:t>.</w:t>
            </w:r>
            <w:r w:rsidRPr="008C07AF">
              <w:rPr>
                <w:rFonts w:ascii="Nirmala UI" w:hAnsi="Nirmala UI" w:cs="Nirmala UI"/>
                <w:b w:val="0"/>
                <w:bCs w:val="0"/>
                <w:color w:val="2F5496" w:themeColor="accent1" w:themeShade="BF"/>
                <w:sz w:val="20"/>
                <w:szCs w:val="20"/>
                <w:lang w:val="en-GB"/>
              </w:rPr>
              <w:t xml:space="preserve"> </w:t>
            </w:r>
            <w:r w:rsidRPr="008C07AF">
              <w:rPr>
                <w:rFonts w:ascii="Nirmala UI" w:hAnsi="Nirmala UI" w:cs="Nirmala UI"/>
                <w:b w:val="0"/>
                <w:bCs w:val="0"/>
                <w:sz w:val="20"/>
                <w:szCs w:val="20"/>
                <w:lang w:val="en-GB"/>
              </w:rPr>
              <w:t xml:space="preserve"> </w:t>
            </w:r>
            <w:r w:rsidRPr="008C07AF">
              <w:rPr>
                <w:rFonts w:ascii="Nirmala UI" w:hAnsi="Nirmala UI" w:cs="Nirmala UI"/>
                <w:b w:val="0"/>
                <w:bCs w:val="0"/>
                <w:iCs/>
                <w:sz w:val="20"/>
                <w:szCs w:val="20"/>
                <w:lang w:val="en-GB"/>
              </w:rPr>
              <w:t xml:space="preserve">చట్టము 20.3 (ఓవర్ లేదా టైమ్ కాల్ </w:t>
            </w:r>
            <w:r w:rsidR="00694A39">
              <w:rPr>
                <w:rFonts w:ascii="Nirmala UI" w:hAnsi="Nirmala UI" w:cs="Nirmala UI"/>
                <w:b w:val="0"/>
                <w:bCs w:val="0"/>
                <w:sz w:val="20"/>
                <w:szCs w:val="20"/>
              </w:rPr>
              <w:t>చేయడం</w:t>
            </w:r>
            <w:r w:rsidRPr="008C07AF">
              <w:rPr>
                <w:rFonts w:ascii="Nirmala UI" w:hAnsi="Nirmala UI" w:cs="Nirmala UI"/>
                <w:b w:val="0"/>
                <w:bCs w:val="0"/>
                <w:iCs/>
                <w:sz w:val="20"/>
                <w:szCs w:val="20"/>
                <w:lang w:val="en-GB"/>
              </w:rPr>
              <w:t>) కూడా చూడండి.</w:t>
            </w:r>
          </w:p>
        </w:tc>
      </w:tr>
      <w:tr w:rsidR="00E03359" w14:paraId="3F601399" w14:textId="77777777" w:rsidTr="0041296A">
        <w:tc>
          <w:tcPr>
            <w:tcW w:w="4508" w:type="dxa"/>
          </w:tcPr>
          <w:p w14:paraId="1A9BB2A9" w14:textId="77777777" w:rsidR="00E03359" w:rsidRDefault="00543C65" w:rsidP="004D28F7">
            <w:pPr>
              <w:pStyle w:val="Heading1"/>
              <w:ind w:left="0" w:right="-46" w:firstLine="0"/>
              <w:rPr>
                <w:rFonts w:ascii="Nirmala UI" w:hAnsi="Nirmala UI" w:cs="Nirmala UI"/>
                <w:lang w:val="en-GB"/>
              </w:rPr>
            </w:pPr>
            <w:r w:rsidRPr="008C07AF">
              <w:rPr>
                <w:rFonts w:ascii="Nirmala UI" w:hAnsi="Nirmala UI" w:cs="Nirmala UI"/>
                <w:color w:val="EE0000"/>
                <w:lang w:val="en-GB"/>
              </w:rPr>
              <w:t>12.3</w:t>
            </w:r>
            <w:r>
              <w:rPr>
                <w:rFonts w:ascii="Nirmala UI" w:hAnsi="Nirmala UI" w:cs="Nirmala UI"/>
                <w:lang w:val="en-GB"/>
              </w:rPr>
              <w:t xml:space="preserve"> Removal of bails</w:t>
            </w:r>
          </w:p>
          <w:p w14:paraId="1AFCD1E5" w14:textId="3374E49E" w:rsidR="00543C65" w:rsidRPr="00543C65" w:rsidRDefault="00543C65" w:rsidP="00543C65">
            <w:pPr>
              <w:pStyle w:val="Heading1"/>
              <w:spacing w:line="276" w:lineRule="auto"/>
              <w:ind w:left="459" w:right="-46" w:firstLine="0"/>
              <w:jc w:val="both"/>
              <w:rPr>
                <w:rFonts w:ascii="Nirmala UI" w:hAnsi="Nirmala UI" w:cs="Nirmala UI"/>
                <w:b w:val="0"/>
                <w:bCs w:val="0"/>
                <w:sz w:val="20"/>
                <w:szCs w:val="20"/>
                <w:lang w:val="en-GB"/>
              </w:rPr>
            </w:pPr>
            <w:r w:rsidRPr="00543C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the call of Time, </w:t>
            </w:r>
            <w:r w:rsidRPr="00543C65">
              <w:rPr>
                <w:rFonts w:ascii="Nirmala UI" w:hAnsi="Nirmala UI" w:cs="Nirmala UI"/>
                <w:b w:val="0"/>
                <w:bCs w:val="0"/>
                <w:color w:val="EE0000"/>
                <w:spacing w:val="-4"/>
                <w:sz w:val="20"/>
                <w:szCs w:val="20"/>
                <w:lang w:val="en-IN"/>
              </w:rPr>
              <w:t>except at the start of a drinks interval</w:t>
            </w:r>
            <w:r w:rsidRPr="00543C65">
              <w:rPr>
                <w:rFonts w:ascii="Nirmala UI" w:hAnsi="Nirmala UI" w:cs="Nirmala UI"/>
                <w:b w:val="0"/>
                <w:bCs w:val="0"/>
                <w:spacing w:val="-4"/>
                <w:sz w:val="20"/>
                <w:szCs w:val="20"/>
                <w:lang w:val="en-IN"/>
              </w:rPr>
              <w:t xml:space="preserve">, </w:t>
            </w:r>
            <w:r w:rsidRPr="00543C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bails shall be removed from both wickets</w:t>
            </w:r>
          </w:p>
        </w:tc>
        <w:tc>
          <w:tcPr>
            <w:tcW w:w="4508" w:type="dxa"/>
          </w:tcPr>
          <w:p w14:paraId="4FDED622" w14:textId="77777777" w:rsidR="00E03359" w:rsidRDefault="008C07AF" w:rsidP="004D28F7">
            <w:pPr>
              <w:pStyle w:val="Heading1"/>
              <w:ind w:left="0" w:right="-46" w:firstLine="0"/>
              <w:rPr>
                <w:rFonts w:ascii="Nirmala UI" w:hAnsi="Nirmala UI" w:cs="Nirmala UI"/>
                <w:iCs/>
                <w:szCs w:val="18"/>
                <w:lang w:val="en-GB"/>
              </w:rPr>
            </w:pPr>
            <w:r w:rsidRPr="009F324B">
              <w:rPr>
                <w:rFonts w:ascii="Nirmala UI" w:hAnsi="Nirmala UI" w:cs="Nirmala UI"/>
                <w:color w:val="EE0000"/>
                <w:lang w:val="en-GB"/>
              </w:rPr>
              <w:t>12.3</w:t>
            </w:r>
            <w:r>
              <w:rPr>
                <w:rFonts w:ascii="Nirmala UI" w:hAnsi="Nirmala UI" w:cs="Nirmala UI"/>
                <w:lang w:val="en-GB"/>
              </w:rPr>
              <w:t xml:space="preserve"> </w:t>
            </w:r>
            <w:r w:rsidRPr="008C07AF">
              <w:rPr>
                <w:rFonts w:ascii="Nirmala UI" w:hAnsi="Nirmala UI" w:cs="Nirmala UI"/>
                <w:iCs/>
                <w:szCs w:val="18"/>
                <w:lang w:val="en-GB"/>
              </w:rPr>
              <w:t>బెయిల్స్</w:t>
            </w:r>
            <w:r w:rsidRPr="008C07AF">
              <w:rPr>
                <w:iCs/>
                <w:szCs w:val="18"/>
                <w:lang w:val="en-GB"/>
              </w:rPr>
              <w:t xml:space="preserve"> </w:t>
            </w:r>
            <w:r w:rsidRPr="008C07AF">
              <w:rPr>
                <w:rFonts w:ascii="Nirmala UI" w:hAnsi="Nirmala UI" w:cs="Nirmala UI"/>
                <w:iCs/>
                <w:szCs w:val="18"/>
                <w:lang w:val="en-GB"/>
              </w:rPr>
              <w:t>తొలగించడము</w:t>
            </w:r>
          </w:p>
          <w:p w14:paraId="700D0AB1" w14:textId="03A9E1AD" w:rsidR="008C07AF" w:rsidRPr="008C07AF" w:rsidRDefault="008C07AF" w:rsidP="008C07AF">
            <w:pPr>
              <w:pStyle w:val="Heading1"/>
              <w:spacing w:line="276" w:lineRule="auto"/>
              <w:ind w:left="483" w:right="-46" w:firstLine="0"/>
              <w:jc w:val="both"/>
              <w:rPr>
                <w:rFonts w:ascii="Nirmala UI" w:hAnsi="Nirmala UI" w:cs="Nirmala UI"/>
                <w:b w:val="0"/>
                <w:bCs w:val="0"/>
                <w:lang w:val="en-GB"/>
              </w:rPr>
            </w:pPr>
            <w:r w:rsidRPr="008C07AF">
              <w:rPr>
                <w:rFonts w:ascii="Nirmala UI" w:hAnsi="Nirmala UI" w:cs="Nirmala UI"/>
                <w:b w:val="0"/>
                <w:bCs w:val="0"/>
                <w:color w:val="000000" w:themeColor="text1"/>
                <w:sz w:val="20"/>
                <w:szCs w:val="20"/>
                <w:lang w:val="en-GB"/>
              </w:rPr>
              <w:t xml:space="preserve">టైమ్ కాల్ </w:t>
            </w:r>
            <w:r w:rsidR="0040397D">
              <w:rPr>
                <w:rFonts w:ascii="Nirmala UI" w:hAnsi="Nirmala UI" w:cs="Nirmala UI"/>
                <w:b w:val="0"/>
                <w:bCs w:val="0"/>
                <w:color w:val="000000" w:themeColor="text1"/>
                <w:sz w:val="20"/>
                <w:szCs w:val="20"/>
                <w:lang w:val="en-GB"/>
              </w:rPr>
              <w:t>చెయబడి</w:t>
            </w:r>
            <w:r w:rsidRPr="008C07AF">
              <w:rPr>
                <w:rFonts w:ascii="Nirmala UI" w:hAnsi="Nirmala UI" w:cs="Nirmala UI"/>
                <w:b w:val="0"/>
                <w:bCs w:val="0"/>
                <w:color w:val="000000" w:themeColor="text1"/>
                <w:sz w:val="20"/>
                <w:szCs w:val="20"/>
                <w:lang w:val="en-GB"/>
              </w:rPr>
              <w:t xml:space="preserve">న తరువాత, </w:t>
            </w:r>
            <w:r w:rsidRPr="008C07AF">
              <w:rPr>
                <w:rFonts w:ascii="Nirmala UI" w:hAnsi="Nirmala UI" w:cs="Nirmala UI" w:hint="cs"/>
                <w:b w:val="0"/>
                <w:bCs w:val="0"/>
                <w:sz w:val="20"/>
                <w:szCs w:val="20"/>
                <w:lang w:val="en-GB"/>
              </w:rPr>
              <w:t>పానీయాల</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విరామం</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ప్రారంభంలో</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తప్ప</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రెండు</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వికెట్ల</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నుండి</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బెయిల్స్‌ను</w:t>
            </w:r>
            <w:r w:rsidRPr="008C07AF">
              <w:rPr>
                <w:rFonts w:ascii="Nirmala UI" w:hAnsi="Nirmala UI" w:cs="Nirmala UI"/>
                <w:b w:val="0"/>
                <w:bCs w:val="0"/>
                <w:sz w:val="20"/>
                <w:szCs w:val="20"/>
                <w:lang w:val="en-GB"/>
              </w:rPr>
              <w:t xml:space="preserve"> </w:t>
            </w:r>
            <w:r w:rsidRPr="008C07AF">
              <w:rPr>
                <w:rFonts w:ascii="Nirmala UI" w:hAnsi="Nirmala UI" w:cs="Nirmala UI" w:hint="cs"/>
                <w:b w:val="0"/>
                <w:bCs w:val="0"/>
                <w:sz w:val="20"/>
                <w:szCs w:val="20"/>
                <w:lang w:val="en-GB"/>
              </w:rPr>
              <w:t>తొలగించాలి</w:t>
            </w:r>
            <w:r w:rsidRPr="008C07AF">
              <w:rPr>
                <w:rFonts w:ascii="Nirmala UI" w:hAnsi="Nirmala UI" w:cs="Nirmala UI"/>
                <w:b w:val="0"/>
                <w:bCs w:val="0"/>
                <w:sz w:val="20"/>
                <w:szCs w:val="20"/>
                <w:lang w:val="en-GB"/>
              </w:rPr>
              <w:t>.</w:t>
            </w:r>
          </w:p>
        </w:tc>
      </w:tr>
      <w:tr w:rsidR="00E03359" w14:paraId="085B458A" w14:textId="77777777" w:rsidTr="0041296A">
        <w:tc>
          <w:tcPr>
            <w:tcW w:w="4508" w:type="dxa"/>
          </w:tcPr>
          <w:p w14:paraId="622F13C5" w14:textId="77777777" w:rsidR="00E03359" w:rsidRDefault="00B63DBC" w:rsidP="004D28F7">
            <w:pPr>
              <w:pStyle w:val="Heading1"/>
              <w:ind w:left="0" w:right="-46" w:firstLine="0"/>
              <w:rPr>
                <w:rFonts w:ascii="Nirmala UI" w:hAnsi="Nirmala UI" w:cs="Nirmala UI"/>
                <w:lang w:val="en-GB"/>
              </w:rPr>
            </w:pPr>
            <w:r w:rsidRPr="00B63DBC">
              <w:rPr>
                <w:rFonts w:ascii="Nirmala UI" w:hAnsi="Nirmala UI" w:cs="Nirmala UI"/>
                <w:color w:val="EE0000"/>
                <w:lang w:val="en-GB"/>
              </w:rPr>
              <w:t>12.4</w:t>
            </w:r>
            <w:r>
              <w:rPr>
                <w:rFonts w:ascii="Nirmala UI" w:hAnsi="Nirmala UI" w:cs="Nirmala UI"/>
                <w:lang w:val="en-GB"/>
              </w:rPr>
              <w:t xml:space="preserve"> Starting a new over</w:t>
            </w:r>
          </w:p>
          <w:p w14:paraId="08DA658D" w14:textId="307CE5C0" w:rsidR="00B63DBC" w:rsidRPr="00B63DBC" w:rsidRDefault="00B63DBC" w:rsidP="00B63DBC">
            <w:pPr>
              <w:pStyle w:val="Heading1"/>
              <w:spacing w:line="276" w:lineRule="auto"/>
              <w:ind w:left="459" w:right="-46" w:firstLine="0"/>
              <w:jc w:val="both"/>
              <w:rPr>
                <w:rFonts w:ascii="Nirmala UI" w:hAnsi="Nirmala UI" w:cs="Nirmala UI"/>
                <w:sz w:val="20"/>
                <w:szCs w:val="20"/>
                <w:lang w:val="en-GB"/>
              </w:rPr>
            </w:pPr>
            <w:r w:rsidRPr="00B63DB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Another over shall always be started at any time during the match, unless an interval is to be taken in the circumstances set out in </w:t>
            </w:r>
            <w:r w:rsidRPr="00B63DB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12.5.2, if the umpire, walking at normal pace, has arrived at the position behind the stumps at the bowler’s end before the time agreed for the next interval,</w:t>
            </w:r>
            <w:r w:rsidRPr="00B63DB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63DB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for the close of play, has been reached.</w:t>
            </w:r>
          </w:p>
        </w:tc>
        <w:tc>
          <w:tcPr>
            <w:tcW w:w="4508" w:type="dxa"/>
          </w:tcPr>
          <w:p w14:paraId="24EDB1D6" w14:textId="77777777" w:rsidR="00E03359" w:rsidRDefault="00D7059C" w:rsidP="004D28F7">
            <w:pPr>
              <w:pStyle w:val="Heading1"/>
              <w:ind w:left="0" w:right="-46" w:firstLine="0"/>
              <w:rPr>
                <w:rFonts w:ascii="Nirmala UI" w:hAnsi="Nirmala UI" w:cs="Nirmala UI"/>
                <w:iCs/>
                <w:szCs w:val="18"/>
                <w:lang w:val="en-GB"/>
              </w:rPr>
            </w:pPr>
            <w:r w:rsidRPr="009F324B">
              <w:rPr>
                <w:rFonts w:ascii="Nirmala UI" w:hAnsi="Nirmala UI" w:cs="Nirmala UI"/>
                <w:color w:val="EE0000"/>
                <w:lang w:val="en-GB"/>
              </w:rPr>
              <w:lastRenderedPageBreak/>
              <w:t>12.4</w:t>
            </w:r>
            <w:r>
              <w:rPr>
                <w:rFonts w:ascii="Nirmala UI" w:hAnsi="Nirmala UI" w:cs="Nirmala UI"/>
                <w:lang w:val="en-GB"/>
              </w:rPr>
              <w:t xml:space="preserve"> </w:t>
            </w:r>
            <w:r w:rsidRPr="00D7059C">
              <w:rPr>
                <w:rFonts w:ascii="Nirmala UI" w:hAnsi="Nirmala UI" w:cs="Nirmala UI"/>
                <w:iCs/>
                <w:szCs w:val="18"/>
                <w:lang w:val="en-GB"/>
              </w:rPr>
              <w:t>కొత్త</w:t>
            </w:r>
            <w:r w:rsidRPr="00D7059C">
              <w:rPr>
                <w:iCs/>
                <w:szCs w:val="18"/>
                <w:lang w:val="en-GB"/>
              </w:rPr>
              <w:t xml:space="preserve"> </w:t>
            </w:r>
            <w:r w:rsidRPr="00D7059C">
              <w:rPr>
                <w:rFonts w:ascii="Nirmala UI" w:hAnsi="Nirmala UI" w:cs="Nirmala UI"/>
                <w:iCs/>
                <w:szCs w:val="18"/>
                <w:lang w:val="en-GB"/>
              </w:rPr>
              <w:t>ఓవర్</w:t>
            </w:r>
            <w:r w:rsidRPr="00D7059C">
              <w:rPr>
                <w:iCs/>
                <w:szCs w:val="18"/>
                <w:lang w:val="en-GB"/>
              </w:rPr>
              <w:t xml:space="preserve"> </w:t>
            </w:r>
            <w:r w:rsidRPr="00D7059C">
              <w:rPr>
                <w:rFonts w:ascii="Nirmala UI" w:hAnsi="Nirmala UI" w:cs="Nirmala UI"/>
                <w:iCs/>
                <w:szCs w:val="18"/>
                <w:lang w:val="en-GB"/>
              </w:rPr>
              <w:t>ప్రారంభించడం</w:t>
            </w:r>
          </w:p>
          <w:p w14:paraId="3D768F11" w14:textId="53FDC7C8" w:rsidR="00D7059C" w:rsidRPr="00D7059C" w:rsidRDefault="00D7059C" w:rsidP="00D7059C">
            <w:pPr>
              <w:pStyle w:val="Heading1"/>
              <w:spacing w:line="276" w:lineRule="auto"/>
              <w:ind w:left="483" w:right="-46" w:firstLine="0"/>
              <w:jc w:val="both"/>
              <w:rPr>
                <w:rFonts w:ascii="Nirmala UI" w:hAnsi="Nirmala UI" w:cs="Nirmala UI"/>
                <w:b w:val="0"/>
                <w:bCs w:val="0"/>
                <w:lang w:val="en-GB"/>
              </w:rPr>
            </w:pPr>
            <w:r w:rsidRPr="00D7059C">
              <w:rPr>
                <w:rFonts w:ascii="Nirmala UI" w:hAnsi="Nirmala UI" w:cs="Nirmala UI"/>
                <w:b w:val="0"/>
                <w:bCs w:val="0"/>
                <w:sz w:val="20"/>
                <w:szCs w:val="20"/>
                <w:lang w:val="en-GB"/>
              </w:rPr>
              <w:t>12.5.2</w:t>
            </w:r>
            <w:r w:rsidRPr="00D7059C">
              <w:rPr>
                <w:rFonts w:ascii="Nirmala UI" w:hAnsi="Nirmala UI" w:cs="Nirmala UI" w:hint="cs"/>
                <w:b w:val="0"/>
                <w:bCs w:val="0"/>
                <w:sz w:val="20"/>
                <w:szCs w:val="20"/>
                <w:lang w:val="en-GB"/>
              </w:rPr>
              <w:t>లో</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పేర్కొన్న</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పరిస్థితుల</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మేరకు</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విరామం</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తీసుకోవాల్సి</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వచ్చినప్పుడు</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తప్ప</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మ్యాచ్</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జరుగుతున్న</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సమయంలో అంపైర్</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lastRenderedPageBreak/>
              <w:t>సాధారణ</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వేగంతో</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నడుస్తూ</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తదుపరి</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విరామానికి</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లేదా</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ఆట</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ముగింపుకు</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నిర్ణయించిన</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సమయం</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రాకముందే</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బౌలర్</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వైపున</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ఉన్న</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వికెట్ల</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వెనుక</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తన</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స్థానానికి</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చేరుకున్నట్లయితే</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తదుపరి</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ఓవర్</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ఎల్లప్పుడూ</w:t>
            </w:r>
            <w:r w:rsidRPr="00D7059C">
              <w:rPr>
                <w:rFonts w:ascii="Nirmala UI" w:hAnsi="Nirmala UI" w:cs="Nirmala UI"/>
                <w:b w:val="0"/>
                <w:bCs w:val="0"/>
                <w:sz w:val="20"/>
                <w:szCs w:val="20"/>
                <w:lang w:val="en-GB"/>
              </w:rPr>
              <w:t xml:space="preserve"> </w:t>
            </w:r>
            <w:r w:rsidRPr="00D7059C">
              <w:rPr>
                <w:rFonts w:ascii="Nirmala UI" w:hAnsi="Nirmala UI" w:cs="Nirmala UI" w:hint="cs"/>
                <w:b w:val="0"/>
                <w:bCs w:val="0"/>
                <w:sz w:val="20"/>
                <w:szCs w:val="20"/>
                <w:lang w:val="en-GB"/>
              </w:rPr>
              <w:t>ప్రారంభించబడాలి</w:t>
            </w:r>
            <w:r w:rsidRPr="00D7059C">
              <w:rPr>
                <w:rFonts w:ascii="Nirmala UI" w:hAnsi="Nirmala UI" w:cs="Nirmala UI"/>
                <w:b w:val="0"/>
                <w:bCs w:val="0"/>
                <w:sz w:val="20"/>
                <w:szCs w:val="20"/>
                <w:lang w:val="en-GB"/>
              </w:rPr>
              <w:t>.</w:t>
            </w:r>
          </w:p>
        </w:tc>
      </w:tr>
      <w:tr w:rsidR="00E03359" w14:paraId="2C285A09" w14:textId="77777777" w:rsidTr="0041296A">
        <w:tc>
          <w:tcPr>
            <w:tcW w:w="4508" w:type="dxa"/>
          </w:tcPr>
          <w:p w14:paraId="74D32772" w14:textId="77777777" w:rsidR="00E03359" w:rsidRDefault="00C70FCD" w:rsidP="004D28F7">
            <w:pPr>
              <w:pStyle w:val="Heading1"/>
              <w:ind w:left="0" w:right="-46" w:firstLine="0"/>
              <w:rPr>
                <w:rFonts w:ascii="Nirmala UI" w:hAnsi="Nirmala UI" w:cs="Nirmala UI"/>
                <w:lang w:val="en-GB"/>
              </w:rPr>
            </w:pPr>
            <w:r w:rsidRPr="00991BB4">
              <w:rPr>
                <w:rFonts w:ascii="Nirmala UI" w:hAnsi="Nirmala UI" w:cs="Nirmala UI"/>
                <w:color w:val="EE0000"/>
                <w:lang w:val="en-GB"/>
              </w:rPr>
              <w:lastRenderedPageBreak/>
              <w:t>12.5</w:t>
            </w:r>
            <w:r>
              <w:rPr>
                <w:rFonts w:ascii="Nirmala UI" w:hAnsi="Nirmala UI" w:cs="Nirmala UI"/>
                <w:lang w:val="en-GB"/>
              </w:rPr>
              <w:t xml:space="preserve"> Completion of an over</w:t>
            </w:r>
          </w:p>
          <w:p w14:paraId="3E324105" w14:textId="77777777" w:rsidR="00C70FCD" w:rsidRDefault="00C70FCD" w:rsidP="00991BB4">
            <w:pPr>
              <w:pStyle w:val="Heading1"/>
              <w:ind w:left="0" w:right="-46" w:firstLine="4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BB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than at the end of the match,</w:t>
            </w:r>
          </w:p>
          <w:p w14:paraId="2FC5C45D" w14:textId="77777777" w:rsidR="00991BB4" w:rsidRDefault="00991BB4" w:rsidP="00991BB4">
            <w:pPr>
              <w:pStyle w:val="Heading1"/>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BB4">
              <w:rPr>
                <w:rFonts w:ascii="Nirmala UI" w:hAnsi="Nirmala UI" w:cs="Nirmala UI"/>
                <w:color w:val="0070C0"/>
                <w:lang w:val="en-GB"/>
              </w:rPr>
              <w:t>12.5.1</w:t>
            </w:r>
            <w:r>
              <w:rPr>
                <w:rFonts w:ascii="Nirmala UI" w:hAnsi="Nirmala UI" w:cs="Nirmala UI"/>
                <w:b w:val="0"/>
                <w:bCs w:val="0"/>
                <w:sz w:val="20"/>
                <w:szCs w:val="20"/>
                <w:lang w:val="en-GB"/>
              </w:rPr>
              <w:t xml:space="preserve"> </w:t>
            </w:r>
            <w:r w:rsidRPr="00991BB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agreed time for an interval is reached during an over, the over shall be completed before the interval is taken, except as provided for in 12.5.2.</w:t>
            </w:r>
          </w:p>
          <w:p w14:paraId="4757C5E9" w14:textId="77777777" w:rsidR="00991BB4" w:rsidRPr="00991BB4" w:rsidRDefault="00991BB4" w:rsidP="00991BB4">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BB4">
              <w:rPr>
                <w:rFonts w:ascii="Nirmala UI" w:hAnsi="Nirmala UI" w:cs="Nirmala UI"/>
                <w:color w:val="0070C0"/>
                <w:lang w:val="en-GB"/>
              </w:rPr>
              <w:t>12.5.2</w:t>
            </w:r>
            <w:r>
              <w:rPr>
                <w:rFonts w:ascii="Nirmala UI" w:hAnsi="Nirmala UI" w:cs="Nirmala UI"/>
                <w:b w:val="0"/>
                <w:bCs w:val="0"/>
                <w:sz w:val="20"/>
                <w:szCs w:val="20"/>
                <w:lang w:val="en-GB"/>
              </w:rPr>
              <w:t xml:space="preserve"> </w:t>
            </w:r>
            <w:r w:rsidRPr="00991BB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less than 3 minutes remains before the time agreed for the next interval, the interval shall be taken immediately if</w:t>
            </w:r>
          </w:p>
          <w:p w14:paraId="50C38716" w14:textId="77777777" w:rsidR="00991BB4" w:rsidRPr="00991BB4" w:rsidRDefault="00991BB4" w:rsidP="00991BB4">
            <w:pPr>
              <w:pStyle w:val="Heading1"/>
              <w:spacing w:line="276" w:lineRule="auto"/>
              <w:ind w:left="601" w:right="-46" w:firstLine="0"/>
              <w:jc w:val="both"/>
              <w:rPr>
                <w:rFonts w:ascii="Nirmala UI" w:eastAsia="+mn-ea" w:hAnsi="Nirmala UI" w:cs="Nirmala UI"/>
                <w:b w:val="0"/>
                <w:bCs w:val="0"/>
                <w:color w:val="FF2F23"/>
                <w:kern w:val="24"/>
                <w:position w:val="1"/>
                <w:sz w:val="20"/>
                <w:szCs w:val="20"/>
              </w:rPr>
            </w:pPr>
            <w:r w:rsidRPr="00991BB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either a batter is dismissed or retires</w:t>
            </w:r>
            <w:r w:rsidRPr="00991BB4">
              <w:rPr>
                <w:rFonts w:ascii="Nirmala UI" w:eastAsia="+mn-ea" w:hAnsi="Nirmala UI" w:cs="Nirmala UI"/>
                <w:b w:val="0"/>
                <w:bCs w:val="0"/>
                <w:color w:val="FF2F23"/>
                <w:kern w:val="24"/>
                <w:position w:val="1"/>
                <w:sz w:val="20"/>
                <w:szCs w:val="20"/>
              </w:rPr>
              <w:t xml:space="preserve"> other than the end of day’s play, in which case the over shall be completed</w:t>
            </w:r>
          </w:p>
          <w:p w14:paraId="57E0F0F8" w14:textId="77777777" w:rsidR="00991BB4" w:rsidRPr="00991BB4" w:rsidRDefault="00991BB4" w:rsidP="00991BB4">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BB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the players have occasion to leave the field</w:t>
            </w:r>
          </w:p>
          <w:p w14:paraId="44B6C48D" w14:textId="77777777" w:rsidR="00991BB4" w:rsidRPr="00991BB4" w:rsidRDefault="00991BB4" w:rsidP="00991BB4">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BB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this occurs during an over or at the end of an over.</w:t>
            </w:r>
          </w:p>
          <w:p w14:paraId="124BA3F6" w14:textId="3E73D9B9" w:rsidR="00991BB4" w:rsidRPr="00991BB4" w:rsidRDefault="00991BB4" w:rsidP="00991BB4">
            <w:pPr>
              <w:pStyle w:val="Heading1"/>
              <w:spacing w:line="276" w:lineRule="auto"/>
              <w:ind w:left="601" w:right="-46" w:firstLine="0"/>
              <w:jc w:val="both"/>
              <w:rPr>
                <w:rFonts w:ascii="Nirmala UI" w:hAnsi="Nirmala UI" w:cs="Nirmala UI"/>
                <w:b w:val="0"/>
                <w:bCs w:val="0"/>
                <w:sz w:val="20"/>
                <w:szCs w:val="20"/>
                <w:lang w:val="en-GB"/>
              </w:rPr>
            </w:pPr>
            <w:r w:rsidRPr="00991BB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Except at the end of an innings, if an over is thus interrupted it shall be completed on the resumption of play.</w:t>
            </w:r>
          </w:p>
        </w:tc>
        <w:tc>
          <w:tcPr>
            <w:tcW w:w="4508" w:type="dxa"/>
          </w:tcPr>
          <w:p w14:paraId="065A432C" w14:textId="59DBEE13" w:rsidR="00E03359" w:rsidRDefault="00991BB4" w:rsidP="004D28F7">
            <w:pPr>
              <w:pStyle w:val="Heading1"/>
              <w:ind w:left="0" w:right="-46" w:firstLine="0"/>
              <w:rPr>
                <w:rFonts w:ascii="Nirmala UI" w:hAnsi="Nirmala UI" w:cs="Nirmala UI"/>
                <w:iCs/>
                <w:szCs w:val="18"/>
                <w:lang w:val="en-GB"/>
              </w:rPr>
            </w:pPr>
            <w:r w:rsidRPr="00991BB4">
              <w:rPr>
                <w:rFonts w:ascii="Nirmala UI" w:hAnsi="Nirmala UI" w:cs="Nirmala UI"/>
                <w:color w:val="EE0000"/>
                <w:lang w:val="en-GB"/>
              </w:rPr>
              <w:t>12.5</w:t>
            </w:r>
            <w:r>
              <w:rPr>
                <w:rFonts w:ascii="Nirmala UI" w:hAnsi="Nirmala UI" w:cs="Nirmala UI"/>
                <w:color w:val="EE0000"/>
                <w:lang w:val="en-GB"/>
              </w:rPr>
              <w:t xml:space="preserve"> </w:t>
            </w:r>
            <w:r w:rsidRPr="00991BB4">
              <w:rPr>
                <w:rFonts w:ascii="Nirmala UI" w:hAnsi="Nirmala UI" w:cs="Nirmala UI"/>
                <w:iCs/>
                <w:szCs w:val="18"/>
                <w:lang w:val="en-GB"/>
              </w:rPr>
              <w:t>ఓవర్ పూర్తి</w:t>
            </w:r>
            <w:r w:rsidRPr="00991BB4">
              <w:rPr>
                <w:iCs/>
                <w:szCs w:val="18"/>
                <w:lang w:val="en-GB"/>
              </w:rPr>
              <w:t xml:space="preserve"> </w:t>
            </w:r>
            <w:r w:rsidR="00135F57" w:rsidRPr="00135F57">
              <w:rPr>
                <w:rFonts w:ascii="Nirmala UI" w:hAnsi="Nirmala UI" w:cs="Nirmala UI"/>
                <w:iCs/>
                <w:szCs w:val="18"/>
                <w:lang w:val="en-GB"/>
              </w:rPr>
              <w:t>చెయడం</w:t>
            </w:r>
          </w:p>
          <w:p w14:paraId="048B92F6" w14:textId="77777777" w:rsidR="00991BB4" w:rsidRDefault="00991BB4" w:rsidP="00991BB4">
            <w:pPr>
              <w:pStyle w:val="Heading1"/>
              <w:ind w:left="0" w:right="-46" w:firstLine="483"/>
              <w:rPr>
                <w:rFonts w:ascii="Nirmala UI" w:hAnsi="Nirmala UI" w:cs="Nirmala UI"/>
                <w:b w:val="0"/>
                <w:bCs w:val="0"/>
                <w:sz w:val="20"/>
                <w:szCs w:val="20"/>
                <w:lang w:val="en-GB"/>
              </w:rPr>
            </w:pPr>
            <w:r w:rsidRPr="00991BB4">
              <w:rPr>
                <w:rFonts w:ascii="Nirmala UI" w:hAnsi="Nirmala UI" w:cs="Nirmala UI"/>
                <w:b w:val="0"/>
                <w:bCs w:val="0"/>
                <w:sz w:val="20"/>
                <w:szCs w:val="20"/>
                <w:lang w:val="en-GB"/>
              </w:rPr>
              <w:t>మ్యాచ్ చివరలో తప్ప,</w:t>
            </w:r>
          </w:p>
          <w:p w14:paraId="177D448C" w14:textId="77777777" w:rsidR="00991BB4" w:rsidRDefault="00991BB4" w:rsidP="00991BB4">
            <w:pPr>
              <w:pStyle w:val="Heading1"/>
              <w:spacing w:line="276" w:lineRule="auto"/>
              <w:ind w:left="625" w:right="-46" w:hanging="625"/>
              <w:jc w:val="both"/>
              <w:rPr>
                <w:rFonts w:ascii="Nirmala UI" w:hAnsi="Nirmala UI" w:cs="Nirmala UI"/>
                <w:b w:val="0"/>
                <w:bCs w:val="0"/>
                <w:sz w:val="20"/>
                <w:szCs w:val="20"/>
                <w:lang w:val="en-GB"/>
              </w:rPr>
            </w:pPr>
            <w:r w:rsidRPr="004D4A6C">
              <w:rPr>
                <w:rFonts w:ascii="Nirmala UI" w:hAnsi="Nirmala UI" w:cs="Nirmala UI"/>
                <w:color w:val="0070C0"/>
                <w:lang w:val="en-GB"/>
              </w:rPr>
              <w:t>12.5.1</w:t>
            </w:r>
            <w:r>
              <w:rPr>
                <w:rFonts w:ascii="Nirmala UI" w:hAnsi="Nirmala UI" w:cs="Nirmala UI"/>
                <w:b w:val="0"/>
                <w:bCs w:val="0"/>
                <w:sz w:val="20"/>
                <w:szCs w:val="20"/>
                <w:lang w:val="en-GB"/>
              </w:rPr>
              <w:t xml:space="preserve"> </w:t>
            </w:r>
            <w:r w:rsidRPr="00991BB4">
              <w:rPr>
                <w:rFonts w:ascii="Nirmala UI" w:hAnsi="Nirmala UI" w:cs="Nirmala UI"/>
                <w:b w:val="0"/>
                <w:bCs w:val="0"/>
                <w:color w:val="000000" w:themeColor="text1"/>
                <w:sz w:val="20"/>
                <w:szCs w:val="20"/>
                <w:lang w:val="en-GB"/>
              </w:rPr>
              <w:t>ఒక</w:t>
            </w:r>
            <w:r w:rsidRPr="00991BB4">
              <w:rPr>
                <w:rFonts w:ascii="Nirmala UI" w:hAnsi="Nirmala UI" w:cs="Nirmala UI"/>
                <w:b w:val="0"/>
                <w:bCs w:val="0"/>
                <w:sz w:val="20"/>
                <w:szCs w:val="20"/>
                <w:lang w:val="en-GB"/>
              </w:rPr>
              <w:t xml:space="preserve"> ఓవర్ పురోగతిలో ఉన్నప్పుడు, </w:t>
            </w:r>
            <w:r w:rsidRPr="00991BB4">
              <w:rPr>
                <w:rFonts w:ascii="Nirmala UI" w:hAnsi="Nirmala UI" w:cs="Nirmala UI" w:hint="cs"/>
                <w:b w:val="0"/>
                <w:bCs w:val="0"/>
                <w:sz w:val="20"/>
                <w:szCs w:val="20"/>
                <w:lang w:val="en-GB"/>
              </w:rPr>
              <w:t>విరామం</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కోసం</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నిర్ణయించిన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సమయం</w:t>
            </w:r>
            <w:r w:rsidRPr="00991BB4">
              <w:rPr>
                <w:rFonts w:ascii="Nirmala UI" w:hAnsi="Nirmala UI" w:cs="Nirmala UI"/>
                <w:b w:val="0"/>
                <w:bCs w:val="0"/>
                <w:sz w:val="20"/>
                <w:szCs w:val="20"/>
                <w:lang w:val="en-GB"/>
              </w:rPr>
              <w:t xml:space="preserve"> ఆసన్నమైతే, 12.5.2 లో </w:t>
            </w:r>
            <w:r w:rsidRPr="00991BB4">
              <w:rPr>
                <w:rFonts w:ascii="Nirmala UI" w:hAnsi="Nirmala UI" w:cs="Nirmala UI" w:hint="cs"/>
                <w:b w:val="0"/>
                <w:bCs w:val="0"/>
                <w:sz w:val="20"/>
                <w:szCs w:val="20"/>
                <w:lang w:val="en-GB"/>
              </w:rPr>
              <w:t>పేర్కొన్న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మినహాయింపులు</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తప్ప</w:t>
            </w:r>
            <w:r w:rsidRPr="00991BB4">
              <w:rPr>
                <w:rFonts w:ascii="Nirmala UI" w:hAnsi="Nirmala UI" w:cs="Nirmala UI"/>
                <w:b w:val="0"/>
                <w:bCs w:val="0"/>
                <w:sz w:val="20"/>
                <w:szCs w:val="20"/>
                <w:lang w:val="en-GB"/>
              </w:rPr>
              <w:t xml:space="preserve">, </w:t>
            </w:r>
            <w:r w:rsidRPr="00991BB4">
              <w:rPr>
                <w:rFonts w:ascii="Nirmala UI" w:hAnsi="Nirmala UI" w:cs="Nirmala UI"/>
                <w:b w:val="0"/>
                <w:bCs w:val="0"/>
                <w:color w:val="000000" w:themeColor="text1"/>
                <w:sz w:val="20"/>
                <w:szCs w:val="20"/>
                <w:lang w:val="en-GB"/>
              </w:rPr>
              <w:t xml:space="preserve">ఓవర్ పూర్తి చేసిన తరువాతే </w:t>
            </w:r>
            <w:r w:rsidRPr="00991BB4">
              <w:rPr>
                <w:rFonts w:ascii="Nirmala UI" w:hAnsi="Nirmala UI" w:cs="Nirmala UI" w:hint="cs"/>
                <w:b w:val="0"/>
                <w:bCs w:val="0"/>
                <w:sz w:val="20"/>
                <w:szCs w:val="20"/>
                <w:lang w:val="en-GB"/>
              </w:rPr>
              <w:t>విరామం</w:t>
            </w:r>
            <w:r w:rsidRPr="00991BB4">
              <w:rPr>
                <w:rFonts w:ascii="Nirmala UI" w:hAnsi="Nirmala UI" w:cs="Nirmala UI"/>
                <w:b w:val="0"/>
                <w:bCs w:val="0"/>
                <w:color w:val="000000" w:themeColor="text1"/>
                <w:sz w:val="20"/>
                <w:szCs w:val="20"/>
                <w:lang w:val="en-GB"/>
              </w:rPr>
              <w:t xml:space="preserve"> తీసుకోవాలి</w:t>
            </w:r>
            <w:r w:rsidRPr="00991BB4">
              <w:rPr>
                <w:rFonts w:ascii="Nirmala UI" w:hAnsi="Nirmala UI" w:cs="Nirmala UI"/>
                <w:b w:val="0"/>
                <w:bCs w:val="0"/>
                <w:sz w:val="20"/>
                <w:szCs w:val="20"/>
                <w:lang w:val="en-GB"/>
              </w:rPr>
              <w:t>.</w:t>
            </w:r>
          </w:p>
          <w:p w14:paraId="307EFDA5" w14:textId="77777777" w:rsidR="00991BB4" w:rsidRDefault="00991BB4" w:rsidP="00991BB4">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4D4A6C">
              <w:rPr>
                <w:rFonts w:ascii="Nirmala UI" w:hAnsi="Nirmala UI" w:cs="Nirmala UI"/>
                <w:color w:val="0070C0"/>
                <w:lang w:val="en-GB"/>
              </w:rPr>
              <w:t>12.5.2</w:t>
            </w:r>
            <w:r>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తదుపరి</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విరామం</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కోసం</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నిర్ణయించిన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సమయానికి</w:t>
            </w:r>
            <w:r w:rsidRPr="00991BB4">
              <w:rPr>
                <w:rFonts w:ascii="Nirmala UI" w:hAnsi="Nirmala UI" w:cs="Nirmala UI"/>
                <w:b w:val="0"/>
                <w:bCs w:val="0"/>
                <w:sz w:val="20"/>
                <w:szCs w:val="20"/>
                <w:lang w:val="en-GB"/>
              </w:rPr>
              <w:t xml:space="preserve"> 3 </w:t>
            </w:r>
            <w:r w:rsidRPr="00991BB4">
              <w:rPr>
                <w:rFonts w:ascii="Nirmala UI" w:hAnsi="Nirmala UI" w:cs="Nirmala UI" w:hint="cs"/>
                <w:b w:val="0"/>
                <w:bCs w:val="0"/>
                <w:sz w:val="20"/>
                <w:szCs w:val="20"/>
                <w:lang w:val="en-GB"/>
              </w:rPr>
              <w:t>నిమిషాల</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కంటే</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తక్కువ</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సమయం</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మిగిలి</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ఉన్నప్పుడు</w:t>
            </w:r>
            <w:r w:rsidRPr="00991BB4">
              <w:rPr>
                <w:rFonts w:ascii="Nirmala UI" w:hAnsi="Nirmala UI" w:cs="Nirmala UI"/>
                <w:b w:val="0"/>
                <w:bCs w:val="0"/>
                <w:sz w:val="20"/>
                <w:szCs w:val="20"/>
                <w:lang w:val="en-GB"/>
              </w:rPr>
              <w:t xml:space="preserve">, </w:t>
            </w:r>
            <w:r w:rsidRPr="00991BB4">
              <w:rPr>
                <w:rFonts w:ascii="Nirmala UI" w:hAnsi="Nirmala UI" w:cs="Nirmala UI"/>
                <w:b w:val="0"/>
                <w:bCs w:val="0"/>
                <w:color w:val="000000" w:themeColor="text1"/>
                <w:sz w:val="20"/>
                <w:szCs w:val="20"/>
                <w:lang w:val="en-GB"/>
              </w:rPr>
              <w:t>ఈ క్రింద తెలుపబడిన పరిస్థితులు</w:t>
            </w:r>
            <w:r w:rsidRPr="00991BB4">
              <w:rPr>
                <w:rFonts w:ascii="Nirmala UI" w:hAnsi="Nirmala UI" w:cs="Nirmala UI"/>
                <w:b w:val="0"/>
                <w:bCs w:val="0"/>
                <w:sz w:val="20"/>
                <w:szCs w:val="20"/>
                <w:lang w:val="en-GB"/>
              </w:rPr>
              <w:t xml:space="preserve">, </w:t>
            </w:r>
            <w:r w:rsidRPr="00991BB4">
              <w:rPr>
                <w:rFonts w:ascii="Nirmala UI" w:hAnsi="Nirmala UI" w:cs="Nirmala UI"/>
                <w:b w:val="0"/>
                <w:bCs w:val="0"/>
                <w:color w:val="000000" w:themeColor="text1"/>
                <w:sz w:val="20"/>
                <w:szCs w:val="20"/>
                <w:lang w:val="en-GB"/>
              </w:rPr>
              <w:t>ఆ ఓవర్ పురోగతిలో ఉన్నప్పుడు</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జరిగినా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లేదా</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ఓవర్</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చివరన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జరిగినా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ఆ</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విరామాన్ని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వెంటనే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తీసుకోవాలి</w:t>
            </w:r>
            <w:r w:rsidRPr="00991BB4">
              <w:rPr>
                <w:rFonts w:ascii="Nirmala UI" w:hAnsi="Nirmala UI" w:cs="Nirmala UI"/>
                <w:b w:val="0"/>
                <w:bCs w:val="0"/>
                <w:color w:val="000000" w:themeColor="text1"/>
                <w:sz w:val="20"/>
                <w:szCs w:val="20"/>
                <w:lang w:val="en-GB"/>
              </w:rPr>
              <w:t>:</w:t>
            </w:r>
          </w:p>
          <w:p w14:paraId="79A0343D" w14:textId="052EFFE9" w:rsidR="00991BB4" w:rsidRDefault="00991BB4" w:rsidP="00991BB4">
            <w:pPr>
              <w:pStyle w:val="Heading1"/>
              <w:spacing w:line="276" w:lineRule="auto"/>
              <w:ind w:left="625" w:right="-46" w:firstLine="0"/>
              <w:jc w:val="both"/>
              <w:rPr>
                <w:rFonts w:ascii="Nirmala UI" w:hAnsi="Nirmala UI" w:cs="Nirmala UI"/>
                <w:b w:val="0"/>
                <w:bCs w:val="0"/>
                <w:sz w:val="20"/>
                <w:szCs w:val="20"/>
              </w:rPr>
            </w:pPr>
            <w:r w:rsidRPr="00991BB4">
              <w:rPr>
                <w:rFonts w:ascii="Nirmala UI" w:hAnsi="Nirmala UI" w:cs="Nirmala UI"/>
                <w:b w:val="0"/>
                <w:bCs w:val="0"/>
                <w:color w:val="000000" w:themeColor="text1"/>
                <w:sz w:val="20"/>
                <w:szCs w:val="20"/>
                <w:lang w:val="en-GB"/>
              </w:rPr>
              <w:t xml:space="preserve">ఒక బ్యాటర్ ఔట్ అయినప్పుడు లేదా విరమణ తీసుకున్నప్పుడు, </w:t>
            </w:r>
            <w:r w:rsidRPr="00991BB4">
              <w:rPr>
                <w:rFonts w:ascii="Nirmala UI" w:hAnsi="Nirmala UI" w:cs="Nirmala UI" w:hint="cs"/>
                <w:b w:val="0"/>
                <w:bCs w:val="0"/>
                <w:sz w:val="20"/>
                <w:szCs w:val="20"/>
                <w:lang w:val="en-GB"/>
              </w:rPr>
              <w:t>ఒక</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రోజు</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ఆట</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ముగింపులో</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తప్ప</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ఆ</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సందర్భంలో</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మాత్రం</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ఓవర్</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పూర్తి</w:t>
            </w:r>
            <w:r w:rsidRPr="00991BB4">
              <w:rPr>
                <w:rFonts w:ascii="Nirmala UI" w:hAnsi="Nirmala UI" w:cs="Nirmala UI"/>
                <w:b w:val="0"/>
                <w:bCs w:val="0"/>
                <w:sz w:val="20"/>
                <w:szCs w:val="20"/>
                <w:lang w:val="en-GB"/>
              </w:rPr>
              <w:t xml:space="preserve"> </w:t>
            </w:r>
            <w:r w:rsidR="007555A9">
              <w:rPr>
                <w:rFonts w:ascii="Nirmala UI" w:hAnsi="Nirmala UI" w:cs="Nirmala UI" w:hint="cs"/>
                <w:b w:val="0"/>
                <w:bCs w:val="0"/>
                <w:sz w:val="20"/>
                <w:szCs w:val="20"/>
              </w:rPr>
              <w:t>చెయబడాలి</w:t>
            </w:r>
          </w:p>
          <w:p w14:paraId="3448A8EE" w14:textId="77777777" w:rsidR="00991BB4" w:rsidRDefault="00991BB4" w:rsidP="00991BB4">
            <w:pPr>
              <w:pStyle w:val="Heading1"/>
              <w:spacing w:line="276" w:lineRule="auto"/>
              <w:ind w:left="625" w:right="-46" w:firstLine="0"/>
              <w:jc w:val="both"/>
              <w:rPr>
                <w:rFonts w:ascii="Nirmala UI" w:hAnsi="Nirmala UI" w:cs="Nirmala UI"/>
                <w:b w:val="0"/>
                <w:bCs w:val="0"/>
                <w:color w:val="000000" w:themeColor="text1"/>
                <w:sz w:val="20"/>
                <w:szCs w:val="20"/>
                <w:lang w:val="en-GB"/>
              </w:rPr>
            </w:pPr>
            <w:r w:rsidRPr="00991BB4">
              <w:rPr>
                <w:rFonts w:ascii="Nirmala UI" w:hAnsi="Nirmala UI" w:cs="Nirmala UI"/>
                <w:b w:val="0"/>
                <w:bCs w:val="0"/>
                <w:color w:val="000000" w:themeColor="text1"/>
                <w:sz w:val="20"/>
                <w:szCs w:val="20"/>
                <w:lang w:val="en-GB"/>
              </w:rPr>
              <w:t xml:space="preserve">లేదా </w:t>
            </w:r>
            <w:r w:rsidRPr="00991BB4">
              <w:rPr>
                <w:rFonts w:ascii="Nirmala UI" w:hAnsi="Nirmala UI" w:cs="Nirmala UI" w:hint="cs"/>
                <w:b w:val="0"/>
                <w:bCs w:val="0"/>
                <w:color w:val="000000" w:themeColor="text1"/>
                <w:sz w:val="20"/>
                <w:szCs w:val="20"/>
                <w:lang w:val="en-GB"/>
              </w:rPr>
              <w:t>ప్లేయర్లు</w:t>
            </w:r>
            <w:r w:rsidRPr="00991BB4">
              <w:rPr>
                <w:rFonts w:ascii="Nirmala UI" w:hAnsi="Nirmala UI" w:cs="Nirmala UI"/>
                <w:b w:val="0"/>
                <w:bCs w:val="0"/>
                <w:color w:val="000000" w:themeColor="text1"/>
                <w:sz w:val="20"/>
                <w:szCs w:val="20"/>
                <w:lang w:val="en-GB"/>
              </w:rPr>
              <w:t xml:space="preserve"> </w:t>
            </w:r>
            <w:r w:rsidRPr="00991BB4">
              <w:rPr>
                <w:rFonts w:ascii="Nirmala UI" w:hAnsi="Nirmala UI" w:cs="Nirmala UI" w:hint="cs"/>
                <w:b w:val="0"/>
                <w:bCs w:val="0"/>
                <w:sz w:val="20"/>
                <w:szCs w:val="20"/>
                <w:lang w:val="en-GB"/>
              </w:rPr>
              <w:t>మైదానాన్ని</w:t>
            </w:r>
            <w:r w:rsidRPr="00991BB4">
              <w:rPr>
                <w:rFonts w:ascii="Nirmala UI" w:hAnsi="Nirmala UI" w:cs="Nirmala UI"/>
                <w:b w:val="0"/>
                <w:bCs w:val="0"/>
                <w:sz w:val="20"/>
                <w:szCs w:val="20"/>
                <w:lang w:val="en-GB"/>
              </w:rPr>
              <w:t xml:space="preserve"> </w:t>
            </w:r>
            <w:r w:rsidRPr="00991BB4">
              <w:rPr>
                <w:rFonts w:ascii="Nirmala UI" w:hAnsi="Nirmala UI" w:cs="Nirmala UI" w:hint="cs"/>
                <w:b w:val="0"/>
                <w:bCs w:val="0"/>
                <w:sz w:val="20"/>
                <w:szCs w:val="20"/>
                <w:lang w:val="en-GB"/>
              </w:rPr>
              <w:t>వీడాల్సిన</w:t>
            </w:r>
            <w:r w:rsidRPr="00991BB4">
              <w:rPr>
                <w:rFonts w:ascii="Nirmala UI" w:hAnsi="Nirmala UI" w:cs="Nirmala UI"/>
                <w:b w:val="0"/>
                <w:bCs w:val="0"/>
                <w:sz w:val="20"/>
                <w:szCs w:val="20"/>
                <w:lang w:val="en-GB"/>
              </w:rPr>
              <w:t xml:space="preserve"> </w:t>
            </w:r>
            <w:r w:rsidRPr="00991BB4">
              <w:rPr>
                <w:rFonts w:ascii="Nirmala UI" w:hAnsi="Nirmala UI" w:cs="Nirmala UI"/>
                <w:b w:val="0"/>
                <w:bCs w:val="0"/>
                <w:color w:val="000000" w:themeColor="text1"/>
                <w:sz w:val="20"/>
                <w:szCs w:val="20"/>
                <w:lang w:val="en-GB"/>
              </w:rPr>
              <w:t>సందర్భము వచ్చినప్పుడు</w:t>
            </w:r>
          </w:p>
          <w:p w14:paraId="7ADDDB05" w14:textId="148FE046" w:rsidR="00991BB4" w:rsidRPr="00991BB4" w:rsidRDefault="00991BB4" w:rsidP="00991BB4">
            <w:pPr>
              <w:pStyle w:val="Heading1"/>
              <w:spacing w:line="276" w:lineRule="auto"/>
              <w:ind w:left="625" w:right="-46" w:firstLine="0"/>
              <w:jc w:val="both"/>
              <w:rPr>
                <w:rFonts w:ascii="Nirmala UI" w:hAnsi="Nirmala UI" w:cs="Nirmala UI"/>
                <w:b w:val="0"/>
                <w:bCs w:val="0"/>
                <w:lang w:val="en-GB"/>
              </w:rPr>
            </w:pPr>
            <w:r w:rsidRPr="00991BB4">
              <w:rPr>
                <w:rFonts w:ascii="Nirmala UI" w:hAnsi="Nirmala UI" w:cs="Nirmala UI" w:hint="cs"/>
                <w:b w:val="0"/>
                <w:bCs w:val="0"/>
                <w:sz w:val="20"/>
                <w:szCs w:val="20"/>
              </w:rPr>
              <w:t>ఇన్నింగ్స్</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చివరలో</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తప్ప</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ఒక</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ఓవర్</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ఈ</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విధంగా</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అంతరాయానికి</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గురైతే</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ఆట</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తిరిగి</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ప్రారంభమైనప్పుడు</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ఆ</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ఓవర్</w:t>
            </w:r>
            <w:r w:rsidRPr="00991BB4">
              <w:rPr>
                <w:rFonts w:ascii="Nirmala UI" w:hAnsi="Nirmala UI" w:cs="Nirmala UI"/>
                <w:b w:val="0"/>
                <w:bCs w:val="0"/>
                <w:sz w:val="20"/>
                <w:szCs w:val="20"/>
              </w:rPr>
              <w:t xml:space="preserve"> </w:t>
            </w:r>
            <w:r w:rsidRPr="00991BB4">
              <w:rPr>
                <w:rFonts w:ascii="Nirmala UI" w:hAnsi="Nirmala UI" w:cs="Nirmala UI" w:hint="cs"/>
                <w:b w:val="0"/>
                <w:bCs w:val="0"/>
                <w:sz w:val="20"/>
                <w:szCs w:val="20"/>
              </w:rPr>
              <w:t>పూర్తి</w:t>
            </w:r>
            <w:r w:rsidRPr="00991BB4">
              <w:rPr>
                <w:rFonts w:ascii="Nirmala UI" w:hAnsi="Nirmala UI" w:cs="Nirmala UI"/>
                <w:b w:val="0"/>
                <w:bCs w:val="0"/>
                <w:sz w:val="20"/>
                <w:szCs w:val="20"/>
              </w:rPr>
              <w:t xml:space="preserve"> </w:t>
            </w:r>
            <w:r w:rsidR="003E3AD3">
              <w:rPr>
                <w:rFonts w:ascii="Nirmala UI" w:hAnsi="Nirmala UI" w:cs="Nirmala UI"/>
                <w:b w:val="0"/>
                <w:bCs w:val="0"/>
                <w:color w:val="000000" w:themeColor="text1"/>
                <w:sz w:val="20"/>
                <w:szCs w:val="20"/>
                <w:lang w:val="en-GB"/>
              </w:rPr>
              <w:t>చెయాలి</w:t>
            </w:r>
            <w:r w:rsidRPr="00991BB4">
              <w:rPr>
                <w:rFonts w:ascii="Nirmala UI" w:hAnsi="Nirmala UI" w:cs="Nirmala UI"/>
                <w:b w:val="0"/>
                <w:bCs w:val="0"/>
                <w:color w:val="000000" w:themeColor="text1"/>
                <w:sz w:val="20"/>
                <w:szCs w:val="20"/>
                <w:lang w:val="en-GB"/>
              </w:rPr>
              <w:t>.</w:t>
            </w:r>
          </w:p>
        </w:tc>
      </w:tr>
      <w:tr w:rsidR="00B63DBC" w14:paraId="4C6DDAA5" w14:textId="77777777" w:rsidTr="0041296A">
        <w:tc>
          <w:tcPr>
            <w:tcW w:w="4508" w:type="dxa"/>
          </w:tcPr>
          <w:p w14:paraId="24E1253E" w14:textId="77777777" w:rsidR="00B63DBC" w:rsidRDefault="008D336D" w:rsidP="008D336D">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6D">
              <w:rPr>
                <w:rFonts w:ascii="Nirmala UI" w:hAnsi="Nirmala UI" w:cs="Nirmala UI"/>
                <w:color w:val="EE0000"/>
                <w:lang w:val="en-GB"/>
              </w:rPr>
              <w:t>12.6</w:t>
            </w:r>
            <w:r>
              <w:rPr>
                <w:rFonts w:ascii="Nirmala UI" w:hAnsi="Nirmala UI" w:cs="Nirmala UI"/>
                <w:color w:val="EE0000"/>
                <w:lang w:val="en-GB"/>
              </w:rPr>
              <w:t xml:space="preserve"> </w:t>
            </w:r>
            <w:r w:rsidRPr="008D336D">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 hour of match – number of overs</w:t>
            </w:r>
          </w:p>
          <w:p w14:paraId="0722679E" w14:textId="77777777" w:rsidR="008D336D" w:rsidRPr="008D336D" w:rsidRDefault="008D336D" w:rsidP="008D336D">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6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one hour of Playing time of the match remains, according to the agreed hours of play, the over in progress shall be completed. The next over shall be the first of a minimum of 20 overs which must be bowled, provided that a result is not reached earlier and provided that there is no interval or interruption in play.</w:t>
            </w:r>
          </w:p>
          <w:p w14:paraId="345EFCF4" w14:textId="77777777" w:rsidR="008D336D" w:rsidRDefault="008D336D" w:rsidP="008D336D">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6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bowler’s end umpire shall indicate the </w:t>
            </w:r>
            <w:r w:rsidRPr="008D336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commencement of these 20 overs to the players and to the scorers. The period of play thereafter shall be referred to as the last hour, whatever its actual duration.</w:t>
            </w:r>
          </w:p>
          <w:p w14:paraId="46EB4C69" w14:textId="3B1AF7AE" w:rsidR="00D070A0" w:rsidRPr="00D070A0" w:rsidRDefault="00D070A0" w:rsidP="00D070A0">
            <w:pPr>
              <w:pStyle w:val="Heading1"/>
              <w:spacing w:line="276" w:lineRule="auto"/>
              <w:ind w:left="459" w:right="-46" w:firstLine="0"/>
              <w:jc w:val="both"/>
              <w:rPr>
                <w:rFonts w:ascii="Nirmala UI" w:hAnsi="Nirmala UI" w:cs="Nirmala UI"/>
                <w:b w:val="0"/>
                <w:bCs w:val="0"/>
                <w:sz w:val="20"/>
                <w:szCs w:val="20"/>
                <w:lang w:val="en-GB"/>
              </w:rPr>
            </w:pPr>
            <w:r w:rsidRPr="00D070A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minimum number of overs have been bowled in the last hour, further overs can be started only if the original time for the close of play has not been reached. See 12.7 and 12.8.</w:t>
            </w:r>
          </w:p>
        </w:tc>
        <w:tc>
          <w:tcPr>
            <w:tcW w:w="4508" w:type="dxa"/>
          </w:tcPr>
          <w:p w14:paraId="24C5BED6" w14:textId="77777777" w:rsidR="00B63DBC" w:rsidRDefault="004D4A6C" w:rsidP="004D28F7">
            <w:pPr>
              <w:pStyle w:val="Heading1"/>
              <w:ind w:left="0" w:right="-46" w:firstLine="0"/>
              <w:rPr>
                <w:rFonts w:ascii="Nirmala UI" w:hAnsi="Nirmala UI" w:cs="Nirmala UI"/>
                <w:iCs/>
                <w:szCs w:val="18"/>
                <w:lang w:val="en-GB"/>
              </w:rPr>
            </w:pPr>
            <w:r w:rsidRPr="008D336D">
              <w:rPr>
                <w:rFonts w:ascii="Nirmala UI" w:hAnsi="Nirmala UI" w:cs="Nirmala UI"/>
                <w:color w:val="EE0000"/>
                <w:lang w:val="en-GB"/>
              </w:rPr>
              <w:lastRenderedPageBreak/>
              <w:t>12.6</w:t>
            </w:r>
            <w:r>
              <w:rPr>
                <w:rFonts w:ascii="Nirmala UI" w:hAnsi="Nirmala UI" w:cs="Nirmala UI"/>
                <w:lang w:val="en-GB"/>
              </w:rPr>
              <w:t xml:space="preserve"> </w:t>
            </w:r>
            <w:r w:rsidR="00FF765C" w:rsidRPr="00FF765C">
              <w:rPr>
                <w:rFonts w:ascii="Nirmala UI" w:hAnsi="Nirmala UI" w:cs="Nirmala UI"/>
                <w:iCs/>
                <w:szCs w:val="18"/>
                <w:lang w:val="en-GB"/>
              </w:rPr>
              <w:t>మ్యాచ్</w:t>
            </w:r>
            <w:r w:rsidR="00FF765C" w:rsidRPr="00FF765C">
              <w:rPr>
                <w:iCs/>
                <w:szCs w:val="18"/>
                <w:lang w:val="en-GB"/>
              </w:rPr>
              <w:t xml:space="preserve"> </w:t>
            </w:r>
            <w:r w:rsidR="00FF765C" w:rsidRPr="00FF765C">
              <w:rPr>
                <w:rFonts w:ascii="Nirmala UI" w:hAnsi="Nirmala UI" w:cs="Nirmala UI"/>
                <w:iCs/>
                <w:szCs w:val="18"/>
                <w:lang w:val="en-GB"/>
              </w:rPr>
              <w:t>చివరి</w:t>
            </w:r>
            <w:r w:rsidR="00FF765C" w:rsidRPr="00FF765C">
              <w:rPr>
                <w:iCs/>
                <w:szCs w:val="18"/>
                <w:lang w:val="en-GB"/>
              </w:rPr>
              <w:t xml:space="preserve"> </w:t>
            </w:r>
            <w:r w:rsidR="00FF765C" w:rsidRPr="00FF765C">
              <w:rPr>
                <w:rFonts w:ascii="Nirmala UI" w:hAnsi="Nirmala UI" w:cs="Nirmala UI"/>
                <w:iCs/>
                <w:szCs w:val="18"/>
                <w:lang w:val="en-GB"/>
              </w:rPr>
              <w:t>గంట</w:t>
            </w:r>
            <w:r w:rsidR="00FF765C" w:rsidRPr="00FF765C">
              <w:rPr>
                <w:iCs/>
                <w:szCs w:val="18"/>
                <w:lang w:val="en-GB"/>
              </w:rPr>
              <w:t xml:space="preserve"> - </w:t>
            </w:r>
            <w:r w:rsidR="00FF765C" w:rsidRPr="00FF765C">
              <w:rPr>
                <w:rFonts w:ascii="Nirmala UI" w:hAnsi="Nirmala UI" w:cs="Nirmala UI"/>
                <w:iCs/>
                <w:szCs w:val="18"/>
                <w:lang w:val="en-GB"/>
              </w:rPr>
              <w:t>ఓవర్ల</w:t>
            </w:r>
            <w:r w:rsidR="00FF765C" w:rsidRPr="00FF765C">
              <w:rPr>
                <w:iCs/>
                <w:szCs w:val="18"/>
                <w:lang w:val="en-GB"/>
              </w:rPr>
              <w:t xml:space="preserve"> </w:t>
            </w:r>
            <w:r w:rsidR="00FF765C" w:rsidRPr="00FF765C">
              <w:rPr>
                <w:rFonts w:ascii="Nirmala UI" w:hAnsi="Nirmala UI" w:cs="Nirmala UI"/>
                <w:iCs/>
                <w:szCs w:val="18"/>
                <w:lang w:val="en-GB"/>
              </w:rPr>
              <w:t>సంఖ్య</w:t>
            </w:r>
          </w:p>
          <w:p w14:paraId="1019CBA9" w14:textId="6121454E" w:rsidR="00FF765C" w:rsidRPr="00FF765C" w:rsidRDefault="00FF765C" w:rsidP="00FF765C">
            <w:pPr>
              <w:pStyle w:val="Heading1"/>
              <w:spacing w:line="276" w:lineRule="auto"/>
              <w:ind w:left="483" w:right="-46" w:firstLine="0"/>
              <w:jc w:val="both"/>
              <w:rPr>
                <w:rFonts w:ascii="Nirmala UI" w:hAnsi="Nirmala UI" w:cs="Nirmala UI"/>
                <w:b w:val="0"/>
                <w:bCs w:val="0"/>
                <w:color w:val="000000" w:themeColor="text1"/>
                <w:sz w:val="20"/>
                <w:szCs w:val="20"/>
                <w:lang w:val="en-GB"/>
              </w:rPr>
            </w:pPr>
            <w:r w:rsidRPr="00FF765C">
              <w:rPr>
                <w:rFonts w:ascii="Nirmala UI" w:hAnsi="Nirmala UI" w:cs="Nirmala UI" w:hint="cs"/>
                <w:b w:val="0"/>
                <w:bCs w:val="0"/>
                <w:sz w:val="20"/>
                <w:szCs w:val="20"/>
              </w:rPr>
              <w:t>ఆట</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సమయానికి</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సంబంధించి</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కుదిరిన</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ఒప్పందం</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ప్రకారం</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మ్యాచ్‌లో</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ఆడటానికి</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ఒక</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గంట</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సమయం</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మిగిలి</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ఉన్నప్పుడు</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అప్పటికి</w:t>
            </w:r>
            <w:r w:rsidRPr="00FF765C">
              <w:rPr>
                <w:rFonts w:ascii="Nirmala UI" w:hAnsi="Nirmala UI" w:cs="Nirmala UI"/>
                <w:b w:val="0"/>
                <w:bCs w:val="0"/>
                <w:sz w:val="20"/>
                <w:szCs w:val="20"/>
              </w:rPr>
              <w:t xml:space="preserve"> </w:t>
            </w:r>
            <w:r w:rsidRPr="00FF765C">
              <w:rPr>
                <w:rFonts w:ascii="Nirmala UI" w:hAnsi="Nirmala UI" w:cs="Nirmala UI"/>
                <w:b w:val="0"/>
                <w:bCs w:val="0"/>
                <w:sz w:val="20"/>
                <w:szCs w:val="20"/>
                <w:lang w:val="en-GB"/>
              </w:rPr>
              <w:t xml:space="preserve">పురోగతిలో ఉన్న ఓవర్ను పూర్తి </w:t>
            </w:r>
            <w:r w:rsidR="003E3AD3">
              <w:rPr>
                <w:rFonts w:ascii="Nirmala UI" w:hAnsi="Nirmala UI" w:cs="Nirmala UI"/>
                <w:b w:val="0"/>
                <w:bCs w:val="0"/>
                <w:sz w:val="20"/>
                <w:szCs w:val="20"/>
                <w:lang w:val="en-GB"/>
              </w:rPr>
              <w:t>చెయాలి</w:t>
            </w:r>
            <w:r w:rsidRPr="00FF765C">
              <w:rPr>
                <w:rFonts w:ascii="Nirmala UI" w:hAnsi="Nirmala UI" w:cs="Nirmala UI"/>
                <w:b w:val="0"/>
                <w:bCs w:val="0"/>
                <w:sz w:val="20"/>
                <w:szCs w:val="20"/>
                <w:lang w:val="en-GB"/>
              </w:rPr>
              <w:t xml:space="preserve">. </w:t>
            </w:r>
            <w:r w:rsidRPr="00FF765C">
              <w:rPr>
                <w:rFonts w:ascii="Nirmala UI" w:hAnsi="Nirmala UI" w:cs="Nirmala UI" w:hint="cs"/>
                <w:b w:val="0"/>
                <w:bCs w:val="0"/>
                <w:sz w:val="20"/>
                <w:szCs w:val="20"/>
              </w:rPr>
              <w:t>తదుపరి</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ఓవర్</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తప్పనిసరిగా</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బౌలింగ్</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చేయాల్సిన</w:t>
            </w:r>
            <w:r w:rsidRPr="00FF765C">
              <w:rPr>
                <w:rFonts w:ascii="Nirmala UI" w:hAnsi="Nirmala UI" w:cs="Nirmala UI"/>
                <w:b w:val="0"/>
                <w:bCs w:val="0"/>
                <w:sz w:val="20"/>
                <w:szCs w:val="20"/>
              </w:rPr>
              <w:t xml:space="preserve"> </w:t>
            </w:r>
            <w:r w:rsidRPr="00FF765C">
              <w:rPr>
                <w:rFonts w:ascii="Nirmala UI" w:hAnsi="Nirmala UI" w:cs="Nirmala UI"/>
                <w:b w:val="0"/>
                <w:bCs w:val="0"/>
                <w:color w:val="000000" w:themeColor="text1"/>
                <w:sz w:val="20"/>
                <w:szCs w:val="20"/>
                <w:lang w:val="en-GB"/>
              </w:rPr>
              <w:t>కనీస</w:t>
            </w:r>
            <w:r w:rsidRPr="00FF765C">
              <w:rPr>
                <w:rFonts w:ascii="Nirmala UI" w:hAnsi="Nirmala UI" w:cs="Nirmala UI"/>
                <w:b w:val="0"/>
                <w:bCs w:val="0"/>
                <w:sz w:val="20"/>
                <w:szCs w:val="20"/>
              </w:rPr>
              <w:t xml:space="preserve"> 20 </w:t>
            </w:r>
            <w:r w:rsidRPr="00FF765C">
              <w:rPr>
                <w:rFonts w:ascii="Nirmala UI" w:hAnsi="Nirmala UI" w:cs="Nirmala UI" w:hint="cs"/>
                <w:b w:val="0"/>
                <w:bCs w:val="0"/>
                <w:sz w:val="20"/>
                <w:szCs w:val="20"/>
              </w:rPr>
              <w:t>ఓవర్లలో</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మొదటిదిగా</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పరిగణించబడుతుంది</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అయితే</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అంతకు</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ముందే</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మ్యాచ్</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ఫలితం</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తేలకపోయినట్లయితే</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మరియు</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ఆటలో</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ఎటువంటి</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విరామం</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లేదా</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అంతరాయం</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lastRenderedPageBreak/>
              <w:t>కలగనట్లయితే</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మాత్రమే</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ఇది</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వర్తిస్తుంది</w:t>
            </w:r>
            <w:r w:rsidRPr="00FF765C">
              <w:rPr>
                <w:rFonts w:ascii="Nirmala UI" w:hAnsi="Nirmala UI" w:cs="Nirmala UI"/>
                <w:b w:val="0"/>
                <w:bCs w:val="0"/>
                <w:color w:val="000000" w:themeColor="text1"/>
                <w:sz w:val="20"/>
                <w:szCs w:val="20"/>
                <w:lang w:val="en-GB"/>
              </w:rPr>
              <w:t>.</w:t>
            </w:r>
          </w:p>
          <w:p w14:paraId="77818DA4" w14:textId="77777777" w:rsidR="00FF765C" w:rsidRPr="00FF765C" w:rsidRDefault="00FF765C" w:rsidP="00FF765C">
            <w:pPr>
              <w:pStyle w:val="Heading1"/>
              <w:spacing w:line="276" w:lineRule="auto"/>
              <w:ind w:left="483" w:right="-46" w:firstLine="0"/>
              <w:jc w:val="both"/>
              <w:rPr>
                <w:rFonts w:ascii="Nirmala UI" w:hAnsi="Nirmala UI" w:cs="Nirmala UI"/>
                <w:b w:val="0"/>
                <w:bCs w:val="0"/>
                <w:sz w:val="20"/>
                <w:szCs w:val="20"/>
                <w:lang w:val="en-GB"/>
              </w:rPr>
            </w:pPr>
            <w:r w:rsidRPr="00FF765C">
              <w:rPr>
                <w:rFonts w:ascii="Nirmala UI" w:hAnsi="Nirmala UI" w:cs="Nirmala UI" w:hint="cs"/>
                <w:b w:val="0"/>
                <w:bCs w:val="0"/>
                <w:sz w:val="20"/>
                <w:szCs w:val="20"/>
              </w:rPr>
              <w:t>బౌలర్</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వైపు</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అంపైర్</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ఈ</w:t>
            </w:r>
            <w:r w:rsidRPr="00FF765C">
              <w:rPr>
                <w:rFonts w:ascii="Nirmala UI" w:hAnsi="Nirmala UI" w:cs="Nirmala UI"/>
                <w:b w:val="0"/>
                <w:bCs w:val="0"/>
                <w:sz w:val="20"/>
                <w:szCs w:val="20"/>
              </w:rPr>
              <w:t xml:space="preserve"> 20 </w:t>
            </w:r>
            <w:r w:rsidRPr="00FF765C">
              <w:rPr>
                <w:rFonts w:ascii="Nirmala UI" w:hAnsi="Nirmala UI" w:cs="Nirmala UI" w:hint="cs"/>
                <w:b w:val="0"/>
                <w:bCs w:val="0"/>
                <w:sz w:val="20"/>
                <w:szCs w:val="20"/>
              </w:rPr>
              <w:t>ఓవర్ల</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ప్రారంభాన్ని</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ప్లేయర్లకు</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మరియు</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స్కోరర్లకు</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సూచించాలి</w:t>
            </w:r>
            <w:r w:rsidRPr="00FF765C">
              <w:rPr>
                <w:rFonts w:ascii="Nirmala UI" w:hAnsi="Nirmala UI" w:cs="Nirmala UI"/>
                <w:b w:val="0"/>
                <w:bCs w:val="0"/>
                <w:sz w:val="20"/>
                <w:szCs w:val="20"/>
                <w:lang w:val="en-GB"/>
              </w:rPr>
              <w:t xml:space="preserve">. </w:t>
            </w:r>
            <w:r w:rsidRPr="00FF765C">
              <w:rPr>
                <w:rFonts w:ascii="Nirmala UI" w:hAnsi="Nirmala UI" w:cs="Nirmala UI" w:hint="cs"/>
                <w:b w:val="0"/>
                <w:bCs w:val="0"/>
                <w:sz w:val="20"/>
                <w:szCs w:val="20"/>
              </w:rPr>
              <w:t>ఆ</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తర్వాతి</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ఆట</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కాలాన్ని</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దాని</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వాస్తవ</w:t>
            </w:r>
            <w:r w:rsidRPr="00FF765C">
              <w:rPr>
                <w:rFonts w:ascii="Nirmala UI" w:hAnsi="Nirmala UI" w:cs="Nirmala UI"/>
                <w:b w:val="0"/>
                <w:bCs w:val="0"/>
                <w:sz w:val="20"/>
                <w:szCs w:val="20"/>
              </w:rPr>
              <w:t xml:space="preserve"> </w:t>
            </w:r>
            <w:r w:rsidRPr="00FF765C">
              <w:rPr>
                <w:rFonts w:ascii="Nirmala UI" w:hAnsi="Nirmala UI" w:cs="Nirmala UI"/>
                <w:b w:val="0"/>
                <w:bCs w:val="0"/>
                <w:sz w:val="20"/>
                <w:szCs w:val="20"/>
                <w:lang w:val="en-GB"/>
              </w:rPr>
              <w:t>వ్యవధి</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ఎంత</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ఉన్నప్పటికీ</w:t>
            </w:r>
            <w:r w:rsidRPr="00FF765C">
              <w:rPr>
                <w:rFonts w:ascii="Nirmala UI" w:hAnsi="Nirmala UI" w:cs="Nirmala UI"/>
                <w:b w:val="0"/>
                <w:bCs w:val="0"/>
                <w:sz w:val="20"/>
                <w:szCs w:val="20"/>
              </w:rPr>
              <w:t>, '</w:t>
            </w:r>
            <w:r w:rsidRPr="00FF765C">
              <w:rPr>
                <w:rFonts w:ascii="Nirmala UI" w:hAnsi="Nirmala UI" w:cs="Nirmala UI" w:hint="cs"/>
                <w:b w:val="0"/>
                <w:bCs w:val="0"/>
                <w:sz w:val="20"/>
                <w:szCs w:val="20"/>
              </w:rPr>
              <w:t>చివరి</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గంట</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అని</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పేర్కొనబడుతుంది</w:t>
            </w:r>
            <w:r w:rsidRPr="00FF765C">
              <w:rPr>
                <w:rFonts w:ascii="Nirmala UI" w:hAnsi="Nirmala UI" w:cs="Nirmala UI"/>
                <w:b w:val="0"/>
                <w:bCs w:val="0"/>
                <w:sz w:val="20"/>
                <w:szCs w:val="20"/>
                <w:lang w:val="en-GB"/>
              </w:rPr>
              <w:t>.</w:t>
            </w:r>
          </w:p>
          <w:p w14:paraId="4BDF3129" w14:textId="10293189" w:rsidR="00FF765C" w:rsidRPr="00FF765C" w:rsidRDefault="00FF765C" w:rsidP="00FF765C">
            <w:pPr>
              <w:pStyle w:val="Heading1"/>
              <w:spacing w:line="276" w:lineRule="auto"/>
              <w:ind w:left="483" w:right="-46" w:firstLine="0"/>
              <w:jc w:val="both"/>
              <w:rPr>
                <w:rFonts w:ascii="Nirmala UI" w:hAnsi="Nirmala UI" w:cs="Nirmala UI"/>
                <w:b w:val="0"/>
                <w:bCs w:val="0"/>
                <w:lang w:val="en-GB"/>
              </w:rPr>
            </w:pPr>
            <w:r w:rsidRPr="00FF765C">
              <w:rPr>
                <w:rFonts w:ascii="Nirmala UI" w:hAnsi="Nirmala UI" w:cs="Nirmala UI" w:hint="cs"/>
                <w:b w:val="0"/>
                <w:bCs w:val="0"/>
                <w:sz w:val="20"/>
                <w:szCs w:val="20"/>
              </w:rPr>
              <w:t>ఆట</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చివరి</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గంటలో</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కనీస</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ఓవర్ల</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సంఖ్య</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పూర్తి</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అయినప్పుడు</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ఆట</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ముగింపు</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కోసం</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నిర్ణయించిన</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అసలు</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సమయం</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ఇంకా</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చేరుకోనట్లయితే</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మాత్రమే</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తదుపరి</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ఓవర్లను</w:t>
            </w:r>
            <w:r w:rsidRPr="00FF765C">
              <w:rPr>
                <w:rFonts w:ascii="Nirmala UI" w:hAnsi="Nirmala UI" w:cs="Nirmala UI"/>
                <w:b w:val="0"/>
                <w:bCs w:val="0"/>
                <w:sz w:val="20"/>
                <w:szCs w:val="20"/>
              </w:rPr>
              <w:t xml:space="preserve"> </w:t>
            </w:r>
            <w:r w:rsidRPr="00FF765C">
              <w:rPr>
                <w:rFonts w:ascii="Nirmala UI" w:hAnsi="Nirmala UI" w:cs="Nirmala UI" w:hint="cs"/>
                <w:b w:val="0"/>
                <w:bCs w:val="0"/>
                <w:sz w:val="20"/>
                <w:szCs w:val="20"/>
              </w:rPr>
              <w:t>ప్రారంభించవచ్చును</w:t>
            </w:r>
            <w:r w:rsidRPr="00FF765C">
              <w:rPr>
                <w:rFonts w:ascii="Nirmala UI" w:hAnsi="Nirmala UI" w:cs="Nirmala UI"/>
                <w:b w:val="0"/>
                <w:bCs w:val="0"/>
                <w:sz w:val="20"/>
                <w:szCs w:val="20"/>
                <w:lang w:val="en-GB"/>
              </w:rPr>
              <w:t xml:space="preserve">. </w:t>
            </w:r>
            <w:r w:rsidRPr="00FF765C">
              <w:rPr>
                <w:rFonts w:ascii="Nirmala UI" w:hAnsi="Nirmala UI" w:cs="Nirmala UI"/>
                <w:b w:val="0"/>
                <w:bCs w:val="0"/>
                <w:iCs/>
                <w:spacing w:val="1"/>
                <w:sz w:val="20"/>
                <w:szCs w:val="20"/>
                <w:lang w:val="en-GB"/>
              </w:rPr>
              <w:t>12.7 మరియు 12.8 చూడండి.</w:t>
            </w:r>
          </w:p>
        </w:tc>
      </w:tr>
      <w:tr w:rsidR="00E03359" w14:paraId="7314E29E" w14:textId="77777777" w:rsidTr="0041296A">
        <w:tc>
          <w:tcPr>
            <w:tcW w:w="4508" w:type="dxa"/>
          </w:tcPr>
          <w:p w14:paraId="406E243D" w14:textId="77777777" w:rsidR="00E03359" w:rsidRDefault="00D070A0" w:rsidP="00D070A0">
            <w:pPr>
              <w:pStyle w:val="Heading1"/>
              <w:spacing w:line="276" w:lineRule="auto"/>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0D44">
              <w:rPr>
                <w:rFonts w:ascii="Nirmala UI" w:hAnsi="Nirmala UI" w:cs="Nirmala UI"/>
                <w:color w:val="EE0000"/>
                <w:lang w:val="en-GB"/>
              </w:rPr>
              <w:lastRenderedPageBreak/>
              <w:t>12.7</w:t>
            </w:r>
            <w:r>
              <w:rPr>
                <w:rFonts w:ascii="Nirmala UI" w:hAnsi="Nirmala UI" w:cs="Nirmala UI"/>
                <w:lang w:val="en-GB"/>
              </w:rPr>
              <w:t xml:space="preserve"> </w:t>
            </w:r>
            <w:r w:rsidRPr="00D070A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 hour of match – interruptions of play</w:t>
            </w:r>
          </w:p>
          <w:p w14:paraId="4E94F59B" w14:textId="77777777" w:rsidR="00D070A0" w:rsidRDefault="00D070A0" w:rsidP="00D070A0">
            <w:pPr>
              <w:adjustRightInd w:val="0"/>
              <w:spacing w:line="276" w:lineRule="auto"/>
              <w:ind w:left="459" w:right="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0A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there is an interruption in play during the last hour of the match, the minimum number of overs to be bowled shall be        reduced from 20 as follows</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D8F6B7" w14:textId="77777777" w:rsidR="00D070A0" w:rsidRDefault="00D070A0" w:rsidP="00D070A0">
            <w:pPr>
              <w:adjustRightInd w:val="0"/>
              <w:spacing w:line="276" w:lineRule="auto"/>
              <w:ind w:left="601" w:right="9" w:hanging="567"/>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0D44">
              <w:rPr>
                <w:rFonts w:ascii="Nirmala UI" w:hAnsi="Nirmala UI" w:cs="Nirmala UI"/>
                <w:b/>
                <w:bCs/>
                <w:color w:val="0070C0"/>
                <w:lang w:val="en-GB"/>
              </w:rPr>
              <w:t>12.7.1</w:t>
            </w:r>
            <w:r>
              <w:rPr>
                <w:rFonts w:ascii="Nirmala UI" w:hAnsi="Nirmala UI" w:cs="Nirmala UI"/>
                <w:sz w:val="20"/>
                <w:szCs w:val="20"/>
                <w:lang w:val="en-GB"/>
              </w:rPr>
              <w:t xml:space="preserve"> </w:t>
            </w:r>
            <w:r w:rsidRPr="00D070A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time lost for an interruption is counted from the call of Time until the time for resumption as decided by the umpires.</w:t>
            </w:r>
          </w:p>
          <w:p w14:paraId="4116E6A9" w14:textId="77777777" w:rsidR="00D070A0" w:rsidRDefault="00D070A0" w:rsidP="00D070A0">
            <w:pPr>
              <w:adjustRightInd w:val="0"/>
              <w:spacing w:line="276" w:lineRule="auto"/>
              <w:ind w:left="601" w:right="9" w:hanging="567"/>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0D44">
              <w:rPr>
                <w:rFonts w:ascii="Nirmala UI" w:hAnsi="Nirmala UI" w:cs="Nirmala UI"/>
                <w:b/>
                <w:bCs/>
                <w:color w:val="0070C0"/>
                <w:lang w:val="en-GB"/>
              </w:rPr>
              <w:t>12.7.2</w:t>
            </w:r>
            <w:r>
              <w:rPr>
                <w:rFonts w:ascii="Nirmala UI" w:hAnsi="Nirmala UI" w:cs="Nirmala UI"/>
                <w:sz w:val="20"/>
                <w:szCs w:val="20"/>
                <w:lang w:val="en-GB"/>
              </w:rPr>
              <w:t xml:space="preserve"> </w:t>
            </w:r>
            <w:r w:rsidRPr="00D070A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over shall be deducted for every complete 3 minutes of time lost.</w:t>
            </w:r>
          </w:p>
          <w:p w14:paraId="6E7B33DB" w14:textId="77777777" w:rsidR="00D070A0" w:rsidRDefault="00D070A0" w:rsidP="00D0209D">
            <w:pPr>
              <w:adjustRightInd w:val="0"/>
              <w:spacing w:line="276" w:lineRule="auto"/>
              <w:ind w:left="601" w:right="9" w:hanging="567"/>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0D44">
              <w:rPr>
                <w:rFonts w:ascii="Nirmala UI" w:hAnsi="Nirmala UI" w:cs="Nirmala UI"/>
                <w:b/>
                <w:bCs/>
                <w:color w:val="0070C0"/>
                <w:lang w:val="en-GB"/>
              </w:rPr>
              <w:t>12.7.3</w:t>
            </w:r>
            <w:r>
              <w:rPr>
                <w:rFonts w:ascii="Nirmala UI" w:hAnsi="Nirmala UI" w:cs="Nirmala UI"/>
                <w:sz w:val="20"/>
                <w:szCs w:val="20"/>
                <w:lang w:val="en-GB"/>
              </w:rPr>
              <w:t xml:space="preserve"> </w:t>
            </w:r>
            <w:r w:rsidRPr="00D0209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case of more than one such interruption, the minutes lost shall not be aggregated; the calculation shall be made for each interruption separately.</w:t>
            </w:r>
          </w:p>
          <w:p w14:paraId="0746652A" w14:textId="77777777" w:rsidR="00D0209D" w:rsidRDefault="00D0209D" w:rsidP="00D0209D">
            <w:pPr>
              <w:adjustRightInd w:val="0"/>
              <w:spacing w:line="276" w:lineRule="auto"/>
              <w:ind w:left="601" w:right="9" w:hanging="567"/>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0D44">
              <w:rPr>
                <w:rFonts w:ascii="Nirmala UI" w:hAnsi="Nirmala UI" w:cs="Nirmala UI"/>
                <w:b/>
                <w:bCs/>
                <w:color w:val="0070C0"/>
                <w:lang w:val="en-GB"/>
              </w:rPr>
              <w:t>12.7.4</w:t>
            </w:r>
            <w:r>
              <w:rPr>
                <w:rFonts w:ascii="Nirmala UI" w:hAnsi="Nirmala UI" w:cs="Nirmala UI"/>
                <w:sz w:val="20"/>
                <w:szCs w:val="20"/>
                <w:lang w:val="en-GB"/>
              </w:rPr>
              <w:t xml:space="preserve"> </w:t>
            </w:r>
            <w:r w:rsidRPr="00D0209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when one hour of Playing time remains, an interruption is already in progress.</w:t>
            </w:r>
          </w:p>
          <w:p w14:paraId="517248B5" w14:textId="77777777" w:rsidR="00D0209D" w:rsidRDefault="00D0209D" w:rsidP="00716189">
            <w:pPr>
              <w:adjustRightInd w:val="0"/>
              <w:spacing w:line="276" w:lineRule="auto"/>
              <w:ind w:left="885" w:right="9" w:hanging="85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189">
              <w:rPr>
                <w:rFonts w:ascii="Nirmala UI" w:hAnsi="Nirmala UI" w:cs="Nirmala UI"/>
                <w:b/>
                <w:bCs/>
                <w:color w:val="00B050"/>
                <w:lang w:val="en-GB"/>
              </w:rPr>
              <w:t>12.7.4.1</w:t>
            </w:r>
            <w:r>
              <w:rPr>
                <w:rFonts w:ascii="Nirmala UI" w:hAnsi="Nirmala UI" w:cs="Nirmala UI"/>
                <w:sz w:val="20"/>
                <w:szCs w:val="20"/>
                <w:lang w:val="en-GB"/>
              </w:rPr>
              <w:t xml:space="preserve"> </w:t>
            </w:r>
            <w:r w:rsidRPr="00D0209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the time lost after this moment shall be counted in the calculation.</w:t>
            </w:r>
          </w:p>
          <w:p w14:paraId="5172B0BF" w14:textId="77777777" w:rsidR="00D0209D" w:rsidRDefault="00D0209D" w:rsidP="00716189">
            <w:pPr>
              <w:adjustRightInd w:val="0"/>
              <w:spacing w:line="276" w:lineRule="auto"/>
              <w:ind w:left="885" w:right="9" w:hanging="85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189">
              <w:rPr>
                <w:rFonts w:ascii="Nirmala UI" w:hAnsi="Nirmala UI" w:cs="Nirmala UI"/>
                <w:b/>
                <w:bCs/>
                <w:color w:val="00B050"/>
                <w:lang w:val="en-GB"/>
              </w:rPr>
              <w:t>12.7.4.2</w:t>
            </w:r>
            <w:r>
              <w:rPr>
                <w:rFonts w:ascii="Nirmala UI" w:hAnsi="Nirmala UI" w:cs="Nirmala UI"/>
                <w:sz w:val="20"/>
                <w:szCs w:val="20"/>
                <w:lang w:val="en-GB"/>
              </w:rPr>
              <w:t xml:space="preserve"> </w:t>
            </w:r>
            <w:r w:rsidRPr="00D0209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over in progress at the start of the interruption shall be completed on resumption and shall not count as one of the minimum number of overs to be bowled.</w:t>
            </w:r>
          </w:p>
          <w:p w14:paraId="4F309049" w14:textId="4D0CFEA4" w:rsidR="00D0209D" w:rsidRPr="00D070A0" w:rsidRDefault="00D0209D" w:rsidP="00D0209D">
            <w:pPr>
              <w:adjustRightInd w:val="0"/>
              <w:spacing w:line="276" w:lineRule="auto"/>
              <w:ind w:left="601" w:right="9" w:hanging="567"/>
              <w:jc w:val="both"/>
              <w:rPr>
                <w:rFonts w:ascii="Nirmala UI" w:hAnsi="Nirmala UI" w:cs="Nirmala UI"/>
                <w:lang w:val="en-GB"/>
              </w:rPr>
            </w:pPr>
            <w:r w:rsidRPr="00060D44">
              <w:rPr>
                <w:rFonts w:ascii="Nirmala UI" w:hAnsi="Nirmala UI" w:cs="Nirmala UI"/>
                <w:b/>
                <w:bCs/>
                <w:color w:val="0070C0"/>
                <w:sz w:val="20"/>
                <w:szCs w:val="20"/>
                <w:lang w:val="en-GB"/>
              </w:rPr>
              <w:t>12.7.5</w:t>
            </w:r>
            <w:r>
              <w:rPr>
                <w:rFonts w:ascii="Nirmala UI" w:hAnsi="Nirmala UI" w:cs="Nirmala UI"/>
                <w:sz w:val="20"/>
                <w:szCs w:val="20"/>
                <w:lang w:val="en-GB"/>
              </w:rPr>
              <w:t xml:space="preserve"> </w:t>
            </w:r>
            <w:r w:rsidRPr="00D0209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after the start of the last hour, an interruption occurs during an over, the </w:t>
            </w:r>
            <w:r w:rsidRPr="00D0209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over shall be completed on resumption of play. The two part-overs shall between them count as one over of the minimum number to be bowled.</w:t>
            </w:r>
          </w:p>
        </w:tc>
        <w:tc>
          <w:tcPr>
            <w:tcW w:w="4508" w:type="dxa"/>
          </w:tcPr>
          <w:p w14:paraId="0CFF17E9" w14:textId="77777777" w:rsidR="00E03359" w:rsidRDefault="00060D44" w:rsidP="00356E4F">
            <w:pPr>
              <w:pStyle w:val="Heading1"/>
              <w:ind w:left="625" w:right="-46" w:hanging="625"/>
              <w:jc w:val="both"/>
              <w:rPr>
                <w:rFonts w:ascii="Nirmala UI" w:hAnsi="Nirmala UI" w:cs="Nirmala UI"/>
                <w:iCs/>
                <w:szCs w:val="18"/>
                <w:lang w:val="en-GB"/>
              </w:rPr>
            </w:pPr>
            <w:r w:rsidRPr="00060D44">
              <w:rPr>
                <w:rFonts w:ascii="Nirmala UI" w:hAnsi="Nirmala UI" w:cs="Nirmala UI"/>
                <w:color w:val="EE0000"/>
                <w:lang w:val="en-GB"/>
              </w:rPr>
              <w:lastRenderedPageBreak/>
              <w:t>12.7</w:t>
            </w:r>
            <w:r w:rsidR="00356E4F">
              <w:rPr>
                <w:rFonts w:ascii="Nirmala UI" w:hAnsi="Nirmala UI" w:cs="Nirmala UI"/>
                <w:color w:val="EE0000"/>
                <w:lang w:val="en-GB"/>
              </w:rPr>
              <w:t xml:space="preserve"> </w:t>
            </w:r>
            <w:r w:rsidR="00356E4F" w:rsidRPr="00356E4F">
              <w:rPr>
                <w:rFonts w:ascii="Nirmala UI" w:hAnsi="Nirmala UI" w:cs="Nirmala UI"/>
                <w:iCs/>
                <w:szCs w:val="18"/>
                <w:lang w:val="en-GB"/>
              </w:rPr>
              <w:t>మ్యాచ్</w:t>
            </w:r>
            <w:r w:rsidR="00356E4F" w:rsidRPr="00356E4F">
              <w:rPr>
                <w:iCs/>
                <w:szCs w:val="18"/>
                <w:lang w:val="en-GB"/>
              </w:rPr>
              <w:t xml:space="preserve"> </w:t>
            </w:r>
            <w:r w:rsidR="00356E4F" w:rsidRPr="00356E4F">
              <w:rPr>
                <w:rFonts w:ascii="Nirmala UI" w:hAnsi="Nirmala UI" w:cs="Nirmala UI"/>
                <w:iCs/>
                <w:szCs w:val="18"/>
                <w:lang w:val="en-GB"/>
              </w:rPr>
              <w:t>చివరి</w:t>
            </w:r>
            <w:r w:rsidR="00356E4F" w:rsidRPr="00356E4F">
              <w:rPr>
                <w:iCs/>
                <w:szCs w:val="18"/>
                <w:lang w:val="en-GB"/>
              </w:rPr>
              <w:t xml:space="preserve"> </w:t>
            </w:r>
            <w:r w:rsidR="00356E4F" w:rsidRPr="00356E4F">
              <w:rPr>
                <w:rFonts w:ascii="Nirmala UI" w:hAnsi="Nirmala UI" w:cs="Nirmala UI"/>
                <w:iCs/>
                <w:szCs w:val="18"/>
                <w:lang w:val="en-GB"/>
              </w:rPr>
              <w:t>గంట - ఆటకు</w:t>
            </w:r>
            <w:r w:rsidR="00356E4F" w:rsidRPr="00356E4F">
              <w:rPr>
                <w:iCs/>
                <w:szCs w:val="18"/>
                <w:lang w:val="en-GB"/>
              </w:rPr>
              <w:t xml:space="preserve"> </w:t>
            </w:r>
            <w:r w:rsidR="00356E4F" w:rsidRPr="00356E4F">
              <w:rPr>
                <w:rFonts w:ascii="Nirmala UI" w:hAnsi="Nirmala UI" w:cs="Nirmala UI"/>
                <w:iCs/>
                <w:szCs w:val="18"/>
                <w:lang w:val="en-GB"/>
              </w:rPr>
              <w:t>అంతరాయములు</w:t>
            </w:r>
          </w:p>
          <w:p w14:paraId="76459248" w14:textId="637801F0" w:rsidR="00356E4F" w:rsidRDefault="00356E4F" w:rsidP="00356E4F">
            <w:pPr>
              <w:pStyle w:val="Heading1"/>
              <w:spacing w:line="276" w:lineRule="auto"/>
              <w:ind w:left="625" w:right="-46" w:firstLine="0"/>
              <w:jc w:val="both"/>
              <w:rPr>
                <w:rFonts w:ascii="Nirmala UI" w:hAnsi="Nirmala UI" w:cs="Nirmala UI"/>
                <w:b w:val="0"/>
                <w:bCs w:val="0"/>
                <w:sz w:val="20"/>
                <w:szCs w:val="20"/>
                <w:lang w:val="en-GB"/>
              </w:rPr>
            </w:pPr>
            <w:r w:rsidRPr="00356E4F">
              <w:rPr>
                <w:rFonts w:ascii="Nirmala UI" w:hAnsi="Nirmala UI" w:cs="Nirmala UI" w:hint="cs"/>
                <w:b w:val="0"/>
                <w:bCs w:val="0"/>
                <w:sz w:val="20"/>
                <w:szCs w:val="20"/>
              </w:rPr>
              <w:t>మ్యాచ్</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యొక్క</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చివరి</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గంటలో</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ఆటలో</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అంతరాయం</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ఏర్పడినట్లయితే</w:t>
            </w:r>
            <w:r w:rsidRPr="00356E4F">
              <w:rPr>
                <w:rFonts w:ascii="Nirmala UI" w:hAnsi="Nirmala UI" w:cs="Nirmala UI"/>
                <w:b w:val="0"/>
                <w:bCs w:val="0"/>
                <w:sz w:val="20"/>
                <w:szCs w:val="20"/>
              </w:rPr>
              <w:t xml:space="preserve">, </w:t>
            </w:r>
            <w:r w:rsidRPr="00356E4F">
              <w:rPr>
                <w:rFonts w:ascii="Nirmala UI" w:hAnsi="Nirmala UI" w:cs="Nirmala UI"/>
                <w:b w:val="0"/>
                <w:bCs w:val="0"/>
                <w:sz w:val="20"/>
                <w:szCs w:val="20"/>
                <w:lang w:val="en-GB"/>
              </w:rPr>
              <w:t xml:space="preserve">బౌల్ </w:t>
            </w:r>
            <w:r w:rsidR="00861550">
              <w:rPr>
                <w:rFonts w:ascii="Nirmala UI" w:hAnsi="Nirmala UI" w:cs="Nirmala UI" w:hint="cs"/>
                <w:b w:val="0"/>
                <w:bCs w:val="0"/>
                <w:sz w:val="20"/>
                <w:szCs w:val="20"/>
                <w:lang w:val="en-GB"/>
              </w:rPr>
              <w:t>చెయవలసి</w:t>
            </w:r>
            <w:r w:rsidRPr="00356E4F">
              <w:rPr>
                <w:rFonts w:ascii="Nirmala UI" w:hAnsi="Nirmala UI" w:cs="Nirmala UI" w:hint="cs"/>
                <w:b w:val="0"/>
                <w:bCs w:val="0"/>
                <w:sz w:val="20"/>
                <w:szCs w:val="20"/>
                <w:lang w:val="en-GB"/>
              </w:rPr>
              <w:t>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కనీస</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ఓవర్ల</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సంఖ్య</w:t>
            </w:r>
            <w:r w:rsidRPr="00356E4F">
              <w:rPr>
                <w:rFonts w:ascii="Nirmala UI" w:hAnsi="Nirmala UI" w:cs="Nirmala UI"/>
                <w:b w:val="0"/>
                <w:bCs w:val="0"/>
                <w:sz w:val="20"/>
                <w:szCs w:val="20"/>
              </w:rPr>
              <w:t xml:space="preserve"> 20 </w:t>
            </w:r>
            <w:r w:rsidRPr="00356E4F">
              <w:rPr>
                <w:rFonts w:ascii="Nirmala UI" w:hAnsi="Nirmala UI" w:cs="Nirmala UI" w:hint="cs"/>
                <w:b w:val="0"/>
                <w:bCs w:val="0"/>
                <w:sz w:val="20"/>
                <w:szCs w:val="20"/>
              </w:rPr>
              <w:t>నుండి</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ఈ</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క్రింది</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విధంగా</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తగ్గించబడుతుంది</w:t>
            </w:r>
            <w:r w:rsidRPr="00356E4F">
              <w:rPr>
                <w:rFonts w:ascii="Nirmala UI" w:hAnsi="Nirmala UI" w:cs="Nirmala UI"/>
                <w:b w:val="0"/>
                <w:bCs w:val="0"/>
                <w:sz w:val="20"/>
                <w:szCs w:val="20"/>
                <w:lang w:val="en-GB"/>
              </w:rPr>
              <w:t>:</w:t>
            </w:r>
          </w:p>
          <w:p w14:paraId="51A4B779" w14:textId="77777777" w:rsidR="00356E4F" w:rsidRDefault="00356E4F" w:rsidP="00356E4F">
            <w:pPr>
              <w:pStyle w:val="Heading1"/>
              <w:spacing w:line="276" w:lineRule="auto"/>
              <w:ind w:left="625" w:right="-46" w:hanging="625"/>
              <w:jc w:val="both"/>
              <w:rPr>
                <w:rFonts w:ascii="Nirmala UI" w:hAnsi="Nirmala UI" w:cs="Nirmala UI"/>
                <w:b w:val="0"/>
                <w:bCs w:val="0"/>
                <w:sz w:val="20"/>
                <w:szCs w:val="20"/>
                <w:lang w:val="en-GB"/>
              </w:rPr>
            </w:pPr>
            <w:r w:rsidRPr="00612C90">
              <w:rPr>
                <w:rFonts w:ascii="Nirmala UI" w:hAnsi="Nirmala UI" w:cs="Nirmala UI"/>
                <w:color w:val="0070C0"/>
                <w:lang w:val="en-GB"/>
              </w:rPr>
              <w:t>12.7.1</w:t>
            </w:r>
            <w:r>
              <w:rPr>
                <w:rFonts w:ascii="Nirmala UI" w:hAnsi="Nirmala UI" w:cs="Nirmala UI"/>
                <w:b w:val="0"/>
                <w:bCs w:val="0"/>
                <w:lang w:val="en-GB"/>
              </w:rPr>
              <w:t xml:space="preserve"> </w:t>
            </w:r>
            <w:r w:rsidRPr="00356E4F">
              <w:rPr>
                <w:rFonts w:ascii="Nirmala UI" w:hAnsi="Nirmala UI" w:cs="Nirmala UI" w:hint="cs"/>
                <w:b w:val="0"/>
                <w:bCs w:val="0"/>
                <w:sz w:val="20"/>
                <w:szCs w:val="20"/>
              </w:rPr>
              <w:t>విరామం</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కారణంగా</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వృథా</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అయిన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సమయం</w:t>
            </w:r>
            <w:r w:rsidRPr="00356E4F">
              <w:rPr>
                <w:rFonts w:ascii="Nirmala UI" w:hAnsi="Nirmala UI" w:cs="Nirmala UI"/>
                <w:b w:val="0"/>
                <w:bCs w:val="0"/>
                <w:sz w:val="20"/>
                <w:szCs w:val="20"/>
              </w:rPr>
              <w:t xml:space="preserve">, </w:t>
            </w:r>
            <w:r w:rsidRPr="00356E4F">
              <w:rPr>
                <w:rFonts w:ascii="Nirmala UI" w:hAnsi="Nirmala UI" w:cs="Nirmala UI"/>
                <w:b w:val="0"/>
                <w:bCs w:val="0"/>
                <w:sz w:val="20"/>
                <w:szCs w:val="20"/>
                <w:lang w:val="en-GB"/>
              </w:rPr>
              <w:t>టైమ్ కాల్ చేసినప్పటి</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నుండి</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అంపైర్లు</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నిర్ణయించిన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పునరుద్ధరణ</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సమయం</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వరకు</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లెక్కించబడుతుంది</w:t>
            </w:r>
            <w:r w:rsidRPr="00356E4F">
              <w:rPr>
                <w:rFonts w:ascii="Nirmala UI" w:hAnsi="Nirmala UI" w:cs="Nirmala UI"/>
                <w:b w:val="0"/>
                <w:bCs w:val="0"/>
                <w:sz w:val="20"/>
                <w:szCs w:val="20"/>
                <w:lang w:val="en-GB"/>
              </w:rPr>
              <w:t>.</w:t>
            </w:r>
          </w:p>
          <w:p w14:paraId="5F6412DA" w14:textId="77777777" w:rsidR="00356E4F" w:rsidRDefault="00356E4F" w:rsidP="00356E4F">
            <w:pPr>
              <w:pStyle w:val="Heading1"/>
              <w:spacing w:line="276" w:lineRule="auto"/>
              <w:ind w:left="625" w:right="-46" w:hanging="625"/>
              <w:jc w:val="both"/>
              <w:rPr>
                <w:rFonts w:ascii="Nirmala UI" w:hAnsi="Nirmala UI" w:cs="Nirmala UI"/>
                <w:b w:val="0"/>
                <w:bCs w:val="0"/>
                <w:sz w:val="20"/>
                <w:szCs w:val="20"/>
                <w:lang w:val="en-GB"/>
              </w:rPr>
            </w:pPr>
            <w:r w:rsidRPr="00612C90">
              <w:rPr>
                <w:rFonts w:ascii="Nirmala UI" w:hAnsi="Nirmala UI" w:cs="Nirmala UI"/>
                <w:color w:val="0070C0"/>
                <w:lang w:val="en-GB"/>
              </w:rPr>
              <w:t>12.7.2</w:t>
            </w:r>
            <w:r>
              <w:rPr>
                <w:rFonts w:ascii="Nirmala UI" w:hAnsi="Nirmala UI" w:cs="Nirmala UI"/>
                <w:b w:val="0"/>
                <w:bCs w:val="0"/>
                <w:sz w:val="20"/>
                <w:szCs w:val="20"/>
                <w:lang w:val="en-GB"/>
              </w:rPr>
              <w:t xml:space="preserve"> </w:t>
            </w:r>
            <w:r w:rsidRPr="00356E4F">
              <w:rPr>
                <w:rFonts w:ascii="Nirmala UI" w:hAnsi="Nirmala UI" w:cs="Nirmala UI" w:hint="cs"/>
                <w:b w:val="0"/>
                <w:bCs w:val="0"/>
                <w:sz w:val="20"/>
                <w:szCs w:val="20"/>
              </w:rPr>
              <w:t>నష్టపోయిన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ప్రతి</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పూర్తి</w:t>
            </w:r>
            <w:r w:rsidRPr="00356E4F">
              <w:rPr>
                <w:rFonts w:ascii="Nirmala UI" w:hAnsi="Nirmala UI" w:cs="Nirmala UI"/>
                <w:b w:val="0"/>
                <w:bCs w:val="0"/>
                <w:sz w:val="20"/>
                <w:szCs w:val="20"/>
              </w:rPr>
              <w:t xml:space="preserve"> 3 </w:t>
            </w:r>
            <w:r w:rsidRPr="00356E4F">
              <w:rPr>
                <w:rFonts w:ascii="Nirmala UI" w:hAnsi="Nirmala UI" w:cs="Nirmala UI" w:hint="cs"/>
                <w:b w:val="0"/>
                <w:bCs w:val="0"/>
                <w:sz w:val="20"/>
                <w:szCs w:val="20"/>
              </w:rPr>
              <w:t>నిమిషాల</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సమయానికి</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ఒక</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ఓవర్</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చొప్పున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తగ్గించబడుతుంది</w:t>
            </w:r>
            <w:r w:rsidRPr="00356E4F">
              <w:rPr>
                <w:rFonts w:ascii="Nirmala UI" w:hAnsi="Nirmala UI" w:cs="Nirmala UI"/>
                <w:b w:val="0"/>
                <w:bCs w:val="0"/>
                <w:sz w:val="20"/>
                <w:szCs w:val="20"/>
                <w:lang w:val="en-GB"/>
              </w:rPr>
              <w:t>.</w:t>
            </w:r>
          </w:p>
          <w:p w14:paraId="1776BD10" w14:textId="6824C104" w:rsidR="00356E4F" w:rsidRDefault="00356E4F" w:rsidP="00356E4F">
            <w:pPr>
              <w:pStyle w:val="Heading1"/>
              <w:spacing w:line="276" w:lineRule="auto"/>
              <w:ind w:left="625" w:right="-46" w:hanging="625"/>
              <w:jc w:val="both"/>
              <w:rPr>
                <w:rFonts w:ascii="Nirmala UI" w:hAnsi="Nirmala UI" w:cs="Nirmala UI"/>
                <w:b w:val="0"/>
                <w:bCs w:val="0"/>
                <w:sz w:val="20"/>
                <w:szCs w:val="20"/>
                <w:lang w:val="en-GB"/>
              </w:rPr>
            </w:pPr>
            <w:r w:rsidRPr="00612C90">
              <w:rPr>
                <w:rFonts w:ascii="Nirmala UI" w:hAnsi="Nirmala UI" w:cs="Nirmala UI"/>
                <w:color w:val="0070C0"/>
                <w:lang w:val="en-GB"/>
              </w:rPr>
              <w:t>12.7.3</w:t>
            </w:r>
            <w:r>
              <w:rPr>
                <w:rFonts w:ascii="Nirmala UI" w:hAnsi="Nirmala UI" w:cs="Nirmala UI"/>
                <w:b w:val="0"/>
                <w:bCs w:val="0"/>
                <w:sz w:val="20"/>
                <w:szCs w:val="20"/>
                <w:lang w:val="en-GB"/>
              </w:rPr>
              <w:t xml:space="preserve"> </w:t>
            </w:r>
            <w:r w:rsidRPr="00356E4F">
              <w:rPr>
                <w:rFonts w:ascii="Nirmala UI" w:hAnsi="Nirmala UI" w:cs="Nirmala UI" w:hint="cs"/>
                <w:b w:val="0"/>
                <w:bCs w:val="0"/>
                <w:sz w:val="20"/>
                <w:szCs w:val="20"/>
              </w:rPr>
              <w:t>అటువంటి</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అంతరాయాలు</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ఒకటి</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కంటే</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ఎక్కువ</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సార్లు</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సంభవించిన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పక్షంలో</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కోల్పోయిన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నిమిషాలను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కలిపి</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లెక్కించరాదు</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ప్రతి</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అంతరాయానికి</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సంబంధించిన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గణనను</w:t>
            </w:r>
            <w:r w:rsidRPr="00356E4F">
              <w:rPr>
                <w:rFonts w:ascii="Nirmala UI" w:hAnsi="Nirmala UI" w:cs="Nirmala UI"/>
                <w:b w:val="0"/>
                <w:bCs w:val="0"/>
                <w:sz w:val="20"/>
                <w:szCs w:val="20"/>
              </w:rPr>
              <w:t xml:space="preserve"> </w:t>
            </w:r>
            <w:r w:rsidRPr="00356E4F">
              <w:rPr>
                <w:rFonts w:ascii="Nirmala UI" w:hAnsi="Nirmala UI" w:cs="Nirmala UI" w:hint="cs"/>
                <w:b w:val="0"/>
                <w:bCs w:val="0"/>
                <w:sz w:val="20"/>
                <w:szCs w:val="20"/>
              </w:rPr>
              <w:t>విడిగా</w:t>
            </w:r>
            <w:r w:rsidRPr="00356E4F">
              <w:rPr>
                <w:rFonts w:ascii="Nirmala UI" w:hAnsi="Nirmala UI" w:cs="Nirmala UI"/>
                <w:b w:val="0"/>
                <w:bCs w:val="0"/>
                <w:sz w:val="20"/>
                <w:szCs w:val="20"/>
              </w:rPr>
              <w:t xml:space="preserve"> </w:t>
            </w:r>
            <w:r w:rsidR="003E3AD3">
              <w:rPr>
                <w:rFonts w:ascii="Nirmala UI" w:hAnsi="Nirmala UI" w:cs="Nirmala UI"/>
                <w:b w:val="0"/>
                <w:bCs w:val="0"/>
                <w:color w:val="000000" w:themeColor="text1"/>
                <w:sz w:val="20"/>
                <w:szCs w:val="20"/>
              </w:rPr>
              <w:t>చెయాలి</w:t>
            </w:r>
            <w:r w:rsidRPr="00356E4F">
              <w:rPr>
                <w:rFonts w:ascii="Nirmala UI" w:hAnsi="Nirmala UI" w:cs="Nirmala UI"/>
                <w:b w:val="0"/>
                <w:bCs w:val="0"/>
                <w:sz w:val="20"/>
                <w:szCs w:val="20"/>
                <w:lang w:val="en-GB"/>
              </w:rPr>
              <w:t>.</w:t>
            </w:r>
          </w:p>
          <w:p w14:paraId="79006EF0" w14:textId="77777777" w:rsidR="00574F75" w:rsidRDefault="00574F75" w:rsidP="00574F75">
            <w:pPr>
              <w:pStyle w:val="Heading1"/>
              <w:spacing w:line="276" w:lineRule="auto"/>
              <w:ind w:left="625" w:right="-46" w:hanging="625"/>
              <w:jc w:val="both"/>
              <w:rPr>
                <w:rFonts w:ascii="Nirmala UI" w:hAnsi="Nirmala UI" w:cs="Nirmala UI"/>
                <w:b w:val="0"/>
                <w:bCs w:val="0"/>
                <w:sz w:val="20"/>
                <w:szCs w:val="20"/>
                <w:lang w:val="en-GB"/>
              </w:rPr>
            </w:pPr>
            <w:r w:rsidRPr="00612C90">
              <w:rPr>
                <w:rFonts w:ascii="Nirmala UI" w:hAnsi="Nirmala UI" w:cs="Nirmala UI"/>
                <w:color w:val="0070C0"/>
                <w:lang w:val="en-GB"/>
              </w:rPr>
              <w:t>12.7.4</w:t>
            </w:r>
            <w:r>
              <w:rPr>
                <w:rFonts w:ascii="Nirmala UI" w:hAnsi="Nirmala UI" w:cs="Nirmala UI"/>
                <w:b w:val="0"/>
                <w:bCs w:val="0"/>
                <w:sz w:val="20"/>
                <w:szCs w:val="20"/>
                <w:lang w:val="en-GB"/>
              </w:rPr>
              <w:t xml:space="preserve"> </w:t>
            </w:r>
            <w:r w:rsidRPr="00574F75">
              <w:rPr>
                <w:rFonts w:ascii="Nirmala UI" w:hAnsi="Nirmala UI" w:cs="Nirmala UI" w:hint="cs"/>
                <w:b w:val="0"/>
                <w:bCs w:val="0"/>
                <w:sz w:val="20"/>
                <w:szCs w:val="20"/>
              </w:rPr>
              <w:t>ఆట</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సమయం</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ఒక</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గంట</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మిగిలి</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ఉండగా</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అప్పటికే</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ఏదైనా</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అంతరాయం</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కొనసాగుతుంటే</w:t>
            </w:r>
            <w:r w:rsidRPr="00574F75">
              <w:rPr>
                <w:rFonts w:ascii="Nirmala UI" w:hAnsi="Nirmala UI" w:cs="Nirmala UI"/>
                <w:b w:val="0"/>
                <w:bCs w:val="0"/>
                <w:sz w:val="20"/>
                <w:szCs w:val="20"/>
                <w:lang w:val="en-GB"/>
              </w:rPr>
              <w:t>:</w:t>
            </w:r>
          </w:p>
          <w:p w14:paraId="6C9B4993" w14:textId="77777777" w:rsidR="00574F75" w:rsidRDefault="00574F75" w:rsidP="00574F75">
            <w:pPr>
              <w:pStyle w:val="Heading1"/>
              <w:spacing w:line="276" w:lineRule="auto"/>
              <w:ind w:left="1050" w:right="-46" w:hanging="1050"/>
              <w:jc w:val="both"/>
              <w:rPr>
                <w:rFonts w:ascii="Verdana" w:hAnsi="Verdana"/>
                <w:sz w:val="18"/>
                <w:szCs w:val="18"/>
                <w:lang w:val="en-GB"/>
              </w:rPr>
            </w:pPr>
            <w:r w:rsidRPr="00F0539A">
              <w:rPr>
                <w:rFonts w:ascii="Nirmala UI" w:hAnsi="Nirmala UI" w:cs="Nirmala UI"/>
                <w:color w:val="00B050"/>
                <w:lang w:val="en-GB"/>
              </w:rPr>
              <w:t>12.7.4.1</w:t>
            </w:r>
            <w:r>
              <w:rPr>
                <w:rFonts w:ascii="Nirmala UI" w:hAnsi="Nirmala UI" w:cs="Nirmala UI"/>
                <w:b w:val="0"/>
                <w:bCs w:val="0"/>
                <w:sz w:val="20"/>
                <w:szCs w:val="20"/>
                <w:lang w:val="en-GB"/>
              </w:rPr>
              <w:t xml:space="preserve"> </w:t>
            </w:r>
            <w:r w:rsidRPr="00574F75">
              <w:rPr>
                <w:rFonts w:ascii="Nirmala UI" w:hAnsi="Nirmala UI" w:cs="Nirmala UI" w:hint="cs"/>
                <w:b w:val="0"/>
                <w:bCs w:val="0"/>
                <w:sz w:val="20"/>
                <w:szCs w:val="20"/>
              </w:rPr>
              <w:t>ఈ</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క్షణం</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తర్వాత</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వృథా</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అయిన</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సమయం</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మాత్రమే</w:t>
            </w:r>
            <w:r w:rsidRPr="00574F75">
              <w:rPr>
                <w:rFonts w:ascii="Nirmala UI" w:hAnsi="Nirmala UI" w:cs="Nirmala UI"/>
                <w:b w:val="0"/>
                <w:bCs w:val="0"/>
                <w:sz w:val="20"/>
                <w:szCs w:val="20"/>
              </w:rPr>
              <w:t xml:space="preserve"> </w:t>
            </w:r>
            <w:r w:rsidRPr="00574F75">
              <w:rPr>
                <w:rFonts w:ascii="Nirmala UI" w:hAnsi="Nirmala UI" w:cs="Nirmala UI"/>
                <w:b w:val="0"/>
                <w:bCs w:val="0"/>
                <w:color w:val="000000" w:themeColor="text1"/>
                <w:sz w:val="20"/>
                <w:szCs w:val="20"/>
                <w:lang w:val="en-GB"/>
              </w:rPr>
              <w:t>గణనలో</w:t>
            </w:r>
            <w:r w:rsidRPr="00574F75">
              <w:rPr>
                <w:rFonts w:ascii="Verdana" w:hAnsi="Verdana"/>
                <w:b w:val="0"/>
                <w:bCs w:val="0"/>
                <w:sz w:val="20"/>
                <w:szCs w:val="20"/>
                <w:lang w:val="en-GB"/>
              </w:rPr>
              <w:t xml:space="preserve"> </w:t>
            </w:r>
            <w:r w:rsidRPr="00574F75">
              <w:rPr>
                <w:rFonts w:ascii="Nirmala UI" w:hAnsi="Nirmala UI" w:cs="Nirmala UI"/>
                <w:b w:val="0"/>
                <w:bCs w:val="0"/>
                <w:sz w:val="20"/>
                <w:szCs w:val="20"/>
                <w:lang w:val="en-GB"/>
              </w:rPr>
              <w:t>లెక్కించబడుతుంది</w:t>
            </w:r>
            <w:r w:rsidRPr="00A81D94">
              <w:rPr>
                <w:rFonts w:ascii="Verdana" w:hAnsi="Verdana"/>
                <w:sz w:val="18"/>
                <w:szCs w:val="18"/>
                <w:lang w:val="en-GB"/>
              </w:rPr>
              <w:t>.</w:t>
            </w:r>
          </w:p>
          <w:p w14:paraId="0AC114B0" w14:textId="10D02163" w:rsidR="00574F75" w:rsidRDefault="00574F75" w:rsidP="00574F75">
            <w:pPr>
              <w:pStyle w:val="Heading1"/>
              <w:spacing w:line="276" w:lineRule="auto"/>
              <w:ind w:left="909" w:right="-46" w:hanging="909"/>
              <w:jc w:val="both"/>
              <w:rPr>
                <w:rFonts w:ascii="Nirmala UI" w:hAnsi="Nirmala UI" w:cs="Nirmala UI"/>
                <w:b w:val="0"/>
                <w:bCs w:val="0"/>
                <w:iCs/>
                <w:szCs w:val="18"/>
                <w:lang w:val="en-GB"/>
              </w:rPr>
            </w:pPr>
            <w:r w:rsidRPr="00F0539A">
              <w:rPr>
                <w:rFonts w:ascii="Nirmala UI" w:hAnsi="Nirmala UI" w:cs="Nirmala UI"/>
                <w:color w:val="00B050"/>
                <w:lang w:val="en-GB"/>
              </w:rPr>
              <w:t>12.7.4.2</w:t>
            </w:r>
            <w:r w:rsidRPr="00574F75">
              <w:rPr>
                <w:rFonts w:ascii="Nirmala UI" w:hAnsi="Nirmala UI" w:cs="Nirmala UI"/>
                <w:lang w:val="en-GB"/>
              </w:rPr>
              <w:t xml:space="preserve"> </w:t>
            </w:r>
            <w:r w:rsidRPr="00574F75">
              <w:rPr>
                <w:rFonts w:ascii="Nirmala UI" w:hAnsi="Nirmala UI" w:cs="Nirmala UI"/>
                <w:b w:val="0"/>
                <w:bCs w:val="0"/>
                <w:sz w:val="20"/>
                <w:szCs w:val="20"/>
                <w:lang w:val="en-GB"/>
              </w:rPr>
              <w:t>అంతరాయము</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ఏర్పడిన</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సమయంలో</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కొనసాగుతున్న</w:t>
            </w:r>
            <w:r w:rsidRPr="00574F75">
              <w:rPr>
                <w:rFonts w:ascii="Nirmala UI" w:hAnsi="Nirmala UI" w:cs="Nirmala UI"/>
                <w:b w:val="0"/>
                <w:bCs w:val="0"/>
                <w:sz w:val="20"/>
                <w:szCs w:val="20"/>
              </w:rPr>
              <w:t xml:space="preserve"> ఓవర్, </w:t>
            </w:r>
            <w:r w:rsidRPr="00574F75">
              <w:rPr>
                <w:rFonts w:ascii="Nirmala UI" w:hAnsi="Nirmala UI" w:cs="Nirmala UI" w:hint="cs"/>
                <w:b w:val="0"/>
                <w:bCs w:val="0"/>
                <w:sz w:val="20"/>
                <w:szCs w:val="20"/>
              </w:rPr>
              <w:t>ఆట</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తిరిగి</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ప్రారంభమయ్యాక</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పూర్తి</w:t>
            </w:r>
            <w:r w:rsidRPr="00574F75">
              <w:rPr>
                <w:rFonts w:ascii="Nirmala UI" w:hAnsi="Nirmala UI" w:cs="Nirmala UI"/>
                <w:b w:val="0"/>
                <w:bCs w:val="0"/>
                <w:sz w:val="20"/>
                <w:szCs w:val="20"/>
              </w:rPr>
              <w:t xml:space="preserve"> </w:t>
            </w:r>
            <w:r w:rsidR="007555A9">
              <w:rPr>
                <w:rFonts w:ascii="Nirmala UI" w:hAnsi="Nirmala UI" w:cs="Nirmala UI" w:hint="cs"/>
                <w:b w:val="0"/>
                <w:bCs w:val="0"/>
                <w:sz w:val="20"/>
                <w:szCs w:val="20"/>
              </w:rPr>
              <w:t>చెయబడాలి</w:t>
            </w:r>
            <w:r w:rsidRPr="00574F75">
              <w:rPr>
                <w:rFonts w:ascii="Nirmala UI" w:hAnsi="Nirmala UI" w:cs="Nirmala UI"/>
                <w:b w:val="0"/>
                <w:bCs w:val="0"/>
                <w:sz w:val="20"/>
                <w:szCs w:val="20"/>
              </w:rPr>
              <w:t xml:space="preserve"> </w:t>
            </w:r>
            <w:r w:rsidRPr="00574F75">
              <w:rPr>
                <w:rFonts w:ascii="Nirmala UI" w:hAnsi="Nirmala UI" w:cs="Nirmala UI"/>
                <w:b w:val="0"/>
                <w:bCs w:val="0"/>
                <w:sz w:val="20"/>
                <w:szCs w:val="20"/>
                <w:lang w:val="en-GB"/>
              </w:rPr>
              <w:t>మరియు</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బౌలింగ్</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చేయాల్సిన</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కనీస</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ఓవర్ల</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సంఖ్యలో</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t>ఇది</w:t>
            </w:r>
            <w:r w:rsidRPr="00574F75">
              <w:rPr>
                <w:rFonts w:ascii="Nirmala UI" w:hAnsi="Nirmala UI" w:cs="Nirmala UI"/>
                <w:b w:val="0"/>
                <w:bCs w:val="0"/>
                <w:sz w:val="20"/>
                <w:szCs w:val="20"/>
              </w:rPr>
              <w:t xml:space="preserve"> </w:t>
            </w:r>
            <w:r w:rsidRPr="00574F75">
              <w:rPr>
                <w:rFonts w:ascii="Nirmala UI" w:hAnsi="Nirmala UI" w:cs="Nirmala UI"/>
                <w:b w:val="0"/>
                <w:bCs w:val="0"/>
                <w:sz w:val="20"/>
                <w:szCs w:val="20"/>
                <w:lang w:val="en-GB"/>
              </w:rPr>
              <w:t>ఒక్కటిగా</w:t>
            </w:r>
            <w:r w:rsidRPr="00574F75">
              <w:rPr>
                <w:rFonts w:ascii="Nirmala UI" w:hAnsi="Nirmala UI" w:cs="Nirmala UI"/>
                <w:b w:val="0"/>
                <w:bCs w:val="0"/>
                <w:sz w:val="20"/>
                <w:szCs w:val="20"/>
              </w:rPr>
              <w:t xml:space="preserve"> </w:t>
            </w:r>
            <w:r w:rsidRPr="00574F75">
              <w:rPr>
                <w:rFonts w:ascii="Nirmala UI" w:hAnsi="Nirmala UI" w:cs="Nirmala UI" w:hint="cs"/>
                <w:b w:val="0"/>
                <w:bCs w:val="0"/>
                <w:sz w:val="20"/>
                <w:szCs w:val="20"/>
              </w:rPr>
              <w:lastRenderedPageBreak/>
              <w:t>లెక్కించబడదు</w:t>
            </w:r>
            <w:r w:rsidRPr="00574F75">
              <w:rPr>
                <w:rFonts w:ascii="Nirmala UI" w:hAnsi="Nirmala UI" w:cs="Nirmala UI"/>
                <w:b w:val="0"/>
                <w:bCs w:val="0"/>
                <w:iCs/>
                <w:szCs w:val="18"/>
                <w:lang w:val="en-GB"/>
              </w:rPr>
              <w:t>.</w:t>
            </w:r>
          </w:p>
          <w:p w14:paraId="151C206E" w14:textId="062CE3DD" w:rsidR="00836674" w:rsidRPr="00836674" w:rsidRDefault="00836674" w:rsidP="00836674">
            <w:pPr>
              <w:pStyle w:val="Heading1"/>
              <w:spacing w:line="276" w:lineRule="auto"/>
              <w:ind w:left="767" w:right="-46" w:hanging="767"/>
              <w:jc w:val="both"/>
              <w:rPr>
                <w:rFonts w:ascii="Nirmala UI" w:hAnsi="Nirmala UI" w:cs="Nirmala UI"/>
                <w:lang w:val="en-GB"/>
              </w:rPr>
            </w:pPr>
            <w:r w:rsidRPr="00F0539A">
              <w:rPr>
                <w:rFonts w:ascii="Nirmala UI" w:hAnsi="Nirmala UI" w:cs="Nirmala UI"/>
                <w:color w:val="0070C0"/>
                <w:lang w:val="en-GB"/>
              </w:rPr>
              <w:t>12.7.5</w:t>
            </w:r>
            <w:r w:rsidRPr="00836674">
              <w:rPr>
                <w:rFonts w:ascii="Nirmala UI" w:hAnsi="Nirmala UI" w:cs="Nirmala UI"/>
                <w:lang w:val="en-GB"/>
              </w:rPr>
              <w:t xml:space="preserve"> </w:t>
            </w:r>
            <w:r w:rsidRPr="00836674">
              <w:rPr>
                <w:rFonts w:ascii="Nirmala UI" w:hAnsi="Nirmala UI" w:cs="Nirmala UI" w:hint="cs"/>
                <w:b w:val="0"/>
                <w:bCs w:val="0"/>
                <w:sz w:val="20"/>
                <w:szCs w:val="20"/>
              </w:rPr>
              <w:t>చివరి</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గంట</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ప్రారంభమైన</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తర్వాత</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ఒక</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ఓవర్</w:t>
            </w:r>
            <w:r w:rsidRPr="00836674">
              <w:rPr>
                <w:rFonts w:ascii="Nirmala UI" w:hAnsi="Nirmala UI" w:cs="Nirmala UI"/>
                <w:b w:val="0"/>
                <w:bCs w:val="0"/>
                <w:sz w:val="20"/>
                <w:szCs w:val="20"/>
              </w:rPr>
              <w:t xml:space="preserve"> </w:t>
            </w:r>
            <w:r w:rsidRPr="00836674">
              <w:rPr>
                <w:rFonts w:ascii="Nirmala UI" w:hAnsi="Nirmala UI" w:cs="Nirmala UI"/>
                <w:b w:val="0"/>
                <w:bCs w:val="0"/>
                <w:sz w:val="20"/>
                <w:szCs w:val="20"/>
                <w:lang w:val="en-GB"/>
              </w:rPr>
              <w:t xml:space="preserve">పురోగతిలో ఉన్నప్పుడు </w:t>
            </w:r>
            <w:r w:rsidRPr="00836674">
              <w:rPr>
                <w:rFonts w:ascii="Nirmala UI" w:hAnsi="Nirmala UI" w:cs="Nirmala UI"/>
                <w:b w:val="0"/>
                <w:bCs w:val="0"/>
                <w:color w:val="000000" w:themeColor="text1"/>
                <w:sz w:val="20"/>
                <w:szCs w:val="20"/>
                <w:lang w:val="en-GB"/>
              </w:rPr>
              <w:t>ఒక</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అంతరాయం</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ఏర్పడితే</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ఆట</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తిరిగి</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ప్రారంభమైనప్పుడు</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ఆ</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ఓవర్</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పూర్తి</w:t>
            </w:r>
            <w:r w:rsidRPr="00836674">
              <w:rPr>
                <w:rFonts w:ascii="Nirmala UI" w:hAnsi="Nirmala UI" w:cs="Nirmala UI"/>
                <w:b w:val="0"/>
                <w:bCs w:val="0"/>
                <w:sz w:val="20"/>
                <w:szCs w:val="20"/>
              </w:rPr>
              <w:t xml:space="preserve"> </w:t>
            </w:r>
            <w:r w:rsidR="007555A9">
              <w:rPr>
                <w:rFonts w:ascii="Nirmala UI" w:hAnsi="Nirmala UI" w:cs="Nirmala UI" w:hint="cs"/>
                <w:b w:val="0"/>
                <w:bCs w:val="0"/>
                <w:sz w:val="20"/>
                <w:szCs w:val="20"/>
              </w:rPr>
              <w:t>చెయబడాలి</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ఆ</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రెండు</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పాక్షిక</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ఓవర్లు</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కలిపి</w:t>
            </w:r>
            <w:r w:rsidRPr="00836674">
              <w:rPr>
                <w:rFonts w:ascii="Nirmala UI" w:hAnsi="Nirmala UI" w:cs="Nirmala UI"/>
                <w:b w:val="0"/>
                <w:bCs w:val="0"/>
                <w:sz w:val="20"/>
                <w:szCs w:val="20"/>
              </w:rPr>
              <w:t xml:space="preserve">, </w:t>
            </w:r>
            <w:r w:rsidRPr="00836674">
              <w:rPr>
                <w:rFonts w:ascii="Nirmala UI" w:hAnsi="Nirmala UI" w:cs="Nirmala UI"/>
                <w:b w:val="0"/>
                <w:bCs w:val="0"/>
                <w:sz w:val="20"/>
                <w:szCs w:val="20"/>
                <w:lang w:val="en-GB"/>
              </w:rPr>
              <w:t xml:space="preserve">బౌల్ </w:t>
            </w:r>
            <w:r w:rsidR="00861550">
              <w:rPr>
                <w:rFonts w:ascii="Nirmala UI" w:hAnsi="Nirmala UI" w:cs="Nirmala UI"/>
                <w:b w:val="0"/>
                <w:bCs w:val="0"/>
                <w:sz w:val="20"/>
                <w:szCs w:val="20"/>
                <w:lang w:val="en-GB"/>
              </w:rPr>
              <w:t>చెయవలసి</w:t>
            </w:r>
            <w:r w:rsidRPr="00836674">
              <w:rPr>
                <w:rFonts w:ascii="Nirmala UI" w:hAnsi="Nirmala UI" w:cs="Nirmala UI"/>
                <w:b w:val="0"/>
                <w:bCs w:val="0"/>
                <w:sz w:val="20"/>
                <w:szCs w:val="20"/>
                <w:lang w:val="en-GB"/>
              </w:rPr>
              <w:t>న</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కనీస</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ఓవర్ల</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సంఖ్యలో</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ఒక</w:t>
            </w:r>
            <w:r w:rsidRPr="00836674">
              <w:rPr>
                <w:rFonts w:ascii="Nirmala UI" w:hAnsi="Nirmala UI" w:cs="Nirmala UI"/>
                <w:b w:val="0"/>
                <w:bCs w:val="0"/>
                <w:sz w:val="20"/>
                <w:szCs w:val="20"/>
              </w:rPr>
              <w:t xml:space="preserve"> </w:t>
            </w:r>
            <w:r w:rsidRPr="00836674">
              <w:rPr>
                <w:rFonts w:ascii="Nirmala UI" w:hAnsi="Nirmala UI" w:cs="Nirmala UI" w:hint="cs"/>
                <w:b w:val="0"/>
                <w:bCs w:val="0"/>
                <w:sz w:val="20"/>
                <w:szCs w:val="20"/>
              </w:rPr>
              <w:t>ఓవర్‌గా</w:t>
            </w:r>
            <w:r w:rsidRPr="00836674">
              <w:rPr>
                <w:rFonts w:ascii="Nirmala UI" w:hAnsi="Nirmala UI" w:cs="Nirmala UI"/>
                <w:b w:val="0"/>
                <w:bCs w:val="0"/>
                <w:sz w:val="20"/>
                <w:szCs w:val="20"/>
              </w:rPr>
              <w:t xml:space="preserve"> </w:t>
            </w:r>
            <w:r w:rsidRPr="00836674">
              <w:rPr>
                <w:rFonts w:ascii="Nirmala UI" w:hAnsi="Nirmala UI" w:cs="Nirmala UI"/>
                <w:b w:val="0"/>
                <w:bCs w:val="0"/>
                <w:sz w:val="20"/>
                <w:szCs w:val="20"/>
                <w:lang w:val="en-GB"/>
              </w:rPr>
              <w:t>లెక్కించబడుతుంది.</w:t>
            </w:r>
          </w:p>
        </w:tc>
      </w:tr>
      <w:tr w:rsidR="00B63DBC" w14:paraId="3DE5A46F" w14:textId="77777777" w:rsidTr="0041296A">
        <w:tc>
          <w:tcPr>
            <w:tcW w:w="4508" w:type="dxa"/>
          </w:tcPr>
          <w:p w14:paraId="20D2D5DA" w14:textId="77777777" w:rsidR="00B63DBC" w:rsidRDefault="00523857" w:rsidP="00523857">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3857">
              <w:rPr>
                <w:rFonts w:ascii="Nirmala UI" w:hAnsi="Nirmala UI" w:cs="Nirmala UI"/>
                <w:color w:val="EE0000"/>
                <w:lang w:val="en-GB"/>
              </w:rPr>
              <w:lastRenderedPageBreak/>
              <w:t>12.8</w:t>
            </w:r>
            <w:r>
              <w:rPr>
                <w:rFonts w:ascii="Nirmala UI" w:hAnsi="Nirmala UI" w:cs="Nirmala UI"/>
                <w:color w:val="EE0000"/>
                <w:lang w:val="en-GB"/>
              </w:rPr>
              <w:t xml:space="preserve"> </w:t>
            </w:r>
            <w:r w:rsidRPr="0052385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 hour of match – intervals between innings</w:t>
            </w:r>
          </w:p>
          <w:p w14:paraId="1CA36AE3" w14:textId="77777777" w:rsidR="005711C4" w:rsidRDefault="005711C4" w:rsidP="005711C4">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an innings ends so that a new innings is to be started during the last hour of the match, the interval starts with the end of the innings and is to end 1o minutes later.</w:t>
            </w:r>
          </w:p>
          <w:p w14:paraId="2504A07D" w14:textId="5D1ECA43" w:rsidR="005711C4" w:rsidRDefault="005711C4" w:rsidP="005711C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03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12.8.1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this interval is already in progress at the start of the last hour, then, to determine the number of overs to be bowled in the new innings, calculations are to be made as set out in 12.7.</w:t>
            </w:r>
          </w:p>
          <w:p w14:paraId="57A7437F" w14:textId="5F5DC5B5" w:rsidR="005711C4" w:rsidRDefault="005711C4" w:rsidP="005711C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03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12.8.2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innings ends after the last hour has started, two calculations are to be made, as set out in 12.8.3 and 12.8.4. The greater of the numbers yielded by these two calculations is to be the minimum number of overs to be bowled in the new innings.</w:t>
            </w:r>
          </w:p>
          <w:p w14:paraId="54F29DA8" w14:textId="59A1DDDE" w:rsidR="005711C4" w:rsidRDefault="005711C4" w:rsidP="005711C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03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12.8.3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11C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Calculation based on overs remaining</w:t>
            </w: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0F1E57" w14:textId="1B7EF57E" w:rsidR="005711C4" w:rsidRDefault="005711C4" w:rsidP="00B72E5F">
            <w:pPr>
              <w:pStyle w:val="Heading1"/>
              <w:numPr>
                <w:ilvl w:val="0"/>
                <w:numId w:val="13"/>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 conclusion of the innings, the number of overs that remain to be bowled, of the minimum in the last hour, to be noted.</w:t>
            </w:r>
          </w:p>
          <w:p w14:paraId="138BA547" w14:textId="06687405" w:rsidR="005711C4" w:rsidRDefault="005711C4" w:rsidP="00B72E5F">
            <w:pPr>
              <w:pStyle w:val="Heading1"/>
              <w:numPr>
                <w:ilvl w:val="0"/>
                <w:numId w:val="13"/>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this is not a whole number, it is to be rounded up to the next whole number.</w:t>
            </w:r>
          </w:p>
          <w:p w14:paraId="08A5E556" w14:textId="407BB8F2" w:rsidR="005711C4" w:rsidRDefault="005711C4" w:rsidP="00B72E5F">
            <w:pPr>
              <w:pStyle w:val="Heading1"/>
              <w:numPr>
                <w:ilvl w:val="0"/>
                <w:numId w:val="13"/>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Three overs, for the interval, to be deducted from the resulting number to determine the number of overs still to be bowled.</w:t>
            </w:r>
          </w:p>
          <w:p w14:paraId="39625551" w14:textId="4A7F27F4" w:rsidR="005711C4" w:rsidRDefault="005711C4" w:rsidP="005711C4">
            <w:pPr>
              <w:pStyle w:val="Heading1"/>
              <w:spacing w:line="276" w:lineRule="auto"/>
              <w:ind w:left="0"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03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12.8.4</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11C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Calculation based on time remaining</w:t>
            </w: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44434C" w14:textId="049CF82F" w:rsidR="005711C4" w:rsidRDefault="005711C4" w:rsidP="00B72E5F">
            <w:pPr>
              <w:pStyle w:val="Heading1"/>
              <w:numPr>
                <w:ilvl w:val="0"/>
                <w:numId w:val="14"/>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 conclusion of the innings, the time remaining until the agreed time for close of play to be noted.</w:t>
            </w:r>
          </w:p>
          <w:p w14:paraId="0A5D187D" w14:textId="7C4E2079" w:rsidR="005711C4" w:rsidRDefault="005711C4" w:rsidP="00B72E5F">
            <w:pPr>
              <w:pStyle w:val="Heading1"/>
              <w:numPr>
                <w:ilvl w:val="0"/>
                <w:numId w:val="14"/>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11C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minutes, for the interval, to be deducted from this time to determine the Playing time remaining.</w:t>
            </w:r>
          </w:p>
          <w:p w14:paraId="30E70182" w14:textId="632E66F6" w:rsidR="000D3032" w:rsidRPr="000D3032" w:rsidRDefault="000D3032" w:rsidP="00B72E5F">
            <w:pPr>
              <w:pStyle w:val="Heading1"/>
              <w:numPr>
                <w:ilvl w:val="0"/>
                <w:numId w:val="14"/>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calculation to be made of one over for every complete 3 minutes of the Playing time remaining, plus one more over if a further part of 3 minutes remains.</w:t>
            </w:r>
          </w:p>
          <w:p w14:paraId="67C36E9F" w14:textId="293D4A5C" w:rsidR="005711C4" w:rsidRPr="004D28F7" w:rsidRDefault="005711C4" w:rsidP="005711C4">
            <w:pPr>
              <w:pStyle w:val="Heading1"/>
              <w:ind w:left="601" w:right="-46" w:firstLine="0"/>
              <w:jc w:val="both"/>
              <w:rPr>
                <w:rFonts w:ascii="Nirmala UI" w:hAnsi="Nirmala UI" w:cs="Nirmala UI"/>
                <w:lang w:val="en-GB"/>
              </w:rPr>
            </w:pPr>
          </w:p>
        </w:tc>
        <w:tc>
          <w:tcPr>
            <w:tcW w:w="4508" w:type="dxa"/>
          </w:tcPr>
          <w:p w14:paraId="26DA1389" w14:textId="77777777" w:rsidR="00B63DBC" w:rsidRDefault="00523857" w:rsidP="00523857">
            <w:pPr>
              <w:pStyle w:val="Heading1"/>
              <w:ind w:left="625" w:right="-46" w:hanging="625"/>
              <w:jc w:val="both"/>
              <w:rPr>
                <w:rFonts w:ascii="Nirmala UI" w:hAnsi="Nirmala UI" w:cs="Nirmala UI"/>
                <w:iCs/>
                <w:szCs w:val="18"/>
                <w:lang w:val="en-GB"/>
              </w:rPr>
            </w:pPr>
            <w:r w:rsidRPr="00523857">
              <w:rPr>
                <w:rFonts w:ascii="Nirmala UI" w:hAnsi="Nirmala UI" w:cs="Nirmala UI"/>
                <w:color w:val="EE0000"/>
                <w:lang w:val="en-GB"/>
              </w:rPr>
              <w:lastRenderedPageBreak/>
              <w:t>12.8</w:t>
            </w:r>
            <w:r>
              <w:rPr>
                <w:rFonts w:ascii="Nirmala UI" w:hAnsi="Nirmala UI" w:cs="Nirmala UI"/>
                <w:color w:val="EE0000"/>
                <w:lang w:val="en-GB"/>
              </w:rPr>
              <w:t xml:space="preserve"> </w:t>
            </w:r>
            <w:r w:rsidRPr="00523857">
              <w:rPr>
                <w:rFonts w:ascii="Nirmala UI" w:hAnsi="Nirmala UI" w:cs="Nirmala UI"/>
                <w:iCs/>
                <w:szCs w:val="18"/>
                <w:lang w:val="en-GB"/>
              </w:rPr>
              <w:t>మ్యాచ్ చివరి గంట - ఇన్నింగ్స్ మధ్యన విరామములు</w:t>
            </w:r>
          </w:p>
          <w:p w14:paraId="26FCAE99" w14:textId="77777777" w:rsidR="000D3032" w:rsidRDefault="003A75C5" w:rsidP="003A75C5">
            <w:pPr>
              <w:pStyle w:val="Heading1"/>
              <w:spacing w:line="276" w:lineRule="auto"/>
              <w:ind w:left="625" w:right="-46" w:firstLine="0"/>
              <w:jc w:val="both"/>
              <w:rPr>
                <w:rFonts w:ascii="Nirmala UI" w:hAnsi="Nirmala UI" w:cs="Nirmala UI"/>
                <w:b w:val="0"/>
                <w:bCs w:val="0"/>
                <w:sz w:val="20"/>
                <w:szCs w:val="20"/>
                <w:lang w:val="en-GB"/>
              </w:rPr>
            </w:pPr>
            <w:r w:rsidRPr="003A75C5">
              <w:rPr>
                <w:rFonts w:ascii="Nirmala UI" w:hAnsi="Nirmala UI" w:cs="Nirmala UI" w:hint="cs"/>
                <w:b w:val="0"/>
                <w:bCs w:val="0"/>
                <w:sz w:val="20"/>
                <w:szCs w:val="20"/>
              </w:rPr>
              <w:t>మ్యాచ్</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యొక్క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చివరి</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గంటలో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ఒక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ఇన్నింగ్స్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కొత్త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ఇన్నింగ్స్</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ప్రారంభించవలసినప్పుడు</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ఆ</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ఇన్నింగ్స్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ముగిసిన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వెంటనే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విరామం</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మొదలై</w:t>
            </w:r>
            <w:r w:rsidRPr="003A75C5">
              <w:rPr>
                <w:rFonts w:ascii="Nirmala UI" w:hAnsi="Nirmala UI" w:cs="Nirmala UI"/>
                <w:b w:val="0"/>
                <w:bCs w:val="0"/>
                <w:sz w:val="20"/>
                <w:szCs w:val="20"/>
              </w:rPr>
              <w:t xml:space="preserve">, 10 </w:t>
            </w:r>
            <w:r w:rsidRPr="003A75C5">
              <w:rPr>
                <w:rFonts w:ascii="Nirmala UI" w:hAnsi="Nirmala UI" w:cs="Nirmala UI" w:hint="cs"/>
                <w:b w:val="0"/>
                <w:bCs w:val="0"/>
                <w:sz w:val="20"/>
                <w:szCs w:val="20"/>
              </w:rPr>
              <w:t>నిమిషాల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తర్వాత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ముగుస్తుంది</w:t>
            </w:r>
            <w:r w:rsidRPr="003A75C5">
              <w:rPr>
                <w:rFonts w:ascii="Nirmala UI" w:hAnsi="Nirmala UI" w:cs="Nirmala UI"/>
                <w:b w:val="0"/>
                <w:bCs w:val="0"/>
                <w:sz w:val="20"/>
                <w:szCs w:val="20"/>
                <w:lang w:val="en-GB"/>
              </w:rPr>
              <w:t>.</w:t>
            </w:r>
          </w:p>
          <w:p w14:paraId="737F46FD" w14:textId="7831AD33" w:rsidR="003A75C5" w:rsidRDefault="003A75C5" w:rsidP="009B5F3A">
            <w:pPr>
              <w:pStyle w:val="Heading1"/>
              <w:spacing w:line="276" w:lineRule="auto"/>
              <w:ind w:left="767" w:right="-46" w:hanging="709"/>
              <w:jc w:val="both"/>
              <w:rPr>
                <w:rFonts w:ascii="Nirmala UI" w:hAnsi="Nirmala UI" w:cs="Nirmala UI"/>
                <w:b w:val="0"/>
                <w:bCs w:val="0"/>
                <w:sz w:val="20"/>
                <w:szCs w:val="20"/>
                <w:lang w:val="en-GB"/>
              </w:rPr>
            </w:pPr>
            <w:r w:rsidRPr="003A75C5">
              <w:rPr>
                <w:rFonts w:ascii="Nirmala UI" w:hAnsi="Nirmala UI" w:cs="Nirmala UI"/>
                <w:color w:val="0070C0"/>
                <w:lang w:val="en-GB"/>
              </w:rPr>
              <w:t>12.8.1</w:t>
            </w:r>
            <w:r>
              <w:rPr>
                <w:rFonts w:ascii="Nirmala UI" w:hAnsi="Nirmala UI" w:cs="Nirmala UI"/>
                <w:b w:val="0"/>
                <w:bCs w:val="0"/>
                <w:sz w:val="20"/>
                <w:szCs w:val="20"/>
                <w:lang w:val="en-GB"/>
              </w:rPr>
              <w:t xml:space="preserve"> </w:t>
            </w:r>
            <w:r w:rsidRPr="003A75C5">
              <w:rPr>
                <w:rFonts w:ascii="Nirmala UI" w:hAnsi="Nirmala UI" w:cs="Nirmala UI" w:hint="cs"/>
                <w:b w:val="0"/>
                <w:bCs w:val="0"/>
                <w:sz w:val="20"/>
                <w:szCs w:val="20"/>
              </w:rPr>
              <w:t>చివరి</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గంట</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ప్రారంభమయ్యే</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సమయానికి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ఈ</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విరామం</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అప్పటికే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కొనసాగుతుంటే</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కొత్త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ఇన్నింగ్స్‌లో</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 xml:space="preserve">బౌల్ </w:t>
            </w:r>
            <w:r w:rsidR="00861550">
              <w:rPr>
                <w:rFonts w:ascii="Nirmala UI" w:hAnsi="Nirmala UI" w:cs="Nirmala UI"/>
                <w:b w:val="0"/>
                <w:bCs w:val="0"/>
                <w:sz w:val="20"/>
                <w:szCs w:val="20"/>
                <w:lang w:val="en-GB"/>
              </w:rPr>
              <w:t>చెయవలసి</w:t>
            </w:r>
            <w:r w:rsidRPr="003A75C5">
              <w:rPr>
                <w:rFonts w:ascii="Nirmala UI" w:hAnsi="Nirmala UI" w:cs="Nirmala UI"/>
                <w:b w:val="0"/>
                <w:bCs w:val="0"/>
                <w:sz w:val="20"/>
                <w:szCs w:val="20"/>
                <w:lang w:val="en-GB"/>
              </w:rPr>
              <w:t>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ఓవర్ల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నిర్ధారించడానికి</w:t>
            </w:r>
            <w:r w:rsidRPr="003A75C5">
              <w:rPr>
                <w:rFonts w:ascii="Nirmala UI" w:hAnsi="Nirmala UI" w:cs="Nirmala UI"/>
                <w:b w:val="0"/>
                <w:bCs w:val="0"/>
                <w:sz w:val="20"/>
                <w:szCs w:val="20"/>
              </w:rPr>
              <w:t>, 12.7</w:t>
            </w:r>
            <w:r w:rsidRPr="003A75C5">
              <w:rPr>
                <w:rFonts w:ascii="Nirmala UI" w:hAnsi="Nirmala UI" w:cs="Nirmala UI" w:hint="cs"/>
                <w:b w:val="0"/>
                <w:bCs w:val="0"/>
                <w:sz w:val="20"/>
                <w:szCs w:val="20"/>
              </w:rPr>
              <w:t>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పేర్కొన్న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విధంగా</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లెక్కించాలి.</w:t>
            </w:r>
          </w:p>
          <w:p w14:paraId="5876257A" w14:textId="046A5F7E" w:rsidR="003A75C5" w:rsidRDefault="003A75C5" w:rsidP="009B5F3A">
            <w:pPr>
              <w:pStyle w:val="Heading1"/>
              <w:spacing w:line="276" w:lineRule="auto"/>
              <w:ind w:left="767" w:right="-46" w:hanging="709"/>
              <w:jc w:val="both"/>
              <w:rPr>
                <w:rFonts w:ascii="Nirmala UI" w:hAnsi="Nirmala UI" w:cs="Nirmala UI"/>
                <w:b w:val="0"/>
                <w:bCs w:val="0"/>
                <w:sz w:val="20"/>
                <w:szCs w:val="20"/>
                <w:lang w:val="en-GB"/>
              </w:rPr>
            </w:pPr>
            <w:r w:rsidRPr="003A75C5">
              <w:rPr>
                <w:rFonts w:ascii="Nirmala UI" w:hAnsi="Nirmala UI" w:cs="Nirmala UI"/>
                <w:color w:val="0070C0"/>
                <w:sz w:val="20"/>
                <w:szCs w:val="20"/>
                <w:lang w:val="en-GB"/>
              </w:rPr>
              <w:t>12.8.2</w:t>
            </w:r>
            <w:r>
              <w:rPr>
                <w:rFonts w:ascii="Nirmala UI" w:hAnsi="Nirmala UI" w:cs="Nirmala UI"/>
                <w:b w:val="0"/>
                <w:bCs w:val="0"/>
                <w:sz w:val="20"/>
                <w:szCs w:val="20"/>
                <w:lang w:val="en-GB"/>
              </w:rPr>
              <w:t xml:space="preserve"> </w:t>
            </w:r>
            <w:r w:rsidRPr="003A75C5">
              <w:rPr>
                <w:rFonts w:ascii="Nirmala UI" w:hAnsi="Nirmala UI" w:cs="Nirmala UI" w:hint="cs"/>
                <w:b w:val="0"/>
                <w:bCs w:val="0"/>
                <w:sz w:val="20"/>
                <w:szCs w:val="20"/>
              </w:rPr>
              <w:t>చివరి</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గంట</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ప్రారంభమైన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తర్వాత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ఇన్నింగ్స్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ముగిసినట్లయితే</w:t>
            </w:r>
            <w:r w:rsidRPr="003A75C5">
              <w:rPr>
                <w:rFonts w:ascii="Nirmala UI" w:hAnsi="Nirmala UI" w:cs="Nirmala UI"/>
                <w:b w:val="0"/>
                <w:bCs w:val="0"/>
                <w:sz w:val="20"/>
                <w:szCs w:val="20"/>
              </w:rPr>
              <w:t xml:space="preserve">, 12.8.3 </w:t>
            </w:r>
            <w:r w:rsidRPr="003A75C5">
              <w:rPr>
                <w:rFonts w:ascii="Nirmala UI" w:hAnsi="Nirmala UI" w:cs="Nirmala UI" w:hint="cs"/>
                <w:b w:val="0"/>
                <w:bCs w:val="0"/>
                <w:sz w:val="20"/>
                <w:szCs w:val="20"/>
              </w:rPr>
              <w:t>మరియు</w:t>
            </w:r>
            <w:r w:rsidRPr="003A75C5">
              <w:rPr>
                <w:rFonts w:ascii="Nirmala UI" w:hAnsi="Nirmala UI" w:cs="Nirmala UI"/>
                <w:b w:val="0"/>
                <w:bCs w:val="0"/>
                <w:sz w:val="20"/>
                <w:szCs w:val="20"/>
              </w:rPr>
              <w:t xml:space="preserve"> 12.8.4</w:t>
            </w:r>
            <w:r w:rsidRPr="003A75C5">
              <w:rPr>
                <w:rFonts w:ascii="Nirmala UI" w:hAnsi="Nirmala UI" w:cs="Nirmala UI" w:hint="cs"/>
                <w:b w:val="0"/>
                <w:bCs w:val="0"/>
                <w:sz w:val="20"/>
                <w:szCs w:val="20"/>
              </w:rPr>
              <w:t>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పేర్కొన్న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విధంగా</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రెండు</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విధములైన</w:t>
            </w:r>
            <w:r w:rsidRPr="003A75C5">
              <w:rPr>
                <w:rFonts w:ascii="Nirmala UI" w:hAnsi="Nirmala UI" w:cs="Nirmala UI" w:hint="cs"/>
                <w:b w:val="0"/>
                <w:bCs w:val="0"/>
                <w:sz w:val="20"/>
                <w:szCs w:val="20"/>
              </w:rPr>
              <w:t xml:space="preserve"> గణనలు</w:t>
            </w:r>
            <w:r w:rsidRPr="003A75C5">
              <w:rPr>
                <w:rFonts w:ascii="Nirmala UI" w:hAnsi="Nirmala UI" w:cs="Nirmala UI"/>
                <w:b w:val="0"/>
                <w:bCs w:val="0"/>
                <w:sz w:val="20"/>
                <w:szCs w:val="20"/>
              </w:rPr>
              <w:t xml:space="preserve"> </w:t>
            </w:r>
            <w:r w:rsidR="00861550">
              <w:rPr>
                <w:rFonts w:ascii="Nirmala UI" w:hAnsi="Nirmala UI" w:cs="Nirmala UI" w:hint="cs"/>
                <w:b w:val="0"/>
                <w:bCs w:val="0"/>
                <w:sz w:val="20"/>
                <w:szCs w:val="20"/>
              </w:rPr>
              <w:t>చెయవలసి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ఉంటుంది</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ఈ</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రెండు</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గణనల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ద్వారా</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లభించే</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సంఖ్యలలో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ఏది</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ఎక్కువైతే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ఆ</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కొత్త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ఇన్నింగ్స్‌లో</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 xml:space="preserve">బౌల్ </w:t>
            </w:r>
            <w:r w:rsidR="00861550">
              <w:rPr>
                <w:rFonts w:ascii="Nirmala UI" w:hAnsi="Nirmala UI" w:cs="Nirmala UI"/>
                <w:b w:val="0"/>
                <w:bCs w:val="0"/>
                <w:sz w:val="20"/>
                <w:szCs w:val="20"/>
                <w:lang w:val="en-GB"/>
              </w:rPr>
              <w:t>చెయవలసి</w:t>
            </w:r>
            <w:r w:rsidRPr="003A75C5">
              <w:rPr>
                <w:rFonts w:ascii="Nirmala UI" w:hAnsi="Nirmala UI" w:cs="Nirmala UI"/>
                <w:b w:val="0"/>
                <w:bCs w:val="0"/>
                <w:sz w:val="20"/>
                <w:szCs w:val="20"/>
                <w:lang w:val="en-GB"/>
              </w:rPr>
              <w:t>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కనీస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ఓవర్ల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సంఖ్యగా</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నిర్ణయించబడుతుంది.</w:t>
            </w:r>
          </w:p>
          <w:p w14:paraId="34B58A27" w14:textId="77777777" w:rsidR="003A75C5" w:rsidRDefault="003A75C5" w:rsidP="003A75C5">
            <w:pPr>
              <w:pStyle w:val="Heading1"/>
              <w:spacing w:line="276" w:lineRule="auto"/>
              <w:ind w:left="625" w:right="-46" w:hanging="567"/>
              <w:jc w:val="both"/>
              <w:rPr>
                <w:rFonts w:ascii="Nirmala UI" w:hAnsi="Nirmala UI" w:cs="Nirmala UI"/>
                <w:lang w:val="en-GB"/>
              </w:rPr>
            </w:pPr>
            <w:r w:rsidRPr="003A75C5">
              <w:rPr>
                <w:rFonts w:ascii="Nirmala UI" w:hAnsi="Nirmala UI" w:cs="Nirmala UI"/>
                <w:color w:val="0070C0"/>
                <w:lang w:val="en-GB"/>
              </w:rPr>
              <w:t>12.8.3</w:t>
            </w:r>
            <w:r>
              <w:rPr>
                <w:rFonts w:ascii="Nirmala UI" w:hAnsi="Nirmala UI" w:cs="Nirmala UI"/>
                <w:b w:val="0"/>
                <w:bCs w:val="0"/>
                <w:sz w:val="20"/>
                <w:szCs w:val="20"/>
                <w:lang w:val="en-GB"/>
              </w:rPr>
              <w:t xml:space="preserve"> </w:t>
            </w:r>
            <w:r w:rsidRPr="003A75C5">
              <w:rPr>
                <w:rFonts w:ascii="Nirmala UI" w:hAnsi="Nirmala UI" w:cs="Nirmala UI"/>
                <w:lang w:val="en-GB"/>
              </w:rPr>
              <w:t>ఓవర్ల</w:t>
            </w:r>
            <w:r w:rsidRPr="003A75C5">
              <w:rPr>
                <w:rFonts w:ascii="Verdana" w:hAnsi="Verdana"/>
                <w:lang w:val="en-GB"/>
              </w:rPr>
              <w:t xml:space="preserve"> </w:t>
            </w:r>
            <w:r w:rsidRPr="003A75C5">
              <w:rPr>
                <w:rFonts w:ascii="Nirmala UI" w:hAnsi="Nirmala UI" w:cs="Nirmala UI"/>
                <w:lang w:val="en-GB"/>
              </w:rPr>
              <w:t>ఆధారిత</w:t>
            </w:r>
            <w:r w:rsidRPr="003A75C5">
              <w:rPr>
                <w:rFonts w:ascii="Verdana" w:hAnsi="Verdana"/>
                <w:lang w:val="en-GB"/>
              </w:rPr>
              <w:t xml:space="preserve"> </w:t>
            </w:r>
            <w:r w:rsidRPr="003A75C5">
              <w:rPr>
                <w:rFonts w:ascii="Nirmala UI" w:hAnsi="Nirmala UI" w:cs="Nirmala UI"/>
                <w:lang w:val="en-GB"/>
              </w:rPr>
              <w:t>లెక్కింపు</w:t>
            </w:r>
          </w:p>
          <w:p w14:paraId="12179A45" w14:textId="06D6921A" w:rsidR="003A75C5" w:rsidRPr="003A75C5" w:rsidRDefault="003A75C5" w:rsidP="00B72E5F">
            <w:pPr>
              <w:pStyle w:val="Heading1"/>
              <w:numPr>
                <w:ilvl w:val="0"/>
                <w:numId w:val="15"/>
              </w:numPr>
              <w:spacing w:line="276" w:lineRule="auto"/>
              <w:ind w:left="625" w:right="-46" w:hanging="283"/>
              <w:jc w:val="both"/>
              <w:rPr>
                <w:rFonts w:ascii="Nirmala UI" w:hAnsi="Nirmala UI" w:cs="Nirmala UI"/>
                <w:b w:val="0"/>
                <w:bCs w:val="0"/>
                <w:lang w:val="en-GB"/>
              </w:rPr>
            </w:pPr>
            <w:r w:rsidRPr="003A75C5">
              <w:rPr>
                <w:rFonts w:ascii="Nirmala UI" w:hAnsi="Nirmala UI" w:cs="Nirmala UI" w:hint="cs"/>
                <w:b w:val="0"/>
                <w:bCs w:val="0"/>
                <w:sz w:val="20"/>
                <w:szCs w:val="20"/>
              </w:rPr>
              <w:t>ఇన్నింగ్స్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ముగింపులో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చివరి</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గంటలో</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 xml:space="preserve">బౌల్ </w:t>
            </w:r>
            <w:r w:rsidR="00861550">
              <w:rPr>
                <w:rFonts w:ascii="Nirmala UI" w:hAnsi="Nirmala UI" w:cs="Nirmala UI"/>
                <w:b w:val="0"/>
                <w:bCs w:val="0"/>
                <w:sz w:val="20"/>
                <w:szCs w:val="20"/>
                <w:lang w:val="en-GB"/>
              </w:rPr>
              <w:t>చెయవలసి</w:t>
            </w:r>
            <w:r w:rsidRPr="003A75C5">
              <w:rPr>
                <w:rFonts w:ascii="Nirmala UI" w:hAnsi="Nirmala UI" w:cs="Nirmala UI"/>
                <w:b w:val="0"/>
                <w:bCs w:val="0"/>
                <w:sz w:val="20"/>
                <w:szCs w:val="20"/>
                <w:lang w:val="en-GB"/>
              </w:rPr>
              <w:t>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కనీస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ఓవర్లలో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ఇంకా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వేయాల్సి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ఉన్న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ఓవర్ల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నమోదు</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చేసుకోవాలి.</w:t>
            </w:r>
          </w:p>
          <w:p w14:paraId="120CBFEE" w14:textId="77777777" w:rsidR="003A75C5" w:rsidRPr="003A75C5" w:rsidRDefault="003A75C5" w:rsidP="00B72E5F">
            <w:pPr>
              <w:pStyle w:val="Heading1"/>
              <w:numPr>
                <w:ilvl w:val="0"/>
                <w:numId w:val="15"/>
              </w:numPr>
              <w:spacing w:line="276" w:lineRule="auto"/>
              <w:ind w:left="625" w:right="-46" w:hanging="283"/>
              <w:jc w:val="both"/>
              <w:rPr>
                <w:rFonts w:ascii="Nirmala UI" w:hAnsi="Nirmala UI" w:cs="Nirmala UI"/>
                <w:b w:val="0"/>
                <w:bCs w:val="0"/>
                <w:lang w:val="en-GB"/>
              </w:rPr>
            </w:pPr>
            <w:r w:rsidRPr="003A75C5">
              <w:rPr>
                <w:rFonts w:ascii="Nirmala UI" w:hAnsi="Nirmala UI" w:cs="Nirmala UI" w:hint="cs"/>
                <w:b w:val="0"/>
                <w:bCs w:val="0"/>
                <w:sz w:val="20"/>
                <w:szCs w:val="20"/>
              </w:rPr>
              <w:t>ఇది</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పూర్ణ</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కాకపోతే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దీనిని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తర్వాతి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పూర్ణ</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సవరించాలి</w:t>
            </w:r>
            <w:r w:rsidRPr="003A75C5">
              <w:rPr>
                <w:rFonts w:ascii="Nirmala UI" w:hAnsi="Nirmala UI" w:cs="Nirmala UI"/>
                <w:b w:val="0"/>
                <w:bCs w:val="0"/>
                <w:sz w:val="20"/>
                <w:szCs w:val="20"/>
                <w:lang w:val="en-GB"/>
              </w:rPr>
              <w:t>.</w:t>
            </w:r>
          </w:p>
          <w:p w14:paraId="76EF91AD" w14:textId="38ABEF20" w:rsidR="003A75C5" w:rsidRPr="003A75C5" w:rsidRDefault="003A75C5" w:rsidP="00B72E5F">
            <w:pPr>
              <w:pStyle w:val="Heading1"/>
              <w:numPr>
                <w:ilvl w:val="0"/>
                <w:numId w:val="15"/>
              </w:numPr>
              <w:spacing w:line="276" w:lineRule="auto"/>
              <w:ind w:left="625" w:right="-46" w:hanging="283"/>
              <w:jc w:val="both"/>
              <w:rPr>
                <w:rFonts w:ascii="Nirmala UI" w:hAnsi="Nirmala UI" w:cs="Nirmala UI"/>
                <w:b w:val="0"/>
                <w:bCs w:val="0"/>
                <w:lang w:val="en-GB"/>
              </w:rPr>
            </w:pPr>
            <w:r w:rsidRPr="003A75C5">
              <w:rPr>
                <w:rFonts w:ascii="Nirmala UI" w:hAnsi="Nirmala UI" w:cs="Nirmala UI" w:hint="cs"/>
                <w:b w:val="0"/>
                <w:bCs w:val="0"/>
                <w:sz w:val="20"/>
                <w:szCs w:val="20"/>
              </w:rPr>
              <w:t>ఇంకా</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 xml:space="preserve">బౌల్ </w:t>
            </w:r>
            <w:r w:rsidR="00861550">
              <w:rPr>
                <w:rFonts w:ascii="Nirmala UI" w:hAnsi="Nirmala UI" w:cs="Nirmala UI"/>
                <w:b w:val="0"/>
                <w:bCs w:val="0"/>
                <w:sz w:val="20"/>
                <w:szCs w:val="20"/>
                <w:lang w:val="en-GB"/>
              </w:rPr>
              <w:t>చెయవలసి</w:t>
            </w:r>
            <w:r w:rsidRPr="003A75C5">
              <w:rPr>
                <w:rFonts w:ascii="Nirmala UI" w:hAnsi="Nirmala UI" w:cs="Nirmala UI"/>
                <w:b w:val="0"/>
                <w:bCs w:val="0"/>
                <w:sz w:val="20"/>
                <w:szCs w:val="20"/>
                <w:lang w:val="en-GB"/>
              </w:rPr>
              <w:t>న</w:t>
            </w:r>
            <w:r w:rsidRPr="003A75C5">
              <w:rPr>
                <w:rFonts w:ascii="Nirmala UI" w:hAnsi="Nirmala UI" w:cs="Nirmala UI" w:hint="cs"/>
                <w:b w:val="0"/>
                <w:bCs w:val="0"/>
                <w:sz w:val="20"/>
                <w:szCs w:val="20"/>
              </w:rPr>
              <w:t xml:space="preserve"> ఓవర్ల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నిర్ధారించడానికి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విరామం</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కేటాయించిన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మూడు</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ఓవర్లను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ఫలిత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సంఖ్య</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నుండి</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 xml:space="preserve">తీసి </w:t>
            </w:r>
            <w:r w:rsidR="006D74EE">
              <w:rPr>
                <w:rFonts w:ascii="Nirmala UI" w:hAnsi="Nirmala UI" w:cs="Nirmala UI"/>
                <w:b w:val="0"/>
                <w:bCs w:val="0"/>
                <w:sz w:val="20"/>
                <w:szCs w:val="20"/>
                <w:lang w:val="en-GB"/>
              </w:rPr>
              <w:t>వెయ్యాలి</w:t>
            </w:r>
            <w:r w:rsidRPr="003A75C5">
              <w:rPr>
                <w:rFonts w:ascii="Nirmala UI" w:hAnsi="Nirmala UI" w:cs="Nirmala UI"/>
                <w:b w:val="0"/>
                <w:bCs w:val="0"/>
                <w:sz w:val="20"/>
                <w:szCs w:val="20"/>
                <w:lang w:val="en-GB"/>
              </w:rPr>
              <w:t>.</w:t>
            </w:r>
          </w:p>
          <w:p w14:paraId="6DA9FE5F" w14:textId="77777777" w:rsidR="003A75C5" w:rsidRDefault="003A75C5" w:rsidP="003A75C5">
            <w:pPr>
              <w:pStyle w:val="Heading1"/>
              <w:spacing w:line="276" w:lineRule="auto"/>
              <w:ind w:left="767" w:right="-46" w:hanging="767"/>
              <w:jc w:val="both"/>
              <w:rPr>
                <w:rFonts w:ascii="Nirmala UI" w:hAnsi="Nirmala UI" w:cs="Nirmala UI"/>
                <w:lang w:val="en-GB"/>
              </w:rPr>
            </w:pPr>
            <w:r w:rsidRPr="003A75C5">
              <w:rPr>
                <w:rFonts w:ascii="Nirmala UI" w:hAnsi="Nirmala UI" w:cs="Nirmala UI"/>
                <w:color w:val="0070C0"/>
                <w:lang w:val="en-GB"/>
              </w:rPr>
              <w:lastRenderedPageBreak/>
              <w:t>12.8.4</w:t>
            </w:r>
            <w:r>
              <w:rPr>
                <w:rFonts w:ascii="Nirmala UI" w:hAnsi="Nirmala UI" w:cs="Nirmala UI"/>
                <w:b w:val="0"/>
                <w:bCs w:val="0"/>
                <w:lang w:val="en-GB"/>
              </w:rPr>
              <w:t xml:space="preserve"> </w:t>
            </w:r>
            <w:r w:rsidRPr="003A75C5">
              <w:rPr>
                <w:rFonts w:ascii="Nirmala UI" w:hAnsi="Nirmala UI" w:cs="Nirmala UI"/>
                <w:lang w:val="en-GB"/>
              </w:rPr>
              <w:t>మిగిలిన సమయము</w:t>
            </w:r>
            <w:r w:rsidRPr="003A75C5">
              <w:rPr>
                <w:rFonts w:ascii="Verdana" w:hAnsi="Verdana"/>
                <w:lang w:val="en-GB"/>
              </w:rPr>
              <w:t xml:space="preserve"> </w:t>
            </w:r>
            <w:r w:rsidRPr="003A75C5">
              <w:rPr>
                <w:rFonts w:ascii="Nirmala UI" w:hAnsi="Nirmala UI" w:cs="Nirmala UI"/>
                <w:lang w:val="en-GB"/>
              </w:rPr>
              <w:t>ఆధారిత</w:t>
            </w:r>
            <w:r w:rsidRPr="003A75C5">
              <w:rPr>
                <w:rFonts w:ascii="Verdana" w:hAnsi="Verdana"/>
                <w:lang w:val="en-GB"/>
              </w:rPr>
              <w:t xml:space="preserve"> </w:t>
            </w:r>
            <w:r w:rsidRPr="003A75C5">
              <w:rPr>
                <w:rFonts w:ascii="Nirmala UI" w:hAnsi="Nirmala UI" w:cs="Nirmala UI"/>
                <w:lang w:val="en-GB"/>
              </w:rPr>
              <w:t>లెక్కింపు</w:t>
            </w:r>
          </w:p>
          <w:p w14:paraId="11C80D40" w14:textId="77777777" w:rsidR="003A75C5" w:rsidRPr="003A75C5" w:rsidRDefault="003A75C5" w:rsidP="00B72E5F">
            <w:pPr>
              <w:pStyle w:val="Heading1"/>
              <w:numPr>
                <w:ilvl w:val="0"/>
                <w:numId w:val="16"/>
              </w:numPr>
              <w:spacing w:line="276" w:lineRule="auto"/>
              <w:ind w:right="-46"/>
              <w:jc w:val="both"/>
              <w:rPr>
                <w:rFonts w:ascii="Nirmala UI" w:hAnsi="Nirmala UI" w:cs="Nirmala UI"/>
                <w:b w:val="0"/>
                <w:bCs w:val="0"/>
                <w:lang w:val="en-GB"/>
              </w:rPr>
            </w:pPr>
            <w:r w:rsidRPr="003A75C5">
              <w:rPr>
                <w:rFonts w:ascii="Nirmala UI" w:hAnsi="Nirmala UI" w:cs="Nirmala UI" w:hint="cs"/>
                <w:b w:val="0"/>
                <w:bCs w:val="0"/>
                <w:sz w:val="20"/>
                <w:szCs w:val="20"/>
              </w:rPr>
              <w:t>ఇన్నింగ్స్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ముగిసినప్పుడు</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ఆట</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ముగింపు</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ముందుగా</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అంగీకరించిన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సమయానికి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ఇంకా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ఎంత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సమయం</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ఉందో</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నమోదు</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చేసుకోవాలి.</w:t>
            </w:r>
          </w:p>
          <w:p w14:paraId="05570702" w14:textId="4B1605D4" w:rsidR="003A75C5" w:rsidRPr="003A75C5" w:rsidRDefault="003A75C5" w:rsidP="00B72E5F">
            <w:pPr>
              <w:pStyle w:val="Heading1"/>
              <w:numPr>
                <w:ilvl w:val="0"/>
                <w:numId w:val="16"/>
              </w:numPr>
              <w:spacing w:line="276" w:lineRule="auto"/>
              <w:ind w:right="-46"/>
              <w:jc w:val="both"/>
              <w:rPr>
                <w:rFonts w:ascii="Nirmala UI" w:hAnsi="Nirmala UI" w:cs="Nirmala UI"/>
                <w:b w:val="0"/>
                <w:bCs w:val="0"/>
                <w:lang w:val="en-GB"/>
              </w:rPr>
            </w:pPr>
            <w:r w:rsidRPr="003A75C5">
              <w:rPr>
                <w:rFonts w:ascii="Nirmala UI" w:hAnsi="Nirmala UI" w:cs="Nirmala UI" w:hint="cs"/>
                <w:b w:val="0"/>
                <w:bCs w:val="0"/>
                <w:sz w:val="20"/>
                <w:szCs w:val="20"/>
              </w:rPr>
              <w:t>మిగిలిన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ఆట</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సమయాన్ని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నిర్ధారించడానికి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విరామం</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కోసం</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కేటాయించిన</w:t>
            </w:r>
            <w:r w:rsidRPr="003A75C5">
              <w:rPr>
                <w:rFonts w:ascii="Nirmala UI" w:hAnsi="Nirmala UI" w:cs="Nirmala UI"/>
                <w:b w:val="0"/>
                <w:bCs w:val="0"/>
                <w:sz w:val="20"/>
                <w:szCs w:val="20"/>
              </w:rPr>
              <w:t xml:space="preserve"> 10 </w:t>
            </w:r>
            <w:r w:rsidRPr="003A75C5">
              <w:rPr>
                <w:rFonts w:ascii="Nirmala UI" w:hAnsi="Nirmala UI" w:cs="Nirmala UI" w:hint="cs"/>
                <w:b w:val="0"/>
                <w:bCs w:val="0"/>
                <w:sz w:val="20"/>
                <w:szCs w:val="20"/>
              </w:rPr>
              <w:t>నిమిషాలను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ఈ</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సమయం</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నుండి</w:t>
            </w:r>
            <w:r w:rsidRPr="003A75C5">
              <w:rPr>
                <w:rFonts w:ascii="Nirmala UI" w:hAnsi="Nirmala UI" w:cs="Nirmala UI"/>
                <w:b w:val="0"/>
                <w:bCs w:val="0"/>
                <w:sz w:val="20"/>
                <w:szCs w:val="20"/>
              </w:rPr>
              <w:t xml:space="preserve"> </w:t>
            </w:r>
            <w:r w:rsidRPr="003A75C5">
              <w:rPr>
                <w:rFonts w:ascii="Nirmala UI" w:hAnsi="Nirmala UI" w:cs="Nirmala UI"/>
                <w:b w:val="0"/>
                <w:bCs w:val="0"/>
                <w:sz w:val="20"/>
                <w:szCs w:val="20"/>
                <w:lang w:val="en-GB"/>
              </w:rPr>
              <w:t xml:space="preserve">తీసి </w:t>
            </w:r>
            <w:r w:rsidR="006D74EE">
              <w:rPr>
                <w:rFonts w:ascii="Nirmala UI" w:hAnsi="Nirmala UI" w:cs="Nirmala UI"/>
                <w:b w:val="0"/>
                <w:bCs w:val="0"/>
                <w:sz w:val="20"/>
                <w:szCs w:val="20"/>
                <w:lang w:val="en-GB"/>
              </w:rPr>
              <w:t>వెయ్యాలి</w:t>
            </w:r>
            <w:r w:rsidRPr="003A75C5">
              <w:rPr>
                <w:rFonts w:ascii="Nirmala UI" w:hAnsi="Nirmala UI" w:cs="Nirmala UI"/>
                <w:b w:val="0"/>
                <w:bCs w:val="0"/>
                <w:sz w:val="20"/>
                <w:szCs w:val="20"/>
                <w:lang w:val="en-GB"/>
              </w:rPr>
              <w:t>.</w:t>
            </w:r>
          </w:p>
          <w:p w14:paraId="4F77B19D" w14:textId="54C71A85" w:rsidR="003A75C5" w:rsidRPr="003A75C5" w:rsidRDefault="003A75C5" w:rsidP="00B72E5F">
            <w:pPr>
              <w:pStyle w:val="Heading1"/>
              <w:numPr>
                <w:ilvl w:val="0"/>
                <w:numId w:val="16"/>
              </w:numPr>
              <w:spacing w:line="276" w:lineRule="auto"/>
              <w:ind w:right="-46"/>
              <w:jc w:val="both"/>
              <w:rPr>
                <w:rFonts w:ascii="Nirmala UI" w:hAnsi="Nirmala UI" w:cs="Nirmala UI"/>
                <w:b w:val="0"/>
                <w:bCs w:val="0"/>
                <w:lang w:val="en-GB"/>
              </w:rPr>
            </w:pPr>
            <w:r w:rsidRPr="003A75C5">
              <w:rPr>
                <w:rFonts w:ascii="Nirmala UI" w:hAnsi="Nirmala UI" w:cs="Nirmala UI" w:hint="cs"/>
                <w:b w:val="0"/>
                <w:bCs w:val="0"/>
                <w:sz w:val="20"/>
                <w:szCs w:val="20"/>
              </w:rPr>
              <w:t>మిగిలిన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ఆట</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సమయం</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లోని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ప్రతి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పూర్తి</w:t>
            </w:r>
            <w:r w:rsidRPr="003A75C5">
              <w:rPr>
                <w:rFonts w:ascii="Nirmala UI" w:hAnsi="Nirmala UI" w:cs="Nirmala UI"/>
                <w:b w:val="0"/>
                <w:bCs w:val="0"/>
                <w:sz w:val="20"/>
                <w:szCs w:val="20"/>
              </w:rPr>
              <w:t xml:space="preserve"> 3 </w:t>
            </w:r>
            <w:r w:rsidRPr="003A75C5">
              <w:rPr>
                <w:rFonts w:ascii="Nirmala UI" w:hAnsi="Nirmala UI" w:cs="Nirmala UI" w:hint="cs"/>
                <w:b w:val="0"/>
                <w:bCs w:val="0"/>
                <w:sz w:val="20"/>
                <w:szCs w:val="20"/>
              </w:rPr>
              <w:t>నిమిషాలకు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ఒక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ఓవర్</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చొప్పున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లెక్కించాలి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అదనంగా</w:t>
            </w:r>
            <w:r w:rsidRPr="003A75C5">
              <w:rPr>
                <w:rFonts w:ascii="Nirmala UI" w:hAnsi="Nirmala UI" w:cs="Nirmala UI"/>
                <w:b w:val="0"/>
                <w:bCs w:val="0"/>
                <w:sz w:val="20"/>
                <w:szCs w:val="20"/>
              </w:rPr>
              <w:t xml:space="preserve">, 3 </w:t>
            </w:r>
            <w:r w:rsidRPr="003A75C5">
              <w:rPr>
                <w:rFonts w:ascii="Nirmala UI" w:hAnsi="Nirmala UI" w:cs="Nirmala UI" w:hint="cs"/>
                <w:b w:val="0"/>
                <w:bCs w:val="0"/>
                <w:sz w:val="20"/>
                <w:szCs w:val="20"/>
              </w:rPr>
              <w:t>నిమిషాలలోని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కొంత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భాగం</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మిగిలి</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ఉన్నట్లయితే</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మరొక</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ఓవర్‌ను</w:t>
            </w:r>
            <w:r w:rsidRPr="003A75C5">
              <w:rPr>
                <w:rFonts w:ascii="Nirmala UI" w:hAnsi="Nirmala UI" w:cs="Nirmala UI"/>
                <w:b w:val="0"/>
                <w:bCs w:val="0"/>
                <w:sz w:val="20"/>
                <w:szCs w:val="20"/>
              </w:rPr>
              <w:t xml:space="preserve"> </w:t>
            </w:r>
            <w:r w:rsidRPr="003A75C5">
              <w:rPr>
                <w:rFonts w:ascii="Nirmala UI" w:hAnsi="Nirmala UI" w:cs="Nirmala UI" w:hint="cs"/>
                <w:b w:val="0"/>
                <w:bCs w:val="0"/>
                <w:sz w:val="20"/>
                <w:szCs w:val="20"/>
              </w:rPr>
              <w:t>జత</w:t>
            </w:r>
            <w:r w:rsidRPr="003A75C5">
              <w:rPr>
                <w:rFonts w:ascii="Nirmala UI" w:hAnsi="Nirmala UI" w:cs="Nirmala UI"/>
                <w:b w:val="0"/>
                <w:bCs w:val="0"/>
                <w:sz w:val="20"/>
                <w:szCs w:val="20"/>
              </w:rPr>
              <w:t xml:space="preserve"> </w:t>
            </w:r>
            <w:r w:rsidR="003E3AD3">
              <w:rPr>
                <w:rFonts w:ascii="Nirmala UI" w:hAnsi="Nirmala UI" w:cs="Nirmala UI"/>
                <w:b w:val="0"/>
                <w:bCs w:val="0"/>
                <w:color w:val="000000" w:themeColor="text1"/>
                <w:sz w:val="20"/>
                <w:szCs w:val="20"/>
              </w:rPr>
              <w:t>చెయాలి</w:t>
            </w:r>
            <w:r w:rsidRPr="003A75C5">
              <w:rPr>
                <w:rFonts w:ascii="Nirmala UI" w:hAnsi="Nirmala UI" w:cs="Nirmala UI"/>
                <w:b w:val="0"/>
                <w:bCs w:val="0"/>
                <w:sz w:val="20"/>
                <w:szCs w:val="20"/>
                <w:lang w:val="en-GB"/>
              </w:rPr>
              <w:t>.</w:t>
            </w:r>
          </w:p>
        </w:tc>
      </w:tr>
      <w:tr w:rsidR="00B63DBC" w14:paraId="42997F2B" w14:textId="77777777" w:rsidTr="0041296A">
        <w:tc>
          <w:tcPr>
            <w:tcW w:w="4508" w:type="dxa"/>
          </w:tcPr>
          <w:p w14:paraId="64319E0B" w14:textId="77777777" w:rsidR="00B63DBC" w:rsidRDefault="00575815" w:rsidP="004D28F7">
            <w:pPr>
              <w:pStyle w:val="Heading1"/>
              <w:ind w:left="0" w:right="-46" w:firstLine="0"/>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6C4E">
              <w:rPr>
                <w:rFonts w:ascii="Nirmala UI" w:hAnsi="Nirmala UI" w:cs="Nirmala UI"/>
                <w:color w:val="EE0000"/>
                <w:lang w:val="en-GB"/>
              </w:rPr>
              <w:lastRenderedPageBreak/>
              <w:t>12.9</w:t>
            </w:r>
            <w:r w:rsidR="00316C4E">
              <w:rPr>
                <w:rFonts w:ascii="Nirmala UI" w:hAnsi="Nirmala UI" w:cs="Nirmala UI"/>
                <w:color w:val="EE0000"/>
                <w:lang w:val="en-GB"/>
              </w:rPr>
              <w:t xml:space="preserve"> </w:t>
            </w:r>
            <w:r w:rsidR="00316C4E" w:rsidRPr="005342C6">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Conclusion of match</w:t>
            </w:r>
          </w:p>
          <w:p w14:paraId="24D9FF63" w14:textId="77777777" w:rsidR="00316C4E" w:rsidRDefault="00316C4E" w:rsidP="004D28F7">
            <w:pPr>
              <w:pStyle w:val="Heading1"/>
              <w:ind w:left="0" w:right="-46" w:firstLine="0"/>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88C">
              <w:rPr>
                <w:rFonts w:ascii="Nirmala Text" w:hAnsi="Nirmala Text" w:cs="Nirmala Text"/>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12.9.1</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42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match is concluded</w:t>
            </w:r>
          </w:p>
          <w:p w14:paraId="02819DF6" w14:textId="77777777" w:rsidR="005342C6" w:rsidRDefault="005342C6" w:rsidP="005342C6">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88C">
              <w:rPr>
                <w:rFonts w:ascii="Nirmala Text" w:hAnsi="Nirmala Text" w:cs="Nirmala Text"/>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12.9.1.1</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42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a result as defined in Laws 16.1 to 16.4 and 16.5.1 (The result) is reached.</w:t>
            </w:r>
          </w:p>
          <w:p w14:paraId="52A71880" w14:textId="77777777" w:rsidR="005342C6" w:rsidRDefault="005342C6" w:rsidP="005342C6">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88C">
              <w:rPr>
                <w:rFonts w:ascii="Nirmala Text" w:hAnsi="Nirmala Text" w:cs="Nirmala Text"/>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12.9.1.2</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42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both</w:t>
            </w:r>
          </w:p>
          <w:p w14:paraId="45B4540F" w14:textId="77777777" w:rsidR="005342C6" w:rsidRPr="005342C6" w:rsidRDefault="005342C6" w:rsidP="00B72E5F">
            <w:pPr>
              <w:pStyle w:val="Heading1"/>
              <w:numPr>
                <w:ilvl w:val="0"/>
                <w:numId w:val="18"/>
              </w:numPr>
              <w:spacing w:line="276" w:lineRule="auto"/>
              <w:ind w:right="-46"/>
              <w:jc w:val="both"/>
              <w:rPr>
                <w:rFonts w:ascii="Nirmala UI" w:hAnsi="Nirmala UI" w:cs="Nirmala UI"/>
                <w:b w:val="0"/>
                <w:bCs w:val="0"/>
                <w:sz w:val="20"/>
                <w:szCs w:val="20"/>
                <w:lang w:val="en-GB"/>
              </w:rPr>
            </w:pPr>
            <w:r w:rsidRPr="005342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minimum number of overs for the last hour are completed.</w:t>
            </w:r>
          </w:p>
          <w:p w14:paraId="1D94D813" w14:textId="77777777" w:rsidR="005342C6" w:rsidRPr="00A2579D" w:rsidRDefault="005342C6" w:rsidP="00B72E5F">
            <w:pPr>
              <w:pStyle w:val="Heading1"/>
              <w:numPr>
                <w:ilvl w:val="0"/>
                <w:numId w:val="18"/>
              </w:numPr>
              <w:spacing w:line="276" w:lineRule="auto"/>
              <w:ind w:right="-46"/>
              <w:jc w:val="both"/>
              <w:rPr>
                <w:rFonts w:ascii="Nirmala UI" w:hAnsi="Nirmala UI" w:cs="Nirmala UI"/>
                <w:b w:val="0"/>
                <w:bCs w:val="0"/>
                <w:sz w:val="20"/>
                <w:szCs w:val="20"/>
                <w:lang w:val="en-GB"/>
              </w:rPr>
            </w:pPr>
            <w:r w:rsidRPr="005342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the agreed time for close of play is reached, unless a result is reached earlier.</w:t>
            </w:r>
          </w:p>
          <w:p w14:paraId="1140A6B9" w14:textId="77777777" w:rsidR="00A2579D" w:rsidRDefault="00A2579D" w:rsidP="00A2579D">
            <w:pPr>
              <w:pStyle w:val="Heading1"/>
              <w:spacing w:line="276" w:lineRule="auto"/>
              <w:ind w:left="743" w:right="-46" w:hanging="743"/>
              <w:jc w:val="both"/>
              <w:rPr>
                <w:rFonts w:ascii="Nirmala UI" w:hAnsi="Nirmala UI" w:cs="Nirmala UI"/>
                <w:b w:val="0"/>
                <w:bCs w:val="0"/>
                <w:sz w:val="20"/>
                <w:szCs w:val="20"/>
                <w:lang w:val="en-IN"/>
              </w:rPr>
            </w:pPr>
            <w:r w:rsidRPr="00D8688C">
              <w:rPr>
                <w:rFonts w:ascii="Nirmala UI" w:hAnsi="Nirmala UI" w:cs="Nirmala UI"/>
                <w:color w:val="00B050"/>
                <w:lang w:val="en-GB"/>
              </w:rPr>
              <w:t>12.9.1.3</w:t>
            </w:r>
            <w:r>
              <w:rPr>
                <w:rFonts w:ascii="Nirmala UI" w:hAnsi="Nirmala UI" w:cs="Nirmala UI"/>
                <w:b w:val="0"/>
                <w:bCs w:val="0"/>
                <w:sz w:val="20"/>
                <w:szCs w:val="20"/>
                <w:lang w:val="en-GB"/>
              </w:rPr>
              <w:t xml:space="preserve"> </w:t>
            </w:r>
            <w:r w:rsidRPr="00A2579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case of an agreement under Law 13.1.2 as soon as the final innings is completed as defined in Law 13.3.5. </w:t>
            </w:r>
            <w:r w:rsidRPr="00A2579D">
              <w:rPr>
                <w:rFonts w:ascii="Nirmala UI" w:hAnsi="Nirmala UI" w:cs="Nirmala UI"/>
                <w:b w:val="0"/>
                <w:bCs w:val="0"/>
                <w:sz w:val="20"/>
                <w:szCs w:val="20"/>
                <w:lang w:val="en-IN"/>
              </w:rPr>
              <w:t>(Completed innings</w:t>
            </w:r>
            <w:r>
              <w:rPr>
                <w:rFonts w:ascii="Nirmala UI" w:hAnsi="Nirmala UI" w:cs="Nirmala UI"/>
                <w:b w:val="0"/>
                <w:bCs w:val="0"/>
                <w:sz w:val="20"/>
                <w:szCs w:val="20"/>
                <w:lang w:val="en-IN"/>
              </w:rPr>
              <w:t>).</w:t>
            </w:r>
          </w:p>
          <w:p w14:paraId="2B91276E" w14:textId="60A199CC" w:rsidR="00A2579D" w:rsidRPr="005342C6" w:rsidRDefault="00A2579D" w:rsidP="00A2579D">
            <w:pPr>
              <w:pStyle w:val="Heading1"/>
              <w:spacing w:line="276" w:lineRule="auto"/>
              <w:ind w:left="601" w:right="-46" w:hanging="601"/>
              <w:jc w:val="both"/>
              <w:rPr>
                <w:rFonts w:ascii="Nirmala UI" w:hAnsi="Nirmala UI" w:cs="Nirmala UI"/>
                <w:b w:val="0"/>
                <w:bCs w:val="0"/>
                <w:sz w:val="20"/>
                <w:szCs w:val="20"/>
                <w:lang w:val="en-GB"/>
              </w:rPr>
            </w:pPr>
            <w:r w:rsidRPr="00D8688C">
              <w:rPr>
                <w:rFonts w:ascii="Nirmala UI" w:hAnsi="Nirmala UI" w:cs="Nirmala UI"/>
                <w:color w:val="0070C0"/>
                <w:lang w:val="en-IN"/>
              </w:rPr>
              <w:t>12.9.2</w:t>
            </w:r>
            <w:r>
              <w:rPr>
                <w:rFonts w:ascii="Nirmala UI" w:hAnsi="Nirmala UI" w:cs="Nirmala UI"/>
                <w:b w:val="0"/>
                <w:bCs w:val="0"/>
                <w:sz w:val="20"/>
                <w:szCs w:val="20"/>
                <w:lang w:val="en-IN"/>
              </w:rPr>
              <w:t xml:space="preserve"> </w:t>
            </w:r>
            <w:r w:rsidRPr="00A2579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match is concluded if, without a conclusion having been reached under 12.9.1, the players leave the field for adverse conditions of ground, weather or light, or in exceptional circumstances, and no further play is possible.</w:t>
            </w:r>
          </w:p>
        </w:tc>
        <w:tc>
          <w:tcPr>
            <w:tcW w:w="4508" w:type="dxa"/>
          </w:tcPr>
          <w:p w14:paraId="6F6278AA" w14:textId="77777777" w:rsidR="00B63DBC" w:rsidRDefault="00575815" w:rsidP="004D28F7">
            <w:pPr>
              <w:pStyle w:val="Heading1"/>
              <w:ind w:left="0" w:right="-46" w:firstLine="0"/>
              <w:rPr>
                <w:rFonts w:ascii="Nirmala UI" w:hAnsi="Nirmala UI" w:cs="Nirmala UI"/>
                <w:iCs/>
                <w:szCs w:val="18"/>
                <w:lang w:val="en-GB"/>
              </w:rPr>
            </w:pPr>
            <w:r w:rsidRPr="00316C4E">
              <w:rPr>
                <w:rFonts w:ascii="Nirmala UI" w:hAnsi="Nirmala UI" w:cs="Nirmala UI"/>
                <w:color w:val="EE0000"/>
                <w:lang w:val="en-GB"/>
              </w:rPr>
              <w:t>12.9</w:t>
            </w:r>
            <w:r>
              <w:rPr>
                <w:rFonts w:ascii="Nirmala UI" w:hAnsi="Nirmala UI" w:cs="Nirmala UI"/>
                <w:lang w:val="en-GB"/>
              </w:rPr>
              <w:t xml:space="preserve"> </w:t>
            </w:r>
            <w:r w:rsidRPr="00575815">
              <w:rPr>
                <w:rFonts w:ascii="Nirmala UI" w:hAnsi="Nirmala UI" w:cs="Nirmala UI"/>
                <w:iCs/>
                <w:szCs w:val="18"/>
                <w:lang w:val="en-GB"/>
              </w:rPr>
              <w:t>మ్యాచ్</w:t>
            </w:r>
            <w:r w:rsidRPr="00575815">
              <w:rPr>
                <w:iCs/>
                <w:szCs w:val="18"/>
                <w:lang w:val="en-GB"/>
              </w:rPr>
              <w:t xml:space="preserve"> </w:t>
            </w:r>
            <w:r w:rsidRPr="00575815">
              <w:rPr>
                <w:rFonts w:ascii="Nirmala UI" w:hAnsi="Nirmala UI" w:cs="Nirmala UI"/>
                <w:iCs/>
                <w:szCs w:val="18"/>
                <w:lang w:val="en-GB"/>
              </w:rPr>
              <w:t>ముగింపు</w:t>
            </w:r>
          </w:p>
          <w:p w14:paraId="6DFF8079" w14:textId="77777777" w:rsidR="00575815" w:rsidRDefault="00575815" w:rsidP="00575815">
            <w:pPr>
              <w:pStyle w:val="Heading1"/>
              <w:spacing w:line="276" w:lineRule="auto"/>
              <w:ind w:left="767" w:right="-46" w:hanging="767"/>
              <w:jc w:val="both"/>
              <w:rPr>
                <w:rFonts w:ascii="Nirmala UI" w:hAnsi="Nirmala UI" w:cs="Nirmala UI"/>
                <w:b w:val="0"/>
                <w:bCs w:val="0"/>
                <w:sz w:val="20"/>
                <w:szCs w:val="20"/>
                <w:lang w:val="en-GB"/>
              </w:rPr>
            </w:pPr>
            <w:r w:rsidRPr="00316C4E">
              <w:rPr>
                <w:rFonts w:ascii="Nirmala UI" w:hAnsi="Nirmala UI" w:cs="Nirmala UI"/>
                <w:iCs/>
                <w:color w:val="0070C0"/>
                <w:szCs w:val="18"/>
                <w:lang w:val="en-GB"/>
              </w:rPr>
              <w:t>12.9.1</w:t>
            </w:r>
            <w:r>
              <w:rPr>
                <w:rFonts w:ascii="Nirmala UI" w:hAnsi="Nirmala UI" w:cs="Nirmala UI"/>
                <w:iCs/>
                <w:szCs w:val="18"/>
                <w:lang w:val="en-GB"/>
              </w:rPr>
              <w:t xml:space="preserve"> </w:t>
            </w:r>
            <w:r w:rsidRPr="00575815">
              <w:rPr>
                <w:rFonts w:ascii="Nirmala UI" w:hAnsi="Nirmala UI" w:cs="Nirmala UI"/>
                <w:b w:val="0"/>
                <w:bCs w:val="0"/>
                <w:sz w:val="20"/>
                <w:szCs w:val="20"/>
                <w:lang w:val="en-GB"/>
              </w:rPr>
              <w:t>ఈ క్రింద తెలుపబడిన పరిస్థితులలో మ్యాచ్ ముగిసినట్లు పరిగణించబడుతుంది:</w:t>
            </w:r>
          </w:p>
          <w:p w14:paraId="61321702" w14:textId="77777777" w:rsidR="00575815" w:rsidRDefault="00575815" w:rsidP="00575815">
            <w:pPr>
              <w:pStyle w:val="Heading1"/>
              <w:spacing w:line="276" w:lineRule="auto"/>
              <w:ind w:left="909" w:right="-46" w:hanging="909"/>
              <w:jc w:val="both"/>
              <w:rPr>
                <w:rFonts w:ascii="Nirmala UI" w:hAnsi="Nirmala UI" w:cs="Nirmala UI"/>
                <w:b w:val="0"/>
                <w:bCs w:val="0"/>
                <w:sz w:val="20"/>
                <w:szCs w:val="20"/>
                <w:lang w:val="en-GB"/>
              </w:rPr>
            </w:pPr>
            <w:r w:rsidRPr="00316C4E">
              <w:rPr>
                <w:rFonts w:ascii="Nirmala UI" w:hAnsi="Nirmala UI" w:cs="Nirmala UI"/>
                <w:color w:val="00B050"/>
                <w:lang w:val="en-GB"/>
              </w:rPr>
              <w:t>12.9.1.1</w:t>
            </w:r>
            <w:r>
              <w:rPr>
                <w:rFonts w:ascii="Nirmala UI" w:hAnsi="Nirmala UI" w:cs="Nirmala UI"/>
                <w:lang w:val="en-GB"/>
              </w:rPr>
              <w:t xml:space="preserve"> </w:t>
            </w:r>
            <w:r w:rsidRPr="00575815">
              <w:rPr>
                <w:rFonts w:ascii="Nirmala UI" w:hAnsi="Nirmala UI" w:cs="Nirmala UI"/>
                <w:b w:val="0"/>
                <w:bCs w:val="0"/>
                <w:sz w:val="20"/>
                <w:szCs w:val="20"/>
                <w:lang w:val="en-GB"/>
              </w:rPr>
              <w:t xml:space="preserve">చట్టములు 16.1 నుండి 16.4 మరియు 16.5.1 </w:t>
            </w:r>
            <w:r w:rsidRPr="00575815">
              <w:rPr>
                <w:rFonts w:ascii="Nirmala UI" w:hAnsi="Nirmala UI" w:cs="Nirmala UI"/>
                <w:b w:val="0"/>
                <w:bCs w:val="0"/>
                <w:sz w:val="20"/>
                <w:szCs w:val="20"/>
              </w:rPr>
              <w:t>(</w:t>
            </w:r>
            <w:r w:rsidRPr="00575815">
              <w:rPr>
                <w:rFonts w:ascii="Nirmala UI" w:hAnsi="Nirmala UI" w:cs="Nirmala UI"/>
                <w:b w:val="0"/>
                <w:bCs w:val="0"/>
                <w:sz w:val="20"/>
                <w:szCs w:val="20"/>
                <w:lang w:val="en-GB"/>
              </w:rPr>
              <w:t>ఫలితము</w:t>
            </w:r>
            <w:r w:rsidRPr="00575815">
              <w:rPr>
                <w:rFonts w:ascii="Nirmala UI" w:hAnsi="Nirmala UI" w:cs="Nirmala UI"/>
                <w:b w:val="0"/>
                <w:bCs w:val="0"/>
                <w:sz w:val="20"/>
                <w:szCs w:val="20"/>
              </w:rPr>
              <w:t>)</w:t>
            </w:r>
            <w:r w:rsidRPr="00575815">
              <w:rPr>
                <w:rFonts w:ascii="Nirmala UI" w:hAnsi="Nirmala UI" w:cs="Nirmala UI"/>
                <w:b w:val="0"/>
                <w:bCs w:val="0"/>
                <w:sz w:val="20"/>
                <w:szCs w:val="20"/>
                <w:lang w:val="en-GB"/>
              </w:rPr>
              <w:t xml:space="preserve"> లలో </w:t>
            </w:r>
            <w:r w:rsidRPr="00575815">
              <w:rPr>
                <w:rFonts w:ascii="Nirmala UI" w:hAnsi="Nirmala UI" w:cs="Nirmala UI" w:hint="cs"/>
                <w:b w:val="0"/>
                <w:bCs w:val="0"/>
                <w:sz w:val="20"/>
                <w:szCs w:val="20"/>
              </w:rPr>
              <w:t>నిర్వచించిన</w:t>
            </w:r>
            <w:r w:rsidRPr="00575815">
              <w:rPr>
                <w:rFonts w:ascii="Nirmala UI" w:hAnsi="Nirmala UI" w:cs="Nirmala UI"/>
                <w:b w:val="0"/>
                <w:bCs w:val="0"/>
                <w:sz w:val="20"/>
                <w:szCs w:val="20"/>
                <w:lang w:val="en-GB"/>
              </w:rPr>
              <w:t xml:space="preserve"> విధంగా </w:t>
            </w:r>
            <w:r w:rsidRPr="00575815">
              <w:rPr>
                <w:rFonts w:ascii="Nirmala UI" w:hAnsi="Nirmala UI" w:cs="Nirmala UI" w:hint="cs"/>
                <w:b w:val="0"/>
                <w:bCs w:val="0"/>
                <w:sz w:val="20"/>
                <w:szCs w:val="20"/>
              </w:rPr>
              <w:t>ఒక</w:t>
            </w:r>
            <w:r w:rsidRPr="00575815">
              <w:rPr>
                <w:rFonts w:ascii="Nirmala UI" w:hAnsi="Nirmala UI" w:cs="Nirmala UI"/>
                <w:b w:val="0"/>
                <w:bCs w:val="0"/>
                <w:sz w:val="20"/>
                <w:szCs w:val="20"/>
                <w:lang w:val="en-GB"/>
              </w:rPr>
              <w:t xml:space="preserve"> ఫలితము వచ్చిన వెంటనే.</w:t>
            </w:r>
          </w:p>
          <w:p w14:paraId="457D7BAB" w14:textId="0CAC40E5" w:rsidR="00575815" w:rsidRDefault="00575815" w:rsidP="00575815">
            <w:pPr>
              <w:pStyle w:val="Heading1"/>
              <w:spacing w:line="276" w:lineRule="auto"/>
              <w:ind w:left="909" w:right="-46" w:hanging="909"/>
              <w:jc w:val="both"/>
              <w:rPr>
                <w:rFonts w:ascii="Nirmala UI" w:hAnsi="Nirmala UI" w:cs="Nirmala UI"/>
                <w:b w:val="0"/>
                <w:bCs w:val="0"/>
                <w:sz w:val="20"/>
                <w:szCs w:val="20"/>
                <w:lang w:val="en-GB"/>
              </w:rPr>
            </w:pPr>
            <w:r w:rsidRPr="00316C4E">
              <w:rPr>
                <w:rFonts w:ascii="Nirmala UI" w:hAnsi="Nirmala UI" w:cs="Nirmala UI"/>
                <w:color w:val="00B050"/>
                <w:lang w:val="en-GB"/>
              </w:rPr>
              <w:t>12.9.1.2</w:t>
            </w:r>
            <w:r>
              <w:rPr>
                <w:rFonts w:ascii="Nirmala UI" w:hAnsi="Nirmala UI" w:cs="Nirmala UI"/>
                <w:lang w:val="en-GB"/>
              </w:rPr>
              <w:t xml:space="preserve"> </w:t>
            </w:r>
            <w:r w:rsidRPr="00575815">
              <w:rPr>
                <w:rFonts w:ascii="Nirmala UI" w:hAnsi="Nirmala UI" w:cs="Nirmala UI"/>
                <w:b w:val="0"/>
                <w:bCs w:val="0"/>
                <w:sz w:val="20"/>
                <w:szCs w:val="20"/>
                <w:lang w:val="en-GB"/>
              </w:rPr>
              <w:t xml:space="preserve">ముందుగా ఫలితము </w:t>
            </w:r>
            <w:r w:rsidR="006D74EE">
              <w:rPr>
                <w:rFonts w:ascii="Nirmala UI" w:hAnsi="Nirmala UI" w:cs="Nirmala UI"/>
                <w:b w:val="0"/>
                <w:bCs w:val="0"/>
                <w:color w:val="000000" w:themeColor="text1"/>
                <w:sz w:val="20"/>
                <w:szCs w:val="20"/>
                <w:lang w:val="en-GB"/>
              </w:rPr>
              <w:t>చేరుకోని</w:t>
            </w:r>
            <w:r w:rsidRPr="00575815">
              <w:rPr>
                <w:rFonts w:ascii="Nirmala UI" w:hAnsi="Nirmala UI" w:cs="Nirmala UI"/>
                <w:b w:val="0"/>
                <w:bCs w:val="0"/>
                <w:sz w:val="20"/>
                <w:szCs w:val="20"/>
                <w:lang w:val="en-GB"/>
              </w:rPr>
              <w:t xml:space="preserve"> పక్షములో, ఈ క్రింది రెండు షరత్తులూ వర్తిస్తే, మ్యాచ్ ముగిసినట్లు </w:t>
            </w:r>
            <w:r w:rsidRPr="00575815">
              <w:rPr>
                <w:rFonts w:ascii="Nirmala UI" w:hAnsi="Nirmala UI" w:cs="Nirmala UI" w:hint="cs"/>
                <w:b w:val="0"/>
                <w:bCs w:val="0"/>
                <w:sz w:val="20"/>
                <w:szCs w:val="20"/>
                <w:lang w:val="en-GB"/>
              </w:rPr>
              <w:t>పరిగణించబడుతుంది</w:t>
            </w:r>
            <w:r w:rsidRPr="00575815">
              <w:rPr>
                <w:rFonts w:ascii="Nirmala UI" w:hAnsi="Nirmala UI" w:cs="Nirmala UI"/>
                <w:b w:val="0"/>
                <w:bCs w:val="0"/>
                <w:sz w:val="20"/>
                <w:szCs w:val="20"/>
                <w:lang w:val="en-GB"/>
              </w:rPr>
              <w:t>:</w:t>
            </w:r>
          </w:p>
          <w:p w14:paraId="1224D626" w14:textId="77777777" w:rsidR="00575815" w:rsidRPr="00575815" w:rsidRDefault="00575815" w:rsidP="00B72E5F">
            <w:pPr>
              <w:pStyle w:val="Heading1"/>
              <w:numPr>
                <w:ilvl w:val="0"/>
                <w:numId w:val="17"/>
              </w:numPr>
              <w:spacing w:line="276" w:lineRule="auto"/>
              <w:ind w:right="-46"/>
              <w:jc w:val="both"/>
              <w:rPr>
                <w:rFonts w:ascii="Nirmala UI" w:hAnsi="Nirmala UI" w:cs="Nirmala UI"/>
                <w:b w:val="0"/>
                <w:bCs w:val="0"/>
                <w:lang w:val="en-GB"/>
              </w:rPr>
            </w:pPr>
            <w:r w:rsidRPr="00575815">
              <w:rPr>
                <w:rFonts w:ascii="Nirmala UI" w:hAnsi="Nirmala UI" w:cs="Nirmala UI"/>
                <w:b w:val="0"/>
                <w:bCs w:val="0"/>
                <w:sz w:val="20"/>
                <w:szCs w:val="20"/>
                <w:lang w:val="en-GB"/>
              </w:rPr>
              <w:t xml:space="preserve">చివరి గంటకు </w:t>
            </w:r>
            <w:r w:rsidRPr="00575815">
              <w:rPr>
                <w:rFonts w:ascii="Nirmala UI" w:hAnsi="Nirmala UI" w:cs="Nirmala UI" w:hint="cs"/>
                <w:b w:val="0"/>
                <w:bCs w:val="0"/>
                <w:sz w:val="20"/>
                <w:szCs w:val="20"/>
              </w:rPr>
              <w:t>సంబంధించిన</w:t>
            </w:r>
            <w:r w:rsidRPr="00575815">
              <w:rPr>
                <w:rFonts w:ascii="Nirmala UI" w:hAnsi="Nirmala UI" w:cs="Nirmala UI"/>
                <w:b w:val="0"/>
                <w:bCs w:val="0"/>
                <w:sz w:val="20"/>
                <w:szCs w:val="20"/>
                <w:lang w:val="en-GB"/>
              </w:rPr>
              <w:t xml:space="preserve"> కనీస ఓవర్ల సంఖ్య పూర్తి అయినప్పుడు.</w:t>
            </w:r>
          </w:p>
          <w:p w14:paraId="683312D0" w14:textId="77777777" w:rsidR="00575815" w:rsidRPr="00575815" w:rsidRDefault="00575815" w:rsidP="00B72E5F">
            <w:pPr>
              <w:pStyle w:val="Heading1"/>
              <w:numPr>
                <w:ilvl w:val="0"/>
                <w:numId w:val="17"/>
              </w:numPr>
              <w:spacing w:line="276" w:lineRule="auto"/>
              <w:ind w:right="-46"/>
              <w:jc w:val="both"/>
              <w:rPr>
                <w:rFonts w:ascii="Nirmala UI" w:hAnsi="Nirmala UI" w:cs="Nirmala UI"/>
                <w:b w:val="0"/>
                <w:bCs w:val="0"/>
                <w:lang w:val="en-GB"/>
              </w:rPr>
            </w:pPr>
            <w:r w:rsidRPr="00575815">
              <w:rPr>
                <w:rFonts w:ascii="Nirmala UI" w:hAnsi="Nirmala UI" w:cs="Nirmala UI" w:hint="cs"/>
                <w:b w:val="0"/>
                <w:bCs w:val="0"/>
                <w:sz w:val="20"/>
                <w:szCs w:val="20"/>
              </w:rPr>
              <w:t>మరియు</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ఆట</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ముగింపు</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కోసం</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అంగీకరించిన</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సమయం</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చేరుకున్నప్పుడు</w:t>
            </w:r>
            <w:r w:rsidRPr="00575815">
              <w:rPr>
                <w:rFonts w:ascii="Nirmala UI" w:hAnsi="Nirmala UI" w:cs="Nirmala UI"/>
                <w:b w:val="0"/>
                <w:bCs w:val="0"/>
                <w:spacing w:val="2"/>
                <w:sz w:val="20"/>
                <w:szCs w:val="20"/>
                <w:lang w:val="en-GB"/>
              </w:rPr>
              <w:t>.</w:t>
            </w:r>
          </w:p>
          <w:p w14:paraId="0A7C5C10" w14:textId="77777777" w:rsidR="00575815" w:rsidRDefault="00575815" w:rsidP="00575815">
            <w:pPr>
              <w:pStyle w:val="Heading1"/>
              <w:spacing w:line="276" w:lineRule="auto"/>
              <w:ind w:left="909" w:right="-46" w:hanging="909"/>
              <w:jc w:val="both"/>
              <w:rPr>
                <w:rFonts w:ascii="Nirmala UI" w:hAnsi="Nirmala UI" w:cs="Nirmala UI"/>
                <w:b w:val="0"/>
                <w:bCs w:val="0"/>
                <w:lang w:val="en-GB"/>
              </w:rPr>
            </w:pPr>
            <w:r w:rsidRPr="00316C4E">
              <w:rPr>
                <w:rFonts w:ascii="Nirmala UI" w:hAnsi="Nirmala UI" w:cs="Nirmala UI"/>
                <w:color w:val="00B050"/>
                <w:lang w:val="en-GB"/>
              </w:rPr>
              <w:t>12.9.1.3</w:t>
            </w:r>
            <w:r>
              <w:rPr>
                <w:rFonts w:ascii="Nirmala UI" w:hAnsi="Nirmala UI" w:cs="Nirmala UI"/>
                <w:b w:val="0"/>
                <w:bCs w:val="0"/>
                <w:lang w:val="en-GB"/>
              </w:rPr>
              <w:t xml:space="preserve"> </w:t>
            </w:r>
            <w:r w:rsidRPr="00575815">
              <w:rPr>
                <w:rFonts w:ascii="Nirmala UI" w:hAnsi="Nirmala UI" w:cs="Nirmala UI"/>
                <w:b w:val="0"/>
                <w:bCs w:val="0"/>
                <w:color w:val="000000" w:themeColor="text1"/>
                <w:sz w:val="20"/>
                <w:szCs w:val="20"/>
                <w:lang w:val="en-GB"/>
              </w:rPr>
              <w:t>చట్టము</w:t>
            </w:r>
            <w:r w:rsidRPr="00575815">
              <w:rPr>
                <w:rFonts w:ascii="Nirmala UI" w:hAnsi="Nirmala UI" w:cs="Nirmala UI"/>
                <w:b w:val="0"/>
                <w:bCs w:val="0"/>
                <w:sz w:val="20"/>
                <w:szCs w:val="20"/>
              </w:rPr>
              <w:t xml:space="preserve"> 13.1.2 </w:t>
            </w:r>
            <w:r w:rsidRPr="00575815">
              <w:rPr>
                <w:rFonts w:ascii="Nirmala UI" w:hAnsi="Nirmala UI" w:cs="Nirmala UI"/>
                <w:b w:val="0"/>
                <w:bCs w:val="0"/>
                <w:color w:val="000000" w:themeColor="text1"/>
                <w:sz w:val="20"/>
                <w:szCs w:val="20"/>
                <w:lang w:val="en-GB"/>
              </w:rPr>
              <w:t>(ఇన్నింగ్స్‌ల సంఖ్య)</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ప్రకారం</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కుదిరిన</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ఒప్పందం</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విషయంలో</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నియమం</w:t>
            </w:r>
            <w:r w:rsidRPr="00575815">
              <w:rPr>
                <w:rFonts w:ascii="Nirmala UI" w:hAnsi="Nirmala UI" w:cs="Nirmala UI"/>
                <w:b w:val="0"/>
                <w:bCs w:val="0"/>
                <w:sz w:val="20"/>
                <w:szCs w:val="20"/>
              </w:rPr>
              <w:t xml:space="preserve"> 13.3.5 </w:t>
            </w:r>
            <w:r w:rsidRPr="00575815">
              <w:rPr>
                <w:rFonts w:ascii="Nirmala UI" w:hAnsi="Nirmala UI" w:cs="Nirmala UI"/>
                <w:b w:val="0"/>
                <w:bCs w:val="0"/>
                <w:color w:val="000000" w:themeColor="text1"/>
                <w:sz w:val="20"/>
                <w:szCs w:val="20"/>
                <w:lang w:val="en-GB"/>
              </w:rPr>
              <w:t>(</w:t>
            </w:r>
            <w:r w:rsidRPr="00575815">
              <w:rPr>
                <w:rFonts w:ascii="Nirmala UI" w:hAnsi="Nirmala UI" w:cs="Nirmala UI"/>
                <w:b w:val="0"/>
                <w:bCs w:val="0"/>
                <w:iCs/>
                <w:color w:val="000000" w:themeColor="text1"/>
                <w:sz w:val="20"/>
                <w:szCs w:val="20"/>
                <w:lang w:val="en-GB"/>
              </w:rPr>
              <w:t>పూర్తి</w:t>
            </w:r>
            <w:r w:rsidRPr="00575815">
              <w:rPr>
                <w:b w:val="0"/>
                <w:bCs w:val="0"/>
                <w:iCs/>
                <w:color w:val="000000" w:themeColor="text1"/>
                <w:sz w:val="20"/>
                <w:szCs w:val="20"/>
                <w:lang w:val="en-GB"/>
              </w:rPr>
              <w:t xml:space="preserve"> </w:t>
            </w:r>
            <w:r w:rsidRPr="00575815">
              <w:rPr>
                <w:rFonts w:ascii="Nirmala UI" w:hAnsi="Nirmala UI" w:cs="Nirmala UI"/>
                <w:b w:val="0"/>
                <w:bCs w:val="0"/>
                <w:iCs/>
                <w:color w:val="000000" w:themeColor="text1"/>
                <w:sz w:val="20"/>
                <w:szCs w:val="20"/>
                <w:lang w:val="en-GB"/>
              </w:rPr>
              <w:t>అయిన</w:t>
            </w:r>
            <w:r w:rsidRPr="00575815">
              <w:rPr>
                <w:b w:val="0"/>
                <w:bCs w:val="0"/>
                <w:iCs/>
                <w:color w:val="000000" w:themeColor="text1"/>
                <w:sz w:val="20"/>
                <w:szCs w:val="20"/>
                <w:lang w:val="en-GB"/>
              </w:rPr>
              <w:t xml:space="preserve"> </w:t>
            </w:r>
            <w:r w:rsidRPr="00575815">
              <w:rPr>
                <w:rFonts w:ascii="Nirmala UI" w:hAnsi="Nirmala UI" w:cs="Nirmala UI"/>
                <w:b w:val="0"/>
                <w:bCs w:val="0"/>
                <w:iCs/>
                <w:color w:val="000000" w:themeColor="text1"/>
                <w:sz w:val="20"/>
                <w:szCs w:val="20"/>
                <w:lang w:val="en-GB"/>
              </w:rPr>
              <w:t>ఇన్నింగ్స్</w:t>
            </w:r>
            <w:r w:rsidRPr="00575815">
              <w:rPr>
                <w:rFonts w:ascii="Nirmala UI" w:hAnsi="Nirmala UI" w:cs="Nirmala UI"/>
                <w:b w:val="0"/>
                <w:bCs w:val="0"/>
                <w:color w:val="000000" w:themeColor="text1"/>
                <w:sz w:val="20"/>
                <w:szCs w:val="20"/>
                <w:lang w:val="en-GB"/>
              </w:rPr>
              <w:t xml:space="preserve">) </w:t>
            </w:r>
            <w:r w:rsidRPr="00575815">
              <w:rPr>
                <w:rFonts w:ascii="Nirmala UI" w:hAnsi="Nirmala UI" w:cs="Nirmala UI" w:hint="cs"/>
                <w:b w:val="0"/>
                <w:bCs w:val="0"/>
                <w:sz w:val="20"/>
                <w:szCs w:val="20"/>
              </w:rPr>
              <w:t>లో</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నిర్వచించిన</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విధంగా</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చివరి</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ఇన్నింగ్స్</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పూర్తయిన</w:t>
            </w:r>
            <w:r w:rsidRPr="00575815">
              <w:rPr>
                <w:rFonts w:ascii="Nirmala UI" w:hAnsi="Nirmala UI" w:cs="Nirmala UI"/>
                <w:b w:val="0"/>
                <w:bCs w:val="0"/>
                <w:sz w:val="20"/>
                <w:szCs w:val="20"/>
              </w:rPr>
              <w:t xml:space="preserve"> </w:t>
            </w:r>
            <w:r w:rsidRPr="00575815">
              <w:rPr>
                <w:rFonts w:ascii="Nirmala UI" w:hAnsi="Nirmala UI" w:cs="Nirmala UI" w:hint="cs"/>
                <w:b w:val="0"/>
                <w:bCs w:val="0"/>
                <w:sz w:val="20"/>
                <w:szCs w:val="20"/>
              </w:rPr>
              <w:t>వెంటనే</w:t>
            </w:r>
            <w:r w:rsidRPr="00575815">
              <w:rPr>
                <w:rFonts w:ascii="Nirmala UI" w:hAnsi="Nirmala UI" w:cs="Nirmala UI"/>
                <w:b w:val="0"/>
                <w:bCs w:val="0"/>
                <w:color w:val="000000" w:themeColor="text1"/>
                <w:sz w:val="20"/>
                <w:szCs w:val="20"/>
                <w:lang w:val="en-GB"/>
              </w:rPr>
              <w:t>.</w:t>
            </w:r>
            <w:r>
              <w:rPr>
                <w:rFonts w:ascii="Nirmala UI" w:hAnsi="Nirmala UI" w:cs="Nirmala UI"/>
                <w:b w:val="0"/>
                <w:bCs w:val="0"/>
                <w:lang w:val="en-GB"/>
              </w:rPr>
              <w:t xml:space="preserve"> </w:t>
            </w:r>
          </w:p>
          <w:p w14:paraId="7AA26213" w14:textId="5A006A67" w:rsidR="00316C4E" w:rsidRPr="00575815" w:rsidRDefault="00316C4E" w:rsidP="00316C4E">
            <w:pPr>
              <w:pStyle w:val="Heading1"/>
              <w:spacing w:line="276" w:lineRule="auto"/>
              <w:ind w:left="909" w:right="-46" w:hanging="909"/>
              <w:jc w:val="both"/>
              <w:rPr>
                <w:rFonts w:ascii="Nirmala UI" w:hAnsi="Nirmala UI" w:cs="Nirmala UI"/>
                <w:b w:val="0"/>
                <w:bCs w:val="0"/>
                <w:lang w:val="en-GB"/>
              </w:rPr>
            </w:pPr>
            <w:r w:rsidRPr="00316C4E">
              <w:rPr>
                <w:rFonts w:ascii="Nirmala UI" w:hAnsi="Nirmala UI" w:cs="Nirmala UI"/>
                <w:color w:val="0070C0"/>
                <w:lang w:val="en-GB"/>
              </w:rPr>
              <w:t>12.9.2</w:t>
            </w:r>
            <w:r>
              <w:rPr>
                <w:rFonts w:ascii="Nirmala UI" w:hAnsi="Nirmala UI" w:cs="Nirmala UI"/>
                <w:b w:val="0"/>
                <w:bCs w:val="0"/>
                <w:lang w:val="en-GB"/>
              </w:rPr>
              <w:t xml:space="preserve"> </w:t>
            </w:r>
            <w:r w:rsidRPr="00316C4E">
              <w:rPr>
                <w:rFonts w:ascii="Nirmala UI" w:hAnsi="Nirmala UI" w:cs="Nirmala UI"/>
                <w:b w:val="0"/>
                <w:bCs w:val="0"/>
                <w:sz w:val="20"/>
                <w:szCs w:val="20"/>
              </w:rPr>
              <w:t xml:space="preserve">12.9.1 </w:t>
            </w:r>
            <w:r w:rsidRPr="00316C4E">
              <w:rPr>
                <w:rFonts w:ascii="Nirmala UI" w:hAnsi="Nirmala UI" w:cs="Nirmala UI" w:hint="cs"/>
                <w:b w:val="0"/>
                <w:bCs w:val="0"/>
                <w:sz w:val="20"/>
                <w:szCs w:val="20"/>
              </w:rPr>
              <w:t>ప్రకారం</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ముగింపుకు</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రాకుండా</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మైదానం</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వాతావరణం</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లేదా</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వెలుతురు</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lastRenderedPageBreak/>
              <w:t>యొక్క</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ప్రతికూల</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పరిస్థితుల</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కారణంగా</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లేదా</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అసాధారణ</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పరిస్థితులలో</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ప్లేయర్లు</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మైదానాన్ని</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విడిచిపెట్టి</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తదుపరి</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ఆట</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సాధ్యం</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కానప్పుడు</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మ్యాచ్</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ముగిసినట్లుగా</w:t>
            </w:r>
            <w:r w:rsidRPr="00316C4E">
              <w:rPr>
                <w:rFonts w:ascii="Nirmala UI" w:hAnsi="Nirmala UI" w:cs="Nirmala UI"/>
                <w:b w:val="0"/>
                <w:bCs w:val="0"/>
                <w:sz w:val="20"/>
                <w:szCs w:val="20"/>
              </w:rPr>
              <w:t xml:space="preserve"> </w:t>
            </w:r>
            <w:r w:rsidRPr="00316C4E">
              <w:rPr>
                <w:rFonts w:ascii="Nirmala UI" w:hAnsi="Nirmala UI" w:cs="Nirmala UI" w:hint="cs"/>
                <w:b w:val="0"/>
                <w:bCs w:val="0"/>
                <w:sz w:val="20"/>
                <w:szCs w:val="20"/>
              </w:rPr>
              <w:t>పరిగణించబడుతుంది</w:t>
            </w:r>
            <w:r w:rsidRPr="00316C4E">
              <w:rPr>
                <w:rFonts w:ascii="Nirmala UI" w:hAnsi="Nirmala UI" w:cs="Nirmala UI"/>
                <w:b w:val="0"/>
                <w:bCs w:val="0"/>
                <w:sz w:val="20"/>
                <w:szCs w:val="20"/>
                <w:lang w:val="en-GB"/>
              </w:rPr>
              <w:t>.</w:t>
            </w:r>
          </w:p>
        </w:tc>
      </w:tr>
      <w:tr w:rsidR="00B63DBC" w14:paraId="559D6CF0" w14:textId="77777777" w:rsidTr="0041296A">
        <w:tc>
          <w:tcPr>
            <w:tcW w:w="4508" w:type="dxa"/>
          </w:tcPr>
          <w:p w14:paraId="5F101C78" w14:textId="77777777" w:rsidR="00B63DBC" w:rsidRDefault="00D8688C"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88C">
              <w:rPr>
                <w:rFonts w:ascii="Nirmala UI" w:hAnsi="Nirmala UI" w:cs="Nirmala UI"/>
                <w:color w:val="EE0000"/>
                <w:lang w:val="en-GB"/>
              </w:rPr>
              <w:lastRenderedPageBreak/>
              <w:t>12.10</w:t>
            </w:r>
            <w:r>
              <w:rPr>
                <w:rFonts w:ascii="Nirmala UI" w:hAnsi="Nirmala UI" w:cs="Nirmala UI"/>
                <w:lang w:val="en-GB"/>
              </w:rPr>
              <w:t xml:space="preserve"> </w:t>
            </w:r>
            <w:r w:rsidRPr="00D8688C">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Completion of last over of match</w:t>
            </w:r>
          </w:p>
          <w:p w14:paraId="4CA50875" w14:textId="77777777" w:rsidR="00D8688C" w:rsidRDefault="00D8688C" w:rsidP="001968A5">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88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over in progress at the close of play on the final day shall be completed unless</w:t>
            </w:r>
          </w:p>
          <w:p w14:paraId="7AD919F9" w14:textId="77777777" w:rsidR="001968A5" w:rsidRDefault="001968A5" w:rsidP="00D8688C">
            <w:pPr>
              <w:pStyle w:val="Heading1"/>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8A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a result has been reached</w:t>
            </w:r>
          </w:p>
          <w:p w14:paraId="3B5903C6" w14:textId="40ABAD9D" w:rsidR="001968A5" w:rsidRPr="001968A5" w:rsidRDefault="001968A5" w:rsidP="001968A5">
            <w:pPr>
              <w:pStyle w:val="Heading1"/>
              <w:spacing w:line="276" w:lineRule="auto"/>
              <w:ind w:left="601" w:right="-46" w:firstLine="0"/>
              <w:jc w:val="both"/>
              <w:rPr>
                <w:rFonts w:ascii="Nirmala UI" w:hAnsi="Nirmala UI" w:cs="Nirmala UI"/>
                <w:b w:val="0"/>
                <w:bCs w:val="0"/>
                <w:sz w:val="20"/>
                <w:szCs w:val="20"/>
                <w:lang w:val="en-GB"/>
              </w:rPr>
            </w:pPr>
            <w:r w:rsidRPr="001968A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the players have occasion to leave the field.</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68A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this case there shall be no resumption of play except in the circumstances of Law 16.9 (Mistakes in scoring) and the match shall be at an end.</w:t>
            </w:r>
          </w:p>
        </w:tc>
        <w:tc>
          <w:tcPr>
            <w:tcW w:w="4508" w:type="dxa"/>
          </w:tcPr>
          <w:p w14:paraId="5D06866A" w14:textId="77777777" w:rsidR="00B63DBC" w:rsidRDefault="00D8688C" w:rsidP="001968A5">
            <w:pPr>
              <w:pStyle w:val="Heading1"/>
              <w:ind w:left="767" w:right="-46" w:hanging="767"/>
              <w:jc w:val="both"/>
              <w:rPr>
                <w:rFonts w:ascii="Nirmala UI" w:hAnsi="Nirmala UI" w:cs="Nirmala UI"/>
                <w:iCs/>
                <w:szCs w:val="18"/>
                <w:lang w:val="en-GB"/>
              </w:rPr>
            </w:pPr>
            <w:r w:rsidRPr="00D8688C">
              <w:rPr>
                <w:rFonts w:ascii="Nirmala UI" w:hAnsi="Nirmala UI" w:cs="Nirmala UI"/>
                <w:color w:val="EE0000"/>
                <w:lang w:val="en-GB"/>
              </w:rPr>
              <w:t>12.10</w:t>
            </w:r>
            <w:r w:rsidR="001968A5">
              <w:rPr>
                <w:rFonts w:ascii="Nirmala UI" w:hAnsi="Nirmala UI" w:cs="Nirmala UI"/>
                <w:color w:val="EE0000"/>
                <w:lang w:val="en-GB"/>
              </w:rPr>
              <w:t xml:space="preserve"> </w:t>
            </w:r>
            <w:r w:rsidR="001968A5" w:rsidRPr="001968A5">
              <w:rPr>
                <w:rFonts w:ascii="Nirmala UI" w:hAnsi="Nirmala UI" w:cs="Nirmala UI"/>
                <w:iCs/>
                <w:szCs w:val="18"/>
                <w:lang w:val="en-GB"/>
              </w:rPr>
              <w:t>మ్యాచ్</w:t>
            </w:r>
            <w:r w:rsidR="001968A5" w:rsidRPr="001968A5">
              <w:rPr>
                <w:iCs/>
                <w:szCs w:val="18"/>
                <w:lang w:val="en-GB"/>
              </w:rPr>
              <w:t xml:space="preserve"> </w:t>
            </w:r>
            <w:r w:rsidR="001968A5" w:rsidRPr="001968A5">
              <w:rPr>
                <w:rFonts w:ascii="Nirmala UI" w:hAnsi="Nirmala UI" w:cs="Nirmala UI"/>
                <w:iCs/>
                <w:szCs w:val="18"/>
                <w:lang w:val="en-GB"/>
              </w:rPr>
              <w:t>అంతిమ</w:t>
            </w:r>
            <w:r w:rsidR="001968A5" w:rsidRPr="001968A5">
              <w:rPr>
                <w:iCs/>
                <w:szCs w:val="18"/>
                <w:lang w:val="en-GB"/>
              </w:rPr>
              <w:t xml:space="preserve"> </w:t>
            </w:r>
            <w:r w:rsidR="001968A5" w:rsidRPr="001968A5">
              <w:rPr>
                <w:rFonts w:ascii="Nirmala UI" w:hAnsi="Nirmala UI" w:cs="Nirmala UI"/>
                <w:iCs/>
                <w:szCs w:val="18"/>
                <w:lang w:val="en-GB"/>
              </w:rPr>
              <w:t>ఓవర్</w:t>
            </w:r>
            <w:r w:rsidR="001968A5" w:rsidRPr="001968A5">
              <w:rPr>
                <w:iCs/>
                <w:szCs w:val="18"/>
                <w:lang w:val="en-GB"/>
              </w:rPr>
              <w:t xml:space="preserve"> </w:t>
            </w:r>
            <w:r w:rsidR="001968A5" w:rsidRPr="001968A5">
              <w:rPr>
                <w:rFonts w:ascii="Nirmala UI" w:hAnsi="Nirmala UI" w:cs="Nirmala UI"/>
                <w:iCs/>
                <w:szCs w:val="18"/>
                <w:lang w:val="en-GB"/>
              </w:rPr>
              <w:t>యొక్క</w:t>
            </w:r>
            <w:r w:rsidR="001968A5" w:rsidRPr="001968A5">
              <w:rPr>
                <w:iCs/>
                <w:szCs w:val="18"/>
                <w:lang w:val="en-GB"/>
              </w:rPr>
              <w:t xml:space="preserve"> </w:t>
            </w:r>
            <w:r w:rsidR="001968A5" w:rsidRPr="001968A5">
              <w:rPr>
                <w:rFonts w:ascii="Nirmala UI" w:hAnsi="Nirmala UI" w:cs="Nirmala UI"/>
                <w:iCs/>
                <w:szCs w:val="18"/>
                <w:lang w:val="en-GB"/>
              </w:rPr>
              <w:t>ముగింపు</w:t>
            </w:r>
          </w:p>
          <w:p w14:paraId="013ADCDE" w14:textId="77777777" w:rsidR="001968A5" w:rsidRDefault="00710F7A" w:rsidP="00710F7A">
            <w:pPr>
              <w:pStyle w:val="Heading1"/>
              <w:spacing w:line="276" w:lineRule="auto"/>
              <w:ind w:left="767" w:right="-46" w:firstLine="0"/>
              <w:jc w:val="both"/>
              <w:rPr>
                <w:rFonts w:ascii="Nirmala UI" w:hAnsi="Nirmala UI" w:cs="Nirmala UI"/>
                <w:b w:val="0"/>
                <w:bCs w:val="0"/>
                <w:sz w:val="20"/>
                <w:szCs w:val="20"/>
                <w:lang w:val="en-GB"/>
              </w:rPr>
            </w:pPr>
            <w:r w:rsidRPr="00710F7A">
              <w:rPr>
                <w:rFonts w:ascii="Nirmala UI" w:hAnsi="Nirmala UI" w:cs="Nirmala UI" w:hint="cs"/>
                <w:b w:val="0"/>
                <w:bCs w:val="0"/>
                <w:sz w:val="20"/>
                <w:szCs w:val="20"/>
              </w:rPr>
              <w:t>చివరి</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రోజు</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ఆట</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ముగిసే</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సమయానికి</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కొనసాగుతున్న</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ఓవర్</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ఈ</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క్రింది</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షరత్తులు</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నెరవేరకపోతే</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పూర్తి</w:t>
            </w:r>
            <w:r w:rsidRPr="00710F7A">
              <w:rPr>
                <w:rFonts w:ascii="Nirmala UI" w:hAnsi="Nirmala UI" w:cs="Nirmala UI"/>
                <w:b w:val="0"/>
                <w:bCs w:val="0"/>
                <w:sz w:val="20"/>
                <w:szCs w:val="20"/>
              </w:rPr>
              <w:t xml:space="preserve"> </w:t>
            </w:r>
            <w:r w:rsidRPr="00710F7A">
              <w:rPr>
                <w:rFonts w:ascii="Nirmala UI" w:hAnsi="Nirmala UI" w:cs="Nirmala UI" w:hint="cs"/>
                <w:b w:val="0"/>
                <w:bCs w:val="0"/>
                <w:sz w:val="20"/>
                <w:szCs w:val="20"/>
              </w:rPr>
              <w:t>చేయబడుతుంది</w:t>
            </w:r>
            <w:r w:rsidRPr="00710F7A">
              <w:rPr>
                <w:rFonts w:ascii="Nirmala UI" w:hAnsi="Nirmala UI" w:cs="Nirmala UI"/>
                <w:b w:val="0"/>
                <w:bCs w:val="0"/>
                <w:sz w:val="20"/>
                <w:szCs w:val="20"/>
                <w:lang w:val="en-GB"/>
              </w:rPr>
              <w:t>:</w:t>
            </w:r>
          </w:p>
          <w:p w14:paraId="62DC923A" w14:textId="77777777" w:rsidR="00710F7A" w:rsidRPr="00710F7A" w:rsidRDefault="00710F7A" w:rsidP="00710F7A">
            <w:pPr>
              <w:pStyle w:val="Heading1"/>
              <w:spacing w:line="276" w:lineRule="auto"/>
              <w:ind w:left="767" w:right="-46" w:firstLine="0"/>
              <w:jc w:val="both"/>
              <w:rPr>
                <w:rFonts w:ascii="Nirmala UI" w:hAnsi="Nirmala UI" w:cs="Nirmala UI"/>
                <w:b w:val="0"/>
                <w:bCs w:val="0"/>
                <w:sz w:val="20"/>
                <w:szCs w:val="20"/>
                <w:lang w:val="en-GB"/>
              </w:rPr>
            </w:pPr>
            <w:r w:rsidRPr="00710F7A">
              <w:rPr>
                <w:rFonts w:ascii="Nirmala UI" w:hAnsi="Nirmala UI" w:cs="Nirmala UI"/>
                <w:b w:val="0"/>
                <w:bCs w:val="0"/>
                <w:sz w:val="20"/>
                <w:szCs w:val="20"/>
                <w:lang w:val="en-GB"/>
              </w:rPr>
              <w:t>ఒక ఫలితము వచ్చి ఉండాలి లేదా,</w:t>
            </w:r>
          </w:p>
          <w:p w14:paraId="60F29726" w14:textId="4A2D13ED" w:rsidR="00710F7A" w:rsidRPr="00710F7A" w:rsidRDefault="00710F7A" w:rsidP="00710F7A">
            <w:pPr>
              <w:pStyle w:val="Heading1"/>
              <w:spacing w:line="276" w:lineRule="auto"/>
              <w:ind w:left="767" w:right="-46" w:firstLine="0"/>
              <w:jc w:val="both"/>
              <w:rPr>
                <w:rFonts w:ascii="Nirmala UI" w:hAnsi="Nirmala UI" w:cs="Nirmala UI"/>
                <w:b w:val="0"/>
                <w:bCs w:val="0"/>
                <w:lang w:val="en-GB"/>
              </w:rPr>
            </w:pPr>
            <w:r w:rsidRPr="00710F7A">
              <w:rPr>
                <w:rFonts w:ascii="Nirmala UI" w:hAnsi="Nirmala UI" w:cs="Nirmala UI" w:hint="cs"/>
                <w:b w:val="0"/>
                <w:bCs w:val="0"/>
                <w:sz w:val="20"/>
                <w:szCs w:val="20"/>
                <w:lang w:val="en-GB"/>
              </w:rPr>
              <w:t>ప్లేయర్లకు</w:t>
            </w:r>
            <w:r w:rsidRPr="00710F7A">
              <w:rPr>
                <w:rFonts w:ascii="Nirmala UI" w:hAnsi="Nirmala UI" w:cs="Nirmala UI"/>
                <w:b w:val="0"/>
                <w:bCs w:val="0"/>
                <w:sz w:val="20"/>
                <w:szCs w:val="20"/>
                <w:lang w:val="en-GB"/>
              </w:rPr>
              <w:t xml:space="preserve"> </w:t>
            </w:r>
            <w:r w:rsidR="0007629E">
              <w:rPr>
                <w:rFonts w:ascii="Nirmala UI" w:hAnsi="Nirmala UI" w:cs="Nirmala UI"/>
                <w:b w:val="0"/>
                <w:bCs w:val="0"/>
                <w:sz w:val="20"/>
                <w:szCs w:val="20"/>
                <w:lang w:val="en-GB"/>
              </w:rPr>
              <w:t>మైదానమును</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విడిచి</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వెళ్ళే</w:t>
            </w:r>
            <w:r w:rsidRPr="00710F7A">
              <w:rPr>
                <w:rFonts w:ascii="Nirmala UI" w:hAnsi="Nirmala UI" w:cs="Nirmala UI"/>
                <w:b w:val="0"/>
                <w:bCs w:val="0"/>
                <w:sz w:val="20"/>
                <w:szCs w:val="20"/>
                <w:lang w:val="en-GB"/>
              </w:rPr>
              <w:t xml:space="preserve"> సందర్భము కలిగి ఉండాలి. </w:t>
            </w:r>
            <w:r w:rsidRPr="00710F7A">
              <w:rPr>
                <w:rFonts w:ascii="Nirmala UI" w:hAnsi="Nirmala UI" w:cs="Nirmala UI" w:hint="cs"/>
                <w:b w:val="0"/>
                <w:bCs w:val="0"/>
                <w:sz w:val="20"/>
                <w:szCs w:val="20"/>
                <w:lang w:val="en-GB"/>
              </w:rPr>
              <w:t>ఈ</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సందర్భంలో</w:t>
            </w:r>
            <w:r w:rsidRPr="00710F7A">
              <w:rPr>
                <w:rFonts w:ascii="Nirmala UI" w:hAnsi="Nirmala UI" w:cs="Nirmala UI"/>
                <w:b w:val="0"/>
                <w:bCs w:val="0"/>
                <w:sz w:val="20"/>
                <w:szCs w:val="20"/>
                <w:lang w:val="en-GB"/>
              </w:rPr>
              <w:t xml:space="preserve">, చట్టము 16.9 (స్కోరింగ్ లో పొరబాట్లు) </w:t>
            </w:r>
            <w:r w:rsidRPr="00710F7A">
              <w:rPr>
                <w:rFonts w:ascii="Nirmala UI" w:hAnsi="Nirmala UI" w:cs="Nirmala UI" w:hint="cs"/>
                <w:b w:val="0"/>
                <w:bCs w:val="0"/>
                <w:sz w:val="20"/>
                <w:szCs w:val="20"/>
                <w:lang w:val="en-GB"/>
              </w:rPr>
              <w:t>లో</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పేర్కొన్న</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పరిస్థితులలో</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తప్ప</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ఆట</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తిరిగి</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ప్రారంభం</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కాదు</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మరియు</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మ్యాచ్</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ముగిసినట్లు</w:t>
            </w:r>
            <w:r w:rsidRPr="00710F7A">
              <w:rPr>
                <w:rFonts w:ascii="Nirmala UI" w:hAnsi="Nirmala UI" w:cs="Nirmala UI"/>
                <w:b w:val="0"/>
                <w:bCs w:val="0"/>
                <w:sz w:val="20"/>
                <w:szCs w:val="20"/>
                <w:lang w:val="en-GB"/>
              </w:rPr>
              <w:t xml:space="preserve"> </w:t>
            </w:r>
            <w:r w:rsidRPr="00710F7A">
              <w:rPr>
                <w:rFonts w:ascii="Nirmala UI" w:hAnsi="Nirmala UI" w:cs="Nirmala UI" w:hint="cs"/>
                <w:b w:val="0"/>
                <w:bCs w:val="0"/>
                <w:sz w:val="20"/>
                <w:szCs w:val="20"/>
                <w:lang w:val="en-GB"/>
              </w:rPr>
              <w:t>పరిగణించబడుతుంది</w:t>
            </w:r>
            <w:r w:rsidRPr="00710F7A">
              <w:rPr>
                <w:rFonts w:ascii="Nirmala UI" w:hAnsi="Nirmala UI" w:cs="Nirmala UI"/>
                <w:b w:val="0"/>
                <w:bCs w:val="0"/>
                <w:sz w:val="20"/>
                <w:szCs w:val="20"/>
                <w:lang w:val="en-GB"/>
              </w:rPr>
              <w:t>.</w:t>
            </w:r>
          </w:p>
        </w:tc>
      </w:tr>
      <w:tr w:rsidR="00B63DBC" w14:paraId="22291BE7" w14:textId="77777777" w:rsidTr="0041296A">
        <w:tc>
          <w:tcPr>
            <w:tcW w:w="4508" w:type="dxa"/>
          </w:tcPr>
          <w:p w14:paraId="4F3D0694" w14:textId="77777777" w:rsidR="00B63DBC" w:rsidRDefault="009B18B5" w:rsidP="00BE59F3">
            <w:pPr>
              <w:pStyle w:val="Heading1"/>
              <w:ind w:left="601" w:right="-46" w:hanging="601"/>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59F3">
              <w:rPr>
                <w:rFonts w:ascii="Nirmala UI" w:hAnsi="Nirmala UI" w:cs="Nirmala UI"/>
                <w:color w:val="EE0000"/>
                <w:lang w:val="en-GB"/>
              </w:rPr>
              <w:t>12.11</w:t>
            </w:r>
            <w:r>
              <w:rPr>
                <w:rFonts w:ascii="Nirmala UI" w:hAnsi="Nirmala UI" w:cs="Nirmala UI"/>
                <w:lang w:val="en-GB"/>
              </w:rPr>
              <w:t xml:space="preserve"> </w:t>
            </w:r>
            <w:r w:rsidR="00BE59F3" w:rsidRPr="00BE59F3">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unable to complete an over during last hour of match</w:t>
            </w:r>
          </w:p>
          <w:p w14:paraId="657A75DA" w14:textId="3720F5E1" w:rsidR="00BE59F3" w:rsidRPr="00BE59F3" w:rsidRDefault="00BE59F3" w:rsidP="00BE59F3">
            <w:pPr>
              <w:pStyle w:val="Heading1"/>
              <w:spacing w:line="276" w:lineRule="auto"/>
              <w:ind w:left="601" w:right="-46" w:firstLine="0"/>
              <w:jc w:val="both"/>
              <w:rPr>
                <w:rFonts w:ascii="Nirmala UI" w:hAnsi="Nirmala UI" w:cs="Nirmala UI"/>
                <w:b w:val="0"/>
                <w:bCs w:val="0"/>
                <w:sz w:val="20"/>
                <w:szCs w:val="20"/>
                <w:lang w:val="en-GB"/>
              </w:rPr>
            </w:pPr>
            <w:r w:rsidRPr="00BE59F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for any reason, a bowler is unable to complete an over during the last hour, Law 17.8 (Bowler incapacitated or suspended during an over) shall apply.</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E59F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separate parts of such an over shall count as one over of the minimum to be bowled.</w:t>
            </w:r>
          </w:p>
        </w:tc>
        <w:tc>
          <w:tcPr>
            <w:tcW w:w="4508" w:type="dxa"/>
          </w:tcPr>
          <w:p w14:paraId="73567FDF" w14:textId="4EE452F8" w:rsidR="00B63DBC" w:rsidRDefault="009B18B5" w:rsidP="009B18B5">
            <w:pPr>
              <w:pStyle w:val="Heading1"/>
              <w:ind w:left="625" w:right="-46" w:hanging="625"/>
              <w:jc w:val="both"/>
              <w:rPr>
                <w:rFonts w:ascii="Nirmala UI" w:hAnsi="Nirmala UI" w:cs="Nirmala UI"/>
                <w:szCs w:val="18"/>
                <w:lang w:val="en-GB"/>
              </w:rPr>
            </w:pPr>
            <w:r w:rsidRPr="00BE59F3">
              <w:rPr>
                <w:rFonts w:ascii="Nirmala UI" w:hAnsi="Nirmala UI" w:cs="Nirmala UI"/>
                <w:color w:val="EE0000"/>
                <w:lang w:val="en-GB"/>
              </w:rPr>
              <w:t>12.11</w:t>
            </w:r>
            <w:r>
              <w:rPr>
                <w:rFonts w:ascii="Nirmala UI" w:hAnsi="Nirmala UI" w:cs="Nirmala UI"/>
                <w:lang w:val="en-GB"/>
              </w:rPr>
              <w:t xml:space="preserve"> </w:t>
            </w:r>
            <w:r w:rsidRPr="009B18B5">
              <w:rPr>
                <w:rFonts w:ascii="Nirmala UI" w:hAnsi="Nirmala UI" w:cs="Nirmala UI"/>
                <w:szCs w:val="18"/>
                <w:lang w:val="en-GB"/>
              </w:rPr>
              <w:t>మ్యాచ్</w:t>
            </w:r>
            <w:r w:rsidRPr="009B18B5">
              <w:rPr>
                <w:szCs w:val="18"/>
                <w:lang w:val="en-GB"/>
              </w:rPr>
              <w:t xml:space="preserve"> </w:t>
            </w:r>
            <w:r w:rsidRPr="009B18B5">
              <w:rPr>
                <w:rFonts w:ascii="Nirmala UI" w:hAnsi="Nirmala UI" w:cs="Nirmala UI"/>
                <w:szCs w:val="18"/>
                <w:lang w:val="en-GB"/>
              </w:rPr>
              <w:t>చివరి</w:t>
            </w:r>
            <w:r w:rsidRPr="009B18B5">
              <w:rPr>
                <w:szCs w:val="18"/>
                <w:lang w:val="en-GB"/>
              </w:rPr>
              <w:t xml:space="preserve"> </w:t>
            </w:r>
            <w:r w:rsidRPr="009B18B5">
              <w:rPr>
                <w:rFonts w:ascii="Nirmala UI" w:hAnsi="Nirmala UI" w:cs="Nirmala UI"/>
                <w:szCs w:val="18"/>
                <w:lang w:val="en-GB"/>
              </w:rPr>
              <w:t>గంటలో</w:t>
            </w:r>
            <w:r w:rsidRPr="009B18B5">
              <w:rPr>
                <w:szCs w:val="18"/>
                <w:lang w:val="en-GB"/>
              </w:rPr>
              <w:t xml:space="preserve"> </w:t>
            </w:r>
            <w:r w:rsidRPr="009B18B5">
              <w:rPr>
                <w:rFonts w:ascii="Nirmala UI" w:hAnsi="Nirmala UI" w:cs="Nirmala UI"/>
                <w:szCs w:val="18"/>
                <w:lang w:val="en-GB"/>
              </w:rPr>
              <w:t>బౌలర్</w:t>
            </w:r>
            <w:r w:rsidRPr="009B18B5">
              <w:rPr>
                <w:szCs w:val="18"/>
                <w:lang w:val="en-GB"/>
              </w:rPr>
              <w:t xml:space="preserve"> </w:t>
            </w:r>
            <w:r w:rsidRPr="009B18B5">
              <w:rPr>
                <w:rFonts w:ascii="Nirmala UI" w:hAnsi="Nirmala UI" w:cs="Nirmala UI"/>
                <w:szCs w:val="18"/>
                <w:lang w:val="en-GB"/>
              </w:rPr>
              <w:t>తన</w:t>
            </w:r>
            <w:r w:rsidRPr="009B18B5">
              <w:rPr>
                <w:szCs w:val="18"/>
                <w:lang w:val="en-GB"/>
              </w:rPr>
              <w:t xml:space="preserve"> </w:t>
            </w:r>
            <w:r w:rsidRPr="009B18B5">
              <w:rPr>
                <w:rFonts w:ascii="Nirmala UI" w:hAnsi="Nirmala UI" w:cs="Nirmala UI"/>
                <w:szCs w:val="18"/>
                <w:lang w:val="en-GB"/>
              </w:rPr>
              <w:t>ఓవర్ను</w:t>
            </w:r>
            <w:r w:rsidRPr="009B18B5">
              <w:rPr>
                <w:szCs w:val="18"/>
                <w:lang w:val="en-GB"/>
              </w:rPr>
              <w:t xml:space="preserve"> </w:t>
            </w:r>
            <w:r w:rsidRPr="009B18B5">
              <w:rPr>
                <w:rFonts w:ascii="Nirmala UI" w:hAnsi="Nirmala UI" w:cs="Nirmala UI"/>
                <w:szCs w:val="18"/>
                <w:lang w:val="en-GB"/>
              </w:rPr>
              <w:t>పూర్తి</w:t>
            </w:r>
            <w:r w:rsidRPr="009B18B5">
              <w:rPr>
                <w:szCs w:val="18"/>
                <w:lang w:val="en-GB"/>
              </w:rPr>
              <w:t xml:space="preserve"> </w:t>
            </w:r>
            <w:r w:rsidR="00302FE6">
              <w:rPr>
                <w:rFonts w:ascii="Nirmala UI" w:hAnsi="Nirmala UI" w:cs="Nirmala UI"/>
                <w:szCs w:val="18"/>
                <w:lang w:val="en-GB"/>
              </w:rPr>
              <w:t>చెయలేని</w:t>
            </w:r>
            <w:r w:rsidRPr="009B18B5">
              <w:rPr>
                <w:szCs w:val="18"/>
                <w:lang w:val="en-GB"/>
              </w:rPr>
              <w:t xml:space="preserve"> </w:t>
            </w:r>
            <w:r w:rsidRPr="009B18B5">
              <w:rPr>
                <w:rFonts w:ascii="Nirmala UI" w:hAnsi="Nirmala UI" w:cs="Nirmala UI"/>
                <w:szCs w:val="18"/>
                <w:lang w:val="en-GB"/>
              </w:rPr>
              <w:t>పక్షములో</w:t>
            </w:r>
          </w:p>
          <w:p w14:paraId="26082967" w14:textId="1A14AC50" w:rsidR="009B18B5" w:rsidRPr="009B18B5" w:rsidRDefault="009B18B5" w:rsidP="009B18B5">
            <w:pPr>
              <w:pStyle w:val="Heading1"/>
              <w:spacing w:line="276" w:lineRule="auto"/>
              <w:ind w:left="625" w:right="-46" w:firstLine="0"/>
              <w:jc w:val="both"/>
              <w:rPr>
                <w:rFonts w:ascii="Nirmala UI" w:hAnsi="Nirmala UI" w:cs="Nirmala UI"/>
                <w:b w:val="0"/>
                <w:bCs w:val="0"/>
                <w:lang w:val="en-GB"/>
              </w:rPr>
            </w:pPr>
            <w:r w:rsidRPr="009B18B5">
              <w:rPr>
                <w:rFonts w:ascii="Nirmala UI" w:hAnsi="Nirmala UI" w:cs="Nirmala UI" w:hint="cs"/>
                <w:b w:val="0"/>
                <w:bCs w:val="0"/>
                <w:sz w:val="20"/>
                <w:szCs w:val="20"/>
                <w:lang w:val="en-GB"/>
              </w:rPr>
              <w:t>ఏ</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కారణం</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చేతనైనా</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చివరి</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గంటలో</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ఒక</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బౌలర్</w:t>
            </w:r>
            <w:r w:rsidRPr="009B18B5">
              <w:rPr>
                <w:rFonts w:ascii="Nirmala UI" w:hAnsi="Nirmala UI" w:cs="Nirmala UI"/>
                <w:b w:val="0"/>
                <w:bCs w:val="0"/>
                <w:sz w:val="20"/>
                <w:szCs w:val="20"/>
                <w:lang w:val="en-GB"/>
              </w:rPr>
              <w:t xml:space="preserve"> వారి </w:t>
            </w:r>
            <w:r w:rsidRPr="009B18B5">
              <w:rPr>
                <w:rFonts w:ascii="Nirmala UI" w:hAnsi="Nirmala UI" w:cs="Nirmala UI" w:hint="cs"/>
                <w:b w:val="0"/>
                <w:bCs w:val="0"/>
                <w:sz w:val="20"/>
                <w:szCs w:val="20"/>
                <w:lang w:val="en-GB"/>
              </w:rPr>
              <w:t>ఓవర్‌ను</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పూర్తి</w:t>
            </w:r>
            <w:r w:rsidRPr="009B18B5">
              <w:rPr>
                <w:rFonts w:ascii="Nirmala UI" w:hAnsi="Nirmala UI" w:cs="Nirmala UI"/>
                <w:b w:val="0"/>
                <w:bCs w:val="0"/>
                <w:sz w:val="20"/>
                <w:szCs w:val="20"/>
                <w:lang w:val="en-GB"/>
              </w:rPr>
              <w:t xml:space="preserve"> </w:t>
            </w:r>
            <w:r w:rsidR="00302FE6">
              <w:rPr>
                <w:rFonts w:ascii="Nirmala UI" w:hAnsi="Nirmala UI" w:cs="Nirmala UI"/>
                <w:b w:val="0"/>
                <w:bCs w:val="0"/>
                <w:sz w:val="20"/>
                <w:szCs w:val="20"/>
                <w:lang w:val="en-GB"/>
              </w:rPr>
              <w:t>చెయలేకపోతే</w:t>
            </w:r>
            <w:r w:rsidRPr="009B18B5">
              <w:rPr>
                <w:rFonts w:ascii="Nirmala UI" w:hAnsi="Nirmala UI" w:cs="Nirmala UI"/>
                <w:b w:val="0"/>
                <w:bCs w:val="0"/>
                <w:sz w:val="20"/>
                <w:szCs w:val="20"/>
                <w:lang w:val="en-GB"/>
              </w:rPr>
              <w:t xml:space="preserve">, చట్టము 17.8 [బౌలర్ ఓవర్ జరుగుతున్నప్పుడు </w:t>
            </w:r>
            <w:r w:rsidRPr="009B18B5">
              <w:rPr>
                <w:rFonts w:ascii="Nirmala UI" w:hAnsi="Nirmala UI" w:cs="Nirmala UI" w:hint="cs"/>
                <w:b w:val="0"/>
                <w:bCs w:val="0"/>
                <w:sz w:val="20"/>
                <w:szCs w:val="20"/>
                <w:lang w:val="en-GB"/>
              </w:rPr>
              <w:t>అచేతనుడైనా</w:t>
            </w:r>
            <w:r w:rsidRPr="009B18B5">
              <w:rPr>
                <w:rFonts w:ascii="Nirmala UI" w:hAnsi="Nirmala UI" w:cs="Nirmala UI"/>
                <w:b w:val="0"/>
                <w:bCs w:val="0"/>
                <w:sz w:val="20"/>
                <w:szCs w:val="20"/>
                <w:lang w:val="en-GB"/>
              </w:rPr>
              <w:t xml:space="preserve"> లేదా తొలగించబడినా) </w:t>
            </w:r>
            <w:r w:rsidRPr="009B18B5">
              <w:rPr>
                <w:rFonts w:ascii="Nirmala UI" w:hAnsi="Nirmala UI" w:cs="Nirmala UI" w:hint="cs"/>
                <w:b w:val="0"/>
                <w:bCs w:val="0"/>
                <w:sz w:val="20"/>
                <w:szCs w:val="20"/>
                <w:lang w:val="en-GB"/>
              </w:rPr>
              <w:t>వర్తిస్తుంది</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అటువంటి</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ఓవర్‌లోని</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వేర్వేరు</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భాగాలు</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తప్పనిసరిగా</w:t>
            </w:r>
            <w:r w:rsidRPr="009B18B5">
              <w:rPr>
                <w:rFonts w:ascii="Nirmala UI" w:hAnsi="Nirmala UI" w:cs="Nirmala UI"/>
                <w:b w:val="0"/>
                <w:bCs w:val="0"/>
                <w:sz w:val="20"/>
                <w:szCs w:val="20"/>
                <w:lang w:val="en-GB"/>
              </w:rPr>
              <w:t xml:space="preserve"> బౌల్ </w:t>
            </w:r>
            <w:r w:rsidR="00861550">
              <w:rPr>
                <w:rFonts w:ascii="Nirmala UI" w:hAnsi="Nirmala UI" w:cs="Nirmala UI"/>
                <w:b w:val="0"/>
                <w:bCs w:val="0"/>
                <w:sz w:val="20"/>
                <w:szCs w:val="20"/>
                <w:lang w:val="en-GB"/>
              </w:rPr>
              <w:t>చెయవలసి</w:t>
            </w:r>
            <w:r w:rsidRPr="009B18B5">
              <w:rPr>
                <w:rFonts w:ascii="Nirmala UI" w:hAnsi="Nirmala UI" w:cs="Nirmala UI"/>
                <w:b w:val="0"/>
                <w:bCs w:val="0"/>
                <w:sz w:val="20"/>
                <w:szCs w:val="20"/>
                <w:lang w:val="en-GB"/>
              </w:rPr>
              <w:t xml:space="preserve">న </w:t>
            </w:r>
            <w:r w:rsidRPr="009B18B5">
              <w:rPr>
                <w:rFonts w:ascii="Nirmala UI" w:hAnsi="Nirmala UI" w:cs="Nirmala UI" w:hint="cs"/>
                <w:b w:val="0"/>
                <w:bCs w:val="0"/>
                <w:sz w:val="20"/>
                <w:szCs w:val="20"/>
                <w:lang w:val="en-GB"/>
              </w:rPr>
              <w:t>కనీస</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ఓవర్లలో</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ఒక</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ఓవర్‌గా</w:t>
            </w:r>
            <w:r w:rsidRPr="009B18B5">
              <w:rPr>
                <w:rFonts w:ascii="Nirmala UI" w:hAnsi="Nirmala UI" w:cs="Nirmala UI"/>
                <w:b w:val="0"/>
                <w:bCs w:val="0"/>
                <w:sz w:val="20"/>
                <w:szCs w:val="20"/>
                <w:lang w:val="en-GB"/>
              </w:rPr>
              <w:t xml:space="preserve"> </w:t>
            </w:r>
            <w:r w:rsidRPr="009B18B5">
              <w:rPr>
                <w:rFonts w:ascii="Nirmala UI" w:hAnsi="Nirmala UI" w:cs="Nirmala UI" w:hint="cs"/>
                <w:b w:val="0"/>
                <w:bCs w:val="0"/>
                <w:sz w:val="20"/>
                <w:szCs w:val="20"/>
                <w:lang w:val="en-GB"/>
              </w:rPr>
              <w:t>లెక్కించబడుతుంది</w:t>
            </w:r>
            <w:r w:rsidRPr="009B18B5">
              <w:rPr>
                <w:rFonts w:ascii="Nirmala UI" w:hAnsi="Nirmala UI" w:cs="Nirmala UI"/>
                <w:b w:val="0"/>
                <w:bCs w:val="0"/>
                <w:sz w:val="20"/>
                <w:szCs w:val="20"/>
                <w:lang w:val="en-GB"/>
              </w:rPr>
              <w:t>.</w:t>
            </w:r>
          </w:p>
        </w:tc>
      </w:tr>
      <w:tr w:rsidR="00B63DBC" w14:paraId="628C4B5E" w14:textId="77777777" w:rsidTr="00D8643F">
        <w:tc>
          <w:tcPr>
            <w:tcW w:w="4508" w:type="dxa"/>
            <w:vAlign w:val="center"/>
          </w:tcPr>
          <w:p w14:paraId="27792DF6" w14:textId="466D4059" w:rsidR="00B63DBC" w:rsidRPr="00D8643F" w:rsidRDefault="00D8643F" w:rsidP="00D8643F">
            <w:pPr>
              <w:pStyle w:val="Heading1"/>
              <w:ind w:left="0" w:right="-46" w:firstLine="0"/>
              <w:jc w:val="center"/>
              <w:rPr>
                <w:rFonts w:ascii="Nirmala UI" w:hAnsi="Nirmala UI" w:cs="Nirmala UI"/>
                <w:color w:val="00B050"/>
                <w:lang w:val="en-GB"/>
              </w:rPr>
            </w:pPr>
            <w:r w:rsidRPr="00D8643F">
              <w:rPr>
                <w:rFonts w:ascii="Nirmala UI" w:hAnsi="Nirmala UI" w:cs="Nirmala UI"/>
                <w:color w:val="00B050"/>
                <w:lang w:val="en-GB"/>
              </w:rPr>
              <w:t>LAW 13 INNINGS</w:t>
            </w:r>
          </w:p>
        </w:tc>
        <w:tc>
          <w:tcPr>
            <w:tcW w:w="4508" w:type="dxa"/>
            <w:vAlign w:val="center"/>
          </w:tcPr>
          <w:p w14:paraId="6EE5020B" w14:textId="4AD42823" w:rsidR="00B63DBC" w:rsidRPr="00D8643F" w:rsidRDefault="00D8643F" w:rsidP="00D8643F">
            <w:pPr>
              <w:pStyle w:val="Heading1"/>
              <w:ind w:left="0" w:right="-46" w:firstLine="0"/>
              <w:jc w:val="center"/>
              <w:rPr>
                <w:rFonts w:ascii="Nirmala UI" w:hAnsi="Nirmala UI" w:cs="Nirmala UI"/>
                <w:color w:val="00B050"/>
                <w:lang w:val="en-GB"/>
              </w:rPr>
            </w:pPr>
            <w:r w:rsidRPr="00D8643F">
              <w:rPr>
                <w:rFonts w:ascii="Nirmala UI" w:hAnsi="Nirmala UI" w:cs="Nirmala UI"/>
                <w:color w:val="00B050"/>
                <w:lang w:val="en-GB"/>
              </w:rPr>
              <w:t>చట్టము 13 - ఇన్నింగ్స్</w:t>
            </w:r>
          </w:p>
        </w:tc>
      </w:tr>
      <w:tr w:rsidR="00B63DBC" w14:paraId="6D34A7BF" w14:textId="77777777" w:rsidTr="0041296A">
        <w:tc>
          <w:tcPr>
            <w:tcW w:w="4508" w:type="dxa"/>
          </w:tcPr>
          <w:p w14:paraId="4DE56518" w14:textId="77777777" w:rsidR="00B63DBC" w:rsidRDefault="00D8643F" w:rsidP="004D28F7">
            <w:pPr>
              <w:pStyle w:val="Heading1"/>
              <w:ind w:left="0" w:right="-46" w:firstLine="0"/>
              <w:rPr>
                <w:rFonts w:ascii="Nirmala UI" w:hAnsi="Nirmala UI" w:cs="Nirmala UI"/>
                <w:lang w:val="en-GB"/>
              </w:rPr>
            </w:pPr>
            <w:r w:rsidRPr="00981F56">
              <w:rPr>
                <w:rFonts w:ascii="Nirmala UI" w:hAnsi="Nirmala UI" w:cs="Nirmala UI"/>
                <w:color w:val="EE0000"/>
                <w:lang w:val="en-GB"/>
              </w:rPr>
              <w:t>13.1</w:t>
            </w:r>
            <w:r>
              <w:rPr>
                <w:rFonts w:ascii="Nirmala UI" w:hAnsi="Nirmala UI" w:cs="Nirmala UI"/>
                <w:lang w:val="en-GB"/>
              </w:rPr>
              <w:t xml:space="preserve"> Number of Innings</w:t>
            </w:r>
          </w:p>
          <w:p w14:paraId="318BE1C3" w14:textId="77777777" w:rsidR="00D8643F" w:rsidRDefault="00D8643F" w:rsidP="00D8643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F56">
              <w:rPr>
                <w:rFonts w:ascii="Nirmala UI" w:hAnsi="Nirmala UI" w:cs="Nirmala UI"/>
                <w:color w:val="0070C0"/>
                <w:lang w:val="en-GB"/>
              </w:rPr>
              <w:t>13.1.1</w:t>
            </w:r>
            <w:r>
              <w:rPr>
                <w:rFonts w:ascii="Nirmala UI" w:hAnsi="Nirmala UI" w:cs="Nirmala UI"/>
                <w:lang w:val="en-GB"/>
              </w:rPr>
              <w:t xml:space="preserve"> </w:t>
            </w:r>
            <w:r w:rsidRPr="00D864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match shall be one or two innings for each side according to agreement reached before the match.</w:t>
            </w:r>
          </w:p>
          <w:p w14:paraId="275A410C" w14:textId="77777777" w:rsidR="00D8643F" w:rsidRDefault="00D8643F" w:rsidP="00D8643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F56">
              <w:rPr>
                <w:rFonts w:ascii="Nirmala UI" w:hAnsi="Nirmala UI" w:cs="Nirmala UI"/>
                <w:color w:val="0070C0"/>
                <w:lang w:val="en-GB"/>
              </w:rPr>
              <w:t>13.1.2</w:t>
            </w:r>
            <w:r>
              <w:rPr>
                <w:rFonts w:ascii="Nirmala UI" w:hAnsi="Nirmala UI" w:cs="Nirmala UI"/>
                <w:lang w:val="en-GB"/>
              </w:rPr>
              <w:t xml:space="preserve"> </w:t>
            </w:r>
            <w:r w:rsidRPr="00D864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may be agreed to limit any innings to a number of overs or to a period of time. If such an agreement is made, then</w:t>
            </w:r>
          </w:p>
          <w:p w14:paraId="0C12C1F9" w14:textId="77777777" w:rsidR="00D8643F" w:rsidRDefault="00D8643F" w:rsidP="0043279B">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F56">
              <w:rPr>
                <w:rFonts w:ascii="Nirmala UI" w:hAnsi="Nirmala UI" w:cs="Nirmala UI"/>
                <w:color w:val="00B050"/>
                <w:lang w:val="en-GB"/>
              </w:rPr>
              <w:t>13.1.2.1</w:t>
            </w:r>
            <w:r>
              <w:rPr>
                <w:rFonts w:ascii="Nirmala UI" w:hAnsi="Nirmala UI" w:cs="Nirmala UI"/>
                <w:lang w:val="en-GB"/>
              </w:rPr>
              <w:t xml:space="preserve"> </w:t>
            </w:r>
            <w:r w:rsidR="0043279B" w:rsidRPr="0043279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 one-innings match a similar agreement shall apply to both innings.</w:t>
            </w:r>
          </w:p>
          <w:p w14:paraId="66A8229D" w14:textId="77777777" w:rsidR="0043279B" w:rsidRDefault="0043279B" w:rsidP="0043279B">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F56">
              <w:rPr>
                <w:rFonts w:ascii="Nirmala UI" w:hAnsi="Nirmala UI" w:cs="Nirmala UI"/>
                <w:color w:val="00B050"/>
                <w:lang w:val="en-GB"/>
              </w:rPr>
              <w:lastRenderedPageBreak/>
              <w:t>13.1.2.2</w:t>
            </w:r>
            <w:r>
              <w:rPr>
                <w:rFonts w:ascii="Nirmala UI" w:hAnsi="Nirmala UI" w:cs="Nirmala UI"/>
                <w:lang w:val="en-GB"/>
              </w:rPr>
              <w:t xml:space="preserve"> </w:t>
            </w:r>
            <w:r w:rsidRPr="0043279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 two-innings match similar agreements shall apply</w:t>
            </w:r>
          </w:p>
          <w:p w14:paraId="64025340" w14:textId="77777777" w:rsidR="0043279B" w:rsidRPr="0043279B" w:rsidRDefault="0043279B" w:rsidP="0043279B">
            <w:pPr>
              <w:pStyle w:val="Heading1"/>
              <w:spacing w:line="276" w:lineRule="auto"/>
              <w:ind w:left="1026"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279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the first innings of each side</w:t>
            </w:r>
          </w:p>
          <w:p w14:paraId="05ADC61D" w14:textId="77777777" w:rsidR="0043279B" w:rsidRPr="0043279B" w:rsidRDefault="0043279B" w:rsidP="0043279B">
            <w:pPr>
              <w:pStyle w:val="Heading1"/>
              <w:spacing w:line="276" w:lineRule="auto"/>
              <w:ind w:left="1026"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279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to the second innings of each side</w:t>
            </w:r>
          </w:p>
          <w:p w14:paraId="6EE845D4" w14:textId="77777777" w:rsidR="0043279B" w:rsidRDefault="0043279B" w:rsidP="0043279B">
            <w:pPr>
              <w:pStyle w:val="Heading1"/>
              <w:spacing w:line="276" w:lineRule="auto"/>
              <w:ind w:left="1026"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279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to both innings of each side.</w:t>
            </w:r>
          </w:p>
          <w:p w14:paraId="7583461D" w14:textId="42AB358E" w:rsidR="0043279B" w:rsidRPr="0043279B" w:rsidRDefault="0043279B" w:rsidP="0043279B">
            <w:pPr>
              <w:pStyle w:val="Heading1"/>
              <w:spacing w:line="276" w:lineRule="auto"/>
              <w:ind w:left="1026" w:right="-46" w:firstLine="0"/>
              <w:jc w:val="both"/>
              <w:rPr>
                <w:rFonts w:ascii="Nirmala UI" w:hAnsi="Nirmala UI" w:cs="Nirmala UI"/>
                <w:b w:val="0"/>
                <w:bCs w:val="0"/>
                <w:sz w:val="20"/>
                <w:szCs w:val="20"/>
                <w:lang w:val="en-GB"/>
              </w:rPr>
            </w:pPr>
            <w:r w:rsidRPr="0043279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both one-innings and two-innings matches, the agreement must also include criteria for determining the result when neither of Laws 16.1 (A Win – two-innings match) or 16.2 (A Win – one-innings match) applies.</w:t>
            </w:r>
          </w:p>
        </w:tc>
        <w:tc>
          <w:tcPr>
            <w:tcW w:w="4508" w:type="dxa"/>
          </w:tcPr>
          <w:p w14:paraId="6719AFF6" w14:textId="77777777" w:rsidR="00B63DBC" w:rsidRDefault="001568A2" w:rsidP="004D28F7">
            <w:pPr>
              <w:pStyle w:val="Heading1"/>
              <w:ind w:left="0" w:right="-46" w:firstLine="0"/>
              <w:rPr>
                <w:rFonts w:ascii="Nirmala UI" w:hAnsi="Nirmala UI" w:cs="Nirmala UI"/>
                <w:iCs/>
                <w:szCs w:val="18"/>
                <w:lang w:val="en-GB"/>
              </w:rPr>
            </w:pPr>
            <w:r w:rsidRPr="00981F56">
              <w:rPr>
                <w:rFonts w:ascii="Nirmala UI" w:hAnsi="Nirmala UI" w:cs="Nirmala UI"/>
                <w:color w:val="EE0000"/>
                <w:lang w:val="en-GB"/>
              </w:rPr>
              <w:lastRenderedPageBreak/>
              <w:t>13.1</w:t>
            </w:r>
            <w:r>
              <w:rPr>
                <w:rFonts w:ascii="Nirmala UI" w:hAnsi="Nirmala UI" w:cs="Nirmala UI"/>
                <w:lang w:val="en-GB"/>
              </w:rPr>
              <w:t xml:space="preserve"> </w:t>
            </w:r>
            <w:r w:rsidRPr="001568A2">
              <w:rPr>
                <w:rFonts w:ascii="Nirmala UI" w:hAnsi="Nirmala UI" w:cs="Nirmala UI"/>
                <w:iCs/>
                <w:szCs w:val="18"/>
                <w:lang w:val="en-GB"/>
              </w:rPr>
              <w:t>ఇన్నింగ్స్</w:t>
            </w:r>
            <w:r w:rsidRPr="001568A2">
              <w:rPr>
                <w:iCs/>
                <w:szCs w:val="18"/>
                <w:lang w:val="en-GB"/>
              </w:rPr>
              <w:t>‌</w:t>
            </w:r>
            <w:r w:rsidRPr="001568A2">
              <w:rPr>
                <w:rFonts w:ascii="Nirmala UI" w:hAnsi="Nirmala UI" w:cs="Nirmala UI"/>
                <w:iCs/>
                <w:szCs w:val="18"/>
                <w:lang w:val="en-GB"/>
              </w:rPr>
              <w:t>ల</w:t>
            </w:r>
            <w:r w:rsidRPr="001568A2">
              <w:rPr>
                <w:iCs/>
                <w:szCs w:val="18"/>
                <w:lang w:val="en-GB"/>
              </w:rPr>
              <w:t xml:space="preserve"> </w:t>
            </w:r>
            <w:r w:rsidRPr="001568A2">
              <w:rPr>
                <w:rFonts w:ascii="Nirmala UI" w:hAnsi="Nirmala UI" w:cs="Nirmala UI"/>
                <w:iCs/>
                <w:szCs w:val="18"/>
                <w:lang w:val="en-GB"/>
              </w:rPr>
              <w:t>సంఖ్య</w:t>
            </w:r>
          </w:p>
          <w:p w14:paraId="76A644DE" w14:textId="77777777" w:rsidR="001568A2" w:rsidRDefault="001568A2" w:rsidP="00210217">
            <w:pPr>
              <w:pStyle w:val="Heading1"/>
              <w:spacing w:line="276" w:lineRule="auto"/>
              <w:ind w:left="767" w:right="-46" w:hanging="767"/>
              <w:jc w:val="both"/>
              <w:rPr>
                <w:rFonts w:ascii="Nirmala UI" w:hAnsi="Nirmala UI" w:cs="Nirmala UI"/>
                <w:b w:val="0"/>
                <w:bCs w:val="0"/>
                <w:sz w:val="20"/>
                <w:szCs w:val="20"/>
                <w:lang w:val="en-GB"/>
              </w:rPr>
            </w:pPr>
            <w:r w:rsidRPr="00981F56">
              <w:rPr>
                <w:rFonts w:ascii="Nirmala UI" w:hAnsi="Nirmala UI" w:cs="Nirmala UI"/>
                <w:iCs/>
                <w:color w:val="0070C0"/>
                <w:szCs w:val="18"/>
                <w:lang w:val="en-GB"/>
              </w:rPr>
              <w:t>13.1.1</w:t>
            </w:r>
            <w:r>
              <w:rPr>
                <w:rFonts w:ascii="Nirmala UI" w:hAnsi="Nirmala UI" w:cs="Nirmala UI"/>
                <w:iCs/>
                <w:szCs w:val="18"/>
                <w:lang w:val="en-GB"/>
              </w:rPr>
              <w:t xml:space="preserve"> </w:t>
            </w:r>
            <w:r w:rsidRPr="001568A2">
              <w:rPr>
                <w:rFonts w:ascii="Nirmala UI" w:hAnsi="Nirmala UI" w:cs="Nirmala UI" w:hint="cs"/>
                <w:b w:val="0"/>
                <w:bCs w:val="0"/>
                <w:sz w:val="20"/>
                <w:szCs w:val="20"/>
                <w:lang w:val="en-GB"/>
              </w:rPr>
              <w:t>మ్యాచ్‌కు</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ముందు</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కుదిరిన</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ఒప్పందం</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ప్రకారం</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ఒక</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మ్యాచ్</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ఒక్కో</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జట్టుకు</w:t>
            </w:r>
            <w:r w:rsidRPr="001568A2">
              <w:rPr>
                <w:rFonts w:ascii="Nirmala UI" w:hAnsi="Nirmala UI" w:cs="Nirmala UI"/>
                <w:b w:val="0"/>
                <w:bCs w:val="0"/>
                <w:sz w:val="20"/>
                <w:szCs w:val="20"/>
                <w:lang w:val="en-GB"/>
              </w:rPr>
              <w:t xml:space="preserve"> ఒక్కటి </w:t>
            </w:r>
            <w:r w:rsidRPr="001568A2">
              <w:rPr>
                <w:rFonts w:ascii="Nirmala UI" w:hAnsi="Nirmala UI" w:cs="Nirmala UI" w:hint="cs"/>
                <w:b w:val="0"/>
                <w:bCs w:val="0"/>
                <w:sz w:val="20"/>
                <w:szCs w:val="20"/>
                <w:lang w:val="en-GB"/>
              </w:rPr>
              <w:t>లేదా</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రెండు</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ఇన్నింగ్స్‌లుగా</w:t>
            </w:r>
            <w:r w:rsidRPr="001568A2">
              <w:rPr>
                <w:rFonts w:ascii="Nirmala UI" w:hAnsi="Nirmala UI" w:cs="Nirmala UI"/>
                <w:b w:val="0"/>
                <w:bCs w:val="0"/>
                <w:sz w:val="20"/>
                <w:szCs w:val="20"/>
                <w:lang w:val="en-GB"/>
              </w:rPr>
              <w:t xml:space="preserve"> </w:t>
            </w:r>
            <w:r w:rsidRPr="001568A2">
              <w:rPr>
                <w:rFonts w:ascii="Nirmala UI" w:hAnsi="Nirmala UI" w:cs="Nirmala UI" w:hint="cs"/>
                <w:b w:val="0"/>
                <w:bCs w:val="0"/>
                <w:sz w:val="20"/>
                <w:szCs w:val="20"/>
                <w:lang w:val="en-GB"/>
              </w:rPr>
              <w:t>ఉంటుంది</w:t>
            </w:r>
            <w:r w:rsidRPr="001568A2">
              <w:rPr>
                <w:rFonts w:ascii="Nirmala UI" w:hAnsi="Nirmala UI" w:cs="Nirmala UI"/>
                <w:b w:val="0"/>
                <w:bCs w:val="0"/>
                <w:sz w:val="20"/>
                <w:szCs w:val="20"/>
                <w:lang w:val="en-GB"/>
              </w:rPr>
              <w:t>.</w:t>
            </w:r>
          </w:p>
          <w:p w14:paraId="4C68225E" w14:textId="005290DF" w:rsidR="00210217" w:rsidRDefault="00210217" w:rsidP="00210217">
            <w:pPr>
              <w:pStyle w:val="Heading1"/>
              <w:spacing w:line="276" w:lineRule="auto"/>
              <w:ind w:left="767" w:right="-46" w:hanging="767"/>
              <w:jc w:val="both"/>
              <w:rPr>
                <w:rFonts w:ascii="Nirmala UI" w:hAnsi="Nirmala UI" w:cs="Nirmala UI"/>
                <w:b w:val="0"/>
                <w:bCs w:val="0"/>
                <w:sz w:val="20"/>
                <w:szCs w:val="20"/>
                <w:lang w:val="en-GB"/>
              </w:rPr>
            </w:pPr>
            <w:r w:rsidRPr="00981F56">
              <w:rPr>
                <w:rFonts w:ascii="Nirmala UI" w:hAnsi="Nirmala UI" w:cs="Nirmala UI"/>
                <w:iCs/>
                <w:color w:val="0070C0"/>
                <w:szCs w:val="18"/>
                <w:lang w:val="en-GB"/>
              </w:rPr>
              <w:t>13.1.2</w:t>
            </w:r>
            <w:r>
              <w:rPr>
                <w:rFonts w:ascii="Nirmala UI" w:hAnsi="Nirmala UI" w:cs="Nirmala UI"/>
                <w:iCs/>
                <w:szCs w:val="18"/>
                <w:lang w:val="en-GB"/>
              </w:rPr>
              <w:t xml:space="preserve"> </w:t>
            </w:r>
            <w:r w:rsidRPr="00210217">
              <w:rPr>
                <w:rFonts w:ascii="Nirmala UI" w:hAnsi="Nirmala UI" w:cs="Nirmala UI" w:hint="cs"/>
                <w:b w:val="0"/>
                <w:bCs w:val="0"/>
                <w:sz w:val="20"/>
                <w:szCs w:val="20"/>
                <w:lang w:val="en-GB"/>
              </w:rPr>
              <w:t>ఏదైనా</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ఇన్నింగ్స్‌ను</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నిర్దిష్ట</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సంఖ్యలో</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ఓవర్లకు</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లేదా</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నిర్దిష్ట</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సమయానికి</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పరిమితం</w:t>
            </w:r>
            <w:r w:rsidRPr="00210217">
              <w:rPr>
                <w:rFonts w:ascii="Nirmala UI" w:hAnsi="Nirmala UI" w:cs="Nirmala UI"/>
                <w:b w:val="0"/>
                <w:bCs w:val="0"/>
                <w:sz w:val="20"/>
                <w:szCs w:val="20"/>
                <w:lang w:val="en-GB"/>
              </w:rPr>
              <w:t xml:space="preserve"> </w:t>
            </w:r>
            <w:r w:rsidR="005730AD">
              <w:rPr>
                <w:rFonts w:ascii="Nirmala UI" w:hAnsi="Nirmala UI" w:cs="Nirmala UI"/>
                <w:b w:val="0"/>
                <w:bCs w:val="0"/>
                <w:sz w:val="20"/>
                <w:szCs w:val="20"/>
              </w:rPr>
              <w:t>చెయడానికి</w:t>
            </w:r>
            <w:r w:rsidRPr="00210217">
              <w:rPr>
                <w:rFonts w:ascii="Nirmala UI" w:hAnsi="Nirmala UI" w:cs="Nirmala UI"/>
                <w:b w:val="0"/>
                <w:bCs w:val="0"/>
                <w:sz w:val="20"/>
                <w:szCs w:val="20"/>
                <w:lang w:val="en-GB"/>
              </w:rPr>
              <w:t xml:space="preserve"> అంగీకరించవచ్చును.</w:t>
            </w:r>
            <w:r>
              <w:rPr>
                <w:rFonts w:ascii="Nirmala UI" w:hAnsi="Nirmala UI" w:cs="Nirmala UI"/>
                <w:b w:val="0"/>
                <w:bCs w:val="0"/>
                <w:sz w:val="20"/>
                <w:szCs w:val="20"/>
                <w:lang w:val="en-GB"/>
              </w:rPr>
              <w:t xml:space="preserve"> </w:t>
            </w:r>
            <w:r w:rsidRPr="00210217">
              <w:rPr>
                <w:rFonts w:ascii="Nirmala UI" w:hAnsi="Nirmala UI" w:cs="Nirmala UI"/>
                <w:b w:val="0"/>
                <w:bCs w:val="0"/>
                <w:sz w:val="20"/>
                <w:szCs w:val="20"/>
                <w:lang w:val="en-GB"/>
              </w:rPr>
              <w:t>అటువంటి ఒప్పందము చేసుకున్నప్పుడు,</w:t>
            </w:r>
          </w:p>
          <w:p w14:paraId="550AF772" w14:textId="77777777" w:rsidR="00210217" w:rsidRDefault="00210217" w:rsidP="00210217">
            <w:pPr>
              <w:pStyle w:val="Heading1"/>
              <w:spacing w:line="276" w:lineRule="auto"/>
              <w:ind w:left="909" w:right="-46" w:hanging="909"/>
              <w:jc w:val="both"/>
              <w:rPr>
                <w:rFonts w:ascii="Nirmala UI" w:hAnsi="Nirmala UI" w:cs="Nirmala UI"/>
                <w:b w:val="0"/>
                <w:bCs w:val="0"/>
                <w:sz w:val="20"/>
                <w:szCs w:val="20"/>
                <w:lang w:val="en-GB"/>
              </w:rPr>
            </w:pPr>
            <w:r w:rsidRPr="00981F56">
              <w:rPr>
                <w:rFonts w:ascii="Nirmala UI" w:hAnsi="Nirmala UI" w:cs="Nirmala UI"/>
                <w:iCs/>
                <w:color w:val="00B050"/>
                <w:szCs w:val="18"/>
                <w:lang w:val="en-GB"/>
              </w:rPr>
              <w:t>13.1.2.1</w:t>
            </w:r>
            <w:r>
              <w:rPr>
                <w:rFonts w:ascii="Nirmala UI" w:hAnsi="Nirmala UI" w:cs="Nirmala UI"/>
                <w:iCs/>
                <w:szCs w:val="18"/>
                <w:lang w:val="en-GB"/>
              </w:rPr>
              <w:t xml:space="preserve"> </w:t>
            </w:r>
            <w:r w:rsidRPr="00210217">
              <w:rPr>
                <w:rFonts w:ascii="Nirmala UI" w:hAnsi="Nirmala UI" w:cs="Nirmala UI"/>
                <w:b w:val="0"/>
                <w:bCs w:val="0"/>
                <w:sz w:val="20"/>
                <w:szCs w:val="20"/>
                <w:lang w:val="en-GB"/>
              </w:rPr>
              <w:t xml:space="preserve">ఒక్క </w:t>
            </w:r>
            <w:r w:rsidRPr="00210217">
              <w:rPr>
                <w:rFonts w:ascii="Nirmala UI" w:hAnsi="Nirmala UI" w:cs="Nirmala UI" w:hint="cs"/>
                <w:b w:val="0"/>
                <w:bCs w:val="0"/>
                <w:sz w:val="20"/>
                <w:szCs w:val="20"/>
                <w:lang w:val="en-GB"/>
              </w:rPr>
              <w:t>ఇన్నింగ్స్</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గల</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మ్యాచ్‌లో</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రెండు</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ఇన్నింగ్స్‌లకూ</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ఇదే</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విధమైన</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ఒప్పందం</w:t>
            </w:r>
            <w:r w:rsidRPr="00210217">
              <w:rPr>
                <w:rFonts w:ascii="Nirmala UI" w:hAnsi="Nirmala UI" w:cs="Nirmala UI"/>
                <w:b w:val="0"/>
                <w:bCs w:val="0"/>
                <w:sz w:val="20"/>
                <w:szCs w:val="20"/>
                <w:lang w:val="en-GB"/>
              </w:rPr>
              <w:t xml:space="preserve"> </w:t>
            </w:r>
            <w:r w:rsidRPr="00210217">
              <w:rPr>
                <w:rFonts w:ascii="Nirmala UI" w:hAnsi="Nirmala UI" w:cs="Nirmala UI" w:hint="cs"/>
                <w:b w:val="0"/>
                <w:bCs w:val="0"/>
                <w:sz w:val="20"/>
                <w:szCs w:val="20"/>
                <w:lang w:val="en-GB"/>
              </w:rPr>
              <w:t>వర్తిస్తుంది</w:t>
            </w:r>
            <w:r w:rsidRPr="00210217">
              <w:rPr>
                <w:rFonts w:ascii="Nirmala UI" w:hAnsi="Nirmala UI" w:cs="Nirmala UI"/>
                <w:b w:val="0"/>
                <w:bCs w:val="0"/>
                <w:sz w:val="20"/>
                <w:szCs w:val="20"/>
                <w:lang w:val="en-GB"/>
              </w:rPr>
              <w:t>.</w:t>
            </w:r>
          </w:p>
          <w:p w14:paraId="5AFCD059" w14:textId="77777777" w:rsidR="00210217" w:rsidRDefault="00210217" w:rsidP="00210217">
            <w:pPr>
              <w:pStyle w:val="Heading1"/>
              <w:spacing w:line="276" w:lineRule="auto"/>
              <w:ind w:left="909" w:right="-46" w:hanging="909"/>
              <w:jc w:val="both"/>
              <w:rPr>
                <w:rFonts w:ascii="Nirmala UI" w:hAnsi="Nirmala UI" w:cs="Nirmala UI"/>
                <w:b w:val="0"/>
                <w:bCs w:val="0"/>
                <w:sz w:val="20"/>
                <w:szCs w:val="20"/>
                <w:lang w:val="en-GB"/>
              </w:rPr>
            </w:pPr>
            <w:r w:rsidRPr="00981F56">
              <w:rPr>
                <w:rFonts w:ascii="Nirmala UI" w:hAnsi="Nirmala UI" w:cs="Nirmala UI"/>
                <w:iCs/>
                <w:color w:val="00B050"/>
                <w:szCs w:val="18"/>
                <w:lang w:val="en-GB"/>
              </w:rPr>
              <w:lastRenderedPageBreak/>
              <w:t>13.1.2.2</w:t>
            </w:r>
            <w:r>
              <w:rPr>
                <w:rFonts w:ascii="Nirmala UI" w:hAnsi="Nirmala UI" w:cs="Nirmala UI"/>
                <w:iCs/>
                <w:szCs w:val="18"/>
                <w:lang w:val="en-GB"/>
              </w:rPr>
              <w:t xml:space="preserve"> </w:t>
            </w:r>
            <w:r w:rsidRPr="00210217">
              <w:rPr>
                <w:rFonts w:ascii="Nirmala UI" w:hAnsi="Nirmala UI" w:cs="Nirmala UI"/>
                <w:b w:val="0"/>
                <w:bCs w:val="0"/>
                <w:sz w:val="20"/>
                <w:szCs w:val="20"/>
                <w:lang w:val="en-GB"/>
              </w:rPr>
              <w:t>రెండు</w:t>
            </w:r>
            <w:r w:rsidRPr="00210217">
              <w:rPr>
                <w:rFonts w:ascii="Nirmala UI" w:hAnsi="Nirmala UI" w:cs="Nirmala UI"/>
                <w:b w:val="0"/>
                <w:bCs w:val="0"/>
                <w:sz w:val="20"/>
                <w:szCs w:val="20"/>
              </w:rPr>
              <w:t xml:space="preserve"> </w:t>
            </w:r>
            <w:r w:rsidRPr="00210217">
              <w:rPr>
                <w:rFonts w:ascii="Nirmala UI" w:hAnsi="Nirmala UI" w:cs="Nirmala UI"/>
                <w:b w:val="0"/>
                <w:bCs w:val="0"/>
                <w:sz w:val="20"/>
                <w:szCs w:val="20"/>
                <w:lang w:val="en-GB"/>
              </w:rPr>
              <w:t>ఇన్నింగ్స్ మ్యాచ్ లో, ఇటువంటి ఒప్పందములు:</w:t>
            </w:r>
          </w:p>
          <w:p w14:paraId="722179B2" w14:textId="77777777" w:rsidR="00210217" w:rsidRDefault="00210217" w:rsidP="00210217">
            <w:pPr>
              <w:pStyle w:val="Heading1"/>
              <w:spacing w:line="276" w:lineRule="auto"/>
              <w:ind w:left="909" w:right="-46" w:hanging="142"/>
              <w:jc w:val="both"/>
              <w:rPr>
                <w:rFonts w:ascii="Nirmala UI" w:hAnsi="Nirmala UI" w:cs="Nirmala UI"/>
                <w:b w:val="0"/>
                <w:bCs w:val="0"/>
                <w:sz w:val="20"/>
                <w:szCs w:val="20"/>
              </w:rPr>
            </w:pPr>
            <w:r w:rsidRPr="00CC01E9">
              <w:rPr>
                <w:rFonts w:ascii="Nirmala UI" w:hAnsi="Nirmala UI" w:cs="Nirmala UI"/>
                <w:lang w:val="en-GB"/>
              </w:rPr>
              <w:tab/>
            </w:r>
            <w:r w:rsidRPr="00210217">
              <w:rPr>
                <w:rFonts w:ascii="Nirmala UI" w:hAnsi="Nirmala UI" w:cs="Nirmala UI" w:hint="cs"/>
                <w:b w:val="0"/>
                <w:bCs w:val="0"/>
                <w:sz w:val="20"/>
                <w:szCs w:val="20"/>
              </w:rPr>
              <w:t>ప్రతి</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జట్టు</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యొక్క</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మొదటి</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ఇన్నింగ్స్‌కు</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వర్తిస్తుంది</w:t>
            </w:r>
            <w:r w:rsidRPr="00210217">
              <w:rPr>
                <w:rFonts w:ascii="Nirmala UI" w:hAnsi="Nirmala UI" w:cs="Nirmala UI"/>
                <w:b w:val="0"/>
                <w:bCs w:val="0"/>
                <w:sz w:val="20"/>
                <w:szCs w:val="20"/>
              </w:rPr>
              <w:t>.</w:t>
            </w:r>
          </w:p>
          <w:p w14:paraId="58DFA6EF" w14:textId="77777777" w:rsidR="00210217" w:rsidRDefault="00210217" w:rsidP="00210217">
            <w:pPr>
              <w:pStyle w:val="Heading1"/>
              <w:spacing w:line="276" w:lineRule="auto"/>
              <w:ind w:left="909" w:right="-46" w:firstLine="0"/>
              <w:jc w:val="both"/>
              <w:rPr>
                <w:rFonts w:ascii="Nirmala UI" w:hAnsi="Nirmala UI" w:cs="Nirmala UI"/>
                <w:b w:val="0"/>
                <w:bCs w:val="0"/>
                <w:sz w:val="20"/>
                <w:szCs w:val="20"/>
              </w:rPr>
            </w:pPr>
            <w:r w:rsidRPr="00210217">
              <w:rPr>
                <w:rFonts w:ascii="Nirmala UI" w:hAnsi="Nirmala UI" w:cs="Nirmala UI" w:hint="cs"/>
                <w:b w:val="0"/>
                <w:bCs w:val="0"/>
                <w:sz w:val="20"/>
                <w:szCs w:val="20"/>
              </w:rPr>
              <w:t>లేదా</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ప్రతి</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జట్టు</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యొక్క</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రెండవ</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ఇన్నింగ్స్‌కు</w:t>
            </w:r>
            <w:r w:rsidRPr="00210217">
              <w:rPr>
                <w:rFonts w:ascii="Nirmala UI" w:hAnsi="Nirmala UI" w:cs="Nirmala UI"/>
                <w:b w:val="0"/>
                <w:bCs w:val="0"/>
                <w:sz w:val="20"/>
                <w:szCs w:val="20"/>
              </w:rPr>
              <w:t xml:space="preserve"> </w:t>
            </w:r>
            <w:r w:rsidRPr="00210217">
              <w:rPr>
                <w:rFonts w:ascii="Nirmala UI" w:hAnsi="Nirmala UI" w:cs="Nirmala UI" w:hint="cs"/>
                <w:b w:val="0"/>
                <w:bCs w:val="0"/>
                <w:sz w:val="20"/>
                <w:szCs w:val="20"/>
              </w:rPr>
              <w:t>వర్తిస్తుంది</w:t>
            </w:r>
          </w:p>
          <w:p w14:paraId="4BF71F9E" w14:textId="77777777" w:rsidR="00210217" w:rsidRDefault="00981F56" w:rsidP="00210217">
            <w:pPr>
              <w:pStyle w:val="Heading1"/>
              <w:spacing w:line="276" w:lineRule="auto"/>
              <w:ind w:left="909" w:right="-46" w:firstLine="0"/>
              <w:jc w:val="both"/>
              <w:rPr>
                <w:rFonts w:ascii="Nirmala UI" w:hAnsi="Nirmala UI" w:cs="Nirmala UI"/>
                <w:b w:val="0"/>
                <w:bCs w:val="0"/>
                <w:sz w:val="20"/>
                <w:szCs w:val="20"/>
                <w:lang w:val="en-GB"/>
              </w:rPr>
            </w:pPr>
            <w:r w:rsidRPr="00981F56">
              <w:rPr>
                <w:rFonts w:ascii="Nirmala UI" w:hAnsi="Nirmala UI" w:cs="Nirmala UI" w:hint="cs"/>
                <w:b w:val="0"/>
                <w:bCs w:val="0"/>
                <w:sz w:val="20"/>
                <w:szCs w:val="20"/>
                <w:lang w:val="en-GB"/>
              </w:rPr>
              <w:t>లేదా</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ప్రతి</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జట్టు</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యొక్క</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రెండు</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ఇన్నింగ్స్‌లకూ</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వర్తిస్తుంది</w:t>
            </w:r>
            <w:r w:rsidRPr="00981F56">
              <w:rPr>
                <w:rFonts w:ascii="Nirmala UI" w:hAnsi="Nirmala UI" w:cs="Nirmala UI"/>
                <w:b w:val="0"/>
                <w:bCs w:val="0"/>
                <w:sz w:val="20"/>
                <w:szCs w:val="20"/>
                <w:lang w:val="en-GB"/>
              </w:rPr>
              <w:t>.</w:t>
            </w:r>
          </w:p>
          <w:p w14:paraId="4825CCF5" w14:textId="086D76F9" w:rsidR="00981F56" w:rsidRPr="00981F56" w:rsidRDefault="00981F56" w:rsidP="00981F56">
            <w:pPr>
              <w:pStyle w:val="Heading1"/>
              <w:spacing w:line="276" w:lineRule="auto"/>
              <w:ind w:left="909" w:right="-46" w:firstLine="0"/>
              <w:jc w:val="both"/>
              <w:rPr>
                <w:rFonts w:ascii="Nirmala UI" w:hAnsi="Nirmala UI" w:cs="Nirmala UI"/>
                <w:b w:val="0"/>
                <w:bCs w:val="0"/>
                <w:lang w:val="en-GB"/>
              </w:rPr>
            </w:pPr>
            <w:r w:rsidRPr="00981F56">
              <w:rPr>
                <w:rFonts w:ascii="Nirmala UI" w:hAnsi="Nirmala UI" w:cs="Nirmala UI" w:hint="cs"/>
                <w:b w:val="0"/>
                <w:bCs w:val="0"/>
                <w:sz w:val="20"/>
                <w:szCs w:val="20"/>
                <w:lang w:val="en-GB"/>
              </w:rPr>
              <w:t>ఒక</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ఇన్నింగ్స్</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మరియు</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రెండు</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ఇన్నింగ్స్</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మ్యాచ్‌లు</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రెండింటికీ</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సంబంధించి</w:t>
            </w:r>
            <w:r w:rsidRPr="00981F56">
              <w:rPr>
                <w:rFonts w:ascii="Nirmala UI" w:hAnsi="Nirmala UI" w:cs="Nirmala UI"/>
                <w:b w:val="0"/>
                <w:bCs w:val="0"/>
                <w:sz w:val="20"/>
                <w:szCs w:val="20"/>
                <w:lang w:val="en-GB"/>
              </w:rPr>
              <w:t xml:space="preserve">, చట్టము 16.1 (విజయం - రెండు ఇన్నింగ్స్ మ్యాచ్) </w:t>
            </w:r>
            <w:r w:rsidRPr="00981F56">
              <w:rPr>
                <w:rFonts w:ascii="Nirmala UI" w:hAnsi="Nirmala UI" w:cs="Nirmala UI" w:hint="cs"/>
                <w:b w:val="0"/>
                <w:bCs w:val="0"/>
                <w:sz w:val="20"/>
                <w:szCs w:val="20"/>
                <w:lang w:val="en-GB"/>
              </w:rPr>
              <w:t>లేదా</w:t>
            </w:r>
            <w:r w:rsidRPr="00981F56">
              <w:rPr>
                <w:rFonts w:ascii="Nirmala UI" w:hAnsi="Nirmala UI" w:cs="Nirmala UI"/>
                <w:b w:val="0"/>
                <w:bCs w:val="0"/>
                <w:sz w:val="20"/>
                <w:szCs w:val="20"/>
                <w:lang w:val="en-GB"/>
              </w:rPr>
              <w:t xml:space="preserve"> చట్టము 16.2 (విజయం - ఒక్క ఇన్నింగ్స్ మ్యాచ్), </w:t>
            </w:r>
            <w:r w:rsidRPr="00981F56">
              <w:rPr>
                <w:rFonts w:ascii="Nirmala UI" w:hAnsi="Nirmala UI" w:cs="Nirmala UI" w:hint="cs"/>
                <w:b w:val="0"/>
                <w:bCs w:val="0"/>
                <w:sz w:val="20"/>
                <w:szCs w:val="20"/>
                <w:lang w:val="en-GB"/>
              </w:rPr>
              <w:t>ఏదీ</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వర్తించనప్పుడు</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ఫలితాన్ని</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నిర్ణయించడానికి</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అవసరమైన</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ప్రమాణాలను</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కూడా</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ఆ</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ఒప్పందం</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తప్పక</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కలిగి</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ఉండాలి</w:t>
            </w:r>
            <w:r w:rsidRPr="00981F56">
              <w:rPr>
                <w:rFonts w:ascii="Nirmala UI" w:hAnsi="Nirmala UI" w:cs="Nirmala UI"/>
                <w:b w:val="0"/>
                <w:bCs w:val="0"/>
                <w:sz w:val="20"/>
                <w:szCs w:val="20"/>
                <w:lang w:val="en-GB"/>
              </w:rPr>
              <w:t>.</w:t>
            </w:r>
          </w:p>
        </w:tc>
      </w:tr>
      <w:tr w:rsidR="00B63DBC" w14:paraId="444D73BE" w14:textId="77777777" w:rsidTr="0041296A">
        <w:tc>
          <w:tcPr>
            <w:tcW w:w="4508" w:type="dxa"/>
          </w:tcPr>
          <w:p w14:paraId="27339431" w14:textId="77777777" w:rsidR="00B63DBC" w:rsidRDefault="00981F56" w:rsidP="004D28F7">
            <w:pPr>
              <w:pStyle w:val="Heading1"/>
              <w:ind w:left="0" w:right="-46" w:firstLine="0"/>
              <w:rPr>
                <w:rFonts w:ascii="Nirmala UI" w:hAnsi="Nirmala UI" w:cs="Nirmala UI"/>
                <w:lang w:val="en-GB"/>
              </w:rPr>
            </w:pPr>
            <w:r w:rsidRPr="00981F56">
              <w:rPr>
                <w:rFonts w:ascii="Nirmala UI" w:hAnsi="Nirmala UI" w:cs="Nirmala UI"/>
                <w:color w:val="EE0000"/>
                <w:lang w:val="en-GB"/>
              </w:rPr>
              <w:lastRenderedPageBreak/>
              <w:t>13.2</w:t>
            </w:r>
            <w:r>
              <w:rPr>
                <w:rFonts w:ascii="Nirmala UI" w:hAnsi="Nirmala UI" w:cs="Nirmala UI"/>
                <w:lang w:val="en-GB"/>
              </w:rPr>
              <w:t xml:space="preserve"> Alternate Innings</w:t>
            </w:r>
          </w:p>
          <w:p w14:paraId="5505CDC5" w14:textId="3E8CCEF0" w:rsidR="00981F56" w:rsidRPr="00981F56" w:rsidRDefault="00981F56" w:rsidP="00981F56">
            <w:pPr>
              <w:pStyle w:val="Heading1"/>
              <w:spacing w:line="276" w:lineRule="auto"/>
              <w:ind w:left="459" w:right="-46" w:firstLine="0"/>
              <w:jc w:val="both"/>
              <w:rPr>
                <w:rFonts w:ascii="Nirmala UI" w:hAnsi="Nirmala UI" w:cs="Nirmala UI"/>
                <w:b w:val="0"/>
                <w:bCs w:val="0"/>
                <w:sz w:val="20"/>
                <w:szCs w:val="20"/>
                <w:lang w:val="en-GB"/>
              </w:rPr>
            </w:pPr>
            <w:r w:rsidRPr="00981F5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 two-innings match each side shall take their innings alternately except in the cases provided for in Law 14 (The follow-on) or in Law 15.2 (Forfeiture of an innings).</w:t>
            </w:r>
          </w:p>
        </w:tc>
        <w:tc>
          <w:tcPr>
            <w:tcW w:w="4508" w:type="dxa"/>
          </w:tcPr>
          <w:p w14:paraId="5D45CB71" w14:textId="77777777" w:rsidR="00B63DBC" w:rsidRDefault="00981F56" w:rsidP="004D28F7">
            <w:pPr>
              <w:pStyle w:val="Heading1"/>
              <w:ind w:left="0" w:right="-46" w:firstLine="0"/>
              <w:rPr>
                <w:rFonts w:ascii="Nirmala UI" w:hAnsi="Nirmala UI" w:cs="Nirmala UI"/>
                <w:lang w:val="en-GB"/>
              </w:rPr>
            </w:pPr>
            <w:r w:rsidRPr="00981F56">
              <w:rPr>
                <w:rFonts w:ascii="Nirmala UI" w:hAnsi="Nirmala UI" w:cs="Nirmala UI"/>
                <w:color w:val="EE0000"/>
                <w:lang w:val="en-GB"/>
              </w:rPr>
              <w:t>13.2</w:t>
            </w:r>
            <w:r>
              <w:rPr>
                <w:rFonts w:ascii="Nirmala UI" w:hAnsi="Nirmala UI" w:cs="Nirmala UI"/>
                <w:lang w:val="en-GB"/>
              </w:rPr>
              <w:t xml:space="preserve"> </w:t>
            </w:r>
            <w:r w:rsidRPr="00981F56">
              <w:rPr>
                <w:rFonts w:ascii="Nirmala UI" w:hAnsi="Nirmala UI" w:cs="Nirmala UI"/>
                <w:lang w:val="en-GB"/>
              </w:rPr>
              <w:t>ప్రత్యామ్నాయ ఇన్నింగ్స్</w:t>
            </w:r>
          </w:p>
          <w:p w14:paraId="5AB3F1BB" w14:textId="7DB4F495" w:rsidR="00981F56" w:rsidRPr="00981F56" w:rsidRDefault="00981F56" w:rsidP="009C40DC">
            <w:pPr>
              <w:pStyle w:val="Heading1"/>
              <w:spacing w:line="276" w:lineRule="auto"/>
              <w:ind w:left="483" w:right="-46" w:firstLine="0"/>
              <w:jc w:val="both"/>
              <w:rPr>
                <w:rFonts w:ascii="Nirmala UI" w:hAnsi="Nirmala UI" w:cs="Nirmala UI"/>
                <w:b w:val="0"/>
                <w:bCs w:val="0"/>
                <w:lang w:val="en-GB"/>
              </w:rPr>
            </w:pPr>
            <w:r w:rsidRPr="00981F56">
              <w:rPr>
                <w:rFonts w:ascii="Nirmala UI" w:hAnsi="Nirmala UI" w:cs="Nirmala UI" w:hint="cs"/>
                <w:b w:val="0"/>
                <w:bCs w:val="0"/>
                <w:sz w:val="20"/>
                <w:szCs w:val="20"/>
                <w:lang w:val="en-GB"/>
              </w:rPr>
              <w:t>రెండు</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ఇన్నింగ్స్‌ల</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మ్యాచ్‌లో</w:t>
            </w:r>
            <w:r w:rsidRPr="00981F56">
              <w:rPr>
                <w:rFonts w:ascii="Nirmala UI" w:hAnsi="Nirmala UI" w:cs="Nirmala UI"/>
                <w:b w:val="0"/>
                <w:bCs w:val="0"/>
                <w:sz w:val="20"/>
                <w:szCs w:val="20"/>
                <w:lang w:val="en-GB"/>
              </w:rPr>
              <w:t xml:space="preserve">, చట్టము 14 (ది ఫాలొ-ఆన్) లేదా చట్టము 15.2 (ఇన్నింగ్స్ వదులుకోవటం) </w:t>
            </w:r>
            <w:r w:rsidRPr="00981F56">
              <w:rPr>
                <w:rFonts w:ascii="Nirmala UI" w:hAnsi="Nirmala UI" w:cs="Nirmala UI" w:hint="cs"/>
                <w:b w:val="0"/>
                <w:bCs w:val="0"/>
                <w:sz w:val="20"/>
                <w:szCs w:val="20"/>
                <w:lang w:val="en-GB"/>
              </w:rPr>
              <w:t>లో</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పేర్కొన్న</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సందర్భాలు</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మినహా</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ఇరు</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జట్లు</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తమ</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ఇన్నింగ్స్‌లను</w:t>
            </w:r>
            <w:r w:rsidRPr="00981F56">
              <w:rPr>
                <w:rFonts w:ascii="Nirmala UI" w:hAnsi="Nirmala UI" w:cs="Nirmala UI"/>
                <w:b w:val="0"/>
                <w:bCs w:val="0"/>
                <w:sz w:val="20"/>
                <w:szCs w:val="20"/>
                <w:lang w:val="en-GB"/>
              </w:rPr>
              <w:t xml:space="preserve"> ప్రత్యామ్నాయంగా</w:t>
            </w:r>
            <w:r w:rsidRPr="00981F56">
              <w:rPr>
                <w:rFonts w:ascii="Nirmala UI" w:hAnsi="Nirmala UI" w:cs="Nirmala UI" w:hint="cs"/>
                <w:b w:val="0"/>
                <w:bCs w:val="0"/>
                <w:sz w:val="20"/>
                <w:szCs w:val="20"/>
                <w:lang w:val="en-GB"/>
              </w:rPr>
              <w:t xml:space="preserve"> </w:t>
            </w:r>
            <w:r w:rsidRPr="00981F56">
              <w:rPr>
                <w:rFonts w:ascii="Nirmala UI" w:hAnsi="Nirmala UI" w:cs="Nirmala UI"/>
                <w:b w:val="0"/>
                <w:bCs w:val="0"/>
                <w:sz w:val="20"/>
                <w:szCs w:val="20"/>
                <w:lang w:val="en-GB"/>
              </w:rPr>
              <w:t>(</w:t>
            </w:r>
            <w:r w:rsidRPr="00981F56">
              <w:rPr>
                <w:rFonts w:ascii="Nirmala UI" w:hAnsi="Nirmala UI" w:cs="Nirmala UI" w:hint="cs"/>
                <w:b w:val="0"/>
                <w:bCs w:val="0"/>
                <w:sz w:val="20"/>
                <w:szCs w:val="20"/>
                <w:lang w:val="en-GB"/>
              </w:rPr>
              <w:t>వంతులవారీగా</w:t>
            </w:r>
            <w:r w:rsidRPr="00981F56">
              <w:rPr>
                <w:rFonts w:ascii="Nirmala UI" w:hAnsi="Nirmala UI" w:cs="Nirmala UI"/>
                <w:b w:val="0"/>
                <w:bCs w:val="0"/>
                <w:sz w:val="20"/>
                <w:szCs w:val="20"/>
                <w:lang w:val="en-GB"/>
              </w:rPr>
              <w:t xml:space="preserve">) </w:t>
            </w:r>
            <w:r w:rsidRPr="00981F56">
              <w:rPr>
                <w:rFonts w:ascii="Nirmala UI" w:hAnsi="Nirmala UI" w:cs="Nirmala UI" w:hint="cs"/>
                <w:b w:val="0"/>
                <w:bCs w:val="0"/>
                <w:sz w:val="20"/>
                <w:szCs w:val="20"/>
                <w:lang w:val="en-GB"/>
              </w:rPr>
              <w:t>తీసుకోవాలి</w:t>
            </w:r>
            <w:r w:rsidRPr="00981F56">
              <w:rPr>
                <w:rFonts w:ascii="Nirmala UI" w:hAnsi="Nirmala UI" w:cs="Nirmala UI"/>
                <w:b w:val="0"/>
                <w:bCs w:val="0"/>
                <w:sz w:val="20"/>
                <w:szCs w:val="20"/>
                <w:lang w:val="en-GB"/>
              </w:rPr>
              <w:t>.</w:t>
            </w:r>
          </w:p>
        </w:tc>
      </w:tr>
      <w:tr w:rsidR="00B63DBC" w14:paraId="177BBB7B" w14:textId="77777777" w:rsidTr="0041296A">
        <w:tc>
          <w:tcPr>
            <w:tcW w:w="4508" w:type="dxa"/>
          </w:tcPr>
          <w:p w14:paraId="0C8EDD12" w14:textId="77777777" w:rsidR="00B63DBC" w:rsidRDefault="008143C2" w:rsidP="004D28F7">
            <w:pPr>
              <w:pStyle w:val="Heading1"/>
              <w:ind w:left="0" w:right="-46" w:firstLine="0"/>
              <w:rPr>
                <w:rFonts w:ascii="Nirmala UI" w:hAnsi="Nirmala UI" w:cs="Nirmala UI"/>
                <w:lang w:val="en-GB"/>
              </w:rPr>
            </w:pPr>
            <w:r w:rsidRPr="008213B4">
              <w:rPr>
                <w:rFonts w:ascii="Nirmala UI" w:hAnsi="Nirmala UI" w:cs="Nirmala UI"/>
                <w:color w:val="EE0000"/>
                <w:lang w:val="en-GB"/>
              </w:rPr>
              <w:t>13.3</w:t>
            </w:r>
            <w:r>
              <w:rPr>
                <w:rFonts w:ascii="Nirmala UI" w:hAnsi="Nirmala UI" w:cs="Nirmala UI"/>
                <w:lang w:val="en-GB"/>
              </w:rPr>
              <w:t xml:space="preserve"> Completed Innings</w:t>
            </w:r>
          </w:p>
          <w:p w14:paraId="236DF43B" w14:textId="77777777" w:rsidR="008143C2" w:rsidRDefault="008143C2" w:rsidP="008143C2">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3C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side’s innings is to be considered as completed if any of the following applies:</w:t>
            </w:r>
          </w:p>
          <w:p w14:paraId="32ABF7B7" w14:textId="77777777" w:rsidR="008143C2" w:rsidRDefault="008143C2" w:rsidP="008143C2">
            <w:pPr>
              <w:pStyle w:val="Heading1"/>
              <w:spacing w:line="276" w:lineRule="auto"/>
              <w:ind w:left="459" w:right="-46" w:hanging="459"/>
              <w:jc w:val="both"/>
              <w:rPr>
                <w:rFonts w:ascii="Nirmala UI" w:hAnsi="Nirmala UI" w:cs="Nirmala UI"/>
                <w:b w:val="0"/>
                <w:bCs w:val="0"/>
                <w:sz w:val="20"/>
                <w:szCs w:val="20"/>
                <w:lang w:val="en-GB"/>
              </w:rPr>
            </w:pPr>
            <w:r w:rsidRPr="00F748A9">
              <w:rPr>
                <w:rFonts w:ascii="Nirmala UI" w:hAnsi="Nirmala UI" w:cs="Nirmala UI"/>
                <w:color w:val="0070C0"/>
                <w:lang w:val="en-GB"/>
              </w:rPr>
              <w:t>13.3.1</w:t>
            </w:r>
            <w:r>
              <w:rPr>
                <w:rFonts w:ascii="Nirmala UI" w:hAnsi="Nirmala UI" w:cs="Nirmala UI"/>
                <w:b w:val="0"/>
                <w:bCs w:val="0"/>
                <w:sz w:val="20"/>
                <w:szCs w:val="20"/>
                <w:lang w:val="en-GB"/>
              </w:rPr>
              <w:t xml:space="preserve"> the side is all out.</w:t>
            </w:r>
          </w:p>
          <w:p w14:paraId="4DEE1F08" w14:textId="77777777" w:rsidR="008143C2" w:rsidRDefault="008143C2" w:rsidP="008143C2">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48A9">
              <w:rPr>
                <w:rFonts w:ascii="Nirmala UI" w:hAnsi="Nirmala UI" w:cs="Nirmala UI"/>
                <w:color w:val="0070C0"/>
                <w:lang w:val="en-GB"/>
              </w:rPr>
              <w:t>13.3.2</w:t>
            </w:r>
            <w:r>
              <w:rPr>
                <w:rFonts w:ascii="Nirmala UI" w:hAnsi="Nirmala UI" w:cs="Nirmala UI"/>
                <w:b w:val="0"/>
                <w:bCs w:val="0"/>
                <w:sz w:val="20"/>
                <w:szCs w:val="20"/>
                <w:lang w:val="en-GB"/>
              </w:rPr>
              <w:t xml:space="preserve"> </w:t>
            </w:r>
            <w:r w:rsidRPr="008143C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 fall of a wicket or the retirement of a batter, further balls remain to be bowled but no further batter is available to come in.</w:t>
            </w:r>
          </w:p>
          <w:p w14:paraId="76955219" w14:textId="77777777" w:rsidR="008143C2" w:rsidRDefault="008143C2" w:rsidP="008143C2">
            <w:pPr>
              <w:pStyle w:val="Heading1"/>
              <w:spacing w:line="276" w:lineRule="auto"/>
              <w:ind w:left="601" w:right="-46" w:hanging="601"/>
              <w:jc w:val="both"/>
              <w:rPr>
                <w:rFonts w:ascii="Nirmala UI" w:hAnsi="Nirmala UI" w:cs="Nirmala UI"/>
                <w:b w:val="0"/>
                <w:bCs w:val="0"/>
                <w:sz w:val="20"/>
                <w:szCs w:val="20"/>
                <w:lang w:val="en-GB"/>
              </w:rPr>
            </w:pPr>
            <w:r w:rsidRPr="00F748A9">
              <w:rPr>
                <w:rFonts w:ascii="Nirmala UI" w:hAnsi="Nirmala UI" w:cs="Nirmala UI"/>
                <w:color w:val="0070C0"/>
                <w:lang w:val="en-GB"/>
              </w:rPr>
              <w:t>13.3.3</w:t>
            </w:r>
            <w:r>
              <w:rPr>
                <w:rFonts w:ascii="Nirmala UI" w:hAnsi="Nirmala UI" w:cs="Nirmala UI"/>
                <w:b w:val="0"/>
                <w:bCs w:val="0"/>
                <w:sz w:val="20"/>
                <w:szCs w:val="20"/>
                <w:lang w:val="en-GB"/>
              </w:rPr>
              <w:t xml:space="preserve"> </w:t>
            </w:r>
            <w:r w:rsidR="00B46B82">
              <w:rPr>
                <w:rFonts w:ascii="Nirmala UI" w:hAnsi="Nirmala UI" w:cs="Nirmala UI"/>
                <w:b w:val="0"/>
                <w:bCs w:val="0"/>
                <w:sz w:val="20"/>
                <w:szCs w:val="20"/>
                <w:lang w:val="en-GB"/>
              </w:rPr>
              <w:t>the captain declares the innings closed.</w:t>
            </w:r>
          </w:p>
          <w:p w14:paraId="7246E2EE" w14:textId="77777777" w:rsidR="00B46B82" w:rsidRDefault="00B46B82" w:rsidP="008143C2">
            <w:pPr>
              <w:pStyle w:val="Heading1"/>
              <w:spacing w:line="276" w:lineRule="auto"/>
              <w:ind w:left="601" w:right="-46" w:hanging="601"/>
              <w:jc w:val="both"/>
              <w:rPr>
                <w:rFonts w:ascii="Nirmala UI" w:hAnsi="Nirmala UI" w:cs="Nirmala UI"/>
                <w:b w:val="0"/>
                <w:bCs w:val="0"/>
                <w:sz w:val="20"/>
                <w:szCs w:val="20"/>
                <w:lang w:val="en-GB"/>
              </w:rPr>
            </w:pPr>
            <w:r w:rsidRPr="00133FCF">
              <w:rPr>
                <w:rFonts w:ascii="Nirmala UI" w:hAnsi="Nirmala UI" w:cs="Nirmala UI"/>
                <w:color w:val="0070C0"/>
                <w:lang w:val="en-GB"/>
              </w:rPr>
              <w:t>13.3.4</w:t>
            </w:r>
            <w:r>
              <w:rPr>
                <w:rFonts w:ascii="Nirmala UI" w:hAnsi="Nirmala UI" w:cs="Nirmala UI"/>
                <w:b w:val="0"/>
                <w:bCs w:val="0"/>
                <w:sz w:val="20"/>
                <w:szCs w:val="20"/>
                <w:lang w:val="en-GB"/>
              </w:rPr>
              <w:t xml:space="preserve"> the captain forfeits the innings.</w:t>
            </w:r>
          </w:p>
          <w:p w14:paraId="10071D43" w14:textId="77777777" w:rsidR="00B46B82" w:rsidRDefault="00B46B82" w:rsidP="008143C2">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3FCF">
              <w:rPr>
                <w:rFonts w:ascii="Nirmala UI" w:hAnsi="Nirmala UI" w:cs="Nirmala UI"/>
                <w:color w:val="0070C0"/>
                <w:lang w:val="en-GB"/>
              </w:rPr>
              <w:t>13.3.5</w:t>
            </w:r>
            <w:r>
              <w:rPr>
                <w:rFonts w:ascii="Nirmala UI" w:hAnsi="Nirmala UI" w:cs="Nirmala UI"/>
                <w:b w:val="0"/>
                <w:bCs w:val="0"/>
                <w:sz w:val="20"/>
                <w:szCs w:val="20"/>
                <w:lang w:val="en-GB"/>
              </w:rPr>
              <w:t xml:space="preserve"> </w:t>
            </w:r>
            <w:r w:rsidRPr="00B46B8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case of an agreement under 13.1.2,</w:t>
            </w:r>
          </w:p>
          <w:p w14:paraId="764745CE" w14:textId="77777777" w:rsidR="00B46B82" w:rsidRDefault="00B46B82" w:rsidP="00B46B82">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B8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the prescribed number of overs has been bowled</w:t>
            </w:r>
          </w:p>
          <w:p w14:paraId="6B029F76" w14:textId="08199F17" w:rsidR="00B46B82" w:rsidRPr="00B46B82" w:rsidRDefault="00B46B82" w:rsidP="00B46B82">
            <w:pPr>
              <w:pStyle w:val="Heading1"/>
              <w:spacing w:line="276" w:lineRule="auto"/>
              <w:ind w:left="601" w:right="-46" w:firstLine="0"/>
              <w:jc w:val="both"/>
              <w:rPr>
                <w:rFonts w:ascii="Nirmala UI" w:hAnsi="Nirmala UI" w:cs="Nirmala UI"/>
                <w:b w:val="0"/>
                <w:bCs w:val="0"/>
                <w:sz w:val="20"/>
                <w:szCs w:val="20"/>
                <w:lang w:val="en-GB"/>
              </w:rPr>
            </w:pPr>
            <w:r w:rsidRPr="00B46B8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or the prescribed time has expired as appropriate.</w:t>
            </w:r>
          </w:p>
        </w:tc>
        <w:tc>
          <w:tcPr>
            <w:tcW w:w="4508" w:type="dxa"/>
          </w:tcPr>
          <w:p w14:paraId="41A14121" w14:textId="77777777" w:rsidR="00B63DBC" w:rsidRDefault="008213B4" w:rsidP="004D28F7">
            <w:pPr>
              <w:pStyle w:val="Heading1"/>
              <w:ind w:left="0" w:right="-46" w:firstLine="0"/>
              <w:rPr>
                <w:rFonts w:ascii="Nirmala UI" w:hAnsi="Nirmala UI" w:cs="Nirmala UI"/>
                <w:iCs/>
                <w:szCs w:val="18"/>
                <w:lang w:val="en-GB"/>
              </w:rPr>
            </w:pPr>
            <w:r w:rsidRPr="008213B4">
              <w:rPr>
                <w:rFonts w:ascii="Nirmala UI" w:hAnsi="Nirmala UI" w:cs="Nirmala UI"/>
                <w:color w:val="EE0000"/>
                <w:lang w:val="en-GB"/>
              </w:rPr>
              <w:lastRenderedPageBreak/>
              <w:t>13.3</w:t>
            </w:r>
            <w:r w:rsidR="009C40DC">
              <w:rPr>
                <w:rFonts w:ascii="Nirmala UI" w:hAnsi="Nirmala UI" w:cs="Nirmala UI"/>
                <w:color w:val="EE0000"/>
                <w:lang w:val="en-GB"/>
              </w:rPr>
              <w:t xml:space="preserve"> </w:t>
            </w:r>
            <w:r w:rsidR="009C40DC" w:rsidRPr="009C40DC">
              <w:rPr>
                <w:rFonts w:ascii="Nirmala UI" w:hAnsi="Nirmala UI" w:cs="Nirmala UI"/>
                <w:iCs/>
                <w:szCs w:val="18"/>
                <w:lang w:val="en-GB"/>
              </w:rPr>
              <w:t>పూర్తయిన ఇన్నింగ్స్</w:t>
            </w:r>
          </w:p>
          <w:p w14:paraId="300B8D14" w14:textId="77777777" w:rsidR="009C40DC" w:rsidRDefault="009C40DC" w:rsidP="009C40DC">
            <w:pPr>
              <w:pStyle w:val="Heading1"/>
              <w:spacing w:line="276" w:lineRule="auto"/>
              <w:ind w:left="625" w:right="-46" w:firstLine="0"/>
              <w:jc w:val="both"/>
              <w:rPr>
                <w:rFonts w:ascii="Nirmala UI" w:hAnsi="Nirmala UI" w:cs="Nirmala UI"/>
                <w:b w:val="0"/>
                <w:bCs w:val="0"/>
                <w:sz w:val="20"/>
                <w:szCs w:val="20"/>
                <w:lang w:val="en-GB"/>
              </w:rPr>
            </w:pPr>
            <w:r w:rsidRPr="009C40DC">
              <w:rPr>
                <w:rFonts w:ascii="Nirmala UI" w:hAnsi="Nirmala UI" w:cs="Nirmala UI" w:hint="cs"/>
                <w:b w:val="0"/>
                <w:bCs w:val="0"/>
                <w:sz w:val="20"/>
                <w:szCs w:val="20"/>
                <w:lang w:val="en-GB"/>
              </w:rPr>
              <w:t>క్రింది</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వాటిలో</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ఏది</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వర్తించినా</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ఒక</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జట్టు</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ఇన్నింగ్స్</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పూర్తయినట్లుగా</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పరిగణించబడుతుంది</w:t>
            </w:r>
            <w:r w:rsidRPr="009C40DC">
              <w:rPr>
                <w:rFonts w:ascii="Nirmala UI" w:hAnsi="Nirmala UI" w:cs="Nirmala UI"/>
                <w:b w:val="0"/>
                <w:bCs w:val="0"/>
                <w:sz w:val="20"/>
                <w:szCs w:val="20"/>
                <w:lang w:val="en-GB"/>
              </w:rPr>
              <w:t>:</w:t>
            </w:r>
          </w:p>
          <w:p w14:paraId="5E2894F2" w14:textId="77777777" w:rsidR="009C40DC" w:rsidRDefault="009C40DC" w:rsidP="009C40DC">
            <w:pPr>
              <w:pStyle w:val="Heading1"/>
              <w:spacing w:line="276" w:lineRule="auto"/>
              <w:ind w:left="625" w:right="-46" w:hanging="567"/>
              <w:jc w:val="both"/>
              <w:rPr>
                <w:rFonts w:ascii="Nirmala UI" w:hAnsi="Nirmala UI" w:cs="Nirmala UI"/>
                <w:b w:val="0"/>
                <w:bCs w:val="0"/>
                <w:sz w:val="20"/>
                <w:szCs w:val="20"/>
                <w:lang w:val="en-GB"/>
              </w:rPr>
            </w:pPr>
            <w:r w:rsidRPr="00F748A9">
              <w:rPr>
                <w:rFonts w:ascii="Nirmala UI" w:hAnsi="Nirmala UI" w:cs="Nirmala UI"/>
                <w:color w:val="0070C0"/>
                <w:lang w:val="en-GB"/>
              </w:rPr>
              <w:t>13.3.1</w:t>
            </w:r>
            <w:r>
              <w:rPr>
                <w:rFonts w:ascii="Nirmala UI" w:hAnsi="Nirmala UI" w:cs="Nirmala UI"/>
                <w:b w:val="0"/>
                <w:bCs w:val="0"/>
                <w:sz w:val="20"/>
                <w:szCs w:val="20"/>
                <w:lang w:val="en-GB"/>
              </w:rPr>
              <w:t xml:space="preserve"> </w:t>
            </w:r>
            <w:r w:rsidRPr="009C40DC">
              <w:rPr>
                <w:rFonts w:ascii="Nirmala UI" w:hAnsi="Nirmala UI" w:cs="Nirmala UI"/>
                <w:b w:val="0"/>
                <w:bCs w:val="0"/>
                <w:sz w:val="20"/>
                <w:szCs w:val="20"/>
                <w:lang w:val="en-GB"/>
              </w:rPr>
              <w:t>జట్టులోని ప్లేయర్లు అందరూ ఔట్ అయితే అనగా ఆలౌట్ అయినప్పుడు.</w:t>
            </w:r>
          </w:p>
          <w:p w14:paraId="775D232D" w14:textId="5923F4CC" w:rsidR="009C40DC" w:rsidRDefault="009C40DC" w:rsidP="009C40DC">
            <w:pPr>
              <w:pStyle w:val="Heading1"/>
              <w:spacing w:line="276" w:lineRule="auto"/>
              <w:ind w:left="625" w:right="-46" w:hanging="567"/>
              <w:jc w:val="both"/>
              <w:rPr>
                <w:rFonts w:ascii="Nirmala UI" w:hAnsi="Nirmala UI" w:cs="Nirmala UI"/>
                <w:b w:val="0"/>
                <w:bCs w:val="0"/>
                <w:sz w:val="20"/>
                <w:szCs w:val="20"/>
                <w:lang w:val="en-GB"/>
              </w:rPr>
            </w:pPr>
            <w:r w:rsidRPr="00F748A9">
              <w:rPr>
                <w:rFonts w:ascii="Nirmala UI" w:hAnsi="Nirmala UI" w:cs="Nirmala UI"/>
                <w:color w:val="0070C0"/>
                <w:lang w:val="en-GB"/>
              </w:rPr>
              <w:t>13.3.2</w:t>
            </w:r>
            <w:r>
              <w:rPr>
                <w:rFonts w:ascii="Nirmala UI" w:hAnsi="Nirmala UI" w:cs="Nirmala UI"/>
                <w:b w:val="0"/>
                <w:bCs w:val="0"/>
                <w:sz w:val="20"/>
                <w:szCs w:val="20"/>
                <w:lang w:val="en-GB"/>
              </w:rPr>
              <w:t xml:space="preserve"> </w:t>
            </w:r>
            <w:r w:rsidRPr="009C40DC">
              <w:rPr>
                <w:rFonts w:ascii="Nirmala UI" w:hAnsi="Nirmala UI" w:cs="Nirmala UI"/>
                <w:b w:val="0"/>
                <w:bCs w:val="0"/>
                <w:sz w:val="20"/>
                <w:szCs w:val="20"/>
                <w:lang w:val="en-GB"/>
              </w:rPr>
              <w:t xml:space="preserve">ఒక వికెట్ </w:t>
            </w:r>
            <w:r w:rsidRPr="009C40DC">
              <w:rPr>
                <w:rFonts w:ascii="Nirmala UI" w:hAnsi="Nirmala UI" w:cs="Nirmala UI" w:hint="cs"/>
                <w:b w:val="0"/>
                <w:bCs w:val="0"/>
                <w:sz w:val="20"/>
                <w:szCs w:val="20"/>
                <w:lang w:val="en-GB"/>
              </w:rPr>
              <w:t>పడినప్పుడు</w:t>
            </w:r>
            <w:r w:rsidRPr="009C40DC">
              <w:rPr>
                <w:rFonts w:ascii="Nirmala UI" w:hAnsi="Nirmala UI" w:cs="Nirmala UI"/>
                <w:b w:val="0"/>
                <w:bCs w:val="0"/>
                <w:sz w:val="20"/>
                <w:szCs w:val="20"/>
                <w:lang w:val="en-GB"/>
              </w:rPr>
              <w:t xml:space="preserve"> లేదా ఒక బ్యాటర్ రిటైర్ అయినప్పుడు, బౌల్ </w:t>
            </w:r>
            <w:r w:rsidR="00861550">
              <w:rPr>
                <w:rFonts w:ascii="Nirmala UI" w:hAnsi="Nirmala UI" w:cs="Nirmala UI" w:hint="cs"/>
                <w:b w:val="0"/>
                <w:bCs w:val="0"/>
                <w:sz w:val="20"/>
                <w:szCs w:val="20"/>
                <w:lang w:val="en-GB"/>
              </w:rPr>
              <w:t>చెయవలసి</w:t>
            </w:r>
            <w:r w:rsidRPr="009C40DC">
              <w:rPr>
                <w:rFonts w:ascii="Nirmala UI" w:hAnsi="Nirmala UI" w:cs="Nirmala UI" w:hint="cs"/>
                <w:b w:val="0"/>
                <w:bCs w:val="0"/>
                <w:sz w:val="20"/>
                <w:szCs w:val="20"/>
                <w:lang w:val="en-GB"/>
              </w:rPr>
              <w:t>న</w:t>
            </w:r>
            <w:r w:rsidRPr="009C40DC">
              <w:rPr>
                <w:rFonts w:ascii="Nirmala UI" w:hAnsi="Nirmala UI" w:cs="Nirmala UI"/>
                <w:b w:val="0"/>
                <w:bCs w:val="0"/>
                <w:sz w:val="20"/>
                <w:szCs w:val="20"/>
                <w:lang w:val="en-GB"/>
              </w:rPr>
              <w:t xml:space="preserve"> బంతులు ఇంకా మిగిలి ఉన్నప్పటికీ, </w:t>
            </w:r>
            <w:r w:rsidRPr="009C40DC">
              <w:rPr>
                <w:rFonts w:ascii="Nirmala UI" w:hAnsi="Nirmala UI" w:cs="Nirmala UI" w:hint="cs"/>
                <w:b w:val="0"/>
                <w:bCs w:val="0"/>
                <w:sz w:val="20"/>
                <w:szCs w:val="20"/>
                <w:lang w:val="en-GB"/>
              </w:rPr>
              <w:t>లోపలకు</w:t>
            </w:r>
            <w:r w:rsidRPr="009C40DC">
              <w:rPr>
                <w:rFonts w:ascii="Nirmala UI" w:hAnsi="Nirmala UI" w:cs="Nirmala UI"/>
                <w:b w:val="0"/>
                <w:bCs w:val="0"/>
                <w:sz w:val="20"/>
                <w:szCs w:val="20"/>
                <w:lang w:val="en-GB"/>
              </w:rPr>
              <w:t xml:space="preserve"> రావలసిన </w:t>
            </w:r>
            <w:r w:rsidRPr="009C40DC">
              <w:rPr>
                <w:rFonts w:ascii="Nirmala UI" w:hAnsi="Nirmala UI" w:cs="Nirmala UI" w:hint="cs"/>
                <w:b w:val="0"/>
                <w:bCs w:val="0"/>
                <w:sz w:val="20"/>
                <w:szCs w:val="20"/>
                <w:lang w:val="en-GB"/>
              </w:rPr>
              <w:t>మరే</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ఇతర</w:t>
            </w:r>
            <w:r w:rsidRPr="009C40DC">
              <w:rPr>
                <w:rFonts w:ascii="Nirmala UI" w:hAnsi="Nirmala UI" w:cs="Nirmala UI"/>
                <w:b w:val="0"/>
                <w:bCs w:val="0"/>
                <w:sz w:val="20"/>
                <w:szCs w:val="20"/>
                <w:lang w:val="en-GB"/>
              </w:rPr>
              <w:t xml:space="preserve"> బ్యాటర్ అందుబాటులో లేనప్పుడు.</w:t>
            </w:r>
          </w:p>
          <w:p w14:paraId="0A1FBC27" w14:textId="77777777" w:rsidR="009C40DC" w:rsidRDefault="009C40DC" w:rsidP="009C40DC">
            <w:pPr>
              <w:pStyle w:val="Heading1"/>
              <w:spacing w:line="276" w:lineRule="auto"/>
              <w:ind w:left="625" w:right="-46" w:hanging="567"/>
              <w:jc w:val="both"/>
              <w:rPr>
                <w:rFonts w:ascii="Nirmala UI" w:hAnsi="Nirmala UI" w:cs="Nirmala UI"/>
                <w:b w:val="0"/>
                <w:bCs w:val="0"/>
                <w:sz w:val="20"/>
                <w:szCs w:val="20"/>
                <w:lang w:val="en-GB"/>
              </w:rPr>
            </w:pPr>
            <w:r w:rsidRPr="00F748A9">
              <w:rPr>
                <w:rFonts w:ascii="Nirmala UI" w:hAnsi="Nirmala UI" w:cs="Nirmala UI"/>
                <w:color w:val="0070C0"/>
                <w:lang w:val="en-GB"/>
              </w:rPr>
              <w:t>13.3.3</w:t>
            </w:r>
            <w:r>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కెప్టెన్</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ఇన్నింగ్స్</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ముగిసిందని</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ప్రకటించినప్పుడు</w:t>
            </w:r>
            <w:r w:rsidRPr="009C40DC">
              <w:rPr>
                <w:rFonts w:ascii="Nirmala UI" w:hAnsi="Nirmala UI" w:cs="Nirmala UI"/>
                <w:b w:val="0"/>
                <w:bCs w:val="0"/>
                <w:sz w:val="20"/>
                <w:szCs w:val="20"/>
                <w:lang w:val="en-GB"/>
              </w:rPr>
              <w:t xml:space="preserve"> (డిక్లేర్ చేసినప్పుడు).</w:t>
            </w:r>
          </w:p>
          <w:p w14:paraId="6EF8A8EA" w14:textId="77777777" w:rsidR="009C40DC" w:rsidRDefault="009C40DC" w:rsidP="009C40DC">
            <w:pPr>
              <w:pStyle w:val="Heading1"/>
              <w:spacing w:line="276" w:lineRule="auto"/>
              <w:ind w:left="625" w:right="-46" w:hanging="567"/>
              <w:jc w:val="both"/>
              <w:rPr>
                <w:rFonts w:ascii="Nirmala UI" w:hAnsi="Nirmala UI" w:cs="Nirmala UI"/>
                <w:b w:val="0"/>
                <w:bCs w:val="0"/>
                <w:sz w:val="20"/>
                <w:szCs w:val="20"/>
                <w:lang w:val="en-GB"/>
              </w:rPr>
            </w:pPr>
            <w:r w:rsidRPr="00F748A9">
              <w:rPr>
                <w:rFonts w:ascii="Nirmala UI" w:hAnsi="Nirmala UI" w:cs="Nirmala UI"/>
                <w:color w:val="0070C0"/>
                <w:lang w:val="en-GB"/>
              </w:rPr>
              <w:t>13.3.4</w:t>
            </w:r>
            <w:r>
              <w:rPr>
                <w:rFonts w:ascii="Nirmala UI" w:hAnsi="Nirmala UI" w:cs="Nirmala UI"/>
                <w:b w:val="0"/>
                <w:bCs w:val="0"/>
                <w:lang w:val="en-GB"/>
              </w:rPr>
              <w:t xml:space="preserve"> </w:t>
            </w:r>
            <w:r w:rsidRPr="009C40DC">
              <w:rPr>
                <w:rFonts w:ascii="Nirmala UI" w:hAnsi="Nirmala UI" w:cs="Nirmala UI"/>
                <w:b w:val="0"/>
                <w:bCs w:val="0"/>
                <w:sz w:val="20"/>
                <w:szCs w:val="20"/>
                <w:lang w:val="en-GB"/>
              </w:rPr>
              <w:t>కెప్టెన్ ఇన్నింగ్స్ ఆడకుండా వదులుకునప్పుడు.</w:t>
            </w:r>
          </w:p>
          <w:p w14:paraId="0723996B" w14:textId="77777777" w:rsidR="009C40DC" w:rsidRDefault="009C40DC" w:rsidP="009C40DC">
            <w:pPr>
              <w:pStyle w:val="Heading1"/>
              <w:spacing w:line="276" w:lineRule="auto"/>
              <w:ind w:left="909" w:right="-46" w:hanging="851"/>
              <w:jc w:val="both"/>
              <w:rPr>
                <w:rFonts w:ascii="Nirmala UI" w:hAnsi="Nirmala UI" w:cs="Nirmala UI"/>
                <w:b w:val="0"/>
                <w:bCs w:val="0"/>
                <w:sz w:val="20"/>
                <w:szCs w:val="20"/>
                <w:lang w:val="en-GB"/>
              </w:rPr>
            </w:pPr>
            <w:r w:rsidRPr="00133FCF">
              <w:rPr>
                <w:rFonts w:ascii="Nirmala UI" w:hAnsi="Nirmala UI" w:cs="Nirmala UI"/>
                <w:color w:val="0070C0"/>
                <w:lang w:val="en-GB"/>
              </w:rPr>
              <w:lastRenderedPageBreak/>
              <w:t>13.3.5</w:t>
            </w:r>
            <w:r>
              <w:rPr>
                <w:rFonts w:ascii="Nirmala UI" w:hAnsi="Nirmala UI" w:cs="Nirmala UI"/>
                <w:b w:val="0"/>
                <w:bCs w:val="0"/>
                <w:lang w:val="en-GB"/>
              </w:rPr>
              <w:t xml:space="preserve"> </w:t>
            </w:r>
            <w:r w:rsidRPr="009C40DC">
              <w:rPr>
                <w:rFonts w:ascii="Nirmala UI" w:hAnsi="Nirmala UI" w:cs="Nirmala UI"/>
                <w:b w:val="0"/>
                <w:bCs w:val="0"/>
                <w:sz w:val="20"/>
                <w:szCs w:val="20"/>
                <w:lang w:val="en-GB"/>
              </w:rPr>
              <w:t xml:space="preserve">13.1.2 కింద ఒప్పందం విషయంలో, </w:t>
            </w:r>
            <w:r w:rsidRPr="009C40DC">
              <w:rPr>
                <w:rFonts w:ascii="Nirmala UI" w:hAnsi="Nirmala UI" w:cs="Nirmala UI" w:hint="cs"/>
                <w:b w:val="0"/>
                <w:bCs w:val="0"/>
                <w:sz w:val="20"/>
                <w:szCs w:val="20"/>
                <w:lang w:val="en-GB"/>
              </w:rPr>
              <w:t>సందర్భానుసారం</w:t>
            </w:r>
            <w:r w:rsidRPr="009C40DC">
              <w:rPr>
                <w:rFonts w:ascii="Nirmala UI" w:hAnsi="Nirmala UI" w:cs="Nirmala UI"/>
                <w:b w:val="0"/>
                <w:bCs w:val="0"/>
                <w:sz w:val="20"/>
                <w:szCs w:val="20"/>
                <w:lang w:val="en-GB"/>
              </w:rPr>
              <w:t>:</w:t>
            </w:r>
          </w:p>
          <w:p w14:paraId="2F57ECC4" w14:textId="7A4705CC" w:rsidR="009C40DC" w:rsidRDefault="009C40DC" w:rsidP="009C40DC">
            <w:pPr>
              <w:pStyle w:val="Heading1"/>
              <w:spacing w:line="276" w:lineRule="auto"/>
              <w:ind w:left="909" w:right="-46" w:firstLine="0"/>
              <w:jc w:val="both"/>
              <w:rPr>
                <w:rFonts w:ascii="Nirmala UI" w:hAnsi="Nirmala UI" w:cs="Nirmala UI"/>
                <w:b w:val="0"/>
                <w:bCs w:val="0"/>
                <w:sz w:val="20"/>
                <w:szCs w:val="20"/>
                <w:lang w:val="en-GB"/>
              </w:rPr>
            </w:pPr>
            <w:r w:rsidRPr="009C40DC">
              <w:rPr>
                <w:rFonts w:ascii="Nirmala UI" w:hAnsi="Nirmala UI" w:cs="Nirmala UI" w:hint="cs"/>
                <w:b w:val="0"/>
                <w:bCs w:val="0"/>
                <w:sz w:val="20"/>
                <w:szCs w:val="20"/>
                <w:lang w:val="en-GB"/>
              </w:rPr>
              <w:t>నిర్ణీత</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సంఖ్యలో</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ఓవర్లు</w:t>
            </w:r>
            <w:r w:rsidRPr="009C40DC">
              <w:rPr>
                <w:rFonts w:ascii="Nirmala UI" w:hAnsi="Nirmala UI" w:cs="Nirmala UI"/>
                <w:b w:val="0"/>
                <w:bCs w:val="0"/>
                <w:sz w:val="20"/>
                <w:szCs w:val="20"/>
                <w:lang w:val="en-GB"/>
              </w:rPr>
              <w:t xml:space="preserve"> </w:t>
            </w:r>
            <w:r w:rsidRPr="009C40DC">
              <w:rPr>
                <w:rFonts w:ascii="Nirmala UI" w:hAnsi="Nirmala UI" w:cs="Nirmala UI" w:hint="cs"/>
                <w:b w:val="0"/>
                <w:bCs w:val="0"/>
                <w:sz w:val="20"/>
                <w:szCs w:val="20"/>
                <w:lang w:val="en-GB"/>
              </w:rPr>
              <w:t>బౌలింగ్</w:t>
            </w:r>
            <w:r w:rsidRPr="009C40DC">
              <w:rPr>
                <w:rFonts w:ascii="Nirmala UI" w:hAnsi="Nirmala UI" w:cs="Nirmala UI"/>
                <w:b w:val="0"/>
                <w:bCs w:val="0"/>
                <w:sz w:val="20"/>
                <w:szCs w:val="20"/>
                <w:lang w:val="en-GB"/>
              </w:rPr>
              <w:t xml:space="preserve"> </w:t>
            </w:r>
            <w:proofErr w:type="spellStart"/>
            <w:r w:rsidR="0066484C" w:rsidRPr="0066484C">
              <w:rPr>
                <w:rFonts w:ascii="Nirmala UI" w:hAnsi="Nirmala UI" w:cs="Nirmala UI"/>
                <w:b w:val="0"/>
                <w:bCs w:val="0"/>
                <w:sz w:val="20"/>
                <w:szCs w:val="20"/>
                <w:lang w:val="en-GB"/>
              </w:rPr>
              <w:t>చేయబడాయి</w:t>
            </w:r>
            <w:proofErr w:type="spellEnd"/>
            <w:r>
              <w:rPr>
                <w:rFonts w:ascii="Nirmala UI" w:hAnsi="Nirmala UI" w:cs="Nirmala UI"/>
                <w:b w:val="0"/>
                <w:bCs w:val="0"/>
                <w:sz w:val="20"/>
                <w:szCs w:val="20"/>
                <w:lang w:val="en-GB"/>
              </w:rPr>
              <w:t>.</w:t>
            </w:r>
          </w:p>
          <w:p w14:paraId="5EAC6A6D" w14:textId="457D1632" w:rsidR="009C40DC" w:rsidRPr="009C40DC" w:rsidRDefault="009C40DC" w:rsidP="009C40DC">
            <w:pPr>
              <w:pStyle w:val="Heading1"/>
              <w:spacing w:line="276" w:lineRule="auto"/>
              <w:ind w:left="909" w:right="-46" w:firstLine="0"/>
              <w:jc w:val="both"/>
              <w:rPr>
                <w:rFonts w:ascii="Nirmala UI" w:hAnsi="Nirmala UI" w:cs="Nirmala UI"/>
                <w:b w:val="0"/>
                <w:bCs w:val="0"/>
                <w:lang w:val="en-GB"/>
              </w:rPr>
            </w:pPr>
            <w:r w:rsidRPr="009C40DC">
              <w:rPr>
                <w:rFonts w:ascii="Nirmala UI" w:hAnsi="Nirmala UI" w:cs="Nirmala UI"/>
                <w:b w:val="0"/>
                <w:bCs w:val="0"/>
                <w:sz w:val="20"/>
                <w:szCs w:val="20"/>
                <w:lang w:val="en-GB"/>
              </w:rPr>
              <w:t xml:space="preserve">లేదా </w:t>
            </w:r>
            <w:r w:rsidRPr="009C40DC">
              <w:rPr>
                <w:rFonts w:ascii="Nirmala UI" w:hAnsi="Nirmala UI" w:cs="Nirmala UI" w:hint="cs"/>
                <w:b w:val="0"/>
                <w:bCs w:val="0"/>
                <w:sz w:val="20"/>
                <w:szCs w:val="20"/>
                <w:lang w:val="en-GB"/>
              </w:rPr>
              <w:t>నిర్దేశిత</w:t>
            </w:r>
            <w:r w:rsidRPr="009C40DC">
              <w:rPr>
                <w:rFonts w:ascii="Nirmala UI" w:hAnsi="Nirmala UI" w:cs="Nirmala UI"/>
                <w:b w:val="0"/>
                <w:bCs w:val="0"/>
                <w:sz w:val="20"/>
                <w:szCs w:val="20"/>
                <w:lang w:val="en-GB"/>
              </w:rPr>
              <w:t xml:space="preserve"> సమయము ముగిసినప్పుడు,</w:t>
            </w:r>
          </w:p>
        </w:tc>
      </w:tr>
      <w:tr w:rsidR="00B63DBC" w14:paraId="76A55E9B" w14:textId="77777777" w:rsidTr="0041296A">
        <w:tc>
          <w:tcPr>
            <w:tcW w:w="4508" w:type="dxa"/>
          </w:tcPr>
          <w:p w14:paraId="07D8A0BE" w14:textId="77777777" w:rsidR="00B63DBC" w:rsidRDefault="00133FCF" w:rsidP="004D28F7">
            <w:pPr>
              <w:pStyle w:val="Heading1"/>
              <w:ind w:left="0" w:right="-46" w:firstLine="0"/>
              <w:rPr>
                <w:rFonts w:ascii="Nirmala UI" w:hAnsi="Nirmala UI" w:cs="Nirmala UI"/>
                <w:lang w:val="en-GB"/>
              </w:rPr>
            </w:pPr>
            <w:r w:rsidRPr="00133FCF">
              <w:rPr>
                <w:rFonts w:ascii="Nirmala UI" w:hAnsi="Nirmala UI" w:cs="Nirmala UI"/>
                <w:color w:val="EE0000"/>
                <w:lang w:val="en-GB"/>
              </w:rPr>
              <w:lastRenderedPageBreak/>
              <w:t>13.4</w:t>
            </w:r>
            <w:r>
              <w:rPr>
                <w:rFonts w:ascii="Nirmala UI" w:hAnsi="Nirmala UI" w:cs="Nirmala UI"/>
                <w:color w:val="EE0000"/>
                <w:lang w:val="en-GB"/>
              </w:rPr>
              <w:t xml:space="preserve"> </w:t>
            </w:r>
            <w:r w:rsidRPr="00133FCF">
              <w:rPr>
                <w:rFonts w:ascii="Nirmala UI" w:hAnsi="Nirmala UI" w:cs="Nirmala UI"/>
                <w:lang w:val="en-GB"/>
              </w:rPr>
              <w:t>The toss</w:t>
            </w:r>
          </w:p>
          <w:p w14:paraId="4A962E53" w14:textId="704203E0" w:rsidR="00133FCF" w:rsidRPr="00133FCF" w:rsidRDefault="00133FCF" w:rsidP="00133FCF">
            <w:pPr>
              <w:pStyle w:val="Heading1"/>
              <w:spacing w:line="276" w:lineRule="auto"/>
              <w:ind w:left="459" w:right="-46" w:firstLine="0"/>
              <w:jc w:val="both"/>
              <w:rPr>
                <w:rFonts w:ascii="Nirmala UI" w:hAnsi="Nirmala UI" w:cs="Nirmala UI"/>
                <w:b w:val="0"/>
                <w:bCs w:val="0"/>
                <w:sz w:val="20"/>
                <w:szCs w:val="20"/>
                <w:lang w:val="en-GB"/>
              </w:rPr>
            </w:pPr>
            <w:r w:rsidRPr="00133FC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captains shall toss a coin for the choice of innings, on the field of play and in the presence of one or both of the umpires, not earlier than 30 minutes, nor later than 15 minutes before the scheduled or any rescheduled time for the start of play.</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33FC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however, the provisions of Law 1.3 (Captain).</w:t>
            </w:r>
          </w:p>
        </w:tc>
        <w:tc>
          <w:tcPr>
            <w:tcW w:w="4508" w:type="dxa"/>
          </w:tcPr>
          <w:p w14:paraId="71CC7BEA" w14:textId="77777777" w:rsidR="00B63DBC" w:rsidRDefault="009C40DC" w:rsidP="004D28F7">
            <w:pPr>
              <w:pStyle w:val="Heading1"/>
              <w:ind w:left="0" w:right="-46" w:firstLine="0"/>
              <w:rPr>
                <w:rFonts w:ascii="Nirmala UI" w:hAnsi="Nirmala UI" w:cs="Nirmala UI"/>
                <w:iCs/>
                <w:szCs w:val="18"/>
                <w:lang w:val="en-GB"/>
              </w:rPr>
            </w:pPr>
            <w:r w:rsidRPr="00133FCF">
              <w:rPr>
                <w:rFonts w:ascii="Nirmala UI" w:hAnsi="Nirmala UI" w:cs="Nirmala UI"/>
                <w:color w:val="EE0000"/>
                <w:lang w:val="en-GB"/>
              </w:rPr>
              <w:t>13.4</w:t>
            </w:r>
            <w:r>
              <w:rPr>
                <w:rFonts w:ascii="Nirmala UI" w:hAnsi="Nirmala UI" w:cs="Nirmala UI"/>
                <w:lang w:val="en-GB"/>
              </w:rPr>
              <w:t xml:space="preserve"> </w:t>
            </w:r>
            <w:r w:rsidRPr="009C40DC">
              <w:rPr>
                <w:rFonts w:ascii="Nirmala UI" w:hAnsi="Nirmala UI" w:cs="Nirmala UI"/>
                <w:iCs/>
                <w:szCs w:val="18"/>
                <w:lang w:val="en-GB"/>
              </w:rPr>
              <w:t>టాస్</w:t>
            </w:r>
          </w:p>
          <w:p w14:paraId="7E7C03A9" w14:textId="04BBBBEA" w:rsidR="00133FCF" w:rsidRPr="00133FCF" w:rsidRDefault="00133FCF" w:rsidP="00133FCF">
            <w:pPr>
              <w:pStyle w:val="Heading1"/>
              <w:spacing w:line="276" w:lineRule="auto"/>
              <w:ind w:left="483" w:right="-46" w:firstLine="0"/>
              <w:jc w:val="both"/>
              <w:rPr>
                <w:rFonts w:ascii="Nirmala UI" w:hAnsi="Nirmala UI" w:cs="Nirmala UI"/>
                <w:b w:val="0"/>
                <w:bCs w:val="0"/>
                <w:lang w:val="en-GB"/>
              </w:rPr>
            </w:pPr>
            <w:r w:rsidRPr="00133FCF">
              <w:rPr>
                <w:rFonts w:ascii="Nirmala UI" w:hAnsi="Nirmala UI" w:cs="Nirmala UI" w:hint="cs"/>
                <w:b w:val="0"/>
                <w:bCs w:val="0"/>
                <w:sz w:val="20"/>
                <w:szCs w:val="20"/>
                <w:lang w:val="en-GB"/>
              </w:rPr>
              <w:t>ఆట</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ప్రారంభానికి</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నిర్ణీత</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సమయం</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లేదా</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పునఃనిర్ణీత</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సమయానికి</w:t>
            </w:r>
            <w:r w:rsidRPr="00133FCF">
              <w:rPr>
                <w:rFonts w:ascii="Nirmala UI" w:hAnsi="Nirmala UI" w:cs="Nirmala UI"/>
                <w:b w:val="0"/>
                <w:bCs w:val="0"/>
                <w:sz w:val="20"/>
                <w:szCs w:val="20"/>
                <w:lang w:val="en-GB"/>
              </w:rPr>
              <w:t xml:space="preserve"> 30 </w:t>
            </w:r>
            <w:r w:rsidRPr="00133FCF">
              <w:rPr>
                <w:rFonts w:ascii="Nirmala UI" w:hAnsi="Nirmala UI" w:cs="Nirmala UI" w:hint="cs"/>
                <w:b w:val="0"/>
                <w:bCs w:val="0"/>
                <w:sz w:val="20"/>
                <w:szCs w:val="20"/>
                <w:lang w:val="en-GB"/>
              </w:rPr>
              <w:t>నిమిషాల</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కంటే</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ముందు</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కాకుండా</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అలాగే</w:t>
            </w:r>
            <w:r w:rsidRPr="00133FCF">
              <w:rPr>
                <w:rFonts w:ascii="Nirmala UI" w:hAnsi="Nirmala UI" w:cs="Nirmala UI"/>
                <w:b w:val="0"/>
                <w:bCs w:val="0"/>
                <w:sz w:val="20"/>
                <w:szCs w:val="20"/>
                <w:lang w:val="en-GB"/>
              </w:rPr>
              <w:t xml:space="preserve"> 15 </w:t>
            </w:r>
            <w:r w:rsidRPr="00133FCF">
              <w:rPr>
                <w:rFonts w:ascii="Nirmala UI" w:hAnsi="Nirmala UI" w:cs="Nirmala UI" w:hint="cs"/>
                <w:b w:val="0"/>
                <w:bCs w:val="0"/>
                <w:sz w:val="20"/>
                <w:szCs w:val="20"/>
                <w:lang w:val="en-GB"/>
              </w:rPr>
              <w:t>నిమిషాల</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కంటే</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ఆలస్యం</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కాకుండా</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ఆట</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మైదానంలో</w:t>
            </w:r>
            <w:r w:rsidRPr="00133FCF">
              <w:rPr>
                <w:rFonts w:ascii="Nirmala UI" w:hAnsi="Nirmala UI" w:cs="Nirmala UI"/>
                <w:b w:val="0"/>
                <w:bCs w:val="0"/>
                <w:sz w:val="20"/>
                <w:szCs w:val="20"/>
                <w:lang w:val="en-GB"/>
              </w:rPr>
              <w:t xml:space="preserve">, </w:t>
            </w:r>
            <w:r w:rsidRPr="00133FCF">
              <w:rPr>
                <w:rFonts w:ascii="Nirmala UI" w:hAnsi="Nirmala UI" w:cs="Nirmala UI"/>
                <w:b w:val="0"/>
                <w:bCs w:val="0"/>
                <w:color w:val="000000" w:themeColor="text1"/>
                <w:sz w:val="20"/>
                <w:szCs w:val="20"/>
                <w:lang w:val="en-GB"/>
              </w:rPr>
              <w:t>ఒక్కరు</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లేదా</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ఇద్దరు</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అంపైర్ల</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సమక్షంలో</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ఇన్నింగ్స్</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ఎంపిక</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కోసం</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కెప్టెన్లు</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నాణెం</w:t>
            </w:r>
            <w:r w:rsidRPr="00133FCF">
              <w:rPr>
                <w:rFonts w:ascii="Nirmala UI" w:hAnsi="Nirmala UI" w:cs="Nirmala UI"/>
                <w:b w:val="0"/>
                <w:bCs w:val="0"/>
                <w:sz w:val="20"/>
                <w:szCs w:val="20"/>
                <w:lang w:val="en-GB"/>
              </w:rPr>
              <w:t xml:space="preserve"> </w:t>
            </w:r>
            <w:r w:rsidRPr="00133FCF">
              <w:rPr>
                <w:rFonts w:ascii="Nirmala UI" w:hAnsi="Nirmala UI" w:cs="Nirmala UI" w:hint="cs"/>
                <w:b w:val="0"/>
                <w:bCs w:val="0"/>
                <w:sz w:val="20"/>
                <w:szCs w:val="20"/>
                <w:lang w:val="en-GB"/>
              </w:rPr>
              <w:t>ఎగురవేస్తారు</w:t>
            </w:r>
            <w:r>
              <w:rPr>
                <w:rFonts w:ascii="Nirmala UI" w:hAnsi="Nirmala UI" w:cs="Nirmala UI"/>
                <w:b w:val="0"/>
                <w:bCs w:val="0"/>
                <w:sz w:val="20"/>
                <w:szCs w:val="20"/>
                <w:lang w:val="en-GB"/>
              </w:rPr>
              <w:t xml:space="preserve">. </w:t>
            </w:r>
            <w:r w:rsidRPr="00133FCF">
              <w:rPr>
                <w:rFonts w:ascii="Nirmala UI" w:hAnsi="Nirmala UI" w:cs="Nirmala UI"/>
                <w:b w:val="0"/>
                <w:bCs w:val="0"/>
                <w:color w:val="000000" w:themeColor="text1"/>
                <w:sz w:val="20"/>
                <w:szCs w:val="20"/>
                <w:lang w:val="en-GB"/>
              </w:rPr>
              <w:t xml:space="preserve">అయితే, </w:t>
            </w:r>
            <w:r w:rsidRPr="00133FCF">
              <w:rPr>
                <w:rFonts w:ascii="Nirmala UI" w:hAnsi="Nirmala UI" w:cs="Nirmala UI"/>
                <w:b w:val="0"/>
                <w:bCs w:val="0"/>
                <w:iCs/>
                <w:color w:val="000000" w:themeColor="text1"/>
                <w:sz w:val="20"/>
                <w:szCs w:val="20"/>
                <w:lang w:val="en-GB"/>
              </w:rPr>
              <w:t>చట్టము 1.3 (కెప్టెన్)</w:t>
            </w:r>
            <w:r w:rsidRPr="00133FCF">
              <w:rPr>
                <w:rFonts w:ascii="Verdana" w:hAnsi="Verdana"/>
                <w:b w:val="0"/>
                <w:bCs w:val="0"/>
                <w:iCs/>
                <w:color w:val="000000" w:themeColor="text1"/>
                <w:sz w:val="18"/>
                <w:szCs w:val="18"/>
                <w:lang w:val="en-GB"/>
              </w:rPr>
              <w:t xml:space="preserve"> </w:t>
            </w:r>
            <w:r w:rsidRPr="00133FCF">
              <w:rPr>
                <w:rFonts w:ascii="Nirmala UI" w:hAnsi="Nirmala UI" w:cs="Nirmala UI"/>
                <w:b w:val="0"/>
                <w:bCs w:val="0"/>
                <w:iCs/>
                <w:color w:val="000000" w:themeColor="text1"/>
                <w:sz w:val="20"/>
                <w:szCs w:val="20"/>
                <w:lang w:val="en-GB"/>
              </w:rPr>
              <w:t>లోని నిబంధనలను గమనించండి.</w:t>
            </w:r>
          </w:p>
        </w:tc>
      </w:tr>
      <w:tr w:rsidR="00B63DBC" w14:paraId="45C95731" w14:textId="77777777" w:rsidTr="0041296A">
        <w:tc>
          <w:tcPr>
            <w:tcW w:w="4508" w:type="dxa"/>
          </w:tcPr>
          <w:p w14:paraId="7F4681EE" w14:textId="77777777" w:rsidR="00B63DBC" w:rsidRDefault="0080211C"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3B1">
              <w:rPr>
                <w:rFonts w:ascii="Nirmala UI" w:hAnsi="Nirmala UI" w:cs="Nirmala UI"/>
                <w:color w:val="EE0000"/>
                <w:lang w:val="en-GB"/>
              </w:rPr>
              <w:t>13.5</w:t>
            </w:r>
            <w:r>
              <w:rPr>
                <w:rFonts w:ascii="Nirmala UI" w:hAnsi="Nirmala UI" w:cs="Nirmala UI"/>
                <w:lang w:val="en-GB"/>
              </w:rPr>
              <w:t xml:space="preserve"> </w:t>
            </w:r>
            <w:r w:rsidRPr="0080211C">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Decision to be notified</w:t>
            </w:r>
          </w:p>
          <w:p w14:paraId="496201E8" w14:textId="470688B9" w:rsidR="0080211C" w:rsidRPr="0080211C" w:rsidRDefault="0080211C" w:rsidP="0080211C">
            <w:pPr>
              <w:pStyle w:val="Heading1"/>
              <w:spacing w:line="276" w:lineRule="auto"/>
              <w:ind w:left="459" w:right="-46" w:firstLine="0"/>
              <w:jc w:val="both"/>
              <w:rPr>
                <w:rFonts w:ascii="Nirmala UI" w:hAnsi="Nirmala UI" w:cs="Nirmala UI"/>
                <w:b w:val="0"/>
                <w:bCs w:val="0"/>
                <w:sz w:val="20"/>
                <w:szCs w:val="20"/>
                <w:lang w:val="en-GB"/>
              </w:rPr>
            </w:pPr>
            <w:r w:rsidRPr="008021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the toss is completed, the captain of the side winning the toss shall decide whether to bat or to field and shall notify the opposing captain and the umpires of this decision.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1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notified, the decision cannot be changed.</w:t>
            </w:r>
          </w:p>
        </w:tc>
        <w:tc>
          <w:tcPr>
            <w:tcW w:w="4508" w:type="dxa"/>
          </w:tcPr>
          <w:p w14:paraId="4032A0A5" w14:textId="7A2F06D0" w:rsidR="00B63DBC" w:rsidRDefault="008A53B1" w:rsidP="004D28F7">
            <w:pPr>
              <w:pStyle w:val="Heading1"/>
              <w:ind w:left="0" w:right="-46" w:firstLine="0"/>
              <w:rPr>
                <w:rFonts w:ascii="Nirmala UI" w:hAnsi="Nirmala UI" w:cs="Nirmala UI"/>
                <w:color w:val="000000" w:themeColor="text1"/>
                <w:szCs w:val="18"/>
                <w:lang w:val="en-GB"/>
              </w:rPr>
            </w:pPr>
            <w:r w:rsidRPr="008A53B1">
              <w:rPr>
                <w:rFonts w:ascii="Nirmala UI" w:hAnsi="Nirmala UI" w:cs="Nirmala UI"/>
                <w:color w:val="EE0000"/>
                <w:lang w:val="en-GB"/>
              </w:rPr>
              <w:t>13.5</w:t>
            </w:r>
            <w:r>
              <w:rPr>
                <w:rFonts w:ascii="Nirmala UI" w:hAnsi="Nirmala UI" w:cs="Nirmala UI"/>
                <w:color w:val="EE0000"/>
                <w:lang w:val="en-GB"/>
              </w:rPr>
              <w:t xml:space="preserve"> </w:t>
            </w:r>
            <w:r w:rsidRPr="008A53B1">
              <w:rPr>
                <w:rFonts w:ascii="Nirmala UI" w:hAnsi="Nirmala UI" w:cs="Nirmala UI"/>
                <w:szCs w:val="18"/>
                <w:lang w:val="en-GB"/>
              </w:rPr>
              <w:t>నిర్ణయం</w:t>
            </w:r>
            <w:r w:rsidRPr="008A53B1">
              <w:rPr>
                <w:szCs w:val="18"/>
                <w:lang w:val="en-GB"/>
              </w:rPr>
              <w:t xml:space="preserve"> </w:t>
            </w:r>
            <w:r w:rsidR="00613B7F">
              <w:rPr>
                <w:rFonts w:ascii="Nirmala UI" w:hAnsi="Nirmala UI" w:cs="Nirmala UI"/>
                <w:color w:val="000000" w:themeColor="text1"/>
                <w:szCs w:val="18"/>
                <w:lang w:val="en-GB"/>
              </w:rPr>
              <w:t>తెలియజెయడం</w:t>
            </w:r>
          </w:p>
          <w:p w14:paraId="4FF003A9" w14:textId="0FE43CBD" w:rsidR="008A53B1" w:rsidRPr="008A53B1" w:rsidRDefault="008A53B1" w:rsidP="008A53B1">
            <w:pPr>
              <w:pStyle w:val="Heading1"/>
              <w:spacing w:line="276" w:lineRule="auto"/>
              <w:ind w:left="483" w:right="-46" w:firstLine="0"/>
              <w:jc w:val="both"/>
              <w:rPr>
                <w:rFonts w:ascii="Nirmala UI" w:hAnsi="Nirmala UI" w:cs="Nirmala UI"/>
                <w:b w:val="0"/>
                <w:bCs w:val="0"/>
                <w:lang w:val="en-GB"/>
              </w:rPr>
            </w:pPr>
            <w:r w:rsidRPr="008A53B1">
              <w:rPr>
                <w:rFonts w:ascii="Nirmala UI" w:hAnsi="Nirmala UI" w:cs="Nirmala UI" w:hint="cs"/>
                <w:b w:val="0"/>
                <w:bCs w:val="0"/>
                <w:sz w:val="20"/>
                <w:szCs w:val="20"/>
                <w:lang w:val="en-GB"/>
              </w:rPr>
              <w:t>టాస్</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పూర్తయిన</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వెంటనే</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టాస్</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గెలిచిన</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జట్టు</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కెప్టెన్</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బ్యాటింగ్</w:t>
            </w:r>
            <w:r w:rsidRPr="008A53B1">
              <w:rPr>
                <w:rFonts w:ascii="Nirmala UI" w:hAnsi="Nirmala UI" w:cs="Nirmala UI"/>
                <w:b w:val="0"/>
                <w:bCs w:val="0"/>
                <w:sz w:val="20"/>
                <w:szCs w:val="20"/>
                <w:lang w:val="en-GB"/>
              </w:rPr>
              <w:t xml:space="preserve"> </w:t>
            </w:r>
            <w:r w:rsidR="008C6E90">
              <w:rPr>
                <w:rFonts w:ascii="Nirmala UI" w:hAnsi="Nirmala UI" w:cs="Nirmala UI" w:hint="cs"/>
                <w:b w:val="0"/>
                <w:bCs w:val="0"/>
                <w:sz w:val="20"/>
                <w:szCs w:val="20"/>
                <w:lang w:val="en-GB"/>
              </w:rPr>
              <w:t>చెయాలా</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లేక</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ఫీల్డింగ్</w:t>
            </w:r>
            <w:r w:rsidRPr="008A53B1">
              <w:rPr>
                <w:rFonts w:ascii="Nirmala UI" w:hAnsi="Nirmala UI" w:cs="Nirmala UI"/>
                <w:b w:val="0"/>
                <w:bCs w:val="0"/>
                <w:sz w:val="20"/>
                <w:szCs w:val="20"/>
                <w:lang w:val="en-GB"/>
              </w:rPr>
              <w:t xml:space="preserve"> </w:t>
            </w:r>
            <w:r w:rsidR="008C6E90">
              <w:rPr>
                <w:rFonts w:ascii="Nirmala UI" w:hAnsi="Nirmala UI" w:cs="Nirmala UI" w:hint="cs"/>
                <w:b w:val="0"/>
                <w:bCs w:val="0"/>
                <w:sz w:val="20"/>
                <w:szCs w:val="20"/>
                <w:lang w:val="en-GB"/>
              </w:rPr>
              <w:t>చెయాలా</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అనేది</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నిర్ణయించి</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ఆ</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నిర్ణయాన్ని</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ప్రత్యర్థి</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కెప్టెన్‌కు</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మరియు</w:t>
            </w:r>
            <w:r w:rsidRPr="008A53B1">
              <w:rPr>
                <w:rFonts w:ascii="Nirmala UI" w:hAnsi="Nirmala UI" w:cs="Nirmala UI"/>
                <w:b w:val="0"/>
                <w:bCs w:val="0"/>
                <w:sz w:val="20"/>
                <w:szCs w:val="20"/>
                <w:lang w:val="en-GB"/>
              </w:rPr>
              <w:t xml:space="preserve"> </w:t>
            </w:r>
            <w:r w:rsidRPr="008A53B1">
              <w:rPr>
                <w:rFonts w:ascii="Nirmala UI" w:hAnsi="Nirmala UI" w:cs="Nirmala UI" w:hint="cs"/>
                <w:b w:val="0"/>
                <w:bCs w:val="0"/>
                <w:sz w:val="20"/>
                <w:szCs w:val="20"/>
                <w:lang w:val="en-GB"/>
              </w:rPr>
              <w:t>అంపైర్లకు</w:t>
            </w:r>
            <w:r w:rsidRPr="008A53B1">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8A53B1">
              <w:rPr>
                <w:rFonts w:ascii="Nirmala UI" w:hAnsi="Nirmala UI" w:cs="Nirmala UI"/>
                <w:b w:val="0"/>
                <w:bCs w:val="0"/>
                <w:sz w:val="20"/>
                <w:szCs w:val="20"/>
                <w:lang w:val="en-GB"/>
              </w:rPr>
              <w:t>.</w:t>
            </w:r>
            <w:r>
              <w:rPr>
                <w:rFonts w:ascii="Nirmala UI" w:hAnsi="Nirmala UI" w:cs="Nirmala UI"/>
                <w:b w:val="0"/>
                <w:bCs w:val="0"/>
                <w:sz w:val="20"/>
                <w:szCs w:val="20"/>
                <w:lang w:val="en-GB"/>
              </w:rPr>
              <w:t xml:space="preserve"> </w:t>
            </w:r>
            <w:r w:rsidRPr="008A53B1">
              <w:rPr>
                <w:rFonts w:ascii="Nirmala UI" w:hAnsi="Nirmala UI" w:cs="Nirmala UI"/>
                <w:b w:val="0"/>
                <w:bCs w:val="0"/>
                <w:sz w:val="20"/>
                <w:szCs w:val="20"/>
                <w:lang w:val="en-GB"/>
              </w:rPr>
              <w:t>ఒక్కసారి తెలియజేసిన తరువాత, ఆ నిర్ణయాన్ని మార్చడానికి వీలు లేదు.</w:t>
            </w:r>
          </w:p>
        </w:tc>
      </w:tr>
      <w:tr w:rsidR="00B63DBC" w14:paraId="24723808" w14:textId="77777777" w:rsidTr="00C5027F">
        <w:tc>
          <w:tcPr>
            <w:tcW w:w="4508" w:type="dxa"/>
            <w:vAlign w:val="center"/>
          </w:tcPr>
          <w:p w14:paraId="3D7BF136" w14:textId="390E8795" w:rsidR="00B63DBC" w:rsidRPr="00C5027F" w:rsidRDefault="00C5027F" w:rsidP="00C5027F">
            <w:pPr>
              <w:pStyle w:val="Heading1"/>
              <w:ind w:left="0" w:right="-46" w:firstLine="0"/>
              <w:jc w:val="center"/>
              <w:rPr>
                <w:rFonts w:ascii="Nirmala UI" w:hAnsi="Nirmala UI" w:cs="Nirmala UI"/>
                <w:color w:val="00B050"/>
                <w:lang w:val="en-GB"/>
              </w:rPr>
            </w:pPr>
            <w:r w:rsidRPr="00C5027F">
              <w:rPr>
                <w:rFonts w:ascii="Nirmala UI" w:hAnsi="Nirmala UI" w:cs="Nirmala UI"/>
                <w:color w:val="00B050"/>
                <w:lang w:val="en-GB"/>
              </w:rPr>
              <w:t>LAW 14 THE FOLLOW ON</w:t>
            </w:r>
          </w:p>
        </w:tc>
        <w:tc>
          <w:tcPr>
            <w:tcW w:w="4508" w:type="dxa"/>
            <w:vAlign w:val="center"/>
          </w:tcPr>
          <w:p w14:paraId="56E1832D" w14:textId="3C7A58A8" w:rsidR="00B63DBC" w:rsidRPr="00C5027F" w:rsidRDefault="00C5027F" w:rsidP="00C5027F">
            <w:pPr>
              <w:pStyle w:val="Heading1"/>
              <w:ind w:left="0" w:right="-46" w:firstLine="0"/>
              <w:jc w:val="center"/>
              <w:rPr>
                <w:rFonts w:ascii="Nirmala UI" w:hAnsi="Nirmala UI" w:cs="Nirmala UI"/>
                <w:color w:val="00B050"/>
                <w:lang w:val="en-GB"/>
              </w:rPr>
            </w:pPr>
            <w:r w:rsidRPr="00C5027F">
              <w:rPr>
                <w:rFonts w:ascii="Nirmala UI" w:hAnsi="Nirmala UI" w:cs="Nirmala UI"/>
                <w:color w:val="00B050"/>
                <w:lang w:val="en-GB"/>
              </w:rPr>
              <w:t>చట్టము 14</w:t>
            </w:r>
            <w:r w:rsidRPr="00C5027F">
              <w:rPr>
                <w:rFonts w:ascii="Nirmala UI" w:hAnsi="Nirmala UI" w:cs="Nirmala UI"/>
                <w:color w:val="00B050"/>
                <w:lang w:val="en-GB"/>
              </w:rPr>
              <w:tab/>
              <w:t xml:space="preserve">- </w:t>
            </w:r>
            <w:r w:rsidRPr="00C5027F">
              <w:rPr>
                <w:rFonts w:ascii="Nirmala UI" w:hAnsi="Nirmala UI" w:cs="Nirmala UI"/>
                <w:color w:val="00B050"/>
              </w:rPr>
              <w:t>ఫొలో-ఆన్</w:t>
            </w:r>
          </w:p>
        </w:tc>
      </w:tr>
      <w:tr w:rsidR="00B63DBC" w14:paraId="70A44FE1" w14:textId="77777777" w:rsidTr="0041296A">
        <w:tc>
          <w:tcPr>
            <w:tcW w:w="4508" w:type="dxa"/>
          </w:tcPr>
          <w:p w14:paraId="5F4A007F" w14:textId="77777777" w:rsidR="00B63DBC" w:rsidRDefault="006758AA" w:rsidP="004D28F7">
            <w:pPr>
              <w:pStyle w:val="Heading1"/>
              <w:ind w:left="0" w:right="-46" w:firstLine="0"/>
              <w:rPr>
                <w:rFonts w:ascii="Nirmala UI" w:hAnsi="Nirmala UI" w:cs="Nirmala UI"/>
                <w:lang w:val="en-GB"/>
              </w:rPr>
            </w:pPr>
            <w:r w:rsidRPr="001D767B">
              <w:rPr>
                <w:rFonts w:ascii="Nirmala UI" w:hAnsi="Nirmala UI" w:cs="Nirmala UI"/>
                <w:color w:val="EE0000"/>
                <w:lang w:val="en-GB"/>
              </w:rPr>
              <w:t>14.1</w:t>
            </w:r>
            <w:r>
              <w:rPr>
                <w:rFonts w:ascii="Nirmala UI" w:hAnsi="Nirmala UI" w:cs="Nirmala UI"/>
                <w:lang w:val="en-GB"/>
              </w:rPr>
              <w:t xml:space="preserve"> Lead on first innings</w:t>
            </w:r>
          </w:p>
          <w:p w14:paraId="0BDAEAB6" w14:textId="77777777" w:rsidR="006758AA" w:rsidRDefault="006758AA" w:rsidP="006758AA">
            <w:pPr>
              <w:adjustRightInd w:val="0"/>
              <w:spacing w:line="276" w:lineRule="auto"/>
              <w:ind w:left="601" w:right="9"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767B">
              <w:rPr>
                <w:rFonts w:ascii="Nirmala UI" w:hAnsi="Nirmala UI" w:cs="Nirmala UI"/>
                <w:b/>
                <w:bCs/>
                <w:color w:val="0070C0"/>
                <w:lang w:val="en-GB"/>
              </w:rPr>
              <w:t>14.1.1</w:t>
            </w:r>
            <w:r>
              <w:rPr>
                <w:rFonts w:ascii="Nirmala UI" w:hAnsi="Nirmala UI" w:cs="Nirmala UI"/>
                <w:lang w:val="en-GB"/>
              </w:rPr>
              <w:t xml:space="preserve"> </w:t>
            </w:r>
            <w:r w:rsidRPr="006758AA">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 two-innings match of 5 days or more, the side which bats first and leads by at least 200 runs shall have the option of         requiring the other side to follow their innings.</w:t>
            </w:r>
          </w:p>
          <w:p w14:paraId="45EB0F00" w14:textId="77777777" w:rsidR="006955D1" w:rsidRDefault="006955D1" w:rsidP="006758AA">
            <w:pPr>
              <w:adjustRightInd w:val="0"/>
              <w:spacing w:line="276" w:lineRule="auto"/>
              <w:ind w:left="601" w:right="9"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767B">
              <w:rPr>
                <w:rFonts w:ascii="Nirmala UI" w:hAnsi="Nirmala UI" w:cs="Nirmala UI"/>
                <w:b/>
                <w:bCs/>
                <w:color w:val="0070C0"/>
                <w:lang w:val="en-GB"/>
              </w:rPr>
              <w:t>14.1.2</w:t>
            </w:r>
            <w:r>
              <w:rPr>
                <w:rFonts w:ascii="Nirmala UI" w:hAnsi="Nirmala UI" w:cs="Nirmala UI"/>
                <w:lang w:val="en-GB"/>
              </w:rPr>
              <w:t xml:space="preserve"> </w:t>
            </w:r>
            <w:r w:rsidRPr="006955D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same option shall be available in two-innings matches of shorter duration with the minimum leads as follows:</w:t>
            </w:r>
          </w:p>
          <w:p w14:paraId="29F70232" w14:textId="77777777" w:rsidR="006955D1" w:rsidRPr="006955D1" w:rsidRDefault="006955D1" w:rsidP="00B72E5F">
            <w:pPr>
              <w:pStyle w:val="ListParagraph"/>
              <w:numPr>
                <w:ilvl w:val="0"/>
                <w:numId w:val="19"/>
              </w:numPr>
              <w:adjustRightInd w:val="0"/>
              <w:spacing w:line="276" w:lineRule="auto"/>
              <w:ind w:right="9"/>
              <w:jc w:val="both"/>
              <w:rPr>
                <w:rFonts w:ascii="Nirmala UI" w:hAnsi="Nirmala UI" w:cs="Nirmala UI"/>
                <w:sz w:val="20"/>
                <w:szCs w:val="20"/>
                <w:lang w:val="en-GB"/>
              </w:rPr>
            </w:pPr>
            <w:r w:rsidRPr="006955D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 runs in a match of 3 or 4 days.</w:t>
            </w:r>
          </w:p>
          <w:p w14:paraId="55202716" w14:textId="77777777" w:rsidR="006955D1" w:rsidRPr="006955D1" w:rsidRDefault="006955D1" w:rsidP="00B72E5F">
            <w:pPr>
              <w:pStyle w:val="ListParagraph"/>
              <w:numPr>
                <w:ilvl w:val="0"/>
                <w:numId w:val="19"/>
              </w:numPr>
              <w:adjustRightInd w:val="0"/>
              <w:spacing w:line="276" w:lineRule="auto"/>
              <w:ind w:right="9"/>
              <w:jc w:val="both"/>
              <w:rPr>
                <w:rFonts w:ascii="Nirmala UI" w:hAnsi="Nirmala UI" w:cs="Nirmala UI"/>
                <w:sz w:val="20"/>
                <w:szCs w:val="20"/>
                <w:lang w:val="en-GB"/>
              </w:rPr>
            </w:pPr>
            <w:r w:rsidRPr="006955D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runs in a 2-day match.</w:t>
            </w:r>
          </w:p>
          <w:p w14:paraId="4049B412" w14:textId="041E91D9" w:rsidR="006955D1" w:rsidRPr="006955D1" w:rsidRDefault="006955D1" w:rsidP="00B72E5F">
            <w:pPr>
              <w:pStyle w:val="ListParagraph"/>
              <w:numPr>
                <w:ilvl w:val="0"/>
                <w:numId w:val="19"/>
              </w:numPr>
              <w:adjustRightInd w:val="0"/>
              <w:spacing w:line="276" w:lineRule="auto"/>
              <w:ind w:right="9"/>
              <w:jc w:val="both"/>
              <w:rPr>
                <w:rFonts w:ascii="Nirmala UI" w:hAnsi="Nirmala UI" w:cs="Nirmala UI"/>
                <w:sz w:val="20"/>
                <w:szCs w:val="20"/>
                <w:lang w:val="en-GB"/>
              </w:rPr>
            </w:pPr>
            <w:r w:rsidRPr="006955D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 runs in a 1-day match.</w:t>
            </w:r>
          </w:p>
        </w:tc>
        <w:tc>
          <w:tcPr>
            <w:tcW w:w="4508" w:type="dxa"/>
          </w:tcPr>
          <w:p w14:paraId="50B5E824" w14:textId="2597822E" w:rsidR="00B63DBC" w:rsidRDefault="001D767B" w:rsidP="004D28F7">
            <w:pPr>
              <w:pStyle w:val="Heading1"/>
              <w:ind w:left="0" w:right="-46" w:firstLine="0"/>
              <w:rPr>
                <w:rFonts w:ascii="Nirmala UI" w:hAnsi="Nirmala UI" w:cs="Nirmala UI"/>
                <w:color w:val="EE0000"/>
                <w:lang w:val="en-GB"/>
              </w:rPr>
            </w:pPr>
            <w:r w:rsidRPr="001D767B">
              <w:rPr>
                <w:rFonts w:ascii="Nirmala UI" w:hAnsi="Nirmala UI" w:cs="Nirmala UI"/>
                <w:color w:val="EE0000"/>
                <w:lang w:val="en-GB"/>
              </w:rPr>
              <w:t>14.1</w:t>
            </w:r>
            <w:r>
              <w:rPr>
                <w:rFonts w:ascii="Nirmala UI" w:hAnsi="Nirmala UI" w:cs="Nirmala UI"/>
                <w:color w:val="EE0000"/>
                <w:lang w:val="en-GB"/>
              </w:rPr>
              <w:t xml:space="preserve"> </w:t>
            </w:r>
            <w:r w:rsidRPr="001D767B">
              <w:rPr>
                <w:rFonts w:ascii="Nirmala UI" w:hAnsi="Nirmala UI" w:cs="Nirmala UI"/>
                <w:color w:val="000000" w:themeColor="text1"/>
                <w:szCs w:val="18"/>
                <w:lang w:val="en-GB"/>
              </w:rPr>
              <w:t>తొలి ఇన్నింగ్స్‌లో ఆధిక్యం</w:t>
            </w:r>
          </w:p>
          <w:p w14:paraId="69EF5CD2" w14:textId="77777777" w:rsidR="001D767B" w:rsidRDefault="001D767B" w:rsidP="001D767B">
            <w:pPr>
              <w:pStyle w:val="Heading1"/>
              <w:spacing w:line="276" w:lineRule="auto"/>
              <w:ind w:left="625" w:right="-46" w:hanging="625"/>
              <w:jc w:val="both"/>
              <w:rPr>
                <w:rFonts w:ascii="Nirmala UI" w:hAnsi="Nirmala UI" w:cs="Nirmala UI"/>
                <w:b w:val="0"/>
                <w:bCs w:val="0"/>
                <w:sz w:val="20"/>
                <w:szCs w:val="20"/>
                <w:lang w:val="en-GB"/>
              </w:rPr>
            </w:pPr>
            <w:r w:rsidRPr="00E244C6">
              <w:rPr>
                <w:rFonts w:ascii="Nirmala UI" w:hAnsi="Nirmala UI" w:cs="Nirmala UI"/>
                <w:color w:val="0070C0"/>
                <w:lang w:val="en-GB"/>
              </w:rPr>
              <w:t>14.1.1</w:t>
            </w:r>
            <w:r>
              <w:rPr>
                <w:rFonts w:ascii="Nirmala UI" w:hAnsi="Nirmala UI" w:cs="Nirmala UI"/>
                <w:color w:val="EE0000"/>
                <w:lang w:val="en-GB"/>
              </w:rPr>
              <w:t xml:space="preserve"> </w:t>
            </w:r>
            <w:r w:rsidRPr="001D767B">
              <w:rPr>
                <w:rFonts w:ascii="Nirmala UI" w:hAnsi="Nirmala UI" w:cs="Nirmala UI"/>
                <w:b w:val="0"/>
                <w:bCs w:val="0"/>
                <w:sz w:val="20"/>
                <w:szCs w:val="20"/>
                <w:lang w:val="en-GB"/>
              </w:rPr>
              <w:t xml:space="preserve">5 </w:t>
            </w:r>
            <w:r w:rsidRPr="001D767B">
              <w:rPr>
                <w:rFonts w:ascii="Nirmala UI" w:hAnsi="Nirmala UI" w:cs="Nirmala UI" w:hint="cs"/>
                <w:b w:val="0"/>
                <w:bCs w:val="0"/>
                <w:sz w:val="20"/>
                <w:szCs w:val="20"/>
                <w:lang w:val="en-GB"/>
              </w:rPr>
              <w:t>లేదా</w:t>
            </w:r>
            <w:r w:rsidRPr="001D767B">
              <w:rPr>
                <w:rFonts w:ascii="Nirmala UI" w:hAnsi="Nirmala UI" w:cs="Nirmala UI"/>
                <w:b w:val="0"/>
                <w:bCs w:val="0"/>
                <w:sz w:val="20"/>
                <w:szCs w:val="20"/>
                <w:lang w:val="en-GB"/>
              </w:rPr>
              <w:t xml:space="preserve"> </w:t>
            </w:r>
            <w:r w:rsidRPr="001D767B">
              <w:rPr>
                <w:rFonts w:ascii="Nirmala UI" w:hAnsi="Nirmala UI" w:cs="Nirmala UI" w:hint="cs"/>
                <w:b w:val="0"/>
                <w:bCs w:val="0"/>
                <w:sz w:val="20"/>
                <w:szCs w:val="20"/>
                <w:lang w:val="en-GB"/>
              </w:rPr>
              <w:t>అంతకంటే</w:t>
            </w:r>
            <w:r w:rsidRPr="001D767B">
              <w:rPr>
                <w:rFonts w:ascii="Nirmala UI" w:hAnsi="Nirmala UI" w:cs="Nirmala UI"/>
                <w:b w:val="0"/>
                <w:bCs w:val="0"/>
                <w:sz w:val="20"/>
                <w:szCs w:val="20"/>
                <w:lang w:val="en-GB"/>
              </w:rPr>
              <w:t xml:space="preserve"> ఎక్కువ </w:t>
            </w:r>
            <w:r w:rsidRPr="001D767B">
              <w:rPr>
                <w:rFonts w:ascii="Nirmala UI" w:hAnsi="Nirmala UI" w:cs="Nirmala UI" w:hint="cs"/>
                <w:b w:val="0"/>
                <w:bCs w:val="0"/>
                <w:sz w:val="20"/>
                <w:szCs w:val="20"/>
                <w:lang w:val="en-GB"/>
              </w:rPr>
              <w:t>రోజుల</w:t>
            </w:r>
            <w:r w:rsidRPr="001D767B">
              <w:rPr>
                <w:rFonts w:ascii="Nirmala UI" w:hAnsi="Nirmala UI" w:cs="Nirmala UI"/>
                <w:b w:val="0"/>
                <w:bCs w:val="0"/>
                <w:sz w:val="20"/>
                <w:szCs w:val="20"/>
                <w:lang w:val="en-GB"/>
              </w:rPr>
              <w:t xml:space="preserve"> </w:t>
            </w:r>
            <w:r w:rsidRPr="001D767B">
              <w:rPr>
                <w:rFonts w:ascii="Nirmala UI" w:hAnsi="Nirmala UI" w:cs="Nirmala UI" w:hint="cs"/>
                <w:b w:val="0"/>
                <w:bCs w:val="0"/>
                <w:sz w:val="20"/>
                <w:szCs w:val="20"/>
                <w:lang w:val="en-GB"/>
              </w:rPr>
              <w:t>పాటు</w:t>
            </w:r>
            <w:r w:rsidRPr="001D767B">
              <w:rPr>
                <w:rFonts w:ascii="Nirmala UI" w:hAnsi="Nirmala UI" w:cs="Nirmala UI"/>
                <w:b w:val="0"/>
                <w:bCs w:val="0"/>
                <w:sz w:val="20"/>
                <w:szCs w:val="20"/>
                <w:lang w:val="en-GB"/>
              </w:rPr>
              <w:t xml:space="preserve"> </w:t>
            </w:r>
            <w:r w:rsidRPr="001D767B">
              <w:rPr>
                <w:rFonts w:ascii="Nirmala UI" w:hAnsi="Nirmala UI" w:cs="Nirmala UI" w:hint="cs"/>
                <w:b w:val="0"/>
                <w:bCs w:val="0"/>
                <w:sz w:val="20"/>
                <w:szCs w:val="20"/>
                <w:lang w:val="en-GB"/>
              </w:rPr>
              <w:t>జరిగే</w:t>
            </w:r>
            <w:r w:rsidRPr="001D767B">
              <w:rPr>
                <w:rFonts w:ascii="Nirmala UI" w:hAnsi="Nirmala UI" w:cs="Nirmala UI"/>
                <w:b w:val="0"/>
                <w:bCs w:val="0"/>
                <w:sz w:val="20"/>
                <w:szCs w:val="20"/>
                <w:lang w:val="en-GB"/>
              </w:rPr>
              <w:t xml:space="preserve"> రెండు ఇన్నింగ్స్ మ్యాచ్ లలో, మొదట బ్యాటింగ్ </w:t>
            </w:r>
            <w:r w:rsidRPr="001D767B">
              <w:rPr>
                <w:rFonts w:ascii="Nirmala UI" w:hAnsi="Nirmala UI" w:cs="Nirmala UI" w:hint="cs"/>
                <w:b w:val="0"/>
                <w:bCs w:val="0"/>
                <w:sz w:val="20"/>
                <w:szCs w:val="20"/>
                <w:lang w:val="en-GB"/>
              </w:rPr>
              <w:t>చేసి</w:t>
            </w:r>
            <w:r w:rsidRPr="001D767B">
              <w:rPr>
                <w:rFonts w:ascii="Nirmala UI" w:hAnsi="Nirmala UI" w:cs="Nirmala UI"/>
                <w:b w:val="0"/>
                <w:bCs w:val="0"/>
                <w:sz w:val="20"/>
                <w:szCs w:val="20"/>
                <w:lang w:val="en-GB"/>
              </w:rPr>
              <w:t xml:space="preserve"> </w:t>
            </w:r>
            <w:r w:rsidRPr="001D767B">
              <w:rPr>
                <w:rFonts w:ascii="Nirmala UI" w:hAnsi="Nirmala UI" w:cs="Nirmala UI" w:hint="cs"/>
                <w:b w:val="0"/>
                <w:bCs w:val="0"/>
                <w:sz w:val="20"/>
                <w:szCs w:val="20"/>
                <w:lang w:val="en-GB"/>
              </w:rPr>
              <w:t>కనీసం</w:t>
            </w:r>
            <w:r w:rsidRPr="001D767B">
              <w:rPr>
                <w:rFonts w:ascii="Nirmala UI" w:hAnsi="Nirmala UI" w:cs="Nirmala UI"/>
                <w:b w:val="0"/>
                <w:bCs w:val="0"/>
                <w:sz w:val="20"/>
                <w:szCs w:val="20"/>
                <w:lang w:val="en-GB"/>
              </w:rPr>
              <w:t xml:space="preserve"> 200 </w:t>
            </w:r>
            <w:r w:rsidRPr="001D767B">
              <w:rPr>
                <w:rFonts w:ascii="Nirmala UI" w:hAnsi="Nirmala UI" w:cs="Nirmala UI" w:hint="cs"/>
                <w:b w:val="0"/>
                <w:bCs w:val="0"/>
                <w:sz w:val="20"/>
                <w:szCs w:val="20"/>
                <w:lang w:val="en-GB"/>
              </w:rPr>
              <w:t>పరుగుల</w:t>
            </w:r>
            <w:r w:rsidRPr="001D767B">
              <w:rPr>
                <w:rFonts w:ascii="Nirmala UI" w:hAnsi="Nirmala UI" w:cs="Nirmala UI"/>
                <w:b w:val="0"/>
                <w:bCs w:val="0"/>
                <w:sz w:val="20"/>
                <w:szCs w:val="20"/>
                <w:lang w:val="en-GB"/>
              </w:rPr>
              <w:t xml:space="preserve"> </w:t>
            </w:r>
            <w:r w:rsidRPr="001D767B">
              <w:rPr>
                <w:rFonts w:ascii="Nirmala UI" w:hAnsi="Nirmala UI" w:cs="Nirmala UI" w:hint="cs"/>
                <w:b w:val="0"/>
                <w:bCs w:val="0"/>
                <w:sz w:val="20"/>
                <w:szCs w:val="20"/>
                <w:lang w:val="en-GB"/>
              </w:rPr>
              <w:t>ఆధిక్యాన్ని</w:t>
            </w:r>
            <w:r w:rsidRPr="001D767B">
              <w:rPr>
                <w:rFonts w:ascii="Nirmala UI" w:hAnsi="Nirmala UI" w:cs="Nirmala UI"/>
                <w:b w:val="0"/>
                <w:bCs w:val="0"/>
                <w:sz w:val="20"/>
                <w:szCs w:val="20"/>
                <w:lang w:val="en-GB"/>
              </w:rPr>
              <w:t xml:space="preserve"> </w:t>
            </w:r>
            <w:r w:rsidRPr="001D767B">
              <w:rPr>
                <w:rFonts w:ascii="Nirmala UI" w:hAnsi="Nirmala UI" w:cs="Nirmala UI" w:hint="cs"/>
                <w:b w:val="0"/>
                <w:bCs w:val="0"/>
                <w:sz w:val="20"/>
                <w:szCs w:val="20"/>
                <w:lang w:val="en-GB"/>
              </w:rPr>
              <w:t>సాధించిన</w:t>
            </w:r>
            <w:r w:rsidRPr="001D767B">
              <w:rPr>
                <w:rFonts w:ascii="Nirmala UI" w:hAnsi="Nirmala UI" w:cs="Nirmala UI"/>
                <w:b w:val="0"/>
                <w:bCs w:val="0"/>
                <w:sz w:val="20"/>
                <w:szCs w:val="20"/>
                <w:lang w:val="en-GB"/>
              </w:rPr>
              <w:t xml:space="preserve"> </w:t>
            </w:r>
            <w:r w:rsidRPr="001D767B">
              <w:rPr>
                <w:rFonts w:ascii="Nirmala UI" w:hAnsi="Nirmala UI" w:cs="Nirmala UI" w:hint="cs"/>
                <w:b w:val="0"/>
                <w:bCs w:val="0"/>
                <w:sz w:val="20"/>
                <w:szCs w:val="20"/>
                <w:lang w:val="en-GB"/>
              </w:rPr>
              <w:t>జట్టుకు</w:t>
            </w:r>
            <w:r w:rsidRPr="001D767B">
              <w:rPr>
                <w:rFonts w:ascii="Nirmala UI" w:hAnsi="Nirmala UI" w:cs="Nirmala UI"/>
                <w:b w:val="0"/>
                <w:bCs w:val="0"/>
                <w:sz w:val="20"/>
                <w:szCs w:val="20"/>
                <w:lang w:val="en-GB"/>
              </w:rPr>
              <w:t>, ప్రత్యర్థి జట్టు యొక్క తదుపరి ఇన్నింగ్స్‌ను ఫాలొ-ఆన్ ఇచ్చు వెసులు బాటు కలిగి ఉంటుంది.</w:t>
            </w:r>
          </w:p>
          <w:p w14:paraId="0DAD6FD0" w14:textId="77777777" w:rsidR="001D767B" w:rsidRDefault="001D767B" w:rsidP="001D767B">
            <w:pPr>
              <w:pStyle w:val="Heading1"/>
              <w:spacing w:line="276" w:lineRule="auto"/>
              <w:ind w:left="625" w:right="-46" w:hanging="625"/>
              <w:jc w:val="both"/>
              <w:rPr>
                <w:rFonts w:ascii="Nirmala UI" w:hAnsi="Nirmala UI" w:cs="Nirmala UI"/>
                <w:b w:val="0"/>
                <w:bCs w:val="0"/>
                <w:sz w:val="20"/>
                <w:szCs w:val="20"/>
                <w:lang w:val="en-GB"/>
              </w:rPr>
            </w:pPr>
            <w:r w:rsidRPr="00E244C6">
              <w:rPr>
                <w:rFonts w:ascii="Nirmala UI" w:hAnsi="Nirmala UI" w:cs="Nirmala UI"/>
                <w:color w:val="0070C0"/>
                <w:lang w:val="en-GB"/>
              </w:rPr>
              <w:t>14.1.2</w:t>
            </w:r>
            <w:r>
              <w:rPr>
                <w:rFonts w:ascii="Nirmala UI" w:hAnsi="Nirmala UI" w:cs="Nirmala UI"/>
                <w:color w:val="EE0000"/>
                <w:lang w:val="en-GB"/>
              </w:rPr>
              <w:t xml:space="preserve"> </w:t>
            </w:r>
            <w:r w:rsidRPr="001D767B">
              <w:rPr>
                <w:rFonts w:ascii="Nirmala UI" w:hAnsi="Nirmala UI" w:cs="Nirmala UI"/>
                <w:b w:val="0"/>
                <w:bCs w:val="0"/>
                <w:sz w:val="20"/>
                <w:szCs w:val="20"/>
                <w:lang w:val="en-GB"/>
              </w:rPr>
              <w:t>అటువంటి వెసులు బాటు, తక్కువ వ్యవధి కలిగిన రెండు ఇన్నింగ్స్‌ల మ్యాచ్ ల లోనూ, మొదటి ఇన్నింగ్స్ కనీస ఆధిక్యములతో, ఈ విధముగా కలిగి ఉండును:</w:t>
            </w:r>
          </w:p>
          <w:p w14:paraId="275F4727" w14:textId="77777777" w:rsidR="001D767B" w:rsidRPr="00AE6ACA" w:rsidRDefault="00AE6ACA" w:rsidP="00B72E5F">
            <w:pPr>
              <w:pStyle w:val="Heading1"/>
              <w:numPr>
                <w:ilvl w:val="0"/>
                <w:numId w:val="20"/>
              </w:numPr>
              <w:spacing w:line="276" w:lineRule="auto"/>
              <w:ind w:left="483" w:right="-46" w:hanging="425"/>
              <w:jc w:val="both"/>
              <w:rPr>
                <w:rFonts w:ascii="Nirmala UI" w:hAnsi="Nirmala UI" w:cs="Nirmala UI"/>
                <w:b w:val="0"/>
                <w:bCs w:val="0"/>
                <w:lang w:val="en-GB"/>
              </w:rPr>
            </w:pPr>
            <w:r w:rsidRPr="00AE6ACA">
              <w:rPr>
                <w:rFonts w:ascii="Nirmala UI" w:hAnsi="Nirmala UI" w:cs="Nirmala UI"/>
                <w:b w:val="0"/>
                <w:bCs w:val="0"/>
                <w:sz w:val="20"/>
                <w:szCs w:val="20"/>
                <w:lang w:val="en-GB"/>
              </w:rPr>
              <w:t>3 లేదా 4 రోజుల వ్యవధి మ్యాచ్ ల లో 150 పరుగులు;</w:t>
            </w:r>
          </w:p>
          <w:p w14:paraId="003300C2" w14:textId="77777777" w:rsidR="00AE6ACA" w:rsidRPr="00AE6ACA" w:rsidRDefault="00AE6ACA" w:rsidP="00B72E5F">
            <w:pPr>
              <w:pStyle w:val="Heading1"/>
              <w:numPr>
                <w:ilvl w:val="0"/>
                <w:numId w:val="20"/>
              </w:numPr>
              <w:spacing w:line="276" w:lineRule="auto"/>
              <w:ind w:left="483" w:right="-46" w:hanging="425"/>
              <w:jc w:val="both"/>
              <w:rPr>
                <w:rFonts w:ascii="Nirmala UI" w:hAnsi="Nirmala UI" w:cs="Nirmala UI"/>
                <w:b w:val="0"/>
                <w:bCs w:val="0"/>
                <w:lang w:val="en-GB"/>
              </w:rPr>
            </w:pPr>
            <w:r w:rsidRPr="00AE6ACA">
              <w:rPr>
                <w:rFonts w:ascii="Nirmala UI" w:hAnsi="Nirmala UI" w:cs="Nirmala UI"/>
                <w:b w:val="0"/>
                <w:bCs w:val="0"/>
                <w:sz w:val="20"/>
                <w:szCs w:val="20"/>
                <w:lang w:val="en-GB"/>
              </w:rPr>
              <w:t>2 రోజుల వ్యవధి మ్యాచ్ ల లో 100 పరుగులు;</w:t>
            </w:r>
          </w:p>
          <w:p w14:paraId="668E0009" w14:textId="6A89AAB1" w:rsidR="00AE6ACA" w:rsidRPr="00AE6ACA" w:rsidRDefault="00AE6ACA" w:rsidP="00B72E5F">
            <w:pPr>
              <w:pStyle w:val="Heading1"/>
              <w:numPr>
                <w:ilvl w:val="0"/>
                <w:numId w:val="20"/>
              </w:numPr>
              <w:spacing w:line="276" w:lineRule="auto"/>
              <w:ind w:left="483" w:right="-46" w:hanging="425"/>
              <w:jc w:val="both"/>
              <w:rPr>
                <w:rFonts w:ascii="Nirmala UI" w:hAnsi="Nirmala UI" w:cs="Nirmala UI"/>
                <w:b w:val="0"/>
                <w:bCs w:val="0"/>
                <w:lang w:val="en-GB"/>
              </w:rPr>
            </w:pPr>
            <w:r w:rsidRPr="00AE6ACA">
              <w:rPr>
                <w:rFonts w:ascii="Nirmala UI" w:hAnsi="Nirmala UI" w:cs="Nirmala UI"/>
                <w:b w:val="0"/>
                <w:bCs w:val="0"/>
                <w:sz w:val="20"/>
                <w:szCs w:val="20"/>
                <w:lang w:val="en-GB"/>
              </w:rPr>
              <w:lastRenderedPageBreak/>
              <w:t>1 రోజు వ్యవధి మ్యాచ్ ల లో 75 పరుగులు.</w:t>
            </w:r>
          </w:p>
        </w:tc>
      </w:tr>
      <w:tr w:rsidR="0080211C" w14:paraId="78A98788" w14:textId="77777777" w:rsidTr="0041296A">
        <w:tc>
          <w:tcPr>
            <w:tcW w:w="4508" w:type="dxa"/>
          </w:tcPr>
          <w:p w14:paraId="1C6E374A" w14:textId="77777777" w:rsidR="0080211C" w:rsidRDefault="00E244C6" w:rsidP="004D28F7">
            <w:pPr>
              <w:pStyle w:val="Heading1"/>
              <w:ind w:left="0" w:right="-46" w:firstLine="0"/>
              <w:rPr>
                <w:rFonts w:ascii="Nirmala UI" w:hAnsi="Nirmala UI" w:cs="Nirmala UI"/>
                <w:lang w:val="en-GB"/>
              </w:rPr>
            </w:pPr>
            <w:r>
              <w:rPr>
                <w:rFonts w:ascii="Nirmala UI" w:hAnsi="Nirmala UI" w:cs="Nirmala UI"/>
                <w:lang w:val="en-GB"/>
              </w:rPr>
              <w:lastRenderedPageBreak/>
              <w:t xml:space="preserve">14.2 </w:t>
            </w:r>
            <w:r w:rsidR="0081757C">
              <w:rPr>
                <w:rFonts w:ascii="Nirmala UI" w:hAnsi="Nirmala UI" w:cs="Nirmala UI"/>
                <w:lang w:val="en-GB"/>
              </w:rPr>
              <w:t>Notification</w:t>
            </w:r>
          </w:p>
          <w:p w14:paraId="6A688377" w14:textId="4B4BC1E9" w:rsidR="0081757C" w:rsidRPr="0081757C" w:rsidRDefault="0081757C" w:rsidP="0081757C">
            <w:pPr>
              <w:pStyle w:val="Heading1"/>
              <w:spacing w:line="276" w:lineRule="auto"/>
              <w:ind w:left="459" w:right="-46" w:firstLine="0"/>
              <w:jc w:val="both"/>
              <w:rPr>
                <w:rFonts w:ascii="Nirmala UI" w:hAnsi="Nirmala UI" w:cs="Nirmala UI"/>
                <w:b w:val="0"/>
                <w:bCs w:val="0"/>
                <w:sz w:val="20"/>
                <w:szCs w:val="20"/>
                <w:lang w:val="en-GB"/>
              </w:rPr>
            </w:pPr>
            <w:r w:rsidRPr="0081757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captain shall notify the opposing captain and the umpires of </w:t>
            </w:r>
            <w:r w:rsidRPr="0081757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81757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 to take up this option. once notified, the decision cannot be changed.</w:t>
            </w:r>
          </w:p>
        </w:tc>
        <w:tc>
          <w:tcPr>
            <w:tcW w:w="4508" w:type="dxa"/>
          </w:tcPr>
          <w:p w14:paraId="5DAA7733" w14:textId="280E7018" w:rsidR="0080211C" w:rsidRDefault="00E244C6" w:rsidP="004D28F7">
            <w:pPr>
              <w:pStyle w:val="Heading1"/>
              <w:ind w:left="0" w:right="-46" w:firstLine="0"/>
              <w:rPr>
                <w:rFonts w:ascii="Nirmala UI" w:hAnsi="Nirmala UI" w:cs="Nirmala UI"/>
                <w:iCs/>
                <w:szCs w:val="18"/>
                <w:lang w:val="en-GB"/>
              </w:rPr>
            </w:pPr>
            <w:r>
              <w:rPr>
                <w:rFonts w:ascii="Nirmala UI" w:hAnsi="Nirmala UI" w:cs="Nirmala UI"/>
                <w:lang w:val="en-GB"/>
              </w:rPr>
              <w:t xml:space="preserve">14.2 </w:t>
            </w:r>
            <w:r w:rsidR="00613B7F">
              <w:rPr>
                <w:rFonts w:ascii="Nirmala UI" w:hAnsi="Nirmala UI" w:cs="Nirmala UI"/>
                <w:iCs/>
                <w:szCs w:val="18"/>
                <w:lang w:val="en-GB"/>
              </w:rPr>
              <w:t>తెలియజెయడం</w:t>
            </w:r>
          </w:p>
          <w:p w14:paraId="46885ECC" w14:textId="4D25E85A" w:rsidR="00E244C6" w:rsidRPr="00E244C6" w:rsidRDefault="00E244C6" w:rsidP="00E244C6">
            <w:pPr>
              <w:pStyle w:val="Heading1"/>
              <w:spacing w:line="276" w:lineRule="auto"/>
              <w:ind w:left="483" w:right="-46" w:firstLine="0"/>
              <w:jc w:val="both"/>
              <w:rPr>
                <w:rFonts w:ascii="Nirmala UI" w:hAnsi="Nirmala UI" w:cs="Nirmala UI"/>
                <w:b w:val="0"/>
                <w:bCs w:val="0"/>
                <w:lang w:val="en-GB"/>
              </w:rPr>
            </w:pPr>
            <w:r w:rsidRPr="00E244C6">
              <w:rPr>
                <w:rFonts w:ascii="Nirmala UI" w:hAnsi="Nirmala UI" w:cs="Nirmala UI" w:hint="cs"/>
                <w:b w:val="0"/>
                <w:bCs w:val="0"/>
                <w:sz w:val="20"/>
                <w:szCs w:val="20"/>
                <w:lang w:val="en-GB"/>
              </w:rPr>
              <w:t>ఫాలో</w:t>
            </w:r>
            <w:r w:rsidRPr="00E244C6">
              <w:rPr>
                <w:rFonts w:ascii="Nirmala UI" w:hAnsi="Nirmala UI" w:cs="Nirmala UI"/>
                <w:b w:val="0"/>
                <w:bCs w:val="0"/>
                <w:sz w:val="20"/>
                <w:szCs w:val="20"/>
                <w:lang w:val="en-GB"/>
              </w:rPr>
              <w:t>-</w:t>
            </w:r>
            <w:r w:rsidRPr="00E244C6">
              <w:rPr>
                <w:rFonts w:ascii="Nirmala UI" w:hAnsi="Nirmala UI" w:cs="Nirmala UI" w:hint="cs"/>
                <w:b w:val="0"/>
                <w:bCs w:val="0"/>
                <w:sz w:val="20"/>
                <w:szCs w:val="20"/>
                <w:lang w:val="en-GB"/>
              </w:rPr>
              <w:t>ఆన్‌ను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అమలు</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చేయ్యాలనే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వారి</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ఉద్దేశాన్ని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కెప్టెన్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ప్రత్యర్థి</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కెప్టెన్‌కు</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మరియు</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అంపైర్లకు</w:t>
            </w:r>
            <w:r w:rsidRPr="00E244C6">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ఒక్కసారి</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తెలియజేసిన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తర్వాత</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ఆ</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నిర్ణయాన్ని</w:t>
            </w:r>
            <w:r w:rsidRPr="00E244C6">
              <w:rPr>
                <w:rFonts w:ascii="Nirmala UI" w:hAnsi="Nirmala UI" w:cs="Nirmala UI"/>
                <w:b w:val="0"/>
                <w:bCs w:val="0"/>
                <w:sz w:val="20"/>
                <w:szCs w:val="20"/>
                <w:lang w:val="en-GB"/>
              </w:rPr>
              <w:t xml:space="preserve"> మార్చుకోవడానికి వీలు లేదు.</w:t>
            </w:r>
          </w:p>
        </w:tc>
      </w:tr>
      <w:tr w:rsidR="0080211C" w14:paraId="3376832E" w14:textId="77777777" w:rsidTr="0041296A">
        <w:tc>
          <w:tcPr>
            <w:tcW w:w="4508" w:type="dxa"/>
          </w:tcPr>
          <w:p w14:paraId="4DC7BBD1" w14:textId="77777777" w:rsidR="0080211C" w:rsidRDefault="0081757C" w:rsidP="004D28F7">
            <w:pPr>
              <w:pStyle w:val="Heading1"/>
              <w:ind w:left="0" w:right="-46" w:firstLine="0"/>
              <w:rPr>
                <w:rFonts w:ascii="Nirmala UI" w:hAnsi="Nirmala UI" w:cs="Nirmala UI"/>
                <w:lang w:val="en-GB"/>
              </w:rPr>
            </w:pPr>
            <w:r>
              <w:rPr>
                <w:rFonts w:ascii="Nirmala UI" w:hAnsi="Nirmala UI" w:cs="Nirmala UI"/>
                <w:lang w:val="en-GB"/>
              </w:rPr>
              <w:t>14.3 First day’s play lost</w:t>
            </w:r>
          </w:p>
          <w:p w14:paraId="105F4109" w14:textId="6718B3F3" w:rsidR="0081757C" w:rsidRPr="0081757C" w:rsidRDefault="0081757C" w:rsidP="00BA744F">
            <w:pPr>
              <w:pStyle w:val="Heading1"/>
              <w:spacing w:line="276" w:lineRule="auto"/>
              <w:ind w:left="459" w:right="-46" w:firstLine="0"/>
              <w:jc w:val="both"/>
              <w:rPr>
                <w:rFonts w:ascii="Nirmala UI" w:hAnsi="Nirmala UI" w:cs="Nirmala UI"/>
                <w:b w:val="0"/>
                <w:bCs w:val="0"/>
                <w:lang w:val="en-GB"/>
              </w:rPr>
            </w:pPr>
            <w:r w:rsidRPr="0081757C">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no play takes place on the first day of a match of more than one day’s duration, 14.1 shall apply in accordance with the number of days remaining from the start of play.</w:t>
            </w:r>
            <w:r>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757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day on which play first commences shall count as a whole day for this purpose, irrespective of the</w:t>
            </w:r>
            <w:r w:rsidRPr="0081757C">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757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at which play starts.</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757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will have taken place as soon as, after the call of Play, the first over has started.</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757C">
              <w:rPr>
                <w:rFonts w:ascii="Nirmala Text" w:hAnsi="Nirmala Text" w:cs="Nirmala Text"/>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Law 17.2 (Start of an over).</w:t>
            </w:r>
          </w:p>
        </w:tc>
        <w:tc>
          <w:tcPr>
            <w:tcW w:w="4508" w:type="dxa"/>
          </w:tcPr>
          <w:p w14:paraId="224B5481" w14:textId="77777777" w:rsidR="0080211C" w:rsidRDefault="00E244C6" w:rsidP="004D28F7">
            <w:pPr>
              <w:pStyle w:val="Heading1"/>
              <w:ind w:left="0" w:right="-46" w:firstLine="0"/>
              <w:rPr>
                <w:rFonts w:ascii="Nirmala UI" w:hAnsi="Nirmala UI" w:cs="Nirmala UI"/>
                <w:color w:val="000000" w:themeColor="text1"/>
                <w:szCs w:val="18"/>
                <w:lang w:val="en-GB"/>
              </w:rPr>
            </w:pPr>
            <w:r>
              <w:rPr>
                <w:rFonts w:ascii="Nirmala UI" w:hAnsi="Nirmala UI" w:cs="Nirmala UI"/>
                <w:lang w:val="en-GB"/>
              </w:rPr>
              <w:t xml:space="preserve">14.3 </w:t>
            </w:r>
            <w:r w:rsidRPr="00E244C6">
              <w:rPr>
                <w:rFonts w:ascii="Nirmala UI" w:hAnsi="Nirmala UI" w:cs="Nirmala UI"/>
                <w:szCs w:val="18"/>
                <w:lang w:val="en-GB"/>
              </w:rPr>
              <w:t>మొదటి</w:t>
            </w:r>
            <w:r w:rsidRPr="00E244C6">
              <w:rPr>
                <w:rFonts w:ascii="Verdana" w:hAnsi="Verdana"/>
                <w:szCs w:val="18"/>
                <w:lang w:val="en-GB"/>
              </w:rPr>
              <w:t xml:space="preserve"> </w:t>
            </w:r>
            <w:r w:rsidRPr="00E244C6">
              <w:rPr>
                <w:rFonts w:ascii="Nirmala UI" w:hAnsi="Nirmala UI" w:cs="Nirmala UI"/>
                <w:szCs w:val="18"/>
                <w:lang w:val="en-GB"/>
              </w:rPr>
              <w:t>రోజు</w:t>
            </w:r>
            <w:r w:rsidRPr="00E244C6">
              <w:rPr>
                <w:rFonts w:ascii="Verdana" w:hAnsi="Verdana"/>
                <w:szCs w:val="18"/>
                <w:lang w:val="en-GB"/>
              </w:rPr>
              <w:t xml:space="preserve"> </w:t>
            </w:r>
            <w:r w:rsidRPr="00E244C6">
              <w:rPr>
                <w:rFonts w:ascii="Nirmala UI" w:hAnsi="Nirmala UI" w:cs="Nirmala UI"/>
                <w:szCs w:val="18"/>
                <w:lang w:val="en-GB"/>
              </w:rPr>
              <w:t>ఆటను</w:t>
            </w:r>
            <w:r w:rsidRPr="00E244C6">
              <w:rPr>
                <w:rFonts w:ascii="Verdana" w:hAnsi="Verdana"/>
                <w:szCs w:val="18"/>
                <w:lang w:val="en-GB"/>
              </w:rPr>
              <w:t xml:space="preserve"> </w:t>
            </w:r>
            <w:r w:rsidRPr="00E244C6">
              <w:rPr>
                <w:rFonts w:ascii="Nirmala UI" w:hAnsi="Nirmala UI" w:cs="Nirmala UI"/>
                <w:color w:val="000000" w:themeColor="text1"/>
                <w:szCs w:val="18"/>
                <w:lang w:val="en-GB"/>
              </w:rPr>
              <w:t>కోల్పోతే</w:t>
            </w:r>
          </w:p>
          <w:p w14:paraId="314EB4B0" w14:textId="32738C43" w:rsidR="00E244C6" w:rsidRPr="00E244C6" w:rsidRDefault="00E244C6" w:rsidP="00E244C6">
            <w:pPr>
              <w:pStyle w:val="Heading1"/>
              <w:spacing w:line="276" w:lineRule="auto"/>
              <w:ind w:left="483" w:right="-46" w:firstLine="0"/>
              <w:jc w:val="both"/>
              <w:rPr>
                <w:rFonts w:ascii="Nirmala UI" w:hAnsi="Nirmala UI" w:cs="Nirmala UI"/>
                <w:b w:val="0"/>
                <w:bCs w:val="0"/>
                <w:lang w:val="en-GB"/>
              </w:rPr>
            </w:pPr>
            <w:r w:rsidRPr="00E244C6">
              <w:rPr>
                <w:rFonts w:ascii="Nirmala UI" w:hAnsi="Nirmala UI" w:cs="Nirmala UI" w:hint="cs"/>
                <w:b w:val="0"/>
                <w:bCs w:val="0"/>
                <w:sz w:val="20"/>
                <w:szCs w:val="20"/>
                <w:lang w:val="en-GB"/>
              </w:rPr>
              <w:t>ఒక్కటి</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కంటే</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ఎక్కువ</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రోజుల</w:t>
            </w:r>
            <w:r w:rsidRPr="00E244C6">
              <w:rPr>
                <w:rFonts w:ascii="Nirmala UI" w:hAnsi="Nirmala UI" w:cs="Nirmala UI"/>
                <w:b w:val="0"/>
                <w:bCs w:val="0"/>
                <w:sz w:val="20"/>
                <w:szCs w:val="20"/>
                <w:lang w:val="en-GB"/>
              </w:rPr>
              <w:t xml:space="preserve"> </w:t>
            </w:r>
            <w:r w:rsidRPr="00E244C6">
              <w:rPr>
                <w:rFonts w:ascii="Nirmala UI" w:hAnsi="Nirmala UI" w:cs="Nirmala UI"/>
                <w:b w:val="0"/>
                <w:bCs w:val="0"/>
                <w:color w:val="000000" w:themeColor="text1"/>
                <w:sz w:val="20"/>
                <w:szCs w:val="20"/>
                <w:lang w:val="en-GB"/>
              </w:rPr>
              <w:t>వ్యవధి ఉన్న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మ్యాచ్‌లో</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మొదటి</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రోజు</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ఆట</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జరగనట్లయితే</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ఆట</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ప్రారంభం</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నుండి</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మిగిలి</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ఉన్న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రోజుల</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సంఖ్యకు</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అనుగుణంగా</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నిబంధన</w:t>
            </w:r>
            <w:r w:rsidRPr="00E244C6">
              <w:rPr>
                <w:rFonts w:ascii="Nirmala UI" w:hAnsi="Nirmala UI" w:cs="Nirmala UI"/>
                <w:b w:val="0"/>
                <w:bCs w:val="0"/>
                <w:sz w:val="20"/>
                <w:szCs w:val="20"/>
                <w:lang w:val="en-GB"/>
              </w:rPr>
              <w:t xml:space="preserve"> 14.1 </w:t>
            </w:r>
            <w:r w:rsidRPr="00E244C6">
              <w:rPr>
                <w:rFonts w:ascii="Nirmala UI" w:hAnsi="Nirmala UI" w:cs="Nirmala UI" w:hint="cs"/>
                <w:b w:val="0"/>
                <w:bCs w:val="0"/>
                <w:sz w:val="20"/>
                <w:szCs w:val="20"/>
                <w:lang w:val="en-GB"/>
              </w:rPr>
              <w:t>వర్తిస్తుంది</w:t>
            </w:r>
            <w:r w:rsidRPr="00E244C6">
              <w:rPr>
                <w:rFonts w:ascii="Nirmala UI" w:hAnsi="Nirmala UI" w:cs="Nirmala UI"/>
                <w:b w:val="0"/>
                <w:bCs w:val="0"/>
                <w:color w:val="000000" w:themeColor="text1"/>
                <w:sz w:val="20"/>
                <w:szCs w:val="20"/>
                <w:lang w:val="en-GB"/>
              </w:rPr>
              <w:t>.</w:t>
            </w:r>
            <w:r>
              <w:rPr>
                <w:rFonts w:ascii="Nirmala UI" w:hAnsi="Nirmala UI" w:cs="Nirmala UI"/>
                <w:b w:val="0"/>
                <w:bCs w:val="0"/>
                <w:color w:val="000000" w:themeColor="text1"/>
                <w:sz w:val="20"/>
                <w:szCs w:val="20"/>
                <w:lang w:val="en-GB"/>
              </w:rPr>
              <w:t xml:space="preserve"> </w:t>
            </w:r>
            <w:r w:rsidRPr="00E244C6">
              <w:rPr>
                <w:rFonts w:ascii="Nirmala UI" w:hAnsi="Nirmala UI" w:cs="Nirmala UI" w:hint="cs"/>
                <w:b w:val="0"/>
                <w:bCs w:val="0"/>
                <w:sz w:val="20"/>
                <w:szCs w:val="20"/>
                <w:lang w:val="en-GB"/>
              </w:rPr>
              <w:t>ఆట</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ఏ</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సమయానికి</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ప్రారంభమైనప్పటికీ</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ఆట</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మొదలయ్యే</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మొదటి</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రోజును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ఈ</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ప్రయోజనం</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కోసం</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ఒక</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పూర్తి</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రోజుగా</w:t>
            </w:r>
            <w:r w:rsidRPr="00E244C6">
              <w:rPr>
                <w:rFonts w:ascii="Nirmala UI" w:hAnsi="Nirmala UI" w:cs="Nirmala UI"/>
                <w:b w:val="0"/>
                <w:bCs w:val="0"/>
                <w:sz w:val="20"/>
                <w:szCs w:val="20"/>
                <w:lang w:val="en-GB"/>
              </w:rPr>
              <w:t xml:space="preserve"> </w:t>
            </w:r>
            <w:r w:rsidRPr="00E244C6">
              <w:rPr>
                <w:rFonts w:ascii="Nirmala UI" w:hAnsi="Nirmala UI" w:cs="Nirmala UI"/>
                <w:b w:val="0"/>
                <w:bCs w:val="0"/>
                <w:color w:val="000000" w:themeColor="text1"/>
                <w:sz w:val="20"/>
                <w:szCs w:val="20"/>
                <w:lang w:val="en-GB"/>
              </w:rPr>
              <w:t>పరిగణించబడుతుంది.</w:t>
            </w:r>
            <w:r>
              <w:rPr>
                <w:rFonts w:ascii="Nirmala UI" w:hAnsi="Nirmala UI" w:cs="Nirmala UI"/>
                <w:b w:val="0"/>
                <w:bCs w:val="0"/>
                <w:color w:val="000000" w:themeColor="text1"/>
                <w:sz w:val="20"/>
                <w:szCs w:val="20"/>
                <w:lang w:val="en-GB"/>
              </w:rPr>
              <w:t xml:space="preserve"> </w:t>
            </w:r>
            <w:r w:rsidRPr="00E244C6">
              <w:rPr>
                <w:rFonts w:ascii="Nirmala UI" w:hAnsi="Nirmala UI" w:cs="Nirmala UI"/>
                <w:b w:val="0"/>
                <w:bCs w:val="0"/>
                <w:sz w:val="20"/>
                <w:szCs w:val="20"/>
                <w:lang w:val="en-GB"/>
              </w:rPr>
              <w:t xml:space="preserve">ప్లే కాల్ చేసిన తరువాత, మొదటి ఓవర్ ప్రారంభమైనప్పుడు, ఆట </w:t>
            </w:r>
            <w:r w:rsidRPr="00E244C6">
              <w:rPr>
                <w:rFonts w:ascii="Nirmala UI" w:hAnsi="Nirmala UI" w:cs="Nirmala UI" w:hint="cs"/>
                <w:b w:val="0"/>
                <w:bCs w:val="0"/>
                <w:sz w:val="20"/>
                <w:szCs w:val="20"/>
                <w:lang w:val="en-GB"/>
              </w:rPr>
              <w:t>మొదలైనట్లు</w:t>
            </w:r>
            <w:r w:rsidRPr="00E244C6">
              <w:rPr>
                <w:rFonts w:ascii="Nirmala UI" w:hAnsi="Nirmala UI" w:cs="Nirmala UI"/>
                <w:b w:val="0"/>
                <w:bCs w:val="0"/>
                <w:sz w:val="20"/>
                <w:szCs w:val="20"/>
                <w:lang w:val="en-GB"/>
              </w:rPr>
              <w:t xml:space="preserve"> </w:t>
            </w:r>
            <w:r w:rsidRPr="00E244C6">
              <w:rPr>
                <w:rFonts w:ascii="Nirmala UI" w:hAnsi="Nirmala UI" w:cs="Nirmala UI" w:hint="cs"/>
                <w:b w:val="0"/>
                <w:bCs w:val="0"/>
                <w:sz w:val="20"/>
                <w:szCs w:val="20"/>
                <w:lang w:val="en-GB"/>
              </w:rPr>
              <w:t>పరిగణించబడుతుంది</w:t>
            </w:r>
            <w:r w:rsidRPr="00E244C6">
              <w:rPr>
                <w:rFonts w:ascii="Nirmala UI" w:hAnsi="Nirmala UI" w:cs="Nirmala UI"/>
                <w:b w:val="0"/>
                <w:bCs w:val="0"/>
                <w:sz w:val="20"/>
                <w:szCs w:val="20"/>
                <w:lang w:val="en-GB"/>
              </w:rPr>
              <w:t>.</w:t>
            </w:r>
            <w:r>
              <w:rPr>
                <w:rFonts w:ascii="Nirmala UI" w:hAnsi="Nirmala UI" w:cs="Nirmala UI"/>
                <w:b w:val="0"/>
                <w:bCs w:val="0"/>
                <w:sz w:val="20"/>
                <w:szCs w:val="20"/>
                <w:lang w:val="en-GB"/>
              </w:rPr>
              <w:t xml:space="preserve"> </w:t>
            </w:r>
            <w:r w:rsidRPr="00E244C6">
              <w:rPr>
                <w:rFonts w:ascii="Nirmala UI" w:hAnsi="Nirmala UI" w:cs="Nirmala UI"/>
                <w:b w:val="0"/>
                <w:bCs w:val="0"/>
                <w:iCs/>
                <w:sz w:val="20"/>
                <w:szCs w:val="20"/>
                <w:lang w:val="en-GB"/>
              </w:rPr>
              <w:t>చట్టము 17.2 (ఓవర్ ప్రారంభం) చూడండి.</w:t>
            </w:r>
          </w:p>
        </w:tc>
      </w:tr>
      <w:tr w:rsidR="006758AA" w14:paraId="03FB78C4" w14:textId="77777777" w:rsidTr="00E613D2">
        <w:tc>
          <w:tcPr>
            <w:tcW w:w="4508" w:type="dxa"/>
            <w:vAlign w:val="center"/>
          </w:tcPr>
          <w:p w14:paraId="64BE3547" w14:textId="5DDBDF07" w:rsidR="006758AA" w:rsidRPr="00E613D2" w:rsidRDefault="00E613D2" w:rsidP="00E613D2">
            <w:pPr>
              <w:pStyle w:val="Heading1"/>
              <w:ind w:left="0" w:right="-46" w:firstLine="0"/>
              <w:jc w:val="center"/>
              <w:rPr>
                <w:rFonts w:ascii="Nirmala UI" w:hAnsi="Nirmala UI" w:cs="Nirmala UI"/>
                <w:color w:val="00B050"/>
                <w:lang w:val="en-GB"/>
              </w:rPr>
            </w:pPr>
            <w:r w:rsidRPr="00E613D2">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15 DECLARATION AND FORFEITURE</w:t>
            </w:r>
          </w:p>
        </w:tc>
        <w:tc>
          <w:tcPr>
            <w:tcW w:w="4508" w:type="dxa"/>
            <w:vAlign w:val="center"/>
          </w:tcPr>
          <w:p w14:paraId="700ED482" w14:textId="5A38D9A8" w:rsidR="006758AA" w:rsidRPr="00E613D2" w:rsidRDefault="00E613D2" w:rsidP="00E613D2">
            <w:pPr>
              <w:pStyle w:val="Heading1"/>
              <w:ind w:left="0" w:right="-46" w:firstLine="0"/>
              <w:jc w:val="center"/>
              <w:rPr>
                <w:rFonts w:ascii="Nirmala UI" w:hAnsi="Nirmala UI" w:cs="Nirmala UI"/>
                <w:color w:val="00B050"/>
                <w:lang w:val="en-GB"/>
              </w:rPr>
            </w:pPr>
            <w:r w:rsidRPr="00E613D2">
              <w:rPr>
                <w:rFonts w:ascii="Nirmala UI" w:hAnsi="Nirmala UI" w:cs="Nirmala UI"/>
                <w:color w:val="00B050"/>
                <w:lang w:val="en-GB"/>
              </w:rPr>
              <w:t>చట్టము 15 -</w:t>
            </w:r>
            <w:r w:rsidRPr="00E613D2">
              <w:rPr>
                <w:rFonts w:ascii="Nirmala UI" w:hAnsi="Nirmala UI" w:cs="Nirmala UI"/>
                <w:color w:val="00B050"/>
                <w:lang w:val="en-GB"/>
              </w:rPr>
              <w:tab/>
            </w:r>
            <w:r w:rsidRPr="00E613D2">
              <w:rPr>
                <w:rFonts w:ascii="Nirmala UI" w:hAnsi="Nirmala UI" w:cs="Nirmala UI"/>
                <w:color w:val="00B050"/>
              </w:rPr>
              <w:t>డిక్లరేషన్ మరియు వదులుకోవటం</w:t>
            </w:r>
          </w:p>
        </w:tc>
      </w:tr>
      <w:tr w:rsidR="006758AA" w14:paraId="2B3E21E8" w14:textId="77777777" w:rsidTr="0041296A">
        <w:tc>
          <w:tcPr>
            <w:tcW w:w="4508" w:type="dxa"/>
          </w:tcPr>
          <w:p w14:paraId="7556A780" w14:textId="77777777" w:rsidR="006758AA" w:rsidRDefault="00E613D2" w:rsidP="004D28F7">
            <w:pPr>
              <w:pStyle w:val="Heading1"/>
              <w:ind w:left="0" w:right="-46" w:firstLine="0"/>
              <w:rPr>
                <w:rFonts w:ascii="Nirmala UI" w:hAnsi="Nirmala UI" w:cs="Nirmala UI"/>
                <w:lang w:val="en-GB"/>
              </w:rPr>
            </w:pPr>
            <w:r w:rsidRPr="00D34548">
              <w:rPr>
                <w:rFonts w:ascii="Nirmala UI" w:hAnsi="Nirmala UI" w:cs="Nirmala UI"/>
                <w:color w:val="EE0000"/>
                <w:lang w:val="en-GB"/>
              </w:rPr>
              <w:t>15.1</w:t>
            </w:r>
            <w:r>
              <w:rPr>
                <w:rFonts w:ascii="Nirmala UI" w:hAnsi="Nirmala UI" w:cs="Nirmala UI"/>
                <w:lang w:val="en-GB"/>
              </w:rPr>
              <w:t xml:space="preserve"> Time of declaration</w:t>
            </w:r>
          </w:p>
          <w:p w14:paraId="4C539A7C" w14:textId="1864C517" w:rsidR="00E613D2" w:rsidRPr="00E613D2" w:rsidRDefault="00E613D2" w:rsidP="00BA744F">
            <w:pPr>
              <w:pStyle w:val="Heading1"/>
              <w:spacing w:line="276" w:lineRule="auto"/>
              <w:ind w:left="459" w:right="-46" w:firstLine="0"/>
              <w:jc w:val="both"/>
              <w:rPr>
                <w:rFonts w:ascii="Nirmala UI" w:hAnsi="Nirmala UI" w:cs="Nirmala UI"/>
                <w:b w:val="0"/>
                <w:bCs w:val="0"/>
                <w:sz w:val="20"/>
                <w:szCs w:val="20"/>
                <w:lang w:val="en-GB"/>
              </w:rPr>
            </w:pPr>
            <w:r w:rsidRPr="00E613D2">
              <w:rPr>
                <w:rFonts w:ascii="Nirmala UI" w:eastAsia="+mn-ea" w:hAnsi="Nirmala UI" w:cs="Nirmala UI"/>
                <w:b w:val="0"/>
                <w:bCs w:val="0"/>
                <w:color w:val="FF2F23"/>
                <w:kern w:val="24"/>
                <w:position w:val="1"/>
                <w:sz w:val="20"/>
                <w:szCs w:val="20"/>
              </w:rPr>
              <w:t>With the exception of the final innings of the match,</w:t>
            </w:r>
            <w:r w:rsidRPr="00E613D2">
              <w:rPr>
                <w:rFonts w:ascii="Nirmala UI" w:hAnsi="Nirmala UI" w:cs="Nirmala UI"/>
                <w:b w:val="0"/>
                <w:bCs w:val="0"/>
                <w:sz w:val="20"/>
                <w:szCs w:val="20"/>
                <w:lang w:val="en-GB"/>
              </w:rPr>
              <w:t xml:space="preserve"> t</w:t>
            </w:r>
            <w:r w:rsidRPr="00E613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captain of the side batting may declare an innings closed, when the ball is dead, at any time during the innings. A declared innings shall be considered to be a completed innings.</w:t>
            </w:r>
          </w:p>
        </w:tc>
        <w:tc>
          <w:tcPr>
            <w:tcW w:w="4508" w:type="dxa"/>
          </w:tcPr>
          <w:p w14:paraId="721DD225" w14:textId="77777777" w:rsidR="006758AA" w:rsidRDefault="00D34548" w:rsidP="004D28F7">
            <w:pPr>
              <w:pStyle w:val="Heading1"/>
              <w:ind w:left="0" w:right="-46" w:firstLine="0"/>
              <w:rPr>
                <w:rFonts w:ascii="Nirmala UI" w:hAnsi="Nirmala UI" w:cs="Nirmala UI"/>
                <w:iCs/>
                <w:szCs w:val="18"/>
                <w:lang w:val="en-GB"/>
              </w:rPr>
            </w:pPr>
            <w:r w:rsidRPr="00D34548">
              <w:rPr>
                <w:rFonts w:ascii="Nirmala UI" w:hAnsi="Nirmala UI" w:cs="Nirmala UI"/>
                <w:color w:val="EE0000"/>
                <w:lang w:val="en-GB"/>
              </w:rPr>
              <w:t>15.1</w:t>
            </w:r>
            <w:r>
              <w:rPr>
                <w:rFonts w:ascii="Nirmala UI" w:hAnsi="Nirmala UI" w:cs="Nirmala UI"/>
                <w:lang w:val="en-GB"/>
              </w:rPr>
              <w:t xml:space="preserve"> </w:t>
            </w:r>
            <w:r w:rsidRPr="00D34548">
              <w:rPr>
                <w:rFonts w:ascii="Nirmala UI" w:hAnsi="Nirmala UI" w:cs="Nirmala UI"/>
                <w:iCs/>
                <w:szCs w:val="18"/>
                <w:lang w:val="en-GB"/>
              </w:rPr>
              <w:t>డిక్లరేషన్</w:t>
            </w:r>
            <w:r w:rsidRPr="00D34548">
              <w:rPr>
                <w:rFonts w:ascii="Verdana" w:hAnsi="Verdana"/>
                <w:iCs/>
                <w:szCs w:val="18"/>
                <w:lang w:val="en-GB"/>
              </w:rPr>
              <w:t xml:space="preserve"> </w:t>
            </w:r>
            <w:r w:rsidRPr="00D34548">
              <w:rPr>
                <w:rFonts w:ascii="Nirmala UI" w:hAnsi="Nirmala UI" w:cs="Nirmala UI"/>
                <w:iCs/>
                <w:szCs w:val="18"/>
                <w:lang w:val="en-GB"/>
              </w:rPr>
              <w:t>సమయము</w:t>
            </w:r>
          </w:p>
          <w:p w14:paraId="3E5A5A11" w14:textId="2FECA86A" w:rsidR="00D34548" w:rsidRPr="00D34548" w:rsidRDefault="00D34548" w:rsidP="00D34548">
            <w:pPr>
              <w:pStyle w:val="Heading1"/>
              <w:spacing w:line="276" w:lineRule="auto"/>
              <w:ind w:left="483" w:right="-46" w:firstLine="0"/>
              <w:jc w:val="both"/>
              <w:rPr>
                <w:rFonts w:ascii="Nirmala UI" w:hAnsi="Nirmala UI" w:cs="Nirmala UI"/>
                <w:b w:val="0"/>
                <w:bCs w:val="0"/>
                <w:lang w:val="en-GB"/>
              </w:rPr>
            </w:pPr>
            <w:r w:rsidRPr="00D34548">
              <w:rPr>
                <w:rFonts w:ascii="Nirmala UI" w:hAnsi="Nirmala UI" w:cs="Nirmala UI" w:hint="cs"/>
                <w:b w:val="0"/>
                <w:bCs w:val="0"/>
                <w:sz w:val="20"/>
                <w:szCs w:val="20"/>
                <w:lang w:val="en-GB"/>
              </w:rPr>
              <w:t>మ్యాచ్</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యొక్క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చివరి</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మినహా</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బ్యాటింగ్</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చేస్తున్న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జట్టు</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కెప్టెన్</w:t>
            </w:r>
            <w:r w:rsidRPr="00D34548">
              <w:rPr>
                <w:rFonts w:ascii="Nirmala UI" w:hAnsi="Nirmala UI" w:cs="Nirmala UI"/>
                <w:b w:val="0"/>
                <w:bCs w:val="0"/>
                <w:sz w:val="20"/>
                <w:szCs w:val="20"/>
                <w:lang w:val="en-GB"/>
              </w:rPr>
              <w:t xml:space="preserve">, </w:t>
            </w:r>
            <w:r w:rsidRPr="00D34548">
              <w:rPr>
                <w:rFonts w:ascii="Nirmala UI" w:hAnsi="Nirmala UI" w:cs="Nirmala UI"/>
                <w:b w:val="0"/>
                <w:bCs w:val="0"/>
                <w:color w:val="000000" w:themeColor="text1"/>
                <w:sz w:val="20"/>
                <w:szCs w:val="20"/>
                <w:lang w:val="en-GB"/>
              </w:rPr>
              <w:t>బంతి డెడ్</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అయినప్పుడు</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ఆ</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సమయంలో</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ఏ</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దశలోనైనా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ముగిసినట్లు</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ప్రకటించవచ్చును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w:t>
            </w:r>
            <w:r w:rsidRPr="00D34548">
              <w:rPr>
                <w:rFonts w:ascii="Nirmala UI" w:hAnsi="Nirmala UI" w:cs="Nirmala UI"/>
                <w:b w:val="0"/>
                <w:bCs w:val="0"/>
                <w:sz w:val="20"/>
                <w:szCs w:val="20"/>
                <w:lang w:val="en-GB"/>
              </w:rPr>
              <w:t xml:space="preserve"> </w:t>
            </w:r>
            <w:r w:rsidRPr="00D34548">
              <w:rPr>
                <w:rFonts w:ascii="Nirmala UI" w:hAnsi="Nirmala UI" w:cs="Nirmala UI"/>
                <w:b w:val="0"/>
                <w:bCs w:val="0"/>
                <w:color w:val="000000" w:themeColor="text1"/>
                <w:sz w:val="20"/>
                <w:szCs w:val="20"/>
                <w:lang w:val="en-GB"/>
              </w:rPr>
              <w:t xml:space="preserve">డిక్లేర్ </w:t>
            </w:r>
            <w:r w:rsidR="00E75B15" w:rsidRPr="00E75B15">
              <w:rPr>
                <w:rFonts w:ascii="Nirmala UI" w:hAnsi="Nirmala UI" w:cs="Nirmala UI"/>
                <w:b w:val="0"/>
                <w:bCs w:val="0"/>
                <w:color w:val="000000" w:themeColor="text1"/>
                <w:sz w:val="20"/>
                <w:szCs w:val="20"/>
                <w:lang w:val="en-GB"/>
              </w:rPr>
              <w:t>చెయడం</w:t>
            </w:r>
            <w:r w:rsidRPr="00D34548">
              <w:rPr>
                <w:rFonts w:ascii="Nirmala UI" w:hAnsi="Nirmala UI" w:cs="Nirmala UI"/>
                <w:b w:val="0"/>
                <w:bCs w:val="0"/>
                <w:sz w:val="20"/>
                <w:szCs w:val="20"/>
                <w:lang w:val="en-GB"/>
              </w:rPr>
              <w:t xml:space="preserve">). డిక్లేర్ </w:t>
            </w:r>
            <w:r w:rsidR="0040397D">
              <w:rPr>
                <w:rFonts w:ascii="Nirmala UI" w:hAnsi="Nirmala UI" w:cs="Nirmala UI"/>
                <w:b w:val="0"/>
                <w:bCs w:val="0"/>
                <w:sz w:val="20"/>
                <w:szCs w:val="20"/>
                <w:lang w:val="en-GB"/>
              </w:rPr>
              <w:t>చెయబడి</w:t>
            </w:r>
            <w:r w:rsidRPr="00D34548">
              <w:rPr>
                <w:rFonts w:ascii="Nirmala UI" w:hAnsi="Nirmala UI" w:cs="Nirmala UI"/>
                <w:b w:val="0"/>
                <w:bCs w:val="0"/>
                <w:sz w:val="20"/>
                <w:szCs w:val="20"/>
                <w:lang w:val="en-GB"/>
              </w:rPr>
              <w:t>న ఇన్నింగ్స్‌</w:t>
            </w:r>
            <w:r w:rsidRPr="00D34548">
              <w:rPr>
                <w:rFonts w:ascii="Nirmala UI" w:hAnsi="Nirmala UI" w:cs="Nirmala UI" w:hint="cs"/>
                <w:b w:val="0"/>
                <w:bCs w:val="0"/>
                <w:sz w:val="20"/>
                <w:szCs w:val="20"/>
                <w:lang w:val="en-GB"/>
              </w:rPr>
              <w:t xml:space="preserve"> పూర్తయిన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ఇన్నింగ్స్‌గా పరిగణించబడుతుంది</w:t>
            </w:r>
            <w:r w:rsidRPr="00D34548">
              <w:rPr>
                <w:rFonts w:ascii="Nirmala UI" w:hAnsi="Nirmala UI" w:cs="Nirmala UI"/>
                <w:b w:val="0"/>
                <w:bCs w:val="0"/>
                <w:sz w:val="20"/>
                <w:szCs w:val="20"/>
                <w:lang w:val="en-GB"/>
              </w:rPr>
              <w:t>.</w:t>
            </w:r>
          </w:p>
        </w:tc>
      </w:tr>
      <w:tr w:rsidR="006758AA" w14:paraId="2AEDA05C" w14:textId="77777777" w:rsidTr="0041296A">
        <w:tc>
          <w:tcPr>
            <w:tcW w:w="4508" w:type="dxa"/>
          </w:tcPr>
          <w:p w14:paraId="066C26F8" w14:textId="77777777" w:rsidR="006758AA" w:rsidRDefault="00BA744F" w:rsidP="004D28F7">
            <w:pPr>
              <w:pStyle w:val="Heading1"/>
              <w:ind w:left="0" w:right="-46" w:firstLine="0"/>
              <w:rPr>
                <w:rFonts w:ascii="Nirmala UI" w:hAnsi="Nirmala UI" w:cs="Nirmala UI"/>
                <w:lang w:val="en-GB"/>
              </w:rPr>
            </w:pPr>
            <w:r w:rsidRPr="00D34548">
              <w:rPr>
                <w:rFonts w:ascii="Nirmala UI" w:hAnsi="Nirmala UI" w:cs="Nirmala UI"/>
                <w:color w:val="EE0000"/>
                <w:lang w:val="en-GB"/>
              </w:rPr>
              <w:t>15.2</w:t>
            </w:r>
            <w:r>
              <w:rPr>
                <w:rFonts w:ascii="Nirmala UI" w:hAnsi="Nirmala UI" w:cs="Nirmala UI"/>
                <w:lang w:val="en-GB"/>
              </w:rPr>
              <w:t xml:space="preserve"> Forfeiture of an innings</w:t>
            </w:r>
          </w:p>
          <w:p w14:paraId="5FCC2E71" w14:textId="7E1FAA24" w:rsidR="00BA744F" w:rsidRPr="00BA744F" w:rsidRDefault="00BA744F" w:rsidP="00BA744F">
            <w:pPr>
              <w:pStyle w:val="Heading1"/>
              <w:spacing w:line="276" w:lineRule="auto"/>
              <w:ind w:left="459" w:right="-46" w:firstLine="0"/>
              <w:jc w:val="both"/>
              <w:rPr>
                <w:rFonts w:ascii="Nirmala UI" w:hAnsi="Nirmala UI" w:cs="Nirmala UI"/>
                <w:b w:val="0"/>
                <w:bCs w:val="0"/>
                <w:sz w:val="20"/>
                <w:szCs w:val="20"/>
                <w:lang w:val="en-GB"/>
              </w:rPr>
            </w:pPr>
            <w:r w:rsidRPr="00BA744F">
              <w:rPr>
                <w:rFonts w:ascii="Nirmala UI" w:eastAsia="+mn-ea" w:hAnsi="Nirmala UI" w:cs="Nirmala UI"/>
                <w:b w:val="0"/>
                <w:bCs w:val="0"/>
                <w:color w:val="FF2F23"/>
                <w:kern w:val="24"/>
                <w:position w:val="1"/>
                <w:sz w:val="20"/>
                <w:szCs w:val="20"/>
              </w:rPr>
              <w:t>With the exception of the final innings of the match</w:t>
            </w:r>
            <w:r w:rsidRPr="00BA744F">
              <w:rPr>
                <w:rFonts w:ascii="Nirmala UI" w:hAnsi="Nirmala UI" w:cs="Nirmala UI"/>
                <w:b w:val="0"/>
                <w:bCs w:val="0"/>
                <w:sz w:val="20"/>
                <w:szCs w:val="20"/>
              </w:rPr>
              <w:t>, a</w:t>
            </w:r>
            <w:r w:rsidRPr="00BA74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captain may forfeit either of </w:t>
            </w:r>
            <w:r w:rsidRPr="00BA744F">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BA74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side’s innings at any time before the commencement of that innings. A forfeited innings shall be considered to be a completed innings.</w:t>
            </w:r>
          </w:p>
        </w:tc>
        <w:tc>
          <w:tcPr>
            <w:tcW w:w="4508" w:type="dxa"/>
          </w:tcPr>
          <w:p w14:paraId="5227E676" w14:textId="77777777" w:rsidR="006758AA" w:rsidRDefault="00D34548" w:rsidP="004D28F7">
            <w:pPr>
              <w:pStyle w:val="Heading1"/>
              <w:ind w:left="0" w:right="-46" w:firstLine="0"/>
              <w:rPr>
                <w:rFonts w:ascii="Nirmala UI" w:hAnsi="Nirmala UI" w:cs="Nirmala UI"/>
                <w:iCs/>
                <w:szCs w:val="18"/>
                <w:lang w:val="en-GB"/>
              </w:rPr>
            </w:pPr>
            <w:r w:rsidRPr="00D34548">
              <w:rPr>
                <w:rFonts w:ascii="Nirmala UI" w:hAnsi="Nirmala UI" w:cs="Nirmala UI"/>
                <w:color w:val="EE0000"/>
                <w:lang w:val="en-GB"/>
              </w:rPr>
              <w:t>15.2</w:t>
            </w:r>
            <w:r>
              <w:rPr>
                <w:rFonts w:ascii="Nirmala UI" w:hAnsi="Nirmala UI" w:cs="Nirmala UI"/>
                <w:lang w:val="en-GB"/>
              </w:rPr>
              <w:t xml:space="preserve"> </w:t>
            </w:r>
            <w:r w:rsidRPr="00D34548">
              <w:rPr>
                <w:rFonts w:ascii="Nirmala UI" w:hAnsi="Nirmala UI" w:cs="Nirmala UI"/>
                <w:iCs/>
                <w:szCs w:val="18"/>
                <w:lang w:val="en-GB"/>
              </w:rPr>
              <w:t>ఇన్నింగ్స్</w:t>
            </w:r>
            <w:r w:rsidRPr="00D34548">
              <w:rPr>
                <w:rFonts w:ascii="Verdana" w:hAnsi="Verdana"/>
                <w:iCs/>
                <w:szCs w:val="18"/>
                <w:lang w:val="en-GB"/>
              </w:rPr>
              <w:t xml:space="preserve"> </w:t>
            </w:r>
            <w:r w:rsidRPr="00D34548">
              <w:rPr>
                <w:rFonts w:ascii="Nirmala UI" w:hAnsi="Nirmala UI" w:cs="Nirmala UI"/>
                <w:iCs/>
                <w:szCs w:val="18"/>
                <w:lang w:val="en-GB"/>
              </w:rPr>
              <w:t>వదులుకోవటం</w:t>
            </w:r>
          </w:p>
          <w:p w14:paraId="371E92AC" w14:textId="35A4149D" w:rsidR="00D34548" w:rsidRPr="00D34548" w:rsidRDefault="00D34548" w:rsidP="00D34548">
            <w:pPr>
              <w:pStyle w:val="Heading1"/>
              <w:spacing w:line="276" w:lineRule="auto"/>
              <w:ind w:left="483" w:right="-46" w:firstLine="0"/>
              <w:jc w:val="both"/>
              <w:rPr>
                <w:rFonts w:ascii="Nirmala UI" w:hAnsi="Nirmala UI" w:cs="Nirmala UI"/>
                <w:b w:val="0"/>
                <w:bCs w:val="0"/>
                <w:lang w:val="en-GB"/>
              </w:rPr>
            </w:pPr>
            <w:r w:rsidRPr="00D34548">
              <w:rPr>
                <w:rFonts w:ascii="Nirmala UI" w:hAnsi="Nirmala UI" w:cs="Nirmala UI" w:hint="cs"/>
                <w:b w:val="0"/>
                <w:bCs w:val="0"/>
                <w:sz w:val="20"/>
                <w:szCs w:val="20"/>
                <w:lang w:val="en-GB"/>
              </w:rPr>
              <w:t>మ్యాచ్</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యొక్క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చివరి</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మినహా</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ఒక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కెప్టెన్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వారి</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జట్టు</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యొక్క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ఏ</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ఇన్నింగ్స్‌నైనా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ఆ</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ప్రారంభం</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కావడానికి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ముందు</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ఏ</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సమయంలోనైనా</w:t>
            </w:r>
            <w:r w:rsidRPr="00D34548">
              <w:rPr>
                <w:rFonts w:ascii="Nirmala UI" w:hAnsi="Nirmala UI" w:cs="Nirmala UI"/>
                <w:b w:val="0"/>
                <w:bCs w:val="0"/>
                <w:sz w:val="20"/>
                <w:szCs w:val="20"/>
                <w:lang w:val="en-GB"/>
              </w:rPr>
              <w:t xml:space="preserve"> </w:t>
            </w:r>
            <w:r w:rsidRPr="00D34548">
              <w:rPr>
                <w:rFonts w:ascii="Nirmala UI" w:hAnsi="Nirmala UI" w:cs="Nirmala UI"/>
                <w:b w:val="0"/>
                <w:bCs w:val="0"/>
                <w:color w:val="000000" w:themeColor="text1"/>
                <w:sz w:val="20"/>
                <w:szCs w:val="20"/>
                <w:lang w:val="en-GB"/>
              </w:rPr>
              <w:t>వదిలేసుకోవచ్చును.</w:t>
            </w:r>
            <w:r w:rsidRPr="00D34548">
              <w:rPr>
                <w:rFonts w:ascii="Verdana" w:hAnsi="Verdana"/>
                <w:b w:val="0"/>
                <w:bCs w:val="0"/>
                <w:color w:val="000000" w:themeColor="text1"/>
                <w:spacing w:val="57"/>
                <w:sz w:val="18"/>
                <w:szCs w:val="18"/>
                <w:lang w:val="en-GB"/>
              </w:rPr>
              <w:t xml:space="preserve"> </w:t>
            </w:r>
            <w:r w:rsidRPr="00D34548">
              <w:rPr>
                <w:rFonts w:ascii="Nirmala UI" w:hAnsi="Nirmala UI" w:cs="Nirmala UI" w:hint="cs"/>
                <w:b w:val="0"/>
                <w:bCs w:val="0"/>
                <w:sz w:val="20"/>
                <w:szCs w:val="20"/>
                <w:lang w:val="en-GB"/>
              </w:rPr>
              <w:t>వదులుకున్న</w:t>
            </w:r>
            <w:r w:rsidRPr="00D34548">
              <w:rPr>
                <w:rFonts w:ascii="Nirmala UI" w:hAnsi="Nirmala UI" w:cs="Nirmala UI"/>
                <w:b w:val="0"/>
                <w:bCs w:val="0"/>
                <w:color w:val="000000" w:themeColor="text1"/>
                <w:sz w:val="20"/>
                <w:szCs w:val="20"/>
                <w:lang w:val="en-GB"/>
              </w:rPr>
              <w:t xml:space="preserve"> ఇన్నింగ్స్‌, సమాప్తమైన ఇన్నింగ్స్ గా పరిగణించబడుతుంది</w:t>
            </w:r>
            <w:r w:rsidRPr="00D34548">
              <w:rPr>
                <w:rFonts w:ascii="Nirmala UI" w:hAnsi="Nirmala UI" w:cs="Nirmala UI"/>
                <w:b w:val="0"/>
                <w:bCs w:val="0"/>
                <w:sz w:val="20"/>
                <w:szCs w:val="20"/>
                <w:lang w:val="en-GB"/>
              </w:rPr>
              <w:t>.</w:t>
            </w:r>
          </w:p>
        </w:tc>
      </w:tr>
    </w:tbl>
    <w:p w14:paraId="5ED18FBC" w14:textId="77777777" w:rsidR="00B04940" w:rsidRDefault="00B04940">
      <w:r>
        <w:rPr>
          <w:b/>
          <w:bCs/>
        </w:rPr>
        <w:br w:type="page"/>
      </w:r>
    </w:p>
    <w:tbl>
      <w:tblPr>
        <w:tblStyle w:val="TableGrid"/>
        <w:tblW w:w="0" w:type="auto"/>
        <w:tblLook w:val="04A0" w:firstRow="1" w:lastRow="0" w:firstColumn="1" w:lastColumn="0" w:noHBand="0" w:noVBand="1"/>
      </w:tblPr>
      <w:tblGrid>
        <w:gridCol w:w="4508"/>
        <w:gridCol w:w="4508"/>
      </w:tblGrid>
      <w:tr w:rsidR="006758AA" w14:paraId="5EC0D549" w14:textId="77777777" w:rsidTr="0041296A">
        <w:tc>
          <w:tcPr>
            <w:tcW w:w="4508" w:type="dxa"/>
          </w:tcPr>
          <w:p w14:paraId="0266E168" w14:textId="3FE211CC" w:rsidR="006758AA" w:rsidRDefault="00B04940" w:rsidP="004D28F7">
            <w:pPr>
              <w:pStyle w:val="Heading1"/>
              <w:ind w:left="0" w:right="-46" w:firstLine="0"/>
              <w:rPr>
                <w:rFonts w:ascii="Nirmala UI" w:hAnsi="Nirmala UI" w:cs="Nirmala UI"/>
                <w:lang w:val="en-GB"/>
              </w:rPr>
            </w:pPr>
            <w:r w:rsidRPr="00D34548">
              <w:rPr>
                <w:rFonts w:ascii="Nirmala UI" w:hAnsi="Nirmala UI" w:cs="Nirmala UI"/>
                <w:color w:val="EE0000"/>
                <w:lang w:val="en-GB"/>
              </w:rPr>
              <w:lastRenderedPageBreak/>
              <w:t>15.3</w:t>
            </w:r>
            <w:r>
              <w:rPr>
                <w:rFonts w:ascii="Nirmala UI" w:hAnsi="Nirmala UI" w:cs="Nirmala UI"/>
                <w:lang w:val="en-GB"/>
              </w:rPr>
              <w:t xml:space="preserve"> Notification</w:t>
            </w:r>
          </w:p>
          <w:p w14:paraId="6A3BA269" w14:textId="0CD283D8" w:rsidR="00B04940" w:rsidRPr="00B04940" w:rsidRDefault="00B04940" w:rsidP="00B04940">
            <w:pPr>
              <w:pStyle w:val="Heading1"/>
              <w:spacing w:line="276" w:lineRule="auto"/>
              <w:ind w:left="459" w:right="-46" w:firstLine="0"/>
              <w:jc w:val="both"/>
              <w:rPr>
                <w:rFonts w:ascii="Nirmala UI" w:hAnsi="Nirmala UI" w:cs="Nirmala UI"/>
                <w:b w:val="0"/>
                <w:bCs w:val="0"/>
                <w:sz w:val="20"/>
                <w:szCs w:val="20"/>
                <w:lang w:val="en-GB"/>
              </w:rPr>
            </w:pPr>
            <w:r w:rsidRPr="00B0494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captain shall notify the opposing captain and the umpires of any decision to declare or to forfeit an innings. once notified, the decision cannot be changed.</w:t>
            </w:r>
          </w:p>
          <w:p w14:paraId="69A5BC40" w14:textId="55929A0F" w:rsidR="00B04940" w:rsidRPr="004D28F7" w:rsidRDefault="00B04940" w:rsidP="004D28F7">
            <w:pPr>
              <w:pStyle w:val="Heading1"/>
              <w:ind w:left="0" w:right="-46" w:firstLine="0"/>
              <w:rPr>
                <w:rFonts w:ascii="Nirmala UI" w:hAnsi="Nirmala UI" w:cs="Nirmala UI"/>
                <w:lang w:val="en-GB"/>
              </w:rPr>
            </w:pPr>
          </w:p>
        </w:tc>
        <w:tc>
          <w:tcPr>
            <w:tcW w:w="4508" w:type="dxa"/>
          </w:tcPr>
          <w:p w14:paraId="089D9BA7" w14:textId="0A0B3C49" w:rsidR="006758AA" w:rsidRDefault="00D34548" w:rsidP="004D28F7">
            <w:pPr>
              <w:pStyle w:val="Heading1"/>
              <w:ind w:left="0" w:right="-46" w:firstLine="0"/>
              <w:rPr>
                <w:rFonts w:ascii="Nirmala UI" w:hAnsi="Nirmala UI" w:cs="Nirmala UI"/>
                <w:iCs/>
                <w:szCs w:val="18"/>
                <w:lang w:val="en-GB"/>
              </w:rPr>
            </w:pPr>
            <w:r w:rsidRPr="00D34548">
              <w:rPr>
                <w:rFonts w:ascii="Nirmala UI" w:hAnsi="Nirmala UI" w:cs="Nirmala UI"/>
                <w:color w:val="EE0000"/>
                <w:lang w:val="en-GB"/>
              </w:rPr>
              <w:t>15.3</w:t>
            </w:r>
            <w:r>
              <w:rPr>
                <w:rFonts w:ascii="Nirmala UI" w:hAnsi="Nirmala UI" w:cs="Nirmala UI"/>
                <w:lang w:val="en-GB"/>
              </w:rPr>
              <w:t xml:space="preserve"> </w:t>
            </w:r>
            <w:r w:rsidR="00613B7F">
              <w:rPr>
                <w:rFonts w:ascii="Nirmala UI" w:hAnsi="Nirmala UI" w:cs="Nirmala UI"/>
                <w:iCs/>
                <w:szCs w:val="18"/>
                <w:lang w:val="en-GB"/>
              </w:rPr>
              <w:t>తెలియజెయడం</w:t>
            </w:r>
          </w:p>
          <w:p w14:paraId="1633DD63" w14:textId="06E5D864" w:rsidR="00D34548" w:rsidRPr="00D34548" w:rsidRDefault="00D34548" w:rsidP="00D34548">
            <w:pPr>
              <w:pStyle w:val="Heading1"/>
              <w:spacing w:line="276" w:lineRule="auto"/>
              <w:ind w:left="483" w:right="-46" w:firstLine="0"/>
              <w:jc w:val="both"/>
              <w:rPr>
                <w:rFonts w:ascii="Nirmala UI" w:hAnsi="Nirmala UI" w:cs="Nirmala UI"/>
                <w:b w:val="0"/>
                <w:bCs w:val="0"/>
                <w:lang w:val="en-GB"/>
              </w:rPr>
            </w:pPr>
            <w:r w:rsidRPr="00D34548">
              <w:rPr>
                <w:rFonts w:ascii="Nirmala UI" w:hAnsi="Nirmala UI" w:cs="Nirmala UI" w:hint="cs"/>
                <w:b w:val="0"/>
                <w:bCs w:val="0"/>
                <w:sz w:val="20"/>
                <w:szCs w:val="20"/>
                <w:lang w:val="en-GB"/>
              </w:rPr>
              <w:t>ఒక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ఇన్నింగ్స్‌ను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డిక్లేర్</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చేయడానికి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లేదా</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వదులుకోవడానికి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తీసుకున్న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ఏ</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నిర్ణయాన్నైనా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కెప్టెన్</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ప్రత్యర్థి</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కెప్టెన్‌కు</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మరియు</w:t>
            </w:r>
            <w:r w:rsidRPr="00D34548">
              <w:rPr>
                <w:rFonts w:ascii="Nirmala UI" w:hAnsi="Nirmala UI" w:cs="Nirmala UI"/>
                <w:b w:val="0"/>
                <w:bCs w:val="0"/>
                <w:sz w:val="20"/>
                <w:szCs w:val="20"/>
                <w:lang w:val="en-GB"/>
              </w:rPr>
              <w:t xml:space="preserve"> </w:t>
            </w:r>
            <w:r w:rsidRPr="00D34548">
              <w:rPr>
                <w:rFonts w:ascii="Nirmala UI" w:hAnsi="Nirmala UI" w:cs="Nirmala UI" w:hint="cs"/>
                <w:b w:val="0"/>
                <w:bCs w:val="0"/>
                <w:sz w:val="20"/>
                <w:szCs w:val="20"/>
                <w:lang w:val="en-GB"/>
              </w:rPr>
              <w:t>అంపైర్లకు</w:t>
            </w:r>
            <w:r w:rsidRPr="00D34548">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D34548">
              <w:rPr>
                <w:rFonts w:ascii="Nirmala UI" w:hAnsi="Nirmala UI" w:cs="Nirmala UI"/>
                <w:b w:val="0"/>
                <w:bCs w:val="0"/>
                <w:sz w:val="20"/>
                <w:szCs w:val="20"/>
                <w:lang w:val="en-GB"/>
              </w:rPr>
              <w:t>. ఒక్కసారి తెలియచేసిన తరువాత, ఆ నిర్ణయాన్ని మార్చుకోవడానికి లేదు.</w:t>
            </w:r>
          </w:p>
        </w:tc>
      </w:tr>
      <w:tr w:rsidR="006758AA" w14:paraId="2965B210" w14:textId="77777777" w:rsidTr="00A205DC">
        <w:tc>
          <w:tcPr>
            <w:tcW w:w="4508" w:type="dxa"/>
            <w:vAlign w:val="center"/>
          </w:tcPr>
          <w:p w14:paraId="10D08784" w14:textId="5DA70891" w:rsidR="006758AA" w:rsidRPr="00A205DC" w:rsidRDefault="00A205DC" w:rsidP="00A205DC">
            <w:pPr>
              <w:pStyle w:val="Heading1"/>
              <w:ind w:left="0" w:right="-46" w:firstLine="0"/>
              <w:jc w:val="center"/>
              <w:rPr>
                <w:rFonts w:ascii="Nirmala UI" w:hAnsi="Nirmala UI" w:cs="Nirmala UI"/>
                <w:color w:val="00B050"/>
                <w:lang w:val="en-GB"/>
              </w:rPr>
            </w:pPr>
            <w:r w:rsidRPr="00A205DC">
              <w:rPr>
                <w:rFonts w:ascii="Nirmala UI" w:hAnsi="Nirmala UI" w:cs="Nirmala UI"/>
                <w:color w:val="00B050"/>
                <w:lang w:val="en-GB"/>
              </w:rPr>
              <w:t>LAW 16 THE RESULT</w:t>
            </w:r>
          </w:p>
        </w:tc>
        <w:tc>
          <w:tcPr>
            <w:tcW w:w="4508" w:type="dxa"/>
            <w:vAlign w:val="center"/>
          </w:tcPr>
          <w:p w14:paraId="2AEB8BFA" w14:textId="44433E47" w:rsidR="006758AA" w:rsidRPr="00A205DC" w:rsidRDefault="00A205DC" w:rsidP="00A205DC">
            <w:pPr>
              <w:pStyle w:val="Heading1"/>
              <w:ind w:left="0" w:right="-46" w:firstLine="0"/>
              <w:jc w:val="center"/>
              <w:rPr>
                <w:rFonts w:ascii="Nirmala UI" w:hAnsi="Nirmala UI" w:cs="Nirmala UI"/>
                <w:color w:val="00B050"/>
                <w:lang w:val="en-GB"/>
              </w:rPr>
            </w:pPr>
            <w:r w:rsidRPr="00A205DC">
              <w:rPr>
                <w:rFonts w:ascii="Nirmala UI" w:hAnsi="Nirmala UI" w:cs="Nirmala UI"/>
                <w:color w:val="00B050"/>
                <w:lang w:val="en-GB"/>
              </w:rPr>
              <w:t xml:space="preserve">చట్టము 16 </w:t>
            </w:r>
            <w:r w:rsidRPr="00A205DC">
              <w:rPr>
                <w:rFonts w:ascii="Nirmala UI" w:hAnsi="Nirmala UI" w:cs="Nirmala UI"/>
                <w:color w:val="00B050"/>
                <w:lang w:val="en-GB"/>
              </w:rPr>
              <w:tab/>
              <w:t>- ఫలితము</w:t>
            </w:r>
          </w:p>
        </w:tc>
      </w:tr>
      <w:tr w:rsidR="006758AA" w14:paraId="3EAF8CA5" w14:textId="77777777" w:rsidTr="0041296A">
        <w:tc>
          <w:tcPr>
            <w:tcW w:w="4508" w:type="dxa"/>
          </w:tcPr>
          <w:p w14:paraId="57F5B9EC" w14:textId="77777777" w:rsidR="006758AA" w:rsidRDefault="00A1678A"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2CE">
              <w:rPr>
                <w:rFonts w:ascii="Nirmala UI" w:hAnsi="Nirmala UI" w:cs="Nirmala UI"/>
                <w:color w:val="EE0000"/>
                <w:lang w:val="en-GB"/>
              </w:rPr>
              <w:t>16.1</w:t>
            </w:r>
            <w:r>
              <w:rPr>
                <w:rFonts w:ascii="Nirmala UI" w:hAnsi="Nirmala UI" w:cs="Nirmala UI"/>
                <w:lang w:val="en-GB"/>
              </w:rPr>
              <w:t xml:space="preserve"> </w:t>
            </w:r>
            <w:r w:rsidRPr="00A1678A">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Win – two-innings match</w:t>
            </w:r>
          </w:p>
          <w:p w14:paraId="7779432D" w14:textId="0212FF3A" w:rsidR="00A1678A" w:rsidRPr="00A1678A" w:rsidRDefault="00A1678A" w:rsidP="00A1678A">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678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side which has scored a total of runs in excess of that scored in the two completed innings of the opposing side shall win the match. See Law 13.3 (Completed innings). Note also 16.6.</w:t>
            </w:r>
          </w:p>
          <w:p w14:paraId="4D32146B" w14:textId="371012DD" w:rsidR="00A1678A" w:rsidRPr="004D28F7" w:rsidRDefault="00A1678A" w:rsidP="004D28F7">
            <w:pPr>
              <w:pStyle w:val="Heading1"/>
              <w:ind w:left="0" w:right="-46" w:firstLine="0"/>
              <w:rPr>
                <w:rFonts w:ascii="Nirmala UI" w:hAnsi="Nirmala UI" w:cs="Nirmala UI"/>
                <w:lang w:val="en-GB"/>
              </w:rPr>
            </w:pPr>
          </w:p>
        </w:tc>
        <w:tc>
          <w:tcPr>
            <w:tcW w:w="4508" w:type="dxa"/>
          </w:tcPr>
          <w:p w14:paraId="602E657C" w14:textId="77777777" w:rsidR="006758AA" w:rsidRDefault="001420D7" w:rsidP="004D28F7">
            <w:pPr>
              <w:pStyle w:val="Heading1"/>
              <w:ind w:left="0" w:right="-46" w:firstLine="0"/>
              <w:rPr>
                <w:rFonts w:ascii="Nirmala UI" w:hAnsi="Nirmala UI" w:cs="Nirmala UI"/>
                <w:iCs/>
                <w:color w:val="000000" w:themeColor="text1"/>
                <w:szCs w:val="18"/>
                <w:lang w:val="en-GB"/>
              </w:rPr>
            </w:pPr>
            <w:r w:rsidRPr="000842CE">
              <w:rPr>
                <w:rFonts w:ascii="Nirmala UI" w:hAnsi="Nirmala UI" w:cs="Nirmala UI"/>
                <w:color w:val="EE0000"/>
                <w:lang w:val="en-GB"/>
              </w:rPr>
              <w:t>16.1</w:t>
            </w:r>
            <w:r>
              <w:rPr>
                <w:rFonts w:ascii="Nirmala UI" w:hAnsi="Nirmala UI" w:cs="Nirmala UI"/>
                <w:lang w:val="en-GB"/>
              </w:rPr>
              <w:t xml:space="preserve"> </w:t>
            </w:r>
            <w:r w:rsidRPr="001420D7">
              <w:rPr>
                <w:rFonts w:ascii="Nirmala UI" w:hAnsi="Nirmala UI" w:cs="Nirmala UI"/>
                <w:iCs/>
                <w:color w:val="000000" w:themeColor="text1"/>
                <w:szCs w:val="18"/>
                <w:lang w:val="en-GB"/>
              </w:rPr>
              <w:t>విజయం</w:t>
            </w:r>
            <w:r w:rsidRPr="001420D7">
              <w:rPr>
                <w:iCs/>
                <w:color w:val="000000" w:themeColor="text1"/>
                <w:szCs w:val="18"/>
                <w:lang w:val="en-GB"/>
              </w:rPr>
              <w:t xml:space="preserve"> </w:t>
            </w:r>
            <w:r w:rsidRPr="001420D7">
              <w:rPr>
                <w:rFonts w:ascii="Nirmala UI" w:hAnsi="Nirmala UI" w:cs="Nirmala UI"/>
                <w:iCs/>
                <w:color w:val="000000" w:themeColor="text1"/>
                <w:szCs w:val="18"/>
                <w:lang w:val="en-GB"/>
              </w:rPr>
              <w:t>- రెండు ఇన్నింగ్స్ మ్యాచ్</w:t>
            </w:r>
          </w:p>
          <w:p w14:paraId="154622BE" w14:textId="7E71D84D" w:rsidR="001420D7" w:rsidRPr="001420D7" w:rsidRDefault="001420D7" w:rsidP="001420D7">
            <w:pPr>
              <w:pStyle w:val="Heading1"/>
              <w:spacing w:line="276" w:lineRule="auto"/>
              <w:ind w:left="483" w:right="-46" w:firstLine="0"/>
              <w:jc w:val="both"/>
              <w:rPr>
                <w:rFonts w:ascii="Nirmala UI" w:hAnsi="Nirmala UI" w:cs="Nirmala UI"/>
                <w:b w:val="0"/>
                <w:bCs w:val="0"/>
                <w:lang w:val="en-GB"/>
              </w:rPr>
            </w:pPr>
            <w:r w:rsidRPr="001420D7">
              <w:rPr>
                <w:rFonts w:ascii="Nirmala UI" w:hAnsi="Nirmala UI" w:cs="Nirmala UI" w:hint="cs"/>
                <w:b w:val="0"/>
                <w:bCs w:val="0"/>
                <w:sz w:val="20"/>
                <w:szCs w:val="20"/>
              </w:rPr>
              <w:t>ప్రత్యర్థి</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జట్టు</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పూర్తి</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చేసిన</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రెండు</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ఇన్నింగ్స్‌లలో</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సాధించిన</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మొత్తం</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పరుగుల</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కంటే</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అధిక</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పరుగులు</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సాధించిన</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జట్టు</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ఆ</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మ్యాచ్‌</w:t>
            </w:r>
            <w:r w:rsidRPr="001420D7">
              <w:rPr>
                <w:rFonts w:ascii="Nirmala UI" w:hAnsi="Nirmala UI" w:cs="Nirmala UI"/>
                <w:b w:val="0"/>
                <w:bCs w:val="0"/>
                <w:sz w:val="20"/>
                <w:szCs w:val="20"/>
              </w:rPr>
              <w:t xml:space="preserve"> </w:t>
            </w:r>
            <w:r w:rsidRPr="001420D7">
              <w:rPr>
                <w:rFonts w:ascii="Nirmala UI" w:hAnsi="Nirmala UI" w:cs="Nirmala UI"/>
                <w:b w:val="0"/>
                <w:bCs w:val="0"/>
                <w:sz w:val="20"/>
                <w:szCs w:val="20"/>
                <w:lang w:val="en-GB"/>
              </w:rPr>
              <w:t xml:space="preserve">లో విజయం సాధిస్తుంది. </w:t>
            </w:r>
            <w:r w:rsidRPr="001420D7">
              <w:rPr>
                <w:rFonts w:ascii="Nirmala UI" w:hAnsi="Nirmala UI" w:cs="Nirmala UI"/>
                <w:b w:val="0"/>
                <w:bCs w:val="0"/>
                <w:iCs/>
                <w:sz w:val="20"/>
                <w:szCs w:val="20"/>
                <w:lang w:val="en-GB"/>
              </w:rPr>
              <w:t>చట్టము 13.3 (</w:t>
            </w:r>
            <w:bookmarkStart w:id="12" w:name="_Hlk229651661"/>
            <w:r w:rsidRPr="001420D7">
              <w:rPr>
                <w:rFonts w:ascii="Nirmala UI" w:hAnsi="Nirmala UI" w:cs="Nirmala UI"/>
                <w:b w:val="0"/>
                <w:bCs w:val="0"/>
                <w:iCs/>
                <w:sz w:val="20"/>
                <w:szCs w:val="20"/>
                <w:lang w:val="en-GB"/>
              </w:rPr>
              <w:t>పూర్తయిన ఇన్నింగ్స్</w:t>
            </w:r>
            <w:bookmarkEnd w:id="12"/>
            <w:r w:rsidRPr="001420D7">
              <w:rPr>
                <w:rFonts w:ascii="Nirmala UI" w:hAnsi="Nirmala UI" w:cs="Nirmala UI"/>
                <w:b w:val="0"/>
                <w:bCs w:val="0"/>
                <w:iCs/>
                <w:sz w:val="20"/>
                <w:szCs w:val="20"/>
                <w:lang w:val="en-GB"/>
              </w:rPr>
              <w:t>) చూడండి. 16.6 కూడా గమనించండి.</w:t>
            </w:r>
          </w:p>
        </w:tc>
      </w:tr>
      <w:tr w:rsidR="00E613D2" w14:paraId="42E70C5F" w14:textId="77777777" w:rsidTr="0041296A">
        <w:tc>
          <w:tcPr>
            <w:tcW w:w="4508" w:type="dxa"/>
          </w:tcPr>
          <w:p w14:paraId="3A27293E" w14:textId="77777777" w:rsidR="00E613D2" w:rsidRDefault="00A1678A"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2CE">
              <w:rPr>
                <w:rFonts w:ascii="Nirmala UI" w:hAnsi="Nirmala UI" w:cs="Nirmala UI"/>
                <w:color w:val="EE0000"/>
                <w:lang w:val="en-GB"/>
              </w:rPr>
              <w:t>16.2</w:t>
            </w:r>
            <w:r>
              <w:rPr>
                <w:rFonts w:ascii="Nirmala UI" w:hAnsi="Nirmala UI" w:cs="Nirmala UI"/>
                <w:lang w:val="en-GB"/>
              </w:rPr>
              <w:t xml:space="preserve"> </w:t>
            </w:r>
            <w:r w:rsidRPr="00A1678A">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Win – one-innings match</w:t>
            </w:r>
          </w:p>
          <w:p w14:paraId="67F396F7" w14:textId="6F4A923B" w:rsidR="00A1678A" w:rsidRPr="00A1678A" w:rsidRDefault="00A1678A" w:rsidP="00A1678A">
            <w:pPr>
              <w:pStyle w:val="Heading1"/>
              <w:spacing w:line="276" w:lineRule="auto"/>
              <w:ind w:left="459" w:right="-46" w:firstLine="0"/>
              <w:jc w:val="both"/>
              <w:rPr>
                <w:rFonts w:ascii="Nirmala UI" w:hAnsi="Nirmala UI" w:cs="Nirmala UI"/>
                <w:b w:val="0"/>
                <w:bCs w:val="0"/>
                <w:sz w:val="20"/>
                <w:szCs w:val="20"/>
                <w:lang w:val="en-GB"/>
              </w:rPr>
            </w:pPr>
            <w:r w:rsidRPr="00A1678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side which has scored in its one innings a total of runs in excess of that scored by the opposing side in its one completed innings shall win the match. See Law 13.3 (Completed innings). Note also 16.6.</w:t>
            </w:r>
          </w:p>
        </w:tc>
        <w:tc>
          <w:tcPr>
            <w:tcW w:w="4508" w:type="dxa"/>
          </w:tcPr>
          <w:p w14:paraId="4CA941EE" w14:textId="77777777" w:rsidR="00E613D2" w:rsidRDefault="001420D7" w:rsidP="004D28F7">
            <w:pPr>
              <w:pStyle w:val="Heading1"/>
              <w:ind w:left="0" w:right="-46" w:firstLine="0"/>
              <w:rPr>
                <w:rFonts w:ascii="Nirmala UI" w:hAnsi="Nirmala UI" w:cs="Nirmala UI"/>
                <w:iCs/>
                <w:color w:val="000000" w:themeColor="text1"/>
                <w:szCs w:val="18"/>
                <w:lang w:val="en-GB"/>
              </w:rPr>
            </w:pPr>
            <w:r w:rsidRPr="000842CE">
              <w:rPr>
                <w:rFonts w:ascii="Nirmala UI" w:hAnsi="Nirmala UI" w:cs="Nirmala UI"/>
                <w:color w:val="EE0000"/>
                <w:lang w:val="en-GB"/>
              </w:rPr>
              <w:t>16.2</w:t>
            </w:r>
            <w:r>
              <w:rPr>
                <w:rFonts w:ascii="Nirmala UI" w:hAnsi="Nirmala UI" w:cs="Nirmala UI"/>
                <w:lang w:val="en-GB"/>
              </w:rPr>
              <w:t xml:space="preserve"> </w:t>
            </w:r>
            <w:r w:rsidRPr="001420D7">
              <w:rPr>
                <w:rFonts w:ascii="Nirmala UI" w:hAnsi="Nirmala UI" w:cs="Nirmala UI"/>
                <w:iCs/>
                <w:color w:val="000000" w:themeColor="text1"/>
                <w:szCs w:val="18"/>
                <w:lang w:val="en-GB"/>
              </w:rPr>
              <w:t>విజయం</w:t>
            </w:r>
            <w:r w:rsidRPr="001420D7">
              <w:rPr>
                <w:iCs/>
                <w:color w:val="000000" w:themeColor="text1"/>
                <w:szCs w:val="18"/>
                <w:lang w:val="en-GB"/>
              </w:rPr>
              <w:t xml:space="preserve"> - </w:t>
            </w:r>
            <w:r w:rsidRPr="001420D7">
              <w:rPr>
                <w:rFonts w:ascii="Nirmala UI" w:hAnsi="Nirmala UI" w:cs="Nirmala UI"/>
                <w:iCs/>
                <w:color w:val="000000" w:themeColor="text1"/>
                <w:szCs w:val="18"/>
                <w:lang w:val="en-GB"/>
              </w:rPr>
              <w:t>ఒక్క</w:t>
            </w:r>
            <w:r w:rsidRPr="001420D7">
              <w:rPr>
                <w:iCs/>
                <w:color w:val="000000" w:themeColor="text1"/>
                <w:szCs w:val="18"/>
                <w:lang w:val="en-GB"/>
              </w:rPr>
              <w:t xml:space="preserve"> </w:t>
            </w:r>
            <w:r w:rsidRPr="001420D7">
              <w:rPr>
                <w:rFonts w:ascii="Nirmala UI" w:hAnsi="Nirmala UI" w:cs="Nirmala UI"/>
                <w:iCs/>
                <w:color w:val="000000" w:themeColor="text1"/>
                <w:szCs w:val="18"/>
                <w:lang w:val="en-GB"/>
              </w:rPr>
              <w:t>ఇన్నింగ్స్</w:t>
            </w:r>
            <w:r w:rsidRPr="001420D7">
              <w:rPr>
                <w:iCs/>
                <w:color w:val="000000" w:themeColor="text1"/>
                <w:szCs w:val="18"/>
                <w:lang w:val="en-GB"/>
              </w:rPr>
              <w:t xml:space="preserve"> </w:t>
            </w:r>
            <w:r w:rsidRPr="001420D7">
              <w:rPr>
                <w:rFonts w:ascii="Nirmala UI" w:hAnsi="Nirmala UI" w:cs="Nirmala UI"/>
                <w:iCs/>
                <w:color w:val="000000" w:themeColor="text1"/>
                <w:szCs w:val="18"/>
                <w:lang w:val="en-GB"/>
              </w:rPr>
              <w:t>మ్యాచ్</w:t>
            </w:r>
          </w:p>
          <w:p w14:paraId="06F367F0" w14:textId="6BF99A63" w:rsidR="001420D7" w:rsidRPr="001420D7" w:rsidRDefault="001420D7" w:rsidP="001420D7">
            <w:pPr>
              <w:pStyle w:val="Heading1"/>
              <w:spacing w:line="276" w:lineRule="auto"/>
              <w:ind w:left="483" w:right="-46" w:firstLine="0"/>
              <w:jc w:val="both"/>
              <w:rPr>
                <w:rFonts w:ascii="Nirmala UI" w:hAnsi="Nirmala UI" w:cs="Nirmala UI"/>
                <w:b w:val="0"/>
                <w:bCs w:val="0"/>
                <w:lang w:val="en-GB"/>
              </w:rPr>
            </w:pPr>
            <w:r w:rsidRPr="001420D7">
              <w:rPr>
                <w:rFonts w:ascii="Nirmala UI" w:hAnsi="Nirmala UI" w:cs="Nirmala UI" w:hint="cs"/>
                <w:b w:val="0"/>
                <w:bCs w:val="0"/>
                <w:sz w:val="20"/>
                <w:szCs w:val="20"/>
              </w:rPr>
              <w:t>తమ</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ఒక</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ఇన్నింగ్స్‌లో</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ప్రత్యర్థి</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జట్టు</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తమ</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ఒక</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పూర్తి</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ఇన్నింగ్స్‌లో</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సాధించిన</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మొత్తం</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పరుగుల</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కంటే</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అధిక</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పరుగులు</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సాధించిన</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జట్టు</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rPr>
              <w:t>ఆ</w:t>
            </w:r>
            <w:r w:rsidRPr="001420D7">
              <w:rPr>
                <w:rFonts w:ascii="Nirmala UI" w:hAnsi="Nirmala UI" w:cs="Nirmala UI"/>
                <w:b w:val="0"/>
                <w:bCs w:val="0"/>
                <w:sz w:val="20"/>
                <w:szCs w:val="20"/>
              </w:rPr>
              <w:t xml:space="preserve"> </w:t>
            </w:r>
            <w:r w:rsidRPr="001420D7">
              <w:rPr>
                <w:rFonts w:ascii="Nirmala UI" w:hAnsi="Nirmala UI" w:cs="Nirmala UI" w:hint="cs"/>
                <w:b w:val="0"/>
                <w:bCs w:val="0"/>
                <w:sz w:val="20"/>
                <w:szCs w:val="20"/>
                <w:lang w:val="en-GB"/>
              </w:rPr>
              <w:t>మ్యాచ్</w:t>
            </w:r>
            <w:r w:rsidRPr="001420D7">
              <w:rPr>
                <w:rFonts w:ascii="Nirmala UI" w:hAnsi="Nirmala UI" w:cs="Nirmala UI"/>
                <w:b w:val="0"/>
                <w:bCs w:val="0"/>
                <w:sz w:val="20"/>
                <w:szCs w:val="20"/>
                <w:lang w:val="en-GB"/>
              </w:rPr>
              <w:t xml:space="preserve"> </w:t>
            </w:r>
            <w:r w:rsidRPr="001420D7">
              <w:rPr>
                <w:rFonts w:ascii="Nirmala UI" w:hAnsi="Nirmala UI" w:cs="Nirmala UI" w:hint="cs"/>
                <w:b w:val="0"/>
                <w:bCs w:val="0"/>
                <w:sz w:val="20"/>
                <w:szCs w:val="20"/>
                <w:lang w:val="en-GB"/>
              </w:rPr>
              <w:t>లో</w:t>
            </w:r>
            <w:r w:rsidRPr="001420D7">
              <w:rPr>
                <w:rFonts w:ascii="Nirmala UI" w:hAnsi="Nirmala UI" w:cs="Nirmala UI"/>
                <w:b w:val="0"/>
                <w:bCs w:val="0"/>
                <w:sz w:val="20"/>
                <w:szCs w:val="20"/>
                <w:lang w:val="en-GB"/>
              </w:rPr>
              <w:t xml:space="preserve"> </w:t>
            </w:r>
            <w:r w:rsidRPr="001420D7">
              <w:rPr>
                <w:rFonts w:ascii="Nirmala UI" w:hAnsi="Nirmala UI" w:cs="Nirmala UI" w:hint="cs"/>
                <w:b w:val="0"/>
                <w:bCs w:val="0"/>
                <w:sz w:val="20"/>
                <w:szCs w:val="20"/>
                <w:lang w:val="en-GB"/>
              </w:rPr>
              <w:t>విజయం</w:t>
            </w:r>
            <w:r w:rsidRPr="001420D7">
              <w:rPr>
                <w:rFonts w:ascii="Nirmala UI" w:hAnsi="Nirmala UI" w:cs="Nirmala UI"/>
                <w:b w:val="0"/>
                <w:bCs w:val="0"/>
                <w:sz w:val="20"/>
                <w:szCs w:val="20"/>
                <w:lang w:val="en-GB"/>
              </w:rPr>
              <w:t xml:space="preserve"> </w:t>
            </w:r>
            <w:r w:rsidRPr="001420D7">
              <w:rPr>
                <w:rFonts w:ascii="Nirmala UI" w:hAnsi="Nirmala UI" w:cs="Nirmala UI" w:hint="cs"/>
                <w:b w:val="0"/>
                <w:bCs w:val="0"/>
                <w:sz w:val="20"/>
                <w:szCs w:val="20"/>
                <w:lang w:val="en-GB"/>
              </w:rPr>
              <w:t>సాధిస్తుంది</w:t>
            </w:r>
            <w:r w:rsidRPr="001420D7">
              <w:rPr>
                <w:rFonts w:ascii="Nirmala UI" w:hAnsi="Nirmala UI" w:cs="Nirmala UI"/>
                <w:b w:val="0"/>
                <w:bCs w:val="0"/>
                <w:sz w:val="20"/>
                <w:szCs w:val="20"/>
                <w:lang w:val="en-GB"/>
              </w:rPr>
              <w:t xml:space="preserve">. </w:t>
            </w:r>
            <w:r w:rsidRPr="001420D7">
              <w:rPr>
                <w:rFonts w:ascii="Nirmala UI" w:hAnsi="Nirmala UI" w:cs="Nirmala UI"/>
                <w:b w:val="0"/>
                <w:bCs w:val="0"/>
                <w:iCs/>
                <w:sz w:val="20"/>
                <w:szCs w:val="20"/>
                <w:lang w:val="en-GB"/>
              </w:rPr>
              <w:t>చట్టము 13.3 (పూర్తయిన ఇన్నింగ్స్) చూడండి. 16.6 కూడా గమనించండి.</w:t>
            </w:r>
          </w:p>
        </w:tc>
      </w:tr>
      <w:tr w:rsidR="00E613D2" w14:paraId="533772FD" w14:textId="77777777" w:rsidTr="0041296A">
        <w:tc>
          <w:tcPr>
            <w:tcW w:w="4508" w:type="dxa"/>
          </w:tcPr>
          <w:p w14:paraId="7B79DB29" w14:textId="77777777" w:rsidR="00E613D2" w:rsidRDefault="001420D7"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2CE">
              <w:rPr>
                <w:rFonts w:ascii="Nirmala UI" w:hAnsi="Nirmala UI" w:cs="Nirmala UI"/>
                <w:color w:val="EE0000"/>
                <w:lang w:val="en-GB"/>
              </w:rPr>
              <w:t>16.3</w:t>
            </w:r>
            <w:r w:rsidR="005A5C74">
              <w:rPr>
                <w:rFonts w:ascii="Nirmala UI" w:hAnsi="Nirmala UI" w:cs="Nirmala UI"/>
                <w:color w:val="EE0000"/>
                <w:lang w:val="en-GB"/>
              </w:rPr>
              <w:t xml:space="preserve"> </w:t>
            </w:r>
            <w:r w:rsidR="005A5C74" w:rsidRPr="005A5C7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Umpires awarding a match</w:t>
            </w:r>
          </w:p>
          <w:p w14:paraId="70512149" w14:textId="55480508" w:rsidR="00B857A1" w:rsidRDefault="00B857A1" w:rsidP="00B857A1">
            <w:pPr>
              <w:pStyle w:val="Heading1"/>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7A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Regardless of any agreement under Law 13.1.2 (Number of innings),</w:t>
            </w:r>
          </w:p>
          <w:p w14:paraId="6DA1D98F" w14:textId="06E0C7B6" w:rsidR="00B857A1" w:rsidRDefault="00B857A1" w:rsidP="00B857A1">
            <w:pPr>
              <w:pStyle w:val="Heading1"/>
              <w:ind w:left="459" w:right="-46" w:hanging="425"/>
              <w:jc w:val="both"/>
              <w:rPr>
                <w:rFonts w:ascii="Nirmala Text" w:hAnsi="Nirmala Text" w:cs="Nirmala Text"/>
                <w:b w:val="0"/>
                <w:bCs w:val="0"/>
                <w:color w:val="000000" w:themeColor="text1"/>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16.3.1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57A1">
              <w:rPr>
                <w:rFonts w:ascii="Nirmala Text" w:hAnsi="Nirmala Text" w:cs="Nirmala Text"/>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match shall be lost by a side which</w:t>
            </w:r>
            <w:r w:rsidRPr="00B857A1">
              <w:rPr>
                <w:rFonts w:ascii="Nirmala Text" w:hAnsi="Nirmala Text" w:cs="Nirmala Text"/>
                <w:b w:val="0"/>
                <w:bCs w:val="0"/>
                <w:color w:val="000000" w:themeColor="text1"/>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7B3D99D" w14:textId="26984DC7" w:rsidR="00B857A1" w:rsidRDefault="00B857A1" w:rsidP="00B857A1">
            <w:pPr>
              <w:pStyle w:val="Heading1"/>
              <w:ind w:left="459" w:right="-46" w:hanging="425"/>
              <w:jc w:val="both"/>
              <w:rPr>
                <w:rFonts w:ascii="Nirmala Text" w:hAnsi="Nirmala Text" w:cs="Nirmala Text"/>
                <w:b w:val="0"/>
                <w:bCs w:val="0"/>
                <w:color w:val="000000" w:themeColor="text1"/>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Text" w:hAnsi="Nirmala Text" w:cs="Nirmala Text"/>
                <w:color w:val="00B050"/>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16.3.1.1</w:t>
            </w:r>
            <w:r>
              <w:rPr>
                <w:rFonts w:ascii="Nirmala Text" w:hAnsi="Nirmala Text" w:cs="Nirmala Text"/>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57A1">
              <w:rPr>
                <w:rFonts w:ascii="Nirmala Text" w:hAnsi="Nirmala Text" w:cs="Nirmala Text"/>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concedes defeat</w:t>
            </w:r>
            <w:r w:rsidRPr="00B857A1">
              <w:rPr>
                <w:rFonts w:ascii="Nirmala Text" w:hAnsi="Nirmala Text" w:cs="Nirmala Text"/>
                <w:b w:val="0"/>
                <w:bCs w:val="0"/>
                <w:color w:val="000000" w:themeColor="text1"/>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C273A4D" w14:textId="39F77187" w:rsidR="00B857A1" w:rsidRDefault="00B857A1" w:rsidP="00B857A1">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Text" w:hAnsi="Nirmala Text" w:cs="Nirmala Text"/>
                <w:color w:val="00B05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16.3.1.2</w:t>
            </w:r>
            <w:r>
              <w:rPr>
                <w:rFonts w:ascii="Nirmala Text" w:hAnsi="Nirmala Text" w:cs="Nirmala Text"/>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57A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opinion of the umpires refuses to play. If so, the umpires shall award the match to the other side.</w:t>
            </w:r>
          </w:p>
          <w:p w14:paraId="1DB2BFBF" w14:textId="71570F37" w:rsidR="00AE4E80" w:rsidRDefault="00AE4E80" w:rsidP="00AE4E80">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16.3.2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E4E8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an umpire considers that an action by any player or players might constitute a refusal by either side to play then </w:t>
            </w:r>
            <w:r w:rsidRPr="00AE4E80">
              <w:rPr>
                <w:rFonts w:ascii="Nirmala UI" w:eastAsia="+mn-ea" w:hAnsi="Nirmala UI" w:cs="Nirmala UI"/>
                <w:b w:val="0"/>
                <w:bCs w:val="0"/>
                <w:color w:val="FF2F23"/>
                <w:kern w:val="24"/>
                <w:position w:val="1"/>
                <w:sz w:val="20"/>
                <w:szCs w:val="20"/>
              </w:rPr>
              <w:t xml:space="preserve">that umpire shall call Time and </w:t>
            </w:r>
            <w:r w:rsidRPr="00AE4E8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umpires together shall ascertain the cause of the action. If they then decide together that </w:t>
            </w:r>
            <w:r w:rsidRPr="00AE4E8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this action does constitute a refusal to play by one side, they shall so inform the captain of that side. If the captain persists in the action, the umpires shall award the match in accordance with 16.3.1. See also Law 42.6.1 (Captain refusing to remove a player from the field).</w:t>
            </w:r>
          </w:p>
          <w:p w14:paraId="653D0232" w14:textId="7B6A5BB9" w:rsidR="00F31B59" w:rsidRDefault="00F31B59" w:rsidP="00F31B59">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16.3.3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1B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action as in 16.3.2 takes place after play has started and does not constitute a refusal to play,</w:t>
            </w:r>
          </w:p>
          <w:p w14:paraId="52CC9836" w14:textId="3CF28498" w:rsidR="00F31B59" w:rsidRDefault="00F31B59" w:rsidP="00B72E5F">
            <w:pPr>
              <w:pStyle w:val="Heading1"/>
              <w:numPr>
                <w:ilvl w:val="0"/>
                <w:numId w:val="22"/>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time shall be counted as lost from the call of Time to the call of Play, excluding intervals (Law 11) and suspensions of play (Law 2.8).</w:t>
            </w:r>
          </w:p>
          <w:p w14:paraId="39F2DD71" w14:textId="3DEA4428" w:rsidR="00F31B59" w:rsidRDefault="00F31B59" w:rsidP="00B72E5F">
            <w:pPr>
              <w:pStyle w:val="Heading1"/>
              <w:numPr>
                <w:ilvl w:val="0"/>
                <w:numId w:val="22"/>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time for close of play on that day shall be extended by this length of time.</w:t>
            </w:r>
          </w:p>
          <w:p w14:paraId="29AD403C" w14:textId="13179E09" w:rsidR="00F31B59" w:rsidRPr="00F31B59" w:rsidRDefault="00F31B59" w:rsidP="00B72E5F">
            <w:pPr>
              <w:pStyle w:val="Heading1"/>
              <w:numPr>
                <w:ilvl w:val="0"/>
                <w:numId w:val="22"/>
              </w:numPr>
              <w:spacing w:line="276" w:lineRule="auto"/>
              <w:ind w:right="-4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applicable, no overs shall be deducted during the last hour of the match solely on account of this time.</w:t>
            </w:r>
          </w:p>
          <w:p w14:paraId="67C49EC6" w14:textId="5A82216C" w:rsidR="005A5C74" w:rsidRPr="004D28F7" w:rsidRDefault="005A5C74" w:rsidP="004D28F7">
            <w:pPr>
              <w:pStyle w:val="Heading1"/>
              <w:ind w:left="0" w:right="-46" w:firstLine="0"/>
              <w:rPr>
                <w:rFonts w:ascii="Nirmala UI" w:hAnsi="Nirmala UI" w:cs="Nirmala UI"/>
                <w:lang w:val="en-GB"/>
              </w:rPr>
            </w:pPr>
          </w:p>
        </w:tc>
        <w:tc>
          <w:tcPr>
            <w:tcW w:w="4508" w:type="dxa"/>
          </w:tcPr>
          <w:p w14:paraId="1C221532" w14:textId="1EDE9AC9" w:rsidR="00E613D2" w:rsidRDefault="001420D7" w:rsidP="001420D7">
            <w:pPr>
              <w:pStyle w:val="Heading1"/>
              <w:ind w:left="767" w:right="-46" w:hanging="767"/>
              <w:jc w:val="both"/>
              <w:rPr>
                <w:rFonts w:ascii="Nirmala UI" w:hAnsi="Nirmala UI" w:cs="Nirmala UI"/>
                <w:color w:val="000000" w:themeColor="text1"/>
              </w:rPr>
            </w:pPr>
            <w:r w:rsidRPr="000842CE">
              <w:rPr>
                <w:rFonts w:ascii="Nirmala UI" w:hAnsi="Nirmala UI" w:cs="Nirmala UI"/>
                <w:color w:val="EE0000"/>
                <w:lang w:val="en-GB"/>
              </w:rPr>
              <w:lastRenderedPageBreak/>
              <w:t>16.3</w:t>
            </w:r>
            <w:r>
              <w:rPr>
                <w:rFonts w:ascii="Nirmala UI" w:hAnsi="Nirmala UI" w:cs="Nirmala UI"/>
                <w:lang w:val="en-GB"/>
              </w:rPr>
              <w:t xml:space="preserve"> </w:t>
            </w:r>
            <w:r w:rsidRPr="001420D7">
              <w:rPr>
                <w:rFonts w:ascii="Nirmala UI" w:hAnsi="Nirmala UI" w:cs="Nirmala UI"/>
                <w:iCs/>
                <w:lang w:val="en-GB"/>
              </w:rPr>
              <w:t>అంపైర్లు</w:t>
            </w:r>
            <w:r w:rsidRPr="001420D7">
              <w:rPr>
                <w:iCs/>
                <w:lang w:val="en-GB"/>
              </w:rPr>
              <w:t xml:space="preserve"> </w:t>
            </w:r>
            <w:r w:rsidRPr="001420D7">
              <w:rPr>
                <w:rFonts w:ascii="Nirmala UI" w:hAnsi="Nirmala UI" w:cs="Nirmala UI"/>
                <w:iCs/>
                <w:lang w:val="en-GB"/>
              </w:rPr>
              <w:t>మ్యాచ్</w:t>
            </w:r>
            <w:r w:rsidRPr="001420D7">
              <w:rPr>
                <w:iCs/>
                <w:lang w:val="en-GB"/>
              </w:rPr>
              <w:t xml:space="preserve"> </w:t>
            </w:r>
            <w:r w:rsidRPr="001420D7">
              <w:rPr>
                <w:rFonts w:ascii="Nirmala UI" w:hAnsi="Nirmala UI" w:cs="Nirmala UI"/>
                <w:iCs/>
                <w:lang w:val="en-GB"/>
              </w:rPr>
              <w:t>ను</w:t>
            </w:r>
            <w:r w:rsidRPr="001420D7">
              <w:rPr>
                <w:iCs/>
                <w:lang w:val="en-GB"/>
              </w:rPr>
              <w:t xml:space="preserve"> </w:t>
            </w:r>
            <w:r w:rsidRPr="001420D7">
              <w:rPr>
                <w:rFonts w:ascii="Nirmala UI" w:hAnsi="Nirmala UI" w:cs="Nirmala UI"/>
                <w:iCs/>
                <w:lang w:val="en-GB"/>
              </w:rPr>
              <w:t>ప్రదానం</w:t>
            </w:r>
            <w:r w:rsidRPr="001420D7">
              <w:rPr>
                <w:iCs/>
                <w:lang w:val="en-GB"/>
              </w:rPr>
              <w:t xml:space="preserve"> </w:t>
            </w:r>
            <w:r w:rsidR="00E75B15" w:rsidRPr="00E75B15">
              <w:rPr>
                <w:rFonts w:ascii="Nirmala UI" w:hAnsi="Nirmala UI" w:cs="Nirmala UI"/>
                <w:color w:val="000000" w:themeColor="text1"/>
              </w:rPr>
              <w:t>చెయడం</w:t>
            </w:r>
          </w:p>
          <w:p w14:paraId="00274A4F" w14:textId="77777777" w:rsidR="001420D7" w:rsidRDefault="001420D7" w:rsidP="001420D7">
            <w:pPr>
              <w:pStyle w:val="Heading1"/>
              <w:spacing w:line="276" w:lineRule="auto"/>
              <w:ind w:left="483" w:right="-46" w:firstLine="0"/>
              <w:jc w:val="both"/>
              <w:rPr>
                <w:rFonts w:ascii="Nirmala UI" w:hAnsi="Nirmala UI" w:cs="Nirmala UI"/>
                <w:b w:val="0"/>
                <w:bCs w:val="0"/>
                <w:sz w:val="20"/>
                <w:szCs w:val="20"/>
                <w:lang w:val="en-GB"/>
              </w:rPr>
            </w:pPr>
            <w:r w:rsidRPr="001420D7">
              <w:rPr>
                <w:rFonts w:ascii="Nirmala UI" w:hAnsi="Nirmala UI" w:cs="Nirmala UI"/>
                <w:b w:val="0"/>
                <w:bCs w:val="0"/>
                <w:sz w:val="20"/>
                <w:szCs w:val="20"/>
                <w:lang w:val="en-GB"/>
              </w:rPr>
              <w:t>చట్టము 13.1.2 (ఇన్నింగ్స్ ల సంఖ్య) లోబడి చేసుకున్న ఒప్పందమునకు సంబంధం లేకుండా,</w:t>
            </w:r>
          </w:p>
          <w:p w14:paraId="0B72B08D" w14:textId="77777777" w:rsidR="001420D7" w:rsidRDefault="001420D7" w:rsidP="001420D7">
            <w:pPr>
              <w:pStyle w:val="Heading1"/>
              <w:spacing w:line="276" w:lineRule="auto"/>
              <w:ind w:left="625" w:right="-46" w:hanging="567"/>
              <w:jc w:val="both"/>
              <w:rPr>
                <w:rFonts w:ascii="Nirmala UI" w:hAnsi="Nirmala UI" w:cs="Nirmala UI"/>
                <w:b w:val="0"/>
                <w:bCs w:val="0"/>
                <w:sz w:val="20"/>
                <w:szCs w:val="20"/>
                <w:lang w:val="en-GB"/>
              </w:rPr>
            </w:pPr>
            <w:r w:rsidRPr="000842CE">
              <w:rPr>
                <w:rFonts w:ascii="Nirmala UI" w:hAnsi="Nirmala UI" w:cs="Nirmala UI"/>
                <w:color w:val="0070C0"/>
                <w:lang w:val="en-GB"/>
              </w:rPr>
              <w:t>16.3.1</w:t>
            </w:r>
            <w:r>
              <w:rPr>
                <w:rFonts w:ascii="Nirmala UI" w:hAnsi="Nirmala UI" w:cs="Nirmala UI"/>
                <w:b w:val="0"/>
                <w:bCs w:val="0"/>
                <w:sz w:val="20"/>
                <w:szCs w:val="20"/>
                <w:lang w:val="en-GB"/>
              </w:rPr>
              <w:t xml:space="preserve"> </w:t>
            </w:r>
            <w:r w:rsidRPr="001420D7">
              <w:rPr>
                <w:rFonts w:ascii="Nirmala UI" w:hAnsi="Nirmala UI" w:cs="Nirmala UI"/>
                <w:b w:val="0"/>
                <w:bCs w:val="0"/>
                <w:color w:val="000000" w:themeColor="text1"/>
                <w:sz w:val="20"/>
                <w:szCs w:val="20"/>
                <w:lang w:val="en-GB"/>
              </w:rPr>
              <w:t>ఈ క్రింద తెలుపబడిన పరిస్థితులలో ఆ జట్టు మ్యాచ్ ఓడిపొయినట్లు పరిగణించబడుతుంది</w:t>
            </w:r>
            <w:r w:rsidRPr="001420D7">
              <w:rPr>
                <w:rFonts w:ascii="Nirmala UI" w:hAnsi="Nirmala UI" w:cs="Nirmala UI"/>
                <w:b w:val="0"/>
                <w:bCs w:val="0"/>
                <w:sz w:val="20"/>
                <w:szCs w:val="20"/>
                <w:lang w:val="en-GB"/>
              </w:rPr>
              <w:t>:</w:t>
            </w:r>
          </w:p>
          <w:p w14:paraId="54A9211E" w14:textId="77777777" w:rsidR="001420D7" w:rsidRDefault="001420D7" w:rsidP="001420D7">
            <w:pPr>
              <w:pStyle w:val="Heading1"/>
              <w:spacing w:line="276" w:lineRule="auto"/>
              <w:ind w:left="625" w:right="-46" w:hanging="567"/>
              <w:jc w:val="both"/>
              <w:rPr>
                <w:rFonts w:ascii="Nirmala UI" w:hAnsi="Nirmala UI" w:cs="Nirmala UI"/>
                <w:b w:val="0"/>
                <w:bCs w:val="0"/>
                <w:sz w:val="20"/>
                <w:szCs w:val="20"/>
                <w:lang w:val="en-GB"/>
              </w:rPr>
            </w:pPr>
            <w:r w:rsidRPr="000842CE">
              <w:rPr>
                <w:rFonts w:ascii="Nirmala UI" w:hAnsi="Nirmala UI" w:cs="Nirmala UI"/>
                <w:color w:val="00B050"/>
                <w:lang w:val="en-GB"/>
              </w:rPr>
              <w:t>16.3.1.1</w:t>
            </w:r>
            <w:r>
              <w:rPr>
                <w:rFonts w:ascii="Nirmala UI" w:hAnsi="Nirmala UI" w:cs="Nirmala UI"/>
                <w:b w:val="0"/>
                <w:bCs w:val="0"/>
                <w:sz w:val="20"/>
                <w:szCs w:val="20"/>
                <w:lang w:val="en-GB"/>
              </w:rPr>
              <w:t xml:space="preserve"> </w:t>
            </w:r>
            <w:r w:rsidRPr="001420D7">
              <w:rPr>
                <w:rFonts w:ascii="Nirmala UI" w:hAnsi="Nirmala UI" w:cs="Nirmala UI"/>
                <w:b w:val="0"/>
                <w:bCs w:val="0"/>
                <w:sz w:val="20"/>
                <w:szCs w:val="20"/>
                <w:lang w:val="en-GB"/>
              </w:rPr>
              <w:t xml:space="preserve">తమ ఓటమిని </w:t>
            </w:r>
            <w:r w:rsidRPr="001420D7">
              <w:rPr>
                <w:rFonts w:ascii="Nirmala UI" w:hAnsi="Nirmala UI" w:cs="Nirmala UI"/>
                <w:b w:val="0"/>
                <w:bCs w:val="0"/>
                <w:color w:val="000000" w:themeColor="text1"/>
                <w:sz w:val="20"/>
                <w:szCs w:val="20"/>
                <w:lang w:val="en-GB"/>
              </w:rPr>
              <w:t>అంగీకరించితే</w:t>
            </w:r>
            <w:r w:rsidRPr="001420D7">
              <w:rPr>
                <w:rFonts w:ascii="Nirmala UI" w:hAnsi="Nirmala UI" w:cs="Nirmala UI"/>
                <w:b w:val="0"/>
                <w:bCs w:val="0"/>
                <w:sz w:val="20"/>
                <w:szCs w:val="20"/>
                <w:lang w:val="en-GB"/>
              </w:rPr>
              <w:t>, లేదా,</w:t>
            </w:r>
          </w:p>
          <w:p w14:paraId="38219CE3" w14:textId="4A9DFA5D" w:rsidR="001420D7" w:rsidRDefault="001420D7" w:rsidP="001420D7">
            <w:pPr>
              <w:pStyle w:val="Heading1"/>
              <w:spacing w:line="276" w:lineRule="auto"/>
              <w:ind w:left="625" w:right="-46" w:hanging="567"/>
              <w:jc w:val="both"/>
              <w:rPr>
                <w:rFonts w:ascii="Nirmala UI" w:hAnsi="Nirmala UI" w:cs="Nirmala UI"/>
                <w:b w:val="0"/>
                <w:bCs w:val="0"/>
                <w:sz w:val="20"/>
                <w:szCs w:val="20"/>
                <w:lang w:val="en-GB"/>
              </w:rPr>
            </w:pPr>
            <w:r w:rsidRPr="000842CE">
              <w:rPr>
                <w:rFonts w:ascii="Nirmala UI" w:hAnsi="Nirmala UI" w:cs="Nirmala UI"/>
                <w:color w:val="00B050"/>
                <w:lang w:val="en-GB"/>
              </w:rPr>
              <w:t>16.3.1.2</w:t>
            </w:r>
            <w:r>
              <w:rPr>
                <w:rFonts w:ascii="Nirmala UI" w:hAnsi="Nirmala UI" w:cs="Nirmala UI"/>
                <w:b w:val="0"/>
                <w:bCs w:val="0"/>
                <w:sz w:val="20"/>
                <w:szCs w:val="20"/>
                <w:lang w:val="en-GB"/>
              </w:rPr>
              <w:t xml:space="preserve"> </w:t>
            </w:r>
            <w:r w:rsidRPr="001420D7">
              <w:rPr>
                <w:rFonts w:ascii="Nirmala UI" w:hAnsi="Nirmala UI" w:cs="Nirmala UI"/>
                <w:b w:val="0"/>
                <w:bCs w:val="0"/>
                <w:sz w:val="20"/>
                <w:szCs w:val="20"/>
                <w:lang w:val="en-GB"/>
              </w:rPr>
              <w:t xml:space="preserve">అంపైర్ల అభిప్రాయం ప్రకారము, ఆడటానికి </w:t>
            </w:r>
            <w:r w:rsidRPr="001420D7">
              <w:rPr>
                <w:rFonts w:ascii="Nirmala UI" w:hAnsi="Nirmala UI" w:cs="Nirmala UI"/>
                <w:b w:val="0"/>
                <w:bCs w:val="0"/>
                <w:color w:val="000000" w:themeColor="text1"/>
                <w:sz w:val="20"/>
                <w:szCs w:val="20"/>
                <w:lang w:val="en-GB"/>
              </w:rPr>
              <w:t>నిరాకరిస్తే</w:t>
            </w:r>
            <w:r w:rsidRPr="001420D7">
              <w:rPr>
                <w:rFonts w:ascii="Nirmala UI" w:hAnsi="Nirmala UI" w:cs="Nirmala UI"/>
                <w:b w:val="0"/>
                <w:bCs w:val="0"/>
                <w:sz w:val="20"/>
                <w:szCs w:val="20"/>
                <w:lang w:val="en-GB"/>
              </w:rPr>
              <w:t xml:space="preserve">. </w:t>
            </w:r>
            <w:r w:rsidRPr="001420D7">
              <w:rPr>
                <w:rFonts w:ascii="Nirmala UI" w:hAnsi="Nirmala UI" w:cs="Nirmala UI"/>
                <w:b w:val="0"/>
                <w:bCs w:val="0"/>
                <w:color w:val="000000" w:themeColor="text1"/>
                <w:sz w:val="20"/>
                <w:szCs w:val="20"/>
                <w:lang w:val="en-GB"/>
              </w:rPr>
              <w:t>అలా అయితే</w:t>
            </w:r>
            <w:r w:rsidRPr="001420D7">
              <w:rPr>
                <w:rFonts w:ascii="Nirmala UI" w:hAnsi="Nirmala UI" w:cs="Nirmala UI"/>
                <w:b w:val="0"/>
                <w:bCs w:val="0"/>
                <w:sz w:val="20"/>
                <w:szCs w:val="20"/>
                <w:lang w:val="en-GB"/>
              </w:rPr>
              <w:t xml:space="preserve">, అంపైర్లు </w:t>
            </w:r>
            <w:r w:rsidRPr="001420D7">
              <w:rPr>
                <w:rFonts w:ascii="Nirmala UI" w:hAnsi="Nirmala UI" w:cs="Nirmala UI" w:hint="cs"/>
                <w:b w:val="0"/>
                <w:bCs w:val="0"/>
                <w:sz w:val="20"/>
                <w:szCs w:val="20"/>
              </w:rPr>
              <w:t>అవతలి</w:t>
            </w:r>
            <w:r w:rsidRPr="001420D7">
              <w:rPr>
                <w:rFonts w:ascii="Nirmala UI" w:hAnsi="Nirmala UI" w:cs="Nirmala UI"/>
                <w:b w:val="0"/>
                <w:bCs w:val="0"/>
                <w:sz w:val="20"/>
                <w:szCs w:val="20"/>
                <w:lang w:val="en-GB"/>
              </w:rPr>
              <w:t xml:space="preserve"> జట్టుకు మ్యాచ్ ను ప్రదానం </w:t>
            </w:r>
            <w:r w:rsidR="00E75B15" w:rsidRPr="00E75B15">
              <w:rPr>
                <w:rFonts w:ascii="Nirmala UI" w:hAnsi="Nirmala UI" w:cs="Nirmala UI"/>
                <w:b w:val="0"/>
                <w:bCs w:val="0"/>
                <w:sz w:val="20"/>
                <w:szCs w:val="20"/>
                <w:lang w:val="en-GB"/>
              </w:rPr>
              <w:t>చెయడం</w:t>
            </w:r>
            <w:r w:rsidRPr="001420D7">
              <w:rPr>
                <w:rFonts w:ascii="Nirmala UI" w:hAnsi="Nirmala UI" w:cs="Nirmala UI"/>
                <w:b w:val="0"/>
                <w:bCs w:val="0"/>
                <w:sz w:val="20"/>
                <w:szCs w:val="20"/>
                <w:lang w:val="en-GB"/>
              </w:rPr>
              <w:t xml:space="preserve"> జరుగుతుంది.</w:t>
            </w:r>
          </w:p>
          <w:p w14:paraId="16F02773" w14:textId="5087F983" w:rsidR="001420D7" w:rsidRDefault="001420D7" w:rsidP="0088615D">
            <w:pPr>
              <w:pStyle w:val="Heading1"/>
              <w:spacing w:line="276" w:lineRule="auto"/>
              <w:ind w:left="625" w:right="-46" w:hanging="567"/>
              <w:jc w:val="both"/>
              <w:rPr>
                <w:rFonts w:ascii="Nirmala UI" w:hAnsi="Nirmala UI" w:cs="Nirmala UI"/>
                <w:b w:val="0"/>
                <w:bCs w:val="0"/>
                <w:iCs/>
                <w:sz w:val="20"/>
                <w:szCs w:val="20"/>
                <w:lang w:val="en-GB"/>
              </w:rPr>
            </w:pPr>
            <w:r w:rsidRPr="000842CE">
              <w:rPr>
                <w:rFonts w:ascii="Nirmala UI" w:hAnsi="Nirmala UI" w:cs="Nirmala UI"/>
                <w:color w:val="0070C0"/>
                <w:lang w:val="en-GB"/>
              </w:rPr>
              <w:t>16.3.2</w:t>
            </w:r>
            <w:r>
              <w:rPr>
                <w:rFonts w:ascii="Nirmala UI" w:hAnsi="Nirmala UI" w:cs="Nirmala UI"/>
                <w:b w:val="0"/>
                <w:bCs w:val="0"/>
                <w:lang w:val="en-GB"/>
              </w:rPr>
              <w:t xml:space="preserve"> </w:t>
            </w:r>
            <w:r w:rsidRPr="0088615D">
              <w:rPr>
                <w:rFonts w:ascii="Nirmala UI" w:hAnsi="Nirmala UI" w:cs="Nirmala UI" w:hint="cs"/>
                <w:b w:val="0"/>
                <w:bCs w:val="0"/>
                <w:sz w:val="20"/>
                <w:szCs w:val="20"/>
              </w:rPr>
              <w:t>ఏదైనా</w:t>
            </w:r>
            <w:r w:rsidRPr="0088615D">
              <w:rPr>
                <w:rFonts w:ascii="Nirmala UI" w:hAnsi="Nirmala UI" w:cs="Nirmala UI"/>
                <w:b w:val="0"/>
                <w:bCs w:val="0"/>
                <w:sz w:val="20"/>
                <w:szCs w:val="20"/>
              </w:rPr>
              <w:t xml:space="preserve"> </w:t>
            </w:r>
            <w:r w:rsidRPr="0088615D">
              <w:rPr>
                <w:rFonts w:ascii="Nirmala UI" w:hAnsi="Nirmala UI" w:cs="Nirmala UI" w:hint="cs"/>
                <w:b w:val="0"/>
                <w:bCs w:val="0"/>
                <w:sz w:val="20"/>
                <w:szCs w:val="20"/>
              </w:rPr>
              <w:t>ఒక</w:t>
            </w:r>
            <w:r w:rsidRPr="0088615D">
              <w:rPr>
                <w:rFonts w:ascii="Nirmala UI" w:hAnsi="Nirmala UI" w:cs="Nirmala UI" w:hint="cs"/>
                <w:b w:val="0"/>
                <w:bCs w:val="0"/>
                <w:sz w:val="20"/>
                <w:szCs w:val="20"/>
                <w:lang w:val="en-GB"/>
              </w:rPr>
              <w:t xml:space="preserve"> ప్లేయర్</w:t>
            </w:r>
            <w:r w:rsidRPr="0088615D">
              <w:rPr>
                <w:rFonts w:ascii="Nirmala UI" w:hAnsi="Nirmala UI" w:cs="Nirmala UI"/>
                <w:b w:val="0"/>
                <w:bCs w:val="0"/>
                <w:sz w:val="20"/>
                <w:szCs w:val="20"/>
                <w:lang w:val="en-GB"/>
              </w:rPr>
              <w:t xml:space="preserve"> లేదా ప్లేయర్ల చర్య వలన </w:t>
            </w:r>
            <w:r w:rsidRPr="0088615D">
              <w:rPr>
                <w:rFonts w:ascii="Nirmala UI" w:hAnsi="Nirmala UI" w:cs="Nirmala UI" w:hint="cs"/>
                <w:b w:val="0"/>
                <w:bCs w:val="0"/>
                <w:sz w:val="20"/>
                <w:szCs w:val="20"/>
              </w:rPr>
              <w:t>ఇరు</w:t>
            </w:r>
            <w:r w:rsidRPr="0088615D">
              <w:rPr>
                <w:rFonts w:ascii="Nirmala UI" w:hAnsi="Nirmala UI" w:cs="Nirmala UI"/>
                <w:b w:val="0"/>
                <w:bCs w:val="0"/>
                <w:sz w:val="20"/>
                <w:szCs w:val="20"/>
                <w:lang w:val="en-GB"/>
              </w:rPr>
              <w:t xml:space="preserve"> </w:t>
            </w:r>
            <w:r w:rsidRPr="0088615D">
              <w:rPr>
                <w:rFonts w:ascii="Nirmala UI" w:hAnsi="Nirmala UI" w:cs="Nirmala UI" w:hint="cs"/>
                <w:b w:val="0"/>
                <w:bCs w:val="0"/>
                <w:sz w:val="20"/>
                <w:szCs w:val="20"/>
                <w:lang w:val="en-GB"/>
              </w:rPr>
              <w:t>జట్లలో</w:t>
            </w:r>
            <w:r w:rsidRPr="0088615D">
              <w:rPr>
                <w:rFonts w:ascii="Nirmala UI" w:hAnsi="Nirmala UI" w:cs="Nirmala UI"/>
                <w:b w:val="0"/>
                <w:bCs w:val="0"/>
                <w:sz w:val="20"/>
                <w:szCs w:val="20"/>
                <w:lang w:val="en-GB"/>
              </w:rPr>
              <w:t xml:space="preserve"> </w:t>
            </w:r>
            <w:r w:rsidRPr="0088615D">
              <w:rPr>
                <w:rFonts w:ascii="Nirmala UI" w:hAnsi="Nirmala UI" w:cs="Nirmala UI" w:hint="cs"/>
                <w:b w:val="0"/>
                <w:bCs w:val="0"/>
                <w:sz w:val="20"/>
                <w:szCs w:val="20"/>
              </w:rPr>
              <w:t>ఎవరైనా</w:t>
            </w:r>
            <w:r w:rsidRPr="0088615D">
              <w:rPr>
                <w:rFonts w:ascii="Nirmala UI" w:hAnsi="Nirmala UI" w:cs="Nirmala UI"/>
                <w:b w:val="0"/>
                <w:bCs w:val="0"/>
                <w:sz w:val="20"/>
                <w:szCs w:val="20"/>
                <w:lang w:val="en-GB"/>
              </w:rPr>
              <w:t xml:space="preserve"> ఆడటానికి </w:t>
            </w:r>
            <w:r w:rsidRPr="0088615D">
              <w:rPr>
                <w:rFonts w:ascii="Nirmala UI" w:hAnsi="Nirmala UI" w:cs="Nirmala UI" w:hint="cs"/>
                <w:b w:val="0"/>
                <w:bCs w:val="0"/>
                <w:sz w:val="20"/>
                <w:szCs w:val="20"/>
              </w:rPr>
              <w:t>నిరాకరించినట్లుగా</w:t>
            </w:r>
            <w:r w:rsidRPr="0088615D">
              <w:rPr>
                <w:rFonts w:ascii="Nirmala UI" w:hAnsi="Nirmala UI" w:cs="Nirmala UI"/>
                <w:b w:val="0"/>
                <w:bCs w:val="0"/>
                <w:sz w:val="20"/>
                <w:szCs w:val="20"/>
                <w:lang w:val="en-GB"/>
              </w:rPr>
              <w:t xml:space="preserve"> ఏ అంపైర్ అయినా భావిస్తే, </w:t>
            </w:r>
            <w:r w:rsidRPr="0088615D">
              <w:rPr>
                <w:rFonts w:ascii="Nirmala UI" w:hAnsi="Nirmala UI" w:cs="Nirmala UI"/>
                <w:b w:val="0"/>
                <w:bCs w:val="0"/>
                <w:color w:val="000000" w:themeColor="text1"/>
                <w:sz w:val="20"/>
                <w:szCs w:val="20"/>
                <w:lang w:val="en-GB"/>
              </w:rPr>
              <w:t xml:space="preserve">ఆ అంపైర్ టైమ్ కాల్ </w:t>
            </w:r>
            <w:r w:rsidRPr="0088615D">
              <w:rPr>
                <w:rFonts w:ascii="Nirmala UI" w:hAnsi="Nirmala UI" w:cs="Nirmala UI" w:hint="cs"/>
                <w:b w:val="0"/>
                <w:bCs w:val="0"/>
                <w:color w:val="000000" w:themeColor="text1"/>
                <w:sz w:val="20"/>
                <w:szCs w:val="20"/>
                <w:lang w:val="en-GB"/>
              </w:rPr>
              <w:t>చేసి</w:t>
            </w:r>
            <w:r w:rsidRPr="0088615D">
              <w:rPr>
                <w:rFonts w:ascii="Nirmala UI" w:hAnsi="Nirmala UI" w:cs="Nirmala UI"/>
                <w:b w:val="0"/>
                <w:bCs w:val="0"/>
                <w:color w:val="000000" w:themeColor="text1"/>
                <w:sz w:val="20"/>
                <w:szCs w:val="20"/>
                <w:lang w:val="en-GB"/>
              </w:rPr>
              <w:t xml:space="preserve">, </w:t>
            </w:r>
            <w:r w:rsidRPr="0088615D">
              <w:rPr>
                <w:rFonts w:ascii="Nirmala UI" w:hAnsi="Nirmala UI" w:cs="Nirmala UI" w:hint="cs"/>
                <w:b w:val="0"/>
                <w:bCs w:val="0"/>
                <w:color w:val="000000" w:themeColor="text1"/>
                <w:sz w:val="20"/>
                <w:szCs w:val="20"/>
                <w:lang w:val="en-GB"/>
              </w:rPr>
              <w:lastRenderedPageBreak/>
              <w:t>మరియు</w:t>
            </w:r>
            <w:r w:rsidRPr="0088615D">
              <w:rPr>
                <w:rFonts w:ascii="Nirmala UI" w:hAnsi="Nirmala UI" w:cs="Nirmala UI"/>
                <w:b w:val="0"/>
                <w:bCs w:val="0"/>
                <w:color w:val="000000" w:themeColor="text1"/>
                <w:sz w:val="20"/>
                <w:szCs w:val="20"/>
                <w:lang w:val="en-GB"/>
              </w:rPr>
              <w:t xml:space="preserve"> </w:t>
            </w:r>
            <w:r w:rsidRPr="0088615D">
              <w:rPr>
                <w:rFonts w:ascii="Nirmala UI" w:hAnsi="Nirmala UI" w:cs="Nirmala UI"/>
                <w:b w:val="0"/>
                <w:bCs w:val="0"/>
                <w:sz w:val="20"/>
                <w:szCs w:val="20"/>
                <w:lang w:val="en-GB"/>
              </w:rPr>
              <w:t xml:space="preserve">ఇద్దరు అంపైర్లు సంయుక్తంగా </w:t>
            </w:r>
            <w:r w:rsidRPr="0088615D">
              <w:rPr>
                <w:rFonts w:ascii="Nirmala UI" w:hAnsi="Nirmala UI" w:cs="Nirmala UI" w:hint="cs"/>
                <w:b w:val="0"/>
                <w:bCs w:val="0"/>
                <w:sz w:val="20"/>
                <w:szCs w:val="20"/>
              </w:rPr>
              <w:t>కలిసి</w:t>
            </w:r>
            <w:r w:rsidRPr="0088615D">
              <w:rPr>
                <w:rFonts w:ascii="Nirmala UI" w:hAnsi="Nirmala UI" w:cs="Nirmala UI"/>
                <w:b w:val="0"/>
                <w:bCs w:val="0"/>
                <w:sz w:val="20"/>
                <w:szCs w:val="20"/>
                <w:lang w:val="en-GB"/>
              </w:rPr>
              <w:t xml:space="preserve"> ఆ </w:t>
            </w:r>
            <w:r w:rsidRPr="0088615D">
              <w:rPr>
                <w:rFonts w:ascii="Nirmala UI" w:hAnsi="Nirmala UI" w:cs="Nirmala UI" w:hint="cs"/>
                <w:b w:val="0"/>
                <w:bCs w:val="0"/>
                <w:sz w:val="20"/>
                <w:szCs w:val="20"/>
              </w:rPr>
              <w:t>చర్యకు</w:t>
            </w:r>
            <w:r w:rsidRPr="0088615D">
              <w:rPr>
                <w:rFonts w:ascii="Nirmala UI" w:hAnsi="Nirmala UI" w:cs="Nirmala UI"/>
                <w:b w:val="0"/>
                <w:bCs w:val="0"/>
                <w:sz w:val="20"/>
                <w:szCs w:val="20"/>
              </w:rPr>
              <w:t xml:space="preserve"> </w:t>
            </w:r>
            <w:r w:rsidRPr="0088615D">
              <w:rPr>
                <w:rFonts w:ascii="Nirmala UI" w:hAnsi="Nirmala UI" w:cs="Nirmala UI" w:hint="cs"/>
                <w:b w:val="0"/>
                <w:bCs w:val="0"/>
                <w:sz w:val="20"/>
                <w:szCs w:val="20"/>
              </w:rPr>
              <w:t>గల</w:t>
            </w:r>
            <w:r w:rsidRPr="0088615D">
              <w:rPr>
                <w:rFonts w:ascii="Nirmala UI" w:hAnsi="Nirmala UI" w:cs="Nirmala UI"/>
                <w:b w:val="0"/>
                <w:bCs w:val="0"/>
                <w:sz w:val="20"/>
                <w:szCs w:val="20"/>
                <w:lang w:val="en-GB"/>
              </w:rPr>
              <w:t xml:space="preserve"> </w:t>
            </w:r>
            <w:r w:rsidRPr="0088615D">
              <w:rPr>
                <w:rFonts w:ascii="Nirmala UI" w:hAnsi="Nirmala UI" w:cs="Nirmala UI"/>
                <w:b w:val="0"/>
                <w:bCs w:val="0"/>
                <w:color w:val="000000" w:themeColor="text1"/>
                <w:sz w:val="20"/>
                <w:szCs w:val="20"/>
                <w:lang w:val="en-GB"/>
              </w:rPr>
              <w:t>కారణాన్ని</w:t>
            </w:r>
            <w:r w:rsidRPr="0088615D">
              <w:rPr>
                <w:rFonts w:ascii="Nirmala UI" w:hAnsi="Nirmala UI" w:cs="Nirmala UI"/>
                <w:b w:val="0"/>
                <w:bCs w:val="0"/>
                <w:sz w:val="20"/>
                <w:szCs w:val="20"/>
                <w:lang w:val="en-GB"/>
              </w:rPr>
              <w:t xml:space="preserve"> నిర్ధారించాలి.</w:t>
            </w:r>
            <w:r w:rsidR="0088615D">
              <w:rPr>
                <w:rFonts w:ascii="Nirmala UI" w:hAnsi="Nirmala UI" w:cs="Nirmala UI"/>
                <w:b w:val="0"/>
                <w:bCs w:val="0"/>
                <w:sz w:val="20"/>
                <w:szCs w:val="20"/>
                <w:lang w:val="en-GB"/>
              </w:rPr>
              <w:t xml:space="preserve"> </w:t>
            </w:r>
            <w:r w:rsidR="0088615D" w:rsidRPr="0088615D">
              <w:rPr>
                <w:rFonts w:ascii="Nirmala UI" w:hAnsi="Nirmala UI" w:cs="Nirmala UI" w:hint="cs"/>
                <w:b w:val="0"/>
                <w:bCs w:val="0"/>
                <w:sz w:val="20"/>
                <w:szCs w:val="20"/>
              </w:rPr>
              <w:t>ఒకవేళ</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ఈ</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చర్య</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ఏదో</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ఒక</w:t>
            </w:r>
            <w:r w:rsidR="0088615D" w:rsidRPr="0088615D">
              <w:rPr>
                <w:rFonts w:ascii="Nirmala UI" w:hAnsi="Nirmala UI" w:cs="Nirmala UI"/>
                <w:b w:val="0"/>
                <w:bCs w:val="0"/>
                <w:sz w:val="20"/>
                <w:szCs w:val="20"/>
              </w:rPr>
              <w:t xml:space="preserve"> </w:t>
            </w:r>
            <w:r w:rsidR="0088615D" w:rsidRPr="0088615D">
              <w:rPr>
                <w:rFonts w:ascii="Nirmala UI" w:hAnsi="Nirmala UI" w:cs="Nirmala UI"/>
                <w:b w:val="0"/>
                <w:bCs w:val="0"/>
                <w:sz w:val="20"/>
                <w:szCs w:val="20"/>
                <w:lang w:val="en-GB"/>
              </w:rPr>
              <w:t>జట్టు</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ఆడటానికి</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నిరాకరించడమేనని</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వారు</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ఉమ్మడిగా</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నిర్ణయిస్తే</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వారు</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ఆ</w:t>
            </w:r>
            <w:r w:rsidR="0088615D" w:rsidRPr="0088615D">
              <w:rPr>
                <w:rFonts w:ascii="Nirmala UI" w:hAnsi="Nirmala UI" w:cs="Nirmala UI"/>
                <w:b w:val="0"/>
                <w:bCs w:val="0"/>
                <w:sz w:val="20"/>
                <w:szCs w:val="20"/>
              </w:rPr>
              <w:t xml:space="preserve"> </w:t>
            </w:r>
            <w:r w:rsidR="0088615D" w:rsidRPr="0088615D">
              <w:rPr>
                <w:rFonts w:ascii="Nirmala UI" w:hAnsi="Nirmala UI" w:cs="Nirmala UI"/>
                <w:b w:val="0"/>
                <w:bCs w:val="0"/>
                <w:sz w:val="20"/>
                <w:szCs w:val="20"/>
                <w:lang w:val="en-GB"/>
              </w:rPr>
              <w:t xml:space="preserve">జట్టు </w:t>
            </w:r>
            <w:r w:rsidR="0088615D" w:rsidRPr="0088615D">
              <w:rPr>
                <w:rFonts w:ascii="Nirmala UI" w:hAnsi="Nirmala UI" w:cs="Nirmala UI" w:hint="cs"/>
                <w:b w:val="0"/>
                <w:bCs w:val="0"/>
                <w:sz w:val="20"/>
                <w:szCs w:val="20"/>
                <w:lang w:val="en-GB"/>
              </w:rPr>
              <w:t>యొక్క</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కెప్టెన్‌కు</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ఆ</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విషయాన్ని</w:t>
            </w:r>
            <w:r w:rsidR="0088615D" w:rsidRPr="0088615D">
              <w:rPr>
                <w:rFonts w:ascii="Nirmala UI" w:hAnsi="Nirmala UI" w:cs="Nirmala UI"/>
                <w:b w:val="0"/>
                <w:bCs w:val="0"/>
                <w:sz w:val="20"/>
                <w:szCs w:val="20"/>
              </w:rPr>
              <w:t xml:space="preserve"> </w:t>
            </w:r>
            <w:r w:rsidR="004161B6">
              <w:rPr>
                <w:rFonts w:ascii="Nirmala UI" w:hAnsi="Nirmala UI" w:cs="Nirmala UI"/>
                <w:b w:val="0"/>
                <w:bCs w:val="0"/>
                <w:sz w:val="20"/>
                <w:szCs w:val="20"/>
                <w:lang w:val="en-GB"/>
              </w:rPr>
              <w:t>తెలియజెయాలి</w:t>
            </w:r>
            <w:r w:rsidR="0088615D" w:rsidRPr="0088615D">
              <w:rPr>
                <w:rFonts w:ascii="Nirmala UI" w:hAnsi="Nirmala UI" w:cs="Nirmala UI"/>
                <w:b w:val="0"/>
                <w:bCs w:val="0"/>
                <w:sz w:val="20"/>
                <w:szCs w:val="20"/>
                <w:lang w:val="en-GB"/>
              </w:rPr>
              <w:t xml:space="preserve">. </w:t>
            </w:r>
            <w:r w:rsidR="0088615D" w:rsidRPr="0088615D">
              <w:rPr>
                <w:rFonts w:ascii="Nirmala UI" w:hAnsi="Nirmala UI" w:cs="Nirmala UI" w:hint="cs"/>
                <w:b w:val="0"/>
                <w:bCs w:val="0"/>
                <w:sz w:val="20"/>
                <w:szCs w:val="20"/>
              </w:rPr>
              <w:t>కెప్టెన్</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ఆ</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చర్యను</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కొనసాగిస్తే</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అంపైర్లు</w:t>
            </w:r>
            <w:r w:rsidR="0088615D" w:rsidRPr="0088615D">
              <w:rPr>
                <w:rFonts w:ascii="Nirmala UI" w:hAnsi="Nirmala UI" w:cs="Nirmala UI"/>
                <w:b w:val="0"/>
                <w:bCs w:val="0"/>
                <w:sz w:val="20"/>
                <w:szCs w:val="20"/>
              </w:rPr>
              <w:t xml:space="preserve"> 16.3.1 </w:t>
            </w:r>
            <w:r w:rsidR="0088615D" w:rsidRPr="0088615D">
              <w:rPr>
                <w:rFonts w:ascii="Nirmala UI" w:hAnsi="Nirmala UI" w:cs="Nirmala UI" w:hint="cs"/>
                <w:b w:val="0"/>
                <w:bCs w:val="0"/>
                <w:sz w:val="20"/>
                <w:szCs w:val="20"/>
              </w:rPr>
              <w:t>నిబంధన</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ప్రకారం</w:t>
            </w:r>
            <w:r w:rsidR="0088615D" w:rsidRPr="0088615D">
              <w:rPr>
                <w:rFonts w:ascii="Nirmala UI" w:hAnsi="Nirmala UI" w:cs="Nirmala UI"/>
                <w:b w:val="0"/>
                <w:bCs w:val="0"/>
                <w:sz w:val="20"/>
                <w:szCs w:val="20"/>
              </w:rPr>
              <w:t xml:space="preserve"> </w:t>
            </w:r>
            <w:r w:rsidR="0088615D" w:rsidRPr="0088615D">
              <w:rPr>
                <w:rFonts w:ascii="Nirmala UI" w:hAnsi="Nirmala UI" w:cs="Nirmala UI" w:hint="cs"/>
                <w:b w:val="0"/>
                <w:bCs w:val="0"/>
                <w:sz w:val="20"/>
                <w:szCs w:val="20"/>
              </w:rPr>
              <w:t>మ్యాచ్‌ను</w:t>
            </w:r>
            <w:r w:rsidR="0088615D" w:rsidRPr="0088615D">
              <w:rPr>
                <w:rFonts w:ascii="Nirmala UI" w:hAnsi="Nirmala UI" w:cs="Nirmala UI"/>
                <w:b w:val="0"/>
                <w:bCs w:val="0"/>
                <w:sz w:val="20"/>
                <w:szCs w:val="20"/>
              </w:rPr>
              <w:t xml:space="preserve"> </w:t>
            </w:r>
            <w:r w:rsidR="0088615D" w:rsidRPr="0088615D">
              <w:rPr>
                <w:rFonts w:ascii="Nirmala UI" w:hAnsi="Nirmala UI" w:cs="Nirmala UI"/>
                <w:b w:val="0"/>
                <w:bCs w:val="0"/>
                <w:sz w:val="20"/>
                <w:szCs w:val="20"/>
                <w:lang w:val="en-GB"/>
              </w:rPr>
              <w:t xml:space="preserve">ప్రదానం </w:t>
            </w:r>
            <w:r w:rsidR="003E3AD3">
              <w:rPr>
                <w:rFonts w:ascii="Nirmala UI" w:hAnsi="Nirmala UI" w:cs="Nirmala UI"/>
                <w:b w:val="0"/>
                <w:bCs w:val="0"/>
                <w:sz w:val="20"/>
                <w:szCs w:val="20"/>
                <w:lang w:val="en-GB"/>
              </w:rPr>
              <w:t>చెయాలి</w:t>
            </w:r>
            <w:r w:rsidR="0088615D" w:rsidRPr="0088615D">
              <w:rPr>
                <w:rFonts w:ascii="Nirmala UI" w:hAnsi="Nirmala UI" w:cs="Nirmala UI"/>
                <w:b w:val="0"/>
                <w:bCs w:val="0"/>
                <w:sz w:val="20"/>
                <w:szCs w:val="20"/>
                <w:lang w:val="en-GB"/>
              </w:rPr>
              <w:t xml:space="preserve">. </w:t>
            </w:r>
            <w:r w:rsidR="0088615D" w:rsidRPr="0088615D">
              <w:rPr>
                <w:rFonts w:ascii="Nirmala UI" w:hAnsi="Nirmala UI" w:cs="Nirmala UI"/>
                <w:b w:val="0"/>
                <w:bCs w:val="0"/>
                <w:iCs/>
                <w:sz w:val="20"/>
                <w:szCs w:val="20"/>
                <w:lang w:val="en-GB"/>
              </w:rPr>
              <w:t>చట్టము 42.6 (మైదానం నుండి ప్లేయర్ ను తొలగించడానికి జట్టు కెప్టెన్ నిరాకరించడం) కూడా చూడండి.</w:t>
            </w:r>
          </w:p>
          <w:p w14:paraId="4A5CFBFB" w14:textId="77777777" w:rsidR="000842CE" w:rsidRDefault="000842CE" w:rsidP="0088615D">
            <w:pPr>
              <w:pStyle w:val="Heading1"/>
              <w:spacing w:line="276" w:lineRule="auto"/>
              <w:ind w:left="625" w:right="-46" w:hanging="567"/>
              <w:jc w:val="both"/>
              <w:rPr>
                <w:rFonts w:ascii="Nirmala UI" w:hAnsi="Nirmala UI" w:cs="Nirmala UI"/>
                <w:b w:val="0"/>
                <w:bCs w:val="0"/>
                <w:sz w:val="20"/>
                <w:szCs w:val="20"/>
                <w:lang w:val="en-GB"/>
              </w:rPr>
            </w:pPr>
            <w:r w:rsidRPr="000842CE">
              <w:rPr>
                <w:rFonts w:ascii="Nirmala UI" w:hAnsi="Nirmala UI" w:cs="Nirmala UI"/>
                <w:iCs/>
                <w:color w:val="0070C0"/>
                <w:lang w:val="en-GB"/>
              </w:rPr>
              <w:t>16.3.3</w:t>
            </w:r>
            <w:r>
              <w:rPr>
                <w:rFonts w:ascii="Nirmala UI" w:hAnsi="Nirmala UI" w:cs="Nirmala UI"/>
                <w:b w:val="0"/>
                <w:bCs w:val="0"/>
                <w:iCs/>
                <w:sz w:val="20"/>
                <w:szCs w:val="20"/>
                <w:lang w:val="en-GB"/>
              </w:rPr>
              <w:t xml:space="preserve"> </w:t>
            </w:r>
            <w:r w:rsidRPr="000842CE">
              <w:rPr>
                <w:rFonts w:ascii="Nirmala UI" w:hAnsi="Nirmala UI" w:cs="Nirmala UI" w:hint="cs"/>
                <w:b w:val="0"/>
                <w:bCs w:val="0"/>
                <w:sz w:val="20"/>
                <w:szCs w:val="20"/>
              </w:rPr>
              <w:t>ఆట</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ప్రారంభమైన</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తర్వాత</w:t>
            </w:r>
            <w:r w:rsidRPr="000842CE">
              <w:rPr>
                <w:rFonts w:ascii="Nirmala UI" w:hAnsi="Nirmala UI" w:cs="Nirmala UI"/>
                <w:b w:val="0"/>
                <w:bCs w:val="0"/>
                <w:sz w:val="20"/>
                <w:szCs w:val="20"/>
              </w:rPr>
              <w:t xml:space="preserve"> 16.3.2</w:t>
            </w:r>
            <w:r w:rsidRPr="000842CE">
              <w:rPr>
                <w:rFonts w:ascii="Nirmala UI" w:hAnsi="Nirmala UI" w:cs="Nirmala UI" w:hint="cs"/>
                <w:b w:val="0"/>
                <w:bCs w:val="0"/>
                <w:sz w:val="20"/>
                <w:szCs w:val="20"/>
              </w:rPr>
              <w:t>లో</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పేర్కొన్న</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చర్య</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సంభవించి</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అది</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ఆడటానికి</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నిరాకరించడంగా</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పరిగణించబడకపోతే</w:t>
            </w:r>
            <w:r w:rsidRPr="000842CE">
              <w:rPr>
                <w:rFonts w:ascii="Nirmala UI" w:hAnsi="Nirmala UI" w:cs="Nirmala UI"/>
                <w:b w:val="0"/>
                <w:bCs w:val="0"/>
                <w:sz w:val="20"/>
                <w:szCs w:val="20"/>
                <w:lang w:val="en-GB"/>
              </w:rPr>
              <w:t>,</w:t>
            </w:r>
          </w:p>
          <w:p w14:paraId="4AF3C1F5" w14:textId="77777777" w:rsidR="000842CE" w:rsidRPr="000842CE" w:rsidRDefault="000842CE" w:rsidP="00B72E5F">
            <w:pPr>
              <w:pStyle w:val="Heading1"/>
              <w:numPr>
                <w:ilvl w:val="0"/>
                <w:numId w:val="21"/>
              </w:numPr>
              <w:spacing w:line="276" w:lineRule="auto"/>
              <w:ind w:right="-46"/>
              <w:jc w:val="both"/>
              <w:rPr>
                <w:rFonts w:ascii="Nirmala UI" w:hAnsi="Nirmala UI" w:cs="Nirmala UI"/>
                <w:b w:val="0"/>
                <w:bCs w:val="0"/>
                <w:lang w:val="en-GB"/>
              </w:rPr>
            </w:pPr>
            <w:r w:rsidRPr="000842CE">
              <w:rPr>
                <w:rFonts w:ascii="Nirmala UI" w:hAnsi="Nirmala UI" w:cs="Nirmala UI"/>
                <w:b w:val="0"/>
                <w:bCs w:val="0"/>
                <w:sz w:val="20"/>
                <w:szCs w:val="20"/>
                <w:lang w:val="en-GB"/>
              </w:rPr>
              <w:t xml:space="preserve">టైమ్ కాల్ చేసిన </w:t>
            </w:r>
            <w:r w:rsidRPr="000842CE">
              <w:rPr>
                <w:rFonts w:ascii="Nirmala UI" w:hAnsi="Nirmala UI" w:cs="Nirmala UI" w:hint="cs"/>
                <w:b w:val="0"/>
                <w:bCs w:val="0"/>
                <w:sz w:val="20"/>
                <w:szCs w:val="20"/>
              </w:rPr>
              <w:t>సమయం</w:t>
            </w:r>
            <w:r w:rsidRPr="000842CE">
              <w:rPr>
                <w:rFonts w:ascii="Nirmala UI" w:hAnsi="Nirmala UI" w:cs="Nirmala UI"/>
                <w:b w:val="0"/>
                <w:bCs w:val="0"/>
                <w:sz w:val="20"/>
                <w:szCs w:val="20"/>
                <w:lang w:val="en-GB"/>
              </w:rPr>
              <w:t xml:space="preserve"> నుండి ప్లే కాల్ చేసే </w:t>
            </w:r>
            <w:r w:rsidRPr="000842CE">
              <w:rPr>
                <w:rFonts w:ascii="Nirmala UI" w:hAnsi="Nirmala UI" w:cs="Nirmala UI" w:hint="cs"/>
                <w:b w:val="0"/>
                <w:bCs w:val="0"/>
                <w:sz w:val="20"/>
                <w:szCs w:val="20"/>
              </w:rPr>
              <w:t>సమయం</w:t>
            </w:r>
            <w:r w:rsidRPr="000842CE">
              <w:rPr>
                <w:rFonts w:ascii="Nirmala UI" w:hAnsi="Nirmala UI" w:cs="Nirmala UI"/>
                <w:b w:val="0"/>
                <w:bCs w:val="0"/>
                <w:sz w:val="20"/>
                <w:szCs w:val="20"/>
                <w:lang w:val="en-GB"/>
              </w:rPr>
              <w:t xml:space="preserve"> వరకు </w:t>
            </w:r>
            <w:r w:rsidRPr="000842CE">
              <w:rPr>
                <w:rFonts w:ascii="Nirmala UI" w:hAnsi="Nirmala UI" w:cs="Nirmala UI" w:hint="cs"/>
                <w:b w:val="0"/>
                <w:bCs w:val="0"/>
                <w:sz w:val="20"/>
                <w:szCs w:val="20"/>
              </w:rPr>
              <w:t>గడిచిన</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కాలాన్ని</w:t>
            </w:r>
            <w:r w:rsidRPr="000842CE">
              <w:rPr>
                <w:rFonts w:ascii="Nirmala UI" w:hAnsi="Nirmala UI" w:cs="Nirmala UI"/>
                <w:b w:val="0"/>
                <w:bCs w:val="0"/>
                <w:sz w:val="20"/>
                <w:szCs w:val="20"/>
              </w:rPr>
              <w:t xml:space="preserve">, </w:t>
            </w:r>
            <w:r w:rsidRPr="000842CE">
              <w:rPr>
                <w:rFonts w:ascii="Nirmala UI" w:hAnsi="Nirmala UI" w:cs="Nirmala UI"/>
                <w:b w:val="0"/>
                <w:bCs w:val="0"/>
                <w:sz w:val="20"/>
                <w:szCs w:val="20"/>
                <w:lang w:val="en-GB"/>
              </w:rPr>
              <w:t xml:space="preserve">విరామ సమయములు (చట్టము 11) మరియు ఆట నిలుపుదల సమయములు (చట్టము 2.8) మినహాయించి, </w:t>
            </w:r>
            <w:r w:rsidRPr="000842CE">
              <w:rPr>
                <w:rFonts w:ascii="Nirmala UI" w:hAnsi="Nirmala UI" w:cs="Nirmala UI" w:hint="cs"/>
                <w:b w:val="0"/>
                <w:bCs w:val="0"/>
                <w:sz w:val="20"/>
                <w:szCs w:val="20"/>
              </w:rPr>
              <w:t>కోల్పోయిన</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ఆట</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సమయంగా</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పరిగణించాలి</w:t>
            </w:r>
            <w:r w:rsidRPr="000842CE">
              <w:rPr>
                <w:rFonts w:ascii="Nirmala UI" w:hAnsi="Nirmala UI" w:cs="Nirmala UI"/>
                <w:b w:val="0"/>
                <w:bCs w:val="0"/>
                <w:sz w:val="20"/>
                <w:szCs w:val="20"/>
                <w:lang w:val="en-GB"/>
              </w:rPr>
              <w:t>.</w:t>
            </w:r>
          </w:p>
          <w:p w14:paraId="6313B53B" w14:textId="77777777" w:rsidR="000842CE" w:rsidRPr="000842CE" w:rsidRDefault="000842CE" w:rsidP="00B72E5F">
            <w:pPr>
              <w:pStyle w:val="Heading1"/>
              <w:numPr>
                <w:ilvl w:val="0"/>
                <w:numId w:val="21"/>
              </w:numPr>
              <w:spacing w:line="276" w:lineRule="auto"/>
              <w:ind w:right="-46"/>
              <w:jc w:val="both"/>
              <w:rPr>
                <w:rFonts w:ascii="Nirmala UI" w:hAnsi="Nirmala UI" w:cs="Nirmala UI"/>
                <w:b w:val="0"/>
                <w:bCs w:val="0"/>
                <w:lang w:val="en-GB"/>
              </w:rPr>
            </w:pPr>
            <w:r w:rsidRPr="000842CE">
              <w:rPr>
                <w:rFonts w:ascii="Nirmala UI" w:hAnsi="Nirmala UI" w:cs="Nirmala UI" w:hint="cs"/>
                <w:b w:val="0"/>
                <w:bCs w:val="0"/>
                <w:sz w:val="20"/>
                <w:szCs w:val="20"/>
              </w:rPr>
              <w:t>ఆ</w:t>
            </w:r>
            <w:r w:rsidRPr="000842CE">
              <w:rPr>
                <w:rFonts w:ascii="Nirmala UI" w:hAnsi="Nirmala UI" w:cs="Nirmala UI"/>
                <w:b w:val="0"/>
                <w:bCs w:val="0"/>
                <w:sz w:val="20"/>
                <w:szCs w:val="20"/>
              </w:rPr>
              <w:t xml:space="preserve"> </w:t>
            </w:r>
            <w:r w:rsidRPr="000842CE">
              <w:rPr>
                <w:rFonts w:ascii="Nirmala UI" w:hAnsi="Nirmala UI" w:cs="Nirmala UI"/>
                <w:b w:val="0"/>
                <w:bCs w:val="0"/>
                <w:sz w:val="20"/>
                <w:szCs w:val="20"/>
                <w:lang w:val="en-GB"/>
              </w:rPr>
              <w:t>రోజుకు</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ఆట</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ముగింపు</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సమయం</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ఈ</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కాల</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వ్యవధి</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మేరకు</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పొడిగించబడుతుంది</w:t>
            </w:r>
            <w:r>
              <w:rPr>
                <w:rFonts w:ascii="Nirmala UI" w:hAnsi="Nirmala UI" w:cs="Nirmala UI"/>
                <w:b w:val="0"/>
                <w:bCs w:val="0"/>
                <w:sz w:val="20"/>
                <w:szCs w:val="20"/>
              </w:rPr>
              <w:t>.</w:t>
            </w:r>
          </w:p>
          <w:p w14:paraId="7D0C12BA" w14:textId="56626E02" w:rsidR="000842CE" w:rsidRPr="000842CE" w:rsidRDefault="000842CE" w:rsidP="00B72E5F">
            <w:pPr>
              <w:pStyle w:val="Heading1"/>
              <w:numPr>
                <w:ilvl w:val="0"/>
                <w:numId w:val="21"/>
              </w:numPr>
              <w:spacing w:line="276" w:lineRule="auto"/>
              <w:ind w:right="-46"/>
              <w:jc w:val="both"/>
              <w:rPr>
                <w:rFonts w:ascii="Nirmala UI" w:hAnsi="Nirmala UI" w:cs="Nirmala UI"/>
                <w:b w:val="0"/>
                <w:bCs w:val="0"/>
                <w:lang w:val="en-GB"/>
              </w:rPr>
            </w:pPr>
            <w:r w:rsidRPr="000842CE">
              <w:rPr>
                <w:rFonts w:ascii="Nirmala UI" w:hAnsi="Nirmala UI" w:cs="Nirmala UI" w:hint="cs"/>
                <w:b w:val="0"/>
                <w:bCs w:val="0"/>
                <w:sz w:val="20"/>
                <w:szCs w:val="20"/>
              </w:rPr>
              <w:t>వర్తించినట్లయితే</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మ్యాచ్</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యొక్క</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చివరి</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గంటలో</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కేవలం</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ఈ</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సమయం</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కారణంగానే</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ఎటువంటి</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ఓవర్లు</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తగ్గించబడవు</w:t>
            </w:r>
            <w:r w:rsidRPr="000842CE">
              <w:rPr>
                <w:rFonts w:ascii="Nirmala UI" w:hAnsi="Nirmala UI" w:cs="Nirmala UI"/>
                <w:b w:val="0"/>
                <w:bCs w:val="0"/>
                <w:sz w:val="20"/>
                <w:szCs w:val="20"/>
                <w:lang w:val="en-GB"/>
              </w:rPr>
              <w:t>.</w:t>
            </w:r>
          </w:p>
        </w:tc>
      </w:tr>
      <w:tr w:rsidR="00E613D2" w14:paraId="1A4E1D8B" w14:textId="77777777" w:rsidTr="0041296A">
        <w:tc>
          <w:tcPr>
            <w:tcW w:w="4508" w:type="dxa"/>
          </w:tcPr>
          <w:p w14:paraId="17FE77EB" w14:textId="77777777" w:rsidR="00E613D2" w:rsidRDefault="00F31B59" w:rsidP="00F31B59">
            <w:pPr>
              <w:pStyle w:val="Heading1"/>
              <w:ind w:left="601" w:right="-46" w:hanging="601"/>
              <w:jc w:val="both"/>
              <w:rPr>
                <w:rFonts w:ascii="Nirmala UI" w:hAnsi="Nirmala UI" w:cs="Nirmala UI"/>
                <w:color w:val="000000" w:themeColor="text1"/>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B59">
              <w:rPr>
                <w:rFonts w:ascii="Nirmala UI" w:hAnsi="Nirmala UI" w:cs="Nirmala UI"/>
                <w:color w:val="EE0000"/>
                <w:lang w:val="en-GB"/>
              </w:rPr>
              <w:lastRenderedPageBreak/>
              <w:t>16.4</w:t>
            </w:r>
            <w:r>
              <w:rPr>
                <w:rFonts w:ascii="Nirmala UI" w:hAnsi="Nirmala UI" w:cs="Nirmala UI"/>
                <w:lang w:val="en-GB"/>
              </w:rPr>
              <w:t xml:space="preserve"> </w:t>
            </w:r>
            <w:r w:rsidRPr="00F31B59">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Matches in which there is an agreement under Law 13.1.2</w:t>
            </w:r>
            <w:r w:rsidRPr="00F31B59">
              <w:rPr>
                <w:rFonts w:ascii="Nirmala UI" w:hAnsi="Nirmala UI" w:cs="Nirmala UI"/>
                <w:color w:val="000000" w:themeColor="text1"/>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94E5931" w14:textId="2AA5D534" w:rsidR="00F31B59" w:rsidRPr="00F31B59" w:rsidRDefault="00F31B59" w:rsidP="00F31B59">
            <w:pPr>
              <w:pStyle w:val="Heading1"/>
              <w:spacing w:line="276" w:lineRule="auto"/>
              <w:ind w:left="601" w:right="-46" w:firstLine="0"/>
              <w:jc w:val="both"/>
              <w:rPr>
                <w:rFonts w:ascii="Nirmala UI" w:hAnsi="Nirmala UI" w:cs="Nirmala UI"/>
                <w:b w:val="0"/>
                <w:bCs w:val="0"/>
                <w:sz w:val="20"/>
                <w:szCs w:val="20"/>
                <w:lang w:val="en-GB"/>
              </w:rPr>
            </w:pPr>
            <w:r w:rsidRPr="00F31B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any match in which there is an agreement under Law 13.1.2 (Number of innings), if the result is not determined in any of the ways stated in 16.1, 16.2 or 16.3, then the result shall be as laid down in that agreement.</w:t>
            </w:r>
          </w:p>
        </w:tc>
        <w:tc>
          <w:tcPr>
            <w:tcW w:w="4508" w:type="dxa"/>
          </w:tcPr>
          <w:p w14:paraId="7AE66F46" w14:textId="77777777" w:rsidR="00E613D2" w:rsidRDefault="000842CE" w:rsidP="000842CE">
            <w:pPr>
              <w:pStyle w:val="Heading1"/>
              <w:ind w:left="483" w:right="-46" w:hanging="483"/>
              <w:jc w:val="both"/>
              <w:rPr>
                <w:rFonts w:ascii="Nirmala UI" w:hAnsi="Nirmala UI" w:cs="Nirmala UI"/>
                <w:iCs/>
                <w:szCs w:val="18"/>
                <w:lang w:val="en-GB"/>
              </w:rPr>
            </w:pPr>
            <w:r w:rsidRPr="000842CE">
              <w:rPr>
                <w:rFonts w:ascii="Nirmala UI" w:hAnsi="Nirmala UI" w:cs="Nirmala UI"/>
                <w:color w:val="EE0000"/>
                <w:lang w:val="en-GB"/>
              </w:rPr>
              <w:t>16.4</w:t>
            </w:r>
            <w:r>
              <w:rPr>
                <w:rFonts w:ascii="Nirmala UI" w:hAnsi="Nirmala UI" w:cs="Nirmala UI"/>
                <w:lang w:val="en-GB"/>
              </w:rPr>
              <w:t xml:space="preserve"> </w:t>
            </w:r>
            <w:r w:rsidRPr="000842CE">
              <w:rPr>
                <w:rFonts w:ascii="Nirmala UI" w:hAnsi="Nirmala UI" w:cs="Nirmala UI"/>
                <w:iCs/>
                <w:szCs w:val="18"/>
                <w:lang w:val="en-GB"/>
              </w:rPr>
              <w:t>చట్టము</w:t>
            </w:r>
            <w:r w:rsidRPr="000842CE">
              <w:rPr>
                <w:iCs/>
                <w:szCs w:val="18"/>
                <w:lang w:val="en-GB"/>
              </w:rPr>
              <w:t xml:space="preserve"> 13.1.2 </w:t>
            </w:r>
            <w:r w:rsidRPr="000842CE">
              <w:rPr>
                <w:rFonts w:ascii="Nirmala UI" w:hAnsi="Nirmala UI" w:cs="Nirmala UI"/>
                <w:iCs/>
                <w:szCs w:val="18"/>
                <w:lang w:val="en-GB"/>
              </w:rPr>
              <w:t>ప్రకారము</w:t>
            </w:r>
            <w:r w:rsidRPr="000842CE">
              <w:rPr>
                <w:iCs/>
                <w:szCs w:val="18"/>
                <w:lang w:val="en-GB"/>
              </w:rPr>
              <w:t xml:space="preserve"> </w:t>
            </w:r>
            <w:r w:rsidRPr="000842CE">
              <w:rPr>
                <w:rFonts w:ascii="Nirmala UI" w:hAnsi="Nirmala UI" w:cs="Nirmala UI"/>
                <w:iCs/>
                <w:szCs w:val="18"/>
                <w:lang w:val="en-GB"/>
              </w:rPr>
              <w:t>ఒప్పందం</w:t>
            </w:r>
            <w:r w:rsidRPr="000842CE">
              <w:rPr>
                <w:iCs/>
                <w:szCs w:val="18"/>
                <w:lang w:val="en-GB"/>
              </w:rPr>
              <w:t xml:space="preserve"> </w:t>
            </w:r>
            <w:r w:rsidRPr="000842CE">
              <w:rPr>
                <w:rFonts w:ascii="Nirmala UI" w:hAnsi="Nirmala UI" w:cs="Nirmala UI"/>
                <w:iCs/>
                <w:szCs w:val="18"/>
                <w:lang w:val="en-GB"/>
              </w:rPr>
              <w:t>ఉన్న</w:t>
            </w:r>
            <w:r w:rsidRPr="000842CE">
              <w:rPr>
                <w:iCs/>
                <w:szCs w:val="18"/>
                <w:lang w:val="en-GB"/>
              </w:rPr>
              <w:t xml:space="preserve"> </w:t>
            </w:r>
            <w:r w:rsidRPr="000842CE">
              <w:rPr>
                <w:rFonts w:ascii="Nirmala UI" w:hAnsi="Nirmala UI" w:cs="Nirmala UI"/>
                <w:iCs/>
                <w:szCs w:val="18"/>
                <w:lang w:val="en-GB"/>
              </w:rPr>
              <w:t>మ్యాచ్</w:t>
            </w:r>
            <w:r w:rsidRPr="000842CE">
              <w:rPr>
                <w:iCs/>
                <w:szCs w:val="18"/>
                <w:lang w:val="en-GB"/>
              </w:rPr>
              <w:t xml:space="preserve"> </w:t>
            </w:r>
            <w:r w:rsidRPr="000842CE">
              <w:rPr>
                <w:rFonts w:ascii="Nirmala UI" w:hAnsi="Nirmala UI" w:cs="Nirmala UI"/>
                <w:iCs/>
                <w:szCs w:val="18"/>
                <w:lang w:val="en-GB"/>
              </w:rPr>
              <w:t>లు</w:t>
            </w:r>
          </w:p>
          <w:p w14:paraId="3DC06E24" w14:textId="56FBAA88" w:rsidR="000842CE" w:rsidRPr="000842CE" w:rsidRDefault="000842CE" w:rsidP="000842CE">
            <w:pPr>
              <w:pStyle w:val="Heading1"/>
              <w:spacing w:line="276" w:lineRule="auto"/>
              <w:ind w:left="483" w:right="-46" w:firstLine="0"/>
              <w:jc w:val="both"/>
              <w:rPr>
                <w:rFonts w:ascii="Nirmala UI" w:hAnsi="Nirmala UI" w:cs="Nirmala UI"/>
                <w:b w:val="0"/>
                <w:bCs w:val="0"/>
                <w:lang w:val="en-GB"/>
              </w:rPr>
            </w:pPr>
            <w:r w:rsidRPr="000842CE">
              <w:rPr>
                <w:rFonts w:ascii="Nirmala UI" w:hAnsi="Nirmala UI" w:cs="Nirmala UI"/>
                <w:b w:val="0"/>
                <w:bCs w:val="0"/>
                <w:sz w:val="20"/>
                <w:szCs w:val="20"/>
                <w:lang w:val="en-GB"/>
              </w:rPr>
              <w:t>చట్టము 13.1.2 (</w:t>
            </w:r>
            <w:r w:rsidRPr="000842CE">
              <w:rPr>
                <w:rFonts w:ascii="Nirmala UI" w:hAnsi="Nirmala UI" w:cs="Nirmala UI"/>
                <w:b w:val="0"/>
                <w:bCs w:val="0"/>
                <w:iCs/>
                <w:sz w:val="20"/>
                <w:szCs w:val="20"/>
                <w:lang w:val="en-GB"/>
              </w:rPr>
              <w:t>ఇన్నింగ్స్‌ల సంఖ్య</w:t>
            </w:r>
            <w:r w:rsidRPr="000842CE">
              <w:rPr>
                <w:rFonts w:ascii="Nirmala UI" w:hAnsi="Nirmala UI" w:cs="Nirmala UI"/>
                <w:b w:val="0"/>
                <w:bCs w:val="0"/>
                <w:sz w:val="20"/>
                <w:szCs w:val="20"/>
                <w:lang w:val="en-GB"/>
              </w:rPr>
              <w:t xml:space="preserve">) ప్రకారము </w:t>
            </w:r>
            <w:r w:rsidRPr="000842CE">
              <w:rPr>
                <w:rFonts w:ascii="Nirmala UI" w:hAnsi="Nirmala UI" w:cs="Nirmala UI" w:hint="cs"/>
                <w:b w:val="0"/>
                <w:bCs w:val="0"/>
                <w:sz w:val="20"/>
                <w:szCs w:val="20"/>
              </w:rPr>
              <w:t>ఏదైనా</w:t>
            </w:r>
            <w:r w:rsidRPr="000842CE">
              <w:rPr>
                <w:rFonts w:ascii="Nirmala UI" w:hAnsi="Nirmala UI" w:cs="Nirmala UI"/>
                <w:b w:val="0"/>
                <w:bCs w:val="0"/>
                <w:sz w:val="20"/>
                <w:szCs w:val="20"/>
                <w:lang w:val="en-GB"/>
              </w:rPr>
              <w:t xml:space="preserve"> ఒప్పందం </w:t>
            </w:r>
            <w:r w:rsidRPr="000842CE">
              <w:rPr>
                <w:rFonts w:ascii="Nirmala UI" w:hAnsi="Nirmala UI" w:cs="Nirmala UI" w:hint="cs"/>
                <w:b w:val="0"/>
                <w:bCs w:val="0"/>
                <w:sz w:val="20"/>
                <w:szCs w:val="20"/>
              </w:rPr>
              <w:t>కుదిరిన</w:t>
            </w:r>
            <w:r w:rsidRPr="000842CE">
              <w:rPr>
                <w:rFonts w:ascii="Nirmala UI" w:hAnsi="Nirmala UI" w:cs="Nirmala UI"/>
                <w:b w:val="0"/>
                <w:bCs w:val="0"/>
                <w:sz w:val="20"/>
                <w:szCs w:val="20"/>
                <w:lang w:val="en-GB"/>
              </w:rPr>
              <w:t xml:space="preserve"> </w:t>
            </w:r>
            <w:r w:rsidRPr="000842CE">
              <w:rPr>
                <w:rFonts w:ascii="Nirmala UI" w:hAnsi="Nirmala UI" w:cs="Nirmala UI" w:hint="cs"/>
                <w:b w:val="0"/>
                <w:bCs w:val="0"/>
                <w:sz w:val="20"/>
                <w:szCs w:val="20"/>
              </w:rPr>
              <w:t>మ్యాచ్‌లో</w:t>
            </w:r>
            <w:r w:rsidRPr="000842CE">
              <w:rPr>
                <w:rFonts w:ascii="Nirmala UI" w:hAnsi="Nirmala UI" w:cs="Nirmala UI"/>
                <w:b w:val="0"/>
                <w:bCs w:val="0"/>
                <w:sz w:val="20"/>
                <w:szCs w:val="20"/>
                <w:lang w:val="en-GB"/>
              </w:rPr>
              <w:t xml:space="preserve"> 16.1, 16.2 లేదా 16.3 లలో </w:t>
            </w:r>
            <w:r w:rsidRPr="000842CE">
              <w:rPr>
                <w:rFonts w:ascii="Nirmala UI" w:hAnsi="Nirmala UI" w:cs="Nirmala UI" w:hint="cs"/>
                <w:b w:val="0"/>
                <w:bCs w:val="0"/>
                <w:sz w:val="20"/>
                <w:szCs w:val="20"/>
              </w:rPr>
              <w:t>పేర్కొన్న</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ఏ</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విధానంలోనూ</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ఫలితం</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నిర్ణయించబడనట్లయితే</w:t>
            </w:r>
            <w:r w:rsidRPr="000842CE">
              <w:rPr>
                <w:rFonts w:ascii="Nirmala UI" w:hAnsi="Nirmala UI" w:cs="Nirmala UI"/>
                <w:b w:val="0"/>
                <w:bCs w:val="0"/>
                <w:sz w:val="20"/>
                <w:szCs w:val="20"/>
                <w:lang w:val="en-GB"/>
              </w:rPr>
              <w:t xml:space="preserve">, </w:t>
            </w:r>
            <w:r w:rsidRPr="000842CE">
              <w:rPr>
                <w:rFonts w:ascii="Nirmala UI" w:hAnsi="Nirmala UI" w:cs="Nirmala UI"/>
                <w:b w:val="0"/>
                <w:bCs w:val="0"/>
                <w:color w:val="000000" w:themeColor="text1"/>
                <w:sz w:val="20"/>
                <w:szCs w:val="20"/>
                <w:lang w:val="en-GB"/>
              </w:rPr>
              <w:t>ఆ</w:t>
            </w:r>
            <w:r w:rsidRPr="000842CE">
              <w:rPr>
                <w:rFonts w:ascii="Nirmala UI" w:hAnsi="Nirmala UI" w:cs="Nirmala UI"/>
                <w:b w:val="0"/>
                <w:bCs w:val="0"/>
                <w:sz w:val="20"/>
                <w:szCs w:val="20"/>
                <w:lang w:val="en-GB"/>
              </w:rPr>
              <w:t xml:space="preserve"> ఒప్పందంలో </w:t>
            </w:r>
            <w:r w:rsidRPr="000842CE">
              <w:rPr>
                <w:rFonts w:ascii="Nirmala UI" w:hAnsi="Nirmala UI" w:cs="Nirmala UI" w:hint="cs"/>
                <w:b w:val="0"/>
                <w:bCs w:val="0"/>
                <w:sz w:val="20"/>
                <w:szCs w:val="20"/>
              </w:rPr>
              <w:t>నిర్దేశించిన</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ప్రకారమే</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ఫలితం</w:t>
            </w:r>
            <w:r w:rsidRPr="000842CE">
              <w:rPr>
                <w:rFonts w:ascii="Nirmala UI" w:hAnsi="Nirmala UI" w:cs="Nirmala UI"/>
                <w:b w:val="0"/>
                <w:bCs w:val="0"/>
                <w:sz w:val="20"/>
                <w:szCs w:val="20"/>
              </w:rPr>
              <w:t xml:space="preserve"> </w:t>
            </w:r>
            <w:r w:rsidRPr="000842CE">
              <w:rPr>
                <w:rFonts w:ascii="Nirmala UI" w:hAnsi="Nirmala UI" w:cs="Nirmala UI" w:hint="cs"/>
                <w:b w:val="0"/>
                <w:bCs w:val="0"/>
                <w:sz w:val="20"/>
                <w:szCs w:val="20"/>
              </w:rPr>
              <w:t>ఉంటుంది</w:t>
            </w:r>
            <w:r w:rsidRPr="000842CE">
              <w:rPr>
                <w:rFonts w:ascii="Nirmala UI" w:hAnsi="Nirmala UI" w:cs="Nirmala UI"/>
                <w:b w:val="0"/>
                <w:bCs w:val="0"/>
                <w:sz w:val="20"/>
                <w:szCs w:val="20"/>
                <w:lang w:val="en-GB"/>
              </w:rPr>
              <w:t>.</w:t>
            </w:r>
          </w:p>
        </w:tc>
      </w:tr>
      <w:tr w:rsidR="00E114A1" w14:paraId="73E47013" w14:textId="77777777" w:rsidTr="0041296A">
        <w:tc>
          <w:tcPr>
            <w:tcW w:w="4508" w:type="dxa"/>
          </w:tcPr>
          <w:p w14:paraId="3309C785" w14:textId="77777777" w:rsidR="00E114A1" w:rsidRDefault="00FD3078"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4441">
              <w:rPr>
                <w:rFonts w:ascii="Nirmala UI" w:hAnsi="Nirmala UI" w:cs="Nirmala UI"/>
                <w:color w:val="EE0000"/>
                <w:lang w:val="en-GB"/>
              </w:rPr>
              <w:t>16.5</w:t>
            </w:r>
            <w:r>
              <w:rPr>
                <w:rFonts w:ascii="Nirmala UI" w:hAnsi="Nirmala UI" w:cs="Nirmala UI"/>
                <w:lang w:val="en-GB"/>
              </w:rPr>
              <w:t xml:space="preserve"> </w:t>
            </w:r>
            <w:r w:rsidRPr="00FD3078">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other matches – A Tie or Draw</w:t>
            </w:r>
          </w:p>
          <w:p w14:paraId="25098190" w14:textId="77777777" w:rsidR="00FD3078" w:rsidRDefault="00FD3078" w:rsidP="004D28F7">
            <w:pPr>
              <w:pStyle w:val="Heading1"/>
              <w:ind w:left="0" w:right="-46" w:firstLine="0"/>
              <w:rPr>
                <w:rFonts w:ascii="Nirmala UI" w:hAnsi="Nirmala UI" w:cs="Nirmala UI"/>
                <w:lang w:val="en-GB"/>
              </w:rPr>
            </w:pPr>
            <w:r w:rsidRPr="00F34441">
              <w:rPr>
                <w:rFonts w:ascii="Nirmala UI" w:hAnsi="Nirmala UI" w:cs="Nirmala UI"/>
                <w:color w:val="0070C0"/>
                <w:lang w:val="en-GB"/>
              </w:rPr>
              <w:t>16.5.1</w:t>
            </w:r>
            <w:r>
              <w:rPr>
                <w:rFonts w:ascii="Nirmala UI" w:hAnsi="Nirmala UI" w:cs="Nirmala UI"/>
                <w:lang w:val="en-GB"/>
              </w:rPr>
              <w:t xml:space="preserve"> A Tie</w:t>
            </w:r>
          </w:p>
          <w:p w14:paraId="7A83851D" w14:textId="77777777" w:rsidR="00FD3078" w:rsidRDefault="00FD3078" w:rsidP="00FD3078">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07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result of a match shall be a Tie when all innings have been completed and the </w:t>
            </w:r>
            <w:r w:rsidRPr="00FD307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scores are equal.</w:t>
            </w:r>
          </w:p>
          <w:p w14:paraId="753699B3" w14:textId="77777777" w:rsidR="00FD3078" w:rsidRDefault="00FD3078" w:rsidP="00FD3078">
            <w:pPr>
              <w:pStyle w:val="Heading1"/>
              <w:ind w:left="601" w:right="-46" w:hanging="567"/>
              <w:jc w:val="both"/>
              <w:rPr>
                <w:rFonts w:ascii="Nirmala UI" w:hAnsi="Nirmala UI" w:cs="Nirmala UI"/>
                <w:b w:val="0"/>
                <w:bCs w:val="0"/>
                <w:sz w:val="20"/>
                <w:szCs w:val="20"/>
                <w:lang w:val="en-GB"/>
              </w:rPr>
            </w:pPr>
            <w:r w:rsidRPr="00F34441">
              <w:rPr>
                <w:rFonts w:ascii="Nirmala UI" w:hAnsi="Nirmala UI" w:cs="Nirmala UI"/>
                <w:color w:val="0070C0"/>
                <w:lang w:val="en-GB"/>
              </w:rPr>
              <w:t>16.5.2</w:t>
            </w:r>
            <w:r>
              <w:rPr>
                <w:rFonts w:ascii="Nirmala UI" w:hAnsi="Nirmala UI" w:cs="Nirmala UI"/>
                <w:b w:val="0"/>
                <w:bCs w:val="0"/>
                <w:sz w:val="20"/>
                <w:szCs w:val="20"/>
                <w:lang w:val="en-GB"/>
              </w:rPr>
              <w:t xml:space="preserve"> </w:t>
            </w:r>
            <w:r w:rsidRPr="00FD3078">
              <w:rPr>
                <w:rFonts w:ascii="Nirmala UI" w:hAnsi="Nirmala UI" w:cs="Nirmala UI"/>
                <w:lang w:val="en-GB"/>
              </w:rPr>
              <w:t>A Draw</w:t>
            </w:r>
          </w:p>
          <w:p w14:paraId="25683C5B" w14:textId="4AB3653B" w:rsidR="00FD3078" w:rsidRPr="00FD3078" w:rsidRDefault="00FD3078" w:rsidP="00FD3078">
            <w:pPr>
              <w:pStyle w:val="Heading1"/>
              <w:spacing w:line="276" w:lineRule="auto"/>
              <w:ind w:left="601" w:right="-46" w:firstLine="0"/>
              <w:jc w:val="both"/>
              <w:rPr>
                <w:rFonts w:ascii="Nirmala UI" w:hAnsi="Nirmala UI" w:cs="Nirmala UI"/>
                <w:b w:val="0"/>
                <w:bCs w:val="0"/>
                <w:sz w:val="20"/>
                <w:szCs w:val="20"/>
                <w:lang w:val="en-GB"/>
              </w:rPr>
            </w:pPr>
            <w:r w:rsidRPr="00FD307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result of a match shall be a Draw when it is not determined in any of the ways stated in 16.1, 16.2, 16.3, 16.4 or 16.5.1. </w:t>
            </w:r>
            <w:r w:rsidRPr="00FD3078">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when Law 42.6.2 (Captain refusing to remove a player from the field) is applied.</w:t>
            </w:r>
          </w:p>
        </w:tc>
        <w:tc>
          <w:tcPr>
            <w:tcW w:w="4508" w:type="dxa"/>
          </w:tcPr>
          <w:p w14:paraId="721579B1" w14:textId="77777777" w:rsidR="00E114A1" w:rsidRDefault="00F34441" w:rsidP="00C972EA">
            <w:pPr>
              <w:pStyle w:val="Heading1"/>
              <w:ind w:left="483" w:right="-46" w:hanging="483"/>
              <w:jc w:val="both"/>
              <w:rPr>
                <w:rFonts w:ascii="Nirmala UI" w:hAnsi="Nirmala UI" w:cs="Nirmala UI"/>
                <w:szCs w:val="18"/>
                <w:lang w:val="en-GB"/>
              </w:rPr>
            </w:pPr>
            <w:r w:rsidRPr="00F34441">
              <w:rPr>
                <w:rFonts w:ascii="Nirmala UI" w:hAnsi="Nirmala UI" w:cs="Nirmala UI"/>
                <w:color w:val="EE0000"/>
                <w:lang w:val="en-GB"/>
              </w:rPr>
              <w:lastRenderedPageBreak/>
              <w:t>16.5</w:t>
            </w:r>
            <w:r>
              <w:rPr>
                <w:rFonts w:ascii="Nirmala UI" w:hAnsi="Nirmala UI" w:cs="Nirmala UI"/>
                <w:color w:val="EE0000"/>
                <w:lang w:val="en-GB"/>
              </w:rPr>
              <w:t xml:space="preserve"> </w:t>
            </w:r>
            <w:r w:rsidR="00C972EA" w:rsidRPr="00C972EA">
              <w:rPr>
                <w:rFonts w:ascii="Nirmala UI" w:hAnsi="Nirmala UI" w:cs="Nirmala UI"/>
                <w:color w:val="000000" w:themeColor="text1"/>
                <w:szCs w:val="18"/>
                <w:lang w:val="en-GB"/>
              </w:rPr>
              <w:t>అన్ని</w:t>
            </w:r>
            <w:r w:rsidR="00C972EA" w:rsidRPr="00C972EA">
              <w:rPr>
                <w:rFonts w:ascii="Nirmala UI" w:hAnsi="Nirmala UI" w:cs="Nirmala UI"/>
                <w:szCs w:val="18"/>
                <w:lang w:val="en-GB"/>
              </w:rPr>
              <w:t xml:space="preserve"> ఇతర మ్యాచ్ లు - టై లేదా డ్రా</w:t>
            </w:r>
          </w:p>
          <w:p w14:paraId="1AC3EB54" w14:textId="77777777" w:rsidR="00C972EA" w:rsidRDefault="00C972EA" w:rsidP="00C972EA">
            <w:pPr>
              <w:pStyle w:val="Heading1"/>
              <w:ind w:left="483" w:right="-46" w:hanging="483"/>
              <w:jc w:val="both"/>
              <w:rPr>
                <w:rFonts w:ascii="Nirmala UI" w:hAnsi="Nirmala UI" w:cs="Nirmala UI"/>
                <w:szCs w:val="18"/>
                <w:lang w:val="en-GB"/>
              </w:rPr>
            </w:pPr>
            <w:r w:rsidRPr="00C972EA">
              <w:rPr>
                <w:rFonts w:ascii="Nirmala UI" w:hAnsi="Nirmala UI" w:cs="Nirmala UI"/>
                <w:color w:val="0070C0"/>
                <w:lang w:val="en-GB"/>
              </w:rPr>
              <w:t>16.5.1</w:t>
            </w:r>
            <w:r>
              <w:rPr>
                <w:rFonts w:ascii="Nirmala UI" w:hAnsi="Nirmala UI" w:cs="Nirmala UI"/>
                <w:color w:val="EE0000"/>
                <w:lang w:val="en-GB"/>
              </w:rPr>
              <w:t xml:space="preserve"> </w:t>
            </w:r>
            <w:r w:rsidRPr="00C972EA">
              <w:rPr>
                <w:rFonts w:ascii="Nirmala UI" w:hAnsi="Nirmala UI" w:cs="Nirmala UI"/>
                <w:szCs w:val="18"/>
                <w:lang w:val="en-GB"/>
              </w:rPr>
              <w:t>టై</w:t>
            </w:r>
          </w:p>
          <w:p w14:paraId="29F418A9" w14:textId="77777777" w:rsidR="00C972EA" w:rsidRDefault="00C972EA" w:rsidP="00C972EA">
            <w:pPr>
              <w:pStyle w:val="Heading1"/>
              <w:spacing w:line="276" w:lineRule="auto"/>
              <w:ind w:left="483" w:right="-46" w:firstLine="0"/>
              <w:jc w:val="both"/>
              <w:rPr>
                <w:rFonts w:ascii="Nirmala UI" w:hAnsi="Nirmala UI" w:cs="Nirmala UI"/>
                <w:b w:val="0"/>
                <w:bCs w:val="0"/>
                <w:sz w:val="20"/>
                <w:szCs w:val="20"/>
                <w:lang w:val="en-GB"/>
              </w:rPr>
            </w:pPr>
            <w:r w:rsidRPr="00C972EA">
              <w:rPr>
                <w:rFonts w:ascii="Nirmala UI" w:hAnsi="Nirmala UI" w:cs="Nirmala UI" w:hint="cs"/>
                <w:b w:val="0"/>
                <w:bCs w:val="0"/>
                <w:sz w:val="20"/>
                <w:szCs w:val="20"/>
              </w:rPr>
              <w:t>అన్ని</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ఇన్నింగ్స్‌లు</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పూర్తయి</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స్కోర్లు</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సమానంగా</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ఉన్నప్పుడు</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మ్యాచ్</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ఫలితం</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టై</w:t>
            </w:r>
            <w:r w:rsidRPr="00C972EA">
              <w:rPr>
                <w:rFonts w:ascii="Nirmala UI" w:hAnsi="Nirmala UI" w:cs="Nirmala UI"/>
                <w:b w:val="0"/>
                <w:bCs w:val="0"/>
                <w:sz w:val="20"/>
                <w:szCs w:val="20"/>
              </w:rPr>
              <w:t xml:space="preserve">' </w:t>
            </w:r>
            <w:r w:rsidRPr="00C972EA">
              <w:rPr>
                <w:rFonts w:ascii="Nirmala UI" w:hAnsi="Nirmala UI" w:cs="Nirmala UI"/>
                <w:b w:val="0"/>
                <w:bCs w:val="0"/>
                <w:sz w:val="20"/>
                <w:szCs w:val="20"/>
                <w:lang w:val="en-GB"/>
              </w:rPr>
              <w:lastRenderedPageBreak/>
              <w:t>గా నిర్ణయించబడుతుంది.</w:t>
            </w:r>
          </w:p>
          <w:p w14:paraId="0B64635A" w14:textId="77777777" w:rsidR="00C972EA" w:rsidRDefault="00C972EA" w:rsidP="00C972EA">
            <w:pPr>
              <w:pStyle w:val="Heading1"/>
              <w:spacing w:line="276" w:lineRule="auto"/>
              <w:ind w:left="483" w:right="-46" w:hanging="483"/>
              <w:jc w:val="both"/>
              <w:rPr>
                <w:rFonts w:ascii="Nirmala UI" w:hAnsi="Nirmala UI" w:cs="Nirmala UI"/>
                <w:szCs w:val="18"/>
                <w:lang w:val="en-GB"/>
              </w:rPr>
            </w:pPr>
            <w:r w:rsidRPr="00C972EA">
              <w:rPr>
                <w:rFonts w:ascii="Nirmala UI" w:hAnsi="Nirmala UI" w:cs="Nirmala UI"/>
                <w:color w:val="0070C0"/>
                <w:lang w:val="en-GB"/>
              </w:rPr>
              <w:t>16.5.2</w:t>
            </w:r>
            <w:r>
              <w:rPr>
                <w:rFonts w:ascii="Nirmala UI" w:hAnsi="Nirmala UI" w:cs="Nirmala UI"/>
                <w:b w:val="0"/>
                <w:bCs w:val="0"/>
                <w:sz w:val="20"/>
                <w:szCs w:val="20"/>
                <w:lang w:val="en-GB"/>
              </w:rPr>
              <w:t xml:space="preserve"> </w:t>
            </w:r>
            <w:r w:rsidRPr="00C972EA">
              <w:rPr>
                <w:rFonts w:ascii="Nirmala UI" w:hAnsi="Nirmala UI" w:cs="Nirmala UI"/>
                <w:szCs w:val="18"/>
                <w:lang w:val="en-GB"/>
              </w:rPr>
              <w:t>డ్రా</w:t>
            </w:r>
          </w:p>
          <w:p w14:paraId="2AE0247C" w14:textId="383071FC" w:rsidR="00C972EA" w:rsidRPr="00C972EA" w:rsidRDefault="00C972EA" w:rsidP="00C972EA">
            <w:pPr>
              <w:pStyle w:val="Heading1"/>
              <w:spacing w:line="276" w:lineRule="auto"/>
              <w:ind w:left="483" w:right="-46" w:firstLine="0"/>
              <w:jc w:val="both"/>
              <w:rPr>
                <w:rFonts w:ascii="Nirmala UI" w:hAnsi="Nirmala UI" w:cs="Nirmala UI"/>
                <w:b w:val="0"/>
                <w:bCs w:val="0"/>
                <w:lang w:val="en-GB"/>
              </w:rPr>
            </w:pPr>
            <w:r w:rsidRPr="00C972EA">
              <w:rPr>
                <w:rFonts w:ascii="Nirmala UI" w:hAnsi="Nirmala UI" w:cs="Nirmala UI"/>
                <w:b w:val="0"/>
                <w:bCs w:val="0"/>
                <w:sz w:val="20"/>
                <w:szCs w:val="20"/>
              </w:rPr>
              <w:t xml:space="preserve">16.1, 16.2, 16.3, 16.4, 16.5.1 </w:t>
            </w:r>
            <w:r w:rsidRPr="00C972EA">
              <w:rPr>
                <w:rFonts w:ascii="Nirmala UI" w:hAnsi="Nirmala UI" w:cs="Nirmala UI" w:hint="cs"/>
                <w:b w:val="0"/>
                <w:bCs w:val="0"/>
                <w:sz w:val="20"/>
                <w:szCs w:val="20"/>
              </w:rPr>
              <w:t>లేదా</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నియమం</w:t>
            </w:r>
            <w:r w:rsidRPr="00C972EA">
              <w:rPr>
                <w:rFonts w:ascii="Nirmala UI" w:hAnsi="Nirmala UI" w:cs="Nirmala UI"/>
                <w:b w:val="0"/>
                <w:bCs w:val="0"/>
                <w:sz w:val="20"/>
                <w:szCs w:val="20"/>
              </w:rPr>
              <w:t xml:space="preserve"> 42.6.2 </w:t>
            </w:r>
            <w:r w:rsidRPr="00C972EA">
              <w:rPr>
                <w:rFonts w:ascii="Nirmala UI" w:hAnsi="Nirmala UI" w:cs="Nirmala UI"/>
                <w:b w:val="0"/>
                <w:bCs w:val="0"/>
                <w:sz w:val="20"/>
                <w:szCs w:val="20"/>
                <w:lang w:val="en-GB"/>
              </w:rPr>
              <w:t>(</w:t>
            </w:r>
            <w:r w:rsidRPr="00C972EA">
              <w:rPr>
                <w:rFonts w:ascii="Nirmala UI" w:hAnsi="Nirmala UI" w:cs="Nirmala UI"/>
                <w:b w:val="0"/>
                <w:bCs w:val="0"/>
                <w:iCs/>
                <w:sz w:val="20"/>
                <w:szCs w:val="20"/>
                <w:lang w:val="en-GB"/>
              </w:rPr>
              <w:t>మైదానం నుండి ప్లేయర్ ను తొలగించడానికి జట్టు కెప్టెన్ నిరాకరించడం</w:t>
            </w:r>
            <w:r w:rsidRPr="00C972EA">
              <w:rPr>
                <w:rFonts w:ascii="Nirmala UI" w:hAnsi="Nirmala UI" w:cs="Nirmala UI"/>
                <w:b w:val="0"/>
                <w:bCs w:val="0"/>
                <w:sz w:val="20"/>
                <w:szCs w:val="20"/>
                <w:lang w:val="en-GB"/>
              </w:rPr>
              <w:t>)</w:t>
            </w:r>
            <w:r w:rsidRPr="00C972EA">
              <w:rPr>
                <w:rFonts w:ascii="Nirmala UI" w:hAnsi="Nirmala UI" w:cs="Nirmala UI"/>
                <w:b w:val="0"/>
                <w:bCs w:val="0"/>
                <w:sz w:val="20"/>
                <w:szCs w:val="20"/>
              </w:rPr>
              <w:t xml:space="preserve"> లో </w:t>
            </w:r>
            <w:r w:rsidRPr="00C972EA">
              <w:rPr>
                <w:rFonts w:ascii="Nirmala UI" w:hAnsi="Nirmala UI" w:cs="Nirmala UI" w:hint="cs"/>
                <w:b w:val="0"/>
                <w:bCs w:val="0"/>
                <w:sz w:val="20"/>
                <w:szCs w:val="20"/>
              </w:rPr>
              <w:t>పేర్కొన్న</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ఏ</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విధానాల</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ద్వారా</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కూడా</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మ్యాచ్</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ఫలితం</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నిర్ణయించబడని</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పక్షంలో</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ఆ</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ఫలితం</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డ్రా</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గా</w:t>
            </w:r>
            <w:r w:rsidRPr="00C972EA">
              <w:rPr>
                <w:rFonts w:ascii="Nirmala UI" w:hAnsi="Nirmala UI" w:cs="Nirmala UI"/>
                <w:b w:val="0"/>
                <w:bCs w:val="0"/>
                <w:sz w:val="20"/>
                <w:szCs w:val="20"/>
              </w:rPr>
              <w:t xml:space="preserve"> </w:t>
            </w:r>
            <w:r w:rsidRPr="00C972EA">
              <w:rPr>
                <w:rFonts w:ascii="Nirmala UI" w:hAnsi="Nirmala UI" w:cs="Nirmala UI" w:hint="cs"/>
                <w:b w:val="0"/>
                <w:bCs w:val="0"/>
                <w:sz w:val="20"/>
                <w:szCs w:val="20"/>
              </w:rPr>
              <w:t>పరిగణించబడుతుంది</w:t>
            </w:r>
            <w:r w:rsidRPr="00C972EA">
              <w:rPr>
                <w:rFonts w:ascii="Nirmala UI" w:hAnsi="Nirmala UI" w:cs="Nirmala UI"/>
                <w:b w:val="0"/>
                <w:bCs w:val="0"/>
                <w:sz w:val="20"/>
                <w:szCs w:val="20"/>
                <w:lang w:val="en-GB"/>
              </w:rPr>
              <w:t>.</w:t>
            </w:r>
          </w:p>
        </w:tc>
      </w:tr>
      <w:tr w:rsidR="00E114A1" w14:paraId="3F19423C" w14:textId="77777777" w:rsidTr="0041296A">
        <w:tc>
          <w:tcPr>
            <w:tcW w:w="4508" w:type="dxa"/>
          </w:tcPr>
          <w:p w14:paraId="267A022F" w14:textId="77777777" w:rsidR="00E114A1" w:rsidRDefault="00AC3189"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0B7">
              <w:rPr>
                <w:rFonts w:ascii="Nirmala UI" w:hAnsi="Nirmala UI" w:cs="Nirmala UI"/>
                <w:color w:val="EE0000"/>
                <w:lang w:val="en-GB"/>
              </w:rPr>
              <w:lastRenderedPageBreak/>
              <w:t>16.6</w:t>
            </w:r>
            <w:r w:rsidR="009C70B7">
              <w:rPr>
                <w:rFonts w:ascii="Nirmala UI" w:hAnsi="Nirmala UI" w:cs="Nirmala UI"/>
                <w:color w:val="EE0000"/>
                <w:lang w:val="en-GB"/>
              </w:rPr>
              <w:t xml:space="preserve"> </w:t>
            </w:r>
            <w:r w:rsidR="009C70B7" w:rsidRPr="009C70B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Winning hit or extras</w:t>
            </w:r>
          </w:p>
          <w:p w14:paraId="71F88B43" w14:textId="77777777" w:rsidR="009C70B7" w:rsidRDefault="009C70B7" w:rsidP="009C70B7">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0B7">
              <w:rPr>
                <w:rFonts w:ascii="Nirmala UI" w:hAnsi="Nirmala UI" w:cs="Nirmala UI"/>
                <w:color w:val="0070C0"/>
                <w:lang w:val="en-GB"/>
              </w:rPr>
              <w:t>16.6.1</w:t>
            </w:r>
            <w:r>
              <w:rPr>
                <w:rFonts w:ascii="Nirmala UI" w:hAnsi="Nirmala UI" w:cs="Nirmala UI"/>
                <w:lang w:val="en-GB"/>
              </w:rPr>
              <w:t xml:space="preserve"> </w:t>
            </w:r>
            <w:r w:rsidRPr="009C70B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a result is reached as defined in 16.1, 16.2, 16.3, 16.4 or 16.5.1, the match is at an end. Nothing that happens thereafter, except as in Law 41.18.2 (Penalty runs), shall be regarded as part of it. Note also 16.9.</w:t>
            </w:r>
          </w:p>
          <w:p w14:paraId="622193B5" w14:textId="77777777" w:rsidR="009C70B7" w:rsidRDefault="009C70B7" w:rsidP="009C70B7">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0B7">
              <w:rPr>
                <w:rFonts w:ascii="Nirmala UI" w:hAnsi="Nirmala UI" w:cs="Nirmala UI"/>
                <w:color w:val="0070C0"/>
                <w:lang w:val="en-GB"/>
              </w:rPr>
              <w:t>16.6.2</w:t>
            </w:r>
            <w:r>
              <w:rPr>
                <w:rFonts w:ascii="Nirmala UI" w:hAnsi="Nirmala UI" w:cs="Nirmala UI"/>
                <w:lang w:val="en-GB"/>
              </w:rPr>
              <w:t xml:space="preserve"> </w:t>
            </w:r>
            <w:r w:rsidRPr="009C70B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side batting last will have scored enough runs to win only if its total of runs is sufficient without including any runs completed by the batters before the completion of a catch, or the obstruction of a catch, from which the striker could be dismissed.</w:t>
            </w:r>
          </w:p>
          <w:p w14:paraId="2E573505" w14:textId="29AE06AB" w:rsidR="009C70B7" w:rsidRPr="004D28F7" w:rsidRDefault="009C70B7" w:rsidP="009C70B7">
            <w:pPr>
              <w:pStyle w:val="Heading1"/>
              <w:spacing w:line="276" w:lineRule="auto"/>
              <w:ind w:left="743" w:right="-46" w:hanging="743"/>
              <w:jc w:val="both"/>
              <w:rPr>
                <w:rFonts w:ascii="Nirmala UI" w:hAnsi="Nirmala UI" w:cs="Nirmala UI"/>
                <w:lang w:val="en-GB"/>
              </w:rPr>
            </w:pPr>
            <w:r w:rsidRPr="009C70B7">
              <w:rPr>
                <w:rFonts w:ascii="Nirmala UI" w:hAnsi="Nirmala UI" w:cs="Nirmala UI"/>
                <w:color w:val="0070C0"/>
                <w:lang w:val="en-GB"/>
              </w:rPr>
              <w:t>16.6.3</w:t>
            </w:r>
            <w:r>
              <w:rPr>
                <w:rFonts w:ascii="Nirmala UI" w:hAnsi="Nirmala UI" w:cs="Nirmala UI"/>
                <w:lang w:val="en-GB"/>
              </w:rPr>
              <w:t xml:space="preserve"> </w:t>
            </w:r>
            <w:r w:rsidRPr="009C70B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boundary is scored before the batters have completed sufficient runs to win the match, the whole of the boundary allowance shall be credited to the side’s total and, in the case of a hit by the bat, to the striker’s score.</w:t>
            </w:r>
          </w:p>
        </w:tc>
        <w:tc>
          <w:tcPr>
            <w:tcW w:w="4508" w:type="dxa"/>
          </w:tcPr>
          <w:p w14:paraId="7DA1D583" w14:textId="77777777" w:rsidR="00E114A1" w:rsidRDefault="00AC3189" w:rsidP="00AC3189">
            <w:pPr>
              <w:pStyle w:val="Heading1"/>
              <w:ind w:left="625" w:right="-46" w:hanging="625"/>
              <w:jc w:val="both"/>
              <w:rPr>
                <w:rFonts w:ascii="Nirmala UI" w:hAnsi="Nirmala UI" w:cs="Nirmala UI"/>
                <w:lang w:val="en-GB"/>
              </w:rPr>
            </w:pPr>
            <w:r w:rsidRPr="009C70B7">
              <w:rPr>
                <w:rFonts w:ascii="Nirmala UI" w:hAnsi="Nirmala UI" w:cs="Nirmala UI"/>
                <w:color w:val="EE0000"/>
                <w:lang w:val="en-GB"/>
              </w:rPr>
              <w:t>16.6</w:t>
            </w:r>
            <w:r>
              <w:rPr>
                <w:rFonts w:ascii="Nirmala UI" w:hAnsi="Nirmala UI" w:cs="Nirmala UI"/>
                <w:lang w:val="en-GB"/>
              </w:rPr>
              <w:t xml:space="preserve"> </w:t>
            </w:r>
            <w:r w:rsidRPr="00AC3189">
              <w:rPr>
                <w:rFonts w:ascii="Nirmala UI" w:hAnsi="Nirmala UI" w:cs="Nirmala UI"/>
                <w:iCs/>
                <w:szCs w:val="18"/>
                <w:lang w:val="en-GB"/>
              </w:rPr>
              <w:t>విజయాన్ని అందించే హిట్ లేదా</w:t>
            </w:r>
            <w:r w:rsidRPr="00AC3189">
              <w:rPr>
                <w:rFonts w:ascii="Nirmala UI" w:hAnsi="Nirmala UI" w:cs="Nirmala UI"/>
                <w:iCs/>
                <w:lang w:val="en-GB"/>
              </w:rPr>
              <w:t xml:space="preserve"> </w:t>
            </w:r>
            <w:r w:rsidRPr="00AC3189">
              <w:rPr>
                <w:rFonts w:ascii="Nirmala UI" w:hAnsi="Nirmala UI" w:cs="Nirmala UI"/>
                <w:lang w:val="en-GB"/>
              </w:rPr>
              <w:t>ఇతర పరుగులు</w:t>
            </w:r>
          </w:p>
          <w:p w14:paraId="15CFA023" w14:textId="77777777" w:rsidR="00AC3189" w:rsidRDefault="00AC3189" w:rsidP="00AC3189">
            <w:pPr>
              <w:pStyle w:val="Heading1"/>
              <w:spacing w:line="276" w:lineRule="auto"/>
              <w:ind w:left="625" w:right="-46" w:hanging="625"/>
              <w:jc w:val="both"/>
              <w:rPr>
                <w:rFonts w:ascii="Nirmala UI" w:hAnsi="Nirmala UI" w:cs="Nirmala UI"/>
                <w:b w:val="0"/>
                <w:bCs w:val="0"/>
                <w:spacing w:val="1"/>
                <w:sz w:val="20"/>
                <w:szCs w:val="20"/>
                <w:lang w:val="en-GB"/>
              </w:rPr>
            </w:pPr>
            <w:r w:rsidRPr="009C70B7">
              <w:rPr>
                <w:rFonts w:ascii="Nirmala UI" w:hAnsi="Nirmala UI" w:cs="Nirmala UI"/>
                <w:color w:val="0070C0"/>
                <w:lang w:val="en-GB"/>
              </w:rPr>
              <w:t>16.6.1</w:t>
            </w:r>
            <w:r>
              <w:rPr>
                <w:rFonts w:ascii="Nirmala UI" w:hAnsi="Nirmala UI" w:cs="Nirmala UI"/>
                <w:lang w:val="en-GB"/>
              </w:rPr>
              <w:t xml:space="preserve"> </w:t>
            </w:r>
            <w:r w:rsidRPr="00AC3189">
              <w:rPr>
                <w:rFonts w:ascii="Nirmala UI" w:hAnsi="Nirmala UI" w:cs="Nirmala UI"/>
                <w:b w:val="0"/>
                <w:bCs w:val="0"/>
                <w:sz w:val="20"/>
                <w:szCs w:val="20"/>
              </w:rPr>
              <w:t xml:space="preserve">16.1, 16.2, 16.3, 16.4 </w:t>
            </w:r>
            <w:r w:rsidRPr="00AC3189">
              <w:rPr>
                <w:rFonts w:ascii="Nirmala UI" w:hAnsi="Nirmala UI" w:cs="Nirmala UI" w:hint="cs"/>
                <w:b w:val="0"/>
                <w:bCs w:val="0"/>
                <w:sz w:val="20"/>
                <w:szCs w:val="20"/>
              </w:rPr>
              <w:t>లేదా</w:t>
            </w:r>
            <w:r w:rsidRPr="00AC3189">
              <w:rPr>
                <w:rFonts w:ascii="Nirmala UI" w:hAnsi="Nirmala UI" w:cs="Nirmala UI"/>
                <w:b w:val="0"/>
                <w:bCs w:val="0"/>
                <w:sz w:val="20"/>
                <w:szCs w:val="20"/>
              </w:rPr>
              <w:t xml:space="preserve"> 16.5.1 </w:t>
            </w:r>
            <w:r w:rsidRPr="00AC3189">
              <w:rPr>
                <w:rFonts w:ascii="Nirmala UI" w:hAnsi="Nirmala UI" w:cs="Nirmala UI" w:hint="cs"/>
                <w:b w:val="0"/>
                <w:bCs w:val="0"/>
                <w:sz w:val="20"/>
                <w:szCs w:val="20"/>
              </w:rPr>
              <w:t>నిబంధనలలో</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నిర్వచించిన</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విధంగా</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ఫలితం</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వెలువడిన</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వెంటనే</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మ్యాచ్</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ముగుస్తుంది</w:t>
            </w:r>
            <w:r w:rsidRPr="00AC3189">
              <w:rPr>
                <w:rFonts w:ascii="Nirmala UI" w:hAnsi="Nirmala UI" w:cs="Nirmala UI"/>
                <w:b w:val="0"/>
                <w:bCs w:val="0"/>
                <w:sz w:val="20"/>
                <w:szCs w:val="20"/>
                <w:lang w:val="en-GB"/>
              </w:rPr>
              <w:t xml:space="preserve">. </w:t>
            </w:r>
            <w:r w:rsidRPr="00AC3189">
              <w:rPr>
                <w:rFonts w:ascii="Nirmala UI" w:hAnsi="Nirmala UI" w:cs="Nirmala UI"/>
                <w:b w:val="0"/>
                <w:bCs w:val="0"/>
                <w:sz w:val="20"/>
                <w:szCs w:val="20"/>
              </w:rPr>
              <w:t xml:space="preserve">16.1, 16.2, 16.3, 16.4 </w:t>
            </w:r>
            <w:r w:rsidRPr="00AC3189">
              <w:rPr>
                <w:rFonts w:ascii="Nirmala UI" w:hAnsi="Nirmala UI" w:cs="Nirmala UI" w:hint="cs"/>
                <w:b w:val="0"/>
                <w:bCs w:val="0"/>
                <w:sz w:val="20"/>
                <w:szCs w:val="20"/>
              </w:rPr>
              <w:t>లేదా</w:t>
            </w:r>
            <w:r w:rsidRPr="00AC3189">
              <w:rPr>
                <w:rFonts w:ascii="Nirmala UI" w:hAnsi="Nirmala UI" w:cs="Nirmala UI"/>
                <w:b w:val="0"/>
                <w:bCs w:val="0"/>
                <w:sz w:val="20"/>
                <w:szCs w:val="20"/>
              </w:rPr>
              <w:t xml:space="preserve"> 16.5.1 </w:t>
            </w:r>
            <w:r w:rsidRPr="00AC3189">
              <w:rPr>
                <w:rFonts w:ascii="Nirmala UI" w:hAnsi="Nirmala UI" w:cs="Nirmala UI" w:hint="cs"/>
                <w:b w:val="0"/>
                <w:bCs w:val="0"/>
                <w:sz w:val="20"/>
                <w:szCs w:val="20"/>
              </w:rPr>
              <w:t>నిబంధనలలో</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నిర్వచించిన</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విధంగా</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ఫలితం</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వెలువడిన</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వెంటనే</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మ్యాచ్</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ముగుస్తుంది</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ఆ</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తర్వాత</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జరిగే</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ఏ</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సంఘటననూ</w:t>
            </w:r>
            <w:r w:rsidRPr="00AC3189">
              <w:rPr>
                <w:rFonts w:ascii="Nirmala UI" w:hAnsi="Nirmala UI" w:cs="Nirmala UI"/>
                <w:b w:val="0"/>
                <w:bCs w:val="0"/>
                <w:sz w:val="20"/>
                <w:szCs w:val="20"/>
              </w:rPr>
              <w:t xml:space="preserve">, </w:t>
            </w:r>
            <w:r w:rsidRPr="00AC3189">
              <w:rPr>
                <w:rFonts w:ascii="Nirmala UI" w:hAnsi="Nirmala UI" w:cs="Nirmala UI"/>
                <w:b w:val="0"/>
                <w:bCs w:val="0"/>
                <w:spacing w:val="1"/>
                <w:sz w:val="20"/>
                <w:szCs w:val="20"/>
                <w:lang w:val="en-GB"/>
              </w:rPr>
              <w:t xml:space="preserve">చట్టము 41.17.2 (పెనాల్టీ పరుగులు) </w:t>
            </w:r>
            <w:r w:rsidRPr="00AC3189">
              <w:rPr>
                <w:rFonts w:ascii="Nirmala UI" w:hAnsi="Nirmala UI" w:cs="Nirmala UI" w:hint="cs"/>
                <w:b w:val="0"/>
                <w:bCs w:val="0"/>
                <w:sz w:val="20"/>
                <w:szCs w:val="20"/>
              </w:rPr>
              <w:t>లో</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పేర్కొన్న</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సందర్భం</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మినహా</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ఆ</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మ్యాచ్‌లోని</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rPr>
              <w:t>భాగంగా</w:t>
            </w:r>
            <w:r w:rsidRPr="00AC3189">
              <w:rPr>
                <w:rFonts w:ascii="Nirmala UI" w:hAnsi="Nirmala UI" w:cs="Nirmala UI"/>
                <w:b w:val="0"/>
                <w:bCs w:val="0"/>
                <w:sz w:val="20"/>
                <w:szCs w:val="20"/>
              </w:rPr>
              <w:t xml:space="preserve"> </w:t>
            </w:r>
            <w:r w:rsidRPr="00AC3189">
              <w:rPr>
                <w:rFonts w:ascii="Nirmala UI" w:hAnsi="Nirmala UI" w:cs="Nirmala UI" w:hint="cs"/>
                <w:b w:val="0"/>
                <w:bCs w:val="0"/>
                <w:sz w:val="20"/>
                <w:szCs w:val="20"/>
                <w:lang w:val="en-GB"/>
              </w:rPr>
              <w:t>పరిగణించబడదు</w:t>
            </w:r>
            <w:r w:rsidRPr="00AC3189">
              <w:rPr>
                <w:rFonts w:ascii="Nirmala UI" w:hAnsi="Nirmala UI" w:cs="Nirmala UI"/>
                <w:b w:val="0"/>
                <w:bCs w:val="0"/>
                <w:spacing w:val="1"/>
                <w:sz w:val="20"/>
                <w:szCs w:val="20"/>
                <w:lang w:val="en-GB"/>
              </w:rPr>
              <w:t>. 16.9 కూడా గమనించండి.</w:t>
            </w:r>
          </w:p>
          <w:p w14:paraId="1CF1ED00" w14:textId="79A275A1" w:rsidR="00F75A2D" w:rsidRDefault="00F75A2D" w:rsidP="00491F48">
            <w:pPr>
              <w:pStyle w:val="Heading1"/>
              <w:spacing w:line="276" w:lineRule="auto"/>
              <w:ind w:left="625" w:right="-46" w:hanging="625"/>
              <w:jc w:val="both"/>
              <w:rPr>
                <w:rFonts w:ascii="Nirmala UI" w:hAnsi="Nirmala UI" w:cs="Nirmala UI"/>
                <w:b w:val="0"/>
                <w:bCs w:val="0"/>
                <w:sz w:val="20"/>
                <w:szCs w:val="20"/>
                <w:lang w:val="en-GB"/>
              </w:rPr>
            </w:pPr>
            <w:r w:rsidRPr="009C70B7">
              <w:rPr>
                <w:rFonts w:ascii="Nirmala UI" w:hAnsi="Nirmala UI" w:cs="Nirmala UI"/>
                <w:color w:val="0070C0"/>
                <w:lang w:val="en-GB"/>
              </w:rPr>
              <w:t>16.6.2</w:t>
            </w:r>
            <w:r>
              <w:rPr>
                <w:rFonts w:ascii="Nirmala UI" w:hAnsi="Nirmala UI" w:cs="Nirmala UI"/>
                <w:lang w:val="en-GB"/>
              </w:rPr>
              <w:t xml:space="preserve"> </w:t>
            </w:r>
            <w:r w:rsidR="00491F48" w:rsidRPr="00491F48">
              <w:rPr>
                <w:rFonts w:ascii="Nirmala UI" w:hAnsi="Nirmala UI" w:cs="Nirmala UI" w:hint="cs"/>
                <w:b w:val="0"/>
                <w:bCs w:val="0"/>
                <w:sz w:val="20"/>
                <w:szCs w:val="20"/>
              </w:rPr>
              <w:t>చివరగా</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బ్యాటింగ్</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చేసే</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జట్టు</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స్ట్రైకర్</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ఔటయ్యే</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అవకాశం</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ఉన్న</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క్యాచ్‌ను</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పూర్తి</w:t>
            </w:r>
            <w:r w:rsidR="00491F48" w:rsidRPr="00491F48">
              <w:rPr>
                <w:rFonts w:ascii="Nirmala UI" w:hAnsi="Nirmala UI" w:cs="Nirmala UI"/>
                <w:b w:val="0"/>
                <w:bCs w:val="0"/>
                <w:sz w:val="20"/>
                <w:szCs w:val="20"/>
              </w:rPr>
              <w:t xml:space="preserve"> </w:t>
            </w:r>
            <w:r w:rsidR="005730AD">
              <w:rPr>
                <w:rFonts w:ascii="Nirmala UI" w:hAnsi="Nirmala UI" w:cs="Nirmala UI"/>
                <w:b w:val="0"/>
                <w:bCs w:val="0"/>
                <w:sz w:val="20"/>
                <w:szCs w:val="20"/>
              </w:rPr>
              <w:t>చెయడానికి</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లేదా</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క్యాచ్‌ను అడ్డుకోవడానికి</w:t>
            </w:r>
            <w:r w:rsidR="00491F48" w:rsidRPr="00491F48">
              <w:rPr>
                <w:rFonts w:ascii="Nirmala UI" w:hAnsi="Nirmala UI" w:cs="Nirmala UI"/>
                <w:b w:val="0"/>
                <w:bCs w:val="0"/>
                <w:sz w:val="20"/>
                <w:szCs w:val="20"/>
              </w:rPr>
              <w:t xml:space="preserve"> </w:t>
            </w:r>
            <w:r w:rsidR="00491F48" w:rsidRPr="00491F48">
              <w:rPr>
                <w:rFonts w:ascii="Nirmala UI" w:hAnsi="Nirmala UI" w:cs="Nirmala UI"/>
                <w:b w:val="0"/>
                <w:bCs w:val="0"/>
                <w:color w:val="000000" w:themeColor="text1"/>
                <w:sz w:val="20"/>
                <w:szCs w:val="20"/>
              </w:rPr>
              <w:t>ముందు</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బ్యాటర్లు</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పూర్తి</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చేసిన</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పరుగులను</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మినహాయించినప్పటికీ</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ఆ</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జట్టు</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మొత్తం</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పరుగులు</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విజయానికి</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సరిపడా</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ఉన్నట్లయితేనే</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ఆ</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జట్టు</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గెలవడానికి</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తగినన్ని</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పరుగులు</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సాధించినట్లు</w:t>
            </w:r>
            <w:r w:rsidR="00491F48" w:rsidRPr="00491F48">
              <w:rPr>
                <w:rFonts w:ascii="Nirmala UI" w:hAnsi="Nirmala UI" w:cs="Nirmala UI"/>
                <w:b w:val="0"/>
                <w:bCs w:val="0"/>
                <w:sz w:val="20"/>
                <w:szCs w:val="20"/>
              </w:rPr>
              <w:t xml:space="preserve"> </w:t>
            </w:r>
            <w:r w:rsidR="00491F48" w:rsidRPr="00491F48">
              <w:rPr>
                <w:rFonts w:ascii="Nirmala UI" w:hAnsi="Nirmala UI" w:cs="Nirmala UI" w:hint="cs"/>
                <w:b w:val="0"/>
                <w:bCs w:val="0"/>
                <w:sz w:val="20"/>
                <w:szCs w:val="20"/>
              </w:rPr>
              <w:t>పరిగణించబడుతుంది</w:t>
            </w:r>
            <w:r w:rsidR="00491F48" w:rsidRPr="00491F48">
              <w:rPr>
                <w:rFonts w:ascii="Nirmala UI" w:hAnsi="Nirmala UI" w:cs="Nirmala UI"/>
                <w:b w:val="0"/>
                <w:bCs w:val="0"/>
                <w:sz w:val="20"/>
                <w:szCs w:val="20"/>
                <w:lang w:val="en-GB"/>
              </w:rPr>
              <w:t>.</w:t>
            </w:r>
          </w:p>
          <w:p w14:paraId="6299BDF5" w14:textId="4CFF8D5B" w:rsidR="00491F48" w:rsidRPr="004D28F7" w:rsidRDefault="00491F48" w:rsidP="00491F48">
            <w:pPr>
              <w:pStyle w:val="Heading1"/>
              <w:spacing w:line="276" w:lineRule="auto"/>
              <w:ind w:left="625" w:right="-46" w:hanging="625"/>
              <w:jc w:val="both"/>
              <w:rPr>
                <w:rFonts w:ascii="Nirmala UI" w:hAnsi="Nirmala UI" w:cs="Nirmala UI"/>
                <w:lang w:val="en-GB"/>
              </w:rPr>
            </w:pPr>
            <w:r w:rsidRPr="009C70B7">
              <w:rPr>
                <w:rFonts w:ascii="Nirmala UI" w:hAnsi="Nirmala UI" w:cs="Nirmala UI"/>
                <w:color w:val="0070C0"/>
                <w:lang w:val="en-GB"/>
              </w:rPr>
              <w:t>16.6.3</w:t>
            </w:r>
            <w:r>
              <w:rPr>
                <w:rFonts w:ascii="Nirmala UI" w:hAnsi="Nirmala UI" w:cs="Nirmala UI"/>
                <w:lang w:val="en-GB"/>
              </w:rPr>
              <w:t xml:space="preserve"> </w:t>
            </w:r>
            <w:r w:rsidRPr="00491F48">
              <w:rPr>
                <w:rFonts w:ascii="Nirmala UI" w:hAnsi="Nirmala UI" w:cs="Nirmala UI" w:hint="cs"/>
                <w:b w:val="0"/>
                <w:bCs w:val="0"/>
                <w:sz w:val="20"/>
                <w:szCs w:val="20"/>
              </w:rPr>
              <w:t>మ్యాచ్</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గెలవడానికి</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సరిపడా</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పరుగులు</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బ్యాటర్లు</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పూర్తి</w:t>
            </w:r>
            <w:r w:rsidRPr="00491F48">
              <w:rPr>
                <w:rFonts w:ascii="Nirmala UI" w:hAnsi="Nirmala UI" w:cs="Nirmala UI"/>
                <w:b w:val="0"/>
                <w:bCs w:val="0"/>
                <w:sz w:val="20"/>
                <w:szCs w:val="20"/>
              </w:rPr>
              <w:t xml:space="preserve"> </w:t>
            </w:r>
            <w:r w:rsidR="005730AD">
              <w:rPr>
                <w:rFonts w:ascii="Nirmala UI" w:hAnsi="Nirmala UI" w:cs="Nirmala UI"/>
                <w:b w:val="0"/>
                <w:bCs w:val="0"/>
                <w:sz w:val="20"/>
                <w:szCs w:val="20"/>
              </w:rPr>
              <w:t>చెయడానికి</w:t>
            </w:r>
            <w:r w:rsidRPr="00491F48">
              <w:rPr>
                <w:rFonts w:ascii="Nirmala UI" w:hAnsi="Nirmala UI" w:cs="Nirmala UI"/>
                <w:b w:val="0"/>
                <w:bCs w:val="0"/>
                <w:sz w:val="20"/>
                <w:szCs w:val="20"/>
              </w:rPr>
              <w:t xml:space="preserve"> </w:t>
            </w:r>
            <w:r w:rsidRPr="00491F48">
              <w:rPr>
                <w:rFonts w:ascii="Nirmala UI" w:hAnsi="Nirmala UI" w:cs="Nirmala UI"/>
                <w:b w:val="0"/>
                <w:bCs w:val="0"/>
                <w:sz w:val="20"/>
                <w:szCs w:val="20"/>
                <w:lang w:val="en-GB"/>
              </w:rPr>
              <w:t>ముందు</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ఒక</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బౌండరి</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నమోదైతే</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ఆ</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బౌండరికి</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సంబంధించిన</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పూర్తి</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పరుగులు</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జట్టు</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మొత్తం</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స్కోరుకు</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జమ</w:t>
            </w:r>
            <w:r w:rsidRPr="00491F48">
              <w:rPr>
                <w:rFonts w:ascii="Nirmala UI" w:hAnsi="Nirmala UI" w:cs="Nirmala UI"/>
                <w:b w:val="0"/>
                <w:bCs w:val="0"/>
                <w:sz w:val="20"/>
                <w:szCs w:val="20"/>
              </w:rPr>
              <w:t xml:space="preserve"> </w:t>
            </w:r>
            <w:r w:rsidR="00E15E34">
              <w:rPr>
                <w:rFonts w:ascii="Nirmala UI" w:hAnsi="Nirmala UI" w:cs="Nirmala UI" w:hint="cs"/>
                <w:b w:val="0"/>
                <w:bCs w:val="0"/>
                <w:color w:val="000000" w:themeColor="text1"/>
                <w:sz w:val="20"/>
                <w:szCs w:val="20"/>
              </w:rPr>
              <w:t>చెయబడతాయి</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మరియు</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ఒకవేళ</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ఆ</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బౌండరి</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బ్యాట్‌తో</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కొట్టడం</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ద్వారా</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లభిస్తే</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ఆ</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పరుగులు</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బ్యాటింగ్</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చేస్తున్న</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స్ట్రైకర్</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వ్యక్తిగత</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స్కోరుకు</w:t>
            </w:r>
            <w:r w:rsidRPr="00491F48">
              <w:rPr>
                <w:rFonts w:ascii="Nirmala UI" w:hAnsi="Nirmala UI" w:cs="Nirmala UI"/>
                <w:b w:val="0"/>
                <w:bCs w:val="0"/>
                <w:sz w:val="20"/>
                <w:szCs w:val="20"/>
              </w:rPr>
              <w:t xml:space="preserve"> </w:t>
            </w:r>
            <w:r w:rsidRPr="00491F48">
              <w:rPr>
                <w:rFonts w:ascii="Nirmala UI" w:hAnsi="Nirmala UI" w:cs="Nirmala UI" w:hint="cs"/>
                <w:b w:val="0"/>
                <w:bCs w:val="0"/>
                <w:sz w:val="20"/>
                <w:szCs w:val="20"/>
              </w:rPr>
              <w:t>జమ</w:t>
            </w:r>
            <w:r w:rsidRPr="00491F48">
              <w:rPr>
                <w:rFonts w:ascii="Nirmala UI" w:hAnsi="Nirmala UI" w:cs="Nirmala UI"/>
                <w:b w:val="0"/>
                <w:bCs w:val="0"/>
                <w:sz w:val="20"/>
                <w:szCs w:val="20"/>
              </w:rPr>
              <w:t xml:space="preserve"> </w:t>
            </w:r>
            <w:r w:rsidR="00E15E34">
              <w:rPr>
                <w:rFonts w:ascii="Nirmala UI" w:hAnsi="Nirmala UI" w:cs="Nirmala UI" w:hint="cs"/>
                <w:b w:val="0"/>
                <w:bCs w:val="0"/>
                <w:color w:val="000000" w:themeColor="text1"/>
                <w:sz w:val="20"/>
                <w:szCs w:val="20"/>
              </w:rPr>
              <w:t>చెయబడతాయి</w:t>
            </w:r>
            <w:r w:rsidRPr="00491F48">
              <w:rPr>
                <w:rFonts w:ascii="Nirmala UI" w:hAnsi="Nirmala UI" w:cs="Nirmala UI"/>
                <w:b w:val="0"/>
                <w:bCs w:val="0"/>
                <w:spacing w:val="1"/>
                <w:sz w:val="20"/>
                <w:szCs w:val="20"/>
                <w:lang w:val="en-GB"/>
              </w:rPr>
              <w:t>.</w:t>
            </w:r>
          </w:p>
        </w:tc>
      </w:tr>
      <w:tr w:rsidR="00E114A1" w14:paraId="23BE677F" w14:textId="77777777" w:rsidTr="0041296A">
        <w:tc>
          <w:tcPr>
            <w:tcW w:w="4508" w:type="dxa"/>
          </w:tcPr>
          <w:p w14:paraId="588D558E" w14:textId="77777777" w:rsidR="00E114A1" w:rsidRDefault="004979C6" w:rsidP="004D28F7">
            <w:pPr>
              <w:pStyle w:val="Heading1"/>
              <w:ind w:left="0" w:right="-46" w:firstLine="0"/>
              <w:rPr>
                <w:rFonts w:ascii="Nirmala UI" w:hAnsi="Nirmala UI" w:cs="Nirmala UI"/>
                <w:lang w:val="en-GB"/>
              </w:rPr>
            </w:pPr>
            <w:r w:rsidRPr="00BA04B2">
              <w:rPr>
                <w:rFonts w:ascii="Nirmala UI" w:hAnsi="Nirmala UI" w:cs="Nirmala UI"/>
                <w:color w:val="EE0000"/>
                <w:lang w:val="en-GB"/>
              </w:rPr>
              <w:t>16.7</w:t>
            </w:r>
            <w:r>
              <w:rPr>
                <w:rFonts w:ascii="Nirmala UI" w:hAnsi="Nirmala UI" w:cs="Nirmala UI"/>
                <w:lang w:val="en-GB"/>
              </w:rPr>
              <w:t xml:space="preserve"> Statement of result</w:t>
            </w:r>
          </w:p>
          <w:p w14:paraId="10ED9FAD" w14:textId="77777777" w:rsidR="004979C6" w:rsidRDefault="004979C6" w:rsidP="004979C6">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side batting last wins the match </w:t>
            </w:r>
            <w:r w:rsidRPr="00497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without losing all its wickets, the result shall be stated as a win by the number of wickets still then to fall.</w:t>
            </w:r>
          </w:p>
          <w:p w14:paraId="175EB1F4" w14:textId="26DD9EC1" w:rsidR="004979C6" w:rsidRDefault="004979C6" w:rsidP="004979C6">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without having scored a total of runs in excess of the total scored by the opposing side, the innings of the side batting last has been completed, but as the result of an award of 5 Penalty runs its total of runs is then sufficient to win, the result shall be stated as a win to that side by Penalty runs.</w:t>
            </w:r>
          </w:p>
          <w:p w14:paraId="530259CC" w14:textId="7817BD29" w:rsidR="004979C6" w:rsidRDefault="004979C6" w:rsidP="004979C6">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side fielding last wins the match, the result shall be stated as a win by runs.</w:t>
            </w:r>
          </w:p>
          <w:p w14:paraId="447905D5" w14:textId="15231CCF" w:rsidR="004979C6" w:rsidRPr="004979C6" w:rsidRDefault="004979C6" w:rsidP="004979C6">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match is decided by one side conceding defeat or refusing to play, the result shall be stated as Match Conceded or Match Awarded, as the case may be.</w:t>
            </w:r>
          </w:p>
          <w:p w14:paraId="05473388" w14:textId="41181EF9" w:rsidR="004979C6" w:rsidRPr="004D28F7" w:rsidRDefault="004979C6" w:rsidP="004D28F7">
            <w:pPr>
              <w:pStyle w:val="Heading1"/>
              <w:ind w:left="0" w:right="-46" w:firstLine="0"/>
              <w:rPr>
                <w:rFonts w:ascii="Nirmala UI" w:hAnsi="Nirmala UI" w:cs="Nirmala UI"/>
                <w:lang w:val="en-GB"/>
              </w:rPr>
            </w:pPr>
          </w:p>
        </w:tc>
        <w:tc>
          <w:tcPr>
            <w:tcW w:w="4508" w:type="dxa"/>
          </w:tcPr>
          <w:p w14:paraId="5195BCBB" w14:textId="77777777" w:rsidR="00E114A1" w:rsidRDefault="00BA04B2" w:rsidP="004D28F7">
            <w:pPr>
              <w:pStyle w:val="Heading1"/>
              <w:ind w:left="0" w:right="-46" w:firstLine="0"/>
              <w:rPr>
                <w:rFonts w:ascii="Nirmala UI" w:hAnsi="Nirmala UI" w:cs="Nirmala UI"/>
                <w:iCs/>
                <w:szCs w:val="18"/>
                <w:lang w:val="en-GB"/>
              </w:rPr>
            </w:pPr>
            <w:r w:rsidRPr="00BA04B2">
              <w:rPr>
                <w:rFonts w:ascii="Nirmala UI" w:hAnsi="Nirmala UI" w:cs="Nirmala UI"/>
                <w:color w:val="EE0000"/>
                <w:lang w:val="en-GB"/>
              </w:rPr>
              <w:lastRenderedPageBreak/>
              <w:t>16.7</w:t>
            </w:r>
            <w:r>
              <w:rPr>
                <w:rFonts w:ascii="Nirmala UI" w:hAnsi="Nirmala UI" w:cs="Nirmala UI"/>
                <w:color w:val="EE0000"/>
                <w:lang w:val="en-GB"/>
              </w:rPr>
              <w:t xml:space="preserve"> </w:t>
            </w:r>
            <w:r w:rsidRPr="00BA04B2">
              <w:rPr>
                <w:rFonts w:ascii="Nirmala UI" w:hAnsi="Nirmala UI" w:cs="Nirmala UI"/>
                <w:iCs/>
                <w:szCs w:val="18"/>
                <w:lang w:val="en-GB"/>
              </w:rPr>
              <w:t>ఫలితము</w:t>
            </w:r>
            <w:r w:rsidRPr="00BA04B2">
              <w:rPr>
                <w:iCs/>
                <w:szCs w:val="18"/>
                <w:lang w:val="en-GB"/>
              </w:rPr>
              <w:t xml:space="preserve"> </w:t>
            </w:r>
            <w:r w:rsidRPr="00BA04B2">
              <w:rPr>
                <w:rFonts w:ascii="Nirmala UI" w:hAnsi="Nirmala UI" w:cs="Nirmala UI"/>
                <w:iCs/>
                <w:szCs w:val="18"/>
                <w:lang w:val="en-GB"/>
              </w:rPr>
              <w:t>యొక్క</w:t>
            </w:r>
            <w:r w:rsidRPr="00BA04B2">
              <w:rPr>
                <w:iCs/>
                <w:szCs w:val="18"/>
                <w:lang w:val="en-GB"/>
              </w:rPr>
              <w:t xml:space="preserve"> </w:t>
            </w:r>
            <w:r w:rsidRPr="00BA04B2">
              <w:rPr>
                <w:rFonts w:ascii="Nirmala UI" w:hAnsi="Nirmala UI" w:cs="Nirmala UI"/>
                <w:iCs/>
                <w:szCs w:val="18"/>
                <w:lang w:val="en-GB"/>
              </w:rPr>
              <w:t>ప్రకటన</w:t>
            </w:r>
          </w:p>
          <w:p w14:paraId="0277013B" w14:textId="77777777" w:rsidR="00BA04B2" w:rsidRDefault="00BA04B2" w:rsidP="00BA04B2">
            <w:pPr>
              <w:pStyle w:val="Heading1"/>
              <w:spacing w:line="276" w:lineRule="auto"/>
              <w:ind w:left="625" w:right="-46" w:firstLine="0"/>
              <w:jc w:val="both"/>
              <w:rPr>
                <w:rFonts w:ascii="Nirmala UI" w:hAnsi="Nirmala UI" w:cs="Nirmala UI"/>
                <w:b w:val="0"/>
                <w:bCs w:val="0"/>
                <w:sz w:val="20"/>
                <w:szCs w:val="20"/>
                <w:lang w:val="en-GB"/>
              </w:rPr>
            </w:pPr>
            <w:r w:rsidRPr="00BA04B2">
              <w:rPr>
                <w:rFonts w:ascii="Nirmala UI" w:hAnsi="Nirmala UI" w:cs="Nirmala UI"/>
                <w:b w:val="0"/>
                <w:bCs w:val="0"/>
                <w:sz w:val="20"/>
                <w:szCs w:val="20"/>
                <w:lang w:val="en-GB"/>
              </w:rPr>
              <w:t xml:space="preserve">చివర బ్యాటింగ్ చేసిన జట్టు తమ మొత్తము వికెట్ లు కోల్పోకుండా మ్యాచ్ </w:t>
            </w:r>
            <w:r w:rsidRPr="00BA04B2">
              <w:rPr>
                <w:rFonts w:ascii="Nirmala UI" w:hAnsi="Nirmala UI" w:cs="Nirmala UI"/>
                <w:b w:val="0"/>
                <w:bCs w:val="0"/>
                <w:sz w:val="20"/>
                <w:szCs w:val="20"/>
                <w:lang w:val="en-GB"/>
              </w:rPr>
              <w:lastRenderedPageBreak/>
              <w:t xml:space="preserve">గెలిచినప్పుడు, మ్యాచ్ ఫలితాన్ని, "ఔట్ అవ్వడానికి అప్పటికి మిగిలి ఉన్న </w:t>
            </w:r>
            <w:r w:rsidRPr="00BA04B2">
              <w:rPr>
                <w:rFonts w:ascii="Nirmala UI" w:hAnsi="Nirmala UI" w:cs="Nirmala UI" w:hint="cs"/>
                <w:b w:val="0"/>
                <w:bCs w:val="0"/>
                <w:sz w:val="20"/>
                <w:szCs w:val="20"/>
              </w:rPr>
              <w:t>వికెట్ల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lang w:val="en-GB"/>
              </w:rPr>
              <w:t>సంఖ్యతో</w:t>
            </w:r>
            <w:r w:rsidRPr="00BA04B2">
              <w:rPr>
                <w:rFonts w:ascii="Nirmala UI" w:hAnsi="Nirmala UI" w:cs="Nirmala UI"/>
                <w:b w:val="0"/>
                <w:bCs w:val="0"/>
                <w:sz w:val="20"/>
                <w:szCs w:val="20"/>
                <w:lang w:val="en-GB"/>
              </w:rPr>
              <w:t xml:space="preserve"> </w:t>
            </w:r>
            <w:r w:rsidRPr="00BA04B2">
              <w:rPr>
                <w:rFonts w:ascii="Nirmala UI" w:hAnsi="Nirmala UI" w:cs="Nirmala UI"/>
                <w:b w:val="0"/>
                <w:bCs w:val="0"/>
                <w:color w:val="000000" w:themeColor="text1"/>
                <w:sz w:val="20"/>
                <w:szCs w:val="20"/>
                <w:lang w:val="en-GB"/>
              </w:rPr>
              <w:t>విజయం సాధించినట్లు</w:t>
            </w:r>
            <w:r w:rsidRPr="00BA04B2">
              <w:rPr>
                <w:rFonts w:ascii="Nirmala UI" w:hAnsi="Nirmala UI" w:cs="Nirmala UI"/>
                <w:b w:val="0"/>
                <w:bCs w:val="0"/>
                <w:sz w:val="20"/>
                <w:szCs w:val="20"/>
                <w:lang w:val="en-GB"/>
              </w:rPr>
              <w:t xml:space="preserve">" </w:t>
            </w:r>
            <w:r w:rsidRPr="00BA04B2">
              <w:rPr>
                <w:rFonts w:ascii="Nirmala UI" w:hAnsi="Nirmala UI" w:cs="Nirmala UI" w:hint="cs"/>
                <w:b w:val="0"/>
                <w:bCs w:val="0"/>
                <w:sz w:val="20"/>
                <w:szCs w:val="20"/>
              </w:rPr>
              <w:t>ప్రకటించబడుతుంది</w:t>
            </w:r>
            <w:r w:rsidRPr="00BA04B2">
              <w:rPr>
                <w:rFonts w:ascii="Nirmala UI" w:hAnsi="Nirmala UI" w:cs="Nirmala UI"/>
                <w:b w:val="0"/>
                <w:bCs w:val="0"/>
                <w:sz w:val="20"/>
                <w:szCs w:val="20"/>
                <w:lang w:val="en-GB"/>
              </w:rPr>
              <w:t>.</w:t>
            </w:r>
          </w:p>
          <w:p w14:paraId="646F5E3A" w14:textId="77777777" w:rsidR="00BA04B2" w:rsidRDefault="00BA04B2" w:rsidP="00BA04B2">
            <w:pPr>
              <w:pStyle w:val="Heading1"/>
              <w:spacing w:line="276" w:lineRule="auto"/>
              <w:ind w:left="625" w:right="-46" w:firstLine="0"/>
              <w:jc w:val="both"/>
              <w:rPr>
                <w:rFonts w:ascii="Nirmala UI" w:hAnsi="Nirmala UI" w:cs="Nirmala UI"/>
                <w:b w:val="0"/>
                <w:bCs w:val="0"/>
                <w:sz w:val="20"/>
                <w:szCs w:val="20"/>
                <w:lang w:val="en-GB"/>
              </w:rPr>
            </w:pPr>
            <w:r w:rsidRPr="00BA04B2">
              <w:rPr>
                <w:rFonts w:ascii="Nirmala UI" w:hAnsi="Nirmala UI" w:cs="Nirmala UI" w:hint="cs"/>
                <w:b w:val="0"/>
                <w:bCs w:val="0"/>
                <w:sz w:val="20"/>
                <w:szCs w:val="20"/>
              </w:rPr>
              <w:t>చివరగా</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బ్యాటింగ్</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చేసిన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జట్టు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ఇన్నింగ్స్</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ముగిసే</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సమయానికి</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ప్రత్యర్థి</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జట్టు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సాధించిన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మొత్తం</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పరుగుల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కంటే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ఎక్కువ</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పరుగులు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సాధించలేకపోయినప్పటికీ</w:t>
            </w:r>
            <w:r w:rsidRPr="00BA04B2">
              <w:rPr>
                <w:rFonts w:ascii="Nirmala UI" w:hAnsi="Nirmala UI" w:cs="Nirmala UI"/>
                <w:b w:val="0"/>
                <w:bCs w:val="0"/>
                <w:sz w:val="20"/>
                <w:szCs w:val="20"/>
              </w:rPr>
              <w:t xml:space="preserve">; 5 </w:t>
            </w:r>
            <w:r w:rsidRPr="00BA04B2">
              <w:rPr>
                <w:rFonts w:ascii="Nirmala UI" w:hAnsi="Nirmala UI" w:cs="Nirmala UI" w:hint="cs"/>
                <w:b w:val="0"/>
                <w:bCs w:val="0"/>
                <w:sz w:val="20"/>
                <w:szCs w:val="20"/>
              </w:rPr>
              <w:t>పెనాల్టీ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పరుగులు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కేటాయించడం</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ఫలితంగా</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ఆ</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జట్టు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మొత్తం</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పరుగులు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విజయానికి</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సరిపడ</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స్థాయికి</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చేరినట్లయితే</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ఆ</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మ్యాచ్</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ఫలితాన్ని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పెనాల్టీ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పరుగుల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ద్వారా</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ఆ</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జట్టు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విజయం</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సాధించినట్లు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ప్రకటించబడుతుంది</w:t>
            </w:r>
            <w:r w:rsidRPr="00BA04B2">
              <w:rPr>
                <w:rFonts w:ascii="Nirmala UI" w:hAnsi="Nirmala UI" w:cs="Nirmala UI"/>
                <w:b w:val="0"/>
                <w:bCs w:val="0"/>
                <w:sz w:val="20"/>
                <w:szCs w:val="20"/>
                <w:lang w:val="en-GB"/>
              </w:rPr>
              <w:t>.</w:t>
            </w:r>
          </w:p>
          <w:p w14:paraId="0FAB3FF3" w14:textId="77777777" w:rsidR="00BA04B2" w:rsidRPr="00BA04B2" w:rsidRDefault="00BA04B2" w:rsidP="00BA04B2">
            <w:pPr>
              <w:pStyle w:val="Heading1"/>
              <w:spacing w:line="276" w:lineRule="auto"/>
              <w:ind w:left="625" w:right="-46" w:firstLine="0"/>
              <w:jc w:val="both"/>
              <w:rPr>
                <w:rFonts w:ascii="Nirmala UI" w:hAnsi="Nirmala UI" w:cs="Nirmala UI"/>
                <w:b w:val="0"/>
                <w:bCs w:val="0"/>
                <w:sz w:val="20"/>
                <w:szCs w:val="20"/>
                <w:lang w:val="en-GB"/>
              </w:rPr>
            </w:pPr>
            <w:r w:rsidRPr="00BA04B2">
              <w:rPr>
                <w:rFonts w:ascii="Nirmala UI" w:hAnsi="Nirmala UI" w:cs="Nirmala UI" w:hint="cs"/>
                <w:b w:val="0"/>
                <w:bCs w:val="0"/>
                <w:sz w:val="20"/>
                <w:szCs w:val="20"/>
              </w:rPr>
              <w:t>చివరగా</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ఫీల్డింగ్</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చేసిన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జట్టు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మ్యాచ్</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గెలిస్తే</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ఆ</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ఫలితాన్ని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పరుగుల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తేడాతో</w:t>
            </w:r>
            <w:r w:rsidRPr="00BA04B2">
              <w:rPr>
                <w:rFonts w:ascii="Nirmala UI" w:hAnsi="Nirmala UI" w:cs="Nirmala UI"/>
                <w:b w:val="0"/>
                <w:bCs w:val="0"/>
                <w:sz w:val="20"/>
                <w:szCs w:val="20"/>
              </w:rPr>
              <w:t xml:space="preserve"> </w:t>
            </w:r>
            <w:r w:rsidRPr="00BA04B2">
              <w:rPr>
                <w:rFonts w:ascii="Nirmala UI" w:hAnsi="Nirmala UI" w:cs="Nirmala UI"/>
                <w:b w:val="0"/>
                <w:bCs w:val="0"/>
                <w:color w:val="000000" w:themeColor="text1"/>
                <w:sz w:val="20"/>
                <w:szCs w:val="20"/>
                <w:lang w:val="en-GB"/>
              </w:rPr>
              <w:t>విజయం సాధించినట్లు’</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ప్రకటించబడుతుంది</w:t>
            </w:r>
            <w:r w:rsidRPr="00BA04B2">
              <w:rPr>
                <w:rFonts w:ascii="Nirmala UI" w:hAnsi="Nirmala UI" w:cs="Nirmala UI"/>
                <w:b w:val="0"/>
                <w:bCs w:val="0"/>
                <w:sz w:val="20"/>
                <w:szCs w:val="20"/>
                <w:lang w:val="en-GB"/>
              </w:rPr>
              <w:t>.</w:t>
            </w:r>
          </w:p>
          <w:p w14:paraId="1790A95F" w14:textId="37B8DDE9" w:rsidR="00BA04B2" w:rsidRPr="00BA04B2" w:rsidRDefault="00BA04B2" w:rsidP="00BA04B2">
            <w:pPr>
              <w:pStyle w:val="Heading1"/>
              <w:spacing w:line="276" w:lineRule="auto"/>
              <w:ind w:left="625" w:right="-46" w:firstLine="0"/>
              <w:jc w:val="both"/>
              <w:rPr>
                <w:rFonts w:ascii="Nirmala UI" w:hAnsi="Nirmala UI" w:cs="Nirmala UI"/>
                <w:b w:val="0"/>
                <w:bCs w:val="0"/>
                <w:lang w:val="en-GB"/>
              </w:rPr>
            </w:pPr>
            <w:r w:rsidRPr="00BA04B2">
              <w:rPr>
                <w:rFonts w:ascii="Nirmala UI" w:hAnsi="Nirmala UI" w:cs="Nirmala UI" w:hint="cs"/>
                <w:b w:val="0"/>
                <w:bCs w:val="0"/>
                <w:sz w:val="20"/>
                <w:szCs w:val="20"/>
              </w:rPr>
              <w:t>ఒక</w:t>
            </w:r>
            <w:r w:rsidRPr="00BA04B2">
              <w:rPr>
                <w:rFonts w:ascii="Nirmala UI" w:hAnsi="Nirmala UI" w:cs="Nirmala UI"/>
                <w:b w:val="0"/>
                <w:bCs w:val="0"/>
                <w:sz w:val="20"/>
                <w:szCs w:val="20"/>
              </w:rPr>
              <w:t xml:space="preserve"> </w:t>
            </w:r>
            <w:r w:rsidRPr="00BA04B2">
              <w:rPr>
                <w:rFonts w:ascii="Nirmala UI" w:hAnsi="Nirmala UI" w:cs="Nirmala UI"/>
                <w:b w:val="0"/>
                <w:bCs w:val="0"/>
                <w:sz w:val="20"/>
                <w:szCs w:val="20"/>
                <w:lang w:val="en-GB"/>
              </w:rPr>
              <w:t>జట్టు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ఓటమిని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అంగీకరించడం</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ద్వారా</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లేదా</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ఆడటానికి</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నిరాకరించడం</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ద్వారా</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మ్యాచ్</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నిర్ణయించబడితే</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సందర్భాన్ని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బట్టి</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ఫలితాన్ని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మ్యాచ్</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కన్సీడెడ్</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లేదా</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మ్యాచ్</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అవార్డెడ్</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అని</w:t>
            </w:r>
            <w:r w:rsidRPr="00BA04B2">
              <w:rPr>
                <w:rFonts w:ascii="Nirmala UI" w:hAnsi="Nirmala UI" w:cs="Nirmala UI"/>
                <w:b w:val="0"/>
                <w:bCs w:val="0"/>
                <w:sz w:val="20"/>
                <w:szCs w:val="20"/>
              </w:rPr>
              <w:t xml:space="preserve"> </w:t>
            </w:r>
            <w:r w:rsidRPr="00BA04B2">
              <w:rPr>
                <w:rFonts w:ascii="Nirmala UI" w:hAnsi="Nirmala UI" w:cs="Nirmala UI" w:hint="cs"/>
                <w:b w:val="0"/>
                <w:bCs w:val="0"/>
                <w:sz w:val="20"/>
                <w:szCs w:val="20"/>
              </w:rPr>
              <w:t>ప్రకటించబడుతుంది</w:t>
            </w:r>
            <w:r w:rsidRPr="00BA04B2">
              <w:rPr>
                <w:rFonts w:ascii="Nirmala UI" w:hAnsi="Nirmala UI" w:cs="Nirmala UI"/>
                <w:b w:val="0"/>
                <w:bCs w:val="0"/>
                <w:sz w:val="20"/>
                <w:szCs w:val="20"/>
                <w:lang w:val="en-GB"/>
              </w:rPr>
              <w:t>.</w:t>
            </w:r>
          </w:p>
        </w:tc>
      </w:tr>
      <w:tr w:rsidR="00E114A1" w14:paraId="185A9A3B" w14:textId="77777777" w:rsidTr="0041296A">
        <w:tc>
          <w:tcPr>
            <w:tcW w:w="4508" w:type="dxa"/>
          </w:tcPr>
          <w:p w14:paraId="6D7FE41E" w14:textId="77777777" w:rsidR="00E114A1" w:rsidRDefault="004979C6" w:rsidP="004D28F7">
            <w:pPr>
              <w:pStyle w:val="Heading1"/>
              <w:ind w:left="0" w:right="-46" w:firstLine="0"/>
              <w:rPr>
                <w:rFonts w:ascii="Nirmala UI" w:hAnsi="Nirmala UI" w:cs="Nirmala UI"/>
                <w:lang w:val="en-GB"/>
              </w:rPr>
            </w:pPr>
            <w:r w:rsidRPr="00BA04B2">
              <w:rPr>
                <w:rFonts w:ascii="Nirmala UI" w:hAnsi="Nirmala UI" w:cs="Nirmala UI"/>
                <w:color w:val="EE0000"/>
                <w:lang w:val="en-GB"/>
              </w:rPr>
              <w:lastRenderedPageBreak/>
              <w:t>16.8</w:t>
            </w:r>
            <w:r>
              <w:rPr>
                <w:rFonts w:ascii="Nirmala UI" w:hAnsi="Nirmala UI" w:cs="Nirmala UI"/>
                <w:lang w:val="en-GB"/>
              </w:rPr>
              <w:t xml:space="preserve"> Correctness of result</w:t>
            </w:r>
          </w:p>
          <w:p w14:paraId="79280B46" w14:textId="77777777" w:rsidR="004979C6" w:rsidRPr="003C062C" w:rsidRDefault="004979C6" w:rsidP="003C062C">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062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decision as to the correctness of the scores shall be the responsibility of the umpires.</w:t>
            </w:r>
          </w:p>
          <w:p w14:paraId="692E5F02" w14:textId="6B2C0BDE" w:rsidR="003C062C" w:rsidRPr="004D28F7" w:rsidRDefault="003C062C" w:rsidP="003C062C">
            <w:pPr>
              <w:pStyle w:val="Heading1"/>
              <w:spacing w:line="276" w:lineRule="auto"/>
              <w:ind w:left="459" w:right="-46" w:firstLine="0"/>
              <w:jc w:val="both"/>
              <w:rPr>
                <w:rFonts w:ascii="Nirmala UI" w:hAnsi="Nirmala UI" w:cs="Nirmala UI"/>
                <w:lang w:val="en-GB"/>
              </w:rPr>
            </w:pPr>
            <w:r w:rsidRPr="003C062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Law 2.15 (Correctness of scores).</w:t>
            </w:r>
          </w:p>
        </w:tc>
        <w:tc>
          <w:tcPr>
            <w:tcW w:w="4508" w:type="dxa"/>
          </w:tcPr>
          <w:p w14:paraId="182BF5AB" w14:textId="77777777" w:rsidR="00E114A1" w:rsidRDefault="00BA04B2" w:rsidP="004D28F7">
            <w:pPr>
              <w:pStyle w:val="Heading1"/>
              <w:ind w:left="0" w:right="-46" w:firstLine="0"/>
              <w:rPr>
                <w:rFonts w:ascii="Nirmala UI" w:hAnsi="Nirmala UI" w:cs="Nirmala UI"/>
                <w:iCs/>
                <w:szCs w:val="18"/>
                <w:lang w:val="en-GB"/>
              </w:rPr>
            </w:pPr>
            <w:r w:rsidRPr="00BA04B2">
              <w:rPr>
                <w:rFonts w:ascii="Nirmala UI" w:hAnsi="Nirmala UI" w:cs="Nirmala UI"/>
                <w:color w:val="EE0000"/>
                <w:lang w:val="en-GB"/>
              </w:rPr>
              <w:t>16.8</w:t>
            </w:r>
            <w:r w:rsidR="00576648">
              <w:rPr>
                <w:rFonts w:ascii="Nirmala UI" w:hAnsi="Nirmala UI" w:cs="Nirmala UI"/>
                <w:color w:val="EE0000"/>
                <w:lang w:val="en-GB"/>
              </w:rPr>
              <w:t xml:space="preserve"> </w:t>
            </w:r>
            <w:r w:rsidR="00576648" w:rsidRPr="00576648">
              <w:rPr>
                <w:rFonts w:ascii="Nirmala UI" w:hAnsi="Nirmala UI" w:cs="Nirmala UI"/>
                <w:iCs/>
                <w:szCs w:val="18"/>
                <w:lang w:val="en-GB"/>
              </w:rPr>
              <w:t>ఫలితం</w:t>
            </w:r>
            <w:r w:rsidR="00576648" w:rsidRPr="00576648">
              <w:rPr>
                <w:iCs/>
                <w:szCs w:val="18"/>
                <w:lang w:val="en-GB"/>
              </w:rPr>
              <w:t xml:space="preserve"> </w:t>
            </w:r>
            <w:r w:rsidR="00576648" w:rsidRPr="00576648">
              <w:rPr>
                <w:rFonts w:ascii="Nirmala UI" w:hAnsi="Nirmala UI" w:cs="Nirmala UI"/>
                <w:iCs/>
                <w:szCs w:val="18"/>
                <w:lang w:val="en-GB"/>
              </w:rPr>
              <w:t>యొక్క</w:t>
            </w:r>
            <w:r w:rsidR="00576648" w:rsidRPr="00576648">
              <w:rPr>
                <w:iCs/>
                <w:szCs w:val="18"/>
                <w:lang w:val="en-GB"/>
              </w:rPr>
              <w:t xml:space="preserve"> </w:t>
            </w:r>
            <w:r w:rsidR="00576648" w:rsidRPr="00576648">
              <w:rPr>
                <w:rFonts w:ascii="Nirmala UI" w:hAnsi="Nirmala UI" w:cs="Nirmala UI"/>
                <w:iCs/>
                <w:szCs w:val="18"/>
                <w:lang w:val="en-GB"/>
              </w:rPr>
              <w:t>ఖచ్చితత్వం</w:t>
            </w:r>
          </w:p>
          <w:p w14:paraId="32FFBF4C" w14:textId="66134B03" w:rsidR="00576648" w:rsidRPr="00576648" w:rsidRDefault="00576648" w:rsidP="00576648">
            <w:pPr>
              <w:pStyle w:val="Heading1"/>
              <w:spacing w:line="276" w:lineRule="auto"/>
              <w:ind w:left="483" w:right="-46" w:firstLine="0"/>
              <w:jc w:val="both"/>
              <w:rPr>
                <w:rFonts w:ascii="Nirmala UI" w:hAnsi="Nirmala UI" w:cs="Nirmala UI"/>
                <w:b w:val="0"/>
                <w:bCs w:val="0"/>
                <w:lang w:val="en-GB"/>
              </w:rPr>
            </w:pPr>
            <w:r w:rsidRPr="00576648">
              <w:rPr>
                <w:rFonts w:ascii="Nirmala UI" w:hAnsi="Nirmala UI" w:cs="Nirmala UI" w:hint="cs"/>
                <w:b w:val="0"/>
                <w:bCs w:val="0"/>
                <w:sz w:val="20"/>
                <w:szCs w:val="20"/>
              </w:rPr>
              <w:t>స్కోర్ల</w:t>
            </w:r>
            <w:r w:rsidRPr="00576648">
              <w:rPr>
                <w:rFonts w:ascii="Nirmala UI" w:hAnsi="Nirmala UI" w:cs="Nirmala UI"/>
                <w:b w:val="0"/>
                <w:bCs w:val="0"/>
                <w:sz w:val="20"/>
                <w:szCs w:val="20"/>
              </w:rPr>
              <w:t xml:space="preserve"> </w:t>
            </w:r>
            <w:r w:rsidRPr="00576648">
              <w:rPr>
                <w:rFonts w:ascii="Nirmala UI" w:hAnsi="Nirmala UI" w:cs="Nirmala UI" w:hint="cs"/>
                <w:b w:val="0"/>
                <w:bCs w:val="0"/>
                <w:sz w:val="20"/>
                <w:szCs w:val="20"/>
              </w:rPr>
              <w:t>ఖచ్చితత్వానికి</w:t>
            </w:r>
            <w:r w:rsidRPr="00576648">
              <w:rPr>
                <w:rFonts w:ascii="Nirmala UI" w:hAnsi="Nirmala UI" w:cs="Nirmala UI"/>
                <w:b w:val="0"/>
                <w:bCs w:val="0"/>
                <w:sz w:val="20"/>
                <w:szCs w:val="20"/>
              </w:rPr>
              <w:t xml:space="preserve"> </w:t>
            </w:r>
            <w:r w:rsidRPr="00576648">
              <w:rPr>
                <w:rFonts w:ascii="Nirmala UI" w:hAnsi="Nirmala UI" w:cs="Nirmala UI" w:hint="cs"/>
                <w:b w:val="0"/>
                <w:bCs w:val="0"/>
                <w:sz w:val="20"/>
                <w:szCs w:val="20"/>
              </w:rPr>
              <w:t>సంబంధించిన</w:t>
            </w:r>
            <w:r w:rsidRPr="00576648">
              <w:rPr>
                <w:rFonts w:ascii="Nirmala UI" w:hAnsi="Nirmala UI" w:cs="Nirmala UI"/>
                <w:b w:val="0"/>
                <w:bCs w:val="0"/>
                <w:sz w:val="20"/>
                <w:szCs w:val="20"/>
              </w:rPr>
              <w:t xml:space="preserve"> </w:t>
            </w:r>
            <w:r w:rsidRPr="00576648">
              <w:rPr>
                <w:rFonts w:ascii="Nirmala UI" w:hAnsi="Nirmala UI" w:cs="Nirmala UI" w:hint="cs"/>
                <w:b w:val="0"/>
                <w:bCs w:val="0"/>
                <w:sz w:val="20"/>
                <w:szCs w:val="20"/>
              </w:rPr>
              <w:t>ఏ</w:t>
            </w:r>
            <w:r w:rsidRPr="00576648">
              <w:rPr>
                <w:rFonts w:ascii="Nirmala UI" w:hAnsi="Nirmala UI" w:cs="Nirmala UI"/>
                <w:b w:val="0"/>
                <w:bCs w:val="0"/>
                <w:sz w:val="20"/>
                <w:szCs w:val="20"/>
              </w:rPr>
              <w:t xml:space="preserve"> </w:t>
            </w:r>
            <w:r w:rsidRPr="00576648">
              <w:rPr>
                <w:rFonts w:ascii="Nirmala UI" w:hAnsi="Nirmala UI" w:cs="Nirmala UI" w:hint="cs"/>
                <w:b w:val="0"/>
                <w:bCs w:val="0"/>
                <w:sz w:val="20"/>
                <w:szCs w:val="20"/>
              </w:rPr>
              <w:t>నిర్ణయమైనా</w:t>
            </w:r>
            <w:r w:rsidRPr="00576648">
              <w:rPr>
                <w:rFonts w:ascii="Nirmala UI" w:hAnsi="Nirmala UI" w:cs="Nirmala UI"/>
                <w:b w:val="0"/>
                <w:bCs w:val="0"/>
                <w:sz w:val="20"/>
                <w:szCs w:val="20"/>
              </w:rPr>
              <w:t xml:space="preserve"> </w:t>
            </w:r>
            <w:r w:rsidRPr="00576648">
              <w:rPr>
                <w:rFonts w:ascii="Nirmala UI" w:hAnsi="Nirmala UI" w:cs="Nirmala UI" w:hint="cs"/>
                <w:b w:val="0"/>
                <w:bCs w:val="0"/>
                <w:sz w:val="20"/>
                <w:szCs w:val="20"/>
              </w:rPr>
              <w:t>అంపైర్ల</w:t>
            </w:r>
            <w:r w:rsidRPr="00576648">
              <w:rPr>
                <w:rFonts w:ascii="Nirmala UI" w:hAnsi="Nirmala UI" w:cs="Nirmala UI"/>
                <w:b w:val="0"/>
                <w:bCs w:val="0"/>
                <w:sz w:val="20"/>
                <w:szCs w:val="20"/>
              </w:rPr>
              <w:t xml:space="preserve"> </w:t>
            </w:r>
            <w:r w:rsidRPr="00576648">
              <w:rPr>
                <w:rFonts w:ascii="Nirmala UI" w:hAnsi="Nirmala UI" w:cs="Nirmala UI" w:hint="cs"/>
                <w:b w:val="0"/>
                <w:bCs w:val="0"/>
                <w:sz w:val="20"/>
                <w:szCs w:val="20"/>
              </w:rPr>
              <w:t>బాధ్యతగా</w:t>
            </w:r>
            <w:r w:rsidRPr="00576648">
              <w:rPr>
                <w:rFonts w:ascii="Nirmala UI" w:hAnsi="Nirmala UI" w:cs="Nirmala UI"/>
                <w:b w:val="0"/>
                <w:bCs w:val="0"/>
                <w:sz w:val="20"/>
                <w:szCs w:val="20"/>
              </w:rPr>
              <w:t xml:space="preserve"> </w:t>
            </w:r>
            <w:r w:rsidRPr="00576648">
              <w:rPr>
                <w:rFonts w:ascii="Nirmala UI" w:hAnsi="Nirmala UI" w:cs="Nirmala UI" w:hint="cs"/>
                <w:b w:val="0"/>
                <w:bCs w:val="0"/>
                <w:sz w:val="20"/>
                <w:szCs w:val="20"/>
              </w:rPr>
              <w:t>ఉంటుంది</w:t>
            </w:r>
            <w:r w:rsidRPr="00576648">
              <w:rPr>
                <w:rFonts w:ascii="Nirmala UI" w:hAnsi="Nirmala UI" w:cs="Nirmala UI"/>
                <w:b w:val="0"/>
                <w:bCs w:val="0"/>
                <w:sz w:val="20"/>
                <w:szCs w:val="20"/>
                <w:lang w:val="en-GB"/>
              </w:rPr>
              <w:t xml:space="preserve">. </w:t>
            </w:r>
            <w:r w:rsidRPr="00576648">
              <w:rPr>
                <w:rFonts w:ascii="Nirmala UI" w:hAnsi="Nirmala UI" w:cs="Nirmala UI"/>
                <w:b w:val="0"/>
                <w:bCs w:val="0"/>
                <w:iCs/>
                <w:spacing w:val="-3"/>
                <w:sz w:val="20"/>
                <w:szCs w:val="20"/>
                <w:lang w:val="en-GB"/>
              </w:rPr>
              <w:t>చట్టము 2.15 (స్కోర్ ల యొక్క ఖచ్చితత్వం) చూడండి.</w:t>
            </w:r>
          </w:p>
        </w:tc>
      </w:tr>
      <w:tr w:rsidR="00E114A1" w14:paraId="169AFD1F" w14:textId="77777777" w:rsidTr="0041296A">
        <w:tc>
          <w:tcPr>
            <w:tcW w:w="4508" w:type="dxa"/>
          </w:tcPr>
          <w:p w14:paraId="736AA445" w14:textId="77777777" w:rsidR="00E114A1" w:rsidRDefault="0045778D" w:rsidP="004D28F7">
            <w:pPr>
              <w:pStyle w:val="Heading1"/>
              <w:ind w:left="0" w:right="-46" w:firstLine="0"/>
              <w:rPr>
                <w:rFonts w:ascii="Nirmala UI" w:hAnsi="Nirmala UI" w:cs="Nirmala UI"/>
                <w:lang w:val="en-GB"/>
              </w:rPr>
            </w:pPr>
            <w:r w:rsidRPr="00CB05D9">
              <w:rPr>
                <w:rFonts w:ascii="Nirmala UI" w:hAnsi="Nirmala UI" w:cs="Nirmala UI"/>
                <w:color w:val="EE0000"/>
                <w:lang w:val="en-GB"/>
              </w:rPr>
              <w:t>16.9</w:t>
            </w:r>
            <w:r>
              <w:rPr>
                <w:rFonts w:ascii="Nirmala UI" w:hAnsi="Nirmala UI" w:cs="Nirmala UI"/>
                <w:lang w:val="en-GB"/>
              </w:rPr>
              <w:t xml:space="preserve"> Mistakes in scoring</w:t>
            </w:r>
          </w:p>
          <w:p w14:paraId="4A5D9E66" w14:textId="77777777" w:rsidR="00CB05D9" w:rsidRDefault="00EA02A1" w:rsidP="00EA02A1">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02A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after the players and umpires have left the field in the belief that the match has been concluded, the umpires discover that a mistake in scoring has occurred which affects the result then, subject to 16.10, they shall adopt the following procedure.</w:t>
            </w:r>
          </w:p>
          <w:p w14:paraId="50CD456F" w14:textId="77777777" w:rsidR="00952299" w:rsidRDefault="00952299" w:rsidP="00952299">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90B">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16.9.1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22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when the players leave the field, the side batting last has not completed its innings and</w:t>
            </w:r>
          </w:p>
          <w:p w14:paraId="375781FF" w14:textId="77777777" w:rsidR="00952299" w:rsidRPr="00952299" w:rsidRDefault="00952299" w:rsidP="00952299">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2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either the number of overs to be bowled in the last hour, or in that innings, has not </w:t>
            </w:r>
            <w:r w:rsidRPr="009522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been completed.</w:t>
            </w:r>
          </w:p>
          <w:p w14:paraId="073F06A1" w14:textId="77777777" w:rsidR="00952299" w:rsidRPr="00952299" w:rsidRDefault="00952299" w:rsidP="00952299">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2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the agreed time for close of play, or for the end of the innings, has not been reached.</w:t>
            </w:r>
          </w:p>
          <w:p w14:paraId="723AA73A" w14:textId="77777777" w:rsidR="00952299" w:rsidRDefault="00952299" w:rsidP="00952299">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2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then, unless one side concedes defeat, the umpires shall order play to resume.</w:t>
            </w:r>
          </w:p>
          <w:p w14:paraId="584BF4C7" w14:textId="77777777" w:rsidR="00952299" w:rsidRDefault="00952299" w:rsidP="00952299">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2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a result is reached sooner, play will then continue, if conditions permit, until the prescribed number of overs has been completed and either time for close of play has been reached or the allotted time for the innings has expired, as appropriate. The number of overs and time remaining shall be taken as they were at the call of Time for the supposed conclusion of the match. No account shall be taken of the time between that moment and the resumption of play.</w:t>
            </w:r>
          </w:p>
          <w:p w14:paraId="5272EEA0" w14:textId="36F921DF" w:rsidR="00F74111" w:rsidRPr="00952299" w:rsidRDefault="00F74111" w:rsidP="00F74111">
            <w:pPr>
              <w:pStyle w:val="Heading1"/>
              <w:spacing w:line="276" w:lineRule="auto"/>
              <w:ind w:left="601" w:right="-46" w:hanging="601"/>
              <w:jc w:val="both"/>
              <w:rPr>
                <w:rFonts w:ascii="Nirmala UI" w:hAnsi="Nirmala UI" w:cs="Nirmala UI"/>
                <w:b w:val="0"/>
                <w:bCs w:val="0"/>
                <w:sz w:val="20"/>
                <w:szCs w:val="20"/>
                <w:lang w:val="en-GB"/>
              </w:rPr>
            </w:pPr>
            <w:r w:rsidRPr="00F7790B">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16.9.2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7411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at this call of Time, the overs have been completed and no Playing time remains, or if the side batting last has completed its innings, the umpires shall immediately inform both captains of the necessary corrections to the scores and to the result.</w:t>
            </w:r>
          </w:p>
        </w:tc>
        <w:tc>
          <w:tcPr>
            <w:tcW w:w="4508" w:type="dxa"/>
          </w:tcPr>
          <w:p w14:paraId="0CC351AF" w14:textId="77777777" w:rsidR="00E114A1" w:rsidRDefault="0045778D" w:rsidP="004D28F7">
            <w:pPr>
              <w:pStyle w:val="Heading1"/>
              <w:ind w:left="0" w:right="-46" w:firstLine="0"/>
              <w:rPr>
                <w:rFonts w:ascii="Nirmala UI" w:hAnsi="Nirmala UI" w:cs="Nirmala UI"/>
                <w:iCs/>
                <w:szCs w:val="18"/>
                <w:lang w:val="en-GB"/>
              </w:rPr>
            </w:pPr>
            <w:r w:rsidRPr="00CB05D9">
              <w:rPr>
                <w:rFonts w:ascii="Nirmala UI" w:hAnsi="Nirmala UI" w:cs="Nirmala UI"/>
                <w:color w:val="EE0000"/>
                <w:lang w:val="en-GB"/>
              </w:rPr>
              <w:lastRenderedPageBreak/>
              <w:t>16.9</w:t>
            </w:r>
            <w:r>
              <w:rPr>
                <w:rFonts w:ascii="Nirmala UI" w:hAnsi="Nirmala UI" w:cs="Nirmala UI"/>
                <w:lang w:val="en-GB"/>
              </w:rPr>
              <w:t xml:space="preserve"> </w:t>
            </w:r>
            <w:r w:rsidRPr="0045778D">
              <w:rPr>
                <w:rFonts w:ascii="Nirmala UI" w:hAnsi="Nirmala UI" w:cs="Nirmala UI"/>
                <w:iCs/>
                <w:szCs w:val="18"/>
                <w:lang w:val="en-GB"/>
              </w:rPr>
              <w:t>స్కోరింగ్</w:t>
            </w:r>
            <w:r w:rsidRPr="0045778D">
              <w:rPr>
                <w:iCs/>
                <w:szCs w:val="18"/>
                <w:lang w:val="en-GB"/>
              </w:rPr>
              <w:t xml:space="preserve"> </w:t>
            </w:r>
            <w:r w:rsidRPr="0045778D">
              <w:rPr>
                <w:rFonts w:ascii="Nirmala UI" w:hAnsi="Nirmala UI" w:cs="Nirmala UI"/>
                <w:iCs/>
                <w:szCs w:val="18"/>
                <w:lang w:val="en-GB"/>
              </w:rPr>
              <w:t>లో</w:t>
            </w:r>
            <w:r w:rsidRPr="0045778D">
              <w:rPr>
                <w:iCs/>
                <w:szCs w:val="18"/>
                <w:lang w:val="en-GB"/>
              </w:rPr>
              <w:t xml:space="preserve"> </w:t>
            </w:r>
            <w:r w:rsidRPr="0045778D">
              <w:rPr>
                <w:rFonts w:ascii="Nirmala UI" w:hAnsi="Nirmala UI" w:cs="Nirmala UI"/>
                <w:iCs/>
                <w:szCs w:val="18"/>
                <w:lang w:val="en-GB"/>
              </w:rPr>
              <w:t>పొరబాట్లు</w:t>
            </w:r>
          </w:p>
          <w:p w14:paraId="6DDB416E" w14:textId="77777777" w:rsidR="0045778D" w:rsidRDefault="0045778D" w:rsidP="0045778D">
            <w:pPr>
              <w:pStyle w:val="Heading1"/>
              <w:spacing w:line="276" w:lineRule="auto"/>
              <w:ind w:left="342" w:right="-46" w:firstLine="0"/>
              <w:jc w:val="both"/>
              <w:rPr>
                <w:rFonts w:ascii="Nirmala UI" w:hAnsi="Nirmala UI" w:cs="Nirmala UI"/>
                <w:b w:val="0"/>
                <w:bCs w:val="0"/>
                <w:sz w:val="20"/>
                <w:szCs w:val="20"/>
                <w:lang w:val="en-GB"/>
              </w:rPr>
            </w:pPr>
            <w:r w:rsidRPr="0045778D">
              <w:rPr>
                <w:rFonts w:ascii="Nirmala UI" w:hAnsi="Nirmala UI" w:cs="Nirmala UI" w:hint="cs"/>
                <w:b w:val="0"/>
                <w:bCs w:val="0"/>
                <w:sz w:val="20"/>
                <w:szCs w:val="20"/>
                <w:lang w:val="en-GB"/>
              </w:rPr>
              <w:t>మ్యాచ్</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ముగిసిందన్న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నమ్మకంతో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ప్లేయర్లు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మరియు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అంపైర్లు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మైదానాన్ని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విడిచి</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వెళ్ళిన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తర్వాత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స్కోరింగ్‌లో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జరిగిన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ఒక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పొరపాటు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మ్యాచ్</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ఫలితాన్ని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ప్రభావితం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చేస్తుందని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అంపైర్లు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గుర్తించినట్లయితే</w:t>
            </w:r>
            <w:r w:rsidRPr="0045778D">
              <w:rPr>
                <w:rFonts w:ascii="Nirmala UI" w:hAnsi="Nirmala UI" w:cs="Nirmala UI"/>
                <w:b w:val="0"/>
                <w:bCs w:val="0"/>
                <w:sz w:val="20"/>
                <w:szCs w:val="20"/>
                <w:lang w:val="en-GB"/>
              </w:rPr>
              <w:t>, చట్టము 16.10</w:t>
            </w:r>
            <w:r w:rsidRPr="0045778D">
              <w:rPr>
                <w:rFonts w:ascii="Nirmala UI" w:hAnsi="Nirmala UI" w:cs="Nirmala UI" w:hint="cs"/>
                <w:b w:val="0"/>
                <w:bCs w:val="0"/>
                <w:sz w:val="20"/>
                <w:szCs w:val="20"/>
                <w:lang w:val="en-GB"/>
              </w:rPr>
              <w:t>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లోబడి</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వారు</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ఈ</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క్రింది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విధానాన్ని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అనుసరించాలి</w:t>
            </w:r>
            <w:r w:rsidRPr="0045778D">
              <w:rPr>
                <w:rFonts w:ascii="Nirmala UI" w:hAnsi="Nirmala UI" w:cs="Nirmala UI"/>
                <w:b w:val="0"/>
                <w:bCs w:val="0"/>
                <w:sz w:val="20"/>
                <w:szCs w:val="20"/>
                <w:lang w:val="en-GB"/>
              </w:rPr>
              <w:t>:</w:t>
            </w:r>
          </w:p>
          <w:p w14:paraId="024F8EAF" w14:textId="14CF4731" w:rsidR="0045778D" w:rsidRDefault="0045778D" w:rsidP="0045778D">
            <w:pPr>
              <w:pStyle w:val="Heading1"/>
              <w:spacing w:line="276" w:lineRule="auto"/>
              <w:ind w:left="625" w:right="-46" w:hanging="567"/>
              <w:jc w:val="both"/>
              <w:rPr>
                <w:rFonts w:ascii="Nirmala UI" w:hAnsi="Nirmala UI" w:cs="Nirmala UI"/>
                <w:b w:val="0"/>
                <w:bCs w:val="0"/>
                <w:sz w:val="20"/>
                <w:szCs w:val="20"/>
                <w:lang w:val="en-GB"/>
              </w:rPr>
            </w:pPr>
            <w:r w:rsidRPr="00CB05D9">
              <w:rPr>
                <w:rFonts w:ascii="Nirmala UI" w:hAnsi="Nirmala UI" w:cs="Nirmala UI"/>
                <w:color w:val="0070C0"/>
                <w:lang w:val="en-GB"/>
              </w:rPr>
              <w:t>16.9.1</w:t>
            </w:r>
            <w:r>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ప్లేయర్లు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మైదానం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వీడే</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సమయానికి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చివరిగా</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బ్యాటింగ్</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చేస్తున్న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జట్టు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తమ</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ఇన్నింగ్స్‌ను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పూర్తి</w:t>
            </w:r>
            <w:r w:rsidRPr="0045778D">
              <w:rPr>
                <w:rFonts w:ascii="Nirmala UI" w:hAnsi="Nirmala UI" w:cs="Nirmala UI"/>
                <w:b w:val="0"/>
                <w:bCs w:val="0"/>
                <w:sz w:val="20"/>
                <w:szCs w:val="20"/>
                <w:lang w:val="en-GB"/>
              </w:rPr>
              <w:t xml:space="preserve"> </w:t>
            </w:r>
            <w:r w:rsidR="007460B8">
              <w:rPr>
                <w:rFonts w:ascii="Nirmala UI" w:hAnsi="Nirmala UI" w:cs="Nirmala UI" w:hint="cs"/>
                <w:b w:val="0"/>
                <w:bCs w:val="0"/>
                <w:sz w:val="20"/>
                <w:szCs w:val="20"/>
                <w:lang w:val="en-GB"/>
              </w:rPr>
              <w:t>చెయ్యనట్లయితే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మరియు</w:t>
            </w:r>
          </w:p>
          <w:p w14:paraId="7061204D" w14:textId="01C17D3C" w:rsidR="0045778D" w:rsidRPr="0045778D" w:rsidRDefault="0045778D" w:rsidP="0045778D">
            <w:pPr>
              <w:pStyle w:val="Heading1"/>
              <w:spacing w:line="276" w:lineRule="auto"/>
              <w:ind w:left="625" w:right="-46" w:firstLine="0"/>
              <w:jc w:val="both"/>
              <w:rPr>
                <w:rFonts w:ascii="Nirmala UI" w:hAnsi="Nirmala UI" w:cs="Nirmala UI"/>
                <w:b w:val="0"/>
                <w:bCs w:val="0"/>
                <w:sz w:val="20"/>
                <w:szCs w:val="20"/>
                <w:lang w:val="en-GB"/>
              </w:rPr>
            </w:pPr>
            <w:r w:rsidRPr="0045778D">
              <w:rPr>
                <w:rFonts w:ascii="Nirmala UI" w:hAnsi="Nirmala UI" w:cs="Nirmala UI" w:hint="cs"/>
                <w:b w:val="0"/>
                <w:bCs w:val="0"/>
                <w:sz w:val="20"/>
                <w:szCs w:val="20"/>
                <w:lang w:val="en-GB"/>
              </w:rPr>
              <w:t>చివరి</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గంటలో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లేదా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ఇన్నింగ్స్‌లో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గానీ</w:t>
            </w:r>
            <w:r w:rsidRPr="0045778D">
              <w:rPr>
                <w:rFonts w:ascii="Nirmala UI" w:hAnsi="Nirmala UI" w:cs="Nirmala UI"/>
                <w:b w:val="0"/>
                <w:bCs w:val="0"/>
                <w:sz w:val="20"/>
                <w:szCs w:val="20"/>
                <w:lang w:val="en-GB"/>
              </w:rPr>
              <w:t xml:space="preserve"> బౌల్ </w:t>
            </w:r>
            <w:r w:rsidR="00861550">
              <w:rPr>
                <w:rFonts w:ascii="Nirmala UI" w:hAnsi="Nirmala UI" w:cs="Nirmala UI"/>
                <w:b w:val="0"/>
                <w:bCs w:val="0"/>
                <w:sz w:val="20"/>
                <w:szCs w:val="20"/>
                <w:lang w:val="en-GB"/>
              </w:rPr>
              <w:t>చెయవలసి</w:t>
            </w:r>
            <w:r w:rsidRPr="0045778D">
              <w:rPr>
                <w:rFonts w:ascii="Nirmala UI" w:hAnsi="Nirmala UI" w:cs="Nirmala UI"/>
                <w:b w:val="0"/>
                <w:bCs w:val="0"/>
                <w:sz w:val="20"/>
                <w:szCs w:val="20"/>
                <w:lang w:val="en-GB"/>
              </w:rPr>
              <w:t xml:space="preserve">న </w:t>
            </w:r>
            <w:r w:rsidRPr="0045778D">
              <w:rPr>
                <w:rFonts w:ascii="Nirmala UI" w:hAnsi="Nirmala UI" w:cs="Nirmala UI" w:hint="cs"/>
                <w:b w:val="0"/>
                <w:bCs w:val="0"/>
                <w:sz w:val="20"/>
                <w:szCs w:val="20"/>
                <w:lang w:val="en-GB"/>
              </w:rPr>
              <w:t>ఓవర్ల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సంఖ్య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పూర్తి</w:t>
            </w:r>
            <w:r w:rsidRPr="0045778D">
              <w:rPr>
                <w:rFonts w:ascii="Nirmala UI" w:hAnsi="Nirmala UI" w:cs="Nirmala UI"/>
                <w:b w:val="0"/>
                <w:bCs w:val="0"/>
                <w:sz w:val="20"/>
                <w:szCs w:val="20"/>
                <w:lang w:val="en-GB"/>
              </w:rPr>
              <w:t xml:space="preserve"> </w:t>
            </w:r>
            <w:r w:rsidRPr="0045778D">
              <w:rPr>
                <w:rFonts w:ascii="Nirmala UI" w:hAnsi="Nirmala UI" w:cs="Nirmala UI"/>
                <w:b w:val="0"/>
                <w:bCs w:val="0"/>
                <w:sz w:val="20"/>
                <w:szCs w:val="20"/>
                <w:lang w:val="en-GB"/>
              </w:rPr>
              <w:lastRenderedPageBreak/>
              <w:t>కాకపోతే,</w:t>
            </w:r>
          </w:p>
          <w:p w14:paraId="1326832F" w14:textId="77777777" w:rsidR="0045778D" w:rsidRDefault="0045778D" w:rsidP="0045778D">
            <w:pPr>
              <w:pStyle w:val="Heading1"/>
              <w:spacing w:line="276" w:lineRule="auto"/>
              <w:ind w:left="625" w:right="-46" w:firstLine="0"/>
              <w:jc w:val="both"/>
              <w:rPr>
                <w:rFonts w:ascii="Nirmala UI" w:hAnsi="Nirmala UI" w:cs="Nirmala UI"/>
                <w:b w:val="0"/>
                <w:bCs w:val="0"/>
                <w:sz w:val="20"/>
                <w:szCs w:val="20"/>
                <w:lang w:val="en-GB"/>
              </w:rPr>
            </w:pPr>
            <w:r w:rsidRPr="0045778D">
              <w:rPr>
                <w:rFonts w:ascii="Nirmala UI" w:hAnsi="Nirmala UI" w:cs="Nirmala UI" w:hint="cs"/>
                <w:b w:val="0"/>
                <w:bCs w:val="0"/>
                <w:sz w:val="20"/>
                <w:szCs w:val="20"/>
                <w:lang w:val="en-GB"/>
              </w:rPr>
              <w:t>లేదా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ముగింపుకు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గానీ</w:t>
            </w:r>
            <w:r w:rsidRPr="0045778D">
              <w:rPr>
                <w:rFonts w:ascii="Nirmala UI" w:hAnsi="Nirmala UI" w:cs="Nirmala UI"/>
                <w:b w:val="0"/>
                <w:bCs w:val="0"/>
                <w:sz w:val="20"/>
                <w:szCs w:val="20"/>
                <w:lang w:val="en-GB"/>
              </w:rPr>
              <w:t>, లేదా</w:t>
            </w:r>
            <w:r w:rsidRPr="0045778D">
              <w:rPr>
                <w:rFonts w:ascii="Nirmala UI" w:hAnsi="Nirmala UI" w:cs="Nirmala UI" w:hint="cs"/>
                <w:b w:val="0"/>
                <w:bCs w:val="0"/>
                <w:sz w:val="20"/>
                <w:szCs w:val="20"/>
                <w:lang w:val="en-GB"/>
              </w:rPr>
              <w:t xml:space="preserve"> ఇన్నింగ్స్</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సమాప్తికి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నిర్ణయించిన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సమయం</w:t>
            </w:r>
            <w:r w:rsidRPr="0045778D">
              <w:rPr>
                <w:rFonts w:ascii="Nirmala UI" w:hAnsi="Nirmala UI" w:cs="Nirmala UI"/>
                <w:b w:val="0"/>
                <w:bCs w:val="0"/>
                <w:sz w:val="20"/>
                <w:szCs w:val="20"/>
                <w:lang w:val="en-GB"/>
              </w:rPr>
              <w:t xml:space="preserve"> చేరుకోకపోతే,</w:t>
            </w:r>
          </w:p>
          <w:p w14:paraId="0FE682A0" w14:textId="77777777" w:rsidR="0045778D" w:rsidRPr="0045778D" w:rsidRDefault="0045778D" w:rsidP="0045778D">
            <w:pPr>
              <w:pStyle w:val="Heading1"/>
              <w:spacing w:line="276" w:lineRule="auto"/>
              <w:ind w:left="625" w:right="-46" w:firstLine="0"/>
              <w:jc w:val="both"/>
              <w:rPr>
                <w:rFonts w:ascii="Nirmala UI" w:hAnsi="Nirmala UI" w:cs="Nirmala UI"/>
                <w:b w:val="0"/>
                <w:bCs w:val="0"/>
                <w:sz w:val="20"/>
                <w:szCs w:val="20"/>
                <w:lang w:val="en-GB"/>
              </w:rPr>
            </w:pPr>
            <w:r w:rsidRPr="0045778D">
              <w:rPr>
                <w:rFonts w:ascii="Nirmala UI" w:hAnsi="Nirmala UI" w:cs="Nirmala UI" w:hint="cs"/>
                <w:b w:val="0"/>
                <w:bCs w:val="0"/>
                <w:sz w:val="20"/>
                <w:szCs w:val="20"/>
                <w:lang w:val="en-GB"/>
              </w:rPr>
              <w:t>అప్పుడు</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ఏదో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ఒక</w:t>
            </w:r>
            <w:r w:rsidRPr="0045778D">
              <w:rPr>
                <w:rFonts w:ascii="Nirmala UI" w:hAnsi="Nirmala UI" w:cs="Nirmala UI"/>
                <w:b w:val="0"/>
                <w:bCs w:val="0"/>
                <w:sz w:val="20"/>
                <w:szCs w:val="20"/>
                <w:lang w:val="en-GB"/>
              </w:rPr>
              <w:t xml:space="preserve"> జట్టు </w:t>
            </w:r>
            <w:r w:rsidRPr="0045778D">
              <w:rPr>
                <w:rFonts w:ascii="Nirmala UI" w:hAnsi="Nirmala UI" w:cs="Nirmala UI" w:hint="cs"/>
                <w:b w:val="0"/>
                <w:bCs w:val="0"/>
                <w:sz w:val="20"/>
                <w:szCs w:val="20"/>
                <w:lang w:val="en-GB"/>
              </w:rPr>
              <w:t>ఓటమిని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అంగీకరించని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పక్షంలో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అంపైర్లు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ఆటను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తిరిగి</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ప్రారంభించమని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ఆదేశించాలి</w:t>
            </w:r>
            <w:r w:rsidRPr="0045778D">
              <w:rPr>
                <w:rFonts w:ascii="Nirmala UI" w:hAnsi="Nirmala UI" w:cs="Nirmala UI"/>
                <w:b w:val="0"/>
                <w:bCs w:val="0"/>
                <w:sz w:val="20"/>
                <w:szCs w:val="20"/>
                <w:lang w:val="en-GB"/>
              </w:rPr>
              <w:t>.</w:t>
            </w:r>
          </w:p>
          <w:p w14:paraId="73CDAC1E" w14:textId="77777777" w:rsidR="0045778D" w:rsidRDefault="0045778D" w:rsidP="0045778D">
            <w:pPr>
              <w:pStyle w:val="Heading1"/>
              <w:spacing w:line="276" w:lineRule="auto"/>
              <w:ind w:left="625" w:right="-46" w:firstLine="0"/>
              <w:jc w:val="both"/>
              <w:rPr>
                <w:rFonts w:ascii="Nirmala UI" w:hAnsi="Nirmala UI" w:cs="Nirmala UI"/>
                <w:b w:val="0"/>
                <w:bCs w:val="0"/>
                <w:sz w:val="20"/>
                <w:szCs w:val="20"/>
                <w:lang w:val="en-GB"/>
              </w:rPr>
            </w:pPr>
            <w:r w:rsidRPr="0045778D">
              <w:rPr>
                <w:rFonts w:ascii="Nirmala UI" w:hAnsi="Nirmala UI" w:cs="Nirmala UI" w:hint="cs"/>
                <w:b w:val="0"/>
                <w:bCs w:val="0"/>
                <w:sz w:val="20"/>
                <w:szCs w:val="20"/>
                <w:lang w:val="en-GB"/>
              </w:rPr>
              <w:t>ఒక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వేళ</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అంతకంటే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ఫలితం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తేలకపోతే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పరిస్థితులు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అనుకూలించిన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పక్షంలో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నిర్ణీత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ఓవర్ల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సంఖ్య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పూర్తయ్యే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వరకు</w:t>
            </w:r>
            <w:r w:rsidRPr="0045778D">
              <w:rPr>
                <w:rFonts w:ascii="Nirmala UI" w:hAnsi="Nirmala UI" w:cs="Nirmala UI"/>
                <w:b w:val="0"/>
                <w:bCs w:val="0"/>
                <w:sz w:val="20"/>
                <w:szCs w:val="20"/>
                <w:lang w:val="en-GB"/>
              </w:rPr>
              <w:t>, లేదా</w:t>
            </w:r>
            <w:r w:rsidRPr="0045778D">
              <w:rPr>
                <w:rFonts w:ascii="Nirmala UI" w:hAnsi="Nirmala UI" w:cs="Nirmala UI" w:hint="cs"/>
                <w:b w:val="0"/>
                <w:bCs w:val="0"/>
                <w:sz w:val="20"/>
                <w:szCs w:val="20"/>
                <w:lang w:val="en-GB"/>
              </w:rPr>
              <w:t xml:space="preserve"> ఆట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ముగింపు</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సమయం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ఆసన్నమయ్యే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వరకు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లేదా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ఇన్నింగ్స్‌కు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కేటాయించిన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సమయం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ముగిసే</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వరకు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సందర్భానుసారం</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కొనసాగుతుంది</w:t>
            </w:r>
            <w:r w:rsidRPr="0045778D">
              <w:rPr>
                <w:rFonts w:ascii="Nirmala UI" w:hAnsi="Nirmala UI" w:cs="Nirmala UI"/>
                <w:b w:val="0"/>
                <w:bCs w:val="0"/>
                <w:sz w:val="20"/>
                <w:szCs w:val="20"/>
                <w:lang w:val="en-GB"/>
              </w:rPr>
              <w:t xml:space="preserve">. మ్యాచ్ ముగిసింది అనుకోని టైమ్ కాల్ చేసిన </w:t>
            </w:r>
            <w:r w:rsidRPr="0045778D">
              <w:rPr>
                <w:rFonts w:ascii="Nirmala UI" w:hAnsi="Nirmala UI" w:cs="Nirmala UI" w:hint="cs"/>
                <w:b w:val="0"/>
                <w:bCs w:val="0"/>
                <w:sz w:val="20"/>
                <w:szCs w:val="20"/>
                <w:lang w:val="en-GB"/>
              </w:rPr>
              <w:t>సమయం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నందు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మిగిలి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ఉన్న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ఓవర్ల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సంఖ్య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మరియు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సమయాన్ని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యథాతథంగా</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పరిగణించాలి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క్షణం</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నుండి</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ఆట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తిరిగి</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ప్రారంభమయ్యే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మధ్య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గడిచే</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సమయాన్ని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పరిగణనలోకి</w:t>
            </w:r>
            <w:r w:rsidRPr="0045778D">
              <w:rPr>
                <w:rFonts w:ascii="Nirmala UI" w:hAnsi="Nirmala UI" w:cs="Nirmala UI"/>
                <w:b w:val="0"/>
                <w:bCs w:val="0"/>
                <w:sz w:val="20"/>
                <w:szCs w:val="20"/>
                <w:lang w:val="en-GB"/>
              </w:rPr>
              <w:t xml:space="preserve"> తీసుకోవడానికి లేదు.</w:t>
            </w:r>
          </w:p>
          <w:p w14:paraId="1E394865" w14:textId="2C3F4395" w:rsidR="0045778D" w:rsidRPr="0045778D" w:rsidRDefault="0045778D" w:rsidP="0045778D">
            <w:pPr>
              <w:pStyle w:val="Heading1"/>
              <w:spacing w:line="276" w:lineRule="auto"/>
              <w:ind w:left="625" w:right="-46" w:hanging="567"/>
              <w:jc w:val="both"/>
              <w:rPr>
                <w:rFonts w:ascii="Nirmala UI" w:hAnsi="Nirmala UI" w:cs="Nirmala UI"/>
                <w:b w:val="0"/>
                <w:bCs w:val="0"/>
                <w:sz w:val="20"/>
                <w:szCs w:val="20"/>
                <w:lang w:val="en-GB"/>
              </w:rPr>
            </w:pPr>
            <w:r w:rsidRPr="00CB05D9">
              <w:rPr>
                <w:rFonts w:ascii="Nirmala UI" w:hAnsi="Nirmala UI" w:cs="Nirmala UI"/>
                <w:color w:val="0070C0"/>
                <w:lang w:val="en-GB"/>
              </w:rPr>
              <w:t>16.9.2</w:t>
            </w:r>
            <w:r>
              <w:rPr>
                <w:rFonts w:ascii="Nirmala UI" w:hAnsi="Nirmala UI" w:cs="Nirmala UI"/>
                <w:b w:val="0"/>
                <w:bCs w:val="0"/>
                <w:sz w:val="20"/>
                <w:szCs w:val="20"/>
                <w:lang w:val="en-GB"/>
              </w:rPr>
              <w:t xml:space="preserve"> </w:t>
            </w:r>
            <w:r w:rsidRPr="0045778D">
              <w:rPr>
                <w:rFonts w:ascii="Nirmala UI" w:hAnsi="Nirmala UI" w:cs="Nirmala UI"/>
                <w:b w:val="0"/>
                <w:bCs w:val="0"/>
                <w:sz w:val="20"/>
                <w:szCs w:val="20"/>
                <w:lang w:val="en-GB"/>
              </w:rPr>
              <w:t xml:space="preserve">టైమ్ కాల్ చేసిన ఈ సమయానికి, </w:t>
            </w:r>
            <w:r w:rsidRPr="0045778D">
              <w:rPr>
                <w:rFonts w:ascii="Nirmala UI" w:hAnsi="Nirmala UI" w:cs="Nirmala UI" w:hint="cs"/>
                <w:b w:val="0"/>
                <w:bCs w:val="0"/>
                <w:sz w:val="20"/>
                <w:szCs w:val="20"/>
                <w:lang w:val="en-GB"/>
              </w:rPr>
              <w:t>ఒక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వేళ</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ఓవర్లు</w:t>
            </w:r>
            <w:r w:rsidRPr="0045778D">
              <w:rPr>
                <w:rFonts w:ascii="Nirmala UI" w:hAnsi="Nirmala UI" w:cs="Nirmala UI"/>
                <w:b w:val="0"/>
                <w:bCs w:val="0"/>
                <w:sz w:val="20"/>
                <w:szCs w:val="20"/>
                <w:lang w:val="en-GB"/>
              </w:rPr>
              <w:t xml:space="preserve"> పూర్తి అయిపోయి మరియు </w:t>
            </w:r>
            <w:r w:rsidRPr="0045778D">
              <w:rPr>
                <w:rFonts w:ascii="Nirmala UI" w:hAnsi="Nirmala UI" w:cs="Nirmala UI" w:hint="cs"/>
                <w:b w:val="0"/>
                <w:bCs w:val="0"/>
                <w:sz w:val="20"/>
                <w:szCs w:val="20"/>
                <w:lang w:val="en-GB"/>
              </w:rPr>
              <w:t>ఆట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సమయం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ఏదీ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మిగలలేకపోయినా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లేదా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చివరగా</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బ్యాటింగ్</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చేస్తున్న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జట్టు</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తన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ఇన్నింగ్స్‌ను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పూర్తి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చేసినా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స్కోర్లు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మరియు</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ఫలితానికి</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సంబంధించి</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చేయాల్సిన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అవసరమైన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సవరణల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గురించి</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అంపైర్లు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వెంటనే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ఇరు</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జట్ల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కెప్టెన్లకు</w:t>
            </w:r>
            <w:r w:rsidRPr="0045778D">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45778D">
              <w:rPr>
                <w:rFonts w:ascii="Nirmala UI" w:hAnsi="Nirmala UI" w:cs="Nirmala UI"/>
                <w:b w:val="0"/>
                <w:bCs w:val="0"/>
                <w:sz w:val="20"/>
                <w:szCs w:val="20"/>
                <w:lang w:val="en-GB"/>
              </w:rPr>
              <w:t>.</w:t>
            </w:r>
          </w:p>
        </w:tc>
      </w:tr>
      <w:tr w:rsidR="00E114A1" w14:paraId="48B77B99" w14:textId="77777777" w:rsidTr="0041296A">
        <w:tc>
          <w:tcPr>
            <w:tcW w:w="4508" w:type="dxa"/>
          </w:tcPr>
          <w:p w14:paraId="3EA1405C" w14:textId="77777777" w:rsidR="00E114A1" w:rsidRDefault="007E3233" w:rsidP="004D28F7">
            <w:pPr>
              <w:pStyle w:val="Heading1"/>
              <w:ind w:left="0" w:right="-46" w:firstLine="0"/>
              <w:rPr>
                <w:rFonts w:ascii="Nirmala UI" w:hAnsi="Nirmala UI" w:cs="Nirmala UI"/>
                <w:lang w:val="en-GB"/>
              </w:rPr>
            </w:pPr>
            <w:r w:rsidRPr="00F7790B">
              <w:rPr>
                <w:rFonts w:ascii="Nirmala UI" w:hAnsi="Nirmala UI" w:cs="Nirmala UI"/>
                <w:color w:val="EE0000"/>
                <w:lang w:val="en-GB"/>
              </w:rPr>
              <w:lastRenderedPageBreak/>
              <w:t>16.10</w:t>
            </w:r>
            <w:r>
              <w:rPr>
                <w:rFonts w:ascii="Nirmala UI" w:hAnsi="Nirmala UI" w:cs="Nirmala UI"/>
                <w:lang w:val="en-GB"/>
              </w:rPr>
              <w:t xml:space="preserve"> Result not to be changed</w:t>
            </w:r>
          </w:p>
          <w:p w14:paraId="3AAD452B" w14:textId="6136E4DB" w:rsidR="007E3233" w:rsidRPr="007E3233" w:rsidRDefault="007E3233" w:rsidP="00593329">
            <w:pPr>
              <w:pStyle w:val="Heading1"/>
              <w:spacing w:line="276" w:lineRule="auto"/>
              <w:ind w:left="601" w:right="-46" w:firstLine="0"/>
              <w:jc w:val="both"/>
              <w:rPr>
                <w:rFonts w:ascii="Nirmala UI" w:hAnsi="Nirmala UI" w:cs="Nirmala UI"/>
                <w:b w:val="0"/>
                <w:bCs w:val="0"/>
                <w:sz w:val="20"/>
                <w:szCs w:val="20"/>
                <w:lang w:val="en-GB"/>
              </w:rPr>
            </w:pPr>
            <w:r w:rsidRPr="007E323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the umpires have agreed with the scorers the correctness of the scores at the conclusion of the match – see Laws 2.15 (Correctness of scores) and 3.2 (Correctness of scores) – the result cannot thereafter be changed.</w:t>
            </w:r>
          </w:p>
        </w:tc>
        <w:tc>
          <w:tcPr>
            <w:tcW w:w="4508" w:type="dxa"/>
          </w:tcPr>
          <w:p w14:paraId="4017DAC4" w14:textId="77777777" w:rsidR="00E114A1" w:rsidRDefault="0045778D" w:rsidP="004D28F7">
            <w:pPr>
              <w:pStyle w:val="Heading1"/>
              <w:ind w:left="0" w:right="-46" w:firstLine="0"/>
              <w:rPr>
                <w:rFonts w:ascii="Nirmala UI" w:hAnsi="Nirmala UI" w:cs="Nirmala UI"/>
                <w:iCs/>
                <w:szCs w:val="18"/>
                <w:lang w:val="en-GB"/>
              </w:rPr>
            </w:pPr>
            <w:r w:rsidRPr="0045778D">
              <w:rPr>
                <w:rFonts w:ascii="Nirmala UI" w:hAnsi="Nirmala UI" w:cs="Nirmala UI"/>
                <w:color w:val="EE0000"/>
                <w:lang w:val="en-GB"/>
              </w:rPr>
              <w:t>16.10</w:t>
            </w:r>
            <w:r>
              <w:rPr>
                <w:rFonts w:ascii="Nirmala UI" w:hAnsi="Nirmala UI" w:cs="Nirmala UI"/>
                <w:lang w:val="en-GB"/>
              </w:rPr>
              <w:t xml:space="preserve"> </w:t>
            </w:r>
            <w:r w:rsidRPr="0045778D">
              <w:rPr>
                <w:rFonts w:ascii="Nirmala UI" w:hAnsi="Nirmala UI" w:cs="Nirmala UI"/>
                <w:iCs/>
                <w:szCs w:val="18"/>
                <w:lang w:val="en-GB"/>
              </w:rPr>
              <w:t>ఫలితం మార్చకూడదు</w:t>
            </w:r>
          </w:p>
          <w:p w14:paraId="24436647" w14:textId="2D50BA15" w:rsidR="0045778D" w:rsidRPr="0045778D" w:rsidRDefault="0045778D" w:rsidP="0045778D">
            <w:pPr>
              <w:pStyle w:val="Heading1"/>
              <w:spacing w:line="276" w:lineRule="auto"/>
              <w:ind w:left="625" w:right="-46" w:firstLine="0"/>
              <w:jc w:val="both"/>
              <w:rPr>
                <w:rFonts w:ascii="Nirmala UI" w:hAnsi="Nirmala UI" w:cs="Nirmala UI"/>
                <w:b w:val="0"/>
                <w:bCs w:val="0"/>
                <w:lang w:val="en-GB"/>
              </w:rPr>
            </w:pPr>
            <w:r w:rsidRPr="0045778D">
              <w:rPr>
                <w:rFonts w:ascii="Nirmala UI" w:hAnsi="Nirmala UI" w:cs="Nirmala UI" w:hint="cs"/>
                <w:b w:val="0"/>
                <w:bCs w:val="0"/>
                <w:sz w:val="20"/>
                <w:szCs w:val="20"/>
                <w:lang w:val="en-GB"/>
              </w:rPr>
              <w:t>మ్యాచ్</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ముగిసిన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తర్వాత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స్కోరర్లు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నమోదు</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చేసిన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స్కోర్ల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ఖచ్చితత్వాన్ని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అంపైర్లు</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ధృవీకరించిన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పిమ్మట</w:t>
            </w:r>
            <w:r w:rsidRPr="0045778D">
              <w:rPr>
                <w:rFonts w:ascii="Nirmala UI" w:hAnsi="Nirmala UI" w:cs="Nirmala UI"/>
                <w:b w:val="0"/>
                <w:bCs w:val="0"/>
                <w:sz w:val="20"/>
                <w:szCs w:val="20"/>
                <w:lang w:val="en-GB"/>
              </w:rPr>
              <w:t xml:space="preserve"> — </w:t>
            </w:r>
            <w:r w:rsidRPr="0045778D">
              <w:rPr>
                <w:rFonts w:ascii="Nirmala UI" w:hAnsi="Nirmala UI" w:cs="Nirmala UI" w:hint="cs"/>
                <w:b w:val="0"/>
                <w:bCs w:val="0"/>
                <w:sz w:val="20"/>
                <w:szCs w:val="20"/>
                <w:lang w:val="en-GB"/>
              </w:rPr>
              <w:t>చట్టాలు</w:t>
            </w:r>
            <w:r w:rsidRPr="0045778D">
              <w:rPr>
                <w:rFonts w:ascii="Nirmala UI" w:hAnsi="Nirmala UI" w:cs="Nirmala UI"/>
                <w:b w:val="0"/>
                <w:bCs w:val="0"/>
                <w:sz w:val="20"/>
                <w:szCs w:val="20"/>
                <w:lang w:val="en-GB"/>
              </w:rPr>
              <w:t xml:space="preserve"> 2.15 </w:t>
            </w:r>
            <w:r w:rsidRPr="0045778D">
              <w:rPr>
                <w:rFonts w:ascii="Nirmala UI" w:hAnsi="Nirmala UI" w:cs="Nirmala UI"/>
                <w:b w:val="0"/>
                <w:bCs w:val="0"/>
                <w:iCs/>
                <w:sz w:val="20"/>
                <w:szCs w:val="20"/>
                <w:lang w:val="en-GB"/>
              </w:rPr>
              <w:t xml:space="preserve">(స్కోర్ల యొక్క </w:t>
            </w:r>
            <w:r w:rsidR="00353520">
              <w:rPr>
                <w:rFonts w:ascii="Nirmala UI" w:hAnsi="Nirmala UI" w:cs="Nirmala UI"/>
                <w:b w:val="0"/>
                <w:bCs w:val="0"/>
                <w:iCs/>
                <w:sz w:val="20"/>
                <w:szCs w:val="20"/>
                <w:lang w:val="en-GB"/>
              </w:rPr>
              <w:t>ఖచ్చితత్వం</w:t>
            </w:r>
            <w:r w:rsidRPr="0045778D">
              <w:rPr>
                <w:rFonts w:ascii="Nirmala UI" w:hAnsi="Nirmala UI" w:cs="Nirmala UI"/>
                <w:b w:val="0"/>
                <w:bCs w:val="0"/>
                <w:iCs/>
                <w:sz w:val="20"/>
                <w:szCs w:val="20"/>
                <w:lang w:val="en-GB"/>
              </w:rPr>
              <w:t>)</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మరియు</w:t>
            </w:r>
            <w:r w:rsidRPr="0045778D">
              <w:rPr>
                <w:rFonts w:ascii="Nirmala UI" w:hAnsi="Nirmala UI" w:cs="Nirmala UI"/>
                <w:b w:val="0"/>
                <w:bCs w:val="0"/>
                <w:sz w:val="20"/>
                <w:szCs w:val="20"/>
                <w:lang w:val="en-GB"/>
              </w:rPr>
              <w:t xml:space="preserve"> 3.2 </w:t>
            </w:r>
            <w:r w:rsidRPr="0045778D">
              <w:rPr>
                <w:rFonts w:ascii="Nirmala UI" w:hAnsi="Nirmala UI" w:cs="Nirmala UI"/>
                <w:b w:val="0"/>
                <w:bCs w:val="0"/>
                <w:iCs/>
                <w:sz w:val="20"/>
                <w:szCs w:val="20"/>
                <w:lang w:val="en-GB"/>
              </w:rPr>
              <w:t xml:space="preserve">(స్కోర్ల యొక్క </w:t>
            </w:r>
            <w:r w:rsidR="00353520">
              <w:rPr>
                <w:rFonts w:ascii="Nirmala UI" w:hAnsi="Nirmala UI" w:cs="Nirmala UI"/>
                <w:b w:val="0"/>
                <w:bCs w:val="0"/>
                <w:iCs/>
                <w:sz w:val="20"/>
                <w:szCs w:val="20"/>
                <w:lang w:val="en-GB"/>
              </w:rPr>
              <w:t>ఖచ్చితత్వం</w:t>
            </w:r>
            <w:r w:rsidRPr="0045778D">
              <w:rPr>
                <w:rFonts w:ascii="Nirmala UI" w:hAnsi="Nirmala UI" w:cs="Nirmala UI"/>
                <w:b w:val="0"/>
                <w:bCs w:val="0"/>
                <w:iCs/>
                <w:sz w:val="20"/>
                <w:szCs w:val="20"/>
                <w:lang w:val="en-GB"/>
              </w:rPr>
              <w:t>)</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చూడండి</w:t>
            </w:r>
            <w:r w:rsidRPr="0045778D">
              <w:rPr>
                <w:rFonts w:ascii="Nirmala UI" w:hAnsi="Nirmala UI" w:cs="Nirmala UI"/>
                <w:b w:val="0"/>
                <w:bCs w:val="0"/>
                <w:sz w:val="20"/>
                <w:szCs w:val="20"/>
                <w:lang w:val="en-GB"/>
              </w:rPr>
              <w:t xml:space="preserve"> — </w:t>
            </w:r>
            <w:r w:rsidRPr="0045778D">
              <w:rPr>
                <w:rFonts w:ascii="Nirmala UI" w:hAnsi="Nirmala UI" w:cs="Nirmala UI" w:hint="cs"/>
                <w:b w:val="0"/>
                <w:bCs w:val="0"/>
                <w:sz w:val="20"/>
                <w:szCs w:val="20"/>
                <w:lang w:val="en-GB"/>
              </w:rPr>
              <w:t>ఆ</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తర్వాత</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మ్యాచ్</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ఫలితాన్ని</w:t>
            </w:r>
            <w:r w:rsidRPr="0045778D">
              <w:rPr>
                <w:rFonts w:ascii="Nirmala UI" w:hAnsi="Nirmala UI" w:cs="Nirmala UI"/>
                <w:b w:val="0"/>
                <w:bCs w:val="0"/>
                <w:sz w:val="20"/>
                <w:szCs w:val="20"/>
                <w:lang w:val="en-GB"/>
              </w:rPr>
              <w:t xml:space="preserve"> </w:t>
            </w:r>
            <w:r w:rsidRPr="0045778D">
              <w:rPr>
                <w:rFonts w:ascii="Nirmala UI" w:hAnsi="Nirmala UI" w:cs="Nirmala UI" w:hint="cs"/>
                <w:b w:val="0"/>
                <w:bCs w:val="0"/>
                <w:sz w:val="20"/>
                <w:szCs w:val="20"/>
                <w:lang w:val="en-GB"/>
              </w:rPr>
              <w:t>మార్చడానికి</w:t>
            </w:r>
            <w:r w:rsidRPr="0045778D">
              <w:rPr>
                <w:rFonts w:ascii="Nirmala UI" w:hAnsi="Nirmala UI" w:cs="Nirmala UI"/>
                <w:b w:val="0"/>
                <w:bCs w:val="0"/>
                <w:sz w:val="20"/>
                <w:szCs w:val="20"/>
                <w:lang w:val="en-GB"/>
              </w:rPr>
              <w:t xml:space="preserve"> వీలు లేదు.</w:t>
            </w:r>
          </w:p>
        </w:tc>
      </w:tr>
    </w:tbl>
    <w:p w14:paraId="2604E3C4" w14:textId="77777777" w:rsidR="00297E1E" w:rsidRDefault="00297E1E">
      <w:r>
        <w:rPr>
          <w:b/>
          <w:bCs/>
        </w:rPr>
        <w:br w:type="page"/>
      </w:r>
    </w:p>
    <w:tbl>
      <w:tblPr>
        <w:tblStyle w:val="TableGrid"/>
        <w:tblW w:w="0" w:type="auto"/>
        <w:tblLook w:val="04A0" w:firstRow="1" w:lastRow="0" w:firstColumn="1" w:lastColumn="0" w:noHBand="0" w:noVBand="1"/>
      </w:tblPr>
      <w:tblGrid>
        <w:gridCol w:w="4508"/>
        <w:gridCol w:w="4508"/>
      </w:tblGrid>
      <w:tr w:rsidR="00E114A1" w14:paraId="469F8C4E" w14:textId="77777777" w:rsidTr="00975638">
        <w:tc>
          <w:tcPr>
            <w:tcW w:w="4508" w:type="dxa"/>
            <w:vAlign w:val="center"/>
          </w:tcPr>
          <w:p w14:paraId="12A5D6D2" w14:textId="0D5C390A" w:rsidR="00E114A1" w:rsidRPr="00975638" w:rsidRDefault="00975638" w:rsidP="00975638">
            <w:pPr>
              <w:pStyle w:val="Heading1"/>
              <w:ind w:left="0" w:right="-46" w:firstLine="0"/>
              <w:jc w:val="center"/>
              <w:rPr>
                <w:rFonts w:ascii="Nirmala UI" w:hAnsi="Nirmala UI" w:cs="Nirmala UI"/>
                <w:color w:val="00B050"/>
                <w:lang w:val="en-GB"/>
              </w:rPr>
            </w:pPr>
            <w:r w:rsidRPr="00975638">
              <w:rPr>
                <w:rFonts w:ascii="Nirmala UI" w:hAnsi="Nirmala UI" w:cs="Nirmala UI"/>
                <w:color w:val="00B050"/>
                <w:lang w:val="en-GB"/>
              </w:rPr>
              <w:lastRenderedPageBreak/>
              <w:t>LAW 17 THE OVER</w:t>
            </w:r>
          </w:p>
        </w:tc>
        <w:tc>
          <w:tcPr>
            <w:tcW w:w="4508" w:type="dxa"/>
            <w:vAlign w:val="center"/>
          </w:tcPr>
          <w:p w14:paraId="7F2EEF4E" w14:textId="3DC2FF20" w:rsidR="00E114A1" w:rsidRPr="00975638" w:rsidRDefault="00975638" w:rsidP="00975638">
            <w:pPr>
              <w:pStyle w:val="Heading1"/>
              <w:ind w:left="0" w:right="-46" w:firstLine="0"/>
              <w:jc w:val="center"/>
              <w:rPr>
                <w:rFonts w:ascii="Nirmala UI" w:hAnsi="Nirmala UI" w:cs="Nirmala UI"/>
                <w:color w:val="00B050"/>
                <w:lang w:val="en-GB"/>
              </w:rPr>
            </w:pPr>
            <w:r w:rsidRPr="00975638">
              <w:rPr>
                <w:rFonts w:ascii="Nirmala UI" w:hAnsi="Nirmala UI" w:cs="Nirmala UI"/>
                <w:color w:val="00B050"/>
                <w:lang w:val="en-GB"/>
              </w:rPr>
              <w:t>చట్టము 17 – ఓవర్</w:t>
            </w:r>
          </w:p>
        </w:tc>
      </w:tr>
      <w:tr w:rsidR="00E114A1" w14:paraId="7E734400" w14:textId="77777777" w:rsidTr="0041296A">
        <w:tc>
          <w:tcPr>
            <w:tcW w:w="4508" w:type="dxa"/>
          </w:tcPr>
          <w:p w14:paraId="7B47B908" w14:textId="77777777" w:rsidR="00E114A1" w:rsidRDefault="00E44AFB" w:rsidP="004D28F7">
            <w:pPr>
              <w:pStyle w:val="Heading1"/>
              <w:ind w:left="0" w:right="-46" w:firstLine="0"/>
              <w:rPr>
                <w:rFonts w:ascii="Nirmala UI" w:hAnsi="Nirmala UI" w:cs="Nirmala UI"/>
                <w:lang w:val="en-GB"/>
              </w:rPr>
            </w:pPr>
            <w:r>
              <w:rPr>
                <w:rFonts w:ascii="Nirmala UI" w:hAnsi="Nirmala UI" w:cs="Nirmala UI"/>
                <w:lang w:val="en-GB"/>
              </w:rPr>
              <w:t>17.1 Number of balls</w:t>
            </w:r>
          </w:p>
          <w:p w14:paraId="13947A60" w14:textId="017FBEB4" w:rsidR="00E44AFB" w:rsidRPr="007C1A9D" w:rsidRDefault="007C1A9D" w:rsidP="007C1A9D">
            <w:pPr>
              <w:pStyle w:val="Heading1"/>
              <w:spacing w:line="276" w:lineRule="auto"/>
              <w:ind w:left="459" w:right="-46" w:firstLine="0"/>
              <w:jc w:val="both"/>
              <w:rPr>
                <w:rFonts w:ascii="Nirmala UI" w:hAnsi="Nirmala UI" w:cs="Nirmala UI"/>
                <w:b w:val="0"/>
                <w:bCs w:val="0"/>
                <w:sz w:val="20"/>
                <w:szCs w:val="20"/>
                <w:lang w:val="en-GB"/>
              </w:rPr>
            </w:pPr>
            <w:r w:rsidRPr="007C1A9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shall be bowled from each end alternately in overs of 6 balls.</w:t>
            </w:r>
          </w:p>
        </w:tc>
        <w:tc>
          <w:tcPr>
            <w:tcW w:w="4508" w:type="dxa"/>
          </w:tcPr>
          <w:p w14:paraId="4D714476" w14:textId="77777777" w:rsidR="00E114A1" w:rsidRDefault="00297E1E" w:rsidP="004D28F7">
            <w:pPr>
              <w:pStyle w:val="Heading1"/>
              <w:ind w:left="0" w:right="-46" w:firstLine="0"/>
              <w:rPr>
                <w:rFonts w:ascii="Nirmala UI" w:hAnsi="Nirmala UI" w:cs="Nirmala UI"/>
                <w:iCs/>
                <w:szCs w:val="18"/>
                <w:lang w:val="en-GB"/>
              </w:rPr>
            </w:pPr>
            <w:r>
              <w:rPr>
                <w:rFonts w:ascii="Nirmala UI" w:hAnsi="Nirmala UI" w:cs="Nirmala UI"/>
                <w:lang w:val="en-GB"/>
              </w:rPr>
              <w:t xml:space="preserve">17.1 </w:t>
            </w:r>
            <w:r w:rsidRPr="00297E1E">
              <w:rPr>
                <w:rFonts w:ascii="Nirmala UI" w:hAnsi="Nirmala UI" w:cs="Nirmala UI"/>
                <w:iCs/>
                <w:szCs w:val="18"/>
                <w:lang w:val="en-GB"/>
              </w:rPr>
              <w:t>బంతుల</w:t>
            </w:r>
            <w:r w:rsidRPr="00297E1E">
              <w:rPr>
                <w:iCs/>
                <w:szCs w:val="18"/>
                <w:lang w:val="en-GB"/>
              </w:rPr>
              <w:t xml:space="preserve"> </w:t>
            </w:r>
            <w:r w:rsidRPr="00297E1E">
              <w:rPr>
                <w:rFonts w:ascii="Nirmala UI" w:hAnsi="Nirmala UI" w:cs="Nirmala UI"/>
                <w:iCs/>
                <w:szCs w:val="18"/>
                <w:lang w:val="en-GB"/>
              </w:rPr>
              <w:t>సంఖ్య</w:t>
            </w:r>
          </w:p>
          <w:p w14:paraId="422772FE" w14:textId="1C764100" w:rsidR="00297E1E" w:rsidRPr="00194205" w:rsidRDefault="00194205" w:rsidP="00194205">
            <w:pPr>
              <w:pStyle w:val="Heading1"/>
              <w:spacing w:line="276" w:lineRule="auto"/>
              <w:ind w:left="483" w:right="-46" w:firstLine="0"/>
              <w:jc w:val="both"/>
              <w:rPr>
                <w:rFonts w:ascii="Nirmala UI" w:hAnsi="Nirmala UI" w:cs="Nirmala UI"/>
                <w:b w:val="0"/>
                <w:bCs w:val="0"/>
                <w:lang w:val="en-GB"/>
              </w:rPr>
            </w:pPr>
            <w:r w:rsidRPr="00194205">
              <w:rPr>
                <w:rFonts w:ascii="Nirmala UI" w:hAnsi="Nirmala UI" w:cs="Nirmala UI"/>
                <w:b w:val="0"/>
                <w:bCs w:val="0"/>
                <w:sz w:val="20"/>
                <w:szCs w:val="20"/>
                <w:lang w:val="en-GB"/>
              </w:rPr>
              <w:t xml:space="preserve">బంతిని </w:t>
            </w:r>
            <w:r w:rsidRPr="00194205">
              <w:rPr>
                <w:rFonts w:ascii="Nirmala UI" w:hAnsi="Nirmala UI" w:cs="Nirmala UI" w:hint="cs"/>
                <w:b w:val="0"/>
                <w:bCs w:val="0"/>
                <w:sz w:val="20"/>
                <w:szCs w:val="20"/>
                <w:lang w:val="en-GB"/>
              </w:rPr>
              <w:t>ఒక్కో</w:t>
            </w:r>
            <w:r w:rsidRPr="00194205">
              <w:rPr>
                <w:rFonts w:ascii="Nirmala UI" w:hAnsi="Nirmala UI" w:cs="Nirmala UI"/>
                <w:b w:val="0"/>
                <w:bCs w:val="0"/>
                <w:sz w:val="20"/>
                <w:szCs w:val="20"/>
                <w:lang w:val="en-GB"/>
              </w:rPr>
              <w:t xml:space="preserve"> ఎండ్ నుండి ప్రత్యామ్నాయంగా, 6 </w:t>
            </w:r>
            <w:r w:rsidRPr="00194205">
              <w:rPr>
                <w:rFonts w:ascii="Nirmala UI" w:hAnsi="Nirmala UI" w:cs="Nirmala UI" w:hint="cs"/>
                <w:b w:val="0"/>
                <w:bCs w:val="0"/>
                <w:sz w:val="20"/>
                <w:szCs w:val="20"/>
                <w:lang w:val="en-GB"/>
              </w:rPr>
              <w:t>చెల్లుబాటయ్యే</w:t>
            </w:r>
            <w:r w:rsidRPr="00194205">
              <w:rPr>
                <w:rFonts w:ascii="Nirmala UI" w:hAnsi="Nirmala UI" w:cs="Nirmala UI"/>
                <w:b w:val="0"/>
                <w:bCs w:val="0"/>
                <w:sz w:val="20"/>
                <w:szCs w:val="20"/>
                <w:lang w:val="en-GB"/>
              </w:rPr>
              <w:t xml:space="preserve"> బంతులు కలిగిన ఓవర్లలో బౌల్ </w:t>
            </w:r>
            <w:r w:rsidR="003E3AD3">
              <w:rPr>
                <w:rFonts w:ascii="Nirmala UI" w:hAnsi="Nirmala UI" w:cs="Nirmala UI"/>
                <w:b w:val="0"/>
                <w:bCs w:val="0"/>
                <w:sz w:val="20"/>
                <w:szCs w:val="20"/>
                <w:lang w:val="en-GB"/>
              </w:rPr>
              <w:t>చెయాలి</w:t>
            </w:r>
            <w:r w:rsidRPr="00194205">
              <w:rPr>
                <w:rFonts w:ascii="Nirmala UI" w:hAnsi="Nirmala UI" w:cs="Nirmala UI"/>
                <w:b w:val="0"/>
                <w:bCs w:val="0"/>
                <w:sz w:val="20"/>
                <w:szCs w:val="20"/>
                <w:lang w:val="en-GB"/>
              </w:rPr>
              <w:t>.</w:t>
            </w:r>
          </w:p>
        </w:tc>
      </w:tr>
      <w:tr w:rsidR="00E114A1" w14:paraId="5428EDDD" w14:textId="77777777" w:rsidTr="0041296A">
        <w:tc>
          <w:tcPr>
            <w:tcW w:w="4508" w:type="dxa"/>
          </w:tcPr>
          <w:p w14:paraId="5B528595" w14:textId="77777777" w:rsidR="00E114A1" w:rsidRDefault="00E44AFB" w:rsidP="007C1A9D">
            <w:pPr>
              <w:pStyle w:val="Heading1"/>
              <w:spacing w:line="276" w:lineRule="auto"/>
              <w:ind w:left="0" w:right="-46" w:firstLine="0"/>
              <w:rPr>
                <w:rFonts w:ascii="Nirmala UI" w:hAnsi="Nirmala UI" w:cs="Nirmala UI"/>
                <w:lang w:val="en-GB"/>
              </w:rPr>
            </w:pPr>
            <w:r>
              <w:rPr>
                <w:rFonts w:ascii="Nirmala UI" w:hAnsi="Nirmala UI" w:cs="Nirmala UI"/>
                <w:lang w:val="en-GB"/>
              </w:rPr>
              <w:t>17.2 Starting of an over</w:t>
            </w:r>
          </w:p>
          <w:p w14:paraId="310A679A" w14:textId="032B2E0D" w:rsidR="007C1A9D" w:rsidRPr="007C1A9D" w:rsidRDefault="007C1A9D" w:rsidP="007C1A9D">
            <w:pPr>
              <w:adjustRightInd w:val="0"/>
              <w:spacing w:line="276" w:lineRule="auto"/>
              <w:ind w:left="318"/>
              <w:jc w:val="both"/>
              <w:rPr>
                <w:rFonts w:ascii="Nirmala UI" w:hAnsi="Nirmala UI" w:cs="Nirmala UI"/>
                <w:sz w:val="20"/>
                <w:szCs w:val="20"/>
                <w:lang w:val="en-GB"/>
              </w:rPr>
            </w:pPr>
            <w:r w:rsidRPr="007C1A9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over has started when the bowler starts their run-up or, if there is no run-up, starts their action for the first delivery of that over.</w:t>
            </w:r>
          </w:p>
        </w:tc>
        <w:tc>
          <w:tcPr>
            <w:tcW w:w="4508" w:type="dxa"/>
          </w:tcPr>
          <w:p w14:paraId="0488DA52" w14:textId="77777777" w:rsidR="00E114A1" w:rsidRDefault="00194205" w:rsidP="004D28F7">
            <w:pPr>
              <w:pStyle w:val="Heading1"/>
              <w:ind w:left="0" w:right="-46" w:firstLine="0"/>
              <w:rPr>
                <w:rFonts w:ascii="Nirmala UI" w:hAnsi="Nirmala UI" w:cs="Nirmala UI"/>
                <w:iCs/>
                <w:szCs w:val="18"/>
                <w:lang w:val="en-GB"/>
              </w:rPr>
            </w:pPr>
            <w:r>
              <w:rPr>
                <w:rFonts w:ascii="Nirmala UI" w:hAnsi="Nirmala UI" w:cs="Nirmala UI"/>
                <w:lang w:val="en-GB"/>
              </w:rPr>
              <w:t xml:space="preserve">17.2 </w:t>
            </w:r>
            <w:r w:rsidRPr="00194205">
              <w:rPr>
                <w:rFonts w:ascii="Nirmala UI" w:hAnsi="Nirmala UI" w:cs="Nirmala UI"/>
                <w:iCs/>
                <w:szCs w:val="18"/>
                <w:lang w:val="en-GB"/>
              </w:rPr>
              <w:t>ఓవర్</w:t>
            </w:r>
            <w:r w:rsidRPr="00194205">
              <w:rPr>
                <w:iCs/>
                <w:szCs w:val="18"/>
                <w:lang w:val="en-GB"/>
              </w:rPr>
              <w:t xml:space="preserve"> </w:t>
            </w:r>
            <w:r w:rsidRPr="00194205">
              <w:rPr>
                <w:rFonts w:ascii="Nirmala UI" w:hAnsi="Nirmala UI" w:cs="Nirmala UI"/>
                <w:iCs/>
                <w:szCs w:val="18"/>
                <w:lang w:val="en-GB"/>
              </w:rPr>
              <w:t>యొక్క</w:t>
            </w:r>
            <w:r w:rsidRPr="00194205">
              <w:rPr>
                <w:iCs/>
                <w:szCs w:val="18"/>
                <w:lang w:val="en-GB"/>
              </w:rPr>
              <w:t xml:space="preserve"> </w:t>
            </w:r>
            <w:r w:rsidRPr="00194205">
              <w:rPr>
                <w:rFonts w:ascii="Nirmala UI" w:hAnsi="Nirmala UI" w:cs="Nirmala UI"/>
                <w:iCs/>
                <w:szCs w:val="18"/>
                <w:lang w:val="en-GB"/>
              </w:rPr>
              <w:t>ప్రారంభం</w:t>
            </w:r>
          </w:p>
          <w:p w14:paraId="773555C9" w14:textId="1985C9D2" w:rsidR="00194205" w:rsidRPr="00194205" w:rsidRDefault="00194205" w:rsidP="00194205">
            <w:pPr>
              <w:pStyle w:val="Heading1"/>
              <w:spacing w:line="276" w:lineRule="auto"/>
              <w:ind w:left="483" w:right="-46" w:firstLine="0"/>
              <w:jc w:val="both"/>
              <w:rPr>
                <w:rFonts w:ascii="Nirmala UI" w:hAnsi="Nirmala UI" w:cs="Nirmala UI"/>
                <w:b w:val="0"/>
                <w:bCs w:val="0"/>
                <w:lang w:val="en-GB"/>
              </w:rPr>
            </w:pPr>
            <w:r w:rsidRPr="00194205">
              <w:rPr>
                <w:rFonts w:ascii="Nirmala UI" w:hAnsi="Nirmala UI" w:cs="Nirmala UI" w:hint="cs"/>
                <w:b w:val="0"/>
                <w:bCs w:val="0"/>
                <w:sz w:val="20"/>
                <w:szCs w:val="20"/>
                <w:lang w:val="en-GB"/>
              </w:rPr>
              <w:t>బౌలర్</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వారి</w:t>
            </w:r>
            <w:r w:rsidRPr="00194205">
              <w:rPr>
                <w:rFonts w:ascii="Nirmala UI" w:hAnsi="Nirmala UI" w:cs="Nirmala UI"/>
                <w:b w:val="0"/>
                <w:bCs w:val="0"/>
                <w:sz w:val="20"/>
                <w:szCs w:val="20"/>
                <w:lang w:val="en-GB"/>
              </w:rPr>
              <w:t xml:space="preserve"> రన్ అప్‌ను </w:t>
            </w:r>
            <w:r w:rsidRPr="00194205">
              <w:rPr>
                <w:rFonts w:ascii="Nirmala UI" w:hAnsi="Nirmala UI" w:cs="Nirmala UI" w:hint="cs"/>
                <w:b w:val="0"/>
                <w:bCs w:val="0"/>
                <w:sz w:val="20"/>
                <w:szCs w:val="20"/>
                <w:lang w:val="en-GB"/>
              </w:rPr>
              <w:t>ప్రారంభించినప్పుడు</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లేదా</w:t>
            </w:r>
            <w:r w:rsidRPr="00194205">
              <w:rPr>
                <w:rFonts w:ascii="Nirmala UI" w:hAnsi="Nirmala UI" w:cs="Nirmala UI"/>
                <w:b w:val="0"/>
                <w:bCs w:val="0"/>
                <w:sz w:val="20"/>
                <w:szCs w:val="20"/>
                <w:lang w:val="en-GB"/>
              </w:rPr>
              <w:t xml:space="preserve">, రన్ అప్‌ను </w:t>
            </w:r>
            <w:r w:rsidRPr="00194205">
              <w:rPr>
                <w:rFonts w:ascii="Nirmala UI" w:hAnsi="Nirmala UI" w:cs="Nirmala UI" w:hint="cs"/>
                <w:b w:val="0"/>
                <w:bCs w:val="0"/>
                <w:sz w:val="20"/>
                <w:szCs w:val="20"/>
                <w:lang w:val="en-GB"/>
              </w:rPr>
              <w:t>లేనట్లయితే</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ఆ</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ఓవర్‌లోని</w:t>
            </w:r>
            <w:r w:rsidRPr="00194205">
              <w:rPr>
                <w:rFonts w:ascii="Nirmala UI" w:hAnsi="Nirmala UI" w:cs="Nirmala UI"/>
                <w:b w:val="0"/>
                <w:bCs w:val="0"/>
                <w:sz w:val="20"/>
                <w:szCs w:val="20"/>
                <w:lang w:val="en-GB"/>
              </w:rPr>
              <w:t xml:space="preserve"> మొదటి బంతిని డెలివర్ </w:t>
            </w:r>
            <w:r w:rsidR="005730AD">
              <w:rPr>
                <w:rFonts w:ascii="Nirmala UI" w:hAnsi="Nirmala UI" w:cs="Nirmala UI"/>
                <w:b w:val="0"/>
                <w:bCs w:val="0"/>
                <w:sz w:val="20"/>
                <w:szCs w:val="20"/>
                <w:lang w:val="en-GB"/>
              </w:rPr>
              <w:t>చెయడానికి</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వారి</w:t>
            </w:r>
            <w:r w:rsidRPr="00194205">
              <w:rPr>
                <w:rFonts w:ascii="Nirmala UI" w:hAnsi="Nirmala UI" w:cs="Nirmala UI"/>
                <w:b w:val="0"/>
                <w:bCs w:val="0"/>
                <w:sz w:val="20"/>
                <w:szCs w:val="20"/>
                <w:lang w:val="en-GB"/>
              </w:rPr>
              <w:t xml:space="preserve"> ప్రక్రియ </w:t>
            </w:r>
            <w:r w:rsidRPr="00194205">
              <w:rPr>
                <w:rFonts w:ascii="Nirmala UI" w:hAnsi="Nirmala UI" w:cs="Nirmala UI" w:hint="cs"/>
                <w:b w:val="0"/>
                <w:bCs w:val="0"/>
                <w:sz w:val="20"/>
                <w:szCs w:val="20"/>
                <w:lang w:val="en-GB"/>
              </w:rPr>
              <w:t>ప్రారంభించినప్పుడు</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ఆ</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ఓవర్</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మొదలైనట్లుగా</w:t>
            </w:r>
            <w:r w:rsidRPr="00194205">
              <w:rPr>
                <w:rFonts w:ascii="Nirmala UI" w:hAnsi="Nirmala UI" w:cs="Nirmala UI"/>
                <w:b w:val="0"/>
                <w:bCs w:val="0"/>
                <w:sz w:val="20"/>
                <w:szCs w:val="20"/>
                <w:lang w:val="en-GB"/>
              </w:rPr>
              <w:t xml:space="preserve"> </w:t>
            </w:r>
            <w:r w:rsidRPr="00194205">
              <w:rPr>
                <w:rFonts w:ascii="Nirmala UI" w:hAnsi="Nirmala UI" w:cs="Nirmala UI" w:hint="cs"/>
                <w:b w:val="0"/>
                <w:bCs w:val="0"/>
                <w:sz w:val="20"/>
                <w:szCs w:val="20"/>
                <w:lang w:val="en-GB"/>
              </w:rPr>
              <w:t>పరిగణించబడుతుంది</w:t>
            </w:r>
            <w:r w:rsidRPr="00194205">
              <w:rPr>
                <w:rFonts w:ascii="Nirmala UI" w:hAnsi="Nirmala UI" w:cs="Nirmala UI"/>
                <w:b w:val="0"/>
                <w:bCs w:val="0"/>
                <w:sz w:val="20"/>
                <w:szCs w:val="20"/>
                <w:lang w:val="en-GB"/>
              </w:rPr>
              <w:t>.</w:t>
            </w:r>
          </w:p>
        </w:tc>
      </w:tr>
      <w:tr w:rsidR="00E114A1" w14:paraId="5E0BFEE9" w14:textId="77777777" w:rsidTr="0041296A">
        <w:tc>
          <w:tcPr>
            <w:tcW w:w="4508" w:type="dxa"/>
          </w:tcPr>
          <w:p w14:paraId="2C821DE4" w14:textId="77777777" w:rsidR="00E114A1" w:rsidRDefault="006B31B3" w:rsidP="004D28F7">
            <w:pPr>
              <w:pStyle w:val="Heading1"/>
              <w:ind w:left="0" w:right="-46" w:firstLine="0"/>
              <w:rPr>
                <w:rFonts w:ascii="Nirmala UI" w:hAnsi="Nirmala UI" w:cs="Nirmala UI"/>
                <w:lang w:val="en-GB"/>
              </w:rPr>
            </w:pPr>
            <w:r w:rsidRPr="00FE6596">
              <w:rPr>
                <w:rFonts w:ascii="Nirmala UI" w:hAnsi="Nirmala UI" w:cs="Nirmala UI"/>
                <w:color w:val="EE0000"/>
                <w:lang w:val="en-GB"/>
              </w:rPr>
              <w:t>17.3</w:t>
            </w:r>
            <w:r w:rsidR="00162741">
              <w:rPr>
                <w:rFonts w:ascii="Nirmala UI" w:hAnsi="Nirmala UI" w:cs="Nirmala UI"/>
                <w:color w:val="EE0000"/>
                <w:lang w:val="en-GB"/>
              </w:rPr>
              <w:t xml:space="preserve"> </w:t>
            </w:r>
            <w:r w:rsidR="00162741" w:rsidRPr="00162741">
              <w:rPr>
                <w:rFonts w:ascii="Nirmala UI" w:hAnsi="Nirmala UI" w:cs="Nirmala UI"/>
                <w:lang w:val="en-GB"/>
              </w:rPr>
              <w:t>Validity of balls</w:t>
            </w:r>
          </w:p>
          <w:p w14:paraId="2E3E7A4E" w14:textId="77777777" w:rsidR="0073431F" w:rsidRDefault="0073431F" w:rsidP="0073431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1024">
              <w:rPr>
                <w:rFonts w:ascii="Nirmala UI" w:hAnsi="Nirmala UI" w:cs="Nirmala UI"/>
                <w:color w:val="0070C0"/>
                <w:lang w:val="en-GB"/>
              </w:rPr>
              <w:t>17.3.1</w:t>
            </w:r>
            <w:r>
              <w:rPr>
                <w:rFonts w:ascii="Nirmala UI" w:hAnsi="Nirmala UI" w:cs="Nirmala UI"/>
                <w:lang w:val="en-GB"/>
              </w:rPr>
              <w:t xml:space="preserve"> </w:t>
            </w:r>
            <w:r w:rsidRPr="007343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ball shall not count as one of the 6 balls of the over unless it is delivered, even though, as in Law 38.3 (Non-striker leaving their ground early) a batter may be dismissed, or some other incident occurs without the ball having been delivered.</w:t>
            </w:r>
          </w:p>
          <w:p w14:paraId="70B7DF81" w14:textId="77777777" w:rsidR="0073431F" w:rsidRDefault="0073431F" w:rsidP="0073431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1024">
              <w:rPr>
                <w:rFonts w:ascii="Nirmala UI" w:hAnsi="Nirmala UI" w:cs="Nirmala UI"/>
                <w:color w:val="0070C0"/>
                <w:lang w:val="en-GB"/>
              </w:rPr>
              <w:t>17.3.2</w:t>
            </w:r>
            <w:r>
              <w:rPr>
                <w:rFonts w:ascii="Nirmala UI" w:hAnsi="Nirmala UI" w:cs="Nirmala UI"/>
                <w:lang w:val="en-GB"/>
              </w:rPr>
              <w:t xml:space="preserve"> </w:t>
            </w:r>
            <w:r w:rsidRPr="007343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ball delivered by the bowler shall not count as one of the 6 balls of the over</w:t>
            </w:r>
          </w:p>
          <w:p w14:paraId="24DEEAF6" w14:textId="77777777" w:rsidR="0073431F" w:rsidRDefault="0073431F" w:rsidP="0073431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1024">
              <w:rPr>
                <w:rFonts w:ascii="Nirmala UI" w:hAnsi="Nirmala UI" w:cs="Nirmala UI"/>
                <w:color w:val="00B050"/>
                <w:lang w:val="en-GB"/>
              </w:rPr>
              <w:t>17.3.2.1</w:t>
            </w:r>
            <w:r>
              <w:rPr>
                <w:rFonts w:ascii="Nirmala UI" w:hAnsi="Nirmala UI" w:cs="Nirmala UI"/>
                <w:lang w:val="en-GB"/>
              </w:rPr>
              <w:t xml:space="preserve"> </w:t>
            </w:r>
            <w:r w:rsidRPr="007343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it is called dead, or is to be considered dead, before the striker has had an opportunity to play it. See Law 2o.6 (Dead ball; ball counting as one of over).</w:t>
            </w:r>
          </w:p>
          <w:p w14:paraId="57A56463" w14:textId="77777777" w:rsidR="00DE1618" w:rsidRDefault="00DE1618" w:rsidP="0073431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1024">
              <w:rPr>
                <w:rFonts w:ascii="Nirmala UI" w:hAnsi="Nirmala UI" w:cs="Nirmala UI"/>
                <w:color w:val="00B050"/>
                <w:lang w:val="en-GB"/>
              </w:rPr>
              <w:t>17.3.2.2</w:t>
            </w:r>
            <w:r>
              <w:rPr>
                <w:rFonts w:ascii="Nirmala UI" w:hAnsi="Nirmala UI" w:cs="Nirmala UI"/>
                <w:lang w:val="en-GB"/>
              </w:rPr>
              <w:t xml:space="preserve"> </w:t>
            </w:r>
            <w:r w:rsidRPr="00DE16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it is called dead in the circumstances of Law 20.4.2.6. Note also the special provisions of Law 20.4.2.5 (Umpire calling and signalling Dead ball).</w:t>
            </w:r>
          </w:p>
          <w:p w14:paraId="70F1EBEB" w14:textId="39553F7D" w:rsidR="00DE1618" w:rsidRDefault="00DE1618" w:rsidP="0073431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1024">
              <w:rPr>
                <w:rFonts w:ascii="Nirmala UI" w:hAnsi="Nirmala UI" w:cs="Nirmala UI"/>
                <w:color w:val="00B050"/>
                <w:lang w:val="en-GB"/>
              </w:rPr>
              <w:t>17.3.2.3</w:t>
            </w:r>
            <w:r>
              <w:rPr>
                <w:rFonts w:ascii="Nirmala UI" w:hAnsi="Nirmala UI" w:cs="Nirmala UI"/>
                <w:lang w:val="en-GB"/>
              </w:rPr>
              <w:t xml:space="preserve"> </w:t>
            </w:r>
            <w:r w:rsidRPr="00DE16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it is a No ball. See Law 21 (No ball).</w:t>
            </w:r>
          </w:p>
          <w:p w14:paraId="5DC182F8" w14:textId="77777777" w:rsidR="00DE1618" w:rsidRDefault="00DE1618" w:rsidP="0073431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1024">
              <w:rPr>
                <w:rFonts w:ascii="Nirmala UI" w:hAnsi="Nirmala UI" w:cs="Nirmala UI"/>
                <w:color w:val="00B050"/>
                <w:lang w:val="en-GB"/>
              </w:rPr>
              <w:t>17.3.2.4</w:t>
            </w:r>
            <w:r>
              <w:rPr>
                <w:rFonts w:ascii="Nirmala UI" w:hAnsi="Nirmala UI" w:cs="Nirmala UI"/>
                <w:lang w:val="en-GB"/>
              </w:rPr>
              <w:t xml:space="preserve"> </w:t>
            </w:r>
            <w:r w:rsidRPr="00DE16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it is a Wide. See Law 22 (Wide ball).</w:t>
            </w:r>
          </w:p>
          <w:p w14:paraId="1CCBA3B8" w14:textId="635F1C0F" w:rsidR="00DE1618" w:rsidRDefault="00DE1618" w:rsidP="00054828">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1024">
              <w:rPr>
                <w:rFonts w:ascii="Nirmala UI" w:hAnsi="Nirmala UI" w:cs="Nirmala UI"/>
                <w:color w:val="00B050"/>
                <w:lang w:val="en-GB"/>
              </w:rPr>
              <w:t>17.3.2.5</w:t>
            </w:r>
            <w:r>
              <w:rPr>
                <w:rFonts w:ascii="Nirmala UI" w:hAnsi="Nirmala UI" w:cs="Nirmala UI"/>
                <w:lang w:val="en-GB"/>
              </w:rPr>
              <w:t xml:space="preserve"> </w:t>
            </w:r>
            <w:r w:rsidRPr="0003294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any of Laws 24.4 (Player returning without permission), 28.2 (Fielding the ball),</w:t>
            </w:r>
            <w:r w:rsidR="0005482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294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41.4 (Deliberate attempt to distract striker), or 41.5 (Deliberate distraction, deception, or obstruction of </w:t>
            </w:r>
            <w:r w:rsidRPr="0003294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batter) is applied.</w:t>
            </w:r>
          </w:p>
          <w:p w14:paraId="52F70C71" w14:textId="57CFA62F" w:rsidR="0003294E" w:rsidRPr="004D28F7" w:rsidRDefault="0003294E" w:rsidP="0003294E">
            <w:pPr>
              <w:pStyle w:val="Heading1"/>
              <w:spacing w:line="276" w:lineRule="auto"/>
              <w:ind w:left="743" w:right="-46" w:hanging="743"/>
              <w:jc w:val="both"/>
              <w:rPr>
                <w:rFonts w:ascii="Nirmala UI" w:hAnsi="Nirmala UI" w:cs="Nirmala UI"/>
                <w:lang w:val="en-GB"/>
              </w:rPr>
            </w:pPr>
            <w:r w:rsidRPr="00051024">
              <w:rPr>
                <w:rFonts w:ascii="Nirmala UI" w:hAnsi="Nirmala UI" w:cs="Nirmala UI"/>
                <w:color w:val="0070C0"/>
                <w:lang w:val="en-GB"/>
              </w:rPr>
              <w:t>17.3.3</w:t>
            </w:r>
            <w:r>
              <w:rPr>
                <w:rFonts w:ascii="Nirmala UI" w:hAnsi="Nirmala UI" w:cs="Nirmala UI"/>
                <w:lang w:val="en-GB"/>
              </w:rPr>
              <w:t xml:space="preserve"> </w:t>
            </w:r>
            <w:r w:rsidRPr="0003294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deliveries other than those listed in 17.3.1 and 17.3.2 shall be known as valid balls. only valid balls shall count towards the 6 balls of the over.</w:t>
            </w:r>
          </w:p>
        </w:tc>
        <w:tc>
          <w:tcPr>
            <w:tcW w:w="4508" w:type="dxa"/>
          </w:tcPr>
          <w:p w14:paraId="5874FE5C" w14:textId="77777777" w:rsidR="00E114A1" w:rsidRDefault="006B31B3" w:rsidP="004D28F7">
            <w:pPr>
              <w:pStyle w:val="Heading1"/>
              <w:ind w:left="0" w:right="-46" w:firstLine="0"/>
              <w:rPr>
                <w:rFonts w:ascii="Nirmala UI" w:hAnsi="Nirmala UI" w:cs="Nirmala UI"/>
                <w:iCs/>
                <w:szCs w:val="18"/>
                <w:lang w:val="en-GB"/>
              </w:rPr>
            </w:pPr>
            <w:r w:rsidRPr="00FE6596">
              <w:rPr>
                <w:rFonts w:ascii="Nirmala UI" w:hAnsi="Nirmala UI" w:cs="Nirmala UI"/>
                <w:color w:val="EE0000"/>
                <w:lang w:val="en-GB"/>
              </w:rPr>
              <w:lastRenderedPageBreak/>
              <w:t>17.3</w:t>
            </w:r>
            <w:r>
              <w:rPr>
                <w:rFonts w:ascii="Nirmala UI" w:hAnsi="Nirmala UI" w:cs="Nirmala UI"/>
                <w:lang w:val="en-GB"/>
              </w:rPr>
              <w:t xml:space="preserve"> </w:t>
            </w:r>
            <w:r w:rsidRPr="006B31B3">
              <w:rPr>
                <w:rFonts w:ascii="Nirmala UI" w:hAnsi="Nirmala UI" w:cs="Nirmala UI"/>
                <w:iCs/>
                <w:szCs w:val="18"/>
                <w:lang w:val="en-GB"/>
              </w:rPr>
              <w:t>బంతుల</w:t>
            </w:r>
            <w:r w:rsidRPr="006B31B3">
              <w:rPr>
                <w:iCs/>
                <w:szCs w:val="18"/>
                <w:lang w:val="en-GB"/>
              </w:rPr>
              <w:t xml:space="preserve"> </w:t>
            </w:r>
            <w:r w:rsidRPr="006B31B3">
              <w:rPr>
                <w:rFonts w:ascii="Nirmala UI" w:hAnsi="Nirmala UI" w:cs="Nirmala UI"/>
                <w:iCs/>
                <w:szCs w:val="18"/>
                <w:lang w:val="en-GB"/>
              </w:rPr>
              <w:t>చెల్లుబాటు</w:t>
            </w:r>
          </w:p>
          <w:p w14:paraId="5896EA35" w14:textId="1344AFBC" w:rsidR="006B31B3" w:rsidRDefault="006B31B3" w:rsidP="006B31B3">
            <w:pPr>
              <w:pStyle w:val="Heading1"/>
              <w:spacing w:line="276" w:lineRule="auto"/>
              <w:ind w:left="625" w:right="-46" w:hanging="625"/>
              <w:jc w:val="both"/>
              <w:rPr>
                <w:rFonts w:ascii="Nirmala UI" w:hAnsi="Nirmala UI" w:cs="Nirmala UI"/>
                <w:b w:val="0"/>
                <w:bCs w:val="0"/>
                <w:sz w:val="20"/>
                <w:szCs w:val="20"/>
                <w:lang w:val="en-GB"/>
              </w:rPr>
            </w:pPr>
            <w:r w:rsidRPr="00FE6596">
              <w:rPr>
                <w:rFonts w:ascii="Nirmala UI" w:hAnsi="Nirmala UI" w:cs="Nirmala UI"/>
                <w:color w:val="0070C0"/>
                <w:lang w:val="en-GB"/>
              </w:rPr>
              <w:t>17.3.1</w:t>
            </w:r>
            <w:r>
              <w:rPr>
                <w:rFonts w:ascii="Nirmala UI" w:hAnsi="Nirmala UI" w:cs="Nirmala UI"/>
                <w:lang w:val="en-GB"/>
              </w:rPr>
              <w:t xml:space="preserve"> </w:t>
            </w:r>
            <w:r w:rsidRPr="006B31B3">
              <w:rPr>
                <w:rFonts w:ascii="Nirmala UI" w:hAnsi="Nirmala UI" w:cs="Nirmala UI"/>
                <w:b w:val="0"/>
                <w:bCs w:val="0"/>
                <w:color w:val="000000" w:themeColor="text1"/>
                <w:sz w:val="20"/>
                <w:szCs w:val="20"/>
                <w:lang w:val="en-GB"/>
              </w:rPr>
              <w:t xml:space="preserve">చట్టము </w:t>
            </w:r>
            <w:r w:rsidRPr="006B31B3">
              <w:rPr>
                <w:rFonts w:ascii="Nirmala UI" w:hAnsi="Nirmala UI" w:cs="Nirmala UI"/>
                <w:b w:val="0"/>
                <w:bCs w:val="0"/>
                <w:sz w:val="20"/>
                <w:szCs w:val="20"/>
                <w:lang w:val="en-GB"/>
              </w:rPr>
              <w:t>38.3</w:t>
            </w:r>
            <w:r w:rsidRPr="006B31B3">
              <w:rPr>
                <w:rFonts w:ascii="Nirmala UI" w:hAnsi="Nirmala UI" w:cs="Nirmala UI" w:hint="cs"/>
                <w:b w:val="0"/>
                <w:bCs w:val="0"/>
                <w:sz w:val="20"/>
                <w:szCs w:val="20"/>
                <w:lang w:val="en-GB"/>
              </w:rPr>
              <w:t>లో</w:t>
            </w:r>
            <w:r w:rsidRPr="006B31B3">
              <w:rPr>
                <w:rFonts w:ascii="Nirmala UI" w:hAnsi="Nirmala UI" w:cs="Nirmala UI"/>
                <w:b w:val="0"/>
                <w:bCs w:val="0"/>
                <w:color w:val="000000" w:themeColor="text1"/>
                <w:sz w:val="20"/>
                <w:szCs w:val="20"/>
                <w:lang w:val="en-GB"/>
              </w:rPr>
              <w:t xml:space="preserve"> (నాన్ స్ట్రైకర్ తన గ్రౌండ్ ను ముందుగా వదిలి వెళ్ళడము) </w:t>
            </w:r>
            <w:r w:rsidRPr="006B31B3">
              <w:rPr>
                <w:rFonts w:ascii="Nirmala UI" w:hAnsi="Nirmala UI" w:cs="Nirmala UI" w:hint="cs"/>
                <w:b w:val="0"/>
                <w:bCs w:val="0"/>
                <w:sz w:val="20"/>
                <w:szCs w:val="20"/>
                <w:lang w:val="en-GB"/>
              </w:rPr>
              <w:t>పేర్కొన్నట్లుగా</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బంతిని డెలివర్</w:t>
            </w:r>
            <w:r w:rsidRPr="006B31B3">
              <w:rPr>
                <w:rFonts w:ascii="Nirmala UI" w:hAnsi="Nirmala UI" w:cs="Nirmala UI"/>
                <w:b w:val="0"/>
                <w:bCs w:val="0"/>
                <w:sz w:val="20"/>
                <w:szCs w:val="20"/>
                <w:lang w:val="en-GB"/>
              </w:rPr>
              <w:t xml:space="preserve"> </w:t>
            </w:r>
            <w:r w:rsidR="00B933F8">
              <w:rPr>
                <w:rFonts w:ascii="Nirmala UI" w:hAnsi="Nirmala UI" w:cs="Nirmala UI" w:hint="cs"/>
                <w:b w:val="0"/>
                <w:bCs w:val="0"/>
                <w:sz w:val="20"/>
                <w:szCs w:val="20"/>
                <w:lang w:val="en-GB"/>
              </w:rPr>
              <w:t>చెయకముందే</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బ్యాటర్</w:t>
            </w:r>
            <w:r w:rsidRPr="006B31B3">
              <w:rPr>
                <w:rFonts w:ascii="Nirmala UI" w:hAnsi="Nirmala UI" w:cs="Nirmala UI"/>
                <w:b w:val="0"/>
                <w:bCs w:val="0"/>
                <w:sz w:val="20"/>
                <w:szCs w:val="20"/>
                <w:lang w:val="en-GB"/>
              </w:rPr>
              <w:t xml:space="preserve"> </w:t>
            </w:r>
            <w:r w:rsidRPr="006B31B3">
              <w:rPr>
                <w:rFonts w:ascii="Nirmala UI" w:hAnsi="Nirmala UI" w:cs="Nirmala UI"/>
                <w:b w:val="0"/>
                <w:bCs w:val="0"/>
                <w:color w:val="000000" w:themeColor="text1"/>
                <w:sz w:val="20"/>
                <w:szCs w:val="20"/>
                <w:lang w:val="en-GB"/>
              </w:rPr>
              <w:t>ఔట్</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కావడం</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లేదా</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మరేదైనా</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ఇతర</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సంఘటన</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సంభవించినప్పటికీ</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ఆ</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బంతిని</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డెలివర్</w:t>
            </w:r>
            <w:r w:rsidRPr="006B31B3">
              <w:rPr>
                <w:rFonts w:ascii="Nirmala UI" w:hAnsi="Nirmala UI" w:cs="Nirmala UI"/>
                <w:b w:val="0"/>
                <w:bCs w:val="0"/>
                <w:sz w:val="20"/>
                <w:szCs w:val="20"/>
                <w:lang w:val="en-GB"/>
              </w:rPr>
              <w:t xml:space="preserve"> </w:t>
            </w:r>
            <w:r w:rsidR="00AE6165" w:rsidRPr="00AE6165">
              <w:rPr>
                <w:rFonts w:ascii="Nirmala UI" w:hAnsi="Nirmala UI" w:cs="Nirmala UI"/>
                <w:b w:val="0"/>
                <w:bCs w:val="0"/>
                <w:sz w:val="20"/>
                <w:szCs w:val="20"/>
                <w:lang w:val="en-GB"/>
              </w:rPr>
              <w:t>చెయనంత</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వరకు</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అది</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ఆ</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ఓవర్‌లోని</w:t>
            </w:r>
            <w:r w:rsidRPr="006B31B3">
              <w:rPr>
                <w:rFonts w:ascii="Nirmala UI" w:hAnsi="Nirmala UI" w:cs="Nirmala UI"/>
                <w:b w:val="0"/>
                <w:bCs w:val="0"/>
                <w:sz w:val="20"/>
                <w:szCs w:val="20"/>
                <w:lang w:val="en-GB"/>
              </w:rPr>
              <w:t xml:space="preserve"> 6 </w:t>
            </w:r>
            <w:r w:rsidRPr="006B31B3">
              <w:rPr>
                <w:rFonts w:ascii="Nirmala UI" w:hAnsi="Nirmala UI" w:cs="Nirmala UI" w:hint="cs"/>
                <w:b w:val="0"/>
                <w:bCs w:val="0"/>
                <w:sz w:val="20"/>
                <w:szCs w:val="20"/>
                <w:lang w:val="en-GB"/>
              </w:rPr>
              <w:t>బంతులలో</w:t>
            </w:r>
            <w:r w:rsidRPr="006B31B3">
              <w:rPr>
                <w:rFonts w:ascii="Nirmala UI" w:hAnsi="Nirmala UI" w:cs="Nirmala UI"/>
                <w:b w:val="0"/>
                <w:bCs w:val="0"/>
                <w:sz w:val="20"/>
                <w:szCs w:val="20"/>
                <w:lang w:val="en-GB"/>
              </w:rPr>
              <w:t xml:space="preserve"> </w:t>
            </w:r>
            <w:r w:rsidRPr="006B31B3">
              <w:rPr>
                <w:rFonts w:ascii="Nirmala UI" w:hAnsi="Nirmala UI" w:cs="Nirmala UI"/>
                <w:b w:val="0"/>
                <w:bCs w:val="0"/>
                <w:color w:val="000000" w:themeColor="text1"/>
                <w:sz w:val="20"/>
                <w:szCs w:val="20"/>
                <w:lang w:val="en-GB"/>
              </w:rPr>
              <w:t>ఒక్కటిగా లెక్కింపబడదు</w:t>
            </w:r>
            <w:r w:rsidRPr="006B31B3">
              <w:rPr>
                <w:rFonts w:ascii="Nirmala UI" w:hAnsi="Nirmala UI" w:cs="Nirmala UI"/>
                <w:b w:val="0"/>
                <w:bCs w:val="0"/>
                <w:sz w:val="20"/>
                <w:szCs w:val="20"/>
                <w:lang w:val="en-GB"/>
              </w:rPr>
              <w:t>.</w:t>
            </w:r>
          </w:p>
          <w:p w14:paraId="4DCB6368" w14:textId="77777777" w:rsidR="006B31B3" w:rsidRDefault="006B31B3" w:rsidP="006B31B3">
            <w:pPr>
              <w:pStyle w:val="Heading1"/>
              <w:spacing w:line="276" w:lineRule="auto"/>
              <w:ind w:left="625" w:right="-46" w:hanging="625"/>
              <w:jc w:val="both"/>
              <w:rPr>
                <w:rFonts w:ascii="Nirmala UI" w:hAnsi="Nirmala UI" w:cs="Nirmala UI"/>
                <w:b w:val="0"/>
                <w:bCs w:val="0"/>
                <w:sz w:val="20"/>
                <w:szCs w:val="20"/>
                <w:lang w:val="en-GB"/>
              </w:rPr>
            </w:pPr>
            <w:r w:rsidRPr="00FE6596">
              <w:rPr>
                <w:rFonts w:ascii="Nirmala UI" w:hAnsi="Nirmala UI" w:cs="Nirmala UI"/>
                <w:color w:val="0070C0"/>
                <w:lang w:val="en-GB"/>
              </w:rPr>
              <w:t>17.3.2</w:t>
            </w:r>
            <w:r>
              <w:rPr>
                <w:rFonts w:ascii="Nirmala UI" w:hAnsi="Nirmala UI" w:cs="Nirmala UI"/>
                <w:lang w:val="en-GB"/>
              </w:rPr>
              <w:t xml:space="preserve"> </w:t>
            </w:r>
            <w:r w:rsidRPr="006B31B3">
              <w:rPr>
                <w:rFonts w:ascii="Nirmala UI" w:hAnsi="Nirmala UI" w:cs="Nirmala UI"/>
                <w:b w:val="0"/>
                <w:bCs w:val="0"/>
                <w:color w:val="000000" w:themeColor="text1"/>
                <w:sz w:val="20"/>
                <w:szCs w:val="20"/>
                <w:lang w:val="en-GB"/>
              </w:rPr>
              <w:t xml:space="preserve">ఈ క్రింద తెలుపబడిన పరిస్థితులలో, బౌలర్ డెలివర్ చేసిన </w:t>
            </w:r>
            <w:r w:rsidRPr="006B31B3">
              <w:rPr>
                <w:rFonts w:ascii="Nirmala UI" w:hAnsi="Nirmala UI" w:cs="Nirmala UI" w:hint="cs"/>
                <w:b w:val="0"/>
                <w:bCs w:val="0"/>
                <w:sz w:val="20"/>
                <w:szCs w:val="20"/>
                <w:lang w:val="en-GB"/>
              </w:rPr>
              <w:t>బంతిని</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ఆ</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ఓవర్‌లోని</w:t>
            </w:r>
            <w:r w:rsidRPr="006B31B3">
              <w:rPr>
                <w:rFonts w:ascii="Nirmala UI" w:hAnsi="Nirmala UI" w:cs="Nirmala UI"/>
                <w:b w:val="0"/>
                <w:bCs w:val="0"/>
                <w:color w:val="000000" w:themeColor="text1"/>
                <w:sz w:val="20"/>
                <w:szCs w:val="20"/>
                <w:lang w:val="en-GB"/>
              </w:rPr>
              <w:t xml:space="preserve"> 6 బంతులలో ఒక్కటిగా లెక్కించబడదు</w:t>
            </w:r>
            <w:r w:rsidRPr="006B31B3">
              <w:rPr>
                <w:rFonts w:ascii="Nirmala UI" w:hAnsi="Nirmala UI" w:cs="Nirmala UI"/>
                <w:b w:val="0"/>
                <w:bCs w:val="0"/>
                <w:sz w:val="20"/>
                <w:szCs w:val="20"/>
                <w:lang w:val="en-GB"/>
              </w:rPr>
              <w:t>:</w:t>
            </w:r>
          </w:p>
          <w:p w14:paraId="25509D94" w14:textId="5F4F9BAD" w:rsidR="006B31B3" w:rsidRDefault="006B31B3" w:rsidP="006B31B3">
            <w:pPr>
              <w:pStyle w:val="Heading1"/>
              <w:spacing w:line="276" w:lineRule="auto"/>
              <w:ind w:left="909" w:right="-46" w:hanging="909"/>
              <w:jc w:val="both"/>
              <w:rPr>
                <w:rFonts w:ascii="Nirmala UI" w:hAnsi="Nirmala UI" w:cs="Nirmala UI"/>
                <w:b w:val="0"/>
                <w:bCs w:val="0"/>
                <w:iCs/>
                <w:sz w:val="20"/>
                <w:szCs w:val="20"/>
                <w:lang w:val="en-GB"/>
              </w:rPr>
            </w:pPr>
            <w:r w:rsidRPr="00FE6596">
              <w:rPr>
                <w:rFonts w:ascii="Nirmala UI" w:hAnsi="Nirmala UI" w:cs="Nirmala UI"/>
                <w:color w:val="00B050"/>
                <w:lang w:val="en-GB"/>
              </w:rPr>
              <w:t>17.3.2.1</w:t>
            </w:r>
            <w:r>
              <w:rPr>
                <w:rFonts w:ascii="Nirmala UI" w:hAnsi="Nirmala UI" w:cs="Nirmala UI"/>
                <w:lang w:val="en-GB"/>
              </w:rPr>
              <w:t xml:space="preserve"> </w:t>
            </w:r>
            <w:r w:rsidRPr="006B31B3">
              <w:rPr>
                <w:rFonts w:ascii="Nirmala UI" w:hAnsi="Nirmala UI" w:cs="Nirmala UI" w:hint="cs"/>
                <w:b w:val="0"/>
                <w:bCs w:val="0"/>
                <w:sz w:val="20"/>
                <w:szCs w:val="20"/>
                <w:lang w:val="en-GB"/>
              </w:rPr>
              <w:t>స్ట్రైకర్‌కు</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దానిని</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ఆడటానికి</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అవకాశం</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లభించకముందే</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అది</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డెడ్</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అని</w:t>
            </w:r>
            <w:r w:rsidRPr="006B31B3">
              <w:rPr>
                <w:rFonts w:ascii="Nirmala UI" w:hAnsi="Nirmala UI" w:cs="Nirmala UI"/>
                <w:b w:val="0"/>
                <w:bCs w:val="0"/>
                <w:sz w:val="20"/>
                <w:szCs w:val="20"/>
                <w:lang w:val="en-GB"/>
              </w:rPr>
              <w:t xml:space="preserve"> </w:t>
            </w:r>
            <w:r w:rsidR="0040397D">
              <w:rPr>
                <w:rFonts w:ascii="Nirmala UI" w:hAnsi="Nirmala UI" w:cs="Nirmala UI" w:hint="cs"/>
                <w:b w:val="0"/>
                <w:bCs w:val="0"/>
                <w:sz w:val="20"/>
                <w:szCs w:val="20"/>
                <w:lang w:val="en-GB"/>
              </w:rPr>
              <w:t>చెయబడి</w:t>
            </w:r>
            <w:r w:rsidRPr="006B31B3">
              <w:rPr>
                <w:rFonts w:ascii="Nirmala UI" w:hAnsi="Nirmala UI" w:cs="Nirmala UI" w:hint="cs"/>
                <w:b w:val="0"/>
                <w:bCs w:val="0"/>
                <w:sz w:val="20"/>
                <w:szCs w:val="20"/>
                <w:lang w:val="en-GB"/>
              </w:rPr>
              <w:t>నా</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లేదా</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డెడ్</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గా</w:t>
            </w:r>
            <w:r w:rsidRPr="006B31B3">
              <w:rPr>
                <w:rFonts w:ascii="Nirmala UI" w:hAnsi="Nirmala UI" w:cs="Nirmala UI"/>
                <w:b w:val="0"/>
                <w:bCs w:val="0"/>
                <w:sz w:val="20"/>
                <w:szCs w:val="20"/>
                <w:lang w:val="en-GB"/>
              </w:rPr>
              <w:t xml:space="preserve"> </w:t>
            </w:r>
            <w:r w:rsidRPr="006B31B3">
              <w:rPr>
                <w:rFonts w:ascii="Nirmala UI" w:hAnsi="Nirmala UI" w:cs="Nirmala UI" w:hint="cs"/>
                <w:b w:val="0"/>
                <w:bCs w:val="0"/>
                <w:sz w:val="20"/>
                <w:szCs w:val="20"/>
                <w:lang w:val="en-GB"/>
              </w:rPr>
              <w:t>పరిగణించబడినా</w:t>
            </w:r>
            <w:r w:rsidRPr="006B31B3">
              <w:rPr>
                <w:rFonts w:ascii="Nirmala UI" w:hAnsi="Nirmala UI" w:cs="Nirmala UI"/>
                <w:b w:val="0"/>
                <w:bCs w:val="0"/>
                <w:sz w:val="20"/>
                <w:szCs w:val="20"/>
                <w:lang w:val="en-GB"/>
              </w:rPr>
              <w:t xml:space="preserve">. </w:t>
            </w:r>
            <w:r w:rsidRPr="006B31B3">
              <w:rPr>
                <w:rFonts w:ascii="Nirmala UI" w:hAnsi="Nirmala UI" w:cs="Nirmala UI"/>
                <w:b w:val="0"/>
                <w:bCs w:val="0"/>
                <w:iCs/>
                <w:sz w:val="20"/>
                <w:szCs w:val="20"/>
                <w:lang w:val="en-GB"/>
              </w:rPr>
              <w:t>చట్టము 20.7 (డెడ్ బాల్; బంతి ఓవర్ లో ఒక్కటిగా</w:t>
            </w:r>
            <w:r w:rsidRPr="006B31B3">
              <w:rPr>
                <w:b w:val="0"/>
                <w:bCs w:val="0"/>
                <w:iCs/>
                <w:sz w:val="20"/>
                <w:szCs w:val="20"/>
                <w:lang w:val="en-GB"/>
              </w:rPr>
              <w:t xml:space="preserve"> </w:t>
            </w:r>
            <w:r w:rsidRPr="006B31B3">
              <w:rPr>
                <w:rFonts w:ascii="Nirmala UI" w:hAnsi="Nirmala UI" w:cs="Nirmala UI"/>
                <w:b w:val="0"/>
                <w:bCs w:val="0"/>
                <w:iCs/>
                <w:sz w:val="20"/>
                <w:szCs w:val="20"/>
                <w:lang w:val="en-GB"/>
              </w:rPr>
              <w:t>లెక్కించబడటం) చూడండి.</w:t>
            </w:r>
          </w:p>
          <w:p w14:paraId="73BF8BD5" w14:textId="38A0D10A" w:rsidR="006B31B3" w:rsidRDefault="006B31B3" w:rsidP="006B31B3">
            <w:pPr>
              <w:pStyle w:val="Heading1"/>
              <w:spacing w:line="276" w:lineRule="auto"/>
              <w:ind w:left="909" w:right="-46" w:hanging="909"/>
              <w:jc w:val="both"/>
              <w:rPr>
                <w:rFonts w:ascii="Nirmala UI" w:hAnsi="Nirmala UI" w:cs="Nirmala UI"/>
                <w:b w:val="0"/>
                <w:bCs w:val="0"/>
                <w:sz w:val="20"/>
                <w:szCs w:val="20"/>
                <w:lang w:val="en-GB"/>
              </w:rPr>
            </w:pPr>
            <w:r w:rsidRPr="00FE6596">
              <w:rPr>
                <w:rFonts w:ascii="Nirmala UI" w:hAnsi="Nirmala UI" w:cs="Nirmala UI"/>
                <w:color w:val="00B050"/>
                <w:lang w:val="en-GB"/>
              </w:rPr>
              <w:t>17.3.2.2</w:t>
            </w:r>
            <w:r>
              <w:rPr>
                <w:rFonts w:ascii="Nirmala UI" w:hAnsi="Nirmala UI" w:cs="Nirmala UI"/>
                <w:lang w:val="en-GB"/>
              </w:rPr>
              <w:t xml:space="preserve"> </w:t>
            </w:r>
            <w:r w:rsidRPr="006B31B3">
              <w:rPr>
                <w:rFonts w:ascii="Nirmala UI" w:hAnsi="Nirmala UI" w:cs="Nirmala UI"/>
                <w:b w:val="0"/>
                <w:bCs w:val="0"/>
                <w:sz w:val="20"/>
                <w:szCs w:val="20"/>
                <w:lang w:val="en-GB"/>
              </w:rPr>
              <w:t xml:space="preserve">చట్టము 20.4.2.6లో తెలుపబడిన పరిస్థితులలో డెడ్ బాల్ కాల్ </w:t>
            </w:r>
            <w:r w:rsidR="0040397D">
              <w:rPr>
                <w:rFonts w:ascii="Nirmala UI" w:hAnsi="Nirmala UI" w:cs="Nirmala UI"/>
                <w:b w:val="0"/>
                <w:bCs w:val="0"/>
                <w:sz w:val="20"/>
                <w:szCs w:val="20"/>
                <w:lang w:val="en-GB"/>
              </w:rPr>
              <w:t>చెయబడి</w:t>
            </w:r>
            <w:r w:rsidRPr="006B31B3">
              <w:rPr>
                <w:rFonts w:ascii="Nirmala UI" w:hAnsi="Nirmala UI" w:cs="Nirmala UI"/>
                <w:b w:val="0"/>
                <w:bCs w:val="0"/>
                <w:sz w:val="20"/>
                <w:szCs w:val="20"/>
                <w:lang w:val="en-GB"/>
              </w:rPr>
              <w:t xml:space="preserve">నప్పుడు. చట్టము 20.4.2.5 (అంపైర్ డెడ్ బాల్ కాల్ </w:t>
            </w:r>
            <w:r w:rsidR="00AE6165" w:rsidRPr="00AE6165">
              <w:rPr>
                <w:rFonts w:ascii="Nirmala UI" w:hAnsi="Nirmala UI" w:cs="Nirmala UI"/>
                <w:b w:val="0"/>
                <w:bCs w:val="0"/>
                <w:sz w:val="20"/>
                <w:szCs w:val="20"/>
              </w:rPr>
              <w:t>చెయడం</w:t>
            </w:r>
            <w:r w:rsidRPr="006B31B3">
              <w:rPr>
                <w:rFonts w:ascii="Nirmala UI" w:hAnsi="Nirmala UI" w:cs="Nirmala UI"/>
                <w:b w:val="0"/>
                <w:bCs w:val="0"/>
                <w:sz w:val="20"/>
                <w:szCs w:val="20"/>
                <w:lang w:val="en-GB"/>
              </w:rPr>
              <w:t xml:space="preserve"> మరియు సంకేతమివ్వడం) లో తెలుపబడిన ప్రత్యేక నిబంధనలను గమనించండి.</w:t>
            </w:r>
          </w:p>
          <w:p w14:paraId="2A48DCBD" w14:textId="77777777" w:rsidR="006B31B3" w:rsidRDefault="006B31B3" w:rsidP="006B31B3">
            <w:pPr>
              <w:pStyle w:val="Heading1"/>
              <w:spacing w:line="276" w:lineRule="auto"/>
              <w:ind w:left="909" w:right="-46" w:hanging="909"/>
              <w:jc w:val="both"/>
              <w:rPr>
                <w:rFonts w:ascii="Nirmala UI" w:hAnsi="Nirmala UI" w:cs="Nirmala UI"/>
                <w:b w:val="0"/>
                <w:bCs w:val="0"/>
                <w:iCs/>
                <w:sz w:val="20"/>
                <w:szCs w:val="20"/>
                <w:lang w:val="en-GB"/>
              </w:rPr>
            </w:pPr>
            <w:r w:rsidRPr="00FE6596">
              <w:rPr>
                <w:rFonts w:ascii="Nirmala UI" w:hAnsi="Nirmala UI" w:cs="Nirmala UI"/>
                <w:color w:val="00B050"/>
                <w:lang w:val="en-GB"/>
              </w:rPr>
              <w:t>17.3.2.3</w:t>
            </w:r>
            <w:r>
              <w:rPr>
                <w:rFonts w:ascii="Nirmala UI" w:hAnsi="Nirmala UI" w:cs="Nirmala UI"/>
                <w:lang w:val="en-GB"/>
              </w:rPr>
              <w:t xml:space="preserve"> </w:t>
            </w:r>
            <w:r w:rsidRPr="006B31B3">
              <w:rPr>
                <w:rFonts w:ascii="Nirmala UI" w:hAnsi="Nirmala UI" w:cs="Nirmala UI"/>
                <w:b w:val="0"/>
                <w:bCs w:val="0"/>
                <w:sz w:val="20"/>
                <w:szCs w:val="20"/>
                <w:lang w:val="en-GB"/>
              </w:rPr>
              <w:t xml:space="preserve">అది నో బాల్ అయితే. </w:t>
            </w:r>
            <w:r w:rsidRPr="006B31B3">
              <w:rPr>
                <w:rFonts w:ascii="Nirmala UI" w:hAnsi="Nirmala UI" w:cs="Nirmala UI"/>
                <w:b w:val="0"/>
                <w:bCs w:val="0"/>
                <w:iCs/>
                <w:sz w:val="20"/>
                <w:szCs w:val="20"/>
                <w:lang w:val="en-GB"/>
              </w:rPr>
              <w:t>చట్టము 21 (నో బాల్) చూడండి.</w:t>
            </w:r>
          </w:p>
          <w:p w14:paraId="5DA23577" w14:textId="77777777" w:rsidR="006B31B3" w:rsidRDefault="006B31B3" w:rsidP="006B31B3">
            <w:pPr>
              <w:pStyle w:val="Heading1"/>
              <w:spacing w:line="276" w:lineRule="auto"/>
              <w:ind w:left="909" w:right="-46" w:hanging="909"/>
              <w:jc w:val="both"/>
              <w:rPr>
                <w:rFonts w:ascii="Nirmala UI" w:hAnsi="Nirmala UI" w:cs="Nirmala UI"/>
                <w:b w:val="0"/>
                <w:bCs w:val="0"/>
                <w:i/>
                <w:sz w:val="20"/>
                <w:szCs w:val="20"/>
                <w:lang w:val="en-GB"/>
              </w:rPr>
            </w:pPr>
            <w:r w:rsidRPr="00FE6596">
              <w:rPr>
                <w:rFonts w:ascii="Nirmala UI" w:hAnsi="Nirmala UI" w:cs="Nirmala UI"/>
                <w:color w:val="00B050"/>
                <w:lang w:val="en-GB"/>
              </w:rPr>
              <w:t>17.3.2.4</w:t>
            </w:r>
            <w:r>
              <w:rPr>
                <w:rFonts w:ascii="Nirmala UI" w:hAnsi="Nirmala UI" w:cs="Nirmala UI"/>
                <w:lang w:val="en-GB"/>
              </w:rPr>
              <w:t xml:space="preserve"> </w:t>
            </w:r>
            <w:r w:rsidRPr="006B31B3">
              <w:rPr>
                <w:rFonts w:ascii="Nirmala UI" w:hAnsi="Nirmala UI" w:cs="Nirmala UI"/>
                <w:b w:val="0"/>
                <w:bCs w:val="0"/>
                <w:sz w:val="20"/>
                <w:szCs w:val="20"/>
                <w:lang w:val="en-GB"/>
              </w:rPr>
              <w:t xml:space="preserve">అది వైడ్ అయితే. </w:t>
            </w:r>
            <w:r w:rsidRPr="006B31B3">
              <w:rPr>
                <w:rFonts w:ascii="Nirmala UI" w:hAnsi="Nirmala UI" w:cs="Nirmala UI"/>
                <w:b w:val="0"/>
                <w:bCs w:val="0"/>
                <w:iCs/>
                <w:sz w:val="20"/>
                <w:szCs w:val="20"/>
                <w:lang w:val="en-GB"/>
              </w:rPr>
              <w:t>చట్టము</w:t>
            </w:r>
            <w:r w:rsidRPr="006B31B3">
              <w:rPr>
                <w:rFonts w:ascii="Nirmala UI" w:hAnsi="Nirmala UI" w:cs="Nirmala UI"/>
                <w:b w:val="0"/>
                <w:bCs w:val="0"/>
                <w:i/>
                <w:sz w:val="20"/>
                <w:szCs w:val="20"/>
                <w:lang w:val="en-GB"/>
              </w:rPr>
              <w:t xml:space="preserve"> </w:t>
            </w:r>
            <w:r w:rsidRPr="006B31B3">
              <w:rPr>
                <w:rFonts w:ascii="Nirmala UI" w:hAnsi="Nirmala UI" w:cs="Nirmala UI"/>
                <w:b w:val="0"/>
                <w:bCs w:val="0"/>
                <w:iCs/>
                <w:sz w:val="20"/>
                <w:szCs w:val="20"/>
                <w:lang w:val="en-GB"/>
              </w:rPr>
              <w:t>22</w:t>
            </w:r>
            <w:r w:rsidRPr="006B31B3">
              <w:rPr>
                <w:rFonts w:ascii="Nirmala UI" w:hAnsi="Nirmala UI" w:cs="Nirmala UI"/>
                <w:b w:val="0"/>
                <w:bCs w:val="0"/>
                <w:i/>
                <w:sz w:val="20"/>
                <w:szCs w:val="20"/>
                <w:lang w:val="en-GB"/>
              </w:rPr>
              <w:t xml:space="preserve"> </w:t>
            </w:r>
            <w:r w:rsidRPr="006B31B3">
              <w:rPr>
                <w:rFonts w:ascii="Nirmala UI" w:hAnsi="Nirmala UI" w:cs="Nirmala UI"/>
                <w:b w:val="0"/>
                <w:bCs w:val="0"/>
                <w:iCs/>
                <w:sz w:val="20"/>
                <w:szCs w:val="20"/>
                <w:lang w:val="en-GB"/>
              </w:rPr>
              <w:t>(</w:t>
            </w:r>
            <w:r w:rsidRPr="006B31B3">
              <w:rPr>
                <w:rFonts w:ascii="Nirmala UI" w:hAnsi="Nirmala UI" w:cs="Nirmala UI"/>
                <w:b w:val="0"/>
                <w:bCs w:val="0"/>
                <w:sz w:val="20"/>
                <w:szCs w:val="20"/>
                <w:lang w:val="en-GB"/>
              </w:rPr>
              <w:t xml:space="preserve">వైడ్ </w:t>
            </w:r>
            <w:r w:rsidRPr="006B31B3">
              <w:rPr>
                <w:rFonts w:ascii="Nirmala UI" w:hAnsi="Nirmala UI" w:cs="Nirmala UI"/>
                <w:b w:val="0"/>
                <w:bCs w:val="0"/>
                <w:sz w:val="20"/>
                <w:szCs w:val="20"/>
                <w:lang w:val="en-GB"/>
              </w:rPr>
              <w:lastRenderedPageBreak/>
              <w:t>బాల్)</w:t>
            </w:r>
            <w:r w:rsidRPr="006B31B3">
              <w:rPr>
                <w:rFonts w:ascii="Nirmala UI" w:hAnsi="Nirmala UI" w:cs="Nirmala UI"/>
                <w:b w:val="0"/>
                <w:bCs w:val="0"/>
                <w:i/>
                <w:sz w:val="20"/>
                <w:szCs w:val="20"/>
                <w:lang w:val="en-GB"/>
              </w:rPr>
              <w:t xml:space="preserve"> </w:t>
            </w:r>
            <w:r w:rsidRPr="006B31B3">
              <w:rPr>
                <w:rFonts w:ascii="Nirmala UI" w:hAnsi="Nirmala UI" w:cs="Nirmala UI"/>
                <w:b w:val="0"/>
                <w:bCs w:val="0"/>
                <w:iCs/>
                <w:sz w:val="20"/>
                <w:szCs w:val="20"/>
                <w:lang w:val="en-GB"/>
              </w:rPr>
              <w:t>చూడండి</w:t>
            </w:r>
            <w:r w:rsidRPr="006B31B3">
              <w:rPr>
                <w:rFonts w:ascii="Nirmala UI" w:hAnsi="Nirmala UI" w:cs="Nirmala UI"/>
                <w:b w:val="0"/>
                <w:bCs w:val="0"/>
                <w:i/>
                <w:sz w:val="20"/>
                <w:szCs w:val="20"/>
                <w:lang w:val="en-GB"/>
              </w:rPr>
              <w:t>.</w:t>
            </w:r>
          </w:p>
          <w:p w14:paraId="2FF54CAF" w14:textId="005B6C06" w:rsidR="006B31B3" w:rsidRDefault="006B31B3" w:rsidP="006B31B3">
            <w:pPr>
              <w:pStyle w:val="Heading1"/>
              <w:spacing w:line="276" w:lineRule="auto"/>
              <w:ind w:left="909" w:right="-46" w:hanging="909"/>
              <w:jc w:val="both"/>
              <w:rPr>
                <w:rFonts w:ascii="Nirmala UI" w:hAnsi="Nirmala UI" w:cs="Nirmala UI"/>
                <w:b w:val="0"/>
                <w:bCs w:val="0"/>
                <w:sz w:val="20"/>
                <w:szCs w:val="20"/>
                <w:lang w:val="en-GB"/>
              </w:rPr>
            </w:pPr>
            <w:r w:rsidRPr="00FE6596">
              <w:rPr>
                <w:rFonts w:ascii="Nirmala UI" w:hAnsi="Nirmala UI" w:cs="Nirmala UI"/>
                <w:color w:val="00B050"/>
                <w:lang w:val="en-GB"/>
              </w:rPr>
              <w:t>17.3.2.5</w:t>
            </w:r>
            <w:r>
              <w:rPr>
                <w:rFonts w:ascii="Nirmala UI" w:hAnsi="Nirmala UI" w:cs="Nirmala UI"/>
                <w:lang w:val="en-GB"/>
              </w:rPr>
              <w:t xml:space="preserve"> </w:t>
            </w:r>
            <w:r w:rsidRPr="006B31B3">
              <w:rPr>
                <w:rFonts w:ascii="Nirmala UI" w:hAnsi="Nirmala UI" w:cs="Nirmala UI"/>
                <w:b w:val="0"/>
                <w:bCs w:val="0"/>
                <w:iCs/>
                <w:sz w:val="20"/>
                <w:szCs w:val="20"/>
                <w:lang w:val="en-GB"/>
              </w:rPr>
              <w:t xml:space="preserve">చట్టాలు </w:t>
            </w:r>
            <w:r w:rsidRPr="006B31B3">
              <w:rPr>
                <w:rFonts w:ascii="Nirmala UI" w:hAnsi="Nirmala UI" w:cs="Nirmala UI"/>
                <w:b w:val="0"/>
                <w:bCs w:val="0"/>
                <w:sz w:val="20"/>
                <w:szCs w:val="20"/>
                <w:lang w:val="en-GB"/>
              </w:rPr>
              <w:t xml:space="preserve">24.4 (ప్లేయర్ అనుమతి లేకుండా తిరిగి రావడం), 28.2 (బంతిని ఫీల్డింగ్ </w:t>
            </w:r>
            <w:r w:rsidR="00AE6165" w:rsidRPr="00AE6165">
              <w:rPr>
                <w:rFonts w:ascii="Nirmala UI" w:hAnsi="Nirmala UI" w:cs="Nirmala UI"/>
                <w:b w:val="0"/>
                <w:bCs w:val="0"/>
                <w:sz w:val="20"/>
                <w:szCs w:val="20"/>
                <w:lang w:val="en-GB"/>
              </w:rPr>
              <w:t>చెయడం</w:t>
            </w:r>
            <w:r w:rsidRPr="006B31B3">
              <w:rPr>
                <w:rFonts w:ascii="Nirmala UI" w:hAnsi="Nirmala UI" w:cs="Nirmala UI"/>
                <w:b w:val="0"/>
                <w:bCs w:val="0"/>
                <w:sz w:val="20"/>
                <w:szCs w:val="20"/>
                <w:lang w:val="en-GB"/>
              </w:rPr>
              <w:t>), 41.4 (</w:t>
            </w:r>
            <w:r w:rsidR="000A280F" w:rsidRPr="000A280F">
              <w:rPr>
                <w:rFonts w:ascii="Nirmala UI" w:hAnsi="Nirmala UI" w:cs="Nirmala UI"/>
                <w:b w:val="0"/>
                <w:bCs w:val="0"/>
                <w:iCs/>
                <w:sz w:val="20"/>
                <w:szCs w:val="20"/>
                <w:lang w:val="en-GB"/>
              </w:rPr>
              <w:t>స్ట్రైకర్‌ను దృష్టి మళ్లించడానికి లేదా అడ్డుకోవడానికి ఉద్దేశపూర్వక ప్రయత్నం</w:t>
            </w:r>
            <w:r w:rsidRPr="006B31B3">
              <w:rPr>
                <w:rFonts w:ascii="Nirmala UI" w:hAnsi="Nirmala UI" w:cs="Nirmala UI"/>
                <w:b w:val="0"/>
                <w:bCs w:val="0"/>
                <w:sz w:val="20"/>
                <w:szCs w:val="20"/>
                <w:lang w:val="en-GB"/>
              </w:rPr>
              <w:t>) లేదా 41.5 (</w:t>
            </w:r>
            <w:r w:rsidR="000A280F" w:rsidRPr="000A280F">
              <w:rPr>
                <w:rFonts w:ascii="Nirmala UI" w:hAnsi="Nirmala UI" w:cs="Nirmala UI"/>
                <w:b w:val="0"/>
                <w:bCs w:val="0"/>
                <w:iCs/>
                <w:sz w:val="20"/>
                <w:szCs w:val="20"/>
                <w:lang w:val="en-GB"/>
              </w:rPr>
              <w:t>బ్యాటర్‌ను ఉద్దేశపూర్వకంగా దృష్టి మళ్లించడం, మోసగించడం లేదా అడ్డుకోవడం</w:t>
            </w:r>
            <w:r w:rsidRPr="006B31B3">
              <w:rPr>
                <w:rFonts w:ascii="Nirmala UI" w:hAnsi="Nirmala UI" w:cs="Nirmala UI"/>
                <w:b w:val="0"/>
                <w:bCs w:val="0"/>
                <w:spacing w:val="1"/>
                <w:sz w:val="20"/>
                <w:szCs w:val="20"/>
                <w:lang w:val="en-GB"/>
              </w:rPr>
              <w:t xml:space="preserve">), వీటిలో </w:t>
            </w:r>
            <w:r w:rsidRPr="006B31B3">
              <w:rPr>
                <w:rFonts w:ascii="Nirmala UI" w:hAnsi="Nirmala UI" w:cs="Nirmala UI"/>
                <w:b w:val="0"/>
                <w:bCs w:val="0"/>
                <w:sz w:val="20"/>
                <w:szCs w:val="20"/>
                <w:lang w:val="en-GB"/>
              </w:rPr>
              <w:t xml:space="preserve">ఏవైనా </w:t>
            </w:r>
            <w:r w:rsidRPr="006B31B3">
              <w:rPr>
                <w:rFonts w:ascii="Nirmala UI" w:hAnsi="Nirmala UI" w:cs="Nirmala UI" w:hint="cs"/>
                <w:b w:val="0"/>
                <w:bCs w:val="0"/>
                <w:sz w:val="20"/>
                <w:szCs w:val="20"/>
                <w:lang w:val="en-GB"/>
              </w:rPr>
              <w:t>వర్తింపజేయబడినప్పుడు</w:t>
            </w:r>
            <w:r w:rsidRPr="006B31B3">
              <w:rPr>
                <w:rFonts w:ascii="Nirmala UI" w:hAnsi="Nirmala UI" w:cs="Nirmala UI"/>
                <w:b w:val="0"/>
                <w:bCs w:val="0"/>
                <w:sz w:val="20"/>
                <w:szCs w:val="20"/>
                <w:lang w:val="en-GB"/>
              </w:rPr>
              <w:t>.</w:t>
            </w:r>
          </w:p>
          <w:p w14:paraId="6AA52F14" w14:textId="1194524B" w:rsidR="006B31B3" w:rsidRPr="004D28F7" w:rsidRDefault="006B31B3" w:rsidP="0001771E">
            <w:pPr>
              <w:pStyle w:val="Heading1"/>
              <w:spacing w:line="276" w:lineRule="auto"/>
              <w:ind w:left="909" w:right="-46" w:hanging="909"/>
              <w:jc w:val="both"/>
              <w:rPr>
                <w:rFonts w:ascii="Nirmala UI" w:hAnsi="Nirmala UI" w:cs="Nirmala UI"/>
                <w:lang w:val="en-GB"/>
              </w:rPr>
            </w:pPr>
            <w:r w:rsidRPr="00FE6596">
              <w:rPr>
                <w:rFonts w:ascii="Nirmala UI" w:hAnsi="Nirmala UI" w:cs="Nirmala UI"/>
                <w:color w:val="0070C0"/>
                <w:lang w:val="en-GB"/>
              </w:rPr>
              <w:t>17.3.3</w:t>
            </w:r>
            <w:r>
              <w:rPr>
                <w:rFonts w:ascii="Nirmala UI" w:hAnsi="Nirmala UI" w:cs="Nirmala UI"/>
                <w:lang w:val="en-GB"/>
              </w:rPr>
              <w:t xml:space="preserve"> </w:t>
            </w:r>
            <w:r w:rsidRPr="006B31B3">
              <w:rPr>
                <w:rFonts w:ascii="Nirmala UI" w:hAnsi="Nirmala UI" w:cs="Nirmala UI"/>
                <w:b w:val="0"/>
                <w:bCs w:val="0"/>
                <w:sz w:val="20"/>
                <w:szCs w:val="20"/>
                <w:lang w:val="en-GB"/>
              </w:rPr>
              <w:t xml:space="preserve">17.3.1 మరియు 17.3.2 లో జాబితా </w:t>
            </w:r>
            <w:r w:rsidR="0040397D">
              <w:rPr>
                <w:rFonts w:ascii="Nirmala UI" w:hAnsi="Nirmala UI" w:cs="Nirmala UI"/>
                <w:b w:val="0"/>
                <w:bCs w:val="0"/>
                <w:sz w:val="20"/>
                <w:szCs w:val="20"/>
                <w:lang w:val="en-GB"/>
              </w:rPr>
              <w:t>చెయబడి</w:t>
            </w:r>
            <w:r w:rsidRPr="006B31B3">
              <w:rPr>
                <w:rFonts w:ascii="Nirmala UI" w:hAnsi="Nirmala UI" w:cs="Nirmala UI"/>
                <w:b w:val="0"/>
                <w:bCs w:val="0"/>
                <w:sz w:val="20"/>
                <w:szCs w:val="20"/>
                <w:lang w:val="en-GB"/>
              </w:rPr>
              <w:t xml:space="preserve">నవి కాకుండా, ఇతర డెలివరీలన్నీ చెల్లుబాటు అయ్యే బంతులుగా </w:t>
            </w:r>
            <w:r w:rsidRPr="006B31B3">
              <w:rPr>
                <w:rFonts w:ascii="Nirmala UI" w:hAnsi="Nirmala UI" w:cs="Nirmala UI"/>
                <w:b w:val="0"/>
                <w:bCs w:val="0"/>
                <w:color w:val="000000" w:themeColor="text1"/>
                <w:sz w:val="20"/>
                <w:szCs w:val="20"/>
                <w:lang w:val="en-GB"/>
              </w:rPr>
              <w:t>తెలియబడును</w:t>
            </w:r>
            <w:r w:rsidRPr="006B31B3">
              <w:rPr>
                <w:rFonts w:ascii="Nirmala UI" w:hAnsi="Nirmala UI" w:cs="Nirmala UI"/>
                <w:b w:val="0"/>
                <w:bCs w:val="0"/>
                <w:sz w:val="20"/>
                <w:szCs w:val="20"/>
                <w:lang w:val="en-GB"/>
              </w:rPr>
              <w:t>. చెల్లుబాటు అయ్యే బంతులు మాత్రమే ఓవర్‌లోని 6 బంతులుగా లెక్కించబడును.</w:t>
            </w:r>
          </w:p>
        </w:tc>
      </w:tr>
      <w:tr w:rsidR="00E114A1" w14:paraId="151A50BA" w14:textId="77777777" w:rsidTr="0041296A">
        <w:tc>
          <w:tcPr>
            <w:tcW w:w="4508" w:type="dxa"/>
          </w:tcPr>
          <w:p w14:paraId="321CF00F" w14:textId="77777777" w:rsidR="00E114A1" w:rsidRDefault="0001771E"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771E">
              <w:rPr>
                <w:rFonts w:ascii="Nirmala UI" w:hAnsi="Nirmala UI" w:cs="Nirmala UI"/>
                <w:color w:val="EE0000"/>
                <w:lang w:val="en-GB"/>
              </w:rPr>
              <w:lastRenderedPageBreak/>
              <w:t>17.4</w:t>
            </w:r>
            <w:r w:rsidR="00051024">
              <w:rPr>
                <w:rFonts w:ascii="Nirmala UI" w:hAnsi="Nirmala UI" w:cs="Nirmala UI"/>
                <w:color w:val="EE0000"/>
                <w:lang w:val="en-GB"/>
              </w:rPr>
              <w:t xml:space="preserve"> </w:t>
            </w:r>
            <w:r w:rsidR="00051024" w:rsidRPr="0005102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of over</w:t>
            </w:r>
          </w:p>
          <w:p w14:paraId="6039641F" w14:textId="7AFDFA0A" w:rsidR="00051024" w:rsidRPr="00051024" w:rsidRDefault="00051024" w:rsidP="00051024">
            <w:pPr>
              <w:pStyle w:val="Heading1"/>
              <w:spacing w:line="276" w:lineRule="auto"/>
              <w:ind w:left="459" w:right="-46" w:firstLine="0"/>
              <w:jc w:val="both"/>
              <w:rPr>
                <w:rFonts w:ascii="Nirmala UI" w:hAnsi="Nirmala UI" w:cs="Nirmala UI"/>
                <w:b w:val="0"/>
                <w:bCs w:val="0"/>
                <w:sz w:val="20"/>
                <w:szCs w:val="20"/>
                <w:lang w:val="en-GB"/>
              </w:rPr>
            </w:pPr>
            <w:r w:rsidRPr="0005102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6 valid balls have been bowled and when the ball becomes dead, the umpire shall call over before leaving the wicket. See also Law 20.3 (Call of over or Time).</w:t>
            </w:r>
          </w:p>
        </w:tc>
        <w:tc>
          <w:tcPr>
            <w:tcW w:w="4508" w:type="dxa"/>
          </w:tcPr>
          <w:p w14:paraId="638AA06B" w14:textId="38E34B5C" w:rsidR="00E114A1" w:rsidRDefault="00FE6596" w:rsidP="004D28F7">
            <w:pPr>
              <w:pStyle w:val="Heading1"/>
              <w:ind w:left="0" w:right="-46" w:firstLine="0"/>
              <w:rPr>
                <w:rFonts w:ascii="Nirmala UI" w:hAnsi="Nirmala UI" w:cs="Nirmala UI"/>
                <w:iCs/>
                <w:szCs w:val="18"/>
                <w:lang w:val="en-GB"/>
              </w:rPr>
            </w:pPr>
            <w:r w:rsidRPr="0001771E">
              <w:rPr>
                <w:rFonts w:ascii="Nirmala UI" w:hAnsi="Nirmala UI" w:cs="Nirmala UI"/>
                <w:color w:val="EE0000"/>
                <w:lang w:val="en-GB"/>
              </w:rPr>
              <w:t>17.4</w:t>
            </w:r>
            <w:r>
              <w:rPr>
                <w:rFonts w:ascii="Nirmala UI" w:hAnsi="Nirmala UI" w:cs="Nirmala UI"/>
                <w:lang w:val="en-GB"/>
              </w:rPr>
              <w:t xml:space="preserve"> </w:t>
            </w:r>
            <w:r w:rsidR="0001771E" w:rsidRPr="0001771E">
              <w:rPr>
                <w:rFonts w:ascii="Nirmala UI" w:hAnsi="Nirmala UI" w:cs="Nirmala UI"/>
                <w:iCs/>
                <w:szCs w:val="18"/>
                <w:lang w:val="en-GB"/>
              </w:rPr>
              <w:t>ఓవర్</w:t>
            </w:r>
            <w:r w:rsidR="0001771E" w:rsidRPr="0001771E">
              <w:rPr>
                <w:iCs/>
                <w:szCs w:val="18"/>
                <w:lang w:val="en-GB"/>
              </w:rPr>
              <w:t xml:space="preserve"> </w:t>
            </w:r>
            <w:r w:rsidR="0001771E" w:rsidRPr="0001771E">
              <w:rPr>
                <w:rFonts w:ascii="Nirmala UI" w:hAnsi="Nirmala UI" w:cs="Nirmala UI"/>
                <w:iCs/>
                <w:szCs w:val="18"/>
                <w:lang w:val="en-GB"/>
              </w:rPr>
              <w:t>కాల్</w:t>
            </w:r>
            <w:r w:rsidR="0001771E" w:rsidRPr="0001771E">
              <w:rPr>
                <w:iCs/>
                <w:szCs w:val="18"/>
                <w:lang w:val="en-GB"/>
              </w:rPr>
              <w:t xml:space="preserve"> </w:t>
            </w:r>
            <w:r w:rsidR="00694A39">
              <w:rPr>
                <w:rFonts w:ascii="Nirmala UI" w:hAnsi="Nirmala UI" w:cs="Nirmala UI"/>
                <w:iCs/>
                <w:szCs w:val="18"/>
                <w:lang w:val="en-GB"/>
              </w:rPr>
              <w:t>చేయడం</w:t>
            </w:r>
          </w:p>
          <w:p w14:paraId="14C2ED67" w14:textId="7566FFEB" w:rsidR="0001771E" w:rsidRPr="0001771E" w:rsidRDefault="0001771E" w:rsidP="0001771E">
            <w:pPr>
              <w:pStyle w:val="Heading1"/>
              <w:spacing w:line="276" w:lineRule="auto"/>
              <w:ind w:left="483" w:right="-46" w:firstLine="0"/>
              <w:jc w:val="both"/>
              <w:rPr>
                <w:rFonts w:ascii="Nirmala UI" w:hAnsi="Nirmala UI" w:cs="Nirmala UI"/>
                <w:b w:val="0"/>
                <w:bCs w:val="0"/>
                <w:lang w:val="en-GB"/>
              </w:rPr>
            </w:pPr>
            <w:r w:rsidRPr="0001771E">
              <w:rPr>
                <w:rFonts w:ascii="Nirmala UI" w:hAnsi="Nirmala UI" w:cs="Nirmala UI"/>
                <w:b w:val="0"/>
                <w:bCs w:val="0"/>
                <w:sz w:val="20"/>
                <w:szCs w:val="20"/>
                <w:lang w:val="en-GB"/>
              </w:rPr>
              <w:t xml:space="preserve">6 </w:t>
            </w:r>
            <w:r w:rsidRPr="0001771E">
              <w:rPr>
                <w:rFonts w:ascii="Nirmala UI" w:hAnsi="Nirmala UI" w:cs="Nirmala UI" w:hint="cs"/>
                <w:b w:val="0"/>
                <w:bCs w:val="0"/>
                <w:sz w:val="20"/>
                <w:szCs w:val="20"/>
                <w:lang w:val="en-GB"/>
              </w:rPr>
              <w:t>చెల్లుబాటు</w:t>
            </w:r>
            <w:r w:rsidRPr="0001771E">
              <w:rPr>
                <w:rFonts w:ascii="Nirmala UI" w:hAnsi="Nirmala UI" w:cs="Nirmala UI"/>
                <w:b w:val="0"/>
                <w:bCs w:val="0"/>
                <w:sz w:val="20"/>
                <w:szCs w:val="20"/>
                <w:lang w:val="en-GB"/>
              </w:rPr>
              <w:t xml:space="preserve"> </w:t>
            </w:r>
            <w:r w:rsidRPr="0001771E">
              <w:rPr>
                <w:rFonts w:ascii="Nirmala UI" w:hAnsi="Nirmala UI" w:cs="Nirmala UI" w:hint="cs"/>
                <w:b w:val="0"/>
                <w:bCs w:val="0"/>
                <w:sz w:val="20"/>
                <w:szCs w:val="20"/>
                <w:lang w:val="en-GB"/>
              </w:rPr>
              <w:t>అయ్యే</w:t>
            </w:r>
            <w:r w:rsidRPr="0001771E">
              <w:rPr>
                <w:rFonts w:ascii="Nirmala UI" w:hAnsi="Nirmala UI" w:cs="Nirmala UI"/>
                <w:b w:val="0"/>
                <w:bCs w:val="0"/>
                <w:sz w:val="20"/>
                <w:szCs w:val="20"/>
                <w:lang w:val="en-GB"/>
              </w:rPr>
              <w:t xml:space="preserve"> </w:t>
            </w:r>
            <w:r w:rsidRPr="0001771E">
              <w:rPr>
                <w:rFonts w:ascii="Nirmala UI" w:hAnsi="Nirmala UI" w:cs="Nirmala UI" w:hint="cs"/>
                <w:b w:val="0"/>
                <w:bCs w:val="0"/>
                <w:sz w:val="20"/>
                <w:szCs w:val="20"/>
                <w:lang w:val="en-GB"/>
              </w:rPr>
              <w:t>బంతులు</w:t>
            </w:r>
            <w:r w:rsidRPr="0001771E">
              <w:rPr>
                <w:rFonts w:ascii="Nirmala UI" w:hAnsi="Nirmala UI" w:cs="Nirmala UI"/>
                <w:b w:val="0"/>
                <w:bCs w:val="0"/>
                <w:sz w:val="20"/>
                <w:szCs w:val="20"/>
                <w:lang w:val="en-GB"/>
              </w:rPr>
              <w:t xml:space="preserve"> బౌల్ </w:t>
            </w:r>
            <w:r w:rsidR="00930FFF">
              <w:rPr>
                <w:rFonts w:ascii="Nirmala UI" w:hAnsi="Nirmala UI" w:cs="Nirmala UI"/>
                <w:b w:val="0"/>
                <w:bCs w:val="0"/>
                <w:color w:val="000000" w:themeColor="text1"/>
                <w:sz w:val="20"/>
                <w:szCs w:val="20"/>
                <w:lang w:val="en-GB"/>
              </w:rPr>
              <w:t>చెయబడిన</w:t>
            </w:r>
            <w:r w:rsidRPr="0001771E">
              <w:rPr>
                <w:rFonts w:ascii="Nirmala UI" w:hAnsi="Nirmala UI" w:cs="Nirmala UI"/>
                <w:b w:val="0"/>
                <w:bCs w:val="0"/>
                <w:color w:val="000000" w:themeColor="text1"/>
                <w:sz w:val="20"/>
                <w:szCs w:val="20"/>
                <w:lang w:val="en-GB"/>
              </w:rPr>
              <w:t>ప్పుడు</w:t>
            </w:r>
            <w:r w:rsidRPr="0001771E">
              <w:rPr>
                <w:rFonts w:ascii="Nirmala UI" w:hAnsi="Nirmala UI" w:cs="Nirmala UI"/>
                <w:b w:val="0"/>
                <w:bCs w:val="0"/>
                <w:sz w:val="20"/>
                <w:szCs w:val="20"/>
                <w:lang w:val="en-GB"/>
              </w:rPr>
              <w:t xml:space="preserve"> మరియు బంతి డెడ్ అయిన తరువాత, బౌలర్ ఎండ్ అంపైర్ వికెట్ </w:t>
            </w:r>
            <w:r w:rsidRPr="0001771E">
              <w:rPr>
                <w:rFonts w:ascii="Nirmala UI" w:hAnsi="Nirmala UI" w:cs="Nirmala UI" w:hint="cs"/>
                <w:b w:val="0"/>
                <w:bCs w:val="0"/>
                <w:sz w:val="20"/>
                <w:szCs w:val="20"/>
                <w:lang w:val="en-GB"/>
              </w:rPr>
              <w:t>వద్ద</w:t>
            </w:r>
            <w:r w:rsidRPr="0001771E">
              <w:rPr>
                <w:rFonts w:ascii="Nirmala UI" w:hAnsi="Nirmala UI" w:cs="Nirmala UI"/>
                <w:b w:val="0"/>
                <w:bCs w:val="0"/>
                <w:sz w:val="20"/>
                <w:szCs w:val="20"/>
                <w:lang w:val="en-GB"/>
              </w:rPr>
              <w:t xml:space="preserve"> </w:t>
            </w:r>
            <w:r w:rsidRPr="0001771E">
              <w:rPr>
                <w:rFonts w:ascii="Nirmala UI" w:hAnsi="Nirmala UI" w:cs="Nirmala UI" w:hint="cs"/>
                <w:b w:val="0"/>
                <w:bCs w:val="0"/>
                <w:sz w:val="20"/>
                <w:szCs w:val="20"/>
                <w:lang w:val="en-GB"/>
              </w:rPr>
              <w:t>నుండి</w:t>
            </w:r>
            <w:r w:rsidRPr="0001771E">
              <w:rPr>
                <w:rFonts w:ascii="Nirmala UI" w:hAnsi="Nirmala UI" w:cs="Nirmala UI"/>
                <w:b w:val="0"/>
                <w:bCs w:val="0"/>
                <w:sz w:val="20"/>
                <w:szCs w:val="20"/>
                <w:lang w:val="en-GB"/>
              </w:rPr>
              <w:t xml:space="preserve"> </w:t>
            </w:r>
            <w:r w:rsidRPr="0001771E">
              <w:rPr>
                <w:rFonts w:ascii="Nirmala UI" w:hAnsi="Nirmala UI" w:cs="Nirmala UI" w:hint="cs"/>
                <w:b w:val="0"/>
                <w:bCs w:val="0"/>
                <w:sz w:val="20"/>
                <w:szCs w:val="20"/>
                <w:lang w:val="en-GB"/>
              </w:rPr>
              <w:t>వైదొలగడానికి</w:t>
            </w:r>
            <w:r w:rsidRPr="0001771E">
              <w:rPr>
                <w:rFonts w:ascii="Nirmala UI" w:hAnsi="Nirmala UI" w:cs="Nirmala UI"/>
                <w:b w:val="0"/>
                <w:bCs w:val="0"/>
                <w:sz w:val="20"/>
                <w:szCs w:val="20"/>
                <w:lang w:val="en-GB"/>
              </w:rPr>
              <w:t xml:space="preserve"> ముందు, ఓవర్ కాల్ </w:t>
            </w:r>
            <w:r w:rsidR="003E3AD3">
              <w:rPr>
                <w:rFonts w:ascii="Nirmala UI" w:hAnsi="Nirmala UI" w:cs="Nirmala UI"/>
                <w:b w:val="0"/>
                <w:bCs w:val="0"/>
                <w:sz w:val="20"/>
                <w:szCs w:val="20"/>
                <w:lang w:val="en-GB"/>
              </w:rPr>
              <w:t>చెయాలి</w:t>
            </w:r>
            <w:r w:rsidRPr="0001771E">
              <w:rPr>
                <w:rFonts w:ascii="Nirmala UI" w:hAnsi="Nirmala UI" w:cs="Nirmala UI"/>
                <w:b w:val="0"/>
                <w:bCs w:val="0"/>
                <w:sz w:val="20"/>
                <w:szCs w:val="20"/>
                <w:lang w:val="en-GB"/>
              </w:rPr>
              <w:t>.</w:t>
            </w:r>
            <w:r w:rsidRPr="0001771E">
              <w:rPr>
                <w:rFonts w:ascii="Nirmala UI" w:hAnsi="Nirmala UI" w:cs="Nirmala UI"/>
                <w:b w:val="0"/>
                <w:bCs w:val="0"/>
                <w:lang w:val="en-GB"/>
              </w:rPr>
              <w:t xml:space="preserve">  </w:t>
            </w:r>
            <w:r w:rsidRPr="0001771E">
              <w:rPr>
                <w:rFonts w:ascii="Nirmala UI" w:hAnsi="Nirmala UI" w:cs="Nirmala UI"/>
                <w:b w:val="0"/>
                <w:bCs w:val="0"/>
                <w:iCs/>
                <w:sz w:val="20"/>
                <w:szCs w:val="20"/>
                <w:lang w:val="en-GB"/>
              </w:rPr>
              <w:t xml:space="preserve">చట్టము 20.3 (ఓవర్ లేదా టైమ్ కాల్ </w:t>
            </w:r>
            <w:r w:rsidR="00E02C6E" w:rsidRPr="00AE6165">
              <w:rPr>
                <w:rFonts w:ascii="Nirmala UI" w:hAnsi="Nirmala UI" w:cs="Nirmala UI"/>
                <w:b w:val="0"/>
                <w:bCs w:val="0"/>
                <w:sz w:val="20"/>
                <w:szCs w:val="20"/>
                <w:lang w:val="en-GB"/>
              </w:rPr>
              <w:t>చెయడం</w:t>
            </w:r>
            <w:r w:rsidRPr="0001771E">
              <w:rPr>
                <w:rFonts w:ascii="Nirmala UI" w:hAnsi="Nirmala UI" w:cs="Nirmala UI"/>
                <w:b w:val="0"/>
                <w:bCs w:val="0"/>
                <w:iCs/>
                <w:sz w:val="20"/>
                <w:szCs w:val="20"/>
                <w:lang w:val="en-GB"/>
              </w:rPr>
              <w:t>) కూడా చూడండి.</w:t>
            </w:r>
            <w:r w:rsidRPr="0001771E">
              <w:rPr>
                <w:rFonts w:ascii="Nirmala UI" w:hAnsi="Nirmala UI" w:cs="Nirmala UI"/>
                <w:b w:val="0"/>
                <w:bCs w:val="0"/>
                <w:lang w:val="en-GB"/>
              </w:rPr>
              <w:tab/>
            </w:r>
          </w:p>
        </w:tc>
      </w:tr>
      <w:tr w:rsidR="00E114A1" w14:paraId="0166F786" w14:textId="77777777" w:rsidTr="0041296A">
        <w:tc>
          <w:tcPr>
            <w:tcW w:w="4508" w:type="dxa"/>
          </w:tcPr>
          <w:p w14:paraId="1E11032A" w14:textId="77777777" w:rsidR="00E114A1" w:rsidRDefault="00BF7545" w:rsidP="004D28F7">
            <w:pPr>
              <w:pStyle w:val="Heading1"/>
              <w:ind w:left="0" w:right="-46" w:firstLine="0"/>
              <w:rPr>
                <w:rFonts w:ascii="Nirmala UI" w:hAnsi="Nirmala UI" w:cs="Nirmala UI"/>
                <w:lang w:val="en-GB"/>
              </w:rPr>
            </w:pPr>
            <w:r w:rsidRPr="00401C4C">
              <w:rPr>
                <w:rFonts w:ascii="Nirmala UI" w:hAnsi="Nirmala UI" w:cs="Nirmala UI"/>
                <w:color w:val="EE0000"/>
                <w:lang w:val="en-GB"/>
              </w:rPr>
              <w:t>17.5</w:t>
            </w:r>
            <w:r>
              <w:rPr>
                <w:rFonts w:ascii="Nirmala UI" w:hAnsi="Nirmala UI" w:cs="Nirmala UI"/>
                <w:lang w:val="en-GB"/>
              </w:rPr>
              <w:t xml:space="preserve"> Umpire miscounting</w:t>
            </w:r>
          </w:p>
          <w:p w14:paraId="199F0028" w14:textId="77777777" w:rsidR="00BF7545" w:rsidRDefault="00BF7545" w:rsidP="00BF7545">
            <w:pPr>
              <w:pStyle w:val="Heading1"/>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C4C">
              <w:rPr>
                <w:rFonts w:ascii="Nirmala UI" w:hAnsi="Nirmala UI" w:cs="Nirmala UI"/>
                <w:color w:val="0070C0"/>
                <w:lang w:val="en-GB"/>
              </w:rPr>
              <w:t>17.5.1</w:t>
            </w:r>
            <w:r>
              <w:rPr>
                <w:rFonts w:ascii="Nirmala UI" w:hAnsi="Nirmala UI" w:cs="Nirmala UI"/>
                <w:lang w:val="en-GB"/>
              </w:rPr>
              <w:t xml:space="preserve"> </w:t>
            </w:r>
            <w:r w:rsidRPr="00BF754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umpire miscounts the number of valid balls, the over as counted by the umpire shall stand.</w:t>
            </w:r>
          </w:p>
          <w:p w14:paraId="16F19306" w14:textId="1DC0402E" w:rsidR="00BF7545" w:rsidRPr="004D28F7" w:rsidRDefault="00BF7545" w:rsidP="00BF7545">
            <w:pPr>
              <w:pStyle w:val="Heading1"/>
              <w:ind w:left="743" w:right="-46" w:hanging="743"/>
              <w:jc w:val="both"/>
              <w:rPr>
                <w:rFonts w:ascii="Nirmala UI" w:hAnsi="Nirmala UI" w:cs="Nirmala UI"/>
                <w:lang w:val="en-GB"/>
              </w:rPr>
            </w:pPr>
            <w:r w:rsidRPr="00401C4C">
              <w:rPr>
                <w:rFonts w:ascii="Nirmala UI" w:hAnsi="Nirmala UI" w:cs="Nirmala UI"/>
                <w:color w:val="0070C0"/>
                <w:lang w:val="en-GB"/>
              </w:rPr>
              <w:t>17.5.2</w:t>
            </w:r>
            <w:r>
              <w:rPr>
                <w:rFonts w:ascii="Nirmala UI" w:hAnsi="Nirmala UI" w:cs="Nirmala UI"/>
                <w:lang w:val="en-GB"/>
              </w:rPr>
              <w:t xml:space="preserve"> </w:t>
            </w:r>
            <w:r w:rsidRPr="00BF754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having miscounted, the umpire allows an over to continue after 6 valid balls have been bowled, </w:t>
            </w:r>
            <w:r w:rsidRPr="00BF7545">
              <w:rPr>
                <w:rFonts w:ascii="Nirmala UI" w:hAnsi="Nirmala UI" w:cs="Nirmala UI"/>
                <w:b w:val="0"/>
                <w:bCs w:val="0"/>
                <w:color w:val="EE0000"/>
                <w:sz w:val="20"/>
                <w:szCs w:val="20"/>
                <w:lang w:val="en-GB"/>
              </w:rPr>
              <w:t>the umpire shall</w:t>
            </w:r>
            <w:r w:rsidRPr="00BF754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subsequently call over when the ball becomes dead after any delivery, even if that delivery is not a valid ball.</w:t>
            </w:r>
          </w:p>
        </w:tc>
        <w:tc>
          <w:tcPr>
            <w:tcW w:w="4508" w:type="dxa"/>
          </w:tcPr>
          <w:p w14:paraId="0D0B92CD" w14:textId="77777777" w:rsidR="00E114A1" w:rsidRDefault="00401C4C" w:rsidP="004D28F7">
            <w:pPr>
              <w:pStyle w:val="Heading1"/>
              <w:ind w:left="0" w:right="-46" w:firstLine="0"/>
              <w:rPr>
                <w:rFonts w:ascii="Nirmala UI" w:hAnsi="Nirmala UI" w:cs="Nirmala UI"/>
                <w:iCs/>
                <w:szCs w:val="18"/>
                <w:lang w:val="en-GB"/>
              </w:rPr>
            </w:pPr>
            <w:r w:rsidRPr="00401C4C">
              <w:rPr>
                <w:rFonts w:ascii="Nirmala UI" w:hAnsi="Nirmala UI" w:cs="Nirmala UI"/>
                <w:color w:val="EE0000"/>
                <w:lang w:val="en-GB"/>
              </w:rPr>
              <w:t>17.5</w:t>
            </w:r>
            <w:r>
              <w:rPr>
                <w:rFonts w:ascii="Nirmala UI" w:hAnsi="Nirmala UI" w:cs="Nirmala UI"/>
                <w:color w:val="EE0000"/>
                <w:lang w:val="en-GB"/>
              </w:rPr>
              <w:t xml:space="preserve"> </w:t>
            </w:r>
            <w:r w:rsidRPr="00401C4C">
              <w:rPr>
                <w:rFonts w:ascii="Nirmala UI" w:hAnsi="Nirmala UI" w:cs="Nirmala UI"/>
                <w:iCs/>
                <w:szCs w:val="18"/>
                <w:lang w:val="en-GB"/>
              </w:rPr>
              <w:t>అంపైర్</w:t>
            </w:r>
            <w:r w:rsidRPr="00401C4C">
              <w:rPr>
                <w:iCs/>
                <w:szCs w:val="18"/>
                <w:lang w:val="en-GB"/>
              </w:rPr>
              <w:t xml:space="preserve"> </w:t>
            </w:r>
            <w:r w:rsidRPr="00401C4C">
              <w:rPr>
                <w:rFonts w:ascii="Nirmala UI" w:hAnsi="Nirmala UI" w:cs="Nirmala UI"/>
                <w:iCs/>
                <w:szCs w:val="18"/>
                <w:lang w:val="en-GB"/>
              </w:rPr>
              <w:t>తప్పుగా</w:t>
            </w:r>
            <w:r w:rsidRPr="00401C4C">
              <w:rPr>
                <w:iCs/>
                <w:szCs w:val="18"/>
                <w:lang w:val="en-GB"/>
              </w:rPr>
              <w:t xml:space="preserve"> </w:t>
            </w:r>
            <w:r w:rsidRPr="00401C4C">
              <w:rPr>
                <w:rFonts w:ascii="Nirmala UI" w:hAnsi="Nirmala UI" w:cs="Nirmala UI"/>
                <w:iCs/>
                <w:szCs w:val="18"/>
                <w:lang w:val="en-GB"/>
              </w:rPr>
              <w:t>లెక్కించడం</w:t>
            </w:r>
          </w:p>
          <w:p w14:paraId="278FC768" w14:textId="77777777" w:rsidR="00401C4C" w:rsidRDefault="00401C4C" w:rsidP="00401C4C">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iCs/>
                <w:szCs w:val="18"/>
                <w:lang w:val="en-GB"/>
              </w:rPr>
              <w:t xml:space="preserve">17.5.1 </w:t>
            </w:r>
            <w:r w:rsidRPr="00401C4C">
              <w:rPr>
                <w:rFonts w:ascii="Nirmala UI" w:hAnsi="Nirmala UI" w:cs="Nirmala UI" w:hint="cs"/>
                <w:b w:val="0"/>
                <w:bCs w:val="0"/>
                <w:sz w:val="20"/>
                <w:szCs w:val="20"/>
                <w:lang w:val="en-GB"/>
              </w:rPr>
              <w:t>అంపైర్</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చెల్లుబాటయ్యే</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బంతుల</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సంఖ్యను</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తప్పుగా</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లెక్కించినట్లయితే</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అంపైర్</w:t>
            </w:r>
            <w:r w:rsidRPr="00401C4C">
              <w:rPr>
                <w:rFonts w:ascii="Nirmala UI" w:hAnsi="Nirmala UI" w:cs="Nirmala UI"/>
                <w:b w:val="0"/>
                <w:bCs w:val="0"/>
                <w:sz w:val="20"/>
                <w:szCs w:val="20"/>
                <w:lang w:val="en-GB"/>
              </w:rPr>
              <w:t xml:space="preserve"> లెక్కించినట్లు</w:t>
            </w:r>
            <w:r w:rsidRPr="00401C4C">
              <w:rPr>
                <w:b w:val="0"/>
                <w:bCs w:val="0"/>
                <w:sz w:val="20"/>
                <w:szCs w:val="20"/>
                <w:lang w:val="en-GB"/>
              </w:rPr>
              <w:t xml:space="preserve"> </w:t>
            </w:r>
            <w:r w:rsidRPr="00401C4C">
              <w:rPr>
                <w:rFonts w:ascii="Nirmala UI" w:hAnsi="Nirmala UI" w:cs="Nirmala UI"/>
                <w:b w:val="0"/>
                <w:bCs w:val="0"/>
                <w:sz w:val="20"/>
                <w:szCs w:val="20"/>
                <w:lang w:val="en-GB"/>
              </w:rPr>
              <w:t>గానే</w:t>
            </w:r>
            <w:r w:rsidRPr="00401C4C">
              <w:rPr>
                <w:b w:val="0"/>
                <w:bCs w:val="0"/>
                <w:sz w:val="20"/>
                <w:szCs w:val="20"/>
                <w:lang w:val="en-GB"/>
              </w:rPr>
              <w:t xml:space="preserve"> </w:t>
            </w:r>
            <w:r w:rsidRPr="00401C4C">
              <w:rPr>
                <w:rFonts w:ascii="Nirmala UI" w:hAnsi="Nirmala UI" w:cs="Nirmala UI"/>
                <w:b w:val="0"/>
                <w:bCs w:val="0"/>
                <w:sz w:val="20"/>
                <w:szCs w:val="20"/>
                <w:lang w:val="en-GB"/>
              </w:rPr>
              <w:t xml:space="preserve">ఓవర్ </w:t>
            </w:r>
            <w:r w:rsidRPr="00401C4C">
              <w:rPr>
                <w:rFonts w:ascii="Nirmala UI" w:hAnsi="Nirmala UI" w:cs="Nirmala UI" w:hint="cs"/>
                <w:b w:val="0"/>
                <w:bCs w:val="0"/>
                <w:sz w:val="20"/>
                <w:szCs w:val="20"/>
                <w:lang w:val="en-GB"/>
              </w:rPr>
              <w:t>చెల్లుబాటు</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అవుతుంది</w:t>
            </w:r>
            <w:r w:rsidRPr="00401C4C">
              <w:rPr>
                <w:rFonts w:ascii="Nirmala UI" w:hAnsi="Nirmala UI" w:cs="Nirmala UI"/>
                <w:b w:val="0"/>
                <w:bCs w:val="0"/>
                <w:sz w:val="20"/>
                <w:szCs w:val="20"/>
                <w:lang w:val="en-GB"/>
              </w:rPr>
              <w:t>.</w:t>
            </w:r>
          </w:p>
          <w:p w14:paraId="6DE66EC1" w14:textId="05E0FF5A" w:rsidR="00401C4C" w:rsidRDefault="00401C4C" w:rsidP="00401C4C">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iCs/>
                <w:szCs w:val="18"/>
                <w:lang w:val="en-GB"/>
              </w:rPr>
              <w:t xml:space="preserve">17.5.2 </w:t>
            </w:r>
            <w:r w:rsidRPr="00401C4C">
              <w:rPr>
                <w:rFonts w:ascii="Nirmala UI" w:hAnsi="Nirmala UI" w:cs="Nirmala UI" w:hint="cs"/>
                <w:b w:val="0"/>
                <w:bCs w:val="0"/>
                <w:sz w:val="20"/>
                <w:szCs w:val="20"/>
                <w:lang w:val="en-GB"/>
              </w:rPr>
              <w:t>ఒకవేళ</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అంపైర్</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బంతులను</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తప్పుగా</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లెక్కించి</w:t>
            </w:r>
            <w:r w:rsidRPr="00401C4C">
              <w:rPr>
                <w:rFonts w:ascii="Nirmala UI" w:hAnsi="Nirmala UI" w:cs="Nirmala UI"/>
                <w:b w:val="0"/>
                <w:bCs w:val="0"/>
                <w:sz w:val="20"/>
                <w:szCs w:val="20"/>
                <w:lang w:val="en-GB"/>
              </w:rPr>
              <w:t xml:space="preserve">, 6 </w:t>
            </w:r>
            <w:r w:rsidRPr="00401C4C">
              <w:rPr>
                <w:rFonts w:ascii="Nirmala UI" w:hAnsi="Nirmala UI" w:cs="Nirmala UI" w:hint="cs"/>
                <w:b w:val="0"/>
                <w:bCs w:val="0"/>
                <w:sz w:val="20"/>
                <w:szCs w:val="20"/>
                <w:lang w:val="en-GB"/>
              </w:rPr>
              <w:t>చెల్లుబాటు</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అయ్యే</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బంతులు</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వేసిన</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తర్వాత</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కూడా</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ఓవర్‌ను</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కొనసాగనిస్తే</w:t>
            </w:r>
            <w:r w:rsidRPr="00401C4C">
              <w:rPr>
                <w:rFonts w:ascii="Nirmala UI" w:hAnsi="Nirmala UI" w:cs="Nirmala UI"/>
                <w:b w:val="0"/>
                <w:bCs w:val="0"/>
                <w:sz w:val="20"/>
                <w:szCs w:val="20"/>
                <w:lang w:val="en-GB"/>
              </w:rPr>
              <w:t>, తదనంతరం</w:t>
            </w:r>
            <w:r w:rsidRPr="00401C4C">
              <w:rPr>
                <w:rFonts w:ascii="Nirmala UI" w:hAnsi="Nirmala UI" w:cs="Nirmala UI" w:hint="cs"/>
                <w:b w:val="0"/>
                <w:bCs w:val="0"/>
                <w:sz w:val="20"/>
                <w:szCs w:val="20"/>
                <w:lang w:val="en-GB"/>
              </w:rPr>
              <w:t xml:space="preserve"> ఏ</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డెలివరి</w:t>
            </w:r>
            <w:r w:rsidRPr="00401C4C">
              <w:rPr>
                <w:rFonts w:ascii="Nirmala UI" w:hAnsi="Nirmala UI" w:cs="Nirmala UI"/>
                <w:b w:val="0"/>
                <w:bCs w:val="0"/>
                <w:sz w:val="20"/>
                <w:szCs w:val="20"/>
                <w:lang w:val="en-GB"/>
              </w:rPr>
              <w:t xml:space="preserve"> తరువాత </w:t>
            </w:r>
            <w:r w:rsidRPr="00401C4C">
              <w:rPr>
                <w:rFonts w:ascii="Nirmala UI" w:hAnsi="Nirmala UI" w:cs="Nirmala UI" w:hint="cs"/>
                <w:b w:val="0"/>
                <w:bCs w:val="0"/>
                <w:sz w:val="20"/>
                <w:szCs w:val="20"/>
                <w:lang w:val="en-GB"/>
              </w:rPr>
              <w:t>అయినా</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బంతి</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డెడ్</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అయినప్పుడు</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ఆ</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డెలివరి</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చెల్లుబాటు</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అయ్యే</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బంతి</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కాకపోయినప్పటికీ</w:t>
            </w:r>
            <w:r w:rsidRPr="00401C4C">
              <w:rPr>
                <w:rFonts w:ascii="Nirmala UI" w:hAnsi="Nirmala UI" w:cs="Nirmala UI"/>
                <w:b w:val="0"/>
                <w:bCs w:val="0"/>
                <w:sz w:val="20"/>
                <w:szCs w:val="20"/>
                <w:lang w:val="en-GB"/>
              </w:rPr>
              <w:t xml:space="preserve">, </w:t>
            </w:r>
            <w:r w:rsidRPr="00401C4C">
              <w:rPr>
                <w:rFonts w:ascii="Nirmala UI" w:hAnsi="Nirmala UI" w:cs="Nirmala UI" w:hint="cs"/>
                <w:b w:val="0"/>
                <w:bCs w:val="0"/>
                <w:sz w:val="20"/>
                <w:szCs w:val="20"/>
                <w:lang w:val="en-GB"/>
              </w:rPr>
              <w:t>అంపైర్</w:t>
            </w:r>
            <w:r w:rsidRPr="00401C4C">
              <w:rPr>
                <w:rFonts w:ascii="Nirmala UI" w:hAnsi="Nirmala UI" w:cs="Nirmala UI"/>
                <w:b w:val="0"/>
                <w:bCs w:val="0"/>
                <w:sz w:val="20"/>
                <w:szCs w:val="20"/>
                <w:lang w:val="en-GB"/>
              </w:rPr>
              <w:t xml:space="preserve"> ఓవర్ కాల్ </w:t>
            </w:r>
            <w:r w:rsidR="003E3AD3">
              <w:rPr>
                <w:rFonts w:ascii="Nirmala UI" w:hAnsi="Nirmala UI" w:cs="Nirmala UI"/>
                <w:b w:val="0"/>
                <w:bCs w:val="0"/>
                <w:color w:val="000000" w:themeColor="text1"/>
                <w:sz w:val="20"/>
                <w:szCs w:val="20"/>
                <w:lang w:val="en-GB"/>
              </w:rPr>
              <w:t>చెయాలి</w:t>
            </w:r>
            <w:r w:rsidRPr="00401C4C">
              <w:rPr>
                <w:rFonts w:ascii="Nirmala UI" w:hAnsi="Nirmala UI" w:cs="Nirmala UI"/>
                <w:b w:val="0"/>
                <w:bCs w:val="0"/>
                <w:color w:val="000000" w:themeColor="text1"/>
                <w:sz w:val="20"/>
                <w:szCs w:val="20"/>
                <w:lang w:val="en-GB"/>
              </w:rPr>
              <w:t>.</w:t>
            </w:r>
          </w:p>
          <w:p w14:paraId="4CA2175C" w14:textId="29201A5D" w:rsidR="00401C4C" w:rsidRPr="004D28F7" w:rsidRDefault="00401C4C" w:rsidP="00401C4C">
            <w:pPr>
              <w:pStyle w:val="Heading1"/>
              <w:spacing w:line="276" w:lineRule="auto"/>
              <w:ind w:left="625" w:right="-46" w:hanging="625"/>
              <w:jc w:val="both"/>
              <w:rPr>
                <w:rFonts w:ascii="Nirmala UI" w:hAnsi="Nirmala UI" w:cs="Nirmala UI"/>
                <w:lang w:val="en-GB"/>
              </w:rPr>
            </w:pPr>
          </w:p>
        </w:tc>
      </w:tr>
      <w:tr w:rsidR="00E114A1" w14:paraId="24543C13" w14:textId="77777777" w:rsidTr="0041296A">
        <w:tc>
          <w:tcPr>
            <w:tcW w:w="4508" w:type="dxa"/>
          </w:tcPr>
          <w:p w14:paraId="7AE95307" w14:textId="77777777" w:rsidR="00E114A1" w:rsidRDefault="00401C4C" w:rsidP="004D28F7">
            <w:pPr>
              <w:pStyle w:val="Heading1"/>
              <w:ind w:left="0" w:right="-46" w:firstLine="0"/>
              <w:rPr>
                <w:rFonts w:ascii="Nirmala UI" w:hAnsi="Nirmala UI" w:cs="Nirmala UI"/>
                <w:lang w:val="en-GB"/>
              </w:rPr>
            </w:pPr>
            <w:r w:rsidRPr="00401C4C">
              <w:rPr>
                <w:rFonts w:ascii="Nirmala UI" w:hAnsi="Nirmala UI" w:cs="Nirmala UI"/>
                <w:color w:val="EE0000"/>
                <w:lang w:val="en-GB"/>
              </w:rPr>
              <w:t>17.6</w:t>
            </w:r>
            <w:r>
              <w:rPr>
                <w:rFonts w:ascii="Nirmala UI" w:hAnsi="Nirmala UI" w:cs="Nirmala UI"/>
                <w:lang w:val="en-GB"/>
              </w:rPr>
              <w:t xml:space="preserve"> Bowler changing ends</w:t>
            </w:r>
          </w:p>
          <w:p w14:paraId="6D196770" w14:textId="642328A7" w:rsidR="00401C4C" w:rsidRPr="00401C4C" w:rsidRDefault="00401C4C" w:rsidP="00401C4C">
            <w:pPr>
              <w:pStyle w:val="Heading1"/>
              <w:spacing w:line="276" w:lineRule="auto"/>
              <w:ind w:left="459" w:right="-46" w:firstLine="0"/>
              <w:jc w:val="both"/>
              <w:rPr>
                <w:rFonts w:ascii="Nirmala UI" w:hAnsi="Nirmala UI" w:cs="Nirmala UI"/>
                <w:b w:val="0"/>
                <w:bCs w:val="0"/>
                <w:sz w:val="20"/>
                <w:szCs w:val="20"/>
                <w:lang w:val="en-GB"/>
              </w:rPr>
            </w:pPr>
            <w:r w:rsidRPr="00401C4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bowler shall be allowed to change ends as often as desired, provided </w:t>
            </w:r>
            <w:r w:rsidRPr="00401C4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do </w:t>
            </w:r>
            <w:r w:rsidRPr="00401C4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 bowl </w:t>
            </w:r>
            <w:r w:rsidRPr="00401C4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two overs consecutively, nor bowl parts of each of two consecutive overs, in the same innings.</w:t>
            </w:r>
          </w:p>
        </w:tc>
        <w:tc>
          <w:tcPr>
            <w:tcW w:w="4508" w:type="dxa"/>
          </w:tcPr>
          <w:p w14:paraId="637923E5" w14:textId="77777777" w:rsidR="00E114A1" w:rsidRDefault="00401C4C" w:rsidP="004D28F7">
            <w:pPr>
              <w:pStyle w:val="Heading1"/>
              <w:ind w:left="0" w:right="-46" w:firstLine="0"/>
              <w:rPr>
                <w:rFonts w:ascii="Nirmala UI" w:hAnsi="Nirmala UI" w:cs="Nirmala UI"/>
                <w:szCs w:val="18"/>
                <w:lang w:val="en-GB"/>
              </w:rPr>
            </w:pPr>
            <w:r w:rsidRPr="00401C4C">
              <w:rPr>
                <w:rFonts w:ascii="Nirmala UI" w:hAnsi="Nirmala UI" w:cs="Nirmala UI"/>
                <w:color w:val="EE0000"/>
                <w:lang w:val="en-GB"/>
              </w:rPr>
              <w:lastRenderedPageBreak/>
              <w:t>17.6</w:t>
            </w:r>
            <w:r w:rsidR="00AB2EC1">
              <w:rPr>
                <w:rFonts w:ascii="Nirmala UI" w:hAnsi="Nirmala UI" w:cs="Nirmala UI"/>
                <w:color w:val="EE0000"/>
                <w:lang w:val="en-GB"/>
              </w:rPr>
              <w:t xml:space="preserve"> </w:t>
            </w:r>
            <w:r w:rsidR="00AB2EC1" w:rsidRPr="00AB2EC1">
              <w:rPr>
                <w:rFonts w:ascii="Nirmala UI" w:hAnsi="Nirmala UI" w:cs="Nirmala UI"/>
                <w:sz w:val="20"/>
                <w:szCs w:val="20"/>
                <w:lang w:val="en-GB"/>
              </w:rPr>
              <w:t>బౌలర్</w:t>
            </w:r>
            <w:r w:rsidR="00AB2EC1" w:rsidRPr="00AB2EC1">
              <w:rPr>
                <w:szCs w:val="18"/>
                <w:lang w:val="en-GB"/>
              </w:rPr>
              <w:t xml:space="preserve"> </w:t>
            </w:r>
            <w:r w:rsidR="00AB2EC1" w:rsidRPr="00AB2EC1">
              <w:rPr>
                <w:rFonts w:ascii="Nirmala UI" w:hAnsi="Nirmala UI" w:cs="Nirmala UI"/>
                <w:szCs w:val="18"/>
                <w:lang w:val="en-GB"/>
              </w:rPr>
              <w:t>ఎండ్స్</w:t>
            </w:r>
            <w:r w:rsidR="00AB2EC1" w:rsidRPr="00AB2EC1">
              <w:rPr>
                <w:szCs w:val="18"/>
                <w:lang w:val="en-GB"/>
              </w:rPr>
              <w:t xml:space="preserve"> </w:t>
            </w:r>
            <w:r w:rsidR="00AB2EC1" w:rsidRPr="00AB2EC1">
              <w:rPr>
                <w:rFonts w:ascii="Nirmala UI" w:hAnsi="Nirmala UI" w:cs="Nirmala UI"/>
                <w:szCs w:val="18"/>
                <w:lang w:val="en-GB"/>
              </w:rPr>
              <w:t>మార్చుకొనడం</w:t>
            </w:r>
          </w:p>
          <w:p w14:paraId="02A2383D" w14:textId="4045B292" w:rsidR="00AB2EC1" w:rsidRPr="00AB2EC1" w:rsidRDefault="00AB2EC1" w:rsidP="00AB2EC1">
            <w:pPr>
              <w:pStyle w:val="Heading1"/>
              <w:spacing w:line="276" w:lineRule="auto"/>
              <w:ind w:left="483" w:right="-46" w:firstLine="0"/>
              <w:jc w:val="both"/>
              <w:rPr>
                <w:rFonts w:ascii="Nirmala UI" w:hAnsi="Nirmala UI" w:cs="Nirmala UI"/>
                <w:b w:val="0"/>
                <w:bCs w:val="0"/>
                <w:lang w:val="en-GB"/>
              </w:rPr>
            </w:pPr>
            <w:r w:rsidRPr="00AB2EC1">
              <w:rPr>
                <w:rFonts w:ascii="Nirmala UI" w:hAnsi="Nirmala UI" w:cs="Nirmala UI" w:hint="cs"/>
                <w:b w:val="0"/>
                <w:bCs w:val="0"/>
                <w:sz w:val="20"/>
                <w:szCs w:val="20"/>
                <w:lang w:val="en-GB"/>
              </w:rPr>
              <w:t>ఒకే</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ఇన్నింగ్స్‌లో</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వరుసగా</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రెండు</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ఓవర్లు</w:t>
            </w:r>
            <w:r w:rsidRPr="00AB2EC1">
              <w:rPr>
                <w:rFonts w:ascii="Nirmala UI" w:hAnsi="Nirmala UI" w:cs="Nirmala UI"/>
                <w:b w:val="0"/>
                <w:bCs w:val="0"/>
                <w:sz w:val="20"/>
                <w:szCs w:val="20"/>
                <w:lang w:val="en-GB"/>
              </w:rPr>
              <w:t xml:space="preserve"> </w:t>
            </w:r>
            <w:r w:rsidR="00B933F8">
              <w:rPr>
                <w:rFonts w:ascii="Nirmala UI" w:hAnsi="Nirmala UI" w:cs="Nirmala UI" w:hint="cs"/>
                <w:b w:val="0"/>
                <w:bCs w:val="0"/>
                <w:sz w:val="20"/>
                <w:szCs w:val="20"/>
                <w:lang w:val="en-GB"/>
              </w:rPr>
              <w:t>వెయ్యకుండా</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లేదా</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వరుసగా</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వచ్చే</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రెండు</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ఓవర్లలోని</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కొంత</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భాగాన్ని</w:t>
            </w:r>
            <w:r w:rsidRPr="00AB2EC1">
              <w:rPr>
                <w:rFonts w:ascii="Nirmala UI" w:hAnsi="Nirmala UI" w:cs="Nirmala UI"/>
                <w:b w:val="0"/>
                <w:bCs w:val="0"/>
                <w:sz w:val="20"/>
                <w:szCs w:val="20"/>
                <w:lang w:val="en-GB"/>
              </w:rPr>
              <w:t xml:space="preserve"> </w:t>
            </w:r>
            <w:r w:rsidR="00B933F8">
              <w:rPr>
                <w:rFonts w:ascii="Nirmala UI" w:hAnsi="Nirmala UI" w:cs="Nirmala UI" w:hint="cs"/>
                <w:b w:val="0"/>
                <w:bCs w:val="0"/>
                <w:sz w:val="20"/>
                <w:szCs w:val="20"/>
                <w:lang w:val="en-GB"/>
              </w:rPr>
              <w:t>వెయ్యకుండా</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lastRenderedPageBreak/>
              <w:t>ఉండే</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పక్షంలో</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ఒక</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బౌలర్</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తనకు</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కావలసినన్ని</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సార్లు</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బౌలింగ్</w:t>
            </w:r>
            <w:r w:rsidRPr="00AB2EC1">
              <w:rPr>
                <w:rFonts w:ascii="Nirmala UI" w:hAnsi="Nirmala UI" w:cs="Nirmala UI"/>
                <w:b w:val="0"/>
                <w:bCs w:val="0"/>
                <w:sz w:val="20"/>
                <w:szCs w:val="20"/>
                <w:lang w:val="en-GB"/>
              </w:rPr>
              <w:t xml:space="preserve"> </w:t>
            </w:r>
            <w:r w:rsidRPr="00AB2EC1">
              <w:rPr>
                <w:rFonts w:ascii="Nirmala UI" w:hAnsi="Nirmala UI" w:cs="Nirmala UI" w:hint="cs"/>
                <w:b w:val="0"/>
                <w:bCs w:val="0"/>
                <w:sz w:val="20"/>
                <w:szCs w:val="20"/>
                <w:lang w:val="en-GB"/>
              </w:rPr>
              <w:t>చేసే</w:t>
            </w:r>
            <w:r w:rsidRPr="00AB2EC1">
              <w:rPr>
                <w:rFonts w:ascii="Nirmala UI" w:hAnsi="Nirmala UI" w:cs="Nirmala UI"/>
                <w:b w:val="0"/>
                <w:bCs w:val="0"/>
                <w:sz w:val="20"/>
                <w:szCs w:val="20"/>
                <w:lang w:val="en-GB"/>
              </w:rPr>
              <w:t xml:space="preserve"> ఎండ్స్ </w:t>
            </w:r>
            <w:r w:rsidRPr="00AB2EC1">
              <w:rPr>
                <w:rFonts w:ascii="Nirmala UI" w:hAnsi="Nirmala UI" w:cs="Nirmala UI" w:hint="cs"/>
                <w:b w:val="0"/>
                <w:bCs w:val="0"/>
                <w:sz w:val="20"/>
                <w:szCs w:val="20"/>
                <w:lang w:val="en-GB"/>
              </w:rPr>
              <w:t>మార్చుకోవడానికి</w:t>
            </w:r>
            <w:r w:rsidRPr="00AB2EC1">
              <w:rPr>
                <w:rFonts w:ascii="Nirmala UI" w:hAnsi="Nirmala UI" w:cs="Nirmala UI"/>
                <w:b w:val="0"/>
                <w:bCs w:val="0"/>
                <w:sz w:val="20"/>
                <w:szCs w:val="20"/>
                <w:lang w:val="en-GB"/>
              </w:rPr>
              <w:t xml:space="preserve"> </w:t>
            </w:r>
            <w:r w:rsidRPr="00AB2EC1">
              <w:rPr>
                <w:rFonts w:ascii="Nirmala UI" w:hAnsi="Nirmala UI" w:cs="Nirmala UI"/>
                <w:b w:val="0"/>
                <w:bCs w:val="0"/>
                <w:color w:val="000000" w:themeColor="text1"/>
                <w:sz w:val="20"/>
                <w:szCs w:val="20"/>
                <w:lang w:val="en-GB"/>
              </w:rPr>
              <w:t>అనుమతించబడతారు</w:t>
            </w:r>
            <w:r w:rsidRPr="00AB2EC1">
              <w:rPr>
                <w:rFonts w:ascii="Nirmala UI" w:hAnsi="Nirmala UI" w:cs="Nirmala UI"/>
                <w:b w:val="0"/>
                <w:bCs w:val="0"/>
                <w:sz w:val="20"/>
                <w:szCs w:val="20"/>
                <w:lang w:val="en-GB"/>
              </w:rPr>
              <w:t>.</w:t>
            </w:r>
          </w:p>
        </w:tc>
      </w:tr>
      <w:tr w:rsidR="00E114A1" w14:paraId="7CE5539F" w14:textId="77777777" w:rsidTr="0041296A">
        <w:tc>
          <w:tcPr>
            <w:tcW w:w="4508" w:type="dxa"/>
          </w:tcPr>
          <w:p w14:paraId="630901A4" w14:textId="77777777" w:rsidR="00E114A1" w:rsidRDefault="001564F9"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4F9">
              <w:rPr>
                <w:rFonts w:ascii="Nirmala UI" w:hAnsi="Nirmala UI" w:cs="Nirmala UI"/>
                <w:color w:val="EE0000"/>
                <w:lang w:val="en-GB"/>
              </w:rPr>
              <w:lastRenderedPageBreak/>
              <w:t>17.7</w:t>
            </w:r>
            <w:r>
              <w:rPr>
                <w:rFonts w:ascii="Nirmala UI" w:hAnsi="Nirmala UI" w:cs="Nirmala UI"/>
                <w:color w:val="EE0000"/>
                <w:lang w:val="en-GB"/>
              </w:rPr>
              <w:t xml:space="preserve"> </w:t>
            </w:r>
            <w:r w:rsidRPr="001564F9">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Finishing an over</w:t>
            </w:r>
          </w:p>
          <w:p w14:paraId="2D77EAA7" w14:textId="77777777" w:rsidR="001564F9" w:rsidRDefault="001564F9" w:rsidP="001564F9">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08B">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17.7.1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564F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than at the end of an innings, a bowler shall finish an over in progress unless incapacitated or suspended under any of the Laws.</w:t>
            </w:r>
          </w:p>
          <w:p w14:paraId="5F50FBBD" w14:textId="0D4AD4E2" w:rsidR="0093608B" w:rsidRPr="004D28F7" w:rsidRDefault="0093608B" w:rsidP="0093608B">
            <w:pPr>
              <w:pStyle w:val="Heading1"/>
              <w:spacing w:line="276" w:lineRule="auto"/>
              <w:ind w:left="743" w:right="-46" w:hanging="743"/>
              <w:jc w:val="both"/>
              <w:rPr>
                <w:rFonts w:ascii="Nirmala UI" w:hAnsi="Nirmala UI" w:cs="Nirmala UI"/>
                <w:lang w:val="en-GB"/>
              </w:rPr>
            </w:pPr>
            <w:r w:rsidRPr="0093608B">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17.7.2</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608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for any reason, other than the end of an innings, an over is left uncompleted at the start of an interval or interruption, it shall be completed on resumption of play.</w:t>
            </w:r>
          </w:p>
        </w:tc>
        <w:tc>
          <w:tcPr>
            <w:tcW w:w="4508" w:type="dxa"/>
          </w:tcPr>
          <w:p w14:paraId="57C3FE95" w14:textId="6FF9770E" w:rsidR="00E114A1" w:rsidRDefault="00942598" w:rsidP="004D28F7">
            <w:pPr>
              <w:pStyle w:val="Heading1"/>
              <w:ind w:left="0" w:right="-46" w:firstLine="0"/>
              <w:rPr>
                <w:rFonts w:ascii="Nirmala UI" w:hAnsi="Nirmala UI" w:cs="Nirmala UI"/>
                <w:iCs/>
                <w:szCs w:val="18"/>
                <w:lang w:val="en-GB"/>
              </w:rPr>
            </w:pPr>
            <w:r w:rsidRPr="001564F9">
              <w:rPr>
                <w:rFonts w:ascii="Nirmala UI" w:hAnsi="Nirmala UI" w:cs="Nirmala UI"/>
                <w:color w:val="EE0000"/>
                <w:lang w:val="en-GB"/>
              </w:rPr>
              <w:t>17.7</w:t>
            </w:r>
            <w:r>
              <w:rPr>
                <w:rFonts w:ascii="Nirmala UI" w:hAnsi="Nirmala UI" w:cs="Nirmala UI"/>
                <w:lang w:val="en-GB"/>
              </w:rPr>
              <w:t xml:space="preserve"> </w:t>
            </w:r>
            <w:r w:rsidRPr="00942598">
              <w:rPr>
                <w:rFonts w:ascii="Nirmala UI" w:hAnsi="Nirmala UI" w:cs="Nirmala UI"/>
                <w:iCs/>
                <w:szCs w:val="18"/>
                <w:lang w:val="en-GB"/>
              </w:rPr>
              <w:t>ఓవర్</w:t>
            </w:r>
            <w:r w:rsidRPr="00942598">
              <w:rPr>
                <w:iCs/>
                <w:szCs w:val="18"/>
                <w:lang w:val="en-GB"/>
              </w:rPr>
              <w:t xml:space="preserve"> </w:t>
            </w:r>
            <w:r w:rsidRPr="00942598">
              <w:rPr>
                <w:rFonts w:ascii="Nirmala UI" w:hAnsi="Nirmala UI" w:cs="Nirmala UI"/>
                <w:iCs/>
                <w:szCs w:val="18"/>
                <w:lang w:val="en-GB"/>
              </w:rPr>
              <w:t>పూర్తి</w:t>
            </w:r>
            <w:r w:rsidRPr="00942598">
              <w:rPr>
                <w:iCs/>
                <w:szCs w:val="18"/>
                <w:lang w:val="en-GB"/>
              </w:rPr>
              <w:t xml:space="preserve"> </w:t>
            </w:r>
            <w:r w:rsidR="0015088E" w:rsidRPr="0015088E">
              <w:rPr>
                <w:rFonts w:ascii="Nirmala UI" w:hAnsi="Nirmala UI" w:cs="Nirmala UI"/>
                <w:lang w:val="en-GB"/>
              </w:rPr>
              <w:t>చెయడం</w:t>
            </w:r>
          </w:p>
          <w:p w14:paraId="1ECEFCE1" w14:textId="531D7F96" w:rsidR="00942598" w:rsidRDefault="00942598" w:rsidP="001564F9">
            <w:pPr>
              <w:pStyle w:val="Heading1"/>
              <w:spacing w:line="276" w:lineRule="auto"/>
              <w:ind w:left="767" w:right="-46" w:hanging="767"/>
              <w:jc w:val="both"/>
              <w:rPr>
                <w:rFonts w:ascii="Nirmala UI" w:hAnsi="Nirmala UI" w:cs="Nirmala UI"/>
                <w:b w:val="0"/>
                <w:bCs w:val="0"/>
                <w:sz w:val="20"/>
                <w:szCs w:val="20"/>
                <w:lang w:val="en-GB"/>
              </w:rPr>
            </w:pPr>
            <w:r w:rsidRPr="001564F9">
              <w:rPr>
                <w:rFonts w:ascii="Nirmala UI" w:hAnsi="Nirmala UI" w:cs="Nirmala UI"/>
                <w:iCs/>
                <w:color w:val="0070C0"/>
                <w:szCs w:val="18"/>
                <w:lang w:val="en-GB"/>
              </w:rPr>
              <w:t>17.7.1</w:t>
            </w:r>
            <w:r>
              <w:rPr>
                <w:rFonts w:ascii="Nirmala UI" w:hAnsi="Nirmala UI" w:cs="Nirmala UI"/>
                <w:iCs/>
                <w:szCs w:val="18"/>
                <w:lang w:val="en-GB"/>
              </w:rPr>
              <w:t xml:space="preserve"> </w:t>
            </w:r>
            <w:r w:rsidR="001564F9" w:rsidRPr="001564F9">
              <w:rPr>
                <w:rFonts w:ascii="Nirmala UI" w:hAnsi="Nirmala UI" w:cs="Nirmala UI" w:hint="cs"/>
                <w:b w:val="0"/>
                <w:bCs w:val="0"/>
                <w:sz w:val="20"/>
                <w:szCs w:val="20"/>
                <w:lang w:val="en-GB"/>
              </w:rPr>
              <w:t>ఇన్నింగ్స్</w:t>
            </w:r>
            <w:r w:rsidR="001564F9" w:rsidRPr="001564F9">
              <w:rPr>
                <w:rFonts w:ascii="Nirmala UI" w:hAnsi="Nirmala UI" w:cs="Nirmala UI"/>
                <w:b w:val="0"/>
                <w:bCs w:val="0"/>
                <w:sz w:val="20"/>
                <w:szCs w:val="20"/>
                <w:lang w:val="en-GB"/>
              </w:rPr>
              <w:t xml:space="preserve"> </w:t>
            </w:r>
            <w:r w:rsidR="001564F9" w:rsidRPr="001564F9">
              <w:rPr>
                <w:rFonts w:ascii="Nirmala UI" w:hAnsi="Nirmala UI" w:cs="Nirmala UI" w:hint="cs"/>
                <w:b w:val="0"/>
                <w:bCs w:val="0"/>
                <w:sz w:val="20"/>
                <w:szCs w:val="20"/>
                <w:lang w:val="en-GB"/>
              </w:rPr>
              <w:t>ముగింపు</w:t>
            </w:r>
            <w:r w:rsidR="001564F9" w:rsidRPr="001564F9">
              <w:rPr>
                <w:rFonts w:ascii="Nirmala UI" w:hAnsi="Nirmala UI" w:cs="Nirmala UI"/>
                <w:b w:val="0"/>
                <w:bCs w:val="0"/>
                <w:sz w:val="20"/>
                <w:szCs w:val="20"/>
                <w:lang w:val="en-GB"/>
              </w:rPr>
              <w:t xml:space="preserve"> </w:t>
            </w:r>
            <w:r w:rsidR="001564F9" w:rsidRPr="001564F9">
              <w:rPr>
                <w:rFonts w:ascii="Nirmala UI" w:hAnsi="Nirmala UI" w:cs="Nirmala UI" w:hint="cs"/>
                <w:b w:val="0"/>
                <w:bCs w:val="0"/>
                <w:sz w:val="20"/>
                <w:szCs w:val="20"/>
                <w:lang w:val="en-GB"/>
              </w:rPr>
              <w:t>సందర్భం</w:t>
            </w:r>
            <w:r w:rsidR="001564F9" w:rsidRPr="001564F9">
              <w:rPr>
                <w:rFonts w:ascii="Nirmala UI" w:hAnsi="Nirmala UI" w:cs="Nirmala UI"/>
                <w:b w:val="0"/>
                <w:bCs w:val="0"/>
                <w:sz w:val="20"/>
                <w:szCs w:val="20"/>
                <w:lang w:val="en-GB"/>
              </w:rPr>
              <w:t xml:space="preserve"> </w:t>
            </w:r>
            <w:r w:rsidR="001564F9" w:rsidRPr="001564F9">
              <w:rPr>
                <w:rFonts w:ascii="Nirmala UI" w:hAnsi="Nirmala UI" w:cs="Nirmala UI" w:hint="cs"/>
                <w:b w:val="0"/>
                <w:bCs w:val="0"/>
                <w:sz w:val="20"/>
                <w:szCs w:val="20"/>
                <w:lang w:val="en-GB"/>
              </w:rPr>
              <w:t>తప్ప</w:t>
            </w:r>
            <w:r w:rsidR="001564F9" w:rsidRPr="001564F9">
              <w:rPr>
                <w:rFonts w:ascii="Nirmala UI" w:hAnsi="Nirmala UI" w:cs="Nirmala UI"/>
                <w:b w:val="0"/>
                <w:bCs w:val="0"/>
                <w:sz w:val="20"/>
                <w:szCs w:val="20"/>
                <w:lang w:val="en-GB"/>
              </w:rPr>
              <w:t xml:space="preserve">, </w:t>
            </w:r>
            <w:r w:rsidR="001564F9" w:rsidRPr="001564F9">
              <w:rPr>
                <w:rFonts w:ascii="Nirmala UI" w:hAnsi="Nirmala UI" w:cs="Nirmala UI" w:hint="cs"/>
                <w:b w:val="0"/>
                <w:bCs w:val="0"/>
                <w:sz w:val="20"/>
                <w:szCs w:val="20"/>
                <w:lang w:val="en-GB"/>
              </w:rPr>
              <w:t>ఒక</w:t>
            </w:r>
            <w:r w:rsidR="001564F9" w:rsidRPr="001564F9">
              <w:rPr>
                <w:rFonts w:ascii="Nirmala UI" w:hAnsi="Nirmala UI" w:cs="Nirmala UI"/>
                <w:b w:val="0"/>
                <w:bCs w:val="0"/>
                <w:sz w:val="20"/>
                <w:szCs w:val="20"/>
                <w:lang w:val="en-GB"/>
              </w:rPr>
              <w:t xml:space="preserve"> </w:t>
            </w:r>
            <w:r w:rsidR="001564F9" w:rsidRPr="001564F9">
              <w:rPr>
                <w:rFonts w:ascii="Nirmala UI" w:hAnsi="Nirmala UI" w:cs="Nirmala UI" w:hint="cs"/>
                <w:b w:val="0"/>
                <w:bCs w:val="0"/>
                <w:sz w:val="20"/>
                <w:szCs w:val="20"/>
                <w:lang w:val="en-GB"/>
              </w:rPr>
              <w:t>బౌలర్</w:t>
            </w:r>
            <w:r w:rsidR="001564F9" w:rsidRPr="001564F9">
              <w:rPr>
                <w:rFonts w:ascii="Nirmala UI" w:hAnsi="Nirmala UI" w:cs="Nirmala UI"/>
                <w:b w:val="0"/>
                <w:bCs w:val="0"/>
                <w:sz w:val="20"/>
                <w:szCs w:val="20"/>
                <w:lang w:val="en-GB"/>
              </w:rPr>
              <w:t xml:space="preserve"> అచేతనుడైనప్పుడు </w:t>
            </w:r>
            <w:r w:rsidR="001564F9" w:rsidRPr="001564F9">
              <w:rPr>
                <w:rFonts w:ascii="Nirmala UI" w:hAnsi="Nirmala UI" w:cs="Nirmala UI" w:hint="cs"/>
                <w:b w:val="0"/>
                <w:bCs w:val="0"/>
                <w:sz w:val="20"/>
                <w:szCs w:val="20"/>
                <w:lang w:val="en-GB"/>
              </w:rPr>
              <w:t>లేదా</w:t>
            </w:r>
            <w:r w:rsidR="001564F9" w:rsidRPr="001564F9">
              <w:rPr>
                <w:rFonts w:ascii="Nirmala UI" w:hAnsi="Nirmala UI" w:cs="Nirmala UI"/>
                <w:b w:val="0"/>
                <w:bCs w:val="0"/>
                <w:sz w:val="20"/>
                <w:szCs w:val="20"/>
                <w:lang w:val="en-GB"/>
              </w:rPr>
              <w:t xml:space="preserve"> </w:t>
            </w:r>
            <w:r w:rsidR="001564F9" w:rsidRPr="001564F9">
              <w:rPr>
                <w:rFonts w:ascii="Nirmala UI" w:hAnsi="Nirmala UI" w:cs="Nirmala UI" w:hint="cs"/>
                <w:b w:val="0"/>
                <w:bCs w:val="0"/>
                <w:sz w:val="20"/>
                <w:szCs w:val="20"/>
                <w:lang w:val="en-GB"/>
              </w:rPr>
              <w:t>ఏదైనా</w:t>
            </w:r>
            <w:r w:rsidR="001564F9" w:rsidRPr="001564F9">
              <w:rPr>
                <w:rFonts w:ascii="Nirmala UI" w:hAnsi="Nirmala UI" w:cs="Nirmala UI"/>
                <w:b w:val="0"/>
                <w:bCs w:val="0"/>
                <w:sz w:val="20"/>
                <w:szCs w:val="20"/>
                <w:lang w:val="en-GB"/>
              </w:rPr>
              <w:t xml:space="preserve"> చట్టాల </w:t>
            </w:r>
            <w:r w:rsidR="001564F9" w:rsidRPr="001564F9">
              <w:rPr>
                <w:rFonts w:ascii="Nirmala UI" w:hAnsi="Nirmala UI" w:cs="Nirmala UI" w:hint="cs"/>
                <w:b w:val="0"/>
                <w:bCs w:val="0"/>
                <w:sz w:val="20"/>
                <w:szCs w:val="20"/>
                <w:lang w:val="en-GB"/>
              </w:rPr>
              <w:t>ప్రకారం</w:t>
            </w:r>
            <w:r w:rsidR="001564F9" w:rsidRPr="001564F9">
              <w:rPr>
                <w:rFonts w:ascii="Nirmala UI" w:hAnsi="Nirmala UI" w:cs="Nirmala UI"/>
                <w:b w:val="0"/>
                <w:bCs w:val="0"/>
                <w:sz w:val="20"/>
                <w:szCs w:val="20"/>
                <w:lang w:val="en-GB"/>
              </w:rPr>
              <w:t xml:space="preserve"> తొలగింపబడినప్పుడు తప్ప, పురోగతిలో ఉన్న </w:t>
            </w:r>
            <w:r w:rsidR="001564F9" w:rsidRPr="001564F9">
              <w:rPr>
                <w:rFonts w:ascii="Nirmala UI" w:hAnsi="Nirmala UI" w:cs="Nirmala UI" w:hint="cs"/>
                <w:b w:val="0"/>
                <w:bCs w:val="0"/>
                <w:sz w:val="20"/>
                <w:szCs w:val="20"/>
                <w:lang w:val="en-GB"/>
              </w:rPr>
              <w:t>ఓవర్‌ను</w:t>
            </w:r>
            <w:r w:rsidR="001564F9" w:rsidRPr="001564F9">
              <w:rPr>
                <w:rFonts w:ascii="Nirmala UI" w:hAnsi="Nirmala UI" w:cs="Nirmala UI"/>
                <w:b w:val="0"/>
                <w:bCs w:val="0"/>
                <w:sz w:val="20"/>
                <w:szCs w:val="20"/>
                <w:lang w:val="en-GB"/>
              </w:rPr>
              <w:t xml:space="preserve"> </w:t>
            </w:r>
            <w:r w:rsidR="001564F9" w:rsidRPr="001564F9">
              <w:rPr>
                <w:rFonts w:ascii="Nirmala UI" w:hAnsi="Nirmala UI" w:cs="Nirmala UI" w:hint="cs"/>
                <w:b w:val="0"/>
                <w:bCs w:val="0"/>
                <w:sz w:val="20"/>
                <w:szCs w:val="20"/>
                <w:lang w:val="en-GB"/>
              </w:rPr>
              <w:t>పూర్తి</w:t>
            </w:r>
            <w:r w:rsidR="001564F9" w:rsidRPr="001564F9">
              <w:rPr>
                <w:rFonts w:ascii="Nirmala UI" w:hAnsi="Nirmala UI" w:cs="Nirmala UI"/>
                <w:b w:val="0"/>
                <w:bCs w:val="0"/>
                <w:sz w:val="20"/>
                <w:szCs w:val="20"/>
                <w:lang w:val="en-GB"/>
              </w:rPr>
              <w:t xml:space="preserve"> </w:t>
            </w:r>
            <w:r w:rsidR="003E3AD3">
              <w:rPr>
                <w:rFonts w:ascii="Nirmala UI" w:hAnsi="Nirmala UI" w:cs="Nirmala UI"/>
                <w:b w:val="0"/>
                <w:bCs w:val="0"/>
                <w:sz w:val="20"/>
                <w:szCs w:val="20"/>
                <w:lang w:val="en-GB"/>
              </w:rPr>
              <w:t>చెయాలి</w:t>
            </w:r>
            <w:r w:rsidR="001564F9" w:rsidRPr="001564F9">
              <w:rPr>
                <w:rFonts w:ascii="Nirmala UI" w:hAnsi="Nirmala UI" w:cs="Nirmala UI"/>
                <w:b w:val="0"/>
                <w:bCs w:val="0"/>
                <w:sz w:val="20"/>
                <w:szCs w:val="20"/>
                <w:lang w:val="en-GB"/>
              </w:rPr>
              <w:t>.</w:t>
            </w:r>
          </w:p>
          <w:p w14:paraId="40D66B76" w14:textId="7E391639" w:rsidR="001564F9" w:rsidRPr="004D28F7" w:rsidRDefault="001564F9" w:rsidP="001564F9">
            <w:pPr>
              <w:pStyle w:val="Heading1"/>
              <w:spacing w:line="276" w:lineRule="auto"/>
              <w:ind w:left="767" w:right="-46" w:hanging="767"/>
              <w:jc w:val="both"/>
              <w:rPr>
                <w:rFonts w:ascii="Nirmala UI" w:hAnsi="Nirmala UI" w:cs="Nirmala UI"/>
                <w:lang w:val="en-GB"/>
              </w:rPr>
            </w:pPr>
            <w:r w:rsidRPr="001564F9">
              <w:rPr>
                <w:rFonts w:ascii="Nirmala UI" w:hAnsi="Nirmala UI" w:cs="Nirmala UI"/>
                <w:iCs/>
                <w:color w:val="0070C0"/>
                <w:szCs w:val="18"/>
                <w:lang w:val="en-GB"/>
              </w:rPr>
              <w:t>17.7.2</w:t>
            </w:r>
            <w:r>
              <w:rPr>
                <w:rFonts w:ascii="Nirmala UI" w:hAnsi="Nirmala UI" w:cs="Nirmala UI"/>
                <w:iCs/>
                <w:szCs w:val="18"/>
                <w:lang w:val="en-GB"/>
              </w:rPr>
              <w:t xml:space="preserve"> </w:t>
            </w:r>
            <w:r w:rsidRPr="001564F9">
              <w:rPr>
                <w:rFonts w:ascii="Nirmala UI" w:hAnsi="Nirmala UI" w:cs="Nirmala UI" w:hint="cs"/>
                <w:b w:val="0"/>
                <w:bCs w:val="0"/>
                <w:sz w:val="20"/>
                <w:szCs w:val="20"/>
                <w:lang w:val="en-GB"/>
              </w:rPr>
              <w:t>ఇన్నింగ్స్</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ముగింపు</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తప్ప</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మరే</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ఇతర</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కారణం</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చేతనైనా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విరామం</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లేదా</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అంతరాయం</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ప్రారంభమయ్యే</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సమయానికి</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ఒక</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ఓవర్</w:t>
            </w:r>
            <w:r w:rsidRPr="001564F9">
              <w:rPr>
                <w:rFonts w:ascii="Nirmala UI" w:hAnsi="Nirmala UI" w:cs="Nirmala UI"/>
                <w:b w:val="0"/>
                <w:bCs w:val="0"/>
                <w:sz w:val="20"/>
                <w:szCs w:val="20"/>
                <w:lang w:val="en-GB"/>
              </w:rPr>
              <w:t xml:space="preserve"> అసంపూర్తిగా </w:t>
            </w:r>
            <w:r w:rsidRPr="001564F9">
              <w:rPr>
                <w:rFonts w:ascii="Nirmala UI" w:hAnsi="Nirmala UI" w:cs="Nirmala UI" w:hint="cs"/>
                <w:b w:val="0"/>
                <w:bCs w:val="0"/>
                <w:sz w:val="20"/>
                <w:szCs w:val="20"/>
                <w:lang w:val="en-GB"/>
              </w:rPr>
              <w:t>మిగిలి</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ఉంటే</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ఆట</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తిరిగి</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ప్రారంభమైనప్పుడు</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ఆ</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ఓవర్</w:t>
            </w:r>
            <w:r w:rsidRPr="001564F9">
              <w:rPr>
                <w:rFonts w:ascii="Nirmala UI" w:hAnsi="Nirmala UI" w:cs="Nirmala UI"/>
                <w:b w:val="0"/>
                <w:bCs w:val="0"/>
                <w:sz w:val="20"/>
                <w:szCs w:val="20"/>
                <w:lang w:val="en-GB"/>
              </w:rPr>
              <w:t xml:space="preserve"> పూర్తి </w:t>
            </w:r>
            <w:r w:rsidR="003E3AD3">
              <w:rPr>
                <w:rFonts w:ascii="Nirmala UI" w:hAnsi="Nirmala UI" w:cs="Nirmala UI"/>
                <w:b w:val="0"/>
                <w:bCs w:val="0"/>
                <w:sz w:val="20"/>
                <w:szCs w:val="20"/>
                <w:lang w:val="en-GB"/>
              </w:rPr>
              <w:t>చెయాలి</w:t>
            </w:r>
            <w:r w:rsidRPr="001564F9">
              <w:rPr>
                <w:rFonts w:ascii="Nirmala UI" w:hAnsi="Nirmala UI" w:cs="Nirmala UI"/>
                <w:b w:val="0"/>
                <w:bCs w:val="0"/>
                <w:sz w:val="20"/>
                <w:szCs w:val="20"/>
                <w:lang w:val="en-GB"/>
              </w:rPr>
              <w:t>.</w:t>
            </w:r>
          </w:p>
        </w:tc>
      </w:tr>
      <w:tr w:rsidR="00E114A1" w14:paraId="2376790E" w14:textId="77777777" w:rsidTr="0041296A">
        <w:tc>
          <w:tcPr>
            <w:tcW w:w="4508" w:type="dxa"/>
          </w:tcPr>
          <w:p w14:paraId="54021633" w14:textId="77777777" w:rsidR="00E114A1" w:rsidRDefault="001564F9" w:rsidP="001564F9">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4F9">
              <w:rPr>
                <w:rFonts w:ascii="Nirmala UI" w:hAnsi="Nirmala UI" w:cs="Nirmala UI"/>
                <w:color w:val="EE0000"/>
                <w:lang w:val="en-GB"/>
              </w:rPr>
              <w:t>17.8</w:t>
            </w:r>
            <w:r>
              <w:rPr>
                <w:rFonts w:ascii="Nirmala UI" w:hAnsi="Nirmala UI" w:cs="Nirmala UI"/>
                <w:lang w:val="en-GB"/>
              </w:rPr>
              <w:t xml:space="preserve"> </w:t>
            </w:r>
            <w:r w:rsidRPr="001564F9">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incapacitated or suspended during an over</w:t>
            </w:r>
          </w:p>
          <w:p w14:paraId="01FE738A" w14:textId="3B1FB1AD" w:rsidR="001564F9" w:rsidRPr="001564F9" w:rsidRDefault="001564F9" w:rsidP="001564F9">
            <w:pPr>
              <w:pStyle w:val="Heading1"/>
              <w:spacing w:line="276" w:lineRule="auto"/>
              <w:ind w:left="601" w:right="-46" w:firstLine="0"/>
              <w:jc w:val="both"/>
              <w:rPr>
                <w:rFonts w:ascii="Nirmala UI" w:hAnsi="Nirmala UI" w:cs="Nirmala UI"/>
                <w:b w:val="0"/>
                <w:bCs w:val="0"/>
                <w:sz w:val="20"/>
                <w:szCs w:val="20"/>
                <w:lang w:val="en-GB"/>
              </w:rPr>
            </w:pPr>
            <w:r w:rsidRPr="001564F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for any reason a bowler is incapacitated while running up to deliver the first ball of an over, or is incapacitated during an over, the umpire shall call and signal Dead ball. </w:t>
            </w:r>
            <w:r w:rsidRPr="001564F9">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bowler is incapacitated or suspended during an over, </w:t>
            </w:r>
            <w:r w:rsidRPr="001564F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another bowler shall complete the over from the same end, provided that </w:t>
            </w:r>
            <w:r w:rsidRPr="001564F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bowler delivers </w:t>
            </w:r>
            <w:r w:rsidRPr="001564F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overs consecutively, nor bowl parts of each of two consecutive overs, in that innings.</w:t>
            </w:r>
          </w:p>
        </w:tc>
        <w:tc>
          <w:tcPr>
            <w:tcW w:w="4508" w:type="dxa"/>
          </w:tcPr>
          <w:p w14:paraId="03B79E7B" w14:textId="77777777" w:rsidR="00E114A1" w:rsidRDefault="001564F9" w:rsidP="001564F9">
            <w:pPr>
              <w:pStyle w:val="Heading1"/>
              <w:ind w:left="625" w:right="-46" w:hanging="625"/>
              <w:jc w:val="both"/>
              <w:rPr>
                <w:rFonts w:ascii="Nirmala UI" w:hAnsi="Nirmala UI" w:cs="Nirmala UI"/>
                <w:iCs/>
                <w:lang w:val="en-GB"/>
              </w:rPr>
            </w:pPr>
            <w:r w:rsidRPr="001564F9">
              <w:rPr>
                <w:rFonts w:ascii="Nirmala UI" w:hAnsi="Nirmala UI" w:cs="Nirmala UI"/>
                <w:color w:val="EE0000"/>
                <w:lang w:val="en-GB"/>
              </w:rPr>
              <w:t>17.8</w:t>
            </w:r>
            <w:r>
              <w:rPr>
                <w:rFonts w:ascii="Nirmala UI" w:hAnsi="Nirmala UI" w:cs="Nirmala UI"/>
                <w:color w:val="EE0000"/>
                <w:lang w:val="en-GB"/>
              </w:rPr>
              <w:t xml:space="preserve"> </w:t>
            </w:r>
            <w:r w:rsidRPr="001564F9">
              <w:rPr>
                <w:rFonts w:ascii="Nirmala UI" w:hAnsi="Nirmala UI" w:cs="Nirmala UI"/>
                <w:iCs/>
                <w:lang w:val="en-GB"/>
              </w:rPr>
              <w:t>ఓవర్</w:t>
            </w:r>
            <w:r w:rsidRPr="001564F9">
              <w:rPr>
                <w:iCs/>
                <w:lang w:val="en-GB"/>
              </w:rPr>
              <w:t xml:space="preserve"> </w:t>
            </w:r>
            <w:r w:rsidRPr="001564F9">
              <w:rPr>
                <w:rFonts w:ascii="Nirmala UI" w:hAnsi="Nirmala UI" w:cs="Nirmala UI"/>
                <w:iCs/>
                <w:lang w:val="en-GB"/>
              </w:rPr>
              <w:t>జరుగుతున్న</w:t>
            </w:r>
            <w:r w:rsidRPr="001564F9">
              <w:rPr>
                <w:iCs/>
                <w:lang w:val="en-GB"/>
              </w:rPr>
              <w:t xml:space="preserve"> </w:t>
            </w:r>
            <w:r w:rsidRPr="001564F9">
              <w:rPr>
                <w:rFonts w:ascii="Nirmala UI" w:hAnsi="Nirmala UI" w:cs="Nirmala UI"/>
                <w:iCs/>
                <w:lang w:val="en-GB"/>
              </w:rPr>
              <w:t>సమయంలో</w:t>
            </w:r>
            <w:r w:rsidRPr="001564F9">
              <w:rPr>
                <w:iCs/>
                <w:lang w:val="en-GB"/>
              </w:rPr>
              <w:t xml:space="preserve"> </w:t>
            </w:r>
            <w:r w:rsidRPr="001564F9">
              <w:rPr>
                <w:rFonts w:ascii="Nirmala UI" w:hAnsi="Nirmala UI" w:cs="Nirmala UI"/>
                <w:iCs/>
                <w:lang w:val="en-GB"/>
              </w:rPr>
              <w:t>బౌలర్</w:t>
            </w:r>
            <w:r w:rsidRPr="001564F9">
              <w:rPr>
                <w:iCs/>
                <w:lang w:val="en-GB"/>
              </w:rPr>
              <w:t xml:space="preserve"> </w:t>
            </w:r>
            <w:r w:rsidRPr="001564F9">
              <w:rPr>
                <w:rFonts w:ascii="Nirmala UI" w:hAnsi="Nirmala UI" w:cs="Nirmala UI" w:hint="cs"/>
                <w:sz w:val="20"/>
                <w:szCs w:val="20"/>
                <w:lang w:val="en-GB"/>
              </w:rPr>
              <w:t>అచేతనుడైనా</w:t>
            </w:r>
            <w:r w:rsidRPr="001564F9">
              <w:rPr>
                <w:iCs/>
                <w:lang w:val="en-GB"/>
              </w:rPr>
              <w:t xml:space="preserve"> </w:t>
            </w:r>
            <w:r w:rsidRPr="001564F9">
              <w:rPr>
                <w:rFonts w:ascii="Nirmala UI" w:hAnsi="Nirmala UI" w:cs="Nirmala UI"/>
                <w:iCs/>
                <w:lang w:val="en-GB"/>
              </w:rPr>
              <w:t>లేదా</w:t>
            </w:r>
            <w:r w:rsidRPr="001564F9">
              <w:rPr>
                <w:iCs/>
                <w:lang w:val="en-GB"/>
              </w:rPr>
              <w:t xml:space="preserve"> </w:t>
            </w:r>
            <w:r w:rsidRPr="001564F9">
              <w:rPr>
                <w:rFonts w:ascii="Nirmala UI" w:hAnsi="Nirmala UI" w:cs="Nirmala UI"/>
                <w:iCs/>
                <w:lang w:val="en-GB"/>
              </w:rPr>
              <w:t>తొలగింపబడినా</w:t>
            </w:r>
          </w:p>
          <w:p w14:paraId="19A3295C" w14:textId="64BCF86F" w:rsidR="001564F9" w:rsidRPr="001564F9" w:rsidRDefault="001564F9" w:rsidP="001564F9">
            <w:pPr>
              <w:pStyle w:val="Heading1"/>
              <w:spacing w:line="276" w:lineRule="auto"/>
              <w:ind w:left="625" w:right="-46" w:firstLine="0"/>
              <w:jc w:val="both"/>
              <w:rPr>
                <w:rFonts w:ascii="Nirmala UI" w:hAnsi="Nirmala UI" w:cs="Nirmala UI"/>
                <w:b w:val="0"/>
                <w:bCs w:val="0"/>
                <w:lang w:val="en-GB"/>
              </w:rPr>
            </w:pPr>
            <w:r w:rsidRPr="001564F9">
              <w:rPr>
                <w:rFonts w:ascii="Nirmala UI" w:hAnsi="Nirmala UI" w:cs="Nirmala UI" w:hint="cs"/>
                <w:b w:val="0"/>
                <w:bCs w:val="0"/>
                <w:sz w:val="20"/>
                <w:szCs w:val="20"/>
                <w:lang w:val="en-GB"/>
              </w:rPr>
              <w:t>ఏదైనా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కారణం</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చేత</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ఓవర్‌లోని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మొదటి</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బంతిని</w:t>
            </w:r>
            <w:r w:rsidRPr="001564F9">
              <w:rPr>
                <w:rFonts w:ascii="Nirmala UI" w:hAnsi="Nirmala UI" w:cs="Nirmala UI"/>
                <w:b w:val="0"/>
                <w:bCs w:val="0"/>
                <w:sz w:val="20"/>
                <w:szCs w:val="20"/>
                <w:lang w:val="en-GB"/>
              </w:rPr>
              <w:t xml:space="preserve"> డెలివర్ </w:t>
            </w:r>
            <w:r w:rsidR="005730AD">
              <w:rPr>
                <w:rFonts w:ascii="Nirmala UI" w:hAnsi="Nirmala UI" w:cs="Nirmala UI"/>
                <w:b w:val="0"/>
                <w:bCs w:val="0"/>
                <w:sz w:val="20"/>
                <w:szCs w:val="20"/>
                <w:lang w:val="en-GB"/>
              </w:rPr>
              <w:t>చెయడానికి</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పరుగెత్తుకుంటూ</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వస్తున్నప్పుడు</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బౌలర్</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అచేతనుడైనా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లేదా</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ఓవర్</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సమయంలో</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అచేతనుడైనా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అంపైర్</w:t>
            </w:r>
            <w:r w:rsidRPr="001564F9">
              <w:rPr>
                <w:rFonts w:ascii="Nirmala UI" w:hAnsi="Nirmala UI" w:cs="Nirmala UI"/>
                <w:b w:val="0"/>
                <w:bCs w:val="0"/>
                <w:sz w:val="20"/>
                <w:szCs w:val="20"/>
                <w:lang w:val="en-GB"/>
              </w:rPr>
              <w:t xml:space="preserve"> డెడ్ బాల్ కాల్ చేసి మరియు సంకేతము ఇవ్వాలి. </w:t>
            </w:r>
            <w:r w:rsidRPr="001564F9">
              <w:rPr>
                <w:rFonts w:ascii="Nirmala UI" w:hAnsi="Nirmala UI" w:cs="Nirmala UI" w:hint="cs"/>
                <w:b w:val="0"/>
                <w:bCs w:val="0"/>
                <w:sz w:val="20"/>
                <w:szCs w:val="20"/>
                <w:lang w:val="en-GB"/>
              </w:rPr>
              <w:t>ఒకవేళ</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ఓవర్</w:t>
            </w:r>
            <w:r w:rsidRPr="001564F9">
              <w:rPr>
                <w:rFonts w:ascii="Nirmala UI" w:hAnsi="Nirmala UI" w:cs="Nirmala UI"/>
                <w:b w:val="0"/>
                <w:bCs w:val="0"/>
                <w:sz w:val="20"/>
                <w:szCs w:val="20"/>
                <w:lang w:val="en-GB"/>
              </w:rPr>
              <w:t xml:space="preserve"> జరుగుతున్న సమయంలో </w:t>
            </w:r>
            <w:r w:rsidRPr="001564F9">
              <w:rPr>
                <w:rFonts w:ascii="Nirmala UI" w:hAnsi="Nirmala UI" w:cs="Nirmala UI" w:hint="cs"/>
                <w:b w:val="0"/>
                <w:bCs w:val="0"/>
                <w:sz w:val="20"/>
                <w:szCs w:val="20"/>
                <w:lang w:val="en-GB"/>
              </w:rPr>
              <w:t>బౌలర్</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అచేతనుడైనా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లేదా</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తొలగించబడినా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అదే</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ఎండ్</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నుండి</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మరో</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బౌలర్</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ఆ</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ఓవర్‌ను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పూర్తి</w:t>
            </w:r>
            <w:r w:rsidRPr="001564F9">
              <w:rPr>
                <w:rFonts w:ascii="Nirmala UI" w:hAnsi="Nirmala UI" w:cs="Nirmala UI"/>
                <w:b w:val="0"/>
                <w:bCs w:val="0"/>
                <w:sz w:val="20"/>
                <w:szCs w:val="20"/>
                <w:lang w:val="en-GB"/>
              </w:rPr>
              <w:t xml:space="preserve"> </w:t>
            </w:r>
            <w:r w:rsidR="003E3AD3">
              <w:rPr>
                <w:rFonts w:ascii="Nirmala UI" w:hAnsi="Nirmala UI" w:cs="Nirmala UI"/>
                <w:b w:val="0"/>
                <w:bCs w:val="0"/>
                <w:sz w:val="20"/>
                <w:szCs w:val="20"/>
                <w:lang w:val="en-GB"/>
              </w:rPr>
              <w:t>చెయాలి</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అయితే</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ఆ</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ఇన్నింగ్స్‌లో</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ఏ</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బౌలర్</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కూడా</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వరుసగా</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రెండు</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ఓవర్లు</w:t>
            </w:r>
            <w:r w:rsidRPr="001564F9">
              <w:rPr>
                <w:rFonts w:ascii="Nirmala UI" w:hAnsi="Nirmala UI" w:cs="Nirmala UI"/>
                <w:b w:val="0"/>
                <w:bCs w:val="0"/>
                <w:sz w:val="20"/>
                <w:szCs w:val="20"/>
                <w:lang w:val="en-GB"/>
              </w:rPr>
              <w:t xml:space="preserve"> </w:t>
            </w:r>
            <w:r w:rsidR="00B933F8">
              <w:rPr>
                <w:rFonts w:ascii="Nirmala UI" w:hAnsi="Nirmala UI" w:cs="Nirmala UI" w:hint="cs"/>
                <w:b w:val="0"/>
                <w:bCs w:val="0"/>
                <w:sz w:val="20"/>
                <w:szCs w:val="20"/>
                <w:lang w:val="en-GB"/>
              </w:rPr>
              <w:t>వెయ్యకూడదు</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అలాగే</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వరుసగా</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వచ్చే</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రెండు</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ఓవర్లలోని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భాగాలను</w:t>
            </w:r>
            <w:r w:rsidRPr="001564F9">
              <w:rPr>
                <w:rFonts w:ascii="Nirmala UI" w:hAnsi="Nirmala UI" w:cs="Nirmala UI"/>
                <w:b w:val="0"/>
                <w:bCs w:val="0"/>
                <w:sz w:val="20"/>
                <w:szCs w:val="20"/>
                <w:lang w:val="en-GB"/>
              </w:rPr>
              <w:t xml:space="preserve"> </w:t>
            </w:r>
            <w:r w:rsidRPr="001564F9">
              <w:rPr>
                <w:rFonts w:ascii="Nirmala UI" w:hAnsi="Nirmala UI" w:cs="Nirmala UI" w:hint="cs"/>
                <w:b w:val="0"/>
                <w:bCs w:val="0"/>
                <w:sz w:val="20"/>
                <w:szCs w:val="20"/>
                <w:lang w:val="en-GB"/>
              </w:rPr>
              <w:t>కూడా</w:t>
            </w:r>
            <w:r w:rsidRPr="001564F9">
              <w:rPr>
                <w:rFonts w:ascii="Nirmala UI" w:hAnsi="Nirmala UI" w:cs="Nirmala UI"/>
                <w:b w:val="0"/>
                <w:bCs w:val="0"/>
                <w:sz w:val="20"/>
                <w:szCs w:val="20"/>
                <w:lang w:val="en-GB"/>
              </w:rPr>
              <w:t xml:space="preserve"> </w:t>
            </w:r>
            <w:r w:rsidR="00B933F8">
              <w:rPr>
                <w:rFonts w:ascii="Nirmala UI" w:hAnsi="Nirmala UI" w:cs="Nirmala UI" w:hint="cs"/>
                <w:b w:val="0"/>
                <w:bCs w:val="0"/>
                <w:sz w:val="20"/>
                <w:szCs w:val="20"/>
                <w:lang w:val="en-GB"/>
              </w:rPr>
              <w:t>వెయ్యకూడదు</w:t>
            </w:r>
            <w:r w:rsidRPr="001564F9">
              <w:rPr>
                <w:rFonts w:ascii="Nirmala UI" w:hAnsi="Nirmala UI" w:cs="Nirmala UI"/>
                <w:b w:val="0"/>
                <w:bCs w:val="0"/>
                <w:sz w:val="20"/>
                <w:szCs w:val="20"/>
                <w:lang w:val="en-GB"/>
              </w:rPr>
              <w:t>.</w:t>
            </w:r>
          </w:p>
        </w:tc>
      </w:tr>
      <w:tr w:rsidR="00E114A1" w14:paraId="687E874E" w14:textId="77777777" w:rsidTr="0093608B">
        <w:tc>
          <w:tcPr>
            <w:tcW w:w="4508" w:type="dxa"/>
            <w:vAlign w:val="center"/>
          </w:tcPr>
          <w:p w14:paraId="3618A02F" w14:textId="435863C2" w:rsidR="00E114A1" w:rsidRPr="0093608B" w:rsidRDefault="0093608B" w:rsidP="0093608B">
            <w:pPr>
              <w:pStyle w:val="Heading1"/>
              <w:ind w:left="0" w:right="-46" w:firstLine="0"/>
              <w:jc w:val="center"/>
              <w:rPr>
                <w:rFonts w:ascii="Nirmala UI" w:hAnsi="Nirmala UI" w:cs="Nirmala UI"/>
                <w:color w:val="00B050"/>
                <w:lang w:val="en-GB"/>
              </w:rPr>
            </w:pPr>
            <w:r w:rsidRPr="0093608B">
              <w:rPr>
                <w:rFonts w:ascii="Nirmala UI" w:hAnsi="Nirmala UI" w:cs="Nirmala UI"/>
                <w:color w:val="00B050"/>
                <w:lang w:val="en-GB"/>
              </w:rPr>
              <w:t>LAW 18 SCORING RUNS</w:t>
            </w:r>
          </w:p>
        </w:tc>
        <w:tc>
          <w:tcPr>
            <w:tcW w:w="4508" w:type="dxa"/>
            <w:vAlign w:val="center"/>
          </w:tcPr>
          <w:p w14:paraId="69C5E8BD" w14:textId="584373CE" w:rsidR="00E114A1" w:rsidRPr="0093608B" w:rsidRDefault="0093608B" w:rsidP="0093608B">
            <w:pPr>
              <w:pStyle w:val="Heading1"/>
              <w:ind w:left="0" w:right="-46" w:firstLine="0"/>
              <w:jc w:val="center"/>
              <w:rPr>
                <w:rFonts w:ascii="Nirmala UI" w:hAnsi="Nirmala UI" w:cs="Nirmala UI"/>
                <w:color w:val="00B050"/>
                <w:lang w:val="en-GB"/>
              </w:rPr>
            </w:pPr>
            <w:r w:rsidRPr="0093608B">
              <w:rPr>
                <w:rFonts w:ascii="Nirmala UI" w:hAnsi="Nirmala UI" w:cs="Nirmala UI"/>
                <w:color w:val="00B050"/>
                <w:lang w:val="en-GB"/>
              </w:rPr>
              <w:t>చట్టము 18 - పరుగులు సాధించడం</w:t>
            </w:r>
          </w:p>
        </w:tc>
      </w:tr>
      <w:tr w:rsidR="00E114A1" w14:paraId="233F692C" w14:textId="77777777" w:rsidTr="0041296A">
        <w:tc>
          <w:tcPr>
            <w:tcW w:w="4508" w:type="dxa"/>
          </w:tcPr>
          <w:p w14:paraId="16B6D26A" w14:textId="77777777" w:rsidR="00E114A1" w:rsidRDefault="003353F6" w:rsidP="004D28F7">
            <w:pPr>
              <w:pStyle w:val="Heading1"/>
              <w:ind w:left="0" w:right="-46" w:firstLine="0"/>
              <w:rPr>
                <w:rFonts w:ascii="Nirmala UI" w:hAnsi="Nirmala UI" w:cs="Nirmala UI"/>
                <w:lang w:val="en-GB"/>
              </w:rPr>
            </w:pPr>
            <w:r w:rsidRPr="00750AFB">
              <w:rPr>
                <w:rFonts w:ascii="Nirmala UI" w:hAnsi="Nirmala UI" w:cs="Nirmala UI"/>
                <w:color w:val="EE0000"/>
                <w:lang w:val="en-GB"/>
              </w:rPr>
              <w:t>18.1</w:t>
            </w:r>
            <w:r>
              <w:rPr>
                <w:rFonts w:ascii="Nirmala UI" w:hAnsi="Nirmala UI" w:cs="Nirmala UI"/>
                <w:lang w:val="en-GB"/>
              </w:rPr>
              <w:t xml:space="preserve"> A Run</w:t>
            </w:r>
          </w:p>
          <w:p w14:paraId="409D3723" w14:textId="77777777" w:rsidR="003353F6" w:rsidRDefault="003353F6" w:rsidP="003353F6">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3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score shall be reckoned by runs. A run is scored</w:t>
            </w:r>
          </w:p>
          <w:p w14:paraId="1130E502" w14:textId="77777777" w:rsidR="003353F6" w:rsidRDefault="003353F6" w:rsidP="003353F6">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AFB">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18.1.1</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353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often as the batters, at any time while the ball is in play, have crossed and made good their ground from end to end.</w:t>
            </w:r>
          </w:p>
          <w:p w14:paraId="17A7837A" w14:textId="77777777" w:rsidR="003353F6" w:rsidRDefault="003353F6" w:rsidP="003353F6">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AFB">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18.1.2</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353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 boundary is scored. See Law 19 (Boundaries).</w:t>
            </w:r>
          </w:p>
          <w:p w14:paraId="6CFC24FE" w14:textId="5BBCA534" w:rsidR="003353F6" w:rsidRPr="003353F6" w:rsidRDefault="003353F6" w:rsidP="003353F6">
            <w:pPr>
              <w:pStyle w:val="Heading1"/>
              <w:spacing w:line="276" w:lineRule="auto"/>
              <w:ind w:left="601" w:right="-46" w:hanging="567"/>
              <w:jc w:val="both"/>
              <w:rPr>
                <w:rFonts w:ascii="Nirmala UI" w:hAnsi="Nirmala UI" w:cs="Nirmala UI"/>
                <w:b w:val="0"/>
                <w:bCs w:val="0"/>
                <w:sz w:val="20"/>
                <w:szCs w:val="20"/>
                <w:lang w:val="en-GB"/>
              </w:rPr>
            </w:pPr>
            <w:r w:rsidRPr="00750AFB">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18.1.3</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353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Penalty runs are awarded. See 18.6.</w:t>
            </w:r>
          </w:p>
        </w:tc>
        <w:tc>
          <w:tcPr>
            <w:tcW w:w="4508" w:type="dxa"/>
          </w:tcPr>
          <w:p w14:paraId="3E4154DA" w14:textId="77777777" w:rsidR="00E114A1" w:rsidRDefault="00750AFB" w:rsidP="004D28F7">
            <w:pPr>
              <w:pStyle w:val="Heading1"/>
              <w:ind w:left="0" w:right="-46" w:firstLine="0"/>
              <w:rPr>
                <w:rFonts w:ascii="Nirmala UI" w:hAnsi="Nirmala UI" w:cs="Nirmala UI"/>
                <w:iCs/>
                <w:szCs w:val="18"/>
                <w:lang w:val="en-GB"/>
              </w:rPr>
            </w:pPr>
            <w:r w:rsidRPr="00750AFB">
              <w:rPr>
                <w:rFonts w:ascii="Nirmala UI" w:hAnsi="Nirmala UI" w:cs="Nirmala UI"/>
                <w:color w:val="EE0000"/>
                <w:lang w:val="en-GB"/>
              </w:rPr>
              <w:lastRenderedPageBreak/>
              <w:t>18.1</w:t>
            </w:r>
            <w:r>
              <w:rPr>
                <w:rFonts w:ascii="Nirmala UI" w:hAnsi="Nirmala UI" w:cs="Nirmala UI"/>
                <w:color w:val="EE0000"/>
                <w:lang w:val="en-GB"/>
              </w:rPr>
              <w:t xml:space="preserve"> </w:t>
            </w:r>
            <w:r w:rsidRPr="00750AFB">
              <w:rPr>
                <w:rFonts w:ascii="Nirmala UI" w:hAnsi="Nirmala UI" w:cs="Nirmala UI"/>
                <w:iCs/>
                <w:szCs w:val="18"/>
                <w:lang w:val="en-GB"/>
              </w:rPr>
              <w:t>పరుగు</w:t>
            </w:r>
          </w:p>
          <w:p w14:paraId="3A63AD14" w14:textId="078C8D5B" w:rsidR="00750AFB" w:rsidRDefault="00750AFB" w:rsidP="00750AFB">
            <w:pPr>
              <w:pStyle w:val="Heading1"/>
              <w:spacing w:line="276" w:lineRule="auto"/>
              <w:ind w:left="483" w:right="-46" w:firstLine="0"/>
              <w:jc w:val="both"/>
              <w:rPr>
                <w:rFonts w:ascii="Nirmala UI" w:hAnsi="Nirmala UI" w:cs="Nirmala UI"/>
                <w:b w:val="0"/>
                <w:bCs w:val="0"/>
                <w:sz w:val="20"/>
                <w:szCs w:val="20"/>
                <w:lang w:val="en-GB"/>
              </w:rPr>
            </w:pPr>
            <w:r w:rsidRPr="00750AFB">
              <w:rPr>
                <w:rFonts w:ascii="Nirmala UI" w:hAnsi="Nirmala UI" w:cs="Nirmala UI" w:hint="cs"/>
                <w:b w:val="0"/>
                <w:bCs w:val="0"/>
                <w:sz w:val="20"/>
                <w:szCs w:val="20"/>
                <w:lang w:val="en-GB"/>
              </w:rPr>
              <w:t>స్కోరు</w:t>
            </w:r>
            <w:r w:rsidRPr="00750AFB">
              <w:rPr>
                <w:rFonts w:ascii="Nirmala UI" w:hAnsi="Nirmala UI" w:cs="Nirmala UI"/>
                <w:b w:val="0"/>
                <w:bCs w:val="0"/>
                <w:sz w:val="20"/>
                <w:szCs w:val="20"/>
                <w:lang w:val="en-GB"/>
              </w:rPr>
              <w:t xml:space="preserve"> పరుగుల ద్వారా లెక్కించబడుతుంది. ఈ క్రింద తెలుపబడిన సందర్భములలో, పరుగు స్కోర్ </w:t>
            </w:r>
            <w:r w:rsidR="000D0A84">
              <w:rPr>
                <w:rFonts w:ascii="Nirmala UI" w:hAnsi="Nirmala UI" w:cs="Nirmala UI"/>
                <w:b w:val="0"/>
                <w:bCs w:val="0"/>
                <w:sz w:val="20"/>
                <w:szCs w:val="20"/>
                <w:lang w:val="en-GB"/>
              </w:rPr>
              <w:t>చెయబడుతుంది</w:t>
            </w:r>
            <w:r w:rsidRPr="00750AFB">
              <w:rPr>
                <w:rFonts w:ascii="Nirmala UI" w:hAnsi="Nirmala UI" w:cs="Nirmala UI"/>
                <w:b w:val="0"/>
                <w:bCs w:val="0"/>
                <w:sz w:val="20"/>
                <w:szCs w:val="20"/>
                <w:lang w:val="en-GB"/>
              </w:rPr>
              <w:t>:</w:t>
            </w:r>
          </w:p>
          <w:p w14:paraId="05CBE4A1" w14:textId="77777777" w:rsidR="00750AFB" w:rsidRDefault="00750AFB" w:rsidP="00750AFB">
            <w:pPr>
              <w:pStyle w:val="Heading1"/>
              <w:spacing w:line="276" w:lineRule="auto"/>
              <w:ind w:left="625" w:right="-46" w:hanging="625"/>
              <w:jc w:val="both"/>
              <w:rPr>
                <w:rFonts w:ascii="Nirmala UI" w:hAnsi="Nirmala UI" w:cs="Nirmala UI"/>
                <w:b w:val="0"/>
                <w:bCs w:val="0"/>
                <w:sz w:val="20"/>
                <w:szCs w:val="20"/>
                <w:lang w:val="en-GB"/>
              </w:rPr>
            </w:pPr>
            <w:r w:rsidRPr="00750AFB">
              <w:rPr>
                <w:rFonts w:ascii="Nirmala UI" w:hAnsi="Nirmala UI" w:cs="Nirmala UI"/>
                <w:color w:val="0070C0"/>
                <w:sz w:val="20"/>
                <w:szCs w:val="20"/>
                <w:lang w:val="en-GB"/>
              </w:rPr>
              <w:t>18.1.1</w:t>
            </w:r>
            <w:r>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బంతి</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ఆటలో</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ఉన్న</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ఏ</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సమయంలోనైనా</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బ్యాటర్లు</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ఒక</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చివర</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నుండి</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మరొక</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చివరకు</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దాటి</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తమ</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స్థానాలను</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పూర్తిగా</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t>చేరుకున్న</w:t>
            </w:r>
            <w:r w:rsidRPr="00750AFB">
              <w:rPr>
                <w:rFonts w:ascii="Nirmala UI" w:hAnsi="Nirmala UI" w:cs="Nirmala UI"/>
                <w:b w:val="0"/>
                <w:bCs w:val="0"/>
                <w:sz w:val="20"/>
                <w:szCs w:val="20"/>
                <w:lang w:val="en-GB"/>
              </w:rPr>
              <w:t xml:space="preserve"> </w:t>
            </w:r>
            <w:r w:rsidRPr="00750AFB">
              <w:rPr>
                <w:rFonts w:ascii="Nirmala UI" w:hAnsi="Nirmala UI" w:cs="Nirmala UI" w:hint="cs"/>
                <w:b w:val="0"/>
                <w:bCs w:val="0"/>
                <w:sz w:val="20"/>
                <w:szCs w:val="20"/>
                <w:lang w:val="en-GB"/>
              </w:rPr>
              <w:lastRenderedPageBreak/>
              <w:t>ప్రతిసారీ</w:t>
            </w:r>
            <w:r w:rsidRPr="00750AFB">
              <w:rPr>
                <w:rFonts w:ascii="Nirmala UI" w:hAnsi="Nirmala UI" w:cs="Nirmala UI"/>
                <w:b w:val="0"/>
                <w:bCs w:val="0"/>
                <w:sz w:val="20"/>
                <w:szCs w:val="20"/>
                <w:lang w:val="en-GB"/>
              </w:rPr>
              <w:t>.</w:t>
            </w:r>
          </w:p>
          <w:p w14:paraId="720EC33F" w14:textId="77777777" w:rsidR="00750AFB" w:rsidRDefault="00750AFB" w:rsidP="00750AFB">
            <w:pPr>
              <w:pStyle w:val="Heading1"/>
              <w:spacing w:line="276" w:lineRule="auto"/>
              <w:ind w:left="625" w:right="-46" w:hanging="625"/>
              <w:jc w:val="both"/>
              <w:rPr>
                <w:rFonts w:ascii="Nirmala UI" w:hAnsi="Nirmala UI" w:cs="Nirmala UI"/>
                <w:b w:val="0"/>
                <w:bCs w:val="0"/>
                <w:iCs/>
                <w:sz w:val="20"/>
                <w:szCs w:val="20"/>
                <w:lang w:val="en-GB"/>
              </w:rPr>
            </w:pPr>
            <w:r w:rsidRPr="00750AFB">
              <w:rPr>
                <w:rFonts w:ascii="Nirmala UI" w:hAnsi="Nirmala UI" w:cs="Nirmala UI"/>
                <w:color w:val="0070C0"/>
                <w:lang w:val="en-GB"/>
              </w:rPr>
              <w:t>18.1.2</w:t>
            </w:r>
            <w:r>
              <w:rPr>
                <w:rFonts w:ascii="Nirmala UI" w:hAnsi="Nirmala UI" w:cs="Nirmala UI"/>
                <w:b w:val="0"/>
                <w:bCs w:val="0"/>
                <w:sz w:val="20"/>
                <w:szCs w:val="20"/>
                <w:lang w:val="en-GB"/>
              </w:rPr>
              <w:t xml:space="preserve"> </w:t>
            </w:r>
            <w:r w:rsidRPr="00750AFB">
              <w:rPr>
                <w:rFonts w:ascii="Nirmala UI" w:hAnsi="Nirmala UI" w:cs="Nirmala UI"/>
                <w:b w:val="0"/>
                <w:bCs w:val="0"/>
                <w:sz w:val="20"/>
                <w:szCs w:val="20"/>
                <w:lang w:val="en-GB"/>
              </w:rPr>
              <w:t xml:space="preserve">బౌండరి సాధించినప్పుడు. </w:t>
            </w:r>
            <w:r w:rsidRPr="00750AFB">
              <w:rPr>
                <w:rFonts w:ascii="Nirmala UI" w:hAnsi="Nirmala UI" w:cs="Nirmala UI"/>
                <w:b w:val="0"/>
                <w:bCs w:val="0"/>
                <w:iCs/>
                <w:sz w:val="20"/>
                <w:szCs w:val="20"/>
                <w:lang w:val="en-GB"/>
              </w:rPr>
              <w:t>చట్టము 19 (బౌండ్రీస్) చూడండి.</w:t>
            </w:r>
          </w:p>
          <w:p w14:paraId="202414D1" w14:textId="6732F376" w:rsidR="00750AFB" w:rsidRPr="00750AFB" w:rsidRDefault="00750AFB" w:rsidP="00750AFB">
            <w:pPr>
              <w:pStyle w:val="Heading1"/>
              <w:spacing w:line="276" w:lineRule="auto"/>
              <w:ind w:left="625" w:right="-46" w:hanging="625"/>
              <w:jc w:val="both"/>
              <w:rPr>
                <w:rFonts w:ascii="Nirmala UI" w:hAnsi="Nirmala UI" w:cs="Nirmala UI"/>
                <w:b w:val="0"/>
                <w:bCs w:val="0"/>
                <w:lang w:val="en-GB"/>
              </w:rPr>
            </w:pPr>
            <w:r w:rsidRPr="00750AFB">
              <w:rPr>
                <w:rFonts w:ascii="Nirmala UI" w:hAnsi="Nirmala UI" w:cs="Nirmala UI"/>
                <w:iCs/>
                <w:color w:val="0070C0"/>
                <w:lang w:val="en-GB"/>
              </w:rPr>
              <w:t>18.1.3</w:t>
            </w:r>
            <w:r>
              <w:rPr>
                <w:rFonts w:ascii="Nirmala UI" w:hAnsi="Nirmala UI" w:cs="Nirmala UI"/>
                <w:b w:val="0"/>
                <w:bCs w:val="0"/>
                <w:iCs/>
                <w:sz w:val="20"/>
                <w:szCs w:val="20"/>
                <w:lang w:val="en-GB"/>
              </w:rPr>
              <w:t xml:space="preserve"> </w:t>
            </w:r>
            <w:r w:rsidRPr="00750AFB">
              <w:rPr>
                <w:rFonts w:ascii="Nirmala UI" w:hAnsi="Nirmala UI" w:cs="Nirmala UI"/>
                <w:b w:val="0"/>
                <w:bCs w:val="0"/>
                <w:sz w:val="20"/>
                <w:szCs w:val="20"/>
                <w:lang w:val="en-GB"/>
              </w:rPr>
              <w:t xml:space="preserve">పెనాల్టీ పరుగులను ప్రదానం చేసినప్పుడు. 18.6 </w:t>
            </w:r>
            <w:r w:rsidRPr="00750AFB">
              <w:rPr>
                <w:rFonts w:ascii="Nirmala UI" w:hAnsi="Nirmala UI" w:cs="Nirmala UI"/>
                <w:b w:val="0"/>
                <w:bCs w:val="0"/>
                <w:iCs/>
                <w:sz w:val="20"/>
                <w:szCs w:val="20"/>
                <w:lang w:val="en-GB"/>
              </w:rPr>
              <w:t>చూడండి.</w:t>
            </w:r>
          </w:p>
        </w:tc>
      </w:tr>
      <w:tr w:rsidR="00E114A1" w14:paraId="6D3B5DB0" w14:textId="77777777" w:rsidTr="0041296A">
        <w:tc>
          <w:tcPr>
            <w:tcW w:w="4508" w:type="dxa"/>
          </w:tcPr>
          <w:p w14:paraId="5ACE2FEE" w14:textId="77777777" w:rsidR="00E114A1" w:rsidRDefault="00106C66" w:rsidP="004D28F7">
            <w:pPr>
              <w:pStyle w:val="Heading1"/>
              <w:ind w:left="0" w:right="-46" w:firstLine="0"/>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AFB">
              <w:rPr>
                <w:rFonts w:ascii="Nirmala UI" w:hAnsi="Nirmala UI" w:cs="Nirmala UI"/>
                <w:color w:val="EE0000"/>
                <w:lang w:val="en-GB"/>
              </w:rPr>
              <w:lastRenderedPageBreak/>
              <w:t>18.2</w:t>
            </w:r>
            <w:r>
              <w:rPr>
                <w:rFonts w:ascii="Nirmala UI" w:hAnsi="Nirmala UI" w:cs="Nirmala UI"/>
                <w:lang w:val="en-GB"/>
              </w:rPr>
              <w:t xml:space="preserve"> </w:t>
            </w:r>
            <w:r w:rsidRPr="00106C66">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Runs disallowed </w:t>
            </w:r>
            <w:r w:rsidRPr="00106C66">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runs not scored</w:t>
            </w:r>
          </w:p>
          <w:p w14:paraId="288EED8E" w14:textId="77777777" w:rsidR="00106C66" w:rsidRDefault="00106C66" w:rsidP="00106C66">
            <w:pPr>
              <w:pStyle w:val="Heading1"/>
              <w:spacing w:line="276" w:lineRule="auto"/>
              <w:ind w:left="459"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C66">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Wherever in these Laws provision is made for the scoring of runs or awarding of penalties, such runs and penalties will be subject to any provisions that may be applicable </w:t>
            </w:r>
            <w:r w:rsidRPr="00106C66">
              <w:rPr>
                <w:rFonts w:ascii="Nirmala UI" w:eastAsia="Times New Roman" w:hAnsi="Nirmala UI" w:cs="Nirmala UI"/>
                <w:b w:val="0"/>
                <w:bCs w:val="0"/>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 run to be disallowed or a run not to be scored (see Appendix A.11) </w:t>
            </w:r>
            <w:r w:rsidRPr="00106C66">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for the non-award of penalties.</w:t>
            </w:r>
          </w:p>
          <w:p w14:paraId="420BF896" w14:textId="49142C8C" w:rsidR="00106C66" w:rsidRPr="00106C66" w:rsidRDefault="00106C66" w:rsidP="00106C66">
            <w:pPr>
              <w:pStyle w:val="Heading1"/>
              <w:spacing w:line="276" w:lineRule="auto"/>
              <w:ind w:left="459" w:right="-46" w:firstLine="0"/>
              <w:jc w:val="both"/>
              <w:rPr>
                <w:rFonts w:ascii="Nirmala UI" w:hAnsi="Nirmala UI" w:cs="Nirmala UI"/>
                <w:b w:val="0"/>
                <w:bCs w:val="0"/>
                <w:sz w:val="20"/>
                <w:szCs w:val="20"/>
                <w:lang w:val="en-GB"/>
              </w:rPr>
            </w:pPr>
            <w:r w:rsidRPr="00106C6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runs are disallowed, the one run penalty for No ball or Wide shall stand and 5 run penalties shall be allowed, except for Penalty runs under Law 28.3 (Protective helmets belonging to the fielding side).</w:t>
            </w:r>
          </w:p>
        </w:tc>
        <w:tc>
          <w:tcPr>
            <w:tcW w:w="4508" w:type="dxa"/>
          </w:tcPr>
          <w:p w14:paraId="1556B97C" w14:textId="77777777" w:rsidR="00E114A1" w:rsidRDefault="00750AFB" w:rsidP="00750AFB">
            <w:pPr>
              <w:pStyle w:val="Heading1"/>
              <w:ind w:left="767" w:right="-46" w:hanging="767"/>
              <w:jc w:val="both"/>
              <w:rPr>
                <w:rFonts w:ascii="Nirmala UI" w:hAnsi="Nirmala UI" w:cs="Nirmala UI"/>
                <w:iCs/>
                <w:szCs w:val="18"/>
                <w:lang w:val="en-GB"/>
              </w:rPr>
            </w:pPr>
            <w:r w:rsidRPr="00750AFB">
              <w:rPr>
                <w:rFonts w:ascii="Nirmala UI" w:hAnsi="Nirmala UI" w:cs="Nirmala UI"/>
                <w:color w:val="EE0000"/>
                <w:lang w:val="en-GB"/>
              </w:rPr>
              <w:t>18.2</w:t>
            </w:r>
            <w:r>
              <w:rPr>
                <w:rFonts w:ascii="Nirmala UI" w:hAnsi="Nirmala UI" w:cs="Nirmala UI"/>
                <w:color w:val="EE0000"/>
                <w:lang w:val="en-GB"/>
              </w:rPr>
              <w:t xml:space="preserve"> </w:t>
            </w:r>
            <w:r w:rsidRPr="00750AFB">
              <w:rPr>
                <w:rFonts w:ascii="Nirmala UI" w:hAnsi="Nirmala UI" w:cs="Nirmala UI"/>
                <w:iCs/>
                <w:szCs w:val="18"/>
                <w:lang w:val="en-GB"/>
              </w:rPr>
              <w:t>తిరస్కరించబడిన పరుగులు మరియు సాధించబడని పరుగులు</w:t>
            </w:r>
          </w:p>
          <w:p w14:paraId="4BC75FFD" w14:textId="6425EA6F" w:rsidR="00750AFB" w:rsidRDefault="00337974" w:rsidP="00337974">
            <w:pPr>
              <w:pStyle w:val="Heading1"/>
              <w:spacing w:line="276" w:lineRule="auto"/>
              <w:ind w:left="767" w:right="-46" w:firstLine="0"/>
              <w:jc w:val="both"/>
              <w:rPr>
                <w:rFonts w:ascii="Nirmala UI" w:hAnsi="Nirmala UI" w:cs="Nirmala UI"/>
                <w:b w:val="0"/>
                <w:bCs w:val="0"/>
                <w:sz w:val="20"/>
                <w:szCs w:val="20"/>
                <w:lang w:val="en-GB"/>
              </w:rPr>
            </w:pPr>
            <w:r w:rsidRPr="00337974">
              <w:rPr>
                <w:rFonts w:ascii="Nirmala UI" w:hAnsi="Nirmala UI" w:cs="Nirmala UI" w:hint="cs"/>
                <w:b w:val="0"/>
                <w:bCs w:val="0"/>
                <w:sz w:val="20"/>
                <w:szCs w:val="20"/>
                <w:lang w:val="en-GB"/>
              </w:rPr>
              <w:t>ఈ</w:t>
            </w:r>
            <w:r w:rsidRPr="00337974">
              <w:rPr>
                <w:rFonts w:ascii="Nirmala UI" w:hAnsi="Nirmala UI" w:cs="Nirmala UI"/>
                <w:b w:val="0"/>
                <w:bCs w:val="0"/>
                <w:sz w:val="20"/>
                <w:szCs w:val="20"/>
                <w:lang w:val="en-GB"/>
              </w:rPr>
              <w:t xml:space="preserve"> చట్టాలలో </w:t>
            </w:r>
            <w:r w:rsidRPr="00337974">
              <w:rPr>
                <w:rFonts w:ascii="Nirmala UI" w:hAnsi="Nirmala UI" w:cs="Nirmala UI" w:hint="cs"/>
                <w:b w:val="0"/>
                <w:bCs w:val="0"/>
                <w:sz w:val="20"/>
                <w:szCs w:val="20"/>
                <w:lang w:val="en-GB"/>
              </w:rPr>
              <w:t>ఎక్కడైతే</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పరుగులు</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సాధించడం</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లేదా</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పెనాల్టీలు</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కేటాయించడం</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గురించి</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నిబంధనలు</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పొందుపరచబడ్డాయో</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అటువంటి</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పరుగులు</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మరియు</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పెనాల్టీలు</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ఏదైనా</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పరుగును</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తిరస్కరించడానికి</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లేదా</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పరుగుగా</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పరిగణించకుండా</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ఉండటానికి</w:t>
            </w:r>
            <w:r w:rsidRPr="00337974">
              <w:rPr>
                <w:rFonts w:ascii="Nirmala UI" w:hAnsi="Nirmala UI" w:cs="Nirmala UI"/>
                <w:b w:val="0"/>
                <w:bCs w:val="0"/>
                <w:sz w:val="20"/>
                <w:szCs w:val="20"/>
                <w:lang w:val="en-GB"/>
              </w:rPr>
              <w:t xml:space="preserve"> (</w:t>
            </w:r>
            <w:r w:rsidRPr="00337974">
              <w:rPr>
                <w:rFonts w:ascii="Nirmala UI" w:eastAsia="Times New Roman" w:hAnsi="Nirmala UI" w:cs="Nirmala UI"/>
                <w:b w:val="0"/>
                <w:bCs w:val="0"/>
                <w:iCs/>
                <w:sz w:val="20"/>
                <w:szCs w:val="20"/>
                <w:lang w:val="en-GB" w:eastAsia="en-GB"/>
              </w:rPr>
              <w:t>అనుబంధం A.11 చూడండి</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లేదా</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పెనాల్టీలను</w:t>
            </w:r>
            <w:r w:rsidRPr="00337974">
              <w:rPr>
                <w:rFonts w:ascii="Nirmala UI" w:hAnsi="Nirmala UI" w:cs="Nirmala UI"/>
                <w:b w:val="0"/>
                <w:bCs w:val="0"/>
                <w:sz w:val="20"/>
                <w:szCs w:val="20"/>
                <w:lang w:val="en-GB"/>
              </w:rPr>
              <w:t xml:space="preserve"> ప్రదానం </w:t>
            </w:r>
            <w:r w:rsidR="000B474D">
              <w:rPr>
                <w:rFonts w:ascii="Nirmala UI" w:hAnsi="Nirmala UI" w:cs="Nirmala UI" w:hint="cs"/>
                <w:b w:val="0"/>
                <w:bCs w:val="0"/>
                <w:sz w:val="20"/>
                <w:szCs w:val="20"/>
                <w:lang w:val="en-GB"/>
              </w:rPr>
              <w:t>చెయకుండా</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ఉండటానికి</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వర్తించే</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ఏవైనా</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ఇతర</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నిబంధనలకు</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లోబడి</w:t>
            </w:r>
            <w:r w:rsidRPr="00337974">
              <w:rPr>
                <w:rFonts w:ascii="Nirmala UI" w:hAnsi="Nirmala UI" w:cs="Nirmala UI"/>
                <w:b w:val="0"/>
                <w:bCs w:val="0"/>
                <w:sz w:val="20"/>
                <w:szCs w:val="20"/>
                <w:lang w:val="en-GB"/>
              </w:rPr>
              <w:t xml:space="preserve"> </w:t>
            </w:r>
            <w:r w:rsidRPr="00337974">
              <w:rPr>
                <w:rFonts w:ascii="Nirmala UI" w:hAnsi="Nirmala UI" w:cs="Nirmala UI" w:hint="cs"/>
                <w:b w:val="0"/>
                <w:bCs w:val="0"/>
                <w:sz w:val="20"/>
                <w:szCs w:val="20"/>
                <w:lang w:val="en-GB"/>
              </w:rPr>
              <w:t>ఉంటాయి</w:t>
            </w:r>
            <w:r w:rsidRPr="00337974">
              <w:rPr>
                <w:rFonts w:ascii="Nirmala UI" w:hAnsi="Nirmala UI" w:cs="Nirmala UI"/>
                <w:b w:val="0"/>
                <w:bCs w:val="0"/>
                <w:sz w:val="20"/>
                <w:szCs w:val="20"/>
                <w:lang w:val="en-GB"/>
              </w:rPr>
              <w:t>.</w:t>
            </w:r>
          </w:p>
          <w:p w14:paraId="604C613D" w14:textId="79A125E9" w:rsidR="00337974" w:rsidRPr="00337974" w:rsidRDefault="00FF5B19" w:rsidP="00337974">
            <w:pPr>
              <w:pStyle w:val="Heading1"/>
              <w:spacing w:line="276" w:lineRule="auto"/>
              <w:ind w:left="767" w:right="-46" w:firstLine="0"/>
              <w:jc w:val="both"/>
              <w:rPr>
                <w:rFonts w:ascii="Nirmala UI" w:hAnsi="Nirmala UI" w:cs="Nirmala UI"/>
                <w:b w:val="0"/>
                <w:bCs w:val="0"/>
                <w:lang w:val="en-GB"/>
              </w:rPr>
            </w:pPr>
            <w:r>
              <w:rPr>
                <w:rFonts w:ascii="Nirmala UI" w:hAnsi="Nirmala UI" w:cs="Nirmala UI"/>
                <w:b w:val="0"/>
                <w:bCs w:val="0"/>
                <w:sz w:val="20"/>
                <w:szCs w:val="20"/>
                <w:lang w:val="en-GB"/>
              </w:rPr>
              <w:t xml:space="preserve">    </w:t>
            </w:r>
          </w:p>
        </w:tc>
      </w:tr>
      <w:tr w:rsidR="00E114A1" w14:paraId="0AC4E5E5" w14:textId="77777777" w:rsidTr="0041296A">
        <w:tc>
          <w:tcPr>
            <w:tcW w:w="4508" w:type="dxa"/>
          </w:tcPr>
          <w:p w14:paraId="1A43B150" w14:textId="77777777" w:rsidR="00E114A1" w:rsidRDefault="00251609" w:rsidP="004D28F7">
            <w:pPr>
              <w:pStyle w:val="Heading1"/>
              <w:ind w:left="0" w:right="-46" w:firstLine="0"/>
              <w:rPr>
                <w:rFonts w:ascii="Nirmala UI" w:hAnsi="Nirmala UI" w:cs="Nirmala UI"/>
                <w:lang w:val="en-GB"/>
              </w:rPr>
            </w:pPr>
            <w:r w:rsidRPr="00251609">
              <w:rPr>
                <w:rFonts w:ascii="Nirmala UI" w:hAnsi="Nirmala UI" w:cs="Nirmala UI"/>
                <w:color w:val="EE0000"/>
                <w:lang w:val="en-GB"/>
              </w:rPr>
              <w:t>18.3</w:t>
            </w:r>
            <w:r>
              <w:rPr>
                <w:rFonts w:ascii="Nirmala UI" w:hAnsi="Nirmala UI" w:cs="Nirmala UI"/>
                <w:lang w:val="en-GB"/>
              </w:rPr>
              <w:t xml:space="preserve"> Short runs</w:t>
            </w:r>
          </w:p>
          <w:p w14:paraId="0593AFCC" w14:textId="77777777" w:rsidR="00251609" w:rsidRDefault="00251609" w:rsidP="00251609">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1609">
              <w:rPr>
                <w:rFonts w:ascii="Nirmala UI" w:hAnsi="Nirmala UI" w:cs="Nirmala UI"/>
                <w:color w:val="0070C0"/>
                <w:lang w:val="en-GB"/>
              </w:rPr>
              <w:t>18.3.1</w:t>
            </w:r>
            <w:r>
              <w:rPr>
                <w:rFonts w:ascii="Nirmala UI" w:hAnsi="Nirmala UI" w:cs="Nirmala UI"/>
                <w:lang w:val="en-GB"/>
              </w:rPr>
              <w:t xml:space="preserve"> </w:t>
            </w:r>
            <w:r w:rsidRPr="0025160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run is short if a batter fails to make good their ground in turning for a further run.</w:t>
            </w:r>
          </w:p>
          <w:p w14:paraId="5675505A" w14:textId="0773A2F9" w:rsidR="00251609" w:rsidRPr="004D28F7" w:rsidRDefault="00251609" w:rsidP="00251609">
            <w:pPr>
              <w:pStyle w:val="Heading1"/>
              <w:spacing w:line="276" w:lineRule="auto"/>
              <w:ind w:left="743" w:right="-46" w:hanging="743"/>
              <w:jc w:val="both"/>
              <w:rPr>
                <w:rFonts w:ascii="Nirmala UI" w:hAnsi="Nirmala UI" w:cs="Nirmala UI"/>
                <w:lang w:val="en-GB"/>
              </w:rPr>
            </w:pPr>
            <w:r w:rsidRPr="00251609">
              <w:rPr>
                <w:rFonts w:ascii="Nirmala UI" w:hAnsi="Nirmala UI" w:cs="Nirmala UI"/>
                <w:color w:val="0070C0"/>
                <w:lang w:val="en-GB"/>
              </w:rPr>
              <w:t>18.3.2</w:t>
            </w:r>
            <w:r>
              <w:rPr>
                <w:rFonts w:ascii="Nirmala UI" w:hAnsi="Nirmala UI" w:cs="Nirmala UI"/>
                <w:lang w:val="en-GB"/>
              </w:rPr>
              <w:t xml:space="preserve"> </w:t>
            </w:r>
            <w:r w:rsidRPr="0025160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Although a short run shortens the succeeding one, the latter if completed shall not be regarded as short. A striker setting off for the first run from in front of the popping crease may do so also without penalty.</w:t>
            </w:r>
          </w:p>
        </w:tc>
        <w:tc>
          <w:tcPr>
            <w:tcW w:w="4508" w:type="dxa"/>
          </w:tcPr>
          <w:p w14:paraId="7EB45994" w14:textId="77777777" w:rsidR="00E114A1" w:rsidRDefault="00251609" w:rsidP="004D28F7">
            <w:pPr>
              <w:pStyle w:val="Heading1"/>
              <w:ind w:left="0" w:right="-46" w:firstLine="0"/>
              <w:rPr>
                <w:rFonts w:ascii="Nirmala UI" w:hAnsi="Nirmala UI" w:cs="Nirmala UI"/>
                <w:iCs/>
                <w:szCs w:val="18"/>
                <w:lang w:val="en-GB"/>
              </w:rPr>
            </w:pPr>
            <w:r w:rsidRPr="00251609">
              <w:rPr>
                <w:rFonts w:ascii="Nirmala UI" w:hAnsi="Nirmala UI" w:cs="Nirmala UI"/>
                <w:color w:val="EE0000"/>
                <w:lang w:val="en-GB"/>
              </w:rPr>
              <w:t>18.3</w:t>
            </w:r>
            <w:r>
              <w:rPr>
                <w:rFonts w:ascii="Nirmala UI" w:hAnsi="Nirmala UI" w:cs="Nirmala UI"/>
                <w:lang w:val="en-GB"/>
              </w:rPr>
              <w:t xml:space="preserve"> </w:t>
            </w:r>
            <w:r w:rsidRPr="00251609">
              <w:rPr>
                <w:rFonts w:ascii="Nirmala UI" w:hAnsi="Nirmala UI" w:cs="Nirmala UI"/>
                <w:iCs/>
                <w:szCs w:val="18"/>
                <w:lang w:val="en-GB"/>
              </w:rPr>
              <w:t>షార్ట్ రన్స్</w:t>
            </w:r>
          </w:p>
          <w:p w14:paraId="67B05F79" w14:textId="77777777" w:rsidR="00251609" w:rsidRDefault="00251609" w:rsidP="00251609">
            <w:pPr>
              <w:pStyle w:val="Heading1"/>
              <w:spacing w:line="276" w:lineRule="auto"/>
              <w:ind w:left="767" w:right="-46" w:hanging="767"/>
              <w:jc w:val="both"/>
              <w:rPr>
                <w:rFonts w:ascii="Nirmala UI" w:hAnsi="Nirmala UI" w:cs="Nirmala UI"/>
                <w:b w:val="0"/>
                <w:bCs w:val="0"/>
                <w:sz w:val="20"/>
                <w:szCs w:val="20"/>
                <w:lang w:val="en-GB"/>
              </w:rPr>
            </w:pPr>
            <w:r w:rsidRPr="00251609">
              <w:rPr>
                <w:rFonts w:ascii="Nirmala UI" w:hAnsi="Nirmala UI" w:cs="Nirmala UI"/>
                <w:iCs/>
                <w:color w:val="0070C0"/>
                <w:szCs w:val="18"/>
                <w:lang w:val="en-GB"/>
              </w:rPr>
              <w:t>18.3.1</w:t>
            </w:r>
            <w:r>
              <w:rPr>
                <w:rFonts w:ascii="Nirmala UI" w:hAnsi="Nirmala UI" w:cs="Nirmala UI"/>
                <w:iCs/>
                <w:szCs w:val="18"/>
                <w:lang w:val="en-GB"/>
              </w:rPr>
              <w:t xml:space="preserve"> </w:t>
            </w:r>
            <w:r w:rsidRPr="00251609">
              <w:rPr>
                <w:rFonts w:ascii="Nirmala UI" w:hAnsi="Nirmala UI" w:cs="Nirmala UI" w:hint="cs"/>
                <w:b w:val="0"/>
                <w:bCs w:val="0"/>
                <w:sz w:val="20"/>
                <w:szCs w:val="20"/>
                <w:lang w:val="en-GB"/>
              </w:rPr>
              <w:t>మరో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కోసం</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తిరిగే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క్రమంలో</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బ్యాటర్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తన</w:t>
            </w:r>
            <w:r w:rsidRPr="00251609">
              <w:rPr>
                <w:rFonts w:ascii="Nirmala UI" w:hAnsi="Nirmala UI" w:cs="Nirmala UI"/>
                <w:b w:val="0"/>
                <w:bCs w:val="0"/>
                <w:sz w:val="20"/>
                <w:szCs w:val="20"/>
                <w:lang w:val="en-GB"/>
              </w:rPr>
              <w:t xml:space="preserve"> గ్రౌండ్‌ను </w:t>
            </w:r>
            <w:r w:rsidRPr="00251609">
              <w:rPr>
                <w:rFonts w:ascii="Nirmala UI" w:hAnsi="Nirmala UI" w:cs="Nirmala UI" w:hint="cs"/>
                <w:b w:val="0"/>
                <w:bCs w:val="0"/>
                <w:sz w:val="20"/>
                <w:szCs w:val="20"/>
                <w:lang w:val="en-GB"/>
              </w:rPr>
              <w:t>సరిగ్గా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చేరుకోలేకపోతే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ఆ</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w:t>
            </w:r>
            <w:r w:rsidRPr="00251609">
              <w:rPr>
                <w:rFonts w:ascii="Nirmala UI" w:hAnsi="Nirmala UI" w:cs="Nirmala UI"/>
                <w:b w:val="0"/>
                <w:bCs w:val="0"/>
                <w:sz w:val="20"/>
                <w:szCs w:val="20"/>
                <w:lang w:val="en-GB"/>
              </w:rPr>
              <w:t xml:space="preserve"> షార్ట్ రన్</w:t>
            </w:r>
            <w:r w:rsidRPr="00251609">
              <w:rPr>
                <w:rFonts w:ascii="Nirmala UI" w:hAnsi="Nirmala UI" w:cs="Nirmala UI" w:hint="cs"/>
                <w:b w:val="0"/>
                <w:bCs w:val="0"/>
                <w:sz w:val="20"/>
                <w:szCs w:val="20"/>
                <w:lang w:val="en-GB"/>
              </w:rPr>
              <w:t xml:space="preserve"> 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పరిగణించబడుతుంది</w:t>
            </w:r>
            <w:r w:rsidRPr="00251609">
              <w:rPr>
                <w:rFonts w:ascii="Nirmala UI" w:hAnsi="Nirmala UI" w:cs="Nirmala UI"/>
                <w:b w:val="0"/>
                <w:bCs w:val="0"/>
                <w:sz w:val="20"/>
                <w:szCs w:val="20"/>
                <w:lang w:val="en-GB"/>
              </w:rPr>
              <w:t>.</w:t>
            </w:r>
          </w:p>
          <w:p w14:paraId="6D98676E" w14:textId="26B2070D" w:rsidR="00251609" w:rsidRPr="004D28F7" w:rsidRDefault="00251609" w:rsidP="00251609">
            <w:pPr>
              <w:pStyle w:val="Heading1"/>
              <w:spacing w:line="276" w:lineRule="auto"/>
              <w:ind w:left="767" w:right="-46" w:hanging="767"/>
              <w:jc w:val="both"/>
              <w:rPr>
                <w:rFonts w:ascii="Nirmala UI" w:hAnsi="Nirmala UI" w:cs="Nirmala UI"/>
                <w:lang w:val="en-GB"/>
              </w:rPr>
            </w:pPr>
            <w:r w:rsidRPr="00251609">
              <w:rPr>
                <w:rFonts w:ascii="Nirmala UI" w:hAnsi="Nirmala UI" w:cs="Nirmala UI"/>
                <w:iCs/>
                <w:color w:val="0070C0"/>
                <w:szCs w:val="18"/>
                <w:lang w:val="en-GB"/>
              </w:rPr>
              <w:t>18.3.2</w:t>
            </w:r>
            <w:r>
              <w:rPr>
                <w:rFonts w:ascii="Nirmala UI" w:hAnsi="Nirmala UI" w:cs="Nirmala UI"/>
                <w:iCs/>
                <w:szCs w:val="18"/>
                <w:lang w:val="en-GB"/>
              </w:rPr>
              <w:t xml:space="preserve"> </w:t>
            </w:r>
            <w:r w:rsidRPr="00251609">
              <w:rPr>
                <w:rFonts w:ascii="Nirmala UI" w:hAnsi="Nirmala UI" w:cs="Nirmala UI" w:hint="cs"/>
                <w:b w:val="0"/>
                <w:bCs w:val="0"/>
                <w:sz w:val="20"/>
                <w:szCs w:val="20"/>
                <w:lang w:val="en-GB"/>
              </w:rPr>
              <w:t>ఒక</w:t>
            </w:r>
            <w:r w:rsidRPr="00251609">
              <w:rPr>
                <w:rFonts w:ascii="Nirmala UI" w:hAnsi="Nirmala UI" w:cs="Nirmala UI"/>
                <w:b w:val="0"/>
                <w:bCs w:val="0"/>
                <w:sz w:val="20"/>
                <w:szCs w:val="20"/>
                <w:lang w:val="en-GB"/>
              </w:rPr>
              <w:t xml:space="preserve"> షార్ట్ రన్ </w:t>
            </w:r>
            <w:r w:rsidRPr="00251609">
              <w:rPr>
                <w:rFonts w:ascii="Nirmala UI" w:hAnsi="Nirmala UI" w:cs="Nirmala UI" w:hint="cs"/>
                <w:b w:val="0"/>
                <w:bCs w:val="0"/>
                <w:sz w:val="20"/>
                <w:szCs w:val="20"/>
                <w:lang w:val="en-GB"/>
              </w:rPr>
              <w:t>తర్వాతి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కుదిస్తున్నప్పటికీ</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ఆ</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తర్వాతి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పూర్తయినట్లయితే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దానిని</w:t>
            </w:r>
            <w:r w:rsidRPr="00251609">
              <w:rPr>
                <w:rFonts w:ascii="Nirmala UI" w:hAnsi="Nirmala UI" w:cs="Nirmala UI"/>
                <w:b w:val="0"/>
                <w:bCs w:val="0"/>
                <w:sz w:val="20"/>
                <w:szCs w:val="20"/>
                <w:lang w:val="en-GB"/>
              </w:rPr>
              <w:t xml:space="preserve"> షార్ట్ రన్</w:t>
            </w:r>
            <w:r w:rsidRPr="00251609">
              <w:rPr>
                <w:rFonts w:ascii="Nirmala UI" w:hAnsi="Nirmala UI" w:cs="Nirmala UI" w:hint="cs"/>
                <w:b w:val="0"/>
                <w:bCs w:val="0"/>
                <w:sz w:val="20"/>
                <w:szCs w:val="20"/>
                <w:lang w:val="en-GB"/>
              </w:rPr>
              <w:t xml:space="preserve"> 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పరిగణించకూడదు</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పాపింగ్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క్రీజ్</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ముందు</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నుండి</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మొదటి</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కోసం</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బయలుదేరే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స్ట్రైకర్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కూడా</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ఎటువంటి</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పెనాల్టీ</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లేకుండానే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అలా</w:t>
            </w:r>
            <w:r w:rsidRPr="00251609">
              <w:rPr>
                <w:rFonts w:ascii="Nirmala UI" w:hAnsi="Nirmala UI" w:cs="Nirmala UI"/>
                <w:b w:val="0"/>
                <w:bCs w:val="0"/>
                <w:sz w:val="20"/>
                <w:szCs w:val="20"/>
                <w:lang w:val="en-GB"/>
              </w:rPr>
              <w:t xml:space="preserve"> </w:t>
            </w:r>
            <w:r w:rsidR="009E3E90">
              <w:rPr>
                <w:rFonts w:ascii="Nirmala UI" w:hAnsi="Nirmala UI" w:cs="Nirmala UI"/>
                <w:b w:val="0"/>
                <w:bCs w:val="0"/>
                <w:sz w:val="20"/>
                <w:szCs w:val="20"/>
              </w:rPr>
              <w:t>చెయవచ్చును</w:t>
            </w:r>
            <w:r w:rsidRPr="00251609">
              <w:rPr>
                <w:rFonts w:ascii="Nirmala UI" w:hAnsi="Nirmala UI" w:cs="Nirmala UI"/>
                <w:b w:val="0"/>
                <w:bCs w:val="0"/>
                <w:sz w:val="20"/>
                <w:szCs w:val="20"/>
                <w:lang w:val="en-GB"/>
              </w:rPr>
              <w:t>.</w:t>
            </w:r>
          </w:p>
        </w:tc>
      </w:tr>
      <w:tr w:rsidR="00975638" w14:paraId="2B3192D2" w14:textId="77777777" w:rsidTr="0041296A">
        <w:tc>
          <w:tcPr>
            <w:tcW w:w="4508" w:type="dxa"/>
          </w:tcPr>
          <w:p w14:paraId="21E363CE" w14:textId="77777777" w:rsidR="00975638" w:rsidRDefault="00251609"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1609">
              <w:rPr>
                <w:rFonts w:ascii="Nirmala UI" w:hAnsi="Nirmala UI" w:cs="Nirmala UI"/>
                <w:color w:val="EE0000"/>
                <w:lang w:val="en-GB"/>
              </w:rPr>
              <w:t>18.4</w:t>
            </w:r>
            <w:r w:rsidR="009E5678">
              <w:rPr>
                <w:rFonts w:ascii="Nirmala UI" w:hAnsi="Nirmala UI" w:cs="Nirmala UI"/>
                <w:color w:val="EE0000"/>
                <w:lang w:val="en-GB"/>
              </w:rPr>
              <w:t xml:space="preserve"> </w:t>
            </w:r>
            <w:r w:rsidR="009E5678" w:rsidRPr="009E5678">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Unintentional short runs</w:t>
            </w:r>
          </w:p>
          <w:p w14:paraId="481D8DDF" w14:textId="77777777" w:rsidR="009E5678" w:rsidRDefault="009E5678" w:rsidP="009E5678">
            <w:pPr>
              <w:pStyle w:val="Heading1"/>
              <w:ind w:left="0" w:right="-46" w:firstLine="4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567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Except in the circumstances of 18.5,</w:t>
            </w:r>
          </w:p>
          <w:p w14:paraId="40D3B53A" w14:textId="77777777" w:rsidR="009E5678" w:rsidRDefault="009E5678" w:rsidP="009E5678">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44F">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18.4.1</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567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either batter runs a short run, the umpire concerned shall, unless a boundary is scored, call and signal Short run as soon as the ball becomes dead and that run shall not be scored.</w:t>
            </w:r>
          </w:p>
          <w:p w14:paraId="518D9EF6" w14:textId="77777777" w:rsidR="009E5678" w:rsidRDefault="009E5678" w:rsidP="009E5678">
            <w:pPr>
              <w:pStyle w:val="Heading1"/>
              <w:spacing w:line="276" w:lineRule="auto"/>
              <w:ind w:left="601" w:right="-46" w:hanging="567"/>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44F">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18.4.2</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3" w:name="_Hlk95470733"/>
            <w:r w:rsidRPr="009E5678">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after either or both batters run short, a </w:t>
            </w:r>
            <w:r w:rsidRPr="009E5678">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boundary is scored the umpire concerned shall disregard the short running and shall not call or signal Short run, unless the boundary is a result of an overthrow or wilful act of a fielder (see Law 19.8 – overthrow or wilful act of fielder).</w:t>
            </w:r>
            <w:bookmarkEnd w:id="13"/>
          </w:p>
          <w:p w14:paraId="0E21BC08" w14:textId="77777777" w:rsidR="009E5678" w:rsidRDefault="009E5678" w:rsidP="009E5678">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44F">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18.4.3</w:t>
            </w:r>
            <w:r>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644F" w:rsidRPr="003B64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both batters run short in one and the same run, this shall be regarded as only one short run.</w:t>
            </w:r>
          </w:p>
          <w:p w14:paraId="672C95B5" w14:textId="77777777" w:rsidR="003B644F" w:rsidRDefault="003B644F" w:rsidP="003B644F">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44F">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18.4.4</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64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more than one run is short then, subject to 18.4.2 and 18.4.3, all runs called as short shall not be scored.</w:t>
            </w:r>
          </w:p>
          <w:p w14:paraId="515CDC64" w14:textId="58CAAB1D" w:rsidR="003B644F" w:rsidRPr="009E5678" w:rsidRDefault="003B644F" w:rsidP="003B644F">
            <w:pPr>
              <w:pStyle w:val="Heading1"/>
              <w:spacing w:line="276" w:lineRule="auto"/>
              <w:ind w:left="601" w:right="-46" w:hanging="567"/>
              <w:jc w:val="both"/>
              <w:rPr>
                <w:rFonts w:ascii="Nirmala UI" w:hAnsi="Nirmala UI" w:cs="Nirmala UI"/>
                <w:b w:val="0"/>
                <w:bCs w:val="0"/>
                <w:sz w:val="20"/>
                <w:szCs w:val="20"/>
                <w:lang w:val="en-GB"/>
              </w:rPr>
            </w:pPr>
            <w:r w:rsidRPr="003B644F">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18.4.5</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64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there has been more than one short run, the umpire shall inform the scorers as to the number of runs to be recorded.</w:t>
            </w:r>
          </w:p>
        </w:tc>
        <w:tc>
          <w:tcPr>
            <w:tcW w:w="4508" w:type="dxa"/>
          </w:tcPr>
          <w:p w14:paraId="19F1AC09" w14:textId="4A78A837" w:rsidR="00975638" w:rsidRDefault="00251609" w:rsidP="00251609">
            <w:pPr>
              <w:pStyle w:val="Heading1"/>
              <w:ind w:left="625" w:right="-46" w:hanging="625"/>
              <w:jc w:val="both"/>
              <w:rPr>
                <w:rFonts w:ascii="Nirmala UI" w:hAnsi="Nirmala UI" w:cs="Nirmala UI"/>
                <w:iCs/>
                <w:szCs w:val="18"/>
                <w:lang w:val="en-GB"/>
              </w:rPr>
            </w:pPr>
            <w:r w:rsidRPr="00251609">
              <w:rPr>
                <w:rFonts w:ascii="Nirmala UI" w:hAnsi="Nirmala UI" w:cs="Nirmala UI"/>
                <w:color w:val="EE0000"/>
                <w:lang w:val="en-GB"/>
              </w:rPr>
              <w:lastRenderedPageBreak/>
              <w:t>18.4</w:t>
            </w:r>
            <w:r>
              <w:rPr>
                <w:rFonts w:ascii="Nirmala UI" w:hAnsi="Nirmala UI" w:cs="Nirmala UI"/>
                <w:color w:val="EE0000"/>
                <w:lang w:val="en-GB"/>
              </w:rPr>
              <w:t xml:space="preserve"> </w:t>
            </w:r>
            <w:r w:rsidRPr="00251609">
              <w:rPr>
                <w:rFonts w:ascii="Nirmala UI" w:hAnsi="Nirmala UI" w:cs="Nirmala UI"/>
                <w:iCs/>
                <w:szCs w:val="18"/>
                <w:lang w:val="en-GB"/>
              </w:rPr>
              <w:t>ఉద్ధేశ్యపూర్వకముగా</w:t>
            </w:r>
            <w:r w:rsidRPr="00251609">
              <w:rPr>
                <w:iCs/>
                <w:szCs w:val="18"/>
                <w:lang w:val="en-GB"/>
              </w:rPr>
              <w:t xml:space="preserve"> </w:t>
            </w:r>
            <w:r w:rsidR="0056035A">
              <w:rPr>
                <w:rFonts w:ascii="Nirmala UI" w:hAnsi="Nirmala UI" w:cs="Nirmala UI"/>
                <w:iCs/>
                <w:szCs w:val="18"/>
                <w:lang w:val="en-GB"/>
              </w:rPr>
              <w:t>చెయ్యని</w:t>
            </w:r>
            <w:r w:rsidRPr="00251609">
              <w:rPr>
                <w:iCs/>
                <w:szCs w:val="18"/>
                <w:lang w:val="en-GB"/>
              </w:rPr>
              <w:t xml:space="preserve"> </w:t>
            </w:r>
            <w:r w:rsidRPr="00251609">
              <w:rPr>
                <w:rFonts w:ascii="Nirmala UI" w:hAnsi="Nirmala UI" w:cs="Nirmala UI"/>
                <w:iCs/>
                <w:szCs w:val="18"/>
                <w:lang w:val="en-GB"/>
              </w:rPr>
              <w:t>షార్ట్</w:t>
            </w:r>
            <w:r w:rsidRPr="00251609">
              <w:rPr>
                <w:iCs/>
                <w:szCs w:val="18"/>
                <w:lang w:val="en-GB"/>
              </w:rPr>
              <w:t xml:space="preserve"> </w:t>
            </w:r>
            <w:r w:rsidRPr="00251609">
              <w:rPr>
                <w:rFonts w:ascii="Nirmala UI" w:hAnsi="Nirmala UI" w:cs="Nirmala UI"/>
                <w:iCs/>
                <w:szCs w:val="18"/>
                <w:lang w:val="en-GB"/>
              </w:rPr>
              <w:t>రన్</w:t>
            </w:r>
          </w:p>
          <w:p w14:paraId="239A4247" w14:textId="77777777" w:rsidR="00251609" w:rsidRDefault="00251609" w:rsidP="00251609">
            <w:pPr>
              <w:pStyle w:val="Heading1"/>
              <w:ind w:left="625" w:right="-46" w:firstLine="0"/>
              <w:jc w:val="both"/>
              <w:rPr>
                <w:rFonts w:ascii="Nirmala UI" w:hAnsi="Nirmala UI" w:cs="Nirmala UI"/>
                <w:b w:val="0"/>
                <w:bCs w:val="0"/>
                <w:sz w:val="20"/>
                <w:szCs w:val="20"/>
                <w:lang w:val="en-GB"/>
              </w:rPr>
            </w:pPr>
            <w:r w:rsidRPr="00251609">
              <w:rPr>
                <w:rFonts w:ascii="Nirmala UI" w:hAnsi="Nirmala UI" w:cs="Nirmala UI"/>
                <w:b w:val="0"/>
                <w:bCs w:val="0"/>
                <w:iCs/>
                <w:lang w:val="en-GB"/>
              </w:rPr>
              <w:t xml:space="preserve">18.5 </w:t>
            </w:r>
            <w:r w:rsidRPr="00251609">
              <w:rPr>
                <w:rFonts w:ascii="Nirmala UI" w:hAnsi="Nirmala UI" w:cs="Nirmala UI"/>
                <w:b w:val="0"/>
                <w:bCs w:val="0"/>
                <w:sz w:val="20"/>
                <w:szCs w:val="20"/>
                <w:lang w:val="en-GB"/>
              </w:rPr>
              <w:t>లో తెలుపబడిన పరిస్థితులలో తప్ప:</w:t>
            </w:r>
          </w:p>
          <w:p w14:paraId="5741C7FA" w14:textId="153744B0" w:rsidR="00251609" w:rsidRDefault="00251609" w:rsidP="00251609">
            <w:pPr>
              <w:pStyle w:val="Heading1"/>
              <w:spacing w:line="276" w:lineRule="auto"/>
              <w:ind w:left="625" w:right="-46" w:hanging="625"/>
              <w:jc w:val="both"/>
              <w:rPr>
                <w:rFonts w:ascii="Nirmala UI" w:hAnsi="Nirmala UI" w:cs="Nirmala UI"/>
                <w:b w:val="0"/>
                <w:bCs w:val="0"/>
                <w:sz w:val="20"/>
                <w:szCs w:val="20"/>
                <w:lang w:val="en-GB"/>
              </w:rPr>
            </w:pPr>
            <w:r w:rsidRPr="003E79B7">
              <w:rPr>
                <w:rFonts w:ascii="Nirmala UI" w:hAnsi="Nirmala UI" w:cs="Nirmala UI"/>
                <w:color w:val="0070C0"/>
                <w:lang w:val="en-GB"/>
              </w:rPr>
              <w:t>18.4.1</w:t>
            </w:r>
            <w:r>
              <w:rPr>
                <w:rFonts w:ascii="Nirmala UI" w:hAnsi="Nirmala UI" w:cs="Nirmala UI"/>
                <w:b w:val="0"/>
                <w:bCs w:val="0"/>
                <w:lang w:val="en-GB"/>
              </w:rPr>
              <w:t xml:space="preserve"> </w:t>
            </w:r>
            <w:r w:rsidRPr="00251609">
              <w:rPr>
                <w:rFonts w:ascii="Nirmala UI" w:hAnsi="Nirmala UI" w:cs="Nirmala UI" w:hint="cs"/>
                <w:b w:val="0"/>
                <w:bCs w:val="0"/>
                <w:sz w:val="20"/>
                <w:szCs w:val="20"/>
                <w:lang w:val="en-GB"/>
              </w:rPr>
              <w:t>ఇద్దరు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బ్యాటర్లలో</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ఎవరైనా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ఒకరు</w:t>
            </w:r>
            <w:r w:rsidRPr="00251609">
              <w:rPr>
                <w:rFonts w:ascii="Nirmala UI" w:hAnsi="Nirmala UI" w:cs="Nirmala UI"/>
                <w:b w:val="0"/>
                <w:bCs w:val="0"/>
                <w:sz w:val="20"/>
                <w:szCs w:val="20"/>
                <w:lang w:val="en-GB"/>
              </w:rPr>
              <w:t xml:space="preserve"> షార్ట్ రన్ పరిగెత్తితే, </w:t>
            </w:r>
            <w:r w:rsidRPr="00251609">
              <w:rPr>
                <w:rFonts w:ascii="Nirmala UI" w:hAnsi="Nirmala UI" w:cs="Nirmala UI" w:hint="cs"/>
                <w:b w:val="0"/>
                <w:bCs w:val="0"/>
                <w:sz w:val="20"/>
                <w:szCs w:val="20"/>
                <w:lang w:val="en-GB"/>
              </w:rPr>
              <w:t>బౌండరి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సాధించని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పక్షంలో</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బంతి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డెడ్</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అయిన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వెంటనే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సంబంధిత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అంపైర్</w:t>
            </w:r>
            <w:r w:rsidRPr="00251609">
              <w:rPr>
                <w:rFonts w:ascii="Nirmala UI" w:hAnsi="Nirmala UI" w:cs="Nirmala UI"/>
                <w:b w:val="0"/>
                <w:bCs w:val="0"/>
                <w:sz w:val="20"/>
                <w:szCs w:val="20"/>
                <w:lang w:val="en-GB"/>
              </w:rPr>
              <w:t xml:space="preserve"> షార్ట్ రన్ కాల్ చేసి మరియు సంకేతము ఇవ్వాలి</w:t>
            </w:r>
            <w:r w:rsidRPr="00251609">
              <w:rPr>
                <w:rFonts w:ascii="Nirmala UI" w:hAnsi="Nirmala UI" w:cs="Nirmala UI" w:hint="cs"/>
                <w:b w:val="0"/>
                <w:bCs w:val="0"/>
                <w:sz w:val="20"/>
                <w:szCs w:val="20"/>
                <w:lang w:val="en-GB"/>
              </w:rPr>
              <w:t xml:space="preserve"> మరియు</w:t>
            </w:r>
            <w:r w:rsidRPr="00251609">
              <w:rPr>
                <w:rFonts w:ascii="Nirmala UI" w:hAnsi="Nirmala UI" w:cs="Nirmala UI"/>
                <w:b w:val="0"/>
                <w:bCs w:val="0"/>
                <w:sz w:val="20"/>
                <w:szCs w:val="20"/>
                <w:lang w:val="en-GB"/>
              </w:rPr>
              <w:t xml:space="preserve"> ఆ పరుగు స్కోర్ </w:t>
            </w:r>
            <w:r w:rsidR="007D0627">
              <w:rPr>
                <w:rFonts w:ascii="Nirmala UI" w:hAnsi="Nirmala UI" w:cs="Nirmala UI"/>
                <w:b w:val="0"/>
                <w:bCs w:val="0"/>
                <w:sz w:val="20"/>
                <w:szCs w:val="20"/>
                <w:lang w:val="en-GB"/>
              </w:rPr>
              <w:t>చెయబడదు</w:t>
            </w:r>
            <w:r w:rsidRPr="00251609">
              <w:rPr>
                <w:rFonts w:ascii="Nirmala UI" w:hAnsi="Nirmala UI" w:cs="Nirmala UI"/>
                <w:b w:val="0"/>
                <w:bCs w:val="0"/>
                <w:sz w:val="20"/>
                <w:szCs w:val="20"/>
                <w:lang w:val="en-GB"/>
              </w:rPr>
              <w:t>.</w:t>
            </w:r>
          </w:p>
          <w:p w14:paraId="20155F44" w14:textId="3AD325BB" w:rsidR="00251609" w:rsidRDefault="00251609" w:rsidP="00251609">
            <w:pPr>
              <w:pStyle w:val="Heading1"/>
              <w:spacing w:line="276" w:lineRule="auto"/>
              <w:ind w:left="625" w:right="-46" w:hanging="625"/>
              <w:jc w:val="both"/>
              <w:rPr>
                <w:rFonts w:ascii="Nirmala UI" w:hAnsi="Nirmala UI" w:cs="Nirmala UI"/>
                <w:b w:val="0"/>
                <w:bCs w:val="0"/>
                <w:iCs/>
                <w:sz w:val="20"/>
                <w:szCs w:val="20"/>
                <w:lang w:val="en-GB"/>
              </w:rPr>
            </w:pPr>
            <w:r w:rsidRPr="003E79B7">
              <w:rPr>
                <w:rFonts w:ascii="Nirmala UI" w:hAnsi="Nirmala UI" w:cs="Nirmala UI"/>
                <w:color w:val="0070C0"/>
                <w:lang w:val="en-GB"/>
              </w:rPr>
              <w:lastRenderedPageBreak/>
              <w:t>18.4.2</w:t>
            </w:r>
            <w:r>
              <w:rPr>
                <w:rFonts w:ascii="Nirmala UI" w:hAnsi="Nirmala UI" w:cs="Nirmala UI"/>
                <w:b w:val="0"/>
                <w:bCs w:val="0"/>
                <w:sz w:val="20"/>
                <w:szCs w:val="20"/>
                <w:lang w:val="en-GB"/>
              </w:rPr>
              <w:t xml:space="preserve"> </w:t>
            </w:r>
            <w:r w:rsidRPr="00251609">
              <w:rPr>
                <w:rFonts w:ascii="Nirmala UI" w:hAnsi="Nirmala UI" w:cs="Nirmala UI"/>
                <w:b w:val="0"/>
                <w:bCs w:val="0"/>
                <w:sz w:val="20"/>
                <w:szCs w:val="20"/>
                <w:lang w:val="en-GB"/>
              </w:rPr>
              <w:t>ఒక్క</w:t>
            </w:r>
            <w:r w:rsidRPr="00251609">
              <w:rPr>
                <w:rFonts w:ascii="Nirmala UI" w:hAnsi="Nirmala UI" w:cs="Nirmala UI" w:hint="cs"/>
                <w:b w:val="0"/>
                <w:bCs w:val="0"/>
                <w:sz w:val="20"/>
                <w:szCs w:val="20"/>
                <w:lang w:val="en-GB"/>
              </w:rPr>
              <w:t>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లేదా</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ఇద్దరు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బ్యాటర్లు</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షార్ట్</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రన్</w:t>
            </w:r>
            <w:r w:rsidRPr="00251609">
              <w:rPr>
                <w:rFonts w:ascii="Nirmala UI" w:hAnsi="Nirmala UI" w:cs="Nirmala UI"/>
                <w:b w:val="0"/>
                <w:bCs w:val="0"/>
                <w:sz w:val="20"/>
                <w:szCs w:val="20"/>
                <w:lang w:val="en-GB"/>
              </w:rPr>
              <w:t xml:space="preserve"> పరుగెత్తిన </w:t>
            </w:r>
            <w:r w:rsidRPr="00251609">
              <w:rPr>
                <w:rFonts w:ascii="Nirmala UI" w:hAnsi="Nirmala UI" w:cs="Nirmala UI" w:hint="cs"/>
                <w:b w:val="0"/>
                <w:bCs w:val="0"/>
                <w:sz w:val="20"/>
                <w:szCs w:val="20"/>
                <w:lang w:val="en-GB"/>
              </w:rPr>
              <w:t>తర్వాత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బౌండరి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నమోదైతే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ఆ</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బౌండరి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ఓవర్‌త్రో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లేదా</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ఫీల్డర్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యొక్క</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ఉద్దేశపూర్వక</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చర్య</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ఫలితంగా</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ఏర్పడితే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తప్ప</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సంబంధిత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అంపైర్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ఆ</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షార్ట్</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రన్నింగ్‌ను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పరిగణనలోకి</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తీసుకోకుండా</w:t>
            </w:r>
            <w:r w:rsidRPr="00251609">
              <w:rPr>
                <w:rFonts w:ascii="Nirmala UI" w:hAnsi="Nirmala UI" w:cs="Nirmala UI"/>
                <w:b w:val="0"/>
                <w:bCs w:val="0"/>
                <w:sz w:val="20"/>
                <w:szCs w:val="20"/>
                <w:lang w:val="en-GB"/>
              </w:rPr>
              <w:t xml:space="preserve"> షార్ట్ రన్ కాల్ </w:t>
            </w:r>
            <w:r w:rsidR="005C7C7E">
              <w:rPr>
                <w:rFonts w:ascii="Nirmala UI" w:hAnsi="Nirmala UI" w:cs="Nirmala UI"/>
                <w:b w:val="0"/>
                <w:bCs w:val="0"/>
                <w:sz w:val="20"/>
                <w:szCs w:val="20"/>
                <w:lang w:val="en-GB"/>
              </w:rPr>
              <w:t>చెయకూడదు</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లేదా</w:t>
            </w:r>
            <w:r w:rsidRPr="00251609">
              <w:rPr>
                <w:rFonts w:ascii="Nirmala UI" w:hAnsi="Nirmala UI" w:cs="Nirmala UI"/>
                <w:b w:val="0"/>
                <w:bCs w:val="0"/>
                <w:sz w:val="20"/>
                <w:szCs w:val="20"/>
                <w:lang w:val="en-GB"/>
              </w:rPr>
              <w:t xml:space="preserve"> సంకేతం </w:t>
            </w:r>
            <w:r w:rsidRPr="00251609">
              <w:rPr>
                <w:rFonts w:ascii="Nirmala UI" w:hAnsi="Nirmala UI" w:cs="Nirmala UI" w:hint="cs"/>
                <w:b w:val="0"/>
                <w:bCs w:val="0"/>
                <w:sz w:val="20"/>
                <w:szCs w:val="20"/>
                <w:lang w:val="en-GB"/>
              </w:rPr>
              <w:t>ఇవ్వకూడదు</w:t>
            </w:r>
            <w:r w:rsidRPr="00251609">
              <w:rPr>
                <w:rFonts w:ascii="Nirmala UI" w:hAnsi="Nirmala UI" w:cs="Nirmala UI"/>
                <w:b w:val="0"/>
                <w:bCs w:val="0"/>
                <w:sz w:val="20"/>
                <w:szCs w:val="20"/>
                <w:lang w:val="en-GB"/>
              </w:rPr>
              <w:t xml:space="preserve">. </w:t>
            </w:r>
            <w:r w:rsidRPr="00251609">
              <w:rPr>
                <w:rFonts w:ascii="Nirmala UI" w:hAnsi="Nirmala UI" w:cs="Nirmala UI"/>
                <w:b w:val="0"/>
                <w:bCs w:val="0"/>
                <w:iCs/>
                <w:sz w:val="20"/>
                <w:szCs w:val="20"/>
                <w:lang w:val="en-GB"/>
              </w:rPr>
              <w:t>చట్టము 19.8 (ఓవర్‌త్రో లేదా ఫీల్డర్ యొక్క ఉద్దేశపూర్వక చర్య) చూడండి.</w:t>
            </w:r>
          </w:p>
          <w:p w14:paraId="45B53915" w14:textId="66ACC7EB" w:rsidR="00251609" w:rsidRDefault="00251609" w:rsidP="00251609">
            <w:pPr>
              <w:pStyle w:val="Heading1"/>
              <w:spacing w:line="276" w:lineRule="auto"/>
              <w:ind w:left="625" w:right="-46" w:hanging="625"/>
              <w:jc w:val="both"/>
              <w:rPr>
                <w:rFonts w:ascii="Nirmala UI" w:hAnsi="Nirmala UI" w:cs="Nirmala UI"/>
                <w:b w:val="0"/>
                <w:bCs w:val="0"/>
                <w:sz w:val="20"/>
                <w:szCs w:val="20"/>
                <w:lang w:val="en-GB"/>
              </w:rPr>
            </w:pPr>
            <w:r w:rsidRPr="009E5678">
              <w:rPr>
                <w:rFonts w:ascii="Nirmala UI" w:hAnsi="Nirmala UI" w:cs="Nirmala UI"/>
                <w:iCs/>
                <w:color w:val="0070C0"/>
                <w:lang w:val="en-GB"/>
              </w:rPr>
              <w:t>18.4.3</w:t>
            </w:r>
            <w:r>
              <w:rPr>
                <w:rFonts w:ascii="Nirmala UI" w:hAnsi="Nirmala UI" w:cs="Nirmala UI"/>
                <w:b w:val="0"/>
                <w:bCs w:val="0"/>
                <w:iCs/>
                <w:sz w:val="20"/>
                <w:szCs w:val="20"/>
                <w:lang w:val="en-GB"/>
              </w:rPr>
              <w:t xml:space="preserve"> </w:t>
            </w:r>
            <w:r w:rsidRPr="00251609">
              <w:rPr>
                <w:rFonts w:ascii="Nirmala UI" w:hAnsi="Nirmala UI" w:cs="Nirmala UI" w:hint="cs"/>
                <w:b w:val="0"/>
                <w:bCs w:val="0"/>
                <w:sz w:val="20"/>
                <w:szCs w:val="20"/>
                <w:lang w:val="en-GB"/>
              </w:rPr>
              <w:t>ఒకే</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పరుగులో</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ఇద్దరు</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బ్యాటర్లు</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పూర్తి</w:t>
            </w:r>
            <w:r w:rsidRPr="00251609">
              <w:rPr>
                <w:rFonts w:ascii="Nirmala UI" w:hAnsi="Nirmala UI" w:cs="Nirmala UI"/>
                <w:b w:val="0"/>
                <w:bCs w:val="0"/>
                <w:sz w:val="20"/>
                <w:szCs w:val="20"/>
                <w:lang w:val="en-GB"/>
              </w:rPr>
              <w:t xml:space="preserve"> </w:t>
            </w:r>
            <w:r w:rsidR="0056035A">
              <w:rPr>
                <w:rFonts w:ascii="Nirmala UI" w:hAnsi="Nirmala UI" w:cs="Nirmala UI" w:hint="cs"/>
                <w:b w:val="0"/>
                <w:bCs w:val="0"/>
                <w:color w:val="000000" w:themeColor="text1"/>
                <w:sz w:val="20"/>
                <w:szCs w:val="20"/>
              </w:rPr>
              <w:t>చెయ్యకపోతే</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దీనిని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కేవలం</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ఒక</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షార్ట్</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రన్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గానే</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పరిగణించబడుతుంది</w:t>
            </w:r>
            <w:r w:rsidRPr="00251609">
              <w:rPr>
                <w:rFonts w:ascii="Nirmala UI" w:hAnsi="Nirmala UI" w:cs="Nirmala UI"/>
                <w:b w:val="0"/>
                <w:bCs w:val="0"/>
                <w:sz w:val="20"/>
                <w:szCs w:val="20"/>
                <w:lang w:val="en-GB"/>
              </w:rPr>
              <w:t>.</w:t>
            </w:r>
          </w:p>
          <w:p w14:paraId="7B1ED773" w14:textId="7ADE0F5F" w:rsidR="00251609" w:rsidRDefault="00251609" w:rsidP="00251609">
            <w:pPr>
              <w:pStyle w:val="Heading1"/>
              <w:spacing w:line="276" w:lineRule="auto"/>
              <w:ind w:left="625" w:right="-46" w:hanging="625"/>
              <w:jc w:val="both"/>
              <w:rPr>
                <w:rFonts w:ascii="Nirmala UI" w:hAnsi="Nirmala UI" w:cs="Nirmala UI"/>
                <w:b w:val="0"/>
                <w:bCs w:val="0"/>
                <w:sz w:val="20"/>
                <w:szCs w:val="20"/>
                <w:lang w:val="en-GB"/>
              </w:rPr>
            </w:pPr>
            <w:r w:rsidRPr="009E5678">
              <w:rPr>
                <w:rFonts w:ascii="Nirmala UI" w:hAnsi="Nirmala UI" w:cs="Nirmala UI"/>
                <w:color w:val="0070C0"/>
                <w:lang w:val="en-GB"/>
              </w:rPr>
              <w:t>18.4.4</w:t>
            </w:r>
            <w:r>
              <w:rPr>
                <w:rFonts w:ascii="Nirmala UI" w:hAnsi="Nirmala UI" w:cs="Nirmala UI"/>
                <w:b w:val="0"/>
                <w:bCs w:val="0"/>
                <w:sz w:val="20"/>
                <w:szCs w:val="20"/>
                <w:lang w:val="en-GB"/>
              </w:rPr>
              <w:t xml:space="preserve"> </w:t>
            </w:r>
            <w:r w:rsidRPr="00251609">
              <w:rPr>
                <w:rFonts w:ascii="Nirmala UI" w:hAnsi="Nirmala UI" w:cs="Nirmala UI"/>
                <w:b w:val="0"/>
                <w:bCs w:val="0"/>
                <w:sz w:val="20"/>
                <w:szCs w:val="20"/>
                <w:lang w:val="en-GB"/>
              </w:rPr>
              <w:t>ఒక్క</w:t>
            </w:r>
            <w:r w:rsidRPr="00251609">
              <w:rPr>
                <w:rFonts w:ascii="Nirmala UI" w:hAnsi="Nirmala UI" w:cs="Nirmala UI" w:hint="cs"/>
                <w:b w:val="0"/>
                <w:bCs w:val="0"/>
                <w:sz w:val="20"/>
                <w:szCs w:val="20"/>
                <w:lang w:val="en-GB"/>
              </w:rPr>
              <w:t>టి</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కంటే</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ఎక్కువ</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పరుగులు</w:t>
            </w:r>
            <w:r w:rsidRPr="00251609">
              <w:rPr>
                <w:rFonts w:ascii="Nirmala UI" w:hAnsi="Nirmala UI" w:cs="Nirmala UI"/>
                <w:b w:val="0"/>
                <w:bCs w:val="0"/>
                <w:sz w:val="20"/>
                <w:szCs w:val="20"/>
                <w:lang w:val="en-GB"/>
              </w:rPr>
              <w:t xml:space="preserve"> షార్ట్ అయితే, 18.4.2 </w:t>
            </w:r>
            <w:r w:rsidRPr="00251609">
              <w:rPr>
                <w:rFonts w:ascii="Nirmala UI" w:hAnsi="Nirmala UI" w:cs="Nirmala UI" w:hint="cs"/>
                <w:b w:val="0"/>
                <w:bCs w:val="0"/>
                <w:sz w:val="20"/>
                <w:szCs w:val="20"/>
                <w:lang w:val="en-GB"/>
              </w:rPr>
              <w:t>మరియు</w:t>
            </w:r>
            <w:r w:rsidRPr="00251609">
              <w:rPr>
                <w:rFonts w:ascii="Nirmala UI" w:hAnsi="Nirmala UI" w:cs="Nirmala UI"/>
                <w:b w:val="0"/>
                <w:bCs w:val="0"/>
                <w:sz w:val="20"/>
                <w:szCs w:val="20"/>
                <w:lang w:val="en-GB"/>
              </w:rPr>
              <w:t xml:space="preserve"> 18.4.3 లలో తెలుపబడిన నిబంధనలకు </w:t>
            </w:r>
            <w:r w:rsidRPr="00251609">
              <w:rPr>
                <w:rFonts w:ascii="Nirmala UI" w:hAnsi="Nirmala UI" w:cs="Nirmala UI" w:hint="cs"/>
                <w:b w:val="0"/>
                <w:bCs w:val="0"/>
                <w:sz w:val="20"/>
                <w:szCs w:val="20"/>
                <w:lang w:val="en-GB"/>
              </w:rPr>
              <w:t>లోబడి</w:t>
            </w:r>
            <w:r w:rsidRPr="00251609">
              <w:rPr>
                <w:rFonts w:ascii="Nirmala UI" w:hAnsi="Nirmala UI" w:cs="Nirmala UI"/>
                <w:b w:val="0"/>
                <w:bCs w:val="0"/>
                <w:sz w:val="20"/>
                <w:szCs w:val="20"/>
                <w:lang w:val="en-GB"/>
              </w:rPr>
              <w:t xml:space="preserve">, షార్ట్ కాల్ </w:t>
            </w:r>
            <w:r w:rsidR="0040397D">
              <w:rPr>
                <w:rFonts w:ascii="Nirmala UI" w:hAnsi="Nirmala UI" w:cs="Nirmala UI"/>
                <w:b w:val="0"/>
                <w:bCs w:val="0"/>
                <w:sz w:val="20"/>
                <w:szCs w:val="20"/>
                <w:lang w:val="en-GB"/>
              </w:rPr>
              <w:t>చెయబడి</w:t>
            </w:r>
            <w:r w:rsidRPr="00251609">
              <w:rPr>
                <w:rFonts w:ascii="Nirmala UI" w:hAnsi="Nirmala UI" w:cs="Nirmala UI"/>
                <w:b w:val="0"/>
                <w:bCs w:val="0"/>
                <w:sz w:val="20"/>
                <w:szCs w:val="20"/>
                <w:lang w:val="en-GB"/>
              </w:rPr>
              <w:t xml:space="preserve">న </w:t>
            </w:r>
            <w:r w:rsidRPr="00251609">
              <w:rPr>
                <w:rFonts w:ascii="Nirmala UI" w:hAnsi="Nirmala UI" w:cs="Nirmala UI" w:hint="cs"/>
                <w:b w:val="0"/>
                <w:bCs w:val="0"/>
                <w:sz w:val="20"/>
                <w:szCs w:val="20"/>
                <w:lang w:val="en-GB"/>
              </w:rPr>
              <w:t>ఆ</w:t>
            </w:r>
            <w:r w:rsidRPr="00251609">
              <w:rPr>
                <w:rFonts w:ascii="Nirmala UI" w:hAnsi="Nirmala UI" w:cs="Nirmala UI"/>
                <w:b w:val="0"/>
                <w:bCs w:val="0"/>
                <w:sz w:val="20"/>
                <w:szCs w:val="20"/>
                <w:lang w:val="en-GB"/>
              </w:rPr>
              <w:t xml:space="preserve"> </w:t>
            </w:r>
            <w:r w:rsidRPr="00251609">
              <w:rPr>
                <w:rFonts w:ascii="Nirmala UI" w:hAnsi="Nirmala UI" w:cs="Nirmala UI" w:hint="cs"/>
                <w:b w:val="0"/>
                <w:bCs w:val="0"/>
                <w:sz w:val="20"/>
                <w:szCs w:val="20"/>
                <w:lang w:val="en-GB"/>
              </w:rPr>
              <w:t>పరుగులన్నీ</w:t>
            </w:r>
            <w:r w:rsidRPr="00251609">
              <w:rPr>
                <w:rFonts w:ascii="Nirmala UI" w:hAnsi="Nirmala UI" w:cs="Nirmala UI"/>
                <w:b w:val="0"/>
                <w:bCs w:val="0"/>
                <w:sz w:val="20"/>
                <w:szCs w:val="20"/>
                <w:lang w:val="en-GB"/>
              </w:rPr>
              <w:t xml:space="preserve"> సాధించబడవు.</w:t>
            </w:r>
          </w:p>
          <w:p w14:paraId="727FC83C" w14:textId="1E62746C" w:rsidR="009E5678" w:rsidRPr="00251609" w:rsidRDefault="009E5678" w:rsidP="00251609">
            <w:pPr>
              <w:pStyle w:val="Heading1"/>
              <w:spacing w:line="276" w:lineRule="auto"/>
              <w:ind w:left="625" w:right="-46" w:hanging="625"/>
              <w:jc w:val="both"/>
              <w:rPr>
                <w:rFonts w:ascii="Nirmala UI" w:hAnsi="Nirmala UI" w:cs="Nirmala UI"/>
                <w:b w:val="0"/>
                <w:bCs w:val="0"/>
                <w:lang w:val="en-GB"/>
              </w:rPr>
            </w:pPr>
            <w:r w:rsidRPr="009E5678">
              <w:rPr>
                <w:rFonts w:ascii="Nirmala UI" w:hAnsi="Nirmala UI" w:cs="Nirmala UI"/>
                <w:color w:val="0070C0"/>
                <w:lang w:val="en-GB"/>
              </w:rPr>
              <w:t>18.4.5</w:t>
            </w:r>
            <w:r>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ఒక్కటి</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కంటే</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ఎక్కువ</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షార్ట్</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రన్‌లు</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సంభవించినట్లయితే</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నమోదు</w:t>
            </w:r>
            <w:r w:rsidRPr="009E5678">
              <w:rPr>
                <w:rFonts w:ascii="Nirmala UI" w:hAnsi="Nirmala UI" w:cs="Nirmala UI"/>
                <w:b w:val="0"/>
                <w:bCs w:val="0"/>
                <w:sz w:val="20"/>
                <w:szCs w:val="20"/>
                <w:lang w:val="en-GB"/>
              </w:rPr>
              <w:t xml:space="preserve"> </w:t>
            </w:r>
            <w:r w:rsidR="00861550">
              <w:rPr>
                <w:rFonts w:ascii="Nirmala UI" w:hAnsi="Nirmala UI" w:cs="Nirmala UI"/>
                <w:b w:val="0"/>
                <w:bCs w:val="0"/>
                <w:sz w:val="20"/>
                <w:szCs w:val="20"/>
                <w:lang w:val="en-GB"/>
              </w:rPr>
              <w:t>చెయవలసి</w:t>
            </w:r>
            <w:r w:rsidRPr="009E5678">
              <w:rPr>
                <w:rFonts w:ascii="Nirmala UI" w:hAnsi="Nirmala UI" w:cs="Nirmala UI"/>
                <w:b w:val="0"/>
                <w:bCs w:val="0"/>
                <w:sz w:val="20"/>
                <w:szCs w:val="20"/>
                <w:lang w:val="en-GB"/>
              </w:rPr>
              <w:t xml:space="preserve">న </w:t>
            </w:r>
            <w:r w:rsidRPr="009E5678">
              <w:rPr>
                <w:rFonts w:ascii="Nirmala UI" w:hAnsi="Nirmala UI" w:cs="Nirmala UI" w:hint="cs"/>
                <w:b w:val="0"/>
                <w:bCs w:val="0"/>
                <w:sz w:val="20"/>
                <w:szCs w:val="20"/>
                <w:lang w:val="en-GB"/>
              </w:rPr>
              <w:t>పరుగుల</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సంఖ్యను</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అంపైర్</w:t>
            </w:r>
            <w:r w:rsidRPr="009E5678">
              <w:rPr>
                <w:rFonts w:ascii="Nirmala UI" w:hAnsi="Nirmala UI" w:cs="Nirmala UI"/>
                <w:b w:val="0"/>
                <w:bCs w:val="0"/>
                <w:sz w:val="20"/>
                <w:szCs w:val="20"/>
                <w:lang w:val="en-GB"/>
              </w:rPr>
              <w:t xml:space="preserve"> </w:t>
            </w:r>
            <w:r w:rsidRPr="009E5678">
              <w:rPr>
                <w:rFonts w:ascii="Nirmala UI" w:hAnsi="Nirmala UI" w:cs="Nirmala UI" w:hint="cs"/>
                <w:b w:val="0"/>
                <w:bCs w:val="0"/>
                <w:sz w:val="20"/>
                <w:szCs w:val="20"/>
                <w:lang w:val="en-GB"/>
              </w:rPr>
              <w:t>స్కోరర్లకు</w:t>
            </w:r>
            <w:r w:rsidRPr="009E5678">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9E5678">
              <w:rPr>
                <w:rFonts w:ascii="Nirmala UI" w:hAnsi="Nirmala UI" w:cs="Nirmala UI"/>
                <w:b w:val="0"/>
                <w:bCs w:val="0"/>
                <w:sz w:val="20"/>
                <w:szCs w:val="20"/>
                <w:lang w:val="en-GB"/>
              </w:rPr>
              <w:t>.</w:t>
            </w:r>
          </w:p>
        </w:tc>
      </w:tr>
      <w:tr w:rsidR="00975638" w14:paraId="449B7245" w14:textId="77777777" w:rsidTr="0041296A">
        <w:tc>
          <w:tcPr>
            <w:tcW w:w="4508" w:type="dxa"/>
          </w:tcPr>
          <w:p w14:paraId="484A738C" w14:textId="77777777" w:rsidR="00975638" w:rsidRDefault="003B644F" w:rsidP="004D28F7">
            <w:pPr>
              <w:pStyle w:val="Heading1"/>
              <w:ind w:left="0" w:right="-46" w:firstLine="0"/>
              <w:rPr>
                <w:rFonts w:ascii="Nirmala UI" w:hAnsi="Nirmala UI" w:cs="Nirmala UI"/>
                <w:lang w:val="en-GB"/>
              </w:rPr>
            </w:pPr>
            <w:r w:rsidRPr="0002420A">
              <w:rPr>
                <w:rFonts w:ascii="Nirmala UI" w:hAnsi="Nirmala UI" w:cs="Nirmala UI"/>
                <w:color w:val="EE0000"/>
                <w:lang w:val="en-GB"/>
              </w:rPr>
              <w:lastRenderedPageBreak/>
              <w:t>18.5</w:t>
            </w:r>
            <w:r>
              <w:rPr>
                <w:rFonts w:ascii="Nirmala UI" w:hAnsi="Nirmala UI" w:cs="Nirmala UI"/>
                <w:lang w:val="en-GB"/>
              </w:rPr>
              <w:t xml:space="preserve"> Deliberate short runs</w:t>
            </w:r>
          </w:p>
          <w:p w14:paraId="44BDB5DA" w14:textId="77777777" w:rsidR="003B644F" w:rsidRDefault="003B644F" w:rsidP="003B644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20A">
              <w:rPr>
                <w:rFonts w:ascii="Nirmala UI" w:hAnsi="Nirmala UI" w:cs="Nirmala UI"/>
                <w:color w:val="0070C0"/>
                <w:lang w:val="en-GB"/>
              </w:rPr>
              <w:t>18.5.1</w:t>
            </w:r>
            <w:r>
              <w:rPr>
                <w:rFonts w:ascii="Nirmala UI" w:hAnsi="Nirmala UI" w:cs="Nirmala UI"/>
                <w:lang w:val="en-GB"/>
              </w:rPr>
              <w:t xml:space="preserve"> </w:t>
            </w:r>
            <w:r w:rsidRPr="003B64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either umpire considers that one or both batters deliberately ran short at that umpire’s end, the umpire concerned shall, when the ball is dead, call and signal Short run and inform the other umpire of what has occurred and apply 18.5.2.</w:t>
            </w:r>
          </w:p>
          <w:p w14:paraId="09280086" w14:textId="77777777" w:rsidR="003B644F" w:rsidRDefault="003B644F" w:rsidP="003B644F">
            <w:pPr>
              <w:pStyle w:val="Heading1"/>
              <w:spacing w:line="276" w:lineRule="auto"/>
              <w:ind w:left="885" w:right="-46" w:hanging="885"/>
              <w:jc w:val="both"/>
              <w:rPr>
                <w:rFonts w:ascii="Nirmala UI" w:hAnsi="Nirmala UI" w:cs="Nirmala UI"/>
                <w:lang w:val="en-GB"/>
              </w:rPr>
            </w:pPr>
            <w:r w:rsidRPr="0002420A">
              <w:rPr>
                <w:rFonts w:ascii="Nirmala UI" w:hAnsi="Nirmala UI" w:cs="Nirmala UI"/>
                <w:color w:val="00B050"/>
                <w:lang w:val="en-GB"/>
              </w:rPr>
              <w:t>18.5.1.1</w:t>
            </w:r>
            <w:r>
              <w:rPr>
                <w:rFonts w:ascii="Nirmala UI" w:hAnsi="Nirmala UI" w:cs="Nirmala UI"/>
                <w:lang w:val="en-GB"/>
              </w:rPr>
              <w:t xml:space="preserve"> </w:t>
            </w:r>
            <w:r w:rsidRPr="003B644F">
              <w:rPr>
                <w:rFonts w:ascii="Nirmala UI" w:eastAsiaTheme="minorEastAsia" w:hAnsi="Nirmala UI" w:cs="Nirmala UI"/>
                <w:b w:val="0"/>
                <w:bCs w:val="0"/>
                <w:color w:val="FF2F23"/>
                <w:kern w:val="24"/>
                <w:position w:val="1"/>
                <w:sz w:val="20"/>
                <w:szCs w:val="20"/>
                <w:lang w:eastAsia="en-IN" w:bidi="kn-IN"/>
              </w:rPr>
              <w:t xml:space="preserve">A deliberate short run is an attempt by the batters to appear to run more than one run, while at least one batter deliberately does not make good their </w:t>
            </w:r>
            <w:r w:rsidRPr="003B644F">
              <w:rPr>
                <w:rFonts w:ascii="Nirmala UI" w:eastAsiaTheme="minorEastAsia" w:hAnsi="Nirmala UI" w:cs="Nirmala UI"/>
                <w:b w:val="0"/>
                <w:bCs w:val="0"/>
                <w:color w:val="FF2F23"/>
                <w:kern w:val="24"/>
                <w:position w:val="1"/>
                <w:sz w:val="20"/>
                <w:szCs w:val="20"/>
                <w:lang w:val="en-IN" w:eastAsia="en-IN" w:bidi="kn-IN"/>
              </w:rPr>
              <w:t>ground at one end.</w:t>
            </w:r>
            <w:r>
              <w:rPr>
                <w:rFonts w:ascii="Nirmala UI" w:hAnsi="Nirmala UI" w:cs="Nirmala UI"/>
                <w:lang w:val="en-GB"/>
              </w:rPr>
              <w:t xml:space="preserve"> </w:t>
            </w:r>
          </w:p>
          <w:p w14:paraId="168400AE" w14:textId="77777777" w:rsidR="003B644F" w:rsidRDefault="003B644F" w:rsidP="003B644F">
            <w:pPr>
              <w:pStyle w:val="Heading1"/>
              <w:spacing w:line="276" w:lineRule="auto"/>
              <w:ind w:left="885" w:right="-46" w:hanging="885"/>
              <w:jc w:val="both"/>
              <w:rPr>
                <w:rFonts w:ascii="Nirmala UI" w:eastAsiaTheme="minorEastAsia" w:hAnsi="Nirmala UI" w:cs="Nirmala UI"/>
                <w:b w:val="0"/>
                <w:bCs w:val="0"/>
                <w:color w:val="FF2F23"/>
                <w:kern w:val="24"/>
                <w:position w:val="1"/>
                <w:sz w:val="20"/>
                <w:szCs w:val="20"/>
              </w:rPr>
            </w:pPr>
            <w:r w:rsidRPr="0002420A">
              <w:rPr>
                <w:rFonts w:ascii="Nirmala UI" w:hAnsi="Nirmala UI" w:cs="Nirmala UI"/>
                <w:color w:val="00B050"/>
                <w:lang w:val="en-GB"/>
              </w:rPr>
              <w:t>18.5.1.2</w:t>
            </w:r>
            <w:r>
              <w:rPr>
                <w:rFonts w:ascii="Nirmala UI" w:hAnsi="Nirmala UI" w:cs="Nirmala UI"/>
                <w:lang w:val="en-GB"/>
              </w:rPr>
              <w:t xml:space="preserve"> </w:t>
            </w:r>
            <w:r w:rsidRPr="003B644F">
              <w:rPr>
                <w:rFonts w:ascii="Nirmala UI" w:eastAsiaTheme="minorEastAsia" w:hAnsi="Nirmala UI" w:cs="Nirmala UI"/>
                <w:b w:val="0"/>
                <w:bCs w:val="0"/>
                <w:color w:val="FF2F23"/>
                <w:kern w:val="24"/>
                <w:position w:val="1"/>
                <w:sz w:val="20"/>
                <w:szCs w:val="20"/>
              </w:rPr>
              <w:t>Provided the umpires believe that there was no intention by the batter concerned to deceive the umpires, it will not be considered a deliberate short run if the batters abandon an attempted run.</w:t>
            </w:r>
          </w:p>
          <w:p w14:paraId="346DE632" w14:textId="77777777" w:rsidR="000A5E54" w:rsidRDefault="000A5E54" w:rsidP="003B644F">
            <w:pPr>
              <w:pStyle w:val="Heading1"/>
              <w:spacing w:line="276" w:lineRule="auto"/>
              <w:ind w:left="885" w:right="-46" w:hanging="885"/>
              <w:jc w:val="both"/>
              <w:rPr>
                <w:rFonts w:ascii="Nirmala UI" w:hAnsi="Nirmala UI" w:cs="Nirmala UI"/>
                <w:b w:val="0"/>
                <w:bCs w:val="0"/>
                <w:sz w:val="20"/>
                <w:szCs w:val="20"/>
                <w:lang w:val="en-GB"/>
              </w:rPr>
            </w:pPr>
            <w:r w:rsidRPr="0002420A">
              <w:rPr>
                <w:rFonts w:ascii="Nirmala UI" w:hAnsi="Nirmala UI" w:cs="Nirmala UI"/>
                <w:color w:val="0070C0"/>
                <w:lang w:val="en-GB"/>
              </w:rPr>
              <w:lastRenderedPageBreak/>
              <w:t>18.5.2</w:t>
            </w:r>
            <w:r>
              <w:rPr>
                <w:rFonts w:ascii="Nirmala UI" w:hAnsi="Nirmala UI" w:cs="Nirmala UI"/>
                <w:lang w:val="en-GB"/>
              </w:rPr>
              <w:t xml:space="preserve"> </w:t>
            </w:r>
            <w:r w:rsidRPr="00EA65F3">
              <w:rPr>
                <w:rFonts w:ascii="Nirmala UI" w:hAnsi="Nirmala UI" w:cs="Nirmala UI"/>
                <w:b w:val="0"/>
                <w:bCs w:val="0"/>
                <w:color w:val="000000" w:themeColor="text1"/>
                <w:sz w:val="20"/>
                <w:szCs w:val="20"/>
                <w:lang w:val="en-GB"/>
              </w:rPr>
              <w:t>The bowler’s end umpire shall</w:t>
            </w:r>
            <w:r w:rsidRPr="000A5E54">
              <w:rPr>
                <w:rFonts w:ascii="Nirmala UI" w:hAnsi="Nirmala UI" w:cs="Nirmala UI"/>
                <w:b w:val="0"/>
                <w:bCs w:val="0"/>
                <w:sz w:val="20"/>
                <w:szCs w:val="20"/>
                <w:lang w:val="en-GB"/>
              </w:rPr>
              <w:t>:</w:t>
            </w:r>
          </w:p>
          <w:p w14:paraId="18410CE0" w14:textId="77777777" w:rsidR="000A5E54" w:rsidRPr="000A5E54" w:rsidRDefault="000A5E54" w:rsidP="00B72E5F">
            <w:pPr>
              <w:pStyle w:val="Heading1"/>
              <w:numPr>
                <w:ilvl w:val="0"/>
                <w:numId w:val="23"/>
              </w:numPr>
              <w:spacing w:line="276" w:lineRule="auto"/>
              <w:ind w:right="-46"/>
              <w:jc w:val="both"/>
              <w:rPr>
                <w:rFonts w:ascii="Nirmala UI" w:hAnsi="Nirmala UI" w:cs="Nirmala UI"/>
                <w:b w:val="0"/>
                <w:bCs w:val="0"/>
                <w:sz w:val="20"/>
                <w:szCs w:val="20"/>
                <w:lang w:val="en-GB"/>
              </w:rPr>
            </w:pPr>
            <w:r w:rsidRPr="000A5E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all runs to the batting side</w:t>
            </w:r>
          </w:p>
          <w:p w14:paraId="6A0422B8" w14:textId="77777777" w:rsidR="000A5E54" w:rsidRPr="00EA65F3" w:rsidRDefault="006575AF" w:rsidP="00B72E5F">
            <w:pPr>
              <w:pStyle w:val="Heading1"/>
              <w:numPr>
                <w:ilvl w:val="0"/>
                <w:numId w:val="23"/>
              </w:numPr>
              <w:spacing w:line="276" w:lineRule="auto"/>
              <w:ind w:right="-46"/>
              <w:jc w:val="both"/>
              <w:rPr>
                <w:rFonts w:ascii="Nirmala UI" w:hAnsi="Nirmala UI" w:cs="Nirmala UI"/>
                <w:b w:val="0"/>
                <w:bCs w:val="0"/>
                <w:color w:val="000000" w:themeColor="text1"/>
                <w:sz w:val="20"/>
                <w:szCs w:val="20"/>
                <w:lang w:val="en-GB"/>
              </w:rPr>
            </w:pPr>
            <w:r w:rsidRPr="00EA65F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No ball or Wide to the scorers, if applicable</w:t>
            </w:r>
          </w:p>
          <w:p w14:paraId="2538F3E1" w14:textId="77777777" w:rsidR="00E40B3A" w:rsidRPr="00E40B3A" w:rsidRDefault="00E40B3A" w:rsidP="00B72E5F">
            <w:pPr>
              <w:pStyle w:val="Heading1"/>
              <w:numPr>
                <w:ilvl w:val="0"/>
                <w:numId w:val="23"/>
              </w:numPr>
              <w:spacing w:line="276" w:lineRule="auto"/>
              <w:ind w:right="-46"/>
              <w:jc w:val="both"/>
              <w:rPr>
                <w:rFonts w:ascii="Nirmala UI" w:hAnsi="Nirmala UI" w:cs="Nirmala UI"/>
                <w:b w:val="0"/>
                <w:bCs w:val="0"/>
                <w:sz w:val="20"/>
                <w:szCs w:val="20"/>
                <w:lang w:val="en-GB"/>
              </w:rPr>
            </w:pPr>
            <w:r w:rsidRPr="00E40B3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repeat the Short run signal to the scorers.</w:t>
            </w:r>
          </w:p>
          <w:p w14:paraId="59A56AB8" w14:textId="77777777" w:rsidR="00E40B3A" w:rsidRPr="00E40B3A" w:rsidRDefault="00E40B3A" w:rsidP="00B72E5F">
            <w:pPr>
              <w:pStyle w:val="Heading1"/>
              <w:numPr>
                <w:ilvl w:val="0"/>
                <w:numId w:val="23"/>
              </w:numPr>
              <w:spacing w:line="276" w:lineRule="auto"/>
              <w:ind w:right="-46"/>
              <w:jc w:val="both"/>
              <w:rPr>
                <w:rFonts w:ascii="Nirmala UI" w:hAnsi="Nirmala UI" w:cs="Nirmala UI"/>
                <w:b w:val="0"/>
                <w:bCs w:val="0"/>
                <w:sz w:val="20"/>
                <w:szCs w:val="20"/>
                <w:lang w:val="en-GB"/>
              </w:rPr>
            </w:pPr>
            <w:r w:rsidRPr="00E40B3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fielding side</w:t>
            </w:r>
          </w:p>
          <w:p w14:paraId="6A248441" w14:textId="77777777" w:rsidR="00E40B3A" w:rsidRPr="00E40B3A" w:rsidRDefault="00E40B3A" w:rsidP="00B72E5F">
            <w:pPr>
              <w:pStyle w:val="Heading1"/>
              <w:numPr>
                <w:ilvl w:val="0"/>
                <w:numId w:val="23"/>
              </w:numPr>
              <w:spacing w:line="276" w:lineRule="auto"/>
              <w:ind w:right="-46"/>
              <w:jc w:val="both"/>
              <w:rPr>
                <w:rFonts w:ascii="Nirmala UI" w:hAnsi="Nirmala UI" w:cs="Nirmala UI"/>
                <w:b w:val="0"/>
                <w:bCs w:val="0"/>
                <w:sz w:val="20"/>
                <w:szCs w:val="20"/>
                <w:lang w:val="en-GB"/>
              </w:rPr>
            </w:pPr>
            <w:r w:rsidRPr="00E40B3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other 5-run Penalty that is applicable except for Penalty runs under Law</w:t>
            </w:r>
            <w:r w:rsidRPr="00E40B3A">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0B3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28.3 (Protective helmets belonging to the fielding side)</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6EF239" w14:textId="77777777" w:rsidR="00E40B3A" w:rsidRPr="00E40B3A" w:rsidRDefault="00E40B3A" w:rsidP="00B72E5F">
            <w:pPr>
              <w:pStyle w:val="Heading1"/>
              <w:numPr>
                <w:ilvl w:val="0"/>
                <w:numId w:val="23"/>
              </w:numPr>
              <w:spacing w:line="276" w:lineRule="auto"/>
              <w:ind w:right="-46"/>
              <w:jc w:val="both"/>
              <w:rPr>
                <w:rFonts w:ascii="Nirmala UI" w:hAnsi="Nirmala UI" w:cs="Nirmala UI"/>
                <w:b w:val="0"/>
                <w:bCs w:val="0"/>
                <w:sz w:val="20"/>
                <w:szCs w:val="20"/>
                <w:lang w:val="en-GB"/>
              </w:rPr>
            </w:pPr>
            <w:r w:rsidRPr="00E40B3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and, as soon as practicable, the captain of the batting side of the reason for this action.</w:t>
            </w:r>
          </w:p>
          <w:p w14:paraId="2FB0F972" w14:textId="77777777" w:rsidR="00E40B3A" w:rsidRPr="00E40B3A" w:rsidRDefault="00E40B3A" w:rsidP="00B72E5F">
            <w:pPr>
              <w:pStyle w:val="Heading1"/>
              <w:numPr>
                <w:ilvl w:val="0"/>
                <w:numId w:val="23"/>
              </w:numPr>
              <w:spacing w:line="276" w:lineRule="auto"/>
              <w:ind w:right="-46"/>
              <w:jc w:val="both"/>
              <w:rPr>
                <w:rFonts w:ascii="Nirmala UI" w:hAnsi="Nirmala UI" w:cs="Nirmala UI"/>
                <w:b w:val="0"/>
                <w:bCs w:val="0"/>
                <w:sz w:val="20"/>
                <w:szCs w:val="20"/>
                <w:lang w:val="en-GB"/>
              </w:rPr>
            </w:pPr>
            <w:r w:rsidRPr="00E40B3A">
              <w:rPr>
                <w:rFonts w:ascii="Nirmala UI" w:eastAsia="+mn-ea" w:hAnsi="Nirmala UI" w:cs="Nirmala UI"/>
                <w:b w:val="0"/>
                <w:bCs w:val="0"/>
                <w:color w:val="FF2F23"/>
                <w:kern w:val="24"/>
                <w:sz w:val="20"/>
                <w:szCs w:val="20"/>
              </w:rPr>
              <w:t>Instruct the fielding captain to decide which of the batters at the wicket, including the incoming batter if applicable, shall face the next delivery (see 18.13).</w:t>
            </w:r>
          </w:p>
          <w:p w14:paraId="6BCBAF95" w14:textId="4AF7D56F" w:rsidR="00E40B3A" w:rsidRPr="00E40B3A" w:rsidRDefault="00E40B3A" w:rsidP="00E40B3A">
            <w:pPr>
              <w:pStyle w:val="Heading1"/>
              <w:spacing w:line="276" w:lineRule="auto"/>
              <w:ind w:left="601" w:right="-46" w:hanging="601"/>
              <w:jc w:val="both"/>
              <w:rPr>
                <w:rFonts w:ascii="Nirmala UI" w:hAnsi="Nirmala UI" w:cs="Nirmala UI"/>
                <w:b w:val="0"/>
                <w:bCs w:val="0"/>
                <w:sz w:val="20"/>
                <w:szCs w:val="20"/>
                <w:lang w:val="en-GB"/>
              </w:rPr>
            </w:pPr>
            <w:r w:rsidRPr="0002420A">
              <w:rPr>
                <w:rFonts w:ascii="Nirmala UI" w:hAnsi="Nirmala UI" w:cs="Nirmala UI"/>
                <w:color w:val="0070C0"/>
                <w:lang w:val="en-GB"/>
              </w:rPr>
              <w:t>18.5.3</w:t>
            </w:r>
            <w:r>
              <w:rPr>
                <w:rFonts w:ascii="Nirmala UI" w:hAnsi="Nirmala UI" w:cs="Nirmala UI"/>
                <w:b w:val="0"/>
                <w:bCs w:val="0"/>
                <w:sz w:val="20"/>
                <w:szCs w:val="20"/>
                <w:lang w:val="en-GB"/>
              </w:rPr>
              <w:t xml:space="preserve"> </w:t>
            </w:r>
            <w:r w:rsidRPr="00E40B3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2AB31384" w14:textId="77777777" w:rsidR="00975638" w:rsidRDefault="0002420A" w:rsidP="00513239">
            <w:pPr>
              <w:pStyle w:val="Heading1"/>
              <w:ind w:left="483" w:right="-46" w:hanging="483"/>
              <w:jc w:val="both"/>
              <w:rPr>
                <w:rFonts w:ascii="Nirmala UI" w:hAnsi="Nirmala UI" w:cs="Nirmala UI"/>
                <w:lang w:val="en-GB"/>
              </w:rPr>
            </w:pPr>
            <w:r w:rsidRPr="0002420A">
              <w:rPr>
                <w:rFonts w:ascii="Nirmala UI" w:hAnsi="Nirmala UI" w:cs="Nirmala UI"/>
                <w:color w:val="EE0000"/>
                <w:lang w:val="en-GB"/>
              </w:rPr>
              <w:lastRenderedPageBreak/>
              <w:t>18.5</w:t>
            </w:r>
            <w:r w:rsidR="00513239">
              <w:rPr>
                <w:rFonts w:ascii="Nirmala UI" w:hAnsi="Nirmala UI" w:cs="Nirmala UI"/>
                <w:color w:val="EE0000"/>
                <w:lang w:val="en-GB"/>
              </w:rPr>
              <w:t xml:space="preserve"> </w:t>
            </w:r>
            <w:r w:rsidR="00513239" w:rsidRPr="00513239">
              <w:rPr>
                <w:rFonts w:ascii="Nirmala UI" w:hAnsi="Nirmala UI" w:cs="Nirmala UI"/>
                <w:lang w:val="en-GB"/>
              </w:rPr>
              <w:t>ఉద్ధేశ్యపూర్వకముగా</w:t>
            </w:r>
            <w:r w:rsidR="00513239" w:rsidRPr="00513239">
              <w:rPr>
                <w:rFonts w:ascii="Verdana" w:hAnsi="Verdana"/>
                <w:lang w:val="en-GB"/>
              </w:rPr>
              <w:t xml:space="preserve"> </w:t>
            </w:r>
            <w:r w:rsidR="00513239" w:rsidRPr="00513239">
              <w:rPr>
                <w:rFonts w:ascii="Nirmala UI" w:hAnsi="Nirmala UI" w:cs="Nirmala UI"/>
                <w:lang w:val="en-GB"/>
              </w:rPr>
              <w:t>చేసిన</w:t>
            </w:r>
            <w:r w:rsidR="00513239" w:rsidRPr="00513239">
              <w:rPr>
                <w:rFonts w:ascii="Verdana" w:hAnsi="Verdana"/>
                <w:lang w:val="en-GB"/>
              </w:rPr>
              <w:t xml:space="preserve"> </w:t>
            </w:r>
            <w:r w:rsidR="00513239" w:rsidRPr="00513239">
              <w:rPr>
                <w:rFonts w:ascii="Nirmala UI" w:hAnsi="Nirmala UI" w:cs="Nirmala UI"/>
                <w:lang w:val="en-GB"/>
              </w:rPr>
              <w:t>షార్ట్</w:t>
            </w:r>
            <w:r w:rsidR="00513239" w:rsidRPr="00513239">
              <w:rPr>
                <w:rFonts w:ascii="Verdana" w:hAnsi="Verdana"/>
                <w:lang w:val="en-GB"/>
              </w:rPr>
              <w:t xml:space="preserve"> </w:t>
            </w:r>
            <w:r w:rsidR="00513239" w:rsidRPr="00513239">
              <w:rPr>
                <w:rFonts w:ascii="Nirmala UI" w:hAnsi="Nirmala UI" w:cs="Nirmala UI"/>
                <w:lang w:val="en-GB"/>
              </w:rPr>
              <w:t>రన్</w:t>
            </w:r>
          </w:p>
          <w:p w14:paraId="28A2AE9D" w14:textId="1CFA87A1" w:rsidR="00513239" w:rsidRDefault="00513239" w:rsidP="00513239">
            <w:pPr>
              <w:pStyle w:val="Heading1"/>
              <w:spacing w:line="276" w:lineRule="auto"/>
              <w:ind w:left="625" w:right="-46" w:hanging="625"/>
              <w:jc w:val="both"/>
              <w:rPr>
                <w:rFonts w:ascii="Nirmala UI" w:hAnsi="Nirmala UI" w:cs="Nirmala UI"/>
                <w:b w:val="0"/>
                <w:bCs w:val="0"/>
                <w:sz w:val="20"/>
                <w:szCs w:val="20"/>
                <w:lang w:val="en-GB"/>
              </w:rPr>
            </w:pPr>
            <w:r w:rsidRPr="002A07C5">
              <w:rPr>
                <w:rFonts w:ascii="Nirmala UI" w:hAnsi="Nirmala UI" w:cs="Nirmala UI"/>
                <w:color w:val="0070C0"/>
                <w:lang w:val="en-GB"/>
              </w:rPr>
              <w:t>18.5.1</w:t>
            </w:r>
            <w:r>
              <w:rPr>
                <w:rFonts w:ascii="Nirmala UI" w:hAnsi="Nirmala UI" w:cs="Nirmala UI"/>
                <w:color w:val="EE0000"/>
                <w:lang w:val="en-GB"/>
              </w:rPr>
              <w:t xml:space="preserve"> </w:t>
            </w:r>
            <w:r w:rsidRPr="00513239">
              <w:rPr>
                <w:rFonts w:ascii="Nirmala UI" w:hAnsi="Nirmala UI" w:cs="Nirmala UI" w:hint="cs"/>
                <w:b w:val="0"/>
                <w:bCs w:val="0"/>
                <w:sz w:val="20"/>
                <w:szCs w:val="20"/>
                <w:lang w:val="en-GB"/>
              </w:rPr>
              <w:t>బ్యాటర్లలో</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ఒక్కరు</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లేదా</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ఇద్దరూ</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తమ</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వైపున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ఉద్దేశపూర్వకంగా</w:t>
            </w:r>
            <w:r w:rsidRPr="00513239">
              <w:rPr>
                <w:rFonts w:ascii="Nirmala UI" w:hAnsi="Nirmala UI" w:cs="Nirmala UI"/>
                <w:b w:val="0"/>
                <w:bCs w:val="0"/>
                <w:sz w:val="20"/>
                <w:szCs w:val="20"/>
                <w:lang w:val="en-GB"/>
              </w:rPr>
              <w:t xml:space="preserve"> షార్ట్ రన్ పరిగెత్తినట్లు </w:t>
            </w:r>
            <w:r w:rsidRPr="00513239">
              <w:rPr>
                <w:rFonts w:ascii="Nirmala UI" w:hAnsi="Nirmala UI" w:cs="Nirmala UI" w:hint="cs"/>
                <w:b w:val="0"/>
                <w:bCs w:val="0"/>
                <w:sz w:val="20"/>
                <w:szCs w:val="20"/>
                <w:lang w:val="en-GB"/>
              </w:rPr>
              <w:t>అంపైర్లలో</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ఎవరైనా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భావిస్తే</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బంతి</w:t>
            </w:r>
            <w:r w:rsidRPr="00513239">
              <w:rPr>
                <w:rFonts w:ascii="Nirmala UI" w:hAnsi="Nirmala UI" w:cs="Nirmala UI"/>
                <w:b w:val="0"/>
                <w:bCs w:val="0"/>
                <w:sz w:val="20"/>
                <w:szCs w:val="20"/>
                <w:lang w:val="en-GB"/>
              </w:rPr>
              <w:t xml:space="preserve"> డెడ్ </w:t>
            </w:r>
            <w:r w:rsidRPr="00513239">
              <w:rPr>
                <w:rFonts w:ascii="Nirmala UI" w:hAnsi="Nirmala UI" w:cs="Nirmala UI" w:hint="cs"/>
                <w:b w:val="0"/>
                <w:bCs w:val="0"/>
                <w:sz w:val="20"/>
                <w:szCs w:val="20"/>
                <w:lang w:val="en-GB"/>
              </w:rPr>
              <w:t>అయిన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వెంటనే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సంబంధిత</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అంపైర్</w:t>
            </w:r>
            <w:r w:rsidRPr="00513239">
              <w:rPr>
                <w:rFonts w:ascii="Nirmala UI" w:hAnsi="Nirmala UI" w:cs="Nirmala UI"/>
                <w:b w:val="0"/>
                <w:bCs w:val="0"/>
                <w:sz w:val="20"/>
                <w:szCs w:val="20"/>
                <w:lang w:val="en-GB"/>
              </w:rPr>
              <w:t xml:space="preserve"> షార్ట్ రన్ కాల్ </w:t>
            </w:r>
            <w:r w:rsidRPr="00513239">
              <w:rPr>
                <w:rFonts w:ascii="Nirmala UI" w:hAnsi="Nirmala UI" w:cs="Nirmala UI" w:hint="cs"/>
                <w:b w:val="0"/>
                <w:bCs w:val="0"/>
                <w:sz w:val="20"/>
                <w:szCs w:val="20"/>
                <w:lang w:val="en-GB"/>
              </w:rPr>
              <w:t>చేసి</w:t>
            </w:r>
            <w:r w:rsidRPr="00513239">
              <w:rPr>
                <w:rFonts w:ascii="Nirmala UI" w:hAnsi="Nirmala UI" w:cs="Nirmala UI"/>
                <w:b w:val="0"/>
                <w:bCs w:val="0"/>
                <w:sz w:val="20"/>
                <w:szCs w:val="20"/>
                <w:lang w:val="en-GB"/>
              </w:rPr>
              <w:t xml:space="preserve"> మరియు </w:t>
            </w:r>
            <w:r w:rsidRPr="00513239">
              <w:rPr>
                <w:rFonts w:ascii="Nirmala UI" w:hAnsi="Nirmala UI" w:cs="Nirmala UI" w:hint="cs"/>
                <w:b w:val="0"/>
                <w:bCs w:val="0"/>
                <w:sz w:val="20"/>
                <w:szCs w:val="20"/>
                <w:lang w:val="en-GB"/>
              </w:rPr>
              <w:t>సంకేతం</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ఇచ్చి</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జరిగిన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విషయాన్ని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మరొక</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అంపైర్‌కు</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తెలియజేసి</w:t>
            </w:r>
            <w:r w:rsidRPr="00513239">
              <w:rPr>
                <w:rFonts w:ascii="Nirmala UI" w:hAnsi="Nirmala UI" w:cs="Nirmala UI"/>
                <w:b w:val="0"/>
                <w:bCs w:val="0"/>
                <w:sz w:val="20"/>
                <w:szCs w:val="20"/>
                <w:lang w:val="en-GB"/>
              </w:rPr>
              <w:t xml:space="preserve"> మరియు 18.5.2 అమలు </w:t>
            </w:r>
            <w:r w:rsidR="003E3AD3">
              <w:rPr>
                <w:rFonts w:ascii="Nirmala UI" w:hAnsi="Nirmala UI" w:cs="Nirmala UI"/>
                <w:b w:val="0"/>
                <w:bCs w:val="0"/>
                <w:sz w:val="20"/>
                <w:szCs w:val="20"/>
                <w:lang w:val="en-GB"/>
              </w:rPr>
              <w:t>చెయాలి</w:t>
            </w:r>
            <w:r w:rsidRPr="00513239">
              <w:rPr>
                <w:rFonts w:ascii="Nirmala UI" w:hAnsi="Nirmala UI" w:cs="Nirmala UI"/>
                <w:b w:val="0"/>
                <w:bCs w:val="0"/>
                <w:sz w:val="20"/>
                <w:szCs w:val="20"/>
                <w:lang w:val="en-GB"/>
              </w:rPr>
              <w:t>.</w:t>
            </w:r>
          </w:p>
          <w:p w14:paraId="789BF04A" w14:textId="77777777" w:rsidR="00513239" w:rsidRDefault="00513239" w:rsidP="00513239">
            <w:pPr>
              <w:pStyle w:val="Heading1"/>
              <w:spacing w:line="276" w:lineRule="auto"/>
              <w:ind w:left="909" w:right="-46" w:hanging="909"/>
              <w:jc w:val="both"/>
              <w:rPr>
                <w:rFonts w:ascii="Nirmala UI" w:hAnsi="Nirmala UI" w:cs="Nirmala UI"/>
                <w:b w:val="0"/>
                <w:bCs w:val="0"/>
                <w:color w:val="000000" w:themeColor="text1"/>
                <w:sz w:val="20"/>
                <w:szCs w:val="20"/>
                <w:lang w:val="en-GB"/>
              </w:rPr>
            </w:pPr>
            <w:r w:rsidRPr="002A07C5">
              <w:rPr>
                <w:rFonts w:ascii="Nirmala UI" w:hAnsi="Nirmala UI" w:cs="Nirmala UI"/>
                <w:color w:val="00B050"/>
                <w:lang w:val="en-GB"/>
              </w:rPr>
              <w:t>18.5.1.1</w:t>
            </w:r>
            <w:r>
              <w:rPr>
                <w:rFonts w:ascii="Nirmala UI" w:hAnsi="Nirmala UI" w:cs="Nirmala UI"/>
                <w:color w:val="EE0000"/>
                <w:lang w:val="en-GB"/>
              </w:rPr>
              <w:t xml:space="preserve"> </w:t>
            </w:r>
            <w:r w:rsidRPr="00513239">
              <w:rPr>
                <w:rFonts w:ascii="Nirmala UI" w:hAnsi="Nirmala UI" w:cs="Nirmala UI"/>
                <w:b w:val="0"/>
                <w:bCs w:val="0"/>
                <w:color w:val="000000" w:themeColor="text1"/>
                <w:sz w:val="20"/>
                <w:szCs w:val="20"/>
                <w:lang w:val="en-GB"/>
              </w:rPr>
              <w:t>ఉద్దేశపూర్వకమైన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షార్ట్</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రన్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అంటే</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బ్యాటర్లు</w:t>
            </w:r>
            <w:r w:rsidRPr="00513239">
              <w:rPr>
                <w:rFonts w:ascii="Nirmala UI" w:hAnsi="Nirmala UI" w:cs="Nirmala UI"/>
                <w:b w:val="0"/>
                <w:bCs w:val="0"/>
                <w:sz w:val="20"/>
                <w:szCs w:val="20"/>
                <w:lang w:val="en-GB"/>
              </w:rPr>
              <w:t xml:space="preserve"> </w:t>
            </w:r>
            <w:r w:rsidRPr="00513239">
              <w:rPr>
                <w:rFonts w:ascii="Nirmala UI" w:hAnsi="Nirmala UI" w:cs="Nirmala UI"/>
                <w:b w:val="0"/>
                <w:bCs w:val="0"/>
                <w:color w:val="000000" w:themeColor="text1"/>
                <w:sz w:val="20"/>
                <w:szCs w:val="20"/>
                <w:lang w:val="en-GB"/>
              </w:rPr>
              <w:t>ఒక్కటి</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కంటే</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ఎక్కువ</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పరుగులు</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చేసినట్లు</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కనిపించడానికి</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ప్రయత్నిస్తూ</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కనీసం</w:t>
            </w:r>
            <w:r w:rsidRPr="00513239">
              <w:rPr>
                <w:rFonts w:ascii="Nirmala UI" w:hAnsi="Nirmala UI" w:cs="Nirmala UI"/>
                <w:b w:val="0"/>
                <w:bCs w:val="0"/>
                <w:sz w:val="20"/>
                <w:szCs w:val="20"/>
                <w:lang w:val="en-GB"/>
              </w:rPr>
              <w:t xml:space="preserve"> </w:t>
            </w:r>
            <w:r w:rsidRPr="00513239">
              <w:rPr>
                <w:rFonts w:ascii="Nirmala UI" w:hAnsi="Nirmala UI" w:cs="Nirmala UI"/>
                <w:b w:val="0"/>
                <w:bCs w:val="0"/>
                <w:color w:val="000000" w:themeColor="text1"/>
                <w:sz w:val="20"/>
                <w:szCs w:val="20"/>
                <w:lang w:val="en-GB"/>
              </w:rPr>
              <w:t>ఒక్క</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బ్యాటర్</w:t>
            </w:r>
            <w:r w:rsidRPr="00513239">
              <w:rPr>
                <w:rFonts w:ascii="Nirmala UI" w:hAnsi="Nirmala UI" w:cs="Nirmala UI"/>
                <w:b w:val="0"/>
                <w:bCs w:val="0"/>
                <w:sz w:val="20"/>
                <w:szCs w:val="20"/>
                <w:lang w:val="en-GB"/>
              </w:rPr>
              <w:t xml:space="preserve"> </w:t>
            </w:r>
            <w:r w:rsidRPr="00513239">
              <w:rPr>
                <w:rFonts w:ascii="Nirmala UI" w:hAnsi="Nirmala UI" w:cs="Nirmala UI"/>
                <w:b w:val="0"/>
                <w:bCs w:val="0"/>
                <w:color w:val="000000" w:themeColor="text1"/>
                <w:sz w:val="20"/>
                <w:szCs w:val="20"/>
                <w:lang w:val="en-GB"/>
              </w:rPr>
              <w:t>అయినా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ఉద్దేశపూర్వకంగా</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ఒక</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ఎండ్‌లో</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వారి</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గ్రౌండ్‌ను</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సరిగ్గా</w:t>
            </w:r>
            <w:r w:rsidRPr="00513239">
              <w:rPr>
                <w:rFonts w:ascii="Nirmala UI" w:hAnsi="Nirmala UI" w:cs="Nirmala UI"/>
                <w:b w:val="0"/>
                <w:bCs w:val="0"/>
                <w:sz w:val="20"/>
                <w:szCs w:val="20"/>
                <w:lang w:val="en-GB"/>
              </w:rPr>
              <w:t xml:space="preserve"> </w:t>
            </w:r>
            <w:r w:rsidRPr="00513239">
              <w:rPr>
                <w:rFonts w:ascii="Nirmala UI" w:hAnsi="Nirmala UI" w:cs="Nirmala UI" w:hint="cs"/>
                <w:b w:val="0"/>
                <w:bCs w:val="0"/>
                <w:sz w:val="20"/>
                <w:szCs w:val="20"/>
                <w:lang w:val="en-GB"/>
              </w:rPr>
              <w:t>చేరుకోకపోవడం</w:t>
            </w:r>
            <w:r w:rsidRPr="00513239">
              <w:rPr>
                <w:rFonts w:ascii="Nirmala UI" w:hAnsi="Nirmala UI" w:cs="Nirmala UI"/>
                <w:b w:val="0"/>
                <w:bCs w:val="0"/>
                <w:color w:val="000000" w:themeColor="text1"/>
                <w:sz w:val="20"/>
                <w:szCs w:val="20"/>
                <w:lang w:val="en-GB"/>
              </w:rPr>
              <w:t>.</w:t>
            </w:r>
          </w:p>
          <w:p w14:paraId="1A415B3C" w14:textId="77777777" w:rsidR="00513239" w:rsidRDefault="00513239" w:rsidP="00EA65F3">
            <w:pPr>
              <w:pStyle w:val="Heading1"/>
              <w:spacing w:line="276" w:lineRule="auto"/>
              <w:ind w:left="909" w:right="-46" w:hanging="909"/>
              <w:jc w:val="both"/>
              <w:rPr>
                <w:rFonts w:ascii="Nirmala UI" w:hAnsi="Nirmala UI" w:cs="Nirmala UI"/>
                <w:b w:val="0"/>
                <w:bCs w:val="0"/>
                <w:color w:val="000000" w:themeColor="text1"/>
                <w:sz w:val="20"/>
                <w:szCs w:val="20"/>
                <w:lang w:val="en-GB"/>
              </w:rPr>
            </w:pPr>
            <w:r w:rsidRPr="002A07C5">
              <w:rPr>
                <w:rFonts w:ascii="Nirmala UI" w:hAnsi="Nirmala UI" w:cs="Nirmala UI"/>
                <w:color w:val="00B050"/>
                <w:lang w:val="en-GB"/>
              </w:rPr>
              <w:t>18.5.1.2</w:t>
            </w:r>
            <w:r>
              <w:rPr>
                <w:rFonts w:ascii="Nirmala UI" w:hAnsi="Nirmala UI" w:cs="Nirmala UI"/>
                <w:color w:val="EE0000"/>
                <w:lang w:val="en-GB"/>
              </w:rPr>
              <w:t xml:space="preserve"> </w:t>
            </w:r>
            <w:r w:rsidR="00EA65F3" w:rsidRPr="00EA65F3">
              <w:rPr>
                <w:rFonts w:ascii="Nirmala UI" w:hAnsi="Nirmala UI" w:cs="Nirmala UI" w:hint="cs"/>
                <w:b w:val="0"/>
                <w:bCs w:val="0"/>
                <w:sz w:val="20"/>
                <w:szCs w:val="20"/>
                <w:lang w:val="en-GB"/>
              </w:rPr>
              <w:t>సంబంధిత</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hint="cs"/>
                <w:b w:val="0"/>
                <w:bCs w:val="0"/>
                <w:sz w:val="20"/>
                <w:szCs w:val="20"/>
                <w:lang w:val="en-GB"/>
              </w:rPr>
              <w:t>బ్యాటర్</w:t>
            </w:r>
            <w:r w:rsidR="00EA65F3" w:rsidRPr="00EA65F3">
              <w:rPr>
                <w:rFonts w:ascii="Nirmala UI" w:hAnsi="Nirmala UI" w:cs="Nirmala UI"/>
                <w:b w:val="0"/>
                <w:bCs w:val="0"/>
                <w:color w:val="000000" w:themeColor="text1"/>
                <w:sz w:val="20"/>
                <w:szCs w:val="20"/>
                <w:lang w:val="en-GB"/>
              </w:rPr>
              <w:t xml:space="preserve"> కు</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hint="cs"/>
                <w:b w:val="0"/>
                <w:bCs w:val="0"/>
                <w:sz w:val="20"/>
                <w:szCs w:val="20"/>
                <w:lang w:val="en-GB"/>
              </w:rPr>
              <w:t>అంపైర్లను</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hint="cs"/>
                <w:b w:val="0"/>
                <w:bCs w:val="0"/>
                <w:sz w:val="20"/>
                <w:szCs w:val="20"/>
                <w:lang w:val="en-GB"/>
              </w:rPr>
              <w:t>మోసగించాలనే</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hint="cs"/>
                <w:b w:val="0"/>
                <w:bCs w:val="0"/>
                <w:sz w:val="20"/>
                <w:szCs w:val="20"/>
                <w:lang w:val="en-GB"/>
              </w:rPr>
              <w:t>ఉద్దేశం</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b w:val="0"/>
                <w:bCs w:val="0"/>
                <w:color w:val="000000" w:themeColor="text1"/>
                <w:sz w:val="20"/>
                <w:szCs w:val="20"/>
                <w:lang w:val="en-GB"/>
              </w:rPr>
              <w:t>లేదని</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b w:val="0"/>
                <w:bCs w:val="0"/>
                <w:color w:val="000000" w:themeColor="text1"/>
                <w:sz w:val="20"/>
                <w:szCs w:val="20"/>
                <w:lang w:val="en-GB"/>
              </w:rPr>
              <w:t xml:space="preserve">అంపైర్లకు నమ్మకం </w:t>
            </w:r>
            <w:r w:rsidR="00EA65F3" w:rsidRPr="00EA65F3">
              <w:rPr>
                <w:rFonts w:ascii="Nirmala UI" w:hAnsi="Nirmala UI" w:cs="Nirmala UI" w:hint="cs"/>
                <w:b w:val="0"/>
                <w:bCs w:val="0"/>
                <w:color w:val="000000" w:themeColor="text1"/>
                <w:sz w:val="20"/>
                <w:szCs w:val="20"/>
                <w:lang w:val="en-GB"/>
              </w:rPr>
              <w:t>కలిగితే</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hint="cs"/>
                <w:b w:val="0"/>
                <w:bCs w:val="0"/>
                <w:sz w:val="20"/>
                <w:szCs w:val="20"/>
                <w:lang w:val="en-GB"/>
              </w:rPr>
              <w:t>బ్యాటర్లు</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hint="cs"/>
                <w:b w:val="0"/>
                <w:bCs w:val="0"/>
                <w:sz w:val="20"/>
                <w:szCs w:val="20"/>
                <w:lang w:val="en-GB"/>
              </w:rPr>
              <w:t>పరుగు</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hint="cs"/>
                <w:b w:val="0"/>
                <w:bCs w:val="0"/>
                <w:sz w:val="20"/>
                <w:szCs w:val="20"/>
                <w:lang w:val="en-GB"/>
              </w:rPr>
              <w:t>ప్రయత్నాన్ని</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b w:val="0"/>
                <w:bCs w:val="0"/>
                <w:color w:val="000000" w:themeColor="text1"/>
                <w:sz w:val="20"/>
                <w:szCs w:val="20"/>
                <w:lang w:val="en-GB"/>
              </w:rPr>
              <w:t>విరమించుకుంటే,</w:t>
            </w:r>
            <w:r w:rsidR="00EA65F3" w:rsidRPr="00EA65F3">
              <w:rPr>
                <w:rFonts w:ascii="Nirmala UI" w:hAnsi="Nirmala UI" w:cs="Nirmala UI"/>
                <w:b w:val="0"/>
                <w:bCs w:val="0"/>
                <w:sz w:val="20"/>
                <w:szCs w:val="20"/>
                <w:lang w:val="en-GB"/>
              </w:rPr>
              <w:t xml:space="preserve"> </w:t>
            </w:r>
            <w:r w:rsidR="00EA65F3" w:rsidRPr="00EA65F3">
              <w:rPr>
                <w:rFonts w:ascii="Nirmala UI" w:hAnsi="Nirmala UI" w:cs="Nirmala UI"/>
                <w:b w:val="0"/>
                <w:bCs w:val="0"/>
                <w:color w:val="000000" w:themeColor="text1"/>
                <w:sz w:val="20"/>
                <w:szCs w:val="20"/>
                <w:lang w:val="en-GB"/>
              </w:rPr>
              <w:lastRenderedPageBreak/>
              <w:t>అది ఉద్దేశపూర్వకమైన షార్ట్ రన్ గా పరిగణించబడదు.</w:t>
            </w:r>
          </w:p>
          <w:p w14:paraId="48626DF4" w14:textId="77777777" w:rsidR="00EA65F3" w:rsidRDefault="00EA65F3" w:rsidP="00EA65F3">
            <w:pPr>
              <w:pStyle w:val="Heading1"/>
              <w:spacing w:line="276" w:lineRule="auto"/>
              <w:ind w:left="909" w:right="-46" w:hanging="909"/>
              <w:jc w:val="both"/>
              <w:rPr>
                <w:rFonts w:ascii="Nirmala UI" w:hAnsi="Nirmala UI" w:cs="Nirmala UI"/>
                <w:sz w:val="20"/>
                <w:szCs w:val="20"/>
                <w:lang w:val="en-GB"/>
              </w:rPr>
            </w:pPr>
            <w:r w:rsidRPr="002A07C5">
              <w:rPr>
                <w:rFonts w:ascii="Nirmala UI" w:hAnsi="Nirmala UI" w:cs="Nirmala UI"/>
                <w:color w:val="0070C0"/>
                <w:lang w:val="en-GB"/>
              </w:rPr>
              <w:t>18.5.2</w:t>
            </w:r>
            <w:r>
              <w:rPr>
                <w:rFonts w:ascii="Nirmala UI" w:hAnsi="Nirmala UI" w:cs="Nirmala UI"/>
                <w:color w:val="EE0000"/>
                <w:lang w:val="en-GB"/>
              </w:rPr>
              <w:t xml:space="preserve"> </w:t>
            </w:r>
            <w:r>
              <w:rPr>
                <w:rFonts w:ascii="Nirmala UI" w:hAnsi="Nirmala UI" w:cs="Nirmala UI"/>
                <w:sz w:val="20"/>
                <w:szCs w:val="20"/>
                <w:lang w:val="en-GB"/>
              </w:rPr>
              <w:t>బౌలర్</w:t>
            </w:r>
            <w:r w:rsidRPr="00130626">
              <w:rPr>
                <w:rFonts w:ascii="Nirmala UI" w:hAnsi="Nirmala UI" w:cs="Nirmala UI"/>
                <w:sz w:val="20"/>
                <w:szCs w:val="20"/>
                <w:lang w:val="en-GB"/>
              </w:rPr>
              <w:t xml:space="preserve"> ఎండ్ అంపైర్ అప్పుడు:</w:t>
            </w:r>
          </w:p>
          <w:p w14:paraId="41D1E794" w14:textId="77777777" w:rsidR="00EA65F3" w:rsidRPr="00EA65F3" w:rsidRDefault="00EA65F3" w:rsidP="00B72E5F">
            <w:pPr>
              <w:pStyle w:val="Heading1"/>
              <w:numPr>
                <w:ilvl w:val="0"/>
                <w:numId w:val="24"/>
              </w:numPr>
              <w:spacing w:line="276" w:lineRule="auto"/>
              <w:ind w:right="-46"/>
              <w:jc w:val="both"/>
              <w:rPr>
                <w:rFonts w:ascii="Nirmala UI" w:hAnsi="Nirmala UI" w:cs="Nirmala UI"/>
                <w:b w:val="0"/>
                <w:bCs w:val="0"/>
                <w:lang w:val="en-GB"/>
              </w:rPr>
            </w:pPr>
            <w:r w:rsidRPr="00EA65F3">
              <w:rPr>
                <w:rFonts w:ascii="Nirmala UI" w:hAnsi="Nirmala UI" w:cs="Nirmala UI" w:hint="cs"/>
                <w:b w:val="0"/>
                <w:bCs w:val="0"/>
                <w:color w:val="000000" w:themeColor="text1"/>
                <w:sz w:val="20"/>
                <w:szCs w:val="20"/>
                <w:lang w:val="en-GB"/>
              </w:rPr>
              <w:t>బ్యాటింగ్</w:t>
            </w:r>
            <w:r w:rsidRPr="00EA65F3">
              <w:rPr>
                <w:rFonts w:ascii="Nirmala UI" w:hAnsi="Nirmala UI" w:cs="Nirmala UI"/>
                <w:b w:val="0"/>
                <w:bCs w:val="0"/>
                <w:color w:val="000000" w:themeColor="text1"/>
                <w:sz w:val="20"/>
                <w:szCs w:val="20"/>
                <w:lang w:val="en-GB"/>
              </w:rPr>
              <w:t xml:space="preserve"> </w:t>
            </w:r>
            <w:r w:rsidRPr="00EA65F3">
              <w:rPr>
                <w:rFonts w:ascii="Nirmala UI" w:hAnsi="Nirmala UI" w:cs="Nirmala UI" w:hint="cs"/>
                <w:b w:val="0"/>
                <w:bCs w:val="0"/>
                <w:color w:val="000000" w:themeColor="text1"/>
                <w:sz w:val="20"/>
                <w:szCs w:val="20"/>
                <w:lang w:val="en-GB"/>
              </w:rPr>
              <w:t>జట్టుకు</w:t>
            </w:r>
            <w:r w:rsidRPr="00EA65F3">
              <w:rPr>
                <w:rFonts w:ascii="Nirmala UI" w:hAnsi="Nirmala UI" w:cs="Nirmala UI"/>
                <w:b w:val="0"/>
                <w:bCs w:val="0"/>
                <w:color w:val="000000" w:themeColor="text1"/>
                <w:sz w:val="20"/>
                <w:szCs w:val="20"/>
                <w:lang w:val="en-GB"/>
              </w:rPr>
              <w:t xml:space="preserve"> </w:t>
            </w:r>
            <w:r w:rsidRPr="00EA65F3">
              <w:rPr>
                <w:rFonts w:ascii="Nirmala UI" w:hAnsi="Nirmala UI" w:cs="Nirmala UI" w:hint="cs"/>
                <w:b w:val="0"/>
                <w:bCs w:val="0"/>
                <w:color w:val="000000" w:themeColor="text1"/>
                <w:sz w:val="20"/>
                <w:szCs w:val="20"/>
                <w:lang w:val="en-GB"/>
              </w:rPr>
              <w:t>ఎటువంటి</w:t>
            </w:r>
            <w:r w:rsidRPr="00EA65F3">
              <w:rPr>
                <w:rFonts w:ascii="Nirmala UI" w:hAnsi="Nirmala UI" w:cs="Nirmala UI"/>
                <w:b w:val="0"/>
                <w:bCs w:val="0"/>
                <w:color w:val="000000" w:themeColor="text1"/>
                <w:sz w:val="20"/>
                <w:szCs w:val="20"/>
                <w:lang w:val="en-GB"/>
              </w:rPr>
              <w:t xml:space="preserve"> </w:t>
            </w:r>
            <w:r w:rsidRPr="00EA65F3">
              <w:rPr>
                <w:rFonts w:ascii="Nirmala UI" w:hAnsi="Nirmala UI" w:cs="Nirmala UI" w:hint="cs"/>
                <w:b w:val="0"/>
                <w:bCs w:val="0"/>
                <w:color w:val="000000" w:themeColor="text1"/>
                <w:sz w:val="20"/>
                <w:szCs w:val="20"/>
                <w:lang w:val="en-GB"/>
              </w:rPr>
              <w:t>పరుగులు</w:t>
            </w:r>
            <w:r w:rsidRPr="00EA65F3">
              <w:rPr>
                <w:rFonts w:ascii="Nirmala UI" w:hAnsi="Nirmala UI" w:cs="Nirmala UI"/>
                <w:b w:val="0"/>
                <w:bCs w:val="0"/>
                <w:color w:val="000000" w:themeColor="text1"/>
                <w:sz w:val="20"/>
                <w:szCs w:val="20"/>
                <w:lang w:val="en-GB"/>
              </w:rPr>
              <w:t xml:space="preserve"> </w:t>
            </w:r>
            <w:r w:rsidRPr="00EA65F3">
              <w:rPr>
                <w:rFonts w:ascii="Nirmala UI" w:hAnsi="Nirmala UI" w:cs="Nirmala UI" w:hint="cs"/>
                <w:b w:val="0"/>
                <w:bCs w:val="0"/>
                <w:color w:val="000000" w:themeColor="text1"/>
                <w:sz w:val="20"/>
                <w:szCs w:val="20"/>
                <w:lang w:val="en-GB"/>
              </w:rPr>
              <w:t>అనుమతించకూడదు</w:t>
            </w:r>
            <w:r w:rsidRPr="00EA65F3">
              <w:rPr>
                <w:rFonts w:ascii="Nirmala UI" w:hAnsi="Nirmala UI" w:cs="Nirmala UI"/>
                <w:b w:val="0"/>
                <w:bCs w:val="0"/>
                <w:color w:val="000000" w:themeColor="text1"/>
                <w:sz w:val="20"/>
                <w:szCs w:val="20"/>
                <w:lang w:val="en-GB"/>
              </w:rPr>
              <w:t>.</w:t>
            </w:r>
          </w:p>
          <w:p w14:paraId="02D582FE" w14:textId="77777777" w:rsidR="00EA65F3" w:rsidRPr="00EA65F3" w:rsidRDefault="00EA65F3" w:rsidP="00B72E5F">
            <w:pPr>
              <w:pStyle w:val="Heading1"/>
              <w:numPr>
                <w:ilvl w:val="0"/>
                <w:numId w:val="24"/>
              </w:numPr>
              <w:spacing w:line="276" w:lineRule="auto"/>
              <w:ind w:right="-46"/>
              <w:jc w:val="both"/>
              <w:rPr>
                <w:rFonts w:ascii="Nirmala UI" w:hAnsi="Nirmala UI" w:cs="Nirmala UI"/>
                <w:b w:val="0"/>
                <w:bCs w:val="0"/>
                <w:lang w:val="en-GB"/>
              </w:rPr>
            </w:pPr>
            <w:r w:rsidRPr="00EA65F3">
              <w:rPr>
                <w:rFonts w:ascii="Nirmala UI" w:hAnsi="Nirmala UI" w:cs="Nirmala UI" w:hint="cs"/>
                <w:b w:val="0"/>
                <w:bCs w:val="0"/>
                <w:sz w:val="20"/>
                <w:szCs w:val="20"/>
              </w:rPr>
              <w:t>వర్తించినట్లయితే</w:t>
            </w:r>
            <w:r w:rsidRPr="00EA65F3">
              <w:rPr>
                <w:rFonts w:ascii="Nirmala UI" w:hAnsi="Nirmala UI" w:cs="Nirmala UI"/>
                <w:b w:val="0"/>
                <w:bCs w:val="0"/>
                <w:sz w:val="20"/>
                <w:szCs w:val="20"/>
              </w:rPr>
              <w:t xml:space="preserve">, </w:t>
            </w:r>
            <w:r w:rsidRPr="00EA65F3">
              <w:rPr>
                <w:rFonts w:ascii="Nirmala UI" w:hAnsi="Nirmala UI" w:cs="Nirmala UI" w:hint="cs"/>
                <w:b w:val="0"/>
                <w:bCs w:val="0"/>
                <w:sz w:val="20"/>
                <w:szCs w:val="20"/>
              </w:rPr>
              <w:t>స్కోరర్లకు</w:t>
            </w:r>
            <w:r w:rsidRPr="00EA65F3">
              <w:rPr>
                <w:rFonts w:ascii="Nirmala UI" w:hAnsi="Nirmala UI" w:cs="Nirmala UI"/>
                <w:b w:val="0"/>
                <w:bCs w:val="0"/>
                <w:sz w:val="20"/>
                <w:szCs w:val="20"/>
              </w:rPr>
              <w:t xml:space="preserve"> </w:t>
            </w:r>
            <w:r w:rsidRPr="00EA65F3">
              <w:rPr>
                <w:rFonts w:ascii="Nirmala UI" w:hAnsi="Nirmala UI" w:cs="Nirmala UI" w:hint="cs"/>
                <w:b w:val="0"/>
                <w:bCs w:val="0"/>
                <w:sz w:val="20"/>
                <w:szCs w:val="20"/>
              </w:rPr>
              <w:t>నో</w:t>
            </w:r>
            <w:r w:rsidRPr="00EA65F3">
              <w:rPr>
                <w:rFonts w:ascii="Nirmala UI" w:hAnsi="Nirmala UI" w:cs="Nirmala UI"/>
                <w:b w:val="0"/>
                <w:bCs w:val="0"/>
                <w:sz w:val="20"/>
                <w:szCs w:val="20"/>
              </w:rPr>
              <w:t xml:space="preserve"> </w:t>
            </w:r>
            <w:r w:rsidRPr="00EA65F3">
              <w:rPr>
                <w:rFonts w:ascii="Nirmala UI" w:hAnsi="Nirmala UI" w:cs="Nirmala UI" w:hint="cs"/>
                <w:b w:val="0"/>
                <w:bCs w:val="0"/>
                <w:sz w:val="20"/>
                <w:szCs w:val="20"/>
              </w:rPr>
              <w:t>బాల్</w:t>
            </w:r>
            <w:r w:rsidRPr="00EA65F3">
              <w:rPr>
                <w:rFonts w:ascii="Nirmala UI" w:hAnsi="Nirmala UI" w:cs="Nirmala UI"/>
                <w:b w:val="0"/>
                <w:bCs w:val="0"/>
                <w:sz w:val="20"/>
                <w:szCs w:val="20"/>
              </w:rPr>
              <w:t xml:space="preserve"> </w:t>
            </w:r>
            <w:r w:rsidRPr="00EA65F3">
              <w:rPr>
                <w:rFonts w:ascii="Nirmala UI" w:hAnsi="Nirmala UI" w:cs="Nirmala UI" w:hint="cs"/>
                <w:b w:val="0"/>
                <w:bCs w:val="0"/>
                <w:sz w:val="20"/>
                <w:szCs w:val="20"/>
              </w:rPr>
              <w:t>లేదా</w:t>
            </w:r>
            <w:r w:rsidRPr="00EA65F3">
              <w:rPr>
                <w:rFonts w:ascii="Nirmala UI" w:hAnsi="Nirmala UI" w:cs="Nirmala UI"/>
                <w:b w:val="0"/>
                <w:bCs w:val="0"/>
                <w:sz w:val="20"/>
                <w:szCs w:val="20"/>
              </w:rPr>
              <w:t xml:space="preserve"> </w:t>
            </w:r>
            <w:r w:rsidRPr="00EA65F3">
              <w:rPr>
                <w:rFonts w:ascii="Nirmala UI" w:hAnsi="Nirmala UI" w:cs="Nirmala UI" w:hint="cs"/>
                <w:b w:val="0"/>
                <w:bCs w:val="0"/>
                <w:sz w:val="20"/>
                <w:szCs w:val="20"/>
              </w:rPr>
              <w:t>వైడ్</w:t>
            </w:r>
            <w:r w:rsidRPr="00EA65F3">
              <w:rPr>
                <w:rFonts w:ascii="Nirmala UI" w:hAnsi="Nirmala UI" w:cs="Nirmala UI"/>
                <w:b w:val="0"/>
                <w:bCs w:val="0"/>
                <w:sz w:val="20"/>
                <w:szCs w:val="20"/>
              </w:rPr>
              <w:t xml:space="preserve"> </w:t>
            </w:r>
            <w:r w:rsidRPr="00EA65F3">
              <w:rPr>
                <w:rFonts w:ascii="Nirmala UI" w:hAnsi="Nirmala UI" w:cs="Nirmala UI" w:hint="cs"/>
                <w:b w:val="0"/>
                <w:bCs w:val="0"/>
                <w:sz w:val="20"/>
                <w:szCs w:val="20"/>
              </w:rPr>
              <w:t>సంకేతం</w:t>
            </w:r>
            <w:r w:rsidRPr="00EA65F3">
              <w:rPr>
                <w:rFonts w:ascii="Nirmala UI" w:hAnsi="Nirmala UI" w:cs="Nirmala UI"/>
                <w:b w:val="0"/>
                <w:bCs w:val="0"/>
                <w:sz w:val="20"/>
                <w:szCs w:val="20"/>
              </w:rPr>
              <w:t xml:space="preserve"> </w:t>
            </w:r>
            <w:r w:rsidRPr="00EA65F3">
              <w:rPr>
                <w:rFonts w:ascii="Nirmala UI" w:hAnsi="Nirmala UI" w:cs="Nirmala UI" w:hint="cs"/>
                <w:b w:val="0"/>
                <w:bCs w:val="0"/>
                <w:sz w:val="20"/>
                <w:szCs w:val="20"/>
              </w:rPr>
              <w:t>ఇవ్వాలి</w:t>
            </w:r>
            <w:r w:rsidRPr="00EA65F3">
              <w:rPr>
                <w:rFonts w:ascii="Nirmala UI" w:hAnsi="Nirmala UI" w:cs="Nirmala UI"/>
                <w:b w:val="0"/>
                <w:bCs w:val="0"/>
                <w:color w:val="000000" w:themeColor="text1"/>
                <w:sz w:val="20"/>
                <w:szCs w:val="20"/>
                <w:lang w:val="en-GB"/>
              </w:rPr>
              <w:t>.</w:t>
            </w:r>
          </w:p>
          <w:p w14:paraId="62CD76A9" w14:textId="5FFE277C" w:rsidR="00EA65F3" w:rsidRPr="00EA65F3" w:rsidRDefault="00EA65F3" w:rsidP="00B72E5F">
            <w:pPr>
              <w:pStyle w:val="Heading1"/>
              <w:numPr>
                <w:ilvl w:val="0"/>
                <w:numId w:val="24"/>
              </w:numPr>
              <w:spacing w:line="276" w:lineRule="auto"/>
              <w:ind w:right="-46"/>
              <w:jc w:val="both"/>
              <w:rPr>
                <w:rFonts w:ascii="Nirmala UI" w:hAnsi="Nirmala UI" w:cs="Nirmala UI"/>
                <w:b w:val="0"/>
                <w:bCs w:val="0"/>
                <w:lang w:val="en-GB"/>
              </w:rPr>
            </w:pPr>
            <w:r w:rsidRPr="00EA65F3">
              <w:rPr>
                <w:rFonts w:ascii="Nirmala UI" w:hAnsi="Nirmala UI" w:cs="Nirmala UI" w:hint="cs"/>
                <w:b w:val="0"/>
                <w:bCs w:val="0"/>
                <w:sz w:val="20"/>
                <w:szCs w:val="20"/>
                <w:lang w:val="en-GB"/>
              </w:rPr>
              <w:t>స్కోరర్లకు</w:t>
            </w:r>
            <w:r w:rsidRPr="00EA65F3">
              <w:rPr>
                <w:rFonts w:ascii="Nirmala UI" w:hAnsi="Nirmala UI" w:cs="Nirmala UI"/>
                <w:b w:val="0"/>
                <w:bCs w:val="0"/>
                <w:sz w:val="20"/>
                <w:szCs w:val="20"/>
                <w:lang w:val="en-GB"/>
              </w:rPr>
              <w:t xml:space="preserve"> </w:t>
            </w:r>
            <w:r w:rsidRPr="00EA65F3">
              <w:rPr>
                <w:rFonts w:ascii="Nirmala UI" w:hAnsi="Nirmala UI" w:cs="Nirmala UI" w:hint="cs"/>
                <w:b w:val="0"/>
                <w:bCs w:val="0"/>
                <w:sz w:val="20"/>
                <w:szCs w:val="20"/>
                <w:lang w:val="en-GB"/>
              </w:rPr>
              <w:t>షార్ట్</w:t>
            </w:r>
            <w:r w:rsidRPr="00EA65F3">
              <w:rPr>
                <w:rFonts w:ascii="Nirmala UI" w:hAnsi="Nirmala UI" w:cs="Nirmala UI"/>
                <w:b w:val="0"/>
                <w:bCs w:val="0"/>
                <w:sz w:val="20"/>
                <w:szCs w:val="20"/>
                <w:lang w:val="en-GB"/>
              </w:rPr>
              <w:t xml:space="preserve"> </w:t>
            </w:r>
            <w:r w:rsidRPr="00EA65F3">
              <w:rPr>
                <w:rFonts w:ascii="Nirmala UI" w:hAnsi="Nirmala UI" w:cs="Nirmala UI" w:hint="cs"/>
                <w:b w:val="0"/>
                <w:bCs w:val="0"/>
                <w:sz w:val="20"/>
                <w:szCs w:val="20"/>
                <w:lang w:val="en-GB"/>
              </w:rPr>
              <w:t>రన్</w:t>
            </w:r>
            <w:r w:rsidRPr="00EA65F3">
              <w:rPr>
                <w:rFonts w:ascii="Nirmala UI" w:hAnsi="Nirmala UI" w:cs="Nirmala UI"/>
                <w:b w:val="0"/>
                <w:bCs w:val="0"/>
                <w:sz w:val="20"/>
                <w:szCs w:val="20"/>
                <w:lang w:val="en-GB"/>
              </w:rPr>
              <w:t xml:space="preserve"> </w:t>
            </w:r>
            <w:r w:rsidRPr="00EA65F3">
              <w:rPr>
                <w:rFonts w:ascii="Nirmala UI" w:hAnsi="Nirmala UI" w:cs="Nirmala UI" w:hint="cs"/>
                <w:b w:val="0"/>
                <w:bCs w:val="0"/>
                <w:sz w:val="20"/>
                <w:szCs w:val="20"/>
                <w:lang w:val="en-GB"/>
              </w:rPr>
              <w:t>సంకేతమును</w:t>
            </w:r>
            <w:r w:rsidRPr="00EA65F3">
              <w:rPr>
                <w:rFonts w:ascii="Nirmala UI" w:hAnsi="Nirmala UI" w:cs="Nirmala UI"/>
                <w:b w:val="0"/>
                <w:bCs w:val="0"/>
                <w:sz w:val="20"/>
                <w:szCs w:val="20"/>
                <w:lang w:val="en-GB"/>
              </w:rPr>
              <w:t xml:space="preserve"> </w:t>
            </w:r>
            <w:r w:rsidRPr="00EA65F3">
              <w:rPr>
                <w:rFonts w:ascii="Nirmala UI" w:hAnsi="Nirmala UI" w:cs="Nirmala UI" w:hint="cs"/>
                <w:b w:val="0"/>
                <w:bCs w:val="0"/>
                <w:sz w:val="20"/>
                <w:szCs w:val="20"/>
                <w:lang w:val="en-GB"/>
              </w:rPr>
              <w:t>పునరావృతం</w:t>
            </w:r>
            <w:r w:rsidRPr="00EA65F3">
              <w:rPr>
                <w:rFonts w:ascii="Nirmala UI" w:hAnsi="Nirmala UI" w:cs="Nirmala UI"/>
                <w:b w:val="0"/>
                <w:bCs w:val="0"/>
                <w:sz w:val="20"/>
                <w:szCs w:val="20"/>
                <w:lang w:val="en-GB"/>
              </w:rPr>
              <w:t xml:space="preserve"> (</w:t>
            </w:r>
            <w:r w:rsidRPr="00EA65F3">
              <w:rPr>
                <w:rFonts w:ascii="Nirmala UI" w:hAnsi="Nirmala UI" w:cs="Nirmala UI"/>
                <w:b w:val="0"/>
                <w:bCs w:val="0"/>
                <w:color w:val="000000" w:themeColor="text1"/>
                <w:sz w:val="20"/>
                <w:szCs w:val="20"/>
                <w:lang w:val="en-GB"/>
              </w:rPr>
              <w:t xml:space="preserve">రిపీట్) </w:t>
            </w:r>
            <w:r w:rsidR="003E3AD3">
              <w:rPr>
                <w:rFonts w:ascii="Nirmala UI" w:hAnsi="Nirmala UI" w:cs="Nirmala UI"/>
                <w:b w:val="0"/>
                <w:bCs w:val="0"/>
                <w:color w:val="000000" w:themeColor="text1"/>
                <w:sz w:val="20"/>
                <w:szCs w:val="20"/>
                <w:lang w:val="en-GB"/>
              </w:rPr>
              <w:t>చెయాలి</w:t>
            </w:r>
            <w:r w:rsidRPr="00EA65F3">
              <w:rPr>
                <w:rFonts w:ascii="Nirmala UI" w:hAnsi="Nirmala UI" w:cs="Nirmala UI"/>
                <w:b w:val="0"/>
                <w:bCs w:val="0"/>
                <w:color w:val="000000" w:themeColor="text1"/>
                <w:sz w:val="20"/>
                <w:szCs w:val="20"/>
                <w:lang w:val="en-GB"/>
              </w:rPr>
              <w:t>.</w:t>
            </w:r>
          </w:p>
          <w:p w14:paraId="057DCE37" w14:textId="3CD4CDA7" w:rsidR="00EA65F3" w:rsidRPr="0096053E" w:rsidRDefault="00EA65F3" w:rsidP="00B72E5F">
            <w:pPr>
              <w:pStyle w:val="Heading1"/>
              <w:numPr>
                <w:ilvl w:val="0"/>
                <w:numId w:val="24"/>
              </w:numPr>
              <w:spacing w:line="276" w:lineRule="auto"/>
              <w:ind w:right="-46"/>
              <w:jc w:val="both"/>
              <w:rPr>
                <w:rFonts w:ascii="Nirmala UI" w:hAnsi="Nirmala UI" w:cs="Nirmala UI"/>
                <w:lang w:val="en-GB"/>
              </w:rPr>
            </w:pPr>
            <w:r w:rsidRPr="00EA65F3">
              <w:rPr>
                <w:rFonts w:ascii="Nirmala UI" w:hAnsi="Nirmala UI" w:cs="Nirmala UI"/>
                <w:b w:val="0"/>
                <w:bCs w:val="0"/>
                <w:color w:val="000000" w:themeColor="text1"/>
                <w:sz w:val="20"/>
                <w:szCs w:val="20"/>
                <w:lang w:val="en-GB"/>
              </w:rPr>
              <w:t xml:space="preserve">ఫీల్డింగ్ జట్టుకు 5 పెనాల్టీ పరుగులు ప్రదానం </w:t>
            </w:r>
            <w:r w:rsidR="003E3AD3">
              <w:rPr>
                <w:rFonts w:ascii="Nirmala UI" w:hAnsi="Nirmala UI" w:cs="Nirmala UI"/>
                <w:b w:val="0"/>
                <w:bCs w:val="0"/>
                <w:color w:val="000000" w:themeColor="text1"/>
                <w:sz w:val="20"/>
                <w:szCs w:val="20"/>
                <w:lang w:val="en-GB"/>
              </w:rPr>
              <w:t>చెయాలి</w:t>
            </w:r>
            <w:r w:rsidRPr="00EA65F3">
              <w:rPr>
                <w:rFonts w:ascii="Nirmala UI" w:hAnsi="Nirmala UI" w:cs="Nirmala UI"/>
                <w:b w:val="0"/>
                <w:bCs w:val="0"/>
                <w:color w:val="000000" w:themeColor="text1"/>
                <w:sz w:val="20"/>
                <w:szCs w:val="20"/>
                <w:lang w:val="en-GB"/>
              </w:rPr>
              <w:t>.</w:t>
            </w:r>
          </w:p>
          <w:p w14:paraId="008DA544" w14:textId="65AB0343" w:rsidR="0096053E" w:rsidRPr="002A07C5" w:rsidRDefault="0096053E" w:rsidP="00B72E5F">
            <w:pPr>
              <w:pStyle w:val="Heading1"/>
              <w:numPr>
                <w:ilvl w:val="0"/>
                <w:numId w:val="24"/>
              </w:numPr>
              <w:spacing w:line="276" w:lineRule="auto"/>
              <w:ind w:right="-46"/>
              <w:jc w:val="both"/>
              <w:rPr>
                <w:rFonts w:ascii="Nirmala UI" w:hAnsi="Nirmala UI" w:cs="Nirmala UI"/>
                <w:b w:val="0"/>
                <w:bCs w:val="0"/>
                <w:lang w:val="en-GB"/>
              </w:rPr>
            </w:pPr>
            <w:r w:rsidRPr="002A07C5">
              <w:rPr>
                <w:rFonts w:ascii="Nirmala UI" w:hAnsi="Nirmala UI" w:cs="Nirmala UI"/>
                <w:b w:val="0"/>
                <w:bCs w:val="0"/>
                <w:color w:val="000000" w:themeColor="text1"/>
                <w:sz w:val="20"/>
                <w:szCs w:val="20"/>
                <w:lang w:val="en-GB"/>
              </w:rPr>
              <w:t>చట్టము</w:t>
            </w:r>
            <w:r w:rsidRPr="002A07C5">
              <w:rPr>
                <w:rFonts w:ascii="Nirmala UI" w:hAnsi="Nirmala UI" w:cs="Nirmala UI"/>
                <w:b w:val="0"/>
                <w:bCs w:val="0"/>
                <w:sz w:val="20"/>
                <w:szCs w:val="20"/>
              </w:rPr>
              <w:t xml:space="preserve"> 28.3 </w:t>
            </w:r>
            <w:r w:rsidRPr="002A07C5">
              <w:rPr>
                <w:rFonts w:ascii="Nirmala UI" w:hAnsi="Nirmala UI" w:cs="Nirmala UI"/>
                <w:b w:val="0"/>
                <w:bCs w:val="0"/>
                <w:color w:val="000000" w:themeColor="text1"/>
                <w:sz w:val="20"/>
                <w:szCs w:val="20"/>
                <w:lang w:val="en-GB"/>
              </w:rPr>
              <w:t>(ఫీల్డింగ్ జట్టుకు చెందిన రక్షణ శిరాస్త్రాణములు)</w:t>
            </w:r>
            <w:r w:rsidRPr="002A07C5">
              <w:rPr>
                <w:rFonts w:ascii="Nirmala UI" w:hAnsi="Nirmala UI" w:cs="Nirmala UI"/>
                <w:b w:val="0"/>
                <w:bCs w:val="0"/>
                <w:sz w:val="20"/>
                <w:szCs w:val="20"/>
              </w:rPr>
              <w:t xml:space="preserve"> </w:t>
            </w:r>
            <w:r w:rsidRPr="002A07C5">
              <w:rPr>
                <w:rFonts w:ascii="Nirmala UI" w:hAnsi="Nirmala UI" w:cs="Nirmala UI" w:hint="cs"/>
                <w:b w:val="0"/>
                <w:bCs w:val="0"/>
                <w:sz w:val="20"/>
                <w:szCs w:val="20"/>
              </w:rPr>
              <w:t>క్రింద</w:t>
            </w:r>
            <w:r w:rsidRPr="002A07C5">
              <w:rPr>
                <w:rFonts w:ascii="Nirmala UI" w:hAnsi="Nirmala UI" w:cs="Nirmala UI"/>
                <w:b w:val="0"/>
                <w:bCs w:val="0"/>
                <w:sz w:val="20"/>
                <w:szCs w:val="20"/>
              </w:rPr>
              <w:t xml:space="preserve"> </w:t>
            </w:r>
            <w:r w:rsidRPr="002A07C5">
              <w:rPr>
                <w:rFonts w:ascii="Nirmala UI" w:hAnsi="Nirmala UI" w:cs="Nirmala UI" w:hint="cs"/>
                <w:b w:val="0"/>
                <w:bCs w:val="0"/>
                <w:sz w:val="20"/>
                <w:szCs w:val="20"/>
              </w:rPr>
              <w:t>వచ్చే</w:t>
            </w:r>
            <w:r w:rsidRPr="002A07C5">
              <w:rPr>
                <w:rFonts w:ascii="Nirmala UI" w:hAnsi="Nirmala UI" w:cs="Nirmala UI"/>
                <w:b w:val="0"/>
                <w:bCs w:val="0"/>
                <w:sz w:val="20"/>
                <w:szCs w:val="20"/>
              </w:rPr>
              <w:t xml:space="preserve"> </w:t>
            </w:r>
            <w:r w:rsidRPr="002A07C5">
              <w:rPr>
                <w:rFonts w:ascii="Nirmala UI" w:hAnsi="Nirmala UI" w:cs="Nirmala UI" w:hint="cs"/>
                <w:b w:val="0"/>
                <w:bCs w:val="0"/>
                <w:sz w:val="20"/>
                <w:szCs w:val="20"/>
              </w:rPr>
              <w:t>పెనాల్టీ</w:t>
            </w:r>
            <w:r w:rsidRPr="002A07C5">
              <w:rPr>
                <w:rFonts w:ascii="Nirmala UI" w:hAnsi="Nirmala UI" w:cs="Nirmala UI"/>
                <w:b w:val="0"/>
                <w:bCs w:val="0"/>
                <w:sz w:val="20"/>
                <w:szCs w:val="20"/>
              </w:rPr>
              <w:t xml:space="preserve"> </w:t>
            </w:r>
            <w:r w:rsidRPr="002A07C5">
              <w:rPr>
                <w:rFonts w:ascii="Nirmala UI" w:hAnsi="Nirmala UI" w:cs="Nirmala UI" w:hint="cs"/>
                <w:b w:val="0"/>
                <w:bCs w:val="0"/>
                <w:sz w:val="20"/>
                <w:szCs w:val="20"/>
              </w:rPr>
              <w:t>పరుగులను</w:t>
            </w:r>
            <w:r w:rsidRPr="002A07C5">
              <w:rPr>
                <w:rFonts w:ascii="Nirmala UI" w:hAnsi="Nirmala UI" w:cs="Nirmala UI"/>
                <w:b w:val="0"/>
                <w:bCs w:val="0"/>
                <w:sz w:val="20"/>
                <w:szCs w:val="20"/>
              </w:rPr>
              <w:t xml:space="preserve"> </w:t>
            </w:r>
            <w:r w:rsidRPr="002A07C5">
              <w:rPr>
                <w:rFonts w:ascii="Nirmala UI" w:hAnsi="Nirmala UI" w:cs="Nirmala UI" w:hint="cs"/>
                <w:b w:val="0"/>
                <w:bCs w:val="0"/>
                <w:sz w:val="20"/>
                <w:szCs w:val="20"/>
              </w:rPr>
              <w:t>మినహాయించి</w:t>
            </w:r>
            <w:r w:rsidRPr="002A07C5">
              <w:rPr>
                <w:rFonts w:ascii="Nirmala UI" w:hAnsi="Nirmala UI" w:cs="Nirmala UI"/>
                <w:b w:val="0"/>
                <w:bCs w:val="0"/>
                <w:sz w:val="20"/>
                <w:szCs w:val="20"/>
              </w:rPr>
              <w:t xml:space="preserve">, </w:t>
            </w:r>
            <w:r w:rsidRPr="002A07C5">
              <w:rPr>
                <w:rFonts w:ascii="Nirmala UI" w:hAnsi="Nirmala UI" w:cs="Nirmala UI" w:hint="cs"/>
                <w:b w:val="0"/>
                <w:bCs w:val="0"/>
                <w:sz w:val="20"/>
                <w:szCs w:val="20"/>
              </w:rPr>
              <w:t>వర్తించే</w:t>
            </w:r>
            <w:r w:rsidRPr="002A07C5">
              <w:rPr>
                <w:rFonts w:ascii="Nirmala UI" w:hAnsi="Nirmala UI" w:cs="Nirmala UI"/>
                <w:b w:val="0"/>
                <w:bCs w:val="0"/>
                <w:sz w:val="20"/>
                <w:szCs w:val="20"/>
              </w:rPr>
              <w:t xml:space="preserve"> </w:t>
            </w:r>
            <w:r w:rsidRPr="002A07C5">
              <w:rPr>
                <w:rFonts w:ascii="Nirmala UI" w:hAnsi="Nirmala UI" w:cs="Nirmala UI" w:hint="cs"/>
                <w:b w:val="0"/>
                <w:bCs w:val="0"/>
                <w:sz w:val="20"/>
                <w:szCs w:val="20"/>
              </w:rPr>
              <w:t>ఏ</w:t>
            </w:r>
            <w:r w:rsidRPr="002A07C5">
              <w:rPr>
                <w:rFonts w:ascii="Nirmala UI" w:hAnsi="Nirmala UI" w:cs="Nirmala UI"/>
                <w:b w:val="0"/>
                <w:bCs w:val="0"/>
                <w:sz w:val="20"/>
                <w:szCs w:val="20"/>
              </w:rPr>
              <w:t xml:space="preserve"> 5 </w:t>
            </w:r>
            <w:r w:rsidRPr="002A07C5">
              <w:rPr>
                <w:rFonts w:ascii="Nirmala UI" w:hAnsi="Nirmala UI" w:cs="Nirmala UI" w:hint="cs"/>
                <w:b w:val="0"/>
                <w:bCs w:val="0"/>
                <w:sz w:val="20"/>
                <w:szCs w:val="20"/>
              </w:rPr>
              <w:t>పరుగుల</w:t>
            </w:r>
            <w:r w:rsidRPr="002A07C5">
              <w:rPr>
                <w:rFonts w:ascii="Nirmala UI" w:hAnsi="Nirmala UI" w:cs="Nirmala UI"/>
                <w:b w:val="0"/>
                <w:bCs w:val="0"/>
                <w:sz w:val="20"/>
                <w:szCs w:val="20"/>
              </w:rPr>
              <w:t xml:space="preserve"> </w:t>
            </w:r>
            <w:r w:rsidRPr="002A07C5">
              <w:rPr>
                <w:rFonts w:ascii="Nirmala UI" w:hAnsi="Nirmala UI" w:cs="Nirmala UI" w:hint="cs"/>
                <w:b w:val="0"/>
                <w:bCs w:val="0"/>
                <w:sz w:val="20"/>
                <w:szCs w:val="20"/>
              </w:rPr>
              <w:t>పెనాల్టీనైనా</w:t>
            </w:r>
            <w:r w:rsidRPr="002A07C5">
              <w:rPr>
                <w:rFonts w:ascii="Nirmala UI" w:hAnsi="Nirmala UI" w:cs="Nirmala UI"/>
                <w:b w:val="0"/>
                <w:bCs w:val="0"/>
                <w:sz w:val="20"/>
                <w:szCs w:val="20"/>
              </w:rPr>
              <w:t xml:space="preserve"> </w:t>
            </w:r>
            <w:r w:rsidRPr="002A07C5">
              <w:rPr>
                <w:rFonts w:ascii="Nirmala UI" w:hAnsi="Nirmala UI" w:cs="Nirmala UI"/>
                <w:b w:val="0"/>
                <w:bCs w:val="0"/>
                <w:sz w:val="20"/>
                <w:szCs w:val="20"/>
                <w:lang w:val="en-GB"/>
              </w:rPr>
              <w:t xml:space="preserve">ప్రదానం </w:t>
            </w:r>
            <w:r w:rsidR="003E3AD3">
              <w:rPr>
                <w:rFonts w:ascii="Nirmala UI" w:hAnsi="Nirmala UI" w:cs="Nirmala UI"/>
                <w:b w:val="0"/>
                <w:bCs w:val="0"/>
                <w:sz w:val="20"/>
                <w:szCs w:val="20"/>
                <w:lang w:val="en-GB"/>
              </w:rPr>
              <w:t>చెయాలి</w:t>
            </w:r>
            <w:r w:rsidRPr="002A07C5">
              <w:rPr>
                <w:rFonts w:ascii="Nirmala UI" w:hAnsi="Nirmala UI" w:cs="Nirmala UI"/>
                <w:b w:val="0"/>
                <w:bCs w:val="0"/>
                <w:color w:val="000000" w:themeColor="text1"/>
                <w:sz w:val="20"/>
                <w:szCs w:val="20"/>
                <w:lang w:val="en-GB"/>
              </w:rPr>
              <w:t>.</w:t>
            </w:r>
          </w:p>
          <w:p w14:paraId="6CD57BC6" w14:textId="5A0E4D25" w:rsidR="0096053E" w:rsidRPr="002A07C5" w:rsidRDefault="0096053E" w:rsidP="00B72E5F">
            <w:pPr>
              <w:pStyle w:val="Heading1"/>
              <w:numPr>
                <w:ilvl w:val="0"/>
                <w:numId w:val="24"/>
              </w:numPr>
              <w:spacing w:line="276" w:lineRule="auto"/>
              <w:ind w:right="-46"/>
              <w:jc w:val="both"/>
              <w:rPr>
                <w:rFonts w:ascii="Nirmala UI" w:hAnsi="Nirmala UI" w:cs="Nirmala UI"/>
                <w:b w:val="0"/>
                <w:bCs w:val="0"/>
                <w:lang w:val="en-GB"/>
              </w:rPr>
            </w:pPr>
            <w:r w:rsidRPr="002A07C5">
              <w:rPr>
                <w:rFonts w:ascii="Nirmala UI" w:hAnsi="Nirmala UI" w:cs="Nirmala UI" w:hint="cs"/>
                <w:b w:val="0"/>
                <w:bCs w:val="0"/>
                <w:sz w:val="20"/>
                <w:szCs w:val="20"/>
                <w:lang w:val="en-GB"/>
              </w:rPr>
              <w:t>ఈ</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చర్యకు</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గల</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కారణాన్ని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ఫీల్డింగ్</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జట్టు</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కెప్టెన్‌కు</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మరియు</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ఆచరణ</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సాధ్యమైన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వెంటనే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బ్యాటింగ్</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జట్టు</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కెప్టెన్‌కు</w:t>
            </w:r>
            <w:r w:rsidRPr="002A07C5">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2A07C5">
              <w:rPr>
                <w:rFonts w:ascii="Nirmala UI" w:hAnsi="Nirmala UI" w:cs="Nirmala UI"/>
                <w:b w:val="0"/>
                <w:bCs w:val="0"/>
                <w:color w:val="000000" w:themeColor="text1"/>
                <w:sz w:val="20"/>
                <w:szCs w:val="20"/>
                <w:lang w:val="en-GB"/>
              </w:rPr>
              <w:t>.</w:t>
            </w:r>
          </w:p>
          <w:p w14:paraId="7870D556" w14:textId="77777777" w:rsidR="0096053E" w:rsidRPr="002A07C5" w:rsidRDefault="0096053E" w:rsidP="00B72E5F">
            <w:pPr>
              <w:pStyle w:val="Heading1"/>
              <w:numPr>
                <w:ilvl w:val="0"/>
                <w:numId w:val="24"/>
              </w:numPr>
              <w:spacing w:line="276" w:lineRule="auto"/>
              <w:ind w:right="-46"/>
              <w:jc w:val="both"/>
              <w:rPr>
                <w:rFonts w:ascii="Nirmala UI" w:hAnsi="Nirmala UI" w:cs="Nirmala UI"/>
                <w:lang w:val="en-GB"/>
              </w:rPr>
            </w:pPr>
            <w:r w:rsidRPr="002A07C5">
              <w:rPr>
                <w:rFonts w:ascii="Nirmala UI" w:hAnsi="Nirmala UI" w:cs="Nirmala UI" w:hint="cs"/>
                <w:b w:val="0"/>
                <w:bCs w:val="0"/>
                <w:sz w:val="20"/>
                <w:szCs w:val="20"/>
                <w:lang w:val="en-GB"/>
              </w:rPr>
              <w:t>వికెట్ల</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వద్ద</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ఉన్న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బ్యాటర్లలో</w:t>
            </w:r>
            <w:r w:rsidRPr="002A07C5">
              <w:rPr>
                <w:rFonts w:ascii="Nirmala UI" w:hAnsi="Nirmala UI" w:cs="Nirmala UI"/>
                <w:b w:val="0"/>
                <w:bCs w:val="0"/>
                <w:sz w:val="20"/>
                <w:szCs w:val="20"/>
                <w:lang w:val="en-GB"/>
              </w:rPr>
              <w:t xml:space="preserve">, </w:t>
            </w:r>
            <w:r w:rsidRPr="002A07C5">
              <w:rPr>
                <w:rFonts w:ascii="Nirmala UI" w:hAnsi="Nirmala UI" w:cs="Nirmala UI"/>
                <w:b w:val="0"/>
                <w:bCs w:val="0"/>
                <w:color w:val="000000" w:themeColor="text1"/>
                <w:sz w:val="20"/>
                <w:szCs w:val="20"/>
                <w:lang w:val="en-GB"/>
              </w:rPr>
              <w:t>వర్తిస్తే</w:t>
            </w:r>
            <w:r w:rsidRPr="002A07C5">
              <w:rPr>
                <w:rFonts w:ascii="Nirmala UI" w:hAnsi="Nirmala UI" w:cs="Nirmala UI"/>
                <w:b w:val="0"/>
                <w:bCs w:val="0"/>
                <w:sz w:val="20"/>
                <w:szCs w:val="20"/>
                <w:lang w:val="en-GB"/>
              </w:rPr>
              <w:t xml:space="preserve">, </w:t>
            </w:r>
            <w:r w:rsidRPr="002A07C5">
              <w:rPr>
                <w:rFonts w:ascii="Nirmala UI" w:hAnsi="Nirmala UI" w:cs="Nirmala UI"/>
                <w:b w:val="0"/>
                <w:bCs w:val="0"/>
                <w:color w:val="000000" w:themeColor="text1"/>
                <w:sz w:val="20"/>
                <w:szCs w:val="20"/>
                <w:lang w:val="en-GB"/>
              </w:rPr>
              <w:t>వచ్చే కొత్త</w:t>
            </w:r>
            <w:r w:rsidRPr="002A07C5">
              <w:rPr>
                <w:rFonts w:ascii="Nirmala UI" w:hAnsi="Nirmala UI" w:cs="Nirmala UI" w:hint="cs"/>
                <w:b w:val="0"/>
                <w:bCs w:val="0"/>
                <w:sz w:val="20"/>
                <w:szCs w:val="20"/>
                <w:lang w:val="en-GB"/>
              </w:rPr>
              <w:t xml:space="preserve"> బ్యాటర్‌తో</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సహా</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తర్వాతి</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బంతిని</w:t>
            </w:r>
            <w:r w:rsidRPr="002A07C5">
              <w:rPr>
                <w:rFonts w:ascii="Nirmala UI" w:hAnsi="Nirmala UI" w:cs="Nirmala UI"/>
                <w:b w:val="0"/>
                <w:bCs w:val="0"/>
                <w:sz w:val="20"/>
                <w:szCs w:val="20"/>
                <w:lang w:val="en-GB"/>
              </w:rPr>
              <w:t xml:space="preserve"> </w:t>
            </w:r>
            <w:r w:rsidRPr="002A07C5">
              <w:rPr>
                <w:rFonts w:ascii="Nirmala UI" w:hAnsi="Nirmala UI" w:cs="Nirmala UI"/>
                <w:b w:val="0"/>
                <w:bCs w:val="0"/>
                <w:color w:val="000000" w:themeColor="text1"/>
                <w:sz w:val="20"/>
                <w:szCs w:val="20"/>
                <w:lang w:val="en-GB"/>
              </w:rPr>
              <w:t>ఏ బ్యాటర్</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ఎదుర్కోవాలో</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నిర్ణయించమని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ఫీల్డింగ్</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కెప్టెన్‌ను</w:t>
            </w:r>
            <w:r w:rsidRPr="002A07C5">
              <w:rPr>
                <w:rFonts w:ascii="Nirmala UI" w:hAnsi="Nirmala UI" w:cs="Nirmala UI"/>
                <w:b w:val="0"/>
                <w:bCs w:val="0"/>
                <w:sz w:val="20"/>
                <w:szCs w:val="20"/>
                <w:lang w:val="en-GB"/>
              </w:rPr>
              <w:t xml:space="preserve"> </w:t>
            </w:r>
            <w:r w:rsidRPr="002A07C5">
              <w:rPr>
                <w:rFonts w:ascii="Nirmala UI" w:hAnsi="Nirmala UI" w:cs="Nirmala UI"/>
                <w:b w:val="0"/>
                <w:bCs w:val="0"/>
                <w:color w:val="000000" w:themeColor="text1"/>
                <w:sz w:val="20"/>
                <w:szCs w:val="20"/>
                <w:lang w:val="en-GB"/>
              </w:rPr>
              <w:t>ఆదేశించాలి. (18.13 చూడండి)</w:t>
            </w:r>
            <w:r w:rsidR="002A07C5">
              <w:rPr>
                <w:rFonts w:ascii="Nirmala UI" w:hAnsi="Nirmala UI" w:cs="Nirmala UI"/>
                <w:b w:val="0"/>
                <w:bCs w:val="0"/>
                <w:color w:val="000000" w:themeColor="text1"/>
                <w:sz w:val="20"/>
                <w:szCs w:val="20"/>
                <w:lang w:val="en-GB"/>
              </w:rPr>
              <w:t>.</w:t>
            </w:r>
          </w:p>
          <w:p w14:paraId="001BC684" w14:textId="0311B374" w:rsidR="002A07C5" w:rsidRPr="004D28F7" w:rsidRDefault="002A07C5" w:rsidP="002A07C5">
            <w:pPr>
              <w:pStyle w:val="Heading1"/>
              <w:spacing w:line="276" w:lineRule="auto"/>
              <w:ind w:left="767" w:right="-46" w:hanging="767"/>
              <w:jc w:val="both"/>
              <w:rPr>
                <w:rFonts w:ascii="Nirmala UI" w:hAnsi="Nirmala UI" w:cs="Nirmala UI"/>
                <w:lang w:val="en-GB"/>
              </w:rPr>
            </w:pPr>
            <w:r w:rsidRPr="002A07C5">
              <w:rPr>
                <w:rFonts w:ascii="Nirmala UI" w:hAnsi="Nirmala UI" w:cs="Nirmala UI"/>
                <w:color w:val="0070C0"/>
                <w:lang w:val="en-GB"/>
              </w:rPr>
              <w:t>18.5.3</w:t>
            </w:r>
            <w:r>
              <w:rPr>
                <w:rFonts w:ascii="Nirmala UI" w:hAnsi="Nirmala UI" w:cs="Nirmala UI"/>
                <w:lang w:val="en-GB"/>
              </w:rPr>
              <w:t xml:space="preserve"> </w:t>
            </w:r>
            <w:r w:rsidRPr="002A07C5">
              <w:rPr>
                <w:rFonts w:ascii="Nirmala UI" w:hAnsi="Nirmala UI" w:cs="Nirmala UI" w:hint="cs"/>
                <w:b w:val="0"/>
                <w:bCs w:val="0"/>
                <w:sz w:val="20"/>
                <w:szCs w:val="20"/>
                <w:lang w:val="en-GB"/>
              </w:rPr>
              <w:t>మ్యాచ్</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ముగిసిన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వెంటనే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అంపైర్లు</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ఇద్దరూ</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కలిసి</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సదరు</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సంఘటనను</w:t>
            </w:r>
            <w:r w:rsidRPr="002A07C5">
              <w:rPr>
                <w:rFonts w:ascii="Nirmala UI" w:hAnsi="Nirmala UI" w:cs="Nirmala UI"/>
                <w:b w:val="0"/>
                <w:bCs w:val="0"/>
                <w:sz w:val="20"/>
                <w:szCs w:val="20"/>
                <w:lang w:val="en-GB"/>
              </w:rPr>
              <w:t xml:space="preserve"> నేరం </w:t>
            </w:r>
            <w:r w:rsidRPr="002A07C5">
              <w:rPr>
                <w:rFonts w:ascii="Nirmala UI" w:hAnsi="Nirmala UI" w:cs="Nirmala UI" w:hint="cs"/>
                <w:b w:val="0"/>
                <w:bCs w:val="0"/>
                <w:sz w:val="20"/>
                <w:szCs w:val="20"/>
                <w:lang w:val="en-GB"/>
              </w:rPr>
              <w:t>చేసిన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జట్టు</w:t>
            </w:r>
            <w:r w:rsidRPr="002A07C5">
              <w:rPr>
                <w:rFonts w:ascii="Nirmala UI" w:hAnsi="Nirmala UI" w:cs="Nirmala UI"/>
                <w:b w:val="0"/>
                <w:bCs w:val="0"/>
                <w:sz w:val="20"/>
                <w:szCs w:val="20"/>
                <w:lang w:val="en-GB"/>
              </w:rPr>
              <w:t xml:space="preserve"> కార్యనిర్వాహకునికి </w:t>
            </w:r>
            <w:r w:rsidRPr="002A07C5">
              <w:rPr>
                <w:rFonts w:ascii="Nirmala UI" w:hAnsi="Nirmala UI" w:cs="Nirmala UI" w:hint="cs"/>
                <w:b w:val="0"/>
                <w:bCs w:val="0"/>
                <w:sz w:val="20"/>
                <w:szCs w:val="20"/>
                <w:lang w:val="en-GB"/>
              </w:rPr>
              <w:t>మరియు</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ఆ</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మ్యాచ్‌</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బాధ్యత</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వహించే</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ఏదైనా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పాలక</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మండలికి</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నివేదించాలి</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ఆ</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సంస్థ</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కెప్టెన్‌పై</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సంబంధిత</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ఇతర</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వ్యక్తుల</w:t>
            </w:r>
            <w:r w:rsidRPr="002A07C5">
              <w:rPr>
                <w:rFonts w:ascii="Nirmala UI" w:hAnsi="Nirmala UI" w:cs="Nirmala UI"/>
                <w:b w:val="0"/>
                <w:bCs w:val="0"/>
                <w:sz w:val="20"/>
                <w:szCs w:val="20"/>
                <w:lang w:val="en-GB"/>
              </w:rPr>
              <w:t xml:space="preserve"> పైనా </w:t>
            </w:r>
            <w:r w:rsidRPr="002A07C5">
              <w:rPr>
                <w:rFonts w:ascii="Nirmala UI" w:hAnsi="Nirmala UI" w:cs="Nirmala UI" w:hint="cs"/>
                <w:b w:val="0"/>
                <w:bCs w:val="0"/>
                <w:sz w:val="20"/>
                <w:szCs w:val="20"/>
                <w:lang w:val="en-GB"/>
              </w:rPr>
              <w:t>మరియు</w:t>
            </w:r>
            <w:r w:rsidRPr="002A07C5">
              <w:rPr>
                <w:rFonts w:ascii="Nirmala UI" w:hAnsi="Nirmala UI" w:cs="Nirmala UI"/>
                <w:b w:val="0"/>
                <w:bCs w:val="0"/>
                <w:sz w:val="20"/>
                <w:szCs w:val="20"/>
                <w:lang w:val="en-GB"/>
              </w:rPr>
              <w:t xml:space="preserve"> సమంజసమైతే, </w:t>
            </w:r>
            <w:r w:rsidRPr="002A07C5">
              <w:rPr>
                <w:rFonts w:ascii="Nirmala UI" w:hAnsi="Nirmala UI" w:cs="Nirmala UI" w:hint="cs"/>
                <w:b w:val="0"/>
                <w:bCs w:val="0"/>
                <w:sz w:val="20"/>
                <w:szCs w:val="20"/>
                <w:lang w:val="en-GB"/>
              </w:rPr>
              <w:t>ఆ</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జట్టుపై</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కూడా</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సముచితమని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భావించే</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తగిన</w:t>
            </w:r>
            <w:r w:rsidRPr="002A07C5">
              <w:rPr>
                <w:rFonts w:ascii="Nirmala UI" w:hAnsi="Nirmala UI" w:cs="Nirmala UI"/>
                <w:b w:val="0"/>
                <w:bCs w:val="0"/>
                <w:sz w:val="20"/>
                <w:szCs w:val="20"/>
                <w:lang w:val="en-GB"/>
              </w:rPr>
              <w:t xml:space="preserve"> </w:t>
            </w:r>
            <w:r w:rsidRPr="002A07C5">
              <w:rPr>
                <w:rFonts w:ascii="Nirmala UI" w:hAnsi="Nirmala UI" w:cs="Nirmala UI" w:hint="cs"/>
                <w:b w:val="0"/>
                <w:bCs w:val="0"/>
                <w:sz w:val="20"/>
                <w:szCs w:val="20"/>
                <w:lang w:val="en-GB"/>
              </w:rPr>
              <w:t>చర్యలను</w:t>
            </w:r>
            <w:r w:rsidRPr="002A07C5">
              <w:rPr>
                <w:rFonts w:ascii="Nirmala UI" w:hAnsi="Nirmala UI" w:cs="Nirmala UI"/>
                <w:b w:val="0"/>
                <w:bCs w:val="0"/>
                <w:sz w:val="20"/>
                <w:szCs w:val="20"/>
                <w:lang w:val="en-GB"/>
              </w:rPr>
              <w:t xml:space="preserve"> తీసుకోవడం జరుగుతుంది.</w:t>
            </w:r>
          </w:p>
        </w:tc>
      </w:tr>
      <w:tr w:rsidR="00975638" w14:paraId="71CC55BB" w14:textId="77777777" w:rsidTr="0041296A">
        <w:tc>
          <w:tcPr>
            <w:tcW w:w="4508" w:type="dxa"/>
          </w:tcPr>
          <w:p w14:paraId="31A6B8F9" w14:textId="77777777" w:rsidR="00975638" w:rsidRDefault="001E1327" w:rsidP="001E1327">
            <w:pPr>
              <w:pStyle w:val="Heading1"/>
              <w:spacing w:line="276" w:lineRule="auto"/>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79A">
              <w:rPr>
                <w:rFonts w:ascii="Nirmala UI" w:hAnsi="Nirmala UI" w:cs="Nirmala UI"/>
                <w:color w:val="EE0000"/>
                <w:lang w:val="en-GB"/>
              </w:rPr>
              <w:lastRenderedPageBreak/>
              <w:t>18.6</w:t>
            </w:r>
            <w:r>
              <w:rPr>
                <w:rFonts w:ascii="Nirmala UI" w:hAnsi="Nirmala UI" w:cs="Nirmala UI"/>
                <w:color w:val="EE0000"/>
                <w:lang w:val="en-GB"/>
              </w:rPr>
              <w:t xml:space="preserve"> </w:t>
            </w:r>
            <w:r w:rsidRPr="001E132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awarded for penalties</w:t>
            </w:r>
          </w:p>
          <w:p w14:paraId="53615278" w14:textId="77777777" w:rsidR="001E1327" w:rsidRDefault="001E1327" w:rsidP="001E1327">
            <w:pPr>
              <w:pStyle w:val="Heading1"/>
              <w:tabs>
                <w:tab w:val="left" w:pos="3578"/>
              </w:tabs>
              <w:spacing w:before="0" w:line="276" w:lineRule="auto"/>
              <w:ind w:left="488"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32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shall be awarded for penalties under 18.5, and Laws 21 (No ball), 22 (Wide ball), 24.4 (Player returning without permission), 26.4 (Penalties for contravention),</w:t>
            </w:r>
            <w:r w:rsidRPr="001E1327">
              <w:rPr>
                <w:rFonts w:ascii="Nirmala UI" w:hAnsi="Nirmala UI" w:cs="Nirmala UI"/>
                <w:b w:val="0"/>
                <w:bCs w:val="0"/>
                <w:color w:val="000000" w:themeColor="text1"/>
                <w:sz w:val="20"/>
                <w:szCs w:val="20"/>
                <w:cs/>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327">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27.4.2 (Illegal Movement by Wicketkeeper),</w:t>
            </w:r>
            <w:r w:rsidRPr="001E132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28.2 </w:t>
            </w:r>
            <w:r w:rsidRPr="001E132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(Fielding the ball), 28.3 (Protective helmets belonging to the fielding side), </w:t>
            </w:r>
            <w:bookmarkStart w:id="14" w:name="_Hlk140572597"/>
            <w:r w:rsidRPr="001E1327">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28.6.3 (Illegal Movement by Fielder) </w:t>
            </w:r>
            <w:bookmarkEnd w:id="14"/>
            <w:r w:rsidRPr="001E132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 (Unfair play) and 42 (Players’ conduct).</w:t>
            </w:r>
          </w:p>
          <w:p w14:paraId="058E34E0" w14:textId="77777777" w:rsidR="001E1327" w:rsidRDefault="001E1327" w:rsidP="001E1327">
            <w:pPr>
              <w:pStyle w:val="Heading1"/>
              <w:tabs>
                <w:tab w:val="left" w:pos="3578"/>
              </w:tabs>
              <w:spacing w:before="0" w:line="276" w:lineRule="auto"/>
              <w:ind w:left="488"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476E90" w14:textId="4435D8CD" w:rsidR="001E1327" w:rsidRPr="001E1327" w:rsidRDefault="001E1327" w:rsidP="001E1327">
            <w:pPr>
              <w:pStyle w:val="Heading1"/>
              <w:tabs>
                <w:tab w:val="left" w:pos="3578"/>
              </w:tabs>
              <w:spacing w:before="0" w:line="276" w:lineRule="auto"/>
              <w:ind w:left="488"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3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however, the restrictions on the award of Penalty runs in Laws 18.5, 23.3 (Leg byes not to be awarded), 25.7 (Restriction on the striker’s runner), 28.3 (Protective helmets belonging to the fielding side), 34 (Hit the ball twice), 41.14 (Batter damaging the pitch) and 41.15 (Striker in protected area).</w:t>
            </w:r>
          </w:p>
          <w:p w14:paraId="2C9319D9" w14:textId="7FECA8EF" w:rsidR="001E1327" w:rsidRPr="004D28F7" w:rsidRDefault="001E1327" w:rsidP="004D28F7">
            <w:pPr>
              <w:pStyle w:val="Heading1"/>
              <w:ind w:left="0" w:right="-46" w:firstLine="0"/>
              <w:rPr>
                <w:rFonts w:ascii="Nirmala UI" w:hAnsi="Nirmala UI" w:cs="Nirmala UI"/>
                <w:lang w:val="en-GB"/>
              </w:rPr>
            </w:pPr>
          </w:p>
        </w:tc>
        <w:tc>
          <w:tcPr>
            <w:tcW w:w="4508" w:type="dxa"/>
          </w:tcPr>
          <w:p w14:paraId="3D286EB3" w14:textId="46DCA77F" w:rsidR="00975638" w:rsidRDefault="00E3379A" w:rsidP="006974C7">
            <w:pPr>
              <w:pStyle w:val="Heading1"/>
              <w:ind w:left="625" w:right="-46" w:hanging="625"/>
              <w:jc w:val="both"/>
              <w:rPr>
                <w:rFonts w:ascii="Nirmala UI" w:hAnsi="Nirmala UI" w:cs="Nirmala UI"/>
                <w:iCs/>
                <w:szCs w:val="18"/>
                <w:lang w:val="en-GB"/>
              </w:rPr>
            </w:pPr>
            <w:r w:rsidRPr="00E3379A">
              <w:rPr>
                <w:rFonts w:ascii="Nirmala UI" w:hAnsi="Nirmala UI" w:cs="Nirmala UI"/>
                <w:color w:val="EE0000"/>
                <w:lang w:val="en-GB"/>
              </w:rPr>
              <w:lastRenderedPageBreak/>
              <w:t>18.6</w:t>
            </w:r>
            <w:r>
              <w:rPr>
                <w:rFonts w:ascii="Nirmala UI" w:hAnsi="Nirmala UI" w:cs="Nirmala UI"/>
                <w:lang w:val="en-GB"/>
              </w:rPr>
              <w:t xml:space="preserve"> </w:t>
            </w:r>
            <w:r w:rsidRPr="00E3379A">
              <w:rPr>
                <w:rFonts w:ascii="Nirmala UI" w:hAnsi="Nirmala UI" w:cs="Nirmala UI"/>
                <w:iCs/>
                <w:szCs w:val="18"/>
                <w:lang w:val="en-GB"/>
              </w:rPr>
              <w:t>పెనాల్టీస్</w:t>
            </w:r>
            <w:r w:rsidRPr="00E3379A">
              <w:rPr>
                <w:iCs/>
                <w:szCs w:val="18"/>
                <w:lang w:val="en-GB"/>
              </w:rPr>
              <w:t xml:space="preserve"> </w:t>
            </w:r>
            <w:r w:rsidRPr="00E3379A">
              <w:rPr>
                <w:rFonts w:ascii="Nirmala UI" w:hAnsi="Nirmala UI" w:cs="Nirmala UI"/>
                <w:iCs/>
                <w:szCs w:val="18"/>
                <w:lang w:val="en-GB"/>
              </w:rPr>
              <w:t>కు</w:t>
            </w:r>
            <w:r w:rsidRPr="00E3379A">
              <w:rPr>
                <w:iCs/>
                <w:szCs w:val="18"/>
                <w:lang w:val="en-GB"/>
              </w:rPr>
              <w:t xml:space="preserve"> </w:t>
            </w:r>
            <w:r w:rsidRPr="00E3379A">
              <w:rPr>
                <w:rFonts w:ascii="Nirmala UI" w:hAnsi="Nirmala UI" w:cs="Nirmala UI"/>
                <w:iCs/>
                <w:szCs w:val="18"/>
                <w:lang w:val="en-GB"/>
              </w:rPr>
              <w:t>ప్రదానం</w:t>
            </w:r>
            <w:r w:rsidRPr="00E3379A">
              <w:rPr>
                <w:iCs/>
                <w:szCs w:val="18"/>
                <w:lang w:val="en-GB"/>
              </w:rPr>
              <w:t xml:space="preserve"> </w:t>
            </w:r>
            <w:r w:rsidR="007D39B0" w:rsidRPr="007D39B0">
              <w:rPr>
                <w:rFonts w:ascii="Nirmala UI" w:hAnsi="Nirmala UI" w:cs="Nirmala UI"/>
                <w:iCs/>
                <w:szCs w:val="18"/>
                <w:lang w:val="en-GB"/>
              </w:rPr>
              <w:t>చెయబడు</w:t>
            </w:r>
            <w:r w:rsidRPr="00E3379A">
              <w:rPr>
                <w:iCs/>
                <w:szCs w:val="18"/>
                <w:lang w:val="en-GB"/>
              </w:rPr>
              <w:t xml:space="preserve"> </w:t>
            </w:r>
            <w:r w:rsidRPr="00E3379A">
              <w:rPr>
                <w:rFonts w:ascii="Nirmala UI" w:hAnsi="Nirmala UI" w:cs="Nirmala UI"/>
                <w:iCs/>
                <w:szCs w:val="18"/>
                <w:lang w:val="en-GB"/>
              </w:rPr>
              <w:t>పరుగులు</w:t>
            </w:r>
          </w:p>
          <w:p w14:paraId="6753697C" w14:textId="64D8A411" w:rsidR="006974C7" w:rsidRDefault="006974C7" w:rsidP="006974C7">
            <w:pPr>
              <w:pStyle w:val="Heading1"/>
              <w:spacing w:line="276" w:lineRule="auto"/>
              <w:ind w:left="625" w:right="-46" w:firstLine="0"/>
              <w:jc w:val="both"/>
              <w:rPr>
                <w:rFonts w:ascii="Nirmala UI" w:hAnsi="Nirmala UI" w:cs="Nirmala UI"/>
                <w:b w:val="0"/>
                <w:bCs w:val="0"/>
                <w:sz w:val="20"/>
                <w:szCs w:val="20"/>
                <w:lang w:val="en-GB"/>
              </w:rPr>
            </w:pPr>
            <w:r w:rsidRPr="006974C7">
              <w:rPr>
                <w:rFonts w:ascii="Nirmala UI" w:hAnsi="Nirmala UI" w:cs="Nirmala UI"/>
                <w:b w:val="0"/>
                <w:bCs w:val="0"/>
                <w:sz w:val="20"/>
                <w:szCs w:val="20"/>
                <w:lang w:val="en-GB"/>
              </w:rPr>
              <w:t xml:space="preserve">చట్టములు 18.5, 21 (నో బాల్), 22 (వైడ్ బాల్), 24.4 (ప్లేయర్ అనుమతి లేకుండా తిరిగి రావడం), 26.4 (ఉల్లంఘనకు పెనాల్టీ లు), </w:t>
            </w:r>
            <w:r w:rsidRPr="006974C7">
              <w:rPr>
                <w:rFonts w:ascii="Nirmala UI" w:hAnsi="Nirmala UI" w:cs="Nirmala UI"/>
                <w:b w:val="0"/>
                <w:bCs w:val="0"/>
                <w:color w:val="000000" w:themeColor="text1"/>
                <w:sz w:val="20"/>
                <w:szCs w:val="20"/>
                <w:lang w:val="en-GB"/>
              </w:rPr>
              <w:t xml:space="preserve">27.4.2 (వికెట్ కీపర్ యొక్క </w:t>
            </w:r>
            <w:r w:rsidRPr="006974C7">
              <w:rPr>
                <w:rFonts w:ascii="Nirmala UI" w:hAnsi="Nirmala UI" w:cs="Nirmala UI"/>
                <w:b w:val="0"/>
                <w:bCs w:val="0"/>
                <w:color w:val="000000" w:themeColor="text1"/>
                <w:sz w:val="20"/>
                <w:szCs w:val="20"/>
                <w:lang w:val="en-GB"/>
              </w:rPr>
              <w:lastRenderedPageBreak/>
              <w:t>చట్టవిరుద్ధమైన కదలిక),</w:t>
            </w:r>
            <w:r w:rsidRPr="006974C7">
              <w:rPr>
                <w:rFonts w:ascii="Nirmala UI" w:hAnsi="Nirmala UI" w:cs="Nirmala UI"/>
                <w:b w:val="0"/>
                <w:bCs w:val="0"/>
                <w:color w:val="2F5496" w:themeColor="accent1" w:themeShade="BF"/>
                <w:sz w:val="20"/>
                <w:szCs w:val="20"/>
                <w:lang w:val="en-GB"/>
              </w:rPr>
              <w:t xml:space="preserve"> </w:t>
            </w:r>
            <w:r w:rsidRPr="006974C7">
              <w:rPr>
                <w:rFonts w:ascii="Nirmala UI" w:hAnsi="Nirmala UI" w:cs="Nirmala UI"/>
                <w:b w:val="0"/>
                <w:bCs w:val="0"/>
                <w:sz w:val="20"/>
                <w:szCs w:val="20"/>
                <w:lang w:val="en-GB"/>
              </w:rPr>
              <w:t xml:space="preserve">28.2 (బంతిని ఫీల్డింగ్ </w:t>
            </w:r>
            <w:r w:rsidR="0043740E" w:rsidRPr="0043740E">
              <w:rPr>
                <w:rFonts w:ascii="Nirmala UI" w:hAnsi="Nirmala UI" w:cs="Nirmala UI"/>
                <w:b w:val="0"/>
                <w:bCs w:val="0"/>
                <w:sz w:val="20"/>
                <w:szCs w:val="20"/>
                <w:lang w:val="en-GB"/>
              </w:rPr>
              <w:t>చెయడం</w:t>
            </w:r>
            <w:r w:rsidRPr="006974C7">
              <w:rPr>
                <w:rFonts w:ascii="Nirmala UI" w:hAnsi="Nirmala UI" w:cs="Nirmala UI"/>
                <w:b w:val="0"/>
                <w:bCs w:val="0"/>
                <w:sz w:val="20"/>
                <w:szCs w:val="20"/>
                <w:lang w:val="en-GB"/>
              </w:rPr>
              <w:t xml:space="preserve">), 28.3 (ఫీల్డింగ్ జట్టుకు చెందిన శిరస్త్రాణములు), 41 (అన్యాయమైన ఆట) మరియు 42 (ప్లేయర్ల ప్రవర్తన) </w:t>
            </w:r>
            <w:r w:rsidRPr="006974C7">
              <w:rPr>
                <w:rFonts w:ascii="Nirmala UI" w:hAnsi="Nirmala UI" w:cs="Nirmala UI" w:hint="cs"/>
                <w:b w:val="0"/>
                <w:bCs w:val="0"/>
                <w:sz w:val="20"/>
                <w:szCs w:val="20"/>
                <w:lang w:val="en-GB"/>
              </w:rPr>
              <w:t>ప్రకారం విధించే</w:t>
            </w:r>
            <w:r w:rsidRPr="006974C7">
              <w:rPr>
                <w:rFonts w:ascii="Nirmala UI" w:hAnsi="Nirmala UI" w:cs="Nirmala UI"/>
                <w:b w:val="0"/>
                <w:bCs w:val="0"/>
                <w:sz w:val="20"/>
                <w:szCs w:val="20"/>
                <w:lang w:val="en-GB"/>
              </w:rPr>
              <w:t xml:space="preserve"> </w:t>
            </w:r>
            <w:r w:rsidRPr="006974C7">
              <w:rPr>
                <w:rFonts w:ascii="Nirmala UI" w:hAnsi="Nirmala UI" w:cs="Nirmala UI" w:hint="cs"/>
                <w:b w:val="0"/>
                <w:bCs w:val="0"/>
                <w:sz w:val="20"/>
                <w:szCs w:val="20"/>
                <w:lang w:val="en-GB"/>
              </w:rPr>
              <w:t>జరిమానాలకు</w:t>
            </w:r>
            <w:r w:rsidRPr="006974C7">
              <w:rPr>
                <w:rFonts w:ascii="Nirmala UI" w:hAnsi="Nirmala UI" w:cs="Nirmala UI"/>
                <w:b w:val="0"/>
                <w:bCs w:val="0"/>
                <w:sz w:val="20"/>
                <w:szCs w:val="20"/>
                <w:lang w:val="en-GB"/>
              </w:rPr>
              <w:t xml:space="preserve"> </w:t>
            </w:r>
            <w:r w:rsidRPr="006974C7">
              <w:rPr>
                <w:rFonts w:ascii="Nirmala UI" w:hAnsi="Nirmala UI" w:cs="Nirmala UI" w:hint="cs"/>
                <w:b w:val="0"/>
                <w:bCs w:val="0"/>
                <w:sz w:val="20"/>
                <w:szCs w:val="20"/>
                <w:lang w:val="en-GB"/>
              </w:rPr>
              <w:t>పరుగులు</w:t>
            </w:r>
            <w:r w:rsidRPr="006974C7">
              <w:rPr>
                <w:rFonts w:ascii="Nirmala UI" w:hAnsi="Nirmala UI" w:cs="Nirmala UI"/>
                <w:b w:val="0"/>
                <w:bCs w:val="0"/>
                <w:sz w:val="20"/>
                <w:szCs w:val="20"/>
                <w:lang w:val="en-GB"/>
              </w:rPr>
              <w:t xml:space="preserve"> ప్రదానం </w:t>
            </w:r>
            <w:r w:rsidR="00E15E34">
              <w:rPr>
                <w:rFonts w:ascii="Nirmala UI" w:hAnsi="Nirmala UI" w:cs="Nirmala UI"/>
                <w:b w:val="0"/>
                <w:bCs w:val="0"/>
                <w:sz w:val="20"/>
                <w:szCs w:val="20"/>
                <w:lang w:val="en-GB"/>
              </w:rPr>
              <w:t>చెయబడతాయి</w:t>
            </w:r>
            <w:r w:rsidRPr="006974C7">
              <w:rPr>
                <w:rFonts w:ascii="Nirmala UI" w:hAnsi="Nirmala UI" w:cs="Nirmala UI"/>
                <w:b w:val="0"/>
                <w:bCs w:val="0"/>
                <w:sz w:val="20"/>
                <w:szCs w:val="20"/>
                <w:lang w:val="en-GB"/>
              </w:rPr>
              <w:t>.</w:t>
            </w:r>
          </w:p>
          <w:p w14:paraId="2253540E" w14:textId="03CBB80D" w:rsidR="006974C7" w:rsidRPr="006974C7" w:rsidRDefault="006974C7" w:rsidP="006974C7">
            <w:pPr>
              <w:pStyle w:val="Heading1"/>
              <w:spacing w:line="276" w:lineRule="auto"/>
              <w:ind w:left="625" w:right="-46" w:firstLine="0"/>
              <w:jc w:val="both"/>
              <w:rPr>
                <w:rFonts w:ascii="Nirmala UI" w:hAnsi="Nirmala UI" w:cs="Nirmala UI"/>
                <w:b w:val="0"/>
                <w:bCs w:val="0"/>
                <w:lang w:val="en-GB"/>
              </w:rPr>
            </w:pPr>
            <w:r w:rsidRPr="006974C7">
              <w:rPr>
                <w:rFonts w:ascii="Nirmala UI" w:hAnsi="Nirmala UI" w:cs="Nirmala UI"/>
                <w:b w:val="0"/>
                <w:bCs w:val="0"/>
                <w:sz w:val="20"/>
                <w:szCs w:val="20"/>
                <w:lang w:val="en-GB"/>
              </w:rPr>
              <w:t xml:space="preserve">అయితే, చట్టములు 18.5, మరియు 23.3 (లెగ్ బైస్ ప్రదానం </w:t>
            </w:r>
            <w:r w:rsidR="00AF3AB7">
              <w:rPr>
                <w:rFonts w:ascii="Nirmala UI" w:hAnsi="Nirmala UI" w:cs="Nirmala UI"/>
                <w:b w:val="0"/>
                <w:bCs w:val="0"/>
                <w:sz w:val="20"/>
                <w:szCs w:val="20"/>
                <w:lang w:val="en-GB"/>
              </w:rPr>
              <w:t>చెయకపోవడం</w:t>
            </w:r>
            <w:r w:rsidRPr="006974C7">
              <w:rPr>
                <w:rFonts w:ascii="Nirmala UI" w:hAnsi="Nirmala UI" w:cs="Nirmala UI"/>
                <w:b w:val="0"/>
                <w:bCs w:val="0"/>
                <w:sz w:val="20"/>
                <w:szCs w:val="20"/>
                <w:lang w:val="en-GB"/>
              </w:rPr>
              <w:t xml:space="preserve">), 25.7 (స్ట్రైకర్ యొక్క రన్నర్ కు పరిమితులు), 28.3 (ఫీల్డింగ్ జట్టుకు చెందిన రక్షణ శిరస్త్రాణములు), 34 (హిట్ ది బాల్ ట్వైస్), 41.14 (బ్యాటర్ పిచ్ కు హాని </w:t>
            </w:r>
            <w:r w:rsidR="0043740E" w:rsidRPr="0043740E">
              <w:rPr>
                <w:rFonts w:ascii="Nirmala UI" w:hAnsi="Nirmala UI" w:cs="Nirmala UI"/>
                <w:b w:val="0"/>
                <w:bCs w:val="0"/>
                <w:sz w:val="20"/>
                <w:szCs w:val="20"/>
                <w:lang w:val="en-GB"/>
              </w:rPr>
              <w:t>చెయడం</w:t>
            </w:r>
            <w:r w:rsidRPr="006974C7">
              <w:rPr>
                <w:rFonts w:ascii="Nirmala UI" w:hAnsi="Nirmala UI" w:cs="Nirmala UI"/>
                <w:b w:val="0"/>
                <w:bCs w:val="0"/>
                <w:sz w:val="20"/>
                <w:szCs w:val="20"/>
                <w:lang w:val="en-GB"/>
              </w:rPr>
              <w:t xml:space="preserve">) మరియు 41.15 (రక్షిత ప్రాంతము లోకి స్ట్రైకర్) </w:t>
            </w:r>
            <w:r w:rsidRPr="006974C7">
              <w:rPr>
                <w:rFonts w:ascii="Nirmala UI" w:hAnsi="Nirmala UI" w:cs="Nirmala UI" w:hint="cs"/>
                <w:b w:val="0"/>
                <w:bCs w:val="0"/>
                <w:sz w:val="20"/>
                <w:szCs w:val="20"/>
              </w:rPr>
              <w:t>ల</w:t>
            </w:r>
            <w:r w:rsidRPr="006974C7">
              <w:rPr>
                <w:rFonts w:ascii="Nirmala UI" w:hAnsi="Nirmala UI" w:cs="Nirmala UI"/>
                <w:b w:val="0"/>
                <w:bCs w:val="0"/>
                <w:sz w:val="20"/>
                <w:szCs w:val="20"/>
              </w:rPr>
              <w:t xml:space="preserve"> </w:t>
            </w:r>
            <w:r w:rsidRPr="006974C7">
              <w:rPr>
                <w:rFonts w:ascii="Nirmala UI" w:hAnsi="Nirmala UI" w:cs="Nirmala UI" w:hint="cs"/>
                <w:b w:val="0"/>
                <w:bCs w:val="0"/>
                <w:sz w:val="20"/>
                <w:szCs w:val="20"/>
              </w:rPr>
              <w:t>ప్రకారం</w:t>
            </w:r>
            <w:r w:rsidRPr="006974C7">
              <w:rPr>
                <w:rFonts w:ascii="Nirmala UI" w:hAnsi="Nirmala UI" w:cs="Nirmala UI"/>
                <w:b w:val="0"/>
                <w:bCs w:val="0"/>
                <w:sz w:val="20"/>
                <w:szCs w:val="20"/>
              </w:rPr>
              <w:t xml:space="preserve"> </w:t>
            </w:r>
            <w:r w:rsidRPr="006974C7">
              <w:rPr>
                <w:rFonts w:ascii="Nirmala UI" w:hAnsi="Nirmala UI" w:cs="Nirmala UI" w:hint="cs"/>
                <w:b w:val="0"/>
                <w:bCs w:val="0"/>
                <w:sz w:val="20"/>
                <w:szCs w:val="20"/>
              </w:rPr>
              <w:t>పెనాల్టీ</w:t>
            </w:r>
            <w:r w:rsidRPr="006974C7">
              <w:rPr>
                <w:rFonts w:ascii="Nirmala UI" w:hAnsi="Nirmala UI" w:cs="Nirmala UI"/>
                <w:b w:val="0"/>
                <w:bCs w:val="0"/>
                <w:sz w:val="20"/>
                <w:szCs w:val="20"/>
              </w:rPr>
              <w:t xml:space="preserve"> </w:t>
            </w:r>
            <w:r w:rsidRPr="006974C7">
              <w:rPr>
                <w:rFonts w:ascii="Nirmala UI" w:hAnsi="Nirmala UI" w:cs="Nirmala UI" w:hint="cs"/>
                <w:b w:val="0"/>
                <w:bCs w:val="0"/>
                <w:sz w:val="20"/>
                <w:szCs w:val="20"/>
              </w:rPr>
              <w:t>పరుగుల</w:t>
            </w:r>
            <w:r w:rsidRPr="006974C7">
              <w:rPr>
                <w:rFonts w:ascii="Nirmala UI" w:hAnsi="Nirmala UI" w:cs="Nirmala UI"/>
                <w:b w:val="0"/>
                <w:bCs w:val="0"/>
                <w:sz w:val="20"/>
                <w:szCs w:val="20"/>
              </w:rPr>
              <w:t xml:space="preserve"> </w:t>
            </w:r>
            <w:r w:rsidRPr="006974C7">
              <w:rPr>
                <w:rFonts w:ascii="Nirmala UI" w:hAnsi="Nirmala UI" w:cs="Nirmala UI" w:hint="cs"/>
                <w:b w:val="0"/>
                <w:bCs w:val="0"/>
                <w:sz w:val="20"/>
                <w:szCs w:val="20"/>
              </w:rPr>
              <w:t>కేటాయింపుపై</w:t>
            </w:r>
            <w:r w:rsidRPr="006974C7">
              <w:rPr>
                <w:rFonts w:ascii="Nirmala UI" w:hAnsi="Nirmala UI" w:cs="Nirmala UI"/>
                <w:b w:val="0"/>
                <w:bCs w:val="0"/>
                <w:sz w:val="20"/>
                <w:szCs w:val="20"/>
              </w:rPr>
              <w:t xml:space="preserve"> </w:t>
            </w:r>
            <w:r w:rsidRPr="006974C7">
              <w:rPr>
                <w:rFonts w:ascii="Nirmala UI" w:hAnsi="Nirmala UI" w:cs="Nirmala UI" w:hint="cs"/>
                <w:b w:val="0"/>
                <w:bCs w:val="0"/>
                <w:sz w:val="20"/>
                <w:szCs w:val="20"/>
              </w:rPr>
              <w:t>ఉన్న</w:t>
            </w:r>
            <w:r w:rsidRPr="006974C7">
              <w:rPr>
                <w:rFonts w:ascii="Nirmala UI" w:hAnsi="Nirmala UI" w:cs="Nirmala UI"/>
                <w:b w:val="0"/>
                <w:bCs w:val="0"/>
                <w:sz w:val="20"/>
                <w:szCs w:val="20"/>
              </w:rPr>
              <w:t xml:space="preserve"> </w:t>
            </w:r>
            <w:r w:rsidRPr="006974C7">
              <w:rPr>
                <w:rFonts w:ascii="Nirmala UI" w:hAnsi="Nirmala UI" w:cs="Nirmala UI" w:hint="cs"/>
                <w:b w:val="0"/>
                <w:bCs w:val="0"/>
                <w:sz w:val="20"/>
                <w:szCs w:val="20"/>
              </w:rPr>
              <w:t>ఆంక్షలను</w:t>
            </w:r>
            <w:r w:rsidRPr="006974C7">
              <w:rPr>
                <w:rFonts w:ascii="Nirmala UI" w:hAnsi="Nirmala UI" w:cs="Nirmala UI"/>
                <w:b w:val="0"/>
                <w:bCs w:val="0"/>
                <w:sz w:val="20"/>
                <w:szCs w:val="20"/>
              </w:rPr>
              <w:t xml:space="preserve"> </w:t>
            </w:r>
            <w:r w:rsidRPr="006974C7">
              <w:rPr>
                <w:rFonts w:ascii="Nirmala UI" w:hAnsi="Nirmala UI" w:cs="Nirmala UI" w:hint="cs"/>
                <w:b w:val="0"/>
                <w:bCs w:val="0"/>
                <w:sz w:val="20"/>
                <w:szCs w:val="20"/>
              </w:rPr>
              <w:t>గమనించండి</w:t>
            </w:r>
            <w:r w:rsidRPr="006974C7">
              <w:rPr>
                <w:rFonts w:ascii="Nirmala UI" w:hAnsi="Nirmala UI" w:cs="Nirmala UI"/>
                <w:b w:val="0"/>
                <w:bCs w:val="0"/>
                <w:sz w:val="20"/>
                <w:szCs w:val="20"/>
                <w:lang w:val="en-GB"/>
              </w:rPr>
              <w:t>.</w:t>
            </w:r>
          </w:p>
        </w:tc>
      </w:tr>
      <w:tr w:rsidR="00975638" w14:paraId="1B68A311" w14:textId="77777777" w:rsidTr="0041296A">
        <w:tc>
          <w:tcPr>
            <w:tcW w:w="4508" w:type="dxa"/>
          </w:tcPr>
          <w:p w14:paraId="55395030" w14:textId="77777777" w:rsidR="00975638" w:rsidRDefault="00DA72CA"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72CA">
              <w:rPr>
                <w:rFonts w:ascii="Nirmala UI" w:hAnsi="Nirmala UI" w:cs="Nirmala UI"/>
                <w:color w:val="EE0000"/>
                <w:lang w:val="en-GB"/>
              </w:rPr>
              <w:lastRenderedPageBreak/>
              <w:t>18.7</w:t>
            </w:r>
            <w:r w:rsidR="007D365A">
              <w:rPr>
                <w:rFonts w:ascii="Nirmala UI" w:hAnsi="Nirmala UI" w:cs="Nirmala UI"/>
                <w:color w:val="EE0000"/>
                <w:lang w:val="en-GB"/>
              </w:rPr>
              <w:t xml:space="preserve"> </w:t>
            </w:r>
            <w:r w:rsidR="007D365A" w:rsidRPr="007D365A">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scored for boundaries</w:t>
            </w:r>
          </w:p>
          <w:p w14:paraId="385FCC46" w14:textId="50ED5F0E" w:rsidR="007D365A" w:rsidRPr="007D365A" w:rsidRDefault="007D365A" w:rsidP="007D365A">
            <w:pPr>
              <w:pStyle w:val="Heading1"/>
              <w:spacing w:line="276" w:lineRule="auto"/>
              <w:ind w:left="459" w:right="-46" w:firstLine="0"/>
              <w:jc w:val="both"/>
              <w:rPr>
                <w:rFonts w:ascii="Nirmala UI" w:hAnsi="Nirmala UI" w:cs="Nirmala UI"/>
                <w:b w:val="0"/>
                <w:bCs w:val="0"/>
                <w:sz w:val="20"/>
                <w:szCs w:val="20"/>
                <w:lang w:val="en-GB"/>
              </w:rPr>
            </w:pPr>
            <w:r w:rsidRPr="007D365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shall be scored for boundary allowances under Law 19 (Boundaries).</w:t>
            </w:r>
          </w:p>
        </w:tc>
        <w:tc>
          <w:tcPr>
            <w:tcW w:w="4508" w:type="dxa"/>
          </w:tcPr>
          <w:p w14:paraId="244436AD" w14:textId="77777777" w:rsidR="00975638" w:rsidRDefault="00DA72CA" w:rsidP="004D28F7">
            <w:pPr>
              <w:pStyle w:val="Heading1"/>
              <w:ind w:left="0" w:right="-46" w:firstLine="0"/>
              <w:rPr>
                <w:rFonts w:ascii="Nirmala UI" w:hAnsi="Nirmala UI" w:cs="Nirmala UI"/>
                <w:iCs/>
                <w:szCs w:val="18"/>
                <w:lang w:val="en-GB"/>
              </w:rPr>
            </w:pPr>
            <w:r w:rsidRPr="00DA72CA">
              <w:rPr>
                <w:rFonts w:ascii="Nirmala UI" w:hAnsi="Nirmala UI" w:cs="Nirmala UI"/>
                <w:color w:val="EE0000"/>
                <w:lang w:val="en-GB"/>
              </w:rPr>
              <w:t>18.7</w:t>
            </w:r>
            <w:r>
              <w:rPr>
                <w:rFonts w:ascii="Nirmala UI" w:hAnsi="Nirmala UI" w:cs="Nirmala UI"/>
                <w:lang w:val="en-GB"/>
              </w:rPr>
              <w:t xml:space="preserve"> </w:t>
            </w:r>
            <w:r w:rsidRPr="00DA72CA">
              <w:rPr>
                <w:rFonts w:ascii="Nirmala UI" w:hAnsi="Nirmala UI" w:cs="Nirmala UI"/>
                <w:iCs/>
                <w:szCs w:val="18"/>
                <w:lang w:val="en-GB"/>
              </w:rPr>
              <w:t>బౌండరిలకు</w:t>
            </w:r>
            <w:r w:rsidRPr="00DA72CA">
              <w:rPr>
                <w:iCs/>
                <w:szCs w:val="18"/>
                <w:lang w:val="en-GB"/>
              </w:rPr>
              <w:t xml:space="preserve"> </w:t>
            </w:r>
            <w:r w:rsidRPr="00DA72CA">
              <w:rPr>
                <w:rFonts w:ascii="Nirmala UI" w:hAnsi="Nirmala UI" w:cs="Nirmala UI"/>
                <w:iCs/>
                <w:szCs w:val="18"/>
                <w:lang w:val="en-GB"/>
              </w:rPr>
              <w:t>సాధించే</w:t>
            </w:r>
            <w:r w:rsidRPr="00DA72CA">
              <w:rPr>
                <w:iCs/>
                <w:szCs w:val="18"/>
                <w:lang w:val="en-GB"/>
              </w:rPr>
              <w:t xml:space="preserve"> </w:t>
            </w:r>
            <w:r w:rsidRPr="00DA72CA">
              <w:rPr>
                <w:rFonts w:ascii="Nirmala UI" w:hAnsi="Nirmala UI" w:cs="Nirmala UI"/>
                <w:iCs/>
                <w:szCs w:val="18"/>
                <w:lang w:val="en-GB"/>
              </w:rPr>
              <w:t>పరుగులు</w:t>
            </w:r>
          </w:p>
          <w:p w14:paraId="4E2C7A9C" w14:textId="18A03894" w:rsidR="00DA72CA" w:rsidRPr="00DA72CA" w:rsidRDefault="00DA72CA" w:rsidP="00DA72CA">
            <w:pPr>
              <w:pStyle w:val="Heading1"/>
              <w:spacing w:line="276" w:lineRule="auto"/>
              <w:ind w:left="483" w:right="-46" w:firstLine="0"/>
              <w:jc w:val="both"/>
              <w:rPr>
                <w:rFonts w:ascii="Nirmala UI" w:hAnsi="Nirmala UI" w:cs="Nirmala UI"/>
                <w:b w:val="0"/>
                <w:bCs w:val="0"/>
                <w:lang w:val="en-GB"/>
              </w:rPr>
            </w:pPr>
            <w:r w:rsidRPr="00DA72CA">
              <w:rPr>
                <w:rFonts w:ascii="Nirmala UI" w:hAnsi="Nirmala UI" w:cs="Nirmala UI"/>
                <w:b w:val="0"/>
                <w:bCs w:val="0"/>
                <w:sz w:val="20"/>
                <w:szCs w:val="20"/>
                <w:lang w:val="en-GB"/>
              </w:rPr>
              <w:t xml:space="preserve">చట్టము 19 (బౌండ్రీస్) లోని నిబంధనలకు లోబడి, బౌండరి యొక్క భత్యంలకు పరుగులు </w:t>
            </w:r>
            <w:r w:rsidRPr="00DA72CA">
              <w:rPr>
                <w:rFonts w:ascii="Nirmala UI" w:hAnsi="Nirmala UI" w:cs="Nirmala UI" w:hint="cs"/>
                <w:b w:val="0"/>
                <w:bCs w:val="0"/>
                <w:sz w:val="20"/>
                <w:szCs w:val="20"/>
              </w:rPr>
              <w:t>నమోదు</w:t>
            </w:r>
            <w:r w:rsidRPr="00DA72CA">
              <w:rPr>
                <w:rFonts w:ascii="Nirmala UI" w:hAnsi="Nirmala UI" w:cs="Nirmala UI"/>
                <w:b w:val="0"/>
                <w:bCs w:val="0"/>
                <w:sz w:val="20"/>
                <w:szCs w:val="20"/>
              </w:rPr>
              <w:t xml:space="preserve"> </w:t>
            </w:r>
            <w:r w:rsidR="00E15E34">
              <w:rPr>
                <w:rFonts w:ascii="Nirmala UI" w:hAnsi="Nirmala UI" w:cs="Nirmala UI" w:hint="cs"/>
                <w:b w:val="0"/>
                <w:bCs w:val="0"/>
                <w:sz w:val="20"/>
                <w:szCs w:val="20"/>
              </w:rPr>
              <w:t>చెయబడతాయి</w:t>
            </w:r>
            <w:r w:rsidRPr="00DA72CA">
              <w:rPr>
                <w:rFonts w:ascii="Nirmala UI" w:hAnsi="Nirmala UI" w:cs="Nirmala UI"/>
                <w:b w:val="0"/>
                <w:bCs w:val="0"/>
                <w:sz w:val="20"/>
                <w:szCs w:val="20"/>
                <w:lang w:val="en-GB"/>
              </w:rPr>
              <w:t>.</w:t>
            </w:r>
          </w:p>
        </w:tc>
      </w:tr>
      <w:tr w:rsidR="00975638" w14:paraId="7038A584" w14:textId="77777777" w:rsidTr="0041296A">
        <w:tc>
          <w:tcPr>
            <w:tcW w:w="4508" w:type="dxa"/>
          </w:tcPr>
          <w:p w14:paraId="6F02F500" w14:textId="77777777" w:rsidR="00975638" w:rsidRDefault="00606D48" w:rsidP="00606D48">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D48">
              <w:rPr>
                <w:rFonts w:ascii="Nirmala UI" w:hAnsi="Nirmala UI" w:cs="Nirmala UI"/>
                <w:color w:val="EE0000"/>
                <w:lang w:val="en-GB"/>
              </w:rPr>
              <w:t>18.8</w:t>
            </w:r>
            <w:r>
              <w:rPr>
                <w:rFonts w:ascii="Nirmala UI" w:hAnsi="Nirmala UI" w:cs="Nirmala UI"/>
                <w:lang w:val="en-GB"/>
              </w:rPr>
              <w:t xml:space="preserve"> </w:t>
            </w:r>
            <w:r w:rsidRPr="00606D48">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scored when a batter is dismissed</w:t>
            </w:r>
          </w:p>
          <w:p w14:paraId="04C85277" w14:textId="77777777" w:rsidR="00606D48" w:rsidRDefault="00606D48" w:rsidP="00606D48">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D4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 batter is dismissed, any runs for penalties awarded to either side shall stand. No other runs shall be credited to the batting side, except as follows.</w:t>
            </w:r>
          </w:p>
          <w:p w14:paraId="4E127E3C" w14:textId="77777777" w:rsidR="00606D48" w:rsidRDefault="00606D48" w:rsidP="00606D48">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52F">
              <w:rPr>
                <w:rFonts w:ascii="Nirmala UI" w:hAnsi="Nirmala UI" w:cs="Nirmala UI"/>
                <w:color w:val="0070C0"/>
                <w:lang w:val="en-GB"/>
              </w:rPr>
              <w:t>18.8.1</w:t>
            </w:r>
            <w:r>
              <w:rPr>
                <w:rFonts w:ascii="Nirmala UI" w:hAnsi="Nirmala UI" w:cs="Nirmala UI"/>
                <w:b w:val="0"/>
                <w:bCs w:val="0"/>
                <w:sz w:val="20"/>
                <w:szCs w:val="20"/>
                <w:lang w:val="en-GB"/>
              </w:rPr>
              <w:t xml:space="preserve"> </w:t>
            </w:r>
            <w:r w:rsidRPr="00606D4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batter is dismissed obstructing the field, the batting side shall also score any runs completed before the offence.</w:t>
            </w:r>
          </w:p>
          <w:p w14:paraId="3D66602A" w14:textId="77777777" w:rsidR="00606D48" w:rsidRDefault="00606D48" w:rsidP="00606D48">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D4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however, the obstruction prevented a catch being made, no runs other than penalties shall be scored.</w:t>
            </w:r>
          </w:p>
          <w:p w14:paraId="58EC44E7" w14:textId="77777777" w:rsidR="00606D48" w:rsidRDefault="00606D48" w:rsidP="00606D48">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52F">
              <w:rPr>
                <w:rFonts w:ascii="Nirmala UI" w:hAnsi="Nirmala UI" w:cs="Nirmala UI"/>
                <w:color w:val="0070C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D4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batter is dismissed Run out, the batting side shall also score any runs completed before the wicket was fairly broken.</w:t>
            </w:r>
          </w:p>
          <w:p w14:paraId="08ADC3CA" w14:textId="4C453C0B" w:rsidR="00606D48" w:rsidRPr="00606D48" w:rsidRDefault="00606D48" w:rsidP="00606D48">
            <w:pPr>
              <w:pStyle w:val="Heading1"/>
              <w:spacing w:line="276" w:lineRule="auto"/>
              <w:ind w:left="601" w:right="-46" w:firstLine="0"/>
              <w:jc w:val="both"/>
              <w:rPr>
                <w:rFonts w:ascii="Nirmala UI" w:hAnsi="Nirmala UI" w:cs="Nirmala UI"/>
                <w:b w:val="0"/>
                <w:bCs w:val="0"/>
                <w:sz w:val="20"/>
                <w:szCs w:val="20"/>
                <w:lang w:val="en-GB"/>
              </w:rPr>
            </w:pPr>
            <w:r w:rsidRPr="00606D4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however, a striker who has a runner</w:t>
            </w:r>
            <w:r w:rsidRPr="00606D48">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D4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D4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the striker is dismissed </w:t>
            </w:r>
            <w:r w:rsidRPr="00606D4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Run out under Law 25.6.5 (Dismissal and conduct of a batter and their runner), any runs completed by </w:t>
            </w:r>
            <w:r w:rsidRPr="00606D4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runner and the other batter shall be disallowed.</w:t>
            </w:r>
          </w:p>
        </w:tc>
        <w:tc>
          <w:tcPr>
            <w:tcW w:w="4508" w:type="dxa"/>
          </w:tcPr>
          <w:p w14:paraId="15B177BA" w14:textId="77777777" w:rsidR="00975638" w:rsidRDefault="00606D48" w:rsidP="00727FD4">
            <w:pPr>
              <w:pStyle w:val="Heading1"/>
              <w:ind w:left="483" w:right="-46" w:hanging="483"/>
              <w:rPr>
                <w:rFonts w:ascii="Nirmala UI" w:hAnsi="Nirmala UI" w:cs="Nirmala UI"/>
                <w:iCs/>
                <w:szCs w:val="18"/>
                <w:lang w:val="en-GB"/>
              </w:rPr>
            </w:pPr>
            <w:r w:rsidRPr="00606D48">
              <w:rPr>
                <w:rFonts w:ascii="Nirmala UI" w:hAnsi="Nirmala UI" w:cs="Nirmala UI"/>
                <w:color w:val="EE0000"/>
                <w:lang w:val="en-GB"/>
              </w:rPr>
              <w:lastRenderedPageBreak/>
              <w:t>18.8</w:t>
            </w:r>
            <w:r w:rsidR="00727FD4">
              <w:rPr>
                <w:rFonts w:ascii="Nirmala UI" w:hAnsi="Nirmala UI" w:cs="Nirmala UI"/>
                <w:color w:val="EE0000"/>
                <w:lang w:val="en-GB"/>
              </w:rPr>
              <w:t xml:space="preserve"> </w:t>
            </w:r>
            <w:r w:rsidR="00727FD4" w:rsidRPr="00727FD4">
              <w:rPr>
                <w:rFonts w:ascii="Nirmala UI" w:hAnsi="Nirmala UI" w:cs="Nirmala UI"/>
                <w:iCs/>
                <w:szCs w:val="18"/>
                <w:lang w:val="en-GB"/>
              </w:rPr>
              <w:t>బ్యాటర్</w:t>
            </w:r>
            <w:r w:rsidR="00727FD4" w:rsidRPr="00727FD4">
              <w:rPr>
                <w:iCs/>
                <w:szCs w:val="18"/>
                <w:lang w:val="en-GB"/>
              </w:rPr>
              <w:t xml:space="preserve"> </w:t>
            </w:r>
            <w:r w:rsidR="00727FD4" w:rsidRPr="00727FD4">
              <w:rPr>
                <w:rFonts w:ascii="Nirmala UI" w:hAnsi="Nirmala UI" w:cs="Nirmala UI"/>
                <w:iCs/>
                <w:szCs w:val="18"/>
                <w:lang w:val="en-GB"/>
              </w:rPr>
              <w:t>ఔట్</w:t>
            </w:r>
            <w:r w:rsidR="00727FD4" w:rsidRPr="00727FD4">
              <w:rPr>
                <w:iCs/>
                <w:szCs w:val="18"/>
                <w:lang w:val="en-GB"/>
              </w:rPr>
              <w:t xml:space="preserve"> </w:t>
            </w:r>
            <w:r w:rsidR="00727FD4" w:rsidRPr="00727FD4">
              <w:rPr>
                <w:rFonts w:ascii="Nirmala UI" w:hAnsi="Nirmala UI" w:cs="Nirmala UI"/>
                <w:iCs/>
                <w:szCs w:val="18"/>
                <w:lang w:val="en-GB"/>
              </w:rPr>
              <w:t>అయినప్పుడు</w:t>
            </w:r>
            <w:r w:rsidR="00727FD4" w:rsidRPr="00727FD4">
              <w:rPr>
                <w:iCs/>
                <w:szCs w:val="18"/>
                <w:lang w:val="en-GB"/>
              </w:rPr>
              <w:t xml:space="preserve"> </w:t>
            </w:r>
            <w:r w:rsidR="00727FD4" w:rsidRPr="00727FD4">
              <w:rPr>
                <w:rFonts w:ascii="Nirmala UI" w:hAnsi="Nirmala UI" w:cs="Nirmala UI"/>
                <w:iCs/>
                <w:szCs w:val="18"/>
                <w:lang w:val="en-GB"/>
              </w:rPr>
              <w:t>సాధించే</w:t>
            </w:r>
            <w:r w:rsidR="00727FD4" w:rsidRPr="00727FD4">
              <w:rPr>
                <w:iCs/>
                <w:szCs w:val="18"/>
                <w:lang w:val="en-GB"/>
              </w:rPr>
              <w:t xml:space="preserve"> </w:t>
            </w:r>
            <w:r w:rsidR="00727FD4" w:rsidRPr="00727FD4">
              <w:rPr>
                <w:rFonts w:ascii="Nirmala UI" w:hAnsi="Nirmala UI" w:cs="Nirmala UI"/>
                <w:iCs/>
                <w:szCs w:val="18"/>
                <w:lang w:val="en-GB"/>
              </w:rPr>
              <w:t>పరుగులు</w:t>
            </w:r>
          </w:p>
          <w:p w14:paraId="0588E5C5" w14:textId="640B21FD" w:rsidR="00084AE5" w:rsidRDefault="00084AE5" w:rsidP="00084AE5">
            <w:pPr>
              <w:pStyle w:val="Heading1"/>
              <w:spacing w:line="276" w:lineRule="auto"/>
              <w:ind w:left="483" w:right="-46" w:firstLine="0"/>
              <w:jc w:val="both"/>
              <w:rPr>
                <w:rFonts w:ascii="Nirmala UI" w:hAnsi="Nirmala UI" w:cs="Nirmala UI"/>
                <w:b w:val="0"/>
                <w:bCs w:val="0"/>
                <w:sz w:val="20"/>
                <w:szCs w:val="20"/>
                <w:lang w:val="en-GB"/>
              </w:rPr>
            </w:pPr>
            <w:r w:rsidRPr="00084AE5">
              <w:rPr>
                <w:rFonts w:ascii="Nirmala UI" w:hAnsi="Nirmala UI" w:cs="Nirmala UI" w:hint="cs"/>
                <w:b w:val="0"/>
                <w:bCs w:val="0"/>
                <w:sz w:val="20"/>
                <w:szCs w:val="20"/>
              </w:rPr>
              <w:t>ఒక</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బ్యాటర్</w:t>
            </w:r>
            <w:r w:rsidRPr="00084AE5">
              <w:rPr>
                <w:rFonts w:ascii="Nirmala UI" w:hAnsi="Nirmala UI" w:cs="Nirmala UI"/>
                <w:b w:val="0"/>
                <w:bCs w:val="0"/>
                <w:sz w:val="20"/>
                <w:szCs w:val="20"/>
              </w:rPr>
              <w:t xml:space="preserve"> </w:t>
            </w:r>
            <w:r w:rsidRPr="00084AE5">
              <w:rPr>
                <w:rFonts w:ascii="Nirmala UI" w:hAnsi="Nirmala UI" w:cs="Nirmala UI"/>
                <w:b w:val="0"/>
                <w:bCs w:val="0"/>
                <w:sz w:val="20"/>
                <w:szCs w:val="20"/>
                <w:lang w:val="en-GB"/>
              </w:rPr>
              <w:t>ఔట్ అయినప్పుడు</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ఏ</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జట్టుకైనా</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పెనాల్టీ</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రూపంలో</w:t>
            </w:r>
            <w:r w:rsidRPr="00084AE5">
              <w:rPr>
                <w:rFonts w:ascii="Nirmala UI" w:hAnsi="Nirmala UI" w:cs="Nirmala UI"/>
                <w:b w:val="0"/>
                <w:bCs w:val="0"/>
                <w:sz w:val="20"/>
                <w:szCs w:val="20"/>
              </w:rPr>
              <w:t xml:space="preserve"> </w:t>
            </w:r>
            <w:r w:rsidRPr="00084AE5">
              <w:rPr>
                <w:rFonts w:ascii="Nirmala UI" w:hAnsi="Nirmala UI" w:cs="Nirmala UI"/>
                <w:b w:val="0"/>
                <w:bCs w:val="0"/>
                <w:sz w:val="20"/>
                <w:szCs w:val="20"/>
                <w:lang w:val="en-GB"/>
              </w:rPr>
              <w:t>ప్రదానం చేసిన</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పరుగులు</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యథాతథంగా</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వర్తిస్తాయి</w:t>
            </w:r>
            <w:r w:rsidRPr="00084AE5">
              <w:rPr>
                <w:rFonts w:ascii="Nirmala UI" w:hAnsi="Nirmala UI" w:cs="Nirmala UI"/>
                <w:b w:val="0"/>
                <w:bCs w:val="0"/>
                <w:sz w:val="20"/>
                <w:szCs w:val="20"/>
              </w:rPr>
              <w:t xml:space="preserve">. </w:t>
            </w:r>
            <w:r w:rsidRPr="00084AE5">
              <w:rPr>
                <w:rFonts w:ascii="Nirmala UI" w:hAnsi="Nirmala UI" w:cs="Nirmala UI"/>
                <w:b w:val="0"/>
                <w:bCs w:val="0"/>
                <w:sz w:val="20"/>
                <w:szCs w:val="20"/>
                <w:lang w:val="en-GB"/>
              </w:rPr>
              <w:t xml:space="preserve">ఈ క్రింద </w:t>
            </w:r>
            <w:r w:rsidRPr="00084AE5">
              <w:rPr>
                <w:rFonts w:ascii="Nirmala UI" w:hAnsi="Nirmala UI" w:cs="Nirmala UI"/>
                <w:b w:val="0"/>
                <w:bCs w:val="0"/>
                <w:color w:val="000000" w:themeColor="text1"/>
                <w:sz w:val="20"/>
                <w:szCs w:val="20"/>
                <w:lang w:val="en-GB"/>
              </w:rPr>
              <w:t>తెలుపబడిన</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విధంగా</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తప్ప</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బ్యాటింగ్</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జట్టుకు</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మరే</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ఇతర</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పరుగులు</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కూడా</w:t>
            </w:r>
            <w:r w:rsidRPr="00084AE5">
              <w:rPr>
                <w:rFonts w:ascii="Nirmala UI" w:hAnsi="Nirmala UI" w:cs="Nirmala UI"/>
                <w:b w:val="0"/>
                <w:bCs w:val="0"/>
                <w:sz w:val="20"/>
                <w:szCs w:val="20"/>
              </w:rPr>
              <w:t xml:space="preserve"> </w:t>
            </w:r>
            <w:r w:rsidRPr="00084AE5">
              <w:rPr>
                <w:rFonts w:ascii="Nirmala UI" w:hAnsi="Nirmala UI" w:cs="Nirmala UI" w:hint="cs"/>
                <w:b w:val="0"/>
                <w:bCs w:val="0"/>
                <w:sz w:val="20"/>
                <w:szCs w:val="20"/>
              </w:rPr>
              <w:t>జమ</w:t>
            </w:r>
            <w:r w:rsidRPr="00084AE5">
              <w:rPr>
                <w:rFonts w:ascii="Nirmala UI" w:hAnsi="Nirmala UI" w:cs="Nirmala UI"/>
                <w:b w:val="0"/>
                <w:bCs w:val="0"/>
                <w:sz w:val="20"/>
                <w:szCs w:val="20"/>
              </w:rPr>
              <w:t xml:space="preserve"> </w:t>
            </w:r>
            <w:r w:rsidR="00AF3AB7">
              <w:rPr>
                <w:rFonts w:ascii="Nirmala UI" w:hAnsi="Nirmala UI" w:cs="Nirmala UI"/>
                <w:b w:val="0"/>
                <w:bCs w:val="0"/>
                <w:sz w:val="20"/>
                <w:szCs w:val="20"/>
              </w:rPr>
              <w:t>చెయబడవు</w:t>
            </w:r>
            <w:r w:rsidRPr="00084AE5">
              <w:rPr>
                <w:rFonts w:ascii="Nirmala UI" w:hAnsi="Nirmala UI" w:cs="Nirmala UI"/>
                <w:b w:val="0"/>
                <w:bCs w:val="0"/>
                <w:sz w:val="20"/>
                <w:szCs w:val="20"/>
                <w:lang w:val="en-GB"/>
              </w:rPr>
              <w:t>:</w:t>
            </w:r>
          </w:p>
          <w:p w14:paraId="5B560BA4" w14:textId="77777777" w:rsidR="002A2656" w:rsidRDefault="002A2656" w:rsidP="002A2656">
            <w:pPr>
              <w:pStyle w:val="Heading1"/>
              <w:spacing w:line="276" w:lineRule="auto"/>
              <w:ind w:left="625" w:right="-46" w:hanging="567"/>
              <w:jc w:val="both"/>
              <w:rPr>
                <w:rFonts w:ascii="Nirmala UI" w:hAnsi="Nirmala UI" w:cs="Nirmala UI"/>
                <w:b w:val="0"/>
                <w:bCs w:val="0"/>
                <w:sz w:val="20"/>
                <w:szCs w:val="20"/>
                <w:lang w:val="en-GB"/>
              </w:rPr>
            </w:pPr>
            <w:r w:rsidRPr="005B252F">
              <w:rPr>
                <w:rFonts w:ascii="Nirmala UI" w:hAnsi="Nirmala UI" w:cs="Nirmala UI"/>
                <w:color w:val="0070C0"/>
                <w:lang w:val="en-GB"/>
              </w:rPr>
              <w:t>18.8.1</w:t>
            </w:r>
            <w:r>
              <w:rPr>
                <w:rFonts w:ascii="Nirmala UI" w:hAnsi="Nirmala UI" w:cs="Nirmala UI"/>
                <w:b w:val="0"/>
                <w:bCs w:val="0"/>
                <w:sz w:val="20"/>
                <w:szCs w:val="20"/>
                <w:lang w:val="en-GB"/>
              </w:rPr>
              <w:t xml:space="preserve"> </w:t>
            </w:r>
            <w:r w:rsidRPr="002A2656">
              <w:rPr>
                <w:rFonts w:ascii="Nirmala UI" w:hAnsi="Nirmala UI" w:cs="Nirmala UI" w:hint="cs"/>
                <w:b w:val="0"/>
                <w:bCs w:val="0"/>
                <w:sz w:val="20"/>
                <w:szCs w:val="20"/>
              </w:rPr>
              <w:t>ఒక</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బ్యాటర్</w:t>
            </w:r>
            <w:r w:rsidRPr="002A2656">
              <w:rPr>
                <w:rFonts w:ascii="Nirmala UI" w:hAnsi="Nirmala UI" w:cs="Nirmala UI"/>
                <w:b w:val="0"/>
                <w:bCs w:val="0"/>
                <w:sz w:val="20"/>
                <w:szCs w:val="20"/>
              </w:rPr>
              <w:t xml:space="preserve"> </w:t>
            </w:r>
            <w:r w:rsidRPr="002A2656">
              <w:rPr>
                <w:rFonts w:ascii="Nirmala UI" w:hAnsi="Nirmala UI" w:cs="Nirmala UI"/>
                <w:b w:val="0"/>
                <w:bCs w:val="0"/>
                <w:sz w:val="20"/>
                <w:szCs w:val="20"/>
                <w:lang w:val="en-GB"/>
              </w:rPr>
              <w:t>'ఫీల్డ్ ను అడ్డుకోవడం</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ద్వారా</w:t>
            </w:r>
            <w:r w:rsidRPr="002A2656">
              <w:rPr>
                <w:rFonts w:ascii="Nirmala UI" w:hAnsi="Nirmala UI" w:cs="Nirmala UI"/>
                <w:b w:val="0"/>
                <w:bCs w:val="0"/>
                <w:sz w:val="20"/>
                <w:szCs w:val="20"/>
              </w:rPr>
              <w:t xml:space="preserve"> </w:t>
            </w:r>
            <w:r w:rsidRPr="002A2656">
              <w:rPr>
                <w:rFonts w:ascii="Nirmala UI" w:hAnsi="Nirmala UI" w:cs="Nirmala UI"/>
                <w:b w:val="0"/>
                <w:bCs w:val="0"/>
                <w:sz w:val="20"/>
                <w:szCs w:val="20"/>
                <w:lang w:val="en-GB"/>
              </w:rPr>
              <w:t>ఔట్ అయితే</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ఆ</w:t>
            </w:r>
            <w:r w:rsidRPr="002A2656">
              <w:rPr>
                <w:rFonts w:ascii="Nirmala UI" w:hAnsi="Nirmala UI" w:cs="Nirmala UI"/>
                <w:b w:val="0"/>
                <w:bCs w:val="0"/>
                <w:sz w:val="20"/>
                <w:szCs w:val="20"/>
              </w:rPr>
              <w:t xml:space="preserve"> </w:t>
            </w:r>
            <w:r w:rsidRPr="002A2656">
              <w:rPr>
                <w:rFonts w:ascii="Nirmala UI" w:hAnsi="Nirmala UI" w:cs="Nirmala UI"/>
                <w:b w:val="0"/>
                <w:bCs w:val="0"/>
                <w:sz w:val="20"/>
                <w:szCs w:val="20"/>
                <w:lang w:val="en-GB"/>
              </w:rPr>
              <w:t>నేరం</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జరగడానికి</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ముందు</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బ్యాటింగ్</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జట్టు</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పూర్తి</w:t>
            </w:r>
            <w:r w:rsidRPr="002A2656">
              <w:rPr>
                <w:rFonts w:ascii="Nirmala UI" w:hAnsi="Nirmala UI" w:cs="Nirmala UI"/>
                <w:b w:val="0"/>
                <w:bCs w:val="0"/>
                <w:sz w:val="20"/>
                <w:szCs w:val="20"/>
              </w:rPr>
              <w:t xml:space="preserve"> </w:t>
            </w:r>
            <w:r w:rsidRPr="002A2656">
              <w:rPr>
                <w:rFonts w:ascii="Nirmala UI" w:hAnsi="Nirmala UI" w:cs="Nirmala UI" w:hint="cs"/>
                <w:b w:val="0"/>
                <w:bCs w:val="0"/>
                <w:sz w:val="20"/>
                <w:szCs w:val="20"/>
              </w:rPr>
              <w:t>చేసిన</w:t>
            </w:r>
            <w:r w:rsidRPr="002A2656">
              <w:rPr>
                <w:rFonts w:ascii="Nirmala UI" w:hAnsi="Nirmala UI" w:cs="Nirmala UI"/>
                <w:b w:val="0"/>
                <w:bCs w:val="0"/>
                <w:sz w:val="20"/>
                <w:szCs w:val="20"/>
              </w:rPr>
              <w:t xml:space="preserve"> </w:t>
            </w:r>
            <w:r w:rsidRPr="002A2656">
              <w:rPr>
                <w:rFonts w:ascii="Nirmala UI" w:hAnsi="Nirmala UI" w:cs="Nirmala UI"/>
                <w:b w:val="0"/>
                <w:bCs w:val="0"/>
                <w:sz w:val="20"/>
                <w:szCs w:val="20"/>
                <w:lang w:val="en-GB"/>
              </w:rPr>
              <w:t>ఏ పరుగులైనా కూడా సాధించబడును.</w:t>
            </w:r>
          </w:p>
          <w:p w14:paraId="54418D86" w14:textId="3E42DE07" w:rsidR="005E4569" w:rsidRPr="005E4569" w:rsidRDefault="005E4569" w:rsidP="005E4569">
            <w:pPr>
              <w:pStyle w:val="Heading1"/>
              <w:spacing w:line="276" w:lineRule="auto"/>
              <w:ind w:left="625" w:right="-46" w:firstLine="0"/>
              <w:jc w:val="both"/>
              <w:rPr>
                <w:rFonts w:ascii="Nirmala UI" w:hAnsi="Nirmala UI" w:cs="Nirmala UI"/>
                <w:b w:val="0"/>
                <w:bCs w:val="0"/>
                <w:sz w:val="20"/>
                <w:szCs w:val="20"/>
                <w:lang w:val="en-GB"/>
              </w:rPr>
            </w:pPr>
            <w:r w:rsidRPr="005E4569">
              <w:rPr>
                <w:rFonts w:ascii="Nirmala UI" w:hAnsi="Nirmala UI" w:cs="Nirmala UI" w:hint="cs"/>
                <w:b w:val="0"/>
                <w:bCs w:val="0"/>
                <w:sz w:val="20"/>
                <w:szCs w:val="20"/>
              </w:rPr>
              <w:t>అయితే</w:t>
            </w:r>
            <w:r w:rsidRPr="005E4569">
              <w:rPr>
                <w:rFonts w:ascii="Nirmala UI" w:hAnsi="Nirmala UI" w:cs="Nirmala UI"/>
                <w:b w:val="0"/>
                <w:bCs w:val="0"/>
                <w:sz w:val="20"/>
                <w:szCs w:val="20"/>
              </w:rPr>
              <w:t xml:space="preserve">, </w:t>
            </w:r>
            <w:r w:rsidRPr="005E4569">
              <w:rPr>
                <w:rFonts w:ascii="Nirmala UI" w:hAnsi="Nirmala UI" w:cs="Nirmala UI"/>
                <w:b w:val="0"/>
                <w:bCs w:val="0"/>
                <w:sz w:val="20"/>
                <w:szCs w:val="20"/>
                <w:lang w:val="en-GB"/>
              </w:rPr>
              <w:t>అడ్డుకోవడం</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లేదా</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దృష్టి</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మరల్చటం</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కారణంగా</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క్యాచ్</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అందుకోవడం</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సాధ్యం</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కాకపోతే</w:t>
            </w:r>
            <w:r w:rsidRPr="005E4569">
              <w:rPr>
                <w:rFonts w:ascii="Nirmala UI" w:hAnsi="Nirmala UI" w:cs="Nirmala UI"/>
                <w:b w:val="0"/>
                <w:bCs w:val="0"/>
                <w:sz w:val="20"/>
                <w:szCs w:val="20"/>
              </w:rPr>
              <w:t xml:space="preserve">, </w:t>
            </w:r>
            <w:r w:rsidRPr="005E4569">
              <w:rPr>
                <w:rFonts w:ascii="Nirmala UI" w:hAnsi="Nirmala UI" w:cs="Nirmala UI"/>
                <w:b w:val="0"/>
                <w:bCs w:val="0"/>
                <w:sz w:val="20"/>
                <w:szCs w:val="20"/>
                <w:lang w:val="en-GB"/>
              </w:rPr>
              <w:t>పెనాల్టీలు మినహాయించి,</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మరే</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ఇతర</w:t>
            </w:r>
            <w:r w:rsidRPr="005E4569">
              <w:rPr>
                <w:rFonts w:ascii="Nirmala UI" w:hAnsi="Nirmala UI" w:cs="Nirmala UI"/>
                <w:b w:val="0"/>
                <w:bCs w:val="0"/>
                <w:sz w:val="20"/>
                <w:szCs w:val="20"/>
              </w:rPr>
              <w:t xml:space="preserve"> </w:t>
            </w:r>
            <w:r w:rsidRPr="005E4569">
              <w:rPr>
                <w:rFonts w:ascii="Nirmala UI" w:hAnsi="Nirmala UI" w:cs="Nirmala UI" w:hint="cs"/>
                <w:b w:val="0"/>
                <w:bCs w:val="0"/>
                <w:sz w:val="20"/>
                <w:szCs w:val="20"/>
              </w:rPr>
              <w:t>పరుగులు</w:t>
            </w:r>
            <w:r w:rsidRPr="005E4569">
              <w:rPr>
                <w:rFonts w:ascii="Nirmala UI" w:hAnsi="Nirmala UI" w:cs="Nirmala UI"/>
                <w:b w:val="0"/>
                <w:bCs w:val="0"/>
                <w:sz w:val="20"/>
                <w:szCs w:val="20"/>
              </w:rPr>
              <w:t xml:space="preserve"> సాధించబడవు</w:t>
            </w:r>
            <w:r w:rsidRPr="005E4569">
              <w:rPr>
                <w:rFonts w:ascii="Nirmala UI" w:hAnsi="Nirmala UI" w:cs="Nirmala UI"/>
                <w:b w:val="0"/>
                <w:bCs w:val="0"/>
                <w:sz w:val="20"/>
                <w:szCs w:val="20"/>
                <w:lang w:val="en-GB"/>
              </w:rPr>
              <w:t>.</w:t>
            </w:r>
          </w:p>
          <w:p w14:paraId="06305182" w14:textId="77777777" w:rsidR="005E4569" w:rsidRDefault="005E4569" w:rsidP="002A2656">
            <w:pPr>
              <w:pStyle w:val="Heading1"/>
              <w:spacing w:line="276" w:lineRule="auto"/>
              <w:ind w:left="625" w:right="-46" w:hanging="567"/>
              <w:jc w:val="both"/>
              <w:rPr>
                <w:rFonts w:ascii="Nirmala UI" w:hAnsi="Nirmala UI" w:cs="Nirmala UI"/>
                <w:b w:val="0"/>
                <w:bCs w:val="0"/>
                <w:sz w:val="20"/>
                <w:szCs w:val="20"/>
                <w:lang w:val="en-GB"/>
              </w:rPr>
            </w:pPr>
            <w:r w:rsidRPr="005B252F">
              <w:rPr>
                <w:rFonts w:ascii="Nirmala UI" w:hAnsi="Nirmala UI" w:cs="Nirmala UI"/>
                <w:color w:val="0070C0"/>
                <w:lang w:val="en-GB"/>
              </w:rPr>
              <w:t>18.8.2</w:t>
            </w:r>
            <w:r w:rsidR="00AF10F4">
              <w:rPr>
                <w:rFonts w:ascii="Nirmala UI" w:hAnsi="Nirmala UI" w:cs="Nirmala UI"/>
                <w:b w:val="0"/>
                <w:bCs w:val="0"/>
                <w:sz w:val="20"/>
                <w:szCs w:val="20"/>
                <w:lang w:val="en-GB"/>
              </w:rPr>
              <w:t xml:space="preserve"> </w:t>
            </w:r>
            <w:r w:rsidR="00AF10F4" w:rsidRPr="00AF10F4">
              <w:rPr>
                <w:rFonts w:ascii="Nirmala UI" w:hAnsi="Nirmala UI" w:cs="Nirmala UI" w:hint="cs"/>
                <w:b w:val="0"/>
                <w:bCs w:val="0"/>
                <w:sz w:val="20"/>
                <w:szCs w:val="20"/>
              </w:rPr>
              <w:t>ఒక</w:t>
            </w:r>
            <w:r w:rsidR="00AF10F4" w:rsidRPr="00AF10F4">
              <w:rPr>
                <w:rFonts w:ascii="Nirmala UI" w:hAnsi="Nirmala UI" w:cs="Nirmala UI"/>
                <w:b w:val="0"/>
                <w:bCs w:val="0"/>
                <w:sz w:val="20"/>
                <w:szCs w:val="20"/>
              </w:rPr>
              <w:t xml:space="preserve"> </w:t>
            </w:r>
            <w:r w:rsidR="00AF10F4" w:rsidRPr="00AF10F4">
              <w:rPr>
                <w:rFonts w:ascii="Nirmala UI" w:hAnsi="Nirmala UI" w:cs="Nirmala UI" w:hint="cs"/>
                <w:b w:val="0"/>
                <w:bCs w:val="0"/>
                <w:sz w:val="20"/>
                <w:szCs w:val="20"/>
              </w:rPr>
              <w:t>బ్యాటర్</w:t>
            </w:r>
            <w:r w:rsidR="00AF10F4" w:rsidRPr="00AF10F4">
              <w:rPr>
                <w:rFonts w:ascii="Nirmala UI" w:hAnsi="Nirmala UI" w:cs="Nirmala UI"/>
                <w:b w:val="0"/>
                <w:bCs w:val="0"/>
                <w:sz w:val="20"/>
                <w:szCs w:val="20"/>
              </w:rPr>
              <w:t xml:space="preserve"> </w:t>
            </w:r>
            <w:r w:rsidR="00AF10F4" w:rsidRPr="00AF10F4">
              <w:rPr>
                <w:rFonts w:ascii="Nirmala UI" w:hAnsi="Nirmala UI" w:cs="Nirmala UI"/>
                <w:b w:val="0"/>
                <w:bCs w:val="0"/>
                <w:sz w:val="20"/>
                <w:szCs w:val="20"/>
                <w:lang w:val="en-GB"/>
              </w:rPr>
              <w:t>రన్ ఔట్ ద్వారా ఔట్ అయితే</w:t>
            </w:r>
            <w:r w:rsidR="00AF10F4" w:rsidRPr="00AF10F4">
              <w:rPr>
                <w:rFonts w:ascii="Nirmala UI" w:hAnsi="Nirmala UI" w:cs="Nirmala UI"/>
                <w:b w:val="0"/>
                <w:bCs w:val="0"/>
                <w:sz w:val="20"/>
                <w:szCs w:val="20"/>
              </w:rPr>
              <w:t xml:space="preserve">, </w:t>
            </w:r>
            <w:r w:rsidR="00AF10F4" w:rsidRPr="00AF10F4">
              <w:rPr>
                <w:rFonts w:ascii="Nirmala UI" w:hAnsi="Nirmala UI" w:cs="Nirmala UI" w:hint="cs"/>
                <w:b w:val="0"/>
                <w:bCs w:val="0"/>
                <w:sz w:val="20"/>
                <w:szCs w:val="20"/>
              </w:rPr>
              <w:t>బ్యాటింగ్</w:t>
            </w:r>
            <w:r w:rsidR="00AF10F4" w:rsidRPr="00AF10F4">
              <w:rPr>
                <w:rFonts w:ascii="Nirmala UI" w:hAnsi="Nirmala UI" w:cs="Nirmala UI"/>
                <w:b w:val="0"/>
                <w:bCs w:val="0"/>
                <w:sz w:val="20"/>
                <w:szCs w:val="20"/>
              </w:rPr>
              <w:t xml:space="preserve"> </w:t>
            </w:r>
            <w:r w:rsidR="00AF10F4" w:rsidRPr="00AF10F4">
              <w:rPr>
                <w:rFonts w:ascii="Nirmala UI" w:hAnsi="Nirmala UI" w:cs="Nirmala UI" w:hint="cs"/>
                <w:b w:val="0"/>
                <w:bCs w:val="0"/>
                <w:sz w:val="20"/>
                <w:szCs w:val="20"/>
              </w:rPr>
              <w:t>జట్టు</w:t>
            </w:r>
            <w:r w:rsidR="00AF10F4" w:rsidRPr="00AF10F4">
              <w:rPr>
                <w:rFonts w:ascii="Nirmala UI" w:hAnsi="Nirmala UI" w:cs="Nirmala UI"/>
                <w:b w:val="0"/>
                <w:bCs w:val="0"/>
                <w:sz w:val="20"/>
                <w:szCs w:val="20"/>
              </w:rPr>
              <w:t>,</w:t>
            </w:r>
            <w:r w:rsidR="00AF10F4" w:rsidRPr="00AF10F4">
              <w:rPr>
                <w:rFonts w:ascii="Nirmala UI" w:hAnsi="Nirmala UI" w:cs="Nirmala UI" w:hint="cs"/>
                <w:b w:val="0"/>
                <w:bCs w:val="0"/>
                <w:sz w:val="20"/>
                <w:szCs w:val="20"/>
              </w:rPr>
              <w:t xml:space="preserve"> వికెట్</w:t>
            </w:r>
            <w:r w:rsidR="00AF10F4" w:rsidRPr="00AF10F4">
              <w:rPr>
                <w:rFonts w:ascii="Nirmala UI" w:hAnsi="Nirmala UI" w:cs="Nirmala UI"/>
                <w:b w:val="0"/>
                <w:bCs w:val="0"/>
                <w:sz w:val="20"/>
                <w:szCs w:val="20"/>
              </w:rPr>
              <w:t xml:space="preserve"> </w:t>
            </w:r>
            <w:r w:rsidR="00AF10F4" w:rsidRPr="00AF10F4">
              <w:rPr>
                <w:rFonts w:ascii="Nirmala UI" w:hAnsi="Nirmala UI" w:cs="Nirmala UI" w:hint="cs"/>
                <w:b w:val="0"/>
                <w:bCs w:val="0"/>
                <w:sz w:val="20"/>
                <w:szCs w:val="20"/>
              </w:rPr>
              <w:t>సక్రమంగా</w:t>
            </w:r>
            <w:r w:rsidR="00AF10F4" w:rsidRPr="00AF10F4">
              <w:rPr>
                <w:rFonts w:ascii="Nirmala UI" w:hAnsi="Nirmala UI" w:cs="Nirmala UI"/>
                <w:b w:val="0"/>
                <w:bCs w:val="0"/>
                <w:sz w:val="20"/>
                <w:szCs w:val="20"/>
              </w:rPr>
              <w:t xml:space="preserve"> </w:t>
            </w:r>
            <w:r w:rsidR="00AF10F4" w:rsidRPr="00AF10F4">
              <w:rPr>
                <w:rFonts w:ascii="Nirmala UI" w:hAnsi="Nirmala UI" w:cs="Nirmala UI" w:hint="cs"/>
                <w:b w:val="0"/>
                <w:bCs w:val="0"/>
                <w:sz w:val="20"/>
                <w:szCs w:val="20"/>
              </w:rPr>
              <w:t>పడగొట్టక</w:t>
            </w:r>
            <w:r w:rsidR="00AF10F4" w:rsidRPr="00AF10F4">
              <w:rPr>
                <w:rFonts w:ascii="Nirmala UI" w:hAnsi="Nirmala UI" w:cs="Nirmala UI"/>
                <w:b w:val="0"/>
                <w:bCs w:val="0"/>
                <w:sz w:val="20"/>
                <w:szCs w:val="20"/>
              </w:rPr>
              <w:t xml:space="preserve"> </w:t>
            </w:r>
            <w:r w:rsidR="00AF10F4" w:rsidRPr="00AF10F4">
              <w:rPr>
                <w:rFonts w:ascii="Nirmala UI" w:hAnsi="Nirmala UI" w:cs="Nirmala UI"/>
                <w:b w:val="0"/>
                <w:bCs w:val="0"/>
                <w:sz w:val="20"/>
                <w:szCs w:val="20"/>
                <w:lang w:val="en-GB"/>
              </w:rPr>
              <w:t>ముందు</w:t>
            </w:r>
            <w:r w:rsidR="00AF10F4" w:rsidRPr="00AF10F4">
              <w:rPr>
                <w:rFonts w:ascii="Nirmala UI" w:hAnsi="Nirmala UI" w:cs="Nirmala UI"/>
                <w:b w:val="0"/>
                <w:bCs w:val="0"/>
                <w:sz w:val="20"/>
                <w:szCs w:val="20"/>
              </w:rPr>
              <w:t xml:space="preserve"> </w:t>
            </w:r>
            <w:r w:rsidR="00AF10F4" w:rsidRPr="00AF10F4">
              <w:rPr>
                <w:rFonts w:ascii="Nirmala UI" w:hAnsi="Nirmala UI" w:cs="Nirmala UI" w:hint="cs"/>
                <w:b w:val="0"/>
                <w:bCs w:val="0"/>
                <w:sz w:val="20"/>
                <w:szCs w:val="20"/>
              </w:rPr>
              <w:t>పూర్తి</w:t>
            </w:r>
            <w:r w:rsidR="00AF10F4" w:rsidRPr="00AF10F4">
              <w:rPr>
                <w:rFonts w:ascii="Nirmala UI" w:hAnsi="Nirmala UI" w:cs="Nirmala UI"/>
                <w:b w:val="0"/>
                <w:bCs w:val="0"/>
                <w:sz w:val="20"/>
                <w:szCs w:val="20"/>
              </w:rPr>
              <w:t xml:space="preserve"> </w:t>
            </w:r>
            <w:r w:rsidR="00AF10F4" w:rsidRPr="00AF10F4">
              <w:rPr>
                <w:rFonts w:ascii="Nirmala UI" w:hAnsi="Nirmala UI" w:cs="Nirmala UI" w:hint="cs"/>
                <w:b w:val="0"/>
                <w:bCs w:val="0"/>
                <w:sz w:val="20"/>
                <w:szCs w:val="20"/>
              </w:rPr>
              <w:t>చేసిన</w:t>
            </w:r>
            <w:r w:rsidR="00AF10F4" w:rsidRPr="00AF10F4">
              <w:rPr>
                <w:rFonts w:ascii="Nirmala UI" w:hAnsi="Nirmala UI" w:cs="Nirmala UI"/>
                <w:b w:val="0"/>
                <w:bCs w:val="0"/>
                <w:sz w:val="20"/>
                <w:szCs w:val="20"/>
              </w:rPr>
              <w:t xml:space="preserve"> పరుగులు </w:t>
            </w:r>
            <w:r w:rsidR="00AF10F4" w:rsidRPr="00AF10F4">
              <w:rPr>
                <w:rFonts w:ascii="Nirmala UI" w:hAnsi="Nirmala UI" w:cs="Nirmala UI" w:hint="cs"/>
                <w:b w:val="0"/>
                <w:bCs w:val="0"/>
                <w:sz w:val="20"/>
                <w:szCs w:val="20"/>
              </w:rPr>
              <w:t>కూడా</w:t>
            </w:r>
            <w:r w:rsidR="00AF10F4" w:rsidRPr="00AF10F4">
              <w:rPr>
                <w:rFonts w:ascii="Nirmala UI" w:hAnsi="Nirmala UI" w:cs="Nirmala UI"/>
                <w:b w:val="0"/>
                <w:bCs w:val="0"/>
                <w:sz w:val="20"/>
                <w:szCs w:val="20"/>
              </w:rPr>
              <w:t xml:space="preserve"> </w:t>
            </w:r>
            <w:r w:rsidR="00AF10F4" w:rsidRPr="00AF10F4">
              <w:rPr>
                <w:rFonts w:ascii="Nirmala UI" w:hAnsi="Nirmala UI" w:cs="Nirmala UI"/>
                <w:b w:val="0"/>
                <w:bCs w:val="0"/>
                <w:sz w:val="20"/>
                <w:szCs w:val="20"/>
                <w:lang w:val="en-GB"/>
              </w:rPr>
              <w:t>సాధించబడును.</w:t>
            </w:r>
            <w:r>
              <w:rPr>
                <w:rFonts w:ascii="Nirmala UI" w:hAnsi="Nirmala UI" w:cs="Nirmala UI"/>
                <w:b w:val="0"/>
                <w:bCs w:val="0"/>
                <w:sz w:val="20"/>
                <w:szCs w:val="20"/>
                <w:lang w:val="en-GB"/>
              </w:rPr>
              <w:t xml:space="preserve"> </w:t>
            </w:r>
          </w:p>
          <w:p w14:paraId="0D3CCAB1" w14:textId="6B26D522" w:rsidR="00AF10F4" w:rsidRPr="00AF10F4" w:rsidRDefault="00AF10F4" w:rsidP="00AF10F4">
            <w:pPr>
              <w:pStyle w:val="Heading1"/>
              <w:spacing w:line="276" w:lineRule="auto"/>
              <w:ind w:left="625" w:right="-46" w:firstLine="0"/>
              <w:jc w:val="both"/>
              <w:rPr>
                <w:rFonts w:ascii="Nirmala UI" w:hAnsi="Nirmala UI" w:cs="Nirmala UI"/>
                <w:b w:val="0"/>
                <w:bCs w:val="0"/>
                <w:lang w:val="en-GB"/>
              </w:rPr>
            </w:pPr>
            <w:r w:rsidRPr="00AF10F4">
              <w:rPr>
                <w:rFonts w:ascii="Nirmala UI" w:hAnsi="Nirmala UI" w:cs="Nirmala UI" w:hint="cs"/>
                <w:b w:val="0"/>
                <w:bCs w:val="0"/>
                <w:sz w:val="20"/>
                <w:szCs w:val="20"/>
              </w:rPr>
              <w:t>అయితే</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ఒక</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స్ట్రైకర్‌కు</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రన్నర్</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ఉన్నప్పుడు</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lastRenderedPageBreak/>
              <w:t>ఆ</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స్ట్రైకర్</w:t>
            </w:r>
            <w:r w:rsidRPr="00AF10F4">
              <w:rPr>
                <w:rFonts w:ascii="Nirmala UI" w:hAnsi="Nirmala UI" w:cs="Nirmala UI"/>
                <w:b w:val="0"/>
                <w:bCs w:val="0"/>
                <w:sz w:val="20"/>
                <w:szCs w:val="20"/>
              </w:rPr>
              <w:t xml:space="preserve"> </w:t>
            </w:r>
            <w:r w:rsidRPr="00AF10F4">
              <w:rPr>
                <w:rFonts w:ascii="Nirmala UI" w:hAnsi="Nirmala UI" w:cs="Nirmala UI"/>
                <w:b w:val="0"/>
                <w:bCs w:val="0"/>
                <w:sz w:val="20"/>
                <w:szCs w:val="20"/>
                <w:lang w:val="en-GB"/>
              </w:rPr>
              <w:t>చట్టము 25.6.5 (</w:t>
            </w:r>
            <w:r w:rsidRPr="00AF10F4">
              <w:rPr>
                <w:rFonts w:ascii="Nirmala UI" w:hAnsi="Nirmala UI" w:cs="Nirmala UI"/>
                <w:b w:val="0"/>
                <w:bCs w:val="0"/>
                <w:iCs/>
                <w:sz w:val="20"/>
                <w:szCs w:val="20"/>
                <w:lang w:val="en-GB"/>
              </w:rPr>
              <w:t xml:space="preserve">బ్యాటర్ మరియు </w:t>
            </w:r>
            <w:r w:rsidRPr="00AF10F4">
              <w:rPr>
                <w:rFonts w:ascii="Nirmala UI" w:hAnsi="Nirmala UI" w:cs="Nirmala UI"/>
                <w:b w:val="0"/>
                <w:bCs w:val="0"/>
                <w:color w:val="000000" w:themeColor="text1"/>
                <w:sz w:val="20"/>
                <w:szCs w:val="20"/>
                <w:lang w:val="en-GB"/>
              </w:rPr>
              <w:t>వారి</w:t>
            </w:r>
            <w:r w:rsidRPr="00AF10F4">
              <w:rPr>
                <w:rFonts w:ascii="Nirmala UI" w:hAnsi="Nirmala UI" w:cs="Nirmala UI"/>
                <w:b w:val="0"/>
                <w:bCs w:val="0"/>
                <w:iCs/>
                <w:sz w:val="20"/>
                <w:szCs w:val="20"/>
                <w:lang w:val="en-GB"/>
              </w:rPr>
              <w:t xml:space="preserve"> రన్నర్ ఔట్ అవ్వడం మరియు వారి ప్రవర్తన</w:t>
            </w:r>
            <w:r w:rsidRPr="00AF10F4">
              <w:rPr>
                <w:rFonts w:ascii="Nirmala UI" w:hAnsi="Nirmala UI" w:cs="Nirmala UI"/>
                <w:b w:val="0"/>
                <w:bCs w:val="0"/>
                <w:sz w:val="20"/>
                <w:szCs w:val="20"/>
                <w:lang w:val="en-GB"/>
              </w:rPr>
              <w:t>)</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ప్రకారం</w:t>
            </w:r>
            <w:r w:rsidRPr="00AF10F4">
              <w:rPr>
                <w:rFonts w:ascii="Nirmala UI" w:hAnsi="Nirmala UI" w:cs="Nirmala UI"/>
                <w:b w:val="0"/>
                <w:bCs w:val="0"/>
                <w:sz w:val="20"/>
                <w:szCs w:val="20"/>
              </w:rPr>
              <w:t xml:space="preserve"> </w:t>
            </w:r>
            <w:r w:rsidRPr="00AF10F4">
              <w:rPr>
                <w:rFonts w:ascii="Nirmala UI" w:hAnsi="Nirmala UI" w:cs="Nirmala UI"/>
                <w:b w:val="0"/>
                <w:bCs w:val="0"/>
                <w:sz w:val="20"/>
                <w:szCs w:val="20"/>
                <w:lang w:val="en-GB"/>
              </w:rPr>
              <w:t>రన్ ఔట్ గా ఔట్</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అయితే</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ఆ</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రన్నర్</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మరియు</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మరొక</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బ్యాటర్</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పూర్తి</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చేసిన</w:t>
            </w:r>
            <w:r w:rsidRPr="00AF10F4">
              <w:rPr>
                <w:rFonts w:ascii="Nirmala UI" w:hAnsi="Nirmala UI" w:cs="Nirmala UI"/>
                <w:b w:val="0"/>
                <w:bCs w:val="0"/>
                <w:sz w:val="20"/>
                <w:szCs w:val="20"/>
              </w:rPr>
              <w:t xml:space="preserve"> </w:t>
            </w:r>
            <w:r w:rsidRPr="00AF10F4">
              <w:rPr>
                <w:rFonts w:ascii="Nirmala UI" w:hAnsi="Nirmala UI" w:cs="Nirmala UI"/>
                <w:b w:val="0"/>
                <w:bCs w:val="0"/>
                <w:sz w:val="20"/>
                <w:szCs w:val="20"/>
                <w:lang w:val="en-GB"/>
              </w:rPr>
              <w:t>పరుగులు</w:t>
            </w:r>
            <w:r w:rsidRPr="00AF10F4">
              <w:rPr>
                <w:rFonts w:ascii="Nirmala UI" w:hAnsi="Nirmala UI" w:cs="Nirmala UI"/>
                <w:b w:val="0"/>
                <w:bCs w:val="0"/>
                <w:sz w:val="20"/>
                <w:szCs w:val="20"/>
              </w:rPr>
              <w:t xml:space="preserve"> </w:t>
            </w:r>
            <w:r w:rsidRPr="00AF10F4">
              <w:rPr>
                <w:rFonts w:ascii="Nirmala UI" w:hAnsi="Nirmala UI" w:cs="Nirmala UI" w:hint="cs"/>
                <w:b w:val="0"/>
                <w:bCs w:val="0"/>
                <w:sz w:val="20"/>
                <w:szCs w:val="20"/>
              </w:rPr>
              <w:t>తిరస్కరించబడతాయి</w:t>
            </w:r>
            <w:r w:rsidRPr="00AF10F4">
              <w:rPr>
                <w:rFonts w:ascii="Nirmala UI" w:hAnsi="Nirmala UI" w:cs="Nirmala UI"/>
                <w:b w:val="0"/>
                <w:bCs w:val="0"/>
                <w:sz w:val="20"/>
                <w:szCs w:val="20"/>
                <w:lang w:val="en-GB"/>
              </w:rPr>
              <w:t>.</w:t>
            </w:r>
          </w:p>
        </w:tc>
      </w:tr>
      <w:tr w:rsidR="00975638" w14:paraId="5AD152E0" w14:textId="77777777" w:rsidTr="0041296A">
        <w:tc>
          <w:tcPr>
            <w:tcW w:w="4508" w:type="dxa"/>
          </w:tcPr>
          <w:p w14:paraId="01972834" w14:textId="77777777" w:rsidR="00975638" w:rsidRDefault="009C3546" w:rsidP="00907C58">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546">
              <w:rPr>
                <w:rFonts w:ascii="Nirmala UI" w:hAnsi="Nirmala UI" w:cs="Nirmala UI"/>
                <w:color w:val="EE0000"/>
                <w:lang w:val="en-GB"/>
              </w:rPr>
              <w:lastRenderedPageBreak/>
              <w:t>18.9</w:t>
            </w:r>
            <w:r>
              <w:rPr>
                <w:rFonts w:ascii="Nirmala UI" w:hAnsi="Nirmala UI" w:cs="Nirmala UI"/>
                <w:color w:val="EE0000"/>
                <w:lang w:val="en-GB"/>
              </w:rPr>
              <w:t xml:space="preserve"> </w:t>
            </w:r>
            <w:r w:rsidR="00907C58" w:rsidRPr="00907C58">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scored when the ball becomes dead other than at the fall of a wicket</w:t>
            </w:r>
          </w:p>
          <w:p w14:paraId="3EF42480" w14:textId="77777777" w:rsidR="00907C58" w:rsidRDefault="0041194D" w:rsidP="0041194D">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19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ball becomes dead for any reason other than the fall of a wicket, or is called dead by an umpire, unless there is specific provision otherwise in the Laws, any runs for penalties awarded to either side shall be scored. Note however the provisions of Laws 23.3 (Leg byes not to be awarded) and 28.3 (Protective helmets belonging to the fielding side).</w:t>
            </w:r>
          </w:p>
          <w:p w14:paraId="689CE91E" w14:textId="6D5FD00B" w:rsidR="0041194D" w:rsidRPr="0041194D" w:rsidRDefault="0041194D" w:rsidP="0041194D">
            <w:pPr>
              <w:pStyle w:val="Heading1"/>
              <w:spacing w:line="276" w:lineRule="auto"/>
              <w:ind w:left="459" w:right="-46" w:firstLine="0"/>
              <w:jc w:val="both"/>
              <w:rPr>
                <w:rFonts w:ascii="Nirmala UI" w:hAnsi="Nirmala UI" w:cs="Nirmala UI"/>
                <w:b w:val="0"/>
                <w:bCs w:val="0"/>
                <w:sz w:val="20"/>
                <w:szCs w:val="20"/>
                <w:lang w:val="en-GB"/>
              </w:rPr>
            </w:pPr>
            <w:r w:rsidRPr="004119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Additionally, the batting side shall be credited with, all runs completed by the batters before the incident or call of Dead ball and the run-in progress if the batters had already crossed at the instant of the incident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19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call of Dead ball. Note specifically, however, the provisions of Law 41.5.8 (Deliberate distraction, deception or obstruction of batter).</w:t>
            </w:r>
          </w:p>
        </w:tc>
        <w:tc>
          <w:tcPr>
            <w:tcW w:w="4508" w:type="dxa"/>
          </w:tcPr>
          <w:p w14:paraId="7B707507" w14:textId="77777777" w:rsidR="00975638" w:rsidRDefault="005B252F" w:rsidP="009C3546">
            <w:pPr>
              <w:pStyle w:val="Heading1"/>
              <w:ind w:left="483" w:right="-46" w:hanging="483"/>
              <w:jc w:val="both"/>
              <w:rPr>
                <w:rFonts w:ascii="Nirmala UI" w:hAnsi="Nirmala UI" w:cs="Nirmala UI"/>
                <w:iCs/>
                <w:szCs w:val="18"/>
                <w:lang w:val="en-GB"/>
              </w:rPr>
            </w:pPr>
            <w:r w:rsidRPr="009C3546">
              <w:rPr>
                <w:rFonts w:ascii="Nirmala UI" w:hAnsi="Nirmala UI" w:cs="Nirmala UI"/>
                <w:color w:val="EE0000"/>
                <w:lang w:val="en-GB"/>
              </w:rPr>
              <w:t>18.9</w:t>
            </w:r>
            <w:r>
              <w:rPr>
                <w:rFonts w:ascii="Nirmala UI" w:hAnsi="Nirmala UI" w:cs="Nirmala UI"/>
                <w:lang w:val="en-GB"/>
              </w:rPr>
              <w:t xml:space="preserve"> </w:t>
            </w:r>
            <w:r w:rsidR="009C3546" w:rsidRPr="009C3546">
              <w:rPr>
                <w:rFonts w:ascii="Nirmala UI" w:hAnsi="Nirmala UI" w:cs="Nirmala UI"/>
                <w:iCs/>
                <w:szCs w:val="18"/>
                <w:lang w:val="en-GB"/>
              </w:rPr>
              <w:t>వికెట్</w:t>
            </w:r>
            <w:r w:rsidR="009C3546" w:rsidRPr="009C3546">
              <w:rPr>
                <w:iCs/>
                <w:szCs w:val="18"/>
                <w:lang w:val="en-GB"/>
              </w:rPr>
              <w:t xml:space="preserve"> </w:t>
            </w:r>
            <w:r w:rsidR="009C3546" w:rsidRPr="009C3546">
              <w:rPr>
                <w:rFonts w:ascii="Nirmala UI" w:hAnsi="Nirmala UI" w:cs="Nirmala UI"/>
                <w:iCs/>
                <w:szCs w:val="18"/>
                <w:lang w:val="en-GB"/>
              </w:rPr>
              <w:t>పడినప్పుడు</w:t>
            </w:r>
            <w:r w:rsidR="009C3546" w:rsidRPr="009C3546">
              <w:rPr>
                <w:iCs/>
                <w:szCs w:val="18"/>
                <w:lang w:val="en-GB"/>
              </w:rPr>
              <w:t xml:space="preserve"> </w:t>
            </w:r>
            <w:r w:rsidR="009C3546" w:rsidRPr="009C3546">
              <w:rPr>
                <w:rFonts w:ascii="Nirmala UI" w:hAnsi="Nirmala UI" w:cs="Nirmala UI"/>
                <w:iCs/>
                <w:szCs w:val="18"/>
                <w:lang w:val="en-GB"/>
              </w:rPr>
              <w:t>కాకుండా</w:t>
            </w:r>
            <w:r w:rsidR="009C3546" w:rsidRPr="009C3546">
              <w:rPr>
                <w:iCs/>
                <w:szCs w:val="18"/>
                <w:lang w:val="en-GB"/>
              </w:rPr>
              <w:t xml:space="preserve">, </w:t>
            </w:r>
            <w:r w:rsidR="009C3546" w:rsidRPr="009C3546">
              <w:rPr>
                <w:rFonts w:ascii="Nirmala UI" w:hAnsi="Nirmala UI" w:cs="Nirmala UI"/>
                <w:iCs/>
                <w:szCs w:val="18"/>
                <w:lang w:val="en-GB"/>
              </w:rPr>
              <w:t>బంతి</w:t>
            </w:r>
            <w:r w:rsidR="009C3546" w:rsidRPr="009C3546">
              <w:rPr>
                <w:iCs/>
                <w:szCs w:val="18"/>
                <w:lang w:val="en-GB"/>
              </w:rPr>
              <w:t xml:space="preserve"> </w:t>
            </w:r>
            <w:r w:rsidR="009C3546" w:rsidRPr="009C3546">
              <w:rPr>
                <w:rFonts w:ascii="Nirmala UI" w:hAnsi="Nirmala UI" w:cs="Nirmala UI"/>
                <w:iCs/>
                <w:szCs w:val="18"/>
                <w:lang w:val="en-GB"/>
              </w:rPr>
              <w:t>డెడ్</w:t>
            </w:r>
            <w:r w:rsidR="009C3546" w:rsidRPr="009C3546">
              <w:rPr>
                <w:iCs/>
                <w:szCs w:val="18"/>
                <w:lang w:val="en-GB"/>
              </w:rPr>
              <w:t xml:space="preserve"> </w:t>
            </w:r>
            <w:r w:rsidR="009C3546" w:rsidRPr="009C3546">
              <w:rPr>
                <w:rFonts w:ascii="Nirmala UI" w:hAnsi="Nirmala UI" w:cs="Nirmala UI"/>
                <w:iCs/>
                <w:szCs w:val="18"/>
                <w:lang w:val="en-GB"/>
              </w:rPr>
              <w:t>అయినప్పుడు</w:t>
            </w:r>
            <w:r w:rsidR="009C3546" w:rsidRPr="009C3546">
              <w:rPr>
                <w:iCs/>
                <w:szCs w:val="18"/>
                <w:lang w:val="en-GB"/>
              </w:rPr>
              <w:t xml:space="preserve"> </w:t>
            </w:r>
            <w:r w:rsidR="009C3546" w:rsidRPr="009C3546">
              <w:rPr>
                <w:rFonts w:ascii="Nirmala UI" w:hAnsi="Nirmala UI" w:cs="Nirmala UI"/>
                <w:iCs/>
                <w:szCs w:val="18"/>
                <w:lang w:val="en-GB"/>
              </w:rPr>
              <w:t>సాధించే</w:t>
            </w:r>
            <w:r w:rsidR="009C3546" w:rsidRPr="009C3546">
              <w:rPr>
                <w:iCs/>
                <w:szCs w:val="18"/>
                <w:lang w:val="en-GB"/>
              </w:rPr>
              <w:t xml:space="preserve"> </w:t>
            </w:r>
            <w:r w:rsidR="009C3546" w:rsidRPr="009C3546">
              <w:rPr>
                <w:rFonts w:ascii="Nirmala UI" w:hAnsi="Nirmala UI" w:cs="Nirmala UI"/>
                <w:iCs/>
                <w:szCs w:val="18"/>
                <w:lang w:val="en-GB"/>
              </w:rPr>
              <w:t>పరుగులు</w:t>
            </w:r>
          </w:p>
          <w:p w14:paraId="1043B35E" w14:textId="2CD8E6D5" w:rsidR="009C3546" w:rsidRDefault="009C3546" w:rsidP="009C3546">
            <w:pPr>
              <w:pStyle w:val="Heading1"/>
              <w:spacing w:line="276" w:lineRule="auto"/>
              <w:ind w:left="483" w:right="-46" w:firstLine="0"/>
              <w:jc w:val="both"/>
              <w:rPr>
                <w:rFonts w:ascii="Nirmala UI" w:hAnsi="Nirmala UI" w:cs="Nirmala UI"/>
                <w:b w:val="0"/>
                <w:bCs w:val="0"/>
                <w:sz w:val="20"/>
                <w:szCs w:val="20"/>
                <w:lang w:val="en-GB"/>
              </w:rPr>
            </w:pPr>
            <w:r w:rsidRPr="009C3546">
              <w:rPr>
                <w:rFonts w:ascii="Nirmala UI" w:hAnsi="Nirmala UI" w:cs="Nirmala UI" w:hint="cs"/>
                <w:b w:val="0"/>
                <w:bCs w:val="0"/>
                <w:sz w:val="20"/>
                <w:szCs w:val="20"/>
              </w:rPr>
              <w:t>వికెట్</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పడటం</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మినహా</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మరే</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ఇతర</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కారణం</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చేతనైనా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బంతి</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డెడ్</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అయినప్పుడు</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లేదా</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అంపైర్</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దానిని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డెడ్</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అని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ప్రకటించినప్పుడు</w:t>
            </w:r>
            <w:r w:rsidRPr="009C3546">
              <w:rPr>
                <w:rFonts w:ascii="Nirmala UI" w:hAnsi="Nirmala UI" w:cs="Nirmala UI"/>
                <w:b w:val="0"/>
                <w:bCs w:val="0"/>
                <w:sz w:val="20"/>
                <w:szCs w:val="20"/>
              </w:rPr>
              <w:t xml:space="preserve">, </w:t>
            </w:r>
            <w:r w:rsidRPr="009C3546">
              <w:rPr>
                <w:rFonts w:ascii="Nirmala UI" w:hAnsi="Nirmala UI" w:cs="Nirmala UI"/>
                <w:b w:val="0"/>
                <w:bCs w:val="0"/>
                <w:sz w:val="20"/>
                <w:szCs w:val="20"/>
                <w:lang w:val="en-GB"/>
              </w:rPr>
              <w:t>చట్టాలలో</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వేరే</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విధంగా</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ప్రత్యేక</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నిబంధన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ఉంటే</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తప్ప</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ఇరు</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జట్లలో</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ఎవరికైనా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పెనాల్టీల</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ద్వారా</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ప్రదానం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చేసిన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 xml:space="preserve">పరుగులు </w:t>
            </w:r>
            <w:r w:rsidRPr="009C3546">
              <w:rPr>
                <w:rFonts w:ascii="Nirmala UI" w:hAnsi="Nirmala UI" w:cs="Nirmala UI"/>
                <w:b w:val="0"/>
                <w:bCs w:val="0"/>
                <w:sz w:val="20"/>
                <w:szCs w:val="20"/>
              </w:rPr>
              <w:t>సాధించబడును</w:t>
            </w:r>
            <w:r w:rsidRPr="009C3546">
              <w:rPr>
                <w:rFonts w:ascii="Nirmala UI" w:hAnsi="Nirmala UI" w:cs="Nirmala UI"/>
                <w:b w:val="0"/>
                <w:bCs w:val="0"/>
                <w:sz w:val="20"/>
                <w:szCs w:val="20"/>
                <w:lang w:val="en-GB"/>
              </w:rPr>
              <w:t xml:space="preserve">. అయితే, చట్టము 23.3 (లెగ్ బైస్ ప్రదానం </w:t>
            </w:r>
            <w:r w:rsidR="00AF3AB7">
              <w:rPr>
                <w:rFonts w:ascii="Nirmala UI" w:hAnsi="Nirmala UI" w:cs="Nirmala UI"/>
                <w:b w:val="0"/>
                <w:bCs w:val="0"/>
                <w:sz w:val="20"/>
                <w:szCs w:val="20"/>
                <w:lang w:val="en-GB"/>
              </w:rPr>
              <w:t>చెయకపోవడం</w:t>
            </w:r>
            <w:r w:rsidRPr="009C3546">
              <w:rPr>
                <w:rFonts w:ascii="Nirmala UI" w:hAnsi="Nirmala UI" w:cs="Nirmala UI"/>
                <w:b w:val="0"/>
                <w:bCs w:val="0"/>
                <w:sz w:val="20"/>
                <w:szCs w:val="20"/>
                <w:lang w:val="en-GB"/>
              </w:rPr>
              <w:t>) మరియు 28.3 (ఫీల్డింగ్ జట్టుకు చెందిన రక్షణ శిరస్త్రాణములు) లోని నిబంధనలను గమనించండి.</w:t>
            </w:r>
          </w:p>
          <w:p w14:paraId="66A81F9A" w14:textId="79407322" w:rsidR="009C3546" w:rsidRPr="009C3546" w:rsidRDefault="009C3546" w:rsidP="009C3546">
            <w:pPr>
              <w:pStyle w:val="Heading1"/>
              <w:spacing w:line="276" w:lineRule="auto"/>
              <w:ind w:left="483" w:right="-46" w:firstLine="0"/>
              <w:jc w:val="both"/>
              <w:rPr>
                <w:rFonts w:ascii="Nirmala UI" w:hAnsi="Nirmala UI" w:cs="Nirmala UI"/>
                <w:b w:val="0"/>
                <w:bCs w:val="0"/>
                <w:lang w:val="en-GB"/>
              </w:rPr>
            </w:pPr>
            <w:r w:rsidRPr="009C3546">
              <w:rPr>
                <w:rFonts w:ascii="Nirmala UI" w:hAnsi="Nirmala UI" w:cs="Nirmala UI"/>
                <w:b w:val="0"/>
                <w:bCs w:val="0"/>
                <w:color w:val="000000" w:themeColor="text1"/>
                <w:sz w:val="20"/>
                <w:szCs w:val="20"/>
                <w:lang w:val="en-GB"/>
              </w:rPr>
              <w:t>అదనంగా</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ఏదైనా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సంఘటన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సంభవించడానికి</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లేదా</w:t>
            </w:r>
            <w:r w:rsidRPr="009C3546">
              <w:rPr>
                <w:rFonts w:ascii="Nirmala UI" w:hAnsi="Nirmala UI" w:cs="Nirmala UI"/>
                <w:b w:val="0"/>
                <w:bCs w:val="0"/>
                <w:sz w:val="20"/>
                <w:szCs w:val="20"/>
              </w:rPr>
              <w:t xml:space="preserve"> </w:t>
            </w:r>
            <w:r w:rsidRPr="009C3546">
              <w:rPr>
                <w:rFonts w:ascii="Nirmala UI" w:hAnsi="Nirmala UI" w:cs="Nirmala UI"/>
                <w:b w:val="0"/>
                <w:bCs w:val="0"/>
                <w:color w:val="000000" w:themeColor="text1"/>
                <w:sz w:val="20"/>
                <w:szCs w:val="20"/>
                <w:lang w:val="en-GB"/>
              </w:rPr>
              <w:t xml:space="preserve">డెడ్ బాల్ కాల్ </w:t>
            </w:r>
            <w:r w:rsidR="005730AD">
              <w:rPr>
                <w:rFonts w:ascii="Nirmala UI" w:hAnsi="Nirmala UI" w:cs="Nirmala UI"/>
                <w:b w:val="0"/>
                <w:bCs w:val="0"/>
                <w:color w:val="000000" w:themeColor="text1"/>
                <w:sz w:val="20"/>
                <w:szCs w:val="20"/>
                <w:lang w:val="en-GB"/>
              </w:rPr>
              <w:t>చెయడానికి</w:t>
            </w:r>
            <w:r w:rsidRPr="009C3546">
              <w:rPr>
                <w:rFonts w:ascii="Nirmala UI" w:hAnsi="Nirmala UI" w:cs="Nirmala UI"/>
                <w:b w:val="0"/>
                <w:bCs w:val="0"/>
                <w:color w:val="000000" w:themeColor="text1"/>
                <w:sz w:val="20"/>
                <w:szCs w:val="20"/>
                <w:lang w:val="en-GB"/>
              </w:rPr>
              <w:t xml:space="preserve"> ముందు</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బ్యాటర్లు</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పూర్తి</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చేసిన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పరుగులన్నీ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అలాగే</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ఆ</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సంఘటన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లేదా</w:t>
            </w:r>
            <w:r w:rsidRPr="009C3546">
              <w:rPr>
                <w:rFonts w:ascii="Nirmala UI" w:hAnsi="Nirmala UI" w:cs="Nirmala UI"/>
                <w:b w:val="0"/>
                <w:bCs w:val="0"/>
                <w:sz w:val="20"/>
                <w:szCs w:val="20"/>
              </w:rPr>
              <w:t xml:space="preserve"> </w:t>
            </w:r>
            <w:r w:rsidRPr="009C3546">
              <w:rPr>
                <w:rFonts w:ascii="Nirmala UI" w:hAnsi="Nirmala UI" w:cs="Nirmala UI"/>
                <w:b w:val="0"/>
                <w:bCs w:val="0"/>
                <w:color w:val="000000" w:themeColor="text1"/>
                <w:sz w:val="20"/>
                <w:szCs w:val="20"/>
                <w:lang w:val="en-GB"/>
              </w:rPr>
              <w:t>డెడ్ బాల్</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ప్రకటన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జరిగిన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క్షణంలో</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బ్యాటర్లు</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ఒకరినొకరు</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దాటి</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ఉంటే</w:t>
            </w:r>
            <w:r w:rsidRPr="009C3546">
              <w:rPr>
                <w:rFonts w:ascii="Nirmala UI" w:hAnsi="Nirmala UI" w:cs="Nirmala UI"/>
                <w:b w:val="0"/>
                <w:bCs w:val="0"/>
                <w:sz w:val="20"/>
                <w:szCs w:val="20"/>
              </w:rPr>
              <w:t xml:space="preserve"> (</w:t>
            </w:r>
            <w:r w:rsidRPr="009C3546">
              <w:rPr>
                <w:rFonts w:ascii="Nirmala UI" w:hAnsi="Nirmala UI" w:cs="Nirmala UI"/>
                <w:b w:val="0"/>
                <w:bCs w:val="0"/>
                <w:color w:val="000000" w:themeColor="text1"/>
                <w:sz w:val="20"/>
                <w:szCs w:val="20"/>
                <w:lang w:val="en-GB"/>
              </w:rPr>
              <w:t>క్రాస్ అయి ఉంటే)</w:t>
            </w:r>
            <w:r w:rsidRPr="009C3546">
              <w:rPr>
                <w:rFonts w:ascii="Nirmala UI" w:hAnsi="Nirmala UI" w:cs="Nirmala UI"/>
                <w:b w:val="0"/>
                <w:bCs w:val="0"/>
                <w:sz w:val="20"/>
                <w:szCs w:val="20"/>
              </w:rPr>
              <w:t xml:space="preserve">, </w:t>
            </w:r>
            <w:r w:rsidRPr="009C3546">
              <w:rPr>
                <w:rFonts w:ascii="Nirmala UI" w:hAnsi="Nirmala UI" w:cs="Nirmala UI"/>
                <w:b w:val="0"/>
                <w:bCs w:val="0"/>
                <w:color w:val="000000" w:themeColor="text1"/>
                <w:sz w:val="20"/>
                <w:szCs w:val="20"/>
                <w:lang w:val="en-GB"/>
              </w:rPr>
              <w:t>పురోగతిలో ఉన్న</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పరుగు</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కూడా</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బ్యాటింగ్</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జట్టు</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ఖాతాలో</w:t>
            </w:r>
            <w:r w:rsidRPr="009C3546">
              <w:rPr>
                <w:rFonts w:ascii="Nirmala UI" w:hAnsi="Nirmala UI" w:cs="Nirmala UI"/>
                <w:b w:val="0"/>
                <w:bCs w:val="0"/>
                <w:sz w:val="20"/>
                <w:szCs w:val="20"/>
              </w:rPr>
              <w:t xml:space="preserve"> </w:t>
            </w:r>
            <w:r w:rsidRPr="009C3546">
              <w:rPr>
                <w:rFonts w:ascii="Nirmala UI" w:hAnsi="Nirmala UI" w:cs="Nirmala UI" w:hint="cs"/>
                <w:b w:val="0"/>
                <w:bCs w:val="0"/>
                <w:sz w:val="20"/>
                <w:szCs w:val="20"/>
              </w:rPr>
              <w:t>జమ</w:t>
            </w:r>
            <w:r w:rsidRPr="009C3546">
              <w:rPr>
                <w:rFonts w:ascii="Nirmala UI" w:hAnsi="Nirmala UI" w:cs="Nirmala UI"/>
                <w:b w:val="0"/>
                <w:bCs w:val="0"/>
                <w:sz w:val="20"/>
                <w:szCs w:val="20"/>
              </w:rPr>
              <w:t xml:space="preserve"> </w:t>
            </w:r>
            <w:r w:rsidR="000D0A84">
              <w:rPr>
                <w:rFonts w:ascii="Nirmala UI" w:hAnsi="Nirmala UI" w:cs="Nirmala UI" w:hint="cs"/>
                <w:b w:val="0"/>
                <w:bCs w:val="0"/>
                <w:sz w:val="20"/>
                <w:szCs w:val="20"/>
              </w:rPr>
              <w:t>చెయబడుతుంది</w:t>
            </w:r>
            <w:r w:rsidRPr="009C3546">
              <w:rPr>
                <w:rFonts w:ascii="Nirmala UI" w:hAnsi="Nirmala UI" w:cs="Nirmala UI"/>
                <w:b w:val="0"/>
                <w:bCs w:val="0"/>
                <w:color w:val="000000" w:themeColor="text1"/>
                <w:sz w:val="20"/>
                <w:szCs w:val="20"/>
                <w:lang w:val="en-GB"/>
              </w:rPr>
              <w:t xml:space="preserve">. </w:t>
            </w:r>
            <w:r w:rsidRPr="009C3546">
              <w:rPr>
                <w:rFonts w:ascii="Nirmala UI" w:hAnsi="Nirmala UI" w:cs="Nirmala UI"/>
                <w:b w:val="0"/>
                <w:bCs w:val="0"/>
                <w:sz w:val="20"/>
                <w:szCs w:val="20"/>
                <w:lang w:val="en-GB"/>
              </w:rPr>
              <w:t xml:space="preserve">అయితే, చట్టము 41.5.8 (ఉద్దేశపూర్వకంగా బ్యాటర్ ను భంగం కలిగించడం, మోసం </w:t>
            </w:r>
            <w:r w:rsidR="0043740E" w:rsidRPr="0043740E">
              <w:rPr>
                <w:rFonts w:ascii="Nirmala UI" w:hAnsi="Nirmala UI" w:cs="Nirmala UI"/>
                <w:b w:val="0"/>
                <w:bCs w:val="0"/>
                <w:sz w:val="20"/>
                <w:szCs w:val="20"/>
                <w:lang w:val="en-GB"/>
              </w:rPr>
              <w:t>చెయడం</w:t>
            </w:r>
            <w:r w:rsidRPr="009C3546">
              <w:rPr>
                <w:rFonts w:ascii="Nirmala UI" w:hAnsi="Nirmala UI" w:cs="Nirmala UI"/>
                <w:b w:val="0"/>
                <w:bCs w:val="0"/>
                <w:sz w:val="20"/>
                <w:szCs w:val="20"/>
                <w:lang w:val="en-GB"/>
              </w:rPr>
              <w:t xml:space="preserve"> లేదా అడ్డుకోవడం) లోని నిబంధనలను ప్రత్యేకంగా గమనించండి.</w:t>
            </w:r>
          </w:p>
        </w:tc>
      </w:tr>
      <w:tr w:rsidR="00975638" w14:paraId="0E5A6AE1" w14:textId="77777777" w:rsidTr="0041296A">
        <w:tc>
          <w:tcPr>
            <w:tcW w:w="4508" w:type="dxa"/>
          </w:tcPr>
          <w:p w14:paraId="6490DFC1" w14:textId="77777777" w:rsidR="00975638" w:rsidRDefault="002F2461" w:rsidP="004D28F7">
            <w:pPr>
              <w:pStyle w:val="Heading1"/>
              <w:ind w:left="0" w:right="-46" w:firstLine="0"/>
              <w:rPr>
                <w:rFonts w:ascii="Nirmala UI" w:hAnsi="Nirmala UI" w:cs="Nirmala UI"/>
                <w:lang w:val="en-GB"/>
              </w:rPr>
            </w:pPr>
            <w:r w:rsidRPr="003E20CB">
              <w:rPr>
                <w:rFonts w:ascii="Nirmala UI" w:hAnsi="Nirmala UI" w:cs="Nirmala UI"/>
                <w:color w:val="EE0000"/>
                <w:lang w:val="en-GB"/>
              </w:rPr>
              <w:t>18.10</w:t>
            </w:r>
            <w:r>
              <w:rPr>
                <w:rFonts w:ascii="Nirmala UI" w:hAnsi="Nirmala UI" w:cs="Nirmala UI"/>
                <w:lang w:val="en-GB"/>
              </w:rPr>
              <w:t xml:space="preserve"> Crediting of runs scored</w:t>
            </w:r>
          </w:p>
          <w:p w14:paraId="69D1759A" w14:textId="77777777" w:rsidR="002F2461" w:rsidRDefault="002F2461" w:rsidP="002F2461">
            <w:pPr>
              <w:pStyle w:val="Heading1"/>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4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stated otherwise in any of the Laws,</w:t>
            </w:r>
          </w:p>
          <w:p w14:paraId="457F1537" w14:textId="77777777" w:rsidR="002F2461" w:rsidRDefault="002F2461" w:rsidP="002F2461">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03C">
              <w:rPr>
                <w:rFonts w:ascii="Nirmala UI" w:hAnsi="Nirmala UI" w:cs="Nirmala UI"/>
                <w:color w:val="0070C0"/>
                <w:lang w:val="en-GB"/>
              </w:rPr>
              <w:t>18.10.1</w:t>
            </w:r>
            <w:r>
              <w:rPr>
                <w:rFonts w:ascii="Nirmala UI" w:hAnsi="Nirmala UI" w:cs="Nirmala UI"/>
                <w:b w:val="0"/>
                <w:bCs w:val="0"/>
                <w:sz w:val="20"/>
                <w:szCs w:val="20"/>
                <w:lang w:val="en-GB"/>
              </w:rPr>
              <w:t xml:space="preserve"> </w:t>
            </w:r>
            <w:r w:rsidRPr="002F24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is struck by the bat, all runs scored by the batting side shall be credited to the striker, except for the following:</w:t>
            </w:r>
          </w:p>
          <w:p w14:paraId="5CEAEC69" w14:textId="77777777" w:rsidR="00127FAC" w:rsidRPr="00127FAC" w:rsidRDefault="00127FAC" w:rsidP="00B72E5F">
            <w:pPr>
              <w:pStyle w:val="Heading1"/>
              <w:numPr>
                <w:ilvl w:val="0"/>
                <w:numId w:val="25"/>
              </w:numPr>
              <w:spacing w:line="276" w:lineRule="auto"/>
              <w:ind w:right="-46"/>
              <w:jc w:val="both"/>
              <w:rPr>
                <w:rFonts w:ascii="Nirmala UI" w:hAnsi="Nirmala UI" w:cs="Nirmala UI"/>
                <w:b w:val="0"/>
                <w:bCs w:val="0"/>
                <w:sz w:val="20"/>
                <w:szCs w:val="20"/>
                <w:lang w:val="en-GB"/>
              </w:rPr>
            </w:pPr>
            <w:r w:rsidRPr="00127F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award of 5 Penalty runs, which shall be scored as Penalty runs</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59D13A" w14:textId="77777777" w:rsidR="00127FAC" w:rsidRPr="006B2C07" w:rsidRDefault="00127FAC" w:rsidP="00B72E5F">
            <w:pPr>
              <w:pStyle w:val="Heading1"/>
              <w:numPr>
                <w:ilvl w:val="0"/>
                <w:numId w:val="25"/>
              </w:numPr>
              <w:spacing w:line="276" w:lineRule="auto"/>
              <w:ind w:right="-46"/>
              <w:jc w:val="both"/>
              <w:rPr>
                <w:rFonts w:ascii="Nirmala UI" w:hAnsi="Nirmala UI" w:cs="Nirmala UI"/>
                <w:b w:val="0"/>
                <w:bCs w:val="0"/>
                <w:sz w:val="20"/>
                <w:szCs w:val="20"/>
                <w:lang w:val="en-GB"/>
              </w:rPr>
            </w:pPr>
            <w:r w:rsidRPr="00127F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one run penalty for a No ball, which shall be scored as a No balls extra.</w:t>
            </w:r>
          </w:p>
          <w:p w14:paraId="389EA7B9" w14:textId="77777777" w:rsidR="006B2C07" w:rsidRDefault="006B2C07" w:rsidP="006B2C07">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03C">
              <w:rPr>
                <w:rFonts w:ascii="Nirmala UI" w:hAnsi="Nirmala UI" w:cs="Nirmala UI"/>
                <w:color w:val="0070C0"/>
                <w:lang w:val="en-GB"/>
              </w:rPr>
              <w:lastRenderedPageBreak/>
              <w:t>18.10.2</w:t>
            </w:r>
            <w:r>
              <w:rPr>
                <w:rFonts w:ascii="Nirmala UI" w:hAnsi="Nirmala UI" w:cs="Nirmala UI"/>
                <w:b w:val="0"/>
                <w:bCs w:val="0"/>
                <w:sz w:val="20"/>
                <w:szCs w:val="20"/>
                <w:lang w:val="en-GB"/>
              </w:rPr>
              <w:t xml:space="preserve"> </w:t>
            </w:r>
            <w:r w:rsidRPr="006B2C0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is not struck by the bat, runs shall be scored as Penalty runs, Byes, Leg byes, No ball extras or Wides as the case may be.</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2C0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Byes or Leg byes accrue from a No ball, only the one run penalty for No ball shall be scored as such, and the remainder as Byes or Leg byes as appropriate.</w:t>
            </w:r>
          </w:p>
          <w:p w14:paraId="77C7B47E" w14:textId="77777777" w:rsidR="0076500E" w:rsidRDefault="0076500E" w:rsidP="006B2C07">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03C">
              <w:rPr>
                <w:rFonts w:ascii="Nirmala UI" w:hAnsi="Nirmala UI" w:cs="Nirmala UI"/>
                <w:color w:val="0070C0"/>
                <w:lang w:val="en-GB"/>
              </w:rPr>
              <w:t>18.10.3</w:t>
            </w:r>
            <w:r>
              <w:rPr>
                <w:rFonts w:ascii="Nirmala UI" w:hAnsi="Nirmala UI" w:cs="Nirmala UI"/>
                <w:b w:val="0"/>
                <w:bCs w:val="0"/>
                <w:sz w:val="20"/>
                <w:szCs w:val="20"/>
                <w:lang w:val="en-GB"/>
              </w:rPr>
              <w:t xml:space="preserve"> </w:t>
            </w:r>
            <w:r w:rsidRPr="007650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shall be debited with:</w:t>
            </w:r>
          </w:p>
          <w:p w14:paraId="55E66BF0" w14:textId="77777777" w:rsidR="007B676E" w:rsidRDefault="007B676E" w:rsidP="00B72E5F">
            <w:pPr>
              <w:pStyle w:val="Heading1"/>
              <w:numPr>
                <w:ilvl w:val="0"/>
                <w:numId w:val="26"/>
              </w:numPr>
              <w:spacing w:line="276" w:lineRule="auto"/>
              <w:ind w:right="-46"/>
              <w:jc w:val="both"/>
              <w:rPr>
                <w:rFonts w:ascii="Nirmala UI" w:hAnsi="Nirmala UI" w:cs="Nirmala UI"/>
                <w:b w:val="0"/>
                <w:bCs w:val="0"/>
                <w:sz w:val="20"/>
                <w:szCs w:val="20"/>
                <w:lang w:val="en-GB"/>
              </w:rPr>
            </w:pPr>
            <w:r>
              <w:rPr>
                <w:rFonts w:ascii="Nirmala UI" w:hAnsi="Nirmala UI" w:cs="Nirmala UI"/>
                <w:b w:val="0"/>
                <w:bCs w:val="0"/>
                <w:sz w:val="20"/>
                <w:szCs w:val="20"/>
                <w:lang w:val="en-GB"/>
              </w:rPr>
              <w:t>all runs scored by the striker.</w:t>
            </w:r>
          </w:p>
          <w:p w14:paraId="2ECAA165" w14:textId="77777777" w:rsidR="007B676E" w:rsidRDefault="007B676E" w:rsidP="00B72E5F">
            <w:pPr>
              <w:pStyle w:val="Heading1"/>
              <w:numPr>
                <w:ilvl w:val="0"/>
                <w:numId w:val="26"/>
              </w:numPr>
              <w:spacing w:line="276" w:lineRule="auto"/>
              <w:ind w:right="-46"/>
              <w:jc w:val="both"/>
              <w:rPr>
                <w:rFonts w:ascii="Nirmala UI" w:hAnsi="Nirmala UI" w:cs="Nirmala UI"/>
                <w:b w:val="0"/>
                <w:bCs w:val="0"/>
                <w:sz w:val="20"/>
                <w:szCs w:val="20"/>
                <w:lang w:val="en-GB"/>
              </w:rPr>
            </w:pPr>
            <w:r>
              <w:rPr>
                <w:rFonts w:ascii="Nirmala UI" w:hAnsi="Nirmala UI" w:cs="Nirmala UI"/>
                <w:b w:val="0"/>
                <w:bCs w:val="0"/>
                <w:sz w:val="20"/>
                <w:szCs w:val="20"/>
                <w:lang w:val="en-GB"/>
              </w:rPr>
              <w:t>all runs scored as No ball extras.</w:t>
            </w:r>
          </w:p>
          <w:p w14:paraId="6ED1C41A" w14:textId="2997DEE0" w:rsidR="007B676E" w:rsidRPr="00127FAC" w:rsidRDefault="007B676E" w:rsidP="00B72E5F">
            <w:pPr>
              <w:pStyle w:val="Heading1"/>
              <w:numPr>
                <w:ilvl w:val="0"/>
                <w:numId w:val="26"/>
              </w:numPr>
              <w:spacing w:line="276" w:lineRule="auto"/>
              <w:ind w:right="-46"/>
              <w:jc w:val="both"/>
              <w:rPr>
                <w:rFonts w:ascii="Nirmala UI" w:hAnsi="Nirmala UI" w:cs="Nirmala UI"/>
                <w:b w:val="0"/>
                <w:bCs w:val="0"/>
                <w:sz w:val="20"/>
                <w:szCs w:val="20"/>
                <w:lang w:val="en-GB"/>
              </w:rPr>
            </w:pPr>
            <w:r>
              <w:rPr>
                <w:rFonts w:ascii="Nirmala UI" w:hAnsi="Nirmala UI" w:cs="Nirmala UI"/>
                <w:b w:val="0"/>
                <w:bCs w:val="0"/>
                <w:sz w:val="20"/>
                <w:szCs w:val="20"/>
                <w:lang w:val="en-GB"/>
              </w:rPr>
              <w:t>all runs scored as Wides.</w:t>
            </w:r>
          </w:p>
        </w:tc>
        <w:tc>
          <w:tcPr>
            <w:tcW w:w="4508" w:type="dxa"/>
          </w:tcPr>
          <w:p w14:paraId="6AF9237E" w14:textId="5260CC5B" w:rsidR="00975638" w:rsidRDefault="003E20CB" w:rsidP="003E20CB">
            <w:pPr>
              <w:pStyle w:val="Heading1"/>
              <w:ind w:left="909" w:right="-46" w:hanging="909"/>
              <w:jc w:val="both"/>
              <w:rPr>
                <w:rFonts w:ascii="Nirmala UI" w:hAnsi="Nirmala UI" w:cs="Nirmala UI"/>
                <w:iCs/>
                <w:szCs w:val="18"/>
                <w:lang w:val="en-GB"/>
              </w:rPr>
            </w:pPr>
            <w:r w:rsidRPr="003E20CB">
              <w:rPr>
                <w:rFonts w:ascii="Nirmala UI" w:hAnsi="Nirmala UI" w:cs="Nirmala UI"/>
                <w:color w:val="EE0000"/>
                <w:lang w:val="en-GB"/>
              </w:rPr>
              <w:lastRenderedPageBreak/>
              <w:t>18.10</w:t>
            </w:r>
            <w:r>
              <w:rPr>
                <w:rFonts w:ascii="Nirmala UI" w:hAnsi="Nirmala UI" w:cs="Nirmala UI"/>
                <w:color w:val="EE0000"/>
                <w:lang w:val="en-GB"/>
              </w:rPr>
              <w:t xml:space="preserve"> </w:t>
            </w:r>
            <w:r w:rsidRPr="003E20CB">
              <w:rPr>
                <w:rFonts w:ascii="Nirmala UI" w:hAnsi="Nirmala UI" w:cs="Nirmala UI"/>
                <w:iCs/>
                <w:szCs w:val="18"/>
                <w:lang w:val="en-GB"/>
              </w:rPr>
              <w:t>సాధించిన పరుగులను</w:t>
            </w:r>
            <w:r w:rsidRPr="003E20CB">
              <w:rPr>
                <w:iCs/>
                <w:szCs w:val="18"/>
                <w:lang w:val="en-GB"/>
              </w:rPr>
              <w:t xml:space="preserve"> </w:t>
            </w:r>
            <w:r w:rsidRPr="003E20CB">
              <w:rPr>
                <w:rFonts w:ascii="Nirmala UI" w:hAnsi="Nirmala UI" w:cs="Nirmala UI"/>
                <w:iCs/>
                <w:szCs w:val="18"/>
                <w:lang w:val="en-GB"/>
              </w:rPr>
              <w:t>జమ</w:t>
            </w:r>
            <w:r w:rsidRPr="003E20CB">
              <w:rPr>
                <w:iCs/>
                <w:szCs w:val="18"/>
                <w:lang w:val="en-GB"/>
              </w:rPr>
              <w:t xml:space="preserve"> </w:t>
            </w:r>
            <w:r w:rsidR="0043740E" w:rsidRPr="0043740E">
              <w:rPr>
                <w:rFonts w:ascii="Nirmala UI" w:hAnsi="Nirmala UI" w:cs="Nirmala UI"/>
                <w:iCs/>
                <w:szCs w:val="18"/>
                <w:lang w:val="en-GB"/>
              </w:rPr>
              <w:t>చెయడం</w:t>
            </w:r>
          </w:p>
          <w:p w14:paraId="3BA49176" w14:textId="77777777" w:rsidR="003E20CB" w:rsidRDefault="003E20CB" w:rsidP="003E20CB">
            <w:pPr>
              <w:pStyle w:val="Heading1"/>
              <w:spacing w:line="276" w:lineRule="auto"/>
              <w:ind w:left="909" w:right="-46" w:firstLine="0"/>
              <w:jc w:val="both"/>
              <w:rPr>
                <w:rFonts w:ascii="Nirmala UI" w:hAnsi="Nirmala UI" w:cs="Nirmala UI"/>
                <w:b w:val="0"/>
                <w:bCs w:val="0"/>
                <w:sz w:val="20"/>
                <w:szCs w:val="20"/>
                <w:lang w:val="en-GB"/>
              </w:rPr>
            </w:pPr>
            <w:r w:rsidRPr="003E20CB">
              <w:rPr>
                <w:rFonts w:ascii="Nirmala UI" w:hAnsi="Nirmala UI" w:cs="Nirmala UI"/>
                <w:b w:val="0"/>
                <w:bCs w:val="0"/>
                <w:sz w:val="20"/>
                <w:szCs w:val="20"/>
                <w:lang w:val="en-GB"/>
              </w:rPr>
              <w:t>ఏ చట్టాలలోనైనా వేరే విధంగా పేర్కొనబడితే తప్ప,</w:t>
            </w:r>
          </w:p>
          <w:p w14:paraId="4F5231E8" w14:textId="2B98BB6A" w:rsidR="003E20CB" w:rsidRDefault="003E20CB" w:rsidP="003E20CB">
            <w:pPr>
              <w:pStyle w:val="Heading1"/>
              <w:spacing w:line="276" w:lineRule="auto"/>
              <w:ind w:left="767" w:right="-46" w:hanging="709"/>
              <w:jc w:val="both"/>
              <w:rPr>
                <w:rFonts w:ascii="Nirmala UI" w:hAnsi="Nirmala UI" w:cs="Nirmala UI"/>
                <w:b w:val="0"/>
                <w:bCs w:val="0"/>
                <w:sz w:val="20"/>
                <w:szCs w:val="20"/>
                <w:lang w:val="en-GB"/>
              </w:rPr>
            </w:pPr>
            <w:r w:rsidRPr="001D4D6D">
              <w:rPr>
                <w:rFonts w:ascii="Nirmala UI" w:hAnsi="Nirmala UI" w:cs="Nirmala UI"/>
                <w:color w:val="0070C0"/>
                <w:lang w:val="en-GB"/>
              </w:rPr>
              <w:t>18.10.1</w:t>
            </w:r>
            <w:r>
              <w:rPr>
                <w:rFonts w:ascii="Nirmala UI" w:hAnsi="Nirmala UI" w:cs="Nirmala UI"/>
                <w:b w:val="0"/>
                <w:bCs w:val="0"/>
                <w:lang w:val="en-GB"/>
              </w:rPr>
              <w:t xml:space="preserve"> </w:t>
            </w:r>
            <w:r w:rsidRPr="003E20CB">
              <w:rPr>
                <w:rFonts w:ascii="Nirmala UI" w:hAnsi="Nirmala UI" w:cs="Nirmala UI"/>
                <w:b w:val="0"/>
                <w:bCs w:val="0"/>
                <w:sz w:val="20"/>
                <w:szCs w:val="20"/>
                <w:lang w:val="en-GB"/>
              </w:rPr>
              <w:t xml:space="preserve">ఈ </w:t>
            </w:r>
            <w:r w:rsidRPr="003E20CB">
              <w:rPr>
                <w:rFonts w:ascii="Nirmala UI" w:hAnsi="Nirmala UI" w:cs="Nirmala UI" w:hint="cs"/>
                <w:b w:val="0"/>
                <w:bCs w:val="0"/>
                <w:sz w:val="20"/>
                <w:szCs w:val="20"/>
                <w:lang w:val="en-GB"/>
              </w:rPr>
              <w:t>క్రింది</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rPr>
              <w:t>సందర్భాలు</w:t>
            </w:r>
            <w:r w:rsidRPr="003E20CB">
              <w:rPr>
                <w:rFonts w:ascii="Nirmala UI" w:hAnsi="Nirmala UI" w:cs="Nirmala UI" w:hint="cs"/>
                <w:b w:val="0"/>
                <w:bCs w:val="0"/>
                <w:sz w:val="20"/>
                <w:szCs w:val="20"/>
                <w:lang w:val="en-GB"/>
              </w:rPr>
              <w:t xml:space="preserve"> మినహా</w:t>
            </w:r>
            <w:r w:rsidRPr="003E20CB">
              <w:rPr>
                <w:rFonts w:ascii="Nirmala UI" w:hAnsi="Nirmala UI" w:cs="Nirmala UI"/>
                <w:b w:val="0"/>
                <w:bCs w:val="0"/>
                <w:sz w:val="20"/>
                <w:szCs w:val="20"/>
                <w:lang w:val="en-GB"/>
              </w:rPr>
              <w:t xml:space="preserve">, బంతిని బ్యాట్ తో కొట్టబడి ఉంటే, బ్యాటింగ్ జట్టు </w:t>
            </w:r>
            <w:r w:rsidRPr="003E20CB">
              <w:rPr>
                <w:rFonts w:ascii="Nirmala UI" w:hAnsi="Nirmala UI" w:cs="Nirmala UI" w:hint="cs"/>
                <w:b w:val="0"/>
                <w:bCs w:val="0"/>
                <w:sz w:val="20"/>
                <w:szCs w:val="20"/>
              </w:rPr>
              <w:t>సాధించిన</w:t>
            </w:r>
            <w:r w:rsidRPr="003E20CB">
              <w:rPr>
                <w:rFonts w:ascii="Nirmala UI" w:hAnsi="Nirmala UI" w:cs="Nirmala UI"/>
                <w:b w:val="0"/>
                <w:bCs w:val="0"/>
                <w:sz w:val="20"/>
                <w:szCs w:val="20"/>
                <w:lang w:val="en-GB"/>
              </w:rPr>
              <w:t xml:space="preserve"> మొత్తము పరుగులను, స్ట్రైకర్ ఖాతాలోకి జమ </w:t>
            </w:r>
            <w:r w:rsidR="000D0A84">
              <w:rPr>
                <w:rFonts w:ascii="Nirmala UI" w:hAnsi="Nirmala UI" w:cs="Nirmala UI" w:hint="cs"/>
                <w:b w:val="0"/>
                <w:bCs w:val="0"/>
                <w:sz w:val="20"/>
                <w:szCs w:val="20"/>
              </w:rPr>
              <w:t>చెయబడుతుంది</w:t>
            </w:r>
            <w:r w:rsidRPr="003E20CB">
              <w:rPr>
                <w:rFonts w:ascii="Nirmala UI" w:hAnsi="Nirmala UI" w:cs="Nirmala UI"/>
                <w:b w:val="0"/>
                <w:bCs w:val="0"/>
                <w:sz w:val="20"/>
                <w:szCs w:val="20"/>
                <w:lang w:val="en-GB"/>
              </w:rPr>
              <w:t>:</w:t>
            </w:r>
          </w:p>
          <w:p w14:paraId="466E6712" w14:textId="3AAB8FA9" w:rsidR="003E20CB" w:rsidRPr="003E20CB" w:rsidRDefault="003E20CB" w:rsidP="00B72E5F">
            <w:pPr>
              <w:pStyle w:val="Heading1"/>
              <w:numPr>
                <w:ilvl w:val="0"/>
                <w:numId w:val="27"/>
              </w:numPr>
              <w:spacing w:line="276" w:lineRule="auto"/>
              <w:ind w:right="-46"/>
              <w:jc w:val="both"/>
              <w:rPr>
                <w:rFonts w:ascii="Nirmala UI" w:hAnsi="Nirmala UI" w:cs="Nirmala UI"/>
                <w:b w:val="0"/>
                <w:bCs w:val="0"/>
                <w:lang w:val="en-GB"/>
              </w:rPr>
            </w:pPr>
            <w:r w:rsidRPr="003E20CB">
              <w:rPr>
                <w:rFonts w:ascii="Nirmala UI" w:hAnsi="Nirmala UI" w:cs="Nirmala UI"/>
                <w:b w:val="0"/>
                <w:bCs w:val="0"/>
                <w:sz w:val="20"/>
                <w:szCs w:val="20"/>
                <w:lang w:val="en-GB"/>
              </w:rPr>
              <w:t xml:space="preserve">5 </w:t>
            </w:r>
            <w:r w:rsidRPr="003E20CB">
              <w:rPr>
                <w:rFonts w:ascii="Nirmala UI" w:hAnsi="Nirmala UI" w:cs="Nirmala UI" w:hint="cs"/>
                <w:b w:val="0"/>
                <w:bCs w:val="0"/>
                <w:sz w:val="20"/>
                <w:szCs w:val="20"/>
                <w:lang w:val="en-GB"/>
              </w:rPr>
              <w:t>పెనాల్టీ</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పరుగుల</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కేటాయింపు</w:t>
            </w:r>
            <w:r w:rsidRPr="003E20CB">
              <w:rPr>
                <w:rFonts w:ascii="Nirmala UI" w:hAnsi="Nirmala UI" w:cs="Nirmala UI"/>
                <w:b w:val="0"/>
                <w:bCs w:val="0"/>
                <w:sz w:val="20"/>
                <w:szCs w:val="20"/>
                <w:lang w:val="en-GB"/>
              </w:rPr>
              <w:t xml:space="preserve">, పెనాల్టీ </w:t>
            </w:r>
            <w:r w:rsidRPr="003E20CB">
              <w:rPr>
                <w:rFonts w:ascii="Nirmala UI" w:hAnsi="Nirmala UI" w:cs="Nirmala UI" w:hint="cs"/>
                <w:b w:val="0"/>
                <w:bCs w:val="0"/>
                <w:sz w:val="20"/>
                <w:szCs w:val="20"/>
                <w:lang w:val="en-GB"/>
              </w:rPr>
              <w:t>పరుగులుగా</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నమోదు</w:t>
            </w:r>
            <w:r w:rsidRPr="003E20CB">
              <w:rPr>
                <w:rFonts w:ascii="Nirmala UI" w:hAnsi="Nirmala UI" w:cs="Nirmala UI"/>
                <w:b w:val="0"/>
                <w:bCs w:val="0"/>
                <w:sz w:val="20"/>
                <w:szCs w:val="20"/>
                <w:lang w:val="en-GB"/>
              </w:rPr>
              <w:t xml:space="preserve"> </w:t>
            </w:r>
            <w:r w:rsidR="000D0A84">
              <w:rPr>
                <w:rFonts w:ascii="Nirmala UI" w:hAnsi="Nirmala UI" w:cs="Nirmala UI"/>
                <w:b w:val="0"/>
                <w:bCs w:val="0"/>
                <w:sz w:val="20"/>
                <w:szCs w:val="20"/>
                <w:lang w:val="en-GB"/>
              </w:rPr>
              <w:t>చెయబడుతుంది</w:t>
            </w:r>
            <w:r w:rsidRPr="003E20CB">
              <w:rPr>
                <w:rFonts w:ascii="Nirmala UI" w:hAnsi="Nirmala UI" w:cs="Nirmala UI"/>
                <w:b w:val="0"/>
                <w:bCs w:val="0"/>
                <w:sz w:val="20"/>
                <w:szCs w:val="20"/>
                <w:lang w:val="en-GB"/>
              </w:rPr>
              <w:t>.</w:t>
            </w:r>
          </w:p>
          <w:p w14:paraId="365FA44B" w14:textId="0CF27F0F" w:rsidR="003E20CB" w:rsidRPr="003E20CB" w:rsidRDefault="003E20CB" w:rsidP="00B72E5F">
            <w:pPr>
              <w:pStyle w:val="Heading1"/>
              <w:numPr>
                <w:ilvl w:val="0"/>
                <w:numId w:val="27"/>
              </w:numPr>
              <w:spacing w:line="276" w:lineRule="auto"/>
              <w:ind w:right="-46"/>
              <w:jc w:val="both"/>
              <w:rPr>
                <w:rFonts w:ascii="Nirmala UI" w:hAnsi="Nirmala UI" w:cs="Nirmala UI"/>
                <w:b w:val="0"/>
                <w:bCs w:val="0"/>
                <w:lang w:val="en-GB"/>
              </w:rPr>
            </w:pPr>
            <w:r w:rsidRPr="003E20CB">
              <w:rPr>
                <w:rFonts w:ascii="Nirmala UI" w:hAnsi="Nirmala UI" w:cs="Nirmala UI"/>
                <w:b w:val="0"/>
                <w:bCs w:val="0"/>
                <w:sz w:val="20"/>
                <w:szCs w:val="20"/>
                <w:lang w:val="en-GB"/>
              </w:rPr>
              <w:t>నో బాల్</w:t>
            </w:r>
            <w:r w:rsidRPr="003E20CB">
              <w:rPr>
                <w:rFonts w:ascii="Nirmala UI" w:hAnsi="Nirmala UI" w:cs="Nirmala UI" w:hint="cs"/>
                <w:b w:val="0"/>
                <w:bCs w:val="0"/>
                <w:sz w:val="20"/>
                <w:szCs w:val="20"/>
                <w:lang w:val="en-GB"/>
              </w:rPr>
              <w:t xml:space="preserve"> కు</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విధించే</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ఒక</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పరుగు</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జరిమానా</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lastRenderedPageBreak/>
              <w:t>దీనిని</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నో</w:t>
            </w:r>
            <w:r w:rsidRPr="003E20CB">
              <w:rPr>
                <w:rFonts w:ascii="Nirmala UI" w:hAnsi="Nirmala UI" w:cs="Nirmala UI"/>
                <w:b w:val="0"/>
                <w:bCs w:val="0"/>
                <w:sz w:val="20"/>
                <w:szCs w:val="20"/>
                <w:lang w:val="en-GB"/>
              </w:rPr>
              <w:t xml:space="preserve"> </w:t>
            </w:r>
            <w:r w:rsidRPr="003E20CB">
              <w:rPr>
                <w:rFonts w:ascii="Nirmala UI" w:hAnsi="Nirmala UI" w:cs="Nirmala UI" w:hint="cs"/>
                <w:b w:val="0"/>
                <w:bCs w:val="0"/>
                <w:sz w:val="20"/>
                <w:szCs w:val="20"/>
                <w:lang w:val="en-GB"/>
              </w:rPr>
              <w:t>బాల్</w:t>
            </w:r>
            <w:r w:rsidRPr="003E20CB">
              <w:rPr>
                <w:rFonts w:ascii="Nirmala UI" w:hAnsi="Nirmala UI" w:cs="Nirmala UI"/>
                <w:b w:val="0"/>
                <w:bCs w:val="0"/>
                <w:sz w:val="20"/>
                <w:szCs w:val="20"/>
                <w:lang w:val="en-GB"/>
              </w:rPr>
              <w:t xml:space="preserve"> అదనపు పరుగుగా నమోదు </w:t>
            </w:r>
            <w:r w:rsidR="000D0A84">
              <w:rPr>
                <w:rFonts w:ascii="Nirmala UI" w:hAnsi="Nirmala UI" w:cs="Nirmala UI"/>
                <w:b w:val="0"/>
                <w:bCs w:val="0"/>
                <w:sz w:val="20"/>
                <w:szCs w:val="20"/>
                <w:lang w:val="en-GB"/>
              </w:rPr>
              <w:t>చెయబడుతుంది</w:t>
            </w:r>
            <w:r w:rsidRPr="003E20CB">
              <w:rPr>
                <w:rFonts w:ascii="Nirmala UI" w:hAnsi="Nirmala UI" w:cs="Nirmala UI"/>
                <w:b w:val="0"/>
                <w:bCs w:val="0"/>
                <w:sz w:val="20"/>
                <w:szCs w:val="20"/>
                <w:lang w:val="en-GB"/>
              </w:rPr>
              <w:t>.</w:t>
            </w:r>
          </w:p>
          <w:p w14:paraId="0173BC44" w14:textId="18FE0A6E" w:rsidR="003E20CB" w:rsidRDefault="003E20CB" w:rsidP="00B11F2D">
            <w:pPr>
              <w:pStyle w:val="Heading1"/>
              <w:spacing w:line="276" w:lineRule="auto"/>
              <w:ind w:left="909" w:right="-46" w:hanging="851"/>
              <w:jc w:val="both"/>
              <w:rPr>
                <w:rFonts w:ascii="Nirmala UI" w:hAnsi="Nirmala UI" w:cs="Nirmala UI"/>
                <w:b w:val="0"/>
                <w:bCs w:val="0"/>
                <w:sz w:val="20"/>
                <w:szCs w:val="20"/>
                <w:lang w:val="en-GB"/>
              </w:rPr>
            </w:pPr>
            <w:r w:rsidRPr="001D4D6D">
              <w:rPr>
                <w:rFonts w:ascii="Nirmala UI" w:hAnsi="Nirmala UI" w:cs="Nirmala UI"/>
                <w:color w:val="0070C0"/>
                <w:lang w:val="en-GB"/>
              </w:rPr>
              <w:t>18.10.2</w:t>
            </w:r>
            <w:r>
              <w:rPr>
                <w:rFonts w:ascii="Nirmala UI" w:hAnsi="Nirmala UI" w:cs="Nirmala UI"/>
                <w:b w:val="0"/>
                <w:bCs w:val="0"/>
                <w:lang w:val="en-GB"/>
              </w:rPr>
              <w:t xml:space="preserve"> </w:t>
            </w:r>
            <w:r w:rsidR="00B11F2D" w:rsidRPr="00B11F2D">
              <w:rPr>
                <w:rFonts w:ascii="Nirmala UI" w:hAnsi="Nirmala UI" w:cs="Nirmala UI"/>
                <w:b w:val="0"/>
                <w:bCs w:val="0"/>
                <w:sz w:val="20"/>
                <w:szCs w:val="20"/>
                <w:lang w:val="en-GB"/>
              </w:rPr>
              <w:t xml:space="preserve">బంతిని బ్యాట్ తో కొట్టబడక పోతే, సందర్భమును బట్టి, </w:t>
            </w:r>
            <w:r w:rsidR="00B11F2D" w:rsidRPr="00B11F2D">
              <w:rPr>
                <w:rFonts w:ascii="Nirmala UI" w:hAnsi="Nirmala UI" w:cs="Nirmala UI" w:hint="cs"/>
                <w:b w:val="0"/>
                <w:bCs w:val="0"/>
                <w:sz w:val="20"/>
                <w:szCs w:val="20"/>
                <w:lang w:val="en-GB"/>
              </w:rPr>
              <w:t>పరుగులు</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పెనాల్టీ</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పరుగులు</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బైస్</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లెగ్</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బైస్</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నో</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బాల్</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ఎక్స్‌ట్రాలు</w:t>
            </w:r>
            <w:r w:rsidR="00B11F2D" w:rsidRPr="00B11F2D">
              <w:rPr>
                <w:rFonts w:ascii="Nirmala UI" w:hAnsi="Nirmala UI" w:cs="Nirmala UI"/>
                <w:b w:val="0"/>
                <w:bCs w:val="0"/>
                <w:sz w:val="20"/>
                <w:szCs w:val="20"/>
                <w:lang w:val="en-GB"/>
              </w:rPr>
              <w:t xml:space="preserve"> </w:t>
            </w:r>
            <w:r w:rsidR="00B11F2D" w:rsidRPr="00B11F2D">
              <w:rPr>
                <w:rFonts w:ascii="Nirmala UI" w:hAnsi="Nirmala UI" w:cs="Nirmala UI" w:hint="cs"/>
                <w:b w:val="0"/>
                <w:bCs w:val="0"/>
                <w:sz w:val="20"/>
                <w:szCs w:val="20"/>
                <w:lang w:val="en-GB"/>
              </w:rPr>
              <w:t>లేదా</w:t>
            </w:r>
            <w:r w:rsidR="00B11F2D" w:rsidRPr="00B11F2D">
              <w:rPr>
                <w:rFonts w:ascii="Nirmala UI" w:hAnsi="Nirmala UI" w:cs="Nirmala UI"/>
                <w:b w:val="0"/>
                <w:bCs w:val="0"/>
                <w:sz w:val="20"/>
                <w:szCs w:val="20"/>
                <w:lang w:val="en-GB"/>
              </w:rPr>
              <w:t xml:space="preserve"> వైడ్స్ గా </w:t>
            </w:r>
            <w:r w:rsidR="00B11F2D" w:rsidRPr="00B11F2D">
              <w:rPr>
                <w:rFonts w:ascii="Nirmala UI" w:hAnsi="Nirmala UI" w:cs="Nirmala UI" w:hint="cs"/>
                <w:b w:val="0"/>
                <w:bCs w:val="0"/>
                <w:sz w:val="20"/>
                <w:szCs w:val="20"/>
                <w:lang w:val="en-GB"/>
              </w:rPr>
              <w:t>నమోదు</w:t>
            </w:r>
            <w:r w:rsidR="00B11F2D" w:rsidRPr="00B11F2D">
              <w:rPr>
                <w:rFonts w:ascii="Nirmala UI" w:hAnsi="Nirmala UI" w:cs="Nirmala UI"/>
                <w:b w:val="0"/>
                <w:bCs w:val="0"/>
                <w:sz w:val="20"/>
                <w:szCs w:val="20"/>
                <w:lang w:val="en-GB"/>
              </w:rPr>
              <w:t xml:space="preserve"> </w:t>
            </w:r>
            <w:r w:rsidR="00E15E34">
              <w:rPr>
                <w:rFonts w:ascii="Nirmala UI" w:hAnsi="Nirmala UI" w:cs="Nirmala UI"/>
                <w:b w:val="0"/>
                <w:bCs w:val="0"/>
                <w:sz w:val="20"/>
                <w:szCs w:val="20"/>
                <w:lang w:val="en-GB"/>
              </w:rPr>
              <w:t>చెయబడతాయి</w:t>
            </w:r>
            <w:r w:rsidR="00B11F2D" w:rsidRPr="00B11F2D">
              <w:rPr>
                <w:rFonts w:ascii="Nirmala UI" w:hAnsi="Nirmala UI" w:cs="Nirmala UI"/>
                <w:b w:val="0"/>
                <w:bCs w:val="0"/>
                <w:sz w:val="20"/>
                <w:szCs w:val="20"/>
                <w:lang w:val="en-GB"/>
              </w:rPr>
              <w:t>. నో బాల్</w:t>
            </w:r>
            <w:r w:rsidR="00B11F2D" w:rsidRPr="00B11F2D">
              <w:rPr>
                <w:rFonts w:ascii="Nirmala UI" w:hAnsi="Nirmala UI" w:cs="Nirmala UI" w:hint="cs"/>
                <w:b w:val="0"/>
                <w:bCs w:val="0"/>
                <w:sz w:val="20"/>
                <w:szCs w:val="20"/>
              </w:rPr>
              <w:t xml:space="preserve"> కారణంగా</w:t>
            </w:r>
            <w:r w:rsidR="00B11F2D" w:rsidRPr="00B11F2D">
              <w:rPr>
                <w:rFonts w:ascii="Nirmala UI" w:hAnsi="Nirmala UI" w:cs="Nirmala UI"/>
                <w:b w:val="0"/>
                <w:bCs w:val="0"/>
                <w:sz w:val="20"/>
                <w:szCs w:val="20"/>
              </w:rPr>
              <w:t xml:space="preserve"> </w:t>
            </w:r>
            <w:r w:rsidR="00B11F2D" w:rsidRPr="00B11F2D">
              <w:rPr>
                <w:rFonts w:ascii="Nirmala UI" w:hAnsi="Nirmala UI" w:cs="Nirmala UI"/>
                <w:b w:val="0"/>
                <w:bCs w:val="0"/>
                <w:sz w:val="20"/>
                <w:szCs w:val="20"/>
                <w:lang w:val="en-GB"/>
              </w:rPr>
              <w:t>బైస్ లేదా లెగ్ బైస్</w:t>
            </w:r>
            <w:r w:rsidR="00B11F2D" w:rsidRPr="00B11F2D">
              <w:rPr>
                <w:rFonts w:ascii="Nirmala UI" w:hAnsi="Nirmala UI" w:cs="Nirmala UI" w:hint="cs"/>
                <w:b w:val="0"/>
                <w:bCs w:val="0"/>
                <w:sz w:val="20"/>
                <w:szCs w:val="20"/>
              </w:rPr>
              <w:t xml:space="preserve"> లభిస్తే</w:t>
            </w:r>
            <w:r w:rsidR="00B11F2D" w:rsidRPr="00B11F2D">
              <w:rPr>
                <w:rFonts w:ascii="Nirmala UI" w:hAnsi="Nirmala UI" w:cs="Nirmala UI"/>
                <w:b w:val="0"/>
                <w:bCs w:val="0"/>
                <w:sz w:val="20"/>
                <w:szCs w:val="20"/>
                <w:lang w:val="en-GB"/>
              </w:rPr>
              <w:t xml:space="preserve">, ఒక్క పరుగు </w:t>
            </w:r>
            <w:r w:rsidR="00B11F2D" w:rsidRPr="00B11F2D">
              <w:rPr>
                <w:rFonts w:ascii="Nirmala UI" w:hAnsi="Nirmala UI" w:cs="Nirmala UI" w:hint="cs"/>
                <w:b w:val="0"/>
                <w:bCs w:val="0"/>
                <w:sz w:val="20"/>
                <w:szCs w:val="20"/>
              </w:rPr>
              <w:t>జరిమానా</w:t>
            </w:r>
            <w:r w:rsidR="00B11F2D" w:rsidRPr="00B11F2D">
              <w:rPr>
                <w:rFonts w:ascii="Nirmala UI" w:hAnsi="Nirmala UI" w:cs="Nirmala UI"/>
                <w:b w:val="0"/>
                <w:bCs w:val="0"/>
                <w:sz w:val="20"/>
                <w:szCs w:val="20"/>
                <w:lang w:val="en-GB"/>
              </w:rPr>
              <w:t xml:space="preserve"> మాత్రమే నో బాల్ గా </w:t>
            </w:r>
            <w:r w:rsidR="00B11F2D" w:rsidRPr="00B11F2D">
              <w:rPr>
                <w:rFonts w:ascii="Nirmala UI" w:hAnsi="Nirmala UI" w:cs="Nirmala UI" w:hint="cs"/>
                <w:b w:val="0"/>
                <w:bCs w:val="0"/>
                <w:sz w:val="20"/>
                <w:szCs w:val="20"/>
              </w:rPr>
              <w:t>నమోదు</w:t>
            </w:r>
            <w:r w:rsidR="00B11F2D" w:rsidRPr="00B11F2D">
              <w:rPr>
                <w:rFonts w:ascii="Nirmala UI" w:hAnsi="Nirmala UI" w:cs="Nirmala UI"/>
                <w:b w:val="0"/>
                <w:bCs w:val="0"/>
                <w:sz w:val="20"/>
                <w:szCs w:val="20"/>
                <w:lang w:val="en-GB"/>
              </w:rPr>
              <w:t xml:space="preserve"> </w:t>
            </w:r>
            <w:r w:rsidR="000D0A84">
              <w:rPr>
                <w:rFonts w:ascii="Nirmala UI" w:hAnsi="Nirmala UI" w:cs="Nirmala UI"/>
                <w:b w:val="0"/>
                <w:bCs w:val="0"/>
                <w:sz w:val="20"/>
                <w:szCs w:val="20"/>
                <w:lang w:val="en-GB"/>
              </w:rPr>
              <w:t>చెయబడుతుంది</w:t>
            </w:r>
            <w:r w:rsidR="00B11F2D" w:rsidRPr="00B11F2D">
              <w:rPr>
                <w:rFonts w:ascii="Nirmala UI" w:hAnsi="Nirmala UI" w:cs="Nirmala UI"/>
                <w:b w:val="0"/>
                <w:bCs w:val="0"/>
                <w:sz w:val="20"/>
                <w:szCs w:val="20"/>
                <w:lang w:val="en-GB"/>
              </w:rPr>
              <w:t xml:space="preserve"> మరియు మిగిలిన పరుగులు, </w:t>
            </w:r>
            <w:r w:rsidR="00B11F2D" w:rsidRPr="00B11F2D">
              <w:rPr>
                <w:rFonts w:ascii="Nirmala UI" w:hAnsi="Nirmala UI" w:cs="Nirmala UI" w:hint="cs"/>
                <w:b w:val="0"/>
                <w:bCs w:val="0"/>
                <w:sz w:val="20"/>
                <w:szCs w:val="20"/>
              </w:rPr>
              <w:t>సందర్భోచితంగా</w:t>
            </w:r>
            <w:r w:rsidR="00B11F2D" w:rsidRPr="00B11F2D">
              <w:rPr>
                <w:rFonts w:ascii="Nirmala UI" w:hAnsi="Nirmala UI" w:cs="Nirmala UI"/>
                <w:b w:val="0"/>
                <w:bCs w:val="0"/>
                <w:sz w:val="20"/>
                <w:szCs w:val="20"/>
                <w:lang w:val="en-GB"/>
              </w:rPr>
              <w:t xml:space="preserve"> బైస్ లేదా లెగ్ బైస్ గా </w:t>
            </w:r>
            <w:r w:rsidR="00B11F2D" w:rsidRPr="00B11F2D">
              <w:rPr>
                <w:rFonts w:ascii="Nirmala UI" w:hAnsi="Nirmala UI" w:cs="Nirmala UI" w:hint="cs"/>
                <w:b w:val="0"/>
                <w:bCs w:val="0"/>
                <w:sz w:val="20"/>
                <w:szCs w:val="20"/>
              </w:rPr>
              <w:t>నమోదు</w:t>
            </w:r>
            <w:r w:rsidR="00B11F2D" w:rsidRPr="00B11F2D">
              <w:rPr>
                <w:rFonts w:ascii="Nirmala UI" w:hAnsi="Nirmala UI" w:cs="Nirmala UI"/>
                <w:b w:val="0"/>
                <w:bCs w:val="0"/>
                <w:sz w:val="20"/>
                <w:szCs w:val="20"/>
                <w:lang w:val="en-GB"/>
              </w:rPr>
              <w:t xml:space="preserve"> </w:t>
            </w:r>
            <w:r w:rsidR="003E3AD3">
              <w:rPr>
                <w:rFonts w:ascii="Nirmala UI" w:hAnsi="Nirmala UI" w:cs="Nirmala UI"/>
                <w:b w:val="0"/>
                <w:bCs w:val="0"/>
                <w:color w:val="000000" w:themeColor="text1"/>
                <w:sz w:val="20"/>
                <w:szCs w:val="20"/>
              </w:rPr>
              <w:t>చెయాలి</w:t>
            </w:r>
            <w:r w:rsidR="00B11F2D" w:rsidRPr="00B11F2D">
              <w:rPr>
                <w:rFonts w:ascii="Nirmala UI" w:hAnsi="Nirmala UI" w:cs="Nirmala UI"/>
                <w:b w:val="0"/>
                <w:bCs w:val="0"/>
                <w:sz w:val="20"/>
                <w:szCs w:val="20"/>
                <w:lang w:val="en-GB"/>
              </w:rPr>
              <w:t>.</w:t>
            </w:r>
          </w:p>
          <w:p w14:paraId="4196AA5A" w14:textId="6E5B3268" w:rsidR="00D928B3" w:rsidRDefault="00D928B3" w:rsidP="00FD6B58">
            <w:pPr>
              <w:pStyle w:val="Heading1"/>
              <w:spacing w:line="276" w:lineRule="auto"/>
              <w:ind w:left="767" w:right="-46" w:hanging="709"/>
              <w:jc w:val="both"/>
              <w:rPr>
                <w:rFonts w:ascii="Nirmala UI" w:hAnsi="Nirmala UI" w:cs="Nirmala UI"/>
                <w:b w:val="0"/>
                <w:bCs w:val="0"/>
                <w:sz w:val="20"/>
                <w:szCs w:val="20"/>
                <w:lang w:val="en-GB"/>
              </w:rPr>
            </w:pPr>
            <w:r w:rsidRPr="001D4D6D">
              <w:rPr>
                <w:rFonts w:ascii="Nirmala UI" w:hAnsi="Nirmala UI" w:cs="Nirmala UI"/>
                <w:color w:val="0070C0"/>
                <w:lang w:val="en-GB"/>
              </w:rPr>
              <w:t>18.10.3</w:t>
            </w:r>
            <w:r>
              <w:rPr>
                <w:rFonts w:ascii="Nirmala UI" w:hAnsi="Nirmala UI" w:cs="Nirmala UI"/>
                <w:b w:val="0"/>
                <w:bCs w:val="0"/>
                <w:lang w:val="en-GB"/>
              </w:rPr>
              <w:t xml:space="preserve"> </w:t>
            </w:r>
            <w:r w:rsidR="00FD6B58" w:rsidRPr="00FD6B58">
              <w:rPr>
                <w:rFonts w:ascii="Nirmala UI" w:hAnsi="Nirmala UI" w:cs="Nirmala UI"/>
                <w:b w:val="0"/>
                <w:bCs w:val="0"/>
                <w:sz w:val="20"/>
                <w:szCs w:val="20"/>
                <w:lang w:val="en-GB"/>
              </w:rPr>
              <w:t xml:space="preserve">ఈ క్రింద తెలుపబడినవి బౌలర్ యొక్క ఖాతాలో జమ </w:t>
            </w:r>
            <w:r w:rsidR="000D0A84">
              <w:rPr>
                <w:rFonts w:ascii="Nirmala UI" w:hAnsi="Nirmala UI" w:cs="Nirmala UI"/>
                <w:b w:val="0"/>
                <w:bCs w:val="0"/>
                <w:sz w:val="20"/>
                <w:szCs w:val="20"/>
                <w:lang w:val="en-GB"/>
              </w:rPr>
              <w:t>చెయబడుతుంది</w:t>
            </w:r>
            <w:r w:rsidR="00FD6B58" w:rsidRPr="00FD6B58">
              <w:rPr>
                <w:rFonts w:ascii="Nirmala UI" w:hAnsi="Nirmala UI" w:cs="Nirmala UI"/>
                <w:b w:val="0"/>
                <w:bCs w:val="0"/>
                <w:sz w:val="20"/>
                <w:szCs w:val="20"/>
                <w:lang w:val="en-GB"/>
              </w:rPr>
              <w:t>:</w:t>
            </w:r>
          </w:p>
          <w:p w14:paraId="0F98576A" w14:textId="77777777" w:rsidR="00FD6B58" w:rsidRPr="00FD6B58" w:rsidRDefault="00FD6B58" w:rsidP="00B72E5F">
            <w:pPr>
              <w:pStyle w:val="Heading1"/>
              <w:numPr>
                <w:ilvl w:val="0"/>
                <w:numId w:val="28"/>
              </w:numPr>
              <w:spacing w:line="276" w:lineRule="auto"/>
              <w:ind w:right="-46"/>
              <w:jc w:val="both"/>
              <w:rPr>
                <w:rFonts w:ascii="Nirmala UI" w:hAnsi="Nirmala UI" w:cs="Nirmala UI"/>
                <w:b w:val="0"/>
                <w:bCs w:val="0"/>
                <w:lang w:val="en-GB"/>
              </w:rPr>
            </w:pPr>
            <w:r w:rsidRPr="00FD6B58">
              <w:rPr>
                <w:rFonts w:ascii="Nirmala UI" w:hAnsi="Nirmala UI" w:cs="Nirmala UI"/>
                <w:b w:val="0"/>
                <w:bCs w:val="0"/>
                <w:sz w:val="20"/>
                <w:szCs w:val="20"/>
                <w:lang w:val="en-GB"/>
              </w:rPr>
              <w:t>స్ట్రైకర్ సాధించిన పరుగులన్నీ</w:t>
            </w:r>
          </w:p>
          <w:p w14:paraId="2CA59411" w14:textId="77777777" w:rsidR="00FD6B58" w:rsidRPr="00FD6B58" w:rsidRDefault="00FD6B58" w:rsidP="00B72E5F">
            <w:pPr>
              <w:pStyle w:val="Heading1"/>
              <w:numPr>
                <w:ilvl w:val="0"/>
                <w:numId w:val="28"/>
              </w:numPr>
              <w:spacing w:line="276" w:lineRule="auto"/>
              <w:ind w:right="-46"/>
              <w:jc w:val="both"/>
              <w:rPr>
                <w:rFonts w:ascii="Nirmala UI" w:hAnsi="Nirmala UI" w:cs="Nirmala UI"/>
                <w:b w:val="0"/>
                <w:bCs w:val="0"/>
                <w:lang w:val="en-GB"/>
              </w:rPr>
            </w:pPr>
            <w:r w:rsidRPr="00FD6B58">
              <w:rPr>
                <w:rFonts w:ascii="Nirmala UI" w:hAnsi="Nirmala UI" w:cs="Nirmala UI"/>
                <w:b w:val="0"/>
                <w:bCs w:val="0"/>
                <w:sz w:val="20"/>
                <w:szCs w:val="20"/>
                <w:lang w:val="en-GB"/>
              </w:rPr>
              <w:t>నో బాల్ ఎక్స్‌ట్రాలుగా సాధించిన పరుగులన్నీ</w:t>
            </w:r>
          </w:p>
          <w:p w14:paraId="005D177B" w14:textId="74E618CE" w:rsidR="00FD6B58" w:rsidRPr="0029719D" w:rsidRDefault="00FD6B58" w:rsidP="00B72E5F">
            <w:pPr>
              <w:pStyle w:val="Heading1"/>
              <w:numPr>
                <w:ilvl w:val="0"/>
                <w:numId w:val="28"/>
              </w:numPr>
              <w:spacing w:line="276" w:lineRule="auto"/>
              <w:ind w:right="-46"/>
              <w:jc w:val="both"/>
              <w:rPr>
                <w:rFonts w:ascii="Nirmala UI" w:hAnsi="Nirmala UI" w:cs="Nirmala UI"/>
                <w:b w:val="0"/>
                <w:bCs w:val="0"/>
                <w:lang w:val="en-GB"/>
              </w:rPr>
            </w:pPr>
            <w:r w:rsidRPr="0029719D">
              <w:rPr>
                <w:rFonts w:ascii="Nirmala UI" w:hAnsi="Nirmala UI" w:cs="Nirmala UI"/>
                <w:b w:val="0"/>
                <w:bCs w:val="0"/>
                <w:sz w:val="20"/>
                <w:szCs w:val="20"/>
                <w:lang w:val="en-GB"/>
              </w:rPr>
              <w:t>వైడ్స్ గా సాధించిన పరుగులన్నీ</w:t>
            </w:r>
          </w:p>
        </w:tc>
      </w:tr>
      <w:tr w:rsidR="00975638" w14:paraId="3F2464FE" w14:textId="77777777" w:rsidTr="0041296A">
        <w:tc>
          <w:tcPr>
            <w:tcW w:w="4508" w:type="dxa"/>
          </w:tcPr>
          <w:p w14:paraId="6ED88702" w14:textId="77777777" w:rsidR="00975638" w:rsidRDefault="000C37BD" w:rsidP="004D28F7">
            <w:pPr>
              <w:pStyle w:val="Heading1"/>
              <w:ind w:left="0" w:right="-46" w:firstLine="0"/>
              <w:rPr>
                <w:rFonts w:ascii="Nirmala UI" w:hAnsi="Nirmala UI" w:cs="Nirmala UI"/>
                <w:lang w:val="en-GB"/>
              </w:rPr>
            </w:pPr>
            <w:r w:rsidRPr="000C37BD">
              <w:rPr>
                <w:rFonts w:ascii="Nirmala UI" w:hAnsi="Nirmala UI" w:cs="Nirmala UI"/>
                <w:color w:val="EE0000"/>
                <w:lang w:val="en-GB"/>
              </w:rPr>
              <w:lastRenderedPageBreak/>
              <w:t>18.11</w:t>
            </w:r>
            <w:r w:rsidR="005E37BC">
              <w:rPr>
                <w:rFonts w:ascii="Nirmala UI" w:hAnsi="Nirmala UI" w:cs="Nirmala UI"/>
                <w:color w:val="EE0000"/>
                <w:lang w:val="en-GB"/>
              </w:rPr>
              <w:t xml:space="preserve"> </w:t>
            </w:r>
            <w:r w:rsidR="005E37BC" w:rsidRPr="005E37BC">
              <w:rPr>
                <w:rFonts w:ascii="Nirmala UI" w:hAnsi="Nirmala UI" w:cs="Nirmala UI"/>
                <w:lang w:val="en-GB"/>
              </w:rPr>
              <w:t>Batter returning to original end</w:t>
            </w:r>
          </w:p>
          <w:p w14:paraId="4544B2CC" w14:textId="77777777" w:rsidR="005E37BC" w:rsidRDefault="005E37BC" w:rsidP="005E37BC">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DA8">
              <w:rPr>
                <w:rFonts w:ascii="Nirmala UI" w:hAnsi="Nirmala UI" w:cs="Nirmala UI"/>
                <w:color w:val="0070C0"/>
                <w:lang w:val="en-GB"/>
              </w:rPr>
              <w:t>18.11.1</w:t>
            </w:r>
            <w:r>
              <w:rPr>
                <w:rFonts w:ascii="Nirmala UI" w:hAnsi="Nirmala UI" w:cs="Nirmala UI"/>
                <w:lang w:val="en-GB"/>
              </w:rPr>
              <w:t xml:space="preserve"> </w:t>
            </w:r>
            <w:r w:rsidRPr="005E37B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the striker is dismissed in any of the circumstances in 18.11.1.1 to 18.11.1.7, the not out batter shall return to </w:t>
            </w:r>
            <w:r w:rsidRPr="005E37B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5E37B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 end.</w:t>
            </w:r>
          </w:p>
          <w:p w14:paraId="3CC46816" w14:textId="77777777" w:rsidR="005E37BC" w:rsidRDefault="005E37BC" w:rsidP="005E37BC">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DA8">
              <w:rPr>
                <w:rFonts w:ascii="Nirmala UI" w:hAnsi="Nirmala UI" w:cs="Nirmala UI"/>
                <w:color w:val="00B050"/>
                <w:lang w:val="en-GB"/>
              </w:rPr>
              <w:t>18.11.1.1</w:t>
            </w:r>
            <w:r>
              <w:rPr>
                <w:rFonts w:ascii="Nirmala UI" w:hAnsi="Nirmala UI" w:cs="Nirmala UI"/>
                <w:lang w:val="en-GB"/>
              </w:rPr>
              <w:t xml:space="preserve"> </w:t>
            </w:r>
            <w:r w:rsidRPr="005E37B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dismissal in the circumstances of Law 25.6.4 or 25.6.5 (Dismissal and conduct of a batter and their runner).</w:t>
            </w:r>
          </w:p>
          <w:p w14:paraId="50789B4A" w14:textId="77777777" w:rsidR="005E37BC" w:rsidRDefault="005E37BC" w:rsidP="005E37BC">
            <w:pPr>
              <w:pStyle w:val="Heading1"/>
              <w:spacing w:line="276" w:lineRule="auto"/>
              <w:ind w:left="885" w:right="-46" w:hanging="885"/>
              <w:jc w:val="both"/>
              <w:rPr>
                <w:rFonts w:ascii="Nirmala UI" w:hAnsi="Nirmala UI" w:cs="Nirmala UI"/>
                <w:b w:val="0"/>
                <w:bCs w:val="0"/>
                <w:lang w:val="en-GB"/>
              </w:rPr>
            </w:pPr>
            <w:r w:rsidRPr="00FF1DA8">
              <w:rPr>
                <w:rFonts w:ascii="Nirmala UI" w:hAnsi="Nirmala UI" w:cs="Nirmala UI"/>
                <w:color w:val="00B050"/>
                <w:lang w:val="en-GB"/>
              </w:rPr>
              <w:t>18.11.1.2</w:t>
            </w:r>
            <w:r>
              <w:rPr>
                <w:rFonts w:ascii="Nirmala UI" w:hAnsi="Nirmala UI" w:cs="Nirmala UI"/>
                <w:lang w:val="en-GB"/>
              </w:rPr>
              <w:t xml:space="preserve"> </w:t>
            </w:r>
            <w:r w:rsidRPr="005E37BC">
              <w:rPr>
                <w:rFonts w:ascii="Nirmala UI" w:hAnsi="Nirmala UI" w:cs="Nirmala UI"/>
                <w:b w:val="0"/>
                <w:bCs w:val="0"/>
                <w:sz w:val="20"/>
                <w:szCs w:val="20"/>
                <w:lang w:val="en-GB"/>
              </w:rPr>
              <w:t>Bowled.</w:t>
            </w:r>
          </w:p>
          <w:p w14:paraId="4CE8D880" w14:textId="77777777" w:rsidR="005E37BC" w:rsidRDefault="005E37BC" w:rsidP="005E37BC">
            <w:pPr>
              <w:pStyle w:val="Heading1"/>
              <w:spacing w:line="276" w:lineRule="auto"/>
              <w:ind w:left="885" w:right="-46" w:hanging="885"/>
              <w:jc w:val="both"/>
              <w:rPr>
                <w:rFonts w:ascii="Nirmala UI" w:hAnsi="Nirmala UI" w:cs="Nirmala UI"/>
                <w:b w:val="0"/>
                <w:bCs w:val="0"/>
                <w:sz w:val="20"/>
                <w:szCs w:val="20"/>
                <w:lang w:val="en-GB"/>
              </w:rPr>
            </w:pPr>
            <w:r w:rsidRPr="00FF1DA8">
              <w:rPr>
                <w:rFonts w:ascii="Nirmala UI" w:hAnsi="Nirmala UI" w:cs="Nirmala UI"/>
                <w:color w:val="00B050"/>
                <w:lang w:val="en-GB"/>
              </w:rPr>
              <w:t>18.11.1.3</w:t>
            </w:r>
            <w:r>
              <w:rPr>
                <w:rFonts w:ascii="Nirmala UI" w:hAnsi="Nirmala UI" w:cs="Nirmala UI"/>
                <w:lang w:val="en-GB"/>
              </w:rPr>
              <w:t xml:space="preserve"> </w:t>
            </w:r>
            <w:r w:rsidRPr="005E37BC">
              <w:rPr>
                <w:rFonts w:ascii="Nirmala UI" w:hAnsi="Nirmala UI" w:cs="Nirmala UI"/>
                <w:b w:val="0"/>
                <w:bCs w:val="0"/>
                <w:sz w:val="20"/>
                <w:szCs w:val="20"/>
                <w:lang w:val="en-GB"/>
              </w:rPr>
              <w:t>Stumped.</w:t>
            </w:r>
          </w:p>
          <w:p w14:paraId="5AEB954F" w14:textId="77777777" w:rsidR="005E37BC" w:rsidRDefault="005E37BC" w:rsidP="005E37BC">
            <w:pPr>
              <w:pStyle w:val="Heading1"/>
              <w:spacing w:line="276" w:lineRule="auto"/>
              <w:ind w:left="885" w:right="-46" w:hanging="885"/>
              <w:jc w:val="both"/>
              <w:rPr>
                <w:rFonts w:ascii="Nirmala UI" w:hAnsi="Nirmala UI" w:cs="Nirmala UI"/>
                <w:b w:val="0"/>
                <w:bCs w:val="0"/>
                <w:sz w:val="20"/>
                <w:szCs w:val="20"/>
                <w:lang w:val="en-GB"/>
              </w:rPr>
            </w:pPr>
            <w:r w:rsidRPr="00FF1DA8">
              <w:rPr>
                <w:rFonts w:ascii="Nirmala UI" w:hAnsi="Nirmala UI" w:cs="Nirmala UI"/>
                <w:color w:val="00B050"/>
                <w:lang w:val="en-GB"/>
              </w:rPr>
              <w:t>18.11.1.4</w:t>
            </w:r>
            <w:r>
              <w:rPr>
                <w:rFonts w:ascii="Nirmala UI" w:hAnsi="Nirmala UI" w:cs="Nirmala UI"/>
                <w:lang w:val="en-GB"/>
              </w:rPr>
              <w:t xml:space="preserve"> </w:t>
            </w:r>
            <w:r w:rsidRPr="005E37BC">
              <w:rPr>
                <w:rFonts w:ascii="Nirmala UI" w:hAnsi="Nirmala UI" w:cs="Nirmala UI"/>
                <w:b w:val="0"/>
                <w:bCs w:val="0"/>
                <w:sz w:val="20"/>
                <w:szCs w:val="20"/>
                <w:lang w:val="en-GB"/>
              </w:rPr>
              <w:t>Hit the ball twice.</w:t>
            </w:r>
          </w:p>
          <w:p w14:paraId="16A883B4" w14:textId="77777777" w:rsidR="005E37BC" w:rsidRDefault="005E37BC" w:rsidP="005E37BC">
            <w:pPr>
              <w:pStyle w:val="Heading1"/>
              <w:spacing w:line="276" w:lineRule="auto"/>
              <w:ind w:left="885" w:right="-46" w:hanging="885"/>
              <w:jc w:val="both"/>
              <w:rPr>
                <w:rFonts w:ascii="Nirmala UI" w:hAnsi="Nirmala UI" w:cs="Nirmala UI"/>
                <w:b w:val="0"/>
                <w:bCs w:val="0"/>
                <w:sz w:val="20"/>
                <w:szCs w:val="20"/>
                <w:lang w:val="en-GB"/>
              </w:rPr>
            </w:pPr>
            <w:r w:rsidRPr="00FF1DA8">
              <w:rPr>
                <w:rFonts w:ascii="Nirmala UI" w:hAnsi="Nirmala UI" w:cs="Nirmala UI"/>
                <w:color w:val="00B050"/>
                <w:lang w:val="en-GB"/>
              </w:rPr>
              <w:t>18.11.1.5</w:t>
            </w:r>
            <w:r>
              <w:rPr>
                <w:rFonts w:ascii="Nirmala UI" w:hAnsi="Nirmala UI" w:cs="Nirmala UI"/>
                <w:lang w:val="en-GB"/>
              </w:rPr>
              <w:t xml:space="preserve"> </w:t>
            </w:r>
            <w:r w:rsidRPr="005E37BC">
              <w:rPr>
                <w:rFonts w:ascii="Nirmala UI" w:hAnsi="Nirmala UI" w:cs="Nirmala UI"/>
                <w:b w:val="0"/>
                <w:bCs w:val="0"/>
                <w:sz w:val="20"/>
                <w:szCs w:val="20"/>
                <w:lang w:val="en-GB"/>
              </w:rPr>
              <w:t>LBW.</w:t>
            </w:r>
          </w:p>
          <w:p w14:paraId="00C623BE" w14:textId="77777777" w:rsidR="005E37BC" w:rsidRDefault="005E37BC" w:rsidP="005E37BC">
            <w:pPr>
              <w:pStyle w:val="Heading1"/>
              <w:spacing w:line="276" w:lineRule="auto"/>
              <w:ind w:left="885" w:right="-46" w:hanging="885"/>
              <w:jc w:val="both"/>
              <w:rPr>
                <w:rFonts w:ascii="Nirmala UI" w:hAnsi="Nirmala UI" w:cs="Nirmala UI"/>
                <w:b w:val="0"/>
                <w:bCs w:val="0"/>
                <w:sz w:val="20"/>
                <w:szCs w:val="20"/>
                <w:lang w:val="en-GB"/>
              </w:rPr>
            </w:pPr>
            <w:r w:rsidRPr="00FF1DA8">
              <w:rPr>
                <w:rFonts w:ascii="Nirmala UI" w:hAnsi="Nirmala UI" w:cs="Nirmala UI"/>
                <w:color w:val="00B050"/>
                <w:lang w:val="en-GB"/>
              </w:rPr>
              <w:t>18.11.1.6</w:t>
            </w:r>
            <w:r>
              <w:rPr>
                <w:rFonts w:ascii="Nirmala UI" w:hAnsi="Nirmala UI" w:cs="Nirmala UI"/>
                <w:lang w:val="en-GB"/>
              </w:rPr>
              <w:t xml:space="preserve"> </w:t>
            </w:r>
            <w:r w:rsidRPr="005E37BC">
              <w:rPr>
                <w:rFonts w:ascii="Nirmala UI" w:hAnsi="Nirmala UI" w:cs="Nirmala UI"/>
                <w:b w:val="0"/>
                <w:bCs w:val="0"/>
                <w:sz w:val="20"/>
                <w:szCs w:val="20"/>
                <w:lang w:val="en-GB"/>
              </w:rPr>
              <w:t>Hit wicket.</w:t>
            </w:r>
          </w:p>
          <w:p w14:paraId="4F5CA75B" w14:textId="77777777" w:rsidR="005E37BC" w:rsidRDefault="005E37BC" w:rsidP="005E37BC">
            <w:pPr>
              <w:pStyle w:val="Heading1"/>
              <w:spacing w:line="276" w:lineRule="auto"/>
              <w:ind w:left="885" w:right="-46" w:hanging="885"/>
              <w:jc w:val="both"/>
              <w:rPr>
                <w:rFonts w:ascii="Nirmala UI" w:hAnsi="Nirmala UI" w:cs="Nirmala UI"/>
                <w:b w:val="0"/>
                <w:bCs w:val="0"/>
                <w:sz w:val="20"/>
                <w:szCs w:val="20"/>
                <w:lang w:val="en-GB"/>
              </w:rPr>
            </w:pPr>
            <w:r w:rsidRPr="00FF1DA8">
              <w:rPr>
                <w:rFonts w:ascii="Nirmala UI" w:hAnsi="Nirmala UI" w:cs="Nirmala UI"/>
                <w:color w:val="00B050"/>
                <w:lang w:val="en-GB"/>
              </w:rPr>
              <w:t>18.11.1.7</w:t>
            </w:r>
            <w:r>
              <w:rPr>
                <w:rFonts w:ascii="Nirmala UI" w:hAnsi="Nirmala UI" w:cs="Nirmala UI"/>
                <w:lang w:val="en-GB"/>
              </w:rPr>
              <w:t xml:space="preserve"> </w:t>
            </w:r>
            <w:r w:rsidRPr="005E37BC">
              <w:rPr>
                <w:rFonts w:ascii="Nirmala UI" w:hAnsi="Nirmala UI" w:cs="Nirmala UI"/>
                <w:b w:val="0"/>
                <w:bCs w:val="0"/>
                <w:sz w:val="20"/>
                <w:szCs w:val="20"/>
                <w:lang w:val="en-GB"/>
              </w:rPr>
              <w:t>Caught.</w:t>
            </w:r>
          </w:p>
          <w:p w14:paraId="035F3AD5" w14:textId="77777777" w:rsidR="0056288F" w:rsidRDefault="0056288F" w:rsidP="008A0514">
            <w:pPr>
              <w:pStyle w:val="Heading1"/>
              <w:spacing w:line="276" w:lineRule="auto"/>
              <w:ind w:left="885" w:right="-46" w:hanging="885"/>
              <w:jc w:val="both"/>
              <w:rPr>
                <w:rFonts w:ascii="Nirmala UI" w:hAnsi="Nirmala UI" w:cs="Nirmala UI"/>
                <w:b w:val="0"/>
                <w:bCs w:val="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DA8">
              <w:rPr>
                <w:rFonts w:ascii="Nirmala UI" w:hAnsi="Nirmala UI" w:cs="Nirmala UI"/>
                <w:color w:val="0070C0"/>
                <w:lang w:val="en-GB"/>
              </w:rPr>
              <w:t>18.11.2</w:t>
            </w:r>
            <w:r>
              <w:rPr>
                <w:rFonts w:ascii="Nirmala UI" w:hAnsi="Nirmala UI" w:cs="Nirmala UI"/>
                <w:lang w:val="en-GB"/>
              </w:rPr>
              <w:t xml:space="preserve"> </w:t>
            </w:r>
            <w:r w:rsidRPr="0056288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batters shall return to their original ends </w:t>
            </w:r>
            <w:r w:rsidRPr="0056288F">
              <w:rPr>
                <w:rFonts w:ascii="Nirmala UI" w:hAnsi="Nirmala UI" w:cs="Nirmala UI"/>
                <w:b w:val="0"/>
                <w:bCs w:val="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w:t>
            </w:r>
          </w:p>
          <w:p w14:paraId="2D517BAF" w14:textId="77777777" w:rsidR="008A0514" w:rsidRDefault="008A0514" w:rsidP="008A0514">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1DA8">
              <w:rPr>
                <w:rFonts w:ascii="Nirmala UI" w:hAnsi="Nirmala UI" w:cs="Nirmala UI"/>
                <w:color w:val="00B050"/>
                <w:lang w:val="en-GB"/>
              </w:rPr>
              <w:t>18.11.2.1</w:t>
            </w:r>
            <w:r>
              <w:rPr>
                <w:rFonts w:ascii="Nirmala UI" w:hAnsi="Nirmala UI" w:cs="Nirmala UI"/>
                <w:lang w:val="en-GB"/>
              </w:rPr>
              <w:t xml:space="preserve"> </w:t>
            </w:r>
            <w:r w:rsidRPr="008A05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boundary is scored</w:t>
            </w:r>
            <w:r w:rsidRPr="008A0514">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051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unless as a result of an overthrow or wilful act of a fielder </w:t>
            </w:r>
            <w:r w:rsidRPr="008A051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(see Law 19.8).</w:t>
            </w:r>
          </w:p>
          <w:p w14:paraId="46A0D33A" w14:textId="7D5EB632" w:rsidR="008A0514" w:rsidRPr="004D28F7" w:rsidRDefault="008A0514" w:rsidP="008A0514">
            <w:pPr>
              <w:pStyle w:val="Heading1"/>
              <w:spacing w:line="276" w:lineRule="auto"/>
              <w:ind w:left="1026" w:right="-46" w:hanging="1026"/>
              <w:jc w:val="both"/>
              <w:rPr>
                <w:rFonts w:ascii="Nirmala UI" w:hAnsi="Nirmala UI" w:cs="Nirmala UI"/>
                <w:lang w:val="en-GB"/>
              </w:rPr>
            </w:pPr>
            <w:r w:rsidRPr="00FF1DA8">
              <w:rPr>
                <w:rFonts w:ascii="Nirmala UI" w:hAnsi="Nirmala UI" w:cs="Nirmala UI"/>
                <w:color w:val="00B050"/>
                <w:lang w:val="en-GB"/>
              </w:rPr>
              <w:t>18.11.2.2</w:t>
            </w:r>
            <w:r>
              <w:rPr>
                <w:rFonts w:ascii="Nirmala UI" w:hAnsi="Nirmala UI" w:cs="Nirmala UI"/>
                <w:lang w:val="en-GB"/>
              </w:rPr>
              <w:t xml:space="preserve"> </w:t>
            </w:r>
            <w:r w:rsidRPr="008A05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Runs are disallowed for any reason </w:t>
            </w:r>
            <w:r w:rsidRPr="008A0514">
              <w:rPr>
                <w:rFonts w:ascii="Nirmala UI" w:hAnsi="Nirmala UI" w:cs="Nirmala UI"/>
                <w:b w:val="0"/>
                <w:bCs w:val="0"/>
                <w:sz w:val="20"/>
                <w:szCs w:val="20"/>
                <w:lang w:val="en-IN"/>
              </w:rPr>
              <w:t>except under Law 18.5.2 (see 18.13).</w:t>
            </w:r>
          </w:p>
        </w:tc>
        <w:tc>
          <w:tcPr>
            <w:tcW w:w="4508" w:type="dxa"/>
          </w:tcPr>
          <w:p w14:paraId="70D1C236" w14:textId="77777777" w:rsidR="00975638" w:rsidRDefault="000C37BD" w:rsidP="000C37BD">
            <w:pPr>
              <w:pStyle w:val="Heading1"/>
              <w:ind w:left="625" w:right="-46" w:hanging="625"/>
              <w:rPr>
                <w:rFonts w:ascii="Nirmala UI" w:hAnsi="Nirmala UI" w:cs="Nirmala UI"/>
                <w:iCs/>
                <w:szCs w:val="18"/>
                <w:lang w:val="en-GB"/>
              </w:rPr>
            </w:pPr>
            <w:r w:rsidRPr="000C37BD">
              <w:rPr>
                <w:rFonts w:ascii="Nirmala UI" w:hAnsi="Nirmala UI" w:cs="Nirmala UI"/>
                <w:color w:val="EE0000"/>
                <w:lang w:val="en-GB"/>
              </w:rPr>
              <w:lastRenderedPageBreak/>
              <w:t>18.11</w:t>
            </w:r>
            <w:r>
              <w:rPr>
                <w:rFonts w:ascii="Nirmala UI" w:hAnsi="Nirmala UI" w:cs="Nirmala UI"/>
                <w:lang w:val="en-GB"/>
              </w:rPr>
              <w:t xml:space="preserve"> </w:t>
            </w:r>
            <w:r w:rsidRPr="000C37BD">
              <w:rPr>
                <w:rFonts w:ascii="Nirmala UI" w:hAnsi="Nirmala UI" w:cs="Nirmala UI"/>
                <w:iCs/>
                <w:szCs w:val="18"/>
                <w:lang w:val="en-GB"/>
              </w:rPr>
              <w:t>బ్యాటర్</w:t>
            </w:r>
            <w:r w:rsidRPr="000C37BD">
              <w:rPr>
                <w:iCs/>
                <w:szCs w:val="18"/>
                <w:lang w:val="en-GB"/>
              </w:rPr>
              <w:t xml:space="preserve"> </w:t>
            </w:r>
            <w:r w:rsidRPr="000C37BD">
              <w:rPr>
                <w:rFonts w:ascii="Nirmala UI" w:hAnsi="Nirmala UI" w:cs="Nirmala UI"/>
                <w:iCs/>
                <w:szCs w:val="18"/>
                <w:lang w:val="en-GB"/>
              </w:rPr>
              <w:t>తన</w:t>
            </w:r>
            <w:r w:rsidRPr="000C37BD">
              <w:rPr>
                <w:iCs/>
                <w:szCs w:val="18"/>
                <w:lang w:val="en-GB"/>
              </w:rPr>
              <w:t xml:space="preserve"> </w:t>
            </w:r>
            <w:r w:rsidRPr="000C37BD">
              <w:rPr>
                <w:rFonts w:ascii="Nirmala UI" w:hAnsi="Nirmala UI" w:cs="Nirmala UI"/>
                <w:iCs/>
                <w:szCs w:val="18"/>
                <w:lang w:val="en-GB"/>
              </w:rPr>
              <w:t>అసలు</w:t>
            </w:r>
            <w:r w:rsidRPr="000C37BD">
              <w:rPr>
                <w:iCs/>
                <w:szCs w:val="18"/>
                <w:lang w:val="en-GB"/>
              </w:rPr>
              <w:t xml:space="preserve"> </w:t>
            </w:r>
            <w:r w:rsidRPr="000C37BD">
              <w:rPr>
                <w:rFonts w:ascii="Nirmala UI" w:hAnsi="Nirmala UI" w:cs="Nirmala UI"/>
                <w:iCs/>
                <w:szCs w:val="18"/>
                <w:lang w:val="en-GB"/>
              </w:rPr>
              <w:t>ఎండ్‌కు</w:t>
            </w:r>
            <w:r w:rsidRPr="000C37BD">
              <w:rPr>
                <w:iCs/>
                <w:szCs w:val="18"/>
                <w:lang w:val="en-GB"/>
              </w:rPr>
              <w:t xml:space="preserve"> </w:t>
            </w:r>
            <w:r w:rsidRPr="000C37BD">
              <w:rPr>
                <w:rFonts w:ascii="Nirmala UI" w:hAnsi="Nirmala UI" w:cs="Nirmala UI"/>
                <w:iCs/>
                <w:szCs w:val="18"/>
                <w:lang w:val="en-GB"/>
              </w:rPr>
              <w:t>తిరిగి</w:t>
            </w:r>
            <w:r w:rsidRPr="000C37BD">
              <w:rPr>
                <w:iCs/>
                <w:szCs w:val="18"/>
                <w:lang w:val="en-GB"/>
              </w:rPr>
              <w:t xml:space="preserve"> </w:t>
            </w:r>
            <w:r w:rsidRPr="000C37BD">
              <w:rPr>
                <w:rFonts w:ascii="Nirmala UI" w:hAnsi="Nirmala UI" w:cs="Nirmala UI"/>
                <w:iCs/>
                <w:szCs w:val="18"/>
                <w:lang w:val="en-GB"/>
              </w:rPr>
              <w:t>వెళ్ళడం</w:t>
            </w:r>
          </w:p>
          <w:p w14:paraId="32FB6865" w14:textId="77777777" w:rsidR="000C37BD" w:rsidRDefault="000C37BD" w:rsidP="000C37BD">
            <w:pPr>
              <w:pStyle w:val="Heading1"/>
              <w:spacing w:line="276" w:lineRule="auto"/>
              <w:ind w:left="909" w:right="-46" w:hanging="909"/>
              <w:jc w:val="both"/>
              <w:rPr>
                <w:rFonts w:ascii="Nirmala UI" w:hAnsi="Nirmala UI" w:cs="Nirmala UI"/>
                <w:b w:val="0"/>
                <w:bCs w:val="0"/>
                <w:sz w:val="20"/>
                <w:szCs w:val="20"/>
                <w:lang w:val="en-GB"/>
              </w:rPr>
            </w:pPr>
            <w:r w:rsidRPr="00FF1DA8">
              <w:rPr>
                <w:rFonts w:ascii="Nirmala UI" w:hAnsi="Nirmala UI" w:cs="Nirmala UI"/>
                <w:color w:val="0070C0"/>
                <w:lang w:val="en-GB"/>
              </w:rPr>
              <w:t>18.11.1</w:t>
            </w:r>
            <w:r>
              <w:rPr>
                <w:rFonts w:ascii="Nirmala UI" w:hAnsi="Nirmala UI" w:cs="Nirmala UI"/>
                <w:color w:val="EE0000"/>
                <w:lang w:val="en-GB"/>
              </w:rPr>
              <w:t xml:space="preserve"> </w:t>
            </w:r>
            <w:r w:rsidRPr="000C37BD">
              <w:rPr>
                <w:rFonts w:ascii="Nirmala UI" w:hAnsi="Nirmala UI" w:cs="Nirmala UI"/>
                <w:b w:val="0"/>
                <w:bCs w:val="0"/>
                <w:sz w:val="20"/>
                <w:szCs w:val="20"/>
              </w:rPr>
              <w:t xml:space="preserve">18.11.1.1 </w:t>
            </w:r>
            <w:r w:rsidRPr="000C37BD">
              <w:rPr>
                <w:rFonts w:ascii="Nirmala UI" w:hAnsi="Nirmala UI" w:cs="Nirmala UI" w:hint="cs"/>
                <w:b w:val="0"/>
                <w:bCs w:val="0"/>
                <w:sz w:val="20"/>
                <w:szCs w:val="20"/>
              </w:rPr>
              <w:t>నుండి</w:t>
            </w:r>
            <w:r w:rsidRPr="000C37BD">
              <w:rPr>
                <w:rFonts w:ascii="Nirmala UI" w:hAnsi="Nirmala UI" w:cs="Nirmala UI"/>
                <w:b w:val="0"/>
                <w:bCs w:val="0"/>
                <w:sz w:val="20"/>
                <w:szCs w:val="20"/>
              </w:rPr>
              <w:t xml:space="preserve"> 18.11.1.7 </w:t>
            </w:r>
            <w:r w:rsidRPr="000C37BD">
              <w:rPr>
                <w:rFonts w:ascii="Nirmala UI" w:hAnsi="Nirmala UI" w:cs="Nirmala UI" w:hint="cs"/>
                <w:b w:val="0"/>
                <w:bCs w:val="0"/>
                <w:sz w:val="20"/>
                <w:szCs w:val="20"/>
              </w:rPr>
              <w:t>వరకు</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పేర్కొన్న</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ఏ</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పరిస్థితులలోనైనా</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స్ట్రైకర్</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అవుటైనప్పుడు</w:t>
            </w:r>
            <w:r w:rsidRPr="000C37BD">
              <w:rPr>
                <w:rFonts w:ascii="Nirmala UI" w:hAnsi="Nirmala UI" w:cs="Nirmala UI"/>
                <w:b w:val="0"/>
                <w:bCs w:val="0"/>
                <w:sz w:val="20"/>
                <w:szCs w:val="20"/>
              </w:rPr>
              <w:t xml:space="preserve">, </w:t>
            </w:r>
            <w:r w:rsidRPr="000C37BD">
              <w:rPr>
                <w:rFonts w:ascii="Nirmala UI" w:hAnsi="Nirmala UI" w:cs="Nirmala UI"/>
                <w:b w:val="0"/>
                <w:bCs w:val="0"/>
                <w:sz w:val="20"/>
                <w:szCs w:val="20"/>
                <w:lang w:val="en-GB"/>
              </w:rPr>
              <w:t>నాట్ ఔట్</w:t>
            </w:r>
            <w:r w:rsidRPr="000C37BD">
              <w:rPr>
                <w:rFonts w:ascii="Nirmala UI" w:hAnsi="Nirmala UI" w:cs="Nirmala UI" w:hint="cs"/>
                <w:b w:val="0"/>
                <w:bCs w:val="0"/>
                <w:sz w:val="20"/>
                <w:szCs w:val="20"/>
              </w:rPr>
              <w:t xml:space="preserve"> గా</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ఉన్న</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బ్యాటర్</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తన</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అసలు</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స్థానానికి</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తిరిగి</w:t>
            </w:r>
            <w:r w:rsidRPr="000C37BD">
              <w:rPr>
                <w:rFonts w:ascii="Nirmala UI" w:hAnsi="Nirmala UI" w:cs="Nirmala UI"/>
                <w:b w:val="0"/>
                <w:bCs w:val="0"/>
                <w:sz w:val="20"/>
                <w:szCs w:val="20"/>
              </w:rPr>
              <w:t xml:space="preserve"> </w:t>
            </w:r>
            <w:r w:rsidRPr="000C37BD">
              <w:rPr>
                <w:rFonts w:ascii="Nirmala UI" w:hAnsi="Nirmala UI" w:cs="Nirmala UI" w:hint="cs"/>
                <w:b w:val="0"/>
                <w:bCs w:val="0"/>
                <w:sz w:val="20"/>
                <w:szCs w:val="20"/>
              </w:rPr>
              <w:t>వెళ్ళాలి</w:t>
            </w:r>
            <w:r w:rsidRPr="000C37BD">
              <w:rPr>
                <w:rFonts w:ascii="Nirmala UI" w:hAnsi="Nirmala UI" w:cs="Nirmala UI"/>
                <w:b w:val="0"/>
                <w:bCs w:val="0"/>
                <w:sz w:val="20"/>
                <w:szCs w:val="20"/>
                <w:lang w:val="en-GB"/>
              </w:rPr>
              <w:t>.</w:t>
            </w:r>
          </w:p>
          <w:p w14:paraId="41CC7FDF" w14:textId="77777777" w:rsidR="00D250E8" w:rsidRDefault="00D250E8" w:rsidP="00D250E8">
            <w:pPr>
              <w:pStyle w:val="Heading1"/>
              <w:spacing w:line="276" w:lineRule="auto"/>
              <w:ind w:left="1050" w:right="-46" w:hanging="1050"/>
              <w:jc w:val="both"/>
              <w:rPr>
                <w:rFonts w:ascii="Nirmala UI" w:hAnsi="Nirmala UI" w:cs="Nirmala UI"/>
                <w:b w:val="0"/>
                <w:bCs w:val="0"/>
                <w:sz w:val="20"/>
                <w:szCs w:val="20"/>
                <w:lang w:val="en-GB"/>
              </w:rPr>
            </w:pPr>
            <w:r w:rsidRPr="00FF1DA8">
              <w:rPr>
                <w:rFonts w:ascii="Nirmala UI" w:hAnsi="Nirmala UI" w:cs="Nirmala UI"/>
                <w:color w:val="00B050"/>
                <w:lang w:val="en-GB"/>
              </w:rPr>
              <w:t>18.11.1.1</w:t>
            </w:r>
            <w:r>
              <w:rPr>
                <w:rFonts w:ascii="Nirmala UI" w:hAnsi="Nirmala UI" w:cs="Nirmala UI"/>
                <w:lang w:val="en-GB"/>
              </w:rPr>
              <w:t xml:space="preserve"> </w:t>
            </w:r>
            <w:r w:rsidRPr="00D250E8">
              <w:rPr>
                <w:rFonts w:ascii="Nirmala UI" w:hAnsi="Nirmala UI" w:cs="Nirmala UI"/>
                <w:b w:val="0"/>
                <w:bCs w:val="0"/>
                <w:sz w:val="20"/>
                <w:szCs w:val="20"/>
                <w:lang w:val="en-GB"/>
              </w:rPr>
              <w:t>చట్టము</w:t>
            </w:r>
            <w:r w:rsidRPr="00D250E8">
              <w:rPr>
                <w:rFonts w:ascii="Nirmala UI" w:hAnsi="Nirmala UI" w:cs="Nirmala UI"/>
                <w:b w:val="0"/>
                <w:bCs w:val="0"/>
                <w:lang w:val="en-GB"/>
              </w:rPr>
              <w:t xml:space="preserve"> </w:t>
            </w:r>
            <w:r w:rsidRPr="00D250E8">
              <w:rPr>
                <w:rFonts w:ascii="Nirmala UI" w:hAnsi="Nirmala UI" w:cs="Nirmala UI"/>
                <w:b w:val="0"/>
                <w:bCs w:val="0"/>
                <w:sz w:val="20"/>
                <w:szCs w:val="20"/>
                <w:lang w:val="en-GB"/>
              </w:rPr>
              <w:t>25.6.4 లేదా 25.6.5 (</w:t>
            </w:r>
            <w:r w:rsidRPr="00D250E8">
              <w:rPr>
                <w:rFonts w:ascii="Nirmala UI" w:hAnsi="Nirmala UI" w:cs="Nirmala UI"/>
                <w:b w:val="0"/>
                <w:bCs w:val="0"/>
                <w:iCs/>
                <w:sz w:val="20"/>
                <w:szCs w:val="20"/>
                <w:lang w:val="en-GB"/>
              </w:rPr>
              <w:t>బ్యాటర్ మరియు వారి రన్నర్ ఔట్ అవ్వడం మరియు వారి ప్రవర్తన)</w:t>
            </w:r>
            <w:r w:rsidRPr="00D250E8">
              <w:rPr>
                <w:rFonts w:ascii="Nirmala UI" w:hAnsi="Nirmala UI" w:cs="Nirmala UI"/>
                <w:b w:val="0"/>
                <w:bCs w:val="0"/>
                <w:sz w:val="20"/>
                <w:szCs w:val="20"/>
                <w:lang w:val="en-GB"/>
              </w:rPr>
              <w:t xml:space="preserve"> లో తెలుపబడిన పరిస్థితులలో ఔట్ </w:t>
            </w:r>
            <w:r w:rsidRPr="00D250E8">
              <w:rPr>
                <w:rFonts w:ascii="Nirmala UI" w:hAnsi="Nirmala UI" w:cs="Nirmala UI" w:hint="cs"/>
                <w:b w:val="0"/>
                <w:bCs w:val="0"/>
                <w:sz w:val="20"/>
                <w:szCs w:val="20"/>
              </w:rPr>
              <w:t>కావడం</w:t>
            </w:r>
            <w:r w:rsidRPr="00D250E8">
              <w:rPr>
                <w:rFonts w:ascii="Nirmala UI" w:hAnsi="Nirmala UI" w:cs="Nirmala UI"/>
                <w:b w:val="0"/>
                <w:bCs w:val="0"/>
                <w:sz w:val="20"/>
                <w:szCs w:val="20"/>
                <w:lang w:val="en-GB"/>
              </w:rPr>
              <w:t>.</w:t>
            </w:r>
          </w:p>
          <w:p w14:paraId="2D2E579E" w14:textId="77777777" w:rsidR="009635B6" w:rsidRDefault="009635B6" w:rsidP="00D250E8">
            <w:pPr>
              <w:pStyle w:val="Heading1"/>
              <w:spacing w:line="276" w:lineRule="auto"/>
              <w:ind w:left="1050" w:right="-46" w:hanging="1050"/>
              <w:jc w:val="both"/>
              <w:rPr>
                <w:rFonts w:ascii="Nirmala UI" w:hAnsi="Nirmala UI" w:cs="Nirmala UI"/>
                <w:b w:val="0"/>
                <w:bCs w:val="0"/>
                <w:sz w:val="20"/>
                <w:szCs w:val="20"/>
                <w:lang w:val="en-GB"/>
              </w:rPr>
            </w:pPr>
            <w:r w:rsidRPr="00FF1DA8">
              <w:rPr>
                <w:rFonts w:ascii="Nirmala UI" w:hAnsi="Nirmala UI" w:cs="Nirmala UI"/>
                <w:color w:val="00B050"/>
                <w:lang w:val="en-GB"/>
              </w:rPr>
              <w:t>18.11.1.2</w:t>
            </w:r>
            <w:r>
              <w:rPr>
                <w:rFonts w:ascii="Nirmala UI" w:hAnsi="Nirmala UI" w:cs="Nirmala UI"/>
                <w:lang w:val="en-GB"/>
              </w:rPr>
              <w:t xml:space="preserve"> </w:t>
            </w:r>
            <w:r w:rsidRPr="009635B6">
              <w:rPr>
                <w:rFonts w:ascii="Nirmala UI" w:hAnsi="Nirmala UI" w:cs="Nirmala UI"/>
                <w:b w:val="0"/>
                <w:bCs w:val="0"/>
                <w:sz w:val="20"/>
                <w:szCs w:val="20"/>
                <w:lang w:val="en-GB"/>
              </w:rPr>
              <w:t>బౌల్డ్.</w:t>
            </w:r>
          </w:p>
          <w:p w14:paraId="6F4A5100" w14:textId="77777777" w:rsidR="009635B6" w:rsidRDefault="009635B6" w:rsidP="00D250E8">
            <w:pPr>
              <w:pStyle w:val="Heading1"/>
              <w:spacing w:line="276" w:lineRule="auto"/>
              <w:ind w:left="1050" w:right="-46" w:hanging="1050"/>
              <w:jc w:val="both"/>
              <w:rPr>
                <w:rFonts w:ascii="Nirmala UI" w:hAnsi="Nirmala UI" w:cs="Nirmala UI"/>
                <w:b w:val="0"/>
                <w:bCs w:val="0"/>
                <w:sz w:val="20"/>
                <w:szCs w:val="20"/>
                <w:lang w:val="en-GB"/>
              </w:rPr>
            </w:pPr>
            <w:r w:rsidRPr="003A5D75">
              <w:rPr>
                <w:rFonts w:ascii="Nirmala UI" w:hAnsi="Nirmala UI" w:cs="Nirmala UI"/>
                <w:color w:val="00B050"/>
                <w:lang w:val="en-GB"/>
              </w:rPr>
              <w:t>18.11.1.3</w:t>
            </w:r>
            <w:r>
              <w:rPr>
                <w:rFonts w:ascii="Nirmala UI" w:hAnsi="Nirmala UI" w:cs="Nirmala UI"/>
                <w:lang w:val="en-GB"/>
              </w:rPr>
              <w:t xml:space="preserve"> </w:t>
            </w:r>
            <w:r w:rsidRPr="009635B6">
              <w:rPr>
                <w:rFonts w:ascii="Nirmala UI" w:hAnsi="Nirmala UI" w:cs="Nirmala UI"/>
                <w:b w:val="0"/>
                <w:bCs w:val="0"/>
                <w:sz w:val="20"/>
                <w:szCs w:val="20"/>
                <w:lang w:val="en-GB"/>
              </w:rPr>
              <w:t>స్టంప్డ్.</w:t>
            </w:r>
          </w:p>
          <w:p w14:paraId="2B371C37" w14:textId="77777777" w:rsidR="009635B6" w:rsidRDefault="009635B6" w:rsidP="00D250E8">
            <w:pPr>
              <w:pStyle w:val="Heading1"/>
              <w:spacing w:line="276" w:lineRule="auto"/>
              <w:ind w:left="1050" w:right="-46" w:hanging="1050"/>
              <w:jc w:val="both"/>
              <w:rPr>
                <w:rFonts w:ascii="Nirmala UI" w:hAnsi="Nirmala UI" w:cs="Nirmala UI"/>
                <w:b w:val="0"/>
                <w:bCs w:val="0"/>
                <w:sz w:val="20"/>
                <w:szCs w:val="20"/>
                <w:lang w:val="en-GB"/>
              </w:rPr>
            </w:pPr>
            <w:r w:rsidRPr="003A5D75">
              <w:rPr>
                <w:rFonts w:ascii="Nirmala UI" w:hAnsi="Nirmala UI" w:cs="Nirmala UI"/>
                <w:color w:val="00B050"/>
                <w:lang w:val="en-GB"/>
              </w:rPr>
              <w:t>18.11.1.4</w:t>
            </w:r>
            <w:r>
              <w:rPr>
                <w:rFonts w:ascii="Nirmala UI" w:hAnsi="Nirmala UI" w:cs="Nirmala UI"/>
                <w:lang w:val="en-GB"/>
              </w:rPr>
              <w:t xml:space="preserve"> </w:t>
            </w:r>
            <w:r w:rsidR="00E1498C" w:rsidRPr="00E1498C">
              <w:rPr>
                <w:rFonts w:ascii="Nirmala UI" w:hAnsi="Nirmala UI" w:cs="Nirmala UI"/>
                <w:b w:val="0"/>
                <w:bCs w:val="0"/>
                <w:sz w:val="20"/>
                <w:szCs w:val="20"/>
                <w:lang w:val="en-GB"/>
              </w:rPr>
              <w:t>హిట్ ది బాల్ ట్వైస్.</w:t>
            </w:r>
          </w:p>
          <w:p w14:paraId="04E012AB" w14:textId="77777777" w:rsidR="00E1498C" w:rsidRDefault="00E1498C" w:rsidP="00D250E8">
            <w:pPr>
              <w:pStyle w:val="Heading1"/>
              <w:spacing w:line="276" w:lineRule="auto"/>
              <w:ind w:left="1050" w:right="-46" w:hanging="1050"/>
              <w:jc w:val="both"/>
              <w:rPr>
                <w:rFonts w:ascii="Nirmala UI" w:hAnsi="Nirmala UI" w:cs="Nirmala UI"/>
                <w:b w:val="0"/>
                <w:bCs w:val="0"/>
                <w:sz w:val="20"/>
                <w:szCs w:val="20"/>
                <w:lang w:val="en-GB"/>
              </w:rPr>
            </w:pPr>
            <w:r w:rsidRPr="003A5D75">
              <w:rPr>
                <w:rFonts w:ascii="Nirmala UI" w:hAnsi="Nirmala UI" w:cs="Nirmala UI"/>
                <w:color w:val="00B050"/>
                <w:lang w:val="en-GB"/>
              </w:rPr>
              <w:t>18.11.1.5</w:t>
            </w:r>
            <w:r>
              <w:rPr>
                <w:rFonts w:ascii="Nirmala UI" w:hAnsi="Nirmala UI" w:cs="Nirmala UI"/>
                <w:lang w:val="en-GB"/>
              </w:rPr>
              <w:t xml:space="preserve"> </w:t>
            </w:r>
            <w:r w:rsidRPr="00E1498C">
              <w:rPr>
                <w:rFonts w:ascii="Nirmala UI" w:hAnsi="Nirmala UI" w:cs="Nirmala UI"/>
                <w:b w:val="0"/>
                <w:bCs w:val="0"/>
                <w:iCs/>
                <w:sz w:val="20"/>
                <w:szCs w:val="20"/>
                <w:lang w:val="en-GB"/>
              </w:rPr>
              <w:t>యల్ బి డబ్ల్యూ</w:t>
            </w:r>
            <w:r w:rsidRPr="00E1498C">
              <w:rPr>
                <w:rFonts w:ascii="Nirmala UI" w:hAnsi="Nirmala UI" w:cs="Nirmala UI"/>
                <w:b w:val="0"/>
                <w:bCs w:val="0"/>
                <w:sz w:val="20"/>
                <w:szCs w:val="20"/>
                <w:lang w:val="en-GB"/>
              </w:rPr>
              <w:t>.</w:t>
            </w:r>
          </w:p>
          <w:p w14:paraId="2C4EAA75" w14:textId="77777777" w:rsidR="0032063D" w:rsidRDefault="0032063D" w:rsidP="00D250E8">
            <w:pPr>
              <w:pStyle w:val="Heading1"/>
              <w:spacing w:line="276" w:lineRule="auto"/>
              <w:ind w:left="1050" w:right="-46" w:hanging="1050"/>
              <w:jc w:val="both"/>
              <w:rPr>
                <w:rFonts w:ascii="Nirmala UI" w:hAnsi="Nirmala UI" w:cs="Nirmala UI"/>
                <w:b w:val="0"/>
                <w:bCs w:val="0"/>
                <w:sz w:val="20"/>
                <w:szCs w:val="20"/>
                <w:lang w:val="en-GB"/>
              </w:rPr>
            </w:pPr>
            <w:r w:rsidRPr="003A5D75">
              <w:rPr>
                <w:rFonts w:ascii="Nirmala UI" w:hAnsi="Nirmala UI" w:cs="Nirmala UI"/>
                <w:color w:val="00B050"/>
                <w:lang w:val="en-GB"/>
              </w:rPr>
              <w:t>18.11.1.6</w:t>
            </w:r>
            <w:r>
              <w:rPr>
                <w:rFonts w:ascii="Nirmala UI" w:hAnsi="Nirmala UI" w:cs="Nirmala UI"/>
                <w:lang w:val="en-GB"/>
              </w:rPr>
              <w:t xml:space="preserve"> </w:t>
            </w:r>
            <w:r w:rsidRPr="0032063D">
              <w:rPr>
                <w:rFonts w:ascii="Nirmala UI" w:hAnsi="Nirmala UI" w:cs="Nirmala UI"/>
                <w:b w:val="0"/>
                <w:bCs w:val="0"/>
                <w:sz w:val="20"/>
                <w:szCs w:val="20"/>
                <w:lang w:val="en-GB"/>
              </w:rPr>
              <w:t>హిట్ వికెట్.</w:t>
            </w:r>
          </w:p>
          <w:p w14:paraId="7DB802C9" w14:textId="77777777" w:rsidR="0032063D" w:rsidRDefault="0032063D" w:rsidP="00D250E8">
            <w:pPr>
              <w:pStyle w:val="Heading1"/>
              <w:spacing w:line="276" w:lineRule="auto"/>
              <w:ind w:left="1050" w:right="-46" w:hanging="1050"/>
              <w:jc w:val="both"/>
              <w:rPr>
                <w:rFonts w:ascii="Nirmala UI" w:hAnsi="Nirmala UI" w:cs="Nirmala UI"/>
                <w:b w:val="0"/>
                <w:bCs w:val="0"/>
                <w:sz w:val="20"/>
                <w:szCs w:val="20"/>
                <w:lang w:val="en-GB"/>
              </w:rPr>
            </w:pPr>
            <w:r w:rsidRPr="003A5D75">
              <w:rPr>
                <w:rFonts w:ascii="Nirmala UI" w:hAnsi="Nirmala UI" w:cs="Nirmala UI"/>
                <w:color w:val="00B050"/>
                <w:lang w:val="en-GB"/>
              </w:rPr>
              <w:t>18.11.1.7</w:t>
            </w:r>
            <w:r>
              <w:rPr>
                <w:rFonts w:ascii="Nirmala UI" w:hAnsi="Nirmala UI" w:cs="Nirmala UI"/>
                <w:lang w:val="en-GB"/>
              </w:rPr>
              <w:t xml:space="preserve"> </w:t>
            </w:r>
            <w:r w:rsidRPr="0032063D">
              <w:rPr>
                <w:rFonts w:ascii="Nirmala UI" w:hAnsi="Nirmala UI" w:cs="Nirmala UI"/>
                <w:b w:val="0"/>
                <w:bCs w:val="0"/>
                <w:sz w:val="20"/>
                <w:szCs w:val="20"/>
                <w:lang w:val="en-GB"/>
              </w:rPr>
              <w:t>కాట్.</w:t>
            </w:r>
          </w:p>
          <w:p w14:paraId="0537F743" w14:textId="77777777" w:rsidR="002D4EB1" w:rsidRDefault="002D4EB1" w:rsidP="00D250E8">
            <w:pPr>
              <w:pStyle w:val="Heading1"/>
              <w:spacing w:line="276" w:lineRule="auto"/>
              <w:ind w:left="1050" w:right="-46" w:hanging="1050"/>
              <w:jc w:val="both"/>
              <w:rPr>
                <w:rFonts w:ascii="Nirmala UI" w:hAnsi="Nirmala UI" w:cs="Nirmala UI"/>
                <w:lang w:val="en-GB"/>
              </w:rPr>
            </w:pPr>
          </w:p>
          <w:p w14:paraId="1BBD76E9" w14:textId="77777777" w:rsidR="002D4EB1" w:rsidRDefault="002D4EB1" w:rsidP="002D4EB1">
            <w:pPr>
              <w:pStyle w:val="Heading1"/>
              <w:spacing w:line="276" w:lineRule="auto"/>
              <w:ind w:left="909" w:right="-46" w:hanging="909"/>
              <w:jc w:val="both"/>
              <w:rPr>
                <w:rFonts w:ascii="Nirmala UI" w:hAnsi="Nirmala UI" w:cs="Nirmala UI"/>
                <w:b w:val="0"/>
                <w:bCs w:val="0"/>
                <w:sz w:val="20"/>
                <w:szCs w:val="20"/>
                <w:lang w:val="en-GB"/>
              </w:rPr>
            </w:pPr>
            <w:r w:rsidRPr="00FF1DA8">
              <w:rPr>
                <w:rFonts w:ascii="Nirmala UI" w:hAnsi="Nirmala UI" w:cs="Nirmala UI"/>
                <w:color w:val="0070C0"/>
                <w:lang w:val="en-GB"/>
              </w:rPr>
              <w:t>18.11.2</w:t>
            </w:r>
            <w:r>
              <w:rPr>
                <w:rFonts w:ascii="Nirmala UI" w:hAnsi="Nirmala UI" w:cs="Nirmala UI"/>
                <w:lang w:val="en-GB"/>
              </w:rPr>
              <w:t xml:space="preserve"> </w:t>
            </w:r>
            <w:r w:rsidRPr="002D4EB1">
              <w:rPr>
                <w:rFonts w:ascii="Nirmala UI" w:hAnsi="Nirmala UI" w:cs="Nirmala UI"/>
                <w:b w:val="0"/>
                <w:bCs w:val="0"/>
                <w:sz w:val="20"/>
                <w:szCs w:val="20"/>
                <w:lang w:val="en-GB"/>
              </w:rPr>
              <w:t xml:space="preserve">బ్యాటర్ లు ఈ క్రింద తెలుపబడిన </w:t>
            </w:r>
            <w:r w:rsidRPr="002D4EB1">
              <w:rPr>
                <w:rFonts w:ascii="Nirmala UI" w:hAnsi="Nirmala UI" w:cs="Nirmala UI"/>
                <w:b w:val="0"/>
                <w:bCs w:val="0"/>
                <w:sz w:val="20"/>
                <w:szCs w:val="20"/>
                <w:lang w:val="en-GB"/>
              </w:rPr>
              <w:lastRenderedPageBreak/>
              <w:t xml:space="preserve">పరిస్థితులలో వారి అసలు </w:t>
            </w:r>
            <w:r w:rsidRPr="002D4EB1">
              <w:rPr>
                <w:rFonts w:ascii="Nirmala UI" w:hAnsi="Nirmala UI" w:cs="Nirmala UI" w:hint="cs"/>
                <w:b w:val="0"/>
                <w:bCs w:val="0"/>
                <w:sz w:val="20"/>
                <w:szCs w:val="20"/>
              </w:rPr>
              <w:t>స్థానాలకు</w:t>
            </w:r>
            <w:r w:rsidRPr="002D4EB1">
              <w:rPr>
                <w:rFonts w:ascii="Nirmala UI" w:hAnsi="Nirmala UI" w:cs="Nirmala UI"/>
                <w:b w:val="0"/>
                <w:bCs w:val="0"/>
                <w:sz w:val="20"/>
                <w:szCs w:val="20"/>
                <w:lang w:val="en-GB"/>
              </w:rPr>
              <w:t xml:space="preserve"> తిరిగి వెళ్ళాలి:</w:t>
            </w:r>
          </w:p>
          <w:p w14:paraId="52EE3D53" w14:textId="77777777" w:rsidR="002D4EB1" w:rsidRDefault="002D4EB1" w:rsidP="002D4EB1">
            <w:pPr>
              <w:pStyle w:val="Heading1"/>
              <w:spacing w:line="276" w:lineRule="auto"/>
              <w:ind w:left="1050" w:right="-46" w:hanging="1050"/>
              <w:jc w:val="both"/>
              <w:rPr>
                <w:rFonts w:ascii="Nirmala UI" w:hAnsi="Nirmala UI" w:cs="Nirmala UI"/>
                <w:b w:val="0"/>
                <w:bCs w:val="0"/>
                <w:sz w:val="20"/>
                <w:szCs w:val="20"/>
                <w:lang w:val="en-GB"/>
              </w:rPr>
            </w:pPr>
            <w:r w:rsidRPr="00FF1DA8">
              <w:rPr>
                <w:rFonts w:ascii="Nirmala UI" w:hAnsi="Nirmala UI" w:cs="Nirmala UI"/>
                <w:color w:val="00B050"/>
                <w:lang w:val="en-GB"/>
              </w:rPr>
              <w:t>18.11.2.1</w:t>
            </w:r>
            <w:r>
              <w:rPr>
                <w:rFonts w:ascii="Nirmala UI" w:hAnsi="Nirmala UI" w:cs="Nirmala UI"/>
                <w:lang w:val="en-GB"/>
              </w:rPr>
              <w:t xml:space="preserve"> </w:t>
            </w:r>
            <w:r w:rsidRPr="002D4EB1">
              <w:rPr>
                <w:rFonts w:ascii="Nirmala UI" w:hAnsi="Nirmala UI" w:cs="Nirmala UI" w:hint="cs"/>
                <w:b w:val="0"/>
                <w:bCs w:val="0"/>
                <w:sz w:val="20"/>
                <w:szCs w:val="20"/>
              </w:rPr>
              <w:t>ఫీల్డర్</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చేసిన</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ఓవర్‌త్రో</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లేదా</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ఉద్దేశపూర్వక</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చర్య</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ఫలితంగా</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తప్ప</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ఒక</w:t>
            </w:r>
            <w:r w:rsidRPr="002D4EB1">
              <w:rPr>
                <w:rFonts w:ascii="Nirmala UI" w:hAnsi="Nirmala UI" w:cs="Nirmala UI"/>
                <w:b w:val="0"/>
                <w:bCs w:val="0"/>
                <w:sz w:val="20"/>
                <w:szCs w:val="20"/>
              </w:rPr>
              <w:t xml:space="preserve"> </w:t>
            </w:r>
            <w:r w:rsidRPr="002D4EB1">
              <w:rPr>
                <w:rFonts w:ascii="Nirmala UI" w:hAnsi="Nirmala UI" w:cs="Nirmala UI" w:hint="cs"/>
                <w:b w:val="0"/>
                <w:bCs w:val="0"/>
                <w:sz w:val="20"/>
                <w:szCs w:val="20"/>
              </w:rPr>
              <w:t>బౌండరి</w:t>
            </w:r>
            <w:r w:rsidRPr="002D4EB1">
              <w:rPr>
                <w:rFonts w:ascii="Nirmala UI" w:hAnsi="Nirmala UI" w:cs="Nirmala UI"/>
                <w:b w:val="0"/>
                <w:bCs w:val="0"/>
                <w:sz w:val="20"/>
                <w:szCs w:val="20"/>
              </w:rPr>
              <w:t xml:space="preserve"> సాధించబడితే</w:t>
            </w:r>
            <w:r w:rsidRPr="002D4EB1">
              <w:rPr>
                <w:rFonts w:ascii="Nirmala UI" w:hAnsi="Nirmala UI" w:cs="Nirmala UI"/>
                <w:b w:val="0"/>
                <w:bCs w:val="0"/>
                <w:sz w:val="20"/>
                <w:szCs w:val="20"/>
                <w:lang w:val="en-GB"/>
              </w:rPr>
              <w:t>. చట్టము 19.8 చూడండి.</w:t>
            </w:r>
          </w:p>
          <w:p w14:paraId="22D421E0" w14:textId="1AE3EC3C" w:rsidR="002D4EB1" w:rsidRPr="004D28F7" w:rsidRDefault="002D4EB1" w:rsidP="002D13C7">
            <w:pPr>
              <w:pStyle w:val="Heading1"/>
              <w:spacing w:line="276" w:lineRule="auto"/>
              <w:ind w:left="1050" w:right="-46" w:hanging="1050"/>
              <w:jc w:val="both"/>
              <w:rPr>
                <w:rFonts w:ascii="Nirmala UI" w:hAnsi="Nirmala UI" w:cs="Nirmala UI"/>
                <w:lang w:val="en-GB"/>
              </w:rPr>
            </w:pPr>
            <w:r w:rsidRPr="00FF1DA8">
              <w:rPr>
                <w:rFonts w:ascii="Nirmala UI" w:hAnsi="Nirmala UI" w:cs="Nirmala UI"/>
                <w:color w:val="00B050"/>
                <w:lang w:val="en-GB"/>
              </w:rPr>
              <w:t>18.11.2.2</w:t>
            </w:r>
            <w:r>
              <w:rPr>
                <w:rFonts w:ascii="Nirmala UI" w:hAnsi="Nirmala UI" w:cs="Nirmala UI"/>
                <w:lang w:val="en-GB"/>
              </w:rPr>
              <w:t xml:space="preserve"> </w:t>
            </w:r>
            <w:r w:rsidR="002D13C7" w:rsidRPr="002D13C7">
              <w:rPr>
                <w:rFonts w:ascii="Nirmala UI" w:hAnsi="Nirmala UI" w:cs="Nirmala UI"/>
                <w:b w:val="0"/>
                <w:bCs w:val="0"/>
                <w:color w:val="000000" w:themeColor="text1"/>
                <w:sz w:val="20"/>
                <w:szCs w:val="20"/>
                <w:lang w:val="en-GB"/>
              </w:rPr>
              <w:t>చట్టము</w:t>
            </w:r>
            <w:r w:rsidR="002D13C7" w:rsidRPr="002D13C7">
              <w:rPr>
                <w:rFonts w:ascii="Nirmala UI" w:hAnsi="Nirmala UI" w:cs="Nirmala UI"/>
                <w:b w:val="0"/>
                <w:bCs w:val="0"/>
                <w:sz w:val="20"/>
                <w:szCs w:val="20"/>
              </w:rPr>
              <w:t xml:space="preserve"> 18.5.2 </w:t>
            </w:r>
            <w:r w:rsidR="002D13C7" w:rsidRPr="002D13C7">
              <w:rPr>
                <w:rFonts w:ascii="Nirmala UI" w:hAnsi="Nirmala UI" w:cs="Nirmala UI" w:hint="cs"/>
                <w:b w:val="0"/>
                <w:bCs w:val="0"/>
                <w:sz w:val="20"/>
                <w:szCs w:val="20"/>
              </w:rPr>
              <w:t>ప్రకారం</w:t>
            </w:r>
            <w:r w:rsidR="002D13C7" w:rsidRPr="002D13C7">
              <w:rPr>
                <w:rFonts w:ascii="Nirmala UI" w:hAnsi="Nirmala UI" w:cs="Nirmala UI"/>
                <w:b w:val="0"/>
                <w:bCs w:val="0"/>
                <w:sz w:val="20"/>
                <w:szCs w:val="20"/>
              </w:rPr>
              <w:t xml:space="preserve"> </w:t>
            </w:r>
            <w:r w:rsidR="002D13C7" w:rsidRPr="002D13C7">
              <w:rPr>
                <w:rFonts w:ascii="Nirmala UI" w:hAnsi="Nirmala UI" w:cs="Nirmala UI" w:hint="cs"/>
                <w:b w:val="0"/>
                <w:bCs w:val="0"/>
                <w:sz w:val="20"/>
                <w:szCs w:val="20"/>
              </w:rPr>
              <w:t>తప్ప</w:t>
            </w:r>
            <w:r w:rsidR="002D13C7" w:rsidRPr="002D13C7">
              <w:rPr>
                <w:rFonts w:ascii="Nirmala UI" w:hAnsi="Nirmala UI" w:cs="Nirmala UI"/>
                <w:b w:val="0"/>
                <w:bCs w:val="0"/>
                <w:sz w:val="20"/>
                <w:szCs w:val="20"/>
              </w:rPr>
              <w:t xml:space="preserve">, </w:t>
            </w:r>
            <w:r w:rsidR="002D13C7" w:rsidRPr="002D13C7">
              <w:rPr>
                <w:rFonts w:ascii="Nirmala UI" w:hAnsi="Nirmala UI" w:cs="Nirmala UI" w:hint="cs"/>
                <w:b w:val="0"/>
                <w:bCs w:val="0"/>
                <w:sz w:val="20"/>
                <w:szCs w:val="20"/>
              </w:rPr>
              <w:t>మరే</w:t>
            </w:r>
            <w:r w:rsidR="002D13C7" w:rsidRPr="002D13C7">
              <w:rPr>
                <w:rFonts w:ascii="Nirmala UI" w:hAnsi="Nirmala UI" w:cs="Nirmala UI"/>
                <w:b w:val="0"/>
                <w:bCs w:val="0"/>
                <w:sz w:val="20"/>
                <w:szCs w:val="20"/>
              </w:rPr>
              <w:t xml:space="preserve"> </w:t>
            </w:r>
            <w:r w:rsidR="002D13C7" w:rsidRPr="002D13C7">
              <w:rPr>
                <w:rFonts w:ascii="Nirmala UI" w:hAnsi="Nirmala UI" w:cs="Nirmala UI" w:hint="cs"/>
                <w:b w:val="0"/>
                <w:bCs w:val="0"/>
                <w:sz w:val="20"/>
                <w:szCs w:val="20"/>
              </w:rPr>
              <w:t>ఇతర</w:t>
            </w:r>
            <w:r w:rsidR="002D13C7" w:rsidRPr="002D13C7">
              <w:rPr>
                <w:rFonts w:ascii="Nirmala UI" w:hAnsi="Nirmala UI" w:cs="Nirmala UI"/>
                <w:b w:val="0"/>
                <w:bCs w:val="0"/>
                <w:sz w:val="20"/>
                <w:szCs w:val="20"/>
              </w:rPr>
              <w:t xml:space="preserve"> </w:t>
            </w:r>
            <w:r w:rsidR="002D13C7" w:rsidRPr="002D13C7">
              <w:rPr>
                <w:rFonts w:ascii="Nirmala UI" w:hAnsi="Nirmala UI" w:cs="Nirmala UI" w:hint="cs"/>
                <w:b w:val="0"/>
                <w:bCs w:val="0"/>
                <w:sz w:val="20"/>
                <w:szCs w:val="20"/>
              </w:rPr>
              <w:t>కారణం</w:t>
            </w:r>
            <w:r w:rsidR="002D13C7" w:rsidRPr="002D13C7">
              <w:rPr>
                <w:rFonts w:ascii="Nirmala UI" w:hAnsi="Nirmala UI" w:cs="Nirmala UI"/>
                <w:b w:val="0"/>
                <w:bCs w:val="0"/>
                <w:sz w:val="20"/>
                <w:szCs w:val="20"/>
              </w:rPr>
              <w:t xml:space="preserve"> </w:t>
            </w:r>
            <w:r w:rsidR="002D13C7" w:rsidRPr="002D13C7">
              <w:rPr>
                <w:rFonts w:ascii="Nirmala UI" w:hAnsi="Nirmala UI" w:cs="Nirmala UI" w:hint="cs"/>
                <w:b w:val="0"/>
                <w:bCs w:val="0"/>
                <w:sz w:val="20"/>
                <w:szCs w:val="20"/>
              </w:rPr>
              <w:t>చేతనైనా</w:t>
            </w:r>
            <w:r w:rsidR="002D13C7" w:rsidRPr="002D13C7">
              <w:rPr>
                <w:rFonts w:ascii="Nirmala UI" w:hAnsi="Nirmala UI" w:cs="Nirmala UI"/>
                <w:b w:val="0"/>
                <w:bCs w:val="0"/>
                <w:sz w:val="20"/>
                <w:szCs w:val="20"/>
              </w:rPr>
              <w:t xml:space="preserve"> </w:t>
            </w:r>
            <w:r w:rsidR="002D13C7" w:rsidRPr="002D13C7">
              <w:rPr>
                <w:rFonts w:ascii="Nirmala UI" w:hAnsi="Nirmala UI" w:cs="Nirmala UI" w:hint="cs"/>
                <w:b w:val="0"/>
                <w:bCs w:val="0"/>
                <w:sz w:val="20"/>
                <w:szCs w:val="20"/>
              </w:rPr>
              <w:t>పరుగులు</w:t>
            </w:r>
            <w:r w:rsidR="002D13C7" w:rsidRPr="002D13C7">
              <w:rPr>
                <w:rFonts w:ascii="Nirmala UI" w:hAnsi="Nirmala UI" w:cs="Nirmala UI"/>
                <w:b w:val="0"/>
                <w:bCs w:val="0"/>
                <w:sz w:val="20"/>
                <w:szCs w:val="20"/>
              </w:rPr>
              <w:t xml:space="preserve"> </w:t>
            </w:r>
            <w:r w:rsidR="002D13C7" w:rsidRPr="002D13C7">
              <w:rPr>
                <w:rFonts w:ascii="Nirmala UI" w:hAnsi="Nirmala UI" w:cs="Nirmala UI" w:hint="cs"/>
                <w:b w:val="0"/>
                <w:bCs w:val="0"/>
                <w:sz w:val="20"/>
                <w:szCs w:val="20"/>
              </w:rPr>
              <w:t>తిరస్కరించబడినప్పుడు</w:t>
            </w:r>
            <w:r w:rsidR="002D13C7" w:rsidRPr="002D13C7">
              <w:rPr>
                <w:rFonts w:ascii="Nirmala UI" w:hAnsi="Nirmala UI" w:cs="Nirmala UI"/>
                <w:b w:val="0"/>
                <w:bCs w:val="0"/>
                <w:color w:val="000000" w:themeColor="text1"/>
                <w:sz w:val="20"/>
                <w:szCs w:val="20"/>
                <w:lang w:val="en-GB"/>
              </w:rPr>
              <w:t xml:space="preserve">. </w:t>
            </w:r>
            <w:r w:rsidR="002D13C7" w:rsidRPr="002D13C7">
              <w:rPr>
                <w:rFonts w:ascii="Nirmala UI" w:hAnsi="Nirmala UI" w:cs="Nirmala UI"/>
                <w:b w:val="0"/>
                <w:bCs w:val="0"/>
                <w:iCs/>
                <w:color w:val="000000" w:themeColor="text1"/>
                <w:sz w:val="20"/>
                <w:szCs w:val="20"/>
                <w:lang w:val="en-GB"/>
              </w:rPr>
              <w:t>చట్టము 18.13 చూడండి.</w:t>
            </w:r>
          </w:p>
        </w:tc>
      </w:tr>
      <w:tr w:rsidR="00975638" w14:paraId="7BC3B243" w14:textId="77777777" w:rsidTr="0041296A">
        <w:tc>
          <w:tcPr>
            <w:tcW w:w="4508" w:type="dxa"/>
          </w:tcPr>
          <w:p w14:paraId="05F3CD23" w14:textId="77777777" w:rsidR="00975638" w:rsidRDefault="00FF1DA8" w:rsidP="001976A6">
            <w:pPr>
              <w:pStyle w:val="Heading1"/>
              <w:ind w:left="601" w:right="-46" w:hanging="60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698">
              <w:rPr>
                <w:rFonts w:ascii="Nirmala UI" w:hAnsi="Nirmala UI" w:cs="Nirmala UI"/>
                <w:color w:val="EE0000"/>
                <w:lang w:val="en-GB"/>
              </w:rPr>
              <w:lastRenderedPageBreak/>
              <w:t>18.12</w:t>
            </w:r>
            <w:r>
              <w:rPr>
                <w:rFonts w:ascii="Nirmala UI" w:hAnsi="Nirmala UI" w:cs="Nirmala UI"/>
                <w:lang w:val="en-GB"/>
              </w:rPr>
              <w:t xml:space="preserve"> </w:t>
            </w:r>
            <w:r w:rsidR="001976A6"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Batter returning to wicket </w:t>
            </w:r>
            <w:r w:rsidR="001976A6" w:rsidRPr="006242FE">
              <w:rPr>
                <w:rFonts w:ascii="Nirmala Text" w:hAnsi="Nirmala Text" w:cs="Nirmala Text"/>
                <w:color w:val="EE0000"/>
                <w:lang w:val="en-GB"/>
              </w:rPr>
              <w:t xml:space="preserve">they have </w:t>
            </w:r>
            <w:r w:rsidR="001976A6"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w:t>
            </w:r>
          </w:p>
          <w:p w14:paraId="0F96F4F6" w14:textId="77777777" w:rsidR="001976A6" w:rsidRDefault="001976A6" w:rsidP="001976A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6A7">
              <w:rPr>
                <w:rFonts w:ascii="Nirmala UI" w:hAnsi="Nirmala UI" w:cs="Nirmala UI"/>
                <w:color w:val="0070C0"/>
                <w:lang w:val="en-GB"/>
              </w:rPr>
              <w:t>18.12.1</w:t>
            </w:r>
            <w:r>
              <w:rPr>
                <w:rFonts w:ascii="Nirmala UI" w:hAnsi="Nirmala UI" w:cs="Nirmala UI"/>
                <w:color w:val="EE0000"/>
                <w:lang w:val="en-GB"/>
              </w:rPr>
              <w:t xml:space="preserve"> </w:t>
            </w:r>
            <w:r w:rsidRPr="001976A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 batter is dismissed in any of the ways in 18.12.1.1 to 18.12.1.2, the not out batter shall return to the wicket </w:t>
            </w:r>
            <w:r w:rsidRPr="001976A6">
              <w:rPr>
                <w:rFonts w:ascii="Nirmala UI" w:hAnsi="Nirmala UI" w:cs="Nirmala UI"/>
                <w:b w:val="0"/>
                <w:bCs w:val="0"/>
                <w:color w:val="EE0000"/>
                <w:sz w:val="20"/>
                <w:szCs w:val="20"/>
                <w:lang w:val="en-GB"/>
              </w:rPr>
              <w:t xml:space="preserve">they have </w:t>
            </w:r>
            <w:r w:rsidRPr="001976A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left but only if the batters had not already crossed at the instant of the incident causing the dismissal. If runs are to be disallowed, however, the not out batter shall return to </w:t>
            </w:r>
            <w:r w:rsidRPr="001976A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1976A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 end.</w:t>
            </w:r>
          </w:p>
          <w:p w14:paraId="7921011B" w14:textId="77777777" w:rsidR="001976A6" w:rsidRDefault="001976A6" w:rsidP="001976A6">
            <w:pPr>
              <w:pStyle w:val="Heading1"/>
              <w:spacing w:line="276" w:lineRule="auto"/>
              <w:ind w:left="1168" w:right="-46" w:hanging="1168"/>
              <w:jc w:val="both"/>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6A7">
              <w:rPr>
                <w:rFonts w:ascii="Nirmala UI" w:hAnsi="Nirmala UI" w:cs="Nirmala UI"/>
                <w:color w:val="00B050"/>
                <w:lang w:val="en-GB"/>
              </w:rPr>
              <w:t>18.12.1.1</w:t>
            </w:r>
            <w:r>
              <w:rPr>
                <w:rFonts w:ascii="Nirmala UI" w:hAnsi="Nirmala UI" w:cs="Nirmala UI"/>
                <w:color w:val="EE0000"/>
                <w:lang w:val="en-GB"/>
              </w:rPr>
              <w:t xml:space="preserve"> </w:t>
            </w:r>
            <w:r w:rsidRPr="001976A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obstructing the field </w:t>
            </w:r>
            <w:r w:rsidRPr="001976A6">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the obstruction or distraction does not prevent the striker being out Caught.</w:t>
            </w:r>
          </w:p>
          <w:p w14:paraId="550CBDC4" w14:textId="77777777" w:rsidR="001976A6" w:rsidRDefault="001976A6" w:rsidP="00C406A7">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6A7">
              <w:rPr>
                <w:rFonts w:ascii="Nirmala UI" w:hAnsi="Nirmala UI" w:cs="Nirmala UI"/>
                <w:color w:val="00B050"/>
                <w:lang w:val="en-GB"/>
              </w:rPr>
              <w:t>18.12.1.2</w:t>
            </w:r>
            <w:r>
              <w:rPr>
                <w:rFonts w:ascii="Nirmala UI" w:hAnsi="Nirmala UI" w:cs="Nirmala UI"/>
                <w:color w:val="EE0000"/>
                <w:lang w:val="en-GB"/>
              </w:rPr>
              <w:t xml:space="preserve"> </w:t>
            </w:r>
            <w:r w:rsidR="00C406A7" w:rsidRPr="00C406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Run out other than under Law 25.6.4 or 25.6.5 (Dismissal and conduct of a batter and </w:t>
            </w:r>
            <w:r w:rsidR="00C406A7" w:rsidRPr="00C406A7">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00C406A7" w:rsidRPr="00C406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runner).</w:t>
            </w:r>
          </w:p>
          <w:p w14:paraId="24196137" w14:textId="77777777" w:rsidR="00C406A7" w:rsidRDefault="00C406A7" w:rsidP="00C406A7">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6A7">
              <w:rPr>
                <w:rFonts w:ascii="Nirmala UI" w:hAnsi="Nirmala UI" w:cs="Nirmala UI"/>
                <w:color w:val="0070C0"/>
                <w:lang w:val="en-GB"/>
              </w:rPr>
              <w:t>18.12.2</w:t>
            </w:r>
            <w:r>
              <w:rPr>
                <w:rFonts w:ascii="Nirmala UI" w:hAnsi="Nirmala UI" w:cs="Nirmala UI"/>
                <w:color w:val="EE0000"/>
                <w:lang w:val="en-GB"/>
              </w:rPr>
              <w:t xml:space="preserve"> </w:t>
            </w:r>
            <w:r w:rsidRPr="00C406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while a run is in progress, the ball becomes dead for any reason other than the dismissal of a batter, the batters shall return to the wickets they had left, but only if they had not already crossed in running when the ball became dead. If, however, any of the circumstances of 18.11.2.1 to 18.11.2.2 apply, the batters shall return to their original ends.</w:t>
            </w:r>
          </w:p>
          <w:p w14:paraId="657064AE" w14:textId="3B618AB0" w:rsidR="00C406A7" w:rsidRPr="004D28F7" w:rsidRDefault="00C406A7" w:rsidP="00C406A7">
            <w:pPr>
              <w:pStyle w:val="Heading1"/>
              <w:spacing w:line="276" w:lineRule="auto"/>
              <w:ind w:left="885" w:right="-46" w:hanging="885"/>
              <w:jc w:val="both"/>
              <w:rPr>
                <w:rFonts w:ascii="Nirmala UI" w:hAnsi="Nirmala UI" w:cs="Nirmala UI"/>
                <w:lang w:val="en-GB"/>
              </w:rPr>
            </w:pPr>
          </w:p>
        </w:tc>
        <w:tc>
          <w:tcPr>
            <w:tcW w:w="4508" w:type="dxa"/>
          </w:tcPr>
          <w:p w14:paraId="3C28185C" w14:textId="77777777" w:rsidR="00975638" w:rsidRDefault="00366698" w:rsidP="00DA4692">
            <w:pPr>
              <w:pStyle w:val="Heading1"/>
              <w:ind w:left="767" w:right="-46" w:hanging="767"/>
              <w:jc w:val="both"/>
              <w:rPr>
                <w:rFonts w:ascii="Nirmala UI" w:hAnsi="Nirmala UI" w:cs="Nirmala UI"/>
                <w:iCs/>
                <w:szCs w:val="18"/>
                <w:lang w:val="en-GB"/>
              </w:rPr>
            </w:pPr>
            <w:r w:rsidRPr="00366698">
              <w:rPr>
                <w:rFonts w:ascii="Nirmala UI" w:hAnsi="Nirmala UI" w:cs="Nirmala UI"/>
                <w:color w:val="EE0000"/>
                <w:lang w:val="en-GB"/>
              </w:rPr>
              <w:t>18.12</w:t>
            </w:r>
            <w:r w:rsidR="00DA4692">
              <w:rPr>
                <w:rFonts w:ascii="Nirmala UI" w:hAnsi="Nirmala UI" w:cs="Nirmala UI"/>
                <w:color w:val="EE0000"/>
                <w:lang w:val="en-GB"/>
              </w:rPr>
              <w:t xml:space="preserve"> </w:t>
            </w:r>
            <w:r w:rsidR="00DA4692" w:rsidRPr="00DA4692">
              <w:rPr>
                <w:rFonts w:ascii="Nirmala UI" w:hAnsi="Nirmala UI" w:cs="Nirmala UI"/>
                <w:iCs/>
                <w:szCs w:val="18"/>
                <w:lang w:val="en-GB"/>
              </w:rPr>
              <w:t>బ్యాటర్</w:t>
            </w:r>
            <w:r w:rsidR="00DA4692" w:rsidRPr="00DA4692">
              <w:rPr>
                <w:iCs/>
                <w:szCs w:val="18"/>
                <w:lang w:val="en-GB"/>
              </w:rPr>
              <w:t xml:space="preserve">, </w:t>
            </w:r>
            <w:r w:rsidR="00DA4692" w:rsidRPr="00DA4692">
              <w:rPr>
                <w:rFonts w:ascii="Nirmala UI" w:hAnsi="Nirmala UI" w:cs="Nirmala UI"/>
                <w:iCs/>
                <w:szCs w:val="18"/>
                <w:lang w:val="en-GB"/>
              </w:rPr>
              <w:t>తాను</w:t>
            </w:r>
            <w:r w:rsidR="00DA4692" w:rsidRPr="00DA4692">
              <w:rPr>
                <w:iCs/>
                <w:szCs w:val="18"/>
                <w:lang w:val="en-GB"/>
              </w:rPr>
              <w:t xml:space="preserve"> </w:t>
            </w:r>
            <w:r w:rsidR="00DA4692" w:rsidRPr="00DA4692">
              <w:rPr>
                <w:rFonts w:ascii="Nirmala UI" w:hAnsi="Nirmala UI" w:cs="Nirmala UI"/>
                <w:iCs/>
                <w:szCs w:val="18"/>
                <w:lang w:val="en-GB"/>
              </w:rPr>
              <w:t>వదిలి</w:t>
            </w:r>
            <w:r w:rsidR="00DA4692" w:rsidRPr="00DA4692">
              <w:rPr>
                <w:iCs/>
                <w:szCs w:val="18"/>
                <w:lang w:val="en-GB"/>
              </w:rPr>
              <w:t xml:space="preserve"> </w:t>
            </w:r>
            <w:r w:rsidR="00DA4692" w:rsidRPr="00DA4692">
              <w:rPr>
                <w:rFonts w:ascii="Nirmala UI" w:hAnsi="Nirmala UI" w:cs="Nirmala UI"/>
                <w:iCs/>
                <w:szCs w:val="18"/>
                <w:lang w:val="en-GB"/>
              </w:rPr>
              <w:t>వెళ్ళిన</w:t>
            </w:r>
            <w:r w:rsidR="00DA4692" w:rsidRPr="00DA4692">
              <w:rPr>
                <w:iCs/>
                <w:szCs w:val="18"/>
                <w:lang w:val="en-GB"/>
              </w:rPr>
              <w:t xml:space="preserve"> </w:t>
            </w:r>
            <w:r w:rsidR="00DA4692" w:rsidRPr="00DA4692">
              <w:rPr>
                <w:rFonts w:ascii="Nirmala UI" w:hAnsi="Nirmala UI" w:cs="Nirmala UI"/>
                <w:iCs/>
                <w:szCs w:val="18"/>
                <w:lang w:val="en-GB"/>
              </w:rPr>
              <w:t>వికెట్‌కు</w:t>
            </w:r>
            <w:r w:rsidR="00DA4692" w:rsidRPr="00DA4692">
              <w:rPr>
                <w:iCs/>
                <w:szCs w:val="18"/>
                <w:lang w:val="en-GB"/>
              </w:rPr>
              <w:t xml:space="preserve"> </w:t>
            </w:r>
            <w:r w:rsidR="00DA4692" w:rsidRPr="00DA4692">
              <w:rPr>
                <w:rFonts w:ascii="Nirmala UI" w:hAnsi="Nirmala UI" w:cs="Nirmala UI"/>
                <w:iCs/>
                <w:szCs w:val="18"/>
                <w:lang w:val="en-GB"/>
              </w:rPr>
              <w:t>తిరిగి</w:t>
            </w:r>
            <w:r w:rsidR="00DA4692" w:rsidRPr="00DA4692">
              <w:rPr>
                <w:iCs/>
                <w:szCs w:val="18"/>
                <w:lang w:val="en-GB"/>
              </w:rPr>
              <w:t xml:space="preserve"> </w:t>
            </w:r>
            <w:r w:rsidR="00DA4692" w:rsidRPr="00DA4692">
              <w:rPr>
                <w:rFonts w:ascii="Nirmala UI" w:hAnsi="Nirmala UI" w:cs="Nirmala UI"/>
                <w:iCs/>
                <w:szCs w:val="18"/>
                <w:lang w:val="en-GB"/>
              </w:rPr>
              <w:t>వెళ్ళడం</w:t>
            </w:r>
          </w:p>
          <w:p w14:paraId="7859A18F" w14:textId="77777777" w:rsidR="00DA4692" w:rsidRDefault="00DA4692" w:rsidP="00DA4692">
            <w:pPr>
              <w:pStyle w:val="Heading1"/>
              <w:spacing w:line="276" w:lineRule="auto"/>
              <w:ind w:left="909" w:right="-46" w:hanging="909"/>
              <w:jc w:val="both"/>
              <w:rPr>
                <w:rFonts w:ascii="Nirmala UI" w:hAnsi="Nirmala UI" w:cs="Nirmala UI"/>
                <w:b w:val="0"/>
                <w:bCs w:val="0"/>
                <w:sz w:val="20"/>
                <w:szCs w:val="20"/>
                <w:lang w:val="en-GB"/>
              </w:rPr>
            </w:pPr>
            <w:r w:rsidRPr="00196512">
              <w:rPr>
                <w:rFonts w:ascii="Nirmala UI" w:hAnsi="Nirmala UI" w:cs="Nirmala UI"/>
                <w:color w:val="0070C0"/>
                <w:lang w:val="en-GB"/>
              </w:rPr>
              <w:t>18.12.1</w:t>
            </w:r>
            <w:r>
              <w:rPr>
                <w:rFonts w:ascii="Nirmala UI" w:hAnsi="Nirmala UI" w:cs="Nirmala UI"/>
                <w:color w:val="EE0000"/>
                <w:lang w:val="en-GB"/>
              </w:rPr>
              <w:t xml:space="preserve"> </w:t>
            </w:r>
            <w:r w:rsidRPr="00DA4692">
              <w:rPr>
                <w:rFonts w:ascii="Nirmala UI" w:hAnsi="Nirmala UI" w:cs="Nirmala UI"/>
                <w:b w:val="0"/>
                <w:bCs w:val="0"/>
                <w:sz w:val="20"/>
                <w:szCs w:val="20"/>
              </w:rPr>
              <w:t xml:space="preserve">18.12.1.1 </w:t>
            </w:r>
            <w:r w:rsidRPr="00DA4692">
              <w:rPr>
                <w:rFonts w:ascii="Nirmala UI" w:hAnsi="Nirmala UI" w:cs="Nirmala UI" w:hint="cs"/>
                <w:b w:val="0"/>
                <w:bCs w:val="0"/>
                <w:sz w:val="20"/>
                <w:szCs w:val="20"/>
              </w:rPr>
              <w:t>నుండి</w:t>
            </w:r>
            <w:r w:rsidRPr="00DA4692">
              <w:rPr>
                <w:rFonts w:ascii="Nirmala UI" w:hAnsi="Nirmala UI" w:cs="Nirmala UI"/>
                <w:b w:val="0"/>
                <w:bCs w:val="0"/>
                <w:sz w:val="20"/>
                <w:szCs w:val="20"/>
              </w:rPr>
              <w:t xml:space="preserve"> 18.12.1.2 </w:t>
            </w:r>
            <w:r w:rsidRPr="00DA4692">
              <w:rPr>
                <w:rFonts w:ascii="Nirmala UI" w:hAnsi="Nirmala UI" w:cs="Nirmala UI" w:hint="cs"/>
                <w:b w:val="0"/>
                <w:bCs w:val="0"/>
                <w:sz w:val="20"/>
                <w:szCs w:val="20"/>
              </w:rPr>
              <w:t>వరకు</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పేర్కొన్న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పద్ధతులలో</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ఏదో</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ఒక</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దాని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ద్వారా</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ఒక</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బ్యాటర్</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అవుటైనప్పుడు</w:t>
            </w:r>
            <w:r w:rsidRPr="00DA4692">
              <w:rPr>
                <w:rFonts w:ascii="Nirmala UI" w:hAnsi="Nirmala UI" w:cs="Nirmala UI"/>
                <w:b w:val="0"/>
                <w:bCs w:val="0"/>
                <w:sz w:val="20"/>
                <w:szCs w:val="20"/>
              </w:rPr>
              <w:t xml:space="preserve">, </w:t>
            </w:r>
            <w:r w:rsidRPr="00DA4692">
              <w:rPr>
                <w:rFonts w:ascii="Nirmala UI" w:hAnsi="Nirmala UI" w:cs="Nirmala UI"/>
                <w:b w:val="0"/>
                <w:bCs w:val="0"/>
                <w:sz w:val="20"/>
                <w:szCs w:val="20"/>
                <w:lang w:val="en-GB"/>
              </w:rPr>
              <w:t>ఔట్</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కాని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బ్యాటర్</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తాను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వదిలి</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వచ్చిన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వికెట్</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వద్దకే</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తిరిగి</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వెళ్ళాలి</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అయితే</w:t>
            </w:r>
            <w:r w:rsidRPr="00DA4692">
              <w:rPr>
                <w:rFonts w:ascii="Nirmala UI" w:hAnsi="Nirmala UI" w:cs="Nirmala UI"/>
                <w:b w:val="0"/>
                <w:bCs w:val="0"/>
                <w:sz w:val="20"/>
                <w:szCs w:val="20"/>
              </w:rPr>
              <w:t xml:space="preserve">, </w:t>
            </w:r>
            <w:r w:rsidRPr="00DA4692">
              <w:rPr>
                <w:rFonts w:ascii="Nirmala UI" w:hAnsi="Nirmala UI" w:cs="Nirmala UI"/>
                <w:b w:val="0"/>
                <w:bCs w:val="0"/>
                <w:sz w:val="20"/>
                <w:szCs w:val="20"/>
                <w:lang w:val="en-GB"/>
              </w:rPr>
              <w:t>ఔట్</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కావడానికి</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దారి</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తీసిన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సంఘటన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జరిగిన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క్షణంలో</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ఆ</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ఇద్దరు</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బ్యాటర్లు</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అప్పటికే</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ఒకరినొకరు</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దాటి</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ఉండకపోతే</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మాత్రమే</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ఈ</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నియమం</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వర్తిస్తుంది</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అయితే</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పరుగులు</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అనుమతించకూడదంటే</w:t>
            </w:r>
            <w:r w:rsidRPr="00DA4692">
              <w:rPr>
                <w:rFonts w:ascii="Nirmala UI" w:hAnsi="Nirmala UI" w:cs="Nirmala UI"/>
                <w:b w:val="0"/>
                <w:bCs w:val="0"/>
                <w:sz w:val="20"/>
                <w:szCs w:val="20"/>
              </w:rPr>
              <w:t xml:space="preserve">, </w:t>
            </w:r>
            <w:r w:rsidRPr="00DA4692">
              <w:rPr>
                <w:rFonts w:ascii="Nirmala UI" w:hAnsi="Nirmala UI" w:cs="Nirmala UI"/>
                <w:b w:val="0"/>
                <w:bCs w:val="0"/>
                <w:sz w:val="20"/>
                <w:szCs w:val="20"/>
                <w:lang w:val="en-GB"/>
              </w:rPr>
              <w:t>ఔట్</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కాని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బ్యాటర్</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తన</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అసలు</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స్థానానికి</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తిరిగి</w:t>
            </w:r>
            <w:r w:rsidRPr="00DA4692">
              <w:rPr>
                <w:rFonts w:ascii="Nirmala UI" w:hAnsi="Nirmala UI" w:cs="Nirmala UI"/>
                <w:b w:val="0"/>
                <w:bCs w:val="0"/>
                <w:sz w:val="20"/>
                <w:szCs w:val="20"/>
              </w:rPr>
              <w:t xml:space="preserve"> </w:t>
            </w:r>
            <w:r w:rsidRPr="00DA4692">
              <w:rPr>
                <w:rFonts w:ascii="Nirmala UI" w:hAnsi="Nirmala UI" w:cs="Nirmala UI" w:hint="cs"/>
                <w:b w:val="0"/>
                <w:bCs w:val="0"/>
                <w:sz w:val="20"/>
                <w:szCs w:val="20"/>
              </w:rPr>
              <w:t>వెళ్ళాలి</w:t>
            </w:r>
            <w:r w:rsidRPr="00DA4692">
              <w:rPr>
                <w:rFonts w:ascii="Nirmala UI" w:hAnsi="Nirmala UI" w:cs="Nirmala UI"/>
                <w:b w:val="0"/>
                <w:bCs w:val="0"/>
                <w:sz w:val="20"/>
                <w:szCs w:val="20"/>
                <w:lang w:val="en-GB"/>
              </w:rPr>
              <w:t>.</w:t>
            </w:r>
          </w:p>
          <w:p w14:paraId="446286AB" w14:textId="77777777" w:rsidR="00A10E04" w:rsidRDefault="00A10E04" w:rsidP="00A10E04">
            <w:pPr>
              <w:pStyle w:val="Heading1"/>
              <w:spacing w:line="276" w:lineRule="auto"/>
              <w:ind w:left="1050" w:right="-46" w:hanging="1050"/>
              <w:jc w:val="both"/>
              <w:rPr>
                <w:rFonts w:ascii="Nirmala UI" w:hAnsi="Nirmala UI" w:cs="Nirmala UI"/>
                <w:b w:val="0"/>
                <w:bCs w:val="0"/>
                <w:sz w:val="20"/>
                <w:szCs w:val="20"/>
                <w:lang w:val="en-GB"/>
              </w:rPr>
            </w:pPr>
            <w:r w:rsidRPr="00196512">
              <w:rPr>
                <w:rFonts w:ascii="Nirmala UI" w:hAnsi="Nirmala UI" w:cs="Nirmala UI"/>
                <w:color w:val="00B050"/>
                <w:lang w:val="en-GB"/>
              </w:rPr>
              <w:t>18.12.1.1</w:t>
            </w:r>
            <w:r>
              <w:rPr>
                <w:rFonts w:ascii="Nirmala UI" w:hAnsi="Nirmala UI" w:cs="Nirmala UI"/>
                <w:color w:val="EE0000"/>
                <w:lang w:val="en-GB"/>
              </w:rPr>
              <w:t xml:space="preserve"> </w:t>
            </w:r>
            <w:r w:rsidRPr="00A10E04">
              <w:rPr>
                <w:rFonts w:ascii="Nirmala UI" w:hAnsi="Nirmala UI" w:cs="Nirmala UI"/>
                <w:b w:val="0"/>
                <w:bCs w:val="0"/>
                <w:sz w:val="20"/>
                <w:szCs w:val="20"/>
                <w:lang w:val="en-GB"/>
              </w:rPr>
              <w:t xml:space="preserve">ఫీల్డ్ ను అడ్డుకోవడం - అడ్డుకోవడం లేదా </w:t>
            </w:r>
            <w:r w:rsidRPr="00A10E04">
              <w:rPr>
                <w:rFonts w:ascii="Nirmala UI" w:hAnsi="Nirmala UI" w:cs="Nirmala UI" w:hint="cs"/>
                <w:b w:val="0"/>
                <w:bCs w:val="0"/>
                <w:sz w:val="20"/>
                <w:szCs w:val="20"/>
                <w:lang w:val="en-GB"/>
              </w:rPr>
              <w:t>దృష్టిని</w:t>
            </w:r>
            <w:r w:rsidRPr="00A10E04">
              <w:rPr>
                <w:rFonts w:ascii="Nirmala UI" w:hAnsi="Nirmala UI" w:cs="Nirmala UI"/>
                <w:b w:val="0"/>
                <w:bCs w:val="0"/>
                <w:sz w:val="20"/>
                <w:szCs w:val="20"/>
                <w:lang w:val="en-GB"/>
              </w:rPr>
              <w:t xml:space="preserve"> </w:t>
            </w:r>
            <w:r w:rsidRPr="00A10E04">
              <w:rPr>
                <w:rFonts w:ascii="Nirmala UI" w:hAnsi="Nirmala UI" w:cs="Nirmala UI" w:hint="cs"/>
                <w:b w:val="0"/>
                <w:bCs w:val="0"/>
                <w:sz w:val="20"/>
                <w:szCs w:val="20"/>
                <w:lang w:val="en-GB"/>
              </w:rPr>
              <w:t>మరల్చడం</w:t>
            </w:r>
            <w:r w:rsidRPr="00A10E04">
              <w:rPr>
                <w:rFonts w:ascii="Nirmala UI" w:hAnsi="Nirmala UI" w:cs="Nirmala UI"/>
                <w:b w:val="0"/>
                <w:bCs w:val="0"/>
                <w:sz w:val="20"/>
                <w:szCs w:val="20"/>
                <w:lang w:val="en-GB"/>
              </w:rPr>
              <w:t xml:space="preserve"> </w:t>
            </w:r>
            <w:r w:rsidRPr="00A10E04">
              <w:rPr>
                <w:rFonts w:ascii="Nirmala UI" w:hAnsi="Nirmala UI" w:cs="Nirmala UI" w:hint="cs"/>
                <w:b w:val="0"/>
                <w:bCs w:val="0"/>
                <w:sz w:val="20"/>
                <w:szCs w:val="20"/>
              </w:rPr>
              <w:t>కారణంగా</w:t>
            </w:r>
            <w:r w:rsidRPr="00A10E04">
              <w:rPr>
                <w:rFonts w:ascii="Nirmala UI" w:hAnsi="Nirmala UI" w:cs="Nirmala UI"/>
                <w:b w:val="0"/>
                <w:bCs w:val="0"/>
                <w:sz w:val="20"/>
                <w:szCs w:val="20"/>
                <w:lang w:val="en-GB"/>
              </w:rPr>
              <w:t xml:space="preserve">, స్ట్రైకర్ క్యాచ్ ద్వారా ఔట్ అవ్వడాన్ని </w:t>
            </w:r>
            <w:r w:rsidRPr="00A10E04">
              <w:rPr>
                <w:rFonts w:ascii="Nirmala UI" w:hAnsi="Nirmala UI" w:cs="Nirmala UI" w:hint="cs"/>
                <w:b w:val="0"/>
                <w:bCs w:val="0"/>
                <w:sz w:val="20"/>
                <w:szCs w:val="20"/>
              </w:rPr>
              <w:t>నివారించకపోవడం</w:t>
            </w:r>
            <w:r w:rsidRPr="00A10E04">
              <w:rPr>
                <w:rFonts w:ascii="Nirmala UI" w:hAnsi="Nirmala UI" w:cs="Nirmala UI"/>
                <w:b w:val="0"/>
                <w:bCs w:val="0"/>
                <w:sz w:val="20"/>
                <w:szCs w:val="20"/>
                <w:lang w:val="en-GB"/>
              </w:rPr>
              <w:t>.</w:t>
            </w:r>
          </w:p>
          <w:p w14:paraId="18AA617B" w14:textId="1A00F46C" w:rsidR="0060210D" w:rsidRDefault="0060210D" w:rsidP="0060210D">
            <w:pPr>
              <w:pStyle w:val="Heading1"/>
              <w:spacing w:line="276" w:lineRule="auto"/>
              <w:ind w:left="1050" w:right="-46" w:hanging="1050"/>
              <w:jc w:val="both"/>
              <w:rPr>
                <w:rFonts w:ascii="Nirmala UI" w:hAnsi="Nirmala UI" w:cs="Nirmala UI"/>
                <w:b w:val="0"/>
                <w:bCs w:val="0"/>
                <w:sz w:val="20"/>
                <w:szCs w:val="20"/>
                <w:lang w:val="en-GB"/>
              </w:rPr>
            </w:pPr>
            <w:r w:rsidRPr="00196512">
              <w:rPr>
                <w:rFonts w:ascii="Nirmala UI" w:hAnsi="Nirmala UI" w:cs="Nirmala UI"/>
                <w:color w:val="00B050"/>
                <w:lang w:val="en-GB"/>
              </w:rPr>
              <w:t>18.12.1.2</w:t>
            </w:r>
            <w:r>
              <w:rPr>
                <w:rFonts w:ascii="Nirmala UI" w:hAnsi="Nirmala UI" w:cs="Nirmala UI"/>
                <w:color w:val="EE0000"/>
                <w:lang w:val="en-GB"/>
              </w:rPr>
              <w:t xml:space="preserve"> </w:t>
            </w:r>
            <w:r w:rsidRPr="0060210D">
              <w:rPr>
                <w:rFonts w:ascii="Nirmala UI" w:hAnsi="Nirmala UI" w:cs="Nirmala UI" w:hint="cs"/>
                <w:b w:val="0"/>
                <w:bCs w:val="0"/>
                <w:sz w:val="20"/>
                <w:szCs w:val="20"/>
              </w:rPr>
              <w:t>చట్టము</w:t>
            </w:r>
            <w:r w:rsidRPr="0060210D">
              <w:rPr>
                <w:rFonts w:ascii="Nirmala UI" w:hAnsi="Nirmala UI" w:cs="Nirmala UI"/>
                <w:b w:val="0"/>
                <w:bCs w:val="0"/>
                <w:sz w:val="20"/>
                <w:szCs w:val="20"/>
              </w:rPr>
              <w:t xml:space="preserve"> 25.6.4 </w:t>
            </w:r>
            <w:r w:rsidRPr="0060210D">
              <w:rPr>
                <w:rFonts w:ascii="Nirmala UI" w:hAnsi="Nirmala UI" w:cs="Nirmala UI" w:hint="cs"/>
                <w:b w:val="0"/>
                <w:bCs w:val="0"/>
                <w:sz w:val="20"/>
                <w:szCs w:val="20"/>
              </w:rPr>
              <w:t>లేదా</w:t>
            </w:r>
            <w:r w:rsidRPr="0060210D">
              <w:rPr>
                <w:rFonts w:ascii="Nirmala UI" w:hAnsi="Nirmala UI" w:cs="Nirmala UI"/>
                <w:b w:val="0"/>
                <w:bCs w:val="0"/>
                <w:sz w:val="20"/>
                <w:szCs w:val="20"/>
              </w:rPr>
              <w:t xml:space="preserve"> 25.6.5 </w:t>
            </w:r>
            <w:r w:rsidRPr="0060210D">
              <w:rPr>
                <w:rFonts w:ascii="Nirmala UI" w:hAnsi="Nirmala UI" w:cs="Nirmala UI"/>
                <w:b w:val="0"/>
                <w:bCs w:val="0"/>
                <w:sz w:val="20"/>
                <w:szCs w:val="20"/>
                <w:lang w:val="en-GB"/>
              </w:rPr>
              <w:t>(</w:t>
            </w:r>
            <w:r w:rsidRPr="0060210D">
              <w:rPr>
                <w:rFonts w:ascii="Nirmala UI" w:hAnsi="Nirmala UI" w:cs="Nirmala UI"/>
                <w:b w:val="0"/>
                <w:bCs w:val="0"/>
                <w:iCs/>
                <w:sz w:val="20"/>
                <w:szCs w:val="20"/>
                <w:lang w:val="en-GB"/>
              </w:rPr>
              <w:t>బ్యాటర్ మరియు వారి రన్నర్ ఔట్ అవ్వడం మరియు వారి ప్రవర్తన</w:t>
            </w:r>
            <w:r w:rsidR="00C406A7">
              <w:rPr>
                <w:rFonts w:ascii="Nirmala UI" w:hAnsi="Nirmala UI" w:cs="Nirmala UI"/>
                <w:b w:val="0"/>
                <w:bCs w:val="0"/>
                <w:iCs/>
                <w:sz w:val="20"/>
                <w:szCs w:val="20"/>
                <w:lang w:val="en-GB"/>
              </w:rPr>
              <w:t xml:space="preserve">) </w:t>
            </w:r>
            <w:r w:rsidRPr="0060210D">
              <w:rPr>
                <w:rFonts w:ascii="Nirmala UI" w:hAnsi="Nirmala UI" w:cs="Nirmala UI" w:hint="cs"/>
                <w:b w:val="0"/>
                <w:bCs w:val="0"/>
                <w:sz w:val="20"/>
                <w:szCs w:val="20"/>
              </w:rPr>
              <w:t>ప్రకారం</w:t>
            </w:r>
            <w:r w:rsidRPr="0060210D">
              <w:rPr>
                <w:rFonts w:ascii="Nirmala UI" w:hAnsi="Nirmala UI" w:cs="Nirmala UI"/>
                <w:b w:val="0"/>
                <w:bCs w:val="0"/>
                <w:sz w:val="20"/>
                <w:szCs w:val="20"/>
              </w:rPr>
              <w:t xml:space="preserve"> </w:t>
            </w:r>
            <w:r w:rsidRPr="0060210D">
              <w:rPr>
                <w:rFonts w:ascii="Nirmala UI" w:hAnsi="Nirmala UI" w:cs="Nirmala UI" w:hint="cs"/>
                <w:b w:val="0"/>
                <w:bCs w:val="0"/>
                <w:sz w:val="20"/>
                <w:szCs w:val="20"/>
              </w:rPr>
              <w:t>కాకుండా</w:t>
            </w:r>
            <w:r w:rsidRPr="0060210D">
              <w:rPr>
                <w:rFonts w:ascii="Nirmala UI" w:hAnsi="Nirmala UI" w:cs="Nirmala UI"/>
                <w:b w:val="0"/>
                <w:bCs w:val="0"/>
                <w:sz w:val="20"/>
                <w:szCs w:val="20"/>
              </w:rPr>
              <w:t xml:space="preserve"> </w:t>
            </w:r>
            <w:r w:rsidRPr="0060210D">
              <w:rPr>
                <w:rFonts w:ascii="Nirmala UI" w:hAnsi="Nirmala UI" w:cs="Nirmala UI"/>
                <w:b w:val="0"/>
                <w:bCs w:val="0"/>
                <w:sz w:val="20"/>
                <w:szCs w:val="20"/>
                <w:lang w:val="en-GB"/>
              </w:rPr>
              <w:t>రన్ ఔట్</w:t>
            </w:r>
            <w:r w:rsidRPr="0060210D">
              <w:rPr>
                <w:rFonts w:ascii="Nirmala UI" w:hAnsi="Nirmala UI" w:cs="Nirmala UI"/>
                <w:b w:val="0"/>
                <w:bCs w:val="0"/>
                <w:sz w:val="20"/>
                <w:szCs w:val="20"/>
              </w:rPr>
              <w:t xml:space="preserve"> </w:t>
            </w:r>
            <w:r w:rsidRPr="0060210D">
              <w:rPr>
                <w:rFonts w:ascii="Nirmala UI" w:hAnsi="Nirmala UI" w:cs="Nirmala UI" w:hint="cs"/>
                <w:b w:val="0"/>
                <w:bCs w:val="0"/>
                <w:sz w:val="20"/>
                <w:szCs w:val="20"/>
              </w:rPr>
              <w:t>కావడం</w:t>
            </w:r>
            <w:r w:rsidRPr="0060210D">
              <w:rPr>
                <w:rFonts w:ascii="Nirmala UI" w:hAnsi="Nirmala UI" w:cs="Nirmala UI"/>
                <w:b w:val="0"/>
                <w:bCs w:val="0"/>
                <w:sz w:val="20"/>
                <w:szCs w:val="20"/>
                <w:lang w:val="en-GB"/>
              </w:rPr>
              <w:t>.</w:t>
            </w:r>
          </w:p>
          <w:p w14:paraId="23D349D2" w14:textId="272E3DFF" w:rsidR="00F07FA5" w:rsidRPr="004D28F7" w:rsidRDefault="00F07FA5" w:rsidP="00F07FA5">
            <w:pPr>
              <w:pStyle w:val="Heading1"/>
              <w:spacing w:line="276" w:lineRule="auto"/>
              <w:ind w:left="909" w:right="-46" w:hanging="909"/>
              <w:jc w:val="both"/>
              <w:rPr>
                <w:rFonts w:ascii="Nirmala UI" w:hAnsi="Nirmala UI" w:cs="Nirmala UI"/>
                <w:lang w:val="en-GB"/>
              </w:rPr>
            </w:pPr>
            <w:r w:rsidRPr="00196512">
              <w:rPr>
                <w:rFonts w:ascii="Nirmala UI" w:hAnsi="Nirmala UI" w:cs="Nirmala UI"/>
                <w:color w:val="0070C0"/>
                <w:lang w:val="en-GB"/>
              </w:rPr>
              <w:t>18.12.2</w:t>
            </w:r>
            <w:r>
              <w:rPr>
                <w:rFonts w:ascii="Nirmala UI" w:hAnsi="Nirmala UI" w:cs="Nirmala UI"/>
                <w:color w:val="EE0000"/>
                <w:lang w:val="en-GB"/>
              </w:rPr>
              <w:t xml:space="preserve"> </w:t>
            </w:r>
            <w:r w:rsidRPr="00F07FA5">
              <w:rPr>
                <w:rFonts w:ascii="Nirmala UI" w:hAnsi="Nirmala UI" w:cs="Nirmala UI"/>
                <w:b w:val="0"/>
                <w:bCs w:val="0"/>
                <w:sz w:val="20"/>
                <w:szCs w:val="20"/>
                <w:lang w:val="en-GB"/>
              </w:rPr>
              <w:t xml:space="preserve">ఒక పరుగు పురోగతిలో ఉన్నప్పుడు, బ్యాటర్ ఔట్ అవ్వడం వలన కాకుండా, </w:t>
            </w:r>
            <w:r w:rsidRPr="00F07FA5">
              <w:rPr>
                <w:rFonts w:ascii="Nirmala UI" w:hAnsi="Nirmala UI" w:cs="Nirmala UI" w:hint="cs"/>
                <w:b w:val="0"/>
                <w:bCs w:val="0"/>
                <w:sz w:val="20"/>
                <w:szCs w:val="20"/>
              </w:rPr>
              <w:t>మరే</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ఇతర</w:t>
            </w:r>
            <w:r w:rsidRPr="00F07FA5">
              <w:rPr>
                <w:rFonts w:ascii="Nirmala UI" w:hAnsi="Nirmala UI" w:cs="Nirmala UI"/>
                <w:b w:val="0"/>
                <w:bCs w:val="0"/>
                <w:sz w:val="20"/>
                <w:szCs w:val="20"/>
                <w:lang w:val="en-GB"/>
              </w:rPr>
              <w:t xml:space="preserve"> కారణము </w:t>
            </w:r>
            <w:r w:rsidRPr="00F07FA5">
              <w:rPr>
                <w:rFonts w:ascii="Nirmala UI" w:hAnsi="Nirmala UI" w:cs="Nirmala UI" w:hint="cs"/>
                <w:b w:val="0"/>
                <w:bCs w:val="0"/>
                <w:sz w:val="20"/>
                <w:szCs w:val="20"/>
              </w:rPr>
              <w:t>చేతనైనా</w:t>
            </w:r>
            <w:r w:rsidRPr="00F07FA5">
              <w:rPr>
                <w:rFonts w:ascii="Nirmala UI" w:hAnsi="Nirmala UI" w:cs="Nirmala UI"/>
                <w:b w:val="0"/>
                <w:bCs w:val="0"/>
                <w:sz w:val="20"/>
                <w:szCs w:val="20"/>
                <w:lang w:val="en-GB"/>
              </w:rPr>
              <w:t xml:space="preserve"> బంతి డెడ్ అయినప్పుడు, </w:t>
            </w:r>
            <w:r w:rsidRPr="00F07FA5">
              <w:rPr>
                <w:rFonts w:ascii="Nirmala UI" w:hAnsi="Nirmala UI" w:cs="Nirmala UI" w:hint="cs"/>
                <w:b w:val="0"/>
                <w:bCs w:val="0"/>
                <w:sz w:val="20"/>
                <w:szCs w:val="20"/>
              </w:rPr>
              <w:t>బ్యాటర్లు</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తాము</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వదిలి</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వచ్చిన</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వికెట్ల</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వద్దకే</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తిరిగి</w:t>
            </w:r>
            <w:r w:rsidRPr="00F07FA5">
              <w:rPr>
                <w:rFonts w:ascii="Nirmala UI" w:hAnsi="Nirmala UI" w:cs="Nirmala UI"/>
                <w:b w:val="0"/>
                <w:bCs w:val="0"/>
                <w:sz w:val="20"/>
                <w:szCs w:val="20"/>
              </w:rPr>
              <w:t xml:space="preserve"> వెళ్ళాలి</w:t>
            </w:r>
            <w:r w:rsidRPr="00F07FA5">
              <w:rPr>
                <w:rFonts w:ascii="Nirmala UI" w:hAnsi="Nirmala UI" w:cs="Nirmala UI"/>
                <w:b w:val="0"/>
                <w:bCs w:val="0"/>
                <w:sz w:val="20"/>
                <w:szCs w:val="20"/>
                <w:lang w:val="en-GB"/>
              </w:rPr>
              <w:t xml:space="preserve">, </w:t>
            </w:r>
            <w:r w:rsidRPr="00F07FA5">
              <w:rPr>
                <w:rFonts w:ascii="Nirmala UI" w:hAnsi="Nirmala UI" w:cs="Nirmala UI" w:hint="cs"/>
                <w:b w:val="0"/>
                <w:bCs w:val="0"/>
                <w:sz w:val="20"/>
                <w:szCs w:val="20"/>
              </w:rPr>
              <w:t>అయితే</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బంతి</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డెడ్</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అయ్యే</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సమయానికి</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వారు</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పరుగులో</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భాగంగా</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ఒకరినొకరు</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దాటి</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ఉండకపోతే</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మాత్రమే</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ఈ</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నియమం</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వర్తిస్తుంది</w:t>
            </w:r>
            <w:r w:rsidRPr="00F07FA5">
              <w:rPr>
                <w:rFonts w:ascii="Nirmala UI" w:hAnsi="Nirmala UI" w:cs="Nirmala UI"/>
                <w:b w:val="0"/>
                <w:bCs w:val="0"/>
                <w:sz w:val="20"/>
                <w:szCs w:val="20"/>
                <w:lang w:val="en-GB"/>
              </w:rPr>
              <w:t xml:space="preserve">. అయితే, 18.11.2.1 నుండి 18.11.2.2 వరకు </w:t>
            </w:r>
            <w:r w:rsidRPr="00F07FA5">
              <w:rPr>
                <w:rFonts w:ascii="Nirmala UI" w:hAnsi="Nirmala UI" w:cs="Nirmala UI" w:hint="cs"/>
                <w:b w:val="0"/>
                <w:bCs w:val="0"/>
                <w:sz w:val="20"/>
                <w:szCs w:val="20"/>
              </w:rPr>
              <w:lastRenderedPageBreak/>
              <w:t>పేర్కొన్న</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పరిస్థితులలో</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ఏవైనా</w:t>
            </w:r>
            <w:r w:rsidRPr="00F07FA5">
              <w:rPr>
                <w:rFonts w:ascii="Nirmala UI" w:hAnsi="Nirmala UI" w:cs="Nirmala UI"/>
                <w:b w:val="0"/>
                <w:bCs w:val="0"/>
                <w:sz w:val="20"/>
                <w:szCs w:val="20"/>
              </w:rPr>
              <w:t xml:space="preserve"> </w:t>
            </w:r>
            <w:r w:rsidRPr="00F07FA5">
              <w:rPr>
                <w:rFonts w:ascii="Nirmala UI" w:hAnsi="Nirmala UI" w:cs="Nirmala UI" w:hint="cs"/>
                <w:b w:val="0"/>
                <w:bCs w:val="0"/>
                <w:sz w:val="20"/>
                <w:szCs w:val="20"/>
              </w:rPr>
              <w:t>వర్తిస్తే</w:t>
            </w:r>
            <w:r w:rsidRPr="00F07FA5">
              <w:rPr>
                <w:rFonts w:ascii="Nirmala UI" w:hAnsi="Nirmala UI" w:cs="Nirmala UI"/>
                <w:b w:val="0"/>
                <w:bCs w:val="0"/>
                <w:sz w:val="20"/>
                <w:szCs w:val="20"/>
                <w:lang w:val="en-GB"/>
              </w:rPr>
              <w:t xml:space="preserve">, బ్యాటర్లు వారి అసలు </w:t>
            </w:r>
            <w:r w:rsidRPr="00F07FA5">
              <w:rPr>
                <w:rFonts w:ascii="Nirmala UI" w:hAnsi="Nirmala UI" w:cs="Nirmala UI" w:hint="cs"/>
                <w:b w:val="0"/>
                <w:bCs w:val="0"/>
                <w:sz w:val="20"/>
                <w:szCs w:val="20"/>
              </w:rPr>
              <w:t>స్థానాలకు</w:t>
            </w:r>
            <w:r w:rsidRPr="00F07FA5">
              <w:rPr>
                <w:rFonts w:ascii="Nirmala UI" w:hAnsi="Nirmala UI" w:cs="Nirmala UI"/>
                <w:b w:val="0"/>
                <w:bCs w:val="0"/>
                <w:sz w:val="20"/>
                <w:szCs w:val="20"/>
                <w:lang w:val="en-GB"/>
              </w:rPr>
              <w:t xml:space="preserve"> తిరిగి వెళ్ళాలి.</w:t>
            </w:r>
          </w:p>
        </w:tc>
      </w:tr>
      <w:tr w:rsidR="00975638" w14:paraId="005A4A14" w14:textId="77777777" w:rsidTr="0041296A">
        <w:tc>
          <w:tcPr>
            <w:tcW w:w="4508" w:type="dxa"/>
          </w:tcPr>
          <w:p w14:paraId="5D9B8194" w14:textId="77777777" w:rsidR="00975638" w:rsidRDefault="000F47F7" w:rsidP="000F47F7">
            <w:pPr>
              <w:pStyle w:val="Heading1"/>
              <w:ind w:left="601" w:right="-46" w:hanging="601"/>
              <w:rPr>
                <w:rFonts w:ascii="Nirmala Text" w:eastAsiaTheme="minorEastAsia" w:hAnsi="Nirmala Text" w:cs="Nirmala Text"/>
                <w:color w:val="FF2F23"/>
                <w:kern w:val="24"/>
                <w:position w:val="1"/>
                <w:lang w:eastAsia="en-IN" w:bidi="kn-IN"/>
              </w:rPr>
            </w:pPr>
            <w:r w:rsidRPr="00976720">
              <w:rPr>
                <w:rFonts w:ascii="Nirmala UI" w:hAnsi="Nirmala UI" w:cs="Nirmala UI"/>
                <w:color w:val="EE0000"/>
                <w:lang w:val="en-GB"/>
              </w:rPr>
              <w:lastRenderedPageBreak/>
              <w:t>18.13</w:t>
            </w:r>
            <w:r>
              <w:rPr>
                <w:rFonts w:ascii="Nirmala UI" w:hAnsi="Nirmala UI" w:cs="Nirmala UI"/>
                <w:lang w:val="en-GB"/>
              </w:rPr>
              <w:t xml:space="preserve"> </w:t>
            </w:r>
            <w:r w:rsidRPr="000F47F7">
              <w:rPr>
                <w:rFonts w:ascii="Nirmala UI" w:eastAsiaTheme="minorEastAsia" w:hAnsi="Nirmala UI" w:cs="Nirmala UI"/>
                <w:color w:val="FF2F23"/>
                <w:kern w:val="24"/>
                <w:position w:val="1"/>
                <w:lang w:eastAsia="en-IN" w:bidi="kn-IN"/>
              </w:rPr>
              <w:t>Batters going to an end decided by players</w:t>
            </w:r>
          </w:p>
          <w:p w14:paraId="7DE6F0A3" w14:textId="77777777" w:rsidR="000F47F7" w:rsidRDefault="000F47F7" w:rsidP="00F76C9B">
            <w:pPr>
              <w:pStyle w:val="Heading1"/>
              <w:spacing w:line="276" w:lineRule="auto"/>
              <w:ind w:left="885" w:right="-46" w:hanging="885"/>
              <w:jc w:val="both"/>
              <w:rPr>
                <w:rFonts w:ascii="Nirmala UI" w:eastAsiaTheme="minorEastAsia" w:hAnsi="Nirmala UI" w:cs="Nirmala UI"/>
                <w:b w:val="0"/>
                <w:bCs w:val="0"/>
                <w:color w:val="FF2F23"/>
                <w:kern w:val="24"/>
                <w:position w:val="1"/>
                <w:sz w:val="20"/>
                <w:szCs w:val="20"/>
                <w:lang w:eastAsia="en-IN" w:bidi="kn-IN"/>
              </w:rPr>
            </w:pPr>
            <w:r w:rsidRPr="00976720">
              <w:rPr>
                <w:rFonts w:ascii="Nirmala UI" w:hAnsi="Nirmala UI" w:cs="Nirmala UI"/>
                <w:color w:val="0070C0"/>
                <w:lang w:val="en-GB"/>
              </w:rPr>
              <w:t>18.13.1</w:t>
            </w:r>
            <w:r>
              <w:rPr>
                <w:rFonts w:ascii="Nirmala UI" w:hAnsi="Nirmala UI" w:cs="Nirmala UI"/>
                <w:lang w:val="en-GB"/>
              </w:rPr>
              <w:t xml:space="preserve"> </w:t>
            </w:r>
            <w:r w:rsidRPr="000F47F7">
              <w:rPr>
                <w:rFonts w:ascii="Nirmala UI" w:eastAsiaTheme="minorEastAsia" w:hAnsi="Nirmala UI" w:cs="Nirmala UI"/>
                <w:b w:val="0"/>
                <w:bCs w:val="0"/>
                <w:color w:val="FF2F23"/>
                <w:kern w:val="24"/>
                <w:position w:val="1"/>
                <w:sz w:val="20"/>
                <w:szCs w:val="20"/>
                <w:lang w:eastAsia="en-IN" w:bidi="kn-IN"/>
              </w:rPr>
              <w:t xml:space="preserve">When a batter is dismissed obstructing the field, where the obstruction prevents a catch being taken, the captain of the </w:t>
            </w:r>
            <w:r w:rsidRPr="000F47F7">
              <w:rPr>
                <w:rFonts w:ascii="Nirmala UI" w:eastAsiaTheme="minorEastAsia" w:hAnsi="Nirmala UI" w:cs="Nirmala UI"/>
                <w:b w:val="0"/>
                <w:bCs w:val="0"/>
                <w:color w:val="3B3838" w:themeColor="background2" w:themeShade="40"/>
                <w:kern w:val="24"/>
                <w:position w:val="1"/>
                <w:sz w:val="20"/>
                <w:szCs w:val="20"/>
                <w:lang w:eastAsia="en-IN" w:bidi="kn-IN"/>
              </w:rPr>
              <w:t xml:space="preserve">fielding side </w:t>
            </w:r>
            <w:r w:rsidRPr="000F47F7">
              <w:rPr>
                <w:rFonts w:ascii="Nirmala UI" w:eastAsiaTheme="minorEastAsia" w:hAnsi="Nirmala UI" w:cs="Nirmala UI"/>
                <w:b w:val="0"/>
                <w:bCs w:val="0"/>
                <w:color w:val="FF2F23"/>
                <w:kern w:val="24"/>
                <w:position w:val="1"/>
                <w:sz w:val="20"/>
                <w:szCs w:val="20"/>
                <w:lang w:eastAsia="en-IN" w:bidi="kn-IN"/>
              </w:rPr>
              <w:t>shall decide whether the not out batter shall return to the wicket they have left, or the other end.</w:t>
            </w:r>
          </w:p>
          <w:p w14:paraId="04B6085E" w14:textId="77777777" w:rsidR="00F76C9B" w:rsidRDefault="00F76C9B" w:rsidP="00F76C9B">
            <w:pPr>
              <w:pStyle w:val="Heading1"/>
              <w:spacing w:before="0" w:line="276" w:lineRule="auto"/>
              <w:ind w:left="885" w:right="-45" w:hanging="885"/>
              <w:jc w:val="both"/>
              <w:rPr>
                <w:rFonts w:ascii="Nirmala UI" w:eastAsiaTheme="minorEastAsia" w:hAnsi="Nirmala UI" w:cs="Nirmala UI"/>
                <w:b w:val="0"/>
                <w:bCs w:val="0"/>
                <w:color w:val="FF2F23"/>
                <w:kern w:val="24"/>
                <w:position w:val="1"/>
                <w:sz w:val="20"/>
                <w:szCs w:val="20"/>
                <w:lang w:eastAsia="en-IN" w:bidi="kn-IN"/>
              </w:rPr>
            </w:pPr>
            <w:r w:rsidRPr="00976720">
              <w:rPr>
                <w:rFonts w:ascii="Nirmala UI" w:hAnsi="Nirmala UI" w:cs="Nirmala UI"/>
                <w:color w:val="0070C0"/>
                <w:lang w:val="en-GB"/>
              </w:rPr>
              <w:t>18.13.2</w:t>
            </w:r>
            <w:r>
              <w:rPr>
                <w:rFonts w:ascii="Nirmala UI" w:hAnsi="Nirmala UI" w:cs="Nirmala UI"/>
                <w:lang w:val="en-GB"/>
              </w:rPr>
              <w:t xml:space="preserve"> </w:t>
            </w:r>
            <w:r w:rsidRPr="00F76C9B">
              <w:rPr>
                <w:rFonts w:ascii="Nirmala UI" w:eastAsiaTheme="minorEastAsia" w:hAnsi="Nirmala UI" w:cs="Nirmala UI"/>
                <w:b w:val="0"/>
                <w:bCs w:val="0"/>
                <w:color w:val="FF2F23"/>
                <w:kern w:val="24"/>
                <w:position w:val="1"/>
                <w:sz w:val="20"/>
                <w:szCs w:val="20"/>
                <w:lang w:eastAsia="en-IN" w:bidi="kn-IN"/>
              </w:rPr>
              <w:t xml:space="preserve">If the ball becomes Dead under Law 18.5.2 (Deliberate short running), the captain of the </w:t>
            </w:r>
            <w:r w:rsidRPr="00F76C9B">
              <w:rPr>
                <w:rFonts w:ascii="Nirmala UI" w:eastAsiaTheme="minorEastAsia" w:hAnsi="Nirmala UI" w:cs="Nirmala UI"/>
                <w:b w:val="0"/>
                <w:bCs w:val="0"/>
                <w:color w:val="3B3838" w:themeColor="background2" w:themeShade="40"/>
                <w:kern w:val="24"/>
                <w:position w:val="1"/>
                <w:sz w:val="20"/>
                <w:szCs w:val="20"/>
                <w:lang w:eastAsia="en-IN" w:bidi="kn-IN"/>
              </w:rPr>
              <w:t xml:space="preserve">fielding side </w:t>
            </w:r>
            <w:r w:rsidRPr="00F76C9B">
              <w:rPr>
                <w:rFonts w:ascii="Nirmala UI" w:eastAsiaTheme="minorEastAsia" w:hAnsi="Nirmala UI" w:cs="Nirmala UI"/>
                <w:b w:val="0"/>
                <w:bCs w:val="0"/>
                <w:color w:val="FF2F23"/>
                <w:kern w:val="24"/>
                <w:position w:val="1"/>
                <w:sz w:val="20"/>
                <w:szCs w:val="20"/>
                <w:lang w:eastAsia="en-IN" w:bidi="kn-IN"/>
              </w:rPr>
              <w:t>shall decide which batter is to face the next delivery.</w:t>
            </w:r>
          </w:p>
          <w:p w14:paraId="26C178D9" w14:textId="32788DF5" w:rsidR="00F76C9B" w:rsidRPr="004D28F7" w:rsidRDefault="00F76C9B" w:rsidP="00F76C9B">
            <w:pPr>
              <w:pStyle w:val="Heading1"/>
              <w:spacing w:before="0" w:line="276" w:lineRule="auto"/>
              <w:ind w:left="885" w:right="-45" w:hanging="885"/>
              <w:jc w:val="both"/>
              <w:rPr>
                <w:rFonts w:ascii="Nirmala UI" w:hAnsi="Nirmala UI" w:cs="Nirmala UI"/>
                <w:lang w:val="en-GB"/>
              </w:rPr>
            </w:pPr>
            <w:r w:rsidRPr="00976720">
              <w:rPr>
                <w:rFonts w:ascii="Nirmala UI" w:hAnsi="Nirmala UI" w:cs="Nirmala UI"/>
                <w:color w:val="0070C0"/>
                <w:lang w:val="en-GB"/>
              </w:rPr>
              <w:t>18.13.3</w:t>
            </w:r>
            <w:r>
              <w:rPr>
                <w:rFonts w:ascii="Nirmala UI" w:hAnsi="Nirmala UI" w:cs="Nirmala UI"/>
                <w:lang w:val="en-GB"/>
              </w:rPr>
              <w:t xml:space="preserve"> </w:t>
            </w:r>
            <w:r w:rsidR="00907024" w:rsidRPr="00907024">
              <w:rPr>
                <w:rFonts w:ascii="Nirmala UI" w:eastAsiaTheme="minorEastAsia" w:hAnsi="Nirmala UI" w:cs="Nirmala UI"/>
                <w:b w:val="0"/>
                <w:bCs w:val="0"/>
                <w:color w:val="FF2F23"/>
                <w:kern w:val="24"/>
                <w:position w:val="1"/>
                <w:sz w:val="20"/>
                <w:szCs w:val="20"/>
                <w:lang w:eastAsia="en-IN" w:bidi="kn-IN"/>
              </w:rPr>
              <w:t>If the ball becomes dead under Law 41.5 (Deliberate distraction, deception or obstruction of batter),</w:t>
            </w:r>
            <w:r w:rsidR="00907024">
              <w:rPr>
                <w:rFonts w:ascii="Nirmala UI" w:eastAsiaTheme="minorEastAsia" w:hAnsi="Nirmala UI" w:cs="Nirmala UI"/>
                <w:b w:val="0"/>
                <w:bCs w:val="0"/>
                <w:color w:val="FF2F23"/>
                <w:kern w:val="24"/>
                <w:position w:val="1"/>
                <w:sz w:val="20"/>
                <w:szCs w:val="20"/>
                <w:lang w:eastAsia="en-IN" w:bidi="kn-IN"/>
              </w:rPr>
              <w:t xml:space="preserve"> </w:t>
            </w:r>
            <w:r w:rsidR="00907024" w:rsidRPr="00907024">
              <w:rPr>
                <w:rFonts w:ascii="Nirmala UI" w:eastAsiaTheme="minorEastAsia" w:hAnsi="Nirmala UI" w:cs="Nirmala UI"/>
                <w:b w:val="0"/>
                <w:bCs w:val="0"/>
                <w:color w:val="FF2F23"/>
                <w:kern w:val="24"/>
                <w:position w:val="1"/>
                <w:sz w:val="20"/>
                <w:szCs w:val="20"/>
                <w:lang w:eastAsia="en-IN" w:bidi="kn-IN"/>
              </w:rPr>
              <w:t xml:space="preserve">the </w:t>
            </w:r>
            <w:r w:rsidR="00907024" w:rsidRPr="00907024">
              <w:rPr>
                <w:rFonts w:ascii="Nirmala UI" w:eastAsiaTheme="minorEastAsia" w:hAnsi="Nirmala UI" w:cs="Nirmala UI"/>
                <w:b w:val="0"/>
                <w:bCs w:val="0"/>
                <w:color w:val="3B3838" w:themeColor="background2" w:themeShade="40"/>
                <w:kern w:val="24"/>
                <w:position w:val="1"/>
                <w:sz w:val="20"/>
                <w:szCs w:val="20"/>
                <w:lang w:eastAsia="en-IN" w:bidi="kn-IN"/>
              </w:rPr>
              <w:t xml:space="preserve">batters at the wicket </w:t>
            </w:r>
            <w:r w:rsidR="00907024" w:rsidRPr="00907024">
              <w:rPr>
                <w:rFonts w:ascii="Nirmala UI" w:eastAsiaTheme="minorEastAsia" w:hAnsi="Nirmala UI" w:cs="Nirmala UI"/>
                <w:b w:val="0"/>
                <w:bCs w:val="0"/>
                <w:color w:val="FF2F23"/>
                <w:kern w:val="24"/>
                <w:position w:val="1"/>
                <w:sz w:val="20"/>
                <w:szCs w:val="20"/>
                <w:lang w:eastAsia="en-IN" w:bidi="kn-IN"/>
              </w:rPr>
              <w:t>decide which batter is to</w:t>
            </w:r>
            <w:r w:rsidR="00907024">
              <w:rPr>
                <w:rFonts w:ascii="Nirmala UI" w:eastAsiaTheme="minorEastAsia" w:hAnsi="Nirmala UI" w:cs="Nirmala UI"/>
                <w:b w:val="0"/>
                <w:bCs w:val="0"/>
                <w:color w:val="FF2F23"/>
                <w:kern w:val="24"/>
                <w:position w:val="1"/>
                <w:sz w:val="20"/>
                <w:szCs w:val="20"/>
                <w:lang w:eastAsia="en-IN" w:bidi="kn-IN"/>
              </w:rPr>
              <w:t xml:space="preserve"> </w:t>
            </w:r>
            <w:r w:rsidR="00907024" w:rsidRPr="00907024">
              <w:rPr>
                <w:rFonts w:ascii="Nirmala Text" w:eastAsiaTheme="minorEastAsia" w:hAnsi="Nirmala Text" w:cs="Nirmala Text"/>
                <w:b w:val="0"/>
                <w:bCs w:val="0"/>
                <w:color w:val="FF2F23"/>
                <w:kern w:val="24"/>
                <w:position w:val="1"/>
                <w:lang w:eastAsia="en-IN" w:bidi="kn-IN"/>
              </w:rPr>
              <w:t xml:space="preserve">face the </w:t>
            </w:r>
            <w:r w:rsidR="00907024" w:rsidRPr="00907024">
              <w:rPr>
                <w:rFonts w:ascii="Nirmala Text" w:eastAsiaTheme="minorEastAsia" w:hAnsi="Nirmala Text" w:cs="Nirmala Text"/>
                <w:b w:val="0"/>
                <w:bCs w:val="0"/>
                <w:color w:val="FF2F23"/>
                <w:kern w:val="24"/>
                <w:position w:val="1"/>
                <w:lang w:val="en-IN" w:eastAsia="en-IN" w:bidi="kn-IN"/>
              </w:rPr>
              <w:t>next delivery.</w:t>
            </w:r>
          </w:p>
        </w:tc>
        <w:tc>
          <w:tcPr>
            <w:tcW w:w="4508" w:type="dxa"/>
          </w:tcPr>
          <w:p w14:paraId="7359DEC8" w14:textId="77777777" w:rsidR="00975638" w:rsidRDefault="00A31F0F" w:rsidP="00A31F0F">
            <w:pPr>
              <w:pStyle w:val="Heading1"/>
              <w:ind w:left="767" w:right="-46" w:hanging="767"/>
              <w:jc w:val="both"/>
              <w:rPr>
                <w:rFonts w:ascii="Nirmala UI" w:hAnsi="Nirmala UI" w:cs="Nirmala UI"/>
                <w:iCs/>
                <w:color w:val="000000" w:themeColor="text1"/>
                <w:szCs w:val="18"/>
                <w:lang w:val="en-GB"/>
              </w:rPr>
            </w:pPr>
            <w:r w:rsidRPr="00A31F0F">
              <w:rPr>
                <w:rFonts w:ascii="Nirmala UI" w:hAnsi="Nirmala UI" w:cs="Nirmala UI"/>
                <w:color w:val="EE0000"/>
                <w:lang w:val="en-GB"/>
              </w:rPr>
              <w:t>18.13</w:t>
            </w:r>
            <w:r>
              <w:rPr>
                <w:rFonts w:ascii="Nirmala UI" w:hAnsi="Nirmala UI" w:cs="Nirmala UI"/>
                <w:lang w:val="en-GB"/>
              </w:rPr>
              <w:t xml:space="preserve"> </w:t>
            </w:r>
            <w:r w:rsidRPr="00A31F0F">
              <w:rPr>
                <w:rFonts w:ascii="Nirmala UI" w:hAnsi="Nirmala UI" w:cs="Nirmala UI" w:hint="cs"/>
                <w:color w:val="000000" w:themeColor="text1"/>
                <w:lang w:val="en-GB"/>
              </w:rPr>
              <w:t>ప్లేయర్లు</w:t>
            </w:r>
            <w:r w:rsidRPr="00A31F0F">
              <w:rPr>
                <w:rFonts w:ascii="Nirmala UI" w:hAnsi="Nirmala UI" w:cs="Nirmala UI"/>
                <w:color w:val="000000" w:themeColor="text1"/>
                <w:lang w:val="en-GB"/>
              </w:rPr>
              <w:t xml:space="preserve"> నిర్ణయించిన ఎండ్ కు బ్యాటర్లు </w:t>
            </w:r>
            <w:r w:rsidRPr="00A31F0F">
              <w:rPr>
                <w:rFonts w:ascii="Nirmala UI" w:hAnsi="Nirmala UI" w:cs="Nirmala UI"/>
                <w:iCs/>
                <w:color w:val="000000" w:themeColor="text1"/>
                <w:szCs w:val="18"/>
                <w:lang w:val="en-GB"/>
              </w:rPr>
              <w:t>వెళ్ళడం</w:t>
            </w:r>
          </w:p>
          <w:p w14:paraId="7FD0A09C" w14:textId="77777777" w:rsidR="00A31F0F" w:rsidRDefault="00A31F0F" w:rsidP="00A31F0F">
            <w:pPr>
              <w:pStyle w:val="Heading1"/>
              <w:spacing w:line="276" w:lineRule="auto"/>
              <w:ind w:left="767" w:right="-46" w:hanging="767"/>
              <w:jc w:val="both"/>
              <w:rPr>
                <w:rFonts w:ascii="Nirmala UI" w:hAnsi="Nirmala UI" w:cs="Nirmala UI"/>
                <w:b w:val="0"/>
                <w:bCs w:val="0"/>
                <w:color w:val="000000" w:themeColor="text1"/>
                <w:sz w:val="20"/>
                <w:szCs w:val="20"/>
                <w:lang w:val="en-GB"/>
              </w:rPr>
            </w:pPr>
            <w:r w:rsidRPr="00A31F0F">
              <w:rPr>
                <w:rFonts w:ascii="Nirmala UI" w:hAnsi="Nirmala UI" w:cs="Nirmala UI"/>
                <w:color w:val="0070C0"/>
                <w:lang w:val="en-GB"/>
              </w:rPr>
              <w:t>18.13.1</w:t>
            </w:r>
            <w:r>
              <w:rPr>
                <w:rFonts w:ascii="Nirmala UI" w:hAnsi="Nirmala UI" w:cs="Nirmala UI"/>
                <w:lang w:val="en-GB"/>
              </w:rPr>
              <w:t xml:space="preserve"> </w:t>
            </w:r>
            <w:r w:rsidRPr="00A31F0F">
              <w:rPr>
                <w:rFonts w:ascii="Nirmala UI" w:hAnsi="Nirmala UI" w:cs="Nirmala UI"/>
                <w:b w:val="0"/>
                <w:bCs w:val="0"/>
                <w:color w:val="000000" w:themeColor="text1"/>
                <w:sz w:val="20"/>
                <w:szCs w:val="20"/>
                <w:lang w:val="en-GB"/>
              </w:rPr>
              <w:t xml:space="preserve">క్యాచ్ తీసుకోవడాన్ని నిరోధించడం కారణంగా ఫీల్డ్ ను అడ్డుకోవడం చట్టము కింద ఒక బ్యాటర్ </w:t>
            </w:r>
            <w:r w:rsidRPr="00A31F0F">
              <w:rPr>
                <w:rFonts w:ascii="Nirmala UI" w:hAnsi="Nirmala UI" w:cs="Nirmala UI" w:hint="cs"/>
                <w:b w:val="0"/>
                <w:bCs w:val="0"/>
                <w:color w:val="000000" w:themeColor="text1"/>
                <w:sz w:val="20"/>
                <w:szCs w:val="20"/>
                <w:lang w:val="en-GB"/>
              </w:rPr>
              <w:t>ఔట్</w:t>
            </w:r>
            <w:r w:rsidRPr="00A31F0F">
              <w:rPr>
                <w:rFonts w:ascii="Nirmala UI" w:hAnsi="Nirmala UI" w:cs="Nirmala UI"/>
                <w:b w:val="0"/>
                <w:bCs w:val="0"/>
                <w:color w:val="000000" w:themeColor="text1"/>
                <w:sz w:val="20"/>
                <w:szCs w:val="20"/>
                <w:lang w:val="en-GB"/>
              </w:rPr>
              <w:t xml:space="preserve"> </w:t>
            </w:r>
            <w:r w:rsidRPr="00A31F0F">
              <w:rPr>
                <w:rFonts w:ascii="Nirmala UI" w:hAnsi="Nirmala UI" w:cs="Nirmala UI" w:hint="cs"/>
                <w:b w:val="0"/>
                <w:bCs w:val="0"/>
                <w:color w:val="000000" w:themeColor="text1"/>
                <w:sz w:val="20"/>
                <w:szCs w:val="20"/>
                <w:lang w:val="en-GB"/>
              </w:rPr>
              <w:t>అయితే</w:t>
            </w:r>
            <w:r w:rsidRPr="00A31F0F">
              <w:rPr>
                <w:rFonts w:ascii="Nirmala UI" w:hAnsi="Nirmala UI" w:cs="Nirmala UI"/>
                <w:b w:val="0"/>
                <w:bCs w:val="0"/>
                <w:color w:val="000000" w:themeColor="text1"/>
                <w:sz w:val="20"/>
                <w:szCs w:val="20"/>
                <w:lang w:val="en-GB"/>
              </w:rPr>
              <w:t xml:space="preserve">, నాట్ ఔట్ గా ఉన్న బ్యాటర్ వారు </w:t>
            </w:r>
            <w:r w:rsidRPr="00A31F0F">
              <w:rPr>
                <w:rFonts w:ascii="Nirmala UI" w:hAnsi="Nirmala UI" w:cs="Nirmala UI" w:hint="cs"/>
                <w:b w:val="0"/>
                <w:bCs w:val="0"/>
                <w:sz w:val="20"/>
                <w:szCs w:val="20"/>
              </w:rPr>
              <w:t>వదిలి</w:t>
            </w:r>
            <w:r w:rsidRPr="00A31F0F">
              <w:rPr>
                <w:rFonts w:ascii="Nirmala UI" w:hAnsi="Nirmala UI" w:cs="Nirmala UI"/>
                <w:b w:val="0"/>
                <w:bCs w:val="0"/>
                <w:sz w:val="20"/>
                <w:szCs w:val="20"/>
              </w:rPr>
              <w:t xml:space="preserve"> వెళ్ళిన </w:t>
            </w:r>
            <w:r w:rsidRPr="00A31F0F">
              <w:rPr>
                <w:rFonts w:ascii="Nirmala UI" w:hAnsi="Nirmala UI" w:cs="Nirmala UI" w:hint="cs"/>
                <w:b w:val="0"/>
                <w:bCs w:val="0"/>
                <w:sz w:val="20"/>
                <w:szCs w:val="20"/>
              </w:rPr>
              <w:t>వికెట్‌కు</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తిరిగి</w:t>
            </w:r>
            <w:r w:rsidRPr="00A31F0F">
              <w:rPr>
                <w:rFonts w:ascii="Nirmala UI" w:hAnsi="Nirmala UI" w:cs="Nirmala UI"/>
                <w:b w:val="0"/>
                <w:bCs w:val="0"/>
                <w:sz w:val="20"/>
                <w:szCs w:val="20"/>
              </w:rPr>
              <w:t xml:space="preserve"> </w:t>
            </w:r>
            <w:r w:rsidRPr="00A31F0F">
              <w:rPr>
                <w:rFonts w:ascii="Nirmala UI" w:hAnsi="Nirmala UI" w:cs="Nirmala UI"/>
                <w:b w:val="0"/>
                <w:bCs w:val="0"/>
                <w:color w:val="000000" w:themeColor="text1"/>
                <w:sz w:val="20"/>
                <w:szCs w:val="20"/>
                <w:lang w:val="en-GB"/>
              </w:rPr>
              <w:t xml:space="preserve">వెళ్ళాలా లేదా అవతలి ఎండ్ కు వెళ్ళాలా </w:t>
            </w:r>
            <w:r w:rsidRPr="00A31F0F">
              <w:rPr>
                <w:rFonts w:ascii="Nirmala UI" w:hAnsi="Nirmala UI" w:cs="Nirmala UI" w:hint="cs"/>
                <w:b w:val="0"/>
                <w:bCs w:val="0"/>
                <w:sz w:val="20"/>
                <w:szCs w:val="20"/>
              </w:rPr>
              <w:t>అని</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ఫీల్డింగ్</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జట్టు</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కెప్టెన్</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నిర్ణయిస్తారు</w:t>
            </w:r>
            <w:r w:rsidRPr="00A31F0F">
              <w:rPr>
                <w:rFonts w:ascii="Nirmala UI" w:hAnsi="Nirmala UI" w:cs="Nirmala UI"/>
                <w:b w:val="0"/>
                <w:bCs w:val="0"/>
                <w:color w:val="000000" w:themeColor="text1"/>
                <w:sz w:val="20"/>
                <w:szCs w:val="20"/>
                <w:lang w:val="en-GB"/>
              </w:rPr>
              <w:t>.</w:t>
            </w:r>
          </w:p>
          <w:p w14:paraId="0ED439A5" w14:textId="77777777" w:rsidR="00A31F0F" w:rsidRDefault="00A31F0F" w:rsidP="00A31F0F">
            <w:pPr>
              <w:pStyle w:val="Heading1"/>
              <w:spacing w:line="276" w:lineRule="auto"/>
              <w:ind w:left="767" w:right="-46" w:hanging="767"/>
              <w:jc w:val="both"/>
              <w:rPr>
                <w:rFonts w:ascii="Nirmala UI" w:hAnsi="Nirmala UI" w:cs="Nirmala UI"/>
                <w:b w:val="0"/>
                <w:bCs w:val="0"/>
                <w:color w:val="000000" w:themeColor="text1"/>
                <w:sz w:val="20"/>
                <w:szCs w:val="20"/>
                <w:lang w:val="en-GB"/>
              </w:rPr>
            </w:pPr>
            <w:r w:rsidRPr="00A31F0F">
              <w:rPr>
                <w:rFonts w:ascii="Nirmala UI" w:hAnsi="Nirmala UI" w:cs="Nirmala UI"/>
                <w:color w:val="0070C0"/>
                <w:lang w:val="en-GB"/>
              </w:rPr>
              <w:t>18.13.2</w:t>
            </w:r>
            <w:r>
              <w:rPr>
                <w:rFonts w:ascii="Nirmala UI" w:hAnsi="Nirmala UI" w:cs="Nirmala UI"/>
                <w:lang w:val="en-GB"/>
              </w:rPr>
              <w:t xml:space="preserve"> </w:t>
            </w:r>
            <w:r w:rsidRPr="00A31F0F">
              <w:rPr>
                <w:rFonts w:ascii="Nirmala UI" w:hAnsi="Nirmala UI" w:cs="Nirmala UI"/>
                <w:b w:val="0"/>
                <w:bCs w:val="0"/>
                <w:color w:val="000000" w:themeColor="text1"/>
                <w:sz w:val="20"/>
                <w:szCs w:val="20"/>
                <w:lang w:val="en-GB"/>
              </w:rPr>
              <w:t>చట్టము 18.5.2 (ఉద్ధేశ్యపూర్వకముగా</w:t>
            </w:r>
            <w:r w:rsidRPr="00A31F0F">
              <w:rPr>
                <w:rFonts w:ascii="Verdana" w:hAnsi="Verdana"/>
                <w:b w:val="0"/>
                <w:bCs w:val="0"/>
                <w:color w:val="000000" w:themeColor="text1"/>
                <w:sz w:val="20"/>
                <w:szCs w:val="20"/>
                <w:lang w:val="en-GB"/>
              </w:rPr>
              <w:t xml:space="preserve"> </w:t>
            </w:r>
            <w:r w:rsidRPr="00A31F0F">
              <w:rPr>
                <w:rFonts w:ascii="Nirmala UI" w:hAnsi="Nirmala UI" w:cs="Nirmala UI"/>
                <w:b w:val="0"/>
                <w:bCs w:val="0"/>
                <w:color w:val="000000" w:themeColor="text1"/>
                <w:sz w:val="20"/>
                <w:szCs w:val="20"/>
                <w:lang w:val="en-GB"/>
              </w:rPr>
              <w:t>చేసిన</w:t>
            </w:r>
            <w:r w:rsidRPr="00A31F0F">
              <w:rPr>
                <w:rFonts w:ascii="Verdana" w:hAnsi="Verdana"/>
                <w:b w:val="0"/>
                <w:bCs w:val="0"/>
                <w:color w:val="000000" w:themeColor="text1"/>
                <w:sz w:val="20"/>
                <w:szCs w:val="20"/>
                <w:lang w:val="en-GB"/>
              </w:rPr>
              <w:t xml:space="preserve"> </w:t>
            </w:r>
            <w:r w:rsidRPr="00A31F0F">
              <w:rPr>
                <w:rFonts w:ascii="Nirmala UI" w:hAnsi="Nirmala UI" w:cs="Nirmala UI"/>
                <w:b w:val="0"/>
                <w:bCs w:val="0"/>
                <w:color w:val="000000" w:themeColor="text1"/>
                <w:sz w:val="20"/>
                <w:szCs w:val="20"/>
                <w:lang w:val="en-GB"/>
              </w:rPr>
              <w:t>షార్ట్</w:t>
            </w:r>
            <w:r w:rsidRPr="00A31F0F">
              <w:rPr>
                <w:rFonts w:ascii="Verdana" w:hAnsi="Verdana"/>
                <w:b w:val="0"/>
                <w:bCs w:val="0"/>
                <w:color w:val="000000" w:themeColor="text1"/>
                <w:sz w:val="20"/>
                <w:szCs w:val="20"/>
                <w:lang w:val="en-GB"/>
              </w:rPr>
              <w:t xml:space="preserve"> </w:t>
            </w:r>
            <w:r w:rsidRPr="00A31F0F">
              <w:rPr>
                <w:rFonts w:ascii="Nirmala UI" w:hAnsi="Nirmala UI" w:cs="Nirmala UI"/>
                <w:b w:val="0"/>
                <w:bCs w:val="0"/>
                <w:color w:val="000000" w:themeColor="text1"/>
                <w:sz w:val="20"/>
                <w:szCs w:val="20"/>
                <w:lang w:val="en-GB"/>
              </w:rPr>
              <w:t xml:space="preserve">రన్) </w:t>
            </w:r>
            <w:r w:rsidRPr="00A31F0F">
              <w:rPr>
                <w:rFonts w:ascii="Nirmala UI" w:hAnsi="Nirmala UI" w:cs="Nirmala UI" w:hint="cs"/>
                <w:b w:val="0"/>
                <w:bCs w:val="0"/>
                <w:sz w:val="20"/>
                <w:szCs w:val="20"/>
              </w:rPr>
              <w:t>ప్రకారం</w:t>
            </w:r>
            <w:r w:rsidRPr="00A31F0F">
              <w:rPr>
                <w:rFonts w:ascii="Nirmala UI" w:hAnsi="Nirmala UI" w:cs="Nirmala UI"/>
                <w:b w:val="0"/>
                <w:bCs w:val="0"/>
                <w:color w:val="000000" w:themeColor="text1"/>
                <w:sz w:val="20"/>
                <w:szCs w:val="20"/>
                <w:lang w:val="en-GB"/>
              </w:rPr>
              <w:t xml:space="preserve"> బంతి డెడ్ </w:t>
            </w:r>
            <w:r w:rsidRPr="00A31F0F">
              <w:rPr>
                <w:rFonts w:ascii="Nirmala UI" w:hAnsi="Nirmala UI" w:cs="Nirmala UI" w:hint="cs"/>
                <w:b w:val="0"/>
                <w:bCs w:val="0"/>
                <w:sz w:val="20"/>
                <w:szCs w:val="20"/>
              </w:rPr>
              <w:t>అయినట్లయితే</w:t>
            </w:r>
            <w:r w:rsidRPr="00A31F0F">
              <w:rPr>
                <w:rFonts w:ascii="Nirmala UI" w:hAnsi="Nirmala UI" w:cs="Nirmala UI"/>
                <w:b w:val="0"/>
                <w:bCs w:val="0"/>
                <w:color w:val="000000" w:themeColor="text1"/>
                <w:sz w:val="20"/>
                <w:szCs w:val="20"/>
                <w:lang w:val="en-GB"/>
              </w:rPr>
              <w:t xml:space="preserve">, </w:t>
            </w:r>
            <w:r w:rsidRPr="00A31F0F">
              <w:rPr>
                <w:rFonts w:ascii="Nirmala UI" w:hAnsi="Nirmala UI" w:cs="Nirmala UI" w:hint="cs"/>
                <w:b w:val="0"/>
                <w:bCs w:val="0"/>
                <w:sz w:val="20"/>
                <w:szCs w:val="20"/>
              </w:rPr>
              <w:t>తదుపరి</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డెలివరిని</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ఏ</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బ్యాటర్</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ఎదుర్కోవాలో</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ఫీల్డింగ్</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జట్టు</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కెప్టెన్</w:t>
            </w:r>
            <w:r w:rsidRPr="00A31F0F">
              <w:rPr>
                <w:rFonts w:ascii="Nirmala UI" w:hAnsi="Nirmala UI" w:cs="Nirmala UI"/>
                <w:b w:val="0"/>
                <w:bCs w:val="0"/>
                <w:sz w:val="20"/>
                <w:szCs w:val="20"/>
              </w:rPr>
              <w:t xml:space="preserve"> నిర్ణయిస్తారు</w:t>
            </w:r>
            <w:r w:rsidRPr="00A31F0F">
              <w:rPr>
                <w:rFonts w:ascii="Nirmala UI" w:hAnsi="Nirmala UI" w:cs="Nirmala UI"/>
                <w:b w:val="0"/>
                <w:bCs w:val="0"/>
                <w:color w:val="000000" w:themeColor="text1"/>
                <w:sz w:val="20"/>
                <w:szCs w:val="20"/>
                <w:lang w:val="en-GB"/>
              </w:rPr>
              <w:t>.</w:t>
            </w:r>
          </w:p>
          <w:p w14:paraId="6745EB21" w14:textId="7C039BF4" w:rsidR="00A31F0F" w:rsidRPr="004D28F7" w:rsidRDefault="00A31F0F" w:rsidP="00A31F0F">
            <w:pPr>
              <w:pStyle w:val="Heading1"/>
              <w:spacing w:line="276" w:lineRule="auto"/>
              <w:ind w:left="767" w:right="-46" w:hanging="767"/>
              <w:jc w:val="both"/>
              <w:rPr>
                <w:rFonts w:ascii="Nirmala UI" w:hAnsi="Nirmala UI" w:cs="Nirmala UI"/>
                <w:lang w:val="en-GB"/>
              </w:rPr>
            </w:pPr>
            <w:r w:rsidRPr="00A31F0F">
              <w:rPr>
                <w:rFonts w:ascii="Nirmala UI" w:hAnsi="Nirmala UI" w:cs="Nirmala UI"/>
                <w:color w:val="0070C0"/>
                <w:lang w:val="en-GB"/>
              </w:rPr>
              <w:t>18.13.3</w:t>
            </w:r>
            <w:r>
              <w:rPr>
                <w:rFonts w:ascii="Nirmala UI" w:hAnsi="Nirmala UI" w:cs="Nirmala UI"/>
                <w:lang w:val="en-GB"/>
              </w:rPr>
              <w:t xml:space="preserve"> </w:t>
            </w:r>
            <w:r w:rsidRPr="00A31F0F">
              <w:rPr>
                <w:rFonts w:ascii="Nirmala UI" w:hAnsi="Nirmala UI" w:cs="Nirmala UI"/>
                <w:b w:val="0"/>
                <w:bCs w:val="0"/>
                <w:color w:val="000000" w:themeColor="text1"/>
                <w:sz w:val="20"/>
                <w:szCs w:val="20"/>
                <w:lang w:val="en-GB"/>
              </w:rPr>
              <w:t>చట్టము 41.5 (</w:t>
            </w:r>
            <w:r w:rsidRPr="00A31F0F">
              <w:rPr>
                <w:rFonts w:ascii="Nirmala UI" w:hAnsi="Nirmala UI" w:cs="Nirmala UI"/>
                <w:b w:val="0"/>
                <w:bCs w:val="0"/>
                <w:color w:val="000000" w:themeColor="text1"/>
                <w:spacing w:val="1"/>
                <w:sz w:val="20"/>
                <w:szCs w:val="20"/>
                <w:lang w:val="en-GB"/>
              </w:rPr>
              <w:t xml:space="preserve">ఉద్దేశపూర్వకంగా బ్యాటర్ ను భంగం కలిగించడం, మోసం </w:t>
            </w:r>
            <w:r w:rsidR="0043740E" w:rsidRPr="0043740E">
              <w:rPr>
                <w:rFonts w:ascii="Nirmala UI" w:hAnsi="Nirmala UI" w:cs="Nirmala UI"/>
                <w:b w:val="0"/>
                <w:bCs w:val="0"/>
                <w:color w:val="000000" w:themeColor="text1"/>
                <w:spacing w:val="1"/>
                <w:sz w:val="20"/>
                <w:szCs w:val="20"/>
                <w:lang w:val="en-GB"/>
              </w:rPr>
              <w:t>చెయడం</w:t>
            </w:r>
            <w:r w:rsidRPr="00A31F0F">
              <w:rPr>
                <w:rFonts w:ascii="Nirmala UI" w:hAnsi="Nirmala UI" w:cs="Nirmala UI"/>
                <w:b w:val="0"/>
                <w:bCs w:val="0"/>
                <w:color w:val="000000" w:themeColor="text1"/>
                <w:spacing w:val="1"/>
                <w:sz w:val="20"/>
                <w:szCs w:val="20"/>
                <w:lang w:val="en-GB"/>
              </w:rPr>
              <w:t xml:space="preserve"> లేదా అడ్డుకోవడం)</w:t>
            </w:r>
            <w:r w:rsidRPr="00A31F0F">
              <w:rPr>
                <w:rFonts w:ascii="Nirmala UI" w:hAnsi="Nirmala UI" w:cs="Nirmala UI"/>
                <w:b w:val="0"/>
                <w:bCs w:val="0"/>
                <w:color w:val="000000" w:themeColor="text1"/>
                <w:sz w:val="20"/>
                <w:szCs w:val="20"/>
                <w:lang w:val="en-GB"/>
              </w:rPr>
              <w:t xml:space="preserve"> </w:t>
            </w:r>
            <w:r w:rsidRPr="00A31F0F">
              <w:rPr>
                <w:rFonts w:ascii="Nirmala UI" w:hAnsi="Nirmala UI" w:cs="Nirmala UI" w:hint="cs"/>
                <w:b w:val="0"/>
                <w:bCs w:val="0"/>
                <w:sz w:val="20"/>
                <w:szCs w:val="20"/>
              </w:rPr>
              <w:t>ప్రకారం</w:t>
            </w:r>
            <w:r w:rsidRPr="00A31F0F">
              <w:rPr>
                <w:rFonts w:ascii="Nirmala UI" w:hAnsi="Nirmala UI" w:cs="Nirmala UI"/>
                <w:b w:val="0"/>
                <w:bCs w:val="0"/>
                <w:color w:val="000000" w:themeColor="text1"/>
                <w:sz w:val="20"/>
                <w:szCs w:val="20"/>
                <w:lang w:val="en-GB"/>
              </w:rPr>
              <w:t xml:space="preserve"> బంతి డెడ్ </w:t>
            </w:r>
            <w:r w:rsidRPr="00A31F0F">
              <w:rPr>
                <w:rFonts w:ascii="Nirmala UI" w:hAnsi="Nirmala UI" w:cs="Nirmala UI" w:hint="cs"/>
                <w:b w:val="0"/>
                <w:bCs w:val="0"/>
                <w:sz w:val="20"/>
                <w:szCs w:val="20"/>
              </w:rPr>
              <w:t>అయినట్లయితే</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వికెట్ల</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వద్ద</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ఉన్న</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బ్యాటర్లు</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తదుపరి</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బంతిని</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ఎవరు</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ఎదుర్కోవాలో</w:t>
            </w:r>
            <w:r w:rsidRPr="00A31F0F">
              <w:rPr>
                <w:rFonts w:ascii="Nirmala UI" w:hAnsi="Nirmala UI" w:cs="Nirmala UI"/>
                <w:b w:val="0"/>
                <w:bCs w:val="0"/>
                <w:sz w:val="20"/>
                <w:szCs w:val="20"/>
              </w:rPr>
              <w:t xml:space="preserve"> </w:t>
            </w:r>
            <w:r w:rsidRPr="00A31F0F">
              <w:rPr>
                <w:rFonts w:ascii="Nirmala UI" w:hAnsi="Nirmala UI" w:cs="Nirmala UI" w:hint="cs"/>
                <w:b w:val="0"/>
                <w:bCs w:val="0"/>
                <w:sz w:val="20"/>
                <w:szCs w:val="20"/>
              </w:rPr>
              <w:t>నిర్ణయించుకుంటారు</w:t>
            </w:r>
            <w:r w:rsidRPr="00A31F0F">
              <w:rPr>
                <w:rFonts w:ascii="Nirmala UI" w:hAnsi="Nirmala UI" w:cs="Nirmala UI"/>
                <w:b w:val="0"/>
                <w:bCs w:val="0"/>
                <w:color w:val="000000" w:themeColor="text1"/>
                <w:sz w:val="20"/>
                <w:szCs w:val="20"/>
                <w:lang w:val="en-GB"/>
              </w:rPr>
              <w:t>.</w:t>
            </w:r>
          </w:p>
        </w:tc>
      </w:tr>
      <w:tr w:rsidR="00AC2527" w:rsidRPr="00AC2527" w14:paraId="0EFEAEDC" w14:textId="77777777" w:rsidTr="00AC2527">
        <w:tc>
          <w:tcPr>
            <w:tcW w:w="4508" w:type="dxa"/>
            <w:vAlign w:val="center"/>
          </w:tcPr>
          <w:p w14:paraId="268FABD6" w14:textId="06E465C1" w:rsidR="000C37BD" w:rsidRPr="00AC2527" w:rsidRDefault="00AC2527" w:rsidP="00AC2527">
            <w:pPr>
              <w:pStyle w:val="Heading1"/>
              <w:ind w:left="0" w:right="-46" w:firstLine="0"/>
              <w:jc w:val="center"/>
              <w:rPr>
                <w:rFonts w:ascii="Nirmala UI" w:hAnsi="Nirmala UI" w:cs="Nirmala UI"/>
                <w:color w:val="00B050"/>
                <w:lang w:val="en-GB"/>
              </w:rPr>
            </w:pPr>
            <w:r w:rsidRPr="00AC2527">
              <w:rPr>
                <w:rFonts w:ascii="Nirmala UI" w:hAnsi="Nirmala UI" w:cs="Nirmala UI"/>
                <w:color w:val="00B050"/>
                <w:lang w:val="en-GB"/>
              </w:rPr>
              <w:t>LAW 19 BOUNDARIES</w:t>
            </w:r>
          </w:p>
        </w:tc>
        <w:tc>
          <w:tcPr>
            <w:tcW w:w="4508" w:type="dxa"/>
            <w:vAlign w:val="center"/>
          </w:tcPr>
          <w:p w14:paraId="70BFF3F3" w14:textId="174392A0" w:rsidR="000C37BD" w:rsidRPr="00AC2527" w:rsidRDefault="00AC2527" w:rsidP="00AC2527">
            <w:pPr>
              <w:pStyle w:val="Heading1"/>
              <w:ind w:left="0" w:right="-46" w:firstLine="0"/>
              <w:jc w:val="center"/>
              <w:rPr>
                <w:rFonts w:ascii="Nirmala UI" w:hAnsi="Nirmala UI" w:cs="Nirmala UI"/>
                <w:color w:val="00B050"/>
                <w:lang w:val="en-GB"/>
              </w:rPr>
            </w:pPr>
            <w:r w:rsidRPr="00AC2527">
              <w:rPr>
                <w:rFonts w:ascii="Nirmala UI" w:hAnsi="Nirmala UI" w:cs="Nirmala UI"/>
                <w:color w:val="00B050"/>
                <w:lang w:val="en-GB"/>
              </w:rPr>
              <w:t>చట్టము 19 -</w:t>
            </w:r>
            <w:r w:rsidRPr="00AC2527">
              <w:rPr>
                <w:rFonts w:ascii="Nirmala UI" w:hAnsi="Nirmala UI" w:cs="Nirmala UI"/>
                <w:color w:val="00B050"/>
                <w:lang w:val="en-GB"/>
              </w:rPr>
              <w:tab/>
              <w:t>బౌండ్రీస్</w:t>
            </w:r>
          </w:p>
        </w:tc>
      </w:tr>
      <w:tr w:rsidR="000C37BD" w14:paraId="37F32B3A" w14:textId="77777777" w:rsidTr="0041296A">
        <w:tc>
          <w:tcPr>
            <w:tcW w:w="4508" w:type="dxa"/>
          </w:tcPr>
          <w:p w14:paraId="5EA69E4E" w14:textId="77777777" w:rsidR="000C37BD" w:rsidRDefault="00AC2527" w:rsidP="00AC2527">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527">
              <w:rPr>
                <w:rFonts w:ascii="Nirmala UI" w:hAnsi="Nirmala UI" w:cs="Nirmala UI"/>
                <w:color w:val="EE0000"/>
                <w:lang w:val="en-GB"/>
              </w:rPr>
              <w:t>19.1</w:t>
            </w:r>
            <w:r>
              <w:rPr>
                <w:rFonts w:ascii="Nirmala UI" w:hAnsi="Nirmala UI" w:cs="Nirmala UI"/>
                <w:color w:val="EE0000"/>
                <w:lang w:val="en-GB"/>
              </w:rPr>
              <w:t xml:space="preserve"> </w:t>
            </w:r>
            <w:r w:rsidRPr="00AC252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Determining the boundary of the field of play</w:t>
            </w:r>
          </w:p>
          <w:p w14:paraId="2C189AAF" w14:textId="77777777" w:rsidR="00AC2527" w:rsidRDefault="00AC2527" w:rsidP="00AC2527">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CF6">
              <w:rPr>
                <w:rFonts w:ascii="Nirmala UI" w:hAnsi="Nirmala UI" w:cs="Nirmala UI"/>
                <w:color w:val="0070C0"/>
                <w:lang w:val="en-GB"/>
              </w:rPr>
              <w:t>19.1.1</w:t>
            </w:r>
            <w:r>
              <w:rPr>
                <w:rFonts w:ascii="Nirmala UI" w:hAnsi="Nirmala UI" w:cs="Nirmala UI"/>
                <w:color w:val="EE0000"/>
                <w:lang w:val="en-GB"/>
              </w:rPr>
              <w:t xml:space="preserve"> </w:t>
            </w:r>
            <w:r w:rsidRPr="00AC25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toss, the umpires shall determine the boundary of the field of play, which shall be fixed for the duration of the match. See Law 2.3.1.4 (Consultation with captains).</w:t>
            </w:r>
          </w:p>
          <w:p w14:paraId="5E41CDD7" w14:textId="69324BFC" w:rsidR="00AC2527" w:rsidRPr="004D28F7" w:rsidRDefault="00AC2527" w:rsidP="00AC2527">
            <w:pPr>
              <w:pStyle w:val="Heading1"/>
              <w:spacing w:line="276" w:lineRule="auto"/>
              <w:ind w:left="743" w:right="-46" w:hanging="743"/>
              <w:jc w:val="both"/>
              <w:rPr>
                <w:rFonts w:ascii="Nirmala UI" w:hAnsi="Nirmala UI" w:cs="Nirmala UI"/>
                <w:lang w:val="en-GB"/>
              </w:rPr>
            </w:pPr>
            <w:r w:rsidRPr="00E02CF6">
              <w:rPr>
                <w:rFonts w:ascii="Nirmala UI" w:hAnsi="Nirmala UI" w:cs="Nirmala UI"/>
                <w:color w:val="0070C0"/>
                <w:lang w:val="en-GB"/>
              </w:rPr>
              <w:t>19.1.2</w:t>
            </w:r>
            <w:r>
              <w:rPr>
                <w:rFonts w:ascii="Nirmala UI" w:hAnsi="Nirmala UI" w:cs="Nirmala UI"/>
                <w:color w:val="EE0000"/>
                <w:lang w:val="en-GB"/>
              </w:rPr>
              <w:t xml:space="preserve"> </w:t>
            </w:r>
            <w:r w:rsidRPr="00AC252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boundary shall be determined such that no part of any sightscreen will, at any stage of the match, be within the field of play.</w:t>
            </w:r>
          </w:p>
        </w:tc>
        <w:tc>
          <w:tcPr>
            <w:tcW w:w="4508" w:type="dxa"/>
          </w:tcPr>
          <w:p w14:paraId="4F444B76" w14:textId="77777777" w:rsidR="000C37BD" w:rsidRDefault="00AC2527" w:rsidP="00AC2527">
            <w:pPr>
              <w:pStyle w:val="Heading1"/>
              <w:ind w:left="483" w:right="-46" w:hanging="483"/>
              <w:jc w:val="both"/>
              <w:rPr>
                <w:rFonts w:ascii="Nirmala UI" w:hAnsi="Nirmala UI" w:cs="Nirmala UI"/>
                <w:iCs/>
                <w:szCs w:val="18"/>
                <w:lang w:val="en-GB"/>
              </w:rPr>
            </w:pPr>
            <w:r w:rsidRPr="00AC2527">
              <w:rPr>
                <w:rFonts w:ascii="Nirmala UI" w:hAnsi="Nirmala UI" w:cs="Nirmala UI"/>
                <w:color w:val="EE0000"/>
                <w:lang w:val="en-GB"/>
              </w:rPr>
              <w:t>19.1</w:t>
            </w:r>
            <w:r>
              <w:rPr>
                <w:rFonts w:ascii="Nirmala UI" w:hAnsi="Nirmala UI" w:cs="Nirmala UI"/>
                <w:color w:val="EE0000"/>
                <w:lang w:val="en-GB"/>
              </w:rPr>
              <w:t xml:space="preserve"> </w:t>
            </w:r>
            <w:r w:rsidRPr="00AC2527">
              <w:rPr>
                <w:rFonts w:ascii="Nirmala UI" w:hAnsi="Nirmala UI" w:cs="Nirmala UI"/>
                <w:iCs/>
                <w:szCs w:val="18"/>
                <w:lang w:val="en-GB"/>
              </w:rPr>
              <w:t>ఆట</w:t>
            </w:r>
            <w:r w:rsidRPr="00AC2527">
              <w:rPr>
                <w:iCs/>
                <w:szCs w:val="18"/>
                <w:lang w:val="en-GB"/>
              </w:rPr>
              <w:t xml:space="preserve"> </w:t>
            </w:r>
            <w:r w:rsidRPr="00AC2527">
              <w:rPr>
                <w:rFonts w:ascii="Nirmala UI" w:hAnsi="Nirmala UI" w:cs="Nirmala UI"/>
                <w:iCs/>
                <w:szCs w:val="18"/>
                <w:lang w:val="en-GB"/>
              </w:rPr>
              <w:t>మైదానం</w:t>
            </w:r>
            <w:r w:rsidRPr="00AC2527">
              <w:rPr>
                <w:iCs/>
                <w:szCs w:val="18"/>
                <w:lang w:val="en-GB"/>
              </w:rPr>
              <w:t xml:space="preserve"> </w:t>
            </w:r>
            <w:r w:rsidRPr="00AC2527">
              <w:rPr>
                <w:rFonts w:ascii="Nirmala UI" w:hAnsi="Nirmala UI" w:cs="Nirmala UI"/>
                <w:iCs/>
                <w:szCs w:val="18"/>
                <w:lang w:val="en-GB"/>
              </w:rPr>
              <w:t>యొక్క</w:t>
            </w:r>
            <w:r w:rsidRPr="00AC2527">
              <w:rPr>
                <w:iCs/>
                <w:szCs w:val="18"/>
                <w:lang w:val="en-GB"/>
              </w:rPr>
              <w:t xml:space="preserve"> </w:t>
            </w:r>
            <w:r w:rsidRPr="00AC2527">
              <w:rPr>
                <w:rFonts w:ascii="Nirmala UI" w:hAnsi="Nirmala UI" w:cs="Nirmala UI"/>
                <w:iCs/>
                <w:color w:val="000000" w:themeColor="text1"/>
                <w:szCs w:val="18"/>
                <w:lang w:val="en-GB"/>
              </w:rPr>
              <w:t>సరిహద్దును (బౌండ్రీని)</w:t>
            </w:r>
            <w:r w:rsidRPr="00AC2527">
              <w:rPr>
                <w:iCs/>
                <w:szCs w:val="18"/>
                <w:lang w:val="en-GB"/>
              </w:rPr>
              <w:t xml:space="preserve"> </w:t>
            </w:r>
            <w:r w:rsidRPr="00AC2527">
              <w:rPr>
                <w:rFonts w:ascii="Nirmala UI" w:hAnsi="Nirmala UI" w:cs="Nirmala UI"/>
                <w:iCs/>
                <w:szCs w:val="18"/>
                <w:lang w:val="en-GB"/>
              </w:rPr>
              <w:t>నిర్ణయించడం</w:t>
            </w:r>
          </w:p>
          <w:p w14:paraId="1AA31094" w14:textId="77777777" w:rsidR="00AC2527" w:rsidRDefault="00AC2527" w:rsidP="00AC2527">
            <w:pPr>
              <w:pStyle w:val="Heading1"/>
              <w:spacing w:line="276" w:lineRule="auto"/>
              <w:ind w:left="767" w:right="-46" w:hanging="767"/>
              <w:jc w:val="both"/>
              <w:rPr>
                <w:rFonts w:ascii="Nirmala UI" w:hAnsi="Nirmala UI" w:cs="Nirmala UI"/>
                <w:b w:val="0"/>
                <w:bCs w:val="0"/>
                <w:iCs/>
                <w:sz w:val="20"/>
                <w:szCs w:val="20"/>
                <w:lang w:val="en-GB"/>
              </w:rPr>
            </w:pPr>
            <w:r w:rsidRPr="00E02CF6">
              <w:rPr>
                <w:rFonts w:ascii="Nirmala UI" w:hAnsi="Nirmala UI" w:cs="Nirmala UI"/>
                <w:color w:val="0070C0"/>
                <w:lang w:val="en-GB"/>
              </w:rPr>
              <w:t>19.1.1</w:t>
            </w:r>
            <w:r>
              <w:rPr>
                <w:rFonts w:ascii="Nirmala UI" w:hAnsi="Nirmala UI" w:cs="Nirmala UI"/>
                <w:color w:val="EE0000"/>
                <w:lang w:val="en-GB"/>
              </w:rPr>
              <w:t xml:space="preserve"> </w:t>
            </w:r>
            <w:r w:rsidRPr="00AC2527">
              <w:rPr>
                <w:rFonts w:ascii="Nirmala UI" w:hAnsi="Nirmala UI" w:cs="Nirmala UI" w:hint="cs"/>
                <w:b w:val="0"/>
                <w:bCs w:val="0"/>
                <w:sz w:val="20"/>
                <w:szCs w:val="20"/>
                <w:lang w:val="en-GB"/>
              </w:rPr>
              <w:t>టాస్‌కు</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ముందు</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అంపైర్లు</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ఆట</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మైదానపు</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సరిహద్దును</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నిర్ణయిస్తారు</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ఈ</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సరిహద్దు</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మ్యాచ్</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పూర్తయ్యేంత</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వరకు</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స్థిరంగా</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ఉంటుంది</w:t>
            </w:r>
            <w:r w:rsidRPr="00AC2527">
              <w:rPr>
                <w:rFonts w:ascii="Nirmala UI" w:hAnsi="Nirmala UI" w:cs="Nirmala UI"/>
                <w:b w:val="0"/>
                <w:bCs w:val="0"/>
                <w:color w:val="000000" w:themeColor="text1"/>
                <w:sz w:val="20"/>
                <w:szCs w:val="20"/>
                <w:lang w:val="en-GB"/>
              </w:rPr>
              <w:t xml:space="preserve">. </w:t>
            </w:r>
            <w:r w:rsidRPr="00AC2527">
              <w:rPr>
                <w:rFonts w:ascii="Nirmala UI" w:hAnsi="Nirmala UI" w:cs="Nirmala UI"/>
                <w:b w:val="0"/>
                <w:bCs w:val="0"/>
                <w:iCs/>
                <w:color w:val="000000" w:themeColor="text1"/>
                <w:sz w:val="20"/>
                <w:szCs w:val="20"/>
                <w:lang w:val="en-GB"/>
              </w:rPr>
              <w:t>చట్టం 2.3.1.4 (జట్టు కెప్టెన్లతో సంప్రదింపులు) చూడండి</w:t>
            </w:r>
            <w:r w:rsidRPr="00AC2527">
              <w:rPr>
                <w:rFonts w:ascii="Nirmala UI" w:hAnsi="Nirmala UI" w:cs="Nirmala UI"/>
                <w:b w:val="0"/>
                <w:bCs w:val="0"/>
                <w:iCs/>
                <w:sz w:val="20"/>
                <w:szCs w:val="20"/>
                <w:lang w:val="en-GB"/>
              </w:rPr>
              <w:t>.</w:t>
            </w:r>
          </w:p>
          <w:p w14:paraId="1D82A4A6" w14:textId="6BB7AC84" w:rsidR="00AC2527" w:rsidRPr="004D28F7" w:rsidRDefault="00AC2527" w:rsidP="00AC2527">
            <w:pPr>
              <w:pStyle w:val="Heading1"/>
              <w:spacing w:line="276" w:lineRule="auto"/>
              <w:ind w:left="767" w:right="-46" w:hanging="767"/>
              <w:jc w:val="both"/>
              <w:rPr>
                <w:rFonts w:ascii="Nirmala UI" w:hAnsi="Nirmala UI" w:cs="Nirmala UI"/>
                <w:lang w:val="en-GB"/>
              </w:rPr>
            </w:pPr>
            <w:r w:rsidRPr="00E02CF6">
              <w:rPr>
                <w:rFonts w:ascii="Nirmala UI" w:hAnsi="Nirmala UI" w:cs="Nirmala UI"/>
                <w:color w:val="0070C0"/>
                <w:lang w:val="en-GB"/>
              </w:rPr>
              <w:t>19.1.2</w:t>
            </w:r>
            <w:r>
              <w:rPr>
                <w:rFonts w:ascii="Nirmala UI" w:hAnsi="Nirmala UI" w:cs="Nirmala UI"/>
                <w:color w:val="EE0000"/>
                <w:lang w:val="en-GB"/>
              </w:rPr>
              <w:t xml:space="preserve"> </w:t>
            </w:r>
            <w:r w:rsidRPr="00AC2527">
              <w:rPr>
                <w:rFonts w:ascii="Nirmala UI" w:hAnsi="Nirmala UI" w:cs="Nirmala UI" w:hint="cs"/>
                <w:b w:val="0"/>
                <w:bCs w:val="0"/>
                <w:sz w:val="20"/>
                <w:szCs w:val="20"/>
                <w:lang w:val="en-GB"/>
              </w:rPr>
              <w:t>మ్యాచ్‌లోని</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ఏ</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దశలోనూ</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ఏ</w:t>
            </w:r>
            <w:r w:rsidRPr="00AC2527">
              <w:rPr>
                <w:rFonts w:ascii="Nirmala UI" w:hAnsi="Nirmala UI" w:cs="Nirmala UI"/>
                <w:b w:val="0"/>
                <w:bCs w:val="0"/>
                <w:sz w:val="20"/>
                <w:szCs w:val="20"/>
                <w:lang w:val="en-GB"/>
              </w:rPr>
              <w:t xml:space="preserve"> సైట్‌స్క్రీన్ భాగం </w:t>
            </w:r>
            <w:r w:rsidRPr="00AC2527">
              <w:rPr>
                <w:rFonts w:ascii="Nirmala UI" w:hAnsi="Nirmala UI" w:cs="Nirmala UI" w:hint="cs"/>
                <w:b w:val="0"/>
                <w:bCs w:val="0"/>
                <w:sz w:val="20"/>
                <w:szCs w:val="20"/>
                <w:lang w:val="en-GB"/>
              </w:rPr>
              <w:t>కూడా</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ఆట</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మైదానం</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పరిధిలోకి</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రాకుండా</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ఉండే</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విధంగా</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సరిహద్దును</w:t>
            </w:r>
            <w:r w:rsidRPr="00AC2527">
              <w:rPr>
                <w:rFonts w:ascii="Nirmala UI" w:hAnsi="Nirmala UI" w:cs="Nirmala UI"/>
                <w:b w:val="0"/>
                <w:bCs w:val="0"/>
                <w:sz w:val="20"/>
                <w:szCs w:val="20"/>
                <w:lang w:val="en-GB"/>
              </w:rPr>
              <w:t xml:space="preserve"> </w:t>
            </w:r>
            <w:r w:rsidRPr="00AC2527">
              <w:rPr>
                <w:rFonts w:ascii="Nirmala UI" w:hAnsi="Nirmala UI" w:cs="Nirmala UI" w:hint="cs"/>
                <w:b w:val="0"/>
                <w:bCs w:val="0"/>
                <w:sz w:val="20"/>
                <w:szCs w:val="20"/>
                <w:lang w:val="en-GB"/>
              </w:rPr>
              <w:t>నిర్ణయించాలి</w:t>
            </w:r>
            <w:r w:rsidRPr="00AC2527">
              <w:rPr>
                <w:rFonts w:ascii="Nirmala UI" w:hAnsi="Nirmala UI" w:cs="Nirmala UI"/>
                <w:b w:val="0"/>
                <w:bCs w:val="0"/>
                <w:sz w:val="20"/>
                <w:szCs w:val="20"/>
                <w:lang w:val="en-GB"/>
              </w:rPr>
              <w:t>.</w:t>
            </w:r>
            <w:r w:rsidRPr="000F12C2">
              <w:rPr>
                <w:rFonts w:ascii="Nirmala UI" w:hAnsi="Nirmala UI" w:cs="Nirmala UI"/>
                <w:iCs/>
                <w:szCs w:val="18"/>
                <w:lang w:val="en-GB"/>
              </w:rPr>
              <w:tab/>
            </w:r>
          </w:p>
        </w:tc>
      </w:tr>
    </w:tbl>
    <w:p w14:paraId="334D9D06" w14:textId="77777777" w:rsidR="00E02CF6" w:rsidRDefault="00E02CF6" w:rsidP="003D1D6F">
      <w:pPr>
        <w:jc w:val="both"/>
      </w:pPr>
      <w:r>
        <w:rPr>
          <w:b/>
          <w:bCs/>
        </w:rPr>
        <w:br w:type="page"/>
      </w:r>
    </w:p>
    <w:tbl>
      <w:tblPr>
        <w:tblStyle w:val="TableGrid"/>
        <w:tblW w:w="0" w:type="auto"/>
        <w:tblLook w:val="04A0" w:firstRow="1" w:lastRow="0" w:firstColumn="1" w:lastColumn="0" w:noHBand="0" w:noVBand="1"/>
      </w:tblPr>
      <w:tblGrid>
        <w:gridCol w:w="4508"/>
        <w:gridCol w:w="4508"/>
      </w:tblGrid>
      <w:tr w:rsidR="000C37BD" w14:paraId="25DB15F7" w14:textId="77777777" w:rsidTr="0041296A">
        <w:tc>
          <w:tcPr>
            <w:tcW w:w="4508" w:type="dxa"/>
          </w:tcPr>
          <w:p w14:paraId="2E6D7FD2" w14:textId="29DD8BEC" w:rsidR="000C37BD" w:rsidRDefault="00E02CF6" w:rsidP="003D1D6F">
            <w:pPr>
              <w:pStyle w:val="Heading1"/>
              <w:spacing w:line="276" w:lineRule="auto"/>
              <w:ind w:left="743" w:right="-46" w:hanging="743"/>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B8">
              <w:rPr>
                <w:rFonts w:ascii="Nirmala UI" w:hAnsi="Nirmala UI" w:cs="Nirmala UI"/>
                <w:color w:val="EE0000"/>
                <w:lang w:val="en-GB"/>
              </w:rPr>
              <w:lastRenderedPageBreak/>
              <w:t>19.2</w:t>
            </w:r>
            <w:r>
              <w:rPr>
                <w:rFonts w:ascii="Nirmala UI" w:hAnsi="Nirmala UI" w:cs="Nirmala UI"/>
                <w:lang w:val="en-GB"/>
              </w:rPr>
              <w:t xml:space="preserve"> </w:t>
            </w:r>
            <w:r w:rsidRPr="00E02CF6">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Identifying and marking the boundary</w:t>
            </w:r>
          </w:p>
          <w:p w14:paraId="4DDA4D08" w14:textId="77777777" w:rsidR="00E02CF6" w:rsidRDefault="00E02CF6" w:rsidP="00147B85">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B8">
              <w:rPr>
                <w:rFonts w:ascii="Nirmala UI" w:hAnsi="Nirmala UI" w:cs="Nirmala UI"/>
                <w:b/>
                <w:bCs/>
                <w:color w:val="0070C0"/>
                <w:lang w:val="en-GB"/>
              </w:rPr>
              <w:t>19.2.1</w:t>
            </w:r>
            <w:r>
              <w:rPr>
                <w:rFonts w:ascii="Nirmala UI" w:hAnsi="Nirmala UI" w:cs="Nirmala UI"/>
                <w:lang w:val="en-GB"/>
              </w:rPr>
              <w:t xml:space="preserve"> </w:t>
            </w:r>
            <w:r w:rsidRPr="003D1D6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Wherever practicable, the boundary shall be marked by means of a continuous white line or by an object in contact with the ground.</w:t>
            </w:r>
          </w:p>
          <w:p w14:paraId="68977F83" w14:textId="77777777" w:rsidR="003D1D6F" w:rsidRDefault="003D1D6F" w:rsidP="00147B85">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B8">
              <w:rPr>
                <w:rFonts w:ascii="Nirmala UI" w:hAnsi="Nirmala UI" w:cs="Nirmala UI"/>
                <w:b/>
                <w:bCs/>
                <w:color w:val="0070C0"/>
                <w:lang w:val="en-GB"/>
              </w:rPr>
              <w:t>19.2.2</w:t>
            </w:r>
            <w:r>
              <w:rPr>
                <w:rFonts w:ascii="Nirmala UI" w:hAnsi="Nirmala UI" w:cs="Nirmala UI"/>
                <w:lang w:val="en-GB"/>
              </w:rPr>
              <w:t xml:space="preserve"> </w:t>
            </w:r>
            <w:r w:rsidRPr="003D1D6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boundary is marked by means of a white line,</w:t>
            </w:r>
          </w:p>
          <w:p w14:paraId="7E4EAB32" w14:textId="77777777" w:rsidR="003D1D6F" w:rsidRDefault="003D1D6F" w:rsidP="00147B85">
            <w:pPr>
              <w:adjustRightInd w:val="0"/>
              <w:spacing w:line="276" w:lineRule="auto"/>
              <w:ind w:left="885" w:hanging="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B8">
              <w:rPr>
                <w:rFonts w:ascii="Nirmala UI" w:hAnsi="Nirmala UI" w:cs="Nirmala UI"/>
                <w:b/>
                <w:bCs/>
                <w:color w:val="00B050"/>
                <w:lang w:val="en-GB"/>
              </w:rPr>
              <w:t>19.2.2.1</w:t>
            </w:r>
            <w:r>
              <w:rPr>
                <w:rFonts w:ascii="Nirmala UI" w:hAnsi="Nirmala UI" w:cs="Nirmala UI"/>
                <w:lang w:val="en-GB"/>
              </w:rPr>
              <w:t xml:space="preserve"> </w:t>
            </w:r>
            <w:r w:rsidRPr="003D1D6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edge of the line nearest the pitch shall be the boundary.</w:t>
            </w:r>
          </w:p>
          <w:p w14:paraId="021DD252" w14:textId="77777777" w:rsidR="003D1D6F" w:rsidRDefault="003D1D6F" w:rsidP="00147B85">
            <w:pPr>
              <w:adjustRightInd w:val="0"/>
              <w:spacing w:line="276" w:lineRule="auto"/>
              <w:ind w:left="885" w:hanging="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B8">
              <w:rPr>
                <w:rFonts w:ascii="Nirmala UI" w:hAnsi="Nirmala UI" w:cs="Nirmala UI"/>
                <w:b/>
                <w:bCs/>
                <w:color w:val="00B050"/>
                <w:lang w:val="en-GB"/>
              </w:rPr>
              <w:t>19.2.2.2</w:t>
            </w:r>
            <w:r>
              <w:rPr>
                <w:rFonts w:ascii="Nirmala UI" w:hAnsi="Nirmala UI" w:cs="Nirmala UI"/>
                <w:lang w:val="en-GB"/>
              </w:rPr>
              <w:t xml:space="preserve"> </w:t>
            </w:r>
            <w:r w:rsidRPr="003D1D6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object such as a flag, post or board, used merely to highlight the position of a line marked on the ground, must be placed beyond the boundary and is not itself to be regarded as being the boundary.</w:t>
            </w:r>
          </w:p>
          <w:p w14:paraId="091F102F" w14:textId="77777777" w:rsidR="003D1D6F" w:rsidRDefault="003D1D6F" w:rsidP="00BA3A56">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B8">
              <w:rPr>
                <w:rFonts w:ascii="Nirmala UI" w:hAnsi="Nirmala UI" w:cs="Nirmala UI"/>
                <w:b/>
                <w:bCs/>
                <w:color w:val="0070C0"/>
                <w:lang w:val="en-GB"/>
              </w:rPr>
              <w:t>19.2.3</w:t>
            </w:r>
            <w:r>
              <w:rPr>
                <w:rFonts w:ascii="Nirmala UI" w:hAnsi="Nirmala UI" w:cs="Nirmala UI"/>
                <w:lang w:val="en-GB"/>
              </w:rPr>
              <w:t xml:space="preserve"> </w:t>
            </w:r>
            <w:r w:rsidR="008F5B50" w:rsidRPr="008F5B5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boundary is marked by means of an object that is in contact with the ground the boundary will be the edge of the grounded part of the object which is nearest the pitch.</w:t>
            </w:r>
          </w:p>
          <w:p w14:paraId="349885B0" w14:textId="77777777" w:rsidR="004F2468" w:rsidRDefault="004F2468" w:rsidP="00BA3A56">
            <w:pPr>
              <w:adjustRightInd w:val="0"/>
              <w:spacing w:line="276" w:lineRule="auto"/>
              <w:ind w:left="743" w:hanging="743"/>
              <w:jc w:val="both"/>
              <w:rPr>
                <w:rFonts w:ascii="Nirmala UI" w:hAnsi="Nirmala UI" w:cs="Nirmala UI"/>
                <w:b/>
                <w:bCs/>
                <w:lang w:val="en-GB"/>
              </w:rPr>
            </w:pPr>
            <w:r w:rsidRPr="00AE71B8">
              <w:rPr>
                <w:rFonts w:ascii="Nirmala UI" w:hAnsi="Nirmala UI" w:cs="Nirmala UI"/>
                <w:b/>
                <w:bCs/>
                <w:color w:val="0070C0"/>
                <w:lang w:val="en-GB"/>
              </w:rPr>
              <w:t>19.2.4</w:t>
            </w:r>
            <w:r w:rsidR="00CA0CEE">
              <w:rPr>
                <w:rFonts w:ascii="Nirmala UI" w:hAnsi="Nirmala UI" w:cs="Nirmala UI"/>
                <w:b/>
                <w:bCs/>
                <w:color w:val="0070C0"/>
                <w:lang w:val="en-GB"/>
              </w:rPr>
              <w:t xml:space="preserve"> </w:t>
            </w:r>
            <w:r w:rsidR="00CA0CEE" w:rsidRPr="00CA0CE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there is no white line or object providing continuous marking, objects such as flags, posts or boards may be used to mark specific points on the boundary. The boundary shall be the imaginary straight line on the ground joining the two nearest marked points.</w:t>
            </w:r>
            <w:r w:rsidRPr="00AE71B8">
              <w:rPr>
                <w:rFonts w:ascii="Nirmala UI" w:hAnsi="Nirmala UI" w:cs="Nirmala UI"/>
                <w:b/>
                <w:bCs/>
                <w:lang w:val="en-GB"/>
              </w:rPr>
              <w:t xml:space="preserve"> </w:t>
            </w:r>
          </w:p>
          <w:p w14:paraId="529D8DFA" w14:textId="77777777" w:rsidR="0002262E" w:rsidRDefault="0002262E" w:rsidP="00BA3A56">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color w:val="0070C0"/>
                <w:lang w:val="en-GB"/>
              </w:rPr>
              <w:t xml:space="preserve">19.2.5 </w:t>
            </w:r>
            <w:r w:rsidRPr="0002262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boundary that cannot be identified as in 19.2.2, 19.2.3 or 19.2.4 shall be determined by the umpires before the toss.</w:t>
            </w:r>
          </w:p>
          <w:p w14:paraId="2A667952" w14:textId="77777777" w:rsidR="00E45DEF" w:rsidRDefault="00E45DEF" w:rsidP="00BA3A56">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color w:val="0070C0"/>
                <w:lang w:val="en-GB"/>
              </w:rPr>
              <w:t xml:space="preserve">19.2.6 </w:t>
            </w:r>
            <w:r w:rsidRPr="00E45DE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obstacle within the field of play, other than as in 19.2.7, shall not be regarded as a boundary unless so determined by the umpires before the toss. See Law 2.3.1.4 (Consultation with captains).</w:t>
            </w:r>
          </w:p>
          <w:p w14:paraId="0607BFEF" w14:textId="3929460F" w:rsidR="007C19A2" w:rsidRPr="00AE71B8" w:rsidRDefault="007C19A2" w:rsidP="00BA3A56">
            <w:pPr>
              <w:adjustRightInd w:val="0"/>
              <w:spacing w:line="276" w:lineRule="auto"/>
              <w:ind w:left="743" w:hanging="743"/>
              <w:jc w:val="both"/>
              <w:rPr>
                <w:rFonts w:ascii="Nirmala UI" w:hAnsi="Nirmala UI" w:cs="Nirmala UI"/>
                <w:b/>
                <w:bCs/>
                <w:lang w:val="en-GB"/>
              </w:rPr>
            </w:pPr>
            <w:r>
              <w:rPr>
                <w:rFonts w:ascii="Nirmala UI" w:hAnsi="Nirmala UI" w:cs="Nirmala UI"/>
                <w:b/>
                <w:bCs/>
                <w:color w:val="0070C0"/>
                <w:lang w:val="en-GB"/>
              </w:rPr>
              <w:t xml:space="preserve">19.2.7 </w:t>
            </w:r>
            <w:r w:rsidRPr="007C19A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person, animal </w:t>
            </w:r>
            <w:r w:rsidRPr="007C19A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object </w:t>
            </w:r>
            <w:r w:rsidRPr="007C19A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coming onto the field of play while the ball is in play shall not be regarded as a boundary </w:t>
            </w:r>
            <w:r w:rsidRPr="007C19A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unless the umpires determine otherwise at the time that contact between the ball and such a person, animal </w:t>
            </w:r>
            <w:r w:rsidRPr="007C19A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object </w:t>
            </w:r>
            <w:r w:rsidRPr="007C19A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made. The decision shall be made for each separate occurrence. </w:t>
            </w:r>
            <w:r w:rsidRPr="007C19A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also Law 2</w:t>
            </w:r>
            <w:r w:rsidRPr="007C19A2">
              <w:rPr>
                <w:rFonts w:ascii="Nirmala UI" w:hAnsi="Nirmala UI" w:cs="Nirmala UI"/>
                <w:color w:val="000000" w:themeColor="text1"/>
                <w:sz w:val="20"/>
                <w:szCs w:val="20"/>
                <w:cs/>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7C19A2">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.4.2.12 (Umpire calling and signalling Dead ball).</w:t>
            </w:r>
          </w:p>
        </w:tc>
        <w:tc>
          <w:tcPr>
            <w:tcW w:w="4508" w:type="dxa"/>
          </w:tcPr>
          <w:p w14:paraId="015BB97F" w14:textId="77777777" w:rsidR="000C37BD" w:rsidRDefault="00AE71B8" w:rsidP="00EA7F8A">
            <w:pPr>
              <w:pStyle w:val="Heading1"/>
              <w:ind w:left="625" w:right="-46" w:hanging="625"/>
              <w:jc w:val="both"/>
              <w:rPr>
                <w:rFonts w:ascii="Nirmala UI" w:hAnsi="Nirmala UI" w:cs="Nirmala UI"/>
                <w:iCs/>
                <w:szCs w:val="18"/>
                <w:lang w:val="en-GB"/>
              </w:rPr>
            </w:pPr>
            <w:r w:rsidRPr="00AE71B8">
              <w:rPr>
                <w:rFonts w:ascii="Nirmala UI" w:hAnsi="Nirmala UI" w:cs="Nirmala UI"/>
                <w:color w:val="EE0000"/>
                <w:lang w:val="en-GB"/>
              </w:rPr>
              <w:lastRenderedPageBreak/>
              <w:t>19.2</w:t>
            </w:r>
            <w:r w:rsidR="00EA7F8A">
              <w:rPr>
                <w:rFonts w:ascii="Nirmala UI" w:hAnsi="Nirmala UI" w:cs="Nirmala UI"/>
                <w:color w:val="EE0000"/>
                <w:lang w:val="en-GB"/>
              </w:rPr>
              <w:t xml:space="preserve"> </w:t>
            </w:r>
            <w:r w:rsidR="00EA7F8A" w:rsidRPr="00EA7F8A">
              <w:rPr>
                <w:rFonts w:ascii="Nirmala UI" w:hAnsi="Nirmala UI" w:cs="Nirmala UI"/>
                <w:iCs/>
                <w:szCs w:val="18"/>
                <w:lang w:val="en-GB"/>
              </w:rPr>
              <w:t>సరిహద్దును గుర్తించడం మరియు గుర్తు పెట్టడం</w:t>
            </w:r>
          </w:p>
          <w:p w14:paraId="61E21ED7" w14:textId="77777777" w:rsidR="00EA7F8A" w:rsidRDefault="00EA7F8A" w:rsidP="00EA7F8A">
            <w:pPr>
              <w:pStyle w:val="Heading1"/>
              <w:spacing w:line="276" w:lineRule="auto"/>
              <w:ind w:left="767" w:right="-46" w:hanging="767"/>
              <w:jc w:val="both"/>
              <w:rPr>
                <w:rFonts w:ascii="Nirmala UI" w:hAnsi="Nirmala UI" w:cs="Nirmala UI"/>
                <w:b w:val="0"/>
                <w:bCs w:val="0"/>
                <w:sz w:val="20"/>
                <w:szCs w:val="20"/>
                <w:lang w:val="en-GB"/>
              </w:rPr>
            </w:pPr>
            <w:r w:rsidRPr="00BF4BD3">
              <w:rPr>
                <w:rFonts w:ascii="Nirmala UI" w:hAnsi="Nirmala UI" w:cs="Nirmala UI"/>
                <w:color w:val="0070C0"/>
                <w:lang w:val="en-GB"/>
              </w:rPr>
              <w:t>19.2.1</w:t>
            </w:r>
            <w:r>
              <w:rPr>
                <w:rFonts w:ascii="Nirmala UI" w:hAnsi="Nirmala UI" w:cs="Nirmala UI"/>
                <w:color w:val="EE0000"/>
                <w:lang w:val="en-GB"/>
              </w:rPr>
              <w:t xml:space="preserve"> </w:t>
            </w:r>
            <w:r w:rsidRPr="00EA7F8A">
              <w:rPr>
                <w:rFonts w:ascii="Nirmala UI" w:hAnsi="Nirmala UI" w:cs="Nirmala UI" w:hint="cs"/>
                <w:b w:val="0"/>
                <w:bCs w:val="0"/>
                <w:sz w:val="20"/>
                <w:szCs w:val="20"/>
                <w:lang w:val="en-GB"/>
              </w:rPr>
              <w:t>సాధ్యమైన</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ప్రతిచోట</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సరిహద్దును</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ఒక</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అవిచ్ఛిన్నమైన</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తెలుపు</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గీత</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ద్వారా</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గానీ</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లేదా</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నేలను</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తాకుతూ</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ఉండే</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ఏదైనా</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వస్తువు</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ద్వారా</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గానీ</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గుర్తించాలి</w:t>
            </w:r>
            <w:r w:rsidRPr="00EA7F8A">
              <w:rPr>
                <w:rFonts w:ascii="Nirmala UI" w:hAnsi="Nirmala UI" w:cs="Nirmala UI"/>
                <w:b w:val="0"/>
                <w:bCs w:val="0"/>
                <w:sz w:val="20"/>
                <w:szCs w:val="20"/>
                <w:lang w:val="en-GB"/>
              </w:rPr>
              <w:t>.</w:t>
            </w:r>
          </w:p>
          <w:p w14:paraId="7A519C1D" w14:textId="77777777" w:rsidR="00EA7F8A" w:rsidRDefault="00EA7F8A" w:rsidP="00EA7F8A">
            <w:pPr>
              <w:pStyle w:val="Heading1"/>
              <w:spacing w:line="276" w:lineRule="auto"/>
              <w:ind w:left="767" w:right="-46" w:hanging="767"/>
              <w:jc w:val="both"/>
              <w:rPr>
                <w:rFonts w:ascii="Nirmala UI" w:hAnsi="Nirmala UI" w:cs="Nirmala UI"/>
                <w:b w:val="0"/>
                <w:bCs w:val="0"/>
                <w:sz w:val="20"/>
                <w:szCs w:val="20"/>
                <w:lang w:val="en-GB"/>
              </w:rPr>
            </w:pPr>
            <w:r w:rsidRPr="00BF4BD3">
              <w:rPr>
                <w:rFonts w:ascii="Nirmala UI" w:hAnsi="Nirmala UI" w:cs="Nirmala UI"/>
                <w:color w:val="0070C0"/>
                <w:lang w:val="en-GB"/>
              </w:rPr>
              <w:t>19.2.2</w:t>
            </w:r>
            <w:r>
              <w:rPr>
                <w:rFonts w:ascii="Nirmala UI" w:hAnsi="Nirmala UI" w:cs="Nirmala UI"/>
                <w:color w:val="EE0000"/>
                <w:lang w:val="en-GB"/>
              </w:rPr>
              <w:t xml:space="preserve"> </w:t>
            </w:r>
            <w:r w:rsidRPr="00EA7F8A">
              <w:rPr>
                <w:rFonts w:ascii="Nirmala UI" w:hAnsi="Nirmala UI" w:cs="Nirmala UI"/>
                <w:b w:val="0"/>
                <w:bCs w:val="0"/>
                <w:sz w:val="20"/>
                <w:szCs w:val="20"/>
                <w:lang w:val="en-GB"/>
              </w:rPr>
              <w:t>సరిహద్దును ఒక తెల్లని గీత ద్వారా గుర్తించినట్లయితే,</w:t>
            </w:r>
          </w:p>
          <w:p w14:paraId="597641B7" w14:textId="77777777" w:rsidR="00EA7F8A" w:rsidRDefault="00EA7F8A" w:rsidP="00EA7F8A">
            <w:pPr>
              <w:pStyle w:val="Heading1"/>
              <w:spacing w:line="276" w:lineRule="auto"/>
              <w:ind w:left="909" w:right="-46" w:hanging="909"/>
              <w:jc w:val="both"/>
              <w:rPr>
                <w:rFonts w:ascii="Nirmala UI" w:hAnsi="Nirmala UI" w:cs="Nirmala UI"/>
                <w:b w:val="0"/>
                <w:bCs w:val="0"/>
                <w:sz w:val="20"/>
                <w:szCs w:val="20"/>
                <w:lang w:val="en-GB"/>
              </w:rPr>
            </w:pPr>
            <w:r w:rsidRPr="00BF4BD3">
              <w:rPr>
                <w:rFonts w:ascii="Nirmala UI" w:hAnsi="Nirmala UI" w:cs="Nirmala UI"/>
                <w:color w:val="00B050"/>
                <w:lang w:val="en-GB"/>
              </w:rPr>
              <w:t>19.2.2.1</w:t>
            </w:r>
            <w:r>
              <w:rPr>
                <w:rFonts w:ascii="Nirmala UI" w:hAnsi="Nirmala UI" w:cs="Nirmala UI"/>
                <w:color w:val="EE0000"/>
                <w:lang w:val="en-GB"/>
              </w:rPr>
              <w:t xml:space="preserve"> </w:t>
            </w:r>
            <w:r w:rsidRPr="00EA7F8A">
              <w:rPr>
                <w:rFonts w:ascii="Nirmala UI" w:hAnsi="Nirmala UI" w:cs="Nirmala UI" w:hint="cs"/>
                <w:b w:val="0"/>
                <w:bCs w:val="0"/>
                <w:sz w:val="20"/>
                <w:szCs w:val="20"/>
                <w:lang w:val="en-GB"/>
              </w:rPr>
              <w:t>పిచ్‌కు</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అత్యంత</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సమీపంలో</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ఉన్న</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గీత</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అంచు</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సరిహద్దు</w:t>
            </w:r>
            <w:r w:rsidRPr="00EA7F8A">
              <w:rPr>
                <w:rFonts w:ascii="Nirmala UI" w:hAnsi="Nirmala UI" w:cs="Nirmala UI"/>
                <w:b w:val="0"/>
                <w:bCs w:val="0"/>
                <w:sz w:val="20"/>
                <w:szCs w:val="20"/>
                <w:lang w:val="en-GB"/>
              </w:rPr>
              <w:t xml:space="preserve"> </w:t>
            </w:r>
            <w:r w:rsidRPr="00EA7F8A">
              <w:rPr>
                <w:rFonts w:ascii="Nirmala UI" w:hAnsi="Nirmala UI" w:cs="Nirmala UI" w:hint="cs"/>
                <w:b w:val="0"/>
                <w:bCs w:val="0"/>
                <w:sz w:val="20"/>
                <w:szCs w:val="20"/>
                <w:lang w:val="en-GB"/>
              </w:rPr>
              <w:t>అవుతుంది</w:t>
            </w:r>
            <w:r w:rsidRPr="00EA7F8A">
              <w:rPr>
                <w:rFonts w:ascii="Nirmala UI" w:hAnsi="Nirmala UI" w:cs="Nirmala UI"/>
                <w:b w:val="0"/>
                <w:bCs w:val="0"/>
                <w:sz w:val="20"/>
                <w:szCs w:val="20"/>
                <w:lang w:val="en-GB"/>
              </w:rPr>
              <w:t>.</w:t>
            </w:r>
          </w:p>
          <w:p w14:paraId="11E0C795" w14:textId="77777777" w:rsidR="00EA7F8A" w:rsidRDefault="00EA7F8A" w:rsidP="00BF4BD3">
            <w:pPr>
              <w:pStyle w:val="Heading1"/>
              <w:spacing w:line="276" w:lineRule="auto"/>
              <w:ind w:left="909" w:right="-46" w:hanging="909"/>
              <w:jc w:val="both"/>
              <w:rPr>
                <w:rFonts w:ascii="Nirmala UI" w:hAnsi="Nirmala UI" w:cs="Nirmala UI"/>
                <w:b w:val="0"/>
                <w:bCs w:val="0"/>
                <w:sz w:val="20"/>
                <w:szCs w:val="20"/>
                <w:lang w:val="en-GB"/>
              </w:rPr>
            </w:pPr>
            <w:r w:rsidRPr="00BF4BD3">
              <w:rPr>
                <w:rFonts w:ascii="Nirmala UI" w:hAnsi="Nirmala UI" w:cs="Nirmala UI"/>
                <w:color w:val="00B050"/>
                <w:lang w:val="en-GB"/>
              </w:rPr>
              <w:t>19.2.2.2</w:t>
            </w:r>
            <w:r>
              <w:rPr>
                <w:rFonts w:ascii="Nirmala UI" w:hAnsi="Nirmala UI" w:cs="Nirmala UI"/>
                <w:color w:val="EE0000"/>
                <w:lang w:val="en-GB"/>
              </w:rPr>
              <w:t xml:space="preserve"> </w:t>
            </w:r>
            <w:r w:rsidR="00BF4BD3" w:rsidRPr="00BF4BD3">
              <w:rPr>
                <w:rFonts w:ascii="Nirmala UI" w:hAnsi="Nirmala UI" w:cs="Nirmala UI" w:hint="cs"/>
                <w:b w:val="0"/>
                <w:bCs w:val="0"/>
                <w:sz w:val="20"/>
                <w:szCs w:val="20"/>
                <w:lang w:val="en-GB"/>
              </w:rPr>
              <w:t>నేలపైన</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గుర్తించిన</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ఒక</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గీత</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యొక్క</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స్థానాన్ని</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కేవలం</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సూచించడానికి</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ఉపయోగించే</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జెండా</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స్తంభం</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లేదా</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బోర్డు</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వంటి</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వస్తువును</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సరిహద్దుకు</w:t>
            </w:r>
            <w:r w:rsidR="00BF4BD3" w:rsidRPr="00BF4BD3">
              <w:rPr>
                <w:rFonts w:ascii="Nirmala UI" w:hAnsi="Nirmala UI" w:cs="Nirmala UI"/>
                <w:b w:val="0"/>
                <w:bCs w:val="0"/>
                <w:sz w:val="20"/>
                <w:szCs w:val="20"/>
                <w:lang w:val="en-GB"/>
              </w:rPr>
              <w:t xml:space="preserve"> వెలుపల పెట్టాలి మరియు </w:t>
            </w:r>
            <w:r w:rsidR="00BF4BD3" w:rsidRPr="00BF4BD3">
              <w:rPr>
                <w:rFonts w:ascii="Nirmala UI" w:hAnsi="Nirmala UI" w:cs="Nirmala UI" w:hint="cs"/>
                <w:b w:val="0"/>
                <w:bCs w:val="0"/>
                <w:sz w:val="20"/>
                <w:szCs w:val="20"/>
                <w:lang w:val="en-GB"/>
              </w:rPr>
              <w:t>ఆ</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వస్తువునే</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సరిహద్దుగా</w:t>
            </w:r>
            <w:r w:rsidR="00BF4BD3" w:rsidRPr="00BF4BD3">
              <w:rPr>
                <w:rFonts w:ascii="Nirmala UI" w:hAnsi="Nirmala UI" w:cs="Nirmala UI"/>
                <w:b w:val="0"/>
                <w:bCs w:val="0"/>
                <w:sz w:val="20"/>
                <w:szCs w:val="20"/>
                <w:lang w:val="en-GB"/>
              </w:rPr>
              <w:t xml:space="preserve"> </w:t>
            </w:r>
            <w:r w:rsidR="00BF4BD3" w:rsidRPr="00BF4BD3">
              <w:rPr>
                <w:rFonts w:ascii="Nirmala UI" w:hAnsi="Nirmala UI" w:cs="Nirmala UI" w:hint="cs"/>
                <w:b w:val="0"/>
                <w:bCs w:val="0"/>
                <w:sz w:val="20"/>
                <w:szCs w:val="20"/>
                <w:lang w:val="en-GB"/>
              </w:rPr>
              <w:t>పరిగణించకూడదు</w:t>
            </w:r>
            <w:r w:rsidR="00BF4BD3" w:rsidRPr="00BF4BD3">
              <w:rPr>
                <w:rFonts w:ascii="Nirmala UI" w:hAnsi="Nirmala UI" w:cs="Nirmala UI"/>
                <w:b w:val="0"/>
                <w:bCs w:val="0"/>
                <w:sz w:val="20"/>
                <w:szCs w:val="20"/>
                <w:lang w:val="en-GB"/>
              </w:rPr>
              <w:t>.</w:t>
            </w:r>
          </w:p>
          <w:p w14:paraId="60F271E2" w14:textId="77777777" w:rsidR="00BF4BD3" w:rsidRDefault="00BF4BD3" w:rsidP="00BF4BD3">
            <w:pPr>
              <w:pStyle w:val="Heading1"/>
              <w:spacing w:line="276" w:lineRule="auto"/>
              <w:ind w:left="767" w:right="-46" w:hanging="767"/>
              <w:jc w:val="both"/>
              <w:rPr>
                <w:rFonts w:ascii="Nirmala UI" w:hAnsi="Nirmala UI" w:cs="Nirmala UI"/>
                <w:b w:val="0"/>
                <w:bCs w:val="0"/>
                <w:sz w:val="20"/>
                <w:szCs w:val="20"/>
                <w:lang w:val="en-GB"/>
              </w:rPr>
            </w:pPr>
            <w:r w:rsidRPr="00BF4BD3">
              <w:rPr>
                <w:rFonts w:ascii="Nirmala UI" w:hAnsi="Nirmala UI" w:cs="Nirmala UI"/>
                <w:color w:val="0070C0"/>
                <w:lang w:val="en-GB"/>
              </w:rPr>
              <w:t>19.2.3</w:t>
            </w:r>
            <w:r>
              <w:rPr>
                <w:rFonts w:ascii="Nirmala UI" w:hAnsi="Nirmala UI" w:cs="Nirmala UI"/>
                <w:color w:val="EE0000"/>
                <w:lang w:val="en-GB"/>
              </w:rPr>
              <w:t xml:space="preserve"> </w:t>
            </w:r>
            <w:r w:rsidRPr="00BF4BD3">
              <w:rPr>
                <w:rFonts w:ascii="Nirmala UI" w:hAnsi="Nirmala UI" w:cs="Nirmala UI" w:hint="cs"/>
                <w:b w:val="0"/>
                <w:bCs w:val="0"/>
                <w:sz w:val="20"/>
                <w:szCs w:val="20"/>
                <w:lang w:val="en-GB"/>
              </w:rPr>
              <w:t>నేలను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తాకుతూ</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ఉన్న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ఏదైనా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వస్తువు</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ద్వారా</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సరిహద్దు</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గుర్తించబడితే</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పిచ్‌కు</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అత్యంత</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సమీపంలో</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ఉన్న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ఆ</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వస్తువు</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యొక్క</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నేల</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తాకే</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భాగం</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యొక్క</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అంచు</w:t>
            </w:r>
            <w:r w:rsidRPr="00BF4BD3">
              <w:rPr>
                <w:rFonts w:ascii="Nirmala UI" w:hAnsi="Nirmala UI" w:cs="Nirmala UI"/>
                <w:b w:val="0"/>
                <w:bCs w:val="0"/>
                <w:sz w:val="20"/>
                <w:szCs w:val="20"/>
                <w:lang w:val="en-GB"/>
              </w:rPr>
              <w:t xml:space="preserve"> సరిహద్దు అవుతుంది.</w:t>
            </w:r>
          </w:p>
          <w:p w14:paraId="5822D0DB" w14:textId="77777777" w:rsidR="00BF4BD3" w:rsidRDefault="00BF4BD3" w:rsidP="00BF4BD3">
            <w:pPr>
              <w:pStyle w:val="Heading1"/>
              <w:spacing w:line="276" w:lineRule="auto"/>
              <w:ind w:left="767" w:right="-46" w:hanging="767"/>
              <w:jc w:val="both"/>
              <w:rPr>
                <w:rFonts w:ascii="Nirmala UI" w:hAnsi="Nirmala UI" w:cs="Nirmala UI"/>
                <w:b w:val="0"/>
                <w:bCs w:val="0"/>
                <w:sz w:val="20"/>
                <w:szCs w:val="20"/>
                <w:lang w:val="en-GB"/>
              </w:rPr>
            </w:pPr>
            <w:r w:rsidRPr="00BF4BD3">
              <w:rPr>
                <w:rFonts w:ascii="Nirmala UI" w:hAnsi="Nirmala UI" w:cs="Nirmala UI"/>
                <w:color w:val="0070C0"/>
                <w:lang w:val="en-GB"/>
              </w:rPr>
              <w:t>19.2.4</w:t>
            </w:r>
            <w:r>
              <w:rPr>
                <w:rFonts w:ascii="Nirmala UI" w:hAnsi="Nirmala UI" w:cs="Nirmala UI"/>
                <w:color w:val="EE0000"/>
                <w:lang w:val="en-GB"/>
              </w:rPr>
              <w:t xml:space="preserve"> </w:t>
            </w:r>
            <w:r w:rsidRPr="00BF4BD3">
              <w:rPr>
                <w:rFonts w:ascii="Nirmala UI" w:hAnsi="Nirmala UI" w:cs="Nirmala UI" w:hint="cs"/>
                <w:b w:val="0"/>
                <w:bCs w:val="0"/>
                <w:sz w:val="20"/>
                <w:szCs w:val="20"/>
                <w:lang w:val="en-GB"/>
              </w:rPr>
              <w:t>నిరంతర</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మార్కింగ్‌ను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అందించే</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తెల్లని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గీత</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లేదా</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వస్తువు</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లేని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చోట</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సరిహద్దుపై</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నిర్దిష్ట</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బిందువులను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గుర్తించడానికి</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జెండాలు</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స్తంభాలు</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లేదా</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బోర్డుల</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వంటి</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వస్తువులను</w:t>
            </w:r>
            <w:r w:rsidRPr="00BF4BD3">
              <w:rPr>
                <w:rFonts w:ascii="Nirmala UI" w:hAnsi="Nirmala UI" w:cs="Nirmala UI"/>
                <w:b w:val="0"/>
                <w:bCs w:val="0"/>
                <w:sz w:val="20"/>
                <w:szCs w:val="20"/>
                <w:lang w:val="en-GB"/>
              </w:rPr>
              <w:t xml:space="preserve"> ఉపయోగించవచ్చును. </w:t>
            </w:r>
            <w:r w:rsidRPr="00BF4BD3">
              <w:rPr>
                <w:rFonts w:ascii="Nirmala UI" w:hAnsi="Nirmala UI" w:cs="Nirmala UI" w:hint="cs"/>
                <w:b w:val="0"/>
                <w:bCs w:val="0"/>
                <w:sz w:val="20"/>
                <w:szCs w:val="20"/>
                <w:lang w:val="en-GB"/>
              </w:rPr>
              <w:t>సరిహద్దు</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అనేది</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నేలపైన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ఉన్న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అత్యంత</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సమీపంలో</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గుర్తించబడిన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రెండు</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బిందువులను</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కలిపే</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ఊహాజనిత</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సరళరేఖగా</w:t>
            </w:r>
            <w:r w:rsidRPr="00BF4BD3">
              <w:rPr>
                <w:rFonts w:ascii="Nirmala UI" w:hAnsi="Nirmala UI" w:cs="Nirmala UI"/>
                <w:b w:val="0"/>
                <w:bCs w:val="0"/>
                <w:sz w:val="20"/>
                <w:szCs w:val="20"/>
                <w:lang w:val="en-GB"/>
              </w:rPr>
              <w:t xml:space="preserve"> </w:t>
            </w:r>
            <w:r w:rsidRPr="00BF4BD3">
              <w:rPr>
                <w:rFonts w:ascii="Nirmala UI" w:hAnsi="Nirmala UI" w:cs="Nirmala UI" w:hint="cs"/>
                <w:b w:val="0"/>
                <w:bCs w:val="0"/>
                <w:sz w:val="20"/>
                <w:szCs w:val="20"/>
                <w:lang w:val="en-GB"/>
              </w:rPr>
              <w:t>ఉంటుంది</w:t>
            </w:r>
            <w:r w:rsidRPr="00BF4BD3">
              <w:rPr>
                <w:rFonts w:ascii="Nirmala UI" w:hAnsi="Nirmala UI" w:cs="Nirmala UI"/>
                <w:b w:val="0"/>
                <w:bCs w:val="0"/>
                <w:sz w:val="20"/>
                <w:szCs w:val="20"/>
                <w:lang w:val="en-GB"/>
              </w:rPr>
              <w:t>.</w:t>
            </w:r>
          </w:p>
          <w:p w14:paraId="212260B2" w14:textId="77777777" w:rsidR="00BF4BD3" w:rsidRDefault="00BF4BD3" w:rsidP="00BF4BD3">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70C0"/>
                <w:lang w:val="en-GB"/>
              </w:rPr>
              <w:t xml:space="preserve">19.2.5 </w:t>
            </w:r>
            <w:r w:rsidRPr="00BF4BD3">
              <w:rPr>
                <w:rFonts w:ascii="Nirmala UI" w:hAnsi="Nirmala UI" w:cs="Nirmala UI"/>
                <w:b w:val="0"/>
                <w:bCs w:val="0"/>
                <w:sz w:val="20"/>
                <w:szCs w:val="20"/>
                <w:lang w:val="en-GB"/>
              </w:rPr>
              <w:t xml:space="preserve">19.2.2, 19.23 లేదా 19.2.4 లో తెలుపబడిన విధంగా </w:t>
            </w:r>
            <w:r w:rsidRPr="00BF4BD3">
              <w:rPr>
                <w:rFonts w:ascii="Nirmala UI" w:hAnsi="Nirmala UI" w:cs="Nirmala UI"/>
                <w:b w:val="0"/>
                <w:bCs w:val="0"/>
                <w:color w:val="000000" w:themeColor="text1"/>
                <w:sz w:val="20"/>
                <w:szCs w:val="20"/>
                <w:lang w:val="en-GB"/>
              </w:rPr>
              <w:t>గుర్తించ లేని సరిహద్దును, అంపైర్ల చేత, టాస్ కు ముందు, నిర్ణయింపబడుతుంది</w:t>
            </w:r>
            <w:r w:rsidRPr="00BF4BD3">
              <w:rPr>
                <w:rFonts w:ascii="Nirmala UI" w:hAnsi="Nirmala UI" w:cs="Nirmala UI"/>
                <w:b w:val="0"/>
                <w:bCs w:val="0"/>
                <w:sz w:val="20"/>
                <w:szCs w:val="20"/>
                <w:lang w:val="en-GB"/>
              </w:rPr>
              <w:t>.</w:t>
            </w:r>
          </w:p>
          <w:p w14:paraId="2A1D3CE1" w14:textId="77777777" w:rsidR="00BF4BD3" w:rsidRDefault="00BF4BD3" w:rsidP="00BF4BD3">
            <w:pPr>
              <w:pStyle w:val="Heading1"/>
              <w:spacing w:line="276" w:lineRule="auto"/>
              <w:ind w:left="767" w:right="-46" w:hanging="767"/>
              <w:jc w:val="both"/>
              <w:rPr>
                <w:rFonts w:ascii="Nirmala UI" w:hAnsi="Nirmala UI" w:cs="Nirmala UI"/>
                <w:b w:val="0"/>
                <w:bCs w:val="0"/>
                <w:iCs/>
                <w:sz w:val="20"/>
                <w:szCs w:val="20"/>
                <w:lang w:val="en-GB"/>
              </w:rPr>
            </w:pPr>
            <w:r>
              <w:rPr>
                <w:rFonts w:ascii="Nirmala UI" w:hAnsi="Nirmala UI" w:cs="Nirmala UI"/>
                <w:color w:val="0070C0"/>
                <w:lang w:val="en-GB"/>
              </w:rPr>
              <w:t xml:space="preserve">19.2.6 </w:t>
            </w:r>
            <w:r w:rsidRPr="00BF4BD3">
              <w:rPr>
                <w:rFonts w:ascii="Nirmala UI" w:hAnsi="Nirmala UI" w:cs="Nirmala UI"/>
                <w:b w:val="0"/>
                <w:bCs w:val="0"/>
                <w:sz w:val="20"/>
                <w:szCs w:val="20"/>
                <w:lang w:val="en-GB"/>
              </w:rPr>
              <w:t xml:space="preserve">19.2.7లో పేర్కొన్నవి కాకుండా, ఆట మైదానంలో ఉన్న ఏదైనా అవరోధాన్ని, టాస్‌కు ముందు అంపైర్లు నిర్ణయించి ఉంటే తప్ప, సరిహద్దుగా పరిగణించరాదు. </w:t>
            </w:r>
            <w:r w:rsidRPr="00BF4BD3">
              <w:rPr>
                <w:rFonts w:ascii="Nirmala UI" w:hAnsi="Nirmala UI" w:cs="Nirmala UI"/>
                <w:b w:val="0"/>
                <w:bCs w:val="0"/>
                <w:iCs/>
                <w:sz w:val="20"/>
                <w:szCs w:val="20"/>
                <w:lang w:val="en-GB"/>
              </w:rPr>
              <w:t>చట్టము 2.3.1.4 (జట్టు కెప్టెన్లతో సంప్రదింపులు) చూడండి.</w:t>
            </w:r>
          </w:p>
          <w:p w14:paraId="725AF0F7" w14:textId="2AE84F26" w:rsidR="008279A8" w:rsidRPr="004D28F7" w:rsidRDefault="008279A8" w:rsidP="008279A8">
            <w:pPr>
              <w:pStyle w:val="Heading1"/>
              <w:spacing w:line="276" w:lineRule="auto"/>
              <w:ind w:left="767" w:right="-46" w:hanging="767"/>
              <w:jc w:val="both"/>
              <w:rPr>
                <w:rFonts w:ascii="Nirmala UI" w:hAnsi="Nirmala UI" w:cs="Nirmala UI"/>
                <w:lang w:val="en-GB"/>
              </w:rPr>
            </w:pPr>
            <w:r>
              <w:rPr>
                <w:rFonts w:ascii="Nirmala UI" w:hAnsi="Nirmala UI" w:cs="Nirmala UI"/>
                <w:color w:val="0070C0"/>
                <w:lang w:val="en-GB"/>
              </w:rPr>
              <w:lastRenderedPageBreak/>
              <w:t xml:space="preserve">19.2.7 </w:t>
            </w:r>
            <w:r w:rsidRPr="008279A8">
              <w:rPr>
                <w:rFonts w:ascii="Nirmala UI" w:hAnsi="Nirmala UI" w:cs="Nirmala UI"/>
                <w:b w:val="0"/>
                <w:bCs w:val="0"/>
                <w:sz w:val="20"/>
                <w:szCs w:val="20"/>
                <w:lang w:val="en-GB"/>
              </w:rPr>
              <w:t xml:space="preserve">బంతి ఆటలో ఉన్నప్పుడు ఆట </w:t>
            </w:r>
            <w:r w:rsidRPr="008279A8">
              <w:rPr>
                <w:rFonts w:ascii="Nirmala UI" w:hAnsi="Nirmala UI" w:cs="Nirmala UI" w:hint="cs"/>
                <w:b w:val="0"/>
                <w:bCs w:val="0"/>
                <w:sz w:val="20"/>
                <w:szCs w:val="20"/>
                <w:lang w:val="en-GB"/>
              </w:rPr>
              <w:t>మైదానంలోకి</w:t>
            </w:r>
            <w:r w:rsidRPr="008279A8">
              <w:rPr>
                <w:rFonts w:ascii="Nirmala UI" w:hAnsi="Nirmala UI" w:cs="Nirmala UI"/>
                <w:b w:val="0"/>
                <w:bCs w:val="0"/>
                <w:sz w:val="20"/>
                <w:szCs w:val="20"/>
                <w:lang w:val="en-GB"/>
              </w:rPr>
              <w:t xml:space="preserve"> </w:t>
            </w:r>
            <w:r w:rsidRPr="008279A8">
              <w:rPr>
                <w:rFonts w:ascii="Nirmala UI" w:hAnsi="Nirmala UI" w:cs="Nirmala UI" w:hint="cs"/>
                <w:b w:val="0"/>
                <w:bCs w:val="0"/>
                <w:sz w:val="20"/>
                <w:szCs w:val="20"/>
                <w:lang w:val="en-GB"/>
              </w:rPr>
              <w:t>ప్రవేశించే</w:t>
            </w:r>
            <w:r w:rsidRPr="008279A8">
              <w:rPr>
                <w:rFonts w:ascii="Nirmala UI" w:hAnsi="Nirmala UI" w:cs="Nirmala UI"/>
                <w:b w:val="0"/>
                <w:bCs w:val="0"/>
                <w:sz w:val="20"/>
                <w:szCs w:val="20"/>
                <w:lang w:val="en-GB"/>
              </w:rPr>
              <w:t xml:space="preserve"> </w:t>
            </w:r>
            <w:r w:rsidRPr="008279A8">
              <w:rPr>
                <w:rFonts w:ascii="Nirmala UI" w:hAnsi="Nirmala UI" w:cs="Nirmala UI" w:hint="cs"/>
                <w:b w:val="0"/>
                <w:bCs w:val="0"/>
                <w:sz w:val="20"/>
                <w:szCs w:val="20"/>
                <w:lang w:val="en-GB"/>
              </w:rPr>
              <w:t>ఏ</w:t>
            </w:r>
            <w:r w:rsidRPr="008279A8">
              <w:rPr>
                <w:rFonts w:ascii="Nirmala UI" w:hAnsi="Nirmala UI" w:cs="Nirmala UI"/>
                <w:b w:val="0"/>
                <w:bCs w:val="0"/>
                <w:sz w:val="20"/>
                <w:szCs w:val="20"/>
                <w:lang w:val="en-GB"/>
              </w:rPr>
              <w:t xml:space="preserve"> వ్యక్తి, లేదా జంతువు, లేదా ఏదైనా వస్తువు, బంతికి మరియు అటువంటి వ్యక్తికి, లేదా జంతువుకు, లేదా వస్తువుకు </w:t>
            </w:r>
            <w:r w:rsidRPr="008279A8">
              <w:rPr>
                <w:rFonts w:ascii="Nirmala UI" w:hAnsi="Nirmala UI" w:cs="Nirmala UI" w:hint="cs"/>
                <w:b w:val="0"/>
                <w:bCs w:val="0"/>
                <w:sz w:val="20"/>
                <w:szCs w:val="20"/>
                <w:lang w:val="en-GB"/>
              </w:rPr>
              <w:t>మధ్య</w:t>
            </w:r>
            <w:r w:rsidRPr="008279A8">
              <w:rPr>
                <w:rFonts w:ascii="Nirmala UI" w:hAnsi="Nirmala UI" w:cs="Nirmala UI"/>
                <w:b w:val="0"/>
                <w:bCs w:val="0"/>
                <w:sz w:val="20"/>
                <w:szCs w:val="20"/>
                <w:lang w:val="en-GB"/>
              </w:rPr>
              <w:t xml:space="preserve"> స్పర్శ జరిగినప్పుడు, అంపైర్లు </w:t>
            </w:r>
            <w:r w:rsidRPr="008279A8">
              <w:rPr>
                <w:rFonts w:ascii="Nirmala UI" w:hAnsi="Nirmala UI" w:cs="Nirmala UI"/>
                <w:b w:val="0"/>
                <w:bCs w:val="0"/>
                <w:color w:val="000000" w:themeColor="text1"/>
                <w:sz w:val="20"/>
                <w:szCs w:val="20"/>
                <w:lang w:val="en-GB"/>
              </w:rPr>
              <w:t>నిర్ణయించితే</w:t>
            </w:r>
            <w:r w:rsidRPr="008279A8">
              <w:rPr>
                <w:rFonts w:ascii="Nirmala UI" w:hAnsi="Nirmala UI" w:cs="Nirmala UI"/>
                <w:b w:val="0"/>
                <w:bCs w:val="0"/>
                <w:sz w:val="20"/>
                <w:szCs w:val="20"/>
                <w:lang w:val="en-GB"/>
              </w:rPr>
              <w:t xml:space="preserve"> తప్ప, సరిహద్దుగా పరిగణించబడదు.</w:t>
            </w:r>
            <w:r w:rsidRPr="008279A8">
              <w:rPr>
                <w:rFonts w:ascii="Nirmala UI" w:hAnsi="Nirmala UI" w:cs="Nirmala UI"/>
                <w:b w:val="0"/>
                <w:bCs w:val="0"/>
                <w:iCs/>
                <w:szCs w:val="18"/>
                <w:lang w:val="en-GB"/>
              </w:rPr>
              <w:t xml:space="preserve"> </w:t>
            </w:r>
            <w:r w:rsidRPr="008279A8">
              <w:rPr>
                <w:rFonts w:ascii="Nirmala UI" w:hAnsi="Nirmala UI" w:cs="Nirmala UI"/>
                <w:b w:val="0"/>
                <w:bCs w:val="0"/>
                <w:color w:val="000000" w:themeColor="text1"/>
                <w:sz w:val="20"/>
                <w:szCs w:val="20"/>
                <w:lang w:val="en-GB"/>
              </w:rPr>
              <w:t>ప్రతి ప్రత్యేక సంఘటనకు సంబంధించి నిర్ణయం తీసుకోవాలి</w:t>
            </w:r>
            <w:r w:rsidRPr="008279A8">
              <w:rPr>
                <w:rFonts w:ascii="Nirmala UI" w:hAnsi="Nirmala UI" w:cs="Nirmala UI"/>
                <w:b w:val="0"/>
                <w:bCs w:val="0"/>
                <w:iCs/>
                <w:sz w:val="20"/>
                <w:szCs w:val="20"/>
                <w:lang w:val="en-GB"/>
              </w:rPr>
              <w:t xml:space="preserve">. </w:t>
            </w:r>
            <w:r w:rsidRPr="008279A8">
              <w:rPr>
                <w:rFonts w:ascii="Nirmala UI" w:hAnsi="Nirmala UI" w:cs="Nirmala UI"/>
                <w:b w:val="0"/>
                <w:bCs w:val="0"/>
                <w:sz w:val="20"/>
                <w:szCs w:val="20"/>
                <w:lang w:val="en-GB"/>
              </w:rPr>
              <w:t xml:space="preserve">చట్టము 20.4.2.12 (అంపైర్ డెడ్ బాల్ కాల్ </w:t>
            </w:r>
            <w:r w:rsidR="007B6B5F" w:rsidRPr="007B6B5F">
              <w:rPr>
                <w:rFonts w:ascii="Nirmala UI" w:hAnsi="Nirmala UI" w:cs="Nirmala UI"/>
                <w:b w:val="0"/>
                <w:bCs w:val="0"/>
                <w:sz w:val="20"/>
                <w:szCs w:val="20"/>
              </w:rPr>
              <w:t>చెయడం</w:t>
            </w:r>
            <w:r w:rsidRPr="008279A8">
              <w:rPr>
                <w:rFonts w:ascii="Nirmala UI" w:hAnsi="Nirmala UI" w:cs="Nirmala UI"/>
                <w:b w:val="0"/>
                <w:bCs w:val="0"/>
                <w:sz w:val="20"/>
                <w:szCs w:val="20"/>
                <w:lang w:val="en-GB"/>
              </w:rPr>
              <w:t xml:space="preserve"> మరియు సంకేతమివ్వడం) చూడండి.</w:t>
            </w:r>
          </w:p>
        </w:tc>
      </w:tr>
      <w:tr w:rsidR="000C37BD" w14:paraId="45B8E58F" w14:textId="77777777" w:rsidTr="0041296A">
        <w:tc>
          <w:tcPr>
            <w:tcW w:w="4508" w:type="dxa"/>
          </w:tcPr>
          <w:p w14:paraId="4C8B8B11" w14:textId="77777777" w:rsidR="000C37BD" w:rsidRDefault="006C10E3" w:rsidP="004D28F7">
            <w:pPr>
              <w:pStyle w:val="Heading1"/>
              <w:ind w:left="0" w:right="-46" w:firstLine="0"/>
              <w:rPr>
                <w:rFonts w:ascii="Nirmala UI" w:hAnsi="Nirmala UI" w:cs="Nirmala UI"/>
                <w:color w:val="000000" w:themeColor="text1"/>
                <w:lang w:val="en-GB"/>
              </w:rPr>
            </w:pPr>
            <w:r w:rsidRPr="006C10E3">
              <w:rPr>
                <w:rFonts w:ascii="Nirmala UI" w:hAnsi="Nirmala UI" w:cs="Nirmala UI"/>
                <w:color w:val="EE0000"/>
                <w:lang w:val="en-GB"/>
              </w:rPr>
              <w:lastRenderedPageBreak/>
              <w:t>19.3</w:t>
            </w:r>
            <w:r>
              <w:rPr>
                <w:rFonts w:ascii="Nirmala UI" w:hAnsi="Nirmala UI" w:cs="Nirmala UI"/>
                <w:color w:val="EE0000"/>
                <w:lang w:val="en-GB"/>
              </w:rPr>
              <w:t xml:space="preserve"> </w:t>
            </w:r>
            <w:r w:rsidRPr="006C10E3">
              <w:rPr>
                <w:rFonts w:ascii="Nirmala UI" w:hAnsi="Nirmala UI" w:cs="Nirmala UI"/>
                <w:color w:val="000000" w:themeColor="text1"/>
                <w:lang w:val="en-GB"/>
              </w:rPr>
              <w:t>Restoring the boundary</w:t>
            </w:r>
          </w:p>
          <w:p w14:paraId="53CBA1B2" w14:textId="77777777" w:rsidR="006C10E3" w:rsidRDefault="006C10E3" w:rsidP="006C10E3">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0E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solid object used to mark the boundary is disturbed for any reason, then</w:t>
            </w:r>
          </w:p>
          <w:p w14:paraId="37D8D2E4" w14:textId="77777777" w:rsidR="006C10E3" w:rsidRDefault="006C10E3" w:rsidP="008B0796">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796">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10E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boundary shall be considered to be in its original position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590250" w14:textId="645EF773" w:rsidR="006C10E3" w:rsidRDefault="006C10E3" w:rsidP="008B0796">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796">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10E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object shall be returned to its original position as soon as is practicable; if play is taking place, this shall be as soon as the ball is dead.</w:t>
            </w:r>
          </w:p>
          <w:p w14:paraId="1D0E100E" w14:textId="238AFEAF" w:rsidR="001F43AC" w:rsidRPr="006C10E3" w:rsidRDefault="001F43AC" w:rsidP="008B0796">
            <w:pPr>
              <w:pStyle w:val="Heading1"/>
              <w:spacing w:line="276" w:lineRule="auto"/>
              <w:ind w:left="743" w:right="-46" w:hanging="709"/>
              <w:jc w:val="both"/>
              <w:rPr>
                <w:rFonts w:ascii="Nirmala UI" w:hAnsi="Nirmala UI" w:cs="Nirmala UI"/>
                <w:b w:val="0"/>
                <w:bCs w:val="0"/>
                <w:sz w:val="20"/>
                <w:szCs w:val="20"/>
                <w:lang w:val="en-GB"/>
              </w:rPr>
            </w:pPr>
            <w:r w:rsidRPr="008B0796">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0796" w:rsidRPr="008B0796">
              <w:rPr>
                <w:rFonts w:ascii="Nirmala Text" w:hAnsi="Nirmala Text" w:cs="Nirmala Text"/>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some part of a fence or other marker has come within the field of play, that part shall be removed from the field of play as soon as is practicable; if play is taking place, this shall be as soon as the ball is dead.</w:t>
            </w:r>
          </w:p>
        </w:tc>
        <w:tc>
          <w:tcPr>
            <w:tcW w:w="4508" w:type="dxa"/>
          </w:tcPr>
          <w:p w14:paraId="2B7B6DC2" w14:textId="77777777" w:rsidR="000C37BD" w:rsidRDefault="005D7783" w:rsidP="004D28F7">
            <w:pPr>
              <w:pStyle w:val="Heading1"/>
              <w:ind w:left="0" w:right="-46" w:firstLine="0"/>
              <w:rPr>
                <w:rFonts w:ascii="Nirmala UI" w:hAnsi="Nirmala UI" w:cs="Nirmala UI"/>
                <w:iCs/>
                <w:color w:val="000000" w:themeColor="text1"/>
                <w:szCs w:val="18"/>
                <w:lang w:val="en-GB"/>
              </w:rPr>
            </w:pPr>
            <w:r w:rsidRPr="006C10E3">
              <w:rPr>
                <w:rFonts w:ascii="Nirmala UI" w:hAnsi="Nirmala UI" w:cs="Nirmala UI"/>
                <w:color w:val="EE0000"/>
                <w:lang w:val="en-GB"/>
              </w:rPr>
              <w:t>19.3</w:t>
            </w:r>
            <w:r>
              <w:rPr>
                <w:rFonts w:ascii="Nirmala UI" w:hAnsi="Nirmala UI" w:cs="Nirmala UI"/>
                <w:lang w:val="en-GB"/>
              </w:rPr>
              <w:t xml:space="preserve"> </w:t>
            </w:r>
            <w:r w:rsidRPr="005D7783">
              <w:rPr>
                <w:rFonts w:ascii="Nirmala UI" w:hAnsi="Nirmala UI" w:cs="Nirmala UI"/>
                <w:iCs/>
                <w:color w:val="000000" w:themeColor="text1"/>
                <w:szCs w:val="18"/>
                <w:lang w:val="en-GB"/>
              </w:rPr>
              <w:t>సరిహద్దు పునరుద్ధరణ</w:t>
            </w:r>
          </w:p>
          <w:p w14:paraId="313D7509" w14:textId="77777777" w:rsidR="005D7783" w:rsidRDefault="005D7783" w:rsidP="005D7783">
            <w:pPr>
              <w:pStyle w:val="Heading1"/>
              <w:spacing w:line="276" w:lineRule="auto"/>
              <w:ind w:left="483" w:right="-46" w:firstLine="0"/>
              <w:jc w:val="both"/>
              <w:rPr>
                <w:rFonts w:ascii="Nirmala UI" w:hAnsi="Nirmala UI" w:cs="Nirmala UI"/>
                <w:b w:val="0"/>
                <w:bCs w:val="0"/>
                <w:sz w:val="20"/>
                <w:szCs w:val="20"/>
                <w:lang w:val="en-GB"/>
              </w:rPr>
            </w:pPr>
            <w:r w:rsidRPr="005D7783">
              <w:rPr>
                <w:rFonts w:ascii="Nirmala UI" w:hAnsi="Nirmala UI" w:cs="Nirmala UI" w:hint="cs"/>
                <w:b w:val="0"/>
                <w:bCs w:val="0"/>
                <w:sz w:val="20"/>
                <w:szCs w:val="20"/>
                <w:lang w:val="en-GB"/>
              </w:rPr>
              <w:t>సరిహద్దును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గుర్తించడానికి</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ఉపయోగించే</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ఒక</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దృఢమైన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వస్తువు</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ఏదైనా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కారణం</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చేత</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కదిలించబడితే</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అప్పుడు</w:t>
            </w:r>
            <w:r w:rsidRPr="005D7783">
              <w:rPr>
                <w:rFonts w:ascii="Nirmala UI" w:hAnsi="Nirmala UI" w:cs="Nirmala UI"/>
                <w:b w:val="0"/>
                <w:bCs w:val="0"/>
                <w:sz w:val="20"/>
                <w:szCs w:val="20"/>
                <w:lang w:val="en-GB"/>
              </w:rPr>
              <w:t>,</w:t>
            </w:r>
          </w:p>
          <w:p w14:paraId="348CBDCD" w14:textId="77777777" w:rsidR="005D7783" w:rsidRDefault="005D7783" w:rsidP="005D7783">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6C10E3">
              <w:rPr>
                <w:rFonts w:ascii="Nirmala UI" w:hAnsi="Nirmala UI" w:cs="Nirmala UI"/>
                <w:color w:val="0070C0"/>
                <w:lang w:val="en-GB"/>
              </w:rPr>
              <w:t>19.3.1</w:t>
            </w:r>
            <w:r>
              <w:rPr>
                <w:rFonts w:ascii="Nirmala UI" w:hAnsi="Nirmala UI" w:cs="Nirmala UI"/>
                <w:b w:val="0"/>
                <w:bCs w:val="0"/>
                <w:sz w:val="20"/>
                <w:szCs w:val="20"/>
                <w:lang w:val="en-GB"/>
              </w:rPr>
              <w:t xml:space="preserve"> </w:t>
            </w:r>
            <w:r w:rsidRPr="005D7783">
              <w:rPr>
                <w:rFonts w:ascii="Nirmala UI" w:hAnsi="Nirmala UI" w:cs="Nirmala UI"/>
                <w:b w:val="0"/>
                <w:bCs w:val="0"/>
                <w:color w:val="000000" w:themeColor="text1"/>
                <w:sz w:val="20"/>
                <w:szCs w:val="20"/>
                <w:lang w:val="en-GB"/>
              </w:rPr>
              <w:t>సరిహద్దు దాని అసలు స్థానంలో ఉన్నట్లుగా పరిగణించబడుతుంది.</w:t>
            </w:r>
          </w:p>
          <w:p w14:paraId="24DA1417" w14:textId="77777777" w:rsidR="005D7783" w:rsidRDefault="005D7783" w:rsidP="005D7783">
            <w:pPr>
              <w:pStyle w:val="Heading1"/>
              <w:spacing w:line="276" w:lineRule="auto"/>
              <w:ind w:left="625" w:right="-46" w:hanging="625"/>
              <w:jc w:val="both"/>
              <w:rPr>
                <w:rFonts w:ascii="Nirmala UI" w:hAnsi="Nirmala UI" w:cs="Nirmala UI"/>
                <w:b w:val="0"/>
                <w:bCs w:val="0"/>
                <w:sz w:val="20"/>
                <w:szCs w:val="20"/>
                <w:lang w:val="en-GB"/>
              </w:rPr>
            </w:pPr>
            <w:r w:rsidRPr="006C10E3">
              <w:rPr>
                <w:rFonts w:ascii="Nirmala UI" w:hAnsi="Nirmala UI" w:cs="Nirmala UI"/>
                <w:color w:val="0070C0"/>
                <w:lang w:val="en-GB"/>
              </w:rPr>
              <w:t>19.3.2</w:t>
            </w:r>
            <w:r>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ఆ</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వస్తువును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ఆచరణ</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సాధ్యమైన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వెంటనే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దాని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అసలు</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స్థానానికి</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తిరిగి</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చేర్చాలి</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ఒకవేళ</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ఆట</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పురోగతిలో</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ఉంటే</w:t>
            </w:r>
            <w:r w:rsidRPr="005D7783">
              <w:rPr>
                <w:rFonts w:ascii="Nirmala UI" w:hAnsi="Nirmala UI" w:cs="Nirmala UI"/>
                <w:b w:val="0"/>
                <w:bCs w:val="0"/>
                <w:sz w:val="20"/>
                <w:szCs w:val="20"/>
                <w:lang w:val="en-GB"/>
              </w:rPr>
              <w:t xml:space="preserve">, డెడ్ అయిన వెంటనే, </w:t>
            </w:r>
            <w:r w:rsidRPr="005D7783">
              <w:rPr>
                <w:rFonts w:ascii="Nirmala UI" w:hAnsi="Nirmala UI" w:cs="Nirmala UI" w:hint="cs"/>
                <w:b w:val="0"/>
                <w:bCs w:val="0"/>
                <w:sz w:val="20"/>
                <w:szCs w:val="20"/>
                <w:lang w:val="en-GB"/>
              </w:rPr>
              <w:t>దీనిని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చేపట్టాలి</w:t>
            </w:r>
            <w:r w:rsidRPr="005D7783">
              <w:rPr>
                <w:rFonts w:ascii="Nirmala UI" w:hAnsi="Nirmala UI" w:cs="Nirmala UI"/>
                <w:b w:val="0"/>
                <w:bCs w:val="0"/>
                <w:sz w:val="20"/>
                <w:szCs w:val="20"/>
                <w:lang w:val="en-GB"/>
              </w:rPr>
              <w:t>.</w:t>
            </w:r>
          </w:p>
          <w:p w14:paraId="3F8AAA6D" w14:textId="7FA65242" w:rsidR="005D7783" w:rsidRPr="005D7783" w:rsidRDefault="005D7783" w:rsidP="005D7783">
            <w:pPr>
              <w:pStyle w:val="Heading1"/>
              <w:spacing w:line="276" w:lineRule="auto"/>
              <w:ind w:left="625" w:right="-46" w:hanging="625"/>
              <w:jc w:val="both"/>
              <w:rPr>
                <w:rFonts w:ascii="Nirmala UI" w:hAnsi="Nirmala UI" w:cs="Nirmala UI"/>
                <w:b w:val="0"/>
                <w:bCs w:val="0"/>
                <w:lang w:val="en-GB"/>
              </w:rPr>
            </w:pPr>
            <w:r w:rsidRPr="006C10E3">
              <w:rPr>
                <w:rFonts w:ascii="Nirmala UI" w:hAnsi="Nirmala UI" w:cs="Nirmala UI"/>
                <w:color w:val="0070C0"/>
                <w:lang w:val="en-GB"/>
              </w:rPr>
              <w:t>19.3.3</w:t>
            </w:r>
            <w:r>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కంచె</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లేదా</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మరేదైనా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గుర్తింపు</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చిహ్నానికి</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సంబంధించిన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ఏదైనా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భాగం</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ఆట</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మైదానంలోకి</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ప్రవేశించినట్లయితే</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ఆ</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భాగాన్ని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ఆచరణ</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సాధ్యమైన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వెంటనే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మైదానం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నుండి</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తొలగించాలి</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ఒకవేళ</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ఆట</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పురోగతిలో</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ఉంటే</w:t>
            </w:r>
            <w:r w:rsidRPr="005D7783">
              <w:rPr>
                <w:rFonts w:ascii="Nirmala UI" w:hAnsi="Nirmala UI" w:cs="Nirmala UI"/>
                <w:b w:val="0"/>
                <w:bCs w:val="0"/>
                <w:sz w:val="20"/>
                <w:szCs w:val="20"/>
                <w:lang w:val="en-GB"/>
              </w:rPr>
              <w:t xml:space="preserve">, డెడ్ అయిన వెంటనే, </w:t>
            </w:r>
            <w:r w:rsidRPr="005D7783">
              <w:rPr>
                <w:rFonts w:ascii="Nirmala UI" w:hAnsi="Nirmala UI" w:cs="Nirmala UI" w:hint="cs"/>
                <w:b w:val="0"/>
                <w:bCs w:val="0"/>
                <w:sz w:val="20"/>
                <w:szCs w:val="20"/>
                <w:lang w:val="en-GB"/>
              </w:rPr>
              <w:t>దీనిని</w:t>
            </w:r>
            <w:r w:rsidRPr="005D7783">
              <w:rPr>
                <w:rFonts w:ascii="Nirmala UI" w:hAnsi="Nirmala UI" w:cs="Nirmala UI"/>
                <w:b w:val="0"/>
                <w:bCs w:val="0"/>
                <w:sz w:val="20"/>
                <w:szCs w:val="20"/>
                <w:lang w:val="en-GB"/>
              </w:rPr>
              <w:t xml:space="preserve"> </w:t>
            </w:r>
            <w:r w:rsidRPr="005D7783">
              <w:rPr>
                <w:rFonts w:ascii="Nirmala UI" w:hAnsi="Nirmala UI" w:cs="Nirmala UI" w:hint="cs"/>
                <w:b w:val="0"/>
                <w:bCs w:val="0"/>
                <w:sz w:val="20"/>
                <w:szCs w:val="20"/>
                <w:lang w:val="en-GB"/>
              </w:rPr>
              <w:t>చేపట్టాలి</w:t>
            </w:r>
            <w:r w:rsidRPr="005D7783">
              <w:rPr>
                <w:rFonts w:ascii="Nirmala UI" w:hAnsi="Nirmala UI" w:cs="Nirmala UI"/>
                <w:b w:val="0"/>
                <w:bCs w:val="0"/>
                <w:sz w:val="20"/>
                <w:szCs w:val="20"/>
                <w:lang w:val="en-GB"/>
              </w:rPr>
              <w:t>.</w:t>
            </w:r>
          </w:p>
        </w:tc>
      </w:tr>
      <w:tr w:rsidR="000C37BD" w14:paraId="7501B8B4" w14:textId="77777777" w:rsidTr="0041296A">
        <w:tc>
          <w:tcPr>
            <w:tcW w:w="4508" w:type="dxa"/>
          </w:tcPr>
          <w:p w14:paraId="3E9C3C35" w14:textId="77777777" w:rsidR="000C37BD" w:rsidRDefault="00C47828" w:rsidP="004D28F7">
            <w:pPr>
              <w:pStyle w:val="Heading1"/>
              <w:ind w:left="0" w:right="-46" w:firstLine="0"/>
              <w:rPr>
                <w:rFonts w:ascii="Nirmala UI" w:hAnsi="Nirmala UI" w:cs="Nirmala UI"/>
                <w:lang w:val="en-GB"/>
              </w:rPr>
            </w:pPr>
            <w:r w:rsidRPr="00BC0493">
              <w:rPr>
                <w:rFonts w:ascii="Nirmala UI" w:hAnsi="Nirmala UI" w:cs="Nirmala UI"/>
                <w:color w:val="EE0000"/>
                <w:lang w:val="en-GB"/>
              </w:rPr>
              <w:t>19.4</w:t>
            </w:r>
            <w:r>
              <w:rPr>
                <w:rFonts w:ascii="Nirmala UI" w:hAnsi="Nirmala UI" w:cs="Nirmala UI"/>
                <w:lang w:val="en-GB"/>
              </w:rPr>
              <w:t xml:space="preserve"> Ball grounded beyond the boundary</w:t>
            </w:r>
          </w:p>
          <w:p w14:paraId="5A046839" w14:textId="77777777" w:rsidR="00C47828" w:rsidRDefault="00C47828" w:rsidP="00C4782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0493">
              <w:rPr>
                <w:rFonts w:ascii="Nirmala UI" w:hAnsi="Nirmala UI" w:cs="Nirmala UI"/>
                <w:color w:val="0070C0"/>
                <w:lang w:val="en-GB"/>
              </w:rPr>
              <w:t>19.4.1</w:t>
            </w:r>
            <w:r>
              <w:rPr>
                <w:rFonts w:ascii="Nirmala UI" w:hAnsi="Nirmala UI" w:cs="Nirmala UI"/>
                <w:lang w:val="en-GB"/>
              </w:rPr>
              <w:t xml:space="preserve"> </w:t>
            </w:r>
            <w:r w:rsidRPr="00C4782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in play is grounded beyond the boundary if it touches.</w:t>
            </w:r>
          </w:p>
          <w:p w14:paraId="5495BFFC" w14:textId="76160BDF" w:rsidR="00C47828" w:rsidRPr="00C47828" w:rsidRDefault="00C47828" w:rsidP="00B72E5F">
            <w:pPr>
              <w:pStyle w:val="Heading1"/>
              <w:numPr>
                <w:ilvl w:val="0"/>
                <w:numId w:val="29"/>
              </w:numPr>
              <w:spacing w:line="276" w:lineRule="auto"/>
              <w:ind w:right="-46"/>
              <w:jc w:val="both"/>
              <w:rPr>
                <w:rFonts w:ascii="Nirmala UI" w:hAnsi="Nirmala UI" w:cs="Nirmala UI"/>
                <w:b w:val="0"/>
                <w:bCs w:val="0"/>
                <w:sz w:val="20"/>
                <w:szCs w:val="20"/>
                <w:lang w:val="en-GB"/>
              </w:rPr>
            </w:pPr>
            <w:r w:rsidRPr="00C4782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boundary or any part of an object used to mark the boundary</w:t>
            </w:r>
          </w:p>
          <w:p w14:paraId="319DF7E0" w14:textId="77777777" w:rsidR="00C47828" w:rsidRDefault="00C47828" w:rsidP="00B72E5F">
            <w:pPr>
              <w:pStyle w:val="Heading1"/>
              <w:numPr>
                <w:ilvl w:val="0"/>
                <w:numId w:val="29"/>
              </w:numPr>
              <w:spacing w:line="276" w:lineRule="auto"/>
              <w:ind w:right="-46"/>
              <w:jc w:val="both"/>
              <w:rPr>
                <w:rFonts w:ascii="Nirmala UI" w:hAnsi="Nirmala UI" w:cs="Nirmala UI"/>
                <w:b w:val="0"/>
                <w:bCs w:val="0"/>
                <w:sz w:val="20"/>
                <w:szCs w:val="20"/>
                <w:lang w:val="en-GB"/>
              </w:rPr>
            </w:pPr>
            <w:r>
              <w:rPr>
                <w:rFonts w:ascii="Nirmala UI" w:hAnsi="Nirmala UI" w:cs="Nirmala UI"/>
                <w:b w:val="0"/>
                <w:bCs w:val="0"/>
                <w:sz w:val="20"/>
                <w:szCs w:val="20"/>
                <w:lang w:val="en-GB"/>
              </w:rPr>
              <w:t>the ground beyond the boundary</w:t>
            </w:r>
          </w:p>
          <w:p w14:paraId="47F45D12" w14:textId="77777777" w:rsidR="00C47828" w:rsidRDefault="00C47828" w:rsidP="00B72E5F">
            <w:pPr>
              <w:pStyle w:val="Heading1"/>
              <w:numPr>
                <w:ilvl w:val="0"/>
                <w:numId w:val="29"/>
              </w:numPr>
              <w:spacing w:line="276" w:lineRule="auto"/>
              <w:ind w:right="-46"/>
              <w:jc w:val="both"/>
              <w:rPr>
                <w:rFonts w:ascii="Nirmala UI" w:hAnsi="Nirmala UI" w:cs="Nirmala UI"/>
                <w:b w:val="0"/>
                <w:bCs w:val="0"/>
                <w:sz w:val="20"/>
                <w:szCs w:val="20"/>
                <w:lang w:val="en-GB"/>
              </w:rPr>
            </w:pPr>
            <w:r>
              <w:rPr>
                <w:rFonts w:ascii="Nirmala UI" w:hAnsi="Nirmala UI" w:cs="Nirmala UI"/>
                <w:b w:val="0"/>
                <w:bCs w:val="0"/>
                <w:sz w:val="20"/>
                <w:szCs w:val="20"/>
                <w:lang w:val="en-GB"/>
              </w:rPr>
              <w:t>any object that is grounded beyond the boundary.</w:t>
            </w:r>
          </w:p>
          <w:p w14:paraId="77993234" w14:textId="77777777" w:rsidR="00C47828" w:rsidRDefault="00C47828" w:rsidP="00C47828">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0493">
              <w:rPr>
                <w:rFonts w:ascii="Nirmala UI" w:hAnsi="Nirmala UI" w:cs="Nirmala UI"/>
                <w:color w:val="0070C0"/>
                <w:lang w:val="en-GB"/>
              </w:rPr>
              <w:t>19.4.2</w:t>
            </w:r>
            <w:r>
              <w:rPr>
                <w:rFonts w:ascii="Nirmala UI" w:hAnsi="Nirmala UI" w:cs="Nirmala UI"/>
                <w:b w:val="0"/>
                <w:bCs w:val="0"/>
                <w:sz w:val="20"/>
                <w:szCs w:val="20"/>
                <w:lang w:val="en-GB"/>
              </w:rPr>
              <w:t xml:space="preserve"> </w:t>
            </w:r>
            <w:r w:rsidRPr="00C4782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in play is to be regarded as being </w:t>
            </w:r>
            <w:r w:rsidRPr="00C4782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grounded beyond the boundary if,</w:t>
            </w:r>
          </w:p>
          <w:p w14:paraId="39FA1863" w14:textId="77777777" w:rsidR="00C47828" w:rsidRPr="00C47828" w:rsidRDefault="00C47828" w:rsidP="00B72E5F">
            <w:pPr>
              <w:pStyle w:val="Heading1"/>
              <w:numPr>
                <w:ilvl w:val="0"/>
                <w:numId w:val="30"/>
              </w:numPr>
              <w:spacing w:line="276" w:lineRule="auto"/>
              <w:ind w:right="-46"/>
              <w:jc w:val="both"/>
              <w:rPr>
                <w:rFonts w:ascii="Nirmala UI" w:hAnsi="Nirmala UI" w:cs="Nirmala UI"/>
                <w:b w:val="0"/>
                <w:bCs w:val="0"/>
                <w:sz w:val="20"/>
                <w:szCs w:val="20"/>
                <w:lang w:val="en-GB"/>
              </w:rPr>
            </w:pPr>
            <w:r w:rsidRPr="00C4782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fielder, grounded beyond the boundary as in 19.5, touches the ball</w:t>
            </w:r>
          </w:p>
          <w:p w14:paraId="5B1CFF98" w14:textId="346E8C64" w:rsidR="00C47828" w:rsidRPr="00C47828" w:rsidRDefault="00C47828" w:rsidP="00B72E5F">
            <w:pPr>
              <w:pStyle w:val="Heading1"/>
              <w:numPr>
                <w:ilvl w:val="0"/>
                <w:numId w:val="30"/>
              </w:numPr>
              <w:spacing w:line="276" w:lineRule="auto"/>
              <w:ind w:right="-46"/>
              <w:jc w:val="both"/>
              <w:rPr>
                <w:rFonts w:ascii="Nirmala UI" w:hAnsi="Nirmala UI" w:cs="Nirmala UI"/>
                <w:b w:val="0"/>
                <w:bCs w:val="0"/>
                <w:sz w:val="20"/>
                <w:szCs w:val="20"/>
                <w:lang w:val="en-GB"/>
              </w:rPr>
            </w:pPr>
            <w:r w:rsidRPr="00C4782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fielder, after catching the ball within the boundary, becomes grounded beyond the boundary while in contact with the ball, before completing the catch.</w:t>
            </w:r>
          </w:p>
        </w:tc>
        <w:tc>
          <w:tcPr>
            <w:tcW w:w="4508" w:type="dxa"/>
          </w:tcPr>
          <w:p w14:paraId="36E274AC" w14:textId="77777777" w:rsidR="000C37BD" w:rsidRDefault="00BC0493" w:rsidP="00BC0493">
            <w:pPr>
              <w:pStyle w:val="Heading1"/>
              <w:ind w:left="625" w:right="-46" w:hanging="625"/>
              <w:jc w:val="both"/>
              <w:rPr>
                <w:rFonts w:ascii="Nirmala UI" w:hAnsi="Nirmala UI" w:cs="Nirmala UI"/>
                <w:iCs/>
                <w:szCs w:val="18"/>
                <w:lang w:val="en-GB"/>
              </w:rPr>
            </w:pPr>
            <w:r w:rsidRPr="00BC0493">
              <w:rPr>
                <w:rFonts w:ascii="Nirmala UI" w:hAnsi="Nirmala UI" w:cs="Nirmala UI"/>
                <w:color w:val="EE0000"/>
                <w:lang w:val="en-GB"/>
              </w:rPr>
              <w:lastRenderedPageBreak/>
              <w:t>19.4</w:t>
            </w:r>
            <w:r>
              <w:rPr>
                <w:rFonts w:ascii="Nirmala UI" w:hAnsi="Nirmala UI" w:cs="Nirmala UI"/>
                <w:color w:val="EE0000"/>
                <w:lang w:val="en-GB"/>
              </w:rPr>
              <w:t xml:space="preserve"> </w:t>
            </w:r>
            <w:r w:rsidRPr="00BC0493">
              <w:rPr>
                <w:rFonts w:ascii="Nirmala UI" w:hAnsi="Nirmala UI" w:cs="Nirmala UI"/>
                <w:iCs/>
                <w:szCs w:val="18"/>
                <w:lang w:val="en-GB"/>
              </w:rPr>
              <w:t>బంతి</w:t>
            </w:r>
            <w:r w:rsidRPr="00BC0493">
              <w:rPr>
                <w:iCs/>
                <w:szCs w:val="18"/>
                <w:lang w:val="en-GB"/>
              </w:rPr>
              <w:t xml:space="preserve"> </w:t>
            </w:r>
            <w:r w:rsidRPr="00BC0493">
              <w:rPr>
                <w:rFonts w:ascii="Nirmala UI" w:hAnsi="Nirmala UI" w:cs="Nirmala UI"/>
                <w:iCs/>
                <w:color w:val="000000" w:themeColor="text1"/>
                <w:szCs w:val="18"/>
                <w:lang w:val="en-GB"/>
              </w:rPr>
              <w:t>సరిహద్దును</w:t>
            </w:r>
            <w:r w:rsidRPr="00BC0493">
              <w:rPr>
                <w:rFonts w:ascii="Nirmala UI" w:hAnsi="Nirmala UI" w:cs="Nirmala UI"/>
                <w:iCs/>
                <w:szCs w:val="18"/>
                <w:lang w:val="en-GB"/>
              </w:rPr>
              <w:t xml:space="preserve"> దాటి</w:t>
            </w:r>
            <w:r w:rsidRPr="00BC0493">
              <w:rPr>
                <w:iCs/>
                <w:szCs w:val="18"/>
                <w:lang w:val="en-GB"/>
              </w:rPr>
              <w:t xml:space="preserve"> </w:t>
            </w:r>
            <w:r w:rsidRPr="00BC0493">
              <w:rPr>
                <w:rFonts w:ascii="Nirmala UI" w:hAnsi="Nirmala UI" w:cs="Nirmala UI"/>
                <w:iCs/>
                <w:szCs w:val="18"/>
                <w:lang w:val="en-GB"/>
              </w:rPr>
              <w:t>గ్రౌండ్</w:t>
            </w:r>
            <w:r w:rsidRPr="00BC0493">
              <w:rPr>
                <w:iCs/>
                <w:szCs w:val="18"/>
                <w:lang w:val="en-GB"/>
              </w:rPr>
              <w:t xml:space="preserve"> </w:t>
            </w:r>
            <w:r w:rsidRPr="00BC0493">
              <w:rPr>
                <w:rFonts w:ascii="Nirmala UI" w:hAnsi="Nirmala UI" w:cs="Nirmala UI"/>
                <w:iCs/>
                <w:szCs w:val="18"/>
                <w:lang w:val="en-GB"/>
              </w:rPr>
              <w:t>అవ్వడం</w:t>
            </w:r>
          </w:p>
          <w:p w14:paraId="50D4C317" w14:textId="77777777" w:rsidR="00BC0493" w:rsidRDefault="00BC0493" w:rsidP="00BC0493">
            <w:pPr>
              <w:pStyle w:val="Heading1"/>
              <w:spacing w:line="276" w:lineRule="auto"/>
              <w:ind w:left="625" w:right="-46" w:hanging="625"/>
              <w:jc w:val="both"/>
              <w:rPr>
                <w:rFonts w:ascii="Nirmala UI" w:hAnsi="Nirmala UI" w:cs="Nirmala UI"/>
                <w:b w:val="0"/>
                <w:bCs w:val="0"/>
                <w:sz w:val="20"/>
                <w:szCs w:val="20"/>
                <w:lang w:val="en-GB"/>
              </w:rPr>
            </w:pPr>
            <w:r w:rsidRPr="00BC0493">
              <w:rPr>
                <w:rFonts w:ascii="Nirmala UI" w:hAnsi="Nirmala UI" w:cs="Nirmala UI"/>
                <w:color w:val="0070C0"/>
                <w:lang w:val="en-GB"/>
              </w:rPr>
              <w:t>19.4.1</w:t>
            </w:r>
            <w:r>
              <w:rPr>
                <w:rFonts w:ascii="Nirmala UI" w:hAnsi="Nirmala UI" w:cs="Nirmala UI"/>
                <w:color w:val="EE0000"/>
                <w:lang w:val="en-GB"/>
              </w:rPr>
              <w:t xml:space="preserve"> </w:t>
            </w:r>
            <w:r w:rsidRPr="00BC0493">
              <w:rPr>
                <w:rFonts w:ascii="Nirmala UI" w:hAnsi="Nirmala UI" w:cs="Nirmala UI"/>
                <w:b w:val="0"/>
                <w:bCs w:val="0"/>
                <w:sz w:val="20"/>
                <w:szCs w:val="20"/>
                <w:lang w:val="en-GB"/>
              </w:rPr>
              <w:t xml:space="preserve">ఆటలో ఉన్న బంతి ఈ క్రింద తెలుపబడిన పరిస్థితులలో </w:t>
            </w:r>
            <w:r w:rsidRPr="00BC0493">
              <w:rPr>
                <w:rFonts w:ascii="Nirmala UI" w:hAnsi="Nirmala UI" w:cs="Nirmala UI" w:hint="cs"/>
                <w:b w:val="0"/>
                <w:bCs w:val="0"/>
                <w:sz w:val="20"/>
                <w:szCs w:val="20"/>
                <w:lang w:val="en-GB"/>
              </w:rPr>
              <w:t>సరిహద్దుకు</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iCs/>
                <w:color w:val="000000" w:themeColor="text1"/>
                <w:sz w:val="20"/>
                <w:szCs w:val="20"/>
                <w:lang w:val="en-GB"/>
              </w:rPr>
              <w:t>వెలుపల</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నేలమీద</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పడినట్లుగా</w:t>
            </w:r>
            <w:r w:rsidRPr="00BC0493">
              <w:rPr>
                <w:rFonts w:ascii="Nirmala UI" w:hAnsi="Nirmala UI" w:cs="Nirmala UI"/>
                <w:b w:val="0"/>
                <w:bCs w:val="0"/>
                <w:sz w:val="20"/>
                <w:szCs w:val="20"/>
                <w:lang w:val="en-GB"/>
              </w:rPr>
              <w:t xml:space="preserve"> పరిగణించబడుతుంది:</w:t>
            </w:r>
          </w:p>
          <w:p w14:paraId="79B44AC8" w14:textId="77777777" w:rsidR="00BC0493" w:rsidRPr="00BC0493" w:rsidRDefault="00BC0493" w:rsidP="00B72E5F">
            <w:pPr>
              <w:pStyle w:val="Heading1"/>
              <w:numPr>
                <w:ilvl w:val="0"/>
                <w:numId w:val="31"/>
              </w:numPr>
              <w:spacing w:line="276" w:lineRule="auto"/>
              <w:ind w:right="-46"/>
              <w:jc w:val="both"/>
              <w:rPr>
                <w:rFonts w:ascii="Nirmala UI" w:hAnsi="Nirmala UI" w:cs="Nirmala UI"/>
                <w:b w:val="0"/>
                <w:bCs w:val="0"/>
                <w:lang w:val="en-GB"/>
              </w:rPr>
            </w:pPr>
            <w:r w:rsidRPr="00BC0493">
              <w:rPr>
                <w:rFonts w:ascii="Nirmala UI" w:hAnsi="Nirmala UI" w:cs="Nirmala UI" w:hint="cs"/>
                <w:b w:val="0"/>
                <w:bCs w:val="0"/>
                <w:iCs/>
                <w:sz w:val="20"/>
                <w:szCs w:val="20"/>
                <w:lang w:val="en-GB"/>
              </w:rPr>
              <w:t>సరిహద్దు</w:t>
            </w:r>
            <w:r w:rsidRPr="00BC0493">
              <w:rPr>
                <w:rFonts w:ascii="Nirmala UI" w:hAnsi="Nirmala UI" w:cs="Nirmala UI"/>
                <w:b w:val="0"/>
                <w:bCs w:val="0"/>
                <w:iCs/>
                <w:sz w:val="20"/>
                <w:szCs w:val="20"/>
                <w:lang w:val="en-GB"/>
              </w:rPr>
              <w:t xml:space="preserve"> </w:t>
            </w:r>
            <w:r w:rsidRPr="00BC0493">
              <w:rPr>
                <w:rFonts w:ascii="Nirmala UI" w:hAnsi="Nirmala UI" w:cs="Nirmala UI" w:hint="cs"/>
                <w:b w:val="0"/>
                <w:bCs w:val="0"/>
                <w:iCs/>
                <w:sz w:val="20"/>
                <w:szCs w:val="20"/>
                <w:lang w:val="en-GB"/>
              </w:rPr>
              <w:t>లేదా</w:t>
            </w:r>
            <w:r w:rsidRPr="00BC0493">
              <w:rPr>
                <w:rFonts w:ascii="Nirmala UI" w:hAnsi="Nirmala UI" w:cs="Nirmala UI"/>
                <w:b w:val="0"/>
                <w:bCs w:val="0"/>
                <w:iCs/>
                <w:sz w:val="20"/>
                <w:szCs w:val="20"/>
                <w:lang w:val="en-GB"/>
              </w:rPr>
              <w:t xml:space="preserve"> </w:t>
            </w:r>
            <w:r w:rsidRPr="00BC0493">
              <w:rPr>
                <w:rFonts w:ascii="Nirmala UI" w:hAnsi="Nirmala UI" w:cs="Nirmala UI" w:hint="cs"/>
                <w:b w:val="0"/>
                <w:bCs w:val="0"/>
                <w:iCs/>
                <w:sz w:val="20"/>
                <w:szCs w:val="20"/>
                <w:lang w:val="en-GB"/>
              </w:rPr>
              <w:t>సరిహద్దును</w:t>
            </w:r>
            <w:r w:rsidRPr="00BC0493">
              <w:rPr>
                <w:rFonts w:ascii="Nirmala UI" w:hAnsi="Nirmala UI" w:cs="Nirmala UI"/>
                <w:b w:val="0"/>
                <w:bCs w:val="0"/>
                <w:iCs/>
                <w:sz w:val="20"/>
                <w:szCs w:val="20"/>
                <w:lang w:val="en-GB"/>
              </w:rPr>
              <w:t xml:space="preserve"> </w:t>
            </w:r>
            <w:r w:rsidRPr="00BC0493">
              <w:rPr>
                <w:rFonts w:ascii="Nirmala UI" w:hAnsi="Nirmala UI" w:cs="Nirmala UI" w:hint="cs"/>
                <w:b w:val="0"/>
                <w:bCs w:val="0"/>
                <w:iCs/>
                <w:sz w:val="20"/>
                <w:szCs w:val="20"/>
                <w:lang w:val="en-GB"/>
              </w:rPr>
              <w:t>గుర్తించడానికి</w:t>
            </w:r>
            <w:r w:rsidRPr="00BC0493">
              <w:rPr>
                <w:rFonts w:ascii="Nirmala UI" w:hAnsi="Nirmala UI" w:cs="Nirmala UI"/>
                <w:b w:val="0"/>
                <w:bCs w:val="0"/>
                <w:iCs/>
                <w:sz w:val="20"/>
                <w:szCs w:val="20"/>
                <w:lang w:val="en-GB"/>
              </w:rPr>
              <w:t xml:space="preserve"> </w:t>
            </w:r>
            <w:r w:rsidRPr="00BC0493">
              <w:rPr>
                <w:rFonts w:ascii="Nirmala UI" w:hAnsi="Nirmala UI" w:cs="Nirmala UI" w:hint="cs"/>
                <w:b w:val="0"/>
                <w:bCs w:val="0"/>
                <w:iCs/>
                <w:sz w:val="20"/>
                <w:szCs w:val="20"/>
                <w:lang w:val="en-GB"/>
              </w:rPr>
              <w:t>ఉపయోగించే</w:t>
            </w:r>
            <w:r w:rsidRPr="00BC0493">
              <w:rPr>
                <w:rFonts w:ascii="Nirmala UI" w:hAnsi="Nirmala UI" w:cs="Nirmala UI"/>
                <w:b w:val="0"/>
                <w:bCs w:val="0"/>
                <w:iCs/>
                <w:sz w:val="20"/>
                <w:szCs w:val="20"/>
                <w:lang w:val="en-GB"/>
              </w:rPr>
              <w:t xml:space="preserve"> </w:t>
            </w:r>
            <w:r w:rsidRPr="00BC0493">
              <w:rPr>
                <w:rFonts w:ascii="Nirmala UI" w:hAnsi="Nirmala UI" w:cs="Nirmala UI" w:hint="cs"/>
                <w:b w:val="0"/>
                <w:bCs w:val="0"/>
                <w:iCs/>
                <w:sz w:val="20"/>
                <w:szCs w:val="20"/>
                <w:lang w:val="en-GB"/>
              </w:rPr>
              <w:t>వస్తువు</w:t>
            </w:r>
            <w:r w:rsidRPr="00BC0493">
              <w:rPr>
                <w:rFonts w:ascii="Nirmala UI" w:hAnsi="Nirmala UI" w:cs="Nirmala UI"/>
                <w:b w:val="0"/>
                <w:bCs w:val="0"/>
                <w:iCs/>
                <w:sz w:val="20"/>
                <w:szCs w:val="20"/>
                <w:lang w:val="en-GB"/>
              </w:rPr>
              <w:t xml:space="preserve"> </w:t>
            </w:r>
            <w:r w:rsidRPr="00BC0493">
              <w:rPr>
                <w:rFonts w:ascii="Nirmala UI" w:hAnsi="Nirmala UI" w:cs="Nirmala UI" w:hint="cs"/>
                <w:b w:val="0"/>
                <w:bCs w:val="0"/>
                <w:iCs/>
                <w:sz w:val="20"/>
                <w:szCs w:val="20"/>
                <w:lang w:val="en-GB"/>
              </w:rPr>
              <w:t>యొక్క</w:t>
            </w:r>
            <w:r w:rsidRPr="00BC0493">
              <w:rPr>
                <w:rFonts w:ascii="Nirmala UI" w:hAnsi="Nirmala UI" w:cs="Nirmala UI"/>
                <w:b w:val="0"/>
                <w:bCs w:val="0"/>
                <w:iCs/>
                <w:sz w:val="20"/>
                <w:szCs w:val="20"/>
                <w:lang w:val="en-GB"/>
              </w:rPr>
              <w:t xml:space="preserve"> </w:t>
            </w:r>
            <w:r w:rsidRPr="00BC0493">
              <w:rPr>
                <w:rFonts w:ascii="Nirmala UI" w:hAnsi="Nirmala UI" w:cs="Nirmala UI" w:hint="cs"/>
                <w:b w:val="0"/>
                <w:bCs w:val="0"/>
                <w:iCs/>
                <w:sz w:val="20"/>
                <w:szCs w:val="20"/>
                <w:lang w:val="en-GB"/>
              </w:rPr>
              <w:t>ఏదైనా</w:t>
            </w:r>
            <w:r w:rsidRPr="00BC0493">
              <w:rPr>
                <w:rFonts w:ascii="Nirmala UI" w:hAnsi="Nirmala UI" w:cs="Nirmala UI"/>
                <w:b w:val="0"/>
                <w:bCs w:val="0"/>
                <w:iCs/>
                <w:sz w:val="20"/>
                <w:szCs w:val="20"/>
                <w:lang w:val="en-GB"/>
              </w:rPr>
              <w:t xml:space="preserve"> </w:t>
            </w:r>
            <w:r w:rsidRPr="00BC0493">
              <w:rPr>
                <w:rFonts w:ascii="Nirmala UI" w:hAnsi="Nirmala UI" w:cs="Nirmala UI" w:hint="cs"/>
                <w:b w:val="0"/>
                <w:bCs w:val="0"/>
                <w:iCs/>
                <w:sz w:val="20"/>
                <w:szCs w:val="20"/>
                <w:lang w:val="en-GB"/>
              </w:rPr>
              <w:t>భాగం</w:t>
            </w:r>
          </w:p>
          <w:p w14:paraId="3C265342" w14:textId="77777777" w:rsidR="00BC0493" w:rsidRPr="00BC0493" w:rsidRDefault="00BC0493" w:rsidP="00B72E5F">
            <w:pPr>
              <w:pStyle w:val="Heading1"/>
              <w:numPr>
                <w:ilvl w:val="0"/>
                <w:numId w:val="31"/>
              </w:numPr>
              <w:spacing w:line="276" w:lineRule="auto"/>
              <w:ind w:right="-46"/>
              <w:jc w:val="both"/>
              <w:rPr>
                <w:rFonts w:ascii="Nirmala UI" w:hAnsi="Nirmala UI" w:cs="Nirmala UI"/>
                <w:b w:val="0"/>
                <w:bCs w:val="0"/>
                <w:lang w:val="en-GB"/>
              </w:rPr>
            </w:pPr>
            <w:r w:rsidRPr="00BC0493">
              <w:rPr>
                <w:rFonts w:ascii="Nirmala UI" w:hAnsi="Nirmala UI" w:cs="Nirmala UI" w:hint="cs"/>
                <w:b w:val="0"/>
                <w:bCs w:val="0"/>
                <w:sz w:val="20"/>
                <w:szCs w:val="20"/>
                <w:lang w:val="en-GB"/>
              </w:rPr>
              <w:t>సరిహద్దు</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iCs/>
                <w:color w:val="000000" w:themeColor="text1"/>
                <w:sz w:val="20"/>
                <w:szCs w:val="20"/>
                <w:lang w:val="en-GB"/>
              </w:rPr>
              <w:t>వెలుపల</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ఉన్న</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నేల</w:t>
            </w:r>
          </w:p>
          <w:p w14:paraId="363F7F3F" w14:textId="77777777" w:rsidR="00BC0493" w:rsidRPr="00BC0493" w:rsidRDefault="00BC0493" w:rsidP="00B72E5F">
            <w:pPr>
              <w:pStyle w:val="Heading1"/>
              <w:numPr>
                <w:ilvl w:val="0"/>
                <w:numId w:val="31"/>
              </w:numPr>
              <w:spacing w:line="276" w:lineRule="auto"/>
              <w:ind w:right="-46" w:hanging="378"/>
              <w:jc w:val="both"/>
              <w:rPr>
                <w:rFonts w:ascii="Nirmala UI" w:hAnsi="Nirmala UI" w:cs="Nirmala UI"/>
                <w:b w:val="0"/>
                <w:bCs w:val="0"/>
                <w:lang w:val="en-GB"/>
              </w:rPr>
            </w:pPr>
            <w:r w:rsidRPr="00BC0493">
              <w:rPr>
                <w:rFonts w:ascii="Nirmala UI" w:hAnsi="Nirmala UI" w:cs="Nirmala UI" w:hint="cs"/>
                <w:b w:val="0"/>
                <w:bCs w:val="0"/>
                <w:sz w:val="20"/>
                <w:szCs w:val="20"/>
                <w:lang w:val="en-GB"/>
              </w:rPr>
              <w:t>సరిహద్దుకు</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iCs/>
                <w:color w:val="000000" w:themeColor="text1"/>
                <w:sz w:val="20"/>
                <w:szCs w:val="20"/>
                <w:lang w:val="en-GB"/>
              </w:rPr>
              <w:t>వెలుపల</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నేలపై</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ఉన్న</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ఏ</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lastRenderedPageBreak/>
              <w:t>వస్తువైనా</w:t>
            </w:r>
            <w:r w:rsidRPr="00BC0493">
              <w:rPr>
                <w:rFonts w:ascii="Nirmala UI" w:hAnsi="Nirmala UI" w:cs="Nirmala UI"/>
                <w:b w:val="0"/>
                <w:bCs w:val="0"/>
                <w:sz w:val="20"/>
                <w:szCs w:val="20"/>
                <w:lang w:val="en-GB"/>
              </w:rPr>
              <w:t>.</w:t>
            </w:r>
          </w:p>
          <w:p w14:paraId="79655889" w14:textId="77777777" w:rsidR="00BC0493" w:rsidRDefault="00BC0493" w:rsidP="00BC0493">
            <w:pPr>
              <w:pStyle w:val="Heading1"/>
              <w:spacing w:line="276" w:lineRule="auto"/>
              <w:ind w:left="625" w:right="-46" w:hanging="625"/>
              <w:jc w:val="both"/>
              <w:rPr>
                <w:rFonts w:ascii="Nirmala UI" w:hAnsi="Nirmala UI" w:cs="Nirmala UI"/>
                <w:b w:val="0"/>
                <w:bCs w:val="0"/>
                <w:sz w:val="20"/>
                <w:szCs w:val="20"/>
                <w:lang w:val="en-GB"/>
              </w:rPr>
            </w:pPr>
            <w:r w:rsidRPr="00BC0493">
              <w:rPr>
                <w:rFonts w:ascii="Nirmala UI" w:hAnsi="Nirmala UI" w:cs="Nirmala UI"/>
                <w:color w:val="0070C0"/>
                <w:lang w:val="en-GB"/>
              </w:rPr>
              <w:t>19.4.2</w:t>
            </w:r>
            <w:r>
              <w:rPr>
                <w:rFonts w:ascii="Nirmala UI" w:hAnsi="Nirmala UI" w:cs="Nirmala UI"/>
                <w:b w:val="0"/>
                <w:bCs w:val="0"/>
                <w:lang w:val="en-GB"/>
              </w:rPr>
              <w:t xml:space="preserve"> </w:t>
            </w:r>
            <w:r w:rsidRPr="00BC0493">
              <w:rPr>
                <w:rFonts w:ascii="Nirmala UI" w:hAnsi="Nirmala UI" w:cs="Nirmala UI"/>
                <w:b w:val="0"/>
                <w:bCs w:val="0"/>
                <w:sz w:val="20"/>
                <w:szCs w:val="20"/>
                <w:lang w:val="en-GB"/>
              </w:rPr>
              <w:t xml:space="preserve">ఆటలో ఉన్న బంతి ఈ క్రింద తెలుపబడిన పరిస్థితులలో </w:t>
            </w:r>
            <w:r w:rsidRPr="00BC0493">
              <w:rPr>
                <w:rFonts w:ascii="Nirmala UI" w:hAnsi="Nirmala UI" w:cs="Nirmala UI"/>
                <w:b w:val="0"/>
                <w:bCs w:val="0"/>
                <w:iCs/>
                <w:color w:val="000000" w:themeColor="text1"/>
                <w:sz w:val="20"/>
                <w:szCs w:val="20"/>
                <w:lang w:val="en-GB"/>
              </w:rPr>
              <w:t>సరిహద్దు</w:t>
            </w:r>
            <w:r w:rsidRPr="00BC0493">
              <w:rPr>
                <w:rFonts w:ascii="Nirmala UI" w:hAnsi="Nirmala UI" w:cs="Nirmala UI"/>
                <w:b w:val="0"/>
                <w:bCs w:val="0"/>
                <w:iCs/>
                <w:sz w:val="20"/>
                <w:szCs w:val="20"/>
                <w:lang w:val="en-GB"/>
              </w:rPr>
              <w:t>ను</w:t>
            </w:r>
            <w:r w:rsidRPr="00BC0493">
              <w:rPr>
                <w:rFonts w:ascii="Nirmala UI" w:hAnsi="Nirmala UI" w:cs="Nirmala UI"/>
                <w:b w:val="0"/>
                <w:bCs w:val="0"/>
                <w:sz w:val="20"/>
                <w:szCs w:val="20"/>
                <w:lang w:val="en-GB"/>
              </w:rPr>
              <w:t xml:space="preserve"> దాటి గ్రౌండ్ అయినట్లు పరిగణించబడుతుంది:</w:t>
            </w:r>
          </w:p>
          <w:p w14:paraId="68F7BF62" w14:textId="77777777" w:rsidR="00BC0493" w:rsidRPr="00BC0493" w:rsidRDefault="00BC0493" w:rsidP="00B72E5F">
            <w:pPr>
              <w:pStyle w:val="Heading1"/>
              <w:numPr>
                <w:ilvl w:val="0"/>
                <w:numId w:val="32"/>
              </w:numPr>
              <w:spacing w:line="276" w:lineRule="auto"/>
              <w:ind w:right="-46"/>
              <w:jc w:val="both"/>
              <w:rPr>
                <w:rFonts w:ascii="Nirmala UI" w:hAnsi="Nirmala UI" w:cs="Nirmala UI"/>
                <w:b w:val="0"/>
                <w:bCs w:val="0"/>
                <w:lang w:val="en-GB"/>
              </w:rPr>
            </w:pPr>
            <w:r w:rsidRPr="00BC0493">
              <w:rPr>
                <w:rFonts w:ascii="Nirmala UI" w:hAnsi="Nirmala UI" w:cs="Nirmala UI"/>
                <w:b w:val="0"/>
                <w:bCs w:val="0"/>
                <w:sz w:val="20"/>
                <w:szCs w:val="20"/>
                <w:lang w:val="en-GB"/>
              </w:rPr>
              <w:t>19.5</w:t>
            </w:r>
            <w:r w:rsidRPr="00BC0493">
              <w:rPr>
                <w:rFonts w:ascii="Nirmala UI" w:hAnsi="Nirmala UI" w:cs="Nirmala UI" w:hint="cs"/>
                <w:b w:val="0"/>
                <w:bCs w:val="0"/>
                <w:sz w:val="20"/>
                <w:szCs w:val="20"/>
                <w:lang w:val="en-GB"/>
              </w:rPr>
              <w:t>లో</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పేర్కొన్నట్లుగా</w:t>
            </w:r>
            <w:r w:rsidRPr="00BC0493">
              <w:rPr>
                <w:rFonts w:ascii="Nirmala UI" w:hAnsi="Nirmala UI" w:cs="Nirmala UI"/>
                <w:b w:val="0"/>
                <w:bCs w:val="0"/>
                <w:sz w:val="20"/>
                <w:szCs w:val="20"/>
                <w:lang w:val="en-GB"/>
              </w:rPr>
              <w:t xml:space="preserve">, </w:t>
            </w:r>
            <w:r w:rsidRPr="00BC0493">
              <w:rPr>
                <w:rFonts w:ascii="Nirmala UI" w:hAnsi="Nirmala UI" w:cs="Nirmala UI"/>
                <w:b w:val="0"/>
                <w:bCs w:val="0"/>
                <w:iCs/>
                <w:color w:val="000000" w:themeColor="text1"/>
                <w:sz w:val="20"/>
                <w:szCs w:val="20"/>
                <w:lang w:val="en-GB"/>
              </w:rPr>
              <w:t>సరిహద్దు</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iCs/>
                <w:color w:val="000000" w:themeColor="text1"/>
                <w:sz w:val="20"/>
                <w:szCs w:val="20"/>
                <w:lang w:val="en-GB"/>
              </w:rPr>
              <w:t>వెలుపల</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నేలమీద</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ఉన్న</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ఒక</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ఫీల్డర్</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బంతిని</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తాకినప్పుడు</w:t>
            </w:r>
          </w:p>
          <w:p w14:paraId="02864B41" w14:textId="038223D9" w:rsidR="00BC0493" w:rsidRPr="00BC0493" w:rsidRDefault="00BC0493" w:rsidP="00B72E5F">
            <w:pPr>
              <w:pStyle w:val="Heading1"/>
              <w:numPr>
                <w:ilvl w:val="0"/>
                <w:numId w:val="32"/>
              </w:numPr>
              <w:spacing w:line="276" w:lineRule="auto"/>
              <w:ind w:right="-46"/>
              <w:jc w:val="both"/>
              <w:rPr>
                <w:rFonts w:ascii="Nirmala UI" w:hAnsi="Nirmala UI" w:cs="Nirmala UI"/>
                <w:b w:val="0"/>
                <w:bCs w:val="0"/>
                <w:lang w:val="en-GB"/>
              </w:rPr>
            </w:pPr>
            <w:r w:rsidRPr="00BC0493">
              <w:rPr>
                <w:rFonts w:ascii="Nirmala UI" w:hAnsi="Nirmala UI" w:cs="Nirmala UI" w:hint="cs"/>
                <w:b w:val="0"/>
                <w:bCs w:val="0"/>
                <w:sz w:val="20"/>
                <w:szCs w:val="20"/>
                <w:lang w:val="en-GB"/>
              </w:rPr>
              <w:t>ఒక</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ఫీల్డర్</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బంతిని</w:t>
            </w:r>
            <w:r w:rsidRPr="00BC0493">
              <w:rPr>
                <w:rFonts w:ascii="Nirmala UI" w:hAnsi="Nirmala UI" w:cs="Nirmala UI"/>
                <w:b w:val="0"/>
                <w:bCs w:val="0"/>
                <w:sz w:val="20"/>
                <w:szCs w:val="20"/>
                <w:lang w:val="en-GB"/>
              </w:rPr>
              <w:t xml:space="preserve"> </w:t>
            </w:r>
            <w:r w:rsidRPr="00BC0493">
              <w:rPr>
                <w:rFonts w:ascii="Nirmala UI" w:hAnsi="Nirmala UI" w:cs="Nirmala UI"/>
                <w:b w:val="0"/>
                <w:bCs w:val="0"/>
                <w:iCs/>
                <w:color w:val="000000" w:themeColor="text1"/>
                <w:sz w:val="20"/>
                <w:szCs w:val="20"/>
                <w:lang w:val="en-GB"/>
              </w:rPr>
              <w:t>సరిహద్దు</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లోపల</w:t>
            </w:r>
            <w:r w:rsidRPr="00BC0493">
              <w:rPr>
                <w:rFonts w:ascii="Nirmala UI" w:hAnsi="Nirmala UI" w:cs="Nirmala UI"/>
                <w:b w:val="0"/>
                <w:bCs w:val="0"/>
                <w:sz w:val="20"/>
                <w:szCs w:val="20"/>
                <w:lang w:val="en-GB"/>
              </w:rPr>
              <w:t xml:space="preserve"> క్యాచ్ తీసుకున్న తరువాత, </w:t>
            </w:r>
            <w:r w:rsidRPr="00BC0493">
              <w:rPr>
                <w:rFonts w:ascii="Nirmala UI" w:hAnsi="Nirmala UI" w:cs="Nirmala UI" w:hint="cs"/>
                <w:b w:val="0"/>
                <w:bCs w:val="0"/>
                <w:sz w:val="20"/>
                <w:szCs w:val="20"/>
                <w:lang w:val="en-GB"/>
              </w:rPr>
              <w:t>ఆ</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క్యాచ్‌ను</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పూర్తి</w:t>
            </w:r>
            <w:r w:rsidRPr="00BC0493">
              <w:rPr>
                <w:rFonts w:ascii="Nirmala UI" w:hAnsi="Nirmala UI" w:cs="Nirmala UI"/>
                <w:b w:val="0"/>
                <w:bCs w:val="0"/>
                <w:sz w:val="20"/>
                <w:szCs w:val="20"/>
                <w:lang w:val="en-GB"/>
              </w:rPr>
              <w:t xml:space="preserve"> </w:t>
            </w:r>
            <w:r w:rsidR="00070493">
              <w:rPr>
                <w:rFonts w:ascii="Nirmala UI" w:hAnsi="Nirmala UI" w:cs="Nirmala UI"/>
                <w:b w:val="0"/>
                <w:bCs w:val="0"/>
                <w:sz w:val="20"/>
                <w:szCs w:val="20"/>
                <w:lang w:val="en-GB"/>
              </w:rPr>
              <w:t>చేయక</w:t>
            </w:r>
            <w:r w:rsidRPr="00BC0493">
              <w:rPr>
                <w:rFonts w:ascii="Nirmala UI" w:hAnsi="Nirmala UI" w:cs="Nirmala UI"/>
                <w:b w:val="0"/>
                <w:bCs w:val="0"/>
                <w:sz w:val="20"/>
                <w:szCs w:val="20"/>
                <w:lang w:val="en-GB"/>
              </w:rPr>
              <w:t xml:space="preserve"> ముందు, బంతితో స్పర్శలో </w:t>
            </w:r>
            <w:r w:rsidRPr="00BC0493">
              <w:rPr>
                <w:rFonts w:ascii="Nirmala UI" w:hAnsi="Nirmala UI" w:cs="Nirmala UI" w:hint="cs"/>
                <w:b w:val="0"/>
                <w:bCs w:val="0"/>
                <w:sz w:val="20"/>
                <w:szCs w:val="20"/>
                <w:lang w:val="en-GB"/>
              </w:rPr>
              <w:t>ఉండగా</w:t>
            </w:r>
            <w:r w:rsidRPr="00BC0493">
              <w:rPr>
                <w:rFonts w:ascii="Nirmala UI" w:hAnsi="Nirmala UI" w:cs="Nirmala UI"/>
                <w:b w:val="0"/>
                <w:bCs w:val="0"/>
                <w:sz w:val="20"/>
                <w:szCs w:val="20"/>
                <w:lang w:val="en-GB"/>
              </w:rPr>
              <w:t>,</w:t>
            </w:r>
            <w:r w:rsidRPr="00BC0493">
              <w:rPr>
                <w:rFonts w:ascii="Nirmala UI" w:hAnsi="Nirmala UI" w:cs="Nirmala UI" w:hint="cs"/>
                <w:b w:val="0"/>
                <w:bCs w:val="0"/>
                <w:sz w:val="20"/>
                <w:szCs w:val="20"/>
                <w:lang w:val="en-GB"/>
              </w:rPr>
              <w:t xml:space="preserve"> సరిహద్దు</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iCs/>
                <w:color w:val="000000" w:themeColor="text1"/>
                <w:sz w:val="20"/>
                <w:szCs w:val="20"/>
                <w:lang w:val="en-GB"/>
              </w:rPr>
              <w:t>వెలుపల</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ఉన్న</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నేలను</w:t>
            </w:r>
            <w:r w:rsidRPr="00BC0493">
              <w:rPr>
                <w:rFonts w:ascii="Nirmala UI" w:hAnsi="Nirmala UI" w:cs="Nirmala UI"/>
                <w:b w:val="0"/>
                <w:bCs w:val="0"/>
                <w:sz w:val="20"/>
                <w:szCs w:val="20"/>
                <w:lang w:val="en-GB"/>
              </w:rPr>
              <w:t xml:space="preserve"> </w:t>
            </w:r>
            <w:r w:rsidRPr="00BC0493">
              <w:rPr>
                <w:rFonts w:ascii="Nirmala UI" w:hAnsi="Nirmala UI" w:cs="Nirmala UI" w:hint="cs"/>
                <w:b w:val="0"/>
                <w:bCs w:val="0"/>
                <w:sz w:val="20"/>
                <w:szCs w:val="20"/>
                <w:lang w:val="en-GB"/>
              </w:rPr>
              <w:t>తాకినట్లయితే</w:t>
            </w:r>
            <w:r w:rsidRPr="00BC0493">
              <w:rPr>
                <w:rFonts w:ascii="Nirmala UI" w:hAnsi="Nirmala UI" w:cs="Nirmala UI"/>
                <w:b w:val="0"/>
                <w:bCs w:val="0"/>
                <w:sz w:val="20"/>
                <w:szCs w:val="20"/>
                <w:lang w:val="en-GB"/>
              </w:rPr>
              <w:t>.</w:t>
            </w:r>
          </w:p>
        </w:tc>
      </w:tr>
      <w:tr w:rsidR="000C37BD" w14:paraId="7E27B107" w14:textId="77777777" w:rsidTr="0041296A">
        <w:tc>
          <w:tcPr>
            <w:tcW w:w="4508" w:type="dxa"/>
          </w:tcPr>
          <w:p w14:paraId="122AB3D3" w14:textId="77777777" w:rsidR="000C37BD" w:rsidRDefault="009C2EE4" w:rsidP="00E14E61">
            <w:pPr>
              <w:pStyle w:val="Heading1"/>
              <w:ind w:left="743" w:right="-46" w:hanging="743"/>
              <w:jc w:val="both"/>
              <w:rPr>
                <w:rFonts w:ascii="Nirmala UI" w:hAnsi="Nirmala UI" w:cs="Nirmala UI"/>
                <w:color w:val="000000" w:themeColor="text1"/>
                <w:lang w:val="en-GB"/>
              </w:rPr>
            </w:pPr>
            <w:r w:rsidRPr="009C2EE4">
              <w:rPr>
                <w:rFonts w:ascii="Nirmala UI" w:hAnsi="Nirmala UI" w:cs="Nirmala UI"/>
                <w:color w:val="EE0000"/>
                <w:lang w:val="en-GB"/>
              </w:rPr>
              <w:lastRenderedPageBreak/>
              <w:t>19.5</w:t>
            </w:r>
            <w:r w:rsidR="0081099C">
              <w:rPr>
                <w:rFonts w:ascii="Nirmala UI" w:hAnsi="Nirmala UI" w:cs="Nirmala UI"/>
                <w:color w:val="EE0000"/>
                <w:lang w:val="en-GB"/>
              </w:rPr>
              <w:t xml:space="preserve"> </w:t>
            </w:r>
            <w:r w:rsidR="00E14E61" w:rsidRPr="00E14E61">
              <w:rPr>
                <w:rFonts w:ascii="Nirmala UI" w:hAnsi="Nirmala UI" w:cs="Nirmala UI"/>
                <w:color w:val="000000" w:themeColor="text1"/>
                <w:lang w:val="en-GB"/>
              </w:rPr>
              <w:t>Fielder grounded beyond the boundary</w:t>
            </w:r>
          </w:p>
          <w:p w14:paraId="01A365B0" w14:textId="77777777" w:rsidR="00E14E61" w:rsidRDefault="00E14E61" w:rsidP="00E14E6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477">
              <w:rPr>
                <w:rFonts w:ascii="Nirmala UI" w:hAnsi="Nirmala UI" w:cs="Nirmala UI"/>
                <w:color w:val="0070C0"/>
                <w:lang w:val="en-GB"/>
              </w:rPr>
              <w:t>19.5.1</w:t>
            </w:r>
            <w:r>
              <w:rPr>
                <w:rFonts w:ascii="Nirmala UI" w:hAnsi="Nirmala UI" w:cs="Nirmala UI"/>
                <w:color w:val="EE0000"/>
                <w:lang w:val="en-GB"/>
              </w:rPr>
              <w:t xml:space="preserve"> </w:t>
            </w:r>
            <w:r w:rsidRPr="00E14E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fielder is grounded beyond the boundary if some part of </w:t>
            </w:r>
            <w:r w:rsidRPr="00E14E6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E14E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is in contact with any of the following:</w:t>
            </w:r>
          </w:p>
          <w:p w14:paraId="62269E2C" w14:textId="77777777" w:rsidR="00CD4D5B" w:rsidRPr="00CD4D5B" w:rsidRDefault="00CD4D5B" w:rsidP="00B72E5F">
            <w:pPr>
              <w:pStyle w:val="Heading1"/>
              <w:numPr>
                <w:ilvl w:val="0"/>
                <w:numId w:val="34"/>
              </w:numPr>
              <w:spacing w:line="276" w:lineRule="auto"/>
              <w:ind w:right="-46"/>
              <w:jc w:val="both"/>
              <w:rPr>
                <w:rFonts w:ascii="Nirmala UI" w:hAnsi="Nirmala UI" w:cs="Nirmala UI"/>
                <w:b w:val="0"/>
                <w:bCs w:val="0"/>
                <w:sz w:val="20"/>
                <w:szCs w:val="20"/>
                <w:lang w:val="en-GB"/>
              </w:rPr>
            </w:pPr>
            <w:r w:rsidRPr="00CD4D5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boundary or any part of an object used to mark the boundary</w:t>
            </w:r>
          </w:p>
          <w:p w14:paraId="754E6841" w14:textId="77777777" w:rsidR="00CD4D5B" w:rsidRPr="00CD4D5B" w:rsidRDefault="00CD4D5B" w:rsidP="00B72E5F">
            <w:pPr>
              <w:pStyle w:val="Heading1"/>
              <w:numPr>
                <w:ilvl w:val="0"/>
                <w:numId w:val="34"/>
              </w:numPr>
              <w:spacing w:line="276" w:lineRule="auto"/>
              <w:ind w:right="-46"/>
              <w:jc w:val="both"/>
              <w:rPr>
                <w:rFonts w:ascii="Nirmala UI" w:hAnsi="Nirmala UI" w:cs="Nirmala UI"/>
                <w:b w:val="0"/>
                <w:bCs w:val="0"/>
                <w:sz w:val="20"/>
                <w:szCs w:val="20"/>
                <w:lang w:val="en-GB"/>
              </w:rPr>
            </w:pPr>
            <w:r w:rsidRPr="00CD4D5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ground beyond the boundary</w:t>
            </w:r>
          </w:p>
          <w:p w14:paraId="6CAE3F34" w14:textId="77777777" w:rsidR="00CD4D5B" w:rsidRPr="00CD4D5B" w:rsidRDefault="00CD4D5B" w:rsidP="00B72E5F">
            <w:pPr>
              <w:pStyle w:val="Heading1"/>
              <w:numPr>
                <w:ilvl w:val="0"/>
                <w:numId w:val="34"/>
              </w:numPr>
              <w:spacing w:line="276" w:lineRule="auto"/>
              <w:ind w:right="-46"/>
              <w:jc w:val="both"/>
              <w:rPr>
                <w:rFonts w:ascii="Nirmala UI" w:hAnsi="Nirmala UI" w:cs="Nirmala UI"/>
                <w:b w:val="0"/>
                <w:bCs w:val="0"/>
                <w:sz w:val="20"/>
                <w:szCs w:val="20"/>
                <w:lang w:val="en-GB"/>
              </w:rPr>
            </w:pPr>
            <w:r w:rsidRPr="00CD4D5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object that is in contact with the ground beyond the boundary</w:t>
            </w:r>
          </w:p>
          <w:p w14:paraId="4DBBACEB" w14:textId="77777777" w:rsidR="00CD4D5B" w:rsidRPr="00CD4D5B" w:rsidRDefault="00CD4D5B" w:rsidP="00B72E5F">
            <w:pPr>
              <w:pStyle w:val="Heading1"/>
              <w:numPr>
                <w:ilvl w:val="0"/>
                <w:numId w:val="34"/>
              </w:numPr>
              <w:spacing w:line="276" w:lineRule="auto"/>
              <w:ind w:right="-46"/>
              <w:jc w:val="both"/>
              <w:rPr>
                <w:rFonts w:ascii="Nirmala UI" w:hAnsi="Nirmala UI" w:cs="Nirmala UI"/>
                <w:lang w:val="en-GB"/>
              </w:rPr>
            </w:pPr>
            <w:r w:rsidRPr="00CD4D5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fielder who is grounded beyond the boundary, if the umpire considers that it was the intention of either fielder that the contact should assist in the fielding of the ball.</w:t>
            </w:r>
          </w:p>
          <w:p w14:paraId="7675AE8D" w14:textId="77777777" w:rsidR="00CD4D5B" w:rsidRDefault="00CD4D5B" w:rsidP="00CD4D5B">
            <w:pPr>
              <w:pStyle w:val="Heading1"/>
              <w:spacing w:line="276" w:lineRule="auto"/>
              <w:ind w:left="601" w:right="-46" w:hanging="601"/>
              <w:jc w:val="both"/>
              <w:rPr>
                <w:rFonts w:ascii="Nirmala UI" w:hAnsi="Nirmala UI" w:cs="Nirmala UI"/>
                <w:b w:val="0"/>
                <w:bCs w:val="0"/>
                <w:color w:val="FF2F23"/>
                <w:kern w:val="24"/>
                <w:position w:val="1"/>
                <w:sz w:val="20"/>
                <w:szCs w:val="20"/>
              </w:rPr>
            </w:pPr>
            <w:r w:rsidRPr="00534477">
              <w:rPr>
                <w:rFonts w:ascii="Nirmala UI" w:hAnsi="Nirmala UI" w:cs="Nirmala UI"/>
                <w:color w:val="0070C0"/>
                <w:lang w:val="en-GB"/>
              </w:rPr>
              <w:t>19.5.2</w:t>
            </w:r>
            <w:r>
              <w:rPr>
                <w:rFonts w:ascii="Nirmala UI" w:hAnsi="Nirmala UI" w:cs="Nirmala UI"/>
                <w:lang w:val="en-GB"/>
              </w:rPr>
              <w:t xml:space="preserve"> </w:t>
            </w:r>
            <w:r w:rsidRPr="00CD4D5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fielder who is not in contact with the ground is considered to be grounded beyond the boundary if</w:t>
            </w:r>
            <w:r w:rsidRPr="00CD4D5B">
              <w:rPr>
                <w:rFonts w:ascii="Nirmala UI" w:hAnsi="Nirmala UI" w:cs="Nirmala UI"/>
                <w:b w:val="0"/>
                <w:bCs w:val="0"/>
                <w:color w:val="FF2F23"/>
                <w:kern w:val="24"/>
                <w:position w:val="1"/>
                <w:sz w:val="20"/>
                <w:szCs w:val="20"/>
              </w:rPr>
              <w:t>, prior to their first contact with the ball, their final contact with the ground was not entirely within the boundary. This applies to any fielder who makes contact with the ball after it has been delivered by the bowler, whether or not the ball has previously been touched by another fielder.</w:t>
            </w:r>
          </w:p>
          <w:p w14:paraId="17D12485" w14:textId="77777777" w:rsidR="00CD4D5B" w:rsidRDefault="00CD4D5B" w:rsidP="00CD4D5B">
            <w:pPr>
              <w:pStyle w:val="Heading1"/>
              <w:spacing w:line="276" w:lineRule="auto"/>
              <w:ind w:left="885" w:right="-46" w:hanging="885"/>
              <w:jc w:val="both"/>
              <w:rPr>
                <w:rFonts w:ascii="Nirmala Text" w:eastAsia="+mn-ea" w:hAnsi="Nirmala Text" w:cs="Nirmala Text"/>
                <w:color w:val="FF2F23"/>
                <w:kern w:val="24"/>
                <w:position w:val="1"/>
              </w:rPr>
            </w:pPr>
            <w:r w:rsidRPr="00534477">
              <w:rPr>
                <w:rFonts w:ascii="Nirmala UI" w:hAnsi="Nirmala UI" w:cs="Nirmala UI"/>
                <w:color w:val="00B050"/>
                <w:lang w:val="en-GB"/>
              </w:rPr>
              <w:t>19.5.2.1</w:t>
            </w:r>
            <w:r>
              <w:rPr>
                <w:rFonts w:ascii="Nirmala UI" w:hAnsi="Nirmala UI" w:cs="Nirmala UI"/>
                <w:lang w:val="en-GB"/>
              </w:rPr>
              <w:t xml:space="preserve"> </w:t>
            </w:r>
            <w:r w:rsidRPr="00CD4D5B">
              <w:rPr>
                <w:rFonts w:ascii="Nirmala UI" w:eastAsia="+mn-ea" w:hAnsi="Nirmala UI" w:cs="Nirmala UI"/>
                <w:b w:val="0"/>
                <w:bCs w:val="0"/>
                <w:color w:val="FF2F23"/>
                <w:kern w:val="24"/>
                <w:position w:val="1"/>
                <w:sz w:val="20"/>
                <w:szCs w:val="20"/>
              </w:rPr>
              <w:t xml:space="preserve">If a fielder’s first contact with the ball does not contravene 19.5.2, that fielder </w:t>
            </w:r>
            <w:r w:rsidRPr="00CD4D5B">
              <w:rPr>
                <w:rFonts w:ascii="Nirmala UI" w:eastAsia="+mn-ea" w:hAnsi="Nirmala UI" w:cs="Nirmala UI"/>
                <w:b w:val="0"/>
                <w:bCs w:val="0"/>
                <w:color w:val="FF2F23"/>
                <w:kern w:val="24"/>
                <w:position w:val="1"/>
                <w:sz w:val="20"/>
                <w:szCs w:val="20"/>
              </w:rPr>
              <w:lastRenderedPageBreak/>
              <w:t>may then jump from outside the boundary in order to make contact with the ball whilst airborne. After making contact with the ball once airborne, all subsequent contact with the ground by that fielder, until the ball becomes dead, must be within the field of play. Any subsequent contact with the ground outside the boundary by that fielder during that delivery, whether or not in contact with the ball, will result in a boundary being scored.</w:t>
            </w:r>
          </w:p>
          <w:p w14:paraId="31305983" w14:textId="185CC86D" w:rsidR="00CD4D5B" w:rsidRPr="004D28F7" w:rsidRDefault="00CD4D5B" w:rsidP="00CD4D5B">
            <w:pPr>
              <w:pStyle w:val="Heading1"/>
              <w:spacing w:line="276" w:lineRule="auto"/>
              <w:ind w:left="885" w:right="-46" w:hanging="885"/>
              <w:jc w:val="both"/>
              <w:rPr>
                <w:rFonts w:ascii="Nirmala UI" w:hAnsi="Nirmala UI" w:cs="Nirmala UI"/>
                <w:lang w:val="en-GB"/>
              </w:rPr>
            </w:pPr>
            <w:r w:rsidRPr="00534477">
              <w:rPr>
                <w:rFonts w:ascii="Nirmala UI" w:hAnsi="Nirmala UI" w:cs="Nirmala UI"/>
                <w:color w:val="00B050"/>
                <w:lang w:val="en-GB"/>
              </w:rPr>
              <w:t>19.5.2.2</w:t>
            </w:r>
            <w:r>
              <w:rPr>
                <w:rFonts w:ascii="Nirmala UI" w:hAnsi="Nirmala UI" w:cs="Nirmala UI"/>
                <w:lang w:val="en-GB"/>
              </w:rPr>
              <w:t xml:space="preserve"> </w:t>
            </w:r>
            <w:r w:rsidRPr="00CD4D5B">
              <w:rPr>
                <w:rFonts w:ascii="Nirmala UI" w:eastAsiaTheme="minorEastAsia" w:hAnsi="Nirmala UI" w:cs="Nirmala UI"/>
                <w:b w:val="0"/>
                <w:bCs w:val="0"/>
                <w:color w:val="FF2F23"/>
                <w:kern w:val="24"/>
                <w:position w:val="1"/>
                <w:sz w:val="20"/>
                <w:szCs w:val="20"/>
                <w:lang w:eastAsia="en-IN" w:bidi="kn-IN"/>
              </w:rPr>
              <w:t>If the ball is returned to the field of play, whether to another fielder or onto the ground, by a fielder who has jumped from outside the boundary, that fielder must land, and remain within the boundary until the ball becomes dead. otherwise, a boundary shall be scored.</w:t>
            </w:r>
          </w:p>
        </w:tc>
        <w:tc>
          <w:tcPr>
            <w:tcW w:w="4508" w:type="dxa"/>
          </w:tcPr>
          <w:p w14:paraId="1E388095" w14:textId="77777777" w:rsidR="000C37BD" w:rsidRDefault="009C2EE4" w:rsidP="001B4010">
            <w:pPr>
              <w:pStyle w:val="Heading1"/>
              <w:ind w:left="625" w:right="-46" w:hanging="625"/>
              <w:jc w:val="both"/>
              <w:rPr>
                <w:rFonts w:ascii="Nirmala UI" w:hAnsi="Nirmala UI" w:cs="Nirmala UI"/>
                <w:iCs/>
                <w:color w:val="000000" w:themeColor="text1"/>
                <w:szCs w:val="18"/>
                <w:lang w:val="en-GB"/>
              </w:rPr>
            </w:pPr>
            <w:r w:rsidRPr="009C2EE4">
              <w:rPr>
                <w:rFonts w:ascii="Nirmala UI" w:hAnsi="Nirmala UI" w:cs="Nirmala UI"/>
                <w:color w:val="EE0000"/>
                <w:lang w:val="en-GB"/>
              </w:rPr>
              <w:lastRenderedPageBreak/>
              <w:t>19.5</w:t>
            </w:r>
            <w:r w:rsidR="001B4010">
              <w:rPr>
                <w:rFonts w:ascii="Nirmala UI" w:hAnsi="Nirmala UI" w:cs="Nirmala UI"/>
                <w:color w:val="EE0000"/>
                <w:lang w:val="en-GB"/>
              </w:rPr>
              <w:t xml:space="preserve"> </w:t>
            </w:r>
            <w:r w:rsidR="001B4010" w:rsidRPr="001B4010">
              <w:rPr>
                <w:rFonts w:ascii="Nirmala UI" w:hAnsi="Nirmala UI" w:cs="Nirmala UI"/>
                <w:iCs/>
                <w:color w:val="000000" w:themeColor="text1"/>
                <w:szCs w:val="18"/>
                <w:lang w:val="en-GB"/>
              </w:rPr>
              <w:t>ఫీల్డర్</w:t>
            </w:r>
            <w:r w:rsidR="001B4010" w:rsidRPr="001B4010">
              <w:rPr>
                <w:iCs/>
                <w:color w:val="000000" w:themeColor="text1"/>
                <w:szCs w:val="18"/>
                <w:lang w:val="en-GB"/>
              </w:rPr>
              <w:t xml:space="preserve"> </w:t>
            </w:r>
            <w:r w:rsidR="001B4010" w:rsidRPr="001B4010">
              <w:rPr>
                <w:rFonts w:ascii="Nirmala UI" w:hAnsi="Nirmala UI" w:cs="Nirmala UI"/>
                <w:iCs/>
                <w:color w:val="000000" w:themeColor="text1"/>
                <w:sz w:val="20"/>
                <w:szCs w:val="20"/>
                <w:lang w:val="en-GB"/>
              </w:rPr>
              <w:t>సరిహద్దు</w:t>
            </w:r>
            <w:r w:rsidR="001B4010" w:rsidRPr="001B4010">
              <w:rPr>
                <w:rFonts w:ascii="Nirmala UI" w:hAnsi="Nirmala UI" w:cs="Nirmala UI"/>
                <w:iCs/>
                <w:color w:val="000000" w:themeColor="text1"/>
                <w:szCs w:val="18"/>
                <w:lang w:val="en-GB"/>
              </w:rPr>
              <w:t>ను</w:t>
            </w:r>
            <w:r w:rsidR="001B4010" w:rsidRPr="001B4010">
              <w:rPr>
                <w:iCs/>
                <w:color w:val="000000" w:themeColor="text1"/>
                <w:szCs w:val="18"/>
                <w:lang w:val="en-GB"/>
              </w:rPr>
              <w:t xml:space="preserve"> </w:t>
            </w:r>
            <w:r w:rsidR="001B4010" w:rsidRPr="001B4010">
              <w:rPr>
                <w:rFonts w:ascii="Nirmala UI" w:hAnsi="Nirmala UI" w:cs="Nirmala UI"/>
                <w:iCs/>
                <w:color w:val="000000" w:themeColor="text1"/>
                <w:szCs w:val="18"/>
                <w:lang w:val="en-GB"/>
              </w:rPr>
              <w:t>దాటి</w:t>
            </w:r>
            <w:r w:rsidR="001B4010" w:rsidRPr="001B4010">
              <w:rPr>
                <w:iCs/>
                <w:color w:val="000000" w:themeColor="text1"/>
                <w:szCs w:val="18"/>
                <w:lang w:val="en-GB"/>
              </w:rPr>
              <w:t xml:space="preserve"> </w:t>
            </w:r>
            <w:r w:rsidR="001B4010" w:rsidRPr="001B4010">
              <w:rPr>
                <w:rFonts w:ascii="Nirmala UI" w:hAnsi="Nirmala UI" w:cs="Nirmala UI"/>
                <w:iCs/>
                <w:color w:val="000000" w:themeColor="text1"/>
                <w:szCs w:val="18"/>
                <w:lang w:val="en-GB"/>
              </w:rPr>
              <w:t>గ్రౌండ్</w:t>
            </w:r>
            <w:r w:rsidR="001B4010" w:rsidRPr="001B4010">
              <w:rPr>
                <w:iCs/>
                <w:color w:val="000000" w:themeColor="text1"/>
                <w:szCs w:val="18"/>
                <w:lang w:val="en-GB"/>
              </w:rPr>
              <w:t xml:space="preserve"> </w:t>
            </w:r>
            <w:r w:rsidR="001B4010" w:rsidRPr="001B4010">
              <w:rPr>
                <w:rFonts w:ascii="Nirmala UI" w:hAnsi="Nirmala UI" w:cs="Nirmala UI"/>
                <w:iCs/>
                <w:color w:val="000000" w:themeColor="text1"/>
                <w:szCs w:val="18"/>
                <w:lang w:val="en-GB"/>
              </w:rPr>
              <w:t>అయినప్పుడు</w:t>
            </w:r>
          </w:p>
          <w:p w14:paraId="22FB6CF9" w14:textId="70919708" w:rsidR="001B4010" w:rsidRDefault="001B4010" w:rsidP="001B4010">
            <w:pPr>
              <w:pStyle w:val="Heading1"/>
              <w:spacing w:line="276" w:lineRule="auto"/>
              <w:ind w:left="625" w:right="-46" w:hanging="625"/>
              <w:jc w:val="both"/>
              <w:rPr>
                <w:rFonts w:ascii="Nirmala UI" w:hAnsi="Nirmala UI" w:cs="Nirmala UI"/>
                <w:b w:val="0"/>
                <w:bCs w:val="0"/>
                <w:sz w:val="20"/>
                <w:szCs w:val="20"/>
                <w:lang w:val="en-GB"/>
              </w:rPr>
            </w:pPr>
            <w:r w:rsidRPr="00534477">
              <w:rPr>
                <w:rFonts w:ascii="Nirmala UI" w:hAnsi="Nirmala UI" w:cs="Nirmala UI"/>
                <w:color w:val="0070C0"/>
                <w:lang w:val="en-GB"/>
              </w:rPr>
              <w:t>19.5.1</w:t>
            </w:r>
            <w:r>
              <w:rPr>
                <w:rFonts w:ascii="Nirmala UI" w:hAnsi="Nirmala UI" w:cs="Nirmala UI"/>
                <w:color w:val="EE0000"/>
                <w:lang w:val="en-GB"/>
              </w:rPr>
              <w:t xml:space="preserve"> </w:t>
            </w:r>
            <w:r w:rsidRPr="001B4010">
              <w:rPr>
                <w:rFonts w:ascii="Nirmala UI" w:hAnsi="Nirmala UI" w:cs="Nirmala UI" w:hint="cs"/>
                <w:b w:val="0"/>
                <w:bCs w:val="0"/>
                <w:sz w:val="20"/>
                <w:szCs w:val="20"/>
                <w:lang w:val="en-GB"/>
              </w:rPr>
              <w:t>ఒక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w:t>
            </w:r>
            <w:r w:rsidR="00A71C91">
              <w:rPr>
                <w:rFonts w:ascii="Nirmala UI" w:hAnsi="Nirmala UI" w:cs="Nirmala UI"/>
                <w:b w:val="0"/>
                <w:bCs w:val="0"/>
                <w:sz w:val="20"/>
                <w:szCs w:val="20"/>
                <w:lang w:val="en-GB"/>
              </w:rPr>
              <w:t xml:space="preserve">, </w:t>
            </w:r>
            <w:r w:rsidR="00A71C91" w:rsidRPr="00A71C91">
              <w:rPr>
                <w:rFonts w:ascii="Nirmala UI" w:hAnsi="Nirmala UI" w:cs="Nirmala UI"/>
                <w:b w:val="0"/>
                <w:bCs w:val="0"/>
                <w:sz w:val="20"/>
                <w:szCs w:val="20"/>
                <w:lang w:val="en-GB"/>
              </w:rPr>
              <w:t>వారి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శరీరంలోని</w:t>
            </w:r>
            <w:r w:rsidRPr="001B4010">
              <w:rPr>
                <w:rFonts w:ascii="Nirmala UI" w:hAnsi="Nirmala UI" w:cs="Nirmala UI"/>
                <w:b w:val="0"/>
                <w:bCs w:val="0"/>
                <w:sz w:val="20"/>
                <w:szCs w:val="20"/>
                <w:lang w:val="en-GB"/>
              </w:rPr>
              <w:t xml:space="preserve"> ఏ భాగమైనా </w:t>
            </w:r>
            <w:r w:rsidRPr="001B4010">
              <w:rPr>
                <w:rFonts w:ascii="Nirmala UI" w:hAnsi="Nirmala UI" w:cs="Nirmala UI" w:hint="cs"/>
                <w:b w:val="0"/>
                <w:bCs w:val="0"/>
                <w:sz w:val="20"/>
                <w:szCs w:val="20"/>
                <w:lang w:val="en-GB"/>
              </w:rPr>
              <w:t>కింది</w:t>
            </w:r>
            <w:r w:rsidRPr="001B4010">
              <w:rPr>
                <w:rFonts w:ascii="Nirmala UI" w:hAnsi="Nirmala UI" w:cs="Nirmala UI"/>
                <w:b w:val="0"/>
                <w:bCs w:val="0"/>
                <w:sz w:val="20"/>
                <w:szCs w:val="20"/>
                <w:lang w:val="en-GB"/>
              </w:rPr>
              <w:t xml:space="preserve"> తెలుపబడిన </w:t>
            </w:r>
            <w:r w:rsidRPr="001B4010">
              <w:rPr>
                <w:rFonts w:ascii="Nirmala UI" w:hAnsi="Nirmala UI" w:cs="Nirmala UI" w:hint="cs"/>
                <w:b w:val="0"/>
                <w:bCs w:val="0"/>
                <w:sz w:val="20"/>
                <w:szCs w:val="20"/>
                <w:lang w:val="en-GB"/>
              </w:rPr>
              <w:t>వాటిలో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దేనినైనా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తాకినట్లయితే</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ఆ</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సరిహద్దు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iCs/>
                <w:color w:val="000000" w:themeColor="text1"/>
                <w:sz w:val="20"/>
                <w:szCs w:val="20"/>
                <w:lang w:val="en-GB"/>
              </w:rPr>
              <w:t>వెలుపల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ఉన్నట్లుగా</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పరిగణించబడతారు</w:t>
            </w:r>
            <w:r w:rsidRPr="001B4010">
              <w:rPr>
                <w:rFonts w:ascii="Nirmala UI" w:hAnsi="Nirmala UI" w:cs="Nirmala UI"/>
                <w:b w:val="0"/>
                <w:bCs w:val="0"/>
                <w:sz w:val="20"/>
                <w:szCs w:val="20"/>
                <w:lang w:val="en-GB"/>
              </w:rPr>
              <w:t>:</w:t>
            </w:r>
          </w:p>
          <w:p w14:paraId="0F08981D" w14:textId="77777777" w:rsidR="001B4010" w:rsidRPr="001B4010" w:rsidRDefault="001B4010" w:rsidP="00B72E5F">
            <w:pPr>
              <w:pStyle w:val="Heading1"/>
              <w:numPr>
                <w:ilvl w:val="0"/>
                <w:numId w:val="33"/>
              </w:numPr>
              <w:spacing w:line="276" w:lineRule="auto"/>
              <w:ind w:right="-46"/>
              <w:jc w:val="both"/>
              <w:rPr>
                <w:rFonts w:ascii="Nirmala UI" w:hAnsi="Nirmala UI" w:cs="Nirmala UI"/>
                <w:b w:val="0"/>
                <w:bCs w:val="0"/>
                <w:lang w:val="en-GB"/>
              </w:rPr>
            </w:pPr>
            <w:r w:rsidRPr="001B4010">
              <w:rPr>
                <w:rFonts w:ascii="Nirmala UI" w:hAnsi="Nirmala UI" w:cs="Nirmala UI" w:hint="cs"/>
                <w:b w:val="0"/>
                <w:bCs w:val="0"/>
                <w:sz w:val="20"/>
                <w:szCs w:val="20"/>
                <w:lang w:val="en-GB"/>
              </w:rPr>
              <w:t>సరిహద్దు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లేదా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సరిహద్దును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గుర్తించడానికి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ఉపయోగించే</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వస్తువు</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యొక్క</w:t>
            </w:r>
            <w:r w:rsidRPr="001B4010">
              <w:rPr>
                <w:rFonts w:ascii="Nirmala UI" w:hAnsi="Nirmala UI" w:cs="Nirmala UI"/>
                <w:b w:val="0"/>
                <w:bCs w:val="0"/>
                <w:sz w:val="20"/>
                <w:szCs w:val="20"/>
                <w:lang w:val="en-GB"/>
              </w:rPr>
              <w:t xml:space="preserve"> ఏ భాగమైనా</w:t>
            </w:r>
          </w:p>
          <w:p w14:paraId="229E7825" w14:textId="77777777" w:rsidR="001B4010" w:rsidRPr="001B4010" w:rsidRDefault="001B4010" w:rsidP="00B72E5F">
            <w:pPr>
              <w:pStyle w:val="Heading1"/>
              <w:numPr>
                <w:ilvl w:val="0"/>
                <w:numId w:val="33"/>
              </w:numPr>
              <w:spacing w:line="276" w:lineRule="auto"/>
              <w:ind w:right="-46"/>
              <w:jc w:val="both"/>
              <w:rPr>
                <w:rFonts w:ascii="Nirmala UI" w:hAnsi="Nirmala UI" w:cs="Nirmala UI"/>
                <w:b w:val="0"/>
                <w:bCs w:val="0"/>
                <w:lang w:val="en-GB"/>
              </w:rPr>
            </w:pPr>
            <w:r w:rsidRPr="001B4010">
              <w:rPr>
                <w:rFonts w:ascii="Nirmala UI" w:hAnsi="Nirmala UI" w:cs="Nirmala UI" w:hint="cs"/>
                <w:b w:val="0"/>
                <w:bCs w:val="0"/>
                <w:sz w:val="20"/>
                <w:szCs w:val="20"/>
                <w:lang w:val="en-GB"/>
              </w:rPr>
              <w:t>సరిహద్దు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iCs/>
                <w:color w:val="000000" w:themeColor="text1"/>
                <w:sz w:val="20"/>
                <w:szCs w:val="20"/>
                <w:lang w:val="en-GB"/>
              </w:rPr>
              <w:t>వెలుపల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ఉన్న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నేల</w:t>
            </w:r>
          </w:p>
          <w:p w14:paraId="37245501" w14:textId="77777777" w:rsidR="001B4010" w:rsidRPr="001B4010" w:rsidRDefault="001B4010" w:rsidP="00B72E5F">
            <w:pPr>
              <w:pStyle w:val="Heading1"/>
              <w:numPr>
                <w:ilvl w:val="0"/>
                <w:numId w:val="33"/>
              </w:numPr>
              <w:spacing w:line="276" w:lineRule="auto"/>
              <w:ind w:right="-46"/>
              <w:jc w:val="both"/>
              <w:rPr>
                <w:rFonts w:ascii="Nirmala UI" w:hAnsi="Nirmala UI" w:cs="Nirmala UI"/>
                <w:b w:val="0"/>
                <w:bCs w:val="0"/>
                <w:lang w:val="en-GB"/>
              </w:rPr>
            </w:pPr>
            <w:r w:rsidRPr="001B4010">
              <w:rPr>
                <w:rFonts w:ascii="Nirmala UI" w:hAnsi="Nirmala UI" w:cs="Nirmala UI" w:hint="cs"/>
                <w:b w:val="0"/>
                <w:bCs w:val="0"/>
                <w:sz w:val="20"/>
                <w:szCs w:val="20"/>
                <w:lang w:val="en-GB"/>
              </w:rPr>
              <w:t>సరిహద్దు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iCs/>
                <w:color w:val="000000" w:themeColor="text1"/>
                <w:sz w:val="20"/>
                <w:szCs w:val="20"/>
                <w:lang w:val="en-GB"/>
              </w:rPr>
              <w:t>వెలుపల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నేలను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తాకుతున్న</w:t>
            </w:r>
            <w:r w:rsidRPr="001B4010">
              <w:rPr>
                <w:rFonts w:ascii="Nirmala UI" w:hAnsi="Nirmala UI" w:cs="Nirmala UI"/>
                <w:b w:val="0"/>
                <w:bCs w:val="0"/>
                <w:sz w:val="20"/>
                <w:szCs w:val="20"/>
                <w:lang w:val="en-GB"/>
              </w:rPr>
              <w:t xml:space="preserve"> ఏ వస్తువు అయినా</w:t>
            </w:r>
          </w:p>
          <w:p w14:paraId="4500D493" w14:textId="244C807E" w:rsidR="001B4010" w:rsidRPr="001B4010" w:rsidRDefault="001B4010" w:rsidP="00B72E5F">
            <w:pPr>
              <w:pStyle w:val="Heading1"/>
              <w:numPr>
                <w:ilvl w:val="0"/>
                <w:numId w:val="33"/>
              </w:numPr>
              <w:spacing w:line="276" w:lineRule="auto"/>
              <w:ind w:right="-46"/>
              <w:jc w:val="both"/>
              <w:rPr>
                <w:rFonts w:ascii="Nirmala UI" w:hAnsi="Nirmala UI" w:cs="Nirmala UI"/>
                <w:b w:val="0"/>
                <w:bCs w:val="0"/>
                <w:lang w:val="en-GB"/>
              </w:rPr>
            </w:pPr>
            <w:r w:rsidRPr="001B4010">
              <w:rPr>
                <w:rFonts w:ascii="Nirmala UI" w:hAnsi="Nirmala UI" w:cs="Nirmala UI" w:hint="cs"/>
                <w:b w:val="0"/>
                <w:bCs w:val="0"/>
                <w:sz w:val="20"/>
                <w:szCs w:val="20"/>
                <w:lang w:val="en-GB"/>
              </w:rPr>
              <w:t>సరిహద్దు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iCs/>
                <w:color w:val="000000" w:themeColor="text1"/>
                <w:sz w:val="20"/>
                <w:szCs w:val="20"/>
                <w:lang w:val="en-GB"/>
              </w:rPr>
              <w:t>వెలుపల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నేల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మీద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ఉన్న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మరో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ఫీల్డర్‌ను</w:t>
            </w:r>
            <w:r w:rsidRPr="001B4010">
              <w:rPr>
                <w:rFonts w:ascii="Nirmala UI" w:hAnsi="Nirmala UI" w:cs="Nirmala UI"/>
                <w:b w:val="0"/>
                <w:bCs w:val="0"/>
                <w:sz w:val="20"/>
                <w:szCs w:val="20"/>
                <w:lang w:val="en-GB"/>
              </w:rPr>
              <w:t xml:space="preserve"> స్పర్శించితే, మరియు ఆ స్పర్శ, బంతిని ఫీల్డ్ </w:t>
            </w:r>
            <w:r w:rsidR="007B6B5F" w:rsidRPr="007B6B5F">
              <w:rPr>
                <w:rFonts w:ascii="Nirmala UI" w:hAnsi="Nirmala UI" w:cs="Nirmala UI"/>
                <w:b w:val="0"/>
                <w:bCs w:val="0"/>
                <w:sz w:val="20"/>
                <w:szCs w:val="20"/>
                <w:lang w:val="en-GB"/>
              </w:rPr>
              <w:t>చేయడానికి</w:t>
            </w:r>
            <w:r w:rsidRPr="001B4010">
              <w:rPr>
                <w:rFonts w:ascii="Nirmala UI" w:hAnsi="Nirmala UI" w:cs="Nirmala UI"/>
                <w:b w:val="0"/>
                <w:bCs w:val="0"/>
                <w:sz w:val="20"/>
                <w:szCs w:val="20"/>
                <w:lang w:val="en-GB"/>
              </w:rPr>
              <w:t xml:space="preserve"> సహాయ పడగలదని </w:t>
            </w:r>
            <w:r w:rsidRPr="001B4010">
              <w:rPr>
                <w:rFonts w:ascii="Nirmala UI" w:hAnsi="Nirmala UI" w:cs="Nirmala UI"/>
                <w:b w:val="0"/>
                <w:bCs w:val="0"/>
                <w:color w:val="000000" w:themeColor="text1"/>
                <w:sz w:val="20"/>
                <w:szCs w:val="20"/>
                <w:lang w:val="en-GB"/>
              </w:rPr>
              <w:t>ఇరు</w:t>
            </w:r>
            <w:r w:rsidRPr="001B4010">
              <w:rPr>
                <w:rFonts w:ascii="Nirmala UI" w:hAnsi="Nirmala UI" w:cs="Nirmala UI"/>
                <w:b w:val="0"/>
                <w:bCs w:val="0"/>
                <w:sz w:val="20"/>
                <w:szCs w:val="20"/>
                <w:lang w:val="en-GB"/>
              </w:rPr>
              <w:t xml:space="preserve"> ఫీల్డర్ల యొక్క ఉద్దేశమని, అంపైర్ భావించినప్పుడు.</w:t>
            </w:r>
          </w:p>
          <w:p w14:paraId="66B5EC0F" w14:textId="77777777" w:rsidR="001B4010" w:rsidRDefault="001B4010" w:rsidP="00534477">
            <w:pPr>
              <w:pStyle w:val="Heading1"/>
              <w:spacing w:line="276" w:lineRule="auto"/>
              <w:ind w:left="767" w:right="-46" w:hanging="767"/>
              <w:jc w:val="both"/>
              <w:rPr>
                <w:rFonts w:ascii="Nirmala UI" w:hAnsi="Nirmala UI" w:cs="Nirmala UI"/>
                <w:b w:val="0"/>
                <w:bCs w:val="0"/>
                <w:sz w:val="20"/>
                <w:szCs w:val="20"/>
                <w:lang w:val="en-GB"/>
              </w:rPr>
            </w:pPr>
            <w:r w:rsidRPr="00534477">
              <w:rPr>
                <w:rFonts w:ascii="Nirmala UI" w:hAnsi="Nirmala UI" w:cs="Nirmala UI"/>
                <w:color w:val="0070C0"/>
                <w:lang w:val="en-GB"/>
              </w:rPr>
              <w:t>19.5.2</w:t>
            </w:r>
            <w:r>
              <w:rPr>
                <w:rFonts w:ascii="Nirmala UI" w:hAnsi="Nirmala UI" w:cs="Nirmala UI"/>
                <w:b w:val="0"/>
                <w:bCs w:val="0"/>
                <w:lang w:val="en-GB"/>
              </w:rPr>
              <w:t xml:space="preserve"> </w:t>
            </w:r>
            <w:r w:rsidRPr="001B4010">
              <w:rPr>
                <w:rFonts w:ascii="Nirmala UI" w:hAnsi="Nirmala UI" w:cs="Nirmala UI"/>
                <w:b w:val="0"/>
                <w:bCs w:val="0"/>
                <w:color w:val="000000" w:themeColor="text1"/>
                <w:sz w:val="20"/>
                <w:szCs w:val="20"/>
                <w:lang w:val="en-GB"/>
              </w:rPr>
              <w:t>గ్రౌండ్ తో</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స్పర్శలో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లేని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ఒక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బంతిని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తాకడానికి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ముందు</w:t>
            </w:r>
            <w:r w:rsidRPr="001B4010">
              <w:rPr>
                <w:rFonts w:ascii="Nirmala UI" w:hAnsi="Nirmala UI" w:cs="Nirmala UI"/>
                <w:b w:val="0"/>
                <w:bCs w:val="0"/>
                <w:color w:val="000000" w:themeColor="text1"/>
                <w:sz w:val="20"/>
                <w:szCs w:val="20"/>
                <w:lang w:val="en-GB"/>
              </w:rPr>
              <w:t>, గ్రౌండ్ తో</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చేసిన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color w:val="000000" w:themeColor="text1"/>
                <w:sz w:val="20"/>
                <w:szCs w:val="20"/>
                <w:lang w:val="en-GB"/>
              </w:rPr>
              <w:t>వారి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చివరి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స్పర్శ</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పూర్తిగా</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color w:val="000000" w:themeColor="text1"/>
                <w:sz w:val="20"/>
                <w:szCs w:val="20"/>
                <w:lang w:val="en-GB"/>
              </w:rPr>
              <w:t>సరిహద్దు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లోపల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లేనట్లయితే</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ఆ</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color w:val="000000" w:themeColor="text1"/>
                <w:sz w:val="20"/>
                <w:szCs w:val="20"/>
                <w:lang w:val="en-GB"/>
              </w:rPr>
              <w:t>సరిహద్దును</w:t>
            </w:r>
            <w:r w:rsidRPr="001B4010">
              <w:rPr>
                <w:rFonts w:ascii="Nirmala UI" w:hAnsi="Nirmala UI" w:cs="Nirmala UI"/>
                <w:b w:val="0"/>
                <w:bCs w:val="0"/>
                <w:color w:val="000000" w:themeColor="text1"/>
                <w:sz w:val="20"/>
                <w:szCs w:val="20"/>
                <w:lang w:val="en-GB"/>
              </w:rPr>
              <w:t xml:space="preserve"> దాటి</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నేలను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తాకినట్లుగా</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పరిగణించబడతారు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బౌలర్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బంతిని</w:t>
            </w:r>
            <w:r w:rsidRPr="001B4010">
              <w:rPr>
                <w:rFonts w:ascii="Nirmala UI" w:hAnsi="Nirmala UI" w:cs="Nirmala UI"/>
                <w:b w:val="0"/>
                <w:bCs w:val="0"/>
                <w:sz w:val="20"/>
                <w:szCs w:val="20"/>
                <w:lang w:val="en-GB"/>
              </w:rPr>
              <w:t xml:space="preserve"> </w:t>
            </w:r>
            <w:r w:rsidRPr="001B4010">
              <w:rPr>
                <w:rFonts w:ascii="Nirmala UI" w:hAnsi="Nirmala UI" w:cs="Nirmala UI"/>
                <w:b w:val="0"/>
                <w:bCs w:val="0"/>
                <w:color w:val="000000" w:themeColor="text1"/>
                <w:sz w:val="20"/>
                <w:szCs w:val="20"/>
              </w:rPr>
              <w:t>డెలివర్ చేసిన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తర్వాత</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ఆ</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బంతిని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ఇంతకు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ముందు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వేరే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తాకినా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లేదా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తాకకపోయినా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బంతిని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ఏ</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ఫీల్డర్‌కైనా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ఈ</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నియమం</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వర్తిస్తుంది</w:t>
            </w:r>
            <w:r w:rsidRPr="001B4010">
              <w:rPr>
                <w:rFonts w:ascii="Nirmala UI" w:hAnsi="Nirmala UI" w:cs="Nirmala UI"/>
                <w:b w:val="0"/>
                <w:bCs w:val="0"/>
                <w:sz w:val="20"/>
                <w:szCs w:val="20"/>
                <w:lang w:val="en-GB"/>
              </w:rPr>
              <w:t>.</w:t>
            </w:r>
          </w:p>
          <w:p w14:paraId="7EB47527" w14:textId="77777777" w:rsidR="001B4010" w:rsidRDefault="001B4010" w:rsidP="001B4010">
            <w:pPr>
              <w:pStyle w:val="Heading1"/>
              <w:spacing w:line="276" w:lineRule="auto"/>
              <w:ind w:left="767" w:right="-46" w:hanging="767"/>
              <w:jc w:val="both"/>
              <w:rPr>
                <w:rFonts w:ascii="Nirmala UI" w:hAnsi="Nirmala UI" w:cs="Nirmala UI"/>
                <w:b w:val="0"/>
                <w:bCs w:val="0"/>
                <w:color w:val="000000" w:themeColor="text1"/>
                <w:sz w:val="20"/>
                <w:szCs w:val="20"/>
              </w:rPr>
            </w:pPr>
            <w:r w:rsidRPr="00534477">
              <w:rPr>
                <w:rFonts w:ascii="Nirmala UI" w:hAnsi="Nirmala UI" w:cs="Nirmala UI"/>
                <w:color w:val="00B050"/>
                <w:lang w:val="en-GB"/>
              </w:rPr>
              <w:t>19.5.2.1</w:t>
            </w:r>
            <w:r>
              <w:rPr>
                <w:rFonts w:ascii="Nirmala UI" w:hAnsi="Nirmala UI" w:cs="Nirmala UI"/>
                <w:b w:val="0"/>
                <w:bCs w:val="0"/>
                <w:lang w:val="en-GB"/>
              </w:rPr>
              <w:t xml:space="preserve"> </w:t>
            </w:r>
            <w:r w:rsidRPr="001B4010">
              <w:rPr>
                <w:rFonts w:ascii="Nirmala UI" w:hAnsi="Nirmala UI" w:cs="Nirmala UI" w:hint="cs"/>
                <w:b w:val="0"/>
                <w:bCs w:val="0"/>
                <w:sz w:val="20"/>
                <w:szCs w:val="20"/>
                <w:lang w:val="en-GB"/>
              </w:rPr>
              <w:t>బంతితో</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ఒక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చేసే</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మొదటి</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స్పర్శ</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నిబంధన</w:t>
            </w:r>
            <w:r w:rsidRPr="001B4010">
              <w:rPr>
                <w:rFonts w:ascii="Nirmala UI" w:hAnsi="Nirmala UI" w:cs="Nirmala UI"/>
                <w:b w:val="0"/>
                <w:bCs w:val="0"/>
                <w:sz w:val="20"/>
                <w:szCs w:val="20"/>
                <w:lang w:val="en-GB"/>
              </w:rPr>
              <w:t xml:space="preserve"> 19.5.2</w:t>
            </w:r>
            <w:r w:rsidRPr="001B4010">
              <w:rPr>
                <w:rFonts w:ascii="Nirmala UI" w:hAnsi="Nirmala UI" w:cs="Nirmala UI" w:hint="cs"/>
                <w:b w:val="0"/>
                <w:bCs w:val="0"/>
                <w:sz w:val="20"/>
                <w:szCs w:val="20"/>
                <w:lang w:val="en-GB"/>
              </w:rPr>
              <w:t>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విరుద్ధంగా</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లేనట్లయితే</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గాలిలో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ఉండగానే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బంతిని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color w:val="000000" w:themeColor="text1"/>
                <w:sz w:val="20"/>
                <w:szCs w:val="20"/>
              </w:rPr>
              <w:t>తాకడానికి</w:t>
            </w:r>
            <w:r w:rsidRPr="001B4010">
              <w:rPr>
                <w:rFonts w:ascii="Nirmala UI" w:hAnsi="Nirmala UI" w:cs="Nirmala UI"/>
                <w:b w:val="0"/>
                <w:bCs w:val="0"/>
                <w:color w:val="000000" w:themeColor="text1"/>
                <w:sz w:val="20"/>
                <w:szCs w:val="20"/>
              </w:rPr>
              <w:t xml:space="preserve">, </w:t>
            </w:r>
            <w:r w:rsidRPr="001B4010">
              <w:rPr>
                <w:rFonts w:ascii="Nirmala UI" w:hAnsi="Nirmala UI" w:cs="Nirmala UI" w:hint="cs"/>
                <w:b w:val="0"/>
                <w:bCs w:val="0"/>
                <w:sz w:val="20"/>
                <w:szCs w:val="20"/>
                <w:lang w:val="en-GB"/>
              </w:rPr>
              <w:t>ఆ</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lastRenderedPageBreak/>
              <w:t>ఫీల్డర్</w:t>
            </w:r>
            <w:r w:rsidRPr="001B4010">
              <w:rPr>
                <w:rFonts w:ascii="Nirmala UI" w:hAnsi="Nirmala UI" w:cs="Nirmala UI"/>
                <w:b w:val="0"/>
                <w:bCs w:val="0"/>
                <w:color w:val="000000" w:themeColor="text1"/>
                <w:sz w:val="20"/>
                <w:szCs w:val="20"/>
              </w:rPr>
              <w:t xml:space="preserve"> సరిహద్దు వెలుపల నుండి దూక వచ్చును. ఒక్కసారి గాలిలో ఉన్నప్పుడు బంతిని స్పర్శించిన తరువాత, బంతి డెడ్ అయ్యే వరకు, ఆ ఫీల్డర్ </w:t>
            </w:r>
            <w:r w:rsidRPr="001B4010">
              <w:rPr>
                <w:rFonts w:ascii="Nirmala UI" w:hAnsi="Nirmala UI" w:cs="Nirmala UI" w:hint="cs"/>
                <w:b w:val="0"/>
                <w:bCs w:val="0"/>
                <w:sz w:val="20"/>
                <w:szCs w:val="20"/>
                <w:lang w:val="en-GB"/>
              </w:rPr>
              <w:t>నేలను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తాకిన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తదుపరి</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సందర్భాలన్నీ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తప్పనిసరిగా</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ఆట</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మైదానంలోనే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ఉండాలి</w:t>
            </w:r>
            <w:r w:rsidRPr="001B4010">
              <w:rPr>
                <w:rFonts w:ascii="Nirmala UI" w:hAnsi="Nirmala UI" w:cs="Nirmala UI"/>
                <w:b w:val="0"/>
                <w:bCs w:val="0"/>
                <w:color w:val="000000" w:themeColor="text1"/>
                <w:sz w:val="20"/>
                <w:szCs w:val="20"/>
              </w:rPr>
              <w:t xml:space="preserve">. ఆ డెలివరి సమయంలో, </w:t>
            </w:r>
            <w:r w:rsidRPr="001B4010">
              <w:rPr>
                <w:rFonts w:ascii="Nirmala UI" w:hAnsi="Nirmala UI" w:cs="Nirmala UI" w:hint="cs"/>
                <w:b w:val="0"/>
                <w:bCs w:val="0"/>
                <w:sz w:val="20"/>
                <w:szCs w:val="20"/>
                <w:lang w:val="en-GB"/>
              </w:rPr>
              <w:t>నేల</w:t>
            </w:r>
            <w:r w:rsidRPr="001B4010">
              <w:rPr>
                <w:rFonts w:ascii="Nirmala UI" w:hAnsi="Nirmala UI" w:cs="Nirmala UI"/>
                <w:b w:val="0"/>
                <w:bCs w:val="0"/>
                <w:color w:val="000000" w:themeColor="text1"/>
                <w:sz w:val="20"/>
                <w:szCs w:val="20"/>
              </w:rPr>
              <w:t xml:space="preserve"> తో ఫీల్డర్ యొక్క తదుపరి స్పర్శ ఏదైనా సరిహద్దు దాటి ఉండడం జరిగితే, బంతిని స్పర్శించినా లేదా స్పర్శించకపోయినా, ఫలితంగా బౌండరి సాధించబడుతుంది.</w:t>
            </w:r>
          </w:p>
          <w:p w14:paraId="26E6C531" w14:textId="494C7476" w:rsidR="001B4010" w:rsidRPr="001B4010" w:rsidRDefault="001B4010" w:rsidP="001B4010">
            <w:pPr>
              <w:pStyle w:val="Heading1"/>
              <w:spacing w:line="276" w:lineRule="auto"/>
              <w:ind w:left="767" w:right="-46" w:hanging="767"/>
              <w:jc w:val="both"/>
              <w:rPr>
                <w:rFonts w:ascii="Nirmala UI" w:hAnsi="Nirmala UI" w:cs="Nirmala UI"/>
                <w:b w:val="0"/>
                <w:bCs w:val="0"/>
                <w:lang w:val="en-GB"/>
              </w:rPr>
            </w:pPr>
            <w:r w:rsidRPr="00534477">
              <w:rPr>
                <w:rFonts w:ascii="Nirmala UI" w:hAnsi="Nirmala UI" w:cs="Nirmala UI"/>
                <w:color w:val="00B050"/>
              </w:rPr>
              <w:t>19.5.2.2</w:t>
            </w:r>
            <w:r>
              <w:rPr>
                <w:rFonts w:ascii="Nirmala UI" w:hAnsi="Nirmala UI" w:cs="Nirmala UI"/>
                <w:b w:val="0"/>
                <w:bCs w:val="0"/>
              </w:rPr>
              <w:t xml:space="preserve"> </w:t>
            </w:r>
            <w:r w:rsidRPr="001B4010">
              <w:rPr>
                <w:rFonts w:ascii="Nirmala UI" w:hAnsi="Nirmala UI" w:cs="Nirmala UI"/>
                <w:b w:val="0"/>
                <w:bCs w:val="0"/>
                <w:color w:val="000000" w:themeColor="text1"/>
                <w:sz w:val="20"/>
                <w:szCs w:val="20"/>
              </w:rPr>
              <w:t xml:space="preserve">సరిహద్దు వెలుపల నుండి </w:t>
            </w:r>
            <w:r w:rsidRPr="001B4010">
              <w:rPr>
                <w:rFonts w:ascii="Nirmala UI" w:hAnsi="Nirmala UI" w:cs="Nirmala UI" w:hint="cs"/>
                <w:b w:val="0"/>
                <w:bCs w:val="0"/>
                <w:sz w:val="20"/>
                <w:szCs w:val="20"/>
                <w:lang w:val="en-GB"/>
              </w:rPr>
              <w:t>దూకిన</w:t>
            </w:r>
            <w:r w:rsidRPr="001B4010">
              <w:rPr>
                <w:rFonts w:ascii="Nirmala UI" w:hAnsi="Nirmala UI" w:cs="Nirmala UI"/>
                <w:b w:val="0"/>
                <w:bCs w:val="0"/>
                <w:color w:val="000000" w:themeColor="text1"/>
                <w:sz w:val="20"/>
                <w:szCs w:val="20"/>
              </w:rPr>
              <w:t xml:space="preserve"> ఫీల్డర్, </w:t>
            </w:r>
            <w:r w:rsidRPr="001B4010">
              <w:rPr>
                <w:rFonts w:ascii="Nirmala UI" w:hAnsi="Nirmala UI" w:cs="Nirmala UI" w:hint="cs"/>
                <w:b w:val="0"/>
                <w:bCs w:val="0"/>
                <w:sz w:val="20"/>
                <w:szCs w:val="20"/>
                <w:lang w:val="en-GB"/>
              </w:rPr>
              <w:t>బంతిని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వేరొక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ఫీల్డర్‌కు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గానీ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లేదా</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నేల</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పైకి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గానీ</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ఆట</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మైదానంలోకి</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తిరిగి</w:t>
            </w:r>
            <w:r w:rsidRPr="001B4010">
              <w:rPr>
                <w:rFonts w:ascii="Nirmala UI" w:hAnsi="Nirmala UI" w:cs="Nirmala UI"/>
                <w:b w:val="0"/>
                <w:bCs w:val="0"/>
                <w:sz w:val="20"/>
                <w:szCs w:val="20"/>
                <w:lang w:val="en-GB"/>
              </w:rPr>
              <w:t xml:space="preserve"> </w:t>
            </w:r>
            <w:r w:rsidRPr="001B4010">
              <w:rPr>
                <w:rFonts w:ascii="Nirmala UI" w:hAnsi="Nirmala UI" w:cs="Nirmala UI" w:hint="cs"/>
                <w:b w:val="0"/>
                <w:bCs w:val="0"/>
                <w:sz w:val="20"/>
                <w:szCs w:val="20"/>
                <w:lang w:val="en-GB"/>
              </w:rPr>
              <w:t>పంపినట్లయితే</w:t>
            </w:r>
            <w:r w:rsidRPr="001B4010">
              <w:rPr>
                <w:rFonts w:ascii="Nirmala UI" w:hAnsi="Nirmala UI" w:cs="Nirmala UI"/>
                <w:b w:val="0"/>
                <w:bCs w:val="0"/>
                <w:sz w:val="20"/>
                <w:szCs w:val="20"/>
                <w:lang w:val="en-GB"/>
              </w:rPr>
              <w:t xml:space="preserve">, </w:t>
            </w:r>
            <w:r w:rsidRPr="001B4010">
              <w:rPr>
                <w:rFonts w:ascii="Nirmala UI" w:hAnsi="Nirmala UI" w:cs="Nirmala UI"/>
                <w:b w:val="0"/>
                <w:bCs w:val="0"/>
                <w:color w:val="000000" w:themeColor="text1"/>
                <w:sz w:val="20"/>
                <w:szCs w:val="20"/>
              </w:rPr>
              <w:t xml:space="preserve">బంతి డెడ్ అయ్యే వరకు, ఆ ఫీల్డర్ తప్పనిసరిగా మైదానం </w:t>
            </w:r>
            <w:r w:rsidRPr="001B4010">
              <w:rPr>
                <w:rFonts w:ascii="Nirmala UI" w:hAnsi="Nirmala UI" w:cs="Nirmala UI" w:hint="cs"/>
                <w:b w:val="0"/>
                <w:bCs w:val="0"/>
                <w:color w:val="000000" w:themeColor="text1"/>
                <w:sz w:val="20"/>
                <w:szCs w:val="20"/>
              </w:rPr>
              <w:t>లోపలే</w:t>
            </w:r>
            <w:r w:rsidRPr="001B4010">
              <w:rPr>
                <w:rFonts w:ascii="Nirmala UI" w:hAnsi="Nirmala UI" w:cs="Nirmala UI"/>
                <w:b w:val="0"/>
                <w:bCs w:val="0"/>
                <w:color w:val="000000" w:themeColor="text1"/>
                <w:sz w:val="20"/>
                <w:szCs w:val="20"/>
              </w:rPr>
              <w:t xml:space="preserve"> ల్యాండ్ అయ్యి, సరిహద్దు పరిధిలోనే ఉండాలి. అలా జరగని పక్షంలో, ఒక బౌండరి సాధించబడుతుంది.</w:t>
            </w:r>
          </w:p>
        </w:tc>
      </w:tr>
      <w:tr w:rsidR="000C37BD" w14:paraId="401B7227" w14:textId="77777777" w:rsidTr="0041296A">
        <w:tc>
          <w:tcPr>
            <w:tcW w:w="4508" w:type="dxa"/>
          </w:tcPr>
          <w:p w14:paraId="4A5F3F04" w14:textId="77777777" w:rsidR="000C37BD" w:rsidRDefault="00534477" w:rsidP="004D28F7">
            <w:pPr>
              <w:pStyle w:val="Heading1"/>
              <w:ind w:left="0" w:right="-46" w:firstLine="0"/>
              <w:rPr>
                <w:rFonts w:ascii="Nirmala UI" w:hAnsi="Nirmala UI" w:cs="Nirmala UI"/>
                <w:color w:val="EE0000"/>
                <w:lang w:val="en-GB"/>
              </w:rPr>
            </w:pPr>
            <w:r w:rsidRPr="00534477">
              <w:rPr>
                <w:rFonts w:ascii="Nirmala UI" w:hAnsi="Nirmala UI" w:cs="Nirmala UI"/>
                <w:color w:val="EE0000"/>
                <w:lang w:val="en-GB"/>
              </w:rPr>
              <w:lastRenderedPageBreak/>
              <w:t>19.6</w:t>
            </w:r>
            <w:r>
              <w:rPr>
                <w:rFonts w:ascii="Nirmala UI" w:hAnsi="Nirmala UI" w:cs="Nirmala UI"/>
                <w:color w:val="EE0000"/>
                <w:lang w:val="en-GB"/>
              </w:rPr>
              <w:t xml:space="preserve"> </w:t>
            </w:r>
            <w:r w:rsidRPr="00534477">
              <w:rPr>
                <w:rFonts w:ascii="Nirmala UI" w:hAnsi="Nirmala UI" w:cs="Nirmala UI"/>
                <w:color w:val="000000" w:themeColor="text1"/>
                <w:lang w:val="en-GB"/>
              </w:rPr>
              <w:t>Boundary allowances</w:t>
            </w:r>
          </w:p>
          <w:p w14:paraId="647E7D2A" w14:textId="77777777" w:rsidR="00534477" w:rsidRDefault="00534477" w:rsidP="00534477">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477">
              <w:rPr>
                <w:rFonts w:ascii="Nirmala UI" w:hAnsi="Nirmala UI" w:cs="Nirmala UI"/>
                <w:color w:val="0070C0"/>
                <w:lang w:val="en-GB"/>
              </w:rPr>
              <w:t>19.6.1</w:t>
            </w:r>
            <w:r>
              <w:rPr>
                <w:rFonts w:ascii="Nirmala UI" w:hAnsi="Nirmala UI" w:cs="Nirmala UI"/>
                <w:lang w:val="en-GB"/>
              </w:rPr>
              <w:t xml:space="preserve"> </w:t>
            </w:r>
            <w:r w:rsidRPr="0053447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toss the umpires shall determine the runs to be allowed for boundaries with both captains. In deciding the allowances, the umpires and captains shall be guided by the prevailing custom of the ground.</w:t>
            </w:r>
          </w:p>
          <w:p w14:paraId="34C0D3E8" w14:textId="6D89C140" w:rsidR="00534477" w:rsidRPr="004D28F7" w:rsidRDefault="00534477" w:rsidP="00534477">
            <w:pPr>
              <w:pStyle w:val="Heading1"/>
              <w:spacing w:line="276" w:lineRule="auto"/>
              <w:ind w:left="743" w:right="-46" w:hanging="743"/>
              <w:jc w:val="both"/>
              <w:rPr>
                <w:rFonts w:ascii="Nirmala UI" w:hAnsi="Nirmala UI" w:cs="Nirmala UI"/>
                <w:lang w:val="en-GB"/>
              </w:rPr>
            </w:pPr>
            <w:r w:rsidRPr="00534477">
              <w:rPr>
                <w:rFonts w:ascii="Nirmala UI" w:hAnsi="Nirmala UI" w:cs="Nirmala UI"/>
                <w:color w:val="0070C0"/>
                <w:lang w:val="en-GB"/>
              </w:rPr>
              <w:t>19.6.2</w:t>
            </w:r>
            <w:r>
              <w:rPr>
                <w:rFonts w:ascii="Nirmala UI" w:hAnsi="Nirmala UI" w:cs="Nirmala UI"/>
                <w:lang w:val="en-GB"/>
              </w:rPr>
              <w:t xml:space="preserve"> </w:t>
            </w:r>
            <w:r w:rsidRPr="0053447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determined differently under 19.6.1, 6 runs shall be allowed for a boundary 6; and 4 runs for a boundary 4. See also 19.7.</w:t>
            </w:r>
          </w:p>
        </w:tc>
        <w:tc>
          <w:tcPr>
            <w:tcW w:w="4508" w:type="dxa"/>
          </w:tcPr>
          <w:p w14:paraId="15DE85AE" w14:textId="77777777" w:rsidR="000C37BD" w:rsidRDefault="00534477" w:rsidP="004D28F7">
            <w:pPr>
              <w:pStyle w:val="Heading1"/>
              <w:ind w:left="0" w:right="-46" w:firstLine="0"/>
              <w:rPr>
                <w:rFonts w:ascii="Nirmala UI" w:hAnsi="Nirmala UI" w:cs="Nirmala UI"/>
                <w:iCs/>
                <w:szCs w:val="18"/>
                <w:lang w:val="en-GB"/>
              </w:rPr>
            </w:pPr>
            <w:r w:rsidRPr="00534477">
              <w:rPr>
                <w:rFonts w:ascii="Nirmala UI" w:hAnsi="Nirmala UI" w:cs="Nirmala UI"/>
                <w:color w:val="EE0000"/>
                <w:lang w:val="en-GB"/>
              </w:rPr>
              <w:t>19.6</w:t>
            </w:r>
            <w:r>
              <w:rPr>
                <w:rFonts w:ascii="Nirmala UI" w:hAnsi="Nirmala UI" w:cs="Nirmala UI"/>
                <w:color w:val="EE0000"/>
                <w:lang w:val="en-GB"/>
              </w:rPr>
              <w:t xml:space="preserve"> </w:t>
            </w:r>
            <w:r w:rsidRPr="00534477">
              <w:rPr>
                <w:rFonts w:ascii="Nirmala UI" w:hAnsi="Nirmala UI" w:cs="Nirmala UI"/>
                <w:iCs/>
                <w:szCs w:val="18"/>
                <w:lang w:val="en-GB"/>
              </w:rPr>
              <w:t>బౌండరి</w:t>
            </w:r>
            <w:r w:rsidRPr="00534477">
              <w:rPr>
                <w:iCs/>
                <w:szCs w:val="18"/>
                <w:lang w:val="en-GB"/>
              </w:rPr>
              <w:t xml:space="preserve"> </w:t>
            </w:r>
            <w:r w:rsidRPr="00534477">
              <w:rPr>
                <w:rFonts w:ascii="Nirmala UI" w:hAnsi="Nirmala UI" w:cs="Nirmala UI"/>
                <w:iCs/>
                <w:szCs w:val="18"/>
                <w:lang w:val="en-GB"/>
              </w:rPr>
              <w:t>వలన</w:t>
            </w:r>
            <w:r w:rsidRPr="00534477">
              <w:rPr>
                <w:iCs/>
                <w:szCs w:val="18"/>
                <w:lang w:val="en-GB"/>
              </w:rPr>
              <w:t xml:space="preserve"> </w:t>
            </w:r>
            <w:r w:rsidRPr="00534477">
              <w:rPr>
                <w:rFonts w:ascii="Nirmala UI" w:hAnsi="Nirmala UI" w:cs="Nirmala UI"/>
                <w:iCs/>
                <w:szCs w:val="18"/>
                <w:lang w:val="en-GB"/>
              </w:rPr>
              <w:t>కలిగే</w:t>
            </w:r>
            <w:r w:rsidRPr="00534477">
              <w:rPr>
                <w:iCs/>
                <w:szCs w:val="18"/>
                <w:lang w:val="en-GB"/>
              </w:rPr>
              <w:t xml:space="preserve"> </w:t>
            </w:r>
            <w:r w:rsidRPr="00534477">
              <w:rPr>
                <w:rFonts w:ascii="Nirmala UI" w:hAnsi="Nirmala UI" w:cs="Nirmala UI"/>
                <w:iCs/>
                <w:szCs w:val="18"/>
                <w:lang w:val="en-GB"/>
              </w:rPr>
              <w:t>భత్యములు</w:t>
            </w:r>
          </w:p>
          <w:p w14:paraId="59BA564B" w14:textId="77777777" w:rsidR="00534477" w:rsidRDefault="00534477" w:rsidP="00534477">
            <w:pPr>
              <w:pStyle w:val="Heading1"/>
              <w:spacing w:line="276" w:lineRule="auto"/>
              <w:ind w:left="767" w:right="-46" w:hanging="767"/>
              <w:jc w:val="both"/>
              <w:rPr>
                <w:rFonts w:ascii="Nirmala UI" w:hAnsi="Nirmala UI" w:cs="Nirmala UI"/>
                <w:b w:val="0"/>
                <w:bCs w:val="0"/>
                <w:sz w:val="20"/>
                <w:szCs w:val="20"/>
                <w:lang w:val="en-GB"/>
              </w:rPr>
            </w:pPr>
            <w:r w:rsidRPr="00534477">
              <w:rPr>
                <w:rFonts w:ascii="Nirmala UI" w:hAnsi="Nirmala UI" w:cs="Nirmala UI"/>
                <w:iCs/>
                <w:color w:val="0070C0"/>
                <w:szCs w:val="18"/>
                <w:lang w:val="en-GB"/>
              </w:rPr>
              <w:t>19.6.1</w:t>
            </w:r>
            <w:r>
              <w:rPr>
                <w:rFonts w:ascii="Nirmala UI" w:hAnsi="Nirmala UI" w:cs="Nirmala UI"/>
                <w:iCs/>
                <w:szCs w:val="18"/>
                <w:lang w:val="en-GB"/>
              </w:rPr>
              <w:t xml:space="preserve"> </w:t>
            </w:r>
            <w:r w:rsidRPr="00534477">
              <w:rPr>
                <w:rFonts w:ascii="Nirmala UI" w:hAnsi="Nirmala UI" w:cs="Nirmala UI" w:hint="cs"/>
                <w:b w:val="0"/>
                <w:bCs w:val="0"/>
                <w:sz w:val="20"/>
                <w:szCs w:val="20"/>
                <w:lang w:val="en-GB"/>
              </w:rPr>
              <w:t>టాస్‌కు</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ముందు</w:t>
            </w:r>
            <w:r w:rsidRPr="00534477">
              <w:rPr>
                <w:rFonts w:ascii="Nirmala UI" w:hAnsi="Nirmala UI" w:cs="Nirmala UI"/>
                <w:b w:val="0"/>
                <w:bCs w:val="0"/>
                <w:sz w:val="20"/>
                <w:szCs w:val="20"/>
                <w:lang w:val="en-GB"/>
              </w:rPr>
              <w:t xml:space="preserve">, బౌండరిల </w:t>
            </w:r>
            <w:r w:rsidRPr="00534477">
              <w:rPr>
                <w:rFonts w:ascii="Nirmala UI" w:hAnsi="Nirmala UI" w:cs="Nirmala UI" w:hint="cs"/>
                <w:b w:val="0"/>
                <w:bCs w:val="0"/>
                <w:sz w:val="20"/>
                <w:szCs w:val="20"/>
                <w:lang w:val="en-GB"/>
              </w:rPr>
              <w:t>ద్వారా</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అనుమతించబడే</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పరుగులను</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అంపైర్లు</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ఇరు</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జట్ల</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కెప్టెన్‌లతో</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కలిసి</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నిర్ణయించాలి</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భత్యాలను</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నిర్ణయించేటప్పుడు</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అంపైర్లు</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మరియు</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కెప్టెన్లు</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ఆ</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మైదానం</w:t>
            </w:r>
            <w:r w:rsidRPr="00534477">
              <w:rPr>
                <w:rFonts w:ascii="Nirmala UI" w:hAnsi="Nirmala UI" w:cs="Nirmala UI"/>
                <w:b w:val="0"/>
                <w:bCs w:val="0"/>
                <w:sz w:val="20"/>
                <w:szCs w:val="20"/>
                <w:lang w:val="en-GB"/>
              </w:rPr>
              <w:t xml:space="preserve"> యొక్క </w:t>
            </w:r>
            <w:r w:rsidRPr="00534477">
              <w:rPr>
                <w:rFonts w:ascii="Nirmala UI" w:hAnsi="Nirmala UI" w:cs="Nirmala UI"/>
                <w:b w:val="0"/>
                <w:bCs w:val="0"/>
                <w:color w:val="000000" w:themeColor="text1"/>
                <w:sz w:val="20"/>
                <w:szCs w:val="20"/>
                <w:lang w:val="en-GB"/>
              </w:rPr>
              <w:t>ప్రబలమైన</w:t>
            </w:r>
            <w:r w:rsidRPr="00534477">
              <w:rPr>
                <w:rFonts w:ascii="Nirmala UI" w:hAnsi="Nirmala UI" w:cs="Nirmala UI"/>
                <w:b w:val="0"/>
                <w:bCs w:val="0"/>
                <w:sz w:val="20"/>
                <w:szCs w:val="20"/>
                <w:lang w:val="en-GB"/>
              </w:rPr>
              <w:t xml:space="preserve"> ఆచారం ద్వారా మార్గనిర్దేశం చేసుకోవాలి.</w:t>
            </w:r>
          </w:p>
          <w:p w14:paraId="648E3F33" w14:textId="56DC7E02" w:rsidR="00534477" w:rsidRPr="004D28F7" w:rsidRDefault="00534477" w:rsidP="00534477">
            <w:pPr>
              <w:pStyle w:val="Heading1"/>
              <w:spacing w:line="276" w:lineRule="auto"/>
              <w:ind w:left="767" w:right="-46" w:hanging="767"/>
              <w:jc w:val="both"/>
              <w:rPr>
                <w:rFonts w:ascii="Nirmala UI" w:hAnsi="Nirmala UI" w:cs="Nirmala UI"/>
                <w:lang w:val="en-GB"/>
              </w:rPr>
            </w:pPr>
            <w:r w:rsidRPr="00534477">
              <w:rPr>
                <w:rFonts w:ascii="Nirmala UI" w:hAnsi="Nirmala UI" w:cs="Nirmala UI"/>
                <w:iCs/>
                <w:color w:val="0070C0"/>
                <w:szCs w:val="18"/>
                <w:lang w:val="en-GB"/>
              </w:rPr>
              <w:t>19.6.2</w:t>
            </w:r>
            <w:r>
              <w:rPr>
                <w:rFonts w:ascii="Nirmala UI" w:hAnsi="Nirmala UI" w:cs="Nirmala UI"/>
                <w:iCs/>
                <w:szCs w:val="18"/>
                <w:lang w:val="en-GB"/>
              </w:rPr>
              <w:t xml:space="preserve"> </w:t>
            </w:r>
            <w:r w:rsidRPr="00534477">
              <w:rPr>
                <w:rFonts w:ascii="Nirmala UI" w:hAnsi="Nirmala UI" w:cs="Nirmala UI"/>
                <w:b w:val="0"/>
                <w:bCs w:val="0"/>
                <w:iCs/>
                <w:sz w:val="20"/>
                <w:szCs w:val="20"/>
                <w:lang w:val="en-GB"/>
              </w:rPr>
              <w:t>19.6.1</w:t>
            </w:r>
            <w:r w:rsidRPr="00534477">
              <w:rPr>
                <w:b w:val="0"/>
                <w:bCs w:val="0"/>
              </w:rPr>
              <w:t xml:space="preserve"> </w:t>
            </w:r>
            <w:r w:rsidRPr="00534477">
              <w:rPr>
                <w:rFonts w:ascii="Nirmala UI" w:hAnsi="Nirmala UI" w:cs="Nirmala UI"/>
                <w:b w:val="0"/>
                <w:bCs w:val="0"/>
                <w:iCs/>
                <w:sz w:val="20"/>
                <w:szCs w:val="20"/>
                <w:lang w:val="en-GB"/>
              </w:rPr>
              <w:t xml:space="preserve">లో </w:t>
            </w:r>
            <w:r w:rsidRPr="00534477">
              <w:rPr>
                <w:rFonts w:ascii="Nirmala UI" w:hAnsi="Nirmala UI" w:cs="Nirmala UI"/>
                <w:b w:val="0"/>
                <w:bCs w:val="0"/>
                <w:sz w:val="20"/>
                <w:szCs w:val="20"/>
                <w:lang w:val="en-GB"/>
              </w:rPr>
              <w:t xml:space="preserve">తెలిపిన విధమునకు భిన్నంగా </w:t>
            </w:r>
            <w:r w:rsidRPr="00534477">
              <w:rPr>
                <w:rFonts w:ascii="Nirmala UI" w:hAnsi="Nirmala UI" w:cs="Nirmala UI" w:hint="cs"/>
                <w:b w:val="0"/>
                <w:bCs w:val="0"/>
                <w:sz w:val="20"/>
                <w:szCs w:val="20"/>
                <w:lang w:val="en-GB"/>
              </w:rPr>
              <w:t>నిర్ణయించబడితే</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తప్ప</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బౌండరి</w:t>
            </w:r>
            <w:r w:rsidRPr="00534477">
              <w:rPr>
                <w:rFonts w:ascii="Nirmala UI" w:hAnsi="Nirmala UI" w:cs="Nirmala UI"/>
                <w:b w:val="0"/>
                <w:bCs w:val="0"/>
                <w:sz w:val="20"/>
                <w:szCs w:val="20"/>
                <w:lang w:val="en-GB"/>
              </w:rPr>
              <w:t xml:space="preserve"> 6 కు 6 పరుగులు మరియు </w:t>
            </w:r>
            <w:r w:rsidRPr="00534477">
              <w:rPr>
                <w:rFonts w:ascii="Nirmala UI" w:hAnsi="Nirmala UI" w:cs="Nirmala UI" w:hint="cs"/>
                <w:b w:val="0"/>
                <w:bCs w:val="0"/>
                <w:sz w:val="20"/>
                <w:szCs w:val="20"/>
                <w:lang w:val="en-GB"/>
              </w:rPr>
              <w:t>బౌండరి</w:t>
            </w:r>
            <w:r w:rsidRPr="00534477">
              <w:rPr>
                <w:rFonts w:ascii="Nirmala UI" w:hAnsi="Nirmala UI" w:cs="Nirmala UI"/>
                <w:b w:val="0"/>
                <w:bCs w:val="0"/>
                <w:sz w:val="20"/>
                <w:szCs w:val="20"/>
                <w:lang w:val="en-GB"/>
              </w:rPr>
              <w:t xml:space="preserve"> 4 కు 4 పరుగులు </w:t>
            </w:r>
            <w:r w:rsidRPr="00534477">
              <w:rPr>
                <w:rFonts w:ascii="Nirmala UI" w:hAnsi="Nirmala UI" w:cs="Nirmala UI"/>
                <w:b w:val="0"/>
                <w:bCs w:val="0"/>
                <w:color w:val="000000" w:themeColor="text1"/>
                <w:sz w:val="20"/>
                <w:szCs w:val="20"/>
                <w:lang w:val="en-GB"/>
              </w:rPr>
              <w:t>అనుమతించబడుతుంది</w:t>
            </w:r>
            <w:r w:rsidRPr="00534477">
              <w:rPr>
                <w:rFonts w:ascii="Nirmala UI" w:hAnsi="Nirmala UI" w:cs="Nirmala UI"/>
                <w:b w:val="0"/>
                <w:bCs w:val="0"/>
                <w:sz w:val="20"/>
                <w:szCs w:val="20"/>
                <w:lang w:val="en-GB"/>
              </w:rPr>
              <w:t xml:space="preserve">. </w:t>
            </w:r>
            <w:r w:rsidRPr="00534477">
              <w:rPr>
                <w:rFonts w:ascii="Nirmala UI" w:hAnsi="Nirmala UI" w:cs="Nirmala UI"/>
                <w:b w:val="0"/>
                <w:bCs w:val="0"/>
                <w:iCs/>
                <w:sz w:val="20"/>
                <w:szCs w:val="20"/>
                <w:lang w:val="en-GB"/>
              </w:rPr>
              <w:t>19.7 కూడా చూడండి.</w:t>
            </w:r>
          </w:p>
        </w:tc>
      </w:tr>
      <w:tr w:rsidR="000C37BD" w14:paraId="49E73930" w14:textId="77777777" w:rsidTr="0041296A">
        <w:tc>
          <w:tcPr>
            <w:tcW w:w="4508" w:type="dxa"/>
          </w:tcPr>
          <w:p w14:paraId="13D417FD" w14:textId="77777777" w:rsidR="000C37BD" w:rsidRDefault="00534477"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477">
              <w:rPr>
                <w:rFonts w:ascii="Nirmala UI" w:hAnsi="Nirmala UI" w:cs="Nirmala UI"/>
                <w:color w:val="EE0000"/>
                <w:lang w:val="en-GB"/>
              </w:rPr>
              <w:t>19.7</w:t>
            </w:r>
            <w:r w:rsidR="005E10E2">
              <w:rPr>
                <w:rFonts w:ascii="Nirmala UI" w:hAnsi="Nirmala UI" w:cs="Nirmala UI"/>
                <w:color w:val="EE0000"/>
                <w:lang w:val="en-GB"/>
              </w:rPr>
              <w:t xml:space="preserve"> </w:t>
            </w:r>
            <w:r w:rsidR="005E10E2" w:rsidRPr="005E10E2">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scored from boundaries</w:t>
            </w:r>
          </w:p>
          <w:p w14:paraId="521C121D" w14:textId="77777777" w:rsidR="005E10E2" w:rsidRDefault="005E10E2" w:rsidP="005E10E2">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AEE">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10E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Boundary 6 will be scored if and only if the ball has been struck by the bat and is first grounded beyond the boundary without having been in contact with the ground within the field of play. This shall apply even if the ball has previously touched a fielder.</w:t>
            </w:r>
          </w:p>
          <w:p w14:paraId="01A28E51" w14:textId="77777777" w:rsidR="005E10E2" w:rsidRDefault="005E10E2" w:rsidP="005E10E2">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AEE">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19.7.2</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10E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Boundary 4 will be scored when a ball </w:t>
            </w:r>
            <w:r w:rsidRPr="005E10E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that is grounded beyond the boundary</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C5C0CF" w14:textId="77777777" w:rsidR="005E10E2" w:rsidRPr="005E10E2" w:rsidRDefault="005E10E2" w:rsidP="00B72E5F">
            <w:pPr>
              <w:pStyle w:val="Heading1"/>
              <w:numPr>
                <w:ilvl w:val="0"/>
                <w:numId w:val="36"/>
              </w:numPr>
              <w:spacing w:line="276" w:lineRule="auto"/>
              <w:ind w:right="-46"/>
              <w:jc w:val="both"/>
              <w:rPr>
                <w:rFonts w:ascii="Nirmala UI" w:hAnsi="Nirmala UI" w:cs="Nirmala UI"/>
                <w:b w:val="0"/>
                <w:bCs w:val="0"/>
                <w:sz w:val="20"/>
                <w:szCs w:val="20"/>
                <w:lang w:val="en-GB"/>
              </w:rPr>
            </w:pPr>
            <w:r w:rsidRPr="005E10E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struck by the bat or not, was first grounded within the boundary, or</w:t>
            </w:r>
          </w:p>
          <w:p w14:paraId="0B29FA02" w14:textId="77777777" w:rsidR="005E10E2" w:rsidRPr="00AE7D53" w:rsidRDefault="005E10E2" w:rsidP="00B72E5F">
            <w:pPr>
              <w:pStyle w:val="Heading1"/>
              <w:numPr>
                <w:ilvl w:val="0"/>
                <w:numId w:val="36"/>
              </w:numPr>
              <w:spacing w:line="276" w:lineRule="auto"/>
              <w:ind w:right="-46"/>
              <w:jc w:val="both"/>
              <w:rPr>
                <w:rFonts w:ascii="Nirmala UI" w:hAnsi="Nirmala UI" w:cs="Nirmala UI"/>
                <w:lang w:val="en-GB"/>
              </w:rPr>
            </w:pPr>
            <w:r w:rsidRPr="005E10E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not been struck by the bat</w:t>
            </w:r>
          </w:p>
          <w:p w14:paraId="442BB9C3" w14:textId="77777777" w:rsidR="00AE7D53" w:rsidRDefault="00AE7D53" w:rsidP="00AE7D5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AEE">
              <w:rPr>
                <w:rFonts w:ascii="Nirmala UI" w:hAnsi="Nirmala UI" w:cs="Nirmala UI"/>
                <w:color w:val="0070C0"/>
                <w:lang w:val="en-GB"/>
              </w:rPr>
              <w:t>19.7.3</w:t>
            </w:r>
            <w:r>
              <w:rPr>
                <w:rFonts w:ascii="Nirmala UI" w:hAnsi="Nirmala UI" w:cs="Nirmala UI"/>
                <w:lang w:val="en-GB"/>
              </w:rPr>
              <w:t xml:space="preserve"> </w:t>
            </w:r>
            <w:r w:rsidRPr="00AE7D5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 boundary is scored, the batting side, except in the circumstances of 19.8, shall be awarded whichever is the greater of</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D7916F" w14:textId="77777777" w:rsidR="00AE7D53" w:rsidRDefault="00AE7D53" w:rsidP="00AE7D53">
            <w:pPr>
              <w:pStyle w:val="Heading1"/>
              <w:spacing w:line="276" w:lineRule="auto"/>
              <w:ind w:left="743" w:right="-46" w:hanging="743"/>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AEE">
              <w:rPr>
                <w:rFonts w:ascii="Nirmala UI" w:hAnsi="Nirmala UI" w:cs="Nirmala UI"/>
                <w:color w:val="00B050"/>
                <w:lang w:val="en-GB"/>
              </w:rPr>
              <w:t>19.7.3.1</w:t>
            </w:r>
            <w:r>
              <w:rPr>
                <w:rFonts w:ascii="Nirmala UI" w:hAnsi="Nirmala UI" w:cs="Nirmala UI"/>
                <w:lang w:val="en-GB"/>
              </w:rPr>
              <w:t xml:space="preserve"> </w:t>
            </w:r>
            <w:r w:rsidRPr="00AE7D5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allowance for the boundary</w:t>
            </w:r>
          </w:p>
          <w:p w14:paraId="4C37404A" w14:textId="1679ED51" w:rsidR="00AE7D53" w:rsidRDefault="00AE7D53" w:rsidP="00AE7D53">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AEE">
              <w:rPr>
                <w:rFonts w:ascii="Nirmala UI" w:hAnsi="Nirmala UI" w:cs="Nirmala UI"/>
                <w:color w:val="00B050"/>
                <w:lang w:val="en-GB"/>
              </w:rPr>
              <w:t>19.7.3.2</w:t>
            </w:r>
            <w:r>
              <w:rPr>
                <w:rFonts w:ascii="Nirmala UI" w:hAnsi="Nirmala UI" w:cs="Nirmala UI"/>
                <w:lang w:val="en-GB"/>
              </w:rPr>
              <w:t xml:space="preserve"> </w:t>
            </w:r>
            <w:r w:rsidRPr="00AE7D5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runs completed by the batters together with the run-in progress if they had already crossed at the instant the boundary is scored</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E07DAD" w14:textId="77777777" w:rsidR="00AE7D53" w:rsidRDefault="00AE7D53" w:rsidP="00AE7D5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AEE">
              <w:rPr>
                <w:rFonts w:ascii="Nirmala UI" w:hAnsi="Nirmala UI" w:cs="Nirmala UI"/>
                <w:color w:val="0070C0"/>
                <w:lang w:val="en-GB"/>
              </w:rPr>
              <w:t>19.7.4</w:t>
            </w:r>
            <w:r>
              <w:rPr>
                <w:rFonts w:ascii="Nirmala UI" w:hAnsi="Nirmala UI" w:cs="Nirmala UI"/>
                <w:lang w:val="en-GB"/>
              </w:rPr>
              <w:t xml:space="preserve"> </w:t>
            </w:r>
            <w:r w:rsidRPr="00AE7D5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the runs in 19.7.3.2 exceed the boundary allowance they shall replace the boundary allowance for the purposes of Law 18.12.2 (Batter returning to wicket </w:t>
            </w:r>
            <w:r w:rsidRPr="00AE7D5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have </w:t>
            </w:r>
            <w:r w:rsidRPr="00AE7D5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w:t>
            </w:r>
          </w:p>
          <w:p w14:paraId="7D4D74ED" w14:textId="1E553251" w:rsidR="00AE7D53" w:rsidRPr="004D28F7" w:rsidRDefault="00AE7D53" w:rsidP="00AE7D53">
            <w:pPr>
              <w:pStyle w:val="Heading1"/>
              <w:spacing w:line="276" w:lineRule="auto"/>
              <w:ind w:left="743" w:right="-46" w:hanging="743"/>
              <w:jc w:val="both"/>
              <w:rPr>
                <w:rFonts w:ascii="Nirmala UI" w:hAnsi="Nirmala UI" w:cs="Nirmala UI"/>
                <w:lang w:val="en-GB"/>
              </w:rPr>
            </w:pPr>
            <w:r w:rsidRPr="002F5AEE">
              <w:rPr>
                <w:rFonts w:ascii="Nirmala UI" w:hAnsi="Nirmala UI" w:cs="Nirmala UI"/>
                <w:color w:val="0070C0"/>
                <w:lang w:val="en-GB"/>
              </w:rPr>
              <w:t>19.7.5</w:t>
            </w:r>
            <w:r>
              <w:rPr>
                <w:rFonts w:ascii="Nirmala UI" w:hAnsi="Nirmala UI" w:cs="Nirmala UI"/>
                <w:lang w:val="en-GB"/>
              </w:rPr>
              <w:t xml:space="preserve"> </w:t>
            </w:r>
            <w:r w:rsidRPr="00AE7D5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scoring of Penalty runs by either side is not affected by the scoring of a boundary.</w:t>
            </w:r>
          </w:p>
        </w:tc>
        <w:tc>
          <w:tcPr>
            <w:tcW w:w="4508" w:type="dxa"/>
          </w:tcPr>
          <w:p w14:paraId="72B96807" w14:textId="77777777" w:rsidR="000C37BD" w:rsidRDefault="00534477" w:rsidP="00534477">
            <w:pPr>
              <w:pStyle w:val="Heading1"/>
              <w:ind w:left="0" w:right="-46" w:firstLine="0"/>
              <w:jc w:val="both"/>
              <w:rPr>
                <w:rFonts w:ascii="Nirmala UI" w:hAnsi="Nirmala UI" w:cs="Nirmala UI"/>
                <w:iCs/>
                <w:szCs w:val="18"/>
                <w:lang w:val="en-GB"/>
              </w:rPr>
            </w:pPr>
            <w:r w:rsidRPr="00534477">
              <w:rPr>
                <w:rFonts w:ascii="Nirmala UI" w:hAnsi="Nirmala UI" w:cs="Nirmala UI"/>
                <w:color w:val="EE0000"/>
                <w:lang w:val="en-GB"/>
              </w:rPr>
              <w:lastRenderedPageBreak/>
              <w:t>19.7</w:t>
            </w:r>
            <w:r>
              <w:rPr>
                <w:rFonts w:ascii="Nirmala UI" w:hAnsi="Nirmala UI" w:cs="Nirmala UI"/>
                <w:color w:val="EE0000"/>
                <w:lang w:val="en-GB"/>
              </w:rPr>
              <w:t xml:space="preserve"> </w:t>
            </w:r>
            <w:r w:rsidRPr="00534477">
              <w:rPr>
                <w:rFonts w:ascii="Nirmala UI" w:hAnsi="Nirmala UI" w:cs="Nirmala UI"/>
                <w:iCs/>
                <w:szCs w:val="18"/>
                <w:lang w:val="en-GB"/>
              </w:rPr>
              <w:t>బౌండరిల</w:t>
            </w:r>
            <w:r w:rsidRPr="00534477">
              <w:rPr>
                <w:iCs/>
                <w:szCs w:val="18"/>
                <w:lang w:val="en-GB"/>
              </w:rPr>
              <w:t xml:space="preserve"> </w:t>
            </w:r>
            <w:r w:rsidRPr="00534477">
              <w:rPr>
                <w:rFonts w:ascii="Nirmala UI" w:hAnsi="Nirmala UI" w:cs="Nirmala UI"/>
                <w:iCs/>
                <w:szCs w:val="18"/>
                <w:lang w:val="en-GB"/>
              </w:rPr>
              <w:t>ద్వారా</w:t>
            </w:r>
            <w:r w:rsidRPr="00534477">
              <w:rPr>
                <w:iCs/>
                <w:szCs w:val="18"/>
                <w:lang w:val="en-GB"/>
              </w:rPr>
              <w:t xml:space="preserve"> </w:t>
            </w:r>
            <w:r w:rsidRPr="00534477">
              <w:rPr>
                <w:rFonts w:ascii="Nirmala UI" w:hAnsi="Nirmala UI" w:cs="Nirmala UI"/>
                <w:iCs/>
                <w:szCs w:val="18"/>
                <w:lang w:val="en-GB"/>
              </w:rPr>
              <w:t>సాధించే</w:t>
            </w:r>
            <w:r w:rsidRPr="00534477">
              <w:rPr>
                <w:iCs/>
                <w:szCs w:val="18"/>
                <w:lang w:val="en-GB"/>
              </w:rPr>
              <w:t xml:space="preserve"> </w:t>
            </w:r>
            <w:r w:rsidRPr="00534477">
              <w:rPr>
                <w:rFonts w:ascii="Nirmala UI" w:hAnsi="Nirmala UI" w:cs="Nirmala UI"/>
                <w:iCs/>
                <w:szCs w:val="18"/>
                <w:lang w:val="en-GB"/>
              </w:rPr>
              <w:t>పరుగులు</w:t>
            </w:r>
          </w:p>
          <w:p w14:paraId="12D11BAF" w14:textId="1500A939" w:rsidR="00534477" w:rsidRDefault="00534477" w:rsidP="00534477">
            <w:pPr>
              <w:pStyle w:val="Heading1"/>
              <w:spacing w:line="276" w:lineRule="auto"/>
              <w:ind w:left="767" w:right="-46" w:hanging="767"/>
              <w:jc w:val="both"/>
              <w:rPr>
                <w:rFonts w:ascii="Nirmala UI" w:hAnsi="Nirmala UI" w:cs="Nirmala UI"/>
                <w:b w:val="0"/>
                <w:bCs w:val="0"/>
                <w:sz w:val="20"/>
                <w:szCs w:val="20"/>
                <w:lang w:val="en-GB"/>
              </w:rPr>
            </w:pPr>
            <w:r w:rsidRPr="002F5AEE">
              <w:rPr>
                <w:rFonts w:ascii="Nirmala UI" w:hAnsi="Nirmala UI" w:cs="Nirmala UI"/>
                <w:iCs/>
                <w:color w:val="0070C0"/>
                <w:szCs w:val="18"/>
                <w:lang w:val="en-GB"/>
              </w:rPr>
              <w:t>19.7.1</w:t>
            </w:r>
            <w:r>
              <w:rPr>
                <w:rFonts w:ascii="Nirmala UI" w:hAnsi="Nirmala UI" w:cs="Nirmala UI"/>
                <w:iCs/>
                <w:szCs w:val="18"/>
                <w:lang w:val="en-GB"/>
              </w:rPr>
              <w:t xml:space="preserve"> </w:t>
            </w:r>
            <w:r w:rsidRPr="00534477">
              <w:rPr>
                <w:rFonts w:ascii="Nirmala UI" w:hAnsi="Nirmala UI" w:cs="Nirmala UI" w:hint="cs"/>
                <w:b w:val="0"/>
                <w:bCs w:val="0"/>
                <w:sz w:val="20"/>
                <w:szCs w:val="20"/>
                <w:lang w:val="en-GB"/>
              </w:rPr>
              <w:t>బంతి</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బ్యాట్‌తో</w:t>
            </w:r>
            <w:r w:rsidRPr="00534477">
              <w:rPr>
                <w:rFonts w:ascii="Nirmala UI" w:hAnsi="Nirmala UI" w:cs="Nirmala UI"/>
                <w:b w:val="0"/>
                <w:bCs w:val="0"/>
                <w:sz w:val="20"/>
                <w:szCs w:val="20"/>
                <w:lang w:val="en-GB"/>
              </w:rPr>
              <w:t xml:space="preserve"> కొట్టబడి, </w:t>
            </w:r>
            <w:r w:rsidRPr="00534477">
              <w:rPr>
                <w:rFonts w:ascii="Nirmala UI" w:hAnsi="Nirmala UI" w:cs="Nirmala UI" w:hint="cs"/>
                <w:b w:val="0"/>
                <w:bCs w:val="0"/>
                <w:sz w:val="20"/>
                <w:szCs w:val="20"/>
                <w:lang w:val="en-GB"/>
              </w:rPr>
              <w:t>ఆట</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మైదానం</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లోపల</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నేలను</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తాకకుండానే</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నేరుగా</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సరిహద్దు</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iCs/>
                <w:color w:val="000000" w:themeColor="text1"/>
                <w:sz w:val="20"/>
                <w:szCs w:val="20"/>
                <w:lang w:val="en-GB"/>
              </w:rPr>
              <w:t>వెలుపల</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నేలపైన</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పడినప్పుడు</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మాత్రమే</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బౌండరి</w:t>
            </w:r>
            <w:r w:rsidRPr="00534477">
              <w:rPr>
                <w:rFonts w:ascii="Nirmala UI" w:hAnsi="Nirmala UI" w:cs="Nirmala UI"/>
                <w:b w:val="0"/>
                <w:bCs w:val="0"/>
                <w:sz w:val="20"/>
                <w:szCs w:val="20"/>
                <w:lang w:val="en-GB"/>
              </w:rPr>
              <w:t xml:space="preserve"> 6 స్కోర్ </w:t>
            </w:r>
            <w:r w:rsidR="00B65956">
              <w:rPr>
                <w:rFonts w:ascii="Nirmala UI" w:hAnsi="Nirmala UI" w:cs="Nirmala UI"/>
                <w:b w:val="0"/>
                <w:bCs w:val="0"/>
                <w:sz w:val="20"/>
                <w:szCs w:val="20"/>
                <w:lang w:val="en-GB"/>
              </w:rPr>
              <w:t>చేయబడు</w:t>
            </w:r>
            <w:r w:rsidRPr="00534477">
              <w:rPr>
                <w:rFonts w:ascii="Nirmala UI" w:hAnsi="Nirmala UI" w:cs="Nirmala UI"/>
                <w:b w:val="0"/>
                <w:bCs w:val="0"/>
                <w:sz w:val="20"/>
                <w:szCs w:val="20"/>
                <w:lang w:val="en-GB"/>
              </w:rPr>
              <w:t xml:space="preserve">ను. </w:t>
            </w:r>
            <w:r w:rsidRPr="00534477">
              <w:rPr>
                <w:rFonts w:ascii="Nirmala UI" w:hAnsi="Nirmala UI" w:cs="Nirmala UI" w:hint="cs"/>
                <w:b w:val="0"/>
                <w:bCs w:val="0"/>
                <w:sz w:val="20"/>
                <w:szCs w:val="20"/>
                <w:lang w:val="en-GB"/>
              </w:rPr>
              <w:t>బంతి</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అంతకు</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ముందు</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ఒక</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ఫీల్డర్‌ను</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తాకి</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ఉన్నప్పటికీ</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ఇది</w:t>
            </w:r>
            <w:r w:rsidRPr="00534477">
              <w:rPr>
                <w:rFonts w:ascii="Nirmala UI" w:hAnsi="Nirmala UI" w:cs="Nirmala UI"/>
                <w:b w:val="0"/>
                <w:bCs w:val="0"/>
                <w:sz w:val="20"/>
                <w:szCs w:val="20"/>
                <w:lang w:val="en-GB"/>
              </w:rPr>
              <w:t xml:space="preserve"> </w:t>
            </w:r>
            <w:r w:rsidRPr="00534477">
              <w:rPr>
                <w:rFonts w:ascii="Nirmala UI" w:hAnsi="Nirmala UI" w:cs="Nirmala UI" w:hint="cs"/>
                <w:b w:val="0"/>
                <w:bCs w:val="0"/>
                <w:sz w:val="20"/>
                <w:szCs w:val="20"/>
                <w:lang w:val="en-GB"/>
              </w:rPr>
              <w:t>వర్తిస్తుంది</w:t>
            </w:r>
            <w:r w:rsidRPr="00534477">
              <w:rPr>
                <w:rFonts w:ascii="Nirmala UI" w:hAnsi="Nirmala UI" w:cs="Nirmala UI"/>
                <w:b w:val="0"/>
                <w:bCs w:val="0"/>
                <w:sz w:val="20"/>
                <w:szCs w:val="20"/>
                <w:lang w:val="en-GB"/>
              </w:rPr>
              <w:t>.</w:t>
            </w:r>
          </w:p>
          <w:p w14:paraId="28E2C8DD" w14:textId="3B6C1A79" w:rsidR="00534477" w:rsidRDefault="00534477" w:rsidP="00534477">
            <w:pPr>
              <w:pStyle w:val="Heading1"/>
              <w:spacing w:line="276" w:lineRule="auto"/>
              <w:ind w:left="767" w:right="-46" w:hanging="767"/>
              <w:jc w:val="both"/>
              <w:rPr>
                <w:rFonts w:ascii="Nirmala UI" w:hAnsi="Nirmala UI" w:cs="Nirmala UI"/>
                <w:b w:val="0"/>
                <w:bCs w:val="0"/>
                <w:sz w:val="20"/>
                <w:szCs w:val="20"/>
                <w:lang w:val="en-GB"/>
              </w:rPr>
            </w:pPr>
            <w:r w:rsidRPr="002F5AEE">
              <w:rPr>
                <w:rFonts w:ascii="Nirmala UI" w:hAnsi="Nirmala UI" w:cs="Nirmala UI"/>
                <w:iCs/>
                <w:color w:val="0070C0"/>
                <w:szCs w:val="18"/>
                <w:lang w:val="en-GB"/>
              </w:rPr>
              <w:t>19.7.2</w:t>
            </w:r>
            <w:r>
              <w:rPr>
                <w:rFonts w:ascii="Nirmala UI" w:hAnsi="Nirmala UI" w:cs="Nirmala UI"/>
                <w:iCs/>
                <w:szCs w:val="18"/>
                <w:lang w:val="en-GB"/>
              </w:rPr>
              <w:t xml:space="preserve"> </w:t>
            </w:r>
            <w:r w:rsidR="00CC6B76" w:rsidRPr="00CC6B76">
              <w:rPr>
                <w:rFonts w:ascii="Nirmala UI" w:hAnsi="Nirmala UI" w:cs="Nirmala UI"/>
                <w:b w:val="0"/>
                <w:bCs w:val="0"/>
                <w:sz w:val="20"/>
                <w:szCs w:val="20"/>
                <w:lang w:val="en-GB"/>
              </w:rPr>
              <w:t xml:space="preserve">బంతి </w:t>
            </w:r>
            <w:r w:rsidR="00CC6B76" w:rsidRPr="00CC6B76">
              <w:rPr>
                <w:rFonts w:ascii="Nirmala UI" w:hAnsi="Nirmala UI" w:cs="Nirmala UI"/>
                <w:b w:val="0"/>
                <w:bCs w:val="0"/>
                <w:color w:val="000000" w:themeColor="text1"/>
                <w:sz w:val="20"/>
                <w:szCs w:val="20"/>
                <w:lang w:val="en-GB"/>
              </w:rPr>
              <w:t>సరిహద్దును</w:t>
            </w:r>
            <w:r w:rsidR="00CC6B76" w:rsidRPr="00CC6B76">
              <w:rPr>
                <w:rFonts w:ascii="Nirmala UI" w:hAnsi="Nirmala UI" w:cs="Nirmala UI"/>
                <w:b w:val="0"/>
                <w:bCs w:val="0"/>
                <w:sz w:val="20"/>
                <w:szCs w:val="20"/>
                <w:lang w:val="en-GB"/>
              </w:rPr>
              <w:t xml:space="preserve"> దాటి </w:t>
            </w:r>
            <w:r w:rsidR="00CC6B76" w:rsidRPr="00CC6B76">
              <w:rPr>
                <w:rFonts w:ascii="Nirmala UI" w:hAnsi="Nirmala UI" w:cs="Nirmala UI" w:hint="cs"/>
                <w:b w:val="0"/>
                <w:bCs w:val="0"/>
                <w:sz w:val="20"/>
                <w:szCs w:val="20"/>
                <w:lang w:val="en-GB"/>
              </w:rPr>
              <w:t>నేలమీద</w:t>
            </w:r>
            <w:r w:rsidR="00CC6B76" w:rsidRPr="00CC6B76">
              <w:rPr>
                <w:rFonts w:ascii="Nirmala UI" w:hAnsi="Nirmala UI" w:cs="Nirmala UI"/>
                <w:b w:val="0"/>
                <w:bCs w:val="0"/>
                <w:sz w:val="20"/>
                <w:szCs w:val="20"/>
                <w:lang w:val="en-GB"/>
              </w:rPr>
              <w:t xml:space="preserve"> </w:t>
            </w:r>
            <w:r w:rsidR="00CC6B76" w:rsidRPr="00CC6B76">
              <w:rPr>
                <w:rFonts w:ascii="Nirmala UI" w:hAnsi="Nirmala UI" w:cs="Nirmala UI" w:hint="cs"/>
                <w:b w:val="0"/>
                <w:bCs w:val="0"/>
                <w:sz w:val="20"/>
                <w:szCs w:val="20"/>
                <w:lang w:val="en-GB"/>
              </w:rPr>
              <w:t>పడినప్పుడు</w:t>
            </w:r>
            <w:r w:rsidR="00CC6B76" w:rsidRPr="00CC6B76">
              <w:rPr>
                <w:rFonts w:ascii="Nirmala UI" w:hAnsi="Nirmala UI" w:cs="Nirmala UI"/>
                <w:b w:val="0"/>
                <w:bCs w:val="0"/>
                <w:sz w:val="20"/>
                <w:szCs w:val="20"/>
                <w:lang w:val="en-GB"/>
              </w:rPr>
              <w:t xml:space="preserve">, ఈ క్రింద తెలిపిన పరిస్థితులలో, బౌండరి 4 గా స్కోర్ </w:t>
            </w:r>
            <w:r w:rsidR="007B6B5F" w:rsidRPr="007B6B5F">
              <w:rPr>
                <w:rFonts w:ascii="Nirmala UI" w:hAnsi="Nirmala UI" w:cs="Nirmala UI"/>
                <w:b w:val="0"/>
                <w:bCs w:val="0"/>
                <w:sz w:val="20"/>
                <w:szCs w:val="20"/>
                <w:lang w:val="en-GB"/>
              </w:rPr>
              <w:lastRenderedPageBreak/>
              <w:t>చేయబడుతుంది</w:t>
            </w:r>
            <w:r w:rsidR="00CC6B76" w:rsidRPr="00CC6B76">
              <w:rPr>
                <w:rFonts w:ascii="Nirmala UI" w:hAnsi="Nirmala UI" w:cs="Nirmala UI"/>
                <w:b w:val="0"/>
                <w:bCs w:val="0"/>
                <w:sz w:val="20"/>
                <w:szCs w:val="20"/>
                <w:lang w:val="en-GB"/>
              </w:rPr>
              <w:t>:</w:t>
            </w:r>
          </w:p>
          <w:p w14:paraId="49BAF434" w14:textId="77777777" w:rsidR="00CC6B76" w:rsidRPr="00CC6B76" w:rsidRDefault="00CC6B76" w:rsidP="00B72E5F">
            <w:pPr>
              <w:pStyle w:val="Heading1"/>
              <w:numPr>
                <w:ilvl w:val="0"/>
                <w:numId w:val="35"/>
              </w:numPr>
              <w:spacing w:line="276" w:lineRule="auto"/>
              <w:ind w:right="-46"/>
              <w:jc w:val="both"/>
              <w:rPr>
                <w:rFonts w:ascii="Nirmala UI" w:hAnsi="Nirmala UI" w:cs="Nirmala UI"/>
                <w:b w:val="0"/>
                <w:bCs w:val="0"/>
                <w:lang w:val="en-GB"/>
              </w:rPr>
            </w:pPr>
            <w:r w:rsidRPr="00CC6B76">
              <w:rPr>
                <w:rFonts w:ascii="Nirmala UI" w:hAnsi="Nirmala UI" w:cs="Nirmala UI"/>
                <w:b w:val="0"/>
                <w:bCs w:val="0"/>
                <w:sz w:val="20"/>
                <w:szCs w:val="20"/>
                <w:lang w:val="en-GB"/>
              </w:rPr>
              <w:t xml:space="preserve">బ్యాట్ తో కొట్టబడినా లేదా కొట్టబడక పోయినా, మొదట </w:t>
            </w:r>
            <w:r w:rsidRPr="00CC6B76">
              <w:rPr>
                <w:rFonts w:ascii="Nirmala UI" w:hAnsi="Nirmala UI" w:cs="Nirmala UI"/>
                <w:b w:val="0"/>
                <w:bCs w:val="0"/>
                <w:color w:val="000000" w:themeColor="text1"/>
                <w:sz w:val="20"/>
                <w:szCs w:val="20"/>
                <w:lang w:val="en-GB"/>
              </w:rPr>
              <w:t>సరిహద్దు</w:t>
            </w:r>
            <w:r w:rsidRPr="00CC6B76">
              <w:rPr>
                <w:rFonts w:ascii="Nirmala UI" w:hAnsi="Nirmala UI" w:cs="Nirmala UI"/>
                <w:b w:val="0"/>
                <w:bCs w:val="0"/>
                <w:sz w:val="20"/>
                <w:szCs w:val="20"/>
                <w:lang w:val="en-GB"/>
              </w:rPr>
              <w:t xml:space="preserve"> లోపల </w:t>
            </w:r>
            <w:r w:rsidRPr="00CC6B76">
              <w:rPr>
                <w:rFonts w:ascii="Nirmala UI" w:hAnsi="Nirmala UI" w:cs="Nirmala UI" w:hint="cs"/>
                <w:b w:val="0"/>
                <w:bCs w:val="0"/>
                <w:sz w:val="20"/>
                <w:szCs w:val="20"/>
                <w:lang w:val="en-GB"/>
              </w:rPr>
              <w:t>నేలను</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తాకితే</w:t>
            </w:r>
            <w:r w:rsidRPr="00CC6B76">
              <w:rPr>
                <w:rFonts w:ascii="Nirmala UI" w:hAnsi="Nirmala UI" w:cs="Nirmala UI"/>
                <w:b w:val="0"/>
                <w:bCs w:val="0"/>
                <w:sz w:val="20"/>
                <w:szCs w:val="20"/>
                <w:lang w:val="en-GB"/>
              </w:rPr>
              <w:t>, లేదా</w:t>
            </w:r>
          </w:p>
          <w:p w14:paraId="7C83BD8B" w14:textId="77777777" w:rsidR="00CC6B76" w:rsidRPr="00CC6B76" w:rsidRDefault="00CC6B76" w:rsidP="00B72E5F">
            <w:pPr>
              <w:pStyle w:val="Heading1"/>
              <w:numPr>
                <w:ilvl w:val="0"/>
                <w:numId w:val="35"/>
              </w:numPr>
              <w:spacing w:line="276" w:lineRule="auto"/>
              <w:ind w:right="-46"/>
              <w:jc w:val="both"/>
              <w:rPr>
                <w:rFonts w:ascii="Nirmala UI" w:hAnsi="Nirmala UI" w:cs="Nirmala UI"/>
                <w:lang w:val="en-GB"/>
              </w:rPr>
            </w:pPr>
            <w:r w:rsidRPr="00CC6B76">
              <w:rPr>
                <w:rFonts w:ascii="Nirmala UI" w:hAnsi="Nirmala UI" w:cs="Nirmala UI"/>
                <w:b w:val="0"/>
                <w:bCs w:val="0"/>
                <w:sz w:val="20"/>
                <w:szCs w:val="20"/>
                <w:lang w:val="en-GB"/>
              </w:rPr>
              <w:t>బ్యాట్ తో కొట్టబడకుండా ఉంటే.</w:t>
            </w:r>
          </w:p>
          <w:p w14:paraId="5AD896E4" w14:textId="0AC1C8AD" w:rsidR="00CC6B76" w:rsidRDefault="00CC6B76" w:rsidP="00CC6B76">
            <w:pPr>
              <w:pStyle w:val="Heading1"/>
              <w:spacing w:line="276" w:lineRule="auto"/>
              <w:ind w:left="625" w:right="-46" w:hanging="625"/>
              <w:jc w:val="both"/>
              <w:rPr>
                <w:rFonts w:ascii="Nirmala UI" w:hAnsi="Nirmala UI" w:cs="Nirmala UI"/>
                <w:b w:val="0"/>
                <w:bCs w:val="0"/>
                <w:sz w:val="20"/>
                <w:szCs w:val="20"/>
                <w:lang w:val="en-GB"/>
              </w:rPr>
            </w:pPr>
            <w:r w:rsidRPr="002F5AEE">
              <w:rPr>
                <w:rFonts w:ascii="Nirmala UI" w:hAnsi="Nirmala UI" w:cs="Nirmala UI"/>
                <w:color w:val="0070C0"/>
                <w:lang w:val="en-GB"/>
              </w:rPr>
              <w:t>19.7.3</w:t>
            </w:r>
            <w:r>
              <w:rPr>
                <w:rFonts w:ascii="Nirmala UI" w:hAnsi="Nirmala UI" w:cs="Nirmala UI"/>
                <w:lang w:val="en-GB"/>
              </w:rPr>
              <w:t xml:space="preserve"> </w:t>
            </w:r>
            <w:r w:rsidRPr="00CC6B76">
              <w:rPr>
                <w:rFonts w:ascii="Nirmala UI" w:hAnsi="Nirmala UI" w:cs="Nirmala UI" w:hint="cs"/>
                <w:b w:val="0"/>
                <w:bCs w:val="0"/>
                <w:sz w:val="20"/>
                <w:szCs w:val="20"/>
                <w:lang w:val="en-GB"/>
              </w:rPr>
              <w:t>ఒక</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బౌండరి</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సాధించినప్పుడు</w:t>
            </w:r>
            <w:r w:rsidRPr="00CC6B76">
              <w:rPr>
                <w:rFonts w:ascii="Nirmala UI" w:hAnsi="Nirmala UI" w:cs="Nirmala UI"/>
                <w:b w:val="0"/>
                <w:bCs w:val="0"/>
                <w:sz w:val="20"/>
                <w:szCs w:val="20"/>
                <w:lang w:val="en-GB"/>
              </w:rPr>
              <w:t>, 19.8</w:t>
            </w:r>
            <w:r w:rsidRPr="00CC6B76">
              <w:rPr>
                <w:rFonts w:ascii="Nirmala UI" w:hAnsi="Nirmala UI" w:cs="Nirmala UI" w:hint="cs"/>
                <w:b w:val="0"/>
                <w:bCs w:val="0"/>
                <w:sz w:val="20"/>
                <w:szCs w:val="20"/>
                <w:lang w:val="en-GB"/>
              </w:rPr>
              <w:t>వ</w:t>
            </w:r>
            <w:r w:rsidRPr="00CC6B76">
              <w:rPr>
                <w:rFonts w:ascii="Nirmala UI" w:hAnsi="Nirmala UI" w:cs="Nirmala UI"/>
                <w:b w:val="0"/>
                <w:bCs w:val="0"/>
                <w:sz w:val="20"/>
                <w:szCs w:val="20"/>
                <w:lang w:val="en-GB"/>
              </w:rPr>
              <w:t xml:space="preserve"> లో </w:t>
            </w:r>
            <w:r w:rsidRPr="00CC6B76">
              <w:rPr>
                <w:rFonts w:ascii="Nirmala UI" w:hAnsi="Nirmala UI" w:cs="Nirmala UI" w:hint="cs"/>
                <w:b w:val="0"/>
                <w:bCs w:val="0"/>
                <w:sz w:val="20"/>
                <w:szCs w:val="20"/>
                <w:lang w:val="en-GB"/>
              </w:rPr>
              <w:t>పేర్కొన్న</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పరిస్థితులు</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మినహా</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బ్యాటింగ్</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జట్టుకు</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ఈ</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క్రింది</w:t>
            </w:r>
            <w:r w:rsidRPr="00CC6B76">
              <w:rPr>
                <w:rFonts w:ascii="Nirmala UI" w:hAnsi="Nirmala UI" w:cs="Nirmala UI"/>
                <w:b w:val="0"/>
                <w:bCs w:val="0"/>
                <w:sz w:val="20"/>
                <w:szCs w:val="20"/>
                <w:lang w:val="en-GB"/>
              </w:rPr>
              <w:t xml:space="preserve"> తెలుపబడిన రెండింటిలో, </w:t>
            </w:r>
            <w:r w:rsidRPr="00CC6B76">
              <w:rPr>
                <w:rFonts w:ascii="Nirmala UI" w:hAnsi="Nirmala UI" w:cs="Nirmala UI" w:hint="cs"/>
                <w:b w:val="0"/>
                <w:bCs w:val="0"/>
                <w:sz w:val="20"/>
                <w:szCs w:val="20"/>
                <w:lang w:val="en-GB"/>
              </w:rPr>
              <w:t>ఏది</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ఎక్కువగా</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ఉంటే</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అది</w:t>
            </w:r>
            <w:r w:rsidRPr="00CC6B76">
              <w:rPr>
                <w:rFonts w:ascii="Nirmala UI" w:hAnsi="Nirmala UI" w:cs="Nirmala UI"/>
                <w:b w:val="0"/>
                <w:bCs w:val="0"/>
                <w:sz w:val="20"/>
                <w:szCs w:val="20"/>
                <w:lang w:val="en-GB"/>
              </w:rPr>
              <w:t xml:space="preserve"> ప్రదానం </w:t>
            </w:r>
            <w:r w:rsidR="007B6B5F" w:rsidRPr="007B6B5F">
              <w:rPr>
                <w:rFonts w:ascii="Nirmala UI" w:hAnsi="Nirmala UI" w:cs="Nirmala UI"/>
                <w:b w:val="0"/>
                <w:bCs w:val="0"/>
                <w:sz w:val="20"/>
                <w:szCs w:val="20"/>
                <w:lang w:val="en-GB"/>
              </w:rPr>
              <w:t>చేయబడుతుంది</w:t>
            </w:r>
            <w:r w:rsidRPr="00CC6B76">
              <w:rPr>
                <w:rFonts w:ascii="Nirmala UI" w:hAnsi="Nirmala UI" w:cs="Nirmala UI"/>
                <w:b w:val="0"/>
                <w:bCs w:val="0"/>
                <w:sz w:val="20"/>
                <w:szCs w:val="20"/>
                <w:lang w:val="en-GB"/>
              </w:rPr>
              <w:t>:</w:t>
            </w:r>
          </w:p>
          <w:p w14:paraId="4B34A86A" w14:textId="77777777" w:rsidR="00CC6B76" w:rsidRDefault="00CC6B76" w:rsidP="00CC6B76">
            <w:pPr>
              <w:pStyle w:val="Heading1"/>
              <w:spacing w:line="276" w:lineRule="auto"/>
              <w:ind w:left="625" w:right="-46" w:hanging="625"/>
              <w:jc w:val="both"/>
              <w:rPr>
                <w:rFonts w:ascii="Nirmala UI" w:hAnsi="Nirmala UI" w:cs="Nirmala UI"/>
                <w:sz w:val="20"/>
                <w:szCs w:val="20"/>
                <w:lang w:val="en-GB"/>
              </w:rPr>
            </w:pPr>
            <w:r w:rsidRPr="002F5AEE">
              <w:rPr>
                <w:rFonts w:ascii="Nirmala UI" w:hAnsi="Nirmala UI" w:cs="Nirmala UI"/>
                <w:color w:val="00B050"/>
                <w:lang w:val="en-GB"/>
              </w:rPr>
              <w:t>19.7.3.1</w:t>
            </w:r>
            <w:r>
              <w:rPr>
                <w:rFonts w:ascii="Nirmala UI" w:hAnsi="Nirmala UI" w:cs="Nirmala UI"/>
                <w:lang w:val="en-GB"/>
              </w:rPr>
              <w:t xml:space="preserve"> </w:t>
            </w:r>
            <w:r w:rsidRPr="00CC6B76">
              <w:rPr>
                <w:rFonts w:ascii="Nirmala UI" w:hAnsi="Nirmala UI" w:cs="Nirmala UI"/>
                <w:b w:val="0"/>
                <w:bCs w:val="0"/>
                <w:sz w:val="20"/>
                <w:szCs w:val="20"/>
                <w:lang w:val="en-GB"/>
              </w:rPr>
              <w:t>బౌండరి యొక్క భత్యం.</w:t>
            </w:r>
          </w:p>
          <w:p w14:paraId="064C46A9" w14:textId="77777777" w:rsidR="00CC6B76" w:rsidRDefault="00CC6B76" w:rsidP="00CC6B76">
            <w:pPr>
              <w:pStyle w:val="Heading1"/>
              <w:spacing w:line="276" w:lineRule="auto"/>
              <w:ind w:left="909" w:right="-46" w:hanging="909"/>
              <w:jc w:val="both"/>
              <w:rPr>
                <w:rFonts w:ascii="Nirmala UI" w:hAnsi="Nirmala UI" w:cs="Nirmala UI"/>
                <w:b w:val="0"/>
                <w:bCs w:val="0"/>
                <w:sz w:val="20"/>
                <w:szCs w:val="20"/>
                <w:lang w:val="en-GB"/>
              </w:rPr>
            </w:pPr>
            <w:r w:rsidRPr="002F5AEE">
              <w:rPr>
                <w:rFonts w:ascii="Nirmala UI" w:hAnsi="Nirmala UI" w:cs="Nirmala UI"/>
                <w:color w:val="00B050"/>
                <w:lang w:val="en-GB"/>
              </w:rPr>
              <w:t>19.7.3.2</w:t>
            </w:r>
            <w:r>
              <w:rPr>
                <w:rFonts w:ascii="Nirmala UI" w:hAnsi="Nirmala UI" w:cs="Nirmala UI"/>
                <w:lang w:val="en-GB"/>
              </w:rPr>
              <w:t xml:space="preserve"> </w:t>
            </w:r>
            <w:r w:rsidRPr="00CC6B76">
              <w:rPr>
                <w:rFonts w:ascii="Nirmala UI" w:hAnsi="Nirmala UI" w:cs="Nirmala UI"/>
                <w:b w:val="0"/>
                <w:bCs w:val="0"/>
                <w:sz w:val="20"/>
                <w:szCs w:val="20"/>
                <w:lang w:val="en-GB"/>
              </w:rPr>
              <w:t>బ్యాటర్ లు పూర్తి చేసిన పరుగులతో పాటు, బంతి సరిహద్దును చేరిన తక్షణము బ్యాటర్ లు క్రాస్ అయి ఉంటే, పురోగతిలో ఉన్న పరుగుతో సహా.</w:t>
            </w:r>
          </w:p>
          <w:p w14:paraId="0C9BA6B8" w14:textId="77777777" w:rsidR="00CC6B76" w:rsidRDefault="00CC6B76" w:rsidP="00CC6B76">
            <w:pPr>
              <w:pStyle w:val="Heading1"/>
              <w:spacing w:line="276" w:lineRule="auto"/>
              <w:ind w:left="767" w:right="-46" w:hanging="767"/>
              <w:jc w:val="both"/>
              <w:rPr>
                <w:rFonts w:ascii="Nirmala UI" w:hAnsi="Nirmala UI" w:cs="Nirmala UI"/>
                <w:lang w:val="en-GB"/>
              </w:rPr>
            </w:pPr>
            <w:r w:rsidRPr="002F5AEE">
              <w:rPr>
                <w:rFonts w:ascii="Nirmala UI" w:hAnsi="Nirmala UI" w:cs="Nirmala UI"/>
                <w:color w:val="0070C0"/>
                <w:lang w:val="en-GB"/>
              </w:rPr>
              <w:t>19.7.4</w:t>
            </w:r>
            <w:r>
              <w:rPr>
                <w:rFonts w:ascii="Nirmala UI" w:hAnsi="Nirmala UI" w:cs="Nirmala UI"/>
                <w:lang w:val="en-GB"/>
              </w:rPr>
              <w:t xml:space="preserve"> </w:t>
            </w:r>
            <w:r w:rsidRPr="00CC6B76">
              <w:rPr>
                <w:rFonts w:ascii="Nirmala UI" w:hAnsi="Nirmala UI" w:cs="Nirmala UI"/>
                <w:b w:val="0"/>
                <w:bCs w:val="0"/>
                <w:sz w:val="20"/>
                <w:szCs w:val="20"/>
                <w:lang w:val="en-GB"/>
              </w:rPr>
              <w:t xml:space="preserve">19.7.3.2 </w:t>
            </w:r>
            <w:r w:rsidRPr="00CC6B76">
              <w:rPr>
                <w:rFonts w:ascii="Nirmala UI" w:hAnsi="Nirmala UI" w:cs="Nirmala UI" w:hint="cs"/>
                <w:b w:val="0"/>
                <w:bCs w:val="0"/>
                <w:sz w:val="20"/>
                <w:szCs w:val="20"/>
                <w:lang w:val="en-GB"/>
              </w:rPr>
              <w:t>ప్రకారం</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సాధించిన</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పరుగులు</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నిర్దేశిత</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బౌండరి</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అలవెన్స్‌ను</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మించినప్పుడు</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అవి</w:t>
            </w:r>
            <w:r w:rsidRPr="00CC6B76">
              <w:rPr>
                <w:rFonts w:ascii="Nirmala UI" w:hAnsi="Nirmala UI" w:cs="Nirmala UI"/>
                <w:b w:val="0"/>
                <w:bCs w:val="0"/>
                <w:color w:val="000000" w:themeColor="text1"/>
                <w:sz w:val="20"/>
                <w:szCs w:val="20"/>
                <w:lang w:val="en-GB"/>
              </w:rPr>
              <w:t>, చట్టము 18.12.2 (</w:t>
            </w:r>
            <w:r w:rsidRPr="00CC6B76">
              <w:rPr>
                <w:rFonts w:ascii="Nirmala UI" w:hAnsi="Nirmala UI" w:cs="Nirmala UI"/>
                <w:b w:val="0"/>
                <w:bCs w:val="0"/>
                <w:iCs/>
                <w:color w:val="000000" w:themeColor="text1"/>
                <w:sz w:val="20"/>
                <w:szCs w:val="20"/>
                <w:lang w:val="en-GB"/>
              </w:rPr>
              <w:t>బ్యాటర్, తాను వదిలి వెళ్ళిన వికెట్ కు తిరిగి వెళ్ళడం</w:t>
            </w:r>
            <w:r w:rsidRPr="00CC6B76">
              <w:rPr>
                <w:rFonts w:ascii="Nirmala UI" w:hAnsi="Nirmala UI" w:cs="Nirmala UI"/>
                <w:b w:val="0"/>
                <w:bCs w:val="0"/>
                <w:color w:val="000000" w:themeColor="text1"/>
                <w:sz w:val="20"/>
                <w:szCs w:val="20"/>
                <w:lang w:val="en-GB"/>
              </w:rPr>
              <w:t>) లోని</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ప్రయోజనాల</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నిమిత్తం</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ఆ</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బౌండరి</w:t>
            </w:r>
            <w:r w:rsidRPr="00CC6B76">
              <w:rPr>
                <w:rFonts w:ascii="Nirmala UI" w:hAnsi="Nirmala UI" w:cs="Nirmala UI"/>
                <w:b w:val="0"/>
                <w:bCs w:val="0"/>
                <w:sz w:val="20"/>
                <w:szCs w:val="20"/>
                <w:lang w:val="en-GB"/>
              </w:rPr>
              <w:t xml:space="preserve"> </w:t>
            </w:r>
            <w:r w:rsidRPr="00CC6B76">
              <w:rPr>
                <w:rFonts w:ascii="Nirmala UI" w:hAnsi="Nirmala UI" w:cs="Nirmala UI"/>
                <w:b w:val="0"/>
                <w:bCs w:val="0"/>
                <w:color w:val="000000" w:themeColor="text1"/>
                <w:sz w:val="20"/>
                <w:szCs w:val="20"/>
                <w:lang w:val="en-GB"/>
              </w:rPr>
              <w:t>భత్యాన్ని భర్తీ చేస్తాయి</w:t>
            </w:r>
            <w:r w:rsidRPr="00CC6B76">
              <w:rPr>
                <w:rFonts w:ascii="Nirmala UI" w:hAnsi="Nirmala UI" w:cs="Nirmala UI"/>
                <w:b w:val="0"/>
                <w:bCs w:val="0"/>
                <w:sz w:val="20"/>
                <w:szCs w:val="20"/>
                <w:lang w:val="en-GB"/>
              </w:rPr>
              <w:t>.</w:t>
            </w:r>
            <w:r>
              <w:rPr>
                <w:rFonts w:ascii="Nirmala UI" w:hAnsi="Nirmala UI" w:cs="Nirmala UI"/>
                <w:sz w:val="20"/>
                <w:szCs w:val="20"/>
                <w:lang w:val="en-GB"/>
              </w:rPr>
              <w:t xml:space="preserve"> </w:t>
            </w:r>
            <w:r>
              <w:rPr>
                <w:rFonts w:ascii="Nirmala UI" w:hAnsi="Nirmala UI" w:cs="Nirmala UI"/>
                <w:lang w:val="en-GB"/>
              </w:rPr>
              <w:t xml:space="preserve">  </w:t>
            </w:r>
          </w:p>
          <w:p w14:paraId="1F8B9BDD" w14:textId="3100EA51" w:rsidR="00CC6B76" w:rsidRPr="004D28F7" w:rsidRDefault="00CC6B76" w:rsidP="00CC6B76">
            <w:pPr>
              <w:pStyle w:val="Heading1"/>
              <w:spacing w:line="276" w:lineRule="auto"/>
              <w:ind w:left="767" w:right="-46" w:hanging="767"/>
              <w:jc w:val="both"/>
              <w:rPr>
                <w:rFonts w:ascii="Nirmala UI" w:hAnsi="Nirmala UI" w:cs="Nirmala UI"/>
                <w:lang w:val="en-GB"/>
              </w:rPr>
            </w:pPr>
            <w:r w:rsidRPr="002F5AEE">
              <w:rPr>
                <w:rFonts w:ascii="Nirmala UI" w:hAnsi="Nirmala UI" w:cs="Nirmala UI"/>
                <w:color w:val="0070C0"/>
                <w:lang w:val="en-GB"/>
              </w:rPr>
              <w:t>19.7.5</w:t>
            </w:r>
            <w:r>
              <w:rPr>
                <w:rFonts w:ascii="Nirmala UI" w:hAnsi="Nirmala UI" w:cs="Nirmala UI"/>
                <w:lang w:val="en-GB"/>
              </w:rPr>
              <w:t xml:space="preserve"> </w:t>
            </w:r>
            <w:r w:rsidRPr="00CC6B76">
              <w:rPr>
                <w:rFonts w:ascii="Nirmala UI" w:hAnsi="Nirmala UI" w:cs="Nirmala UI" w:hint="cs"/>
                <w:b w:val="0"/>
                <w:bCs w:val="0"/>
                <w:sz w:val="20"/>
                <w:szCs w:val="20"/>
                <w:lang w:val="en-GB"/>
              </w:rPr>
              <w:t>ఏ</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జట్టు</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అయినా</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బౌండరి</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సాధించడం</w:t>
            </w:r>
            <w:r w:rsidRPr="00CC6B76">
              <w:rPr>
                <w:rFonts w:ascii="Nirmala UI" w:hAnsi="Nirmala UI" w:cs="Nirmala UI"/>
                <w:b w:val="0"/>
                <w:bCs w:val="0"/>
                <w:sz w:val="20"/>
                <w:szCs w:val="20"/>
                <w:lang w:val="en-GB"/>
              </w:rPr>
              <w:t xml:space="preserve"> వలన, </w:t>
            </w:r>
            <w:r w:rsidRPr="00CC6B76">
              <w:rPr>
                <w:rFonts w:ascii="Nirmala UI" w:hAnsi="Nirmala UI" w:cs="Nirmala UI" w:hint="cs"/>
                <w:b w:val="0"/>
                <w:bCs w:val="0"/>
                <w:sz w:val="20"/>
                <w:szCs w:val="20"/>
                <w:lang w:val="en-GB"/>
              </w:rPr>
              <w:t>పెనాల్టీ</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పరుగులు</w:t>
            </w:r>
            <w:r w:rsidRPr="00CC6B76">
              <w:rPr>
                <w:rFonts w:ascii="Nirmala UI" w:hAnsi="Nirmala UI" w:cs="Nirmala UI"/>
                <w:b w:val="0"/>
                <w:bCs w:val="0"/>
                <w:sz w:val="20"/>
                <w:szCs w:val="20"/>
                <w:lang w:val="en-GB"/>
              </w:rPr>
              <w:t xml:space="preserve"> స్కోర్ </w:t>
            </w:r>
            <w:r w:rsidR="00694A39">
              <w:rPr>
                <w:rFonts w:ascii="Nirmala UI" w:hAnsi="Nirmala UI" w:cs="Nirmala UI"/>
                <w:b w:val="0"/>
                <w:bCs w:val="0"/>
                <w:sz w:val="20"/>
                <w:szCs w:val="20"/>
                <w:lang w:val="en-GB"/>
              </w:rPr>
              <w:t>చేయడం</w:t>
            </w:r>
            <w:r w:rsidRPr="00CC6B76">
              <w:rPr>
                <w:rFonts w:ascii="Nirmala UI" w:hAnsi="Nirmala UI" w:cs="Nirmala UI" w:hint="cs"/>
                <w:b w:val="0"/>
                <w:bCs w:val="0"/>
                <w:sz w:val="20"/>
                <w:szCs w:val="20"/>
                <w:lang w:val="en-GB"/>
              </w:rPr>
              <w:t xml:space="preserve"> పై</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ఎటువంటి</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ప్రభావం</w:t>
            </w:r>
            <w:r w:rsidRPr="00CC6B76">
              <w:rPr>
                <w:rFonts w:ascii="Nirmala UI" w:hAnsi="Nirmala UI" w:cs="Nirmala UI"/>
                <w:b w:val="0"/>
                <w:bCs w:val="0"/>
                <w:sz w:val="20"/>
                <w:szCs w:val="20"/>
                <w:lang w:val="en-GB"/>
              </w:rPr>
              <w:t xml:space="preserve"> </w:t>
            </w:r>
            <w:r w:rsidRPr="00CC6B76">
              <w:rPr>
                <w:rFonts w:ascii="Nirmala UI" w:hAnsi="Nirmala UI" w:cs="Nirmala UI" w:hint="cs"/>
                <w:b w:val="0"/>
                <w:bCs w:val="0"/>
                <w:sz w:val="20"/>
                <w:szCs w:val="20"/>
                <w:lang w:val="en-GB"/>
              </w:rPr>
              <w:t>ఉండదు</w:t>
            </w:r>
            <w:r w:rsidRPr="00CC6B76">
              <w:rPr>
                <w:rFonts w:ascii="Nirmala UI" w:hAnsi="Nirmala UI" w:cs="Nirmala UI"/>
                <w:b w:val="0"/>
                <w:bCs w:val="0"/>
                <w:sz w:val="20"/>
                <w:szCs w:val="20"/>
                <w:lang w:val="en-GB"/>
              </w:rPr>
              <w:t>.</w:t>
            </w:r>
          </w:p>
        </w:tc>
      </w:tr>
      <w:tr w:rsidR="000C37BD" w14:paraId="58063BD6" w14:textId="77777777" w:rsidTr="0041296A">
        <w:tc>
          <w:tcPr>
            <w:tcW w:w="4508" w:type="dxa"/>
          </w:tcPr>
          <w:p w14:paraId="599886AD" w14:textId="77777777" w:rsidR="000C37BD" w:rsidRDefault="00E96983" w:rsidP="004D28F7">
            <w:pPr>
              <w:pStyle w:val="Heading1"/>
              <w:ind w:left="0" w:right="-46" w:firstLine="0"/>
              <w:rPr>
                <w:rFonts w:ascii="Nirmala UI" w:hAnsi="Nirmala UI" w:cs="Nirmala UI"/>
                <w:lang w:val="en-GB"/>
              </w:rPr>
            </w:pPr>
            <w:r w:rsidRPr="00E96983">
              <w:rPr>
                <w:rFonts w:ascii="Nirmala UI" w:hAnsi="Nirmala UI" w:cs="Nirmala UI"/>
                <w:color w:val="EE0000"/>
                <w:lang w:val="en-GB"/>
              </w:rPr>
              <w:lastRenderedPageBreak/>
              <w:t>19.8</w:t>
            </w:r>
            <w:r>
              <w:rPr>
                <w:rFonts w:ascii="Nirmala UI" w:hAnsi="Nirmala UI" w:cs="Nirmala UI"/>
                <w:lang w:val="en-GB"/>
              </w:rPr>
              <w:t xml:space="preserve"> Overthrow or wilful act of fielder</w:t>
            </w:r>
          </w:p>
          <w:p w14:paraId="06A15F90" w14:textId="77777777" w:rsidR="00E96983" w:rsidRDefault="00E96983" w:rsidP="00E96983">
            <w:pPr>
              <w:pStyle w:val="Heading1"/>
              <w:ind w:left="743" w:right="-46" w:hanging="743"/>
              <w:jc w:val="both"/>
              <w:rPr>
                <w:rFonts w:ascii="Nirmala UI" w:eastAsia="+mn-ea" w:hAnsi="Nirmala UI" w:cs="Nirmala UI"/>
                <w:color w:val="FF2F23"/>
                <w:kern w:val="24"/>
                <w:position w:val="1"/>
              </w:rPr>
            </w:pPr>
            <w:r w:rsidRPr="000D1078">
              <w:rPr>
                <w:rFonts w:ascii="Nirmala UI" w:hAnsi="Nirmala UI" w:cs="Nirmala UI"/>
                <w:color w:val="0070C0"/>
                <w:lang w:val="en-GB"/>
              </w:rPr>
              <w:t>19.8.1</w:t>
            </w:r>
            <w:r>
              <w:rPr>
                <w:rFonts w:ascii="Nirmala UI" w:hAnsi="Nirmala UI" w:cs="Nirmala UI"/>
                <w:lang w:val="en-GB"/>
              </w:rPr>
              <w:t xml:space="preserve"> </w:t>
            </w:r>
            <w:r w:rsidRPr="00E96983">
              <w:rPr>
                <w:rFonts w:ascii="Nirmala UI" w:eastAsia="+mn-ea" w:hAnsi="Nirmala UI" w:cs="Nirmala UI"/>
                <w:color w:val="FF2F23"/>
                <w:kern w:val="24"/>
                <w:position w:val="1"/>
              </w:rPr>
              <w:t>Runs scored from an overthrow or willful act of fielder.</w:t>
            </w:r>
          </w:p>
          <w:p w14:paraId="2F5E128D" w14:textId="77777777" w:rsidR="00E96983" w:rsidRDefault="00E96983" w:rsidP="00E96983">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698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boundary results from an overthrow or from the wilful act of a fielder, the runs scored shall be</w:t>
            </w:r>
          </w:p>
          <w:p w14:paraId="7E9BC6CE" w14:textId="77777777" w:rsidR="00FF0986" w:rsidRPr="00FF0986" w:rsidRDefault="00FF0986" w:rsidP="00E96983">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9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runs for penalties awarded to either side</w:t>
            </w:r>
          </w:p>
          <w:p w14:paraId="4CBD2E72" w14:textId="77777777" w:rsidR="00FF0986" w:rsidRDefault="00FF0986" w:rsidP="00E96983">
            <w:pPr>
              <w:pStyle w:val="Heading1"/>
              <w:spacing w:line="276" w:lineRule="auto"/>
              <w:ind w:left="743" w:right="-46" w:firstLine="0"/>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9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the allowance for the boundary</w:t>
            </w:r>
          </w:p>
          <w:p w14:paraId="004DD137" w14:textId="77777777" w:rsidR="005E7F70" w:rsidRDefault="00FF0986" w:rsidP="00E96983">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9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the runs completed by the batters, together with the run-in progress if they had already crossed at the instant of the throw or act</w:t>
            </w:r>
            <w:r w:rsidRPr="00FF0986">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09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the fielder. </w:t>
            </w:r>
          </w:p>
          <w:p w14:paraId="3A169CE4" w14:textId="77777777" w:rsidR="00FF0986" w:rsidRDefault="00FF0986" w:rsidP="00E96983">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9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Law 18.12.2 (Batter returning to wicket </w:t>
            </w:r>
            <w:r w:rsidRPr="00FF0986">
              <w:rPr>
                <w:rFonts w:ascii="Nirmala UI" w:hAnsi="Nirmala UI" w:cs="Nirmala UI"/>
                <w:b w:val="0"/>
                <w:bCs w:val="0"/>
                <w:color w:val="EE0000"/>
                <w:sz w:val="20"/>
                <w:szCs w:val="20"/>
                <w:lang w:val="en-GB"/>
              </w:rPr>
              <w:t>they</w:t>
            </w:r>
            <w:r w:rsidRPr="00FF0986">
              <w:rPr>
                <w:rFonts w:ascii="Nirmala UI" w:hAnsi="Nirmala UI" w:cs="Nirmala UI"/>
                <w:b w:val="0"/>
                <w:bCs w:val="0"/>
                <w:spacing w:val="3"/>
                <w:sz w:val="20"/>
                <w:szCs w:val="20"/>
                <w:lang w:val="en-GB"/>
              </w:rPr>
              <w:t xml:space="preserve"> </w:t>
            </w:r>
            <w:r w:rsidRPr="00FF0986">
              <w:rPr>
                <w:rFonts w:ascii="Nirmala UI" w:hAnsi="Nirmala UI" w:cs="Nirmala UI"/>
                <w:b w:val="0"/>
                <w:bCs w:val="0"/>
                <w:color w:val="EE0000"/>
                <w:sz w:val="20"/>
                <w:szCs w:val="20"/>
                <w:lang w:val="en-GB"/>
              </w:rPr>
              <w:t>have</w:t>
            </w:r>
            <w:r w:rsidRPr="00FF09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left) shall apply as from the instant of the throw or </w:t>
            </w:r>
            <w:r w:rsidRPr="00FF0986">
              <w:rPr>
                <w:rFonts w:ascii="Nirmala UI" w:hAnsi="Nirmala UI" w:cs="Nirmala UI"/>
                <w:b w:val="0"/>
                <w:bCs w:val="0"/>
                <w:color w:val="EE0000"/>
                <w:spacing w:val="-6"/>
                <w:sz w:val="20"/>
                <w:szCs w:val="20"/>
                <w:lang w:val="en-GB"/>
              </w:rPr>
              <w:t xml:space="preserve">wilful </w:t>
            </w:r>
            <w:r w:rsidRPr="00FF09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 of the fielder.</w:t>
            </w:r>
          </w:p>
          <w:p w14:paraId="5D8F3BD6" w14:textId="77777777" w:rsidR="000D1078" w:rsidRDefault="000D1078" w:rsidP="000D1078">
            <w:pPr>
              <w:pStyle w:val="Heading1"/>
              <w:spacing w:line="276" w:lineRule="auto"/>
              <w:ind w:left="601" w:right="-46" w:hanging="567"/>
              <w:jc w:val="both"/>
              <w:rPr>
                <w:rFonts w:ascii="Nirmala UI" w:hAnsi="Nirmala UI" w:cs="Nirmala UI"/>
                <w:color w:val="FF2F23"/>
                <w:lang w:val="en-IN"/>
              </w:rPr>
            </w:pPr>
            <w:r w:rsidRPr="00D1607D">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1078">
              <w:rPr>
                <w:rFonts w:ascii="Nirmala UI" w:hAnsi="Nirmala UI" w:cs="Nirmala UI"/>
                <w:color w:val="FF2F23"/>
                <w:lang w:val="en-IN"/>
              </w:rPr>
              <w:t>Definition of an overthrow or wilful act of fielder</w:t>
            </w:r>
          </w:p>
          <w:p w14:paraId="4014A281" w14:textId="77777777" w:rsidR="000D1078" w:rsidRDefault="000D1078" w:rsidP="000D1078">
            <w:pPr>
              <w:pStyle w:val="Heading1"/>
              <w:spacing w:line="276" w:lineRule="auto"/>
              <w:ind w:left="743" w:right="-46" w:hanging="709"/>
              <w:jc w:val="both"/>
              <w:rPr>
                <w:rFonts w:ascii="Nirmala UI" w:hAnsi="Nirmala UI" w:cs="Nirmala UI"/>
                <w:b w:val="0"/>
                <w:bCs w:val="0"/>
                <w:color w:val="FF2F23"/>
                <w:sz w:val="20"/>
                <w:szCs w:val="20"/>
                <w:lang w:val="en-IN"/>
              </w:rPr>
            </w:pPr>
            <w:r w:rsidRPr="00E217F6">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19.8.2.1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1078">
              <w:rPr>
                <w:rFonts w:ascii="Nirmala UI" w:hAnsi="Nirmala UI" w:cs="Nirmala UI"/>
                <w:b w:val="0"/>
                <w:bCs w:val="0"/>
                <w:color w:val="FF2F23"/>
                <w:sz w:val="20"/>
                <w:szCs w:val="20"/>
                <w:lang w:val="en-IN"/>
              </w:rPr>
              <w:t>A boundary results from an overthrow if, in the opinion of the umpire, in an attempt to Run out a batter or prevent further run-scoring, a fielder directs the ball towards the wickets, and the ball subsequently crosses the boundary.</w:t>
            </w:r>
          </w:p>
          <w:p w14:paraId="4DD6C01E" w14:textId="77777777" w:rsidR="000D1078" w:rsidRDefault="000D1078" w:rsidP="000D1078">
            <w:pPr>
              <w:pStyle w:val="Heading1"/>
              <w:spacing w:line="276" w:lineRule="auto"/>
              <w:ind w:left="743" w:right="-46" w:hanging="709"/>
              <w:jc w:val="both"/>
              <w:rPr>
                <w:rFonts w:ascii="Nirmala UI" w:hAnsi="Nirmala UI" w:cs="Nirmala UI"/>
                <w:b w:val="0"/>
                <w:bCs w:val="0"/>
                <w:color w:val="FF2F23"/>
                <w:sz w:val="20"/>
                <w:szCs w:val="20"/>
                <w:lang w:val="en-IN"/>
              </w:rPr>
            </w:pPr>
            <w:r w:rsidRPr="00E217F6">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19.8.2.2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1078">
              <w:rPr>
                <w:rFonts w:ascii="Nirmala UI" w:hAnsi="Nirmala UI" w:cs="Nirmala UI"/>
                <w:b w:val="0"/>
                <w:bCs w:val="0"/>
                <w:color w:val="FF2F23"/>
                <w:sz w:val="20"/>
                <w:szCs w:val="20"/>
                <w:lang w:val="en-IN"/>
              </w:rPr>
              <w:t>It is not to be considered an overthrow if the ball crosses the boundary as a result of a fielder attempting to stop the ball, or, when fielding near the boundary, a fielder attempting to pass it a short distance to another fielder.</w:t>
            </w:r>
          </w:p>
          <w:p w14:paraId="73256905" w14:textId="31FC3348" w:rsidR="000D1078" w:rsidRPr="00FF0986" w:rsidRDefault="000D1078" w:rsidP="000D1078">
            <w:pPr>
              <w:pStyle w:val="Heading1"/>
              <w:spacing w:line="276" w:lineRule="auto"/>
              <w:ind w:left="743" w:right="-46" w:hanging="709"/>
              <w:jc w:val="both"/>
              <w:rPr>
                <w:rFonts w:ascii="Nirmala UI" w:hAnsi="Nirmala UI" w:cs="Nirmala UI"/>
                <w:b w:val="0"/>
                <w:bCs w:val="0"/>
                <w:sz w:val="20"/>
                <w:szCs w:val="20"/>
                <w:lang w:val="en-GB"/>
              </w:rPr>
            </w:pPr>
            <w:r w:rsidRPr="00E217F6">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19.8.2.3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1078">
              <w:rPr>
                <w:rFonts w:ascii="Nirmala UI" w:hAnsi="Nirmala UI" w:cs="Nirmala UI"/>
                <w:b w:val="0"/>
                <w:bCs w:val="0"/>
                <w:color w:val="FF2F23"/>
                <w:sz w:val="20"/>
                <w:szCs w:val="20"/>
                <w:lang w:val="en-IN"/>
              </w:rPr>
              <w:t>For the purposes of this Law only, a wilful act is any deliberate action by a fielder that is not intended to prevent runs, effect a Run out, or complete a catch.</w:t>
            </w:r>
          </w:p>
        </w:tc>
        <w:tc>
          <w:tcPr>
            <w:tcW w:w="4508" w:type="dxa"/>
          </w:tcPr>
          <w:p w14:paraId="4E303DE2" w14:textId="130B4283" w:rsidR="000C37BD" w:rsidRDefault="00E96983" w:rsidP="00683C44">
            <w:pPr>
              <w:pStyle w:val="Heading1"/>
              <w:ind w:left="767" w:right="-46" w:hanging="767"/>
              <w:jc w:val="both"/>
              <w:rPr>
                <w:rFonts w:ascii="Nirmala UI" w:hAnsi="Nirmala UI" w:cs="Nirmala UI"/>
                <w:iCs/>
                <w:szCs w:val="18"/>
                <w:lang w:val="en-GB"/>
              </w:rPr>
            </w:pPr>
            <w:r w:rsidRPr="00E96983">
              <w:rPr>
                <w:rFonts w:ascii="Nirmala UI" w:hAnsi="Nirmala UI" w:cs="Nirmala UI"/>
                <w:color w:val="EE0000"/>
                <w:lang w:val="en-GB"/>
              </w:rPr>
              <w:lastRenderedPageBreak/>
              <w:t>19.8</w:t>
            </w:r>
            <w:r w:rsidR="00683C44">
              <w:rPr>
                <w:rFonts w:ascii="Nirmala UI" w:hAnsi="Nirmala UI" w:cs="Nirmala UI"/>
                <w:color w:val="EE0000"/>
                <w:lang w:val="en-GB"/>
              </w:rPr>
              <w:t xml:space="preserve"> </w:t>
            </w:r>
            <w:r w:rsidR="00683C44" w:rsidRPr="00683C44">
              <w:rPr>
                <w:rFonts w:ascii="Nirmala UI" w:hAnsi="Nirmala UI" w:cs="Nirmala UI"/>
                <w:iCs/>
                <w:szCs w:val="18"/>
                <w:lang w:val="en-GB"/>
              </w:rPr>
              <w:t>ఫీల్డర్</w:t>
            </w:r>
            <w:r w:rsidR="00683C44" w:rsidRPr="00683C44">
              <w:rPr>
                <w:iCs/>
                <w:szCs w:val="18"/>
                <w:lang w:val="en-GB"/>
              </w:rPr>
              <w:t xml:space="preserve"> </w:t>
            </w:r>
            <w:r w:rsidR="00683C44" w:rsidRPr="00683C44">
              <w:rPr>
                <w:rFonts w:ascii="Nirmala UI" w:hAnsi="Nirmala UI" w:cs="Nirmala UI"/>
                <w:iCs/>
                <w:szCs w:val="18"/>
                <w:lang w:val="en-GB"/>
              </w:rPr>
              <w:t>యొక్క</w:t>
            </w:r>
            <w:r w:rsidR="00683C44" w:rsidRPr="00683C44">
              <w:rPr>
                <w:iCs/>
                <w:szCs w:val="18"/>
                <w:lang w:val="en-GB"/>
              </w:rPr>
              <w:t xml:space="preserve"> </w:t>
            </w:r>
            <w:r w:rsidR="00683C44" w:rsidRPr="00683C44">
              <w:rPr>
                <w:rFonts w:ascii="Nirmala UI" w:hAnsi="Nirmala UI" w:cs="Nirmala UI"/>
                <w:iCs/>
                <w:szCs w:val="18"/>
                <w:lang w:val="en-GB"/>
              </w:rPr>
              <w:t>ఓవర్</w:t>
            </w:r>
            <w:r w:rsidR="00683C44" w:rsidRPr="00683C44">
              <w:rPr>
                <w:iCs/>
                <w:szCs w:val="18"/>
                <w:lang w:val="en-GB"/>
              </w:rPr>
              <w:t xml:space="preserve"> </w:t>
            </w:r>
            <w:r w:rsidR="00683C44" w:rsidRPr="00683C44">
              <w:rPr>
                <w:rFonts w:ascii="Nirmala UI" w:hAnsi="Nirmala UI" w:cs="Nirmala UI"/>
                <w:iCs/>
                <w:szCs w:val="18"/>
                <w:lang w:val="en-GB"/>
              </w:rPr>
              <w:t>త్రో</w:t>
            </w:r>
            <w:r w:rsidR="00683C44" w:rsidRPr="00683C44">
              <w:rPr>
                <w:iCs/>
                <w:szCs w:val="18"/>
                <w:lang w:val="en-GB"/>
              </w:rPr>
              <w:t xml:space="preserve"> </w:t>
            </w:r>
            <w:r w:rsidR="00683C44" w:rsidRPr="00683C44">
              <w:rPr>
                <w:rFonts w:ascii="Nirmala UI" w:hAnsi="Nirmala UI" w:cs="Nirmala UI"/>
                <w:iCs/>
                <w:szCs w:val="18"/>
                <w:lang w:val="en-GB"/>
              </w:rPr>
              <w:t>లేదా</w:t>
            </w:r>
            <w:r w:rsidR="00683C44" w:rsidRPr="00683C44">
              <w:rPr>
                <w:iCs/>
                <w:szCs w:val="18"/>
                <w:lang w:val="en-GB"/>
              </w:rPr>
              <w:t xml:space="preserve"> </w:t>
            </w:r>
            <w:r w:rsidR="000B474D">
              <w:rPr>
                <w:rFonts w:ascii="Nirmala UI" w:hAnsi="Nirmala UI" w:cs="Nirmala UI"/>
                <w:iCs/>
                <w:szCs w:val="18"/>
                <w:lang w:val="en-GB"/>
              </w:rPr>
              <w:t>ఉద్దేశపూర్వకమైన</w:t>
            </w:r>
            <w:r w:rsidR="00683C44" w:rsidRPr="00683C44">
              <w:rPr>
                <w:iCs/>
                <w:szCs w:val="18"/>
                <w:lang w:val="en-GB"/>
              </w:rPr>
              <w:t xml:space="preserve"> </w:t>
            </w:r>
            <w:r w:rsidR="00683C44" w:rsidRPr="00683C44">
              <w:rPr>
                <w:rFonts w:ascii="Nirmala UI" w:hAnsi="Nirmala UI" w:cs="Nirmala UI"/>
                <w:iCs/>
                <w:szCs w:val="18"/>
                <w:lang w:val="en-GB"/>
              </w:rPr>
              <w:t>చర్య</w:t>
            </w:r>
          </w:p>
          <w:p w14:paraId="1F5665B8" w14:textId="77777777" w:rsidR="00683C44" w:rsidRDefault="00683C44" w:rsidP="00683C44">
            <w:pPr>
              <w:spacing w:line="276" w:lineRule="auto"/>
              <w:ind w:left="567" w:hanging="567"/>
              <w:jc w:val="both"/>
              <w:rPr>
                <w:rFonts w:ascii="Nirmala UI" w:hAnsi="Nirmala UI" w:cs="Nirmala UI"/>
                <w:b/>
                <w:lang w:val="en-GB"/>
              </w:rPr>
            </w:pPr>
            <w:r w:rsidRPr="000D1078">
              <w:rPr>
                <w:rFonts w:ascii="Nirmala UI" w:hAnsi="Nirmala UI" w:cs="Nirmala UI"/>
                <w:b/>
                <w:bCs/>
                <w:color w:val="0070C0"/>
                <w:lang w:val="en-GB"/>
              </w:rPr>
              <w:t>19.8.1</w:t>
            </w:r>
            <w:r>
              <w:rPr>
                <w:rFonts w:ascii="Nirmala UI" w:hAnsi="Nirmala UI" w:cs="Nirmala UI"/>
                <w:color w:val="EE0000"/>
                <w:lang w:val="en-GB"/>
              </w:rPr>
              <w:t xml:space="preserve"> </w:t>
            </w:r>
            <w:r w:rsidRPr="008D5863">
              <w:rPr>
                <w:rFonts w:ascii="Nirmala UI" w:hAnsi="Nirmala UI" w:cs="Nirmala UI"/>
                <w:bCs/>
                <w:color w:val="000000" w:themeColor="text1"/>
                <w:sz w:val="20"/>
                <w:szCs w:val="20"/>
                <w:lang w:val="en-GB"/>
              </w:rPr>
              <w:t>ఓవర్‌త్రో లేదా ఫీల్డర్ యొక్క ఉద్దేశపూర్వక చర్య ద్వారా సాధించిన పరుగులు</w:t>
            </w:r>
            <w:r w:rsidRPr="00E348D4">
              <w:rPr>
                <w:rFonts w:ascii="Nirmala UI" w:hAnsi="Nirmala UI" w:cs="Nirmala UI"/>
                <w:bCs/>
                <w:color w:val="000000" w:themeColor="text1"/>
                <w:sz w:val="20"/>
                <w:szCs w:val="20"/>
                <w:lang w:val="en-GB"/>
              </w:rPr>
              <w:t>:</w:t>
            </w:r>
          </w:p>
          <w:p w14:paraId="7CC7639B" w14:textId="77777777" w:rsidR="00683C44" w:rsidRDefault="00683C44" w:rsidP="00683C44">
            <w:pPr>
              <w:pStyle w:val="Heading1"/>
              <w:ind w:left="625" w:right="-46" w:firstLine="0"/>
              <w:jc w:val="both"/>
              <w:rPr>
                <w:rFonts w:ascii="Nirmala UI" w:hAnsi="Nirmala UI" w:cs="Nirmala UI"/>
                <w:b w:val="0"/>
                <w:bCs w:val="0"/>
                <w:sz w:val="20"/>
                <w:szCs w:val="20"/>
                <w:lang w:val="en-GB"/>
              </w:rPr>
            </w:pPr>
            <w:r w:rsidRPr="00683C44">
              <w:rPr>
                <w:rFonts w:ascii="Nirmala UI" w:hAnsi="Nirmala UI" w:cs="Nirmala UI" w:hint="cs"/>
                <w:b w:val="0"/>
                <w:bCs w:val="0"/>
                <w:sz w:val="20"/>
                <w:szCs w:val="20"/>
                <w:lang w:val="en-GB"/>
              </w:rPr>
              <w:t>ఓవర్‌త్రో</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వల్ల</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గానీ</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లేదా</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ఫీల్డర్</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ఉద్దేశపూర్వక</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చర్య</w:t>
            </w:r>
            <w:r w:rsidRPr="00683C44">
              <w:rPr>
                <w:rFonts w:ascii="Nirmala UI" w:hAnsi="Nirmala UI" w:cs="Nirmala UI"/>
                <w:b w:val="0"/>
                <w:bCs w:val="0"/>
                <w:sz w:val="20"/>
                <w:szCs w:val="20"/>
                <w:lang w:val="en-GB"/>
              </w:rPr>
              <w:t xml:space="preserve"> వలన </w:t>
            </w:r>
            <w:r w:rsidRPr="00683C44">
              <w:rPr>
                <w:rFonts w:ascii="Nirmala UI" w:hAnsi="Nirmala UI" w:cs="Nirmala UI" w:hint="cs"/>
                <w:b w:val="0"/>
                <w:bCs w:val="0"/>
                <w:sz w:val="20"/>
                <w:szCs w:val="20"/>
                <w:lang w:val="en-GB"/>
              </w:rPr>
              <w:t>గానీ</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బౌండరి</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ఏర్పడితే</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స్కోర్</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చేసిన</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పరుగులు</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ఈ</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విధంగా</w:t>
            </w:r>
            <w:r w:rsidRPr="00683C44">
              <w:rPr>
                <w:rFonts w:ascii="Nirmala UI" w:hAnsi="Nirmala UI" w:cs="Nirmala UI"/>
                <w:b w:val="0"/>
                <w:bCs w:val="0"/>
                <w:sz w:val="20"/>
                <w:szCs w:val="20"/>
                <w:lang w:val="en-GB"/>
              </w:rPr>
              <w:t xml:space="preserve"> </w:t>
            </w:r>
            <w:r w:rsidRPr="00683C44">
              <w:rPr>
                <w:rFonts w:ascii="Nirmala UI" w:hAnsi="Nirmala UI" w:cs="Nirmala UI" w:hint="cs"/>
                <w:b w:val="0"/>
                <w:bCs w:val="0"/>
                <w:sz w:val="20"/>
                <w:szCs w:val="20"/>
                <w:lang w:val="en-GB"/>
              </w:rPr>
              <w:t>ఉంటాయి</w:t>
            </w:r>
            <w:r w:rsidRPr="00683C44">
              <w:rPr>
                <w:rFonts w:ascii="Nirmala UI" w:hAnsi="Nirmala UI" w:cs="Nirmala UI"/>
                <w:b w:val="0"/>
                <w:bCs w:val="0"/>
                <w:sz w:val="20"/>
                <w:szCs w:val="20"/>
                <w:lang w:val="en-GB"/>
              </w:rPr>
              <w:t>:</w:t>
            </w:r>
          </w:p>
          <w:p w14:paraId="63159B0D" w14:textId="0AD0C3A6" w:rsidR="005E7F70" w:rsidRPr="005E7F70" w:rsidRDefault="005E7F70" w:rsidP="005E7F70">
            <w:pPr>
              <w:pStyle w:val="Heading1"/>
              <w:spacing w:line="276" w:lineRule="auto"/>
              <w:ind w:left="625" w:right="-46" w:firstLine="0"/>
              <w:jc w:val="both"/>
              <w:rPr>
                <w:rFonts w:ascii="Nirmala UI" w:hAnsi="Nirmala UI" w:cs="Nirmala UI"/>
                <w:b w:val="0"/>
                <w:bCs w:val="0"/>
                <w:sz w:val="20"/>
                <w:szCs w:val="20"/>
                <w:lang w:val="en-GB"/>
              </w:rPr>
            </w:pPr>
            <w:r w:rsidRPr="005E7F70">
              <w:rPr>
                <w:rFonts w:ascii="Nirmala UI" w:hAnsi="Nirmala UI" w:cs="Nirmala UI" w:hint="cs"/>
                <w:b w:val="0"/>
                <w:bCs w:val="0"/>
                <w:sz w:val="20"/>
                <w:szCs w:val="20"/>
                <w:lang w:val="en-GB"/>
              </w:rPr>
              <w:t>ఏ</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జట్టుకైనా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ప్రదానం</w:t>
            </w:r>
            <w:r w:rsidRPr="005E7F70">
              <w:rPr>
                <w:rFonts w:ascii="Nirmala UI" w:hAnsi="Nirmala UI" w:cs="Nirmala UI"/>
                <w:b w:val="0"/>
                <w:bCs w:val="0"/>
                <w:sz w:val="20"/>
                <w:szCs w:val="20"/>
                <w:lang w:val="en-GB"/>
              </w:rPr>
              <w:t xml:space="preserve"> </w:t>
            </w:r>
            <w:r w:rsidR="007B6B5F" w:rsidRPr="007B6B5F">
              <w:rPr>
                <w:rFonts w:ascii="Nirmala UI" w:hAnsi="Nirmala UI" w:cs="Nirmala UI"/>
                <w:b w:val="0"/>
                <w:bCs w:val="0"/>
                <w:sz w:val="20"/>
                <w:szCs w:val="20"/>
                <w:lang w:val="en-GB"/>
              </w:rPr>
              <w:t>చేయబడిన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పెనాల్టీల</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ద్వారా</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వచ్చిన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పరుగులు</w:t>
            </w:r>
          </w:p>
          <w:p w14:paraId="48CA33B6" w14:textId="77777777" w:rsidR="005E7F70" w:rsidRDefault="005E7F70" w:rsidP="005E7F70">
            <w:pPr>
              <w:pStyle w:val="Heading1"/>
              <w:spacing w:line="276" w:lineRule="auto"/>
              <w:ind w:left="625" w:right="-46" w:firstLine="0"/>
              <w:jc w:val="both"/>
              <w:rPr>
                <w:rFonts w:ascii="Nirmala UI" w:hAnsi="Nirmala UI" w:cs="Nirmala UI"/>
                <w:sz w:val="20"/>
                <w:szCs w:val="20"/>
                <w:lang w:val="en-GB"/>
              </w:rPr>
            </w:pPr>
            <w:r w:rsidRPr="005E7F70">
              <w:rPr>
                <w:rFonts w:ascii="Nirmala UI" w:hAnsi="Nirmala UI" w:cs="Nirmala UI"/>
                <w:b w:val="0"/>
                <w:bCs w:val="0"/>
                <w:sz w:val="20"/>
                <w:szCs w:val="20"/>
                <w:lang w:val="en-GB"/>
              </w:rPr>
              <w:t xml:space="preserve">మరియు </w:t>
            </w:r>
            <w:r w:rsidRPr="005E7F70">
              <w:rPr>
                <w:rFonts w:ascii="Nirmala UI" w:hAnsi="Nirmala UI" w:cs="Nirmala UI" w:hint="cs"/>
                <w:b w:val="0"/>
                <w:bCs w:val="0"/>
                <w:sz w:val="20"/>
                <w:szCs w:val="20"/>
                <w:lang w:val="en-GB"/>
              </w:rPr>
              <w:t>బౌండరి</w:t>
            </w:r>
            <w:r w:rsidRPr="005E7F70">
              <w:rPr>
                <w:rFonts w:ascii="Nirmala UI" w:hAnsi="Nirmala UI" w:cs="Nirmala UI"/>
                <w:b w:val="0"/>
                <w:bCs w:val="0"/>
                <w:sz w:val="20"/>
                <w:szCs w:val="20"/>
                <w:lang w:val="en-GB"/>
              </w:rPr>
              <w:t xml:space="preserve"> యొక్క భత్యము</w:t>
            </w:r>
          </w:p>
          <w:p w14:paraId="497D5CF1" w14:textId="77777777" w:rsidR="005E7F70" w:rsidRPr="005E7F70" w:rsidRDefault="005E7F70" w:rsidP="005E7F70">
            <w:pPr>
              <w:pStyle w:val="Heading1"/>
              <w:spacing w:line="276" w:lineRule="auto"/>
              <w:ind w:left="625" w:right="-46" w:firstLine="0"/>
              <w:jc w:val="both"/>
              <w:rPr>
                <w:rFonts w:ascii="Nirmala UI" w:hAnsi="Nirmala UI" w:cs="Nirmala UI"/>
                <w:b w:val="0"/>
                <w:bCs w:val="0"/>
                <w:sz w:val="20"/>
                <w:szCs w:val="20"/>
                <w:lang w:val="en-GB"/>
              </w:rPr>
            </w:pPr>
            <w:r w:rsidRPr="005E7F70">
              <w:rPr>
                <w:rFonts w:ascii="Nirmala UI" w:hAnsi="Nirmala UI" w:cs="Nirmala UI" w:hint="cs"/>
                <w:b w:val="0"/>
                <w:bCs w:val="0"/>
                <w:sz w:val="20"/>
                <w:szCs w:val="20"/>
                <w:lang w:val="en-GB"/>
              </w:rPr>
              <w:t>మరియు</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ఫీల్డర్</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త్రో</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చేసిన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తక్షణం</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గానీ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లేదా</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ఫీల్డర్ ఉద్దేశపూర్వక</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చర్య</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సమయంలో</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గానీ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బ్యాటర్లు</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పూర్తి</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చేసిన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పరుగులు</w:t>
            </w:r>
          </w:p>
          <w:p w14:paraId="2F1C46B4" w14:textId="77777777" w:rsidR="005E7F70" w:rsidRPr="005E7F70" w:rsidRDefault="005E7F70" w:rsidP="005E7F70">
            <w:pPr>
              <w:pStyle w:val="Heading1"/>
              <w:spacing w:line="276" w:lineRule="auto"/>
              <w:ind w:left="625" w:right="-46" w:firstLine="0"/>
              <w:jc w:val="both"/>
              <w:rPr>
                <w:rFonts w:ascii="Nirmala UI" w:hAnsi="Nirmala UI" w:cs="Nirmala UI"/>
                <w:b w:val="0"/>
                <w:bCs w:val="0"/>
                <w:sz w:val="20"/>
                <w:szCs w:val="20"/>
                <w:lang w:val="en-IN"/>
              </w:rPr>
            </w:pPr>
            <w:r w:rsidRPr="005E7F70">
              <w:rPr>
                <w:rFonts w:ascii="Nirmala UI" w:hAnsi="Nirmala UI" w:cs="Nirmala UI" w:hint="cs"/>
                <w:b w:val="0"/>
                <w:bCs w:val="0"/>
                <w:sz w:val="20"/>
                <w:szCs w:val="20"/>
              </w:rPr>
              <w:t>మరియు</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ఫీల్డర్</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త్రో</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లేదా</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lang w:val="en-GB"/>
              </w:rPr>
              <w:t>ఫీల్డర్</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lastRenderedPageBreak/>
              <w:t>ఉద్దేశపూర్వక</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చర్య</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జరిగిన</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క్షణంలో</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బ్యాటర్లు</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ఒకరినొకరు</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దాటుకుని</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ఉంటే</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క్రాస్</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అయి</w:t>
            </w:r>
            <w:r w:rsidRPr="005E7F70">
              <w:rPr>
                <w:rFonts w:ascii="Nirmala UI" w:hAnsi="Nirmala UI" w:cs="Nirmala UI"/>
                <w:b w:val="0"/>
                <w:bCs w:val="0"/>
                <w:sz w:val="20"/>
                <w:szCs w:val="20"/>
              </w:rPr>
              <w:t xml:space="preserve"> </w:t>
            </w:r>
            <w:r w:rsidRPr="005E7F70">
              <w:rPr>
                <w:rFonts w:ascii="Nirmala UI" w:hAnsi="Nirmala UI" w:cs="Nirmala UI" w:hint="cs"/>
                <w:b w:val="0"/>
                <w:bCs w:val="0"/>
                <w:sz w:val="20"/>
                <w:szCs w:val="20"/>
              </w:rPr>
              <w:t>ఉంటే</w:t>
            </w:r>
            <w:r w:rsidRPr="005E7F70">
              <w:rPr>
                <w:rFonts w:ascii="Nirmala UI" w:hAnsi="Nirmala UI" w:cs="Nirmala UI"/>
                <w:b w:val="0"/>
                <w:bCs w:val="0"/>
                <w:sz w:val="20"/>
                <w:szCs w:val="20"/>
              </w:rPr>
              <w:t xml:space="preserve">), </w:t>
            </w:r>
            <w:r w:rsidRPr="005E7F70">
              <w:rPr>
                <w:rFonts w:ascii="Nirmala UI" w:hAnsi="Nirmala UI" w:cs="Nirmala UI"/>
                <w:b w:val="0"/>
                <w:bCs w:val="0"/>
                <w:sz w:val="20"/>
                <w:szCs w:val="20"/>
                <w:lang w:val="en-GB"/>
              </w:rPr>
              <w:t>పురోగతిలో ఉన్న పరుగు</w:t>
            </w:r>
            <w:r w:rsidRPr="005E7F70">
              <w:rPr>
                <w:rFonts w:ascii="Nirmala UI" w:hAnsi="Nirmala UI" w:cs="Nirmala UI"/>
                <w:b w:val="0"/>
                <w:bCs w:val="0"/>
                <w:sz w:val="20"/>
                <w:szCs w:val="20"/>
                <w:lang w:val="en-IN"/>
              </w:rPr>
              <w:t>.</w:t>
            </w:r>
          </w:p>
          <w:p w14:paraId="5B882C8F" w14:textId="77777777" w:rsidR="005E7F70" w:rsidRDefault="005E7F70" w:rsidP="005E7F70">
            <w:pPr>
              <w:pStyle w:val="Heading1"/>
              <w:spacing w:line="276" w:lineRule="auto"/>
              <w:ind w:left="625" w:right="-46" w:firstLine="0"/>
              <w:jc w:val="both"/>
              <w:rPr>
                <w:rFonts w:ascii="Nirmala UI" w:hAnsi="Nirmala UI" w:cs="Nirmala UI"/>
                <w:b w:val="0"/>
                <w:bCs w:val="0"/>
                <w:sz w:val="20"/>
                <w:szCs w:val="20"/>
                <w:lang w:val="en-IN"/>
              </w:rPr>
            </w:pPr>
            <w:r w:rsidRPr="005E7F70">
              <w:rPr>
                <w:rFonts w:ascii="Nirmala UI" w:hAnsi="Nirmala UI" w:cs="Nirmala UI" w:hint="cs"/>
                <w:b w:val="0"/>
                <w:bCs w:val="0"/>
                <w:sz w:val="20"/>
                <w:szCs w:val="20"/>
                <w:lang w:val="en-GB"/>
              </w:rPr>
              <w:t>ఫీల్డర్</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త్రో</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చేసిన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తక్షణం</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నుండి</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లేదా</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ఫీల్డర్ ఉద్దేశపూర్వక</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చర్య</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జరిగిన</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క్షణం</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నుండి</w:t>
            </w:r>
            <w:r w:rsidRPr="005E7F70">
              <w:rPr>
                <w:rFonts w:ascii="Nirmala UI" w:hAnsi="Nirmala UI" w:cs="Nirmala UI"/>
                <w:b w:val="0"/>
                <w:bCs w:val="0"/>
                <w:sz w:val="20"/>
                <w:szCs w:val="20"/>
                <w:lang w:val="en-GB"/>
              </w:rPr>
              <w:t xml:space="preserve"> చట్టము 18.12.2 (</w:t>
            </w:r>
            <w:r w:rsidRPr="005E7F70">
              <w:rPr>
                <w:rFonts w:ascii="Nirmala UI" w:hAnsi="Nirmala UI" w:cs="Nirmala UI"/>
                <w:b w:val="0"/>
                <w:bCs w:val="0"/>
                <w:iCs/>
                <w:color w:val="000000" w:themeColor="text1"/>
                <w:sz w:val="20"/>
                <w:szCs w:val="20"/>
                <w:lang w:val="en-GB"/>
              </w:rPr>
              <w:t>బ్యాటర్, తాను వదిలి వెళ్ళిన వికెట్ కు తిరిగి వెళ్ళడం</w:t>
            </w:r>
            <w:r w:rsidRPr="005E7F70">
              <w:rPr>
                <w:rFonts w:ascii="Nirmala UI" w:hAnsi="Nirmala UI" w:cs="Nirmala UI"/>
                <w:b w:val="0"/>
                <w:bCs w:val="0"/>
                <w:sz w:val="20"/>
                <w:szCs w:val="20"/>
                <w:lang w:val="en-GB"/>
              </w:rPr>
              <w:t xml:space="preserve">) </w:t>
            </w:r>
            <w:r w:rsidRPr="005E7F70">
              <w:rPr>
                <w:rFonts w:ascii="Nirmala UI" w:hAnsi="Nirmala UI" w:cs="Nirmala UI" w:hint="cs"/>
                <w:b w:val="0"/>
                <w:bCs w:val="0"/>
                <w:sz w:val="20"/>
                <w:szCs w:val="20"/>
                <w:lang w:val="en-GB"/>
              </w:rPr>
              <w:t>వర్తిస్తుంది</w:t>
            </w:r>
            <w:r w:rsidRPr="005E7F70">
              <w:rPr>
                <w:rFonts w:ascii="Nirmala UI" w:hAnsi="Nirmala UI" w:cs="Nirmala UI"/>
                <w:b w:val="0"/>
                <w:bCs w:val="0"/>
                <w:sz w:val="20"/>
                <w:szCs w:val="20"/>
                <w:lang w:val="en-GB"/>
              </w:rPr>
              <w:t>.</w:t>
            </w:r>
            <w:r w:rsidRPr="005E7F70">
              <w:rPr>
                <w:rFonts w:ascii="Nirmala UI" w:hAnsi="Nirmala UI" w:cs="Nirmala UI"/>
                <w:b w:val="0"/>
                <w:bCs w:val="0"/>
                <w:sz w:val="20"/>
                <w:szCs w:val="20"/>
                <w:lang w:val="en-IN"/>
              </w:rPr>
              <w:t xml:space="preserve"> </w:t>
            </w:r>
          </w:p>
          <w:p w14:paraId="5EDDDA13" w14:textId="77777777" w:rsidR="00433743" w:rsidRDefault="00433743" w:rsidP="00433743">
            <w:pPr>
              <w:pStyle w:val="Heading1"/>
              <w:spacing w:line="276" w:lineRule="auto"/>
              <w:ind w:left="767" w:right="-46" w:hanging="851"/>
              <w:jc w:val="both"/>
              <w:rPr>
                <w:rFonts w:ascii="Nirmala UI" w:hAnsi="Nirmala UI" w:cs="Nirmala UI"/>
                <w:color w:val="000000" w:themeColor="text1"/>
                <w:lang w:val="en-GB"/>
              </w:rPr>
            </w:pPr>
            <w:r w:rsidRPr="00D1607D">
              <w:rPr>
                <w:rFonts w:ascii="Nirmala UI" w:hAnsi="Nirmala UI" w:cs="Nirmala UI"/>
                <w:color w:val="0070C0"/>
                <w:lang w:val="en-GB"/>
              </w:rPr>
              <w:t>19.8.2</w:t>
            </w:r>
            <w:r>
              <w:rPr>
                <w:rFonts w:ascii="Nirmala UI" w:hAnsi="Nirmala UI" w:cs="Nirmala UI"/>
                <w:b w:val="0"/>
                <w:bCs w:val="0"/>
                <w:lang w:val="en-GB"/>
              </w:rPr>
              <w:t xml:space="preserve"> </w:t>
            </w:r>
            <w:r w:rsidRPr="00433743">
              <w:rPr>
                <w:rFonts w:ascii="Nirmala UI" w:hAnsi="Nirmala UI" w:cs="Nirmala UI"/>
                <w:color w:val="000000" w:themeColor="text1"/>
                <w:lang w:val="en-GB"/>
              </w:rPr>
              <w:t>ఓవర్ త్రో లేదా ఫీల్డర్ యొక్క ఉద్దేశపూర్వక చర్య నిర్వచనం</w:t>
            </w:r>
          </w:p>
          <w:p w14:paraId="48AA2EE9" w14:textId="4D0BD90A" w:rsidR="00433743" w:rsidRDefault="00433743" w:rsidP="00433743">
            <w:pPr>
              <w:pStyle w:val="Heading1"/>
              <w:spacing w:line="276" w:lineRule="auto"/>
              <w:ind w:left="767" w:right="-46" w:hanging="851"/>
              <w:jc w:val="both"/>
              <w:rPr>
                <w:rFonts w:ascii="Nirmala UI" w:hAnsi="Nirmala UI" w:cs="Nirmala UI"/>
                <w:color w:val="000000" w:themeColor="text1"/>
                <w:sz w:val="20"/>
                <w:szCs w:val="20"/>
                <w:lang w:val="en-GB"/>
              </w:rPr>
            </w:pPr>
            <w:r w:rsidRPr="00E217F6">
              <w:rPr>
                <w:rFonts w:ascii="Nirmala UI" w:hAnsi="Nirmala UI" w:cs="Nirmala UI"/>
                <w:color w:val="00B050"/>
                <w:lang w:val="en-GB"/>
              </w:rPr>
              <w:t>19.8.2.1</w:t>
            </w:r>
            <w:r>
              <w:rPr>
                <w:rFonts w:ascii="Nirmala UI" w:hAnsi="Nirmala UI" w:cs="Nirmala UI"/>
                <w:b w:val="0"/>
                <w:bCs w:val="0"/>
                <w:lang w:val="en-GB"/>
              </w:rPr>
              <w:t xml:space="preserve"> </w:t>
            </w:r>
            <w:r w:rsidRPr="00433743">
              <w:rPr>
                <w:rFonts w:ascii="Nirmala UI" w:hAnsi="Nirmala UI" w:cs="Nirmala UI"/>
                <w:b w:val="0"/>
                <w:bCs w:val="0"/>
                <w:color w:val="000000" w:themeColor="text1"/>
                <w:sz w:val="20"/>
                <w:szCs w:val="20"/>
              </w:rPr>
              <w:t xml:space="preserve">అంపైర్ల అభిప్రాయంలో, </w:t>
            </w:r>
            <w:r w:rsidRPr="00433743">
              <w:rPr>
                <w:rFonts w:ascii="Nirmala UI" w:hAnsi="Nirmala UI" w:cs="Nirmala UI" w:hint="cs"/>
                <w:b w:val="0"/>
                <w:bCs w:val="0"/>
                <w:sz w:val="20"/>
                <w:szCs w:val="20"/>
                <w:lang w:val="en-GB"/>
              </w:rPr>
              <w:t>బ్యాటర్‌ను</w:t>
            </w:r>
            <w:r w:rsidRPr="00433743">
              <w:rPr>
                <w:rFonts w:ascii="Nirmala UI" w:hAnsi="Nirmala UI" w:cs="Nirmala UI"/>
                <w:b w:val="0"/>
                <w:bCs w:val="0"/>
                <w:color w:val="000000" w:themeColor="text1"/>
                <w:sz w:val="20"/>
                <w:szCs w:val="20"/>
              </w:rPr>
              <w:t xml:space="preserve"> రన్ ఔట్ </w:t>
            </w:r>
            <w:r w:rsidR="007B6B5F" w:rsidRPr="007B6B5F">
              <w:rPr>
                <w:rFonts w:ascii="Nirmala UI" w:hAnsi="Nirmala UI" w:cs="Nirmala UI"/>
                <w:b w:val="0"/>
                <w:bCs w:val="0"/>
                <w:sz w:val="20"/>
                <w:szCs w:val="20"/>
              </w:rPr>
              <w:t>చేయడానికి</w:t>
            </w:r>
            <w:r w:rsidRPr="00433743">
              <w:rPr>
                <w:rFonts w:ascii="Nirmala UI" w:hAnsi="Nirmala UI" w:cs="Nirmala UI"/>
                <w:b w:val="0"/>
                <w:bCs w:val="0"/>
                <w:color w:val="000000" w:themeColor="text1"/>
                <w:sz w:val="20"/>
                <w:szCs w:val="20"/>
              </w:rPr>
              <w:t xml:space="preserve"> లేదా తదుపరి </w:t>
            </w:r>
            <w:r w:rsidRPr="00433743">
              <w:rPr>
                <w:rFonts w:ascii="Nirmala UI" w:hAnsi="Nirmala UI" w:cs="Nirmala UI" w:hint="cs"/>
                <w:b w:val="0"/>
                <w:bCs w:val="0"/>
                <w:sz w:val="20"/>
                <w:szCs w:val="20"/>
                <w:lang w:val="en-GB"/>
              </w:rPr>
              <w:t>పరుగులు</w:t>
            </w:r>
            <w:r w:rsidRPr="00433743">
              <w:rPr>
                <w:rFonts w:ascii="Nirmala UI" w:hAnsi="Nirmala UI" w:cs="Nirmala UI"/>
                <w:b w:val="0"/>
                <w:bCs w:val="0"/>
                <w:color w:val="000000" w:themeColor="text1"/>
                <w:sz w:val="20"/>
                <w:szCs w:val="20"/>
              </w:rPr>
              <w:t xml:space="preserve"> </w:t>
            </w:r>
            <w:r w:rsidRPr="00433743">
              <w:rPr>
                <w:rFonts w:ascii="Nirmala UI" w:hAnsi="Nirmala UI" w:cs="Nirmala UI" w:hint="cs"/>
                <w:b w:val="0"/>
                <w:bCs w:val="0"/>
                <w:color w:val="000000" w:themeColor="text1"/>
                <w:sz w:val="20"/>
                <w:szCs w:val="20"/>
              </w:rPr>
              <w:t>స్కోర్</w:t>
            </w:r>
            <w:r w:rsidRPr="00433743">
              <w:rPr>
                <w:rFonts w:ascii="Nirmala UI" w:hAnsi="Nirmala UI" w:cs="Nirmala UI"/>
                <w:b w:val="0"/>
                <w:bCs w:val="0"/>
                <w:color w:val="000000" w:themeColor="text1"/>
                <w:sz w:val="20"/>
                <w:szCs w:val="20"/>
              </w:rPr>
              <w:t xml:space="preserve"> </w:t>
            </w:r>
            <w:r w:rsidR="007B6B5F" w:rsidRPr="007B6B5F">
              <w:rPr>
                <w:rFonts w:ascii="Nirmala UI" w:hAnsi="Nirmala UI" w:cs="Nirmala UI"/>
                <w:b w:val="0"/>
                <w:bCs w:val="0"/>
                <w:color w:val="000000" w:themeColor="text1"/>
                <w:sz w:val="20"/>
                <w:szCs w:val="20"/>
              </w:rPr>
              <w:t>చేయకుండా</w:t>
            </w:r>
            <w:r w:rsidRPr="00433743">
              <w:rPr>
                <w:rFonts w:ascii="Nirmala UI" w:hAnsi="Nirmala UI" w:cs="Nirmala UI"/>
                <w:b w:val="0"/>
                <w:bCs w:val="0"/>
                <w:color w:val="000000" w:themeColor="text1"/>
                <w:sz w:val="20"/>
                <w:szCs w:val="20"/>
              </w:rPr>
              <w:t xml:space="preserve"> నిరోధించడానికి చేసిన ప్రయత్నంలో ఒక ఫీల్డర్ బంతిని వికెట్ల వైపు </w:t>
            </w:r>
            <w:r w:rsidRPr="00433743">
              <w:rPr>
                <w:rFonts w:ascii="Nirmala UI" w:hAnsi="Nirmala UI" w:cs="Nirmala UI" w:hint="cs"/>
                <w:b w:val="0"/>
                <w:bCs w:val="0"/>
                <w:sz w:val="20"/>
                <w:szCs w:val="20"/>
                <w:lang w:val="en-GB"/>
              </w:rPr>
              <w:t>విసిరినప్పుడు</w:t>
            </w:r>
            <w:r w:rsidRPr="00433743">
              <w:rPr>
                <w:rFonts w:ascii="Nirmala UI" w:hAnsi="Nirmala UI" w:cs="Nirmala UI"/>
                <w:b w:val="0"/>
                <w:bCs w:val="0"/>
                <w:color w:val="000000" w:themeColor="text1"/>
                <w:sz w:val="20"/>
                <w:szCs w:val="20"/>
              </w:rPr>
              <w:t xml:space="preserve">, </w:t>
            </w:r>
            <w:r w:rsidRPr="00433743">
              <w:rPr>
                <w:rFonts w:ascii="Nirmala UI" w:hAnsi="Nirmala UI" w:cs="Nirmala UI" w:hint="cs"/>
                <w:b w:val="0"/>
                <w:bCs w:val="0"/>
                <w:sz w:val="20"/>
                <w:szCs w:val="20"/>
                <w:lang w:val="en-GB"/>
              </w:rPr>
              <w:t>ఆ</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బంతి</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తదనంతరం</w:t>
            </w:r>
            <w:r w:rsidRPr="00433743">
              <w:rPr>
                <w:rFonts w:ascii="Nirmala UI" w:hAnsi="Nirmala UI" w:cs="Nirmala UI"/>
                <w:b w:val="0"/>
                <w:bCs w:val="0"/>
                <w:color w:val="000000" w:themeColor="text1"/>
                <w:sz w:val="20"/>
                <w:szCs w:val="20"/>
              </w:rPr>
              <w:t xml:space="preserve"> సరిహద్దును దాటడం జరిగితే, </w:t>
            </w:r>
            <w:r w:rsidRPr="00433743">
              <w:rPr>
                <w:rFonts w:ascii="Nirmala UI" w:hAnsi="Nirmala UI" w:cs="Nirmala UI"/>
                <w:b w:val="0"/>
                <w:bCs w:val="0"/>
                <w:color w:val="000000" w:themeColor="text1"/>
                <w:sz w:val="20"/>
                <w:szCs w:val="20"/>
                <w:lang w:val="en-GB"/>
              </w:rPr>
              <w:t>ఓవర్ త్రో ద్వారా బౌండరి లభ్యమైనట్లు పరిగణించబడుతుంది.</w:t>
            </w:r>
          </w:p>
          <w:p w14:paraId="39E09743" w14:textId="77777777" w:rsidR="00433743" w:rsidRDefault="00433743" w:rsidP="00433743">
            <w:pPr>
              <w:pStyle w:val="Heading1"/>
              <w:spacing w:line="276" w:lineRule="auto"/>
              <w:ind w:left="767" w:right="-46" w:hanging="851"/>
              <w:jc w:val="both"/>
              <w:rPr>
                <w:rFonts w:ascii="Nirmala UI" w:hAnsi="Nirmala UI" w:cs="Nirmala UI"/>
                <w:color w:val="000000" w:themeColor="text1"/>
                <w:sz w:val="20"/>
                <w:szCs w:val="20"/>
                <w:lang w:val="en-GB"/>
              </w:rPr>
            </w:pPr>
            <w:r w:rsidRPr="00E217F6">
              <w:rPr>
                <w:rFonts w:ascii="Nirmala UI" w:hAnsi="Nirmala UI" w:cs="Nirmala UI"/>
                <w:color w:val="00B050"/>
                <w:lang w:val="en-GB"/>
              </w:rPr>
              <w:t>19.8.2.2</w:t>
            </w:r>
            <w:r>
              <w:rPr>
                <w:rFonts w:ascii="Nirmala UI" w:hAnsi="Nirmala UI" w:cs="Nirmala UI"/>
                <w:b w:val="0"/>
                <w:bCs w:val="0"/>
                <w:lang w:val="en-GB"/>
              </w:rPr>
              <w:t xml:space="preserve"> </w:t>
            </w:r>
            <w:r w:rsidRPr="00433743">
              <w:rPr>
                <w:rFonts w:ascii="Nirmala UI" w:hAnsi="Nirmala UI" w:cs="Nirmala UI"/>
                <w:b w:val="0"/>
                <w:bCs w:val="0"/>
                <w:color w:val="000000" w:themeColor="text1"/>
                <w:sz w:val="20"/>
                <w:szCs w:val="20"/>
                <w:lang w:val="en-GB"/>
              </w:rPr>
              <w:t>ఒక</w:t>
            </w:r>
            <w:r w:rsidRPr="00433743">
              <w:rPr>
                <w:rFonts w:ascii="Nirmala UI" w:hAnsi="Nirmala UI" w:cs="Nirmala UI" w:hint="cs"/>
                <w:b w:val="0"/>
                <w:bCs w:val="0"/>
                <w:sz w:val="20"/>
                <w:szCs w:val="20"/>
                <w:lang w:val="en-GB"/>
              </w:rPr>
              <w:t xml:space="preserve"> ఫీల్డర్</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బంతిని</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ఆపడానికి</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ప్రయత్నించినప్పుడు</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లేదా</w:t>
            </w:r>
            <w:r w:rsidRPr="00433743">
              <w:rPr>
                <w:rFonts w:ascii="Nirmala UI" w:hAnsi="Nirmala UI" w:cs="Nirmala UI"/>
                <w:b w:val="0"/>
                <w:bCs w:val="0"/>
                <w:sz w:val="20"/>
                <w:szCs w:val="20"/>
                <w:lang w:val="en-GB"/>
              </w:rPr>
              <w:t xml:space="preserve"> </w:t>
            </w:r>
            <w:r w:rsidRPr="00433743">
              <w:rPr>
                <w:rFonts w:ascii="Nirmala UI" w:hAnsi="Nirmala UI" w:cs="Nirmala UI"/>
                <w:b w:val="0"/>
                <w:bCs w:val="0"/>
                <w:color w:val="000000" w:themeColor="text1"/>
                <w:sz w:val="20"/>
                <w:szCs w:val="20"/>
                <w:lang w:val="en-GB"/>
              </w:rPr>
              <w:t>సరిహద్దు</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సమీపంలో</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ఫీల్డింగ్</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చేస్తున్నప్పుడు</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మరొక</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ఫీల్డర్‌కు</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బంతిని</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స్వల్ప</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దూరంలో</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అందించడానికి</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ప్రయత్నించినప్పుడు</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ఆ</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బంతి</w:t>
            </w:r>
            <w:r w:rsidRPr="00433743">
              <w:rPr>
                <w:rFonts w:ascii="Nirmala UI" w:hAnsi="Nirmala UI" w:cs="Nirmala UI"/>
                <w:b w:val="0"/>
                <w:bCs w:val="0"/>
                <w:sz w:val="20"/>
                <w:szCs w:val="20"/>
                <w:lang w:val="en-GB"/>
              </w:rPr>
              <w:t xml:space="preserve"> </w:t>
            </w:r>
            <w:r w:rsidRPr="00433743">
              <w:rPr>
                <w:rFonts w:ascii="Nirmala UI" w:hAnsi="Nirmala UI" w:cs="Nirmala UI" w:hint="cs"/>
                <w:b w:val="0"/>
                <w:bCs w:val="0"/>
                <w:sz w:val="20"/>
                <w:szCs w:val="20"/>
                <w:lang w:val="en-GB"/>
              </w:rPr>
              <w:t>సరిహద్దును</w:t>
            </w:r>
            <w:r w:rsidRPr="00433743">
              <w:rPr>
                <w:rFonts w:ascii="Nirmala UI" w:hAnsi="Nirmala UI" w:cs="Nirmala UI"/>
                <w:b w:val="0"/>
                <w:bCs w:val="0"/>
                <w:sz w:val="20"/>
                <w:szCs w:val="20"/>
                <w:lang w:val="en-GB"/>
              </w:rPr>
              <w:t xml:space="preserve"> </w:t>
            </w:r>
            <w:r w:rsidRPr="00433743">
              <w:rPr>
                <w:rFonts w:ascii="Nirmala UI" w:hAnsi="Nirmala UI" w:cs="Nirmala UI"/>
                <w:b w:val="0"/>
                <w:bCs w:val="0"/>
                <w:color w:val="000000" w:themeColor="text1"/>
                <w:sz w:val="20"/>
                <w:szCs w:val="20"/>
                <w:lang w:val="en-GB"/>
              </w:rPr>
              <w:t>దాటడం జరిగితే,</w:t>
            </w:r>
            <w:r w:rsidRPr="00433743">
              <w:rPr>
                <w:rFonts w:ascii="Nirmala UI" w:hAnsi="Nirmala UI" w:cs="Nirmala UI"/>
                <w:b w:val="0"/>
                <w:bCs w:val="0"/>
                <w:sz w:val="20"/>
                <w:szCs w:val="20"/>
                <w:lang w:val="en-GB"/>
              </w:rPr>
              <w:t xml:space="preserve"> </w:t>
            </w:r>
            <w:r w:rsidRPr="00433743">
              <w:rPr>
                <w:rFonts w:ascii="Nirmala UI" w:hAnsi="Nirmala UI" w:cs="Nirmala UI"/>
                <w:b w:val="0"/>
                <w:bCs w:val="0"/>
                <w:color w:val="000000" w:themeColor="text1"/>
                <w:sz w:val="20"/>
                <w:szCs w:val="20"/>
                <w:lang w:val="en-GB"/>
              </w:rPr>
              <w:t>అది ఓవర్ త్రోగా పరిగణించబడదు.</w:t>
            </w:r>
          </w:p>
          <w:p w14:paraId="7D3AE8E9" w14:textId="7DA7EBE4" w:rsidR="00433743" w:rsidRPr="005E7F70" w:rsidRDefault="00433743" w:rsidP="00433743">
            <w:pPr>
              <w:pStyle w:val="Heading1"/>
              <w:spacing w:line="276" w:lineRule="auto"/>
              <w:ind w:left="767" w:right="-46" w:hanging="851"/>
              <w:jc w:val="both"/>
              <w:rPr>
                <w:rFonts w:ascii="Nirmala UI" w:hAnsi="Nirmala UI" w:cs="Nirmala UI"/>
                <w:b w:val="0"/>
                <w:bCs w:val="0"/>
                <w:lang w:val="en-GB"/>
              </w:rPr>
            </w:pPr>
            <w:r w:rsidRPr="00E217F6">
              <w:rPr>
                <w:rFonts w:ascii="Nirmala UI" w:hAnsi="Nirmala UI" w:cs="Nirmala UI"/>
                <w:color w:val="00B050"/>
                <w:lang w:val="en-GB"/>
              </w:rPr>
              <w:t>19.8.2.3</w:t>
            </w:r>
            <w:r>
              <w:rPr>
                <w:rFonts w:ascii="Nirmala UI" w:hAnsi="Nirmala UI" w:cs="Nirmala UI"/>
                <w:b w:val="0"/>
                <w:bCs w:val="0"/>
                <w:lang w:val="en-GB"/>
              </w:rPr>
              <w:t xml:space="preserve"> </w:t>
            </w:r>
            <w:r w:rsidRPr="00433743">
              <w:rPr>
                <w:rFonts w:ascii="Nirmala UI" w:hAnsi="Nirmala UI" w:cs="Nirmala UI"/>
                <w:b w:val="0"/>
                <w:bCs w:val="0"/>
                <w:color w:val="000000" w:themeColor="text1"/>
                <w:sz w:val="20"/>
                <w:szCs w:val="20"/>
              </w:rPr>
              <w:t xml:space="preserve">కేవలం ఈ చట్టము యొక్క ప్రయోజనాల కోసం, ఒక ఫీల్డర్ కు పరుగులను నిరోధించే ఉద్దేశము కానీ, రన్ ఔట్ చేసే ఉద్దేశము కానీ, లేదా క్యాచ్ తీసుకునే ఉద్దేశం కానీ లేకుండా, ఆ ఫీల్డర్ </w:t>
            </w:r>
            <w:r w:rsidRPr="00433743">
              <w:rPr>
                <w:rFonts w:ascii="Nirmala UI" w:hAnsi="Nirmala UI" w:cs="Nirmala UI" w:hint="cs"/>
                <w:b w:val="0"/>
                <w:bCs w:val="0"/>
                <w:color w:val="000000" w:themeColor="text1"/>
                <w:sz w:val="20"/>
                <w:szCs w:val="20"/>
              </w:rPr>
              <w:t>కావాలని</w:t>
            </w:r>
            <w:r w:rsidRPr="00433743">
              <w:rPr>
                <w:rFonts w:ascii="Nirmala UI" w:hAnsi="Nirmala UI" w:cs="Nirmala UI"/>
                <w:b w:val="0"/>
                <w:bCs w:val="0"/>
                <w:color w:val="000000" w:themeColor="text1"/>
                <w:sz w:val="20"/>
                <w:szCs w:val="20"/>
              </w:rPr>
              <w:t xml:space="preserve"> </w:t>
            </w:r>
            <w:r w:rsidRPr="00433743">
              <w:rPr>
                <w:rFonts w:ascii="Nirmala UI" w:hAnsi="Nirmala UI" w:cs="Nirmala UI" w:hint="cs"/>
                <w:b w:val="0"/>
                <w:bCs w:val="0"/>
                <w:color w:val="000000" w:themeColor="text1"/>
                <w:sz w:val="20"/>
                <w:szCs w:val="20"/>
              </w:rPr>
              <w:t>చేసిన</w:t>
            </w:r>
            <w:r w:rsidRPr="00433743">
              <w:rPr>
                <w:rFonts w:ascii="Nirmala UI" w:hAnsi="Nirmala UI" w:cs="Nirmala UI"/>
                <w:b w:val="0"/>
                <w:bCs w:val="0"/>
                <w:color w:val="000000" w:themeColor="text1"/>
                <w:sz w:val="20"/>
                <w:szCs w:val="20"/>
              </w:rPr>
              <w:t xml:space="preserve"> చర్యను ఉద్దేశపూర్వక చర్యగా పరిగణించబడుతుంది.</w:t>
            </w:r>
          </w:p>
        </w:tc>
      </w:tr>
      <w:tr w:rsidR="000C37BD" w14:paraId="0AF1106B" w14:textId="77777777" w:rsidTr="00F7441C">
        <w:tc>
          <w:tcPr>
            <w:tcW w:w="4508" w:type="dxa"/>
            <w:vAlign w:val="center"/>
          </w:tcPr>
          <w:p w14:paraId="74ECC40F" w14:textId="37195B27" w:rsidR="000C37BD" w:rsidRPr="00F7441C" w:rsidRDefault="00F7441C" w:rsidP="00F7441C">
            <w:pPr>
              <w:pStyle w:val="Heading1"/>
              <w:ind w:left="0" w:right="-46" w:firstLine="0"/>
              <w:jc w:val="center"/>
              <w:rPr>
                <w:rFonts w:ascii="Nirmala UI" w:hAnsi="Nirmala UI" w:cs="Nirmala UI"/>
                <w:color w:val="00B050"/>
                <w:lang w:val="en-GB"/>
              </w:rPr>
            </w:pPr>
            <w:r w:rsidRPr="00F7441C">
              <w:rPr>
                <w:rFonts w:ascii="Nirmala UI" w:hAnsi="Nirmala UI" w:cs="Nirmala UI"/>
                <w:color w:val="00B050"/>
                <w:lang w:val="en-GB"/>
              </w:rPr>
              <w:lastRenderedPageBreak/>
              <w:t>LAW 20 DEAD BALL</w:t>
            </w:r>
          </w:p>
        </w:tc>
        <w:tc>
          <w:tcPr>
            <w:tcW w:w="4508" w:type="dxa"/>
            <w:vAlign w:val="center"/>
          </w:tcPr>
          <w:p w14:paraId="3A2A7C58" w14:textId="18D611E5" w:rsidR="000C37BD" w:rsidRPr="00F7441C" w:rsidRDefault="00F7441C" w:rsidP="00F7441C">
            <w:pPr>
              <w:pStyle w:val="Heading1"/>
              <w:ind w:left="0" w:right="-46" w:firstLine="0"/>
              <w:jc w:val="center"/>
              <w:rPr>
                <w:rFonts w:ascii="Nirmala UI" w:hAnsi="Nirmala UI" w:cs="Nirmala UI"/>
                <w:color w:val="00B050"/>
                <w:lang w:val="en-GB"/>
              </w:rPr>
            </w:pPr>
            <w:r w:rsidRPr="00F7441C">
              <w:rPr>
                <w:rFonts w:ascii="Nirmala UI" w:hAnsi="Nirmala UI" w:cs="Nirmala UI"/>
                <w:color w:val="00B050"/>
                <w:lang w:val="en-GB"/>
              </w:rPr>
              <w:t>చట్టము 20 -</w:t>
            </w:r>
            <w:r w:rsidRPr="00F7441C">
              <w:rPr>
                <w:rFonts w:ascii="Nirmala UI" w:hAnsi="Nirmala UI" w:cs="Nirmala UI"/>
                <w:color w:val="00B050"/>
              </w:rPr>
              <w:t xml:space="preserve"> డెడ్ బాల్</w:t>
            </w:r>
          </w:p>
        </w:tc>
      </w:tr>
      <w:tr w:rsidR="000C37BD" w14:paraId="0F805862" w14:textId="77777777" w:rsidTr="0041296A">
        <w:tc>
          <w:tcPr>
            <w:tcW w:w="4508" w:type="dxa"/>
          </w:tcPr>
          <w:p w14:paraId="6987B8EC" w14:textId="77777777" w:rsidR="000C37BD" w:rsidRDefault="00F7441C" w:rsidP="004D28F7">
            <w:pPr>
              <w:pStyle w:val="Heading1"/>
              <w:ind w:left="0" w:right="-46" w:firstLine="0"/>
              <w:rPr>
                <w:rFonts w:ascii="Nirmala UI" w:hAnsi="Nirmala UI" w:cs="Nirmala UI"/>
                <w:color w:val="000000" w:themeColor="text1"/>
                <w:lang w:val="en-GB"/>
              </w:rPr>
            </w:pPr>
            <w:r w:rsidRPr="00F7441C">
              <w:rPr>
                <w:rFonts w:ascii="Nirmala UI" w:hAnsi="Nirmala UI" w:cs="Nirmala UI"/>
                <w:color w:val="EE0000"/>
                <w:lang w:val="en-GB"/>
              </w:rPr>
              <w:t>20.1</w:t>
            </w:r>
            <w:r w:rsidR="00F74E52" w:rsidRPr="00F74E52">
              <w:rPr>
                <w:rFonts w:ascii="Nirmala UI" w:hAnsi="Nirmala UI" w:cs="Nirmala UI"/>
                <w:color w:val="000000" w:themeColor="text1"/>
                <w:lang w:val="en-GB"/>
              </w:rPr>
              <w:t>Ball is dead</w:t>
            </w:r>
          </w:p>
          <w:p w14:paraId="34FDD127" w14:textId="77777777" w:rsidR="00F74E52" w:rsidRDefault="00F74E52" w:rsidP="004D28F7">
            <w:pPr>
              <w:pStyle w:val="Heading1"/>
              <w:ind w:left="0" w:right="-46" w:firstLine="0"/>
              <w:rPr>
                <w:rFonts w:ascii="Nirmala UI" w:hAnsi="Nirmala UI" w:cs="Nirmala UI"/>
                <w:color w:val="000000" w:themeColor="text1"/>
                <w:sz w:val="20"/>
                <w:szCs w:val="20"/>
                <w:lang w:val="en-GB"/>
              </w:rPr>
            </w:pPr>
            <w:r w:rsidRPr="00BB793D">
              <w:rPr>
                <w:rFonts w:ascii="Nirmala UI" w:hAnsi="Nirmala UI" w:cs="Nirmala UI"/>
                <w:color w:val="0070C0"/>
                <w:lang w:val="en-GB"/>
              </w:rPr>
              <w:t>20.1.1</w:t>
            </w:r>
            <w:r>
              <w:rPr>
                <w:rFonts w:ascii="Nirmala UI" w:hAnsi="Nirmala UI" w:cs="Nirmala UI"/>
                <w:color w:val="000000" w:themeColor="text1"/>
                <w:lang w:val="en-GB"/>
              </w:rPr>
              <w:t xml:space="preserve"> </w:t>
            </w:r>
            <w:r w:rsidRPr="001F7D7A">
              <w:rPr>
                <w:rFonts w:ascii="Nirmala UI" w:hAnsi="Nirmala UI" w:cs="Nirmala UI"/>
                <w:b w:val="0"/>
                <w:bCs w:val="0"/>
                <w:color w:val="000000" w:themeColor="text1"/>
                <w:sz w:val="20"/>
                <w:szCs w:val="20"/>
                <w:lang w:val="en-GB"/>
              </w:rPr>
              <w:t>The ball becomes dead when</w:t>
            </w:r>
          </w:p>
          <w:p w14:paraId="0638212E" w14:textId="77777777" w:rsidR="00F74E52" w:rsidRDefault="00F74E52" w:rsidP="004D28F7">
            <w:pPr>
              <w:pStyle w:val="Heading1"/>
              <w:ind w:left="0" w:right="-46" w:firstLine="0"/>
              <w:rPr>
                <w:rFonts w:ascii="Nirmala UI" w:hAnsi="Nirmala UI" w:cs="Nirmala UI"/>
                <w:color w:val="000000" w:themeColor="text1"/>
                <w:sz w:val="20"/>
                <w:szCs w:val="20"/>
                <w:lang w:val="en-GB"/>
              </w:rPr>
            </w:pPr>
            <w:r w:rsidRPr="00BB793D">
              <w:rPr>
                <w:rFonts w:ascii="Nirmala UI" w:hAnsi="Nirmala UI" w:cs="Nirmala UI"/>
                <w:color w:val="00B050"/>
                <w:lang w:val="en-GB"/>
              </w:rPr>
              <w:t>20.1.1.1</w:t>
            </w:r>
            <w:r>
              <w:rPr>
                <w:rFonts w:ascii="Nirmala UI" w:hAnsi="Nirmala UI" w:cs="Nirmala UI"/>
                <w:color w:val="000000" w:themeColor="text1"/>
                <w:sz w:val="20"/>
                <w:szCs w:val="20"/>
                <w:lang w:val="en-GB"/>
              </w:rPr>
              <w:t xml:space="preserve"> </w:t>
            </w:r>
            <w:r w:rsidRPr="001F7D7A">
              <w:rPr>
                <w:rFonts w:ascii="Nirmala UI" w:hAnsi="Nirmala UI" w:cs="Nirmala UI"/>
                <w:b w:val="0"/>
                <w:bCs w:val="0"/>
                <w:color w:val="000000" w:themeColor="text1"/>
                <w:sz w:val="20"/>
                <w:szCs w:val="20"/>
                <w:lang w:val="en-GB"/>
              </w:rPr>
              <w:t>it is finally settled.</w:t>
            </w:r>
          </w:p>
          <w:p w14:paraId="13E19E32" w14:textId="77777777" w:rsidR="00F74E52" w:rsidRDefault="00F74E52" w:rsidP="00F74E52">
            <w:pPr>
              <w:pStyle w:val="Heading1"/>
              <w:spacing w:line="276" w:lineRule="auto"/>
              <w:ind w:left="885" w:right="-46" w:hanging="88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93D">
              <w:rPr>
                <w:rFonts w:ascii="Nirmala UI" w:hAnsi="Nirmala UI" w:cs="Nirmala UI"/>
                <w:color w:val="00B050"/>
                <w:lang w:val="en-GB"/>
              </w:rPr>
              <w:t>20.1.1.2</w:t>
            </w:r>
            <w:r>
              <w:rPr>
                <w:rFonts w:ascii="Nirmala UI" w:hAnsi="Nirmala UI" w:cs="Nirmala UI"/>
                <w:lang w:val="en-GB"/>
              </w:rPr>
              <w:t xml:space="preserve"> </w:t>
            </w:r>
            <w:r w:rsidRPr="00F74E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boundary is scored. See Law 19.7 (Runs scored from boundaries).</w:t>
            </w:r>
          </w:p>
          <w:p w14:paraId="178B3095" w14:textId="77777777" w:rsidR="00F74E52" w:rsidRDefault="00F74E52" w:rsidP="00F74E5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93D">
              <w:rPr>
                <w:rFonts w:ascii="Nirmala UI" w:hAnsi="Nirmala UI" w:cs="Nirmala UI"/>
                <w:color w:val="00B050"/>
                <w:lang w:val="en-GB"/>
              </w:rPr>
              <w:t>20.1.1.3</w:t>
            </w:r>
            <w:r>
              <w:rPr>
                <w:rFonts w:ascii="Nirmala UI" w:hAnsi="Nirmala UI" w:cs="Nirmala UI"/>
                <w:lang w:val="en-GB"/>
              </w:rPr>
              <w:t xml:space="preserve"> </w:t>
            </w:r>
            <w:r w:rsidRPr="00F74E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batter is dismissed. The ball will be </w:t>
            </w:r>
            <w:r w:rsidRPr="00F74E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deemed to be dead from the instant of the incident causing the dismissal.</w:t>
            </w:r>
          </w:p>
          <w:p w14:paraId="71C3B69D" w14:textId="77777777" w:rsidR="00F74E52" w:rsidRDefault="00F74E52" w:rsidP="00F74E5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93D">
              <w:rPr>
                <w:rFonts w:ascii="Nirmala UI" w:hAnsi="Nirmala UI" w:cs="Nirmala UI"/>
                <w:color w:val="00B050"/>
                <w:lang w:val="en-GB"/>
              </w:rPr>
              <w:t>20.1.1.4</w:t>
            </w:r>
            <w:r>
              <w:rPr>
                <w:rFonts w:ascii="Nirmala UI" w:hAnsi="Nirmala UI" w:cs="Nirmala UI"/>
                <w:lang w:val="en-GB"/>
              </w:rPr>
              <w:t xml:space="preserve"> </w:t>
            </w:r>
            <w:r w:rsidRPr="00F74E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played or not it becomes trapped between the bat and person of a batter or between items of their clothing or equipment.</w:t>
            </w:r>
          </w:p>
          <w:p w14:paraId="1B81C72C" w14:textId="77777777" w:rsidR="00F74E52" w:rsidRDefault="00F74E52" w:rsidP="00F74E5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93D">
              <w:rPr>
                <w:rFonts w:ascii="Nirmala UI" w:hAnsi="Nirmala UI" w:cs="Nirmala UI"/>
                <w:color w:val="00B050"/>
                <w:lang w:val="en-GB"/>
              </w:rPr>
              <w:t>20.1.1.5</w:t>
            </w:r>
            <w:r>
              <w:rPr>
                <w:rFonts w:ascii="Nirmala UI" w:hAnsi="Nirmala UI" w:cs="Nirmala UI"/>
                <w:lang w:val="en-GB"/>
              </w:rPr>
              <w:t xml:space="preserve"> </w:t>
            </w:r>
            <w:r w:rsidRPr="00F74E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played or not it lodges in the clothing or equipment of a batter or the clothing of an umpire.</w:t>
            </w:r>
          </w:p>
          <w:p w14:paraId="2459B084" w14:textId="77777777" w:rsidR="00F74E52" w:rsidRDefault="00F74E52" w:rsidP="00F74E5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93D">
              <w:rPr>
                <w:rFonts w:ascii="Nirmala UI" w:hAnsi="Nirmala UI" w:cs="Nirmala UI"/>
                <w:color w:val="00B050"/>
                <w:lang w:val="en-GB"/>
              </w:rPr>
              <w:t>20.1.1.6</w:t>
            </w:r>
            <w:r>
              <w:rPr>
                <w:rFonts w:ascii="Nirmala UI" w:hAnsi="Nirmala UI" w:cs="Nirmala UI"/>
                <w:lang w:val="en-GB"/>
              </w:rPr>
              <w:t xml:space="preserve"> </w:t>
            </w:r>
            <w:r w:rsidRPr="00F74E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 either of Laws 24.4 (Player returning without permission) or 28.2 (Fielding the ball) there is an offence resulting in an award of Penalty runs. The ball shall not count as one of the over.</w:t>
            </w:r>
          </w:p>
          <w:p w14:paraId="1B0BBE31" w14:textId="77777777" w:rsidR="00F74E52" w:rsidRDefault="00F74E52" w:rsidP="00F74E5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93D">
              <w:rPr>
                <w:rFonts w:ascii="Nirmala UI" w:hAnsi="Nirmala UI" w:cs="Nirmala UI"/>
                <w:color w:val="00B050"/>
                <w:lang w:val="en-GB"/>
              </w:rPr>
              <w:t>20.1.1.7</w:t>
            </w:r>
            <w:r>
              <w:rPr>
                <w:rFonts w:ascii="Nirmala UI" w:hAnsi="Nirmala UI" w:cs="Nirmala UI"/>
                <w:lang w:val="en-GB"/>
              </w:rPr>
              <w:t xml:space="preserve"> </w:t>
            </w:r>
            <w:r w:rsidRPr="00F74E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contravention of Law 28.3 (Protective helmets belonging to the fielding side).</w:t>
            </w:r>
          </w:p>
          <w:p w14:paraId="6521B3A1" w14:textId="77777777" w:rsidR="00F74E52" w:rsidRDefault="00F74E52" w:rsidP="00F74E5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93D">
              <w:rPr>
                <w:rFonts w:ascii="Nirmala UI" w:hAnsi="Nirmala UI" w:cs="Nirmala UI"/>
                <w:color w:val="00B050"/>
                <w:lang w:val="en-GB"/>
              </w:rPr>
              <w:t>20.1.1.8</w:t>
            </w:r>
            <w:r>
              <w:rPr>
                <w:rFonts w:ascii="Nirmala UI" w:hAnsi="Nirmala UI" w:cs="Nirmala UI"/>
                <w:lang w:val="en-GB"/>
              </w:rPr>
              <w:t xml:space="preserve"> </w:t>
            </w:r>
            <w:r w:rsidRPr="00F74E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match is concluded in any of the ways stated in Law 12.9 (Conclusion of match).</w:t>
            </w:r>
          </w:p>
          <w:p w14:paraId="768482F0" w14:textId="77777777" w:rsidR="0044463F" w:rsidRDefault="0044463F" w:rsidP="00F74E52">
            <w:pPr>
              <w:pStyle w:val="Heading1"/>
              <w:spacing w:line="276" w:lineRule="auto"/>
              <w:ind w:left="885" w:right="-46" w:hanging="885"/>
              <w:jc w:val="both"/>
              <w:rPr>
                <w:rFonts w:ascii="Nirmala UI" w:hAnsi="Nirmala UI" w:cs="Nirmala UI"/>
                <w:color w:val="FF2F23"/>
                <w:kern w:val="24"/>
                <w:position w:val="1"/>
                <w:sz w:val="20"/>
                <w:szCs w:val="20"/>
              </w:rPr>
            </w:pPr>
            <w:r w:rsidRPr="00BB793D">
              <w:rPr>
                <w:rFonts w:ascii="Nirmala UI" w:hAnsi="Nirmala UI" w:cs="Nirmala UI"/>
                <w:color w:val="0070C0"/>
                <w:lang w:val="en-GB"/>
              </w:rPr>
              <w:t>20.1.2</w:t>
            </w:r>
            <w:r>
              <w:rPr>
                <w:rFonts w:ascii="Nirmala UI" w:hAnsi="Nirmala UI" w:cs="Nirmala UI"/>
                <w:lang w:val="en-GB"/>
              </w:rPr>
              <w:t xml:space="preserve"> </w:t>
            </w:r>
            <w:r w:rsidRPr="001F7D7A">
              <w:rPr>
                <w:rFonts w:ascii="Nirmala UI" w:hAnsi="Nirmala UI" w:cs="Nirmala UI"/>
                <w:b w:val="0"/>
                <w:bCs w:val="0"/>
                <w:color w:val="FF2F23"/>
                <w:kern w:val="24"/>
                <w:position w:val="1"/>
                <w:sz w:val="20"/>
                <w:szCs w:val="20"/>
              </w:rPr>
              <w:t>The ball is finally settled once it is</w:t>
            </w:r>
          </w:p>
          <w:p w14:paraId="52892C77" w14:textId="546B000E" w:rsidR="0044463F" w:rsidRDefault="0044463F" w:rsidP="0044463F">
            <w:pPr>
              <w:pStyle w:val="Heading1"/>
              <w:spacing w:line="276" w:lineRule="auto"/>
              <w:ind w:left="885" w:right="-46" w:firstLine="283"/>
              <w:jc w:val="both"/>
              <w:rPr>
                <w:rFonts w:ascii="Nirmala UI" w:eastAsiaTheme="minorEastAsia" w:hAnsi="Nirmala UI" w:cs="Nirmala UI"/>
                <w:b w:val="0"/>
                <w:bCs w:val="0"/>
                <w:color w:val="FF2F23"/>
                <w:kern w:val="24"/>
                <w:position w:val="1"/>
                <w:sz w:val="20"/>
                <w:szCs w:val="20"/>
                <w:lang w:eastAsia="en-IN" w:bidi="kn-IN"/>
              </w:rPr>
            </w:pPr>
            <w:r w:rsidRPr="0044463F">
              <w:rPr>
                <w:rFonts w:ascii="Nirmala UI" w:eastAsiaTheme="minorEastAsia" w:hAnsi="Nirmala UI" w:cs="Nirmala UI"/>
                <w:b w:val="0"/>
                <w:bCs w:val="0"/>
                <w:color w:val="FF2F23"/>
                <w:kern w:val="24"/>
                <w:position w:val="1"/>
                <w:sz w:val="20"/>
                <w:szCs w:val="20"/>
                <w:lang w:eastAsia="en-IN" w:bidi="kn-IN"/>
              </w:rPr>
              <w:t>in the hand or hands of any fielder,</w:t>
            </w:r>
          </w:p>
          <w:p w14:paraId="171986FD" w14:textId="2EEB75A7" w:rsidR="0044463F" w:rsidRDefault="0044463F" w:rsidP="0044463F">
            <w:pPr>
              <w:pStyle w:val="Heading1"/>
              <w:spacing w:line="276" w:lineRule="auto"/>
              <w:ind w:left="601" w:right="-46" w:firstLine="0"/>
              <w:jc w:val="both"/>
              <w:rPr>
                <w:rFonts w:ascii="Nirmala UI" w:eastAsiaTheme="minorEastAsia" w:hAnsi="Nirmala UI" w:cs="Nirmala UI"/>
                <w:b w:val="0"/>
                <w:bCs w:val="0"/>
                <w:color w:val="FF2F23"/>
                <w:kern w:val="24"/>
                <w:position w:val="1"/>
                <w:sz w:val="20"/>
                <w:szCs w:val="20"/>
                <w:lang w:eastAsia="en-IN" w:bidi="kn-IN"/>
              </w:rPr>
            </w:pPr>
            <w:r w:rsidRPr="0044463F">
              <w:rPr>
                <w:rFonts w:ascii="Nirmala UI" w:eastAsiaTheme="minorEastAsia" w:hAnsi="Nirmala UI" w:cs="Nirmala UI"/>
                <w:b w:val="0"/>
                <w:bCs w:val="0"/>
                <w:color w:val="FF2F23"/>
                <w:kern w:val="24"/>
                <w:position w:val="1"/>
                <w:sz w:val="20"/>
                <w:szCs w:val="20"/>
                <w:lang w:eastAsia="en-IN" w:bidi="kn-IN"/>
              </w:rPr>
              <w:t>or      stationary on the ground,</w:t>
            </w:r>
          </w:p>
          <w:p w14:paraId="14E351AC" w14:textId="74941826" w:rsidR="009B5674" w:rsidRPr="009B5674" w:rsidRDefault="009B5674" w:rsidP="0044463F">
            <w:pPr>
              <w:pStyle w:val="Heading1"/>
              <w:spacing w:line="276" w:lineRule="auto"/>
              <w:ind w:left="601" w:right="-46" w:firstLine="0"/>
              <w:jc w:val="both"/>
              <w:rPr>
                <w:rFonts w:ascii="Nirmala UI" w:eastAsiaTheme="minorEastAsia" w:hAnsi="Nirmala UI" w:cs="Nirmala UI"/>
                <w:b w:val="0"/>
                <w:bCs w:val="0"/>
                <w:color w:val="FF2F23"/>
                <w:kern w:val="24"/>
                <w:position w:val="1"/>
                <w:sz w:val="20"/>
                <w:szCs w:val="20"/>
                <w:lang w:eastAsia="en-IN" w:bidi="kn-IN"/>
              </w:rPr>
            </w:pPr>
            <w:r w:rsidRPr="009B5674">
              <w:rPr>
                <w:rFonts w:ascii="Nirmala UI" w:eastAsiaTheme="minorEastAsia" w:hAnsi="Nirmala UI" w:cs="Nirmala UI"/>
                <w:b w:val="0"/>
                <w:bCs w:val="0"/>
                <w:color w:val="FF2F23"/>
                <w:kern w:val="24"/>
                <w:position w:val="1"/>
                <w:sz w:val="20"/>
                <w:szCs w:val="20"/>
                <w:lang w:eastAsia="en-IN" w:bidi="kn-IN"/>
              </w:rPr>
              <w:t>and  the bowler’s end umpire determines that it is no longer in play.</w:t>
            </w:r>
          </w:p>
          <w:p w14:paraId="21C7F84A" w14:textId="77777777" w:rsidR="0044463F" w:rsidRPr="0044463F" w:rsidRDefault="0044463F" w:rsidP="0044463F">
            <w:pPr>
              <w:pStyle w:val="Heading1"/>
              <w:spacing w:line="276" w:lineRule="auto"/>
              <w:ind w:left="885" w:right="-46" w:hanging="142"/>
              <w:jc w:val="both"/>
              <w:rPr>
                <w:rFonts w:ascii="Nirmala UI" w:hAnsi="Nirmala UI" w:cs="Nirmala UI"/>
                <w:b w:val="0"/>
                <w:bCs w:val="0"/>
                <w:color w:val="FF2F23"/>
                <w:kern w:val="24"/>
                <w:position w:val="1"/>
                <w:sz w:val="20"/>
                <w:szCs w:val="20"/>
              </w:rPr>
            </w:pPr>
          </w:p>
          <w:p w14:paraId="2612D20C" w14:textId="38AA1432" w:rsidR="0044463F" w:rsidRPr="004D28F7" w:rsidRDefault="0044463F" w:rsidP="00F74E52">
            <w:pPr>
              <w:pStyle w:val="Heading1"/>
              <w:spacing w:line="276" w:lineRule="auto"/>
              <w:ind w:left="885" w:right="-46" w:hanging="885"/>
              <w:jc w:val="both"/>
              <w:rPr>
                <w:rFonts w:ascii="Nirmala UI" w:hAnsi="Nirmala UI" w:cs="Nirmala UI"/>
                <w:lang w:val="en-GB"/>
              </w:rPr>
            </w:pPr>
          </w:p>
        </w:tc>
        <w:tc>
          <w:tcPr>
            <w:tcW w:w="4508" w:type="dxa"/>
          </w:tcPr>
          <w:p w14:paraId="48418A6B" w14:textId="77777777" w:rsidR="000C37BD" w:rsidRDefault="00F7441C" w:rsidP="004D28F7">
            <w:pPr>
              <w:pStyle w:val="Heading1"/>
              <w:ind w:left="0" w:right="-46" w:firstLine="0"/>
              <w:rPr>
                <w:rFonts w:ascii="Nirmala UI" w:hAnsi="Nirmala UI" w:cs="Nirmala UI"/>
                <w:iCs/>
                <w:szCs w:val="18"/>
                <w:lang w:val="en-GB"/>
              </w:rPr>
            </w:pPr>
            <w:r w:rsidRPr="00F7441C">
              <w:rPr>
                <w:rFonts w:ascii="Nirmala UI" w:hAnsi="Nirmala UI" w:cs="Nirmala UI"/>
                <w:color w:val="EE0000"/>
                <w:lang w:val="en-GB"/>
              </w:rPr>
              <w:lastRenderedPageBreak/>
              <w:t>20.1</w:t>
            </w:r>
            <w:r>
              <w:rPr>
                <w:rFonts w:ascii="Nirmala UI" w:hAnsi="Nirmala UI" w:cs="Nirmala UI"/>
                <w:color w:val="EE0000"/>
                <w:lang w:val="en-GB"/>
              </w:rPr>
              <w:t xml:space="preserve"> </w:t>
            </w:r>
            <w:r w:rsidRPr="00F7441C">
              <w:rPr>
                <w:rFonts w:ascii="Nirmala UI" w:hAnsi="Nirmala UI" w:cs="Nirmala UI"/>
                <w:iCs/>
                <w:szCs w:val="18"/>
                <w:lang w:val="en-GB"/>
              </w:rPr>
              <w:t>బంతి డెడ్ అవ్వడం</w:t>
            </w:r>
          </w:p>
          <w:p w14:paraId="276F4B8F" w14:textId="77777777" w:rsidR="001F7D7A" w:rsidRDefault="001F7D7A" w:rsidP="001F7D7A">
            <w:pPr>
              <w:pStyle w:val="Heading1"/>
              <w:ind w:left="767" w:right="-46" w:hanging="767"/>
              <w:rPr>
                <w:rFonts w:ascii="Nirmala UI" w:hAnsi="Nirmala UI" w:cs="Nirmala UI"/>
                <w:b w:val="0"/>
                <w:bCs w:val="0"/>
                <w:sz w:val="20"/>
                <w:szCs w:val="20"/>
                <w:lang w:val="en-GB"/>
              </w:rPr>
            </w:pPr>
            <w:r w:rsidRPr="00BB793D">
              <w:rPr>
                <w:rFonts w:ascii="Nirmala UI" w:hAnsi="Nirmala UI" w:cs="Nirmala UI"/>
                <w:iCs/>
                <w:color w:val="0070C0"/>
                <w:szCs w:val="18"/>
                <w:lang w:val="en-GB"/>
              </w:rPr>
              <w:t>20.1.1</w:t>
            </w:r>
            <w:r>
              <w:rPr>
                <w:rFonts w:ascii="Nirmala UI" w:hAnsi="Nirmala UI" w:cs="Nirmala UI"/>
                <w:iCs/>
                <w:szCs w:val="18"/>
                <w:lang w:val="en-GB"/>
              </w:rPr>
              <w:t xml:space="preserve"> </w:t>
            </w:r>
            <w:r w:rsidRPr="001F7D7A">
              <w:rPr>
                <w:rFonts w:ascii="Nirmala UI" w:hAnsi="Nirmala UI" w:cs="Nirmala UI"/>
                <w:b w:val="0"/>
                <w:bCs w:val="0"/>
                <w:sz w:val="20"/>
                <w:szCs w:val="20"/>
                <w:lang w:val="en-GB"/>
              </w:rPr>
              <w:t>ఈ క్రింద తెలుపబడిన సందర్భములలో బంతి డెడ్ అవుతుంది:</w:t>
            </w:r>
          </w:p>
          <w:p w14:paraId="117DC361" w14:textId="53162AA8" w:rsidR="001F7D7A" w:rsidRPr="001F7D7A" w:rsidRDefault="001F7D7A" w:rsidP="001F7D7A">
            <w:pPr>
              <w:pStyle w:val="Heading1"/>
              <w:ind w:left="767" w:right="-46" w:hanging="767"/>
              <w:rPr>
                <w:rFonts w:ascii="Nirmala UI" w:hAnsi="Nirmala UI" w:cs="Nirmala UI"/>
                <w:b w:val="0"/>
                <w:bCs w:val="0"/>
                <w:color w:val="000000" w:themeColor="text1"/>
                <w:sz w:val="20"/>
                <w:szCs w:val="20"/>
                <w:lang w:val="en-GB"/>
              </w:rPr>
            </w:pPr>
            <w:r w:rsidRPr="00BB793D">
              <w:rPr>
                <w:rFonts w:ascii="Nirmala UI" w:hAnsi="Nirmala UI" w:cs="Nirmala UI"/>
                <w:iCs/>
                <w:color w:val="00B050"/>
                <w:szCs w:val="18"/>
                <w:lang w:val="en-GB"/>
              </w:rPr>
              <w:t>20.1.1.1</w:t>
            </w:r>
            <w:r>
              <w:rPr>
                <w:rFonts w:ascii="Nirmala UI" w:hAnsi="Nirmala UI" w:cs="Nirmala UI"/>
                <w:iCs/>
                <w:szCs w:val="18"/>
                <w:lang w:val="en-GB"/>
              </w:rPr>
              <w:t xml:space="preserve"> </w:t>
            </w:r>
            <w:r w:rsidRPr="001F7D7A">
              <w:rPr>
                <w:rFonts w:ascii="Nirmala UI" w:hAnsi="Nirmala UI" w:cs="Nirmala UI"/>
                <w:b w:val="0"/>
                <w:bCs w:val="0"/>
                <w:color w:val="000000" w:themeColor="text1"/>
                <w:sz w:val="20"/>
                <w:szCs w:val="20"/>
                <w:lang w:val="en-GB"/>
              </w:rPr>
              <w:t>అది</w:t>
            </w:r>
            <w:r w:rsidRPr="001F7D7A">
              <w:rPr>
                <w:rFonts w:ascii="Verdana" w:hAnsi="Verdana"/>
                <w:b w:val="0"/>
                <w:bCs w:val="0"/>
                <w:color w:val="000000" w:themeColor="text1"/>
                <w:sz w:val="20"/>
                <w:szCs w:val="20"/>
                <w:lang w:val="en-GB"/>
              </w:rPr>
              <w:t xml:space="preserve"> </w:t>
            </w:r>
            <w:r w:rsidRPr="001F7D7A">
              <w:rPr>
                <w:rFonts w:ascii="Nirmala UI" w:hAnsi="Nirmala UI" w:cs="Nirmala UI"/>
                <w:b w:val="0"/>
                <w:bCs w:val="0"/>
                <w:color w:val="000000" w:themeColor="text1"/>
                <w:sz w:val="20"/>
                <w:szCs w:val="20"/>
                <w:lang w:val="en-GB"/>
              </w:rPr>
              <w:t>చివరకు</w:t>
            </w:r>
            <w:r w:rsidRPr="001F7D7A">
              <w:rPr>
                <w:rFonts w:ascii="Verdana" w:hAnsi="Verdana"/>
                <w:b w:val="0"/>
                <w:bCs w:val="0"/>
                <w:color w:val="000000" w:themeColor="text1"/>
                <w:sz w:val="20"/>
                <w:szCs w:val="20"/>
                <w:lang w:val="en-GB"/>
              </w:rPr>
              <w:t xml:space="preserve"> </w:t>
            </w:r>
            <w:r w:rsidRPr="001F7D7A">
              <w:rPr>
                <w:rFonts w:ascii="Nirmala UI" w:hAnsi="Nirmala UI" w:cs="Nirmala UI"/>
                <w:b w:val="0"/>
                <w:bCs w:val="0"/>
                <w:color w:val="000000" w:themeColor="text1"/>
                <w:sz w:val="20"/>
                <w:szCs w:val="20"/>
                <w:lang w:val="en-GB"/>
              </w:rPr>
              <w:t>స్థిర</w:t>
            </w:r>
            <w:r w:rsidRPr="001F7D7A">
              <w:rPr>
                <w:rFonts w:ascii="Verdana" w:hAnsi="Verdana"/>
                <w:b w:val="0"/>
                <w:bCs w:val="0"/>
                <w:color w:val="000000" w:themeColor="text1"/>
                <w:sz w:val="20"/>
                <w:szCs w:val="20"/>
                <w:lang w:val="en-GB"/>
              </w:rPr>
              <w:t xml:space="preserve"> </w:t>
            </w:r>
            <w:r w:rsidRPr="001F7D7A">
              <w:rPr>
                <w:rFonts w:ascii="Nirmala UI" w:hAnsi="Nirmala UI" w:cs="Nirmala UI"/>
                <w:b w:val="0"/>
                <w:bCs w:val="0"/>
                <w:color w:val="000000" w:themeColor="text1"/>
                <w:sz w:val="20"/>
                <w:szCs w:val="20"/>
                <w:lang w:val="en-GB"/>
              </w:rPr>
              <w:t>పడితే</w:t>
            </w:r>
            <w:r>
              <w:rPr>
                <w:rFonts w:ascii="Nirmala UI" w:hAnsi="Nirmala UI" w:cs="Nirmala UI"/>
                <w:b w:val="0"/>
                <w:bCs w:val="0"/>
                <w:color w:val="000000" w:themeColor="text1"/>
                <w:sz w:val="20"/>
                <w:szCs w:val="20"/>
                <w:lang w:val="en-GB"/>
              </w:rPr>
              <w:t>.</w:t>
            </w:r>
          </w:p>
          <w:p w14:paraId="75A231F0" w14:textId="77777777" w:rsidR="001F7D7A" w:rsidRDefault="001F7D7A" w:rsidP="001F7D7A">
            <w:pPr>
              <w:pStyle w:val="Heading1"/>
              <w:spacing w:line="276" w:lineRule="auto"/>
              <w:ind w:left="909" w:right="-46" w:hanging="909"/>
              <w:rPr>
                <w:rFonts w:ascii="Nirmala UI" w:hAnsi="Nirmala UI" w:cs="Nirmala UI"/>
                <w:b w:val="0"/>
                <w:bCs w:val="0"/>
                <w:sz w:val="20"/>
                <w:szCs w:val="20"/>
                <w:lang w:val="en-GB"/>
              </w:rPr>
            </w:pPr>
            <w:r w:rsidRPr="00BB793D">
              <w:rPr>
                <w:rFonts w:ascii="Nirmala UI" w:hAnsi="Nirmala UI" w:cs="Nirmala UI"/>
                <w:iCs/>
                <w:color w:val="00B050"/>
                <w:szCs w:val="18"/>
                <w:lang w:val="en-GB"/>
              </w:rPr>
              <w:t>20.1.1.2</w:t>
            </w:r>
            <w:r>
              <w:rPr>
                <w:rFonts w:ascii="Nirmala UI" w:hAnsi="Nirmala UI" w:cs="Nirmala UI"/>
                <w:iCs/>
                <w:szCs w:val="18"/>
                <w:lang w:val="en-GB"/>
              </w:rPr>
              <w:t xml:space="preserve"> </w:t>
            </w:r>
            <w:r w:rsidRPr="001F7D7A">
              <w:rPr>
                <w:rFonts w:ascii="Nirmala UI" w:hAnsi="Nirmala UI" w:cs="Nirmala UI"/>
                <w:b w:val="0"/>
                <w:bCs w:val="0"/>
                <w:sz w:val="20"/>
                <w:szCs w:val="20"/>
                <w:lang w:val="en-GB"/>
              </w:rPr>
              <w:t>బౌండరి సాధించినప్పుడు. చట్టము నెం. 19.7 (బౌండరి</w:t>
            </w:r>
            <w:r w:rsidRPr="001F7D7A">
              <w:rPr>
                <w:rFonts w:ascii="Nirmala UI" w:hAnsi="Nirmala UI" w:cs="Nirmala UI"/>
                <w:b w:val="0"/>
                <w:bCs w:val="0"/>
                <w:iCs/>
                <w:sz w:val="20"/>
                <w:szCs w:val="20"/>
                <w:lang w:val="en-GB"/>
              </w:rPr>
              <w:t>ల</w:t>
            </w:r>
            <w:r w:rsidRPr="001F7D7A">
              <w:rPr>
                <w:b w:val="0"/>
                <w:bCs w:val="0"/>
                <w:iCs/>
                <w:sz w:val="20"/>
                <w:szCs w:val="20"/>
                <w:lang w:val="en-GB"/>
              </w:rPr>
              <w:t xml:space="preserve"> </w:t>
            </w:r>
            <w:r w:rsidRPr="001F7D7A">
              <w:rPr>
                <w:rFonts w:ascii="Nirmala UI" w:hAnsi="Nirmala UI" w:cs="Nirmala UI"/>
                <w:b w:val="0"/>
                <w:bCs w:val="0"/>
                <w:iCs/>
                <w:sz w:val="20"/>
                <w:szCs w:val="20"/>
                <w:lang w:val="en-GB"/>
              </w:rPr>
              <w:t>ద్వారా</w:t>
            </w:r>
            <w:r w:rsidRPr="001F7D7A">
              <w:rPr>
                <w:b w:val="0"/>
                <w:bCs w:val="0"/>
                <w:iCs/>
                <w:sz w:val="20"/>
                <w:szCs w:val="20"/>
                <w:lang w:val="en-GB"/>
              </w:rPr>
              <w:t xml:space="preserve"> </w:t>
            </w:r>
            <w:r w:rsidRPr="001F7D7A">
              <w:rPr>
                <w:rFonts w:ascii="Nirmala UI" w:hAnsi="Nirmala UI" w:cs="Nirmala UI"/>
                <w:b w:val="0"/>
                <w:bCs w:val="0"/>
                <w:iCs/>
                <w:sz w:val="20"/>
                <w:szCs w:val="20"/>
                <w:lang w:val="en-GB"/>
              </w:rPr>
              <w:t>సాధించే</w:t>
            </w:r>
            <w:r w:rsidRPr="001F7D7A">
              <w:rPr>
                <w:b w:val="0"/>
                <w:bCs w:val="0"/>
                <w:iCs/>
                <w:sz w:val="20"/>
                <w:szCs w:val="20"/>
                <w:lang w:val="en-GB"/>
              </w:rPr>
              <w:t xml:space="preserve"> </w:t>
            </w:r>
            <w:r w:rsidRPr="001F7D7A">
              <w:rPr>
                <w:rFonts w:ascii="Nirmala UI" w:hAnsi="Nirmala UI" w:cs="Nirmala UI"/>
                <w:b w:val="0"/>
                <w:bCs w:val="0"/>
                <w:iCs/>
                <w:sz w:val="20"/>
                <w:szCs w:val="20"/>
                <w:lang w:val="en-GB"/>
              </w:rPr>
              <w:t>పరుగులు</w:t>
            </w:r>
            <w:r w:rsidRPr="001F7D7A">
              <w:rPr>
                <w:rFonts w:ascii="Nirmala UI" w:hAnsi="Nirmala UI" w:cs="Nirmala UI"/>
                <w:b w:val="0"/>
                <w:bCs w:val="0"/>
                <w:sz w:val="20"/>
                <w:szCs w:val="20"/>
                <w:lang w:val="en-GB"/>
              </w:rPr>
              <w:t>) చూడండి.</w:t>
            </w:r>
          </w:p>
          <w:p w14:paraId="28DDB0EA" w14:textId="77777777" w:rsidR="001F7D7A" w:rsidRDefault="001F7D7A" w:rsidP="001F7D7A">
            <w:pPr>
              <w:pStyle w:val="Heading1"/>
              <w:spacing w:line="276" w:lineRule="auto"/>
              <w:ind w:left="909" w:right="-46" w:hanging="909"/>
              <w:jc w:val="both"/>
              <w:rPr>
                <w:rFonts w:ascii="Nirmala UI" w:hAnsi="Nirmala UI" w:cs="Nirmala UI"/>
                <w:b w:val="0"/>
                <w:bCs w:val="0"/>
                <w:sz w:val="20"/>
                <w:szCs w:val="20"/>
                <w:lang w:val="en-GB"/>
              </w:rPr>
            </w:pPr>
            <w:r w:rsidRPr="00BB793D">
              <w:rPr>
                <w:rFonts w:ascii="Nirmala UI" w:hAnsi="Nirmala UI" w:cs="Nirmala UI"/>
                <w:iCs/>
                <w:color w:val="00B050"/>
                <w:szCs w:val="18"/>
                <w:lang w:val="en-GB"/>
              </w:rPr>
              <w:lastRenderedPageBreak/>
              <w:t>20.1.1.3</w:t>
            </w:r>
            <w:r>
              <w:rPr>
                <w:rFonts w:ascii="Nirmala UI" w:hAnsi="Nirmala UI" w:cs="Nirmala UI"/>
                <w:iCs/>
                <w:szCs w:val="18"/>
                <w:lang w:val="en-GB"/>
              </w:rPr>
              <w:t xml:space="preserve"> </w:t>
            </w:r>
            <w:r w:rsidRPr="001F7D7A">
              <w:rPr>
                <w:rFonts w:ascii="Nirmala UI" w:hAnsi="Nirmala UI" w:cs="Nirmala UI"/>
                <w:b w:val="0"/>
                <w:bCs w:val="0"/>
                <w:sz w:val="20"/>
                <w:szCs w:val="20"/>
                <w:lang w:val="en-GB"/>
              </w:rPr>
              <w:t>బ్యాటర్ ఔట్ అయినప్పుడు.</w:t>
            </w:r>
            <w:r w:rsidRPr="001F7D7A">
              <w:rPr>
                <w:rFonts w:ascii="Nirmala UI" w:hAnsi="Nirmala UI" w:cs="Nirmala UI"/>
                <w:b w:val="0"/>
                <w:bCs w:val="0"/>
                <w:spacing w:val="9"/>
                <w:sz w:val="20"/>
                <w:szCs w:val="20"/>
                <w:lang w:val="en-GB"/>
              </w:rPr>
              <w:t xml:space="preserve"> </w:t>
            </w:r>
            <w:r w:rsidRPr="001F7D7A">
              <w:rPr>
                <w:rFonts w:ascii="Nirmala UI" w:hAnsi="Nirmala UI" w:cs="Nirmala UI" w:hint="cs"/>
                <w:b w:val="0"/>
                <w:bCs w:val="0"/>
                <w:sz w:val="20"/>
                <w:szCs w:val="20"/>
                <w:lang w:val="en-GB"/>
              </w:rPr>
              <w:t>వికెట్</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పతనానికి</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కారణమైన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సంఘటన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జరిగిన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క్షణం</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నుండే</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బంతి</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డెడ్</w:t>
            </w:r>
            <w:r w:rsidRPr="001F7D7A">
              <w:rPr>
                <w:rFonts w:ascii="Nirmala UI" w:hAnsi="Nirmala UI" w:cs="Nirmala UI"/>
                <w:b w:val="0"/>
                <w:bCs w:val="0"/>
                <w:sz w:val="20"/>
                <w:szCs w:val="20"/>
                <w:lang w:val="en-GB"/>
              </w:rPr>
              <w:t xml:space="preserve"> అయినట్లు </w:t>
            </w:r>
            <w:r w:rsidRPr="001F7D7A">
              <w:rPr>
                <w:rFonts w:ascii="Nirmala UI" w:hAnsi="Nirmala UI" w:cs="Nirmala UI" w:hint="cs"/>
                <w:b w:val="0"/>
                <w:bCs w:val="0"/>
                <w:sz w:val="20"/>
                <w:szCs w:val="20"/>
                <w:lang w:val="en-GB"/>
              </w:rPr>
              <w:t>పరిగణించబడుతుంది</w:t>
            </w:r>
            <w:r w:rsidRPr="001F7D7A">
              <w:rPr>
                <w:rFonts w:ascii="Nirmala UI" w:hAnsi="Nirmala UI" w:cs="Nirmala UI"/>
                <w:b w:val="0"/>
                <w:bCs w:val="0"/>
                <w:sz w:val="20"/>
                <w:szCs w:val="20"/>
                <w:lang w:val="en-GB"/>
              </w:rPr>
              <w:t>.</w:t>
            </w:r>
          </w:p>
          <w:p w14:paraId="6602D00A" w14:textId="77777777" w:rsidR="001F7D7A" w:rsidRDefault="001F7D7A" w:rsidP="001F7D7A">
            <w:pPr>
              <w:pStyle w:val="Heading1"/>
              <w:spacing w:line="276" w:lineRule="auto"/>
              <w:ind w:left="909" w:right="-46" w:hanging="909"/>
              <w:jc w:val="both"/>
              <w:rPr>
                <w:rFonts w:ascii="Nirmala UI" w:hAnsi="Nirmala UI" w:cs="Nirmala UI"/>
                <w:b w:val="0"/>
                <w:bCs w:val="0"/>
                <w:sz w:val="20"/>
                <w:szCs w:val="20"/>
                <w:lang w:val="en-GB"/>
              </w:rPr>
            </w:pPr>
            <w:r w:rsidRPr="00BB793D">
              <w:rPr>
                <w:rFonts w:ascii="Nirmala UI" w:hAnsi="Nirmala UI" w:cs="Nirmala UI"/>
                <w:iCs/>
                <w:color w:val="00B050"/>
                <w:szCs w:val="18"/>
                <w:lang w:val="en-GB"/>
              </w:rPr>
              <w:t>20.1.1.4</w:t>
            </w:r>
            <w:r>
              <w:rPr>
                <w:rFonts w:ascii="Nirmala UI" w:hAnsi="Nirmala UI" w:cs="Nirmala UI"/>
                <w:iCs/>
                <w:szCs w:val="18"/>
                <w:lang w:val="en-GB"/>
              </w:rPr>
              <w:t xml:space="preserve"> </w:t>
            </w:r>
            <w:r w:rsidRPr="001F7D7A">
              <w:rPr>
                <w:rFonts w:ascii="Nirmala UI" w:hAnsi="Nirmala UI" w:cs="Nirmala UI" w:hint="cs"/>
                <w:b w:val="0"/>
                <w:bCs w:val="0"/>
                <w:sz w:val="20"/>
                <w:szCs w:val="20"/>
                <w:lang w:val="en-GB"/>
              </w:rPr>
              <w:t>ఆడినా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లేదా</w:t>
            </w:r>
            <w:r w:rsidRPr="001F7D7A">
              <w:rPr>
                <w:rFonts w:ascii="Nirmala UI" w:hAnsi="Nirmala UI" w:cs="Nirmala UI"/>
                <w:b w:val="0"/>
                <w:bCs w:val="0"/>
                <w:sz w:val="20"/>
                <w:szCs w:val="20"/>
                <w:lang w:val="en-GB"/>
              </w:rPr>
              <w:t xml:space="preserve"> ఆడక పోయినా, </w:t>
            </w:r>
            <w:r w:rsidRPr="001F7D7A">
              <w:rPr>
                <w:rFonts w:ascii="Nirmala UI" w:hAnsi="Nirmala UI" w:cs="Nirmala UI" w:hint="cs"/>
                <w:b w:val="0"/>
                <w:bCs w:val="0"/>
                <w:sz w:val="20"/>
                <w:szCs w:val="20"/>
                <w:lang w:val="en-GB"/>
              </w:rPr>
              <w:t>అది</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బ్యాటర్‌</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యొక్క</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బ్యాట్‌కు</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మరియు</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శరీరానికి</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మధ్య</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గానీ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లేదా</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ఆ</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బ్యాటర్‌</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ధరించిన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దుస్తులు</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లేదా</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పరికరాల</w:t>
            </w:r>
            <w:r w:rsidRPr="001F7D7A">
              <w:rPr>
                <w:rFonts w:ascii="Nirmala UI" w:hAnsi="Nirmala UI" w:cs="Nirmala UI"/>
                <w:b w:val="0"/>
                <w:bCs w:val="0"/>
                <w:sz w:val="20"/>
                <w:szCs w:val="20"/>
                <w:lang w:val="en-GB"/>
              </w:rPr>
              <w:t xml:space="preserve"> మధ్యన చిక్కుకోవడం జరిగితే.</w:t>
            </w:r>
          </w:p>
          <w:p w14:paraId="0979E197" w14:textId="77777777" w:rsidR="001F7D7A" w:rsidRDefault="001F7D7A" w:rsidP="001F7D7A">
            <w:pPr>
              <w:pStyle w:val="Heading1"/>
              <w:spacing w:line="276" w:lineRule="auto"/>
              <w:ind w:left="909" w:right="-46" w:hanging="909"/>
              <w:jc w:val="both"/>
              <w:rPr>
                <w:rFonts w:ascii="Nirmala UI" w:hAnsi="Nirmala UI" w:cs="Nirmala UI"/>
                <w:b w:val="0"/>
                <w:bCs w:val="0"/>
                <w:sz w:val="20"/>
                <w:szCs w:val="20"/>
                <w:lang w:val="en-GB"/>
              </w:rPr>
            </w:pPr>
            <w:r w:rsidRPr="00BB793D">
              <w:rPr>
                <w:rFonts w:ascii="Nirmala UI" w:hAnsi="Nirmala UI" w:cs="Nirmala UI"/>
                <w:iCs/>
                <w:color w:val="00B050"/>
                <w:szCs w:val="18"/>
                <w:lang w:val="en-GB"/>
              </w:rPr>
              <w:t>20.1.1.5</w:t>
            </w:r>
            <w:r>
              <w:rPr>
                <w:rFonts w:ascii="Nirmala UI" w:hAnsi="Nirmala UI" w:cs="Nirmala UI"/>
                <w:iCs/>
                <w:szCs w:val="18"/>
                <w:lang w:val="en-GB"/>
              </w:rPr>
              <w:t xml:space="preserve"> </w:t>
            </w:r>
            <w:r w:rsidRPr="001F7D7A">
              <w:rPr>
                <w:rFonts w:ascii="Nirmala UI" w:hAnsi="Nirmala UI" w:cs="Nirmala UI" w:hint="cs"/>
                <w:b w:val="0"/>
                <w:bCs w:val="0"/>
                <w:sz w:val="20"/>
                <w:szCs w:val="20"/>
                <w:lang w:val="en-GB"/>
              </w:rPr>
              <w:t>ఆడినా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లేదా</w:t>
            </w:r>
            <w:r w:rsidRPr="001F7D7A">
              <w:rPr>
                <w:rFonts w:ascii="Nirmala UI" w:hAnsi="Nirmala UI" w:cs="Nirmala UI"/>
                <w:b w:val="0"/>
                <w:bCs w:val="0"/>
                <w:sz w:val="20"/>
                <w:szCs w:val="20"/>
                <w:lang w:val="en-GB"/>
              </w:rPr>
              <w:t xml:space="preserve"> ఆడక పోయినా, </w:t>
            </w:r>
            <w:r w:rsidRPr="001F7D7A">
              <w:rPr>
                <w:rFonts w:ascii="Nirmala UI" w:hAnsi="Nirmala UI" w:cs="Nirmala UI" w:hint="cs"/>
                <w:b w:val="0"/>
                <w:bCs w:val="0"/>
                <w:sz w:val="20"/>
                <w:szCs w:val="20"/>
                <w:lang w:val="en-GB"/>
              </w:rPr>
              <w:t>అది</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బ్యాటర్</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దుస్తులలో</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గానీ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పరికరాలలో</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గానీ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లేదా</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అంపైర్</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దుస్తులలో</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గానీ</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ఇరుక్కుపోయినట్లైతే</w:t>
            </w:r>
            <w:r w:rsidRPr="001F7D7A">
              <w:rPr>
                <w:rFonts w:ascii="Nirmala UI" w:hAnsi="Nirmala UI" w:cs="Nirmala UI"/>
                <w:b w:val="0"/>
                <w:bCs w:val="0"/>
                <w:sz w:val="20"/>
                <w:szCs w:val="20"/>
                <w:lang w:val="en-GB"/>
              </w:rPr>
              <w:t>.</w:t>
            </w:r>
          </w:p>
          <w:p w14:paraId="6C783F9D" w14:textId="6130738B" w:rsidR="001F7D7A" w:rsidRDefault="001F7D7A" w:rsidP="001F7D7A">
            <w:pPr>
              <w:pStyle w:val="Heading1"/>
              <w:spacing w:line="276" w:lineRule="auto"/>
              <w:ind w:left="909" w:right="-46" w:hanging="909"/>
              <w:jc w:val="both"/>
              <w:rPr>
                <w:rFonts w:ascii="Nirmala UI" w:hAnsi="Nirmala UI" w:cs="Nirmala UI"/>
                <w:b w:val="0"/>
                <w:bCs w:val="0"/>
                <w:sz w:val="20"/>
                <w:szCs w:val="20"/>
                <w:lang w:val="en-GB"/>
              </w:rPr>
            </w:pPr>
            <w:r w:rsidRPr="00BB793D">
              <w:rPr>
                <w:rFonts w:ascii="Nirmala UI" w:hAnsi="Nirmala UI" w:cs="Nirmala UI"/>
                <w:iCs/>
                <w:color w:val="00B050"/>
                <w:szCs w:val="18"/>
                <w:lang w:val="en-GB"/>
              </w:rPr>
              <w:t>20.1.1.6</w:t>
            </w:r>
            <w:r>
              <w:rPr>
                <w:rFonts w:ascii="Nirmala UI" w:hAnsi="Nirmala UI" w:cs="Nirmala UI"/>
                <w:iCs/>
                <w:szCs w:val="18"/>
                <w:lang w:val="en-GB"/>
              </w:rPr>
              <w:t xml:space="preserve"> </w:t>
            </w:r>
            <w:r w:rsidRPr="001F7D7A">
              <w:rPr>
                <w:rFonts w:ascii="Nirmala UI" w:hAnsi="Nirmala UI" w:cs="Nirmala UI"/>
                <w:b w:val="0"/>
                <w:bCs w:val="0"/>
                <w:sz w:val="20"/>
                <w:szCs w:val="20"/>
                <w:lang w:val="en-GB"/>
              </w:rPr>
              <w:t xml:space="preserve">చట్టములు 24.4 (ప్లేయర్ అనుమతి లేకుండా తిరిగి రావడం) లేదా 28.2 (బంతిని ఫీల్డింగ్ </w:t>
            </w:r>
            <w:r w:rsidR="00694A39">
              <w:rPr>
                <w:rFonts w:ascii="Nirmala UI" w:hAnsi="Nirmala UI" w:cs="Nirmala UI"/>
                <w:b w:val="0"/>
                <w:bCs w:val="0"/>
                <w:sz w:val="20"/>
                <w:szCs w:val="20"/>
              </w:rPr>
              <w:t>చేయడం</w:t>
            </w:r>
            <w:r w:rsidRPr="001F7D7A">
              <w:rPr>
                <w:rFonts w:ascii="Nirmala UI" w:hAnsi="Nirmala UI" w:cs="Nirmala UI"/>
                <w:b w:val="0"/>
                <w:bCs w:val="0"/>
                <w:sz w:val="20"/>
                <w:szCs w:val="20"/>
                <w:lang w:val="en-GB"/>
              </w:rPr>
              <w:t xml:space="preserve">) </w:t>
            </w:r>
            <w:r w:rsidRPr="001F7D7A">
              <w:rPr>
                <w:rFonts w:ascii="Nirmala UI" w:hAnsi="Nirmala UI" w:cs="Nirmala UI" w:hint="cs"/>
                <w:b w:val="0"/>
                <w:bCs w:val="0"/>
                <w:sz w:val="20"/>
                <w:szCs w:val="20"/>
                <w:lang w:val="en-GB"/>
              </w:rPr>
              <w:t>కింద</w:t>
            </w:r>
            <w:r w:rsidRPr="001F7D7A">
              <w:rPr>
                <w:rFonts w:ascii="Nirmala UI" w:hAnsi="Nirmala UI" w:cs="Nirmala UI"/>
                <w:b w:val="0"/>
                <w:bCs w:val="0"/>
                <w:sz w:val="20"/>
                <w:szCs w:val="20"/>
                <w:lang w:val="en-GB"/>
              </w:rPr>
              <w:t xml:space="preserve">, పెనాల్టీ పరుగులు విధించే </w:t>
            </w:r>
            <w:r w:rsidRPr="001F7D7A">
              <w:rPr>
                <w:rFonts w:ascii="Nirmala UI" w:hAnsi="Nirmala UI" w:cs="Nirmala UI" w:hint="cs"/>
                <w:b w:val="0"/>
                <w:bCs w:val="0"/>
                <w:sz w:val="20"/>
                <w:szCs w:val="20"/>
                <w:lang w:val="en-GB"/>
              </w:rPr>
              <w:t>నేరం</w:t>
            </w:r>
            <w:r w:rsidRPr="001F7D7A">
              <w:rPr>
                <w:rFonts w:ascii="Nirmala UI" w:hAnsi="Nirmala UI" w:cs="Nirmala UI"/>
                <w:b w:val="0"/>
                <w:bCs w:val="0"/>
                <w:sz w:val="20"/>
                <w:szCs w:val="20"/>
                <w:lang w:val="en-GB"/>
              </w:rPr>
              <w:t xml:space="preserve"> చేసినప్పుడు. ఆ బంతి</w:t>
            </w:r>
            <w:r w:rsidRPr="001F7D7A">
              <w:rPr>
                <w:rFonts w:ascii="Nirmala UI" w:hAnsi="Nirmala UI" w:cs="Nirmala UI"/>
                <w:b w:val="0"/>
                <w:bCs w:val="0"/>
                <w:sz w:val="20"/>
                <w:szCs w:val="20"/>
                <w:lang w:val="en-IN"/>
              </w:rPr>
              <w:t xml:space="preserve">   </w:t>
            </w:r>
            <w:r w:rsidRPr="001F7D7A">
              <w:rPr>
                <w:rFonts w:ascii="Nirmala UI" w:hAnsi="Nirmala UI" w:cs="Nirmala UI"/>
                <w:b w:val="0"/>
                <w:bCs w:val="0"/>
                <w:sz w:val="20"/>
                <w:szCs w:val="20"/>
                <w:lang w:val="en-GB"/>
              </w:rPr>
              <w:t xml:space="preserve"> ఓవర్లొ ఒక్కటిగా లెక్కించబడదు.</w:t>
            </w:r>
          </w:p>
          <w:p w14:paraId="7A4D2F1C" w14:textId="77777777" w:rsidR="001F7D7A" w:rsidRDefault="001F7D7A" w:rsidP="001F7D7A">
            <w:pPr>
              <w:pStyle w:val="Heading1"/>
              <w:spacing w:line="276" w:lineRule="auto"/>
              <w:ind w:left="909" w:right="-46" w:hanging="909"/>
              <w:jc w:val="both"/>
              <w:rPr>
                <w:rFonts w:ascii="Nirmala UI" w:hAnsi="Nirmala UI" w:cs="Nirmala UI"/>
                <w:b w:val="0"/>
                <w:bCs w:val="0"/>
                <w:sz w:val="20"/>
                <w:szCs w:val="20"/>
                <w:lang w:val="en-GB"/>
              </w:rPr>
            </w:pPr>
            <w:r w:rsidRPr="00BB793D">
              <w:rPr>
                <w:rFonts w:ascii="Nirmala UI" w:hAnsi="Nirmala UI" w:cs="Nirmala UI"/>
                <w:iCs/>
                <w:color w:val="00B050"/>
                <w:szCs w:val="18"/>
                <w:lang w:val="en-GB"/>
              </w:rPr>
              <w:t>20.1.1.7</w:t>
            </w:r>
            <w:r>
              <w:rPr>
                <w:rFonts w:ascii="Nirmala UI" w:hAnsi="Nirmala UI" w:cs="Nirmala UI"/>
                <w:iCs/>
                <w:szCs w:val="18"/>
                <w:lang w:val="en-GB"/>
              </w:rPr>
              <w:t xml:space="preserve"> </w:t>
            </w:r>
            <w:r w:rsidRPr="001F7D7A">
              <w:rPr>
                <w:rFonts w:ascii="Nirmala UI" w:hAnsi="Nirmala UI" w:cs="Nirmala UI"/>
                <w:b w:val="0"/>
                <w:bCs w:val="0"/>
                <w:sz w:val="20"/>
                <w:szCs w:val="20"/>
                <w:lang w:val="en-GB"/>
              </w:rPr>
              <w:t>చట్టము 28.3 (ఫీల్డింగ్ జట్టుకు చెందిన రక్షిత శిరస్త్రాణములు)</w:t>
            </w:r>
            <w:r w:rsidRPr="001F7D7A">
              <w:rPr>
                <w:rFonts w:ascii="Nirmala UI" w:hAnsi="Nirmala UI" w:cs="Nirmala UI"/>
                <w:b w:val="0"/>
                <w:bCs w:val="0"/>
                <w:sz w:val="18"/>
                <w:szCs w:val="18"/>
                <w:lang w:val="en-GB"/>
              </w:rPr>
              <w:t xml:space="preserve"> </w:t>
            </w:r>
            <w:r w:rsidRPr="001F7D7A">
              <w:rPr>
                <w:rFonts w:ascii="Nirmala UI" w:hAnsi="Nirmala UI" w:cs="Nirmala UI"/>
                <w:b w:val="0"/>
                <w:bCs w:val="0"/>
                <w:sz w:val="20"/>
                <w:szCs w:val="20"/>
                <w:lang w:val="en-GB"/>
              </w:rPr>
              <w:t>లోని నిబంధనలు ఉల్లంఘించబడినప్పుడు.</w:t>
            </w:r>
          </w:p>
          <w:p w14:paraId="437BFE96" w14:textId="77777777" w:rsidR="001F7D7A" w:rsidRDefault="001F7D7A" w:rsidP="001F7D7A">
            <w:pPr>
              <w:pStyle w:val="Heading1"/>
              <w:spacing w:line="276" w:lineRule="auto"/>
              <w:ind w:left="909" w:right="-46" w:hanging="909"/>
              <w:jc w:val="both"/>
              <w:rPr>
                <w:rFonts w:ascii="Nirmala UI" w:hAnsi="Nirmala UI" w:cs="Nirmala UI"/>
                <w:b w:val="0"/>
                <w:bCs w:val="0"/>
                <w:sz w:val="20"/>
                <w:szCs w:val="20"/>
                <w:lang w:val="en-GB"/>
              </w:rPr>
            </w:pPr>
            <w:r w:rsidRPr="00BB793D">
              <w:rPr>
                <w:rFonts w:ascii="Nirmala UI" w:hAnsi="Nirmala UI" w:cs="Nirmala UI"/>
                <w:iCs/>
                <w:color w:val="00B050"/>
                <w:szCs w:val="18"/>
                <w:lang w:val="en-GB"/>
              </w:rPr>
              <w:t>20.1.1.8</w:t>
            </w:r>
            <w:r>
              <w:rPr>
                <w:rFonts w:ascii="Nirmala UI" w:hAnsi="Nirmala UI" w:cs="Nirmala UI"/>
                <w:iCs/>
                <w:szCs w:val="18"/>
                <w:lang w:val="en-GB"/>
              </w:rPr>
              <w:t xml:space="preserve"> </w:t>
            </w:r>
            <w:r w:rsidRPr="001F7D7A">
              <w:rPr>
                <w:rFonts w:ascii="Nirmala UI" w:hAnsi="Nirmala UI" w:cs="Nirmala UI"/>
                <w:b w:val="0"/>
                <w:bCs w:val="0"/>
                <w:sz w:val="20"/>
                <w:szCs w:val="20"/>
                <w:lang w:val="en-GB"/>
              </w:rPr>
              <w:t>చట్టము 12.9 (మ్యాచ్ ముగింపు) లో పేర్కొన్న ఏ విధంగానైనా మ్యాచ్ ముగిసినప్పుడు.</w:t>
            </w:r>
          </w:p>
          <w:p w14:paraId="4219E38D" w14:textId="77777777" w:rsidR="001F7D7A" w:rsidRDefault="001F7D7A" w:rsidP="001F7D7A">
            <w:pPr>
              <w:pStyle w:val="Heading1"/>
              <w:spacing w:line="276" w:lineRule="auto"/>
              <w:ind w:left="909" w:right="-46" w:hanging="909"/>
              <w:jc w:val="both"/>
              <w:rPr>
                <w:rFonts w:ascii="Nirmala UI" w:hAnsi="Nirmala UI" w:cs="Nirmala UI"/>
                <w:b w:val="0"/>
                <w:bCs w:val="0"/>
                <w:color w:val="000000" w:themeColor="text1"/>
                <w:sz w:val="20"/>
                <w:szCs w:val="20"/>
              </w:rPr>
            </w:pPr>
            <w:r w:rsidRPr="00BB793D">
              <w:rPr>
                <w:rFonts w:ascii="Nirmala UI" w:hAnsi="Nirmala UI" w:cs="Nirmala UI"/>
                <w:iCs/>
                <w:color w:val="0070C0"/>
                <w:szCs w:val="18"/>
                <w:lang w:val="en-GB"/>
              </w:rPr>
              <w:t>20.1.2</w:t>
            </w:r>
            <w:r w:rsidR="006F18EC">
              <w:rPr>
                <w:rFonts w:ascii="Nirmala UI" w:hAnsi="Nirmala UI" w:cs="Nirmala UI"/>
                <w:iCs/>
                <w:szCs w:val="18"/>
                <w:lang w:val="en-GB"/>
              </w:rPr>
              <w:t xml:space="preserve"> </w:t>
            </w:r>
            <w:r w:rsidR="006F18EC" w:rsidRPr="006F18EC">
              <w:rPr>
                <w:rFonts w:ascii="Nirmala UI" w:hAnsi="Nirmala UI" w:cs="Nirmala UI"/>
                <w:b w:val="0"/>
                <w:bCs w:val="0"/>
                <w:color w:val="000000" w:themeColor="text1"/>
                <w:sz w:val="20"/>
                <w:szCs w:val="20"/>
              </w:rPr>
              <w:t xml:space="preserve">బంతి చివరకు స్థిరపడినట్లు </w:t>
            </w:r>
            <w:r w:rsidR="006F18EC" w:rsidRPr="006F18EC">
              <w:rPr>
                <w:rFonts w:ascii="Nirmala UI" w:hAnsi="Nirmala UI" w:cs="Nirmala UI" w:hint="cs"/>
                <w:b w:val="0"/>
                <w:bCs w:val="0"/>
                <w:color w:val="000000" w:themeColor="text1"/>
                <w:sz w:val="20"/>
                <w:szCs w:val="20"/>
              </w:rPr>
              <w:t>పరిగణించాలంటే</w:t>
            </w:r>
            <w:r w:rsidR="006F18EC" w:rsidRPr="006F18EC">
              <w:rPr>
                <w:rFonts w:ascii="Nirmala UI" w:hAnsi="Nirmala UI" w:cs="Nirmala UI"/>
                <w:b w:val="0"/>
                <w:bCs w:val="0"/>
                <w:color w:val="000000" w:themeColor="text1"/>
                <w:sz w:val="20"/>
                <w:szCs w:val="20"/>
              </w:rPr>
              <w:t>,</w:t>
            </w:r>
          </w:p>
          <w:p w14:paraId="2C6B179B" w14:textId="77777777" w:rsidR="006F18EC" w:rsidRPr="006F18EC" w:rsidRDefault="006F18EC" w:rsidP="006F18EC">
            <w:pPr>
              <w:pStyle w:val="Heading1"/>
              <w:spacing w:line="276" w:lineRule="auto"/>
              <w:ind w:left="909" w:right="-46" w:firstLine="0"/>
              <w:jc w:val="both"/>
              <w:rPr>
                <w:rFonts w:ascii="Nirmala UI" w:hAnsi="Nirmala UI" w:cs="Nirmala UI"/>
                <w:b w:val="0"/>
                <w:bCs w:val="0"/>
                <w:sz w:val="20"/>
                <w:szCs w:val="20"/>
                <w:lang w:val="en-GB"/>
              </w:rPr>
            </w:pPr>
            <w:r w:rsidRPr="006F18EC">
              <w:rPr>
                <w:rFonts w:ascii="Nirmala UI" w:hAnsi="Nirmala UI" w:cs="Nirmala UI" w:hint="cs"/>
                <w:b w:val="0"/>
                <w:bCs w:val="0"/>
                <w:sz w:val="20"/>
                <w:szCs w:val="20"/>
                <w:lang w:val="en-GB"/>
              </w:rPr>
              <w:t>అది</w:t>
            </w:r>
            <w:r w:rsidRPr="006F18EC">
              <w:rPr>
                <w:rFonts w:ascii="Nirmala UI" w:hAnsi="Nirmala UI" w:cs="Nirmala UI"/>
                <w:b w:val="0"/>
                <w:bCs w:val="0"/>
                <w:sz w:val="20"/>
                <w:szCs w:val="20"/>
                <w:lang w:val="en-GB"/>
              </w:rPr>
              <w:t xml:space="preserve"> </w:t>
            </w:r>
            <w:r w:rsidRPr="006F18EC">
              <w:rPr>
                <w:rFonts w:ascii="Nirmala UI" w:hAnsi="Nirmala UI" w:cs="Nirmala UI"/>
                <w:b w:val="0"/>
                <w:bCs w:val="0"/>
                <w:color w:val="000000" w:themeColor="text1"/>
                <w:sz w:val="20"/>
                <w:szCs w:val="20"/>
              </w:rPr>
              <w:t xml:space="preserve">ఒక్కసారి </w:t>
            </w:r>
            <w:r w:rsidRPr="006F18EC">
              <w:rPr>
                <w:rFonts w:ascii="Nirmala UI" w:hAnsi="Nirmala UI" w:cs="Nirmala UI" w:hint="cs"/>
                <w:b w:val="0"/>
                <w:bCs w:val="0"/>
                <w:sz w:val="20"/>
                <w:szCs w:val="20"/>
                <w:lang w:val="en-GB"/>
              </w:rPr>
              <w:t>ఏదైనా</w:t>
            </w:r>
            <w:r w:rsidRPr="006F18EC">
              <w:rPr>
                <w:rFonts w:ascii="Nirmala UI" w:hAnsi="Nirmala UI" w:cs="Nirmala UI"/>
                <w:b w:val="0"/>
                <w:bCs w:val="0"/>
                <w:color w:val="000000" w:themeColor="text1"/>
                <w:sz w:val="20"/>
                <w:szCs w:val="20"/>
              </w:rPr>
              <w:t xml:space="preserve"> ఫీల్డర్ </w:t>
            </w:r>
            <w:r w:rsidRPr="006F18EC">
              <w:rPr>
                <w:rFonts w:ascii="Nirmala UI" w:hAnsi="Nirmala UI" w:cs="Nirmala UI"/>
                <w:b w:val="0"/>
                <w:bCs w:val="0"/>
                <w:sz w:val="20"/>
                <w:szCs w:val="20"/>
                <w:lang w:val="en-GB"/>
              </w:rPr>
              <w:t>చేతిలోకి</w:t>
            </w:r>
            <w:r w:rsidRPr="006F18EC">
              <w:rPr>
                <w:rFonts w:ascii="Nirmala UI" w:hAnsi="Nirmala UI" w:cs="Nirmala UI"/>
                <w:b w:val="0"/>
                <w:bCs w:val="0"/>
                <w:color w:val="000000" w:themeColor="text1"/>
                <w:sz w:val="20"/>
                <w:szCs w:val="20"/>
              </w:rPr>
              <w:t xml:space="preserve"> లేదా </w:t>
            </w:r>
            <w:r w:rsidRPr="006F18EC">
              <w:rPr>
                <w:rFonts w:ascii="Nirmala UI" w:hAnsi="Nirmala UI" w:cs="Nirmala UI" w:hint="cs"/>
                <w:b w:val="0"/>
                <w:bCs w:val="0"/>
                <w:sz w:val="20"/>
                <w:szCs w:val="20"/>
                <w:lang w:val="en-GB"/>
              </w:rPr>
              <w:t>చేతుల్లోకి</w:t>
            </w:r>
            <w:r w:rsidRPr="006F18EC">
              <w:rPr>
                <w:rFonts w:ascii="Nirmala UI" w:hAnsi="Nirmala UI" w:cs="Nirmala UI"/>
                <w:b w:val="0"/>
                <w:bCs w:val="0"/>
                <w:sz w:val="20"/>
                <w:szCs w:val="20"/>
                <w:lang w:val="en-GB"/>
              </w:rPr>
              <w:t xml:space="preserve"> </w:t>
            </w:r>
            <w:r w:rsidRPr="006F18EC">
              <w:rPr>
                <w:rFonts w:ascii="Nirmala UI" w:hAnsi="Nirmala UI" w:cs="Nirmala UI" w:hint="cs"/>
                <w:b w:val="0"/>
                <w:bCs w:val="0"/>
                <w:sz w:val="20"/>
                <w:szCs w:val="20"/>
                <w:lang w:val="en-GB"/>
              </w:rPr>
              <w:t>వెళ్ళినప్పుడు</w:t>
            </w:r>
          </w:p>
          <w:p w14:paraId="23B25ACA" w14:textId="77777777" w:rsidR="006F18EC" w:rsidRPr="006F18EC" w:rsidRDefault="006F18EC" w:rsidP="006F18EC">
            <w:pPr>
              <w:pStyle w:val="Heading1"/>
              <w:spacing w:line="276" w:lineRule="auto"/>
              <w:ind w:left="909" w:right="-46" w:firstLine="0"/>
              <w:jc w:val="both"/>
              <w:rPr>
                <w:rFonts w:ascii="Nirmala UI" w:hAnsi="Nirmala UI" w:cs="Nirmala UI"/>
                <w:b w:val="0"/>
                <w:bCs w:val="0"/>
                <w:sz w:val="20"/>
                <w:szCs w:val="20"/>
                <w:lang w:val="en-GB"/>
              </w:rPr>
            </w:pPr>
            <w:r w:rsidRPr="006F18EC">
              <w:rPr>
                <w:rFonts w:ascii="Nirmala UI" w:hAnsi="Nirmala UI" w:cs="Nirmala UI"/>
                <w:b w:val="0"/>
                <w:bCs w:val="0"/>
                <w:color w:val="000000" w:themeColor="text1"/>
                <w:sz w:val="20"/>
                <w:szCs w:val="20"/>
              </w:rPr>
              <w:t xml:space="preserve">లేదా </w:t>
            </w:r>
            <w:r w:rsidRPr="006F18EC">
              <w:rPr>
                <w:rFonts w:ascii="Nirmala UI" w:hAnsi="Nirmala UI" w:cs="Nirmala UI" w:hint="cs"/>
                <w:b w:val="0"/>
                <w:bCs w:val="0"/>
                <w:sz w:val="20"/>
                <w:szCs w:val="20"/>
                <w:lang w:val="en-GB"/>
              </w:rPr>
              <w:t>నేలపై</w:t>
            </w:r>
            <w:r w:rsidRPr="006F18EC">
              <w:rPr>
                <w:rFonts w:ascii="Nirmala UI" w:hAnsi="Nirmala UI" w:cs="Nirmala UI"/>
                <w:b w:val="0"/>
                <w:bCs w:val="0"/>
                <w:color w:val="000000" w:themeColor="text1"/>
                <w:sz w:val="20"/>
                <w:szCs w:val="20"/>
              </w:rPr>
              <w:t xml:space="preserve"> నిశ్చలంగా </w:t>
            </w:r>
            <w:r w:rsidRPr="006F18EC">
              <w:rPr>
                <w:rFonts w:ascii="Nirmala UI" w:hAnsi="Nirmala UI" w:cs="Nirmala UI" w:hint="cs"/>
                <w:b w:val="0"/>
                <w:bCs w:val="0"/>
                <w:sz w:val="20"/>
                <w:szCs w:val="20"/>
                <w:lang w:val="en-GB"/>
              </w:rPr>
              <w:t>ఉన్నప్పుడు</w:t>
            </w:r>
          </w:p>
          <w:p w14:paraId="3B10D320" w14:textId="43E272A8" w:rsidR="006F18EC" w:rsidRPr="004D28F7" w:rsidRDefault="006F18EC" w:rsidP="006F18EC">
            <w:pPr>
              <w:pStyle w:val="Heading1"/>
              <w:spacing w:line="276" w:lineRule="auto"/>
              <w:ind w:left="909" w:right="-46" w:firstLine="0"/>
              <w:jc w:val="both"/>
              <w:rPr>
                <w:rFonts w:ascii="Nirmala UI" w:hAnsi="Nirmala UI" w:cs="Nirmala UI"/>
                <w:lang w:val="en-GB"/>
              </w:rPr>
            </w:pPr>
            <w:r w:rsidRPr="006F18EC">
              <w:rPr>
                <w:rFonts w:ascii="Nirmala UI" w:hAnsi="Nirmala UI" w:cs="Nirmala UI"/>
                <w:b w:val="0"/>
                <w:bCs w:val="0"/>
                <w:color w:val="000000" w:themeColor="text1"/>
                <w:sz w:val="20"/>
                <w:szCs w:val="20"/>
              </w:rPr>
              <w:t xml:space="preserve">మరియు </w:t>
            </w:r>
            <w:r w:rsidRPr="006F18EC">
              <w:rPr>
                <w:rFonts w:ascii="Nirmala UI" w:hAnsi="Nirmala UI" w:cs="Nirmala UI" w:hint="cs"/>
                <w:b w:val="0"/>
                <w:bCs w:val="0"/>
                <w:sz w:val="20"/>
                <w:szCs w:val="20"/>
                <w:lang w:val="en-GB"/>
              </w:rPr>
              <w:t>అది</w:t>
            </w:r>
            <w:r w:rsidRPr="006F18EC">
              <w:rPr>
                <w:rFonts w:ascii="Nirmala UI" w:hAnsi="Nirmala UI" w:cs="Nirmala UI"/>
                <w:b w:val="0"/>
                <w:bCs w:val="0"/>
                <w:sz w:val="20"/>
                <w:szCs w:val="20"/>
                <w:lang w:val="en-GB"/>
              </w:rPr>
              <w:t xml:space="preserve"> </w:t>
            </w:r>
            <w:r w:rsidRPr="006F18EC">
              <w:rPr>
                <w:rFonts w:ascii="Nirmala UI" w:hAnsi="Nirmala UI" w:cs="Nirmala UI" w:hint="cs"/>
                <w:b w:val="0"/>
                <w:bCs w:val="0"/>
                <w:sz w:val="20"/>
                <w:szCs w:val="20"/>
                <w:lang w:val="en-GB"/>
              </w:rPr>
              <w:t>ఇక</w:t>
            </w:r>
            <w:r w:rsidRPr="006F18EC">
              <w:rPr>
                <w:rFonts w:ascii="Nirmala UI" w:hAnsi="Nirmala UI" w:cs="Nirmala UI"/>
                <w:b w:val="0"/>
                <w:bCs w:val="0"/>
                <w:sz w:val="20"/>
                <w:szCs w:val="20"/>
                <w:lang w:val="en-GB"/>
              </w:rPr>
              <w:t xml:space="preserve"> </w:t>
            </w:r>
            <w:r w:rsidRPr="006F18EC">
              <w:rPr>
                <w:rFonts w:ascii="Nirmala UI" w:hAnsi="Nirmala UI" w:cs="Nirmala UI" w:hint="cs"/>
                <w:b w:val="0"/>
                <w:bCs w:val="0"/>
                <w:sz w:val="20"/>
                <w:szCs w:val="20"/>
                <w:lang w:val="en-GB"/>
              </w:rPr>
              <w:t>పై</w:t>
            </w:r>
            <w:r w:rsidRPr="006F18EC">
              <w:rPr>
                <w:rFonts w:ascii="Nirmala UI" w:hAnsi="Nirmala UI" w:cs="Nirmala UI"/>
                <w:b w:val="0"/>
                <w:bCs w:val="0"/>
                <w:sz w:val="20"/>
                <w:szCs w:val="20"/>
                <w:lang w:val="en-GB"/>
              </w:rPr>
              <w:t xml:space="preserve"> </w:t>
            </w:r>
            <w:r w:rsidRPr="006F18EC">
              <w:rPr>
                <w:rFonts w:ascii="Nirmala UI" w:hAnsi="Nirmala UI" w:cs="Nirmala UI" w:hint="cs"/>
                <w:b w:val="0"/>
                <w:bCs w:val="0"/>
                <w:sz w:val="20"/>
                <w:szCs w:val="20"/>
                <w:lang w:val="en-GB"/>
              </w:rPr>
              <w:t>ఆటలో</w:t>
            </w:r>
            <w:r w:rsidRPr="006F18EC">
              <w:rPr>
                <w:rFonts w:ascii="Nirmala UI" w:hAnsi="Nirmala UI" w:cs="Nirmala UI"/>
                <w:b w:val="0"/>
                <w:bCs w:val="0"/>
                <w:sz w:val="20"/>
                <w:szCs w:val="20"/>
                <w:lang w:val="en-GB"/>
              </w:rPr>
              <w:t xml:space="preserve"> </w:t>
            </w:r>
            <w:r w:rsidRPr="006F18EC">
              <w:rPr>
                <w:rFonts w:ascii="Nirmala UI" w:hAnsi="Nirmala UI" w:cs="Nirmala UI" w:hint="cs"/>
                <w:b w:val="0"/>
                <w:bCs w:val="0"/>
                <w:sz w:val="20"/>
                <w:szCs w:val="20"/>
                <w:lang w:val="en-GB"/>
              </w:rPr>
              <w:t>లేదని</w:t>
            </w:r>
            <w:r w:rsidRPr="006F18EC">
              <w:rPr>
                <w:rFonts w:ascii="Nirmala UI" w:hAnsi="Nirmala UI" w:cs="Nirmala UI"/>
                <w:b w:val="0"/>
                <w:bCs w:val="0"/>
                <w:color w:val="000000" w:themeColor="text1"/>
                <w:sz w:val="20"/>
                <w:szCs w:val="20"/>
              </w:rPr>
              <w:t xml:space="preserve"> బౌలర్ ఎండ్ అంపైర్ </w:t>
            </w:r>
            <w:r w:rsidRPr="006F18EC">
              <w:rPr>
                <w:rFonts w:ascii="Nirmala UI" w:hAnsi="Nirmala UI" w:cs="Nirmala UI" w:hint="cs"/>
                <w:b w:val="0"/>
                <w:bCs w:val="0"/>
                <w:color w:val="000000" w:themeColor="text1"/>
                <w:sz w:val="20"/>
                <w:szCs w:val="20"/>
              </w:rPr>
              <w:t>నిర్ణయించాలి</w:t>
            </w:r>
            <w:r w:rsidRPr="006F18EC">
              <w:rPr>
                <w:rFonts w:ascii="Nirmala UI" w:hAnsi="Nirmala UI" w:cs="Nirmala UI"/>
                <w:b w:val="0"/>
                <w:bCs w:val="0"/>
                <w:color w:val="000000" w:themeColor="text1"/>
                <w:sz w:val="20"/>
                <w:szCs w:val="20"/>
              </w:rPr>
              <w:t>.</w:t>
            </w:r>
          </w:p>
        </w:tc>
      </w:tr>
      <w:tr w:rsidR="000C37BD" w14:paraId="5804BC24" w14:textId="77777777" w:rsidTr="0041296A">
        <w:tc>
          <w:tcPr>
            <w:tcW w:w="4508" w:type="dxa"/>
          </w:tcPr>
          <w:p w14:paraId="2F428B6F" w14:textId="77777777" w:rsidR="000C37BD" w:rsidRDefault="00872074" w:rsidP="004D28F7">
            <w:pPr>
              <w:pStyle w:val="Heading1"/>
              <w:ind w:left="0" w:right="-46" w:firstLine="0"/>
              <w:rPr>
                <w:rFonts w:ascii="Nirmala UI" w:hAnsi="Nirmala UI" w:cs="Nirmala UI"/>
                <w:lang w:val="en-GB"/>
              </w:rPr>
            </w:pPr>
            <w:r w:rsidRPr="00BB793D">
              <w:rPr>
                <w:rFonts w:ascii="Nirmala UI" w:hAnsi="Nirmala UI" w:cs="Nirmala UI"/>
                <w:color w:val="EE0000"/>
                <w:lang w:val="en-GB"/>
              </w:rPr>
              <w:lastRenderedPageBreak/>
              <w:t xml:space="preserve">20.2 </w:t>
            </w:r>
            <w:r>
              <w:rPr>
                <w:rFonts w:ascii="Nirmala UI" w:hAnsi="Nirmala UI" w:cs="Nirmala UI"/>
                <w:lang w:val="en-GB"/>
              </w:rPr>
              <w:t>Ball finally settled</w:t>
            </w:r>
          </w:p>
          <w:p w14:paraId="7C976702" w14:textId="26EBF625" w:rsidR="00872074" w:rsidRPr="00872074" w:rsidRDefault="00872074" w:rsidP="007E3C34">
            <w:pPr>
              <w:pStyle w:val="Heading1"/>
              <w:spacing w:line="276" w:lineRule="auto"/>
              <w:ind w:left="459" w:right="-46" w:firstLine="0"/>
              <w:rPr>
                <w:rFonts w:ascii="Nirmala UI" w:hAnsi="Nirmala UI" w:cs="Nirmala UI"/>
                <w:b w:val="0"/>
                <w:bCs w:val="0"/>
                <w:sz w:val="20"/>
                <w:szCs w:val="20"/>
                <w:lang w:val="en-GB"/>
              </w:rPr>
            </w:pPr>
            <w:r w:rsidRPr="008720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the ball is finally settled or not is a matter for the umpire alone to decide.</w:t>
            </w:r>
          </w:p>
        </w:tc>
        <w:tc>
          <w:tcPr>
            <w:tcW w:w="4508" w:type="dxa"/>
          </w:tcPr>
          <w:p w14:paraId="4974A880" w14:textId="77777777" w:rsidR="000C37BD" w:rsidRDefault="00BB793D" w:rsidP="004D28F7">
            <w:pPr>
              <w:pStyle w:val="Heading1"/>
              <w:ind w:left="0" w:right="-46" w:firstLine="0"/>
              <w:rPr>
                <w:rFonts w:ascii="Nirmala UI" w:hAnsi="Nirmala UI" w:cs="Nirmala UI"/>
                <w:iCs/>
                <w:szCs w:val="18"/>
                <w:lang w:val="en-GB"/>
              </w:rPr>
            </w:pPr>
            <w:r w:rsidRPr="00BB793D">
              <w:rPr>
                <w:rFonts w:ascii="Nirmala UI" w:hAnsi="Nirmala UI" w:cs="Nirmala UI"/>
                <w:color w:val="EE0000"/>
                <w:lang w:val="en-GB"/>
              </w:rPr>
              <w:t>20.2</w:t>
            </w:r>
            <w:r>
              <w:rPr>
                <w:rFonts w:ascii="Nirmala UI" w:hAnsi="Nirmala UI" w:cs="Nirmala UI"/>
                <w:lang w:val="en-GB"/>
              </w:rPr>
              <w:t xml:space="preserve"> </w:t>
            </w:r>
            <w:r w:rsidRPr="00BB793D">
              <w:rPr>
                <w:rFonts w:ascii="Nirmala UI" w:hAnsi="Nirmala UI" w:cs="Nirmala UI"/>
                <w:iCs/>
                <w:szCs w:val="18"/>
                <w:lang w:val="en-GB"/>
              </w:rPr>
              <w:t>బంతి</w:t>
            </w:r>
            <w:r w:rsidRPr="00BB793D">
              <w:rPr>
                <w:iCs/>
                <w:szCs w:val="18"/>
                <w:lang w:val="en-GB"/>
              </w:rPr>
              <w:t xml:space="preserve"> </w:t>
            </w:r>
            <w:r w:rsidRPr="00BB793D">
              <w:rPr>
                <w:rFonts w:ascii="Nirmala UI" w:hAnsi="Nirmala UI" w:cs="Nirmala UI"/>
                <w:iCs/>
                <w:szCs w:val="18"/>
                <w:lang w:val="en-GB"/>
              </w:rPr>
              <w:t>చివరకు</w:t>
            </w:r>
            <w:r w:rsidRPr="00BB793D">
              <w:rPr>
                <w:iCs/>
                <w:szCs w:val="18"/>
                <w:lang w:val="en-GB"/>
              </w:rPr>
              <w:t xml:space="preserve"> </w:t>
            </w:r>
            <w:r w:rsidRPr="00BB793D">
              <w:rPr>
                <w:rFonts w:ascii="Nirmala UI" w:hAnsi="Nirmala UI" w:cs="Nirmala UI"/>
                <w:iCs/>
                <w:szCs w:val="18"/>
                <w:lang w:val="en-GB"/>
              </w:rPr>
              <w:t>స్థిరపడడం</w:t>
            </w:r>
          </w:p>
          <w:p w14:paraId="5757A293" w14:textId="2C5D91A6" w:rsidR="00BB793D" w:rsidRPr="00BB793D" w:rsidRDefault="00BB793D" w:rsidP="00BB793D">
            <w:pPr>
              <w:pStyle w:val="Heading1"/>
              <w:ind w:left="483" w:right="-46" w:firstLine="0"/>
              <w:jc w:val="both"/>
              <w:rPr>
                <w:rFonts w:ascii="Nirmala UI" w:hAnsi="Nirmala UI" w:cs="Nirmala UI"/>
                <w:b w:val="0"/>
                <w:bCs w:val="0"/>
                <w:lang w:val="en-GB"/>
              </w:rPr>
            </w:pPr>
            <w:r w:rsidRPr="00BB793D">
              <w:rPr>
                <w:rFonts w:ascii="Nirmala UI" w:hAnsi="Nirmala UI" w:cs="Nirmala UI"/>
                <w:b w:val="0"/>
                <w:bCs w:val="0"/>
                <w:sz w:val="20"/>
                <w:szCs w:val="20"/>
                <w:lang w:val="en-GB"/>
              </w:rPr>
              <w:t>బంతి చివరకు స్థిరపడిందా లేదా అనేది కేవలం అంపైర్ మాత్రమే నిర్ణయించాల్సిన విషయం.</w:t>
            </w:r>
          </w:p>
        </w:tc>
      </w:tr>
      <w:tr w:rsidR="000C37BD" w14:paraId="3A2DF848" w14:textId="77777777" w:rsidTr="0041296A">
        <w:tc>
          <w:tcPr>
            <w:tcW w:w="4508" w:type="dxa"/>
          </w:tcPr>
          <w:p w14:paraId="3E768F7F" w14:textId="77777777" w:rsidR="000C37BD" w:rsidRDefault="00BB793D" w:rsidP="004D28F7">
            <w:pPr>
              <w:pStyle w:val="Heading1"/>
              <w:ind w:left="0" w:right="-46" w:firstLine="0"/>
              <w:rPr>
                <w:rFonts w:ascii="Nirmala UI" w:hAnsi="Nirmala UI" w:cs="Nirmala UI"/>
                <w:lang w:val="en-GB"/>
              </w:rPr>
            </w:pPr>
            <w:r w:rsidRPr="00BB793D">
              <w:rPr>
                <w:rFonts w:ascii="Nirmala UI" w:hAnsi="Nirmala UI" w:cs="Nirmala UI"/>
                <w:color w:val="EE0000"/>
                <w:lang w:val="en-GB"/>
              </w:rPr>
              <w:t>20.3</w:t>
            </w:r>
            <w:r>
              <w:rPr>
                <w:rFonts w:ascii="Nirmala UI" w:hAnsi="Nirmala UI" w:cs="Nirmala UI"/>
                <w:lang w:val="en-GB"/>
              </w:rPr>
              <w:t xml:space="preserve"> Call of Over or Time</w:t>
            </w:r>
          </w:p>
          <w:p w14:paraId="243B163F" w14:textId="1D14F1E7" w:rsidR="00BB793D" w:rsidRPr="00BB793D" w:rsidRDefault="00BB793D" w:rsidP="00C034E5">
            <w:pPr>
              <w:pStyle w:val="Heading1"/>
              <w:spacing w:line="276" w:lineRule="auto"/>
              <w:ind w:left="459" w:right="-46" w:firstLine="0"/>
              <w:jc w:val="both"/>
              <w:rPr>
                <w:rFonts w:ascii="Nirmala UI" w:hAnsi="Nirmala UI" w:cs="Nirmala UI"/>
                <w:b w:val="0"/>
                <w:bCs w:val="0"/>
                <w:sz w:val="20"/>
                <w:szCs w:val="20"/>
                <w:lang w:val="en-GB"/>
              </w:rPr>
            </w:pPr>
            <w:r w:rsidRPr="00BB793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Neither the call of over (see Law 17.4), nor the call of Time (see Law 12.2) is to be made </w:t>
            </w:r>
            <w:r w:rsidRPr="00BB793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until the ball is dead, either under 2</w:t>
            </w:r>
            <w:r w:rsidR="00C034E5">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BB793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or under </w:t>
            </w:r>
            <w:r w:rsidR="00C034E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BB793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4508" w:type="dxa"/>
          </w:tcPr>
          <w:p w14:paraId="79C92917" w14:textId="1E50BB60" w:rsidR="000C37BD" w:rsidRDefault="00BB793D" w:rsidP="004D28F7">
            <w:pPr>
              <w:pStyle w:val="Heading1"/>
              <w:ind w:left="0" w:right="-46" w:firstLine="0"/>
              <w:rPr>
                <w:rFonts w:ascii="Nirmala UI" w:hAnsi="Nirmala UI" w:cs="Nirmala UI"/>
                <w:iCs/>
                <w:szCs w:val="18"/>
                <w:lang w:val="en-GB"/>
              </w:rPr>
            </w:pPr>
            <w:r w:rsidRPr="00BB793D">
              <w:rPr>
                <w:rFonts w:ascii="Nirmala UI" w:hAnsi="Nirmala UI" w:cs="Nirmala UI"/>
                <w:color w:val="EE0000"/>
                <w:lang w:val="en-GB"/>
              </w:rPr>
              <w:lastRenderedPageBreak/>
              <w:t>20.3</w:t>
            </w:r>
            <w:r>
              <w:rPr>
                <w:rFonts w:ascii="Nirmala UI" w:hAnsi="Nirmala UI" w:cs="Nirmala UI"/>
                <w:lang w:val="en-GB"/>
              </w:rPr>
              <w:t xml:space="preserve"> </w:t>
            </w:r>
            <w:r w:rsidRPr="00BB793D">
              <w:rPr>
                <w:rFonts w:ascii="Nirmala UI" w:hAnsi="Nirmala UI" w:cs="Nirmala UI"/>
                <w:iCs/>
                <w:szCs w:val="18"/>
                <w:lang w:val="en-GB"/>
              </w:rPr>
              <w:t xml:space="preserve">ఓవర్ లేదా టైమ్ కాల్ </w:t>
            </w:r>
            <w:r w:rsidR="00E02C6E" w:rsidRPr="00E02C6E">
              <w:rPr>
                <w:rFonts w:ascii="Nirmala UI" w:hAnsi="Nirmala UI" w:cs="Nirmala UI"/>
                <w:lang w:val="en-GB"/>
              </w:rPr>
              <w:t>చెయడం</w:t>
            </w:r>
          </w:p>
          <w:p w14:paraId="09D136BF" w14:textId="58777A91" w:rsidR="00BB793D" w:rsidRPr="00BB793D" w:rsidRDefault="00BB793D" w:rsidP="00BB793D">
            <w:pPr>
              <w:pStyle w:val="Heading1"/>
              <w:ind w:left="483" w:right="-46" w:firstLine="0"/>
              <w:jc w:val="both"/>
              <w:rPr>
                <w:rFonts w:ascii="Nirmala UI" w:hAnsi="Nirmala UI" w:cs="Nirmala UI"/>
                <w:b w:val="0"/>
                <w:bCs w:val="0"/>
                <w:lang w:val="en-GB"/>
              </w:rPr>
            </w:pPr>
            <w:r w:rsidRPr="00BB793D">
              <w:rPr>
                <w:rFonts w:ascii="Nirmala UI" w:hAnsi="Nirmala UI" w:cs="Nirmala UI"/>
                <w:b w:val="0"/>
                <w:bCs w:val="0"/>
                <w:color w:val="000000" w:themeColor="text1"/>
                <w:sz w:val="20"/>
                <w:szCs w:val="20"/>
                <w:lang w:val="en-GB"/>
              </w:rPr>
              <w:t xml:space="preserve">20.1 పరిధిలో కానీ లేదా 20.4 పరిధిలో కానీ, బంతి డెడ్ అయ్యే వరకు, ఓవర్ కాల్ </w:t>
            </w:r>
            <w:r w:rsidR="00E02C6E" w:rsidRPr="00AE6165">
              <w:rPr>
                <w:rFonts w:ascii="Nirmala UI" w:hAnsi="Nirmala UI" w:cs="Nirmala UI"/>
                <w:b w:val="0"/>
                <w:bCs w:val="0"/>
                <w:sz w:val="20"/>
                <w:szCs w:val="20"/>
                <w:lang w:val="en-GB"/>
              </w:rPr>
              <w:t>చెయడం</w:t>
            </w:r>
            <w:r w:rsidRPr="00BB793D">
              <w:rPr>
                <w:rFonts w:ascii="Nirmala UI" w:hAnsi="Nirmala UI" w:cs="Nirmala UI"/>
                <w:b w:val="0"/>
                <w:bCs w:val="0"/>
                <w:color w:val="000000" w:themeColor="text1"/>
                <w:sz w:val="20"/>
                <w:szCs w:val="20"/>
                <w:lang w:val="en-GB"/>
              </w:rPr>
              <w:t xml:space="preserve"> (</w:t>
            </w:r>
            <w:r w:rsidRPr="00BB793D">
              <w:rPr>
                <w:rFonts w:ascii="Nirmala UI" w:hAnsi="Nirmala UI" w:cs="Nirmala UI"/>
                <w:b w:val="0"/>
                <w:bCs w:val="0"/>
                <w:iCs/>
                <w:color w:val="000000" w:themeColor="text1"/>
                <w:sz w:val="20"/>
                <w:szCs w:val="20"/>
                <w:lang w:val="en-GB"/>
              </w:rPr>
              <w:t xml:space="preserve">చట్టము 17.4 - ఓవర్ కాల్ </w:t>
            </w:r>
            <w:r w:rsidR="00E02C6E" w:rsidRPr="00AE6165">
              <w:rPr>
                <w:rFonts w:ascii="Nirmala UI" w:hAnsi="Nirmala UI" w:cs="Nirmala UI"/>
                <w:b w:val="0"/>
                <w:bCs w:val="0"/>
                <w:sz w:val="20"/>
                <w:szCs w:val="20"/>
                <w:lang w:val="en-GB"/>
              </w:rPr>
              <w:lastRenderedPageBreak/>
              <w:t>చెయడం</w:t>
            </w:r>
            <w:r w:rsidRPr="00BB793D">
              <w:rPr>
                <w:rFonts w:ascii="Nirmala UI" w:hAnsi="Nirmala UI" w:cs="Nirmala UI"/>
                <w:b w:val="0"/>
                <w:bCs w:val="0"/>
                <w:color w:val="000000" w:themeColor="text1"/>
                <w:sz w:val="20"/>
                <w:szCs w:val="20"/>
                <w:lang w:val="en-GB"/>
              </w:rPr>
              <w:t xml:space="preserve"> </w:t>
            </w:r>
            <w:r w:rsidRPr="00BB793D">
              <w:rPr>
                <w:rFonts w:ascii="Nirmala UI" w:hAnsi="Nirmala UI" w:cs="Nirmala UI"/>
                <w:b w:val="0"/>
                <w:bCs w:val="0"/>
                <w:iCs/>
                <w:color w:val="000000" w:themeColor="text1"/>
                <w:sz w:val="20"/>
                <w:szCs w:val="20"/>
                <w:lang w:val="en-GB"/>
              </w:rPr>
              <w:t>చూడండి</w:t>
            </w:r>
            <w:r w:rsidRPr="00BB793D">
              <w:rPr>
                <w:rFonts w:ascii="Nirmala UI" w:hAnsi="Nirmala UI" w:cs="Nirmala UI"/>
                <w:b w:val="0"/>
                <w:bCs w:val="0"/>
                <w:color w:val="000000" w:themeColor="text1"/>
                <w:sz w:val="20"/>
                <w:szCs w:val="20"/>
                <w:lang w:val="en-GB"/>
              </w:rPr>
              <w:t xml:space="preserve">) కానీ, టైమ్ కాల్ </w:t>
            </w:r>
            <w:r w:rsidR="00E02C6E" w:rsidRPr="00AE6165">
              <w:rPr>
                <w:rFonts w:ascii="Nirmala UI" w:hAnsi="Nirmala UI" w:cs="Nirmala UI"/>
                <w:b w:val="0"/>
                <w:bCs w:val="0"/>
                <w:sz w:val="20"/>
                <w:szCs w:val="20"/>
                <w:lang w:val="en-GB"/>
              </w:rPr>
              <w:t>చెయడం</w:t>
            </w:r>
            <w:r w:rsidRPr="00BB793D">
              <w:rPr>
                <w:rFonts w:ascii="Nirmala UI" w:hAnsi="Nirmala UI" w:cs="Nirmala UI"/>
                <w:b w:val="0"/>
                <w:bCs w:val="0"/>
                <w:color w:val="000000" w:themeColor="text1"/>
                <w:sz w:val="20"/>
                <w:szCs w:val="20"/>
                <w:lang w:val="en-GB"/>
              </w:rPr>
              <w:t xml:space="preserve"> (</w:t>
            </w:r>
            <w:r w:rsidRPr="00BB793D">
              <w:rPr>
                <w:rFonts w:ascii="Nirmala UI" w:hAnsi="Nirmala UI" w:cs="Nirmala UI"/>
                <w:b w:val="0"/>
                <w:bCs w:val="0"/>
                <w:iCs/>
                <w:color w:val="000000" w:themeColor="text1"/>
                <w:sz w:val="20"/>
                <w:szCs w:val="20"/>
                <w:lang w:val="en-GB"/>
              </w:rPr>
              <w:t xml:space="preserve">చట్టము 12.2 - టైమ్ కాల్ </w:t>
            </w:r>
            <w:r w:rsidR="00E02C6E" w:rsidRPr="00AE6165">
              <w:rPr>
                <w:rFonts w:ascii="Nirmala UI" w:hAnsi="Nirmala UI" w:cs="Nirmala UI"/>
                <w:b w:val="0"/>
                <w:bCs w:val="0"/>
                <w:sz w:val="20"/>
                <w:szCs w:val="20"/>
                <w:lang w:val="en-GB"/>
              </w:rPr>
              <w:t>చెయడం</w:t>
            </w:r>
            <w:r w:rsidRPr="00BB793D">
              <w:rPr>
                <w:rFonts w:ascii="Nirmala UI" w:hAnsi="Nirmala UI" w:cs="Nirmala UI"/>
                <w:b w:val="0"/>
                <w:bCs w:val="0"/>
                <w:iCs/>
                <w:color w:val="000000" w:themeColor="text1"/>
                <w:sz w:val="20"/>
                <w:szCs w:val="20"/>
                <w:lang w:val="en-GB"/>
              </w:rPr>
              <w:t xml:space="preserve"> చూడండి)</w:t>
            </w:r>
            <w:r w:rsidRPr="00BB793D">
              <w:rPr>
                <w:rFonts w:ascii="Nirmala UI" w:hAnsi="Nirmala UI" w:cs="Nirmala UI"/>
                <w:b w:val="0"/>
                <w:bCs w:val="0"/>
                <w:color w:val="000000" w:themeColor="text1"/>
                <w:sz w:val="20"/>
                <w:szCs w:val="20"/>
                <w:lang w:val="en-GB"/>
              </w:rPr>
              <w:t xml:space="preserve"> కానీ, </w:t>
            </w:r>
            <w:r w:rsidR="005A1C32" w:rsidRPr="005A1C32">
              <w:rPr>
                <w:rFonts w:ascii="Nirmala UI" w:hAnsi="Nirmala UI" w:cs="Nirmala UI"/>
                <w:b w:val="0"/>
                <w:bCs w:val="0"/>
                <w:color w:val="000000" w:themeColor="text1"/>
                <w:sz w:val="20"/>
                <w:szCs w:val="20"/>
                <w:lang w:val="en-GB"/>
              </w:rPr>
              <w:t>చేయకూడదు</w:t>
            </w:r>
            <w:r w:rsidRPr="00BB793D">
              <w:rPr>
                <w:rFonts w:ascii="Nirmala UI" w:hAnsi="Nirmala UI" w:cs="Nirmala UI"/>
                <w:b w:val="0"/>
                <w:bCs w:val="0"/>
                <w:sz w:val="20"/>
                <w:szCs w:val="20"/>
                <w:lang w:val="en-GB"/>
              </w:rPr>
              <w:t>.</w:t>
            </w:r>
          </w:p>
        </w:tc>
      </w:tr>
      <w:tr w:rsidR="000C37BD" w14:paraId="49881D57" w14:textId="77777777" w:rsidTr="0041296A">
        <w:tc>
          <w:tcPr>
            <w:tcW w:w="4508" w:type="dxa"/>
          </w:tcPr>
          <w:p w14:paraId="68300382" w14:textId="77777777" w:rsidR="000C37BD" w:rsidRDefault="00474B9A" w:rsidP="00CB672F">
            <w:pPr>
              <w:pStyle w:val="Heading1"/>
              <w:ind w:left="459" w:right="-46" w:hanging="459"/>
              <w:jc w:val="both"/>
              <w:rPr>
                <w:rFonts w:ascii="Nirmala UI" w:hAnsi="Nirmala UI" w:cs="Nirmala UI"/>
                <w:lang w:val="en-GB"/>
              </w:rPr>
            </w:pPr>
            <w:r w:rsidRPr="0031379F">
              <w:rPr>
                <w:rFonts w:ascii="Nirmala UI" w:hAnsi="Nirmala UI" w:cs="Nirmala UI"/>
                <w:color w:val="EE0000"/>
                <w:lang w:val="en-GB"/>
              </w:rPr>
              <w:lastRenderedPageBreak/>
              <w:t xml:space="preserve">20.4 </w:t>
            </w:r>
            <w:r w:rsidR="00C034E5">
              <w:rPr>
                <w:rFonts w:ascii="Nirmala UI" w:hAnsi="Nirmala UI" w:cs="Nirmala UI"/>
                <w:lang w:val="en-GB"/>
              </w:rPr>
              <w:t>Umpire calling &amp; signalling Dead ball</w:t>
            </w:r>
          </w:p>
          <w:p w14:paraId="0B651F78" w14:textId="77777777" w:rsidR="00C034E5" w:rsidRDefault="00C034E5" w:rsidP="00C034E5">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79F">
              <w:rPr>
                <w:rFonts w:ascii="Nirmala UI" w:hAnsi="Nirmala UI" w:cs="Nirmala UI"/>
                <w:color w:val="0070C0"/>
                <w:lang w:val="en-GB"/>
              </w:rPr>
              <w:t>20.4.1</w:t>
            </w:r>
            <w:r w:rsidRPr="0031379F">
              <w:rPr>
                <w:rFonts w:ascii="Nirmala UI" w:hAnsi="Nirmala UI" w:cs="Nirmala UI"/>
                <w:color w:val="EE0000"/>
                <w:lang w:val="en-GB"/>
              </w:rPr>
              <w:t xml:space="preserve"> </w:t>
            </w:r>
            <w:r w:rsidRPr="00C034E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ball has become dead under 2</w:t>
            </w:r>
            <w:r w:rsidRPr="00C034E5">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C034E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the bowler’s end umpire may call and signal Dead ball if it is necessary to inform the players.</w:t>
            </w:r>
          </w:p>
          <w:p w14:paraId="65ABEB20" w14:textId="77777777" w:rsidR="007E3C34" w:rsidRDefault="007E3C34" w:rsidP="007E3C34">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79F">
              <w:rPr>
                <w:rFonts w:ascii="Nirmala UI" w:hAnsi="Nirmala UI" w:cs="Nirmala UI"/>
                <w:color w:val="0070C0"/>
                <w:lang w:val="en-GB"/>
              </w:rPr>
              <w:t>20.4.2</w:t>
            </w:r>
            <w:r>
              <w:rPr>
                <w:rFonts w:ascii="Nirmala UI" w:hAnsi="Nirmala UI" w:cs="Nirmala UI"/>
                <w:lang w:val="en-GB"/>
              </w:rPr>
              <w:t xml:space="preserve"> </w:t>
            </w:r>
            <w:r w:rsidRPr="007E3C3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either umpire is required to call and signal Dead ball under 2</w:t>
            </w:r>
            <w:r w:rsidRPr="007E3C34">
              <w:rPr>
                <w:rFonts w:ascii="Nirmala UI" w:hAnsi="Nirmala UI" w:cs="Nirmala UI"/>
                <w:b w:val="0"/>
                <w:bCs w:val="0"/>
                <w:color w:val="000000" w:themeColor="text1"/>
                <w:sz w:val="20"/>
                <w:szCs w:val="20"/>
                <w:cs/>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7E3C3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.4.2.1 to 2</w:t>
            </w:r>
            <w:r w:rsidRPr="007E3C34">
              <w:rPr>
                <w:rFonts w:ascii="Nirmala UI" w:hAnsi="Nirmala UI" w:cs="Nirmala UI"/>
                <w:b w:val="0"/>
                <w:bCs w:val="0"/>
                <w:color w:val="000000" w:themeColor="text1"/>
                <w:sz w:val="20"/>
                <w:szCs w:val="20"/>
                <w:cs/>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7E3C3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.4.2.14, the ball will be considered to be dead at the instant of the incident causing the ball to become dead. However, where the Law specifically provides for the call to be delayed, so as not to disadvantage the non-offending side, under </w:t>
            </w:r>
            <w:r w:rsidRPr="007E3C34">
              <w:rPr>
                <w:rFonts w:ascii="Nirmala UI" w:eastAsia="+mn-ea" w:hAnsi="Nirmala UI" w:cs="Nirmala UI"/>
                <w:b w:val="0"/>
                <w:bCs w:val="0"/>
                <w:color w:val="FF2F23"/>
                <w:kern w:val="24"/>
                <w:position w:val="1"/>
                <w:sz w:val="20"/>
                <w:szCs w:val="20"/>
              </w:rPr>
              <w:t>Law 23.3 (Leg byes not to be awarded),</w:t>
            </w:r>
            <w:r w:rsidRPr="007E3C34">
              <w:rPr>
                <w:rFonts w:ascii="Nirmala UI" w:eastAsia="+mn-ea" w:hAnsi="Nirmala UI" w:cs="Nirmala UI"/>
                <w:b w:val="0"/>
                <w:bCs w:val="0"/>
                <w:color w:val="FF2F23"/>
                <w:kern w:val="24"/>
                <w:position w:val="1"/>
                <w:sz w:val="20"/>
                <w:szCs w:val="20"/>
                <w:cs/>
                <w:lang w:bidi="kn-IN"/>
              </w:rPr>
              <w:t xml:space="preserve"> </w:t>
            </w:r>
            <w:r w:rsidRPr="007E3C3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25.7 (Restriction on the Striker’s Runner), Law 34.4 (Runs permitted from the ball lawfully struck more than once), Law 41.2.1 (Unfair actions) and Law 42.1.2 (Unacceptable conduct), the ball will be considered to be dead at the point of the call.</w:t>
            </w:r>
          </w:p>
          <w:p w14:paraId="58EC8F6A" w14:textId="77777777" w:rsidR="007E3C34" w:rsidRDefault="007E3C34" w:rsidP="007E3C34">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C3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umpire shall call and signal Dead ball when</w:t>
            </w:r>
          </w:p>
          <w:p w14:paraId="6B96829A" w14:textId="77777777" w:rsidR="005F276C" w:rsidRDefault="005F276C" w:rsidP="005F276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D95">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20.4.2.1</w:t>
            </w:r>
            <w:r w:rsidRPr="00227D95">
              <w:rPr>
                <w:rFonts w:ascii="Nirmala UI" w:hAnsi="Nirmala UI" w:cs="Nirmala UI"/>
                <w:b w:val="0"/>
                <w:bCs w:val="0"/>
                <w:color w:val="00B05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76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intervening in a case of unfair play.</w:t>
            </w:r>
          </w:p>
          <w:p w14:paraId="2E1F9200" w14:textId="77777777" w:rsidR="005F276C" w:rsidRDefault="005F276C" w:rsidP="005F276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D95">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20.4.2.2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76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possibly serious injury to a player or umpire occurs.</w:t>
            </w:r>
          </w:p>
          <w:p w14:paraId="53931FC8" w14:textId="77777777" w:rsidR="005F276C" w:rsidRDefault="005F276C" w:rsidP="005F276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D95">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20.4.2.3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76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leaving </w:t>
            </w:r>
            <w:r w:rsidRPr="005F276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5F276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normal position for consultation.</w:t>
            </w:r>
          </w:p>
          <w:p w14:paraId="01CAAD9C" w14:textId="77777777" w:rsidR="00EF6CC8" w:rsidRDefault="00EF6CC8" w:rsidP="005F276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D95">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20.4.2.4</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6CC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or both bails fall from the striker’s wicket </w:t>
            </w:r>
            <w:r w:rsidRPr="00EF6CC8">
              <w:rPr>
                <w:rFonts w:ascii="Nirmala UI" w:eastAsia="+mn-ea" w:hAnsi="Nirmala UI" w:cs="Nirmala UI"/>
                <w:b w:val="0"/>
                <w:bCs w:val="0"/>
                <w:color w:val="FF2F23"/>
                <w:kern w:val="24"/>
                <w:position w:val="1"/>
                <w:sz w:val="20"/>
                <w:szCs w:val="20"/>
              </w:rPr>
              <w:t xml:space="preserve">without intervention from any player or their equipment, </w:t>
            </w:r>
            <w:r w:rsidRPr="00EF6CC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striker has had the opportunity of playing the ball.</w:t>
            </w:r>
          </w:p>
          <w:p w14:paraId="1DE4E553" w14:textId="77777777" w:rsidR="00EF6CC8" w:rsidRDefault="00EF6CC8" w:rsidP="00EF6CC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D95">
              <w:rPr>
                <w:rFonts w:ascii="Nirmala UI" w:hAnsi="Nirmala UI" w:cs="Nirmala UI"/>
                <w:color w:val="00B050"/>
                <w:lang w:val="en-GB"/>
              </w:rPr>
              <w:t>20.4.2.5</w:t>
            </w:r>
            <w:r>
              <w:rPr>
                <w:rFonts w:ascii="Nirmala UI" w:hAnsi="Nirmala UI" w:cs="Nirmala UI"/>
                <w:b w:val="0"/>
                <w:bCs w:val="0"/>
                <w:sz w:val="20"/>
                <w:szCs w:val="20"/>
                <w:lang w:val="en-GB"/>
              </w:rPr>
              <w:t xml:space="preserve"> </w:t>
            </w:r>
            <w:r w:rsidRPr="00EF6CC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is not ready for the delivery of the ball and, if the ball is delivered, </w:t>
            </w:r>
            <w:r w:rsidRPr="00EF6CC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makes no attempt to play it. Provided the umpire is satisfied that the striker had adequate reason for not being ready, the ball shall not count as one of the over.</w:t>
            </w:r>
          </w:p>
          <w:p w14:paraId="46CFCEF0" w14:textId="77777777" w:rsidR="00EF6CC8" w:rsidRDefault="00EF6CC8" w:rsidP="00EF6CC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D95">
              <w:rPr>
                <w:rFonts w:ascii="Nirmala UI" w:hAnsi="Nirmala UI" w:cs="Nirmala UI"/>
                <w:color w:val="00B050"/>
                <w:lang w:val="en-GB"/>
              </w:rPr>
              <w:t>20.4.2.6</w:t>
            </w:r>
            <w:r>
              <w:rPr>
                <w:rFonts w:ascii="Nirmala UI" w:hAnsi="Nirmala UI" w:cs="Nirmala UI"/>
                <w:b w:val="0"/>
                <w:bCs w:val="0"/>
                <w:sz w:val="20"/>
                <w:szCs w:val="20"/>
                <w:lang w:val="en-GB"/>
              </w:rPr>
              <w:t xml:space="preserve"> </w:t>
            </w:r>
            <w:r w:rsidRPr="00EF6CC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is distracted by any noise or movement or in any other way while preparing to receive or receiving a delivery. This shall apply whether the source of the distraction is within the match or outside it. Note also 2o.4.2.7. The ball shall not count as one of the over.</w:t>
            </w:r>
          </w:p>
          <w:p w14:paraId="2480DC1C" w14:textId="77777777" w:rsidR="00EA7834" w:rsidRDefault="00EA7834" w:rsidP="00EF6CC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D95">
              <w:rPr>
                <w:rFonts w:ascii="Nirmala UI" w:hAnsi="Nirmala UI" w:cs="Nirmala UI"/>
                <w:color w:val="00B050"/>
                <w:lang w:val="en-GB"/>
              </w:rPr>
              <w:t>20.4.2.7</w:t>
            </w:r>
            <w:r>
              <w:rPr>
                <w:rFonts w:ascii="Nirmala UI" w:hAnsi="Nirmala UI" w:cs="Nirmala UI"/>
                <w:b w:val="0"/>
                <w:bCs w:val="0"/>
                <w:sz w:val="20"/>
                <w:szCs w:val="20"/>
                <w:lang w:val="en-GB"/>
              </w:rPr>
              <w:t xml:space="preserve"> </w:t>
            </w:r>
            <w:r w:rsidRPr="00EA783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an instance of a deliberate attempt to distract under either of Laws 41.4 (Deliberate attempt to distract striker) or 41.5 (Deliberate distraction, deception or obstruction of batter). The ball shall not count as one of the over.</w:t>
            </w:r>
          </w:p>
          <w:p w14:paraId="25797B09" w14:textId="77777777" w:rsidR="008023EA" w:rsidRDefault="008023EA" w:rsidP="00EF6CC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D95">
              <w:rPr>
                <w:rFonts w:ascii="Nirmala UI" w:hAnsi="Nirmala UI" w:cs="Nirmala UI"/>
                <w:color w:val="00B050"/>
                <w:lang w:val="en-GB"/>
              </w:rPr>
              <w:t>20.4.2.8</w:t>
            </w:r>
            <w:r>
              <w:rPr>
                <w:rFonts w:ascii="Nirmala UI" w:hAnsi="Nirmala UI" w:cs="Nirmala UI"/>
                <w:b w:val="0"/>
                <w:bCs w:val="0"/>
                <w:sz w:val="20"/>
                <w:szCs w:val="20"/>
                <w:lang w:val="en-GB"/>
              </w:rPr>
              <w:t xml:space="preserve"> </w:t>
            </w:r>
            <w:r w:rsidRPr="008023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drops the ball accidentally before delivery.</w:t>
            </w:r>
          </w:p>
          <w:p w14:paraId="5BE29444" w14:textId="77777777" w:rsidR="008023EA" w:rsidRDefault="008023EA" w:rsidP="00EF6CC8">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0B3">
              <w:rPr>
                <w:rFonts w:ascii="Nirmala UI" w:hAnsi="Nirmala UI" w:cs="Nirmala UI"/>
                <w:color w:val="00B050"/>
                <w:lang w:val="en-GB"/>
              </w:rPr>
              <w:t>20.4.2.9</w:t>
            </w:r>
            <w:r>
              <w:rPr>
                <w:rFonts w:ascii="Nirmala UI" w:hAnsi="Nirmala UI" w:cs="Nirmala UI"/>
                <w:b w:val="0"/>
                <w:bCs w:val="0"/>
                <w:sz w:val="20"/>
                <w:szCs w:val="20"/>
                <w:lang w:val="en-GB"/>
              </w:rPr>
              <w:t xml:space="preserve"> </w:t>
            </w:r>
            <w:r w:rsidRPr="008023E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bowler throws the ball towards the striker’s end before entering </w:t>
            </w:r>
            <w:r w:rsidRPr="008023E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8023E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delivery stride.</w:t>
            </w:r>
          </w:p>
          <w:p w14:paraId="7874F98F" w14:textId="77777777" w:rsidR="00CB206A" w:rsidRDefault="00CB206A" w:rsidP="00EF6CC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0B3">
              <w:rPr>
                <w:rFonts w:ascii="Nirmala UI" w:hAnsi="Nirmala UI" w:cs="Nirmala UI"/>
                <w:color w:val="00B050"/>
                <w:lang w:val="en-GB"/>
              </w:rPr>
              <w:t>20.4.2.10</w:t>
            </w:r>
            <w:r>
              <w:rPr>
                <w:rFonts w:ascii="Nirmala UI" w:hAnsi="Nirmala UI" w:cs="Nirmala UI"/>
                <w:b w:val="0"/>
                <w:bCs w:val="0"/>
                <w:sz w:val="20"/>
                <w:szCs w:val="20"/>
                <w:lang w:val="en-GB"/>
              </w:rPr>
              <w:t xml:space="preserve"> </w:t>
            </w:r>
            <w:r w:rsidRPr="00CB206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w:t>
            </w:r>
            <w:r w:rsidRPr="00CB206A">
              <w:rPr>
                <w:rFonts w:ascii="Nirmala UI" w:eastAsia="+mn-ea" w:hAnsi="Nirmala UI" w:cs="Nirmala UI"/>
                <w:b w:val="0"/>
                <w:bCs w:val="0"/>
                <w:color w:val="FF2F23"/>
                <w:kern w:val="24"/>
                <w:position w:val="1"/>
                <w:sz w:val="20"/>
                <w:szCs w:val="20"/>
              </w:rPr>
              <w:t xml:space="preserve">not delivered </w:t>
            </w:r>
            <w:r w:rsidRPr="00CB206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any reason other than an attempt to run out the non-striker under Law 38.3 (Non-striker leaving </w:t>
            </w:r>
            <w:r w:rsidRPr="00CB206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CB206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early).</w:t>
            </w:r>
          </w:p>
          <w:p w14:paraId="43566521" w14:textId="77777777" w:rsidR="00227D95" w:rsidRDefault="00227D95" w:rsidP="00EF6CC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0B3">
              <w:rPr>
                <w:rFonts w:ascii="Nirmala UI" w:hAnsi="Nirmala UI" w:cs="Nirmala UI"/>
                <w:color w:val="00B050"/>
                <w:lang w:val="en-GB"/>
              </w:rPr>
              <w:t>20.4.2.11</w:t>
            </w:r>
            <w:r>
              <w:rPr>
                <w:rFonts w:ascii="Nirmala UI" w:hAnsi="Nirmala UI" w:cs="Nirmala UI"/>
                <w:color w:val="00B050"/>
                <w:sz w:val="20"/>
                <w:szCs w:val="20"/>
                <w:lang w:val="en-GB"/>
              </w:rPr>
              <w:t xml:space="preserve"> </w:t>
            </w:r>
            <w:r w:rsidRPr="00227D9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satisfied that the ball in play cannot be recovered.</w:t>
            </w:r>
          </w:p>
          <w:p w14:paraId="67E98C77" w14:textId="77777777" w:rsidR="00227D95" w:rsidRDefault="00227D95" w:rsidP="00EF6CC8">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0B3">
              <w:rPr>
                <w:rFonts w:ascii="Nirmala UI" w:hAnsi="Nirmala UI" w:cs="Nirmala UI"/>
                <w:color w:val="00B050"/>
                <w:lang w:val="en-GB"/>
              </w:rPr>
              <w:t>20.4.2.12</w:t>
            </w:r>
            <w:r>
              <w:rPr>
                <w:rFonts w:ascii="Nirmala UI" w:hAnsi="Nirmala UI" w:cs="Nirmala UI"/>
                <w:color w:val="00B050"/>
                <w:sz w:val="20"/>
                <w:szCs w:val="20"/>
                <w:lang w:val="en-GB"/>
              </w:rPr>
              <w:t xml:space="preserve"> </w:t>
            </w:r>
            <w:r w:rsidRPr="00227D95">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227D9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consider that either side has been disadvantaged by a person, animal, or other object within the field of play. However, if both umpires consider the ball would have reached the boundary regardless of the intervention, the boundary should stand (see Law 19.2.7 – Identifying and marking the boundary).</w:t>
            </w:r>
          </w:p>
          <w:p w14:paraId="02A9713E" w14:textId="77777777" w:rsidR="00227D95" w:rsidRDefault="00227D95" w:rsidP="00EF6CC8">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0B3">
              <w:rPr>
                <w:rFonts w:ascii="Nirmala UI" w:hAnsi="Nirmala UI" w:cs="Nirmala UI"/>
                <w:color w:val="00B050"/>
                <w:lang w:val="en-GB"/>
              </w:rPr>
              <w:lastRenderedPageBreak/>
              <w:t>20.4.2.13</w:t>
            </w:r>
            <w:r>
              <w:rPr>
                <w:rFonts w:ascii="Nirmala UI" w:hAnsi="Nirmala UI" w:cs="Nirmala UI"/>
                <w:color w:val="00B050"/>
                <w:sz w:val="20"/>
                <w:szCs w:val="20"/>
                <w:lang w:val="en-GB"/>
              </w:rPr>
              <w:t xml:space="preserve"> </w:t>
            </w:r>
            <w:r w:rsidRPr="00227D9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attempts to play the ball and no part of </w:t>
            </w:r>
            <w:r w:rsidRPr="00227D95">
              <w:rPr>
                <w:rFonts w:ascii="Nirmala UI" w:eastAsia="+mn-ea" w:hAnsi="Nirmala UI" w:cs="Nirmala UI"/>
                <w:b w:val="0"/>
                <w:bCs w:val="0"/>
                <w:color w:val="EE0000"/>
                <w:kern w:val="24"/>
                <w:position w:val="1"/>
                <w:sz w:val="20"/>
                <w:szCs w:val="20"/>
              </w:rPr>
              <w:t xml:space="preserve">the striker’s </w:t>
            </w:r>
            <w:r w:rsidRPr="00227D95">
              <w:rPr>
                <w:rFonts w:ascii="Nirmala UI" w:eastAsia="+mn-ea" w:hAnsi="Nirmala UI" w:cs="Nirmala UI"/>
                <w:b w:val="0"/>
                <w:bCs w:val="0"/>
                <w:kern w:val="24"/>
                <w:position w:val="1"/>
                <w:sz w:val="20"/>
                <w:szCs w:val="20"/>
              </w:rPr>
              <w:t>bat</w:t>
            </w:r>
            <w:r w:rsidRPr="00227D95">
              <w:rPr>
                <w:rFonts w:ascii="Nirmala UI" w:hAnsi="Nirmala UI" w:cs="Nirmala UI"/>
                <w:b w:val="0"/>
                <w:bCs w:val="0"/>
                <w:sz w:val="20"/>
                <w:szCs w:val="20"/>
                <w:lang w:val="en-GB"/>
              </w:rPr>
              <w:t xml:space="preserve"> or </w:t>
            </w:r>
            <w:r w:rsidRPr="00227D9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whether grounded or raised, remains within the pitch as defined in Law 6.1 (Area of pitch).</w:t>
            </w:r>
          </w:p>
          <w:p w14:paraId="05E99BFF" w14:textId="0CF954C9" w:rsidR="008A20B3" w:rsidRPr="007E3C34" w:rsidRDefault="008A20B3" w:rsidP="00EF6CC8">
            <w:pPr>
              <w:pStyle w:val="Heading1"/>
              <w:spacing w:line="276" w:lineRule="auto"/>
              <w:ind w:left="743" w:right="-46" w:hanging="743"/>
              <w:jc w:val="both"/>
              <w:rPr>
                <w:rFonts w:ascii="Nirmala UI" w:hAnsi="Nirmala UI" w:cs="Nirmala UI"/>
                <w:b w:val="0"/>
                <w:bCs w:val="0"/>
                <w:sz w:val="20"/>
                <w:szCs w:val="20"/>
                <w:lang w:val="en-GB"/>
              </w:rPr>
            </w:pPr>
            <w:r w:rsidRPr="008A20B3">
              <w:rPr>
                <w:rFonts w:ascii="Nirmala UI" w:hAnsi="Nirmala UI" w:cs="Nirmala UI"/>
                <w:color w:val="00B050"/>
                <w:lang w:val="en-GB"/>
              </w:rPr>
              <w:t>20.4.2.14</w:t>
            </w:r>
            <w:r>
              <w:rPr>
                <w:rFonts w:ascii="Nirmala UI" w:hAnsi="Nirmala UI" w:cs="Nirmala UI"/>
                <w:color w:val="00B050"/>
                <w:sz w:val="20"/>
                <w:szCs w:val="20"/>
                <w:lang w:val="en-GB"/>
              </w:rPr>
              <w:t xml:space="preserve"> </w:t>
            </w:r>
            <w:r w:rsidRPr="008A20B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are </w:t>
            </w:r>
            <w:r w:rsidRPr="008A20B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required to do so under any of the Laws not included above.</w:t>
            </w:r>
          </w:p>
        </w:tc>
        <w:tc>
          <w:tcPr>
            <w:tcW w:w="4508" w:type="dxa"/>
          </w:tcPr>
          <w:p w14:paraId="3E82BFF8" w14:textId="128AEC45" w:rsidR="000C37BD" w:rsidRDefault="00CB672F" w:rsidP="00CB672F">
            <w:pPr>
              <w:pStyle w:val="Heading1"/>
              <w:ind w:left="625" w:right="-46" w:hanging="625"/>
              <w:jc w:val="both"/>
              <w:rPr>
                <w:rFonts w:ascii="Nirmala UI" w:hAnsi="Nirmala UI" w:cs="Nirmala UI"/>
                <w:iCs/>
                <w:lang w:val="en-GB"/>
              </w:rPr>
            </w:pPr>
            <w:r w:rsidRPr="0031379F">
              <w:rPr>
                <w:rFonts w:ascii="Nirmala UI" w:hAnsi="Nirmala UI" w:cs="Nirmala UI"/>
                <w:color w:val="EE0000"/>
                <w:lang w:val="en-GB"/>
              </w:rPr>
              <w:lastRenderedPageBreak/>
              <w:t>20.4</w:t>
            </w:r>
            <w:r>
              <w:rPr>
                <w:rFonts w:ascii="Nirmala UI" w:hAnsi="Nirmala UI" w:cs="Nirmala UI"/>
                <w:lang w:val="en-GB"/>
              </w:rPr>
              <w:t xml:space="preserve"> </w:t>
            </w:r>
            <w:r w:rsidRPr="00CB672F">
              <w:rPr>
                <w:rFonts w:ascii="Nirmala UI" w:hAnsi="Nirmala UI" w:cs="Nirmala UI"/>
                <w:iCs/>
                <w:lang w:val="en-GB"/>
              </w:rPr>
              <w:t>అంపైర్</w:t>
            </w:r>
            <w:r w:rsidRPr="00CB672F">
              <w:rPr>
                <w:iCs/>
                <w:lang w:val="en-GB"/>
              </w:rPr>
              <w:t xml:space="preserve"> </w:t>
            </w:r>
            <w:r w:rsidRPr="00CB672F">
              <w:rPr>
                <w:rFonts w:ascii="Nirmala UI" w:hAnsi="Nirmala UI" w:cs="Nirmala UI"/>
                <w:iCs/>
                <w:lang w:val="en-GB"/>
              </w:rPr>
              <w:t>డెడ్</w:t>
            </w:r>
            <w:r w:rsidRPr="00CB672F">
              <w:rPr>
                <w:iCs/>
                <w:lang w:val="en-GB"/>
              </w:rPr>
              <w:t xml:space="preserve"> </w:t>
            </w:r>
            <w:r w:rsidRPr="00CB672F">
              <w:rPr>
                <w:rFonts w:ascii="Nirmala UI" w:hAnsi="Nirmala UI" w:cs="Nirmala UI"/>
                <w:iCs/>
                <w:lang w:val="en-GB"/>
              </w:rPr>
              <w:t>బాల్</w:t>
            </w:r>
            <w:r w:rsidRPr="00CB672F">
              <w:rPr>
                <w:iCs/>
                <w:lang w:val="en-GB"/>
              </w:rPr>
              <w:t xml:space="preserve"> </w:t>
            </w:r>
            <w:r w:rsidRPr="00CB672F">
              <w:rPr>
                <w:rFonts w:ascii="Nirmala UI" w:hAnsi="Nirmala UI" w:cs="Nirmala UI"/>
                <w:iCs/>
                <w:lang w:val="en-GB"/>
              </w:rPr>
              <w:t>కాల్</w:t>
            </w:r>
            <w:r w:rsidRPr="00CB672F">
              <w:rPr>
                <w:iCs/>
                <w:lang w:val="en-GB"/>
              </w:rPr>
              <w:t xml:space="preserve"> </w:t>
            </w:r>
            <w:r w:rsidR="00E02C6E" w:rsidRPr="00E02C6E">
              <w:rPr>
                <w:rFonts w:ascii="Nirmala UI" w:hAnsi="Nirmala UI" w:cs="Nirmala UI"/>
                <w:lang w:val="en-GB"/>
              </w:rPr>
              <w:t>చెయడం</w:t>
            </w:r>
            <w:r w:rsidRPr="00CB672F">
              <w:rPr>
                <w:iCs/>
                <w:lang w:val="en-GB"/>
              </w:rPr>
              <w:t xml:space="preserve"> </w:t>
            </w:r>
            <w:r w:rsidRPr="00CB672F">
              <w:rPr>
                <w:rFonts w:ascii="Nirmala UI" w:hAnsi="Nirmala UI" w:cs="Nirmala UI"/>
                <w:iCs/>
                <w:lang w:val="en-GB"/>
              </w:rPr>
              <w:t>మరియు</w:t>
            </w:r>
            <w:r w:rsidRPr="00CB672F">
              <w:rPr>
                <w:iCs/>
                <w:lang w:val="en-GB"/>
              </w:rPr>
              <w:t xml:space="preserve"> </w:t>
            </w:r>
            <w:r w:rsidRPr="00CB672F">
              <w:rPr>
                <w:rFonts w:ascii="Nirmala UI" w:hAnsi="Nirmala UI" w:cs="Nirmala UI"/>
                <w:iCs/>
                <w:lang w:val="en-GB"/>
              </w:rPr>
              <w:t>సంకేతమివ్వడం</w:t>
            </w:r>
          </w:p>
          <w:p w14:paraId="073A4E7F" w14:textId="1D904618" w:rsidR="00CB672F" w:rsidRDefault="00CB672F" w:rsidP="00CB672F">
            <w:pPr>
              <w:pStyle w:val="Heading1"/>
              <w:spacing w:line="276" w:lineRule="auto"/>
              <w:ind w:left="625" w:right="-46" w:hanging="625"/>
              <w:jc w:val="both"/>
              <w:rPr>
                <w:rFonts w:ascii="Nirmala UI" w:hAnsi="Nirmala UI" w:cs="Nirmala UI"/>
                <w:b w:val="0"/>
                <w:bCs w:val="0"/>
                <w:sz w:val="20"/>
                <w:szCs w:val="20"/>
                <w:lang w:val="en-GB"/>
              </w:rPr>
            </w:pPr>
            <w:r w:rsidRPr="0031379F">
              <w:rPr>
                <w:rFonts w:ascii="Nirmala UI" w:hAnsi="Nirmala UI" w:cs="Nirmala UI"/>
                <w:color w:val="0070C0"/>
                <w:lang w:val="en-GB"/>
              </w:rPr>
              <w:t>20.4.1</w:t>
            </w:r>
            <w:r>
              <w:rPr>
                <w:rFonts w:ascii="Nirmala UI" w:hAnsi="Nirmala UI" w:cs="Nirmala UI"/>
                <w:lang w:val="en-GB"/>
              </w:rPr>
              <w:t xml:space="preserve"> </w:t>
            </w:r>
            <w:r w:rsidRPr="00CB672F">
              <w:rPr>
                <w:rFonts w:ascii="Nirmala UI" w:hAnsi="Nirmala UI" w:cs="Nirmala UI"/>
                <w:b w:val="0"/>
                <w:bCs w:val="0"/>
                <w:sz w:val="20"/>
                <w:szCs w:val="20"/>
                <w:lang w:val="en-GB"/>
              </w:rPr>
              <w:t xml:space="preserve">20.1 లో తెలుపబడిన సందర్భములలో, </w:t>
            </w:r>
            <w:r w:rsidRPr="00CB672F">
              <w:rPr>
                <w:rFonts w:ascii="Nirmala UI" w:hAnsi="Nirmala UI" w:cs="Nirmala UI" w:hint="cs"/>
                <w:b w:val="0"/>
                <w:bCs w:val="0"/>
                <w:sz w:val="20"/>
                <w:szCs w:val="20"/>
                <w:lang w:val="en-GB"/>
              </w:rPr>
              <w:t>బంతి</w:t>
            </w:r>
            <w:r w:rsidRPr="00CB672F">
              <w:rPr>
                <w:rFonts w:ascii="Nirmala UI" w:hAnsi="Nirmala UI" w:cs="Nirmala UI"/>
                <w:b w:val="0"/>
                <w:bCs w:val="0"/>
                <w:sz w:val="20"/>
                <w:szCs w:val="20"/>
                <w:lang w:val="en-GB"/>
              </w:rPr>
              <w:t xml:space="preserve"> </w:t>
            </w:r>
            <w:r w:rsidRPr="00CB672F">
              <w:rPr>
                <w:rFonts w:ascii="Nirmala UI" w:hAnsi="Nirmala UI" w:cs="Nirmala UI" w:hint="cs"/>
                <w:b w:val="0"/>
                <w:bCs w:val="0"/>
                <w:sz w:val="20"/>
                <w:szCs w:val="20"/>
                <w:lang w:val="en-GB"/>
              </w:rPr>
              <w:t>డెడ్</w:t>
            </w:r>
            <w:r w:rsidRPr="00CB672F">
              <w:rPr>
                <w:rFonts w:ascii="Nirmala UI" w:hAnsi="Nirmala UI" w:cs="Nirmala UI"/>
                <w:b w:val="0"/>
                <w:bCs w:val="0"/>
                <w:sz w:val="20"/>
                <w:szCs w:val="20"/>
                <w:lang w:val="en-GB"/>
              </w:rPr>
              <w:t xml:space="preserve"> </w:t>
            </w:r>
            <w:r w:rsidRPr="00CB672F">
              <w:rPr>
                <w:rFonts w:ascii="Nirmala UI" w:hAnsi="Nirmala UI" w:cs="Nirmala UI" w:hint="cs"/>
                <w:b w:val="0"/>
                <w:bCs w:val="0"/>
                <w:sz w:val="20"/>
                <w:szCs w:val="20"/>
                <w:lang w:val="en-GB"/>
              </w:rPr>
              <w:t>అయినప్పుడు</w:t>
            </w:r>
            <w:r w:rsidRPr="00CB672F">
              <w:rPr>
                <w:rFonts w:ascii="Nirmala UI" w:hAnsi="Nirmala UI" w:cs="Nirmala UI"/>
                <w:b w:val="0"/>
                <w:bCs w:val="0"/>
                <w:sz w:val="20"/>
                <w:szCs w:val="20"/>
                <w:lang w:val="en-GB"/>
              </w:rPr>
              <w:t xml:space="preserve">, </w:t>
            </w:r>
            <w:r w:rsidRPr="00CB672F">
              <w:rPr>
                <w:rFonts w:ascii="Nirmala UI" w:hAnsi="Nirmala UI" w:cs="Nirmala UI" w:hint="cs"/>
                <w:b w:val="0"/>
                <w:bCs w:val="0"/>
                <w:sz w:val="20"/>
                <w:szCs w:val="20"/>
                <w:lang w:val="en-GB"/>
              </w:rPr>
              <w:t>ప్లేయర్లకు</w:t>
            </w:r>
            <w:r w:rsidRPr="00CB672F">
              <w:rPr>
                <w:rFonts w:ascii="Nirmala UI" w:hAnsi="Nirmala UI" w:cs="Nirmala UI"/>
                <w:b w:val="0"/>
                <w:bCs w:val="0"/>
                <w:sz w:val="20"/>
                <w:szCs w:val="20"/>
                <w:lang w:val="en-GB"/>
              </w:rPr>
              <w:t xml:space="preserve"> </w:t>
            </w:r>
            <w:r w:rsidR="00613B7F">
              <w:rPr>
                <w:rFonts w:ascii="Nirmala UI" w:hAnsi="Nirmala UI" w:cs="Nirmala UI" w:hint="cs"/>
                <w:b w:val="0"/>
                <w:bCs w:val="0"/>
                <w:sz w:val="20"/>
                <w:szCs w:val="20"/>
                <w:lang w:val="en-GB"/>
              </w:rPr>
              <w:t>తెలియజెయడం</w:t>
            </w:r>
            <w:r w:rsidRPr="00CB672F">
              <w:rPr>
                <w:rFonts w:ascii="Nirmala UI" w:hAnsi="Nirmala UI" w:cs="Nirmala UI"/>
                <w:b w:val="0"/>
                <w:bCs w:val="0"/>
                <w:sz w:val="20"/>
                <w:szCs w:val="20"/>
                <w:lang w:val="en-GB"/>
              </w:rPr>
              <w:t xml:space="preserve"> </w:t>
            </w:r>
            <w:r w:rsidRPr="00CB672F">
              <w:rPr>
                <w:rFonts w:ascii="Nirmala UI" w:hAnsi="Nirmala UI" w:cs="Nirmala UI" w:hint="cs"/>
                <w:b w:val="0"/>
                <w:bCs w:val="0"/>
                <w:sz w:val="20"/>
                <w:szCs w:val="20"/>
                <w:lang w:val="en-GB"/>
              </w:rPr>
              <w:t>అవసరమైతే</w:t>
            </w:r>
            <w:r w:rsidRPr="00CB672F">
              <w:rPr>
                <w:rFonts w:ascii="Nirmala UI" w:hAnsi="Nirmala UI" w:cs="Nirmala UI"/>
                <w:b w:val="0"/>
                <w:bCs w:val="0"/>
                <w:sz w:val="20"/>
                <w:szCs w:val="20"/>
                <w:lang w:val="en-GB"/>
              </w:rPr>
              <w:t xml:space="preserve">, </w:t>
            </w:r>
            <w:r w:rsidRPr="00CB672F">
              <w:rPr>
                <w:rFonts w:ascii="Nirmala UI" w:hAnsi="Nirmala UI" w:cs="Nirmala UI" w:hint="cs"/>
                <w:b w:val="0"/>
                <w:bCs w:val="0"/>
                <w:sz w:val="20"/>
                <w:szCs w:val="20"/>
                <w:lang w:val="en-GB"/>
              </w:rPr>
              <w:t>బౌలర్</w:t>
            </w:r>
            <w:r w:rsidRPr="00CB672F">
              <w:rPr>
                <w:rFonts w:ascii="Nirmala UI" w:hAnsi="Nirmala UI" w:cs="Nirmala UI"/>
                <w:b w:val="0"/>
                <w:bCs w:val="0"/>
                <w:sz w:val="20"/>
                <w:szCs w:val="20"/>
                <w:lang w:val="en-GB"/>
              </w:rPr>
              <w:t xml:space="preserve"> </w:t>
            </w:r>
            <w:r w:rsidRPr="00CB672F">
              <w:rPr>
                <w:rFonts w:ascii="Nirmala UI" w:hAnsi="Nirmala UI" w:cs="Nirmala UI" w:hint="cs"/>
                <w:b w:val="0"/>
                <w:bCs w:val="0"/>
                <w:sz w:val="20"/>
                <w:szCs w:val="20"/>
                <w:lang w:val="en-GB"/>
              </w:rPr>
              <w:t>ఎండ్</w:t>
            </w:r>
            <w:r w:rsidRPr="00CB672F">
              <w:rPr>
                <w:rFonts w:ascii="Nirmala UI" w:hAnsi="Nirmala UI" w:cs="Nirmala UI"/>
                <w:b w:val="0"/>
                <w:bCs w:val="0"/>
                <w:sz w:val="20"/>
                <w:szCs w:val="20"/>
                <w:lang w:val="en-GB"/>
              </w:rPr>
              <w:t xml:space="preserve"> </w:t>
            </w:r>
            <w:r w:rsidRPr="00CB672F">
              <w:rPr>
                <w:rFonts w:ascii="Nirmala UI" w:hAnsi="Nirmala UI" w:cs="Nirmala UI" w:hint="cs"/>
                <w:b w:val="0"/>
                <w:bCs w:val="0"/>
                <w:sz w:val="20"/>
                <w:szCs w:val="20"/>
                <w:lang w:val="en-GB"/>
              </w:rPr>
              <w:t>అంపైర్</w:t>
            </w:r>
            <w:r w:rsidRPr="00CB672F">
              <w:rPr>
                <w:rFonts w:ascii="Nirmala UI" w:hAnsi="Nirmala UI" w:cs="Nirmala UI"/>
                <w:b w:val="0"/>
                <w:bCs w:val="0"/>
                <w:sz w:val="20"/>
                <w:szCs w:val="20"/>
                <w:lang w:val="en-GB"/>
              </w:rPr>
              <w:t xml:space="preserve"> డెడ్ బాల్ కాల్ చేసి మరియు సంకేతం ఇవ్వవచ్చును.</w:t>
            </w:r>
          </w:p>
          <w:p w14:paraId="25C3D2BE" w14:textId="78A78D24" w:rsidR="00CB672F" w:rsidRDefault="00CB672F" w:rsidP="00CB672F">
            <w:pPr>
              <w:pStyle w:val="Heading1"/>
              <w:spacing w:line="276" w:lineRule="auto"/>
              <w:ind w:left="625" w:right="-46" w:hanging="625"/>
              <w:jc w:val="both"/>
              <w:rPr>
                <w:rFonts w:ascii="Nirmala UI" w:hAnsi="Nirmala UI" w:cs="Nirmala UI"/>
                <w:b w:val="0"/>
                <w:bCs w:val="0"/>
                <w:sz w:val="20"/>
                <w:szCs w:val="20"/>
                <w:lang w:val="en-GB"/>
              </w:rPr>
            </w:pPr>
            <w:r w:rsidRPr="0031379F">
              <w:rPr>
                <w:rFonts w:ascii="Nirmala UI" w:hAnsi="Nirmala UI" w:cs="Nirmala UI"/>
                <w:color w:val="0070C0"/>
                <w:lang w:val="en-GB"/>
              </w:rPr>
              <w:t>20.4.2</w:t>
            </w:r>
            <w:r>
              <w:rPr>
                <w:rFonts w:ascii="Nirmala UI" w:hAnsi="Nirmala UI" w:cs="Nirmala UI"/>
                <w:lang w:val="en-GB"/>
              </w:rPr>
              <w:t xml:space="preserve"> </w:t>
            </w:r>
            <w:r w:rsidR="006E3051" w:rsidRPr="006E3051">
              <w:rPr>
                <w:rFonts w:ascii="Nirmala UI" w:hAnsi="Nirmala UI" w:cs="Nirmala UI"/>
                <w:b w:val="0"/>
                <w:bCs w:val="0"/>
                <w:sz w:val="20"/>
                <w:szCs w:val="20"/>
                <w:lang w:val="en-GB"/>
              </w:rPr>
              <w:t>ఏ అంపైర్ అయినా, 20.4.2.1 నుండి 20.4.2.14 వరకు తెలుపబడిన సందర్భములలో డెడ్ బాల్ కాల్</w:t>
            </w:r>
            <w:r w:rsidR="006E3051" w:rsidRPr="006E3051">
              <w:rPr>
                <w:b w:val="0"/>
                <w:bCs w:val="0"/>
              </w:rPr>
              <w:t xml:space="preserve"> </w:t>
            </w:r>
            <w:r w:rsidR="006E3051" w:rsidRPr="006E3051">
              <w:rPr>
                <w:rFonts w:ascii="Nirmala UI" w:hAnsi="Nirmala UI" w:cs="Nirmala UI"/>
                <w:b w:val="0"/>
                <w:bCs w:val="0"/>
                <w:sz w:val="20"/>
                <w:szCs w:val="20"/>
                <w:lang w:val="en-GB"/>
              </w:rPr>
              <w:t xml:space="preserve">చేసి </w:t>
            </w:r>
            <w:r w:rsidR="006E3051" w:rsidRPr="006E3051">
              <w:rPr>
                <w:rFonts w:ascii="Nirmala UI" w:hAnsi="Nirmala UI" w:cs="Nirmala UI" w:hint="cs"/>
                <w:b w:val="0"/>
                <w:bCs w:val="0"/>
                <w:sz w:val="20"/>
                <w:szCs w:val="20"/>
                <w:lang w:val="en-GB"/>
              </w:rPr>
              <w:t>మరియు</w:t>
            </w:r>
            <w:r w:rsidR="006E3051" w:rsidRPr="006E3051">
              <w:rPr>
                <w:rFonts w:ascii="Nirmala UI" w:hAnsi="Nirmala UI" w:cs="Nirmala UI"/>
                <w:b w:val="0"/>
                <w:bCs w:val="0"/>
                <w:sz w:val="20"/>
                <w:szCs w:val="20"/>
                <w:lang w:val="en-GB"/>
              </w:rPr>
              <w:t xml:space="preserve"> </w:t>
            </w:r>
            <w:r w:rsidR="006E3051" w:rsidRPr="006E3051">
              <w:rPr>
                <w:rFonts w:ascii="Nirmala UI" w:hAnsi="Nirmala UI" w:cs="Nirmala UI" w:hint="cs"/>
                <w:b w:val="0"/>
                <w:bCs w:val="0"/>
                <w:sz w:val="20"/>
                <w:szCs w:val="20"/>
                <w:lang w:val="en-GB"/>
              </w:rPr>
              <w:t>సంకేతం</w:t>
            </w:r>
            <w:r w:rsidR="006E3051" w:rsidRPr="006E3051">
              <w:rPr>
                <w:rFonts w:ascii="Nirmala UI" w:hAnsi="Nirmala UI" w:cs="Nirmala UI"/>
                <w:b w:val="0"/>
                <w:bCs w:val="0"/>
                <w:sz w:val="20"/>
                <w:szCs w:val="20"/>
                <w:lang w:val="en-GB"/>
              </w:rPr>
              <w:t xml:space="preserve"> ఇవ్వవలసి వచ్చినప్పుడు, డెడ్ బాల్ కాల్ చేసిన సంఘటన జరిగిన </w:t>
            </w:r>
            <w:r w:rsidR="006E3051" w:rsidRPr="006E3051">
              <w:rPr>
                <w:rFonts w:ascii="Nirmala UI" w:hAnsi="Nirmala UI" w:cs="Nirmala UI"/>
                <w:b w:val="0"/>
                <w:bCs w:val="0"/>
                <w:color w:val="000000" w:themeColor="text1"/>
                <w:sz w:val="20"/>
                <w:szCs w:val="20"/>
                <w:lang w:val="en-GB"/>
              </w:rPr>
              <w:t>తక్షణం</w:t>
            </w:r>
            <w:r w:rsidR="006E3051" w:rsidRPr="006E3051">
              <w:rPr>
                <w:rFonts w:ascii="Nirmala UI" w:hAnsi="Nirmala UI" w:cs="Nirmala UI"/>
                <w:b w:val="0"/>
                <w:bCs w:val="0"/>
                <w:sz w:val="20"/>
                <w:szCs w:val="20"/>
                <w:lang w:val="en-GB"/>
              </w:rPr>
              <w:t xml:space="preserve"> బంతి డెడ్ అయినట్లు పరిగణించబడుతుంది. </w:t>
            </w:r>
            <w:r w:rsidR="006E3051" w:rsidRPr="006E3051">
              <w:rPr>
                <w:rFonts w:ascii="Nirmala UI" w:hAnsi="Nirmala UI" w:cs="Nirmala UI"/>
                <w:b w:val="0"/>
                <w:bCs w:val="0"/>
                <w:color w:val="000000" w:themeColor="text1"/>
                <w:sz w:val="20"/>
                <w:szCs w:val="20"/>
                <w:lang w:val="en-GB"/>
              </w:rPr>
              <w:t>అయితే, చట్టము 23.3 (</w:t>
            </w:r>
            <w:r w:rsidR="006E3051" w:rsidRPr="006E3051">
              <w:rPr>
                <w:rFonts w:ascii="Nirmala UI" w:hAnsi="Nirmala UI" w:cs="Nirmala UI"/>
                <w:b w:val="0"/>
                <w:bCs w:val="0"/>
                <w:iCs/>
                <w:color w:val="000000" w:themeColor="text1"/>
                <w:sz w:val="20"/>
                <w:szCs w:val="20"/>
                <w:lang w:val="en-GB"/>
              </w:rPr>
              <w:t>లెగ్</w:t>
            </w:r>
            <w:r w:rsidR="006E3051" w:rsidRPr="006E3051">
              <w:rPr>
                <w:b w:val="0"/>
                <w:bCs w:val="0"/>
                <w:iCs/>
                <w:color w:val="000000" w:themeColor="text1"/>
                <w:sz w:val="20"/>
                <w:szCs w:val="20"/>
                <w:lang w:val="en-GB"/>
              </w:rPr>
              <w:t xml:space="preserve"> </w:t>
            </w:r>
            <w:r w:rsidR="006E3051" w:rsidRPr="006E3051">
              <w:rPr>
                <w:rFonts w:ascii="Nirmala UI" w:hAnsi="Nirmala UI" w:cs="Nirmala UI"/>
                <w:b w:val="0"/>
                <w:bCs w:val="0"/>
                <w:iCs/>
                <w:color w:val="000000" w:themeColor="text1"/>
                <w:sz w:val="20"/>
                <w:szCs w:val="20"/>
                <w:lang w:val="en-GB"/>
              </w:rPr>
              <w:t>బైస్</w:t>
            </w:r>
            <w:r w:rsidR="006E3051" w:rsidRPr="006E3051">
              <w:rPr>
                <w:b w:val="0"/>
                <w:bCs w:val="0"/>
                <w:iCs/>
                <w:color w:val="000000" w:themeColor="text1"/>
                <w:sz w:val="20"/>
                <w:szCs w:val="20"/>
                <w:lang w:val="en-GB"/>
              </w:rPr>
              <w:t xml:space="preserve"> </w:t>
            </w:r>
            <w:r w:rsidR="006E3051" w:rsidRPr="006E3051">
              <w:rPr>
                <w:rFonts w:ascii="Nirmala UI" w:hAnsi="Nirmala UI" w:cs="Nirmala UI"/>
                <w:b w:val="0"/>
                <w:bCs w:val="0"/>
                <w:iCs/>
                <w:color w:val="000000" w:themeColor="text1"/>
                <w:sz w:val="20"/>
                <w:szCs w:val="20"/>
                <w:lang w:val="en-GB"/>
              </w:rPr>
              <w:t>ప్రదానం</w:t>
            </w:r>
            <w:r w:rsidR="006E3051" w:rsidRPr="006E3051">
              <w:rPr>
                <w:b w:val="0"/>
                <w:bCs w:val="0"/>
                <w:iCs/>
                <w:color w:val="000000" w:themeColor="text1"/>
                <w:sz w:val="20"/>
                <w:szCs w:val="20"/>
                <w:lang w:val="en-GB"/>
              </w:rPr>
              <w:t xml:space="preserve"> </w:t>
            </w:r>
            <w:r w:rsidR="00AF3AB7">
              <w:rPr>
                <w:rFonts w:ascii="Nirmala UI" w:hAnsi="Nirmala UI" w:cs="Nirmala UI"/>
                <w:b w:val="0"/>
                <w:bCs w:val="0"/>
                <w:iCs/>
                <w:color w:val="000000" w:themeColor="text1"/>
                <w:sz w:val="20"/>
                <w:szCs w:val="20"/>
                <w:lang w:val="en-GB"/>
              </w:rPr>
              <w:t>చెయకపోవడం</w:t>
            </w:r>
            <w:r w:rsidR="006E3051" w:rsidRPr="006E3051">
              <w:rPr>
                <w:rFonts w:ascii="Nirmala UI" w:hAnsi="Nirmala UI" w:cs="Nirmala UI"/>
                <w:b w:val="0"/>
                <w:bCs w:val="0"/>
                <w:iCs/>
                <w:color w:val="000000" w:themeColor="text1"/>
                <w:sz w:val="20"/>
                <w:szCs w:val="20"/>
                <w:lang w:val="en-GB"/>
              </w:rPr>
              <w:t xml:space="preserve">), </w:t>
            </w:r>
            <w:r w:rsidR="006E3051" w:rsidRPr="006E3051">
              <w:rPr>
                <w:rFonts w:ascii="Nirmala UI" w:hAnsi="Nirmala UI" w:cs="Nirmala UI"/>
                <w:b w:val="0"/>
                <w:bCs w:val="0"/>
                <w:color w:val="000000" w:themeColor="text1"/>
                <w:sz w:val="20"/>
                <w:szCs w:val="20"/>
                <w:lang w:val="en-GB"/>
              </w:rPr>
              <w:t xml:space="preserve">చట్టము 25.7 (స్ట్రైకర్ యొక్క రన్నర్ పై విధింపబడిన పరిమితులు), చట్టము 34.4 (చట్ట ప్రకారముగా బంతిని ఒక్కసారి కంటే ఎక్కువగా కొట్టినప్పుడు అనుమతించదగిన పరుగులు), చట్టము 41.2.1 (అన్యాయమైన చర్యలు) మరియు చట్టము 42.1.2 (ఆమోదయోగ్యం కాని ప్రవర్తన) లకు లోబడి, తప్పు చేయని జట్టుకు </w:t>
            </w:r>
            <w:r w:rsidR="006E3051" w:rsidRPr="006E3051">
              <w:rPr>
                <w:rFonts w:ascii="Nirmala UI" w:hAnsi="Nirmala UI" w:cs="Nirmala UI" w:hint="cs"/>
                <w:b w:val="0"/>
                <w:bCs w:val="0"/>
                <w:color w:val="000000" w:themeColor="text1"/>
                <w:sz w:val="20"/>
                <w:szCs w:val="20"/>
                <w:lang w:val="en-GB"/>
              </w:rPr>
              <w:t>ఎటువంటి</w:t>
            </w:r>
            <w:r w:rsidR="006E3051" w:rsidRPr="006E3051">
              <w:rPr>
                <w:rFonts w:ascii="Nirmala UI" w:hAnsi="Nirmala UI" w:cs="Nirmala UI"/>
                <w:b w:val="0"/>
                <w:bCs w:val="0"/>
                <w:color w:val="000000" w:themeColor="text1"/>
                <w:sz w:val="20"/>
                <w:szCs w:val="20"/>
                <w:lang w:val="en-GB"/>
              </w:rPr>
              <w:t xml:space="preserve"> </w:t>
            </w:r>
            <w:r w:rsidR="006E3051" w:rsidRPr="006E3051">
              <w:rPr>
                <w:rFonts w:ascii="Nirmala UI" w:hAnsi="Nirmala UI" w:cs="Nirmala UI" w:hint="cs"/>
                <w:b w:val="0"/>
                <w:bCs w:val="0"/>
                <w:color w:val="000000" w:themeColor="text1"/>
                <w:sz w:val="20"/>
                <w:szCs w:val="20"/>
                <w:lang w:val="en-GB"/>
              </w:rPr>
              <w:t>నష్టం</w:t>
            </w:r>
            <w:r w:rsidR="006E3051" w:rsidRPr="006E3051">
              <w:rPr>
                <w:rFonts w:ascii="Nirmala UI" w:hAnsi="Nirmala UI" w:cs="Nirmala UI"/>
                <w:b w:val="0"/>
                <w:bCs w:val="0"/>
                <w:color w:val="000000" w:themeColor="text1"/>
                <w:sz w:val="20"/>
                <w:szCs w:val="20"/>
                <w:lang w:val="en-GB"/>
              </w:rPr>
              <w:t xml:space="preserve"> </w:t>
            </w:r>
            <w:r w:rsidR="006E3051" w:rsidRPr="006E3051">
              <w:rPr>
                <w:rFonts w:ascii="Nirmala UI" w:hAnsi="Nirmala UI" w:cs="Nirmala UI" w:hint="cs"/>
                <w:b w:val="0"/>
                <w:bCs w:val="0"/>
                <w:color w:val="000000" w:themeColor="text1"/>
                <w:sz w:val="20"/>
                <w:szCs w:val="20"/>
                <w:lang w:val="en-GB"/>
              </w:rPr>
              <w:t>కలగకుండా</w:t>
            </w:r>
            <w:r w:rsidR="006E3051" w:rsidRPr="006E3051">
              <w:rPr>
                <w:rFonts w:ascii="Nirmala UI" w:hAnsi="Nirmala UI" w:cs="Nirmala UI"/>
                <w:b w:val="0"/>
                <w:bCs w:val="0"/>
                <w:color w:val="000000" w:themeColor="text1"/>
                <w:sz w:val="20"/>
                <w:szCs w:val="20"/>
                <w:lang w:val="en-GB"/>
              </w:rPr>
              <w:t xml:space="preserve"> </w:t>
            </w:r>
            <w:r w:rsidR="006E3051" w:rsidRPr="006E3051">
              <w:rPr>
                <w:rFonts w:ascii="Nirmala UI" w:hAnsi="Nirmala UI" w:cs="Nirmala UI" w:hint="cs"/>
                <w:b w:val="0"/>
                <w:bCs w:val="0"/>
                <w:color w:val="000000" w:themeColor="text1"/>
                <w:sz w:val="20"/>
                <w:szCs w:val="20"/>
                <w:lang w:val="en-GB"/>
              </w:rPr>
              <w:t>ఉండేందుకు</w:t>
            </w:r>
            <w:r w:rsidR="006E3051" w:rsidRPr="006E3051">
              <w:rPr>
                <w:rFonts w:ascii="Nirmala UI" w:hAnsi="Nirmala UI" w:cs="Nirmala UI"/>
                <w:b w:val="0"/>
                <w:bCs w:val="0"/>
                <w:color w:val="000000" w:themeColor="text1"/>
                <w:sz w:val="20"/>
                <w:szCs w:val="20"/>
                <w:lang w:val="en-GB"/>
              </w:rPr>
              <w:t xml:space="preserve">, డెడ్ బాల్ కాల్ ఆలస్యముగా </w:t>
            </w:r>
            <w:proofErr w:type="spellStart"/>
            <w:r w:rsidR="005A1C32" w:rsidRPr="005A1C32">
              <w:rPr>
                <w:rFonts w:ascii="Nirmala UI" w:hAnsi="Nirmala UI" w:cs="Nirmala UI"/>
                <w:b w:val="0"/>
                <w:bCs w:val="0"/>
                <w:color w:val="000000" w:themeColor="text1"/>
                <w:sz w:val="20"/>
                <w:szCs w:val="20"/>
                <w:lang w:val="en-GB"/>
              </w:rPr>
              <w:t>చేయాలని</w:t>
            </w:r>
            <w:proofErr w:type="spellEnd"/>
            <w:r w:rsidR="006E3051" w:rsidRPr="006E3051">
              <w:rPr>
                <w:rFonts w:ascii="Nirmala UI" w:hAnsi="Nirmala UI" w:cs="Nirmala UI"/>
                <w:b w:val="0"/>
                <w:bCs w:val="0"/>
                <w:color w:val="000000" w:themeColor="text1"/>
                <w:sz w:val="20"/>
                <w:szCs w:val="20"/>
                <w:lang w:val="en-GB"/>
              </w:rPr>
              <w:t xml:space="preserve"> </w:t>
            </w:r>
            <w:r w:rsidR="006E3051" w:rsidRPr="006E3051">
              <w:rPr>
                <w:rFonts w:ascii="Nirmala UI" w:hAnsi="Nirmala UI" w:cs="Nirmala UI" w:hint="cs"/>
                <w:b w:val="0"/>
                <w:bCs w:val="0"/>
                <w:color w:val="000000" w:themeColor="text1"/>
                <w:sz w:val="20"/>
                <w:szCs w:val="20"/>
                <w:lang w:val="en-GB"/>
              </w:rPr>
              <w:t>చట్టం</w:t>
            </w:r>
            <w:r w:rsidR="006E3051" w:rsidRPr="006E3051">
              <w:rPr>
                <w:rFonts w:ascii="Nirmala UI" w:hAnsi="Nirmala UI" w:cs="Nirmala UI"/>
                <w:b w:val="0"/>
                <w:bCs w:val="0"/>
                <w:color w:val="000000" w:themeColor="text1"/>
                <w:sz w:val="20"/>
                <w:szCs w:val="20"/>
                <w:lang w:val="en-GB"/>
              </w:rPr>
              <w:t xml:space="preserve"> </w:t>
            </w:r>
            <w:r w:rsidR="006E3051" w:rsidRPr="006E3051">
              <w:rPr>
                <w:rFonts w:ascii="Nirmala UI" w:hAnsi="Nirmala UI" w:cs="Nirmala UI" w:hint="cs"/>
                <w:b w:val="0"/>
                <w:bCs w:val="0"/>
                <w:color w:val="000000" w:themeColor="text1"/>
                <w:sz w:val="20"/>
                <w:szCs w:val="20"/>
                <w:lang w:val="en-GB"/>
              </w:rPr>
              <w:t>నిర్దిష్టంగా</w:t>
            </w:r>
            <w:r w:rsidR="006E3051" w:rsidRPr="006E3051">
              <w:rPr>
                <w:rFonts w:ascii="Nirmala UI" w:hAnsi="Nirmala UI" w:cs="Nirmala UI"/>
                <w:b w:val="0"/>
                <w:bCs w:val="0"/>
                <w:color w:val="000000" w:themeColor="text1"/>
                <w:sz w:val="20"/>
                <w:szCs w:val="20"/>
                <w:lang w:val="en-GB"/>
              </w:rPr>
              <w:t xml:space="preserve"> </w:t>
            </w:r>
            <w:r w:rsidR="006E3051" w:rsidRPr="006E3051">
              <w:rPr>
                <w:rFonts w:ascii="Nirmala UI" w:hAnsi="Nirmala UI" w:cs="Nirmala UI" w:hint="cs"/>
                <w:b w:val="0"/>
                <w:bCs w:val="0"/>
                <w:color w:val="000000" w:themeColor="text1"/>
                <w:sz w:val="20"/>
                <w:szCs w:val="20"/>
                <w:lang w:val="en-GB"/>
              </w:rPr>
              <w:t>సూచించిన</w:t>
            </w:r>
            <w:r w:rsidR="006E3051" w:rsidRPr="006E3051">
              <w:rPr>
                <w:rFonts w:ascii="Nirmala UI" w:hAnsi="Nirmala UI" w:cs="Nirmala UI"/>
                <w:b w:val="0"/>
                <w:bCs w:val="0"/>
                <w:color w:val="000000" w:themeColor="text1"/>
                <w:sz w:val="20"/>
                <w:szCs w:val="20"/>
                <w:lang w:val="en-GB"/>
              </w:rPr>
              <w:t xml:space="preserve"> </w:t>
            </w:r>
            <w:r w:rsidR="006E3051" w:rsidRPr="006E3051">
              <w:rPr>
                <w:rFonts w:ascii="Nirmala UI" w:hAnsi="Nirmala UI" w:cs="Nirmala UI" w:hint="cs"/>
                <w:b w:val="0"/>
                <w:bCs w:val="0"/>
                <w:color w:val="000000" w:themeColor="text1"/>
                <w:sz w:val="20"/>
                <w:szCs w:val="20"/>
                <w:lang w:val="en-GB"/>
              </w:rPr>
              <w:t>సందర్భాలలో</w:t>
            </w:r>
            <w:r w:rsidR="006E3051" w:rsidRPr="006E3051">
              <w:rPr>
                <w:rFonts w:ascii="Nirmala UI" w:hAnsi="Nirmala UI" w:cs="Nirmala UI"/>
                <w:b w:val="0"/>
                <w:bCs w:val="0"/>
                <w:color w:val="000000" w:themeColor="text1"/>
                <w:sz w:val="20"/>
                <w:szCs w:val="20"/>
                <w:lang w:val="en-GB"/>
              </w:rPr>
              <w:t>, డెడ్ బాల్ కాల్ చేసిన సమయము వద్ద బంతి డెడ్ అయినట్లు పరిగణించబడుతుంది</w:t>
            </w:r>
            <w:r w:rsidR="006E3051" w:rsidRPr="006E3051">
              <w:rPr>
                <w:rFonts w:ascii="Nirmala UI" w:hAnsi="Nirmala UI" w:cs="Nirmala UI"/>
                <w:b w:val="0"/>
                <w:bCs w:val="0"/>
                <w:sz w:val="20"/>
                <w:szCs w:val="20"/>
                <w:lang w:val="en-GB"/>
              </w:rPr>
              <w:t>.</w:t>
            </w:r>
          </w:p>
          <w:p w14:paraId="29DEE5F4" w14:textId="77777777" w:rsidR="006E3051" w:rsidRDefault="006E3051" w:rsidP="006E3051">
            <w:pPr>
              <w:pStyle w:val="Heading1"/>
              <w:spacing w:line="276" w:lineRule="auto"/>
              <w:ind w:left="625" w:right="-46" w:firstLine="0"/>
              <w:jc w:val="both"/>
              <w:rPr>
                <w:rFonts w:ascii="Nirmala UI" w:hAnsi="Nirmala UI" w:cs="Nirmala UI"/>
                <w:b w:val="0"/>
                <w:bCs w:val="0"/>
                <w:sz w:val="20"/>
                <w:szCs w:val="20"/>
                <w:lang w:val="en-GB"/>
              </w:rPr>
            </w:pPr>
            <w:r w:rsidRPr="006E3051">
              <w:rPr>
                <w:rFonts w:ascii="Nirmala UI" w:hAnsi="Nirmala UI" w:cs="Nirmala UI"/>
                <w:b w:val="0"/>
                <w:bCs w:val="0"/>
                <w:sz w:val="20"/>
                <w:szCs w:val="20"/>
                <w:lang w:val="en-GB"/>
              </w:rPr>
              <w:t>ఏ అంపైర్ అయినా, ఈ క్రింద తెలుపబడిన పరిస్థితులలో, డెడ్ బాల్ కాల్ చేసి మరియు సంకేతము ఇవ్వాలి:</w:t>
            </w:r>
          </w:p>
          <w:p w14:paraId="49547964" w14:textId="77777777" w:rsidR="006E3051" w:rsidRDefault="006E3051" w:rsidP="006E3051">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20.4.2.1</w:t>
            </w:r>
            <w:r>
              <w:rPr>
                <w:rFonts w:ascii="Nirmala UI" w:hAnsi="Nirmala UI" w:cs="Nirmala UI"/>
                <w:b w:val="0"/>
                <w:bCs w:val="0"/>
                <w:sz w:val="20"/>
                <w:szCs w:val="20"/>
                <w:lang w:val="en-GB"/>
              </w:rPr>
              <w:t xml:space="preserve"> </w:t>
            </w:r>
            <w:r w:rsidRPr="006E3051">
              <w:rPr>
                <w:rFonts w:ascii="Nirmala UI" w:hAnsi="Nirmala UI" w:cs="Nirmala UI"/>
                <w:b w:val="0"/>
                <w:bCs w:val="0"/>
                <w:sz w:val="20"/>
                <w:szCs w:val="20"/>
                <w:lang w:val="en-GB"/>
              </w:rPr>
              <w:t>అన్యాయమైన ఆట విషయంలో జోక్యం చేసుకునప్పుడు.</w:t>
            </w:r>
          </w:p>
          <w:p w14:paraId="79A1F0AE" w14:textId="77777777" w:rsidR="006E3051" w:rsidRDefault="006E3051" w:rsidP="006E3051">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20.4.2.2</w:t>
            </w:r>
            <w:r>
              <w:rPr>
                <w:rFonts w:ascii="Nirmala UI" w:hAnsi="Nirmala UI" w:cs="Nirmala UI"/>
                <w:b w:val="0"/>
                <w:bCs w:val="0"/>
                <w:sz w:val="20"/>
                <w:szCs w:val="20"/>
                <w:lang w:val="en-GB"/>
              </w:rPr>
              <w:t xml:space="preserve"> </w:t>
            </w:r>
            <w:r w:rsidRPr="006E3051">
              <w:rPr>
                <w:rFonts w:ascii="Nirmala UI" w:hAnsi="Nirmala UI" w:cs="Nirmala UI"/>
                <w:b w:val="0"/>
                <w:bCs w:val="0"/>
                <w:sz w:val="20"/>
                <w:szCs w:val="20"/>
                <w:lang w:val="en-GB"/>
              </w:rPr>
              <w:t xml:space="preserve">ఏ </w:t>
            </w:r>
            <w:r w:rsidRPr="006E3051">
              <w:rPr>
                <w:rFonts w:ascii="Nirmala UI" w:hAnsi="Nirmala UI" w:cs="Nirmala UI" w:hint="cs"/>
                <w:b w:val="0"/>
                <w:bCs w:val="0"/>
                <w:sz w:val="20"/>
                <w:szCs w:val="20"/>
                <w:lang w:val="en-GB"/>
              </w:rPr>
              <w:t>ప్లేయర్</w:t>
            </w:r>
            <w:r w:rsidRPr="006E3051">
              <w:rPr>
                <w:rFonts w:ascii="Nirmala UI" w:hAnsi="Nirmala UI" w:cs="Nirmala UI"/>
                <w:b w:val="0"/>
                <w:bCs w:val="0"/>
                <w:sz w:val="20"/>
                <w:szCs w:val="20"/>
                <w:lang w:val="en-GB"/>
              </w:rPr>
              <w:t xml:space="preserve"> కైనా, లేదా ఏ అంపైర్‌కైనా, బహుశా తీవ్రమైన గాయం సంభవించినప్పుడు.</w:t>
            </w:r>
          </w:p>
          <w:p w14:paraId="34C6FEE4" w14:textId="4474CC36" w:rsidR="006E3051" w:rsidRDefault="006E3051" w:rsidP="006E3051">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20.4.2.3</w:t>
            </w:r>
            <w:r>
              <w:rPr>
                <w:rFonts w:ascii="Nirmala UI" w:hAnsi="Nirmala UI" w:cs="Nirmala UI"/>
                <w:b w:val="0"/>
                <w:bCs w:val="0"/>
                <w:sz w:val="20"/>
                <w:szCs w:val="20"/>
                <w:lang w:val="en-GB"/>
              </w:rPr>
              <w:t xml:space="preserve"> </w:t>
            </w:r>
            <w:r w:rsidRPr="006E3051">
              <w:rPr>
                <w:rFonts w:ascii="Nirmala UI" w:hAnsi="Nirmala UI" w:cs="Nirmala UI"/>
                <w:b w:val="0"/>
                <w:bCs w:val="0"/>
                <w:sz w:val="20"/>
                <w:szCs w:val="20"/>
                <w:lang w:val="en-GB"/>
              </w:rPr>
              <w:t xml:space="preserve">సంప్రదింపుల కోసం </w:t>
            </w:r>
            <w:r w:rsidR="00227D95" w:rsidRPr="00227D95">
              <w:rPr>
                <w:rFonts w:ascii="Nirmala UI" w:hAnsi="Nirmala UI" w:cs="Nirmala UI"/>
                <w:b w:val="0"/>
                <w:bCs w:val="0"/>
                <w:sz w:val="20"/>
                <w:szCs w:val="20"/>
                <w:lang w:val="en-GB"/>
              </w:rPr>
              <w:t>వారి</w:t>
            </w:r>
            <w:r w:rsidRPr="006E3051">
              <w:rPr>
                <w:rFonts w:ascii="Nirmala UI" w:hAnsi="Nirmala UI" w:cs="Nirmala UI"/>
                <w:b w:val="0"/>
                <w:bCs w:val="0"/>
                <w:sz w:val="20"/>
                <w:szCs w:val="20"/>
                <w:lang w:val="en-GB"/>
              </w:rPr>
              <w:t xml:space="preserve"> సాధారణ స్థానమును వదిలి వెళ్లుతున్నప్పుడు.</w:t>
            </w:r>
          </w:p>
          <w:p w14:paraId="6F5D049A" w14:textId="77777777" w:rsidR="006E3051" w:rsidRDefault="006E3051" w:rsidP="006E3051">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lastRenderedPageBreak/>
              <w:t>20.4.2.4</w:t>
            </w:r>
            <w:r>
              <w:rPr>
                <w:rFonts w:ascii="Nirmala UI" w:hAnsi="Nirmala UI" w:cs="Nirmala UI"/>
                <w:b w:val="0"/>
                <w:bCs w:val="0"/>
                <w:sz w:val="20"/>
                <w:szCs w:val="20"/>
                <w:lang w:val="en-GB"/>
              </w:rPr>
              <w:t xml:space="preserve"> </w:t>
            </w:r>
            <w:r w:rsidRPr="006E3051">
              <w:rPr>
                <w:rFonts w:ascii="Nirmala UI" w:hAnsi="Nirmala UI" w:cs="Nirmala UI" w:hint="cs"/>
                <w:b w:val="0"/>
                <w:bCs w:val="0"/>
                <w:color w:val="000000" w:themeColor="text1"/>
                <w:sz w:val="20"/>
                <w:szCs w:val="20"/>
                <w:lang w:val="en-GB"/>
              </w:rPr>
              <w:t>స్ట్రైకర్‌కు</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బంతిని</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ఆడే</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అవకాశం</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లభించకముందే</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ఏ</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ఆటగాడి</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లేదా</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వారి</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పరికరాల</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జోక్యం</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గానీ</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లేకుండా</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స్ట్రైకర్</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వికెట్</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నుండి</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ఒకటి</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లేదా</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రెండు</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బెయిల్స్</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కింద</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పడటం</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b w:val="0"/>
                <w:bCs w:val="0"/>
                <w:sz w:val="20"/>
                <w:szCs w:val="20"/>
                <w:lang w:val="en-GB"/>
              </w:rPr>
              <w:t>జరిగితే.</w:t>
            </w:r>
          </w:p>
          <w:p w14:paraId="1EC266C6" w14:textId="522A1F00" w:rsidR="006E3051" w:rsidRDefault="006E3051" w:rsidP="006E3051">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20.4.2.5</w:t>
            </w:r>
            <w:r>
              <w:rPr>
                <w:rFonts w:ascii="Nirmala UI" w:hAnsi="Nirmala UI" w:cs="Nirmala UI"/>
                <w:b w:val="0"/>
                <w:bCs w:val="0"/>
                <w:sz w:val="20"/>
                <w:szCs w:val="20"/>
                <w:lang w:val="en-GB"/>
              </w:rPr>
              <w:t xml:space="preserve"> </w:t>
            </w:r>
            <w:r w:rsidRPr="006E3051">
              <w:rPr>
                <w:rFonts w:ascii="Nirmala UI" w:hAnsi="Nirmala UI" w:cs="Nirmala UI"/>
                <w:b w:val="0"/>
                <w:bCs w:val="0"/>
                <w:sz w:val="20"/>
                <w:szCs w:val="20"/>
                <w:lang w:val="en-GB"/>
              </w:rPr>
              <w:t xml:space="preserve">స్ట్రైకర్ బంతిని ఎదుర్కొనేందుకు </w:t>
            </w:r>
            <w:r w:rsidR="00613B7F">
              <w:rPr>
                <w:rFonts w:ascii="Nirmala UI" w:hAnsi="Nirmala UI" w:cs="Nirmala UI"/>
                <w:b w:val="0"/>
                <w:bCs w:val="0"/>
                <w:sz w:val="20"/>
                <w:szCs w:val="20"/>
                <w:lang w:val="en-GB"/>
              </w:rPr>
              <w:t>సిద్ధంగా</w:t>
            </w:r>
            <w:r w:rsidRPr="006E3051">
              <w:rPr>
                <w:rFonts w:ascii="Nirmala UI" w:hAnsi="Nirmala UI" w:cs="Nirmala UI"/>
                <w:b w:val="0"/>
                <w:bCs w:val="0"/>
                <w:sz w:val="20"/>
                <w:szCs w:val="20"/>
                <w:lang w:val="en-GB"/>
              </w:rPr>
              <w:t xml:space="preserve"> లేకుండా మరియు ఒక వేళ బంతి డెలివర్ </w:t>
            </w:r>
            <w:r w:rsidR="00694A39">
              <w:rPr>
                <w:rFonts w:ascii="Nirmala UI" w:hAnsi="Nirmala UI" w:cs="Nirmala UI"/>
                <w:b w:val="0"/>
                <w:bCs w:val="0"/>
                <w:sz w:val="20"/>
                <w:szCs w:val="20"/>
              </w:rPr>
              <w:t>చేయడం</w:t>
            </w:r>
            <w:r w:rsidRPr="006E3051">
              <w:rPr>
                <w:rFonts w:ascii="Nirmala UI" w:hAnsi="Nirmala UI" w:cs="Nirmala UI"/>
                <w:b w:val="0"/>
                <w:bCs w:val="0"/>
                <w:sz w:val="20"/>
                <w:szCs w:val="20"/>
                <w:lang w:val="en-GB"/>
              </w:rPr>
              <w:t xml:space="preserve"> జరిగితే, </w:t>
            </w:r>
            <w:r w:rsidRPr="006E3051">
              <w:rPr>
                <w:rFonts w:ascii="Nirmala UI" w:hAnsi="Nirmala UI" w:cs="Nirmala UI" w:hint="cs"/>
                <w:b w:val="0"/>
                <w:bCs w:val="0"/>
                <w:color w:val="000000" w:themeColor="text1"/>
                <w:sz w:val="20"/>
                <w:szCs w:val="20"/>
                <w:lang w:val="en-GB"/>
              </w:rPr>
              <w:t>దానిని</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ఆడటానికి</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ఎటువంటి</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ప్రయత్నం</w:t>
            </w:r>
            <w:r w:rsidRPr="006E3051">
              <w:rPr>
                <w:rFonts w:ascii="Nirmala UI" w:hAnsi="Nirmala UI" w:cs="Nirmala UI"/>
                <w:b w:val="0"/>
                <w:bCs w:val="0"/>
                <w:color w:val="000000" w:themeColor="text1"/>
                <w:sz w:val="20"/>
                <w:szCs w:val="20"/>
                <w:lang w:val="en-GB"/>
              </w:rPr>
              <w:t xml:space="preserve"> </w:t>
            </w:r>
            <w:r w:rsidR="005A1C32" w:rsidRPr="005A1C32">
              <w:rPr>
                <w:rFonts w:ascii="Nirmala UI" w:hAnsi="Nirmala UI" w:cs="Nirmala UI"/>
                <w:b w:val="0"/>
                <w:bCs w:val="0"/>
                <w:color w:val="000000" w:themeColor="text1"/>
                <w:sz w:val="20"/>
                <w:szCs w:val="20"/>
                <w:lang w:val="en-GB"/>
              </w:rPr>
              <w:t>చేయనప్పుడు</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b w:val="0"/>
                <w:bCs w:val="0"/>
                <w:sz w:val="20"/>
                <w:szCs w:val="20"/>
                <w:lang w:val="en-GB"/>
              </w:rPr>
              <w:t xml:space="preserve">స్ట్రైకర్, </w:t>
            </w:r>
            <w:r w:rsidRPr="006E3051">
              <w:rPr>
                <w:rFonts w:ascii="Nirmala UI" w:hAnsi="Nirmala UI" w:cs="Nirmala UI" w:hint="cs"/>
                <w:b w:val="0"/>
                <w:bCs w:val="0"/>
                <w:color w:val="000000" w:themeColor="text1"/>
                <w:sz w:val="20"/>
                <w:szCs w:val="20"/>
                <w:lang w:val="en-GB"/>
              </w:rPr>
              <w:t>సిద్ధంగా</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లేకపోవడానికి</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తగిన</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కారణం</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ఉందని</w:t>
            </w:r>
            <w:r w:rsidRPr="006E3051">
              <w:rPr>
                <w:rFonts w:ascii="Nirmala UI" w:hAnsi="Nirmala UI" w:cs="Nirmala UI"/>
                <w:b w:val="0"/>
                <w:bCs w:val="0"/>
                <w:sz w:val="20"/>
                <w:szCs w:val="20"/>
                <w:lang w:val="en-GB"/>
              </w:rPr>
              <w:t xml:space="preserve"> అంపైర్ </w:t>
            </w:r>
            <w:r w:rsidRPr="006E3051">
              <w:rPr>
                <w:rFonts w:ascii="Nirmala UI" w:hAnsi="Nirmala UI" w:cs="Nirmala UI" w:hint="cs"/>
                <w:b w:val="0"/>
                <w:bCs w:val="0"/>
                <w:color w:val="000000" w:themeColor="text1"/>
                <w:sz w:val="20"/>
                <w:szCs w:val="20"/>
                <w:lang w:val="en-GB"/>
              </w:rPr>
              <w:t>సంతృప్తి</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hint="cs"/>
                <w:b w:val="0"/>
                <w:bCs w:val="0"/>
                <w:color w:val="000000" w:themeColor="text1"/>
                <w:sz w:val="20"/>
                <w:szCs w:val="20"/>
                <w:lang w:val="en-GB"/>
              </w:rPr>
              <w:t>చెందితే</w:t>
            </w:r>
            <w:r w:rsidRPr="006E3051">
              <w:rPr>
                <w:rFonts w:ascii="Nirmala UI" w:hAnsi="Nirmala UI" w:cs="Nirmala UI"/>
                <w:b w:val="0"/>
                <w:bCs w:val="0"/>
                <w:color w:val="000000" w:themeColor="text1"/>
                <w:sz w:val="20"/>
                <w:szCs w:val="20"/>
                <w:lang w:val="en-GB"/>
              </w:rPr>
              <w:t xml:space="preserve">, </w:t>
            </w:r>
            <w:r w:rsidRPr="006E3051">
              <w:rPr>
                <w:rFonts w:ascii="Nirmala UI" w:hAnsi="Nirmala UI" w:cs="Nirmala UI"/>
                <w:b w:val="0"/>
                <w:bCs w:val="0"/>
                <w:sz w:val="20"/>
                <w:szCs w:val="20"/>
                <w:lang w:val="en-GB"/>
              </w:rPr>
              <w:t>ఆ బంతి ఓవర్ లో ఒక్కటిగా పరిగణించబడదు.</w:t>
            </w:r>
          </w:p>
          <w:p w14:paraId="4FC69B9F" w14:textId="77777777" w:rsidR="00CB206A" w:rsidRDefault="00CB206A" w:rsidP="00CB206A">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20.4.2.6</w:t>
            </w:r>
            <w:r>
              <w:rPr>
                <w:rFonts w:ascii="Nirmala UI" w:hAnsi="Nirmala UI" w:cs="Nirmala UI"/>
                <w:b w:val="0"/>
                <w:bCs w:val="0"/>
                <w:lang w:val="en-GB"/>
              </w:rPr>
              <w:t xml:space="preserve"> </w:t>
            </w:r>
            <w:r w:rsidRPr="00CB206A">
              <w:rPr>
                <w:rFonts w:ascii="Nirmala UI" w:hAnsi="Nirmala UI" w:cs="Nirmala UI"/>
                <w:b w:val="0"/>
                <w:bCs w:val="0"/>
                <w:sz w:val="20"/>
                <w:szCs w:val="20"/>
                <w:lang w:val="en-GB"/>
              </w:rPr>
              <w:t xml:space="preserve">స్ట్రైకర్ </w:t>
            </w:r>
            <w:r w:rsidRPr="00CB206A">
              <w:rPr>
                <w:rFonts w:ascii="Nirmala UI" w:hAnsi="Nirmala UI" w:cs="Nirmala UI" w:hint="cs"/>
                <w:b w:val="0"/>
                <w:bCs w:val="0"/>
                <w:sz w:val="20"/>
                <w:szCs w:val="20"/>
                <w:lang w:val="en-GB"/>
              </w:rPr>
              <w:t>బంతిని</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స్వీకరించడానికి</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సన్నద్ధమవుతున్నప్పుడు</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లేదా</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స్వీకరిస్తున్నప్పుడు</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ఏదైనా</w:t>
            </w:r>
            <w:r w:rsidRPr="00CB206A">
              <w:rPr>
                <w:rFonts w:ascii="Nirmala UI" w:hAnsi="Nirmala UI" w:cs="Nirmala UI"/>
                <w:b w:val="0"/>
                <w:bCs w:val="0"/>
                <w:sz w:val="20"/>
                <w:szCs w:val="20"/>
                <w:lang w:val="en-GB"/>
              </w:rPr>
              <w:t xml:space="preserve"> శబ్దము, </w:t>
            </w:r>
            <w:r w:rsidRPr="00CB206A">
              <w:rPr>
                <w:rFonts w:ascii="Nirmala UI" w:hAnsi="Nirmala UI" w:cs="Nirmala UI" w:hint="cs"/>
                <w:b w:val="0"/>
                <w:bCs w:val="0"/>
                <w:sz w:val="20"/>
                <w:szCs w:val="20"/>
                <w:lang w:val="en-GB"/>
              </w:rPr>
              <w:t>కదలిక</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లేదా</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మరే</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ఇతర</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విధంగానైనా</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ఏకాగ్రత</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కోల్పోయినప్పుడు</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ఏకాగ్రత</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కోల్పోవడానికి</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గల</w:t>
            </w:r>
            <w:r w:rsidRPr="00CB206A">
              <w:rPr>
                <w:rFonts w:ascii="Nirmala UI" w:hAnsi="Nirmala UI" w:cs="Nirmala UI"/>
                <w:b w:val="0"/>
                <w:bCs w:val="0"/>
                <w:sz w:val="20"/>
                <w:szCs w:val="20"/>
                <w:lang w:val="en-GB"/>
              </w:rPr>
              <w:t xml:space="preserve"> మూలము మ్యాచ్ లోపల </w:t>
            </w:r>
            <w:r w:rsidRPr="00CB206A">
              <w:rPr>
                <w:rFonts w:ascii="Nirmala UI" w:hAnsi="Nirmala UI" w:cs="Nirmala UI" w:hint="cs"/>
                <w:b w:val="0"/>
                <w:bCs w:val="0"/>
                <w:sz w:val="20"/>
                <w:szCs w:val="20"/>
                <w:lang w:val="en-GB"/>
              </w:rPr>
              <w:t>ఉన్నా</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లేదా</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వెలుపల</w:t>
            </w:r>
            <w:r w:rsidRPr="00CB206A">
              <w:rPr>
                <w:rFonts w:ascii="Nirmala UI" w:hAnsi="Nirmala UI" w:cs="Nirmala UI"/>
                <w:b w:val="0"/>
                <w:bCs w:val="0"/>
                <w:sz w:val="20"/>
                <w:szCs w:val="20"/>
                <w:lang w:val="en-GB"/>
              </w:rPr>
              <w:t xml:space="preserve"> </w:t>
            </w:r>
            <w:r w:rsidRPr="00CB206A">
              <w:rPr>
                <w:rFonts w:ascii="Nirmala UI" w:hAnsi="Nirmala UI" w:cs="Nirmala UI" w:hint="cs"/>
                <w:b w:val="0"/>
                <w:bCs w:val="0"/>
                <w:sz w:val="20"/>
                <w:szCs w:val="20"/>
                <w:lang w:val="en-GB"/>
              </w:rPr>
              <w:t>ఉన్నా</w:t>
            </w:r>
            <w:r w:rsidRPr="00CB206A">
              <w:rPr>
                <w:rFonts w:ascii="Nirmala UI" w:hAnsi="Nirmala UI" w:cs="Nirmala UI"/>
                <w:b w:val="0"/>
                <w:bCs w:val="0"/>
                <w:sz w:val="20"/>
                <w:szCs w:val="20"/>
                <w:lang w:val="en-GB"/>
              </w:rPr>
              <w:t>, ఇది వర్తిస్తుంది.</w:t>
            </w:r>
            <w:r>
              <w:rPr>
                <w:rFonts w:ascii="Nirmala UI" w:hAnsi="Nirmala UI" w:cs="Nirmala UI"/>
                <w:b w:val="0"/>
                <w:bCs w:val="0"/>
                <w:sz w:val="20"/>
                <w:szCs w:val="20"/>
                <w:lang w:val="en-GB"/>
              </w:rPr>
              <w:t xml:space="preserve"> </w:t>
            </w:r>
            <w:r w:rsidRPr="00CB206A">
              <w:rPr>
                <w:rFonts w:ascii="Nirmala UI" w:hAnsi="Nirmala UI" w:cs="Nirmala UI"/>
                <w:b w:val="0"/>
                <w:bCs w:val="0"/>
                <w:iCs/>
                <w:sz w:val="20"/>
                <w:szCs w:val="20"/>
                <w:lang w:val="en-GB"/>
              </w:rPr>
              <w:t xml:space="preserve">20.4.2.7 కూడా చూడండి. </w:t>
            </w:r>
            <w:r w:rsidRPr="00CB206A">
              <w:rPr>
                <w:rFonts w:ascii="Nirmala UI" w:hAnsi="Nirmala UI" w:cs="Nirmala UI"/>
                <w:b w:val="0"/>
                <w:bCs w:val="0"/>
                <w:sz w:val="20"/>
                <w:szCs w:val="20"/>
                <w:lang w:val="en-GB"/>
              </w:rPr>
              <w:t>బంతి ఓవర్ లో ఒక్కటి గా పరిగణించబడదు.</w:t>
            </w:r>
          </w:p>
          <w:p w14:paraId="2FDCA8A3" w14:textId="15514F06" w:rsidR="006670C9" w:rsidRDefault="006670C9" w:rsidP="006670C9">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20.4.2.7</w:t>
            </w:r>
            <w:r>
              <w:rPr>
                <w:rFonts w:ascii="Nirmala UI" w:hAnsi="Nirmala UI" w:cs="Nirmala UI"/>
                <w:b w:val="0"/>
                <w:bCs w:val="0"/>
                <w:lang w:val="en-GB"/>
              </w:rPr>
              <w:t xml:space="preserve"> </w:t>
            </w:r>
            <w:r w:rsidRPr="006670C9">
              <w:rPr>
                <w:rFonts w:ascii="Nirmala UI" w:hAnsi="Nirmala UI" w:cs="Nirmala UI"/>
                <w:b w:val="0"/>
                <w:bCs w:val="0"/>
                <w:sz w:val="20"/>
                <w:szCs w:val="20"/>
                <w:lang w:val="en-GB"/>
              </w:rPr>
              <w:t>చట్టాలు 41.4 (</w:t>
            </w:r>
            <w:r w:rsidR="000A280F" w:rsidRPr="000A280F">
              <w:rPr>
                <w:rFonts w:ascii="Nirmala UI" w:hAnsi="Nirmala UI" w:cs="Nirmala UI"/>
                <w:b w:val="0"/>
                <w:bCs w:val="0"/>
                <w:iCs/>
                <w:sz w:val="20"/>
                <w:szCs w:val="20"/>
                <w:lang w:val="en-GB"/>
              </w:rPr>
              <w:t>స్ట్రైకర్‌ను దృష్టి మళ్లించడానికి లేదా అడ్డుకోవడానికి ఉద్దేశపూర్వక ప్రయత్నం</w:t>
            </w:r>
            <w:r w:rsidRPr="006670C9">
              <w:rPr>
                <w:rFonts w:ascii="Nirmala UI" w:hAnsi="Nirmala UI" w:cs="Nirmala UI"/>
                <w:b w:val="0"/>
                <w:bCs w:val="0"/>
                <w:sz w:val="20"/>
                <w:szCs w:val="20"/>
                <w:lang w:val="en-GB"/>
              </w:rPr>
              <w:t>) లేదా 41.5 (</w:t>
            </w:r>
            <w:r w:rsidR="000A280F" w:rsidRPr="000A280F">
              <w:rPr>
                <w:rFonts w:ascii="Nirmala UI" w:hAnsi="Nirmala UI" w:cs="Nirmala UI"/>
                <w:b w:val="0"/>
                <w:bCs w:val="0"/>
                <w:iCs/>
                <w:sz w:val="20"/>
                <w:szCs w:val="20"/>
                <w:lang w:val="en-GB"/>
              </w:rPr>
              <w:t>బ్యాటర్‌ను ఉద్దేశపూర్వకంగా దృష్టి మళ్లించడం, మోసగించడం లేదా అడ్డుకోవడం</w:t>
            </w:r>
            <w:r w:rsidRPr="006670C9">
              <w:rPr>
                <w:rFonts w:ascii="Nirmala UI" w:hAnsi="Nirmala UI" w:cs="Nirmala UI"/>
                <w:b w:val="0"/>
                <w:bCs w:val="0"/>
                <w:sz w:val="20"/>
                <w:szCs w:val="20"/>
                <w:lang w:val="en-GB"/>
              </w:rPr>
              <w:t xml:space="preserve">) </w:t>
            </w:r>
            <w:r w:rsidRPr="006670C9">
              <w:rPr>
                <w:rFonts w:ascii="Nirmala UI" w:hAnsi="Nirmala UI" w:cs="Nirmala UI"/>
                <w:b w:val="0"/>
                <w:bCs w:val="0"/>
                <w:color w:val="000000" w:themeColor="text1"/>
                <w:sz w:val="20"/>
                <w:szCs w:val="20"/>
                <w:lang w:val="en-GB"/>
              </w:rPr>
              <w:t xml:space="preserve">లకు అనుగుణంగా, </w:t>
            </w:r>
            <w:r w:rsidRPr="006670C9">
              <w:rPr>
                <w:rFonts w:ascii="Nirmala UI" w:hAnsi="Nirmala UI" w:cs="Nirmala UI"/>
                <w:b w:val="0"/>
                <w:bCs w:val="0"/>
                <w:sz w:val="20"/>
                <w:szCs w:val="20"/>
                <w:lang w:val="en-GB"/>
              </w:rPr>
              <w:t>ఉద్దేశపూర్వకంగా భంగం కలిగించడానికి ప్రయత్నం చేసిన సందర్భములలో. బంతిని ఓవర్ లో ఒక్కటి గా పరిగణించబడదు.</w:t>
            </w:r>
          </w:p>
          <w:p w14:paraId="5640F280" w14:textId="005EEB6D" w:rsidR="006670C9" w:rsidRDefault="006670C9" w:rsidP="006670C9">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20.4.2.8</w:t>
            </w:r>
            <w:r>
              <w:rPr>
                <w:rFonts w:ascii="Nirmala UI" w:hAnsi="Nirmala UI" w:cs="Nirmala UI"/>
                <w:b w:val="0"/>
                <w:bCs w:val="0"/>
                <w:lang w:val="en-GB"/>
              </w:rPr>
              <w:t xml:space="preserve"> </w:t>
            </w:r>
            <w:r w:rsidRPr="006670C9">
              <w:rPr>
                <w:rFonts w:ascii="Nirmala UI" w:hAnsi="Nirmala UI" w:cs="Nirmala UI"/>
                <w:b w:val="0"/>
                <w:bCs w:val="0"/>
                <w:sz w:val="20"/>
                <w:szCs w:val="20"/>
                <w:lang w:val="en-GB"/>
              </w:rPr>
              <w:t xml:space="preserve">బౌలర్ </w:t>
            </w:r>
            <w:r w:rsidRPr="006670C9">
              <w:rPr>
                <w:rFonts w:ascii="Nirmala UI" w:hAnsi="Nirmala UI" w:cs="Nirmala UI" w:hint="cs"/>
                <w:b w:val="0"/>
                <w:bCs w:val="0"/>
                <w:sz w:val="20"/>
                <w:szCs w:val="20"/>
              </w:rPr>
              <w:t>డెలివర్</w:t>
            </w:r>
            <w:r w:rsidRPr="006670C9">
              <w:rPr>
                <w:rFonts w:ascii="Nirmala UI" w:hAnsi="Nirmala UI" w:cs="Nirmala UI"/>
                <w:b w:val="0"/>
                <w:bCs w:val="0"/>
                <w:sz w:val="20"/>
                <w:szCs w:val="20"/>
              </w:rPr>
              <w:t xml:space="preserve"> </w:t>
            </w:r>
            <w:r w:rsidR="005A1C32" w:rsidRPr="005A1C32">
              <w:rPr>
                <w:rFonts w:ascii="Nirmala UI" w:hAnsi="Nirmala UI" w:cs="Nirmala UI"/>
                <w:b w:val="0"/>
                <w:bCs w:val="0"/>
                <w:sz w:val="20"/>
                <w:szCs w:val="20"/>
              </w:rPr>
              <w:t>చేయడానికి</w:t>
            </w:r>
            <w:r w:rsidRPr="006670C9">
              <w:rPr>
                <w:rFonts w:ascii="Nirmala UI" w:hAnsi="Nirmala UI" w:cs="Nirmala UI"/>
                <w:b w:val="0"/>
                <w:bCs w:val="0"/>
                <w:sz w:val="20"/>
                <w:szCs w:val="20"/>
              </w:rPr>
              <w:t xml:space="preserve"> ముందు</w:t>
            </w:r>
            <w:r w:rsidRPr="006670C9">
              <w:rPr>
                <w:rFonts w:ascii="Nirmala UI" w:hAnsi="Nirmala UI" w:cs="Nirmala UI"/>
                <w:b w:val="0"/>
                <w:bCs w:val="0"/>
                <w:sz w:val="20"/>
                <w:szCs w:val="20"/>
                <w:lang w:val="en-GB"/>
              </w:rPr>
              <w:t xml:space="preserve"> ప్రమాదవశాత్తు బంతిని జార విడిచినప్పుడు.</w:t>
            </w:r>
          </w:p>
          <w:p w14:paraId="34CB522B" w14:textId="77777777" w:rsidR="006670C9" w:rsidRDefault="006670C9" w:rsidP="006670C9">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20.4.2.9</w:t>
            </w:r>
            <w:r>
              <w:rPr>
                <w:rFonts w:ascii="Nirmala UI" w:hAnsi="Nirmala UI" w:cs="Nirmala UI"/>
                <w:b w:val="0"/>
                <w:bCs w:val="0"/>
                <w:lang w:val="en-GB"/>
              </w:rPr>
              <w:t xml:space="preserve"> </w:t>
            </w:r>
            <w:r w:rsidRPr="006670C9">
              <w:rPr>
                <w:rFonts w:ascii="Nirmala UI" w:hAnsi="Nirmala UI" w:cs="Nirmala UI"/>
                <w:b w:val="0"/>
                <w:bCs w:val="0"/>
                <w:sz w:val="20"/>
                <w:szCs w:val="20"/>
                <w:lang w:val="en-GB"/>
              </w:rPr>
              <w:t xml:space="preserve">బౌలర్, తన </w:t>
            </w:r>
            <w:r w:rsidRPr="006670C9">
              <w:rPr>
                <w:rFonts w:ascii="Nirmala UI" w:hAnsi="Nirmala UI" w:cs="Nirmala UI"/>
                <w:b w:val="0"/>
                <w:bCs w:val="0"/>
                <w:color w:val="000000" w:themeColor="text1"/>
                <w:sz w:val="20"/>
                <w:szCs w:val="20"/>
                <w:lang w:val="en-GB"/>
              </w:rPr>
              <w:t>డెలివరి</w:t>
            </w:r>
            <w:r w:rsidRPr="006670C9">
              <w:rPr>
                <w:rFonts w:ascii="Nirmala UI" w:hAnsi="Nirmala UI" w:cs="Nirmala UI"/>
                <w:b w:val="0"/>
                <w:bCs w:val="0"/>
                <w:sz w:val="20"/>
                <w:szCs w:val="20"/>
                <w:lang w:val="en-GB"/>
              </w:rPr>
              <w:t xml:space="preserve"> స్ట్రైడ్ లోకి రాక ముందు, బంతిని స్ట్రైకర్ ఎండ్ వైపు విసిరినప్పుడు.</w:t>
            </w:r>
          </w:p>
          <w:p w14:paraId="2D967FC0" w14:textId="77777777" w:rsidR="006670C9" w:rsidRDefault="006670C9" w:rsidP="006670C9">
            <w:pPr>
              <w:pStyle w:val="Heading1"/>
              <w:spacing w:line="276" w:lineRule="auto"/>
              <w:ind w:left="767" w:right="-46" w:hanging="767"/>
              <w:jc w:val="both"/>
              <w:rPr>
                <w:rFonts w:ascii="Nirmala UI" w:hAnsi="Nirmala UI" w:cs="Nirmala UI"/>
                <w:b w:val="0"/>
                <w:bCs w:val="0"/>
                <w:sz w:val="20"/>
                <w:szCs w:val="20"/>
                <w:lang w:val="en-GB"/>
              </w:rPr>
            </w:pPr>
            <w:r w:rsidRPr="00227D95">
              <w:rPr>
                <w:rFonts w:ascii="Nirmala UI" w:hAnsi="Nirmala UI" w:cs="Nirmala UI"/>
                <w:color w:val="00B050"/>
                <w:lang w:val="en-GB"/>
              </w:rPr>
              <w:t>20.4.2.10</w:t>
            </w:r>
            <w:r>
              <w:rPr>
                <w:rFonts w:ascii="Nirmala UI" w:hAnsi="Nirmala UI" w:cs="Nirmala UI"/>
                <w:b w:val="0"/>
                <w:bCs w:val="0"/>
                <w:lang w:val="en-GB"/>
              </w:rPr>
              <w:t xml:space="preserve"> </w:t>
            </w:r>
            <w:r w:rsidRPr="006670C9">
              <w:rPr>
                <w:rFonts w:ascii="Nirmala UI" w:hAnsi="Nirmala UI" w:cs="Nirmala UI"/>
                <w:b w:val="0"/>
                <w:bCs w:val="0"/>
                <w:color w:val="000000" w:themeColor="text1"/>
                <w:sz w:val="20"/>
                <w:szCs w:val="20"/>
                <w:lang w:val="en-GB"/>
              </w:rPr>
              <w:t xml:space="preserve">చట్టము 38.3 (నాన్-స్ట్రైకర్ తన గ్రౌండ్‌ను ముందుగానే విడిచి వెళ్ళడము) ప్రకారము, బౌలర్ నాన్-స్ట్రైకర్ ను రన్ </w:t>
            </w:r>
            <w:r w:rsidRPr="006670C9">
              <w:rPr>
                <w:rFonts w:ascii="Nirmala UI" w:hAnsi="Nirmala UI" w:cs="Nirmala UI"/>
                <w:b w:val="0"/>
                <w:bCs w:val="0"/>
                <w:color w:val="000000" w:themeColor="text1"/>
                <w:sz w:val="20"/>
                <w:szCs w:val="20"/>
                <w:lang w:val="en-GB"/>
              </w:rPr>
              <w:lastRenderedPageBreak/>
              <w:t>ఔట్ చేసే ప్రయత్నము కాకుండా, ఏ కారణము చేతనైనా బంతి డెలివర్ కానప్పుడు</w:t>
            </w:r>
            <w:r w:rsidRPr="006670C9">
              <w:rPr>
                <w:rFonts w:ascii="Nirmala UI" w:hAnsi="Nirmala UI" w:cs="Nirmala UI"/>
                <w:b w:val="0"/>
                <w:bCs w:val="0"/>
                <w:sz w:val="20"/>
                <w:szCs w:val="20"/>
                <w:lang w:val="en-GB"/>
              </w:rPr>
              <w:t>.</w:t>
            </w:r>
          </w:p>
          <w:p w14:paraId="06887B0D" w14:textId="77777777" w:rsidR="00420A44" w:rsidRDefault="00420A44" w:rsidP="006670C9">
            <w:pPr>
              <w:pStyle w:val="Heading1"/>
              <w:spacing w:line="276" w:lineRule="auto"/>
              <w:ind w:left="767" w:right="-46" w:hanging="767"/>
              <w:jc w:val="both"/>
              <w:rPr>
                <w:rFonts w:ascii="Nirmala UI" w:hAnsi="Nirmala UI" w:cs="Nirmala UI"/>
                <w:b w:val="0"/>
                <w:bCs w:val="0"/>
                <w:sz w:val="20"/>
                <w:szCs w:val="20"/>
                <w:lang w:val="en-GB"/>
              </w:rPr>
            </w:pPr>
            <w:r w:rsidRPr="00420A44">
              <w:rPr>
                <w:rFonts w:ascii="Nirmala UI" w:hAnsi="Nirmala UI" w:cs="Nirmala UI"/>
                <w:color w:val="00B050"/>
                <w:lang w:val="en-GB"/>
              </w:rPr>
              <w:t>20.4.2.11</w:t>
            </w:r>
            <w:r>
              <w:rPr>
                <w:rFonts w:ascii="Nirmala UI" w:hAnsi="Nirmala UI" w:cs="Nirmala UI"/>
                <w:b w:val="0"/>
                <w:bCs w:val="0"/>
                <w:lang w:val="en-GB"/>
              </w:rPr>
              <w:t xml:space="preserve"> </w:t>
            </w:r>
            <w:r w:rsidRPr="00420A44">
              <w:rPr>
                <w:rFonts w:ascii="Nirmala UI" w:hAnsi="Nirmala UI" w:cs="Nirmala UI"/>
                <w:b w:val="0"/>
                <w:bCs w:val="0"/>
                <w:sz w:val="20"/>
                <w:szCs w:val="20"/>
                <w:lang w:val="en-GB"/>
              </w:rPr>
              <w:t>ఆటలో ఉన్న బంతి తిరిగి పొందడం సాధ్యం కాదని సంతృప్తి చెందినప్పుడు.</w:t>
            </w:r>
          </w:p>
          <w:p w14:paraId="56682C8A" w14:textId="77777777" w:rsidR="00420A44" w:rsidRDefault="00420A44" w:rsidP="006670C9">
            <w:pPr>
              <w:pStyle w:val="Heading1"/>
              <w:spacing w:line="276" w:lineRule="auto"/>
              <w:ind w:left="767" w:right="-46" w:hanging="767"/>
              <w:jc w:val="both"/>
              <w:rPr>
                <w:rFonts w:ascii="Nirmala UI" w:hAnsi="Nirmala UI" w:cs="Nirmala UI"/>
                <w:b w:val="0"/>
                <w:bCs w:val="0"/>
                <w:iCs/>
                <w:sz w:val="20"/>
                <w:szCs w:val="20"/>
                <w:lang w:val="en-GB"/>
              </w:rPr>
            </w:pPr>
            <w:r>
              <w:rPr>
                <w:rFonts w:ascii="Nirmala UI" w:hAnsi="Nirmala UI" w:cs="Nirmala UI"/>
                <w:color w:val="00B050"/>
                <w:lang w:val="en-GB"/>
              </w:rPr>
              <w:t xml:space="preserve">20.4.2.12 </w:t>
            </w:r>
            <w:r w:rsidRPr="00420A44">
              <w:rPr>
                <w:rFonts w:ascii="Nirmala UI" w:hAnsi="Nirmala UI" w:cs="Nirmala UI"/>
                <w:b w:val="0"/>
                <w:bCs w:val="0"/>
                <w:sz w:val="20"/>
                <w:szCs w:val="20"/>
                <w:lang w:val="en-GB"/>
              </w:rPr>
              <w:t xml:space="preserve">ఆట మైదానము </w:t>
            </w:r>
            <w:r w:rsidRPr="00420A44">
              <w:rPr>
                <w:rFonts w:ascii="Nirmala UI" w:hAnsi="Nirmala UI" w:cs="Nirmala UI"/>
                <w:b w:val="0"/>
                <w:bCs w:val="0"/>
                <w:color w:val="000000" w:themeColor="text1"/>
                <w:sz w:val="20"/>
                <w:szCs w:val="20"/>
                <w:lang w:val="en-GB"/>
              </w:rPr>
              <w:t>పరిధిలో</w:t>
            </w:r>
            <w:r w:rsidRPr="00420A44">
              <w:rPr>
                <w:rFonts w:ascii="Nirmala UI" w:hAnsi="Nirmala UI" w:cs="Nirmala UI"/>
                <w:b w:val="0"/>
                <w:bCs w:val="0"/>
                <w:sz w:val="20"/>
                <w:szCs w:val="20"/>
                <w:lang w:val="en-GB"/>
              </w:rPr>
              <w:t xml:space="preserve">, ఏ వ్యక్తి, జంతువు లేదా ఇతర వస్తువు </w:t>
            </w:r>
            <w:r w:rsidRPr="00420A44">
              <w:rPr>
                <w:rFonts w:ascii="Nirmala UI" w:hAnsi="Nirmala UI" w:cs="Nirmala UI"/>
                <w:b w:val="0"/>
                <w:bCs w:val="0"/>
                <w:sz w:val="20"/>
                <w:szCs w:val="20"/>
              </w:rPr>
              <w:t>కారణంగా</w:t>
            </w:r>
            <w:r w:rsidRPr="00420A44">
              <w:rPr>
                <w:rFonts w:ascii="Nirmala UI" w:hAnsi="Nirmala UI" w:cs="Nirmala UI"/>
                <w:b w:val="0"/>
                <w:bCs w:val="0"/>
                <w:sz w:val="20"/>
                <w:szCs w:val="20"/>
                <w:lang w:val="en-GB"/>
              </w:rPr>
              <w:t xml:space="preserve">, ఏ ఒక్క జట్టుకైనా నష్టము జరిగిందని, వారు భావించినప్పుడు. అయితే, జోక్యంతో సంబంధం లేకుండా, బంతి </w:t>
            </w:r>
            <w:r w:rsidRPr="00420A44">
              <w:rPr>
                <w:rFonts w:ascii="Nirmala UI" w:hAnsi="Nirmala UI" w:cs="Nirmala UI"/>
                <w:b w:val="0"/>
                <w:bCs w:val="0"/>
                <w:color w:val="000000" w:themeColor="text1"/>
                <w:sz w:val="20"/>
                <w:szCs w:val="20"/>
                <w:lang w:val="en-GB"/>
              </w:rPr>
              <w:t>సరిహద్దును</w:t>
            </w:r>
            <w:r w:rsidRPr="00420A44">
              <w:rPr>
                <w:rFonts w:ascii="Nirmala UI" w:hAnsi="Nirmala UI" w:cs="Nirmala UI"/>
                <w:b w:val="0"/>
                <w:bCs w:val="0"/>
                <w:sz w:val="20"/>
                <w:szCs w:val="20"/>
                <w:lang w:val="en-GB"/>
              </w:rPr>
              <w:t xml:space="preserve"> చేరి ఉంటుందని, ఇద్దరు అంపైర్లు </w:t>
            </w:r>
            <w:r w:rsidRPr="00420A44">
              <w:rPr>
                <w:rFonts w:ascii="Nirmala UI" w:hAnsi="Nirmala UI" w:cs="Nirmala UI"/>
                <w:b w:val="0"/>
                <w:bCs w:val="0"/>
                <w:sz w:val="20"/>
                <w:szCs w:val="20"/>
              </w:rPr>
              <w:t>భావిస్తే</w:t>
            </w:r>
            <w:r w:rsidRPr="00420A44">
              <w:rPr>
                <w:rFonts w:ascii="Nirmala UI" w:hAnsi="Nirmala UI" w:cs="Nirmala UI"/>
                <w:b w:val="0"/>
                <w:bCs w:val="0"/>
                <w:sz w:val="20"/>
                <w:szCs w:val="20"/>
                <w:lang w:val="en-GB"/>
              </w:rPr>
              <w:t xml:space="preserve">, </w:t>
            </w:r>
            <w:r w:rsidRPr="00420A44">
              <w:rPr>
                <w:rFonts w:ascii="Nirmala UI" w:hAnsi="Nirmala UI" w:cs="Nirmala UI"/>
                <w:b w:val="0"/>
                <w:bCs w:val="0"/>
                <w:sz w:val="20"/>
                <w:szCs w:val="20"/>
              </w:rPr>
              <w:t>ఆ బౌండరిని పరిగణనలోకి తీసుకోవాలి</w:t>
            </w:r>
            <w:r w:rsidRPr="00420A44">
              <w:rPr>
                <w:rFonts w:ascii="Nirmala UI" w:hAnsi="Nirmala UI" w:cs="Nirmala UI"/>
                <w:b w:val="0"/>
                <w:bCs w:val="0"/>
                <w:sz w:val="20"/>
                <w:szCs w:val="20"/>
                <w:lang w:val="en-GB"/>
              </w:rPr>
              <w:t xml:space="preserve">. </w:t>
            </w:r>
            <w:r w:rsidRPr="00420A44">
              <w:rPr>
                <w:rFonts w:ascii="Nirmala UI" w:hAnsi="Nirmala UI" w:cs="Nirmala UI"/>
                <w:b w:val="0"/>
                <w:bCs w:val="0"/>
                <w:iCs/>
                <w:sz w:val="20"/>
                <w:szCs w:val="20"/>
                <w:lang w:val="en-GB"/>
              </w:rPr>
              <w:t>చట్టము 19.2.7 (సరిహద్దును గుర్తించడం మరియు గుర్తు పెట్టడం) చూడండి.</w:t>
            </w:r>
          </w:p>
          <w:p w14:paraId="7BCF6777" w14:textId="77777777" w:rsidR="00420A44" w:rsidRDefault="00420A44" w:rsidP="00420A44">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B050"/>
                <w:lang w:val="en-GB"/>
              </w:rPr>
              <w:t xml:space="preserve">20.4.2.13 </w:t>
            </w:r>
            <w:r w:rsidRPr="00420A44">
              <w:rPr>
                <w:rFonts w:ascii="Nirmala UI" w:hAnsi="Nirmala UI" w:cs="Nirmala UI"/>
                <w:b w:val="0"/>
                <w:bCs w:val="0"/>
                <w:color w:val="000000" w:themeColor="text1"/>
                <w:sz w:val="20"/>
                <w:szCs w:val="20"/>
                <w:lang w:val="en-GB"/>
              </w:rPr>
              <w:t>స్ట్రైకర్, బంతిని ఆడటానికి ప్రయత్నించినప్పుడు, స్ట్రైకర్ యొక్క బ్యాట్ లేదా వారి శరీరము లోని ఏ భాగమైనా, చట్టము 6.1 (పిచ్ యొక్క వైశాల్యము) లో నిర్వచించబడిన పిచ్ పరిధిలో లేక పోయినప్పుడు</w:t>
            </w:r>
            <w:r w:rsidRPr="00420A44">
              <w:rPr>
                <w:rFonts w:ascii="Nirmala UI" w:hAnsi="Nirmala UI" w:cs="Nirmala UI"/>
                <w:b w:val="0"/>
                <w:bCs w:val="0"/>
                <w:sz w:val="20"/>
                <w:szCs w:val="20"/>
                <w:lang w:val="en-GB"/>
              </w:rPr>
              <w:t>.</w:t>
            </w:r>
          </w:p>
          <w:p w14:paraId="6E1227A7" w14:textId="1FB0EF20" w:rsidR="00420A44" w:rsidRPr="00420A44" w:rsidRDefault="00420A44" w:rsidP="00E53B91">
            <w:pPr>
              <w:pStyle w:val="Heading1"/>
              <w:spacing w:line="276" w:lineRule="auto"/>
              <w:ind w:left="767" w:right="-46" w:hanging="767"/>
              <w:jc w:val="both"/>
              <w:rPr>
                <w:rFonts w:ascii="Nirmala UI" w:hAnsi="Nirmala UI" w:cs="Nirmala UI"/>
                <w:lang w:val="en-GB"/>
              </w:rPr>
            </w:pPr>
            <w:r w:rsidRPr="00420A44">
              <w:rPr>
                <w:rFonts w:ascii="Nirmala UI" w:hAnsi="Nirmala UI" w:cs="Nirmala UI"/>
                <w:color w:val="00B050"/>
                <w:lang w:val="en-GB"/>
              </w:rPr>
              <w:t>20.4.2.14</w:t>
            </w:r>
            <w:r>
              <w:rPr>
                <w:rFonts w:ascii="Nirmala UI" w:hAnsi="Nirmala UI" w:cs="Nirmala UI"/>
                <w:color w:val="00B050"/>
                <w:lang w:val="en-GB"/>
              </w:rPr>
              <w:t xml:space="preserve"> </w:t>
            </w:r>
            <w:r w:rsidR="00441961" w:rsidRPr="00441961">
              <w:rPr>
                <w:rFonts w:ascii="Nirmala UI" w:hAnsi="Nirmala UI" w:cs="Nirmala UI"/>
                <w:b w:val="0"/>
                <w:bCs w:val="0"/>
                <w:sz w:val="20"/>
                <w:szCs w:val="20"/>
                <w:lang w:val="en-GB"/>
              </w:rPr>
              <w:t xml:space="preserve">పైన చేర్చబడని ఏదైనా చట్టముల </w:t>
            </w:r>
            <w:r w:rsidR="00613B7F">
              <w:rPr>
                <w:rFonts w:ascii="Nirmala UI" w:hAnsi="Nirmala UI" w:cs="Nirmala UI"/>
                <w:b w:val="0"/>
                <w:bCs w:val="0"/>
                <w:sz w:val="20"/>
                <w:szCs w:val="20"/>
                <w:lang w:val="en-GB"/>
              </w:rPr>
              <w:t>పరిధిలో</w:t>
            </w:r>
            <w:r w:rsidR="00441961" w:rsidRPr="00441961">
              <w:rPr>
                <w:rFonts w:ascii="Nirmala UI" w:hAnsi="Nirmala UI" w:cs="Nirmala UI"/>
                <w:b w:val="0"/>
                <w:bCs w:val="0"/>
                <w:sz w:val="20"/>
                <w:szCs w:val="20"/>
                <w:lang w:val="en-GB"/>
              </w:rPr>
              <w:t xml:space="preserve"> వారు </w:t>
            </w:r>
            <w:r w:rsidR="00441961" w:rsidRPr="00441961">
              <w:rPr>
                <w:rFonts w:ascii="Nirmala UI" w:hAnsi="Nirmala UI" w:cs="Nirmala UI" w:hint="cs"/>
                <w:b w:val="0"/>
                <w:bCs w:val="0"/>
                <w:sz w:val="20"/>
                <w:szCs w:val="20"/>
              </w:rPr>
              <w:t>అలా</w:t>
            </w:r>
            <w:r w:rsidR="00441961" w:rsidRPr="00441961">
              <w:rPr>
                <w:rFonts w:ascii="Nirmala UI" w:hAnsi="Nirmala UI" w:cs="Nirmala UI"/>
                <w:b w:val="0"/>
                <w:bCs w:val="0"/>
                <w:sz w:val="20"/>
                <w:szCs w:val="20"/>
                <w:lang w:val="en-GB"/>
              </w:rPr>
              <w:t xml:space="preserve"> </w:t>
            </w:r>
            <w:r w:rsidR="005A1C32" w:rsidRPr="005A1C32">
              <w:rPr>
                <w:rFonts w:ascii="Nirmala UI" w:hAnsi="Nirmala UI" w:cs="Nirmala UI"/>
                <w:b w:val="0"/>
                <w:bCs w:val="0"/>
                <w:sz w:val="20"/>
                <w:szCs w:val="20"/>
                <w:lang w:val="en-GB"/>
              </w:rPr>
              <w:t>చేయవలసి</w:t>
            </w:r>
            <w:r w:rsidR="00441961" w:rsidRPr="00441961">
              <w:rPr>
                <w:rFonts w:ascii="Nirmala UI" w:hAnsi="Nirmala UI" w:cs="Nirmala UI"/>
                <w:b w:val="0"/>
                <w:bCs w:val="0"/>
                <w:sz w:val="20"/>
                <w:szCs w:val="20"/>
                <w:lang w:val="en-GB"/>
              </w:rPr>
              <w:t xml:space="preserve"> వచ్చినప్పుడు.</w:t>
            </w:r>
          </w:p>
        </w:tc>
      </w:tr>
      <w:tr w:rsidR="000C37BD" w14:paraId="02D11F76" w14:textId="77777777" w:rsidTr="0041296A">
        <w:tc>
          <w:tcPr>
            <w:tcW w:w="4508" w:type="dxa"/>
          </w:tcPr>
          <w:p w14:paraId="6CB1A07C" w14:textId="77777777" w:rsidR="000C37BD" w:rsidRDefault="006D6F6E" w:rsidP="004D28F7">
            <w:pPr>
              <w:pStyle w:val="Heading1"/>
              <w:ind w:left="0" w:right="-46" w:firstLine="0"/>
              <w:rPr>
                <w:rFonts w:ascii="Nirmala UI" w:hAnsi="Nirmala UI" w:cs="Nirmala UI"/>
                <w:lang w:val="en-GB"/>
              </w:rPr>
            </w:pPr>
            <w:r w:rsidRPr="00E03D6D">
              <w:rPr>
                <w:rFonts w:ascii="Nirmala UI" w:hAnsi="Nirmala UI" w:cs="Nirmala UI"/>
                <w:color w:val="EE0000"/>
                <w:lang w:val="en-GB"/>
              </w:rPr>
              <w:lastRenderedPageBreak/>
              <w:t xml:space="preserve">20.5 </w:t>
            </w:r>
            <w:r>
              <w:rPr>
                <w:rFonts w:ascii="Nirmala UI" w:hAnsi="Nirmala UI" w:cs="Nirmala UI"/>
                <w:lang w:val="en-GB"/>
              </w:rPr>
              <w:t xml:space="preserve">Ball </w:t>
            </w:r>
            <w:r w:rsidRPr="006D6F6E">
              <w:rPr>
                <w:rFonts w:ascii="Nirmala UI" w:hAnsi="Nirmala UI" w:cs="Nirmala UI"/>
                <w:color w:val="000000" w:themeColor="text1"/>
                <w:lang w:val="en-GB"/>
              </w:rPr>
              <w:t>ceases</w:t>
            </w:r>
            <w:r>
              <w:rPr>
                <w:rFonts w:ascii="Nirmala UI" w:hAnsi="Nirmala UI" w:cs="Nirmala UI"/>
                <w:lang w:val="en-GB"/>
              </w:rPr>
              <w:t xml:space="preserve"> to be dead</w:t>
            </w:r>
          </w:p>
          <w:p w14:paraId="2231FF4A" w14:textId="7566B40C" w:rsidR="006D6F6E" w:rsidRPr="006D6F6E" w:rsidRDefault="006D6F6E" w:rsidP="006D6F6E">
            <w:pPr>
              <w:pStyle w:val="Heading1"/>
              <w:spacing w:line="276" w:lineRule="auto"/>
              <w:ind w:left="459" w:right="-46" w:firstLine="0"/>
              <w:jc w:val="both"/>
              <w:rPr>
                <w:rFonts w:ascii="Nirmala UI" w:hAnsi="Nirmala UI" w:cs="Nirmala UI"/>
                <w:b w:val="0"/>
                <w:bCs w:val="0"/>
                <w:sz w:val="20"/>
                <w:szCs w:val="20"/>
                <w:lang w:val="en-GB"/>
              </w:rPr>
            </w:pPr>
            <w:r w:rsidRPr="006D6F6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ceases to be dead – that is, it comes into play – when the bowler starts </w:t>
            </w:r>
            <w:r w:rsidRPr="006D6F6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6D6F6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runup or, if there is no run-up, starts </w:t>
            </w:r>
            <w:r w:rsidRPr="006D6F6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w:t>
            </w:r>
            <w:r w:rsidRPr="006D6F6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bowling action.</w:t>
            </w:r>
          </w:p>
        </w:tc>
        <w:tc>
          <w:tcPr>
            <w:tcW w:w="4508" w:type="dxa"/>
          </w:tcPr>
          <w:p w14:paraId="12BC2786" w14:textId="77777777" w:rsidR="000C37BD" w:rsidRDefault="00E76610" w:rsidP="004D28F7">
            <w:pPr>
              <w:pStyle w:val="Heading1"/>
              <w:ind w:left="0" w:right="-46" w:firstLine="0"/>
              <w:rPr>
                <w:rFonts w:ascii="Nirmala UI" w:hAnsi="Nirmala UI" w:cs="Nirmala UI"/>
                <w:iCs/>
                <w:szCs w:val="18"/>
                <w:lang w:val="en-GB"/>
              </w:rPr>
            </w:pPr>
            <w:r w:rsidRPr="00E03D6D">
              <w:rPr>
                <w:rFonts w:ascii="Nirmala UI" w:hAnsi="Nirmala UI" w:cs="Nirmala UI"/>
                <w:color w:val="EE0000"/>
                <w:lang w:val="en-GB"/>
              </w:rPr>
              <w:t>20.5</w:t>
            </w:r>
            <w:r>
              <w:rPr>
                <w:rFonts w:ascii="Nirmala UI" w:hAnsi="Nirmala UI" w:cs="Nirmala UI"/>
                <w:lang w:val="en-GB"/>
              </w:rPr>
              <w:t xml:space="preserve"> </w:t>
            </w:r>
            <w:r w:rsidRPr="00E76610">
              <w:rPr>
                <w:rFonts w:ascii="Nirmala UI" w:hAnsi="Nirmala UI" w:cs="Nirmala UI"/>
                <w:iCs/>
                <w:szCs w:val="18"/>
                <w:lang w:val="en-GB"/>
              </w:rPr>
              <w:t>బంతి</w:t>
            </w:r>
            <w:r w:rsidRPr="00E76610">
              <w:rPr>
                <w:iCs/>
                <w:szCs w:val="18"/>
                <w:lang w:val="en-GB"/>
              </w:rPr>
              <w:t xml:space="preserve"> </w:t>
            </w:r>
            <w:r w:rsidRPr="00E76610">
              <w:rPr>
                <w:rFonts w:ascii="Nirmala UI" w:hAnsi="Nirmala UI" w:cs="Nirmala UI"/>
                <w:iCs/>
                <w:szCs w:val="18"/>
                <w:lang w:val="en-GB"/>
              </w:rPr>
              <w:t>డెడ్</w:t>
            </w:r>
            <w:r w:rsidRPr="00E76610">
              <w:rPr>
                <w:iCs/>
                <w:szCs w:val="18"/>
                <w:lang w:val="en-GB"/>
              </w:rPr>
              <w:t xml:space="preserve"> </w:t>
            </w:r>
            <w:r w:rsidRPr="00E76610">
              <w:rPr>
                <w:rFonts w:ascii="Nirmala UI" w:hAnsi="Nirmala UI" w:cs="Nirmala UI"/>
                <w:iCs/>
                <w:szCs w:val="18"/>
                <w:lang w:val="en-GB"/>
              </w:rPr>
              <w:t>అవ్వడం</w:t>
            </w:r>
            <w:r w:rsidRPr="00E76610">
              <w:rPr>
                <w:iCs/>
                <w:szCs w:val="18"/>
                <w:lang w:val="en-GB"/>
              </w:rPr>
              <w:t xml:space="preserve"> </w:t>
            </w:r>
            <w:r w:rsidRPr="00E76610">
              <w:rPr>
                <w:rFonts w:ascii="Nirmala UI" w:hAnsi="Nirmala UI" w:cs="Nirmala UI"/>
                <w:iCs/>
                <w:szCs w:val="18"/>
                <w:lang w:val="en-GB"/>
              </w:rPr>
              <w:t>చాలించుట</w:t>
            </w:r>
          </w:p>
          <w:p w14:paraId="731B8BDA" w14:textId="4BEDECA8" w:rsidR="00E76610" w:rsidRPr="00E76610" w:rsidRDefault="00E76610" w:rsidP="00E53B91">
            <w:pPr>
              <w:pStyle w:val="Heading1"/>
              <w:spacing w:line="276" w:lineRule="auto"/>
              <w:ind w:left="483" w:right="-46" w:firstLine="0"/>
              <w:jc w:val="both"/>
              <w:rPr>
                <w:rFonts w:ascii="Nirmala UI" w:hAnsi="Nirmala UI" w:cs="Nirmala UI"/>
                <w:b w:val="0"/>
                <w:bCs w:val="0"/>
                <w:lang w:val="en-GB"/>
              </w:rPr>
            </w:pPr>
            <w:r w:rsidRPr="00E76610">
              <w:rPr>
                <w:rFonts w:ascii="Nirmala UI" w:hAnsi="Nirmala UI" w:cs="Nirmala UI"/>
                <w:b w:val="0"/>
                <w:bCs w:val="0"/>
                <w:sz w:val="20"/>
                <w:szCs w:val="20"/>
                <w:lang w:val="en-GB"/>
              </w:rPr>
              <w:t xml:space="preserve">బౌలర్ వారి రన్-అప్‌ను </w:t>
            </w:r>
            <w:r w:rsidRPr="00E76610">
              <w:rPr>
                <w:rFonts w:ascii="Nirmala UI" w:hAnsi="Nirmala UI" w:cs="Nirmala UI" w:hint="cs"/>
                <w:b w:val="0"/>
                <w:bCs w:val="0"/>
                <w:sz w:val="20"/>
                <w:szCs w:val="20"/>
              </w:rPr>
              <w:t>ప్రారంభించినప్పుడు</w:t>
            </w:r>
            <w:r w:rsidRPr="00E76610">
              <w:rPr>
                <w:rFonts w:ascii="Nirmala UI" w:hAnsi="Nirmala UI" w:cs="Nirmala UI"/>
                <w:b w:val="0"/>
                <w:bCs w:val="0"/>
                <w:sz w:val="20"/>
                <w:szCs w:val="20"/>
                <w:lang w:val="en-GB"/>
              </w:rPr>
              <w:t xml:space="preserve">, ఒక వేళ, రన్-అప్ లేకపోతే వారి బౌలింగ్ క్రియను </w:t>
            </w:r>
            <w:r w:rsidRPr="00E76610">
              <w:rPr>
                <w:rFonts w:ascii="Nirmala UI" w:hAnsi="Nirmala UI" w:cs="Nirmala UI" w:hint="cs"/>
                <w:b w:val="0"/>
                <w:bCs w:val="0"/>
                <w:sz w:val="20"/>
                <w:szCs w:val="20"/>
              </w:rPr>
              <w:t>ప్రారంభించినప్పుడు</w:t>
            </w:r>
            <w:r w:rsidRPr="00E76610">
              <w:rPr>
                <w:rFonts w:ascii="Nirmala UI" w:hAnsi="Nirmala UI" w:cs="Nirmala UI"/>
                <w:b w:val="0"/>
                <w:bCs w:val="0"/>
                <w:sz w:val="20"/>
                <w:szCs w:val="20"/>
                <w:lang w:val="en-GB"/>
              </w:rPr>
              <w:t>, బంతి డెడ్ అవ్వడం చాలిస్తుంది - అనగా అది ఆటలోకి వస్తుంది.</w:t>
            </w:r>
          </w:p>
        </w:tc>
      </w:tr>
      <w:tr w:rsidR="000C37BD" w14:paraId="6E531AC9" w14:textId="77777777" w:rsidTr="0041296A">
        <w:tc>
          <w:tcPr>
            <w:tcW w:w="4508" w:type="dxa"/>
          </w:tcPr>
          <w:p w14:paraId="1541A567" w14:textId="77777777" w:rsidR="000C37BD" w:rsidRDefault="006D6F6E" w:rsidP="004D28F7">
            <w:pPr>
              <w:pStyle w:val="Heading1"/>
              <w:ind w:left="0" w:right="-46" w:firstLine="0"/>
              <w:rPr>
                <w:rFonts w:ascii="Nirmala UI" w:hAnsi="Nirmala UI" w:cs="Nirmala UI"/>
                <w:lang w:val="en-GB"/>
              </w:rPr>
            </w:pPr>
            <w:r w:rsidRPr="00E03D6D">
              <w:rPr>
                <w:rFonts w:ascii="Nirmala UI" w:hAnsi="Nirmala UI" w:cs="Nirmala UI"/>
                <w:color w:val="EE0000"/>
                <w:lang w:val="en-GB"/>
              </w:rPr>
              <w:t>20.6</w:t>
            </w:r>
            <w:r>
              <w:rPr>
                <w:rFonts w:ascii="Nirmala UI" w:hAnsi="Nirmala UI" w:cs="Nirmala UI"/>
                <w:lang w:val="en-GB"/>
              </w:rPr>
              <w:t xml:space="preserve"> Dead ball not to be revoked</w:t>
            </w:r>
          </w:p>
          <w:p w14:paraId="267723AB" w14:textId="030E76BE" w:rsidR="006D6F6E" w:rsidRPr="006D6F6E" w:rsidRDefault="006D6F6E" w:rsidP="006D6F6E">
            <w:pPr>
              <w:pStyle w:val="Heading1"/>
              <w:spacing w:line="276" w:lineRule="auto"/>
              <w:ind w:left="459" w:right="-46" w:firstLine="0"/>
              <w:jc w:val="both"/>
              <w:rPr>
                <w:rFonts w:ascii="Nirmala UI" w:hAnsi="Nirmala UI" w:cs="Nirmala UI"/>
                <w:b w:val="0"/>
                <w:bCs w:val="0"/>
                <w:sz w:val="20"/>
                <w:szCs w:val="20"/>
                <w:lang w:val="en-GB"/>
              </w:rPr>
            </w:pPr>
            <w:r w:rsidRPr="006D6F6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the ball is dead, no revoking of any decision can bring the ball back into play for that delivery.</w:t>
            </w:r>
          </w:p>
        </w:tc>
        <w:tc>
          <w:tcPr>
            <w:tcW w:w="4508" w:type="dxa"/>
          </w:tcPr>
          <w:p w14:paraId="654163CD" w14:textId="77777777" w:rsidR="000C37BD" w:rsidRDefault="008F1E0F" w:rsidP="008F1E0F">
            <w:pPr>
              <w:pStyle w:val="Heading1"/>
              <w:ind w:left="483" w:right="-46" w:hanging="483"/>
              <w:jc w:val="both"/>
              <w:rPr>
                <w:rFonts w:ascii="Nirmala UI" w:hAnsi="Nirmala UI" w:cs="Nirmala UI"/>
                <w:lang w:val="en-GB"/>
              </w:rPr>
            </w:pPr>
            <w:r w:rsidRPr="00E03D6D">
              <w:rPr>
                <w:rFonts w:ascii="Nirmala UI" w:hAnsi="Nirmala UI" w:cs="Nirmala UI"/>
                <w:color w:val="EE0000"/>
                <w:lang w:val="en-GB"/>
              </w:rPr>
              <w:t>20.6</w:t>
            </w:r>
            <w:r>
              <w:rPr>
                <w:rFonts w:ascii="Nirmala UI" w:hAnsi="Nirmala UI" w:cs="Nirmala UI"/>
                <w:lang w:val="en-GB"/>
              </w:rPr>
              <w:t xml:space="preserve"> </w:t>
            </w:r>
            <w:r w:rsidRPr="008F1E0F">
              <w:rPr>
                <w:rFonts w:ascii="Nirmala UI" w:hAnsi="Nirmala UI" w:cs="Nirmala UI"/>
                <w:lang w:val="en-GB"/>
              </w:rPr>
              <w:t>డెడ్</w:t>
            </w:r>
            <w:r w:rsidRPr="008F1E0F">
              <w:rPr>
                <w:rFonts w:ascii="Verdana" w:hAnsi="Verdana"/>
                <w:lang w:val="en-GB"/>
              </w:rPr>
              <w:t xml:space="preserve"> </w:t>
            </w:r>
            <w:r w:rsidRPr="008F1E0F">
              <w:rPr>
                <w:rFonts w:ascii="Nirmala UI" w:hAnsi="Nirmala UI" w:cs="Nirmala UI"/>
                <w:lang w:val="en-GB"/>
              </w:rPr>
              <w:t>బాల్</w:t>
            </w:r>
            <w:r w:rsidRPr="008F1E0F">
              <w:rPr>
                <w:rFonts w:ascii="Verdana" w:hAnsi="Verdana"/>
                <w:lang w:val="en-GB"/>
              </w:rPr>
              <w:t xml:space="preserve"> </w:t>
            </w:r>
            <w:r w:rsidRPr="008F1E0F">
              <w:rPr>
                <w:rFonts w:ascii="Nirmala UI" w:hAnsi="Nirmala UI" w:cs="Nirmala UI"/>
                <w:lang w:val="en-GB"/>
              </w:rPr>
              <w:t>ని</w:t>
            </w:r>
            <w:r w:rsidRPr="008F1E0F">
              <w:rPr>
                <w:rFonts w:ascii="Verdana" w:hAnsi="Verdana"/>
                <w:lang w:val="en-GB"/>
              </w:rPr>
              <w:t xml:space="preserve"> </w:t>
            </w:r>
            <w:r w:rsidRPr="008F1E0F">
              <w:rPr>
                <w:rFonts w:ascii="Nirmala UI" w:hAnsi="Nirmala UI" w:cs="Nirmala UI"/>
                <w:lang w:val="en-GB"/>
              </w:rPr>
              <w:t>వెనక్కు</w:t>
            </w:r>
            <w:r w:rsidRPr="008F1E0F">
              <w:rPr>
                <w:rFonts w:ascii="Verdana" w:hAnsi="Verdana"/>
                <w:lang w:val="en-GB"/>
              </w:rPr>
              <w:t xml:space="preserve"> </w:t>
            </w:r>
            <w:r w:rsidRPr="008F1E0F">
              <w:rPr>
                <w:rFonts w:ascii="Nirmala UI" w:hAnsi="Nirmala UI" w:cs="Nirmala UI"/>
                <w:lang w:val="en-GB"/>
              </w:rPr>
              <w:t>తీసుకోవడం</w:t>
            </w:r>
            <w:r w:rsidRPr="008F1E0F">
              <w:rPr>
                <w:rFonts w:ascii="Verdana" w:hAnsi="Verdana"/>
                <w:lang w:val="en-GB"/>
              </w:rPr>
              <w:t xml:space="preserve"> </w:t>
            </w:r>
            <w:r w:rsidRPr="008F1E0F">
              <w:rPr>
                <w:rFonts w:ascii="Nirmala UI" w:hAnsi="Nirmala UI" w:cs="Nirmala UI"/>
                <w:lang w:val="en-GB"/>
              </w:rPr>
              <w:t>జరగదు</w:t>
            </w:r>
          </w:p>
          <w:p w14:paraId="43A00E58" w14:textId="436A6DC0" w:rsidR="00E53B91" w:rsidRPr="00E53B91" w:rsidRDefault="00E53B91" w:rsidP="00E53B91">
            <w:pPr>
              <w:pStyle w:val="Heading1"/>
              <w:spacing w:line="276" w:lineRule="auto"/>
              <w:ind w:left="483" w:right="-46" w:firstLine="0"/>
              <w:jc w:val="both"/>
              <w:rPr>
                <w:rFonts w:ascii="Nirmala UI" w:hAnsi="Nirmala UI" w:cs="Nirmala UI"/>
                <w:b w:val="0"/>
                <w:bCs w:val="0"/>
                <w:lang w:val="en-GB"/>
              </w:rPr>
            </w:pPr>
            <w:r w:rsidRPr="00E53B91">
              <w:rPr>
                <w:rFonts w:ascii="Nirmala UI" w:hAnsi="Nirmala UI" w:cs="Nirmala UI" w:hint="cs"/>
                <w:b w:val="0"/>
                <w:bCs w:val="0"/>
                <w:sz w:val="20"/>
                <w:szCs w:val="20"/>
              </w:rPr>
              <w:t>ఒకసారి</w:t>
            </w:r>
            <w:r w:rsidRPr="00E53B91">
              <w:rPr>
                <w:rFonts w:ascii="Nirmala UI" w:hAnsi="Nirmala UI" w:cs="Nirmala UI"/>
                <w:b w:val="0"/>
                <w:bCs w:val="0"/>
                <w:sz w:val="20"/>
                <w:szCs w:val="20"/>
              </w:rPr>
              <w:t xml:space="preserve"> </w:t>
            </w:r>
            <w:r w:rsidRPr="00E53B91">
              <w:rPr>
                <w:rFonts w:ascii="Nirmala UI" w:hAnsi="Nirmala UI" w:cs="Nirmala UI" w:hint="cs"/>
                <w:b w:val="0"/>
                <w:bCs w:val="0"/>
                <w:sz w:val="20"/>
                <w:szCs w:val="20"/>
              </w:rPr>
              <w:t>బంతి</w:t>
            </w:r>
            <w:r w:rsidRPr="00E53B91">
              <w:rPr>
                <w:rFonts w:ascii="Nirmala UI" w:hAnsi="Nirmala UI" w:cs="Nirmala UI"/>
                <w:b w:val="0"/>
                <w:bCs w:val="0"/>
                <w:sz w:val="20"/>
                <w:szCs w:val="20"/>
              </w:rPr>
              <w:t xml:space="preserve"> </w:t>
            </w:r>
            <w:r w:rsidRPr="00E53B91">
              <w:rPr>
                <w:rFonts w:ascii="Nirmala UI" w:hAnsi="Nirmala UI" w:cs="Nirmala UI"/>
                <w:b w:val="0"/>
                <w:bCs w:val="0"/>
                <w:sz w:val="20"/>
                <w:szCs w:val="20"/>
                <w:lang w:val="en-GB"/>
              </w:rPr>
              <w:t>డెడ్ అయితే</w:t>
            </w:r>
            <w:r w:rsidRPr="00E53B91">
              <w:rPr>
                <w:rFonts w:ascii="Nirmala UI" w:hAnsi="Nirmala UI" w:cs="Nirmala UI"/>
                <w:b w:val="0"/>
                <w:bCs w:val="0"/>
                <w:sz w:val="20"/>
                <w:szCs w:val="20"/>
              </w:rPr>
              <w:t xml:space="preserve">, </w:t>
            </w:r>
            <w:r w:rsidRPr="00E53B91">
              <w:rPr>
                <w:rFonts w:ascii="Nirmala UI" w:hAnsi="Nirmala UI" w:cs="Nirmala UI" w:hint="cs"/>
                <w:b w:val="0"/>
                <w:bCs w:val="0"/>
                <w:sz w:val="20"/>
                <w:szCs w:val="20"/>
              </w:rPr>
              <w:t>ఏ</w:t>
            </w:r>
            <w:r w:rsidRPr="00E53B91">
              <w:rPr>
                <w:rFonts w:ascii="Nirmala UI" w:hAnsi="Nirmala UI" w:cs="Nirmala UI"/>
                <w:b w:val="0"/>
                <w:bCs w:val="0"/>
                <w:sz w:val="20"/>
                <w:szCs w:val="20"/>
              </w:rPr>
              <w:t xml:space="preserve"> </w:t>
            </w:r>
            <w:r w:rsidRPr="00E53B91">
              <w:rPr>
                <w:rFonts w:ascii="Nirmala UI" w:hAnsi="Nirmala UI" w:cs="Nirmala UI" w:hint="cs"/>
                <w:b w:val="0"/>
                <w:bCs w:val="0"/>
                <w:sz w:val="20"/>
                <w:szCs w:val="20"/>
              </w:rPr>
              <w:t>నిర్ణయాన్ని</w:t>
            </w:r>
            <w:r w:rsidRPr="00E53B91">
              <w:rPr>
                <w:rFonts w:ascii="Nirmala UI" w:hAnsi="Nirmala UI" w:cs="Nirmala UI"/>
                <w:b w:val="0"/>
                <w:bCs w:val="0"/>
                <w:sz w:val="20"/>
                <w:szCs w:val="20"/>
              </w:rPr>
              <w:t xml:space="preserve"> వెనక్కు </w:t>
            </w:r>
            <w:r w:rsidRPr="00E53B91">
              <w:rPr>
                <w:rFonts w:ascii="Nirmala UI" w:hAnsi="Nirmala UI" w:cs="Nirmala UI" w:hint="cs"/>
                <w:b w:val="0"/>
                <w:bCs w:val="0"/>
                <w:sz w:val="20"/>
                <w:szCs w:val="20"/>
              </w:rPr>
              <w:t>తీసుకున్నా</w:t>
            </w:r>
            <w:r w:rsidRPr="00E53B91">
              <w:rPr>
                <w:rFonts w:ascii="Nirmala UI" w:hAnsi="Nirmala UI" w:cs="Nirmala UI"/>
                <w:b w:val="0"/>
                <w:bCs w:val="0"/>
                <w:sz w:val="20"/>
                <w:szCs w:val="20"/>
              </w:rPr>
              <w:t xml:space="preserve">, </w:t>
            </w:r>
            <w:r w:rsidRPr="00E53B91">
              <w:rPr>
                <w:rFonts w:ascii="Nirmala UI" w:hAnsi="Nirmala UI" w:cs="Nirmala UI" w:hint="cs"/>
                <w:b w:val="0"/>
                <w:bCs w:val="0"/>
                <w:sz w:val="20"/>
                <w:szCs w:val="20"/>
              </w:rPr>
              <w:t>ఆ</w:t>
            </w:r>
            <w:r w:rsidRPr="00E53B91">
              <w:rPr>
                <w:rFonts w:ascii="Nirmala UI" w:hAnsi="Nirmala UI" w:cs="Nirmala UI"/>
                <w:b w:val="0"/>
                <w:bCs w:val="0"/>
                <w:sz w:val="20"/>
                <w:szCs w:val="20"/>
              </w:rPr>
              <w:t xml:space="preserve"> డెలివరికి </w:t>
            </w:r>
            <w:r w:rsidRPr="00E53B91">
              <w:rPr>
                <w:rFonts w:ascii="Nirmala UI" w:hAnsi="Nirmala UI" w:cs="Nirmala UI" w:hint="cs"/>
                <w:b w:val="0"/>
                <w:bCs w:val="0"/>
                <w:sz w:val="20"/>
                <w:szCs w:val="20"/>
              </w:rPr>
              <w:t>సంబంధించి</w:t>
            </w:r>
            <w:r w:rsidRPr="00E53B91">
              <w:rPr>
                <w:rFonts w:ascii="Nirmala UI" w:hAnsi="Nirmala UI" w:cs="Nirmala UI"/>
                <w:b w:val="0"/>
                <w:bCs w:val="0"/>
                <w:sz w:val="20"/>
                <w:szCs w:val="20"/>
              </w:rPr>
              <w:t xml:space="preserve"> </w:t>
            </w:r>
            <w:r w:rsidRPr="00E53B91">
              <w:rPr>
                <w:rFonts w:ascii="Nirmala UI" w:hAnsi="Nirmala UI" w:cs="Nirmala UI" w:hint="cs"/>
                <w:b w:val="0"/>
                <w:bCs w:val="0"/>
                <w:sz w:val="20"/>
                <w:szCs w:val="20"/>
              </w:rPr>
              <w:t>బంతిని</w:t>
            </w:r>
            <w:r w:rsidRPr="00E53B91">
              <w:rPr>
                <w:rFonts w:ascii="Nirmala UI" w:hAnsi="Nirmala UI" w:cs="Nirmala UI"/>
                <w:b w:val="0"/>
                <w:bCs w:val="0"/>
                <w:sz w:val="20"/>
                <w:szCs w:val="20"/>
              </w:rPr>
              <w:t xml:space="preserve"> </w:t>
            </w:r>
            <w:r w:rsidRPr="00E53B91">
              <w:rPr>
                <w:rFonts w:ascii="Nirmala UI" w:hAnsi="Nirmala UI" w:cs="Nirmala UI" w:hint="cs"/>
                <w:b w:val="0"/>
                <w:bCs w:val="0"/>
                <w:sz w:val="20"/>
                <w:szCs w:val="20"/>
              </w:rPr>
              <w:t>తిరిగి</w:t>
            </w:r>
            <w:r w:rsidRPr="00E53B91">
              <w:rPr>
                <w:rFonts w:ascii="Nirmala UI" w:hAnsi="Nirmala UI" w:cs="Nirmala UI"/>
                <w:b w:val="0"/>
                <w:bCs w:val="0"/>
                <w:sz w:val="20"/>
                <w:szCs w:val="20"/>
              </w:rPr>
              <w:t xml:space="preserve"> </w:t>
            </w:r>
            <w:r w:rsidRPr="00E53B91">
              <w:rPr>
                <w:rFonts w:ascii="Nirmala UI" w:hAnsi="Nirmala UI" w:cs="Nirmala UI" w:hint="cs"/>
                <w:b w:val="0"/>
                <w:bCs w:val="0"/>
                <w:sz w:val="20"/>
                <w:szCs w:val="20"/>
              </w:rPr>
              <w:t>ఆటలోకి</w:t>
            </w:r>
            <w:r w:rsidRPr="00E53B91">
              <w:rPr>
                <w:rFonts w:ascii="Nirmala UI" w:hAnsi="Nirmala UI" w:cs="Nirmala UI"/>
                <w:b w:val="0"/>
                <w:bCs w:val="0"/>
                <w:sz w:val="20"/>
                <w:szCs w:val="20"/>
              </w:rPr>
              <w:t xml:space="preserve"> </w:t>
            </w:r>
            <w:r w:rsidRPr="00E53B91">
              <w:rPr>
                <w:rFonts w:ascii="Nirmala UI" w:hAnsi="Nirmala UI" w:cs="Nirmala UI"/>
                <w:b w:val="0"/>
                <w:bCs w:val="0"/>
                <w:sz w:val="20"/>
                <w:szCs w:val="20"/>
                <w:lang w:val="en-GB"/>
              </w:rPr>
              <w:t>తీసుకురావడం సాధ్యపడదు.</w:t>
            </w:r>
          </w:p>
        </w:tc>
      </w:tr>
    </w:tbl>
    <w:p w14:paraId="42E8EED9" w14:textId="77777777" w:rsidR="00884B64" w:rsidRDefault="00884B64">
      <w:r>
        <w:rPr>
          <w:b/>
          <w:bCs/>
        </w:rPr>
        <w:br w:type="page"/>
      </w:r>
    </w:p>
    <w:tbl>
      <w:tblPr>
        <w:tblStyle w:val="TableGrid"/>
        <w:tblW w:w="0" w:type="auto"/>
        <w:tblLook w:val="04A0" w:firstRow="1" w:lastRow="0" w:firstColumn="1" w:lastColumn="0" w:noHBand="0" w:noVBand="1"/>
      </w:tblPr>
      <w:tblGrid>
        <w:gridCol w:w="4508"/>
        <w:gridCol w:w="4508"/>
      </w:tblGrid>
      <w:tr w:rsidR="00F7441C" w14:paraId="00BA0973" w14:textId="77777777" w:rsidTr="0041296A">
        <w:tc>
          <w:tcPr>
            <w:tcW w:w="4508" w:type="dxa"/>
          </w:tcPr>
          <w:p w14:paraId="09058323" w14:textId="6AD33018" w:rsidR="00F7441C" w:rsidRDefault="00E03D6D" w:rsidP="00884B64">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D6D">
              <w:rPr>
                <w:rFonts w:ascii="Nirmala UI" w:hAnsi="Nirmala UI" w:cs="Nirmala UI"/>
                <w:color w:val="EE0000"/>
                <w:lang w:val="en-GB"/>
              </w:rPr>
              <w:lastRenderedPageBreak/>
              <w:t>20.7</w:t>
            </w:r>
            <w:r w:rsidR="00DC272E">
              <w:rPr>
                <w:rFonts w:ascii="Nirmala UI" w:hAnsi="Nirmala UI" w:cs="Nirmala UI"/>
                <w:color w:val="EE0000"/>
                <w:lang w:val="en-GB"/>
              </w:rPr>
              <w:t xml:space="preserve"> </w:t>
            </w:r>
            <w:r w:rsidR="00884B64" w:rsidRPr="00884B6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Dead ball; ball counting as one of over.</w:t>
            </w:r>
          </w:p>
          <w:p w14:paraId="67B065E2" w14:textId="77777777" w:rsidR="00884B64" w:rsidRDefault="00884B64" w:rsidP="00884B6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1BEE">
              <w:rPr>
                <w:rFonts w:ascii="Nirmala UI" w:hAnsi="Nirmala UI" w:cs="Nirmala UI"/>
                <w:color w:val="0070C0"/>
                <w:lang w:val="en-GB"/>
              </w:rPr>
              <w:t>20.7.1</w:t>
            </w:r>
            <w:r>
              <w:rPr>
                <w:rFonts w:ascii="Nirmala UI" w:hAnsi="Nirmala UI" w:cs="Nirmala UI"/>
                <w:color w:val="EE0000"/>
                <w:lang w:val="en-GB"/>
              </w:rPr>
              <w:t xml:space="preserve"> </w:t>
            </w:r>
            <w:r w:rsidRPr="00884B6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 ball which has been delivered is called dead or is to be considered dead then, other than as in </w:t>
            </w:r>
            <w:r w:rsidRPr="00884B6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84B64">
              <w:rPr>
                <w:rFonts w:ascii="Nirmala UI" w:hAnsi="Nirmala UI" w:cs="Nirmala UI"/>
                <w:b w:val="0"/>
                <w:bCs w:val="0"/>
                <w:color w:val="EE0000"/>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884B6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w:t>
            </w:r>
            <w:r w:rsidRPr="00884B6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CA7C149" w14:textId="77777777" w:rsidR="00BB3954" w:rsidRDefault="00BB3954" w:rsidP="00BB395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954">
              <w:rPr>
                <w:rFonts w:ascii="Nirmala UI" w:hAnsi="Nirmala UI" w:cs="Nirmala UI"/>
                <w:color w:val="00B050"/>
                <w:lang w:val="en-GB"/>
              </w:rPr>
              <w:t>20.7.1.1</w:t>
            </w:r>
            <w:r>
              <w:rPr>
                <w:rFonts w:ascii="Nirmala UI" w:hAnsi="Nirmala UI" w:cs="Nirmala UI"/>
                <w:color w:val="EE0000"/>
                <w:lang w:val="en-GB"/>
              </w:rPr>
              <w:t xml:space="preserve"> </w:t>
            </w:r>
            <w:r w:rsidRPr="00BB39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will not count in the over if the striker has not had an opportunity to play it.</w:t>
            </w:r>
          </w:p>
          <w:p w14:paraId="7E60059D" w14:textId="77777777" w:rsidR="00BB3954" w:rsidRDefault="00BB3954" w:rsidP="00BB395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954">
              <w:rPr>
                <w:rFonts w:ascii="Nirmala UI" w:hAnsi="Nirmala UI" w:cs="Nirmala UI"/>
                <w:color w:val="00B050"/>
                <w:lang w:val="en-GB"/>
              </w:rPr>
              <w:t>20.7.1.2</w:t>
            </w:r>
            <w:r>
              <w:rPr>
                <w:rFonts w:ascii="Nirmala UI" w:hAnsi="Nirmala UI" w:cs="Nirmala UI"/>
                <w:color w:val="EE0000"/>
                <w:lang w:val="en-GB"/>
              </w:rPr>
              <w:t xml:space="preserve"> </w:t>
            </w:r>
            <w:r w:rsidRPr="00BB39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No ball or Wide ball has been called, it will be a valid ball if the striker has had an opportunity to play it, except in the circumstances of 2o.4.2.6 and Laws 24.4 (Player returning without permission), 28.2 (Fielding the ball), 41.4 (Deliberate attempt to distract striker) and 41.5 (Deliberate distraction, deception or obstruction of batter).</w:t>
            </w:r>
          </w:p>
          <w:p w14:paraId="2D136F05" w14:textId="74BCA5FA" w:rsidR="005D1BEE" w:rsidRPr="004D28F7" w:rsidRDefault="005D1BEE" w:rsidP="00BB3954">
            <w:pPr>
              <w:pStyle w:val="Heading1"/>
              <w:spacing w:line="276" w:lineRule="auto"/>
              <w:ind w:left="601" w:right="-46" w:hanging="601"/>
              <w:jc w:val="both"/>
              <w:rPr>
                <w:rFonts w:ascii="Nirmala UI" w:hAnsi="Nirmala UI" w:cs="Nirmala UI"/>
                <w:lang w:val="en-GB"/>
              </w:rPr>
            </w:pPr>
            <w:r w:rsidRPr="005D1BEE">
              <w:rPr>
                <w:rFonts w:ascii="Nirmala UI" w:hAnsi="Nirmala UI" w:cs="Nirmala UI"/>
                <w:color w:val="0070C0"/>
                <w:lang w:val="en-GB"/>
              </w:rPr>
              <w:t>20.7.2</w:t>
            </w:r>
            <w:r>
              <w:rPr>
                <w:rFonts w:ascii="Nirmala UI" w:hAnsi="Nirmala UI" w:cs="Nirmala UI"/>
                <w:color w:val="00B050"/>
                <w:lang w:val="en-GB"/>
              </w:rPr>
              <w:t xml:space="preserve"> </w:t>
            </w:r>
            <w:r w:rsidRPr="00582FB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20.4.2.5, the ball will not count in the over only if both conditions of not attempting to play the ball and having an adequate reason for not being ready are met. otherwise, the delivery will be a valid ball.</w:t>
            </w:r>
          </w:p>
        </w:tc>
        <w:tc>
          <w:tcPr>
            <w:tcW w:w="4508" w:type="dxa"/>
          </w:tcPr>
          <w:p w14:paraId="46AF8C0D" w14:textId="77777777" w:rsidR="00F7441C" w:rsidRDefault="008F1E0F" w:rsidP="00E53B91">
            <w:pPr>
              <w:pStyle w:val="Heading1"/>
              <w:ind w:left="483" w:right="-46" w:hanging="483"/>
              <w:jc w:val="both"/>
              <w:rPr>
                <w:rFonts w:ascii="Nirmala UI" w:hAnsi="Nirmala UI" w:cs="Nirmala UI"/>
                <w:iCs/>
                <w:szCs w:val="18"/>
                <w:lang w:val="en-GB"/>
              </w:rPr>
            </w:pPr>
            <w:r w:rsidRPr="00E03D6D">
              <w:rPr>
                <w:rFonts w:ascii="Nirmala UI" w:hAnsi="Nirmala UI" w:cs="Nirmala UI"/>
                <w:color w:val="EE0000"/>
                <w:lang w:val="en-GB"/>
              </w:rPr>
              <w:t>20.7</w:t>
            </w:r>
            <w:r>
              <w:rPr>
                <w:rFonts w:ascii="Nirmala UI" w:hAnsi="Nirmala UI" w:cs="Nirmala UI"/>
                <w:lang w:val="en-GB"/>
              </w:rPr>
              <w:t xml:space="preserve"> </w:t>
            </w:r>
            <w:r w:rsidR="00E53B91" w:rsidRPr="00E53B91">
              <w:rPr>
                <w:rFonts w:ascii="Nirmala UI" w:hAnsi="Nirmala UI" w:cs="Nirmala UI"/>
                <w:iCs/>
                <w:szCs w:val="18"/>
                <w:lang w:val="en-GB"/>
              </w:rPr>
              <w:t>డెడ్ బాల్, బంతి ఓవర్ లో ఒక్కటిగా లెక్కించబడటం</w:t>
            </w:r>
          </w:p>
          <w:p w14:paraId="4A85EC8A" w14:textId="2DBFB4FB" w:rsidR="00E03D6D" w:rsidRDefault="00E03D6D" w:rsidP="00E03D6D">
            <w:pPr>
              <w:pStyle w:val="Heading1"/>
              <w:spacing w:line="276" w:lineRule="auto"/>
              <w:ind w:left="909" w:right="-46" w:hanging="909"/>
              <w:jc w:val="both"/>
              <w:rPr>
                <w:rFonts w:ascii="Nirmala UI" w:hAnsi="Nirmala UI" w:cs="Nirmala UI"/>
                <w:b w:val="0"/>
                <w:bCs w:val="0"/>
                <w:sz w:val="20"/>
                <w:szCs w:val="20"/>
                <w:lang w:val="en-GB"/>
              </w:rPr>
            </w:pPr>
            <w:r w:rsidRPr="00DC272E">
              <w:rPr>
                <w:rFonts w:ascii="Nirmala UI" w:hAnsi="Nirmala UI" w:cs="Nirmala UI"/>
                <w:color w:val="0070C0"/>
                <w:lang w:val="en-GB"/>
              </w:rPr>
              <w:t>20.7.1</w:t>
            </w:r>
            <w:r>
              <w:rPr>
                <w:rFonts w:ascii="Nirmala UI" w:hAnsi="Nirmala UI" w:cs="Nirmala UI"/>
                <w:lang w:val="en-GB"/>
              </w:rPr>
              <w:t xml:space="preserve"> </w:t>
            </w:r>
            <w:r w:rsidRPr="00E03D6D">
              <w:rPr>
                <w:rFonts w:ascii="Nirmala UI" w:hAnsi="Nirmala UI" w:cs="Nirmala UI"/>
                <w:b w:val="0"/>
                <w:bCs w:val="0"/>
                <w:sz w:val="20"/>
                <w:szCs w:val="20"/>
                <w:lang w:val="en-GB"/>
              </w:rPr>
              <w:t xml:space="preserve">డెలివర్ చేసిన బంతి డెడ్ కాల్ </w:t>
            </w:r>
            <w:r w:rsidR="0040397D">
              <w:rPr>
                <w:rFonts w:ascii="Nirmala UI" w:hAnsi="Nirmala UI" w:cs="Nirmala UI"/>
                <w:b w:val="0"/>
                <w:bCs w:val="0"/>
                <w:sz w:val="20"/>
                <w:szCs w:val="20"/>
                <w:lang w:val="en-GB"/>
              </w:rPr>
              <w:t>చెయబడి</w:t>
            </w:r>
            <w:r w:rsidRPr="00E03D6D">
              <w:rPr>
                <w:rFonts w:ascii="Nirmala UI" w:hAnsi="Nirmala UI" w:cs="Nirmala UI"/>
                <w:b w:val="0"/>
                <w:bCs w:val="0"/>
                <w:sz w:val="20"/>
                <w:szCs w:val="20"/>
                <w:lang w:val="en-GB"/>
              </w:rPr>
              <w:t xml:space="preserve">తే లేదా డెడ్ అని పరిగణించబడితే, 20.7.2 లో </w:t>
            </w:r>
            <w:r w:rsidRPr="00E03D6D">
              <w:rPr>
                <w:rFonts w:ascii="Nirmala UI" w:hAnsi="Nirmala UI" w:cs="Nirmala UI" w:hint="cs"/>
                <w:b w:val="0"/>
                <w:bCs w:val="0"/>
                <w:sz w:val="20"/>
                <w:szCs w:val="20"/>
              </w:rPr>
              <w:t>పేర్కొన్న</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సందర్భం</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తప్ప</w:t>
            </w:r>
            <w:r w:rsidRPr="00E03D6D">
              <w:rPr>
                <w:rFonts w:ascii="Nirmala UI" w:hAnsi="Nirmala UI" w:cs="Nirmala UI"/>
                <w:b w:val="0"/>
                <w:bCs w:val="0"/>
                <w:sz w:val="20"/>
                <w:szCs w:val="20"/>
                <w:lang w:val="en-GB"/>
              </w:rPr>
              <w:t>,</w:t>
            </w:r>
          </w:p>
          <w:p w14:paraId="3FEB0F1D" w14:textId="77777777" w:rsidR="00E03D6D" w:rsidRDefault="00E03D6D" w:rsidP="00E03D6D">
            <w:pPr>
              <w:pStyle w:val="Heading1"/>
              <w:spacing w:line="276" w:lineRule="auto"/>
              <w:ind w:left="909" w:right="-46" w:hanging="909"/>
              <w:jc w:val="both"/>
              <w:rPr>
                <w:rFonts w:ascii="Nirmala UI" w:hAnsi="Nirmala UI" w:cs="Nirmala UI"/>
                <w:b w:val="0"/>
                <w:bCs w:val="0"/>
                <w:sz w:val="20"/>
                <w:szCs w:val="20"/>
                <w:lang w:val="en-GB"/>
              </w:rPr>
            </w:pPr>
            <w:r w:rsidRPr="00DC272E">
              <w:rPr>
                <w:rFonts w:ascii="Nirmala UI" w:hAnsi="Nirmala UI" w:cs="Nirmala UI"/>
                <w:color w:val="00B050"/>
                <w:lang w:val="en-GB"/>
              </w:rPr>
              <w:t>20.7.1.1</w:t>
            </w:r>
            <w:r>
              <w:rPr>
                <w:rFonts w:ascii="Nirmala UI" w:hAnsi="Nirmala UI" w:cs="Nirmala UI"/>
                <w:lang w:val="en-GB"/>
              </w:rPr>
              <w:t xml:space="preserve"> </w:t>
            </w:r>
            <w:r w:rsidRPr="00E03D6D">
              <w:rPr>
                <w:rFonts w:ascii="Nirmala UI" w:hAnsi="Nirmala UI" w:cs="Nirmala UI"/>
                <w:b w:val="0"/>
                <w:bCs w:val="0"/>
                <w:sz w:val="20"/>
                <w:szCs w:val="20"/>
                <w:lang w:val="en-GB"/>
              </w:rPr>
              <w:t xml:space="preserve">స్ట్రైకర్ కు బంతిని ఆడే అవకాశము లభించకపోతే, </w:t>
            </w:r>
            <w:r w:rsidRPr="00E03D6D">
              <w:rPr>
                <w:rFonts w:ascii="Nirmala UI" w:hAnsi="Nirmala UI" w:cs="Nirmala UI" w:hint="cs"/>
                <w:b w:val="0"/>
                <w:bCs w:val="0"/>
                <w:sz w:val="20"/>
                <w:szCs w:val="20"/>
                <w:lang w:val="en-GB"/>
              </w:rPr>
              <w:t>అది</w:t>
            </w:r>
            <w:r w:rsidRPr="00E03D6D">
              <w:rPr>
                <w:rFonts w:ascii="Nirmala UI" w:hAnsi="Nirmala UI" w:cs="Nirmala UI"/>
                <w:b w:val="0"/>
                <w:bCs w:val="0"/>
                <w:sz w:val="20"/>
                <w:szCs w:val="20"/>
                <w:lang w:val="en-GB"/>
              </w:rPr>
              <w:t xml:space="preserve"> </w:t>
            </w:r>
            <w:r w:rsidRPr="00E03D6D">
              <w:rPr>
                <w:rFonts w:ascii="Nirmala UI" w:hAnsi="Nirmala UI" w:cs="Nirmala UI" w:hint="cs"/>
                <w:b w:val="0"/>
                <w:bCs w:val="0"/>
                <w:sz w:val="20"/>
                <w:szCs w:val="20"/>
                <w:lang w:val="en-GB"/>
              </w:rPr>
              <w:t>ఆ</w:t>
            </w:r>
            <w:r w:rsidRPr="00E03D6D">
              <w:rPr>
                <w:rFonts w:ascii="Nirmala UI" w:hAnsi="Nirmala UI" w:cs="Nirmala UI"/>
                <w:b w:val="0"/>
                <w:bCs w:val="0"/>
                <w:sz w:val="20"/>
                <w:szCs w:val="20"/>
                <w:lang w:val="en-GB"/>
              </w:rPr>
              <w:t xml:space="preserve"> ఓవర్లో </w:t>
            </w:r>
            <w:r w:rsidRPr="00E03D6D">
              <w:rPr>
                <w:rFonts w:ascii="Nirmala UI" w:hAnsi="Nirmala UI" w:cs="Nirmala UI" w:hint="cs"/>
                <w:b w:val="0"/>
                <w:bCs w:val="0"/>
                <w:sz w:val="20"/>
                <w:szCs w:val="20"/>
                <w:lang w:val="en-GB"/>
              </w:rPr>
              <w:t>లెక్కించబడదు</w:t>
            </w:r>
            <w:r w:rsidRPr="00E03D6D">
              <w:rPr>
                <w:rFonts w:ascii="Nirmala UI" w:hAnsi="Nirmala UI" w:cs="Nirmala UI"/>
                <w:b w:val="0"/>
                <w:bCs w:val="0"/>
                <w:sz w:val="20"/>
                <w:szCs w:val="20"/>
                <w:lang w:val="en-GB"/>
              </w:rPr>
              <w:t>.</w:t>
            </w:r>
          </w:p>
          <w:p w14:paraId="00175B7B" w14:textId="45B122F2" w:rsidR="00E03D6D" w:rsidRDefault="00E03D6D" w:rsidP="00E03D6D">
            <w:pPr>
              <w:pStyle w:val="Heading1"/>
              <w:spacing w:line="276" w:lineRule="auto"/>
              <w:ind w:left="909" w:right="-46" w:hanging="909"/>
              <w:jc w:val="both"/>
              <w:rPr>
                <w:rFonts w:ascii="Nirmala UI" w:hAnsi="Nirmala UI" w:cs="Nirmala UI"/>
                <w:b w:val="0"/>
                <w:bCs w:val="0"/>
                <w:sz w:val="20"/>
                <w:szCs w:val="20"/>
                <w:lang w:val="en-GB"/>
              </w:rPr>
            </w:pPr>
            <w:r w:rsidRPr="00DC272E">
              <w:rPr>
                <w:rFonts w:ascii="Nirmala UI" w:hAnsi="Nirmala UI" w:cs="Nirmala UI"/>
                <w:color w:val="00B050"/>
                <w:lang w:val="en-GB"/>
              </w:rPr>
              <w:t>20.7.1.2</w:t>
            </w:r>
            <w:r>
              <w:rPr>
                <w:rFonts w:ascii="Nirmala UI" w:hAnsi="Nirmala UI" w:cs="Nirmala UI"/>
                <w:lang w:val="en-GB"/>
              </w:rPr>
              <w:t xml:space="preserve"> </w:t>
            </w:r>
            <w:r w:rsidRPr="00E03D6D">
              <w:rPr>
                <w:rFonts w:ascii="Nirmala UI" w:hAnsi="Nirmala UI" w:cs="Nirmala UI" w:hint="cs"/>
                <w:b w:val="0"/>
                <w:bCs w:val="0"/>
                <w:sz w:val="20"/>
                <w:szCs w:val="20"/>
              </w:rPr>
              <w:t>నో</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బాల్</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లేదా</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వైడ్</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బాల్</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అని</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ప్రకటించనంత</w:t>
            </w:r>
            <w:r w:rsidRPr="00E03D6D">
              <w:rPr>
                <w:rFonts w:ascii="Nirmala UI" w:hAnsi="Nirmala UI" w:cs="Nirmala UI"/>
                <w:b w:val="0"/>
                <w:bCs w:val="0"/>
                <w:sz w:val="20"/>
                <w:szCs w:val="20"/>
              </w:rPr>
              <w:t xml:space="preserve"> </w:t>
            </w:r>
            <w:r w:rsidRPr="00E03D6D">
              <w:rPr>
                <w:rFonts w:ascii="Nirmala UI" w:hAnsi="Nirmala UI" w:cs="Nirmala UI" w:hint="cs"/>
                <w:b w:val="0"/>
                <w:bCs w:val="0"/>
                <w:sz w:val="20"/>
                <w:szCs w:val="20"/>
              </w:rPr>
              <w:t>వరకు</w:t>
            </w:r>
            <w:r w:rsidRPr="00E03D6D">
              <w:rPr>
                <w:rFonts w:ascii="Nirmala UI" w:hAnsi="Nirmala UI" w:cs="Nirmala UI"/>
                <w:b w:val="0"/>
                <w:bCs w:val="0"/>
                <w:sz w:val="20"/>
                <w:szCs w:val="20"/>
                <w:lang w:val="en-GB"/>
              </w:rPr>
              <w:t>, స్ట్రైకర్ కు బంతిని ఆడే అవకాశము లభించినట్లైతే, 20.4.2.6</w:t>
            </w:r>
            <w:r w:rsidRPr="00E03D6D">
              <w:rPr>
                <w:b w:val="0"/>
                <w:bCs w:val="0"/>
                <w:sz w:val="24"/>
                <w:szCs w:val="24"/>
                <w:lang w:val="en-GB"/>
              </w:rPr>
              <w:t xml:space="preserve"> </w:t>
            </w:r>
            <w:r w:rsidRPr="00E03D6D">
              <w:rPr>
                <w:rFonts w:ascii="Nirmala UI" w:hAnsi="Nirmala UI" w:cs="Nirmala UI"/>
                <w:b w:val="0"/>
                <w:bCs w:val="0"/>
                <w:sz w:val="20"/>
                <w:szCs w:val="20"/>
                <w:lang w:val="en-GB"/>
              </w:rPr>
              <w:t xml:space="preserve">లో మరియు చట్టములు 24.4 (ప్లేయర్ అనుమతి లేకుండా తిరిగి రావడం), 28.2 (బంతిని ఫీల్డ్ </w:t>
            </w:r>
            <w:r w:rsidR="00160FAE">
              <w:rPr>
                <w:rFonts w:ascii="Nirmala UI" w:hAnsi="Nirmala UI" w:cs="Nirmala UI" w:hint="cs"/>
                <w:b w:val="0"/>
                <w:bCs w:val="0"/>
                <w:sz w:val="20"/>
                <w:szCs w:val="20"/>
                <w:lang w:val="en-GB"/>
              </w:rPr>
              <w:t>చెయుట</w:t>
            </w:r>
            <w:r w:rsidRPr="00E03D6D">
              <w:rPr>
                <w:rFonts w:ascii="Nirmala UI" w:hAnsi="Nirmala UI" w:cs="Nirmala UI"/>
                <w:b w:val="0"/>
                <w:bCs w:val="0"/>
                <w:sz w:val="20"/>
                <w:szCs w:val="20"/>
                <w:lang w:val="en-GB"/>
              </w:rPr>
              <w:t>), 41.4 (</w:t>
            </w:r>
            <w:r w:rsidR="00846FCA" w:rsidRPr="00846FCA">
              <w:rPr>
                <w:rFonts w:ascii="Nirmala UI" w:hAnsi="Nirmala UI" w:cs="Nirmala UI"/>
                <w:b w:val="0"/>
                <w:bCs w:val="0"/>
                <w:iCs/>
                <w:sz w:val="20"/>
                <w:szCs w:val="20"/>
                <w:lang w:val="en-GB"/>
              </w:rPr>
              <w:t>స్ట్రైకర్‌ను దృష్టి మళ్లించడానికి లేదా అడ్డుకోవడానికి ఉద్దేశపూర్వక ప్రయత్నం</w:t>
            </w:r>
            <w:r w:rsidRPr="00E03D6D">
              <w:rPr>
                <w:rFonts w:ascii="Nirmala UI" w:hAnsi="Nirmala UI" w:cs="Nirmala UI"/>
                <w:b w:val="0"/>
                <w:bCs w:val="0"/>
                <w:sz w:val="20"/>
                <w:szCs w:val="20"/>
                <w:lang w:val="en-GB"/>
              </w:rPr>
              <w:t xml:space="preserve">), </w:t>
            </w:r>
            <w:r w:rsidRPr="00E03D6D">
              <w:rPr>
                <w:rFonts w:ascii="Nirmala UI" w:hAnsi="Nirmala UI" w:cs="Nirmala UI"/>
                <w:b w:val="0"/>
                <w:bCs w:val="0"/>
                <w:color w:val="000000" w:themeColor="text1"/>
                <w:sz w:val="20"/>
                <w:szCs w:val="20"/>
                <w:lang w:val="en-GB"/>
              </w:rPr>
              <w:t>మరియు</w:t>
            </w:r>
            <w:r w:rsidRPr="00E03D6D">
              <w:rPr>
                <w:rFonts w:ascii="Nirmala UI" w:hAnsi="Nirmala UI" w:cs="Nirmala UI"/>
                <w:b w:val="0"/>
                <w:bCs w:val="0"/>
                <w:sz w:val="20"/>
                <w:szCs w:val="20"/>
                <w:lang w:val="en-GB"/>
              </w:rPr>
              <w:t xml:space="preserve"> 41.5 (</w:t>
            </w:r>
            <w:r w:rsidR="00846FCA" w:rsidRPr="00846FCA">
              <w:rPr>
                <w:rFonts w:ascii="Nirmala UI" w:hAnsi="Nirmala UI" w:cs="Nirmala UI"/>
                <w:b w:val="0"/>
                <w:bCs w:val="0"/>
                <w:iCs/>
                <w:sz w:val="20"/>
                <w:szCs w:val="20"/>
                <w:lang w:val="en-GB"/>
              </w:rPr>
              <w:t>బ్యాటర్‌ను ఉద్దేశపూర్వకంగా దృష్టి మళ్లించడం, మోసగించడం లేదా అడ్డుకోవడం</w:t>
            </w:r>
            <w:r w:rsidRPr="00E03D6D">
              <w:rPr>
                <w:rFonts w:ascii="Nirmala UI" w:hAnsi="Nirmala UI" w:cs="Nirmala UI"/>
                <w:b w:val="0"/>
                <w:bCs w:val="0"/>
                <w:sz w:val="20"/>
                <w:szCs w:val="20"/>
                <w:lang w:val="en-GB"/>
              </w:rPr>
              <w:t xml:space="preserve">) లలో తెలుపబడిన పరిస్థితులలో తప్ప, ఆ బంతి </w:t>
            </w:r>
            <w:r w:rsidRPr="00E03D6D">
              <w:rPr>
                <w:rFonts w:ascii="Nirmala UI" w:hAnsi="Nirmala UI" w:cs="Nirmala UI" w:hint="cs"/>
                <w:b w:val="0"/>
                <w:bCs w:val="0"/>
                <w:sz w:val="20"/>
                <w:szCs w:val="20"/>
              </w:rPr>
              <w:t>చెల్లుబాటయ్యే</w:t>
            </w:r>
            <w:r w:rsidRPr="00E03D6D">
              <w:rPr>
                <w:rFonts w:ascii="Nirmala UI" w:hAnsi="Nirmala UI" w:cs="Nirmala UI"/>
                <w:b w:val="0"/>
                <w:bCs w:val="0"/>
                <w:sz w:val="20"/>
                <w:szCs w:val="20"/>
                <w:lang w:val="en-GB"/>
              </w:rPr>
              <w:t xml:space="preserve"> బంతిగా </w:t>
            </w:r>
            <w:r w:rsidRPr="00E03D6D">
              <w:rPr>
                <w:rFonts w:ascii="Nirmala UI" w:hAnsi="Nirmala UI" w:cs="Nirmala UI" w:hint="cs"/>
                <w:b w:val="0"/>
                <w:bCs w:val="0"/>
                <w:sz w:val="20"/>
                <w:szCs w:val="20"/>
                <w:lang w:val="en-GB"/>
              </w:rPr>
              <w:t>పరిగణించబడుతుంది</w:t>
            </w:r>
            <w:r w:rsidRPr="00E03D6D">
              <w:rPr>
                <w:rFonts w:ascii="Nirmala UI" w:hAnsi="Nirmala UI" w:cs="Nirmala UI"/>
                <w:b w:val="0"/>
                <w:bCs w:val="0"/>
                <w:sz w:val="20"/>
                <w:szCs w:val="20"/>
                <w:lang w:val="en-GB"/>
              </w:rPr>
              <w:t>.</w:t>
            </w:r>
          </w:p>
          <w:p w14:paraId="5D96E41D" w14:textId="3A38E075" w:rsidR="005F071E" w:rsidRPr="004D28F7" w:rsidRDefault="005F071E" w:rsidP="005F071E">
            <w:pPr>
              <w:pStyle w:val="Heading1"/>
              <w:spacing w:line="276" w:lineRule="auto"/>
              <w:ind w:left="767" w:right="-46" w:hanging="767"/>
              <w:jc w:val="both"/>
              <w:rPr>
                <w:rFonts w:ascii="Nirmala UI" w:hAnsi="Nirmala UI" w:cs="Nirmala UI"/>
                <w:lang w:val="en-GB"/>
              </w:rPr>
            </w:pPr>
            <w:r w:rsidRPr="00DC272E">
              <w:rPr>
                <w:rFonts w:ascii="Nirmala UI" w:hAnsi="Nirmala UI" w:cs="Nirmala UI"/>
                <w:color w:val="0070C0"/>
                <w:lang w:val="en-GB"/>
              </w:rPr>
              <w:t>20.7.2</w:t>
            </w:r>
            <w:r>
              <w:rPr>
                <w:rFonts w:ascii="Nirmala UI" w:hAnsi="Nirmala UI" w:cs="Nirmala UI"/>
                <w:lang w:val="en-GB"/>
              </w:rPr>
              <w:t xml:space="preserve"> </w:t>
            </w:r>
            <w:r w:rsidRPr="005F071E">
              <w:rPr>
                <w:rFonts w:ascii="Nirmala UI" w:hAnsi="Nirmala UI" w:cs="Nirmala UI"/>
                <w:b w:val="0"/>
                <w:bCs w:val="0"/>
                <w:noProof/>
                <w:sz w:val="20"/>
                <w:szCs w:val="20"/>
                <w:lang w:val="en-IN" w:eastAsia="en-IN"/>
              </w:rPr>
              <w:t xml:space="preserve">20.4.2.5 లో తెలుపబడిన నిబంధనలో, స్ట్రైకర్ ఆడటానికి ప్రయత్నం </w:t>
            </w:r>
            <w:r w:rsidR="00070493">
              <w:rPr>
                <w:rFonts w:ascii="Nirmala UI" w:hAnsi="Nirmala UI" w:cs="Nirmala UI"/>
                <w:b w:val="0"/>
                <w:bCs w:val="0"/>
                <w:noProof/>
                <w:sz w:val="20"/>
                <w:szCs w:val="20"/>
                <w:lang w:val="en-IN" w:eastAsia="en-IN"/>
              </w:rPr>
              <w:t>చేయక</w:t>
            </w:r>
            <w:r w:rsidRPr="005F071E">
              <w:rPr>
                <w:rFonts w:ascii="Nirmala UI" w:hAnsi="Nirmala UI" w:cs="Nirmala UI"/>
                <w:b w:val="0"/>
                <w:bCs w:val="0"/>
                <w:noProof/>
                <w:sz w:val="20"/>
                <w:szCs w:val="20"/>
                <w:lang w:val="en-IN" w:eastAsia="en-IN"/>
              </w:rPr>
              <w:t xml:space="preserve"> పోవడం మరియు </w:t>
            </w:r>
            <w:r w:rsidR="00193382">
              <w:rPr>
                <w:rFonts w:ascii="Nirmala UI" w:hAnsi="Nirmala UI" w:cs="Nirmala UI"/>
                <w:b w:val="0"/>
                <w:bCs w:val="0"/>
                <w:noProof/>
                <w:sz w:val="20"/>
                <w:szCs w:val="20"/>
                <w:lang w:val="en-IN" w:eastAsia="en-IN"/>
              </w:rPr>
              <w:t>సిద్ధముగా</w:t>
            </w:r>
            <w:r w:rsidRPr="005F071E">
              <w:rPr>
                <w:rFonts w:ascii="Nirmala UI" w:hAnsi="Nirmala UI" w:cs="Nirmala UI"/>
                <w:b w:val="0"/>
                <w:bCs w:val="0"/>
                <w:noProof/>
                <w:sz w:val="20"/>
                <w:szCs w:val="20"/>
                <w:lang w:val="en-IN" w:eastAsia="en-IN"/>
              </w:rPr>
              <w:t xml:space="preserve"> లేకపోవటానికి తగిన కారణము ఉన్నప్పుడు, </w:t>
            </w:r>
            <w:r w:rsidRPr="005F071E">
              <w:rPr>
                <w:rFonts w:ascii="Nirmala UI" w:hAnsi="Nirmala UI" w:cs="Nirmala UI" w:hint="cs"/>
                <w:b w:val="0"/>
                <w:bCs w:val="0"/>
                <w:sz w:val="20"/>
                <w:szCs w:val="20"/>
              </w:rPr>
              <w:t>అనే</w:t>
            </w:r>
            <w:r w:rsidRPr="005F071E">
              <w:rPr>
                <w:rFonts w:ascii="Nirmala UI" w:hAnsi="Nirmala UI" w:cs="Nirmala UI"/>
                <w:b w:val="0"/>
                <w:bCs w:val="0"/>
                <w:noProof/>
                <w:sz w:val="20"/>
                <w:szCs w:val="20"/>
                <w:lang w:val="en-IN" w:eastAsia="en-IN"/>
              </w:rPr>
              <w:t xml:space="preserve"> ఈ రెండు </w:t>
            </w:r>
            <w:r w:rsidRPr="005F071E">
              <w:rPr>
                <w:rFonts w:ascii="Nirmala UI" w:hAnsi="Nirmala UI" w:cs="Nirmala UI" w:hint="cs"/>
                <w:b w:val="0"/>
                <w:bCs w:val="0"/>
                <w:noProof/>
                <w:sz w:val="20"/>
                <w:szCs w:val="20"/>
                <w:lang w:eastAsia="en-IN"/>
              </w:rPr>
              <w:t>షరత్తులూ</w:t>
            </w:r>
            <w:r w:rsidRPr="005F071E">
              <w:rPr>
                <w:rFonts w:ascii="Nirmala UI" w:hAnsi="Nirmala UI" w:cs="Nirmala UI"/>
                <w:b w:val="0"/>
                <w:bCs w:val="0"/>
                <w:noProof/>
                <w:sz w:val="20"/>
                <w:szCs w:val="20"/>
                <w:lang w:val="en-IN" w:eastAsia="en-IN"/>
              </w:rPr>
              <w:t xml:space="preserve"> నెరవేరినప్పుడే, బంతిని ఓవర్ లో ఒక్కటిగా పరిగణించబడదు. </w:t>
            </w:r>
            <w:r w:rsidRPr="005F071E">
              <w:rPr>
                <w:rFonts w:ascii="Nirmala UI" w:hAnsi="Nirmala UI" w:cs="Nirmala UI" w:hint="cs"/>
                <w:b w:val="0"/>
                <w:bCs w:val="0"/>
                <w:sz w:val="20"/>
                <w:szCs w:val="20"/>
              </w:rPr>
              <w:t>లేకపోతే</w:t>
            </w:r>
            <w:r w:rsidRPr="005F071E">
              <w:rPr>
                <w:rFonts w:ascii="Nirmala UI" w:hAnsi="Nirmala UI" w:cs="Nirmala UI"/>
                <w:b w:val="0"/>
                <w:bCs w:val="0"/>
                <w:sz w:val="20"/>
                <w:szCs w:val="20"/>
              </w:rPr>
              <w:t xml:space="preserve">, </w:t>
            </w:r>
            <w:r w:rsidRPr="005F071E">
              <w:rPr>
                <w:rFonts w:ascii="Nirmala UI" w:hAnsi="Nirmala UI" w:cs="Nirmala UI" w:hint="cs"/>
                <w:b w:val="0"/>
                <w:bCs w:val="0"/>
                <w:sz w:val="20"/>
                <w:szCs w:val="20"/>
              </w:rPr>
              <w:t>ఆ</w:t>
            </w:r>
            <w:r w:rsidRPr="005F071E">
              <w:rPr>
                <w:rFonts w:ascii="Nirmala UI" w:hAnsi="Nirmala UI" w:cs="Nirmala UI"/>
                <w:b w:val="0"/>
                <w:bCs w:val="0"/>
                <w:sz w:val="20"/>
                <w:szCs w:val="20"/>
              </w:rPr>
              <w:t xml:space="preserve"> </w:t>
            </w:r>
            <w:r w:rsidRPr="005F071E">
              <w:rPr>
                <w:rFonts w:ascii="Nirmala UI" w:hAnsi="Nirmala UI" w:cs="Nirmala UI" w:hint="cs"/>
                <w:b w:val="0"/>
                <w:bCs w:val="0"/>
                <w:sz w:val="20"/>
                <w:szCs w:val="20"/>
              </w:rPr>
              <w:t>డెలివరి</w:t>
            </w:r>
            <w:r w:rsidRPr="005F071E">
              <w:rPr>
                <w:rFonts w:ascii="Nirmala UI" w:hAnsi="Nirmala UI" w:cs="Nirmala UI"/>
                <w:b w:val="0"/>
                <w:bCs w:val="0"/>
                <w:sz w:val="20"/>
                <w:szCs w:val="20"/>
              </w:rPr>
              <w:t xml:space="preserve"> </w:t>
            </w:r>
            <w:r w:rsidRPr="005F071E">
              <w:rPr>
                <w:rFonts w:ascii="Nirmala UI" w:hAnsi="Nirmala UI" w:cs="Nirmala UI" w:hint="cs"/>
                <w:b w:val="0"/>
                <w:bCs w:val="0"/>
                <w:sz w:val="20"/>
                <w:szCs w:val="20"/>
              </w:rPr>
              <w:t>ఒక</w:t>
            </w:r>
            <w:r w:rsidRPr="005F071E">
              <w:rPr>
                <w:rFonts w:ascii="Nirmala UI" w:hAnsi="Nirmala UI" w:cs="Nirmala UI"/>
                <w:b w:val="0"/>
                <w:bCs w:val="0"/>
                <w:sz w:val="20"/>
                <w:szCs w:val="20"/>
              </w:rPr>
              <w:t xml:space="preserve"> </w:t>
            </w:r>
            <w:r w:rsidRPr="005F071E">
              <w:rPr>
                <w:rFonts w:ascii="Nirmala UI" w:hAnsi="Nirmala UI" w:cs="Nirmala UI" w:hint="cs"/>
                <w:b w:val="0"/>
                <w:bCs w:val="0"/>
                <w:sz w:val="20"/>
                <w:szCs w:val="20"/>
              </w:rPr>
              <w:t>చెల్లుబాటయ్యే</w:t>
            </w:r>
            <w:r w:rsidRPr="005F071E">
              <w:rPr>
                <w:rFonts w:ascii="Nirmala UI" w:hAnsi="Nirmala UI" w:cs="Nirmala UI"/>
                <w:b w:val="0"/>
                <w:bCs w:val="0"/>
                <w:sz w:val="20"/>
                <w:szCs w:val="20"/>
              </w:rPr>
              <w:t xml:space="preserve"> </w:t>
            </w:r>
            <w:r w:rsidRPr="005F071E">
              <w:rPr>
                <w:rFonts w:ascii="Nirmala UI" w:hAnsi="Nirmala UI" w:cs="Nirmala UI" w:hint="cs"/>
                <w:b w:val="0"/>
                <w:bCs w:val="0"/>
                <w:sz w:val="20"/>
                <w:szCs w:val="20"/>
              </w:rPr>
              <w:t>బంతి</w:t>
            </w:r>
            <w:r w:rsidRPr="005F071E">
              <w:rPr>
                <w:rFonts w:ascii="Nirmala UI" w:hAnsi="Nirmala UI" w:cs="Nirmala UI"/>
                <w:b w:val="0"/>
                <w:bCs w:val="0"/>
                <w:sz w:val="20"/>
                <w:szCs w:val="20"/>
              </w:rPr>
              <w:t xml:space="preserve"> </w:t>
            </w:r>
            <w:r w:rsidRPr="005F071E">
              <w:rPr>
                <w:rFonts w:ascii="Nirmala UI" w:hAnsi="Nirmala UI" w:cs="Nirmala UI" w:hint="cs"/>
                <w:b w:val="0"/>
                <w:bCs w:val="0"/>
                <w:sz w:val="20"/>
                <w:szCs w:val="20"/>
              </w:rPr>
              <w:t>అవుతుంది</w:t>
            </w:r>
            <w:r w:rsidRPr="005F071E">
              <w:rPr>
                <w:rFonts w:ascii="Nirmala UI" w:hAnsi="Nirmala UI" w:cs="Nirmala UI"/>
                <w:b w:val="0"/>
                <w:bCs w:val="0"/>
                <w:noProof/>
                <w:sz w:val="20"/>
                <w:szCs w:val="20"/>
                <w:lang w:val="en-IN" w:eastAsia="en-IN"/>
              </w:rPr>
              <w:t>.</w:t>
            </w:r>
          </w:p>
        </w:tc>
      </w:tr>
      <w:tr w:rsidR="00F7441C" w14:paraId="4A3EC65B" w14:textId="77777777" w:rsidTr="00582FBC">
        <w:tc>
          <w:tcPr>
            <w:tcW w:w="4508" w:type="dxa"/>
            <w:vAlign w:val="center"/>
          </w:tcPr>
          <w:p w14:paraId="77233F53" w14:textId="11B3143F" w:rsidR="00F7441C" w:rsidRPr="00582FBC" w:rsidRDefault="00582FBC" w:rsidP="00582FBC">
            <w:pPr>
              <w:pStyle w:val="Heading1"/>
              <w:ind w:left="0" w:right="-46" w:firstLine="0"/>
              <w:jc w:val="center"/>
              <w:rPr>
                <w:rFonts w:ascii="Nirmala UI" w:hAnsi="Nirmala UI" w:cs="Nirmala UI"/>
                <w:color w:val="00B050"/>
                <w:lang w:val="en-GB"/>
              </w:rPr>
            </w:pPr>
            <w:r w:rsidRPr="00582FBC">
              <w:rPr>
                <w:rFonts w:ascii="Nirmala UI" w:hAnsi="Nirmala UI" w:cs="Nirmala UI"/>
                <w:color w:val="00B050"/>
                <w:lang w:val="en-GB"/>
              </w:rPr>
              <w:t>LAW 21 NO BALL</w:t>
            </w:r>
          </w:p>
        </w:tc>
        <w:tc>
          <w:tcPr>
            <w:tcW w:w="4508" w:type="dxa"/>
            <w:vAlign w:val="center"/>
          </w:tcPr>
          <w:p w14:paraId="1E414D4A" w14:textId="38A29D90" w:rsidR="00F7441C" w:rsidRPr="00582FBC" w:rsidRDefault="00582FBC" w:rsidP="00582FBC">
            <w:pPr>
              <w:pStyle w:val="Heading1"/>
              <w:ind w:left="0" w:right="-46" w:firstLine="0"/>
              <w:jc w:val="center"/>
              <w:rPr>
                <w:rFonts w:ascii="Nirmala UI" w:hAnsi="Nirmala UI" w:cs="Nirmala UI"/>
                <w:color w:val="00B050"/>
                <w:lang w:val="en-GB"/>
              </w:rPr>
            </w:pPr>
            <w:r w:rsidRPr="00582FBC">
              <w:rPr>
                <w:rFonts w:ascii="Nirmala UI" w:hAnsi="Nirmala UI" w:cs="Nirmala UI"/>
                <w:color w:val="00B050"/>
                <w:lang w:val="en-GB"/>
              </w:rPr>
              <w:t>చట్టము 21 - నో బాల్</w:t>
            </w:r>
          </w:p>
        </w:tc>
      </w:tr>
      <w:tr w:rsidR="00F7441C" w14:paraId="7861B842" w14:textId="77777777" w:rsidTr="0041296A">
        <w:tc>
          <w:tcPr>
            <w:tcW w:w="4508" w:type="dxa"/>
          </w:tcPr>
          <w:p w14:paraId="269AA30B" w14:textId="77777777" w:rsidR="00F7441C" w:rsidRDefault="00FB621E" w:rsidP="004D28F7">
            <w:pPr>
              <w:pStyle w:val="Heading1"/>
              <w:ind w:left="0" w:right="-46" w:firstLine="0"/>
              <w:rPr>
                <w:rFonts w:ascii="Nirmala UI" w:hAnsi="Nirmala UI" w:cs="Nirmala UI"/>
                <w:color w:val="000000" w:themeColor="text1"/>
                <w:lang w:val="en-GB"/>
              </w:rPr>
            </w:pPr>
            <w:r w:rsidRPr="00FB621E">
              <w:rPr>
                <w:rFonts w:ascii="Nirmala UI" w:hAnsi="Nirmala UI" w:cs="Nirmala UI"/>
                <w:color w:val="EE0000"/>
                <w:lang w:val="en-GB"/>
              </w:rPr>
              <w:t>21.1</w:t>
            </w:r>
            <w:r w:rsidR="0081446B">
              <w:rPr>
                <w:rFonts w:ascii="Nirmala UI" w:hAnsi="Nirmala UI" w:cs="Nirmala UI"/>
                <w:color w:val="EE0000"/>
                <w:lang w:val="en-GB"/>
              </w:rPr>
              <w:t xml:space="preserve"> </w:t>
            </w:r>
            <w:r w:rsidR="0081446B" w:rsidRPr="0081446B">
              <w:rPr>
                <w:rFonts w:ascii="Nirmala UI" w:hAnsi="Nirmala UI" w:cs="Nirmala UI"/>
                <w:color w:val="000000" w:themeColor="text1"/>
                <w:lang w:val="en-GB"/>
              </w:rPr>
              <w:t>Mode of delivery</w:t>
            </w:r>
          </w:p>
          <w:p w14:paraId="7EE166D7" w14:textId="72954B2A" w:rsidR="0081446B" w:rsidRDefault="0081446B" w:rsidP="0081446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4BEB">
              <w:rPr>
                <w:rFonts w:ascii="Nirmala UI" w:hAnsi="Nirmala UI" w:cs="Nirmala UI"/>
                <w:color w:val="0070C0"/>
                <w:lang w:val="en-GB"/>
              </w:rPr>
              <w:t>21.1.1</w:t>
            </w:r>
            <w:r>
              <w:rPr>
                <w:rFonts w:ascii="Nirmala UI" w:hAnsi="Nirmala UI" w:cs="Nirmala UI"/>
                <w:color w:val="000000" w:themeColor="text1"/>
                <w:lang w:val="en-GB"/>
              </w:rPr>
              <w:t xml:space="preserve"> </w:t>
            </w:r>
            <w:r w:rsidRPr="0081446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ascertain whether the bowler intends to bowl right-handed or left-handed, over or round the wicket, and shall so inform the striker.</w:t>
            </w:r>
          </w:p>
          <w:p w14:paraId="0C74A9C7" w14:textId="77777777" w:rsidR="0081446B" w:rsidRPr="0081446B" w:rsidRDefault="0081446B" w:rsidP="0081446B">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46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unfair if the bowler fails to notify the umpire of a change in mode of delivery. In this case the umpire shall call and </w:t>
            </w:r>
            <w:r w:rsidRPr="0081446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signal No ball.</w:t>
            </w:r>
          </w:p>
          <w:p w14:paraId="36555B72" w14:textId="4888B099" w:rsidR="0081446B" w:rsidRPr="004D28F7" w:rsidRDefault="0081446B" w:rsidP="0081446B">
            <w:pPr>
              <w:pStyle w:val="Heading1"/>
              <w:spacing w:line="276" w:lineRule="auto"/>
              <w:ind w:left="743" w:right="-46" w:hanging="709"/>
              <w:jc w:val="both"/>
              <w:rPr>
                <w:rFonts w:ascii="Nirmala UI" w:hAnsi="Nirmala UI" w:cs="Nirmala UI"/>
                <w:lang w:val="en-GB"/>
              </w:rPr>
            </w:pPr>
            <w:r w:rsidRPr="00E04BEB">
              <w:rPr>
                <w:rFonts w:ascii="Nirmala Text" w:hAnsi="Nirmala Text" w:cs="Nirmala Text"/>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21.1.2</w:t>
            </w:r>
            <w:r>
              <w:rPr>
                <w:rFonts w:ascii="Nirmala Text" w:hAnsi="Nirmala Text" w:cs="Nirmala Text"/>
                <w:color w:val="000000" w:themeColor="text1"/>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446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Underarm bowling shall not be permitted except by special agreement before the match.</w:t>
            </w:r>
          </w:p>
        </w:tc>
        <w:tc>
          <w:tcPr>
            <w:tcW w:w="4508" w:type="dxa"/>
          </w:tcPr>
          <w:p w14:paraId="35263A70" w14:textId="428694DB" w:rsidR="00F7441C" w:rsidRDefault="00FB621E" w:rsidP="004D28F7">
            <w:pPr>
              <w:pStyle w:val="Heading1"/>
              <w:ind w:left="0" w:right="-46" w:firstLine="0"/>
              <w:rPr>
                <w:rFonts w:ascii="Nirmala UI" w:hAnsi="Nirmala UI" w:cs="Nirmala UI"/>
                <w:iCs/>
                <w:szCs w:val="18"/>
                <w:lang w:val="en-GB"/>
              </w:rPr>
            </w:pPr>
            <w:r w:rsidRPr="00FB621E">
              <w:rPr>
                <w:rFonts w:ascii="Nirmala UI" w:hAnsi="Nirmala UI" w:cs="Nirmala UI"/>
                <w:color w:val="EE0000"/>
                <w:lang w:val="en-GB"/>
              </w:rPr>
              <w:lastRenderedPageBreak/>
              <w:t>21.1</w:t>
            </w:r>
            <w:r w:rsidR="007A20EA">
              <w:rPr>
                <w:rFonts w:ascii="Nirmala UI" w:hAnsi="Nirmala UI" w:cs="Nirmala UI"/>
                <w:color w:val="EE0000"/>
                <w:lang w:val="en-GB"/>
              </w:rPr>
              <w:t xml:space="preserve"> </w:t>
            </w:r>
            <w:r w:rsidR="007A20EA" w:rsidRPr="007A20EA">
              <w:rPr>
                <w:rFonts w:ascii="Nirmala UI" w:hAnsi="Nirmala UI" w:cs="Nirmala UI"/>
                <w:iCs/>
                <w:szCs w:val="18"/>
                <w:lang w:val="en-GB"/>
              </w:rPr>
              <w:t>డెలివర్</w:t>
            </w:r>
            <w:r w:rsidR="007A20EA" w:rsidRPr="007A20EA">
              <w:rPr>
                <w:iCs/>
                <w:szCs w:val="18"/>
                <w:lang w:val="en-GB"/>
              </w:rPr>
              <w:t xml:space="preserve"> </w:t>
            </w:r>
            <w:r w:rsidR="004161B6">
              <w:rPr>
                <w:rFonts w:ascii="Nirmala UI" w:hAnsi="Nirmala UI" w:cs="Nirmala UI"/>
                <w:iCs/>
                <w:szCs w:val="18"/>
                <w:lang w:val="en-GB"/>
              </w:rPr>
              <w:t>చేయు</w:t>
            </w:r>
            <w:r w:rsidR="007A20EA" w:rsidRPr="007A20EA">
              <w:rPr>
                <w:iCs/>
                <w:szCs w:val="18"/>
                <w:lang w:val="en-GB"/>
              </w:rPr>
              <w:t xml:space="preserve"> </w:t>
            </w:r>
            <w:r w:rsidR="007A20EA" w:rsidRPr="007A20EA">
              <w:rPr>
                <w:rFonts w:ascii="Nirmala UI" w:hAnsi="Nirmala UI" w:cs="Nirmala UI"/>
                <w:iCs/>
                <w:szCs w:val="18"/>
                <w:lang w:val="en-GB"/>
              </w:rPr>
              <w:t>విధానము</w:t>
            </w:r>
          </w:p>
          <w:p w14:paraId="5010AE15" w14:textId="4E5A6225" w:rsidR="007A20EA" w:rsidRDefault="007A20EA" w:rsidP="007A20EA">
            <w:pPr>
              <w:pStyle w:val="Heading1"/>
              <w:spacing w:line="276" w:lineRule="auto"/>
              <w:ind w:left="767" w:right="-46" w:hanging="767"/>
              <w:jc w:val="both"/>
              <w:rPr>
                <w:rFonts w:ascii="Nirmala UI" w:hAnsi="Nirmala UI" w:cs="Nirmala UI"/>
                <w:b w:val="0"/>
                <w:bCs w:val="0"/>
                <w:sz w:val="20"/>
                <w:szCs w:val="20"/>
                <w:lang w:val="en-GB"/>
              </w:rPr>
            </w:pPr>
            <w:r w:rsidRPr="00E04BEB">
              <w:rPr>
                <w:rFonts w:ascii="Nirmala UI" w:hAnsi="Nirmala UI" w:cs="Nirmala UI"/>
                <w:iCs/>
                <w:color w:val="0070C0"/>
                <w:szCs w:val="18"/>
                <w:lang w:val="en-GB"/>
              </w:rPr>
              <w:t>21.1.1</w:t>
            </w:r>
            <w:r>
              <w:rPr>
                <w:rFonts w:ascii="Nirmala UI" w:hAnsi="Nirmala UI" w:cs="Nirmala UI"/>
                <w:iCs/>
                <w:szCs w:val="18"/>
                <w:lang w:val="en-GB"/>
              </w:rPr>
              <w:t xml:space="preserve"> </w:t>
            </w:r>
            <w:r w:rsidRPr="007A20EA">
              <w:rPr>
                <w:rFonts w:ascii="Nirmala UI" w:hAnsi="Nirmala UI" w:cs="Nirmala UI"/>
                <w:b w:val="0"/>
                <w:bCs w:val="0"/>
                <w:sz w:val="20"/>
                <w:szCs w:val="20"/>
                <w:lang w:val="en-GB"/>
              </w:rPr>
              <w:t xml:space="preserve">బౌలర్ కుడి చేతితో లేదా ఎడమ చేతితో బౌలింగ్ </w:t>
            </w:r>
            <w:r w:rsidRPr="007A20EA">
              <w:rPr>
                <w:rFonts w:ascii="Nirmala UI" w:hAnsi="Nirmala UI" w:cs="Nirmala UI" w:hint="cs"/>
                <w:b w:val="0"/>
                <w:bCs w:val="0"/>
                <w:sz w:val="20"/>
                <w:szCs w:val="20"/>
                <w:lang w:val="en-GB"/>
              </w:rPr>
              <w:t>చేయ్యాలనుకొంటున్నారా</w:t>
            </w:r>
            <w:r w:rsidRPr="007A20EA">
              <w:rPr>
                <w:rFonts w:ascii="Nirmala UI" w:hAnsi="Nirmala UI" w:cs="Nirmala UI"/>
                <w:b w:val="0"/>
                <w:bCs w:val="0"/>
                <w:sz w:val="20"/>
                <w:szCs w:val="20"/>
                <w:lang w:val="en-GB"/>
              </w:rPr>
              <w:t xml:space="preserve">, ఓవర్ ది వికెట్ లేదా రౌండ్ ది వికెట్ బౌలింగ్ </w:t>
            </w:r>
            <w:r w:rsidR="009A3E9D" w:rsidRPr="009A3E9D">
              <w:rPr>
                <w:rFonts w:ascii="Nirmala UI" w:hAnsi="Nirmala UI" w:cs="Nirmala UI"/>
                <w:b w:val="0"/>
                <w:bCs w:val="0"/>
                <w:sz w:val="20"/>
                <w:szCs w:val="20"/>
                <w:lang w:val="en-GB"/>
              </w:rPr>
              <w:t>చేయాలనుకుంటున్నారా</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rPr>
              <w:t>అని</w:t>
            </w:r>
            <w:r w:rsidRPr="007A20EA">
              <w:rPr>
                <w:rFonts w:ascii="Nirmala UI" w:hAnsi="Nirmala UI" w:cs="Nirmala UI"/>
                <w:b w:val="0"/>
                <w:bCs w:val="0"/>
                <w:sz w:val="20"/>
                <w:szCs w:val="20"/>
                <w:lang w:val="en-GB"/>
              </w:rPr>
              <w:t xml:space="preserve"> అంపైర్ నిర్ధారించుకొని, స్ట్రైకర్ కు </w:t>
            </w:r>
            <w:r w:rsidR="009A3E9D" w:rsidRPr="009A3E9D">
              <w:rPr>
                <w:rFonts w:ascii="Nirmala UI" w:hAnsi="Nirmala UI" w:cs="Nirmala UI"/>
                <w:b w:val="0"/>
                <w:bCs w:val="0"/>
                <w:sz w:val="20"/>
                <w:szCs w:val="20"/>
                <w:lang w:val="en-GB"/>
              </w:rPr>
              <w:t>తెలియజేయాలి</w:t>
            </w:r>
            <w:r w:rsidRPr="007A20EA">
              <w:rPr>
                <w:rFonts w:ascii="Nirmala UI" w:hAnsi="Nirmala UI" w:cs="Nirmala UI"/>
                <w:b w:val="0"/>
                <w:bCs w:val="0"/>
                <w:sz w:val="20"/>
                <w:szCs w:val="20"/>
                <w:lang w:val="en-GB"/>
              </w:rPr>
              <w:t>.</w:t>
            </w:r>
          </w:p>
          <w:p w14:paraId="6591E746" w14:textId="732E0152" w:rsidR="007A20EA" w:rsidRDefault="007A20EA" w:rsidP="007A20EA">
            <w:pPr>
              <w:pStyle w:val="Heading1"/>
              <w:spacing w:line="276" w:lineRule="auto"/>
              <w:ind w:left="767" w:right="-46" w:firstLine="0"/>
              <w:jc w:val="both"/>
              <w:rPr>
                <w:rFonts w:ascii="Nirmala UI" w:hAnsi="Nirmala UI" w:cs="Nirmala UI"/>
                <w:b w:val="0"/>
                <w:bCs w:val="0"/>
                <w:sz w:val="20"/>
                <w:szCs w:val="20"/>
                <w:lang w:val="en-GB"/>
              </w:rPr>
            </w:pPr>
            <w:r w:rsidRPr="007A20EA">
              <w:rPr>
                <w:rFonts w:ascii="Nirmala UI" w:hAnsi="Nirmala UI" w:cs="Nirmala UI"/>
                <w:b w:val="0"/>
                <w:bCs w:val="0"/>
                <w:sz w:val="20"/>
                <w:szCs w:val="20"/>
                <w:lang w:val="en-GB"/>
              </w:rPr>
              <w:t xml:space="preserve">ఒకవేళ బౌలర్ </w:t>
            </w:r>
            <w:r w:rsidRPr="007A20EA">
              <w:rPr>
                <w:rFonts w:ascii="Nirmala UI" w:hAnsi="Nirmala UI" w:cs="Nirmala UI"/>
                <w:b w:val="0"/>
                <w:bCs w:val="0"/>
                <w:sz w:val="20"/>
                <w:szCs w:val="20"/>
              </w:rPr>
              <w:t xml:space="preserve">వారి </w:t>
            </w:r>
            <w:r w:rsidRPr="007A20EA">
              <w:rPr>
                <w:rFonts w:ascii="Nirmala UI" w:hAnsi="Nirmala UI" w:cs="Nirmala UI" w:hint="cs"/>
                <w:b w:val="0"/>
                <w:bCs w:val="0"/>
                <w:sz w:val="20"/>
                <w:szCs w:val="20"/>
              </w:rPr>
              <w:t>బౌలింగ్</w:t>
            </w:r>
            <w:r w:rsidRPr="007A20EA">
              <w:rPr>
                <w:rFonts w:ascii="Nirmala UI" w:hAnsi="Nirmala UI" w:cs="Nirmala UI"/>
                <w:b w:val="0"/>
                <w:bCs w:val="0"/>
                <w:sz w:val="20"/>
                <w:szCs w:val="20"/>
              </w:rPr>
              <w:t xml:space="preserve"> </w:t>
            </w:r>
            <w:r w:rsidRPr="007A20EA">
              <w:rPr>
                <w:rFonts w:ascii="Nirmala UI" w:hAnsi="Nirmala UI" w:cs="Nirmala UI" w:hint="cs"/>
                <w:b w:val="0"/>
                <w:bCs w:val="0"/>
                <w:sz w:val="20"/>
                <w:szCs w:val="20"/>
              </w:rPr>
              <w:t>విధానంలో</w:t>
            </w:r>
            <w:r w:rsidRPr="007A20EA">
              <w:rPr>
                <w:rFonts w:ascii="Nirmala UI" w:hAnsi="Nirmala UI" w:cs="Nirmala UI"/>
                <w:b w:val="0"/>
                <w:bCs w:val="0"/>
                <w:sz w:val="20"/>
                <w:szCs w:val="20"/>
              </w:rPr>
              <w:t xml:space="preserve"> </w:t>
            </w:r>
            <w:r w:rsidRPr="007A20EA">
              <w:rPr>
                <w:rFonts w:ascii="Nirmala UI" w:hAnsi="Nirmala UI" w:cs="Nirmala UI" w:hint="cs"/>
                <w:b w:val="0"/>
                <w:bCs w:val="0"/>
                <w:sz w:val="20"/>
                <w:szCs w:val="20"/>
              </w:rPr>
              <w:t>మార్పు</w:t>
            </w:r>
            <w:r w:rsidRPr="007A20EA">
              <w:rPr>
                <w:rFonts w:ascii="Nirmala UI" w:hAnsi="Nirmala UI" w:cs="Nirmala UI"/>
                <w:b w:val="0"/>
                <w:bCs w:val="0"/>
                <w:sz w:val="20"/>
                <w:szCs w:val="20"/>
              </w:rPr>
              <w:t xml:space="preserve"> </w:t>
            </w:r>
            <w:r w:rsidRPr="007A20EA">
              <w:rPr>
                <w:rFonts w:ascii="Nirmala UI" w:hAnsi="Nirmala UI" w:cs="Nirmala UI" w:hint="cs"/>
                <w:b w:val="0"/>
                <w:bCs w:val="0"/>
                <w:sz w:val="20"/>
                <w:szCs w:val="20"/>
              </w:rPr>
              <w:t>గురించి</w:t>
            </w:r>
            <w:r w:rsidRPr="007A20EA">
              <w:rPr>
                <w:rFonts w:ascii="Nirmala UI" w:hAnsi="Nirmala UI" w:cs="Nirmala UI"/>
                <w:b w:val="0"/>
                <w:bCs w:val="0"/>
                <w:sz w:val="20"/>
                <w:szCs w:val="20"/>
                <w:lang w:val="en-GB"/>
              </w:rPr>
              <w:t xml:space="preserve"> అంపైర్‌కు తెలియ </w:t>
            </w:r>
            <w:r w:rsidR="00070493">
              <w:rPr>
                <w:rFonts w:ascii="Nirmala UI" w:hAnsi="Nirmala UI" w:cs="Nirmala UI"/>
                <w:b w:val="0"/>
                <w:bCs w:val="0"/>
                <w:sz w:val="20"/>
                <w:szCs w:val="20"/>
                <w:lang w:val="en-GB"/>
              </w:rPr>
              <w:lastRenderedPageBreak/>
              <w:t>చేయక</w:t>
            </w:r>
            <w:r w:rsidRPr="007A20EA">
              <w:rPr>
                <w:rFonts w:ascii="Nirmala UI" w:hAnsi="Nirmala UI" w:cs="Nirmala UI"/>
                <w:b w:val="0"/>
                <w:bCs w:val="0"/>
                <w:sz w:val="20"/>
                <w:szCs w:val="20"/>
                <w:lang w:val="en-GB"/>
              </w:rPr>
              <w:t xml:space="preserve"> పోతే, అది అన్యాయమైనదిగా </w:t>
            </w:r>
            <w:r w:rsidRPr="007A20EA">
              <w:rPr>
                <w:rFonts w:ascii="Nirmala UI" w:hAnsi="Nirmala UI" w:cs="Nirmala UI" w:hint="cs"/>
                <w:b w:val="0"/>
                <w:bCs w:val="0"/>
                <w:sz w:val="20"/>
                <w:szCs w:val="20"/>
                <w:lang w:val="en-GB"/>
              </w:rPr>
              <w:t>పరిగణించబడుతుంది</w:t>
            </w:r>
            <w:r w:rsidRPr="007A20EA">
              <w:rPr>
                <w:rFonts w:ascii="Nirmala UI" w:hAnsi="Nirmala UI" w:cs="Nirmala UI"/>
                <w:b w:val="0"/>
                <w:bCs w:val="0"/>
                <w:sz w:val="20"/>
                <w:szCs w:val="20"/>
                <w:lang w:val="en-GB"/>
              </w:rPr>
              <w:t xml:space="preserve">. అటువంటి సందర్భములో అంపైర్ దానిని నో బాల్ </w:t>
            </w:r>
            <w:r w:rsidRPr="007A20EA">
              <w:rPr>
                <w:rFonts w:ascii="Nirmala UI" w:hAnsi="Nirmala UI" w:cs="Nirmala UI" w:hint="cs"/>
                <w:b w:val="0"/>
                <w:bCs w:val="0"/>
                <w:color w:val="000000" w:themeColor="text1"/>
                <w:sz w:val="20"/>
                <w:szCs w:val="20"/>
                <w:lang w:val="en-GB"/>
              </w:rPr>
              <w:t>కాల్</w:t>
            </w:r>
            <w:r w:rsidRPr="007A20EA">
              <w:rPr>
                <w:rFonts w:ascii="Nirmala UI" w:hAnsi="Nirmala UI" w:cs="Nirmala UI"/>
                <w:b w:val="0"/>
                <w:bCs w:val="0"/>
                <w:color w:val="000000" w:themeColor="text1"/>
                <w:sz w:val="20"/>
                <w:szCs w:val="20"/>
                <w:lang w:val="en-GB"/>
              </w:rPr>
              <w:t xml:space="preserve"> </w:t>
            </w:r>
            <w:r w:rsidRPr="007A20EA">
              <w:rPr>
                <w:rFonts w:ascii="Nirmala UI" w:hAnsi="Nirmala UI" w:cs="Nirmala UI" w:hint="cs"/>
                <w:b w:val="0"/>
                <w:bCs w:val="0"/>
                <w:color w:val="000000" w:themeColor="text1"/>
                <w:sz w:val="20"/>
                <w:szCs w:val="20"/>
                <w:lang w:val="en-GB"/>
              </w:rPr>
              <w:t>చేసి</w:t>
            </w:r>
            <w:r w:rsidRPr="007A20EA">
              <w:rPr>
                <w:rFonts w:ascii="Nirmala UI" w:hAnsi="Nirmala UI" w:cs="Nirmala UI"/>
                <w:b w:val="0"/>
                <w:bCs w:val="0"/>
                <w:color w:val="000000" w:themeColor="text1"/>
                <w:sz w:val="20"/>
                <w:szCs w:val="20"/>
                <w:lang w:val="en-GB"/>
              </w:rPr>
              <w:t xml:space="preserve"> </w:t>
            </w:r>
            <w:r w:rsidRPr="007A20EA">
              <w:rPr>
                <w:rFonts w:ascii="Nirmala UI" w:hAnsi="Nirmala UI" w:cs="Nirmala UI" w:hint="cs"/>
                <w:b w:val="0"/>
                <w:bCs w:val="0"/>
                <w:color w:val="000000" w:themeColor="text1"/>
                <w:sz w:val="20"/>
                <w:szCs w:val="20"/>
                <w:lang w:val="en-GB"/>
              </w:rPr>
              <w:t>మరియు</w:t>
            </w:r>
            <w:r w:rsidRPr="007A20EA">
              <w:rPr>
                <w:rFonts w:ascii="Nirmala UI" w:hAnsi="Nirmala UI" w:cs="Nirmala UI"/>
                <w:b w:val="0"/>
                <w:bCs w:val="0"/>
                <w:color w:val="000000" w:themeColor="text1"/>
                <w:sz w:val="20"/>
                <w:szCs w:val="20"/>
                <w:lang w:val="en-GB"/>
              </w:rPr>
              <w:t xml:space="preserve"> </w:t>
            </w:r>
            <w:r w:rsidRPr="007A20EA">
              <w:rPr>
                <w:rFonts w:ascii="Nirmala UI" w:hAnsi="Nirmala UI" w:cs="Nirmala UI" w:hint="cs"/>
                <w:b w:val="0"/>
                <w:bCs w:val="0"/>
                <w:color w:val="000000" w:themeColor="text1"/>
                <w:sz w:val="20"/>
                <w:szCs w:val="20"/>
                <w:lang w:val="en-GB"/>
              </w:rPr>
              <w:t>సంకేతం</w:t>
            </w:r>
            <w:r w:rsidRPr="007A20EA">
              <w:rPr>
                <w:rFonts w:ascii="Nirmala UI" w:hAnsi="Nirmala UI" w:cs="Nirmala UI"/>
                <w:b w:val="0"/>
                <w:bCs w:val="0"/>
                <w:color w:val="000000" w:themeColor="text1"/>
                <w:sz w:val="20"/>
                <w:szCs w:val="20"/>
                <w:lang w:val="en-GB"/>
              </w:rPr>
              <w:t xml:space="preserve"> </w:t>
            </w:r>
            <w:r w:rsidRPr="007A20EA">
              <w:rPr>
                <w:rFonts w:ascii="Nirmala UI" w:hAnsi="Nirmala UI" w:cs="Nirmala UI" w:hint="cs"/>
                <w:b w:val="0"/>
                <w:bCs w:val="0"/>
                <w:color w:val="000000" w:themeColor="text1"/>
                <w:sz w:val="20"/>
                <w:szCs w:val="20"/>
                <w:lang w:val="en-GB"/>
              </w:rPr>
              <w:t>ఇవ్వాలి</w:t>
            </w:r>
            <w:r w:rsidRPr="007A20EA">
              <w:rPr>
                <w:rFonts w:ascii="Nirmala UI" w:hAnsi="Nirmala UI" w:cs="Nirmala UI"/>
                <w:b w:val="0"/>
                <w:bCs w:val="0"/>
                <w:sz w:val="20"/>
                <w:szCs w:val="20"/>
                <w:lang w:val="en-GB"/>
              </w:rPr>
              <w:t>.</w:t>
            </w:r>
          </w:p>
          <w:p w14:paraId="03A1FC89" w14:textId="70AE8342" w:rsidR="007A20EA" w:rsidRPr="007A20EA" w:rsidRDefault="007A20EA" w:rsidP="007A20EA">
            <w:pPr>
              <w:pStyle w:val="Heading1"/>
              <w:spacing w:line="276" w:lineRule="auto"/>
              <w:ind w:left="767" w:right="-46" w:hanging="709"/>
              <w:jc w:val="both"/>
              <w:rPr>
                <w:rFonts w:ascii="Nirmala UI" w:hAnsi="Nirmala UI" w:cs="Nirmala UI"/>
                <w:b w:val="0"/>
                <w:bCs w:val="0"/>
                <w:lang w:val="en-GB"/>
              </w:rPr>
            </w:pPr>
            <w:r w:rsidRPr="00E04BEB">
              <w:rPr>
                <w:rFonts w:ascii="Nirmala UI" w:hAnsi="Nirmala UI" w:cs="Nirmala UI"/>
                <w:color w:val="0070C0"/>
                <w:lang w:val="en-GB"/>
              </w:rPr>
              <w:t>21.1.2</w:t>
            </w:r>
            <w:r>
              <w:rPr>
                <w:rFonts w:ascii="Nirmala UI" w:hAnsi="Nirmala UI" w:cs="Nirmala UI"/>
                <w:b w:val="0"/>
                <w:bCs w:val="0"/>
                <w:sz w:val="20"/>
                <w:szCs w:val="20"/>
                <w:lang w:val="en-GB"/>
              </w:rPr>
              <w:t xml:space="preserve"> </w:t>
            </w:r>
            <w:r w:rsidRPr="007A20EA">
              <w:rPr>
                <w:rFonts w:ascii="Nirmala UI" w:hAnsi="Nirmala UI" w:cs="Nirmala UI"/>
                <w:b w:val="0"/>
                <w:bCs w:val="0"/>
                <w:sz w:val="20"/>
                <w:szCs w:val="20"/>
                <w:lang w:val="en-GB"/>
              </w:rPr>
              <w:t xml:space="preserve">మ్యాచ్ కు ముందు, ఏదైనా ప్రత్యేక ఒప్పందం </w:t>
            </w:r>
            <w:r w:rsidRPr="007A20EA">
              <w:rPr>
                <w:rFonts w:ascii="Nirmala UI" w:hAnsi="Nirmala UI" w:cs="Nirmala UI" w:hint="cs"/>
                <w:b w:val="0"/>
                <w:bCs w:val="0"/>
                <w:sz w:val="20"/>
                <w:szCs w:val="20"/>
              </w:rPr>
              <w:t>కుదిరితే</w:t>
            </w:r>
            <w:r w:rsidRPr="007A20EA">
              <w:rPr>
                <w:rFonts w:ascii="Nirmala UI" w:hAnsi="Nirmala UI" w:cs="Nirmala UI"/>
                <w:b w:val="0"/>
                <w:bCs w:val="0"/>
                <w:sz w:val="20"/>
                <w:szCs w:val="20"/>
                <w:lang w:val="en-GB"/>
              </w:rPr>
              <w:t xml:space="preserve"> తప్ప, అండర్ ఆర్మ్ </w:t>
            </w:r>
            <w:r w:rsidRPr="007A20EA">
              <w:rPr>
                <w:rFonts w:ascii="Nirmala UI" w:hAnsi="Nirmala UI" w:cs="Nirmala UI"/>
                <w:b w:val="0"/>
                <w:bCs w:val="0"/>
                <w:color w:val="000000" w:themeColor="text1"/>
                <w:sz w:val="20"/>
                <w:szCs w:val="20"/>
                <w:lang w:val="en-GB"/>
              </w:rPr>
              <w:t xml:space="preserve">(భుజం స్థాయి కంటే చేయి తక్కువ స్థాయిలో ఉండగా బంతి డెలివర్ </w:t>
            </w:r>
            <w:r w:rsidR="00694A39">
              <w:rPr>
                <w:rFonts w:ascii="Nirmala UI" w:hAnsi="Nirmala UI" w:cs="Nirmala UI"/>
                <w:b w:val="0"/>
                <w:bCs w:val="0"/>
                <w:color w:val="000000" w:themeColor="text1"/>
                <w:sz w:val="20"/>
                <w:szCs w:val="20"/>
                <w:lang w:val="en-GB"/>
              </w:rPr>
              <w:t>చేయడం</w:t>
            </w:r>
            <w:r w:rsidRPr="007A20EA">
              <w:rPr>
                <w:rFonts w:ascii="Nirmala UI" w:hAnsi="Nirmala UI" w:cs="Nirmala UI"/>
                <w:b w:val="0"/>
                <w:bCs w:val="0"/>
                <w:color w:val="000000" w:themeColor="text1"/>
                <w:sz w:val="20"/>
                <w:szCs w:val="20"/>
                <w:lang w:val="en-GB"/>
              </w:rPr>
              <w:t xml:space="preserve"> జరుగుతుంది) </w:t>
            </w:r>
            <w:r w:rsidRPr="007A20EA">
              <w:rPr>
                <w:rFonts w:ascii="Nirmala UI" w:hAnsi="Nirmala UI" w:cs="Nirmala UI"/>
                <w:b w:val="0"/>
                <w:bCs w:val="0"/>
                <w:sz w:val="20"/>
                <w:szCs w:val="20"/>
                <w:lang w:val="en-GB"/>
              </w:rPr>
              <w:t xml:space="preserve">బౌలింగ్ </w:t>
            </w:r>
            <w:r w:rsidR="005730AD">
              <w:rPr>
                <w:rFonts w:ascii="Nirmala UI" w:hAnsi="Nirmala UI" w:cs="Nirmala UI"/>
                <w:b w:val="0"/>
                <w:bCs w:val="0"/>
                <w:sz w:val="20"/>
                <w:szCs w:val="20"/>
                <w:lang w:val="en-GB"/>
              </w:rPr>
              <w:t>చెయడానికి</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rPr>
              <w:t>అనుమతి</w:t>
            </w:r>
            <w:r w:rsidRPr="007A20EA">
              <w:rPr>
                <w:rFonts w:ascii="Nirmala UI" w:hAnsi="Nirmala UI" w:cs="Nirmala UI"/>
                <w:b w:val="0"/>
                <w:bCs w:val="0"/>
                <w:sz w:val="20"/>
                <w:szCs w:val="20"/>
              </w:rPr>
              <w:t xml:space="preserve"> </w:t>
            </w:r>
            <w:r w:rsidRPr="007A20EA">
              <w:rPr>
                <w:rFonts w:ascii="Nirmala UI" w:hAnsi="Nirmala UI" w:cs="Nirmala UI" w:hint="cs"/>
                <w:b w:val="0"/>
                <w:bCs w:val="0"/>
                <w:sz w:val="20"/>
                <w:szCs w:val="20"/>
              </w:rPr>
              <w:t>లేదు</w:t>
            </w:r>
            <w:r w:rsidRPr="007A20EA">
              <w:rPr>
                <w:rFonts w:ascii="Nirmala UI" w:hAnsi="Nirmala UI" w:cs="Nirmala UI"/>
                <w:b w:val="0"/>
                <w:bCs w:val="0"/>
                <w:sz w:val="20"/>
                <w:szCs w:val="20"/>
                <w:lang w:val="en-GB"/>
              </w:rPr>
              <w:t>.</w:t>
            </w:r>
          </w:p>
        </w:tc>
      </w:tr>
      <w:tr w:rsidR="00F7441C" w14:paraId="2570D570" w14:textId="77777777" w:rsidTr="0041296A">
        <w:tc>
          <w:tcPr>
            <w:tcW w:w="4508" w:type="dxa"/>
          </w:tcPr>
          <w:p w14:paraId="3C259501" w14:textId="77777777" w:rsidR="00F7441C" w:rsidRDefault="0081446B" w:rsidP="004D28F7">
            <w:pPr>
              <w:pStyle w:val="Heading1"/>
              <w:ind w:left="0" w:right="-46" w:firstLine="0"/>
              <w:rPr>
                <w:rFonts w:ascii="Nirmala UI" w:hAnsi="Nirmala UI" w:cs="Nirmala UI"/>
                <w:lang w:val="en-GB"/>
              </w:rPr>
            </w:pPr>
            <w:r w:rsidRPr="00E04BEB">
              <w:rPr>
                <w:rFonts w:ascii="Nirmala UI" w:hAnsi="Nirmala UI" w:cs="Nirmala UI"/>
                <w:color w:val="EE0000"/>
                <w:lang w:val="en-GB"/>
              </w:rPr>
              <w:lastRenderedPageBreak/>
              <w:t>21.2</w:t>
            </w:r>
            <w:r>
              <w:rPr>
                <w:rFonts w:ascii="Nirmala UI" w:hAnsi="Nirmala UI" w:cs="Nirmala UI"/>
                <w:lang w:val="en-GB"/>
              </w:rPr>
              <w:t xml:space="preserve"> Fair delivery – the arm</w:t>
            </w:r>
          </w:p>
          <w:p w14:paraId="045037A9" w14:textId="77777777" w:rsidR="0081446B" w:rsidRDefault="0081446B" w:rsidP="0081446B">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46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 delivery to be fair in respect of the arm the ball must not be thrown.</w:t>
            </w:r>
          </w:p>
          <w:p w14:paraId="78180C61" w14:textId="77777777" w:rsidR="0081446B" w:rsidRPr="0081446B" w:rsidRDefault="0081446B" w:rsidP="0081446B">
            <w:pPr>
              <w:pStyle w:val="Heading1"/>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46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ball is fairly delivered in respect of the arm if, once the bowler’s arm has reached the level of the shoulder in the delivery swing, the elbow joint is not straightened partially or completely from that instant until the ball has left the hand. This definition shall not debar a bowler from flexing or rotating the wrist in the delivery swing.</w:t>
            </w:r>
          </w:p>
          <w:p w14:paraId="2AC77482" w14:textId="214A65D9" w:rsidR="0081446B" w:rsidRPr="0081446B" w:rsidRDefault="0081446B" w:rsidP="0081446B">
            <w:pPr>
              <w:pStyle w:val="Heading1"/>
              <w:spacing w:line="276" w:lineRule="auto"/>
              <w:ind w:left="459" w:right="-46" w:firstLine="0"/>
              <w:jc w:val="both"/>
              <w:rPr>
                <w:rFonts w:ascii="Nirmala UI" w:hAnsi="Nirmala UI" w:cs="Nirmala UI"/>
                <w:b w:val="0"/>
                <w:bCs w:val="0"/>
                <w:sz w:val="20"/>
                <w:szCs w:val="20"/>
                <w:lang w:val="en-GB"/>
              </w:rPr>
            </w:pPr>
            <w:r w:rsidRPr="0081446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Although it is the primary responsibility of the striker’s end umpire to assess the fairness of a delivery in this respect, there is nothing in this Law to debar the bowler’s end umpire from calling and signalling No ball if </w:t>
            </w:r>
            <w:r w:rsidRPr="0081446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w:t>
            </w:r>
            <w:r w:rsidRPr="0081446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considers that the ball has been thrown.</w:t>
            </w:r>
          </w:p>
        </w:tc>
        <w:tc>
          <w:tcPr>
            <w:tcW w:w="4508" w:type="dxa"/>
          </w:tcPr>
          <w:p w14:paraId="4ED533A5" w14:textId="77777777" w:rsidR="00F7441C" w:rsidRDefault="007A20EA" w:rsidP="004D28F7">
            <w:pPr>
              <w:pStyle w:val="Heading1"/>
              <w:ind w:left="0" w:right="-46" w:firstLine="0"/>
              <w:rPr>
                <w:rFonts w:ascii="Nirmala UI" w:hAnsi="Nirmala UI" w:cs="Nirmala UI"/>
                <w:iCs/>
                <w:szCs w:val="18"/>
                <w:lang w:val="en-GB"/>
              </w:rPr>
            </w:pPr>
            <w:r w:rsidRPr="00E04BEB">
              <w:rPr>
                <w:rFonts w:ascii="Nirmala UI" w:hAnsi="Nirmala UI" w:cs="Nirmala UI"/>
                <w:color w:val="EE0000"/>
                <w:lang w:val="en-GB"/>
              </w:rPr>
              <w:t>21.2</w:t>
            </w:r>
            <w:r>
              <w:rPr>
                <w:rFonts w:ascii="Nirmala UI" w:hAnsi="Nirmala UI" w:cs="Nirmala UI"/>
                <w:lang w:val="en-GB"/>
              </w:rPr>
              <w:t xml:space="preserve"> </w:t>
            </w:r>
            <w:r w:rsidRPr="007A20EA">
              <w:rPr>
                <w:rFonts w:ascii="Nirmala UI" w:hAnsi="Nirmala UI" w:cs="Nirmala UI"/>
                <w:iCs/>
                <w:szCs w:val="18"/>
                <w:lang w:val="en-GB"/>
              </w:rPr>
              <w:t>సముచితమైన</w:t>
            </w:r>
            <w:r w:rsidRPr="007A20EA">
              <w:rPr>
                <w:iCs/>
                <w:szCs w:val="18"/>
                <w:lang w:val="en-GB"/>
              </w:rPr>
              <w:t xml:space="preserve"> </w:t>
            </w:r>
            <w:r w:rsidRPr="007A20EA">
              <w:rPr>
                <w:rFonts w:ascii="Nirmala UI" w:hAnsi="Nirmala UI" w:cs="Nirmala UI" w:hint="cs"/>
                <w:iCs/>
                <w:sz w:val="20"/>
                <w:szCs w:val="20"/>
                <w:lang w:val="en-GB"/>
              </w:rPr>
              <w:t>డెలివరి</w:t>
            </w:r>
            <w:r w:rsidRPr="007A20EA">
              <w:rPr>
                <w:rFonts w:ascii="Nirmala UI" w:hAnsi="Nirmala UI" w:cs="Nirmala UI"/>
                <w:iCs/>
                <w:szCs w:val="18"/>
                <w:lang w:val="en-GB"/>
              </w:rPr>
              <w:t xml:space="preserve"> – చేయి</w:t>
            </w:r>
          </w:p>
          <w:p w14:paraId="7C648D0D" w14:textId="77777777" w:rsidR="007A20EA" w:rsidRDefault="007A20EA" w:rsidP="007A20EA">
            <w:pPr>
              <w:pStyle w:val="Heading1"/>
              <w:spacing w:line="276" w:lineRule="auto"/>
              <w:ind w:left="483" w:right="-46" w:firstLine="0"/>
              <w:jc w:val="both"/>
              <w:rPr>
                <w:rFonts w:ascii="Nirmala UI" w:hAnsi="Nirmala UI" w:cs="Nirmala UI"/>
                <w:b w:val="0"/>
                <w:bCs w:val="0"/>
                <w:sz w:val="20"/>
                <w:szCs w:val="20"/>
                <w:lang w:val="en-GB"/>
              </w:rPr>
            </w:pPr>
            <w:r w:rsidRPr="007A20EA">
              <w:rPr>
                <w:rFonts w:ascii="Nirmala UI" w:hAnsi="Nirmala UI" w:cs="Nirmala UI"/>
                <w:b w:val="0"/>
                <w:bCs w:val="0"/>
                <w:sz w:val="20"/>
                <w:szCs w:val="20"/>
                <w:lang w:val="en-GB"/>
              </w:rPr>
              <w:t xml:space="preserve">చేతికి సంబంధించిన వరకు, </w:t>
            </w:r>
            <w:r w:rsidRPr="007A20EA">
              <w:rPr>
                <w:rFonts w:ascii="Nirmala UI" w:hAnsi="Nirmala UI" w:cs="Nirmala UI" w:hint="cs"/>
                <w:b w:val="0"/>
                <w:bCs w:val="0"/>
                <w:sz w:val="20"/>
                <w:szCs w:val="20"/>
                <w:lang w:val="en-GB"/>
              </w:rPr>
              <w:t>డెలివరి</w:t>
            </w:r>
            <w:r w:rsidRPr="007A20EA">
              <w:rPr>
                <w:rFonts w:ascii="Nirmala UI" w:hAnsi="Nirmala UI" w:cs="Nirmala UI"/>
                <w:b w:val="0"/>
                <w:bCs w:val="0"/>
                <w:sz w:val="20"/>
                <w:szCs w:val="20"/>
                <w:lang w:val="en-GB"/>
              </w:rPr>
              <w:t xml:space="preserve"> సముచితముగా ఉండాలంటే, బంతిని విసర కూడదు.</w:t>
            </w:r>
          </w:p>
          <w:p w14:paraId="534B53E5" w14:textId="77777777" w:rsidR="007A20EA" w:rsidRDefault="007A20EA" w:rsidP="007A20EA">
            <w:pPr>
              <w:pStyle w:val="Heading1"/>
              <w:spacing w:line="276" w:lineRule="auto"/>
              <w:ind w:left="483" w:right="-46" w:firstLine="0"/>
              <w:jc w:val="both"/>
              <w:rPr>
                <w:rFonts w:ascii="Nirmala UI" w:hAnsi="Nirmala UI" w:cs="Nirmala UI"/>
                <w:b w:val="0"/>
                <w:bCs w:val="0"/>
                <w:spacing w:val="1"/>
                <w:sz w:val="20"/>
                <w:szCs w:val="20"/>
                <w:lang w:val="en-GB"/>
              </w:rPr>
            </w:pPr>
            <w:r w:rsidRPr="007A20EA">
              <w:rPr>
                <w:rFonts w:ascii="Nirmala UI" w:hAnsi="Nirmala UI" w:cs="Nirmala UI" w:hint="cs"/>
                <w:b w:val="0"/>
                <w:bCs w:val="0"/>
                <w:sz w:val="20"/>
                <w:szCs w:val="20"/>
                <w:lang w:val="en-GB"/>
              </w:rPr>
              <w:t>బౌలర్</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చేయి</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బంతిని</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డెలివర్</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చేసే</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క్రమంలో</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భుజం</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స్థాయికి</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చేరుకున్న</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తర్వాత</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ఆ</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క్షణం</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నుండి</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బంతి</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చేతి</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నుండి</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వెలువడే</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వరకు</w:t>
            </w:r>
            <w:r w:rsidRPr="007A20EA">
              <w:rPr>
                <w:rFonts w:ascii="Nirmala UI" w:hAnsi="Nirmala UI" w:cs="Nirmala UI"/>
                <w:b w:val="0"/>
                <w:bCs w:val="0"/>
                <w:sz w:val="20"/>
                <w:szCs w:val="20"/>
                <w:lang w:val="en-GB"/>
              </w:rPr>
              <w:t xml:space="preserve">, మోచేతి </w:t>
            </w:r>
            <w:r w:rsidRPr="007A20EA">
              <w:rPr>
                <w:rFonts w:ascii="Nirmala UI" w:hAnsi="Nirmala UI" w:cs="Nirmala UI" w:hint="cs"/>
                <w:b w:val="0"/>
                <w:bCs w:val="0"/>
                <w:sz w:val="20"/>
                <w:szCs w:val="20"/>
                <w:lang w:val="en-GB"/>
              </w:rPr>
              <w:t>కీలు</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పాక్షికంగా</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గానీ</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లేదా</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పూర్తిగా</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గానీ</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నిటారుగా</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మారనట్లయితే</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ఆ</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బంతిని</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చేతికి</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సంబంధించి</w:t>
            </w:r>
            <w:r w:rsidRPr="007A20EA">
              <w:rPr>
                <w:rFonts w:ascii="Nirmala UI" w:hAnsi="Nirmala UI" w:cs="Nirmala UI"/>
                <w:b w:val="0"/>
                <w:bCs w:val="0"/>
                <w:sz w:val="20"/>
                <w:szCs w:val="20"/>
                <w:lang w:val="en-GB"/>
              </w:rPr>
              <w:t xml:space="preserve">' సముచితముగా డెలివర్ చేసినట్లు పరిగణించబడుతుంది. </w:t>
            </w:r>
            <w:r w:rsidRPr="007A20EA">
              <w:rPr>
                <w:rFonts w:ascii="Nirmala UI" w:hAnsi="Nirmala UI" w:cs="Nirmala UI" w:hint="cs"/>
                <w:b w:val="0"/>
                <w:bCs w:val="0"/>
                <w:spacing w:val="1"/>
                <w:sz w:val="20"/>
                <w:szCs w:val="20"/>
                <w:lang w:val="en-GB"/>
              </w:rPr>
              <w:t>ఈ</w:t>
            </w:r>
            <w:r w:rsidRPr="007A20EA">
              <w:rPr>
                <w:rFonts w:ascii="Nirmala UI" w:hAnsi="Nirmala UI" w:cs="Nirmala UI"/>
                <w:b w:val="0"/>
                <w:bCs w:val="0"/>
                <w:spacing w:val="1"/>
                <w:sz w:val="20"/>
                <w:szCs w:val="20"/>
                <w:lang w:val="en-GB"/>
              </w:rPr>
              <w:t xml:space="preserve"> </w:t>
            </w:r>
            <w:r w:rsidRPr="007A20EA">
              <w:rPr>
                <w:rFonts w:ascii="Nirmala UI" w:hAnsi="Nirmala UI" w:cs="Nirmala UI" w:hint="cs"/>
                <w:b w:val="0"/>
                <w:bCs w:val="0"/>
                <w:spacing w:val="1"/>
                <w:sz w:val="20"/>
                <w:szCs w:val="20"/>
                <w:lang w:val="en-GB"/>
              </w:rPr>
              <w:t>నిర్వచనం</w:t>
            </w:r>
            <w:r w:rsidRPr="007A20EA">
              <w:rPr>
                <w:rFonts w:ascii="Nirmala UI" w:hAnsi="Nirmala UI" w:cs="Nirmala UI"/>
                <w:b w:val="0"/>
                <w:bCs w:val="0"/>
                <w:spacing w:val="1"/>
                <w:sz w:val="20"/>
                <w:szCs w:val="20"/>
                <w:lang w:val="en-GB"/>
              </w:rPr>
              <w:t xml:space="preserve">, </w:t>
            </w:r>
            <w:r w:rsidRPr="007A20EA">
              <w:rPr>
                <w:rFonts w:ascii="Nirmala UI" w:hAnsi="Nirmala UI" w:cs="Nirmala UI" w:hint="cs"/>
                <w:b w:val="0"/>
                <w:bCs w:val="0"/>
                <w:spacing w:val="1"/>
                <w:sz w:val="20"/>
                <w:szCs w:val="20"/>
                <w:lang w:val="en-GB"/>
              </w:rPr>
              <w:t>బౌలర్</w:t>
            </w:r>
            <w:r w:rsidRPr="007A20EA">
              <w:rPr>
                <w:rFonts w:ascii="Nirmala UI" w:hAnsi="Nirmala UI" w:cs="Nirmala UI"/>
                <w:b w:val="0"/>
                <w:bCs w:val="0"/>
                <w:spacing w:val="1"/>
                <w:sz w:val="20"/>
                <w:szCs w:val="20"/>
                <w:lang w:val="en-GB"/>
              </w:rPr>
              <w:t xml:space="preserve"> </w:t>
            </w:r>
            <w:r w:rsidRPr="007A20EA">
              <w:rPr>
                <w:rFonts w:ascii="Nirmala UI" w:hAnsi="Nirmala UI" w:cs="Nirmala UI" w:hint="cs"/>
                <w:b w:val="0"/>
                <w:bCs w:val="0"/>
                <w:sz w:val="20"/>
                <w:szCs w:val="20"/>
                <w:lang w:val="en-GB"/>
              </w:rPr>
              <w:t>డెలివర్</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చేసే</w:t>
            </w:r>
            <w:r w:rsidRPr="007A20EA">
              <w:rPr>
                <w:rFonts w:ascii="Nirmala UI" w:hAnsi="Nirmala UI" w:cs="Nirmala UI"/>
                <w:b w:val="0"/>
                <w:bCs w:val="0"/>
                <w:sz w:val="20"/>
                <w:szCs w:val="20"/>
                <w:lang w:val="en-GB"/>
              </w:rPr>
              <w:t xml:space="preserve"> </w:t>
            </w:r>
            <w:r w:rsidRPr="007A20EA">
              <w:rPr>
                <w:rFonts w:ascii="Nirmala UI" w:hAnsi="Nirmala UI" w:cs="Nirmala UI" w:hint="cs"/>
                <w:b w:val="0"/>
                <w:bCs w:val="0"/>
                <w:sz w:val="20"/>
                <w:szCs w:val="20"/>
                <w:lang w:val="en-GB"/>
              </w:rPr>
              <w:t>క్రమంలో</w:t>
            </w:r>
            <w:r w:rsidRPr="007A20EA">
              <w:rPr>
                <w:rFonts w:ascii="Nirmala UI" w:hAnsi="Nirmala UI" w:cs="Nirmala UI"/>
                <w:b w:val="0"/>
                <w:bCs w:val="0"/>
                <w:spacing w:val="1"/>
                <w:sz w:val="20"/>
                <w:szCs w:val="20"/>
                <w:lang w:val="en-GB"/>
              </w:rPr>
              <w:t xml:space="preserve"> </w:t>
            </w:r>
            <w:r w:rsidRPr="007A20EA">
              <w:rPr>
                <w:rFonts w:ascii="Nirmala UI" w:hAnsi="Nirmala UI" w:cs="Nirmala UI" w:hint="cs"/>
                <w:b w:val="0"/>
                <w:bCs w:val="0"/>
                <w:spacing w:val="1"/>
                <w:sz w:val="20"/>
                <w:szCs w:val="20"/>
                <w:lang w:val="en-GB"/>
              </w:rPr>
              <w:t>మణికట్టును</w:t>
            </w:r>
            <w:r w:rsidRPr="007A20EA">
              <w:rPr>
                <w:rFonts w:ascii="Nirmala UI" w:hAnsi="Nirmala UI" w:cs="Nirmala UI"/>
                <w:b w:val="0"/>
                <w:bCs w:val="0"/>
                <w:spacing w:val="1"/>
                <w:sz w:val="20"/>
                <w:szCs w:val="20"/>
                <w:lang w:val="en-GB"/>
              </w:rPr>
              <w:t xml:space="preserve"> </w:t>
            </w:r>
            <w:r w:rsidRPr="007A20EA">
              <w:rPr>
                <w:rFonts w:ascii="Nirmala UI" w:hAnsi="Nirmala UI" w:cs="Nirmala UI" w:hint="cs"/>
                <w:b w:val="0"/>
                <w:bCs w:val="0"/>
                <w:spacing w:val="1"/>
                <w:sz w:val="20"/>
                <w:szCs w:val="20"/>
                <w:lang w:val="en-GB"/>
              </w:rPr>
              <w:t>వంచడాన్ని</w:t>
            </w:r>
            <w:r w:rsidRPr="007A20EA">
              <w:rPr>
                <w:rFonts w:ascii="Nirmala UI" w:hAnsi="Nirmala UI" w:cs="Nirmala UI"/>
                <w:b w:val="0"/>
                <w:bCs w:val="0"/>
                <w:spacing w:val="1"/>
                <w:sz w:val="20"/>
                <w:szCs w:val="20"/>
                <w:lang w:val="en-GB"/>
              </w:rPr>
              <w:t xml:space="preserve"> </w:t>
            </w:r>
            <w:r w:rsidRPr="007A20EA">
              <w:rPr>
                <w:rFonts w:ascii="Nirmala UI" w:hAnsi="Nirmala UI" w:cs="Nirmala UI" w:hint="cs"/>
                <w:b w:val="0"/>
                <w:bCs w:val="0"/>
                <w:spacing w:val="1"/>
                <w:sz w:val="20"/>
                <w:szCs w:val="20"/>
                <w:lang w:val="en-GB"/>
              </w:rPr>
              <w:t>లేదా</w:t>
            </w:r>
            <w:r w:rsidRPr="007A20EA">
              <w:rPr>
                <w:rFonts w:ascii="Nirmala UI" w:hAnsi="Nirmala UI" w:cs="Nirmala UI"/>
                <w:b w:val="0"/>
                <w:bCs w:val="0"/>
                <w:spacing w:val="1"/>
                <w:sz w:val="20"/>
                <w:szCs w:val="20"/>
                <w:lang w:val="en-GB"/>
              </w:rPr>
              <w:t xml:space="preserve"> </w:t>
            </w:r>
            <w:r w:rsidRPr="007A20EA">
              <w:rPr>
                <w:rFonts w:ascii="Nirmala UI" w:hAnsi="Nirmala UI" w:cs="Nirmala UI" w:hint="cs"/>
                <w:b w:val="0"/>
                <w:bCs w:val="0"/>
                <w:spacing w:val="1"/>
                <w:sz w:val="20"/>
                <w:szCs w:val="20"/>
                <w:lang w:val="en-GB"/>
              </w:rPr>
              <w:t>తిప్పడాన్ని</w:t>
            </w:r>
            <w:r w:rsidRPr="007A20EA">
              <w:rPr>
                <w:rFonts w:ascii="Nirmala UI" w:hAnsi="Nirmala UI" w:cs="Nirmala UI"/>
                <w:b w:val="0"/>
                <w:bCs w:val="0"/>
                <w:spacing w:val="1"/>
                <w:sz w:val="20"/>
                <w:szCs w:val="20"/>
                <w:lang w:val="en-GB"/>
              </w:rPr>
              <w:t xml:space="preserve"> </w:t>
            </w:r>
            <w:r w:rsidRPr="007A20EA">
              <w:rPr>
                <w:rFonts w:ascii="Nirmala UI" w:hAnsi="Nirmala UI" w:cs="Nirmala UI" w:hint="cs"/>
                <w:b w:val="0"/>
                <w:bCs w:val="0"/>
                <w:spacing w:val="1"/>
                <w:sz w:val="20"/>
                <w:szCs w:val="20"/>
                <w:lang w:val="en-GB"/>
              </w:rPr>
              <w:t>నిరోధించదు</w:t>
            </w:r>
            <w:r w:rsidRPr="007A20EA">
              <w:rPr>
                <w:rFonts w:ascii="Nirmala UI" w:hAnsi="Nirmala UI" w:cs="Nirmala UI"/>
                <w:b w:val="0"/>
                <w:bCs w:val="0"/>
                <w:spacing w:val="1"/>
                <w:sz w:val="20"/>
                <w:szCs w:val="20"/>
                <w:lang w:val="en-GB"/>
              </w:rPr>
              <w:t>.</w:t>
            </w:r>
          </w:p>
          <w:p w14:paraId="40CD7791" w14:textId="7DB50725" w:rsidR="006E1790" w:rsidRPr="006E1790" w:rsidRDefault="006E1790" w:rsidP="006E1790">
            <w:pPr>
              <w:pStyle w:val="Heading1"/>
              <w:spacing w:line="276" w:lineRule="auto"/>
              <w:ind w:left="483" w:right="-46" w:firstLine="0"/>
              <w:jc w:val="both"/>
              <w:rPr>
                <w:rFonts w:ascii="Nirmala UI" w:hAnsi="Nirmala UI" w:cs="Nirmala UI"/>
                <w:b w:val="0"/>
                <w:bCs w:val="0"/>
                <w:lang w:val="en-GB"/>
              </w:rPr>
            </w:pPr>
            <w:r w:rsidRPr="006E1790">
              <w:rPr>
                <w:rFonts w:ascii="Nirmala UI" w:hAnsi="Nirmala UI" w:cs="Nirmala UI"/>
                <w:b w:val="0"/>
                <w:bCs w:val="0"/>
                <w:sz w:val="20"/>
                <w:szCs w:val="20"/>
                <w:lang w:val="en-GB"/>
              </w:rPr>
              <w:t xml:space="preserve">ఈ </w:t>
            </w:r>
            <w:r w:rsidRPr="006E1790">
              <w:rPr>
                <w:rFonts w:ascii="Nirmala UI" w:hAnsi="Nirmala UI" w:cs="Nirmala UI" w:hint="cs"/>
                <w:b w:val="0"/>
                <w:bCs w:val="0"/>
                <w:spacing w:val="1"/>
                <w:sz w:val="20"/>
                <w:szCs w:val="20"/>
                <w:lang w:val="en-GB"/>
              </w:rPr>
              <w:t>విషయంలో</w:t>
            </w:r>
            <w:r w:rsidRPr="006E1790">
              <w:rPr>
                <w:rFonts w:ascii="Nirmala UI" w:hAnsi="Nirmala UI" w:cs="Nirmala UI"/>
                <w:b w:val="0"/>
                <w:bCs w:val="0"/>
                <w:sz w:val="20"/>
                <w:szCs w:val="20"/>
                <w:lang w:val="en-GB"/>
              </w:rPr>
              <w:t xml:space="preserve">, </w:t>
            </w:r>
            <w:r w:rsidRPr="006E1790">
              <w:rPr>
                <w:rFonts w:ascii="Nirmala UI" w:hAnsi="Nirmala UI" w:cs="Nirmala UI" w:hint="cs"/>
                <w:b w:val="0"/>
                <w:bCs w:val="0"/>
                <w:spacing w:val="1"/>
                <w:sz w:val="20"/>
                <w:szCs w:val="20"/>
                <w:lang w:val="en-GB"/>
              </w:rPr>
              <w:t>ఒక</w:t>
            </w:r>
            <w:r w:rsidRPr="006E1790">
              <w:rPr>
                <w:rFonts w:ascii="Nirmala UI" w:hAnsi="Nirmala UI" w:cs="Nirmala UI"/>
                <w:b w:val="0"/>
                <w:bCs w:val="0"/>
                <w:sz w:val="20"/>
                <w:szCs w:val="20"/>
                <w:lang w:val="en-GB"/>
              </w:rPr>
              <w:t xml:space="preserve"> </w:t>
            </w:r>
            <w:r w:rsidRPr="006E1790">
              <w:rPr>
                <w:rFonts w:ascii="Nirmala UI" w:hAnsi="Nirmala UI" w:cs="Nirmala UI" w:hint="cs"/>
                <w:b w:val="0"/>
                <w:bCs w:val="0"/>
                <w:sz w:val="20"/>
                <w:szCs w:val="20"/>
                <w:lang w:val="en-GB"/>
              </w:rPr>
              <w:t>డెలివరి</w:t>
            </w:r>
            <w:r w:rsidRPr="006E1790">
              <w:rPr>
                <w:rFonts w:ascii="Nirmala UI" w:hAnsi="Nirmala UI" w:cs="Nirmala UI"/>
                <w:b w:val="0"/>
                <w:bCs w:val="0"/>
                <w:sz w:val="20"/>
                <w:szCs w:val="20"/>
                <w:lang w:val="en-GB"/>
              </w:rPr>
              <w:t xml:space="preserve"> యొక్క సముచితత్వంను అంచనా </w:t>
            </w:r>
            <w:r w:rsidR="00B65956">
              <w:rPr>
                <w:rFonts w:ascii="Nirmala UI" w:hAnsi="Nirmala UI" w:cs="Nirmala UI" w:hint="cs"/>
                <w:b w:val="0"/>
                <w:bCs w:val="0"/>
                <w:sz w:val="20"/>
                <w:szCs w:val="20"/>
                <w:lang w:val="en-GB"/>
              </w:rPr>
              <w:t>వేయడం</w:t>
            </w:r>
            <w:r w:rsidRPr="006E1790">
              <w:rPr>
                <w:rFonts w:ascii="Nirmala UI" w:hAnsi="Nirmala UI" w:cs="Nirmala UI"/>
                <w:b w:val="0"/>
                <w:bCs w:val="0"/>
                <w:sz w:val="20"/>
                <w:szCs w:val="20"/>
                <w:lang w:val="en-GB"/>
              </w:rPr>
              <w:t xml:space="preserve"> </w:t>
            </w:r>
            <w:r w:rsidRPr="006E1790">
              <w:rPr>
                <w:rFonts w:ascii="Nirmala UI" w:hAnsi="Nirmala UI" w:cs="Nirmala UI" w:hint="cs"/>
                <w:b w:val="0"/>
                <w:bCs w:val="0"/>
                <w:spacing w:val="1"/>
                <w:sz w:val="20"/>
                <w:szCs w:val="20"/>
                <w:lang w:val="en-GB"/>
              </w:rPr>
              <w:t>స్ట్రైకర్</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ఎండ్</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అంపైర్</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యొక్క</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ప్రాథమిక</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బాధ్యత</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అయినప్పటికీ</w:t>
            </w:r>
            <w:r w:rsidRPr="006E1790">
              <w:rPr>
                <w:rFonts w:ascii="Nirmala UI" w:hAnsi="Nirmala UI" w:cs="Nirmala UI"/>
                <w:b w:val="0"/>
                <w:bCs w:val="0"/>
                <w:spacing w:val="1"/>
                <w:sz w:val="20"/>
                <w:szCs w:val="20"/>
                <w:lang w:val="en-GB"/>
              </w:rPr>
              <w:t xml:space="preserve">, </w:t>
            </w:r>
            <w:r w:rsidRPr="006E1790">
              <w:rPr>
                <w:rFonts w:ascii="Nirmala UI" w:hAnsi="Nirmala UI" w:cs="Nirmala UI"/>
                <w:b w:val="0"/>
                <w:bCs w:val="0"/>
                <w:sz w:val="20"/>
                <w:szCs w:val="20"/>
                <w:lang w:val="en-GB"/>
              </w:rPr>
              <w:t xml:space="preserve">బంతిని విసిరినట్లు </w:t>
            </w:r>
            <w:r w:rsidRPr="006E1790">
              <w:rPr>
                <w:rFonts w:ascii="Nirmala UI" w:hAnsi="Nirmala UI" w:cs="Nirmala UI" w:hint="cs"/>
                <w:b w:val="0"/>
                <w:bCs w:val="0"/>
                <w:spacing w:val="1"/>
                <w:sz w:val="20"/>
                <w:szCs w:val="20"/>
                <w:lang w:val="en-GB"/>
              </w:rPr>
              <w:t>బౌలర్</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ఎండ్</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అంపైర్</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భావిస్తే</w:t>
            </w:r>
            <w:r w:rsidRPr="006E1790">
              <w:rPr>
                <w:rFonts w:ascii="Nirmala UI" w:hAnsi="Nirmala UI" w:cs="Nirmala UI"/>
                <w:b w:val="0"/>
                <w:bCs w:val="0"/>
                <w:spacing w:val="1"/>
                <w:sz w:val="20"/>
                <w:szCs w:val="20"/>
                <w:lang w:val="en-GB"/>
              </w:rPr>
              <w:t xml:space="preserve">, </w:t>
            </w:r>
            <w:r w:rsidRPr="006E1790">
              <w:rPr>
                <w:rFonts w:ascii="Nirmala UI" w:hAnsi="Nirmala UI" w:cs="Nirmala UI"/>
                <w:b w:val="0"/>
                <w:bCs w:val="0"/>
                <w:sz w:val="20"/>
                <w:szCs w:val="20"/>
                <w:lang w:val="en-GB"/>
              </w:rPr>
              <w:t xml:space="preserve">వారు నో బాల్ గా ప్రకటించి మరియు సంకేతము ఇవ్వడాని ఈ చట్టములో </w:t>
            </w:r>
            <w:r w:rsidRPr="006E1790">
              <w:rPr>
                <w:rFonts w:ascii="Nirmala UI" w:hAnsi="Nirmala UI" w:cs="Nirmala UI" w:hint="cs"/>
                <w:b w:val="0"/>
                <w:bCs w:val="0"/>
                <w:spacing w:val="1"/>
                <w:sz w:val="20"/>
                <w:szCs w:val="20"/>
                <w:lang w:val="en-GB"/>
              </w:rPr>
              <w:t>అంశమూ</w:t>
            </w:r>
            <w:r w:rsidRPr="006E1790">
              <w:rPr>
                <w:rFonts w:ascii="Nirmala UI" w:hAnsi="Nirmala UI" w:cs="Nirmala UI"/>
                <w:b w:val="0"/>
                <w:bCs w:val="0"/>
                <w:spacing w:val="1"/>
                <w:sz w:val="20"/>
                <w:szCs w:val="20"/>
                <w:lang w:val="en-GB"/>
              </w:rPr>
              <w:t xml:space="preserve"> </w:t>
            </w:r>
            <w:r w:rsidRPr="006E1790">
              <w:rPr>
                <w:rFonts w:ascii="Nirmala UI" w:hAnsi="Nirmala UI" w:cs="Nirmala UI" w:hint="cs"/>
                <w:b w:val="0"/>
                <w:bCs w:val="0"/>
                <w:spacing w:val="1"/>
                <w:sz w:val="20"/>
                <w:szCs w:val="20"/>
                <w:lang w:val="en-GB"/>
              </w:rPr>
              <w:t>నిరోధించదు</w:t>
            </w:r>
            <w:r w:rsidRPr="006E1790">
              <w:rPr>
                <w:rFonts w:ascii="Nirmala UI" w:hAnsi="Nirmala UI" w:cs="Nirmala UI"/>
                <w:b w:val="0"/>
                <w:bCs w:val="0"/>
                <w:sz w:val="20"/>
                <w:szCs w:val="20"/>
                <w:lang w:val="en-GB"/>
              </w:rPr>
              <w:t>.</w:t>
            </w:r>
          </w:p>
        </w:tc>
      </w:tr>
      <w:tr w:rsidR="000C37BD" w14:paraId="16AFB14D" w14:textId="77777777" w:rsidTr="0041296A">
        <w:tc>
          <w:tcPr>
            <w:tcW w:w="4508" w:type="dxa"/>
          </w:tcPr>
          <w:p w14:paraId="3FC18310" w14:textId="77777777" w:rsidR="000C37BD" w:rsidRDefault="00E04BEB" w:rsidP="00E04BEB">
            <w:pPr>
              <w:pStyle w:val="Heading1"/>
              <w:ind w:left="459" w:right="-46" w:hanging="459"/>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4BEB">
              <w:rPr>
                <w:rFonts w:ascii="Nirmala UI" w:hAnsi="Nirmala UI" w:cs="Nirmala UI"/>
                <w:color w:val="EE0000"/>
                <w:lang w:val="en-GB"/>
              </w:rPr>
              <w:t>21.3</w:t>
            </w:r>
            <w:r>
              <w:rPr>
                <w:rFonts w:ascii="Nirmala UI" w:hAnsi="Nirmala UI" w:cs="Nirmala UI"/>
                <w:color w:val="EE0000"/>
                <w:lang w:val="en-GB"/>
              </w:rPr>
              <w:t xml:space="preserve"> </w:t>
            </w: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thrown or delivered underarm – action by umpires.</w:t>
            </w:r>
          </w:p>
          <w:p w14:paraId="0A949E55" w14:textId="77777777" w:rsidR="00E04BEB" w:rsidRDefault="00E04BEB" w:rsidP="00E04BE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4BEB">
              <w:rPr>
                <w:rFonts w:ascii="Nirmala UI" w:hAnsi="Nirmala UI" w:cs="Nirmala UI"/>
                <w:color w:val="0070C0"/>
                <w:lang w:val="en-GB"/>
              </w:rPr>
              <w:t>21.3.1</w:t>
            </w:r>
            <w:r>
              <w:rPr>
                <w:rFonts w:ascii="Nirmala UI" w:hAnsi="Nirmala UI" w:cs="Nirmala UI"/>
                <w:color w:val="EE0000"/>
                <w:lang w:val="en-GB"/>
              </w:rPr>
              <w:t xml:space="preserve"> </w:t>
            </w: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the bowler has entered </w:t>
            </w:r>
            <w:r w:rsidRPr="00E04BE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delivery stride, if in the opinion of either umpire the ball has been thrown or, unless permitted by agreement in 21.1.2, delivered underarm, that umpire shall call and signal No ball and, when the ball is dead, inform the other umpire of the </w:t>
            </w: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reason for the call.</w:t>
            </w:r>
          </w:p>
          <w:p w14:paraId="63ED58DA" w14:textId="77777777" w:rsidR="00E04BEB" w:rsidRDefault="00E04BEB" w:rsidP="00E04BEB">
            <w:pPr>
              <w:pStyle w:val="Heading1"/>
              <w:spacing w:line="276" w:lineRule="auto"/>
              <w:ind w:left="743" w:right="-46" w:firstLine="0"/>
              <w:jc w:val="both"/>
              <w:rPr>
                <w:rFonts w:ascii="Nirmala UI" w:hAnsi="Nirmala UI" w:cs="Nirmala UI"/>
                <w:b w:val="0"/>
                <w:bCs w:val="0"/>
                <w:color w:val="000000" w:themeColor="text1"/>
                <w:sz w:val="20"/>
                <w:szCs w:val="20"/>
                <w:lang w:val="en-GB"/>
              </w:rPr>
            </w:pPr>
            <w:r w:rsidRPr="00E04BEB">
              <w:rPr>
                <w:rFonts w:ascii="Nirmala UI" w:hAnsi="Nirmala UI" w:cs="Nirmala UI"/>
                <w:b w:val="0"/>
                <w:bCs w:val="0"/>
                <w:color w:val="000000" w:themeColor="text1"/>
                <w:sz w:val="20"/>
                <w:szCs w:val="20"/>
                <w:lang w:val="en-GB"/>
              </w:rPr>
              <w:t>The bowler’s end umpire shall then,</w:t>
            </w:r>
          </w:p>
          <w:p w14:paraId="49BDD7B7" w14:textId="77777777" w:rsidR="00E04BEB" w:rsidRPr="00E04BEB" w:rsidRDefault="00E04BEB" w:rsidP="00B72E5F">
            <w:pPr>
              <w:pStyle w:val="Heading1"/>
              <w:numPr>
                <w:ilvl w:val="0"/>
                <w:numId w:val="39"/>
              </w:numPr>
              <w:spacing w:line="276" w:lineRule="auto"/>
              <w:ind w:left="743" w:right="-46" w:hanging="425"/>
              <w:jc w:val="both"/>
              <w:rPr>
                <w:rFonts w:ascii="Nirmala UI" w:hAnsi="Nirmala UI" w:cs="Nirmala UI"/>
                <w:b w:val="0"/>
                <w:bCs w:val="0"/>
                <w:sz w:val="20"/>
                <w:szCs w:val="20"/>
                <w:lang w:val="en-GB"/>
              </w:rPr>
            </w:pP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warn the bowler, indicating that this is a first and final warning. This warning shall apply to that bowler throughout the innings.</w:t>
            </w:r>
          </w:p>
          <w:p w14:paraId="775EC062" w14:textId="77777777" w:rsidR="00E04BEB" w:rsidRPr="00E04BEB" w:rsidRDefault="00E04BEB" w:rsidP="00B72E5F">
            <w:pPr>
              <w:pStyle w:val="Heading1"/>
              <w:numPr>
                <w:ilvl w:val="0"/>
                <w:numId w:val="39"/>
              </w:numPr>
              <w:spacing w:line="276" w:lineRule="auto"/>
              <w:ind w:left="743" w:right="-46" w:hanging="425"/>
              <w:jc w:val="both"/>
              <w:rPr>
                <w:rFonts w:ascii="Nirmala UI" w:hAnsi="Nirmala UI" w:cs="Nirmala UI"/>
                <w:b w:val="0"/>
                <w:bCs w:val="0"/>
                <w:sz w:val="20"/>
                <w:szCs w:val="20"/>
                <w:lang w:val="en-GB"/>
              </w:rPr>
            </w:pP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of the reason for this action.</w:t>
            </w:r>
          </w:p>
          <w:p w14:paraId="09854964" w14:textId="77777777" w:rsidR="00E04BEB" w:rsidRPr="00E04BEB" w:rsidRDefault="00E04BEB" w:rsidP="00B72E5F">
            <w:pPr>
              <w:pStyle w:val="Heading1"/>
              <w:numPr>
                <w:ilvl w:val="0"/>
                <w:numId w:val="39"/>
              </w:numPr>
              <w:spacing w:line="276" w:lineRule="auto"/>
              <w:ind w:left="743" w:right="-46" w:hanging="425"/>
              <w:jc w:val="both"/>
              <w:rPr>
                <w:rFonts w:ascii="Nirmala UI" w:hAnsi="Nirmala UI" w:cs="Nirmala UI"/>
                <w:b w:val="0"/>
                <w:bCs w:val="0"/>
                <w:sz w:val="20"/>
                <w:szCs w:val="20"/>
                <w:lang w:val="en-GB"/>
              </w:rPr>
            </w:pP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at the wicket of what has occurred.</w:t>
            </w:r>
          </w:p>
          <w:p w14:paraId="3A8264C8" w14:textId="77777777" w:rsidR="00E04BEB" w:rsidRDefault="00E04BEB" w:rsidP="00E04BE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4BEB">
              <w:rPr>
                <w:rFonts w:ascii="Nirmala UI" w:hAnsi="Nirmala UI" w:cs="Nirmala UI"/>
                <w:color w:val="0070C0"/>
                <w:sz w:val="20"/>
                <w:szCs w:val="20"/>
                <w:lang w:val="en-GB"/>
              </w:rPr>
              <w:t>21.3.2</w:t>
            </w:r>
            <w:r>
              <w:rPr>
                <w:rFonts w:ascii="Nirmala UI" w:hAnsi="Nirmala UI" w:cs="Nirmala UI"/>
                <w:b w:val="0"/>
                <w:bCs w:val="0"/>
                <w:sz w:val="20"/>
                <w:szCs w:val="20"/>
                <w:lang w:val="en-GB"/>
              </w:rPr>
              <w:t xml:space="preserve"> </w:t>
            </w: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either umpire considers that, in that innings, a further delivery by the same bowler is thrown or, unless permitted by agreement in 21.1.2, delivered underarm, </w:t>
            </w:r>
            <w:r w:rsidRPr="00E04BE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umpire </w:t>
            </w: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call and signal No ball and when the ball is dead inform the other umpire of the reason for the call.</w:t>
            </w:r>
          </w:p>
          <w:p w14:paraId="2733E2DC" w14:textId="77777777" w:rsidR="00E04BEB" w:rsidRDefault="00E04BEB" w:rsidP="00E04BEB">
            <w:pPr>
              <w:pStyle w:val="Heading1"/>
              <w:spacing w:line="276" w:lineRule="auto"/>
              <w:ind w:left="601" w:right="-46" w:firstLine="0"/>
              <w:jc w:val="both"/>
              <w:rPr>
                <w:rFonts w:ascii="Nirmala UI" w:hAnsi="Nirmala UI" w:cs="Nirmala UI"/>
                <w:b w:val="0"/>
                <w:bCs w:val="0"/>
                <w:color w:val="000000" w:themeColor="text1"/>
                <w:sz w:val="20"/>
                <w:szCs w:val="20"/>
                <w:lang w:val="en-GB"/>
              </w:rPr>
            </w:pPr>
            <w:r w:rsidRPr="00E04BEB">
              <w:rPr>
                <w:rFonts w:ascii="Nirmala UI" w:hAnsi="Nirmala UI" w:cs="Nirmala UI"/>
                <w:b w:val="0"/>
                <w:bCs w:val="0"/>
                <w:color w:val="000000" w:themeColor="text1"/>
                <w:sz w:val="20"/>
                <w:szCs w:val="20"/>
                <w:lang w:val="en-GB"/>
              </w:rPr>
              <w:t>The bowler’s end umpire shall then</w:t>
            </w:r>
            <w:r>
              <w:rPr>
                <w:rFonts w:ascii="Nirmala UI" w:hAnsi="Nirmala UI" w:cs="Nirmala UI"/>
                <w:b w:val="0"/>
                <w:bCs w:val="0"/>
                <w:color w:val="000000" w:themeColor="text1"/>
                <w:sz w:val="20"/>
                <w:szCs w:val="20"/>
                <w:lang w:val="en-GB"/>
              </w:rPr>
              <w:t>,</w:t>
            </w:r>
          </w:p>
          <w:p w14:paraId="5E945002" w14:textId="77777777" w:rsidR="00E04BEB" w:rsidRPr="00E04BEB" w:rsidRDefault="00E04BEB" w:rsidP="00B72E5F">
            <w:pPr>
              <w:pStyle w:val="Heading1"/>
              <w:numPr>
                <w:ilvl w:val="0"/>
                <w:numId w:val="40"/>
              </w:numPr>
              <w:spacing w:line="276" w:lineRule="auto"/>
              <w:ind w:left="601" w:right="-46" w:hanging="283"/>
              <w:jc w:val="both"/>
              <w:rPr>
                <w:rFonts w:ascii="Nirmala UI" w:hAnsi="Nirmala UI" w:cs="Nirmala UI"/>
                <w:b w:val="0"/>
                <w:bCs w:val="0"/>
                <w:sz w:val="20"/>
                <w:szCs w:val="20"/>
                <w:lang w:val="en-GB"/>
              </w:rPr>
            </w:pP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 the captain of the fielding side to suspend the bowler immediately from bowling. The over shall, if applicable, be completed by another bowler, who shall neither have bowled the previous over or part thereof nor be allowed to bowl any part of the next over. The suspended bowler shall not bowl again in that innings.</w:t>
            </w:r>
          </w:p>
          <w:p w14:paraId="538E7A71" w14:textId="77777777" w:rsidR="00E04BEB" w:rsidRPr="00E04BEB" w:rsidRDefault="00E04BEB" w:rsidP="00B72E5F">
            <w:pPr>
              <w:pStyle w:val="Heading1"/>
              <w:numPr>
                <w:ilvl w:val="0"/>
                <w:numId w:val="40"/>
              </w:numPr>
              <w:spacing w:line="276" w:lineRule="auto"/>
              <w:ind w:left="601" w:right="-46" w:hanging="283"/>
              <w:jc w:val="both"/>
              <w:rPr>
                <w:rFonts w:ascii="Nirmala UI" w:hAnsi="Nirmala UI" w:cs="Nirmala UI"/>
                <w:b w:val="0"/>
                <w:bCs w:val="0"/>
                <w:sz w:val="20"/>
                <w:szCs w:val="20"/>
                <w:lang w:val="en-GB"/>
              </w:rPr>
            </w:pP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at the wicket and, as soon as practicable, the captain of the batting side of the reason for this action.</w:t>
            </w:r>
          </w:p>
          <w:p w14:paraId="05E6822B" w14:textId="1CE6C1E0" w:rsidR="00E04BEB" w:rsidRPr="00E04BEB" w:rsidRDefault="00E04BEB" w:rsidP="00E04BEB">
            <w:pPr>
              <w:pStyle w:val="Heading1"/>
              <w:spacing w:line="276" w:lineRule="auto"/>
              <w:ind w:left="601" w:right="-46" w:hanging="601"/>
              <w:jc w:val="both"/>
              <w:rPr>
                <w:rFonts w:ascii="Nirmala UI" w:hAnsi="Nirmala UI" w:cs="Nirmala UI"/>
                <w:b w:val="0"/>
                <w:bCs w:val="0"/>
                <w:sz w:val="20"/>
                <w:szCs w:val="20"/>
                <w:lang w:val="en-GB"/>
              </w:rPr>
            </w:pPr>
            <w:r w:rsidRPr="00E04BEB">
              <w:rPr>
                <w:rFonts w:ascii="Nirmala UI" w:hAnsi="Nirmala UI" w:cs="Nirmala UI"/>
                <w:color w:val="0070C0"/>
                <w:lang w:val="en-GB"/>
              </w:rPr>
              <w:t>21.3.3</w:t>
            </w:r>
            <w:r>
              <w:rPr>
                <w:rFonts w:ascii="Nirmala UI" w:hAnsi="Nirmala UI" w:cs="Nirmala UI"/>
                <w:b w:val="0"/>
                <w:bCs w:val="0"/>
                <w:sz w:val="20"/>
                <w:szCs w:val="20"/>
                <w:lang w:val="en-GB"/>
              </w:rPr>
              <w:t xml:space="preserve"> </w:t>
            </w:r>
            <w:r w:rsidRPr="00E04BE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53B2AA2B" w14:textId="60C275E1" w:rsidR="000C37BD" w:rsidRDefault="00FA1A49" w:rsidP="00FA1A49">
            <w:pPr>
              <w:pStyle w:val="Heading1"/>
              <w:ind w:left="483" w:right="-46" w:hanging="483"/>
              <w:jc w:val="both"/>
              <w:rPr>
                <w:rFonts w:ascii="Nirmala UI" w:hAnsi="Nirmala UI" w:cs="Nirmala UI"/>
                <w:iCs/>
                <w:szCs w:val="18"/>
                <w:lang w:val="en-GB"/>
              </w:rPr>
            </w:pPr>
            <w:r w:rsidRPr="00E04BEB">
              <w:rPr>
                <w:rFonts w:ascii="Nirmala UI" w:hAnsi="Nirmala UI" w:cs="Nirmala UI"/>
                <w:color w:val="EE0000"/>
                <w:lang w:val="en-GB"/>
              </w:rPr>
              <w:lastRenderedPageBreak/>
              <w:t>21.3</w:t>
            </w:r>
            <w:r>
              <w:rPr>
                <w:rFonts w:ascii="Nirmala UI" w:hAnsi="Nirmala UI" w:cs="Nirmala UI"/>
                <w:lang w:val="en-GB"/>
              </w:rPr>
              <w:t xml:space="preserve"> </w:t>
            </w:r>
            <w:r w:rsidRPr="00FA1A49">
              <w:rPr>
                <w:rFonts w:ascii="Nirmala UI" w:hAnsi="Nirmala UI" w:cs="Nirmala UI"/>
                <w:iCs/>
                <w:szCs w:val="18"/>
                <w:lang w:val="en-GB"/>
              </w:rPr>
              <w:t>బంతిని</w:t>
            </w:r>
            <w:r w:rsidRPr="00FA1A49">
              <w:rPr>
                <w:iCs/>
                <w:szCs w:val="18"/>
                <w:lang w:val="en-GB"/>
              </w:rPr>
              <w:t xml:space="preserve"> </w:t>
            </w:r>
            <w:r w:rsidRPr="00FA1A49">
              <w:rPr>
                <w:rFonts w:ascii="Nirmala UI" w:hAnsi="Nirmala UI" w:cs="Nirmala UI"/>
                <w:iCs/>
                <w:szCs w:val="18"/>
                <w:lang w:val="en-GB"/>
              </w:rPr>
              <w:t>విసిరి</w:t>
            </w:r>
            <w:r w:rsidRPr="00FA1A49">
              <w:rPr>
                <w:iCs/>
                <w:szCs w:val="18"/>
                <w:lang w:val="en-GB"/>
              </w:rPr>
              <w:t xml:space="preserve"> </w:t>
            </w:r>
            <w:r w:rsidR="00B65956">
              <w:rPr>
                <w:rFonts w:ascii="Nirmala UI" w:hAnsi="Nirmala UI" w:cs="Nirmala UI"/>
                <w:iCs/>
                <w:szCs w:val="18"/>
                <w:lang w:val="en-GB"/>
              </w:rPr>
              <w:t>వేయడం</w:t>
            </w:r>
            <w:r w:rsidRPr="00FA1A49">
              <w:rPr>
                <w:iCs/>
                <w:szCs w:val="18"/>
                <w:lang w:val="en-GB"/>
              </w:rPr>
              <w:t xml:space="preserve"> </w:t>
            </w:r>
            <w:r w:rsidRPr="00FA1A49">
              <w:rPr>
                <w:rFonts w:ascii="Nirmala UI" w:hAnsi="Nirmala UI" w:cs="Nirmala UI"/>
                <w:iCs/>
                <w:szCs w:val="18"/>
                <w:lang w:val="en-GB"/>
              </w:rPr>
              <w:t>లేదా</w:t>
            </w:r>
            <w:r w:rsidRPr="00FA1A49">
              <w:rPr>
                <w:iCs/>
                <w:szCs w:val="18"/>
                <w:lang w:val="en-GB"/>
              </w:rPr>
              <w:t xml:space="preserve"> </w:t>
            </w:r>
            <w:r w:rsidRPr="00FA1A49">
              <w:rPr>
                <w:rFonts w:ascii="Nirmala UI" w:hAnsi="Nirmala UI" w:cs="Nirmala UI"/>
                <w:iCs/>
                <w:szCs w:val="18"/>
                <w:lang w:val="en-GB"/>
              </w:rPr>
              <w:t>అండర్</w:t>
            </w:r>
            <w:r w:rsidRPr="00FA1A49">
              <w:rPr>
                <w:iCs/>
                <w:szCs w:val="18"/>
                <w:lang w:val="en-GB"/>
              </w:rPr>
              <w:t xml:space="preserve"> </w:t>
            </w:r>
            <w:r w:rsidRPr="00FA1A49">
              <w:rPr>
                <w:rFonts w:ascii="Nirmala UI" w:hAnsi="Nirmala UI" w:cs="Nirmala UI"/>
                <w:iCs/>
                <w:szCs w:val="18"/>
                <w:lang w:val="en-GB"/>
              </w:rPr>
              <w:t>అర్మ్</w:t>
            </w:r>
            <w:r w:rsidRPr="00FA1A49">
              <w:rPr>
                <w:iCs/>
                <w:szCs w:val="18"/>
                <w:lang w:val="en-GB"/>
              </w:rPr>
              <w:t>‌</w:t>
            </w:r>
            <w:r w:rsidRPr="00FA1A49">
              <w:rPr>
                <w:rFonts w:ascii="Nirmala UI" w:hAnsi="Nirmala UI" w:cs="Nirmala UI"/>
                <w:iCs/>
                <w:szCs w:val="18"/>
                <w:lang w:val="en-GB"/>
              </w:rPr>
              <w:t>గా</w:t>
            </w:r>
            <w:r w:rsidRPr="00FA1A49">
              <w:rPr>
                <w:iCs/>
                <w:szCs w:val="18"/>
                <w:lang w:val="en-GB"/>
              </w:rPr>
              <w:t xml:space="preserve"> </w:t>
            </w:r>
            <w:r w:rsidRPr="00FA1A49">
              <w:rPr>
                <w:rFonts w:ascii="Nirmala UI" w:hAnsi="Nirmala UI" w:cs="Nirmala UI"/>
                <w:iCs/>
                <w:szCs w:val="18"/>
                <w:lang w:val="en-GB"/>
              </w:rPr>
              <w:t>డెలివర్</w:t>
            </w:r>
            <w:r w:rsidRPr="00FA1A49">
              <w:rPr>
                <w:iCs/>
                <w:szCs w:val="18"/>
                <w:lang w:val="en-GB"/>
              </w:rPr>
              <w:t xml:space="preserve"> </w:t>
            </w:r>
            <w:r w:rsidR="00694A39">
              <w:rPr>
                <w:rFonts w:ascii="Nirmala UI" w:hAnsi="Nirmala UI" w:cs="Nirmala UI"/>
                <w:iCs/>
                <w:szCs w:val="18"/>
                <w:lang w:val="en-GB"/>
              </w:rPr>
              <w:t>చేయడం</w:t>
            </w:r>
            <w:r w:rsidRPr="00FA1A49">
              <w:rPr>
                <w:iCs/>
                <w:szCs w:val="18"/>
                <w:lang w:val="en-GB"/>
              </w:rPr>
              <w:t xml:space="preserve"> - </w:t>
            </w:r>
            <w:r w:rsidRPr="00FA1A49">
              <w:rPr>
                <w:rFonts w:ascii="Nirmala UI" w:hAnsi="Nirmala UI" w:cs="Nirmala UI"/>
                <w:iCs/>
                <w:szCs w:val="18"/>
                <w:lang w:val="en-GB"/>
              </w:rPr>
              <w:t>అంపైర్ల</w:t>
            </w:r>
            <w:r w:rsidRPr="00FA1A49">
              <w:rPr>
                <w:iCs/>
                <w:szCs w:val="18"/>
                <w:lang w:val="en-GB"/>
              </w:rPr>
              <w:t xml:space="preserve"> </w:t>
            </w:r>
            <w:r w:rsidRPr="00FA1A49">
              <w:rPr>
                <w:rFonts w:ascii="Nirmala UI" w:hAnsi="Nirmala UI" w:cs="Nirmala UI"/>
                <w:iCs/>
                <w:szCs w:val="18"/>
                <w:lang w:val="en-GB"/>
              </w:rPr>
              <w:t>చర్య</w:t>
            </w:r>
          </w:p>
          <w:p w14:paraId="5B9A9D15" w14:textId="2F2EDFFE" w:rsidR="00FA1A49" w:rsidRDefault="00FA1A49" w:rsidP="00FA1A49">
            <w:pPr>
              <w:pStyle w:val="Heading1"/>
              <w:spacing w:line="276" w:lineRule="auto"/>
              <w:ind w:left="767" w:right="-46" w:hanging="767"/>
              <w:jc w:val="both"/>
              <w:rPr>
                <w:rFonts w:ascii="Nirmala UI" w:hAnsi="Nirmala UI" w:cs="Nirmala UI"/>
                <w:b w:val="0"/>
                <w:bCs w:val="0"/>
                <w:sz w:val="20"/>
                <w:szCs w:val="20"/>
                <w:lang w:val="en-GB"/>
              </w:rPr>
            </w:pPr>
            <w:r w:rsidRPr="00E04BEB">
              <w:rPr>
                <w:rFonts w:ascii="Nirmala UI" w:hAnsi="Nirmala UI" w:cs="Nirmala UI"/>
                <w:iCs/>
                <w:color w:val="0070C0"/>
                <w:szCs w:val="18"/>
                <w:lang w:val="en-GB"/>
              </w:rPr>
              <w:t>21.3.1</w:t>
            </w:r>
            <w:r>
              <w:rPr>
                <w:rFonts w:ascii="Nirmala UI" w:hAnsi="Nirmala UI" w:cs="Nirmala UI"/>
                <w:iCs/>
                <w:szCs w:val="18"/>
                <w:lang w:val="en-GB"/>
              </w:rPr>
              <w:t xml:space="preserve"> </w:t>
            </w:r>
            <w:r w:rsidRPr="00FA1A49">
              <w:rPr>
                <w:rFonts w:ascii="Nirmala UI" w:hAnsi="Nirmala UI" w:cs="Nirmala UI" w:hint="cs"/>
                <w:b w:val="0"/>
                <w:bCs w:val="0"/>
                <w:sz w:val="20"/>
                <w:szCs w:val="20"/>
              </w:rPr>
              <w:t>బౌలర్</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తన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lang w:val="en-GB"/>
              </w:rPr>
              <w:t>డెలివరి</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స్ట్రైడ్‌లోకి</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ప్రవేశించిన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తర్వాత</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ఇద్దరు</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అంపైర్లలో</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ఎవరైనా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బంతిని</w:t>
            </w:r>
            <w:r w:rsidRPr="00FA1A49">
              <w:rPr>
                <w:rFonts w:ascii="Nirmala UI" w:hAnsi="Nirmala UI" w:cs="Nirmala UI"/>
                <w:b w:val="0"/>
                <w:bCs w:val="0"/>
                <w:sz w:val="20"/>
                <w:szCs w:val="20"/>
              </w:rPr>
              <w:t xml:space="preserve"> </w:t>
            </w:r>
            <w:r w:rsidRPr="00FA1A49">
              <w:rPr>
                <w:rFonts w:ascii="Nirmala UI" w:hAnsi="Nirmala UI" w:cs="Nirmala UI"/>
                <w:b w:val="0"/>
                <w:bCs w:val="0"/>
                <w:color w:val="000000" w:themeColor="text1"/>
                <w:sz w:val="20"/>
                <w:szCs w:val="20"/>
                <w:lang w:val="en-GB"/>
              </w:rPr>
              <w:t xml:space="preserve">విసిరి </w:t>
            </w:r>
            <w:r w:rsidR="00B65956">
              <w:rPr>
                <w:rFonts w:ascii="Nirmala UI" w:hAnsi="Nirmala UI" w:cs="Nirmala UI"/>
                <w:b w:val="0"/>
                <w:bCs w:val="0"/>
                <w:color w:val="000000" w:themeColor="text1"/>
                <w:sz w:val="20"/>
                <w:szCs w:val="20"/>
                <w:lang w:val="en-GB"/>
              </w:rPr>
              <w:t>వేయబడినదని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లేదా</w:t>
            </w:r>
            <w:r w:rsidRPr="00FA1A49">
              <w:rPr>
                <w:rFonts w:ascii="Nirmala UI" w:hAnsi="Nirmala UI" w:cs="Nirmala UI"/>
                <w:b w:val="0"/>
                <w:bCs w:val="0"/>
                <w:sz w:val="20"/>
                <w:szCs w:val="20"/>
              </w:rPr>
              <w:t>, 21.1.2</w:t>
            </w:r>
            <w:r w:rsidRPr="00FA1A49">
              <w:rPr>
                <w:rFonts w:ascii="Nirmala UI" w:hAnsi="Nirmala UI" w:cs="Nirmala UI" w:hint="cs"/>
                <w:b w:val="0"/>
                <w:bCs w:val="0"/>
                <w:sz w:val="20"/>
                <w:szCs w:val="20"/>
              </w:rPr>
              <w:t>లో</w:t>
            </w:r>
            <w:r w:rsidRPr="00FA1A49">
              <w:rPr>
                <w:rFonts w:ascii="Nirmala UI" w:hAnsi="Nirmala UI" w:cs="Nirmala UI"/>
                <w:b w:val="0"/>
                <w:bCs w:val="0"/>
                <w:sz w:val="20"/>
                <w:szCs w:val="20"/>
              </w:rPr>
              <w:t xml:space="preserve"> </w:t>
            </w:r>
            <w:r w:rsidRPr="00FA1A49">
              <w:rPr>
                <w:rFonts w:ascii="Nirmala UI" w:hAnsi="Nirmala UI" w:cs="Nirmala UI"/>
                <w:b w:val="0"/>
                <w:bCs w:val="0"/>
                <w:sz w:val="20"/>
                <w:szCs w:val="20"/>
                <w:lang w:val="en-GB"/>
              </w:rPr>
              <w:t>తెలుపబడినట్లు</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ఒప్పందం</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ద్వారా</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అనుమతించబడితే</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తప్ప</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అండర్</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ఆర్మ్</w:t>
            </w:r>
            <w:r w:rsidRPr="00FA1A49">
              <w:rPr>
                <w:rFonts w:ascii="Nirmala UI" w:hAnsi="Nirmala UI" w:cs="Nirmala UI"/>
                <w:b w:val="0"/>
                <w:bCs w:val="0"/>
                <w:sz w:val="20"/>
                <w:szCs w:val="20"/>
              </w:rPr>
              <w:t xml:space="preserve"> </w:t>
            </w:r>
            <w:r w:rsidRPr="00FA1A49">
              <w:rPr>
                <w:rFonts w:ascii="Nirmala UI" w:hAnsi="Nirmala UI" w:cs="Nirmala UI"/>
                <w:b w:val="0"/>
                <w:bCs w:val="0"/>
                <w:sz w:val="20"/>
                <w:szCs w:val="20"/>
                <w:lang w:val="en-GB"/>
              </w:rPr>
              <w:t xml:space="preserve">గా డెలివర్ </w:t>
            </w:r>
            <w:r w:rsidR="009A3E9D" w:rsidRPr="009A3E9D">
              <w:rPr>
                <w:rFonts w:ascii="Nirmala UI" w:hAnsi="Nirmala UI" w:cs="Nirmala UI"/>
                <w:b w:val="0"/>
                <w:bCs w:val="0"/>
                <w:sz w:val="20"/>
                <w:szCs w:val="20"/>
                <w:lang w:val="en-GB"/>
              </w:rPr>
              <w:t>చేయబడినదని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అభిప్రాయపడితే</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ఆ</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అంపైర్</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బాల్</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కాల్</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చేసి</w:t>
            </w:r>
            <w:r w:rsidRPr="00FA1A49">
              <w:rPr>
                <w:rFonts w:ascii="Nirmala UI" w:hAnsi="Nirmala UI" w:cs="Nirmala UI"/>
                <w:b w:val="0"/>
                <w:bCs w:val="0"/>
                <w:sz w:val="20"/>
                <w:szCs w:val="20"/>
              </w:rPr>
              <w:t xml:space="preserve"> </w:t>
            </w:r>
            <w:r w:rsidRPr="00FA1A49">
              <w:rPr>
                <w:rFonts w:ascii="Nirmala UI" w:hAnsi="Nirmala UI" w:cs="Nirmala UI"/>
                <w:b w:val="0"/>
                <w:bCs w:val="0"/>
                <w:sz w:val="20"/>
                <w:szCs w:val="20"/>
                <w:lang w:val="en-GB"/>
              </w:rPr>
              <w:t>మరియు సంకేతము</w:t>
            </w:r>
            <w:r w:rsidRPr="00FA1A49">
              <w:rPr>
                <w:rFonts w:ascii="Nirmala UI" w:hAnsi="Nirmala UI" w:cs="Nirmala UI" w:hint="cs"/>
                <w:b w:val="0"/>
                <w:bCs w:val="0"/>
                <w:sz w:val="20"/>
                <w:szCs w:val="20"/>
              </w:rPr>
              <w:t xml:space="preserve"> ఇవ్వాలి</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lastRenderedPageBreak/>
              <w:t>మరియు</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బంతి</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డెడ్</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అయినప్పుడు</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ఆ</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కాల్</w:t>
            </w:r>
            <w:r w:rsidRPr="00FA1A49">
              <w:rPr>
                <w:rFonts w:ascii="Nirmala UI" w:hAnsi="Nirmala UI" w:cs="Nirmala UI"/>
                <w:b w:val="0"/>
                <w:bCs w:val="0"/>
                <w:sz w:val="20"/>
                <w:szCs w:val="20"/>
              </w:rPr>
              <w:t xml:space="preserve"> </w:t>
            </w:r>
            <w:r w:rsidR="005730AD">
              <w:rPr>
                <w:rFonts w:ascii="Nirmala UI" w:hAnsi="Nirmala UI" w:cs="Nirmala UI" w:hint="cs"/>
                <w:b w:val="0"/>
                <w:bCs w:val="0"/>
                <w:sz w:val="20"/>
                <w:szCs w:val="20"/>
              </w:rPr>
              <w:t>చెయడానికి</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గల</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కారణాన్ని</w:t>
            </w:r>
            <w:r w:rsidRPr="00FA1A49">
              <w:rPr>
                <w:rFonts w:ascii="Nirmala UI" w:hAnsi="Nirmala UI" w:cs="Nirmala UI"/>
                <w:b w:val="0"/>
                <w:bCs w:val="0"/>
                <w:sz w:val="20"/>
                <w:szCs w:val="20"/>
              </w:rPr>
              <w:t xml:space="preserve"> </w:t>
            </w:r>
            <w:r w:rsidRPr="00FA1A49">
              <w:rPr>
                <w:rFonts w:ascii="Nirmala UI" w:hAnsi="Nirmala UI" w:cs="Nirmala UI"/>
                <w:b w:val="0"/>
                <w:bCs w:val="0"/>
                <w:sz w:val="20"/>
                <w:szCs w:val="20"/>
                <w:lang w:val="en-GB"/>
              </w:rPr>
              <w:t>ఇతర</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అంపైర్‌కు</w:t>
            </w:r>
            <w:r w:rsidRPr="00FA1A49">
              <w:rPr>
                <w:rFonts w:ascii="Nirmala UI" w:hAnsi="Nirmala UI" w:cs="Nirmala UI"/>
                <w:b w:val="0"/>
                <w:bCs w:val="0"/>
                <w:sz w:val="20"/>
                <w:szCs w:val="20"/>
              </w:rPr>
              <w:t xml:space="preserve"> </w:t>
            </w:r>
            <w:r w:rsidR="004161B6">
              <w:rPr>
                <w:rFonts w:ascii="Nirmala UI" w:hAnsi="Nirmala UI" w:cs="Nirmala UI"/>
                <w:b w:val="0"/>
                <w:bCs w:val="0"/>
                <w:sz w:val="20"/>
                <w:szCs w:val="20"/>
                <w:lang w:val="en-GB"/>
              </w:rPr>
              <w:t>తెలియజెయాలి</w:t>
            </w:r>
            <w:r w:rsidRPr="00FA1A49">
              <w:rPr>
                <w:rFonts w:ascii="Nirmala UI" w:hAnsi="Nirmala UI" w:cs="Nirmala UI"/>
                <w:b w:val="0"/>
                <w:bCs w:val="0"/>
                <w:sz w:val="20"/>
                <w:szCs w:val="20"/>
                <w:lang w:val="en-GB"/>
              </w:rPr>
              <w:t>.</w:t>
            </w:r>
          </w:p>
          <w:p w14:paraId="5C83C19C" w14:textId="77777777" w:rsidR="00FA1A49" w:rsidRDefault="00FA1A49" w:rsidP="00FA1A49">
            <w:pPr>
              <w:pStyle w:val="Heading1"/>
              <w:spacing w:line="276" w:lineRule="auto"/>
              <w:ind w:left="767" w:right="-46" w:firstLine="0"/>
              <w:jc w:val="both"/>
              <w:rPr>
                <w:rFonts w:ascii="Nirmala UI" w:hAnsi="Nirmala UI" w:cs="Nirmala UI"/>
                <w:b w:val="0"/>
                <w:bCs w:val="0"/>
                <w:sz w:val="20"/>
                <w:szCs w:val="20"/>
                <w:lang w:val="en-GB"/>
              </w:rPr>
            </w:pPr>
            <w:r w:rsidRPr="00FA1A49">
              <w:rPr>
                <w:rFonts w:ascii="Nirmala UI" w:hAnsi="Nirmala UI" w:cs="Nirmala UI"/>
                <w:b w:val="0"/>
                <w:bCs w:val="0"/>
                <w:sz w:val="20"/>
                <w:szCs w:val="20"/>
                <w:lang w:val="en-GB"/>
              </w:rPr>
              <w:t>అప్పుడు బౌలర్ ఎండ్ అంపైర్,</w:t>
            </w:r>
          </w:p>
          <w:p w14:paraId="47FF43A3" w14:textId="77777777" w:rsidR="00FA1A49" w:rsidRPr="00FA1A49" w:rsidRDefault="00FA1A49" w:rsidP="00B72E5F">
            <w:pPr>
              <w:pStyle w:val="Heading1"/>
              <w:numPr>
                <w:ilvl w:val="0"/>
                <w:numId w:val="37"/>
              </w:numPr>
              <w:spacing w:line="276" w:lineRule="auto"/>
              <w:ind w:left="767" w:right="-46" w:hanging="567"/>
              <w:jc w:val="both"/>
              <w:rPr>
                <w:rFonts w:ascii="Nirmala UI" w:hAnsi="Nirmala UI" w:cs="Nirmala UI"/>
                <w:b w:val="0"/>
                <w:bCs w:val="0"/>
                <w:lang w:val="en-GB"/>
              </w:rPr>
            </w:pPr>
            <w:r w:rsidRPr="00FA1A49">
              <w:rPr>
                <w:rFonts w:ascii="Nirmala UI" w:hAnsi="Nirmala UI" w:cs="Nirmala UI" w:hint="cs"/>
                <w:b w:val="0"/>
                <w:bCs w:val="0"/>
                <w:sz w:val="20"/>
                <w:szCs w:val="20"/>
              </w:rPr>
              <w:t>ఇది</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మొదటి</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మరియు</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చివరి</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హెచ్చరిక</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సూచిస్తూ</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బౌలర్‌ను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హెచ్చరించాలి</w:t>
            </w:r>
            <w:r w:rsidRPr="00FA1A49">
              <w:rPr>
                <w:rFonts w:ascii="Nirmala UI" w:hAnsi="Nirmala UI" w:cs="Nirmala UI"/>
                <w:b w:val="0"/>
                <w:bCs w:val="0"/>
                <w:sz w:val="20"/>
                <w:szCs w:val="20"/>
                <w:lang w:val="en-GB"/>
              </w:rPr>
              <w:t xml:space="preserve">. </w:t>
            </w:r>
            <w:r w:rsidRPr="00FA1A49">
              <w:rPr>
                <w:rFonts w:ascii="Nirmala UI" w:hAnsi="Nirmala UI" w:cs="Nirmala UI" w:hint="cs"/>
                <w:b w:val="0"/>
                <w:bCs w:val="0"/>
                <w:sz w:val="20"/>
                <w:szCs w:val="20"/>
              </w:rPr>
              <w:t>ఈ</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హెచ్చరిక</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ఆ</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బౌలర్‌కు ఇన్నింగ్స్</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అంతటా</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వర్తిస్తుంది</w:t>
            </w:r>
            <w:r w:rsidRPr="00FA1A49">
              <w:rPr>
                <w:rFonts w:ascii="Nirmala UI" w:hAnsi="Nirmala UI" w:cs="Nirmala UI"/>
                <w:b w:val="0"/>
                <w:bCs w:val="0"/>
                <w:sz w:val="20"/>
                <w:szCs w:val="20"/>
                <w:lang w:val="en-GB"/>
              </w:rPr>
              <w:t>.</w:t>
            </w:r>
          </w:p>
          <w:p w14:paraId="6F0ECC41" w14:textId="7C606580" w:rsidR="00FA1A49" w:rsidRPr="00FA1A49" w:rsidRDefault="00FA1A49" w:rsidP="00B72E5F">
            <w:pPr>
              <w:pStyle w:val="Heading1"/>
              <w:numPr>
                <w:ilvl w:val="0"/>
                <w:numId w:val="37"/>
              </w:numPr>
              <w:spacing w:line="276" w:lineRule="auto"/>
              <w:ind w:left="767" w:right="-46" w:hanging="567"/>
              <w:jc w:val="both"/>
              <w:rPr>
                <w:rFonts w:ascii="Nirmala UI" w:hAnsi="Nirmala UI" w:cs="Nirmala UI"/>
                <w:b w:val="0"/>
                <w:bCs w:val="0"/>
                <w:lang w:val="en-GB"/>
              </w:rPr>
            </w:pPr>
            <w:r w:rsidRPr="00FA1A49">
              <w:rPr>
                <w:rFonts w:ascii="Nirmala UI" w:hAnsi="Nirmala UI" w:cs="Nirmala UI" w:hint="cs"/>
                <w:b w:val="0"/>
                <w:bCs w:val="0"/>
                <w:sz w:val="20"/>
                <w:szCs w:val="20"/>
              </w:rPr>
              <w:t>ఈ</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చర్యకు</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గల</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కారణాన్ని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ఫీల్డింగ్</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జట్టు</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కెప్టెన్‌కు</w:t>
            </w:r>
            <w:r w:rsidRPr="00FA1A49">
              <w:rPr>
                <w:rFonts w:ascii="Nirmala UI" w:hAnsi="Nirmala UI" w:cs="Nirmala UI"/>
                <w:b w:val="0"/>
                <w:bCs w:val="0"/>
                <w:sz w:val="20"/>
                <w:szCs w:val="20"/>
              </w:rPr>
              <w:t xml:space="preserve"> </w:t>
            </w:r>
            <w:r w:rsidR="009A3E9D" w:rsidRPr="009A3E9D">
              <w:rPr>
                <w:rFonts w:ascii="Nirmala UI" w:hAnsi="Nirmala UI" w:cs="Nirmala UI"/>
                <w:b w:val="0"/>
                <w:bCs w:val="0"/>
                <w:sz w:val="20"/>
                <w:szCs w:val="20"/>
                <w:lang w:val="en-GB"/>
              </w:rPr>
              <w:t>తెలియజేయాలి</w:t>
            </w:r>
            <w:r w:rsidRPr="00FA1A49">
              <w:rPr>
                <w:rFonts w:ascii="Nirmala UI" w:hAnsi="Nirmala UI" w:cs="Nirmala UI"/>
                <w:b w:val="0"/>
                <w:bCs w:val="0"/>
                <w:sz w:val="20"/>
                <w:szCs w:val="20"/>
                <w:lang w:val="en-GB"/>
              </w:rPr>
              <w:t>.</w:t>
            </w:r>
          </w:p>
          <w:p w14:paraId="038F40DD" w14:textId="66B5A017" w:rsidR="00FA1A49" w:rsidRPr="008877B2" w:rsidRDefault="00FA1A49" w:rsidP="00B72E5F">
            <w:pPr>
              <w:pStyle w:val="Heading1"/>
              <w:numPr>
                <w:ilvl w:val="0"/>
                <w:numId w:val="37"/>
              </w:numPr>
              <w:spacing w:line="276" w:lineRule="auto"/>
              <w:ind w:left="767" w:right="-46" w:hanging="567"/>
              <w:jc w:val="both"/>
              <w:rPr>
                <w:rFonts w:ascii="Nirmala UI" w:hAnsi="Nirmala UI" w:cs="Nirmala UI"/>
                <w:b w:val="0"/>
                <w:bCs w:val="0"/>
                <w:lang w:val="en-GB"/>
              </w:rPr>
            </w:pPr>
            <w:r w:rsidRPr="00FA1A49">
              <w:rPr>
                <w:rFonts w:ascii="Nirmala UI" w:hAnsi="Nirmala UI" w:cs="Nirmala UI" w:hint="cs"/>
                <w:b w:val="0"/>
                <w:bCs w:val="0"/>
                <w:sz w:val="20"/>
                <w:szCs w:val="20"/>
              </w:rPr>
              <w:t>వికెట్ల</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వద్ద</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ఉన్న</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బ్యాటర్లకు</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ఏం</w:t>
            </w:r>
            <w:r w:rsidRPr="00FA1A49">
              <w:rPr>
                <w:rFonts w:ascii="Nirmala UI" w:hAnsi="Nirmala UI" w:cs="Nirmala UI"/>
                <w:b w:val="0"/>
                <w:bCs w:val="0"/>
                <w:sz w:val="20"/>
                <w:szCs w:val="20"/>
              </w:rPr>
              <w:t xml:space="preserve"> </w:t>
            </w:r>
            <w:r w:rsidRPr="00FA1A49">
              <w:rPr>
                <w:rFonts w:ascii="Nirmala UI" w:hAnsi="Nirmala UI" w:cs="Nirmala UI" w:hint="cs"/>
                <w:b w:val="0"/>
                <w:bCs w:val="0"/>
                <w:sz w:val="20"/>
                <w:szCs w:val="20"/>
              </w:rPr>
              <w:t>జరిగిందో</w:t>
            </w:r>
            <w:r w:rsidRPr="00FA1A49">
              <w:rPr>
                <w:rFonts w:ascii="Nirmala UI" w:hAnsi="Nirmala UI" w:cs="Nirmala UI"/>
                <w:b w:val="0"/>
                <w:bCs w:val="0"/>
                <w:sz w:val="20"/>
                <w:szCs w:val="20"/>
              </w:rPr>
              <w:t xml:space="preserve"> </w:t>
            </w:r>
            <w:r w:rsidR="009A3E9D" w:rsidRPr="009A3E9D">
              <w:rPr>
                <w:rFonts w:ascii="Nirmala UI" w:hAnsi="Nirmala UI" w:cs="Nirmala UI"/>
                <w:b w:val="0"/>
                <w:bCs w:val="0"/>
                <w:sz w:val="20"/>
                <w:szCs w:val="20"/>
                <w:lang w:val="en-GB"/>
              </w:rPr>
              <w:t>తెలియజేయాలి</w:t>
            </w:r>
            <w:r w:rsidRPr="00FA1A49">
              <w:rPr>
                <w:rFonts w:ascii="Nirmala UI" w:hAnsi="Nirmala UI" w:cs="Nirmala UI"/>
                <w:b w:val="0"/>
                <w:bCs w:val="0"/>
                <w:sz w:val="20"/>
                <w:szCs w:val="20"/>
                <w:lang w:val="en-GB"/>
              </w:rPr>
              <w:t>.</w:t>
            </w:r>
          </w:p>
          <w:p w14:paraId="34AECC92" w14:textId="6C5F8CE3" w:rsidR="008877B2" w:rsidRDefault="008877B2" w:rsidP="008877B2">
            <w:pPr>
              <w:pStyle w:val="Heading1"/>
              <w:spacing w:line="276" w:lineRule="auto"/>
              <w:ind w:left="625" w:right="-46" w:hanging="625"/>
              <w:jc w:val="both"/>
              <w:rPr>
                <w:rFonts w:ascii="Nirmala UI" w:hAnsi="Nirmala UI" w:cs="Nirmala UI"/>
                <w:b w:val="0"/>
                <w:bCs w:val="0"/>
                <w:sz w:val="20"/>
                <w:szCs w:val="20"/>
                <w:lang w:val="en-GB"/>
              </w:rPr>
            </w:pPr>
            <w:r w:rsidRPr="00E04BEB">
              <w:rPr>
                <w:rFonts w:ascii="Nirmala UI" w:hAnsi="Nirmala UI" w:cs="Nirmala UI"/>
                <w:color w:val="0070C0"/>
                <w:lang w:val="en-GB"/>
              </w:rPr>
              <w:t>21.3.2</w:t>
            </w:r>
            <w:r>
              <w:rPr>
                <w:rFonts w:ascii="Nirmala UI" w:hAnsi="Nirmala UI" w:cs="Nirmala UI"/>
                <w:b w:val="0"/>
                <w:bCs w:val="0"/>
                <w:lang w:val="en-GB"/>
              </w:rPr>
              <w:t xml:space="preserve"> </w:t>
            </w:r>
            <w:r w:rsidRPr="008877B2">
              <w:rPr>
                <w:rFonts w:ascii="Nirmala UI" w:hAnsi="Nirmala UI" w:cs="Nirmala UI" w:hint="cs"/>
                <w:b w:val="0"/>
                <w:bCs w:val="0"/>
                <w:sz w:val="20"/>
                <w:szCs w:val="20"/>
              </w:rPr>
              <w:t>ఆ</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ఇన్నింగ్స్‌లో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అదే</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బౌలర్</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వేసిన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మరో</w:t>
            </w:r>
            <w:r w:rsidRPr="008877B2">
              <w:rPr>
                <w:rFonts w:ascii="Nirmala UI" w:hAnsi="Nirmala UI" w:cs="Nirmala UI"/>
                <w:b w:val="0"/>
                <w:bCs w:val="0"/>
                <w:sz w:val="20"/>
                <w:szCs w:val="20"/>
              </w:rPr>
              <w:t xml:space="preserve"> </w:t>
            </w:r>
            <w:r w:rsidRPr="008877B2">
              <w:rPr>
                <w:rFonts w:ascii="Nirmala UI" w:hAnsi="Nirmala UI" w:cs="Nirmala UI"/>
                <w:b w:val="0"/>
                <w:bCs w:val="0"/>
                <w:sz w:val="20"/>
                <w:szCs w:val="20"/>
                <w:lang w:val="en-GB"/>
              </w:rPr>
              <w:t xml:space="preserve">బంతి విసిరి </w:t>
            </w:r>
            <w:r w:rsidR="00B65956">
              <w:rPr>
                <w:rFonts w:ascii="Nirmala UI" w:hAnsi="Nirmala UI" w:cs="Nirmala UI"/>
                <w:b w:val="0"/>
                <w:bCs w:val="0"/>
                <w:sz w:val="20"/>
                <w:szCs w:val="20"/>
                <w:lang w:val="en-GB"/>
              </w:rPr>
              <w:t>వేయబడినదని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గానీ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లేదా</w:t>
            </w:r>
            <w:r w:rsidRPr="008877B2">
              <w:rPr>
                <w:rFonts w:ascii="Nirmala UI" w:hAnsi="Nirmala UI" w:cs="Nirmala UI"/>
                <w:b w:val="0"/>
                <w:bCs w:val="0"/>
                <w:sz w:val="20"/>
                <w:szCs w:val="20"/>
              </w:rPr>
              <w:t xml:space="preserve"> 21.1.2 </w:t>
            </w:r>
            <w:r w:rsidRPr="008877B2">
              <w:rPr>
                <w:rFonts w:ascii="Nirmala UI" w:hAnsi="Nirmala UI" w:cs="Nirmala UI"/>
                <w:b w:val="0"/>
                <w:bCs w:val="0"/>
                <w:color w:val="000000" w:themeColor="text1"/>
                <w:sz w:val="20"/>
                <w:szCs w:val="20"/>
                <w:lang w:val="en-GB"/>
              </w:rPr>
              <w:t>లో తెలుపబడినట్లు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ఒప్పందం</w:t>
            </w:r>
            <w:r w:rsidRPr="008877B2">
              <w:rPr>
                <w:rFonts w:ascii="Nirmala UI" w:hAnsi="Nirmala UI" w:cs="Nirmala UI"/>
                <w:b w:val="0"/>
                <w:bCs w:val="0"/>
                <w:sz w:val="20"/>
                <w:szCs w:val="20"/>
              </w:rPr>
              <w:t xml:space="preserve"> </w:t>
            </w:r>
            <w:r w:rsidRPr="008877B2">
              <w:rPr>
                <w:rFonts w:ascii="Nirmala UI" w:hAnsi="Nirmala UI" w:cs="Nirmala UI"/>
                <w:b w:val="0"/>
                <w:bCs w:val="0"/>
                <w:color w:val="000000" w:themeColor="text1"/>
                <w:sz w:val="20"/>
                <w:szCs w:val="20"/>
                <w:lang w:val="en-GB"/>
              </w:rPr>
              <w:t>ద్వారా</w:t>
            </w:r>
            <w:r w:rsidRPr="008877B2">
              <w:rPr>
                <w:rFonts w:ascii="Nirmala UI" w:hAnsi="Nirmala UI" w:cs="Nirmala UI"/>
                <w:b w:val="0"/>
                <w:bCs w:val="0"/>
                <w:sz w:val="20"/>
                <w:szCs w:val="20"/>
              </w:rPr>
              <w:t xml:space="preserve"> </w:t>
            </w:r>
            <w:r w:rsidRPr="008877B2">
              <w:rPr>
                <w:rFonts w:ascii="Nirmala UI" w:hAnsi="Nirmala UI" w:cs="Nirmala UI"/>
                <w:b w:val="0"/>
                <w:bCs w:val="0"/>
                <w:color w:val="000000" w:themeColor="text1"/>
                <w:sz w:val="20"/>
                <w:szCs w:val="20"/>
                <w:lang w:val="en-GB"/>
              </w:rPr>
              <w:t>అనుమతి లేకుండా</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అండర్</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ఆర్మ్</w:t>
            </w:r>
            <w:r w:rsidRPr="008877B2">
              <w:rPr>
                <w:rFonts w:ascii="Nirmala UI" w:hAnsi="Nirmala UI" w:cs="Nirmala UI"/>
                <w:b w:val="0"/>
                <w:bCs w:val="0"/>
                <w:sz w:val="20"/>
                <w:szCs w:val="20"/>
              </w:rPr>
              <w:t xml:space="preserve"> </w:t>
            </w:r>
            <w:r w:rsidRPr="008877B2">
              <w:rPr>
                <w:rFonts w:ascii="Nirmala UI" w:hAnsi="Nirmala UI" w:cs="Nirmala UI"/>
                <w:b w:val="0"/>
                <w:bCs w:val="0"/>
                <w:color w:val="000000" w:themeColor="text1"/>
                <w:sz w:val="20"/>
                <w:szCs w:val="20"/>
                <w:lang w:val="en-GB"/>
              </w:rPr>
              <w:t xml:space="preserve">గా డెలివర్ </w:t>
            </w:r>
            <w:r w:rsidR="009A3E9D" w:rsidRPr="009A3E9D">
              <w:rPr>
                <w:rFonts w:ascii="Nirmala UI" w:hAnsi="Nirmala UI" w:cs="Nirmala UI"/>
                <w:b w:val="0"/>
                <w:bCs w:val="0"/>
                <w:color w:val="000000" w:themeColor="text1"/>
                <w:sz w:val="20"/>
                <w:szCs w:val="20"/>
                <w:lang w:val="en-GB"/>
              </w:rPr>
              <w:t>చేయబడినదని</w:t>
            </w:r>
            <w:r w:rsidR="009A3E9D">
              <w:rPr>
                <w:rFonts w:ascii="Nirmala UI" w:hAnsi="Nirmala UI" w:cs="Nirmala UI"/>
                <w:b w:val="0"/>
                <w:bCs w:val="0"/>
                <w:color w:val="000000" w:themeColor="text1"/>
                <w:sz w:val="20"/>
                <w:szCs w:val="20"/>
                <w:lang w:val="en-GB"/>
              </w:rPr>
              <w:t xml:space="preserve"> </w:t>
            </w:r>
            <w:r w:rsidRPr="008877B2">
              <w:rPr>
                <w:rFonts w:ascii="Nirmala UI" w:hAnsi="Nirmala UI" w:cs="Nirmala UI" w:hint="cs"/>
                <w:b w:val="0"/>
                <w:bCs w:val="0"/>
                <w:sz w:val="20"/>
                <w:szCs w:val="20"/>
              </w:rPr>
              <w:t>గానీ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ఇద్దరు</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అంపైర్లలో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ఎవరైనా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భావిస్తే</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ఆ</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అంపైర్</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బాల్</w:t>
            </w:r>
            <w:r w:rsidRPr="008877B2">
              <w:rPr>
                <w:rFonts w:ascii="Nirmala UI" w:hAnsi="Nirmala UI" w:cs="Nirmala UI"/>
                <w:b w:val="0"/>
                <w:bCs w:val="0"/>
                <w:sz w:val="20"/>
                <w:szCs w:val="20"/>
              </w:rPr>
              <w:t xml:space="preserve">' </w:t>
            </w:r>
            <w:r w:rsidRPr="008877B2">
              <w:rPr>
                <w:rFonts w:ascii="Nirmala UI" w:hAnsi="Nirmala UI" w:cs="Nirmala UI"/>
                <w:b w:val="0"/>
                <w:bCs w:val="0"/>
                <w:sz w:val="20"/>
                <w:szCs w:val="20"/>
                <w:lang w:val="en-GB"/>
              </w:rPr>
              <w:t>గా ప్రకటించి మరియు సంకేతము</w:t>
            </w:r>
            <w:r w:rsidRPr="008877B2">
              <w:rPr>
                <w:rFonts w:ascii="Nirmala UI" w:hAnsi="Nirmala UI" w:cs="Nirmala UI"/>
                <w:b w:val="0"/>
                <w:bCs w:val="0"/>
                <w:sz w:val="18"/>
                <w:szCs w:val="18"/>
                <w:lang w:val="en-GB"/>
              </w:rPr>
              <w:t xml:space="preserve"> </w:t>
            </w:r>
            <w:r w:rsidRPr="008877B2">
              <w:rPr>
                <w:rFonts w:ascii="Nirmala UI" w:hAnsi="Nirmala UI" w:cs="Nirmala UI"/>
                <w:b w:val="0"/>
                <w:bCs w:val="0"/>
                <w:sz w:val="20"/>
                <w:szCs w:val="20"/>
                <w:lang w:val="en-GB"/>
              </w:rPr>
              <w:t>ఇచ్చి,</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బంతి</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డెడ్</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అయినప్పుడు</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ఆ</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నిర్ణయానికి</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గల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కారణాన్ని</w:t>
            </w:r>
            <w:r w:rsidRPr="008877B2">
              <w:rPr>
                <w:rFonts w:ascii="Nirmala UI" w:hAnsi="Nirmala UI" w:cs="Nirmala UI"/>
                <w:b w:val="0"/>
                <w:bCs w:val="0"/>
                <w:sz w:val="20"/>
                <w:szCs w:val="20"/>
              </w:rPr>
              <w:t xml:space="preserve"> </w:t>
            </w:r>
            <w:r w:rsidRPr="008877B2">
              <w:rPr>
                <w:rFonts w:ascii="Nirmala UI" w:hAnsi="Nirmala UI" w:cs="Nirmala UI"/>
                <w:b w:val="0"/>
                <w:bCs w:val="0"/>
                <w:sz w:val="20"/>
                <w:szCs w:val="20"/>
                <w:lang w:val="en-GB"/>
              </w:rPr>
              <w:t>ఇతర</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అంపైర్‌కు</w:t>
            </w:r>
            <w:r w:rsidRPr="008877B2">
              <w:rPr>
                <w:rFonts w:ascii="Nirmala UI" w:hAnsi="Nirmala UI" w:cs="Nirmala UI"/>
                <w:b w:val="0"/>
                <w:bCs w:val="0"/>
                <w:sz w:val="20"/>
                <w:szCs w:val="20"/>
              </w:rPr>
              <w:t xml:space="preserve"> </w:t>
            </w:r>
            <w:r w:rsidR="009A3E9D" w:rsidRPr="009A3E9D">
              <w:rPr>
                <w:rFonts w:ascii="Nirmala UI" w:hAnsi="Nirmala UI" w:cs="Nirmala UI"/>
                <w:b w:val="0"/>
                <w:bCs w:val="0"/>
                <w:sz w:val="20"/>
                <w:szCs w:val="20"/>
                <w:lang w:val="en-GB"/>
              </w:rPr>
              <w:t>తెలియజేయాలి</w:t>
            </w:r>
            <w:r w:rsidRPr="008877B2">
              <w:rPr>
                <w:rFonts w:ascii="Nirmala UI" w:hAnsi="Nirmala UI" w:cs="Nirmala UI"/>
                <w:b w:val="0"/>
                <w:bCs w:val="0"/>
                <w:sz w:val="20"/>
                <w:szCs w:val="20"/>
                <w:lang w:val="en-GB"/>
              </w:rPr>
              <w:t>.</w:t>
            </w:r>
          </w:p>
          <w:p w14:paraId="045A232D" w14:textId="77777777" w:rsidR="008877B2" w:rsidRDefault="008877B2" w:rsidP="008877B2">
            <w:pPr>
              <w:pStyle w:val="Heading1"/>
              <w:spacing w:line="276" w:lineRule="auto"/>
              <w:ind w:left="625" w:right="-46" w:firstLine="0"/>
              <w:jc w:val="both"/>
              <w:rPr>
                <w:rFonts w:ascii="Nirmala UI" w:hAnsi="Nirmala UI" w:cs="Nirmala UI"/>
                <w:b w:val="0"/>
                <w:bCs w:val="0"/>
                <w:sz w:val="20"/>
                <w:szCs w:val="20"/>
                <w:lang w:val="en-GB"/>
              </w:rPr>
            </w:pPr>
            <w:r w:rsidRPr="00FA1A49">
              <w:rPr>
                <w:rFonts w:ascii="Nirmala UI" w:hAnsi="Nirmala UI" w:cs="Nirmala UI"/>
                <w:b w:val="0"/>
                <w:bCs w:val="0"/>
                <w:sz w:val="20"/>
                <w:szCs w:val="20"/>
                <w:lang w:val="en-GB"/>
              </w:rPr>
              <w:t>అప్పుడు బౌలర్ ఎండ్ అంపైర్,</w:t>
            </w:r>
          </w:p>
          <w:p w14:paraId="55F806BD" w14:textId="5E53A9D8" w:rsidR="008877B2" w:rsidRPr="008877B2" w:rsidRDefault="008877B2" w:rsidP="00B72E5F">
            <w:pPr>
              <w:pStyle w:val="Heading1"/>
              <w:numPr>
                <w:ilvl w:val="0"/>
                <w:numId w:val="38"/>
              </w:numPr>
              <w:tabs>
                <w:tab w:val="left" w:pos="625"/>
              </w:tabs>
              <w:spacing w:line="276" w:lineRule="auto"/>
              <w:ind w:left="625" w:right="-46" w:hanging="283"/>
              <w:jc w:val="both"/>
              <w:rPr>
                <w:rFonts w:ascii="Nirmala UI" w:hAnsi="Nirmala UI" w:cs="Nirmala UI"/>
                <w:b w:val="0"/>
                <w:bCs w:val="0"/>
                <w:lang w:val="en-GB"/>
              </w:rPr>
            </w:pPr>
            <w:r w:rsidRPr="008877B2">
              <w:rPr>
                <w:rFonts w:ascii="Nirmala UI" w:hAnsi="Nirmala UI" w:cs="Nirmala UI" w:hint="cs"/>
                <w:b w:val="0"/>
                <w:bCs w:val="0"/>
                <w:sz w:val="20"/>
                <w:szCs w:val="20"/>
              </w:rPr>
              <w:t>బౌలర్‌ను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బౌలింగ్</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చేయకుండా</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తక్షణమే</w:t>
            </w:r>
            <w:r w:rsidRPr="008877B2">
              <w:rPr>
                <w:rFonts w:ascii="Nirmala UI" w:hAnsi="Nirmala UI" w:cs="Nirmala UI"/>
                <w:b w:val="0"/>
                <w:bCs w:val="0"/>
                <w:sz w:val="20"/>
                <w:szCs w:val="20"/>
              </w:rPr>
              <w:t xml:space="preserve"> </w:t>
            </w:r>
            <w:r w:rsidR="00B65956">
              <w:rPr>
                <w:rFonts w:ascii="Nirmala UI" w:hAnsi="Nirmala UI" w:cs="Nirmala UI" w:hint="cs"/>
                <w:b w:val="0"/>
                <w:bCs w:val="0"/>
                <w:sz w:val="20"/>
                <w:szCs w:val="20"/>
              </w:rPr>
              <w:t>నిలిపివేయాలని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ఫీల్డింగ్</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జట్టు</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కెప్టెన్‌ను</w:t>
            </w:r>
            <w:r w:rsidRPr="008877B2">
              <w:rPr>
                <w:rFonts w:ascii="Nirmala UI" w:hAnsi="Nirmala UI" w:cs="Nirmala UI"/>
                <w:b w:val="0"/>
                <w:bCs w:val="0"/>
                <w:sz w:val="20"/>
                <w:szCs w:val="20"/>
              </w:rPr>
              <w:t xml:space="preserve"> </w:t>
            </w:r>
            <w:r w:rsidRPr="008877B2">
              <w:rPr>
                <w:rFonts w:ascii="Nirmala UI" w:hAnsi="Nirmala UI" w:cs="Nirmala UI"/>
                <w:b w:val="0"/>
                <w:bCs w:val="0"/>
                <w:sz w:val="20"/>
                <w:szCs w:val="20"/>
                <w:lang w:val="en-GB"/>
              </w:rPr>
              <w:t xml:space="preserve">ఆదేశించాలి. </w:t>
            </w:r>
            <w:r w:rsidRPr="008877B2">
              <w:rPr>
                <w:rFonts w:ascii="Nirmala UI" w:hAnsi="Nirmala UI" w:cs="Nirmala UI" w:hint="cs"/>
                <w:b w:val="0"/>
                <w:bCs w:val="0"/>
                <w:sz w:val="20"/>
                <w:szCs w:val="20"/>
              </w:rPr>
              <w:t>వర్తించే</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పక్షంలో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ఆ</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ఓవర్‌ను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వేరొక</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బౌలర్</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పూర్తి</w:t>
            </w:r>
            <w:r w:rsidRPr="008877B2">
              <w:rPr>
                <w:rFonts w:ascii="Nirmala UI" w:hAnsi="Nirmala UI" w:cs="Nirmala UI"/>
                <w:b w:val="0"/>
                <w:bCs w:val="0"/>
                <w:sz w:val="20"/>
                <w:szCs w:val="20"/>
              </w:rPr>
              <w:t xml:space="preserve"> </w:t>
            </w:r>
            <w:r w:rsidR="009A3E9D" w:rsidRPr="009A3E9D">
              <w:rPr>
                <w:rFonts w:ascii="Nirmala UI" w:hAnsi="Nirmala UI" w:cs="Nirmala UI"/>
                <w:b w:val="0"/>
                <w:bCs w:val="0"/>
                <w:sz w:val="20"/>
                <w:szCs w:val="20"/>
              </w:rPr>
              <w:t>చేయాలి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అయితే</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ఆ</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బౌలర్</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అంతకు</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ముందు</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ఓవర్‌లో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గానీ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లేదా</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దానిలోని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ఏ</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భాగంలో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గానీ</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బౌలింగ్</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చేసి</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ఉండకూడదు</w:t>
            </w:r>
            <w:r w:rsidRPr="008877B2">
              <w:rPr>
                <w:rFonts w:ascii="Nirmala UI" w:hAnsi="Nirmala UI" w:cs="Nirmala UI"/>
                <w:b w:val="0"/>
                <w:bCs w:val="0"/>
                <w:sz w:val="20"/>
                <w:szCs w:val="20"/>
              </w:rPr>
              <w:t xml:space="preserve"> </w:t>
            </w:r>
            <w:r w:rsidRPr="008877B2">
              <w:rPr>
                <w:rFonts w:ascii="Nirmala UI" w:hAnsi="Nirmala UI" w:cs="Nirmala UI"/>
                <w:b w:val="0"/>
                <w:bCs w:val="0"/>
                <w:sz w:val="20"/>
                <w:szCs w:val="20"/>
                <w:lang w:val="en-GB"/>
              </w:rPr>
              <w:t xml:space="preserve">మరియు </w:t>
            </w:r>
            <w:r w:rsidRPr="008877B2">
              <w:rPr>
                <w:rFonts w:ascii="Nirmala UI" w:hAnsi="Nirmala UI" w:cs="Nirmala UI" w:hint="cs"/>
                <w:b w:val="0"/>
                <w:bCs w:val="0"/>
                <w:sz w:val="20"/>
                <w:szCs w:val="20"/>
              </w:rPr>
              <w:t>తర్వాతి</w:t>
            </w:r>
            <w:r w:rsidRPr="008877B2">
              <w:rPr>
                <w:rFonts w:ascii="Nirmala UI" w:hAnsi="Nirmala UI" w:cs="Nirmala UI"/>
                <w:b w:val="0"/>
                <w:bCs w:val="0"/>
                <w:sz w:val="20"/>
                <w:szCs w:val="20"/>
                <w:lang w:val="en-GB"/>
              </w:rPr>
              <w:t xml:space="preserve"> ఓవర్ లో ఏ భాగమునైననూ బౌల్ </w:t>
            </w:r>
            <w:r w:rsidR="005730AD">
              <w:rPr>
                <w:rFonts w:ascii="Nirmala UI" w:hAnsi="Nirmala UI" w:cs="Nirmala UI"/>
                <w:b w:val="0"/>
                <w:bCs w:val="0"/>
                <w:sz w:val="20"/>
                <w:szCs w:val="20"/>
                <w:lang w:val="en-GB"/>
              </w:rPr>
              <w:t>చెయడానికి</w:t>
            </w:r>
            <w:r w:rsidRPr="008877B2">
              <w:rPr>
                <w:rFonts w:ascii="Nirmala UI" w:hAnsi="Nirmala UI" w:cs="Nirmala UI"/>
                <w:b w:val="0"/>
                <w:bCs w:val="0"/>
                <w:sz w:val="20"/>
                <w:szCs w:val="20"/>
                <w:lang w:val="en-GB"/>
              </w:rPr>
              <w:t xml:space="preserve"> వీలు లేదు. తొలగించబడిన బౌలర్, ఆ ఇన్నింగ్స్ లో </w:t>
            </w:r>
            <w:r w:rsidRPr="008877B2">
              <w:rPr>
                <w:rFonts w:ascii="Nirmala UI" w:hAnsi="Nirmala UI" w:cs="Nirmala UI" w:hint="cs"/>
                <w:b w:val="0"/>
                <w:bCs w:val="0"/>
                <w:sz w:val="20"/>
                <w:szCs w:val="20"/>
              </w:rPr>
              <w:t>మళ్లీ</w:t>
            </w:r>
            <w:r w:rsidRPr="008877B2">
              <w:rPr>
                <w:rFonts w:ascii="Nirmala UI" w:hAnsi="Nirmala UI" w:cs="Nirmala UI"/>
                <w:b w:val="0"/>
                <w:bCs w:val="0"/>
                <w:sz w:val="20"/>
                <w:szCs w:val="20"/>
              </w:rPr>
              <w:t xml:space="preserve"> </w:t>
            </w:r>
            <w:r w:rsidRPr="008877B2">
              <w:rPr>
                <w:rFonts w:ascii="Nirmala UI" w:hAnsi="Nirmala UI" w:cs="Nirmala UI" w:hint="cs"/>
                <w:b w:val="0"/>
                <w:bCs w:val="0"/>
                <w:sz w:val="20"/>
                <w:szCs w:val="20"/>
              </w:rPr>
              <w:t>బౌలింగ్</w:t>
            </w:r>
            <w:r w:rsidRPr="008877B2">
              <w:rPr>
                <w:rFonts w:ascii="Nirmala UI" w:hAnsi="Nirmala UI" w:cs="Nirmala UI"/>
                <w:b w:val="0"/>
                <w:bCs w:val="0"/>
                <w:sz w:val="20"/>
                <w:szCs w:val="20"/>
              </w:rPr>
              <w:t xml:space="preserve"> </w:t>
            </w:r>
            <w:r w:rsidR="005C7C7E">
              <w:rPr>
                <w:rFonts w:ascii="Nirmala UI" w:hAnsi="Nirmala UI" w:cs="Nirmala UI" w:hint="cs"/>
                <w:b w:val="0"/>
                <w:bCs w:val="0"/>
                <w:sz w:val="20"/>
                <w:szCs w:val="20"/>
              </w:rPr>
              <w:t>చెయకూడదు</w:t>
            </w:r>
            <w:r w:rsidRPr="008877B2">
              <w:rPr>
                <w:rFonts w:ascii="Nirmala UI" w:hAnsi="Nirmala UI" w:cs="Nirmala UI"/>
                <w:b w:val="0"/>
                <w:bCs w:val="0"/>
                <w:sz w:val="20"/>
                <w:szCs w:val="20"/>
                <w:lang w:val="en-GB"/>
              </w:rPr>
              <w:t>.</w:t>
            </w:r>
          </w:p>
          <w:p w14:paraId="593900FD" w14:textId="11B7083C" w:rsidR="008877B2" w:rsidRPr="00A3416D" w:rsidRDefault="00A3416D" w:rsidP="00B72E5F">
            <w:pPr>
              <w:pStyle w:val="Heading1"/>
              <w:numPr>
                <w:ilvl w:val="0"/>
                <w:numId w:val="38"/>
              </w:numPr>
              <w:tabs>
                <w:tab w:val="left" w:pos="625"/>
              </w:tabs>
              <w:spacing w:line="276" w:lineRule="auto"/>
              <w:ind w:left="625" w:right="-46" w:hanging="283"/>
              <w:jc w:val="both"/>
              <w:rPr>
                <w:rFonts w:ascii="Nirmala UI" w:hAnsi="Nirmala UI" w:cs="Nirmala UI"/>
                <w:b w:val="0"/>
                <w:bCs w:val="0"/>
                <w:lang w:val="en-GB"/>
              </w:rPr>
            </w:pPr>
            <w:r w:rsidRPr="00A3416D">
              <w:rPr>
                <w:rFonts w:ascii="Nirmala UI" w:hAnsi="Nirmala UI" w:cs="Nirmala UI" w:hint="cs"/>
                <w:b w:val="0"/>
                <w:bCs w:val="0"/>
                <w:sz w:val="20"/>
                <w:szCs w:val="20"/>
                <w:lang w:val="en-GB"/>
              </w:rPr>
              <w:t>వికెట్ల</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వద్ద</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ఉన్న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బ్యాటర్లకు</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మరియు</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ఆచరణ</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సాధ్యమైన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వెంటనే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బ్యాటింగ్</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జట్టు</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కెప్టెన్‌కు</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ఈ</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చర్యకు</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గల</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కారణాన్ని</w:t>
            </w:r>
            <w:r w:rsidRPr="00A3416D">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A3416D">
              <w:rPr>
                <w:rFonts w:ascii="Nirmala UI" w:hAnsi="Nirmala UI" w:cs="Nirmala UI"/>
                <w:b w:val="0"/>
                <w:bCs w:val="0"/>
                <w:sz w:val="20"/>
                <w:szCs w:val="20"/>
                <w:lang w:val="en-GB"/>
              </w:rPr>
              <w:t>.</w:t>
            </w:r>
          </w:p>
          <w:p w14:paraId="771C6084" w14:textId="50641AF2" w:rsidR="00A3416D" w:rsidRPr="00A3416D" w:rsidRDefault="00A3416D" w:rsidP="00A3416D">
            <w:pPr>
              <w:pStyle w:val="Heading1"/>
              <w:tabs>
                <w:tab w:val="left" w:pos="342"/>
              </w:tabs>
              <w:spacing w:line="276" w:lineRule="auto"/>
              <w:ind w:left="625" w:right="-46" w:hanging="625"/>
              <w:jc w:val="both"/>
              <w:rPr>
                <w:rFonts w:ascii="Nirmala UI" w:hAnsi="Nirmala UI" w:cs="Nirmala UI"/>
                <w:b w:val="0"/>
                <w:bCs w:val="0"/>
                <w:lang w:val="en-GB"/>
              </w:rPr>
            </w:pPr>
            <w:r w:rsidRPr="00E04BEB">
              <w:rPr>
                <w:rFonts w:ascii="Nirmala UI" w:hAnsi="Nirmala UI" w:cs="Nirmala UI"/>
                <w:color w:val="0070C0"/>
                <w:lang w:val="en-GB"/>
              </w:rPr>
              <w:t>21.3.3</w:t>
            </w:r>
            <w:r>
              <w:rPr>
                <w:rFonts w:ascii="Nirmala UI" w:hAnsi="Nirmala UI" w:cs="Nirmala UI"/>
                <w:b w:val="0"/>
                <w:bCs w:val="0"/>
                <w:lang w:val="en-GB"/>
              </w:rPr>
              <w:t xml:space="preserve"> </w:t>
            </w:r>
            <w:r w:rsidRPr="00A3416D">
              <w:rPr>
                <w:rFonts w:ascii="Nirmala UI" w:hAnsi="Nirmala UI" w:cs="Nirmala UI" w:hint="cs"/>
                <w:b w:val="0"/>
                <w:bCs w:val="0"/>
                <w:sz w:val="20"/>
                <w:szCs w:val="20"/>
                <w:lang w:val="en-GB"/>
              </w:rPr>
              <w:t>మ్యాచ్</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ముగిసిన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వెంటనే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అంపైర్లు</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ఇద్దరూ</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కలిసి</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సదరు</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సంఘటనను</w:t>
            </w:r>
            <w:r w:rsidRPr="00A3416D">
              <w:rPr>
                <w:rFonts w:ascii="Nirmala UI" w:hAnsi="Nirmala UI" w:cs="Nirmala UI"/>
                <w:b w:val="0"/>
                <w:bCs w:val="0"/>
                <w:sz w:val="20"/>
                <w:szCs w:val="20"/>
                <w:lang w:val="en-GB"/>
              </w:rPr>
              <w:t xml:space="preserve"> నేరం </w:t>
            </w:r>
            <w:r w:rsidRPr="00A3416D">
              <w:rPr>
                <w:rFonts w:ascii="Nirmala UI" w:hAnsi="Nirmala UI" w:cs="Nirmala UI" w:hint="cs"/>
                <w:b w:val="0"/>
                <w:bCs w:val="0"/>
                <w:sz w:val="20"/>
                <w:szCs w:val="20"/>
                <w:lang w:val="en-GB"/>
              </w:rPr>
              <w:t>చేసిన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జట్టు</w:t>
            </w:r>
            <w:r w:rsidRPr="00A3416D">
              <w:rPr>
                <w:rFonts w:ascii="Nirmala UI" w:hAnsi="Nirmala UI" w:cs="Nirmala UI"/>
                <w:b w:val="0"/>
                <w:bCs w:val="0"/>
                <w:sz w:val="20"/>
                <w:szCs w:val="20"/>
                <w:lang w:val="en-GB"/>
              </w:rPr>
              <w:t xml:space="preserve"> కార్యనిర్వాహకునికి </w:t>
            </w:r>
            <w:r w:rsidRPr="00A3416D">
              <w:rPr>
                <w:rFonts w:ascii="Nirmala UI" w:hAnsi="Nirmala UI" w:cs="Nirmala UI" w:hint="cs"/>
                <w:b w:val="0"/>
                <w:bCs w:val="0"/>
                <w:sz w:val="20"/>
                <w:szCs w:val="20"/>
                <w:lang w:val="en-GB"/>
              </w:rPr>
              <w:t>మరియు</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ఆ</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మ్యాచ్‌</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బాధ్యత</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వహించే</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ఏదైనా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పాలక</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మండలికి</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lastRenderedPageBreak/>
              <w:t>నివేదించాలి</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ఆ</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సంస్థ</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కెప్టెన్‌పై</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సంబంధిత</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ఇతర</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వ్యక్తుల</w:t>
            </w:r>
            <w:r w:rsidRPr="00A3416D">
              <w:rPr>
                <w:rFonts w:ascii="Nirmala UI" w:hAnsi="Nirmala UI" w:cs="Nirmala UI"/>
                <w:b w:val="0"/>
                <w:bCs w:val="0"/>
                <w:sz w:val="20"/>
                <w:szCs w:val="20"/>
                <w:lang w:val="en-GB"/>
              </w:rPr>
              <w:t xml:space="preserve"> పైనా </w:t>
            </w:r>
            <w:r w:rsidRPr="00A3416D">
              <w:rPr>
                <w:rFonts w:ascii="Nirmala UI" w:hAnsi="Nirmala UI" w:cs="Nirmala UI" w:hint="cs"/>
                <w:b w:val="0"/>
                <w:bCs w:val="0"/>
                <w:sz w:val="20"/>
                <w:szCs w:val="20"/>
                <w:lang w:val="en-GB"/>
              </w:rPr>
              <w:t>మరియు</w:t>
            </w:r>
            <w:r w:rsidRPr="00A3416D">
              <w:rPr>
                <w:rFonts w:ascii="Nirmala UI" w:hAnsi="Nirmala UI" w:cs="Nirmala UI"/>
                <w:b w:val="0"/>
                <w:bCs w:val="0"/>
                <w:sz w:val="20"/>
                <w:szCs w:val="20"/>
                <w:lang w:val="en-GB"/>
              </w:rPr>
              <w:t xml:space="preserve"> సమంజసమైతే, </w:t>
            </w:r>
            <w:r w:rsidRPr="00A3416D">
              <w:rPr>
                <w:rFonts w:ascii="Nirmala UI" w:hAnsi="Nirmala UI" w:cs="Nirmala UI" w:hint="cs"/>
                <w:b w:val="0"/>
                <w:bCs w:val="0"/>
                <w:sz w:val="20"/>
                <w:szCs w:val="20"/>
                <w:lang w:val="en-GB"/>
              </w:rPr>
              <w:t>ఆ</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జట్టుపై</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కూడా</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సముచితమని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భావించే</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తగిన</w:t>
            </w:r>
            <w:r w:rsidRPr="00A3416D">
              <w:rPr>
                <w:rFonts w:ascii="Nirmala UI" w:hAnsi="Nirmala UI" w:cs="Nirmala UI"/>
                <w:b w:val="0"/>
                <w:bCs w:val="0"/>
                <w:sz w:val="20"/>
                <w:szCs w:val="20"/>
                <w:lang w:val="en-GB"/>
              </w:rPr>
              <w:t xml:space="preserve"> </w:t>
            </w:r>
            <w:r w:rsidRPr="00A3416D">
              <w:rPr>
                <w:rFonts w:ascii="Nirmala UI" w:hAnsi="Nirmala UI" w:cs="Nirmala UI" w:hint="cs"/>
                <w:b w:val="0"/>
                <w:bCs w:val="0"/>
                <w:sz w:val="20"/>
                <w:szCs w:val="20"/>
                <w:lang w:val="en-GB"/>
              </w:rPr>
              <w:t>చర్యలను</w:t>
            </w:r>
            <w:r w:rsidRPr="00A3416D">
              <w:rPr>
                <w:rFonts w:ascii="Nirmala UI" w:hAnsi="Nirmala UI" w:cs="Nirmala UI"/>
                <w:b w:val="0"/>
                <w:bCs w:val="0"/>
                <w:sz w:val="20"/>
                <w:szCs w:val="20"/>
                <w:lang w:val="en-GB"/>
              </w:rPr>
              <w:t xml:space="preserve"> తీసుకోవడం జరుగుతుంది.</w:t>
            </w:r>
          </w:p>
        </w:tc>
      </w:tr>
      <w:tr w:rsidR="00F7441C" w14:paraId="537F4725" w14:textId="77777777" w:rsidTr="0041296A">
        <w:tc>
          <w:tcPr>
            <w:tcW w:w="4508" w:type="dxa"/>
          </w:tcPr>
          <w:p w14:paraId="217929F4" w14:textId="77777777" w:rsidR="00F7441C" w:rsidRDefault="000B69E5" w:rsidP="00E04BEB">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69E5">
              <w:rPr>
                <w:rFonts w:ascii="Nirmala UI" w:hAnsi="Nirmala UI" w:cs="Nirmala UI"/>
                <w:color w:val="EE0000"/>
                <w:lang w:val="en-GB"/>
              </w:rPr>
              <w:lastRenderedPageBreak/>
              <w:t>21.4</w:t>
            </w:r>
            <w:r w:rsidR="00E04BEB">
              <w:rPr>
                <w:rFonts w:ascii="Nirmala UI" w:hAnsi="Nirmala UI" w:cs="Nirmala UI"/>
                <w:color w:val="EE0000"/>
                <w:lang w:val="en-GB"/>
              </w:rPr>
              <w:t xml:space="preserve"> </w:t>
            </w:r>
            <w:r w:rsidR="00E04BEB" w:rsidRPr="00E04BEB">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throwing towards striker’s end before delivery.</w:t>
            </w:r>
          </w:p>
          <w:p w14:paraId="5B6A2764" w14:textId="3D9D39C1" w:rsidR="00E04BEB" w:rsidRPr="00E04BEB" w:rsidRDefault="00E04BEB" w:rsidP="00E04BEB">
            <w:pPr>
              <w:pStyle w:val="Heading1"/>
              <w:spacing w:line="276" w:lineRule="auto"/>
              <w:ind w:left="601" w:right="-46" w:firstLine="0"/>
              <w:jc w:val="both"/>
              <w:rPr>
                <w:rFonts w:ascii="Nirmala UI" w:hAnsi="Nirmala UI" w:cs="Nirmala UI"/>
                <w:b w:val="0"/>
                <w:bCs w:val="0"/>
                <w:sz w:val="20"/>
                <w:szCs w:val="20"/>
                <w:lang w:val="en-GB"/>
              </w:rPr>
            </w:pPr>
            <w:r w:rsidRPr="00E04BEB">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bowler throws the ball towards the striker’s end before entering the delivery stride, it is not a No ball and the procedure stated in 21.3 shall not apply. However, the umpire shall call and signal Dead ball under Law 20.4.2.9.</w:t>
            </w:r>
          </w:p>
        </w:tc>
        <w:tc>
          <w:tcPr>
            <w:tcW w:w="4508" w:type="dxa"/>
          </w:tcPr>
          <w:p w14:paraId="7E1CFA23" w14:textId="7FAF406D" w:rsidR="00F7441C" w:rsidRDefault="000B69E5" w:rsidP="000B69E5">
            <w:pPr>
              <w:pStyle w:val="Heading1"/>
              <w:ind w:left="483" w:right="-46" w:hanging="483"/>
              <w:jc w:val="both"/>
              <w:rPr>
                <w:rFonts w:ascii="Nirmala UI" w:hAnsi="Nirmala UI" w:cs="Nirmala UI"/>
                <w:iCs/>
                <w:szCs w:val="18"/>
                <w:lang w:val="en-GB"/>
              </w:rPr>
            </w:pPr>
            <w:r w:rsidRPr="000B69E5">
              <w:rPr>
                <w:rFonts w:ascii="Nirmala UI" w:hAnsi="Nirmala UI" w:cs="Nirmala UI"/>
                <w:color w:val="EE0000"/>
                <w:lang w:val="en-GB"/>
              </w:rPr>
              <w:t>21.4</w:t>
            </w:r>
            <w:r>
              <w:rPr>
                <w:rFonts w:ascii="Nirmala UI" w:hAnsi="Nirmala UI" w:cs="Nirmala UI"/>
                <w:lang w:val="en-GB"/>
              </w:rPr>
              <w:t xml:space="preserve"> </w:t>
            </w:r>
            <w:r w:rsidRPr="000B69E5">
              <w:rPr>
                <w:rFonts w:ascii="Nirmala UI" w:hAnsi="Nirmala UI" w:cs="Nirmala UI"/>
                <w:iCs/>
                <w:szCs w:val="18"/>
                <w:lang w:val="en-GB"/>
              </w:rPr>
              <w:t>బౌలర్</w:t>
            </w:r>
            <w:r w:rsidRPr="000B69E5">
              <w:rPr>
                <w:iCs/>
                <w:szCs w:val="18"/>
                <w:lang w:val="en-GB"/>
              </w:rPr>
              <w:t xml:space="preserve"> </w:t>
            </w:r>
            <w:r w:rsidRPr="000B69E5">
              <w:rPr>
                <w:rFonts w:ascii="Nirmala UI" w:hAnsi="Nirmala UI" w:cs="Nirmala UI"/>
                <w:iCs/>
                <w:lang w:val="en-GB"/>
              </w:rPr>
              <w:t>డెలివర్</w:t>
            </w:r>
            <w:r w:rsidRPr="000B69E5">
              <w:rPr>
                <w:iCs/>
                <w:szCs w:val="18"/>
                <w:lang w:val="en-GB"/>
              </w:rPr>
              <w:t xml:space="preserve"> </w:t>
            </w:r>
            <w:r w:rsidR="005730AD">
              <w:rPr>
                <w:rFonts w:ascii="Nirmala UI" w:hAnsi="Nirmala UI" w:cs="Nirmala UI"/>
                <w:iCs/>
                <w:szCs w:val="18"/>
                <w:lang w:val="en-GB"/>
              </w:rPr>
              <w:t>చెయడానికి</w:t>
            </w:r>
            <w:r w:rsidRPr="000B69E5">
              <w:rPr>
                <w:iCs/>
                <w:szCs w:val="18"/>
                <w:lang w:val="en-GB"/>
              </w:rPr>
              <w:t xml:space="preserve"> </w:t>
            </w:r>
            <w:r w:rsidRPr="000B69E5">
              <w:rPr>
                <w:rFonts w:ascii="Nirmala UI" w:hAnsi="Nirmala UI" w:cs="Nirmala UI"/>
                <w:iCs/>
                <w:szCs w:val="18"/>
                <w:lang w:val="en-GB"/>
              </w:rPr>
              <w:t>ముందు</w:t>
            </w:r>
            <w:r w:rsidRPr="000B69E5">
              <w:rPr>
                <w:iCs/>
                <w:szCs w:val="18"/>
                <w:lang w:val="en-GB"/>
              </w:rPr>
              <w:t xml:space="preserve"> </w:t>
            </w:r>
            <w:r w:rsidRPr="000B69E5">
              <w:rPr>
                <w:rFonts w:ascii="Nirmala UI" w:hAnsi="Nirmala UI" w:cs="Nirmala UI"/>
                <w:iCs/>
                <w:szCs w:val="18"/>
                <w:lang w:val="en-GB"/>
              </w:rPr>
              <w:t>స్ట్రైకర్ ఎండ్</w:t>
            </w:r>
            <w:r w:rsidRPr="000B69E5">
              <w:rPr>
                <w:iCs/>
                <w:szCs w:val="18"/>
                <w:lang w:val="en-GB"/>
              </w:rPr>
              <w:t xml:space="preserve"> </w:t>
            </w:r>
            <w:r w:rsidRPr="000B69E5">
              <w:rPr>
                <w:rFonts w:ascii="Nirmala UI" w:hAnsi="Nirmala UI" w:cs="Nirmala UI"/>
                <w:iCs/>
                <w:szCs w:val="18"/>
                <w:lang w:val="en-GB"/>
              </w:rPr>
              <w:t>వైపు</w:t>
            </w:r>
            <w:r w:rsidRPr="000B69E5">
              <w:rPr>
                <w:iCs/>
                <w:szCs w:val="18"/>
                <w:lang w:val="en-GB"/>
              </w:rPr>
              <w:t xml:space="preserve"> </w:t>
            </w:r>
            <w:r w:rsidRPr="000B69E5">
              <w:rPr>
                <w:rFonts w:ascii="Nirmala UI" w:hAnsi="Nirmala UI" w:cs="Nirmala UI"/>
                <w:iCs/>
                <w:szCs w:val="18"/>
                <w:lang w:val="en-GB"/>
              </w:rPr>
              <w:t>బంతిని</w:t>
            </w:r>
            <w:r w:rsidRPr="000B69E5">
              <w:rPr>
                <w:iCs/>
                <w:szCs w:val="18"/>
                <w:lang w:val="en-GB"/>
              </w:rPr>
              <w:t xml:space="preserve"> </w:t>
            </w:r>
            <w:r w:rsidRPr="000B69E5">
              <w:rPr>
                <w:rFonts w:ascii="Nirmala UI" w:hAnsi="Nirmala UI" w:cs="Nirmala UI"/>
                <w:iCs/>
                <w:szCs w:val="18"/>
                <w:lang w:val="en-GB"/>
              </w:rPr>
              <w:t>విసిరి</w:t>
            </w:r>
            <w:r w:rsidRPr="000B69E5">
              <w:rPr>
                <w:iCs/>
                <w:szCs w:val="18"/>
                <w:lang w:val="en-GB"/>
              </w:rPr>
              <w:t xml:space="preserve"> </w:t>
            </w:r>
            <w:r w:rsidR="00B65956">
              <w:rPr>
                <w:rFonts w:ascii="Nirmala UI" w:hAnsi="Nirmala UI" w:cs="Nirmala UI"/>
                <w:iCs/>
                <w:szCs w:val="18"/>
                <w:lang w:val="en-GB"/>
              </w:rPr>
              <w:t>వేయడం</w:t>
            </w:r>
          </w:p>
          <w:p w14:paraId="1275FD33" w14:textId="10F7AFA8" w:rsidR="000B69E5" w:rsidRPr="000B69E5" w:rsidRDefault="000B69E5" w:rsidP="000B69E5">
            <w:pPr>
              <w:pStyle w:val="Heading1"/>
              <w:spacing w:line="276" w:lineRule="auto"/>
              <w:ind w:left="483" w:right="-46" w:firstLine="0"/>
              <w:jc w:val="both"/>
              <w:rPr>
                <w:rFonts w:ascii="Nirmala UI" w:hAnsi="Nirmala UI" w:cs="Nirmala UI"/>
                <w:b w:val="0"/>
                <w:bCs w:val="0"/>
                <w:lang w:val="en-GB"/>
              </w:rPr>
            </w:pPr>
            <w:r w:rsidRPr="000B69E5">
              <w:rPr>
                <w:rFonts w:ascii="Nirmala UI" w:hAnsi="Nirmala UI" w:cs="Nirmala UI"/>
                <w:b w:val="0"/>
                <w:bCs w:val="0"/>
                <w:sz w:val="20"/>
                <w:szCs w:val="20"/>
                <w:lang w:val="en-GB"/>
              </w:rPr>
              <w:t xml:space="preserve">బౌలర్, వారి డెలివరి స్ట్రైడ్ లోకి </w:t>
            </w:r>
            <w:r w:rsidRPr="000B69E5">
              <w:rPr>
                <w:rFonts w:ascii="Nirmala UI" w:hAnsi="Nirmala UI" w:cs="Nirmala UI" w:hint="cs"/>
                <w:b w:val="0"/>
                <w:bCs w:val="0"/>
                <w:sz w:val="20"/>
                <w:szCs w:val="20"/>
                <w:lang w:val="en-GB"/>
              </w:rPr>
              <w:t>ప్రవేశించే</w:t>
            </w:r>
            <w:r w:rsidRPr="000B69E5">
              <w:rPr>
                <w:rFonts w:ascii="Nirmala UI" w:hAnsi="Nirmala UI" w:cs="Nirmala UI"/>
                <w:b w:val="0"/>
                <w:bCs w:val="0"/>
                <w:sz w:val="20"/>
                <w:szCs w:val="20"/>
                <w:lang w:val="en-GB"/>
              </w:rPr>
              <w:t xml:space="preserve"> ముందు, బంతిని స్ట్రైకర్ ఎండ్ వైపు విసరడం జరిగితే, </w:t>
            </w:r>
            <w:r w:rsidRPr="000B69E5">
              <w:rPr>
                <w:rFonts w:ascii="Nirmala UI" w:hAnsi="Nirmala UI" w:cs="Nirmala UI" w:hint="cs"/>
                <w:b w:val="0"/>
                <w:bCs w:val="0"/>
                <w:sz w:val="20"/>
                <w:szCs w:val="20"/>
                <w:lang w:val="en-GB"/>
              </w:rPr>
              <w:t>అది</w:t>
            </w:r>
            <w:r w:rsidRPr="000B69E5">
              <w:rPr>
                <w:rFonts w:ascii="Nirmala UI" w:hAnsi="Nirmala UI" w:cs="Nirmala UI"/>
                <w:b w:val="0"/>
                <w:bCs w:val="0"/>
                <w:color w:val="000000" w:themeColor="text1"/>
                <w:sz w:val="20"/>
                <w:szCs w:val="20"/>
                <w:lang w:val="en-GB"/>
              </w:rPr>
              <w:t xml:space="preserve"> </w:t>
            </w:r>
            <w:r w:rsidRPr="000B69E5">
              <w:rPr>
                <w:rFonts w:ascii="Nirmala UI" w:hAnsi="Nirmala UI" w:cs="Nirmala UI"/>
                <w:b w:val="0"/>
                <w:bCs w:val="0"/>
                <w:sz w:val="20"/>
                <w:szCs w:val="20"/>
                <w:lang w:val="en-GB"/>
              </w:rPr>
              <w:t>నో బాల్ గా పరిగణించబడదు మరియు 21.3 లో తెలుపబడిన ప్రక్రియ వర్తించదు. అయితే, అంపైర్, చట్టము 20.4.2.9 ప్రకారము, డెడ్ బాల్ కాల్ చేసి మరియు సంకేతము ఇవ్వాలి.</w:t>
            </w:r>
          </w:p>
        </w:tc>
      </w:tr>
      <w:tr w:rsidR="00F7441C" w14:paraId="3E574D42" w14:textId="77777777" w:rsidTr="0041296A">
        <w:tc>
          <w:tcPr>
            <w:tcW w:w="4508" w:type="dxa"/>
          </w:tcPr>
          <w:p w14:paraId="44A029FA" w14:textId="77777777" w:rsidR="00F7441C" w:rsidRDefault="00466311"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311">
              <w:rPr>
                <w:rFonts w:ascii="Nirmala UI" w:hAnsi="Nirmala UI" w:cs="Nirmala UI"/>
                <w:color w:val="EE0000"/>
                <w:lang w:val="en-GB"/>
              </w:rPr>
              <w:t>21.5</w:t>
            </w:r>
            <w:r>
              <w:rPr>
                <w:rFonts w:ascii="Nirmala UI" w:hAnsi="Nirmala UI" w:cs="Nirmala UI"/>
                <w:color w:val="EE0000"/>
                <w:lang w:val="en-GB"/>
              </w:rPr>
              <w:t xml:space="preserve"> </w:t>
            </w:r>
            <w:r w:rsidRPr="00466311">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 delivery – the feet</w:t>
            </w:r>
          </w:p>
          <w:p w14:paraId="4869D74F" w14:textId="77777777" w:rsidR="00466311" w:rsidRDefault="00AB0D93" w:rsidP="00AB0D93">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 delivery to be fair in respect of the feet, in the delivery stride</w:t>
            </w:r>
          </w:p>
          <w:p w14:paraId="4DDF69D1" w14:textId="77777777" w:rsidR="00AB0D93" w:rsidRDefault="00AB0D93" w:rsidP="00AB0D93">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79E">
              <w:rPr>
                <w:rFonts w:ascii="Nirmala UI" w:hAnsi="Nirmala UI" w:cs="Nirmala UI"/>
                <w:color w:val="0070C0"/>
                <w:lang w:val="en-GB"/>
              </w:rPr>
              <w:t>21.5.1</w:t>
            </w:r>
            <w:r>
              <w:rPr>
                <w:rFonts w:ascii="Nirmala UI" w:hAnsi="Nirmala UI" w:cs="Nirmala UI"/>
                <w:b w:val="0"/>
                <w:bCs w:val="0"/>
                <w:sz w:val="20"/>
                <w:szCs w:val="20"/>
                <w:lang w:val="en-GB"/>
              </w:rPr>
              <w:t xml:space="preserve"> </w:t>
            </w:r>
            <w:r w:rsidRPr="00AB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bowler’s back foot must land within and not touching the return crease appertaining to </w:t>
            </w:r>
            <w:r w:rsidRPr="00AB0D9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AB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stated mode of delivery.</w:t>
            </w:r>
          </w:p>
          <w:p w14:paraId="6CF46F14" w14:textId="77777777" w:rsidR="00AB0D93" w:rsidRDefault="00AB0D93" w:rsidP="00AB0D93">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79E">
              <w:rPr>
                <w:rFonts w:ascii="Nirmala UI" w:hAnsi="Nirmala UI" w:cs="Nirmala UI"/>
                <w:color w:val="0070C0"/>
                <w:lang w:val="en-GB"/>
              </w:rPr>
              <w:t>21.5.2</w:t>
            </w:r>
            <w:r>
              <w:rPr>
                <w:rFonts w:ascii="Nirmala UI" w:hAnsi="Nirmala UI" w:cs="Nirmala UI"/>
                <w:b w:val="0"/>
                <w:bCs w:val="0"/>
                <w:sz w:val="20"/>
                <w:szCs w:val="20"/>
                <w:lang w:val="en-GB"/>
              </w:rPr>
              <w:t xml:space="preserve"> </w:t>
            </w:r>
            <w:r w:rsidRPr="00AB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front foot must land with some part of the foot, whether grounded or raised</w:t>
            </w:r>
          </w:p>
          <w:p w14:paraId="3D26E193" w14:textId="77777777" w:rsidR="00AB0D93" w:rsidRPr="00AB0D93" w:rsidRDefault="00AB0D93" w:rsidP="00B72E5F">
            <w:pPr>
              <w:pStyle w:val="Heading1"/>
              <w:numPr>
                <w:ilvl w:val="0"/>
                <w:numId w:val="41"/>
              </w:numPr>
              <w:spacing w:line="276" w:lineRule="auto"/>
              <w:ind w:right="-46"/>
              <w:jc w:val="both"/>
              <w:rPr>
                <w:rFonts w:ascii="Nirmala UI" w:hAnsi="Nirmala UI" w:cs="Nirmala UI"/>
                <w:b w:val="0"/>
                <w:bCs w:val="0"/>
                <w:sz w:val="20"/>
                <w:szCs w:val="20"/>
                <w:lang w:val="en-GB"/>
              </w:rPr>
            </w:pPr>
            <w:r w:rsidRPr="00AB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the same side of the imaginary line joining the two middle stumps as the return crease described in 21.5.1, and</w:t>
            </w:r>
          </w:p>
          <w:p w14:paraId="15D1F2F6" w14:textId="77777777" w:rsidR="00AB0D93" w:rsidRPr="00AB0D93" w:rsidRDefault="00AB0D93" w:rsidP="00B72E5F">
            <w:pPr>
              <w:pStyle w:val="Heading1"/>
              <w:numPr>
                <w:ilvl w:val="0"/>
                <w:numId w:val="41"/>
              </w:numPr>
              <w:spacing w:line="276" w:lineRule="auto"/>
              <w:ind w:right="-46"/>
              <w:jc w:val="both"/>
              <w:rPr>
                <w:rFonts w:ascii="Nirmala UI" w:hAnsi="Nirmala UI" w:cs="Nirmala UI"/>
                <w:b w:val="0"/>
                <w:bCs w:val="0"/>
                <w:sz w:val="20"/>
                <w:szCs w:val="20"/>
                <w:lang w:val="en-GB"/>
              </w:rPr>
            </w:pPr>
            <w:r w:rsidRPr="00AB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behind the popping crease.</w:t>
            </w:r>
          </w:p>
          <w:p w14:paraId="10B6F940" w14:textId="00DA42F1" w:rsidR="00AB0D93" w:rsidRPr="00AB0D93" w:rsidRDefault="00AB0D93" w:rsidP="00AB0D93">
            <w:pPr>
              <w:pStyle w:val="Heading1"/>
              <w:spacing w:line="276" w:lineRule="auto"/>
              <w:ind w:left="459" w:right="-46" w:firstLine="0"/>
              <w:jc w:val="both"/>
              <w:rPr>
                <w:rFonts w:ascii="Nirmala UI" w:hAnsi="Nirmala UI" w:cs="Nirmala UI"/>
                <w:b w:val="0"/>
                <w:bCs w:val="0"/>
                <w:sz w:val="20"/>
                <w:szCs w:val="20"/>
                <w:lang w:val="en-GB"/>
              </w:rPr>
            </w:pPr>
            <w:r w:rsidRPr="00AB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bowler’s end umpire is not satisfied that all of these three conditions have been met, </w:t>
            </w:r>
            <w:r w:rsidRPr="00AB0D9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AB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shall call and signal No ball. See Law 41.8 (Bowling of deliberate front foot No ball).</w:t>
            </w:r>
          </w:p>
        </w:tc>
        <w:tc>
          <w:tcPr>
            <w:tcW w:w="4508" w:type="dxa"/>
          </w:tcPr>
          <w:p w14:paraId="2CF452AB" w14:textId="77777777" w:rsidR="00F7441C" w:rsidRDefault="00466311" w:rsidP="004D28F7">
            <w:pPr>
              <w:pStyle w:val="Heading1"/>
              <w:ind w:left="0" w:right="-46" w:firstLine="0"/>
              <w:rPr>
                <w:rFonts w:ascii="Nirmala UI" w:hAnsi="Nirmala UI" w:cs="Nirmala UI"/>
                <w:iCs/>
                <w:szCs w:val="18"/>
                <w:lang w:val="en-GB"/>
              </w:rPr>
            </w:pPr>
            <w:r w:rsidRPr="00466311">
              <w:rPr>
                <w:rFonts w:ascii="Nirmala UI" w:hAnsi="Nirmala UI" w:cs="Nirmala UI"/>
                <w:color w:val="EE0000"/>
                <w:lang w:val="en-GB"/>
              </w:rPr>
              <w:t>21.5</w:t>
            </w:r>
            <w:r w:rsidR="00C500FA">
              <w:rPr>
                <w:rFonts w:ascii="Nirmala UI" w:hAnsi="Nirmala UI" w:cs="Nirmala UI"/>
                <w:color w:val="EE0000"/>
                <w:lang w:val="en-GB"/>
              </w:rPr>
              <w:t xml:space="preserve"> </w:t>
            </w:r>
            <w:r w:rsidR="00C500FA" w:rsidRPr="00C500FA">
              <w:rPr>
                <w:rFonts w:ascii="Nirmala UI" w:hAnsi="Nirmala UI" w:cs="Nirmala UI"/>
                <w:iCs/>
                <w:szCs w:val="18"/>
                <w:lang w:val="en-GB"/>
              </w:rPr>
              <w:t>సముచితమైన డెలివరి – పాదములు</w:t>
            </w:r>
          </w:p>
          <w:p w14:paraId="36C262CD" w14:textId="77777777" w:rsidR="00C500FA" w:rsidRDefault="00C500FA" w:rsidP="00C500FA">
            <w:pPr>
              <w:pStyle w:val="Heading1"/>
              <w:spacing w:line="276" w:lineRule="auto"/>
              <w:ind w:left="483" w:right="-46" w:firstLine="0"/>
              <w:jc w:val="both"/>
              <w:rPr>
                <w:rFonts w:ascii="Nirmala UI" w:hAnsi="Nirmala UI" w:cs="Nirmala UI"/>
                <w:b w:val="0"/>
                <w:bCs w:val="0"/>
                <w:sz w:val="20"/>
                <w:szCs w:val="20"/>
                <w:lang w:val="en-GB"/>
              </w:rPr>
            </w:pPr>
            <w:r w:rsidRPr="00C500FA">
              <w:rPr>
                <w:rFonts w:ascii="Nirmala UI" w:hAnsi="Nirmala UI" w:cs="Nirmala UI"/>
                <w:b w:val="0"/>
                <w:bCs w:val="0"/>
                <w:sz w:val="20"/>
                <w:szCs w:val="20"/>
                <w:lang w:val="en-GB"/>
              </w:rPr>
              <w:t>పాదములకు సంబంధించినంత వరకు డెలివరి సముచితమైనదిగా ఉండాలంటే, డెలివరి స్ట్రైడ్ లో,</w:t>
            </w:r>
          </w:p>
          <w:p w14:paraId="11A98246" w14:textId="77777777" w:rsidR="00C500FA" w:rsidRDefault="00C500FA" w:rsidP="00C500FA">
            <w:pPr>
              <w:pStyle w:val="Heading1"/>
              <w:spacing w:line="276" w:lineRule="auto"/>
              <w:ind w:left="625" w:right="-46" w:hanging="625"/>
              <w:jc w:val="both"/>
              <w:rPr>
                <w:rFonts w:ascii="Nirmala UI" w:hAnsi="Nirmala UI" w:cs="Nirmala UI"/>
                <w:b w:val="0"/>
                <w:bCs w:val="0"/>
                <w:sz w:val="20"/>
                <w:szCs w:val="20"/>
                <w:lang w:val="en-GB"/>
              </w:rPr>
            </w:pPr>
            <w:r w:rsidRPr="00E41C8B">
              <w:rPr>
                <w:rFonts w:ascii="Nirmala UI" w:hAnsi="Nirmala UI" w:cs="Nirmala UI"/>
                <w:color w:val="0070C0"/>
                <w:lang w:val="en-GB"/>
              </w:rPr>
              <w:t>21.5.1</w:t>
            </w:r>
            <w:r>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బౌలర్</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యొక్క</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వెనుక</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పాదం</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వారు</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బంతిని</w:t>
            </w:r>
            <w:r w:rsidRPr="00C500FA">
              <w:rPr>
                <w:rFonts w:ascii="Nirmala UI" w:hAnsi="Nirmala UI" w:cs="Nirmala UI"/>
                <w:b w:val="0"/>
                <w:bCs w:val="0"/>
                <w:sz w:val="20"/>
                <w:szCs w:val="20"/>
                <w:lang w:val="en-GB"/>
              </w:rPr>
              <w:t xml:space="preserve"> డెలివర్</w:t>
            </w:r>
            <w:r w:rsidRPr="00C500FA">
              <w:rPr>
                <w:rFonts w:ascii="Nirmala UI" w:hAnsi="Nirmala UI" w:cs="Nirmala UI" w:hint="cs"/>
                <w:b w:val="0"/>
                <w:bCs w:val="0"/>
                <w:sz w:val="20"/>
                <w:szCs w:val="20"/>
                <w:lang w:val="en-GB"/>
              </w:rPr>
              <w:t xml:space="preserve"> చేసే</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విధానానికి</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సంబంధించిన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వైపున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ఉన్న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రిటర్న్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క్రీజ్</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తాకకుండా</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దాని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లోపలే</w:t>
            </w:r>
            <w:r w:rsidRPr="00C500FA">
              <w:rPr>
                <w:rFonts w:ascii="Nirmala UI" w:hAnsi="Nirmala UI" w:cs="Nirmala UI"/>
                <w:b w:val="0"/>
                <w:bCs w:val="0"/>
                <w:sz w:val="20"/>
                <w:szCs w:val="20"/>
                <w:lang w:val="en-GB"/>
              </w:rPr>
              <w:t xml:space="preserve"> నేల పైకి చేరాలి (ల్యాండ్ అవ్వాలి).</w:t>
            </w:r>
          </w:p>
          <w:p w14:paraId="3A81385D" w14:textId="77777777" w:rsidR="00C500FA" w:rsidRDefault="00C500FA" w:rsidP="00C500FA">
            <w:pPr>
              <w:pStyle w:val="Heading1"/>
              <w:spacing w:line="276" w:lineRule="auto"/>
              <w:ind w:left="625" w:right="-46" w:hanging="625"/>
              <w:jc w:val="both"/>
              <w:rPr>
                <w:rFonts w:ascii="Nirmala UI" w:hAnsi="Nirmala UI" w:cs="Nirmala UI"/>
                <w:b w:val="0"/>
                <w:bCs w:val="0"/>
                <w:sz w:val="20"/>
                <w:szCs w:val="20"/>
                <w:lang w:val="en-GB"/>
              </w:rPr>
            </w:pPr>
            <w:r w:rsidRPr="00E41C8B">
              <w:rPr>
                <w:rFonts w:ascii="Nirmala UI" w:hAnsi="Nirmala UI" w:cs="Nirmala UI"/>
                <w:color w:val="0070C0"/>
                <w:lang w:val="en-GB"/>
              </w:rPr>
              <w:t>21.5.2</w:t>
            </w:r>
            <w:r>
              <w:rPr>
                <w:rFonts w:ascii="Nirmala UI" w:hAnsi="Nirmala UI" w:cs="Nirmala UI"/>
                <w:b w:val="0"/>
                <w:bCs w:val="0"/>
                <w:sz w:val="20"/>
                <w:szCs w:val="20"/>
                <w:lang w:val="en-GB"/>
              </w:rPr>
              <w:t xml:space="preserve"> </w:t>
            </w:r>
            <w:r w:rsidRPr="00C500FA">
              <w:rPr>
                <w:rFonts w:ascii="Nirmala UI" w:hAnsi="Nirmala UI" w:cs="Nirmala UI"/>
                <w:b w:val="0"/>
                <w:bCs w:val="0"/>
                <w:iCs/>
                <w:sz w:val="20"/>
                <w:szCs w:val="20"/>
                <w:lang w:val="en-GB"/>
              </w:rPr>
              <w:t xml:space="preserve">బౌలర్ యొక్క ముందు పాదము లోని </w:t>
            </w:r>
            <w:r w:rsidRPr="00C500FA">
              <w:rPr>
                <w:rFonts w:ascii="Nirmala UI" w:hAnsi="Nirmala UI" w:cs="Nirmala UI" w:hint="cs"/>
                <w:b w:val="0"/>
                <w:bCs w:val="0"/>
                <w:sz w:val="20"/>
                <w:szCs w:val="20"/>
                <w:lang w:val="en-GB"/>
              </w:rPr>
              <w:t>ఏదో</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 xml:space="preserve">ఒక </w:t>
            </w:r>
            <w:r w:rsidRPr="00C500FA">
              <w:rPr>
                <w:rFonts w:ascii="Nirmala UI" w:hAnsi="Nirmala UI" w:cs="Nirmala UI"/>
                <w:b w:val="0"/>
                <w:bCs w:val="0"/>
                <w:color w:val="000000" w:themeColor="text1"/>
                <w:sz w:val="20"/>
                <w:szCs w:val="20"/>
                <w:lang w:val="en-GB"/>
              </w:rPr>
              <w:t xml:space="preserve">భాగమైనా, </w:t>
            </w:r>
            <w:r w:rsidRPr="00C500FA">
              <w:rPr>
                <w:rFonts w:ascii="Nirmala UI" w:hAnsi="Nirmala UI" w:cs="Nirmala UI" w:hint="cs"/>
                <w:b w:val="0"/>
                <w:bCs w:val="0"/>
                <w:sz w:val="20"/>
                <w:szCs w:val="20"/>
                <w:lang w:val="en-GB"/>
              </w:rPr>
              <w:t>నేలకు</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ఆని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ఉన్నా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లేదా</w:t>
            </w:r>
            <w:r w:rsidRPr="00C500FA">
              <w:rPr>
                <w:rFonts w:ascii="Nirmala UI" w:hAnsi="Nirmala UI" w:cs="Nirmala UI"/>
                <w:b w:val="0"/>
                <w:bCs w:val="0"/>
                <w:sz w:val="20"/>
                <w:szCs w:val="20"/>
                <w:lang w:val="en-GB"/>
              </w:rPr>
              <w:t xml:space="preserve"> </w:t>
            </w:r>
            <w:r w:rsidRPr="00C500FA">
              <w:rPr>
                <w:rFonts w:ascii="Nirmala UI" w:hAnsi="Nirmala UI" w:cs="Nirmala UI"/>
                <w:b w:val="0"/>
                <w:bCs w:val="0"/>
                <w:color w:val="000000" w:themeColor="text1"/>
                <w:sz w:val="20"/>
                <w:szCs w:val="20"/>
                <w:lang w:val="en-GB"/>
              </w:rPr>
              <w:t>భూమి</w:t>
            </w:r>
            <w:r w:rsidRPr="00C500FA">
              <w:rPr>
                <w:rFonts w:ascii="Verdana" w:hAnsi="Verdana"/>
                <w:b w:val="0"/>
                <w:bCs w:val="0"/>
                <w:color w:val="000000" w:themeColor="text1"/>
                <w:sz w:val="20"/>
                <w:szCs w:val="20"/>
                <w:lang w:val="en-GB"/>
              </w:rPr>
              <w:t xml:space="preserve"> </w:t>
            </w:r>
            <w:r w:rsidRPr="00C500FA">
              <w:rPr>
                <w:rFonts w:ascii="Nirmala UI" w:hAnsi="Nirmala UI" w:cs="Nirmala UI"/>
                <w:b w:val="0"/>
                <w:bCs w:val="0"/>
                <w:color w:val="000000" w:themeColor="text1"/>
                <w:sz w:val="20"/>
                <w:szCs w:val="20"/>
                <w:lang w:val="en-GB"/>
              </w:rPr>
              <w:t>పైన</w:t>
            </w:r>
            <w:r w:rsidRPr="00C500FA">
              <w:rPr>
                <w:rFonts w:ascii="Verdana" w:hAnsi="Verdana"/>
                <w:b w:val="0"/>
                <w:bCs w:val="0"/>
                <w:color w:val="000000" w:themeColor="text1"/>
                <w:sz w:val="20"/>
                <w:szCs w:val="20"/>
                <w:lang w:val="en-GB"/>
              </w:rPr>
              <w:t xml:space="preserve"> </w:t>
            </w:r>
            <w:r w:rsidRPr="00C500FA">
              <w:rPr>
                <w:rFonts w:ascii="Nirmala UI" w:hAnsi="Nirmala UI" w:cs="Nirmala UI"/>
                <w:b w:val="0"/>
                <w:bCs w:val="0"/>
                <w:color w:val="000000" w:themeColor="text1"/>
                <w:sz w:val="20"/>
                <w:szCs w:val="20"/>
                <w:lang w:val="en-GB"/>
              </w:rPr>
              <w:t>నుంచి</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పైకి</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లేచి</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ఉన్నా</w:t>
            </w:r>
            <w:r w:rsidRPr="00C500FA">
              <w:rPr>
                <w:rFonts w:ascii="Nirmala UI" w:hAnsi="Nirmala UI" w:cs="Nirmala UI"/>
                <w:b w:val="0"/>
                <w:bCs w:val="0"/>
                <w:sz w:val="20"/>
                <w:szCs w:val="20"/>
                <w:lang w:val="en-GB"/>
              </w:rPr>
              <w:t>:</w:t>
            </w:r>
          </w:p>
          <w:p w14:paraId="47AC1CEF" w14:textId="77777777" w:rsidR="00C500FA" w:rsidRPr="00C500FA" w:rsidRDefault="00C500FA" w:rsidP="00B72E5F">
            <w:pPr>
              <w:pStyle w:val="Heading1"/>
              <w:numPr>
                <w:ilvl w:val="0"/>
                <w:numId w:val="42"/>
              </w:numPr>
              <w:spacing w:line="276" w:lineRule="auto"/>
              <w:ind w:right="-46"/>
              <w:jc w:val="both"/>
              <w:rPr>
                <w:rFonts w:ascii="Nirmala UI" w:hAnsi="Nirmala UI" w:cs="Nirmala UI"/>
                <w:b w:val="0"/>
                <w:bCs w:val="0"/>
                <w:lang w:val="en-GB"/>
              </w:rPr>
            </w:pPr>
            <w:r w:rsidRPr="00C500FA">
              <w:rPr>
                <w:rFonts w:ascii="Nirmala UI" w:hAnsi="Nirmala UI" w:cs="Nirmala UI"/>
                <w:b w:val="0"/>
                <w:bCs w:val="0"/>
                <w:sz w:val="20"/>
                <w:szCs w:val="20"/>
                <w:lang w:val="en-GB"/>
              </w:rPr>
              <w:t>21.5.1</w:t>
            </w:r>
            <w:r w:rsidRPr="00C500FA">
              <w:rPr>
                <w:rFonts w:ascii="Nirmala UI" w:hAnsi="Nirmala UI" w:cs="Nirmala UI" w:hint="cs"/>
                <w:b w:val="0"/>
                <w:bCs w:val="0"/>
                <w:sz w:val="20"/>
                <w:szCs w:val="20"/>
                <w:lang w:val="en-GB"/>
              </w:rPr>
              <w:t>లో</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వివరించిన</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విధంగా</w:t>
            </w:r>
            <w:r w:rsidRPr="00C500FA">
              <w:rPr>
                <w:rFonts w:ascii="Nirmala UI" w:hAnsi="Nirmala UI" w:cs="Nirmala UI"/>
                <w:b w:val="0"/>
                <w:bCs w:val="0"/>
                <w:color w:val="000000" w:themeColor="text1"/>
                <w:sz w:val="20"/>
                <w:szCs w:val="20"/>
                <w:lang w:val="en-GB"/>
              </w:rPr>
              <w:t xml:space="preserve"> రిటర్న్ క్రీస్ వైపు ఉన్న రెండు మధ్య స్టంప్ లను కలుపు ఒక్క ఊహాత్మకమైన రేఖ వైపు, </w:t>
            </w:r>
            <w:r w:rsidRPr="00C500FA">
              <w:rPr>
                <w:rFonts w:ascii="Nirmala UI" w:hAnsi="Nirmala UI" w:cs="Nirmala UI" w:hint="cs"/>
                <w:b w:val="0"/>
                <w:bCs w:val="0"/>
                <w:sz w:val="20"/>
                <w:szCs w:val="20"/>
                <w:lang w:val="en-GB"/>
              </w:rPr>
              <w:t>నేల</w:t>
            </w:r>
            <w:r w:rsidRPr="00C500FA">
              <w:rPr>
                <w:rFonts w:ascii="Nirmala UI" w:hAnsi="Nirmala UI" w:cs="Nirmala UI"/>
                <w:b w:val="0"/>
                <w:bCs w:val="0"/>
                <w:sz w:val="20"/>
                <w:szCs w:val="20"/>
                <w:lang w:val="en-GB"/>
              </w:rPr>
              <w:t xml:space="preserve"> పైకి చేరాలి </w:t>
            </w:r>
            <w:r w:rsidRPr="00C500FA">
              <w:rPr>
                <w:rFonts w:ascii="Nirmala UI" w:hAnsi="Nirmala UI" w:cs="Nirmala UI" w:hint="cs"/>
                <w:b w:val="0"/>
                <w:bCs w:val="0"/>
                <w:sz w:val="20"/>
                <w:szCs w:val="20"/>
                <w:lang w:val="en-GB"/>
              </w:rPr>
              <w:t>మరియు</w:t>
            </w:r>
          </w:p>
          <w:p w14:paraId="33230D8B" w14:textId="77777777" w:rsidR="00C500FA" w:rsidRPr="00C500FA" w:rsidRDefault="00C500FA" w:rsidP="00B72E5F">
            <w:pPr>
              <w:pStyle w:val="Heading1"/>
              <w:numPr>
                <w:ilvl w:val="0"/>
                <w:numId w:val="42"/>
              </w:numPr>
              <w:spacing w:line="276" w:lineRule="auto"/>
              <w:ind w:right="-46"/>
              <w:jc w:val="both"/>
              <w:rPr>
                <w:rFonts w:ascii="Nirmala UI" w:hAnsi="Nirmala UI" w:cs="Nirmala UI"/>
                <w:b w:val="0"/>
                <w:bCs w:val="0"/>
                <w:lang w:val="en-GB"/>
              </w:rPr>
            </w:pPr>
            <w:r w:rsidRPr="00C500FA">
              <w:rPr>
                <w:rFonts w:ascii="Nirmala UI" w:hAnsi="Nirmala UI" w:cs="Nirmala UI"/>
                <w:b w:val="0"/>
                <w:bCs w:val="0"/>
                <w:color w:val="000000" w:themeColor="text1"/>
                <w:sz w:val="20"/>
                <w:szCs w:val="20"/>
                <w:lang w:val="en-GB"/>
              </w:rPr>
              <w:t>పాపింగ్</w:t>
            </w:r>
            <w:r w:rsidRPr="00C500FA">
              <w:rPr>
                <w:rFonts w:ascii="Verdana" w:hAnsi="Verdana"/>
                <w:b w:val="0"/>
                <w:bCs w:val="0"/>
                <w:color w:val="000000" w:themeColor="text1"/>
                <w:sz w:val="20"/>
                <w:szCs w:val="20"/>
                <w:lang w:val="en-GB"/>
              </w:rPr>
              <w:t xml:space="preserve"> </w:t>
            </w:r>
            <w:r w:rsidRPr="00C500FA">
              <w:rPr>
                <w:rFonts w:ascii="Nirmala UI" w:hAnsi="Nirmala UI" w:cs="Nirmala UI"/>
                <w:b w:val="0"/>
                <w:bCs w:val="0"/>
                <w:color w:val="000000" w:themeColor="text1"/>
                <w:sz w:val="20"/>
                <w:szCs w:val="20"/>
                <w:lang w:val="en-GB"/>
              </w:rPr>
              <w:t>క్రీస్</w:t>
            </w:r>
            <w:r w:rsidRPr="00C500FA">
              <w:rPr>
                <w:rFonts w:ascii="Verdana" w:hAnsi="Verdana"/>
                <w:b w:val="0"/>
                <w:bCs w:val="0"/>
                <w:color w:val="000000" w:themeColor="text1"/>
                <w:sz w:val="20"/>
                <w:szCs w:val="20"/>
                <w:lang w:val="en-GB"/>
              </w:rPr>
              <w:t xml:space="preserve"> </w:t>
            </w:r>
            <w:r w:rsidRPr="00C500FA">
              <w:rPr>
                <w:rFonts w:ascii="Nirmala UI" w:hAnsi="Nirmala UI" w:cs="Nirmala UI" w:hint="cs"/>
                <w:b w:val="0"/>
                <w:bCs w:val="0"/>
                <w:sz w:val="20"/>
                <w:szCs w:val="20"/>
                <w:lang w:val="en-GB"/>
              </w:rPr>
              <w:t>వెనుక</w:t>
            </w:r>
            <w:r w:rsidRPr="00C500FA">
              <w:rPr>
                <w:rFonts w:ascii="Verdana" w:hAnsi="Verdana"/>
                <w:b w:val="0"/>
                <w:bCs w:val="0"/>
                <w:color w:val="000000" w:themeColor="text1"/>
                <w:sz w:val="20"/>
                <w:szCs w:val="20"/>
                <w:lang w:val="en-GB"/>
              </w:rPr>
              <w:t xml:space="preserve"> </w:t>
            </w:r>
            <w:r w:rsidRPr="00C500FA">
              <w:rPr>
                <w:rFonts w:ascii="Nirmala UI" w:hAnsi="Nirmala UI" w:cs="Nirmala UI"/>
                <w:b w:val="0"/>
                <w:bCs w:val="0"/>
                <w:color w:val="000000" w:themeColor="text1"/>
                <w:sz w:val="20"/>
                <w:szCs w:val="20"/>
                <w:lang w:val="en-GB"/>
              </w:rPr>
              <w:t>నేల పైకి చేరాలి</w:t>
            </w:r>
            <w:r w:rsidRPr="00C500FA">
              <w:rPr>
                <w:rFonts w:ascii="Nirmala UI" w:hAnsi="Nirmala UI" w:cs="Nirmala UI"/>
                <w:b w:val="0"/>
                <w:bCs w:val="0"/>
                <w:iCs/>
                <w:sz w:val="20"/>
                <w:szCs w:val="20"/>
                <w:lang w:val="en-GB"/>
              </w:rPr>
              <w:t>.</w:t>
            </w:r>
          </w:p>
          <w:p w14:paraId="5684C3C5" w14:textId="3A34F755" w:rsidR="00C500FA" w:rsidRPr="00C500FA" w:rsidRDefault="00C500FA" w:rsidP="00C500FA">
            <w:pPr>
              <w:pStyle w:val="Heading1"/>
              <w:spacing w:line="276" w:lineRule="auto"/>
              <w:ind w:left="0" w:right="-46" w:firstLine="0"/>
              <w:jc w:val="both"/>
              <w:rPr>
                <w:rFonts w:ascii="Nirmala UI" w:hAnsi="Nirmala UI" w:cs="Nirmala UI"/>
                <w:b w:val="0"/>
                <w:bCs w:val="0"/>
                <w:lang w:val="en-GB"/>
              </w:rPr>
            </w:pPr>
            <w:r w:rsidRPr="00C500FA">
              <w:rPr>
                <w:rFonts w:ascii="Nirmala UI" w:hAnsi="Nirmala UI" w:cs="Nirmala UI"/>
                <w:b w:val="0"/>
                <w:bCs w:val="0"/>
                <w:sz w:val="20"/>
                <w:szCs w:val="20"/>
                <w:lang w:val="en-GB"/>
              </w:rPr>
              <w:t xml:space="preserve">బౌలర్ ఎండ్ అంపైర్, </w:t>
            </w:r>
            <w:r w:rsidRPr="00C500FA">
              <w:rPr>
                <w:rFonts w:ascii="Nirmala UI" w:hAnsi="Nirmala UI" w:cs="Nirmala UI" w:hint="cs"/>
                <w:b w:val="0"/>
                <w:bCs w:val="0"/>
                <w:sz w:val="20"/>
                <w:szCs w:val="20"/>
                <w:lang w:val="en-GB"/>
              </w:rPr>
              <w:t>ఈ</w:t>
            </w:r>
            <w:r w:rsidRPr="00C500FA">
              <w:rPr>
                <w:rFonts w:ascii="Nirmala UI" w:hAnsi="Nirmala UI" w:cs="Nirmala UI"/>
                <w:b w:val="0"/>
                <w:bCs w:val="0"/>
                <w:sz w:val="20"/>
                <w:szCs w:val="20"/>
                <w:lang w:val="en-GB"/>
              </w:rPr>
              <w:t xml:space="preserve"> </w:t>
            </w:r>
            <w:r w:rsidRPr="00C500FA">
              <w:rPr>
                <w:rFonts w:ascii="Nirmala UI" w:hAnsi="Nirmala UI" w:cs="Nirmala UI" w:hint="cs"/>
                <w:b w:val="0"/>
                <w:bCs w:val="0"/>
                <w:sz w:val="20"/>
                <w:szCs w:val="20"/>
                <w:lang w:val="en-GB"/>
              </w:rPr>
              <w:t>మూడు</w:t>
            </w:r>
            <w:r w:rsidRPr="00C500FA">
              <w:rPr>
                <w:rFonts w:ascii="Nirmala UI" w:hAnsi="Nirmala UI" w:cs="Nirmala UI"/>
                <w:b w:val="0"/>
                <w:bCs w:val="0"/>
                <w:sz w:val="20"/>
                <w:szCs w:val="20"/>
                <w:lang w:val="en-GB"/>
              </w:rPr>
              <w:t xml:space="preserve"> షరత్తులు నెరవేరాయని సంతృప్తి చెందకపోతే, నో బాల్ </w:t>
            </w:r>
            <w:r w:rsidRPr="00C500FA">
              <w:rPr>
                <w:rFonts w:ascii="Nirmala UI" w:hAnsi="Nirmala UI" w:cs="Nirmala UI" w:hint="cs"/>
                <w:b w:val="0"/>
                <w:bCs w:val="0"/>
                <w:color w:val="000000" w:themeColor="text1"/>
                <w:sz w:val="20"/>
                <w:szCs w:val="20"/>
                <w:lang w:val="en-GB"/>
              </w:rPr>
              <w:t>కాల్</w:t>
            </w:r>
            <w:r w:rsidRPr="00C500FA">
              <w:rPr>
                <w:rFonts w:ascii="Nirmala UI" w:hAnsi="Nirmala UI" w:cs="Nirmala UI"/>
                <w:b w:val="0"/>
                <w:bCs w:val="0"/>
                <w:color w:val="000000" w:themeColor="text1"/>
                <w:sz w:val="20"/>
                <w:szCs w:val="20"/>
                <w:lang w:val="en-GB"/>
              </w:rPr>
              <w:t xml:space="preserve"> </w:t>
            </w:r>
            <w:r w:rsidRPr="00C500FA">
              <w:rPr>
                <w:rFonts w:ascii="Nirmala UI" w:hAnsi="Nirmala UI" w:cs="Nirmala UI" w:hint="cs"/>
                <w:b w:val="0"/>
                <w:bCs w:val="0"/>
                <w:color w:val="000000" w:themeColor="text1"/>
                <w:sz w:val="20"/>
                <w:szCs w:val="20"/>
                <w:lang w:val="en-GB"/>
              </w:rPr>
              <w:t>చేసి</w:t>
            </w:r>
            <w:r w:rsidRPr="00C500FA">
              <w:rPr>
                <w:rFonts w:ascii="Nirmala UI" w:hAnsi="Nirmala UI" w:cs="Nirmala UI"/>
                <w:b w:val="0"/>
                <w:bCs w:val="0"/>
                <w:color w:val="000000" w:themeColor="text1"/>
                <w:sz w:val="20"/>
                <w:szCs w:val="20"/>
                <w:lang w:val="en-GB"/>
              </w:rPr>
              <w:t xml:space="preserve"> </w:t>
            </w:r>
            <w:r w:rsidRPr="00C500FA">
              <w:rPr>
                <w:rFonts w:ascii="Nirmala UI" w:hAnsi="Nirmala UI" w:cs="Nirmala UI" w:hint="cs"/>
                <w:b w:val="0"/>
                <w:bCs w:val="0"/>
                <w:color w:val="000000" w:themeColor="text1"/>
                <w:sz w:val="20"/>
                <w:szCs w:val="20"/>
                <w:lang w:val="en-GB"/>
              </w:rPr>
              <w:t>మరియు</w:t>
            </w:r>
            <w:r w:rsidRPr="00C500FA">
              <w:rPr>
                <w:rFonts w:ascii="Nirmala UI" w:hAnsi="Nirmala UI" w:cs="Nirmala UI"/>
                <w:b w:val="0"/>
                <w:bCs w:val="0"/>
                <w:color w:val="000000" w:themeColor="text1"/>
                <w:sz w:val="20"/>
                <w:szCs w:val="20"/>
                <w:lang w:val="en-GB"/>
              </w:rPr>
              <w:t xml:space="preserve"> </w:t>
            </w:r>
            <w:r w:rsidRPr="00C500FA">
              <w:rPr>
                <w:rFonts w:ascii="Nirmala UI" w:hAnsi="Nirmala UI" w:cs="Nirmala UI" w:hint="cs"/>
                <w:b w:val="0"/>
                <w:bCs w:val="0"/>
                <w:color w:val="000000" w:themeColor="text1"/>
                <w:sz w:val="20"/>
                <w:szCs w:val="20"/>
                <w:lang w:val="en-GB"/>
              </w:rPr>
              <w:t>సంకేతం</w:t>
            </w:r>
            <w:r w:rsidRPr="00C500FA">
              <w:rPr>
                <w:rFonts w:ascii="Nirmala UI" w:hAnsi="Nirmala UI" w:cs="Nirmala UI"/>
                <w:b w:val="0"/>
                <w:bCs w:val="0"/>
                <w:color w:val="000000" w:themeColor="text1"/>
                <w:sz w:val="20"/>
                <w:szCs w:val="20"/>
                <w:lang w:val="en-GB"/>
              </w:rPr>
              <w:t xml:space="preserve"> </w:t>
            </w:r>
            <w:r w:rsidRPr="00C500FA">
              <w:rPr>
                <w:rFonts w:ascii="Nirmala UI" w:hAnsi="Nirmala UI" w:cs="Nirmala UI" w:hint="cs"/>
                <w:b w:val="0"/>
                <w:bCs w:val="0"/>
                <w:color w:val="000000" w:themeColor="text1"/>
                <w:sz w:val="20"/>
                <w:szCs w:val="20"/>
                <w:lang w:val="en-GB"/>
              </w:rPr>
              <w:t>ఇవ్వాలి</w:t>
            </w:r>
            <w:r w:rsidRPr="00C500FA">
              <w:rPr>
                <w:rFonts w:ascii="Nirmala UI" w:hAnsi="Nirmala UI" w:cs="Nirmala UI"/>
                <w:b w:val="0"/>
                <w:bCs w:val="0"/>
                <w:sz w:val="20"/>
                <w:szCs w:val="20"/>
                <w:lang w:val="en-GB"/>
              </w:rPr>
              <w:t xml:space="preserve">. </w:t>
            </w:r>
            <w:r w:rsidRPr="00C500FA">
              <w:rPr>
                <w:rFonts w:ascii="Nirmala UI" w:hAnsi="Nirmala UI" w:cs="Nirmala UI"/>
                <w:b w:val="0"/>
                <w:bCs w:val="0"/>
                <w:iCs/>
                <w:sz w:val="20"/>
                <w:szCs w:val="20"/>
                <w:lang w:val="en-GB"/>
              </w:rPr>
              <w:t xml:space="preserve">చట్టము 41.8 (ఉద్దేశపూర్వకంగా ముందు పాదము నో బాల్ బౌలింగ్ </w:t>
            </w:r>
            <w:r w:rsidR="00694A39">
              <w:rPr>
                <w:rFonts w:ascii="Nirmala UI" w:hAnsi="Nirmala UI" w:cs="Nirmala UI"/>
                <w:b w:val="0"/>
                <w:bCs w:val="0"/>
                <w:iCs/>
                <w:sz w:val="20"/>
                <w:szCs w:val="20"/>
                <w:lang w:val="en-GB"/>
              </w:rPr>
              <w:t>చేయడం</w:t>
            </w:r>
            <w:r w:rsidRPr="00C500FA">
              <w:rPr>
                <w:rFonts w:ascii="Nirmala UI" w:hAnsi="Nirmala UI" w:cs="Nirmala UI"/>
                <w:b w:val="0"/>
                <w:bCs w:val="0"/>
                <w:iCs/>
                <w:sz w:val="20"/>
                <w:szCs w:val="20"/>
                <w:lang w:val="en-GB"/>
              </w:rPr>
              <w:t>)</w:t>
            </w:r>
            <w:r w:rsidRPr="00C500FA">
              <w:rPr>
                <w:rFonts w:ascii="Nirmala UI" w:hAnsi="Nirmala UI" w:cs="Nirmala UI"/>
                <w:b w:val="0"/>
                <w:bCs w:val="0"/>
                <w:iCs/>
                <w:spacing w:val="-3"/>
                <w:sz w:val="20"/>
                <w:szCs w:val="20"/>
                <w:lang w:val="en-GB"/>
              </w:rPr>
              <w:t xml:space="preserve"> </w:t>
            </w:r>
            <w:r w:rsidRPr="00C500FA">
              <w:rPr>
                <w:rFonts w:ascii="Nirmala UI" w:hAnsi="Nirmala UI" w:cs="Nirmala UI"/>
                <w:b w:val="0"/>
                <w:bCs w:val="0"/>
                <w:iCs/>
                <w:sz w:val="20"/>
                <w:szCs w:val="20"/>
                <w:lang w:val="en-GB"/>
              </w:rPr>
              <w:t>చూడండి.</w:t>
            </w:r>
          </w:p>
        </w:tc>
      </w:tr>
    </w:tbl>
    <w:p w14:paraId="57868E09" w14:textId="77777777" w:rsidR="00E41C8B" w:rsidRDefault="00E41C8B">
      <w:r>
        <w:rPr>
          <w:b/>
          <w:bCs/>
        </w:rPr>
        <w:br w:type="page"/>
      </w:r>
    </w:p>
    <w:tbl>
      <w:tblPr>
        <w:tblStyle w:val="TableGrid"/>
        <w:tblW w:w="0" w:type="auto"/>
        <w:tblLook w:val="04A0" w:firstRow="1" w:lastRow="0" w:firstColumn="1" w:lastColumn="0" w:noHBand="0" w:noVBand="1"/>
      </w:tblPr>
      <w:tblGrid>
        <w:gridCol w:w="4508"/>
        <w:gridCol w:w="4508"/>
      </w:tblGrid>
      <w:tr w:rsidR="00F7441C" w14:paraId="449369C0" w14:textId="77777777" w:rsidTr="0041296A">
        <w:tc>
          <w:tcPr>
            <w:tcW w:w="4508" w:type="dxa"/>
          </w:tcPr>
          <w:p w14:paraId="6EA3A857" w14:textId="77777777" w:rsidR="00F7441C" w:rsidRDefault="00E41C8B" w:rsidP="005762E8">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C8B">
              <w:rPr>
                <w:rFonts w:ascii="Nirmala UI" w:hAnsi="Nirmala UI" w:cs="Nirmala UI"/>
                <w:color w:val="EE0000"/>
                <w:lang w:val="en-GB"/>
              </w:rPr>
              <w:lastRenderedPageBreak/>
              <w:t>21.6</w:t>
            </w:r>
            <w:r w:rsidR="00E76B3B">
              <w:rPr>
                <w:rFonts w:ascii="Nirmala UI" w:hAnsi="Nirmala UI" w:cs="Nirmala UI"/>
                <w:color w:val="EE0000"/>
                <w:lang w:val="en-GB"/>
              </w:rPr>
              <w:t xml:space="preserve"> </w:t>
            </w:r>
            <w:r w:rsidR="005762E8" w:rsidRPr="005762E8">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breaking wicket in delivering ball.</w:t>
            </w:r>
          </w:p>
          <w:p w14:paraId="56061979" w14:textId="4A6274D9" w:rsidR="005762E8" w:rsidRPr="005762E8" w:rsidRDefault="005762E8" w:rsidP="005762E8">
            <w:pPr>
              <w:pStyle w:val="Heading1"/>
              <w:spacing w:line="276" w:lineRule="auto"/>
              <w:ind w:left="459" w:right="-46" w:firstLine="0"/>
              <w:jc w:val="both"/>
              <w:rPr>
                <w:rFonts w:ascii="Nirmala UI" w:hAnsi="Nirmala UI" w:cs="Nirmala UI"/>
                <w:b w:val="0"/>
                <w:bCs w:val="0"/>
                <w:sz w:val="20"/>
                <w:szCs w:val="20"/>
                <w:lang w:val="en-GB"/>
              </w:rPr>
            </w:pPr>
            <w:r w:rsidRPr="005762E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ball is delivered and if the non-striker is not dismissed under Law 38.3 (Non-striker leaving </w:t>
            </w:r>
            <w:r w:rsidRPr="005762E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5762E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ground early), either umpire shall call and signal No ball if the bowler breaks the wicket at any time after the ball comes into play and before completion of the stride after the delivery stride. This shall include any clothing or other object that falls from </w:t>
            </w:r>
            <w:r w:rsidRPr="005762E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w:t>
            </w:r>
            <w:r w:rsidRPr="005762E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 and breaks the wicket. See Appendix A.12. Laws 2o.4.2.8, 2o.4.2.1o (Umpire calling and signalling Dead ball) and 21.12 will apply.</w:t>
            </w:r>
          </w:p>
        </w:tc>
        <w:tc>
          <w:tcPr>
            <w:tcW w:w="4508" w:type="dxa"/>
          </w:tcPr>
          <w:p w14:paraId="100FBD44" w14:textId="77777777" w:rsidR="00F7441C" w:rsidRDefault="00E41C8B" w:rsidP="00E41C8B">
            <w:pPr>
              <w:pStyle w:val="Heading1"/>
              <w:ind w:left="483" w:right="-46" w:hanging="483"/>
              <w:jc w:val="both"/>
              <w:rPr>
                <w:rFonts w:ascii="Nirmala UI" w:hAnsi="Nirmala UI" w:cs="Nirmala UI"/>
                <w:iCs/>
                <w:szCs w:val="18"/>
                <w:lang w:val="en-GB"/>
              </w:rPr>
            </w:pPr>
            <w:r w:rsidRPr="00E41C8B">
              <w:rPr>
                <w:rFonts w:ascii="Nirmala UI" w:hAnsi="Nirmala UI" w:cs="Nirmala UI"/>
                <w:color w:val="EE0000"/>
                <w:lang w:val="en-GB"/>
              </w:rPr>
              <w:t>21.6</w:t>
            </w:r>
            <w:r>
              <w:rPr>
                <w:rFonts w:ascii="Nirmala UI" w:hAnsi="Nirmala UI" w:cs="Nirmala UI"/>
                <w:color w:val="EE0000"/>
                <w:lang w:val="en-GB"/>
              </w:rPr>
              <w:t xml:space="preserve"> </w:t>
            </w:r>
            <w:r w:rsidRPr="00E41C8B">
              <w:rPr>
                <w:rFonts w:ascii="Nirmala UI" w:hAnsi="Nirmala UI" w:cs="Nirmala UI"/>
                <w:iCs/>
                <w:szCs w:val="18"/>
                <w:lang w:val="en-GB"/>
              </w:rPr>
              <w:t>బౌలర్</w:t>
            </w:r>
            <w:r w:rsidRPr="00E41C8B">
              <w:rPr>
                <w:iCs/>
                <w:szCs w:val="18"/>
                <w:lang w:val="en-GB"/>
              </w:rPr>
              <w:t xml:space="preserve"> </w:t>
            </w:r>
            <w:r w:rsidRPr="00E41C8B">
              <w:rPr>
                <w:rFonts w:ascii="Nirmala UI" w:hAnsi="Nirmala UI" w:cs="Nirmala UI"/>
                <w:iCs/>
                <w:szCs w:val="18"/>
                <w:lang w:val="en-GB"/>
              </w:rPr>
              <w:t>బంతి</w:t>
            </w:r>
            <w:r w:rsidRPr="00E41C8B">
              <w:rPr>
                <w:iCs/>
                <w:szCs w:val="18"/>
                <w:lang w:val="en-GB"/>
              </w:rPr>
              <w:t xml:space="preserve"> </w:t>
            </w:r>
            <w:r w:rsidRPr="00E41C8B">
              <w:rPr>
                <w:rFonts w:ascii="Nirmala UI" w:hAnsi="Nirmala UI" w:cs="Nirmala UI"/>
                <w:iCs/>
                <w:szCs w:val="18"/>
                <w:lang w:val="en-GB"/>
              </w:rPr>
              <w:t>డెలివర్</w:t>
            </w:r>
            <w:r w:rsidRPr="00E41C8B">
              <w:rPr>
                <w:iCs/>
                <w:szCs w:val="18"/>
                <w:lang w:val="en-GB"/>
              </w:rPr>
              <w:t xml:space="preserve"> </w:t>
            </w:r>
            <w:r w:rsidRPr="00E41C8B">
              <w:rPr>
                <w:rFonts w:ascii="Nirmala UI" w:hAnsi="Nirmala UI" w:cs="Nirmala UI"/>
                <w:iCs/>
                <w:szCs w:val="18"/>
                <w:lang w:val="en-GB"/>
              </w:rPr>
              <w:t>చేసేటప్పుడు</w:t>
            </w:r>
            <w:r w:rsidRPr="00E41C8B">
              <w:rPr>
                <w:iCs/>
                <w:szCs w:val="18"/>
                <w:lang w:val="en-GB"/>
              </w:rPr>
              <w:t xml:space="preserve"> </w:t>
            </w:r>
            <w:r w:rsidRPr="00E41C8B">
              <w:rPr>
                <w:rFonts w:ascii="Nirmala UI" w:hAnsi="Nirmala UI" w:cs="Nirmala UI"/>
                <w:iCs/>
                <w:szCs w:val="18"/>
                <w:lang w:val="en-GB"/>
              </w:rPr>
              <w:t>వికెట్</w:t>
            </w:r>
            <w:r w:rsidRPr="00E41C8B">
              <w:rPr>
                <w:iCs/>
                <w:szCs w:val="18"/>
                <w:lang w:val="en-GB"/>
              </w:rPr>
              <w:t xml:space="preserve"> </w:t>
            </w:r>
            <w:r w:rsidRPr="00E41C8B">
              <w:rPr>
                <w:rFonts w:ascii="Nirmala UI" w:hAnsi="Nirmala UI" w:cs="Nirmala UI"/>
                <w:iCs/>
                <w:szCs w:val="18"/>
                <w:lang w:val="en-GB"/>
              </w:rPr>
              <w:t>ను</w:t>
            </w:r>
            <w:r w:rsidRPr="00E41C8B">
              <w:rPr>
                <w:iCs/>
                <w:szCs w:val="18"/>
                <w:lang w:val="en-GB"/>
              </w:rPr>
              <w:t xml:space="preserve"> </w:t>
            </w:r>
            <w:r w:rsidRPr="00E41C8B">
              <w:rPr>
                <w:rFonts w:ascii="Nirmala UI" w:hAnsi="Nirmala UI" w:cs="Nirmala UI"/>
                <w:iCs/>
                <w:szCs w:val="18"/>
                <w:lang w:val="en-GB"/>
              </w:rPr>
              <w:t>పగులకొట్టడం</w:t>
            </w:r>
          </w:p>
          <w:p w14:paraId="430C2926" w14:textId="13F36EED" w:rsidR="00E41C8B" w:rsidRPr="00E76B3B" w:rsidRDefault="00E76B3B" w:rsidP="00E76B3B">
            <w:pPr>
              <w:pStyle w:val="Heading1"/>
              <w:spacing w:line="276" w:lineRule="auto"/>
              <w:ind w:left="483" w:right="-46" w:firstLine="0"/>
              <w:jc w:val="both"/>
              <w:rPr>
                <w:rFonts w:ascii="Nirmala UI" w:hAnsi="Nirmala UI" w:cs="Nirmala UI"/>
                <w:b w:val="0"/>
                <w:bCs w:val="0"/>
                <w:sz w:val="20"/>
                <w:szCs w:val="20"/>
                <w:lang w:val="en-GB"/>
              </w:rPr>
            </w:pPr>
            <w:r w:rsidRPr="00E76B3B">
              <w:rPr>
                <w:rFonts w:ascii="Nirmala UI" w:hAnsi="Nirmala UI" w:cs="Nirmala UI"/>
                <w:b w:val="0"/>
                <w:bCs w:val="0"/>
                <w:color w:val="000000" w:themeColor="text1"/>
                <w:sz w:val="20"/>
                <w:szCs w:val="20"/>
                <w:lang w:val="en-GB"/>
              </w:rPr>
              <w:t xml:space="preserve">బంతి ప్లే లోకి వచ్చిన తరువాత, బంతి డెలివర్ </w:t>
            </w:r>
            <w:r w:rsidR="00694A39">
              <w:rPr>
                <w:rFonts w:ascii="Nirmala UI" w:hAnsi="Nirmala UI" w:cs="Nirmala UI"/>
                <w:b w:val="0"/>
                <w:bCs w:val="0"/>
                <w:color w:val="000000" w:themeColor="text1"/>
                <w:sz w:val="20"/>
                <w:szCs w:val="20"/>
                <w:lang w:val="en-GB"/>
              </w:rPr>
              <w:t>చేయడం</w:t>
            </w:r>
            <w:r w:rsidRPr="00E76B3B">
              <w:rPr>
                <w:rFonts w:ascii="Nirmala UI" w:hAnsi="Nirmala UI" w:cs="Nirmala UI"/>
                <w:b w:val="0"/>
                <w:bCs w:val="0"/>
                <w:color w:val="000000" w:themeColor="text1"/>
                <w:sz w:val="20"/>
                <w:szCs w:val="20"/>
                <w:lang w:val="en-GB"/>
              </w:rPr>
              <w:t xml:space="preserve"> జరిగి మరియు ఏ సమయములో అయినా డెలివరి స్ట్రైడ్ కు </w:t>
            </w:r>
            <w:r w:rsidRPr="00E76B3B">
              <w:rPr>
                <w:rFonts w:ascii="Nirmala UI" w:hAnsi="Nirmala UI" w:cs="Nirmala UI" w:hint="cs"/>
                <w:b w:val="0"/>
                <w:bCs w:val="0"/>
                <w:sz w:val="20"/>
                <w:szCs w:val="20"/>
              </w:rPr>
              <w:t>తర్వాత</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వేసే</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అడుగు</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పూర్తికాకముందే</w:t>
            </w:r>
            <w:r w:rsidRPr="00E76B3B">
              <w:rPr>
                <w:rFonts w:ascii="Nirmala UI" w:hAnsi="Nirmala UI" w:cs="Nirmala UI"/>
                <w:b w:val="0"/>
                <w:bCs w:val="0"/>
                <w:color w:val="000000" w:themeColor="text1"/>
                <w:sz w:val="20"/>
                <w:szCs w:val="20"/>
                <w:lang w:val="en-GB"/>
              </w:rPr>
              <w:t xml:space="preserve"> బౌలర్ వికెట్ ను </w:t>
            </w:r>
            <w:r w:rsidRPr="00E76B3B">
              <w:rPr>
                <w:rFonts w:ascii="Nirmala UI" w:hAnsi="Nirmala UI" w:cs="Nirmala UI" w:hint="cs"/>
                <w:b w:val="0"/>
                <w:bCs w:val="0"/>
                <w:sz w:val="20"/>
                <w:szCs w:val="20"/>
              </w:rPr>
              <w:t>పడగొడితే</w:t>
            </w:r>
            <w:r w:rsidRPr="00E76B3B">
              <w:rPr>
                <w:rFonts w:ascii="Nirmala UI" w:hAnsi="Nirmala UI" w:cs="Nirmala UI"/>
                <w:b w:val="0"/>
                <w:bCs w:val="0"/>
                <w:color w:val="000000" w:themeColor="text1"/>
                <w:sz w:val="20"/>
                <w:szCs w:val="20"/>
                <w:lang w:val="en-GB"/>
              </w:rPr>
              <w:t xml:space="preserve">, మరియు చట్టము 38.3 (నాన్-స్ట్రైకర్ తన గ్రౌండ్‌ను తొందరగా వదిలి వెళ్ళడం) ప్రకారం, నాన్-స్ట్రైకర్ ఔట్ కాకపొతే, ఏ ఒక్క అంపైర్ అయినా, నో బాల్ </w:t>
            </w:r>
            <w:r w:rsidRPr="00E76B3B">
              <w:rPr>
                <w:rFonts w:ascii="Nirmala UI" w:hAnsi="Nirmala UI" w:cs="Nirmala UI" w:hint="cs"/>
                <w:b w:val="0"/>
                <w:bCs w:val="0"/>
                <w:color w:val="000000" w:themeColor="text1"/>
                <w:sz w:val="20"/>
                <w:szCs w:val="20"/>
                <w:lang w:val="en-GB"/>
              </w:rPr>
              <w:t>కాల్</w:t>
            </w:r>
            <w:r w:rsidRPr="00E76B3B">
              <w:rPr>
                <w:rFonts w:ascii="Nirmala UI" w:hAnsi="Nirmala UI" w:cs="Nirmala UI"/>
                <w:b w:val="0"/>
                <w:bCs w:val="0"/>
                <w:color w:val="000000" w:themeColor="text1"/>
                <w:sz w:val="20"/>
                <w:szCs w:val="20"/>
                <w:lang w:val="en-GB"/>
              </w:rPr>
              <w:t xml:space="preserve"> </w:t>
            </w:r>
            <w:r w:rsidRPr="00E76B3B">
              <w:rPr>
                <w:rFonts w:ascii="Nirmala UI" w:hAnsi="Nirmala UI" w:cs="Nirmala UI" w:hint="cs"/>
                <w:b w:val="0"/>
                <w:bCs w:val="0"/>
                <w:color w:val="000000" w:themeColor="text1"/>
                <w:sz w:val="20"/>
                <w:szCs w:val="20"/>
                <w:lang w:val="en-GB"/>
              </w:rPr>
              <w:t>చేసి</w:t>
            </w:r>
            <w:r w:rsidRPr="00E76B3B">
              <w:rPr>
                <w:rFonts w:ascii="Nirmala UI" w:hAnsi="Nirmala UI" w:cs="Nirmala UI"/>
                <w:b w:val="0"/>
                <w:bCs w:val="0"/>
                <w:color w:val="000000" w:themeColor="text1"/>
                <w:sz w:val="20"/>
                <w:szCs w:val="20"/>
                <w:lang w:val="en-GB"/>
              </w:rPr>
              <w:t xml:space="preserve"> </w:t>
            </w:r>
            <w:r w:rsidRPr="00E76B3B">
              <w:rPr>
                <w:rFonts w:ascii="Nirmala UI" w:hAnsi="Nirmala UI" w:cs="Nirmala UI" w:hint="cs"/>
                <w:b w:val="0"/>
                <w:bCs w:val="0"/>
                <w:color w:val="000000" w:themeColor="text1"/>
                <w:sz w:val="20"/>
                <w:szCs w:val="20"/>
                <w:lang w:val="en-GB"/>
              </w:rPr>
              <w:t>మరియు</w:t>
            </w:r>
            <w:r w:rsidRPr="00E76B3B">
              <w:rPr>
                <w:rFonts w:ascii="Nirmala UI" w:hAnsi="Nirmala UI" w:cs="Nirmala UI"/>
                <w:b w:val="0"/>
                <w:bCs w:val="0"/>
                <w:color w:val="000000" w:themeColor="text1"/>
                <w:sz w:val="20"/>
                <w:szCs w:val="20"/>
                <w:lang w:val="en-GB"/>
              </w:rPr>
              <w:t xml:space="preserve"> </w:t>
            </w:r>
            <w:r w:rsidRPr="00E76B3B">
              <w:rPr>
                <w:rFonts w:ascii="Nirmala UI" w:hAnsi="Nirmala UI" w:cs="Nirmala UI" w:hint="cs"/>
                <w:b w:val="0"/>
                <w:bCs w:val="0"/>
                <w:color w:val="000000" w:themeColor="text1"/>
                <w:sz w:val="20"/>
                <w:szCs w:val="20"/>
                <w:lang w:val="en-GB"/>
              </w:rPr>
              <w:t>సంకేతం</w:t>
            </w:r>
            <w:r w:rsidRPr="00E76B3B">
              <w:rPr>
                <w:rFonts w:ascii="Nirmala UI" w:hAnsi="Nirmala UI" w:cs="Nirmala UI"/>
                <w:b w:val="0"/>
                <w:bCs w:val="0"/>
                <w:color w:val="000000" w:themeColor="text1"/>
                <w:sz w:val="20"/>
                <w:szCs w:val="20"/>
                <w:lang w:val="en-GB"/>
              </w:rPr>
              <w:t xml:space="preserve"> </w:t>
            </w:r>
            <w:r w:rsidRPr="00E76B3B">
              <w:rPr>
                <w:rFonts w:ascii="Nirmala UI" w:hAnsi="Nirmala UI" w:cs="Nirmala UI" w:hint="cs"/>
                <w:b w:val="0"/>
                <w:bCs w:val="0"/>
                <w:color w:val="000000" w:themeColor="text1"/>
                <w:sz w:val="20"/>
                <w:szCs w:val="20"/>
                <w:lang w:val="en-GB"/>
              </w:rPr>
              <w:t>ఇవ్వాలి</w:t>
            </w:r>
            <w:r w:rsidRPr="00E76B3B">
              <w:rPr>
                <w:rFonts w:ascii="Nirmala UI" w:hAnsi="Nirmala UI" w:cs="Nirmala UI"/>
                <w:b w:val="0"/>
                <w:bCs w:val="0"/>
                <w:sz w:val="20"/>
                <w:szCs w:val="20"/>
                <w:lang w:val="en-GB"/>
              </w:rPr>
              <w:t xml:space="preserve">. </w:t>
            </w:r>
            <w:r w:rsidRPr="00E76B3B">
              <w:rPr>
                <w:rFonts w:ascii="Nirmala UI" w:hAnsi="Nirmala UI" w:cs="Nirmala UI" w:hint="cs"/>
                <w:b w:val="0"/>
                <w:bCs w:val="0"/>
                <w:sz w:val="20"/>
                <w:szCs w:val="20"/>
              </w:rPr>
              <w:t>బౌలర్</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శరీరం</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నుండి</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జారిపడి</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వికెట్‌ను</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పడగొట్టే</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ఏ</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దుస్తులైనా</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లేదా</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ఇతర</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వస్తువైనా</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ఇందులో</w:t>
            </w:r>
            <w:r w:rsidRPr="00E76B3B">
              <w:rPr>
                <w:rFonts w:ascii="Nirmala UI" w:hAnsi="Nirmala UI" w:cs="Nirmala UI"/>
                <w:b w:val="0"/>
                <w:bCs w:val="0"/>
                <w:sz w:val="20"/>
                <w:szCs w:val="20"/>
              </w:rPr>
              <w:t xml:space="preserve"> </w:t>
            </w:r>
            <w:r w:rsidRPr="00E76B3B">
              <w:rPr>
                <w:rFonts w:ascii="Nirmala UI" w:hAnsi="Nirmala UI" w:cs="Nirmala UI" w:hint="cs"/>
                <w:b w:val="0"/>
                <w:bCs w:val="0"/>
                <w:sz w:val="20"/>
                <w:szCs w:val="20"/>
              </w:rPr>
              <w:t>చేర్చబడుతుంది</w:t>
            </w:r>
            <w:r w:rsidRPr="00E76B3B">
              <w:rPr>
                <w:rFonts w:ascii="Nirmala UI" w:hAnsi="Nirmala UI" w:cs="Nirmala UI"/>
                <w:b w:val="0"/>
                <w:bCs w:val="0"/>
                <w:sz w:val="20"/>
                <w:szCs w:val="20"/>
                <w:lang w:val="en-GB"/>
              </w:rPr>
              <w:t xml:space="preserve">. </w:t>
            </w:r>
            <w:r w:rsidRPr="00E76B3B">
              <w:rPr>
                <w:rFonts w:ascii="Nirmala UI" w:hAnsi="Nirmala UI" w:cs="Nirmala UI"/>
                <w:b w:val="0"/>
                <w:bCs w:val="0"/>
                <w:iCs/>
                <w:sz w:val="20"/>
                <w:szCs w:val="20"/>
                <w:lang w:val="en-GB"/>
              </w:rPr>
              <w:t xml:space="preserve">అనుబంధం A.12, </w:t>
            </w:r>
            <w:r w:rsidRPr="00E76B3B">
              <w:rPr>
                <w:rFonts w:ascii="Nirmala UI" w:hAnsi="Nirmala UI" w:cs="Nirmala UI"/>
                <w:b w:val="0"/>
                <w:bCs w:val="0"/>
                <w:sz w:val="20"/>
                <w:szCs w:val="20"/>
                <w:lang w:val="en-GB"/>
              </w:rPr>
              <w:t>చట్టములు 20.4.2.8, 20.4.2.10 (</w:t>
            </w:r>
            <w:r w:rsidRPr="00E76B3B">
              <w:rPr>
                <w:rFonts w:ascii="Nirmala UI" w:hAnsi="Nirmala UI" w:cs="Nirmala UI"/>
                <w:b w:val="0"/>
                <w:bCs w:val="0"/>
                <w:iCs/>
                <w:sz w:val="20"/>
                <w:szCs w:val="20"/>
                <w:lang w:val="en-GB"/>
              </w:rPr>
              <w:t>అంపైర్</w:t>
            </w:r>
            <w:r w:rsidRPr="00E76B3B">
              <w:rPr>
                <w:b w:val="0"/>
                <w:bCs w:val="0"/>
                <w:iCs/>
                <w:sz w:val="20"/>
                <w:szCs w:val="20"/>
                <w:lang w:val="en-GB"/>
              </w:rPr>
              <w:t xml:space="preserve"> </w:t>
            </w:r>
            <w:r w:rsidRPr="00E76B3B">
              <w:rPr>
                <w:rFonts w:ascii="Nirmala UI" w:hAnsi="Nirmala UI" w:cs="Nirmala UI"/>
                <w:b w:val="0"/>
                <w:bCs w:val="0"/>
                <w:iCs/>
                <w:sz w:val="20"/>
                <w:szCs w:val="20"/>
                <w:lang w:val="en-GB"/>
              </w:rPr>
              <w:t>డెడ్</w:t>
            </w:r>
            <w:r w:rsidRPr="00E76B3B">
              <w:rPr>
                <w:b w:val="0"/>
                <w:bCs w:val="0"/>
                <w:iCs/>
                <w:sz w:val="20"/>
                <w:szCs w:val="20"/>
                <w:lang w:val="en-GB"/>
              </w:rPr>
              <w:t xml:space="preserve"> </w:t>
            </w:r>
            <w:r w:rsidRPr="00E76B3B">
              <w:rPr>
                <w:rFonts w:ascii="Nirmala UI" w:hAnsi="Nirmala UI" w:cs="Nirmala UI"/>
                <w:b w:val="0"/>
                <w:bCs w:val="0"/>
                <w:iCs/>
                <w:sz w:val="20"/>
                <w:szCs w:val="20"/>
                <w:lang w:val="en-GB"/>
              </w:rPr>
              <w:t>బాల్</w:t>
            </w:r>
            <w:r w:rsidRPr="00E76B3B">
              <w:rPr>
                <w:b w:val="0"/>
                <w:bCs w:val="0"/>
                <w:iCs/>
                <w:sz w:val="20"/>
                <w:szCs w:val="20"/>
                <w:lang w:val="en-GB"/>
              </w:rPr>
              <w:t xml:space="preserve"> </w:t>
            </w:r>
            <w:r w:rsidRPr="00E76B3B">
              <w:rPr>
                <w:rFonts w:ascii="Nirmala UI" w:hAnsi="Nirmala UI" w:cs="Nirmala UI"/>
                <w:b w:val="0"/>
                <w:bCs w:val="0"/>
                <w:iCs/>
                <w:sz w:val="20"/>
                <w:szCs w:val="20"/>
                <w:lang w:val="en-GB"/>
              </w:rPr>
              <w:t>కాల్</w:t>
            </w:r>
            <w:r w:rsidRPr="00E76B3B">
              <w:rPr>
                <w:b w:val="0"/>
                <w:bCs w:val="0"/>
                <w:iCs/>
                <w:sz w:val="20"/>
                <w:szCs w:val="20"/>
                <w:lang w:val="en-GB"/>
              </w:rPr>
              <w:t xml:space="preserve"> </w:t>
            </w:r>
            <w:r w:rsidR="00694A39">
              <w:rPr>
                <w:rFonts w:ascii="Nirmala UI" w:hAnsi="Nirmala UI" w:cs="Nirmala UI"/>
                <w:b w:val="0"/>
                <w:bCs w:val="0"/>
                <w:sz w:val="20"/>
                <w:szCs w:val="20"/>
              </w:rPr>
              <w:t>చేయడం</w:t>
            </w:r>
            <w:r w:rsidRPr="00E76B3B">
              <w:rPr>
                <w:b w:val="0"/>
                <w:bCs w:val="0"/>
                <w:iCs/>
                <w:sz w:val="20"/>
                <w:szCs w:val="20"/>
                <w:lang w:val="en-GB"/>
              </w:rPr>
              <w:t xml:space="preserve"> </w:t>
            </w:r>
            <w:r w:rsidRPr="00E76B3B">
              <w:rPr>
                <w:rFonts w:ascii="Nirmala UI" w:hAnsi="Nirmala UI" w:cs="Nirmala UI"/>
                <w:b w:val="0"/>
                <w:bCs w:val="0"/>
                <w:iCs/>
                <w:sz w:val="20"/>
                <w:szCs w:val="20"/>
                <w:lang w:val="en-GB"/>
              </w:rPr>
              <w:t>మరియు</w:t>
            </w:r>
            <w:r w:rsidRPr="00E76B3B">
              <w:rPr>
                <w:b w:val="0"/>
                <w:bCs w:val="0"/>
                <w:iCs/>
                <w:sz w:val="20"/>
                <w:szCs w:val="20"/>
                <w:lang w:val="en-GB"/>
              </w:rPr>
              <w:t xml:space="preserve"> </w:t>
            </w:r>
            <w:r w:rsidRPr="00E76B3B">
              <w:rPr>
                <w:rFonts w:ascii="Nirmala UI" w:hAnsi="Nirmala UI" w:cs="Nirmala UI"/>
                <w:b w:val="0"/>
                <w:bCs w:val="0"/>
                <w:iCs/>
                <w:sz w:val="20"/>
                <w:szCs w:val="20"/>
                <w:lang w:val="en-GB"/>
              </w:rPr>
              <w:t>సంకేతమివ్వడం)</w:t>
            </w:r>
            <w:r w:rsidRPr="00E76B3B">
              <w:rPr>
                <w:rFonts w:ascii="Nirmala UI" w:hAnsi="Nirmala UI" w:cs="Nirmala UI"/>
                <w:b w:val="0"/>
                <w:bCs w:val="0"/>
                <w:sz w:val="20"/>
                <w:szCs w:val="20"/>
                <w:lang w:val="en-GB"/>
              </w:rPr>
              <w:t xml:space="preserve"> </w:t>
            </w:r>
            <w:r w:rsidRPr="00E76B3B">
              <w:rPr>
                <w:rFonts w:ascii="Nirmala UI" w:hAnsi="Nirmala UI" w:cs="Nirmala UI"/>
                <w:b w:val="0"/>
                <w:bCs w:val="0"/>
                <w:iCs/>
                <w:sz w:val="20"/>
                <w:szCs w:val="20"/>
                <w:lang w:val="en-GB"/>
              </w:rPr>
              <w:t>చూడండి</w:t>
            </w:r>
            <w:r w:rsidRPr="00E76B3B">
              <w:rPr>
                <w:rFonts w:ascii="Nirmala UI" w:hAnsi="Nirmala UI" w:cs="Nirmala UI"/>
                <w:b w:val="0"/>
                <w:bCs w:val="0"/>
                <w:sz w:val="20"/>
                <w:szCs w:val="20"/>
                <w:lang w:val="en-GB"/>
              </w:rPr>
              <w:t>.</w:t>
            </w:r>
          </w:p>
        </w:tc>
      </w:tr>
      <w:tr w:rsidR="00F7441C" w14:paraId="1CC942B0" w14:textId="77777777" w:rsidTr="0041296A">
        <w:tc>
          <w:tcPr>
            <w:tcW w:w="4508" w:type="dxa"/>
          </w:tcPr>
          <w:p w14:paraId="311FB7AD" w14:textId="77777777" w:rsidR="00F7441C" w:rsidRDefault="00DF4466" w:rsidP="004E7CB8">
            <w:pPr>
              <w:pStyle w:val="Heading1"/>
              <w:spacing w:line="276" w:lineRule="auto"/>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466">
              <w:rPr>
                <w:rFonts w:ascii="Nirmala UI" w:hAnsi="Nirmala UI" w:cs="Nirmala UI"/>
                <w:color w:val="EE0000"/>
                <w:lang w:val="en-GB"/>
              </w:rPr>
              <w:t>21.7</w:t>
            </w:r>
            <w:r w:rsidR="004E7CB8">
              <w:rPr>
                <w:rFonts w:ascii="Nirmala UI" w:hAnsi="Nirmala UI" w:cs="Nirmala UI"/>
                <w:color w:val="EE0000"/>
                <w:lang w:val="en-GB"/>
              </w:rPr>
              <w:t xml:space="preserve"> </w:t>
            </w:r>
            <w:r w:rsidR="004E7CB8" w:rsidRPr="004E7CB8">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Ball bouncing more than once, rolling along the ground or </w:t>
            </w:r>
            <w:r w:rsidR="004E7CB8" w:rsidRPr="004E7CB8">
              <w:rPr>
                <w:rFonts w:ascii="Nirmala UI" w:hAnsi="Nirmala UI" w:cs="Nirmala UI"/>
                <w:color w:val="EE0000"/>
                <w:lang w:val="en-GB"/>
              </w:rPr>
              <w:t>landing</w:t>
            </w:r>
            <w:r w:rsidR="004E7CB8" w:rsidRPr="004E7CB8">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off the pitch</w:t>
            </w:r>
          </w:p>
          <w:p w14:paraId="79306993" w14:textId="77777777" w:rsidR="004E7CB8" w:rsidRDefault="004E7CB8" w:rsidP="004E7CB8">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C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 shall call and signal No ball if a ball which </w:t>
            </w:r>
            <w:r w:rsidRPr="004E7CB8">
              <w:rPr>
                <w:rFonts w:ascii="Nirmala UI" w:hAnsi="Nirmala UI" w:cs="Nirmala UI"/>
                <w:b w:val="0"/>
                <w:bCs w:val="0"/>
                <w:color w:val="EE0000"/>
                <w:sz w:val="20"/>
                <w:szCs w:val="20"/>
                <w:lang w:val="en-GB"/>
              </w:rPr>
              <w:t xml:space="preserve">they </w:t>
            </w:r>
            <w:r w:rsidRPr="004E7C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considers to have been delivered, without having previously touched bat or person of the striker,</w:t>
            </w:r>
          </w:p>
          <w:p w14:paraId="1D85C0C6" w14:textId="77777777" w:rsidR="004E7CB8" w:rsidRDefault="004E7CB8" w:rsidP="004E7CB8">
            <w:pPr>
              <w:pStyle w:val="Heading1"/>
              <w:spacing w:line="276" w:lineRule="auto"/>
              <w:ind w:left="601" w:right="-46" w:hanging="567"/>
              <w:jc w:val="both"/>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CB8">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21.7.1</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7C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bounces more than once or rolls along the ground before it reaches the popping crease</w:t>
            </w:r>
            <w:r w:rsidRPr="004E7CB8">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78E3EC" w14:textId="368EC0C3" w:rsidR="004E7CB8" w:rsidRDefault="004E7CB8" w:rsidP="004E7CB8">
            <w:pPr>
              <w:pStyle w:val="Heading1"/>
              <w:spacing w:line="276" w:lineRule="auto"/>
              <w:ind w:left="601" w:right="-46" w:firstLine="142"/>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C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p>
          <w:p w14:paraId="15BF0752" w14:textId="77777777" w:rsidR="004E7CB8" w:rsidRDefault="004E7CB8" w:rsidP="004E7CB8">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CB8">
              <w:rPr>
                <w:rFonts w:ascii="Nirmala UI" w:hAnsi="Nirmala UI" w:cs="Nirmala UI"/>
                <w:color w:val="0070C0"/>
                <w:lang w:val="en-GB"/>
              </w:rPr>
              <w:t>21.7.2</w:t>
            </w:r>
            <w:r>
              <w:rPr>
                <w:rFonts w:ascii="Nirmala UI" w:hAnsi="Nirmala UI" w:cs="Nirmala UI"/>
                <w:b w:val="0"/>
                <w:bCs w:val="0"/>
                <w:sz w:val="20"/>
                <w:szCs w:val="20"/>
                <w:lang w:val="en-GB"/>
              </w:rPr>
              <w:t xml:space="preserve"> </w:t>
            </w:r>
            <w:r w:rsidRPr="004E7CB8">
              <w:rPr>
                <w:rFonts w:ascii="Nirmala UI" w:eastAsia="+mn-ea" w:hAnsi="Nirmala UI" w:cs="Nirmala UI"/>
                <w:b w:val="0"/>
                <w:bCs w:val="0"/>
                <w:color w:val="FF2F23"/>
                <w:kern w:val="24"/>
                <w:position w:val="1"/>
                <w:sz w:val="20"/>
                <w:szCs w:val="20"/>
              </w:rPr>
              <w:t>first lands or subsequently bounces</w:t>
            </w:r>
            <w:r w:rsidRPr="004E7CB8">
              <w:rPr>
                <w:rFonts w:ascii="Nirmala UI" w:hAnsi="Nirmala UI" w:cs="Nirmala UI"/>
                <w:b w:val="0"/>
                <w:bCs w:val="0"/>
                <w:sz w:val="20"/>
                <w:szCs w:val="20"/>
                <w:lang w:val="en-GB"/>
              </w:rPr>
              <w:t xml:space="preserve"> </w:t>
            </w:r>
            <w:r w:rsidRPr="004E7C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pitches wholly or partially off the pitch as defined in Law 6.1 (Area of pitch) before it reaches the line of the striker’s wicket. When a non-turf pitch is being used, this will apply to any ball that wholly or partially </w:t>
            </w:r>
            <w:r w:rsidRPr="004E7CB8">
              <w:rPr>
                <w:rFonts w:ascii="Nirmala UI" w:eastAsia="+mn-ea" w:hAnsi="Nirmala UI" w:cs="Nirmala UI"/>
                <w:b w:val="0"/>
                <w:bCs w:val="0"/>
                <w:color w:val="FF2F23"/>
                <w:kern w:val="24"/>
                <w:position w:val="1"/>
                <w:sz w:val="20"/>
                <w:szCs w:val="20"/>
              </w:rPr>
              <w:t>first lands or subsequently bounces</w:t>
            </w:r>
            <w:r w:rsidRPr="004E7C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off the artificial surface.</w:t>
            </w:r>
          </w:p>
          <w:p w14:paraId="7D844300" w14:textId="77777777" w:rsidR="0014579E" w:rsidRDefault="0014579E" w:rsidP="004E7CB8">
            <w:pPr>
              <w:pStyle w:val="Heading1"/>
              <w:spacing w:line="276" w:lineRule="auto"/>
              <w:ind w:left="601" w:right="-46" w:hanging="567"/>
              <w:jc w:val="both"/>
              <w:rPr>
                <w:rFonts w:ascii="Nirmala UI" w:hAnsi="Nirmala UI" w:cs="Nirmala UI"/>
                <w:b w:val="0"/>
                <w:bCs w:val="0"/>
                <w:sz w:val="20"/>
                <w:szCs w:val="20"/>
                <w:lang w:val="en-GB"/>
              </w:rPr>
            </w:pPr>
          </w:p>
          <w:p w14:paraId="0B56E0A4" w14:textId="77777777" w:rsidR="0014579E" w:rsidRDefault="0014579E" w:rsidP="004E7CB8">
            <w:pPr>
              <w:pStyle w:val="Heading1"/>
              <w:spacing w:line="276" w:lineRule="auto"/>
              <w:ind w:left="601" w:right="-46" w:hanging="567"/>
              <w:jc w:val="both"/>
              <w:rPr>
                <w:rFonts w:ascii="Nirmala UI" w:hAnsi="Nirmala UI" w:cs="Nirmala UI"/>
                <w:b w:val="0"/>
                <w:bCs w:val="0"/>
                <w:sz w:val="20"/>
                <w:szCs w:val="20"/>
                <w:lang w:val="en-GB"/>
              </w:rPr>
            </w:pPr>
          </w:p>
          <w:p w14:paraId="295DC568" w14:textId="77777777" w:rsidR="0014579E" w:rsidRDefault="0014579E" w:rsidP="004E7CB8">
            <w:pPr>
              <w:pStyle w:val="Heading1"/>
              <w:spacing w:line="276" w:lineRule="auto"/>
              <w:ind w:left="601" w:right="-46" w:hanging="567"/>
              <w:jc w:val="both"/>
              <w:rPr>
                <w:rFonts w:ascii="Nirmala UI" w:hAnsi="Nirmala UI" w:cs="Nirmala UI"/>
                <w:b w:val="0"/>
                <w:bCs w:val="0"/>
                <w:sz w:val="20"/>
                <w:szCs w:val="20"/>
                <w:lang w:val="en-GB"/>
              </w:rPr>
            </w:pPr>
          </w:p>
          <w:p w14:paraId="3EE9E600" w14:textId="77777777" w:rsidR="0014579E" w:rsidRDefault="0014579E" w:rsidP="0014579E">
            <w:pPr>
              <w:tabs>
                <w:tab w:val="left" w:pos="3436"/>
                <w:tab w:val="left" w:pos="3578"/>
              </w:tabs>
              <w:adjustRightInd w:val="0"/>
              <w:spacing w:line="276" w:lineRule="auto"/>
              <w:ind w:left="459" w:right="9" w:hanging="459"/>
              <w:jc w:val="both"/>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579E">
              <w:rPr>
                <w:rFonts w:ascii="Nirmala UI" w:hAnsi="Nirmala UI" w:cs="Nirmala UI"/>
                <w:b/>
                <w:bCs/>
                <w:color w:val="EE0000"/>
                <w:lang w:val="en-GB"/>
              </w:rPr>
              <w:lastRenderedPageBreak/>
              <w:t>21.8</w:t>
            </w:r>
            <w:r>
              <w:rPr>
                <w:rFonts w:ascii="Nirmala UI" w:hAnsi="Nirmala UI" w:cs="Nirmala UI"/>
                <w:color w:val="EE0000"/>
                <w:lang w:val="en-GB"/>
              </w:rPr>
              <w:t xml:space="preserve"> </w:t>
            </w:r>
            <w:r w:rsidRPr="0014579E">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Ball </w:t>
            </w:r>
            <w:r w:rsidRPr="0014579E">
              <w:rPr>
                <w:rFonts w:ascii="Nirmala UI" w:hAnsi="Nirmala UI" w:cs="Nirmala UI"/>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causing the striker to leave the pitch, or ball </w:t>
            </w:r>
            <w:r w:rsidRPr="0014579E">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coming to rest in front of striker’s wicket.</w:t>
            </w:r>
          </w:p>
          <w:p w14:paraId="15F50C1E" w14:textId="1A113EA7" w:rsidR="0014579E" w:rsidRPr="0014579E" w:rsidRDefault="0014579E" w:rsidP="0014579E">
            <w:pPr>
              <w:tabs>
                <w:tab w:val="left" w:pos="3436"/>
                <w:tab w:val="left" w:pos="3578"/>
              </w:tabs>
              <w:adjustRightInd w:val="0"/>
              <w:spacing w:line="276" w:lineRule="auto"/>
              <w:ind w:left="459" w:right="9"/>
              <w:jc w:val="both"/>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579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ball delivered by the bowler comes to rest in front of the line of the striker’s wicket or</w:t>
            </w:r>
            <w:r w:rsidRPr="0014579E">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 far from the pitch that the striker would need to leave the pitch to attempt to play the ball (see Law 25.8 – Striker’s right to play the ball), </w:t>
            </w:r>
            <w:r w:rsidRPr="0014579E">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without having previously touched the bat or person of the striker, the umpire shall call and signal No ball and immediately call and signal Dead ball.</w:t>
            </w:r>
          </w:p>
          <w:p w14:paraId="35BB2925" w14:textId="2E2957BB" w:rsidR="0014579E" w:rsidRPr="004E7CB8" w:rsidRDefault="0014579E" w:rsidP="004E7CB8">
            <w:pPr>
              <w:pStyle w:val="Heading1"/>
              <w:spacing w:line="276" w:lineRule="auto"/>
              <w:ind w:left="601" w:right="-46" w:hanging="567"/>
              <w:jc w:val="both"/>
              <w:rPr>
                <w:rFonts w:ascii="Nirmala UI" w:hAnsi="Nirmala UI" w:cs="Nirmala UI"/>
                <w:b w:val="0"/>
                <w:bCs w:val="0"/>
                <w:sz w:val="20"/>
                <w:szCs w:val="20"/>
                <w:lang w:val="en-GB"/>
              </w:rPr>
            </w:pPr>
          </w:p>
        </w:tc>
        <w:tc>
          <w:tcPr>
            <w:tcW w:w="4508" w:type="dxa"/>
          </w:tcPr>
          <w:p w14:paraId="349FEB44" w14:textId="77777777" w:rsidR="00F7441C" w:rsidRDefault="00DF4466" w:rsidP="004E7CB8">
            <w:pPr>
              <w:pStyle w:val="Heading1"/>
              <w:ind w:left="483" w:right="-46" w:hanging="483"/>
              <w:jc w:val="both"/>
              <w:rPr>
                <w:rFonts w:ascii="Nirmala UI" w:hAnsi="Nirmala UI" w:cs="Nirmala UI"/>
                <w:iCs/>
                <w:color w:val="000000" w:themeColor="text1"/>
                <w:szCs w:val="18"/>
                <w:lang w:val="en-GB"/>
              </w:rPr>
            </w:pPr>
            <w:r w:rsidRPr="00DF4466">
              <w:rPr>
                <w:rFonts w:ascii="Nirmala UI" w:hAnsi="Nirmala UI" w:cs="Nirmala UI"/>
                <w:color w:val="EE0000"/>
                <w:lang w:val="en-GB"/>
              </w:rPr>
              <w:lastRenderedPageBreak/>
              <w:t>21.7</w:t>
            </w:r>
            <w:r w:rsidR="004E7CB8">
              <w:rPr>
                <w:rFonts w:ascii="Nirmala UI" w:hAnsi="Nirmala UI" w:cs="Nirmala UI"/>
                <w:color w:val="EE0000"/>
                <w:lang w:val="en-GB"/>
              </w:rPr>
              <w:t xml:space="preserve"> </w:t>
            </w:r>
            <w:r w:rsidR="004E7CB8" w:rsidRPr="004E7CB8">
              <w:rPr>
                <w:rFonts w:ascii="Nirmala UI" w:hAnsi="Nirmala UI" w:cs="Nirmala UI"/>
                <w:iCs/>
                <w:lang w:val="en-GB"/>
              </w:rPr>
              <w:t>బంతి</w:t>
            </w:r>
            <w:r w:rsidR="004E7CB8" w:rsidRPr="004E7CB8">
              <w:rPr>
                <w:iCs/>
                <w:lang w:val="en-GB"/>
              </w:rPr>
              <w:t xml:space="preserve"> </w:t>
            </w:r>
            <w:r w:rsidR="004E7CB8" w:rsidRPr="004E7CB8">
              <w:rPr>
                <w:rFonts w:ascii="Nirmala UI" w:hAnsi="Nirmala UI" w:cs="Nirmala UI"/>
                <w:iCs/>
                <w:lang w:val="en-GB"/>
              </w:rPr>
              <w:t>ఒక్కసారి</w:t>
            </w:r>
            <w:r w:rsidR="004E7CB8" w:rsidRPr="004E7CB8">
              <w:rPr>
                <w:iCs/>
                <w:lang w:val="en-GB"/>
              </w:rPr>
              <w:t xml:space="preserve"> </w:t>
            </w:r>
            <w:r w:rsidR="004E7CB8" w:rsidRPr="004E7CB8">
              <w:rPr>
                <w:rFonts w:ascii="Nirmala UI" w:hAnsi="Nirmala UI" w:cs="Nirmala UI"/>
                <w:iCs/>
                <w:lang w:val="en-GB"/>
              </w:rPr>
              <w:t>కంటే</w:t>
            </w:r>
            <w:r w:rsidR="004E7CB8" w:rsidRPr="004E7CB8">
              <w:rPr>
                <w:iCs/>
                <w:lang w:val="en-GB"/>
              </w:rPr>
              <w:t xml:space="preserve"> </w:t>
            </w:r>
            <w:r w:rsidR="004E7CB8" w:rsidRPr="004E7CB8">
              <w:rPr>
                <w:rFonts w:ascii="Nirmala UI" w:hAnsi="Nirmala UI" w:cs="Nirmala UI"/>
                <w:iCs/>
                <w:lang w:val="en-GB"/>
              </w:rPr>
              <w:t>ఎక్కువ</w:t>
            </w:r>
            <w:r w:rsidR="004E7CB8" w:rsidRPr="004E7CB8">
              <w:rPr>
                <w:iCs/>
                <w:lang w:val="en-GB"/>
              </w:rPr>
              <w:t xml:space="preserve"> </w:t>
            </w:r>
            <w:r w:rsidR="004E7CB8" w:rsidRPr="004E7CB8">
              <w:rPr>
                <w:rFonts w:ascii="Nirmala UI" w:hAnsi="Nirmala UI" w:cs="Nirmala UI"/>
                <w:iCs/>
                <w:lang w:val="en-GB"/>
              </w:rPr>
              <w:t>బౌన్స్</w:t>
            </w:r>
            <w:r w:rsidR="004E7CB8" w:rsidRPr="004E7CB8">
              <w:rPr>
                <w:iCs/>
                <w:lang w:val="en-GB"/>
              </w:rPr>
              <w:t xml:space="preserve"> </w:t>
            </w:r>
            <w:r w:rsidR="004E7CB8" w:rsidRPr="004E7CB8">
              <w:rPr>
                <w:rFonts w:ascii="Nirmala UI" w:hAnsi="Nirmala UI" w:cs="Nirmala UI"/>
                <w:iCs/>
                <w:lang w:val="en-GB"/>
              </w:rPr>
              <w:t>కావడం</w:t>
            </w:r>
            <w:r w:rsidR="004E7CB8" w:rsidRPr="004E7CB8">
              <w:rPr>
                <w:iCs/>
                <w:lang w:val="en-GB"/>
              </w:rPr>
              <w:t xml:space="preserve">, </w:t>
            </w:r>
            <w:r w:rsidR="004E7CB8" w:rsidRPr="004E7CB8">
              <w:rPr>
                <w:rFonts w:ascii="Nirmala UI" w:hAnsi="Nirmala UI" w:cs="Nirmala UI"/>
                <w:iCs/>
                <w:lang w:val="en-GB"/>
              </w:rPr>
              <w:t>నేల</w:t>
            </w:r>
            <w:r w:rsidR="004E7CB8" w:rsidRPr="004E7CB8">
              <w:rPr>
                <w:iCs/>
                <w:lang w:val="en-GB"/>
              </w:rPr>
              <w:t xml:space="preserve"> </w:t>
            </w:r>
            <w:r w:rsidR="004E7CB8" w:rsidRPr="004E7CB8">
              <w:rPr>
                <w:rFonts w:ascii="Nirmala UI" w:hAnsi="Nirmala UI" w:cs="Nirmala UI"/>
                <w:iCs/>
                <w:lang w:val="en-GB"/>
              </w:rPr>
              <w:t>పైన</w:t>
            </w:r>
            <w:r w:rsidR="004E7CB8" w:rsidRPr="004E7CB8">
              <w:rPr>
                <w:iCs/>
                <w:lang w:val="en-GB"/>
              </w:rPr>
              <w:t xml:space="preserve"> </w:t>
            </w:r>
            <w:r w:rsidR="004E7CB8" w:rsidRPr="004E7CB8">
              <w:rPr>
                <w:rFonts w:ascii="Nirmala UI" w:hAnsi="Nirmala UI" w:cs="Nirmala UI"/>
                <w:iCs/>
                <w:lang w:val="en-GB"/>
              </w:rPr>
              <w:t>రోల్</w:t>
            </w:r>
            <w:r w:rsidR="004E7CB8" w:rsidRPr="004E7CB8">
              <w:rPr>
                <w:iCs/>
                <w:lang w:val="en-GB"/>
              </w:rPr>
              <w:t xml:space="preserve"> </w:t>
            </w:r>
            <w:r w:rsidR="004E7CB8" w:rsidRPr="004E7CB8">
              <w:rPr>
                <w:rFonts w:ascii="Nirmala UI" w:hAnsi="Nirmala UI" w:cs="Nirmala UI"/>
                <w:iCs/>
                <w:lang w:val="en-GB"/>
              </w:rPr>
              <w:t>కావడం</w:t>
            </w:r>
            <w:r w:rsidR="004E7CB8" w:rsidRPr="004E7CB8">
              <w:rPr>
                <w:iCs/>
                <w:lang w:val="en-GB"/>
              </w:rPr>
              <w:t xml:space="preserve"> </w:t>
            </w:r>
            <w:r w:rsidR="004E7CB8" w:rsidRPr="004E7CB8">
              <w:rPr>
                <w:rFonts w:ascii="Nirmala UI" w:hAnsi="Nirmala UI" w:cs="Nirmala UI"/>
                <w:iCs/>
                <w:lang w:val="en-GB"/>
              </w:rPr>
              <w:t>లేదా</w:t>
            </w:r>
            <w:r w:rsidR="004E7CB8" w:rsidRPr="004E7CB8">
              <w:rPr>
                <w:iCs/>
                <w:lang w:val="en-GB"/>
              </w:rPr>
              <w:t xml:space="preserve"> </w:t>
            </w:r>
            <w:r w:rsidR="004E7CB8" w:rsidRPr="004E7CB8">
              <w:rPr>
                <w:rFonts w:ascii="Nirmala UI" w:hAnsi="Nirmala UI" w:cs="Nirmala UI"/>
                <w:iCs/>
                <w:lang w:val="en-GB"/>
              </w:rPr>
              <w:t>పిచ్</w:t>
            </w:r>
            <w:r w:rsidR="004E7CB8" w:rsidRPr="004E7CB8">
              <w:rPr>
                <w:iCs/>
                <w:lang w:val="en-GB"/>
              </w:rPr>
              <w:t xml:space="preserve"> </w:t>
            </w:r>
            <w:r w:rsidR="004E7CB8" w:rsidRPr="004E7CB8">
              <w:rPr>
                <w:rFonts w:ascii="Nirmala UI" w:hAnsi="Nirmala UI" w:cs="Nirmala UI"/>
                <w:iCs/>
                <w:lang w:val="en-GB"/>
              </w:rPr>
              <w:t>వెలుపల</w:t>
            </w:r>
            <w:r w:rsidR="004E7CB8" w:rsidRPr="004E7CB8">
              <w:rPr>
                <w:iCs/>
                <w:lang w:val="en-GB"/>
              </w:rPr>
              <w:t xml:space="preserve"> </w:t>
            </w:r>
            <w:r w:rsidR="004E7CB8" w:rsidRPr="004E7CB8">
              <w:rPr>
                <w:rFonts w:ascii="Nirmala UI" w:hAnsi="Nirmala UI" w:cs="Nirmala UI"/>
                <w:iCs/>
                <w:color w:val="000000" w:themeColor="text1"/>
                <w:szCs w:val="18"/>
                <w:lang w:val="en-GB"/>
              </w:rPr>
              <w:t>ల్యాండ్ అవ్వడము</w:t>
            </w:r>
          </w:p>
          <w:p w14:paraId="2BDA5C1D" w14:textId="1E24185A" w:rsidR="004E7CB8" w:rsidRDefault="004E7CB8" w:rsidP="004E7CB8">
            <w:pPr>
              <w:pStyle w:val="Heading1"/>
              <w:spacing w:line="276" w:lineRule="auto"/>
              <w:ind w:left="483" w:right="-46" w:firstLine="0"/>
              <w:jc w:val="both"/>
              <w:rPr>
                <w:rFonts w:ascii="Nirmala UI" w:hAnsi="Nirmala UI" w:cs="Nirmala UI"/>
                <w:b w:val="0"/>
                <w:bCs w:val="0"/>
                <w:color w:val="000000" w:themeColor="text1"/>
                <w:sz w:val="20"/>
                <w:szCs w:val="20"/>
                <w:lang w:val="en-GB"/>
              </w:rPr>
            </w:pPr>
            <w:r w:rsidRPr="004E7CB8">
              <w:rPr>
                <w:rFonts w:ascii="Nirmala UI" w:hAnsi="Nirmala UI" w:cs="Nirmala UI"/>
                <w:b w:val="0"/>
                <w:bCs w:val="0"/>
                <w:sz w:val="20"/>
                <w:szCs w:val="20"/>
                <w:lang w:val="en-GB"/>
              </w:rPr>
              <w:t xml:space="preserve">అంపైర్ అభిప్రాయములో డెలివర్ </w:t>
            </w:r>
            <w:r w:rsidR="009A3E9D" w:rsidRPr="009A3E9D">
              <w:rPr>
                <w:rFonts w:ascii="Nirmala UI" w:hAnsi="Nirmala UI" w:cs="Nirmala UI"/>
                <w:b w:val="0"/>
                <w:bCs w:val="0"/>
                <w:sz w:val="20"/>
                <w:szCs w:val="20"/>
                <w:lang w:val="en-GB"/>
              </w:rPr>
              <w:t>చేయబడిన</w:t>
            </w:r>
            <w:r w:rsidRPr="004E7CB8">
              <w:rPr>
                <w:rFonts w:ascii="Nirmala UI" w:hAnsi="Nirmala UI" w:cs="Nirmala UI"/>
                <w:b w:val="0"/>
                <w:bCs w:val="0"/>
                <w:sz w:val="20"/>
                <w:szCs w:val="20"/>
                <w:lang w:val="en-GB"/>
              </w:rPr>
              <w:t xml:space="preserve"> బంతి, ముందుగా స్ట్రైకర్ బ్యాట్ ను లేదా వారి శరీరమును తగులకుండా ఉంటే, ఈ క్రింద తెలుపబడిన పరిస్థితులలో, నో బాల్ </w:t>
            </w:r>
            <w:r w:rsidRPr="004E7CB8">
              <w:rPr>
                <w:rFonts w:ascii="Nirmala UI" w:hAnsi="Nirmala UI" w:cs="Nirmala UI" w:hint="cs"/>
                <w:b w:val="0"/>
                <w:bCs w:val="0"/>
                <w:color w:val="000000" w:themeColor="text1"/>
                <w:sz w:val="20"/>
                <w:szCs w:val="20"/>
                <w:lang w:val="en-GB"/>
              </w:rPr>
              <w:t>కాల్</w:t>
            </w:r>
            <w:r w:rsidRPr="004E7CB8">
              <w:rPr>
                <w:rFonts w:ascii="Nirmala UI" w:hAnsi="Nirmala UI" w:cs="Nirmala UI"/>
                <w:b w:val="0"/>
                <w:bCs w:val="0"/>
                <w:color w:val="000000" w:themeColor="text1"/>
                <w:sz w:val="20"/>
                <w:szCs w:val="20"/>
                <w:lang w:val="en-GB"/>
              </w:rPr>
              <w:t xml:space="preserve"> </w:t>
            </w:r>
            <w:r w:rsidRPr="004E7CB8">
              <w:rPr>
                <w:rFonts w:ascii="Nirmala UI" w:hAnsi="Nirmala UI" w:cs="Nirmala UI" w:hint="cs"/>
                <w:b w:val="0"/>
                <w:bCs w:val="0"/>
                <w:color w:val="000000" w:themeColor="text1"/>
                <w:sz w:val="20"/>
                <w:szCs w:val="20"/>
                <w:lang w:val="en-GB"/>
              </w:rPr>
              <w:t>చేసి</w:t>
            </w:r>
            <w:r w:rsidRPr="004E7CB8">
              <w:rPr>
                <w:rFonts w:ascii="Nirmala UI" w:hAnsi="Nirmala UI" w:cs="Nirmala UI"/>
                <w:b w:val="0"/>
                <w:bCs w:val="0"/>
                <w:color w:val="000000" w:themeColor="text1"/>
                <w:sz w:val="20"/>
                <w:szCs w:val="20"/>
                <w:lang w:val="en-GB"/>
              </w:rPr>
              <w:t xml:space="preserve"> </w:t>
            </w:r>
            <w:r w:rsidRPr="004E7CB8">
              <w:rPr>
                <w:rFonts w:ascii="Nirmala UI" w:hAnsi="Nirmala UI" w:cs="Nirmala UI" w:hint="cs"/>
                <w:b w:val="0"/>
                <w:bCs w:val="0"/>
                <w:color w:val="000000" w:themeColor="text1"/>
                <w:sz w:val="20"/>
                <w:szCs w:val="20"/>
                <w:lang w:val="en-GB"/>
              </w:rPr>
              <w:t>మరియు</w:t>
            </w:r>
            <w:r w:rsidRPr="004E7CB8">
              <w:rPr>
                <w:rFonts w:ascii="Nirmala UI" w:hAnsi="Nirmala UI" w:cs="Nirmala UI"/>
                <w:b w:val="0"/>
                <w:bCs w:val="0"/>
                <w:color w:val="000000" w:themeColor="text1"/>
                <w:sz w:val="20"/>
                <w:szCs w:val="20"/>
                <w:lang w:val="en-GB"/>
              </w:rPr>
              <w:t xml:space="preserve"> </w:t>
            </w:r>
            <w:r w:rsidRPr="004E7CB8">
              <w:rPr>
                <w:rFonts w:ascii="Nirmala UI" w:hAnsi="Nirmala UI" w:cs="Nirmala UI" w:hint="cs"/>
                <w:b w:val="0"/>
                <w:bCs w:val="0"/>
                <w:color w:val="000000" w:themeColor="text1"/>
                <w:sz w:val="20"/>
                <w:szCs w:val="20"/>
                <w:lang w:val="en-GB"/>
              </w:rPr>
              <w:t>సంకేతం</w:t>
            </w:r>
            <w:r w:rsidRPr="004E7CB8">
              <w:rPr>
                <w:rFonts w:ascii="Nirmala UI" w:hAnsi="Nirmala UI" w:cs="Nirmala UI"/>
                <w:b w:val="0"/>
                <w:bCs w:val="0"/>
                <w:color w:val="000000" w:themeColor="text1"/>
                <w:sz w:val="20"/>
                <w:szCs w:val="20"/>
                <w:lang w:val="en-GB"/>
              </w:rPr>
              <w:t xml:space="preserve"> </w:t>
            </w:r>
            <w:r w:rsidRPr="004E7CB8">
              <w:rPr>
                <w:rFonts w:ascii="Nirmala UI" w:hAnsi="Nirmala UI" w:cs="Nirmala UI" w:hint="cs"/>
                <w:b w:val="0"/>
                <w:bCs w:val="0"/>
                <w:color w:val="000000" w:themeColor="text1"/>
                <w:sz w:val="20"/>
                <w:szCs w:val="20"/>
                <w:lang w:val="en-GB"/>
              </w:rPr>
              <w:t>ఇవ్వాలి</w:t>
            </w:r>
            <w:r w:rsidRPr="004E7CB8">
              <w:rPr>
                <w:rFonts w:ascii="Nirmala UI" w:hAnsi="Nirmala UI" w:cs="Nirmala UI"/>
                <w:b w:val="0"/>
                <w:bCs w:val="0"/>
                <w:color w:val="000000" w:themeColor="text1"/>
                <w:sz w:val="20"/>
                <w:szCs w:val="20"/>
                <w:lang w:val="en-GB"/>
              </w:rPr>
              <w:t>:</w:t>
            </w:r>
          </w:p>
          <w:p w14:paraId="253CF5D3" w14:textId="0067318E" w:rsidR="004E7CB8" w:rsidRDefault="004E7CB8" w:rsidP="004E7CB8">
            <w:pPr>
              <w:pStyle w:val="Heading1"/>
              <w:spacing w:line="276" w:lineRule="auto"/>
              <w:ind w:left="625" w:right="-46" w:hanging="625"/>
              <w:jc w:val="both"/>
              <w:rPr>
                <w:rFonts w:ascii="Nirmala UI" w:hAnsi="Nirmala UI" w:cs="Nirmala UI"/>
                <w:b w:val="0"/>
                <w:bCs w:val="0"/>
                <w:sz w:val="20"/>
                <w:szCs w:val="20"/>
              </w:rPr>
            </w:pPr>
            <w:r w:rsidRPr="004E7CB8">
              <w:rPr>
                <w:rFonts w:ascii="Nirmala UI" w:hAnsi="Nirmala UI" w:cs="Nirmala UI"/>
                <w:color w:val="0070C0"/>
                <w:sz w:val="20"/>
                <w:szCs w:val="20"/>
                <w:lang w:val="en-GB"/>
              </w:rPr>
              <w:t>21.7.1</w:t>
            </w:r>
            <w:r>
              <w:rPr>
                <w:rFonts w:ascii="Nirmala UI" w:hAnsi="Nirmala UI" w:cs="Nirmala UI"/>
                <w:b w:val="0"/>
                <w:bCs w:val="0"/>
                <w:sz w:val="20"/>
                <w:szCs w:val="20"/>
                <w:lang w:val="en-GB"/>
              </w:rPr>
              <w:t xml:space="preserve"> </w:t>
            </w:r>
            <w:r w:rsidRPr="004E7CB8">
              <w:rPr>
                <w:rFonts w:ascii="Nirmala UI" w:hAnsi="Nirmala UI" w:cs="Nirmala UI"/>
                <w:b w:val="0"/>
                <w:bCs w:val="0"/>
                <w:sz w:val="20"/>
                <w:szCs w:val="20"/>
                <w:lang w:val="en-GB"/>
              </w:rPr>
              <w:t xml:space="preserve">పాపింగ్ క్రీస్ చేరక ముందు ఒక్కసారి కంటే ఎక్కువ </w:t>
            </w:r>
            <w:r w:rsidRPr="004E7CB8">
              <w:rPr>
                <w:rFonts w:ascii="Nirmala UI" w:hAnsi="Nirmala UI" w:cs="Nirmala UI" w:hint="cs"/>
                <w:b w:val="0"/>
                <w:bCs w:val="0"/>
                <w:sz w:val="20"/>
                <w:szCs w:val="20"/>
              </w:rPr>
              <w:t>సార్లు</w:t>
            </w:r>
            <w:r w:rsidRPr="004E7CB8">
              <w:rPr>
                <w:rFonts w:ascii="Nirmala UI" w:hAnsi="Nirmala UI" w:cs="Nirmala UI"/>
                <w:b w:val="0"/>
                <w:bCs w:val="0"/>
                <w:sz w:val="20"/>
                <w:szCs w:val="20"/>
              </w:rPr>
              <w:t xml:space="preserve"> </w:t>
            </w:r>
            <w:r w:rsidRPr="004E7CB8">
              <w:rPr>
                <w:rFonts w:ascii="Nirmala UI" w:hAnsi="Nirmala UI" w:cs="Nirmala UI"/>
                <w:b w:val="0"/>
                <w:bCs w:val="0"/>
                <w:sz w:val="20"/>
                <w:szCs w:val="20"/>
                <w:lang w:val="en-GB"/>
              </w:rPr>
              <w:t xml:space="preserve">బౌన్స్ అయితే. లేదా, నేల </w:t>
            </w:r>
            <w:r w:rsidRPr="004E7CB8">
              <w:rPr>
                <w:rFonts w:ascii="Nirmala UI" w:hAnsi="Nirmala UI" w:cs="Nirmala UI" w:hint="cs"/>
                <w:b w:val="0"/>
                <w:bCs w:val="0"/>
                <w:sz w:val="20"/>
                <w:szCs w:val="20"/>
              </w:rPr>
              <w:t>వెంబడి</w:t>
            </w:r>
            <w:r w:rsidRPr="004E7CB8">
              <w:rPr>
                <w:rFonts w:ascii="Nirmala UI" w:hAnsi="Nirmala UI" w:cs="Nirmala UI"/>
                <w:b w:val="0"/>
                <w:bCs w:val="0"/>
                <w:sz w:val="20"/>
                <w:szCs w:val="20"/>
              </w:rPr>
              <w:t xml:space="preserve"> </w:t>
            </w:r>
            <w:r w:rsidRPr="004E7CB8">
              <w:rPr>
                <w:rFonts w:ascii="Nirmala UI" w:hAnsi="Nirmala UI" w:cs="Nirmala UI" w:hint="cs"/>
                <w:b w:val="0"/>
                <w:bCs w:val="0"/>
                <w:sz w:val="20"/>
                <w:szCs w:val="20"/>
              </w:rPr>
              <w:t>దొర్లినా</w:t>
            </w:r>
          </w:p>
          <w:p w14:paraId="11321B9C" w14:textId="0A03B494" w:rsidR="004E7CB8" w:rsidRDefault="004E7CB8" w:rsidP="004E7CB8">
            <w:pPr>
              <w:pStyle w:val="Heading1"/>
              <w:spacing w:line="276" w:lineRule="auto"/>
              <w:ind w:left="625" w:right="-46" w:firstLine="0"/>
              <w:jc w:val="both"/>
              <w:rPr>
                <w:rFonts w:ascii="Nirmala UI" w:hAnsi="Nirmala UI" w:cs="Nirmala UI"/>
                <w:b w:val="0"/>
                <w:bCs w:val="0"/>
                <w:sz w:val="20"/>
                <w:szCs w:val="20"/>
                <w:lang w:val="en-GB"/>
              </w:rPr>
            </w:pPr>
            <w:r w:rsidRPr="004E7CB8">
              <w:rPr>
                <w:rFonts w:ascii="Nirmala UI" w:hAnsi="Nirmala UI" w:cs="Nirmala UI"/>
                <w:b w:val="0"/>
                <w:bCs w:val="0"/>
                <w:sz w:val="20"/>
                <w:szCs w:val="20"/>
                <w:lang w:val="en-GB"/>
              </w:rPr>
              <w:t>లేదా</w:t>
            </w:r>
          </w:p>
          <w:p w14:paraId="5AE910CB" w14:textId="14F02F60" w:rsidR="004E7CB8" w:rsidRPr="004E7CB8" w:rsidRDefault="004E7CB8" w:rsidP="004E7CB8">
            <w:pPr>
              <w:pStyle w:val="Heading1"/>
              <w:spacing w:line="276" w:lineRule="auto"/>
              <w:ind w:left="625" w:right="-46" w:hanging="625"/>
              <w:jc w:val="both"/>
              <w:rPr>
                <w:rFonts w:ascii="Nirmala UI" w:hAnsi="Nirmala UI" w:cs="Nirmala UI"/>
                <w:b w:val="0"/>
                <w:bCs w:val="0"/>
                <w:iCs/>
                <w:color w:val="000000" w:themeColor="text1"/>
                <w:szCs w:val="18"/>
                <w:lang w:val="en-GB"/>
              </w:rPr>
            </w:pPr>
            <w:r w:rsidRPr="004E7CB8">
              <w:rPr>
                <w:rFonts w:ascii="Nirmala UI" w:hAnsi="Nirmala UI" w:cs="Nirmala UI"/>
                <w:iCs/>
                <w:color w:val="0070C0"/>
                <w:szCs w:val="18"/>
                <w:lang w:val="en-GB"/>
              </w:rPr>
              <w:t>21.7.2</w:t>
            </w:r>
            <w:r>
              <w:rPr>
                <w:rFonts w:ascii="Nirmala UI" w:hAnsi="Nirmala UI" w:cs="Nirmala UI"/>
                <w:b w:val="0"/>
                <w:bCs w:val="0"/>
                <w:iCs/>
                <w:color w:val="000000" w:themeColor="text1"/>
                <w:szCs w:val="18"/>
                <w:lang w:val="en-GB"/>
              </w:rPr>
              <w:t xml:space="preserve"> </w:t>
            </w:r>
            <w:r w:rsidRPr="004E7CB8">
              <w:rPr>
                <w:rFonts w:ascii="Nirmala UI" w:hAnsi="Nirmala UI" w:cs="Nirmala UI"/>
                <w:b w:val="0"/>
                <w:bCs w:val="0"/>
                <w:color w:val="000000" w:themeColor="text1"/>
                <w:sz w:val="20"/>
                <w:szCs w:val="20"/>
                <w:lang w:val="en-GB"/>
              </w:rPr>
              <w:t xml:space="preserve">బంతి, స్ట్రైకర్ యొక్క వికెట్ లైన్ కు </w:t>
            </w:r>
            <w:r w:rsidRPr="004E7CB8">
              <w:rPr>
                <w:rFonts w:ascii="Nirmala UI" w:hAnsi="Nirmala UI" w:cs="Nirmala UI" w:hint="cs"/>
                <w:b w:val="0"/>
                <w:bCs w:val="0"/>
                <w:sz w:val="20"/>
                <w:szCs w:val="20"/>
              </w:rPr>
              <w:t>చేరక</w:t>
            </w:r>
            <w:r w:rsidRPr="004E7CB8">
              <w:rPr>
                <w:rFonts w:ascii="Nirmala UI" w:hAnsi="Nirmala UI" w:cs="Nirmala UI"/>
                <w:b w:val="0"/>
                <w:bCs w:val="0"/>
                <w:sz w:val="20"/>
                <w:szCs w:val="20"/>
              </w:rPr>
              <w:t xml:space="preserve"> </w:t>
            </w:r>
            <w:r w:rsidRPr="004E7CB8">
              <w:rPr>
                <w:rFonts w:ascii="Nirmala UI" w:hAnsi="Nirmala UI" w:cs="Nirmala UI" w:hint="cs"/>
                <w:b w:val="0"/>
                <w:bCs w:val="0"/>
                <w:sz w:val="20"/>
                <w:szCs w:val="20"/>
              </w:rPr>
              <w:t>ముందే</w:t>
            </w:r>
            <w:r w:rsidRPr="004E7CB8">
              <w:rPr>
                <w:rFonts w:ascii="Nirmala UI" w:hAnsi="Nirmala UI" w:cs="Nirmala UI"/>
                <w:b w:val="0"/>
                <w:bCs w:val="0"/>
                <w:color w:val="000000" w:themeColor="text1"/>
                <w:sz w:val="20"/>
                <w:szCs w:val="20"/>
                <w:lang w:val="en-GB"/>
              </w:rPr>
              <w:t xml:space="preserve">, చట్టము 6.1 </w:t>
            </w:r>
            <w:r w:rsidRPr="004E7CB8">
              <w:rPr>
                <w:rFonts w:ascii="Nirmala UI" w:hAnsi="Nirmala UI" w:cs="Nirmala UI"/>
                <w:b w:val="0"/>
                <w:bCs w:val="0"/>
                <w:sz w:val="20"/>
                <w:szCs w:val="20"/>
              </w:rPr>
              <w:t>(</w:t>
            </w:r>
            <w:r w:rsidRPr="004E7CB8">
              <w:rPr>
                <w:rFonts w:ascii="Nirmala UI" w:hAnsi="Nirmala UI" w:cs="Nirmala UI" w:hint="cs"/>
                <w:b w:val="0"/>
                <w:bCs w:val="0"/>
                <w:sz w:val="20"/>
                <w:szCs w:val="20"/>
              </w:rPr>
              <w:t>పిచ్</w:t>
            </w:r>
            <w:r w:rsidRPr="004E7CB8">
              <w:rPr>
                <w:rFonts w:ascii="Nirmala UI" w:hAnsi="Nirmala UI" w:cs="Nirmala UI"/>
                <w:b w:val="0"/>
                <w:bCs w:val="0"/>
                <w:sz w:val="20"/>
                <w:szCs w:val="20"/>
              </w:rPr>
              <w:t xml:space="preserve"> </w:t>
            </w:r>
            <w:r w:rsidRPr="004E7CB8">
              <w:rPr>
                <w:rFonts w:ascii="Nirmala UI" w:hAnsi="Nirmala UI" w:cs="Nirmala UI" w:hint="cs"/>
                <w:b w:val="0"/>
                <w:bCs w:val="0"/>
                <w:sz w:val="20"/>
                <w:szCs w:val="20"/>
              </w:rPr>
              <w:t>వైశాల్యం</w:t>
            </w:r>
            <w:r w:rsidRPr="004E7CB8">
              <w:rPr>
                <w:rFonts w:ascii="Nirmala UI" w:hAnsi="Nirmala UI" w:cs="Nirmala UI"/>
                <w:b w:val="0"/>
                <w:bCs w:val="0"/>
                <w:sz w:val="20"/>
                <w:szCs w:val="20"/>
              </w:rPr>
              <w:t xml:space="preserve">) </w:t>
            </w:r>
            <w:r w:rsidRPr="004E7CB8">
              <w:rPr>
                <w:rFonts w:ascii="Nirmala UI" w:hAnsi="Nirmala UI" w:cs="Nirmala UI"/>
                <w:b w:val="0"/>
                <w:bCs w:val="0"/>
                <w:color w:val="000000" w:themeColor="text1"/>
                <w:sz w:val="20"/>
                <w:szCs w:val="20"/>
                <w:lang w:val="en-GB"/>
              </w:rPr>
              <w:t>లో తెలుపబడిన</w:t>
            </w:r>
            <w:r w:rsidRPr="004E7CB8">
              <w:rPr>
                <w:rFonts w:ascii="Nirmala UI" w:hAnsi="Nirmala UI" w:cs="Nirmala UI"/>
                <w:b w:val="0"/>
                <w:bCs w:val="0"/>
                <w:color w:val="000000" w:themeColor="text1"/>
                <w:sz w:val="20"/>
                <w:szCs w:val="20"/>
              </w:rPr>
              <w:t xml:space="preserve"> </w:t>
            </w:r>
            <w:r w:rsidRPr="004E7CB8">
              <w:rPr>
                <w:rFonts w:ascii="Nirmala UI" w:hAnsi="Nirmala UI" w:cs="Nirmala UI"/>
                <w:b w:val="0"/>
                <w:bCs w:val="0"/>
                <w:color w:val="000000" w:themeColor="text1"/>
                <w:sz w:val="20"/>
                <w:szCs w:val="20"/>
                <w:lang w:val="en-GB"/>
              </w:rPr>
              <w:t xml:space="preserve">పిచ్ </w:t>
            </w:r>
            <w:r w:rsidRPr="004E7CB8">
              <w:rPr>
                <w:rFonts w:ascii="Nirmala UI" w:hAnsi="Nirmala UI" w:cs="Nirmala UI" w:hint="cs"/>
                <w:b w:val="0"/>
                <w:bCs w:val="0"/>
                <w:sz w:val="20"/>
                <w:szCs w:val="20"/>
              </w:rPr>
              <w:t>వెలుపల</w:t>
            </w:r>
            <w:r w:rsidRPr="004E7CB8">
              <w:rPr>
                <w:rFonts w:ascii="Nirmala UI" w:hAnsi="Nirmala UI" w:cs="Nirmala UI"/>
                <w:b w:val="0"/>
                <w:bCs w:val="0"/>
                <w:color w:val="000000" w:themeColor="text1"/>
                <w:sz w:val="20"/>
                <w:szCs w:val="20"/>
                <w:lang w:val="en-GB"/>
              </w:rPr>
              <w:t xml:space="preserve"> </w:t>
            </w:r>
            <w:r w:rsidRPr="004E7CB8">
              <w:rPr>
                <w:rFonts w:ascii="Nirmala UI" w:hAnsi="Nirmala UI" w:cs="Nirmala UI"/>
                <w:b w:val="0"/>
                <w:bCs w:val="0"/>
                <w:color w:val="000000" w:themeColor="text1"/>
                <w:sz w:val="20"/>
                <w:szCs w:val="20"/>
              </w:rPr>
              <w:t xml:space="preserve">మొదట ల్యాండ్ </w:t>
            </w:r>
            <w:r w:rsidRPr="004E7CB8">
              <w:rPr>
                <w:rFonts w:ascii="Nirmala UI" w:hAnsi="Nirmala UI" w:cs="Nirmala UI" w:hint="cs"/>
                <w:b w:val="0"/>
                <w:bCs w:val="0"/>
                <w:color w:val="000000" w:themeColor="text1"/>
                <w:sz w:val="20"/>
                <w:szCs w:val="20"/>
              </w:rPr>
              <w:t>అవ్వడము</w:t>
            </w:r>
            <w:r w:rsidRPr="004E7CB8">
              <w:rPr>
                <w:rFonts w:ascii="Nirmala UI" w:hAnsi="Nirmala UI" w:cs="Nirmala UI"/>
                <w:b w:val="0"/>
                <w:bCs w:val="0"/>
                <w:color w:val="000000" w:themeColor="text1"/>
                <w:sz w:val="20"/>
                <w:szCs w:val="20"/>
              </w:rPr>
              <w:t xml:space="preserve"> లేదా తదుపరిగా బంతి </w:t>
            </w:r>
            <w:r w:rsidRPr="004E7CB8">
              <w:rPr>
                <w:rFonts w:ascii="Nirmala UI" w:hAnsi="Nirmala UI" w:cs="Nirmala UI"/>
                <w:b w:val="0"/>
                <w:bCs w:val="0"/>
                <w:color w:val="000000" w:themeColor="text1"/>
                <w:sz w:val="20"/>
                <w:szCs w:val="20"/>
                <w:lang w:val="en-GB"/>
              </w:rPr>
              <w:t>పూర్తిగా లేదా పాక్షికంగా పిచ్ వెలుపల బౌన్స్ అయినప్పుడు</w:t>
            </w:r>
            <w:r w:rsidRPr="004E7CB8">
              <w:rPr>
                <w:rFonts w:ascii="Nirmala UI" w:hAnsi="Nirmala UI" w:cs="Nirmala UI"/>
                <w:b w:val="0"/>
                <w:bCs w:val="0"/>
                <w:sz w:val="20"/>
                <w:szCs w:val="20"/>
                <w:lang w:val="en-GB"/>
              </w:rPr>
              <w:t xml:space="preserve">. </w:t>
            </w:r>
            <w:r w:rsidRPr="004E7CB8">
              <w:rPr>
                <w:rFonts w:ascii="Nirmala UI" w:hAnsi="Nirmala UI" w:cs="Nirmala UI" w:hint="cs"/>
                <w:b w:val="0"/>
                <w:bCs w:val="0"/>
                <w:sz w:val="20"/>
                <w:szCs w:val="20"/>
              </w:rPr>
              <w:t>టర్ఫ్</w:t>
            </w:r>
            <w:r w:rsidRPr="004E7CB8">
              <w:rPr>
                <w:rFonts w:ascii="Nirmala UI" w:hAnsi="Nirmala UI" w:cs="Nirmala UI"/>
                <w:b w:val="0"/>
                <w:bCs w:val="0"/>
                <w:sz w:val="20"/>
                <w:szCs w:val="20"/>
              </w:rPr>
              <w:t xml:space="preserve"> </w:t>
            </w:r>
            <w:r w:rsidRPr="004E7CB8">
              <w:rPr>
                <w:rFonts w:ascii="Nirmala UI" w:hAnsi="Nirmala UI" w:cs="Nirmala UI" w:hint="cs"/>
                <w:b w:val="0"/>
                <w:bCs w:val="0"/>
                <w:sz w:val="20"/>
                <w:szCs w:val="20"/>
              </w:rPr>
              <w:t>కాని</w:t>
            </w:r>
            <w:r w:rsidRPr="004E7CB8">
              <w:rPr>
                <w:rFonts w:ascii="Nirmala UI" w:hAnsi="Nirmala UI" w:cs="Nirmala UI"/>
                <w:b w:val="0"/>
                <w:bCs w:val="0"/>
                <w:sz w:val="20"/>
                <w:szCs w:val="20"/>
              </w:rPr>
              <w:t xml:space="preserve"> </w:t>
            </w:r>
            <w:r w:rsidRPr="004E7CB8">
              <w:rPr>
                <w:rFonts w:ascii="Nirmala UI" w:hAnsi="Nirmala UI" w:cs="Nirmala UI" w:hint="cs"/>
                <w:b w:val="0"/>
                <w:bCs w:val="0"/>
                <w:sz w:val="20"/>
                <w:szCs w:val="20"/>
              </w:rPr>
              <w:t>పిచ్‌ను</w:t>
            </w:r>
            <w:r w:rsidRPr="004E7CB8">
              <w:rPr>
                <w:rFonts w:ascii="Nirmala UI" w:hAnsi="Nirmala UI" w:cs="Nirmala UI"/>
                <w:b w:val="0"/>
                <w:bCs w:val="0"/>
                <w:sz w:val="20"/>
                <w:szCs w:val="20"/>
                <w:lang w:val="en-GB"/>
              </w:rPr>
              <w:t xml:space="preserve"> </w:t>
            </w:r>
            <w:r w:rsidRPr="004E7CB8">
              <w:rPr>
                <w:rFonts w:ascii="Nirmala UI" w:hAnsi="Nirmala UI" w:cs="Nirmala UI" w:hint="cs"/>
                <w:b w:val="0"/>
                <w:bCs w:val="0"/>
                <w:sz w:val="20"/>
                <w:szCs w:val="20"/>
              </w:rPr>
              <w:t>ఉపయోగిస్తున్నప్పుడు</w:t>
            </w:r>
            <w:r w:rsidRPr="004E7CB8">
              <w:rPr>
                <w:rFonts w:ascii="Nirmala UI" w:hAnsi="Nirmala UI" w:cs="Nirmala UI"/>
                <w:b w:val="0"/>
                <w:bCs w:val="0"/>
                <w:sz w:val="20"/>
                <w:szCs w:val="20"/>
                <w:lang w:val="en-GB"/>
              </w:rPr>
              <w:t xml:space="preserve">, </w:t>
            </w:r>
            <w:r w:rsidRPr="004E7CB8">
              <w:rPr>
                <w:rFonts w:ascii="Nirmala UI" w:hAnsi="Nirmala UI" w:cs="Nirmala UI"/>
                <w:b w:val="0"/>
                <w:bCs w:val="0"/>
                <w:color w:val="000000" w:themeColor="text1"/>
                <w:sz w:val="20"/>
                <w:szCs w:val="20"/>
                <w:lang w:val="en-GB"/>
              </w:rPr>
              <w:t>ఈ</w:t>
            </w:r>
            <w:r w:rsidRPr="004E7CB8">
              <w:rPr>
                <w:rFonts w:ascii="Nirmala UI" w:hAnsi="Nirmala UI" w:cs="Nirmala UI"/>
                <w:b w:val="0"/>
                <w:bCs w:val="0"/>
                <w:sz w:val="20"/>
                <w:szCs w:val="20"/>
                <w:lang w:val="en-GB"/>
              </w:rPr>
              <w:t xml:space="preserve"> నిబంధన, </w:t>
            </w:r>
            <w:r w:rsidRPr="004E7CB8">
              <w:rPr>
                <w:rFonts w:ascii="Nirmala UI" w:hAnsi="Nirmala UI" w:cs="Nirmala UI"/>
                <w:b w:val="0"/>
                <w:bCs w:val="0"/>
                <w:color w:val="000000" w:themeColor="text1"/>
                <w:sz w:val="20"/>
                <w:szCs w:val="20"/>
                <w:lang w:val="en-GB"/>
              </w:rPr>
              <w:t>బంతి</w:t>
            </w:r>
            <w:r w:rsidRPr="004E7CB8">
              <w:rPr>
                <w:rFonts w:ascii="Nirmala UI" w:hAnsi="Nirmala UI" w:cs="Nirmala UI"/>
                <w:b w:val="0"/>
                <w:bCs w:val="0"/>
                <w:sz w:val="20"/>
                <w:szCs w:val="20"/>
                <w:lang w:val="en-GB"/>
              </w:rPr>
              <w:t xml:space="preserve"> కృత్రిమ ఉపరితలం వెలుపల </w:t>
            </w:r>
            <w:r w:rsidRPr="004E7CB8">
              <w:rPr>
                <w:rFonts w:ascii="Nirmala UI" w:hAnsi="Nirmala UI" w:cs="Nirmala UI"/>
                <w:b w:val="0"/>
                <w:bCs w:val="0"/>
                <w:color w:val="000000" w:themeColor="text1"/>
                <w:sz w:val="20"/>
                <w:szCs w:val="20"/>
              </w:rPr>
              <w:t>మొదట ల్యాండ్ అవ్వడము లేదా</w:t>
            </w:r>
            <w:r w:rsidRPr="004E7CB8">
              <w:rPr>
                <w:rFonts w:ascii="Nirmala UI" w:hAnsi="Nirmala UI" w:cs="Nirmala UI"/>
                <w:b w:val="0"/>
                <w:bCs w:val="0"/>
                <w:color w:val="000000" w:themeColor="text1"/>
                <w:sz w:val="20"/>
                <w:szCs w:val="20"/>
                <w:lang w:val="en-GB"/>
              </w:rPr>
              <w:t xml:space="preserve"> </w:t>
            </w:r>
            <w:r w:rsidRPr="004E7CB8">
              <w:rPr>
                <w:rFonts w:ascii="Nirmala UI" w:hAnsi="Nirmala UI" w:cs="Nirmala UI"/>
                <w:b w:val="0"/>
                <w:bCs w:val="0"/>
                <w:color w:val="000000" w:themeColor="text1"/>
                <w:sz w:val="20"/>
                <w:szCs w:val="20"/>
              </w:rPr>
              <w:t>తదుపరిగా</w:t>
            </w:r>
            <w:r w:rsidRPr="004E7CB8">
              <w:rPr>
                <w:rFonts w:ascii="Nirmala UI" w:hAnsi="Nirmala UI" w:cs="Nirmala UI"/>
                <w:b w:val="0"/>
                <w:bCs w:val="0"/>
                <w:color w:val="000000" w:themeColor="text1"/>
                <w:sz w:val="20"/>
                <w:szCs w:val="20"/>
                <w:lang w:val="en-GB"/>
              </w:rPr>
              <w:t xml:space="preserve"> పూర్తిగా లేదా పాక్షికంగా </w:t>
            </w:r>
            <w:r w:rsidRPr="004E7CB8">
              <w:rPr>
                <w:rFonts w:ascii="Nirmala UI" w:hAnsi="Nirmala UI" w:cs="Nirmala UI" w:hint="cs"/>
                <w:b w:val="0"/>
                <w:bCs w:val="0"/>
                <w:sz w:val="20"/>
                <w:szCs w:val="20"/>
              </w:rPr>
              <w:t>కృత్రిమ</w:t>
            </w:r>
            <w:r w:rsidRPr="004E7CB8">
              <w:rPr>
                <w:rFonts w:ascii="Nirmala UI" w:hAnsi="Nirmala UI" w:cs="Nirmala UI"/>
                <w:b w:val="0"/>
                <w:bCs w:val="0"/>
                <w:sz w:val="20"/>
                <w:szCs w:val="20"/>
              </w:rPr>
              <w:t xml:space="preserve"> </w:t>
            </w:r>
            <w:r w:rsidRPr="004E7CB8">
              <w:rPr>
                <w:rFonts w:ascii="Nirmala UI" w:hAnsi="Nirmala UI" w:cs="Nirmala UI" w:hint="cs"/>
                <w:b w:val="0"/>
                <w:bCs w:val="0"/>
                <w:sz w:val="20"/>
                <w:szCs w:val="20"/>
              </w:rPr>
              <w:t>ఉపరితలం</w:t>
            </w:r>
            <w:r w:rsidRPr="004E7CB8">
              <w:rPr>
                <w:rFonts w:ascii="Nirmala UI" w:hAnsi="Nirmala UI" w:cs="Nirmala UI"/>
                <w:b w:val="0"/>
                <w:bCs w:val="0"/>
                <w:sz w:val="20"/>
                <w:szCs w:val="20"/>
              </w:rPr>
              <w:t xml:space="preserve"> </w:t>
            </w:r>
            <w:r w:rsidRPr="004E7CB8">
              <w:rPr>
                <w:rFonts w:ascii="Nirmala UI" w:hAnsi="Nirmala UI" w:cs="Nirmala UI"/>
                <w:b w:val="0"/>
                <w:bCs w:val="0"/>
                <w:sz w:val="20"/>
                <w:szCs w:val="20"/>
                <w:lang w:val="en-GB"/>
              </w:rPr>
              <w:t>వెలుపల</w:t>
            </w:r>
            <w:r w:rsidRPr="004E7CB8">
              <w:rPr>
                <w:rFonts w:ascii="Nirmala UI" w:hAnsi="Nirmala UI" w:cs="Nirmala UI"/>
                <w:b w:val="0"/>
                <w:bCs w:val="0"/>
                <w:sz w:val="20"/>
                <w:szCs w:val="20"/>
              </w:rPr>
              <w:t xml:space="preserve"> </w:t>
            </w:r>
            <w:r w:rsidRPr="004E7CB8">
              <w:rPr>
                <w:rFonts w:ascii="Nirmala UI" w:hAnsi="Nirmala UI" w:cs="Nirmala UI"/>
                <w:b w:val="0"/>
                <w:bCs w:val="0"/>
                <w:color w:val="000000" w:themeColor="text1"/>
                <w:sz w:val="20"/>
                <w:szCs w:val="20"/>
                <w:lang w:val="en-GB"/>
              </w:rPr>
              <w:t xml:space="preserve">బౌన్స్ అయినప్పుడు, </w:t>
            </w:r>
            <w:r w:rsidRPr="004E7CB8">
              <w:rPr>
                <w:rFonts w:ascii="Nirmala UI" w:hAnsi="Nirmala UI" w:cs="Nirmala UI"/>
                <w:b w:val="0"/>
                <w:bCs w:val="0"/>
                <w:sz w:val="20"/>
                <w:szCs w:val="20"/>
                <w:lang w:val="en-GB"/>
              </w:rPr>
              <w:t>వర్తిస్తుంది.</w:t>
            </w:r>
          </w:p>
          <w:p w14:paraId="5A34FAB9" w14:textId="77777777" w:rsidR="0014579E" w:rsidRPr="0014579E" w:rsidRDefault="004E7CB8" w:rsidP="0014579E">
            <w:pPr>
              <w:pStyle w:val="ListParagraph"/>
              <w:spacing w:line="276" w:lineRule="auto"/>
              <w:ind w:left="567" w:hanging="567"/>
              <w:jc w:val="both"/>
              <w:rPr>
                <w:rFonts w:ascii="Nirmala UI" w:hAnsi="Nirmala UI" w:cs="Nirmala UI"/>
                <w:b/>
                <w:bCs/>
                <w:iCs/>
                <w:szCs w:val="18"/>
                <w:lang w:val="en-GB"/>
              </w:rPr>
            </w:pPr>
            <w:r w:rsidRPr="0014579E">
              <w:rPr>
                <w:rFonts w:ascii="Nirmala UI" w:hAnsi="Nirmala UI" w:cs="Nirmala UI"/>
                <w:b/>
                <w:bCs/>
                <w:color w:val="EE0000"/>
                <w:lang w:val="en-GB"/>
              </w:rPr>
              <w:lastRenderedPageBreak/>
              <w:t>21.8</w:t>
            </w:r>
            <w:r w:rsidR="0014579E">
              <w:rPr>
                <w:rFonts w:ascii="Nirmala UI" w:hAnsi="Nirmala UI" w:cs="Nirmala UI"/>
                <w:color w:val="EE0000"/>
                <w:lang w:val="en-GB"/>
              </w:rPr>
              <w:t xml:space="preserve"> </w:t>
            </w:r>
            <w:r w:rsidR="0014579E" w:rsidRPr="0014579E">
              <w:rPr>
                <w:rFonts w:ascii="Nirmala UI" w:hAnsi="Nirmala UI" w:cs="Nirmala UI"/>
                <w:b/>
                <w:bCs/>
                <w:iCs/>
                <w:szCs w:val="18"/>
                <w:lang w:val="en-GB"/>
              </w:rPr>
              <w:t>బంతి కారణము వలన స్ట్రైకర్ పిచ్ వదిలి వెళ్ళడం లేదా బంతి స్ట్రైకర్ వికెట్ ముందు వచ్చి ఆగి పోవడం</w:t>
            </w:r>
          </w:p>
          <w:p w14:paraId="682634EC" w14:textId="4B8E8819" w:rsidR="004E7CB8" w:rsidRPr="0014579E" w:rsidRDefault="0014579E" w:rsidP="0014579E">
            <w:pPr>
              <w:pStyle w:val="Heading1"/>
              <w:spacing w:line="276" w:lineRule="auto"/>
              <w:ind w:left="483" w:right="-46" w:firstLine="0"/>
              <w:jc w:val="both"/>
              <w:rPr>
                <w:rFonts w:ascii="Nirmala UI" w:hAnsi="Nirmala UI" w:cs="Nirmala UI"/>
                <w:b w:val="0"/>
                <w:bCs w:val="0"/>
                <w:sz w:val="20"/>
                <w:szCs w:val="20"/>
                <w:lang w:val="en-GB"/>
              </w:rPr>
            </w:pPr>
            <w:r w:rsidRPr="0014579E">
              <w:rPr>
                <w:rFonts w:ascii="Nirmala UI" w:hAnsi="Nirmala UI" w:cs="Nirmala UI"/>
                <w:b w:val="0"/>
                <w:bCs w:val="0"/>
                <w:color w:val="000000" w:themeColor="text1"/>
                <w:sz w:val="20"/>
                <w:szCs w:val="20"/>
                <w:lang w:val="en-GB"/>
              </w:rPr>
              <w:t xml:space="preserve">బౌలర్ డెలివర్ చేసిన బంతి స్ట్రైకర్ వికెట్ యొక్క లైన్ కు ముందుగా వచ్చి ఆగిపోతే, లేదా స్ట్రైకర్ బ్యాట్ కు కానీ వారి శరీరమునకు కానీ తగలక ముందు, స్ట్రైకర్ పిచ్ ను విడిచి వెళ్ళి బంతిని ఆడే ప్రయత్నం చేసేంత దూరముగా బంతి పిచ్ అయితే </w:t>
            </w:r>
            <w:r w:rsidRPr="0014579E">
              <w:rPr>
                <w:rFonts w:ascii="Nirmala UI" w:hAnsi="Nirmala UI" w:cs="Nirmala UI"/>
                <w:b w:val="0"/>
                <w:bCs w:val="0"/>
                <w:iCs/>
                <w:color w:val="000000" w:themeColor="text1"/>
                <w:sz w:val="20"/>
                <w:szCs w:val="20"/>
                <w:lang w:val="en-GB"/>
              </w:rPr>
              <w:t>(చట్టము నెం. 25.8 - బంతిని స్ట్రైకర్ కు ఆడే హక్కు చూడండి)</w:t>
            </w:r>
            <w:r w:rsidRPr="0014579E">
              <w:rPr>
                <w:rFonts w:ascii="Nirmala UI" w:hAnsi="Nirmala UI" w:cs="Nirmala UI"/>
                <w:b w:val="0"/>
                <w:bCs w:val="0"/>
                <w:color w:val="000000" w:themeColor="text1"/>
                <w:sz w:val="20"/>
                <w:szCs w:val="20"/>
                <w:lang w:val="en-GB"/>
              </w:rPr>
              <w:t xml:space="preserve">, అంపైర్ నో బాల్ కాల్ చేసి మరియు సంకేతము ఇచ్చి, ఆ వెంటనే డెడ్ బాల్ గా ప్రకటించి మరియు సంకేతము </w:t>
            </w:r>
            <w:r w:rsidR="009A3E9D" w:rsidRPr="009A3E9D">
              <w:rPr>
                <w:rFonts w:ascii="Nirmala UI" w:hAnsi="Nirmala UI" w:cs="Nirmala UI"/>
                <w:b w:val="0"/>
                <w:bCs w:val="0"/>
                <w:color w:val="000000" w:themeColor="text1"/>
                <w:sz w:val="20"/>
                <w:szCs w:val="20"/>
                <w:lang w:val="en-GB"/>
              </w:rPr>
              <w:t>చేయాలి</w:t>
            </w:r>
            <w:r w:rsidRPr="0014579E">
              <w:rPr>
                <w:rFonts w:ascii="Nirmala UI" w:hAnsi="Nirmala UI" w:cs="Nirmala UI"/>
                <w:b w:val="0"/>
                <w:bCs w:val="0"/>
                <w:color w:val="000000" w:themeColor="text1"/>
                <w:sz w:val="20"/>
                <w:szCs w:val="20"/>
                <w:lang w:val="en-GB"/>
              </w:rPr>
              <w:t>.</w:t>
            </w:r>
          </w:p>
        </w:tc>
      </w:tr>
      <w:tr w:rsidR="00F7441C" w14:paraId="10FA5E5F" w14:textId="77777777" w:rsidTr="0041296A">
        <w:tc>
          <w:tcPr>
            <w:tcW w:w="4508" w:type="dxa"/>
          </w:tcPr>
          <w:p w14:paraId="2B3FC60C" w14:textId="77777777" w:rsidR="00F7441C" w:rsidRDefault="0014579E"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2B5">
              <w:rPr>
                <w:rFonts w:ascii="Nirmala UI" w:hAnsi="Nirmala UI" w:cs="Nirmala UI"/>
                <w:color w:val="EE0000"/>
                <w:lang w:val="en-GB"/>
              </w:rPr>
              <w:lastRenderedPageBreak/>
              <w:t>21.9</w:t>
            </w:r>
            <w:r w:rsidR="00DD32B5">
              <w:rPr>
                <w:rFonts w:ascii="Nirmala UI" w:hAnsi="Nirmala UI" w:cs="Nirmala UI"/>
                <w:color w:val="EE0000"/>
                <w:lang w:val="en-GB"/>
              </w:rPr>
              <w:t xml:space="preserve"> </w:t>
            </w:r>
            <w:r w:rsidR="00DD32B5" w:rsidRPr="00DD32B5">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Fielder intercepting a delivery.</w:t>
            </w:r>
          </w:p>
          <w:p w14:paraId="332A9BE9" w14:textId="77777777" w:rsidR="00DD32B5" w:rsidRDefault="00DD32B5" w:rsidP="00DD32B5">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2B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except in the circumstances of Law 27.3 (Position of wicketkeeper), a ball delivered by the bowler makes contact with any part of a fielder’s person before it either makes contact with the striker’s bat or person, or it passes the striker’s wicket, the umpire shall call and signal No ball and immediately call and signal Dead ball.</w:t>
            </w:r>
          </w:p>
          <w:p w14:paraId="41A1842B" w14:textId="10E7517F" w:rsidR="00DD32B5" w:rsidRPr="00DD32B5" w:rsidRDefault="00DD32B5" w:rsidP="00DD32B5">
            <w:pPr>
              <w:pStyle w:val="Heading1"/>
              <w:spacing w:line="276" w:lineRule="auto"/>
              <w:ind w:left="459" w:right="-46" w:firstLine="0"/>
              <w:jc w:val="both"/>
              <w:rPr>
                <w:rFonts w:ascii="Nirmala UI" w:hAnsi="Nirmala UI" w:cs="Nirmala UI"/>
                <w:b w:val="0"/>
                <w:bCs w:val="0"/>
                <w:sz w:val="20"/>
                <w:szCs w:val="20"/>
                <w:lang w:val="en-GB"/>
              </w:rPr>
            </w:pPr>
            <w:r w:rsidRPr="00DD32B5">
              <w:rPr>
                <w:rFonts w:ascii="Nirmala UI" w:eastAsia="+mn-ea" w:hAnsi="Nirmala UI" w:cs="Nirmala UI"/>
                <w:b w:val="0"/>
                <w:bCs w:val="0"/>
                <w:color w:val="FF2F23"/>
                <w:kern w:val="24"/>
                <w:position w:val="1"/>
                <w:sz w:val="20"/>
                <w:szCs w:val="20"/>
              </w:rPr>
              <w:t>However, if the fielder’s action is a deliberate attempt to obstruct the striker from playing the ball, Law 41.4 shall also apply.</w:t>
            </w:r>
          </w:p>
        </w:tc>
        <w:tc>
          <w:tcPr>
            <w:tcW w:w="4508" w:type="dxa"/>
          </w:tcPr>
          <w:p w14:paraId="5CBB308D" w14:textId="77777777" w:rsidR="00F7441C" w:rsidRDefault="0014579E" w:rsidP="004D28F7">
            <w:pPr>
              <w:pStyle w:val="Heading1"/>
              <w:ind w:left="0" w:right="-46" w:firstLine="0"/>
              <w:rPr>
                <w:rFonts w:ascii="Nirmala UI" w:hAnsi="Nirmala UI" w:cs="Nirmala UI"/>
                <w:iCs/>
                <w:szCs w:val="18"/>
                <w:lang w:val="en-GB"/>
              </w:rPr>
            </w:pPr>
            <w:r w:rsidRPr="0014579E">
              <w:rPr>
                <w:rFonts w:ascii="Nirmala UI" w:hAnsi="Nirmala UI" w:cs="Nirmala UI"/>
                <w:color w:val="EE0000"/>
                <w:lang w:val="en-GB"/>
              </w:rPr>
              <w:t>21.9</w:t>
            </w:r>
            <w:r>
              <w:rPr>
                <w:rFonts w:ascii="Nirmala UI" w:hAnsi="Nirmala UI" w:cs="Nirmala UI"/>
                <w:lang w:val="en-GB"/>
              </w:rPr>
              <w:t xml:space="preserve"> </w:t>
            </w:r>
            <w:r w:rsidR="00DD32B5" w:rsidRPr="00DD32B5">
              <w:rPr>
                <w:rFonts w:ascii="Nirmala UI" w:hAnsi="Nirmala UI" w:cs="Nirmala UI"/>
                <w:iCs/>
                <w:szCs w:val="18"/>
                <w:lang w:val="en-GB"/>
              </w:rPr>
              <w:t>ఫీల్డర్</w:t>
            </w:r>
            <w:r w:rsidR="00DD32B5" w:rsidRPr="00DD32B5">
              <w:rPr>
                <w:rFonts w:ascii="Verdana" w:hAnsi="Verdana"/>
                <w:iCs/>
                <w:szCs w:val="18"/>
                <w:lang w:val="en-GB"/>
              </w:rPr>
              <w:t xml:space="preserve"> </w:t>
            </w:r>
            <w:r w:rsidR="00DD32B5" w:rsidRPr="00DD32B5">
              <w:rPr>
                <w:rFonts w:ascii="Nirmala UI" w:hAnsi="Nirmala UI" w:cs="Nirmala UI"/>
                <w:iCs/>
                <w:szCs w:val="18"/>
                <w:lang w:val="en-GB"/>
              </w:rPr>
              <w:t>డెలివరి</w:t>
            </w:r>
            <w:r w:rsidR="00DD32B5" w:rsidRPr="00DD32B5">
              <w:rPr>
                <w:rFonts w:ascii="Verdana" w:hAnsi="Verdana"/>
                <w:iCs/>
                <w:szCs w:val="18"/>
                <w:lang w:val="en-GB"/>
              </w:rPr>
              <w:t xml:space="preserve"> </w:t>
            </w:r>
            <w:r w:rsidR="00DD32B5" w:rsidRPr="00DD32B5">
              <w:rPr>
                <w:rFonts w:ascii="Nirmala UI" w:hAnsi="Nirmala UI" w:cs="Nirmala UI"/>
                <w:iCs/>
                <w:szCs w:val="18"/>
                <w:lang w:val="en-GB"/>
              </w:rPr>
              <w:t>ను</w:t>
            </w:r>
            <w:r w:rsidR="00DD32B5" w:rsidRPr="00DD32B5">
              <w:rPr>
                <w:rFonts w:ascii="Verdana" w:hAnsi="Verdana"/>
                <w:iCs/>
                <w:szCs w:val="18"/>
                <w:lang w:val="en-GB"/>
              </w:rPr>
              <w:t xml:space="preserve"> </w:t>
            </w:r>
            <w:r w:rsidR="00DD32B5" w:rsidRPr="00DD32B5">
              <w:rPr>
                <w:rFonts w:ascii="Nirmala UI" w:hAnsi="Nirmala UI" w:cs="Nirmala UI"/>
                <w:iCs/>
                <w:szCs w:val="18"/>
                <w:lang w:val="en-GB"/>
              </w:rPr>
              <w:t>అడ్డుకోవడం</w:t>
            </w:r>
          </w:p>
          <w:p w14:paraId="3BE6545C" w14:textId="77777777" w:rsidR="00DD32B5" w:rsidRDefault="00DD32B5" w:rsidP="00DD32B5">
            <w:pPr>
              <w:pStyle w:val="Heading1"/>
              <w:spacing w:line="276" w:lineRule="auto"/>
              <w:ind w:left="483" w:right="-46" w:hanging="483"/>
              <w:jc w:val="both"/>
              <w:rPr>
                <w:rFonts w:ascii="Nirmala UI" w:hAnsi="Nirmala UI" w:cs="Nirmala UI"/>
                <w:b w:val="0"/>
                <w:bCs w:val="0"/>
                <w:color w:val="000000" w:themeColor="text1"/>
                <w:sz w:val="20"/>
                <w:szCs w:val="20"/>
                <w:lang w:val="en-GB"/>
              </w:rPr>
            </w:pPr>
            <w:r>
              <w:rPr>
                <w:rFonts w:ascii="Nirmala UI" w:hAnsi="Nirmala UI" w:cs="Nirmala UI"/>
                <w:iCs/>
                <w:szCs w:val="18"/>
                <w:lang w:val="en-GB"/>
              </w:rPr>
              <w:t xml:space="preserve">         </w:t>
            </w:r>
            <w:r w:rsidRPr="00DD32B5">
              <w:rPr>
                <w:rFonts w:ascii="Nirmala UI" w:hAnsi="Nirmala UI" w:cs="Nirmala UI"/>
                <w:b w:val="0"/>
                <w:bCs w:val="0"/>
                <w:color w:val="000000" w:themeColor="text1"/>
                <w:sz w:val="20"/>
                <w:szCs w:val="20"/>
                <w:lang w:val="en-GB"/>
              </w:rPr>
              <w:t>బౌలర్ డెలివర్ చేసిన బంతి, స్ట్రైకర్ బ్యాట్ కు కానీ వారి శరీరమునకు తగలక ముందు లేదా స్ట్రైకర్ యొక్క వికెట్ ను దాటి వెళ్ళక ముందు, చట్టము 27.3 (</w:t>
            </w:r>
            <w:r w:rsidRPr="00DD32B5">
              <w:rPr>
                <w:rFonts w:ascii="Nirmala UI" w:hAnsi="Nirmala UI" w:cs="Nirmala UI"/>
                <w:b w:val="0"/>
                <w:bCs w:val="0"/>
                <w:iCs/>
                <w:color w:val="000000" w:themeColor="text1"/>
                <w:sz w:val="20"/>
                <w:szCs w:val="20"/>
                <w:lang w:val="en-GB"/>
              </w:rPr>
              <w:t>వికెట్</w:t>
            </w:r>
            <w:r w:rsidRPr="00DD32B5">
              <w:rPr>
                <w:b w:val="0"/>
                <w:bCs w:val="0"/>
                <w:iCs/>
                <w:color w:val="000000" w:themeColor="text1"/>
                <w:sz w:val="20"/>
                <w:szCs w:val="20"/>
                <w:lang w:val="en-GB"/>
              </w:rPr>
              <w:t xml:space="preserve"> </w:t>
            </w:r>
            <w:r w:rsidRPr="00DD32B5">
              <w:rPr>
                <w:rFonts w:ascii="Nirmala UI" w:hAnsi="Nirmala UI" w:cs="Nirmala UI"/>
                <w:b w:val="0"/>
                <w:bCs w:val="0"/>
                <w:iCs/>
                <w:color w:val="000000" w:themeColor="text1"/>
                <w:sz w:val="20"/>
                <w:szCs w:val="20"/>
                <w:lang w:val="en-GB"/>
              </w:rPr>
              <w:t>కీపర్</w:t>
            </w:r>
            <w:r w:rsidRPr="00DD32B5">
              <w:rPr>
                <w:b w:val="0"/>
                <w:bCs w:val="0"/>
                <w:iCs/>
                <w:color w:val="000000" w:themeColor="text1"/>
                <w:sz w:val="20"/>
                <w:szCs w:val="20"/>
                <w:lang w:val="en-GB"/>
              </w:rPr>
              <w:t xml:space="preserve"> </w:t>
            </w:r>
            <w:r w:rsidRPr="00DD32B5">
              <w:rPr>
                <w:rFonts w:ascii="Nirmala UI" w:hAnsi="Nirmala UI" w:cs="Nirmala UI"/>
                <w:b w:val="0"/>
                <w:bCs w:val="0"/>
                <w:iCs/>
                <w:color w:val="000000" w:themeColor="text1"/>
                <w:sz w:val="20"/>
                <w:szCs w:val="20"/>
                <w:lang w:val="en-GB"/>
              </w:rPr>
              <w:t>యొక్క</w:t>
            </w:r>
            <w:r w:rsidRPr="00DD32B5">
              <w:rPr>
                <w:b w:val="0"/>
                <w:bCs w:val="0"/>
                <w:iCs/>
                <w:color w:val="000000" w:themeColor="text1"/>
                <w:sz w:val="20"/>
                <w:szCs w:val="20"/>
                <w:lang w:val="en-GB"/>
              </w:rPr>
              <w:t xml:space="preserve"> </w:t>
            </w:r>
            <w:r w:rsidRPr="00DD32B5">
              <w:rPr>
                <w:rFonts w:ascii="Nirmala UI" w:hAnsi="Nirmala UI" w:cs="Nirmala UI"/>
                <w:b w:val="0"/>
                <w:bCs w:val="0"/>
                <w:iCs/>
                <w:color w:val="000000" w:themeColor="text1"/>
                <w:sz w:val="20"/>
                <w:szCs w:val="20"/>
                <w:lang w:val="en-GB"/>
              </w:rPr>
              <w:t>స్థానము)</w:t>
            </w:r>
            <w:r w:rsidRPr="00DD32B5">
              <w:rPr>
                <w:rFonts w:ascii="Nirmala UI" w:hAnsi="Nirmala UI" w:cs="Nirmala UI"/>
                <w:b w:val="0"/>
                <w:bCs w:val="0"/>
                <w:color w:val="000000" w:themeColor="text1"/>
                <w:sz w:val="20"/>
                <w:szCs w:val="20"/>
                <w:lang w:val="en-GB"/>
              </w:rPr>
              <w:t xml:space="preserve"> లో </w:t>
            </w:r>
            <w:r w:rsidRPr="00DD32B5">
              <w:rPr>
                <w:rFonts w:ascii="Nirmala UI" w:hAnsi="Nirmala UI" w:cs="Nirmala UI" w:hint="cs"/>
                <w:b w:val="0"/>
                <w:bCs w:val="0"/>
                <w:color w:val="000000" w:themeColor="text1"/>
                <w:sz w:val="20"/>
                <w:szCs w:val="20"/>
                <w:lang w:val="en-GB"/>
              </w:rPr>
              <w:t>పేర్కొన్న</w:t>
            </w:r>
            <w:r w:rsidRPr="00DD32B5">
              <w:rPr>
                <w:rFonts w:ascii="Nirmala UI" w:hAnsi="Nirmala UI" w:cs="Nirmala UI"/>
                <w:b w:val="0"/>
                <w:bCs w:val="0"/>
                <w:color w:val="000000" w:themeColor="text1"/>
                <w:sz w:val="20"/>
                <w:szCs w:val="20"/>
                <w:lang w:val="en-GB"/>
              </w:rPr>
              <w:t xml:space="preserve"> పరిస్థితులలో తప్ప బంతి </w:t>
            </w:r>
            <w:r w:rsidRPr="00DD32B5">
              <w:rPr>
                <w:rFonts w:ascii="Nirmala UI" w:hAnsi="Nirmala UI" w:cs="Nirmala UI" w:hint="cs"/>
                <w:b w:val="0"/>
                <w:bCs w:val="0"/>
                <w:color w:val="000000" w:themeColor="text1"/>
                <w:sz w:val="20"/>
                <w:szCs w:val="20"/>
                <w:lang w:val="en-GB"/>
              </w:rPr>
              <w:t>ఏదైనా</w:t>
            </w:r>
            <w:r w:rsidRPr="00DD32B5">
              <w:rPr>
                <w:rFonts w:ascii="Nirmala UI" w:hAnsi="Nirmala UI" w:cs="Nirmala UI"/>
                <w:b w:val="0"/>
                <w:bCs w:val="0"/>
                <w:color w:val="000000" w:themeColor="text1"/>
                <w:sz w:val="20"/>
                <w:szCs w:val="20"/>
                <w:lang w:val="en-GB"/>
              </w:rPr>
              <w:t xml:space="preserve"> ఒక ఫీల్డర్ శరీరంలోని ఏ భాగమునకైనా తగిలితే, అంపైర్ నో బాల్ </w:t>
            </w:r>
            <w:r w:rsidRPr="00DD32B5">
              <w:rPr>
                <w:rFonts w:ascii="Nirmala UI" w:hAnsi="Nirmala UI" w:cs="Nirmala UI" w:hint="cs"/>
                <w:b w:val="0"/>
                <w:bCs w:val="0"/>
                <w:color w:val="000000" w:themeColor="text1"/>
                <w:sz w:val="20"/>
                <w:szCs w:val="20"/>
                <w:lang w:val="en-GB"/>
              </w:rPr>
              <w:t>కాల్</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చేసి</w:t>
            </w:r>
            <w:r w:rsidRPr="00DD32B5">
              <w:rPr>
                <w:rFonts w:ascii="Nirmala UI" w:hAnsi="Nirmala UI" w:cs="Nirmala UI"/>
                <w:b w:val="0"/>
                <w:bCs w:val="0"/>
                <w:color w:val="000000" w:themeColor="text1"/>
                <w:sz w:val="20"/>
                <w:szCs w:val="20"/>
                <w:lang w:val="en-GB"/>
              </w:rPr>
              <w:t xml:space="preserve"> మరియు సంకేతము ఇచ్చి, తక్షణమే డెడ్ బాల్ </w:t>
            </w:r>
            <w:r w:rsidRPr="00DD32B5">
              <w:rPr>
                <w:rFonts w:ascii="Nirmala UI" w:hAnsi="Nirmala UI" w:cs="Nirmala UI" w:hint="cs"/>
                <w:b w:val="0"/>
                <w:bCs w:val="0"/>
                <w:color w:val="000000" w:themeColor="text1"/>
                <w:sz w:val="20"/>
                <w:szCs w:val="20"/>
                <w:lang w:val="en-GB"/>
              </w:rPr>
              <w:t>కాల్</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చేసి</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మరియు</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సంకేతం</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ఇవ్వాలి</w:t>
            </w:r>
            <w:r w:rsidRPr="00DD32B5">
              <w:rPr>
                <w:rFonts w:ascii="Nirmala UI" w:hAnsi="Nirmala UI" w:cs="Nirmala UI"/>
                <w:b w:val="0"/>
                <w:bCs w:val="0"/>
                <w:color w:val="000000" w:themeColor="text1"/>
                <w:sz w:val="20"/>
                <w:szCs w:val="20"/>
                <w:lang w:val="en-GB"/>
              </w:rPr>
              <w:t>.</w:t>
            </w:r>
          </w:p>
          <w:p w14:paraId="6C584274" w14:textId="0EA06ED1" w:rsidR="00DD32B5" w:rsidRPr="00DD32B5" w:rsidRDefault="00DD32B5" w:rsidP="00DD32B5">
            <w:pPr>
              <w:pStyle w:val="Heading1"/>
              <w:spacing w:line="276" w:lineRule="auto"/>
              <w:ind w:left="483" w:right="-46" w:firstLine="0"/>
              <w:jc w:val="both"/>
              <w:rPr>
                <w:rFonts w:ascii="Nirmala UI" w:hAnsi="Nirmala UI" w:cs="Nirmala UI"/>
                <w:b w:val="0"/>
                <w:bCs w:val="0"/>
                <w:sz w:val="20"/>
                <w:szCs w:val="20"/>
                <w:lang w:val="en-GB"/>
              </w:rPr>
            </w:pPr>
            <w:r w:rsidRPr="00DD32B5">
              <w:rPr>
                <w:rFonts w:ascii="Nirmala UI" w:hAnsi="Nirmala UI" w:cs="Nirmala UI" w:hint="cs"/>
                <w:b w:val="0"/>
                <w:bCs w:val="0"/>
                <w:color w:val="000000" w:themeColor="text1"/>
                <w:sz w:val="20"/>
                <w:szCs w:val="20"/>
                <w:lang w:val="en-GB"/>
              </w:rPr>
              <w:t>అయితే</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స్ట్రైకర్</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బంతిని</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ఆడకుండా</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అడ్డుకోవడానికి</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ఫీల్డర్</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చేసే</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చర్య</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ఉద్దేశపూర్వక</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hint="cs"/>
                <w:b w:val="0"/>
                <w:bCs w:val="0"/>
                <w:color w:val="000000" w:themeColor="text1"/>
                <w:sz w:val="20"/>
                <w:szCs w:val="20"/>
                <w:lang w:val="en-GB"/>
              </w:rPr>
              <w:t>ప్రయత్నమైతే</w:t>
            </w:r>
            <w:r w:rsidRPr="00DD32B5">
              <w:rPr>
                <w:rFonts w:ascii="Nirmala UI" w:hAnsi="Nirmala UI" w:cs="Nirmala UI"/>
                <w:b w:val="0"/>
                <w:bCs w:val="0"/>
                <w:color w:val="000000" w:themeColor="text1"/>
                <w:sz w:val="20"/>
                <w:szCs w:val="20"/>
                <w:lang w:val="en-GB"/>
              </w:rPr>
              <w:t xml:space="preserve">, </w:t>
            </w:r>
            <w:r w:rsidRPr="00DD32B5">
              <w:rPr>
                <w:rFonts w:ascii="Nirmala UI" w:hAnsi="Nirmala UI" w:cs="Nirmala UI"/>
                <w:b w:val="0"/>
                <w:bCs w:val="0"/>
                <w:color w:val="000000" w:themeColor="text1"/>
                <w:sz w:val="20"/>
                <w:szCs w:val="20"/>
              </w:rPr>
              <w:t>చట్టము</w:t>
            </w:r>
            <w:r w:rsidRPr="00DD32B5">
              <w:rPr>
                <w:rFonts w:ascii="Nirmala UI" w:hAnsi="Nirmala UI" w:cs="Nirmala UI"/>
                <w:b w:val="0"/>
                <w:bCs w:val="0"/>
                <w:color w:val="000000" w:themeColor="text1"/>
                <w:sz w:val="20"/>
                <w:szCs w:val="20"/>
                <w:lang w:val="en-GB"/>
              </w:rPr>
              <w:t xml:space="preserve"> 41.4 </w:t>
            </w:r>
            <w:r w:rsidRPr="00DD32B5">
              <w:rPr>
                <w:rFonts w:ascii="Nirmala UI" w:hAnsi="Nirmala UI" w:cs="Nirmala UI" w:hint="cs"/>
                <w:b w:val="0"/>
                <w:bCs w:val="0"/>
                <w:color w:val="000000" w:themeColor="text1"/>
                <w:sz w:val="20"/>
                <w:szCs w:val="20"/>
                <w:lang w:val="en-GB"/>
              </w:rPr>
              <w:t>వర్తిస్తుంది</w:t>
            </w:r>
            <w:r w:rsidRPr="00DD32B5">
              <w:rPr>
                <w:rFonts w:ascii="Nirmala UI" w:hAnsi="Nirmala UI" w:cs="Nirmala UI"/>
                <w:b w:val="0"/>
                <w:bCs w:val="0"/>
                <w:color w:val="000000" w:themeColor="text1"/>
                <w:sz w:val="20"/>
                <w:szCs w:val="20"/>
              </w:rPr>
              <w:t>.</w:t>
            </w:r>
          </w:p>
        </w:tc>
      </w:tr>
      <w:tr w:rsidR="00F7441C" w14:paraId="195BA378" w14:textId="77777777" w:rsidTr="0041296A">
        <w:tc>
          <w:tcPr>
            <w:tcW w:w="4508" w:type="dxa"/>
          </w:tcPr>
          <w:p w14:paraId="12365161" w14:textId="77777777" w:rsidR="00F7441C" w:rsidRDefault="000E390E" w:rsidP="000E390E">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90E">
              <w:rPr>
                <w:rFonts w:ascii="Nirmala UI" w:hAnsi="Nirmala UI" w:cs="Nirmala UI"/>
                <w:color w:val="EE0000"/>
                <w:lang w:val="en-GB"/>
              </w:rPr>
              <w:t>21.10</w:t>
            </w:r>
            <w:r>
              <w:rPr>
                <w:rFonts w:ascii="Nirmala UI" w:hAnsi="Nirmala UI" w:cs="Nirmala UI"/>
                <w:color w:val="EE0000"/>
                <w:lang w:val="en-GB"/>
              </w:rPr>
              <w:t xml:space="preserve"> </w:t>
            </w:r>
            <w:r w:rsidRPr="000E390E">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of No ball for infringement of other Laws</w:t>
            </w:r>
          </w:p>
          <w:p w14:paraId="70FB3502" w14:textId="77777777" w:rsidR="000E390E" w:rsidRDefault="000E390E" w:rsidP="000E390E">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9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to the instances above, No ball is to be called and signalled as required by the following Laws.</w:t>
            </w:r>
          </w:p>
          <w:p w14:paraId="2D87E14E" w14:textId="77777777" w:rsidR="000E390E" w:rsidRPr="000E390E" w:rsidRDefault="000E390E" w:rsidP="000E390E">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9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27.3 – Position of wicketkeeper</w:t>
            </w:r>
          </w:p>
          <w:p w14:paraId="03B65988" w14:textId="3634C69B" w:rsidR="000E390E" w:rsidRPr="000E390E" w:rsidRDefault="000E390E" w:rsidP="000E390E">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9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28.4 – Limitation of on side fielders</w:t>
            </w:r>
          </w:p>
          <w:p w14:paraId="051A47AE" w14:textId="1061B4C9" w:rsidR="000E390E" w:rsidRDefault="000E390E" w:rsidP="00504F5C">
            <w:pPr>
              <w:pStyle w:val="Heading1"/>
              <w:spacing w:line="276" w:lineRule="auto"/>
              <w:ind w:left="1593" w:right="-46" w:hanging="992"/>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9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28.5</w:t>
            </w:r>
            <w:r w:rsidR="00504F5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39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4F5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0E390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ielders not to encroach on pitch.</w:t>
            </w:r>
          </w:p>
          <w:p w14:paraId="6192BF81" w14:textId="77777777" w:rsidR="00504F5C" w:rsidRDefault="00504F5C" w:rsidP="000E390E">
            <w:pPr>
              <w:pStyle w:val="Heading1"/>
              <w:spacing w:line="276" w:lineRule="auto"/>
              <w:ind w:left="1877" w:right="-46" w:hanging="127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B9A038" w14:textId="77777777" w:rsidR="00116B5E" w:rsidRDefault="00116B5E" w:rsidP="00504F5C">
            <w:pPr>
              <w:pStyle w:val="Heading1"/>
              <w:spacing w:line="276" w:lineRule="auto"/>
              <w:ind w:left="1735" w:right="-46" w:hanging="1134"/>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5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Law 41.6 – Bowling of dangerous and unfair short deliveries.</w:t>
            </w:r>
          </w:p>
          <w:p w14:paraId="77A8DC73" w14:textId="241E22A9" w:rsidR="00504F5C" w:rsidRDefault="00504F5C" w:rsidP="00504F5C">
            <w:pPr>
              <w:pStyle w:val="Heading1"/>
              <w:spacing w:line="276" w:lineRule="auto"/>
              <w:ind w:left="1735" w:right="-46" w:hanging="1134"/>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F5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41.7 – Bowling of dangerous and unfair non-</w:t>
            </w:r>
            <w:r w:rsidRPr="00504F5C">
              <w:rPr>
                <w:rFonts w:ascii="Nirmala UI" w:hAnsi="Nirmala UI" w:cs="Nirmala UI"/>
                <w:b w:val="0"/>
                <w:bCs w:val="0"/>
                <w:color w:val="EE0000"/>
                <w:sz w:val="20"/>
                <w:szCs w:val="20"/>
                <w:lang w:val="en-GB"/>
              </w:rPr>
              <w:t xml:space="preserve"> landing</w:t>
            </w:r>
            <w:r w:rsidRPr="00504F5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deliveries</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5712BA" w14:textId="67B6DD1B" w:rsidR="00504F5C" w:rsidRPr="00504F5C" w:rsidRDefault="00504F5C" w:rsidP="00504F5C">
            <w:pPr>
              <w:pStyle w:val="Heading1"/>
              <w:spacing w:line="276" w:lineRule="auto"/>
              <w:ind w:left="1593" w:right="-46" w:hanging="992"/>
              <w:jc w:val="both"/>
              <w:rPr>
                <w:rFonts w:ascii="Nirmala UI" w:hAnsi="Nirmala UI" w:cs="Nirmala UI"/>
                <w:b w:val="0"/>
                <w:bCs w:val="0"/>
                <w:sz w:val="20"/>
                <w:szCs w:val="20"/>
                <w:lang w:val="en-GB"/>
              </w:rPr>
            </w:pPr>
            <w:r w:rsidRPr="00504F5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41.8 – Bowling of deliberate front foot No ball</w:t>
            </w:r>
          </w:p>
        </w:tc>
        <w:tc>
          <w:tcPr>
            <w:tcW w:w="4508" w:type="dxa"/>
          </w:tcPr>
          <w:p w14:paraId="06C1D494" w14:textId="4627F87E" w:rsidR="00F7441C" w:rsidRDefault="000E390E" w:rsidP="009F44CC">
            <w:pPr>
              <w:pStyle w:val="Heading1"/>
              <w:ind w:left="625" w:right="-46" w:hanging="625"/>
              <w:rPr>
                <w:rFonts w:ascii="Nirmala UI" w:hAnsi="Nirmala UI" w:cs="Nirmala UI"/>
                <w:iCs/>
                <w:szCs w:val="18"/>
                <w:lang w:val="en-GB"/>
              </w:rPr>
            </w:pPr>
            <w:r w:rsidRPr="000E390E">
              <w:rPr>
                <w:rFonts w:ascii="Nirmala UI" w:hAnsi="Nirmala UI" w:cs="Nirmala UI"/>
                <w:color w:val="EE0000"/>
                <w:lang w:val="en-GB"/>
              </w:rPr>
              <w:lastRenderedPageBreak/>
              <w:t>21.10</w:t>
            </w:r>
            <w:r w:rsidR="009F44CC">
              <w:rPr>
                <w:rFonts w:ascii="Nirmala UI" w:hAnsi="Nirmala UI" w:cs="Nirmala UI"/>
                <w:color w:val="EE0000"/>
                <w:lang w:val="en-GB"/>
              </w:rPr>
              <w:t xml:space="preserve"> </w:t>
            </w:r>
            <w:r w:rsidR="009F44CC" w:rsidRPr="009F44CC">
              <w:rPr>
                <w:rFonts w:ascii="Nirmala UI" w:hAnsi="Nirmala UI" w:cs="Nirmala UI"/>
                <w:iCs/>
                <w:szCs w:val="18"/>
                <w:lang w:val="en-GB"/>
              </w:rPr>
              <w:t>ఇతర</w:t>
            </w:r>
            <w:r w:rsidR="009F44CC" w:rsidRPr="009F44CC">
              <w:rPr>
                <w:iCs/>
                <w:szCs w:val="18"/>
                <w:lang w:val="en-GB"/>
              </w:rPr>
              <w:t xml:space="preserve"> </w:t>
            </w:r>
            <w:r w:rsidR="009F44CC" w:rsidRPr="009F44CC">
              <w:rPr>
                <w:rFonts w:ascii="Nirmala UI" w:hAnsi="Nirmala UI" w:cs="Nirmala UI"/>
                <w:iCs/>
                <w:szCs w:val="18"/>
                <w:lang w:val="en-GB"/>
              </w:rPr>
              <w:t>చట్టములను</w:t>
            </w:r>
            <w:r w:rsidR="009F44CC" w:rsidRPr="009F44CC">
              <w:rPr>
                <w:iCs/>
                <w:szCs w:val="18"/>
                <w:lang w:val="en-GB"/>
              </w:rPr>
              <w:t xml:space="preserve"> </w:t>
            </w:r>
            <w:r w:rsidR="009F44CC" w:rsidRPr="009F44CC">
              <w:rPr>
                <w:rFonts w:ascii="Nirmala UI" w:hAnsi="Nirmala UI" w:cs="Nirmala UI"/>
                <w:iCs/>
                <w:szCs w:val="18"/>
                <w:lang w:val="en-GB"/>
              </w:rPr>
              <w:t>ఉల్లంఘించడం</w:t>
            </w:r>
            <w:r w:rsidR="009F44CC" w:rsidRPr="009F44CC">
              <w:rPr>
                <w:iCs/>
                <w:szCs w:val="18"/>
                <w:lang w:val="en-GB"/>
              </w:rPr>
              <w:t xml:space="preserve"> </w:t>
            </w:r>
            <w:r w:rsidR="009F44CC" w:rsidRPr="009F44CC">
              <w:rPr>
                <w:rFonts w:ascii="Nirmala UI" w:hAnsi="Nirmala UI" w:cs="Nirmala UI"/>
                <w:iCs/>
                <w:szCs w:val="18"/>
                <w:lang w:val="en-GB"/>
              </w:rPr>
              <w:t>వలన</w:t>
            </w:r>
            <w:r w:rsidR="009F44CC" w:rsidRPr="009F44CC">
              <w:rPr>
                <w:iCs/>
                <w:szCs w:val="18"/>
                <w:lang w:val="en-GB"/>
              </w:rPr>
              <w:t xml:space="preserve"> </w:t>
            </w:r>
            <w:r w:rsidR="009F44CC" w:rsidRPr="009F44CC">
              <w:rPr>
                <w:rFonts w:ascii="Nirmala UI" w:hAnsi="Nirmala UI" w:cs="Nirmala UI"/>
                <w:iCs/>
                <w:szCs w:val="18"/>
                <w:lang w:val="en-GB"/>
              </w:rPr>
              <w:t>కాల్</w:t>
            </w:r>
            <w:r w:rsidR="009F44CC" w:rsidRPr="009F44CC">
              <w:rPr>
                <w:iCs/>
                <w:szCs w:val="18"/>
                <w:lang w:val="en-GB"/>
              </w:rPr>
              <w:t xml:space="preserve"> </w:t>
            </w:r>
            <w:r w:rsidR="00B65956">
              <w:rPr>
                <w:rFonts w:ascii="Nirmala UI" w:hAnsi="Nirmala UI" w:cs="Nirmala UI"/>
                <w:iCs/>
                <w:szCs w:val="18"/>
                <w:lang w:val="en-GB"/>
              </w:rPr>
              <w:t>చేయబడు</w:t>
            </w:r>
            <w:r w:rsidR="009F44CC" w:rsidRPr="009F44CC">
              <w:rPr>
                <w:iCs/>
                <w:szCs w:val="18"/>
                <w:lang w:val="en-GB"/>
              </w:rPr>
              <w:t xml:space="preserve"> </w:t>
            </w:r>
            <w:r w:rsidR="009F44CC" w:rsidRPr="009F44CC">
              <w:rPr>
                <w:rFonts w:ascii="Nirmala UI" w:hAnsi="Nirmala UI" w:cs="Nirmala UI"/>
                <w:iCs/>
                <w:szCs w:val="18"/>
                <w:lang w:val="en-GB"/>
              </w:rPr>
              <w:t>నో</w:t>
            </w:r>
            <w:r w:rsidR="009F44CC" w:rsidRPr="009F44CC">
              <w:rPr>
                <w:iCs/>
                <w:szCs w:val="18"/>
                <w:lang w:val="en-GB"/>
              </w:rPr>
              <w:t xml:space="preserve"> </w:t>
            </w:r>
            <w:r w:rsidR="009F44CC" w:rsidRPr="009F44CC">
              <w:rPr>
                <w:rFonts w:ascii="Nirmala UI" w:hAnsi="Nirmala UI" w:cs="Nirmala UI"/>
                <w:iCs/>
                <w:szCs w:val="18"/>
                <w:lang w:val="en-GB"/>
              </w:rPr>
              <w:t>బాల్</w:t>
            </w:r>
          </w:p>
          <w:p w14:paraId="25DA6AF6" w14:textId="77777777" w:rsidR="009F44CC" w:rsidRDefault="009F44CC" w:rsidP="009F44CC">
            <w:pPr>
              <w:pStyle w:val="Heading1"/>
              <w:spacing w:line="276" w:lineRule="auto"/>
              <w:ind w:left="625" w:right="-46" w:firstLine="0"/>
              <w:jc w:val="both"/>
              <w:rPr>
                <w:rFonts w:ascii="Nirmala UI" w:hAnsi="Nirmala UI" w:cs="Nirmala UI"/>
                <w:b w:val="0"/>
                <w:bCs w:val="0"/>
                <w:sz w:val="20"/>
                <w:szCs w:val="20"/>
                <w:lang w:val="en-GB"/>
              </w:rPr>
            </w:pPr>
            <w:r w:rsidRPr="009F44CC">
              <w:rPr>
                <w:rFonts w:ascii="Nirmala UI" w:hAnsi="Nirmala UI" w:cs="Nirmala UI"/>
                <w:b w:val="0"/>
                <w:bCs w:val="0"/>
                <w:sz w:val="20"/>
                <w:szCs w:val="20"/>
                <w:lang w:val="en-GB"/>
              </w:rPr>
              <w:t xml:space="preserve">పైన తెలుపబడిన సందర్భములకు అదనంగా, ఈ క్రింద తెలుపబడిన చట్టముల ప్రకారము </w:t>
            </w:r>
            <w:r w:rsidRPr="009F44CC">
              <w:rPr>
                <w:rFonts w:ascii="Nirmala UI" w:hAnsi="Nirmala UI" w:cs="Nirmala UI" w:hint="cs"/>
                <w:b w:val="0"/>
                <w:bCs w:val="0"/>
                <w:color w:val="000000" w:themeColor="text1"/>
                <w:sz w:val="20"/>
                <w:szCs w:val="20"/>
                <w:lang w:val="en-GB"/>
              </w:rPr>
              <w:t>అవసరమైన</w:t>
            </w:r>
            <w:r w:rsidRPr="009F44CC">
              <w:rPr>
                <w:rFonts w:ascii="Nirmala UI" w:hAnsi="Nirmala UI" w:cs="Nirmala UI"/>
                <w:b w:val="0"/>
                <w:bCs w:val="0"/>
                <w:color w:val="000000" w:themeColor="text1"/>
                <w:sz w:val="20"/>
                <w:szCs w:val="20"/>
                <w:lang w:val="en-GB"/>
              </w:rPr>
              <w:t xml:space="preserve"> </w:t>
            </w:r>
            <w:r w:rsidRPr="009F44CC">
              <w:rPr>
                <w:rFonts w:ascii="Nirmala UI" w:hAnsi="Nirmala UI" w:cs="Nirmala UI" w:hint="cs"/>
                <w:b w:val="0"/>
                <w:bCs w:val="0"/>
                <w:color w:val="000000" w:themeColor="text1"/>
                <w:sz w:val="20"/>
                <w:szCs w:val="20"/>
                <w:lang w:val="en-GB"/>
              </w:rPr>
              <w:t>రీతిలో</w:t>
            </w:r>
            <w:r w:rsidRPr="009F44CC">
              <w:rPr>
                <w:rFonts w:ascii="Nirmala UI" w:hAnsi="Nirmala UI" w:cs="Nirmala UI"/>
                <w:b w:val="0"/>
                <w:bCs w:val="0"/>
                <w:sz w:val="20"/>
                <w:szCs w:val="20"/>
                <w:lang w:val="en-GB"/>
              </w:rPr>
              <w:t xml:space="preserve"> నో బాల్ </w:t>
            </w:r>
            <w:r w:rsidRPr="009F44CC">
              <w:rPr>
                <w:rFonts w:ascii="Nirmala UI" w:hAnsi="Nirmala UI" w:cs="Nirmala UI" w:hint="cs"/>
                <w:b w:val="0"/>
                <w:bCs w:val="0"/>
                <w:color w:val="000000" w:themeColor="text1"/>
                <w:sz w:val="20"/>
                <w:szCs w:val="20"/>
                <w:lang w:val="en-GB"/>
              </w:rPr>
              <w:t>కాల్</w:t>
            </w:r>
            <w:r w:rsidRPr="009F44CC">
              <w:rPr>
                <w:rFonts w:ascii="Nirmala UI" w:hAnsi="Nirmala UI" w:cs="Nirmala UI"/>
                <w:b w:val="0"/>
                <w:bCs w:val="0"/>
                <w:color w:val="000000" w:themeColor="text1"/>
                <w:sz w:val="20"/>
                <w:szCs w:val="20"/>
                <w:lang w:val="en-GB"/>
              </w:rPr>
              <w:t xml:space="preserve"> </w:t>
            </w:r>
            <w:r w:rsidRPr="009F44CC">
              <w:rPr>
                <w:rFonts w:ascii="Nirmala UI" w:hAnsi="Nirmala UI" w:cs="Nirmala UI" w:hint="cs"/>
                <w:b w:val="0"/>
                <w:bCs w:val="0"/>
                <w:color w:val="000000" w:themeColor="text1"/>
                <w:sz w:val="20"/>
                <w:szCs w:val="20"/>
                <w:lang w:val="en-GB"/>
              </w:rPr>
              <w:t>చేసి</w:t>
            </w:r>
            <w:r w:rsidRPr="009F44CC">
              <w:rPr>
                <w:rFonts w:ascii="Nirmala UI" w:hAnsi="Nirmala UI" w:cs="Nirmala UI"/>
                <w:b w:val="0"/>
                <w:bCs w:val="0"/>
                <w:color w:val="000000" w:themeColor="text1"/>
                <w:sz w:val="20"/>
                <w:szCs w:val="20"/>
                <w:lang w:val="en-GB"/>
              </w:rPr>
              <w:t xml:space="preserve"> </w:t>
            </w:r>
            <w:r w:rsidRPr="009F44CC">
              <w:rPr>
                <w:rFonts w:ascii="Nirmala UI" w:hAnsi="Nirmala UI" w:cs="Nirmala UI" w:hint="cs"/>
                <w:b w:val="0"/>
                <w:bCs w:val="0"/>
                <w:color w:val="000000" w:themeColor="text1"/>
                <w:sz w:val="20"/>
                <w:szCs w:val="20"/>
                <w:lang w:val="en-GB"/>
              </w:rPr>
              <w:t>మరియు</w:t>
            </w:r>
            <w:r w:rsidRPr="009F44CC">
              <w:rPr>
                <w:rFonts w:ascii="Nirmala UI" w:hAnsi="Nirmala UI" w:cs="Nirmala UI"/>
                <w:b w:val="0"/>
                <w:bCs w:val="0"/>
                <w:color w:val="000000" w:themeColor="text1"/>
                <w:sz w:val="20"/>
                <w:szCs w:val="20"/>
                <w:lang w:val="en-GB"/>
              </w:rPr>
              <w:t xml:space="preserve"> </w:t>
            </w:r>
            <w:r w:rsidRPr="009F44CC">
              <w:rPr>
                <w:rFonts w:ascii="Nirmala UI" w:hAnsi="Nirmala UI" w:cs="Nirmala UI" w:hint="cs"/>
                <w:b w:val="0"/>
                <w:bCs w:val="0"/>
                <w:color w:val="000000" w:themeColor="text1"/>
                <w:sz w:val="20"/>
                <w:szCs w:val="20"/>
                <w:lang w:val="en-GB"/>
              </w:rPr>
              <w:t>సంకేతం</w:t>
            </w:r>
            <w:r w:rsidRPr="009F44CC">
              <w:rPr>
                <w:rFonts w:ascii="Nirmala UI" w:hAnsi="Nirmala UI" w:cs="Nirmala UI"/>
                <w:b w:val="0"/>
                <w:bCs w:val="0"/>
                <w:color w:val="000000" w:themeColor="text1"/>
                <w:sz w:val="20"/>
                <w:szCs w:val="20"/>
                <w:lang w:val="en-GB"/>
              </w:rPr>
              <w:t xml:space="preserve"> </w:t>
            </w:r>
            <w:r w:rsidRPr="009F44CC">
              <w:rPr>
                <w:rFonts w:ascii="Nirmala UI" w:hAnsi="Nirmala UI" w:cs="Nirmala UI" w:hint="cs"/>
                <w:b w:val="0"/>
                <w:bCs w:val="0"/>
                <w:color w:val="000000" w:themeColor="text1"/>
                <w:sz w:val="20"/>
                <w:szCs w:val="20"/>
                <w:lang w:val="en-GB"/>
              </w:rPr>
              <w:t>ఇవ్వాలి</w:t>
            </w:r>
            <w:r w:rsidRPr="009F44CC">
              <w:rPr>
                <w:rFonts w:ascii="Nirmala UI" w:hAnsi="Nirmala UI" w:cs="Nirmala UI"/>
                <w:b w:val="0"/>
                <w:bCs w:val="0"/>
                <w:sz w:val="20"/>
                <w:szCs w:val="20"/>
                <w:lang w:val="en-GB"/>
              </w:rPr>
              <w:t>:</w:t>
            </w:r>
          </w:p>
          <w:p w14:paraId="07A3557A" w14:textId="77777777" w:rsidR="009F44CC" w:rsidRPr="008C335A" w:rsidRDefault="009F44CC" w:rsidP="009F44CC">
            <w:pPr>
              <w:pStyle w:val="BodyText"/>
              <w:spacing w:before="0" w:line="276" w:lineRule="auto"/>
              <w:ind w:left="778" w:right="-46" w:hanging="153"/>
              <w:rPr>
                <w:rFonts w:ascii="Nirmala UI" w:hAnsi="Nirmala UI" w:cs="Nirmala UI"/>
                <w:bCs/>
                <w:sz w:val="20"/>
                <w:szCs w:val="20"/>
                <w:lang w:val="en-GB"/>
              </w:rPr>
            </w:pPr>
            <w:r w:rsidRPr="008C335A">
              <w:rPr>
                <w:rFonts w:ascii="Nirmala UI" w:hAnsi="Nirmala UI" w:cs="Nirmala UI"/>
                <w:bCs/>
                <w:sz w:val="20"/>
                <w:szCs w:val="20"/>
                <w:lang w:val="en-GB"/>
              </w:rPr>
              <w:t xml:space="preserve">చట్టము 27.3 – వికెట్ కీపర్ యొక్క స్థానము. </w:t>
            </w:r>
          </w:p>
          <w:p w14:paraId="2012E8DD" w14:textId="77777777" w:rsidR="009F44CC" w:rsidRDefault="009F44CC" w:rsidP="009F44CC">
            <w:pPr>
              <w:pStyle w:val="BodyText"/>
              <w:spacing w:before="0" w:line="276" w:lineRule="auto"/>
              <w:ind w:left="2043" w:right="-46" w:hanging="1418"/>
              <w:rPr>
                <w:rFonts w:ascii="Nirmala UI" w:hAnsi="Nirmala UI" w:cs="Nirmala UI"/>
                <w:bCs/>
                <w:sz w:val="20"/>
                <w:szCs w:val="20"/>
                <w:lang w:val="en-GB"/>
              </w:rPr>
            </w:pPr>
            <w:r w:rsidRPr="008C335A">
              <w:rPr>
                <w:rFonts w:ascii="Nirmala UI" w:hAnsi="Nirmala UI" w:cs="Nirmala UI"/>
                <w:bCs/>
                <w:sz w:val="20"/>
                <w:szCs w:val="20"/>
                <w:lang w:val="en-GB"/>
              </w:rPr>
              <w:t>చట్టము 28.4 – ఆన్ సైడ్ ఫీల్డర్ లకు పరిమతింపబడిన సంఖ్య.</w:t>
            </w:r>
          </w:p>
          <w:p w14:paraId="6CE91691" w14:textId="45139DD4" w:rsidR="009F44CC" w:rsidRDefault="009F44CC" w:rsidP="009F44CC">
            <w:pPr>
              <w:pStyle w:val="BodyText"/>
              <w:spacing w:before="0" w:line="276" w:lineRule="auto"/>
              <w:ind w:left="2043" w:right="-46" w:hanging="1418"/>
              <w:rPr>
                <w:rFonts w:ascii="Nirmala UI" w:hAnsi="Nirmala UI" w:cs="Nirmala UI"/>
                <w:bCs/>
                <w:sz w:val="20"/>
                <w:szCs w:val="20"/>
                <w:lang w:val="en-GB"/>
              </w:rPr>
            </w:pPr>
            <w:r w:rsidRPr="008C335A">
              <w:rPr>
                <w:rFonts w:ascii="Nirmala UI" w:hAnsi="Nirmala UI" w:cs="Nirmala UI"/>
                <w:bCs/>
                <w:sz w:val="20"/>
                <w:szCs w:val="20"/>
                <w:lang w:val="en-GB"/>
              </w:rPr>
              <w:t xml:space="preserve">చట్టము 28.5 </w:t>
            </w:r>
            <w:r w:rsidRPr="008C335A">
              <w:rPr>
                <w:rFonts w:ascii="Nirmala UI" w:hAnsi="Nirmala UI" w:cs="Nirmala UI"/>
                <w:bCs/>
                <w:spacing w:val="-2"/>
                <w:sz w:val="20"/>
                <w:szCs w:val="20"/>
                <w:lang w:val="en-GB"/>
              </w:rPr>
              <w:t>–</w:t>
            </w:r>
            <w:r w:rsidRPr="008C335A">
              <w:rPr>
                <w:rFonts w:ascii="Nirmala UI" w:hAnsi="Nirmala UI" w:cs="Nirmala UI"/>
                <w:bCs/>
                <w:spacing w:val="3"/>
                <w:sz w:val="20"/>
                <w:szCs w:val="20"/>
                <w:lang w:val="en-GB"/>
              </w:rPr>
              <w:t xml:space="preserve"> ఫీల్డర్లు పిచ్ పైకి చొరబడ కుండా ఉండడం</w:t>
            </w:r>
            <w:r w:rsidRPr="008C335A">
              <w:rPr>
                <w:rFonts w:ascii="Nirmala UI" w:hAnsi="Nirmala UI" w:cs="Nirmala UI"/>
                <w:bCs/>
                <w:sz w:val="20"/>
                <w:szCs w:val="20"/>
                <w:lang w:val="en-GB"/>
              </w:rPr>
              <w:t>.</w:t>
            </w:r>
          </w:p>
          <w:p w14:paraId="171AFB4A" w14:textId="77777777" w:rsidR="00A53321" w:rsidRDefault="00A53321" w:rsidP="009F44CC">
            <w:pPr>
              <w:pStyle w:val="BodyText"/>
              <w:spacing w:before="0" w:line="276" w:lineRule="auto"/>
              <w:ind w:left="2043" w:right="-46" w:hanging="1418"/>
              <w:rPr>
                <w:rFonts w:ascii="Nirmala UI" w:hAnsi="Nirmala UI" w:cs="Nirmala UI"/>
                <w:bCs/>
                <w:sz w:val="20"/>
                <w:szCs w:val="20"/>
                <w:lang w:val="en-GB"/>
              </w:rPr>
            </w:pPr>
          </w:p>
          <w:p w14:paraId="52D8BE12" w14:textId="184AB086" w:rsidR="00A53321" w:rsidRDefault="00A53321" w:rsidP="00A53321">
            <w:pPr>
              <w:pStyle w:val="BodyText"/>
              <w:spacing w:before="0" w:line="276" w:lineRule="auto"/>
              <w:ind w:left="2184" w:right="-46" w:hanging="1559"/>
              <w:rPr>
                <w:rFonts w:ascii="Nirmala UI" w:hAnsi="Nirmala UI" w:cs="Nirmala UI"/>
                <w:bCs/>
                <w:sz w:val="20"/>
                <w:szCs w:val="20"/>
                <w:lang w:val="en-GB"/>
              </w:rPr>
            </w:pPr>
            <w:r w:rsidRPr="008C335A">
              <w:rPr>
                <w:rFonts w:ascii="Nirmala UI" w:hAnsi="Nirmala UI" w:cs="Nirmala UI"/>
                <w:bCs/>
                <w:sz w:val="20"/>
                <w:szCs w:val="20"/>
                <w:lang w:val="en-GB"/>
              </w:rPr>
              <w:lastRenderedPageBreak/>
              <w:t xml:space="preserve">చట్టము 41.6 – ప్రమాదకరమైన మరియు </w:t>
            </w:r>
            <w:r w:rsidRPr="007B1CD5">
              <w:rPr>
                <w:rFonts w:ascii="Nirmala UI" w:hAnsi="Nirmala UI" w:cs="Nirmala UI" w:hint="cs"/>
                <w:bCs/>
                <w:color w:val="000000" w:themeColor="text1"/>
                <w:sz w:val="20"/>
                <w:szCs w:val="20"/>
                <w:lang w:val="en-GB"/>
              </w:rPr>
              <w:t>అన్యాయమైన</w:t>
            </w:r>
            <w:r w:rsidRPr="008C335A">
              <w:rPr>
                <w:rFonts w:ascii="Nirmala UI" w:hAnsi="Nirmala UI" w:cs="Nirmala UI"/>
                <w:bCs/>
                <w:sz w:val="20"/>
                <w:szCs w:val="20"/>
                <w:lang w:val="en-GB"/>
              </w:rPr>
              <w:t xml:space="preserve"> షార్ట్ పిచ్డ్ బంతులను బౌల్ </w:t>
            </w:r>
            <w:r w:rsidR="00694A39">
              <w:rPr>
                <w:rFonts w:ascii="Nirmala UI" w:hAnsi="Nirmala UI" w:cs="Nirmala UI"/>
                <w:bCs/>
                <w:sz w:val="20"/>
                <w:szCs w:val="20"/>
                <w:lang w:val="en-GB"/>
              </w:rPr>
              <w:t>చేయడం</w:t>
            </w:r>
            <w:r w:rsidRPr="008C335A">
              <w:rPr>
                <w:rFonts w:ascii="Nirmala UI" w:hAnsi="Nirmala UI" w:cs="Nirmala UI"/>
                <w:bCs/>
                <w:sz w:val="20"/>
                <w:szCs w:val="20"/>
                <w:lang w:val="en-GB"/>
              </w:rPr>
              <w:t>.</w:t>
            </w:r>
          </w:p>
          <w:p w14:paraId="67B6AEEA" w14:textId="5E4A79A5" w:rsidR="00A53321" w:rsidRDefault="00A53321" w:rsidP="00A53321">
            <w:pPr>
              <w:pStyle w:val="BodyText"/>
              <w:spacing w:before="0" w:line="276" w:lineRule="auto"/>
              <w:ind w:left="2184" w:right="-46" w:hanging="1559"/>
              <w:rPr>
                <w:rFonts w:ascii="Nirmala UI" w:hAnsi="Nirmala UI" w:cs="Nirmala UI"/>
                <w:bCs/>
                <w:sz w:val="20"/>
                <w:szCs w:val="20"/>
                <w:lang w:val="en-GB"/>
              </w:rPr>
            </w:pPr>
            <w:r w:rsidRPr="008C335A">
              <w:rPr>
                <w:rFonts w:ascii="Nirmala UI" w:hAnsi="Nirmala UI" w:cs="Nirmala UI"/>
                <w:bCs/>
                <w:sz w:val="20"/>
                <w:szCs w:val="20"/>
                <w:lang w:val="en-GB"/>
              </w:rPr>
              <w:t xml:space="preserve">చట్టము 41.7 – ప్రమాదకరమైన మరియు </w:t>
            </w:r>
            <w:r w:rsidRPr="007B1CD5">
              <w:rPr>
                <w:rFonts w:ascii="Nirmala UI" w:hAnsi="Nirmala UI" w:cs="Nirmala UI" w:hint="cs"/>
                <w:bCs/>
                <w:color w:val="000000" w:themeColor="text1"/>
                <w:sz w:val="20"/>
                <w:szCs w:val="20"/>
                <w:lang w:val="en-GB"/>
              </w:rPr>
              <w:t>అన్యాయమైన</w:t>
            </w:r>
            <w:r w:rsidRPr="008C335A">
              <w:rPr>
                <w:rFonts w:ascii="Nirmala UI" w:hAnsi="Nirmala UI" w:cs="Nirmala UI"/>
                <w:bCs/>
                <w:sz w:val="20"/>
                <w:szCs w:val="20"/>
                <w:lang w:val="en-GB"/>
              </w:rPr>
              <w:t xml:space="preserve"> నాన్ </w:t>
            </w:r>
            <w:r w:rsidRPr="00C86F1D">
              <w:rPr>
                <w:rFonts w:ascii="Nirmala UI" w:hAnsi="Nirmala UI" w:cs="Nirmala UI"/>
                <w:bCs/>
                <w:sz w:val="20"/>
                <w:szCs w:val="20"/>
                <w:lang w:val="en-GB"/>
              </w:rPr>
              <w:t>ల్యాండింగ్</w:t>
            </w:r>
            <w:r w:rsidRPr="008C335A">
              <w:rPr>
                <w:rFonts w:ascii="Nirmala UI" w:hAnsi="Nirmala UI" w:cs="Nirmala UI"/>
                <w:bCs/>
                <w:sz w:val="20"/>
                <w:szCs w:val="20"/>
                <w:lang w:val="en-GB"/>
              </w:rPr>
              <w:t xml:space="preserve"> బంతులను బౌల్ </w:t>
            </w:r>
            <w:r w:rsidR="00694A39">
              <w:rPr>
                <w:rFonts w:ascii="Nirmala UI" w:hAnsi="Nirmala UI" w:cs="Nirmala UI"/>
                <w:bCs/>
                <w:sz w:val="20"/>
                <w:szCs w:val="20"/>
                <w:lang w:val="en-GB"/>
              </w:rPr>
              <w:t>చేయడం</w:t>
            </w:r>
            <w:r w:rsidRPr="008C335A">
              <w:rPr>
                <w:rFonts w:ascii="Nirmala UI" w:hAnsi="Nirmala UI" w:cs="Nirmala UI"/>
                <w:bCs/>
                <w:sz w:val="20"/>
                <w:szCs w:val="20"/>
                <w:lang w:val="en-GB"/>
              </w:rPr>
              <w:t>.</w:t>
            </w:r>
          </w:p>
          <w:p w14:paraId="0F26A20C" w14:textId="5842DD60" w:rsidR="00A53321" w:rsidRPr="008C335A" w:rsidRDefault="00A53321" w:rsidP="00A53321">
            <w:pPr>
              <w:pStyle w:val="BodyText"/>
              <w:spacing w:before="0" w:line="276" w:lineRule="auto"/>
              <w:ind w:left="2184" w:right="-46" w:hanging="1559"/>
              <w:rPr>
                <w:rFonts w:ascii="Nirmala UI" w:hAnsi="Nirmala UI" w:cs="Nirmala UI"/>
                <w:bCs/>
                <w:sz w:val="20"/>
                <w:szCs w:val="20"/>
                <w:lang w:val="en-GB"/>
              </w:rPr>
            </w:pPr>
            <w:r w:rsidRPr="008C335A">
              <w:rPr>
                <w:rFonts w:ascii="Nirmala UI" w:hAnsi="Nirmala UI" w:cs="Nirmala UI"/>
                <w:bCs/>
                <w:sz w:val="20"/>
                <w:szCs w:val="20"/>
                <w:lang w:val="en-GB"/>
              </w:rPr>
              <w:t xml:space="preserve">చట్టము 41.8 – </w:t>
            </w:r>
            <w:r w:rsidRPr="00313818">
              <w:rPr>
                <w:rFonts w:ascii="Nirmala UI" w:hAnsi="Nirmala UI" w:cs="Nirmala UI"/>
                <w:bCs/>
                <w:iCs/>
                <w:sz w:val="20"/>
                <w:szCs w:val="20"/>
                <w:lang w:val="en-GB"/>
              </w:rPr>
              <w:t xml:space="preserve">ఉద్దేశపూర్వకంగా ముందు </w:t>
            </w:r>
            <w:r w:rsidRPr="007B1CD5">
              <w:rPr>
                <w:rFonts w:ascii="Nirmala UI" w:hAnsi="Nirmala UI" w:cs="Nirmala UI" w:hint="cs"/>
                <w:bCs/>
                <w:color w:val="000000" w:themeColor="text1"/>
                <w:sz w:val="20"/>
                <w:szCs w:val="20"/>
                <w:lang w:val="en-GB"/>
              </w:rPr>
              <w:t>పాదంతో</w:t>
            </w:r>
            <w:r w:rsidRPr="00313818">
              <w:rPr>
                <w:rFonts w:ascii="Nirmala UI" w:hAnsi="Nirmala UI" w:cs="Nirmala UI"/>
                <w:bCs/>
                <w:iCs/>
                <w:sz w:val="20"/>
                <w:szCs w:val="20"/>
                <w:lang w:val="en-GB"/>
              </w:rPr>
              <w:t xml:space="preserve"> నో బాల్ బౌలింగ్ </w:t>
            </w:r>
            <w:r w:rsidR="00694A39">
              <w:rPr>
                <w:rFonts w:ascii="Nirmala UI" w:hAnsi="Nirmala UI" w:cs="Nirmala UI"/>
                <w:bCs/>
                <w:iCs/>
                <w:sz w:val="20"/>
                <w:szCs w:val="20"/>
                <w:lang w:val="en-GB"/>
              </w:rPr>
              <w:t>చేయడం</w:t>
            </w:r>
            <w:r w:rsidRPr="008C335A">
              <w:rPr>
                <w:rFonts w:ascii="Nirmala UI" w:hAnsi="Nirmala UI" w:cs="Nirmala UI"/>
                <w:bCs/>
                <w:sz w:val="20"/>
                <w:szCs w:val="20"/>
                <w:lang w:val="en-GB"/>
              </w:rPr>
              <w:t>.</w:t>
            </w:r>
          </w:p>
          <w:p w14:paraId="687631A6" w14:textId="6E73670D" w:rsidR="009F44CC" w:rsidRPr="009F44CC" w:rsidRDefault="009F44CC" w:rsidP="009F44CC">
            <w:pPr>
              <w:pStyle w:val="Heading1"/>
              <w:spacing w:line="276" w:lineRule="auto"/>
              <w:ind w:left="625" w:right="-46" w:firstLine="0"/>
              <w:jc w:val="both"/>
              <w:rPr>
                <w:rFonts w:ascii="Nirmala UI" w:hAnsi="Nirmala UI" w:cs="Nirmala UI"/>
                <w:b w:val="0"/>
                <w:bCs w:val="0"/>
                <w:lang w:val="en-GB"/>
              </w:rPr>
            </w:pPr>
          </w:p>
        </w:tc>
      </w:tr>
      <w:tr w:rsidR="00F7441C" w14:paraId="28189B48" w14:textId="77777777" w:rsidTr="0041296A">
        <w:tc>
          <w:tcPr>
            <w:tcW w:w="4508" w:type="dxa"/>
          </w:tcPr>
          <w:p w14:paraId="2A289932" w14:textId="77777777" w:rsidR="00F7441C" w:rsidRDefault="00A63948" w:rsidP="004D28F7">
            <w:pPr>
              <w:pStyle w:val="Heading1"/>
              <w:ind w:left="0" w:right="-46" w:firstLine="0"/>
              <w:rPr>
                <w:rFonts w:ascii="Nirmala UI" w:hAnsi="Nirmala UI" w:cs="Nirmala UI"/>
                <w:color w:val="000000" w:themeColor="text1"/>
                <w:lang w:val="en-GB"/>
              </w:rPr>
            </w:pPr>
            <w:r w:rsidRPr="00A63948">
              <w:rPr>
                <w:rFonts w:ascii="Nirmala UI" w:hAnsi="Nirmala UI" w:cs="Nirmala UI"/>
                <w:color w:val="EE0000"/>
                <w:lang w:val="en-GB"/>
              </w:rPr>
              <w:lastRenderedPageBreak/>
              <w:t>21.11</w:t>
            </w:r>
            <w:r w:rsidR="00AD082F">
              <w:rPr>
                <w:rFonts w:ascii="Nirmala UI" w:hAnsi="Nirmala UI" w:cs="Nirmala UI"/>
                <w:color w:val="EE0000"/>
                <w:lang w:val="en-GB"/>
              </w:rPr>
              <w:t xml:space="preserve"> </w:t>
            </w:r>
            <w:r w:rsidR="00AD082F" w:rsidRPr="00AD082F">
              <w:rPr>
                <w:rFonts w:ascii="Nirmala UI" w:hAnsi="Nirmala UI" w:cs="Nirmala UI"/>
                <w:color w:val="000000" w:themeColor="text1"/>
                <w:lang w:val="en-GB"/>
              </w:rPr>
              <w:t>Revoking a call of No ball</w:t>
            </w:r>
          </w:p>
          <w:p w14:paraId="4D98357C" w14:textId="77777777" w:rsidR="00AD082F" w:rsidRDefault="00AD082F" w:rsidP="00AD082F">
            <w:pPr>
              <w:pStyle w:val="Heading1"/>
              <w:spacing w:line="276" w:lineRule="auto"/>
              <w:ind w:left="743" w:right="-46" w:hanging="743"/>
              <w:jc w:val="both"/>
              <w:rPr>
                <w:rFonts w:ascii="Nirmala UI" w:eastAsia="+mn-ea" w:hAnsi="Nirmala UI" w:cs="Nirmala UI"/>
                <w:b w:val="0"/>
                <w:bCs w:val="0"/>
                <w:color w:val="FF2F23"/>
                <w:kern w:val="24"/>
                <w:position w:val="1"/>
                <w:sz w:val="20"/>
                <w:szCs w:val="20"/>
              </w:rPr>
            </w:pPr>
            <w:r w:rsidRPr="00455D35">
              <w:rPr>
                <w:rFonts w:ascii="Nirmala UI" w:hAnsi="Nirmala UI" w:cs="Nirmala UI"/>
                <w:color w:val="0070C0"/>
                <w:lang w:val="en-GB"/>
              </w:rPr>
              <w:t>21.11.1</w:t>
            </w:r>
            <w:r>
              <w:rPr>
                <w:rFonts w:ascii="Nirmala UI" w:hAnsi="Nirmala UI" w:cs="Nirmala UI"/>
                <w:color w:val="000000" w:themeColor="text1"/>
                <w:lang w:val="en-GB"/>
              </w:rPr>
              <w:t xml:space="preserve"> </w:t>
            </w:r>
            <w:r w:rsidRPr="00AD08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umpire shall revoke the call of No ball if Dead ball is called under any of Laws 2</w:t>
            </w:r>
            <w:r w:rsidRPr="00AD082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AD08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.4.2.4, 2</w:t>
            </w:r>
            <w:r w:rsidRPr="00AD082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AD08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.4.2.5, 2</w:t>
            </w:r>
            <w:r w:rsidRPr="00AD082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AD08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.4.2.6, 2</w:t>
            </w:r>
            <w:r w:rsidRPr="00AD082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AD08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.4.2.8 or 2</w:t>
            </w:r>
            <w:r w:rsidRPr="00AD082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AD08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.4.2.1o (Umpire calling and signalling Dead ball)</w:t>
            </w:r>
            <w:r w:rsidRPr="00AD082F">
              <w:rPr>
                <w:rFonts w:ascii="Nirmala UI" w:eastAsia="+mn-ea" w:hAnsi="Nirmala UI" w:cs="Nirmala UI"/>
                <w:b w:val="0"/>
                <w:bCs w:val="0"/>
                <w:color w:val="FF2F23"/>
                <w:kern w:val="24"/>
                <w:position w:val="1"/>
                <w:sz w:val="20"/>
                <w:szCs w:val="20"/>
              </w:rPr>
              <w:t xml:space="preserve"> or if, for any other reason, the ball was deemed to be Dead before the bowler released the ball.</w:t>
            </w:r>
          </w:p>
          <w:p w14:paraId="2482D160" w14:textId="61200068" w:rsidR="00AD082F" w:rsidRPr="004D28F7" w:rsidRDefault="00AD082F" w:rsidP="00AD082F">
            <w:pPr>
              <w:pStyle w:val="Heading1"/>
              <w:spacing w:line="276" w:lineRule="auto"/>
              <w:ind w:left="743" w:right="-46" w:hanging="743"/>
              <w:jc w:val="both"/>
              <w:rPr>
                <w:rFonts w:ascii="Nirmala UI" w:hAnsi="Nirmala UI" w:cs="Nirmala UI"/>
                <w:lang w:val="en-GB"/>
              </w:rPr>
            </w:pPr>
            <w:r w:rsidRPr="00455D35">
              <w:rPr>
                <w:rFonts w:ascii="Nirmala UI" w:hAnsi="Nirmala UI" w:cs="Nirmala UI"/>
                <w:color w:val="0070C0"/>
                <w:lang w:val="en-GB"/>
              </w:rPr>
              <w:t>21.11.2</w:t>
            </w:r>
            <w:r>
              <w:rPr>
                <w:rFonts w:ascii="Nirmala UI" w:hAnsi="Nirmala UI" w:cs="Nirmala UI"/>
                <w:color w:val="000000" w:themeColor="text1"/>
                <w:lang w:val="en-GB"/>
              </w:rPr>
              <w:t xml:space="preserve"> </w:t>
            </w:r>
            <w:r w:rsidRPr="00AD082F">
              <w:rPr>
                <w:rFonts w:ascii="Nirmala UI" w:hAnsi="Nirmala UI" w:cs="Nirmala UI"/>
                <w:b w:val="0"/>
                <w:bCs w:val="0"/>
                <w:color w:val="FF2F23"/>
                <w:kern w:val="24"/>
                <w:position w:val="1"/>
                <w:sz w:val="20"/>
                <w:szCs w:val="20"/>
              </w:rPr>
              <w:t>An umpire shall revoke the call of No ball if Dead ball is called under Law 2</w:t>
            </w:r>
            <w:r w:rsidRPr="00AD082F">
              <w:rPr>
                <w:rFonts w:ascii="Nirmala UI" w:hAnsi="Nirmala UI" w:cs="Nirmala UI"/>
                <w:b w:val="0"/>
                <w:bCs w:val="0"/>
                <w:color w:val="FF2F23"/>
                <w:kern w:val="24"/>
                <w:position w:val="1"/>
                <w:sz w:val="20"/>
                <w:szCs w:val="20"/>
                <w:cs/>
              </w:rPr>
              <w:t>೦</w:t>
            </w:r>
            <w:r w:rsidRPr="00AD082F">
              <w:rPr>
                <w:rFonts w:ascii="Nirmala UI" w:hAnsi="Nirmala UI" w:cs="Nirmala UI"/>
                <w:b w:val="0"/>
                <w:bCs w:val="0"/>
                <w:color w:val="FF2F23"/>
                <w:kern w:val="24"/>
                <w:position w:val="1"/>
                <w:sz w:val="20"/>
                <w:szCs w:val="20"/>
              </w:rPr>
              <w:t>.4.2.6, unless the No ball is called under 21.6</w:t>
            </w:r>
            <w:r w:rsidRPr="00AD082F">
              <w:rPr>
                <w:rFonts w:ascii="Nirmala UI" w:hAnsi="Nirmala UI" w:cs="Nirmala U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08" w:type="dxa"/>
          </w:tcPr>
          <w:p w14:paraId="2928C2FE" w14:textId="0EFBE85C" w:rsidR="00F7441C" w:rsidRDefault="00A63948" w:rsidP="004D28F7">
            <w:pPr>
              <w:pStyle w:val="Heading1"/>
              <w:ind w:left="0" w:right="-46" w:firstLine="0"/>
              <w:rPr>
                <w:rFonts w:ascii="Nirmala UI" w:hAnsi="Nirmala UI" w:cs="Nirmala UI"/>
                <w:iCs/>
                <w:szCs w:val="18"/>
                <w:lang w:val="en-GB"/>
              </w:rPr>
            </w:pPr>
            <w:r w:rsidRPr="00A63948">
              <w:rPr>
                <w:rFonts w:ascii="Nirmala UI" w:hAnsi="Nirmala UI" w:cs="Nirmala UI"/>
                <w:color w:val="EE0000"/>
                <w:lang w:val="en-GB"/>
              </w:rPr>
              <w:t>21.11</w:t>
            </w:r>
            <w:r w:rsidR="006B1378">
              <w:rPr>
                <w:rFonts w:ascii="Nirmala UI" w:hAnsi="Nirmala UI" w:cs="Nirmala UI"/>
                <w:color w:val="EE0000"/>
                <w:lang w:val="en-GB"/>
              </w:rPr>
              <w:t xml:space="preserve"> </w:t>
            </w:r>
            <w:r w:rsidR="006B1378" w:rsidRPr="006B1378">
              <w:rPr>
                <w:rFonts w:ascii="Nirmala UI" w:hAnsi="Nirmala UI" w:cs="Nirmala UI"/>
                <w:iCs/>
                <w:szCs w:val="18"/>
                <w:lang w:val="en-GB"/>
              </w:rPr>
              <w:t>నో</w:t>
            </w:r>
            <w:r w:rsidR="006B1378" w:rsidRPr="006B1378">
              <w:rPr>
                <w:iCs/>
                <w:szCs w:val="18"/>
                <w:lang w:val="en-GB"/>
              </w:rPr>
              <w:t xml:space="preserve"> </w:t>
            </w:r>
            <w:r w:rsidR="006B1378" w:rsidRPr="006B1378">
              <w:rPr>
                <w:rFonts w:ascii="Nirmala UI" w:hAnsi="Nirmala UI" w:cs="Nirmala UI"/>
                <w:iCs/>
                <w:szCs w:val="18"/>
                <w:lang w:val="en-GB"/>
              </w:rPr>
              <w:t>బాల్</w:t>
            </w:r>
            <w:r w:rsidR="006B1378" w:rsidRPr="006B1378">
              <w:rPr>
                <w:iCs/>
                <w:szCs w:val="18"/>
                <w:lang w:val="en-GB"/>
              </w:rPr>
              <w:t xml:space="preserve"> </w:t>
            </w:r>
            <w:r w:rsidR="006B1378" w:rsidRPr="006B1378">
              <w:rPr>
                <w:rFonts w:ascii="Nirmala UI" w:hAnsi="Nirmala UI" w:cs="Nirmala UI"/>
                <w:iCs/>
                <w:szCs w:val="18"/>
                <w:lang w:val="en-GB"/>
              </w:rPr>
              <w:t>ప్రకటనను</w:t>
            </w:r>
            <w:r w:rsidR="006B1378" w:rsidRPr="006B1378">
              <w:rPr>
                <w:iCs/>
                <w:szCs w:val="18"/>
                <w:lang w:val="en-GB"/>
              </w:rPr>
              <w:t xml:space="preserve"> </w:t>
            </w:r>
            <w:r w:rsidR="006B1378" w:rsidRPr="006B1378">
              <w:rPr>
                <w:rFonts w:ascii="Nirmala UI" w:hAnsi="Nirmala UI" w:cs="Nirmala UI"/>
                <w:iCs/>
                <w:szCs w:val="18"/>
                <w:lang w:val="en-GB"/>
              </w:rPr>
              <w:t xml:space="preserve">రద్దు </w:t>
            </w:r>
            <w:r w:rsidR="00694A39">
              <w:rPr>
                <w:rFonts w:ascii="Nirmala UI" w:hAnsi="Nirmala UI" w:cs="Nirmala UI"/>
                <w:iCs/>
                <w:szCs w:val="18"/>
                <w:lang w:val="en-GB"/>
              </w:rPr>
              <w:t>చేయడం</w:t>
            </w:r>
          </w:p>
          <w:p w14:paraId="44F52297" w14:textId="1D2CCFF6" w:rsidR="006B1378" w:rsidRDefault="006B1378" w:rsidP="006B1378">
            <w:pPr>
              <w:pStyle w:val="Heading1"/>
              <w:spacing w:line="276" w:lineRule="auto"/>
              <w:ind w:left="767" w:right="-46" w:hanging="767"/>
              <w:jc w:val="both"/>
              <w:rPr>
                <w:rFonts w:ascii="Nirmala UI" w:hAnsi="Nirmala UI" w:cs="Nirmala UI"/>
                <w:b w:val="0"/>
                <w:bCs w:val="0"/>
                <w:sz w:val="20"/>
                <w:szCs w:val="20"/>
                <w:lang w:val="en-GB"/>
              </w:rPr>
            </w:pPr>
            <w:r w:rsidRPr="006B1378">
              <w:rPr>
                <w:rFonts w:ascii="Nirmala UI" w:hAnsi="Nirmala UI" w:cs="Nirmala UI"/>
                <w:iCs/>
                <w:color w:val="0070C0"/>
                <w:szCs w:val="18"/>
                <w:lang w:val="en-GB"/>
              </w:rPr>
              <w:t>21.11.1</w:t>
            </w:r>
            <w:r>
              <w:rPr>
                <w:rFonts w:ascii="Nirmala UI" w:hAnsi="Nirmala UI" w:cs="Nirmala UI"/>
                <w:iCs/>
                <w:szCs w:val="18"/>
                <w:lang w:val="en-GB"/>
              </w:rPr>
              <w:t xml:space="preserve"> </w:t>
            </w:r>
            <w:r w:rsidRPr="006B1378">
              <w:rPr>
                <w:rFonts w:ascii="Nirmala UI" w:hAnsi="Nirmala UI" w:cs="Nirmala UI"/>
                <w:b w:val="0"/>
                <w:bCs w:val="0"/>
                <w:color w:val="000000" w:themeColor="text1"/>
                <w:sz w:val="20"/>
                <w:szCs w:val="20"/>
                <w:lang w:val="en-GB"/>
              </w:rPr>
              <w:t xml:space="preserve">20.4.2.4, 20.4.2.5, 20.4.2.8 </w:t>
            </w:r>
            <w:r w:rsidRPr="006B1378">
              <w:rPr>
                <w:rFonts w:ascii="Nirmala UI" w:hAnsi="Nirmala UI" w:cs="Nirmala UI" w:hint="cs"/>
                <w:b w:val="0"/>
                <w:bCs w:val="0"/>
                <w:color w:val="000000" w:themeColor="text1"/>
                <w:sz w:val="20"/>
                <w:szCs w:val="20"/>
                <w:lang w:val="en-GB"/>
              </w:rPr>
              <w:t>లేదా</w:t>
            </w:r>
            <w:r w:rsidRPr="006B1378">
              <w:rPr>
                <w:rFonts w:ascii="Nirmala UI" w:hAnsi="Nirmala UI" w:cs="Nirmala UI"/>
                <w:b w:val="0"/>
                <w:bCs w:val="0"/>
                <w:color w:val="000000" w:themeColor="text1"/>
                <w:sz w:val="20"/>
                <w:szCs w:val="20"/>
                <w:lang w:val="en-GB"/>
              </w:rPr>
              <w:t xml:space="preserve"> 20.4.2.10 </w:t>
            </w:r>
            <w:r w:rsidRPr="006B1378">
              <w:rPr>
                <w:rFonts w:ascii="Nirmala UI" w:hAnsi="Nirmala UI" w:cs="Nirmala UI" w:hint="cs"/>
                <w:b w:val="0"/>
                <w:bCs w:val="0"/>
                <w:color w:val="000000" w:themeColor="text1"/>
                <w:sz w:val="20"/>
                <w:szCs w:val="20"/>
                <w:lang w:val="en-GB"/>
              </w:rPr>
              <w:t>చట్టములలో</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b w:val="0"/>
                <w:bCs w:val="0"/>
                <w:iCs/>
                <w:color w:val="000000" w:themeColor="text1"/>
                <w:sz w:val="20"/>
                <w:szCs w:val="20"/>
                <w:lang w:val="en-GB"/>
              </w:rPr>
              <w:t>అంపైర్</w:t>
            </w:r>
            <w:r w:rsidRPr="006B1378">
              <w:rPr>
                <w:b w:val="0"/>
                <w:bCs w:val="0"/>
                <w:iCs/>
                <w:color w:val="000000" w:themeColor="text1"/>
                <w:sz w:val="20"/>
                <w:szCs w:val="20"/>
                <w:lang w:val="en-GB"/>
              </w:rPr>
              <w:t xml:space="preserve"> </w:t>
            </w:r>
            <w:r w:rsidRPr="006B1378">
              <w:rPr>
                <w:rFonts w:ascii="Nirmala UI" w:hAnsi="Nirmala UI" w:cs="Nirmala UI"/>
                <w:b w:val="0"/>
                <w:bCs w:val="0"/>
                <w:iCs/>
                <w:color w:val="000000" w:themeColor="text1"/>
                <w:sz w:val="20"/>
                <w:szCs w:val="20"/>
                <w:lang w:val="en-GB"/>
              </w:rPr>
              <w:t>డెడ్</w:t>
            </w:r>
            <w:r w:rsidRPr="006B1378">
              <w:rPr>
                <w:b w:val="0"/>
                <w:bCs w:val="0"/>
                <w:iCs/>
                <w:color w:val="000000" w:themeColor="text1"/>
                <w:sz w:val="20"/>
                <w:szCs w:val="20"/>
                <w:lang w:val="en-GB"/>
              </w:rPr>
              <w:t xml:space="preserve"> </w:t>
            </w:r>
            <w:r w:rsidRPr="006B1378">
              <w:rPr>
                <w:rFonts w:ascii="Nirmala UI" w:hAnsi="Nirmala UI" w:cs="Nirmala UI"/>
                <w:b w:val="0"/>
                <w:bCs w:val="0"/>
                <w:iCs/>
                <w:color w:val="000000" w:themeColor="text1"/>
                <w:sz w:val="20"/>
                <w:szCs w:val="20"/>
                <w:lang w:val="en-GB"/>
              </w:rPr>
              <w:t>బాల్</w:t>
            </w:r>
            <w:r w:rsidRPr="006B1378">
              <w:rPr>
                <w:b w:val="0"/>
                <w:bCs w:val="0"/>
                <w:iCs/>
                <w:color w:val="000000" w:themeColor="text1"/>
                <w:sz w:val="20"/>
                <w:szCs w:val="20"/>
                <w:lang w:val="en-GB"/>
              </w:rPr>
              <w:t xml:space="preserve"> </w:t>
            </w:r>
            <w:r w:rsidRPr="006B1378">
              <w:rPr>
                <w:rFonts w:ascii="Nirmala UI" w:hAnsi="Nirmala UI" w:cs="Nirmala UI"/>
                <w:b w:val="0"/>
                <w:bCs w:val="0"/>
                <w:iCs/>
                <w:color w:val="000000" w:themeColor="text1"/>
                <w:sz w:val="20"/>
                <w:szCs w:val="20"/>
                <w:lang w:val="en-GB"/>
              </w:rPr>
              <w:t>కాల్</w:t>
            </w:r>
            <w:r w:rsidRPr="006B1378">
              <w:rPr>
                <w:b w:val="0"/>
                <w:bCs w:val="0"/>
                <w:iCs/>
                <w:color w:val="000000" w:themeColor="text1"/>
                <w:sz w:val="20"/>
                <w:szCs w:val="20"/>
                <w:lang w:val="en-GB"/>
              </w:rPr>
              <w:t xml:space="preserve"> </w:t>
            </w:r>
            <w:r w:rsidR="00694A39">
              <w:rPr>
                <w:rFonts w:ascii="Nirmala UI" w:hAnsi="Nirmala UI" w:cs="Nirmala UI"/>
                <w:b w:val="0"/>
                <w:bCs w:val="0"/>
                <w:iCs/>
                <w:color w:val="000000" w:themeColor="text1"/>
                <w:sz w:val="20"/>
                <w:szCs w:val="20"/>
                <w:lang w:val="en-GB"/>
              </w:rPr>
              <w:t>చేయడం</w:t>
            </w:r>
            <w:r w:rsidRPr="006B1378">
              <w:rPr>
                <w:b w:val="0"/>
                <w:bCs w:val="0"/>
                <w:iCs/>
                <w:color w:val="000000" w:themeColor="text1"/>
                <w:sz w:val="20"/>
                <w:szCs w:val="20"/>
                <w:lang w:val="en-GB"/>
              </w:rPr>
              <w:t xml:space="preserve"> </w:t>
            </w:r>
            <w:r w:rsidRPr="006B1378">
              <w:rPr>
                <w:rFonts w:ascii="Nirmala UI" w:hAnsi="Nirmala UI" w:cs="Nirmala UI"/>
                <w:b w:val="0"/>
                <w:bCs w:val="0"/>
                <w:iCs/>
                <w:color w:val="000000" w:themeColor="text1"/>
                <w:sz w:val="20"/>
                <w:szCs w:val="20"/>
                <w:lang w:val="en-GB"/>
              </w:rPr>
              <w:t>మరియు</w:t>
            </w:r>
            <w:r w:rsidRPr="006B1378">
              <w:rPr>
                <w:b w:val="0"/>
                <w:bCs w:val="0"/>
                <w:iCs/>
                <w:color w:val="000000" w:themeColor="text1"/>
                <w:sz w:val="20"/>
                <w:szCs w:val="20"/>
                <w:lang w:val="en-GB"/>
              </w:rPr>
              <w:t xml:space="preserve"> </w:t>
            </w:r>
            <w:r w:rsidRPr="006B1378">
              <w:rPr>
                <w:rFonts w:ascii="Nirmala UI" w:hAnsi="Nirmala UI" w:cs="Nirmala UI"/>
                <w:b w:val="0"/>
                <w:bCs w:val="0"/>
                <w:iCs/>
                <w:color w:val="000000" w:themeColor="text1"/>
                <w:sz w:val="20"/>
                <w:szCs w:val="20"/>
                <w:lang w:val="en-GB"/>
              </w:rPr>
              <w:t xml:space="preserve">సంకేతమివ్వడం) </w:t>
            </w:r>
            <w:r w:rsidRPr="006B1378">
              <w:rPr>
                <w:rFonts w:ascii="Nirmala UI" w:hAnsi="Nirmala UI" w:cs="Nirmala UI" w:hint="cs"/>
                <w:b w:val="0"/>
                <w:bCs w:val="0"/>
                <w:color w:val="000000" w:themeColor="text1"/>
                <w:sz w:val="20"/>
                <w:szCs w:val="20"/>
                <w:lang w:val="en-GB"/>
              </w:rPr>
              <w:t>దేని</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ప్రకారమైనా</w:t>
            </w:r>
            <w:r w:rsidRPr="006B1378">
              <w:rPr>
                <w:rFonts w:ascii="Nirmala UI" w:hAnsi="Nirmala UI" w:cs="Nirmala UI"/>
                <w:b w:val="0"/>
                <w:bCs w:val="0"/>
                <w:color w:val="000000" w:themeColor="text1"/>
                <w:sz w:val="20"/>
                <w:szCs w:val="20"/>
                <w:lang w:val="en-GB"/>
              </w:rPr>
              <w:t xml:space="preserve"> డెడ్ బాల్ కాల్ చేసినప్పుడు </w:t>
            </w:r>
            <w:r w:rsidRPr="006B1378">
              <w:rPr>
                <w:rFonts w:ascii="Nirmala UI" w:hAnsi="Nirmala UI" w:cs="Nirmala UI" w:hint="cs"/>
                <w:b w:val="0"/>
                <w:bCs w:val="0"/>
                <w:color w:val="000000" w:themeColor="text1"/>
                <w:sz w:val="20"/>
                <w:szCs w:val="20"/>
                <w:lang w:val="en-GB"/>
              </w:rPr>
              <w:t>లేదా</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మరే</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ఇతర</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కారణం</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చేతనైనా</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బౌలర్</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బంతిని</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విడుదల</w:t>
            </w:r>
            <w:r w:rsidRPr="006B1378">
              <w:rPr>
                <w:rFonts w:ascii="Nirmala UI" w:hAnsi="Nirmala UI" w:cs="Nirmala UI"/>
                <w:b w:val="0"/>
                <w:bCs w:val="0"/>
                <w:color w:val="000000" w:themeColor="text1"/>
                <w:sz w:val="20"/>
                <w:szCs w:val="20"/>
                <w:lang w:val="en-GB"/>
              </w:rPr>
              <w:t xml:space="preserve"> </w:t>
            </w:r>
            <w:r w:rsidR="009A3E9D" w:rsidRPr="009A3E9D">
              <w:rPr>
                <w:rFonts w:ascii="Nirmala UI" w:hAnsi="Nirmala UI" w:cs="Nirmala UI"/>
                <w:b w:val="0"/>
                <w:bCs w:val="0"/>
                <w:color w:val="000000" w:themeColor="text1"/>
                <w:sz w:val="20"/>
                <w:szCs w:val="20"/>
                <w:lang w:val="en-GB"/>
              </w:rPr>
              <w:t>చేయడానికి</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ముందే</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ఆ</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బంతి</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డెడ్</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అయినట్లు పరిగణించబడితే</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అంపైర్</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తాను</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ఇచ్చిన</w:t>
            </w:r>
            <w:r w:rsidRPr="006B1378">
              <w:rPr>
                <w:rFonts w:ascii="Nirmala UI" w:hAnsi="Nirmala UI" w:cs="Nirmala UI"/>
                <w:b w:val="0"/>
                <w:bCs w:val="0"/>
                <w:color w:val="000000" w:themeColor="text1"/>
                <w:sz w:val="20"/>
                <w:szCs w:val="20"/>
                <w:lang w:val="en-GB"/>
              </w:rPr>
              <w:t xml:space="preserve"> నో బాల్</w:t>
            </w:r>
            <w:r w:rsidRPr="006B1378">
              <w:rPr>
                <w:rFonts w:ascii="Nirmala UI" w:hAnsi="Nirmala UI" w:cs="Nirmala UI" w:hint="cs"/>
                <w:b w:val="0"/>
                <w:bCs w:val="0"/>
                <w:color w:val="000000" w:themeColor="text1"/>
                <w:sz w:val="20"/>
                <w:szCs w:val="20"/>
                <w:lang w:val="en-GB"/>
              </w:rPr>
              <w:t xml:space="preserve"> కాల్</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ను</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రద్దు</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చేసుకోవాలి</w:t>
            </w:r>
            <w:r w:rsidRPr="006B1378">
              <w:rPr>
                <w:rFonts w:ascii="Nirmala UI" w:hAnsi="Nirmala UI" w:cs="Nirmala UI"/>
                <w:b w:val="0"/>
                <w:bCs w:val="0"/>
                <w:sz w:val="20"/>
                <w:szCs w:val="20"/>
                <w:lang w:val="en-GB"/>
              </w:rPr>
              <w:t>.</w:t>
            </w:r>
          </w:p>
          <w:p w14:paraId="49A70932" w14:textId="101C775D" w:rsidR="006B1378" w:rsidRPr="004D28F7" w:rsidRDefault="006B1378" w:rsidP="006B1378">
            <w:pPr>
              <w:pStyle w:val="Heading1"/>
              <w:spacing w:line="276" w:lineRule="auto"/>
              <w:ind w:left="767" w:right="-46" w:hanging="767"/>
              <w:jc w:val="both"/>
              <w:rPr>
                <w:rFonts w:ascii="Nirmala UI" w:hAnsi="Nirmala UI" w:cs="Nirmala UI"/>
                <w:lang w:val="en-GB"/>
              </w:rPr>
            </w:pPr>
            <w:r w:rsidRPr="006B1378">
              <w:rPr>
                <w:rFonts w:ascii="Nirmala UI" w:hAnsi="Nirmala UI" w:cs="Nirmala UI"/>
                <w:iCs/>
                <w:color w:val="0070C0"/>
                <w:szCs w:val="18"/>
                <w:lang w:val="en-GB"/>
              </w:rPr>
              <w:t>21</w:t>
            </w:r>
            <w:r w:rsidRPr="006B1378">
              <w:rPr>
                <w:rFonts w:ascii="Nirmala UI" w:hAnsi="Nirmala UI" w:cs="Nirmala UI"/>
                <w:color w:val="0070C0"/>
                <w:lang w:val="en-GB"/>
              </w:rPr>
              <w:t>.11.2</w:t>
            </w:r>
            <w:r>
              <w:rPr>
                <w:rFonts w:ascii="Nirmala UI" w:hAnsi="Nirmala UI" w:cs="Nirmala UI"/>
                <w:lang w:val="en-GB"/>
              </w:rPr>
              <w:t xml:space="preserve"> </w:t>
            </w:r>
            <w:r w:rsidRPr="006B1378">
              <w:rPr>
                <w:rFonts w:ascii="Nirmala UI" w:hAnsi="Nirmala UI" w:cs="Nirmala UI"/>
                <w:b w:val="0"/>
                <w:bCs w:val="0"/>
                <w:color w:val="000000" w:themeColor="text1"/>
                <w:sz w:val="20"/>
                <w:szCs w:val="20"/>
                <w:lang w:val="en-GB"/>
              </w:rPr>
              <w:t xml:space="preserve">చట్టము 20.4.2.6 </w:t>
            </w:r>
            <w:r w:rsidRPr="006B1378">
              <w:rPr>
                <w:rFonts w:ascii="Nirmala UI" w:hAnsi="Nirmala UI" w:cs="Nirmala UI" w:hint="cs"/>
                <w:b w:val="0"/>
                <w:bCs w:val="0"/>
                <w:color w:val="000000" w:themeColor="text1"/>
                <w:sz w:val="20"/>
                <w:szCs w:val="20"/>
                <w:lang w:val="en-GB"/>
              </w:rPr>
              <w:t>ప్రకారం</w:t>
            </w:r>
            <w:r w:rsidRPr="006B1378">
              <w:rPr>
                <w:rFonts w:ascii="Nirmala UI" w:hAnsi="Nirmala UI" w:cs="Nirmala UI"/>
                <w:b w:val="0"/>
                <w:bCs w:val="0"/>
                <w:color w:val="000000" w:themeColor="text1"/>
                <w:sz w:val="20"/>
                <w:szCs w:val="20"/>
                <w:lang w:val="en-GB"/>
              </w:rPr>
              <w:t xml:space="preserve"> డెడ్ బాల్ కాల్ చేసినట్లయితే, చట్టము 21.6 </w:t>
            </w:r>
            <w:r w:rsidRPr="006B1378">
              <w:rPr>
                <w:rFonts w:ascii="Nirmala UI" w:hAnsi="Nirmala UI" w:cs="Nirmala UI" w:hint="cs"/>
                <w:b w:val="0"/>
                <w:bCs w:val="0"/>
                <w:color w:val="000000" w:themeColor="text1"/>
                <w:sz w:val="20"/>
                <w:szCs w:val="20"/>
                <w:lang w:val="en-GB"/>
              </w:rPr>
              <w:t>కింద</w:t>
            </w:r>
            <w:r w:rsidRPr="006B1378">
              <w:rPr>
                <w:rFonts w:ascii="Nirmala UI" w:hAnsi="Nirmala UI" w:cs="Nirmala UI"/>
                <w:b w:val="0"/>
                <w:bCs w:val="0"/>
                <w:color w:val="000000" w:themeColor="text1"/>
                <w:sz w:val="20"/>
                <w:szCs w:val="20"/>
                <w:lang w:val="en-GB"/>
              </w:rPr>
              <w:t xml:space="preserve"> నో బాల్ కాల్ </w:t>
            </w:r>
            <w:r w:rsidR="009A3E9D" w:rsidRPr="009A3E9D">
              <w:rPr>
                <w:rFonts w:ascii="Nirmala UI" w:hAnsi="Nirmala UI" w:cs="Nirmala UI"/>
                <w:b w:val="0"/>
                <w:bCs w:val="0"/>
                <w:color w:val="000000" w:themeColor="text1"/>
                <w:sz w:val="20"/>
                <w:szCs w:val="20"/>
                <w:lang w:val="en-GB"/>
              </w:rPr>
              <w:t>చేయబడితే</w:t>
            </w:r>
            <w:r w:rsidRPr="006B1378">
              <w:rPr>
                <w:rFonts w:ascii="Nirmala UI" w:hAnsi="Nirmala UI" w:cs="Nirmala UI"/>
                <w:b w:val="0"/>
                <w:bCs w:val="0"/>
                <w:color w:val="000000" w:themeColor="text1"/>
                <w:sz w:val="20"/>
                <w:szCs w:val="20"/>
                <w:lang w:val="en-GB"/>
              </w:rPr>
              <w:t xml:space="preserve"> తప్ప, </w:t>
            </w:r>
            <w:r w:rsidRPr="006B1378">
              <w:rPr>
                <w:rFonts w:ascii="Nirmala UI" w:hAnsi="Nirmala UI" w:cs="Nirmala UI" w:hint="cs"/>
                <w:b w:val="0"/>
                <w:bCs w:val="0"/>
                <w:color w:val="000000" w:themeColor="text1"/>
                <w:sz w:val="20"/>
                <w:szCs w:val="20"/>
                <w:lang w:val="en-GB"/>
              </w:rPr>
              <w:t>అంపైర్</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ఆ</w:t>
            </w:r>
            <w:r w:rsidRPr="006B1378">
              <w:rPr>
                <w:rFonts w:ascii="Nirmala UI" w:hAnsi="Nirmala UI" w:cs="Nirmala UI"/>
                <w:b w:val="0"/>
                <w:bCs w:val="0"/>
                <w:color w:val="000000" w:themeColor="text1"/>
                <w:sz w:val="20"/>
                <w:szCs w:val="20"/>
                <w:lang w:val="en-GB"/>
              </w:rPr>
              <w:t xml:space="preserve"> నో బాల్ ప్రకటనను </w:t>
            </w:r>
            <w:r w:rsidRPr="006B1378">
              <w:rPr>
                <w:rFonts w:ascii="Nirmala UI" w:hAnsi="Nirmala UI" w:cs="Nirmala UI" w:hint="cs"/>
                <w:b w:val="0"/>
                <w:bCs w:val="0"/>
                <w:color w:val="000000" w:themeColor="text1"/>
                <w:sz w:val="20"/>
                <w:szCs w:val="20"/>
                <w:lang w:val="en-GB"/>
              </w:rPr>
              <w:t>రద్దు</w:t>
            </w:r>
            <w:r w:rsidRPr="006B1378">
              <w:rPr>
                <w:rFonts w:ascii="Nirmala UI" w:hAnsi="Nirmala UI" w:cs="Nirmala UI"/>
                <w:b w:val="0"/>
                <w:bCs w:val="0"/>
                <w:color w:val="000000" w:themeColor="text1"/>
                <w:sz w:val="20"/>
                <w:szCs w:val="20"/>
                <w:lang w:val="en-GB"/>
              </w:rPr>
              <w:t xml:space="preserve"> </w:t>
            </w:r>
            <w:r w:rsidRPr="006B1378">
              <w:rPr>
                <w:rFonts w:ascii="Nirmala UI" w:hAnsi="Nirmala UI" w:cs="Nirmala UI" w:hint="cs"/>
                <w:b w:val="0"/>
                <w:bCs w:val="0"/>
                <w:color w:val="000000" w:themeColor="text1"/>
                <w:sz w:val="20"/>
                <w:szCs w:val="20"/>
                <w:lang w:val="en-GB"/>
              </w:rPr>
              <w:t>చేసుకోవాలి</w:t>
            </w:r>
            <w:r w:rsidRPr="006B1378">
              <w:rPr>
                <w:rFonts w:ascii="Nirmala UI" w:hAnsi="Nirmala UI" w:cs="Nirmala UI"/>
                <w:b w:val="0"/>
                <w:bCs w:val="0"/>
                <w:color w:val="000000" w:themeColor="text1"/>
                <w:sz w:val="20"/>
                <w:szCs w:val="20"/>
                <w:lang w:val="en-GB"/>
              </w:rPr>
              <w:t>.</w:t>
            </w:r>
          </w:p>
        </w:tc>
      </w:tr>
      <w:tr w:rsidR="00F7441C" w14:paraId="6DA6EDFF" w14:textId="77777777" w:rsidTr="0041296A">
        <w:tc>
          <w:tcPr>
            <w:tcW w:w="4508" w:type="dxa"/>
          </w:tcPr>
          <w:p w14:paraId="187E7558" w14:textId="77777777" w:rsidR="00F7441C" w:rsidRDefault="006B1378"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378">
              <w:rPr>
                <w:rFonts w:ascii="Nirmala UI" w:hAnsi="Nirmala UI" w:cs="Nirmala UI"/>
                <w:color w:val="EE0000"/>
                <w:lang w:val="en-GB"/>
              </w:rPr>
              <w:t>21.12</w:t>
            </w:r>
            <w:r w:rsidR="00455D35">
              <w:rPr>
                <w:rFonts w:ascii="Nirmala UI" w:hAnsi="Nirmala UI" w:cs="Nirmala UI"/>
                <w:color w:val="EE0000"/>
                <w:lang w:val="en-GB"/>
              </w:rPr>
              <w:t xml:space="preserve"> </w:t>
            </w:r>
            <w:r w:rsidR="00455D35" w:rsidRPr="00455D35">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ball to over-ride Wide</w:t>
            </w:r>
          </w:p>
          <w:p w14:paraId="7D2C871F" w14:textId="6E067D05" w:rsidR="00455D35" w:rsidRPr="00455D35" w:rsidRDefault="00455D35" w:rsidP="00455D35">
            <w:pPr>
              <w:pStyle w:val="Heading1"/>
              <w:spacing w:line="276" w:lineRule="auto"/>
              <w:ind w:left="601" w:right="-46" w:firstLine="0"/>
              <w:jc w:val="both"/>
              <w:rPr>
                <w:rFonts w:ascii="Nirmala UI" w:hAnsi="Nirmala UI" w:cs="Nirmala UI"/>
                <w:b w:val="0"/>
                <w:bCs w:val="0"/>
                <w:sz w:val="20"/>
                <w:szCs w:val="20"/>
                <w:lang w:val="en-GB"/>
              </w:rPr>
            </w:pPr>
            <w:r w:rsidRPr="00455D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call of No ball shall over-ride the call of Wide ball at any time. See Laws 22.1(Judging a Wide) and 22.2 (Call and signal of Wide ball).</w:t>
            </w:r>
          </w:p>
        </w:tc>
        <w:tc>
          <w:tcPr>
            <w:tcW w:w="4508" w:type="dxa"/>
          </w:tcPr>
          <w:p w14:paraId="652D70D1" w14:textId="77777777" w:rsidR="00F7441C" w:rsidRDefault="006B1378" w:rsidP="004D28F7">
            <w:pPr>
              <w:pStyle w:val="Heading1"/>
              <w:ind w:left="0" w:right="-46" w:firstLine="0"/>
              <w:rPr>
                <w:rFonts w:ascii="Nirmala UI" w:hAnsi="Nirmala UI" w:cs="Nirmala UI"/>
                <w:iCs/>
                <w:color w:val="000000" w:themeColor="text1"/>
                <w:szCs w:val="18"/>
                <w:lang w:val="en-GB"/>
              </w:rPr>
            </w:pPr>
            <w:r w:rsidRPr="006B1378">
              <w:rPr>
                <w:rFonts w:ascii="Nirmala UI" w:hAnsi="Nirmala UI" w:cs="Nirmala UI"/>
                <w:color w:val="EE0000"/>
                <w:lang w:val="en-GB"/>
              </w:rPr>
              <w:t>21.12</w:t>
            </w:r>
            <w:r>
              <w:rPr>
                <w:rFonts w:ascii="Nirmala UI" w:hAnsi="Nirmala UI" w:cs="Nirmala UI"/>
                <w:color w:val="EE0000"/>
                <w:lang w:val="en-GB"/>
              </w:rPr>
              <w:t xml:space="preserve"> </w:t>
            </w:r>
            <w:r w:rsidRPr="006B1378">
              <w:rPr>
                <w:rFonts w:ascii="Nirmala UI" w:hAnsi="Nirmala UI" w:cs="Nirmala UI"/>
                <w:iCs/>
                <w:color w:val="000000" w:themeColor="text1"/>
                <w:szCs w:val="18"/>
                <w:lang w:val="en-GB"/>
              </w:rPr>
              <w:t>వైడ్ ను నో బాల్ అధిగమించడం</w:t>
            </w:r>
          </w:p>
          <w:p w14:paraId="3048A321" w14:textId="17BC090B" w:rsidR="006B1378" w:rsidRPr="006B1378" w:rsidRDefault="006B1378" w:rsidP="006B1378">
            <w:pPr>
              <w:pStyle w:val="Heading1"/>
              <w:spacing w:line="276" w:lineRule="auto"/>
              <w:ind w:left="625" w:right="-46" w:firstLine="0"/>
              <w:jc w:val="both"/>
              <w:rPr>
                <w:rFonts w:ascii="Nirmala UI" w:hAnsi="Nirmala UI" w:cs="Nirmala UI"/>
                <w:b w:val="0"/>
                <w:bCs w:val="0"/>
                <w:lang w:val="en-GB"/>
              </w:rPr>
            </w:pPr>
            <w:r w:rsidRPr="006B1378">
              <w:rPr>
                <w:rFonts w:ascii="Nirmala UI" w:hAnsi="Nirmala UI" w:cs="Nirmala UI" w:hint="cs"/>
                <w:b w:val="0"/>
                <w:bCs w:val="0"/>
                <w:sz w:val="20"/>
                <w:szCs w:val="20"/>
              </w:rPr>
              <w:t>ఏ</w:t>
            </w:r>
            <w:r w:rsidRPr="006B1378">
              <w:rPr>
                <w:rFonts w:ascii="Nirmala UI" w:hAnsi="Nirmala UI" w:cs="Nirmala UI"/>
                <w:b w:val="0"/>
                <w:bCs w:val="0"/>
                <w:sz w:val="20"/>
                <w:szCs w:val="20"/>
              </w:rPr>
              <w:t xml:space="preserve"> </w:t>
            </w:r>
            <w:r w:rsidRPr="006B1378">
              <w:rPr>
                <w:rFonts w:ascii="Nirmala UI" w:hAnsi="Nirmala UI" w:cs="Nirmala UI" w:hint="cs"/>
                <w:b w:val="0"/>
                <w:bCs w:val="0"/>
                <w:sz w:val="20"/>
                <w:szCs w:val="20"/>
              </w:rPr>
              <w:t>సమయంలోనైనా</w:t>
            </w:r>
            <w:r w:rsidRPr="006B1378">
              <w:rPr>
                <w:rFonts w:ascii="Nirmala UI" w:hAnsi="Nirmala UI" w:cs="Nirmala UI"/>
                <w:b w:val="0"/>
                <w:bCs w:val="0"/>
                <w:sz w:val="20"/>
                <w:szCs w:val="20"/>
              </w:rPr>
              <w:t>, '</w:t>
            </w:r>
            <w:r w:rsidRPr="006B1378">
              <w:rPr>
                <w:rFonts w:ascii="Nirmala UI" w:hAnsi="Nirmala UI" w:cs="Nirmala UI" w:hint="cs"/>
                <w:b w:val="0"/>
                <w:bCs w:val="0"/>
                <w:sz w:val="20"/>
                <w:szCs w:val="20"/>
              </w:rPr>
              <w:t>నో</w:t>
            </w:r>
            <w:r w:rsidRPr="006B1378">
              <w:rPr>
                <w:rFonts w:ascii="Nirmala UI" w:hAnsi="Nirmala UI" w:cs="Nirmala UI"/>
                <w:b w:val="0"/>
                <w:bCs w:val="0"/>
                <w:sz w:val="20"/>
                <w:szCs w:val="20"/>
              </w:rPr>
              <w:t xml:space="preserve"> </w:t>
            </w:r>
            <w:r w:rsidRPr="006B1378">
              <w:rPr>
                <w:rFonts w:ascii="Nirmala UI" w:hAnsi="Nirmala UI" w:cs="Nirmala UI" w:hint="cs"/>
                <w:b w:val="0"/>
                <w:bCs w:val="0"/>
                <w:sz w:val="20"/>
                <w:szCs w:val="20"/>
              </w:rPr>
              <w:t>బాల్</w:t>
            </w:r>
            <w:r w:rsidRPr="006B1378">
              <w:rPr>
                <w:rFonts w:ascii="Nirmala UI" w:hAnsi="Nirmala UI" w:cs="Nirmala UI"/>
                <w:b w:val="0"/>
                <w:bCs w:val="0"/>
                <w:sz w:val="20"/>
                <w:szCs w:val="20"/>
              </w:rPr>
              <w:t xml:space="preserve">' </w:t>
            </w:r>
            <w:r w:rsidRPr="006B1378">
              <w:rPr>
                <w:rFonts w:ascii="Nirmala UI" w:hAnsi="Nirmala UI" w:cs="Nirmala UI" w:hint="cs"/>
                <w:b w:val="0"/>
                <w:bCs w:val="0"/>
                <w:sz w:val="20"/>
                <w:szCs w:val="20"/>
              </w:rPr>
              <w:t>నిర్ణయం</w:t>
            </w:r>
            <w:r w:rsidRPr="006B1378">
              <w:rPr>
                <w:rFonts w:ascii="Nirmala UI" w:hAnsi="Nirmala UI" w:cs="Nirmala UI"/>
                <w:b w:val="0"/>
                <w:bCs w:val="0"/>
                <w:sz w:val="20"/>
                <w:szCs w:val="20"/>
              </w:rPr>
              <w:t xml:space="preserve"> '</w:t>
            </w:r>
            <w:r w:rsidRPr="006B1378">
              <w:rPr>
                <w:rFonts w:ascii="Nirmala UI" w:hAnsi="Nirmala UI" w:cs="Nirmala UI" w:hint="cs"/>
                <w:b w:val="0"/>
                <w:bCs w:val="0"/>
                <w:sz w:val="20"/>
                <w:szCs w:val="20"/>
              </w:rPr>
              <w:t>వైడ్</w:t>
            </w:r>
            <w:r w:rsidRPr="006B1378">
              <w:rPr>
                <w:rFonts w:ascii="Nirmala UI" w:hAnsi="Nirmala UI" w:cs="Nirmala UI"/>
                <w:b w:val="0"/>
                <w:bCs w:val="0"/>
                <w:sz w:val="20"/>
                <w:szCs w:val="20"/>
              </w:rPr>
              <w:t xml:space="preserve"> </w:t>
            </w:r>
            <w:r w:rsidRPr="006B1378">
              <w:rPr>
                <w:rFonts w:ascii="Nirmala UI" w:hAnsi="Nirmala UI" w:cs="Nirmala UI" w:hint="cs"/>
                <w:b w:val="0"/>
                <w:bCs w:val="0"/>
                <w:sz w:val="20"/>
                <w:szCs w:val="20"/>
              </w:rPr>
              <w:t>బాల్</w:t>
            </w:r>
            <w:r w:rsidRPr="006B1378">
              <w:rPr>
                <w:rFonts w:ascii="Nirmala UI" w:hAnsi="Nirmala UI" w:cs="Nirmala UI"/>
                <w:b w:val="0"/>
                <w:bCs w:val="0"/>
                <w:sz w:val="20"/>
                <w:szCs w:val="20"/>
              </w:rPr>
              <w:t xml:space="preserve">' </w:t>
            </w:r>
            <w:r w:rsidRPr="006B1378">
              <w:rPr>
                <w:rFonts w:ascii="Nirmala UI" w:hAnsi="Nirmala UI" w:cs="Nirmala UI" w:hint="cs"/>
                <w:b w:val="0"/>
                <w:bCs w:val="0"/>
                <w:sz w:val="20"/>
                <w:szCs w:val="20"/>
              </w:rPr>
              <w:t>నిర్ణయాన్ని</w:t>
            </w:r>
            <w:r w:rsidRPr="006B1378">
              <w:rPr>
                <w:rFonts w:ascii="Nirmala UI" w:hAnsi="Nirmala UI" w:cs="Nirmala UI"/>
                <w:b w:val="0"/>
                <w:bCs w:val="0"/>
                <w:sz w:val="20"/>
                <w:szCs w:val="20"/>
              </w:rPr>
              <w:t xml:space="preserve"> </w:t>
            </w:r>
            <w:r w:rsidRPr="006B1378">
              <w:rPr>
                <w:rFonts w:ascii="Nirmala UI" w:hAnsi="Nirmala UI" w:cs="Nirmala UI" w:hint="cs"/>
                <w:b w:val="0"/>
                <w:bCs w:val="0"/>
                <w:sz w:val="20"/>
                <w:szCs w:val="20"/>
              </w:rPr>
              <w:t>అధిగమిస్తుంది</w:t>
            </w:r>
            <w:r w:rsidRPr="006B1378">
              <w:rPr>
                <w:rFonts w:ascii="Nirmala UI" w:hAnsi="Nirmala UI" w:cs="Nirmala UI"/>
                <w:b w:val="0"/>
                <w:bCs w:val="0"/>
                <w:sz w:val="20"/>
                <w:szCs w:val="20"/>
                <w:lang w:val="en-GB"/>
              </w:rPr>
              <w:t xml:space="preserve">. </w:t>
            </w:r>
            <w:r w:rsidRPr="006B1378">
              <w:rPr>
                <w:rFonts w:ascii="Nirmala UI" w:hAnsi="Nirmala UI" w:cs="Nirmala UI"/>
                <w:b w:val="0"/>
                <w:bCs w:val="0"/>
                <w:iCs/>
                <w:spacing w:val="12"/>
                <w:sz w:val="20"/>
                <w:szCs w:val="20"/>
                <w:lang w:val="en-GB"/>
              </w:rPr>
              <w:t xml:space="preserve">చట్టము 22.1 (వైడ్ బాల్ ను నిర్ణయించడం) </w:t>
            </w:r>
            <w:r w:rsidRPr="006B1378">
              <w:rPr>
                <w:rFonts w:ascii="Nirmala UI" w:hAnsi="Nirmala UI" w:cs="Nirmala UI"/>
                <w:b w:val="0"/>
                <w:bCs w:val="0"/>
                <w:iCs/>
                <w:sz w:val="20"/>
                <w:szCs w:val="20"/>
                <w:lang w:val="en-GB"/>
              </w:rPr>
              <w:t>మరియు</w:t>
            </w:r>
            <w:r w:rsidRPr="006B1378">
              <w:rPr>
                <w:rFonts w:ascii="Nirmala UI" w:hAnsi="Nirmala UI" w:cs="Nirmala UI"/>
                <w:b w:val="0"/>
                <w:bCs w:val="0"/>
                <w:iCs/>
                <w:spacing w:val="12"/>
                <w:sz w:val="20"/>
                <w:szCs w:val="20"/>
                <w:lang w:val="en-GB"/>
              </w:rPr>
              <w:t xml:space="preserve"> చట్టము 22.2 (వైడ్ బాల్ ప్రకటించడం మరియు సంకేతమివ్వడం) చూడండి.</w:t>
            </w:r>
          </w:p>
        </w:tc>
      </w:tr>
      <w:tr w:rsidR="00F7441C" w14:paraId="70955B25" w14:textId="77777777" w:rsidTr="0041296A">
        <w:tc>
          <w:tcPr>
            <w:tcW w:w="4508" w:type="dxa"/>
          </w:tcPr>
          <w:p w14:paraId="1D105BF3" w14:textId="77777777" w:rsidR="00F7441C" w:rsidRDefault="00AD082F" w:rsidP="004D28F7">
            <w:pPr>
              <w:pStyle w:val="Heading1"/>
              <w:ind w:left="0" w:right="-46" w:firstLine="0"/>
              <w:rPr>
                <w:rFonts w:ascii="Nirmala UI" w:hAnsi="Nirmala UI" w:cs="Nirmala UI"/>
                <w:color w:val="000000" w:themeColor="text1"/>
                <w:lang w:val="en-GB"/>
              </w:rPr>
            </w:pPr>
            <w:r w:rsidRPr="00AD082F">
              <w:rPr>
                <w:rFonts w:ascii="Nirmala UI" w:hAnsi="Nirmala UI" w:cs="Nirmala UI"/>
                <w:color w:val="EE0000"/>
                <w:lang w:val="en-GB"/>
              </w:rPr>
              <w:t>21.13</w:t>
            </w:r>
            <w:r w:rsidR="006D69C6">
              <w:rPr>
                <w:rFonts w:ascii="Nirmala UI" w:hAnsi="Nirmala UI" w:cs="Nirmala UI"/>
                <w:color w:val="EE0000"/>
                <w:lang w:val="en-GB"/>
              </w:rPr>
              <w:t xml:space="preserve"> </w:t>
            </w:r>
            <w:r w:rsidR="006D69C6" w:rsidRPr="006D69C6">
              <w:rPr>
                <w:rFonts w:ascii="Nirmala UI" w:hAnsi="Nirmala UI" w:cs="Nirmala UI"/>
                <w:color w:val="000000" w:themeColor="text1"/>
                <w:lang w:val="en-GB"/>
              </w:rPr>
              <w:t>Ball not dead</w:t>
            </w:r>
          </w:p>
          <w:p w14:paraId="53108D41" w14:textId="17A44089" w:rsidR="006D69C6" w:rsidRPr="006D69C6" w:rsidRDefault="006D69C6" w:rsidP="006D69C6">
            <w:pPr>
              <w:pStyle w:val="Heading1"/>
              <w:ind w:left="601" w:right="-46" w:firstLine="0"/>
              <w:jc w:val="both"/>
              <w:rPr>
                <w:rFonts w:ascii="Nirmala UI" w:hAnsi="Nirmala UI" w:cs="Nirmala UI"/>
                <w:b w:val="0"/>
                <w:bCs w:val="0"/>
                <w:sz w:val="20"/>
                <w:szCs w:val="20"/>
                <w:lang w:val="en-GB"/>
              </w:rPr>
            </w:pPr>
            <w:r w:rsidRPr="006D6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does not become dead on the call of No ball.</w:t>
            </w:r>
          </w:p>
        </w:tc>
        <w:tc>
          <w:tcPr>
            <w:tcW w:w="4508" w:type="dxa"/>
          </w:tcPr>
          <w:p w14:paraId="75E07BFF" w14:textId="07E21E17" w:rsidR="00F7441C" w:rsidRDefault="00AD082F" w:rsidP="004D28F7">
            <w:pPr>
              <w:pStyle w:val="Heading1"/>
              <w:ind w:left="0" w:right="-46" w:firstLine="0"/>
              <w:rPr>
                <w:rFonts w:ascii="Nirmala UI" w:hAnsi="Nirmala UI" w:cs="Nirmala UI"/>
                <w:lang w:val="en-GB"/>
              </w:rPr>
            </w:pPr>
            <w:r w:rsidRPr="00AD082F">
              <w:rPr>
                <w:rFonts w:ascii="Nirmala UI" w:hAnsi="Nirmala UI" w:cs="Nirmala UI"/>
                <w:color w:val="EE0000"/>
                <w:lang w:val="en-GB"/>
              </w:rPr>
              <w:t xml:space="preserve">21.13 </w:t>
            </w:r>
            <w:r w:rsidRPr="00AD082F">
              <w:rPr>
                <w:rFonts w:ascii="Nirmala UI" w:hAnsi="Nirmala UI" w:cs="Nirmala UI"/>
                <w:iCs/>
                <w:szCs w:val="18"/>
                <w:lang w:val="en-GB"/>
              </w:rPr>
              <w:t>బంతి</w:t>
            </w:r>
            <w:r w:rsidRPr="00AD082F">
              <w:rPr>
                <w:iCs/>
                <w:szCs w:val="18"/>
                <w:lang w:val="en-GB"/>
              </w:rPr>
              <w:t xml:space="preserve"> </w:t>
            </w:r>
            <w:r w:rsidRPr="00AD082F">
              <w:rPr>
                <w:rFonts w:ascii="Nirmala UI" w:hAnsi="Nirmala UI" w:cs="Nirmala UI"/>
                <w:iCs/>
                <w:szCs w:val="18"/>
                <w:lang w:val="en-GB"/>
              </w:rPr>
              <w:t>డెడ్</w:t>
            </w:r>
            <w:r w:rsidRPr="00AD082F">
              <w:rPr>
                <w:iCs/>
                <w:szCs w:val="18"/>
                <w:lang w:val="en-GB"/>
              </w:rPr>
              <w:t xml:space="preserve"> </w:t>
            </w:r>
            <w:r w:rsidRPr="00AD082F">
              <w:rPr>
                <w:rFonts w:ascii="Nirmala UI" w:hAnsi="Nirmala UI" w:cs="Nirmala UI"/>
                <w:iCs/>
                <w:szCs w:val="18"/>
                <w:lang w:val="en-GB"/>
              </w:rPr>
              <w:t>కాదు</w:t>
            </w:r>
          </w:p>
          <w:p w14:paraId="3D07D579" w14:textId="4001E9E3" w:rsidR="00AD082F" w:rsidRPr="00AD082F" w:rsidRDefault="00AD082F" w:rsidP="00AD082F">
            <w:pPr>
              <w:pStyle w:val="Heading1"/>
              <w:spacing w:line="276" w:lineRule="auto"/>
              <w:ind w:left="483" w:right="-46" w:firstLine="0"/>
              <w:jc w:val="both"/>
              <w:rPr>
                <w:rFonts w:ascii="Nirmala UI" w:hAnsi="Nirmala UI" w:cs="Nirmala UI"/>
                <w:b w:val="0"/>
                <w:bCs w:val="0"/>
                <w:lang w:val="en-GB"/>
              </w:rPr>
            </w:pPr>
            <w:r w:rsidRPr="00AD082F">
              <w:rPr>
                <w:rFonts w:ascii="Nirmala UI" w:hAnsi="Nirmala UI" w:cs="Nirmala UI"/>
                <w:b w:val="0"/>
                <w:bCs w:val="0"/>
                <w:sz w:val="20"/>
                <w:szCs w:val="20"/>
                <w:lang w:val="en-GB"/>
              </w:rPr>
              <w:t>'నో బాల్' అని ప్రకటించినప్పుడు బంతి 'డెడ్' కాదు.</w:t>
            </w:r>
          </w:p>
        </w:tc>
      </w:tr>
      <w:tr w:rsidR="00F7441C" w14:paraId="23C272C9" w14:textId="77777777" w:rsidTr="0041296A">
        <w:tc>
          <w:tcPr>
            <w:tcW w:w="4508" w:type="dxa"/>
          </w:tcPr>
          <w:p w14:paraId="20FF4820" w14:textId="77777777" w:rsidR="00F7441C" w:rsidRDefault="006D69C6" w:rsidP="004D28F7">
            <w:pPr>
              <w:pStyle w:val="Heading1"/>
              <w:ind w:left="0" w:right="-46" w:firstLine="0"/>
              <w:rPr>
                <w:rFonts w:ascii="Nirmala UI" w:hAnsi="Nirmala UI" w:cs="Nirmala UI"/>
                <w:lang w:val="en-GB"/>
              </w:rPr>
            </w:pPr>
            <w:r w:rsidRPr="00870009">
              <w:rPr>
                <w:rFonts w:ascii="Nirmala UI" w:hAnsi="Nirmala UI" w:cs="Nirmala UI"/>
                <w:color w:val="EE0000"/>
                <w:lang w:val="en-GB"/>
              </w:rPr>
              <w:t>21.14</w:t>
            </w:r>
            <w:r>
              <w:rPr>
                <w:rFonts w:ascii="Nirmala UI" w:hAnsi="Nirmala UI" w:cs="Nirmala UI"/>
                <w:lang w:val="en-GB"/>
              </w:rPr>
              <w:t xml:space="preserve"> Penalty for a No ball</w:t>
            </w:r>
          </w:p>
          <w:p w14:paraId="54B9340B" w14:textId="521BF485" w:rsidR="006D69C6" w:rsidRPr="006D69C6" w:rsidRDefault="006D69C6" w:rsidP="006D69C6">
            <w:pPr>
              <w:pStyle w:val="Heading1"/>
              <w:spacing w:line="276" w:lineRule="auto"/>
              <w:ind w:left="601" w:right="-46" w:firstLine="0"/>
              <w:jc w:val="both"/>
              <w:rPr>
                <w:rFonts w:ascii="Nirmala UI" w:hAnsi="Nirmala UI" w:cs="Nirmala UI"/>
                <w:b w:val="0"/>
                <w:bCs w:val="0"/>
                <w:sz w:val="20"/>
                <w:szCs w:val="20"/>
                <w:lang w:val="en-GB"/>
              </w:rPr>
            </w:pPr>
            <w:r w:rsidRPr="006D6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penalty of one run shall be awarded instantly on the call of No ball. Unless the call is revoked, the penalty shall stand even </w:t>
            </w:r>
            <w:r w:rsidRPr="006D6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if a batter is dismissed. It shall be in addition to any other runs scored, any boundary allowance and any other runs awarded for penalties.</w:t>
            </w:r>
          </w:p>
        </w:tc>
        <w:tc>
          <w:tcPr>
            <w:tcW w:w="4508" w:type="dxa"/>
          </w:tcPr>
          <w:p w14:paraId="12378922" w14:textId="77777777" w:rsidR="00F7441C" w:rsidRDefault="009A5FF0" w:rsidP="004D28F7">
            <w:pPr>
              <w:pStyle w:val="Heading1"/>
              <w:ind w:left="0" w:right="-46" w:firstLine="0"/>
              <w:rPr>
                <w:rFonts w:ascii="Nirmala UI" w:hAnsi="Nirmala UI" w:cs="Nirmala UI"/>
                <w:iCs/>
                <w:szCs w:val="18"/>
                <w:lang w:val="en-GB"/>
              </w:rPr>
            </w:pPr>
            <w:r w:rsidRPr="00870009">
              <w:rPr>
                <w:rFonts w:ascii="Nirmala UI" w:hAnsi="Nirmala UI" w:cs="Nirmala UI"/>
                <w:color w:val="EE0000"/>
                <w:lang w:val="en-GB"/>
              </w:rPr>
              <w:lastRenderedPageBreak/>
              <w:t>21.14</w:t>
            </w:r>
            <w:r>
              <w:rPr>
                <w:rFonts w:ascii="Nirmala UI" w:hAnsi="Nirmala UI" w:cs="Nirmala UI"/>
                <w:lang w:val="en-GB"/>
              </w:rPr>
              <w:t xml:space="preserve"> </w:t>
            </w:r>
            <w:r w:rsidRPr="009A5FF0">
              <w:rPr>
                <w:rFonts w:ascii="Nirmala UI" w:hAnsi="Nirmala UI" w:cs="Nirmala UI"/>
                <w:iCs/>
                <w:szCs w:val="18"/>
                <w:lang w:val="en-GB"/>
              </w:rPr>
              <w:t>నో</w:t>
            </w:r>
            <w:r w:rsidRPr="009A5FF0">
              <w:rPr>
                <w:iCs/>
                <w:szCs w:val="18"/>
                <w:lang w:val="en-GB"/>
              </w:rPr>
              <w:t xml:space="preserve"> </w:t>
            </w:r>
            <w:r w:rsidRPr="009A5FF0">
              <w:rPr>
                <w:rFonts w:ascii="Nirmala UI" w:hAnsi="Nirmala UI" w:cs="Nirmala UI"/>
                <w:iCs/>
                <w:szCs w:val="18"/>
                <w:lang w:val="en-GB"/>
              </w:rPr>
              <w:t>బాల్</w:t>
            </w:r>
            <w:r w:rsidRPr="009A5FF0">
              <w:rPr>
                <w:iCs/>
                <w:szCs w:val="18"/>
                <w:lang w:val="en-GB"/>
              </w:rPr>
              <w:t xml:space="preserve"> </w:t>
            </w:r>
            <w:r w:rsidRPr="009A5FF0">
              <w:rPr>
                <w:rFonts w:ascii="Nirmala UI" w:hAnsi="Nirmala UI" w:cs="Nirmala UI"/>
                <w:iCs/>
                <w:szCs w:val="18"/>
                <w:lang w:val="en-GB"/>
              </w:rPr>
              <w:t>కు</w:t>
            </w:r>
            <w:r w:rsidRPr="009A5FF0">
              <w:rPr>
                <w:iCs/>
                <w:szCs w:val="18"/>
                <w:lang w:val="en-GB"/>
              </w:rPr>
              <w:t xml:space="preserve"> </w:t>
            </w:r>
            <w:r w:rsidRPr="009A5FF0">
              <w:rPr>
                <w:rFonts w:ascii="Nirmala UI" w:hAnsi="Nirmala UI" w:cs="Nirmala UI"/>
                <w:iCs/>
                <w:szCs w:val="18"/>
                <w:lang w:val="en-GB"/>
              </w:rPr>
              <w:t>పెనాల్టీ</w:t>
            </w:r>
          </w:p>
          <w:p w14:paraId="600E6841" w14:textId="4C798B5B" w:rsidR="009A5FF0" w:rsidRPr="009A5FF0" w:rsidRDefault="009A5FF0" w:rsidP="009A5FF0">
            <w:pPr>
              <w:pStyle w:val="Heading1"/>
              <w:spacing w:line="276" w:lineRule="auto"/>
              <w:ind w:left="625" w:right="-46" w:firstLine="0"/>
              <w:jc w:val="both"/>
              <w:rPr>
                <w:rFonts w:ascii="Nirmala UI" w:hAnsi="Nirmala UI" w:cs="Nirmala UI"/>
                <w:b w:val="0"/>
                <w:bCs w:val="0"/>
                <w:lang w:val="en-GB"/>
              </w:rPr>
            </w:pPr>
            <w:r w:rsidRPr="009A5FF0">
              <w:rPr>
                <w:rFonts w:ascii="Nirmala UI" w:hAnsi="Nirmala UI" w:cs="Nirmala UI"/>
                <w:b w:val="0"/>
                <w:bCs w:val="0"/>
                <w:sz w:val="20"/>
                <w:szCs w:val="20"/>
                <w:lang w:val="en-GB"/>
              </w:rPr>
              <w:t xml:space="preserve">నో బాల్ ప్రకటన జరిగిన </w:t>
            </w:r>
            <w:r w:rsidRPr="009A5FF0">
              <w:rPr>
                <w:rFonts w:ascii="Nirmala UI" w:hAnsi="Nirmala UI" w:cs="Nirmala UI" w:hint="cs"/>
                <w:b w:val="0"/>
                <w:bCs w:val="0"/>
                <w:sz w:val="20"/>
                <w:szCs w:val="20"/>
              </w:rPr>
              <w:t>వెంటనే</w:t>
            </w:r>
            <w:r w:rsidRPr="009A5FF0">
              <w:rPr>
                <w:rFonts w:ascii="Nirmala UI" w:hAnsi="Nirmala UI" w:cs="Nirmala UI"/>
                <w:b w:val="0"/>
                <w:bCs w:val="0"/>
                <w:sz w:val="20"/>
                <w:szCs w:val="20"/>
                <w:lang w:val="en-GB"/>
              </w:rPr>
              <w:t xml:space="preserve"> ఒక్క పరుగు </w:t>
            </w:r>
            <w:r w:rsidRPr="009A5FF0">
              <w:rPr>
                <w:rFonts w:ascii="Nirmala UI" w:hAnsi="Nirmala UI" w:cs="Nirmala UI" w:hint="cs"/>
                <w:b w:val="0"/>
                <w:bCs w:val="0"/>
                <w:sz w:val="20"/>
                <w:szCs w:val="20"/>
              </w:rPr>
              <w:t>జరిమానాగా</w:t>
            </w:r>
            <w:r w:rsidRPr="009A5FF0">
              <w:rPr>
                <w:rFonts w:ascii="Nirmala UI" w:hAnsi="Nirmala UI" w:cs="Nirmala UI"/>
                <w:b w:val="0"/>
                <w:bCs w:val="0"/>
                <w:sz w:val="20"/>
                <w:szCs w:val="20"/>
                <w:lang w:val="en-GB"/>
              </w:rPr>
              <w:t xml:space="preserve"> ప్రదానం </w:t>
            </w:r>
            <w:r w:rsidR="00694A39">
              <w:rPr>
                <w:rFonts w:ascii="Nirmala UI" w:hAnsi="Nirmala UI" w:cs="Nirmala UI"/>
                <w:b w:val="0"/>
                <w:bCs w:val="0"/>
                <w:sz w:val="20"/>
                <w:szCs w:val="20"/>
                <w:lang w:val="en-GB"/>
              </w:rPr>
              <w:t>చేయడం</w:t>
            </w:r>
            <w:r w:rsidRPr="009A5FF0">
              <w:rPr>
                <w:rFonts w:ascii="Nirmala UI" w:hAnsi="Nirmala UI" w:cs="Nirmala UI"/>
                <w:b w:val="0"/>
                <w:bCs w:val="0"/>
                <w:sz w:val="20"/>
                <w:szCs w:val="20"/>
                <w:lang w:val="en-GB"/>
              </w:rPr>
              <w:t xml:space="preserve"> జరుగుతుంది. </w:t>
            </w:r>
            <w:r w:rsidRPr="009A5FF0">
              <w:rPr>
                <w:rFonts w:ascii="Nirmala UI" w:hAnsi="Nirmala UI" w:cs="Nirmala UI" w:hint="cs"/>
                <w:b w:val="0"/>
                <w:bCs w:val="0"/>
                <w:sz w:val="20"/>
                <w:szCs w:val="20"/>
              </w:rPr>
              <w:t>ఆ</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ప్రకటన</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ఉపసంహరించుకోబడని</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పక్షంలో</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బ్యాటర్</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lastRenderedPageBreak/>
              <w:t>అవుటైనప్పటికీ</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ఆ</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జరిమానా</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వర్తిస్తుంది</w:t>
            </w:r>
            <w:r w:rsidRPr="009A5FF0">
              <w:rPr>
                <w:rFonts w:ascii="Nirmala UI" w:hAnsi="Nirmala UI" w:cs="Nirmala UI"/>
                <w:b w:val="0"/>
                <w:bCs w:val="0"/>
                <w:sz w:val="20"/>
                <w:szCs w:val="20"/>
                <w:lang w:val="en-GB"/>
              </w:rPr>
              <w:t xml:space="preserve">. </w:t>
            </w:r>
            <w:r w:rsidRPr="009A5FF0">
              <w:rPr>
                <w:rFonts w:ascii="Nirmala UI" w:hAnsi="Nirmala UI" w:cs="Nirmala UI" w:hint="cs"/>
                <w:b w:val="0"/>
                <w:bCs w:val="0"/>
                <w:sz w:val="20"/>
                <w:szCs w:val="20"/>
              </w:rPr>
              <w:t>ఇది</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అదనంగా</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సాధించిన</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ఏ</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ఇతర</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పరుగులు</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బౌండరిల</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ద్వారా</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లభించే</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పరుగులు</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మరియు</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జరిమానాల</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రూపంలో</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కేటాయించిన</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ఏ</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ఇతర</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పరుగులకు</w:t>
            </w:r>
            <w:r w:rsidRPr="009A5FF0">
              <w:rPr>
                <w:rFonts w:ascii="Nirmala UI" w:hAnsi="Nirmala UI" w:cs="Nirmala UI"/>
                <w:b w:val="0"/>
                <w:bCs w:val="0"/>
                <w:sz w:val="20"/>
                <w:szCs w:val="20"/>
              </w:rPr>
              <w:t xml:space="preserve"> </w:t>
            </w:r>
            <w:r w:rsidRPr="009A5FF0">
              <w:rPr>
                <w:rFonts w:ascii="Nirmala UI" w:hAnsi="Nirmala UI" w:cs="Nirmala UI"/>
                <w:b w:val="0"/>
                <w:bCs w:val="0"/>
                <w:sz w:val="20"/>
                <w:szCs w:val="20"/>
                <w:lang w:val="en-GB"/>
              </w:rPr>
              <w:t>అదనంగా</w:t>
            </w:r>
            <w:r w:rsidRPr="009A5FF0">
              <w:rPr>
                <w:rFonts w:ascii="Nirmala UI" w:hAnsi="Nirmala UI" w:cs="Nirmala UI"/>
                <w:b w:val="0"/>
                <w:bCs w:val="0"/>
                <w:sz w:val="20"/>
                <w:szCs w:val="20"/>
              </w:rPr>
              <w:t xml:space="preserve"> </w:t>
            </w:r>
            <w:r w:rsidRPr="009A5FF0">
              <w:rPr>
                <w:rFonts w:ascii="Nirmala UI" w:hAnsi="Nirmala UI" w:cs="Nirmala UI" w:hint="cs"/>
                <w:b w:val="0"/>
                <w:bCs w:val="0"/>
                <w:sz w:val="20"/>
                <w:szCs w:val="20"/>
              </w:rPr>
              <w:t>ఉంటుంది</w:t>
            </w:r>
            <w:r w:rsidRPr="009A5FF0">
              <w:rPr>
                <w:rFonts w:ascii="Nirmala UI" w:hAnsi="Nirmala UI" w:cs="Nirmala UI"/>
                <w:b w:val="0"/>
                <w:bCs w:val="0"/>
                <w:sz w:val="20"/>
                <w:szCs w:val="20"/>
                <w:lang w:val="en-GB"/>
              </w:rPr>
              <w:t>.</w:t>
            </w:r>
          </w:p>
        </w:tc>
      </w:tr>
      <w:tr w:rsidR="00F7441C" w14:paraId="3B962E86" w14:textId="77777777" w:rsidTr="0041296A">
        <w:tc>
          <w:tcPr>
            <w:tcW w:w="4508" w:type="dxa"/>
          </w:tcPr>
          <w:p w14:paraId="5E899939" w14:textId="77777777" w:rsidR="00F7441C" w:rsidRDefault="006D69C6" w:rsidP="006D69C6">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0009">
              <w:rPr>
                <w:rFonts w:ascii="Nirmala UI" w:hAnsi="Nirmala UI" w:cs="Nirmala UI"/>
                <w:color w:val="EE0000"/>
                <w:lang w:val="en-GB"/>
              </w:rPr>
              <w:lastRenderedPageBreak/>
              <w:t>21.15</w:t>
            </w:r>
            <w:r>
              <w:rPr>
                <w:rFonts w:ascii="Nirmala UI" w:hAnsi="Nirmala UI" w:cs="Nirmala UI"/>
                <w:lang w:val="en-GB"/>
              </w:rPr>
              <w:t xml:space="preserve"> </w:t>
            </w:r>
            <w:r w:rsidRPr="006D69C6">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resulting from a No ball – how scored</w:t>
            </w:r>
          </w:p>
          <w:p w14:paraId="5890B80A" w14:textId="05223938" w:rsidR="006D69C6" w:rsidRPr="006D69C6" w:rsidRDefault="006D69C6" w:rsidP="006D69C6">
            <w:pPr>
              <w:pStyle w:val="Heading1"/>
              <w:spacing w:line="276" w:lineRule="auto"/>
              <w:ind w:left="601" w:right="-46" w:firstLine="0"/>
              <w:jc w:val="both"/>
              <w:rPr>
                <w:rFonts w:ascii="Nirmala UI" w:hAnsi="Nirmala UI" w:cs="Nirmala UI"/>
                <w:b w:val="0"/>
                <w:bCs w:val="0"/>
                <w:sz w:val="20"/>
                <w:szCs w:val="20"/>
                <w:lang w:val="en-GB"/>
              </w:rPr>
            </w:pPr>
            <w:r w:rsidRPr="006D69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one run penalty shall be scored as a No ball extra and shall be debited against the bowler. If other Penalty runs have been awarded to either side these shall be scored as stated in Law 41.17 (Penalty runs). Any runs completed by the batters, or any boundary allowance shall be credited to the striker if the ball has been struck by the bat; otherwise, they shall also be scored as Byes or Leg byes as appropriate.</w:t>
            </w:r>
          </w:p>
        </w:tc>
        <w:tc>
          <w:tcPr>
            <w:tcW w:w="4508" w:type="dxa"/>
          </w:tcPr>
          <w:p w14:paraId="5B0118A7" w14:textId="77777777" w:rsidR="00F7441C" w:rsidRDefault="009A5FF0" w:rsidP="00C91A54">
            <w:pPr>
              <w:pStyle w:val="Heading1"/>
              <w:ind w:left="625" w:right="-46" w:hanging="625"/>
              <w:jc w:val="both"/>
              <w:rPr>
                <w:rFonts w:ascii="Nirmala UI" w:hAnsi="Nirmala UI" w:cs="Nirmala UI"/>
                <w:iCs/>
                <w:szCs w:val="18"/>
                <w:lang w:val="en-GB"/>
              </w:rPr>
            </w:pPr>
            <w:r w:rsidRPr="00870009">
              <w:rPr>
                <w:rFonts w:ascii="Nirmala UI" w:hAnsi="Nirmala UI" w:cs="Nirmala UI"/>
                <w:color w:val="EE0000"/>
                <w:lang w:val="en-GB"/>
              </w:rPr>
              <w:t>21.15</w:t>
            </w:r>
            <w:r>
              <w:rPr>
                <w:rFonts w:ascii="Nirmala UI" w:hAnsi="Nirmala UI" w:cs="Nirmala UI"/>
                <w:lang w:val="en-GB"/>
              </w:rPr>
              <w:t xml:space="preserve"> </w:t>
            </w:r>
            <w:r w:rsidR="00C91A54" w:rsidRPr="00C91A54">
              <w:rPr>
                <w:rFonts w:ascii="Nirmala UI" w:hAnsi="Nirmala UI" w:cs="Nirmala UI"/>
                <w:iCs/>
                <w:szCs w:val="18"/>
                <w:lang w:val="en-GB"/>
              </w:rPr>
              <w:t>నో</w:t>
            </w:r>
            <w:r w:rsidR="00C91A54" w:rsidRPr="00C91A54">
              <w:rPr>
                <w:iCs/>
                <w:szCs w:val="18"/>
                <w:lang w:val="en-GB"/>
              </w:rPr>
              <w:t xml:space="preserve"> </w:t>
            </w:r>
            <w:r w:rsidR="00C91A54" w:rsidRPr="00C91A54">
              <w:rPr>
                <w:rFonts w:ascii="Nirmala UI" w:hAnsi="Nirmala UI" w:cs="Nirmala UI"/>
                <w:iCs/>
                <w:szCs w:val="18"/>
                <w:lang w:val="en-GB"/>
              </w:rPr>
              <w:t>బాల్</w:t>
            </w:r>
            <w:r w:rsidR="00C91A54" w:rsidRPr="00C91A54">
              <w:rPr>
                <w:iCs/>
                <w:szCs w:val="18"/>
                <w:lang w:val="en-GB"/>
              </w:rPr>
              <w:t xml:space="preserve"> </w:t>
            </w:r>
            <w:r w:rsidR="00C91A54" w:rsidRPr="00C91A54">
              <w:rPr>
                <w:rFonts w:ascii="Nirmala UI" w:hAnsi="Nirmala UI" w:cs="Nirmala UI"/>
                <w:iCs/>
                <w:szCs w:val="18"/>
                <w:lang w:val="en-GB"/>
              </w:rPr>
              <w:t>వలన</w:t>
            </w:r>
            <w:r w:rsidR="00C91A54" w:rsidRPr="00C91A54">
              <w:rPr>
                <w:iCs/>
                <w:szCs w:val="18"/>
                <w:lang w:val="en-GB"/>
              </w:rPr>
              <w:t xml:space="preserve"> </w:t>
            </w:r>
            <w:r w:rsidR="00C91A54" w:rsidRPr="00C91A54">
              <w:rPr>
                <w:rFonts w:ascii="Nirmala UI" w:hAnsi="Nirmala UI" w:cs="Nirmala UI"/>
                <w:iCs/>
                <w:szCs w:val="18"/>
                <w:lang w:val="en-GB"/>
              </w:rPr>
              <w:t>లభించు</w:t>
            </w:r>
            <w:r w:rsidR="00C91A54" w:rsidRPr="00C91A54">
              <w:rPr>
                <w:iCs/>
                <w:szCs w:val="18"/>
                <w:lang w:val="en-GB"/>
              </w:rPr>
              <w:t xml:space="preserve"> </w:t>
            </w:r>
            <w:r w:rsidR="00C91A54" w:rsidRPr="00C91A54">
              <w:rPr>
                <w:rFonts w:ascii="Nirmala UI" w:hAnsi="Nirmala UI" w:cs="Nirmala UI"/>
                <w:iCs/>
                <w:szCs w:val="18"/>
                <w:lang w:val="en-GB"/>
              </w:rPr>
              <w:t>పరుగులు - సాధించబడు విధానము</w:t>
            </w:r>
          </w:p>
          <w:p w14:paraId="42F13BF6" w14:textId="16E000AF" w:rsidR="00C91A54" w:rsidRPr="00C91A54" w:rsidRDefault="00C91A54" w:rsidP="00C91A54">
            <w:pPr>
              <w:pStyle w:val="Heading1"/>
              <w:spacing w:line="276" w:lineRule="auto"/>
              <w:ind w:left="625" w:right="-46" w:firstLine="0"/>
              <w:jc w:val="both"/>
              <w:rPr>
                <w:rFonts w:ascii="Nirmala UI" w:hAnsi="Nirmala UI" w:cs="Nirmala UI"/>
                <w:b w:val="0"/>
                <w:bCs w:val="0"/>
                <w:lang w:val="en-GB"/>
              </w:rPr>
            </w:pPr>
            <w:r w:rsidRPr="00C91A54">
              <w:rPr>
                <w:rFonts w:ascii="Nirmala UI" w:hAnsi="Nirmala UI" w:cs="Nirmala UI" w:hint="cs"/>
                <w:b w:val="0"/>
                <w:bCs w:val="0"/>
                <w:sz w:val="20"/>
                <w:szCs w:val="20"/>
              </w:rPr>
              <w:t>ఈ</w:t>
            </w:r>
            <w:r w:rsidRPr="00C91A54">
              <w:rPr>
                <w:rFonts w:ascii="Nirmala UI" w:hAnsi="Nirmala UI" w:cs="Nirmala UI"/>
                <w:b w:val="0"/>
                <w:bCs w:val="0"/>
                <w:sz w:val="20"/>
                <w:szCs w:val="20"/>
              </w:rPr>
              <w:t xml:space="preserve"> </w:t>
            </w:r>
            <w:r w:rsidRPr="00C91A54">
              <w:rPr>
                <w:rFonts w:ascii="Nirmala UI" w:hAnsi="Nirmala UI" w:cs="Nirmala UI"/>
                <w:b w:val="0"/>
                <w:bCs w:val="0"/>
                <w:sz w:val="20"/>
                <w:szCs w:val="20"/>
                <w:lang w:val="en-GB"/>
              </w:rPr>
              <w:t>ఒక్క</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పరుగు</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జరిమానాను</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నో</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బాల్</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అదనపు</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పరుగుగా</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నమోదు</w:t>
            </w:r>
            <w:r w:rsidRPr="00C91A54">
              <w:rPr>
                <w:rFonts w:ascii="Nirmala UI" w:hAnsi="Nirmala UI" w:cs="Nirmala UI"/>
                <w:b w:val="0"/>
                <w:bCs w:val="0"/>
                <w:sz w:val="20"/>
                <w:szCs w:val="20"/>
              </w:rPr>
              <w:t xml:space="preserve"> </w:t>
            </w:r>
            <w:r w:rsidR="000D0A84">
              <w:rPr>
                <w:rFonts w:ascii="Nirmala UI" w:hAnsi="Nirmala UI" w:cs="Nirmala UI" w:hint="cs"/>
                <w:b w:val="0"/>
                <w:bCs w:val="0"/>
                <w:sz w:val="20"/>
                <w:szCs w:val="20"/>
              </w:rPr>
              <w:t>చెయబడుతుంది</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మరియు</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దీనిని</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బౌలర్</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ఖాతాకు</w:t>
            </w:r>
            <w:r w:rsidRPr="00C91A54">
              <w:rPr>
                <w:rFonts w:ascii="Nirmala UI" w:hAnsi="Nirmala UI" w:cs="Nirmala UI"/>
                <w:b w:val="0"/>
                <w:bCs w:val="0"/>
                <w:sz w:val="20"/>
                <w:szCs w:val="20"/>
              </w:rPr>
              <w:t xml:space="preserve"> </w:t>
            </w:r>
            <w:r w:rsidRPr="00C91A54">
              <w:rPr>
                <w:rFonts w:ascii="Nirmala UI" w:hAnsi="Nirmala UI" w:cs="Nirmala UI" w:hint="cs"/>
                <w:b w:val="0"/>
                <w:bCs w:val="0"/>
                <w:sz w:val="20"/>
                <w:szCs w:val="20"/>
              </w:rPr>
              <w:t>జమ</w:t>
            </w:r>
            <w:r w:rsidRPr="00C91A54">
              <w:rPr>
                <w:rFonts w:ascii="Nirmala UI" w:hAnsi="Nirmala UI" w:cs="Nirmala UI"/>
                <w:b w:val="0"/>
                <w:bCs w:val="0"/>
                <w:sz w:val="20"/>
                <w:szCs w:val="20"/>
              </w:rPr>
              <w:t xml:space="preserve"> </w:t>
            </w:r>
            <w:r w:rsidR="00694A39">
              <w:rPr>
                <w:rFonts w:ascii="Nirmala UI" w:hAnsi="Nirmala UI" w:cs="Nirmala UI"/>
                <w:b w:val="0"/>
                <w:bCs w:val="0"/>
                <w:sz w:val="20"/>
                <w:szCs w:val="20"/>
                <w:lang w:val="en-GB"/>
              </w:rPr>
              <w:t>చేయడం</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జరుగుతుంది</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ఏదైనా</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ఒక</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జట్టుకు</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ఇతర</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పెనాల్టీ</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పరుగులు</w:t>
            </w:r>
            <w:r w:rsidRPr="00C91A54">
              <w:rPr>
                <w:rFonts w:ascii="Nirmala UI" w:hAnsi="Nirmala UI" w:cs="Nirmala UI"/>
                <w:b w:val="0"/>
                <w:bCs w:val="0"/>
                <w:sz w:val="20"/>
                <w:szCs w:val="20"/>
                <w:lang w:val="en-GB"/>
              </w:rPr>
              <w:t xml:space="preserve"> ప్రదానం </w:t>
            </w:r>
            <w:r w:rsidR="00694A39">
              <w:rPr>
                <w:rFonts w:ascii="Nirmala UI" w:hAnsi="Nirmala UI" w:cs="Nirmala UI"/>
                <w:b w:val="0"/>
                <w:bCs w:val="0"/>
                <w:sz w:val="20"/>
                <w:szCs w:val="20"/>
                <w:lang w:val="en-GB"/>
              </w:rPr>
              <w:t>చేయడం</w:t>
            </w:r>
            <w:r w:rsidRPr="00C91A54">
              <w:rPr>
                <w:rFonts w:ascii="Nirmala UI" w:hAnsi="Nirmala UI" w:cs="Nirmala UI"/>
                <w:b w:val="0"/>
                <w:bCs w:val="0"/>
                <w:sz w:val="20"/>
                <w:szCs w:val="20"/>
                <w:lang w:val="en-GB"/>
              </w:rPr>
              <w:t xml:space="preserve"> జరిగితే, </w:t>
            </w:r>
            <w:r w:rsidRPr="00C91A54">
              <w:rPr>
                <w:rFonts w:ascii="Nirmala UI" w:hAnsi="Nirmala UI" w:cs="Nirmala UI" w:hint="cs"/>
                <w:b w:val="0"/>
                <w:bCs w:val="0"/>
                <w:sz w:val="20"/>
                <w:szCs w:val="20"/>
                <w:lang w:val="en-GB"/>
              </w:rPr>
              <w:t>వాటిని</w:t>
            </w:r>
            <w:r w:rsidRPr="00C91A54">
              <w:rPr>
                <w:rFonts w:ascii="Nirmala UI" w:hAnsi="Nirmala UI" w:cs="Nirmala UI"/>
                <w:b w:val="0"/>
                <w:bCs w:val="0"/>
                <w:sz w:val="20"/>
                <w:szCs w:val="20"/>
                <w:lang w:val="en-GB"/>
              </w:rPr>
              <w:t xml:space="preserve"> చట్టము 41.17 (పెనాల్టీ పరుగులు) లో</w:t>
            </w:r>
            <w:r w:rsidRPr="00C91A54">
              <w:rPr>
                <w:rFonts w:ascii="Nirmala UI" w:hAnsi="Nirmala UI" w:cs="Nirmala UI" w:hint="cs"/>
                <w:b w:val="0"/>
                <w:bCs w:val="0"/>
                <w:sz w:val="20"/>
                <w:szCs w:val="20"/>
                <w:lang w:val="en-GB"/>
              </w:rPr>
              <w:t xml:space="preserve"> పేర్కొన్న</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విధంగా</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నమోదు</w:t>
            </w:r>
            <w:r w:rsidRPr="00C91A54">
              <w:rPr>
                <w:rFonts w:ascii="Nirmala UI" w:hAnsi="Nirmala UI" w:cs="Nirmala UI"/>
                <w:b w:val="0"/>
                <w:bCs w:val="0"/>
                <w:sz w:val="20"/>
                <w:szCs w:val="20"/>
                <w:lang w:val="en-GB"/>
              </w:rPr>
              <w:t xml:space="preserve"> </w:t>
            </w:r>
            <w:r w:rsidR="00B65956">
              <w:rPr>
                <w:rFonts w:ascii="Nirmala UI" w:hAnsi="Nirmala UI" w:cs="Nirmala UI"/>
                <w:b w:val="0"/>
                <w:bCs w:val="0"/>
                <w:sz w:val="20"/>
                <w:szCs w:val="20"/>
                <w:lang w:val="en-GB"/>
              </w:rPr>
              <w:t>చేయబడు</w:t>
            </w:r>
            <w:r w:rsidRPr="00C91A54">
              <w:rPr>
                <w:rFonts w:ascii="Nirmala UI" w:hAnsi="Nirmala UI" w:cs="Nirmala UI"/>
                <w:b w:val="0"/>
                <w:bCs w:val="0"/>
                <w:sz w:val="20"/>
                <w:szCs w:val="20"/>
                <w:lang w:val="en-GB"/>
              </w:rPr>
              <w:t xml:space="preserve">ను. </w:t>
            </w:r>
            <w:r w:rsidRPr="00C91A54">
              <w:rPr>
                <w:rFonts w:ascii="Nirmala UI" w:hAnsi="Nirmala UI" w:cs="Nirmala UI" w:hint="cs"/>
                <w:b w:val="0"/>
                <w:bCs w:val="0"/>
                <w:sz w:val="20"/>
                <w:szCs w:val="20"/>
                <w:lang w:val="en-GB"/>
              </w:rPr>
              <w:t>బ్యాటర్లు</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సాధించిన</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ఏవైనా</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పరుగులు</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లేదా</w:t>
            </w:r>
            <w:r w:rsidRPr="00C91A54">
              <w:rPr>
                <w:rFonts w:ascii="Nirmala UI" w:hAnsi="Nirmala UI" w:cs="Nirmala UI"/>
                <w:b w:val="0"/>
                <w:bCs w:val="0"/>
                <w:sz w:val="20"/>
                <w:szCs w:val="20"/>
                <w:lang w:val="en-GB"/>
              </w:rPr>
              <w:t xml:space="preserve"> బౌండరిల </w:t>
            </w:r>
            <w:r w:rsidRPr="00C91A54">
              <w:rPr>
                <w:rFonts w:ascii="Nirmala UI" w:hAnsi="Nirmala UI" w:cs="Nirmala UI" w:hint="cs"/>
                <w:b w:val="0"/>
                <w:bCs w:val="0"/>
                <w:sz w:val="20"/>
                <w:szCs w:val="20"/>
                <w:lang w:val="en-GB"/>
              </w:rPr>
              <w:t>ద్వారా</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వచ్చిన</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పరుగులను</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బంతి</w:t>
            </w:r>
            <w:r w:rsidRPr="00C91A54">
              <w:rPr>
                <w:rFonts w:ascii="Nirmala UI" w:hAnsi="Nirmala UI" w:cs="Nirmala UI"/>
                <w:b w:val="0"/>
                <w:bCs w:val="0"/>
                <w:sz w:val="20"/>
                <w:szCs w:val="20"/>
                <w:lang w:val="en-GB"/>
              </w:rPr>
              <w:t xml:space="preserve"> బ్యాట్ తో కొట్టబడితే </w:t>
            </w:r>
            <w:r w:rsidRPr="00C91A54">
              <w:rPr>
                <w:rFonts w:ascii="Nirmala UI" w:hAnsi="Nirmala UI" w:cs="Nirmala UI" w:hint="cs"/>
                <w:b w:val="0"/>
                <w:bCs w:val="0"/>
                <w:sz w:val="20"/>
                <w:szCs w:val="20"/>
                <w:lang w:val="en-GB"/>
              </w:rPr>
              <w:t>స్ట్రైకర్</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ఖాతాలో</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జమ</w:t>
            </w:r>
            <w:r w:rsidRPr="00C91A54">
              <w:rPr>
                <w:rFonts w:ascii="Nirmala UI" w:hAnsi="Nirmala UI" w:cs="Nirmala UI"/>
                <w:b w:val="0"/>
                <w:bCs w:val="0"/>
                <w:sz w:val="20"/>
                <w:szCs w:val="20"/>
                <w:lang w:val="en-GB"/>
              </w:rPr>
              <w:t xml:space="preserve"> </w:t>
            </w:r>
            <w:r w:rsidR="009A3E9D" w:rsidRPr="009A3E9D">
              <w:rPr>
                <w:rFonts w:ascii="Nirmala UI" w:hAnsi="Nirmala UI" w:cs="Nirmala UI"/>
                <w:b w:val="0"/>
                <w:bCs w:val="0"/>
                <w:color w:val="000000" w:themeColor="text1"/>
                <w:sz w:val="20"/>
                <w:szCs w:val="20"/>
              </w:rPr>
              <w:t>చేయాలి</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లేకపోతే</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సందర్భానుసారంగా</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వాటిని</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బైస్</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లేదా</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లెగ్</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బైస్‌</w:t>
            </w:r>
            <w:r w:rsidRPr="00C91A54">
              <w:rPr>
                <w:rFonts w:ascii="Nirmala UI" w:hAnsi="Nirmala UI" w:cs="Nirmala UI"/>
                <w:b w:val="0"/>
                <w:bCs w:val="0"/>
                <w:sz w:val="20"/>
                <w:szCs w:val="20"/>
                <w:lang w:val="en-GB"/>
              </w:rPr>
              <w:t xml:space="preserve"> </w:t>
            </w:r>
            <w:r w:rsidRPr="00C91A54">
              <w:rPr>
                <w:rFonts w:ascii="Nirmala UI" w:hAnsi="Nirmala UI" w:cs="Nirmala UI" w:hint="cs"/>
                <w:b w:val="0"/>
                <w:bCs w:val="0"/>
                <w:sz w:val="20"/>
                <w:szCs w:val="20"/>
                <w:lang w:val="en-GB"/>
              </w:rPr>
              <w:t>గా</w:t>
            </w:r>
            <w:r w:rsidRPr="00C91A54">
              <w:rPr>
                <w:rFonts w:ascii="Nirmala UI" w:hAnsi="Nirmala UI" w:cs="Nirmala UI"/>
                <w:b w:val="0"/>
                <w:bCs w:val="0"/>
                <w:sz w:val="20"/>
                <w:szCs w:val="20"/>
                <w:lang w:val="en-GB"/>
              </w:rPr>
              <w:t xml:space="preserve"> సాధించబడుతుంది.</w:t>
            </w:r>
          </w:p>
        </w:tc>
      </w:tr>
      <w:tr w:rsidR="00F7441C" w14:paraId="05F00816" w14:textId="77777777" w:rsidTr="0041296A">
        <w:tc>
          <w:tcPr>
            <w:tcW w:w="4508" w:type="dxa"/>
          </w:tcPr>
          <w:p w14:paraId="03B57ED0" w14:textId="77777777" w:rsidR="00F7441C" w:rsidRDefault="004A1715" w:rsidP="004D28F7">
            <w:pPr>
              <w:pStyle w:val="Heading1"/>
              <w:ind w:left="0" w:right="-46" w:firstLine="0"/>
              <w:rPr>
                <w:rFonts w:ascii="Nirmala UI" w:hAnsi="Nirmala UI" w:cs="Nirmala UI"/>
                <w:lang w:val="en-GB"/>
              </w:rPr>
            </w:pPr>
            <w:r w:rsidRPr="00870009">
              <w:rPr>
                <w:rFonts w:ascii="Nirmala UI" w:hAnsi="Nirmala UI" w:cs="Nirmala UI"/>
                <w:color w:val="EE0000"/>
                <w:lang w:val="en-GB"/>
              </w:rPr>
              <w:t>21.16</w:t>
            </w:r>
            <w:r>
              <w:rPr>
                <w:rFonts w:ascii="Nirmala UI" w:hAnsi="Nirmala UI" w:cs="Nirmala UI"/>
                <w:lang w:val="en-GB"/>
              </w:rPr>
              <w:t xml:space="preserve"> No ball not to count</w:t>
            </w:r>
          </w:p>
          <w:p w14:paraId="0148DFF6" w14:textId="64CEA70F" w:rsidR="004A1715" w:rsidRPr="004A1715" w:rsidRDefault="004A1715" w:rsidP="004A1715">
            <w:pPr>
              <w:pStyle w:val="Heading1"/>
              <w:spacing w:line="276" w:lineRule="auto"/>
              <w:ind w:left="601" w:right="-46" w:firstLine="0"/>
              <w:jc w:val="both"/>
              <w:rPr>
                <w:rFonts w:ascii="Nirmala UI" w:hAnsi="Nirmala UI" w:cs="Nirmala UI"/>
                <w:b w:val="0"/>
                <w:bCs w:val="0"/>
                <w:sz w:val="20"/>
                <w:szCs w:val="20"/>
                <w:lang w:val="en-GB"/>
              </w:rPr>
            </w:pPr>
            <w:r w:rsidRPr="004A171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No ball shall not count as one of the over. See Law 17.3 (Validity of balls).</w:t>
            </w:r>
          </w:p>
        </w:tc>
        <w:tc>
          <w:tcPr>
            <w:tcW w:w="4508" w:type="dxa"/>
          </w:tcPr>
          <w:p w14:paraId="19AF9BC5" w14:textId="77777777" w:rsidR="00F7441C" w:rsidRDefault="00C91A54" w:rsidP="004D28F7">
            <w:pPr>
              <w:pStyle w:val="Heading1"/>
              <w:ind w:left="0" w:right="-46" w:firstLine="0"/>
              <w:rPr>
                <w:rFonts w:ascii="Nirmala UI" w:hAnsi="Nirmala UI" w:cs="Nirmala UI"/>
                <w:iCs/>
                <w:lang w:val="en-GB"/>
              </w:rPr>
            </w:pPr>
            <w:r w:rsidRPr="00870009">
              <w:rPr>
                <w:rFonts w:ascii="Nirmala UI" w:hAnsi="Nirmala UI" w:cs="Nirmala UI"/>
                <w:color w:val="EE0000"/>
                <w:lang w:val="en-GB"/>
              </w:rPr>
              <w:t>21.16</w:t>
            </w:r>
            <w:r>
              <w:rPr>
                <w:rFonts w:ascii="Nirmala UI" w:hAnsi="Nirmala UI" w:cs="Nirmala UI"/>
                <w:lang w:val="en-GB"/>
              </w:rPr>
              <w:t xml:space="preserve"> </w:t>
            </w:r>
            <w:r w:rsidRPr="00C91A54">
              <w:rPr>
                <w:rFonts w:ascii="Nirmala UI" w:hAnsi="Nirmala UI" w:cs="Nirmala UI"/>
                <w:iCs/>
                <w:szCs w:val="18"/>
                <w:lang w:val="en-GB"/>
              </w:rPr>
              <w:t>నో</w:t>
            </w:r>
            <w:r w:rsidRPr="00C91A54">
              <w:rPr>
                <w:iCs/>
                <w:szCs w:val="18"/>
                <w:lang w:val="en-GB"/>
              </w:rPr>
              <w:t xml:space="preserve"> </w:t>
            </w:r>
            <w:r w:rsidRPr="00C91A54">
              <w:rPr>
                <w:rFonts w:ascii="Nirmala UI" w:hAnsi="Nirmala UI" w:cs="Nirmala UI"/>
                <w:iCs/>
                <w:szCs w:val="18"/>
                <w:lang w:val="en-GB"/>
              </w:rPr>
              <w:t>బాల్</w:t>
            </w:r>
            <w:r w:rsidRPr="00C91A54">
              <w:rPr>
                <w:iCs/>
                <w:szCs w:val="18"/>
                <w:lang w:val="en-GB"/>
              </w:rPr>
              <w:t xml:space="preserve"> </w:t>
            </w:r>
            <w:r w:rsidRPr="00C91A54">
              <w:rPr>
                <w:rFonts w:ascii="Nirmala UI" w:hAnsi="Nirmala UI" w:cs="Nirmala UI"/>
                <w:iCs/>
                <w:lang w:val="en-GB"/>
              </w:rPr>
              <w:t>లెక్కించబడదు</w:t>
            </w:r>
          </w:p>
          <w:p w14:paraId="63C48A07" w14:textId="318BFA17" w:rsidR="00C91A54" w:rsidRPr="00C91A54" w:rsidRDefault="00C91A54" w:rsidP="00C91A54">
            <w:pPr>
              <w:pStyle w:val="Heading1"/>
              <w:spacing w:line="276" w:lineRule="auto"/>
              <w:ind w:left="625" w:right="-46" w:firstLine="0"/>
              <w:jc w:val="both"/>
              <w:rPr>
                <w:rFonts w:ascii="Nirmala UI" w:hAnsi="Nirmala UI" w:cs="Nirmala UI"/>
                <w:b w:val="0"/>
                <w:bCs w:val="0"/>
                <w:lang w:val="en-GB"/>
              </w:rPr>
            </w:pPr>
            <w:r w:rsidRPr="00C91A54">
              <w:rPr>
                <w:rFonts w:ascii="Nirmala UI" w:hAnsi="Nirmala UI" w:cs="Nirmala UI"/>
                <w:b w:val="0"/>
                <w:bCs w:val="0"/>
                <w:sz w:val="20"/>
                <w:szCs w:val="20"/>
                <w:lang w:val="en-GB"/>
              </w:rPr>
              <w:t>నో బాల్, ఓవర్ లో 6 బంతుల్లో ఒక్కటిగా లెక్కించబడదు. చట్టము 17.3 (</w:t>
            </w:r>
            <w:r w:rsidRPr="00C91A54">
              <w:rPr>
                <w:rFonts w:ascii="Nirmala UI" w:hAnsi="Nirmala UI" w:cs="Nirmala UI"/>
                <w:b w:val="0"/>
                <w:bCs w:val="0"/>
                <w:color w:val="000000" w:themeColor="text1"/>
                <w:sz w:val="20"/>
                <w:szCs w:val="20"/>
                <w:lang w:val="en-GB"/>
              </w:rPr>
              <w:t>బంతుల చెల్లుబాటు</w:t>
            </w:r>
            <w:r w:rsidRPr="00C91A54">
              <w:rPr>
                <w:rFonts w:ascii="Nirmala UI" w:hAnsi="Nirmala UI" w:cs="Nirmala UI"/>
                <w:b w:val="0"/>
                <w:bCs w:val="0"/>
                <w:sz w:val="20"/>
                <w:szCs w:val="20"/>
                <w:lang w:val="en-GB"/>
              </w:rPr>
              <w:t>) చూడండి.</w:t>
            </w:r>
          </w:p>
        </w:tc>
      </w:tr>
      <w:tr w:rsidR="00F7441C" w14:paraId="0BDF5B91" w14:textId="77777777" w:rsidTr="0041296A">
        <w:tc>
          <w:tcPr>
            <w:tcW w:w="4508" w:type="dxa"/>
          </w:tcPr>
          <w:p w14:paraId="42092C3B" w14:textId="77777777" w:rsidR="00F7441C" w:rsidRDefault="004A1715" w:rsidP="004D28F7">
            <w:pPr>
              <w:pStyle w:val="Heading1"/>
              <w:ind w:left="0" w:right="-46" w:firstLine="0"/>
              <w:rPr>
                <w:rFonts w:ascii="Nirmala UI" w:hAnsi="Nirmala UI" w:cs="Nirmala UI"/>
                <w:lang w:val="en-GB"/>
              </w:rPr>
            </w:pPr>
            <w:r w:rsidRPr="00870009">
              <w:rPr>
                <w:rFonts w:ascii="Nirmala UI" w:hAnsi="Nirmala UI" w:cs="Nirmala UI"/>
                <w:color w:val="EE0000"/>
                <w:lang w:val="en-GB"/>
              </w:rPr>
              <w:t>21.17</w:t>
            </w:r>
            <w:r>
              <w:rPr>
                <w:rFonts w:ascii="Nirmala UI" w:hAnsi="Nirmala UI" w:cs="Nirmala UI"/>
                <w:lang w:val="en-GB"/>
              </w:rPr>
              <w:t xml:space="preserve"> Out from a No ball</w:t>
            </w:r>
          </w:p>
          <w:p w14:paraId="5613FDF9" w14:textId="74F29F55" w:rsidR="004A1715" w:rsidRPr="004A1715" w:rsidRDefault="004A1715" w:rsidP="004A1715">
            <w:pPr>
              <w:pStyle w:val="Heading1"/>
              <w:spacing w:line="276" w:lineRule="auto"/>
              <w:ind w:left="601" w:right="-46" w:firstLine="0"/>
              <w:jc w:val="both"/>
              <w:rPr>
                <w:rFonts w:ascii="Nirmala UI" w:hAnsi="Nirmala UI" w:cs="Nirmala UI"/>
                <w:b w:val="0"/>
                <w:bCs w:val="0"/>
                <w:sz w:val="20"/>
                <w:szCs w:val="20"/>
                <w:lang w:val="en-GB"/>
              </w:rPr>
            </w:pPr>
            <w:r w:rsidRPr="004A171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No ball has been called, neither batter shall be out under any of the Laws except 34 (Hit the ball twice), 37 (obstructing the field) or 38 (Run out).</w:t>
            </w:r>
          </w:p>
        </w:tc>
        <w:tc>
          <w:tcPr>
            <w:tcW w:w="4508" w:type="dxa"/>
          </w:tcPr>
          <w:p w14:paraId="02F669ED" w14:textId="77777777" w:rsidR="00F7441C" w:rsidRDefault="00C91A54" w:rsidP="004D28F7">
            <w:pPr>
              <w:pStyle w:val="Heading1"/>
              <w:ind w:left="0" w:right="-46" w:firstLine="0"/>
              <w:rPr>
                <w:rFonts w:ascii="Nirmala UI" w:hAnsi="Nirmala UI" w:cs="Nirmala UI"/>
                <w:iCs/>
                <w:lang w:val="en-GB"/>
              </w:rPr>
            </w:pPr>
            <w:r w:rsidRPr="00870009">
              <w:rPr>
                <w:rFonts w:ascii="Nirmala UI" w:hAnsi="Nirmala UI" w:cs="Nirmala UI"/>
                <w:color w:val="EE0000"/>
                <w:lang w:val="en-GB"/>
              </w:rPr>
              <w:t>21.17</w:t>
            </w:r>
            <w:r>
              <w:rPr>
                <w:rFonts w:ascii="Nirmala UI" w:hAnsi="Nirmala UI" w:cs="Nirmala UI"/>
                <w:lang w:val="en-GB"/>
              </w:rPr>
              <w:t xml:space="preserve"> </w:t>
            </w:r>
            <w:r w:rsidRPr="00C91A54">
              <w:rPr>
                <w:rFonts w:ascii="Nirmala UI" w:hAnsi="Nirmala UI" w:cs="Nirmala UI"/>
                <w:iCs/>
                <w:lang w:val="en-GB"/>
              </w:rPr>
              <w:t>నో</w:t>
            </w:r>
            <w:r w:rsidRPr="00C91A54">
              <w:rPr>
                <w:iCs/>
                <w:lang w:val="en-GB"/>
              </w:rPr>
              <w:t xml:space="preserve"> </w:t>
            </w:r>
            <w:r w:rsidRPr="00C91A54">
              <w:rPr>
                <w:rFonts w:ascii="Nirmala UI" w:hAnsi="Nirmala UI" w:cs="Nirmala UI"/>
                <w:iCs/>
                <w:lang w:val="en-GB"/>
              </w:rPr>
              <w:t>బాల్</w:t>
            </w:r>
            <w:r w:rsidRPr="00C91A54">
              <w:rPr>
                <w:iCs/>
                <w:lang w:val="en-GB"/>
              </w:rPr>
              <w:t xml:space="preserve"> </w:t>
            </w:r>
            <w:r w:rsidRPr="00C91A54">
              <w:rPr>
                <w:rFonts w:ascii="Nirmala UI" w:hAnsi="Nirmala UI" w:cs="Nirmala UI"/>
                <w:iCs/>
                <w:lang w:val="en-GB"/>
              </w:rPr>
              <w:t>లో</w:t>
            </w:r>
            <w:r w:rsidRPr="00C91A54">
              <w:rPr>
                <w:iCs/>
                <w:lang w:val="en-GB"/>
              </w:rPr>
              <w:t xml:space="preserve"> </w:t>
            </w:r>
            <w:r w:rsidRPr="00C91A54">
              <w:rPr>
                <w:rFonts w:ascii="Nirmala UI" w:hAnsi="Nirmala UI" w:cs="Nirmala UI"/>
                <w:iCs/>
                <w:lang w:val="en-GB"/>
              </w:rPr>
              <w:t>ఔట్</w:t>
            </w:r>
            <w:r w:rsidRPr="00C91A54">
              <w:rPr>
                <w:iCs/>
                <w:lang w:val="en-GB"/>
              </w:rPr>
              <w:t xml:space="preserve"> </w:t>
            </w:r>
            <w:r w:rsidRPr="00C91A54">
              <w:rPr>
                <w:rFonts w:ascii="Nirmala UI" w:hAnsi="Nirmala UI" w:cs="Nirmala UI"/>
                <w:iCs/>
                <w:lang w:val="en-GB"/>
              </w:rPr>
              <w:t>అవ్వడం</w:t>
            </w:r>
          </w:p>
          <w:p w14:paraId="58032640" w14:textId="0BAD6AB5" w:rsidR="00C91A54" w:rsidRPr="00C91A54" w:rsidRDefault="00C91A54" w:rsidP="00C91A54">
            <w:pPr>
              <w:pStyle w:val="Heading1"/>
              <w:spacing w:line="276" w:lineRule="auto"/>
              <w:ind w:left="625" w:right="-46" w:firstLine="0"/>
              <w:jc w:val="both"/>
              <w:rPr>
                <w:rFonts w:ascii="Nirmala UI" w:hAnsi="Nirmala UI" w:cs="Nirmala UI"/>
                <w:b w:val="0"/>
                <w:bCs w:val="0"/>
                <w:lang w:val="en-GB"/>
              </w:rPr>
            </w:pPr>
            <w:r w:rsidRPr="00C91A54">
              <w:rPr>
                <w:rFonts w:ascii="Nirmala UI" w:hAnsi="Nirmala UI" w:cs="Nirmala UI"/>
                <w:b w:val="0"/>
                <w:bCs w:val="0"/>
                <w:sz w:val="20"/>
                <w:szCs w:val="20"/>
                <w:lang w:val="en-GB"/>
              </w:rPr>
              <w:t>నో బాల్</w:t>
            </w:r>
            <w:r w:rsidRPr="00C91A54">
              <w:rPr>
                <w:rFonts w:ascii="Nirmala UI" w:hAnsi="Nirmala UI" w:cs="Nirmala UI"/>
                <w:b w:val="0"/>
                <w:bCs w:val="0"/>
                <w:color w:val="000000" w:themeColor="text1"/>
                <w:sz w:val="20"/>
                <w:szCs w:val="20"/>
                <w:lang w:val="en-GB"/>
              </w:rPr>
              <w:t xml:space="preserve"> కాల్ చేసినప్పుడు</w:t>
            </w:r>
            <w:r w:rsidRPr="00C91A54">
              <w:rPr>
                <w:rFonts w:ascii="Nirmala UI" w:hAnsi="Nirmala UI" w:cs="Nirmala UI"/>
                <w:b w:val="0"/>
                <w:bCs w:val="0"/>
                <w:sz w:val="20"/>
                <w:szCs w:val="20"/>
                <w:lang w:val="en-GB"/>
              </w:rPr>
              <w:t xml:space="preserve">, ఏ బ్యాటర్ అయినా, </w:t>
            </w:r>
            <w:r w:rsidRPr="00C91A54">
              <w:rPr>
                <w:rFonts w:ascii="Nirmala UI" w:hAnsi="Nirmala UI" w:cs="Nirmala UI"/>
                <w:b w:val="0"/>
                <w:bCs w:val="0"/>
                <w:iCs/>
                <w:sz w:val="20"/>
                <w:szCs w:val="20"/>
                <w:lang w:val="en-GB"/>
              </w:rPr>
              <w:t>చట్టములు 34 (</w:t>
            </w:r>
            <w:r w:rsidRPr="00C91A54">
              <w:rPr>
                <w:rFonts w:ascii="Nirmala UI" w:hAnsi="Nirmala UI" w:cs="Nirmala UI"/>
                <w:b w:val="0"/>
                <w:bCs w:val="0"/>
                <w:sz w:val="20"/>
                <w:szCs w:val="20"/>
                <w:lang w:val="en-GB"/>
              </w:rPr>
              <w:t xml:space="preserve">హిట్ ది బాల్ ట్వైస్), 37 (ఫీల్డ్ ను అడ్డుకోవడం) లేదా 38 (రన్ ఔట్) </w:t>
            </w:r>
            <w:r w:rsidRPr="00C91A54">
              <w:rPr>
                <w:rFonts w:ascii="Nirmala UI" w:hAnsi="Nirmala UI" w:cs="Nirmala UI"/>
                <w:b w:val="0"/>
                <w:bCs w:val="0"/>
                <w:color w:val="000000" w:themeColor="text1"/>
                <w:sz w:val="20"/>
                <w:szCs w:val="20"/>
                <w:lang w:val="en-GB"/>
              </w:rPr>
              <w:t>పరిధిలో తప్ప</w:t>
            </w:r>
            <w:r w:rsidRPr="00C91A54">
              <w:rPr>
                <w:rFonts w:ascii="Nirmala UI" w:hAnsi="Nirmala UI" w:cs="Nirmala UI"/>
                <w:b w:val="0"/>
                <w:bCs w:val="0"/>
                <w:sz w:val="20"/>
                <w:szCs w:val="20"/>
                <w:lang w:val="en-GB"/>
              </w:rPr>
              <w:t xml:space="preserve">, మరే </w:t>
            </w:r>
            <w:r w:rsidRPr="00C91A54">
              <w:rPr>
                <w:rFonts w:ascii="Nirmala UI" w:hAnsi="Nirmala UI" w:cs="Nirmala UI"/>
                <w:b w:val="0"/>
                <w:bCs w:val="0"/>
                <w:color w:val="000000" w:themeColor="text1"/>
                <w:sz w:val="20"/>
                <w:szCs w:val="20"/>
                <w:lang w:val="en-GB"/>
              </w:rPr>
              <w:t xml:space="preserve">చట్ట పరిధిలో </w:t>
            </w:r>
            <w:r w:rsidRPr="00C91A54">
              <w:rPr>
                <w:rFonts w:ascii="Nirmala UI" w:hAnsi="Nirmala UI" w:cs="Nirmala UI"/>
                <w:b w:val="0"/>
                <w:bCs w:val="0"/>
                <w:sz w:val="20"/>
                <w:szCs w:val="20"/>
                <w:lang w:val="en-GB"/>
              </w:rPr>
              <w:t xml:space="preserve">ఔట్ </w:t>
            </w:r>
            <w:r w:rsidRPr="00C91A54">
              <w:rPr>
                <w:rFonts w:ascii="Nirmala UI" w:hAnsi="Nirmala UI" w:cs="Nirmala UI"/>
                <w:b w:val="0"/>
                <w:bCs w:val="0"/>
                <w:color w:val="000000" w:themeColor="text1"/>
                <w:sz w:val="20"/>
                <w:szCs w:val="20"/>
                <w:lang w:val="en-GB"/>
              </w:rPr>
              <w:t>అవ్వడం జరగదు.</w:t>
            </w:r>
          </w:p>
        </w:tc>
      </w:tr>
      <w:tr w:rsidR="00F7441C" w14:paraId="467A87C3" w14:textId="77777777" w:rsidTr="00870009">
        <w:tc>
          <w:tcPr>
            <w:tcW w:w="4508" w:type="dxa"/>
            <w:vAlign w:val="center"/>
          </w:tcPr>
          <w:p w14:paraId="71D92932" w14:textId="272824D7" w:rsidR="00F7441C" w:rsidRPr="00870009" w:rsidRDefault="00870009" w:rsidP="00870009">
            <w:pPr>
              <w:pStyle w:val="Heading1"/>
              <w:ind w:left="0" w:right="-46" w:firstLine="0"/>
              <w:jc w:val="center"/>
              <w:rPr>
                <w:rFonts w:ascii="Nirmala UI" w:hAnsi="Nirmala UI" w:cs="Nirmala UI"/>
                <w:color w:val="00B050"/>
                <w:lang w:val="en-GB"/>
              </w:rPr>
            </w:pPr>
            <w:r w:rsidRPr="00870009">
              <w:rPr>
                <w:rFonts w:ascii="Nirmala UI" w:hAnsi="Nirmala UI" w:cs="Nirmala UI"/>
                <w:color w:val="00B050"/>
                <w:lang w:val="en-GB"/>
              </w:rPr>
              <w:t>LAW 22 WIDE BALL</w:t>
            </w:r>
          </w:p>
        </w:tc>
        <w:tc>
          <w:tcPr>
            <w:tcW w:w="4508" w:type="dxa"/>
            <w:vAlign w:val="center"/>
          </w:tcPr>
          <w:p w14:paraId="330E4BB1" w14:textId="74C5917D" w:rsidR="00F7441C" w:rsidRPr="00870009" w:rsidRDefault="00870009" w:rsidP="00870009">
            <w:pPr>
              <w:pStyle w:val="Heading1"/>
              <w:ind w:left="0" w:right="-46" w:firstLine="0"/>
              <w:jc w:val="center"/>
              <w:rPr>
                <w:rFonts w:ascii="Nirmala UI" w:hAnsi="Nirmala UI" w:cs="Nirmala UI"/>
                <w:color w:val="00B050"/>
                <w:lang w:val="en-GB"/>
              </w:rPr>
            </w:pPr>
            <w:r w:rsidRPr="00870009">
              <w:rPr>
                <w:rFonts w:ascii="Nirmala UI" w:hAnsi="Nirmala UI" w:cs="Nirmala UI"/>
                <w:color w:val="00B050"/>
              </w:rPr>
              <w:t xml:space="preserve">చట్టము 22 </w:t>
            </w:r>
            <w:r w:rsidRPr="00870009">
              <w:rPr>
                <w:rFonts w:ascii="Nirmala UI" w:hAnsi="Nirmala UI" w:cs="Nirmala UI"/>
                <w:color w:val="00B050"/>
              </w:rPr>
              <w:tab/>
              <w:t>- వైడ్ బాల్</w:t>
            </w:r>
          </w:p>
        </w:tc>
      </w:tr>
      <w:tr w:rsidR="00F7441C" w14:paraId="1A588BE5" w14:textId="77777777" w:rsidTr="0041296A">
        <w:tc>
          <w:tcPr>
            <w:tcW w:w="4508" w:type="dxa"/>
          </w:tcPr>
          <w:p w14:paraId="15F68744" w14:textId="5EB0A229" w:rsidR="00F7441C" w:rsidRDefault="00D666D2" w:rsidP="004D28F7">
            <w:pPr>
              <w:pStyle w:val="Heading1"/>
              <w:ind w:left="0" w:right="-46" w:firstLine="0"/>
              <w:rPr>
                <w:rFonts w:ascii="Nirmala UI" w:hAnsi="Nirmala UI" w:cs="Nirmala UI"/>
                <w:lang w:val="en-GB"/>
              </w:rPr>
            </w:pPr>
            <w:r w:rsidRPr="00284462">
              <w:rPr>
                <w:rFonts w:ascii="Nirmala UI" w:hAnsi="Nirmala UI" w:cs="Nirmala UI"/>
                <w:color w:val="EE0000"/>
                <w:lang w:val="en-GB"/>
              </w:rPr>
              <w:t>22.1</w:t>
            </w:r>
            <w:r w:rsidR="008116EA">
              <w:rPr>
                <w:rFonts w:ascii="Nirmala UI" w:hAnsi="Nirmala UI" w:cs="Nirmala UI"/>
                <w:lang w:val="en-GB"/>
              </w:rPr>
              <w:t xml:space="preserve"> Judging a </w:t>
            </w:r>
            <w:r w:rsidR="00E071FB">
              <w:rPr>
                <w:rFonts w:ascii="Nirmala UI" w:hAnsi="Nirmala UI" w:cs="Nirmala UI"/>
                <w:lang w:val="en-GB"/>
              </w:rPr>
              <w:t>W</w:t>
            </w:r>
            <w:r w:rsidR="008116EA">
              <w:rPr>
                <w:rFonts w:ascii="Nirmala UI" w:hAnsi="Nirmala UI" w:cs="Nirmala UI"/>
                <w:lang w:val="en-GB"/>
              </w:rPr>
              <w:t>ide</w:t>
            </w:r>
          </w:p>
          <w:p w14:paraId="70089B4D" w14:textId="77777777" w:rsidR="008116EA" w:rsidRDefault="008116EA" w:rsidP="008116EA">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46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22.1.1</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bowler bowls a ball, not being a No ball, the umpire shall adjudge it a Wide if, according to the definition in 22.1.2, the ball passes wide of where the </w:t>
            </w:r>
            <w:r w:rsidRPr="008116E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striker</w:t>
            </w: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standing </w:t>
            </w:r>
            <w:r w:rsidRPr="008116E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has stood at any point after the ball came into play for that delivery, </w:t>
            </w: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which also would have passed wide of the </w:t>
            </w:r>
            <w:r w:rsidRPr="008116E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striker</w:t>
            </w: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standing in a normal batting position.</w:t>
            </w:r>
          </w:p>
          <w:p w14:paraId="36D806CE" w14:textId="77777777" w:rsidR="008116EA" w:rsidRDefault="008116EA" w:rsidP="008116EA">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46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22.1.2</w:t>
            </w:r>
            <w:r w:rsidRPr="008116EA">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will be considered as passing wide of the striker unless it is sufficiently within reach for </w:t>
            </w:r>
            <w:r w:rsidRPr="008116E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able to hit it with the bat by means of a normal cricket stroke.</w:t>
            </w:r>
          </w:p>
          <w:p w14:paraId="54701893" w14:textId="337D5FBD" w:rsidR="008116EA" w:rsidRPr="008116EA" w:rsidRDefault="008116EA" w:rsidP="008116EA">
            <w:pPr>
              <w:pStyle w:val="Heading1"/>
              <w:spacing w:line="276" w:lineRule="auto"/>
              <w:ind w:left="743" w:right="-46" w:hanging="709"/>
              <w:jc w:val="both"/>
              <w:rPr>
                <w:rFonts w:ascii="Nirmala UI" w:hAnsi="Nirmala UI" w:cs="Nirmala UI"/>
                <w:lang w:val="en-GB"/>
              </w:rPr>
            </w:pPr>
            <w:r w:rsidRPr="00284462">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22.1.3</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16EA">
              <w:rPr>
                <w:rFonts w:ascii="Nirmala UI" w:eastAsiaTheme="minorEastAsia" w:hAnsi="Nirmala UI" w:cs="Nirmala UI"/>
                <w:b w:val="0"/>
                <w:bCs w:val="0"/>
                <w:color w:val="FF2F23"/>
                <w:kern w:val="24"/>
                <w:position w:val="1"/>
                <w:sz w:val="20"/>
                <w:szCs w:val="20"/>
                <w:lang w:eastAsia="en-IN" w:bidi="kn-IN"/>
              </w:rPr>
              <w:t>The ball will be considered as passing wide of the striker if any delivery, after landing, passes or would have passed over head height of the striker standing upright at the popping crease.</w:t>
            </w:r>
          </w:p>
        </w:tc>
        <w:tc>
          <w:tcPr>
            <w:tcW w:w="4508" w:type="dxa"/>
          </w:tcPr>
          <w:p w14:paraId="1079A137" w14:textId="77777777" w:rsidR="00F7441C" w:rsidRDefault="00D666D2" w:rsidP="004D28F7">
            <w:pPr>
              <w:pStyle w:val="Heading1"/>
              <w:ind w:left="0" w:right="-46" w:firstLine="0"/>
              <w:rPr>
                <w:rFonts w:ascii="Nirmala UI" w:hAnsi="Nirmala UI" w:cs="Nirmala UI"/>
                <w:iCs/>
                <w:szCs w:val="18"/>
                <w:lang w:val="en-GB"/>
              </w:rPr>
            </w:pPr>
            <w:r w:rsidRPr="00284462">
              <w:rPr>
                <w:rFonts w:ascii="Nirmala UI" w:hAnsi="Nirmala UI" w:cs="Nirmala UI"/>
                <w:color w:val="EE0000"/>
                <w:lang w:val="en-GB"/>
              </w:rPr>
              <w:lastRenderedPageBreak/>
              <w:t>22.1</w:t>
            </w:r>
            <w:r w:rsidR="00284462">
              <w:rPr>
                <w:rFonts w:ascii="Nirmala UI" w:hAnsi="Nirmala UI" w:cs="Nirmala UI"/>
                <w:color w:val="EE0000"/>
                <w:lang w:val="en-GB"/>
              </w:rPr>
              <w:t xml:space="preserve"> </w:t>
            </w:r>
            <w:r w:rsidR="00284462" w:rsidRPr="00284462">
              <w:rPr>
                <w:rFonts w:ascii="Nirmala UI" w:hAnsi="Nirmala UI" w:cs="Nirmala UI"/>
                <w:iCs/>
                <w:szCs w:val="18"/>
                <w:lang w:val="en-GB"/>
              </w:rPr>
              <w:t>వైడ్</w:t>
            </w:r>
            <w:r w:rsidR="00284462" w:rsidRPr="00284462">
              <w:rPr>
                <w:iCs/>
                <w:szCs w:val="18"/>
                <w:lang w:val="en-GB"/>
              </w:rPr>
              <w:t xml:space="preserve"> </w:t>
            </w:r>
            <w:r w:rsidR="00284462" w:rsidRPr="00284462">
              <w:rPr>
                <w:rFonts w:ascii="Nirmala UI" w:hAnsi="Nirmala UI" w:cs="Nirmala UI"/>
                <w:iCs/>
                <w:szCs w:val="18"/>
                <w:lang w:val="en-GB"/>
              </w:rPr>
              <w:t>ను</w:t>
            </w:r>
            <w:r w:rsidR="00284462" w:rsidRPr="00284462">
              <w:rPr>
                <w:iCs/>
                <w:szCs w:val="18"/>
                <w:lang w:val="en-GB"/>
              </w:rPr>
              <w:t xml:space="preserve"> </w:t>
            </w:r>
            <w:r w:rsidR="00284462" w:rsidRPr="00284462">
              <w:rPr>
                <w:rFonts w:ascii="Nirmala UI" w:hAnsi="Nirmala UI" w:cs="Nirmala UI"/>
                <w:iCs/>
                <w:szCs w:val="18"/>
                <w:lang w:val="en-GB"/>
              </w:rPr>
              <w:t>నిర్ణయించడం</w:t>
            </w:r>
          </w:p>
          <w:p w14:paraId="5BC51902" w14:textId="77777777" w:rsidR="00284462" w:rsidRDefault="00284462" w:rsidP="00284462">
            <w:pPr>
              <w:pStyle w:val="Heading1"/>
              <w:spacing w:line="276" w:lineRule="auto"/>
              <w:ind w:left="625" w:right="-46" w:hanging="625"/>
              <w:jc w:val="both"/>
              <w:rPr>
                <w:rFonts w:ascii="Nirmala UI" w:hAnsi="Nirmala UI" w:cs="Nirmala UI"/>
                <w:b w:val="0"/>
                <w:bCs w:val="0"/>
                <w:sz w:val="20"/>
                <w:szCs w:val="20"/>
                <w:lang w:val="en-GB"/>
              </w:rPr>
            </w:pPr>
            <w:r w:rsidRPr="00F330CF">
              <w:rPr>
                <w:rFonts w:ascii="Nirmala UI" w:hAnsi="Nirmala UI" w:cs="Nirmala UI"/>
                <w:iCs/>
                <w:color w:val="0070C0"/>
                <w:szCs w:val="18"/>
                <w:lang w:val="en-GB"/>
              </w:rPr>
              <w:t>22.1.1</w:t>
            </w:r>
            <w:r>
              <w:rPr>
                <w:rFonts w:ascii="Nirmala UI" w:hAnsi="Nirmala UI" w:cs="Nirmala UI"/>
                <w:iCs/>
                <w:szCs w:val="18"/>
                <w:lang w:val="en-GB"/>
              </w:rPr>
              <w:t xml:space="preserve"> </w:t>
            </w:r>
            <w:r w:rsidRPr="00284462">
              <w:rPr>
                <w:rFonts w:ascii="Nirmala UI" w:hAnsi="Nirmala UI" w:cs="Nirmala UI"/>
                <w:b w:val="0"/>
                <w:bCs w:val="0"/>
                <w:color w:val="000000" w:themeColor="text1"/>
                <w:sz w:val="20"/>
                <w:szCs w:val="20"/>
                <w:lang w:val="en-GB"/>
              </w:rPr>
              <w:t xml:space="preserve">బౌలర్ బౌల్ చేసిన </w:t>
            </w:r>
            <w:r w:rsidRPr="00284462">
              <w:rPr>
                <w:rFonts w:ascii="Nirmala UI" w:hAnsi="Nirmala UI" w:cs="Nirmala UI" w:hint="cs"/>
                <w:b w:val="0"/>
                <w:bCs w:val="0"/>
                <w:color w:val="000000" w:themeColor="text1"/>
                <w:sz w:val="20"/>
                <w:szCs w:val="20"/>
                <w:lang w:val="en-GB"/>
              </w:rPr>
              <w:t>నో</w:t>
            </w:r>
            <w:r w:rsidRPr="00284462">
              <w:rPr>
                <w:rFonts w:ascii="Nirmala UI" w:hAnsi="Nirmala UI" w:cs="Nirmala UI"/>
                <w:b w:val="0"/>
                <w:bCs w:val="0"/>
                <w:color w:val="000000" w:themeColor="text1"/>
                <w:sz w:val="20"/>
                <w:szCs w:val="20"/>
                <w:lang w:val="en-GB"/>
              </w:rPr>
              <w:t xml:space="preserve"> </w:t>
            </w:r>
            <w:r w:rsidRPr="00284462">
              <w:rPr>
                <w:rFonts w:ascii="Nirmala UI" w:hAnsi="Nirmala UI" w:cs="Nirmala UI" w:hint="cs"/>
                <w:b w:val="0"/>
                <w:bCs w:val="0"/>
                <w:color w:val="000000" w:themeColor="text1"/>
                <w:sz w:val="20"/>
                <w:szCs w:val="20"/>
                <w:lang w:val="en-GB"/>
              </w:rPr>
              <w:t>బాల్</w:t>
            </w:r>
            <w:r w:rsidRPr="00284462">
              <w:rPr>
                <w:rFonts w:ascii="Nirmala UI" w:hAnsi="Nirmala UI" w:cs="Nirmala UI"/>
                <w:b w:val="0"/>
                <w:bCs w:val="0"/>
                <w:color w:val="000000" w:themeColor="text1"/>
                <w:sz w:val="20"/>
                <w:szCs w:val="20"/>
                <w:lang w:val="en-GB"/>
              </w:rPr>
              <w:t xml:space="preserve"> </w:t>
            </w:r>
            <w:r w:rsidRPr="00284462">
              <w:rPr>
                <w:rFonts w:ascii="Nirmala UI" w:hAnsi="Nirmala UI" w:cs="Nirmala UI" w:hint="cs"/>
                <w:b w:val="0"/>
                <w:bCs w:val="0"/>
                <w:color w:val="000000" w:themeColor="text1"/>
                <w:sz w:val="20"/>
                <w:szCs w:val="20"/>
                <w:lang w:val="en-GB"/>
              </w:rPr>
              <w:t>కాని</w:t>
            </w:r>
            <w:r w:rsidRPr="00284462">
              <w:rPr>
                <w:rFonts w:ascii="Nirmala UI" w:hAnsi="Nirmala UI" w:cs="Nirmala UI"/>
                <w:b w:val="0"/>
                <w:bCs w:val="0"/>
                <w:color w:val="000000" w:themeColor="text1"/>
                <w:sz w:val="20"/>
                <w:szCs w:val="20"/>
                <w:lang w:val="en-GB"/>
              </w:rPr>
              <w:t xml:space="preserve"> బంతి</w:t>
            </w:r>
            <w:r w:rsidRPr="00284462">
              <w:rPr>
                <w:rFonts w:ascii="Nirmala UI" w:hAnsi="Nirmala UI" w:cs="Nirmala UI"/>
                <w:b w:val="0"/>
                <w:bCs w:val="0"/>
                <w:sz w:val="20"/>
                <w:szCs w:val="20"/>
              </w:rPr>
              <w:t xml:space="preserve">, 22.1.2 </w:t>
            </w:r>
            <w:r w:rsidRPr="00284462">
              <w:rPr>
                <w:rFonts w:ascii="Nirmala UI" w:hAnsi="Nirmala UI" w:cs="Nirmala UI" w:hint="cs"/>
                <w:b w:val="0"/>
                <w:bCs w:val="0"/>
                <w:color w:val="000000" w:themeColor="text1"/>
                <w:sz w:val="20"/>
                <w:szCs w:val="20"/>
                <w:lang w:val="en-GB"/>
              </w:rPr>
              <w:t>లో</w:t>
            </w:r>
            <w:r w:rsidRPr="00284462">
              <w:rPr>
                <w:rFonts w:ascii="Nirmala UI" w:hAnsi="Nirmala UI" w:cs="Nirmala UI"/>
                <w:b w:val="0"/>
                <w:bCs w:val="0"/>
                <w:color w:val="000000" w:themeColor="text1"/>
                <w:sz w:val="20"/>
                <w:szCs w:val="20"/>
                <w:lang w:val="en-GB"/>
              </w:rPr>
              <w:t xml:space="preserve"> </w:t>
            </w:r>
            <w:r w:rsidRPr="00284462">
              <w:rPr>
                <w:rFonts w:ascii="Nirmala UI" w:hAnsi="Nirmala UI" w:cs="Nirmala UI" w:hint="cs"/>
                <w:b w:val="0"/>
                <w:bCs w:val="0"/>
                <w:color w:val="000000" w:themeColor="text1"/>
                <w:sz w:val="20"/>
                <w:szCs w:val="20"/>
                <w:lang w:val="en-GB"/>
              </w:rPr>
              <w:t>తెలిపిన</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నిర్వచనం</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ప్రకారం</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ఆ</w:t>
            </w:r>
            <w:r w:rsidRPr="00284462">
              <w:rPr>
                <w:rFonts w:ascii="Nirmala UI" w:hAnsi="Nirmala UI" w:cs="Nirmala UI"/>
                <w:b w:val="0"/>
                <w:bCs w:val="0"/>
                <w:sz w:val="20"/>
                <w:szCs w:val="20"/>
              </w:rPr>
              <w:t xml:space="preserve"> </w:t>
            </w:r>
            <w:r w:rsidRPr="00284462">
              <w:rPr>
                <w:rFonts w:ascii="Nirmala UI" w:hAnsi="Nirmala UI" w:cs="Nirmala UI"/>
                <w:b w:val="0"/>
                <w:bCs w:val="0"/>
                <w:color w:val="000000" w:themeColor="text1"/>
                <w:sz w:val="20"/>
                <w:szCs w:val="20"/>
                <w:lang w:val="en-GB"/>
              </w:rPr>
              <w:t>డెలివరి కి</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బంతి</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ఆటలోకి</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వచ్చిన</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తర్వాత</w:t>
            </w:r>
            <w:r w:rsidRPr="00284462">
              <w:rPr>
                <w:rFonts w:ascii="Nirmala UI" w:hAnsi="Nirmala UI" w:cs="Nirmala UI"/>
                <w:b w:val="0"/>
                <w:bCs w:val="0"/>
                <w:sz w:val="20"/>
                <w:szCs w:val="20"/>
              </w:rPr>
              <w:t>,</w:t>
            </w:r>
            <w:r w:rsidRPr="00284462">
              <w:rPr>
                <w:rFonts w:ascii="Nirmala UI" w:hAnsi="Nirmala UI" w:cs="Nirmala UI" w:hint="cs"/>
                <w:b w:val="0"/>
                <w:bCs w:val="0"/>
                <w:sz w:val="20"/>
                <w:szCs w:val="20"/>
              </w:rPr>
              <w:t xml:space="preserve"> స్ట్రైకర్</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ప్రస్తుతం</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నిలబడి</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ఉన్న</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స్థానానికి</w:t>
            </w:r>
            <w:r w:rsidRPr="00284462">
              <w:rPr>
                <w:rFonts w:ascii="Nirmala UI" w:hAnsi="Nirmala UI" w:cs="Nirmala UI"/>
                <w:b w:val="0"/>
                <w:bCs w:val="0"/>
                <w:sz w:val="20"/>
                <w:szCs w:val="20"/>
              </w:rPr>
              <w:t xml:space="preserve"> </w:t>
            </w:r>
            <w:r w:rsidRPr="00284462">
              <w:rPr>
                <w:rFonts w:ascii="Nirmala UI" w:hAnsi="Nirmala UI" w:cs="Nirmala UI" w:hint="cs"/>
                <w:b w:val="0"/>
                <w:bCs w:val="0"/>
                <w:color w:val="000000" w:themeColor="text1"/>
                <w:sz w:val="20"/>
                <w:szCs w:val="20"/>
                <w:lang w:val="en-GB"/>
              </w:rPr>
              <w:t>లేదా</w:t>
            </w:r>
            <w:r w:rsidRPr="00284462">
              <w:rPr>
                <w:rFonts w:ascii="Nirmala UI" w:hAnsi="Nirmala UI" w:cs="Nirmala UI" w:hint="cs"/>
                <w:b w:val="0"/>
                <w:bCs w:val="0"/>
                <w:sz w:val="20"/>
                <w:szCs w:val="20"/>
              </w:rPr>
              <w:t xml:space="preserve"> ఏ</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సమయంలోనైనా</w:t>
            </w:r>
            <w:r w:rsidRPr="00284462">
              <w:rPr>
                <w:rFonts w:ascii="Nirmala UI" w:hAnsi="Nirmala UI" w:cs="Nirmala UI"/>
                <w:b w:val="0"/>
                <w:bCs w:val="0"/>
                <w:sz w:val="20"/>
                <w:szCs w:val="20"/>
              </w:rPr>
              <w:t xml:space="preserve"> వారు </w:t>
            </w:r>
            <w:r w:rsidRPr="00284462">
              <w:rPr>
                <w:rFonts w:ascii="Nirmala UI" w:hAnsi="Nirmala UI" w:cs="Nirmala UI" w:hint="cs"/>
                <w:b w:val="0"/>
                <w:bCs w:val="0"/>
                <w:sz w:val="20"/>
                <w:szCs w:val="20"/>
              </w:rPr>
              <w:t>నిలబడి</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ఉన్న</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స్థానానికి</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దూరంగా</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వెళ్ళినట్లయితే</w:t>
            </w:r>
            <w:r w:rsidRPr="00284462">
              <w:rPr>
                <w:rFonts w:ascii="Nirmala UI" w:hAnsi="Nirmala UI" w:cs="Nirmala UI"/>
                <w:b w:val="0"/>
                <w:bCs w:val="0"/>
                <w:sz w:val="20"/>
                <w:szCs w:val="20"/>
              </w:rPr>
              <w:t xml:space="preserve">, </w:t>
            </w:r>
            <w:r w:rsidRPr="00284462">
              <w:rPr>
                <w:rFonts w:ascii="Nirmala UI" w:hAnsi="Nirmala UI" w:cs="Nirmala UI"/>
                <w:b w:val="0"/>
                <w:bCs w:val="0"/>
                <w:color w:val="000000" w:themeColor="text1"/>
                <w:sz w:val="20"/>
                <w:szCs w:val="20"/>
                <w:lang w:val="en-GB"/>
              </w:rPr>
              <w:t>మరియు</w:t>
            </w:r>
            <w:r w:rsidRPr="00284462">
              <w:rPr>
                <w:rFonts w:ascii="Nirmala UI" w:hAnsi="Nirmala UI" w:cs="Nirmala UI"/>
                <w:b w:val="0"/>
                <w:bCs w:val="0"/>
                <w:sz w:val="20"/>
                <w:szCs w:val="20"/>
              </w:rPr>
              <w:t xml:space="preserve"> </w:t>
            </w:r>
            <w:r w:rsidRPr="00284462">
              <w:rPr>
                <w:rFonts w:ascii="Nirmala UI" w:hAnsi="Nirmala UI" w:cs="Nirmala UI"/>
                <w:b w:val="0"/>
                <w:bCs w:val="0"/>
                <w:color w:val="000000" w:themeColor="text1"/>
                <w:sz w:val="20"/>
                <w:szCs w:val="20"/>
                <w:lang w:val="en-GB"/>
              </w:rPr>
              <w:t xml:space="preserve">సాధారణ బ్యాటింగ్ స్థానంలో </w:t>
            </w:r>
            <w:r w:rsidRPr="00284462">
              <w:rPr>
                <w:rFonts w:ascii="Nirmala UI" w:hAnsi="Nirmala UI" w:cs="Nirmala UI"/>
                <w:b w:val="0"/>
                <w:bCs w:val="0"/>
                <w:color w:val="000000" w:themeColor="text1"/>
                <w:sz w:val="20"/>
                <w:szCs w:val="20"/>
                <w:lang w:val="en-GB"/>
              </w:rPr>
              <w:lastRenderedPageBreak/>
              <w:t xml:space="preserve">నిలబడి ఉన్న స్ట్రైకర్ కు </w:t>
            </w:r>
            <w:r w:rsidRPr="00284462">
              <w:rPr>
                <w:rFonts w:ascii="Nirmala UI" w:hAnsi="Nirmala UI" w:cs="Nirmala UI" w:hint="cs"/>
                <w:b w:val="0"/>
                <w:bCs w:val="0"/>
                <w:color w:val="000000" w:themeColor="text1"/>
                <w:sz w:val="20"/>
                <w:szCs w:val="20"/>
                <w:lang w:val="en-GB"/>
              </w:rPr>
              <w:t>కూడా</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ఆ</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బంతి</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దూరంగానే</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వెళ్ళి</w:t>
            </w:r>
            <w:r w:rsidRPr="00284462">
              <w:rPr>
                <w:rFonts w:ascii="Nirmala UI" w:hAnsi="Nirmala UI" w:cs="Nirmala UI"/>
                <w:b w:val="0"/>
                <w:bCs w:val="0"/>
                <w:sz w:val="20"/>
                <w:szCs w:val="20"/>
              </w:rPr>
              <w:t xml:space="preserve"> </w:t>
            </w:r>
            <w:r w:rsidRPr="00284462">
              <w:rPr>
                <w:rFonts w:ascii="Nirmala UI" w:hAnsi="Nirmala UI" w:cs="Nirmala UI" w:hint="cs"/>
                <w:b w:val="0"/>
                <w:bCs w:val="0"/>
                <w:color w:val="000000" w:themeColor="text1"/>
                <w:sz w:val="20"/>
                <w:szCs w:val="20"/>
                <w:lang w:val="en-GB"/>
              </w:rPr>
              <w:t>ఉంటే</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అంపైర్</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ఆ</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బంతిని</w:t>
            </w:r>
            <w:r w:rsidRPr="00284462">
              <w:rPr>
                <w:rFonts w:ascii="Nirmala UI" w:hAnsi="Nirmala UI" w:cs="Nirmala UI"/>
                <w:b w:val="0"/>
                <w:bCs w:val="0"/>
                <w:sz w:val="20"/>
                <w:szCs w:val="20"/>
              </w:rPr>
              <w:t xml:space="preserve"> వైడ్ గా </w:t>
            </w:r>
            <w:r w:rsidRPr="00284462">
              <w:rPr>
                <w:rFonts w:ascii="Nirmala UI" w:hAnsi="Nirmala UI" w:cs="Nirmala UI" w:hint="cs"/>
                <w:b w:val="0"/>
                <w:bCs w:val="0"/>
                <w:sz w:val="20"/>
                <w:szCs w:val="20"/>
              </w:rPr>
              <w:t>నిర్ణయించాలి</w:t>
            </w:r>
            <w:r w:rsidRPr="00284462">
              <w:rPr>
                <w:rFonts w:ascii="Nirmala UI" w:hAnsi="Nirmala UI" w:cs="Nirmala UI"/>
                <w:b w:val="0"/>
                <w:bCs w:val="0"/>
                <w:sz w:val="20"/>
                <w:szCs w:val="20"/>
                <w:lang w:val="en-GB"/>
              </w:rPr>
              <w:t>.</w:t>
            </w:r>
          </w:p>
          <w:p w14:paraId="02E38609" w14:textId="77777777" w:rsidR="00284462" w:rsidRDefault="00284462" w:rsidP="00284462">
            <w:pPr>
              <w:pStyle w:val="Heading1"/>
              <w:spacing w:line="276" w:lineRule="auto"/>
              <w:ind w:left="625" w:right="-46" w:hanging="625"/>
              <w:jc w:val="both"/>
              <w:rPr>
                <w:rFonts w:ascii="Nirmala UI" w:hAnsi="Nirmala UI" w:cs="Nirmala UI"/>
                <w:b w:val="0"/>
                <w:bCs w:val="0"/>
                <w:sz w:val="20"/>
                <w:szCs w:val="20"/>
                <w:lang w:val="en-GB"/>
              </w:rPr>
            </w:pPr>
            <w:r w:rsidRPr="00F330CF">
              <w:rPr>
                <w:rFonts w:ascii="Nirmala UI" w:hAnsi="Nirmala UI" w:cs="Nirmala UI"/>
                <w:iCs/>
                <w:color w:val="0070C0"/>
                <w:szCs w:val="18"/>
                <w:lang w:val="en-GB"/>
              </w:rPr>
              <w:t>22.1.2</w:t>
            </w:r>
            <w:r>
              <w:rPr>
                <w:rFonts w:ascii="Nirmala UI" w:hAnsi="Nirmala UI" w:cs="Nirmala UI"/>
                <w:iCs/>
                <w:szCs w:val="18"/>
                <w:lang w:val="en-GB"/>
              </w:rPr>
              <w:t xml:space="preserve"> </w:t>
            </w:r>
            <w:r w:rsidRPr="00284462">
              <w:rPr>
                <w:rFonts w:ascii="Nirmala UI" w:hAnsi="Nirmala UI" w:cs="Nirmala UI" w:hint="cs"/>
                <w:b w:val="0"/>
                <w:bCs w:val="0"/>
                <w:sz w:val="20"/>
                <w:szCs w:val="20"/>
              </w:rPr>
              <w:t>ఒక</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సాధారణ</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క్రికెట్</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స్ట్రోక్</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ద్వారా</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బ్యాట్‌తో</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బంతిని</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కొట్టగలిగేంత</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రీతిలో</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ఆ</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బంతి</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స్ట్రైకర్</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అందుబాటులో</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తగినంతగా</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లేనట్లయితే</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అది</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స్ట్రైకర్‌కు</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దూరంగా</w:t>
            </w:r>
            <w:r w:rsidRPr="00284462">
              <w:rPr>
                <w:rFonts w:ascii="Nirmala UI" w:hAnsi="Nirmala UI" w:cs="Nirmala UI"/>
                <w:b w:val="0"/>
                <w:bCs w:val="0"/>
                <w:sz w:val="20"/>
                <w:szCs w:val="20"/>
              </w:rPr>
              <w:t xml:space="preserve"> </w:t>
            </w:r>
            <w:r w:rsidRPr="00284462">
              <w:rPr>
                <w:rFonts w:ascii="Nirmala UI" w:hAnsi="Nirmala UI" w:cs="Nirmala UI" w:hint="cs"/>
                <w:b w:val="0"/>
                <w:bCs w:val="0"/>
                <w:sz w:val="20"/>
                <w:szCs w:val="20"/>
              </w:rPr>
              <w:t>వెళ్ళినట్లుగా</w:t>
            </w:r>
            <w:r w:rsidRPr="00284462">
              <w:rPr>
                <w:rFonts w:ascii="Nirmala UI" w:hAnsi="Nirmala UI" w:cs="Nirmala UI"/>
                <w:b w:val="0"/>
                <w:bCs w:val="0"/>
                <w:sz w:val="20"/>
                <w:szCs w:val="20"/>
              </w:rPr>
              <w:t xml:space="preserve"> </w:t>
            </w:r>
            <w:r w:rsidRPr="00284462">
              <w:rPr>
                <w:rFonts w:ascii="Nirmala UI" w:hAnsi="Nirmala UI" w:cs="Nirmala UI"/>
                <w:b w:val="0"/>
                <w:bCs w:val="0"/>
                <w:sz w:val="20"/>
                <w:szCs w:val="20"/>
                <w:lang w:val="en-GB"/>
              </w:rPr>
              <w:t>భావించబడుతుంది.</w:t>
            </w:r>
          </w:p>
          <w:p w14:paraId="6B6B9C50" w14:textId="76AC9A8D" w:rsidR="00284462" w:rsidRPr="004D28F7" w:rsidRDefault="00284462" w:rsidP="00284462">
            <w:pPr>
              <w:pStyle w:val="Heading1"/>
              <w:spacing w:line="276" w:lineRule="auto"/>
              <w:ind w:left="625" w:right="-46" w:hanging="625"/>
              <w:jc w:val="both"/>
              <w:rPr>
                <w:rFonts w:ascii="Nirmala UI" w:hAnsi="Nirmala UI" w:cs="Nirmala UI"/>
                <w:lang w:val="en-GB"/>
              </w:rPr>
            </w:pPr>
            <w:r w:rsidRPr="00F330CF">
              <w:rPr>
                <w:rFonts w:ascii="Nirmala UI" w:hAnsi="Nirmala UI" w:cs="Nirmala UI"/>
                <w:iCs/>
                <w:color w:val="0070C0"/>
                <w:szCs w:val="18"/>
                <w:lang w:val="en-GB"/>
              </w:rPr>
              <w:t>22.1.3</w:t>
            </w:r>
            <w:r>
              <w:rPr>
                <w:rFonts w:ascii="Nirmala UI" w:hAnsi="Nirmala UI" w:cs="Nirmala UI"/>
                <w:iCs/>
                <w:szCs w:val="18"/>
                <w:lang w:val="en-GB"/>
              </w:rPr>
              <w:t xml:space="preserve"> </w:t>
            </w:r>
            <w:r w:rsidR="00BF79FF" w:rsidRPr="00BF79FF">
              <w:rPr>
                <w:rFonts w:ascii="Nirmala UI" w:hAnsi="Nirmala UI" w:cs="Nirmala UI" w:hint="cs"/>
                <w:b w:val="0"/>
                <w:bCs w:val="0"/>
                <w:color w:val="000000" w:themeColor="text1"/>
                <w:sz w:val="20"/>
                <w:szCs w:val="20"/>
                <w:lang w:val="en-GB"/>
              </w:rPr>
              <w:t>ఏ</w:t>
            </w:r>
            <w:r w:rsidR="00BF79FF" w:rsidRPr="00BF79FF">
              <w:rPr>
                <w:rFonts w:ascii="Nirmala UI" w:hAnsi="Nirmala UI" w:cs="Nirmala UI"/>
                <w:b w:val="0"/>
                <w:bCs w:val="0"/>
                <w:color w:val="000000" w:themeColor="text1"/>
                <w:sz w:val="20"/>
                <w:szCs w:val="20"/>
                <w:lang w:val="en-GB"/>
              </w:rPr>
              <w:t xml:space="preserve"> </w:t>
            </w:r>
            <w:r w:rsidR="00BF79FF" w:rsidRPr="00BF79FF">
              <w:rPr>
                <w:rFonts w:ascii="Nirmala UI" w:hAnsi="Nirmala UI" w:cs="Nirmala UI" w:hint="cs"/>
                <w:b w:val="0"/>
                <w:bCs w:val="0"/>
                <w:color w:val="000000" w:themeColor="text1"/>
                <w:sz w:val="20"/>
                <w:szCs w:val="20"/>
                <w:lang w:val="en-GB"/>
              </w:rPr>
              <w:t>డెలివరి</w:t>
            </w:r>
            <w:r w:rsidR="00BF79FF" w:rsidRPr="00BF79FF">
              <w:rPr>
                <w:rFonts w:ascii="Nirmala UI" w:hAnsi="Nirmala UI" w:cs="Nirmala UI"/>
                <w:b w:val="0"/>
                <w:bCs w:val="0"/>
                <w:color w:val="000000" w:themeColor="text1"/>
                <w:sz w:val="20"/>
                <w:szCs w:val="20"/>
                <w:lang w:val="en-GB"/>
              </w:rPr>
              <w:t xml:space="preserve"> </w:t>
            </w:r>
            <w:r w:rsidR="00BF79FF" w:rsidRPr="00BF79FF">
              <w:rPr>
                <w:rFonts w:ascii="Nirmala UI" w:hAnsi="Nirmala UI" w:cs="Nirmala UI" w:hint="cs"/>
                <w:b w:val="0"/>
                <w:bCs w:val="0"/>
                <w:color w:val="000000" w:themeColor="text1"/>
                <w:sz w:val="20"/>
                <w:szCs w:val="20"/>
                <w:lang w:val="en-GB"/>
              </w:rPr>
              <w:t>అయినా</w:t>
            </w:r>
            <w:r w:rsidR="00BF79FF" w:rsidRPr="00BF79FF">
              <w:rPr>
                <w:rFonts w:ascii="Nirmala UI" w:hAnsi="Nirmala UI" w:cs="Nirmala UI"/>
                <w:b w:val="0"/>
                <w:bCs w:val="0"/>
                <w:color w:val="000000" w:themeColor="text1"/>
                <w:sz w:val="20"/>
                <w:szCs w:val="20"/>
                <w:lang w:val="en-GB"/>
              </w:rPr>
              <w:t xml:space="preserve"> </w:t>
            </w:r>
            <w:r w:rsidR="00BF79FF" w:rsidRPr="00BF79FF">
              <w:rPr>
                <w:rFonts w:ascii="Nirmala UI" w:hAnsi="Nirmala UI" w:cs="Nirmala UI" w:hint="cs"/>
                <w:b w:val="0"/>
                <w:bCs w:val="0"/>
                <w:color w:val="000000" w:themeColor="text1"/>
                <w:sz w:val="20"/>
                <w:szCs w:val="20"/>
                <w:lang w:val="en-GB"/>
              </w:rPr>
              <w:t>ల్యాండ్</w:t>
            </w:r>
            <w:r w:rsidR="00BF79FF" w:rsidRPr="00BF79FF">
              <w:rPr>
                <w:rFonts w:ascii="Nirmala UI" w:hAnsi="Nirmala UI" w:cs="Nirmala UI"/>
                <w:b w:val="0"/>
                <w:bCs w:val="0"/>
                <w:color w:val="000000" w:themeColor="text1"/>
                <w:sz w:val="20"/>
                <w:szCs w:val="20"/>
                <w:lang w:val="en-GB"/>
              </w:rPr>
              <w:t xml:space="preserve"> అయిన తరువాత, పాపింగ్ క్రీస్ వద్ద నిటారుగా నిలబడి ఉన్న స్ట్రైకర్ తలపై కంటే ఎత్తుగా వెళ్లితే లేదా వెళ్ళి ఉండి ఉంటే, బంతి స్ట్రైకర్ కు వైడ్ గా వెళ్ళుతున్నదని భావించబడుతుంది.</w:t>
            </w:r>
          </w:p>
        </w:tc>
      </w:tr>
      <w:tr w:rsidR="00F7441C" w14:paraId="09F601EB" w14:textId="77777777" w:rsidTr="0041296A">
        <w:tc>
          <w:tcPr>
            <w:tcW w:w="4508" w:type="dxa"/>
          </w:tcPr>
          <w:p w14:paraId="0D98BE3E" w14:textId="47B91460" w:rsidR="00F7441C" w:rsidRDefault="008116EA" w:rsidP="004D28F7">
            <w:pPr>
              <w:pStyle w:val="Heading1"/>
              <w:ind w:left="0" w:right="-46" w:firstLine="0"/>
              <w:rPr>
                <w:rFonts w:ascii="Nirmala UI" w:hAnsi="Nirmala UI" w:cs="Nirmala UI"/>
                <w:lang w:val="en-GB"/>
              </w:rPr>
            </w:pPr>
            <w:r w:rsidRPr="00284462">
              <w:rPr>
                <w:rFonts w:ascii="Nirmala UI" w:hAnsi="Nirmala UI" w:cs="Nirmala UI"/>
                <w:color w:val="EE0000"/>
                <w:lang w:val="en-GB"/>
              </w:rPr>
              <w:lastRenderedPageBreak/>
              <w:t>22.2</w:t>
            </w:r>
            <w:r>
              <w:rPr>
                <w:rFonts w:ascii="Nirmala UI" w:hAnsi="Nirmala UI" w:cs="Nirmala UI"/>
                <w:lang w:val="en-GB"/>
              </w:rPr>
              <w:t xml:space="preserve"> Call and signal of </w:t>
            </w:r>
            <w:r w:rsidR="00E071FB">
              <w:rPr>
                <w:rFonts w:ascii="Nirmala UI" w:hAnsi="Nirmala UI" w:cs="Nirmala UI"/>
                <w:lang w:val="en-GB"/>
              </w:rPr>
              <w:t>W</w:t>
            </w:r>
            <w:r>
              <w:rPr>
                <w:rFonts w:ascii="Nirmala UI" w:hAnsi="Nirmala UI" w:cs="Nirmala UI"/>
                <w:lang w:val="en-GB"/>
              </w:rPr>
              <w:t>ide ball</w:t>
            </w:r>
          </w:p>
          <w:p w14:paraId="27E30503" w14:textId="37C71815" w:rsidR="008116EA" w:rsidRPr="008116EA" w:rsidRDefault="008116EA" w:rsidP="008116EA">
            <w:pPr>
              <w:pStyle w:val="Heading1"/>
              <w:spacing w:line="276" w:lineRule="auto"/>
              <w:ind w:left="601" w:right="-46" w:firstLine="0"/>
              <w:jc w:val="both"/>
              <w:rPr>
                <w:rFonts w:ascii="Nirmala UI" w:hAnsi="Nirmala UI" w:cs="Nirmala UI"/>
                <w:b w:val="0"/>
                <w:bCs w:val="0"/>
                <w:sz w:val="20"/>
                <w:szCs w:val="20"/>
                <w:lang w:val="en-GB"/>
              </w:rPr>
            </w:pP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umpire adjudges a delivery to be a Wide, </w:t>
            </w:r>
            <w:r w:rsidRPr="008116E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shall call and signal Wide ball as soon as the ball passes the striker’s wicket. It shall, however, be considered to have been a Wide from the instant that the bowler entered </w:t>
            </w:r>
            <w:r w:rsidRPr="008116E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8116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delivery stride, even though it cannot be called Wide until it passes the striker’s wicket.</w:t>
            </w:r>
          </w:p>
        </w:tc>
        <w:tc>
          <w:tcPr>
            <w:tcW w:w="4508" w:type="dxa"/>
          </w:tcPr>
          <w:p w14:paraId="0F76E288" w14:textId="77777777" w:rsidR="00F7441C" w:rsidRDefault="00284462" w:rsidP="00362B33">
            <w:pPr>
              <w:pStyle w:val="Heading1"/>
              <w:ind w:left="625" w:right="-46" w:hanging="625"/>
              <w:jc w:val="both"/>
              <w:rPr>
                <w:rFonts w:ascii="Nirmala UI" w:hAnsi="Nirmala UI" w:cs="Nirmala UI"/>
                <w:iCs/>
                <w:color w:val="000000" w:themeColor="text1"/>
                <w:lang w:val="en-GB"/>
              </w:rPr>
            </w:pPr>
            <w:r w:rsidRPr="00284462">
              <w:rPr>
                <w:rFonts w:ascii="Nirmala UI" w:hAnsi="Nirmala UI" w:cs="Nirmala UI"/>
                <w:color w:val="EE0000"/>
                <w:lang w:val="en-GB"/>
              </w:rPr>
              <w:t>22.2</w:t>
            </w:r>
            <w:r w:rsidR="00362B33">
              <w:rPr>
                <w:rFonts w:ascii="Nirmala UI" w:hAnsi="Nirmala UI" w:cs="Nirmala UI"/>
                <w:color w:val="EE0000"/>
                <w:lang w:val="en-GB"/>
              </w:rPr>
              <w:t xml:space="preserve"> </w:t>
            </w:r>
            <w:r w:rsidR="00362B33" w:rsidRPr="00362B33">
              <w:rPr>
                <w:rFonts w:ascii="Nirmala UI" w:hAnsi="Nirmala UI" w:cs="Nirmala UI"/>
                <w:iCs/>
                <w:lang w:val="en-GB"/>
              </w:rPr>
              <w:t>వైడ్</w:t>
            </w:r>
            <w:r w:rsidR="00362B33" w:rsidRPr="00362B33">
              <w:rPr>
                <w:iCs/>
                <w:lang w:val="en-GB"/>
              </w:rPr>
              <w:t xml:space="preserve"> </w:t>
            </w:r>
            <w:r w:rsidR="00362B33" w:rsidRPr="00362B33">
              <w:rPr>
                <w:rFonts w:ascii="Nirmala UI" w:hAnsi="Nirmala UI" w:cs="Nirmala UI"/>
                <w:iCs/>
                <w:lang w:val="en-GB"/>
              </w:rPr>
              <w:t>బాల్</w:t>
            </w:r>
            <w:r w:rsidR="00362B33" w:rsidRPr="00362B33">
              <w:rPr>
                <w:iCs/>
                <w:lang w:val="en-GB"/>
              </w:rPr>
              <w:t xml:space="preserve"> </w:t>
            </w:r>
            <w:r w:rsidR="00362B33" w:rsidRPr="00362B33">
              <w:rPr>
                <w:rFonts w:ascii="Nirmala UI" w:hAnsi="Nirmala UI" w:cs="Nirmala UI"/>
                <w:iCs/>
                <w:lang w:val="en-GB"/>
              </w:rPr>
              <w:t>కాల్</w:t>
            </w:r>
            <w:r w:rsidR="00362B33" w:rsidRPr="00362B33">
              <w:rPr>
                <w:iCs/>
                <w:lang w:val="en-GB"/>
              </w:rPr>
              <w:t xml:space="preserve"> </w:t>
            </w:r>
            <w:r w:rsidR="00362B33" w:rsidRPr="00362B33">
              <w:rPr>
                <w:rFonts w:ascii="Nirmala UI" w:hAnsi="Nirmala UI" w:cs="Nirmala UI"/>
                <w:iCs/>
                <w:lang w:val="en-GB"/>
              </w:rPr>
              <w:t>చేసి</w:t>
            </w:r>
            <w:r w:rsidR="00362B33" w:rsidRPr="00362B33">
              <w:rPr>
                <w:iCs/>
                <w:lang w:val="en-GB"/>
              </w:rPr>
              <w:t xml:space="preserve"> </w:t>
            </w:r>
            <w:r w:rsidR="00362B33" w:rsidRPr="00362B33">
              <w:rPr>
                <w:rFonts w:ascii="Nirmala UI" w:hAnsi="Nirmala UI" w:cs="Nirmala UI"/>
                <w:iCs/>
                <w:lang w:val="en-GB"/>
              </w:rPr>
              <w:t>మరియు</w:t>
            </w:r>
            <w:r w:rsidR="00362B33" w:rsidRPr="00362B33">
              <w:rPr>
                <w:iCs/>
                <w:lang w:val="en-GB"/>
              </w:rPr>
              <w:t xml:space="preserve"> </w:t>
            </w:r>
            <w:r w:rsidR="00362B33" w:rsidRPr="00362B33">
              <w:rPr>
                <w:rFonts w:ascii="Nirmala UI" w:hAnsi="Nirmala UI" w:cs="Nirmala UI"/>
                <w:iCs/>
                <w:lang w:val="en-GB"/>
              </w:rPr>
              <w:t>సంకేతము</w:t>
            </w:r>
            <w:r w:rsidR="00362B33" w:rsidRPr="00362B33">
              <w:rPr>
                <w:iCs/>
                <w:lang w:val="en-GB"/>
              </w:rPr>
              <w:t xml:space="preserve"> </w:t>
            </w:r>
            <w:r w:rsidR="00362B33" w:rsidRPr="00362B33">
              <w:rPr>
                <w:rFonts w:ascii="Nirmala UI" w:hAnsi="Nirmala UI" w:cs="Nirmala UI"/>
                <w:iCs/>
                <w:color w:val="000000" w:themeColor="text1"/>
                <w:lang w:val="en-GB"/>
              </w:rPr>
              <w:t>ఇవ్వడం</w:t>
            </w:r>
          </w:p>
          <w:p w14:paraId="4B43FAB6" w14:textId="28BE6DF9" w:rsidR="00362B33" w:rsidRPr="00362B33" w:rsidRDefault="00362B33" w:rsidP="00362B33">
            <w:pPr>
              <w:pStyle w:val="Heading1"/>
              <w:spacing w:line="276" w:lineRule="auto"/>
              <w:ind w:left="625" w:right="-46" w:firstLine="0"/>
              <w:jc w:val="both"/>
              <w:rPr>
                <w:rFonts w:ascii="Nirmala UI" w:hAnsi="Nirmala UI" w:cs="Nirmala UI"/>
                <w:b w:val="0"/>
                <w:bCs w:val="0"/>
                <w:lang w:val="en-GB"/>
              </w:rPr>
            </w:pPr>
            <w:r w:rsidRPr="00362B33">
              <w:rPr>
                <w:rFonts w:ascii="Nirmala UI" w:hAnsi="Nirmala UI" w:cs="Nirmala UI"/>
                <w:b w:val="0"/>
                <w:bCs w:val="0"/>
                <w:sz w:val="20"/>
                <w:szCs w:val="20"/>
                <w:lang w:val="en-GB"/>
              </w:rPr>
              <w:t xml:space="preserve">అంపైర్ ఒక </w:t>
            </w:r>
            <w:r w:rsidR="007E46B5" w:rsidRPr="007E46B5">
              <w:rPr>
                <w:rFonts w:ascii="Nirmala UI" w:hAnsi="Nirmala UI" w:cs="Nirmala UI"/>
                <w:b w:val="0"/>
                <w:bCs w:val="0"/>
                <w:sz w:val="20"/>
                <w:szCs w:val="20"/>
                <w:lang w:val="en-GB"/>
              </w:rPr>
              <w:t>డెలివరిని</w:t>
            </w:r>
            <w:r w:rsidRPr="00362B33">
              <w:rPr>
                <w:rFonts w:ascii="Nirmala UI" w:hAnsi="Nirmala UI" w:cs="Nirmala UI"/>
                <w:b w:val="0"/>
                <w:bCs w:val="0"/>
                <w:sz w:val="20"/>
                <w:szCs w:val="20"/>
                <w:lang w:val="en-GB"/>
              </w:rPr>
              <w:t xml:space="preserve"> వైడ్ గా నిర్ణయిస్తే, బంతి స్ట్రైకర్ యొక్క వికెట్ ను దాటిన వెంటనే </w:t>
            </w:r>
            <w:r w:rsidRPr="00362B33">
              <w:rPr>
                <w:rFonts w:ascii="Nirmala UI" w:hAnsi="Nirmala UI" w:cs="Nirmala UI" w:hint="cs"/>
                <w:b w:val="0"/>
                <w:bCs w:val="0"/>
                <w:sz w:val="20"/>
                <w:szCs w:val="20"/>
              </w:rPr>
              <w:t>వారు</w:t>
            </w:r>
            <w:r w:rsidRPr="00362B33">
              <w:rPr>
                <w:rFonts w:ascii="Nirmala UI" w:hAnsi="Nirmala UI" w:cs="Nirmala UI"/>
                <w:b w:val="0"/>
                <w:bCs w:val="0"/>
                <w:sz w:val="20"/>
                <w:szCs w:val="20"/>
                <w:lang w:val="en-GB"/>
              </w:rPr>
              <w:t xml:space="preserve"> వైడ్ బాల్ గా కాల్ చేసి మరియు సంకేతము ఇవ్వాలి. అయితే, </w:t>
            </w:r>
            <w:r w:rsidRPr="00362B33">
              <w:rPr>
                <w:rFonts w:ascii="Nirmala UI" w:hAnsi="Nirmala UI" w:cs="Nirmala UI"/>
                <w:b w:val="0"/>
                <w:bCs w:val="0"/>
                <w:color w:val="000000" w:themeColor="text1"/>
                <w:sz w:val="20"/>
                <w:szCs w:val="20"/>
                <w:lang w:val="en-GB"/>
              </w:rPr>
              <w:t xml:space="preserve">బంతి స్ట్రైకర్ యొక్క వికెట్ ను దాటనంత వరకు వైడ్ కాల్ </w:t>
            </w:r>
            <w:r w:rsidR="008036FA" w:rsidRPr="008036FA">
              <w:rPr>
                <w:rFonts w:ascii="Nirmala UI" w:hAnsi="Nirmala UI" w:cs="Nirmala UI"/>
                <w:b w:val="0"/>
                <w:bCs w:val="0"/>
                <w:color w:val="000000" w:themeColor="text1"/>
                <w:sz w:val="20"/>
                <w:szCs w:val="20"/>
                <w:lang w:val="en-GB"/>
              </w:rPr>
              <w:t>చేయడానికి</w:t>
            </w:r>
            <w:r w:rsidRPr="00362B33">
              <w:rPr>
                <w:rFonts w:ascii="Nirmala UI" w:hAnsi="Nirmala UI" w:cs="Nirmala UI"/>
                <w:b w:val="0"/>
                <w:bCs w:val="0"/>
                <w:color w:val="000000" w:themeColor="text1"/>
                <w:sz w:val="20"/>
                <w:szCs w:val="20"/>
                <w:lang w:val="en-GB"/>
              </w:rPr>
              <w:t xml:space="preserve"> లేకపోయినా, బౌలర్ తన డెలివరి స్ట్రైడ్ లోకి ప్రవేశించిన తక్షణమే, అది వైడ్ గా పరిగణించబడుతుంది.</w:t>
            </w:r>
          </w:p>
        </w:tc>
      </w:tr>
      <w:tr w:rsidR="00F7441C" w14:paraId="7DCB91D1" w14:textId="77777777" w:rsidTr="0041296A">
        <w:tc>
          <w:tcPr>
            <w:tcW w:w="4508" w:type="dxa"/>
          </w:tcPr>
          <w:p w14:paraId="569A7304" w14:textId="77777777" w:rsidR="00F7441C" w:rsidRDefault="00E071FB" w:rsidP="004D28F7">
            <w:pPr>
              <w:pStyle w:val="Heading1"/>
              <w:ind w:left="0" w:right="-46" w:firstLine="0"/>
              <w:rPr>
                <w:rFonts w:ascii="Nirmala UI" w:hAnsi="Nirmala UI" w:cs="Nirmala UI"/>
                <w:lang w:val="en-GB"/>
              </w:rPr>
            </w:pPr>
            <w:r w:rsidRPr="00284462">
              <w:rPr>
                <w:rFonts w:ascii="Nirmala UI" w:hAnsi="Nirmala UI" w:cs="Nirmala UI"/>
                <w:color w:val="EE0000"/>
                <w:lang w:val="en-GB"/>
              </w:rPr>
              <w:t>22.3</w:t>
            </w:r>
            <w:r>
              <w:rPr>
                <w:rFonts w:ascii="Nirmala UI" w:hAnsi="Nirmala UI" w:cs="Nirmala UI"/>
                <w:lang w:val="en-GB"/>
              </w:rPr>
              <w:t xml:space="preserve"> Revoking a call of Wide ball</w:t>
            </w:r>
          </w:p>
          <w:p w14:paraId="698F98E9" w14:textId="77777777" w:rsidR="00E071FB" w:rsidRDefault="00E071FB" w:rsidP="00E071F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462">
              <w:rPr>
                <w:rFonts w:ascii="Nirmala UI" w:hAnsi="Nirmala UI" w:cs="Nirmala UI"/>
                <w:color w:val="0070C0"/>
                <w:lang w:val="en-GB"/>
              </w:rPr>
              <w:t>22.3.1</w:t>
            </w:r>
            <w:r>
              <w:rPr>
                <w:rFonts w:ascii="Nirmala UI" w:hAnsi="Nirmala UI" w:cs="Nirmala UI"/>
                <w:lang w:val="en-GB"/>
              </w:rPr>
              <w:t xml:space="preserve"> </w:t>
            </w:r>
            <w:r w:rsidRPr="00E071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revoke the call of Wide ball if there is then any contact between the ball and the striker’s bat or person before the ball comes into contact with any fielder.</w:t>
            </w:r>
          </w:p>
          <w:p w14:paraId="740F7C19" w14:textId="55B90A18" w:rsidR="00E071FB" w:rsidRPr="004D28F7" w:rsidRDefault="00E071FB" w:rsidP="00E071FB">
            <w:pPr>
              <w:pStyle w:val="Heading1"/>
              <w:spacing w:line="276" w:lineRule="auto"/>
              <w:ind w:left="743" w:right="-46" w:hanging="743"/>
              <w:jc w:val="both"/>
              <w:rPr>
                <w:rFonts w:ascii="Nirmala UI" w:hAnsi="Nirmala UI" w:cs="Nirmala UI"/>
                <w:lang w:val="en-GB"/>
              </w:rPr>
            </w:pPr>
            <w:r w:rsidRPr="00284462">
              <w:rPr>
                <w:rFonts w:ascii="Nirmala UI" w:hAnsi="Nirmala UI" w:cs="Nirmala UI"/>
                <w:color w:val="0070C0"/>
                <w:lang w:val="en-GB"/>
              </w:rPr>
              <w:t>22.3.2</w:t>
            </w:r>
            <w:r>
              <w:rPr>
                <w:rFonts w:ascii="Nirmala UI" w:hAnsi="Nirmala UI" w:cs="Nirmala UI"/>
                <w:lang w:val="en-GB"/>
              </w:rPr>
              <w:t xml:space="preserve"> </w:t>
            </w:r>
            <w:r w:rsidRPr="00E071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revoke the call of Wide ball if a delivery is called a No ball. See Law 21.13 (No ball to over-ride Wide).</w:t>
            </w:r>
          </w:p>
        </w:tc>
        <w:tc>
          <w:tcPr>
            <w:tcW w:w="4508" w:type="dxa"/>
          </w:tcPr>
          <w:p w14:paraId="30BFBA6F" w14:textId="506296FB" w:rsidR="00F7441C" w:rsidRDefault="00284462" w:rsidP="00362B33">
            <w:pPr>
              <w:pStyle w:val="Heading1"/>
              <w:ind w:left="0" w:right="-46" w:firstLine="0"/>
              <w:jc w:val="both"/>
              <w:rPr>
                <w:rFonts w:ascii="Nirmala UI" w:hAnsi="Nirmala UI" w:cs="Nirmala UI"/>
                <w:iCs/>
                <w:szCs w:val="18"/>
                <w:lang w:val="en-GB"/>
              </w:rPr>
            </w:pPr>
            <w:r w:rsidRPr="00284462">
              <w:rPr>
                <w:rFonts w:ascii="Nirmala UI" w:hAnsi="Nirmala UI" w:cs="Nirmala UI"/>
                <w:color w:val="EE0000"/>
                <w:lang w:val="en-GB"/>
              </w:rPr>
              <w:t>22.3</w:t>
            </w:r>
            <w:r w:rsidR="00362B33">
              <w:rPr>
                <w:rFonts w:ascii="Nirmala UI" w:hAnsi="Nirmala UI" w:cs="Nirmala UI"/>
                <w:color w:val="EE0000"/>
                <w:lang w:val="en-GB"/>
              </w:rPr>
              <w:t xml:space="preserve"> </w:t>
            </w:r>
            <w:r w:rsidR="00362B33" w:rsidRPr="00362B33">
              <w:rPr>
                <w:rFonts w:ascii="Nirmala UI" w:hAnsi="Nirmala UI" w:cs="Nirmala UI"/>
                <w:iCs/>
                <w:szCs w:val="18"/>
                <w:lang w:val="en-GB"/>
              </w:rPr>
              <w:t>వైడ్</w:t>
            </w:r>
            <w:r w:rsidR="00362B33" w:rsidRPr="00362B33">
              <w:rPr>
                <w:iCs/>
                <w:szCs w:val="18"/>
                <w:lang w:val="en-GB"/>
              </w:rPr>
              <w:t xml:space="preserve"> </w:t>
            </w:r>
            <w:r w:rsidR="00362B33" w:rsidRPr="00362B33">
              <w:rPr>
                <w:rFonts w:ascii="Nirmala UI" w:hAnsi="Nirmala UI" w:cs="Nirmala UI"/>
                <w:iCs/>
                <w:szCs w:val="18"/>
                <w:lang w:val="en-GB"/>
              </w:rPr>
              <w:t>బాల్</w:t>
            </w:r>
            <w:r w:rsidR="00362B33" w:rsidRPr="00362B33">
              <w:rPr>
                <w:iCs/>
                <w:szCs w:val="18"/>
                <w:lang w:val="en-GB"/>
              </w:rPr>
              <w:t xml:space="preserve"> </w:t>
            </w:r>
            <w:r w:rsidR="00362B33" w:rsidRPr="00362B33">
              <w:rPr>
                <w:rFonts w:ascii="Nirmala UI" w:hAnsi="Nirmala UI" w:cs="Nirmala UI"/>
                <w:iCs/>
                <w:szCs w:val="18"/>
                <w:lang w:val="en-GB"/>
              </w:rPr>
              <w:t>ప్రకటనను</w:t>
            </w:r>
            <w:r w:rsidR="00362B33" w:rsidRPr="00362B33">
              <w:rPr>
                <w:iCs/>
                <w:szCs w:val="18"/>
                <w:lang w:val="en-GB"/>
              </w:rPr>
              <w:t xml:space="preserve"> </w:t>
            </w:r>
            <w:r w:rsidR="00362B33" w:rsidRPr="00362B33">
              <w:rPr>
                <w:rFonts w:ascii="Nirmala UI" w:hAnsi="Nirmala UI" w:cs="Nirmala UI"/>
                <w:iCs/>
                <w:szCs w:val="18"/>
                <w:lang w:val="en-GB"/>
              </w:rPr>
              <w:t xml:space="preserve">రద్దు </w:t>
            </w:r>
            <w:r w:rsidR="00694A39">
              <w:rPr>
                <w:rFonts w:ascii="Nirmala UI" w:hAnsi="Nirmala UI" w:cs="Nirmala UI"/>
                <w:iCs/>
                <w:szCs w:val="18"/>
                <w:lang w:val="en-GB"/>
              </w:rPr>
              <w:t>చేయడం</w:t>
            </w:r>
          </w:p>
          <w:p w14:paraId="5295BC95" w14:textId="77777777" w:rsidR="00362B33" w:rsidRDefault="00362B33" w:rsidP="00362B33">
            <w:pPr>
              <w:pStyle w:val="Heading1"/>
              <w:spacing w:line="276" w:lineRule="auto"/>
              <w:ind w:left="767" w:right="-46" w:hanging="767"/>
              <w:jc w:val="both"/>
              <w:rPr>
                <w:rFonts w:ascii="Nirmala UI" w:hAnsi="Nirmala UI" w:cs="Nirmala UI"/>
                <w:b w:val="0"/>
                <w:bCs w:val="0"/>
                <w:sz w:val="20"/>
                <w:szCs w:val="20"/>
                <w:lang w:val="en-GB"/>
              </w:rPr>
            </w:pPr>
            <w:r w:rsidRPr="00F330CF">
              <w:rPr>
                <w:rFonts w:ascii="Nirmala UI" w:hAnsi="Nirmala UI" w:cs="Nirmala UI"/>
                <w:iCs/>
                <w:color w:val="0070C0"/>
                <w:szCs w:val="18"/>
                <w:lang w:val="en-GB"/>
              </w:rPr>
              <w:t>22.3.1</w:t>
            </w:r>
            <w:r>
              <w:rPr>
                <w:rFonts w:ascii="Nirmala UI" w:hAnsi="Nirmala UI" w:cs="Nirmala UI"/>
                <w:iCs/>
                <w:szCs w:val="18"/>
                <w:lang w:val="en-GB"/>
              </w:rPr>
              <w:t xml:space="preserve"> </w:t>
            </w:r>
            <w:r w:rsidRPr="00362B33">
              <w:rPr>
                <w:rFonts w:ascii="Nirmala UI" w:hAnsi="Nirmala UI" w:cs="Nirmala UI"/>
                <w:b w:val="0"/>
                <w:bCs w:val="0"/>
                <w:sz w:val="20"/>
                <w:szCs w:val="20"/>
                <w:lang w:val="en-GB"/>
              </w:rPr>
              <w:t xml:space="preserve">బంతి ఏ ఫీల్డర్ నైనా స్పర్శించడానికి ముందు, </w:t>
            </w:r>
            <w:r w:rsidRPr="00362B33">
              <w:rPr>
                <w:rFonts w:ascii="Nirmala UI" w:hAnsi="Nirmala UI" w:cs="Nirmala UI" w:hint="cs"/>
                <w:b w:val="0"/>
                <w:bCs w:val="0"/>
                <w:sz w:val="20"/>
                <w:szCs w:val="20"/>
              </w:rPr>
              <w:t>బంతికి</w:t>
            </w:r>
            <w:r w:rsidRPr="00362B33">
              <w:rPr>
                <w:rFonts w:ascii="Nirmala UI" w:hAnsi="Nirmala UI" w:cs="Nirmala UI"/>
                <w:b w:val="0"/>
                <w:bCs w:val="0"/>
                <w:sz w:val="20"/>
                <w:szCs w:val="20"/>
                <w:lang w:val="en-GB"/>
              </w:rPr>
              <w:t xml:space="preserve"> మరియు స్ట్రైకర్ యొక్క బ్యాట్ కు లేదా శరీరమునకు </w:t>
            </w:r>
            <w:r w:rsidRPr="00362B33">
              <w:rPr>
                <w:rFonts w:ascii="Nirmala UI" w:hAnsi="Nirmala UI" w:cs="Nirmala UI" w:hint="cs"/>
                <w:b w:val="0"/>
                <w:bCs w:val="0"/>
                <w:sz w:val="20"/>
                <w:szCs w:val="20"/>
              </w:rPr>
              <w:t>మధ్య</w:t>
            </w:r>
            <w:r w:rsidRPr="00362B33">
              <w:rPr>
                <w:rFonts w:ascii="Nirmala UI" w:hAnsi="Nirmala UI" w:cs="Nirmala UI"/>
                <w:b w:val="0"/>
                <w:bCs w:val="0"/>
                <w:sz w:val="20"/>
                <w:szCs w:val="20"/>
                <w:lang w:val="en-GB"/>
              </w:rPr>
              <w:t xml:space="preserve"> ఏదైనా స్పర్శ </w:t>
            </w:r>
            <w:r w:rsidRPr="00362B33">
              <w:rPr>
                <w:rFonts w:ascii="Nirmala UI" w:hAnsi="Nirmala UI" w:cs="Nirmala UI" w:hint="cs"/>
                <w:b w:val="0"/>
                <w:bCs w:val="0"/>
                <w:sz w:val="20"/>
                <w:szCs w:val="20"/>
              </w:rPr>
              <w:t>ఏర్పడినట్లయితే</w:t>
            </w:r>
            <w:r w:rsidRPr="00362B33">
              <w:rPr>
                <w:rFonts w:ascii="Nirmala UI" w:hAnsi="Nirmala UI" w:cs="Nirmala UI"/>
                <w:b w:val="0"/>
                <w:bCs w:val="0"/>
                <w:sz w:val="20"/>
                <w:szCs w:val="20"/>
                <w:lang w:val="en-GB"/>
              </w:rPr>
              <w:t xml:space="preserve">, అంపైర్ వైడ్ బాల్ కాల్ ను </w:t>
            </w:r>
            <w:r w:rsidRPr="00362B33">
              <w:rPr>
                <w:rFonts w:ascii="Nirmala UI" w:hAnsi="Nirmala UI" w:cs="Nirmala UI" w:hint="cs"/>
                <w:b w:val="0"/>
                <w:bCs w:val="0"/>
                <w:sz w:val="20"/>
                <w:szCs w:val="20"/>
                <w:lang w:val="en-GB"/>
              </w:rPr>
              <w:t>రద్దు</w:t>
            </w:r>
            <w:r w:rsidRPr="00362B33">
              <w:rPr>
                <w:rFonts w:ascii="Nirmala UI" w:hAnsi="Nirmala UI" w:cs="Nirmala UI"/>
                <w:b w:val="0"/>
                <w:bCs w:val="0"/>
                <w:sz w:val="20"/>
                <w:szCs w:val="20"/>
                <w:lang w:val="en-GB"/>
              </w:rPr>
              <w:t xml:space="preserve"> </w:t>
            </w:r>
            <w:r w:rsidRPr="00362B33">
              <w:rPr>
                <w:rFonts w:ascii="Nirmala UI" w:hAnsi="Nirmala UI" w:cs="Nirmala UI" w:hint="cs"/>
                <w:b w:val="0"/>
                <w:bCs w:val="0"/>
                <w:sz w:val="20"/>
                <w:szCs w:val="20"/>
                <w:lang w:val="en-GB"/>
              </w:rPr>
              <w:t>చేసుకోవాలి</w:t>
            </w:r>
            <w:r w:rsidRPr="00362B33">
              <w:rPr>
                <w:rFonts w:ascii="Nirmala UI" w:hAnsi="Nirmala UI" w:cs="Nirmala UI"/>
                <w:b w:val="0"/>
                <w:bCs w:val="0"/>
                <w:sz w:val="20"/>
                <w:szCs w:val="20"/>
                <w:lang w:val="en-GB"/>
              </w:rPr>
              <w:t>.</w:t>
            </w:r>
          </w:p>
          <w:p w14:paraId="1118C1B2" w14:textId="53F97457" w:rsidR="00362B33" w:rsidRPr="004D28F7" w:rsidRDefault="00362B33" w:rsidP="00362B33">
            <w:pPr>
              <w:pStyle w:val="Heading1"/>
              <w:spacing w:line="276" w:lineRule="auto"/>
              <w:ind w:left="767" w:right="-46" w:hanging="767"/>
              <w:jc w:val="both"/>
              <w:rPr>
                <w:rFonts w:ascii="Nirmala UI" w:hAnsi="Nirmala UI" w:cs="Nirmala UI"/>
                <w:lang w:val="en-GB"/>
              </w:rPr>
            </w:pPr>
            <w:r w:rsidRPr="00F330CF">
              <w:rPr>
                <w:rFonts w:ascii="Nirmala UI" w:hAnsi="Nirmala UI" w:cs="Nirmala UI"/>
                <w:iCs/>
                <w:color w:val="0070C0"/>
                <w:szCs w:val="18"/>
                <w:lang w:val="en-GB"/>
              </w:rPr>
              <w:t>22.3.2</w:t>
            </w:r>
            <w:r>
              <w:rPr>
                <w:rFonts w:ascii="Nirmala UI" w:hAnsi="Nirmala UI" w:cs="Nirmala UI"/>
                <w:iCs/>
                <w:szCs w:val="18"/>
                <w:lang w:val="en-GB"/>
              </w:rPr>
              <w:t xml:space="preserve"> </w:t>
            </w:r>
            <w:r w:rsidRPr="00362B33">
              <w:rPr>
                <w:rFonts w:ascii="Nirmala UI" w:hAnsi="Nirmala UI" w:cs="Nirmala UI"/>
                <w:b w:val="0"/>
                <w:bCs w:val="0"/>
                <w:sz w:val="20"/>
                <w:szCs w:val="20"/>
                <w:lang w:val="en-GB"/>
              </w:rPr>
              <w:t xml:space="preserve">ఒక డెలివరి నో బాల్ గా కాల్ </w:t>
            </w:r>
            <w:r w:rsidR="0040397D">
              <w:rPr>
                <w:rFonts w:ascii="Nirmala UI" w:hAnsi="Nirmala UI" w:cs="Nirmala UI"/>
                <w:b w:val="0"/>
                <w:bCs w:val="0"/>
                <w:sz w:val="20"/>
                <w:szCs w:val="20"/>
                <w:lang w:val="en-GB"/>
              </w:rPr>
              <w:t>చెయబడి</w:t>
            </w:r>
            <w:r w:rsidRPr="00362B33">
              <w:rPr>
                <w:rFonts w:ascii="Nirmala UI" w:hAnsi="Nirmala UI" w:cs="Nirmala UI"/>
                <w:b w:val="0"/>
                <w:bCs w:val="0"/>
                <w:sz w:val="20"/>
                <w:szCs w:val="20"/>
                <w:lang w:val="en-GB"/>
              </w:rPr>
              <w:t xml:space="preserve">తే, అంపైర్ వైడ్ బాల్ కాల్ ను </w:t>
            </w:r>
            <w:r w:rsidRPr="00362B33">
              <w:rPr>
                <w:rFonts w:ascii="Nirmala UI" w:hAnsi="Nirmala UI" w:cs="Nirmala UI" w:hint="cs"/>
                <w:b w:val="0"/>
                <w:bCs w:val="0"/>
                <w:sz w:val="20"/>
                <w:szCs w:val="20"/>
                <w:lang w:val="en-GB"/>
              </w:rPr>
              <w:t>రద్దు</w:t>
            </w:r>
            <w:r w:rsidRPr="00362B33">
              <w:rPr>
                <w:rFonts w:ascii="Nirmala UI" w:hAnsi="Nirmala UI" w:cs="Nirmala UI"/>
                <w:b w:val="0"/>
                <w:bCs w:val="0"/>
                <w:sz w:val="20"/>
                <w:szCs w:val="20"/>
                <w:lang w:val="en-GB"/>
              </w:rPr>
              <w:t xml:space="preserve"> </w:t>
            </w:r>
            <w:r w:rsidRPr="00362B33">
              <w:rPr>
                <w:rFonts w:ascii="Nirmala UI" w:hAnsi="Nirmala UI" w:cs="Nirmala UI" w:hint="cs"/>
                <w:b w:val="0"/>
                <w:bCs w:val="0"/>
                <w:sz w:val="20"/>
                <w:szCs w:val="20"/>
                <w:lang w:val="en-GB"/>
              </w:rPr>
              <w:t>చేసుకోవాలి</w:t>
            </w:r>
            <w:r w:rsidRPr="00362B33">
              <w:rPr>
                <w:rFonts w:ascii="Nirmala UI" w:hAnsi="Nirmala UI" w:cs="Nirmala UI"/>
                <w:b w:val="0"/>
                <w:bCs w:val="0"/>
                <w:sz w:val="20"/>
                <w:szCs w:val="20"/>
                <w:lang w:val="en-GB"/>
              </w:rPr>
              <w:t xml:space="preserve">. </w:t>
            </w:r>
            <w:r w:rsidRPr="00362B33">
              <w:rPr>
                <w:rFonts w:ascii="Nirmala UI" w:hAnsi="Nirmala UI" w:cs="Nirmala UI"/>
                <w:b w:val="0"/>
                <w:bCs w:val="0"/>
                <w:iCs/>
                <w:sz w:val="20"/>
                <w:szCs w:val="20"/>
                <w:lang w:val="en-GB"/>
              </w:rPr>
              <w:t>చట్టము 21.13 (</w:t>
            </w:r>
            <w:r w:rsidRPr="00362B33">
              <w:rPr>
                <w:rFonts w:ascii="Nirmala UI" w:hAnsi="Nirmala UI" w:cs="Nirmala UI"/>
                <w:b w:val="0"/>
                <w:bCs w:val="0"/>
                <w:iCs/>
                <w:color w:val="000000" w:themeColor="text1"/>
                <w:sz w:val="20"/>
                <w:szCs w:val="20"/>
                <w:lang w:val="en-GB"/>
              </w:rPr>
              <w:t>వైడ్ బాల్ ను నో బాల్ అధిగమించడం</w:t>
            </w:r>
            <w:r w:rsidRPr="00362B33">
              <w:rPr>
                <w:rFonts w:ascii="Nirmala UI" w:hAnsi="Nirmala UI" w:cs="Nirmala UI"/>
                <w:b w:val="0"/>
                <w:bCs w:val="0"/>
                <w:iCs/>
                <w:sz w:val="20"/>
                <w:szCs w:val="20"/>
                <w:lang w:val="en-GB"/>
              </w:rPr>
              <w:t>) చూడండి.</w:t>
            </w:r>
          </w:p>
        </w:tc>
      </w:tr>
      <w:tr w:rsidR="004F292D" w14:paraId="3CEA08FD" w14:textId="77777777" w:rsidTr="0041296A">
        <w:tc>
          <w:tcPr>
            <w:tcW w:w="4508" w:type="dxa"/>
          </w:tcPr>
          <w:p w14:paraId="7FE4E016" w14:textId="77777777" w:rsidR="004F292D" w:rsidRDefault="00816DD4" w:rsidP="004D28F7">
            <w:pPr>
              <w:pStyle w:val="Heading1"/>
              <w:ind w:left="0" w:right="-46" w:firstLine="0"/>
              <w:rPr>
                <w:rFonts w:ascii="Nirmala UI" w:hAnsi="Nirmala UI" w:cs="Nirmala UI"/>
                <w:color w:val="EE0000"/>
                <w:lang w:val="en-GB"/>
              </w:rPr>
            </w:pPr>
            <w:r w:rsidRPr="00816DD4">
              <w:rPr>
                <w:rFonts w:ascii="Nirmala UI" w:hAnsi="Nirmala UI" w:cs="Nirmala UI"/>
                <w:color w:val="EE0000"/>
                <w:lang w:val="en-GB"/>
              </w:rPr>
              <w:t>22.4</w:t>
            </w:r>
            <w:r w:rsidR="004576AC">
              <w:rPr>
                <w:rFonts w:ascii="Nirmala UI" w:hAnsi="Nirmala UI" w:cs="Nirmala UI"/>
                <w:color w:val="EE0000"/>
                <w:lang w:val="en-GB"/>
              </w:rPr>
              <w:t xml:space="preserve"> </w:t>
            </w:r>
            <w:r w:rsidR="001B60D9" w:rsidRPr="001B60D9">
              <w:rPr>
                <w:rFonts w:ascii="Nirmala UI" w:hAnsi="Nirmala UI" w:cs="Nirmala UI"/>
                <w:color w:val="000000" w:themeColor="text1"/>
                <w:lang w:val="en-GB"/>
              </w:rPr>
              <w:t>Delivery not a Wide</w:t>
            </w:r>
          </w:p>
          <w:p w14:paraId="5B281BBF" w14:textId="7A3CC761" w:rsidR="001B60D9" w:rsidRDefault="001B60D9" w:rsidP="001B60D9">
            <w:pPr>
              <w:pStyle w:val="Heading1"/>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6E4">
              <w:rPr>
                <w:rFonts w:ascii="Nirmala UI" w:hAnsi="Nirmala UI" w:cs="Nirmala UI"/>
                <w:color w:val="0070C0"/>
                <w:lang w:val="en-GB"/>
              </w:rPr>
              <w:t>22.4.1</w:t>
            </w:r>
            <w:r>
              <w:rPr>
                <w:rFonts w:ascii="Nirmala UI" w:hAnsi="Nirmala UI" w:cs="Nirmala UI"/>
                <w:color w:val="EE0000"/>
                <w:lang w:val="en-GB"/>
              </w:rPr>
              <w:t xml:space="preserve"> </w:t>
            </w:r>
            <w:r w:rsidRPr="001B60D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not adjudge a delivery as being a Wide, if the striker, by moving,</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either </w:t>
            </w:r>
            <w:r w:rsidRPr="001B60D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causes the ball to pass wide of the </w:t>
            </w:r>
            <w:r w:rsidRPr="001B60D9">
              <w:rPr>
                <w:rFonts w:ascii="Nirmala UI" w:hAnsi="Nirmala UI" w:cs="Nirmala UI"/>
                <w:b w:val="0"/>
                <w:bCs w:val="0"/>
                <w:color w:val="EE0000"/>
                <w:sz w:val="20"/>
                <w:szCs w:val="20"/>
                <w:lang w:val="en-GB"/>
              </w:rPr>
              <w:t>striker</w:t>
            </w:r>
            <w:r w:rsidRPr="001B60D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B60D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defined in 22.1.2</w:t>
            </w:r>
          </w:p>
          <w:p w14:paraId="7D4F7337" w14:textId="0606E168" w:rsidR="001B60D9" w:rsidRDefault="001B60D9" w:rsidP="001B60D9">
            <w:pPr>
              <w:pStyle w:val="Heading1"/>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60D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B60D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brings the ball sufficiently within reach </w:t>
            </w:r>
            <w:r w:rsidRPr="001B60D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to be able to hit it by means of a normal cricket stroke.</w:t>
            </w:r>
          </w:p>
          <w:p w14:paraId="7A785ECE" w14:textId="1BCB38D8" w:rsidR="00BD46E4" w:rsidRDefault="00BD46E4" w:rsidP="00BD46E4">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6E4">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22.4.2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46E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not adjudge a delivery as being a Wide if the ball touches the striker’s bat or person, but only as the ball passes the striker.</w:t>
            </w:r>
          </w:p>
          <w:p w14:paraId="6FBDD103" w14:textId="1A6E2142" w:rsidR="001B60D9" w:rsidRPr="004D28F7" w:rsidRDefault="001B60D9" w:rsidP="001B60D9">
            <w:pPr>
              <w:pStyle w:val="Heading1"/>
              <w:ind w:left="743" w:right="-46" w:firstLine="0"/>
              <w:jc w:val="both"/>
              <w:rPr>
                <w:rFonts w:ascii="Nirmala UI" w:hAnsi="Nirmala UI" w:cs="Nirmala UI"/>
                <w:lang w:val="en-GB"/>
              </w:rPr>
            </w:pPr>
          </w:p>
        </w:tc>
        <w:tc>
          <w:tcPr>
            <w:tcW w:w="4508" w:type="dxa"/>
          </w:tcPr>
          <w:p w14:paraId="24565298" w14:textId="77777777" w:rsidR="004F292D" w:rsidRDefault="00816DD4" w:rsidP="004D28F7">
            <w:pPr>
              <w:pStyle w:val="Heading1"/>
              <w:ind w:left="0" w:right="-46" w:firstLine="0"/>
              <w:rPr>
                <w:rFonts w:ascii="Nirmala UI" w:hAnsi="Nirmala UI" w:cs="Nirmala UI"/>
                <w:iCs/>
                <w:szCs w:val="18"/>
                <w:lang w:val="en-GB"/>
              </w:rPr>
            </w:pPr>
            <w:r w:rsidRPr="00816DD4">
              <w:rPr>
                <w:rFonts w:ascii="Nirmala UI" w:hAnsi="Nirmala UI" w:cs="Nirmala UI"/>
                <w:color w:val="EE0000"/>
                <w:lang w:val="en-GB"/>
              </w:rPr>
              <w:lastRenderedPageBreak/>
              <w:t>22.4</w:t>
            </w:r>
            <w:r>
              <w:rPr>
                <w:rFonts w:ascii="Nirmala UI" w:hAnsi="Nirmala UI" w:cs="Nirmala UI"/>
                <w:color w:val="EE0000"/>
                <w:lang w:val="en-GB"/>
              </w:rPr>
              <w:t xml:space="preserve"> </w:t>
            </w:r>
            <w:r w:rsidRPr="00816DD4">
              <w:rPr>
                <w:rFonts w:ascii="Nirmala UI" w:hAnsi="Nirmala UI" w:cs="Nirmala UI"/>
                <w:iCs/>
                <w:szCs w:val="18"/>
                <w:lang w:val="en-GB"/>
              </w:rPr>
              <w:t>డెలివరి</w:t>
            </w:r>
            <w:r w:rsidRPr="00816DD4">
              <w:rPr>
                <w:iCs/>
                <w:szCs w:val="18"/>
                <w:lang w:val="en-GB"/>
              </w:rPr>
              <w:t xml:space="preserve"> </w:t>
            </w:r>
            <w:r w:rsidRPr="00816DD4">
              <w:rPr>
                <w:rFonts w:ascii="Nirmala UI" w:hAnsi="Nirmala UI" w:cs="Nirmala UI"/>
                <w:iCs/>
                <w:szCs w:val="18"/>
                <w:lang w:val="en-GB"/>
              </w:rPr>
              <w:t>వైడ్</w:t>
            </w:r>
            <w:r w:rsidRPr="00816DD4">
              <w:rPr>
                <w:iCs/>
                <w:szCs w:val="18"/>
                <w:lang w:val="en-GB"/>
              </w:rPr>
              <w:t xml:space="preserve"> </w:t>
            </w:r>
            <w:r w:rsidRPr="00816DD4">
              <w:rPr>
                <w:rFonts w:ascii="Nirmala UI" w:hAnsi="Nirmala UI" w:cs="Nirmala UI"/>
                <w:iCs/>
                <w:szCs w:val="18"/>
                <w:lang w:val="en-GB"/>
              </w:rPr>
              <w:t>కాదు</w:t>
            </w:r>
          </w:p>
          <w:p w14:paraId="60CEB7E3" w14:textId="77777777" w:rsidR="00816DD4" w:rsidRDefault="00816DD4" w:rsidP="00816DD4">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A67056">
              <w:rPr>
                <w:rFonts w:ascii="Nirmala UI" w:hAnsi="Nirmala UI" w:cs="Nirmala UI"/>
                <w:iCs/>
                <w:color w:val="0070C0"/>
                <w:szCs w:val="18"/>
                <w:lang w:val="en-GB"/>
              </w:rPr>
              <w:t>22.4.1</w:t>
            </w:r>
            <w:r>
              <w:rPr>
                <w:rFonts w:ascii="Nirmala UI" w:hAnsi="Nirmala UI" w:cs="Nirmala UI"/>
                <w:iCs/>
                <w:szCs w:val="18"/>
                <w:lang w:val="en-GB"/>
              </w:rPr>
              <w:t xml:space="preserve"> </w:t>
            </w:r>
            <w:r w:rsidRPr="00816DD4">
              <w:rPr>
                <w:rFonts w:ascii="Nirmala UI" w:hAnsi="Nirmala UI" w:cs="Nirmala UI"/>
                <w:b w:val="0"/>
                <w:bCs w:val="0"/>
                <w:color w:val="000000" w:themeColor="text1"/>
                <w:sz w:val="20"/>
                <w:szCs w:val="20"/>
                <w:lang w:val="en-GB"/>
              </w:rPr>
              <w:t xml:space="preserve">ఒకవేళ స్ట్రైకర్, కదలడం ద్వారా, 22.1.2 లో </w:t>
            </w:r>
            <w:r w:rsidRPr="00816DD4">
              <w:rPr>
                <w:rFonts w:ascii="Nirmala UI" w:hAnsi="Nirmala UI" w:cs="Nirmala UI" w:hint="cs"/>
                <w:b w:val="0"/>
                <w:bCs w:val="0"/>
                <w:sz w:val="20"/>
                <w:szCs w:val="20"/>
              </w:rPr>
              <w:t>నిర్వచించినట్లుగా</w:t>
            </w:r>
            <w:r w:rsidRPr="00816DD4">
              <w:rPr>
                <w:rFonts w:ascii="Nirmala UI" w:hAnsi="Nirmala UI" w:cs="Nirmala UI"/>
                <w:b w:val="0"/>
                <w:bCs w:val="0"/>
                <w:color w:val="000000" w:themeColor="text1"/>
                <w:sz w:val="20"/>
                <w:szCs w:val="20"/>
                <w:lang w:val="en-GB"/>
              </w:rPr>
              <w:t>, బంతిని స్ట్రైకర్ నుండి వైడ్ గా వెళ్ళేలా చేసుకున్నపుడు,</w:t>
            </w:r>
          </w:p>
          <w:p w14:paraId="2A931916" w14:textId="77777777" w:rsidR="00816DD4" w:rsidRDefault="00816DD4" w:rsidP="00816DD4">
            <w:pPr>
              <w:pStyle w:val="Heading1"/>
              <w:ind w:left="625" w:right="-46" w:firstLine="0"/>
              <w:jc w:val="both"/>
              <w:rPr>
                <w:rFonts w:ascii="Nirmala UI" w:hAnsi="Nirmala UI" w:cs="Nirmala UI"/>
                <w:sz w:val="20"/>
                <w:szCs w:val="20"/>
                <w:lang w:val="en-GB"/>
              </w:rPr>
            </w:pPr>
            <w:r w:rsidRPr="00AA3E58">
              <w:rPr>
                <w:rFonts w:ascii="Nirmala UI" w:hAnsi="Nirmala UI" w:cs="Nirmala UI"/>
                <w:sz w:val="20"/>
                <w:szCs w:val="20"/>
                <w:lang w:val="en-GB"/>
              </w:rPr>
              <w:t>లేదా</w:t>
            </w:r>
          </w:p>
          <w:p w14:paraId="392B9EE8" w14:textId="2AAAE01D" w:rsidR="00816DD4" w:rsidRDefault="00816DD4" w:rsidP="00816DD4">
            <w:pPr>
              <w:pStyle w:val="Heading1"/>
              <w:spacing w:line="276" w:lineRule="auto"/>
              <w:ind w:left="625" w:right="-46" w:firstLine="0"/>
              <w:jc w:val="both"/>
              <w:rPr>
                <w:rFonts w:ascii="Nirmala UI" w:hAnsi="Nirmala UI" w:cs="Nirmala UI"/>
                <w:b w:val="0"/>
                <w:bCs w:val="0"/>
                <w:color w:val="000000" w:themeColor="text1"/>
                <w:sz w:val="20"/>
                <w:szCs w:val="20"/>
                <w:lang w:val="en-GB"/>
              </w:rPr>
            </w:pPr>
            <w:r w:rsidRPr="00816DD4">
              <w:rPr>
                <w:rFonts w:ascii="Nirmala UI" w:hAnsi="Nirmala UI" w:cs="Nirmala UI"/>
                <w:b w:val="0"/>
                <w:bCs w:val="0"/>
                <w:color w:val="000000" w:themeColor="text1"/>
                <w:sz w:val="20"/>
                <w:szCs w:val="20"/>
                <w:lang w:val="en-GB"/>
              </w:rPr>
              <w:lastRenderedPageBreak/>
              <w:t xml:space="preserve">బంతిని, ఒక సాధారణ క్రికెట్ స్ట్రోక్ </w:t>
            </w:r>
            <w:r w:rsidRPr="00816DD4">
              <w:rPr>
                <w:rFonts w:ascii="Nirmala UI" w:hAnsi="Nirmala UI" w:cs="Nirmala UI" w:hint="cs"/>
                <w:b w:val="0"/>
                <w:bCs w:val="0"/>
                <w:sz w:val="20"/>
                <w:szCs w:val="20"/>
              </w:rPr>
              <w:t>ద్వారా</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బంతిని</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కొట్టగలిగేంతగా</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దానిని</w:t>
            </w:r>
            <w:r w:rsidRPr="00816DD4">
              <w:rPr>
                <w:rFonts w:ascii="Nirmala UI" w:hAnsi="Nirmala UI" w:cs="Nirmala UI"/>
                <w:b w:val="0"/>
                <w:bCs w:val="0"/>
                <w:sz w:val="20"/>
                <w:szCs w:val="20"/>
              </w:rPr>
              <w:t xml:space="preserve"> వారి </w:t>
            </w:r>
            <w:r w:rsidRPr="00816DD4">
              <w:rPr>
                <w:rFonts w:ascii="Nirmala UI" w:hAnsi="Nirmala UI" w:cs="Nirmala UI" w:hint="cs"/>
                <w:b w:val="0"/>
                <w:bCs w:val="0"/>
                <w:sz w:val="20"/>
                <w:szCs w:val="20"/>
              </w:rPr>
              <w:t>అందుబాటులోకి</w:t>
            </w:r>
            <w:r w:rsidRPr="00816DD4">
              <w:rPr>
                <w:rFonts w:ascii="Nirmala UI" w:hAnsi="Nirmala UI" w:cs="Nirmala UI"/>
                <w:b w:val="0"/>
                <w:bCs w:val="0"/>
                <w:color w:val="000000" w:themeColor="text1"/>
                <w:sz w:val="20"/>
                <w:szCs w:val="20"/>
                <w:lang w:val="en-GB"/>
              </w:rPr>
              <w:t xml:space="preserve"> </w:t>
            </w:r>
            <w:r w:rsidR="007E46B5" w:rsidRPr="007E46B5">
              <w:rPr>
                <w:rFonts w:ascii="Nirmala UI" w:hAnsi="Nirmala UI" w:cs="Nirmala UI"/>
                <w:b w:val="0"/>
                <w:bCs w:val="0"/>
                <w:color w:val="000000" w:themeColor="text1"/>
                <w:sz w:val="20"/>
                <w:szCs w:val="20"/>
                <w:lang w:val="en-GB"/>
              </w:rPr>
              <w:t>తీసుకొచ్చినప్పుడు</w:t>
            </w:r>
            <w:r w:rsidRPr="00816DD4">
              <w:rPr>
                <w:rFonts w:ascii="Nirmala UI" w:hAnsi="Nirmala UI" w:cs="Nirmala UI"/>
                <w:b w:val="0"/>
                <w:bCs w:val="0"/>
                <w:color w:val="000000" w:themeColor="text1"/>
                <w:sz w:val="20"/>
                <w:szCs w:val="20"/>
                <w:lang w:val="en-GB"/>
              </w:rPr>
              <w:t>,</w:t>
            </w:r>
            <w:r>
              <w:rPr>
                <w:rFonts w:ascii="Nirmala UI" w:hAnsi="Nirmala UI" w:cs="Nirmala UI"/>
                <w:b w:val="0"/>
                <w:bCs w:val="0"/>
                <w:color w:val="000000" w:themeColor="text1"/>
                <w:sz w:val="20"/>
                <w:szCs w:val="20"/>
                <w:lang w:val="en-GB"/>
              </w:rPr>
              <w:t xml:space="preserve"> </w:t>
            </w:r>
            <w:r w:rsidRPr="00816DD4">
              <w:rPr>
                <w:rFonts w:ascii="Nirmala UI" w:hAnsi="Nirmala UI" w:cs="Nirmala UI"/>
                <w:b w:val="0"/>
                <w:bCs w:val="0"/>
                <w:color w:val="000000" w:themeColor="text1"/>
                <w:sz w:val="20"/>
                <w:szCs w:val="20"/>
                <w:lang w:val="en-GB"/>
              </w:rPr>
              <w:t xml:space="preserve">అంపైర్ </w:t>
            </w:r>
            <w:r w:rsidR="007E46B5" w:rsidRPr="007E46B5">
              <w:rPr>
                <w:rFonts w:ascii="Nirmala UI" w:hAnsi="Nirmala UI" w:cs="Nirmala UI"/>
                <w:b w:val="0"/>
                <w:bCs w:val="0"/>
                <w:color w:val="000000" w:themeColor="text1"/>
                <w:sz w:val="20"/>
                <w:szCs w:val="20"/>
                <w:lang w:val="en-GB"/>
              </w:rPr>
              <w:t>డెలివరిని</w:t>
            </w:r>
            <w:r w:rsidRPr="00816DD4">
              <w:rPr>
                <w:rFonts w:ascii="Nirmala UI" w:hAnsi="Nirmala UI" w:cs="Nirmala UI"/>
                <w:b w:val="0"/>
                <w:bCs w:val="0"/>
                <w:color w:val="000000" w:themeColor="text1"/>
                <w:sz w:val="20"/>
                <w:szCs w:val="20"/>
                <w:lang w:val="en-GB"/>
              </w:rPr>
              <w:t xml:space="preserve"> వైడ్ గా </w:t>
            </w:r>
            <w:r w:rsidRPr="00816DD4">
              <w:rPr>
                <w:rFonts w:ascii="Nirmala UI" w:hAnsi="Nirmala UI" w:cs="Nirmala UI" w:hint="cs"/>
                <w:b w:val="0"/>
                <w:bCs w:val="0"/>
                <w:sz w:val="20"/>
                <w:szCs w:val="20"/>
              </w:rPr>
              <w:t>ప్రకటించకూడదు</w:t>
            </w:r>
            <w:r w:rsidRPr="00816DD4">
              <w:rPr>
                <w:rFonts w:ascii="Nirmala UI" w:hAnsi="Nirmala UI" w:cs="Nirmala UI"/>
                <w:b w:val="0"/>
                <w:bCs w:val="0"/>
                <w:color w:val="000000" w:themeColor="text1"/>
                <w:sz w:val="20"/>
                <w:szCs w:val="20"/>
                <w:lang w:val="en-GB"/>
              </w:rPr>
              <w:t>.</w:t>
            </w:r>
          </w:p>
          <w:p w14:paraId="600863D0" w14:textId="3B148400" w:rsidR="00816DD4" w:rsidRPr="00816DD4" w:rsidRDefault="00816DD4" w:rsidP="00816DD4">
            <w:pPr>
              <w:pStyle w:val="Heading1"/>
              <w:spacing w:line="276" w:lineRule="auto"/>
              <w:ind w:left="625" w:right="-46" w:hanging="625"/>
              <w:jc w:val="both"/>
              <w:rPr>
                <w:rFonts w:ascii="Nirmala UI" w:hAnsi="Nirmala UI" w:cs="Nirmala UI"/>
                <w:b w:val="0"/>
                <w:bCs w:val="0"/>
                <w:lang w:val="en-GB"/>
              </w:rPr>
            </w:pPr>
            <w:r w:rsidRPr="00A67056">
              <w:rPr>
                <w:rFonts w:ascii="Nirmala UI" w:hAnsi="Nirmala UI" w:cs="Nirmala UI"/>
                <w:color w:val="0070C0"/>
                <w:lang w:val="en-GB"/>
              </w:rPr>
              <w:t>22.4.2</w:t>
            </w:r>
            <w:r>
              <w:rPr>
                <w:rFonts w:ascii="Nirmala UI" w:hAnsi="Nirmala UI" w:cs="Nirmala UI"/>
                <w:b w:val="0"/>
                <w:bCs w:val="0"/>
                <w:color w:val="000000" w:themeColor="text1"/>
                <w:sz w:val="20"/>
                <w:szCs w:val="20"/>
                <w:lang w:val="en-GB"/>
              </w:rPr>
              <w:t xml:space="preserve"> </w:t>
            </w:r>
            <w:r w:rsidRPr="00816DD4">
              <w:rPr>
                <w:rFonts w:ascii="Nirmala UI" w:hAnsi="Nirmala UI" w:cs="Nirmala UI" w:hint="cs"/>
                <w:b w:val="0"/>
                <w:bCs w:val="0"/>
                <w:sz w:val="20"/>
                <w:szCs w:val="20"/>
              </w:rPr>
              <w:t>బంతి</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స్ట్రైకర్</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బ్యాట్‌కు</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గానీ</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శరీరానికి</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గానీ</w:t>
            </w:r>
            <w:r w:rsidRPr="00816DD4">
              <w:rPr>
                <w:rFonts w:ascii="Nirmala UI" w:hAnsi="Nirmala UI" w:cs="Nirmala UI"/>
                <w:b w:val="0"/>
                <w:bCs w:val="0"/>
                <w:sz w:val="20"/>
                <w:szCs w:val="20"/>
              </w:rPr>
              <w:t xml:space="preserve"> </w:t>
            </w:r>
            <w:r w:rsidRPr="00816DD4">
              <w:rPr>
                <w:rFonts w:ascii="Nirmala UI" w:hAnsi="Nirmala UI" w:cs="Nirmala UI"/>
                <w:b w:val="0"/>
                <w:bCs w:val="0"/>
                <w:sz w:val="20"/>
                <w:szCs w:val="20"/>
                <w:lang w:val="en-GB"/>
              </w:rPr>
              <w:t>తగిలితే</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అంపైర్</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ఆ</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డెలివరిని</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వైడ్‌గా</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ప్రకటించకూడదు</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కేవలం</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బంతి</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స్ట్రైకర్‌ను</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దాటి</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వెళ్లినప్పుడు</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మాత్రమే</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అలా</w:t>
            </w:r>
            <w:r w:rsidRPr="00816DD4">
              <w:rPr>
                <w:rFonts w:ascii="Nirmala UI" w:hAnsi="Nirmala UI" w:cs="Nirmala UI"/>
                <w:b w:val="0"/>
                <w:bCs w:val="0"/>
                <w:sz w:val="20"/>
                <w:szCs w:val="20"/>
              </w:rPr>
              <w:t xml:space="preserve"> </w:t>
            </w:r>
            <w:r w:rsidRPr="00816DD4">
              <w:rPr>
                <w:rFonts w:ascii="Nirmala UI" w:hAnsi="Nirmala UI" w:cs="Nirmala UI" w:hint="cs"/>
                <w:b w:val="0"/>
                <w:bCs w:val="0"/>
                <w:sz w:val="20"/>
                <w:szCs w:val="20"/>
              </w:rPr>
              <w:t>ప్రకటించాలి</w:t>
            </w:r>
            <w:r w:rsidRPr="00816DD4">
              <w:rPr>
                <w:rFonts w:ascii="Nirmala UI" w:hAnsi="Nirmala UI" w:cs="Nirmala UI"/>
                <w:b w:val="0"/>
                <w:bCs w:val="0"/>
                <w:sz w:val="20"/>
                <w:szCs w:val="20"/>
                <w:lang w:val="en-GB"/>
              </w:rPr>
              <w:t>.</w:t>
            </w:r>
          </w:p>
        </w:tc>
      </w:tr>
      <w:tr w:rsidR="004F292D" w14:paraId="16E4EA65" w14:textId="77777777" w:rsidTr="0041296A">
        <w:tc>
          <w:tcPr>
            <w:tcW w:w="4508" w:type="dxa"/>
          </w:tcPr>
          <w:p w14:paraId="1D8E1B4B" w14:textId="77777777" w:rsidR="004F292D" w:rsidRDefault="00BD46E4" w:rsidP="004D28F7">
            <w:pPr>
              <w:pStyle w:val="Heading1"/>
              <w:ind w:left="0" w:right="-46" w:firstLine="0"/>
              <w:rPr>
                <w:rFonts w:ascii="Nirmala UI" w:hAnsi="Nirmala UI" w:cs="Nirmala UI"/>
                <w:lang w:val="en-GB"/>
              </w:rPr>
            </w:pPr>
            <w:r w:rsidRPr="00BD46E4">
              <w:rPr>
                <w:rFonts w:ascii="Nirmala UI" w:hAnsi="Nirmala UI" w:cs="Nirmala UI"/>
                <w:color w:val="EE0000"/>
                <w:lang w:val="en-GB"/>
              </w:rPr>
              <w:lastRenderedPageBreak/>
              <w:t>22.5</w:t>
            </w:r>
            <w:r>
              <w:rPr>
                <w:rFonts w:ascii="Nirmala UI" w:hAnsi="Nirmala UI" w:cs="Nirmala UI"/>
                <w:lang w:val="en-GB"/>
              </w:rPr>
              <w:t xml:space="preserve"> Ball not dead</w:t>
            </w:r>
          </w:p>
          <w:p w14:paraId="37758F79" w14:textId="6FB9BEF8" w:rsidR="00BD46E4" w:rsidRPr="00BD46E4" w:rsidRDefault="00BD46E4" w:rsidP="00BD46E4">
            <w:pPr>
              <w:pStyle w:val="Heading1"/>
              <w:spacing w:line="276" w:lineRule="auto"/>
              <w:ind w:left="459" w:right="-46" w:firstLine="0"/>
              <w:jc w:val="both"/>
              <w:rPr>
                <w:rFonts w:ascii="Nirmala UI" w:hAnsi="Nirmala UI" w:cs="Nirmala UI"/>
                <w:b w:val="0"/>
                <w:bCs w:val="0"/>
                <w:sz w:val="20"/>
                <w:szCs w:val="20"/>
                <w:lang w:val="en-GB"/>
              </w:rPr>
            </w:pPr>
            <w:r w:rsidRPr="00BD46E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does not become dead on the call of Wide ball.</w:t>
            </w:r>
          </w:p>
        </w:tc>
        <w:tc>
          <w:tcPr>
            <w:tcW w:w="4508" w:type="dxa"/>
          </w:tcPr>
          <w:p w14:paraId="29AD191A" w14:textId="77777777" w:rsidR="004F292D" w:rsidRDefault="00816DD4" w:rsidP="004D28F7">
            <w:pPr>
              <w:pStyle w:val="Heading1"/>
              <w:ind w:left="0" w:right="-46" w:firstLine="0"/>
              <w:rPr>
                <w:rFonts w:ascii="Nirmala UI" w:hAnsi="Nirmala UI" w:cs="Nirmala UI"/>
                <w:iCs/>
                <w:szCs w:val="18"/>
                <w:lang w:val="en-GB"/>
              </w:rPr>
            </w:pPr>
            <w:r w:rsidRPr="00A67056">
              <w:rPr>
                <w:rFonts w:ascii="Nirmala UI" w:hAnsi="Nirmala UI" w:cs="Nirmala UI"/>
                <w:color w:val="EE0000"/>
                <w:lang w:val="en-GB"/>
              </w:rPr>
              <w:t>22.5</w:t>
            </w:r>
            <w:r>
              <w:rPr>
                <w:rFonts w:ascii="Nirmala UI" w:hAnsi="Nirmala UI" w:cs="Nirmala UI"/>
                <w:lang w:val="en-GB"/>
              </w:rPr>
              <w:t xml:space="preserve"> </w:t>
            </w:r>
            <w:r w:rsidRPr="00816DD4">
              <w:rPr>
                <w:rFonts w:ascii="Nirmala UI" w:hAnsi="Nirmala UI" w:cs="Nirmala UI"/>
                <w:iCs/>
                <w:szCs w:val="18"/>
                <w:lang w:val="en-GB"/>
              </w:rPr>
              <w:t>బంతి</w:t>
            </w:r>
            <w:r w:rsidRPr="00816DD4">
              <w:rPr>
                <w:iCs/>
                <w:szCs w:val="18"/>
                <w:lang w:val="en-GB"/>
              </w:rPr>
              <w:t xml:space="preserve"> </w:t>
            </w:r>
            <w:r w:rsidRPr="00816DD4">
              <w:rPr>
                <w:rFonts w:ascii="Nirmala UI" w:hAnsi="Nirmala UI" w:cs="Nirmala UI"/>
                <w:iCs/>
                <w:szCs w:val="18"/>
                <w:lang w:val="en-GB"/>
              </w:rPr>
              <w:t>డెడ్</w:t>
            </w:r>
            <w:r w:rsidRPr="00816DD4">
              <w:rPr>
                <w:iCs/>
                <w:szCs w:val="18"/>
                <w:lang w:val="en-GB"/>
              </w:rPr>
              <w:t xml:space="preserve"> </w:t>
            </w:r>
            <w:r w:rsidRPr="00816DD4">
              <w:rPr>
                <w:rFonts w:ascii="Nirmala UI" w:hAnsi="Nirmala UI" w:cs="Nirmala UI"/>
                <w:iCs/>
                <w:szCs w:val="18"/>
                <w:lang w:val="en-GB"/>
              </w:rPr>
              <w:t>కాదు</w:t>
            </w:r>
          </w:p>
          <w:p w14:paraId="340DF7B7" w14:textId="4A1BB9E3" w:rsidR="00816DD4" w:rsidRPr="00816DD4" w:rsidRDefault="00816DD4" w:rsidP="00816DD4">
            <w:pPr>
              <w:pStyle w:val="Heading1"/>
              <w:spacing w:line="276" w:lineRule="auto"/>
              <w:ind w:left="483" w:right="-46" w:firstLine="0"/>
              <w:jc w:val="both"/>
              <w:rPr>
                <w:rFonts w:ascii="Nirmala UI" w:hAnsi="Nirmala UI" w:cs="Nirmala UI"/>
                <w:b w:val="0"/>
                <w:bCs w:val="0"/>
                <w:lang w:val="en-GB"/>
              </w:rPr>
            </w:pPr>
            <w:r w:rsidRPr="00816DD4">
              <w:rPr>
                <w:rFonts w:ascii="Nirmala UI" w:hAnsi="Nirmala UI" w:cs="Nirmala UI"/>
                <w:b w:val="0"/>
                <w:bCs w:val="0"/>
                <w:sz w:val="20"/>
                <w:szCs w:val="20"/>
                <w:lang w:val="en-GB"/>
              </w:rPr>
              <w:t xml:space="preserve">వైడ్ బాల్ కాల్ </w:t>
            </w:r>
            <w:r w:rsidR="00694A39">
              <w:rPr>
                <w:rFonts w:ascii="Nirmala UI" w:hAnsi="Nirmala UI" w:cs="Nirmala UI"/>
                <w:b w:val="0"/>
                <w:bCs w:val="0"/>
                <w:sz w:val="20"/>
                <w:szCs w:val="20"/>
                <w:lang w:val="en-GB"/>
              </w:rPr>
              <w:t>చేయడం</w:t>
            </w:r>
            <w:r w:rsidRPr="00816DD4">
              <w:rPr>
                <w:rFonts w:ascii="Nirmala UI" w:hAnsi="Nirmala UI" w:cs="Nirmala UI"/>
                <w:b w:val="0"/>
                <w:bCs w:val="0"/>
                <w:sz w:val="20"/>
                <w:szCs w:val="20"/>
                <w:lang w:val="en-GB"/>
              </w:rPr>
              <w:t xml:space="preserve"> వలన బంతి డెడ్ అవ్వదు.</w:t>
            </w:r>
          </w:p>
        </w:tc>
      </w:tr>
      <w:tr w:rsidR="004F292D" w14:paraId="3B525514" w14:textId="77777777" w:rsidTr="0041296A">
        <w:tc>
          <w:tcPr>
            <w:tcW w:w="4508" w:type="dxa"/>
          </w:tcPr>
          <w:p w14:paraId="04C5F64A" w14:textId="77777777" w:rsidR="004F292D" w:rsidRDefault="000A27D0" w:rsidP="0073469F">
            <w:pPr>
              <w:pStyle w:val="Heading1"/>
              <w:spacing w:line="276" w:lineRule="auto"/>
              <w:ind w:left="0" w:right="-46" w:firstLine="0"/>
              <w:rPr>
                <w:rFonts w:ascii="Nirmala UI" w:hAnsi="Nirmala UI" w:cs="Nirmala UI"/>
                <w:lang w:val="en-GB"/>
              </w:rPr>
            </w:pPr>
            <w:r w:rsidRPr="000A27D0">
              <w:rPr>
                <w:rFonts w:ascii="Nirmala UI" w:hAnsi="Nirmala UI" w:cs="Nirmala UI"/>
                <w:color w:val="EE0000"/>
                <w:lang w:val="en-GB"/>
              </w:rPr>
              <w:t>22.6</w:t>
            </w:r>
            <w:r>
              <w:rPr>
                <w:rFonts w:ascii="Nirmala UI" w:hAnsi="Nirmala UI" w:cs="Nirmala UI"/>
                <w:lang w:val="en-GB"/>
              </w:rPr>
              <w:t xml:space="preserve"> Penalty for a Wide</w:t>
            </w:r>
          </w:p>
          <w:p w14:paraId="283D53E3" w14:textId="2A0525A7" w:rsidR="000A27D0" w:rsidRPr="000A27D0" w:rsidRDefault="000A27D0" w:rsidP="0073469F">
            <w:pPr>
              <w:pStyle w:val="Heading1"/>
              <w:spacing w:line="276" w:lineRule="auto"/>
              <w:ind w:left="0" w:right="-46" w:firstLine="0"/>
              <w:jc w:val="both"/>
              <w:rPr>
                <w:rFonts w:ascii="Nirmala UI" w:hAnsi="Nirmala UI" w:cs="Nirmala UI"/>
                <w:b w:val="0"/>
                <w:bCs w:val="0"/>
                <w:sz w:val="20"/>
                <w:szCs w:val="20"/>
                <w:lang w:val="en-GB"/>
              </w:rPr>
            </w:pPr>
            <w:r w:rsidRPr="000A27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penalty of one run shall be awarded instantly on the call of Wide ball. Unless the call is revoked, see 22.3, this penalty shall stand even if a batter is dismissed, and shall be in addition to any other runs scored, any boundary allowance and any other runs awarded for penalties.</w:t>
            </w:r>
          </w:p>
        </w:tc>
        <w:tc>
          <w:tcPr>
            <w:tcW w:w="4508" w:type="dxa"/>
          </w:tcPr>
          <w:p w14:paraId="62FD9565" w14:textId="0BEBECEE" w:rsidR="004F292D" w:rsidRDefault="00A67056" w:rsidP="004D28F7">
            <w:pPr>
              <w:pStyle w:val="Heading1"/>
              <w:ind w:left="0" w:right="-46" w:firstLine="0"/>
              <w:rPr>
                <w:rFonts w:ascii="Nirmala UI" w:hAnsi="Nirmala UI" w:cs="Nirmala UI"/>
                <w:iCs/>
                <w:szCs w:val="18"/>
                <w:lang w:val="en-GB"/>
              </w:rPr>
            </w:pPr>
            <w:r w:rsidRPr="00A67056">
              <w:rPr>
                <w:rFonts w:ascii="Nirmala UI" w:hAnsi="Nirmala UI" w:cs="Nirmala UI"/>
                <w:color w:val="EE0000"/>
                <w:lang w:val="en-GB"/>
              </w:rPr>
              <w:t>22.6</w:t>
            </w:r>
            <w:r>
              <w:rPr>
                <w:rFonts w:ascii="Nirmala UI" w:hAnsi="Nirmala UI" w:cs="Nirmala UI"/>
                <w:lang w:val="en-GB"/>
              </w:rPr>
              <w:t xml:space="preserve"> </w:t>
            </w:r>
            <w:r w:rsidRPr="00A67056">
              <w:rPr>
                <w:rFonts w:ascii="Nirmala UI" w:hAnsi="Nirmala UI" w:cs="Nirmala UI"/>
                <w:iCs/>
                <w:szCs w:val="18"/>
                <w:lang w:val="en-GB"/>
              </w:rPr>
              <w:t>వైడ్</w:t>
            </w:r>
            <w:r w:rsidRPr="00A67056">
              <w:rPr>
                <w:iCs/>
                <w:szCs w:val="18"/>
                <w:lang w:val="en-GB"/>
              </w:rPr>
              <w:t xml:space="preserve"> </w:t>
            </w:r>
            <w:r w:rsidRPr="00A67056">
              <w:rPr>
                <w:rFonts w:ascii="Nirmala UI" w:hAnsi="Nirmala UI" w:cs="Nirmala UI"/>
                <w:iCs/>
                <w:szCs w:val="18"/>
                <w:lang w:val="en-GB"/>
              </w:rPr>
              <w:t>కు</w:t>
            </w:r>
            <w:r w:rsidRPr="00A67056">
              <w:rPr>
                <w:iCs/>
                <w:szCs w:val="18"/>
                <w:lang w:val="en-GB"/>
              </w:rPr>
              <w:t xml:space="preserve"> </w:t>
            </w:r>
            <w:r w:rsidRPr="00A67056">
              <w:rPr>
                <w:rFonts w:ascii="Nirmala UI" w:hAnsi="Nirmala UI" w:cs="Nirmala UI"/>
                <w:iCs/>
                <w:szCs w:val="18"/>
                <w:lang w:val="en-GB"/>
              </w:rPr>
              <w:t>పెనాల్టీ</w:t>
            </w:r>
          </w:p>
          <w:p w14:paraId="53C8041B" w14:textId="2E406B0D" w:rsidR="00A67056" w:rsidRPr="00A67056" w:rsidRDefault="00A67056" w:rsidP="00A67056">
            <w:pPr>
              <w:pStyle w:val="Heading1"/>
              <w:spacing w:line="276" w:lineRule="auto"/>
              <w:ind w:left="483" w:right="-46" w:firstLine="0"/>
              <w:jc w:val="both"/>
              <w:rPr>
                <w:rFonts w:ascii="Nirmala UI" w:hAnsi="Nirmala UI" w:cs="Nirmala UI"/>
                <w:b w:val="0"/>
                <w:bCs w:val="0"/>
                <w:lang w:val="en-GB"/>
              </w:rPr>
            </w:pPr>
            <w:r w:rsidRPr="00A67056">
              <w:rPr>
                <w:rFonts w:ascii="Nirmala UI" w:hAnsi="Nirmala UI" w:cs="Nirmala UI" w:hint="cs"/>
                <w:b w:val="0"/>
                <w:bCs w:val="0"/>
                <w:sz w:val="20"/>
                <w:szCs w:val="20"/>
              </w:rPr>
              <w:t>వైడ్</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బాల్</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ప్రకటించిన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వెంటనే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ఒక్క</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పరుగు</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జరిమానాగా</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ఇవ్వబడుతుంది</w:t>
            </w:r>
            <w:r w:rsidRPr="00A67056">
              <w:rPr>
                <w:rFonts w:ascii="Nirmala UI" w:hAnsi="Nirmala UI" w:cs="Nirmala UI"/>
                <w:b w:val="0"/>
                <w:bCs w:val="0"/>
                <w:sz w:val="20"/>
                <w:szCs w:val="20"/>
                <w:lang w:val="en-GB"/>
              </w:rPr>
              <w:t xml:space="preserve">. </w:t>
            </w:r>
            <w:r w:rsidRPr="00A67056">
              <w:rPr>
                <w:rFonts w:ascii="Nirmala UI" w:hAnsi="Nirmala UI" w:cs="Nirmala UI"/>
                <w:b w:val="0"/>
                <w:bCs w:val="0"/>
                <w:sz w:val="20"/>
                <w:szCs w:val="20"/>
              </w:rPr>
              <w:t xml:space="preserve">22.3 </w:t>
            </w:r>
            <w:r w:rsidRPr="00A67056">
              <w:rPr>
                <w:rFonts w:ascii="Nirmala UI" w:hAnsi="Nirmala UI" w:cs="Nirmala UI" w:hint="cs"/>
                <w:b w:val="0"/>
                <w:bCs w:val="0"/>
                <w:sz w:val="20"/>
                <w:szCs w:val="20"/>
              </w:rPr>
              <w:t>ప్రకారం</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కాల్‌ను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రద్దు</w:t>
            </w:r>
            <w:r w:rsidRPr="00A67056">
              <w:rPr>
                <w:rFonts w:ascii="Nirmala UI" w:hAnsi="Nirmala UI" w:cs="Nirmala UI"/>
                <w:b w:val="0"/>
                <w:bCs w:val="0"/>
                <w:sz w:val="20"/>
                <w:szCs w:val="20"/>
              </w:rPr>
              <w:t xml:space="preserve"> </w:t>
            </w:r>
            <w:r w:rsidR="007E46B5" w:rsidRPr="007E46B5">
              <w:rPr>
                <w:rFonts w:ascii="Nirmala UI" w:hAnsi="Nirmala UI" w:cs="Nirmala UI"/>
                <w:b w:val="0"/>
                <w:bCs w:val="0"/>
                <w:color w:val="000000" w:themeColor="text1"/>
                <w:sz w:val="20"/>
                <w:szCs w:val="20"/>
              </w:rPr>
              <w:t>చేయని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పక్షంలో</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బ్యాటర్</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అవుట్</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అయినప్పటికీ</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ఈ</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పెనాల్టీ</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కొనసాగుతుంది</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మరియు</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ఇది</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స్కోర్</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చేసిన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ఏవైనా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ఇతర</w:t>
            </w:r>
            <w:r w:rsidRPr="00A67056">
              <w:rPr>
                <w:rFonts w:ascii="Nirmala UI" w:hAnsi="Nirmala UI" w:cs="Nirmala UI"/>
                <w:b w:val="0"/>
                <w:bCs w:val="0"/>
                <w:sz w:val="20"/>
                <w:szCs w:val="20"/>
              </w:rPr>
              <w:t xml:space="preserve"> </w:t>
            </w:r>
            <w:r w:rsidRPr="00A67056">
              <w:rPr>
                <w:rFonts w:ascii="Nirmala UI" w:hAnsi="Nirmala UI" w:cs="Nirmala UI"/>
                <w:b w:val="0"/>
                <w:bCs w:val="0"/>
                <w:sz w:val="20"/>
                <w:szCs w:val="20"/>
                <w:lang w:val="en-GB"/>
              </w:rPr>
              <w:t>పరుగులకు</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ఏవైనా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lang w:val="en-GB"/>
              </w:rPr>
              <w:t>బౌండరి</w:t>
            </w:r>
            <w:r w:rsidRPr="00A67056">
              <w:rPr>
                <w:rFonts w:ascii="Nirmala UI" w:hAnsi="Nirmala UI" w:cs="Nirmala UI"/>
                <w:b w:val="0"/>
                <w:bCs w:val="0"/>
                <w:sz w:val="20"/>
                <w:szCs w:val="20"/>
                <w:lang w:val="en-GB"/>
              </w:rPr>
              <w:t xml:space="preserve"> వలన కలిగే భత్యంకు</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మరియు</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పెనాల్టీల</w:t>
            </w:r>
            <w:r w:rsidRPr="00A67056">
              <w:rPr>
                <w:rFonts w:ascii="Nirmala UI" w:hAnsi="Nirmala UI" w:cs="Nirmala UI"/>
                <w:b w:val="0"/>
                <w:bCs w:val="0"/>
                <w:sz w:val="20"/>
                <w:szCs w:val="20"/>
              </w:rPr>
              <w:t xml:space="preserve"> </w:t>
            </w:r>
            <w:r w:rsidRPr="00A67056">
              <w:rPr>
                <w:rFonts w:ascii="Nirmala UI" w:hAnsi="Nirmala UI" w:cs="Nirmala UI"/>
                <w:b w:val="0"/>
                <w:bCs w:val="0"/>
                <w:sz w:val="20"/>
                <w:szCs w:val="20"/>
                <w:lang w:val="en-GB"/>
              </w:rPr>
              <w:t>వలన ప్రదానం</w:t>
            </w:r>
            <w:r w:rsidRPr="00A67056">
              <w:rPr>
                <w:rFonts w:ascii="Nirmala UI" w:hAnsi="Nirmala UI" w:cs="Nirmala UI"/>
                <w:b w:val="0"/>
                <w:bCs w:val="0"/>
                <w:sz w:val="20"/>
                <w:szCs w:val="20"/>
              </w:rPr>
              <w:t xml:space="preserve"> </w:t>
            </w:r>
            <w:r w:rsidR="007E46B5" w:rsidRPr="007E46B5">
              <w:rPr>
                <w:rFonts w:ascii="Nirmala UI" w:hAnsi="Nirmala UI" w:cs="Nirmala UI"/>
                <w:b w:val="0"/>
                <w:bCs w:val="0"/>
                <w:color w:val="000000" w:themeColor="text1"/>
                <w:sz w:val="20"/>
                <w:szCs w:val="20"/>
                <w:lang w:val="en-GB"/>
              </w:rPr>
              <w:t>చేయబడిన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ఏవైనా</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ఇతర</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పరుగులకు</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అదనంగా</w:t>
            </w:r>
            <w:r w:rsidRPr="00A67056">
              <w:rPr>
                <w:rFonts w:ascii="Nirmala UI" w:hAnsi="Nirmala UI" w:cs="Nirmala UI"/>
                <w:b w:val="0"/>
                <w:bCs w:val="0"/>
                <w:sz w:val="20"/>
                <w:szCs w:val="20"/>
              </w:rPr>
              <w:t xml:space="preserve"> </w:t>
            </w:r>
            <w:r w:rsidRPr="00A67056">
              <w:rPr>
                <w:rFonts w:ascii="Nirmala UI" w:hAnsi="Nirmala UI" w:cs="Nirmala UI" w:hint="cs"/>
                <w:b w:val="0"/>
                <w:bCs w:val="0"/>
                <w:sz w:val="20"/>
                <w:szCs w:val="20"/>
              </w:rPr>
              <w:t>ఉంటుంది</w:t>
            </w:r>
            <w:r w:rsidRPr="00A67056">
              <w:rPr>
                <w:rFonts w:ascii="Nirmala UI" w:hAnsi="Nirmala UI" w:cs="Nirmala UI"/>
                <w:b w:val="0"/>
                <w:bCs w:val="0"/>
                <w:sz w:val="20"/>
                <w:szCs w:val="20"/>
              </w:rPr>
              <w:t>.</w:t>
            </w:r>
          </w:p>
        </w:tc>
      </w:tr>
      <w:tr w:rsidR="004F292D" w14:paraId="0C026E93" w14:textId="77777777" w:rsidTr="0041296A">
        <w:tc>
          <w:tcPr>
            <w:tcW w:w="4508" w:type="dxa"/>
          </w:tcPr>
          <w:p w14:paraId="40CA8FBE" w14:textId="77777777" w:rsidR="004F292D" w:rsidRDefault="0073469F" w:rsidP="001D6A47">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65F0">
              <w:rPr>
                <w:rFonts w:ascii="Nirmala UI" w:hAnsi="Nirmala UI" w:cs="Nirmala UI"/>
                <w:color w:val="EE0000"/>
                <w:lang w:val="en-GB"/>
              </w:rPr>
              <w:t>22.7</w:t>
            </w:r>
            <w:r>
              <w:rPr>
                <w:rFonts w:ascii="Nirmala UI" w:hAnsi="Nirmala UI" w:cs="Nirmala UI"/>
                <w:lang w:val="en-GB"/>
              </w:rPr>
              <w:t xml:space="preserve"> </w:t>
            </w:r>
            <w:r w:rsidR="001D6A47" w:rsidRPr="001D6A4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resulting from a Wide – how scored</w:t>
            </w:r>
          </w:p>
          <w:p w14:paraId="761BAC09" w14:textId="0CEDBB80" w:rsidR="001D6A47" w:rsidRPr="001D6A47" w:rsidRDefault="001D6A47" w:rsidP="001C65F0">
            <w:pPr>
              <w:pStyle w:val="Heading1"/>
              <w:spacing w:line="276" w:lineRule="auto"/>
              <w:ind w:left="601" w:right="-46" w:firstLine="0"/>
              <w:jc w:val="both"/>
              <w:rPr>
                <w:rFonts w:ascii="Nirmala UI" w:hAnsi="Nirmala UI" w:cs="Nirmala UI"/>
                <w:b w:val="0"/>
                <w:bCs w:val="0"/>
                <w:sz w:val="20"/>
                <w:szCs w:val="20"/>
                <w:lang w:val="en-GB"/>
              </w:rPr>
            </w:pPr>
            <w:r w:rsidRPr="001D6A4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runs completed by the batters or a boundary allowance, together with the penalty for the Wide, shall be scored as Wide balls. Apart from any award of 5 Penalty runs, all runs resulting from a Wide shall be debited against the bowler.</w:t>
            </w:r>
          </w:p>
        </w:tc>
        <w:tc>
          <w:tcPr>
            <w:tcW w:w="4508" w:type="dxa"/>
          </w:tcPr>
          <w:p w14:paraId="459F645B" w14:textId="77777777" w:rsidR="004F292D" w:rsidRDefault="001C65F0" w:rsidP="00D2309F">
            <w:pPr>
              <w:pStyle w:val="Heading1"/>
              <w:ind w:left="483" w:right="-46" w:hanging="483"/>
              <w:jc w:val="both"/>
              <w:rPr>
                <w:rFonts w:ascii="Nirmala UI" w:hAnsi="Nirmala UI" w:cs="Nirmala UI"/>
                <w:iCs/>
                <w:szCs w:val="18"/>
                <w:lang w:val="en-GB"/>
              </w:rPr>
            </w:pPr>
            <w:r w:rsidRPr="001C65F0">
              <w:rPr>
                <w:rFonts w:ascii="Nirmala UI" w:hAnsi="Nirmala UI" w:cs="Nirmala UI"/>
                <w:color w:val="EE0000"/>
                <w:lang w:val="en-GB"/>
              </w:rPr>
              <w:t>22.7</w:t>
            </w:r>
            <w:r w:rsidR="00D2309F">
              <w:rPr>
                <w:rFonts w:ascii="Nirmala UI" w:hAnsi="Nirmala UI" w:cs="Nirmala UI"/>
                <w:color w:val="EE0000"/>
                <w:lang w:val="en-GB"/>
              </w:rPr>
              <w:t xml:space="preserve"> </w:t>
            </w:r>
            <w:r w:rsidR="00D2309F" w:rsidRPr="00D2309F">
              <w:rPr>
                <w:rFonts w:ascii="Nirmala UI" w:hAnsi="Nirmala UI" w:cs="Nirmala UI"/>
                <w:iCs/>
                <w:szCs w:val="18"/>
                <w:lang w:val="en-GB"/>
              </w:rPr>
              <w:t>వైడ్</w:t>
            </w:r>
            <w:r w:rsidR="00D2309F" w:rsidRPr="00D2309F">
              <w:rPr>
                <w:iCs/>
                <w:szCs w:val="18"/>
                <w:lang w:val="en-GB"/>
              </w:rPr>
              <w:t xml:space="preserve"> </w:t>
            </w:r>
            <w:r w:rsidR="00D2309F" w:rsidRPr="00D2309F">
              <w:rPr>
                <w:rFonts w:ascii="Nirmala UI" w:hAnsi="Nirmala UI" w:cs="Nirmala UI"/>
                <w:iCs/>
                <w:szCs w:val="18"/>
                <w:lang w:val="en-GB"/>
              </w:rPr>
              <w:t>బాల్</w:t>
            </w:r>
            <w:r w:rsidR="00D2309F" w:rsidRPr="00D2309F">
              <w:rPr>
                <w:iCs/>
                <w:szCs w:val="18"/>
                <w:lang w:val="en-GB"/>
              </w:rPr>
              <w:t xml:space="preserve"> </w:t>
            </w:r>
            <w:r w:rsidR="00D2309F" w:rsidRPr="00D2309F">
              <w:rPr>
                <w:rFonts w:ascii="Nirmala UI" w:hAnsi="Nirmala UI" w:cs="Nirmala UI"/>
                <w:iCs/>
                <w:szCs w:val="18"/>
                <w:lang w:val="en-GB"/>
              </w:rPr>
              <w:t>వలన</w:t>
            </w:r>
            <w:r w:rsidR="00D2309F" w:rsidRPr="00D2309F">
              <w:rPr>
                <w:iCs/>
                <w:szCs w:val="18"/>
                <w:lang w:val="en-GB"/>
              </w:rPr>
              <w:t xml:space="preserve"> </w:t>
            </w:r>
            <w:r w:rsidR="00D2309F" w:rsidRPr="00D2309F">
              <w:rPr>
                <w:rFonts w:ascii="Nirmala UI" w:hAnsi="Nirmala UI" w:cs="Nirmala UI"/>
                <w:iCs/>
                <w:szCs w:val="18"/>
                <w:lang w:val="en-GB"/>
              </w:rPr>
              <w:t>లభించు</w:t>
            </w:r>
            <w:r w:rsidR="00D2309F" w:rsidRPr="00D2309F">
              <w:rPr>
                <w:iCs/>
                <w:szCs w:val="18"/>
                <w:lang w:val="en-GB"/>
              </w:rPr>
              <w:t xml:space="preserve"> </w:t>
            </w:r>
            <w:r w:rsidR="00D2309F" w:rsidRPr="00D2309F">
              <w:rPr>
                <w:rFonts w:ascii="Nirmala UI" w:hAnsi="Nirmala UI" w:cs="Nirmala UI"/>
                <w:iCs/>
                <w:szCs w:val="18"/>
                <w:lang w:val="en-GB"/>
              </w:rPr>
              <w:t>పరుగులు</w:t>
            </w:r>
            <w:r w:rsidR="00D2309F" w:rsidRPr="00D2309F">
              <w:rPr>
                <w:iCs/>
                <w:szCs w:val="18"/>
                <w:lang w:val="en-GB"/>
              </w:rPr>
              <w:t xml:space="preserve"> - </w:t>
            </w:r>
            <w:r w:rsidR="00D2309F" w:rsidRPr="00D2309F">
              <w:rPr>
                <w:rFonts w:ascii="Nirmala UI" w:hAnsi="Nirmala UI" w:cs="Nirmala UI"/>
                <w:iCs/>
                <w:szCs w:val="18"/>
                <w:lang w:val="en-GB"/>
              </w:rPr>
              <w:t>సాధించబడు విధానము</w:t>
            </w:r>
          </w:p>
          <w:p w14:paraId="1EA3C67D" w14:textId="4A35276F" w:rsidR="00D2309F" w:rsidRPr="00D2309F" w:rsidRDefault="00D2309F" w:rsidP="00D2309F">
            <w:pPr>
              <w:pStyle w:val="Heading1"/>
              <w:spacing w:line="276" w:lineRule="auto"/>
              <w:ind w:left="483" w:right="-46" w:firstLine="0"/>
              <w:jc w:val="both"/>
              <w:rPr>
                <w:rFonts w:ascii="Nirmala UI" w:hAnsi="Nirmala UI" w:cs="Nirmala UI"/>
                <w:b w:val="0"/>
                <w:bCs w:val="0"/>
                <w:lang w:val="en-GB"/>
              </w:rPr>
            </w:pPr>
            <w:r w:rsidRPr="00D2309F">
              <w:rPr>
                <w:rFonts w:ascii="Nirmala UI" w:hAnsi="Nirmala UI" w:cs="Nirmala UI"/>
                <w:b w:val="0"/>
                <w:bCs w:val="0"/>
                <w:sz w:val="20"/>
                <w:szCs w:val="20"/>
                <w:lang w:val="en-GB"/>
              </w:rPr>
              <w:t xml:space="preserve">బ్యాటర్ లు పూర్తి చేసిన పరుగులు లేదా ఏదైనా బౌండరి భత్యంతో పాటు, వైడ్ కు పెనాల్టీ తో సహా, వైడ్ బాల్స్ గా సాధించబడును. ప్రదానం చేసిన 5 పెనాల్టీ పరుగులను మినహాయించి, వైడ్ ద్వారా లభించే మొత్తం పరుగులు బౌలర్ ఖాతాలో జమ </w:t>
            </w:r>
            <w:r w:rsidR="007E46B5" w:rsidRPr="007E46B5">
              <w:rPr>
                <w:rFonts w:ascii="Nirmala UI" w:hAnsi="Nirmala UI" w:cs="Nirmala UI"/>
                <w:b w:val="0"/>
                <w:bCs w:val="0"/>
                <w:sz w:val="20"/>
                <w:szCs w:val="20"/>
                <w:lang w:val="en-GB"/>
              </w:rPr>
              <w:t>చేయబడతాయి</w:t>
            </w:r>
            <w:r w:rsidRPr="00D2309F">
              <w:rPr>
                <w:rFonts w:ascii="Nirmala UI" w:hAnsi="Nirmala UI" w:cs="Nirmala UI"/>
                <w:b w:val="0"/>
                <w:bCs w:val="0"/>
                <w:sz w:val="20"/>
                <w:szCs w:val="20"/>
                <w:lang w:val="en-GB"/>
              </w:rPr>
              <w:t>.</w:t>
            </w:r>
          </w:p>
        </w:tc>
      </w:tr>
      <w:tr w:rsidR="004F292D" w14:paraId="79CB75E6" w14:textId="77777777" w:rsidTr="0041296A">
        <w:tc>
          <w:tcPr>
            <w:tcW w:w="4508" w:type="dxa"/>
          </w:tcPr>
          <w:p w14:paraId="1829BF53" w14:textId="77777777" w:rsidR="004F292D" w:rsidRDefault="001C65F0" w:rsidP="004D28F7">
            <w:pPr>
              <w:pStyle w:val="Heading1"/>
              <w:ind w:left="0" w:right="-46" w:firstLine="0"/>
              <w:rPr>
                <w:rFonts w:ascii="Nirmala UI" w:hAnsi="Nirmala UI" w:cs="Nirmala UI"/>
                <w:lang w:val="en-GB"/>
              </w:rPr>
            </w:pPr>
            <w:r w:rsidRPr="001C65F0">
              <w:rPr>
                <w:rFonts w:ascii="Nirmala UI" w:hAnsi="Nirmala UI" w:cs="Nirmala UI"/>
                <w:color w:val="EE0000"/>
                <w:lang w:val="en-GB"/>
              </w:rPr>
              <w:t>22.8</w:t>
            </w:r>
            <w:r>
              <w:rPr>
                <w:rFonts w:ascii="Nirmala UI" w:hAnsi="Nirmala UI" w:cs="Nirmala UI"/>
                <w:lang w:val="en-GB"/>
              </w:rPr>
              <w:t xml:space="preserve"> Wide not to count</w:t>
            </w:r>
          </w:p>
          <w:p w14:paraId="7C76039D" w14:textId="163AF90A" w:rsidR="001C65F0" w:rsidRPr="001C65F0" w:rsidRDefault="001C65F0" w:rsidP="001C65F0">
            <w:pPr>
              <w:pStyle w:val="Heading1"/>
              <w:ind w:left="459" w:right="-46" w:firstLine="0"/>
              <w:jc w:val="both"/>
              <w:rPr>
                <w:rFonts w:ascii="Nirmala UI" w:hAnsi="Nirmala UI" w:cs="Nirmala UI"/>
                <w:b w:val="0"/>
                <w:bCs w:val="0"/>
                <w:sz w:val="20"/>
                <w:szCs w:val="20"/>
                <w:lang w:val="en-GB"/>
              </w:rPr>
            </w:pPr>
            <w:r w:rsidRPr="001C65F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Wide shall not count as one of the over. See Law 17.3 (Validity of balls).</w:t>
            </w:r>
          </w:p>
        </w:tc>
        <w:tc>
          <w:tcPr>
            <w:tcW w:w="4508" w:type="dxa"/>
          </w:tcPr>
          <w:p w14:paraId="09D8914A" w14:textId="77777777" w:rsidR="004F292D" w:rsidRDefault="001C65F0" w:rsidP="004D28F7">
            <w:pPr>
              <w:pStyle w:val="Heading1"/>
              <w:ind w:left="0" w:right="-46" w:firstLine="0"/>
              <w:rPr>
                <w:rFonts w:ascii="Nirmala UI" w:hAnsi="Nirmala UI" w:cs="Nirmala UI"/>
                <w:iCs/>
                <w:szCs w:val="18"/>
                <w:lang w:val="en-GB"/>
              </w:rPr>
            </w:pPr>
            <w:r w:rsidRPr="001C65F0">
              <w:rPr>
                <w:rFonts w:ascii="Nirmala UI" w:hAnsi="Nirmala UI" w:cs="Nirmala UI"/>
                <w:color w:val="EE0000"/>
                <w:lang w:val="en-GB"/>
              </w:rPr>
              <w:t>22.8</w:t>
            </w:r>
            <w:r w:rsidR="00D2309F">
              <w:rPr>
                <w:rFonts w:ascii="Nirmala UI" w:hAnsi="Nirmala UI" w:cs="Nirmala UI"/>
                <w:color w:val="EE0000"/>
                <w:lang w:val="en-GB"/>
              </w:rPr>
              <w:t xml:space="preserve"> </w:t>
            </w:r>
            <w:r w:rsidR="00D2309F" w:rsidRPr="00D2309F">
              <w:rPr>
                <w:rFonts w:ascii="Nirmala UI" w:hAnsi="Nirmala UI" w:cs="Nirmala UI"/>
                <w:iCs/>
                <w:szCs w:val="18"/>
                <w:lang w:val="en-GB"/>
              </w:rPr>
              <w:t>వైడ్</w:t>
            </w:r>
            <w:r w:rsidR="00D2309F" w:rsidRPr="00D2309F">
              <w:rPr>
                <w:iCs/>
                <w:szCs w:val="18"/>
                <w:lang w:val="en-GB"/>
              </w:rPr>
              <w:t xml:space="preserve"> </w:t>
            </w:r>
            <w:r w:rsidR="00D2309F" w:rsidRPr="00D2309F">
              <w:rPr>
                <w:rFonts w:ascii="Nirmala UI" w:hAnsi="Nirmala UI" w:cs="Nirmala UI"/>
                <w:iCs/>
                <w:szCs w:val="18"/>
                <w:lang w:val="en-GB"/>
              </w:rPr>
              <w:t>బాల్</w:t>
            </w:r>
            <w:r w:rsidR="00D2309F" w:rsidRPr="00D2309F">
              <w:rPr>
                <w:iCs/>
                <w:szCs w:val="18"/>
                <w:lang w:val="en-GB"/>
              </w:rPr>
              <w:t xml:space="preserve"> </w:t>
            </w:r>
            <w:r w:rsidR="00D2309F" w:rsidRPr="00D2309F">
              <w:rPr>
                <w:rFonts w:ascii="Nirmala UI" w:hAnsi="Nirmala UI" w:cs="Nirmala UI"/>
                <w:iCs/>
                <w:szCs w:val="18"/>
                <w:lang w:val="en-GB"/>
              </w:rPr>
              <w:t>లెక్కించబడదు</w:t>
            </w:r>
          </w:p>
          <w:p w14:paraId="5675A1C2" w14:textId="3869CC05" w:rsidR="00D2309F" w:rsidRPr="00D2309F" w:rsidRDefault="00D2309F" w:rsidP="00D2309F">
            <w:pPr>
              <w:pStyle w:val="Heading1"/>
              <w:spacing w:line="276" w:lineRule="auto"/>
              <w:ind w:left="0" w:right="-46" w:firstLine="0"/>
              <w:jc w:val="both"/>
              <w:rPr>
                <w:rFonts w:ascii="Nirmala UI" w:hAnsi="Nirmala UI" w:cs="Nirmala UI"/>
                <w:b w:val="0"/>
                <w:bCs w:val="0"/>
                <w:lang w:val="en-GB"/>
              </w:rPr>
            </w:pPr>
            <w:r w:rsidRPr="00D2309F">
              <w:rPr>
                <w:rFonts w:ascii="Nirmala UI" w:hAnsi="Nirmala UI" w:cs="Nirmala UI"/>
                <w:b w:val="0"/>
                <w:bCs w:val="0"/>
                <w:sz w:val="20"/>
                <w:szCs w:val="20"/>
                <w:lang w:val="en-GB"/>
              </w:rPr>
              <w:t>వైడ్ బాల్, ఓవర్ లో, ఒక్కటిగా లెక్కించబడదు. చట్టము 17.3 (</w:t>
            </w:r>
            <w:r w:rsidRPr="00D2309F">
              <w:rPr>
                <w:rFonts w:ascii="Nirmala UI" w:hAnsi="Nirmala UI" w:cs="Nirmala UI"/>
                <w:b w:val="0"/>
                <w:bCs w:val="0"/>
                <w:color w:val="000000" w:themeColor="text1"/>
                <w:sz w:val="20"/>
                <w:szCs w:val="20"/>
                <w:lang w:val="en-GB"/>
              </w:rPr>
              <w:t>బంతుల చెల్లుబాటు</w:t>
            </w:r>
            <w:r w:rsidRPr="00D2309F">
              <w:rPr>
                <w:rFonts w:ascii="Nirmala UI" w:hAnsi="Nirmala UI" w:cs="Nirmala UI"/>
                <w:b w:val="0"/>
                <w:bCs w:val="0"/>
                <w:sz w:val="20"/>
                <w:szCs w:val="20"/>
                <w:lang w:val="en-GB"/>
              </w:rPr>
              <w:t>) చూడండి.</w:t>
            </w:r>
          </w:p>
        </w:tc>
      </w:tr>
      <w:tr w:rsidR="004F292D" w14:paraId="2FC679AF" w14:textId="77777777" w:rsidTr="0041296A">
        <w:tc>
          <w:tcPr>
            <w:tcW w:w="4508" w:type="dxa"/>
          </w:tcPr>
          <w:p w14:paraId="50737D6A" w14:textId="77777777" w:rsidR="004F292D" w:rsidRDefault="001C65F0" w:rsidP="004D28F7">
            <w:pPr>
              <w:pStyle w:val="Heading1"/>
              <w:ind w:left="0" w:right="-46" w:firstLine="0"/>
              <w:rPr>
                <w:rFonts w:ascii="Nirmala UI" w:hAnsi="Nirmala UI" w:cs="Nirmala UI"/>
                <w:color w:val="000000" w:themeColor="text1"/>
                <w:lang w:val="en-GB"/>
              </w:rPr>
            </w:pPr>
            <w:r w:rsidRPr="001C65F0">
              <w:rPr>
                <w:rFonts w:ascii="Nirmala UI" w:hAnsi="Nirmala UI" w:cs="Nirmala UI"/>
                <w:color w:val="EE0000"/>
                <w:lang w:val="en-GB"/>
              </w:rPr>
              <w:t>22.9</w:t>
            </w:r>
            <w:r>
              <w:rPr>
                <w:rFonts w:ascii="Nirmala UI" w:hAnsi="Nirmala UI" w:cs="Nirmala UI"/>
                <w:color w:val="EE0000"/>
                <w:lang w:val="en-GB"/>
              </w:rPr>
              <w:t xml:space="preserve"> </w:t>
            </w:r>
            <w:r w:rsidRPr="001C65F0">
              <w:rPr>
                <w:rFonts w:ascii="Nirmala UI" w:hAnsi="Nirmala UI" w:cs="Nirmala UI"/>
                <w:color w:val="000000" w:themeColor="text1"/>
                <w:lang w:val="en-GB"/>
              </w:rPr>
              <w:t>Out from a Wide</w:t>
            </w:r>
          </w:p>
          <w:p w14:paraId="654AF3FC" w14:textId="799F3408" w:rsidR="001C65F0" w:rsidRPr="001C65F0" w:rsidRDefault="001C65F0" w:rsidP="001C65F0">
            <w:pPr>
              <w:pStyle w:val="Heading1"/>
              <w:spacing w:line="276" w:lineRule="auto"/>
              <w:ind w:left="459" w:right="-46" w:firstLine="0"/>
              <w:jc w:val="both"/>
              <w:rPr>
                <w:rFonts w:ascii="Nirmala UI" w:hAnsi="Nirmala UI" w:cs="Nirmala UI"/>
                <w:b w:val="0"/>
                <w:bCs w:val="0"/>
                <w:sz w:val="20"/>
                <w:szCs w:val="20"/>
                <w:lang w:val="en-GB"/>
              </w:rPr>
            </w:pPr>
            <w:r w:rsidRPr="001C65F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Wide ball has been called, neither batter shall be out under any of the Laws except 35 (Hit wicket), 37 (obstructing the field), 38 (Run out) or 39 (Stumped).</w:t>
            </w:r>
          </w:p>
        </w:tc>
        <w:tc>
          <w:tcPr>
            <w:tcW w:w="4508" w:type="dxa"/>
          </w:tcPr>
          <w:p w14:paraId="5074F56C" w14:textId="77777777" w:rsidR="004F292D" w:rsidRDefault="001C65F0" w:rsidP="004D28F7">
            <w:pPr>
              <w:pStyle w:val="Heading1"/>
              <w:ind w:left="0" w:right="-46" w:firstLine="0"/>
              <w:rPr>
                <w:rFonts w:ascii="Nirmala UI" w:hAnsi="Nirmala UI" w:cs="Nirmala UI"/>
                <w:iCs/>
                <w:szCs w:val="18"/>
                <w:lang w:val="en-GB"/>
              </w:rPr>
            </w:pPr>
            <w:r w:rsidRPr="001C65F0">
              <w:rPr>
                <w:rFonts w:ascii="Nirmala UI" w:hAnsi="Nirmala UI" w:cs="Nirmala UI"/>
                <w:color w:val="EE0000"/>
                <w:lang w:val="en-GB"/>
              </w:rPr>
              <w:t>22.9</w:t>
            </w:r>
            <w:r w:rsidR="00D2309F">
              <w:rPr>
                <w:rFonts w:ascii="Nirmala UI" w:hAnsi="Nirmala UI" w:cs="Nirmala UI"/>
                <w:color w:val="EE0000"/>
                <w:lang w:val="en-GB"/>
              </w:rPr>
              <w:t xml:space="preserve"> </w:t>
            </w:r>
            <w:r w:rsidR="00D2309F" w:rsidRPr="00D2309F">
              <w:rPr>
                <w:rFonts w:ascii="Nirmala UI" w:hAnsi="Nirmala UI" w:cs="Nirmala UI"/>
                <w:iCs/>
                <w:szCs w:val="18"/>
                <w:lang w:val="en-GB"/>
              </w:rPr>
              <w:t>వైడ్</w:t>
            </w:r>
            <w:r w:rsidR="00D2309F" w:rsidRPr="00D2309F">
              <w:rPr>
                <w:iCs/>
                <w:szCs w:val="18"/>
                <w:lang w:val="en-GB"/>
              </w:rPr>
              <w:t xml:space="preserve"> </w:t>
            </w:r>
            <w:r w:rsidR="00D2309F" w:rsidRPr="00D2309F">
              <w:rPr>
                <w:rFonts w:ascii="Nirmala UI" w:hAnsi="Nirmala UI" w:cs="Nirmala UI"/>
                <w:iCs/>
                <w:szCs w:val="18"/>
                <w:lang w:val="en-GB"/>
              </w:rPr>
              <w:t>బాల్</w:t>
            </w:r>
            <w:r w:rsidR="00D2309F" w:rsidRPr="00D2309F">
              <w:rPr>
                <w:iCs/>
                <w:szCs w:val="18"/>
                <w:lang w:val="en-GB"/>
              </w:rPr>
              <w:t xml:space="preserve"> </w:t>
            </w:r>
            <w:r w:rsidR="00D2309F" w:rsidRPr="00D2309F">
              <w:rPr>
                <w:rFonts w:ascii="Nirmala UI" w:hAnsi="Nirmala UI" w:cs="Nirmala UI"/>
                <w:iCs/>
                <w:szCs w:val="18"/>
                <w:lang w:val="en-GB"/>
              </w:rPr>
              <w:t>లో</w:t>
            </w:r>
            <w:r w:rsidR="00D2309F" w:rsidRPr="00D2309F">
              <w:rPr>
                <w:iCs/>
                <w:szCs w:val="18"/>
                <w:lang w:val="en-GB"/>
              </w:rPr>
              <w:t xml:space="preserve"> </w:t>
            </w:r>
            <w:r w:rsidR="00D2309F" w:rsidRPr="00D2309F">
              <w:rPr>
                <w:rFonts w:ascii="Nirmala UI" w:hAnsi="Nirmala UI" w:cs="Nirmala UI"/>
                <w:iCs/>
                <w:szCs w:val="18"/>
                <w:lang w:val="en-GB"/>
              </w:rPr>
              <w:t>ఔట్</w:t>
            </w:r>
            <w:r w:rsidR="00D2309F" w:rsidRPr="00D2309F">
              <w:rPr>
                <w:iCs/>
                <w:szCs w:val="18"/>
                <w:lang w:val="en-GB"/>
              </w:rPr>
              <w:t xml:space="preserve"> </w:t>
            </w:r>
            <w:r w:rsidR="00D2309F" w:rsidRPr="00D2309F">
              <w:rPr>
                <w:rFonts w:ascii="Nirmala UI" w:hAnsi="Nirmala UI" w:cs="Nirmala UI"/>
                <w:iCs/>
                <w:szCs w:val="18"/>
                <w:lang w:val="en-GB"/>
              </w:rPr>
              <w:t>అవ్వడం</w:t>
            </w:r>
          </w:p>
          <w:p w14:paraId="077F0A9A" w14:textId="23C5F4A0" w:rsidR="00D2309F" w:rsidRPr="00D2309F" w:rsidRDefault="00D2309F" w:rsidP="00D2309F">
            <w:pPr>
              <w:pStyle w:val="Heading1"/>
              <w:ind w:left="0" w:right="-46" w:firstLine="0"/>
              <w:jc w:val="both"/>
              <w:rPr>
                <w:rFonts w:ascii="Nirmala UI" w:hAnsi="Nirmala UI" w:cs="Nirmala UI"/>
                <w:b w:val="0"/>
                <w:bCs w:val="0"/>
                <w:lang w:val="en-GB"/>
              </w:rPr>
            </w:pPr>
            <w:r w:rsidRPr="00D2309F">
              <w:rPr>
                <w:rFonts w:ascii="Nirmala UI" w:hAnsi="Nirmala UI" w:cs="Nirmala UI"/>
                <w:b w:val="0"/>
                <w:bCs w:val="0"/>
                <w:sz w:val="20"/>
                <w:szCs w:val="20"/>
                <w:lang w:val="en-GB"/>
              </w:rPr>
              <w:t xml:space="preserve">వైడ్ బాల్ </w:t>
            </w:r>
            <w:r w:rsidRPr="00D2309F">
              <w:rPr>
                <w:rFonts w:ascii="Nirmala UI" w:hAnsi="Nirmala UI" w:cs="Nirmala UI"/>
                <w:b w:val="0"/>
                <w:bCs w:val="0"/>
                <w:color w:val="000000" w:themeColor="text1"/>
                <w:sz w:val="20"/>
                <w:szCs w:val="20"/>
                <w:lang w:val="en-GB"/>
              </w:rPr>
              <w:t>ప్రకటించినప్పుడు</w:t>
            </w:r>
            <w:r w:rsidRPr="00D2309F">
              <w:rPr>
                <w:rFonts w:ascii="Nirmala UI" w:hAnsi="Nirmala UI" w:cs="Nirmala UI"/>
                <w:b w:val="0"/>
                <w:bCs w:val="0"/>
                <w:sz w:val="20"/>
                <w:szCs w:val="20"/>
                <w:lang w:val="en-GB"/>
              </w:rPr>
              <w:t xml:space="preserve">, ఏ బ్యాటర్ అయినా, </w:t>
            </w:r>
            <w:r w:rsidRPr="00D2309F">
              <w:rPr>
                <w:rFonts w:ascii="Nirmala UI" w:hAnsi="Nirmala UI" w:cs="Nirmala UI"/>
                <w:b w:val="0"/>
                <w:bCs w:val="0"/>
                <w:iCs/>
                <w:sz w:val="20"/>
                <w:szCs w:val="20"/>
                <w:lang w:val="en-GB"/>
              </w:rPr>
              <w:t>చట్టములు 35 (</w:t>
            </w:r>
            <w:r w:rsidRPr="00D2309F">
              <w:rPr>
                <w:rFonts w:ascii="Nirmala UI" w:hAnsi="Nirmala UI" w:cs="Nirmala UI"/>
                <w:b w:val="0"/>
                <w:bCs w:val="0"/>
                <w:sz w:val="20"/>
                <w:szCs w:val="20"/>
                <w:lang w:val="en-GB"/>
              </w:rPr>
              <w:t>హిట్</w:t>
            </w:r>
            <w:r w:rsidRPr="00D2309F">
              <w:rPr>
                <w:rFonts w:ascii="Verdana" w:hAnsi="Verdana"/>
                <w:b w:val="0"/>
                <w:bCs w:val="0"/>
                <w:sz w:val="20"/>
                <w:szCs w:val="20"/>
                <w:lang w:val="en-GB"/>
              </w:rPr>
              <w:t xml:space="preserve"> </w:t>
            </w:r>
            <w:r w:rsidRPr="00D2309F">
              <w:rPr>
                <w:rFonts w:ascii="Nirmala UI" w:hAnsi="Nirmala UI" w:cs="Nirmala UI"/>
                <w:b w:val="0"/>
                <w:bCs w:val="0"/>
                <w:sz w:val="20"/>
                <w:szCs w:val="20"/>
                <w:lang w:val="en-GB"/>
              </w:rPr>
              <w:t xml:space="preserve">వికెట్), 37 (ఫీల్డ్ ను అడ్డుకోవడం), 38 (రన్ ఔట్) </w:t>
            </w:r>
            <w:r w:rsidRPr="00D2309F">
              <w:rPr>
                <w:rFonts w:ascii="Nirmala UI" w:hAnsi="Nirmala UI" w:cs="Nirmala UI"/>
                <w:b w:val="0"/>
                <w:bCs w:val="0"/>
                <w:color w:val="000000" w:themeColor="text1"/>
                <w:sz w:val="20"/>
                <w:szCs w:val="20"/>
                <w:lang w:val="en-GB"/>
              </w:rPr>
              <w:t>మరియు 39 (స్టంప్డ్) పరిధిలో తప్ప, మరే చట్ట పరిధిలో ఔట్ అవ్వడం జరగదు</w:t>
            </w:r>
            <w:r w:rsidRPr="00D2309F">
              <w:rPr>
                <w:rFonts w:ascii="Nirmala UI" w:hAnsi="Nirmala UI" w:cs="Nirmala UI"/>
                <w:b w:val="0"/>
                <w:bCs w:val="0"/>
                <w:sz w:val="20"/>
                <w:szCs w:val="20"/>
                <w:lang w:val="en-GB"/>
              </w:rPr>
              <w:t>.</w:t>
            </w:r>
          </w:p>
        </w:tc>
      </w:tr>
      <w:tr w:rsidR="004F292D" w14:paraId="7468EDCE" w14:textId="77777777" w:rsidTr="007D0A72">
        <w:tc>
          <w:tcPr>
            <w:tcW w:w="4508" w:type="dxa"/>
            <w:vAlign w:val="center"/>
          </w:tcPr>
          <w:p w14:paraId="7AFE1923" w14:textId="53C0FE17" w:rsidR="004F292D" w:rsidRPr="007D0A72" w:rsidRDefault="007D0A72" w:rsidP="007D0A72">
            <w:pPr>
              <w:pStyle w:val="Heading1"/>
              <w:ind w:left="0" w:right="-46" w:firstLine="0"/>
              <w:jc w:val="center"/>
              <w:rPr>
                <w:rFonts w:ascii="Nirmala UI" w:hAnsi="Nirmala UI" w:cs="Nirmala UI"/>
                <w:color w:val="00B050"/>
                <w:lang w:val="en-GB"/>
              </w:rPr>
            </w:pPr>
            <w:r w:rsidRPr="007D0A72">
              <w:rPr>
                <w:rFonts w:ascii="Nirmala UI" w:hAnsi="Nirmala UI" w:cs="Nirmala UI"/>
                <w:color w:val="00B050"/>
                <w:lang w:val="en-GB"/>
              </w:rPr>
              <w:lastRenderedPageBreak/>
              <w:t>LAW 23 BYE AND LEG BYE</w:t>
            </w:r>
          </w:p>
        </w:tc>
        <w:tc>
          <w:tcPr>
            <w:tcW w:w="4508" w:type="dxa"/>
            <w:vAlign w:val="center"/>
          </w:tcPr>
          <w:p w14:paraId="011742C3" w14:textId="32A4AC70" w:rsidR="004F292D" w:rsidRPr="007D0A72" w:rsidRDefault="007D0A72" w:rsidP="007D0A72">
            <w:pPr>
              <w:pStyle w:val="Heading1"/>
              <w:ind w:left="0" w:right="-46" w:firstLine="0"/>
              <w:jc w:val="center"/>
              <w:rPr>
                <w:rFonts w:ascii="Nirmala UI" w:hAnsi="Nirmala UI" w:cs="Nirmala UI"/>
                <w:color w:val="00B050"/>
                <w:lang w:val="en-GB"/>
              </w:rPr>
            </w:pPr>
            <w:r w:rsidRPr="007D0A72">
              <w:rPr>
                <w:rFonts w:ascii="Nirmala UI" w:hAnsi="Nirmala UI" w:cs="Nirmala UI"/>
                <w:color w:val="00B050"/>
              </w:rPr>
              <w:t>చట్టము 23 -</w:t>
            </w:r>
            <w:r w:rsidRPr="007D0A72">
              <w:rPr>
                <w:rFonts w:ascii="Nirmala UI" w:hAnsi="Nirmala UI" w:cs="Nirmala UI"/>
                <w:color w:val="00B050"/>
              </w:rPr>
              <w:tab/>
              <w:t>బై మరియు లెగ్ బై</w:t>
            </w:r>
          </w:p>
        </w:tc>
      </w:tr>
      <w:tr w:rsidR="004F292D" w14:paraId="11C5CB40" w14:textId="77777777" w:rsidTr="0041296A">
        <w:tc>
          <w:tcPr>
            <w:tcW w:w="4508" w:type="dxa"/>
          </w:tcPr>
          <w:p w14:paraId="4F38894D" w14:textId="77777777" w:rsidR="004F292D" w:rsidRDefault="009522F2" w:rsidP="004D28F7">
            <w:pPr>
              <w:pStyle w:val="Heading1"/>
              <w:ind w:left="0" w:right="-46" w:firstLine="0"/>
              <w:rPr>
                <w:rFonts w:ascii="Nirmala UI" w:hAnsi="Nirmala UI" w:cs="Nirmala UI"/>
                <w:lang w:val="en-GB"/>
              </w:rPr>
            </w:pPr>
            <w:r w:rsidRPr="00257CC7">
              <w:rPr>
                <w:rFonts w:ascii="Nirmala UI" w:hAnsi="Nirmala UI" w:cs="Nirmala UI"/>
                <w:color w:val="EE0000"/>
                <w:lang w:val="en-GB"/>
              </w:rPr>
              <w:t>23.1</w:t>
            </w:r>
            <w:r w:rsidR="00FA0B2F">
              <w:rPr>
                <w:rFonts w:ascii="Nirmala UI" w:hAnsi="Nirmala UI" w:cs="Nirmala UI"/>
                <w:lang w:val="en-GB"/>
              </w:rPr>
              <w:t xml:space="preserve"> Byes</w:t>
            </w:r>
          </w:p>
          <w:p w14:paraId="4755B33E" w14:textId="0C375A54" w:rsidR="00FA0B2F" w:rsidRPr="00FA0B2F" w:rsidRDefault="00FA0B2F" w:rsidP="00FA0B2F">
            <w:pPr>
              <w:pStyle w:val="Heading1"/>
              <w:spacing w:line="276" w:lineRule="auto"/>
              <w:ind w:left="459" w:right="-46" w:firstLine="0"/>
              <w:jc w:val="both"/>
              <w:rPr>
                <w:rFonts w:ascii="Nirmala UI" w:hAnsi="Nirmala UI" w:cs="Nirmala UI"/>
                <w:b w:val="0"/>
                <w:bCs w:val="0"/>
                <w:sz w:val="20"/>
                <w:szCs w:val="20"/>
                <w:lang w:val="en-GB"/>
              </w:rPr>
            </w:pP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ball, delivered by the bowler, not being a Wide, passes the striker without touching </w:t>
            </w:r>
            <w:r w:rsidRPr="00FA0B2F">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bat </w:t>
            </w: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person, any runs completed by the batters from that delivery, or a boundary allowance, shall be credited as Byes to the batting side.</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Additionally, if the delivery is a No ball, the one run penalty for such a delivery shall be incurred.</w:t>
            </w:r>
          </w:p>
        </w:tc>
        <w:tc>
          <w:tcPr>
            <w:tcW w:w="4508" w:type="dxa"/>
          </w:tcPr>
          <w:p w14:paraId="00171927" w14:textId="77777777" w:rsidR="004F292D" w:rsidRDefault="009522F2" w:rsidP="004D28F7">
            <w:pPr>
              <w:pStyle w:val="Heading1"/>
              <w:ind w:left="0" w:right="-46" w:firstLine="0"/>
              <w:rPr>
                <w:rFonts w:ascii="Nirmala UI" w:hAnsi="Nirmala UI" w:cs="Nirmala UI"/>
                <w:iCs/>
                <w:szCs w:val="18"/>
                <w:lang w:val="en-GB"/>
              </w:rPr>
            </w:pPr>
            <w:r w:rsidRPr="00257CC7">
              <w:rPr>
                <w:rFonts w:ascii="Nirmala UI" w:hAnsi="Nirmala UI" w:cs="Nirmala UI"/>
                <w:color w:val="EE0000"/>
                <w:lang w:val="en-GB"/>
              </w:rPr>
              <w:t>23.1</w:t>
            </w:r>
            <w:r w:rsidR="00257CC7">
              <w:rPr>
                <w:rFonts w:ascii="Nirmala UI" w:hAnsi="Nirmala UI" w:cs="Nirmala UI"/>
                <w:lang w:val="en-GB"/>
              </w:rPr>
              <w:t xml:space="preserve"> </w:t>
            </w:r>
            <w:r w:rsidR="00257CC7" w:rsidRPr="00257CC7">
              <w:rPr>
                <w:rFonts w:ascii="Nirmala UI" w:hAnsi="Nirmala UI" w:cs="Nirmala UI"/>
                <w:iCs/>
                <w:szCs w:val="18"/>
                <w:lang w:val="en-GB"/>
              </w:rPr>
              <w:t>బైస్</w:t>
            </w:r>
          </w:p>
          <w:p w14:paraId="3DCA37A7" w14:textId="1D91F2D7" w:rsidR="00257CC7" w:rsidRPr="00652B46" w:rsidRDefault="00257CC7" w:rsidP="00652B46">
            <w:pPr>
              <w:pStyle w:val="Heading1"/>
              <w:spacing w:line="276" w:lineRule="auto"/>
              <w:ind w:left="483" w:right="-46" w:firstLine="0"/>
              <w:jc w:val="both"/>
              <w:rPr>
                <w:rFonts w:ascii="Nirmala UI" w:hAnsi="Nirmala UI" w:cs="Nirmala UI"/>
                <w:b w:val="0"/>
                <w:bCs w:val="0"/>
                <w:lang w:val="en-GB"/>
              </w:rPr>
            </w:pPr>
            <w:r w:rsidRPr="00652B46">
              <w:rPr>
                <w:rFonts w:ascii="Nirmala UI" w:hAnsi="Nirmala UI" w:cs="Nirmala UI"/>
                <w:b w:val="0"/>
                <w:bCs w:val="0"/>
                <w:sz w:val="20"/>
                <w:szCs w:val="20"/>
                <w:lang w:val="en-GB"/>
              </w:rPr>
              <w:t xml:space="preserve">బౌలర్ చేత డెలివర్ </w:t>
            </w:r>
            <w:r w:rsidR="00280BAA" w:rsidRPr="00280BAA">
              <w:rPr>
                <w:rFonts w:ascii="Nirmala UI" w:hAnsi="Nirmala UI" w:cs="Nirmala UI"/>
                <w:b w:val="0"/>
                <w:bCs w:val="0"/>
                <w:sz w:val="20"/>
                <w:szCs w:val="20"/>
                <w:lang w:val="en-GB"/>
              </w:rPr>
              <w:t>చేయబడిన</w:t>
            </w:r>
            <w:r w:rsidRPr="00652B46">
              <w:rPr>
                <w:rFonts w:ascii="Nirmala UI" w:hAnsi="Nirmala UI" w:cs="Nirmala UI"/>
                <w:b w:val="0"/>
                <w:bCs w:val="0"/>
                <w:sz w:val="20"/>
                <w:szCs w:val="20"/>
                <w:lang w:val="en-GB"/>
              </w:rPr>
              <w:t xml:space="preserve">, వైడ్ కాని బంతి, స్ట్రైకర్ యొక్క బ్యాట్ ను లేదా వారి శరీరమును తాకకుండా దాటి వెళ్ళినప్పుడు, బ్యాటర్ లు ఆ డెలివరి నుండి పూర్తి చేసిన పరుగులను లేదా </w:t>
            </w:r>
            <w:r w:rsidRPr="00652B46">
              <w:rPr>
                <w:rFonts w:ascii="Nirmala UI" w:hAnsi="Nirmala UI" w:cs="Nirmala UI" w:hint="cs"/>
                <w:b w:val="0"/>
                <w:bCs w:val="0"/>
                <w:sz w:val="20"/>
                <w:szCs w:val="20"/>
                <w:lang w:val="en-GB"/>
              </w:rPr>
              <w:t>బౌండరి</w:t>
            </w:r>
            <w:r w:rsidRPr="00652B46">
              <w:rPr>
                <w:rFonts w:ascii="Nirmala UI" w:hAnsi="Nirmala UI" w:cs="Nirmala UI"/>
                <w:b w:val="0"/>
                <w:bCs w:val="0"/>
                <w:sz w:val="20"/>
                <w:szCs w:val="20"/>
                <w:lang w:val="en-GB"/>
              </w:rPr>
              <w:t xml:space="preserve"> </w:t>
            </w:r>
            <w:r w:rsidRPr="00652B46">
              <w:rPr>
                <w:rFonts w:ascii="Nirmala UI" w:hAnsi="Nirmala UI" w:cs="Nirmala UI"/>
                <w:b w:val="0"/>
                <w:bCs w:val="0"/>
                <w:color w:val="000000" w:themeColor="text1"/>
                <w:sz w:val="20"/>
                <w:szCs w:val="20"/>
                <w:lang w:val="en-GB"/>
              </w:rPr>
              <w:t>భత్యమును</w:t>
            </w:r>
            <w:r w:rsidRPr="00652B46">
              <w:rPr>
                <w:rFonts w:ascii="Nirmala UI" w:hAnsi="Nirmala UI" w:cs="Nirmala UI"/>
                <w:b w:val="0"/>
                <w:bCs w:val="0"/>
                <w:sz w:val="20"/>
                <w:szCs w:val="20"/>
                <w:lang w:val="en-GB"/>
              </w:rPr>
              <w:t xml:space="preserve">, బైస్ గా బ్యాటింగ్ జట్టుకు జమ </w:t>
            </w:r>
            <w:r w:rsidR="00694A39">
              <w:rPr>
                <w:rFonts w:ascii="Nirmala UI" w:hAnsi="Nirmala UI" w:cs="Nirmala UI"/>
                <w:b w:val="0"/>
                <w:bCs w:val="0"/>
                <w:color w:val="000000" w:themeColor="text1"/>
                <w:sz w:val="20"/>
                <w:szCs w:val="20"/>
                <w:lang w:val="en-GB"/>
              </w:rPr>
              <w:t>చేయడం</w:t>
            </w:r>
            <w:r w:rsidRPr="00652B46">
              <w:rPr>
                <w:rFonts w:ascii="Nirmala UI" w:hAnsi="Nirmala UI" w:cs="Nirmala UI"/>
                <w:b w:val="0"/>
                <w:bCs w:val="0"/>
                <w:color w:val="000000" w:themeColor="text1"/>
                <w:sz w:val="20"/>
                <w:szCs w:val="20"/>
                <w:lang w:val="en-GB"/>
              </w:rPr>
              <w:t xml:space="preserve"> జరుగుతుంది</w:t>
            </w:r>
            <w:r w:rsidRPr="00652B46">
              <w:rPr>
                <w:rFonts w:ascii="Nirmala UI" w:hAnsi="Nirmala UI" w:cs="Nirmala UI"/>
                <w:b w:val="0"/>
                <w:bCs w:val="0"/>
                <w:sz w:val="20"/>
                <w:szCs w:val="20"/>
                <w:lang w:val="en-GB"/>
              </w:rPr>
              <w:t>. అదనంగా, ఆ డెలివరి నో బాల్ అయితే, దాని వలన ఒక్క పరుగు పెనాల్టీ లభిస్తుంది.</w:t>
            </w:r>
          </w:p>
        </w:tc>
      </w:tr>
      <w:tr w:rsidR="004F292D" w14:paraId="720C62EC" w14:textId="77777777" w:rsidTr="0041296A">
        <w:tc>
          <w:tcPr>
            <w:tcW w:w="4508" w:type="dxa"/>
          </w:tcPr>
          <w:p w14:paraId="05C26F24" w14:textId="77777777" w:rsidR="004F292D" w:rsidRDefault="00FA0B2F" w:rsidP="004D28F7">
            <w:pPr>
              <w:pStyle w:val="Heading1"/>
              <w:ind w:left="0" w:right="-46" w:firstLine="0"/>
              <w:rPr>
                <w:rFonts w:ascii="Nirmala UI" w:hAnsi="Nirmala UI" w:cs="Nirmala UI"/>
                <w:lang w:val="en-GB"/>
              </w:rPr>
            </w:pPr>
            <w:r w:rsidRPr="00257CC7">
              <w:rPr>
                <w:rFonts w:ascii="Nirmala UI" w:hAnsi="Nirmala UI" w:cs="Nirmala UI"/>
                <w:color w:val="EE0000"/>
                <w:lang w:val="en-GB"/>
              </w:rPr>
              <w:t>23.2</w:t>
            </w:r>
            <w:r>
              <w:rPr>
                <w:rFonts w:ascii="Nirmala UI" w:hAnsi="Nirmala UI" w:cs="Nirmala UI"/>
                <w:lang w:val="en-GB"/>
              </w:rPr>
              <w:t xml:space="preserve"> Leg Byes</w:t>
            </w:r>
          </w:p>
          <w:p w14:paraId="7D12C99E" w14:textId="2AA38382" w:rsidR="00FA0B2F" w:rsidRDefault="00FA0B2F" w:rsidP="00FA0B2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7CC7">
              <w:rPr>
                <w:rFonts w:ascii="Nirmala UI" w:hAnsi="Nirmala UI" w:cs="Nirmala UI"/>
                <w:color w:val="0070C0"/>
                <w:lang w:val="en-GB"/>
              </w:rPr>
              <w:t>23.2.1</w:t>
            </w:r>
            <w:r>
              <w:rPr>
                <w:rFonts w:ascii="Nirmala UI" w:hAnsi="Nirmala UI" w:cs="Nirmala UI"/>
                <w:lang w:val="en-GB"/>
              </w:rPr>
              <w:t xml:space="preserve"> </w:t>
            </w: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ball delivered by the bowler first strikes the person of the striker, runs shall be scored only if the umpire is satisfied that the striker has</w:t>
            </w:r>
          </w:p>
          <w:p w14:paraId="7ABF52F1" w14:textId="5A1CF4F4" w:rsidR="00FA0B2F" w:rsidRDefault="00FA0B2F" w:rsidP="00FA0B2F">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attempted to play the ball with the bat</w:t>
            </w:r>
          </w:p>
          <w:p w14:paraId="62858B27" w14:textId="6CEE1B02" w:rsidR="00FA0B2F" w:rsidRDefault="00FA0B2F" w:rsidP="00FA0B2F">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tried to avoid being hit by the ball.</w:t>
            </w:r>
          </w:p>
          <w:p w14:paraId="01E1FB20" w14:textId="2D27371D" w:rsidR="00FA0B2F" w:rsidRDefault="00FA0B2F" w:rsidP="00FA0B2F">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7CC7">
              <w:rPr>
                <w:rFonts w:ascii="Nirmala UI" w:hAnsi="Nirmala UI" w:cs="Nirmala UI"/>
                <w:color w:val="0070C0"/>
                <w:lang w:val="en-GB"/>
              </w:rPr>
              <w:t>23.2.2</w:t>
            </w:r>
            <w:r>
              <w:rPr>
                <w:rFonts w:ascii="Nirmala UI" w:hAnsi="Nirmala UI" w:cs="Nirmala UI"/>
                <w:b w:val="0"/>
                <w:bCs w:val="0"/>
                <w:sz w:val="20"/>
                <w:szCs w:val="20"/>
                <w:lang w:val="en-GB"/>
              </w:rPr>
              <w:t xml:space="preserve"> </w:t>
            </w: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umpire is satisfied that either of these conditions has been met runs shall be scored as follows</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D3CF847" w14:textId="777368BC" w:rsidR="00FA0B2F" w:rsidRDefault="00FA0B2F" w:rsidP="00FA0B2F">
            <w:pPr>
              <w:pStyle w:val="Heading1"/>
              <w:spacing w:line="276" w:lineRule="auto"/>
              <w:ind w:left="601" w:right="-46" w:hanging="567"/>
              <w:jc w:val="both"/>
              <w:rPr>
                <w:rFonts w:ascii="Nirmala UI" w:hAnsi="Nirmala UI" w:cs="Nirmala UI"/>
                <w:b w:val="0"/>
                <w:bCs w:val="0"/>
                <w:sz w:val="20"/>
                <w:szCs w:val="20"/>
                <w:lang w:val="en-GB"/>
              </w:rPr>
            </w:pPr>
            <w:r w:rsidRPr="00257CC7">
              <w:rPr>
                <w:rFonts w:ascii="Nirmala UI" w:hAnsi="Nirmala UI" w:cs="Nirmala UI"/>
                <w:color w:val="00B050"/>
                <w:lang w:val="en-GB"/>
              </w:rPr>
              <w:t>23.2.2.1</w:t>
            </w:r>
            <w:r>
              <w:rPr>
                <w:rFonts w:ascii="Nirmala UI" w:hAnsi="Nirmala UI" w:cs="Nirmala UI"/>
                <w:b w:val="0"/>
                <w:bCs w:val="0"/>
                <w:sz w:val="20"/>
                <w:szCs w:val="20"/>
                <w:lang w:val="en-GB"/>
              </w:rPr>
              <w:t xml:space="preserve"> if there is</w:t>
            </w:r>
          </w:p>
          <w:p w14:paraId="2A60AB7E" w14:textId="442D9EBD" w:rsidR="00FA0B2F" w:rsidRDefault="00FA0B2F" w:rsidP="00734EF6">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no subsequent contact with the striker’s bat or person,</w:t>
            </w:r>
          </w:p>
          <w:p w14:paraId="453628AC" w14:textId="49C3204E" w:rsidR="00FA0B2F" w:rsidRDefault="00FA0B2F" w:rsidP="00734EF6">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only inadvertent contact with the striker’s bat or person</w:t>
            </w:r>
          </w:p>
          <w:p w14:paraId="5C285CDE" w14:textId="54D773B0" w:rsidR="00FA0B2F" w:rsidRDefault="00FA0B2F" w:rsidP="00734EF6">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any runs completed by the batters, or a boundary allowance shall be credited to the striker in the case of subsequent contact with </w:t>
            </w:r>
            <w:r w:rsidRPr="00FA0B2F">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FA0B2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 but otherwise to the batting side as in 23.2.3.</w:t>
            </w:r>
          </w:p>
          <w:p w14:paraId="2633737D" w14:textId="0FDB1E45" w:rsidR="00FA0B2F" w:rsidRDefault="00FA0B2F" w:rsidP="00734EF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7CC7">
              <w:rPr>
                <w:rFonts w:ascii="Nirmala UI" w:hAnsi="Nirmala UI" w:cs="Nirmala UI"/>
                <w:color w:val="00B05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23.2.2.2</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4EF6" w:rsidRPr="00734E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striker wilfully makes a lawful second strike, Laws 34.3 (Ball lawfully struck more than once) and 34.4 (Runs permitted from ball lawfully struck more than once) shall apply.</w:t>
            </w:r>
          </w:p>
          <w:p w14:paraId="261E38C9" w14:textId="57DC6A7C" w:rsidR="00734EF6" w:rsidRDefault="00734EF6" w:rsidP="00734EF6">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7CC7">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23.2.3</w:t>
            </w:r>
            <w:r>
              <w:rPr>
                <w:rFonts w:ascii="Nirmala UI" w:hAnsi="Nirmala UI" w:cs="Nirmala UI"/>
                <w:b w:val="0"/>
                <w:bCs w:val="0"/>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E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runs in 23.2.2.1, unless credited to the striker, shall be scored as Leg byes.</w:t>
            </w:r>
          </w:p>
          <w:p w14:paraId="25B04D69" w14:textId="1EE5D3AE" w:rsidR="00734EF6" w:rsidRPr="00734EF6" w:rsidRDefault="00734EF6" w:rsidP="00734EF6">
            <w:pPr>
              <w:pStyle w:val="Heading1"/>
              <w:spacing w:line="276" w:lineRule="auto"/>
              <w:ind w:left="601" w:right="-46" w:firstLine="0"/>
              <w:jc w:val="both"/>
              <w:rPr>
                <w:rFonts w:ascii="Nirmala UI" w:hAnsi="Nirmala UI" w:cs="Nirmala UI"/>
                <w:b w:val="0"/>
                <w:bCs w:val="0"/>
                <w:sz w:val="20"/>
                <w:szCs w:val="20"/>
                <w:lang w:val="en-GB"/>
              </w:rPr>
            </w:pPr>
            <w:r w:rsidRPr="00734E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Additionally, if the delivery is a No ball, the one run penalty for the No ball shall be incurred.</w:t>
            </w:r>
          </w:p>
          <w:p w14:paraId="020AB103" w14:textId="61EA08D9" w:rsidR="00FA0B2F" w:rsidRPr="004D28F7" w:rsidRDefault="00FA0B2F" w:rsidP="004D28F7">
            <w:pPr>
              <w:pStyle w:val="Heading1"/>
              <w:ind w:left="0" w:right="-46" w:firstLine="0"/>
              <w:rPr>
                <w:rFonts w:ascii="Nirmala UI" w:hAnsi="Nirmala UI" w:cs="Nirmala UI"/>
                <w:lang w:val="en-GB"/>
              </w:rPr>
            </w:pPr>
          </w:p>
        </w:tc>
        <w:tc>
          <w:tcPr>
            <w:tcW w:w="4508" w:type="dxa"/>
          </w:tcPr>
          <w:p w14:paraId="7F50917A" w14:textId="77777777" w:rsidR="004F292D" w:rsidRDefault="00257CC7" w:rsidP="004D28F7">
            <w:pPr>
              <w:pStyle w:val="Heading1"/>
              <w:ind w:left="0" w:right="-46" w:firstLine="0"/>
              <w:rPr>
                <w:rFonts w:ascii="Nirmala UI" w:hAnsi="Nirmala UI" w:cs="Nirmala UI"/>
                <w:iCs/>
                <w:szCs w:val="18"/>
                <w:lang w:val="en-GB"/>
              </w:rPr>
            </w:pPr>
            <w:r w:rsidRPr="00257CC7">
              <w:rPr>
                <w:rFonts w:ascii="Nirmala UI" w:hAnsi="Nirmala UI" w:cs="Nirmala UI"/>
                <w:color w:val="EE0000"/>
                <w:lang w:val="en-GB"/>
              </w:rPr>
              <w:lastRenderedPageBreak/>
              <w:t>23.2</w:t>
            </w:r>
            <w:r>
              <w:rPr>
                <w:rFonts w:ascii="Nirmala UI" w:hAnsi="Nirmala UI" w:cs="Nirmala UI"/>
                <w:lang w:val="en-GB"/>
              </w:rPr>
              <w:t xml:space="preserve"> </w:t>
            </w:r>
            <w:r w:rsidRPr="00257CC7">
              <w:rPr>
                <w:rFonts w:ascii="Nirmala UI" w:hAnsi="Nirmala UI" w:cs="Nirmala UI"/>
                <w:iCs/>
                <w:szCs w:val="18"/>
                <w:lang w:val="en-GB"/>
              </w:rPr>
              <w:t>లెగ్</w:t>
            </w:r>
            <w:r w:rsidRPr="00257CC7">
              <w:rPr>
                <w:iCs/>
                <w:szCs w:val="18"/>
                <w:lang w:val="en-GB"/>
              </w:rPr>
              <w:t xml:space="preserve"> </w:t>
            </w:r>
            <w:r w:rsidRPr="00257CC7">
              <w:rPr>
                <w:rFonts w:ascii="Nirmala UI" w:hAnsi="Nirmala UI" w:cs="Nirmala UI"/>
                <w:iCs/>
                <w:szCs w:val="18"/>
                <w:lang w:val="en-GB"/>
              </w:rPr>
              <w:t>బైస్</w:t>
            </w:r>
          </w:p>
          <w:p w14:paraId="4C26DEB5" w14:textId="3D432997" w:rsidR="00652B46" w:rsidRDefault="00652B46" w:rsidP="00652B46">
            <w:pPr>
              <w:pStyle w:val="Heading1"/>
              <w:spacing w:line="276" w:lineRule="auto"/>
              <w:ind w:left="767" w:right="-46" w:hanging="767"/>
              <w:jc w:val="both"/>
              <w:rPr>
                <w:rFonts w:ascii="Nirmala UI" w:hAnsi="Nirmala UI" w:cs="Nirmala UI"/>
                <w:b w:val="0"/>
                <w:bCs w:val="0"/>
                <w:sz w:val="20"/>
                <w:szCs w:val="20"/>
                <w:lang w:val="en-GB"/>
              </w:rPr>
            </w:pPr>
            <w:r w:rsidRPr="00B96A46">
              <w:rPr>
                <w:rFonts w:ascii="Nirmala UI" w:hAnsi="Nirmala UI" w:cs="Nirmala UI"/>
                <w:color w:val="0070C0"/>
                <w:lang w:val="en-GB"/>
              </w:rPr>
              <w:t>23.2.1</w:t>
            </w:r>
            <w:r>
              <w:rPr>
                <w:rFonts w:ascii="Nirmala UI" w:hAnsi="Nirmala UI" w:cs="Nirmala UI"/>
                <w:lang w:val="en-GB"/>
              </w:rPr>
              <w:t xml:space="preserve"> </w:t>
            </w:r>
            <w:r w:rsidRPr="00652B46">
              <w:rPr>
                <w:rFonts w:ascii="Nirmala UI" w:hAnsi="Nirmala UI" w:cs="Nirmala UI"/>
                <w:b w:val="0"/>
                <w:bCs w:val="0"/>
                <w:sz w:val="20"/>
                <w:szCs w:val="20"/>
                <w:lang w:val="en-GB"/>
              </w:rPr>
              <w:t xml:space="preserve">బౌలర్ చేత డెలివర్ </w:t>
            </w:r>
            <w:r w:rsidR="00280BAA" w:rsidRPr="00280BAA">
              <w:rPr>
                <w:rFonts w:ascii="Nirmala UI" w:hAnsi="Nirmala UI" w:cs="Nirmala UI"/>
                <w:b w:val="0"/>
                <w:bCs w:val="0"/>
                <w:sz w:val="20"/>
                <w:szCs w:val="20"/>
                <w:lang w:val="en-GB"/>
              </w:rPr>
              <w:t>చేయబడిన</w:t>
            </w:r>
            <w:r w:rsidRPr="00652B46">
              <w:rPr>
                <w:rFonts w:ascii="Nirmala UI" w:hAnsi="Nirmala UI" w:cs="Nirmala UI"/>
                <w:b w:val="0"/>
                <w:bCs w:val="0"/>
                <w:sz w:val="20"/>
                <w:szCs w:val="20"/>
                <w:lang w:val="en-GB"/>
              </w:rPr>
              <w:t xml:space="preserve"> బంతి </w:t>
            </w:r>
            <w:r w:rsidRPr="00652B46">
              <w:rPr>
                <w:rFonts w:ascii="Nirmala UI" w:hAnsi="Nirmala UI" w:cs="Nirmala UI" w:hint="cs"/>
                <w:b w:val="0"/>
                <w:bCs w:val="0"/>
                <w:sz w:val="20"/>
                <w:szCs w:val="20"/>
                <w:lang w:val="en-GB"/>
              </w:rPr>
              <w:t>మొదట</w:t>
            </w:r>
            <w:r w:rsidRPr="00652B46">
              <w:rPr>
                <w:rFonts w:ascii="Nirmala UI" w:hAnsi="Nirmala UI" w:cs="Nirmala UI"/>
                <w:b w:val="0"/>
                <w:bCs w:val="0"/>
                <w:sz w:val="20"/>
                <w:szCs w:val="20"/>
                <w:lang w:val="en-GB"/>
              </w:rPr>
              <w:t xml:space="preserve"> స్ట్రైకర్ శరీరానికి తగిలినప్పుడు, పరుగులు స్కోర్ </w:t>
            </w:r>
            <w:r w:rsidR="00280BAA" w:rsidRPr="00280BAA">
              <w:rPr>
                <w:rFonts w:ascii="Nirmala UI" w:hAnsi="Nirmala UI" w:cs="Nirmala UI"/>
                <w:b w:val="0"/>
                <w:bCs w:val="0"/>
                <w:sz w:val="20"/>
                <w:szCs w:val="20"/>
                <w:lang w:val="en-GB"/>
              </w:rPr>
              <w:t>చేయబడాలంటే</w:t>
            </w:r>
            <w:r w:rsidRPr="00652B46">
              <w:rPr>
                <w:rFonts w:ascii="Nirmala UI" w:hAnsi="Nirmala UI" w:cs="Nirmala UI"/>
                <w:b w:val="0"/>
                <w:bCs w:val="0"/>
                <w:sz w:val="20"/>
                <w:szCs w:val="20"/>
                <w:lang w:val="en-GB"/>
              </w:rPr>
              <w:t>, ఈ క్రింది తెలుపబడిన షరత్తులలో ఏదైనా ఒక్కటి వర్తిస్తుందని అంపైర్ సంతృప్తి చెందాలి:</w:t>
            </w:r>
          </w:p>
          <w:p w14:paraId="7DA2D070" w14:textId="77777777" w:rsidR="00652B46" w:rsidRDefault="00652B46" w:rsidP="00652B46">
            <w:pPr>
              <w:pStyle w:val="Heading1"/>
              <w:spacing w:line="276" w:lineRule="auto"/>
              <w:ind w:left="767" w:right="-46" w:firstLine="0"/>
              <w:jc w:val="both"/>
              <w:rPr>
                <w:rFonts w:ascii="Nirmala UI" w:hAnsi="Nirmala UI" w:cs="Nirmala UI"/>
                <w:b w:val="0"/>
                <w:bCs w:val="0"/>
                <w:sz w:val="20"/>
                <w:szCs w:val="20"/>
                <w:lang w:val="en-GB"/>
              </w:rPr>
            </w:pPr>
            <w:r w:rsidRPr="00652B46">
              <w:rPr>
                <w:rFonts w:ascii="Nirmala UI" w:hAnsi="Nirmala UI" w:cs="Nirmala UI"/>
                <w:b w:val="0"/>
                <w:bCs w:val="0"/>
                <w:sz w:val="20"/>
                <w:szCs w:val="20"/>
                <w:lang w:val="en-GB"/>
              </w:rPr>
              <w:t>స్ట్రైకర్ బంతిని బ్యాట్ తో ఆడటానికి ప్రయత్నించి ఉండాలి,</w:t>
            </w:r>
          </w:p>
          <w:p w14:paraId="5FE7565E" w14:textId="77777777" w:rsidR="00652B46" w:rsidRDefault="00652B46" w:rsidP="00652B46">
            <w:pPr>
              <w:pStyle w:val="Heading1"/>
              <w:spacing w:line="276" w:lineRule="auto"/>
              <w:ind w:left="767" w:right="-46" w:firstLine="0"/>
              <w:jc w:val="both"/>
              <w:rPr>
                <w:rFonts w:ascii="Nirmala UI" w:hAnsi="Nirmala UI" w:cs="Nirmala UI"/>
                <w:b w:val="0"/>
                <w:bCs w:val="0"/>
                <w:sz w:val="20"/>
                <w:szCs w:val="20"/>
                <w:lang w:val="en-GB"/>
              </w:rPr>
            </w:pPr>
            <w:r w:rsidRPr="00652B46">
              <w:rPr>
                <w:rFonts w:ascii="Nirmala UI" w:hAnsi="Nirmala UI" w:cs="Nirmala UI"/>
                <w:b w:val="0"/>
                <w:bCs w:val="0"/>
                <w:sz w:val="20"/>
                <w:szCs w:val="20"/>
                <w:lang w:val="en-GB"/>
              </w:rPr>
              <w:t>లేదా స్ట్రైకర్, బంతి తగలకుండా ఉండడానికి తప్పించుకునే ప్రయత్నం చేసి ఉండాలి.</w:t>
            </w:r>
          </w:p>
          <w:p w14:paraId="32DF8BF6" w14:textId="6A2FFF67" w:rsidR="00652B46" w:rsidRDefault="00652B46" w:rsidP="00652B46">
            <w:pPr>
              <w:pStyle w:val="Heading1"/>
              <w:spacing w:line="276" w:lineRule="auto"/>
              <w:ind w:left="767" w:right="-46" w:hanging="709"/>
              <w:jc w:val="both"/>
              <w:rPr>
                <w:rFonts w:ascii="Nirmala UI" w:hAnsi="Nirmala UI" w:cs="Nirmala UI"/>
                <w:b w:val="0"/>
                <w:bCs w:val="0"/>
                <w:sz w:val="20"/>
                <w:szCs w:val="20"/>
                <w:lang w:val="en-GB"/>
              </w:rPr>
            </w:pPr>
            <w:r w:rsidRPr="00B96A46">
              <w:rPr>
                <w:rFonts w:ascii="Nirmala UI" w:hAnsi="Nirmala UI" w:cs="Nirmala UI"/>
                <w:b w:val="0"/>
                <w:bCs w:val="0"/>
                <w:color w:val="0070C0"/>
                <w:lang w:val="en-GB"/>
              </w:rPr>
              <w:t>23.2.2</w:t>
            </w:r>
            <w:r>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ఈ</w:t>
            </w:r>
            <w:r w:rsidRPr="00652B46">
              <w:rPr>
                <w:rFonts w:ascii="Nirmala UI" w:hAnsi="Nirmala UI" w:cs="Nirmala UI"/>
                <w:b w:val="0"/>
                <w:bCs w:val="0"/>
                <w:sz w:val="20"/>
                <w:szCs w:val="20"/>
                <w:lang w:val="en-GB"/>
              </w:rPr>
              <w:t xml:space="preserve"> షరత్తులలో ఏదైనా ఒక్కటి నెరవేర్చబడినవని అంపైర్ సంతృప్తి చెందితే, పరుగులు క్రింద తెలుపబడిన విధముగా స్కోర్ </w:t>
            </w:r>
            <w:r w:rsidR="00280BAA" w:rsidRPr="00280BAA">
              <w:rPr>
                <w:rFonts w:ascii="Nirmala UI" w:hAnsi="Nirmala UI" w:cs="Nirmala UI"/>
                <w:b w:val="0"/>
                <w:bCs w:val="0"/>
                <w:sz w:val="20"/>
                <w:szCs w:val="20"/>
                <w:lang w:val="en-GB"/>
              </w:rPr>
              <w:t>చేయబడతాయి</w:t>
            </w:r>
            <w:r w:rsidRPr="00652B46">
              <w:rPr>
                <w:rFonts w:ascii="Nirmala UI" w:hAnsi="Nirmala UI" w:cs="Nirmala UI"/>
                <w:b w:val="0"/>
                <w:bCs w:val="0"/>
                <w:sz w:val="20"/>
                <w:szCs w:val="20"/>
                <w:lang w:val="en-GB"/>
              </w:rPr>
              <w:t>:</w:t>
            </w:r>
          </w:p>
          <w:p w14:paraId="14FF8B61" w14:textId="77777777" w:rsidR="00652B46" w:rsidRDefault="00652B46" w:rsidP="00652B46">
            <w:pPr>
              <w:pStyle w:val="Heading1"/>
              <w:spacing w:line="276" w:lineRule="auto"/>
              <w:ind w:left="767" w:right="-46" w:hanging="709"/>
              <w:jc w:val="both"/>
              <w:rPr>
                <w:rFonts w:ascii="Nirmala UI" w:hAnsi="Nirmala UI" w:cs="Nirmala UI"/>
                <w:b w:val="0"/>
                <w:bCs w:val="0"/>
                <w:sz w:val="20"/>
                <w:szCs w:val="20"/>
                <w:lang w:val="en-GB"/>
              </w:rPr>
            </w:pPr>
            <w:r w:rsidRPr="00B96A46">
              <w:rPr>
                <w:rFonts w:ascii="Nirmala UI" w:hAnsi="Nirmala UI" w:cs="Nirmala UI"/>
                <w:color w:val="00B050"/>
                <w:lang w:val="en-GB"/>
              </w:rPr>
              <w:t>23.2.2.1</w:t>
            </w:r>
            <w:r>
              <w:rPr>
                <w:rFonts w:ascii="Nirmala UI" w:hAnsi="Nirmala UI" w:cs="Nirmala UI"/>
                <w:b w:val="0"/>
                <w:bCs w:val="0"/>
                <w:sz w:val="20"/>
                <w:szCs w:val="20"/>
                <w:lang w:val="en-GB"/>
              </w:rPr>
              <w:t xml:space="preserve"> </w:t>
            </w:r>
            <w:r w:rsidRPr="00652B46">
              <w:rPr>
                <w:rFonts w:ascii="Nirmala UI" w:hAnsi="Nirmala UI" w:cs="Nirmala UI"/>
                <w:b w:val="0"/>
                <w:bCs w:val="0"/>
                <w:sz w:val="20"/>
                <w:szCs w:val="20"/>
                <w:lang w:val="en-GB"/>
              </w:rPr>
              <w:t>ఒకవేళ</w:t>
            </w:r>
          </w:p>
          <w:p w14:paraId="3C53D8BF" w14:textId="77777777" w:rsidR="00652B46" w:rsidRPr="00652B46" w:rsidRDefault="00652B46" w:rsidP="00652B46">
            <w:pPr>
              <w:pStyle w:val="Heading1"/>
              <w:spacing w:line="276" w:lineRule="auto"/>
              <w:ind w:left="767" w:right="-46" w:firstLine="0"/>
              <w:jc w:val="both"/>
              <w:rPr>
                <w:rFonts w:ascii="Nirmala UI" w:hAnsi="Nirmala UI" w:cs="Nirmala UI"/>
                <w:b w:val="0"/>
                <w:bCs w:val="0"/>
                <w:sz w:val="20"/>
                <w:szCs w:val="20"/>
                <w:lang w:val="en-GB"/>
              </w:rPr>
            </w:pPr>
            <w:r w:rsidRPr="00652B46">
              <w:rPr>
                <w:rFonts w:ascii="Nirmala UI" w:hAnsi="Nirmala UI" w:cs="Nirmala UI" w:hint="cs"/>
                <w:b w:val="0"/>
                <w:bCs w:val="0"/>
                <w:sz w:val="20"/>
                <w:szCs w:val="20"/>
                <w:lang w:val="en-GB"/>
              </w:rPr>
              <w:t>స్ట్రైకర్</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యొక్క</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బ్యాట్‌తో</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గానీ</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లేదా</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అతని</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శరీరంతో</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గానీ</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తదుపరి</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స్పర్శ</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ఏదీ</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జరగనట్లయితే</w:t>
            </w:r>
            <w:r w:rsidRPr="00652B46">
              <w:rPr>
                <w:rFonts w:ascii="Nirmala UI" w:hAnsi="Nirmala UI" w:cs="Nirmala UI"/>
                <w:b w:val="0"/>
                <w:bCs w:val="0"/>
                <w:sz w:val="20"/>
                <w:szCs w:val="20"/>
                <w:lang w:val="en-GB"/>
              </w:rPr>
              <w:t>,</w:t>
            </w:r>
          </w:p>
          <w:p w14:paraId="69B9B1DD" w14:textId="77777777" w:rsidR="00652B46" w:rsidRPr="00652B46" w:rsidRDefault="00652B46" w:rsidP="00652B46">
            <w:pPr>
              <w:pStyle w:val="Heading1"/>
              <w:spacing w:line="276" w:lineRule="auto"/>
              <w:ind w:left="767" w:right="-46" w:firstLine="0"/>
              <w:jc w:val="both"/>
              <w:rPr>
                <w:rFonts w:ascii="Nirmala UI" w:hAnsi="Nirmala UI" w:cs="Nirmala UI"/>
                <w:b w:val="0"/>
                <w:bCs w:val="0"/>
                <w:sz w:val="20"/>
                <w:szCs w:val="20"/>
                <w:lang w:val="en-GB"/>
              </w:rPr>
            </w:pPr>
            <w:r w:rsidRPr="00652B46">
              <w:rPr>
                <w:rFonts w:ascii="Nirmala UI" w:hAnsi="Nirmala UI" w:cs="Nirmala UI" w:hint="cs"/>
                <w:b w:val="0"/>
                <w:bCs w:val="0"/>
                <w:sz w:val="20"/>
                <w:szCs w:val="20"/>
                <w:lang w:val="en-GB"/>
              </w:rPr>
              <w:t>లేదా</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స్ట్రైకర్</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యొక్క</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బ్యాట్‌తో</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గానీ</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లేదా</w:t>
            </w:r>
            <w:r w:rsidRPr="00652B46">
              <w:rPr>
                <w:rFonts w:ascii="Nirmala UI" w:hAnsi="Nirmala UI" w:cs="Nirmala UI"/>
                <w:b w:val="0"/>
                <w:bCs w:val="0"/>
                <w:sz w:val="20"/>
                <w:szCs w:val="20"/>
                <w:lang w:val="en-GB"/>
              </w:rPr>
              <w:t xml:space="preserve"> వారి </w:t>
            </w:r>
            <w:r w:rsidRPr="00652B46">
              <w:rPr>
                <w:rFonts w:ascii="Nirmala UI" w:hAnsi="Nirmala UI" w:cs="Nirmala UI" w:hint="cs"/>
                <w:b w:val="0"/>
                <w:bCs w:val="0"/>
                <w:sz w:val="20"/>
                <w:szCs w:val="20"/>
                <w:lang w:val="en-GB"/>
              </w:rPr>
              <w:t>శరీరంతో</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గానీ</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కేవలం</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అనుకోకుండా</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స్పర్శ</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జరిగినట్లయితే</w:t>
            </w:r>
            <w:r w:rsidRPr="00652B46">
              <w:rPr>
                <w:rFonts w:ascii="Nirmala UI" w:hAnsi="Nirmala UI" w:cs="Nirmala UI"/>
                <w:b w:val="0"/>
                <w:bCs w:val="0"/>
                <w:sz w:val="20"/>
                <w:szCs w:val="20"/>
                <w:lang w:val="en-GB"/>
              </w:rPr>
              <w:t>,</w:t>
            </w:r>
          </w:p>
          <w:p w14:paraId="6CC6E631" w14:textId="5B0B2263" w:rsidR="00652B46" w:rsidRDefault="00652B46" w:rsidP="00652B46">
            <w:pPr>
              <w:pStyle w:val="Heading1"/>
              <w:spacing w:line="276" w:lineRule="auto"/>
              <w:ind w:left="767" w:right="-46" w:firstLine="0"/>
              <w:jc w:val="both"/>
              <w:rPr>
                <w:rFonts w:ascii="Nirmala UI" w:hAnsi="Nirmala UI" w:cs="Nirmala UI"/>
                <w:b w:val="0"/>
                <w:bCs w:val="0"/>
                <w:color w:val="000000" w:themeColor="text1"/>
                <w:sz w:val="20"/>
                <w:szCs w:val="20"/>
                <w:lang w:val="en-GB"/>
              </w:rPr>
            </w:pPr>
            <w:r w:rsidRPr="00652B46">
              <w:rPr>
                <w:rFonts w:ascii="Nirmala UI" w:hAnsi="Nirmala UI" w:cs="Nirmala UI" w:hint="cs"/>
                <w:b w:val="0"/>
                <w:bCs w:val="0"/>
                <w:sz w:val="20"/>
                <w:szCs w:val="20"/>
                <w:lang w:val="en-GB"/>
              </w:rPr>
              <w:t>స్ట్రైకర్</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బ్యాట్‌తో</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స్పర్శ</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జరిగిన</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సందర్భంలో</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ఆ</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పరుగులను</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లేదా</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బౌండరి</w:t>
            </w:r>
            <w:r w:rsidRPr="00652B46">
              <w:rPr>
                <w:rFonts w:ascii="Nirmala UI" w:hAnsi="Nirmala UI" w:cs="Nirmala UI"/>
                <w:b w:val="0"/>
                <w:bCs w:val="0"/>
                <w:sz w:val="20"/>
                <w:szCs w:val="20"/>
                <w:lang w:val="en-GB"/>
              </w:rPr>
              <w:t xml:space="preserve"> </w:t>
            </w:r>
            <w:r w:rsidRPr="00652B46">
              <w:rPr>
                <w:rFonts w:ascii="Nirmala UI" w:hAnsi="Nirmala UI" w:cs="Nirmala UI"/>
                <w:b w:val="0"/>
                <w:bCs w:val="0"/>
                <w:color w:val="000000" w:themeColor="text1"/>
                <w:sz w:val="20"/>
                <w:szCs w:val="20"/>
                <w:lang w:val="en-GB"/>
              </w:rPr>
              <w:t>భత్యమును</w:t>
            </w:r>
            <w:r w:rsidRPr="00652B46">
              <w:rPr>
                <w:rFonts w:ascii="Nirmala UI" w:hAnsi="Nirmala UI" w:cs="Nirmala UI"/>
                <w:b w:val="0"/>
                <w:bCs w:val="0"/>
                <w:sz w:val="20"/>
                <w:szCs w:val="20"/>
                <w:lang w:val="en-GB"/>
              </w:rPr>
              <w:t xml:space="preserve"> స్ట్రైకర్ ఖాతాలోకి కలుపబడుతుంది, </w:t>
            </w:r>
            <w:r w:rsidRPr="00652B46">
              <w:rPr>
                <w:rFonts w:ascii="Nirmala UI" w:hAnsi="Nirmala UI" w:cs="Nirmala UI" w:hint="cs"/>
                <w:b w:val="0"/>
                <w:bCs w:val="0"/>
                <w:sz w:val="20"/>
                <w:szCs w:val="20"/>
                <w:lang w:val="en-GB"/>
              </w:rPr>
              <w:t>ఇతర</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సందర్భాలలో</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మాత్రం</w:t>
            </w:r>
            <w:r w:rsidRPr="00652B46">
              <w:rPr>
                <w:rFonts w:ascii="Nirmala UI" w:hAnsi="Nirmala UI" w:cs="Nirmala UI"/>
                <w:b w:val="0"/>
                <w:bCs w:val="0"/>
                <w:sz w:val="20"/>
                <w:szCs w:val="20"/>
                <w:lang w:val="en-GB"/>
              </w:rPr>
              <w:t xml:space="preserve">, </w:t>
            </w:r>
            <w:r w:rsidRPr="00652B46">
              <w:rPr>
                <w:rFonts w:ascii="Nirmala UI" w:hAnsi="Nirmala UI" w:cs="Nirmala UI"/>
                <w:b w:val="0"/>
                <w:bCs w:val="0"/>
                <w:color w:val="000000" w:themeColor="text1"/>
                <w:sz w:val="20"/>
                <w:szCs w:val="20"/>
                <w:lang w:val="en-GB"/>
              </w:rPr>
              <w:t xml:space="preserve">బ్యాటింగ్ జట్టుకు 23.2.3 లో తెలిపిన విధముగా స్కోర్ </w:t>
            </w:r>
            <w:r w:rsidR="009062A9" w:rsidRPr="009062A9">
              <w:rPr>
                <w:rFonts w:ascii="Nirmala UI" w:hAnsi="Nirmala UI" w:cs="Nirmala UI"/>
                <w:b w:val="0"/>
                <w:bCs w:val="0"/>
                <w:color w:val="000000" w:themeColor="text1"/>
                <w:sz w:val="20"/>
                <w:szCs w:val="20"/>
                <w:lang w:val="en-GB"/>
              </w:rPr>
              <w:lastRenderedPageBreak/>
              <w:t>చేయబడుతుంది</w:t>
            </w:r>
            <w:r w:rsidRPr="00652B46">
              <w:rPr>
                <w:rFonts w:ascii="Nirmala UI" w:hAnsi="Nirmala UI" w:cs="Nirmala UI"/>
                <w:b w:val="0"/>
                <w:bCs w:val="0"/>
                <w:color w:val="000000" w:themeColor="text1"/>
                <w:sz w:val="20"/>
                <w:szCs w:val="20"/>
                <w:lang w:val="en-GB"/>
              </w:rPr>
              <w:t>.</w:t>
            </w:r>
          </w:p>
          <w:p w14:paraId="561BC54D" w14:textId="2DA64C36" w:rsidR="00652B46" w:rsidRDefault="00652B46" w:rsidP="00652B46">
            <w:pPr>
              <w:pStyle w:val="Heading1"/>
              <w:spacing w:line="276" w:lineRule="auto"/>
              <w:ind w:left="767" w:right="-46" w:hanging="709"/>
              <w:jc w:val="both"/>
              <w:rPr>
                <w:rFonts w:ascii="Nirmala UI" w:hAnsi="Nirmala UI" w:cs="Nirmala UI"/>
                <w:b w:val="0"/>
                <w:bCs w:val="0"/>
                <w:sz w:val="20"/>
                <w:szCs w:val="20"/>
                <w:lang w:val="en-GB"/>
              </w:rPr>
            </w:pPr>
            <w:r w:rsidRPr="00B96A46">
              <w:rPr>
                <w:rFonts w:ascii="Nirmala UI" w:hAnsi="Nirmala UI" w:cs="Nirmala UI"/>
                <w:color w:val="00B050"/>
                <w:lang w:val="en-GB"/>
              </w:rPr>
              <w:t>23.2.2.2</w:t>
            </w:r>
            <w:r>
              <w:rPr>
                <w:rFonts w:ascii="Nirmala UI" w:hAnsi="Nirmala UI" w:cs="Nirmala UI"/>
                <w:b w:val="0"/>
                <w:bCs w:val="0"/>
                <w:lang w:val="en-GB"/>
              </w:rPr>
              <w:t xml:space="preserve"> </w:t>
            </w:r>
            <w:r w:rsidRPr="00652B46">
              <w:rPr>
                <w:rFonts w:ascii="Nirmala UI" w:hAnsi="Nirmala UI" w:cs="Nirmala UI"/>
                <w:b w:val="0"/>
                <w:bCs w:val="0"/>
                <w:sz w:val="20"/>
                <w:szCs w:val="20"/>
                <w:lang w:val="en-GB"/>
              </w:rPr>
              <w:t xml:space="preserve">ఒకవేళ స్ట్రైకర్ </w:t>
            </w:r>
            <w:r w:rsidR="00386F45">
              <w:rPr>
                <w:rFonts w:ascii="Nirmala UI" w:hAnsi="Nirmala UI" w:cs="Nirmala UI"/>
                <w:b w:val="0"/>
                <w:bCs w:val="0"/>
                <w:sz w:val="20"/>
                <w:szCs w:val="20"/>
                <w:lang w:val="en-GB"/>
              </w:rPr>
              <w:t>చట్టబద్ధంగా</w:t>
            </w:r>
            <w:r w:rsidRPr="00652B46">
              <w:rPr>
                <w:rFonts w:ascii="Nirmala UI" w:hAnsi="Nirmala UI" w:cs="Nirmala UI"/>
                <w:b w:val="0"/>
                <w:bCs w:val="0"/>
                <w:sz w:val="20"/>
                <w:szCs w:val="20"/>
                <w:lang w:val="en-GB"/>
              </w:rPr>
              <w:t xml:space="preserve"> బంతిని రెండవ సారి కొట్టడం జరిగితే, చట్టములు 34.3 (బంతిని </w:t>
            </w:r>
            <w:r w:rsidR="00386F45">
              <w:rPr>
                <w:rFonts w:ascii="Nirmala UI" w:hAnsi="Nirmala UI" w:cs="Nirmala UI"/>
                <w:b w:val="0"/>
                <w:bCs w:val="0"/>
                <w:sz w:val="20"/>
                <w:szCs w:val="20"/>
                <w:lang w:val="en-GB"/>
              </w:rPr>
              <w:t>చట్టబద్ధంగా</w:t>
            </w:r>
            <w:r w:rsidRPr="00652B46">
              <w:rPr>
                <w:rFonts w:ascii="Nirmala UI" w:hAnsi="Nirmala UI" w:cs="Nirmala UI"/>
                <w:b w:val="0"/>
                <w:bCs w:val="0"/>
                <w:sz w:val="20"/>
                <w:szCs w:val="20"/>
                <w:lang w:val="en-GB"/>
              </w:rPr>
              <w:t xml:space="preserve"> ఒక్కసారి కంటే ఎక్కువగా కొట్టడం) మరియు 34.4 (బంతిని </w:t>
            </w:r>
            <w:r w:rsidR="00386F45">
              <w:rPr>
                <w:rFonts w:ascii="Nirmala UI" w:hAnsi="Nirmala UI" w:cs="Nirmala UI"/>
                <w:b w:val="0"/>
                <w:bCs w:val="0"/>
                <w:sz w:val="20"/>
                <w:szCs w:val="20"/>
                <w:lang w:val="en-GB"/>
              </w:rPr>
              <w:t>చట్టబద్ధంగా</w:t>
            </w:r>
            <w:r w:rsidRPr="00652B46">
              <w:rPr>
                <w:rFonts w:ascii="Nirmala UI" w:hAnsi="Nirmala UI" w:cs="Nirmala UI"/>
                <w:b w:val="0"/>
                <w:bCs w:val="0"/>
                <w:sz w:val="20"/>
                <w:szCs w:val="20"/>
                <w:lang w:val="en-GB"/>
              </w:rPr>
              <w:t xml:space="preserve"> ఒక్కసారి కంటే ఎక్కువగా కొట్టినప్పుడు లభించు పరుగులు) వర్తిస్తాయి.</w:t>
            </w:r>
          </w:p>
          <w:p w14:paraId="16DAEA81" w14:textId="1D0F8FB6" w:rsidR="00652B46" w:rsidRDefault="00652B46" w:rsidP="00652B46">
            <w:pPr>
              <w:pStyle w:val="Heading1"/>
              <w:spacing w:line="276" w:lineRule="auto"/>
              <w:ind w:left="767" w:right="-46" w:hanging="709"/>
              <w:jc w:val="both"/>
              <w:rPr>
                <w:rFonts w:ascii="Nirmala UI" w:hAnsi="Nirmala UI" w:cs="Nirmala UI"/>
                <w:b w:val="0"/>
                <w:bCs w:val="0"/>
                <w:sz w:val="20"/>
                <w:szCs w:val="20"/>
                <w:lang w:val="en-GB"/>
              </w:rPr>
            </w:pPr>
            <w:r w:rsidRPr="00B96A46">
              <w:rPr>
                <w:rFonts w:ascii="Nirmala UI" w:hAnsi="Nirmala UI" w:cs="Nirmala UI"/>
                <w:color w:val="0070C0"/>
                <w:lang w:val="en-GB"/>
              </w:rPr>
              <w:t>23.2.3</w:t>
            </w:r>
            <w:r>
              <w:rPr>
                <w:rFonts w:ascii="Nirmala UI" w:hAnsi="Nirmala UI" w:cs="Nirmala UI"/>
                <w:b w:val="0"/>
                <w:bCs w:val="0"/>
                <w:lang w:val="en-GB"/>
              </w:rPr>
              <w:t xml:space="preserve"> </w:t>
            </w:r>
            <w:r w:rsidRPr="00652B46">
              <w:rPr>
                <w:rFonts w:ascii="Nirmala UI" w:hAnsi="Nirmala UI" w:cs="Nirmala UI"/>
                <w:b w:val="0"/>
                <w:bCs w:val="0"/>
                <w:sz w:val="20"/>
                <w:szCs w:val="20"/>
                <w:lang w:val="en-GB"/>
              </w:rPr>
              <w:t>23.2.2.1</w:t>
            </w:r>
            <w:r w:rsidRPr="00652B46">
              <w:rPr>
                <w:rFonts w:ascii="Nirmala UI" w:hAnsi="Nirmala UI" w:cs="Nirmala UI"/>
                <w:b w:val="0"/>
                <w:bCs w:val="0"/>
                <w:iCs/>
                <w:color w:val="000000" w:themeColor="text1"/>
                <w:sz w:val="20"/>
                <w:szCs w:val="20"/>
                <w:lang w:val="en-GB"/>
              </w:rPr>
              <w:t>లో తెలుపబడిన విధంగా స్కోర్ చేసిన పరుగులు</w:t>
            </w:r>
            <w:r w:rsidRPr="00652B46">
              <w:rPr>
                <w:rFonts w:ascii="Nirmala UI" w:hAnsi="Nirmala UI" w:cs="Nirmala UI"/>
                <w:b w:val="0"/>
                <w:bCs w:val="0"/>
                <w:sz w:val="20"/>
                <w:szCs w:val="20"/>
                <w:lang w:val="en-GB"/>
              </w:rPr>
              <w:t xml:space="preserve">, స్ట్రైకర్‌కు జమ </w:t>
            </w:r>
            <w:r w:rsidR="00694A39">
              <w:rPr>
                <w:rFonts w:ascii="Nirmala UI" w:hAnsi="Nirmala UI" w:cs="Nirmala UI"/>
                <w:b w:val="0"/>
                <w:bCs w:val="0"/>
                <w:sz w:val="20"/>
                <w:szCs w:val="20"/>
                <w:lang w:val="en-GB"/>
              </w:rPr>
              <w:t>చేయబడకపోతే</w:t>
            </w:r>
            <w:r w:rsidRPr="00652B46">
              <w:rPr>
                <w:rFonts w:ascii="Nirmala UI" w:hAnsi="Nirmala UI" w:cs="Nirmala UI"/>
                <w:b w:val="0"/>
                <w:bCs w:val="0"/>
                <w:sz w:val="20"/>
                <w:szCs w:val="20"/>
                <w:lang w:val="en-GB"/>
              </w:rPr>
              <w:t xml:space="preserve">, </w:t>
            </w:r>
            <w:r w:rsidRPr="00652B46">
              <w:rPr>
                <w:rFonts w:ascii="Nirmala UI" w:hAnsi="Nirmala UI" w:cs="Nirmala UI"/>
                <w:b w:val="0"/>
                <w:bCs w:val="0"/>
                <w:iCs/>
                <w:color w:val="000000" w:themeColor="text1"/>
                <w:sz w:val="20"/>
                <w:szCs w:val="20"/>
                <w:lang w:val="en-GB"/>
              </w:rPr>
              <w:t xml:space="preserve">లెగ్ </w:t>
            </w:r>
            <w:r w:rsidRPr="00652B46">
              <w:rPr>
                <w:rFonts w:ascii="Nirmala UI" w:hAnsi="Nirmala UI" w:cs="Nirmala UI"/>
                <w:b w:val="0"/>
                <w:bCs w:val="0"/>
                <w:color w:val="000000" w:themeColor="text1"/>
                <w:sz w:val="20"/>
                <w:szCs w:val="20"/>
                <w:lang w:val="en-GB"/>
              </w:rPr>
              <w:t xml:space="preserve">బైస్ గా బ్యాటింగ్ జట్టుకు </w:t>
            </w:r>
            <w:r w:rsidRPr="00652B46">
              <w:rPr>
                <w:rFonts w:ascii="Nirmala UI" w:hAnsi="Nirmala UI" w:cs="Nirmala UI"/>
                <w:b w:val="0"/>
                <w:bCs w:val="0"/>
                <w:iCs/>
                <w:color w:val="000000" w:themeColor="text1"/>
                <w:sz w:val="20"/>
                <w:szCs w:val="20"/>
                <w:lang w:val="en-GB"/>
              </w:rPr>
              <w:t>స్కోర్</w:t>
            </w:r>
            <w:r w:rsidRPr="00652B46">
              <w:rPr>
                <w:rFonts w:ascii="Nirmala UI" w:hAnsi="Nirmala UI" w:cs="Nirmala UI"/>
                <w:b w:val="0"/>
                <w:bCs w:val="0"/>
                <w:color w:val="000000" w:themeColor="text1"/>
                <w:sz w:val="20"/>
                <w:szCs w:val="20"/>
                <w:lang w:val="en-GB"/>
              </w:rPr>
              <w:t xml:space="preserve"> </w:t>
            </w:r>
            <w:r w:rsidR="00694A39" w:rsidRPr="00694A39">
              <w:rPr>
                <w:rFonts w:ascii="Nirmala UI" w:hAnsi="Nirmala UI" w:cs="Nirmala UI"/>
                <w:b w:val="0"/>
                <w:bCs w:val="0"/>
                <w:color w:val="000000" w:themeColor="text1"/>
                <w:sz w:val="20"/>
                <w:szCs w:val="20"/>
                <w:lang w:val="en-GB"/>
              </w:rPr>
              <w:t>చేయడం</w:t>
            </w:r>
            <w:r w:rsidRPr="00652B46">
              <w:rPr>
                <w:rFonts w:ascii="Nirmala UI" w:hAnsi="Nirmala UI" w:cs="Nirmala UI"/>
                <w:b w:val="0"/>
                <w:bCs w:val="0"/>
                <w:color w:val="000000" w:themeColor="text1"/>
                <w:sz w:val="20"/>
                <w:szCs w:val="20"/>
                <w:lang w:val="en-GB"/>
              </w:rPr>
              <w:t xml:space="preserve"> జరుగుతుంది</w:t>
            </w:r>
            <w:r w:rsidRPr="00652B46">
              <w:rPr>
                <w:rFonts w:ascii="Nirmala UI" w:hAnsi="Nirmala UI" w:cs="Nirmala UI"/>
                <w:b w:val="0"/>
                <w:bCs w:val="0"/>
                <w:sz w:val="20"/>
                <w:szCs w:val="20"/>
                <w:lang w:val="en-GB"/>
              </w:rPr>
              <w:t>.</w:t>
            </w:r>
          </w:p>
          <w:p w14:paraId="6F357D14" w14:textId="2D06A8B8" w:rsidR="00652B46" w:rsidRPr="00652B46" w:rsidRDefault="00652B46" w:rsidP="00652B46">
            <w:pPr>
              <w:pStyle w:val="Heading1"/>
              <w:spacing w:line="276" w:lineRule="auto"/>
              <w:ind w:left="767" w:right="-46" w:firstLine="0"/>
              <w:jc w:val="both"/>
              <w:rPr>
                <w:rFonts w:ascii="Nirmala UI" w:hAnsi="Nirmala UI" w:cs="Nirmala UI"/>
                <w:b w:val="0"/>
                <w:bCs w:val="0"/>
                <w:lang w:val="en-GB"/>
              </w:rPr>
            </w:pPr>
            <w:r w:rsidRPr="00652B46">
              <w:rPr>
                <w:rFonts w:ascii="Nirmala UI" w:hAnsi="Nirmala UI" w:cs="Nirmala UI"/>
                <w:b w:val="0"/>
                <w:bCs w:val="0"/>
                <w:sz w:val="20"/>
                <w:szCs w:val="20"/>
                <w:lang w:val="en-GB"/>
              </w:rPr>
              <w:t xml:space="preserve">అదనంగా, ఆ డెలివరి నో బాల్ అయితే, నో బాల్‌కు </w:t>
            </w:r>
            <w:r w:rsidRPr="00652B46">
              <w:rPr>
                <w:rFonts w:ascii="Nirmala UI" w:hAnsi="Nirmala UI" w:cs="Nirmala UI" w:hint="cs"/>
                <w:b w:val="0"/>
                <w:bCs w:val="0"/>
                <w:sz w:val="20"/>
                <w:szCs w:val="20"/>
                <w:lang w:val="en-GB"/>
              </w:rPr>
              <w:t>ఒక్క</w:t>
            </w:r>
            <w:r w:rsidRPr="00652B46">
              <w:rPr>
                <w:rFonts w:ascii="Nirmala UI" w:hAnsi="Nirmala UI" w:cs="Nirmala UI"/>
                <w:b w:val="0"/>
                <w:bCs w:val="0"/>
                <w:sz w:val="20"/>
                <w:szCs w:val="20"/>
                <w:lang w:val="en-GB"/>
              </w:rPr>
              <w:t xml:space="preserve"> పరుగు </w:t>
            </w:r>
            <w:r w:rsidRPr="00652B46">
              <w:rPr>
                <w:rFonts w:ascii="Nirmala UI" w:hAnsi="Nirmala UI" w:cs="Nirmala UI" w:hint="cs"/>
                <w:b w:val="0"/>
                <w:bCs w:val="0"/>
                <w:sz w:val="20"/>
                <w:szCs w:val="20"/>
                <w:lang w:val="en-GB"/>
              </w:rPr>
              <w:t>జరిమానా</w:t>
            </w:r>
            <w:r w:rsidRPr="00652B46">
              <w:rPr>
                <w:rFonts w:ascii="Nirmala UI" w:hAnsi="Nirmala UI" w:cs="Nirmala UI"/>
                <w:b w:val="0"/>
                <w:bCs w:val="0"/>
                <w:sz w:val="20"/>
                <w:szCs w:val="20"/>
                <w:lang w:val="en-GB"/>
              </w:rPr>
              <w:t xml:space="preserve"> </w:t>
            </w:r>
            <w:r w:rsidRPr="00652B46">
              <w:rPr>
                <w:rFonts w:ascii="Nirmala UI" w:hAnsi="Nirmala UI" w:cs="Nirmala UI" w:hint="cs"/>
                <w:b w:val="0"/>
                <w:bCs w:val="0"/>
                <w:sz w:val="20"/>
                <w:szCs w:val="20"/>
                <w:lang w:val="en-GB"/>
              </w:rPr>
              <w:t>విధించబడుతుంది</w:t>
            </w:r>
            <w:r w:rsidRPr="00652B46">
              <w:rPr>
                <w:rFonts w:ascii="Nirmala UI" w:hAnsi="Nirmala UI" w:cs="Nirmala UI"/>
                <w:b w:val="0"/>
                <w:bCs w:val="0"/>
                <w:sz w:val="20"/>
                <w:szCs w:val="20"/>
                <w:lang w:val="en-GB"/>
              </w:rPr>
              <w:t>.</w:t>
            </w:r>
          </w:p>
        </w:tc>
      </w:tr>
      <w:tr w:rsidR="004F292D" w14:paraId="4CAEFDB6" w14:textId="77777777" w:rsidTr="0041296A">
        <w:tc>
          <w:tcPr>
            <w:tcW w:w="4508" w:type="dxa"/>
          </w:tcPr>
          <w:p w14:paraId="240FEFE9" w14:textId="77777777" w:rsidR="004F292D" w:rsidRDefault="00FA0B2F" w:rsidP="004D28F7">
            <w:pPr>
              <w:pStyle w:val="Heading1"/>
              <w:ind w:left="0" w:right="-46" w:firstLine="0"/>
              <w:rPr>
                <w:rFonts w:ascii="Nirmala UI" w:hAnsi="Nirmala UI" w:cs="Nirmala UI"/>
                <w:lang w:val="en-GB"/>
              </w:rPr>
            </w:pPr>
            <w:r w:rsidRPr="00257CC7">
              <w:rPr>
                <w:rFonts w:ascii="Nirmala UI" w:hAnsi="Nirmala UI" w:cs="Nirmala UI"/>
                <w:color w:val="EE0000"/>
                <w:lang w:val="en-GB"/>
              </w:rPr>
              <w:lastRenderedPageBreak/>
              <w:t>23.3</w:t>
            </w:r>
            <w:r>
              <w:rPr>
                <w:rFonts w:ascii="Nirmala UI" w:hAnsi="Nirmala UI" w:cs="Nirmala UI"/>
                <w:lang w:val="en-GB"/>
              </w:rPr>
              <w:t xml:space="preserve"> Leg Byes not to be awarded</w:t>
            </w:r>
          </w:p>
          <w:p w14:paraId="27E13EFB" w14:textId="77777777" w:rsidR="005F3C95" w:rsidRDefault="005A030A" w:rsidP="005A030A">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in the circumstance of 23.2.1 the umpire considers that neither of the conditions therein has been met, then Leg byes shall not be awarded. </w:t>
            </w:r>
          </w:p>
          <w:p w14:paraId="4CB7F672" w14:textId="5EF9954B" w:rsidR="005A030A" w:rsidRDefault="005A030A" w:rsidP="005A030A">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ball does not become dead for any other reason, the umpire shall </w:t>
            </w:r>
            <w:r w:rsidRPr="005A030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delay the </w:t>
            </w: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call and signal </w:t>
            </w:r>
            <w:r w:rsidRPr="005A030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Dead ball </w:t>
            </w:r>
            <w:r w:rsidRPr="005A030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until</w:t>
            </w: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ball reaches the boundary or at the completion of the first run.</w:t>
            </w:r>
          </w:p>
          <w:p w14:paraId="699F8F1E" w14:textId="77777777" w:rsidR="005A030A" w:rsidRDefault="005A030A" w:rsidP="005A030A">
            <w:pPr>
              <w:pStyle w:val="Heading1"/>
              <w:spacing w:line="276" w:lineRule="auto"/>
              <w:ind w:left="459" w:right="-46" w:firstLine="0"/>
              <w:jc w:val="both"/>
              <w:rPr>
                <w:rFonts w:ascii="Nirmala UI" w:hAnsi="Nirmala UI" w:cs="Nirmala UI"/>
                <w:b w:val="0"/>
                <w:bCs w:val="0"/>
                <w:sz w:val="20"/>
                <w:szCs w:val="20"/>
                <w:lang w:val="en-GB"/>
              </w:rPr>
            </w:pPr>
            <w:r>
              <w:rPr>
                <w:rFonts w:ascii="Nirmala UI" w:hAnsi="Nirmala UI" w:cs="Nirmala UI"/>
                <w:b w:val="0"/>
                <w:bCs w:val="0"/>
                <w:sz w:val="20"/>
                <w:szCs w:val="20"/>
                <w:lang w:val="en-GB"/>
              </w:rPr>
              <w:t>The umpire shall then</w:t>
            </w:r>
          </w:p>
          <w:p w14:paraId="4D3AC108" w14:textId="77777777" w:rsidR="005A030A" w:rsidRPr="005A030A" w:rsidRDefault="005A030A" w:rsidP="00B72E5F">
            <w:pPr>
              <w:pStyle w:val="Heading1"/>
              <w:numPr>
                <w:ilvl w:val="0"/>
                <w:numId w:val="43"/>
              </w:numPr>
              <w:spacing w:line="276" w:lineRule="auto"/>
              <w:ind w:left="601" w:right="-46" w:hanging="241"/>
              <w:jc w:val="both"/>
              <w:rPr>
                <w:rFonts w:ascii="Nirmala UI" w:hAnsi="Nirmala UI" w:cs="Nirmala UI"/>
                <w:b w:val="0"/>
                <w:bCs w:val="0"/>
                <w:sz w:val="20"/>
                <w:szCs w:val="20"/>
                <w:lang w:val="en-GB"/>
              </w:rPr>
            </w:pP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all runs to the batting side,</w:t>
            </w:r>
          </w:p>
          <w:p w14:paraId="0C031361" w14:textId="77777777" w:rsidR="005A030A" w:rsidRPr="005A030A" w:rsidRDefault="005A030A" w:rsidP="00B72E5F">
            <w:pPr>
              <w:pStyle w:val="Heading1"/>
              <w:numPr>
                <w:ilvl w:val="0"/>
                <w:numId w:val="43"/>
              </w:numPr>
              <w:spacing w:line="276" w:lineRule="auto"/>
              <w:ind w:left="601" w:right="-46" w:hanging="241"/>
              <w:jc w:val="both"/>
              <w:rPr>
                <w:rFonts w:ascii="Nirmala UI" w:hAnsi="Nirmala UI" w:cs="Nirmala UI"/>
                <w:b w:val="0"/>
                <w:bCs w:val="0"/>
                <w:sz w:val="20"/>
                <w:szCs w:val="20"/>
                <w:lang w:val="en-GB"/>
              </w:rPr>
            </w:pP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return any not out batter to </w:t>
            </w:r>
            <w:r w:rsidRPr="005A030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original end,</w:t>
            </w:r>
          </w:p>
          <w:p w14:paraId="5B842A46" w14:textId="77777777" w:rsidR="005A030A" w:rsidRPr="005A030A" w:rsidRDefault="005A030A" w:rsidP="00B72E5F">
            <w:pPr>
              <w:pStyle w:val="Heading1"/>
              <w:numPr>
                <w:ilvl w:val="0"/>
                <w:numId w:val="43"/>
              </w:numPr>
              <w:spacing w:line="276" w:lineRule="auto"/>
              <w:ind w:left="601" w:right="-46" w:hanging="241"/>
              <w:jc w:val="both"/>
              <w:rPr>
                <w:rFonts w:ascii="Nirmala UI" w:hAnsi="Nirmala UI" w:cs="Nirmala UI"/>
                <w:b w:val="0"/>
                <w:bCs w:val="0"/>
                <w:sz w:val="20"/>
                <w:szCs w:val="20"/>
                <w:lang w:val="en-GB"/>
              </w:rPr>
            </w:pP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No ball to the scorers if applicable,</w:t>
            </w:r>
          </w:p>
          <w:p w14:paraId="392B011A" w14:textId="780562F6" w:rsidR="005A030A" w:rsidRPr="005A030A" w:rsidRDefault="005A030A" w:rsidP="00B72E5F">
            <w:pPr>
              <w:pStyle w:val="Heading1"/>
              <w:numPr>
                <w:ilvl w:val="0"/>
                <w:numId w:val="43"/>
              </w:numPr>
              <w:spacing w:line="276" w:lineRule="auto"/>
              <w:ind w:left="601" w:right="-46" w:hanging="241"/>
              <w:jc w:val="both"/>
              <w:rPr>
                <w:rFonts w:ascii="Nirmala UI" w:hAnsi="Nirmala UI" w:cs="Nirmala UI"/>
                <w:b w:val="0"/>
                <w:bCs w:val="0"/>
                <w:sz w:val="20"/>
                <w:szCs w:val="20"/>
                <w:lang w:val="en-GB"/>
              </w:rPr>
            </w:pPr>
            <w:r w:rsidRPr="005A030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5-run Penalty that is applicable except for Penalty runs under Law 28.3 (Protective helmets belonging to the fielding side).</w:t>
            </w:r>
          </w:p>
        </w:tc>
        <w:tc>
          <w:tcPr>
            <w:tcW w:w="4508" w:type="dxa"/>
          </w:tcPr>
          <w:p w14:paraId="3524825B" w14:textId="0189F251" w:rsidR="004F292D" w:rsidRDefault="00257CC7" w:rsidP="004D28F7">
            <w:pPr>
              <w:pStyle w:val="Heading1"/>
              <w:ind w:left="0" w:right="-46" w:firstLine="0"/>
              <w:rPr>
                <w:rFonts w:ascii="Nirmala UI" w:hAnsi="Nirmala UI" w:cs="Nirmala UI"/>
                <w:iCs/>
                <w:szCs w:val="18"/>
                <w:lang w:val="en-GB"/>
              </w:rPr>
            </w:pPr>
            <w:r w:rsidRPr="00257CC7">
              <w:rPr>
                <w:rFonts w:ascii="Nirmala UI" w:hAnsi="Nirmala UI" w:cs="Nirmala UI"/>
                <w:color w:val="EE0000"/>
                <w:lang w:val="en-GB"/>
              </w:rPr>
              <w:t>23.3</w:t>
            </w:r>
            <w:r>
              <w:rPr>
                <w:rFonts w:ascii="Nirmala UI" w:hAnsi="Nirmala UI" w:cs="Nirmala UI"/>
                <w:lang w:val="en-GB"/>
              </w:rPr>
              <w:t xml:space="preserve"> </w:t>
            </w:r>
            <w:r w:rsidRPr="00257CC7">
              <w:rPr>
                <w:rFonts w:ascii="Nirmala UI" w:hAnsi="Nirmala UI" w:cs="Nirmala UI"/>
                <w:iCs/>
                <w:szCs w:val="18"/>
                <w:lang w:val="en-GB"/>
              </w:rPr>
              <w:t>లెగ్</w:t>
            </w:r>
            <w:r w:rsidRPr="00257CC7">
              <w:rPr>
                <w:iCs/>
                <w:szCs w:val="18"/>
                <w:lang w:val="en-GB"/>
              </w:rPr>
              <w:t xml:space="preserve"> </w:t>
            </w:r>
            <w:r w:rsidRPr="00257CC7">
              <w:rPr>
                <w:rFonts w:ascii="Nirmala UI" w:hAnsi="Nirmala UI" w:cs="Nirmala UI"/>
                <w:iCs/>
                <w:szCs w:val="18"/>
                <w:lang w:val="en-GB"/>
              </w:rPr>
              <w:t>బైస్</w:t>
            </w:r>
            <w:r w:rsidRPr="00257CC7">
              <w:rPr>
                <w:iCs/>
                <w:szCs w:val="18"/>
                <w:lang w:val="en-GB"/>
              </w:rPr>
              <w:t xml:space="preserve"> </w:t>
            </w:r>
            <w:r w:rsidRPr="00257CC7">
              <w:rPr>
                <w:rFonts w:ascii="Nirmala UI" w:hAnsi="Nirmala UI" w:cs="Nirmala UI"/>
                <w:iCs/>
                <w:szCs w:val="18"/>
                <w:lang w:val="en-GB"/>
              </w:rPr>
              <w:t>ప్రదానం</w:t>
            </w:r>
            <w:r w:rsidRPr="00257CC7">
              <w:rPr>
                <w:iCs/>
                <w:szCs w:val="18"/>
                <w:lang w:val="en-GB"/>
              </w:rPr>
              <w:t xml:space="preserve"> </w:t>
            </w:r>
            <w:r w:rsidR="00AF3AB7">
              <w:rPr>
                <w:rFonts w:ascii="Nirmala UI" w:hAnsi="Nirmala UI" w:cs="Nirmala UI"/>
                <w:iCs/>
                <w:szCs w:val="18"/>
                <w:lang w:val="en-GB"/>
              </w:rPr>
              <w:t>చెయకపోవడం</w:t>
            </w:r>
          </w:p>
          <w:p w14:paraId="53C9E216" w14:textId="688E5C30" w:rsidR="005F3C95" w:rsidRDefault="005F3C95" w:rsidP="005F3C95">
            <w:pPr>
              <w:pStyle w:val="Heading1"/>
              <w:spacing w:line="276" w:lineRule="auto"/>
              <w:ind w:left="483" w:right="-46" w:firstLine="0"/>
              <w:jc w:val="both"/>
              <w:rPr>
                <w:rFonts w:ascii="Nirmala UI" w:hAnsi="Nirmala UI" w:cs="Nirmala UI"/>
                <w:b w:val="0"/>
                <w:bCs w:val="0"/>
                <w:sz w:val="20"/>
                <w:szCs w:val="20"/>
                <w:lang w:val="en-GB"/>
              </w:rPr>
            </w:pPr>
            <w:r w:rsidRPr="005F3C95">
              <w:rPr>
                <w:rFonts w:ascii="Nirmala UI" w:hAnsi="Nirmala UI" w:cs="Nirmala UI"/>
                <w:b w:val="0"/>
                <w:bCs w:val="0"/>
                <w:sz w:val="20"/>
                <w:szCs w:val="20"/>
                <w:lang w:val="en-GB"/>
              </w:rPr>
              <w:t>23.2.1</w:t>
            </w:r>
            <w:r w:rsidRPr="005F3C95">
              <w:rPr>
                <w:rFonts w:ascii="Nirmala UI" w:hAnsi="Nirmala UI" w:cs="Nirmala UI"/>
                <w:b w:val="0"/>
                <w:bCs w:val="0"/>
                <w:color w:val="000000" w:themeColor="text1"/>
                <w:sz w:val="20"/>
                <w:szCs w:val="20"/>
                <w:lang w:val="en-GB"/>
              </w:rPr>
              <w:t xml:space="preserve">లో తెలుపబడిన పరిస్థితులలో, ఏ ఒక్క షరత్తు కూడా వర్తించలేదని అంపైర్ </w:t>
            </w:r>
            <w:r w:rsidRPr="005F3C95">
              <w:rPr>
                <w:rFonts w:ascii="Nirmala UI" w:hAnsi="Nirmala UI" w:cs="Nirmala UI" w:hint="cs"/>
                <w:b w:val="0"/>
                <w:bCs w:val="0"/>
                <w:sz w:val="20"/>
                <w:szCs w:val="20"/>
                <w:lang w:val="en-GB"/>
              </w:rPr>
              <w:t>భావిస్తే</w:t>
            </w:r>
            <w:r w:rsidRPr="005F3C95">
              <w:rPr>
                <w:rFonts w:ascii="Nirmala UI" w:hAnsi="Nirmala UI" w:cs="Nirmala UI"/>
                <w:b w:val="0"/>
                <w:bCs w:val="0"/>
                <w:color w:val="2F5496" w:themeColor="accent1" w:themeShade="BF"/>
                <w:sz w:val="20"/>
                <w:szCs w:val="20"/>
                <w:lang w:val="en-GB"/>
              </w:rPr>
              <w:t>,</w:t>
            </w:r>
            <w:r w:rsidRPr="005F3C95">
              <w:rPr>
                <w:rFonts w:ascii="Nirmala UI" w:hAnsi="Nirmala UI" w:cs="Nirmala UI"/>
                <w:b w:val="0"/>
                <w:bCs w:val="0"/>
                <w:sz w:val="20"/>
                <w:szCs w:val="20"/>
                <w:lang w:val="en-GB"/>
              </w:rPr>
              <w:t xml:space="preserve"> లెగ్ బైస్ ప్రదానం </w:t>
            </w:r>
            <w:r w:rsidR="00694A39">
              <w:rPr>
                <w:rFonts w:ascii="Nirmala UI" w:hAnsi="Nirmala UI" w:cs="Nirmala UI"/>
                <w:b w:val="0"/>
                <w:bCs w:val="0"/>
                <w:sz w:val="20"/>
                <w:szCs w:val="20"/>
                <w:lang w:val="en-GB"/>
              </w:rPr>
              <w:t>చేయడం</w:t>
            </w:r>
            <w:r w:rsidRPr="005F3C95">
              <w:rPr>
                <w:rFonts w:ascii="Nirmala UI" w:hAnsi="Nirmala UI" w:cs="Nirmala UI"/>
                <w:b w:val="0"/>
                <w:bCs w:val="0"/>
                <w:sz w:val="20"/>
                <w:szCs w:val="20"/>
                <w:lang w:val="en-GB"/>
              </w:rPr>
              <w:t xml:space="preserve"> జరగదు.</w:t>
            </w:r>
          </w:p>
          <w:p w14:paraId="731421C2" w14:textId="0702CC17" w:rsidR="005F3C95" w:rsidRDefault="005F3C95" w:rsidP="005F3C95">
            <w:pPr>
              <w:pStyle w:val="Heading1"/>
              <w:spacing w:line="276" w:lineRule="auto"/>
              <w:ind w:left="483" w:right="-46" w:firstLine="0"/>
              <w:jc w:val="both"/>
              <w:rPr>
                <w:rFonts w:ascii="Nirmala UI" w:hAnsi="Nirmala UI" w:cs="Nirmala UI"/>
                <w:b w:val="0"/>
                <w:bCs w:val="0"/>
                <w:color w:val="000000" w:themeColor="text1"/>
                <w:sz w:val="20"/>
                <w:szCs w:val="20"/>
                <w:lang w:val="en-GB"/>
              </w:rPr>
            </w:pPr>
            <w:r w:rsidRPr="005F3C95">
              <w:rPr>
                <w:rFonts w:ascii="Nirmala UI" w:hAnsi="Nirmala UI" w:cs="Nirmala UI" w:hint="cs"/>
                <w:b w:val="0"/>
                <w:bCs w:val="0"/>
                <w:sz w:val="20"/>
                <w:szCs w:val="20"/>
                <w:lang w:val="en-GB"/>
              </w:rPr>
              <w:t>మరే</w:t>
            </w:r>
            <w:r w:rsidRPr="005F3C95">
              <w:rPr>
                <w:rFonts w:ascii="Nirmala UI" w:hAnsi="Nirmala UI" w:cs="Nirmala UI"/>
                <w:b w:val="0"/>
                <w:bCs w:val="0"/>
                <w:sz w:val="20"/>
                <w:szCs w:val="20"/>
                <w:lang w:val="en-GB"/>
              </w:rPr>
              <w:t xml:space="preserve"> </w:t>
            </w:r>
            <w:r w:rsidRPr="005F3C95">
              <w:rPr>
                <w:rFonts w:ascii="Nirmala UI" w:hAnsi="Nirmala UI" w:cs="Nirmala UI" w:hint="cs"/>
                <w:b w:val="0"/>
                <w:bCs w:val="0"/>
                <w:sz w:val="20"/>
                <w:szCs w:val="20"/>
                <w:lang w:val="en-GB"/>
              </w:rPr>
              <w:t>ఇతర</w:t>
            </w:r>
            <w:r w:rsidRPr="005F3C95">
              <w:rPr>
                <w:rFonts w:ascii="Nirmala UI" w:hAnsi="Nirmala UI" w:cs="Nirmala UI"/>
                <w:b w:val="0"/>
                <w:bCs w:val="0"/>
                <w:sz w:val="20"/>
                <w:szCs w:val="20"/>
                <w:lang w:val="en-GB"/>
              </w:rPr>
              <w:t xml:space="preserve"> </w:t>
            </w:r>
            <w:r w:rsidRPr="005F3C95">
              <w:rPr>
                <w:rFonts w:ascii="Nirmala UI" w:hAnsi="Nirmala UI" w:cs="Nirmala UI" w:hint="cs"/>
                <w:b w:val="0"/>
                <w:bCs w:val="0"/>
                <w:sz w:val="20"/>
                <w:szCs w:val="20"/>
                <w:lang w:val="en-GB"/>
              </w:rPr>
              <w:t>కారణం</w:t>
            </w:r>
            <w:r w:rsidRPr="005F3C95">
              <w:rPr>
                <w:rFonts w:ascii="Nirmala UI" w:hAnsi="Nirmala UI" w:cs="Nirmala UI"/>
                <w:b w:val="0"/>
                <w:bCs w:val="0"/>
                <w:sz w:val="20"/>
                <w:szCs w:val="20"/>
                <w:lang w:val="en-GB"/>
              </w:rPr>
              <w:t xml:space="preserve"> </w:t>
            </w:r>
            <w:r w:rsidRPr="005F3C95">
              <w:rPr>
                <w:rFonts w:ascii="Nirmala UI" w:hAnsi="Nirmala UI" w:cs="Nirmala UI" w:hint="cs"/>
                <w:b w:val="0"/>
                <w:bCs w:val="0"/>
                <w:sz w:val="20"/>
                <w:szCs w:val="20"/>
                <w:lang w:val="en-GB"/>
              </w:rPr>
              <w:t>చేతనైనా</w:t>
            </w:r>
            <w:r w:rsidRPr="005F3C95">
              <w:rPr>
                <w:rFonts w:ascii="Nirmala UI" w:hAnsi="Nirmala UI" w:cs="Nirmala UI"/>
                <w:b w:val="0"/>
                <w:bCs w:val="0"/>
                <w:sz w:val="20"/>
                <w:szCs w:val="20"/>
                <w:lang w:val="en-GB"/>
              </w:rPr>
              <w:t xml:space="preserve"> </w:t>
            </w:r>
            <w:r w:rsidRPr="005F3C95">
              <w:rPr>
                <w:rFonts w:ascii="Nirmala UI" w:hAnsi="Nirmala UI" w:cs="Nirmala UI"/>
                <w:b w:val="0"/>
                <w:bCs w:val="0"/>
                <w:color w:val="000000" w:themeColor="text1"/>
                <w:sz w:val="20"/>
                <w:szCs w:val="20"/>
                <w:lang w:val="en-GB"/>
              </w:rPr>
              <w:t xml:space="preserve">బంతి డెడ్ కాక పోతే, బంతి సరిహద్దును చేరేంత వరకు లేదా మొదటి పరుగు పూర్తి అయ్యే వరకు, అంపైర్ డెడ్ బాల్ కాల్ మరియు సంకేతంను ఆలస్యంగా </w:t>
            </w:r>
            <w:r w:rsidR="009062A9" w:rsidRPr="009062A9">
              <w:rPr>
                <w:rFonts w:ascii="Nirmala UI" w:hAnsi="Nirmala UI" w:cs="Nirmala UI"/>
                <w:b w:val="0"/>
                <w:bCs w:val="0"/>
                <w:color w:val="000000" w:themeColor="text1"/>
                <w:sz w:val="20"/>
                <w:szCs w:val="20"/>
              </w:rPr>
              <w:t>చేయాలి</w:t>
            </w:r>
            <w:r w:rsidRPr="005F3C95">
              <w:rPr>
                <w:rFonts w:ascii="Nirmala UI" w:hAnsi="Nirmala UI" w:cs="Nirmala UI"/>
                <w:b w:val="0"/>
                <w:bCs w:val="0"/>
                <w:color w:val="000000" w:themeColor="text1"/>
                <w:sz w:val="20"/>
                <w:szCs w:val="20"/>
                <w:lang w:val="en-GB"/>
              </w:rPr>
              <w:t>.</w:t>
            </w:r>
          </w:p>
          <w:p w14:paraId="5EAE4D93" w14:textId="77777777" w:rsidR="00BB2F15" w:rsidRDefault="00BB2F15" w:rsidP="005F3C95">
            <w:pPr>
              <w:pStyle w:val="Heading1"/>
              <w:spacing w:line="276" w:lineRule="auto"/>
              <w:ind w:left="483" w:right="-46" w:firstLine="0"/>
              <w:jc w:val="both"/>
              <w:rPr>
                <w:rFonts w:ascii="Nirmala UI" w:hAnsi="Nirmala UI" w:cs="Nirmala UI"/>
                <w:b w:val="0"/>
                <w:bCs w:val="0"/>
                <w:sz w:val="20"/>
                <w:szCs w:val="20"/>
                <w:lang w:val="en-GB"/>
              </w:rPr>
            </w:pPr>
            <w:r w:rsidRPr="00BB2F15">
              <w:rPr>
                <w:rFonts w:ascii="Nirmala UI" w:hAnsi="Nirmala UI" w:cs="Nirmala UI"/>
                <w:b w:val="0"/>
                <w:bCs w:val="0"/>
                <w:sz w:val="20"/>
                <w:szCs w:val="20"/>
                <w:lang w:val="en-GB"/>
              </w:rPr>
              <w:t>అంపైర్</w:t>
            </w:r>
            <w:r w:rsidRPr="00BB2F15">
              <w:rPr>
                <w:rFonts w:ascii="Verdana" w:hAnsi="Verdana"/>
                <w:b w:val="0"/>
                <w:bCs w:val="0"/>
                <w:sz w:val="20"/>
                <w:szCs w:val="20"/>
                <w:lang w:val="en-GB"/>
              </w:rPr>
              <w:t xml:space="preserve"> </w:t>
            </w:r>
            <w:r w:rsidRPr="00BB2F15">
              <w:rPr>
                <w:rFonts w:ascii="Nirmala UI" w:hAnsi="Nirmala UI" w:cs="Nirmala UI"/>
                <w:b w:val="0"/>
                <w:bCs w:val="0"/>
                <w:sz w:val="20"/>
                <w:szCs w:val="20"/>
                <w:lang w:val="en-GB"/>
              </w:rPr>
              <w:t>అప్పుడు:</w:t>
            </w:r>
          </w:p>
          <w:p w14:paraId="04D099E9" w14:textId="77777777" w:rsidR="00BB2F15" w:rsidRPr="00BB2F15" w:rsidRDefault="00BB2F15" w:rsidP="00B72E5F">
            <w:pPr>
              <w:pStyle w:val="Heading1"/>
              <w:numPr>
                <w:ilvl w:val="0"/>
                <w:numId w:val="44"/>
              </w:numPr>
              <w:spacing w:line="276" w:lineRule="auto"/>
              <w:ind w:right="-46"/>
              <w:jc w:val="both"/>
              <w:rPr>
                <w:rFonts w:ascii="Nirmala UI" w:hAnsi="Nirmala UI" w:cs="Nirmala UI"/>
                <w:b w:val="0"/>
                <w:bCs w:val="0"/>
                <w:lang w:val="en-GB"/>
              </w:rPr>
            </w:pPr>
            <w:r w:rsidRPr="00BB2F15">
              <w:rPr>
                <w:rFonts w:ascii="Nirmala UI" w:hAnsi="Nirmala UI" w:cs="Nirmala UI" w:hint="cs"/>
                <w:b w:val="0"/>
                <w:bCs w:val="0"/>
                <w:color w:val="000000" w:themeColor="text1"/>
                <w:sz w:val="20"/>
                <w:szCs w:val="20"/>
                <w:lang w:val="en-GB"/>
              </w:rPr>
              <w:t>బ్యాటింగ్</w:t>
            </w:r>
            <w:r w:rsidRPr="00BB2F15">
              <w:rPr>
                <w:rFonts w:ascii="Nirmala UI" w:hAnsi="Nirmala UI" w:cs="Nirmala UI"/>
                <w:b w:val="0"/>
                <w:bCs w:val="0"/>
                <w:color w:val="000000" w:themeColor="text1"/>
                <w:sz w:val="20"/>
                <w:szCs w:val="20"/>
                <w:lang w:val="en-GB"/>
              </w:rPr>
              <w:t xml:space="preserve"> </w:t>
            </w:r>
            <w:r w:rsidRPr="00BB2F15">
              <w:rPr>
                <w:rFonts w:ascii="Nirmala UI" w:hAnsi="Nirmala UI" w:cs="Nirmala UI" w:hint="cs"/>
                <w:b w:val="0"/>
                <w:bCs w:val="0"/>
                <w:color w:val="000000" w:themeColor="text1"/>
                <w:sz w:val="20"/>
                <w:szCs w:val="20"/>
                <w:lang w:val="en-GB"/>
              </w:rPr>
              <w:t>జట్టుకు</w:t>
            </w:r>
            <w:r w:rsidRPr="00BB2F15">
              <w:rPr>
                <w:rFonts w:ascii="Nirmala UI" w:hAnsi="Nirmala UI" w:cs="Nirmala UI"/>
                <w:b w:val="0"/>
                <w:bCs w:val="0"/>
                <w:color w:val="000000" w:themeColor="text1"/>
                <w:sz w:val="20"/>
                <w:szCs w:val="20"/>
                <w:lang w:val="en-GB"/>
              </w:rPr>
              <w:t xml:space="preserve"> </w:t>
            </w:r>
            <w:r w:rsidRPr="00BB2F15">
              <w:rPr>
                <w:rFonts w:ascii="Nirmala UI" w:hAnsi="Nirmala UI" w:cs="Nirmala UI" w:hint="cs"/>
                <w:b w:val="0"/>
                <w:bCs w:val="0"/>
                <w:color w:val="000000" w:themeColor="text1"/>
                <w:sz w:val="20"/>
                <w:szCs w:val="20"/>
                <w:lang w:val="en-GB"/>
              </w:rPr>
              <w:t>ఎటువంటి</w:t>
            </w:r>
            <w:r w:rsidRPr="00BB2F15">
              <w:rPr>
                <w:rFonts w:ascii="Nirmala UI" w:hAnsi="Nirmala UI" w:cs="Nirmala UI"/>
                <w:b w:val="0"/>
                <w:bCs w:val="0"/>
                <w:color w:val="000000" w:themeColor="text1"/>
                <w:sz w:val="20"/>
                <w:szCs w:val="20"/>
                <w:lang w:val="en-GB"/>
              </w:rPr>
              <w:t xml:space="preserve"> </w:t>
            </w:r>
            <w:r w:rsidRPr="00BB2F15">
              <w:rPr>
                <w:rFonts w:ascii="Nirmala UI" w:hAnsi="Nirmala UI" w:cs="Nirmala UI" w:hint="cs"/>
                <w:b w:val="0"/>
                <w:bCs w:val="0"/>
                <w:color w:val="000000" w:themeColor="text1"/>
                <w:sz w:val="20"/>
                <w:szCs w:val="20"/>
                <w:lang w:val="en-GB"/>
              </w:rPr>
              <w:t>పరుగులు</w:t>
            </w:r>
            <w:r w:rsidRPr="00BB2F15">
              <w:rPr>
                <w:rFonts w:ascii="Nirmala UI" w:hAnsi="Nirmala UI" w:cs="Nirmala UI"/>
                <w:b w:val="0"/>
                <w:bCs w:val="0"/>
                <w:color w:val="000000" w:themeColor="text1"/>
                <w:sz w:val="20"/>
                <w:szCs w:val="20"/>
                <w:lang w:val="en-GB"/>
              </w:rPr>
              <w:t xml:space="preserve"> </w:t>
            </w:r>
            <w:r w:rsidRPr="00BB2F15">
              <w:rPr>
                <w:rFonts w:ascii="Nirmala UI" w:hAnsi="Nirmala UI" w:cs="Nirmala UI" w:hint="cs"/>
                <w:b w:val="0"/>
                <w:bCs w:val="0"/>
                <w:color w:val="000000" w:themeColor="text1"/>
                <w:sz w:val="20"/>
                <w:szCs w:val="20"/>
                <w:lang w:val="en-GB"/>
              </w:rPr>
              <w:t>అనుమతించకూడదు</w:t>
            </w:r>
          </w:p>
          <w:p w14:paraId="2B424366" w14:textId="77777777" w:rsidR="00BB2F15" w:rsidRPr="00BB2F15" w:rsidRDefault="00BB2F15" w:rsidP="00B72E5F">
            <w:pPr>
              <w:pStyle w:val="Heading1"/>
              <w:numPr>
                <w:ilvl w:val="0"/>
                <w:numId w:val="44"/>
              </w:numPr>
              <w:spacing w:line="276" w:lineRule="auto"/>
              <w:ind w:right="-46"/>
              <w:jc w:val="both"/>
              <w:rPr>
                <w:rFonts w:ascii="Nirmala UI" w:hAnsi="Nirmala UI" w:cs="Nirmala UI"/>
                <w:b w:val="0"/>
                <w:bCs w:val="0"/>
                <w:lang w:val="en-GB"/>
              </w:rPr>
            </w:pPr>
            <w:r w:rsidRPr="00BB2F15">
              <w:rPr>
                <w:rFonts w:ascii="Nirmala UI" w:hAnsi="Nirmala UI" w:cs="Nirmala UI"/>
                <w:b w:val="0"/>
                <w:bCs w:val="0"/>
                <w:sz w:val="20"/>
                <w:szCs w:val="20"/>
                <w:lang w:val="en-GB"/>
              </w:rPr>
              <w:t xml:space="preserve">ఔట్ కాని </w:t>
            </w:r>
            <w:r w:rsidRPr="00BB2F15">
              <w:rPr>
                <w:rFonts w:ascii="Nirmala UI" w:hAnsi="Nirmala UI" w:cs="Nirmala UI" w:hint="cs"/>
                <w:b w:val="0"/>
                <w:bCs w:val="0"/>
                <w:sz w:val="20"/>
                <w:szCs w:val="20"/>
                <w:lang w:val="en-GB"/>
              </w:rPr>
              <w:t>బ్యాటర్‌ను</w:t>
            </w:r>
            <w:r w:rsidRPr="00BB2F15">
              <w:rPr>
                <w:rFonts w:ascii="Nirmala UI" w:hAnsi="Nirmala UI" w:cs="Nirmala UI"/>
                <w:b w:val="0"/>
                <w:bCs w:val="0"/>
                <w:sz w:val="20"/>
                <w:szCs w:val="20"/>
                <w:lang w:val="en-GB"/>
              </w:rPr>
              <w:t xml:space="preserve"> వారి అసలు స్థానంకు పంపించాలి;</w:t>
            </w:r>
          </w:p>
          <w:p w14:paraId="6C2443A7" w14:textId="7669E7ED" w:rsidR="00BB2F15" w:rsidRPr="00BB2F15" w:rsidRDefault="00BB2F15" w:rsidP="00B72E5F">
            <w:pPr>
              <w:pStyle w:val="Heading1"/>
              <w:numPr>
                <w:ilvl w:val="0"/>
                <w:numId w:val="44"/>
              </w:numPr>
              <w:spacing w:line="276" w:lineRule="auto"/>
              <w:ind w:right="-46"/>
              <w:jc w:val="both"/>
              <w:rPr>
                <w:rFonts w:ascii="Nirmala UI" w:hAnsi="Nirmala UI" w:cs="Nirmala UI"/>
                <w:b w:val="0"/>
                <w:bCs w:val="0"/>
                <w:lang w:val="en-GB"/>
              </w:rPr>
            </w:pPr>
            <w:r w:rsidRPr="00BB2F15">
              <w:rPr>
                <w:rFonts w:ascii="Nirmala UI" w:hAnsi="Nirmala UI" w:cs="Nirmala UI" w:hint="cs"/>
                <w:b w:val="0"/>
                <w:bCs w:val="0"/>
                <w:sz w:val="20"/>
                <w:szCs w:val="20"/>
                <w:lang w:val="en-GB"/>
              </w:rPr>
              <w:t>వర్తించినట్లయితే</w:t>
            </w:r>
            <w:r w:rsidRPr="00BB2F15">
              <w:rPr>
                <w:rFonts w:ascii="Nirmala UI" w:hAnsi="Nirmala UI" w:cs="Nirmala UI"/>
                <w:b w:val="0"/>
                <w:bCs w:val="0"/>
                <w:sz w:val="20"/>
                <w:szCs w:val="20"/>
                <w:lang w:val="en-GB"/>
              </w:rPr>
              <w:t xml:space="preserve">, స్కోరర్ లకు నో బాల్ సంకేతం </w:t>
            </w:r>
            <w:r w:rsidR="003E3AD3">
              <w:rPr>
                <w:rFonts w:ascii="Nirmala UI" w:hAnsi="Nirmala UI" w:cs="Nirmala UI"/>
                <w:b w:val="0"/>
                <w:bCs w:val="0"/>
                <w:sz w:val="20"/>
                <w:szCs w:val="20"/>
                <w:lang w:val="en-GB"/>
              </w:rPr>
              <w:t>చెయాలి</w:t>
            </w:r>
            <w:r w:rsidRPr="00BB2F15">
              <w:rPr>
                <w:rFonts w:ascii="Nirmala UI" w:hAnsi="Nirmala UI" w:cs="Nirmala UI"/>
                <w:b w:val="0"/>
                <w:bCs w:val="0"/>
                <w:sz w:val="20"/>
                <w:szCs w:val="20"/>
                <w:lang w:val="en-GB"/>
              </w:rPr>
              <w:t>;</w:t>
            </w:r>
          </w:p>
          <w:p w14:paraId="41D6134B" w14:textId="3014896D" w:rsidR="00BB2F15" w:rsidRPr="00BB2F15" w:rsidRDefault="00BB2F15" w:rsidP="00B72E5F">
            <w:pPr>
              <w:pStyle w:val="Heading1"/>
              <w:numPr>
                <w:ilvl w:val="0"/>
                <w:numId w:val="44"/>
              </w:numPr>
              <w:spacing w:line="276" w:lineRule="auto"/>
              <w:ind w:right="-46"/>
              <w:jc w:val="both"/>
              <w:rPr>
                <w:rFonts w:ascii="Nirmala UI" w:hAnsi="Nirmala UI" w:cs="Nirmala UI"/>
                <w:b w:val="0"/>
                <w:bCs w:val="0"/>
                <w:lang w:val="en-GB"/>
              </w:rPr>
            </w:pPr>
            <w:r w:rsidRPr="00BB2F15">
              <w:rPr>
                <w:rFonts w:ascii="Nirmala UI" w:hAnsi="Nirmala UI" w:cs="Nirmala UI"/>
                <w:b w:val="0"/>
                <w:bCs w:val="0"/>
                <w:sz w:val="20"/>
                <w:szCs w:val="20"/>
                <w:lang w:val="en-GB"/>
              </w:rPr>
              <w:t xml:space="preserve">చట్టము 28.3 (ఫీల్డింగ్ జట్టుకు సంబంధించిన రక్షిత శిరస్త్రాణములు) నకు లోబడి పెనాల్టీ పరుగులను </w:t>
            </w:r>
            <w:r w:rsidRPr="00BB2F15">
              <w:rPr>
                <w:rFonts w:ascii="Nirmala UI" w:hAnsi="Nirmala UI" w:cs="Nirmala UI" w:hint="cs"/>
                <w:b w:val="0"/>
                <w:bCs w:val="0"/>
                <w:sz w:val="20"/>
                <w:szCs w:val="20"/>
                <w:lang w:val="en-GB"/>
              </w:rPr>
              <w:t>మినహాయించి</w:t>
            </w:r>
            <w:r w:rsidRPr="00BB2F15">
              <w:rPr>
                <w:rFonts w:ascii="Nirmala UI" w:hAnsi="Nirmala UI" w:cs="Nirmala UI"/>
                <w:b w:val="0"/>
                <w:bCs w:val="0"/>
                <w:sz w:val="20"/>
                <w:szCs w:val="20"/>
                <w:lang w:val="en-GB"/>
              </w:rPr>
              <w:t xml:space="preserve">, వర్తించే </w:t>
            </w:r>
            <w:r w:rsidRPr="00BB2F15">
              <w:rPr>
                <w:rFonts w:ascii="Nirmala UI" w:hAnsi="Nirmala UI" w:cs="Nirmala UI" w:hint="cs"/>
                <w:b w:val="0"/>
                <w:bCs w:val="0"/>
                <w:sz w:val="20"/>
                <w:szCs w:val="20"/>
                <w:lang w:val="en-GB"/>
              </w:rPr>
              <w:t>ఏదైనా</w:t>
            </w:r>
            <w:r w:rsidRPr="00BB2F15">
              <w:rPr>
                <w:rFonts w:ascii="Nirmala UI" w:hAnsi="Nirmala UI" w:cs="Nirmala UI"/>
                <w:b w:val="0"/>
                <w:bCs w:val="0"/>
                <w:sz w:val="20"/>
                <w:szCs w:val="20"/>
                <w:lang w:val="en-GB"/>
              </w:rPr>
              <w:t xml:space="preserve"> 5 పెనాల్టీ పరుగులను ప్రదానం </w:t>
            </w:r>
            <w:r w:rsidR="003E3AD3">
              <w:rPr>
                <w:rFonts w:ascii="Nirmala UI" w:hAnsi="Nirmala UI" w:cs="Nirmala UI"/>
                <w:b w:val="0"/>
                <w:bCs w:val="0"/>
                <w:sz w:val="20"/>
                <w:szCs w:val="20"/>
                <w:lang w:val="en-GB"/>
              </w:rPr>
              <w:t>చెయాలి</w:t>
            </w:r>
            <w:r w:rsidRPr="00BB2F15">
              <w:rPr>
                <w:rFonts w:ascii="Nirmala UI" w:hAnsi="Nirmala UI" w:cs="Nirmala UI"/>
                <w:b w:val="0"/>
                <w:bCs w:val="0"/>
                <w:sz w:val="20"/>
                <w:szCs w:val="20"/>
                <w:lang w:val="en-GB"/>
              </w:rPr>
              <w:t>.</w:t>
            </w:r>
          </w:p>
        </w:tc>
      </w:tr>
    </w:tbl>
    <w:p w14:paraId="3F9B06B2" w14:textId="77777777" w:rsidR="00543597" w:rsidRDefault="00543597">
      <w:r>
        <w:rPr>
          <w:b/>
          <w:bCs/>
        </w:rPr>
        <w:br w:type="page"/>
      </w:r>
    </w:p>
    <w:tbl>
      <w:tblPr>
        <w:tblStyle w:val="TableGrid"/>
        <w:tblW w:w="0" w:type="auto"/>
        <w:tblLook w:val="04A0" w:firstRow="1" w:lastRow="0" w:firstColumn="1" w:lastColumn="0" w:noHBand="0" w:noVBand="1"/>
      </w:tblPr>
      <w:tblGrid>
        <w:gridCol w:w="4508"/>
        <w:gridCol w:w="4508"/>
      </w:tblGrid>
      <w:tr w:rsidR="004F292D" w14:paraId="096FFD4F" w14:textId="77777777" w:rsidTr="004A0077">
        <w:tc>
          <w:tcPr>
            <w:tcW w:w="4508" w:type="dxa"/>
            <w:vAlign w:val="center"/>
          </w:tcPr>
          <w:p w14:paraId="3DBA9689" w14:textId="51A8463A" w:rsidR="004F292D" w:rsidRPr="004A0077" w:rsidRDefault="004A0077" w:rsidP="004A0077">
            <w:pPr>
              <w:pStyle w:val="Heading1"/>
              <w:ind w:left="0" w:right="-46" w:firstLine="0"/>
              <w:jc w:val="center"/>
              <w:rPr>
                <w:rFonts w:ascii="Nirmala UI" w:hAnsi="Nirmala UI" w:cs="Nirmala UI"/>
                <w:color w:val="00B050"/>
                <w:lang w:val="en-GB"/>
              </w:rPr>
            </w:pPr>
            <w:r w:rsidRPr="004A0077">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LAW 24 FIELDER’S ABSENCE; SUBSTITUTES </w:t>
            </w:r>
          </w:p>
        </w:tc>
        <w:tc>
          <w:tcPr>
            <w:tcW w:w="4508" w:type="dxa"/>
            <w:vAlign w:val="center"/>
          </w:tcPr>
          <w:p w14:paraId="3A2DC875" w14:textId="37E021F0" w:rsidR="004F292D" w:rsidRPr="004D28F7" w:rsidRDefault="004A0077" w:rsidP="004A0077">
            <w:pPr>
              <w:pStyle w:val="Heading1"/>
              <w:ind w:left="0" w:right="-46" w:firstLine="0"/>
              <w:jc w:val="center"/>
              <w:rPr>
                <w:rFonts w:ascii="Nirmala UI" w:hAnsi="Nirmala UI" w:cs="Nirmala UI"/>
                <w:lang w:val="en-GB"/>
              </w:rPr>
            </w:pPr>
            <w:r w:rsidRPr="004A0077">
              <w:rPr>
                <w:rFonts w:ascii="Nirmala UI" w:hAnsi="Nirmala UI" w:cs="Nirmala UI"/>
                <w:color w:val="00B050"/>
              </w:rPr>
              <w:t>చట్టము 24</w:t>
            </w:r>
            <w:r w:rsidRPr="004A0077">
              <w:rPr>
                <w:rFonts w:ascii="Nirmala UI" w:hAnsi="Nirmala UI" w:cs="Nirmala UI"/>
                <w:color w:val="00B050"/>
              </w:rPr>
              <w:tab/>
              <w:t>- ఫీల్డర్ యొక్క గైర్హాజరు; ప్రత్యామ్నాయాలు</w:t>
            </w:r>
          </w:p>
        </w:tc>
      </w:tr>
      <w:tr w:rsidR="004F292D" w14:paraId="1C1A6878" w14:textId="77777777" w:rsidTr="0041296A">
        <w:tc>
          <w:tcPr>
            <w:tcW w:w="4508" w:type="dxa"/>
          </w:tcPr>
          <w:p w14:paraId="4F39034D" w14:textId="77777777" w:rsidR="004F292D" w:rsidRDefault="00543597" w:rsidP="004D28F7">
            <w:pPr>
              <w:pStyle w:val="Heading1"/>
              <w:ind w:left="0" w:right="-46" w:firstLine="0"/>
              <w:rPr>
                <w:rFonts w:ascii="Nirmala UI" w:hAnsi="Nirmala UI" w:cs="Nirmala UI"/>
                <w:lang w:val="en-GB"/>
              </w:rPr>
            </w:pPr>
            <w:r w:rsidRPr="00AD089C">
              <w:rPr>
                <w:rFonts w:ascii="Nirmala UI" w:hAnsi="Nirmala UI" w:cs="Nirmala UI"/>
                <w:color w:val="EE0000"/>
                <w:lang w:val="en-GB"/>
              </w:rPr>
              <w:t>24.1</w:t>
            </w:r>
            <w:r>
              <w:rPr>
                <w:rFonts w:ascii="Nirmala UI" w:hAnsi="Nirmala UI" w:cs="Nirmala UI"/>
                <w:lang w:val="en-GB"/>
              </w:rPr>
              <w:t xml:space="preserve"> Substitute fielders</w:t>
            </w:r>
          </w:p>
          <w:p w14:paraId="0BABFEA1" w14:textId="1CEC67FC" w:rsidR="00543597" w:rsidRDefault="00543597" w:rsidP="00543597">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89C">
              <w:rPr>
                <w:rFonts w:ascii="Nirmala UI" w:hAnsi="Nirmala UI" w:cs="Nirmala UI"/>
                <w:color w:val="0070C0"/>
                <w:lang w:val="en-GB"/>
              </w:rPr>
              <w:t>24.1.1</w:t>
            </w:r>
            <w:r>
              <w:rPr>
                <w:rFonts w:ascii="Nirmala UI" w:hAnsi="Nirmala UI" w:cs="Nirmala UI"/>
                <w:lang w:val="en-GB"/>
              </w:rPr>
              <w:t xml:space="preserve"> </w:t>
            </w:r>
            <w:r w:rsidRPr="0054359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allow a substitute fielder</w:t>
            </w:r>
          </w:p>
          <w:p w14:paraId="615F9D1F" w14:textId="77777777" w:rsidR="00543597" w:rsidRDefault="00543597" w:rsidP="00543597">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89C">
              <w:rPr>
                <w:rFonts w:ascii="Nirmala UI" w:hAnsi="Nirmala UI" w:cs="Nirmala UI"/>
                <w:color w:val="00B050"/>
                <w:lang w:val="en-GB"/>
              </w:rPr>
              <w:t>24.1.1.1</w:t>
            </w:r>
            <w:r>
              <w:rPr>
                <w:rFonts w:ascii="Nirmala UI" w:hAnsi="Nirmala UI" w:cs="Nirmala UI"/>
                <w:lang w:val="en-GB"/>
              </w:rPr>
              <w:t xml:space="preserve"> </w:t>
            </w:r>
            <w:r w:rsidRPr="0054359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they are satisfied that a fielder has been injured or become ill and that this occurred during the match, or</w:t>
            </w:r>
          </w:p>
          <w:p w14:paraId="00B7B571" w14:textId="77777777" w:rsidR="00543597" w:rsidRDefault="00543597" w:rsidP="00543597">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89C">
              <w:rPr>
                <w:rFonts w:ascii="Nirmala UI" w:hAnsi="Nirmala UI" w:cs="Nirmala UI"/>
                <w:color w:val="00B050"/>
                <w:lang w:val="en-GB"/>
              </w:rPr>
              <w:t>24.1.1.2</w:t>
            </w:r>
            <w:r>
              <w:rPr>
                <w:rFonts w:ascii="Nirmala UI" w:hAnsi="Nirmala UI" w:cs="Nirmala UI"/>
                <w:lang w:val="en-GB"/>
              </w:rPr>
              <w:t xml:space="preserve"> </w:t>
            </w:r>
            <w:r w:rsidRPr="0054359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any other wholly acceptable reason. In all other circumstances, a substitute is not allowed.</w:t>
            </w:r>
          </w:p>
          <w:p w14:paraId="64FB637F" w14:textId="77777777" w:rsidR="00543597" w:rsidRDefault="00543597" w:rsidP="00543597">
            <w:pPr>
              <w:adjustRightInd w:val="0"/>
              <w:spacing w:line="276" w:lineRule="auto"/>
              <w:ind w:left="601" w:hanging="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89C">
              <w:rPr>
                <w:rFonts w:ascii="Nirmala UI" w:hAnsi="Nirmala UI" w:cs="Nirmala UI"/>
                <w:b/>
                <w:bCs/>
                <w:color w:val="0070C0"/>
                <w:lang w:val="en-GB"/>
              </w:rPr>
              <w:t>24.1.2</w:t>
            </w:r>
            <w:r>
              <w:rPr>
                <w:rFonts w:ascii="Nirmala UI" w:hAnsi="Nirmala UI" w:cs="Nirmala UI"/>
                <w:lang w:val="en-GB"/>
              </w:rPr>
              <w:t xml:space="preserve"> </w:t>
            </w:r>
            <w:r w:rsidRPr="0054359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substitute shall not bowl or act as captain but may act as wicketkeeper only with the consent of the umpires. Note, however, Law 42.7.1 (Additional points relating to Level 3 and Level 4 offences).</w:t>
            </w:r>
          </w:p>
          <w:p w14:paraId="075F63CA" w14:textId="4E05BE22" w:rsidR="00543597" w:rsidRPr="006242FE" w:rsidRDefault="00543597" w:rsidP="00543597">
            <w:pPr>
              <w:adjustRightInd w:val="0"/>
              <w:spacing w:line="276" w:lineRule="auto"/>
              <w:ind w:left="601" w:hanging="60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89C">
              <w:rPr>
                <w:rFonts w:ascii="Nirmala UI" w:hAnsi="Nirmala UI" w:cs="Nirmala UI"/>
                <w:b/>
                <w:bCs/>
                <w:color w:val="0070C0"/>
                <w:lang w:val="en-GB"/>
              </w:rPr>
              <w:t>24.1.3</w:t>
            </w:r>
            <w:r>
              <w:rPr>
                <w:rFonts w:ascii="Nirmala UI" w:hAnsi="Nirmala UI" w:cs="Nirmala UI"/>
                <w:lang w:val="en-GB"/>
              </w:rPr>
              <w:t xml:space="preserve"> </w:t>
            </w:r>
            <w:r w:rsidRPr="0054359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nominated player may bowl or field even though a substitute has previously acted for </w:t>
            </w:r>
            <w:r w:rsidRPr="00543597">
              <w:rPr>
                <w:rFonts w:ascii="Nirmala UI" w:hAnsi="Nirmala UI" w:cs="Nirmala UI"/>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w:t>
            </w:r>
            <w:r w:rsidRPr="0054359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subject to 24.2, 24.3 and Law 42.4 (Level 3 offences and action by umpires).</w:t>
            </w:r>
          </w:p>
          <w:p w14:paraId="071DA6DD" w14:textId="1B24E651" w:rsidR="00543597" w:rsidRPr="004D28F7" w:rsidRDefault="00543597" w:rsidP="00543597">
            <w:pPr>
              <w:pStyle w:val="Heading1"/>
              <w:spacing w:line="276" w:lineRule="auto"/>
              <w:ind w:left="885" w:right="-46" w:hanging="885"/>
              <w:rPr>
                <w:rFonts w:ascii="Nirmala UI" w:hAnsi="Nirmala UI" w:cs="Nirmala UI"/>
                <w:lang w:val="en-GB"/>
              </w:rPr>
            </w:pPr>
          </w:p>
        </w:tc>
        <w:tc>
          <w:tcPr>
            <w:tcW w:w="4508" w:type="dxa"/>
          </w:tcPr>
          <w:p w14:paraId="13D52A02" w14:textId="77777777" w:rsidR="004F292D" w:rsidRDefault="00AD089C" w:rsidP="004D28F7">
            <w:pPr>
              <w:pStyle w:val="Heading1"/>
              <w:ind w:left="0" w:right="-46" w:firstLine="0"/>
              <w:rPr>
                <w:rFonts w:ascii="Nirmala UI" w:hAnsi="Nirmala UI" w:cs="Nirmala UI"/>
                <w:iCs/>
                <w:szCs w:val="18"/>
                <w:lang w:val="en-GB"/>
              </w:rPr>
            </w:pPr>
            <w:r w:rsidRPr="00AD089C">
              <w:rPr>
                <w:rFonts w:ascii="Nirmala UI" w:hAnsi="Nirmala UI" w:cs="Nirmala UI"/>
                <w:color w:val="EE0000"/>
                <w:lang w:val="en-GB"/>
              </w:rPr>
              <w:t>24.1</w:t>
            </w:r>
            <w:r>
              <w:rPr>
                <w:rFonts w:ascii="Nirmala UI" w:hAnsi="Nirmala UI" w:cs="Nirmala UI"/>
                <w:color w:val="EE0000"/>
                <w:lang w:val="en-GB"/>
              </w:rPr>
              <w:t xml:space="preserve"> </w:t>
            </w:r>
            <w:r w:rsidRPr="00AD089C">
              <w:rPr>
                <w:rFonts w:ascii="Nirmala UI" w:hAnsi="Nirmala UI" w:cs="Nirmala UI"/>
                <w:iCs/>
                <w:szCs w:val="18"/>
                <w:lang w:val="en-GB"/>
              </w:rPr>
              <w:t>ప్రత్యామ్నాయ ఫీల్డర్లు</w:t>
            </w:r>
          </w:p>
          <w:p w14:paraId="370FB559" w14:textId="77777777" w:rsidR="00AD089C" w:rsidRDefault="00AD089C" w:rsidP="00AD089C">
            <w:pPr>
              <w:pStyle w:val="Heading1"/>
              <w:spacing w:line="276" w:lineRule="auto"/>
              <w:ind w:left="909" w:right="-46" w:hanging="909"/>
              <w:jc w:val="both"/>
              <w:rPr>
                <w:rFonts w:ascii="Nirmala UI" w:hAnsi="Nirmala UI" w:cs="Nirmala UI"/>
                <w:b w:val="0"/>
                <w:bCs w:val="0"/>
                <w:sz w:val="20"/>
                <w:szCs w:val="20"/>
                <w:lang w:val="en-GB"/>
              </w:rPr>
            </w:pPr>
            <w:r w:rsidRPr="0087517B">
              <w:rPr>
                <w:rFonts w:ascii="Nirmala UI" w:hAnsi="Nirmala UI" w:cs="Nirmala UI"/>
                <w:iCs/>
                <w:color w:val="0070C0"/>
                <w:szCs w:val="18"/>
                <w:lang w:val="en-GB"/>
              </w:rPr>
              <w:t>24.1.1</w:t>
            </w:r>
            <w:r>
              <w:rPr>
                <w:rFonts w:ascii="Nirmala UI" w:hAnsi="Nirmala UI" w:cs="Nirmala UI"/>
                <w:iCs/>
                <w:szCs w:val="18"/>
                <w:lang w:val="en-GB"/>
              </w:rPr>
              <w:t xml:space="preserve"> </w:t>
            </w:r>
            <w:r w:rsidRPr="00AD089C">
              <w:rPr>
                <w:rFonts w:ascii="Nirmala UI" w:hAnsi="Nirmala UI" w:cs="Nirmala UI"/>
                <w:b w:val="0"/>
                <w:bCs w:val="0"/>
                <w:sz w:val="20"/>
                <w:szCs w:val="20"/>
                <w:lang w:val="en-GB"/>
              </w:rPr>
              <w:t>అంపైర్లు ఈ క్రింద తెలుపబడిన పరిస్థితులలో ప్రత్యామ్నాయ ఫీల్డర్ ను (Substitute fielder) అనుమతించడం జరుగుతుంది:</w:t>
            </w:r>
          </w:p>
          <w:p w14:paraId="7062CC43" w14:textId="77777777" w:rsidR="00AD089C" w:rsidRDefault="00AD089C" w:rsidP="00AD089C">
            <w:pPr>
              <w:pStyle w:val="Heading1"/>
              <w:spacing w:line="276" w:lineRule="auto"/>
              <w:ind w:left="1050" w:right="-46" w:hanging="1050"/>
              <w:jc w:val="both"/>
              <w:rPr>
                <w:rFonts w:ascii="Nirmala UI" w:hAnsi="Nirmala UI" w:cs="Nirmala UI"/>
                <w:b w:val="0"/>
                <w:bCs w:val="0"/>
                <w:sz w:val="20"/>
                <w:szCs w:val="20"/>
                <w:lang w:val="en-GB"/>
              </w:rPr>
            </w:pPr>
            <w:r w:rsidRPr="0087517B">
              <w:rPr>
                <w:rFonts w:ascii="Nirmala UI" w:hAnsi="Nirmala UI" w:cs="Nirmala UI"/>
                <w:iCs/>
                <w:color w:val="00B050"/>
                <w:szCs w:val="18"/>
                <w:lang w:val="en-GB"/>
              </w:rPr>
              <w:t>24.1.1.1</w:t>
            </w:r>
            <w:r>
              <w:rPr>
                <w:rFonts w:ascii="Nirmala UI" w:hAnsi="Nirmala UI" w:cs="Nirmala UI"/>
                <w:iCs/>
                <w:szCs w:val="18"/>
                <w:lang w:val="en-GB"/>
              </w:rPr>
              <w:t xml:space="preserve"> </w:t>
            </w:r>
            <w:r w:rsidRPr="00AD089C">
              <w:rPr>
                <w:rFonts w:ascii="Nirmala UI" w:hAnsi="Nirmala UI" w:cs="Nirmala UI" w:hint="cs"/>
                <w:b w:val="0"/>
                <w:bCs w:val="0"/>
                <w:sz w:val="20"/>
                <w:szCs w:val="20"/>
                <w:lang w:val="en-GB"/>
              </w:rPr>
              <w:t>ఒక</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ఫీల్డర్</w:t>
            </w:r>
            <w:r w:rsidRPr="00AD089C">
              <w:rPr>
                <w:rFonts w:ascii="Nirmala UI" w:hAnsi="Nirmala UI" w:cs="Nirmala UI"/>
                <w:b w:val="0"/>
                <w:bCs w:val="0"/>
                <w:sz w:val="20"/>
                <w:szCs w:val="20"/>
                <w:lang w:val="en-GB"/>
              </w:rPr>
              <w:t xml:space="preserve"> </w:t>
            </w:r>
            <w:r w:rsidRPr="00AD089C">
              <w:rPr>
                <w:rFonts w:ascii="Nirmala UI" w:hAnsi="Nirmala UI" w:cs="Nirmala UI"/>
                <w:b w:val="0"/>
                <w:bCs w:val="0"/>
                <w:color w:val="000000" w:themeColor="text1"/>
                <w:sz w:val="20"/>
                <w:szCs w:val="20"/>
                <w:lang w:val="en-GB"/>
              </w:rPr>
              <w:t>గాయపడ్డారని</w:t>
            </w:r>
            <w:r w:rsidRPr="00AD089C">
              <w:rPr>
                <w:rFonts w:ascii="Nirmala UI" w:hAnsi="Nirmala UI" w:cs="Nirmala UI"/>
                <w:b w:val="0"/>
                <w:bCs w:val="0"/>
                <w:sz w:val="20"/>
                <w:szCs w:val="20"/>
                <w:lang w:val="en-GB"/>
              </w:rPr>
              <w:t xml:space="preserve"> లేదా అనారోగ్యం పాలయ్యారని, </w:t>
            </w:r>
            <w:r w:rsidRPr="00AD089C">
              <w:rPr>
                <w:rFonts w:ascii="Nirmala UI" w:hAnsi="Nirmala UI" w:cs="Nirmala UI" w:hint="cs"/>
                <w:b w:val="0"/>
                <w:bCs w:val="0"/>
                <w:sz w:val="20"/>
                <w:szCs w:val="20"/>
                <w:lang w:val="en-GB"/>
              </w:rPr>
              <w:t>మరియు</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ఇది</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మ్యాచ్</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సమయంలోనే</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జరిగిందని</w:t>
            </w:r>
            <w:r w:rsidRPr="00AD089C">
              <w:rPr>
                <w:rFonts w:ascii="Nirmala UI" w:hAnsi="Nirmala UI" w:cs="Nirmala UI"/>
                <w:b w:val="0"/>
                <w:bCs w:val="0"/>
                <w:sz w:val="20"/>
                <w:szCs w:val="20"/>
                <w:lang w:val="en-GB"/>
              </w:rPr>
              <w:t xml:space="preserve"> సంతృప్తి చెందితే,</w:t>
            </w:r>
            <w:r w:rsidRPr="00AD089C">
              <w:rPr>
                <w:rFonts w:ascii="Nirmala UI" w:hAnsi="Nirmala UI" w:cs="Nirmala UI"/>
                <w:b w:val="0"/>
                <w:bCs w:val="0"/>
                <w:spacing w:val="-3"/>
                <w:sz w:val="20"/>
                <w:szCs w:val="20"/>
                <w:lang w:val="en-GB"/>
              </w:rPr>
              <w:t xml:space="preserve"> </w:t>
            </w:r>
            <w:r w:rsidRPr="00AD089C">
              <w:rPr>
                <w:rFonts w:ascii="Nirmala UI" w:hAnsi="Nirmala UI" w:cs="Nirmala UI"/>
                <w:b w:val="0"/>
                <w:bCs w:val="0"/>
                <w:sz w:val="20"/>
                <w:szCs w:val="20"/>
                <w:lang w:val="en-GB"/>
              </w:rPr>
              <w:t>లేదా</w:t>
            </w:r>
          </w:p>
          <w:p w14:paraId="483E69DE" w14:textId="77777777" w:rsidR="00AD089C" w:rsidRDefault="00AD089C" w:rsidP="00AD089C">
            <w:pPr>
              <w:pStyle w:val="Heading1"/>
              <w:spacing w:line="276" w:lineRule="auto"/>
              <w:ind w:left="1050" w:right="-46" w:hanging="1050"/>
              <w:jc w:val="both"/>
              <w:rPr>
                <w:rFonts w:ascii="Nirmala UI" w:hAnsi="Nirmala UI" w:cs="Nirmala UI"/>
                <w:b w:val="0"/>
                <w:bCs w:val="0"/>
                <w:sz w:val="20"/>
                <w:szCs w:val="20"/>
                <w:lang w:val="en-GB"/>
              </w:rPr>
            </w:pPr>
            <w:r w:rsidRPr="0087517B">
              <w:rPr>
                <w:rFonts w:ascii="Nirmala UI" w:hAnsi="Nirmala UI" w:cs="Nirmala UI"/>
                <w:iCs/>
                <w:color w:val="00B050"/>
                <w:szCs w:val="18"/>
                <w:lang w:val="en-GB"/>
              </w:rPr>
              <w:t>24.1.1.2</w:t>
            </w:r>
            <w:r>
              <w:rPr>
                <w:rFonts w:ascii="Nirmala UI" w:hAnsi="Nirmala UI" w:cs="Nirmala UI"/>
                <w:iCs/>
                <w:szCs w:val="18"/>
                <w:lang w:val="en-GB"/>
              </w:rPr>
              <w:t xml:space="preserve"> </w:t>
            </w:r>
            <w:r w:rsidRPr="00AD089C">
              <w:rPr>
                <w:rFonts w:ascii="Nirmala UI" w:hAnsi="Nirmala UI" w:cs="Nirmala UI" w:hint="cs"/>
                <w:b w:val="0"/>
                <w:bCs w:val="0"/>
                <w:sz w:val="20"/>
                <w:szCs w:val="20"/>
                <w:lang w:val="en-GB"/>
              </w:rPr>
              <w:t>మరే</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ఇతర</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పూర్తిగా</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ఆమోదయోగ్యమైన</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కారణం</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కోసమైనా</w:t>
            </w:r>
            <w:r w:rsidRPr="00AD089C">
              <w:rPr>
                <w:rFonts w:ascii="Nirmala UI" w:hAnsi="Nirmala UI" w:cs="Nirmala UI"/>
                <w:b w:val="0"/>
                <w:bCs w:val="0"/>
                <w:sz w:val="20"/>
                <w:szCs w:val="20"/>
                <w:lang w:val="en-GB"/>
              </w:rPr>
              <w:t>.</w:t>
            </w:r>
          </w:p>
          <w:p w14:paraId="19A7C5FE" w14:textId="77777777" w:rsidR="00AD089C" w:rsidRDefault="00AD089C" w:rsidP="00AD089C">
            <w:pPr>
              <w:pStyle w:val="Heading1"/>
              <w:spacing w:line="276" w:lineRule="auto"/>
              <w:ind w:left="1050" w:right="-46" w:firstLine="0"/>
              <w:jc w:val="both"/>
              <w:rPr>
                <w:rFonts w:ascii="Nirmala UI" w:hAnsi="Nirmala UI" w:cs="Nirmala UI"/>
                <w:b w:val="0"/>
                <w:bCs w:val="0"/>
                <w:sz w:val="20"/>
                <w:szCs w:val="20"/>
                <w:lang w:val="en-GB"/>
              </w:rPr>
            </w:pPr>
            <w:r w:rsidRPr="00AD089C">
              <w:rPr>
                <w:rFonts w:ascii="Nirmala UI" w:hAnsi="Nirmala UI" w:cs="Nirmala UI"/>
                <w:b w:val="0"/>
                <w:bCs w:val="0"/>
                <w:sz w:val="20"/>
                <w:szCs w:val="20"/>
                <w:lang w:val="en-GB"/>
              </w:rPr>
              <w:t>ఇతర అన్ని పరిస్థితులలో, ప్రత్యామ్నాయం అనుమతించబడదు.</w:t>
            </w:r>
          </w:p>
          <w:p w14:paraId="39B9B818" w14:textId="7CC7ACF8" w:rsidR="00AD089C" w:rsidRDefault="00AD089C" w:rsidP="00AD089C">
            <w:pPr>
              <w:pStyle w:val="Heading1"/>
              <w:spacing w:line="276" w:lineRule="auto"/>
              <w:ind w:left="909" w:right="-46" w:hanging="909"/>
              <w:jc w:val="both"/>
              <w:rPr>
                <w:rFonts w:ascii="Nirmala UI" w:hAnsi="Nirmala UI" w:cs="Nirmala UI"/>
                <w:b w:val="0"/>
                <w:bCs w:val="0"/>
                <w:iCs/>
                <w:sz w:val="20"/>
                <w:szCs w:val="20"/>
                <w:lang w:val="en-GB"/>
              </w:rPr>
            </w:pPr>
            <w:r w:rsidRPr="00AD089C">
              <w:rPr>
                <w:rFonts w:ascii="Nirmala UI" w:hAnsi="Nirmala UI" w:cs="Nirmala UI"/>
                <w:color w:val="0070C0"/>
                <w:lang w:val="en-GB"/>
              </w:rPr>
              <w:t>24.1.2</w:t>
            </w:r>
            <w:r>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ప్రత్యామ్నాయ</w:t>
            </w:r>
            <w:r w:rsidRPr="00AD089C">
              <w:rPr>
                <w:rFonts w:ascii="Nirmala UI" w:hAnsi="Nirmala UI" w:cs="Nirmala UI"/>
                <w:b w:val="0"/>
                <w:bCs w:val="0"/>
                <w:sz w:val="20"/>
                <w:szCs w:val="20"/>
                <w:lang w:val="en-GB"/>
              </w:rPr>
              <w:t xml:space="preserve"> ప్లేయర్ </w:t>
            </w:r>
            <w:r w:rsidRPr="00AD089C">
              <w:rPr>
                <w:rFonts w:ascii="Nirmala UI" w:hAnsi="Nirmala UI" w:cs="Nirmala UI" w:hint="cs"/>
                <w:b w:val="0"/>
                <w:bCs w:val="0"/>
                <w:sz w:val="20"/>
                <w:szCs w:val="20"/>
                <w:lang w:val="en-GB"/>
              </w:rPr>
              <w:t>బౌలింగ్</w:t>
            </w:r>
            <w:r w:rsidRPr="00AD089C">
              <w:rPr>
                <w:rFonts w:ascii="Nirmala UI" w:hAnsi="Nirmala UI" w:cs="Nirmala UI"/>
                <w:b w:val="0"/>
                <w:bCs w:val="0"/>
                <w:sz w:val="20"/>
                <w:szCs w:val="20"/>
                <w:lang w:val="en-GB"/>
              </w:rPr>
              <w:t xml:space="preserve"> </w:t>
            </w:r>
            <w:r w:rsidR="005C7C7E">
              <w:rPr>
                <w:rFonts w:ascii="Nirmala UI" w:hAnsi="Nirmala UI" w:cs="Nirmala UI" w:hint="cs"/>
                <w:b w:val="0"/>
                <w:bCs w:val="0"/>
                <w:sz w:val="20"/>
                <w:szCs w:val="20"/>
              </w:rPr>
              <w:t>చెయకూడదు</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లేదా</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కెప్టెన్‌గా</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వ్యవహరించకూడదు</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అయితే</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అంపైర్ల</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సమ్మతితో</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మాత్రమే</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వికెట్</w:t>
            </w:r>
            <w:r w:rsidRPr="00AD089C">
              <w:rPr>
                <w:rFonts w:ascii="Nirmala UI" w:hAnsi="Nirmala UI" w:cs="Nirmala UI"/>
                <w:b w:val="0"/>
                <w:bCs w:val="0"/>
                <w:sz w:val="20"/>
                <w:szCs w:val="20"/>
                <w:lang w:val="en-GB"/>
              </w:rPr>
              <w:t xml:space="preserve"> </w:t>
            </w:r>
            <w:r w:rsidRPr="00AD089C">
              <w:rPr>
                <w:rFonts w:ascii="Nirmala UI" w:hAnsi="Nirmala UI" w:cs="Nirmala UI" w:hint="cs"/>
                <w:b w:val="0"/>
                <w:bCs w:val="0"/>
                <w:sz w:val="20"/>
                <w:szCs w:val="20"/>
                <w:lang w:val="en-GB"/>
              </w:rPr>
              <w:t>కీపర్‌గా</w:t>
            </w:r>
            <w:r w:rsidRPr="00AD089C">
              <w:rPr>
                <w:rFonts w:ascii="Nirmala UI" w:hAnsi="Nirmala UI" w:cs="Nirmala UI"/>
                <w:b w:val="0"/>
                <w:bCs w:val="0"/>
                <w:sz w:val="20"/>
                <w:szCs w:val="20"/>
                <w:lang w:val="en-GB"/>
              </w:rPr>
              <w:t xml:space="preserve"> వ్యవహరించవచ్చును. </w:t>
            </w:r>
            <w:r w:rsidRPr="00AD089C">
              <w:rPr>
                <w:rFonts w:ascii="Nirmala UI" w:hAnsi="Nirmala UI" w:cs="Nirmala UI"/>
                <w:b w:val="0"/>
                <w:bCs w:val="0"/>
                <w:iCs/>
                <w:sz w:val="20"/>
                <w:szCs w:val="20"/>
                <w:lang w:val="en-GB"/>
              </w:rPr>
              <w:t>అయితే చట్టము 42.7.1 (లెవెల్ 3 మరియు లెవెల్ 4 నేరములకు సంబంధించిన అదనపు అంశాలు) ను గమనించండి.</w:t>
            </w:r>
          </w:p>
          <w:p w14:paraId="179722B0" w14:textId="73EF6B4A" w:rsidR="00AD089C" w:rsidRPr="00AD089C" w:rsidRDefault="00AD089C" w:rsidP="00AD089C">
            <w:pPr>
              <w:pStyle w:val="Heading1"/>
              <w:spacing w:line="276" w:lineRule="auto"/>
              <w:ind w:left="909" w:right="-46" w:hanging="909"/>
              <w:jc w:val="both"/>
              <w:rPr>
                <w:rFonts w:ascii="Nirmala UI" w:hAnsi="Nirmala UI" w:cs="Nirmala UI"/>
                <w:b w:val="0"/>
                <w:bCs w:val="0"/>
                <w:lang w:val="en-GB"/>
              </w:rPr>
            </w:pPr>
            <w:r w:rsidRPr="00AD089C">
              <w:rPr>
                <w:rFonts w:ascii="Nirmala UI" w:hAnsi="Nirmala UI" w:cs="Nirmala UI"/>
                <w:iCs/>
                <w:color w:val="0070C0"/>
                <w:lang w:val="en-GB"/>
              </w:rPr>
              <w:t>24.1.3</w:t>
            </w:r>
            <w:r>
              <w:rPr>
                <w:rFonts w:ascii="Nirmala UI" w:hAnsi="Nirmala UI" w:cs="Nirmala UI"/>
                <w:b w:val="0"/>
                <w:bCs w:val="0"/>
                <w:iCs/>
                <w:lang w:val="en-GB"/>
              </w:rPr>
              <w:t xml:space="preserve"> </w:t>
            </w:r>
            <w:r w:rsidRPr="00AD089C">
              <w:rPr>
                <w:rFonts w:ascii="Nirmala UI" w:hAnsi="Nirmala UI" w:cs="Nirmala UI"/>
                <w:b w:val="0"/>
                <w:bCs w:val="0"/>
                <w:sz w:val="20"/>
                <w:szCs w:val="20"/>
                <w:lang w:val="en-GB"/>
              </w:rPr>
              <w:t xml:space="preserve">ఎంపిక కాబడిన ప్లేయర్ తరుపున ప్రత్యామ్నాయ ప్లేయర్ ఇంతకు ముందుగా వ్యవహరించినా కూడా, చట్టములు 24.2, 24.3 మరియు చట్టము 42.4 (లెవెల్ 3 నేరములు మరియు అంపైర్ ల ద్వారా చర్యలు) లో విధించిన పరిమితులు మరియు షరత్తులకు లోబడి, ఎంపిక కాబడిన ప్లేయర్ బౌలింగ్ లేదా ఫీల్డింగ్ </w:t>
            </w:r>
            <w:r w:rsidR="006F7712" w:rsidRPr="006F7712">
              <w:rPr>
                <w:rFonts w:ascii="Nirmala UI" w:hAnsi="Nirmala UI" w:cs="Nirmala UI"/>
                <w:b w:val="0"/>
                <w:bCs w:val="0"/>
                <w:sz w:val="20"/>
                <w:szCs w:val="20"/>
                <w:lang w:val="en-GB"/>
              </w:rPr>
              <w:t>చేయవచ్చును</w:t>
            </w:r>
            <w:r w:rsidRPr="00AD089C">
              <w:rPr>
                <w:rFonts w:ascii="Nirmala UI" w:hAnsi="Nirmala UI" w:cs="Nirmala UI"/>
                <w:b w:val="0"/>
                <w:bCs w:val="0"/>
                <w:sz w:val="20"/>
                <w:szCs w:val="20"/>
                <w:lang w:val="en-GB"/>
              </w:rPr>
              <w:t>.</w:t>
            </w:r>
          </w:p>
        </w:tc>
      </w:tr>
      <w:tr w:rsidR="004F292D" w14:paraId="7795AAD6" w14:textId="77777777" w:rsidTr="0041296A">
        <w:tc>
          <w:tcPr>
            <w:tcW w:w="4508" w:type="dxa"/>
          </w:tcPr>
          <w:p w14:paraId="119582A2" w14:textId="77777777" w:rsidR="004F292D" w:rsidRDefault="0087517B" w:rsidP="00FE09FB">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17B">
              <w:rPr>
                <w:rFonts w:ascii="Nirmala UI" w:hAnsi="Nirmala UI" w:cs="Nirmala UI"/>
                <w:color w:val="EE0000"/>
                <w:lang w:val="en-GB"/>
              </w:rPr>
              <w:t>24.2</w:t>
            </w:r>
            <w:r w:rsidR="00FE09FB">
              <w:rPr>
                <w:rFonts w:ascii="Nirmala UI" w:hAnsi="Nirmala UI" w:cs="Nirmala UI"/>
                <w:color w:val="EE0000"/>
                <w:lang w:val="en-GB"/>
              </w:rPr>
              <w:t xml:space="preserve"> </w:t>
            </w:r>
            <w:r w:rsidR="00FE09FB" w:rsidRPr="00FE09FB">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Fielder absent or leaving the field of play</w:t>
            </w:r>
          </w:p>
          <w:p w14:paraId="0AC104A8" w14:textId="77777777" w:rsidR="00FE09FB" w:rsidRDefault="00FE09FB" w:rsidP="00FE09FB">
            <w:pPr>
              <w:pStyle w:val="Heading1"/>
              <w:spacing w:line="276" w:lineRule="auto"/>
              <w:ind w:left="459" w:right="-46" w:hanging="459"/>
              <w:jc w:val="both"/>
              <w:rPr>
                <w:rFonts w:ascii="Nirmala UI" w:eastAsia="+mn-ea" w:hAnsi="Nirmala UI" w:cs="Nirmala UI"/>
                <w:b w:val="0"/>
                <w:bCs w:val="0"/>
                <w:color w:val="FF2F23"/>
                <w:kern w:val="24"/>
                <w:position w:val="1"/>
                <w:sz w:val="20"/>
                <w:szCs w:val="20"/>
              </w:rPr>
            </w:pPr>
            <w:r w:rsidRPr="0032086E">
              <w:rPr>
                <w:rFonts w:ascii="Nirmala UI" w:hAnsi="Nirmala UI" w:cs="Nirmala UI"/>
                <w:color w:val="0070C0"/>
                <w:lang w:val="en-GB"/>
              </w:rPr>
              <w:t>24.2.1</w:t>
            </w:r>
            <w:r>
              <w:rPr>
                <w:rFonts w:ascii="Nirmala UI" w:hAnsi="Nirmala UI" w:cs="Nirmala UI"/>
                <w:color w:val="EE0000"/>
                <w:lang w:val="en-GB"/>
              </w:rPr>
              <w:t xml:space="preserve"> </w:t>
            </w:r>
            <w:r w:rsidRPr="00FE0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player going briefly outside the boundary while carrying out any duties as a fielder is not absent from the field of play nor, for the purposes of this Law, are they to be regarded as having left the field of play. </w:t>
            </w:r>
            <w:r w:rsidRPr="00FE09FB">
              <w:rPr>
                <w:rFonts w:ascii="Nirmala UI" w:eastAsia="+mn-ea" w:hAnsi="Nirmala UI" w:cs="Nirmala UI"/>
                <w:b w:val="0"/>
                <w:bCs w:val="0"/>
                <w:color w:val="FF2F23"/>
                <w:kern w:val="24"/>
                <w:position w:val="1"/>
                <w:sz w:val="20"/>
                <w:szCs w:val="20"/>
              </w:rPr>
              <w:lastRenderedPageBreak/>
              <w:t>A fielder may be outside the boundary when the ball comes into play - however, all fielders shall be within the boundary at the moment the ball is delivered.</w:t>
            </w:r>
          </w:p>
          <w:p w14:paraId="27C42947" w14:textId="77777777" w:rsidR="00FE09FB" w:rsidRDefault="00FE09FB" w:rsidP="00FE09F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86E">
              <w:rPr>
                <w:rFonts w:ascii="Nirmala UI" w:hAnsi="Nirmala UI" w:cs="Nirmala UI"/>
                <w:color w:val="0070C0"/>
                <w:lang w:val="en-GB"/>
              </w:rPr>
              <w:t>24.2.2</w:t>
            </w:r>
            <w:r>
              <w:rPr>
                <w:rFonts w:ascii="Nirmala UI" w:hAnsi="Nirmala UI" w:cs="Nirmala UI"/>
                <w:lang w:val="en-GB"/>
              </w:rPr>
              <w:t xml:space="preserve"> </w:t>
            </w:r>
            <w:r w:rsidRPr="00FE0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fielder fails to take the field at the start of play or at any later time, or leaves the field during play,</w:t>
            </w:r>
          </w:p>
          <w:p w14:paraId="5E7EFFCB" w14:textId="77777777" w:rsidR="00FE09FB" w:rsidRDefault="00FE09FB" w:rsidP="00FE09FB">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86E">
              <w:rPr>
                <w:rFonts w:ascii="Nirmala UI" w:hAnsi="Nirmala UI" w:cs="Nirmala UI"/>
                <w:color w:val="00B050"/>
                <w:lang w:val="en-GB"/>
              </w:rPr>
              <w:t>24.2.2.1</w:t>
            </w:r>
            <w:r>
              <w:rPr>
                <w:rFonts w:ascii="Nirmala UI" w:hAnsi="Nirmala UI" w:cs="Nirmala UI"/>
                <w:color w:val="EE0000"/>
                <w:lang w:val="en-GB"/>
              </w:rPr>
              <w:t xml:space="preserve"> </w:t>
            </w:r>
            <w:r w:rsidRPr="00FE0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umpire shall be informed of the reason for this absence.</w:t>
            </w:r>
          </w:p>
          <w:p w14:paraId="4644BFE6" w14:textId="77777777" w:rsidR="0006145E" w:rsidRDefault="0006145E" w:rsidP="00FE09FB">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45E">
              <w:rPr>
                <w:rFonts w:ascii="Nirmala UI" w:hAnsi="Nirmala UI" w:cs="Nirmala UI"/>
                <w:color w:val="00B050"/>
                <w:lang w:val="en-GB"/>
              </w:rPr>
              <w:t>24.2.2.2</w:t>
            </w:r>
            <w:r>
              <w:rPr>
                <w:rFonts w:ascii="Nirmala UI" w:hAnsi="Nirmala UI" w:cs="Nirmala UI"/>
                <w:color w:val="EE0000"/>
                <w:lang w:val="en-GB"/>
              </w:rPr>
              <w:t xml:space="preserve"> </w:t>
            </w:r>
            <w:r w:rsidRPr="0006145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fielder </w:t>
            </w:r>
            <w:r w:rsidRPr="0006145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not thereafter come on to the field of play during a session of play without the consent of the umpire. See 24.4. The umpire shall give such consent as soon as it is practicable.</w:t>
            </w:r>
          </w:p>
          <w:p w14:paraId="4A67CD77" w14:textId="77777777" w:rsidR="0006145E" w:rsidRDefault="0006145E" w:rsidP="00FE09FB">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45E">
              <w:rPr>
                <w:rFonts w:ascii="Nirmala UI" w:hAnsi="Nirmala UI" w:cs="Nirmala UI"/>
                <w:color w:val="00B050"/>
                <w:lang w:val="en-GB"/>
              </w:rPr>
              <w:t>24.2.2.3</w:t>
            </w:r>
            <w:r>
              <w:rPr>
                <w:rFonts w:ascii="Nirmala UI" w:hAnsi="Nirmala UI" w:cs="Nirmala UI"/>
                <w:color w:val="EE0000"/>
                <w:lang w:val="en-GB"/>
              </w:rPr>
              <w:t xml:space="preserve"> </w:t>
            </w:r>
            <w:r w:rsidRPr="0006145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fielder </w:t>
            </w:r>
            <w:r w:rsidRPr="0006145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not be permitted to bowl, until having been back on the field of play for a period of time known as Penalty time as described in 24.2.3 to 24.2.7 and 24.3.</w:t>
            </w:r>
          </w:p>
          <w:p w14:paraId="0D3D82CB" w14:textId="77777777" w:rsidR="0032086E" w:rsidRDefault="0032086E"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86E">
              <w:rPr>
                <w:rFonts w:ascii="Nirmala UI" w:hAnsi="Nirmala UI" w:cs="Nirmala UI"/>
                <w:color w:val="0070C0"/>
                <w:lang w:val="en-GB"/>
              </w:rPr>
              <w:t>24.2.3</w:t>
            </w:r>
            <w:r>
              <w:rPr>
                <w:rFonts w:ascii="Nirmala UI" w:hAnsi="Nirmala UI" w:cs="Nirmala UI"/>
                <w:color w:val="0070C0"/>
                <w:lang w:val="en-GB"/>
              </w:rPr>
              <w:t xml:space="preserve"> </w:t>
            </w:r>
            <w:r w:rsidRPr="0032086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player’s unserved Penalty time shall be limited to a maximum of 9o minutes.</w:t>
            </w:r>
          </w:p>
          <w:p w14:paraId="0E682B57" w14:textId="77777777" w:rsidR="009B0306" w:rsidRDefault="009B0306"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24.2.4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player leaves the field before having served all of </w:t>
            </w:r>
            <w:r w:rsidRPr="009B030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Penalty time, the balance is carried forward as unserved Penalty time.</w:t>
            </w:r>
          </w:p>
          <w:p w14:paraId="2CDCC8A1" w14:textId="77777777" w:rsidR="009B0306" w:rsidRDefault="009B0306"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24.2.5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player shall not bowl until all of </w:t>
            </w:r>
            <w:r w:rsidRPr="009B030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Penalty time has been served. on any occasion of absence, the amount of Playing time for which the player is off the field shall be added to any Penalty time that remains unserved, subject to 24.2.3.</w:t>
            </w:r>
          </w:p>
          <w:p w14:paraId="6E466600" w14:textId="77777777" w:rsidR="009B0306" w:rsidRDefault="009B0306"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24.2.6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there is an unscheduled break in play, the stoppage time shall count as Penalty time served, provided that,</w:t>
            </w:r>
          </w:p>
          <w:p w14:paraId="06CE515B" w14:textId="77777777" w:rsidR="009B0306" w:rsidRDefault="009B0306"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A41">
              <w:rPr>
                <w:rFonts w:ascii="Nirmala UI" w:hAnsi="Nirmala UI" w:cs="Nirmala UI"/>
                <w:color w:val="00B050"/>
                <w:lang w:val="en-GB"/>
              </w:rPr>
              <w:t>24.2.6.1</w:t>
            </w:r>
            <w:r>
              <w:rPr>
                <w:rFonts w:ascii="Nirmala UI" w:hAnsi="Nirmala UI" w:cs="Nirmala UI"/>
                <w:color w:val="0070C0"/>
                <w:lang w:val="en-GB"/>
              </w:rPr>
              <w:t xml:space="preserve">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fielder who was on the field of play at the start of the break either takes the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field on the resumption of play, or </w:t>
            </w:r>
            <w:r w:rsidRPr="009B030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 is now batting.</w:t>
            </w:r>
          </w:p>
          <w:p w14:paraId="6725F3EE" w14:textId="77777777" w:rsidR="009B0306" w:rsidRDefault="009B0306"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A41">
              <w:rPr>
                <w:rFonts w:ascii="Nirmala UI" w:hAnsi="Nirmala UI" w:cs="Nirmala UI"/>
                <w:color w:val="00B050"/>
                <w:lang w:val="en-GB"/>
              </w:rPr>
              <w:t>24.2.6.2</w:t>
            </w:r>
            <w:r>
              <w:rPr>
                <w:rFonts w:ascii="Nirmala UI" w:hAnsi="Nirmala UI" w:cs="Nirmala UI"/>
                <w:color w:val="0070C0"/>
                <w:lang w:val="en-GB"/>
              </w:rPr>
              <w:t xml:space="preserve">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fielder who was already off the field at the start of the break notifies an umpire in person as soon as </w:t>
            </w:r>
            <w:r w:rsidRPr="009B0306">
              <w:rPr>
                <w:rFonts w:ascii="Nirmala UI" w:hAnsi="Nirmala UI" w:cs="Nirmala UI"/>
                <w:b w:val="0"/>
                <w:bCs w:val="0"/>
                <w:color w:val="EE0000"/>
                <w:sz w:val="20"/>
                <w:szCs w:val="20"/>
                <w:lang w:val="en-GB"/>
              </w:rPr>
              <w:t xml:space="preserve">they are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able to participate, and either takes the field on the resumption of play, or </w:t>
            </w:r>
            <w:r w:rsidRPr="009B030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9B03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side is now batting. Stoppage time before an umpire has been so notified shall not count towards unserved Penalty time.</w:t>
            </w:r>
          </w:p>
          <w:p w14:paraId="0B771B79" w14:textId="77777777" w:rsidR="00561DE7" w:rsidRDefault="00561DE7"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1DE7">
              <w:rPr>
                <w:rFonts w:ascii="Nirmala UI" w:hAnsi="Nirmala UI" w:cs="Nirmala UI"/>
                <w:color w:val="0070C0"/>
                <w:lang w:val="en-GB"/>
              </w:rPr>
              <w:t>24.2.7</w:t>
            </w:r>
            <w:r>
              <w:rPr>
                <w:rFonts w:ascii="Nirmala UI" w:hAnsi="Nirmala UI" w:cs="Nirmala UI"/>
                <w:color w:val="00B050"/>
                <w:lang w:val="en-GB"/>
              </w:rPr>
              <w:t xml:space="preserve"> </w:t>
            </w:r>
            <w:r w:rsidRPr="00561D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unserved Penalty time shall be carried forward into the next and subsequent days and innings of the match, as applicable.</w:t>
            </w:r>
          </w:p>
          <w:p w14:paraId="6886D28D" w14:textId="1AC6CF62" w:rsidR="00561DE7" w:rsidRDefault="00561DE7" w:rsidP="0032086E">
            <w:pPr>
              <w:pStyle w:val="Heading1"/>
              <w:spacing w:line="276" w:lineRule="auto"/>
              <w:ind w:left="743" w:right="-46" w:hanging="743"/>
              <w:jc w:val="both"/>
              <w:rPr>
                <w:rFonts w:ascii="Nirmala UI" w:eastAsia="+mn-ea" w:hAnsi="Nirmala UI" w:cs="Nirmala UI"/>
                <w:b w:val="0"/>
                <w:bCs w:val="0"/>
                <w:color w:val="FF2F23"/>
                <w:kern w:val="24"/>
                <w:position w:val="1"/>
                <w:sz w:val="20"/>
                <w:szCs w:val="20"/>
              </w:rPr>
            </w:pPr>
            <w:r>
              <w:rPr>
                <w:rFonts w:ascii="Nirmala UI" w:hAnsi="Nirmala UI" w:cs="Nirmala UI"/>
                <w:color w:val="0070C0"/>
                <w:lang w:val="en-GB"/>
              </w:rPr>
              <w:t xml:space="preserve">24.2.8 </w:t>
            </w:r>
            <w:r w:rsidRPr="00561D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Level 3 offence under Law 42.4 (Level 3 offences and action by umpires) is committed by a fielder, the period of time spent off the field of play as a result of the suspension shall not be added to any unserved Penalty time if </w:t>
            </w:r>
            <w:r w:rsidRPr="00561DE7">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fielder </w:t>
            </w:r>
            <w:r w:rsidRPr="00561D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takes the field at the end of the period of suspension. </w:t>
            </w:r>
            <w:r w:rsidRPr="00561DE7">
              <w:rPr>
                <w:rFonts w:ascii="Nirmala UI" w:eastAsia="+mn-ea" w:hAnsi="Nirmala UI" w:cs="Nirmala UI"/>
                <w:b w:val="0"/>
                <w:bCs w:val="0"/>
                <w:color w:val="FF2F23"/>
                <w:kern w:val="24"/>
                <w:position w:val="1"/>
                <w:sz w:val="20"/>
                <w:szCs w:val="20"/>
              </w:rPr>
              <w:t>Any time off the field for an unscheduled break in play shall not count as Penalty time served, unless the player had served the whole of their suspension at the start of that unscheduled break and returns to the field immediately on the resumption of play, or their side is now batting.</w:t>
            </w:r>
          </w:p>
          <w:p w14:paraId="27777ADA" w14:textId="77777777" w:rsidR="007F6B9C" w:rsidRDefault="007F6B9C"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B9C">
              <w:rPr>
                <w:rFonts w:ascii="Nirmala UI" w:hAnsi="Nirmala UI" w:cs="Nirmala UI"/>
                <w:color w:val="0070C0"/>
                <w:lang w:val="en-GB"/>
              </w:rPr>
              <w:t>24.2.9</w:t>
            </w:r>
            <w:r>
              <w:rPr>
                <w:rFonts w:ascii="Nirmala UI" w:hAnsi="Nirmala UI" w:cs="Nirmala UI"/>
                <w:lang w:val="en-GB"/>
              </w:rPr>
              <w:t xml:space="preserve"> </w:t>
            </w:r>
            <w:r w:rsidRPr="007F6B9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Level 3 offence under Law 42.4 (Level 3 offences and action by umpires) is committed by a substitute, the following shall apply.</w:t>
            </w:r>
          </w:p>
          <w:p w14:paraId="33CEF237" w14:textId="77777777" w:rsidR="007F6B9C" w:rsidRDefault="007F6B9C" w:rsidP="003208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24.2.9.1 </w:t>
            </w:r>
            <w:r w:rsidR="00174499" w:rsidRPr="001744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period of time spent off the field as a result of the suspension shall not be added to any Penalty time that remains unserved if the nominated player takes the field at the end of the period of suspension. However, any time spent off </w:t>
            </w:r>
            <w:r w:rsidR="00174499" w:rsidRPr="001744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field prior to the offence causing the suspension will remain as unserved Penalty time, subject to 24.2.3.</w:t>
            </w:r>
          </w:p>
          <w:p w14:paraId="7EE1C594" w14:textId="45FA1C0A" w:rsidR="00174499" w:rsidRPr="004D28F7" w:rsidRDefault="00174499" w:rsidP="00174499">
            <w:pPr>
              <w:pStyle w:val="Heading1"/>
              <w:spacing w:line="276" w:lineRule="auto"/>
              <w:ind w:left="743" w:right="-46" w:hanging="743"/>
              <w:jc w:val="both"/>
              <w:rPr>
                <w:rFonts w:ascii="Nirmala UI" w:hAnsi="Nirmala UI" w:cs="Nirmala UI"/>
                <w:lang w:val="en-GB"/>
              </w:rPr>
            </w:pPr>
            <w:r w:rsidRPr="00722C74">
              <w:rPr>
                <w:rFonts w:ascii="Nirmala UI" w:hAnsi="Nirmala UI" w:cs="Nirmala UI"/>
                <w:color w:val="00B050"/>
                <w:lang w:val="en-GB"/>
              </w:rPr>
              <w:t>24.2.9.2</w:t>
            </w:r>
            <w:r>
              <w:rPr>
                <w:rFonts w:ascii="Nirmala UI" w:hAnsi="Nirmala UI" w:cs="Nirmala UI"/>
                <w:color w:val="0070C0"/>
                <w:lang w:val="en-GB"/>
              </w:rPr>
              <w:t xml:space="preserve"> </w:t>
            </w:r>
            <w:r w:rsidRPr="001744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nominated player does not take the field at the end of the period of suspension, then the entire period of </w:t>
            </w:r>
            <w:r w:rsidRPr="0017449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1744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absence will be treated as Penalty time, up to a maximum of 9o minutes.</w:t>
            </w:r>
          </w:p>
        </w:tc>
        <w:tc>
          <w:tcPr>
            <w:tcW w:w="4508" w:type="dxa"/>
          </w:tcPr>
          <w:p w14:paraId="440F34C8" w14:textId="77777777" w:rsidR="004F292D" w:rsidRDefault="0087517B" w:rsidP="0087517B">
            <w:pPr>
              <w:pStyle w:val="Heading1"/>
              <w:ind w:left="483" w:right="-46" w:hanging="483"/>
              <w:jc w:val="both"/>
              <w:rPr>
                <w:rFonts w:ascii="Nirmala UI" w:hAnsi="Nirmala UI" w:cs="Nirmala UI"/>
                <w:iCs/>
                <w:szCs w:val="18"/>
                <w:lang w:val="en-GB"/>
              </w:rPr>
            </w:pPr>
            <w:r w:rsidRPr="0087517B">
              <w:rPr>
                <w:rFonts w:ascii="Nirmala UI" w:hAnsi="Nirmala UI" w:cs="Nirmala UI"/>
                <w:color w:val="EE0000"/>
                <w:lang w:val="en-GB"/>
              </w:rPr>
              <w:lastRenderedPageBreak/>
              <w:t>24.2</w:t>
            </w:r>
            <w:r>
              <w:rPr>
                <w:rFonts w:ascii="Nirmala UI" w:hAnsi="Nirmala UI" w:cs="Nirmala UI"/>
                <w:lang w:val="en-GB"/>
              </w:rPr>
              <w:t xml:space="preserve"> </w:t>
            </w:r>
            <w:r w:rsidRPr="0087517B">
              <w:rPr>
                <w:rFonts w:ascii="Nirmala UI" w:hAnsi="Nirmala UI" w:cs="Nirmala UI"/>
                <w:iCs/>
                <w:szCs w:val="18"/>
                <w:lang w:val="en-GB"/>
              </w:rPr>
              <w:t>ఫీల్డర్</w:t>
            </w:r>
            <w:r w:rsidRPr="0087517B">
              <w:rPr>
                <w:iCs/>
                <w:szCs w:val="18"/>
                <w:lang w:val="en-GB"/>
              </w:rPr>
              <w:t xml:space="preserve"> </w:t>
            </w:r>
            <w:r w:rsidRPr="0087517B">
              <w:rPr>
                <w:rFonts w:ascii="Nirmala UI" w:hAnsi="Nirmala UI" w:cs="Nirmala UI"/>
                <w:iCs/>
                <w:szCs w:val="18"/>
                <w:lang w:val="en-GB"/>
              </w:rPr>
              <w:t>హాజరు</w:t>
            </w:r>
            <w:r w:rsidRPr="0087517B">
              <w:rPr>
                <w:iCs/>
                <w:szCs w:val="18"/>
                <w:lang w:val="en-GB"/>
              </w:rPr>
              <w:t xml:space="preserve"> </w:t>
            </w:r>
            <w:r w:rsidRPr="0087517B">
              <w:rPr>
                <w:rFonts w:ascii="Nirmala UI" w:hAnsi="Nirmala UI" w:cs="Nirmala UI"/>
                <w:iCs/>
                <w:szCs w:val="18"/>
                <w:lang w:val="en-GB"/>
              </w:rPr>
              <w:t>కాకపోవడం</w:t>
            </w:r>
            <w:r w:rsidRPr="0087517B">
              <w:rPr>
                <w:iCs/>
                <w:szCs w:val="18"/>
                <w:lang w:val="en-GB"/>
              </w:rPr>
              <w:t xml:space="preserve"> </w:t>
            </w:r>
            <w:r w:rsidRPr="0087517B">
              <w:rPr>
                <w:rFonts w:ascii="Nirmala UI" w:hAnsi="Nirmala UI" w:cs="Nirmala UI"/>
                <w:iCs/>
                <w:szCs w:val="18"/>
                <w:lang w:val="en-GB"/>
              </w:rPr>
              <w:t>లేదా</w:t>
            </w:r>
            <w:r w:rsidRPr="0087517B">
              <w:rPr>
                <w:iCs/>
                <w:szCs w:val="18"/>
                <w:lang w:val="en-GB"/>
              </w:rPr>
              <w:t xml:space="preserve"> </w:t>
            </w:r>
            <w:r w:rsidRPr="0087517B">
              <w:rPr>
                <w:rFonts w:ascii="Nirmala UI" w:hAnsi="Nirmala UI" w:cs="Nirmala UI"/>
                <w:iCs/>
                <w:szCs w:val="18"/>
                <w:lang w:val="en-GB"/>
              </w:rPr>
              <w:t>ఫీల్డ్</w:t>
            </w:r>
            <w:r w:rsidRPr="0087517B">
              <w:rPr>
                <w:iCs/>
                <w:szCs w:val="18"/>
                <w:lang w:val="en-GB"/>
              </w:rPr>
              <w:t xml:space="preserve"> </w:t>
            </w:r>
            <w:r w:rsidRPr="0087517B">
              <w:rPr>
                <w:rFonts w:ascii="Nirmala UI" w:hAnsi="Nirmala UI" w:cs="Nirmala UI"/>
                <w:iCs/>
                <w:szCs w:val="18"/>
                <w:lang w:val="en-GB"/>
              </w:rPr>
              <w:t>వదిలి</w:t>
            </w:r>
            <w:r w:rsidRPr="0087517B">
              <w:rPr>
                <w:iCs/>
                <w:szCs w:val="18"/>
                <w:lang w:val="en-GB"/>
              </w:rPr>
              <w:t xml:space="preserve"> </w:t>
            </w:r>
            <w:r w:rsidRPr="0087517B">
              <w:rPr>
                <w:rFonts w:ascii="Nirmala UI" w:hAnsi="Nirmala UI" w:cs="Nirmala UI"/>
                <w:iCs/>
                <w:szCs w:val="18"/>
                <w:lang w:val="en-GB"/>
              </w:rPr>
              <w:t>వెళ్ళడం</w:t>
            </w:r>
          </w:p>
          <w:p w14:paraId="143FE871" w14:textId="77777777" w:rsidR="0087517B" w:rsidRDefault="0087517B" w:rsidP="0087517B">
            <w:pPr>
              <w:pStyle w:val="Heading1"/>
              <w:spacing w:line="276" w:lineRule="auto"/>
              <w:ind w:left="625" w:right="-46" w:hanging="625"/>
              <w:jc w:val="both"/>
              <w:rPr>
                <w:rFonts w:ascii="Nirmala UI" w:hAnsi="Nirmala UI" w:cs="Nirmala UI"/>
                <w:b w:val="0"/>
                <w:bCs w:val="0"/>
                <w:color w:val="000000" w:themeColor="text1"/>
                <w:sz w:val="20"/>
                <w:szCs w:val="20"/>
                <w:lang w:val="en-GB"/>
              </w:rPr>
            </w:pPr>
            <w:r w:rsidRPr="00FE09FB">
              <w:rPr>
                <w:rFonts w:ascii="Nirmala UI" w:hAnsi="Nirmala UI" w:cs="Nirmala UI"/>
                <w:color w:val="0070C0"/>
                <w:lang w:val="en-GB"/>
              </w:rPr>
              <w:t>24.2.1</w:t>
            </w:r>
            <w:r>
              <w:rPr>
                <w:rFonts w:ascii="Nirmala UI" w:hAnsi="Nirmala UI" w:cs="Nirmala UI"/>
                <w:lang w:val="en-GB"/>
              </w:rPr>
              <w:t xml:space="preserve"> </w:t>
            </w:r>
            <w:r w:rsidRPr="0087517B">
              <w:rPr>
                <w:rFonts w:ascii="Nirmala UI" w:hAnsi="Nirmala UI" w:cs="Nirmala UI" w:hint="cs"/>
                <w:b w:val="0"/>
                <w:bCs w:val="0"/>
                <w:sz w:val="20"/>
                <w:szCs w:val="20"/>
                <w:lang w:val="en-GB"/>
              </w:rPr>
              <w:t>ఫీల్డర్‌గా</w:t>
            </w:r>
            <w:r w:rsidRPr="0087517B">
              <w:rPr>
                <w:rFonts w:ascii="Nirmala UI" w:hAnsi="Nirmala UI" w:cs="Nirmala UI"/>
                <w:b w:val="0"/>
                <w:bCs w:val="0"/>
                <w:sz w:val="20"/>
                <w:szCs w:val="20"/>
                <w:lang w:val="en-GB"/>
              </w:rPr>
              <w:t xml:space="preserve"> ఏ </w:t>
            </w:r>
            <w:r w:rsidRPr="0087517B">
              <w:rPr>
                <w:rFonts w:ascii="Nirmala UI" w:hAnsi="Nirmala UI" w:cs="Nirmala UI" w:hint="cs"/>
                <w:b w:val="0"/>
                <w:bCs w:val="0"/>
                <w:sz w:val="20"/>
                <w:szCs w:val="20"/>
                <w:lang w:val="en-GB"/>
              </w:rPr>
              <w:t>విధులనైనా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నిర్వర్తిస్తున్నప్పుడు</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ఒక</w:t>
            </w:r>
            <w:r w:rsidRPr="0087517B">
              <w:rPr>
                <w:rFonts w:ascii="Nirmala UI" w:hAnsi="Nirmala UI" w:cs="Nirmala UI"/>
                <w:b w:val="0"/>
                <w:bCs w:val="0"/>
                <w:sz w:val="20"/>
                <w:szCs w:val="20"/>
                <w:lang w:val="en-GB"/>
              </w:rPr>
              <w:t xml:space="preserve"> ప్లేయర్ కొద్దిసేపు </w:t>
            </w:r>
            <w:r w:rsidRPr="0087517B">
              <w:rPr>
                <w:rFonts w:ascii="Nirmala UI" w:hAnsi="Nirmala UI" w:cs="Nirmala UI" w:hint="cs"/>
                <w:b w:val="0"/>
                <w:bCs w:val="0"/>
                <w:sz w:val="20"/>
                <w:szCs w:val="20"/>
                <w:lang w:val="en-GB"/>
              </w:rPr>
              <w:t>బౌండరి</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వెలుపలికి</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వెళ్లినంత</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మాత్రాన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మైదానం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నుండి</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గైర్హాజరైనట్లుగా</w:t>
            </w:r>
            <w:r w:rsidRPr="0087517B">
              <w:rPr>
                <w:rFonts w:ascii="Nirmala UI" w:hAnsi="Nirmala UI" w:cs="Nirmala UI"/>
                <w:b w:val="0"/>
                <w:bCs w:val="0"/>
                <w:sz w:val="20"/>
                <w:szCs w:val="20"/>
                <w:lang w:val="en-GB"/>
              </w:rPr>
              <w:t xml:space="preserve"> కాదు, </w:t>
            </w:r>
            <w:r w:rsidRPr="0087517B">
              <w:rPr>
                <w:rFonts w:ascii="Nirmala UI" w:hAnsi="Nirmala UI" w:cs="Nirmala UI"/>
                <w:b w:val="0"/>
                <w:bCs w:val="0"/>
                <w:color w:val="000000" w:themeColor="text1"/>
                <w:sz w:val="20"/>
                <w:szCs w:val="20"/>
                <w:lang w:val="en-GB"/>
              </w:rPr>
              <w:t>మరియు</w:t>
            </w:r>
            <w:r w:rsidRPr="0087517B">
              <w:rPr>
                <w:rFonts w:ascii="Nirmala UI" w:hAnsi="Nirmala UI" w:cs="Nirmala UI"/>
                <w:b w:val="0"/>
                <w:bCs w:val="0"/>
                <w:sz w:val="20"/>
                <w:szCs w:val="20"/>
                <w:lang w:val="en-GB"/>
              </w:rPr>
              <w:t xml:space="preserve"> ఈ చట్టము యొక్క ప్రయోజనాల కోసం, </w:t>
            </w:r>
            <w:r w:rsidRPr="0087517B">
              <w:rPr>
                <w:rFonts w:ascii="Nirmala UI" w:hAnsi="Nirmala UI" w:cs="Nirmala UI" w:hint="cs"/>
                <w:b w:val="0"/>
                <w:bCs w:val="0"/>
                <w:sz w:val="20"/>
                <w:szCs w:val="20"/>
                <w:lang w:val="en-GB"/>
              </w:rPr>
              <w:t>ఆట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lastRenderedPageBreak/>
              <w:t>మైదానాన్ని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విడిచిపెట్టినట్లుగా</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కూడా</w:t>
            </w:r>
            <w:r w:rsidRPr="0087517B">
              <w:rPr>
                <w:rFonts w:ascii="Nirmala UI" w:hAnsi="Nirmala UI" w:cs="Nirmala UI"/>
                <w:b w:val="0"/>
                <w:bCs w:val="0"/>
                <w:sz w:val="20"/>
                <w:szCs w:val="20"/>
                <w:lang w:val="en-GB"/>
              </w:rPr>
              <w:t xml:space="preserve"> </w:t>
            </w:r>
            <w:r w:rsidRPr="0087517B">
              <w:rPr>
                <w:rFonts w:ascii="Nirmala UI" w:hAnsi="Nirmala UI" w:cs="Nirmala UI"/>
                <w:b w:val="0"/>
                <w:bCs w:val="0"/>
                <w:color w:val="000000" w:themeColor="text1"/>
                <w:sz w:val="20"/>
                <w:szCs w:val="20"/>
                <w:lang w:val="en-GB"/>
              </w:rPr>
              <w:t>భావించబడరు</w:t>
            </w:r>
            <w:r w:rsidRPr="0087517B">
              <w:rPr>
                <w:rFonts w:ascii="Nirmala UI" w:hAnsi="Nirmala UI" w:cs="Nirmala UI"/>
                <w:b w:val="0"/>
                <w:bCs w:val="0"/>
                <w:sz w:val="20"/>
                <w:szCs w:val="20"/>
                <w:lang w:val="en-GB"/>
              </w:rPr>
              <w:t xml:space="preserve">. </w:t>
            </w:r>
            <w:r w:rsidRPr="0087517B">
              <w:rPr>
                <w:rFonts w:ascii="Nirmala UI" w:hAnsi="Nirmala UI" w:cs="Nirmala UI"/>
                <w:b w:val="0"/>
                <w:bCs w:val="0"/>
                <w:color w:val="000000" w:themeColor="text1"/>
                <w:sz w:val="20"/>
                <w:szCs w:val="20"/>
                <w:lang w:val="en-GB"/>
              </w:rPr>
              <w:t xml:space="preserve">బంతి ఆటలోకి వచ్చినప్పుడు ఒక ఫీల్డర్ సరిహద్దు వెలుపల ఉండవచ్చును - అయితే, బంతి డెలివర్ అయిన తక్షణం, ఫీల్డర్లు అందరూ సరిహద్దు </w:t>
            </w:r>
            <w:r w:rsidRPr="0087517B">
              <w:rPr>
                <w:rFonts w:ascii="Nirmala UI" w:hAnsi="Nirmala UI" w:cs="Nirmala UI" w:hint="cs"/>
                <w:b w:val="0"/>
                <w:bCs w:val="0"/>
                <w:sz w:val="20"/>
                <w:szCs w:val="20"/>
                <w:lang w:val="en-GB"/>
              </w:rPr>
              <w:t>లోపలే</w:t>
            </w:r>
            <w:r w:rsidRPr="0087517B">
              <w:rPr>
                <w:rFonts w:ascii="Nirmala UI" w:hAnsi="Nirmala UI" w:cs="Nirmala UI"/>
                <w:b w:val="0"/>
                <w:bCs w:val="0"/>
                <w:color w:val="000000" w:themeColor="text1"/>
                <w:sz w:val="20"/>
                <w:szCs w:val="20"/>
                <w:lang w:val="en-GB"/>
              </w:rPr>
              <w:t xml:space="preserve"> ఉండాలి.</w:t>
            </w:r>
          </w:p>
          <w:p w14:paraId="1BF4472A" w14:textId="77777777" w:rsidR="0087517B" w:rsidRDefault="0087517B" w:rsidP="0087517B">
            <w:pPr>
              <w:pStyle w:val="Heading1"/>
              <w:spacing w:line="276" w:lineRule="auto"/>
              <w:ind w:left="625" w:right="-46" w:hanging="625"/>
              <w:jc w:val="both"/>
              <w:rPr>
                <w:rFonts w:ascii="Nirmala UI" w:hAnsi="Nirmala UI" w:cs="Nirmala UI"/>
                <w:b w:val="0"/>
                <w:bCs w:val="0"/>
                <w:sz w:val="20"/>
                <w:szCs w:val="20"/>
                <w:lang w:val="en-GB"/>
              </w:rPr>
            </w:pPr>
            <w:r w:rsidRPr="00FE09FB">
              <w:rPr>
                <w:rFonts w:ascii="Nirmala UI" w:hAnsi="Nirmala UI" w:cs="Nirmala UI"/>
                <w:color w:val="0070C0"/>
                <w:lang w:val="en-GB"/>
              </w:rPr>
              <w:t>24.2.2</w:t>
            </w:r>
            <w:r>
              <w:rPr>
                <w:rFonts w:ascii="Nirmala UI" w:hAnsi="Nirmala UI" w:cs="Nirmala UI"/>
                <w:lang w:val="en-GB"/>
              </w:rPr>
              <w:t xml:space="preserve"> </w:t>
            </w:r>
            <w:r w:rsidRPr="0087517B">
              <w:rPr>
                <w:rFonts w:ascii="Nirmala UI" w:hAnsi="Nirmala UI" w:cs="Nirmala UI" w:hint="cs"/>
                <w:b w:val="0"/>
                <w:bCs w:val="0"/>
                <w:sz w:val="20"/>
                <w:szCs w:val="20"/>
                <w:lang w:val="en-GB"/>
              </w:rPr>
              <w:t>ఒక</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ఫీల్డర్</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ప్రారంభంలో</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గానీ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తర్వాత</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ఏ</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సమయంలోనైనా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గానీ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మైదానంలోకి</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రాకపోతే</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లేదా</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జరుగుతుండగా</w:t>
            </w:r>
            <w:r w:rsidRPr="0087517B">
              <w:rPr>
                <w:rFonts w:ascii="Nirmala UI" w:hAnsi="Nirmala UI" w:cs="Nirmala UI"/>
                <w:b w:val="0"/>
                <w:bCs w:val="0"/>
                <w:sz w:val="20"/>
                <w:szCs w:val="20"/>
                <w:lang w:val="en-GB"/>
              </w:rPr>
              <w:t xml:space="preserve"> ఆట మైదానము వదిలి వెళ్ళితే,</w:t>
            </w:r>
          </w:p>
          <w:p w14:paraId="27951613" w14:textId="3204CECA" w:rsidR="0087517B" w:rsidRDefault="0087517B" w:rsidP="0087517B">
            <w:pPr>
              <w:pStyle w:val="Heading1"/>
              <w:spacing w:line="276" w:lineRule="auto"/>
              <w:ind w:left="909" w:right="-46" w:hanging="909"/>
              <w:jc w:val="both"/>
              <w:rPr>
                <w:rFonts w:ascii="Nirmala UI" w:hAnsi="Nirmala UI" w:cs="Nirmala UI"/>
                <w:b w:val="0"/>
                <w:bCs w:val="0"/>
                <w:sz w:val="20"/>
                <w:szCs w:val="20"/>
                <w:lang w:val="en-GB"/>
              </w:rPr>
            </w:pPr>
            <w:r w:rsidRPr="00FE09FB">
              <w:rPr>
                <w:rFonts w:ascii="Nirmala UI" w:hAnsi="Nirmala UI" w:cs="Nirmala UI"/>
                <w:color w:val="00B050"/>
                <w:lang w:val="en-GB"/>
              </w:rPr>
              <w:t>24.2.2.1</w:t>
            </w:r>
            <w:r>
              <w:rPr>
                <w:rFonts w:ascii="Nirmala UI" w:hAnsi="Nirmala UI" w:cs="Nirmala UI"/>
                <w:lang w:val="en-GB"/>
              </w:rPr>
              <w:t xml:space="preserve"> </w:t>
            </w:r>
            <w:r w:rsidRPr="0087517B">
              <w:rPr>
                <w:rFonts w:ascii="Nirmala UI" w:hAnsi="Nirmala UI" w:cs="Nirmala UI" w:hint="cs"/>
                <w:b w:val="0"/>
                <w:bCs w:val="0"/>
                <w:sz w:val="20"/>
                <w:szCs w:val="20"/>
                <w:lang w:val="en-GB"/>
              </w:rPr>
              <w:t>ఈ</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గైర్హాజరీకి</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గల</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కారణం</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అంపైర్‌కు</w:t>
            </w:r>
            <w:r w:rsidRPr="0087517B">
              <w:rPr>
                <w:rFonts w:ascii="Nirmala UI" w:hAnsi="Nirmala UI" w:cs="Nirmala UI"/>
                <w:b w:val="0"/>
                <w:bCs w:val="0"/>
                <w:sz w:val="20"/>
                <w:szCs w:val="20"/>
                <w:lang w:val="en-GB"/>
              </w:rPr>
              <w:t xml:space="preserve"> </w:t>
            </w:r>
            <w:proofErr w:type="spellStart"/>
            <w:r w:rsidR="006F7712" w:rsidRPr="006F7712">
              <w:rPr>
                <w:rFonts w:ascii="Nirmala UI" w:hAnsi="Nirmala UI" w:cs="Nirmala UI"/>
                <w:b w:val="0"/>
                <w:bCs w:val="0"/>
                <w:sz w:val="20"/>
                <w:szCs w:val="20"/>
                <w:lang w:val="en-GB"/>
              </w:rPr>
              <w:t>తెలియజేయబడాలి</w:t>
            </w:r>
            <w:proofErr w:type="spellEnd"/>
            <w:r w:rsidRPr="0087517B">
              <w:rPr>
                <w:rFonts w:ascii="Nirmala UI" w:hAnsi="Nirmala UI" w:cs="Nirmala UI"/>
                <w:b w:val="0"/>
                <w:bCs w:val="0"/>
                <w:sz w:val="20"/>
                <w:szCs w:val="20"/>
                <w:lang w:val="en-GB"/>
              </w:rPr>
              <w:t>.</w:t>
            </w:r>
          </w:p>
          <w:p w14:paraId="0E25D1BF" w14:textId="77777777" w:rsidR="0087517B" w:rsidRDefault="0087517B" w:rsidP="0087517B">
            <w:pPr>
              <w:pStyle w:val="Heading1"/>
              <w:spacing w:line="276" w:lineRule="auto"/>
              <w:ind w:left="909" w:right="-46" w:hanging="909"/>
              <w:jc w:val="both"/>
              <w:rPr>
                <w:rFonts w:ascii="Nirmala UI" w:hAnsi="Nirmala UI" w:cs="Nirmala UI"/>
                <w:b w:val="0"/>
                <w:bCs w:val="0"/>
                <w:sz w:val="20"/>
                <w:szCs w:val="20"/>
                <w:lang w:val="en-GB"/>
              </w:rPr>
            </w:pPr>
            <w:r w:rsidRPr="0006145E">
              <w:rPr>
                <w:rFonts w:ascii="Nirmala UI" w:hAnsi="Nirmala UI" w:cs="Nirmala UI"/>
                <w:color w:val="00B050"/>
                <w:lang w:val="en-GB"/>
              </w:rPr>
              <w:t>24.2.2.2</w:t>
            </w:r>
            <w:r>
              <w:rPr>
                <w:rFonts w:ascii="Nirmala UI" w:hAnsi="Nirmala UI" w:cs="Nirmala UI"/>
                <w:lang w:val="en-GB"/>
              </w:rPr>
              <w:t xml:space="preserve"> </w:t>
            </w:r>
            <w:r w:rsidRPr="0087517B">
              <w:rPr>
                <w:rFonts w:ascii="Nirmala UI" w:hAnsi="Nirmala UI" w:cs="Nirmala UI" w:hint="cs"/>
                <w:b w:val="0"/>
                <w:bCs w:val="0"/>
                <w:sz w:val="20"/>
                <w:szCs w:val="20"/>
                <w:lang w:val="en-GB"/>
              </w:rPr>
              <w:t>ఆ</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ఫీల్డర్</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తర్వాత</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సెషన్‌లో</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అంపైర్</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అనుమతి</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లేకుండా</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మైదానంలోకి</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ప్రవేశించకూడదు</w:t>
            </w:r>
            <w:r w:rsidRPr="0087517B">
              <w:rPr>
                <w:rFonts w:ascii="Nirmala UI" w:hAnsi="Nirmala UI" w:cs="Nirmala UI"/>
                <w:b w:val="0"/>
                <w:bCs w:val="0"/>
                <w:sz w:val="20"/>
                <w:szCs w:val="20"/>
                <w:lang w:val="en-GB"/>
              </w:rPr>
              <w:t xml:space="preserve">. 24.4 చూడండి. అంపైర్, అది ఆచరణ సాధ్యమైన వెంటనే, </w:t>
            </w:r>
            <w:r w:rsidRPr="0087517B">
              <w:rPr>
                <w:rFonts w:ascii="Nirmala UI" w:hAnsi="Nirmala UI" w:cs="Nirmala UI" w:hint="cs"/>
                <w:b w:val="0"/>
                <w:bCs w:val="0"/>
                <w:sz w:val="20"/>
                <w:szCs w:val="20"/>
                <w:lang w:val="en-GB"/>
              </w:rPr>
              <w:t>అటువంటి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సమ్మతిని</w:t>
            </w:r>
            <w:r w:rsidRPr="0087517B">
              <w:rPr>
                <w:rFonts w:ascii="Nirmala UI" w:hAnsi="Nirmala UI" w:cs="Nirmala UI"/>
                <w:b w:val="0"/>
                <w:bCs w:val="0"/>
                <w:sz w:val="20"/>
                <w:szCs w:val="20"/>
                <w:lang w:val="en-GB"/>
              </w:rPr>
              <w:t xml:space="preserve"> ఇవ్వడం జరుగుతుంది.</w:t>
            </w:r>
          </w:p>
          <w:p w14:paraId="6ADDD3BB" w14:textId="6F3DC350" w:rsidR="0087517B" w:rsidRDefault="0087517B" w:rsidP="0087517B">
            <w:pPr>
              <w:pStyle w:val="Heading1"/>
              <w:spacing w:line="276" w:lineRule="auto"/>
              <w:ind w:left="909" w:right="-46" w:hanging="909"/>
              <w:jc w:val="both"/>
              <w:rPr>
                <w:rFonts w:ascii="Nirmala UI" w:hAnsi="Nirmala UI" w:cs="Nirmala UI"/>
                <w:b w:val="0"/>
                <w:bCs w:val="0"/>
                <w:sz w:val="20"/>
                <w:szCs w:val="20"/>
                <w:lang w:val="en-GB"/>
              </w:rPr>
            </w:pPr>
            <w:r w:rsidRPr="00FE09FB">
              <w:rPr>
                <w:rFonts w:ascii="Nirmala UI" w:hAnsi="Nirmala UI" w:cs="Nirmala UI"/>
                <w:color w:val="00B050"/>
                <w:lang w:val="en-GB"/>
              </w:rPr>
              <w:t>24.2.2.3</w:t>
            </w:r>
            <w:r>
              <w:rPr>
                <w:rFonts w:ascii="Nirmala UI" w:hAnsi="Nirmala UI" w:cs="Nirmala UI"/>
                <w:lang w:val="en-GB"/>
              </w:rPr>
              <w:t xml:space="preserve"> </w:t>
            </w:r>
            <w:r w:rsidRPr="0087517B">
              <w:rPr>
                <w:rFonts w:ascii="Nirmala UI" w:hAnsi="Nirmala UI" w:cs="Nirmala UI"/>
                <w:b w:val="0"/>
                <w:bCs w:val="0"/>
                <w:sz w:val="20"/>
                <w:szCs w:val="20"/>
                <w:lang w:val="en-GB"/>
              </w:rPr>
              <w:t>24.2.3 నుండి 24.2.7 వరకు మరియు 24.3 లో</w:t>
            </w:r>
            <w:r w:rsidRPr="0087517B">
              <w:rPr>
                <w:rFonts w:ascii="Nirmala UI" w:hAnsi="Nirmala UI" w:cs="Nirmala UI" w:hint="cs"/>
                <w:b w:val="0"/>
                <w:bCs w:val="0"/>
                <w:sz w:val="20"/>
                <w:szCs w:val="20"/>
                <w:lang w:val="en-GB"/>
              </w:rPr>
              <w:t xml:space="preserve"> వివరించిన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విధంగా</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పెనాల్టీ</w:t>
            </w:r>
            <w:r w:rsidRPr="0087517B">
              <w:rPr>
                <w:rFonts w:ascii="Nirmala UI" w:hAnsi="Nirmala UI" w:cs="Nirmala UI"/>
                <w:b w:val="0"/>
                <w:bCs w:val="0"/>
                <w:sz w:val="20"/>
                <w:szCs w:val="20"/>
                <w:lang w:val="en-GB"/>
              </w:rPr>
              <w:t xml:space="preserve"> సమయం</w:t>
            </w:r>
            <w:r w:rsidRPr="0087517B">
              <w:rPr>
                <w:rFonts w:hint="cs"/>
                <w:b w:val="0"/>
                <w:bCs w:val="0"/>
              </w:rPr>
              <w:t xml:space="preserve"> </w:t>
            </w:r>
            <w:r w:rsidRPr="0087517B">
              <w:rPr>
                <w:rFonts w:ascii="Nirmala UI" w:hAnsi="Nirmala UI" w:cs="Nirmala UI"/>
                <w:b w:val="0"/>
                <w:bCs w:val="0"/>
                <w:sz w:val="20"/>
                <w:szCs w:val="20"/>
                <w:lang w:val="en-GB"/>
              </w:rPr>
              <w:t xml:space="preserve">అనబడే </w:t>
            </w:r>
            <w:r w:rsidRPr="0087517B">
              <w:rPr>
                <w:rFonts w:ascii="Nirmala UI" w:hAnsi="Nirmala UI" w:cs="Nirmala UI" w:hint="cs"/>
                <w:b w:val="0"/>
                <w:bCs w:val="0"/>
                <w:sz w:val="20"/>
                <w:szCs w:val="20"/>
                <w:lang w:val="en-GB"/>
              </w:rPr>
              <w:t>నిర్దిష్ట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కాలం</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పాటు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ఆట</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మైదానంలో</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తిరిగి</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గడిపేంత</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వరకు</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ఆ</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ఫీల్డర్‌ను</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బౌలింగ్</w:t>
            </w:r>
            <w:r w:rsidRPr="0087517B">
              <w:rPr>
                <w:rFonts w:ascii="Nirmala UI" w:hAnsi="Nirmala UI" w:cs="Nirmala UI"/>
                <w:b w:val="0"/>
                <w:bCs w:val="0"/>
                <w:sz w:val="20"/>
                <w:szCs w:val="20"/>
                <w:lang w:val="en-GB"/>
              </w:rPr>
              <w:t xml:space="preserve"> </w:t>
            </w:r>
            <w:r w:rsidR="006F7712" w:rsidRPr="006F7712">
              <w:rPr>
                <w:rFonts w:ascii="Nirmala UI" w:hAnsi="Nirmala UI" w:cs="Nirmala UI"/>
                <w:b w:val="0"/>
                <w:bCs w:val="0"/>
                <w:sz w:val="20"/>
                <w:szCs w:val="20"/>
                <w:lang w:val="en-GB"/>
              </w:rPr>
              <w:t>చేయడానికి</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అనుమతించరాదు</w:t>
            </w:r>
            <w:r w:rsidRPr="0087517B">
              <w:rPr>
                <w:rFonts w:ascii="Nirmala UI" w:hAnsi="Nirmala UI" w:cs="Nirmala UI"/>
                <w:b w:val="0"/>
                <w:bCs w:val="0"/>
                <w:sz w:val="20"/>
                <w:szCs w:val="20"/>
                <w:lang w:val="en-GB"/>
              </w:rPr>
              <w:t>.</w:t>
            </w:r>
          </w:p>
          <w:p w14:paraId="100B4D94" w14:textId="4F53C40B" w:rsidR="0087517B" w:rsidRDefault="0087517B" w:rsidP="0087517B">
            <w:pPr>
              <w:pStyle w:val="Heading1"/>
              <w:spacing w:line="276" w:lineRule="auto"/>
              <w:ind w:left="767" w:right="-46" w:hanging="767"/>
              <w:jc w:val="both"/>
              <w:rPr>
                <w:rFonts w:ascii="Nirmala UI" w:hAnsi="Nirmala UI" w:cs="Nirmala UI"/>
                <w:b w:val="0"/>
                <w:bCs w:val="0"/>
                <w:sz w:val="20"/>
                <w:szCs w:val="20"/>
                <w:lang w:val="en-GB"/>
              </w:rPr>
            </w:pPr>
            <w:r w:rsidRPr="00FE09FB">
              <w:rPr>
                <w:rFonts w:ascii="Nirmala UI" w:hAnsi="Nirmala UI" w:cs="Nirmala UI"/>
                <w:color w:val="0070C0"/>
                <w:lang w:val="en-GB"/>
              </w:rPr>
              <w:t>24.2.3</w:t>
            </w:r>
            <w:r>
              <w:rPr>
                <w:rFonts w:ascii="Nirmala UI" w:hAnsi="Nirmala UI" w:cs="Nirmala UI"/>
                <w:lang w:val="en-GB"/>
              </w:rPr>
              <w:t xml:space="preserve"> </w:t>
            </w:r>
            <w:r w:rsidRPr="0087517B">
              <w:rPr>
                <w:rFonts w:ascii="Nirmala UI" w:hAnsi="Nirmala UI" w:cs="Nirmala UI"/>
                <w:b w:val="0"/>
                <w:bCs w:val="0"/>
                <w:sz w:val="20"/>
                <w:szCs w:val="20"/>
                <w:lang w:val="en-GB"/>
              </w:rPr>
              <w:t>ఒక ప్లేయర్ యొక్క అనుభవించని (</w:t>
            </w:r>
            <w:r w:rsidRPr="0087517B">
              <w:rPr>
                <w:rFonts w:ascii="Nirmala UI" w:hAnsi="Nirmala UI" w:cs="Nirmala UI" w:hint="cs"/>
                <w:b w:val="0"/>
                <w:bCs w:val="0"/>
                <w:sz w:val="20"/>
                <w:szCs w:val="20"/>
                <w:lang w:val="en-GB"/>
              </w:rPr>
              <w:t>ఇంకా</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పూర్తి</w:t>
            </w:r>
            <w:r w:rsidRPr="0087517B">
              <w:rPr>
                <w:rFonts w:ascii="Nirmala UI" w:hAnsi="Nirmala UI" w:cs="Nirmala UI"/>
                <w:b w:val="0"/>
                <w:bCs w:val="0"/>
                <w:sz w:val="20"/>
                <w:szCs w:val="20"/>
                <w:lang w:val="en-GB"/>
              </w:rPr>
              <w:t xml:space="preserve"> </w:t>
            </w:r>
            <w:r w:rsidRPr="0087517B">
              <w:rPr>
                <w:rFonts w:ascii="Nirmala UI" w:hAnsi="Nirmala UI" w:cs="Nirmala UI" w:hint="cs"/>
                <w:b w:val="0"/>
                <w:bCs w:val="0"/>
                <w:sz w:val="20"/>
                <w:szCs w:val="20"/>
                <w:lang w:val="en-GB"/>
              </w:rPr>
              <w:t>కాని</w:t>
            </w:r>
            <w:r w:rsidRPr="0087517B">
              <w:rPr>
                <w:rFonts w:ascii="Nirmala UI" w:hAnsi="Nirmala UI" w:cs="Nirmala UI"/>
                <w:b w:val="0"/>
                <w:bCs w:val="0"/>
                <w:sz w:val="20"/>
                <w:szCs w:val="20"/>
                <w:lang w:val="en-GB"/>
              </w:rPr>
              <w:t xml:space="preserve">) పెనాల్టీ సమయం గరిష్టంగా 90 నిమిషములకు పరిమితి </w:t>
            </w:r>
            <w:r w:rsidR="000D0A84">
              <w:rPr>
                <w:rFonts w:ascii="Nirmala UI" w:hAnsi="Nirmala UI" w:cs="Nirmala UI" w:hint="cs"/>
                <w:b w:val="0"/>
                <w:bCs w:val="0"/>
                <w:sz w:val="20"/>
                <w:szCs w:val="20"/>
              </w:rPr>
              <w:t>చెయబడుతుంది</w:t>
            </w:r>
            <w:r w:rsidRPr="0087517B">
              <w:rPr>
                <w:rFonts w:ascii="Nirmala UI" w:hAnsi="Nirmala UI" w:cs="Nirmala UI"/>
                <w:b w:val="0"/>
                <w:bCs w:val="0"/>
                <w:sz w:val="20"/>
                <w:szCs w:val="20"/>
                <w:lang w:val="en-GB"/>
              </w:rPr>
              <w:t>.</w:t>
            </w:r>
          </w:p>
          <w:p w14:paraId="72C54789" w14:textId="77777777" w:rsidR="00FE09FB" w:rsidRDefault="00FE09FB" w:rsidP="0087517B">
            <w:pPr>
              <w:pStyle w:val="Heading1"/>
              <w:spacing w:line="276" w:lineRule="auto"/>
              <w:ind w:left="767" w:right="-46" w:hanging="767"/>
              <w:jc w:val="both"/>
              <w:rPr>
                <w:rFonts w:ascii="Nirmala UI" w:hAnsi="Nirmala UI" w:cs="Nirmala UI"/>
                <w:b w:val="0"/>
                <w:bCs w:val="0"/>
                <w:sz w:val="20"/>
                <w:szCs w:val="20"/>
                <w:lang w:val="en-GB"/>
              </w:rPr>
            </w:pPr>
            <w:r w:rsidRPr="00FE09FB">
              <w:rPr>
                <w:rFonts w:ascii="Nirmala UI" w:hAnsi="Nirmala UI" w:cs="Nirmala UI"/>
                <w:color w:val="0070C0"/>
                <w:lang w:val="en-GB"/>
              </w:rPr>
              <w:t>24.2.4</w:t>
            </w:r>
            <w:r>
              <w:rPr>
                <w:rFonts w:ascii="Nirmala UI" w:hAnsi="Nirmala UI" w:cs="Nirmala UI"/>
                <w:lang w:val="en-GB"/>
              </w:rPr>
              <w:t xml:space="preserve"> </w:t>
            </w:r>
            <w:r w:rsidRPr="00FE09FB">
              <w:rPr>
                <w:rFonts w:ascii="Nirmala UI" w:hAnsi="Nirmala UI" w:cs="Nirmala UI"/>
                <w:b w:val="0"/>
                <w:bCs w:val="0"/>
                <w:sz w:val="20"/>
                <w:szCs w:val="20"/>
                <w:lang w:val="en-GB"/>
              </w:rPr>
              <w:t xml:space="preserve">ఒక ప్లేయర్ వారి మొత్తం పెనాల్టీ </w:t>
            </w:r>
            <w:r w:rsidRPr="00FE09FB">
              <w:rPr>
                <w:rFonts w:ascii="Nirmala UI" w:hAnsi="Nirmala UI" w:cs="Nirmala UI" w:hint="cs"/>
                <w:b w:val="0"/>
                <w:bCs w:val="0"/>
                <w:sz w:val="20"/>
                <w:szCs w:val="20"/>
                <w:lang w:val="en-GB"/>
              </w:rPr>
              <w:t>సమయం</w:t>
            </w:r>
            <w:r w:rsidRPr="00FE09FB">
              <w:rPr>
                <w:rFonts w:ascii="Nirmala UI" w:hAnsi="Nirmala UI" w:cs="Nirmala UI"/>
                <w:b w:val="0"/>
                <w:bCs w:val="0"/>
                <w:sz w:val="20"/>
                <w:szCs w:val="20"/>
                <w:lang w:val="en-GB"/>
              </w:rPr>
              <w:t xml:space="preserve"> </w:t>
            </w:r>
            <w:r w:rsidRPr="00FE09FB">
              <w:rPr>
                <w:rFonts w:ascii="Nirmala UI" w:hAnsi="Nirmala UI" w:cs="Nirmala UI" w:hint="cs"/>
                <w:b w:val="0"/>
                <w:bCs w:val="0"/>
                <w:sz w:val="20"/>
                <w:szCs w:val="20"/>
                <w:lang w:val="en-GB"/>
              </w:rPr>
              <w:t>మొత్తాన్ని</w:t>
            </w:r>
            <w:r w:rsidRPr="00FE09FB">
              <w:rPr>
                <w:rFonts w:ascii="Nirmala UI" w:hAnsi="Nirmala UI" w:cs="Nirmala UI"/>
                <w:b w:val="0"/>
                <w:bCs w:val="0"/>
                <w:sz w:val="20"/>
                <w:szCs w:val="20"/>
                <w:lang w:val="en-GB"/>
              </w:rPr>
              <w:t xml:space="preserve"> అనుభవించకుండా మైదానము వదిలి వెళ్ళితే, ఆ శేష సమయమును అనుభవించని పెనాల్టీ సమయంగా ముందుకు తీసుకువెళ్ళడం జరుగుతుంది.</w:t>
            </w:r>
          </w:p>
          <w:p w14:paraId="3139899D" w14:textId="4974A410" w:rsidR="00561DE7" w:rsidRDefault="00561DE7" w:rsidP="00561DE7">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70C0"/>
                <w:lang w:val="en-GB"/>
              </w:rPr>
              <w:t xml:space="preserve">24.2.5 </w:t>
            </w:r>
            <w:r w:rsidRPr="00561DE7">
              <w:rPr>
                <w:rFonts w:ascii="Nirmala UI" w:hAnsi="Nirmala UI" w:cs="Nirmala UI"/>
                <w:b w:val="0"/>
                <w:bCs w:val="0"/>
                <w:sz w:val="20"/>
                <w:szCs w:val="20"/>
                <w:lang w:val="en-GB"/>
              </w:rPr>
              <w:t xml:space="preserve">వారి పెనాల్టీ </w:t>
            </w:r>
            <w:r w:rsidRPr="00561DE7">
              <w:rPr>
                <w:rFonts w:ascii="Nirmala UI" w:hAnsi="Nirmala UI" w:cs="Nirmala UI" w:hint="cs"/>
                <w:b w:val="0"/>
                <w:bCs w:val="0"/>
                <w:sz w:val="20"/>
                <w:szCs w:val="20"/>
                <w:lang w:val="en-GB"/>
              </w:rPr>
              <w:t>సమయం</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మొత్తం</w:t>
            </w:r>
            <w:r w:rsidRPr="00561DE7">
              <w:rPr>
                <w:rFonts w:ascii="Nirmala UI" w:hAnsi="Nirmala UI" w:cs="Nirmala UI"/>
                <w:b w:val="0"/>
                <w:bCs w:val="0"/>
                <w:sz w:val="20"/>
                <w:szCs w:val="20"/>
                <w:lang w:val="en-GB"/>
              </w:rPr>
              <w:t xml:space="preserve"> అనుభవించే వరకు, ఆ ప్లేయర్ బౌల్ </w:t>
            </w:r>
            <w:r w:rsidR="00694A39" w:rsidRPr="00694A39">
              <w:rPr>
                <w:rFonts w:ascii="Nirmala UI" w:hAnsi="Nirmala UI" w:cs="Nirmala UI"/>
                <w:b w:val="0"/>
                <w:bCs w:val="0"/>
                <w:sz w:val="20"/>
                <w:szCs w:val="20"/>
                <w:lang w:val="en-GB"/>
              </w:rPr>
              <w:t>చేయడానికి</w:t>
            </w:r>
            <w:r w:rsidRPr="00561DE7">
              <w:rPr>
                <w:rFonts w:ascii="Nirmala UI" w:hAnsi="Nirmala UI" w:cs="Nirmala UI"/>
                <w:b w:val="0"/>
                <w:bCs w:val="0"/>
                <w:sz w:val="20"/>
                <w:szCs w:val="20"/>
                <w:lang w:val="en-GB"/>
              </w:rPr>
              <w:t xml:space="preserve"> లేదు. ప్లేయర్ గైర్హాజరైన ఎటువంటి సందర్భములోనూ, వారు మైదానము </w:t>
            </w:r>
            <w:r w:rsidRPr="00561DE7">
              <w:rPr>
                <w:rFonts w:ascii="Nirmala UI" w:hAnsi="Nirmala UI" w:cs="Nirmala UI" w:hint="cs"/>
                <w:b w:val="0"/>
                <w:bCs w:val="0"/>
                <w:sz w:val="20"/>
                <w:szCs w:val="20"/>
                <w:lang w:val="en-GB"/>
              </w:rPr>
              <w:t>వెలుపల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గడిపే</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ఆడే</w:t>
            </w:r>
            <w:r w:rsidRPr="00561DE7">
              <w:rPr>
                <w:rFonts w:ascii="Nirmala UI" w:hAnsi="Nirmala UI" w:cs="Nirmala UI"/>
                <w:b w:val="0"/>
                <w:bCs w:val="0"/>
                <w:sz w:val="20"/>
                <w:szCs w:val="20"/>
                <w:lang w:val="en-GB"/>
              </w:rPr>
              <w:t xml:space="preserve"> సమయమును, 24.2.3 నకు అనుగుణంగా, </w:t>
            </w:r>
            <w:r w:rsidRPr="00561DE7">
              <w:rPr>
                <w:rFonts w:ascii="Nirmala UI" w:hAnsi="Nirmala UI" w:cs="Nirmala UI" w:hint="cs"/>
                <w:b w:val="0"/>
                <w:bCs w:val="0"/>
                <w:sz w:val="20"/>
                <w:szCs w:val="20"/>
                <w:lang w:val="en-GB"/>
              </w:rPr>
              <w:t>ఇంకా</w:t>
            </w:r>
            <w:r w:rsidRPr="00561DE7">
              <w:rPr>
                <w:rFonts w:ascii="Nirmala UI" w:hAnsi="Nirmala UI" w:cs="Nirmala UI"/>
                <w:b w:val="0"/>
                <w:bCs w:val="0"/>
                <w:sz w:val="20"/>
                <w:szCs w:val="20"/>
                <w:lang w:val="en-GB"/>
              </w:rPr>
              <w:t xml:space="preserve"> అనుభవించని పెనాల్టీ </w:t>
            </w:r>
            <w:r w:rsidRPr="00561DE7">
              <w:rPr>
                <w:rFonts w:ascii="Nirmala UI" w:hAnsi="Nirmala UI" w:cs="Nirmala UI"/>
                <w:b w:val="0"/>
                <w:bCs w:val="0"/>
                <w:sz w:val="20"/>
                <w:szCs w:val="20"/>
                <w:lang w:val="en-GB"/>
              </w:rPr>
              <w:lastRenderedPageBreak/>
              <w:t>సమయమునకు కలపడం జరుగుతుంది.</w:t>
            </w:r>
          </w:p>
          <w:p w14:paraId="2564C27D" w14:textId="77777777" w:rsidR="00561DE7" w:rsidRDefault="00561DE7" w:rsidP="00561DE7">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70C0"/>
                <w:lang w:val="en-GB"/>
              </w:rPr>
              <w:t xml:space="preserve">24.2.6 </w:t>
            </w:r>
            <w:r w:rsidRPr="00561DE7">
              <w:rPr>
                <w:rFonts w:ascii="Nirmala UI" w:hAnsi="Nirmala UI" w:cs="Nirmala UI" w:hint="cs"/>
                <w:b w:val="0"/>
                <w:bCs w:val="0"/>
                <w:sz w:val="20"/>
                <w:szCs w:val="20"/>
                <w:lang w:val="en-GB"/>
              </w:rPr>
              <w:t>ఆటలో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అనుకోని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విరామం</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ఏర్పడితే</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ఆగిపోయిన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సమయాన్ని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శిక్షా</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కాలంగా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పరిగణించాలి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అయితే</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ఈ</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క్రింది</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షరత్తులకు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లోబడి</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ఉంటుంది</w:t>
            </w:r>
            <w:r w:rsidRPr="00561DE7">
              <w:rPr>
                <w:rFonts w:ascii="Nirmala UI" w:hAnsi="Nirmala UI" w:cs="Nirmala UI"/>
                <w:b w:val="0"/>
                <w:bCs w:val="0"/>
                <w:sz w:val="20"/>
                <w:szCs w:val="20"/>
                <w:lang w:val="en-GB"/>
              </w:rPr>
              <w:t>:</w:t>
            </w:r>
          </w:p>
          <w:p w14:paraId="0B19A78A" w14:textId="77777777" w:rsidR="00561DE7" w:rsidRDefault="00561DE7" w:rsidP="00561DE7">
            <w:pPr>
              <w:pStyle w:val="Heading1"/>
              <w:spacing w:line="276" w:lineRule="auto"/>
              <w:ind w:left="909" w:right="-46" w:hanging="909"/>
              <w:jc w:val="both"/>
              <w:rPr>
                <w:rFonts w:ascii="Nirmala UI" w:hAnsi="Nirmala UI" w:cs="Nirmala UI"/>
                <w:b w:val="0"/>
                <w:bCs w:val="0"/>
                <w:sz w:val="20"/>
                <w:szCs w:val="20"/>
                <w:lang w:val="en-GB"/>
              </w:rPr>
            </w:pPr>
            <w:r w:rsidRPr="00561DE7">
              <w:rPr>
                <w:rFonts w:ascii="Nirmala UI" w:hAnsi="Nirmala UI" w:cs="Nirmala UI"/>
                <w:color w:val="00B050"/>
                <w:lang w:val="en-GB"/>
              </w:rPr>
              <w:t>24.2.6.1</w:t>
            </w:r>
            <w:r>
              <w:rPr>
                <w:rFonts w:ascii="Nirmala UI" w:hAnsi="Nirmala UI" w:cs="Nirmala UI"/>
                <w:color w:val="00B050"/>
                <w:lang w:val="en-GB"/>
              </w:rPr>
              <w:t xml:space="preserve"> </w:t>
            </w:r>
            <w:r w:rsidRPr="00561DE7">
              <w:rPr>
                <w:rFonts w:ascii="Nirmala UI" w:hAnsi="Nirmala UI" w:cs="Nirmala UI"/>
                <w:b w:val="0"/>
                <w:bCs w:val="0"/>
                <w:sz w:val="20"/>
                <w:szCs w:val="20"/>
                <w:lang w:val="en-GB"/>
              </w:rPr>
              <w:t xml:space="preserve">విరామము ప్రారంభమైనప్పుడు, ఆట మైదానంలో ఉన్న </w:t>
            </w:r>
            <w:r w:rsidRPr="00561DE7">
              <w:rPr>
                <w:rFonts w:ascii="Nirmala UI" w:hAnsi="Nirmala UI" w:cs="Nirmala UI" w:hint="cs"/>
                <w:b w:val="0"/>
                <w:bCs w:val="0"/>
                <w:sz w:val="20"/>
                <w:szCs w:val="20"/>
                <w:lang w:val="en-GB"/>
              </w:rPr>
              <w:t>ఫీల్డర్</w:t>
            </w:r>
            <w:r w:rsidRPr="00561DE7">
              <w:rPr>
                <w:rFonts w:ascii="Nirmala UI" w:hAnsi="Nirmala UI" w:cs="Nirmala UI"/>
                <w:b w:val="0"/>
                <w:bCs w:val="0"/>
                <w:sz w:val="20"/>
                <w:szCs w:val="20"/>
                <w:lang w:val="en-GB"/>
              </w:rPr>
              <w:t xml:space="preserve">, ఆట </w:t>
            </w:r>
            <w:r w:rsidRPr="00561DE7">
              <w:rPr>
                <w:rFonts w:ascii="Nirmala UI" w:hAnsi="Nirmala UI" w:cs="Nirmala UI" w:hint="cs"/>
                <w:b w:val="0"/>
                <w:bCs w:val="0"/>
                <w:sz w:val="20"/>
                <w:szCs w:val="20"/>
                <w:lang w:val="en-GB"/>
              </w:rPr>
              <w:t>తిరిగి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ప్రారంభమైనప్పుడు</w:t>
            </w:r>
            <w:r w:rsidRPr="00561DE7">
              <w:rPr>
                <w:rFonts w:ascii="Nirmala UI" w:hAnsi="Nirmala UI" w:cs="Nirmala UI"/>
                <w:b w:val="0"/>
                <w:bCs w:val="0"/>
                <w:sz w:val="20"/>
                <w:szCs w:val="20"/>
                <w:lang w:val="en-GB"/>
              </w:rPr>
              <w:t xml:space="preserve"> మైదానం లోకి వచ్చినప్పుడు, లేదా వారి జట్టు </w:t>
            </w:r>
            <w:r w:rsidRPr="00561DE7">
              <w:rPr>
                <w:rFonts w:ascii="Nirmala UI" w:hAnsi="Nirmala UI" w:cs="Nirmala UI" w:hint="cs"/>
                <w:b w:val="0"/>
                <w:bCs w:val="0"/>
                <w:sz w:val="20"/>
                <w:szCs w:val="20"/>
                <w:lang w:val="en-GB"/>
              </w:rPr>
              <w:t>ఇప్పుడు</w:t>
            </w:r>
            <w:r w:rsidRPr="00561DE7">
              <w:rPr>
                <w:rFonts w:ascii="Nirmala UI" w:hAnsi="Nirmala UI" w:cs="Nirmala UI"/>
                <w:b w:val="0"/>
                <w:bCs w:val="0"/>
                <w:sz w:val="20"/>
                <w:szCs w:val="20"/>
                <w:lang w:val="en-GB"/>
              </w:rPr>
              <w:t xml:space="preserve"> బ్యాటింగ్ </w:t>
            </w:r>
            <w:r w:rsidRPr="00561DE7">
              <w:rPr>
                <w:rFonts w:ascii="Nirmala UI" w:hAnsi="Nirmala UI" w:cs="Nirmala UI" w:hint="cs"/>
                <w:b w:val="0"/>
                <w:bCs w:val="0"/>
                <w:sz w:val="20"/>
                <w:szCs w:val="20"/>
                <w:lang w:val="en-GB"/>
              </w:rPr>
              <w:t>చేస్తూ</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ఉండాలి</w:t>
            </w:r>
            <w:r w:rsidRPr="00561DE7">
              <w:rPr>
                <w:rFonts w:ascii="Nirmala UI" w:hAnsi="Nirmala UI" w:cs="Nirmala UI"/>
                <w:b w:val="0"/>
                <w:bCs w:val="0"/>
                <w:sz w:val="20"/>
                <w:szCs w:val="20"/>
                <w:lang w:val="en-GB"/>
              </w:rPr>
              <w:t>.</w:t>
            </w:r>
          </w:p>
          <w:p w14:paraId="41AB8A5C" w14:textId="165F3949" w:rsidR="00561DE7" w:rsidRDefault="00561DE7" w:rsidP="00561DE7">
            <w:pPr>
              <w:pStyle w:val="Heading1"/>
              <w:spacing w:line="276" w:lineRule="auto"/>
              <w:ind w:left="909" w:right="-46" w:hanging="909"/>
              <w:jc w:val="both"/>
              <w:rPr>
                <w:rFonts w:ascii="Nirmala UI" w:hAnsi="Nirmala UI" w:cs="Nirmala UI"/>
                <w:b w:val="0"/>
                <w:bCs w:val="0"/>
                <w:color w:val="000000" w:themeColor="text1"/>
                <w:sz w:val="20"/>
                <w:szCs w:val="20"/>
                <w:lang w:val="en-GB"/>
              </w:rPr>
            </w:pPr>
            <w:r>
              <w:rPr>
                <w:rFonts w:ascii="Nirmala UI" w:hAnsi="Nirmala UI" w:cs="Nirmala UI"/>
                <w:color w:val="00B050"/>
                <w:lang w:val="en-GB"/>
              </w:rPr>
              <w:t xml:space="preserve">24.2.6.2 </w:t>
            </w:r>
            <w:r w:rsidRPr="00561DE7">
              <w:rPr>
                <w:rFonts w:ascii="Nirmala UI" w:hAnsi="Nirmala UI" w:cs="Nirmala UI" w:hint="cs"/>
                <w:b w:val="0"/>
                <w:bCs w:val="0"/>
                <w:sz w:val="20"/>
                <w:szCs w:val="20"/>
                <w:lang w:val="en-GB"/>
              </w:rPr>
              <w:t>విరామం</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ప్రారంభమయ్యే</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సమయానికి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అప్పటికే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మైదానం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వెలుపల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ఉన్న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ఫీల్డర్</w:t>
            </w:r>
            <w:r w:rsidRPr="00561DE7">
              <w:rPr>
                <w:rFonts w:ascii="Nirmala UI" w:hAnsi="Nirmala UI" w:cs="Nirmala UI"/>
                <w:b w:val="0"/>
                <w:bCs w:val="0"/>
                <w:sz w:val="20"/>
                <w:szCs w:val="20"/>
                <w:lang w:val="en-GB"/>
              </w:rPr>
              <w:t xml:space="preserve">, వారు </w:t>
            </w:r>
            <w:r w:rsidRPr="00561DE7">
              <w:rPr>
                <w:rFonts w:ascii="Nirmala UI" w:hAnsi="Nirmala UI" w:cs="Nirmala UI" w:hint="cs"/>
                <w:b w:val="0"/>
                <w:bCs w:val="0"/>
                <w:sz w:val="20"/>
                <w:szCs w:val="20"/>
                <w:lang w:val="en-GB"/>
              </w:rPr>
              <w:t>ఆటలో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పాల్గొనడానికి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సిద్ధమైన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వెంటనే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స్వయంగా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ఒక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అంపైర్‌కు</w:t>
            </w:r>
            <w:r w:rsidRPr="00561DE7">
              <w:rPr>
                <w:rFonts w:ascii="Nirmala UI" w:hAnsi="Nirmala UI" w:cs="Nirmala UI"/>
                <w:b w:val="0"/>
                <w:bCs w:val="0"/>
                <w:sz w:val="20"/>
                <w:szCs w:val="20"/>
                <w:lang w:val="en-GB"/>
              </w:rPr>
              <w:t xml:space="preserve"> </w:t>
            </w:r>
            <w:r w:rsidR="006F7712" w:rsidRPr="006F7712">
              <w:rPr>
                <w:rFonts w:ascii="Nirmala UI" w:hAnsi="Nirmala UI" w:cs="Nirmala UI"/>
                <w:b w:val="0"/>
                <w:bCs w:val="0"/>
                <w:sz w:val="20"/>
                <w:szCs w:val="20"/>
              </w:rPr>
              <w:t>తెలియజేయాలి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ఆ</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తర్వాత</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ఆట</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తిరిగి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ప్రారంభమైనప్పుడు</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అతను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మైదానంలోకి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దిగాలి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లేదా</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వారి</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జట్టు</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ఇప్పుడు</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బ్యాటింగ్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చేస్తూ</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ఉండాలి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అంపైర్‌కు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సమాచారం</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అందించక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ముందు</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గడిచిన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విరామ</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ఇంకా</w:t>
            </w:r>
            <w:r w:rsidRPr="00561DE7">
              <w:rPr>
                <w:rFonts w:ascii="Nirmala UI" w:hAnsi="Nirmala UI" w:cs="Nirmala UI"/>
                <w:b w:val="0"/>
                <w:bCs w:val="0"/>
                <w:sz w:val="20"/>
                <w:szCs w:val="20"/>
                <w:lang w:val="en-GB"/>
              </w:rPr>
              <w:t xml:space="preserve"> అనుభవించని </w:t>
            </w:r>
            <w:r w:rsidRPr="00561DE7">
              <w:rPr>
                <w:rFonts w:ascii="Nirmala UI" w:hAnsi="Nirmala UI" w:cs="Nirmala UI" w:hint="cs"/>
                <w:b w:val="0"/>
                <w:bCs w:val="0"/>
                <w:sz w:val="20"/>
                <w:szCs w:val="20"/>
                <w:lang w:val="en-GB"/>
              </w:rPr>
              <w:t>పెనాల్టీ</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సమయానికి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లెక్కించబడదు</w:t>
            </w:r>
            <w:r w:rsidRPr="00561DE7">
              <w:rPr>
                <w:rFonts w:ascii="Nirmala UI" w:hAnsi="Nirmala UI" w:cs="Nirmala UI"/>
                <w:b w:val="0"/>
                <w:bCs w:val="0"/>
                <w:color w:val="000000" w:themeColor="text1"/>
                <w:sz w:val="20"/>
                <w:szCs w:val="20"/>
                <w:lang w:val="en-GB"/>
              </w:rPr>
              <w:t>.</w:t>
            </w:r>
          </w:p>
          <w:p w14:paraId="12D3F332" w14:textId="77777777" w:rsidR="00561DE7" w:rsidRDefault="00561DE7" w:rsidP="00561DE7">
            <w:pPr>
              <w:pStyle w:val="Heading1"/>
              <w:spacing w:line="276" w:lineRule="auto"/>
              <w:ind w:left="767" w:right="-46" w:hanging="767"/>
              <w:jc w:val="both"/>
              <w:rPr>
                <w:rFonts w:ascii="Nirmala UI" w:hAnsi="Nirmala UI" w:cs="Nirmala UI"/>
                <w:b w:val="0"/>
                <w:bCs w:val="0"/>
                <w:sz w:val="20"/>
                <w:szCs w:val="20"/>
                <w:lang w:val="en-GB"/>
              </w:rPr>
            </w:pPr>
            <w:r w:rsidRPr="00561DE7">
              <w:rPr>
                <w:rFonts w:ascii="Nirmala UI" w:hAnsi="Nirmala UI" w:cs="Nirmala UI"/>
                <w:color w:val="0070C0"/>
                <w:lang w:val="en-GB"/>
              </w:rPr>
              <w:t>24.2.7</w:t>
            </w:r>
            <w:r>
              <w:rPr>
                <w:rFonts w:ascii="Nirmala UI" w:hAnsi="Nirmala UI" w:cs="Nirmala UI"/>
                <w:color w:val="0070C0"/>
                <w:lang w:val="en-GB"/>
              </w:rPr>
              <w:t xml:space="preserve"> </w:t>
            </w:r>
            <w:r w:rsidRPr="00561DE7">
              <w:rPr>
                <w:rFonts w:ascii="Nirmala UI" w:hAnsi="Nirmala UI" w:cs="Nirmala UI"/>
                <w:b w:val="0"/>
                <w:bCs w:val="0"/>
                <w:color w:val="000000" w:themeColor="text1"/>
                <w:sz w:val="20"/>
                <w:szCs w:val="20"/>
                <w:lang w:val="en-GB"/>
              </w:rPr>
              <w:t>అనుభవించని</w:t>
            </w:r>
            <w:r w:rsidRPr="00561DE7">
              <w:rPr>
                <w:rFonts w:ascii="Nirmala UI" w:hAnsi="Nirmala UI" w:cs="Nirmala UI"/>
                <w:b w:val="0"/>
                <w:bCs w:val="0"/>
                <w:sz w:val="20"/>
                <w:szCs w:val="20"/>
                <w:lang w:val="en-GB"/>
              </w:rPr>
              <w:t xml:space="preserve"> ఏ పెనాల్టీ </w:t>
            </w:r>
            <w:r w:rsidRPr="00561DE7">
              <w:rPr>
                <w:rFonts w:ascii="Nirmala UI" w:hAnsi="Nirmala UI" w:cs="Nirmala UI" w:hint="cs"/>
                <w:b w:val="0"/>
                <w:bCs w:val="0"/>
                <w:sz w:val="20"/>
                <w:szCs w:val="20"/>
                <w:lang w:val="en-GB"/>
              </w:rPr>
              <w:t>సమయమైనా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సందర్భానుసారం</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మ్యాచ్‌లోని</w:t>
            </w:r>
            <w:r w:rsidRPr="00561DE7">
              <w:rPr>
                <w:rFonts w:ascii="Nirmala UI" w:hAnsi="Nirmala UI" w:cs="Nirmala UI"/>
                <w:b w:val="0"/>
                <w:bCs w:val="0"/>
                <w:sz w:val="20"/>
                <w:szCs w:val="20"/>
                <w:lang w:val="en-GB"/>
              </w:rPr>
              <w:t xml:space="preserve"> తరువాతి మరియు తదుపరి </w:t>
            </w:r>
            <w:r w:rsidRPr="00561DE7">
              <w:rPr>
                <w:rFonts w:ascii="Nirmala UI" w:hAnsi="Nirmala UI" w:cs="Nirmala UI" w:hint="cs"/>
                <w:b w:val="0"/>
                <w:bCs w:val="0"/>
                <w:sz w:val="20"/>
                <w:szCs w:val="20"/>
                <w:lang w:val="en-GB"/>
              </w:rPr>
              <w:t>రోజులకు</w:t>
            </w:r>
            <w:r w:rsidRPr="00561DE7">
              <w:rPr>
                <w:rFonts w:ascii="Nirmala UI" w:hAnsi="Nirmala UI" w:cs="Nirmala UI"/>
                <w:b w:val="0"/>
                <w:bCs w:val="0"/>
                <w:sz w:val="20"/>
                <w:szCs w:val="20"/>
                <w:lang w:val="en-GB"/>
              </w:rPr>
              <w:t xml:space="preserve"> మరియు తదుపరి ఇన్నింగ్స్ కు </w:t>
            </w:r>
            <w:r w:rsidRPr="00561DE7">
              <w:rPr>
                <w:rFonts w:ascii="Nirmala UI" w:hAnsi="Nirmala UI" w:cs="Nirmala UI" w:hint="cs"/>
                <w:b w:val="0"/>
                <w:bCs w:val="0"/>
                <w:color w:val="000000" w:themeColor="text1"/>
                <w:sz w:val="20"/>
                <w:szCs w:val="20"/>
                <w:lang w:val="en-GB"/>
              </w:rPr>
              <w:t>తీసుకువెళ్లడం</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color w:val="000000" w:themeColor="text1"/>
                <w:sz w:val="20"/>
                <w:szCs w:val="20"/>
                <w:lang w:val="en-GB"/>
              </w:rPr>
              <w:t>జరుగుతుంది</w:t>
            </w:r>
            <w:r w:rsidRPr="00561DE7">
              <w:rPr>
                <w:rFonts w:ascii="Nirmala UI" w:hAnsi="Nirmala UI" w:cs="Nirmala UI"/>
                <w:b w:val="0"/>
                <w:bCs w:val="0"/>
                <w:sz w:val="20"/>
                <w:szCs w:val="20"/>
                <w:lang w:val="en-GB"/>
              </w:rPr>
              <w:t>.</w:t>
            </w:r>
          </w:p>
          <w:p w14:paraId="0B8DCF81" w14:textId="77777777" w:rsidR="00561DE7" w:rsidRDefault="00561DE7" w:rsidP="00561DE7">
            <w:pPr>
              <w:pStyle w:val="Heading1"/>
              <w:spacing w:line="276" w:lineRule="auto"/>
              <w:ind w:left="767" w:right="-46" w:hanging="767"/>
              <w:jc w:val="both"/>
              <w:rPr>
                <w:rFonts w:ascii="Nirmala UI" w:hAnsi="Nirmala UI" w:cs="Nirmala UI"/>
                <w:b w:val="0"/>
                <w:bCs w:val="0"/>
                <w:color w:val="000000" w:themeColor="text1"/>
                <w:sz w:val="20"/>
                <w:szCs w:val="20"/>
                <w:lang w:val="en-GB"/>
              </w:rPr>
            </w:pPr>
            <w:r>
              <w:rPr>
                <w:rFonts w:ascii="Nirmala UI" w:hAnsi="Nirmala UI" w:cs="Nirmala UI"/>
                <w:color w:val="0070C0"/>
                <w:lang w:val="en-GB"/>
              </w:rPr>
              <w:t xml:space="preserve">24.2.8 </w:t>
            </w:r>
            <w:r w:rsidRPr="00561DE7">
              <w:rPr>
                <w:rFonts w:ascii="Nirmala UI" w:hAnsi="Nirmala UI" w:cs="Nirmala UI"/>
                <w:b w:val="0"/>
                <w:bCs w:val="0"/>
                <w:sz w:val="20"/>
                <w:szCs w:val="20"/>
                <w:lang w:val="en-GB"/>
              </w:rPr>
              <w:t xml:space="preserve">చట్టము 42.4 (లెవెల్ 3 నేరములు మరియు అంపైర్ల చర్యలు) </w:t>
            </w:r>
            <w:r w:rsidRPr="00561DE7">
              <w:rPr>
                <w:rFonts w:ascii="Nirmala UI" w:hAnsi="Nirmala UI" w:cs="Nirmala UI" w:hint="cs"/>
                <w:b w:val="0"/>
                <w:bCs w:val="0"/>
                <w:sz w:val="20"/>
                <w:szCs w:val="20"/>
                <w:lang w:val="en-GB"/>
              </w:rPr>
              <w:t>ప్రకారం</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ఒక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ఫీల్డర్</w:t>
            </w:r>
            <w:r w:rsidRPr="00561DE7">
              <w:rPr>
                <w:rFonts w:ascii="Nirmala UI" w:hAnsi="Nirmala UI" w:cs="Nirmala UI"/>
                <w:b w:val="0"/>
                <w:bCs w:val="0"/>
                <w:sz w:val="20"/>
                <w:szCs w:val="20"/>
                <w:lang w:val="en-GB"/>
              </w:rPr>
              <w:t xml:space="preserve"> లెవెల్ 3 </w:t>
            </w:r>
            <w:r w:rsidRPr="00561DE7">
              <w:rPr>
                <w:rFonts w:ascii="Nirmala UI" w:hAnsi="Nirmala UI" w:cs="Nirmala UI" w:hint="cs"/>
                <w:b w:val="0"/>
                <w:bCs w:val="0"/>
                <w:sz w:val="20"/>
                <w:szCs w:val="20"/>
                <w:lang w:val="en-GB"/>
              </w:rPr>
              <w:t>నేరానికి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పాల్పడినట్లయితే</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ఆ</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సస్పెన్షన్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గడువు</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ముగిసిన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వెంటనే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ఆ</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ఫీల్డర్</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తిరిగి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మైదానంలోకి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ప్రవేశించిన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పక్షంలో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సస్పెన్షన్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కారణంగా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మైదానం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వెలుపల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గడిపిన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సమయాన్ని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ఏవైనా</w:t>
            </w:r>
            <w:r w:rsidRPr="00561DE7">
              <w:rPr>
                <w:rFonts w:ascii="Nirmala UI" w:hAnsi="Nirmala UI" w:cs="Nirmala UI"/>
                <w:b w:val="0"/>
                <w:bCs w:val="0"/>
                <w:sz w:val="20"/>
                <w:szCs w:val="20"/>
                <w:lang w:val="en-GB"/>
              </w:rPr>
              <w:t xml:space="preserve"> </w:t>
            </w:r>
            <w:r w:rsidRPr="00561DE7">
              <w:rPr>
                <w:rFonts w:ascii="Nirmala UI" w:hAnsi="Nirmala UI" w:cs="Nirmala UI"/>
                <w:b w:val="0"/>
                <w:bCs w:val="0"/>
                <w:color w:val="000000" w:themeColor="text1"/>
                <w:sz w:val="20"/>
                <w:szCs w:val="20"/>
                <w:lang w:val="en-GB"/>
              </w:rPr>
              <w:t>అనుభవించని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పెనాల్టీ</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సమయానికి</w:t>
            </w:r>
            <w:r w:rsidRPr="00561DE7">
              <w:rPr>
                <w:rFonts w:ascii="Nirmala UI" w:hAnsi="Nirmala UI" w:cs="Nirmala UI"/>
                <w:b w:val="0"/>
                <w:bCs w:val="0"/>
                <w:sz w:val="20"/>
                <w:szCs w:val="20"/>
                <w:lang w:val="en-GB"/>
              </w:rPr>
              <w:t xml:space="preserve"> </w:t>
            </w:r>
            <w:r w:rsidRPr="00561DE7">
              <w:rPr>
                <w:rFonts w:ascii="Nirmala UI" w:hAnsi="Nirmala UI" w:cs="Nirmala UI"/>
                <w:b w:val="0"/>
                <w:bCs w:val="0"/>
                <w:color w:val="000000" w:themeColor="text1"/>
                <w:sz w:val="20"/>
                <w:szCs w:val="20"/>
                <w:lang w:val="en-GB"/>
              </w:rPr>
              <w:t xml:space="preserve">కలపబడదు. </w:t>
            </w:r>
            <w:r w:rsidRPr="00561DE7">
              <w:rPr>
                <w:rFonts w:ascii="Nirmala UI" w:hAnsi="Nirmala UI" w:cs="Nirmala UI" w:hint="cs"/>
                <w:b w:val="0"/>
                <w:bCs w:val="0"/>
                <w:sz w:val="20"/>
                <w:szCs w:val="20"/>
                <w:lang w:val="en-GB"/>
              </w:rPr>
              <w:t>ఆటలో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color w:val="000000" w:themeColor="text1"/>
                <w:sz w:val="20"/>
                <w:szCs w:val="20"/>
                <w:lang w:val="en-GB"/>
              </w:rPr>
              <w:t>అనాలోచిత</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విరామం</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కారణంగా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మైదానం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వెలుపల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గడిపే</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ఏదైనా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color w:val="000000" w:themeColor="text1"/>
                <w:sz w:val="20"/>
                <w:szCs w:val="20"/>
                <w:lang w:val="en-GB"/>
              </w:rPr>
              <w:t>ఆ అనాలోచిత</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విరామం</w:t>
            </w:r>
            <w:r w:rsidRPr="00561DE7">
              <w:rPr>
                <w:rFonts w:ascii="Nirmala UI" w:hAnsi="Nirmala UI" w:cs="Nirmala UI" w:hint="cs"/>
                <w:b w:val="0"/>
                <w:bCs w:val="0"/>
                <w:color w:val="000000" w:themeColor="text1"/>
                <w:sz w:val="20"/>
                <w:szCs w:val="20"/>
                <w:lang w:val="en-GB"/>
              </w:rPr>
              <w:t xml:space="preserve"> ప్రారంభమయ్యే</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color w:val="000000" w:themeColor="text1"/>
                <w:sz w:val="20"/>
                <w:szCs w:val="20"/>
                <w:lang w:val="en-GB"/>
              </w:rPr>
              <w:t>సమయానికి వారి</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color w:val="000000" w:themeColor="text1"/>
                <w:sz w:val="20"/>
                <w:szCs w:val="20"/>
                <w:lang w:val="en-GB"/>
              </w:rPr>
              <w:t>మొత్తం</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color w:val="000000" w:themeColor="text1"/>
                <w:sz w:val="20"/>
                <w:szCs w:val="20"/>
                <w:lang w:val="en-GB"/>
              </w:rPr>
              <w:t>సస్పెన్షన్</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color w:val="000000" w:themeColor="text1"/>
                <w:sz w:val="20"/>
                <w:szCs w:val="20"/>
                <w:lang w:val="en-GB"/>
              </w:rPr>
              <w:t>సమయమును</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color w:val="000000" w:themeColor="text1"/>
                <w:sz w:val="20"/>
                <w:szCs w:val="20"/>
                <w:lang w:val="en-GB"/>
              </w:rPr>
              <w:t>పూర్తిగా</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color w:val="000000" w:themeColor="text1"/>
                <w:sz w:val="20"/>
                <w:szCs w:val="20"/>
                <w:lang w:val="en-GB"/>
              </w:rPr>
              <w:t>అనుభవించి</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color w:val="000000" w:themeColor="text1"/>
                <w:sz w:val="20"/>
                <w:szCs w:val="20"/>
                <w:lang w:val="en-GB"/>
              </w:rPr>
              <w:t>ఉండి</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sz w:val="20"/>
                <w:szCs w:val="20"/>
                <w:lang w:val="en-GB"/>
              </w:rPr>
              <w:t>ఆట</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తిరిగి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ప్రారంభం</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కాగానే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వెంటనే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మైదానంలోకి</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తిరిగి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వస్తే</w:t>
            </w:r>
            <w:r w:rsidRPr="00561DE7">
              <w:rPr>
                <w:rFonts w:ascii="Nirmala UI" w:hAnsi="Nirmala UI" w:cs="Nirmala UI"/>
                <w:b w:val="0"/>
                <w:bCs w:val="0"/>
                <w:color w:val="000000" w:themeColor="text1"/>
                <w:sz w:val="20"/>
                <w:szCs w:val="20"/>
                <w:lang w:val="en-GB"/>
              </w:rPr>
              <w:t xml:space="preserve"> </w:t>
            </w:r>
            <w:r w:rsidRPr="00561DE7">
              <w:rPr>
                <w:rFonts w:ascii="Nirmala UI" w:hAnsi="Nirmala UI" w:cs="Nirmala UI" w:hint="cs"/>
                <w:b w:val="0"/>
                <w:bCs w:val="0"/>
                <w:sz w:val="20"/>
                <w:szCs w:val="20"/>
                <w:lang w:val="en-GB"/>
              </w:rPr>
              <w:t>లేదా</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ఆ</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సమయంలో</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వారి</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జట్టు</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lastRenderedPageBreak/>
              <w:t>బ్యాటింగ్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చేస్తుంటే</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తప్ప</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అనుభవించిన</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పెనాల్టీ</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సమయంగా</w:t>
            </w:r>
            <w:r w:rsidRPr="00561DE7">
              <w:rPr>
                <w:rFonts w:ascii="Nirmala UI" w:hAnsi="Nirmala UI" w:cs="Nirmala UI"/>
                <w:b w:val="0"/>
                <w:bCs w:val="0"/>
                <w:sz w:val="20"/>
                <w:szCs w:val="20"/>
                <w:lang w:val="en-GB"/>
              </w:rPr>
              <w:t xml:space="preserve"> </w:t>
            </w:r>
            <w:r w:rsidRPr="00561DE7">
              <w:rPr>
                <w:rFonts w:ascii="Nirmala UI" w:hAnsi="Nirmala UI" w:cs="Nirmala UI" w:hint="cs"/>
                <w:b w:val="0"/>
                <w:bCs w:val="0"/>
                <w:sz w:val="20"/>
                <w:szCs w:val="20"/>
                <w:lang w:val="en-GB"/>
              </w:rPr>
              <w:t>పరిగణింపబడదు</w:t>
            </w:r>
            <w:r w:rsidRPr="00561DE7">
              <w:rPr>
                <w:rFonts w:ascii="Nirmala UI" w:hAnsi="Nirmala UI" w:cs="Nirmala UI"/>
                <w:b w:val="0"/>
                <w:bCs w:val="0"/>
                <w:color w:val="000000" w:themeColor="text1"/>
                <w:sz w:val="20"/>
                <w:szCs w:val="20"/>
                <w:lang w:val="en-GB"/>
              </w:rPr>
              <w:t>.</w:t>
            </w:r>
          </w:p>
          <w:p w14:paraId="7CA0D5DA" w14:textId="77777777" w:rsidR="00561DE7" w:rsidRDefault="00561DE7" w:rsidP="00561DE7">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70C0"/>
                <w:lang w:val="en-GB"/>
              </w:rPr>
              <w:t xml:space="preserve">24.2.9 </w:t>
            </w:r>
            <w:r w:rsidR="00722C74" w:rsidRPr="00722C74">
              <w:rPr>
                <w:rFonts w:ascii="Nirmala UI" w:hAnsi="Nirmala UI" w:cs="Nirmala UI"/>
                <w:b w:val="0"/>
                <w:bCs w:val="0"/>
                <w:sz w:val="20"/>
                <w:szCs w:val="20"/>
                <w:lang w:val="en-GB"/>
              </w:rPr>
              <w:t xml:space="preserve">చట్టము 42.4 (లెవెల్ 3 నేరములు మరియు అంపైర్ల చర్యలు) ప్రకారం, </w:t>
            </w:r>
            <w:r w:rsidR="00722C74" w:rsidRPr="00722C74">
              <w:rPr>
                <w:rFonts w:ascii="Nirmala UI" w:hAnsi="Nirmala UI" w:cs="Nirmala UI" w:hint="cs"/>
                <w:b w:val="0"/>
                <w:bCs w:val="0"/>
                <w:sz w:val="20"/>
                <w:szCs w:val="20"/>
                <w:lang w:val="en-GB"/>
              </w:rPr>
              <w:t>ఒక</w:t>
            </w:r>
            <w:r w:rsidR="00722C74" w:rsidRPr="00722C74">
              <w:rPr>
                <w:rFonts w:ascii="Nirmala UI" w:hAnsi="Nirmala UI" w:cs="Nirmala UI"/>
                <w:b w:val="0"/>
                <w:bCs w:val="0"/>
                <w:sz w:val="20"/>
                <w:szCs w:val="20"/>
                <w:lang w:val="en-GB"/>
              </w:rPr>
              <w:t xml:space="preserve"> ప్రత్యామ్నాయ </w:t>
            </w:r>
            <w:r w:rsidR="00722C74" w:rsidRPr="00722C74">
              <w:rPr>
                <w:rFonts w:ascii="Nirmala UI" w:hAnsi="Nirmala UI" w:cs="Nirmala UI" w:hint="cs"/>
                <w:b w:val="0"/>
                <w:bCs w:val="0"/>
                <w:sz w:val="20"/>
                <w:szCs w:val="20"/>
                <w:lang w:val="en-GB"/>
              </w:rPr>
              <w:t>ప్లేయర్</w:t>
            </w:r>
            <w:r w:rsidR="00722C74" w:rsidRPr="00722C74">
              <w:rPr>
                <w:rFonts w:ascii="Nirmala UI" w:hAnsi="Nirmala UI" w:cs="Nirmala UI"/>
                <w:b w:val="0"/>
                <w:bCs w:val="0"/>
                <w:sz w:val="20"/>
                <w:szCs w:val="20"/>
                <w:lang w:val="en-GB"/>
              </w:rPr>
              <w:t xml:space="preserve"> లెవెల్ 3 నేరమునకు పాల్పడితే, ఈ క్రింద తెలుపబడిన నిబంధనలు వర్తిస్తాయి:</w:t>
            </w:r>
          </w:p>
          <w:p w14:paraId="4E0186CA" w14:textId="580EA6B6" w:rsidR="00722C74" w:rsidRDefault="00722C74" w:rsidP="00722C74">
            <w:pPr>
              <w:pStyle w:val="Heading1"/>
              <w:spacing w:line="276" w:lineRule="auto"/>
              <w:ind w:left="1050" w:right="-46" w:hanging="1050"/>
              <w:jc w:val="both"/>
              <w:rPr>
                <w:rFonts w:ascii="Nirmala UI" w:hAnsi="Nirmala UI" w:cs="Nirmala UI"/>
                <w:b w:val="0"/>
                <w:bCs w:val="0"/>
                <w:sz w:val="20"/>
                <w:szCs w:val="20"/>
                <w:lang w:val="en-GB"/>
              </w:rPr>
            </w:pPr>
            <w:r w:rsidRPr="008F4717">
              <w:rPr>
                <w:rFonts w:ascii="Nirmala UI" w:hAnsi="Nirmala UI" w:cs="Nirmala UI"/>
                <w:color w:val="00B050"/>
                <w:lang w:val="en-GB"/>
              </w:rPr>
              <w:t>24.2.9.1</w:t>
            </w:r>
            <w:r>
              <w:rPr>
                <w:rFonts w:ascii="Nirmala UI" w:hAnsi="Nirmala UI" w:cs="Nirmala UI"/>
                <w:color w:val="0070C0"/>
                <w:lang w:val="en-GB"/>
              </w:rPr>
              <w:t xml:space="preserve"> </w:t>
            </w:r>
            <w:r w:rsidRPr="00722C74">
              <w:rPr>
                <w:rFonts w:ascii="Nirmala UI" w:hAnsi="Nirmala UI" w:cs="Nirmala UI" w:hint="cs"/>
                <w:b w:val="0"/>
                <w:bCs w:val="0"/>
                <w:sz w:val="20"/>
                <w:szCs w:val="20"/>
                <w:lang w:val="en-GB"/>
              </w:rPr>
              <w:t>సస్పెన్షన్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కారణంగా</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మైదానానికి</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దూరంగా</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గడిపిన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సమయాన్ని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సస్పెన్షన్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గడువు</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ముగిసిన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వెంటనే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ఆ</w:t>
            </w:r>
            <w:r w:rsidRPr="00722C74">
              <w:rPr>
                <w:rFonts w:ascii="Nirmala UI" w:hAnsi="Nirmala UI" w:cs="Nirmala UI"/>
                <w:b w:val="0"/>
                <w:bCs w:val="0"/>
                <w:sz w:val="20"/>
                <w:szCs w:val="20"/>
                <w:lang w:val="en-GB"/>
              </w:rPr>
              <w:t xml:space="preserve"> ఎంపిక కాబడిన ప్లేయర్ </w:t>
            </w:r>
            <w:r w:rsidRPr="00722C74">
              <w:rPr>
                <w:rFonts w:ascii="Nirmala UI" w:hAnsi="Nirmala UI" w:cs="Nirmala UI" w:hint="cs"/>
                <w:b w:val="0"/>
                <w:bCs w:val="0"/>
                <w:sz w:val="20"/>
                <w:szCs w:val="20"/>
                <w:lang w:val="en-GB"/>
              </w:rPr>
              <w:t>తిరిగి</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మైదానంలోకి</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ప్రవేశించినట్లయితే</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ఇంకా</w:t>
            </w:r>
            <w:r w:rsidRPr="00722C74">
              <w:rPr>
                <w:rFonts w:ascii="Nirmala UI" w:hAnsi="Nirmala UI" w:cs="Nirmala UI"/>
                <w:b w:val="0"/>
                <w:bCs w:val="0"/>
                <w:sz w:val="20"/>
                <w:szCs w:val="20"/>
                <w:lang w:val="en-GB"/>
              </w:rPr>
              <w:t xml:space="preserve"> అనుభవించని పెనాల్టీ </w:t>
            </w:r>
            <w:r w:rsidRPr="00722C74">
              <w:rPr>
                <w:rFonts w:ascii="Nirmala UI" w:hAnsi="Nirmala UI" w:cs="Nirmala UI" w:hint="cs"/>
                <w:b w:val="0"/>
                <w:bCs w:val="0"/>
                <w:sz w:val="20"/>
                <w:szCs w:val="20"/>
                <w:lang w:val="en-GB"/>
              </w:rPr>
              <w:t>సమయానికి</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కలపరాదు</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అయితే</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సస్పెన్షన్‌కు</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కారణమైన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నేరానికి</w:t>
            </w:r>
            <w:r w:rsidRPr="00722C74">
              <w:rPr>
                <w:rFonts w:ascii="Nirmala UI" w:hAnsi="Nirmala UI" w:cs="Nirmala UI"/>
                <w:b w:val="0"/>
                <w:bCs w:val="0"/>
                <w:sz w:val="20"/>
                <w:szCs w:val="20"/>
                <w:lang w:val="en-GB"/>
              </w:rPr>
              <w:t xml:space="preserve"> పాల్పడకముందు </w:t>
            </w:r>
            <w:r w:rsidRPr="00722C74">
              <w:rPr>
                <w:rFonts w:ascii="Nirmala UI" w:hAnsi="Nirmala UI" w:cs="Nirmala UI" w:hint="cs"/>
                <w:b w:val="0"/>
                <w:bCs w:val="0"/>
                <w:sz w:val="20"/>
                <w:szCs w:val="20"/>
                <w:lang w:val="en-GB"/>
              </w:rPr>
              <w:t>మైదానం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వెలుపల</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గడిపిన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సమయం</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ఏదైనా</w:t>
            </w:r>
            <w:r w:rsidRPr="00722C74">
              <w:rPr>
                <w:rFonts w:ascii="Nirmala UI" w:hAnsi="Nirmala UI" w:cs="Nirmala UI"/>
                <w:b w:val="0"/>
                <w:bCs w:val="0"/>
                <w:sz w:val="20"/>
                <w:szCs w:val="20"/>
                <w:lang w:val="en-GB"/>
              </w:rPr>
              <w:t>, 24.2.3</w:t>
            </w:r>
            <w:r w:rsidRPr="00722C74">
              <w:rPr>
                <w:rFonts w:ascii="Nirmala UI" w:hAnsi="Nirmala UI" w:cs="Nirmala UI" w:hint="cs"/>
                <w:b w:val="0"/>
                <w:bCs w:val="0"/>
                <w:sz w:val="20"/>
                <w:szCs w:val="20"/>
                <w:lang w:val="en-GB"/>
              </w:rPr>
              <w:t>కు</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లోబడి</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అనుభవించని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పెనాల్టీ</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సమయంగానే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ఉంటుంది</w:t>
            </w:r>
            <w:r w:rsidRPr="00722C74">
              <w:rPr>
                <w:rFonts w:ascii="Nirmala UI" w:hAnsi="Nirmala UI" w:cs="Nirmala UI"/>
                <w:b w:val="0"/>
                <w:bCs w:val="0"/>
                <w:sz w:val="20"/>
                <w:szCs w:val="20"/>
                <w:lang w:val="en-GB"/>
              </w:rPr>
              <w:t>.</w:t>
            </w:r>
          </w:p>
          <w:p w14:paraId="3665B9CC" w14:textId="25B524B4" w:rsidR="00722C74" w:rsidRPr="004D28F7" w:rsidRDefault="00722C74" w:rsidP="00722C74">
            <w:pPr>
              <w:pStyle w:val="Heading1"/>
              <w:spacing w:line="276" w:lineRule="auto"/>
              <w:ind w:left="1050" w:right="-46" w:hanging="1050"/>
              <w:jc w:val="both"/>
              <w:rPr>
                <w:rFonts w:ascii="Nirmala UI" w:hAnsi="Nirmala UI" w:cs="Nirmala UI"/>
                <w:lang w:val="en-GB"/>
              </w:rPr>
            </w:pPr>
            <w:r w:rsidRPr="008F4717">
              <w:rPr>
                <w:rFonts w:ascii="Nirmala UI" w:hAnsi="Nirmala UI" w:cs="Nirmala UI"/>
                <w:color w:val="00B050"/>
                <w:lang w:val="en-GB"/>
              </w:rPr>
              <w:t>24.2.9.2</w:t>
            </w:r>
            <w:r>
              <w:rPr>
                <w:rFonts w:ascii="Nirmala UI" w:hAnsi="Nirmala UI" w:cs="Nirmala UI"/>
                <w:color w:val="0070C0"/>
                <w:lang w:val="en-GB"/>
              </w:rPr>
              <w:t xml:space="preserve"> </w:t>
            </w:r>
            <w:r w:rsidRPr="00722C74">
              <w:rPr>
                <w:rFonts w:ascii="Nirmala UI" w:hAnsi="Nirmala UI" w:cs="Nirmala UI" w:hint="cs"/>
                <w:b w:val="0"/>
                <w:bCs w:val="0"/>
                <w:sz w:val="20"/>
                <w:szCs w:val="20"/>
                <w:lang w:val="en-GB"/>
              </w:rPr>
              <w:t>సస్పెన్షన్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గడువు</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ముగిసిన</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తర్వాత</w:t>
            </w:r>
            <w:r w:rsidRPr="00722C74">
              <w:rPr>
                <w:rFonts w:ascii="Nirmala UI" w:hAnsi="Nirmala UI" w:cs="Nirmala UI"/>
                <w:b w:val="0"/>
                <w:bCs w:val="0"/>
                <w:sz w:val="20"/>
                <w:szCs w:val="20"/>
                <w:lang w:val="en-GB"/>
              </w:rPr>
              <w:t xml:space="preserve">, ఎంపిక </w:t>
            </w:r>
            <w:r w:rsidR="00151499" w:rsidRPr="00151499">
              <w:rPr>
                <w:rFonts w:ascii="Nirmala UI" w:hAnsi="Nirmala UI" w:cs="Nirmala UI"/>
                <w:b w:val="0"/>
                <w:bCs w:val="0"/>
                <w:sz w:val="20"/>
                <w:szCs w:val="20"/>
              </w:rPr>
              <w:t>చేయబడిన</w:t>
            </w:r>
            <w:r w:rsidRPr="00722C74">
              <w:rPr>
                <w:rFonts w:ascii="Nirmala UI" w:hAnsi="Nirmala UI" w:cs="Nirmala UI"/>
                <w:b w:val="0"/>
                <w:bCs w:val="0"/>
                <w:sz w:val="20"/>
                <w:szCs w:val="20"/>
              </w:rPr>
              <w:t xml:space="preserve"> </w:t>
            </w:r>
            <w:r w:rsidRPr="00722C74">
              <w:rPr>
                <w:rFonts w:ascii="Nirmala UI" w:hAnsi="Nirmala UI" w:cs="Nirmala UI"/>
                <w:b w:val="0"/>
                <w:bCs w:val="0"/>
                <w:sz w:val="20"/>
                <w:szCs w:val="20"/>
                <w:lang w:val="en-GB"/>
              </w:rPr>
              <w:t xml:space="preserve">ప్లేయర్ </w:t>
            </w:r>
            <w:r w:rsidRPr="00722C74">
              <w:rPr>
                <w:rFonts w:ascii="Nirmala UI" w:hAnsi="Nirmala UI" w:cs="Nirmala UI" w:hint="cs"/>
                <w:b w:val="0"/>
                <w:bCs w:val="0"/>
                <w:sz w:val="20"/>
                <w:szCs w:val="20"/>
                <w:lang w:val="en-GB"/>
              </w:rPr>
              <w:t>మైదానంలోకి</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ప్రవేశించకపోతే</w:t>
            </w:r>
            <w:r w:rsidRPr="00722C74">
              <w:rPr>
                <w:rFonts w:ascii="Nirmala UI" w:hAnsi="Nirmala UI" w:cs="Nirmala UI"/>
                <w:b w:val="0"/>
                <w:bCs w:val="0"/>
                <w:sz w:val="20"/>
                <w:szCs w:val="20"/>
                <w:lang w:val="en-GB"/>
              </w:rPr>
              <w:t xml:space="preserve">, వారి యొక్క మొత్తము గైర్హాజరు కాలమును, </w:t>
            </w:r>
            <w:r w:rsidRPr="00722C74">
              <w:rPr>
                <w:rFonts w:ascii="Nirmala UI" w:hAnsi="Nirmala UI" w:cs="Nirmala UI" w:hint="cs"/>
                <w:b w:val="0"/>
                <w:bCs w:val="0"/>
                <w:sz w:val="20"/>
                <w:szCs w:val="20"/>
                <w:lang w:val="en-GB"/>
              </w:rPr>
              <w:t>గరిష్టంగా</w:t>
            </w:r>
            <w:r w:rsidRPr="00722C74">
              <w:rPr>
                <w:rFonts w:ascii="Nirmala UI" w:hAnsi="Nirmala UI" w:cs="Nirmala UI"/>
                <w:b w:val="0"/>
                <w:bCs w:val="0"/>
                <w:sz w:val="20"/>
                <w:szCs w:val="20"/>
                <w:lang w:val="en-GB"/>
              </w:rPr>
              <w:t xml:space="preserve"> 90 </w:t>
            </w:r>
            <w:r w:rsidRPr="00722C74">
              <w:rPr>
                <w:rFonts w:ascii="Nirmala UI" w:hAnsi="Nirmala UI" w:cs="Nirmala UI" w:hint="cs"/>
                <w:b w:val="0"/>
                <w:bCs w:val="0"/>
                <w:sz w:val="20"/>
                <w:szCs w:val="20"/>
                <w:lang w:val="en-GB"/>
              </w:rPr>
              <w:t>నిమిషాల</w:t>
            </w:r>
            <w:r w:rsidRPr="00722C74">
              <w:rPr>
                <w:rFonts w:ascii="Nirmala UI" w:hAnsi="Nirmala UI" w:cs="Nirmala UI"/>
                <w:b w:val="0"/>
                <w:bCs w:val="0"/>
                <w:sz w:val="20"/>
                <w:szCs w:val="20"/>
                <w:lang w:val="en-GB"/>
              </w:rPr>
              <w:t xml:space="preserve"> </w:t>
            </w:r>
            <w:r w:rsidRPr="00722C74">
              <w:rPr>
                <w:rFonts w:ascii="Nirmala UI" w:hAnsi="Nirmala UI" w:cs="Nirmala UI" w:hint="cs"/>
                <w:b w:val="0"/>
                <w:bCs w:val="0"/>
                <w:sz w:val="20"/>
                <w:szCs w:val="20"/>
                <w:lang w:val="en-GB"/>
              </w:rPr>
              <w:t>వరకు</w:t>
            </w:r>
            <w:r w:rsidRPr="00722C74">
              <w:rPr>
                <w:rFonts w:ascii="Nirmala UI" w:hAnsi="Nirmala UI" w:cs="Nirmala UI"/>
                <w:b w:val="0"/>
                <w:bCs w:val="0"/>
                <w:sz w:val="20"/>
                <w:szCs w:val="20"/>
                <w:lang w:val="en-GB"/>
              </w:rPr>
              <w:t>, అనుభవించని పెనాల్టీ</w:t>
            </w:r>
            <w:r w:rsidRPr="00722C74">
              <w:rPr>
                <w:rFonts w:ascii="Nirmala UI" w:hAnsi="Nirmala UI" w:cs="Nirmala UI" w:hint="cs"/>
                <w:b w:val="0"/>
                <w:bCs w:val="0"/>
                <w:sz w:val="20"/>
                <w:szCs w:val="20"/>
                <w:lang w:val="en-GB"/>
              </w:rPr>
              <w:t xml:space="preserve"> </w:t>
            </w:r>
            <w:r w:rsidRPr="00722C74">
              <w:rPr>
                <w:rFonts w:ascii="Nirmala UI" w:hAnsi="Nirmala UI" w:cs="Nirmala UI"/>
                <w:b w:val="0"/>
                <w:bCs w:val="0"/>
                <w:sz w:val="20"/>
                <w:szCs w:val="20"/>
                <w:lang w:val="en-GB"/>
              </w:rPr>
              <w:t xml:space="preserve">సమయంగా </w:t>
            </w:r>
            <w:r w:rsidRPr="00722C74">
              <w:rPr>
                <w:rFonts w:ascii="Nirmala UI" w:hAnsi="Nirmala UI" w:cs="Nirmala UI" w:hint="cs"/>
                <w:b w:val="0"/>
                <w:bCs w:val="0"/>
                <w:sz w:val="20"/>
                <w:szCs w:val="20"/>
                <w:lang w:val="en-GB"/>
              </w:rPr>
              <w:t>పరిగణించబడుతుంది</w:t>
            </w:r>
            <w:r w:rsidRPr="00722C74">
              <w:rPr>
                <w:rFonts w:ascii="Nirmala UI" w:hAnsi="Nirmala UI" w:cs="Nirmala UI"/>
                <w:b w:val="0"/>
                <w:bCs w:val="0"/>
                <w:sz w:val="20"/>
                <w:szCs w:val="20"/>
                <w:lang w:val="en-GB"/>
              </w:rPr>
              <w:t>.</w:t>
            </w:r>
          </w:p>
        </w:tc>
      </w:tr>
      <w:tr w:rsidR="0087517B" w14:paraId="3188A786" w14:textId="77777777" w:rsidTr="0041296A">
        <w:tc>
          <w:tcPr>
            <w:tcW w:w="4508" w:type="dxa"/>
          </w:tcPr>
          <w:p w14:paraId="642236D6" w14:textId="77777777" w:rsidR="0087517B" w:rsidRDefault="001A3FE6" w:rsidP="004D28F7">
            <w:pPr>
              <w:pStyle w:val="Heading1"/>
              <w:ind w:left="0" w:right="-46" w:firstLine="0"/>
              <w:rPr>
                <w:rFonts w:ascii="Nirmala UI" w:hAnsi="Nirmala UI" w:cs="Nirmala UI"/>
                <w:color w:val="000000" w:themeColor="text1"/>
                <w:lang w:val="en-GB"/>
              </w:rPr>
            </w:pPr>
            <w:r w:rsidRPr="001A3FE6">
              <w:rPr>
                <w:rFonts w:ascii="Nirmala UI" w:hAnsi="Nirmala UI" w:cs="Nirmala UI"/>
                <w:color w:val="EE0000"/>
                <w:lang w:val="en-GB"/>
              </w:rPr>
              <w:lastRenderedPageBreak/>
              <w:t>24.3</w:t>
            </w:r>
            <w:r w:rsidR="00713ACB">
              <w:rPr>
                <w:rFonts w:ascii="Nirmala UI" w:hAnsi="Nirmala UI" w:cs="Nirmala UI"/>
                <w:color w:val="EE0000"/>
                <w:lang w:val="en-GB"/>
              </w:rPr>
              <w:t xml:space="preserve"> </w:t>
            </w:r>
            <w:r w:rsidR="00713ACB" w:rsidRPr="00713ACB">
              <w:rPr>
                <w:rFonts w:ascii="Nirmala UI" w:hAnsi="Nirmala UI" w:cs="Nirmala UI"/>
                <w:color w:val="000000" w:themeColor="text1"/>
                <w:lang w:val="en-GB"/>
              </w:rPr>
              <w:t>Penalty time not incurred</w:t>
            </w:r>
          </w:p>
          <w:p w14:paraId="37912109" w14:textId="77777777" w:rsidR="00713ACB" w:rsidRDefault="00713ACB" w:rsidP="00713ACB">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AC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nominated player’s absence will not incur Penalty time if,</w:t>
            </w:r>
          </w:p>
          <w:p w14:paraId="7B9BEB53" w14:textId="77777777" w:rsidR="00713ACB" w:rsidRDefault="00713ACB" w:rsidP="00713AC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ACB">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24.3.1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13ACB">
              <w:rPr>
                <w:rFonts w:ascii="Nirmala UI" w:hAnsi="Nirmala UI" w:cs="Nirmala UI"/>
                <w:b w:val="0"/>
                <w:bCs w:val="0"/>
                <w:color w:val="EE0000"/>
                <w:sz w:val="20"/>
                <w:szCs w:val="20"/>
                <w:lang w:val="en-GB"/>
              </w:rPr>
              <w:t>The player</w:t>
            </w:r>
            <w:r w:rsidRPr="00713ACB">
              <w:rPr>
                <w:rFonts w:ascii="Nirmala UI" w:hAnsi="Nirmala UI" w:cs="Nirmala UI"/>
                <w:b w:val="0"/>
                <w:bCs w:val="0"/>
                <w:color w:val="EE0000"/>
                <w:spacing w:val="5"/>
                <w:sz w:val="20"/>
                <w:szCs w:val="20"/>
                <w:lang w:val="en-GB"/>
              </w:rPr>
              <w:t xml:space="preserve"> </w:t>
            </w:r>
            <w:r w:rsidRPr="00713AC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suffered an external blow during the match and, as a result, has justifiably left the field or is unable to take the field.</w:t>
            </w:r>
          </w:p>
          <w:p w14:paraId="37F12DEC" w14:textId="5F03ABED" w:rsidR="00713ACB" w:rsidRPr="00713ACB" w:rsidRDefault="00713ACB" w:rsidP="00713ACB">
            <w:pPr>
              <w:pStyle w:val="Heading1"/>
              <w:spacing w:line="276" w:lineRule="auto"/>
              <w:ind w:left="601" w:right="-46" w:hanging="601"/>
              <w:jc w:val="both"/>
              <w:rPr>
                <w:rFonts w:ascii="Nirmala UI" w:hAnsi="Nirmala UI" w:cs="Nirmala UI"/>
                <w:b w:val="0"/>
                <w:bCs w:val="0"/>
                <w:sz w:val="20"/>
                <w:szCs w:val="20"/>
                <w:lang w:val="en-GB"/>
              </w:rPr>
            </w:pPr>
            <w:r w:rsidRPr="00713ACB">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24.3.2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13AC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opinion of the umpires, the player has been absent or has left the field for other wholly acceptable reasons, which shall not include illness or internal injury.</w:t>
            </w:r>
          </w:p>
        </w:tc>
        <w:tc>
          <w:tcPr>
            <w:tcW w:w="4508" w:type="dxa"/>
          </w:tcPr>
          <w:p w14:paraId="38067377" w14:textId="77777777" w:rsidR="0087517B" w:rsidRDefault="008F4717" w:rsidP="004D28F7">
            <w:pPr>
              <w:pStyle w:val="Heading1"/>
              <w:ind w:left="0" w:right="-46" w:firstLine="0"/>
              <w:rPr>
                <w:rFonts w:ascii="Nirmala UI" w:hAnsi="Nirmala UI" w:cs="Nirmala UI"/>
                <w:iCs/>
                <w:szCs w:val="18"/>
                <w:lang w:val="en-GB"/>
              </w:rPr>
            </w:pPr>
            <w:r w:rsidRPr="001A3FE6">
              <w:rPr>
                <w:rFonts w:ascii="Nirmala UI" w:hAnsi="Nirmala UI" w:cs="Nirmala UI"/>
                <w:color w:val="EE0000"/>
                <w:lang w:val="en-GB"/>
              </w:rPr>
              <w:t>24.3</w:t>
            </w:r>
            <w:r w:rsidR="00713ACB">
              <w:rPr>
                <w:rFonts w:ascii="Nirmala UI" w:hAnsi="Nirmala UI" w:cs="Nirmala UI"/>
                <w:color w:val="EE0000"/>
                <w:lang w:val="en-GB"/>
              </w:rPr>
              <w:t xml:space="preserve"> </w:t>
            </w:r>
            <w:r w:rsidR="00713ACB" w:rsidRPr="00713ACB">
              <w:rPr>
                <w:rFonts w:ascii="Nirmala UI" w:hAnsi="Nirmala UI" w:cs="Nirmala UI"/>
                <w:iCs/>
                <w:szCs w:val="18"/>
                <w:lang w:val="en-GB"/>
              </w:rPr>
              <w:t>పెనాల్టీ</w:t>
            </w:r>
            <w:r w:rsidR="00713ACB" w:rsidRPr="00713ACB">
              <w:rPr>
                <w:iCs/>
                <w:szCs w:val="18"/>
                <w:lang w:val="en-GB"/>
              </w:rPr>
              <w:t xml:space="preserve"> </w:t>
            </w:r>
            <w:r w:rsidR="00713ACB" w:rsidRPr="00713ACB">
              <w:rPr>
                <w:rFonts w:ascii="Nirmala UI" w:hAnsi="Nirmala UI" w:cs="Nirmala UI"/>
                <w:iCs/>
                <w:szCs w:val="18"/>
                <w:lang w:val="en-GB"/>
              </w:rPr>
              <w:t>టైమ్</w:t>
            </w:r>
            <w:r w:rsidR="00713ACB" w:rsidRPr="00713ACB">
              <w:rPr>
                <w:iCs/>
                <w:szCs w:val="18"/>
                <w:lang w:val="en-GB"/>
              </w:rPr>
              <w:t xml:space="preserve"> </w:t>
            </w:r>
            <w:r w:rsidR="00713ACB" w:rsidRPr="00713ACB">
              <w:rPr>
                <w:rFonts w:ascii="Nirmala UI" w:hAnsi="Nirmala UI" w:cs="Nirmala UI"/>
                <w:iCs/>
                <w:szCs w:val="18"/>
                <w:lang w:val="en-GB"/>
              </w:rPr>
              <w:t>విధించబడదు</w:t>
            </w:r>
          </w:p>
          <w:p w14:paraId="1E63010E" w14:textId="2F98E15C" w:rsidR="00713ACB" w:rsidRDefault="00713ACB" w:rsidP="00713ACB">
            <w:pPr>
              <w:pStyle w:val="Heading1"/>
              <w:spacing w:line="276" w:lineRule="auto"/>
              <w:ind w:left="625" w:right="-46" w:firstLine="0"/>
              <w:jc w:val="both"/>
              <w:rPr>
                <w:rFonts w:ascii="Nirmala UI" w:hAnsi="Nirmala UI" w:cs="Nirmala UI"/>
                <w:b w:val="0"/>
                <w:bCs w:val="0"/>
                <w:sz w:val="20"/>
                <w:szCs w:val="20"/>
                <w:lang w:val="en-GB"/>
              </w:rPr>
            </w:pPr>
            <w:r w:rsidRPr="00713ACB">
              <w:rPr>
                <w:rFonts w:ascii="Nirmala UI" w:hAnsi="Nirmala UI" w:cs="Nirmala UI"/>
                <w:b w:val="0"/>
                <w:bCs w:val="0"/>
                <w:sz w:val="20"/>
                <w:szCs w:val="20"/>
                <w:lang w:val="en-GB"/>
              </w:rPr>
              <w:t xml:space="preserve">ఎంపిక </w:t>
            </w:r>
            <w:r w:rsidR="0040397D">
              <w:rPr>
                <w:rFonts w:ascii="Nirmala UI" w:hAnsi="Nirmala UI" w:cs="Nirmala UI" w:hint="cs"/>
                <w:b w:val="0"/>
                <w:bCs w:val="0"/>
                <w:sz w:val="20"/>
                <w:szCs w:val="20"/>
              </w:rPr>
              <w:t>చెయబడి</w:t>
            </w:r>
            <w:r w:rsidRPr="00713ACB">
              <w:rPr>
                <w:rFonts w:ascii="Nirmala UI" w:hAnsi="Nirmala UI" w:cs="Nirmala UI" w:hint="cs"/>
                <w:b w:val="0"/>
                <w:bCs w:val="0"/>
                <w:sz w:val="20"/>
                <w:szCs w:val="20"/>
              </w:rPr>
              <w:t>న</w:t>
            </w:r>
            <w:r w:rsidRPr="00713ACB">
              <w:rPr>
                <w:rFonts w:ascii="Nirmala UI" w:hAnsi="Nirmala UI" w:cs="Nirmala UI"/>
                <w:b w:val="0"/>
                <w:bCs w:val="0"/>
                <w:sz w:val="20"/>
                <w:szCs w:val="20"/>
              </w:rPr>
              <w:t xml:space="preserve"> </w:t>
            </w:r>
            <w:r w:rsidRPr="00713ACB">
              <w:rPr>
                <w:rFonts w:ascii="Nirmala UI" w:hAnsi="Nirmala UI" w:cs="Nirmala UI"/>
                <w:b w:val="0"/>
                <w:bCs w:val="0"/>
                <w:sz w:val="20"/>
                <w:szCs w:val="20"/>
                <w:lang w:val="en-GB"/>
              </w:rPr>
              <w:t xml:space="preserve">ప్లేయర్ </w:t>
            </w:r>
            <w:r w:rsidRPr="00713ACB">
              <w:rPr>
                <w:rFonts w:ascii="Nirmala UI" w:hAnsi="Nirmala UI" w:cs="Nirmala UI" w:hint="cs"/>
                <w:b w:val="0"/>
                <w:bCs w:val="0"/>
                <w:sz w:val="20"/>
                <w:szCs w:val="20"/>
                <w:lang w:val="en-GB"/>
              </w:rPr>
              <w:t>గైర్హాజరును</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ఈ</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క్రింది</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సందర్భాలలో</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పెనాల్టీ</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సమయం</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విధించబడదు</w:t>
            </w:r>
            <w:r w:rsidRPr="00713ACB">
              <w:rPr>
                <w:rFonts w:ascii="Nirmala UI" w:hAnsi="Nirmala UI" w:cs="Nirmala UI"/>
                <w:b w:val="0"/>
                <w:bCs w:val="0"/>
                <w:sz w:val="20"/>
                <w:szCs w:val="20"/>
                <w:lang w:val="en-GB"/>
              </w:rPr>
              <w:t>:</w:t>
            </w:r>
          </w:p>
          <w:p w14:paraId="0B0564D8" w14:textId="5BE17283" w:rsidR="00713ACB" w:rsidRDefault="00713ACB" w:rsidP="00713ACB">
            <w:pPr>
              <w:pStyle w:val="Heading1"/>
              <w:spacing w:line="276" w:lineRule="auto"/>
              <w:ind w:left="625" w:right="-46" w:hanging="625"/>
              <w:jc w:val="both"/>
              <w:rPr>
                <w:rFonts w:ascii="Nirmala UI" w:hAnsi="Nirmala UI" w:cs="Nirmala UI"/>
                <w:b w:val="0"/>
                <w:bCs w:val="0"/>
                <w:sz w:val="20"/>
                <w:szCs w:val="20"/>
                <w:lang w:val="en-GB"/>
              </w:rPr>
            </w:pPr>
            <w:r w:rsidRPr="00713ACB">
              <w:rPr>
                <w:rFonts w:ascii="Nirmala UI" w:hAnsi="Nirmala UI" w:cs="Nirmala UI"/>
                <w:color w:val="0070C0"/>
                <w:lang w:val="en-GB"/>
              </w:rPr>
              <w:t>24.3.1</w:t>
            </w:r>
            <w:r>
              <w:rPr>
                <w:rFonts w:ascii="Nirmala UI" w:hAnsi="Nirmala UI" w:cs="Nirmala UI"/>
                <w:b w:val="0"/>
                <w:bCs w:val="0"/>
                <w:sz w:val="20"/>
                <w:szCs w:val="20"/>
                <w:lang w:val="en-GB"/>
              </w:rPr>
              <w:t xml:space="preserve"> </w:t>
            </w:r>
            <w:r w:rsidRPr="00713ACB">
              <w:rPr>
                <w:rFonts w:ascii="Nirmala UI" w:hAnsi="Nirmala UI" w:cs="Nirmala UI"/>
                <w:b w:val="0"/>
                <w:bCs w:val="0"/>
                <w:sz w:val="20"/>
                <w:szCs w:val="20"/>
                <w:lang w:val="en-GB"/>
              </w:rPr>
              <w:t xml:space="preserve">మ్యాచ్ </w:t>
            </w:r>
            <w:r w:rsidRPr="00713ACB">
              <w:rPr>
                <w:rFonts w:ascii="Nirmala UI" w:hAnsi="Nirmala UI" w:cs="Nirmala UI" w:hint="cs"/>
                <w:b w:val="0"/>
                <w:bCs w:val="0"/>
                <w:sz w:val="20"/>
                <w:szCs w:val="20"/>
                <w:lang w:val="en-GB"/>
              </w:rPr>
              <w:t>సమయంలో</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ప్లేయర్</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కు</w:t>
            </w:r>
            <w:r w:rsidRPr="00713ACB">
              <w:rPr>
                <w:rFonts w:ascii="Nirmala UI" w:hAnsi="Nirmala UI" w:cs="Nirmala UI"/>
                <w:b w:val="0"/>
                <w:bCs w:val="0"/>
                <w:sz w:val="20"/>
                <w:szCs w:val="20"/>
                <w:lang w:val="en-GB"/>
              </w:rPr>
              <w:t xml:space="preserve"> బాహ్యంగా దెబ్బ తగలడం జరిగి, </w:t>
            </w:r>
            <w:r w:rsidRPr="00713ACB">
              <w:rPr>
                <w:rFonts w:ascii="Nirmala UI" w:hAnsi="Nirmala UI" w:cs="Nirmala UI" w:hint="cs"/>
                <w:b w:val="0"/>
                <w:bCs w:val="0"/>
                <w:sz w:val="20"/>
                <w:szCs w:val="20"/>
                <w:lang w:val="en-GB"/>
              </w:rPr>
              <w:t>తత్ఫలితంగా</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సముచితంగా</w:t>
            </w:r>
            <w:r w:rsidRPr="00713ACB">
              <w:rPr>
                <w:rFonts w:ascii="Nirmala UI" w:hAnsi="Nirmala UI" w:cs="Nirmala UI"/>
                <w:b w:val="0"/>
                <w:bCs w:val="0"/>
                <w:sz w:val="20"/>
                <w:szCs w:val="20"/>
                <w:lang w:val="en-GB"/>
              </w:rPr>
              <w:t xml:space="preserve"> </w:t>
            </w:r>
            <w:r w:rsidR="0007629E">
              <w:rPr>
                <w:rFonts w:ascii="Nirmala UI" w:hAnsi="Nirmala UI" w:cs="Nirmala UI"/>
                <w:b w:val="0"/>
                <w:bCs w:val="0"/>
                <w:sz w:val="20"/>
                <w:szCs w:val="20"/>
                <w:lang w:val="en-GB"/>
              </w:rPr>
              <w:t>మైదానమును</w:t>
            </w:r>
            <w:r w:rsidRPr="00713ACB">
              <w:rPr>
                <w:rFonts w:ascii="Nirmala UI" w:hAnsi="Nirmala UI" w:cs="Nirmala UI"/>
                <w:b w:val="0"/>
                <w:bCs w:val="0"/>
                <w:sz w:val="20"/>
                <w:szCs w:val="20"/>
                <w:lang w:val="en-GB"/>
              </w:rPr>
              <w:t xml:space="preserve"> </w:t>
            </w:r>
            <w:r w:rsidRPr="00713ACB">
              <w:rPr>
                <w:rFonts w:ascii="Nirmala UI" w:hAnsi="Nirmala UI" w:cs="Nirmala UI" w:hint="cs"/>
                <w:b w:val="0"/>
                <w:bCs w:val="0"/>
                <w:sz w:val="20"/>
                <w:szCs w:val="20"/>
                <w:lang w:val="en-GB"/>
              </w:rPr>
              <w:t>విడిచి</w:t>
            </w:r>
            <w:r w:rsidRPr="00713ACB">
              <w:rPr>
                <w:rFonts w:ascii="Nirmala UI" w:hAnsi="Nirmala UI" w:cs="Nirmala UI"/>
                <w:b w:val="0"/>
                <w:bCs w:val="0"/>
                <w:sz w:val="20"/>
                <w:szCs w:val="20"/>
                <w:lang w:val="en-GB"/>
              </w:rPr>
              <w:t xml:space="preserve"> వెళ్ళితే, లేదా మైదానములోకి రాలేక పోయినప్పుడు.</w:t>
            </w:r>
          </w:p>
          <w:p w14:paraId="3A7B9179" w14:textId="390A42F1" w:rsidR="00713ACB" w:rsidRPr="00713ACB" w:rsidRDefault="00713ACB" w:rsidP="00713ACB">
            <w:pPr>
              <w:pStyle w:val="Heading1"/>
              <w:spacing w:line="276" w:lineRule="auto"/>
              <w:ind w:left="625" w:right="-46" w:hanging="625"/>
              <w:jc w:val="both"/>
              <w:rPr>
                <w:rFonts w:ascii="Nirmala UI" w:hAnsi="Nirmala UI" w:cs="Nirmala UI"/>
                <w:b w:val="0"/>
                <w:bCs w:val="0"/>
                <w:lang w:val="en-GB"/>
              </w:rPr>
            </w:pPr>
            <w:r w:rsidRPr="00713ACB">
              <w:rPr>
                <w:rFonts w:ascii="Nirmala UI" w:hAnsi="Nirmala UI" w:cs="Nirmala UI"/>
                <w:color w:val="0070C0"/>
                <w:lang w:val="en-GB"/>
              </w:rPr>
              <w:t>24.3.2</w:t>
            </w:r>
            <w:r>
              <w:rPr>
                <w:rFonts w:ascii="Nirmala UI" w:hAnsi="Nirmala UI" w:cs="Nirmala UI"/>
                <w:b w:val="0"/>
                <w:bCs w:val="0"/>
                <w:sz w:val="20"/>
                <w:szCs w:val="20"/>
                <w:lang w:val="en-GB"/>
              </w:rPr>
              <w:t xml:space="preserve"> </w:t>
            </w:r>
            <w:r w:rsidRPr="00713ACB">
              <w:rPr>
                <w:rFonts w:ascii="Nirmala UI" w:hAnsi="Nirmala UI" w:cs="Nirmala UI"/>
                <w:b w:val="0"/>
                <w:bCs w:val="0"/>
                <w:sz w:val="20"/>
                <w:szCs w:val="20"/>
                <w:lang w:val="en-GB"/>
              </w:rPr>
              <w:t xml:space="preserve">అంపైర్ల అభిప్రాయము ప్రకారము, </w:t>
            </w:r>
            <w:r w:rsidRPr="00713ACB">
              <w:rPr>
                <w:rFonts w:ascii="Nirmala UI" w:hAnsi="Nirmala UI" w:cs="Nirmala UI" w:hint="cs"/>
                <w:b w:val="0"/>
                <w:bCs w:val="0"/>
                <w:sz w:val="20"/>
                <w:szCs w:val="20"/>
                <w:lang w:val="en-GB"/>
              </w:rPr>
              <w:t>ప్లేయర్</w:t>
            </w:r>
            <w:r w:rsidRPr="00713ACB">
              <w:rPr>
                <w:rFonts w:ascii="Nirmala UI" w:hAnsi="Nirmala UI" w:cs="Nirmala UI"/>
                <w:b w:val="0"/>
                <w:bCs w:val="0"/>
                <w:sz w:val="20"/>
                <w:szCs w:val="20"/>
                <w:lang w:val="en-GB"/>
              </w:rPr>
              <w:t xml:space="preserve"> </w:t>
            </w:r>
            <w:r w:rsidRPr="00713ACB">
              <w:rPr>
                <w:rFonts w:ascii="Nirmala UI" w:hAnsi="Nirmala UI" w:cs="Nirmala UI"/>
                <w:b w:val="0"/>
                <w:bCs w:val="0"/>
                <w:color w:val="000000" w:themeColor="text1"/>
                <w:sz w:val="20"/>
                <w:szCs w:val="20"/>
                <w:lang w:val="en-GB"/>
              </w:rPr>
              <w:t>అనారోగ్యము లేదా అంతర్గత గాయం వలన కాకుండా,</w:t>
            </w:r>
            <w:r w:rsidRPr="00713ACB">
              <w:rPr>
                <w:rFonts w:ascii="Nirmala UI" w:hAnsi="Nirmala UI" w:cs="Nirmala UI"/>
                <w:b w:val="0"/>
                <w:bCs w:val="0"/>
                <w:color w:val="2F5496" w:themeColor="accent1" w:themeShade="BF"/>
                <w:sz w:val="20"/>
                <w:szCs w:val="20"/>
                <w:lang w:val="en-GB"/>
              </w:rPr>
              <w:t xml:space="preserve"> </w:t>
            </w:r>
            <w:r w:rsidRPr="00713ACB">
              <w:rPr>
                <w:rFonts w:ascii="Nirmala UI" w:hAnsi="Nirmala UI" w:cs="Nirmala UI"/>
                <w:b w:val="0"/>
                <w:bCs w:val="0"/>
                <w:sz w:val="20"/>
                <w:szCs w:val="20"/>
                <w:lang w:val="en-GB"/>
              </w:rPr>
              <w:t xml:space="preserve">ఇతర పూర్తిగా ఆమోదయోగ్యమైన కారణముల వలన హాజరు కాలేక పోవడం లేదా మైదానం </w:t>
            </w:r>
            <w:r w:rsidRPr="00713ACB">
              <w:rPr>
                <w:rFonts w:ascii="Nirmala UI" w:hAnsi="Nirmala UI" w:cs="Nirmala UI" w:hint="cs"/>
                <w:b w:val="0"/>
                <w:bCs w:val="0"/>
                <w:sz w:val="20"/>
                <w:szCs w:val="20"/>
                <w:lang w:val="en-GB"/>
              </w:rPr>
              <w:t>విడిచి</w:t>
            </w:r>
            <w:r w:rsidRPr="00713ACB">
              <w:rPr>
                <w:rFonts w:ascii="Nirmala UI" w:hAnsi="Nirmala UI" w:cs="Nirmala UI"/>
                <w:b w:val="0"/>
                <w:bCs w:val="0"/>
                <w:sz w:val="20"/>
                <w:szCs w:val="20"/>
                <w:lang w:val="en-GB"/>
              </w:rPr>
              <w:t xml:space="preserve"> వెళ్ళడం వలన.</w:t>
            </w:r>
          </w:p>
        </w:tc>
      </w:tr>
    </w:tbl>
    <w:p w14:paraId="2CEEAC2C" w14:textId="77777777" w:rsidR="00C54940" w:rsidRDefault="00C54940">
      <w:r>
        <w:rPr>
          <w:b/>
          <w:bCs/>
        </w:rPr>
        <w:br w:type="page"/>
      </w:r>
    </w:p>
    <w:tbl>
      <w:tblPr>
        <w:tblStyle w:val="TableGrid"/>
        <w:tblW w:w="0" w:type="auto"/>
        <w:tblLook w:val="04A0" w:firstRow="1" w:lastRow="0" w:firstColumn="1" w:lastColumn="0" w:noHBand="0" w:noVBand="1"/>
      </w:tblPr>
      <w:tblGrid>
        <w:gridCol w:w="4508"/>
        <w:gridCol w:w="4508"/>
      </w:tblGrid>
      <w:tr w:rsidR="0087517B" w14:paraId="4CB39874" w14:textId="77777777" w:rsidTr="0041296A">
        <w:tc>
          <w:tcPr>
            <w:tcW w:w="4508" w:type="dxa"/>
          </w:tcPr>
          <w:p w14:paraId="311D43E2" w14:textId="77777777" w:rsidR="0087517B" w:rsidRDefault="00C54940"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940">
              <w:rPr>
                <w:rFonts w:ascii="Nirmala UI" w:hAnsi="Nirmala UI" w:cs="Nirmala UI"/>
                <w:color w:val="EE0000"/>
                <w:lang w:val="en-GB"/>
              </w:rPr>
              <w:lastRenderedPageBreak/>
              <w:t>24.4</w:t>
            </w:r>
            <w:r>
              <w:rPr>
                <w:rFonts w:ascii="Nirmala UI" w:hAnsi="Nirmala UI" w:cs="Nirmala UI"/>
                <w:color w:val="EE0000"/>
                <w:lang w:val="en-GB"/>
              </w:rPr>
              <w:t xml:space="preserve"> </w:t>
            </w:r>
            <w:r w:rsidRPr="00C5494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Player returning without permission</w:t>
            </w:r>
          </w:p>
          <w:p w14:paraId="063B2CE1" w14:textId="77777777" w:rsidR="00C54940" w:rsidRDefault="00C54940" w:rsidP="00C54940">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94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player comes on to the field of play in contravention of 24.2.2 and comes into contact with the ball while it is in play, the ball shall immediately become dead.</w:t>
            </w:r>
          </w:p>
          <w:p w14:paraId="52B8FFBE" w14:textId="77777777" w:rsidR="00C54940" w:rsidRPr="00C54940" w:rsidRDefault="00C54940" w:rsidP="00B72E5F">
            <w:pPr>
              <w:pStyle w:val="Heading1"/>
              <w:numPr>
                <w:ilvl w:val="0"/>
                <w:numId w:val="45"/>
              </w:numPr>
              <w:spacing w:line="276" w:lineRule="auto"/>
              <w:ind w:left="459" w:right="-46" w:hanging="283"/>
              <w:jc w:val="both"/>
              <w:rPr>
                <w:rFonts w:ascii="Nirmala UI" w:hAnsi="Nirmala UI" w:cs="Nirmala UI"/>
                <w:b w:val="0"/>
                <w:bCs w:val="0"/>
                <w:sz w:val="20"/>
                <w:szCs w:val="20"/>
                <w:lang w:val="en-GB"/>
              </w:rPr>
            </w:pPr>
            <w:r w:rsidRPr="00C54940">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signal No ball or Wide to the scorers, if applicable</w:t>
            </w:r>
            <w:r>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AA5507" w14:textId="77777777" w:rsidR="00C54940" w:rsidRPr="00C54940" w:rsidRDefault="00C54940" w:rsidP="00B72E5F">
            <w:pPr>
              <w:pStyle w:val="Heading1"/>
              <w:numPr>
                <w:ilvl w:val="0"/>
                <w:numId w:val="45"/>
              </w:numPr>
              <w:spacing w:line="276" w:lineRule="auto"/>
              <w:ind w:left="459" w:right="-46" w:hanging="283"/>
              <w:jc w:val="both"/>
              <w:rPr>
                <w:rFonts w:ascii="Nirmala UI" w:hAnsi="Nirmala UI" w:cs="Nirmala UI"/>
                <w:b w:val="0"/>
                <w:bCs w:val="0"/>
                <w:sz w:val="20"/>
                <w:szCs w:val="20"/>
                <w:lang w:val="en-GB"/>
              </w:rPr>
            </w:pPr>
            <w:r w:rsidRPr="00C5494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award 5 Penalty runs to the batting side.</w:t>
            </w:r>
          </w:p>
          <w:p w14:paraId="63469C53" w14:textId="77777777" w:rsidR="00C54940" w:rsidRPr="00C54940" w:rsidRDefault="00C54940" w:rsidP="00B72E5F">
            <w:pPr>
              <w:pStyle w:val="Heading1"/>
              <w:numPr>
                <w:ilvl w:val="0"/>
                <w:numId w:val="45"/>
              </w:numPr>
              <w:spacing w:line="276" w:lineRule="auto"/>
              <w:ind w:left="459" w:right="-46" w:hanging="283"/>
              <w:jc w:val="both"/>
              <w:rPr>
                <w:rFonts w:ascii="Nirmala UI" w:hAnsi="Nirmala UI" w:cs="Nirmala UI"/>
                <w:b w:val="0"/>
                <w:bCs w:val="0"/>
                <w:sz w:val="20"/>
                <w:szCs w:val="20"/>
                <w:lang w:val="en-GB"/>
              </w:rPr>
            </w:pPr>
            <w:r w:rsidRPr="00C5494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completed by the batters shall be scored together with the run-in progress if they had already crossed at the instant of the offence.</w:t>
            </w:r>
          </w:p>
          <w:p w14:paraId="103CE2F0" w14:textId="77777777" w:rsidR="00C54940" w:rsidRPr="00C54940" w:rsidRDefault="00C54940" w:rsidP="00B72E5F">
            <w:pPr>
              <w:pStyle w:val="Heading1"/>
              <w:numPr>
                <w:ilvl w:val="0"/>
                <w:numId w:val="45"/>
              </w:numPr>
              <w:spacing w:line="276" w:lineRule="auto"/>
              <w:ind w:left="459" w:right="-46" w:hanging="283"/>
              <w:jc w:val="both"/>
              <w:rPr>
                <w:rFonts w:ascii="Nirmala UI" w:hAnsi="Nirmala UI" w:cs="Nirmala UI"/>
                <w:b w:val="0"/>
                <w:bCs w:val="0"/>
                <w:sz w:val="20"/>
                <w:szCs w:val="20"/>
                <w:lang w:val="en-GB"/>
              </w:rPr>
            </w:pPr>
            <w:r w:rsidRPr="00C5494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shall not count as one of the over.</w:t>
            </w:r>
          </w:p>
          <w:p w14:paraId="2CE90E98" w14:textId="77777777" w:rsidR="00C54940" w:rsidRPr="00AB4521" w:rsidRDefault="00C54940" w:rsidP="00B72E5F">
            <w:pPr>
              <w:pStyle w:val="Heading1"/>
              <w:numPr>
                <w:ilvl w:val="0"/>
                <w:numId w:val="45"/>
              </w:numPr>
              <w:spacing w:line="276" w:lineRule="auto"/>
              <w:ind w:left="459" w:right="-46" w:hanging="283"/>
              <w:jc w:val="both"/>
              <w:rPr>
                <w:rFonts w:ascii="Nirmala UI" w:hAnsi="Nirmala UI" w:cs="Nirmala UI"/>
                <w:b w:val="0"/>
                <w:bCs w:val="0"/>
                <w:sz w:val="20"/>
                <w:szCs w:val="20"/>
                <w:lang w:val="en-GB"/>
              </w:rPr>
            </w:pPr>
            <w:r w:rsidRPr="00C5494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inform the other umpire, the captain of the fielding side, the batters and, as soon as practicable, the captain of the batting side of the reason for this action.</w:t>
            </w:r>
          </w:p>
          <w:p w14:paraId="09CA9424" w14:textId="2C88ED4E" w:rsidR="00AB4521" w:rsidRPr="00AB4521" w:rsidRDefault="00AB4521" w:rsidP="00B72E5F">
            <w:pPr>
              <w:pStyle w:val="Heading1"/>
              <w:numPr>
                <w:ilvl w:val="0"/>
                <w:numId w:val="45"/>
              </w:numPr>
              <w:spacing w:line="276" w:lineRule="auto"/>
              <w:ind w:left="459" w:right="-46" w:hanging="283"/>
              <w:jc w:val="both"/>
              <w:rPr>
                <w:rFonts w:ascii="Nirmala UI" w:hAnsi="Nirmala UI" w:cs="Nirmala UI"/>
                <w:b w:val="0"/>
                <w:bCs w:val="0"/>
                <w:sz w:val="20"/>
                <w:szCs w:val="20"/>
                <w:lang w:val="en-GB"/>
              </w:rPr>
            </w:pPr>
            <w:r w:rsidRPr="00AB45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4F61E070" w14:textId="77777777" w:rsidR="0087517B" w:rsidRDefault="00C54940" w:rsidP="00987686">
            <w:pPr>
              <w:pStyle w:val="Heading1"/>
              <w:ind w:left="909" w:right="-46" w:hanging="909"/>
              <w:jc w:val="both"/>
              <w:rPr>
                <w:rFonts w:ascii="Nirmala UI" w:hAnsi="Nirmala UI" w:cs="Nirmala UI"/>
                <w:lang w:val="en-GB"/>
              </w:rPr>
            </w:pPr>
            <w:r w:rsidRPr="00C54940">
              <w:rPr>
                <w:rFonts w:ascii="Nirmala UI" w:hAnsi="Nirmala UI" w:cs="Nirmala UI"/>
                <w:color w:val="EE0000"/>
                <w:lang w:val="en-GB"/>
              </w:rPr>
              <w:t>24.4</w:t>
            </w:r>
            <w:r w:rsidR="00987686">
              <w:rPr>
                <w:rFonts w:ascii="Nirmala UI" w:hAnsi="Nirmala UI" w:cs="Nirmala UI"/>
                <w:color w:val="EE0000"/>
                <w:lang w:val="en-GB"/>
              </w:rPr>
              <w:t xml:space="preserve"> </w:t>
            </w:r>
            <w:r w:rsidR="00987686" w:rsidRPr="00987686">
              <w:rPr>
                <w:rFonts w:ascii="Nirmala UI" w:hAnsi="Nirmala UI" w:cs="Nirmala UI" w:hint="cs"/>
                <w:lang w:val="en-GB"/>
              </w:rPr>
              <w:t>అనుమతి</w:t>
            </w:r>
            <w:r w:rsidR="00987686" w:rsidRPr="00987686">
              <w:rPr>
                <w:rFonts w:ascii="Nirmala UI" w:hAnsi="Nirmala UI" w:cs="Nirmala UI"/>
                <w:lang w:val="en-GB"/>
              </w:rPr>
              <w:t xml:space="preserve"> </w:t>
            </w:r>
            <w:r w:rsidR="00987686" w:rsidRPr="00987686">
              <w:rPr>
                <w:rFonts w:ascii="Nirmala UI" w:hAnsi="Nirmala UI" w:cs="Nirmala UI" w:hint="cs"/>
                <w:lang w:val="en-GB"/>
              </w:rPr>
              <w:t>లేకుండా</w:t>
            </w:r>
            <w:r w:rsidR="00987686" w:rsidRPr="00987686">
              <w:rPr>
                <w:rFonts w:ascii="Nirmala UI" w:hAnsi="Nirmala UI" w:cs="Nirmala UI"/>
                <w:lang w:val="en-GB"/>
              </w:rPr>
              <w:t xml:space="preserve"> </w:t>
            </w:r>
            <w:r w:rsidR="00987686" w:rsidRPr="00987686">
              <w:rPr>
                <w:rFonts w:ascii="Nirmala UI" w:hAnsi="Nirmala UI" w:cs="Nirmala UI" w:hint="cs"/>
                <w:lang w:val="en-GB"/>
              </w:rPr>
              <w:t>తిరిగి</w:t>
            </w:r>
            <w:r w:rsidR="00987686" w:rsidRPr="00987686">
              <w:rPr>
                <w:rFonts w:ascii="Nirmala UI" w:hAnsi="Nirmala UI" w:cs="Nirmala UI"/>
                <w:lang w:val="en-GB"/>
              </w:rPr>
              <w:t xml:space="preserve"> </w:t>
            </w:r>
            <w:r w:rsidR="00987686" w:rsidRPr="00987686">
              <w:rPr>
                <w:rFonts w:ascii="Nirmala UI" w:hAnsi="Nirmala UI" w:cs="Nirmala UI" w:hint="cs"/>
                <w:lang w:val="en-GB"/>
              </w:rPr>
              <w:t>వస్తున్నప్లేయర్</w:t>
            </w:r>
          </w:p>
          <w:p w14:paraId="69A6ACE3" w14:textId="77777777" w:rsidR="00987686" w:rsidRDefault="00987686" w:rsidP="00987686">
            <w:pPr>
              <w:pStyle w:val="Heading1"/>
              <w:spacing w:line="276" w:lineRule="auto"/>
              <w:ind w:left="483" w:right="-46" w:firstLine="0"/>
              <w:jc w:val="both"/>
              <w:rPr>
                <w:rFonts w:ascii="Nirmala UI" w:hAnsi="Nirmala UI" w:cs="Nirmala UI"/>
                <w:b w:val="0"/>
                <w:bCs w:val="0"/>
                <w:sz w:val="20"/>
                <w:szCs w:val="20"/>
                <w:lang w:val="en-GB"/>
              </w:rPr>
            </w:pPr>
            <w:r w:rsidRPr="00987686">
              <w:rPr>
                <w:rFonts w:ascii="Nirmala UI" w:hAnsi="Nirmala UI" w:cs="Nirmala UI" w:hint="cs"/>
                <w:b w:val="0"/>
                <w:bCs w:val="0"/>
                <w:sz w:val="20"/>
                <w:szCs w:val="20"/>
                <w:lang w:val="en-GB"/>
              </w:rPr>
              <w:t>ఒక</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ప్లేయర్</w:t>
            </w:r>
            <w:r w:rsidRPr="00987686">
              <w:rPr>
                <w:rFonts w:ascii="Nirmala UI" w:hAnsi="Nirmala UI" w:cs="Nirmala UI"/>
                <w:b w:val="0"/>
                <w:bCs w:val="0"/>
                <w:sz w:val="20"/>
                <w:szCs w:val="20"/>
                <w:lang w:val="en-GB"/>
              </w:rPr>
              <w:t xml:space="preserve"> 24.2.2 లో తెలుపబడిన నిబంధనలకు విరుద్దంగా </w:t>
            </w:r>
            <w:r w:rsidRPr="00987686">
              <w:rPr>
                <w:rFonts w:ascii="Nirmala UI" w:hAnsi="Nirmala UI" w:cs="Nirmala UI" w:hint="cs"/>
                <w:b w:val="0"/>
                <w:bCs w:val="0"/>
                <w:sz w:val="20"/>
                <w:szCs w:val="20"/>
                <w:lang w:val="en-GB"/>
              </w:rPr>
              <w:t>ఆట</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మైదానంలోకి</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ప్రవేశించి</w:t>
            </w:r>
            <w:r w:rsidRPr="00987686">
              <w:rPr>
                <w:rFonts w:ascii="Nirmala UI" w:hAnsi="Nirmala UI" w:cs="Nirmala UI"/>
                <w:b w:val="0"/>
                <w:bCs w:val="0"/>
                <w:sz w:val="20"/>
                <w:szCs w:val="20"/>
                <w:lang w:val="en-GB"/>
              </w:rPr>
              <w:t xml:space="preserve">, బంతి ఆటలో ఉన్నప్పుడు, </w:t>
            </w:r>
            <w:r w:rsidRPr="00987686">
              <w:rPr>
                <w:rFonts w:ascii="Nirmala UI" w:hAnsi="Nirmala UI" w:cs="Nirmala UI" w:hint="cs"/>
                <w:b w:val="0"/>
                <w:bCs w:val="0"/>
                <w:sz w:val="20"/>
                <w:szCs w:val="20"/>
                <w:lang w:val="en-GB"/>
              </w:rPr>
              <w:t>దానిని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తాకినట్లయితే</w:t>
            </w:r>
            <w:r w:rsidRPr="00987686">
              <w:rPr>
                <w:rFonts w:ascii="Nirmala UI" w:hAnsi="Nirmala UI" w:cs="Nirmala UI"/>
                <w:b w:val="0"/>
                <w:bCs w:val="0"/>
                <w:sz w:val="20"/>
                <w:szCs w:val="20"/>
                <w:lang w:val="en-GB"/>
              </w:rPr>
              <w:t xml:space="preserve">, బంతి </w:t>
            </w:r>
            <w:r w:rsidRPr="00987686">
              <w:rPr>
                <w:rFonts w:ascii="Nirmala UI" w:hAnsi="Nirmala UI" w:cs="Nirmala UI"/>
                <w:b w:val="0"/>
                <w:bCs w:val="0"/>
                <w:color w:val="000000" w:themeColor="text1"/>
                <w:sz w:val="20"/>
                <w:szCs w:val="20"/>
                <w:lang w:val="en-GB"/>
              </w:rPr>
              <w:t>తక్షణమే</w:t>
            </w:r>
            <w:r w:rsidRPr="00987686">
              <w:rPr>
                <w:rFonts w:ascii="Nirmala UI" w:hAnsi="Nirmala UI" w:cs="Nirmala UI"/>
                <w:b w:val="0"/>
                <w:bCs w:val="0"/>
                <w:sz w:val="20"/>
                <w:szCs w:val="20"/>
                <w:lang w:val="en-GB"/>
              </w:rPr>
              <w:t xml:space="preserve"> డెడ్ అవుతుంది.</w:t>
            </w:r>
          </w:p>
          <w:p w14:paraId="64E4F4D9" w14:textId="792A7EDF" w:rsidR="00987686" w:rsidRPr="00987686" w:rsidRDefault="00987686" w:rsidP="00B72E5F">
            <w:pPr>
              <w:pStyle w:val="Heading1"/>
              <w:numPr>
                <w:ilvl w:val="0"/>
                <w:numId w:val="46"/>
              </w:numPr>
              <w:spacing w:line="276" w:lineRule="auto"/>
              <w:ind w:left="483" w:right="-46" w:hanging="425"/>
              <w:jc w:val="both"/>
              <w:rPr>
                <w:rFonts w:ascii="Nirmala UI" w:hAnsi="Nirmala UI" w:cs="Nirmala UI"/>
                <w:b w:val="0"/>
                <w:bCs w:val="0"/>
                <w:lang w:val="en-GB"/>
              </w:rPr>
            </w:pPr>
            <w:r w:rsidRPr="00987686">
              <w:rPr>
                <w:rFonts w:ascii="Nirmala UI" w:hAnsi="Nirmala UI" w:cs="Nirmala UI"/>
                <w:b w:val="0"/>
                <w:bCs w:val="0"/>
                <w:sz w:val="20"/>
                <w:szCs w:val="20"/>
                <w:lang w:val="en-GB"/>
              </w:rPr>
              <w:t xml:space="preserve">వర్తింపచేయదగినదైతే, </w:t>
            </w:r>
            <w:r w:rsidRPr="00987686">
              <w:rPr>
                <w:rFonts w:ascii="Nirmala UI" w:hAnsi="Nirmala UI" w:cs="Nirmala UI" w:hint="cs"/>
                <w:b w:val="0"/>
                <w:bCs w:val="0"/>
                <w:sz w:val="20"/>
                <w:szCs w:val="20"/>
                <w:lang w:val="en-GB"/>
              </w:rPr>
              <w:t>అంపైర్లు</w:t>
            </w:r>
            <w:r w:rsidRPr="00987686">
              <w:rPr>
                <w:rFonts w:ascii="Nirmala UI" w:hAnsi="Nirmala UI" w:cs="Nirmala UI"/>
                <w:b w:val="0"/>
                <w:bCs w:val="0"/>
                <w:sz w:val="20"/>
                <w:szCs w:val="20"/>
                <w:lang w:val="en-GB"/>
              </w:rPr>
              <w:t xml:space="preserve"> స్కోరర్ లకు నో బాల్ లేదా వైడ్ సంకేతం </w:t>
            </w:r>
            <w:r w:rsidR="00151499" w:rsidRPr="00151499">
              <w:rPr>
                <w:rFonts w:ascii="Nirmala UI" w:hAnsi="Nirmala UI" w:cs="Nirmala UI"/>
                <w:b w:val="0"/>
                <w:bCs w:val="0"/>
                <w:sz w:val="20"/>
                <w:szCs w:val="20"/>
                <w:lang w:val="en-GB"/>
              </w:rPr>
              <w:t>చేయాలి</w:t>
            </w:r>
            <w:r w:rsidRPr="00987686">
              <w:rPr>
                <w:rFonts w:ascii="Nirmala UI" w:hAnsi="Nirmala UI" w:cs="Nirmala UI"/>
                <w:b w:val="0"/>
                <w:bCs w:val="0"/>
                <w:sz w:val="20"/>
                <w:szCs w:val="20"/>
                <w:lang w:val="en-GB"/>
              </w:rPr>
              <w:t>.</w:t>
            </w:r>
          </w:p>
          <w:p w14:paraId="05D4DE16" w14:textId="6E12D370" w:rsidR="00987686" w:rsidRPr="00987686" w:rsidRDefault="00987686" w:rsidP="00B72E5F">
            <w:pPr>
              <w:pStyle w:val="Heading1"/>
              <w:numPr>
                <w:ilvl w:val="0"/>
                <w:numId w:val="46"/>
              </w:numPr>
              <w:spacing w:line="276" w:lineRule="auto"/>
              <w:ind w:left="483" w:right="-46" w:hanging="425"/>
              <w:jc w:val="both"/>
              <w:rPr>
                <w:rFonts w:ascii="Nirmala UI" w:hAnsi="Nirmala UI" w:cs="Nirmala UI"/>
                <w:b w:val="0"/>
                <w:bCs w:val="0"/>
                <w:lang w:val="en-GB"/>
              </w:rPr>
            </w:pPr>
            <w:r w:rsidRPr="00987686">
              <w:rPr>
                <w:rFonts w:ascii="Nirmala UI" w:hAnsi="Nirmala UI" w:cs="Nirmala UI" w:hint="cs"/>
                <w:b w:val="0"/>
                <w:bCs w:val="0"/>
                <w:sz w:val="20"/>
                <w:szCs w:val="20"/>
                <w:lang w:val="en-GB"/>
              </w:rPr>
              <w:t>అంపైర్</w:t>
            </w:r>
            <w:r w:rsidRPr="00987686">
              <w:rPr>
                <w:rFonts w:ascii="Nirmala UI" w:hAnsi="Nirmala UI" w:cs="Nirmala UI"/>
                <w:b w:val="0"/>
                <w:bCs w:val="0"/>
                <w:sz w:val="20"/>
                <w:szCs w:val="20"/>
                <w:lang w:val="en-GB"/>
              </w:rPr>
              <w:t xml:space="preserve"> బ్యాటింగ్ జట్టుకు 5 పెనాల్టీ పరుగులను ప్రదానం </w:t>
            </w:r>
            <w:r w:rsidR="00151499" w:rsidRPr="00151499">
              <w:rPr>
                <w:rFonts w:ascii="Nirmala UI" w:hAnsi="Nirmala UI" w:cs="Nirmala UI"/>
                <w:b w:val="0"/>
                <w:bCs w:val="0"/>
                <w:sz w:val="20"/>
                <w:szCs w:val="20"/>
                <w:lang w:val="en-GB"/>
              </w:rPr>
              <w:t>చేయాలి</w:t>
            </w:r>
            <w:r w:rsidRPr="00987686">
              <w:rPr>
                <w:rFonts w:ascii="Nirmala UI" w:hAnsi="Nirmala UI" w:cs="Nirmala UI"/>
                <w:b w:val="0"/>
                <w:bCs w:val="0"/>
                <w:sz w:val="20"/>
                <w:szCs w:val="20"/>
                <w:lang w:val="en-GB"/>
              </w:rPr>
              <w:t>.</w:t>
            </w:r>
          </w:p>
          <w:p w14:paraId="2D79D6A1" w14:textId="3B916C45" w:rsidR="00987686" w:rsidRPr="00987686" w:rsidRDefault="00987686" w:rsidP="00B72E5F">
            <w:pPr>
              <w:pStyle w:val="Heading1"/>
              <w:numPr>
                <w:ilvl w:val="0"/>
                <w:numId w:val="46"/>
              </w:numPr>
              <w:spacing w:line="276" w:lineRule="auto"/>
              <w:ind w:left="483" w:right="-46" w:hanging="425"/>
              <w:jc w:val="both"/>
              <w:rPr>
                <w:rFonts w:ascii="Nirmala UI" w:hAnsi="Nirmala UI" w:cs="Nirmala UI"/>
                <w:b w:val="0"/>
                <w:bCs w:val="0"/>
                <w:lang w:val="en-GB"/>
              </w:rPr>
            </w:pPr>
            <w:r w:rsidRPr="00987686">
              <w:rPr>
                <w:rFonts w:ascii="Nirmala UI" w:hAnsi="Nirmala UI" w:cs="Nirmala UI" w:hint="cs"/>
                <w:b w:val="0"/>
                <w:bCs w:val="0"/>
                <w:sz w:val="20"/>
                <w:szCs w:val="20"/>
                <w:lang w:val="en-GB"/>
              </w:rPr>
              <w:t>నియమ</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ఉల్లంఘన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జరిగిన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క్షణంలో</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బ్యాటర్లు</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ఒకరినొకరు</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దాటి</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ఉన్నట్లయితే</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వారు</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పూర్తి</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చేసిన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పరుగులతో</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పాటు</w:t>
            </w:r>
            <w:r w:rsidRPr="00987686">
              <w:rPr>
                <w:rFonts w:ascii="Nirmala UI" w:hAnsi="Nirmala UI" w:cs="Nirmala UI"/>
                <w:b w:val="0"/>
                <w:bCs w:val="0"/>
                <w:sz w:val="20"/>
                <w:szCs w:val="20"/>
                <w:lang w:val="en-GB"/>
              </w:rPr>
              <w:t xml:space="preserve">, </w:t>
            </w:r>
            <w:r w:rsidRPr="00987686">
              <w:rPr>
                <w:rFonts w:ascii="Nirmala UI" w:hAnsi="Nirmala UI" w:cs="Nirmala UI"/>
                <w:b w:val="0"/>
                <w:bCs w:val="0"/>
                <w:color w:val="000000" w:themeColor="text1"/>
                <w:sz w:val="20"/>
                <w:szCs w:val="20"/>
                <w:lang w:val="en-GB"/>
              </w:rPr>
              <w:t xml:space="preserve">పురోగతిలో ఉన్న పరుగు కూడా స్కోర్ </w:t>
            </w:r>
            <w:r w:rsidR="00151499" w:rsidRPr="00151499">
              <w:rPr>
                <w:rFonts w:ascii="Nirmala UI" w:hAnsi="Nirmala UI" w:cs="Nirmala UI"/>
                <w:b w:val="0"/>
                <w:bCs w:val="0"/>
                <w:color w:val="000000" w:themeColor="text1"/>
                <w:sz w:val="20"/>
                <w:szCs w:val="20"/>
                <w:lang w:val="en-GB"/>
              </w:rPr>
              <w:t>చేయబడుతుంది</w:t>
            </w:r>
            <w:r>
              <w:rPr>
                <w:rFonts w:ascii="Nirmala UI" w:hAnsi="Nirmala UI" w:cs="Nirmala UI"/>
                <w:b w:val="0"/>
                <w:bCs w:val="0"/>
                <w:color w:val="000000" w:themeColor="text1"/>
                <w:sz w:val="20"/>
                <w:szCs w:val="20"/>
                <w:lang w:val="en-GB"/>
              </w:rPr>
              <w:t>.</w:t>
            </w:r>
          </w:p>
          <w:p w14:paraId="2BD9CEB5" w14:textId="77777777" w:rsidR="00987686" w:rsidRPr="00987686" w:rsidRDefault="00987686" w:rsidP="00B72E5F">
            <w:pPr>
              <w:pStyle w:val="Heading1"/>
              <w:numPr>
                <w:ilvl w:val="0"/>
                <w:numId w:val="46"/>
              </w:numPr>
              <w:spacing w:line="276" w:lineRule="auto"/>
              <w:ind w:left="483" w:right="-46" w:hanging="425"/>
              <w:jc w:val="both"/>
              <w:rPr>
                <w:rFonts w:ascii="Nirmala UI" w:hAnsi="Nirmala UI" w:cs="Nirmala UI"/>
                <w:b w:val="0"/>
                <w:bCs w:val="0"/>
                <w:lang w:val="en-GB"/>
              </w:rPr>
            </w:pPr>
            <w:r w:rsidRPr="00987686">
              <w:rPr>
                <w:rFonts w:ascii="Nirmala UI" w:hAnsi="Nirmala UI" w:cs="Nirmala UI"/>
                <w:b w:val="0"/>
                <w:bCs w:val="0"/>
                <w:sz w:val="20"/>
                <w:szCs w:val="20"/>
                <w:lang w:val="en-GB"/>
              </w:rPr>
              <w:t>బంతి ఆ ఓవర్లో ఒక్కటిగా పరిగణించబడదు.</w:t>
            </w:r>
          </w:p>
          <w:p w14:paraId="50FF2D8B" w14:textId="0CA476CB" w:rsidR="00987686" w:rsidRPr="00987686" w:rsidRDefault="00987686" w:rsidP="00B72E5F">
            <w:pPr>
              <w:pStyle w:val="Heading1"/>
              <w:numPr>
                <w:ilvl w:val="0"/>
                <w:numId w:val="46"/>
              </w:numPr>
              <w:spacing w:line="276" w:lineRule="auto"/>
              <w:ind w:left="483" w:right="-46" w:hanging="425"/>
              <w:jc w:val="both"/>
              <w:rPr>
                <w:rFonts w:ascii="Nirmala UI" w:hAnsi="Nirmala UI" w:cs="Nirmala UI"/>
                <w:b w:val="0"/>
                <w:bCs w:val="0"/>
                <w:lang w:val="en-GB"/>
              </w:rPr>
            </w:pPr>
            <w:r w:rsidRPr="00987686">
              <w:rPr>
                <w:rFonts w:ascii="Nirmala UI" w:hAnsi="Nirmala UI" w:cs="Nirmala UI"/>
                <w:b w:val="0"/>
                <w:bCs w:val="0"/>
                <w:sz w:val="20"/>
                <w:szCs w:val="20"/>
                <w:lang w:val="en-GB"/>
              </w:rPr>
              <w:t xml:space="preserve">అంపైర్, ఇతర అంపైర్‌కు, ఫీల్డింగ్ జట్టు కెప్టెన్ కు, </w:t>
            </w:r>
            <w:r w:rsidRPr="00987686">
              <w:rPr>
                <w:rFonts w:ascii="Nirmala UI" w:hAnsi="Nirmala UI" w:cs="Nirmala UI" w:hint="cs"/>
                <w:b w:val="0"/>
                <w:bCs w:val="0"/>
                <w:sz w:val="20"/>
                <w:szCs w:val="20"/>
                <w:lang w:val="en-GB"/>
              </w:rPr>
              <w:t>బ్యాటర్లకు</w:t>
            </w:r>
            <w:r w:rsidRPr="00987686">
              <w:rPr>
                <w:rFonts w:ascii="Nirmala UI" w:hAnsi="Nirmala UI" w:cs="Nirmala UI"/>
                <w:b w:val="0"/>
                <w:bCs w:val="0"/>
                <w:sz w:val="20"/>
                <w:szCs w:val="20"/>
                <w:lang w:val="en-GB"/>
              </w:rPr>
              <w:t xml:space="preserve"> మరియు </w:t>
            </w:r>
            <w:r w:rsidRPr="00987686">
              <w:rPr>
                <w:rFonts w:ascii="Nirmala UI" w:hAnsi="Nirmala UI" w:cs="Nirmala UI" w:hint="cs"/>
                <w:b w:val="0"/>
                <w:bCs w:val="0"/>
                <w:sz w:val="20"/>
                <w:szCs w:val="20"/>
                <w:lang w:val="en-GB"/>
              </w:rPr>
              <w:t>ఆచరణ</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సాధ్యమైన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వెంటనే</w:t>
            </w:r>
            <w:r w:rsidRPr="00987686">
              <w:rPr>
                <w:rFonts w:ascii="Nirmala UI" w:hAnsi="Nirmala UI" w:cs="Nirmala UI"/>
                <w:b w:val="0"/>
                <w:bCs w:val="0"/>
                <w:sz w:val="20"/>
                <w:szCs w:val="20"/>
                <w:lang w:val="en-GB"/>
              </w:rPr>
              <w:t xml:space="preserve">, బ్యాటింగ్ జట్టు కెప్టెన్ కు, </w:t>
            </w:r>
            <w:r w:rsidRPr="00987686">
              <w:rPr>
                <w:rFonts w:ascii="Nirmala UI" w:hAnsi="Nirmala UI" w:cs="Nirmala UI" w:hint="cs"/>
                <w:b w:val="0"/>
                <w:bCs w:val="0"/>
                <w:sz w:val="20"/>
                <w:szCs w:val="20"/>
                <w:lang w:val="en-GB"/>
              </w:rPr>
              <w:t>ఈ</w:t>
            </w:r>
            <w:r w:rsidRPr="00987686">
              <w:rPr>
                <w:rFonts w:ascii="Nirmala UI" w:hAnsi="Nirmala UI" w:cs="Nirmala UI"/>
                <w:b w:val="0"/>
                <w:bCs w:val="0"/>
                <w:sz w:val="20"/>
                <w:szCs w:val="20"/>
                <w:lang w:val="en-GB"/>
              </w:rPr>
              <w:t xml:space="preserve"> చర్యకు గల </w:t>
            </w:r>
            <w:r w:rsidR="00151499">
              <w:rPr>
                <w:rFonts w:ascii="Nirmala UI" w:hAnsi="Nirmala UI" w:cs="Nirmala UI"/>
                <w:b w:val="0"/>
                <w:bCs w:val="0"/>
                <w:sz w:val="20"/>
                <w:szCs w:val="20"/>
                <w:lang w:val="en-GB"/>
              </w:rPr>
              <w:t>కారణమును</w:t>
            </w:r>
            <w:r w:rsidRPr="00987686">
              <w:rPr>
                <w:rFonts w:ascii="Nirmala UI" w:hAnsi="Nirmala UI" w:cs="Nirmala UI"/>
                <w:b w:val="0"/>
                <w:bCs w:val="0"/>
                <w:sz w:val="20"/>
                <w:szCs w:val="20"/>
                <w:lang w:val="en-GB"/>
              </w:rPr>
              <w:t xml:space="preserve"> తెలపాలి.</w:t>
            </w:r>
          </w:p>
          <w:p w14:paraId="242D2D71" w14:textId="74351EBD" w:rsidR="00987686" w:rsidRPr="00987686" w:rsidRDefault="00987686" w:rsidP="00B72E5F">
            <w:pPr>
              <w:pStyle w:val="Heading1"/>
              <w:numPr>
                <w:ilvl w:val="0"/>
                <w:numId w:val="46"/>
              </w:numPr>
              <w:spacing w:line="276" w:lineRule="auto"/>
              <w:ind w:left="483" w:right="-46" w:hanging="425"/>
              <w:jc w:val="both"/>
              <w:rPr>
                <w:rFonts w:ascii="Nirmala UI" w:hAnsi="Nirmala UI" w:cs="Nirmala UI"/>
                <w:b w:val="0"/>
                <w:bCs w:val="0"/>
                <w:lang w:val="en-GB"/>
              </w:rPr>
            </w:pPr>
            <w:r w:rsidRPr="00987686">
              <w:rPr>
                <w:rFonts w:ascii="Nirmala UI" w:hAnsi="Nirmala UI" w:cs="Nirmala UI" w:hint="cs"/>
                <w:b w:val="0"/>
                <w:bCs w:val="0"/>
                <w:sz w:val="20"/>
                <w:szCs w:val="20"/>
                <w:lang w:val="en-GB"/>
              </w:rPr>
              <w:t>మ్యాచ్</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ముగిసిన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వెంటనే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అంపైర్లు</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ఇద్దరూ</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కలిసి</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సదరు</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సంఘటనను</w:t>
            </w:r>
            <w:r w:rsidRPr="00987686">
              <w:rPr>
                <w:rFonts w:ascii="Nirmala UI" w:hAnsi="Nirmala UI" w:cs="Nirmala UI"/>
                <w:b w:val="0"/>
                <w:bCs w:val="0"/>
                <w:sz w:val="20"/>
                <w:szCs w:val="20"/>
                <w:lang w:val="en-GB"/>
              </w:rPr>
              <w:t xml:space="preserve"> నేరం </w:t>
            </w:r>
            <w:r w:rsidRPr="00987686">
              <w:rPr>
                <w:rFonts w:ascii="Nirmala UI" w:hAnsi="Nirmala UI" w:cs="Nirmala UI" w:hint="cs"/>
                <w:b w:val="0"/>
                <w:bCs w:val="0"/>
                <w:sz w:val="20"/>
                <w:szCs w:val="20"/>
                <w:lang w:val="en-GB"/>
              </w:rPr>
              <w:t>చేసిన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జట్టు</w:t>
            </w:r>
            <w:r w:rsidRPr="00987686">
              <w:rPr>
                <w:rFonts w:ascii="Nirmala UI" w:hAnsi="Nirmala UI" w:cs="Nirmala UI"/>
                <w:b w:val="0"/>
                <w:bCs w:val="0"/>
                <w:sz w:val="20"/>
                <w:szCs w:val="20"/>
                <w:lang w:val="en-GB"/>
              </w:rPr>
              <w:t xml:space="preserve"> కార్యనిర్వాహకునికి </w:t>
            </w:r>
            <w:r w:rsidRPr="00987686">
              <w:rPr>
                <w:rFonts w:ascii="Nirmala UI" w:hAnsi="Nirmala UI" w:cs="Nirmala UI" w:hint="cs"/>
                <w:b w:val="0"/>
                <w:bCs w:val="0"/>
                <w:sz w:val="20"/>
                <w:szCs w:val="20"/>
                <w:lang w:val="en-GB"/>
              </w:rPr>
              <w:t>మరియు</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ఆ</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మ్యాచ్‌</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బాధ్యత</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వహించే</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ఏదైనా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పాలక</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మండలికి</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నివేదించాలి</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ఆ</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సంస్థ</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కెప్టెన్‌పై</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సంబంధిత</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ఇతర</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వ్యక్తుల</w:t>
            </w:r>
            <w:r w:rsidRPr="00987686">
              <w:rPr>
                <w:rFonts w:ascii="Nirmala UI" w:hAnsi="Nirmala UI" w:cs="Nirmala UI"/>
                <w:b w:val="0"/>
                <w:bCs w:val="0"/>
                <w:sz w:val="20"/>
                <w:szCs w:val="20"/>
                <w:lang w:val="en-GB"/>
              </w:rPr>
              <w:t xml:space="preserve"> పైనా </w:t>
            </w:r>
            <w:r w:rsidRPr="00987686">
              <w:rPr>
                <w:rFonts w:ascii="Nirmala UI" w:hAnsi="Nirmala UI" w:cs="Nirmala UI" w:hint="cs"/>
                <w:b w:val="0"/>
                <w:bCs w:val="0"/>
                <w:sz w:val="20"/>
                <w:szCs w:val="20"/>
                <w:lang w:val="en-GB"/>
              </w:rPr>
              <w:t>మరియు</w:t>
            </w:r>
            <w:r w:rsidRPr="00987686">
              <w:rPr>
                <w:rFonts w:ascii="Nirmala UI" w:hAnsi="Nirmala UI" w:cs="Nirmala UI"/>
                <w:b w:val="0"/>
                <w:bCs w:val="0"/>
                <w:sz w:val="20"/>
                <w:szCs w:val="20"/>
                <w:lang w:val="en-GB"/>
              </w:rPr>
              <w:t xml:space="preserve"> సమంజసమైతే, </w:t>
            </w:r>
            <w:r w:rsidRPr="00987686">
              <w:rPr>
                <w:rFonts w:ascii="Nirmala UI" w:hAnsi="Nirmala UI" w:cs="Nirmala UI" w:hint="cs"/>
                <w:b w:val="0"/>
                <w:bCs w:val="0"/>
                <w:sz w:val="20"/>
                <w:szCs w:val="20"/>
                <w:lang w:val="en-GB"/>
              </w:rPr>
              <w:t>ఆ</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జట్టుపై</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కూడా</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సముచితమని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భావించే</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తగిన</w:t>
            </w:r>
            <w:r w:rsidRPr="00987686">
              <w:rPr>
                <w:rFonts w:ascii="Nirmala UI" w:hAnsi="Nirmala UI" w:cs="Nirmala UI"/>
                <w:b w:val="0"/>
                <w:bCs w:val="0"/>
                <w:sz w:val="20"/>
                <w:szCs w:val="20"/>
                <w:lang w:val="en-GB"/>
              </w:rPr>
              <w:t xml:space="preserve"> </w:t>
            </w:r>
            <w:r w:rsidRPr="00987686">
              <w:rPr>
                <w:rFonts w:ascii="Nirmala UI" w:hAnsi="Nirmala UI" w:cs="Nirmala UI" w:hint="cs"/>
                <w:b w:val="0"/>
                <w:bCs w:val="0"/>
                <w:sz w:val="20"/>
                <w:szCs w:val="20"/>
                <w:lang w:val="en-GB"/>
              </w:rPr>
              <w:t>చర్యలను</w:t>
            </w:r>
            <w:r w:rsidRPr="00987686">
              <w:rPr>
                <w:rFonts w:ascii="Nirmala UI" w:hAnsi="Nirmala UI" w:cs="Nirmala UI"/>
                <w:b w:val="0"/>
                <w:bCs w:val="0"/>
                <w:sz w:val="20"/>
                <w:szCs w:val="20"/>
                <w:lang w:val="en-GB"/>
              </w:rPr>
              <w:t xml:space="preserve"> తీసుకోవడం జరుగుతుంది.</w:t>
            </w:r>
          </w:p>
          <w:p w14:paraId="3BA1E3F9" w14:textId="0F37101D" w:rsidR="00987686" w:rsidRPr="00987686" w:rsidRDefault="00987686" w:rsidP="00987686">
            <w:pPr>
              <w:pStyle w:val="Heading1"/>
              <w:spacing w:line="276" w:lineRule="auto"/>
              <w:ind w:left="0" w:right="-46" w:firstLine="0"/>
              <w:jc w:val="both"/>
              <w:rPr>
                <w:rFonts w:ascii="Nirmala UI" w:hAnsi="Nirmala UI" w:cs="Nirmala UI"/>
                <w:b w:val="0"/>
                <w:bCs w:val="0"/>
                <w:lang w:val="en-GB"/>
              </w:rPr>
            </w:pPr>
          </w:p>
        </w:tc>
      </w:tr>
      <w:tr w:rsidR="0087517B" w14:paraId="440E7997" w14:textId="77777777" w:rsidTr="006F6DBF">
        <w:tc>
          <w:tcPr>
            <w:tcW w:w="4508" w:type="dxa"/>
            <w:vAlign w:val="center"/>
          </w:tcPr>
          <w:p w14:paraId="3B595636" w14:textId="5CED4EB3" w:rsidR="0087517B" w:rsidRPr="006F6DBF" w:rsidRDefault="006F6DBF" w:rsidP="006F6DBF">
            <w:pPr>
              <w:pStyle w:val="Heading1"/>
              <w:ind w:left="0" w:right="-46" w:firstLine="0"/>
              <w:jc w:val="center"/>
              <w:rPr>
                <w:rFonts w:ascii="Nirmala UI" w:hAnsi="Nirmala UI" w:cs="Nirmala UI"/>
                <w:lang w:val="en-GB"/>
              </w:rPr>
            </w:pPr>
            <w:r w:rsidRPr="006F6DBF">
              <w:rPr>
                <w:rFonts w:ascii="Nirmala UI" w:hAnsi="Nirmala UI" w:cs="Nirmala UI"/>
                <w:color w:val="00B05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25 BATTER’S INNINGS; RUNNERS</w:t>
            </w:r>
          </w:p>
        </w:tc>
        <w:tc>
          <w:tcPr>
            <w:tcW w:w="4508" w:type="dxa"/>
            <w:vAlign w:val="center"/>
          </w:tcPr>
          <w:p w14:paraId="6D4D2843" w14:textId="5872AB02" w:rsidR="0087517B" w:rsidRPr="004D28F7" w:rsidRDefault="006F6DBF" w:rsidP="006F6DBF">
            <w:pPr>
              <w:pStyle w:val="Heading1"/>
              <w:ind w:left="0" w:right="-46" w:firstLine="0"/>
              <w:jc w:val="center"/>
              <w:rPr>
                <w:rFonts w:ascii="Nirmala UI" w:hAnsi="Nirmala UI" w:cs="Nirmala UI"/>
                <w:lang w:val="en-GB"/>
              </w:rPr>
            </w:pPr>
            <w:r w:rsidRPr="006F6DBF">
              <w:rPr>
                <w:rFonts w:ascii="Nirmala UI" w:hAnsi="Nirmala UI" w:cs="Nirmala UI"/>
                <w:color w:val="00B050"/>
              </w:rPr>
              <w:t>చట్టము 25 - బ్యాటర్ యొక్క ఇన్నింగ్స్; రన్నర్స్</w:t>
            </w:r>
          </w:p>
        </w:tc>
      </w:tr>
      <w:tr w:rsidR="0087517B" w14:paraId="0B829359" w14:textId="77777777" w:rsidTr="0041296A">
        <w:tc>
          <w:tcPr>
            <w:tcW w:w="4508" w:type="dxa"/>
          </w:tcPr>
          <w:p w14:paraId="5F33EE45" w14:textId="77777777" w:rsidR="0087517B" w:rsidRDefault="006F6DBF"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DBF">
              <w:rPr>
                <w:rFonts w:ascii="Nirmala UI" w:hAnsi="Nirmala UI" w:cs="Nirmala UI"/>
                <w:color w:val="EE0000"/>
                <w:lang w:val="en-GB"/>
              </w:rPr>
              <w:t>25.1</w:t>
            </w:r>
            <w:r w:rsidR="00210685">
              <w:rPr>
                <w:rFonts w:ascii="Nirmala UI" w:hAnsi="Nirmala UI" w:cs="Nirmala UI"/>
                <w:color w:val="EE0000"/>
                <w:lang w:val="en-GB"/>
              </w:rPr>
              <w:t xml:space="preserve"> </w:t>
            </w:r>
            <w:r w:rsidR="00210685" w:rsidRPr="00210685">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Eligibility to act as a batter or runner</w:t>
            </w:r>
          </w:p>
          <w:p w14:paraId="099137B1" w14:textId="6DC1C5E6" w:rsidR="00210685" w:rsidRPr="00210685" w:rsidRDefault="00210685" w:rsidP="00210685">
            <w:pPr>
              <w:pStyle w:val="Heading1"/>
              <w:spacing w:line="276" w:lineRule="auto"/>
              <w:ind w:left="459" w:right="-46" w:firstLine="0"/>
              <w:jc w:val="both"/>
              <w:rPr>
                <w:rFonts w:ascii="Nirmala UI" w:hAnsi="Nirmala UI" w:cs="Nirmala UI"/>
                <w:b w:val="0"/>
                <w:bCs w:val="0"/>
                <w:sz w:val="20"/>
                <w:szCs w:val="20"/>
                <w:lang w:val="en-GB"/>
              </w:rPr>
            </w:pPr>
            <w:r w:rsidRPr="0021068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a nominated player may bat or act as a runner and, subject to 25.3 and 25.5.2, may do so even though a substitute fielder has previously acted for </w:t>
            </w:r>
            <w:r w:rsidRPr="00210685">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player</w:t>
            </w:r>
            <w:r w:rsidRPr="0021068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08" w:type="dxa"/>
          </w:tcPr>
          <w:p w14:paraId="533C1FFA" w14:textId="77777777" w:rsidR="0087517B" w:rsidRDefault="006F6DBF" w:rsidP="00DF19F9">
            <w:pPr>
              <w:pStyle w:val="Heading1"/>
              <w:ind w:left="767" w:right="-46" w:hanging="767"/>
              <w:jc w:val="both"/>
              <w:rPr>
                <w:rFonts w:ascii="Nirmala UI" w:hAnsi="Nirmala UI" w:cs="Nirmala UI"/>
                <w:iCs/>
                <w:szCs w:val="18"/>
                <w:lang w:val="en-GB"/>
              </w:rPr>
            </w:pPr>
            <w:r w:rsidRPr="006F6DBF">
              <w:rPr>
                <w:rFonts w:ascii="Nirmala UI" w:hAnsi="Nirmala UI" w:cs="Nirmala UI"/>
                <w:color w:val="EE0000"/>
                <w:lang w:val="en-GB"/>
              </w:rPr>
              <w:t>25.1</w:t>
            </w:r>
            <w:r w:rsidR="00DF19F9">
              <w:rPr>
                <w:rFonts w:ascii="Nirmala UI" w:hAnsi="Nirmala UI" w:cs="Nirmala UI"/>
                <w:color w:val="EE0000"/>
                <w:lang w:val="en-GB"/>
              </w:rPr>
              <w:t xml:space="preserve"> </w:t>
            </w:r>
            <w:r w:rsidR="00DF19F9" w:rsidRPr="00DF19F9">
              <w:rPr>
                <w:rFonts w:ascii="Nirmala UI" w:hAnsi="Nirmala UI" w:cs="Nirmala UI"/>
                <w:iCs/>
                <w:szCs w:val="18"/>
                <w:lang w:val="en-GB"/>
              </w:rPr>
              <w:t>బ్యాటర్</w:t>
            </w:r>
            <w:r w:rsidR="00DF19F9" w:rsidRPr="00DF19F9">
              <w:rPr>
                <w:iCs/>
                <w:szCs w:val="18"/>
                <w:lang w:val="en-GB"/>
              </w:rPr>
              <w:t xml:space="preserve"> </w:t>
            </w:r>
            <w:r w:rsidR="00DF19F9" w:rsidRPr="00DF19F9">
              <w:rPr>
                <w:rFonts w:ascii="Nirmala UI" w:hAnsi="Nirmala UI" w:cs="Nirmala UI"/>
                <w:iCs/>
                <w:szCs w:val="18"/>
                <w:lang w:val="en-GB"/>
              </w:rPr>
              <w:t>గా</w:t>
            </w:r>
            <w:r w:rsidR="00DF19F9" w:rsidRPr="00DF19F9">
              <w:rPr>
                <w:iCs/>
                <w:szCs w:val="18"/>
                <w:lang w:val="en-GB"/>
              </w:rPr>
              <w:t xml:space="preserve"> </w:t>
            </w:r>
            <w:r w:rsidR="00DF19F9" w:rsidRPr="00DF19F9">
              <w:rPr>
                <w:rFonts w:ascii="Nirmala UI" w:hAnsi="Nirmala UI" w:cs="Nirmala UI"/>
                <w:iCs/>
                <w:szCs w:val="18"/>
                <w:lang w:val="en-GB"/>
              </w:rPr>
              <w:t>లేదా</w:t>
            </w:r>
            <w:r w:rsidR="00DF19F9" w:rsidRPr="00DF19F9">
              <w:rPr>
                <w:iCs/>
                <w:szCs w:val="18"/>
                <w:lang w:val="en-GB"/>
              </w:rPr>
              <w:t xml:space="preserve"> </w:t>
            </w:r>
            <w:r w:rsidR="00DF19F9" w:rsidRPr="00DF19F9">
              <w:rPr>
                <w:rFonts w:ascii="Nirmala UI" w:hAnsi="Nirmala UI" w:cs="Nirmala UI"/>
                <w:iCs/>
                <w:szCs w:val="18"/>
                <w:lang w:val="en-GB"/>
              </w:rPr>
              <w:t>రన్నర్</w:t>
            </w:r>
            <w:r w:rsidR="00DF19F9" w:rsidRPr="00DF19F9">
              <w:rPr>
                <w:iCs/>
                <w:szCs w:val="18"/>
                <w:lang w:val="en-GB"/>
              </w:rPr>
              <w:t>‌</w:t>
            </w:r>
            <w:r w:rsidR="00DF19F9" w:rsidRPr="00DF19F9">
              <w:rPr>
                <w:rFonts w:ascii="Nirmala UI" w:hAnsi="Nirmala UI" w:cs="Nirmala UI"/>
                <w:iCs/>
                <w:szCs w:val="18"/>
                <w:lang w:val="en-GB"/>
              </w:rPr>
              <w:t>గా</w:t>
            </w:r>
            <w:r w:rsidR="00DF19F9" w:rsidRPr="00DF19F9">
              <w:rPr>
                <w:iCs/>
                <w:szCs w:val="18"/>
                <w:lang w:val="en-GB"/>
              </w:rPr>
              <w:t xml:space="preserve"> </w:t>
            </w:r>
            <w:r w:rsidR="00DF19F9" w:rsidRPr="00DF19F9">
              <w:rPr>
                <w:rFonts w:ascii="Nirmala UI" w:hAnsi="Nirmala UI" w:cs="Nirmala UI"/>
                <w:iCs/>
                <w:szCs w:val="18"/>
                <w:lang w:val="en-GB"/>
              </w:rPr>
              <w:t>వ్యవహరించడానికి</w:t>
            </w:r>
            <w:r w:rsidR="00DF19F9" w:rsidRPr="00DF19F9">
              <w:rPr>
                <w:iCs/>
                <w:szCs w:val="18"/>
                <w:lang w:val="en-GB"/>
              </w:rPr>
              <w:t xml:space="preserve"> </w:t>
            </w:r>
            <w:r w:rsidR="00DF19F9" w:rsidRPr="00DF19F9">
              <w:rPr>
                <w:rFonts w:ascii="Nirmala UI" w:hAnsi="Nirmala UI" w:cs="Nirmala UI"/>
                <w:iCs/>
                <w:szCs w:val="18"/>
                <w:lang w:val="en-GB"/>
              </w:rPr>
              <w:t>అర్హత</w:t>
            </w:r>
          </w:p>
          <w:p w14:paraId="23122E2F" w14:textId="0AA073D3" w:rsidR="00797215" w:rsidRPr="00797215" w:rsidRDefault="00797215" w:rsidP="00797215">
            <w:pPr>
              <w:pStyle w:val="Heading1"/>
              <w:spacing w:line="276" w:lineRule="auto"/>
              <w:ind w:left="483" w:right="-46" w:firstLine="0"/>
              <w:jc w:val="both"/>
              <w:rPr>
                <w:rFonts w:ascii="Nirmala UI" w:hAnsi="Nirmala UI" w:cs="Nirmala UI"/>
                <w:b w:val="0"/>
                <w:bCs w:val="0"/>
                <w:lang w:val="en-GB"/>
              </w:rPr>
            </w:pPr>
            <w:r w:rsidRPr="00797215">
              <w:rPr>
                <w:rFonts w:ascii="Nirmala UI" w:hAnsi="Nirmala UI" w:cs="Nirmala UI"/>
                <w:b w:val="0"/>
                <w:bCs w:val="0"/>
                <w:sz w:val="20"/>
                <w:szCs w:val="20"/>
                <w:lang w:val="en-GB"/>
              </w:rPr>
              <w:t xml:space="preserve">ఎంపిక </w:t>
            </w:r>
            <w:r w:rsidR="0099151E" w:rsidRPr="0099151E">
              <w:rPr>
                <w:rFonts w:ascii="Nirmala UI" w:hAnsi="Nirmala UI" w:cs="Nirmala UI"/>
                <w:b w:val="0"/>
                <w:bCs w:val="0"/>
                <w:sz w:val="20"/>
                <w:szCs w:val="20"/>
              </w:rPr>
              <w:t>చేయబడిన</w:t>
            </w:r>
            <w:r w:rsidRPr="00797215">
              <w:rPr>
                <w:rFonts w:ascii="Nirmala UI" w:hAnsi="Nirmala UI" w:cs="Nirmala UI"/>
                <w:b w:val="0"/>
                <w:bCs w:val="0"/>
                <w:sz w:val="20"/>
                <w:szCs w:val="20"/>
                <w:lang w:val="en-GB"/>
              </w:rPr>
              <w:t xml:space="preserve"> ప్లేయర్ </w:t>
            </w:r>
            <w:r w:rsidRPr="00797215">
              <w:rPr>
                <w:rFonts w:ascii="Nirmala UI" w:hAnsi="Nirmala UI" w:cs="Nirmala UI" w:hint="cs"/>
                <w:b w:val="0"/>
                <w:bCs w:val="0"/>
                <w:sz w:val="20"/>
                <w:szCs w:val="20"/>
                <w:lang w:val="en-GB"/>
              </w:rPr>
              <w:t>మాత్రమే</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బ్యాటింగ్</w:t>
            </w:r>
            <w:r w:rsidRPr="00797215">
              <w:rPr>
                <w:rFonts w:ascii="Nirmala UI" w:hAnsi="Nirmala UI" w:cs="Nirmala UI"/>
                <w:b w:val="0"/>
                <w:bCs w:val="0"/>
                <w:sz w:val="20"/>
                <w:szCs w:val="20"/>
                <w:lang w:val="en-GB"/>
              </w:rPr>
              <w:t xml:space="preserve"> </w:t>
            </w:r>
            <w:r w:rsidR="0099151E" w:rsidRPr="0099151E">
              <w:rPr>
                <w:rFonts w:ascii="Nirmala UI" w:hAnsi="Nirmala UI" w:cs="Nirmala UI"/>
                <w:b w:val="0"/>
                <w:bCs w:val="0"/>
                <w:sz w:val="20"/>
                <w:szCs w:val="20"/>
                <w:lang w:val="en-GB"/>
              </w:rPr>
              <w:t>చేయవచ్చును</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లేదా</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రన్నర్‌గా</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వ్యవహరించవచ్చును</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మరియు</w:t>
            </w:r>
            <w:r w:rsidRPr="00797215">
              <w:rPr>
                <w:rFonts w:ascii="Nirmala UI" w:hAnsi="Nirmala UI" w:cs="Nirmala UI"/>
                <w:b w:val="0"/>
                <w:bCs w:val="0"/>
                <w:sz w:val="20"/>
                <w:szCs w:val="20"/>
                <w:lang w:val="en-GB"/>
              </w:rPr>
              <w:t xml:space="preserve">, 25.3 </w:t>
            </w:r>
            <w:r w:rsidRPr="00797215">
              <w:rPr>
                <w:rFonts w:ascii="Nirmala UI" w:hAnsi="Nirmala UI" w:cs="Nirmala UI" w:hint="cs"/>
                <w:b w:val="0"/>
                <w:bCs w:val="0"/>
                <w:sz w:val="20"/>
                <w:szCs w:val="20"/>
                <w:lang w:val="en-GB"/>
              </w:rPr>
              <w:t>మరియు</w:t>
            </w:r>
            <w:r w:rsidRPr="00797215">
              <w:rPr>
                <w:rFonts w:ascii="Nirmala UI" w:hAnsi="Nirmala UI" w:cs="Nirmala UI"/>
                <w:b w:val="0"/>
                <w:bCs w:val="0"/>
                <w:sz w:val="20"/>
                <w:szCs w:val="20"/>
                <w:lang w:val="en-GB"/>
              </w:rPr>
              <w:t xml:space="preserve"> 25.5.2 లోని </w:t>
            </w:r>
            <w:r w:rsidRPr="00797215">
              <w:rPr>
                <w:rFonts w:ascii="Nirmala UI" w:hAnsi="Nirmala UI" w:cs="Nirmala UI" w:hint="cs"/>
                <w:b w:val="0"/>
                <w:bCs w:val="0"/>
                <w:sz w:val="20"/>
                <w:szCs w:val="20"/>
                <w:lang w:val="en-GB"/>
              </w:rPr>
              <w:t>నిబంధనలకు</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లోబడి</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ఆ</w:t>
            </w:r>
            <w:r w:rsidRPr="00797215">
              <w:rPr>
                <w:rFonts w:ascii="Nirmala UI" w:hAnsi="Nirmala UI" w:cs="Nirmala UI"/>
                <w:b w:val="0"/>
                <w:bCs w:val="0"/>
                <w:sz w:val="20"/>
                <w:szCs w:val="20"/>
                <w:lang w:val="en-GB"/>
              </w:rPr>
              <w:t xml:space="preserve"> ప్లేయర్ </w:t>
            </w:r>
            <w:r w:rsidRPr="00797215">
              <w:rPr>
                <w:rFonts w:ascii="Nirmala UI" w:hAnsi="Nirmala UI" w:cs="Nirmala UI" w:hint="cs"/>
                <w:b w:val="0"/>
                <w:bCs w:val="0"/>
                <w:sz w:val="20"/>
                <w:szCs w:val="20"/>
                <w:lang w:val="en-GB"/>
              </w:rPr>
              <w:t>స్థానంలో</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ఇంతకు</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ముందు</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ప్రత్యామ్నాయ</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ఫీల్డర్</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వ్యవహరించినప్పటికీ</w:t>
            </w:r>
            <w:r w:rsidRPr="00797215">
              <w:rPr>
                <w:rFonts w:ascii="Nirmala UI" w:hAnsi="Nirmala UI" w:cs="Nirmala UI"/>
                <w:b w:val="0"/>
                <w:bCs w:val="0"/>
                <w:sz w:val="20"/>
                <w:szCs w:val="20"/>
                <w:lang w:val="en-GB"/>
              </w:rPr>
              <w:t xml:space="preserve"> </w:t>
            </w:r>
            <w:r w:rsidRPr="00797215">
              <w:rPr>
                <w:rFonts w:ascii="Nirmala UI" w:hAnsi="Nirmala UI" w:cs="Nirmala UI" w:hint="cs"/>
                <w:b w:val="0"/>
                <w:bCs w:val="0"/>
                <w:sz w:val="20"/>
                <w:szCs w:val="20"/>
                <w:lang w:val="en-GB"/>
              </w:rPr>
              <w:t>అలా</w:t>
            </w:r>
            <w:r w:rsidRPr="00797215">
              <w:rPr>
                <w:rFonts w:ascii="Nirmala UI" w:hAnsi="Nirmala UI" w:cs="Nirmala UI"/>
                <w:b w:val="0"/>
                <w:bCs w:val="0"/>
                <w:sz w:val="20"/>
                <w:szCs w:val="20"/>
                <w:lang w:val="en-GB"/>
              </w:rPr>
              <w:t xml:space="preserve"> </w:t>
            </w:r>
            <w:r w:rsidR="0099151E" w:rsidRPr="0099151E">
              <w:rPr>
                <w:rFonts w:ascii="Nirmala UI" w:hAnsi="Nirmala UI" w:cs="Nirmala UI"/>
                <w:b w:val="0"/>
                <w:bCs w:val="0"/>
                <w:sz w:val="20"/>
                <w:szCs w:val="20"/>
                <w:lang w:val="en-GB"/>
              </w:rPr>
              <w:t>చేయవచ్చును</w:t>
            </w:r>
            <w:r w:rsidRPr="00797215">
              <w:rPr>
                <w:rFonts w:ascii="Nirmala UI" w:hAnsi="Nirmala UI" w:cs="Nirmala UI"/>
                <w:b w:val="0"/>
                <w:bCs w:val="0"/>
                <w:sz w:val="20"/>
                <w:szCs w:val="20"/>
                <w:lang w:val="en-GB"/>
              </w:rPr>
              <w:t>.</w:t>
            </w:r>
          </w:p>
        </w:tc>
      </w:tr>
      <w:tr w:rsidR="0087517B" w14:paraId="5BE09048" w14:textId="77777777" w:rsidTr="0041296A">
        <w:tc>
          <w:tcPr>
            <w:tcW w:w="4508" w:type="dxa"/>
          </w:tcPr>
          <w:p w14:paraId="0183FE34" w14:textId="77777777" w:rsidR="0087517B" w:rsidRDefault="00210685" w:rsidP="004D28F7">
            <w:pPr>
              <w:pStyle w:val="Heading1"/>
              <w:ind w:left="0" w:right="-46" w:firstLine="0"/>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BE6">
              <w:rPr>
                <w:rFonts w:ascii="Nirmala UI" w:hAnsi="Nirmala UI" w:cs="Nirmala UI"/>
                <w:color w:val="EE0000"/>
                <w:lang w:val="en-GB"/>
              </w:rPr>
              <w:lastRenderedPageBreak/>
              <w:t>25.2</w:t>
            </w:r>
            <w:r>
              <w:rPr>
                <w:rFonts w:ascii="Nirmala UI" w:hAnsi="Nirmala UI" w:cs="Nirmala UI"/>
                <w:lang w:val="en-GB"/>
              </w:rPr>
              <w:t xml:space="preserve"> </w:t>
            </w: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Commencement of a batter’s innings</w:t>
            </w:r>
          </w:p>
          <w:p w14:paraId="47B56914" w14:textId="6423DBD8" w:rsidR="00210685" w:rsidRPr="00210685" w:rsidRDefault="00210685" w:rsidP="00210685">
            <w:pPr>
              <w:pStyle w:val="Heading1"/>
              <w:spacing w:line="276" w:lineRule="auto"/>
              <w:ind w:left="459" w:right="-46" w:firstLine="0"/>
              <w:jc w:val="both"/>
              <w:rPr>
                <w:rFonts w:ascii="Nirmala UI" w:hAnsi="Nirmala UI" w:cs="Nirmala UI"/>
                <w:b w:val="0"/>
                <w:bCs w:val="0"/>
                <w:sz w:val="20"/>
                <w:szCs w:val="20"/>
                <w:lang w:val="en-GB"/>
              </w:rPr>
            </w:pPr>
            <w:r w:rsidRPr="0021068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innings of the first two batters, and that of any new batter on the resumption of play after a call of Time, shall commence at the call of Play. At any other time, a batter’s innings shall be considered to have commenced when that batter first steps onto the field of play.</w:t>
            </w:r>
          </w:p>
        </w:tc>
        <w:tc>
          <w:tcPr>
            <w:tcW w:w="4508" w:type="dxa"/>
          </w:tcPr>
          <w:p w14:paraId="44A22326" w14:textId="77777777" w:rsidR="0087517B" w:rsidRDefault="00DF19F9" w:rsidP="004D28F7">
            <w:pPr>
              <w:pStyle w:val="Heading1"/>
              <w:ind w:left="0" w:right="-46" w:firstLine="0"/>
              <w:rPr>
                <w:rFonts w:ascii="Nirmala UI" w:hAnsi="Nirmala UI" w:cs="Nirmala UI"/>
                <w:iCs/>
                <w:szCs w:val="18"/>
                <w:lang w:val="en-GB"/>
              </w:rPr>
            </w:pPr>
            <w:r w:rsidRPr="002B7BE6">
              <w:rPr>
                <w:rFonts w:ascii="Nirmala UI" w:hAnsi="Nirmala UI" w:cs="Nirmala UI"/>
                <w:color w:val="EE0000"/>
                <w:lang w:val="en-GB"/>
              </w:rPr>
              <w:t>25.2</w:t>
            </w:r>
            <w:r>
              <w:rPr>
                <w:rFonts w:ascii="Nirmala UI" w:hAnsi="Nirmala UI" w:cs="Nirmala UI"/>
                <w:lang w:val="en-GB"/>
              </w:rPr>
              <w:t xml:space="preserve"> </w:t>
            </w:r>
            <w:r w:rsidRPr="00DF19F9">
              <w:rPr>
                <w:rFonts w:ascii="Nirmala UI" w:hAnsi="Nirmala UI" w:cs="Nirmala UI"/>
                <w:iCs/>
                <w:szCs w:val="18"/>
                <w:lang w:val="en-GB"/>
              </w:rPr>
              <w:t>బ్యాటర్</w:t>
            </w:r>
            <w:r w:rsidRPr="00DF19F9">
              <w:rPr>
                <w:iCs/>
                <w:szCs w:val="18"/>
                <w:lang w:val="en-GB"/>
              </w:rPr>
              <w:t xml:space="preserve"> </w:t>
            </w:r>
            <w:r w:rsidRPr="00DF19F9">
              <w:rPr>
                <w:rFonts w:ascii="Nirmala UI" w:hAnsi="Nirmala UI" w:cs="Nirmala UI"/>
                <w:iCs/>
                <w:szCs w:val="18"/>
                <w:lang w:val="en-GB"/>
              </w:rPr>
              <w:t>ఇన్నింగ్స్</w:t>
            </w:r>
            <w:r w:rsidRPr="00DF19F9">
              <w:rPr>
                <w:iCs/>
                <w:szCs w:val="18"/>
                <w:lang w:val="en-GB"/>
              </w:rPr>
              <w:t xml:space="preserve"> </w:t>
            </w:r>
            <w:r w:rsidRPr="00DF19F9">
              <w:rPr>
                <w:rFonts w:ascii="Nirmala UI" w:hAnsi="Nirmala UI" w:cs="Nirmala UI"/>
                <w:iCs/>
                <w:szCs w:val="18"/>
                <w:lang w:val="en-GB"/>
              </w:rPr>
              <w:t>ప్రారంభం</w:t>
            </w:r>
          </w:p>
          <w:p w14:paraId="158CF6B1" w14:textId="6A4E335F" w:rsidR="009A2D3E" w:rsidRPr="009A2D3E" w:rsidRDefault="009A2D3E" w:rsidP="009A2D3E">
            <w:pPr>
              <w:pStyle w:val="Heading1"/>
              <w:spacing w:line="276" w:lineRule="auto"/>
              <w:ind w:left="483" w:right="-46" w:firstLine="0"/>
              <w:jc w:val="both"/>
              <w:rPr>
                <w:rFonts w:ascii="Nirmala UI" w:hAnsi="Nirmala UI" w:cs="Nirmala UI"/>
                <w:b w:val="0"/>
                <w:bCs w:val="0"/>
                <w:lang w:val="en-GB"/>
              </w:rPr>
            </w:pPr>
            <w:r w:rsidRPr="009A2D3E">
              <w:rPr>
                <w:rFonts w:ascii="Nirmala UI" w:hAnsi="Nirmala UI" w:cs="Nirmala UI" w:hint="cs"/>
                <w:b w:val="0"/>
                <w:bCs w:val="0"/>
                <w:sz w:val="20"/>
                <w:szCs w:val="20"/>
                <w:lang w:val="en-GB"/>
              </w:rPr>
              <w:t>మొదటి</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ఇద్దరు</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బ్యాటర్ల</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ఇన్నింగ్స్</w:t>
            </w:r>
            <w:r w:rsidRPr="009A2D3E">
              <w:rPr>
                <w:rFonts w:ascii="Nirmala UI" w:hAnsi="Nirmala UI" w:cs="Nirmala UI"/>
                <w:b w:val="0"/>
                <w:bCs w:val="0"/>
                <w:sz w:val="20"/>
                <w:szCs w:val="20"/>
                <w:lang w:val="en-GB"/>
              </w:rPr>
              <w:t xml:space="preserve">, మరియు టైమ్ కాల్ చేసిన తరువాత, </w:t>
            </w:r>
            <w:r w:rsidRPr="009A2D3E">
              <w:rPr>
                <w:rFonts w:ascii="Nirmala UI" w:hAnsi="Nirmala UI" w:cs="Nirmala UI" w:hint="cs"/>
                <w:b w:val="0"/>
                <w:bCs w:val="0"/>
                <w:sz w:val="20"/>
                <w:szCs w:val="20"/>
                <w:lang w:val="en-GB"/>
              </w:rPr>
              <w:t>ఆట</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తిరిగి</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ప్రారంభమైనప్పుడు</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వచ్చే</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ఏ</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కొత్త</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బ్యాటర్</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ఇన్నింగ్స్</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అయినా</w:t>
            </w:r>
            <w:r w:rsidRPr="009A2D3E">
              <w:rPr>
                <w:rFonts w:ascii="Nirmala UI" w:hAnsi="Nirmala UI" w:cs="Nirmala UI"/>
                <w:b w:val="0"/>
                <w:bCs w:val="0"/>
                <w:sz w:val="20"/>
                <w:szCs w:val="20"/>
                <w:lang w:val="en-GB"/>
              </w:rPr>
              <w:t xml:space="preserve">, ప్లే </w:t>
            </w:r>
            <w:r w:rsidRPr="009A2D3E">
              <w:rPr>
                <w:rFonts w:ascii="Nirmala UI" w:hAnsi="Nirmala UI" w:cs="Nirmala UI" w:hint="cs"/>
                <w:b w:val="0"/>
                <w:bCs w:val="0"/>
                <w:sz w:val="20"/>
                <w:szCs w:val="20"/>
                <w:lang w:val="en-GB"/>
              </w:rPr>
              <w:t>కాల్</w:t>
            </w:r>
            <w:r w:rsidRPr="009A2D3E">
              <w:rPr>
                <w:rFonts w:ascii="Nirmala UI" w:hAnsi="Nirmala UI" w:cs="Nirmala UI"/>
                <w:b w:val="0"/>
                <w:bCs w:val="0"/>
                <w:sz w:val="20"/>
                <w:szCs w:val="20"/>
                <w:lang w:val="en-GB"/>
              </w:rPr>
              <w:t xml:space="preserve"> </w:t>
            </w:r>
            <w:r w:rsidR="0099151E" w:rsidRPr="0099151E">
              <w:rPr>
                <w:rFonts w:ascii="Nirmala UI" w:hAnsi="Nirmala UI" w:cs="Nirmala UI"/>
                <w:b w:val="0"/>
                <w:bCs w:val="0"/>
                <w:sz w:val="20"/>
                <w:szCs w:val="20"/>
                <w:lang w:val="en-GB"/>
              </w:rPr>
              <w:t>చేయబడిన</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తక్షణం</w:t>
            </w:r>
            <w:r w:rsidRPr="009A2D3E">
              <w:rPr>
                <w:rFonts w:ascii="Nirmala UI" w:hAnsi="Nirmala UI" w:cs="Nirmala UI"/>
                <w:b w:val="0"/>
                <w:bCs w:val="0"/>
                <w:sz w:val="20"/>
                <w:szCs w:val="20"/>
                <w:lang w:val="en-GB"/>
              </w:rPr>
              <w:t xml:space="preserve"> ప్రారంభమవుతుంది. </w:t>
            </w:r>
            <w:r w:rsidRPr="009A2D3E">
              <w:rPr>
                <w:rFonts w:ascii="Nirmala UI" w:hAnsi="Nirmala UI" w:cs="Nirmala UI" w:hint="cs"/>
                <w:b w:val="0"/>
                <w:bCs w:val="0"/>
                <w:sz w:val="20"/>
                <w:szCs w:val="20"/>
                <w:lang w:val="en-GB"/>
              </w:rPr>
              <w:t>మరే</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ఇతర</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సందర్భంలోనైనా</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ఒక</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బ్యాటర్</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ఆట</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మైదానంలోకి</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మొదటిసారి</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అడుగుపెట్టినప్పుడు</w:t>
            </w:r>
            <w:r w:rsidRPr="009A2D3E">
              <w:rPr>
                <w:rFonts w:ascii="Nirmala UI" w:hAnsi="Nirmala UI" w:cs="Nirmala UI"/>
                <w:b w:val="0"/>
                <w:bCs w:val="0"/>
                <w:sz w:val="20"/>
                <w:szCs w:val="20"/>
                <w:lang w:val="en-GB"/>
              </w:rPr>
              <w:t xml:space="preserve">, </w:t>
            </w:r>
            <w:r w:rsidRPr="009A2D3E">
              <w:rPr>
                <w:rFonts w:ascii="Nirmala UI" w:hAnsi="Nirmala UI" w:cs="Nirmala UI" w:hint="cs"/>
                <w:b w:val="0"/>
                <w:bCs w:val="0"/>
                <w:sz w:val="20"/>
                <w:szCs w:val="20"/>
                <w:lang w:val="en-GB"/>
              </w:rPr>
              <w:t>ఆ</w:t>
            </w:r>
            <w:r w:rsidRPr="009A2D3E">
              <w:rPr>
                <w:rFonts w:ascii="Nirmala UI" w:hAnsi="Nirmala UI" w:cs="Nirmala UI"/>
                <w:b w:val="0"/>
                <w:bCs w:val="0"/>
                <w:sz w:val="20"/>
                <w:szCs w:val="20"/>
                <w:lang w:val="en-GB"/>
              </w:rPr>
              <w:t xml:space="preserve"> బ్యాటర్ ఇన్నింగ్స్ ప్రారంభమైనట్లు భావించబడుతుంది.</w:t>
            </w:r>
          </w:p>
        </w:tc>
      </w:tr>
      <w:tr w:rsidR="0087517B" w14:paraId="6C180869" w14:textId="77777777" w:rsidTr="0041296A">
        <w:tc>
          <w:tcPr>
            <w:tcW w:w="4508" w:type="dxa"/>
          </w:tcPr>
          <w:p w14:paraId="6B47BFEF" w14:textId="77777777" w:rsidR="0087517B" w:rsidRDefault="000343AB" w:rsidP="000343AB">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BE6">
              <w:rPr>
                <w:rFonts w:ascii="Nirmala UI" w:hAnsi="Nirmala UI" w:cs="Nirmala UI"/>
                <w:color w:val="EE0000"/>
                <w:lang w:val="en-GB"/>
              </w:rPr>
              <w:t>25.3</w:t>
            </w:r>
            <w:r w:rsidRPr="000343AB">
              <w:rPr>
                <w:rFonts w:ascii="Nirmala UI" w:hAnsi="Nirmala UI" w:cs="Nirmala UI"/>
                <w:lang w:val="en-GB"/>
              </w:rPr>
              <w:t xml:space="preserve"> </w:t>
            </w:r>
            <w:r w:rsidRPr="000343AB">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Restriction on batter commencing an innings</w:t>
            </w:r>
          </w:p>
          <w:p w14:paraId="397541B0" w14:textId="77777777" w:rsidR="00EC38C2" w:rsidRDefault="00EC38C2" w:rsidP="005B576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BE6">
              <w:rPr>
                <w:rFonts w:ascii="Nirmala UI" w:hAnsi="Nirmala UI" w:cs="Nirmala UI"/>
                <w:color w:val="0070C0"/>
                <w:lang w:val="en-GB"/>
              </w:rPr>
              <w:t>25.3.1</w:t>
            </w:r>
            <w:r>
              <w:rPr>
                <w:rFonts w:ascii="Nirmala UI" w:hAnsi="Nirmala UI" w:cs="Nirmala UI"/>
                <w:lang w:val="en-GB"/>
              </w:rPr>
              <w:t xml:space="preserve"> </w:t>
            </w:r>
            <w:r w:rsidR="005B5761" w:rsidRPr="005B5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member of the batting side has unserved Penalty time, see Law 24.2.7 (Fielder absent or leaving the field of play), that player shall not be permitted to bat or act as a runner until that Penalty time has been served. However, even if the unserved Penalty time has not expired, that player may bat after </w:t>
            </w:r>
            <w:r w:rsidR="005B5761" w:rsidRPr="005B576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005B5761" w:rsidRPr="005B5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 has lost 5 wickets.</w:t>
            </w:r>
          </w:p>
          <w:p w14:paraId="5FBB27C0" w14:textId="77777777" w:rsidR="005B5761" w:rsidRDefault="005B5761" w:rsidP="005B576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BE6">
              <w:rPr>
                <w:rFonts w:ascii="Nirmala UI" w:hAnsi="Nirmala UI" w:cs="Nirmala UI"/>
                <w:color w:val="0070C0"/>
                <w:lang w:val="en-GB"/>
              </w:rPr>
              <w:t>25.3.2</w:t>
            </w:r>
            <w:r>
              <w:rPr>
                <w:rFonts w:ascii="Nirmala UI" w:hAnsi="Nirmala UI" w:cs="Nirmala UI"/>
                <w:lang w:val="en-GB"/>
              </w:rPr>
              <w:t xml:space="preserve"> </w:t>
            </w:r>
            <w:r w:rsidRPr="005B5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member of the batting side’s Penalty time is served during Playing time, subject to the conditions in 25.3.2.1 and 25.3.2.2.</w:t>
            </w:r>
          </w:p>
          <w:p w14:paraId="16F10BF3" w14:textId="77777777" w:rsidR="005B5761" w:rsidRDefault="005B5761" w:rsidP="005B5761">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BE6">
              <w:rPr>
                <w:rFonts w:ascii="Nirmala UI" w:hAnsi="Nirmala UI" w:cs="Nirmala UI"/>
                <w:color w:val="00B050"/>
                <w:lang w:val="en-GB"/>
              </w:rPr>
              <w:t>25.3.2.1</w:t>
            </w:r>
            <w:r>
              <w:rPr>
                <w:rFonts w:ascii="Nirmala UI" w:hAnsi="Nirmala UI" w:cs="Nirmala UI"/>
                <w:lang w:val="en-GB"/>
              </w:rPr>
              <w:t xml:space="preserve"> </w:t>
            </w:r>
            <w:r w:rsidRPr="005B5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period of time while serving a suspension for a Level 3 offence under Law 42.4 (Level 3 offences and action by umpires) does not count as Penalty time served.</w:t>
            </w:r>
          </w:p>
          <w:p w14:paraId="65A12F96" w14:textId="77777777" w:rsidR="005B5761" w:rsidRDefault="005B5761" w:rsidP="005B5761">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BE6">
              <w:rPr>
                <w:rFonts w:ascii="Nirmala UI" w:hAnsi="Nirmala UI" w:cs="Nirmala UI"/>
                <w:color w:val="00B050"/>
                <w:lang w:val="en-GB"/>
              </w:rPr>
              <w:t>25.3.2.2</w:t>
            </w:r>
            <w:r>
              <w:rPr>
                <w:rFonts w:ascii="Nirmala UI" w:hAnsi="Nirmala UI" w:cs="Nirmala UI"/>
                <w:lang w:val="en-GB"/>
              </w:rPr>
              <w:t xml:space="preserve"> </w:t>
            </w:r>
            <w:r w:rsidRPr="005B5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event of an unscheduled stoppage, the stoppage time after the batter notifies an umpire in person that </w:t>
            </w:r>
            <w:r w:rsidRPr="005B576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w:t>
            </w:r>
            <w:r w:rsidRPr="005B5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able to participate shall count as Penalty time served.</w:t>
            </w:r>
          </w:p>
          <w:p w14:paraId="4ADACB3B" w14:textId="1C944357" w:rsidR="005B5761" w:rsidRPr="004D28F7" w:rsidRDefault="005B5761" w:rsidP="005B5761">
            <w:pPr>
              <w:pStyle w:val="Heading1"/>
              <w:spacing w:line="276" w:lineRule="auto"/>
              <w:ind w:left="743" w:right="-46" w:hanging="743"/>
              <w:jc w:val="both"/>
              <w:rPr>
                <w:rFonts w:ascii="Nirmala UI" w:hAnsi="Nirmala UI" w:cs="Nirmala UI"/>
                <w:lang w:val="en-GB"/>
              </w:rPr>
            </w:pPr>
            <w:r w:rsidRPr="002B7BE6">
              <w:rPr>
                <w:rFonts w:ascii="Nirmala UI" w:hAnsi="Nirmala UI" w:cs="Nirmala UI"/>
                <w:color w:val="0070C0"/>
                <w:lang w:val="en-GB"/>
              </w:rPr>
              <w:t>25.3.3</w:t>
            </w:r>
            <w:r>
              <w:rPr>
                <w:rFonts w:ascii="Nirmala UI" w:hAnsi="Nirmala UI" w:cs="Nirmala UI"/>
                <w:lang w:val="en-GB"/>
              </w:rPr>
              <w:t xml:space="preserve"> </w:t>
            </w:r>
            <w:r w:rsidRPr="005B5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any unserved Penalty time remains at the end of a team’s innings, it shall be carried forward to the next and subsequent innings of the match if </w:t>
            </w:r>
            <w:r w:rsidRPr="005B57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appropriate.</w:t>
            </w:r>
          </w:p>
        </w:tc>
        <w:tc>
          <w:tcPr>
            <w:tcW w:w="4508" w:type="dxa"/>
          </w:tcPr>
          <w:p w14:paraId="46A03D18" w14:textId="77777777" w:rsidR="0087517B" w:rsidRDefault="00C07B96" w:rsidP="00C07B96">
            <w:pPr>
              <w:pStyle w:val="Heading1"/>
              <w:ind w:left="483" w:right="-46" w:hanging="483"/>
              <w:jc w:val="both"/>
              <w:rPr>
                <w:rFonts w:ascii="Nirmala UI" w:hAnsi="Nirmala UI" w:cs="Nirmala UI"/>
                <w:iCs/>
                <w:szCs w:val="18"/>
                <w:lang w:val="en-GB"/>
              </w:rPr>
            </w:pPr>
            <w:r w:rsidRPr="002B7BE6">
              <w:rPr>
                <w:rFonts w:ascii="Nirmala UI" w:hAnsi="Nirmala UI" w:cs="Nirmala UI"/>
                <w:color w:val="EE0000"/>
                <w:lang w:val="en-GB"/>
              </w:rPr>
              <w:lastRenderedPageBreak/>
              <w:t>25.3</w:t>
            </w:r>
            <w:r>
              <w:rPr>
                <w:rFonts w:ascii="Nirmala UI" w:hAnsi="Nirmala UI" w:cs="Nirmala UI"/>
                <w:lang w:val="en-GB"/>
              </w:rPr>
              <w:t xml:space="preserve"> </w:t>
            </w:r>
            <w:r w:rsidRPr="00C07B96">
              <w:rPr>
                <w:rFonts w:ascii="Nirmala UI" w:hAnsi="Nirmala UI" w:cs="Nirmala UI"/>
                <w:iCs/>
                <w:szCs w:val="18"/>
                <w:lang w:val="en-GB"/>
              </w:rPr>
              <w:t>ఇన్నింగ్స్</w:t>
            </w:r>
            <w:r w:rsidRPr="00C07B96">
              <w:rPr>
                <w:iCs/>
                <w:szCs w:val="18"/>
                <w:lang w:val="en-GB"/>
              </w:rPr>
              <w:t xml:space="preserve"> </w:t>
            </w:r>
            <w:r w:rsidRPr="00C07B96">
              <w:rPr>
                <w:rFonts w:ascii="Nirmala UI" w:hAnsi="Nirmala UI" w:cs="Nirmala UI"/>
                <w:iCs/>
                <w:szCs w:val="18"/>
                <w:lang w:val="en-GB"/>
              </w:rPr>
              <w:t>ప్రారంభించే</w:t>
            </w:r>
            <w:r w:rsidRPr="00C07B96">
              <w:rPr>
                <w:iCs/>
                <w:szCs w:val="18"/>
                <w:lang w:val="en-GB"/>
              </w:rPr>
              <w:t xml:space="preserve"> </w:t>
            </w:r>
            <w:r w:rsidRPr="00C07B96">
              <w:rPr>
                <w:rFonts w:ascii="Nirmala UI" w:hAnsi="Nirmala UI" w:cs="Nirmala UI"/>
                <w:iCs/>
                <w:szCs w:val="18"/>
                <w:lang w:val="en-GB"/>
              </w:rPr>
              <w:t>బ్యాటర్</w:t>
            </w:r>
            <w:r w:rsidRPr="00C07B96">
              <w:rPr>
                <w:iCs/>
                <w:szCs w:val="18"/>
                <w:lang w:val="en-GB"/>
              </w:rPr>
              <w:t xml:space="preserve"> </w:t>
            </w:r>
            <w:r w:rsidRPr="00C07B96">
              <w:rPr>
                <w:rFonts w:ascii="Nirmala UI" w:hAnsi="Nirmala UI" w:cs="Nirmala UI"/>
                <w:iCs/>
                <w:szCs w:val="18"/>
                <w:lang w:val="en-GB"/>
              </w:rPr>
              <w:t>పై</w:t>
            </w:r>
            <w:r w:rsidRPr="00C07B96">
              <w:rPr>
                <w:iCs/>
                <w:szCs w:val="18"/>
                <w:lang w:val="en-GB"/>
              </w:rPr>
              <w:t xml:space="preserve"> </w:t>
            </w:r>
            <w:r w:rsidRPr="00C07B96">
              <w:rPr>
                <w:rFonts w:ascii="Nirmala UI" w:hAnsi="Nirmala UI" w:cs="Nirmala UI"/>
                <w:iCs/>
                <w:szCs w:val="18"/>
                <w:lang w:val="en-GB"/>
              </w:rPr>
              <w:t>ఆంక్ష</w:t>
            </w:r>
          </w:p>
          <w:p w14:paraId="5E6CCCCC" w14:textId="257E7F91" w:rsidR="00C07B96" w:rsidRDefault="00C07B96" w:rsidP="00C07B96">
            <w:pPr>
              <w:pStyle w:val="Heading1"/>
              <w:spacing w:line="276" w:lineRule="auto"/>
              <w:ind w:left="483" w:right="-46" w:hanging="483"/>
              <w:jc w:val="both"/>
              <w:rPr>
                <w:rFonts w:ascii="Nirmala UI" w:hAnsi="Nirmala UI" w:cs="Nirmala UI"/>
                <w:b w:val="0"/>
                <w:bCs w:val="0"/>
                <w:color w:val="000000" w:themeColor="text1"/>
                <w:sz w:val="20"/>
                <w:szCs w:val="20"/>
                <w:lang w:val="en-GB"/>
              </w:rPr>
            </w:pPr>
            <w:r w:rsidRPr="002B7BE6">
              <w:rPr>
                <w:rFonts w:ascii="Nirmala UI" w:hAnsi="Nirmala UI" w:cs="Nirmala UI"/>
                <w:iCs/>
                <w:color w:val="0070C0"/>
                <w:szCs w:val="18"/>
                <w:lang w:val="en-GB"/>
              </w:rPr>
              <w:t>25.3.1</w:t>
            </w:r>
            <w:r w:rsidRPr="00603553">
              <w:rPr>
                <w:rFonts w:ascii="Nirmala UI" w:hAnsi="Nirmala UI" w:cs="Nirmala UI" w:hint="cs"/>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బ్యాటింగ్</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జట్టు</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సభ్యునికి</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ఇంకా</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పూర్తి</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చేయని</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పెనాల్టీ</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సమయం</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మిగిలి</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ఉన్నట్లయితే</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చట్టం</w:t>
            </w:r>
            <w:r w:rsidRPr="00C07B96">
              <w:rPr>
                <w:rFonts w:ascii="Nirmala UI" w:hAnsi="Nirmala UI" w:cs="Nirmala UI"/>
                <w:b w:val="0"/>
                <w:bCs w:val="0"/>
                <w:color w:val="000000" w:themeColor="text1"/>
                <w:sz w:val="20"/>
                <w:szCs w:val="20"/>
                <w:lang w:val="en-GB"/>
              </w:rPr>
              <w:t xml:space="preserve"> 24.2.7 (</w:t>
            </w:r>
            <w:r w:rsidRPr="00C07B96">
              <w:rPr>
                <w:rFonts w:ascii="Nirmala UI" w:hAnsi="Nirmala UI" w:cs="Nirmala UI"/>
                <w:b w:val="0"/>
                <w:bCs w:val="0"/>
                <w:iCs/>
                <w:color w:val="000000" w:themeColor="text1"/>
                <w:sz w:val="20"/>
                <w:szCs w:val="20"/>
                <w:lang w:val="en-GB"/>
              </w:rPr>
              <w:t>ఫీల్డర్ హాజరు కాకపోవడం లేదా ఫీల్డ్ వదిలి వెళ్ళడం)</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చూడండి</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ఆ</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పెనాల్టీ</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సమయం</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పూర్తయ్యే</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వరకు</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ఆ</w:t>
            </w:r>
            <w:r w:rsidRPr="00C07B96">
              <w:rPr>
                <w:rFonts w:ascii="Nirmala UI" w:hAnsi="Nirmala UI" w:cs="Nirmala UI"/>
                <w:b w:val="0"/>
                <w:bCs w:val="0"/>
                <w:color w:val="000000" w:themeColor="text1"/>
                <w:sz w:val="20"/>
                <w:szCs w:val="20"/>
                <w:lang w:val="en-GB"/>
              </w:rPr>
              <w:t xml:space="preserve"> ప్లేయర్ </w:t>
            </w:r>
            <w:r w:rsidRPr="00C07B96">
              <w:rPr>
                <w:rFonts w:ascii="Nirmala UI" w:hAnsi="Nirmala UI" w:cs="Nirmala UI" w:hint="cs"/>
                <w:b w:val="0"/>
                <w:bCs w:val="0"/>
                <w:color w:val="000000" w:themeColor="text1"/>
                <w:sz w:val="20"/>
                <w:szCs w:val="20"/>
                <w:lang w:val="en-GB"/>
              </w:rPr>
              <w:t>బ్యాటింగ్</w:t>
            </w:r>
            <w:r w:rsidRPr="00C07B96">
              <w:rPr>
                <w:rFonts w:ascii="Nirmala UI" w:hAnsi="Nirmala UI" w:cs="Nirmala UI"/>
                <w:b w:val="0"/>
                <w:bCs w:val="0"/>
                <w:color w:val="000000" w:themeColor="text1"/>
                <w:sz w:val="20"/>
                <w:szCs w:val="20"/>
                <w:lang w:val="en-GB"/>
              </w:rPr>
              <w:t xml:space="preserve"> </w:t>
            </w:r>
            <w:r w:rsidR="0099151E" w:rsidRPr="0099151E">
              <w:rPr>
                <w:rFonts w:ascii="Nirmala UI" w:hAnsi="Nirmala UI" w:cs="Nirmala UI"/>
                <w:b w:val="0"/>
                <w:bCs w:val="0"/>
                <w:sz w:val="20"/>
                <w:szCs w:val="20"/>
              </w:rPr>
              <w:t>చేయడానికి</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గానీ</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రన్నర్‌గా</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వ్యవహరించడానికి</w:t>
            </w:r>
            <w:r w:rsidRPr="00C07B96">
              <w:rPr>
                <w:rFonts w:ascii="Nirmala UI" w:hAnsi="Nirmala UI" w:cs="Nirmala UI"/>
                <w:b w:val="0"/>
                <w:bCs w:val="0"/>
                <w:color w:val="000000" w:themeColor="text1"/>
                <w:sz w:val="20"/>
                <w:szCs w:val="20"/>
                <w:lang w:val="en-GB"/>
              </w:rPr>
              <w:t xml:space="preserve"> </w:t>
            </w:r>
            <w:r w:rsidRPr="00C07B96">
              <w:rPr>
                <w:rFonts w:ascii="Nirmala UI" w:hAnsi="Nirmala UI" w:cs="Nirmala UI" w:hint="cs"/>
                <w:b w:val="0"/>
                <w:bCs w:val="0"/>
                <w:color w:val="000000" w:themeColor="text1"/>
                <w:sz w:val="20"/>
                <w:szCs w:val="20"/>
                <w:lang w:val="en-GB"/>
              </w:rPr>
              <w:t>గానీ</w:t>
            </w:r>
            <w:r w:rsidRPr="00C07B96">
              <w:rPr>
                <w:rFonts w:ascii="Nirmala UI" w:hAnsi="Nirmala UI" w:cs="Nirmala UI"/>
                <w:b w:val="0"/>
                <w:bCs w:val="0"/>
                <w:color w:val="000000" w:themeColor="text1"/>
                <w:sz w:val="20"/>
                <w:szCs w:val="20"/>
                <w:lang w:val="en-GB"/>
              </w:rPr>
              <w:t xml:space="preserve"> అనుమతించబడరు. అయితే, అనుభవించని పెనాల్టీ </w:t>
            </w:r>
            <w:r w:rsidRPr="00C07B96">
              <w:rPr>
                <w:rFonts w:ascii="Nirmala UI" w:hAnsi="Nirmala UI" w:cs="Nirmala UI" w:hint="cs"/>
                <w:b w:val="0"/>
                <w:bCs w:val="0"/>
                <w:sz w:val="20"/>
                <w:szCs w:val="20"/>
                <w:lang w:val="en-GB"/>
              </w:rPr>
              <w:t>సమయం</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గడువు</w:t>
            </w:r>
            <w:r w:rsidRPr="00C07B96">
              <w:rPr>
                <w:rFonts w:ascii="Nirmala UI" w:hAnsi="Nirmala UI" w:cs="Nirmala UI"/>
                <w:b w:val="0"/>
                <w:bCs w:val="0"/>
                <w:color w:val="000000" w:themeColor="text1"/>
                <w:sz w:val="20"/>
                <w:szCs w:val="20"/>
                <w:lang w:val="en-GB"/>
              </w:rPr>
              <w:t xml:space="preserve"> ముగిసిపోనప్పటికీ, ఆ ప్లేయర్, </w:t>
            </w:r>
            <w:r w:rsidRPr="00C07B96">
              <w:rPr>
                <w:rFonts w:ascii="Nirmala UI" w:hAnsi="Nirmala UI" w:cs="Nirmala UI" w:hint="cs"/>
                <w:b w:val="0"/>
                <w:bCs w:val="0"/>
                <w:color w:val="000000" w:themeColor="text1"/>
                <w:sz w:val="20"/>
                <w:szCs w:val="20"/>
                <w:lang w:val="en-GB"/>
              </w:rPr>
              <w:t>వారి</w:t>
            </w:r>
            <w:r w:rsidRPr="00C07B96">
              <w:rPr>
                <w:rFonts w:ascii="Nirmala UI" w:hAnsi="Nirmala UI" w:cs="Nirmala UI"/>
                <w:b w:val="0"/>
                <w:bCs w:val="0"/>
                <w:color w:val="000000" w:themeColor="text1"/>
                <w:sz w:val="20"/>
                <w:szCs w:val="20"/>
                <w:lang w:val="en-GB"/>
              </w:rPr>
              <w:t xml:space="preserve"> జట్టు 5 వికెట్ లు కోల్పోయిన తరువాత, బ్యాట్ </w:t>
            </w:r>
            <w:r w:rsidR="0099151E" w:rsidRPr="0099151E">
              <w:rPr>
                <w:rFonts w:ascii="Nirmala UI" w:hAnsi="Nirmala UI" w:cs="Nirmala UI"/>
                <w:b w:val="0"/>
                <w:bCs w:val="0"/>
                <w:color w:val="000000" w:themeColor="text1"/>
                <w:sz w:val="20"/>
                <w:szCs w:val="20"/>
                <w:lang w:val="en-GB"/>
              </w:rPr>
              <w:t>చేయవచ్చును</w:t>
            </w:r>
            <w:r w:rsidRPr="00C07B96">
              <w:rPr>
                <w:rFonts w:ascii="Nirmala UI" w:hAnsi="Nirmala UI" w:cs="Nirmala UI"/>
                <w:b w:val="0"/>
                <w:bCs w:val="0"/>
                <w:color w:val="000000" w:themeColor="text1"/>
                <w:sz w:val="20"/>
                <w:szCs w:val="20"/>
                <w:lang w:val="en-GB"/>
              </w:rPr>
              <w:t>.</w:t>
            </w:r>
          </w:p>
          <w:p w14:paraId="4DDECD95" w14:textId="512A0EFF" w:rsidR="00C07B96" w:rsidRDefault="00C07B96" w:rsidP="00C07B96">
            <w:pPr>
              <w:pStyle w:val="Heading1"/>
              <w:spacing w:line="276" w:lineRule="auto"/>
              <w:ind w:left="483" w:right="-46" w:hanging="483"/>
              <w:jc w:val="both"/>
              <w:rPr>
                <w:rFonts w:ascii="Nirmala UI" w:hAnsi="Nirmala UI" w:cs="Nirmala UI"/>
                <w:b w:val="0"/>
                <w:bCs w:val="0"/>
                <w:sz w:val="20"/>
                <w:szCs w:val="20"/>
                <w:lang w:val="en-GB"/>
              </w:rPr>
            </w:pPr>
            <w:r w:rsidRPr="002B7BE6">
              <w:rPr>
                <w:rFonts w:ascii="Nirmala UI" w:hAnsi="Nirmala UI" w:cs="Nirmala UI"/>
                <w:iCs/>
                <w:color w:val="0070C0"/>
                <w:szCs w:val="18"/>
                <w:lang w:val="en-GB"/>
              </w:rPr>
              <w:t>25.3.2</w:t>
            </w:r>
            <w:r>
              <w:rPr>
                <w:rFonts w:ascii="Nirmala UI" w:hAnsi="Nirmala UI" w:cs="Nirmala UI"/>
                <w:iCs/>
                <w:szCs w:val="18"/>
                <w:lang w:val="en-GB"/>
              </w:rPr>
              <w:t xml:space="preserve"> </w:t>
            </w:r>
            <w:r w:rsidRPr="00C07B96">
              <w:rPr>
                <w:rFonts w:ascii="Nirmala UI" w:hAnsi="Nirmala UI" w:cs="Nirmala UI" w:hint="cs"/>
                <w:b w:val="0"/>
                <w:bCs w:val="0"/>
                <w:sz w:val="20"/>
                <w:szCs w:val="20"/>
                <w:lang w:val="en-GB"/>
              </w:rPr>
              <w:t>బ్యాటింగ్</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జట్టుకు</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చెందిన</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ఒక</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సభ్యుని</w:t>
            </w:r>
            <w:r w:rsidRPr="00C07B96">
              <w:rPr>
                <w:rFonts w:ascii="Nirmala UI" w:hAnsi="Nirmala UI" w:cs="Nirmala UI"/>
                <w:b w:val="0"/>
                <w:bCs w:val="0"/>
                <w:sz w:val="20"/>
                <w:szCs w:val="20"/>
                <w:lang w:val="en-GB"/>
              </w:rPr>
              <w:t xml:space="preserve"> పెనాల్టీ </w:t>
            </w:r>
            <w:r w:rsidRPr="00C07B96">
              <w:rPr>
                <w:rFonts w:ascii="Nirmala UI" w:hAnsi="Nirmala UI" w:cs="Nirmala UI" w:hint="cs"/>
                <w:b w:val="0"/>
                <w:bCs w:val="0"/>
                <w:sz w:val="20"/>
                <w:szCs w:val="20"/>
                <w:lang w:val="en-GB"/>
              </w:rPr>
              <w:t>సమయం</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నిబంధనలు</w:t>
            </w:r>
            <w:r w:rsidRPr="00C07B96">
              <w:rPr>
                <w:rFonts w:ascii="Nirmala UI" w:hAnsi="Nirmala UI" w:cs="Nirmala UI"/>
                <w:b w:val="0"/>
                <w:bCs w:val="0"/>
                <w:sz w:val="20"/>
                <w:szCs w:val="20"/>
                <w:lang w:val="en-GB"/>
              </w:rPr>
              <w:t xml:space="preserve"> 25.3.2.1 </w:t>
            </w:r>
            <w:r w:rsidRPr="00C07B96">
              <w:rPr>
                <w:rFonts w:ascii="Nirmala UI" w:hAnsi="Nirmala UI" w:cs="Nirmala UI" w:hint="cs"/>
                <w:b w:val="0"/>
                <w:bCs w:val="0"/>
                <w:sz w:val="20"/>
                <w:szCs w:val="20"/>
                <w:lang w:val="en-GB"/>
              </w:rPr>
              <w:t>మరియు</w:t>
            </w:r>
            <w:r w:rsidRPr="00C07B96">
              <w:rPr>
                <w:rFonts w:ascii="Nirmala UI" w:hAnsi="Nirmala UI" w:cs="Nirmala UI"/>
                <w:b w:val="0"/>
                <w:bCs w:val="0"/>
                <w:sz w:val="20"/>
                <w:szCs w:val="20"/>
                <w:lang w:val="en-GB"/>
              </w:rPr>
              <w:t xml:space="preserve"> 25.3.2.2 </w:t>
            </w:r>
            <w:r w:rsidRPr="00C07B96">
              <w:rPr>
                <w:rFonts w:ascii="Nirmala UI" w:hAnsi="Nirmala UI" w:cs="Nirmala UI" w:hint="cs"/>
                <w:b w:val="0"/>
                <w:bCs w:val="0"/>
                <w:sz w:val="20"/>
                <w:szCs w:val="20"/>
                <w:lang w:val="en-GB"/>
              </w:rPr>
              <w:t>లోని</w:t>
            </w:r>
            <w:r w:rsidRPr="00C07B96">
              <w:rPr>
                <w:rFonts w:ascii="Nirmala UI" w:hAnsi="Nirmala UI" w:cs="Nirmala UI"/>
                <w:b w:val="0"/>
                <w:bCs w:val="0"/>
                <w:sz w:val="20"/>
                <w:szCs w:val="20"/>
                <w:lang w:val="en-GB"/>
              </w:rPr>
              <w:t xml:space="preserve"> షరత్తులకు </w:t>
            </w:r>
            <w:r w:rsidRPr="00C07B96">
              <w:rPr>
                <w:rFonts w:ascii="Nirmala UI" w:hAnsi="Nirmala UI" w:cs="Nirmala UI" w:hint="cs"/>
                <w:b w:val="0"/>
                <w:bCs w:val="0"/>
                <w:sz w:val="20"/>
                <w:szCs w:val="20"/>
                <w:lang w:val="en-GB"/>
              </w:rPr>
              <w:t>లోబడి</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ఆట</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సమయం</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లోనే</w:t>
            </w:r>
            <w:r w:rsidRPr="00C07B96">
              <w:rPr>
                <w:rFonts w:ascii="Nirmala UI" w:hAnsi="Nirmala UI" w:cs="Nirmala UI"/>
                <w:b w:val="0"/>
                <w:bCs w:val="0"/>
                <w:sz w:val="20"/>
                <w:szCs w:val="20"/>
                <w:lang w:val="en-GB"/>
              </w:rPr>
              <w:t xml:space="preserve"> </w:t>
            </w:r>
            <w:r w:rsidRPr="00C07B96">
              <w:rPr>
                <w:rFonts w:ascii="Nirmala UI" w:hAnsi="Nirmala UI" w:cs="Nirmala UI" w:hint="cs"/>
                <w:b w:val="0"/>
                <w:bCs w:val="0"/>
                <w:sz w:val="20"/>
                <w:szCs w:val="20"/>
                <w:lang w:val="en-GB"/>
              </w:rPr>
              <w:t>పూర్తి</w:t>
            </w:r>
            <w:r w:rsidRPr="00C07B96">
              <w:rPr>
                <w:rFonts w:ascii="Nirmala UI" w:hAnsi="Nirmala UI" w:cs="Nirmala UI"/>
                <w:b w:val="0"/>
                <w:bCs w:val="0"/>
                <w:sz w:val="20"/>
                <w:szCs w:val="20"/>
                <w:lang w:val="en-GB"/>
              </w:rPr>
              <w:t xml:space="preserve"> </w:t>
            </w:r>
            <w:r w:rsidR="00AE46C5" w:rsidRPr="00AE46C5">
              <w:rPr>
                <w:rFonts w:ascii="Nirmala UI" w:hAnsi="Nirmala UI" w:cs="Nirmala UI"/>
                <w:b w:val="0"/>
                <w:bCs w:val="0"/>
                <w:sz w:val="20"/>
                <w:szCs w:val="20"/>
              </w:rPr>
              <w:t>చేయబడుతుంది</w:t>
            </w:r>
            <w:r w:rsidRPr="00C07B96">
              <w:rPr>
                <w:rFonts w:ascii="Nirmala UI" w:hAnsi="Nirmala UI" w:cs="Nirmala UI"/>
                <w:b w:val="0"/>
                <w:bCs w:val="0"/>
                <w:sz w:val="20"/>
                <w:szCs w:val="20"/>
                <w:lang w:val="en-GB"/>
              </w:rPr>
              <w:t>.</w:t>
            </w:r>
          </w:p>
          <w:p w14:paraId="552A929E" w14:textId="65C71008" w:rsidR="002B04A7" w:rsidRDefault="002B04A7" w:rsidP="002B04A7">
            <w:pPr>
              <w:pStyle w:val="Heading1"/>
              <w:spacing w:line="276" w:lineRule="auto"/>
              <w:ind w:left="909" w:right="-46" w:hanging="909"/>
              <w:jc w:val="both"/>
              <w:rPr>
                <w:rFonts w:ascii="Nirmala UI" w:hAnsi="Nirmala UI" w:cs="Nirmala UI"/>
                <w:b w:val="0"/>
                <w:bCs w:val="0"/>
                <w:sz w:val="20"/>
                <w:szCs w:val="20"/>
                <w:lang w:val="en-GB"/>
              </w:rPr>
            </w:pPr>
            <w:r w:rsidRPr="002B7BE6">
              <w:rPr>
                <w:rFonts w:ascii="Nirmala UI" w:hAnsi="Nirmala UI" w:cs="Nirmala UI"/>
                <w:iCs/>
                <w:color w:val="00B050"/>
                <w:szCs w:val="18"/>
                <w:lang w:val="en-GB"/>
              </w:rPr>
              <w:t>25.3.2.1</w:t>
            </w:r>
            <w:r>
              <w:rPr>
                <w:rFonts w:ascii="Nirmala UI" w:hAnsi="Nirmala UI" w:cs="Nirmala UI"/>
                <w:iCs/>
                <w:szCs w:val="18"/>
                <w:lang w:val="en-GB"/>
              </w:rPr>
              <w:t xml:space="preserve"> </w:t>
            </w:r>
            <w:r w:rsidRPr="002B04A7">
              <w:rPr>
                <w:rFonts w:ascii="Nirmala UI" w:hAnsi="Nirmala UI" w:cs="Nirmala UI"/>
                <w:b w:val="0"/>
                <w:bCs w:val="0"/>
                <w:sz w:val="20"/>
                <w:szCs w:val="20"/>
                <w:lang w:val="en-GB"/>
              </w:rPr>
              <w:t xml:space="preserve">చట్టము 42.4 (లెవెల్ 3 నేరములు </w:t>
            </w:r>
            <w:r w:rsidRPr="002B04A7">
              <w:rPr>
                <w:rFonts w:ascii="Nirmala UI" w:hAnsi="Nirmala UI" w:cs="Nirmala UI" w:hint="cs"/>
                <w:b w:val="0"/>
                <w:bCs w:val="0"/>
                <w:sz w:val="20"/>
                <w:szCs w:val="20"/>
                <w:lang w:val="en-GB"/>
              </w:rPr>
              <w:t>మరియు</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అంపైర్ల</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చర్యలు</w:t>
            </w:r>
            <w:r w:rsidRPr="002B04A7">
              <w:rPr>
                <w:rFonts w:ascii="Nirmala UI" w:hAnsi="Nirmala UI" w:cs="Nirmala UI"/>
                <w:b w:val="0"/>
                <w:bCs w:val="0"/>
                <w:sz w:val="20"/>
                <w:szCs w:val="20"/>
                <w:lang w:val="en-GB"/>
              </w:rPr>
              <w:t xml:space="preserve">) </w:t>
            </w:r>
            <w:r w:rsidR="00613B7F">
              <w:rPr>
                <w:rFonts w:ascii="Nirmala UI" w:hAnsi="Nirmala UI" w:cs="Nirmala UI"/>
                <w:b w:val="0"/>
                <w:bCs w:val="0"/>
                <w:sz w:val="20"/>
                <w:szCs w:val="20"/>
                <w:lang w:val="en-GB"/>
              </w:rPr>
              <w:t>పరిధిలో</w:t>
            </w:r>
            <w:r w:rsidRPr="002B04A7">
              <w:rPr>
                <w:rFonts w:ascii="Nirmala UI" w:hAnsi="Nirmala UI" w:cs="Nirmala UI"/>
                <w:b w:val="0"/>
                <w:bCs w:val="0"/>
                <w:sz w:val="20"/>
                <w:szCs w:val="20"/>
                <w:lang w:val="en-GB"/>
              </w:rPr>
              <w:t xml:space="preserve">ని లెవెల్ 3 </w:t>
            </w:r>
            <w:r w:rsidRPr="002B04A7">
              <w:rPr>
                <w:rFonts w:ascii="Nirmala UI" w:hAnsi="Nirmala UI" w:cs="Nirmala UI" w:hint="cs"/>
                <w:b w:val="0"/>
                <w:bCs w:val="0"/>
                <w:sz w:val="20"/>
                <w:szCs w:val="20"/>
                <w:lang w:val="en-GB"/>
              </w:rPr>
              <w:t>నేరానికి</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గాను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విధించిన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సస్పెన్షన్‌ను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అనుభవిస్తున్న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కాలాన్ని</w:t>
            </w:r>
            <w:r w:rsidRPr="002B04A7">
              <w:rPr>
                <w:rFonts w:ascii="Nirmala UI" w:hAnsi="Nirmala UI" w:cs="Nirmala UI"/>
                <w:b w:val="0"/>
                <w:bCs w:val="0"/>
                <w:sz w:val="20"/>
                <w:szCs w:val="20"/>
                <w:lang w:val="en-GB"/>
              </w:rPr>
              <w:t xml:space="preserve">, పెనాల్టీ </w:t>
            </w:r>
            <w:r w:rsidRPr="002B04A7">
              <w:rPr>
                <w:rFonts w:ascii="Nirmala UI" w:hAnsi="Nirmala UI" w:cs="Nirmala UI" w:hint="cs"/>
                <w:b w:val="0"/>
                <w:bCs w:val="0"/>
                <w:sz w:val="20"/>
                <w:szCs w:val="20"/>
                <w:lang w:val="en-GB"/>
              </w:rPr>
              <w:t>సమయాన్ని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అనుభవించినట్లుగా</w:t>
            </w:r>
            <w:r w:rsidRPr="002B04A7">
              <w:rPr>
                <w:rFonts w:ascii="Nirmala UI" w:hAnsi="Nirmala UI" w:cs="Nirmala UI"/>
                <w:b w:val="0"/>
                <w:bCs w:val="0"/>
                <w:sz w:val="20"/>
                <w:szCs w:val="20"/>
                <w:lang w:val="en-GB"/>
              </w:rPr>
              <w:t>' లెక్కించబడదు.</w:t>
            </w:r>
          </w:p>
          <w:p w14:paraId="1ECE65B3" w14:textId="1E6CBDA7" w:rsidR="002B04A7" w:rsidRDefault="002B04A7" w:rsidP="002B04A7">
            <w:pPr>
              <w:pStyle w:val="Heading1"/>
              <w:spacing w:line="276" w:lineRule="auto"/>
              <w:ind w:left="909" w:right="-46" w:hanging="909"/>
              <w:jc w:val="both"/>
              <w:rPr>
                <w:rFonts w:ascii="Nirmala UI" w:hAnsi="Nirmala UI" w:cs="Nirmala UI"/>
                <w:b w:val="0"/>
                <w:bCs w:val="0"/>
                <w:sz w:val="20"/>
                <w:szCs w:val="20"/>
                <w:lang w:val="en-GB"/>
              </w:rPr>
            </w:pPr>
            <w:r w:rsidRPr="002B7BE6">
              <w:rPr>
                <w:rFonts w:ascii="Nirmala UI" w:hAnsi="Nirmala UI" w:cs="Nirmala UI"/>
                <w:iCs/>
                <w:color w:val="00B050"/>
                <w:szCs w:val="18"/>
                <w:lang w:val="en-GB"/>
              </w:rPr>
              <w:t>25.3.2.2</w:t>
            </w:r>
            <w:r>
              <w:rPr>
                <w:rFonts w:ascii="Nirmala UI" w:hAnsi="Nirmala UI" w:cs="Nirmala UI"/>
                <w:iCs/>
                <w:szCs w:val="18"/>
                <w:lang w:val="en-GB"/>
              </w:rPr>
              <w:t xml:space="preserve"> </w:t>
            </w:r>
            <w:r w:rsidRPr="002B04A7">
              <w:rPr>
                <w:rFonts w:ascii="Nirmala UI" w:hAnsi="Nirmala UI" w:cs="Nirmala UI" w:hint="cs"/>
                <w:b w:val="0"/>
                <w:bCs w:val="0"/>
                <w:sz w:val="20"/>
                <w:szCs w:val="20"/>
                <w:lang w:val="en-GB"/>
              </w:rPr>
              <w:t>షెడ్యూల్</w:t>
            </w:r>
            <w:r w:rsidRPr="002B04A7">
              <w:rPr>
                <w:rFonts w:ascii="Nirmala UI" w:hAnsi="Nirmala UI" w:cs="Nirmala UI"/>
                <w:b w:val="0"/>
                <w:bCs w:val="0"/>
                <w:sz w:val="20"/>
                <w:szCs w:val="20"/>
                <w:lang w:val="en-GB"/>
              </w:rPr>
              <w:t xml:space="preserve"> </w:t>
            </w:r>
            <w:r w:rsidR="00517222" w:rsidRPr="00517222">
              <w:rPr>
                <w:rFonts w:ascii="Nirmala UI" w:hAnsi="Nirmala UI" w:cs="Nirmala UI"/>
                <w:b w:val="0"/>
                <w:bCs w:val="0"/>
                <w:color w:val="000000" w:themeColor="text1"/>
                <w:sz w:val="20"/>
                <w:szCs w:val="20"/>
              </w:rPr>
              <w:t>చేయని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నిలిపివేత</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సందర్భంలో</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బ్యాటర్</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వారు</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ఆటలో</w:t>
            </w:r>
            <w:r w:rsidRPr="002B04A7">
              <w:rPr>
                <w:rFonts w:ascii="Nirmala UI" w:hAnsi="Nirmala UI" w:cs="Nirmala UI"/>
                <w:b w:val="0"/>
                <w:bCs w:val="0"/>
                <w:sz w:val="20"/>
                <w:szCs w:val="20"/>
                <w:lang w:val="en-GB"/>
              </w:rPr>
              <w:t xml:space="preserve"> పాల్గొనగలరని </w:t>
            </w:r>
            <w:r w:rsidRPr="002B04A7">
              <w:rPr>
                <w:rFonts w:ascii="Nirmala UI" w:hAnsi="Nirmala UI" w:cs="Nirmala UI" w:hint="cs"/>
                <w:b w:val="0"/>
                <w:bCs w:val="0"/>
                <w:sz w:val="20"/>
                <w:szCs w:val="20"/>
                <w:lang w:val="en-GB"/>
              </w:rPr>
              <w:t>అంపైర్‌కు</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స్వయంగా</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తెలియజేసిన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తర్వాత</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ఆగిన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సమయం</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అనుభవించిన</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పెనాల్టీ</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సమయంగా</w:t>
            </w:r>
            <w:r w:rsidRPr="002B04A7">
              <w:rPr>
                <w:rFonts w:ascii="Nirmala UI" w:hAnsi="Nirmala UI" w:cs="Nirmala UI"/>
                <w:b w:val="0"/>
                <w:bCs w:val="0"/>
                <w:sz w:val="20"/>
                <w:szCs w:val="20"/>
                <w:lang w:val="en-GB"/>
              </w:rPr>
              <w:t xml:space="preserve"> లెక్కించబడుతుంది.</w:t>
            </w:r>
          </w:p>
          <w:p w14:paraId="46B36AE1" w14:textId="73A79269" w:rsidR="002B04A7" w:rsidRPr="004D28F7" w:rsidRDefault="002B04A7" w:rsidP="00794DE8">
            <w:pPr>
              <w:pStyle w:val="Heading1"/>
              <w:spacing w:line="276" w:lineRule="auto"/>
              <w:ind w:left="483" w:right="-46" w:hanging="483"/>
              <w:jc w:val="both"/>
              <w:rPr>
                <w:rFonts w:ascii="Nirmala UI" w:hAnsi="Nirmala UI" w:cs="Nirmala UI"/>
                <w:lang w:val="en-GB"/>
              </w:rPr>
            </w:pPr>
            <w:r w:rsidRPr="002B7BE6">
              <w:rPr>
                <w:rFonts w:ascii="Nirmala UI" w:hAnsi="Nirmala UI" w:cs="Nirmala UI"/>
                <w:iCs/>
                <w:color w:val="0070C0"/>
                <w:szCs w:val="18"/>
                <w:lang w:val="en-GB"/>
              </w:rPr>
              <w:t>25.3.3</w:t>
            </w:r>
            <w:r>
              <w:rPr>
                <w:rFonts w:ascii="Nirmala UI" w:hAnsi="Nirmala UI" w:cs="Nirmala UI"/>
                <w:iCs/>
                <w:szCs w:val="18"/>
                <w:lang w:val="en-GB"/>
              </w:rPr>
              <w:t xml:space="preserve"> </w:t>
            </w:r>
            <w:r w:rsidRPr="002B04A7">
              <w:rPr>
                <w:rFonts w:ascii="Nirmala UI" w:hAnsi="Nirmala UI" w:cs="Nirmala UI" w:hint="cs"/>
                <w:b w:val="0"/>
                <w:bCs w:val="0"/>
                <w:sz w:val="20"/>
                <w:szCs w:val="20"/>
                <w:lang w:val="en-GB"/>
              </w:rPr>
              <w:t>ఒక</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జట్టు</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ఇన్నింగ్స్</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ముగిసే</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సమయానికి</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lastRenderedPageBreak/>
              <w:t>ఏదైనా</w:t>
            </w:r>
            <w:r w:rsidRPr="002B04A7">
              <w:rPr>
                <w:rFonts w:ascii="Nirmala UI" w:hAnsi="Nirmala UI" w:cs="Nirmala UI"/>
                <w:b w:val="0"/>
                <w:bCs w:val="0"/>
                <w:sz w:val="20"/>
                <w:szCs w:val="20"/>
                <w:lang w:val="en-GB"/>
              </w:rPr>
              <w:t xml:space="preserve"> పెనాల్టీ </w:t>
            </w:r>
            <w:r w:rsidRPr="002B04A7">
              <w:rPr>
                <w:rFonts w:ascii="Nirmala UI" w:hAnsi="Nirmala UI" w:cs="Nirmala UI" w:hint="cs"/>
                <w:b w:val="0"/>
                <w:bCs w:val="0"/>
                <w:sz w:val="20"/>
                <w:szCs w:val="20"/>
                <w:lang w:val="en-GB"/>
              </w:rPr>
              <w:t>సమయం</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ఇంకా</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మిగిలి</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ఉంటే</w:t>
            </w:r>
            <w:r w:rsidRPr="002B04A7">
              <w:rPr>
                <w:rFonts w:ascii="Nirmala UI" w:hAnsi="Nirmala UI" w:cs="Nirmala UI"/>
                <w:b w:val="0"/>
                <w:bCs w:val="0"/>
                <w:sz w:val="20"/>
                <w:szCs w:val="20"/>
                <w:lang w:val="en-GB"/>
              </w:rPr>
              <w:t xml:space="preserve">, </w:t>
            </w:r>
            <w:r w:rsidRPr="002B04A7">
              <w:rPr>
                <w:rFonts w:ascii="Nirmala UI" w:hAnsi="Nirmala UI" w:cs="Nirmala UI" w:hint="cs"/>
                <w:b w:val="0"/>
                <w:bCs w:val="0"/>
                <w:sz w:val="20"/>
                <w:szCs w:val="20"/>
                <w:lang w:val="en-GB"/>
              </w:rPr>
              <w:t>సందర్భోచితంగా</w:t>
            </w:r>
            <w:r w:rsidRPr="002B04A7">
              <w:rPr>
                <w:rFonts w:ascii="Nirmala UI" w:hAnsi="Nirmala UI" w:cs="Nirmala UI"/>
                <w:b w:val="0"/>
                <w:bCs w:val="0"/>
                <w:sz w:val="20"/>
                <w:szCs w:val="20"/>
                <w:lang w:val="en-GB"/>
              </w:rPr>
              <w:t xml:space="preserve"> అది </w:t>
            </w:r>
            <w:r w:rsidRPr="002B04A7">
              <w:rPr>
                <w:rFonts w:ascii="Nirmala UI" w:hAnsi="Nirmala UI" w:cs="Nirmala UI" w:hint="cs"/>
                <w:b w:val="0"/>
                <w:bCs w:val="0"/>
                <w:sz w:val="20"/>
                <w:szCs w:val="20"/>
                <w:lang w:val="en-GB"/>
              </w:rPr>
              <w:t>తర్వాతి</w:t>
            </w:r>
            <w:r w:rsidRPr="002B04A7">
              <w:rPr>
                <w:rFonts w:ascii="Nirmala UI" w:hAnsi="Nirmala UI" w:cs="Nirmala UI"/>
                <w:b w:val="0"/>
                <w:bCs w:val="0"/>
                <w:sz w:val="20"/>
                <w:szCs w:val="20"/>
                <w:lang w:val="en-GB"/>
              </w:rPr>
              <w:t xml:space="preserve"> మరియు తదుపరి </w:t>
            </w:r>
            <w:r w:rsidRPr="002B04A7">
              <w:rPr>
                <w:rFonts w:ascii="Nirmala UI" w:hAnsi="Nirmala UI" w:cs="Nirmala UI" w:hint="cs"/>
                <w:b w:val="0"/>
                <w:bCs w:val="0"/>
                <w:sz w:val="20"/>
                <w:szCs w:val="20"/>
                <w:lang w:val="en-GB"/>
              </w:rPr>
              <w:t>ఇన్నింగ్స్‌లకు</w:t>
            </w:r>
            <w:r w:rsidRPr="002B04A7">
              <w:rPr>
                <w:rFonts w:ascii="Nirmala UI" w:hAnsi="Nirmala UI" w:cs="Nirmala UI"/>
                <w:b w:val="0"/>
                <w:bCs w:val="0"/>
                <w:sz w:val="20"/>
                <w:szCs w:val="20"/>
                <w:lang w:val="en-GB"/>
              </w:rPr>
              <w:t xml:space="preserve"> </w:t>
            </w:r>
            <w:r w:rsidRPr="002B04A7">
              <w:rPr>
                <w:rFonts w:ascii="Nirmala UI" w:hAnsi="Nirmala UI" w:cs="Nirmala UI"/>
                <w:b w:val="0"/>
                <w:bCs w:val="0"/>
                <w:color w:val="000000" w:themeColor="text1"/>
                <w:sz w:val="20"/>
                <w:szCs w:val="20"/>
                <w:lang w:val="en-GB"/>
              </w:rPr>
              <w:t>కొనసాగుతుంది.</w:t>
            </w:r>
          </w:p>
        </w:tc>
      </w:tr>
      <w:tr w:rsidR="0087517B" w14:paraId="4EAC8E0E" w14:textId="77777777" w:rsidTr="0041296A">
        <w:tc>
          <w:tcPr>
            <w:tcW w:w="4508" w:type="dxa"/>
          </w:tcPr>
          <w:p w14:paraId="0784067D" w14:textId="77777777" w:rsidR="0087517B" w:rsidRDefault="002B7BE6" w:rsidP="004D28F7">
            <w:pPr>
              <w:pStyle w:val="Heading1"/>
              <w:ind w:left="0" w:right="-46" w:firstLine="0"/>
              <w:rPr>
                <w:rFonts w:ascii="Nirmala UI" w:hAnsi="Nirmala UI" w:cs="Nirmala UI"/>
                <w:lang w:val="en-GB"/>
              </w:rPr>
            </w:pPr>
            <w:r w:rsidRPr="002B7BE6">
              <w:rPr>
                <w:rFonts w:ascii="Nirmala UI" w:hAnsi="Nirmala UI" w:cs="Nirmala UI"/>
                <w:color w:val="EE0000"/>
                <w:lang w:val="en-GB"/>
              </w:rPr>
              <w:lastRenderedPageBreak/>
              <w:t>25.4</w:t>
            </w:r>
            <w:r>
              <w:rPr>
                <w:rFonts w:ascii="Nirmala UI" w:hAnsi="Nirmala UI" w:cs="Nirmala UI"/>
                <w:lang w:val="en-GB"/>
              </w:rPr>
              <w:t xml:space="preserve"> Batter retiring</w:t>
            </w:r>
          </w:p>
          <w:p w14:paraId="599FC13D" w14:textId="77777777" w:rsidR="00CB641C" w:rsidRDefault="00CB641C" w:rsidP="00CB641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5AB">
              <w:rPr>
                <w:rFonts w:ascii="Nirmala UI" w:hAnsi="Nirmala UI" w:cs="Nirmala UI"/>
                <w:color w:val="0070C0"/>
                <w:lang w:val="en-GB"/>
              </w:rPr>
              <w:t>25.4.1</w:t>
            </w:r>
            <w:r>
              <w:rPr>
                <w:rFonts w:ascii="Nirmala UI" w:hAnsi="Nirmala UI" w:cs="Nirmala UI"/>
                <w:lang w:val="en-GB"/>
              </w:rPr>
              <w:t xml:space="preserve"> </w:t>
            </w:r>
            <w:r w:rsidRPr="00CB64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batter may retire at any time during </w:t>
            </w:r>
            <w:r w:rsidRPr="00CB641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CB64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innings when the ball is dead. The umpires, before allowing play to proceed, shall be informed of the reason for a batter retiring.</w:t>
            </w:r>
          </w:p>
          <w:p w14:paraId="1C7758D6" w14:textId="77777777" w:rsidR="00CB641C" w:rsidRDefault="00CB641C" w:rsidP="00555010">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5AB">
              <w:rPr>
                <w:rFonts w:ascii="Nirmala UI" w:hAnsi="Nirmala UI" w:cs="Nirmala UI"/>
                <w:color w:val="0070C0"/>
                <w:lang w:val="en-GB"/>
              </w:rPr>
              <w:t>25.4.2</w:t>
            </w:r>
            <w:r>
              <w:rPr>
                <w:rFonts w:ascii="Nirmala UI" w:hAnsi="Nirmala UI" w:cs="Nirmala UI"/>
                <w:lang w:val="en-GB"/>
              </w:rPr>
              <w:t xml:space="preserve"> </w:t>
            </w:r>
            <w:r w:rsidRPr="00CB64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batter retires because of illness, injury or any other unavoidable cause, that batter is entitled to resume </w:t>
            </w:r>
            <w:r w:rsidRPr="00CB641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CB64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innings. If for any reason this does not happen, that batter is to be recorded as ‘Retired - not out’.</w:t>
            </w:r>
          </w:p>
          <w:p w14:paraId="5D2CEC2D" w14:textId="77777777" w:rsidR="00555010" w:rsidRDefault="00555010" w:rsidP="000B252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5AB">
              <w:rPr>
                <w:rFonts w:ascii="Nirmala UI" w:hAnsi="Nirmala UI" w:cs="Nirmala UI"/>
                <w:color w:val="0070C0"/>
                <w:lang w:val="en-GB"/>
              </w:rPr>
              <w:t>25.4.3</w:t>
            </w:r>
            <w:r>
              <w:rPr>
                <w:rFonts w:ascii="Nirmala UI" w:hAnsi="Nirmala UI" w:cs="Nirmala UI"/>
                <w:lang w:val="en-GB"/>
              </w:rPr>
              <w:t xml:space="preserve"> </w:t>
            </w:r>
            <w:r w:rsidR="000B252B" w:rsidRPr="000B252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batter retires for any reason other than as in 25.4.2, the innings of that batter may be resumed only with the consent of the opposing captain. If for any reason </w:t>
            </w:r>
            <w:r w:rsidR="000B252B" w:rsidRPr="000B252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000B252B" w:rsidRPr="000B252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innings is not resumed, that batter is to be recorded as ‘Retired - out’.</w:t>
            </w:r>
          </w:p>
          <w:p w14:paraId="69856F39" w14:textId="0334485E" w:rsidR="000B252B" w:rsidRPr="004D28F7" w:rsidRDefault="000B252B" w:rsidP="000B252B">
            <w:pPr>
              <w:pStyle w:val="Heading1"/>
              <w:spacing w:line="276" w:lineRule="auto"/>
              <w:ind w:left="743" w:right="-46" w:hanging="743"/>
              <w:jc w:val="both"/>
              <w:rPr>
                <w:rFonts w:ascii="Nirmala UI" w:hAnsi="Nirmala UI" w:cs="Nirmala UI"/>
                <w:lang w:val="en-GB"/>
              </w:rPr>
            </w:pPr>
            <w:r w:rsidRPr="007415AB">
              <w:rPr>
                <w:rFonts w:ascii="Nirmala UI" w:hAnsi="Nirmala UI" w:cs="Nirmala UI"/>
                <w:color w:val="0070C0"/>
                <w:lang w:val="en-GB"/>
              </w:rPr>
              <w:t>25.4.4</w:t>
            </w:r>
            <w:r>
              <w:rPr>
                <w:rFonts w:ascii="Nirmala UI" w:hAnsi="Nirmala UI" w:cs="Nirmala UI"/>
                <w:lang w:val="en-GB"/>
              </w:rPr>
              <w:t xml:space="preserve"> </w:t>
            </w:r>
            <w:r w:rsidRPr="000B252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after retiring a batter resumes </w:t>
            </w:r>
            <w:r w:rsidRPr="000B252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0B252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innings, subject to the requirements of</w:t>
            </w:r>
            <w:r w:rsidRPr="000B252B">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252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25.4.2 and 25.4.3, it shall be only at the fall of a wicket or the retirement of another batter.</w:t>
            </w:r>
          </w:p>
        </w:tc>
        <w:tc>
          <w:tcPr>
            <w:tcW w:w="4508" w:type="dxa"/>
          </w:tcPr>
          <w:p w14:paraId="4F6C9804" w14:textId="436B512B" w:rsidR="0087517B" w:rsidRDefault="002B7BE6" w:rsidP="004D28F7">
            <w:pPr>
              <w:pStyle w:val="Heading1"/>
              <w:ind w:left="0" w:right="-46" w:firstLine="0"/>
              <w:rPr>
                <w:rFonts w:ascii="Nirmala UI" w:hAnsi="Nirmala UI" w:cs="Nirmala UI"/>
                <w:iCs/>
                <w:szCs w:val="18"/>
                <w:lang w:val="en-GB"/>
              </w:rPr>
            </w:pPr>
            <w:r w:rsidRPr="002B7BE6">
              <w:rPr>
                <w:rFonts w:ascii="Nirmala UI" w:hAnsi="Nirmala UI" w:cs="Nirmala UI"/>
                <w:color w:val="EE0000"/>
                <w:lang w:val="en-GB"/>
              </w:rPr>
              <w:t>25.4</w:t>
            </w:r>
            <w:r w:rsidR="007415AB">
              <w:rPr>
                <w:rFonts w:ascii="Nirmala UI" w:hAnsi="Nirmala UI" w:cs="Nirmala UI"/>
                <w:color w:val="EE0000"/>
                <w:lang w:val="en-GB"/>
              </w:rPr>
              <w:t xml:space="preserve"> </w:t>
            </w:r>
            <w:r w:rsidR="007415AB" w:rsidRPr="007415AB">
              <w:rPr>
                <w:rFonts w:ascii="Nirmala UI" w:hAnsi="Nirmala UI" w:cs="Nirmala UI"/>
                <w:iCs/>
                <w:szCs w:val="18"/>
                <w:lang w:val="en-GB"/>
              </w:rPr>
              <w:t>బ్యాటర్</w:t>
            </w:r>
            <w:r w:rsidR="007415AB" w:rsidRPr="007415AB">
              <w:rPr>
                <w:iCs/>
                <w:szCs w:val="18"/>
                <w:lang w:val="en-GB"/>
              </w:rPr>
              <w:t xml:space="preserve"> </w:t>
            </w:r>
            <w:r w:rsidR="007415AB" w:rsidRPr="007415AB">
              <w:rPr>
                <w:rFonts w:ascii="Nirmala UI" w:hAnsi="Nirmala UI" w:cs="Nirmala UI"/>
                <w:iCs/>
                <w:szCs w:val="18"/>
                <w:lang w:val="en-GB"/>
              </w:rPr>
              <w:t>విరమణ</w:t>
            </w:r>
            <w:r w:rsidR="007415AB" w:rsidRPr="007415AB">
              <w:rPr>
                <w:iCs/>
                <w:szCs w:val="18"/>
                <w:lang w:val="en-GB"/>
              </w:rPr>
              <w:t xml:space="preserve"> </w:t>
            </w:r>
            <w:r w:rsidR="00694A39">
              <w:rPr>
                <w:rFonts w:ascii="Nirmala UI" w:hAnsi="Nirmala UI" w:cs="Nirmala UI"/>
                <w:iCs/>
                <w:szCs w:val="18"/>
                <w:lang w:val="en-GB"/>
              </w:rPr>
              <w:t>చేయడం</w:t>
            </w:r>
          </w:p>
          <w:p w14:paraId="0B6D6DA6" w14:textId="6F09BC4B" w:rsidR="007415AB" w:rsidRDefault="007415AB" w:rsidP="007415AB">
            <w:pPr>
              <w:pStyle w:val="Heading1"/>
              <w:spacing w:line="276" w:lineRule="auto"/>
              <w:ind w:left="483" w:right="-46" w:hanging="483"/>
              <w:jc w:val="both"/>
              <w:rPr>
                <w:rFonts w:ascii="Nirmala UI" w:hAnsi="Nirmala UI" w:cs="Nirmala UI"/>
                <w:b w:val="0"/>
                <w:bCs w:val="0"/>
                <w:color w:val="000000" w:themeColor="text1"/>
                <w:sz w:val="20"/>
                <w:szCs w:val="20"/>
                <w:lang w:val="en-GB"/>
              </w:rPr>
            </w:pPr>
            <w:r w:rsidRPr="007415AB">
              <w:rPr>
                <w:rFonts w:ascii="Nirmala UI" w:hAnsi="Nirmala UI" w:cs="Nirmala UI"/>
                <w:iCs/>
                <w:color w:val="0070C0"/>
                <w:lang w:val="en-GB"/>
              </w:rPr>
              <w:t>25.4.1</w:t>
            </w:r>
            <w:r w:rsidRPr="007415AB">
              <w:rPr>
                <w:rFonts w:ascii="Nirmala UI" w:hAnsi="Nirmala UI" w:cs="Nirmala UI"/>
                <w:b w:val="0"/>
                <w:bCs w:val="0"/>
                <w:iCs/>
                <w:sz w:val="20"/>
                <w:szCs w:val="20"/>
                <w:lang w:val="en-GB"/>
              </w:rPr>
              <w:t xml:space="preserve"> </w:t>
            </w:r>
            <w:r w:rsidRPr="007415AB">
              <w:rPr>
                <w:rFonts w:ascii="Nirmala UI" w:hAnsi="Nirmala UI" w:cs="Nirmala UI"/>
                <w:b w:val="0"/>
                <w:bCs w:val="0"/>
                <w:color w:val="000000" w:themeColor="text1"/>
                <w:sz w:val="20"/>
                <w:szCs w:val="20"/>
                <w:lang w:val="en-GB"/>
              </w:rPr>
              <w:t>ఒక బ్యాటర్ వారి ఇన్నింగ్స్ సమయంలో, బంతి డెడ్ అయినప్పుడు, ఎప్పుడైనా వారి ఇన్నింగ్స్ నుండి విరమణ తీసుకొనవచ్చును.</w:t>
            </w:r>
            <w:r w:rsidRPr="007415AB">
              <w:rPr>
                <w:rFonts w:ascii="Nirmala UI" w:hAnsi="Nirmala UI" w:cs="Nirmala UI"/>
                <w:b w:val="0"/>
                <w:bCs w:val="0"/>
                <w:sz w:val="20"/>
                <w:szCs w:val="20"/>
                <w:lang w:val="en-GB"/>
              </w:rPr>
              <w:t xml:space="preserve"> </w:t>
            </w:r>
            <w:r w:rsidRPr="007415AB">
              <w:rPr>
                <w:rFonts w:ascii="Nirmala UI" w:hAnsi="Nirmala UI" w:cs="Nirmala UI"/>
                <w:b w:val="0"/>
                <w:bCs w:val="0"/>
                <w:color w:val="000000" w:themeColor="text1"/>
                <w:sz w:val="20"/>
                <w:szCs w:val="20"/>
                <w:lang w:val="en-GB"/>
              </w:rPr>
              <w:t xml:space="preserve">ఆటను కొనసాగించడానికి అనుమతించే ముందు, అంపైర్ లకు బ్యాటర్ యొక్క విరమణకు గల కారణమును </w:t>
            </w:r>
            <w:r w:rsidR="00517222" w:rsidRPr="00517222">
              <w:rPr>
                <w:rFonts w:ascii="Nirmala UI" w:hAnsi="Nirmala UI" w:cs="Nirmala UI"/>
                <w:b w:val="0"/>
                <w:bCs w:val="0"/>
                <w:color w:val="000000" w:themeColor="text1"/>
                <w:sz w:val="20"/>
                <w:szCs w:val="20"/>
                <w:lang w:val="en-GB"/>
              </w:rPr>
              <w:t>తెలియజేయాలి</w:t>
            </w:r>
            <w:r w:rsidRPr="007415AB">
              <w:rPr>
                <w:rFonts w:ascii="Nirmala UI" w:hAnsi="Nirmala UI" w:cs="Nirmala UI"/>
                <w:b w:val="0"/>
                <w:bCs w:val="0"/>
                <w:color w:val="000000" w:themeColor="text1"/>
                <w:sz w:val="20"/>
                <w:szCs w:val="20"/>
                <w:lang w:val="en-GB"/>
              </w:rPr>
              <w:t>.</w:t>
            </w:r>
          </w:p>
          <w:p w14:paraId="2272FCC8" w14:textId="236C023A" w:rsidR="007415AB" w:rsidRDefault="007415AB" w:rsidP="007415AB">
            <w:pPr>
              <w:pStyle w:val="Heading1"/>
              <w:spacing w:line="276" w:lineRule="auto"/>
              <w:ind w:left="483" w:right="-46" w:hanging="483"/>
              <w:jc w:val="both"/>
              <w:rPr>
                <w:rFonts w:ascii="Nirmala UI" w:hAnsi="Nirmala UI" w:cs="Nirmala UI"/>
                <w:b w:val="0"/>
                <w:bCs w:val="0"/>
                <w:sz w:val="20"/>
                <w:szCs w:val="20"/>
                <w:lang w:val="en-GB"/>
              </w:rPr>
            </w:pPr>
            <w:r w:rsidRPr="007415AB">
              <w:rPr>
                <w:rFonts w:ascii="Nirmala UI" w:hAnsi="Nirmala UI" w:cs="Nirmala UI"/>
                <w:iCs/>
                <w:color w:val="0070C0"/>
                <w:lang w:val="en-GB"/>
              </w:rPr>
              <w:t>25.4.2</w:t>
            </w:r>
            <w:r>
              <w:rPr>
                <w:rFonts w:ascii="Nirmala UI" w:hAnsi="Nirmala UI" w:cs="Nirmala UI"/>
                <w:b w:val="0"/>
                <w:bCs w:val="0"/>
                <w:iCs/>
                <w:sz w:val="20"/>
                <w:szCs w:val="20"/>
                <w:lang w:val="en-GB"/>
              </w:rPr>
              <w:t xml:space="preserve"> </w:t>
            </w:r>
            <w:r w:rsidRPr="007415AB">
              <w:rPr>
                <w:rFonts w:ascii="Nirmala UI" w:hAnsi="Nirmala UI" w:cs="Nirmala UI" w:hint="cs"/>
                <w:b w:val="0"/>
                <w:bCs w:val="0"/>
                <w:sz w:val="20"/>
                <w:szCs w:val="20"/>
                <w:lang w:val="en-GB"/>
              </w:rPr>
              <w:t>ఒక</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బ్యాటర్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అనారోగ్యం</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గాయం</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లేదా</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మరేదైనా</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అనివార్య</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కారణం</w:t>
            </w:r>
            <w:r w:rsidRPr="007415AB">
              <w:rPr>
                <w:rFonts w:ascii="Nirmala UI" w:hAnsi="Nirmala UI" w:cs="Nirmala UI"/>
                <w:b w:val="0"/>
                <w:bCs w:val="0"/>
                <w:sz w:val="20"/>
                <w:szCs w:val="20"/>
                <w:lang w:val="en-GB"/>
              </w:rPr>
              <w:t xml:space="preserve"> వలన విరమణ తీసుకుంటే, </w:t>
            </w:r>
            <w:r w:rsidRPr="007415AB">
              <w:rPr>
                <w:rFonts w:ascii="Nirmala UI" w:hAnsi="Nirmala UI" w:cs="Nirmala UI" w:hint="cs"/>
                <w:b w:val="0"/>
                <w:bCs w:val="0"/>
                <w:sz w:val="20"/>
                <w:szCs w:val="20"/>
                <w:lang w:val="en-GB"/>
              </w:rPr>
              <w:t>ఆ</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బ్యాటర్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వారి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ఇన్నింగ్స్‌ను</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తిరిగి</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కొనసాగించే</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హక్కును</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కలిగి</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ఉంటారు</w:t>
            </w:r>
            <w:r w:rsidRPr="007415AB">
              <w:rPr>
                <w:rFonts w:ascii="Nirmala UI" w:hAnsi="Nirmala UI" w:cs="Nirmala UI"/>
                <w:b w:val="0"/>
                <w:bCs w:val="0"/>
                <w:sz w:val="20"/>
                <w:szCs w:val="20"/>
                <w:lang w:val="en-GB"/>
              </w:rPr>
              <w:t xml:space="preserve">. ఒక వేళ, ఏదైనా కారణము చేతనైనా ఇది జరగక పోతే, ఆ బ్యాటర్ 'రిటైర్డ్-నాట్ ఔట్' గా నమోదు </w:t>
            </w:r>
            <w:proofErr w:type="spellStart"/>
            <w:r w:rsidR="00517222" w:rsidRPr="00517222">
              <w:rPr>
                <w:rFonts w:ascii="Nirmala UI" w:hAnsi="Nirmala UI" w:cs="Nirmala UI"/>
                <w:b w:val="0"/>
                <w:bCs w:val="0"/>
                <w:sz w:val="20"/>
                <w:szCs w:val="20"/>
                <w:lang w:val="en-GB"/>
              </w:rPr>
              <w:t>చేయబడడం</w:t>
            </w:r>
            <w:proofErr w:type="spellEnd"/>
            <w:r w:rsidRPr="007415AB">
              <w:rPr>
                <w:rFonts w:ascii="Nirmala UI" w:hAnsi="Nirmala UI" w:cs="Nirmala UI"/>
                <w:b w:val="0"/>
                <w:bCs w:val="0"/>
                <w:sz w:val="20"/>
                <w:szCs w:val="20"/>
                <w:lang w:val="en-GB"/>
              </w:rPr>
              <w:t xml:space="preserve"> జరుగుతుంది.</w:t>
            </w:r>
          </w:p>
          <w:p w14:paraId="68784EDF" w14:textId="17003D88" w:rsidR="007415AB" w:rsidRDefault="007415AB" w:rsidP="007415AB">
            <w:pPr>
              <w:pStyle w:val="Heading1"/>
              <w:spacing w:line="276" w:lineRule="auto"/>
              <w:ind w:left="483" w:right="-46" w:hanging="483"/>
              <w:jc w:val="both"/>
              <w:rPr>
                <w:rFonts w:ascii="Nirmala UI" w:hAnsi="Nirmala UI" w:cs="Nirmala UI"/>
                <w:b w:val="0"/>
                <w:bCs w:val="0"/>
                <w:sz w:val="20"/>
                <w:szCs w:val="20"/>
                <w:lang w:val="en-GB"/>
              </w:rPr>
            </w:pPr>
            <w:r w:rsidRPr="007415AB">
              <w:rPr>
                <w:rFonts w:ascii="Nirmala UI" w:hAnsi="Nirmala UI" w:cs="Nirmala UI"/>
                <w:color w:val="0070C0"/>
                <w:lang w:val="en-GB"/>
              </w:rPr>
              <w:t>25.4.3</w:t>
            </w:r>
            <w:r>
              <w:rPr>
                <w:rFonts w:ascii="Nirmala UI" w:hAnsi="Nirmala UI" w:cs="Nirmala UI"/>
                <w:b w:val="0"/>
                <w:bCs w:val="0"/>
                <w:sz w:val="20"/>
                <w:szCs w:val="20"/>
                <w:lang w:val="en-GB"/>
              </w:rPr>
              <w:t xml:space="preserve"> </w:t>
            </w:r>
            <w:r w:rsidRPr="007415AB">
              <w:rPr>
                <w:rFonts w:ascii="Nirmala UI" w:hAnsi="Nirmala UI" w:cs="Nirmala UI"/>
                <w:b w:val="0"/>
                <w:bCs w:val="0"/>
                <w:sz w:val="20"/>
                <w:szCs w:val="20"/>
                <w:lang w:val="en-GB"/>
              </w:rPr>
              <w:t xml:space="preserve">25.4.2 లో తెలుపబడిన కారణము కాకుండా, మరే ఇతర కారణము వలన బ్యాటర్ విరమణ తీసుకుంటే, </w:t>
            </w:r>
            <w:r w:rsidRPr="007415AB">
              <w:rPr>
                <w:rFonts w:ascii="Nirmala UI" w:hAnsi="Nirmala UI" w:cs="Nirmala UI" w:hint="cs"/>
                <w:b w:val="0"/>
                <w:bCs w:val="0"/>
                <w:sz w:val="20"/>
                <w:szCs w:val="20"/>
                <w:lang w:val="en-GB"/>
              </w:rPr>
              <w:t>ఆ</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బ్యాటర్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తన</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ఇన్నింగ్స్‌ను</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తిరిగి</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కొనసాగించడం</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అనేది</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కేవలం</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ప్రత్యర్థి</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జట్టు</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కెప్టెన్</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సమ్మతితో</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మాత్రమే</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సాధ్యమవుతుంది</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ఏ</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కారణం</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చేతనైనా</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వారి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ఇన్నింగ్స్</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తిరిగి</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ప్రారంభం</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కాకపోతే</w:t>
            </w:r>
            <w:r w:rsidRPr="007415AB">
              <w:rPr>
                <w:rFonts w:ascii="Nirmala UI" w:hAnsi="Nirmala UI" w:cs="Nirmala UI"/>
                <w:b w:val="0"/>
                <w:bCs w:val="0"/>
                <w:sz w:val="20"/>
                <w:szCs w:val="20"/>
                <w:lang w:val="en-GB"/>
              </w:rPr>
              <w:t xml:space="preserve">, ఆ బ్యాటర్ 'రిటైర్డ్- ఔట్' గా నమోదు </w:t>
            </w:r>
            <w:proofErr w:type="spellStart"/>
            <w:r w:rsidR="00517222" w:rsidRPr="00517222">
              <w:rPr>
                <w:rFonts w:ascii="Nirmala UI" w:hAnsi="Nirmala UI" w:cs="Nirmala UI"/>
                <w:b w:val="0"/>
                <w:bCs w:val="0"/>
                <w:sz w:val="20"/>
                <w:szCs w:val="20"/>
                <w:lang w:val="en-GB"/>
              </w:rPr>
              <w:t>చేయబడడం</w:t>
            </w:r>
            <w:proofErr w:type="spellEnd"/>
            <w:r w:rsidRPr="007415AB">
              <w:rPr>
                <w:rFonts w:ascii="Nirmala UI" w:hAnsi="Nirmala UI" w:cs="Nirmala UI"/>
                <w:b w:val="0"/>
                <w:bCs w:val="0"/>
                <w:sz w:val="20"/>
                <w:szCs w:val="20"/>
                <w:lang w:val="en-GB"/>
              </w:rPr>
              <w:t xml:space="preserve"> జరుగుతుంది.</w:t>
            </w:r>
          </w:p>
          <w:p w14:paraId="3F08C64F" w14:textId="33BA06BB" w:rsidR="007415AB" w:rsidRPr="007415AB" w:rsidRDefault="007415AB" w:rsidP="007415AB">
            <w:pPr>
              <w:pStyle w:val="Heading1"/>
              <w:spacing w:line="276" w:lineRule="auto"/>
              <w:ind w:left="483" w:right="-46" w:hanging="483"/>
              <w:jc w:val="both"/>
              <w:rPr>
                <w:rFonts w:ascii="Nirmala UI" w:hAnsi="Nirmala UI" w:cs="Nirmala UI"/>
                <w:b w:val="0"/>
                <w:bCs w:val="0"/>
                <w:sz w:val="20"/>
                <w:szCs w:val="20"/>
                <w:lang w:val="en-GB"/>
              </w:rPr>
            </w:pPr>
            <w:r w:rsidRPr="007415AB">
              <w:rPr>
                <w:rFonts w:ascii="Nirmala UI" w:hAnsi="Nirmala UI" w:cs="Nirmala UI"/>
                <w:color w:val="0070C0"/>
                <w:lang w:val="en-GB"/>
              </w:rPr>
              <w:t>25.4.4</w:t>
            </w:r>
            <w:r>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ఒక</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బ్యాటర్</w:t>
            </w:r>
            <w:r w:rsidRPr="007415AB">
              <w:rPr>
                <w:rFonts w:ascii="Nirmala UI" w:hAnsi="Nirmala UI" w:cs="Nirmala UI"/>
                <w:b w:val="0"/>
                <w:bCs w:val="0"/>
                <w:sz w:val="20"/>
                <w:szCs w:val="20"/>
                <w:lang w:val="en-GB"/>
              </w:rPr>
              <w:t xml:space="preserve"> విరమణ తీసుకున్న </w:t>
            </w:r>
            <w:r w:rsidRPr="007415AB">
              <w:rPr>
                <w:rFonts w:ascii="Nirmala UI" w:hAnsi="Nirmala UI" w:cs="Nirmala UI" w:hint="cs"/>
                <w:b w:val="0"/>
                <w:bCs w:val="0"/>
                <w:sz w:val="20"/>
                <w:szCs w:val="20"/>
                <w:lang w:val="en-GB"/>
              </w:rPr>
              <w:t>తర్వాత</w:t>
            </w:r>
            <w:r w:rsidRPr="007415AB">
              <w:rPr>
                <w:rFonts w:ascii="Nirmala UI" w:hAnsi="Nirmala UI" w:cs="Nirmala UI"/>
                <w:b w:val="0"/>
                <w:bCs w:val="0"/>
                <w:sz w:val="20"/>
                <w:szCs w:val="20"/>
                <w:lang w:val="en-GB"/>
              </w:rPr>
              <w:t xml:space="preserve">, 25.4.2 </w:t>
            </w:r>
            <w:r w:rsidRPr="007415AB">
              <w:rPr>
                <w:rFonts w:ascii="Nirmala UI" w:hAnsi="Nirmala UI" w:cs="Nirmala UI" w:hint="cs"/>
                <w:b w:val="0"/>
                <w:bCs w:val="0"/>
                <w:sz w:val="20"/>
                <w:szCs w:val="20"/>
                <w:lang w:val="en-GB"/>
              </w:rPr>
              <w:t>మరియు</w:t>
            </w:r>
            <w:r w:rsidRPr="007415AB">
              <w:rPr>
                <w:rFonts w:ascii="Nirmala UI" w:hAnsi="Nirmala UI" w:cs="Nirmala UI"/>
                <w:b w:val="0"/>
                <w:bCs w:val="0"/>
                <w:sz w:val="20"/>
                <w:szCs w:val="20"/>
                <w:lang w:val="en-GB"/>
              </w:rPr>
              <w:t xml:space="preserve"> 25.4.3</w:t>
            </w:r>
            <w:r w:rsidRPr="007415AB">
              <w:rPr>
                <w:rFonts w:ascii="Nirmala UI" w:hAnsi="Nirmala UI" w:cs="Nirmala UI" w:hint="cs"/>
                <w:b w:val="0"/>
                <w:bCs w:val="0"/>
                <w:sz w:val="20"/>
                <w:szCs w:val="20"/>
                <w:lang w:val="en-GB"/>
              </w:rPr>
              <w:t>లో</w:t>
            </w:r>
            <w:r w:rsidRPr="007415AB">
              <w:rPr>
                <w:rFonts w:ascii="Nirmala UI" w:hAnsi="Nirmala UI" w:cs="Nirmala UI"/>
                <w:b w:val="0"/>
                <w:bCs w:val="0"/>
                <w:sz w:val="20"/>
                <w:szCs w:val="20"/>
                <w:lang w:val="en-GB"/>
              </w:rPr>
              <w:t xml:space="preserve"> లో పేర్కొన్న అవసరాలకు లోబడి, </w:t>
            </w:r>
            <w:r w:rsidRPr="007415AB">
              <w:rPr>
                <w:rFonts w:ascii="Nirmala UI" w:hAnsi="Nirmala UI" w:cs="Nirmala UI" w:hint="cs"/>
                <w:b w:val="0"/>
                <w:bCs w:val="0"/>
                <w:sz w:val="20"/>
                <w:szCs w:val="20"/>
                <w:lang w:val="en-GB"/>
              </w:rPr>
              <w:t>వారు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తమ</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ఇన్నింగ్స్‌ను</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తిరిగి</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ప్రారంభించడం</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అనేది</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కేవలం</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ఒక</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వికెట్</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పడినప్పుడు</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లేదా</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మరొక</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బ్యాటర్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రిటైర్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అయినప్పుడు</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మాత్రమే</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సాధ్యమవుతుంది</w:t>
            </w:r>
            <w:r w:rsidRPr="007415AB">
              <w:rPr>
                <w:rFonts w:ascii="Nirmala UI" w:hAnsi="Nirmala UI" w:cs="Nirmala UI"/>
                <w:b w:val="0"/>
                <w:bCs w:val="0"/>
                <w:sz w:val="20"/>
                <w:szCs w:val="20"/>
                <w:lang w:val="en-GB"/>
              </w:rPr>
              <w:t>.</w:t>
            </w:r>
          </w:p>
        </w:tc>
      </w:tr>
      <w:tr w:rsidR="0087517B" w14:paraId="34BB2E83" w14:textId="77777777" w:rsidTr="0041296A">
        <w:tc>
          <w:tcPr>
            <w:tcW w:w="4508" w:type="dxa"/>
          </w:tcPr>
          <w:p w14:paraId="18606E3C" w14:textId="77777777" w:rsidR="0087517B" w:rsidRDefault="007415AB" w:rsidP="004D28F7">
            <w:pPr>
              <w:pStyle w:val="Heading1"/>
              <w:ind w:left="0" w:right="-46" w:firstLine="0"/>
              <w:rPr>
                <w:rFonts w:ascii="Nirmala UI" w:hAnsi="Nirmala UI" w:cs="Nirmala UI"/>
                <w:color w:val="EE0000"/>
                <w:lang w:val="en-GB"/>
              </w:rPr>
            </w:pPr>
            <w:r w:rsidRPr="007415AB">
              <w:rPr>
                <w:rFonts w:ascii="Nirmala UI" w:hAnsi="Nirmala UI" w:cs="Nirmala UI"/>
                <w:color w:val="EE0000"/>
                <w:lang w:val="en-GB"/>
              </w:rPr>
              <w:t>25.5</w:t>
            </w:r>
            <w:r w:rsidR="007E7DAC">
              <w:rPr>
                <w:rFonts w:ascii="Nirmala UI" w:hAnsi="Nirmala UI" w:cs="Nirmala UI"/>
                <w:color w:val="EE0000"/>
                <w:lang w:val="en-GB"/>
              </w:rPr>
              <w:t xml:space="preserve"> </w:t>
            </w:r>
            <w:r w:rsidR="007E7DAC" w:rsidRPr="007E7DAC">
              <w:rPr>
                <w:rFonts w:ascii="Nirmala UI" w:hAnsi="Nirmala UI" w:cs="Nirmala UI"/>
                <w:color w:val="000000" w:themeColor="text1"/>
                <w:lang w:val="en-GB"/>
              </w:rPr>
              <w:t>Runners</w:t>
            </w:r>
          </w:p>
          <w:p w14:paraId="1764ECB0" w14:textId="77777777" w:rsidR="007E7DAC" w:rsidRDefault="007E7DAC" w:rsidP="007A1BBF">
            <w:pPr>
              <w:pStyle w:val="Heading1"/>
              <w:ind w:left="743" w:right="-46" w:hanging="743"/>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DAC">
              <w:rPr>
                <w:rFonts w:ascii="Nirmala UI" w:hAnsi="Nirmala UI" w:cs="Nirmala UI"/>
                <w:iCs/>
                <w:color w:val="0070C0"/>
                <w:szCs w:val="18"/>
                <w:lang w:val="en-GB"/>
              </w:rPr>
              <w:t>25.5.1</w:t>
            </w:r>
            <w:r w:rsidR="007A1BBF">
              <w:rPr>
                <w:rFonts w:ascii="Nirmala UI" w:hAnsi="Nirmala UI" w:cs="Nirmala UI"/>
                <w:iCs/>
                <w:color w:val="0070C0"/>
                <w:szCs w:val="18"/>
                <w:lang w:val="en-GB"/>
              </w:rPr>
              <w:t xml:space="preserve"> </w:t>
            </w:r>
            <w:r w:rsidR="007A1BBF" w:rsidRPr="007A1BB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allow a runner for a batter if they are satisfied</w:t>
            </w:r>
            <w:r w:rsidR="007A1BBF" w:rsidRPr="007A1BBF">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3FD2F50" w14:textId="77777777" w:rsidR="007A1BBF" w:rsidRDefault="007A1BBF" w:rsidP="007A1BB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iCs/>
                <w:color w:val="0070C0"/>
                <w:szCs w:val="18"/>
                <w:lang w:val="en-GB"/>
              </w:rPr>
              <w:t xml:space="preserve">25.5.1.1 </w:t>
            </w:r>
            <w:r w:rsidRPr="007A1BB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the batter has sustained an injury that affects </w:t>
            </w:r>
            <w:r w:rsidRPr="007A1BBF">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batter’s</w:t>
            </w:r>
            <w:r w:rsidRPr="007A1BB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ability to run and that this occurred during the match.</w:t>
            </w:r>
          </w:p>
          <w:p w14:paraId="59366EA9" w14:textId="77777777" w:rsidR="007A1BBF" w:rsidRDefault="007A1BBF" w:rsidP="007A1BBF">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iCs/>
                <w:color w:val="0070C0"/>
                <w:szCs w:val="18"/>
                <w:lang w:val="en-GB"/>
              </w:rPr>
              <w:t xml:space="preserve">25.5.1.2 </w:t>
            </w:r>
            <w:r w:rsidR="00A91898" w:rsidRPr="00A91898">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any other wholly acceptable reason.</w:t>
            </w:r>
          </w:p>
          <w:p w14:paraId="30CE8715" w14:textId="77777777" w:rsidR="00A91898" w:rsidRDefault="00A91898" w:rsidP="007A1BB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89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 all other circumstances, a runner is not allowed.</w:t>
            </w:r>
          </w:p>
          <w:p w14:paraId="1EF0BC18" w14:textId="77777777" w:rsidR="00A91898" w:rsidRDefault="00A91898" w:rsidP="007A1BBF">
            <w:pPr>
              <w:pStyle w:val="Heading1"/>
              <w:spacing w:line="276" w:lineRule="auto"/>
              <w:ind w:left="885" w:right="-46" w:hanging="885"/>
              <w:jc w:val="both"/>
              <w:rPr>
                <w:rFonts w:ascii="Nirmala UI" w:hAnsi="Nirmala UI" w:cs="Nirmala UI"/>
                <w:b w:val="0"/>
                <w:bCs w:val="0"/>
                <w:sz w:val="20"/>
                <w:szCs w:val="20"/>
                <w:lang w:val="en-GB"/>
              </w:rPr>
            </w:pPr>
            <w:r w:rsidRPr="00E27E71">
              <w:rPr>
                <w:rFonts w:ascii="Nirmala UI" w:hAnsi="Nirmala UI" w:cs="Nirmala UI"/>
                <w:color w:val="0070C0"/>
                <w:lang w:val="en-GB"/>
              </w:rPr>
              <w:t>25.5.2</w:t>
            </w:r>
            <w:r>
              <w:rPr>
                <w:rFonts w:ascii="Nirmala UI" w:hAnsi="Nirmala UI" w:cs="Nirmala UI"/>
                <w:b w:val="0"/>
                <w:bCs w:val="0"/>
                <w:sz w:val="20"/>
                <w:szCs w:val="20"/>
                <w:lang w:val="en-GB"/>
              </w:rPr>
              <w:t xml:space="preserve"> </w:t>
            </w:r>
            <w:r w:rsidRPr="00D45039">
              <w:rPr>
                <w:rFonts w:ascii="Nirmala UI" w:hAnsi="Nirmala UI" w:cs="Nirmala UI"/>
                <w:b w:val="0"/>
                <w:bCs w:val="0"/>
                <w:color w:val="000000" w:themeColor="text1"/>
                <w:sz w:val="20"/>
                <w:szCs w:val="20"/>
                <w:lang w:val="en-GB"/>
              </w:rPr>
              <w:t>A Runner shall</w:t>
            </w:r>
          </w:p>
          <w:p w14:paraId="15C8B304" w14:textId="77777777" w:rsidR="00A91898" w:rsidRDefault="00A91898" w:rsidP="007A1BBF">
            <w:pPr>
              <w:pStyle w:val="Heading1"/>
              <w:spacing w:line="276" w:lineRule="auto"/>
              <w:ind w:left="885" w:right="-46" w:hanging="885"/>
              <w:jc w:val="both"/>
              <w:rPr>
                <w:rFonts w:ascii="Nirmala UI" w:hAnsi="Nirmala UI" w:cs="Nirmala UI"/>
                <w:b w:val="0"/>
                <w:bCs w:val="0"/>
                <w:sz w:val="20"/>
                <w:szCs w:val="20"/>
                <w:lang w:val="en-GB"/>
              </w:rPr>
            </w:pPr>
            <w:r w:rsidRPr="00A91898">
              <w:rPr>
                <w:rFonts w:ascii="Nirmala UI" w:hAnsi="Nirmala UI" w:cs="Nirmala UI"/>
                <w:color w:val="00B050"/>
                <w:lang w:val="en-GB"/>
              </w:rPr>
              <w:t>25.5.2.1</w:t>
            </w:r>
            <w:r>
              <w:rPr>
                <w:rFonts w:ascii="Nirmala UI" w:hAnsi="Nirmala UI" w:cs="Nirmala UI"/>
                <w:b w:val="0"/>
                <w:bCs w:val="0"/>
                <w:sz w:val="20"/>
                <w:szCs w:val="20"/>
                <w:lang w:val="en-GB"/>
              </w:rPr>
              <w:t xml:space="preserve"> </w:t>
            </w:r>
            <w:r w:rsidRPr="00D45039">
              <w:rPr>
                <w:rFonts w:ascii="Nirmala UI" w:hAnsi="Nirmala UI" w:cs="Nirmala UI"/>
                <w:b w:val="0"/>
                <w:bCs w:val="0"/>
                <w:color w:val="000000" w:themeColor="text1"/>
                <w:sz w:val="20"/>
                <w:szCs w:val="20"/>
                <w:lang w:val="en-GB"/>
              </w:rPr>
              <w:t>be a member of the batting side.</w:t>
            </w:r>
          </w:p>
          <w:p w14:paraId="31681522" w14:textId="068E3582" w:rsidR="00A91898" w:rsidRDefault="00A91898" w:rsidP="00310936">
            <w:pPr>
              <w:adjustRightInd w:val="0"/>
              <w:spacing w:line="276" w:lineRule="auto"/>
              <w:ind w:left="885" w:right="9" w:hanging="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898">
              <w:rPr>
                <w:rFonts w:ascii="Nirmala UI" w:hAnsi="Nirmala UI" w:cs="Nirmala UI"/>
                <w:b/>
                <w:bCs/>
                <w:color w:val="00B050"/>
                <w:lang w:val="en-GB"/>
              </w:rPr>
              <w:t>25.5.2.</w:t>
            </w:r>
            <w:r>
              <w:rPr>
                <w:rFonts w:ascii="Nirmala UI" w:hAnsi="Nirmala UI" w:cs="Nirmala UI"/>
                <w:b/>
                <w:bCs/>
                <w:color w:val="00B050"/>
                <w:lang w:val="en-GB"/>
              </w:rPr>
              <w:t xml:space="preserve">2 </w:t>
            </w:r>
            <w:r w:rsidRPr="00A9189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possible, have already batted in that innings; when this is not possible, if circumstances change such that a dismissed batter can act as runner, then the runner must be changed immediately.</w:t>
            </w:r>
          </w:p>
          <w:p w14:paraId="76D09E35" w14:textId="6B0C7395" w:rsidR="00E27E71" w:rsidRDefault="00E27E71" w:rsidP="00310936">
            <w:pPr>
              <w:adjustRightInd w:val="0"/>
              <w:spacing w:line="276" w:lineRule="auto"/>
              <w:ind w:left="885" w:right="9" w:hanging="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color w:val="00B050"/>
                <w:lang w:val="en-GB"/>
              </w:rPr>
              <w:t xml:space="preserve">25.5.2.3 </w:t>
            </w:r>
            <w:r w:rsidRPr="00E27E7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changed only with the consent of the umpires.</w:t>
            </w:r>
          </w:p>
          <w:p w14:paraId="0948EBE3" w14:textId="3774FFB2" w:rsidR="00E27E71" w:rsidRDefault="00E27E71" w:rsidP="00310936">
            <w:pPr>
              <w:adjustRightInd w:val="0"/>
              <w:spacing w:line="276" w:lineRule="auto"/>
              <w:ind w:left="885" w:right="9" w:hanging="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color w:val="00B050"/>
                <w:lang w:val="en-GB"/>
              </w:rPr>
              <w:t xml:space="preserve">25.5.2.4 </w:t>
            </w:r>
            <w:r w:rsidRPr="00E27E7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wear external protective equipment equivalent to that worn by the </w:t>
            </w:r>
            <w:r w:rsidRPr="00E27E71">
              <w:rPr>
                <w:rFonts w:ascii="Nirmala UI" w:hAnsi="Nirmala UI" w:cs="Nirmala UI"/>
                <w:color w:val="EE0000"/>
                <w:sz w:val="20"/>
                <w:szCs w:val="20"/>
                <w:lang w:val="en-GB"/>
              </w:rPr>
              <w:t>injured</w:t>
            </w:r>
            <w:r w:rsidRPr="00E27E7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batter and shall carry a bat.</w:t>
            </w:r>
          </w:p>
          <w:p w14:paraId="26C85DF4" w14:textId="64A01CE2" w:rsidR="00E27E71" w:rsidRDefault="00E27E71" w:rsidP="00E27E71">
            <w:pPr>
              <w:adjustRightInd w:val="0"/>
              <w:spacing w:line="276" w:lineRule="auto"/>
              <w:ind w:left="885" w:right="9" w:hanging="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color w:val="00B050"/>
                <w:lang w:val="en-GB"/>
              </w:rPr>
              <w:t xml:space="preserve">25.5.2.5 </w:t>
            </w:r>
            <w:r w:rsidRPr="00E27E7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have any unserved Penalty time as described in Law 24.2.7 (Fielder absent or leaving the field of play).</w:t>
            </w:r>
          </w:p>
          <w:p w14:paraId="1B1259EE" w14:textId="7893FAA7" w:rsidR="00E27E71" w:rsidRPr="00A91898" w:rsidRDefault="00E27E71" w:rsidP="00E27E71">
            <w:pPr>
              <w:adjustRightInd w:val="0"/>
              <w:spacing w:line="276" w:lineRule="auto"/>
              <w:ind w:left="743" w:right="9"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color w:val="00B050"/>
                <w:lang w:val="en-GB"/>
              </w:rPr>
              <w:t xml:space="preserve">25.5.3 </w:t>
            </w:r>
            <w:r w:rsidRPr="00E27E7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batter’s runner is subject to the Laws and will be regarded as a batter except where there are special provisions for </w:t>
            </w:r>
            <w:r w:rsidRPr="00E27E71">
              <w:rPr>
                <w:rFonts w:ascii="Nirmala UI" w:hAnsi="Nirmala UI" w:cs="Nirmala UI"/>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E27E7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7E71">
              <w:rPr>
                <w:rFonts w:ascii="Nirmala UI" w:hAnsi="Nirmala UI" w:cs="Nirmala UI"/>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role as</w:t>
            </w:r>
            <w:r w:rsidRPr="00E27E7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runner. See Law 3o.2 (Which is a batter’s ground).</w:t>
            </w:r>
          </w:p>
          <w:p w14:paraId="6BCC30B9" w14:textId="00FF9225" w:rsidR="00A91898" w:rsidRPr="00A91898" w:rsidRDefault="00A91898" w:rsidP="007A1BBF">
            <w:pPr>
              <w:pStyle w:val="Heading1"/>
              <w:spacing w:line="276" w:lineRule="auto"/>
              <w:ind w:left="885" w:right="-46" w:hanging="885"/>
              <w:jc w:val="both"/>
              <w:rPr>
                <w:rFonts w:ascii="Nirmala UI" w:hAnsi="Nirmala UI" w:cs="Nirmala UI"/>
                <w:b w:val="0"/>
                <w:bCs w:val="0"/>
                <w:sz w:val="20"/>
                <w:szCs w:val="20"/>
                <w:lang w:val="en-GB"/>
              </w:rPr>
            </w:pPr>
          </w:p>
        </w:tc>
        <w:tc>
          <w:tcPr>
            <w:tcW w:w="4508" w:type="dxa"/>
          </w:tcPr>
          <w:p w14:paraId="67512AAB" w14:textId="77777777" w:rsidR="0087517B" w:rsidRDefault="007415AB" w:rsidP="004D28F7">
            <w:pPr>
              <w:pStyle w:val="Heading1"/>
              <w:ind w:left="0" w:right="-46" w:firstLine="0"/>
              <w:rPr>
                <w:rFonts w:ascii="Nirmala UI" w:hAnsi="Nirmala UI" w:cs="Nirmala UI"/>
                <w:iCs/>
                <w:szCs w:val="18"/>
                <w:lang w:val="en-GB"/>
              </w:rPr>
            </w:pPr>
            <w:r w:rsidRPr="007415AB">
              <w:rPr>
                <w:rFonts w:ascii="Nirmala UI" w:hAnsi="Nirmala UI" w:cs="Nirmala UI"/>
                <w:color w:val="EE0000"/>
                <w:lang w:val="en-GB"/>
              </w:rPr>
              <w:lastRenderedPageBreak/>
              <w:t>25.5</w:t>
            </w:r>
            <w:r>
              <w:rPr>
                <w:rFonts w:ascii="Nirmala UI" w:hAnsi="Nirmala UI" w:cs="Nirmala UI"/>
                <w:color w:val="EE0000"/>
                <w:lang w:val="en-GB"/>
              </w:rPr>
              <w:t xml:space="preserve"> </w:t>
            </w:r>
            <w:r w:rsidRPr="007415AB">
              <w:rPr>
                <w:rFonts w:ascii="Nirmala UI" w:hAnsi="Nirmala UI" w:cs="Nirmala UI"/>
                <w:iCs/>
                <w:szCs w:val="18"/>
                <w:lang w:val="en-GB"/>
              </w:rPr>
              <w:t>రన్నర్స్</w:t>
            </w:r>
          </w:p>
          <w:p w14:paraId="1C40DE52" w14:textId="77777777" w:rsidR="007415AB" w:rsidRDefault="007415AB" w:rsidP="007415AB">
            <w:pPr>
              <w:pStyle w:val="Heading1"/>
              <w:spacing w:line="276" w:lineRule="auto"/>
              <w:ind w:left="767" w:right="-46" w:hanging="767"/>
              <w:jc w:val="both"/>
              <w:rPr>
                <w:rFonts w:ascii="Nirmala UI" w:hAnsi="Nirmala UI" w:cs="Nirmala UI"/>
                <w:b w:val="0"/>
                <w:bCs w:val="0"/>
                <w:sz w:val="20"/>
                <w:szCs w:val="20"/>
                <w:lang w:val="en-GB"/>
              </w:rPr>
            </w:pPr>
            <w:r w:rsidRPr="007E7DAC">
              <w:rPr>
                <w:rFonts w:ascii="Nirmala UI" w:hAnsi="Nirmala UI" w:cs="Nirmala UI"/>
                <w:iCs/>
                <w:color w:val="0070C0"/>
                <w:szCs w:val="18"/>
                <w:lang w:val="en-GB"/>
              </w:rPr>
              <w:t>25.5.1</w:t>
            </w:r>
            <w:r>
              <w:rPr>
                <w:rFonts w:ascii="Nirmala UI" w:hAnsi="Nirmala UI" w:cs="Nirmala UI"/>
                <w:iCs/>
                <w:szCs w:val="18"/>
                <w:lang w:val="en-GB"/>
              </w:rPr>
              <w:t xml:space="preserve"> </w:t>
            </w:r>
            <w:r w:rsidRPr="007415AB">
              <w:rPr>
                <w:rFonts w:ascii="Nirmala UI" w:hAnsi="Nirmala UI" w:cs="Nirmala UI"/>
                <w:b w:val="0"/>
                <w:bCs w:val="0"/>
                <w:sz w:val="20"/>
                <w:szCs w:val="20"/>
                <w:lang w:val="en-GB"/>
              </w:rPr>
              <w:t>ఈ క్రింద తెలుపబడిన వాటికి అంపైర్లు సంతృప్తి చెందితే, బ్యాటర్ కు రన్నర్ ను అనుమతించవచ్చును:</w:t>
            </w:r>
          </w:p>
          <w:p w14:paraId="77F29A3D" w14:textId="77777777" w:rsidR="007415AB" w:rsidRDefault="007415AB" w:rsidP="007415AB">
            <w:pPr>
              <w:pStyle w:val="Heading1"/>
              <w:spacing w:line="276" w:lineRule="auto"/>
              <w:ind w:left="1050" w:right="-46" w:hanging="1050"/>
              <w:jc w:val="both"/>
              <w:rPr>
                <w:rFonts w:ascii="Nirmala UI" w:hAnsi="Nirmala UI" w:cs="Nirmala UI"/>
                <w:b w:val="0"/>
                <w:bCs w:val="0"/>
                <w:color w:val="000000" w:themeColor="text1"/>
                <w:sz w:val="20"/>
                <w:szCs w:val="20"/>
                <w:lang w:val="en-GB"/>
              </w:rPr>
            </w:pPr>
            <w:r w:rsidRPr="007A1BBF">
              <w:rPr>
                <w:rFonts w:ascii="Nirmala UI" w:hAnsi="Nirmala UI" w:cs="Nirmala UI"/>
                <w:iCs/>
                <w:color w:val="00B050"/>
                <w:szCs w:val="18"/>
                <w:lang w:val="en-GB"/>
              </w:rPr>
              <w:t>25.5.1.1</w:t>
            </w:r>
            <w:r>
              <w:rPr>
                <w:rFonts w:ascii="Nirmala UI" w:hAnsi="Nirmala UI" w:cs="Nirmala UI"/>
                <w:iCs/>
                <w:szCs w:val="18"/>
                <w:lang w:val="en-GB"/>
              </w:rPr>
              <w:t xml:space="preserve"> </w:t>
            </w:r>
            <w:r w:rsidRPr="007415AB">
              <w:rPr>
                <w:rFonts w:ascii="Nirmala UI" w:hAnsi="Nirmala UI" w:cs="Nirmala UI"/>
                <w:b w:val="0"/>
                <w:bCs w:val="0"/>
                <w:color w:val="000000" w:themeColor="text1"/>
                <w:sz w:val="20"/>
                <w:szCs w:val="20"/>
                <w:lang w:val="en-GB"/>
              </w:rPr>
              <w:t xml:space="preserve">బ్యాటర్ కు, పరిగెత్తే సామర్థ్యాన్ని ప్రభావితం చేసేలా బ్యాటర్ గాయపడినప్పుడు మరియు ఇది </w:t>
            </w:r>
            <w:r w:rsidRPr="007415AB">
              <w:rPr>
                <w:rFonts w:ascii="Nirmala UI" w:hAnsi="Nirmala UI" w:cs="Nirmala UI"/>
                <w:b w:val="0"/>
                <w:bCs w:val="0"/>
                <w:color w:val="000000" w:themeColor="text1"/>
                <w:sz w:val="20"/>
                <w:szCs w:val="20"/>
                <w:lang w:val="en-GB"/>
              </w:rPr>
              <w:lastRenderedPageBreak/>
              <w:t xml:space="preserve">మ్యాచ్ </w:t>
            </w:r>
            <w:r w:rsidRPr="007415AB">
              <w:rPr>
                <w:rFonts w:ascii="Nirmala UI" w:hAnsi="Nirmala UI" w:cs="Nirmala UI" w:hint="cs"/>
                <w:b w:val="0"/>
                <w:bCs w:val="0"/>
                <w:sz w:val="20"/>
                <w:szCs w:val="20"/>
                <w:lang w:val="en-GB"/>
              </w:rPr>
              <w:t>జరుగుతున్న</w:t>
            </w:r>
            <w:r w:rsidRPr="007415AB">
              <w:rPr>
                <w:rFonts w:ascii="Nirmala UI" w:hAnsi="Nirmala UI" w:cs="Nirmala UI"/>
                <w:b w:val="0"/>
                <w:bCs w:val="0"/>
                <w:color w:val="000000" w:themeColor="text1"/>
                <w:sz w:val="20"/>
                <w:szCs w:val="20"/>
                <w:lang w:val="en-GB"/>
              </w:rPr>
              <w:t xml:space="preserve"> సమయంలో </w:t>
            </w:r>
            <w:r w:rsidRPr="007415AB">
              <w:rPr>
                <w:rFonts w:ascii="Nirmala UI" w:hAnsi="Nirmala UI" w:cs="Nirmala UI" w:hint="cs"/>
                <w:b w:val="0"/>
                <w:bCs w:val="0"/>
                <w:sz w:val="20"/>
                <w:szCs w:val="20"/>
                <w:lang w:val="en-GB"/>
              </w:rPr>
              <w:t>సంభవించిందని</w:t>
            </w:r>
            <w:r w:rsidRPr="007415AB">
              <w:rPr>
                <w:rFonts w:ascii="Nirmala UI" w:hAnsi="Nirmala UI" w:cs="Nirmala UI"/>
                <w:b w:val="0"/>
                <w:bCs w:val="0"/>
                <w:color w:val="000000" w:themeColor="text1"/>
                <w:sz w:val="20"/>
                <w:szCs w:val="20"/>
                <w:lang w:val="en-GB"/>
              </w:rPr>
              <w:t>.</w:t>
            </w:r>
          </w:p>
          <w:p w14:paraId="7CAE9677" w14:textId="77777777" w:rsidR="007415AB" w:rsidRDefault="007415AB" w:rsidP="007415AB">
            <w:pPr>
              <w:pStyle w:val="Heading1"/>
              <w:spacing w:line="276" w:lineRule="auto"/>
              <w:ind w:left="1050" w:right="-46" w:hanging="1050"/>
              <w:jc w:val="both"/>
              <w:rPr>
                <w:rFonts w:ascii="Nirmala UI" w:hAnsi="Nirmala UI" w:cs="Nirmala UI"/>
                <w:b w:val="0"/>
                <w:bCs w:val="0"/>
                <w:sz w:val="20"/>
                <w:szCs w:val="20"/>
                <w:lang w:val="en-GB"/>
              </w:rPr>
            </w:pPr>
            <w:r w:rsidRPr="007A1BBF">
              <w:rPr>
                <w:rFonts w:ascii="Nirmala UI" w:hAnsi="Nirmala UI" w:cs="Nirmala UI"/>
                <w:iCs/>
                <w:color w:val="00B050"/>
                <w:szCs w:val="18"/>
                <w:lang w:val="en-GB"/>
              </w:rPr>
              <w:t>25.5.1.2</w:t>
            </w:r>
            <w:r>
              <w:rPr>
                <w:rFonts w:ascii="Nirmala UI" w:hAnsi="Nirmala UI" w:cs="Nirmala UI"/>
                <w:iCs/>
                <w:szCs w:val="18"/>
                <w:lang w:val="en-GB"/>
              </w:rPr>
              <w:t xml:space="preserve"> </w:t>
            </w:r>
            <w:r w:rsidRPr="007415AB">
              <w:rPr>
                <w:rFonts w:ascii="Nirmala UI" w:hAnsi="Nirmala UI" w:cs="Nirmala UI" w:hint="cs"/>
                <w:b w:val="0"/>
                <w:bCs w:val="0"/>
                <w:sz w:val="20"/>
                <w:szCs w:val="20"/>
                <w:lang w:val="en-GB"/>
              </w:rPr>
              <w:t>మరే</w:t>
            </w:r>
            <w:r w:rsidRPr="007415AB">
              <w:rPr>
                <w:rFonts w:ascii="Nirmala UI" w:hAnsi="Nirmala UI" w:cs="Nirmala UI"/>
                <w:b w:val="0"/>
                <w:bCs w:val="0"/>
                <w:sz w:val="20"/>
                <w:szCs w:val="20"/>
                <w:lang w:val="en-GB"/>
              </w:rPr>
              <w:t xml:space="preserve"> ఇతర పూర్తిగా ఆమోదయోగ్యమైన కారణముల వలన.</w:t>
            </w:r>
          </w:p>
          <w:p w14:paraId="164D7F0F" w14:textId="77777777" w:rsidR="007415AB" w:rsidRDefault="007415AB" w:rsidP="007415AB">
            <w:pPr>
              <w:pStyle w:val="Heading1"/>
              <w:spacing w:line="276" w:lineRule="auto"/>
              <w:ind w:left="767" w:right="-46" w:firstLine="0"/>
              <w:jc w:val="both"/>
              <w:rPr>
                <w:rFonts w:ascii="Nirmala UI" w:hAnsi="Nirmala UI" w:cs="Nirmala UI"/>
                <w:b w:val="0"/>
                <w:bCs w:val="0"/>
                <w:sz w:val="20"/>
                <w:szCs w:val="20"/>
                <w:lang w:val="en-GB"/>
              </w:rPr>
            </w:pPr>
            <w:r w:rsidRPr="007415AB">
              <w:rPr>
                <w:rFonts w:ascii="Nirmala UI" w:hAnsi="Nirmala UI" w:cs="Nirmala UI" w:hint="cs"/>
                <w:b w:val="0"/>
                <w:bCs w:val="0"/>
                <w:sz w:val="20"/>
                <w:szCs w:val="20"/>
                <w:lang w:val="en-GB"/>
              </w:rPr>
              <w:t>ఇతర</w:t>
            </w:r>
            <w:r w:rsidRPr="007415AB">
              <w:rPr>
                <w:rFonts w:ascii="Nirmala UI" w:hAnsi="Nirmala UI" w:cs="Nirmala UI"/>
                <w:b w:val="0"/>
                <w:bCs w:val="0"/>
                <w:sz w:val="20"/>
                <w:szCs w:val="20"/>
                <w:lang w:val="en-GB"/>
              </w:rPr>
              <w:t xml:space="preserve"> </w:t>
            </w:r>
            <w:r w:rsidRPr="007415AB">
              <w:rPr>
                <w:rFonts w:ascii="Nirmala UI" w:hAnsi="Nirmala UI" w:cs="Nirmala UI" w:hint="cs"/>
                <w:b w:val="0"/>
                <w:bCs w:val="0"/>
                <w:sz w:val="20"/>
                <w:szCs w:val="20"/>
                <w:lang w:val="en-GB"/>
              </w:rPr>
              <w:t>అన్ని</w:t>
            </w:r>
            <w:r w:rsidRPr="007415AB">
              <w:rPr>
                <w:rFonts w:ascii="Nirmala UI" w:hAnsi="Nirmala UI" w:cs="Nirmala UI"/>
                <w:b w:val="0"/>
                <w:bCs w:val="0"/>
                <w:sz w:val="20"/>
                <w:szCs w:val="20"/>
                <w:lang w:val="en-GB"/>
              </w:rPr>
              <w:t xml:space="preserve"> పరిస్థితులలో, రన్నర్ ను అనుమతించడానికి లేదు.</w:t>
            </w:r>
          </w:p>
          <w:p w14:paraId="0AF70701" w14:textId="77777777" w:rsidR="00D45039" w:rsidRDefault="00D45039" w:rsidP="00D45039">
            <w:pPr>
              <w:pStyle w:val="Heading1"/>
              <w:spacing w:line="276" w:lineRule="auto"/>
              <w:ind w:left="767" w:right="-46" w:hanging="767"/>
              <w:jc w:val="both"/>
              <w:rPr>
                <w:rFonts w:ascii="Nirmala UI" w:hAnsi="Nirmala UI" w:cs="Nirmala UI"/>
                <w:b w:val="0"/>
                <w:bCs w:val="0"/>
                <w:sz w:val="20"/>
                <w:szCs w:val="20"/>
                <w:lang w:val="en-GB"/>
              </w:rPr>
            </w:pPr>
            <w:r w:rsidRPr="00FB031B">
              <w:rPr>
                <w:rFonts w:ascii="Nirmala UI" w:hAnsi="Nirmala UI" w:cs="Nirmala UI"/>
                <w:color w:val="0070C0"/>
                <w:lang w:val="en-GB"/>
              </w:rPr>
              <w:t>25.5.2</w:t>
            </w:r>
            <w:r>
              <w:rPr>
                <w:rFonts w:ascii="Nirmala UI" w:hAnsi="Nirmala UI" w:cs="Nirmala UI"/>
                <w:b w:val="0"/>
                <w:bCs w:val="0"/>
                <w:lang w:val="en-GB"/>
              </w:rPr>
              <w:t xml:space="preserve"> </w:t>
            </w:r>
            <w:r w:rsidRPr="00D45039">
              <w:rPr>
                <w:rFonts w:ascii="Nirmala UI" w:hAnsi="Nirmala UI" w:cs="Nirmala UI"/>
                <w:b w:val="0"/>
                <w:bCs w:val="0"/>
                <w:sz w:val="20"/>
                <w:szCs w:val="20"/>
                <w:lang w:val="en-GB"/>
              </w:rPr>
              <w:t>రన్నర్ గా వ్యవహరించు ప్లేయర్:</w:t>
            </w:r>
          </w:p>
          <w:p w14:paraId="1BD26C85" w14:textId="77777777" w:rsidR="00D45039" w:rsidRDefault="00D45039" w:rsidP="00D45039">
            <w:pPr>
              <w:pStyle w:val="Heading1"/>
              <w:spacing w:line="276" w:lineRule="auto"/>
              <w:ind w:left="767" w:right="-46" w:hanging="767"/>
              <w:jc w:val="both"/>
              <w:rPr>
                <w:rFonts w:ascii="Nirmala UI" w:hAnsi="Nirmala UI" w:cs="Nirmala UI"/>
                <w:b w:val="0"/>
                <w:bCs w:val="0"/>
                <w:sz w:val="20"/>
                <w:szCs w:val="20"/>
                <w:lang w:val="en-GB"/>
              </w:rPr>
            </w:pPr>
            <w:r w:rsidRPr="00FB031B">
              <w:rPr>
                <w:rFonts w:ascii="Nirmala UI" w:hAnsi="Nirmala UI" w:cs="Nirmala UI"/>
                <w:color w:val="00B050"/>
                <w:lang w:val="en-GB"/>
              </w:rPr>
              <w:t>25.5.2.1</w:t>
            </w:r>
            <w:r>
              <w:rPr>
                <w:rFonts w:ascii="Nirmala UI" w:hAnsi="Nirmala UI" w:cs="Nirmala UI"/>
                <w:b w:val="0"/>
                <w:bCs w:val="0"/>
                <w:lang w:val="en-GB"/>
              </w:rPr>
              <w:t xml:space="preserve"> </w:t>
            </w:r>
            <w:r w:rsidRPr="00D45039">
              <w:rPr>
                <w:rFonts w:ascii="Nirmala UI" w:hAnsi="Nirmala UI" w:cs="Nirmala UI"/>
                <w:b w:val="0"/>
                <w:bCs w:val="0"/>
                <w:sz w:val="20"/>
                <w:szCs w:val="20"/>
                <w:lang w:val="en-GB"/>
              </w:rPr>
              <w:t>బ్యాటింగ్ జట్టులోని సభ్యులై ఉండాలి.</w:t>
            </w:r>
          </w:p>
          <w:p w14:paraId="51667701" w14:textId="77777777" w:rsidR="00D45039" w:rsidRDefault="00D45039" w:rsidP="00D45039">
            <w:pPr>
              <w:pStyle w:val="Heading1"/>
              <w:spacing w:line="276" w:lineRule="auto"/>
              <w:ind w:left="767" w:right="-46" w:hanging="767"/>
              <w:jc w:val="both"/>
              <w:rPr>
                <w:rFonts w:ascii="Nirmala UI" w:hAnsi="Nirmala UI" w:cs="Nirmala UI"/>
                <w:b w:val="0"/>
                <w:bCs w:val="0"/>
                <w:spacing w:val="-3"/>
                <w:sz w:val="20"/>
                <w:szCs w:val="20"/>
                <w:lang w:val="en-GB"/>
              </w:rPr>
            </w:pPr>
            <w:r w:rsidRPr="00FB031B">
              <w:rPr>
                <w:rFonts w:ascii="Nirmala UI" w:hAnsi="Nirmala UI" w:cs="Nirmala UI"/>
                <w:color w:val="00B050"/>
                <w:lang w:val="en-GB"/>
              </w:rPr>
              <w:t>25.5.2.2</w:t>
            </w:r>
            <w:r>
              <w:rPr>
                <w:rFonts w:ascii="Nirmala UI" w:hAnsi="Nirmala UI" w:cs="Nirmala UI"/>
                <w:b w:val="0"/>
                <w:bCs w:val="0"/>
                <w:lang w:val="en-GB"/>
              </w:rPr>
              <w:t xml:space="preserve"> </w:t>
            </w:r>
            <w:r w:rsidRPr="00D45039">
              <w:rPr>
                <w:rFonts w:ascii="Nirmala UI" w:hAnsi="Nirmala UI" w:cs="Nirmala UI" w:hint="cs"/>
                <w:b w:val="0"/>
                <w:bCs w:val="0"/>
                <w:sz w:val="20"/>
                <w:szCs w:val="20"/>
                <w:lang w:val="en-GB"/>
              </w:rPr>
              <w:t>సాధ్యమైనచో</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వారు</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తమ</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ఇన్నింగ్స్‌ను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అప్పటికే</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పూర్తి</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చేసి</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ఉండాలి</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ఇది</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సాధ్యం</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కాని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పక్షంలో</w:t>
            </w:r>
            <w:r w:rsidRPr="00D45039">
              <w:rPr>
                <w:rFonts w:ascii="Nirmala UI" w:hAnsi="Nirmala UI" w:cs="Nirmala UI"/>
                <w:b w:val="0"/>
                <w:bCs w:val="0"/>
                <w:sz w:val="20"/>
                <w:szCs w:val="20"/>
                <w:lang w:val="en-GB"/>
              </w:rPr>
              <w:t xml:space="preserve">, </w:t>
            </w:r>
            <w:r w:rsidRPr="00D45039">
              <w:rPr>
                <w:rFonts w:ascii="Nirmala UI" w:hAnsi="Nirmala UI" w:cs="Nirmala UI"/>
                <w:b w:val="0"/>
                <w:bCs w:val="0"/>
                <w:spacing w:val="-3"/>
                <w:sz w:val="20"/>
                <w:szCs w:val="20"/>
                <w:lang w:val="en-GB"/>
              </w:rPr>
              <w:t>ఔట్ అయిన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బ్యాటర్</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రన్నర్‌గా</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వ్యవహరించే</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విధంగా</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పరిస్థితులు</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మారినట్లయితే</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ఆ</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రన్నర్‌ను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వెంటనే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మార్చాలి</w:t>
            </w:r>
            <w:r w:rsidRPr="00D45039">
              <w:rPr>
                <w:rFonts w:ascii="Nirmala UI" w:hAnsi="Nirmala UI" w:cs="Nirmala UI"/>
                <w:b w:val="0"/>
                <w:bCs w:val="0"/>
                <w:spacing w:val="-3"/>
                <w:sz w:val="20"/>
                <w:szCs w:val="20"/>
                <w:lang w:val="en-GB"/>
              </w:rPr>
              <w:t>.</w:t>
            </w:r>
          </w:p>
          <w:p w14:paraId="1713C4E8" w14:textId="77777777" w:rsidR="00D45039" w:rsidRDefault="00D45039" w:rsidP="00D45039">
            <w:pPr>
              <w:pStyle w:val="Heading1"/>
              <w:spacing w:line="276" w:lineRule="auto"/>
              <w:ind w:left="767" w:right="-46" w:hanging="767"/>
              <w:jc w:val="both"/>
              <w:rPr>
                <w:rFonts w:ascii="Nirmala UI" w:hAnsi="Nirmala UI" w:cs="Nirmala UI"/>
                <w:b w:val="0"/>
                <w:bCs w:val="0"/>
                <w:sz w:val="20"/>
                <w:szCs w:val="20"/>
                <w:lang w:val="en-GB"/>
              </w:rPr>
            </w:pPr>
            <w:r w:rsidRPr="00FB031B">
              <w:rPr>
                <w:rFonts w:ascii="Nirmala UI" w:hAnsi="Nirmala UI" w:cs="Nirmala UI"/>
                <w:color w:val="00B050"/>
                <w:spacing w:val="-3"/>
                <w:sz w:val="20"/>
                <w:szCs w:val="20"/>
                <w:lang w:val="en-GB"/>
              </w:rPr>
              <w:t>25.5.2.3</w:t>
            </w:r>
            <w:r>
              <w:rPr>
                <w:rFonts w:ascii="Nirmala UI" w:hAnsi="Nirmala UI" w:cs="Nirmala UI"/>
                <w:b w:val="0"/>
                <w:bCs w:val="0"/>
                <w:spacing w:val="-3"/>
                <w:sz w:val="20"/>
                <w:szCs w:val="20"/>
                <w:lang w:val="en-GB"/>
              </w:rPr>
              <w:t xml:space="preserve"> </w:t>
            </w:r>
            <w:r w:rsidRPr="00D45039">
              <w:rPr>
                <w:rFonts w:ascii="Nirmala UI" w:hAnsi="Nirmala UI" w:cs="Nirmala UI"/>
                <w:b w:val="0"/>
                <w:bCs w:val="0"/>
                <w:sz w:val="20"/>
                <w:szCs w:val="20"/>
                <w:lang w:val="en-GB"/>
              </w:rPr>
              <w:t xml:space="preserve">అంపైర్ల </w:t>
            </w:r>
            <w:r w:rsidRPr="00D45039">
              <w:rPr>
                <w:rFonts w:ascii="Nirmala UI" w:hAnsi="Nirmala UI" w:cs="Nirmala UI" w:hint="cs"/>
                <w:b w:val="0"/>
                <w:bCs w:val="0"/>
                <w:sz w:val="20"/>
                <w:szCs w:val="20"/>
                <w:lang w:val="en-GB"/>
              </w:rPr>
              <w:t>సమ్మతితో</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మాత్రమే</w:t>
            </w:r>
            <w:r w:rsidRPr="00D45039">
              <w:rPr>
                <w:rFonts w:ascii="Nirmala UI" w:hAnsi="Nirmala UI" w:cs="Nirmala UI"/>
                <w:b w:val="0"/>
                <w:bCs w:val="0"/>
                <w:sz w:val="20"/>
                <w:szCs w:val="20"/>
                <w:lang w:val="en-GB"/>
              </w:rPr>
              <w:t xml:space="preserve"> రన్నర్ ను మార్చుకొన వచ్చును.</w:t>
            </w:r>
          </w:p>
          <w:p w14:paraId="730B8F0C" w14:textId="77777777" w:rsidR="00D45039" w:rsidRDefault="00D45039" w:rsidP="00D45039">
            <w:pPr>
              <w:pStyle w:val="Heading1"/>
              <w:spacing w:line="276" w:lineRule="auto"/>
              <w:ind w:left="767" w:right="-46" w:hanging="767"/>
              <w:jc w:val="both"/>
              <w:rPr>
                <w:rFonts w:ascii="Nirmala UI" w:hAnsi="Nirmala UI" w:cs="Nirmala UI"/>
                <w:b w:val="0"/>
                <w:bCs w:val="0"/>
                <w:color w:val="000000" w:themeColor="text1"/>
                <w:sz w:val="20"/>
                <w:szCs w:val="20"/>
                <w:lang w:val="en-GB"/>
              </w:rPr>
            </w:pPr>
            <w:r w:rsidRPr="00FB031B">
              <w:rPr>
                <w:rFonts w:ascii="Nirmala UI" w:hAnsi="Nirmala UI" w:cs="Nirmala UI"/>
                <w:color w:val="00B050"/>
                <w:lang w:val="en-GB"/>
              </w:rPr>
              <w:t>25.5.2.4</w:t>
            </w:r>
            <w:r>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గాయపడిన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బ్యాటర్</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ధరించిన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దానికి</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సమానమైన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బాహ్య</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రక్షణ</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పరికరాలను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ధరించాలి</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మరియు</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ఒక</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బ్యాట్‌ను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వెంట</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తీసుకువెళ్లాలి</w:t>
            </w:r>
            <w:r w:rsidRPr="00D45039">
              <w:rPr>
                <w:rFonts w:ascii="Nirmala UI" w:hAnsi="Nirmala UI" w:cs="Nirmala UI"/>
                <w:b w:val="0"/>
                <w:bCs w:val="0"/>
                <w:color w:val="000000" w:themeColor="text1"/>
                <w:sz w:val="20"/>
                <w:szCs w:val="20"/>
                <w:lang w:val="en-GB"/>
              </w:rPr>
              <w:t>.</w:t>
            </w:r>
          </w:p>
          <w:p w14:paraId="14484FB7" w14:textId="77777777" w:rsidR="00D45039" w:rsidRDefault="00D45039" w:rsidP="00D45039">
            <w:pPr>
              <w:pStyle w:val="Heading1"/>
              <w:spacing w:line="276" w:lineRule="auto"/>
              <w:ind w:left="767" w:right="-46" w:hanging="767"/>
              <w:jc w:val="both"/>
              <w:rPr>
                <w:rFonts w:ascii="Nirmala UI" w:hAnsi="Nirmala UI" w:cs="Nirmala UI"/>
                <w:b w:val="0"/>
                <w:bCs w:val="0"/>
                <w:sz w:val="20"/>
                <w:szCs w:val="20"/>
                <w:lang w:val="en-GB"/>
              </w:rPr>
            </w:pPr>
            <w:r w:rsidRPr="00FB031B">
              <w:rPr>
                <w:rFonts w:ascii="Nirmala UI" w:hAnsi="Nirmala UI" w:cs="Nirmala UI"/>
                <w:color w:val="00B050"/>
                <w:lang w:val="en-GB"/>
              </w:rPr>
              <w:t>25.5.2.5</w:t>
            </w:r>
            <w:r>
              <w:rPr>
                <w:rFonts w:ascii="Nirmala UI" w:hAnsi="Nirmala UI" w:cs="Nirmala UI"/>
                <w:b w:val="0"/>
                <w:bCs w:val="0"/>
                <w:color w:val="000000" w:themeColor="text1"/>
                <w:sz w:val="20"/>
                <w:szCs w:val="20"/>
                <w:lang w:val="en-GB"/>
              </w:rPr>
              <w:t xml:space="preserve"> </w:t>
            </w:r>
            <w:r w:rsidRPr="00D45039">
              <w:rPr>
                <w:rFonts w:ascii="Nirmala UI" w:hAnsi="Nirmala UI" w:cs="Nirmala UI"/>
                <w:b w:val="0"/>
                <w:bCs w:val="0"/>
                <w:sz w:val="20"/>
                <w:szCs w:val="20"/>
                <w:lang w:val="en-GB"/>
              </w:rPr>
              <w:t xml:space="preserve">చట్టము 24.2.7 (ఫీల్డర్ హాజరు కాకపోవడం లేదా ఫీల్డ్ వదిలి వెళ్ళడం) లో </w:t>
            </w:r>
            <w:r w:rsidRPr="00D45039">
              <w:rPr>
                <w:rFonts w:ascii="Nirmala UI" w:hAnsi="Nirmala UI" w:cs="Nirmala UI" w:hint="cs"/>
                <w:b w:val="0"/>
                <w:bCs w:val="0"/>
                <w:sz w:val="20"/>
                <w:szCs w:val="20"/>
                <w:lang w:val="en-GB"/>
              </w:rPr>
              <w:t>వివరించిన</w:t>
            </w:r>
            <w:r w:rsidRPr="00D45039">
              <w:rPr>
                <w:rFonts w:ascii="Nirmala UI" w:hAnsi="Nirmala UI" w:cs="Nirmala UI"/>
                <w:b w:val="0"/>
                <w:bCs w:val="0"/>
                <w:sz w:val="20"/>
                <w:szCs w:val="20"/>
                <w:lang w:val="en-GB"/>
              </w:rPr>
              <w:t xml:space="preserve"> విధముగా, రన్నర్ కు ఎటువంటి అనుభవించని పెనాల్టీ </w:t>
            </w:r>
            <w:r w:rsidRPr="00D45039">
              <w:rPr>
                <w:rFonts w:ascii="Nirmala UI" w:hAnsi="Nirmala UI" w:cs="Nirmala UI" w:hint="cs"/>
                <w:b w:val="0"/>
                <w:bCs w:val="0"/>
                <w:sz w:val="20"/>
                <w:szCs w:val="20"/>
                <w:lang w:val="en-GB"/>
              </w:rPr>
              <w:t>సమయం</w:t>
            </w:r>
            <w:r w:rsidRPr="00D45039">
              <w:rPr>
                <w:rFonts w:ascii="Nirmala UI" w:hAnsi="Nirmala UI" w:cs="Nirmala UI"/>
                <w:b w:val="0"/>
                <w:bCs w:val="0"/>
                <w:sz w:val="20"/>
                <w:szCs w:val="20"/>
                <w:lang w:val="en-GB"/>
              </w:rPr>
              <w:t xml:space="preserve"> మిగిలి ఉండకూడదు.</w:t>
            </w:r>
          </w:p>
          <w:p w14:paraId="13761974" w14:textId="5F15858A" w:rsidR="00D45039" w:rsidRPr="007415AB" w:rsidRDefault="00D45039" w:rsidP="00D45039">
            <w:pPr>
              <w:pStyle w:val="Heading1"/>
              <w:spacing w:line="276" w:lineRule="auto"/>
              <w:ind w:left="767" w:right="-46" w:hanging="767"/>
              <w:jc w:val="both"/>
              <w:rPr>
                <w:rFonts w:ascii="Nirmala UI" w:hAnsi="Nirmala UI" w:cs="Nirmala UI"/>
                <w:b w:val="0"/>
                <w:bCs w:val="0"/>
                <w:lang w:val="en-GB"/>
              </w:rPr>
            </w:pPr>
            <w:r w:rsidRPr="00FB031B">
              <w:rPr>
                <w:rFonts w:ascii="Nirmala UI" w:hAnsi="Nirmala UI" w:cs="Nirmala UI"/>
                <w:color w:val="0070C0"/>
                <w:lang w:val="en-GB"/>
              </w:rPr>
              <w:t>25.5.3</w:t>
            </w:r>
            <w:r>
              <w:rPr>
                <w:rFonts w:ascii="Nirmala UI" w:hAnsi="Nirmala UI" w:cs="Nirmala UI"/>
                <w:b w:val="0"/>
                <w:bCs w:val="0"/>
                <w:color w:val="000000" w:themeColor="text1"/>
                <w:sz w:val="20"/>
                <w:szCs w:val="20"/>
                <w:lang w:val="en-GB"/>
              </w:rPr>
              <w:t xml:space="preserve"> </w:t>
            </w:r>
            <w:r w:rsidRPr="00D45039">
              <w:rPr>
                <w:rFonts w:ascii="Nirmala UI" w:hAnsi="Nirmala UI" w:cs="Nirmala UI"/>
                <w:b w:val="0"/>
                <w:bCs w:val="0"/>
                <w:spacing w:val="-3"/>
                <w:sz w:val="20"/>
                <w:szCs w:val="20"/>
                <w:lang w:val="en-GB"/>
              </w:rPr>
              <w:t xml:space="preserve">బ్యాటర్ యొక్క రన్నర్, చట్టము లకు కట్టుబడి ఉండాలి మరియు రన్నర్ పాత్రకు సంబంధించి ప్రత్యేక నిబంధనలు </w:t>
            </w:r>
            <w:r w:rsidRPr="00D45039">
              <w:rPr>
                <w:rFonts w:ascii="Nirmala UI" w:hAnsi="Nirmala UI" w:cs="Nirmala UI" w:hint="cs"/>
                <w:b w:val="0"/>
                <w:bCs w:val="0"/>
                <w:sz w:val="20"/>
                <w:szCs w:val="20"/>
                <w:lang w:val="en-GB"/>
              </w:rPr>
              <w:t>ఉన్న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సందర్భాలు</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మినహా</w:t>
            </w:r>
            <w:r w:rsidRPr="00D45039">
              <w:rPr>
                <w:rFonts w:ascii="Nirmala UI" w:hAnsi="Nirmala UI" w:cs="Nirmala UI"/>
                <w:b w:val="0"/>
                <w:bCs w:val="0"/>
                <w:sz w:val="20"/>
                <w:szCs w:val="20"/>
                <w:lang w:val="en-GB"/>
              </w:rPr>
              <w:t>,</w:t>
            </w:r>
            <w:r w:rsidRPr="00D45039">
              <w:rPr>
                <w:rFonts w:ascii="Nirmala UI" w:hAnsi="Nirmala UI" w:cs="Nirmala UI"/>
                <w:b w:val="0"/>
                <w:bCs w:val="0"/>
                <w:spacing w:val="-3"/>
                <w:sz w:val="20"/>
                <w:szCs w:val="20"/>
                <w:lang w:val="en-GB"/>
              </w:rPr>
              <w:t xml:space="preserve"> వారు కూడా </w:t>
            </w:r>
            <w:r w:rsidRPr="00D45039">
              <w:rPr>
                <w:rFonts w:ascii="Nirmala UI" w:hAnsi="Nirmala UI" w:cs="Nirmala UI" w:hint="cs"/>
                <w:b w:val="0"/>
                <w:bCs w:val="0"/>
                <w:sz w:val="20"/>
                <w:szCs w:val="20"/>
                <w:lang w:val="en-GB"/>
              </w:rPr>
              <w:t>ఒక</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బ్యాటర్‌గానే</w:t>
            </w:r>
            <w:r w:rsidRPr="00D45039">
              <w:rPr>
                <w:rFonts w:ascii="Nirmala UI" w:hAnsi="Nirmala UI" w:cs="Nirmala UI"/>
                <w:b w:val="0"/>
                <w:bCs w:val="0"/>
                <w:sz w:val="20"/>
                <w:szCs w:val="20"/>
                <w:lang w:val="en-GB"/>
              </w:rPr>
              <w:t xml:space="preserve"> </w:t>
            </w:r>
            <w:r w:rsidRPr="00D45039">
              <w:rPr>
                <w:rFonts w:ascii="Nirmala UI" w:hAnsi="Nirmala UI" w:cs="Nirmala UI" w:hint="cs"/>
                <w:b w:val="0"/>
                <w:bCs w:val="0"/>
                <w:sz w:val="20"/>
                <w:szCs w:val="20"/>
                <w:lang w:val="en-GB"/>
              </w:rPr>
              <w:t>పరిగణించబడతారు</w:t>
            </w:r>
            <w:r w:rsidRPr="00D45039">
              <w:rPr>
                <w:rFonts w:ascii="Nirmala UI" w:hAnsi="Nirmala UI" w:cs="Nirmala UI"/>
                <w:b w:val="0"/>
                <w:bCs w:val="0"/>
                <w:iCs/>
                <w:sz w:val="20"/>
                <w:szCs w:val="20"/>
                <w:lang w:val="en-GB"/>
              </w:rPr>
              <w:t xml:space="preserve"> </w:t>
            </w:r>
            <w:r w:rsidRPr="00D45039">
              <w:rPr>
                <w:rFonts w:ascii="Nirmala UI" w:hAnsi="Nirmala UI" w:cs="Nirmala UI"/>
                <w:b w:val="0"/>
                <w:bCs w:val="0"/>
                <w:iCs/>
                <w:spacing w:val="-3"/>
                <w:sz w:val="20"/>
                <w:szCs w:val="20"/>
                <w:lang w:val="en-GB"/>
              </w:rPr>
              <w:t>చట్టము 30.2 (బ్యాటర్ యొక్క గ్రౌండ్ ను నిర్ణయించడం) చూడండి.</w:t>
            </w:r>
          </w:p>
        </w:tc>
      </w:tr>
      <w:tr w:rsidR="0087517B" w14:paraId="58A14167" w14:textId="77777777" w:rsidTr="0041296A">
        <w:tc>
          <w:tcPr>
            <w:tcW w:w="4508" w:type="dxa"/>
          </w:tcPr>
          <w:p w14:paraId="11B6597E" w14:textId="77777777" w:rsidR="0087517B" w:rsidRDefault="008124D1" w:rsidP="008124D1">
            <w:pPr>
              <w:pStyle w:val="Heading1"/>
              <w:ind w:left="459" w:right="-46" w:hanging="459"/>
              <w:jc w:val="both"/>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9B9">
              <w:rPr>
                <w:rFonts w:ascii="Nirmala UI" w:hAnsi="Nirmala UI" w:cs="Nirmala UI"/>
                <w:color w:val="EE0000"/>
                <w:lang w:val="en-GB"/>
              </w:rPr>
              <w:lastRenderedPageBreak/>
              <w:t>25.6</w:t>
            </w:r>
            <w:r>
              <w:rPr>
                <w:rFonts w:ascii="Nirmala UI" w:hAnsi="Nirmala UI" w:cs="Nirmala UI"/>
                <w:color w:val="EE0000"/>
                <w:lang w:val="en-GB"/>
              </w:rPr>
              <w:t xml:space="preserve"> </w:t>
            </w:r>
            <w:r w:rsidRPr="008124D1">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Dismissal and conduct of a batter and runner</w:t>
            </w:r>
          </w:p>
          <w:p w14:paraId="61D8B438" w14:textId="77777777" w:rsidR="008124D1" w:rsidRDefault="008124D1" w:rsidP="008124D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4912">
              <w:rPr>
                <w:rFonts w:ascii="Nirmala UI" w:hAnsi="Nirmala UI" w:cs="Nirmala UI"/>
                <w:color w:val="0070C0"/>
                <w:lang w:val="en-GB"/>
              </w:rPr>
              <w:t>25.6.1</w:t>
            </w:r>
            <w:r>
              <w:rPr>
                <w:rFonts w:ascii="Nirmala UI" w:hAnsi="Nirmala UI" w:cs="Nirmala UI"/>
                <w:color w:val="EE0000"/>
                <w:lang w:val="en-GB"/>
              </w:rPr>
              <w:t xml:space="preserve"> </w:t>
            </w:r>
            <w:r w:rsidRPr="008124D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batter who has a runner will suffer the penalty for any infringement of the Laws by the runner as if, the batter </w:t>
            </w:r>
            <w:r w:rsidRPr="008124D1">
              <w:rPr>
                <w:rFonts w:ascii="Nirmala UI" w:hAnsi="Nirmala UI" w:cs="Nirmala UI"/>
                <w:b w:val="0"/>
                <w:bCs w:val="0"/>
                <w:color w:val="EE0000"/>
                <w:sz w:val="20"/>
                <w:szCs w:val="20"/>
                <w:lang w:val="en-GB"/>
              </w:rPr>
              <w:t>themself</w:t>
            </w:r>
            <w:r w:rsidRPr="008124D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had been responsible for the </w:t>
            </w:r>
            <w:r w:rsidRPr="008124D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infringement. In particular</w:t>
            </w:r>
            <w:r w:rsidRPr="008124D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batter </w:t>
            </w:r>
            <w:r w:rsidRPr="008124D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out if the runner is out under either of Laws 37 (obstructing the field) or 38 (Run out).</w:t>
            </w:r>
          </w:p>
          <w:p w14:paraId="2490C200" w14:textId="77777777" w:rsidR="008124D1" w:rsidRDefault="008124D1" w:rsidP="008124D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4912">
              <w:rPr>
                <w:rFonts w:ascii="Nirmala UI" w:hAnsi="Nirmala UI" w:cs="Nirmala UI"/>
                <w:color w:val="0070C0"/>
                <w:lang w:val="en-GB"/>
              </w:rPr>
              <w:t>25.6.2</w:t>
            </w:r>
            <w:r>
              <w:rPr>
                <w:rFonts w:ascii="Nirmala UI" w:hAnsi="Nirmala UI" w:cs="Nirmala UI"/>
                <w:color w:val="EE0000"/>
                <w:lang w:val="en-GB"/>
              </w:rPr>
              <w:t xml:space="preserve"> </w:t>
            </w:r>
            <w:r w:rsidRPr="008124D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 batter who has a runner is the striker, </w:t>
            </w:r>
            <w:r w:rsidRPr="008124D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8124D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remain subject to the Laws and will be liable to the penalties that any infringement of them demands. In the case of Run out and Stumped, however, special provisions, set out in 25.6.3, 25.6.4 and 25.6.5, apply to </w:t>
            </w:r>
            <w:r w:rsidRPr="008124D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w:t>
            </w:r>
            <w:r w:rsidRPr="008124D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a striker who has a runner.</w:t>
            </w:r>
          </w:p>
          <w:p w14:paraId="185345AA" w14:textId="77777777" w:rsidR="0003202E" w:rsidRDefault="0003202E" w:rsidP="008124D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4912">
              <w:rPr>
                <w:rFonts w:ascii="Nirmala UI" w:hAnsi="Nirmala UI" w:cs="Nirmala UI"/>
                <w:color w:val="0070C0"/>
                <w:lang w:val="en-GB"/>
              </w:rPr>
              <w:t>25.6.3</w:t>
            </w:r>
            <w:r>
              <w:rPr>
                <w:rFonts w:ascii="Nirmala UI" w:hAnsi="Nirmala UI" w:cs="Nirmala UI"/>
                <w:color w:val="EE0000"/>
                <w:lang w:val="en-GB"/>
              </w:rPr>
              <w:t xml:space="preserve"> </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 batter who has a runner is the striker, </w:t>
            </w:r>
            <w:r w:rsidRPr="0003202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batter’s</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is always at the wicket-keeper’s end.</w:t>
            </w:r>
          </w:p>
          <w:p w14:paraId="7B84DF98" w14:textId="77777777" w:rsidR="0003202E" w:rsidRDefault="0003202E" w:rsidP="008124D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4912">
              <w:rPr>
                <w:rFonts w:ascii="Nirmala UI" w:hAnsi="Nirmala UI" w:cs="Nirmala UI"/>
                <w:color w:val="0070C0"/>
                <w:lang w:val="en-GB"/>
              </w:rPr>
              <w:t>25.6.4</w:t>
            </w:r>
            <w:r>
              <w:rPr>
                <w:rFonts w:ascii="Nirmala UI" w:hAnsi="Nirmala UI" w:cs="Nirmala UI"/>
                <w:color w:val="EE0000"/>
                <w:lang w:val="en-GB"/>
              </w:rPr>
              <w:t xml:space="preserve"> </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striker who has a runner is in </w:t>
            </w:r>
            <w:r w:rsidRPr="0003202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and the runner is out of </w:t>
            </w:r>
            <w:r w:rsidRPr="0003202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at the wicket-keeper’s end when the wicket is fairly put down at that end, the conditions of Law 38 (Run out) shall apply.</w:t>
            </w:r>
          </w:p>
          <w:p w14:paraId="727662C3" w14:textId="77777777" w:rsidR="0003202E" w:rsidRDefault="0003202E" w:rsidP="008124D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4912">
              <w:rPr>
                <w:rFonts w:ascii="Nirmala UI" w:hAnsi="Nirmala UI" w:cs="Nirmala UI"/>
                <w:color w:val="0070C0"/>
                <w:lang w:val="en-GB"/>
              </w:rPr>
              <w:t>25.6.5</w:t>
            </w:r>
            <w:r>
              <w:rPr>
                <w:rFonts w:ascii="Nirmala UI" w:hAnsi="Nirmala UI" w:cs="Nirmala UI"/>
                <w:color w:val="EE0000"/>
                <w:lang w:val="en-GB"/>
              </w:rPr>
              <w:t xml:space="preserve"> </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striker who has a runner is out of </w:t>
            </w:r>
            <w:r w:rsidRPr="0003202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and the wicket at the wicketkeeper’s end is fairly put down, the striker is liable to be out under Laws 38 (Run out) or 39 (Stumped) </w:t>
            </w:r>
            <w:r w:rsidRPr="0003202E">
              <w:rPr>
                <w:rFonts w:ascii="Nirmala UI" w:eastAsia="+mn-ea" w:hAnsi="Nirmala UI" w:cs="Nirmala UI"/>
                <w:b w:val="0"/>
                <w:bCs w:val="0"/>
                <w:color w:val="FF2F23"/>
                <w:kern w:val="24"/>
                <w:sz w:val="20"/>
                <w:szCs w:val="20"/>
              </w:rPr>
              <w:t>unless a result has already been reached under Law 16.6</w:t>
            </w:r>
            <w:r w:rsidRPr="0003202E">
              <w:rPr>
                <w:rFonts w:ascii="Nirmala UI" w:hAnsi="Nirmala UI" w:cs="Nirmala UI"/>
                <w:b w:val="0"/>
                <w:bCs w:val="0"/>
                <w:sz w:val="20"/>
                <w:szCs w:val="20"/>
                <w:lang w:val="en-GB"/>
              </w:rPr>
              <w:t xml:space="preserve"> </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runner is also out of </w:t>
            </w:r>
            <w:r w:rsidRPr="0003202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at the wicket-keeper’s end, then only Law 38 (Run out) can apply.</w:t>
            </w:r>
          </w:p>
          <w:p w14:paraId="704592D4" w14:textId="77777777" w:rsidR="0003202E" w:rsidRDefault="0003202E" w:rsidP="008124D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4912">
              <w:rPr>
                <w:rFonts w:ascii="Nirmala UI" w:hAnsi="Nirmala UI" w:cs="Nirmala UI"/>
                <w:color w:val="0070C0"/>
                <w:lang w:val="en-GB"/>
              </w:rPr>
              <w:t>25.6.6</w:t>
            </w:r>
            <w:r>
              <w:rPr>
                <w:rFonts w:ascii="Nirmala UI" w:hAnsi="Nirmala UI" w:cs="Nirmala UI"/>
                <w:color w:val="EE0000"/>
                <w:lang w:val="en-GB"/>
              </w:rPr>
              <w:t xml:space="preserve"> </w:t>
            </w:r>
            <w:r w:rsidRPr="000320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striker who has a runner is dismissed as in 25.6.5, the umpire shall,</w:t>
            </w:r>
          </w:p>
          <w:p w14:paraId="424B5715" w14:textId="77777777" w:rsidR="00C74912" w:rsidRPr="00C74912" w:rsidRDefault="00C74912" w:rsidP="00B72E5F">
            <w:pPr>
              <w:pStyle w:val="Heading1"/>
              <w:numPr>
                <w:ilvl w:val="0"/>
                <w:numId w:val="47"/>
              </w:numPr>
              <w:spacing w:line="276" w:lineRule="auto"/>
              <w:ind w:right="-46"/>
              <w:jc w:val="both"/>
              <w:rPr>
                <w:rFonts w:ascii="Nirmala UI" w:hAnsi="Nirmala UI" w:cs="Nirmala UI"/>
                <w:b w:val="0"/>
                <w:bCs w:val="0"/>
                <w:sz w:val="20"/>
                <w:szCs w:val="20"/>
                <w:lang w:val="en-GB"/>
              </w:rPr>
            </w:pPr>
            <w:r w:rsidRPr="00C7491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all runs to the batting side</w:t>
            </w:r>
          </w:p>
          <w:p w14:paraId="21E56A41" w14:textId="77777777" w:rsidR="00C74912" w:rsidRPr="00C74912" w:rsidRDefault="00C74912" w:rsidP="00B72E5F">
            <w:pPr>
              <w:pStyle w:val="Heading1"/>
              <w:numPr>
                <w:ilvl w:val="0"/>
                <w:numId w:val="47"/>
              </w:numPr>
              <w:spacing w:line="276" w:lineRule="auto"/>
              <w:ind w:right="-46"/>
              <w:jc w:val="both"/>
              <w:rPr>
                <w:rFonts w:ascii="Nirmala UI" w:hAnsi="Nirmala UI" w:cs="Nirmala UI"/>
                <w:lang w:val="en-GB"/>
              </w:rPr>
            </w:pPr>
            <w:r w:rsidRPr="00C7491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return any not out batter to </w:t>
            </w:r>
            <w:r w:rsidRPr="00C7491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C7491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original end</w:t>
            </w:r>
          </w:p>
          <w:p w14:paraId="4D91DECD" w14:textId="77777777" w:rsidR="00C74912" w:rsidRPr="00C74912" w:rsidRDefault="00C74912" w:rsidP="00B72E5F">
            <w:pPr>
              <w:pStyle w:val="Heading1"/>
              <w:numPr>
                <w:ilvl w:val="0"/>
                <w:numId w:val="47"/>
              </w:numPr>
              <w:spacing w:line="276" w:lineRule="auto"/>
              <w:ind w:right="-46"/>
              <w:jc w:val="both"/>
              <w:rPr>
                <w:rFonts w:ascii="Nirmala UI" w:hAnsi="Nirmala UI" w:cs="Nirmala UI"/>
                <w:b w:val="0"/>
                <w:bCs w:val="0"/>
                <w:sz w:val="20"/>
                <w:szCs w:val="20"/>
                <w:lang w:val="en-GB"/>
              </w:rPr>
            </w:pPr>
            <w:r w:rsidRPr="00C74912">
              <w:rPr>
                <w:rFonts w:ascii="Nirmala UI" w:eastAsiaTheme="minorEastAsia" w:hAnsi="Nirmala UI" w:cs="Nirmala UI"/>
                <w:b w:val="0"/>
                <w:bCs w:val="0"/>
                <w:color w:val="FF2F23"/>
                <w:kern w:val="24"/>
                <w:sz w:val="20"/>
                <w:szCs w:val="20"/>
                <w:lang w:eastAsia="en-IN"/>
              </w:rPr>
              <w:t>Signal No ball or Wide if applicable</w:t>
            </w:r>
          </w:p>
          <w:p w14:paraId="74F4A51E" w14:textId="77777777" w:rsidR="00C74912" w:rsidRPr="00237EB8" w:rsidRDefault="00C74912" w:rsidP="00B72E5F">
            <w:pPr>
              <w:pStyle w:val="Heading1"/>
              <w:numPr>
                <w:ilvl w:val="0"/>
                <w:numId w:val="47"/>
              </w:numPr>
              <w:spacing w:line="276" w:lineRule="auto"/>
              <w:ind w:right="-46"/>
              <w:jc w:val="both"/>
              <w:rPr>
                <w:rFonts w:ascii="Nirmala UI" w:hAnsi="Nirmala UI" w:cs="Nirmala UI"/>
                <w:b w:val="0"/>
                <w:bCs w:val="0"/>
                <w:sz w:val="20"/>
                <w:szCs w:val="20"/>
                <w:lang w:val="en-GB"/>
              </w:rPr>
            </w:pPr>
            <w:r w:rsidRPr="00C7491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award any 5-run Penalty that is </w:t>
            </w:r>
            <w:r w:rsidRPr="00C7491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applicable.</w:t>
            </w:r>
          </w:p>
          <w:p w14:paraId="6CBACD5A" w14:textId="77777777" w:rsidR="00237EB8" w:rsidRDefault="00237EB8" w:rsidP="00237EB8">
            <w:pPr>
              <w:pStyle w:val="Heading1"/>
              <w:spacing w:line="276" w:lineRule="auto"/>
              <w:ind w:left="601" w:right="-46" w:hanging="601"/>
              <w:jc w:val="both"/>
              <w:rPr>
                <w:rFonts w:ascii="Nirmala UI" w:hAnsi="Nirmala UI" w:cs="Nirmala UI"/>
                <w:b w:val="0"/>
                <w:bCs w:val="0"/>
                <w:color w:val="EE0000"/>
                <w:sz w:val="20"/>
                <w:szCs w:val="20"/>
                <w:lang w:val="en-GB"/>
              </w:rPr>
            </w:pPr>
            <w:r w:rsidRPr="00237EB8">
              <w:rPr>
                <w:rFonts w:ascii="Nirmala UI" w:hAnsi="Nirmala UI" w:cs="Nirmala UI"/>
                <w:color w:val="0070C0"/>
                <w:lang w:val="en-GB"/>
              </w:rPr>
              <w:t>25.6.7</w:t>
            </w:r>
            <w:r>
              <w:rPr>
                <w:rFonts w:ascii="Nirmala UI" w:hAnsi="Nirmala UI" w:cs="Nirmala UI"/>
                <w:b w:val="0"/>
                <w:bCs w:val="0"/>
                <w:sz w:val="20"/>
                <w:szCs w:val="20"/>
                <w:lang w:val="en-GB"/>
              </w:rPr>
              <w:t xml:space="preserve"> </w:t>
            </w:r>
            <w:r w:rsidRPr="00237E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 batter who has a runner is not the striker, </w:t>
            </w:r>
            <w:r w:rsidRPr="00237EB8">
              <w:rPr>
                <w:rFonts w:ascii="Nirmala UI" w:hAnsi="Nirmala UI" w:cs="Nirmala UI"/>
                <w:b w:val="0"/>
                <w:bCs w:val="0"/>
                <w:color w:val="EE0000"/>
                <w:sz w:val="20"/>
                <w:szCs w:val="20"/>
                <w:lang w:val="en-GB"/>
              </w:rPr>
              <w:t>the batter</w:t>
            </w:r>
          </w:p>
          <w:p w14:paraId="6C1DA45F" w14:textId="77777777" w:rsidR="00237EB8" w:rsidRDefault="00237EB8" w:rsidP="00237EB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EB8">
              <w:rPr>
                <w:rFonts w:ascii="Nirmala UI" w:hAnsi="Nirmala UI" w:cs="Nirmala UI"/>
                <w:color w:val="00B050"/>
                <w:lang w:val="en-GB"/>
              </w:rPr>
              <w:t>25.6.7.1</w:t>
            </w:r>
            <w:r>
              <w:rPr>
                <w:rFonts w:ascii="Nirmala UI" w:hAnsi="Nirmala UI" w:cs="Nirmala UI"/>
                <w:b w:val="0"/>
                <w:bCs w:val="0"/>
                <w:sz w:val="20"/>
                <w:szCs w:val="20"/>
                <w:lang w:val="en-GB"/>
              </w:rPr>
              <w:t xml:space="preserve"> </w:t>
            </w:r>
            <w:r w:rsidRPr="00237E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remains subject to Law 37 (obstructing the field) but is otherwise out of the match.</w:t>
            </w:r>
          </w:p>
          <w:p w14:paraId="2D2635E9" w14:textId="77777777" w:rsidR="00237EB8" w:rsidRDefault="00237EB8" w:rsidP="00237EB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EB8">
              <w:rPr>
                <w:rFonts w:ascii="Nirmala UI" w:hAnsi="Nirmala UI" w:cs="Nirmala UI"/>
                <w:color w:val="00B050"/>
                <w:lang w:val="en-GB"/>
              </w:rPr>
              <w:t>25.6.7.2</w:t>
            </w:r>
            <w:r>
              <w:rPr>
                <w:rFonts w:ascii="Nirmala UI" w:hAnsi="Nirmala UI" w:cs="Nirmala UI"/>
                <w:b w:val="0"/>
                <w:bCs w:val="0"/>
                <w:sz w:val="20"/>
                <w:szCs w:val="20"/>
                <w:lang w:val="en-GB"/>
              </w:rPr>
              <w:t xml:space="preserve"> </w:t>
            </w:r>
            <w:r w:rsidRPr="00237E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stand where directed by the striker’s end umpire so as not to interfere with play.</w:t>
            </w:r>
          </w:p>
          <w:p w14:paraId="2829CA29" w14:textId="43371758" w:rsidR="00237EB8" w:rsidRPr="00C74912" w:rsidRDefault="00237EB8" w:rsidP="00237EB8">
            <w:pPr>
              <w:pStyle w:val="Heading1"/>
              <w:spacing w:line="276" w:lineRule="auto"/>
              <w:ind w:left="743" w:right="-46" w:hanging="743"/>
              <w:jc w:val="both"/>
              <w:rPr>
                <w:rFonts w:ascii="Nirmala UI" w:hAnsi="Nirmala UI" w:cs="Nirmala UI"/>
                <w:b w:val="0"/>
                <w:bCs w:val="0"/>
                <w:sz w:val="20"/>
                <w:szCs w:val="20"/>
                <w:lang w:val="en-GB"/>
              </w:rPr>
            </w:pPr>
            <w:r w:rsidRPr="00237EB8">
              <w:rPr>
                <w:rFonts w:ascii="Nirmala UI" w:hAnsi="Nirmala UI" w:cs="Nirmala UI"/>
                <w:color w:val="00B050"/>
                <w:lang w:val="en-GB"/>
              </w:rPr>
              <w:t>25.6.7.3</w:t>
            </w:r>
            <w:r>
              <w:rPr>
                <w:rFonts w:ascii="Nirmala UI" w:hAnsi="Nirmala UI" w:cs="Nirmala UI"/>
                <w:b w:val="0"/>
                <w:bCs w:val="0"/>
                <w:sz w:val="20"/>
                <w:szCs w:val="20"/>
                <w:lang w:val="en-GB"/>
              </w:rPr>
              <w:t xml:space="preserve"> </w:t>
            </w:r>
            <w:r w:rsidRPr="00237E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be liable, even though out of the match as in 25.6.7.1, to any penalty demanded by the Laws should </w:t>
            </w:r>
            <w:r w:rsidRPr="00237EB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batter </w:t>
            </w:r>
            <w:r w:rsidRPr="00237EB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 any act of unfair play.</w:t>
            </w:r>
          </w:p>
        </w:tc>
        <w:tc>
          <w:tcPr>
            <w:tcW w:w="4508" w:type="dxa"/>
          </w:tcPr>
          <w:p w14:paraId="29EAE993" w14:textId="77777777" w:rsidR="0087517B" w:rsidRDefault="002B29B9" w:rsidP="002B29B9">
            <w:pPr>
              <w:pStyle w:val="Heading1"/>
              <w:ind w:left="483" w:right="-46" w:hanging="483"/>
              <w:jc w:val="both"/>
              <w:rPr>
                <w:rFonts w:ascii="Nirmala UI" w:hAnsi="Nirmala UI" w:cs="Nirmala UI"/>
                <w:bCs w:val="0"/>
                <w:iCs/>
                <w:szCs w:val="18"/>
                <w:lang w:val="en-GB"/>
              </w:rPr>
            </w:pPr>
            <w:r w:rsidRPr="002B29B9">
              <w:rPr>
                <w:rFonts w:ascii="Nirmala UI" w:hAnsi="Nirmala UI" w:cs="Nirmala UI"/>
                <w:color w:val="EE0000"/>
                <w:lang w:val="en-GB"/>
              </w:rPr>
              <w:lastRenderedPageBreak/>
              <w:t>25.6</w:t>
            </w:r>
            <w:r>
              <w:rPr>
                <w:rFonts w:ascii="Nirmala UI" w:hAnsi="Nirmala UI" w:cs="Nirmala UI"/>
                <w:lang w:val="en-GB"/>
              </w:rPr>
              <w:t xml:space="preserve"> </w:t>
            </w:r>
            <w:r w:rsidRPr="002B29B9">
              <w:rPr>
                <w:rFonts w:ascii="Nirmala UI" w:hAnsi="Nirmala UI" w:cs="Nirmala UI"/>
                <w:bCs w:val="0"/>
                <w:iCs/>
                <w:szCs w:val="18"/>
                <w:lang w:val="en-GB"/>
              </w:rPr>
              <w:t>బ్యాటర్</w:t>
            </w:r>
            <w:r w:rsidRPr="002B29B9">
              <w:rPr>
                <w:bCs w:val="0"/>
                <w:iCs/>
                <w:szCs w:val="18"/>
                <w:lang w:val="en-GB"/>
              </w:rPr>
              <w:t xml:space="preserve"> </w:t>
            </w:r>
            <w:r w:rsidRPr="002B29B9">
              <w:rPr>
                <w:rFonts w:ascii="Nirmala UI" w:hAnsi="Nirmala UI" w:cs="Nirmala UI"/>
                <w:bCs w:val="0"/>
                <w:iCs/>
                <w:szCs w:val="18"/>
                <w:lang w:val="en-GB"/>
              </w:rPr>
              <w:t>మరియు</w:t>
            </w:r>
            <w:r w:rsidRPr="002B29B9">
              <w:rPr>
                <w:bCs w:val="0"/>
                <w:iCs/>
                <w:szCs w:val="18"/>
                <w:lang w:val="en-GB"/>
              </w:rPr>
              <w:t xml:space="preserve"> </w:t>
            </w:r>
            <w:r w:rsidRPr="002B29B9">
              <w:rPr>
                <w:rFonts w:ascii="Nirmala UI" w:hAnsi="Nirmala UI" w:cs="Nirmala UI"/>
                <w:bCs w:val="0"/>
                <w:iCs/>
                <w:szCs w:val="18"/>
                <w:lang w:val="en-GB"/>
              </w:rPr>
              <w:t>వారి రన్నర్</w:t>
            </w:r>
            <w:r w:rsidRPr="002B29B9">
              <w:rPr>
                <w:bCs w:val="0"/>
                <w:iCs/>
                <w:szCs w:val="18"/>
                <w:lang w:val="en-GB"/>
              </w:rPr>
              <w:t xml:space="preserve"> </w:t>
            </w:r>
            <w:r w:rsidRPr="002B29B9">
              <w:rPr>
                <w:rFonts w:ascii="Nirmala UI" w:hAnsi="Nirmala UI" w:cs="Nirmala UI"/>
                <w:bCs w:val="0"/>
                <w:iCs/>
                <w:szCs w:val="18"/>
                <w:lang w:val="en-GB"/>
              </w:rPr>
              <w:t>ఔట్</w:t>
            </w:r>
            <w:r w:rsidRPr="002B29B9">
              <w:rPr>
                <w:bCs w:val="0"/>
                <w:iCs/>
                <w:szCs w:val="18"/>
                <w:lang w:val="en-GB"/>
              </w:rPr>
              <w:t xml:space="preserve"> </w:t>
            </w:r>
            <w:r w:rsidRPr="002B29B9">
              <w:rPr>
                <w:rFonts w:ascii="Nirmala UI" w:hAnsi="Nirmala UI" w:cs="Nirmala UI"/>
                <w:bCs w:val="0"/>
                <w:iCs/>
                <w:szCs w:val="18"/>
                <w:lang w:val="en-GB"/>
              </w:rPr>
              <w:t>అవ్వడం</w:t>
            </w:r>
            <w:r w:rsidRPr="002B29B9">
              <w:rPr>
                <w:bCs w:val="0"/>
                <w:iCs/>
                <w:szCs w:val="18"/>
                <w:lang w:val="en-GB"/>
              </w:rPr>
              <w:t xml:space="preserve"> </w:t>
            </w:r>
            <w:r w:rsidRPr="002B29B9">
              <w:rPr>
                <w:rFonts w:ascii="Nirmala UI" w:hAnsi="Nirmala UI" w:cs="Nirmala UI"/>
                <w:bCs w:val="0"/>
                <w:iCs/>
                <w:szCs w:val="18"/>
                <w:lang w:val="en-GB"/>
              </w:rPr>
              <w:t>మరియు</w:t>
            </w:r>
            <w:r w:rsidRPr="002B29B9">
              <w:rPr>
                <w:bCs w:val="0"/>
                <w:iCs/>
                <w:szCs w:val="18"/>
                <w:lang w:val="en-GB"/>
              </w:rPr>
              <w:t xml:space="preserve"> </w:t>
            </w:r>
            <w:r w:rsidRPr="002B29B9">
              <w:rPr>
                <w:rFonts w:ascii="Nirmala UI" w:hAnsi="Nirmala UI" w:cs="Nirmala UI"/>
                <w:bCs w:val="0"/>
                <w:iCs/>
                <w:szCs w:val="18"/>
                <w:lang w:val="en-GB"/>
              </w:rPr>
              <w:t>వారి</w:t>
            </w:r>
            <w:r w:rsidRPr="002B29B9">
              <w:rPr>
                <w:bCs w:val="0"/>
                <w:iCs/>
                <w:szCs w:val="18"/>
                <w:lang w:val="en-GB"/>
              </w:rPr>
              <w:t xml:space="preserve"> </w:t>
            </w:r>
            <w:r w:rsidRPr="002B29B9">
              <w:rPr>
                <w:rFonts w:ascii="Nirmala UI" w:hAnsi="Nirmala UI" w:cs="Nirmala UI"/>
                <w:bCs w:val="0"/>
                <w:iCs/>
                <w:szCs w:val="18"/>
                <w:lang w:val="en-GB"/>
              </w:rPr>
              <w:t>ప్రవర్తన</w:t>
            </w:r>
          </w:p>
          <w:p w14:paraId="13CA333C" w14:textId="77777777" w:rsidR="002B29B9" w:rsidRDefault="002B29B9" w:rsidP="002B29B9">
            <w:pPr>
              <w:pStyle w:val="Heading1"/>
              <w:spacing w:line="276" w:lineRule="auto"/>
              <w:ind w:left="767" w:right="-46" w:hanging="767"/>
              <w:jc w:val="both"/>
              <w:rPr>
                <w:rFonts w:ascii="Nirmala UI" w:hAnsi="Nirmala UI" w:cs="Nirmala UI"/>
                <w:b w:val="0"/>
                <w:bCs w:val="0"/>
                <w:sz w:val="20"/>
                <w:szCs w:val="20"/>
                <w:lang w:val="en-GB"/>
              </w:rPr>
            </w:pPr>
            <w:r w:rsidRPr="008124D1">
              <w:rPr>
                <w:rFonts w:ascii="Nirmala UI" w:hAnsi="Nirmala UI" w:cs="Nirmala UI"/>
                <w:color w:val="0070C0"/>
                <w:lang w:val="en-GB"/>
              </w:rPr>
              <w:t>25.6.1</w:t>
            </w:r>
            <w:r>
              <w:rPr>
                <w:rFonts w:ascii="Nirmala UI" w:hAnsi="Nirmala UI" w:cs="Nirmala UI"/>
                <w:lang w:val="en-GB"/>
              </w:rPr>
              <w:t xml:space="preserve"> </w:t>
            </w:r>
            <w:r w:rsidRPr="002B29B9">
              <w:rPr>
                <w:rFonts w:ascii="Nirmala UI" w:hAnsi="Nirmala UI" w:cs="Nirmala UI" w:hint="cs"/>
                <w:b w:val="0"/>
                <w:bCs w:val="0"/>
                <w:sz w:val="20"/>
                <w:szCs w:val="20"/>
                <w:lang w:val="en-GB"/>
              </w:rPr>
              <w:t>రన్నర్</w:t>
            </w:r>
            <w:r w:rsidRPr="002B29B9">
              <w:rPr>
                <w:rFonts w:ascii="Nirmala UI" w:hAnsi="Nirmala UI" w:cs="Nirmala UI"/>
                <w:b w:val="0"/>
                <w:bCs w:val="0"/>
                <w:sz w:val="20"/>
                <w:szCs w:val="20"/>
                <w:lang w:val="en-GB"/>
              </w:rPr>
              <w:t xml:space="preserve"> </w:t>
            </w:r>
            <w:r w:rsidRPr="002B29B9">
              <w:rPr>
                <w:rFonts w:ascii="Nirmala UI" w:hAnsi="Nirmala UI" w:cs="Nirmala UI" w:hint="cs"/>
                <w:b w:val="0"/>
                <w:bCs w:val="0"/>
                <w:sz w:val="20"/>
                <w:szCs w:val="20"/>
                <w:lang w:val="en-GB"/>
              </w:rPr>
              <w:t>ఉన్న</w:t>
            </w:r>
            <w:r w:rsidRPr="002B29B9">
              <w:rPr>
                <w:rFonts w:ascii="Nirmala UI" w:hAnsi="Nirmala UI" w:cs="Nirmala UI"/>
                <w:b w:val="0"/>
                <w:bCs w:val="0"/>
                <w:sz w:val="20"/>
                <w:szCs w:val="20"/>
                <w:lang w:val="en-GB"/>
              </w:rPr>
              <w:t xml:space="preserve"> </w:t>
            </w:r>
            <w:r w:rsidRPr="002B29B9">
              <w:rPr>
                <w:rFonts w:ascii="Nirmala UI" w:hAnsi="Nirmala UI" w:cs="Nirmala UI" w:hint="cs"/>
                <w:b w:val="0"/>
                <w:bCs w:val="0"/>
                <w:sz w:val="20"/>
                <w:szCs w:val="20"/>
                <w:lang w:val="en-GB"/>
              </w:rPr>
              <w:t>బ్యాటర్</w:t>
            </w:r>
            <w:r w:rsidRPr="002B29B9">
              <w:rPr>
                <w:rFonts w:ascii="Nirmala UI" w:hAnsi="Nirmala UI" w:cs="Nirmala UI"/>
                <w:b w:val="0"/>
                <w:bCs w:val="0"/>
                <w:sz w:val="20"/>
                <w:szCs w:val="20"/>
                <w:lang w:val="en-GB"/>
              </w:rPr>
              <w:t xml:space="preserve">, </w:t>
            </w:r>
            <w:r w:rsidRPr="002B29B9">
              <w:rPr>
                <w:rFonts w:ascii="Nirmala UI" w:hAnsi="Nirmala UI" w:cs="Nirmala UI" w:hint="cs"/>
                <w:b w:val="0"/>
                <w:bCs w:val="0"/>
                <w:sz w:val="20"/>
                <w:szCs w:val="20"/>
                <w:lang w:val="en-GB"/>
              </w:rPr>
              <w:t>రన్నర్</w:t>
            </w:r>
            <w:r w:rsidRPr="002B29B9">
              <w:rPr>
                <w:rFonts w:ascii="Nirmala UI" w:hAnsi="Nirmala UI" w:cs="Nirmala UI"/>
                <w:b w:val="0"/>
                <w:bCs w:val="0"/>
                <w:color w:val="000000" w:themeColor="text1"/>
                <w:sz w:val="20"/>
                <w:szCs w:val="20"/>
                <w:lang w:val="en-GB"/>
              </w:rPr>
              <w:t xml:space="preserve"> ఏదైనా చట్టములను ఉల్లంఘించడము వలన కలిగే పెనాల్టీని, ఆ ఉల్లంఘనకు బ్యాటర్ </w:t>
            </w:r>
            <w:r w:rsidRPr="002B29B9">
              <w:rPr>
                <w:rFonts w:ascii="Nirmala UI" w:hAnsi="Nirmala UI" w:cs="Nirmala UI" w:hint="cs"/>
                <w:b w:val="0"/>
                <w:bCs w:val="0"/>
                <w:sz w:val="20"/>
                <w:szCs w:val="20"/>
                <w:lang w:val="en-GB"/>
              </w:rPr>
              <w:t>స్వయంగా</w:t>
            </w:r>
            <w:r w:rsidRPr="002B29B9">
              <w:rPr>
                <w:rFonts w:ascii="Nirmala UI" w:hAnsi="Nirmala UI" w:cs="Nirmala UI"/>
                <w:b w:val="0"/>
                <w:bCs w:val="0"/>
                <w:color w:val="000000" w:themeColor="text1"/>
                <w:sz w:val="20"/>
                <w:szCs w:val="20"/>
                <w:lang w:val="en-GB"/>
              </w:rPr>
              <w:t xml:space="preserve"> </w:t>
            </w:r>
            <w:r w:rsidRPr="002B29B9">
              <w:rPr>
                <w:rFonts w:ascii="Nirmala UI" w:hAnsi="Nirmala UI" w:cs="Nirmala UI" w:hint="cs"/>
                <w:b w:val="0"/>
                <w:bCs w:val="0"/>
                <w:color w:val="000000" w:themeColor="text1"/>
                <w:sz w:val="20"/>
                <w:szCs w:val="20"/>
                <w:lang w:val="en-GB"/>
              </w:rPr>
              <w:t>బాధ్యులైనట్లుగానే</w:t>
            </w:r>
            <w:r w:rsidRPr="002B29B9">
              <w:rPr>
                <w:rFonts w:ascii="Nirmala UI" w:hAnsi="Nirmala UI" w:cs="Nirmala UI"/>
                <w:b w:val="0"/>
                <w:bCs w:val="0"/>
                <w:color w:val="2F5496" w:themeColor="accent1" w:themeShade="BF"/>
                <w:sz w:val="20"/>
                <w:szCs w:val="20"/>
                <w:lang w:val="en-GB"/>
              </w:rPr>
              <w:t xml:space="preserve">, </w:t>
            </w:r>
            <w:r w:rsidRPr="002B29B9">
              <w:rPr>
                <w:rFonts w:ascii="Nirmala UI" w:hAnsi="Nirmala UI" w:cs="Nirmala UI"/>
                <w:b w:val="0"/>
                <w:bCs w:val="0"/>
                <w:color w:val="000000" w:themeColor="text1"/>
                <w:sz w:val="20"/>
                <w:szCs w:val="20"/>
                <w:lang w:val="en-GB"/>
              </w:rPr>
              <w:t>అనుభవించాలి</w:t>
            </w:r>
            <w:r w:rsidRPr="002B29B9">
              <w:rPr>
                <w:rFonts w:ascii="Nirmala UI" w:hAnsi="Nirmala UI" w:cs="Nirmala UI"/>
                <w:b w:val="0"/>
                <w:bCs w:val="0"/>
                <w:sz w:val="20"/>
                <w:szCs w:val="20"/>
                <w:lang w:val="en-GB"/>
              </w:rPr>
              <w:t xml:space="preserve">. ముఖ్యంగా, రన్నర్, </w:t>
            </w:r>
            <w:r w:rsidRPr="002B29B9">
              <w:rPr>
                <w:rFonts w:ascii="Nirmala UI" w:hAnsi="Nirmala UI" w:cs="Nirmala UI"/>
                <w:b w:val="0"/>
                <w:bCs w:val="0"/>
                <w:sz w:val="20"/>
                <w:szCs w:val="20"/>
                <w:lang w:val="en-GB"/>
              </w:rPr>
              <w:lastRenderedPageBreak/>
              <w:t>చట్టము 37 (ఫీల్డ్ ను అడ్డగించడం) లేదా చట్టము 38 (రన్ ఔట్) పరధిలలో ఔట్ అయితే, బ్యాటర్ ఔట్ అవుతారు.</w:t>
            </w:r>
          </w:p>
          <w:p w14:paraId="2C1C94AD" w14:textId="77777777" w:rsidR="008124D1" w:rsidRDefault="008124D1" w:rsidP="002B29B9">
            <w:pPr>
              <w:pStyle w:val="Heading1"/>
              <w:spacing w:line="276" w:lineRule="auto"/>
              <w:ind w:left="767" w:right="-46" w:hanging="767"/>
              <w:jc w:val="both"/>
              <w:rPr>
                <w:rFonts w:ascii="Nirmala UI" w:hAnsi="Nirmala UI" w:cs="Nirmala UI"/>
                <w:b w:val="0"/>
                <w:bCs w:val="0"/>
                <w:sz w:val="20"/>
                <w:szCs w:val="20"/>
                <w:lang w:val="en-GB"/>
              </w:rPr>
            </w:pPr>
            <w:r w:rsidRPr="008124D1">
              <w:rPr>
                <w:rFonts w:ascii="Nirmala UI" w:hAnsi="Nirmala UI" w:cs="Nirmala UI"/>
                <w:color w:val="0070C0"/>
                <w:lang w:val="en-GB"/>
              </w:rPr>
              <w:t>25.6.2</w:t>
            </w:r>
            <w:r>
              <w:rPr>
                <w:rFonts w:ascii="Nirmala UI" w:hAnsi="Nirmala UI" w:cs="Nirmala UI"/>
                <w:lang w:val="en-GB"/>
              </w:rPr>
              <w:t xml:space="preserve"> </w:t>
            </w:r>
            <w:r w:rsidRPr="008124D1">
              <w:rPr>
                <w:rFonts w:ascii="Nirmala UI" w:hAnsi="Nirmala UI" w:cs="Nirmala UI" w:hint="cs"/>
                <w:b w:val="0"/>
                <w:bCs w:val="0"/>
                <w:sz w:val="20"/>
                <w:szCs w:val="20"/>
                <w:lang w:val="en-GB"/>
              </w:rPr>
              <w:t>రన్నర్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ఉన్న</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బ్యాటర్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స్ట్రైకర్‌గా</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ఉన్నప్పుడు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వారు</w:t>
            </w:r>
            <w:r w:rsidRPr="008124D1">
              <w:rPr>
                <w:rFonts w:ascii="Nirmala UI" w:hAnsi="Nirmala UI" w:cs="Nirmala UI"/>
                <w:b w:val="0"/>
                <w:bCs w:val="0"/>
                <w:sz w:val="20"/>
                <w:szCs w:val="20"/>
                <w:lang w:val="en-GB"/>
              </w:rPr>
              <w:t xml:space="preserve"> చట్టములకు </w:t>
            </w:r>
            <w:r w:rsidRPr="008124D1">
              <w:rPr>
                <w:rFonts w:ascii="Nirmala UI" w:hAnsi="Nirmala UI" w:cs="Nirmala UI" w:hint="cs"/>
                <w:b w:val="0"/>
                <w:bCs w:val="0"/>
                <w:sz w:val="20"/>
                <w:szCs w:val="20"/>
                <w:lang w:val="en-GB"/>
              </w:rPr>
              <w:t>కట్టుబడి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ఉండాలి</w:t>
            </w:r>
            <w:r w:rsidRPr="008124D1">
              <w:rPr>
                <w:rFonts w:ascii="Nirmala UI" w:hAnsi="Nirmala UI" w:cs="Nirmala UI"/>
                <w:b w:val="0"/>
                <w:bCs w:val="0"/>
                <w:sz w:val="20"/>
                <w:szCs w:val="20"/>
                <w:lang w:val="en-GB"/>
              </w:rPr>
              <w:t xml:space="preserve"> మరియు వాటిని ఉల్లంఘించడం వలన కలిగే జరిమానాలకు </w:t>
            </w:r>
            <w:r w:rsidRPr="008124D1">
              <w:rPr>
                <w:rFonts w:ascii="Nirmala UI" w:hAnsi="Nirmala UI" w:cs="Nirmala UI" w:hint="cs"/>
                <w:b w:val="0"/>
                <w:bCs w:val="0"/>
                <w:sz w:val="20"/>
                <w:szCs w:val="20"/>
                <w:lang w:val="en-GB"/>
              </w:rPr>
              <w:t>వారు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బాధ్యులవుతారు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అయితే</w:t>
            </w:r>
            <w:r w:rsidRPr="008124D1">
              <w:rPr>
                <w:rFonts w:ascii="Nirmala UI" w:hAnsi="Nirmala UI" w:cs="Nirmala UI"/>
                <w:b w:val="0"/>
                <w:bCs w:val="0"/>
                <w:sz w:val="20"/>
                <w:szCs w:val="20"/>
                <w:lang w:val="en-GB"/>
              </w:rPr>
              <w:t>, '</w:t>
            </w:r>
            <w:r w:rsidRPr="008124D1">
              <w:rPr>
                <w:rFonts w:ascii="Nirmala UI" w:hAnsi="Nirmala UI" w:cs="Nirmala UI" w:hint="cs"/>
                <w:b w:val="0"/>
                <w:bCs w:val="0"/>
                <w:sz w:val="20"/>
                <w:szCs w:val="20"/>
                <w:lang w:val="en-GB"/>
              </w:rPr>
              <w:t>రన్</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అవుట్</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మరియు</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స్టంప్డ్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సందర్భాలలో</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రన్నర్‌ను</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కలిగి</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ఉన్న</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స్ట్రైకర్‌కు</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వర్తించే</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విధంగా</w:t>
            </w:r>
            <w:r w:rsidRPr="008124D1">
              <w:rPr>
                <w:rFonts w:ascii="Nirmala UI" w:hAnsi="Nirmala UI" w:cs="Nirmala UI"/>
                <w:b w:val="0"/>
                <w:bCs w:val="0"/>
                <w:sz w:val="20"/>
                <w:szCs w:val="20"/>
                <w:lang w:val="en-GB"/>
              </w:rPr>
              <w:t xml:space="preserve"> 25.6.3, 25.6.4 </w:t>
            </w:r>
            <w:r w:rsidRPr="008124D1">
              <w:rPr>
                <w:rFonts w:ascii="Nirmala UI" w:hAnsi="Nirmala UI" w:cs="Nirmala UI" w:hint="cs"/>
                <w:b w:val="0"/>
                <w:bCs w:val="0"/>
                <w:sz w:val="20"/>
                <w:szCs w:val="20"/>
                <w:lang w:val="en-GB"/>
              </w:rPr>
              <w:t>మరియు</w:t>
            </w:r>
            <w:r w:rsidRPr="008124D1">
              <w:rPr>
                <w:rFonts w:ascii="Nirmala UI" w:hAnsi="Nirmala UI" w:cs="Nirmala UI"/>
                <w:b w:val="0"/>
                <w:bCs w:val="0"/>
                <w:sz w:val="20"/>
                <w:szCs w:val="20"/>
                <w:lang w:val="en-GB"/>
              </w:rPr>
              <w:t xml:space="preserve"> 25.6.5 </w:t>
            </w:r>
            <w:r w:rsidRPr="008124D1">
              <w:rPr>
                <w:rFonts w:ascii="Nirmala UI" w:hAnsi="Nirmala UI" w:cs="Nirmala UI" w:hint="cs"/>
                <w:b w:val="0"/>
                <w:bCs w:val="0"/>
                <w:sz w:val="20"/>
                <w:szCs w:val="20"/>
                <w:lang w:val="en-GB"/>
              </w:rPr>
              <w:t>లలో</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పేర్కొన్న</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ప్రత్యేక</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నిబంధనలు</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వీరికి</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వర్తిస్తాయి</w:t>
            </w:r>
            <w:r w:rsidRPr="008124D1">
              <w:rPr>
                <w:rFonts w:ascii="Nirmala UI" w:hAnsi="Nirmala UI" w:cs="Nirmala UI"/>
                <w:b w:val="0"/>
                <w:bCs w:val="0"/>
                <w:sz w:val="20"/>
                <w:szCs w:val="20"/>
                <w:lang w:val="en-GB"/>
              </w:rPr>
              <w:t>.</w:t>
            </w:r>
          </w:p>
          <w:p w14:paraId="45E2D7D8" w14:textId="77777777" w:rsidR="008124D1" w:rsidRDefault="008124D1" w:rsidP="002B29B9">
            <w:pPr>
              <w:pStyle w:val="Heading1"/>
              <w:spacing w:line="276" w:lineRule="auto"/>
              <w:ind w:left="767" w:right="-46" w:hanging="767"/>
              <w:jc w:val="both"/>
              <w:rPr>
                <w:rFonts w:ascii="Nirmala UI" w:hAnsi="Nirmala UI" w:cs="Nirmala UI"/>
                <w:b w:val="0"/>
                <w:bCs w:val="0"/>
                <w:sz w:val="20"/>
                <w:szCs w:val="20"/>
                <w:lang w:val="en-GB"/>
              </w:rPr>
            </w:pPr>
            <w:r w:rsidRPr="008124D1">
              <w:rPr>
                <w:rFonts w:ascii="Nirmala UI" w:hAnsi="Nirmala UI" w:cs="Nirmala UI"/>
                <w:color w:val="0070C0"/>
                <w:lang w:val="en-GB"/>
              </w:rPr>
              <w:t>25.6.3</w:t>
            </w:r>
            <w:r>
              <w:rPr>
                <w:rFonts w:ascii="Nirmala UI" w:hAnsi="Nirmala UI" w:cs="Nirmala UI"/>
                <w:lang w:val="en-GB"/>
              </w:rPr>
              <w:t xml:space="preserve"> </w:t>
            </w:r>
            <w:r w:rsidRPr="008124D1">
              <w:rPr>
                <w:rFonts w:ascii="Nirmala UI" w:hAnsi="Nirmala UI" w:cs="Nirmala UI" w:hint="cs"/>
                <w:b w:val="0"/>
                <w:bCs w:val="0"/>
                <w:sz w:val="20"/>
                <w:szCs w:val="20"/>
                <w:lang w:val="en-GB"/>
              </w:rPr>
              <w:t>రన్నర్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ఉన్న</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బ్యాటర్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స్ట్రైకర్‌గా</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ఉన్నప్పుడు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ఆ</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బ్యాటర్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యొక్క</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గ్రౌండ్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ఎల్లప్పుడూ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వికెట్</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కీపర్</w:t>
            </w:r>
            <w:r w:rsidRPr="008124D1">
              <w:rPr>
                <w:rFonts w:ascii="Nirmala UI" w:hAnsi="Nirmala UI" w:cs="Nirmala UI"/>
                <w:b w:val="0"/>
                <w:bCs w:val="0"/>
                <w:sz w:val="20"/>
                <w:szCs w:val="20"/>
                <w:lang w:val="en-GB"/>
              </w:rPr>
              <w:t xml:space="preserve"> ఎండ్ లోనే </w:t>
            </w:r>
            <w:r w:rsidRPr="008124D1">
              <w:rPr>
                <w:rFonts w:ascii="Nirmala UI" w:hAnsi="Nirmala UI" w:cs="Nirmala UI" w:hint="cs"/>
                <w:b w:val="0"/>
                <w:bCs w:val="0"/>
                <w:sz w:val="20"/>
                <w:szCs w:val="20"/>
                <w:lang w:val="en-GB"/>
              </w:rPr>
              <w:t>ఉంటుంది</w:t>
            </w:r>
            <w:r w:rsidRPr="008124D1">
              <w:rPr>
                <w:rFonts w:ascii="Nirmala UI" w:hAnsi="Nirmala UI" w:cs="Nirmala UI"/>
                <w:b w:val="0"/>
                <w:bCs w:val="0"/>
                <w:sz w:val="20"/>
                <w:szCs w:val="20"/>
                <w:lang w:val="en-GB"/>
              </w:rPr>
              <w:t>.</w:t>
            </w:r>
          </w:p>
          <w:p w14:paraId="2EDAD131" w14:textId="77777777" w:rsidR="008124D1" w:rsidRDefault="008124D1" w:rsidP="002B29B9">
            <w:pPr>
              <w:pStyle w:val="Heading1"/>
              <w:spacing w:line="276" w:lineRule="auto"/>
              <w:ind w:left="767" w:right="-46" w:hanging="767"/>
              <w:jc w:val="both"/>
              <w:rPr>
                <w:rFonts w:ascii="Nirmala UI" w:hAnsi="Nirmala UI" w:cs="Nirmala UI"/>
                <w:b w:val="0"/>
                <w:bCs w:val="0"/>
                <w:sz w:val="20"/>
                <w:szCs w:val="20"/>
                <w:lang w:val="en-GB"/>
              </w:rPr>
            </w:pPr>
            <w:r w:rsidRPr="008124D1">
              <w:rPr>
                <w:rFonts w:ascii="Nirmala UI" w:hAnsi="Nirmala UI" w:cs="Nirmala UI"/>
                <w:color w:val="0070C0"/>
                <w:lang w:val="en-GB"/>
              </w:rPr>
              <w:t>25.6.4</w:t>
            </w:r>
            <w:r>
              <w:rPr>
                <w:rFonts w:ascii="Nirmala UI" w:hAnsi="Nirmala UI" w:cs="Nirmala UI"/>
                <w:lang w:val="en-GB"/>
              </w:rPr>
              <w:t xml:space="preserve"> </w:t>
            </w:r>
            <w:r w:rsidRPr="008124D1">
              <w:rPr>
                <w:rFonts w:ascii="Nirmala UI" w:hAnsi="Nirmala UI" w:cs="Nirmala UI" w:hint="cs"/>
                <w:b w:val="0"/>
                <w:bCs w:val="0"/>
                <w:sz w:val="20"/>
                <w:szCs w:val="20"/>
                <w:lang w:val="en-GB"/>
              </w:rPr>
              <w:t>రన్నర్‌ను</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కలిగి</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ఉన్న</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స్ట్రైకర్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గ్రౌండ్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లో</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మరియు</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రన్నర్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వికెట్</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కీపర్</w:t>
            </w:r>
            <w:r w:rsidRPr="008124D1">
              <w:rPr>
                <w:rFonts w:ascii="Nirmala UI" w:hAnsi="Nirmala UI" w:cs="Nirmala UI"/>
                <w:b w:val="0"/>
                <w:bCs w:val="0"/>
                <w:sz w:val="20"/>
                <w:szCs w:val="20"/>
                <w:lang w:val="en-GB"/>
              </w:rPr>
              <w:t xml:space="preserve"> ఎండ్ లో </w:t>
            </w:r>
            <w:r w:rsidRPr="008124D1">
              <w:rPr>
                <w:rFonts w:ascii="Nirmala UI" w:hAnsi="Nirmala UI" w:cs="Nirmala UI" w:hint="cs"/>
                <w:b w:val="0"/>
                <w:bCs w:val="0"/>
                <w:sz w:val="20"/>
                <w:szCs w:val="20"/>
                <w:lang w:val="en-GB"/>
              </w:rPr>
              <w:t>వారి</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గ్రౌండ్</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వెలుపల</w:t>
            </w:r>
            <w:r w:rsidRPr="008124D1">
              <w:rPr>
                <w:rFonts w:ascii="Nirmala UI" w:hAnsi="Nirmala UI" w:cs="Nirmala UI"/>
                <w:b w:val="0"/>
                <w:bCs w:val="0"/>
                <w:sz w:val="20"/>
                <w:szCs w:val="20"/>
                <w:lang w:val="en-GB"/>
              </w:rPr>
              <w:t xml:space="preserve"> </w:t>
            </w:r>
            <w:r w:rsidRPr="008124D1">
              <w:rPr>
                <w:rFonts w:ascii="Nirmala UI" w:hAnsi="Nirmala UI" w:cs="Nirmala UI" w:hint="cs"/>
                <w:b w:val="0"/>
                <w:bCs w:val="0"/>
                <w:sz w:val="20"/>
                <w:szCs w:val="20"/>
                <w:lang w:val="en-GB"/>
              </w:rPr>
              <w:t>ఉండి</w:t>
            </w:r>
            <w:r w:rsidRPr="008124D1">
              <w:rPr>
                <w:rFonts w:ascii="Nirmala UI" w:hAnsi="Nirmala UI" w:cs="Nirmala UI"/>
                <w:b w:val="0"/>
                <w:bCs w:val="0"/>
                <w:sz w:val="20"/>
                <w:szCs w:val="20"/>
                <w:lang w:val="en-GB"/>
              </w:rPr>
              <w:t>, వికెట్ కీపర్ ఎండ్ లో వికెట్ ను సమంజసముగా విరగకొట్టబడినప్పుడు, చట్టము 38 (రన్ ఔట్) లోని షరత్తులు వర్తిస్తాయి.</w:t>
            </w:r>
          </w:p>
          <w:p w14:paraId="5663577A" w14:textId="77777777" w:rsidR="00C74912" w:rsidRDefault="00C74912" w:rsidP="002B29B9">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70C0"/>
                <w:lang w:val="en-GB"/>
              </w:rPr>
              <w:t xml:space="preserve">25.6.5 </w:t>
            </w:r>
            <w:r w:rsidR="00427566" w:rsidRPr="00427566">
              <w:rPr>
                <w:rFonts w:ascii="Nirmala UI" w:hAnsi="Nirmala UI" w:cs="Nirmala UI" w:hint="cs"/>
                <w:b w:val="0"/>
                <w:bCs w:val="0"/>
                <w:sz w:val="20"/>
                <w:szCs w:val="20"/>
                <w:lang w:val="en-GB"/>
              </w:rPr>
              <w:t>రన్నర్‌ను</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కలిగి</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ఉన్న</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b w:val="0"/>
                <w:bCs w:val="0"/>
                <w:color w:val="000000" w:themeColor="text1"/>
                <w:sz w:val="20"/>
                <w:szCs w:val="20"/>
                <w:lang w:val="en-GB"/>
              </w:rPr>
              <w:t>స్ట్రైకర్ వారి</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b w:val="0"/>
                <w:bCs w:val="0"/>
                <w:color w:val="000000" w:themeColor="text1"/>
                <w:sz w:val="20"/>
                <w:szCs w:val="20"/>
                <w:lang w:val="en-GB"/>
              </w:rPr>
              <w:t>గ్రౌండ్</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వెలుపల</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ఉండి</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వికెట్</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కీపర్</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వైపున</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ఉన్న</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వికెట్</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సక్రమంగా</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పడగొట్టబడినప్పుడు</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b w:val="0"/>
                <w:bCs w:val="0"/>
                <w:color w:val="000000" w:themeColor="text1"/>
                <w:sz w:val="20"/>
                <w:szCs w:val="20"/>
                <w:lang w:val="en-GB"/>
              </w:rPr>
              <w:t>చట్టం</w:t>
            </w:r>
            <w:r w:rsidR="00427566" w:rsidRPr="00427566">
              <w:rPr>
                <w:rFonts w:ascii="Nirmala UI" w:hAnsi="Nirmala UI" w:cs="Nirmala UI"/>
                <w:b w:val="0"/>
                <w:bCs w:val="0"/>
                <w:sz w:val="20"/>
                <w:szCs w:val="20"/>
                <w:lang w:val="en-GB"/>
              </w:rPr>
              <w:t xml:space="preserve"> 16.6 </w:t>
            </w:r>
            <w:r w:rsidR="00427566" w:rsidRPr="00427566">
              <w:rPr>
                <w:rFonts w:ascii="Nirmala UI" w:hAnsi="Nirmala UI" w:cs="Nirmala UI" w:hint="cs"/>
                <w:b w:val="0"/>
                <w:bCs w:val="0"/>
                <w:sz w:val="20"/>
                <w:szCs w:val="20"/>
                <w:lang w:val="en-GB"/>
              </w:rPr>
              <w:t>ప్రకారం</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అప్పటికే</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ఏదైనా</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ఫలితం</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వెలువడి</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ఉంటే</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తప్ప</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b w:val="0"/>
                <w:bCs w:val="0"/>
                <w:color w:val="000000" w:themeColor="text1"/>
                <w:sz w:val="20"/>
                <w:szCs w:val="20"/>
                <w:lang w:val="en-GB"/>
              </w:rPr>
              <w:t>స్ట్రైకర్</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b w:val="0"/>
                <w:bCs w:val="0"/>
                <w:color w:val="000000" w:themeColor="text1"/>
                <w:sz w:val="20"/>
                <w:szCs w:val="20"/>
                <w:lang w:val="en-GB"/>
              </w:rPr>
              <w:t>చట్టము 38 (రన్ ఔట్) లేదా చట్టము 39 (స్టంప్డ్) పరధిలలో ఔట్</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అయ్యే</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అవకాశం</w:t>
            </w:r>
            <w:r w:rsidR="00427566" w:rsidRPr="00427566">
              <w:rPr>
                <w:rFonts w:ascii="Nirmala UI" w:hAnsi="Nirmala UI" w:cs="Nirmala UI"/>
                <w:b w:val="0"/>
                <w:bCs w:val="0"/>
                <w:sz w:val="20"/>
                <w:szCs w:val="20"/>
                <w:lang w:val="en-GB"/>
              </w:rPr>
              <w:t xml:space="preserve"> </w:t>
            </w:r>
            <w:r w:rsidR="00427566" w:rsidRPr="00427566">
              <w:rPr>
                <w:rFonts w:ascii="Nirmala UI" w:hAnsi="Nirmala UI" w:cs="Nirmala UI" w:hint="cs"/>
                <w:b w:val="0"/>
                <w:bCs w:val="0"/>
                <w:sz w:val="20"/>
                <w:szCs w:val="20"/>
                <w:lang w:val="en-GB"/>
              </w:rPr>
              <w:t>ఉంటుంది</w:t>
            </w:r>
            <w:r w:rsidR="00427566" w:rsidRPr="00427566">
              <w:rPr>
                <w:rFonts w:ascii="Nirmala UI" w:hAnsi="Nirmala UI" w:cs="Nirmala UI"/>
                <w:b w:val="0"/>
                <w:bCs w:val="0"/>
                <w:color w:val="000000" w:themeColor="text1"/>
                <w:sz w:val="20"/>
                <w:szCs w:val="20"/>
                <w:lang w:val="en-GB"/>
              </w:rPr>
              <w:t>.</w:t>
            </w:r>
            <w:r w:rsidR="00427566" w:rsidRPr="00427566">
              <w:rPr>
                <w:rFonts w:ascii="Verdana" w:hAnsi="Verdana"/>
                <w:b w:val="0"/>
                <w:bCs w:val="0"/>
                <w:color w:val="000000" w:themeColor="text1"/>
                <w:sz w:val="18"/>
                <w:szCs w:val="18"/>
                <w:lang w:val="en-GB"/>
              </w:rPr>
              <w:t xml:space="preserve"> </w:t>
            </w:r>
            <w:r w:rsidR="00427566" w:rsidRPr="00427566">
              <w:rPr>
                <w:rFonts w:ascii="Nirmala UI" w:hAnsi="Nirmala UI" w:cs="Nirmala UI"/>
                <w:b w:val="0"/>
                <w:bCs w:val="0"/>
                <w:color w:val="000000" w:themeColor="text1"/>
                <w:sz w:val="20"/>
                <w:szCs w:val="20"/>
                <w:lang w:val="en-GB"/>
              </w:rPr>
              <w:t>అయితే, రన్నర్ కూడా వికెట్ కీపర్ ఎండ్ వద్ద వారి గ్రౌండ్ వెలుపల ఉన్నప్పుడు, చట్టము 38 (రన్ ఔట్) మాత్రమే వర్తిస్తుంది</w:t>
            </w:r>
            <w:r w:rsidR="00427566" w:rsidRPr="00427566">
              <w:rPr>
                <w:rFonts w:ascii="Nirmala UI" w:hAnsi="Nirmala UI" w:cs="Nirmala UI"/>
                <w:b w:val="0"/>
                <w:bCs w:val="0"/>
                <w:sz w:val="20"/>
                <w:szCs w:val="20"/>
                <w:lang w:val="en-GB"/>
              </w:rPr>
              <w:t>.</w:t>
            </w:r>
          </w:p>
          <w:p w14:paraId="32F694CB" w14:textId="77777777" w:rsidR="00427566" w:rsidRDefault="00427566" w:rsidP="002B29B9">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70C0"/>
                <w:lang w:val="en-GB"/>
              </w:rPr>
              <w:t xml:space="preserve">25.6.6 </w:t>
            </w:r>
            <w:r w:rsidRPr="00427566">
              <w:rPr>
                <w:rFonts w:ascii="Nirmala UI" w:hAnsi="Nirmala UI" w:cs="Nirmala UI"/>
                <w:b w:val="0"/>
                <w:bCs w:val="0"/>
                <w:sz w:val="20"/>
                <w:szCs w:val="20"/>
                <w:lang w:val="en-GB"/>
              </w:rPr>
              <w:t>25.6.5 లో తెలుపబడినట్లు, రన్నర్ ఉన్న స్ట్రైకర్ ఔట్ అయితే, అంపైర్ అప్పుడు:</w:t>
            </w:r>
          </w:p>
          <w:p w14:paraId="2CCF13B9" w14:textId="77777777" w:rsidR="00427566" w:rsidRPr="00427566" w:rsidRDefault="00427566" w:rsidP="00B72E5F">
            <w:pPr>
              <w:pStyle w:val="Heading1"/>
              <w:numPr>
                <w:ilvl w:val="0"/>
                <w:numId w:val="48"/>
              </w:numPr>
              <w:spacing w:line="276" w:lineRule="auto"/>
              <w:ind w:right="-46"/>
              <w:jc w:val="both"/>
              <w:rPr>
                <w:rFonts w:ascii="Nirmala UI" w:hAnsi="Nirmala UI" w:cs="Nirmala UI"/>
                <w:b w:val="0"/>
                <w:bCs w:val="0"/>
                <w:lang w:val="en-GB"/>
              </w:rPr>
            </w:pPr>
            <w:r w:rsidRPr="00427566">
              <w:rPr>
                <w:rFonts w:ascii="Nirmala UI" w:hAnsi="Nirmala UI" w:cs="Nirmala UI"/>
                <w:b w:val="0"/>
                <w:bCs w:val="0"/>
                <w:sz w:val="20"/>
                <w:szCs w:val="20"/>
                <w:lang w:val="en-GB"/>
              </w:rPr>
              <w:t xml:space="preserve">బ్యాటింగ్ జట్టుకు </w:t>
            </w:r>
            <w:r w:rsidRPr="00427566">
              <w:rPr>
                <w:rFonts w:ascii="Nirmala UI" w:hAnsi="Nirmala UI" w:cs="Nirmala UI"/>
                <w:b w:val="0"/>
                <w:bCs w:val="0"/>
                <w:sz w:val="18"/>
                <w:szCs w:val="18"/>
                <w:lang w:val="en-GB"/>
              </w:rPr>
              <w:t>అన్ని పరుగులను అనుమతించరాదు</w:t>
            </w:r>
          </w:p>
          <w:p w14:paraId="1350E082" w14:textId="77777777" w:rsidR="00427566" w:rsidRPr="00427566" w:rsidRDefault="00427566" w:rsidP="00B72E5F">
            <w:pPr>
              <w:pStyle w:val="Heading1"/>
              <w:numPr>
                <w:ilvl w:val="0"/>
                <w:numId w:val="48"/>
              </w:numPr>
              <w:spacing w:line="276" w:lineRule="auto"/>
              <w:ind w:right="-46"/>
              <w:jc w:val="both"/>
              <w:rPr>
                <w:rFonts w:ascii="Nirmala UI" w:hAnsi="Nirmala UI" w:cs="Nirmala UI"/>
                <w:lang w:val="en-GB"/>
              </w:rPr>
            </w:pPr>
            <w:r w:rsidRPr="00427566">
              <w:rPr>
                <w:rFonts w:ascii="Nirmala UI" w:hAnsi="Nirmala UI" w:cs="Nirmala UI"/>
                <w:b w:val="0"/>
                <w:bCs w:val="0"/>
                <w:sz w:val="20"/>
                <w:szCs w:val="20"/>
                <w:lang w:val="en-GB"/>
              </w:rPr>
              <w:t>ఔట్ కాని బ్యాటర్ ను వారి అసలు ఎండ్‌కు తిరిగి పంపించాలి</w:t>
            </w:r>
          </w:p>
          <w:p w14:paraId="2AF489EF" w14:textId="09E056A5" w:rsidR="00427566" w:rsidRPr="00427566" w:rsidRDefault="00427566" w:rsidP="00B72E5F">
            <w:pPr>
              <w:pStyle w:val="Heading1"/>
              <w:numPr>
                <w:ilvl w:val="0"/>
                <w:numId w:val="48"/>
              </w:numPr>
              <w:spacing w:line="276" w:lineRule="auto"/>
              <w:ind w:right="-46"/>
              <w:jc w:val="both"/>
              <w:rPr>
                <w:rFonts w:ascii="Nirmala UI" w:hAnsi="Nirmala UI" w:cs="Nirmala UI"/>
                <w:b w:val="0"/>
                <w:bCs w:val="0"/>
                <w:lang w:val="en-GB"/>
              </w:rPr>
            </w:pPr>
            <w:r w:rsidRPr="00427566">
              <w:rPr>
                <w:rFonts w:ascii="Nirmala UI" w:hAnsi="Nirmala UI" w:cs="Nirmala UI" w:hint="cs"/>
                <w:b w:val="0"/>
                <w:bCs w:val="0"/>
                <w:sz w:val="20"/>
                <w:szCs w:val="20"/>
                <w:lang w:val="en-GB"/>
              </w:rPr>
              <w:lastRenderedPageBreak/>
              <w:t>వర్తించే</w:t>
            </w:r>
            <w:r w:rsidRPr="00427566">
              <w:rPr>
                <w:rFonts w:ascii="Nirmala UI" w:hAnsi="Nirmala UI" w:cs="Nirmala UI"/>
                <w:b w:val="0"/>
                <w:bCs w:val="0"/>
                <w:sz w:val="20"/>
                <w:szCs w:val="20"/>
                <w:lang w:val="en-GB"/>
              </w:rPr>
              <w:t xml:space="preserve"> </w:t>
            </w:r>
            <w:r w:rsidRPr="00427566">
              <w:rPr>
                <w:rFonts w:ascii="Nirmala UI" w:hAnsi="Nirmala UI" w:cs="Nirmala UI" w:hint="cs"/>
                <w:b w:val="0"/>
                <w:bCs w:val="0"/>
                <w:sz w:val="20"/>
                <w:szCs w:val="20"/>
                <w:lang w:val="en-GB"/>
              </w:rPr>
              <w:t>పక్షంలో</w:t>
            </w:r>
            <w:r w:rsidRPr="00427566">
              <w:rPr>
                <w:rFonts w:ascii="Nirmala UI" w:hAnsi="Nirmala UI" w:cs="Nirmala UI"/>
                <w:b w:val="0"/>
                <w:bCs w:val="0"/>
                <w:color w:val="000000" w:themeColor="text1"/>
                <w:sz w:val="20"/>
                <w:szCs w:val="20"/>
                <w:lang w:val="en-GB"/>
              </w:rPr>
              <w:t xml:space="preserve">, స్కోరర్లకు నో బాల్ లేదా వైడ్ సంకేతం </w:t>
            </w:r>
            <w:r w:rsidR="00517222" w:rsidRPr="00517222">
              <w:rPr>
                <w:rFonts w:ascii="Nirmala UI" w:hAnsi="Nirmala UI" w:cs="Nirmala UI"/>
                <w:b w:val="0"/>
                <w:bCs w:val="0"/>
                <w:color w:val="000000" w:themeColor="text1"/>
                <w:sz w:val="20"/>
                <w:szCs w:val="20"/>
                <w:lang w:val="en-GB"/>
              </w:rPr>
              <w:t>చేయాలి</w:t>
            </w:r>
          </w:p>
          <w:p w14:paraId="245BA372" w14:textId="7CED1939" w:rsidR="00427566" w:rsidRPr="00237EB8" w:rsidRDefault="00427566" w:rsidP="00B72E5F">
            <w:pPr>
              <w:pStyle w:val="Heading1"/>
              <w:numPr>
                <w:ilvl w:val="0"/>
                <w:numId w:val="48"/>
              </w:numPr>
              <w:spacing w:line="276" w:lineRule="auto"/>
              <w:ind w:right="-46"/>
              <w:jc w:val="both"/>
              <w:rPr>
                <w:rFonts w:ascii="Nirmala UI" w:hAnsi="Nirmala UI" w:cs="Nirmala UI"/>
                <w:lang w:val="en-GB"/>
              </w:rPr>
            </w:pPr>
            <w:r w:rsidRPr="00427566">
              <w:rPr>
                <w:rFonts w:ascii="Nirmala UI" w:hAnsi="Nirmala UI" w:cs="Nirmala UI" w:hint="cs"/>
                <w:b w:val="0"/>
                <w:bCs w:val="0"/>
                <w:sz w:val="20"/>
                <w:szCs w:val="20"/>
                <w:lang w:val="en-GB"/>
              </w:rPr>
              <w:t>వర్తించే</w:t>
            </w:r>
            <w:r w:rsidRPr="00427566">
              <w:rPr>
                <w:rFonts w:ascii="Nirmala UI" w:hAnsi="Nirmala UI" w:cs="Nirmala UI"/>
                <w:b w:val="0"/>
                <w:bCs w:val="0"/>
                <w:sz w:val="20"/>
                <w:szCs w:val="20"/>
                <w:lang w:val="en-GB"/>
              </w:rPr>
              <w:t xml:space="preserve"> 5 పరుగుల పెనాల్టీ ప్రదానం </w:t>
            </w:r>
            <w:r w:rsidR="00517222" w:rsidRPr="00517222">
              <w:rPr>
                <w:rFonts w:ascii="Nirmala UI" w:hAnsi="Nirmala UI" w:cs="Nirmala UI"/>
                <w:b w:val="0"/>
                <w:bCs w:val="0"/>
                <w:sz w:val="20"/>
                <w:szCs w:val="20"/>
                <w:lang w:val="en-GB"/>
              </w:rPr>
              <w:t>చేయాలి</w:t>
            </w:r>
            <w:r w:rsidRPr="00427566">
              <w:rPr>
                <w:rFonts w:ascii="Nirmala UI" w:hAnsi="Nirmala UI" w:cs="Nirmala UI"/>
                <w:b w:val="0"/>
                <w:bCs w:val="0"/>
                <w:sz w:val="20"/>
                <w:szCs w:val="20"/>
                <w:lang w:val="en-GB"/>
              </w:rPr>
              <w:t>.</w:t>
            </w:r>
          </w:p>
          <w:p w14:paraId="6704CC2D" w14:textId="77777777" w:rsidR="00237EB8" w:rsidRDefault="00237EB8" w:rsidP="00237EB8">
            <w:pPr>
              <w:pStyle w:val="Heading1"/>
              <w:spacing w:line="276" w:lineRule="auto"/>
              <w:ind w:left="767" w:right="-46" w:hanging="767"/>
              <w:jc w:val="both"/>
              <w:rPr>
                <w:rFonts w:ascii="Nirmala UI" w:hAnsi="Nirmala UI" w:cs="Nirmala UI"/>
                <w:b w:val="0"/>
                <w:bCs w:val="0"/>
                <w:sz w:val="20"/>
                <w:szCs w:val="20"/>
                <w:lang w:val="en-GB"/>
              </w:rPr>
            </w:pPr>
            <w:r w:rsidRPr="00237EB8">
              <w:rPr>
                <w:rFonts w:ascii="Nirmala UI" w:hAnsi="Nirmala UI" w:cs="Nirmala UI"/>
                <w:color w:val="0070C0"/>
                <w:lang w:val="en-GB"/>
              </w:rPr>
              <w:t>25.6.7</w:t>
            </w:r>
            <w:r>
              <w:rPr>
                <w:rFonts w:ascii="Nirmala UI" w:hAnsi="Nirmala UI" w:cs="Nirmala UI"/>
                <w:color w:val="0070C0"/>
                <w:lang w:val="en-GB"/>
              </w:rPr>
              <w:t xml:space="preserve"> </w:t>
            </w:r>
            <w:r w:rsidRPr="00237EB8">
              <w:rPr>
                <w:rFonts w:ascii="Nirmala UI" w:hAnsi="Nirmala UI" w:cs="Nirmala UI"/>
                <w:b w:val="0"/>
                <w:bCs w:val="0"/>
                <w:sz w:val="20"/>
                <w:szCs w:val="20"/>
                <w:lang w:val="en-GB"/>
              </w:rPr>
              <w:t>రన్నర్ ఉన్న బ్యాటర్ స్ట్రైకర్ కానప్పుడు, బ్యాటర్</w:t>
            </w:r>
          </w:p>
          <w:p w14:paraId="5CE689CD" w14:textId="77777777" w:rsidR="00237EB8" w:rsidRDefault="00237EB8" w:rsidP="00237EB8">
            <w:pPr>
              <w:pStyle w:val="Heading1"/>
              <w:spacing w:line="276" w:lineRule="auto"/>
              <w:ind w:left="909" w:right="-46" w:hanging="909"/>
              <w:jc w:val="both"/>
              <w:rPr>
                <w:rFonts w:ascii="Nirmala UI" w:hAnsi="Nirmala UI" w:cs="Nirmala UI"/>
                <w:sz w:val="20"/>
                <w:szCs w:val="20"/>
                <w:lang w:val="en-GB"/>
              </w:rPr>
            </w:pPr>
            <w:r w:rsidRPr="00237EB8">
              <w:rPr>
                <w:rFonts w:ascii="Nirmala UI" w:hAnsi="Nirmala UI" w:cs="Nirmala UI"/>
                <w:color w:val="00B050"/>
                <w:lang w:val="en-GB"/>
              </w:rPr>
              <w:t>25.6.7.1</w:t>
            </w:r>
            <w:r>
              <w:rPr>
                <w:rFonts w:ascii="Nirmala UI" w:hAnsi="Nirmala UI" w:cs="Nirmala UI"/>
                <w:color w:val="0070C0"/>
                <w:lang w:val="en-GB"/>
              </w:rPr>
              <w:t xml:space="preserve"> </w:t>
            </w:r>
            <w:r w:rsidRPr="00237EB8">
              <w:rPr>
                <w:rFonts w:ascii="Nirmala UI" w:hAnsi="Nirmala UI" w:cs="Nirmala UI"/>
                <w:b w:val="0"/>
                <w:bCs w:val="0"/>
                <w:color w:val="000000" w:themeColor="text1"/>
                <w:sz w:val="20"/>
                <w:szCs w:val="20"/>
                <w:lang w:val="en-GB"/>
              </w:rPr>
              <w:t xml:space="preserve">చట్టము 37 (ఫీల్డ్ ను అడ్డుకోవడం) నకు లోబడి ఉంటారు, కానీ </w:t>
            </w:r>
            <w:r w:rsidRPr="00237EB8">
              <w:rPr>
                <w:rFonts w:ascii="Nirmala UI" w:hAnsi="Nirmala UI" w:cs="Nirmala UI" w:hint="cs"/>
                <w:b w:val="0"/>
                <w:bCs w:val="0"/>
                <w:sz w:val="20"/>
                <w:szCs w:val="20"/>
                <w:lang w:val="en-GB"/>
              </w:rPr>
              <w:t>మిగతా</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విషయాలలో</w:t>
            </w:r>
            <w:r w:rsidRPr="00237EB8">
              <w:rPr>
                <w:rFonts w:ascii="Nirmala UI" w:hAnsi="Nirmala UI" w:cs="Nirmala UI"/>
                <w:b w:val="0"/>
                <w:bCs w:val="0"/>
                <w:color w:val="000000" w:themeColor="text1"/>
                <w:sz w:val="20"/>
                <w:szCs w:val="20"/>
                <w:lang w:val="en-GB"/>
              </w:rPr>
              <w:t xml:space="preserve"> </w:t>
            </w:r>
            <w:r w:rsidRPr="00237EB8">
              <w:rPr>
                <w:rFonts w:ascii="Nirmala UI" w:hAnsi="Nirmala UI" w:cs="Nirmala UI" w:hint="cs"/>
                <w:b w:val="0"/>
                <w:bCs w:val="0"/>
                <w:sz w:val="20"/>
                <w:szCs w:val="20"/>
                <w:lang w:val="en-GB"/>
              </w:rPr>
              <w:t>మ్యాచ్</w:t>
            </w:r>
            <w:r w:rsidRPr="00237EB8">
              <w:rPr>
                <w:rFonts w:ascii="Nirmala UI" w:hAnsi="Nirmala UI" w:cs="Nirmala UI"/>
                <w:b w:val="0"/>
                <w:bCs w:val="0"/>
                <w:color w:val="000000" w:themeColor="text1"/>
                <w:sz w:val="20"/>
                <w:szCs w:val="20"/>
                <w:lang w:val="en-GB"/>
              </w:rPr>
              <w:t xml:space="preserve"> లో లేనట్లు భావించబడతారు</w:t>
            </w:r>
            <w:r w:rsidRPr="00237EB8">
              <w:rPr>
                <w:rFonts w:ascii="Nirmala UI" w:hAnsi="Nirmala UI" w:cs="Nirmala UI"/>
                <w:b w:val="0"/>
                <w:bCs w:val="0"/>
                <w:sz w:val="20"/>
                <w:szCs w:val="20"/>
                <w:lang w:val="en-GB"/>
              </w:rPr>
              <w:t>.</w:t>
            </w:r>
          </w:p>
          <w:p w14:paraId="5E52D948" w14:textId="77777777" w:rsidR="00237EB8" w:rsidRDefault="00237EB8" w:rsidP="00237EB8">
            <w:pPr>
              <w:pStyle w:val="Heading1"/>
              <w:spacing w:line="276" w:lineRule="auto"/>
              <w:ind w:left="909" w:right="-46" w:hanging="909"/>
              <w:jc w:val="both"/>
              <w:rPr>
                <w:rFonts w:ascii="Nirmala UI" w:hAnsi="Nirmala UI" w:cs="Nirmala UI"/>
                <w:sz w:val="20"/>
                <w:szCs w:val="20"/>
                <w:lang w:val="en-GB"/>
              </w:rPr>
            </w:pPr>
            <w:r w:rsidRPr="00237EB8">
              <w:rPr>
                <w:rFonts w:ascii="Nirmala UI" w:hAnsi="Nirmala UI" w:cs="Nirmala UI"/>
                <w:color w:val="00B050"/>
                <w:lang w:val="en-GB"/>
              </w:rPr>
              <w:t>25.6.7.2</w:t>
            </w:r>
            <w:r>
              <w:rPr>
                <w:rFonts w:ascii="Nirmala UI" w:hAnsi="Nirmala UI" w:cs="Nirmala UI"/>
                <w:color w:val="0070C0"/>
                <w:lang w:val="en-GB"/>
              </w:rPr>
              <w:t xml:space="preserve"> </w:t>
            </w:r>
            <w:r w:rsidRPr="00237EB8">
              <w:rPr>
                <w:rFonts w:ascii="Nirmala UI" w:hAnsi="Nirmala UI" w:cs="Nirmala UI"/>
                <w:b w:val="0"/>
                <w:bCs w:val="0"/>
                <w:sz w:val="20"/>
                <w:szCs w:val="20"/>
                <w:lang w:val="en-GB"/>
              </w:rPr>
              <w:t xml:space="preserve">ఆటలో జోక్యం చేసుకోకుండా ఉండే విధంగా, స్ట్రైకర్ ఎండ్ అంపైర్ నిర్దేశించిన చోట </w:t>
            </w:r>
            <w:r w:rsidRPr="00237EB8">
              <w:rPr>
                <w:rFonts w:ascii="Nirmala UI" w:hAnsi="Nirmala UI" w:cs="Nirmala UI" w:hint="cs"/>
                <w:b w:val="0"/>
                <w:bCs w:val="0"/>
                <w:sz w:val="20"/>
                <w:szCs w:val="20"/>
                <w:lang w:val="en-GB"/>
              </w:rPr>
              <w:t>నిలబడాలి</w:t>
            </w:r>
            <w:r w:rsidRPr="00237EB8">
              <w:rPr>
                <w:rFonts w:ascii="Nirmala UI" w:hAnsi="Nirmala UI" w:cs="Nirmala UI"/>
                <w:b w:val="0"/>
                <w:bCs w:val="0"/>
                <w:sz w:val="20"/>
                <w:szCs w:val="20"/>
                <w:lang w:val="en-GB"/>
              </w:rPr>
              <w:t>.</w:t>
            </w:r>
          </w:p>
          <w:p w14:paraId="663D4C34" w14:textId="2363FFAF" w:rsidR="00237EB8" w:rsidRPr="004D28F7" w:rsidRDefault="00237EB8" w:rsidP="00237EB8">
            <w:pPr>
              <w:pStyle w:val="Heading1"/>
              <w:spacing w:line="276" w:lineRule="auto"/>
              <w:ind w:left="909" w:right="-46" w:hanging="909"/>
              <w:jc w:val="both"/>
              <w:rPr>
                <w:rFonts w:ascii="Nirmala UI" w:hAnsi="Nirmala UI" w:cs="Nirmala UI"/>
                <w:lang w:val="en-GB"/>
              </w:rPr>
            </w:pPr>
            <w:r w:rsidRPr="00237EB8">
              <w:rPr>
                <w:rFonts w:ascii="Nirmala UI" w:hAnsi="Nirmala UI" w:cs="Nirmala UI"/>
                <w:color w:val="00B050"/>
                <w:lang w:val="en-GB"/>
              </w:rPr>
              <w:t>25.6.7.3</w:t>
            </w:r>
            <w:r>
              <w:rPr>
                <w:rFonts w:ascii="Nirmala UI" w:hAnsi="Nirmala UI" w:cs="Nirmala UI"/>
                <w:color w:val="0070C0"/>
                <w:lang w:val="en-GB"/>
              </w:rPr>
              <w:t xml:space="preserve"> </w:t>
            </w:r>
            <w:r w:rsidRPr="00237EB8">
              <w:rPr>
                <w:rFonts w:ascii="Nirmala UI" w:hAnsi="Nirmala UI" w:cs="Nirmala UI"/>
                <w:b w:val="0"/>
                <w:bCs w:val="0"/>
                <w:sz w:val="20"/>
                <w:szCs w:val="20"/>
                <w:lang w:val="en-GB"/>
              </w:rPr>
              <w:t xml:space="preserve">25.6.7.1 లో తెలిపిన విధంగా </w:t>
            </w:r>
            <w:r w:rsidRPr="00237EB8">
              <w:rPr>
                <w:rFonts w:ascii="Nirmala UI" w:hAnsi="Nirmala UI" w:cs="Nirmala UI" w:hint="cs"/>
                <w:b w:val="0"/>
                <w:bCs w:val="0"/>
                <w:sz w:val="20"/>
                <w:szCs w:val="20"/>
                <w:lang w:val="en-GB"/>
              </w:rPr>
              <w:t>మ్యాచ్</w:t>
            </w:r>
            <w:r w:rsidRPr="00237EB8">
              <w:rPr>
                <w:rFonts w:ascii="Nirmala UI" w:hAnsi="Nirmala UI" w:cs="Nirmala UI"/>
                <w:b w:val="0"/>
                <w:bCs w:val="0"/>
                <w:sz w:val="20"/>
                <w:szCs w:val="20"/>
                <w:lang w:val="en-GB"/>
              </w:rPr>
              <w:t xml:space="preserve"> లో లేక పోయినా కూడా, </w:t>
            </w:r>
            <w:r w:rsidRPr="00237EB8">
              <w:rPr>
                <w:rFonts w:ascii="Nirmala UI" w:hAnsi="Nirmala UI" w:cs="Nirmala UI" w:hint="cs"/>
                <w:b w:val="0"/>
                <w:bCs w:val="0"/>
                <w:sz w:val="20"/>
                <w:szCs w:val="20"/>
                <w:lang w:val="en-GB"/>
              </w:rPr>
              <w:t>బ్యాటర్</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ఏదైనా</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అన్యాయమైన</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క్రీడాచరణకు</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పాల్పడినట్లయితే</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చట్టాలు</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విధించే</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ఏ</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పెనాల్టీకైనా</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బాధ్యత</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వహించ</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వలసి</w:t>
            </w:r>
            <w:r w:rsidRPr="00237EB8">
              <w:rPr>
                <w:rFonts w:ascii="Nirmala UI" w:hAnsi="Nirmala UI" w:cs="Nirmala UI"/>
                <w:b w:val="0"/>
                <w:bCs w:val="0"/>
                <w:sz w:val="20"/>
                <w:szCs w:val="20"/>
                <w:lang w:val="en-GB"/>
              </w:rPr>
              <w:t xml:space="preserve"> </w:t>
            </w:r>
            <w:r w:rsidRPr="00237EB8">
              <w:rPr>
                <w:rFonts w:ascii="Nirmala UI" w:hAnsi="Nirmala UI" w:cs="Nirmala UI" w:hint="cs"/>
                <w:b w:val="0"/>
                <w:bCs w:val="0"/>
                <w:sz w:val="20"/>
                <w:szCs w:val="20"/>
                <w:lang w:val="en-GB"/>
              </w:rPr>
              <w:t>ఉంటుంది</w:t>
            </w:r>
            <w:r w:rsidRPr="00237EB8">
              <w:rPr>
                <w:rFonts w:ascii="Nirmala UI" w:hAnsi="Nirmala UI" w:cs="Nirmala UI"/>
                <w:b w:val="0"/>
                <w:bCs w:val="0"/>
                <w:sz w:val="20"/>
                <w:szCs w:val="20"/>
                <w:lang w:val="en-GB"/>
              </w:rPr>
              <w:t>.</w:t>
            </w:r>
          </w:p>
        </w:tc>
      </w:tr>
      <w:tr w:rsidR="0087517B" w14:paraId="1B69D855" w14:textId="77777777" w:rsidTr="0041296A">
        <w:tc>
          <w:tcPr>
            <w:tcW w:w="4508" w:type="dxa"/>
          </w:tcPr>
          <w:p w14:paraId="0FBEA4A9" w14:textId="77777777" w:rsidR="0087517B" w:rsidRDefault="00427566"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566">
              <w:rPr>
                <w:rFonts w:ascii="Nirmala UI" w:hAnsi="Nirmala UI" w:cs="Nirmala UI"/>
                <w:color w:val="EE0000"/>
                <w:lang w:val="en-GB"/>
              </w:rPr>
              <w:lastRenderedPageBreak/>
              <w:t>25.7</w:t>
            </w:r>
            <w:r w:rsidR="00237EB8">
              <w:rPr>
                <w:rFonts w:ascii="Nirmala UI" w:hAnsi="Nirmala UI" w:cs="Nirmala UI"/>
                <w:color w:val="EE0000"/>
                <w:lang w:val="en-GB"/>
              </w:rPr>
              <w:t xml:space="preserve"> </w:t>
            </w:r>
            <w:r w:rsidR="00065969" w:rsidRPr="00065969">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Restriction on the striker’s runner</w:t>
            </w:r>
          </w:p>
          <w:p w14:paraId="73DFB6C1" w14:textId="77777777" w:rsidR="00065969" w:rsidRDefault="00065969" w:rsidP="00065969">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69">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25.7.1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Once the ball comes into play, the runner for an injured batter who is the striker shall have part of </w:t>
            </w:r>
            <w:r w:rsidRPr="0006596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 or bat grounded behind the popping crease until the ball reaches the striker or passes the popping crease, whichever is the sooner.</w:t>
            </w:r>
          </w:p>
          <w:p w14:paraId="4F76109F" w14:textId="77777777" w:rsidR="00065969" w:rsidRDefault="00065969" w:rsidP="00065969">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25.7.2 </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striker’s end umpire considers the runner for an injured striker to be in breach of this restriction, then, </w:t>
            </w:r>
            <w:r w:rsidRPr="00065969">
              <w:rPr>
                <w:rFonts w:ascii="Nirmala UI" w:eastAsia="+mn-ea" w:hAnsi="Nirmala UI" w:cs="Nirmala UI"/>
                <w:b w:val="0"/>
                <w:bCs w:val="0"/>
                <w:color w:val="FF2F23"/>
                <w:kern w:val="24"/>
                <w:sz w:val="20"/>
                <w:szCs w:val="20"/>
              </w:rPr>
              <w:t xml:space="preserve">runs may not be scored. </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does not become dead for any other reason,</w:t>
            </w:r>
            <w:r w:rsidRPr="00065969">
              <w:rPr>
                <w:rFonts w:ascii="Nirmala UI" w:hAnsi="Nirmala UI" w:cs="Nirmala UI"/>
                <w:b w:val="0"/>
                <w:bCs w:val="0"/>
                <w:sz w:val="20"/>
                <w:szCs w:val="20"/>
                <w:lang w:val="en-GB"/>
              </w:rPr>
              <w:t xml:space="preserve"> </w:t>
            </w:r>
            <w:r w:rsidRPr="00065969">
              <w:rPr>
                <w:rFonts w:ascii="Nirmala UI" w:hAnsi="Nirmala UI" w:cs="Nirmala UI"/>
                <w:b w:val="0"/>
                <w:bCs w:val="0"/>
                <w:color w:val="EE0000"/>
                <w:sz w:val="20"/>
                <w:szCs w:val="20"/>
                <w:lang w:val="en-GB"/>
              </w:rPr>
              <w:t>the striker’s end umpire</w:t>
            </w:r>
            <w:r w:rsidRPr="00065969">
              <w:rPr>
                <w:rFonts w:ascii="Nirmala UI" w:hAnsi="Nirmala UI" w:cs="Nirmala UI"/>
                <w:b w:val="0"/>
                <w:bCs w:val="0"/>
                <w:color w:val="EE0000"/>
                <w:spacing w:val="1"/>
                <w:sz w:val="20"/>
                <w:szCs w:val="20"/>
                <w:lang w:val="en-GB"/>
              </w:rPr>
              <w:t xml:space="preserve"> </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shall </w:t>
            </w:r>
            <w:r w:rsidRPr="00065969">
              <w:rPr>
                <w:rFonts w:ascii="Nirmala UI" w:hAnsi="Nirmala UI" w:cs="Nirmala UI"/>
                <w:b w:val="0"/>
                <w:bCs w:val="0"/>
                <w:color w:val="EE0000"/>
                <w:sz w:val="20"/>
                <w:szCs w:val="20"/>
                <w:lang w:val="en-GB"/>
              </w:rPr>
              <w:t xml:space="preserve">delay the </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call and signal Dead ball </w:t>
            </w:r>
            <w:r w:rsidRPr="0006596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until</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ball reaches the boundary or at the completion of the first run. However, </w:t>
            </w:r>
            <w:r w:rsidRPr="00065969">
              <w:rPr>
                <w:rFonts w:ascii="Nirmala UI" w:hAnsi="Nirmala UI" w:cs="Nirmala UI"/>
                <w:b w:val="0"/>
                <w:bCs w:val="0"/>
                <w:color w:val="EE0000"/>
                <w:sz w:val="20"/>
                <w:szCs w:val="20"/>
                <w:lang w:val="en-GB"/>
              </w:rPr>
              <w:t xml:space="preserve">the striker’s end umpire </w:t>
            </w:r>
            <w:r w:rsidRPr="00065969">
              <w:rPr>
                <w:rFonts w:ascii="Nirmala UI" w:hAnsi="Nirmala UI" w:cs="Nirmala UI"/>
                <w:b w:val="0"/>
                <w:bCs w:val="0"/>
                <w:sz w:val="20"/>
                <w:szCs w:val="20"/>
                <w:lang w:val="en-GB"/>
              </w:rPr>
              <w:t xml:space="preserve">shall </w:t>
            </w:r>
            <w:r w:rsidRPr="00065969">
              <w:rPr>
                <w:rFonts w:ascii="Nirmala UI" w:hAnsi="Nirmala UI" w:cs="Nirmala UI"/>
                <w:b w:val="0"/>
                <w:bCs w:val="0"/>
                <w:color w:val="EE0000"/>
                <w:sz w:val="20"/>
                <w:szCs w:val="20"/>
                <w:lang w:val="en-GB"/>
              </w:rPr>
              <w:t>further</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delay the call of Dead ball to allow the opportunity for a catch to be completed.</w:t>
            </w:r>
          </w:p>
          <w:p w14:paraId="261759A1" w14:textId="77777777" w:rsidR="00065969" w:rsidRDefault="00065969" w:rsidP="00065969">
            <w:pPr>
              <w:pStyle w:val="Heading1"/>
              <w:spacing w:line="276" w:lineRule="auto"/>
              <w:ind w:left="743" w:right="-46" w:hanging="743"/>
              <w:jc w:val="both"/>
              <w:rPr>
                <w:rFonts w:ascii="Nirmala Text" w:hAnsi="Nirmala Text" w:cs="Nirmala Text"/>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69">
              <w:rPr>
                <w:rFonts w:ascii="Nirmala Text" w:hAnsi="Nirmala Text" w:cs="Nirmala Text"/>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bowler’s end umpire shall</w:t>
            </w:r>
          </w:p>
          <w:p w14:paraId="1D66F43A" w14:textId="77777777" w:rsidR="00065969" w:rsidRPr="00065969" w:rsidRDefault="00065969" w:rsidP="00B72E5F">
            <w:pPr>
              <w:pStyle w:val="Heading1"/>
              <w:numPr>
                <w:ilvl w:val="0"/>
                <w:numId w:val="50"/>
              </w:numPr>
              <w:spacing w:line="276" w:lineRule="auto"/>
              <w:ind w:right="-46"/>
              <w:jc w:val="both"/>
              <w:rPr>
                <w:rFonts w:ascii="Nirmala UI" w:hAnsi="Nirmala UI" w:cs="Nirmala UI"/>
                <w:b w:val="0"/>
                <w:bCs w:val="0"/>
                <w:sz w:val="20"/>
                <w:szCs w:val="20"/>
                <w:lang w:val="en-GB"/>
              </w:rPr>
            </w:pP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all runs to the batting side</w:t>
            </w:r>
          </w:p>
          <w:p w14:paraId="28E6D177" w14:textId="77777777" w:rsidR="00065969" w:rsidRPr="00065969" w:rsidRDefault="00065969" w:rsidP="00B72E5F">
            <w:pPr>
              <w:pStyle w:val="Heading1"/>
              <w:numPr>
                <w:ilvl w:val="0"/>
                <w:numId w:val="50"/>
              </w:numPr>
              <w:spacing w:line="276" w:lineRule="auto"/>
              <w:ind w:right="-46"/>
              <w:jc w:val="both"/>
              <w:rPr>
                <w:rFonts w:ascii="Nirmala UI" w:hAnsi="Nirmala UI" w:cs="Nirmala UI"/>
                <w:b w:val="0"/>
                <w:bCs w:val="0"/>
                <w:sz w:val="20"/>
                <w:szCs w:val="20"/>
                <w:lang w:val="en-GB"/>
              </w:rPr>
            </w:pP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return any not out batter to </w:t>
            </w:r>
            <w:r w:rsidRPr="0006596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original end</w:t>
            </w:r>
          </w:p>
          <w:p w14:paraId="1755C314" w14:textId="77777777" w:rsidR="00065969" w:rsidRPr="00065969" w:rsidRDefault="00065969" w:rsidP="00B72E5F">
            <w:pPr>
              <w:pStyle w:val="Heading1"/>
              <w:numPr>
                <w:ilvl w:val="0"/>
                <w:numId w:val="50"/>
              </w:numPr>
              <w:spacing w:line="276" w:lineRule="auto"/>
              <w:ind w:right="-46"/>
              <w:jc w:val="both"/>
              <w:rPr>
                <w:rFonts w:ascii="Nirmala UI" w:hAnsi="Nirmala UI" w:cs="Nirmala UI"/>
                <w:b w:val="0"/>
                <w:bCs w:val="0"/>
                <w:sz w:val="20"/>
                <w:szCs w:val="20"/>
                <w:lang w:val="en-GB"/>
              </w:rPr>
            </w:pPr>
            <w:r w:rsidRPr="00065969">
              <w:rPr>
                <w:rFonts w:ascii="Nirmala UI" w:eastAsia="+mn-ea" w:hAnsi="Nirmala UI" w:cs="Nirmala UI"/>
                <w:b w:val="0"/>
                <w:bCs w:val="0"/>
                <w:color w:val="FF2F23"/>
                <w:kern w:val="24"/>
                <w:sz w:val="20"/>
                <w:szCs w:val="20"/>
              </w:rPr>
              <w:t>Signal No ball or Wide if applicable</w:t>
            </w:r>
          </w:p>
          <w:p w14:paraId="7C841F93" w14:textId="7B988DFD" w:rsidR="00065969" w:rsidRPr="00065969" w:rsidRDefault="00065969" w:rsidP="00B72E5F">
            <w:pPr>
              <w:pStyle w:val="Heading1"/>
              <w:numPr>
                <w:ilvl w:val="0"/>
                <w:numId w:val="50"/>
              </w:numPr>
              <w:spacing w:line="276" w:lineRule="auto"/>
              <w:ind w:right="-46"/>
              <w:jc w:val="both"/>
              <w:rPr>
                <w:rFonts w:ascii="Nirmala UI" w:hAnsi="Nirmala UI" w:cs="Nirmala UI"/>
                <w:b w:val="0"/>
                <w:bCs w:val="0"/>
                <w:sz w:val="20"/>
                <w:szCs w:val="20"/>
                <w:lang w:val="en-GB"/>
              </w:rPr>
            </w:pPr>
            <w:r w:rsidRPr="000659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5-run Penalty that is applicable except for Penalty runs under Law 28.3 (Protective helmets belonging to the fielding side).</w:t>
            </w:r>
          </w:p>
        </w:tc>
        <w:tc>
          <w:tcPr>
            <w:tcW w:w="4508" w:type="dxa"/>
          </w:tcPr>
          <w:p w14:paraId="5CD7A843" w14:textId="77777777" w:rsidR="0087517B" w:rsidRDefault="00427566" w:rsidP="004D28F7">
            <w:pPr>
              <w:pStyle w:val="Heading1"/>
              <w:ind w:left="0" w:right="-46" w:firstLine="0"/>
              <w:rPr>
                <w:rFonts w:ascii="Nirmala UI" w:hAnsi="Nirmala UI" w:cs="Nirmala UI"/>
                <w:iCs/>
                <w:szCs w:val="18"/>
                <w:lang w:val="en-GB"/>
              </w:rPr>
            </w:pPr>
            <w:r w:rsidRPr="00427566">
              <w:rPr>
                <w:rFonts w:ascii="Nirmala UI" w:hAnsi="Nirmala UI" w:cs="Nirmala UI"/>
                <w:color w:val="EE0000"/>
                <w:lang w:val="en-GB"/>
              </w:rPr>
              <w:lastRenderedPageBreak/>
              <w:t xml:space="preserve">25.7 </w:t>
            </w:r>
            <w:r w:rsidR="00C40EE3" w:rsidRPr="00C40EE3">
              <w:rPr>
                <w:rFonts w:ascii="Nirmala UI" w:hAnsi="Nirmala UI" w:cs="Nirmala UI"/>
                <w:iCs/>
                <w:szCs w:val="18"/>
                <w:lang w:val="en-GB"/>
              </w:rPr>
              <w:t>స్ట్రైకర్</w:t>
            </w:r>
            <w:r w:rsidR="00C40EE3" w:rsidRPr="00C40EE3">
              <w:t xml:space="preserve"> </w:t>
            </w:r>
            <w:r w:rsidR="00C40EE3" w:rsidRPr="00C40EE3">
              <w:rPr>
                <w:rFonts w:ascii="Nirmala UI" w:hAnsi="Nirmala UI" w:cs="Nirmala UI"/>
                <w:iCs/>
                <w:szCs w:val="18"/>
                <w:lang w:val="en-GB"/>
              </w:rPr>
              <w:t>యొక్క రన్నర్‌పై ఆంక్ష</w:t>
            </w:r>
          </w:p>
          <w:p w14:paraId="551B2082" w14:textId="77777777" w:rsidR="00C40EE3" w:rsidRDefault="00C40EE3" w:rsidP="00C40EE3">
            <w:pPr>
              <w:pStyle w:val="Heading1"/>
              <w:ind w:left="625" w:right="-46" w:hanging="625"/>
              <w:jc w:val="both"/>
              <w:rPr>
                <w:rFonts w:ascii="Nirmala UI" w:hAnsi="Nirmala UI" w:cs="Nirmala UI"/>
                <w:b w:val="0"/>
                <w:bCs w:val="0"/>
                <w:sz w:val="20"/>
                <w:szCs w:val="20"/>
                <w:lang w:val="en-GB"/>
              </w:rPr>
            </w:pPr>
            <w:r w:rsidRPr="00C40EE3">
              <w:rPr>
                <w:rFonts w:ascii="Nirmala UI" w:hAnsi="Nirmala UI" w:cs="Nirmala UI"/>
                <w:iCs/>
                <w:color w:val="0070C0"/>
                <w:szCs w:val="18"/>
                <w:lang w:val="en-GB"/>
              </w:rPr>
              <w:t>25.7.1</w:t>
            </w:r>
            <w:r>
              <w:rPr>
                <w:rFonts w:ascii="Nirmala UI" w:hAnsi="Nirmala UI" w:cs="Nirmala UI"/>
                <w:iCs/>
                <w:szCs w:val="18"/>
                <w:lang w:val="en-GB"/>
              </w:rPr>
              <w:t xml:space="preserve"> </w:t>
            </w:r>
            <w:r w:rsidRPr="00C40EE3">
              <w:rPr>
                <w:rFonts w:ascii="Nirmala UI" w:hAnsi="Nirmala UI" w:cs="Nirmala UI"/>
                <w:b w:val="0"/>
                <w:bCs w:val="0"/>
                <w:sz w:val="20"/>
                <w:szCs w:val="20"/>
                <w:lang w:val="en-GB"/>
              </w:rPr>
              <w:t xml:space="preserve">బంతి ఆట లోకి వచ్చిన తరువాత, గాయ పడిన బ్యాటర్ స్ట్రైక్ లో ఉన్నప్పుడు, వారి రన్నర్, బంతి స్ట్రైకర్ కు </w:t>
            </w:r>
            <w:r w:rsidRPr="00C40EE3">
              <w:rPr>
                <w:rFonts w:ascii="Nirmala UI" w:hAnsi="Nirmala UI" w:cs="Nirmala UI" w:hint="cs"/>
                <w:b w:val="0"/>
                <w:bCs w:val="0"/>
                <w:sz w:val="20"/>
                <w:szCs w:val="20"/>
                <w:lang w:val="en-GB"/>
              </w:rPr>
              <w:t>చేరే</w:t>
            </w:r>
            <w:r w:rsidRPr="00C40EE3">
              <w:rPr>
                <w:rFonts w:ascii="Nirmala UI" w:hAnsi="Nirmala UI" w:cs="Nirmala UI"/>
                <w:b w:val="0"/>
                <w:bCs w:val="0"/>
                <w:sz w:val="20"/>
                <w:szCs w:val="20"/>
                <w:lang w:val="en-GB"/>
              </w:rPr>
              <w:t xml:space="preserve"> వరకు లేదా పాపింగ్ </w:t>
            </w:r>
            <w:r w:rsidRPr="00C40EE3">
              <w:rPr>
                <w:rFonts w:ascii="Nirmala UI" w:hAnsi="Nirmala UI" w:cs="Nirmala UI" w:hint="cs"/>
                <w:b w:val="0"/>
                <w:bCs w:val="0"/>
                <w:sz w:val="20"/>
                <w:szCs w:val="20"/>
                <w:lang w:val="en-GB"/>
              </w:rPr>
              <w:t>క్రీజ్‌ను</w:t>
            </w:r>
            <w:r w:rsidRPr="00C40EE3">
              <w:rPr>
                <w:rFonts w:ascii="Nirmala UI" w:hAnsi="Nirmala UI" w:cs="Nirmala UI"/>
                <w:b w:val="0"/>
                <w:bCs w:val="0"/>
                <w:sz w:val="20"/>
                <w:szCs w:val="20"/>
                <w:lang w:val="en-GB"/>
              </w:rPr>
              <w:t xml:space="preserve"> </w:t>
            </w:r>
            <w:r w:rsidRPr="00C40EE3">
              <w:rPr>
                <w:rFonts w:ascii="Nirmala UI" w:hAnsi="Nirmala UI" w:cs="Nirmala UI" w:hint="cs"/>
                <w:b w:val="0"/>
                <w:bCs w:val="0"/>
                <w:sz w:val="20"/>
                <w:szCs w:val="20"/>
                <w:lang w:val="en-GB"/>
              </w:rPr>
              <w:t>దాటే</w:t>
            </w:r>
            <w:r w:rsidRPr="00C40EE3">
              <w:rPr>
                <w:rFonts w:ascii="Nirmala UI" w:hAnsi="Nirmala UI" w:cs="Nirmala UI"/>
                <w:b w:val="0"/>
                <w:bCs w:val="0"/>
                <w:sz w:val="20"/>
                <w:szCs w:val="20"/>
                <w:lang w:val="en-GB"/>
              </w:rPr>
              <w:t xml:space="preserve"> వరకు, ఏది త్వరగా జరిగితే, తన శరీరము లోని కొంత భాగమైనా, లేదా, బ్యాట్, పాపింగ్ క్రీస్ </w:t>
            </w:r>
            <w:r w:rsidRPr="00C40EE3">
              <w:rPr>
                <w:rFonts w:ascii="Nirmala UI" w:hAnsi="Nirmala UI" w:cs="Nirmala UI" w:hint="cs"/>
                <w:b w:val="0"/>
                <w:bCs w:val="0"/>
                <w:sz w:val="20"/>
                <w:szCs w:val="20"/>
                <w:lang w:val="en-GB"/>
              </w:rPr>
              <w:t>వెనుక</w:t>
            </w:r>
            <w:r w:rsidRPr="00C40EE3">
              <w:rPr>
                <w:rFonts w:ascii="Nirmala UI" w:hAnsi="Nirmala UI" w:cs="Nirmala UI"/>
                <w:b w:val="0"/>
                <w:bCs w:val="0"/>
                <w:sz w:val="20"/>
                <w:szCs w:val="20"/>
                <w:lang w:val="en-GB"/>
              </w:rPr>
              <w:t xml:space="preserve"> గ్రౌండ్ అయి ఉండాలి.</w:t>
            </w:r>
          </w:p>
          <w:p w14:paraId="74383643" w14:textId="77777777" w:rsidR="00C40EE3" w:rsidRDefault="00C40EE3" w:rsidP="00C40EE3">
            <w:pPr>
              <w:pStyle w:val="Heading1"/>
              <w:ind w:left="625" w:right="-46" w:hanging="625"/>
              <w:jc w:val="both"/>
              <w:rPr>
                <w:rFonts w:ascii="Nirmala UI" w:hAnsi="Nirmala UI" w:cs="Nirmala UI"/>
                <w:b w:val="0"/>
                <w:bCs w:val="0"/>
                <w:color w:val="000000" w:themeColor="text1"/>
                <w:sz w:val="20"/>
                <w:szCs w:val="20"/>
                <w:lang w:val="en-GB"/>
              </w:rPr>
            </w:pPr>
            <w:r w:rsidRPr="00A5339C">
              <w:rPr>
                <w:rFonts w:ascii="Nirmala UI" w:hAnsi="Nirmala UI" w:cs="Nirmala UI"/>
                <w:color w:val="0070C0"/>
                <w:lang w:val="en-GB"/>
              </w:rPr>
              <w:t>25.7.2</w:t>
            </w:r>
            <w:r>
              <w:rPr>
                <w:rFonts w:ascii="Nirmala UI" w:hAnsi="Nirmala UI" w:cs="Nirmala UI"/>
                <w:lang w:val="en-GB"/>
              </w:rPr>
              <w:t xml:space="preserve"> </w:t>
            </w:r>
            <w:r w:rsidRPr="00C40EE3">
              <w:rPr>
                <w:rFonts w:ascii="Nirmala UI" w:hAnsi="Nirmala UI" w:cs="Nirmala UI" w:hint="cs"/>
                <w:b w:val="0"/>
                <w:bCs w:val="0"/>
                <w:color w:val="000000" w:themeColor="text1"/>
                <w:sz w:val="20"/>
                <w:szCs w:val="20"/>
                <w:lang w:val="en-GB"/>
              </w:rPr>
              <w:t>స్ట్రైకర్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యొక్క</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రన్నర్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ఈ</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నియమములోని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పరిమితిని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ఉల్లంఘించారని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స్ట్రైకర్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ఎండ్</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అంపైర్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భావించితే</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అప్పుడు</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పరుగులు</w:t>
            </w:r>
            <w:r w:rsidRPr="00C40EE3">
              <w:rPr>
                <w:rFonts w:ascii="Nirmala UI" w:hAnsi="Nirmala UI" w:cs="Nirmala UI"/>
                <w:b w:val="0"/>
                <w:bCs w:val="0"/>
                <w:color w:val="000000" w:themeColor="text1"/>
                <w:sz w:val="20"/>
                <w:szCs w:val="20"/>
                <w:lang w:val="en-GB"/>
              </w:rPr>
              <w:t xml:space="preserve"> సాధించబడవు.</w:t>
            </w:r>
          </w:p>
          <w:p w14:paraId="47260AE1" w14:textId="1C0B8C66" w:rsidR="00C40EE3" w:rsidRDefault="00C40EE3" w:rsidP="00C40EE3">
            <w:pPr>
              <w:pStyle w:val="Heading1"/>
              <w:spacing w:line="276" w:lineRule="auto"/>
              <w:ind w:left="625" w:right="-46" w:firstLine="0"/>
              <w:jc w:val="both"/>
              <w:rPr>
                <w:rFonts w:ascii="Nirmala UI" w:hAnsi="Nirmala UI" w:cs="Nirmala UI"/>
                <w:b w:val="0"/>
                <w:bCs w:val="0"/>
                <w:color w:val="000000" w:themeColor="text1"/>
                <w:sz w:val="20"/>
                <w:szCs w:val="20"/>
                <w:lang w:val="en-GB"/>
              </w:rPr>
            </w:pPr>
            <w:r w:rsidRPr="00C40EE3">
              <w:rPr>
                <w:rFonts w:ascii="Nirmala UI" w:hAnsi="Nirmala UI" w:cs="Nirmala UI" w:hint="cs"/>
                <w:b w:val="0"/>
                <w:bCs w:val="0"/>
                <w:sz w:val="20"/>
                <w:szCs w:val="20"/>
                <w:lang w:val="en-GB"/>
              </w:rPr>
              <w:t>మరే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ఇతర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కారణము</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చేతనైనా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బంతి</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డెడ్</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కాక</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పోతే</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బంతి</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సరిహద్దును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చేరే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వరకు</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లేదా</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మొదటి</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పరుగు</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పూర్తయ్యే</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వరకు</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స్ట్రైకర్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ఎండ్</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అంపైర్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డెడ్</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బాల్</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యొక్క</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కాల్</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మరియు</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సంకేతమును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ఆలస్యంగా</w:t>
            </w:r>
            <w:r w:rsidRPr="00C40EE3">
              <w:rPr>
                <w:rFonts w:ascii="Nirmala UI" w:hAnsi="Nirmala UI" w:cs="Nirmala UI"/>
                <w:b w:val="0"/>
                <w:bCs w:val="0"/>
                <w:color w:val="000000" w:themeColor="text1"/>
                <w:sz w:val="20"/>
                <w:szCs w:val="20"/>
                <w:lang w:val="en-GB"/>
              </w:rPr>
              <w:t xml:space="preserve"> </w:t>
            </w:r>
            <w:r w:rsidR="003E3AD3">
              <w:rPr>
                <w:rFonts w:ascii="Nirmala UI" w:hAnsi="Nirmala UI" w:cs="Nirmala UI" w:hint="cs"/>
                <w:b w:val="0"/>
                <w:bCs w:val="0"/>
                <w:color w:val="000000" w:themeColor="text1"/>
                <w:sz w:val="20"/>
                <w:szCs w:val="20"/>
                <w:lang w:val="en-GB"/>
              </w:rPr>
              <w:t>చెయాలి</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అయితే</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ఒక</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క్యాచ్</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పూర్తి</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చేసే</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అవకాశాన్ని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కల్పించేందుకు</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స్ట్రైకర్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ఎండ్</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అంపైర్</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డెడ్</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బాల్</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యొక్క</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కాల్</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మరియు</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సంకేతమును</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మరింత</w:t>
            </w:r>
            <w:r w:rsidRPr="00C40EE3">
              <w:rPr>
                <w:rFonts w:ascii="Nirmala UI" w:hAnsi="Nirmala UI" w:cs="Nirmala UI"/>
                <w:b w:val="0"/>
                <w:bCs w:val="0"/>
                <w:color w:val="000000" w:themeColor="text1"/>
                <w:sz w:val="20"/>
                <w:szCs w:val="20"/>
                <w:lang w:val="en-GB"/>
              </w:rPr>
              <w:t xml:space="preserve"> </w:t>
            </w:r>
            <w:r w:rsidRPr="00C40EE3">
              <w:rPr>
                <w:rFonts w:ascii="Nirmala UI" w:hAnsi="Nirmala UI" w:cs="Nirmala UI" w:hint="cs"/>
                <w:b w:val="0"/>
                <w:bCs w:val="0"/>
                <w:color w:val="000000" w:themeColor="text1"/>
                <w:sz w:val="20"/>
                <w:szCs w:val="20"/>
                <w:lang w:val="en-GB"/>
              </w:rPr>
              <w:t>ఆలస్యంగా</w:t>
            </w:r>
            <w:r w:rsidRPr="00C40EE3">
              <w:rPr>
                <w:rFonts w:ascii="Nirmala UI" w:hAnsi="Nirmala UI" w:cs="Nirmala UI"/>
                <w:b w:val="0"/>
                <w:bCs w:val="0"/>
                <w:color w:val="000000" w:themeColor="text1"/>
                <w:sz w:val="20"/>
                <w:szCs w:val="20"/>
                <w:lang w:val="en-GB"/>
              </w:rPr>
              <w:t xml:space="preserve"> </w:t>
            </w:r>
            <w:r w:rsidR="00517222" w:rsidRPr="00517222">
              <w:rPr>
                <w:rFonts w:ascii="Nirmala UI" w:hAnsi="Nirmala UI" w:cs="Nirmala UI"/>
                <w:b w:val="0"/>
                <w:bCs w:val="0"/>
                <w:color w:val="000000" w:themeColor="text1"/>
                <w:sz w:val="20"/>
                <w:szCs w:val="20"/>
                <w:lang w:val="en-GB"/>
              </w:rPr>
              <w:t>చేయాలి</w:t>
            </w:r>
            <w:r>
              <w:rPr>
                <w:rFonts w:ascii="Nirmala UI" w:hAnsi="Nirmala UI" w:cs="Nirmala UI"/>
                <w:b w:val="0"/>
                <w:bCs w:val="0"/>
                <w:color w:val="000000" w:themeColor="text1"/>
                <w:sz w:val="20"/>
                <w:szCs w:val="20"/>
                <w:lang w:val="en-GB"/>
              </w:rPr>
              <w:t>.</w:t>
            </w:r>
          </w:p>
          <w:p w14:paraId="048BDEE0" w14:textId="77777777" w:rsidR="00C40EE3" w:rsidRDefault="00F615B9" w:rsidP="00C40EE3">
            <w:pPr>
              <w:pStyle w:val="Heading1"/>
              <w:spacing w:line="276" w:lineRule="auto"/>
              <w:ind w:left="625" w:right="-46" w:firstLine="0"/>
              <w:jc w:val="both"/>
              <w:rPr>
                <w:rFonts w:ascii="Nirmala UI" w:hAnsi="Nirmala UI" w:cs="Nirmala UI"/>
                <w:b w:val="0"/>
                <w:bCs w:val="0"/>
                <w:sz w:val="20"/>
                <w:szCs w:val="20"/>
                <w:lang w:val="en-GB"/>
              </w:rPr>
            </w:pPr>
            <w:r w:rsidRPr="00F615B9">
              <w:rPr>
                <w:rFonts w:ascii="Nirmala UI" w:hAnsi="Nirmala UI" w:cs="Nirmala UI"/>
                <w:b w:val="0"/>
                <w:bCs w:val="0"/>
                <w:sz w:val="20"/>
                <w:szCs w:val="20"/>
                <w:lang w:val="en-GB"/>
              </w:rPr>
              <w:t>ఆ తర్వాత, బౌలర్ ఎండ్ అంపైర్:</w:t>
            </w:r>
          </w:p>
          <w:p w14:paraId="59519B20" w14:textId="77777777" w:rsidR="00F615B9" w:rsidRPr="00F615B9" w:rsidRDefault="00F615B9" w:rsidP="00B72E5F">
            <w:pPr>
              <w:pStyle w:val="Heading1"/>
              <w:numPr>
                <w:ilvl w:val="0"/>
                <w:numId w:val="49"/>
              </w:numPr>
              <w:spacing w:line="276" w:lineRule="auto"/>
              <w:ind w:right="-46"/>
              <w:jc w:val="both"/>
              <w:rPr>
                <w:rFonts w:ascii="Nirmala UI" w:hAnsi="Nirmala UI" w:cs="Nirmala UI"/>
                <w:b w:val="0"/>
                <w:bCs w:val="0"/>
                <w:sz w:val="20"/>
                <w:szCs w:val="20"/>
                <w:lang w:val="en-GB"/>
              </w:rPr>
            </w:pPr>
            <w:r w:rsidRPr="00F615B9">
              <w:rPr>
                <w:rFonts w:ascii="Nirmala UI" w:hAnsi="Nirmala UI" w:cs="Nirmala UI"/>
                <w:b w:val="0"/>
                <w:bCs w:val="0"/>
                <w:sz w:val="20"/>
                <w:szCs w:val="20"/>
                <w:lang w:val="en-GB"/>
              </w:rPr>
              <w:lastRenderedPageBreak/>
              <w:t>బ్యాటింగ్ జట్టుకు అన్ని పరుగులను అనుమతించరాదు</w:t>
            </w:r>
          </w:p>
          <w:p w14:paraId="7D475A7A" w14:textId="77777777" w:rsidR="00F615B9" w:rsidRPr="00F615B9" w:rsidRDefault="00F615B9" w:rsidP="00B72E5F">
            <w:pPr>
              <w:pStyle w:val="Heading1"/>
              <w:numPr>
                <w:ilvl w:val="0"/>
                <w:numId w:val="49"/>
              </w:numPr>
              <w:spacing w:line="276" w:lineRule="auto"/>
              <w:ind w:right="-46"/>
              <w:jc w:val="both"/>
              <w:rPr>
                <w:rFonts w:ascii="Nirmala UI" w:hAnsi="Nirmala UI" w:cs="Nirmala UI"/>
                <w:b w:val="0"/>
                <w:bCs w:val="0"/>
                <w:sz w:val="20"/>
                <w:szCs w:val="20"/>
                <w:lang w:val="en-GB"/>
              </w:rPr>
            </w:pPr>
            <w:r w:rsidRPr="00F615B9">
              <w:rPr>
                <w:rFonts w:ascii="Nirmala UI" w:hAnsi="Nirmala UI" w:cs="Nirmala UI"/>
                <w:b w:val="0"/>
                <w:bCs w:val="0"/>
                <w:sz w:val="20"/>
                <w:szCs w:val="20"/>
                <w:lang w:val="en-GB"/>
              </w:rPr>
              <w:t>ఔట్ కాని బ్యాటర్ ను వారి అసలు ఎండ్‌కు తిరిగి పంపించాలి</w:t>
            </w:r>
          </w:p>
          <w:p w14:paraId="53C6AE4B" w14:textId="6EADE289" w:rsidR="00F615B9" w:rsidRPr="00F615B9" w:rsidRDefault="00F615B9" w:rsidP="00B72E5F">
            <w:pPr>
              <w:pStyle w:val="Heading1"/>
              <w:numPr>
                <w:ilvl w:val="0"/>
                <w:numId w:val="49"/>
              </w:numPr>
              <w:spacing w:line="276" w:lineRule="auto"/>
              <w:ind w:right="-46"/>
              <w:jc w:val="both"/>
              <w:rPr>
                <w:rFonts w:ascii="Nirmala UI" w:hAnsi="Nirmala UI" w:cs="Nirmala UI"/>
                <w:b w:val="0"/>
                <w:bCs w:val="0"/>
                <w:sz w:val="20"/>
                <w:szCs w:val="20"/>
                <w:lang w:val="en-GB"/>
              </w:rPr>
            </w:pPr>
            <w:r w:rsidRPr="00F615B9">
              <w:rPr>
                <w:rFonts w:ascii="Nirmala UI" w:hAnsi="Nirmala UI" w:cs="Nirmala UI" w:hint="cs"/>
                <w:b w:val="0"/>
                <w:bCs w:val="0"/>
                <w:sz w:val="20"/>
                <w:szCs w:val="20"/>
                <w:lang w:val="en-GB"/>
              </w:rPr>
              <w:t>వర్తించే</w:t>
            </w:r>
            <w:r w:rsidRPr="00F615B9">
              <w:rPr>
                <w:rFonts w:ascii="Nirmala UI" w:hAnsi="Nirmala UI" w:cs="Nirmala UI"/>
                <w:b w:val="0"/>
                <w:bCs w:val="0"/>
                <w:sz w:val="20"/>
                <w:szCs w:val="20"/>
                <w:lang w:val="en-GB"/>
              </w:rPr>
              <w:t xml:space="preserve"> </w:t>
            </w:r>
            <w:r w:rsidRPr="00F615B9">
              <w:rPr>
                <w:rFonts w:ascii="Nirmala UI" w:hAnsi="Nirmala UI" w:cs="Nirmala UI" w:hint="cs"/>
                <w:b w:val="0"/>
                <w:bCs w:val="0"/>
                <w:sz w:val="20"/>
                <w:szCs w:val="20"/>
                <w:lang w:val="en-GB"/>
              </w:rPr>
              <w:t>పక్షంలో</w:t>
            </w:r>
            <w:r w:rsidRPr="00F615B9">
              <w:rPr>
                <w:rFonts w:ascii="Nirmala UI" w:hAnsi="Nirmala UI" w:cs="Nirmala UI"/>
                <w:b w:val="0"/>
                <w:bCs w:val="0"/>
                <w:color w:val="000000" w:themeColor="text1"/>
                <w:sz w:val="20"/>
                <w:szCs w:val="20"/>
                <w:lang w:val="en-GB"/>
              </w:rPr>
              <w:t xml:space="preserve">, స్కోరర్లకు నో బాల్ లేదా వైడ్ సంకేతం </w:t>
            </w:r>
            <w:r w:rsidR="00517222" w:rsidRPr="00517222">
              <w:rPr>
                <w:rFonts w:ascii="Nirmala UI" w:hAnsi="Nirmala UI" w:cs="Nirmala UI"/>
                <w:b w:val="0"/>
                <w:bCs w:val="0"/>
                <w:color w:val="000000" w:themeColor="text1"/>
                <w:sz w:val="20"/>
                <w:szCs w:val="20"/>
                <w:lang w:val="en-GB"/>
              </w:rPr>
              <w:t>చేయాలి</w:t>
            </w:r>
          </w:p>
          <w:p w14:paraId="73BC5731" w14:textId="6E067270" w:rsidR="00F615B9" w:rsidRPr="00F615B9" w:rsidRDefault="00F615B9" w:rsidP="00B72E5F">
            <w:pPr>
              <w:pStyle w:val="Heading1"/>
              <w:numPr>
                <w:ilvl w:val="0"/>
                <w:numId w:val="49"/>
              </w:numPr>
              <w:spacing w:line="276" w:lineRule="auto"/>
              <w:ind w:right="-46"/>
              <w:jc w:val="both"/>
              <w:rPr>
                <w:rFonts w:ascii="Nirmala UI" w:hAnsi="Nirmala UI" w:cs="Nirmala UI"/>
                <w:b w:val="0"/>
                <w:bCs w:val="0"/>
                <w:lang w:val="en-GB"/>
              </w:rPr>
            </w:pPr>
            <w:r w:rsidRPr="00F615B9">
              <w:rPr>
                <w:rFonts w:ascii="Nirmala UI" w:hAnsi="Nirmala UI" w:cs="Nirmala UI"/>
                <w:b w:val="0"/>
                <w:bCs w:val="0"/>
                <w:sz w:val="20"/>
                <w:szCs w:val="20"/>
                <w:lang w:val="en-GB"/>
              </w:rPr>
              <w:t xml:space="preserve">చట్టము 28.3 (ఫీల్డింగ్ జట్టుకు చెందిన రక్షణ శిరాస్త్రాణములు) </w:t>
            </w:r>
            <w:r w:rsidR="00613B7F">
              <w:rPr>
                <w:rFonts w:ascii="Nirmala UI" w:hAnsi="Nirmala UI" w:cs="Nirmala UI"/>
                <w:b w:val="0"/>
                <w:bCs w:val="0"/>
                <w:sz w:val="20"/>
                <w:szCs w:val="20"/>
                <w:lang w:val="en-GB"/>
              </w:rPr>
              <w:t>పరిధిలో</w:t>
            </w:r>
            <w:r w:rsidRPr="00F615B9">
              <w:rPr>
                <w:rFonts w:ascii="Nirmala UI" w:hAnsi="Nirmala UI" w:cs="Nirmala UI"/>
                <w:b w:val="0"/>
                <w:bCs w:val="0"/>
                <w:sz w:val="20"/>
                <w:szCs w:val="20"/>
                <w:lang w:val="en-GB"/>
              </w:rPr>
              <w:t xml:space="preserve">ని పెనాల్టీ పరుగులను మినహాయించి, </w:t>
            </w:r>
            <w:r w:rsidRPr="00F615B9">
              <w:rPr>
                <w:rFonts w:ascii="Nirmala UI" w:hAnsi="Nirmala UI" w:cs="Nirmala UI" w:hint="cs"/>
                <w:b w:val="0"/>
                <w:bCs w:val="0"/>
                <w:sz w:val="20"/>
                <w:szCs w:val="20"/>
                <w:lang w:val="en-GB"/>
              </w:rPr>
              <w:t>వర్తించే</w:t>
            </w:r>
            <w:r w:rsidRPr="00F615B9">
              <w:rPr>
                <w:rFonts w:ascii="Nirmala UI" w:hAnsi="Nirmala UI" w:cs="Nirmala UI"/>
                <w:b w:val="0"/>
                <w:bCs w:val="0"/>
                <w:sz w:val="20"/>
                <w:szCs w:val="20"/>
                <w:lang w:val="en-GB"/>
              </w:rPr>
              <w:t xml:space="preserve"> ఏ 5 పరుగుల పెనాల్టీనైనా ప్రదానం </w:t>
            </w:r>
            <w:r w:rsidR="00517222" w:rsidRPr="00517222">
              <w:rPr>
                <w:rFonts w:ascii="Nirmala UI" w:hAnsi="Nirmala UI" w:cs="Nirmala UI"/>
                <w:b w:val="0"/>
                <w:bCs w:val="0"/>
                <w:sz w:val="20"/>
                <w:szCs w:val="20"/>
                <w:lang w:val="en-GB"/>
              </w:rPr>
              <w:t>చేయాలి</w:t>
            </w:r>
            <w:r w:rsidRPr="00F615B9">
              <w:rPr>
                <w:rFonts w:ascii="Nirmala UI" w:hAnsi="Nirmala UI" w:cs="Nirmala UI"/>
                <w:b w:val="0"/>
                <w:bCs w:val="0"/>
                <w:sz w:val="20"/>
                <w:szCs w:val="20"/>
                <w:lang w:val="en-GB"/>
              </w:rPr>
              <w:t>.</w:t>
            </w:r>
          </w:p>
        </w:tc>
      </w:tr>
      <w:tr w:rsidR="0087517B" w14:paraId="13BFB209" w14:textId="77777777" w:rsidTr="0041296A">
        <w:tc>
          <w:tcPr>
            <w:tcW w:w="4508" w:type="dxa"/>
          </w:tcPr>
          <w:p w14:paraId="01DEB7AF" w14:textId="77777777" w:rsidR="0087517B" w:rsidRDefault="00A5339C" w:rsidP="004D28F7">
            <w:pPr>
              <w:pStyle w:val="Heading1"/>
              <w:ind w:left="0" w:right="-46" w:firstLine="0"/>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339C">
              <w:rPr>
                <w:rFonts w:ascii="Nirmala UI" w:hAnsi="Nirmala UI" w:cs="Nirmala UI"/>
                <w:color w:val="EE0000"/>
                <w:lang w:val="en-GB"/>
              </w:rPr>
              <w:lastRenderedPageBreak/>
              <w:t>25.8</w:t>
            </w:r>
            <w:r w:rsidR="003A5E1D">
              <w:rPr>
                <w:rFonts w:ascii="Nirmala UI" w:hAnsi="Nirmala UI" w:cs="Nirmala UI"/>
                <w:color w:val="EE0000"/>
                <w:lang w:val="en-GB"/>
              </w:rPr>
              <w:t xml:space="preserve"> </w:t>
            </w:r>
            <w:r w:rsidR="003A5E1D" w:rsidRPr="003A5E1D">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Striker’s right to play the ball</w:t>
            </w:r>
          </w:p>
          <w:p w14:paraId="76DB490A" w14:textId="558E0B81" w:rsidR="003A5E1D" w:rsidRDefault="003A5E1D" w:rsidP="003A5E1D">
            <w:pPr>
              <w:pStyle w:val="Heading1"/>
              <w:spacing w:line="276" w:lineRule="auto"/>
              <w:ind w:left="459"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E1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has a right to play the ball, or to make a legitimate second strike, after it has been delivered, without interference from the wicketkeeper or any other fielder (see Law 27.5 – Restrictions on actions of wicketkeeper and Law 27.6 – Interference with wicketkeeper by striker).</w:t>
            </w:r>
          </w:p>
          <w:p w14:paraId="3DA03DAE" w14:textId="54A0DEDB" w:rsidR="003A5E1D" w:rsidRPr="003A5E1D" w:rsidRDefault="003A5E1D" w:rsidP="003A5E1D">
            <w:pPr>
              <w:pStyle w:val="Heading1"/>
              <w:spacing w:line="276" w:lineRule="auto"/>
              <w:ind w:left="459"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E1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the striker may only attempt to play the ball if some of </w:t>
            </w:r>
            <w:r w:rsidRPr="003A5E1D">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3A5E1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bat or person, whether grounded or raised, remains within the pitch, as defined in Law 6.1 (Area of pitch). Should no part of the striker’s bat or person remain within the pitch, </w:t>
            </w:r>
            <w:r w:rsidRPr="003A5E1D">
              <w:rPr>
                <w:rFonts w:ascii="Nirmala UI" w:eastAsia="+mn-ea" w:hAnsi="Nirmala UI" w:cs="Nirmala UI"/>
                <w:b w:val="0"/>
                <w:bCs w:val="0"/>
                <w:color w:val="FF2F23"/>
                <w:kern w:val="24"/>
                <w:position w:val="1"/>
                <w:sz w:val="20"/>
                <w:szCs w:val="20"/>
              </w:rPr>
              <w:t xml:space="preserve">from the moment the ball comes into play until the striker has finished receiving the delivery, </w:t>
            </w:r>
            <w:r w:rsidRPr="003A5E1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whilst the striker is playing the ball, either umpire shall immediately call and signal Dead ball.</w:t>
            </w:r>
          </w:p>
          <w:p w14:paraId="72836DB0" w14:textId="207537CF" w:rsidR="003A5E1D" w:rsidRPr="004D28F7" w:rsidRDefault="003A5E1D" w:rsidP="004D28F7">
            <w:pPr>
              <w:pStyle w:val="Heading1"/>
              <w:ind w:left="0" w:right="-46" w:firstLine="0"/>
              <w:rPr>
                <w:rFonts w:ascii="Nirmala UI" w:hAnsi="Nirmala UI" w:cs="Nirmala UI"/>
                <w:lang w:val="en-GB"/>
              </w:rPr>
            </w:pPr>
          </w:p>
        </w:tc>
        <w:tc>
          <w:tcPr>
            <w:tcW w:w="4508" w:type="dxa"/>
          </w:tcPr>
          <w:p w14:paraId="3A212D65" w14:textId="77777777" w:rsidR="0087517B" w:rsidRDefault="00A5339C" w:rsidP="00A5339C">
            <w:pPr>
              <w:pStyle w:val="Heading1"/>
              <w:ind w:left="625" w:right="-46" w:hanging="625"/>
              <w:jc w:val="both"/>
              <w:rPr>
                <w:rFonts w:ascii="Nirmala UI" w:hAnsi="Nirmala UI" w:cs="Nirmala UI"/>
                <w:iCs/>
                <w:szCs w:val="18"/>
                <w:lang w:val="en-GB"/>
              </w:rPr>
            </w:pPr>
            <w:r w:rsidRPr="00A5339C">
              <w:rPr>
                <w:rFonts w:ascii="Nirmala UI" w:hAnsi="Nirmala UI" w:cs="Nirmala UI"/>
                <w:color w:val="EE0000"/>
                <w:lang w:val="en-GB"/>
              </w:rPr>
              <w:t>25.8</w:t>
            </w:r>
            <w:r>
              <w:rPr>
                <w:rFonts w:ascii="Nirmala UI" w:hAnsi="Nirmala UI" w:cs="Nirmala UI"/>
                <w:color w:val="EE0000"/>
                <w:lang w:val="en-GB"/>
              </w:rPr>
              <w:t xml:space="preserve"> </w:t>
            </w:r>
            <w:r w:rsidRPr="00A5339C">
              <w:rPr>
                <w:rFonts w:ascii="Nirmala UI" w:hAnsi="Nirmala UI" w:cs="Nirmala UI"/>
                <w:iCs/>
                <w:szCs w:val="18"/>
                <w:lang w:val="en-GB"/>
              </w:rPr>
              <w:t>బంతిని</w:t>
            </w:r>
            <w:r w:rsidRPr="00A5339C">
              <w:rPr>
                <w:iCs/>
                <w:szCs w:val="18"/>
                <w:lang w:val="en-GB"/>
              </w:rPr>
              <w:t xml:space="preserve"> </w:t>
            </w:r>
            <w:r w:rsidRPr="00A5339C">
              <w:rPr>
                <w:rFonts w:ascii="Nirmala UI" w:hAnsi="Nirmala UI" w:cs="Nirmala UI"/>
                <w:iCs/>
                <w:szCs w:val="18"/>
                <w:lang w:val="en-GB"/>
              </w:rPr>
              <w:t>ఆడటానికి</w:t>
            </w:r>
            <w:r w:rsidRPr="00A5339C">
              <w:rPr>
                <w:iCs/>
                <w:szCs w:val="18"/>
                <w:lang w:val="en-GB"/>
              </w:rPr>
              <w:t xml:space="preserve"> </w:t>
            </w:r>
            <w:r w:rsidRPr="00A5339C">
              <w:rPr>
                <w:rFonts w:ascii="Nirmala UI" w:hAnsi="Nirmala UI" w:cs="Nirmala UI"/>
                <w:iCs/>
                <w:szCs w:val="18"/>
                <w:lang w:val="en-GB"/>
              </w:rPr>
              <w:t>స్ట్రైకర్</w:t>
            </w:r>
            <w:r w:rsidRPr="00A5339C">
              <w:rPr>
                <w:iCs/>
                <w:szCs w:val="18"/>
                <w:lang w:val="en-GB"/>
              </w:rPr>
              <w:t xml:space="preserve"> </w:t>
            </w:r>
            <w:r w:rsidRPr="00A5339C">
              <w:rPr>
                <w:rFonts w:ascii="Nirmala UI" w:hAnsi="Nirmala UI" w:cs="Nirmala UI"/>
                <w:iCs/>
                <w:szCs w:val="18"/>
                <w:lang w:val="en-GB"/>
              </w:rPr>
              <w:t>యొక్క</w:t>
            </w:r>
            <w:r w:rsidRPr="00A5339C">
              <w:rPr>
                <w:iCs/>
                <w:szCs w:val="18"/>
                <w:lang w:val="en-GB"/>
              </w:rPr>
              <w:t xml:space="preserve"> </w:t>
            </w:r>
            <w:r w:rsidRPr="00A5339C">
              <w:rPr>
                <w:rFonts w:ascii="Nirmala UI" w:hAnsi="Nirmala UI" w:cs="Nirmala UI"/>
                <w:iCs/>
                <w:szCs w:val="18"/>
                <w:lang w:val="en-GB"/>
              </w:rPr>
              <w:t>హక్కు</w:t>
            </w:r>
          </w:p>
          <w:p w14:paraId="2D9E894B" w14:textId="7B421C3B" w:rsidR="003A5E1D" w:rsidRDefault="00A5339C" w:rsidP="00A5339C">
            <w:pPr>
              <w:pStyle w:val="Heading1"/>
              <w:spacing w:line="276" w:lineRule="auto"/>
              <w:ind w:left="625" w:right="-46" w:firstLine="0"/>
              <w:jc w:val="both"/>
              <w:rPr>
                <w:rFonts w:ascii="Nirmala UI" w:hAnsi="Nirmala UI" w:cs="Nirmala UI"/>
                <w:b w:val="0"/>
                <w:bCs w:val="0"/>
                <w:iCs/>
                <w:color w:val="000000" w:themeColor="text1"/>
                <w:sz w:val="20"/>
                <w:szCs w:val="20"/>
                <w:lang w:val="en-GB"/>
              </w:rPr>
            </w:pPr>
            <w:r w:rsidRPr="00A5339C">
              <w:rPr>
                <w:rFonts w:ascii="Nirmala UI" w:hAnsi="Nirmala UI" w:cs="Nirmala UI"/>
                <w:b w:val="0"/>
                <w:bCs w:val="0"/>
                <w:color w:val="000000" w:themeColor="text1"/>
                <w:sz w:val="20"/>
                <w:szCs w:val="20"/>
                <w:lang w:val="en-GB"/>
              </w:rPr>
              <w:t xml:space="preserve">బంతి డెలివర్ </w:t>
            </w:r>
            <w:r w:rsidR="00517222" w:rsidRPr="00517222">
              <w:rPr>
                <w:rFonts w:ascii="Nirmala UI" w:hAnsi="Nirmala UI" w:cs="Nirmala UI"/>
                <w:b w:val="0"/>
                <w:bCs w:val="0"/>
                <w:color w:val="000000" w:themeColor="text1"/>
                <w:sz w:val="20"/>
                <w:szCs w:val="20"/>
                <w:lang w:val="en-GB"/>
              </w:rPr>
              <w:t>చేయబడిన</w:t>
            </w:r>
            <w:r w:rsidRPr="00A5339C">
              <w:rPr>
                <w:rFonts w:ascii="Nirmala UI" w:hAnsi="Nirmala UI" w:cs="Nirmala UI"/>
                <w:b w:val="0"/>
                <w:bCs w:val="0"/>
                <w:color w:val="000000" w:themeColor="text1"/>
                <w:sz w:val="20"/>
                <w:szCs w:val="20"/>
                <w:lang w:val="en-GB"/>
              </w:rPr>
              <w:t xml:space="preserve"> తరువాత, </w:t>
            </w:r>
            <w:r w:rsidRPr="00A5339C">
              <w:rPr>
                <w:rFonts w:ascii="Nirmala UI" w:hAnsi="Nirmala UI" w:cs="Nirmala UI" w:hint="cs"/>
                <w:b w:val="0"/>
                <w:bCs w:val="0"/>
                <w:color w:val="000000" w:themeColor="text1"/>
                <w:sz w:val="20"/>
                <w:szCs w:val="20"/>
                <w:lang w:val="en-GB"/>
              </w:rPr>
              <w:t>వికెట్</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కీపర్</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లేదా</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మరే</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ఇతర</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ఫీల్డర్</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నుండి</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ఎటువంటి</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అంతరాయం</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లేకుండా</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బంతిని</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ఆడటానికి</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లేదా</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చట్టబద్ధమైన</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రెండవ</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స్ట్రైక్</w:t>
            </w:r>
            <w:r w:rsidRPr="00A5339C">
              <w:rPr>
                <w:rFonts w:ascii="Nirmala UI" w:hAnsi="Nirmala UI" w:cs="Nirmala UI"/>
                <w:b w:val="0"/>
                <w:bCs w:val="0"/>
                <w:color w:val="000000" w:themeColor="text1"/>
                <w:sz w:val="20"/>
                <w:szCs w:val="20"/>
                <w:lang w:val="en-GB"/>
              </w:rPr>
              <w:t xml:space="preserve"> </w:t>
            </w:r>
            <w:r w:rsidR="00517222" w:rsidRPr="00517222">
              <w:rPr>
                <w:rFonts w:ascii="Nirmala UI" w:hAnsi="Nirmala UI" w:cs="Nirmala UI"/>
                <w:b w:val="0"/>
                <w:bCs w:val="0"/>
                <w:sz w:val="20"/>
                <w:szCs w:val="20"/>
              </w:rPr>
              <w:t>చేయడానికి</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స్ట్రైకర్ కు</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హక్కు</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ఉంటుంది</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b w:val="0"/>
                <w:bCs w:val="0"/>
                <w:iCs/>
                <w:color w:val="000000" w:themeColor="text1"/>
                <w:sz w:val="20"/>
                <w:szCs w:val="20"/>
                <w:lang w:val="en-GB"/>
              </w:rPr>
              <w:t>చట్టము 27.5 (వికెట్ కీపర్ చర్యలకు గల పరిమితులు) మరియు చట్టము 27.6 (స్ట్రైకర్ వికెట్ కీపర్ తో జోక్యం చేసుకోవడం) చూడండి.</w:t>
            </w:r>
            <w:r>
              <w:rPr>
                <w:rFonts w:ascii="Nirmala UI" w:hAnsi="Nirmala UI" w:cs="Nirmala UI"/>
                <w:b w:val="0"/>
                <w:bCs w:val="0"/>
                <w:iCs/>
                <w:color w:val="000000" w:themeColor="text1"/>
                <w:sz w:val="20"/>
                <w:szCs w:val="20"/>
                <w:lang w:val="en-GB"/>
              </w:rPr>
              <w:t xml:space="preserve"> </w:t>
            </w:r>
          </w:p>
          <w:p w14:paraId="3713F58B" w14:textId="583969D9" w:rsidR="00A5339C" w:rsidRPr="00A5339C" w:rsidRDefault="00A5339C" w:rsidP="00A5339C">
            <w:pPr>
              <w:pStyle w:val="Heading1"/>
              <w:spacing w:line="276" w:lineRule="auto"/>
              <w:ind w:left="625" w:right="-46" w:firstLine="0"/>
              <w:jc w:val="both"/>
              <w:rPr>
                <w:rFonts w:ascii="Nirmala UI" w:hAnsi="Nirmala UI" w:cs="Nirmala UI"/>
                <w:b w:val="0"/>
                <w:bCs w:val="0"/>
                <w:lang w:val="en-GB"/>
              </w:rPr>
            </w:pPr>
            <w:r w:rsidRPr="00A5339C">
              <w:rPr>
                <w:rFonts w:ascii="Nirmala UI" w:hAnsi="Nirmala UI" w:cs="Nirmala UI"/>
                <w:b w:val="0"/>
                <w:bCs w:val="0"/>
                <w:color w:val="000000" w:themeColor="text1"/>
                <w:sz w:val="20"/>
                <w:szCs w:val="20"/>
                <w:lang w:val="en-GB"/>
              </w:rPr>
              <w:t xml:space="preserve">అయితే, స్ట్రైకర్ యొక్క బ్యాట్ లేదా వారి శరీరములోని ఏ భాగమైనా, గ్రౌండ్ పైన ఉన్నా లేదా </w:t>
            </w:r>
            <w:r w:rsidRPr="00A5339C">
              <w:rPr>
                <w:rFonts w:ascii="Nirmala UI" w:hAnsi="Nirmala UI" w:cs="Nirmala UI" w:hint="cs"/>
                <w:b w:val="0"/>
                <w:bCs w:val="0"/>
                <w:color w:val="000000" w:themeColor="text1"/>
                <w:sz w:val="20"/>
                <w:szCs w:val="20"/>
                <w:lang w:val="en-GB"/>
              </w:rPr>
              <w:t>పైకి</w:t>
            </w:r>
            <w:r w:rsidRPr="00A5339C">
              <w:rPr>
                <w:rFonts w:ascii="Nirmala UI" w:hAnsi="Nirmala UI" w:cs="Nirmala UI"/>
                <w:b w:val="0"/>
                <w:bCs w:val="0"/>
                <w:color w:val="000000" w:themeColor="text1"/>
                <w:sz w:val="20"/>
                <w:szCs w:val="20"/>
                <w:lang w:val="en-GB"/>
              </w:rPr>
              <w:t xml:space="preserve"> లేచి ఉన్నా, చట్టము 6.1 లో నిర్వచించిన పిచ్ </w:t>
            </w:r>
            <w:r w:rsidRPr="00A5339C">
              <w:rPr>
                <w:rFonts w:ascii="Nirmala UI" w:hAnsi="Nirmala UI" w:cs="Nirmala UI" w:hint="cs"/>
                <w:b w:val="0"/>
                <w:bCs w:val="0"/>
                <w:color w:val="000000" w:themeColor="text1"/>
                <w:sz w:val="20"/>
                <w:szCs w:val="20"/>
                <w:lang w:val="en-GB"/>
              </w:rPr>
              <w:t>పరిధిలో</w:t>
            </w:r>
            <w:r w:rsidRPr="00A5339C">
              <w:rPr>
                <w:rFonts w:ascii="Nirmala UI" w:hAnsi="Nirmala UI" w:cs="Nirmala UI"/>
                <w:b w:val="0"/>
                <w:bCs w:val="0"/>
                <w:color w:val="000000" w:themeColor="text1"/>
                <w:sz w:val="20"/>
                <w:szCs w:val="20"/>
                <w:lang w:val="en-GB"/>
              </w:rPr>
              <w:t xml:space="preserve"> ఉన్నంత వరకే, బంతిని ఆడటానికి </w:t>
            </w:r>
            <w:r w:rsidRPr="00A5339C">
              <w:rPr>
                <w:rFonts w:ascii="Nirmala UI" w:hAnsi="Nirmala UI" w:cs="Nirmala UI" w:hint="cs"/>
                <w:b w:val="0"/>
                <w:bCs w:val="0"/>
                <w:color w:val="000000" w:themeColor="text1"/>
                <w:sz w:val="20"/>
                <w:szCs w:val="20"/>
                <w:lang w:val="en-GB"/>
              </w:rPr>
              <w:t>ప్రయత్నించవచ్చును</w:t>
            </w:r>
            <w:r w:rsidRPr="00A5339C">
              <w:rPr>
                <w:rFonts w:ascii="Nirmala UI" w:hAnsi="Nirmala UI" w:cs="Nirmala UI"/>
                <w:b w:val="0"/>
                <w:bCs w:val="0"/>
                <w:color w:val="000000" w:themeColor="text1"/>
                <w:sz w:val="20"/>
                <w:szCs w:val="20"/>
                <w:lang w:val="en-GB"/>
              </w:rPr>
              <w:t xml:space="preserve">. బంతి ఆటలోకి </w:t>
            </w:r>
            <w:r w:rsidRPr="00A5339C">
              <w:rPr>
                <w:rFonts w:ascii="Nirmala UI" w:hAnsi="Nirmala UI" w:cs="Nirmala UI" w:hint="cs"/>
                <w:b w:val="0"/>
                <w:bCs w:val="0"/>
                <w:color w:val="000000" w:themeColor="text1"/>
                <w:sz w:val="20"/>
                <w:szCs w:val="20"/>
                <w:lang w:val="en-GB"/>
              </w:rPr>
              <w:t>వచ్చిన</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క్షణం</w:t>
            </w:r>
            <w:r w:rsidRPr="00A5339C">
              <w:rPr>
                <w:rFonts w:ascii="Nirmala UI" w:hAnsi="Nirmala UI" w:cs="Nirmala UI"/>
                <w:b w:val="0"/>
                <w:bCs w:val="0"/>
                <w:color w:val="000000" w:themeColor="text1"/>
                <w:sz w:val="20"/>
                <w:szCs w:val="20"/>
                <w:lang w:val="en-GB"/>
              </w:rPr>
              <w:t xml:space="preserve"> నుండి స్ట్రైకర్ డెలివరిని </w:t>
            </w:r>
            <w:r w:rsidRPr="00A5339C">
              <w:rPr>
                <w:rFonts w:ascii="Nirmala UI" w:hAnsi="Nirmala UI" w:cs="Nirmala UI" w:hint="cs"/>
                <w:b w:val="0"/>
                <w:bCs w:val="0"/>
                <w:color w:val="000000" w:themeColor="text1"/>
                <w:sz w:val="20"/>
                <w:szCs w:val="20"/>
                <w:lang w:val="en-GB"/>
              </w:rPr>
              <w:t>ఎదుర్కోవడం</w:t>
            </w:r>
            <w:r w:rsidRPr="00A5339C">
              <w:rPr>
                <w:rFonts w:ascii="Nirmala UI" w:hAnsi="Nirmala UI" w:cs="Nirmala UI"/>
                <w:b w:val="0"/>
                <w:bCs w:val="0"/>
                <w:color w:val="000000" w:themeColor="text1"/>
                <w:sz w:val="20"/>
                <w:szCs w:val="20"/>
                <w:lang w:val="en-GB"/>
              </w:rPr>
              <w:t xml:space="preserve"> పూర్తి చేసే వరకు, స్ట్రైకర్ యొక్క బ్యాట్ లేదా తన శరీరములోని ఏ భాగమైనా, పిచ్ </w:t>
            </w:r>
            <w:r w:rsidRPr="00A5339C">
              <w:rPr>
                <w:rFonts w:ascii="Nirmala UI" w:hAnsi="Nirmala UI" w:cs="Nirmala UI" w:hint="cs"/>
                <w:b w:val="0"/>
                <w:bCs w:val="0"/>
                <w:color w:val="000000" w:themeColor="text1"/>
                <w:sz w:val="20"/>
                <w:szCs w:val="20"/>
                <w:lang w:val="en-GB"/>
              </w:rPr>
              <w:t>పరిధిలో</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లేనట్లయితే</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అంపైర్లలో</w:t>
            </w:r>
            <w:r w:rsidRPr="00A5339C">
              <w:rPr>
                <w:rFonts w:ascii="Nirmala UI" w:hAnsi="Nirmala UI" w:cs="Nirmala UI"/>
                <w:b w:val="0"/>
                <w:bCs w:val="0"/>
                <w:color w:val="000000" w:themeColor="text1"/>
                <w:sz w:val="20"/>
                <w:szCs w:val="20"/>
                <w:lang w:val="en-GB"/>
              </w:rPr>
              <w:t xml:space="preserve"> </w:t>
            </w:r>
            <w:r w:rsidRPr="00A5339C">
              <w:rPr>
                <w:rFonts w:ascii="Nirmala UI" w:hAnsi="Nirmala UI" w:cs="Nirmala UI" w:hint="cs"/>
                <w:b w:val="0"/>
                <w:bCs w:val="0"/>
                <w:color w:val="000000" w:themeColor="text1"/>
                <w:sz w:val="20"/>
                <w:szCs w:val="20"/>
                <w:lang w:val="en-GB"/>
              </w:rPr>
              <w:t>ఎవరైనా</w:t>
            </w:r>
            <w:r w:rsidRPr="00A5339C">
              <w:rPr>
                <w:rFonts w:ascii="Nirmala UI" w:hAnsi="Nirmala UI" w:cs="Nirmala UI"/>
                <w:b w:val="0"/>
                <w:bCs w:val="0"/>
                <w:color w:val="000000" w:themeColor="text1"/>
                <w:sz w:val="20"/>
                <w:szCs w:val="20"/>
                <w:lang w:val="en-GB"/>
              </w:rPr>
              <w:t xml:space="preserve"> డెడ్ బాల్ కాల్ చేసి మరియు సంకేతము ఇవ్వాలి.</w:t>
            </w:r>
          </w:p>
        </w:tc>
      </w:tr>
      <w:tr w:rsidR="0087517B" w14:paraId="5100759B" w14:textId="77777777" w:rsidTr="00EE6929">
        <w:tc>
          <w:tcPr>
            <w:tcW w:w="4508" w:type="dxa"/>
            <w:vAlign w:val="center"/>
          </w:tcPr>
          <w:p w14:paraId="5311A453" w14:textId="2AF6E1B2" w:rsidR="0087517B" w:rsidRPr="00EE6929" w:rsidRDefault="00EE6929" w:rsidP="00EE6929">
            <w:pPr>
              <w:pStyle w:val="Heading1"/>
              <w:ind w:left="0" w:right="-46" w:firstLine="0"/>
              <w:jc w:val="center"/>
              <w:rPr>
                <w:rFonts w:ascii="Nirmala UI" w:hAnsi="Nirmala UI" w:cs="Nirmala UI"/>
                <w:color w:val="00B050"/>
                <w:lang w:val="en-GB"/>
              </w:rPr>
            </w:pPr>
            <w:r w:rsidRPr="00EE6929">
              <w:rPr>
                <w:rFonts w:ascii="Nirmala UI" w:hAnsi="Nirmala UI" w:cs="Nirmala UI"/>
                <w:color w:val="00B050"/>
                <w:lang w:val="en-GB"/>
              </w:rPr>
              <w:t>LAW 26 PRACTICE ON THE FIELD</w:t>
            </w:r>
          </w:p>
        </w:tc>
        <w:tc>
          <w:tcPr>
            <w:tcW w:w="4508" w:type="dxa"/>
            <w:vAlign w:val="center"/>
          </w:tcPr>
          <w:p w14:paraId="66D9EA5A" w14:textId="79DE96E7" w:rsidR="0087517B" w:rsidRPr="00EE6929" w:rsidRDefault="00EE6929" w:rsidP="00EE6929">
            <w:pPr>
              <w:pStyle w:val="Heading1"/>
              <w:ind w:left="0" w:right="-46" w:firstLine="0"/>
              <w:jc w:val="center"/>
              <w:rPr>
                <w:rFonts w:ascii="Nirmala UI" w:hAnsi="Nirmala UI" w:cs="Nirmala UI"/>
                <w:color w:val="00B050"/>
                <w:lang w:val="en-GB"/>
              </w:rPr>
            </w:pPr>
            <w:r w:rsidRPr="00EE6929">
              <w:rPr>
                <w:rFonts w:ascii="Nirmala UI" w:hAnsi="Nirmala UI" w:cs="Nirmala UI"/>
                <w:color w:val="00B050"/>
              </w:rPr>
              <w:t>చట్టము 26 - ఫీల్డ్ పైన సాధన</w:t>
            </w:r>
          </w:p>
        </w:tc>
      </w:tr>
      <w:tr w:rsidR="0087517B" w14:paraId="4CCDEF89" w14:textId="77777777" w:rsidTr="0041296A">
        <w:tc>
          <w:tcPr>
            <w:tcW w:w="4508" w:type="dxa"/>
          </w:tcPr>
          <w:p w14:paraId="13033E82" w14:textId="77777777" w:rsidR="0087517B" w:rsidRDefault="00EE6929" w:rsidP="00C03A7F">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929">
              <w:rPr>
                <w:rFonts w:ascii="Nirmala UI" w:hAnsi="Nirmala UI" w:cs="Nirmala UI"/>
                <w:color w:val="EE0000"/>
                <w:lang w:val="en-GB"/>
              </w:rPr>
              <w:t>26.1</w:t>
            </w:r>
            <w:r w:rsidR="00C03A7F">
              <w:rPr>
                <w:rFonts w:ascii="Nirmala UI" w:hAnsi="Nirmala UI" w:cs="Nirmala UI"/>
                <w:color w:val="EE0000"/>
                <w:lang w:val="en-GB"/>
              </w:rPr>
              <w:t xml:space="preserve"> </w:t>
            </w:r>
            <w:r w:rsidR="00C03A7F" w:rsidRPr="00C03A7F">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on the pitch or the rest of the square</w:t>
            </w:r>
          </w:p>
          <w:p w14:paraId="3994C51E" w14:textId="77777777" w:rsidR="00C03A7F" w:rsidRDefault="00C03A7F" w:rsidP="00C03A7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A7F">
              <w:rPr>
                <w:rFonts w:ascii="Nirmala UI" w:hAnsi="Nirmala UI" w:cs="Nirmala UI"/>
                <w:color w:val="0070C0"/>
                <w:lang w:val="en-GB"/>
              </w:rPr>
              <w:t>26.1.1</w:t>
            </w:r>
            <w:r>
              <w:rPr>
                <w:rFonts w:ascii="Nirmala UI" w:hAnsi="Nirmala UI" w:cs="Nirmala UI"/>
                <w:lang w:val="en-GB"/>
              </w:rPr>
              <w:t xml:space="preserve"> </w:t>
            </w:r>
            <w:r w:rsidRPr="00C03A7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shall not be any practice on the pitch at any time on any day of the match.</w:t>
            </w:r>
          </w:p>
          <w:p w14:paraId="14EE8CF4" w14:textId="4345E24E" w:rsidR="00C03A7F" w:rsidRPr="004D28F7" w:rsidRDefault="00C03A7F" w:rsidP="00C03A7F">
            <w:pPr>
              <w:pStyle w:val="Heading1"/>
              <w:spacing w:line="276" w:lineRule="auto"/>
              <w:ind w:left="743" w:right="-46" w:hanging="743"/>
              <w:jc w:val="both"/>
              <w:rPr>
                <w:rFonts w:ascii="Nirmala UI" w:hAnsi="Nirmala UI" w:cs="Nirmala UI"/>
                <w:lang w:val="en-GB"/>
              </w:rPr>
            </w:pPr>
            <w:r w:rsidRPr="00C03A7F">
              <w:rPr>
                <w:rFonts w:ascii="Nirmala UI" w:hAnsi="Nirmala UI" w:cs="Nirmala UI"/>
                <w:color w:val="0070C0"/>
                <w:lang w:val="en-GB"/>
              </w:rPr>
              <w:lastRenderedPageBreak/>
              <w:t>26.1.2</w:t>
            </w:r>
            <w:r>
              <w:rPr>
                <w:rFonts w:ascii="Nirmala UI" w:hAnsi="Nirmala UI" w:cs="Nirmala UI"/>
                <w:lang w:val="en-GB"/>
              </w:rPr>
              <w:t xml:space="preserve"> </w:t>
            </w:r>
            <w:r w:rsidRPr="00C03A7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shall not be any practice on the rest of the square at any time on any day of the match, except with the approval of the umpires.</w:t>
            </w:r>
          </w:p>
        </w:tc>
        <w:tc>
          <w:tcPr>
            <w:tcW w:w="4508" w:type="dxa"/>
          </w:tcPr>
          <w:p w14:paraId="33EEFAF1" w14:textId="77777777" w:rsidR="0087517B" w:rsidRDefault="00EE6929" w:rsidP="00C03A7F">
            <w:pPr>
              <w:pStyle w:val="Heading1"/>
              <w:ind w:left="625" w:right="-46" w:hanging="625"/>
              <w:jc w:val="both"/>
              <w:rPr>
                <w:rFonts w:ascii="Nirmala UI" w:hAnsi="Nirmala UI" w:cs="Nirmala UI"/>
                <w:iCs/>
                <w:szCs w:val="18"/>
                <w:lang w:val="en-GB"/>
              </w:rPr>
            </w:pPr>
            <w:r w:rsidRPr="00EE6929">
              <w:rPr>
                <w:rFonts w:ascii="Nirmala UI" w:hAnsi="Nirmala UI" w:cs="Nirmala UI"/>
                <w:color w:val="EE0000"/>
                <w:lang w:val="en-GB"/>
              </w:rPr>
              <w:lastRenderedPageBreak/>
              <w:t>26.1</w:t>
            </w:r>
            <w:r w:rsidR="00C03A7F">
              <w:rPr>
                <w:rFonts w:ascii="Nirmala UI" w:hAnsi="Nirmala UI" w:cs="Nirmala UI"/>
                <w:color w:val="EE0000"/>
                <w:lang w:val="en-GB"/>
              </w:rPr>
              <w:t xml:space="preserve"> </w:t>
            </w:r>
            <w:r w:rsidR="00C03A7F" w:rsidRPr="00C03A7F">
              <w:rPr>
                <w:rFonts w:ascii="Nirmala UI" w:hAnsi="Nirmala UI" w:cs="Nirmala UI"/>
                <w:iCs/>
                <w:szCs w:val="18"/>
                <w:lang w:val="en-GB"/>
              </w:rPr>
              <w:t>పిచ్</w:t>
            </w:r>
            <w:r w:rsidR="00C03A7F" w:rsidRPr="00C03A7F">
              <w:rPr>
                <w:rFonts w:ascii="Verdana" w:hAnsi="Verdana"/>
                <w:iCs/>
                <w:szCs w:val="18"/>
                <w:lang w:val="en-GB"/>
              </w:rPr>
              <w:t xml:space="preserve"> </w:t>
            </w:r>
            <w:r w:rsidR="00C03A7F" w:rsidRPr="00C03A7F">
              <w:rPr>
                <w:rFonts w:ascii="Nirmala UI" w:hAnsi="Nirmala UI" w:cs="Nirmala UI"/>
                <w:iCs/>
                <w:szCs w:val="18"/>
                <w:lang w:val="en-GB"/>
              </w:rPr>
              <w:t>పైన</w:t>
            </w:r>
            <w:r w:rsidR="00C03A7F" w:rsidRPr="00C03A7F">
              <w:rPr>
                <w:rFonts w:ascii="Verdana" w:hAnsi="Verdana"/>
                <w:iCs/>
                <w:szCs w:val="18"/>
                <w:lang w:val="en-GB"/>
              </w:rPr>
              <w:t xml:space="preserve"> </w:t>
            </w:r>
            <w:r w:rsidR="00C03A7F" w:rsidRPr="00C03A7F">
              <w:rPr>
                <w:rFonts w:ascii="Nirmala UI" w:hAnsi="Nirmala UI" w:cs="Nirmala UI"/>
                <w:iCs/>
                <w:szCs w:val="18"/>
                <w:lang w:val="en-GB"/>
              </w:rPr>
              <w:t>మరియు</w:t>
            </w:r>
            <w:r w:rsidR="00C03A7F" w:rsidRPr="00C03A7F">
              <w:rPr>
                <w:rFonts w:ascii="Verdana" w:hAnsi="Verdana"/>
                <w:iCs/>
                <w:szCs w:val="18"/>
                <w:lang w:val="en-GB"/>
              </w:rPr>
              <w:t xml:space="preserve"> </w:t>
            </w:r>
            <w:r w:rsidR="00C03A7F" w:rsidRPr="00C03A7F">
              <w:rPr>
                <w:rFonts w:ascii="Nirmala UI" w:hAnsi="Nirmala UI" w:cs="Nirmala UI"/>
                <w:iCs/>
                <w:szCs w:val="18"/>
                <w:lang w:val="en-GB"/>
              </w:rPr>
              <w:t>చతురస్రంలో</w:t>
            </w:r>
            <w:r w:rsidR="00C03A7F" w:rsidRPr="00C03A7F">
              <w:rPr>
                <w:rFonts w:ascii="Verdana" w:hAnsi="Verdana"/>
                <w:iCs/>
                <w:szCs w:val="18"/>
                <w:lang w:val="en-GB"/>
              </w:rPr>
              <w:t xml:space="preserve"> </w:t>
            </w:r>
            <w:r w:rsidR="00C03A7F" w:rsidRPr="00C03A7F">
              <w:rPr>
                <w:rFonts w:ascii="Nirmala UI" w:hAnsi="Nirmala UI" w:cs="Nirmala UI"/>
                <w:iCs/>
                <w:szCs w:val="18"/>
                <w:lang w:val="en-GB"/>
              </w:rPr>
              <w:t>మిగిలిన</w:t>
            </w:r>
            <w:r w:rsidR="00C03A7F" w:rsidRPr="00C03A7F">
              <w:rPr>
                <w:rFonts w:ascii="Verdana" w:hAnsi="Verdana"/>
                <w:iCs/>
                <w:szCs w:val="18"/>
                <w:lang w:val="en-GB"/>
              </w:rPr>
              <w:t xml:space="preserve"> </w:t>
            </w:r>
            <w:r w:rsidR="00C03A7F" w:rsidRPr="00C03A7F">
              <w:rPr>
                <w:rFonts w:ascii="Nirmala UI" w:hAnsi="Nirmala UI" w:cs="Nirmala UI"/>
                <w:iCs/>
                <w:szCs w:val="18"/>
                <w:lang w:val="en-GB"/>
              </w:rPr>
              <w:t>భాగంలో సాధన</w:t>
            </w:r>
          </w:p>
          <w:p w14:paraId="3C243688" w14:textId="0E90D89F" w:rsidR="00C03A7F" w:rsidRDefault="00C03A7F" w:rsidP="00C03A7F">
            <w:pPr>
              <w:pStyle w:val="Heading1"/>
              <w:spacing w:line="276" w:lineRule="auto"/>
              <w:ind w:left="625" w:right="-46" w:hanging="625"/>
              <w:jc w:val="both"/>
              <w:rPr>
                <w:rFonts w:ascii="Nirmala UI" w:hAnsi="Nirmala UI" w:cs="Nirmala UI"/>
                <w:b w:val="0"/>
                <w:bCs w:val="0"/>
                <w:sz w:val="20"/>
                <w:szCs w:val="20"/>
                <w:lang w:val="en-GB"/>
              </w:rPr>
            </w:pPr>
            <w:r w:rsidRPr="00C03A7F">
              <w:rPr>
                <w:rFonts w:ascii="Nirmala UI" w:hAnsi="Nirmala UI" w:cs="Nirmala UI"/>
                <w:color w:val="0070C0"/>
                <w:lang w:val="en-GB"/>
              </w:rPr>
              <w:t>26.1.1</w:t>
            </w:r>
            <w:r>
              <w:rPr>
                <w:rFonts w:ascii="Nirmala UI" w:hAnsi="Nirmala UI" w:cs="Nirmala UI"/>
                <w:color w:val="EE0000"/>
                <w:lang w:val="en-GB"/>
              </w:rPr>
              <w:t xml:space="preserve"> </w:t>
            </w:r>
            <w:r w:rsidRPr="00C03A7F">
              <w:rPr>
                <w:rFonts w:ascii="Nirmala UI" w:hAnsi="Nirmala UI" w:cs="Nirmala UI"/>
                <w:b w:val="0"/>
                <w:bCs w:val="0"/>
                <w:sz w:val="20"/>
                <w:szCs w:val="20"/>
                <w:lang w:val="en-GB"/>
              </w:rPr>
              <w:t xml:space="preserve">మ్యాచ్ </w:t>
            </w:r>
            <w:r w:rsidRPr="00C03A7F">
              <w:rPr>
                <w:rFonts w:ascii="Nirmala UI" w:hAnsi="Nirmala UI" w:cs="Nirmala UI" w:hint="cs"/>
                <w:b w:val="0"/>
                <w:bCs w:val="0"/>
                <w:sz w:val="20"/>
                <w:szCs w:val="20"/>
                <w:lang w:val="en-GB"/>
              </w:rPr>
              <w:t>జరిగే</w:t>
            </w:r>
            <w:r w:rsidRPr="00C03A7F">
              <w:rPr>
                <w:rFonts w:ascii="Nirmala UI" w:hAnsi="Nirmala UI" w:cs="Nirmala UI"/>
                <w:b w:val="0"/>
                <w:bCs w:val="0"/>
                <w:sz w:val="20"/>
                <w:szCs w:val="20"/>
                <w:lang w:val="en-GB"/>
              </w:rPr>
              <w:t xml:space="preserve"> ఏ రోజైనా మరియు ఎటువంటి సమయములో అయినా, పిచ్ పైన </w:t>
            </w:r>
            <w:r w:rsidRPr="00C03A7F">
              <w:rPr>
                <w:rFonts w:ascii="Nirmala UI" w:hAnsi="Nirmala UI" w:cs="Nirmala UI" w:hint="cs"/>
                <w:b w:val="0"/>
                <w:bCs w:val="0"/>
                <w:sz w:val="20"/>
                <w:szCs w:val="20"/>
                <w:lang w:val="en-GB"/>
              </w:rPr>
              <w:t>ఎటువంటి</w:t>
            </w:r>
            <w:r w:rsidRPr="00C03A7F">
              <w:rPr>
                <w:rFonts w:ascii="Nirmala UI" w:hAnsi="Nirmala UI" w:cs="Nirmala UI"/>
                <w:b w:val="0"/>
                <w:bCs w:val="0"/>
                <w:sz w:val="20"/>
                <w:szCs w:val="20"/>
                <w:lang w:val="en-GB"/>
              </w:rPr>
              <w:t xml:space="preserve"> సాధన </w:t>
            </w:r>
            <w:r w:rsidR="00517222" w:rsidRPr="00517222">
              <w:rPr>
                <w:rFonts w:ascii="Nirmala UI" w:hAnsi="Nirmala UI" w:cs="Nirmala UI"/>
                <w:b w:val="0"/>
                <w:bCs w:val="0"/>
                <w:sz w:val="20"/>
                <w:szCs w:val="20"/>
                <w:lang w:val="en-GB"/>
              </w:rPr>
              <w:t>చేయడానికి</w:t>
            </w:r>
            <w:r w:rsidRPr="00C03A7F">
              <w:rPr>
                <w:rFonts w:ascii="Nirmala UI" w:hAnsi="Nirmala UI" w:cs="Nirmala UI"/>
                <w:b w:val="0"/>
                <w:bCs w:val="0"/>
                <w:sz w:val="20"/>
                <w:szCs w:val="20"/>
                <w:lang w:val="en-GB"/>
              </w:rPr>
              <w:t xml:space="preserve"> లేదు.</w:t>
            </w:r>
          </w:p>
          <w:p w14:paraId="1EA220B8" w14:textId="044EB86A" w:rsidR="00C03A7F" w:rsidRPr="004D28F7" w:rsidRDefault="00C03A7F" w:rsidP="00C03A7F">
            <w:pPr>
              <w:pStyle w:val="Heading1"/>
              <w:spacing w:line="276" w:lineRule="auto"/>
              <w:ind w:left="625" w:right="-46" w:hanging="625"/>
              <w:jc w:val="both"/>
              <w:rPr>
                <w:rFonts w:ascii="Nirmala UI" w:hAnsi="Nirmala UI" w:cs="Nirmala UI"/>
                <w:lang w:val="en-GB"/>
              </w:rPr>
            </w:pPr>
            <w:r w:rsidRPr="00C03A7F">
              <w:rPr>
                <w:rFonts w:ascii="Nirmala UI" w:hAnsi="Nirmala UI" w:cs="Nirmala UI"/>
                <w:color w:val="0070C0"/>
                <w:lang w:val="en-GB"/>
              </w:rPr>
              <w:t>26.1.2</w:t>
            </w:r>
            <w:r>
              <w:rPr>
                <w:rFonts w:ascii="Nirmala UI" w:hAnsi="Nirmala UI" w:cs="Nirmala UI"/>
                <w:color w:val="EE0000"/>
                <w:lang w:val="en-GB"/>
              </w:rPr>
              <w:t xml:space="preserve"> </w:t>
            </w:r>
            <w:r w:rsidRPr="00C03A7F">
              <w:rPr>
                <w:rFonts w:ascii="Nirmala UI" w:hAnsi="Nirmala UI" w:cs="Nirmala UI"/>
                <w:b w:val="0"/>
                <w:bCs w:val="0"/>
                <w:sz w:val="20"/>
                <w:szCs w:val="20"/>
                <w:lang w:val="en-GB"/>
              </w:rPr>
              <w:t xml:space="preserve">అంపైర్ల ఆమోదంతో తప్ప, మ్యాచ్ </w:t>
            </w:r>
            <w:r w:rsidRPr="00C03A7F">
              <w:rPr>
                <w:rFonts w:ascii="Nirmala UI" w:hAnsi="Nirmala UI" w:cs="Nirmala UI" w:hint="cs"/>
                <w:b w:val="0"/>
                <w:bCs w:val="0"/>
                <w:sz w:val="20"/>
                <w:szCs w:val="20"/>
                <w:lang w:val="en-GB"/>
              </w:rPr>
              <w:t>జరిగే</w:t>
            </w:r>
            <w:r w:rsidRPr="00C03A7F">
              <w:rPr>
                <w:rFonts w:ascii="Nirmala UI" w:hAnsi="Nirmala UI" w:cs="Nirmala UI"/>
                <w:b w:val="0"/>
                <w:bCs w:val="0"/>
                <w:sz w:val="20"/>
                <w:szCs w:val="20"/>
                <w:lang w:val="en-GB"/>
              </w:rPr>
              <w:t xml:space="preserve"> ఏ </w:t>
            </w:r>
            <w:r w:rsidRPr="00C03A7F">
              <w:rPr>
                <w:rFonts w:ascii="Nirmala UI" w:hAnsi="Nirmala UI" w:cs="Nirmala UI"/>
                <w:b w:val="0"/>
                <w:bCs w:val="0"/>
                <w:sz w:val="20"/>
                <w:szCs w:val="20"/>
                <w:lang w:val="en-GB"/>
              </w:rPr>
              <w:lastRenderedPageBreak/>
              <w:t xml:space="preserve">రోజైనా మరియు ఎటువంటి సమయములో అయినా, </w:t>
            </w:r>
            <w:r w:rsidRPr="00C03A7F">
              <w:rPr>
                <w:rFonts w:ascii="Nirmala UI" w:hAnsi="Nirmala UI" w:cs="Nirmala UI"/>
                <w:b w:val="0"/>
                <w:bCs w:val="0"/>
                <w:iCs/>
                <w:sz w:val="20"/>
                <w:szCs w:val="20"/>
                <w:lang w:val="en-GB"/>
              </w:rPr>
              <w:t>చతురస్రం లో మిగిలిన చోట</w:t>
            </w:r>
            <w:r w:rsidRPr="00C03A7F">
              <w:rPr>
                <w:rFonts w:ascii="Nirmala UI" w:hAnsi="Nirmala UI" w:cs="Nirmala UI" w:hint="cs"/>
                <w:b w:val="0"/>
                <w:bCs w:val="0"/>
                <w:sz w:val="20"/>
                <w:szCs w:val="20"/>
                <w:lang w:val="en-GB"/>
              </w:rPr>
              <w:t xml:space="preserve"> ఎటువంటి</w:t>
            </w:r>
            <w:r w:rsidRPr="00C03A7F">
              <w:rPr>
                <w:rFonts w:ascii="Nirmala UI" w:hAnsi="Nirmala UI" w:cs="Nirmala UI"/>
                <w:b w:val="0"/>
                <w:bCs w:val="0"/>
                <w:sz w:val="20"/>
                <w:szCs w:val="20"/>
                <w:lang w:val="en-GB"/>
              </w:rPr>
              <w:t xml:space="preserve"> సాధన </w:t>
            </w:r>
            <w:r w:rsidR="00517222" w:rsidRPr="00517222">
              <w:rPr>
                <w:rFonts w:ascii="Nirmala UI" w:hAnsi="Nirmala UI" w:cs="Nirmala UI"/>
                <w:b w:val="0"/>
                <w:bCs w:val="0"/>
                <w:sz w:val="20"/>
                <w:szCs w:val="20"/>
                <w:lang w:val="en-GB"/>
              </w:rPr>
              <w:t>చేయడానికి</w:t>
            </w:r>
            <w:r w:rsidRPr="00C03A7F">
              <w:rPr>
                <w:rFonts w:ascii="Nirmala UI" w:hAnsi="Nirmala UI" w:cs="Nirmala UI"/>
                <w:b w:val="0"/>
                <w:bCs w:val="0"/>
                <w:sz w:val="20"/>
                <w:szCs w:val="20"/>
                <w:lang w:val="en-GB"/>
              </w:rPr>
              <w:t xml:space="preserve"> లేదు</w:t>
            </w:r>
            <w:r>
              <w:rPr>
                <w:rFonts w:ascii="Nirmala UI" w:hAnsi="Nirmala UI" w:cs="Nirmala UI"/>
                <w:b w:val="0"/>
                <w:bCs w:val="0"/>
                <w:sz w:val="20"/>
                <w:szCs w:val="20"/>
                <w:lang w:val="en-GB"/>
              </w:rPr>
              <w:t>.</w:t>
            </w:r>
          </w:p>
        </w:tc>
      </w:tr>
      <w:tr w:rsidR="004F292D" w14:paraId="67DBD84F" w14:textId="77777777" w:rsidTr="0041296A">
        <w:tc>
          <w:tcPr>
            <w:tcW w:w="4508" w:type="dxa"/>
          </w:tcPr>
          <w:p w14:paraId="05158A9C" w14:textId="77777777" w:rsidR="004F292D" w:rsidRDefault="00C03A7F" w:rsidP="004D28F7">
            <w:pPr>
              <w:pStyle w:val="Heading1"/>
              <w:ind w:left="0" w:right="-46" w:firstLine="0"/>
              <w:rPr>
                <w:rFonts w:ascii="Nirmala UI" w:hAnsi="Nirmala UI" w:cs="Nirmala UI"/>
                <w:color w:val="000000" w:themeColor="text1"/>
                <w:lang w:val="en-GB"/>
              </w:rPr>
            </w:pPr>
            <w:r w:rsidRPr="00C03A7F">
              <w:rPr>
                <w:rFonts w:ascii="Nirmala UI" w:hAnsi="Nirmala UI" w:cs="Nirmala UI"/>
                <w:color w:val="EE0000"/>
                <w:lang w:val="en-GB"/>
              </w:rPr>
              <w:lastRenderedPageBreak/>
              <w:t>26.2</w:t>
            </w:r>
            <w:r w:rsidR="00FC5933">
              <w:rPr>
                <w:rFonts w:ascii="Nirmala UI" w:hAnsi="Nirmala UI" w:cs="Nirmala UI"/>
                <w:color w:val="EE0000"/>
                <w:lang w:val="en-GB"/>
              </w:rPr>
              <w:t xml:space="preserve"> </w:t>
            </w:r>
            <w:r w:rsidR="00FC5933" w:rsidRPr="00FC5933">
              <w:rPr>
                <w:rFonts w:ascii="Nirmala UI" w:hAnsi="Nirmala UI" w:cs="Nirmala UI"/>
                <w:color w:val="000000" w:themeColor="text1"/>
                <w:lang w:val="en-GB"/>
              </w:rPr>
              <w:t>Practice on the outfield</w:t>
            </w:r>
          </w:p>
          <w:p w14:paraId="1E99D565" w14:textId="77777777" w:rsidR="00781460" w:rsidRPr="00781460" w:rsidRDefault="00781460" w:rsidP="00781460">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0000" w:themeColor="text1"/>
                <w:lang w:val="en-GB"/>
              </w:rPr>
              <w:t xml:space="preserve">26.2.1 </w:t>
            </w:r>
            <w:r w:rsidRPr="0078146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any day of the match, all forms of practice are permitted on the outfield</w:t>
            </w:r>
          </w:p>
          <w:p w14:paraId="087E130C" w14:textId="77777777" w:rsidR="00781460" w:rsidRPr="00781460" w:rsidRDefault="00781460" w:rsidP="00B72E5F">
            <w:pPr>
              <w:pStyle w:val="Heading1"/>
              <w:numPr>
                <w:ilvl w:val="0"/>
                <w:numId w:val="53"/>
              </w:numPr>
              <w:spacing w:line="276" w:lineRule="auto"/>
              <w:ind w:right="-46"/>
              <w:jc w:val="both"/>
              <w:rPr>
                <w:rFonts w:ascii="Nirmala UI" w:hAnsi="Nirmala UI" w:cs="Nirmala UI"/>
                <w:b w:val="0"/>
                <w:bCs w:val="0"/>
                <w:sz w:val="20"/>
                <w:szCs w:val="20"/>
                <w:lang w:val="en-GB"/>
              </w:rPr>
            </w:pPr>
            <w:r w:rsidRPr="0078146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start of play,</w:t>
            </w:r>
          </w:p>
          <w:p w14:paraId="762CBB14" w14:textId="77777777" w:rsidR="00781460" w:rsidRPr="00781460" w:rsidRDefault="00781460" w:rsidP="00B72E5F">
            <w:pPr>
              <w:pStyle w:val="Heading1"/>
              <w:numPr>
                <w:ilvl w:val="0"/>
                <w:numId w:val="53"/>
              </w:numPr>
              <w:spacing w:line="276" w:lineRule="auto"/>
              <w:ind w:right="-46"/>
              <w:jc w:val="both"/>
              <w:rPr>
                <w:rFonts w:ascii="Nirmala UI" w:hAnsi="Nirmala UI" w:cs="Nirmala UI"/>
                <w:b w:val="0"/>
                <w:bCs w:val="0"/>
                <w:sz w:val="20"/>
                <w:szCs w:val="20"/>
                <w:lang w:val="en-GB"/>
              </w:rPr>
            </w:pPr>
            <w:r w:rsidRPr="0078146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the close of play and</w:t>
            </w:r>
          </w:p>
          <w:p w14:paraId="0C4F9BCD" w14:textId="77777777" w:rsidR="00781460" w:rsidRPr="00781460" w:rsidRDefault="00781460" w:rsidP="00B72E5F">
            <w:pPr>
              <w:pStyle w:val="Heading1"/>
              <w:numPr>
                <w:ilvl w:val="0"/>
                <w:numId w:val="53"/>
              </w:numPr>
              <w:spacing w:line="276" w:lineRule="auto"/>
              <w:ind w:right="-46"/>
              <w:jc w:val="both"/>
              <w:rPr>
                <w:rFonts w:ascii="Nirmala UI" w:hAnsi="Nirmala UI" w:cs="Nirmala UI"/>
                <w:lang w:val="en-GB"/>
              </w:rPr>
            </w:pPr>
            <w:r w:rsidRPr="0078146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the lunch and tea intervals or between innings</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5A1702" w14:textId="77777777" w:rsidR="00781460" w:rsidRDefault="00781460" w:rsidP="00781460">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46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providing the umpires are satisfied that such practice will not cause significant deterioration in the condition of the outfield.</w:t>
            </w:r>
          </w:p>
          <w:p w14:paraId="564C1C60" w14:textId="77777777" w:rsidR="00F836CC" w:rsidRDefault="00F836CC" w:rsidP="00F836CC">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26.2.2 </w:t>
            </w:r>
            <w:r w:rsidRPr="00F836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Between the call of Play and the call of Time, practice shall be permitted on the outfield, providing that all of the following conditions are met:</w:t>
            </w:r>
          </w:p>
          <w:p w14:paraId="25EB5262" w14:textId="77777777" w:rsidR="00F836CC" w:rsidRPr="00F836CC" w:rsidRDefault="00F836CC" w:rsidP="00B72E5F">
            <w:pPr>
              <w:pStyle w:val="Heading1"/>
              <w:numPr>
                <w:ilvl w:val="0"/>
                <w:numId w:val="54"/>
              </w:numPr>
              <w:spacing w:line="276" w:lineRule="auto"/>
              <w:ind w:right="-46"/>
              <w:jc w:val="both"/>
              <w:rPr>
                <w:rFonts w:ascii="Nirmala UI" w:hAnsi="Nirmala UI" w:cs="Nirmala UI"/>
                <w:b w:val="0"/>
                <w:bCs w:val="0"/>
                <w:sz w:val="20"/>
                <w:szCs w:val="20"/>
                <w:lang w:val="en-GB"/>
              </w:rPr>
            </w:pPr>
            <w:r w:rsidRPr="00F836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the fielders as defined in Appendix A.7 participate in such practice.</w:t>
            </w:r>
          </w:p>
          <w:p w14:paraId="21DD2C93" w14:textId="77777777" w:rsidR="00F836CC" w:rsidRPr="00F836CC" w:rsidRDefault="00F836CC" w:rsidP="00B72E5F">
            <w:pPr>
              <w:pStyle w:val="Heading1"/>
              <w:numPr>
                <w:ilvl w:val="0"/>
                <w:numId w:val="54"/>
              </w:numPr>
              <w:spacing w:line="276" w:lineRule="auto"/>
              <w:ind w:right="-46"/>
              <w:jc w:val="both"/>
              <w:rPr>
                <w:rFonts w:ascii="Nirmala UI" w:hAnsi="Nirmala UI" w:cs="Nirmala UI"/>
                <w:b w:val="0"/>
                <w:bCs w:val="0"/>
                <w:sz w:val="20"/>
                <w:szCs w:val="20"/>
                <w:lang w:val="en-GB"/>
              </w:rPr>
            </w:pPr>
            <w:r w:rsidRPr="00F836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ball other than the match ball is used for this practice.</w:t>
            </w:r>
          </w:p>
          <w:p w14:paraId="09D6539D" w14:textId="77777777" w:rsidR="00F836CC" w:rsidRPr="003F5423" w:rsidRDefault="00F836CC" w:rsidP="00B72E5F">
            <w:pPr>
              <w:pStyle w:val="Heading1"/>
              <w:numPr>
                <w:ilvl w:val="0"/>
                <w:numId w:val="54"/>
              </w:numPr>
              <w:spacing w:line="276" w:lineRule="auto"/>
              <w:ind w:right="-46"/>
              <w:jc w:val="both"/>
              <w:rPr>
                <w:rFonts w:ascii="Nirmala UI" w:hAnsi="Nirmala UI" w:cs="Nirmala UI"/>
                <w:b w:val="0"/>
                <w:bCs w:val="0"/>
                <w:sz w:val="20"/>
                <w:szCs w:val="20"/>
                <w:lang w:val="en-GB"/>
              </w:rPr>
            </w:pPr>
            <w:r w:rsidRPr="00F836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bowling practice takes place in the area between the square and the boundary in a direction parallel to the match pitch.</w:t>
            </w:r>
          </w:p>
          <w:p w14:paraId="54DD8149" w14:textId="6BC69A1D" w:rsidR="003F5423" w:rsidRPr="003F5423" w:rsidRDefault="003F5423" w:rsidP="00B72E5F">
            <w:pPr>
              <w:pStyle w:val="Heading1"/>
              <w:numPr>
                <w:ilvl w:val="0"/>
                <w:numId w:val="54"/>
              </w:numPr>
              <w:spacing w:line="276" w:lineRule="auto"/>
              <w:ind w:right="-46"/>
              <w:jc w:val="both"/>
              <w:rPr>
                <w:rFonts w:ascii="Nirmala UI" w:hAnsi="Nirmala UI" w:cs="Nirmala UI"/>
                <w:b w:val="0"/>
                <w:bCs w:val="0"/>
                <w:sz w:val="20"/>
                <w:szCs w:val="20"/>
                <w:lang w:val="en-GB"/>
              </w:rPr>
            </w:pPr>
            <w:r w:rsidRPr="003F5423">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are satisfied that it will not contravene either of Laws 41.3 (The match ball – changing its condition) or 41.9 (Time wasting by the fielding side). If there is such a contravention, the sanctions in Law 41 shall be applied. However, any warning given shall apply to further instances under both Law 26 and Law 41 (Unfair play).</w:t>
            </w:r>
          </w:p>
        </w:tc>
        <w:tc>
          <w:tcPr>
            <w:tcW w:w="4508" w:type="dxa"/>
          </w:tcPr>
          <w:p w14:paraId="38BB26E2" w14:textId="77777777" w:rsidR="004F292D" w:rsidRDefault="00C03A7F" w:rsidP="004D28F7">
            <w:pPr>
              <w:pStyle w:val="Heading1"/>
              <w:ind w:left="0" w:right="-46" w:firstLine="0"/>
              <w:rPr>
                <w:rFonts w:ascii="Nirmala UI" w:hAnsi="Nirmala UI" w:cs="Nirmala UI"/>
                <w:iCs/>
                <w:szCs w:val="18"/>
                <w:lang w:val="en-GB"/>
              </w:rPr>
            </w:pPr>
            <w:r w:rsidRPr="00C03A7F">
              <w:rPr>
                <w:rFonts w:ascii="Nirmala UI" w:hAnsi="Nirmala UI" w:cs="Nirmala UI"/>
                <w:color w:val="EE0000"/>
                <w:lang w:val="en-GB"/>
              </w:rPr>
              <w:t>26.2</w:t>
            </w:r>
            <w:r>
              <w:rPr>
                <w:rFonts w:ascii="Nirmala UI" w:hAnsi="Nirmala UI" w:cs="Nirmala UI"/>
                <w:color w:val="EE0000"/>
                <w:lang w:val="en-GB"/>
              </w:rPr>
              <w:t xml:space="preserve"> </w:t>
            </w:r>
            <w:r w:rsidRPr="00C03A7F">
              <w:rPr>
                <w:rFonts w:ascii="Nirmala UI" w:hAnsi="Nirmala UI" w:cs="Nirmala UI"/>
                <w:iCs/>
                <w:szCs w:val="18"/>
                <w:lang w:val="en-GB"/>
              </w:rPr>
              <w:t>ఔట్</w:t>
            </w:r>
            <w:r w:rsidRPr="00C03A7F">
              <w:rPr>
                <w:iCs/>
                <w:szCs w:val="18"/>
                <w:lang w:val="en-GB"/>
              </w:rPr>
              <w:t>‌</w:t>
            </w:r>
            <w:r w:rsidRPr="00C03A7F">
              <w:rPr>
                <w:rFonts w:ascii="Nirmala UI" w:hAnsi="Nirmala UI" w:cs="Nirmala UI"/>
                <w:iCs/>
                <w:szCs w:val="18"/>
                <w:lang w:val="en-GB"/>
              </w:rPr>
              <w:t>ఫీల్డ్</w:t>
            </w:r>
            <w:r w:rsidRPr="00C03A7F">
              <w:rPr>
                <w:rFonts w:ascii="Verdana" w:hAnsi="Verdana"/>
                <w:iCs/>
                <w:szCs w:val="18"/>
                <w:lang w:val="en-GB"/>
              </w:rPr>
              <w:t xml:space="preserve"> </w:t>
            </w:r>
            <w:r w:rsidRPr="00C03A7F">
              <w:rPr>
                <w:rFonts w:ascii="Nirmala UI" w:hAnsi="Nirmala UI" w:cs="Nirmala UI"/>
                <w:iCs/>
                <w:szCs w:val="18"/>
                <w:lang w:val="en-GB"/>
              </w:rPr>
              <w:t>పై</w:t>
            </w:r>
            <w:r w:rsidRPr="00C03A7F">
              <w:rPr>
                <w:rFonts w:ascii="Verdana" w:hAnsi="Verdana"/>
                <w:iCs/>
                <w:szCs w:val="18"/>
                <w:lang w:val="en-GB"/>
              </w:rPr>
              <w:t xml:space="preserve"> </w:t>
            </w:r>
            <w:r w:rsidRPr="00C03A7F">
              <w:rPr>
                <w:rFonts w:ascii="Nirmala UI" w:hAnsi="Nirmala UI" w:cs="Nirmala UI"/>
                <w:iCs/>
                <w:szCs w:val="18"/>
                <w:lang w:val="en-GB"/>
              </w:rPr>
              <w:t>సాధన</w:t>
            </w:r>
          </w:p>
          <w:p w14:paraId="4B46840F" w14:textId="77777777" w:rsidR="006A4FAC" w:rsidRDefault="006A4FAC" w:rsidP="00E800F0">
            <w:pPr>
              <w:pStyle w:val="Heading1"/>
              <w:spacing w:line="276" w:lineRule="auto"/>
              <w:ind w:left="483" w:right="-46" w:hanging="483"/>
              <w:jc w:val="both"/>
              <w:rPr>
                <w:rFonts w:ascii="Nirmala UI" w:hAnsi="Nirmala UI" w:cs="Nirmala UI"/>
                <w:b w:val="0"/>
                <w:bCs w:val="0"/>
                <w:sz w:val="20"/>
                <w:szCs w:val="20"/>
                <w:lang w:val="en-GB"/>
              </w:rPr>
            </w:pPr>
            <w:r w:rsidRPr="00E800F0">
              <w:rPr>
                <w:rFonts w:ascii="Nirmala UI" w:hAnsi="Nirmala UI" w:cs="Nirmala UI"/>
                <w:color w:val="0070C0"/>
                <w:lang w:val="en-GB"/>
              </w:rPr>
              <w:t>26.2.1</w:t>
            </w:r>
            <w:r w:rsidRPr="006A4FAC">
              <w:rPr>
                <w:rFonts w:ascii="Nirmala UI" w:hAnsi="Nirmala UI" w:cs="Nirmala UI"/>
                <w:b w:val="0"/>
                <w:bCs w:val="0"/>
                <w:sz w:val="20"/>
                <w:szCs w:val="20"/>
                <w:lang w:val="en-GB"/>
              </w:rPr>
              <w:t xml:space="preserve"> మ్యాచ్ </w:t>
            </w:r>
            <w:r w:rsidRPr="006A4FAC">
              <w:rPr>
                <w:rFonts w:ascii="Nirmala UI" w:hAnsi="Nirmala UI" w:cs="Nirmala UI" w:hint="cs"/>
                <w:b w:val="0"/>
                <w:bCs w:val="0"/>
                <w:sz w:val="20"/>
                <w:szCs w:val="20"/>
                <w:lang w:val="en-GB"/>
              </w:rPr>
              <w:t>జరిగే</w:t>
            </w:r>
            <w:r w:rsidRPr="006A4FAC">
              <w:rPr>
                <w:rFonts w:ascii="Nirmala UI" w:hAnsi="Nirmala UI" w:cs="Nirmala UI"/>
                <w:b w:val="0"/>
                <w:bCs w:val="0"/>
                <w:sz w:val="20"/>
                <w:szCs w:val="20"/>
                <w:lang w:val="en-GB"/>
              </w:rPr>
              <w:t xml:space="preserve"> ఏ రోజైనా, ఈ క్రింద తెలుపబడిన సమయములలో, ఔట్‌ఫీల్డ్ యొక్క పరిస్థితికి గణనీయమైన హాని </w:t>
            </w:r>
            <w:r w:rsidRPr="006A4FAC">
              <w:rPr>
                <w:rFonts w:ascii="Nirmala UI" w:hAnsi="Nirmala UI" w:cs="Nirmala UI" w:hint="cs"/>
                <w:b w:val="0"/>
                <w:bCs w:val="0"/>
                <w:sz w:val="20"/>
                <w:szCs w:val="20"/>
                <w:lang w:val="en-GB"/>
              </w:rPr>
              <w:t>జరిగేలా</w:t>
            </w:r>
            <w:r w:rsidRPr="006A4FAC">
              <w:rPr>
                <w:rFonts w:ascii="Nirmala UI" w:hAnsi="Nirmala UI" w:cs="Nirmala UI"/>
                <w:b w:val="0"/>
                <w:bCs w:val="0"/>
                <w:sz w:val="20"/>
                <w:szCs w:val="20"/>
                <w:lang w:val="en-GB"/>
              </w:rPr>
              <w:t xml:space="preserve"> </w:t>
            </w:r>
            <w:r w:rsidRPr="006A4FAC">
              <w:rPr>
                <w:rFonts w:ascii="Nirmala UI" w:hAnsi="Nirmala UI" w:cs="Nirmala UI" w:hint="cs"/>
                <w:b w:val="0"/>
                <w:bCs w:val="0"/>
                <w:sz w:val="20"/>
                <w:szCs w:val="20"/>
                <w:lang w:val="en-GB"/>
              </w:rPr>
              <w:t>ఆ</w:t>
            </w:r>
            <w:r w:rsidRPr="006A4FAC">
              <w:rPr>
                <w:rFonts w:ascii="Nirmala UI" w:hAnsi="Nirmala UI" w:cs="Nirmala UI"/>
                <w:b w:val="0"/>
                <w:bCs w:val="0"/>
                <w:sz w:val="20"/>
                <w:szCs w:val="20"/>
                <w:lang w:val="en-GB"/>
              </w:rPr>
              <w:t xml:space="preserve"> </w:t>
            </w:r>
            <w:r w:rsidRPr="006A4FAC">
              <w:rPr>
                <w:rFonts w:ascii="Nirmala UI" w:hAnsi="Nirmala UI" w:cs="Nirmala UI" w:hint="cs"/>
                <w:b w:val="0"/>
                <w:bCs w:val="0"/>
                <w:sz w:val="20"/>
                <w:szCs w:val="20"/>
                <w:lang w:val="en-GB"/>
              </w:rPr>
              <w:t>సాధన</w:t>
            </w:r>
            <w:r w:rsidRPr="006A4FAC">
              <w:rPr>
                <w:rFonts w:ascii="Nirmala UI" w:hAnsi="Nirmala UI" w:cs="Nirmala UI"/>
                <w:b w:val="0"/>
                <w:bCs w:val="0"/>
                <w:sz w:val="20"/>
                <w:szCs w:val="20"/>
                <w:lang w:val="en-GB"/>
              </w:rPr>
              <w:t xml:space="preserve"> </w:t>
            </w:r>
            <w:r w:rsidRPr="006A4FAC">
              <w:rPr>
                <w:rFonts w:ascii="Nirmala UI" w:hAnsi="Nirmala UI" w:cs="Nirmala UI" w:hint="cs"/>
                <w:b w:val="0"/>
                <w:bCs w:val="0"/>
                <w:sz w:val="20"/>
                <w:szCs w:val="20"/>
                <w:lang w:val="en-GB"/>
              </w:rPr>
              <w:t>ఉండదని</w:t>
            </w:r>
            <w:r w:rsidRPr="006A4FAC">
              <w:rPr>
                <w:rFonts w:ascii="Nirmala UI" w:hAnsi="Nirmala UI" w:cs="Nirmala UI"/>
                <w:b w:val="0"/>
                <w:bCs w:val="0"/>
                <w:sz w:val="20"/>
                <w:szCs w:val="20"/>
                <w:lang w:val="en-GB"/>
              </w:rPr>
              <w:t xml:space="preserve"> అంపైర్లు సంతృప్తి చెందినప్పుడు, ఔట్‌ఫీల్డ్ లో అన్ని రకములైన సాధనలకు అనుమతి ఉంటుంది:</w:t>
            </w:r>
          </w:p>
          <w:p w14:paraId="34DDEA34" w14:textId="77777777" w:rsidR="006A4FAC" w:rsidRPr="006A4FAC" w:rsidRDefault="006A4FAC" w:rsidP="00B72E5F">
            <w:pPr>
              <w:pStyle w:val="Heading1"/>
              <w:numPr>
                <w:ilvl w:val="0"/>
                <w:numId w:val="51"/>
              </w:numPr>
              <w:spacing w:line="276" w:lineRule="auto"/>
              <w:ind w:left="483" w:right="-46" w:hanging="425"/>
              <w:jc w:val="both"/>
              <w:rPr>
                <w:rFonts w:ascii="Nirmala UI" w:hAnsi="Nirmala UI" w:cs="Nirmala UI"/>
                <w:b w:val="0"/>
                <w:bCs w:val="0"/>
                <w:sz w:val="20"/>
                <w:szCs w:val="20"/>
                <w:lang w:val="en-GB"/>
              </w:rPr>
            </w:pPr>
            <w:r w:rsidRPr="006A4FAC">
              <w:rPr>
                <w:rFonts w:ascii="Nirmala UI" w:hAnsi="Nirmala UI" w:cs="Nirmala UI"/>
                <w:b w:val="0"/>
                <w:bCs w:val="0"/>
                <w:sz w:val="20"/>
                <w:szCs w:val="20"/>
                <w:lang w:val="en-GB"/>
              </w:rPr>
              <w:t>ఆట ప్రారంభమునకు ముందు,</w:t>
            </w:r>
          </w:p>
          <w:p w14:paraId="56D5B0C6" w14:textId="77777777" w:rsidR="006A4FAC" w:rsidRPr="006A4FAC" w:rsidRDefault="006A4FAC" w:rsidP="00B72E5F">
            <w:pPr>
              <w:pStyle w:val="Heading1"/>
              <w:numPr>
                <w:ilvl w:val="0"/>
                <w:numId w:val="51"/>
              </w:numPr>
              <w:spacing w:line="276" w:lineRule="auto"/>
              <w:ind w:left="483" w:right="-46" w:hanging="425"/>
              <w:jc w:val="both"/>
              <w:rPr>
                <w:rFonts w:ascii="Nirmala UI" w:hAnsi="Nirmala UI" w:cs="Nirmala UI"/>
                <w:b w:val="0"/>
                <w:bCs w:val="0"/>
                <w:sz w:val="20"/>
                <w:szCs w:val="20"/>
                <w:lang w:val="en-GB"/>
              </w:rPr>
            </w:pPr>
            <w:r w:rsidRPr="006A4FAC">
              <w:rPr>
                <w:rFonts w:ascii="Nirmala UI" w:hAnsi="Nirmala UI" w:cs="Nirmala UI"/>
                <w:b w:val="0"/>
                <w:bCs w:val="0"/>
                <w:sz w:val="20"/>
                <w:szCs w:val="20"/>
                <w:lang w:val="en-GB"/>
              </w:rPr>
              <w:t>ఆట ముగిసిన తర్వాత మరియు,</w:t>
            </w:r>
          </w:p>
          <w:p w14:paraId="46C8380B" w14:textId="77777777" w:rsidR="006A4FAC" w:rsidRDefault="006A4FAC" w:rsidP="00B72E5F">
            <w:pPr>
              <w:pStyle w:val="Heading1"/>
              <w:numPr>
                <w:ilvl w:val="0"/>
                <w:numId w:val="51"/>
              </w:numPr>
              <w:spacing w:line="276" w:lineRule="auto"/>
              <w:ind w:left="483" w:right="-46" w:hanging="425"/>
              <w:jc w:val="both"/>
              <w:rPr>
                <w:rFonts w:ascii="Nirmala UI" w:hAnsi="Nirmala UI" w:cs="Nirmala UI"/>
                <w:b w:val="0"/>
                <w:bCs w:val="0"/>
                <w:sz w:val="20"/>
                <w:szCs w:val="20"/>
                <w:lang w:val="en-GB"/>
              </w:rPr>
            </w:pPr>
            <w:r w:rsidRPr="006A4FAC">
              <w:rPr>
                <w:rFonts w:ascii="Nirmala UI" w:hAnsi="Nirmala UI" w:cs="Nirmala UI"/>
                <w:b w:val="0"/>
                <w:bCs w:val="0"/>
                <w:sz w:val="20"/>
                <w:szCs w:val="20"/>
                <w:lang w:val="en-GB"/>
              </w:rPr>
              <w:t>భోజన మరియు టీ విరామములందు లేదా ఇన్నింగ్స్ మధ్యలో</w:t>
            </w:r>
          </w:p>
          <w:p w14:paraId="53AB79B0" w14:textId="68AE9B41" w:rsidR="006A4FAC" w:rsidRDefault="006A4FAC" w:rsidP="00E800F0">
            <w:pPr>
              <w:pStyle w:val="Heading1"/>
              <w:spacing w:line="276" w:lineRule="auto"/>
              <w:ind w:left="625" w:right="-46" w:hanging="625"/>
              <w:jc w:val="both"/>
              <w:rPr>
                <w:rFonts w:ascii="Nirmala UI" w:hAnsi="Nirmala UI" w:cs="Nirmala UI"/>
                <w:b w:val="0"/>
                <w:bCs w:val="0"/>
                <w:sz w:val="20"/>
                <w:szCs w:val="20"/>
                <w:lang w:val="en-GB"/>
              </w:rPr>
            </w:pPr>
            <w:r w:rsidRPr="00E800F0">
              <w:rPr>
                <w:rFonts w:ascii="Nirmala UI" w:hAnsi="Nirmala UI" w:cs="Nirmala UI"/>
                <w:color w:val="0070C0"/>
                <w:lang w:val="en-GB"/>
              </w:rPr>
              <w:t>26.2.</w:t>
            </w:r>
            <w:r w:rsidR="00E800F0" w:rsidRPr="00E800F0">
              <w:rPr>
                <w:rFonts w:ascii="Nirmala UI" w:hAnsi="Nirmala UI" w:cs="Nirmala UI"/>
                <w:color w:val="0070C0"/>
                <w:lang w:val="en-GB"/>
              </w:rPr>
              <w:t>2</w:t>
            </w:r>
            <w:r w:rsidR="00E800F0">
              <w:rPr>
                <w:rFonts w:ascii="Nirmala UI" w:hAnsi="Nirmala UI" w:cs="Nirmala UI"/>
                <w:b w:val="0"/>
                <w:bCs w:val="0"/>
                <w:sz w:val="20"/>
                <w:szCs w:val="20"/>
                <w:lang w:val="en-GB"/>
              </w:rPr>
              <w:t xml:space="preserve"> </w:t>
            </w:r>
            <w:r w:rsidR="00E800F0" w:rsidRPr="00E800F0">
              <w:rPr>
                <w:rFonts w:ascii="Nirmala UI" w:hAnsi="Nirmala UI" w:cs="Nirmala UI"/>
                <w:b w:val="0"/>
                <w:bCs w:val="0"/>
                <w:sz w:val="20"/>
                <w:szCs w:val="20"/>
                <w:lang w:val="en-GB"/>
              </w:rPr>
              <w:t xml:space="preserve">ప్లే కాల్ </w:t>
            </w:r>
            <w:r w:rsidR="00517222" w:rsidRPr="00517222">
              <w:rPr>
                <w:rFonts w:ascii="Nirmala UI" w:hAnsi="Nirmala UI" w:cs="Nirmala UI"/>
                <w:b w:val="0"/>
                <w:bCs w:val="0"/>
                <w:sz w:val="20"/>
                <w:szCs w:val="20"/>
                <w:lang w:val="en-GB"/>
              </w:rPr>
              <w:t>చేయడానికి</w:t>
            </w:r>
            <w:r w:rsidR="00E800F0" w:rsidRPr="00E800F0">
              <w:rPr>
                <w:rFonts w:ascii="Nirmala UI" w:hAnsi="Nirmala UI" w:cs="Nirmala UI"/>
                <w:b w:val="0"/>
                <w:bCs w:val="0"/>
                <w:sz w:val="20"/>
                <w:szCs w:val="20"/>
                <w:lang w:val="en-GB"/>
              </w:rPr>
              <w:t xml:space="preserve"> మరియు టైమ్ కాల్ </w:t>
            </w:r>
            <w:r w:rsidR="005730AD">
              <w:rPr>
                <w:rFonts w:ascii="Nirmala UI" w:hAnsi="Nirmala UI" w:cs="Nirmala UI"/>
                <w:b w:val="0"/>
                <w:bCs w:val="0"/>
                <w:sz w:val="20"/>
                <w:szCs w:val="20"/>
                <w:lang w:val="en-GB"/>
              </w:rPr>
              <w:t>చెయడానికి</w:t>
            </w:r>
            <w:r w:rsidR="00E800F0" w:rsidRPr="00E800F0">
              <w:rPr>
                <w:rFonts w:ascii="Nirmala UI" w:hAnsi="Nirmala UI" w:cs="Nirmala UI"/>
                <w:b w:val="0"/>
                <w:bCs w:val="0"/>
                <w:sz w:val="20"/>
                <w:szCs w:val="20"/>
                <w:lang w:val="en-GB"/>
              </w:rPr>
              <w:t xml:space="preserve">, </w:t>
            </w:r>
            <w:r w:rsidR="00E800F0" w:rsidRPr="00E800F0">
              <w:rPr>
                <w:rFonts w:ascii="Nirmala UI" w:hAnsi="Nirmala UI" w:cs="Nirmala UI" w:hint="cs"/>
                <w:b w:val="0"/>
                <w:bCs w:val="0"/>
                <w:sz w:val="20"/>
                <w:szCs w:val="20"/>
                <w:lang w:val="en-GB"/>
              </w:rPr>
              <w:t>మధ్య</w:t>
            </w:r>
            <w:r w:rsidR="00E800F0" w:rsidRPr="00E800F0">
              <w:rPr>
                <w:rFonts w:ascii="Nirmala UI" w:hAnsi="Nirmala UI" w:cs="Nirmala UI"/>
                <w:b w:val="0"/>
                <w:bCs w:val="0"/>
                <w:sz w:val="20"/>
                <w:szCs w:val="20"/>
                <w:lang w:val="en-GB"/>
              </w:rPr>
              <w:t xml:space="preserve"> </w:t>
            </w:r>
            <w:r w:rsidR="00E800F0" w:rsidRPr="00E800F0">
              <w:rPr>
                <w:rFonts w:ascii="Nirmala UI" w:hAnsi="Nirmala UI" w:cs="Nirmala UI" w:hint="cs"/>
                <w:b w:val="0"/>
                <w:bCs w:val="0"/>
                <w:sz w:val="20"/>
                <w:szCs w:val="20"/>
                <w:lang w:val="en-GB"/>
              </w:rPr>
              <w:t>కాలంలో</w:t>
            </w:r>
            <w:r w:rsidR="00E800F0" w:rsidRPr="00E800F0">
              <w:rPr>
                <w:rFonts w:ascii="Nirmala UI" w:hAnsi="Nirmala UI" w:cs="Nirmala UI"/>
                <w:b w:val="0"/>
                <w:bCs w:val="0"/>
                <w:sz w:val="20"/>
                <w:szCs w:val="20"/>
                <w:lang w:val="en-GB"/>
              </w:rPr>
              <w:t xml:space="preserve">, ఈ క్రింద తెలుపబడిన </w:t>
            </w:r>
            <w:r w:rsidR="00E800F0" w:rsidRPr="00E800F0">
              <w:rPr>
                <w:rFonts w:ascii="Nirmala UI" w:hAnsi="Nirmala UI" w:cs="Nirmala UI" w:hint="cs"/>
                <w:b w:val="0"/>
                <w:bCs w:val="0"/>
                <w:sz w:val="20"/>
                <w:szCs w:val="20"/>
                <w:lang w:val="en-GB"/>
              </w:rPr>
              <w:t>షరత్తులన్నీ</w:t>
            </w:r>
            <w:r w:rsidR="00E800F0" w:rsidRPr="00E800F0">
              <w:rPr>
                <w:rFonts w:ascii="Nirmala UI" w:hAnsi="Nirmala UI" w:cs="Nirmala UI"/>
                <w:b w:val="0"/>
                <w:bCs w:val="0"/>
                <w:sz w:val="20"/>
                <w:szCs w:val="20"/>
                <w:lang w:val="en-GB"/>
              </w:rPr>
              <w:t xml:space="preserve"> </w:t>
            </w:r>
            <w:r w:rsidR="00E800F0" w:rsidRPr="00E800F0">
              <w:rPr>
                <w:rFonts w:ascii="Nirmala UI" w:hAnsi="Nirmala UI" w:cs="Nirmala UI" w:hint="cs"/>
                <w:b w:val="0"/>
                <w:bCs w:val="0"/>
                <w:sz w:val="20"/>
                <w:szCs w:val="20"/>
                <w:lang w:val="en-GB"/>
              </w:rPr>
              <w:t>నెరవేరితే</w:t>
            </w:r>
            <w:r w:rsidR="00E800F0" w:rsidRPr="00E800F0">
              <w:rPr>
                <w:rFonts w:ascii="Nirmala UI" w:hAnsi="Nirmala UI" w:cs="Nirmala UI"/>
                <w:b w:val="0"/>
                <w:bCs w:val="0"/>
                <w:sz w:val="20"/>
                <w:szCs w:val="20"/>
                <w:lang w:val="en-GB"/>
              </w:rPr>
              <w:t xml:space="preserve">, ఔట్‌ఫీల్డ్ లో సాధన </w:t>
            </w:r>
            <w:r w:rsidR="00517222" w:rsidRPr="00517222">
              <w:rPr>
                <w:rFonts w:ascii="Nirmala UI" w:hAnsi="Nirmala UI" w:cs="Nirmala UI"/>
                <w:b w:val="0"/>
                <w:bCs w:val="0"/>
                <w:sz w:val="20"/>
                <w:szCs w:val="20"/>
              </w:rPr>
              <w:t>చేయడానికి</w:t>
            </w:r>
            <w:r w:rsidR="00E800F0" w:rsidRPr="00E800F0">
              <w:rPr>
                <w:rFonts w:ascii="Nirmala UI" w:hAnsi="Nirmala UI" w:cs="Nirmala UI"/>
                <w:b w:val="0"/>
                <w:bCs w:val="0"/>
                <w:sz w:val="20"/>
                <w:szCs w:val="20"/>
                <w:lang w:val="en-GB"/>
              </w:rPr>
              <w:t xml:space="preserve"> అనుమతించబడుతుంది:</w:t>
            </w:r>
          </w:p>
          <w:p w14:paraId="4A6277E3" w14:textId="77777777" w:rsidR="00E800F0" w:rsidRPr="00341DD6" w:rsidRDefault="00341DD6" w:rsidP="00B72E5F">
            <w:pPr>
              <w:pStyle w:val="Heading1"/>
              <w:numPr>
                <w:ilvl w:val="0"/>
                <w:numId w:val="52"/>
              </w:numPr>
              <w:spacing w:line="276" w:lineRule="auto"/>
              <w:ind w:left="483" w:right="-46" w:hanging="425"/>
              <w:jc w:val="both"/>
              <w:rPr>
                <w:rFonts w:ascii="Nirmala UI" w:hAnsi="Nirmala UI" w:cs="Nirmala UI"/>
                <w:b w:val="0"/>
                <w:bCs w:val="0"/>
                <w:sz w:val="20"/>
                <w:szCs w:val="20"/>
                <w:lang w:val="en-GB"/>
              </w:rPr>
            </w:pPr>
            <w:r w:rsidRPr="00341DD6">
              <w:rPr>
                <w:rFonts w:ascii="Nirmala UI" w:hAnsi="Nirmala UI" w:cs="Nirmala UI"/>
                <w:b w:val="0"/>
                <w:bCs w:val="0"/>
                <w:spacing w:val="-1"/>
                <w:sz w:val="20"/>
                <w:szCs w:val="20"/>
                <w:lang w:val="en-GB"/>
              </w:rPr>
              <w:t>అనుబంధము A.7 లో నిర్వచించిన ఫీల్డర్ లు మాత్రమే అటువంటి సాధనలో పాల్గొనాలి</w:t>
            </w:r>
            <w:r w:rsidRPr="00341DD6">
              <w:rPr>
                <w:rFonts w:ascii="Nirmala UI" w:hAnsi="Nirmala UI" w:cs="Nirmala UI"/>
                <w:b w:val="0"/>
                <w:bCs w:val="0"/>
                <w:sz w:val="20"/>
                <w:szCs w:val="20"/>
                <w:lang w:val="en-GB"/>
              </w:rPr>
              <w:t>.</w:t>
            </w:r>
          </w:p>
          <w:p w14:paraId="1E4A13D2" w14:textId="77777777" w:rsidR="00341DD6" w:rsidRPr="00341DD6" w:rsidRDefault="00341DD6" w:rsidP="00B72E5F">
            <w:pPr>
              <w:pStyle w:val="Heading1"/>
              <w:numPr>
                <w:ilvl w:val="0"/>
                <w:numId w:val="52"/>
              </w:numPr>
              <w:spacing w:line="276" w:lineRule="auto"/>
              <w:ind w:left="483" w:right="-46" w:hanging="425"/>
              <w:jc w:val="both"/>
              <w:rPr>
                <w:rFonts w:ascii="Nirmala UI" w:hAnsi="Nirmala UI" w:cs="Nirmala UI"/>
                <w:b w:val="0"/>
                <w:bCs w:val="0"/>
                <w:sz w:val="20"/>
                <w:szCs w:val="20"/>
                <w:lang w:val="en-GB"/>
              </w:rPr>
            </w:pPr>
            <w:r w:rsidRPr="00341DD6">
              <w:rPr>
                <w:rFonts w:ascii="Nirmala UI" w:hAnsi="Nirmala UI" w:cs="Nirmala UI" w:hint="cs"/>
                <w:b w:val="0"/>
                <w:bCs w:val="0"/>
                <w:sz w:val="20"/>
                <w:szCs w:val="20"/>
                <w:lang w:val="en-GB"/>
              </w:rPr>
              <w:t>ఈ</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సాధన</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కోసం</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మ్యాచ్</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బంతి</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తప్ప</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మరే</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ఇతర</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బంతిని</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వాడ</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రాదు</w:t>
            </w:r>
            <w:r w:rsidRPr="00341DD6">
              <w:rPr>
                <w:rFonts w:ascii="Nirmala UI" w:hAnsi="Nirmala UI" w:cs="Nirmala UI"/>
                <w:b w:val="0"/>
                <w:bCs w:val="0"/>
                <w:sz w:val="20"/>
                <w:szCs w:val="20"/>
                <w:lang w:val="en-GB"/>
              </w:rPr>
              <w:t>.</w:t>
            </w:r>
          </w:p>
          <w:p w14:paraId="5B2571B2" w14:textId="47C682C6" w:rsidR="00341DD6" w:rsidRPr="00341DD6" w:rsidRDefault="00341DD6" w:rsidP="00B72E5F">
            <w:pPr>
              <w:pStyle w:val="Heading1"/>
              <w:numPr>
                <w:ilvl w:val="0"/>
                <w:numId w:val="52"/>
              </w:numPr>
              <w:spacing w:line="276" w:lineRule="auto"/>
              <w:ind w:left="483" w:right="-46" w:hanging="425"/>
              <w:jc w:val="both"/>
              <w:rPr>
                <w:rFonts w:ascii="Nirmala UI" w:hAnsi="Nirmala UI" w:cs="Nirmala UI"/>
                <w:b w:val="0"/>
                <w:bCs w:val="0"/>
                <w:sz w:val="20"/>
                <w:szCs w:val="20"/>
                <w:lang w:val="en-GB"/>
              </w:rPr>
            </w:pPr>
            <w:r w:rsidRPr="00341DD6">
              <w:rPr>
                <w:rFonts w:ascii="Nirmala UI" w:hAnsi="Nirmala UI" w:cs="Nirmala UI" w:hint="cs"/>
                <w:b w:val="0"/>
                <w:bCs w:val="0"/>
                <w:sz w:val="20"/>
                <w:szCs w:val="20"/>
                <w:lang w:val="en-GB"/>
              </w:rPr>
              <w:t>మ్యాచ్</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పిచ్‌కి</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సమాంతర</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దిశలో</w:t>
            </w:r>
            <w:r w:rsidRPr="00341DD6">
              <w:rPr>
                <w:rFonts w:ascii="Nirmala UI" w:hAnsi="Nirmala UI" w:cs="Nirmala UI"/>
                <w:b w:val="0"/>
                <w:bCs w:val="0"/>
                <w:sz w:val="20"/>
                <w:szCs w:val="20"/>
                <w:lang w:val="en-GB"/>
              </w:rPr>
              <w:t xml:space="preserve">, చతురస్రం </w:t>
            </w:r>
            <w:r w:rsidRPr="00341DD6">
              <w:rPr>
                <w:rFonts w:ascii="Nirmala UI" w:hAnsi="Nirmala UI" w:cs="Nirmala UI" w:hint="cs"/>
                <w:b w:val="0"/>
                <w:bCs w:val="0"/>
                <w:sz w:val="20"/>
                <w:szCs w:val="20"/>
                <w:lang w:val="en-GB"/>
              </w:rPr>
              <w:t>మరియు</w:t>
            </w:r>
            <w:r w:rsidRPr="00341DD6">
              <w:rPr>
                <w:rFonts w:ascii="Nirmala UI" w:hAnsi="Nirmala UI" w:cs="Nirmala UI"/>
                <w:b w:val="0"/>
                <w:bCs w:val="0"/>
                <w:sz w:val="20"/>
                <w:szCs w:val="20"/>
                <w:lang w:val="en-GB"/>
              </w:rPr>
              <w:t xml:space="preserve"> సరిహద్దు </w:t>
            </w:r>
            <w:r w:rsidRPr="00341DD6">
              <w:rPr>
                <w:rFonts w:ascii="Nirmala UI" w:hAnsi="Nirmala UI" w:cs="Nirmala UI" w:hint="cs"/>
                <w:b w:val="0"/>
                <w:bCs w:val="0"/>
                <w:sz w:val="20"/>
                <w:szCs w:val="20"/>
                <w:lang w:val="en-GB"/>
              </w:rPr>
              <w:t>మధ్య</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ఉన్న</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ప్రాంతంలో</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ఎటువంటి</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బౌలింగ్</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సాధన</w:t>
            </w:r>
            <w:r w:rsidRPr="00341DD6">
              <w:rPr>
                <w:rFonts w:ascii="Nirmala UI" w:hAnsi="Nirmala UI" w:cs="Nirmala UI"/>
                <w:b w:val="0"/>
                <w:bCs w:val="0"/>
                <w:sz w:val="20"/>
                <w:szCs w:val="20"/>
                <w:lang w:val="en-GB"/>
              </w:rPr>
              <w:t xml:space="preserve"> </w:t>
            </w:r>
            <w:r w:rsidR="00517222" w:rsidRPr="00517222">
              <w:rPr>
                <w:rFonts w:ascii="Nirmala UI" w:hAnsi="Nirmala UI" w:cs="Nirmala UI"/>
                <w:b w:val="0"/>
                <w:bCs w:val="0"/>
                <w:sz w:val="20"/>
                <w:szCs w:val="20"/>
                <w:lang w:val="en-GB"/>
              </w:rPr>
              <w:t>చేయకూడదు</w:t>
            </w:r>
            <w:r w:rsidRPr="00341DD6">
              <w:rPr>
                <w:rFonts w:ascii="Nirmala UI" w:hAnsi="Nirmala UI" w:cs="Nirmala UI"/>
                <w:b w:val="0"/>
                <w:bCs w:val="0"/>
                <w:sz w:val="20"/>
                <w:szCs w:val="20"/>
                <w:lang w:val="en-GB"/>
              </w:rPr>
              <w:t>.</w:t>
            </w:r>
          </w:p>
          <w:p w14:paraId="50B5C1E2" w14:textId="6B633001" w:rsidR="00341DD6" w:rsidRPr="00341DD6" w:rsidRDefault="00341DD6" w:rsidP="00B72E5F">
            <w:pPr>
              <w:pStyle w:val="Heading1"/>
              <w:numPr>
                <w:ilvl w:val="0"/>
                <w:numId w:val="52"/>
              </w:numPr>
              <w:spacing w:line="276" w:lineRule="auto"/>
              <w:ind w:left="483" w:right="-46" w:hanging="425"/>
              <w:jc w:val="both"/>
              <w:rPr>
                <w:rFonts w:ascii="Nirmala UI" w:hAnsi="Nirmala UI" w:cs="Nirmala UI"/>
                <w:b w:val="0"/>
                <w:bCs w:val="0"/>
                <w:sz w:val="20"/>
                <w:szCs w:val="20"/>
                <w:lang w:val="en-GB"/>
              </w:rPr>
            </w:pPr>
            <w:r w:rsidRPr="00341DD6">
              <w:rPr>
                <w:rFonts w:ascii="Nirmala UI" w:hAnsi="Nirmala UI" w:cs="Nirmala UI" w:hint="cs"/>
                <w:b w:val="0"/>
                <w:bCs w:val="0"/>
                <w:sz w:val="20"/>
                <w:szCs w:val="20"/>
                <w:lang w:val="en-GB"/>
              </w:rPr>
              <w:t>ఇది</w:t>
            </w:r>
            <w:r w:rsidRPr="00341DD6">
              <w:rPr>
                <w:rFonts w:ascii="Nirmala UI" w:hAnsi="Nirmala UI" w:cs="Nirmala UI"/>
                <w:b w:val="0"/>
                <w:bCs w:val="0"/>
                <w:sz w:val="20"/>
                <w:szCs w:val="20"/>
                <w:lang w:val="en-GB"/>
              </w:rPr>
              <w:t xml:space="preserve"> చట్టము 41.3 (మ్యాచ్ బంతి - దాని స్థితిని మార్చడం) లేదా చట్టము 41.9 (ఫీల్డింగ్ జట్టు సమయాన్ని </w:t>
            </w:r>
            <w:r w:rsidR="00CC329D">
              <w:rPr>
                <w:rFonts w:ascii="Nirmala UI" w:hAnsi="Nirmala UI" w:cs="Nirmala UI"/>
                <w:b w:val="0"/>
                <w:bCs w:val="0"/>
                <w:sz w:val="20"/>
                <w:szCs w:val="20"/>
                <w:lang w:val="en-GB"/>
              </w:rPr>
              <w:t>వృథా</w:t>
            </w:r>
            <w:r w:rsidRPr="00341DD6">
              <w:rPr>
                <w:rFonts w:ascii="Nirmala UI" w:hAnsi="Nirmala UI" w:cs="Nirmala UI"/>
                <w:b w:val="0"/>
                <w:bCs w:val="0"/>
                <w:sz w:val="20"/>
                <w:szCs w:val="20"/>
                <w:lang w:val="en-GB"/>
              </w:rPr>
              <w:t xml:space="preserve"> </w:t>
            </w:r>
            <w:r w:rsidR="00694A39">
              <w:rPr>
                <w:rFonts w:ascii="Nirmala UI" w:hAnsi="Nirmala UI" w:cs="Nirmala UI"/>
                <w:b w:val="0"/>
                <w:bCs w:val="0"/>
                <w:sz w:val="20"/>
                <w:szCs w:val="20"/>
                <w:lang w:val="en-GB"/>
              </w:rPr>
              <w:t>చేయడం</w:t>
            </w:r>
            <w:r w:rsidRPr="00341DD6">
              <w:rPr>
                <w:rFonts w:ascii="Nirmala UI" w:hAnsi="Nirmala UI" w:cs="Nirmala UI"/>
                <w:b w:val="0"/>
                <w:bCs w:val="0"/>
                <w:sz w:val="20"/>
                <w:szCs w:val="20"/>
                <w:lang w:val="en-GB"/>
              </w:rPr>
              <w:t xml:space="preserve">) ఉల్లంఘింపబడలేదని అంపైర్లు సంతృప్తి చెందినప్పుడు. అటువంటి ఉల్లంఘన జరిగిన సందర్భంలో, చట్టము 41 లోని ఆంక్షలు విధించబడుతుంది. </w:t>
            </w:r>
            <w:r w:rsidRPr="00341DD6">
              <w:rPr>
                <w:rFonts w:ascii="Nirmala UI" w:hAnsi="Nirmala UI" w:cs="Nirmala UI" w:hint="cs"/>
                <w:b w:val="0"/>
                <w:bCs w:val="0"/>
                <w:sz w:val="20"/>
                <w:szCs w:val="20"/>
                <w:lang w:val="en-GB"/>
              </w:rPr>
              <w:t>అయితే</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జారీ</w:t>
            </w:r>
            <w:r w:rsidRPr="00341DD6">
              <w:rPr>
                <w:rFonts w:ascii="Nirmala UI" w:hAnsi="Nirmala UI" w:cs="Nirmala UI"/>
                <w:b w:val="0"/>
                <w:bCs w:val="0"/>
                <w:sz w:val="20"/>
                <w:szCs w:val="20"/>
                <w:lang w:val="en-GB"/>
              </w:rPr>
              <w:t xml:space="preserve"> </w:t>
            </w:r>
            <w:r w:rsidR="00517222" w:rsidRPr="00517222">
              <w:rPr>
                <w:rFonts w:ascii="Nirmala UI" w:hAnsi="Nirmala UI" w:cs="Nirmala UI"/>
                <w:b w:val="0"/>
                <w:bCs w:val="0"/>
                <w:color w:val="000000" w:themeColor="text1"/>
                <w:sz w:val="20"/>
                <w:szCs w:val="20"/>
                <w:lang w:val="en-GB"/>
              </w:rPr>
              <w:t>చేయబడిన</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ఏ</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హెచ్చరిక</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అయినా</w:t>
            </w:r>
            <w:r w:rsidRPr="00341DD6">
              <w:rPr>
                <w:rFonts w:ascii="Nirmala UI" w:hAnsi="Nirmala UI" w:cs="Nirmala UI"/>
                <w:b w:val="0"/>
                <w:bCs w:val="0"/>
                <w:sz w:val="20"/>
                <w:szCs w:val="20"/>
                <w:lang w:val="en-GB"/>
              </w:rPr>
              <w:t xml:space="preserve"> చట్టము 26 మరియు చట్టము 41 (అన్యాయమైన ఆట) పరధిలలో </w:t>
            </w:r>
            <w:r w:rsidRPr="00341DD6">
              <w:rPr>
                <w:rFonts w:ascii="Nirmala UI" w:hAnsi="Nirmala UI" w:cs="Nirmala UI" w:hint="cs"/>
                <w:b w:val="0"/>
                <w:bCs w:val="0"/>
                <w:sz w:val="20"/>
                <w:szCs w:val="20"/>
                <w:lang w:val="en-GB"/>
              </w:rPr>
              <w:t>తదుపరి</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సందర్భాలకు</w:t>
            </w:r>
            <w:r w:rsidRPr="00341DD6">
              <w:rPr>
                <w:rFonts w:ascii="Nirmala UI" w:hAnsi="Nirmala UI" w:cs="Nirmala UI"/>
                <w:b w:val="0"/>
                <w:bCs w:val="0"/>
                <w:sz w:val="20"/>
                <w:szCs w:val="20"/>
                <w:lang w:val="en-GB"/>
              </w:rPr>
              <w:t xml:space="preserve"> </w:t>
            </w:r>
            <w:r w:rsidRPr="00341DD6">
              <w:rPr>
                <w:rFonts w:ascii="Nirmala UI" w:hAnsi="Nirmala UI" w:cs="Nirmala UI" w:hint="cs"/>
                <w:b w:val="0"/>
                <w:bCs w:val="0"/>
                <w:sz w:val="20"/>
                <w:szCs w:val="20"/>
                <w:lang w:val="en-GB"/>
              </w:rPr>
              <w:t>కూడా</w:t>
            </w:r>
            <w:r w:rsidRPr="00341DD6">
              <w:rPr>
                <w:rFonts w:ascii="Nirmala UI" w:hAnsi="Nirmala UI" w:cs="Nirmala UI"/>
                <w:b w:val="0"/>
                <w:bCs w:val="0"/>
                <w:sz w:val="20"/>
                <w:szCs w:val="20"/>
                <w:lang w:val="en-GB"/>
              </w:rPr>
              <w:t xml:space="preserve"> వర్తిస్తుంది. </w:t>
            </w:r>
          </w:p>
        </w:tc>
      </w:tr>
    </w:tbl>
    <w:p w14:paraId="56A2D2F3" w14:textId="77777777" w:rsidR="004A58B8" w:rsidRDefault="004A58B8">
      <w:r>
        <w:rPr>
          <w:b/>
          <w:bCs/>
        </w:rPr>
        <w:br w:type="page"/>
      </w:r>
    </w:p>
    <w:tbl>
      <w:tblPr>
        <w:tblStyle w:val="TableGrid"/>
        <w:tblW w:w="0" w:type="auto"/>
        <w:tblLook w:val="04A0" w:firstRow="1" w:lastRow="0" w:firstColumn="1" w:lastColumn="0" w:noHBand="0" w:noVBand="1"/>
      </w:tblPr>
      <w:tblGrid>
        <w:gridCol w:w="4508"/>
        <w:gridCol w:w="4508"/>
      </w:tblGrid>
      <w:tr w:rsidR="0087517B" w14:paraId="53FC8C8F" w14:textId="77777777" w:rsidTr="0041296A">
        <w:tc>
          <w:tcPr>
            <w:tcW w:w="4508" w:type="dxa"/>
          </w:tcPr>
          <w:p w14:paraId="365176AA" w14:textId="77777777" w:rsidR="0087517B" w:rsidRDefault="004A58B8" w:rsidP="004D28F7">
            <w:pPr>
              <w:pStyle w:val="Heading1"/>
              <w:ind w:left="0" w:right="-46" w:firstLine="0"/>
              <w:rPr>
                <w:rFonts w:ascii="Nirmala UI" w:hAnsi="Nirmala UI" w:cs="Nirmala UI"/>
                <w:lang w:val="en-GB"/>
              </w:rPr>
            </w:pPr>
            <w:r w:rsidRPr="004A58B8">
              <w:rPr>
                <w:rFonts w:ascii="Nirmala UI" w:hAnsi="Nirmala UI" w:cs="Nirmala UI"/>
                <w:color w:val="EE0000"/>
                <w:lang w:val="en-GB"/>
              </w:rPr>
              <w:lastRenderedPageBreak/>
              <w:t>26.3</w:t>
            </w:r>
            <w:r>
              <w:rPr>
                <w:rFonts w:ascii="Nirmala UI" w:hAnsi="Nirmala UI" w:cs="Nirmala UI"/>
                <w:lang w:val="en-GB"/>
              </w:rPr>
              <w:t xml:space="preserve"> Trail run-up</w:t>
            </w:r>
          </w:p>
          <w:p w14:paraId="75635424" w14:textId="3AF0E1A7" w:rsidR="004A58B8" w:rsidRPr="00646DE7" w:rsidRDefault="004A58B8" w:rsidP="00646DE7">
            <w:pPr>
              <w:pStyle w:val="Heading1"/>
              <w:spacing w:line="276" w:lineRule="auto"/>
              <w:ind w:left="459" w:right="-46" w:firstLine="0"/>
              <w:jc w:val="both"/>
              <w:rPr>
                <w:rFonts w:ascii="Nirmala UI" w:hAnsi="Nirmala UI" w:cs="Nirmala UI"/>
                <w:b w:val="0"/>
                <w:bCs w:val="0"/>
                <w:sz w:val="20"/>
                <w:szCs w:val="20"/>
                <w:lang w:val="en-GB"/>
              </w:rPr>
            </w:pPr>
            <w:r w:rsidRPr="00646DE7">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bowler is permitted to have a trial run-up provided the umpire is satisfied that it will not contravene either of Laws 41.9 (Time wasting by the fielding side) or 41.12 (Fielder damaging the pitch).</w:t>
            </w:r>
          </w:p>
        </w:tc>
        <w:tc>
          <w:tcPr>
            <w:tcW w:w="4508" w:type="dxa"/>
          </w:tcPr>
          <w:p w14:paraId="5054594A" w14:textId="77777777" w:rsidR="0087517B" w:rsidRDefault="00530DF2" w:rsidP="004D28F7">
            <w:pPr>
              <w:pStyle w:val="Heading1"/>
              <w:ind w:left="0" w:right="-46" w:firstLine="0"/>
              <w:rPr>
                <w:rFonts w:ascii="Nirmala UI" w:hAnsi="Nirmala UI" w:cs="Nirmala UI"/>
                <w:iCs/>
                <w:szCs w:val="18"/>
                <w:lang w:val="en-GB"/>
              </w:rPr>
            </w:pPr>
            <w:r w:rsidRPr="00FC5933">
              <w:rPr>
                <w:rFonts w:ascii="Nirmala UI" w:hAnsi="Nirmala UI" w:cs="Nirmala UI"/>
                <w:color w:val="EE0000"/>
                <w:lang w:val="en-GB"/>
              </w:rPr>
              <w:t>26.3</w:t>
            </w:r>
            <w:r>
              <w:rPr>
                <w:rFonts w:ascii="Nirmala UI" w:hAnsi="Nirmala UI" w:cs="Nirmala UI"/>
                <w:lang w:val="en-GB"/>
              </w:rPr>
              <w:t xml:space="preserve"> </w:t>
            </w:r>
            <w:r w:rsidRPr="00530DF2">
              <w:rPr>
                <w:rFonts w:ascii="Nirmala UI" w:hAnsi="Nirmala UI" w:cs="Nirmala UI"/>
                <w:iCs/>
                <w:szCs w:val="18"/>
                <w:lang w:val="en-GB"/>
              </w:rPr>
              <w:t>ప్రయోగాత్మక</w:t>
            </w:r>
            <w:r w:rsidRPr="00530DF2">
              <w:rPr>
                <w:rFonts w:ascii="Verdana" w:hAnsi="Verdana"/>
                <w:iCs/>
                <w:szCs w:val="18"/>
                <w:lang w:val="en-GB"/>
              </w:rPr>
              <w:t xml:space="preserve"> </w:t>
            </w:r>
            <w:r w:rsidRPr="00530DF2">
              <w:rPr>
                <w:rFonts w:ascii="Nirmala UI" w:hAnsi="Nirmala UI" w:cs="Nirmala UI"/>
                <w:iCs/>
                <w:szCs w:val="18"/>
                <w:lang w:val="en-GB"/>
              </w:rPr>
              <w:t>రన్</w:t>
            </w:r>
            <w:r w:rsidRPr="00530DF2">
              <w:rPr>
                <w:rFonts w:ascii="Verdana" w:hAnsi="Verdana"/>
                <w:iCs/>
                <w:szCs w:val="18"/>
                <w:lang w:val="en-GB"/>
              </w:rPr>
              <w:t xml:space="preserve"> </w:t>
            </w:r>
            <w:r w:rsidRPr="00530DF2">
              <w:rPr>
                <w:rFonts w:ascii="Nirmala UI" w:hAnsi="Nirmala UI" w:cs="Nirmala UI"/>
                <w:iCs/>
                <w:szCs w:val="18"/>
                <w:lang w:val="en-GB"/>
              </w:rPr>
              <w:t>అప్</w:t>
            </w:r>
          </w:p>
          <w:p w14:paraId="7E9FD007" w14:textId="3DC42BA9" w:rsidR="00530DF2" w:rsidRPr="00530DF2" w:rsidRDefault="00530DF2" w:rsidP="00530DF2">
            <w:pPr>
              <w:pStyle w:val="Heading1"/>
              <w:spacing w:line="276" w:lineRule="auto"/>
              <w:ind w:left="483" w:right="-46" w:firstLine="0"/>
              <w:jc w:val="both"/>
              <w:rPr>
                <w:rFonts w:ascii="Nirmala UI" w:hAnsi="Nirmala UI" w:cs="Nirmala UI"/>
                <w:b w:val="0"/>
                <w:bCs w:val="0"/>
                <w:lang w:val="en-GB"/>
              </w:rPr>
            </w:pPr>
            <w:r w:rsidRPr="00530DF2">
              <w:rPr>
                <w:rFonts w:ascii="Nirmala UI" w:hAnsi="Nirmala UI" w:cs="Nirmala UI"/>
                <w:b w:val="0"/>
                <w:bCs w:val="0"/>
                <w:iCs/>
                <w:sz w:val="20"/>
                <w:szCs w:val="20"/>
                <w:lang w:val="en-GB"/>
              </w:rPr>
              <w:t xml:space="preserve">చట్టము 41.9 (ఫీల్డింగ్ జట్టు సమయాన్ని </w:t>
            </w:r>
            <w:r w:rsidR="00CC329D">
              <w:rPr>
                <w:rFonts w:ascii="Nirmala UI" w:hAnsi="Nirmala UI" w:cs="Nirmala UI"/>
                <w:b w:val="0"/>
                <w:bCs w:val="0"/>
                <w:iCs/>
                <w:sz w:val="20"/>
                <w:szCs w:val="20"/>
                <w:lang w:val="en-GB"/>
              </w:rPr>
              <w:t>వృథా</w:t>
            </w:r>
            <w:r w:rsidRPr="00530DF2">
              <w:rPr>
                <w:rFonts w:ascii="Nirmala UI" w:hAnsi="Nirmala UI" w:cs="Nirmala UI"/>
                <w:b w:val="0"/>
                <w:bCs w:val="0"/>
                <w:iCs/>
                <w:sz w:val="20"/>
                <w:szCs w:val="20"/>
                <w:lang w:val="en-GB"/>
              </w:rPr>
              <w:t xml:space="preserve"> </w:t>
            </w:r>
            <w:r w:rsidR="00694A39">
              <w:rPr>
                <w:rFonts w:ascii="Nirmala UI" w:hAnsi="Nirmala UI" w:cs="Nirmala UI"/>
                <w:b w:val="0"/>
                <w:bCs w:val="0"/>
                <w:iCs/>
                <w:sz w:val="20"/>
                <w:szCs w:val="20"/>
                <w:lang w:val="en-GB"/>
              </w:rPr>
              <w:t>చేయడం</w:t>
            </w:r>
            <w:r w:rsidRPr="00530DF2">
              <w:rPr>
                <w:rFonts w:ascii="Nirmala UI" w:hAnsi="Nirmala UI" w:cs="Nirmala UI"/>
                <w:b w:val="0"/>
                <w:bCs w:val="0"/>
                <w:iCs/>
                <w:sz w:val="20"/>
                <w:szCs w:val="20"/>
                <w:lang w:val="en-GB"/>
              </w:rPr>
              <w:t xml:space="preserve">) లేదా చట్టము 41.12 (ఫీల్డర్ పిచ్ కు హాని </w:t>
            </w:r>
            <w:r w:rsidR="00694A39">
              <w:rPr>
                <w:rFonts w:ascii="Nirmala UI" w:hAnsi="Nirmala UI" w:cs="Nirmala UI"/>
                <w:b w:val="0"/>
                <w:bCs w:val="0"/>
                <w:iCs/>
                <w:sz w:val="20"/>
                <w:szCs w:val="20"/>
                <w:lang w:val="en-GB"/>
              </w:rPr>
              <w:t>చేయడం</w:t>
            </w:r>
            <w:r w:rsidRPr="00530DF2">
              <w:rPr>
                <w:rFonts w:ascii="Nirmala UI" w:hAnsi="Nirmala UI" w:cs="Nirmala UI"/>
                <w:b w:val="0"/>
                <w:bCs w:val="0"/>
                <w:iCs/>
                <w:sz w:val="20"/>
                <w:szCs w:val="20"/>
                <w:lang w:val="en-GB"/>
              </w:rPr>
              <w:t xml:space="preserve">) </w:t>
            </w:r>
            <w:r w:rsidRPr="00530DF2">
              <w:rPr>
                <w:rFonts w:ascii="Nirmala UI" w:hAnsi="Nirmala UI" w:cs="Nirmala UI" w:hint="cs"/>
                <w:b w:val="0"/>
                <w:bCs w:val="0"/>
                <w:iCs/>
                <w:sz w:val="20"/>
                <w:szCs w:val="20"/>
                <w:lang w:val="en-GB"/>
              </w:rPr>
              <w:t>లోని</w:t>
            </w:r>
            <w:r w:rsidRPr="00530DF2">
              <w:rPr>
                <w:rFonts w:ascii="Nirmala UI" w:hAnsi="Nirmala UI" w:cs="Nirmala UI"/>
                <w:b w:val="0"/>
                <w:bCs w:val="0"/>
                <w:iCs/>
                <w:sz w:val="20"/>
                <w:szCs w:val="20"/>
                <w:lang w:val="en-GB"/>
              </w:rPr>
              <w:t xml:space="preserve"> </w:t>
            </w:r>
            <w:r w:rsidRPr="00530DF2">
              <w:rPr>
                <w:rFonts w:ascii="Nirmala UI" w:hAnsi="Nirmala UI" w:cs="Nirmala UI" w:hint="cs"/>
                <w:b w:val="0"/>
                <w:bCs w:val="0"/>
                <w:iCs/>
                <w:sz w:val="20"/>
                <w:szCs w:val="20"/>
                <w:lang w:val="en-GB"/>
              </w:rPr>
              <w:t>నిబంధనలు</w:t>
            </w:r>
            <w:r w:rsidRPr="00530DF2">
              <w:rPr>
                <w:rFonts w:ascii="Nirmala UI" w:hAnsi="Nirmala UI" w:cs="Nirmala UI"/>
                <w:b w:val="0"/>
                <w:bCs w:val="0"/>
                <w:iCs/>
                <w:sz w:val="20"/>
                <w:szCs w:val="20"/>
                <w:lang w:val="en-GB"/>
              </w:rPr>
              <w:t xml:space="preserve"> </w:t>
            </w:r>
            <w:r w:rsidRPr="00530DF2">
              <w:rPr>
                <w:rFonts w:ascii="Nirmala UI" w:hAnsi="Nirmala UI" w:cs="Nirmala UI" w:hint="cs"/>
                <w:b w:val="0"/>
                <w:bCs w:val="0"/>
                <w:iCs/>
                <w:sz w:val="20"/>
                <w:szCs w:val="20"/>
                <w:lang w:val="en-GB"/>
              </w:rPr>
              <w:t>దేనినీ</w:t>
            </w:r>
            <w:r w:rsidRPr="00530DF2">
              <w:rPr>
                <w:rFonts w:ascii="Nirmala UI" w:hAnsi="Nirmala UI" w:cs="Nirmala UI"/>
                <w:b w:val="0"/>
                <w:bCs w:val="0"/>
                <w:iCs/>
                <w:sz w:val="20"/>
                <w:szCs w:val="20"/>
                <w:lang w:val="en-GB"/>
              </w:rPr>
              <w:t xml:space="preserve"> ఉల్లంఘింపబడలేదని అంపైర్ సంతృప్తి </w:t>
            </w:r>
            <w:r w:rsidRPr="00530DF2">
              <w:rPr>
                <w:rFonts w:ascii="Nirmala UI" w:hAnsi="Nirmala UI" w:cs="Nirmala UI" w:hint="cs"/>
                <w:b w:val="0"/>
                <w:bCs w:val="0"/>
                <w:sz w:val="20"/>
                <w:szCs w:val="20"/>
                <w:lang w:val="en-GB"/>
              </w:rPr>
              <w:t>చెందినట్లయితే</w:t>
            </w:r>
            <w:r w:rsidRPr="00530DF2">
              <w:rPr>
                <w:rFonts w:ascii="Nirmala UI" w:hAnsi="Nirmala UI" w:cs="Nirmala UI"/>
                <w:b w:val="0"/>
                <w:bCs w:val="0"/>
                <w:iCs/>
                <w:sz w:val="20"/>
                <w:szCs w:val="20"/>
                <w:lang w:val="en-GB"/>
              </w:rPr>
              <w:t xml:space="preserve">, </w:t>
            </w:r>
            <w:r w:rsidRPr="00530DF2">
              <w:rPr>
                <w:rFonts w:ascii="Nirmala UI" w:hAnsi="Nirmala UI" w:cs="Nirmala UI"/>
                <w:b w:val="0"/>
                <w:bCs w:val="0"/>
                <w:sz w:val="20"/>
                <w:szCs w:val="20"/>
                <w:lang w:val="en-GB"/>
              </w:rPr>
              <w:t>బౌలర్ కు ప్రయోగాత్మక రన్ అప్ చేసుకోవడానికి అనుమతి ఇవ్వబడుతుంది.</w:t>
            </w:r>
          </w:p>
        </w:tc>
      </w:tr>
      <w:tr w:rsidR="0087517B" w14:paraId="42F99553" w14:textId="77777777" w:rsidTr="0041296A">
        <w:tc>
          <w:tcPr>
            <w:tcW w:w="4508" w:type="dxa"/>
          </w:tcPr>
          <w:p w14:paraId="2E3AA175" w14:textId="77777777" w:rsidR="0087517B" w:rsidRDefault="001A78A0"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8A0">
              <w:rPr>
                <w:rFonts w:ascii="Nirmala UI" w:hAnsi="Nirmala UI" w:cs="Nirmala UI"/>
                <w:color w:val="EE0000"/>
                <w:lang w:val="en-GB"/>
              </w:rPr>
              <w:t>26.4</w:t>
            </w:r>
            <w:r>
              <w:rPr>
                <w:rFonts w:ascii="Nirmala UI" w:hAnsi="Nirmala UI" w:cs="Nirmala UI"/>
                <w:lang w:val="en-GB"/>
              </w:rPr>
              <w:t xml:space="preserve"> </w:t>
            </w:r>
            <w:r w:rsidRPr="001A78A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Penalties for contravention</w:t>
            </w:r>
          </w:p>
          <w:p w14:paraId="6966B393" w14:textId="77777777" w:rsidR="001A78A0" w:rsidRDefault="001A78A0" w:rsidP="001A78A0">
            <w:pPr>
              <w:adjustRightInd w:val="0"/>
              <w:spacing w:line="276" w:lineRule="auto"/>
              <w:ind w:left="462" w:right="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8A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forms of practice are subject to the provisions of Laws 41.3 (The match ball – changing its condition), 41.9 (Time wasting by the fielding side) and 41.12 (Fielder damaging the pitch).</w:t>
            </w:r>
          </w:p>
          <w:p w14:paraId="64620A40" w14:textId="7792C449" w:rsidR="00F27550" w:rsidRDefault="00F27550" w:rsidP="00F27550">
            <w:pPr>
              <w:adjustRightInd w:val="0"/>
              <w:spacing w:line="276" w:lineRule="auto"/>
              <w:ind w:left="601" w:right="9" w:hanging="601"/>
              <w:jc w:val="both"/>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7AC9">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26.4.1</w:t>
            </w:r>
            <w:r w:rsidRPr="00F2755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there is a contravention of any of the provisions of 26.1 or 26.2, the umpire shall</w:t>
            </w:r>
            <w:r w:rsidRPr="00F27550">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281122" w14:textId="316C1206" w:rsidR="00D25CFC" w:rsidRDefault="00FE11D5" w:rsidP="00B72E5F">
            <w:pPr>
              <w:pStyle w:val="ListParagraph"/>
              <w:numPr>
                <w:ilvl w:val="0"/>
                <w:numId w:val="55"/>
              </w:numPr>
              <w:adjustRightInd w:val="0"/>
              <w:spacing w:line="276" w:lineRule="auto"/>
              <w:ind w:right="9"/>
              <w:jc w:val="both"/>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11D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warn the player that the practice is not permitted</w:t>
            </w:r>
            <w:r w:rsidRPr="00FE11D5">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095AE45" w14:textId="7A1BDD98" w:rsidR="00FE11D5" w:rsidRDefault="00FE11D5" w:rsidP="00B72E5F">
            <w:pPr>
              <w:pStyle w:val="ListParagraph"/>
              <w:numPr>
                <w:ilvl w:val="0"/>
                <w:numId w:val="55"/>
              </w:numPr>
              <w:adjustRightInd w:val="0"/>
              <w:spacing w:line="276" w:lineRule="auto"/>
              <w:ind w:right="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11D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and, as soon as practicable, both captains of the reason for this action.</w:t>
            </w:r>
          </w:p>
          <w:p w14:paraId="70DF2013" w14:textId="44998C6E" w:rsidR="0002235F" w:rsidRDefault="0002235F" w:rsidP="0002235F">
            <w:pPr>
              <w:adjustRightInd w:val="0"/>
              <w:spacing w:line="276" w:lineRule="auto"/>
              <w:ind w:left="743" w:right="9"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CE3">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26.4.1.1</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23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contravention is by a batter at the wicket, the umpire shall inform the other batter and each incoming batter that the warning has been issued.</w:t>
            </w:r>
          </w:p>
          <w:p w14:paraId="1B019EFC" w14:textId="0929219D" w:rsidR="0002235F" w:rsidRDefault="0002235F" w:rsidP="0002235F">
            <w:pPr>
              <w:adjustRightInd w:val="0"/>
              <w:spacing w:line="276" w:lineRule="auto"/>
              <w:ind w:left="743" w:right="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3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warning shall apply to the team of that player throughout the match.</w:t>
            </w:r>
          </w:p>
          <w:p w14:paraId="6EDBDAE0" w14:textId="24B90D61" w:rsidR="0002235F" w:rsidRDefault="0002235F" w:rsidP="0002235F">
            <w:pPr>
              <w:adjustRightInd w:val="0"/>
              <w:spacing w:line="276" w:lineRule="auto"/>
              <w:ind w:left="601" w:right="9" w:hanging="601"/>
              <w:jc w:val="both"/>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CE3">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26.4.2</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23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during the match there is any further contravention by any player of that team, the umpire shall</w:t>
            </w:r>
            <w:r w:rsidRPr="0002235F">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014725" w14:textId="380F5353" w:rsidR="0002235F" w:rsidRDefault="0002235F" w:rsidP="00B72E5F">
            <w:pPr>
              <w:pStyle w:val="ListParagraph"/>
              <w:numPr>
                <w:ilvl w:val="0"/>
                <w:numId w:val="57"/>
              </w:numPr>
              <w:adjustRightInd w:val="0"/>
              <w:spacing w:line="276" w:lineRule="auto"/>
              <w:ind w:right="9"/>
              <w:jc w:val="both"/>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3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opposing side</w:t>
            </w:r>
            <w:r w:rsidRPr="0002235F">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13D31AF" w14:textId="7C306176" w:rsidR="0002235F" w:rsidRPr="0002235F" w:rsidRDefault="0002235F" w:rsidP="00B72E5F">
            <w:pPr>
              <w:pStyle w:val="ListParagraph"/>
              <w:numPr>
                <w:ilvl w:val="0"/>
                <w:numId w:val="57"/>
              </w:numPr>
              <w:adjustRightInd w:val="0"/>
              <w:spacing w:line="276" w:lineRule="auto"/>
              <w:ind w:right="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3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the scorers and, as soon as practicable, both captains, and, if the contravention is during play, the batters at the wicket.</w:t>
            </w:r>
          </w:p>
          <w:p w14:paraId="403F4923" w14:textId="04B3635D" w:rsidR="001A78A0" w:rsidRPr="0002235F" w:rsidRDefault="0002235F" w:rsidP="0002235F">
            <w:pPr>
              <w:pStyle w:val="Heading1"/>
              <w:ind w:left="318" w:right="-46" w:firstLine="0"/>
              <w:jc w:val="both"/>
              <w:rPr>
                <w:rFonts w:ascii="Nirmala UI" w:hAnsi="Nirmala UI" w:cs="Nirmala UI"/>
                <w:b w:val="0"/>
                <w:bCs w:val="0"/>
                <w:sz w:val="20"/>
                <w:szCs w:val="20"/>
                <w:lang w:val="en-GB"/>
              </w:rPr>
            </w:pPr>
            <w:r w:rsidRPr="000223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umpires together shall report the occurrence as soon as possible after the match to the Executive of the offending side and to any Governing Body responsible for </w:t>
            </w:r>
            <w:r w:rsidRPr="000223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match, who shall take such action as is considered appropriate against the captain, any other individuals concerned and, if appropriate, the team.</w:t>
            </w:r>
          </w:p>
        </w:tc>
        <w:tc>
          <w:tcPr>
            <w:tcW w:w="4508" w:type="dxa"/>
          </w:tcPr>
          <w:p w14:paraId="7540DF8D" w14:textId="77777777" w:rsidR="0087517B" w:rsidRDefault="001A78A0" w:rsidP="004D28F7">
            <w:pPr>
              <w:pStyle w:val="Heading1"/>
              <w:ind w:left="0" w:right="-46" w:firstLine="0"/>
              <w:rPr>
                <w:rFonts w:ascii="Nirmala UI" w:hAnsi="Nirmala UI" w:cs="Nirmala UI"/>
                <w:iCs/>
                <w:szCs w:val="18"/>
                <w:lang w:val="en-GB"/>
              </w:rPr>
            </w:pPr>
            <w:r w:rsidRPr="001A78A0">
              <w:rPr>
                <w:rFonts w:ascii="Nirmala UI" w:hAnsi="Nirmala UI" w:cs="Nirmala UI"/>
                <w:color w:val="EE0000"/>
                <w:lang w:val="en-GB"/>
              </w:rPr>
              <w:lastRenderedPageBreak/>
              <w:t>26.4</w:t>
            </w:r>
            <w:r w:rsidR="00A47AC9">
              <w:rPr>
                <w:rFonts w:ascii="Nirmala UI" w:hAnsi="Nirmala UI" w:cs="Nirmala UI"/>
                <w:color w:val="EE0000"/>
                <w:lang w:val="en-GB"/>
              </w:rPr>
              <w:t xml:space="preserve"> </w:t>
            </w:r>
            <w:r w:rsidR="00A47AC9" w:rsidRPr="00A47AC9">
              <w:rPr>
                <w:rFonts w:ascii="Nirmala UI" w:hAnsi="Nirmala UI" w:cs="Nirmala UI"/>
                <w:iCs/>
                <w:szCs w:val="18"/>
                <w:lang w:val="en-GB"/>
              </w:rPr>
              <w:t>ఉల్లంఘనకు జరిమానాలు</w:t>
            </w:r>
          </w:p>
          <w:p w14:paraId="7F433133" w14:textId="0C3B7664" w:rsidR="00A47AC9" w:rsidRDefault="00A47AC9" w:rsidP="00A47AC9">
            <w:pPr>
              <w:pStyle w:val="Heading1"/>
              <w:spacing w:line="276" w:lineRule="auto"/>
              <w:ind w:left="483" w:right="-46" w:firstLine="0"/>
              <w:jc w:val="both"/>
              <w:rPr>
                <w:rFonts w:ascii="Nirmala UI" w:hAnsi="Nirmala UI" w:cs="Nirmala UI"/>
                <w:b w:val="0"/>
                <w:bCs w:val="0"/>
                <w:sz w:val="20"/>
                <w:szCs w:val="20"/>
                <w:lang w:val="en-GB"/>
              </w:rPr>
            </w:pPr>
            <w:r w:rsidRPr="00A47AC9">
              <w:rPr>
                <w:rFonts w:ascii="Nirmala UI" w:hAnsi="Nirmala UI" w:cs="Nirmala UI"/>
                <w:b w:val="0"/>
                <w:bCs w:val="0"/>
                <w:sz w:val="20"/>
                <w:szCs w:val="20"/>
                <w:lang w:val="en-GB"/>
              </w:rPr>
              <w:t xml:space="preserve">అన్ని రకములైన సాధనలు, చట్టము 41.3 (మ్యాచ్ బంతి - దాని స్థితిని మార్చడం), చట్టము 41.9 (ఫీల్డింగ్ జట్టు సమయాన్ని </w:t>
            </w:r>
            <w:r w:rsidR="00CC329D">
              <w:rPr>
                <w:rFonts w:ascii="Nirmala UI" w:hAnsi="Nirmala UI" w:cs="Nirmala UI"/>
                <w:b w:val="0"/>
                <w:bCs w:val="0"/>
                <w:sz w:val="20"/>
                <w:szCs w:val="20"/>
                <w:lang w:val="en-GB"/>
              </w:rPr>
              <w:t>వృథా</w:t>
            </w:r>
            <w:r w:rsidRPr="00A47AC9">
              <w:rPr>
                <w:rFonts w:ascii="Nirmala UI" w:hAnsi="Nirmala UI" w:cs="Nirmala UI"/>
                <w:b w:val="0"/>
                <w:bCs w:val="0"/>
                <w:sz w:val="20"/>
                <w:szCs w:val="20"/>
                <w:lang w:val="en-GB"/>
              </w:rPr>
              <w:t xml:space="preserve"> </w:t>
            </w:r>
            <w:r w:rsidR="00694A39">
              <w:rPr>
                <w:rFonts w:ascii="Nirmala UI" w:hAnsi="Nirmala UI" w:cs="Nirmala UI"/>
                <w:b w:val="0"/>
                <w:bCs w:val="0"/>
                <w:sz w:val="20"/>
                <w:szCs w:val="20"/>
                <w:lang w:val="en-GB"/>
              </w:rPr>
              <w:t>చేయడం</w:t>
            </w:r>
            <w:r w:rsidRPr="00A47AC9">
              <w:rPr>
                <w:rFonts w:ascii="Nirmala UI" w:hAnsi="Nirmala UI" w:cs="Nirmala UI"/>
                <w:b w:val="0"/>
                <w:bCs w:val="0"/>
                <w:sz w:val="20"/>
                <w:szCs w:val="20"/>
                <w:lang w:val="en-GB"/>
              </w:rPr>
              <w:t xml:space="preserve">) మరియు చట్టము 41.12 (ఫీల్డర్ పిచ్ కు హాని </w:t>
            </w:r>
            <w:r w:rsidR="00694A39">
              <w:rPr>
                <w:rFonts w:ascii="Nirmala UI" w:hAnsi="Nirmala UI" w:cs="Nirmala UI"/>
                <w:b w:val="0"/>
                <w:bCs w:val="0"/>
                <w:sz w:val="20"/>
                <w:szCs w:val="20"/>
                <w:lang w:val="en-GB"/>
              </w:rPr>
              <w:t>చేయడం</w:t>
            </w:r>
            <w:r w:rsidRPr="00A47AC9">
              <w:rPr>
                <w:rFonts w:ascii="Nirmala UI" w:hAnsi="Nirmala UI" w:cs="Nirmala UI"/>
                <w:b w:val="0"/>
                <w:bCs w:val="0"/>
                <w:sz w:val="20"/>
                <w:szCs w:val="20"/>
                <w:lang w:val="en-GB"/>
              </w:rPr>
              <w:t>) ల లోని నిబంధనలకు లోబడి ఉంటాయి.</w:t>
            </w:r>
          </w:p>
          <w:p w14:paraId="2CB58819" w14:textId="77777777" w:rsidR="00A47AC9" w:rsidRDefault="00A47AC9" w:rsidP="00A47AC9">
            <w:pPr>
              <w:pStyle w:val="Heading1"/>
              <w:spacing w:line="276" w:lineRule="auto"/>
              <w:ind w:left="625" w:right="-46" w:hanging="625"/>
              <w:jc w:val="both"/>
              <w:rPr>
                <w:rFonts w:ascii="Nirmala UI" w:hAnsi="Nirmala UI" w:cs="Nirmala UI"/>
                <w:b w:val="0"/>
                <w:bCs w:val="0"/>
                <w:sz w:val="20"/>
                <w:szCs w:val="20"/>
                <w:lang w:val="en-GB"/>
              </w:rPr>
            </w:pPr>
            <w:r w:rsidRPr="006F6CE3">
              <w:rPr>
                <w:rFonts w:ascii="Nirmala UI" w:hAnsi="Nirmala UI" w:cs="Nirmala UI"/>
                <w:color w:val="0070C0"/>
                <w:lang w:val="en-GB"/>
              </w:rPr>
              <w:t>26.4.1</w:t>
            </w:r>
            <w:r>
              <w:rPr>
                <w:rFonts w:ascii="Nirmala UI" w:hAnsi="Nirmala UI" w:cs="Nirmala UI"/>
                <w:b w:val="0"/>
                <w:bCs w:val="0"/>
                <w:lang w:val="en-GB"/>
              </w:rPr>
              <w:t xml:space="preserve"> </w:t>
            </w:r>
            <w:r w:rsidRPr="00A47AC9">
              <w:rPr>
                <w:rFonts w:ascii="Nirmala UI" w:hAnsi="Nirmala UI" w:cs="Nirmala UI"/>
                <w:b w:val="0"/>
                <w:bCs w:val="0"/>
                <w:sz w:val="20"/>
                <w:szCs w:val="20"/>
                <w:lang w:val="en-GB"/>
              </w:rPr>
              <w:t xml:space="preserve">26.1 </w:t>
            </w:r>
            <w:r w:rsidRPr="00A47AC9">
              <w:rPr>
                <w:rFonts w:ascii="Nirmala UI" w:hAnsi="Nirmala UI" w:cs="Nirmala UI" w:hint="cs"/>
                <w:b w:val="0"/>
                <w:bCs w:val="0"/>
                <w:sz w:val="20"/>
                <w:szCs w:val="20"/>
                <w:lang w:val="en-GB"/>
              </w:rPr>
              <w:t>లేదా</w:t>
            </w:r>
            <w:r w:rsidRPr="00A47AC9">
              <w:rPr>
                <w:rFonts w:ascii="Nirmala UI" w:hAnsi="Nirmala UI" w:cs="Nirmala UI"/>
                <w:b w:val="0"/>
                <w:bCs w:val="0"/>
                <w:sz w:val="20"/>
                <w:szCs w:val="20"/>
                <w:lang w:val="en-GB"/>
              </w:rPr>
              <w:t xml:space="preserve"> 26.2 </w:t>
            </w:r>
            <w:r w:rsidRPr="00A47AC9">
              <w:rPr>
                <w:rFonts w:ascii="Nirmala UI" w:hAnsi="Nirmala UI" w:cs="Nirmala UI" w:hint="cs"/>
                <w:b w:val="0"/>
                <w:bCs w:val="0"/>
                <w:sz w:val="20"/>
                <w:szCs w:val="20"/>
                <w:lang w:val="en-GB"/>
              </w:rPr>
              <w:t>నిబంధనలలో</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దేనినైనా</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ఉల్లంఘించినట్లయితే</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అంపైర్</w:t>
            </w:r>
            <w:r w:rsidRPr="00A47AC9">
              <w:rPr>
                <w:rFonts w:ascii="Nirmala UI" w:hAnsi="Nirmala UI" w:cs="Nirmala UI"/>
                <w:b w:val="0"/>
                <w:bCs w:val="0"/>
                <w:sz w:val="20"/>
                <w:szCs w:val="20"/>
                <w:lang w:val="en-GB"/>
              </w:rPr>
              <w:t xml:space="preserve"> అప్పుడు:</w:t>
            </w:r>
          </w:p>
          <w:p w14:paraId="6A4BF57F" w14:textId="77777777" w:rsidR="00A47AC9" w:rsidRPr="00A47AC9" w:rsidRDefault="00A47AC9" w:rsidP="00B72E5F">
            <w:pPr>
              <w:pStyle w:val="Heading1"/>
              <w:numPr>
                <w:ilvl w:val="0"/>
                <w:numId w:val="56"/>
              </w:numPr>
              <w:spacing w:line="276" w:lineRule="auto"/>
              <w:ind w:left="625" w:right="-46" w:hanging="425"/>
              <w:jc w:val="both"/>
              <w:rPr>
                <w:rFonts w:ascii="Nirmala UI" w:hAnsi="Nirmala UI" w:cs="Nirmala UI"/>
                <w:b w:val="0"/>
                <w:bCs w:val="0"/>
                <w:lang w:val="en-GB"/>
              </w:rPr>
            </w:pPr>
            <w:r w:rsidRPr="00A47AC9">
              <w:rPr>
                <w:rFonts w:ascii="Nirmala UI" w:hAnsi="Nirmala UI" w:cs="Nirmala UI"/>
                <w:b w:val="0"/>
                <w:bCs w:val="0"/>
                <w:sz w:val="20"/>
                <w:szCs w:val="20"/>
                <w:lang w:val="en-GB"/>
              </w:rPr>
              <w:t>సాధన అనుమతించబడదని ప్లేయర్ ను హెచ్చరించాలి.</w:t>
            </w:r>
          </w:p>
          <w:p w14:paraId="19535C2D" w14:textId="7C65765A" w:rsidR="00A47AC9" w:rsidRPr="00A47AC9" w:rsidRDefault="00A47AC9" w:rsidP="00B72E5F">
            <w:pPr>
              <w:pStyle w:val="Heading1"/>
              <w:numPr>
                <w:ilvl w:val="0"/>
                <w:numId w:val="56"/>
              </w:numPr>
              <w:spacing w:line="276" w:lineRule="auto"/>
              <w:ind w:left="625" w:right="-46" w:hanging="425"/>
              <w:jc w:val="both"/>
              <w:rPr>
                <w:rFonts w:ascii="Nirmala UI" w:hAnsi="Nirmala UI" w:cs="Nirmala UI"/>
                <w:b w:val="0"/>
                <w:bCs w:val="0"/>
                <w:lang w:val="en-GB"/>
              </w:rPr>
            </w:pPr>
            <w:r w:rsidRPr="00A47AC9">
              <w:rPr>
                <w:rFonts w:ascii="Nirmala UI" w:hAnsi="Nirmala UI" w:cs="Nirmala UI" w:hint="cs"/>
                <w:b w:val="0"/>
                <w:bCs w:val="0"/>
                <w:sz w:val="20"/>
                <w:szCs w:val="20"/>
                <w:lang w:val="en-GB"/>
              </w:rPr>
              <w:t>ఈ</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చర్యకు</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గల</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కారణాన్ని</w:t>
            </w:r>
            <w:r w:rsidRPr="00A47AC9">
              <w:rPr>
                <w:rFonts w:ascii="Nirmala UI" w:hAnsi="Nirmala UI" w:cs="Nirmala UI"/>
                <w:b w:val="0"/>
                <w:bCs w:val="0"/>
                <w:sz w:val="20"/>
                <w:szCs w:val="20"/>
                <w:lang w:val="en-GB"/>
              </w:rPr>
              <w:t xml:space="preserve"> ఇతర </w:t>
            </w:r>
            <w:r w:rsidRPr="00A47AC9">
              <w:rPr>
                <w:rFonts w:ascii="Nirmala UI" w:hAnsi="Nirmala UI" w:cs="Nirmala UI" w:hint="cs"/>
                <w:b w:val="0"/>
                <w:bCs w:val="0"/>
                <w:sz w:val="20"/>
                <w:szCs w:val="20"/>
                <w:lang w:val="en-GB"/>
              </w:rPr>
              <w:t>అంపైర్‌కు</w:t>
            </w:r>
            <w:r w:rsidRPr="00A47AC9">
              <w:rPr>
                <w:rFonts w:ascii="Nirmala UI" w:hAnsi="Nirmala UI" w:cs="Nirmala UI"/>
                <w:b w:val="0"/>
                <w:bCs w:val="0"/>
                <w:sz w:val="20"/>
                <w:szCs w:val="20"/>
                <w:lang w:val="en-GB"/>
              </w:rPr>
              <w:t xml:space="preserve"> మరియు, </w:t>
            </w:r>
            <w:r w:rsidRPr="00A47AC9">
              <w:rPr>
                <w:rFonts w:ascii="Nirmala UI" w:hAnsi="Nirmala UI" w:cs="Nirmala UI" w:hint="cs"/>
                <w:b w:val="0"/>
                <w:bCs w:val="0"/>
                <w:sz w:val="20"/>
                <w:szCs w:val="20"/>
                <w:lang w:val="en-GB"/>
              </w:rPr>
              <w:t>ఆచరణ</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సాధ్యమైన</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వెంటనే</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ఇరు</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జట్ల</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కెప్టెన్లకు</w:t>
            </w:r>
            <w:r w:rsidRPr="00A47AC9">
              <w:rPr>
                <w:rFonts w:ascii="Nirmala UI" w:hAnsi="Nirmala UI" w:cs="Nirmala UI"/>
                <w:b w:val="0"/>
                <w:bCs w:val="0"/>
                <w:sz w:val="20"/>
                <w:szCs w:val="20"/>
                <w:lang w:val="en-GB"/>
              </w:rPr>
              <w:t xml:space="preserve"> </w:t>
            </w:r>
            <w:r w:rsidR="00517222" w:rsidRPr="00517222">
              <w:rPr>
                <w:rFonts w:ascii="Nirmala UI" w:hAnsi="Nirmala UI" w:cs="Nirmala UI"/>
                <w:b w:val="0"/>
                <w:bCs w:val="0"/>
                <w:sz w:val="20"/>
                <w:szCs w:val="20"/>
              </w:rPr>
              <w:t>తెలియజేయాలి</w:t>
            </w:r>
            <w:r w:rsidRPr="00A47AC9">
              <w:rPr>
                <w:rFonts w:ascii="Nirmala UI" w:hAnsi="Nirmala UI" w:cs="Nirmala UI"/>
                <w:b w:val="0"/>
                <w:bCs w:val="0"/>
                <w:sz w:val="20"/>
                <w:szCs w:val="20"/>
                <w:lang w:val="en-GB"/>
              </w:rPr>
              <w:t>.</w:t>
            </w:r>
          </w:p>
          <w:p w14:paraId="48D85EFC" w14:textId="1D963520" w:rsidR="00A47AC9" w:rsidRDefault="00A47AC9" w:rsidP="00A47AC9">
            <w:pPr>
              <w:pStyle w:val="Heading1"/>
              <w:spacing w:line="276" w:lineRule="auto"/>
              <w:ind w:left="909" w:right="-46" w:hanging="909"/>
              <w:jc w:val="both"/>
              <w:rPr>
                <w:rFonts w:ascii="Nirmala UI" w:hAnsi="Nirmala UI" w:cs="Nirmala UI"/>
                <w:b w:val="0"/>
                <w:bCs w:val="0"/>
                <w:sz w:val="20"/>
                <w:szCs w:val="20"/>
                <w:lang w:val="en-GB"/>
              </w:rPr>
            </w:pPr>
            <w:r w:rsidRPr="006F6CE3">
              <w:rPr>
                <w:rFonts w:ascii="Nirmala UI" w:hAnsi="Nirmala UI" w:cs="Nirmala UI"/>
                <w:color w:val="00B050"/>
                <w:lang w:val="en-GB"/>
              </w:rPr>
              <w:t>26.4.1.1</w:t>
            </w:r>
            <w:r>
              <w:rPr>
                <w:rFonts w:ascii="Nirmala UI" w:hAnsi="Nirmala UI" w:cs="Nirmala UI"/>
                <w:b w:val="0"/>
                <w:bCs w:val="0"/>
                <w:lang w:val="en-GB"/>
              </w:rPr>
              <w:t xml:space="preserve"> </w:t>
            </w:r>
            <w:r w:rsidRPr="00A47AC9">
              <w:rPr>
                <w:rFonts w:ascii="Nirmala UI" w:hAnsi="Nirmala UI" w:cs="Nirmala UI" w:hint="cs"/>
                <w:b w:val="0"/>
                <w:bCs w:val="0"/>
                <w:sz w:val="20"/>
                <w:szCs w:val="20"/>
                <w:lang w:val="en-GB"/>
              </w:rPr>
              <w:t>వికెట్</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వద్ద</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ఉన్న</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బ్యాటర్</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ద్వారా</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ఉల్లంఘన</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జరిగితే</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ఒక</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హెచ్చరిక</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జారీ</w:t>
            </w:r>
            <w:r w:rsidRPr="00A47AC9">
              <w:rPr>
                <w:rFonts w:ascii="Nirmala UI" w:hAnsi="Nirmala UI" w:cs="Nirmala UI"/>
                <w:b w:val="0"/>
                <w:bCs w:val="0"/>
                <w:sz w:val="20"/>
                <w:szCs w:val="20"/>
                <w:lang w:val="en-GB"/>
              </w:rPr>
              <w:t xml:space="preserve"> </w:t>
            </w:r>
            <w:r w:rsidR="00517222">
              <w:rPr>
                <w:rFonts w:ascii="Nirmala UI" w:hAnsi="Nirmala UI" w:cs="Nirmala UI" w:hint="cs"/>
                <w:b w:val="0"/>
                <w:bCs w:val="0"/>
                <w:sz w:val="20"/>
                <w:szCs w:val="20"/>
                <w:lang w:val="en-GB"/>
              </w:rPr>
              <w:t>చేయబడిందని</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అంపైర్</w:t>
            </w:r>
            <w:r w:rsidRPr="00A47AC9">
              <w:rPr>
                <w:rFonts w:ascii="Nirmala UI" w:hAnsi="Nirmala UI" w:cs="Nirmala UI"/>
                <w:b w:val="0"/>
                <w:bCs w:val="0"/>
                <w:sz w:val="20"/>
                <w:szCs w:val="20"/>
                <w:lang w:val="en-GB"/>
              </w:rPr>
              <w:t xml:space="preserve"> ఇతర </w:t>
            </w:r>
            <w:r w:rsidRPr="00A47AC9">
              <w:rPr>
                <w:rFonts w:ascii="Nirmala UI" w:hAnsi="Nirmala UI" w:cs="Nirmala UI" w:hint="cs"/>
                <w:b w:val="0"/>
                <w:bCs w:val="0"/>
                <w:sz w:val="20"/>
                <w:szCs w:val="20"/>
                <w:lang w:val="en-GB"/>
              </w:rPr>
              <w:t>బ్యాటర్‌కు</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మరియు</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ఆ</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తర్వాత</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బ్యాటింగ్‌కు</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వచ్చే</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ప్రతి</w:t>
            </w:r>
            <w:r w:rsidRPr="00A47AC9">
              <w:rPr>
                <w:rFonts w:ascii="Nirmala UI" w:hAnsi="Nirmala UI" w:cs="Nirmala UI"/>
                <w:b w:val="0"/>
                <w:bCs w:val="0"/>
                <w:sz w:val="20"/>
                <w:szCs w:val="20"/>
                <w:lang w:val="en-GB"/>
              </w:rPr>
              <w:t xml:space="preserve"> </w:t>
            </w:r>
            <w:r w:rsidRPr="00A47AC9">
              <w:rPr>
                <w:rFonts w:ascii="Nirmala UI" w:hAnsi="Nirmala UI" w:cs="Nirmala UI" w:hint="cs"/>
                <w:b w:val="0"/>
                <w:bCs w:val="0"/>
                <w:sz w:val="20"/>
                <w:szCs w:val="20"/>
                <w:lang w:val="en-GB"/>
              </w:rPr>
              <w:t>బ్యాటర్‌కు</w:t>
            </w:r>
            <w:r w:rsidRPr="00A47AC9">
              <w:rPr>
                <w:rFonts w:ascii="Nirmala UI" w:hAnsi="Nirmala UI" w:cs="Nirmala UI"/>
                <w:b w:val="0"/>
                <w:bCs w:val="0"/>
                <w:sz w:val="20"/>
                <w:szCs w:val="20"/>
                <w:lang w:val="en-GB"/>
              </w:rPr>
              <w:t xml:space="preserve"> </w:t>
            </w:r>
            <w:r w:rsidR="00517222" w:rsidRPr="00517222">
              <w:rPr>
                <w:rFonts w:ascii="Nirmala UI" w:hAnsi="Nirmala UI" w:cs="Nirmala UI"/>
                <w:b w:val="0"/>
                <w:bCs w:val="0"/>
                <w:sz w:val="20"/>
                <w:szCs w:val="20"/>
              </w:rPr>
              <w:t>తెలియజేయాలి</w:t>
            </w:r>
            <w:r w:rsidRPr="00A47AC9">
              <w:rPr>
                <w:rFonts w:ascii="Nirmala UI" w:hAnsi="Nirmala UI" w:cs="Nirmala UI"/>
                <w:b w:val="0"/>
                <w:bCs w:val="0"/>
                <w:sz w:val="20"/>
                <w:szCs w:val="20"/>
                <w:lang w:val="en-GB"/>
              </w:rPr>
              <w:t>.</w:t>
            </w:r>
          </w:p>
          <w:p w14:paraId="7E9B4A95" w14:textId="77777777" w:rsidR="008A3595" w:rsidRDefault="008A3595" w:rsidP="0002235F">
            <w:pPr>
              <w:pStyle w:val="Heading1"/>
              <w:spacing w:line="276" w:lineRule="auto"/>
              <w:ind w:left="909" w:right="-46" w:firstLine="0"/>
              <w:jc w:val="both"/>
              <w:rPr>
                <w:rFonts w:ascii="Nirmala UI" w:hAnsi="Nirmala UI" w:cs="Nirmala UI"/>
                <w:b w:val="0"/>
                <w:bCs w:val="0"/>
                <w:sz w:val="20"/>
                <w:szCs w:val="20"/>
                <w:lang w:val="en-GB"/>
              </w:rPr>
            </w:pPr>
            <w:r w:rsidRPr="008A3595">
              <w:rPr>
                <w:rFonts w:ascii="Nirmala UI" w:hAnsi="Nirmala UI" w:cs="Nirmala UI" w:hint="cs"/>
                <w:b w:val="0"/>
                <w:bCs w:val="0"/>
                <w:sz w:val="20"/>
                <w:szCs w:val="20"/>
                <w:lang w:val="en-GB"/>
              </w:rPr>
              <w:t>ఈ</w:t>
            </w:r>
            <w:r w:rsidRPr="008A3595">
              <w:rPr>
                <w:rFonts w:ascii="Nirmala UI" w:hAnsi="Nirmala UI" w:cs="Nirmala UI"/>
                <w:b w:val="0"/>
                <w:bCs w:val="0"/>
                <w:sz w:val="20"/>
                <w:szCs w:val="20"/>
                <w:lang w:val="en-GB"/>
              </w:rPr>
              <w:t xml:space="preserve"> </w:t>
            </w:r>
            <w:r w:rsidRPr="008A3595">
              <w:rPr>
                <w:rFonts w:ascii="Nirmala UI" w:hAnsi="Nirmala UI" w:cs="Nirmala UI" w:hint="cs"/>
                <w:b w:val="0"/>
                <w:bCs w:val="0"/>
                <w:sz w:val="20"/>
                <w:szCs w:val="20"/>
                <w:lang w:val="en-GB"/>
              </w:rPr>
              <w:t>హెచ్చరిక</w:t>
            </w:r>
            <w:r w:rsidRPr="008A3595">
              <w:rPr>
                <w:rFonts w:ascii="Nirmala UI" w:hAnsi="Nirmala UI" w:cs="Nirmala UI"/>
                <w:b w:val="0"/>
                <w:bCs w:val="0"/>
                <w:sz w:val="20"/>
                <w:szCs w:val="20"/>
                <w:lang w:val="en-GB"/>
              </w:rPr>
              <w:t xml:space="preserve"> </w:t>
            </w:r>
            <w:r w:rsidRPr="008A3595">
              <w:rPr>
                <w:rFonts w:ascii="Nirmala UI" w:hAnsi="Nirmala UI" w:cs="Nirmala UI" w:hint="cs"/>
                <w:b w:val="0"/>
                <w:bCs w:val="0"/>
                <w:sz w:val="20"/>
                <w:szCs w:val="20"/>
                <w:lang w:val="en-GB"/>
              </w:rPr>
              <w:t>మ్యాచ్</w:t>
            </w:r>
            <w:r w:rsidRPr="008A3595">
              <w:rPr>
                <w:rFonts w:ascii="Nirmala UI" w:hAnsi="Nirmala UI" w:cs="Nirmala UI"/>
                <w:b w:val="0"/>
                <w:bCs w:val="0"/>
                <w:sz w:val="20"/>
                <w:szCs w:val="20"/>
                <w:lang w:val="en-GB"/>
              </w:rPr>
              <w:t xml:space="preserve"> </w:t>
            </w:r>
            <w:r w:rsidRPr="008A3595">
              <w:rPr>
                <w:rFonts w:ascii="Nirmala UI" w:hAnsi="Nirmala UI" w:cs="Nirmala UI" w:hint="cs"/>
                <w:b w:val="0"/>
                <w:bCs w:val="0"/>
                <w:sz w:val="20"/>
                <w:szCs w:val="20"/>
                <w:lang w:val="en-GB"/>
              </w:rPr>
              <w:t>అంతటా</w:t>
            </w:r>
            <w:r w:rsidRPr="008A3595">
              <w:rPr>
                <w:rFonts w:ascii="Nirmala UI" w:hAnsi="Nirmala UI" w:cs="Nirmala UI"/>
                <w:b w:val="0"/>
                <w:bCs w:val="0"/>
                <w:sz w:val="20"/>
                <w:szCs w:val="20"/>
                <w:lang w:val="en-GB"/>
              </w:rPr>
              <w:t xml:space="preserve"> </w:t>
            </w:r>
            <w:r w:rsidRPr="008A3595">
              <w:rPr>
                <w:rFonts w:ascii="Nirmala UI" w:hAnsi="Nirmala UI" w:cs="Nirmala UI" w:hint="cs"/>
                <w:b w:val="0"/>
                <w:bCs w:val="0"/>
                <w:sz w:val="20"/>
                <w:szCs w:val="20"/>
                <w:lang w:val="en-GB"/>
              </w:rPr>
              <w:t>ఆ</w:t>
            </w:r>
            <w:r w:rsidRPr="008A3595">
              <w:rPr>
                <w:rFonts w:ascii="Nirmala UI" w:hAnsi="Nirmala UI" w:cs="Nirmala UI"/>
                <w:b w:val="0"/>
                <w:bCs w:val="0"/>
                <w:sz w:val="20"/>
                <w:szCs w:val="20"/>
                <w:lang w:val="en-GB"/>
              </w:rPr>
              <w:t xml:space="preserve"> ప్లేయర్ </w:t>
            </w:r>
            <w:r w:rsidRPr="008A3595">
              <w:rPr>
                <w:rFonts w:ascii="Nirmala UI" w:hAnsi="Nirmala UI" w:cs="Nirmala UI" w:hint="cs"/>
                <w:b w:val="0"/>
                <w:bCs w:val="0"/>
                <w:sz w:val="20"/>
                <w:szCs w:val="20"/>
                <w:lang w:val="en-GB"/>
              </w:rPr>
              <w:t>యొక్క</w:t>
            </w:r>
            <w:r w:rsidRPr="008A3595">
              <w:rPr>
                <w:rFonts w:ascii="Nirmala UI" w:hAnsi="Nirmala UI" w:cs="Nirmala UI"/>
                <w:b w:val="0"/>
                <w:bCs w:val="0"/>
                <w:sz w:val="20"/>
                <w:szCs w:val="20"/>
                <w:lang w:val="en-GB"/>
              </w:rPr>
              <w:t xml:space="preserve"> </w:t>
            </w:r>
            <w:r w:rsidRPr="008A3595">
              <w:rPr>
                <w:rFonts w:ascii="Nirmala UI" w:hAnsi="Nirmala UI" w:cs="Nirmala UI" w:hint="cs"/>
                <w:b w:val="0"/>
                <w:bCs w:val="0"/>
                <w:sz w:val="20"/>
                <w:szCs w:val="20"/>
                <w:lang w:val="en-GB"/>
              </w:rPr>
              <w:t>జట్టుకు</w:t>
            </w:r>
            <w:r w:rsidRPr="008A3595">
              <w:rPr>
                <w:rFonts w:ascii="Nirmala UI" w:hAnsi="Nirmala UI" w:cs="Nirmala UI"/>
                <w:b w:val="0"/>
                <w:bCs w:val="0"/>
                <w:sz w:val="20"/>
                <w:szCs w:val="20"/>
                <w:lang w:val="en-GB"/>
              </w:rPr>
              <w:t xml:space="preserve"> </w:t>
            </w:r>
            <w:r w:rsidRPr="008A3595">
              <w:rPr>
                <w:rFonts w:ascii="Nirmala UI" w:hAnsi="Nirmala UI" w:cs="Nirmala UI" w:hint="cs"/>
                <w:b w:val="0"/>
                <w:bCs w:val="0"/>
                <w:sz w:val="20"/>
                <w:szCs w:val="20"/>
                <w:lang w:val="en-GB"/>
              </w:rPr>
              <w:t>వర్తిస్తుంది</w:t>
            </w:r>
            <w:r w:rsidRPr="008A3595">
              <w:rPr>
                <w:rFonts w:ascii="Nirmala UI" w:hAnsi="Nirmala UI" w:cs="Nirmala UI"/>
                <w:b w:val="0"/>
                <w:bCs w:val="0"/>
                <w:sz w:val="20"/>
                <w:szCs w:val="20"/>
                <w:lang w:val="en-GB"/>
              </w:rPr>
              <w:t>.</w:t>
            </w:r>
          </w:p>
          <w:p w14:paraId="108DB523" w14:textId="77777777" w:rsidR="00461E32" w:rsidRDefault="00461E32" w:rsidP="00461E32">
            <w:pPr>
              <w:pStyle w:val="Heading1"/>
              <w:spacing w:line="276" w:lineRule="auto"/>
              <w:ind w:left="625" w:right="-46" w:hanging="625"/>
              <w:jc w:val="both"/>
              <w:rPr>
                <w:rFonts w:ascii="Nirmala UI" w:hAnsi="Nirmala UI" w:cs="Nirmala UI"/>
                <w:b w:val="0"/>
                <w:bCs w:val="0"/>
                <w:sz w:val="20"/>
                <w:szCs w:val="20"/>
                <w:lang w:val="en-GB"/>
              </w:rPr>
            </w:pPr>
            <w:r w:rsidRPr="006F6CE3">
              <w:rPr>
                <w:rFonts w:ascii="Nirmala UI" w:hAnsi="Nirmala UI" w:cs="Nirmala UI"/>
                <w:color w:val="0070C0"/>
                <w:lang w:val="en-GB"/>
              </w:rPr>
              <w:t>26.4.2</w:t>
            </w:r>
            <w:r>
              <w:rPr>
                <w:rFonts w:ascii="Nirmala UI" w:hAnsi="Nirmala UI" w:cs="Nirmala UI"/>
                <w:b w:val="0"/>
                <w:bCs w:val="0"/>
                <w:lang w:val="en-GB"/>
              </w:rPr>
              <w:t xml:space="preserve"> </w:t>
            </w:r>
            <w:r w:rsidRPr="00461E32">
              <w:rPr>
                <w:rFonts w:ascii="Nirmala UI" w:hAnsi="Nirmala UI" w:cs="Nirmala UI" w:hint="cs"/>
                <w:b w:val="0"/>
                <w:bCs w:val="0"/>
                <w:sz w:val="20"/>
                <w:szCs w:val="20"/>
                <w:lang w:val="en-GB"/>
              </w:rPr>
              <w:t>మ్యాచ్</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సమయంలో</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ఆ</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జట్టులోని</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ఏ</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ప్లేయర్</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ద్వారా</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అయినా</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ఏదైనా</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తదుపరి</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ఉల్లంఘన</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జరిగితే</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అంపైర్</w:t>
            </w:r>
            <w:r w:rsidRPr="00461E32">
              <w:rPr>
                <w:rFonts w:ascii="Nirmala UI" w:hAnsi="Nirmala UI" w:cs="Nirmala UI"/>
                <w:b w:val="0"/>
                <w:bCs w:val="0"/>
                <w:sz w:val="20"/>
                <w:szCs w:val="20"/>
                <w:lang w:val="en-GB"/>
              </w:rPr>
              <w:t xml:space="preserve"> అప్పుడు:</w:t>
            </w:r>
          </w:p>
          <w:p w14:paraId="63B51F67" w14:textId="5C64D283" w:rsidR="00461E32" w:rsidRPr="00461E32" w:rsidRDefault="00461E32" w:rsidP="00B72E5F">
            <w:pPr>
              <w:pStyle w:val="Heading1"/>
              <w:numPr>
                <w:ilvl w:val="0"/>
                <w:numId w:val="58"/>
              </w:numPr>
              <w:spacing w:line="276" w:lineRule="auto"/>
              <w:ind w:left="625" w:right="-46" w:hanging="425"/>
              <w:jc w:val="both"/>
              <w:rPr>
                <w:rFonts w:ascii="Nirmala UI" w:hAnsi="Nirmala UI" w:cs="Nirmala UI"/>
                <w:b w:val="0"/>
                <w:bCs w:val="0"/>
                <w:lang w:val="en-GB"/>
              </w:rPr>
            </w:pPr>
            <w:r w:rsidRPr="00461E32">
              <w:rPr>
                <w:rFonts w:ascii="Nirmala UI" w:hAnsi="Nirmala UI" w:cs="Nirmala UI"/>
                <w:b w:val="0"/>
                <w:bCs w:val="0"/>
                <w:sz w:val="20"/>
                <w:szCs w:val="20"/>
                <w:lang w:val="en-GB"/>
              </w:rPr>
              <w:t xml:space="preserve">ప్రత్యర్థి జట్టుకు 5 పెనాల్టీ పరుగులను ప్రదానం </w:t>
            </w:r>
            <w:r w:rsidR="00517222" w:rsidRPr="00517222">
              <w:rPr>
                <w:rFonts w:ascii="Nirmala UI" w:hAnsi="Nirmala UI" w:cs="Nirmala UI"/>
                <w:b w:val="0"/>
                <w:bCs w:val="0"/>
                <w:sz w:val="20"/>
                <w:szCs w:val="20"/>
                <w:lang w:val="en-GB"/>
              </w:rPr>
              <w:t>చేయాలి</w:t>
            </w:r>
            <w:r w:rsidRPr="00461E32">
              <w:rPr>
                <w:rFonts w:ascii="Nirmala UI" w:hAnsi="Nirmala UI" w:cs="Nirmala UI"/>
                <w:b w:val="0"/>
                <w:bCs w:val="0"/>
                <w:sz w:val="20"/>
                <w:szCs w:val="20"/>
                <w:lang w:val="en-GB"/>
              </w:rPr>
              <w:t>;</w:t>
            </w:r>
          </w:p>
          <w:p w14:paraId="4FA0F81E" w14:textId="145F858B" w:rsidR="00461E32" w:rsidRPr="0023477F" w:rsidRDefault="00461E32" w:rsidP="00B72E5F">
            <w:pPr>
              <w:pStyle w:val="Heading1"/>
              <w:numPr>
                <w:ilvl w:val="0"/>
                <w:numId w:val="58"/>
              </w:numPr>
              <w:spacing w:line="276" w:lineRule="auto"/>
              <w:ind w:left="625" w:right="-46" w:hanging="425"/>
              <w:jc w:val="both"/>
              <w:rPr>
                <w:rFonts w:ascii="Nirmala UI" w:hAnsi="Nirmala UI" w:cs="Nirmala UI"/>
                <w:b w:val="0"/>
                <w:bCs w:val="0"/>
                <w:lang w:val="en-GB"/>
              </w:rPr>
            </w:pPr>
            <w:r w:rsidRPr="00461E32">
              <w:rPr>
                <w:rFonts w:ascii="Nirmala UI" w:hAnsi="Nirmala UI" w:cs="Nirmala UI" w:hint="cs"/>
                <w:b w:val="0"/>
                <w:bCs w:val="0"/>
                <w:sz w:val="20"/>
                <w:szCs w:val="20"/>
                <w:lang w:val="en-GB"/>
              </w:rPr>
              <w:t>ఇతర</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అంపైర్‌కు</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స్కోరర్లకు</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మరియు</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ఆచరణ</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సాధ్యమైన</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వెంటనే</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ఇద్దరు</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కెప్టెన్‌లకు</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మరియు</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ఉల్లంఘన</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ఆట</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సమయంలో</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జరిగితే</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వికెట్</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వద్ద</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ఉన్న</w:t>
            </w:r>
            <w:r w:rsidRPr="00461E32">
              <w:rPr>
                <w:rFonts w:ascii="Nirmala UI" w:hAnsi="Nirmala UI" w:cs="Nirmala UI"/>
                <w:b w:val="0"/>
                <w:bCs w:val="0"/>
                <w:sz w:val="20"/>
                <w:szCs w:val="20"/>
                <w:lang w:val="en-GB"/>
              </w:rPr>
              <w:t xml:space="preserve"> </w:t>
            </w:r>
            <w:r w:rsidRPr="00461E32">
              <w:rPr>
                <w:rFonts w:ascii="Nirmala UI" w:hAnsi="Nirmala UI" w:cs="Nirmala UI" w:hint="cs"/>
                <w:b w:val="0"/>
                <w:bCs w:val="0"/>
                <w:sz w:val="20"/>
                <w:szCs w:val="20"/>
                <w:lang w:val="en-GB"/>
              </w:rPr>
              <w:t>బ్యాటర్లకు</w:t>
            </w:r>
            <w:r w:rsidRPr="00461E32">
              <w:rPr>
                <w:rFonts w:ascii="Nirmala UI" w:hAnsi="Nirmala UI" w:cs="Nirmala UI"/>
                <w:b w:val="0"/>
                <w:bCs w:val="0"/>
                <w:sz w:val="20"/>
                <w:szCs w:val="20"/>
                <w:lang w:val="en-GB"/>
              </w:rPr>
              <w:t xml:space="preserve"> </w:t>
            </w:r>
            <w:r w:rsidR="00517222" w:rsidRPr="00517222">
              <w:rPr>
                <w:rFonts w:ascii="Nirmala UI" w:hAnsi="Nirmala UI" w:cs="Nirmala UI"/>
                <w:b w:val="0"/>
                <w:bCs w:val="0"/>
                <w:sz w:val="20"/>
                <w:szCs w:val="20"/>
                <w:lang w:val="en-GB"/>
              </w:rPr>
              <w:t>తెలియజేయాలి</w:t>
            </w:r>
            <w:r w:rsidRPr="00461E32">
              <w:rPr>
                <w:rFonts w:ascii="Nirmala UI" w:hAnsi="Nirmala UI" w:cs="Nirmala UI"/>
                <w:b w:val="0"/>
                <w:bCs w:val="0"/>
                <w:sz w:val="20"/>
                <w:szCs w:val="20"/>
                <w:lang w:val="en-GB"/>
              </w:rPr>
              <w:t>.</w:t>
            </w:r>
          </w:p>
          <w:p w14:paraId="56E5A50C" w14:textId="4F799F0C" w:rsidR="0023477F" w:rsidRPr="0023477F" w:rsidRDefault="0023477F" w:rsidP="0023477F">
            <w:pPr>
              <w:pStyle w:val="Heading1"/>
              <w:spacing w:line="276" w:lineRule="auto"/>
              <w:ind w:left="342" w:right="-46" w:firstLine="0"/>
              <w:jc w:val="both"/>
              <w:rPr>
                <w:rFonts w:ascii="Nirmala UI" w:hAnsi="Nirmala UI" w:cs="Nirmala UI"/>
                <w:b w:val="0"/>
                <w:bCs w:val="0"/>
                <w:lang w:val="en-GB"/>
              </w:rPr>
            </w:pPr>
            <w:r w:rsidRPr="0023477F">
              <w:rPr>
                <w:rFonts w:ascii="Nirmala UI" w:hAnsi="Nirmala UI" w:cs="Nirmala UI" w:hint="cs"/>
                <w:b w:val="0"/>
                <w:bCs w:val="0"/>
                <w:sz w:val="20"/>
                <w:szCs w:val="20"/>
                <w:lang w:val="en-GB"/>
              </w:rPr>
              <w:lastRenderedPageBreak/>
              <w:t>మ్యాచ్</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ముగిసిన</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వెంటనే</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అంపైర్లు</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ఇద్దరూ</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కలిసి</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సదరు</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సంఘటనను</w:t>
            </w:r>
            <w:r w:rsidRPr="0023477F">
              <w:rPr>
                <w:rFonts w:ascii="Nirmala UI" w:hAnsi="Nirmala UI" w:cs="Nirmala UI"/>
                <w:b w:val="0"/>
                <w:bCs w:val="0"/>
                <w:sz w:val="20"/>
                <w:szCs w:val="20"/>
                <w:lang w:val="en-GB"/>
              </w:rPr>
              <w:t xml:space="preserve"> నేరం </w:t>
            </w:r>
            <w:r w:rsidRPr="0023477F">
              <w:rPr>
                <w:rFonts w:ascii="Nirmala UI" w:hAnsi="Nirmala UI" w:cs="Nirmala UI" w:hint="cs"/>
                <w:b w:val="0"/>
                <w:bCs w:val="0"/>
                <w:sz w:val="20"/>
                <w:szCs w:val="20"/>
                <w:lang w:val="en-GB"/>
              </w:rPr>
              <w:t>చేసిన</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జట్టు</w:t>
            </w:r>
            <w:r w:rsidRPr="0023477F">
              <w:rPr>
                <w:rFonts w:ascii="Nirmala UI" w:hAnsi="Nirmala UI" w:cs="Nirmala UI"/>
                <w:b w:val="0"/>
                <w:bCs w:val="0"/>
                <w:sz w:val="20"/>
                <w:szCs w:val="20"/>
                <w:lang w:val="en-GB"/>
              </w:rPr>
              <w:t xml:space="preserve"> కార్యనిర్వాహకునికి </w:t>
            </w:r>
            <w:r w:rsidRPr="0023477F">
              <w:rPr>
                <w:rFonts w:ascii="Nirmala UI" w:hAnsi="Nirmala UI" w:cs="Nirmala UI" w:hint="cs"/>
                <w:b w:val="0"/>
                <w:bCs w:val="0"/>
                <w:sz w:val="20"/>
                <w:szCs w:val="20"/>
                <w:lang w:val="en-GB"/>
              </w:rPr>
              <w:t>మరియు</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ఆ</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మ్యాచ్‌</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బాధ్యత</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వహించే</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ఏదైనా</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పాలక</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మండలికి</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నివేదించాలి</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ఆ</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సంస్థ</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కెప్టెన్‌పై</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సంబంధిత</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ఇతర</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వ్యక్తుల</w:t>
            </w:r>
            <w:r w:rsidRPr="0023477F">
              <w:rPr>
                <w:rFonts w:ascii="Nirmala UI" w:hAnsi="Nirmala UI" w:cs="Nirmala UI"/>
                <w:b w:val="0"/>
                <w:bCs w:val="0"/>
                <w:sz w:val="20"/>
                <w:szCs w:val="20"/>
                <w:lang w:val="en-GB"/>
              </w:rPr>
              <w:t xml:space="preserve"> పైనా </w:t>
            </w:r>
            <w:r w:rsidRPr="0023477F">
              <w:rPr>
                <w:rFonts w:ascii="Nirmala UI" w:hAnsi="Nirmala UI" w:cs="Nirmala UI" w:hint="cs"/>
                <w:b w:val="0"/>
                <w:bCs w:val="0"/>
                <w:sz w:val="20"/>
                <w:szCs w:val="20"/>
                <w:lang w:val="en-GB"/>
              </w:rPr>
              <w:t>మరియు</w:t>
            </w:r>
            <w:r w:rsidRPr="0023477F">
              <w:rPr>
                <w:rFonts w:ascii="Nirmala UI" w:hAnsi="Nirmala UI" w:cs="Nirmala UI"/>
                <w:b w:val="0"/>
                <w:bCs w:val="0"/>
                <w:sz w:val="20"/>
                <w:szCs w:val="20"/>
                <w:lang w:val="en-GB"/>
              </w:rPr>
              <w:t xml:space="preserve"> సమంజసమైతే, </w:t>
            </w:r>
            <w:r w:rsidRPr="0023477F">
              <w:rPr>
                <w:rFonts w:ascii="Nirmala UI" w:hAnsi="Nirmala UI" w:cs="Nirmala UI" w:hint="cs"/>
                <w:b w:val="0"/>
                <w:bCs w:val="0"/>
                <w:sz w:val="20"/>
                <w:szCs w:val="20"/>
                <w:lang w:val="en-GB"/>
              </w:rPr>
              <w:t>ఆ</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జట్టుపై</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కూడా</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సముచితమని</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భావించే</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తగిన</w:t>
            </w:r>
            <w:r w:rsidRPr="0023477F">
              <w:rPr>
                <w:rFonts w:ascii="Nirmala UI" w:hAnsi="Nirmala UI" w:cs="Nirmala UI"/>
                <w:b w:val="0"/>
                <w:bCs w:val="0"/>
                <w:sz w:val="20"/>
                <w:szCs w:val="20"/>
                <w:lang w:val="en-GB"/>
              </w:rPr>
              <w:t xml:space="preserve"> </w:t>
            </w:r>
            <w:r w:rsidRPr="0023477F">
              <w:rPr>
                <w:rFonts w:ascii="Nirmala UI" w:hAnsi="Nirmala UI" w:cs="Nirmala UI" w:hint="cs"/>
                <w:b w:val="0"/>
                <w:bCs w:val="0"/>
                <w:sz w:val="20"/>
                <w:szCs w:val="20"/>
                <w:lang w:val="en-GB"/>
              </w:rPr>
              <w:t>చర్యలను</w:t>
            </w:r>
            <w:r w:rsidRPr="0023477F">
              <w:rPr>
                <w:rFonts w:ascii="Nirmala UI" w:hAnsi="Nirmala UI" w:cs="Nirmala UI"/>
                <w:b w:val="0"/>
                <w:bCs w:val="0"/>
                <w:sz w:val="20"/>
                <w:szCs w:val="20"/>
                <w:lang w:val="en-GB"/>
              </w:rPr>
              <w:t xml:space="preserve"> తీసుకోవడం జరుగుతుంది.</w:t>
            </w:r>
          </w:p>
        </w:tc>
      </w:tr>
      <w:tr w:rsidR="0087517B" w14:paraId="1A7FB969" w14:textId="77777777" w:rsidTr="006F6CE3">
        <w:tc>
          <w:tcPr>
            <w:tcW w:w="4508" w:type="dxa"/>
            <w:vAlign w:val="center"/>
          </w:tcPr>
          <w:p w14:paraId="1FE1416D" w14:textId="01F07270" w:rsidR="0087517B" w:rsidRPr="006F6CE3" w:rsidRDefault="006F6CE3" w:rsidP="006F6CE3">
            <w:pPr>
              <w:pStyle w:val="Heading1"/>
              <w:ind w:left="0" w:right="-46" w:firstLine="0"/>
              <w:jc w:val="center"/>
              <w:rPr>
                <w:rFonts w:ascii="Nirmala UI" w:hAnsi="Nirmala UI" w:cs="Nirmala UI"/>
                <w:color w:val="00B050"/>
                <w:lang w:val="en-GB"/>
              </w:rPr>
            </w:pPr>
            <w:r w:rsidRPr="006F6CE3">
              <w:rPr>
                <w:rFonts w:ascii="Nirmala UI" w:hAnsi="Nirmala UI" w:cs="Nirmala UI"/>
                <w:color w:val="00B050"/>
                <w:lang w:val="en-GB"/>
              </w:rPr>
              <w:lastRenderedPageBreak/>
              <w:t>LAW 27 THE WICKET-KEEPER</w:t>
            </w:r>
          </w:p>
        </w:tc>
        <w:tc>
          <w:tcPr>
            <w:tcW w:w="4508" w:type="dxa"/>
            <w:vAlign w:val="center"/>
          </w:tcPr>
          <w:p w14:paraId="1F97B822" w14:textId="47B96C37" w:rsidR="0087517B" w:rsidRPr="006F6CE3" w:rsidRDefault="006F6CE3" w:rsidP="006F6CE3">
            <w:pPr>
              <w:pStyle w:val="Heading1"/>
              <w:ind w:left="0" w:right="-46" w:firstLine="0"/>
              <w:jc w:val="center"/>
              <w:rPr>
                <w:rFonts w:ascii="Nirmala UI" w:hAnsi="Nirmala UI" w:cs="Nirmala UI"/>
                <w:color w:val="00B050"/>
                <w:lang w:val="en-GB"/>
              </w:rPr>
            </w:pPr>
            <w:r w:rsidRPr="006F6CE3">
              <w:rPr>
                <w:rFonts w:ascii="Nirmala UI" w:hAnsi="Nirmala UI" w:cs="Nirmala UI"/>
                <w:color w:val="00B050"/>
              </w:rPr>
              <w:t>చట్టము 27</w:t>
            </w:r>
            <w:r w:rsidRPr="006F6CE3">
              <w:rPr>
                <w:rFonts w:ascii="Nirmala UI" w:hAnsi="Nirmala UI" w:cs="Nirmala UI"/>
                <w:color w:val="00B050"/>
              </w:rPr>
              <w:tab/>
              <w:t>- ది వికెట్ కీపర్</w:t>
            </w:r>
          </w:p>
        </w:tc>
      </w:tr>
      <w:tr w:rsidR="001A78A0" w14:paraId="75978835" w14:textId="77777777" w:rsidTr="0041296A">
        <w:tc>
          <w:tcPr>
            <w:tcW w:w="4508" w:type="dxa"/>
          </w:tcPr>
          <w:p w14:paraId="015B8CB2" w14:textId="77777777" w:rsidR="001A78A0" w:rsidRDefault="001D7C7A" w:rsidP="004D28F7">
            <w:pPr>
              <w:pStyle w:val="Heading1"/>
              <w:ind w:left="0" w:right="-46" w:firstLine="0"/>
              <w:rPr>
                <w:rFonts w:ascii="Nirmala UI" w:hAnsi="Nirmala UI" w:cs="Nirmala UI"/>
                <w:color w:val="EE0000"/>
                <w:lang w:val="en-GB"/>
              </w:rPr>
            </w:pPr>
            <w:r w:rsidRPr="001D7C7A">
              <w:rPr>
                <w:rFonts w:ascii="Nirmala UI" w:hAnsi="Nirmala UI" w:cs="Nirmala UI"/>
                <w:color w:val="EE0000"/>
                <w:lang w:val="en-GB"/>
              </w:rPr>
              <w:t>27.1</w:t>
            </w:r>
            <w:r>
              <w:rPr>
                <w:rFonts w:ascii="Nirmala UI" w:hAnsi="Nirmala UI" w:cs="Nirmala UI"/>
                <w:color w:val="EE0000"/>
                <w:lang w:val="en-GB"/>
              </w:rPr>
              <w:t xml:space="preserve"> Protective equipment</w:t>
            </w:r>
          </w:p>
          <w:p w14:paraId="18260511" w14:textId="30313326" w:rsidR="001D7C7A" w:rsidRPr="001D7C7A" w:rsidRDefault="001D7C7A" w:rsidP="001D7C7A">
            <w:pPr>
              <w:pStyle w:val="Heading1"/>
              <w:spacing w:line="276" w:lineRule="auto"/>
              <w:ind w:left="459" w:right="-46" w:firstLine="0"/>
              <w:jc w:val="both"/>
              <w:rPr>
                <w:rFonts w:ascii="Nirmala UI" w:hAnsi="Nirmala UI" w:cs="Nirmala UI"/>
                <w:b w:val="0"/>
                <w:bCs w:val="0"/>
                <w:sz w:val="20"/>
                <w:szCs w:val="20"/>
                <w:lang w:val="en-GB"/>
              </w:rPr>
            </w:pPr>
            <w:r w:rsidRPr="001D7C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wicketkeeper is the only fielder permitted to wear gloves and external leg guards. If these are worn, they are to be regarded as part of </w:t>
            </w:r>
            <w:r w:rsidRPr="001D7C7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1D7C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 for the purposes of Law 28.2 (Fielding the ball). If by the wicket-keeper’s actions and positioning when the ball comes into play it is apparent to the umpires that </w:t>
            </w:r>
            <w:r w:rsidRPr="001D7C7A">
              <w:rPr>
                <w:rFonts w:ascii="Nirmala UI" w:hAnsi="Nirmala UI" w:cs="Nirmala UI"/>
                <w:b w:val="0"/>
                <w:bCs w:val="0"/>
                <w:color w:val="EE0000"/>
                <w:sz w:val="20"/>
                <w:szCs w:val="20"/>
                <w:lang w:val="en-GB"/>
              </w:rPr>
              <w:t>they</w:t>
            </w:r>
            <w:r w:rsidRPr="001D7C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not be able to carry out the normal duties of a wicket-keeper, </w:t>
            </w:r>
            <w:r w:rsidRPr="001D7C7A">
              <w:rPr>
                <w:rFonts w:ascii="Nirmala UI" w:hAnsi="Nirmala UI" w:cs="Nirmala UI"/>
                <w:b w:val="0"/>
                <w:bCs w:val="0"/>
                <w:color w:val="EE0000"/>
                <w:sz w:val="20"/>
                <w:szCs w:val="20"/>
                <w:lang w:val="en-GB"/>
              </w:rPr>
              <w:t>they</w:t>
            </w:r>
            <w:r w:rsidRPr="001D7C7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shall forfeit this right and also the right to be recognised as a wicket-keeper for the purposes of Laws 33.2 (A fair catch), 39 (Stumped), 28.1 (Protective equipment), 28.4 (Limitation of on-side fielders) and 28.5 (Fielders not to encroach on pitch).</w:t>
            </w:r>
          </w:p>
        </w:tc>
        <w:tc>
          <w:tcPr>
            <w:tcW w:w="4508" w:type="dxa"/>
          </w:tcPr>
          <w:p w14:paraId="1A468546" w14:textId="77777777" w:rsidR="001A78A0" w:rsidRDefault="001D7C7A" w:rsidP="004D28F7">
            <w:pPr>
              <w:pStyle w:val="Heading1"/>
              <w:ind w:left="0" w:right="-46" w:firstLine="0"/>
              <w:rPr>
                <w:rFonts w:ascii="Nirmala UI" w:hAnsi="Nirmala UI" w:cs="Nirmala UI"/>
                <w:bCs w:val="0"/>
                <w:spacing w:val="-3"/>
                <w:szCs w:val="18"/>
                <w:lang w:val="en-GB"/>
              </w:rPr>
            </w:pPr>
            <w:r w:rsidRPr="001D7C7A">
              <w:rPr>
                <w:rFonts w:ascii="Nirmala UI" w:hAnsi="Nirmala UI" w:cs="Nirmala UI"/>
                <w:color w:val="EE0000"/>
                <w:lang w:val="en-GB"/>
              </w:rPr>
              <w:t>27.1</w:t>
            </w:r>
            <w:r w:rsidRPr="001D7C7A">
              <w:rPr>
                <w:rFonts w:ascii="Nirmala UI" w:hAnsi="Nirmala UI" w:cs="Nirmala UI"/>
                <w:b w:val="0"/>
                <w:spacing w:val="-3"/>
                <w:szCs w:val="18"/>
                <w:lang w:val="en-GB"/>
              </w:rPr>
              <w:t xml:space="preserve"> </w:t>
            </w:r>
            <w:r w:rsidRPr="001D7C7A">
              <w:rPr>
                <w:rFonts w:ascii="Nirmala UI" w:hAnsi="Nirmala UI" w:cs="Nirmala UI"/>
                <w:bCs w:val="0"/>
                <w:spacing w:val="-3"/>
                <w:szCs w:val="18"/>
                <w:lang w:val="en-GB"/>
              </w:rPr>
              <w:t>రక్షణ</w:t>
            </w:r>
            <w:r w:rsidRPr="001D7C7A">
              <w:rPr>
                <w:bCs w:val="0"/>
                <w:spacing w:val="-3"/>
                <w:szCs w:val="18"/>
                <w:lang w:val="en-GB"/>
              </w:rPr>
              <w:t xml:space="preserve"> </w:t>
            </w:r>
            <w:r w:rsidRPr="001D7C7A">
              <w:rPr>
                <w:rFonts w:ascii="Nirmala UI" w:hAnsi="Nirmala UI" w:cs="Nirmala UI"/>
                <w:bCs w:val="0"/>
                <w:spacing w:val="-3"/>
                <w:szCs w:val="18"/>
                <w:lang w:val="en-GB"/>
              </w:rPr>
              <w:t>పరికరములు</w:t>
            </w:r>
          </w:p>
          <w:p w14:paraId="059D10BB" w14:textId="17BEA97F" w:rsidR="001D7C7A" w:rsidRPr="001D7C7A" w:rsidRDefault="001D7C7A" w:rsidP="001D7C7A">
            <w:pPr>
              <w:pStyle w:val="Heading1"/>
              <w:spacing w:line="276" w:lineRule="auto"/>
              <w:ind w:left="0" w:right="-46" w:firstLine="0"/>
              <w:jc w:val="both"/>
              <w:rPr>
                <w:rFonts w:ascii="Nirmala UI" w:hAnsi="Nirmala UI" w:cs="Nirmala UI"/>
                <w:b w:val="0"/>
                <w:bCs w:val="0"/>
                <w:lang w:val="en-GB"/>
              </w:rPr>
            </w:pPr>
            <w:r w:rsidRPr="001D7C7A">
              <w:rPr>
                <w:rFonts w:ascii="Nirmala UI" w:hAnsi="Nirmala UI" w:cs="Nirmala UI"/>
                <w:b w:val="0"/>
                <w:bCs w:val="0"/>
                <w:sz w:val="20"/>
                <w:szCs w:val="20"/>
                <w:lang w:val="en-GB"/>
              </w:rPr>
              <w:t xml:space="preserve">చేతి తొడుగులు మరియు బాహ్య లెగ్ గార్డ్స్ ధరించడానికి </w:t>
            </w:r>
            <w:r w:rsidRPr="001D7C7A">
              <w:rPr>
                <w:rFonts w:ascii="Nirmala UI" w:hAnsi="Nirmala UI" w:cs="Nirmala UI" w:hint="cs"/>
                <w:b w:val="0"/>
                <w:bCs w:val="0"/>
                <w:sz w:val="20"/>
                <w:szCs w:val="20"/>
                <w:lang w:val="en-GB"/>
              </w:rPr>
              <w:t>అనుమతి</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ఉన్న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ఏకైక</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ఫీల్డర్</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వికెట్</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కీపర్</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వీటిని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ధరించినట్లయితే</w:t>
            </w:r>
            <w:r w:rsidRPr="001D7C7A">
              <w:rPr>
                <w:rFonts w:ascii="Nirmala UI" w:hAnsi="Nirmala UI" w:cs="Nirmala UI"/>
                <w:b w:val="0"/>
                <w:bCs w:val="0"/>
                <w:sz w:val="20"/>
                <w:szCs w:val="20"/>
                <w:lang w:val="en-GB"/>
              </w:rPr>
              <w:t xml:space="preserve">, చట్టము 28.2 (బంతిని ఫీల్డింగ్ </w:t>
            </w:r>
            <w:r w:rsidR="00694A39">
              <w:rPr>
                <w:rFonts w:ascii="Nirmala UI" w:hAnsi="Nirmala UI" w:cs="Nirmala UI"/>
                <w:b w:val="0"/>
                <w:bCs w:val="0"/>
                <w:sz w:val="20"/>
                <w:szCs w:val="20"/>
                <w:lang w:val="en-GB"/>
              </w:rPr>
              <w:t>చేయడం</w:t>
            </w:r>
            <w:r w:rsidRPr="001D7C7A">
              <w:rPr>
                <w:rFonts w:ascii="Nirmala UI" w:hAnsi="Nirmala UI" w:cs="Nirmala UI"/>
                <w:b w:val="0"/>
                <w:bCs w:val="0"/>
                <w:sz w:val="20"/>
                <w:szCs w:val="20"/>
                <w:lang w:val="en-GB"/>
              </w:rPr>
              <w:t xml:space="preserve">) లోని ప్రయోజనాల కోసం, అవి వారి </w:t>
            </w:r>
            <w:r w:rsidRPr="001D7C7A">
              <w:rPr>
                <w:rFonts w:ascii="Nirmala UI" w:hAnsi="Nirmala UI" w:cs="Nirmala UI" w:hint="cs"/>
                <w:b w:val="0"/>
                <w:bCs w:val="0"/>
                <w:sz w:val="20"/>
                <w:szCs w:val="20"/>
                <w:lang w:val="en-GB"/>
              </w:rPr>
              <w:t>శరీరంలో</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భాగంగా</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పరిగణించబడును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బంతి</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ఆటలోకి</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వచ్చినప్పుడు</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వికెట్</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కీపర్</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యొక్క</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కదలికలు</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మరియు</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స్థానాన్ని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బట్టి</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వారు</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వికెట్</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కీపర్‌గా</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నిర్వర్తించాల్సిన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సాధారణ</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విధులను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నిర్వహించలేరని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అంపైర్లకు</w:t>
            </w:r>
            <w:r w:rsidRPr="001D7C7A">
              <w:rPr>
                <w:rFonts w:ascii="Nirmala UI" w:hAnsi="Nirmala UI" w:cs="Nirmala UI"/>
                <w:b w:val="0"/>
                <w:bCs w:val="0"/>
                <w:sz w:val="20"/>
                <w:szCs w:val="20"/>
                <w:lang w:val="en-GB"/>
              </w:rPr>
              <w:t xml:space="preserve"> స్పష్టమైతే, వారు ఈ </w:t>
            </w:r>
            <w:r w:rsidRPr="001D7C7A">
              <w:rPr>
                <w:rFonts w:ascii="Nirmala UI" w:hAnsi="Nirmala UI" w:cs="Nirmala UI" w:hint="cs"/>
                <w:b w:val="0"/>
                <w:bCs w:val="0"/>
                <w:sz w:val="20"/>
                <w:szCs w:val="20"/>
                <w:lang w:val="en-GB"/>
              </w:rPr>
              <w:t>హక్కును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కోల్పోతారు</w:t>
            </w:r>
            <w:r w:rsidRPr="001D7C7A">
              <w:rPr>
                <w:rFonts w:ascii="Nirmala UI" w:hAnsi="Nirmala UI" w:cs="Nirmala UI"/>
                <w:b w:val="0"/>
                <w:bCs w:val="0"/>
                <w:sz w:val="20"/>
                <w:szCs w:val="20"/>
                <w:lang w:val="en-GB"/>
              </w:rPr>
              <w:t>; మరియు</w:t>
            </w:r>
            <w:r w:rsidRPr="001D7C7A">
              <w:rPr>
                <w:rFonts w:ascii="Nirmala UI" w:hAnsi="Nirmala UI" w:cs="Nirmala UI" w:hint="cs"/>
                <w:b w:val="0"/>
                <w:bCs w:val="0"/>
                <w:sz w:val="20"/>
                <w:szCs w:val="20"/>
                <w:lang w:val="en-GB"/>
              </w:rPr>
              <w:t xml:space="preserve"> </w:t>
            </w:r>
            <w:r w:rsidRPr="001D7C7A">
              <w:rPr>
                <w:rFonts w:ascii="Nirmala UI" w:hAnsi="Nirmala UI" w:cs="Nirmala UI"/>
                <w:b w:val="0"/>
                <w:bCs w:val="0"/>
                <w:sz w:val="20"/>
                <w:szCs w:val="20"/>
                <w:lang w:val="en-GB"/>
              </w:rPr>
              <w:t xml:space="preserve">చట్టము 33.2 (సమంజసమైన క్యాచ్), 39 (స్టంప్డ్), 28.1 (రక్షణ పరికరములు), 28.4 (ఆన్ సైడ్ ఫీల్డర్ ల పరిమిత సంఖ్య) మరియు 28.5 (ఫీల్డర్ లు పిచ్ మీదకు చొరబడ రాదు) </w:t>
            </w:r>
            <w:r w:rsidRPr="001D7C7A">
              <w:rPr>
                <w:rFonts w:ascii="Nirmala UI" w:hAnsi="Nirmala UI" w:cs="Nirmala UI" w:hint="cs"/>
                <w:b w:val="0"/>
                <w:bCs w:val="0"/>
                <w:sz w:val="20"/>
                <w:szCs w:val="20"/>
                <w:lang w:val="en-GB"/>
              </w:rPr>
              <w:t>ల</w:t>
            </w:r>
            <w:r w:rsidRPr="001D7C7A">
              <w:rPr>
                <w:rFonts w:ascii="Nirmala UI" w:hAnsi="Nirmala UI" w:cs="Nirmala UI"/>
                <w:b w:val="0"/>
                <w:bCs w:val="0"/>
                <w:sz w:val="20"/>
                <w:szCs w:val="20"/>
                <w:lang w:val="en-GB"/>
              </w:rPr>
              <w:t xml:space="preserve"> లోని </w:t>
            </w:r>
            <w:r w:rsidRPr="001D7C7A">
              <w:rPr>
                <w:rFonts w:ascii="Nirmala UI" w:hAnsi="Nirmala UI" w:cs="Nirmala UI" w:hint="cs"/>
                <w:b w:val="0"/>
                <w:bCs w:val="0"/>
                <w:sz w:val="20"/>
                <w:szCs w:val="20"/>
                <w:lang w:val="en-GB"/>
              </w:rPr>
              <w:t>ప్రయోజనాల</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దృష్ట్యా</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వికెట్</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కీపర్‌గా</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గుర్తింపు</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పొందే</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హక్కును</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కూడా</w:t>
            </w:r>
            <w:r w:rsidRPr="001D7C7A">
              <w:rPr>
                <w:rFonts w:ascii="Nirmala UI" w:hAnsi="Nirmala UI" w:cs="Nirmala UI"/>
                <w:b w:val="0"/>
                <w:bCs w:val="0"/>
                <w:sz w:val="20"/>
                <w:szCs w:val="20"/>
                <w:lang w:val="en-GB"/>
              </w:rPr>
              <w:t xml:space="preserve"> </w:t>
            </w:r>
            <w:r w:rsidRPr="001D7C7A">
              <w:rPr>
                <w:rFonts w:ascii="Nirmala UI" w:hAnsi="Nirmala UI" w:cs="Nirmala UI" w:hint="cs"/>
                <w:b w:val="0"/>
                <w:bCs w:val="0"/>
                <w:sz w:val="20"/>
                <w:szCs w:val="20"/>
                <w:lang w:val="en-GB"/>
              </w:rPr>
              <w:t>కోల్పోతారు</w:t>
            </w:r>
            <w:r w:rsidRPr="001D7C7A">
              <w:rPr>
                <w:rFonts w:ascii="Nirmala UI" w:hAnsi="Nirmala UI" w:cs="Nirmala UI"/>
                <w:b w:val="0"/>
                <w:bCs w:val="0"/>
                <w:sz w:val="20"/>
                <w:szCs w:val="20"/>
                <w:lang w:val="en-GB"/>
              </w:rPr>
              <w:t>.</w:t>
            </w:r>
          </w:p>
        </w:tc>
      </w:tr>
      <w:tr w:rsidR="001A78A0" w14:paraId="1A7BD04F" w14:textId="77777777" w:rsidTr="0041296A">
        <w:tc>
          <w:tcPr>
            <w:tcW w:w="4508" w:type="dxa"/>
          </w:tcPr>
          <w:p w14:paraId="091AFDCF" w14:textId="77777777" w:rsidR="001A78A0" w:rsidRDefault="00F2105E" w:rsidP="004D28F7">
            <w:pPr>
              <w:pStyle w:val="Heading1"/>
              <w:ind w:left="0" w:right="-46" w:firstLine="0"/>
              <w:rPr>
                <w:rFonts w:ascii="Nirmala UI" w:hAnsi="Nirmala UI" w:cs="Nirmala UI"/>
                <w:lang w:val="en-GB"/>
              </w:rPr>
            </w:pPr>
            <w:r w:rsidRPr="00F2105E">
              <w:rPr>
                <w:rFonts w:ascii="Nirmala UI" w:hAnsi="Nirmala UI" w:cs="Nirmala UI"/>
                <w:color w:val="EE0000"/>
                <w:lang w:val="en-GB"/>
              </w:rPr>
              <w:t>27.2</w:t>
            </w:r>
            <w:r>
              <w:rPr>
                <w:rFonts w:ascii="Nirmala UI" w:hAnsi="Nirmala UI" w:cs="Nirmala UI"/>
                <w:lang w:val="en-GB"/>
              </w:rPr>
              <w:t xml:space="preserve"> Gloves</w:t>
            </w:r>
          </w:p>
          <w:p w14:paraId="6DBCCCD7" w14:textId="77777777" w:rsidR="008A6906" w:rsidRDefault="008A6906" w:rsidP="008A690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3496">
              <w:rPr>
                <w:rFonts w:ascii="Nirmala UI" w:hAnsi="Nirmala UI" w:cs="Nirmala UI"/>
                <w:color w:val="0070C0"/>
                <w:lang w:val="en-GB"/>
              </w:rPr>
              <w:t>27.2.1</w:t>
            </w:r>
            <w:r>
              <w:rPr>
                <w:rFonts w:ascii="Nirmala UI" w:hAnsi="Nirmala UI" w:cs="Nirmala UI"/>
                <w:lang w:val="en-GB"/>
              </w:rPr>
              <w:t xml:space="preserve"> </w:t>
            </w:r>
            <w:r w:rsidRPr="008A69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as permitted under 27.1, the wicket-keeper wears gloves, they shall have no webbing between the fingers except joining index finger and thumb, where webbing may be inserted as a means of support.</w:t>
            </w:r>
          </w:p>
          <w:p w14:paraId="578846FD" w14:textId="77777777" w:rsidR="008A6906" w:rsidRDefault="008A6906" w:rsidP="00BC27E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3496">
              <w:rPr>
                <w:rFonts w:ascii="Nirmala UI" w:hAnsi="Nirmala UI" w:cs="Nirmala UI"/>
                <w:color w:val="0070C0"/>
                <w:lang w:val="en-GB"/>
              </w:rPr>
              <w:t>27.2.2</w:t>
            </w:r>
            <w:r>
              <w:rPr>
                <w:rFonts w:ascii="Nirmala UI" w:hAnsi="Nirmala UI" w:cs="Nirmala UI"/>
                <w:lang w:val="en-GB"/>
              </w:rPr>
              <w:t xml:space="preserve"> </w:t>
            </w:r>
            <w:r w:rsidRPr="008A690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used, the webbing shall be a single piece of non-stretch material which, although it may have facing material attached, shall have no reinforcements or tucks.</w:t>
            </w:r>
          </w:p>
          <w:p w14:paraId="2E713B35" w14:textId="77C95985" w:rsidR="00BC27E3" w:rsidRPr="004D28F7" w:rsidRDefault="00BC27E3" w:rsidP="00BC27E3">
            <w:pPr>
              <w:pStyle w:val="Heading1"/>
              <w:spacing w:line="276" w:lineRule="auto"/>
              <w:ind w:left="743" w:right="-46" w:hanging="743"/>
              <w:jc w:val="both"/>
              <w:rPr>
                <w:rFonts w:ascii="Nirmala UI" w:hAnsi="Nirmala UI" w:cs="Nirmala UI"/>
                <w:lang w:val="en-GB"/>
              </w:rPr>
            </w:pPr>
            <w:r w:rsidRPr="005A3496">
              <w:rPr>
                <w:rFonts w:ascii="Nirmala UI" w:hAnsi="Nirmala UI" w:cs="Nirmala UI"/>
                <w:color w:val="0070C0"/>
                <w:lang w:val="en-GB"/>
              </w:rPr>
              <w:t>27.2.3</w:t>
            </w:r>
            <w:r>
              <w:rPr>
                <w:rFonts w:ascii="Nirmala UI" w:hAnsi="Nirmala UI" w:cs="Nirmala UI"/>
                <w:lang w:val="en-GB"/>
              </w:rPr>
              <w:t xml:space="preserve"> </w:t>
            </w:r>
            <w:r w:rsidRPr="00BC27E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top edge of the webbing shall not protrude beyond the straight line joining </w:t>
            </w:r>
            <w:r w:rsidRPr="00BC27E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top of the index finger to the top of the thumb and shall be taut when a hand wearing the glove has the thumb fully extended. See Appendix E.</w:t>
            </w:r>
          </w:p>
        </w:tc>
        <w:tc>
          <w:tcPr>
            <w:tcW w:w="4508" w:type="dxa"/>
          </w:tcPr>
          <w:p w14:paraId="70239104" w14:textId="77777777" w:rsidR="001A78A0" w:rsidRDefault="00F2105E" w:rsidP="004D28F7">
            <w:pPr>
              <w:pStyle w:val="Heading1"/>
              <w:ind w:left="0" w:right="-46" w:firstLine="0"/>
              <w:rPr>
                <w:rFonts w:ascii="Nirmala UI" w:hAnsi="Nirmala UI" w:cs="Nirmala UI"/>
                <w:iCs/>
                <w:szCs w:val="18"/>
                <w:lang w:val="en-GB"/>
              </w:rPr>
            </w:pPr>
            <w:r w:rsidRPr="00F2105E">
              <w:rPr>
                <w:rFonts w:ascii="Nirmala UI" w:hAnsi="Nirmala UI" w:cs="Nirmala UI"/>
                <w:color w:val="EE0000"/>
                <w:lang w:val="en-GB"/>
              </w:rPr>
              <w:lastRenderedPageBreak/>
              <w:t>27.2</w:t>
            </w:r>
            <w:r>
              <w:rPr>
                <w:rFonts w:ascii="Nirmala UI" w:hAnsi="Nirmala UI" w:cs="Nirmala UI"/>
                <w:color w:val="EE0000"/>
                <w:lang w:val="en-GB"/>
              </w:rPr>
              <w:t xml:space="preserve"> </w:t>
            </w:r>
            <w:r w:rsidR="00865EFC" w:rsidRPr="00F2105E">
              <w:rPr>
                <w:rFonts w:ascii="Nirmala UI" w:hAnsi="Nirmala UI" w:cs="Nirmala UI"/>
                <w:iCs/>
                <w:szCs w:val="18"/>
                <w:lang w:val="en-GB"/>
              </w:rPr>
              <w:t>చేతి</w:t>
            </w:r>
            <w:r w:rsidR="00865EFC" w:rsidRPr="00F2105E">
              <w:rPr>
                <w:iCs/>
                <w:szCs w:val="18"/>
                <w:lang w:val="en-GB"/>
              </w:rPr>
              <w:t xml:space="preserve"> </w:t>
            </w:r>
            <w:r w:rsidR="00865EFC" w:rsidRPr="00F2105E">
              <w:rPr>
                <w:rFonts w:ascii="Nirmala UI" w:hAnsi="Nirmala UI" w:cs="Nirmala UI"/>
                <w:iCs/>
                <w:szCs w:val="18"/>
                <w:lang w:val="en-GB"/>
              </w:rPr>
              <w:t>తొడుగులు</w:t>
            </w:r>
          </w:p>
          <w:p w14:paraId="1F2F235A" w14:textId="77777777" w:rsidR="00D10236" w:rsidRDefault="00D10236" w:rsidP="00D10236">
            <w:pPr>
              <w:pStyle w:val="Heading1"/>
              <w:spacing w:line="276" w:lineRule="auto"/>
              <w:ind w:left="767" w:right="-46" w:hanging="767"/>
              <w:jc w:val="both"/>
              <w:rPr>
                <w:rFonts w:ascii="Nirmala UI" w:hAnsi="Nirmala UI" w:cs="Nirmala UI"/>
                <w:b w:val="0"/>
                <w:bCs w:val="0"/>
                <w:sz w:val="20"/>
                <w:szCs w:val="20"/>
                <w:lang w:val="en-GB"/>
              </w:rPr>
            </w:pPr>
            <w:r w:rsidRPr="005A3496">
              <w:rPr>
                <w:rFonts w:ascii="Nirmala UI" w:hAnsi="Nirmala UI" w:cs="Nirmala UI"/>
                <w:iCs/>
                <w:color w:val="0070C0"/>
                <w:szCs w:val="18"/>
                <w:lang w:val="en-GB"/>
              </w:rPr>
              <w:t>27.2.1</w:t>
            </w:r>
            <w:r>
              <w:rPr>
                <w:rFonts w:ascii="Nirmala UI" w:hAnsi="Nirmala UI" w:cs="Nirmala UI"/>
                <w:iCs/>
                <w:szCs w:val="18"/>
                <w:lang w:val="en-GB"/>
              </w:rPr>
              <w:t xml:space="preserve"> </w:t>
            </w:r>
            <w:r w:rsidRPr="00D10236">
              <w:rPr>
                <w:rFonts w:ascii="Nirmala UI" w:hAnsi="Nirmala UI" w:cs="Nirmala UI"/>
                <w:b w:val="0"/>
                <w:bCs w:val="0"/>
                <w:sz w:val="20"/>
                <w:szCs w:val="20"/>
                <w:lang w:val="en-GB"/>
              </w:rPr>
              <w:t xml:space="preserve">27.1 </w:t>
            </w:r>
            <w:r w:rsidRPr="00D10236">
              <w:rPr>
                <w:rFonts w:ascii="Nirmala UI" w:hAnsi="Nirmala UI" w:cs="Nirmala UI" w:hint="cs"/>
                <w:b w:val="0"/>
                <w:bCs w:val="0"/>
                <w:sz w:val="20"/>
                <w:szCs w:val="20"/>
                <w:lang w:val="en-GB"/>
              </w:rPr>
              <w:t>ప్రకారం</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అనుమతించినట్లుగా</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వికెట్</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కీపర్</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గ్లోవ్స్</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ధరించినట్లయితే</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వేళ్ళ</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మధ్య</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ఎటువంటి</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అల్లిక</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ఉండకూడదు</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అయితే</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చూపుడు</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వేలు</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మరియు</w:t>
            </w:r>
            <w:r w:rsidRPr="00D10236">
              <w:rPr>
                <w:rFonts w:ascii="Nirmala UI" w:hAnsi="Nirmala UI" w:cs="Nirmala UI"/>
                <w:b w:val="0"/>
                <w:bCs w:val="0"/>
                <w:sz w:val="20"/>
                <w:szCs w:val="20"/>
                <w:lang w:val="en-GB"/>
              </w:rPr>
              <w:t xml:space="preserve"> బొటనవేలు</w:t>
            </w:r>
            <w:r w:rsidRPr="00D10236">
              <w:rPr>
                <w:rFonts w:ascii="Nirmala UI" w:hAnsi="Nirmala UI" w:cs="Nirmala UI" w:hint="cs"/>
                <w:b w:val="0"/>
                <w:bCs w:val="0"/>
                <w:sz w:val="20"/>
                <w:szCs w:val="20"/>
                <w:lang w:val="en-GB"/>
              </w:rPr>
              <w:t xml:space="preserve"> కలిసే</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చోట</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మాత్రం</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ఆసరా</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కోసం</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అల్లికను</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అమర్చవచ్చును</w:t>
            </w:r>
            <w:r w:rsidRPr="00D10236">
              <w:rPr>
                <w:rFonts w:ascii="Nirmala UI" w:hAnsi="Nirmala UI" w:cs="Nirmala UI"/>
                <w:b w:val="0"/>
                <w:bCs w:val="0"/>
                <w:sz w:val="20"/>
                <w:szCs w:val="20"/>
                <w:lang w:val="en-GB"/>
              </w:rPr>
              <w:t>.</w:t>
            </w:r>
          </w:p>
          <w:p w14:paraId="3D80E5CA" w14:textId="77777777" w:rsidR="00D10236" w:rsidRDefault="00D10236" w:rsidP="00D10236">
            <w:pPr>
              <w:pStyle w:val="Heading1"/>
              <w:spacing w:line="276" w:lineRule="auto"/>
              <w:ind w:left="767" w:right="-46" w:hanging="767"/>
              <w:jc w:val="both"/>
              <w:rPr>
                <w:rFonts w:ascii="Nirmala UI" w:hAnsi="Nirmala UI" w:cs="Nirmala UI"/>
                <w:b w:val="0"/>
                <w:bCs w:val="0"/>
                <w:sz w:val="20"/>
                <w:szCs w:val="20"/>
                <w:lang w:val="en-GB"/>
              </w:rPr>
            </w:pPr>
            <w:r w:rsidRPr="005A3496">
              <w:rPr>
                <w:rFonts w:ascii="Nirmala UI" w:hAnsi="Nirmala UI" w:cs="Nirmala UI"/>
                <w:iCs/>
                <w:color w:val="0070C0"/>
                <w:szCs w:val="18"/>
                <w:lang w:val="en-GB"/>
              </w:rPr>
              <w:t>27.2.2</w:t>
            </w:r>
            <w:r>
              <w:rPr>
                <w:rFonts w:ascii="Nirmala UI" w:hAnsi="Nirmala UI" w:cs="Nirmala UI"/>
                <w:iCs/>
                <w:szCs w:val="18"/>
                <w:lang w:val="en-GB"/>
              </w:rPr>
              <w:t xml:space="preserve"> </w:t>
            </w:r>
            <w:r w:rsidRPr="00D10236">
              <w:rPr>
                <w:rFonts w:ascii="Nirmala UI" w:hAnsi="Nirmala UI" w:cs="Nirmala UI"/>
                <w:b w:val="0"/>
                <w:bCs w:val="0"/>
                <w:sz w:val="20"/>
                <w:szCs w:val="20"/>
                <w:lang w:val="en-GB"/>
              </w:rPr>
              <w:t xml:space="preserve">ఉపయోగించినట్లయితే, </w:t>
            </w:r>
            <w:r w:rsidRPr="00D10236">
              <w:rPr>
                <w:rFonts w:ascii="Nirmala UI" w:hAnsi="Nirmala UI" w:cs="Nirmala UI" w:hint="cs"/>
                <w:b w:val="0"/>
                <w:bCs w:val="0"/>
                <w:sz w:val="20"/>
                <w:szCs w:val="20"/>
                <w:lang w:val="en-GB"/>
              </w:rPr>
              <w:t>అల్లిక</w:t>
            </w:r>
            <w:r w:rsidRPr="00D10236">
              <w:rPr>
                <w:rFonts w:ascii="Nirmala UI" w:hAnsi="Nirmala UI" w:cs="Nirmala UI"/>
                <w:b w:val="0"/>
                <w:bCs w:val="0"/>
                <w:sz w:val="20"/>
                <w:szCs w:val="20"/>
                <w:lang w:val="en-GB"/>
              </w:rPr>
              <w:t xml:space="preserve"> అనేది సాగదీయబడని </w:t>
            </w:r>
            <w:r w:rsidRPr="00D10236">
              <w:rPr>
                <w:rFonts w:ascii="Nirmala UI" w:hAnsi="Nirmala UI" w:cs="Nirmala UI" w:hint="cs"/>
                <w:b w:val="0"/>
                <w:bCs w:val="0"/>
                <w:sz w:val="20"/>
                <w:szCs w:val="20"/>
                <w:lang w:val="en-GB"/>
              </w:rPr>
              <w:t>పదార్థంతో</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చేసిన</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ఒకే</w:t>
            </w:r>
            <w:r w:rsidRPr="00D10236">
              <w:rPr>
                <w:rFonts w:ascii="Nirmala UI" w:hAnsi="Nirmala UI" w:cs="Nirmala UI"/>
                <w:b w:val="0"/>
                <w:bCs w:val="0"/>
                <w:sz w:val="20"/>
                <w:szCs w:val="20"/>
                <w:lang w:val="en-GB"/>
              </w:rPr>
              <w:t xml:space="preserve"> ముక్కగా ఉండాలి, దానికి ఫేసింగ్ మెటీరియల్ జోడించబడి </w:t>
            </w:r>
            <w:r w:rsidRPr="00D10236">
              <w:rPr>
                <w:rFonts w:ascii="Nirmala UI" w:hAnsi="Nirmala UI" w:cs="Nirmala UI" w:hint="cs"/>
                <w:b w:val="0"/>
                <w:bCs w:val="0"/>
                <w:sz w:val="20"/>
                <w:szCs w:val="20"/>
                <w:lang w:val="en-GB"/>
              </w:rPr>
              <w:t>ఉన్నప్పటికీ</w:t>
            </w:r>
            <w:r w:rsidRPr="00D10236">
              <w:rPr>
                <w:rFonts w:ascii="Nirmala UI" w:hAnsi="Nirmala UI" w:cs="Nirmala UI"/>
                <w:b w:val="0"/>
                <w:bCs w:val="0"/>
                <w:sz w:val="20"/>
                <w:szCs w:val="20"/>
                <w:lang w:val="en-GB"/>
              </w:rPr>
              <w:t>, ఎటువంటి అదనపు బలం ఇచ్చే పదార్థములు లేదా మడతలు ఉండరాదు.</w:t>
            </w:r>
          </w:p>
          <w:p w14:paraId="48F92E8E" w14:textId="2F392540" w:rsidR="00D10236" w:rsidRPr="004D28F7" w:rsidRDefault="00D10236" w:rsidP="00D10236">
            <w:pPr>
              <w:pStyle w:val="Heading1"/>
              <w:spacing w:line="276" w:lineRule="auto"/>
              <w:ind w:left="767" w:right="-46" w:hanging="767"/>
              <w:jc w:val="both"/>
              <w:rPr>
                <w:rFonts w:ascii="Nirmala UI" w:hAnsi="Nirmala UI" w:cs="Nirmala UI"/>
                <w:lang w:val="en-GB"/>
              </w:rPr>
            </w:pPr>
            <w:r w:rsidRPr="005A3496">
              <w:rPr>
                <w:rFonts w:ascii="Nirmala UI" w:hAnsi="Nirmala UI" w:cs="Nirmala UI"/>
                <w:iCs/>
                <w:color w:val="0070C0"/>
                <w:szCs w:val="18"/>
                <w:lang w:val="en-GB"/>
              </w:rPr>
              <w:t>27.2.3</w:t>
            </w:r>
            <w:r>
              <w:rPr>
                <w:rFonts w:ascii="Nirmala UI" w:hAnsi="Nirmala UI" w:cs="Nirmala UI"/>
                <w:iCs/>
                <w:szCs w:val="18"/>
                <w:lang w:val="en-GB"/>
              </w:rPr>
              <w:t xml:space="preserve"> </w:t>
            </w:r>
            <w:r w:rsidRPr="00D10236">
              <w:rPr>
                <w:rFonts w:ascii="Nirmala UI" w:hAnsi="Nirmala UI" w:cs="Nirmala UI"/>
                <w:b w:val="0"/>
                <w:bCs w:val="0"/>
                <w:sz w:val="20"/>
                <w:szCs w:val="20"/>
                <w:lang w:val="en-GB"/>
              </w:rPr>
              <w:t xml:space="preserve">చేతి తొడుగు </w:t>
            </w:r>
            <w:r w:rsidRPr="00D10236">
              <w:rPr>
                <w:rFonts w:ascii="Nirmala UI" w:hAnsi="Nirmala UI" w:cs="Nirmala UI" w:hint="cs"/>
                <w:b w:val="0"/>
                <w:bCs w:val="0"/>
                <w:sz w:val="20"/>
                <w:szCs w:val="20"/>
                <w:lang w:val="en-GB"/>
              </w:rPr>
              <w:t>ధరించిన</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చేతిలో</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lastRenderedPageBreak/>
              <w:t>బొటనవేలును</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పూర్తిగా</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చాచినప్పుడు</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అల్లిక</w:t>
            </w:r>
            <w:r w:rsidRPr="00D10236">
              <w:rPr>
                <w:rFonts w:ascii="Nirmala UI" w:hAnsi="Nirmala UI" w:cs="Nirmala UI"/>
                <w:b w:val="0"/>
                <w:bCs w:val="0"/>
                <w:sz w:val="20"/>
                <w:szCs w:val="20"/>
                <w:lang w:val="en-GB"/>
              </w:rPr>
              <w:t xml:space="preserve"> యొక్క ఎగువ అంచు </w:t>
            </w:r>
            <w:r w:rsidRPr="00D10236">
              <w:rPr>
                <w:rFonts w:ascii="Nirmala UI" w:hAnsi="Nirmala UI" w:cs="Nirmala UI" w:hint="cs"/>
                <w:b w:val="0"/>
                <w:bCs w:val="0"/>
                <w:sz w:val="20"/>
                <w:szCs w:val="20"/>
                <w:lang w:val="en-GB"/>
              </w:rPr>
              <w:t>చూపుడు</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వేలు</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పైభాగాన్ని</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బొటనవేలు</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పైభాగంతో</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కలిపే</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సరళ</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రేఖను</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దాటి</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ముందుకు</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పొడుచుకు</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రాకూడదు</w:t>
            </w:r>
            <w:r w:rsidRPr="00D10236">
              <w:rPr>
                <w:rFonts w:ascii="Nirmala UI" w:hAnsi="Nirmala UI" w:cs="Nirmala UI"/>
                <w:b w:val="0"/>
                <w:bCs w:val="0"/>
                <w:sz w:val="20"/>
                <w:szCs w:val="20"/>
                <w:lang w:val="en-GB"/>
              </w:rPr>
              <w:t xml:space="preserve"> </w:t>
            </w:r>
            <w:r w:rsidRPr="00D10236">
              <w:rPr>
                <w:rFonts w:ascii="Nirmala UI" w:hAnsi="Nirmala UI" w:cs="Nirmala UI" w:hint="cs"/>
                <w:b w:val="0"/>
                <w:bCs w:val="0"/>
                <w:sz w:val="20"/>
                <w:szCs w:val="20"/>
                <w:lang w:val="en-GB"/>
              </w:rPr>
              <w:t>మరియు</w:t>
            </w:r>
            <w:r w:rsidRPr="00D10236">
              <w:rPr>
                <w:rFonts w:ascii="Nirmala UI" w:hAnsi="Nirmala UI" w:cs="Nirmala UI"/>
                <w:b w:val="0"/>
                <w:bCs w:val="0"/>
                <w:sz w:val="20"/>
                <w:szCs w:val="20"/>
                <w:lang w:val="en-GB"/>
              </w:rPr>
              <w:t xml:space="preserve"> అది </w:t>
            </w:r>
            <w:r w:rsidRPr="00D10236">
              <w:rPr>
                <w:rFonts w:ascii="Nirmala UI" w:hAnsi="Nirmala UI" w:cs="Nirmala UI" w:hint="cs"/>
                <w:b w:val="0"/>
                <w:bCs w:val="0"/>
                <w:sz w:val="20"/>
                <w:szCs w:val="20"/>
                <w:lang w:val="en-GB"/>
              </w:rPr>
              <w:t>బిగుసుగా</w:t>
            </w:r>
            <w:r w:rsidRPr="00D10236">
              <w:rPr>
                <w:rFonts w:ascii="Nirmala UI" w:hAnsi="Nirmala UI" w:cs="Nirmala UI"/>
                <w:b w:val="0"/>
                <w:bCs w:val="0"/>
                <w:sz w:val="20"/>
                <w:szCs w:val="20"/>
                <w:lang w:val="en-GB"/>
              </w:rPr>
              <w:t xml:space="preserve"> ఉండాలి. </w:t>
            </w:r>
            <w:r w:rsidRPr="00D10236">
              <w:rPr>
                <w:rFonts w:ascii="Nirmala UI" w:hAnsi="Nirmala UI" w:cs="Nirmala UI"/>
                <w:b w:val="0"/>
                <w:bCs w:val="0"/>
                <w:iCs/>
                <w:sz w:val="20"/>
                <w:szCs w:val="20"/>
                <w:lang w:val="en-GB"/>
              </w:rPr>
              <w:t>అనుబంధము E చూడండి.</w:t>
            </w:r>
          </w:p>
        </w:tc>
      </w:tr>
      <w:tr w:rsidR="001A78A0" w14:paraId="1221B931" w14:textId="77777777" w:rsidTr="0041296A">
        <w:tc>
          <w:tcPr>
            <w:tcW w:w="4508" w:type="dxa"/>
          </w:tcPr>
          <w:p w14:paraId="1679A798" w14:textId="77777777" w:rsidR="001A78A0" w:rsidRDefault="007C72E0" w:rsidP="004D28F7">
            <w:pPr>
              <w:pStyle w:val="Heading1"/>
              <w:ind w:left="0" w:right="-46" w:firstLine="0"/>
              <w:rPr>
                <w:rFonts w:ascii="Nirmala UI" w:hAnsi="Nirmala UI" w:cs="Nirmala UI"/>
                <w:lang w:val="en-GB"/>
              </w:rPr>
            </w:pPr>
            <w:r w:rsidRPr="00D10236">
              <w:rPr>
                <w:rFonts w:ascii="Nirmala UI" w:hAnsi="Nirmala UI" w:cs="Nirmala UI"/>
                <w:color w:val="EE0000"/>
                <w:lang w:val="en-GB"/>
              </w:rPr>
              <w:lastRenderedPageBreak/>
              <w:t>27.3</w:t>
            </w:r>
            <w:r>
              <w:rPr>
                <w:rFonts w:ascii="Nirmala UI" w:hAnsi="Nirmala UI" w:cs="Nirmala UI"/>
                <w:lang w:val="en-GB"/>
              </w:rPr>
              <w:t xml:space="preserve"> Position of Wicket-keeper</w:t>
            </w:r>
          </w:p>
          <w:p w14:paraId="624D889F" w14:textId="77777777" w:rsidR="00E13052" w:rsidRDefault="007C72E0" w:rsidP="007C72E0">
            <w:pPr>
              <w:pStyle w:val="Heading1"/>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236">
              <w:rPr>
                <w:rFonts w:ascii="Nirmala UI" w:hAnsi="Nirmala UI" w:cs="Nirmala UI"/>
                <w:color w:val="0070C0"/>
                <w:lang w:val="en-GB"/>
              </w:rPr>
              <w:t>27.3.1</w:t>
            </w:r>
            <w:r>
              <w:rPr>
                <w:rFonts w:ascii="Nirmala UI" w:hAnsi="Nirmala UI" w:cs="Nirmala UI"/>
                <w:lang w:val="en-GB"/>
              </w:rPr>
              <w:t xml:space="preserve"> </w:t>
            </w:r>
            <w:r w:rsidRPr="007C72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wicketkeeper shall remain wholly behind the wicket at the striker’s end from </w:t>
            </w:r>
            <w:r w:rsidRPr="007C72E0">
              <w:rPr>
                <w:rFonts w:ascii="Nirmala UI" w:hAnsi="Nirmala UI" w:cs="Nirmala UI"/>
                <w:b w:val="0"/>
                <w:bCs w:val="0"/>
                <w:color w:val="EE0000"/>
                <w:sz w:val="20"/>
                <w:szCs w:val="20"/>
              </w:rPr>
              <w:t>the instant of the bowler’s delivery</w:t>
            </w:r>
            <w:r w:rsidRPr="007C72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until a ball delivered by the bowler</w:t>
            </w:r>
          </w:p>
          <w:p w14:paraId="0D2E84C8" w14:textId="57F4A7C5" w:rsidR="007C72E0" w:rsidRDefault="007C72E0" w:rsidP="00E13052">
            <w:pPr>
              <w:pStyle w:val="Heading1"/>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2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touches the bat or person of the striker or</w:t>
            </w:r>
          </w:p>
          <w:p w14:paraId="0E7B013C" w14:textId="77777777" w:rsidR="00E13052" w:rsidRDefault="007C72E0" w:rsidP="007C72E0">
            <w:pPr>
              <w:pStyle w:val="Heading1"/>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2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passes the wicket at the striker’s end </w:t>
            </w:r>
          </w:p>
          <w:p w14:paraId="549E9A20" w14:textId="77777777" w:rsidR="007C72E0" w:rsidRDefault="007C72E0" w:rsidP="00E13052">
            <w:pPr>
              <w:pStyle w:val="Heading1"/>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2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r w:rsidR="00E130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72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attempts a run.</w:t>
            </w:r>
          </w:p>
          <w:p w14:paraId="7E48AF25" w14:textId="7D682F52" w:rsidR="00D10236" w:rsidRPr="007C72E0" w:rsidRDefault="00D10236" w:rsidP="00D10236">
            <w:pPr>
              <w:pStyle w:val="Heading1"/>
              <w:spacing w:line="276" w:lineRule="auto"/>
              <w:ind w:left="743" w:right="-46" w:hanging="743"/>
              <w:jc w:val="both"/>
              <w:rPr>
                <w:rFonts w:ascii="Nirmala UI" w:hAnsi="Nirmala UI" w:cs="Nirmala UI"/>
                <w:b w:val="0"/>
                <w:bCs w:val="0"/>
                <w:sz w:val="20"/>
                <w:szCs w:val="20"/>
                <w:lang w:val="en-GB"/>
              </w:rPr>
            </w:pPr>
            <w:r w:rsidRPr="00D10236">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27.3.2</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02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event of the wicketkeeper contravening this Law, the striker’s end umpire shall call and signal No ball as soon as applicable after the delivery of the ball.</w:t>
            </w:r>
          </w:p>
        </w:tc>
        <w:tc>
          <w:tcPr>
            <w:tcW w:w="4508" w:type="dxa"/>
          </w:tcPr>
          <w:p w14:paraId="3E051250" w14:textId="77777777" w:rsidR="001A78A0" w:rsidRDefault="00D10236" w:rsidP="004D28F7">
            <w:pPr>
              <w:pStyle w:val="Heading1"/>
              <w:ind w:left="0" w:right="-46" w:firstLine="0"/>
              <w:rPr>
                <w:rFonts w:ascii="Nirmala UI" w:hAnsi="Nirmala UI" w:cs="Nirmala UI"/>
                <w:iCs/>
                <w:szCs w:val="18"/>
                <w:lang w:val="en-GB"/>
              </w:rPr>
            </w:pPr>
            <w:r w:rsidRPr="00D10236">
              <w:rPr>
                <w:rFonts w:ascii="Nirmala UI" w:hAnsi="Nirmala UI" w:cs="Nirmala UI"/>
                <w:color w:val="EE0000"/>
                <w:lang w:val="en-GB"/>
              </w:rPr>
              <w:t>27.3</w:t>
            </w:r>
            <w:r w:rsidR="005A3496">
              <w:rPr>
                <w:rFonts w:ascii="Nirmala UI" w:hAnsi="Nirmala UI" w:cs="Nirmala UI"/>
                <w:color w:val="EE0000"/>
                <w:lang w:val="en-GB"/>
              </w:rPr>
              <w:t xml:space="preserve"> </w:t>
            </w:r>
            <w:r w:rsidR="005A3496" w:rsidRPr="005A3496">
              <w:rPr>
                <w:rFonts w:ascii="Nirmala UI" w:hAnsi="Nirmala UI" w:cs="Nirmala UI"/>
                <w:iCs/>
                <w:szCs w:val="18"/>
                <w:lang w:val="en-GB"/>
              </w:rPr>
              <w:t>వికెట్</w:t>
            </w:r>
            <w:r w:rsidR="005A3496" w:rsidRPr="005A3496">
              <w:rPr>
                <w:iCs/>
                <w:szCs w:val="18"/>
                <w:lang w:val="en-GB"/>
              </w:rPr>
              <w:t xml:space="preserve"> </w:t>
            </w:r>
            <w:r w:rsidR="005A3496" w:rsidRPr="005A3496">
              <w:rPr>
                <w:rFonts w:ascii="Nirmala UI" w:hAnsi="Nirmala UI" w:cs="Nirmala UI"/>
                <w:iCs/>
                <w:szCs w:val="18"/>
                <w:lang w:val="en-GB"/>
              </w:rPr>
              <w:t>కీపర్</w:t>
            </w:r>
            <w:r w:rsidR="005A3496" w:rsidRPr="005A3496">
              <w:rPr>
                <w:iCs/>
                <w:szCs w:val="18"/>
                <w:lang w:val="en-GB"/>
              </w:rPr>
              <w:t xml:space="preserve"> </w:t>
            </w:r>
            <w:r w:rsidR="005A3496" w:rsidRPr="005A3496">
              <w:rPr>
                <w:rFonts w:ascii="Nirmala UI" w:hAnsi="Nirmala UI" w:cs="Nirmala UI"/>
                <w:iCs/>
                <w:szCs w:val="18"/>
                <w:lang w:val="en-GB"/>
              </w:rPr>
              <w:t>యొక్క</w:t>
            </w:r>
            <w:r w:rsidR="005A3496" w:rsidRPr="005A3496">
              <w:rPr>
                <w:iCs/>
                <w:szCs w:val="18"/>
                <w:lang w:val="en-GB"/>
              </w:rPr>
              <w:t xml:space="preserve"> </w:t>
            </w:r>
            <w:r w:rsidR="005A3496" w:rsidRPr="005A3496">
              <w:rPr>
                <w:rFonts w:ascii="Nirmala UI" w:hAnsi="Nirmala UI" w:cs="Nirmala UI"/>
                <w:iCs/>
                <w:szCs w:val="18"/>
                <w:lang w:val="en-GB"/>
              </w:rPr>
              <w:t>స్థానము</w:t>
            </w:r>
          </w:p>
          <w:p w14:paraId="3E7011A5" w14:textId="77777777" w:rsidR="005A3496" w:rsidRDefault="005A3496" w:rsidP="005A3496">
            <w:pPr>
              <w:pStyle w:val="Heading1"/>
              <w:ind w:left="767" w:right="-46" w:hanging="767"/>
              <w:jc w:val="both"/>
              <w:rPr>
                <w:rFonts w:ascii="Nirmala UI" w:hAnsi="Nirmala UI" w:cs="Nirmala UI"/>
                <w:b w:val="0"/>
                <w:bCs w:val="0"/>
                <w:sz w:val="20"/>
                <w:szCs w:val="20"/>
                <w:lang w:val="en-GB"/>
              </w:rPr>
            </w:pPr>
            <w:r w:rsidRPr="005A3496">
              <w:rPr>
                <w:rFonts w:ascii="Nirmala UI" w:hAnsi="Nirmala UI" w:cs="Nirmala UI"/>
                <w:iCs/>
                <w:color w:val="0070C0"/>
                <w:szCs w:val="18"/>
                <w:lang w:val="en-GB"/>
              </w:rPr>
              <w:t>27.3.1</w:t>
            </w:r>
            <w:r>
              <w:rPr>
                <w:rFonts w:ascii="Nirmala UI" w:hAnsi="Nirmala UI" w:cs="Nirmala UI"/>
                <w:iCs/>
                <w:color w:val="0070C0"/>
                <w:szCs w:val="18"/>
                <w:lang w:val="en-GB"/>
              </w:rPr>
              <w:t xml:space="preserve"> </w:t>
            </w:r>
            <w:r w:rsidRPr="005A3496">
              <w:rPr>
                <w:rFonts w:ascii="Nirmala UI" w:hAnsi="Nirmala UI" w:cs="Nirmala UI" w:hint="cs"/>
                <w:b w:val="0"/>
                <w:bCs w:val="0"/>
                <w:sz w:val="20"/>
                <w:szCs w:val="20"/>
                <w:lang w:val="en-GB"/>
              </w:rPr>
              <w:t>బౌలర్</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బంతిని</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డెలివర్</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చేసిన</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తక్షణం</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నుండి</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డెలివర్</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చేసిన</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బంతి</w:t>
            </w:r>
            <w:r w:rsidRPr="005A3496">
              <w:rPr>
                <w:rFonts w:ascii="Nirmala UI" w:hAnsi="Nirmala UI" w:cs="Nirmala UI"/>
                <w:b w:val="0"/>
                <w:bCs w:val="0"/>
                <w:sz w:val="20"/>
                <w:szCs w:val="20"/>
                <w:lang w:val="en-GB"/>
              </w:rPr>
              <w:t>,</w:t>
            </w:r>
          </w:p>
          <w:p w14:paraId="4493ED24" w14:textId="77777777" w:rsidR="005A3496" w:rsidRPr="005A3496" w:rsidRDefault="005A3496" w:rsidP="005A3496">
            <w:pPr>
              <w:pStyle w:val="Heading1"/>
              <w:spacing w:line="276" w:lineRule="auto"/>
              <w:ind w:left="767" w:right="-46" w:firstLine="0"/>
              <w:jc w:val="both"/>
              <w:rPr>
                <w:rFonts w:ascii="Nirmala UI" w:hAnsi="Nirmala UI" w:cs="Nirmala UI"/>
                <w:b w:val="0"/>
                <w:bCs w:val="0"/>
                <w:sz w:val="20"/>
                <w:szCs w:val="20"/>
                <w:lang w:val="en-GB"/>
              </w:rPr>
            </w:pPr>
            <w:r w:rsidRPr="005A3496">
              <w:rPr>
                <w:rFonts w:ascii="Nirmala UI" w:hAnsi="Nirmala UI" w:cs="Nirmala UI" w:hint="cs"/>
                <w:b w:val="0"/>
                <w:bCs w:val="0"/>
                <w:sz w:val="20"/>
                <w:szCs w:val="20"/>
                <w:lang w:val="en-GB"/>
              </w:rPr>
              <w:t>స్ట్రైకర్</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యొక్క</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బ్యాట్‌ను</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లేదా</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శరీరాన్ని</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స్పర్శించే</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వరకు</w:t>
            </w:r>
          </w:p>
          <w:p w14:paraId="46982A7A" w14:textId="77777777" w:rsidR="005A3496" w:rsidRPr="005A3496" w:rsidRDefault="005A3496" w:rsidP="005A3496">
            <w:pPr>
              <w:pStyle w:val="Heading1"/>
              <w:spacing w:line="276" w:lineRule="auto"/>
              <w:ind w:left="767" w:right="-46" w:firstLine="0"/>
              <w:jc w:val="both"/>
              <w:rPr>
                <w:rFonts w:ascii="Nirmala UI" w:hAnsi="Nirmala UI" w:cs="Nirmala UI"/>
                <w:b w:val="0"/>
                <w:bCs w:val="0"/>
                <w:color w:val="000000" w:themeColor="text1"/>
                <w:sz w:val="20"/>
                <w:szCs w:val="20"/>
                <w:lang w:val="en-GB"/>
              </w:rPr>
            </w:pPr>
            <w:r w:rsidRPr="005A3496">
              <w:rPr>
                <w:rFonts w:ascii="Nirmala UI" w:hAnsi="Nirmala UI" w:cs="Nirmala UI" w:hint="cs"/>
                <w:b w:val="0"/>
                <w:bCs w:val="0"/>
                <w:sz w:val="20"/>
                <w:szCs w:val="20"/>
                <w:lang w:val="en-GB"/>
              </w:rPr>
              <w:t>లేదా</w:t>
            </w:r>
            <w:r w:rsidRPr="005A3496">
              <w:rPr>
                <w:rFonts w:ascii="Nirmala UI" w:hAnsi="Nirmala UI" w:cs="Nirmala UI"/>
                <w:b w:val="0"/>
                <w:bCs w:val="0"/>
                <w:sz w:val="20"/>
                <w:szCs w:val="20"/>
                <w:lang w:val="en-GB"/>
              </w:rPr>
              <w:t xml:space="preserve"> </w:t>
            </w:r>
            <w:r w:rsidRPr="005A3496">
              <w:rPr>
                <w:rFonts w:ascii="Nirmala UI" w:hAnsi="Nirmala UI" w:cs="Nirmala UI"/>
                <w:b w:val="0"/>
                <w:bCs w:val="0"/>
                <w:color w:val="000000" w:themeColor="text1"/>
                <w:sz w:val="20"/>
                <w:szCs w:val="20"/>
                <w:lang w:val="en-GB"/>
              </w:rPr>
              <w:t>స్ట్రైకర్ ఎండ్ లోని వికెట్ ను దాటే వరకు</w:t>
            </w:r>
          </w:p>
          <w:p w14:paraId="0A4B9970" w14:textId="77777777" w:rsidR="005A3496" w:rsidRPr="005A3496" w:rsidRDefault="005A3496" w:rsidP="005A3496">
            <w:pPr>
              <w:pStyle w:val="Heading1"/>
              <w:spacing w:line="276" w:lineRule="auto"/>
              <w:ind w:left="767" w:right="-46" w:firstLine="0"/>
              <w:jc w:val="both"/>
              <w:rPr>
                <w:rFonts w:ascii="Nirmala UI" w:hAnsi="Nirmala UI" w:cs="Nirmala UI"/>
                <w:b w:val="0"/>
                <w:bCs w:val="0"/>
                <w:color w:val="000000" w:themeColor="text1"/>
                <w:sz w:val="20"/>
                <w:szCs w:val="20"/>
                <w:lang w:val="en-GB"/>
              </w:rPr>
            </w:pPr>
            <w:r w:rsidRPr="005A3496">
              <w:rPr>
                <w:rFonts w:ascii="Nirmala UI" w:hAnsi="Nirmala UI" w:cs="Nirmala UI" w:hint="cs"/>
                <w:b w:val="0"/>
                <w:bCs w:val="0"/>
                <w:sz w:val="20"/>
                <w:szCs w:val="20"/>
                <w:lang w:val="en-GB"/>
              </w:rPr>
              <w:t>లేదా</w:t>
            </w:r>
            <w:r w:rsidRPr="005A3496">
              <w:rPr>
                <w:rFonts w:ascii="Nirmala UI" w:hAnsi="Nirmala UI" w:cs="Nirmala UI"/>
                <w:b w:val="0"/>
                <w:bCs w:val="0"/>
                <w:color w:val="2F5496" w:themeColor="accent1" w:themeShade="BF"/>
                <w:sz w:val="20"/>
                <w:szCs w:val="20"/>
                <w:lang w:val="en-GB"/>
              </w:rPr>
              <w:t xml:space="preserve"> </w:t>
            </w:r>
            <w:r w:rsidRPr="005A3496">
              <w:rPr>
                <w:rFonts w:ascii="Nirmala UI" w:hAnsi="Nirmala UI" w:cs="Nirmala UI"/>
                <w:b w:val="0"/>
                <w:bCs w:val="0"/>
                <w:color w:val="000000" w:themeColor="text1"/>
                <w:sz w:val="20"/>
                <w:szCs w:val="20"/>
                <w:lang w:val="en-GB"/>
              </w:rPr>
              <w:t>స్ట్రైకర్ పరుగు కోసం ప్రయత్నించే వరకు</w:t>
            </w:r>
          </w:p>
          <w:p w14:paraId="117D74AA" w14:textId="77777777" w:rsidR="005A3496" w:rsidRDefault="005A3496" w:rsidP="005A3496">
            <w:pPr>
              <w:pStyle w:val="Heading1"/>
              <w:spacing w:line="276" w:lineRule="auto"/>
              <w:ind w:left="767" w:right="-46" w:firstLine="0"/>
              <w:jc w:val="both"/>
              <w:rPr>
                <w:rFonts w:ascii="Nirmala UI" w:hAnsi="Nirmala UI" w:cs="Nirmala UI"/>
                <w:b w:val="0"/>
                <w:bCs w:val="0"/>
                <w:color w:val="000000" w:themeColor="text1"/>
                <w:sz w:val="20"/>
                <w:szCs w:val="20"/>
                <w:lang w:val="en-GB"/>
              </w:rPr>
            </w:pPr>
            <w:r w:rsidRPr="005A3496">
              <w:rPr>
                <w:rFonts w:ascii="Nirmala UI" w:hAnsi="Nirmala UI" w:cs="Nirmala UI" w:hint="cs"/>
                <w:b w:val="0"/>
                <w:bCs w:val="0"/>
                <w:color w:val="000000" w:themeColor="text1"/>
                <w:sz w:val="20"/>
                <w:szCs w:val="20"/>
                <w:lang w:val="en-GB"/>
              </w:rPr>
              <w:t>వికెట్</w:t>
            </w:r>
            <w:r w:rsidRPr="005A3496">
              <w:rPr>
                <w:rFonts w:ascii="Nirmala UI" w:hAnsi="Nirmala UI" w:cs="Nirmala UI"/>
                <w:b w:val="0"/>
                <w:bCs w:val="0"/>
                <w:color w:val="000000" w:themeColor="text1"/>
                <w:sz w:val="20"/>
                <w:szCs w:val="20"/>
                <w:lang w:val="en-GB"/>
              </w:rPr>
              <w:t xml:space="preserve"> </w:t>
            </w:r>
            <w:r w:rsidRPr="005A3496">
              <w:rPr>
                <w:rFonts w:ascii="Nirmala UI" w:hAnsi="Nirmala UI" w:cs="Nirmala UI" w:hint="cs"/>
                <w:b w:val="0"/>
                <w:bCs w:val="0"/>
                <w:color w:val="000000" w:themeColor="text1"/>
                <w:sz w:val="20"/>
                <w:szCs w:val="20"/>
                <w:lang w:val="en-GB"/>
              </w:rPr>
              <w:t>కీపర్</w:t>
            </w:r>
            <w:r w:rsidRPr="005A3496">
              <w:rPr>
                <w:rFonts w:ascii="Nirmala UI" w:hAnsi="Nirmala UI" w:cs="Nirmala UI"/>
                <w:b w:val="0"/>
                <w:bCs w:val="0"/>
                <w:color w:val="000000" w:themeColor="text1"/>
                <w:sz w:val="20"/>
                <w:szCs w:val="20"/>
                <w:lang w:val="en-GB"/>
              </w:rPr>
              <w:t xml:space="preserve"> స్ట్రైకర్ ఎండ్ లో </w:t>
            </w:r>
            <w:r w:rsidRPr="005A3496">
              <w:rPr>
                <w:rFonts w:ascii="Nirmala UI" w:hAnsi="Nirmala UI" w:cs="Nirmala UI" w:hint="cs"/>
                <w:b w:val="0"/>
                <w:bCs w:val="0"/>
                <w:sz w:val="20"/>
                <w:szCs w:val="20"/>
                <w:lang w:val="en-GB"/>
              </w:rPr>
              <w:t>ఉన్న</w:t>
            </w:r>
            <w:r w:rsidRPr="005A3496">
              <w:rPr>
                <w:rFonts w:ascii="Nirmala UI" w:hAnsi="Nirmala UI" w:cs="Nirmala UI" w:hint="cs"/>
                <w:b w:val="0"/>
                <w:bCs w:val="0"/>
                <w:color w:val="000000" w:themeColor="text1"/>
                <w:sz w:val="20"/>
                <w:szCs w:val="20"/>
                <w:lang w:val="en-GB"/>
              </w:rPr>
              <w:t xml:space="preserve"> </w:t>
            </w:r>
            <w:r w:rsidRPr="005A3496">
              <w:rPr>
                <w:rFonts w:ascii="Nirmala UI" w:hAnsi="Nirmala UI" w:cs="Nirmala UI" w:hint="cs"/>
                <w:b w:val="0"/>
                <w:bCs w:val="0"/>
                <w:sz w:val="20"/>
                <w:szCs w:val="20"/>
                <w:lang w:val="en-GB"/>
              </w:rPr>
              <w:t>వికెట్</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వెనుకే</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పూర్తిగా</w:t>
            </w:r>
            <w:r w:rsidRPr="005A3496">
              <w:rPr>
                <w:rFonts w:ascii="Nirmala UI" w:hAnsi="Nirmala UI" w:cs="Nirmala UI"/>
                <w:b w:val="0"/>
                <w:bCs w:val="0"/>
                <w:color w:val="000000" w:themeColor="text1"/>
                <w:sz w:val="20"/>
                <w:szCs w:val="20"/>
                <w:lang w:val="en-GB"/>
              </w:rPr>
              <w:t xml:space="preserve"> </w:t>
            </w:r>
            <w:r w:rsidRPr="005A3496">
              <w:rPr>
                <w:rFonts w:ascii="Nirmala UI" w:hAnsi="Nirmala UI" w:cs="Nirmala UI" w:hint="cs"/>
                <w:b w:val="0"/>
                <w:bCs w:val="0"/>
                <w:color w:val="000000" w:themeColor="text1"/>
                <w:sz w:val="20"/>
                <w:szCs w:val="20"/>
                <w:lang w:val="en-GB"/>
              </w:rPr>
              <w:t>ఉండాలి</w:t>
            </w:r>
            <w:r w:rsidRPr="005A3496">
              <w:rPr>
                <w:rFonts w:ascii="Nirmala UI" w:hAnsi="Nirmala UI" w:cs="Nirmala UI"/>
                <w:b w:val="0"/>
                <w:bCs w:val="0"/>
                <w:color w:val="000000" w:themeColor="text1"/>
                <w:sz w:val="20"/>
                <w:szCs w:val="20"/>
                <w:lang w:val="en-GB"/>
              </w:rPr>
              <w:t>.</w:t>
            </w:r>
          </w:p>
          <w:p w14:paraId="45741A4C" w14:textId="6E9114D2" w:rsidR="005A3496" w:rsidRPr="004D28F7" w:rsidRDefault="005A3496" w:rsidP="005A3496">
            <w:pPr>
              <w:pStyle w:val="Heading1"/>
              <w:spacing w:line="276" w:lineRule="auto"/>
              <w:ind w:left="767" w:right="-46" w:hanging="709"/>
              <w:jc w:val="both"/>
              <w:rPr>
                <w:rFonts w:ascii="Nirmala UI" w:hAnsi="Nirmala UI" w:cs="Nirmala UI"/>
                <w:lang w:val="en-GB"/>
              </w:rPr>
            </w:pPr>
            <w:r w:rsidRPr="005A3496">
              <w:rPr>
                <w:rFonts w:ascii="Nirmala UI" w:hAnsi="Nirmala UI" w:cs="Nirmala UI"/>
                <w:color w:val="0070C0"/>
                <w:lang w:val="en-GB"/>
              </w:rPr>
              <w:t>27.3.2</w:t>
            </w:r>
            <w:r>
              <w:rPr>
                <w:rFonts w:ascii="Nirmala UI" w:hAnsi="Nirmala UI" w:cs="Nirmala UI"/>
                <w:color w:val="000000" w:themeColor="text1"/>
                <w:sz w:val="20"/>
                <w:szCs w:val="20"/>
                <w:lang w:val="en-GB"/>
              </w:rPr>
              <w:t xml:space="preserve"> </w:t>
            </w:r>
            <w:r w:rsidRPr="005A3496">
              <w:rPr>
                <w:rFonts w:ascii="Nirmala UI" w:hAnsi="Nirmala UI" w:cs="Nirmala UI" w:hint="cs"/>
                <w:b w:val="0"/>
                <w:bCs w:val="0"/>
                <w:sz w:val="20"/>
                <w:szCs w:val="20"/>
                <w:lang w:val="en-GB"/>
              </w:rPr>
              <w:t>వికెట్</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కీపర్</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ఈ</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చట్టాన్ని</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ఉల్లంఘించిన</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సందర్భంలో</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బంతి</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డెలివర్</w:t>
            </w:r>
            <w:r w:rsidRPr="005A3496">
              <w:rPr>
                <w:rFonts w:ascii="Nirmala UI" w:hAnsi="Nirmala UI" w:cs="Nirmala UI"/>
                <w:b w:val="0"/>
                <w:bCs w:val="0"/>
                <w:sz w:val="20"/>
                <w:szCs w:val="20"/>
                <w:lang w:val="en-GB"/>
              </w:rPr>
              <w:t xml:space="preserve"> </w:t>
            </w:r>
            <w:r w:rsidR="007707B9" w:rsidRPr="007707B9">
              <w:rPr>
                <w:rFonts w:ascii="Nirmala UI" w:hAnsi="Nirmala UI" w:cs="Nirmala UI"/>
                <w:b w:val="0"/>
                <w:bCs w:val="0"/>
                <w:sz w:val="20"/>
                <w:szCs w:val="20"/>
                <w:lang w:val="en-GB"/>
              </w:rPr>
              <w:t>చేయబడిన</w:t>
            </w:r>
            <w:r w:rsidRPr="005A3496">
              <w:rPr>
                <w:rFonts w:ascii="Nirmala UI" w:hAnsi="Nirmala UI" w:cs="Nirmala UI"/>
                <w:b w:val="0"/>
                <w:bCs w:val="0"/>
                <w:sz w:val="20"/>
                <w:szCs w:val="20"/>
                <w:lang w:val="en-GB"/>
              </w:rPr>
              <w:t xml:space="preserve"> </w:t>
            </w:r>
            <w:r w:rsidRPr="005A3496">
              <w:rPr>
                <w:rFonts w:ascii="Nirmala UI" w:hAnsi="Nirmala UI" w:cs="Nirmala UI" w:hint="cs"/>
                <w:b w:val="0"/>
                <w:bCs w:val="0"/>
                <w:sz w:val="20"/>
                <w:szCs w:val="20"/>
                <w:lang w:val="en-GB"/>
              </w:rPr>
              <w:t>తరువాత</w:t>
            </w:r>
            <w:r w:rsidRPr="005A3496">
              <w:rPr>
                <w:rFonts w:ascii="Nirmala UI" w:hAnsi="Nirmala UI" w:cs="Nirmala UI"/>
                <w:b w:val="0"/>
                <w:bCs w:val="0"/>
                <w:sz w:val="20"/>
                <w:szCs w:val="20"/>
                <w:lang w:val="en-GB"/>
              </w:rPr>
              <w:t xml:space="preserve">, </w:t>
            </w:r>
            <w:r w:rsidRPr="005A3496">
              <w:rPr>
                <w:rFonts w:ascii="Nirmala UI" w:hAnsi="Nirmala UI" w:cs="Nirmala UI"/>
                <w:b w:val="0"/>
                <w:bCs w:val="0"/>
                <w:color w:val="000000" w:themeColor="text1"/>
                <w:sz w:val="20"/>
                <w:szCs w:val="20"/>
                <w:lang w:val="en-GB"/>
              </w:rPr>
              <w:t>వర్తించేంత త్వరగా, స్ట్రైకర్ ఎండ్ అంపైర్ నో బాల్ కాల్ చేసి మరియు సంకేతము ఇవ్వాలి</w:t>
            </w:r>
            <w:r w:rsidRPr="005A3496">
              <w:rPr>
                <w:rFonts w:ascii="Nirmala UI" w:hAnsi="Nirmala UI" w:cs="Nirmala UI"/>
                <w:b w:val="0"/>
                <w:bCs w:val="0"/>
                <w:sz w:val="20"/>
                <w:szCs w:val="20"/>
                <w:lang w:val="en-GB"/>
              </w:rPr>
              <w:t>.</w:t>
            </w:r>
          </w:p>
        </w:tc>
      </w:tr>
      <w:tr w:rsidR="001A78A0" w14:paraId="6133A984" w14:textId="77777777" w:rsidTr="0041296A">
        <w:tc>
          <w:tcPr>
            <w:tcW w:w="4508" w:type="dxa"/>
          </w:tcPr>
          <w:p w14:paraId="04DA1D5E" w14:textId="77777777" w:rsidR="001A78A0" w:rsidRDefault="00044939" w:rsidP="004D28F7">
            <w:pPr>
              <w:pStyle w:val="Heading1"/>
              <w:ind w:left="0" w:right="-46" w:firstLine="0"/>
              <w:rPr>
                <w:rFonts w:ascii="Nirmala UI" w:hAnsi="Nirmala UI" w:cs="Nirmala UI"/>
                <w:color w:val="000000" w:themeColor="text1"/>
                <w:lang w:val="en-GB"/>
              </w:rPr>
            </w:pPr>
            <w:r w:rsidRPr="00044939">
              <w:rPr>
                <w:rFonts w:ascii="Nirmala UI" w:hAnsi="Nirmala UI" w:cs="Nirmala UI"/>
                <w:color w:val="EE0000"/>
                <w:lang w:val="en-GB"/>
              </w:rPr>
              <w:t>27.4</w:t>
            </w:r>
            <w:r w:rsidR="0049618D">
              <w:rPr>
                <w:rFonts w:ascii="Nirmala UI" w:hAnsi="Nirmala UI" w:cs="Nirmala UI"/>
                <w:color w:val="EE0000"/>
                <w:lang w:val="en-GB"/>
              </w:rPr>
              <w:t xml:space="preserve"> </w:t>
            </w:r>
            <w:r w:rsidR="0049618D" w:rsidRPr="0049618D">
              <w:rPr>
                <w:rFonts w:ascii="Nirmala UI" w:hAnsi="Nirmala UI" w:cs="Nirmala UI"/>
                <w:color w:val="000000" w:themeColor="text1"/>
                <w:lang w:val="en-GB"/>
              </w:rPr>
              <w:t>Movement by Wicketkeeper</w:t>
            </w:r>
          </w:p>
          <w:p w14:paraId="7261728C" w14:textId="77777777" w:rsidR="0049618D" w:rsidRDefault="0049618D" w:rsidP="0049618D">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590">
              <w:rPr>
                <w:rFonts w:ascii="Nirmala UI" w:hAnsi="Nirmala UI" w:cs="Nirmala UI"/>
                <w:color w:val="0070C0"/>
                <w:lang w:val="en-GB"/>
              </w:rPr>
              <w:t>27.4.1</w:t>
            </w:r>
            <w:r>
              <w:rPr>
                <w:rFonts w:ascii="Nirmala UI" w:hAnsi="Nirmala UI" w:cs="Nirmala UI"/>
                <w:color w:val="000000" w:themeColor="text1"/>
                <w:lang w:val="en-GB"/>
              </w:rPr>
              <w:t xml:space="preserve"> </w:t>
            </w:r>
            <w:r w:rsidRPr="0049618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the ball comes into play and before it reaches the striker, it is unfair if the wicketkeeper significantly alters </w:t>
            </w:r>
            <w:r w:rsidRPr="0049618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49618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position in relation to the striker’s wicket, except for the following:</w:t>
            </w:r>
          </w:p>
          <w:p w14:paraId="5863C022" w14:textId="77777777" w:rsidR="0049618D" w:rsidRDefault="0049618D" w:rsidP="0049618D">
            <w:pPr>
              <w:pStyle w:val="Heading1"/>
              <w:spacing w:line="276" w:lineRule="auto"/>
              <w:ind w:left="885" w:right="-46" w:hanging="885"/>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618D">
              <w:rPr>
                <w:rFonts w:ascii="Nirmala UI" w:hAnsi="Nirmala UI" w:cs="Nirmala UI"/>
                <w:color w:val="00B050"/>
                <w:lang w:val="en-GB"/>
              </w:rPr>
              <w:t>27.4.1.1</w:t>
            </w:r>
            <w:r>
              <w:rPr>
                <w:rFonts w:ascii="Nirmala UI" w:hAnsi="Nirmala UI" w:cs="Nirmala UI"/>
                <w:color w:val="000000" w:themeColor="text1"/>
                <w:lang w:val="en-GB"/>
              </w:rPr>
              <w:t xml:space="preserve"> </w:t>
            </w:r>
            <w:r w:rsidRPr="0049618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 of a few paces forward for a slower delivery,</w:t>
            </w:r>
          </w:p>
          <w:p w14:paraId="7A255F0A" w14:textId="77777777" w:rsidR="0049618D" w:rsidRDefault="0049618D" w:rsidP="0049618D">
            <w:pPr>
              <w:pStyle w:val="Heading1"/>
              <w:spacing w:line="276" w:lineRule="auto"/>
              <w:ind w:left="885" w:right="-46" w:hanging="885"/>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618D">
              <w:rPr>
                <w:rFonts w:ascii="Nirmala UI" w:hAnsi="Nirmala UI" w:cs="Nirmala UI"/>
                <w:color w:val="00B050"/>
                <w:lang w:val="en-GB"/>
              </w:rPr>
              <w:t>27.4.1.2</w:t>
            </w:r>
            <w:r>
              <w:rPr>
                <w:rFonts w:ascii="Nirmala UI" w:hAnsi="Nirmala UI" w:cs="Nirmala UI"/>
                <w:color w:val="000000" w:themeColor="text1"/>
                <w:lang w:val="en-GB"/>
              </w:rPr>
              <w:t xml:space="preserve"> </w:t>
            </w:r>
            <w:r w:rsidRPr="0049618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lateral movement in response to the direction in which the ball has been delivered.</w:t>
            </w:r>
          </w:p>
          <w:p w14:paraId="1F643F41" w14:textId="77777777" w:rsidR="0049618D" w:rsidRDefault="0049618D" w:rsidP="0049618D">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618D">
              <w:rPr>
                <w:rFonts w:ascii="Nirmala UI" w:hAnsi="Nirmala UI" w:cs="Nirmala UI"/>
                <w:color w:val="00B050"/>
                <w:lang w:val="en-GB"/>
              </w:rPr>
              <w:t>27.4.1.3</w:t>
            </w:r>
            <w:r>
              <w:rPr>
                <w:rFonts w:ascii="Nirmala UI" w:hAnsi="Nirmala UI" w:cs="Nirmala UI"/>
                <w:color w:val="000000" w:themeColor="text1"/>
                <w:lang w:val="en-GB"/>
              </w:rPr>
              <w:t xml:space="preserve"> </w:t>
            </w:r>
            <w:r w:rsidRPr="0049618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movement in response to the stroke that the striker is playing or that </w:t>
            </w:r>
            <w:r w:rsidRPr="0049618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49618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 to play. However, the provisions of Law 27.3 shall apply.</w:t>
            </w:r>
          </w:p>
          <w:p w14:paraId="41038DA2" w14:textId="77777777" w:rsidR="0054483D" w:rsidRDefault="0054483D" w:rsidP="0054483D">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83D">
              <w:rPr>
                <w:rFonts w:ascii="Nirmala UI" w:hAnsi="Nirmala UI" w:cs="Nirmala UI"/>
                <w:color w:val="0070C0"/>
                <w:lang w:val="en-GB"/>
              </w:rPr>
              <w:lastRenderedPageBreak/>
              <w:t>27.4.2</w:t>
            </w:r>
            <w:r>
              <w:rPr>
                <w:rFonts w:ascii="Nirmala UI" w:hAnsi="Nirmala UI" w:cs="Nirmala UI"/>
                <w:color w:val="00B050"/>
                <w:lang w:val="en-GB"/>
              </w:rPr>
              <w:t xml:space="preserve"> </w:t>
            </w:r>
            <w:r w:rsidRPr="0054483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event of unfair movement by the wicketkeeper, either umpire shall call and signal Dead ball </w:t>
            </w:r>
            <w:r w:rsidRPr="0054483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inform the other umpire of the reason for doing so. The bowler’s end umpire shall then:</w:t>
            </w:r>
          </w:p>
          <w:p w14:paraId="224D9DEC" w14:textId="77777777" w:rsidR="0054483D" w:rsidRDefault="0054483D" w:rsidP="0054483D">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27.4.2.1 </w:t>
            </w:r>
            <w:r w:rsidRPr="0054483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the one-run penalty for Wide or No ball, if applicable</w:t>
            </w:r>
            <w:r w:rsidR="0084232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E05B23" w14:textId="77777777" w:rsidR="0084232E" w:rsidRDefault="0084232E" w:rsidP="0054483D">
            <w:pPr>
              <w:pStyle w:val="Heading1"/>
              <w:spacing w:line="276" w:lineRule="auto"/>
              <w:ind w:left="885" w:right="-46" w:hanging="885"/>
              <w:jc w:val="both"/>
              <w:rPr>
                <w:rFonts w:ascii="Nirmala Text" w:hAnsi="Nirmala Text" w:cs="Nirmala Text"/>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27.4.2.2 </w:t>
            </w:r>
            <w:r w:rsidRPr="0084232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batting side.</w:t>
            </w:r>
          </w:p>
          <w:p w14:paraId="7E433219" w14:textId="77777777" w:rsidR="0084232E" w:rsidRDefault="0084232E" w:rsidP="0054483D">
            <w:pPr>
              <w:pStyle w:val="Heading1"/>
              <w:spacing w:line="276" w:lineRule="auto"/>
              <w:ind w:left="885" w:right="-46" w:hanging="885"/>
              <w:jc w:val="both"/>
              <w:rPr>
                <w:rFonts w:ascii="Nirmala Text" w:hAnsi="Nirmala Text" w:cs="Nirmala Text"/>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27.4.2.3 </w:t>
            </w:r>
            <w:r w:rsidRPr="0084232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of the reason for this action.</w:t>
            </w:r>
          </w:p>
          <w:p w14:paraId="1C05C4FC" w14:textId="77777777" w:rsidR="0084232E" w:rsidRDefault="0084232E" w:rsidP="0054483D">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27.4.2.4 </w:t>
            </w:r>
            <w:r w:rsidRPr="0084232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and, as soon as practicable, the captain of the batting side of what has occurred.</w:t>
            </w:r>
          </w:p>
          <w:p w14:paraId="20110D8A" w14:textId="592CA573" w:rsidR="0084232E" w:rsidRPr="0084232E" w:rsidRDefault="0084232E" w:rsidP="00E06E04">
            <w:pPr>
              <w:pStyle w:val="Heading1"/>
              <w:spacing w:line="276" w:lineRule="auto"/>
              <w:ind w:left="34" w:right="-46" w:hanging="34"/>
              <w:jc w:val="both"/>
              <w:rPr>
                <w:rFonts w:ascii="Nirmala UI" w:hAnsi="Nirmala UI" w:cs="Nirmala UI"/>
                <w:b w:val="0"/>
                <w:bCs w:val="0"/>
                <w:sz w:val="20"/>
                <w:szCs w:val="20"/>
                <w:lang w:val="en-GB"/>
              </w:rPr>
            </w:pPr>
            <w:r w:rsidRPr="0084232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309661EC" w14:textId="77777777" w:rsidR="00044939" w:rsidRDefault="00044939" w:rsidP="004D28F7">
            <w:pPr>
              <w:pStyle w:val="Heading1"/>
              <w:ind w:left="0" w:right="-46" w:firstLine="0"/>
              <w:rPr>
                <w:rFonts w:ascii="Nirmala UI" w:hAnsi="Nirmala UI" w:cs="Nirmala UI"/>
                <w:iCs/>
                <w:szCs w:val="18"/>
                <w:lang w:val="en-GB"/>
              </w:rPr>
            </w:pPr>
            <w:r w:rsidRPr="00044939">
              <w:rPr>
                <w:rFonts w:ascii="Nirmala UI" w:hAnsi="Nirmala UI" w:cs="Nirmala UI"/>
                <w:color w:val="EE0000"/>
                <w:lang w:val="en-GB"/>
              </w:rPr>
              <w:lastRenderedPageBreak/>
              <w:t>27.4</w:t>
            </w:r>
            <w:r>
              <w:rPr>
                <w:rFonts w:ascii="Nirmala UI" w:hAnsi="Nirmala UI" w:cs="Nirmala UI"/>
                <w:color w:val="EE0000"/>
                <w:lang w:val="en-GB"/>
              </w:rPr>
              <w:t xml:space="preserve"> </w:t>
            </w:r>
            <w:r w:rsidRPr="00044939">
              <w:rPr>
                <w:rFonts w:ascii="Nirmala UI" w:hAnsi="Nirmala UI" w:cs="Nirmala UI"/>
                <w:iCs/>
                <w:szCs w:val="18"/>
                <w:lang w:val="en-GB"/>
              </w:rPr>
              <w:t>వికెట్</w:t>
            </w:r>
            <w:r w:rsidRPr="00044939">
              <w:rPr>
                <w:iCs/>
                <w:szCs w:val="18"/>
                <w:lang w:val="en-GB"/>
              </w:rPr>
              <w:t xml:space="preserve"> </w:t>
            </w:r>
            <w:r w:rsidRPr="00044939">
              <w:rPr>
                <w:rFonts w:ascii="Nirmala UI" w:hAnsi="Nirmala UI" w:cs="Nirmala UI"/>
                <w:iCs/>
                <w:szCs w:val="18"/>
                <w:lang w:val="en-GB"/>
              </w:rPr>
              <w:t>కీపర్</w:t>
            </w:r>
            <w:r w:rsidRPr="00044939">
              <w:rPr>
                <w:iCs/>
                <w:szCs w:val="18"/>
                <w:lang w:val="en-GB"/>
              </w:rPr>
              <w:t xml:space="preserve"> </w:t>
            </w:r>
            <w:r w:rsidRPr="00044939">
              <w:rPr>
                <w:rFonts w:ascii="Nirmala UI" w:hAnsi="Nirmala UI" w:cs="Nirmala UI"/>
                <w:iCs/>
                <w:szCs w:val="18"/>
                <w:lang w:val="en-GB"/>
              </w:rPr>
              <w:t>కదలిక</w:t>
            </w:r>
          </w:p>
          <w:p w14:paraId="7342ABC3" w14:textId="77777777" w:rsidR="001A78A0" w:rsidRDefault="00044939" w:rsidP="00044939">
            <w:pPr>
              <w:pStyle w:val="Heading1"/>
              <w:spacing w:line="276" w:lineRule="auto"/>
              <w:ind w:left="625" w:right="-46" w:hanging="625"/>
              <w:jc w:val="both"/>
              <w:rPr>
                <w:rFonts w:ascii="Nirmala UI" w:hAnsi="Nirmala UI" w:cs="Nirmala UI"/>
                <w:color w:val="EE0000"/>
                <w:lang w:val="en-GB"/>
              </w:rPr>
            </w:pPr>
            <w:r w:rsidRPr="00044939">
              <w:rPr>
                <w:rFonts w:ascii="Nirmala UI" w:hAnsi="Nirmala UI" w:cs="Nirmala UI"/>
                <w:iCs/>
                <w:color w:val="0070C0"/>
                <w:szCs w:val="18"/>
                <w:lang w:val="en-GB"/>
              </w:rPr>
              <w:t>27.4.1</w:t>
            </w:r>
            <w:r>
              <w:rPr>
                <w:rFonts w:ascii="Nirmala UI" w:hAnsi="Nirmala UI" w:cs="Nirmala UI"/>
                <w:iCs/>
                <w:color w:val="EE0000"/>
                <w:szCs w:val="18"/>
                <w:lang w:val="en-GB"/>
              </w:rPr>
              <w:t xml:space="preserve"> </w:t>
            </w:r>
            <w:r w:rsidRPr="00044939">
              <w:rPr>
                <w:rFonts w:ascii="Nirmala UI" w:hAnsi="Nirmala UI" w:cs="Nirmala UI"/>
                <w:b w:val="0"/>
                <w:bCs w:val="0"/>
                <w:sz w:val="20"/>
                <w:szCs w:val="20"/>
                <w:lang w:val="en-GB"/>
              </w:rPr>
              <w:t xml:space="preserve">బంతి ఆట లోకి వచ్చిన తరువాత మరియు </w:t>
            </w:r>
            <w:r w:rsidRPr="00044939">
              <w:rPr>
                <w:rFonts w:ascii="Nirmala UI" w:hAnsi="Nirmala UI" w:cs="Nirmala UI" w:hint="cs"/>
                <w:b w:val="0"/>
                <w:bCs w:val="0"/>
                <w:sz w:val="20"/>
                <w:szCs w:val="20"/>
                <w:lang w:val="en-GB"/>
              </w:rPr>
              <w:t>అది</w:t>
            </w:r>
            <w:r w:rsidRPr="00044939">
              <w:rPr>
                <w:rFonts w:ascii="Nirmala UI" w:hAnsi="Nirmala UI" w:cs="Nirmala UI"/>
                <w:b w:val="0"/>
                <w:bCs w:val="0"/>
                <w:sz w:val="20"/>
                <w:szCs w:val="20"/>
                <w:lang w:val="en-GB"/>
              </w:rPr>
              <w:t xml:space="preserve"> స్ట్రైకర్ కు </w:t>
            </w:r>
            <w:r w:rsidRPr="00044939">
              <w:rPr>
                <w:rFonts w:ascii="Nirmala UI" w:hAnsi="Nirmala UI" w:cs="Nirmala UI" w:hint="cs"/>
                <w:b w:val="0"/>
                <w:bCs w:val="0"/>
                <w:sz w:val="20"/>
                <w:szCs w:val="20"/>
                <w:lang w:val="en-GB"/>
              </w:rPr>
              <w:t>చేరక</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ముందు</w:t>
            </w:r>
            <w:r w:rsidRPr="00044939">
              <w:rPr>
                <w:rFonts w:ascii="Nirmala UI" w:hAnsi="Nirmala UI" w:cs="Nirmala UI"/>
                <w:b w:val="0"/>
                <w:bCs w:val="0"/>
                <w:sz w:val="20"/>
                <w:szCs w:val="20"/>
                <w:lang w:val="en-GB"/>
              </w:rPr>
              <w:t xml:space="preserve">, వికెట్ కీపర్, స్ట్రైకర్ వికెట్‌కు సంబంధించి, ఈ </w:t>
            </w:r>
            <w:r w:rsidRPr="00044939">
              <w:rPr>
                <w:rFonts w:ascii="Nirmala UI" w:hAnsi="Nirmala UI" w:cs="Nirmala UI" w:hint="cs"/>
                <w:b w:val="0"/>
                <w:bCs w:val="0"/>
                <w:sz w:val="20"/>
                <w:szCs w:val="20"/>
                <w:lang w:val="en-GB"/>
              </w:rPr>
              <w:t>క్రింది</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సందర్భాలు</w:t>
            </w:r>
            <w:r w:rsidRPr="00044939">
              <w:rPr>
                <w:rFonts w:ascii="Nirmala UI" w:hAnsi="Nirmala UI" w:cs="Nirmala UI"/>
                <w:b w:val="0"/>
                <w:bCs w:val="0"/>
                <w:sz w:val="20"/>
                <w:szCs w:val="20"/>
                <w:lang w:val="en-GB"/>
              </w:rPr>
              <w:t xml:space="preserve"> మినహాయించి, వారి స్థానాన్ని గణనీయంగా మార్చుకుంటే, అది అన్యాయమైనదిగా పరిగణించబడుతుంది:</w:t>
            </w:r>
            <w:r>
              <w:rPr>
                <w:rFonts w:ascii="Nirmala UI" w:hAnsi="Nirmala UI" w:cs="Nirmala UI"/>
                <w:color w:val="EE0000"/>
                <w:lang w:val="en-GB"/>
              </w:rPr>
              <w:t xml:space="preserve"> </w:t>
            </w:r>
          </w:p>
          <w:p w14:paraId="6A5F9FE3" w14:textId="77777777" w:rsidR="00044939" w:rsidRDefault="00044939" w:rsidP="00044939">
            <w:pPr>
              <w:pStyle w:val="Heading1"/>
              <w:spacing w:line="276" w:lineRule="auto"/>
              <w:ind w:left="1050" w:right="-46" w:hanging="1050"/>
              <w:jc w:val="both"/>
              <w:rPr>
                <w:rFonts w:ascii="Nirmala UI" w:hAnsi="Nirmala UI" w:cs="Nirmala UI"/>
                <w:b w:val="0"/>
                <w:bCs w:val="0"/>
                <w:sz w:val="20"/>
                <w:szCs w:val="20"/>
                <w:lang w:val="en-GB"/>
              </w:rPr>
            </w:pPr>
            <w:r w:rsidRPr="00044939">
              <w:rPr>
                <w:rFonts w:ascii="Nirmala UI" w:hAnsi="Nirmala UI" w:cs="Nirmala UI"/>
                <w:color w:val="00B050"/>
                <w:lang w:val="en-GB"/>
              </w:rPr>
              <w:t>27.4.1.1</w:t>
            </w:r>
            <w:r>
              <w:rPr>
                <w:rFonts w:ascii="Nirmala UI" w:hAnsi="Nirmala UI" w:cs="Nirmala UI"/>
                <w:lang w:val="en-GB"/>
              </w:rPr>
              <w:t xml:space="preserve"> </w:t>
            </w:r>
            <w:r w:rsidRPr="00044939">
              <w:rPr>
                <w:rFonts w:ascii="Nirmala UI" w:hAnsi="Nirmala UI" w:cs="Nirmala UI" w:hint="cs"/>
                <w:b w:val="0"/>
                <w:bCs w:val="0"/>
                <w:color w:val="000000" w:themeColor="text1"/>
                <w:sz w:val="20"/>
                <w:szCs w:val="20"/>
                <w:lang w:val="en-GB"/>
              </w:rPr>
              <w:t>వికెట్</w:t>
            </w:r>
            <w:r w:rsidRPr="00044939">
              <w:rPr>
                <w:rFonts w:ascii="Nirmala UI" w:hAnsi="Nirmala UI" w:cs="Nirmala UI"/>
                <w:b w:val="0"/>
                <w:bCs w:val="0"/>
                <w:color w:val="000000" w:themeColor="text1"/>
                <w:sz w:val="20"/>
                <w:szCs w:val="20"/>
                <w:lang w:val="en-GB"/>
              </w:rPr>
              <w:t xml:space="preserve"> </w:t>
            </w:r>
            <w:r w:rsidRPr="00044939">
              <w:rPr>
                <w:rFonts w:ascii="Nirmala UI" w:hAnsi="Nirmala UI" w:cs="Nirmala UI" w:hint="cs"/>
                <w:b w:val="0"/>
                <w:bCs w:val="0"/>
                <w:color w:val="000000" w:themeColor="text1"/>
                <w:sz w:val="20"/>
                <w:szCs w:val="20"/>
                <w:lang w:val="en-GB"/>
              </w:rPr>
              <w:t>కీపర్</w:t>
            </w:r>
            <w:r w:rsidRPr="00044939">
              <w:rPr>
                <w:rFonts w:ascii="Nirmala UI" w:hAnsi="Nirmala UI" w:cs="Nirmala UI"/>
                <w:b w:val="0"/>
                <w:bCs w:val="0"/>
                <w:color w:val="000000" w:themeColor="text1"/>
                <w:sz w:val="20"/>
                <w:szCs w:val="20"/>
                <w:lang w:val="en-GB"/>
              </w:rPr>
              <w:t xml:space="preserve"> </w:t>
            </w:r>
            <w:r w:rsidRPr="00044939">
              <w:rPr>
                <w:rFonts w:ascii="Nirmala UI" w:hAnsi="Nirmala UI" w:cs="Nirmala UI" w:hint="cs"/>
                <w:b w:val="0"/>
                <w:bCs w:val="0"/>
                <w:color w:val="000000" w:themeColor="text1"/>
                <w:sz w:val="20"/>
                <w:szCs w:val="20"/>
                <w:lang w:val="en-GB"/>
              </w:rPr>
              <w:t>ను</w:t>
            </w:r>
            <w:r w:rsidRPr="00044939">
              <w:rPr>
                <w:rFonts w:ascii="Nirmala UI" w:hAnsi="Nirmala UI" w:cs="Nirmala UI"/>
                <w:b w:val="0"/>
                <w:bCs w:val="0"/>
                <w:color w:val="000000" w:themeColor="text1"/>
                <w:sz w:val="20"/>
                <w:szCs w:val="20"/>
                <w:lang w:val="en-GB"/>
              </w:rPr>
              <w:t xml:space="preserve"> వికెట్ యొక్క అందుబాటు లోకి </w:t>
            </w:r>
            <w:r w:rsidRPr="00044939">
              <w:rPr>
                <w:rFonts w:ascii="Nirmala UI" w:hAnsi="Nirmala UI" w:cs="Nirmala UI" w:hint="cs"/>
                <w:b w:val="0"/>
                <w:bCs w:val="0"/>
                <w:color w:val="000000" w:themeColor="text1"/>
                <w:sz w:val="20"/>
                <w:szCs w:val="20"/>
                <w:lang w:val="en-GB"/>
              </w:rPr>
              <w:t>తీసుకురానంత</w:t>
            </w:r>
            <w:r w:rsidRPr="00044939">
              <w:rPr>
                <w:rFonts w:ascii="Nirmala UI" w:hAnsi="Nirmala UI" w:cs="Nirmala UI"/>
                <w:b w:val="0"/>
                <w:bCs w:val="0"/>
                <w:color w:val="000000" w:themeColor="text1"/>
                <w:sz w:val="20"/>
                <w:szCs w:val="20"/>
                <w:lang w:val="en-GB"/>
              </w:rPr>
              <w:t xml:space="preserve"> </w:t>
            </w:r>
            <w:r w:rsidRPr="00044939">
              <w:rPr>
                <w:rFonts w:ascii="Nirmala UI" w:hAnsi="Nirmala UI" w:cs="Nirmala UI" w:hint="cs"/>
                <w:b w:val="0"/>
                <w:bCs w:val="0"/>
                <w:color w:val="000000" w:themeColor="text1"/>
                <w:sz w:val="20"/>
                <w:szCs w:val="20"/>
                <w:lang w:val="en-GB"/>
              </w:rPr>
              <w:t>వరకు</w:t>
            </w:r>
            <w:r w:rsidRPr="00044939">
              <w:rPr>
                <w:rFonts w:ascii="Nirmala UI" w:hAnsi="Nirmala UI" w:cs="Nirmala UI"/>
                <w:b w:val="0"/>
                <w:bCs w:val="0"/>
                <w:color w:val="000000" w:themeColor="text1"/>
                <w:sz w:val="20"/>
                <w:szCs w:val="20"/>
                <w:lang w:val="en-GB"/>
              </w:rPr>
              <w:t xml:space="preserve">, </w:t>
            </w:r>
            <w:r w:rsidRPr="00044939">
              <w:rPr>
                <w:rFonts w:ascii="Nirmala UI" w:hAnsi="Nirmala UI" w:cs="Nirmala UI" w:hint="cs"/>
                <w:b w:val="0"/>
                <w:bCs w:val="0"/>
                <w:sz w:val="20"/>
                <w:szCs w:val="20"/>
                <w:lang w:val="en-GB"/>
              </w:rPr>
              <w:t>కొన్ని</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అడుగులు</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ముందుకు</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కదలడం</w:t>
            </w:r>
            <w:r w:rsidRPr="00044939">
              <w:rPr>
                <w:rFonts w:ascii="Nirmala UI" w:hAnsi="Nirmala UI" w:cs="Nirmala UI"/>
                <w:b w:val="0"/>
                <w:bCs w:val="0"/>
                <w:sz w:val="20"/>
                <w:szCs w:val="20"/>
                <w:lang w:val="en-GB"/>
              </w:rPr>
              <w:t>.</w:t>
            </w:r>
          </w:p>
          <w:p w14:paraId="7A0D788E" w14:textId="7AFBAD44" w:rsidR="00044939" w:rsidRDefault="00044939" w:rsidP="00044939">
            <w:pPr>
              <w:pStyle w:val="Heading1"/>
              <w:spacing w:line="276" w:lineRule="auto"/>
              <w:ind w:left="909" w:right="-46" w:hanging="909"/>
              <w:jc w:val="both"/>
              <w:rPr>
                <w:rFonts w:ascii="Nirmala UI" w:hAnsi="Nirmala UI" w:cs="Nirmala UI"/>
                <w:b w:val="0"/>
                <w:bCs w:val="0"/>
                <w:sz w:val="20"/>
                <w:szCs w:val="20"/>
                <w:lang w:val="en-GB"/>
              </w:rPr>
            </w:pPr>
            <w:r w:rsidRPr="00044939">
              <w:rPr>
                <w:rFonts w:ascii="Nirmala UI" w:hAnsi="Nirmala UI" w:cs="Nirmala UI"/>
                <w:color w:val="00B050"/>
                <w:lang w:val="en-GB"/>
              </w:rPr>
              <w:t>27.4.1.2</w:t>
            </w:r>
            <w:r>
              <w:rPr>
                <w:rFonts w:ascii="Nirmala UI" w:hAnsi="Nirmala UI" w:cs="Nirmala UI"/>
                <w:lang w:val="en-GB"/>
              </w:rPr>
              <w:t xml:space="preserve"> </w:t>
            </w:r>
            <w:r w:rsidRPr="00044939">
              <w:rPr>
                <w:rFonts w:ascii="Nirmala UI" w:hAnsi="Nirmala UI" w:cs="Nirmala UI"/>
                <w:b w:val="0"/>
                <w:bCs w:val="0"/>
                <w:sz w:val="20"/>
                <w:szCs w:val="20"/>
                <w:lang w:val="en-GB"/>
              </w:rPr>
              <w:t xml:space="preserve">బంతిని డెలివర్ </w:t>
            </w:r>
            <w:r w:rsidR="007707B9" w:rsidRPr="007707B9">
              <w:rPr>
                <w:rFonts w:ascii="Nirmala UI" w:hAnsi="Nirmala UI" w:cs="Nirmala UI"/>
                <w:b w:val="0"/>
                <w:bCs w:val="0"/>
                <w:sz w:val="20"/>
                <w:szCs w:val="20"/>
                <w:lang w:val="en-GB"/>
              </w:rPr>
              <w:t>చేయబడిన</w:t>
            </w:r>
            <w:r w:rsidRPr="00044939">
              <w:rPr>
                <w:rFonts w:ascii="Nirmala UI" w:hAnsi="Nirmala UI" w:cs="Nirmala UI"/>
                <w:b w:val="0"/>
                <w:bCs w:val="0"/>
                <w:sz w:val="20"/>
                <w:szCs w:val="20"/>
                <w:lang w:val="en-GB"/>
              </w:rPr>
              <w:t xml:space="preserve"> దిశకు </w:t>
            </w:r>
            <w:r w:rsidRPr="00044939">
              <w:rPr>
                <w:rFonts w:ascii="Nirmala UI" w:hAnsi="Nirmala UI" w:cs="Nirmala UI" w:hint="cs"/>
                <w:b w:val="0"/>
                <w:bCs w:val="0"/>
                <w:sz w:val="20"/>
                <w:szCs w:val="20"/>
                <w:lang w:val="en-GB"/>
              </w:rPr>
              <w:t>అనుగుణంగా</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జరిగే</w:t>
            </w:r>
            <w:r w:rsidRPr="00044939">
              <w:rPr>
                <w:rFonts w:ascii="Nirmala UI" w:hAnsi="Nirmala UI" w:cs="Nirmala UI"/>
                <w:b w:val="0"/>
                <w:bCs w:val="0"/>
                <w:sz w:val="20"/>
                <w:szCs w:val="20"/>
                <w:lang w:val="en-GB"/>
              </w:rPr>
              <w:t xml:space="preserve"> పార్శ్వ కదలిక.</w:t>
            </w:r>
          </w:p>
          <w:p w14:paraId="2BF52213" w14:textId="77777777" w:rsidR="00044939" w:rsidRDefault="00044939" w:rsidP="00044939">
            <w:pPr>
              <w:pStyle w:val="Heading1"/>
              <w:spacing w:line="276" w:lineRule="auto"/>
              <w:ind w:left="909" w:right="-46" w:hanging="909"/>
              <w:jc w:val="both"/>
              <w:rPr>
                <w:rFonts w:ascii="Nirmala UI" w:hAnsi="Nirmala UI" w:cs="Nirmala UI"/>
                <w:b w:val="0"/>
                <w:bCs w:val="0"/>
                <w:sz w:val="20"/>
                <w:szCs w:val="20"/>
                <w:lang w:val="en-GB"/>
              </w:rPr>
            </w:pPr>
            <w:r w:rsidRPr="00044939">
              <w:rPr>
                <w:rFonts w:ascii="Nirmala UI" w:hAnsi="Nirmala UI" w:cs="Nirmala UI"/>
                <w:color w:val="00B050"/>
                <w:lang w:val="en-GB"/>
              </w:rPr>
              <w:t>27.4.1.3</w:t>
            </w:r>
            <w:r>
              <w:rPr>
                <w:rFonts w:ascii="Nirmala UI" w:hAnsi="Nirmala UI" w:cs="Nirmala UI"/>
                <w:lang w:val="en-GB"/>
              </w:rPr>
              <w:t xml:space="preserve"> </w:t>
            </w:r>
            <w:r w:rsidRPr="00044939">
              <w:rPr>
                <w:rFonts w:ascii="Nirmala UI" w:hAnsi="Nirmala UI" w:cs="Nirmala UI"/>
                <w:b w:val="0"/>
                <w:bCs w:val="0"/>
                <w:sz w:val="20"/>
                <w:szCs w:val="20"/>
                <w:lang w:val="en-GB"/>
              </w:rPr>
              <w:t xml:space="preserve">స్ట్రైకర్ </w:t>
            </w:r>
            <w:r w:rsidRPr="00044939">
              <w:rPr>
                <w:rFonts w:ascii="Nirmala UI" w:hAnsi="Nirmala UI" w:cs="Nirmala UI" w:hint="cs"/>
                <w:b w:val="0"/>
                <w:bCs w:val="0"/>
                <w:sz w:val="20"/>
                <w:szCs w:val="20"/>
                <w:lang w:val="en-GB"/>
              </w:rPr>
              <w:t>ఆడుతున్న</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స్ట్రోక్‌కు</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ప్రతిస్పందనగా</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లేదా</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ఆడే</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ఉద్దేశం</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ఉన్నట్లు</w:t>
            </w:r>
            <w:r w:rsidRPr="00044939">
              <w:rPr>
                <w:rFonts w:ascii="Nirmala UI" w:hAnsi="Nirmala UI" w:cs="Nirmala UI"/>
                <w:b w:val="0"/>
                <w:bCs w:val="0"/>
                <w:sz w:val="20"/>
                <w:szCs w:val="20"/>
                <w:lang w:val="en-GB"/>
              </w:rPr>
              <w:t xml:space="preserve"> స్ట్రైకర్ </w:t>
            </w:r>
            <w:r w:rsidRPr="00044939">
              <w:rPr>
                <w:rFonts w:ascii="Nirmala UI" w:hAnsi="Nirmala UI" w:cs="Nirmala UI" w:hint="cs"/>
                <w:b w:val="0"/>
                <w:bCs w:val="0"/>
                <w:sz w:val="20"/>
                <w:szCs w:val="20"/>
                <w:lang w:val="en-GB"/>
              </w:rPr>
              <w:t>చర్యలు</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సూచిస్తున్న</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స్ట్రోక్‌కు</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అనుగుణంగా</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చేసే</w:t>
            </w:r>
            <w:r w:rsidRPr="00044939">
              <w:rPr>
                <w:rFonts w:ascii="Nirmala UI" w:hAnsi="Nirmala UI" w:cs="Nirmala UI"/>
                <w:b w:val="0"/>
                <w:bCs w:val="0"/>
                <w:sz w:val="20"/>
                <w:szCs w:val="20"/>
                <w:lang w:val="en-GB"/>
              </w:rPr>
              <w:t xml:space="preserve"> </w:t>
            </w:r>
            <w:r w:rsidRPr="00044939">
              <w:rPr>
                <w:rFonts w:ascii="Nirmala UI" w:hAnsi="Nirmala UI" w:cs="Nirmala UI" w:hint="cs"/>
                <w:b w:val="0"/>
                <w:bCs w:val="0"/>
                <w:sz w:val="20"/>
                <w:szCs w:val="20"/>
                <w:lang w:val="en-GB"/>
              </w:rPr>
              <w:t>కదలిక</w:t>
            </w:r>
            <w:r w:rsidRPr="00044939">
              <w:rPr>
                <w:rFonts w:ascii="Nirmala UI" w:hAnsi="Nirmala UI" w:cs="Nirmala UI"/>
                <w:b w:val="0"/>
                <w:bCs w:val="0"/>
                <w:sz w:val="20"/>
                <w:szCs w:val="20"/>
                <w:lang w:val="en-GB"/>
              </w:rPr>
              <w:t xml:space="preserve">. </w:t>
            </w:r>
            <w:r w:rsidRPr="00044939">
              <w:rPr>
                <w:rFonts w:ascii="Nirmala UI" w:hAnsi="Nirmala UI" w:cs="Nirmala UI"/>
                <w:b w:val="0"/>
                <w:bCs w:val="0"/>
                <w:sz w:val="20"/>
                <w:szCs w:val="20"/>
                <w:lang w:val="en-GB"/>
              </w:rPr>
              <w:lastRenderedPageBreak/>
              <w:t>అయితే, చట్టము 27.3 లోని నిబంధనలు వర్తిస్తుంది.</w:t>
            </w:r>
          </w:p>
          <w:p w14:paraId="3A74F576" w14:textId="2658CEB5" w:rsidR="00E06E04" w:rsidRDefault="00E06E04" w:rsidP="00044939">
            <w:pPr>
              <w:pStyle w:val="Heading1"/>
              <w:spacing w:line="276" w:lineRule="auto"/>
              <w:ind w:left="909" w:right="-46" w:hanging="909"/>
              <w:jc w:val="both"/>
              <w:rPr>
                <w:rFonts w:ascii="Nirmala UI" w:hAnsi="Nirmala UI" w:cs="Nirmala UI"/>
                <w:b w:val="0"/>
                <w:bCs w:val="0"/>
                <w:sz w:val="20"/>
                <w:szCs w:val="20"/>
                <w:lang w:val="en-GB"/>
              </w:rPr>
            </w:pPr>
            <w:r w:rsidRPr="00E06E04">
              <w:rPr>
                <w:rFonts w:ascii="Nirmala UI" w:hAnsi="Nirmala UI" w:cs="Nirmala UI"/>
                <w:color w:val="0070C0"/>
                <w:lang w:val="en-GB"/>
              </w:rPr>
              <w:t>27.4.2</w:t>
            </w:r>
            <w:r>
              <w:rPr>
                <w:rFonts w:ascii="Nirmala UI" w:hAnsi="Nirmala UI" w:cs="Nirmala UI"/>
                <w:color w:val="00B050"/>
                <w:lang w:val="en-GB"/>
              </w:rPr>
              <w:t xml:space="preserve"> </w:t>
            </w:r>
            <w:r w:rsidRPr="00E06E04">
              <w:rPr>
                <w:rFonts w:ascii="Nirmala UI" w:hAnsi="Nirmala UI" w:cs="Nirmala UI"/>
                <w:b w:val="0"/>
                <w:bCs w:val="0"/>
                <w:sz w:val="20"/>
                <w:szCs w:val="20"/>
                <w:lang w:val="en-GB"/>
              </w:rPr>
              <w:t xml:space="preserve">వికెట్ కీపర్ ద్వారా అటువంటి అన్యాయమైన కదలిక </w:t>
            </w:r>
            <w:r w:rsidRPr="00E06E04">
              <w:rPr>
                <w:rFonts w:ascii="Nirmala UI" w:hAnsi="Nirmala UI" w:cs="Nirmala UI" w:hint="cs"/>
                <w:b w:val="0"/>
                <w:bCs w:val="0"/>
                <w:sz w:val="20"/>
                <w:szCs w:val="20"/>
                <w:lang w:val="en-GB"/>
              </w:rPr>
              <w:t>జరిగిన</w:t>
            </w:r>
            <w:r w:rsidRPr="00E06E04">
              <w:rPr>
                <w:rFonts w:ascii="Nirmala UI" w:hAnsi="Nirmala UI" w:cs="Nirmala UI"/>
                <w:b w:val="0"/>
                <w:bCs w:val="0"/>
                <w:sz w:val="20"/>
                <w:szCs w:val="20"/>
                <w:lang w:val="en-GB"/>
              </w:rPr>
              <w:t xml:space="preserve"> సందర్భంలో, ఏ అంపైర్ అయినా డెడ్ బాల్ కాల్ చేసి మరియు సంకేతము ఇచ్చి, </w:t>
            </w:r>
            <w:r w:rsidRPr="00E06E04">
              <w:rPr>
                <w:rFonts w:ascii="Nirmala UI" w:hAnsi="Nirmala UI" w:cs="Nirmala UI" w:hint="cs"/>
                <w:b w:val="0"/>
                <w:bCs w:val="0"/>
                <w:sz w:val="20"/>
                <w:szCs w:val="20"/>
                <w:lang w:val="en-GB"/>
              </w:rPr>
              <w:t>అలా</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చేయడానికి</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గల</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కారణాన్ని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మరొక</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అంపైర్‌కు</w:t>
            </w:r>
            <w:r w:rsidRPr="00E06E04">
              <w:rPr>
                <w:rFonts w:ascii="Nirmala UI" w:hAnsi="Nirmala UI" w:cs="Nirmala UI"/>
                <w:b w:val="0"/>
                <w:bCs w:val="0"/>
                <w:sz w:val="20"/>
                <w:szCs w:val="20"/>
                <w:lang w:val="en-GB"/>
              </w:rPr>
              <w:t xml:space="preserve"> </w:t>
            </w:r>
            <w:r w:rsidR="00E404B8" w:rsidRPr="00E404B8">
              <w:rPr>
                <w:rFonts w:ascii="Nirmala UI" w:hAnsi="Nirmala UI" w:cs="Nirmala UI"/>
                <w:b w:val="0"/>
                <w:bCs w:val="0"/>
                <w:sz w:val="20"/>
                <w:szCs w:val="20"/>
              </w:rPr>
              <w:t>తెలియజేయాలి</w:t>
            </w:r>
            <w:r w:rsidRPr="00E06E04">
              <w:rPr>
                <w:rFonts w:ascii="Nirmala UI" w:hAnsi="Nirmala UI" w:cs="Nirmala UI"/>
                <w:b w:val="0"/>
                <w:bCs w:val="0"/>
                <w:sz w:val="20"/>
                <w:szCs w:val="20"/>
                <w:lang w:val="en-GB"/>
              </w:rPr>
              <w:t>. బౌలర్ ఎండ్ అంపైర్ అప్పుడు:</w:t>
            </w:r>
          </w:p>
          <w:p w14:paraId="396ADA4E" w14:textId="0BD2BA43" w:rsidR="00E06E04" w:rsidRDefault="00E06E04" w:rsidP="00044939">
            <w:pPr>
              <w:pStyle w:val="Heading1"/>
              <w:spacing w:line="276" w:lineRule="auto"/>
              <w:ind w:left="909" w:right="-46" w:hanging="909"/>
              <w:jc w:val="both"/>
              <w:rPr>
                <w:rFonts w:ascii="Nirmala UI" w:hAnsi="Nirmala UI" w:cs="Nirmala UI"/>
                <w:sz w:val="20"/>
                <w:szCs w:val="20"/>
              </w:rPr>
            </w:pPr>
            <w:r>
              <w:rPr>
                <w:rFonts w:ascii="Nirmala UI" w:hAnsi="Nirmala UI" w:cs="Nirmala UI"/>
                <w:color w:val="00B050"/>
                <w:lang w:val="en-GB"/>
              </w:rPr>
              <w:t xml:space="preserve">27.4.2.1 </w:t>
            </w:r>
            <w:r w:rsidRPr="00E06E04">
              <w:rPr>
                <w:rFonts w:ascii="Nirmala UI" w:hAnsi="Nirmala UI" w:cs="Nirmala UI" w:hint="cs"/>
                <w:b w:val="0"/>
                <w:bCs w:val="0"/>
                <w:sz w:val="20"/>
                <w:szCs w:val="20"/>
                <w:lang w:val="en-GB"/>
              </w:rPr>
              <w:t>వర్తించే</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పక్షంలో</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నో</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బాల్</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లేదా</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వైడ్</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బాల్</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కు</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ఒక్క</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పరుగు</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lang w:val="en-GB"/>
              </w:rPr>
              <w:t>పెనాల్టీని</w:t>
            </w:r>
            <w:r w:rsidRPr="00E06E04">
              <w:rPr>
                <w:rFonts w:ascii="Nirmala UI" w:hAnsi="Nirmala UI" w:cs="Nirmala UI"/>
                <w:b w:val="0"/>
                <w:bCs w:val="0"/>
                <w:sz w:val="20"/>
                <w:szCs w:val="20"/>
              </w:rPr>
              <w:t xml:space="preserve"> </w:t>
            </w:r>
            <w:r w:rsidRPr="00E06E04">
              <w:rPr>
                <w:rFonts w:ascii="Nirmala UI" w:hAnsi="Nirmala UI" w:cs="Nirmala UI" w:hint="cs"/>
                <w:b w:val="0"/>
                <w:bCs w:val="0"/>
                <w:sz w:val="20"/>
                <w:szCs w:val="20"/>
              </w:rPr>
              <w:t>ప్రదానం</w:t>
            </w:r>
            <w:r w:rsidRPr="00E06E04">
              <w:rPr>
                <w:rFonts w:ascii="Nirmala UI" w:hAnsi="Nirmala UI" w:cs="Nirmala UI"/>
                <w:b w:val="0"/>
                <w:bCs w:val="0"/>
                <w:sz w:val="20"/>
                <w:szCs w:val="20"/>
              </w:rPr>
              <w:t xml:space="preserve"> </w:t>
            </w:r>
            <w:r w:rsidR="003E3AD3">
              <w:rPr>
                <w:rFonts w:ascii="Nirmala UI" w:hAnsi="Nirmala UI" w:cs="Nirmala UI" w:hint="cs"/>
                <w:b w:val="0"/>
                <w:bCs w:val="0"/>
                <w:sz w:val="20"/>
                <w:szCs w:val="20"/>
              </w:rPr>
              <w:t>చెయాలి</w:t>
            </w:r>
            <w:r w:rsidRPr="00E06E04">
              <w:rPr>
                <w:rFonts w:ascii="Nirmala UI" w:hAnsi="Nirmala UI" w:cs="Nirmala UI"/>
                <w:b w:val="0"/>
                <w:bCs w:val="0"/>
                <w:sz w:val="20"/>
                <w:szCs w:val="20"/>
              </w:rPr>
              <w:t>.</w:t>
            </w:r>
          </w:p>
          <w:p w14:paraId="3CEFDC53" w14:textId="75C68927" w:rsidR="00E06E04" w:rsidRDefault="00E06E04" w:rsidP="00E06E04">
            <w:pPr>
              <w:pStyle w:val="Heading1"/>
              <w:spacing w:line="276" w:lineRule="auto"/>
              <w:ind w:left="909" w:right="-46" w:hanging="909"/>
              <w:jc w:val="both"/>
              <w:rPr>
                <w:rFonts w:ascii="Nirmala UI" w:hAnsi="Nirmala UI" w:cs="Nirmala UI"/>
                <w:sz w:val="20"/>
                <w:szCs w:val="20"/>
                <w:lang w:val="en-GB"/>
              </w:rPr>
            </w:pPr>
            <w:r>
              <w:rPr>
                <w:rFonts w:ascii="Nirmala UI" w:hAnsi="Nirmala UI" w:cs="Nirmala UI"/>
                <w:color w:val="00B050"/>
                <w:lang w:val="en-GB"/>
              </w:rPr>
              <w:t xml:space="preserve">27.4.2.2 </w:t>
            </w:r>
            <w:r w:rsidRPr="00E06E04">
              <w:rPr>
                <w:rFonts w:ascii="Nirmala UI" w:hAnsi="Nirmala UI" w:cs="Nirmala UI"/>
                <w:b w:val="0"/>
                <w:bCs w:val="0"/>
                <w:sz w:val="20"/>
                <w:szCs w:val="20"/>
                <w:lang w:val="en-GB"/>
              </w:rPr>
              <w:t xml:space="preserve">బ్యాటింగ్ జట్టుకు 5 పెనాల్టీ పరుగులను ప్రదానం </w:t>
            </w:r>
            <w:r w:rsidR="003E3AD3">
              <w:rPr>
                <w:rFonts w:ascii="Nirmala UI" w:hAnsi="Nirmala UI" w:cs="Nirmala UI"/>
                <w:b w:val="0"/>
                <w:bCs w:val="0"/>
                <w:sz w:val="20"/>
                <w:szCs w:val="20"/>
                <w:lang w:val="en-GB"/>
              </w:rPr>
              <w:t>చెయాలి</w:t>
            </w:r>
            <w:r w:rsidRPr="00E06E04">
              <w:rPr>
                <w:rFonts w:ascii="Nirmala UI" w:hAnsi="Nirmala UI" w:cs="Nirmala UI"/>
                <w:b w:val="0"/>
                <w:bCs w:val="0"/>
                <w:sz w:val="20"/>
                <w:szCs w:val="20"/>
                <w:lang w:val="en-GB"/>
              </w:rPr>
              <w:t>.</w:t>
            </w:r>
          </w:p>
          <w:p w14:paraId="2B0ABABE" w14:textId="77777777" w:rsidR="00E06E04" w:rsidRDefault="00E06E04" w:rsidP="00E06E04">
            <w:pPr>
              <w:pStyle w:val="Heading1"/>
              <w:spacing w:line="276" w:lineRule="auto"/>
              <w:ind w:left="909" w:right="-46" w:hanging="909"/>
              <w:jc w:val="both"/>
              <w:rPr>
                <w:rFonts w:ascii="Verdana" w:hAnsi="Verdana"/>
                <w:sz w:val="18"/>
                <w:szCs w:val="18"/>
                <w:lang w:val="en-GB"/>
              </w:rPr>
            </w:pPr>
            <w:r>
              <w:rPr>
                <w:rFonts w:ascii="Nirmala UI" w:hAnsi="Nirmala UI" w:cs="Nirmala UI"/>
                <w:color w:val="00B050"/>
                <w:lang w:val="en-GB"/>
              </w:rPr>
              <w:t xml:space="preserve">27.4.2.3 </w:t>
            </w:r>
            <w:r w:rsidRPr="00E06E04">
              <w:rPr>
                <w:rFonts w:ascii="Nirmala UI" w:hAnsi="Nirmala UI" w:cs="Nirmala UI"/>
                <w:b w:val="0"/>
                <w:bCs w:val="0"/>
                <w:sz w:val="20"/>
                <w:szCs w:val="20"/>
                <w:lang w:val="en-GB"/>
              </w:rPr>
              <w:t>ఈ చర్యకు గల కారణాన్ని ఫీల్డింగ్ జట్టు కెప్టెన్‌కు తెలపాలి.</w:t>
            </w:r>
          </w:p>
          <w:p w14:paraId="0B47B6FF" w14:textId="5E228434" w:rsidR="00E06E04" w:rsidRDefault="00E06E04" w:rsidP="00044939">
            <w:pPr>
              <w:pStyle w:val="Heading1"/>
              <w:spacing w:line="276" w:lineRule="auto"/>
              <w:ind w:left="909" w:right="-46" w:hanging="909"/>
              <w:jc w:val="both"/>
              <w:rPr>
                <w:rFonts w:ascii="Nirmala UI" w:hAnsi="Nirmala UI" w:cs="Nirmala UI"/>
                <w:lang w:val="en-GB"/>
              </w:rPr>
            </w:pPr>
            <w:r>
              <w:rPr>
                <w:rFonts w:ascii="Nirmala UI" w:hAnsi="Nirmala UI" w:cs="Nirmala UI"/>
                <w:color w:val="00B050"/>
                <w:lang w:val="en-GB"/>
              </w:rPr>
              <w:t>27</w:t>
            </w:r>
            <w:r w:rsidRPr="00E06E04">
              <w:rPr>
                <w:rFonts w:ascii="Nirmala UI" w:hAnsi="Nirmala UI" w:cs="Nirmala UI"/>
                <w:lang w:val="en-GB"/>
              </w:rPr>
              <w:t>.</w:t>
            </w:r>
            <w:r w:rsidRPr="00E06E04">
              <w:rPr>
                <w:rFonts w:ascii="Nirmala UI" w:hAnsi="Nirmala UI" w:cs="Nirmala UI"/>
                <w:color w:val="00B050"/>
                <w:lang w:val="en-GB"/>
              </w:rPr>
              <w:t>4.2.4</w:t>
            </w:r>
            <w:r>
              <w:rPr>
                <w:rFonts w:ascii="Nirmala UI" w:hAnsi="Nirmala UI" w:cs="Nirmala UI"/>
                <w:lang w:val="en-GB"/>
              </w:rPr>
              <w:t xml:space="preserve"> </w:t>
            </w:r>
            <w:r w:rsidRPr="00E06E04">
              <w:rPr>
                <w:rFonts w:ascii="Nirmala UI" w:hAnsi="Nirmala UI" w:cs="Nirmala UI" w:hint="cs"/>
                <w:b w:val="0"/>
                <w:bCs w:val="0"/>
                <w:sz w:val="20"/>
                <w:szCs w:val="20"/>
                <w:lang w:val="en-GB"/>
              </w:rPr>
              <w:t>ఏమి</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జరిగిందో</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బ్యాటర్లకు</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మరియు</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ఆచరణ</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సాధ్యమైన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వెంటనే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బ్యాటింగ్</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జట్టు</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కెప్టెన్‌కు</w:t>
            </w:r>
            <w:r w:rsidRPr="00E06E04">
              <w:rPr>
                <w:rFonts w:ascii="Nirmala UI" w:hAnsi="Nirmala UI" w:cs="Nirmala UI"/>
                <w:b w:val="0"/>
                <w:bCs w:val="0"/>
                <w:sz w:val="20"/>
                <w:szCs w:val="20"/>
                <w:lang w:val="en-GB"/>
              </w:rPr>
              <w:t xml:space="preserve"> </w:t>
            </w:r>
            <w:r w:rsidR="00E404B8" w:rsidRPr="00E404B8">
              <w:rPr>
                <w:rFonts w:ascii="Nirmala UI" w:hAnsi="Nirmala UI" w:cs="Nirmala UI"/>
                <w:b w:val="0"/>
                <w:bCs w:val="0"/>
                <w:sz w:val="20"/>
                <w:szCs w:val="20"/>
              </w:rPr>
              <w:t>తెలియజేయాలి</w:t>
            </w:r>
            <w:r w:rsidRPr="00E06E04">
              <w:rPr>
                <w:rFonts w:ascii="Nirmala UI" w:hAnsi="Nirmala UI" w:cs="Nirmala UI"/>
                <w:b w:val="0"/>
                <w:bCs w:val="0"/>
                <w:sz w:val="20"/>
                <w:szCs w:val="20"/>
                <w:lang w:val="en-GB"/>
              </w:rPr>
              <w:t>.</w:t>
            </w:r>
            <w:r>
              <w:rPr>
                <w:rFonts w:ascii="Nirmala UI" w:hAnsi="Nirmala UI" w:cs="Nirmala UI"/>
                <w:lang w:val="en-GB"/>
              </w:rPr>
              <w:t xml:space="preserve"> </w:t>
            </w:r>
          </w:p>
          <w:p w14:paraId="4941179C" w14:textId="427BFC27" w:rsidR="00E06E04" w:rsidRPr="00E06E04" w:rsidRDefault="00E06E04" w:rsidP="00E06E04">
            <w:pPr>
              <w:pStyle w:val="Heading1"/>
              <w:spacing w:line="276" w:lineRule="auto"/>
              <w:ind w:left="0" w:right="-46" w:firstLine="0"/>
              <w:jc w:val="both"/>
              <w:rPr>
                <w:rFonts w:ascii="Nirmala UI" w:hAnsi="Nirmala UI" w:cs="Nirmala UI"/>
                <w:b w:val="0"/>
                <w:bCs w:val="0"/>
                <w:lang w:val="en-GB"/>
              </w:rPr>
            </w:pPr>
            <w:r w:rsidRPr="00E06E04">
              <w:rPr>
                <w:rFonts w:ascii="Nirmala UI" w:hAnsi="Nirmala UI" w:cs="Nirmala UI" w:hint="cs"/>
                <w:b w:val="0"/>
                <w:bCs w:val="0"/>
                <w:sz w:val="20"/>
                <w:szCs w:val="20"/>
                <w:lang w:val="en-GB"/>
              </w:rPr>
              <w:t>మ్యాచ్</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ముగిసిన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వెంటనే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అంపైర్లు</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ఇద్దరూ</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కలిసి</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సదరు</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సంఘటనను</w:t>
            </w:r>
            <w:r w:rsidRPr="00E06E04">
              <w:rPr>
                <w:rFonts w:ascii="Nirmala UI" w:hAnsi="Nirmala UI" w:cs="Nirmala UI"/>
                <w:b w:val="0"/>
                <w:bCs w:val="0"/>
                <w:sz w:val="20"/>
                <w:szCs w:val="20"/>
                <w:lang w:val="en-GB"/>
              </w:rPr>
              <w:t xml:space="preserve"> నేరం </w:t>
            </w:r>
            <w:r w:rsidRPr="00E06E04">
              <w:rPr>
                <w:rFonts w:ascii="Nirmala UI" w:hAnsi="Nirmala UI" w:cs="Nirmala UI" w:hint="cs"/>
                <w:b w:val="0"/>
                <w:bCs w:val="0"/>
                <w:sz w:val="20"/>
                <w:szCs w:val="20"/>
                <w:lang w:val="en-GB"/>
              </w:rPr>
              <w:t>చేసిన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జట్టు</w:t>
            </w:r>
            <w:r w:rsidRPr="00E06E04">
              <w:rPr>
                <w:rFonts w:ascii="Nirmala UI" w:hAnsi="Nirmala UI" w:cs="Nirmala UI"/>
                <w:b w:val="0"/>
                <w:bCs w:val="0"/>
                <w:sz w:val="20"/>
                <w:szCs w:val="20"/>
                <w:lang w:val="en-GB"/>
              </w:rPr>
              <w:t xml:space="preserve"> కార్యనిర్వాహకునికి </w:t>
            </w:r>
            <w:r w:rsidRPr="00E06E04">
              <w:rPr>
                <w:rFonts w:ascii="Nirmala UI" w:hAnsi="Nirmala UI" w:cs="Nirmala UI" w:hint="cs"/>
                <w:b w:val="0"/>
                <w:bCs w:val="0"/>
                <w:sz w:val="20"/>
                <w:szCs w:val="20"/>
                <w:lang w:val="en-GB"/>
              </w:rPr>
              <w:t>మరియు</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ఆ</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మ్యాచ్‌</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బాధ్యత</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వహించే</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ఏదైనా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పాలక</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మండలికి</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నివేదించాలి</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ఆ</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సంస్థ</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కెప్టెన్‌పై</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సంబంధిత</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ఇతర</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వ్యక్తుల</w:t>
            </w:r>
            <w:r w:rsidRPr="00E06E04">
              <w:rPr>
                <w:rFonts w:ascii="Nirmala UI" w:hAnsi="Nirmala UI" w:cs="Nirmala UI"/>
                <w:b w:val="0"/>
                <w:bCs w:val="0"/>
                <w:sz w:val="20"/>
                <w:szCs w:val="20"/>
                <w:lang w:val="en-GB"/>
              </w:rPr>
              <w:t xml:space="preserve"> పైనా </w:t>
            </w:r>
            <w:r w:rsidRPr="00E06E04">
              <w:rPr>
                <w:rFonts w:ascii="Nirmala UI" w:hAnsi="Nirmala UI" w:cs="Nirmala UI" w:hint="cs"/>
                <w:b w:val="0"/>
                <w:bCs w:val="0"/>
                <w:sz w:val="20"/>
                <w:szCs w:val="20"/>
                <w:lang w:val="en-GB"/>
              </w:rPr>
              <w:t>మరియు</w:t>
            </w:r>
            <w:r w:rsidRPr="00E06E04">
              <w:rPr>
                <w:rFonts w:ascii="Nirmala UI" w:hAnsi="Nirmala UI" w:cs="Nirmala UI"/>
                <w:b w:val="0"/>
                <w:bCs w:val="0"/>
                <w:sz w:val="20"/>
                <w:szCs w:val="20"/>
                <w:lang w:val="en-GB"/>
              </w:rPr>
              <w:t xml:space="preserve"> సమంజసమైతే, </w:t>
            </w:r>
            <w:r w:rsidRPr="00E06E04">
              <w:rPr>
                <w:rFonts w:ascii="Nirmala UI" w:hAnsi="Nirmala UI" w:cs="Nirmala UI" w:hint="cs"/>
                <w:b w:val="0"/>
                <w:bCs w:val="0"/>
                <w:sz w:val="20"/>
                <w:szCs w:val="20"/>
                <w:lang w:val="en-GB"/>
              </w:rPr>
              <w:t>ఆ</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జట్టుపై</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కూడా</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సముచితమని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భావించే</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తగిన</w:t>
            </w:r>
            <w:r w:rsidRPr="00E06E04">
              <w:rPr>
                <w:rFonts w:ascii="Nirmala UI" w:hAnsi="Nirmala UI" w:cs="Nirmala UI"/>
                <w:b w:val="0"/>
                <w:bCs w:val="0"/>
                <w:sz w:val="20"/>
                <w:szCs w:val="20"/>
                <w:lang w:val="en-GB"/>
              </w:rPr>
              <w:t xml:space="preserve"> </w:t>
            </w:r>
            <w:r w:rsidRPr="00E06E04">
              <w:rPr>
                <w:rFonts w:ascii="Nirmala UI" w:hAnsi="Nirmala UI" w:cs="Nirmala UI" w:hint="cs"/>
                <w:b w:val="0"/>
                <w:bCs w:val="0"/>
                <w:sz w:val="20"/>
                <w:szCs w:val="20"/>
                <w:lang w:val="en-GB"/>
              </w:rPr>
              <w:t>చర్యలను</w:t>
            </w:r>
            <w:r w:rsidRPr="00E06E04">
              <w:rPr>
                <w:rFonts w:ascii="Nirmala UI" w:hAnsi="Nirmala UI" w:cs="Nirmala UI"/>
                <w:b w:val="0"/>
                <w:bCs w:val="0"/>
                <w:sz w:val="20"/>
                <w:szCs w:val="20"/>
                <w:lang w:val="en-GB"/>
              </w:rPr>
              <w:t xml:space="preserve"> తీసుకోవడం జరుగుతుంది.</w:t>
            </w:r>
          </w:p>
        </w:tc>
      </w:tr>
      <w:tr w:rsidR="001A78A0" w14:paraId="209B5B4E" w14:textId="77777777" w:rsidTr="0041296A">
        <w:tc>
          <w:tcPr>
            <w:tcW w:w="4508" w:type="dxa"/>
          </w:tcPr>
          <w:p w14:paraId="4732FA01" w14:textId="77777777" w:rsidR="001A78A0" w:rsidRDefault="002D6718" w:rsidP="00D43AE7">
            <w:pPr>
              <w:pStyle w:val="Heading1"/>
              <w:spacing w:line="276" w:lineRule="auto"/>
              <w:ind w:left="743" w:right="-46" w:hanging="743"/>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6718">
              <w:rPr>
                <w:rFonts w:ascii="Nirmala UI" w:hAnsi="Nirmala UI" w:cs="Nirmala UI"/>
                <w:color w:val="EE0000"/>
                <w:lang w:val="en-GB"/>
              </w:rPr>
              <w:lastRenderedPageBreak/>
              <w:t>27.5</w:t>
            </w:r>
            <w:r w:rsidR="00744990">
              <w:rPr>
                <w:rFonts w:ascii="Nirmala UI" w:hAnsi="Nirmala UI" w:cs="Nirmala UI"/>
                <w:color w:val="EE0000"/>
                <w:lang w:val="en-GB"/>
              </w:rPr>
              <w:t xml:space="preserve"> </w:t>
            </w:r>
            <w:r w:rsidR="00744990" w:rsidRPr="0074499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Restriction on actions of wicketkeeper</w:t>
            </w:r>
          </w:p>
          <w:p w14:paraId="1D9E3415" w14:textId="77777777" w:rsidR="00744990" w:rsidRDefault="00D43AE7" w:rsidP="00D43AE7">
            <w:pPr>
              <w:adjustRightInd w:val="0"/>
              <w:spacing w:line="276" w:lineRule="auto"/>
              <w:ind w:left="320"/>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AE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in the opinion of either umpire, the wicketkeeper interferes with the striker’s right to play the ball, Law 2o.4.2.6 (Umpire calling and signalling Dead ball) shall apply.</w:t>
            </w:r>
          </w:p>
          <w:p w14:paraId="7CC7628E" w14:textId="2507E5A9" w:rsidR="00D43AE7" w:rsidRDefault="00D43AE7" w:rsidP="00D43AE7">
            <w:pPr>
              <w:adjustRightInd w:val="0"/>
              <w:spacing w:line="276" w:lineRule="auto"/>
              <w:ind w:left="320"/>
              <w:jc w:val="both"/>
              <w:rPr>
                <w:rFonts w:ascii="Nirmala UI" w:eastAsia="+mn-ea" w:hAnsi="Nirmala UI" w:cs="Nirmala UI"/>
                <w:color w:val="FF2F23"/>
                <w:kern w:val="24"/>
                <w:position w:val="1"/>
                <w:sz w:val="20"/>
                <w:szCs w:val="20"/>
              </w:rPr>
            </w:pPr>
            <w:r w:rsidRPr="00D43AE7">
              <w:rPr>
                <w:rFonts w:ascii="Nirmala UI" w:eastAsia="+mn-ea" w:hAnsi="Nirmala UI" w:cs="Nirmala UI"/>
                <w:color w:val="FF2F23"/>
                <w:kern w:val="24"/>
                <w:position w:val="1"/>
                <w:sz w:val="20"/>
                <w:szCs w:val="20"/>
              </w:rPr>
              <w:t>However, if the wicketkeeper, or any other fielder, interferes with a legal second strike, either umpire shall call and signal Dead ball and the striker will not be dismissed, but the ball shall count as one for the over</w:t>
            </w:r>
            <w:r>
              <w:rPr>
                <w:rFonts w:ascii="Nirmala UI" w:eastAsia="+mn-ea" w:hAnsi="Nirmala UI" w:cs="Nirmala UI"/>
                <w:color w:val="FF2F23"/>
                <w:kern w:val="24"/>
                <w:position w:val="1"/>
                <w:sz w:val="20"/>
                <w:szCs w:val="20"/>
              </w:rPr>
              <w:t>.</w:t>
            </w:r>
          </w:p>
          <w:p w14:paraId="61737D2C" w14:textId="53CB1B66" w:rsidR="00D43AE7" w:rsidRPr="00D43AE7" w:rsidRDefault="00D43AE7" w:rsidP="00D43AE7">
            <w:pPr>
              <w:adjustRightInd w:val="0"/>
              <w:spacing w:line="276" w:lineRule="auto"/>
              <w:ind w:left="320"/>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AE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however, either umpire considers that the interference by the wicketkeeper was wilful, then Law 41.4 (Deliberate attempt to distract </w:t>
            </w:r>
            <w:r w:rsidRPr="00D43AE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striker) shall also apply.</w:t>
            </w:r>
          </w:p>
          <w:p w14:paraId="588E254C" w14:textId="74D50C4A" w:rsidR="00D43AE7" w:rsidRPr="004D28F7" w:rsidRDefault="00D43AE7" w:rsidP="00D43AE7">
            <w:pPr>
              <w:adjustRightInd w:val="0"/>
              <w:ind w:left="320"/>
              <w:jc w:val="both"/>
              <w:rPr>
                <w:rFonts w:ascii="Nirmala UI" w:hAnsi="Nirmala UI" w:cs="Nirmala UI"/>
                <w:lang w:val="en-GB"/>
              </w:rPr>
            </w:pPr>
          </w:p>
        </w:tc>
        <w:tc>
          <w:tcPr>
            <w:tcW w:w="4508" w:type="dxa"/>
          </w:tcPr>
          <w:p w14:paraId="01C0BD2A" w14:textId="77777777" w:rsidR="001A78A0" w:rsidRDefault="002D6718" w:rsidP="002D6718">
            <w:pPr>
              <w:pStyle w:val="Heading1"/>
              <w:spacing w:line="276" w:lineRule="auto"/>
              <w:ind w:left="0" w:right="-46" w:firstLine="0"/>
              <w:rPr>
                <w:rFonts w:ascii="Nirmala UI" w:hAnsi="Nirmala UI" w:cs="Nirmala UI"/>
                <w:iCs/>
                <w:szCs w:val="18"/>
                <w:lang w:val="en-GB"/>
              </w:rPr>
            </w:pPr>
            <w:r w:rsidRPr="002D6718">
              <w:rPr>
                <w:rFonts w:ascii="Nirmala UI" w:hAnsi="Nirmala UI" w:cs="Nirmala UI"/>
                <w:color w:val="EE0000"/>
                <w:lang w:val="en-GB"/>
              </w:rPr>
              <w:lastRenderedPageBreak/>
              <w:t>27.5</w:t>
            </w:r>
            <w:r>
              <w:rPr>
                <w:rFonts w:ascii="Nirmala UI" w:hAnsi="Nirmala UI" w:cs="Nirmala UI"/>
                <w:color w:val="EE0000"/>
                <w:lang w:val="en-GB"/>
              </w:rPr>
              <w:t xml:space="preserve"> </w:t>
            </w:r>
            <w:r w:rsidRPr="002D6718">
              <w:rPr>
                <w:rFonts w:ascii="Nirmala UI" w:hAnsi="Nirmala UI" w:cs="Nirmala UI"/>
                <w:iCs/>
                <w:szCs w:val="18"/>
                <w:lang w:val="en-GB"/>
              </w:rPr>
              <w:t>వికెట్ కీపర్ చర్యలపై ఆంక్ష</w:t>
            </w:r>
          </w:p>
          <w:p w14:paraId="426625F1" w14:textId="2BD92235" w:rsidR="002D6718" w:rsidRPr="00265E6D" w:rsidRDefault="002D6718" w:rsidP="002D6718">
            <w:pPr>
              <w:spacing w:line="276" w:lineRule="auto"/>
              <w:ind w:left="567"/>
              <w:jc w:val="both"/>
              <w:rPr>
                <w:rFonts w:ascii="Nirmala UI" w:hAnsi="Nirmala UI" w:cs="Nirmala UI"/>
                <w:bCs/>
                <w:iCs/>
                <w:sz w:val="20"/>
                <w:szCs w:val="20"/>
                <w:lang w:val="en-GB"/>
              </w:rPr>
            </w:pPr>
            <w:r w:rsidRPr="00265E6D">
              <w:rPr>
                <w:rFonts w:ascii="Nirmala UI" w:hAnsi="Nirmala UI" w:cs="Nirmala UI"/>
                <w:bCs/>
                <w:sz w:val="20"/>
                <w:szCs w:val="20"/>
                <w:lang w:val="en-GB"/>
              </w:rPr>
              <w:t xml:space="preserve">ఏ అంపైర్ </w:t>
            </w:r>
            <w:r w:rsidRPr="00361ACD">
              <w:rPr>
                <w:rFonts w:ascii="Nirmala UI" w:hAnsi="Nirmala UI" w:cs="Nirmala UI" w:hint="cs"/>
                <w:bCs/>
                <w:sz w:val="20"/>
                <w:szCs w:val="20"/>
                <w:lang w:val="en-GB"/>
              </w:rPr>
              <w:t>అభిప్రాయంలో</w:t>
            </w:r>
            <w:r w:rsidRPr="00265E6D">
              <w:rPr>
                <w:rFonts w:ascii="Nirmala UI" w:hAnsi="Nirmala UI" w:cs="Nirmala UI"/>
                <w:bCs/>
                <w:sz w:val="20"/>
                <w:szCs w:val="20"/>
                <w:lang w:val="en-GB"/>
              </w:rPr>
              <w:t xml:space="preserve"> అయినా, వికెట్ కీపర్, స్ట్రైకర్ బంతిని ఆడటానికి గల హక్కుకు </w:t>
            </w:r>
            <w:r w:rsidRPr="00261724">
              <w:rPr>
                <w:rFonts w:ascii="Nirmala UI" w:hAnsi="Nirmala UI" w:cs="Nirmala UI"/>
                <w:bCs/>
                <w:sz w:val="20"/>
                <w:szCs w:val="20"/>
                <w:lang w:val="en-GB"/>
              </w:rPr>
              <w:t>అంతరాయం కలిగిస్తే</w:t>
            </w:r>
            <w:r w:rsidRPr="00265E6D">
              <w:rPr>
                <w:rFonts w:ascii="Nirmala UI" w:hAnsi="Nirmala UI" w:cs="Nirmala UI"/>
                <w:bCs/>
                <w:sz w:val="20"/>
                <w:szCs w:val="20"/>
                <w:lang w:val="en-GB"/>
              </w:rPr>
              <w:t>, చట్టము 20.4.2.6 (</w:t>
            </w:r>
            <w:r w:rsidRPr="00265E6D">
              <w:rPr>
                <w:rFonts w:ascii="Nirmala UI" w:hAnsi="Nirmala UI" w:cs="Nirmala UI"/>
                <w:bCs/>
                <w:iCs/>
                <w:sz w:val="20"/>
                <w:szCs w:val="20"/>
                <w:lang w:val="en-GB"/>
              </w:rPr>
              <w:t>అంపైర్</w:t>
            </w:r>
            <w:r w:rsidRPr="00265E6D">
              <w:rPr>
                <w:rFonts w:ascii="Arial" w:hAnsi="Arial" w:cs="Arial"/>
                <w:bCs/>
                <w:iCs/>
                <w:sz w:val="20"/>
                <w:szCs w:val="20"/>
                <w:lang w:val="en-GB"/>
              </w:rPr>
              <w:t xml:space="preserve"> </w:t>
            </w:r>
            <w:r w:rsidRPr="00265E6D">
              <w:rPr>
                <w:rFonts w:ascii="Nirmala UI" w:hAnsi="Nirmala UI" w:cs="Nirmala UI"/>
                <w:bCs/>
                <w:iCs/>
                <w:sz w:val="20"/>
                <w:szCs w:val="20"/>
                <w:lang w:val="en-GB"/>
              </w:rPr>
              <w:t>డెడ్</w:t>
            </w:r>
            <w:r w:rsidRPr="00265E6D">
              <w:rPr>
                <w:rFonts w:ascii="Arial" w:hAnsi="Arial" w:cs="Arial"/>
                <w:bCs/>
                <w:iCs/>
                <w:sz w:val="20"/>
                <w:szCs w:val="20"/>
                <w:lang w:val="en-GB"/>
              </w:rPr>
              <w:t xml:space="preserve"> </w:t>
            </w:r>
            <w:r w:rsidRPr="00265E6D">
              <w:rPr>
                <w:rFonts w:ascii="Nirmala UI" w:hAnsi="Nirmala UI" w:cs="Nirmala UI"/>
                <w:bCs/>
                <w:iCs/>
                <w:sz w:val="20"/>
                <w:szCs w:val="20"/>
                <w:lang w:val="en-GB"/>
              </w:rPr>
              <w:t>బాల్</w:t>
            </w:r>
            <w:r w:rsidRPr="00265E6D">
              <w:rPr>
                <w:rFonts w:ascii="Arial" w:hAnsi="Arial" w:cs="Arial"/>
                <w:bCs/>
                <w:iCs/>
                <w:sz w:val="20"/>
                <w:szCs w:val="20"/>
                <w:lang w:val="en-GB"/>
              </w:rPr>
              <w:t xml:space="preserve"> </w:t>
            </w:r>
            <w:r w:rsidRPr="00265E6D">
              <w:rPr>
                <w:rFonts w:ascii="Nirmala UI" w:hAnsi="Nirmala UI" w:cs="Nirmala UI"/>
                <w:bCs/>
                <w:iCs/>
                <w:sz w:val="20"/>
                <w:szCs w:val="20"/>
                <w:lang w:val="en-GB"/>
              </w:rPr>
              <w:t>కాల్</w:t>
            </w:r>
            <w:r w:rsidRPr="00265E6D">
              <w:rPr>
                <w:rFonts w:ascii="Arial" w:hAnsi="Arial" w:cs="Arial"/>
                <w:bCs/>
                <w:iCs/>
                <w:sz w:val="20"/>
                <w:szCs w:val="20"/>
                <w:lang w:val="en-GB"/>
              </w:rPr>
              <w:t xml:space="preserve"> </w:t>
            </w:r>
            <w:r w:rsidR="00694A39">
              <w:rPr>
                <w:rFonts w:ascii="Nirmala UI" w:hAnsi="Nirmala UI" w:cs="Nirmala UI"/>
                <w:bCs/>
                <w:sz w:val="20"/>
                <w:szCs w:val="20"/>
              </w:rPr>
              <w:t>చేయడం</w:t>
            </w:r>
            <w:r w:rsidRPr="00265E6D">
              <w:rPr>
                <w:rFonts w:ascii="Arial" w:hAnsi="Arial" w:cs="Arial"/>
                <w:bCs/>
                <w:iCs/>
                <w:sz w:val="20"/>
                <w:szCs w:val="20"/>
                <w:lang w:val="en-GB"/>
              </w:rPr>
              <w:t xml:space="preserve"> </w:t>
            </w:r>
            <w:r w:rsidRPr="00265E6D">
              <w:rPr>
                <w:rFonts w:ascii="Nirmala UI" w:hAnsi="Nirmala UI" w:cs="Nirmala UI"/>
                <w:bCs/>
                <w:iCs/>
                <w:sz w:val="20"/>
                <w:szCs w:val="20"/>
                <w:lang w:val="en-GB"/>
              </w:rPr>
              <w:t>మరియు</w:t>
            </w:r>
            <w:r w:rsidRPr="00265E6D">
              <w:rPr>
                <w:rFonts w:ascii="Arial" w:hAnsi="Arial" w:cs="Arial"/>
                <w:bCs/>
                <w:iCs/>
                <w:sz w:val="20"/>
                <w:szCs w:val="20"/>
                <w:lang w:val="en-GB"/>
              </w:rPr>
              <w:t xml:space="preserve"> </w:t>
            </w:r>
            <w:r w:rsidRPr="00265E6D">
              <w:rPr>
                <w:rFonts w:ascii="Nirmala UI" w:hAnsi="Nirmala UI" w:cs="Nirmala UI"/>
                <w:bCs/>
                <w:iCs/>
                <w:sz w:val="20"/>
                <w:szCs w:val="20"/>
                <w:lang w:val="en-GB"/>
              </w:rPr>
              <w:t>సంకేతమివ్వడం</w:t>
            </w:r>
            <w:r w:rsidRPr="00265E6D">
              <w:rPr>
                <w:rFonts w:ascii="Nirmala UI" w:hAnsi="Nirmala UI" w:cs="Nirmala UI"/>
                <w:bCs/>
                <w:iCs/>
                <w:szCs w:val="18"/>
                <w:lang w:val="en-GB"/>
              </w:rPr>
              <w:t xml:space="preserve">) </w:t>
            </w:r>
            <w:r w:rsidRPr="00265E6D">
              <w:rPr>
                <w:rFonts w:ascii="Nirmala UI" w:hAnsi="Nirmala UI" w:cs="Nirmala UI"/>
                <w:bCs/>
                <w:iCs/>
                <w:sz w:val="20"/>
                <w:szCs w:val="20"/>
                <w:lang w:val="en-GB"/>
              </w:rPr>
              <w:t>వర్తిస్తుంది.</w:t>
            </w:r>
            <w:r>
              <w:rPr>
                <w:rFonts w:ascii="Nirmala UI" w:hAnsi="Nirmala UI" w:cs="Nirmala UI"/>
                <w:bCs/>
                <w:iCs/>
                <w:sz w:val="20"/>
                <w:szCs w:val="20"/>
                <w:lang w:val="en-GB"/>
              </w:rPr>
              <w:t xml:space="preserve"> </w:t>
            </w:r>
            <w:r w:rsidRPr="003429E0">
              <w:rPr>
                <w:rFonts w:ascii="Nirmala UI" w:hAnsi="Nirmala UI" w:cs="Nirmala UI" w:hint="cs"/>
                <w:bCs/>
                <w:sz w:val="20"/>
                <w:szCs w:val="20"/>
                <w:lang w:val="en-GB"/>
              </w:rPr>
              <w:t>అయితే</w:t>
            </w:r>
            <w:r w:rsidRPr="003429E0">
              <w:rPr>
                <w:rFonts w:ascii="Nirmala UI" w:hAnsi="Nirmala UI" w:cs="Nirmala UI"/>
                <w:bCs/>
                <w:sz w:val="20"/>
                <w:szCs w:val="20"/>
                <w:lang w:val="en-GB"/>
              </w:rPr>
              <w:t xml:space="preserve">, </w:t>
            </w:r>
            <w:r w:rsidRPr="003429E0">
              <w:rPr>
                <w:rFonts w:ascii="Nirmala UI" w:hAnsi="Nirmala UI" w:cs="Nirmala UI" w:hint="cs"/>
                <w:bCs/>
                <w:sz w:val="20"/>
                <w:szCs w:val="20"/>
                <w:lang w:val="en-GB"/>
              </w:rPr>
              <w:t>వికెట్</w:t>
            </w:r>
            <w:r w:rsidRPr="003429E0">
              <w:rPr>
                <w:rFonts w:ascii="Nirmala UI" w:hAnsi="Nirmala UI" w:cs="Nirmala UI"/>
                <w:bCs/>
                <w:sz w:val="20"/>
                <w:szCs w:val="20"/>
                <w:lang w:val="en-GB"/>
              </w:rPr>
              <w:t xml:space="preserve"> </w:t>
            </w:r>
            <w:r w:rsidRPr="003429E0">
              <w:rPr>
                <w:rFonts w:ascii="Nirmala UI" w:hAnsi="Nirmala UI" w:cs="Nirmala UI" w:hint="cs"/>
                <w:bCs/>
                <w:sz w:val="20"/>
                <w:szCs w:val="20"/>
                <w:lang w:val="en-GB"/>
              </w:rPr>
              <w:t>కీపర్</w:t>
            </w:r>
            <w:r w:rsidRPr="003429E0">
              <w:rPr>
                <w:rFonts w:ascii="Nirmala UI" w:hAnsi="Nirmala UI" w:cs="Nirmala UI"/>
                <w:bCs/>
                <w:sz w:val="20"/>
                <w:szCs w:val="20"/>
                <w:lang w:val="en-GB"/>
              </w:rPr>
              <w:t xml:space="preserve"> </w:t>
            </w:r>
            <w:r w:rsidRPr="003429E0">
              <w:rPr>
                <w:rFonts w:ascii="Nirmala UI" w:hAnsi="Nirmala UI" w:cs="Nirmala UI" w:hint="cs"/>
                <w:bCs/>
                <w:sz w:val="20"/>
                <w:szCs w:val="20"/>
                <w:lang w:val="en-GB"/>
              </w:rPr>
              <w:t>లేదా</w:t>
            </w:r>
            <w:r w:rsidRPr="003429E0">
              <w:rPr>
                <w:rFonts w:ascii="Nirmala UI" w:hAnsi="Nirmala UI" w:cs="Nirmala UI"/>
                <w:bCs/>
                <w:sz w:val="20"/>
                <w:szCs w:val="20"/>
                <w:lang w:val="en-GB"/>
              </w:rPr>
              <w:t xml:space="preserve"> </w:t>
            </w:r>
            <w:r w:rsidRPr="003429E0">
              <w:rPr>
                <w:rFonts w:ascii="Nirmala UI" w:hAnsi="Nirmala UI" w:cs="Nirmala UI" w:hint="cs"/>
                <w:bCs/>
                <w:sz w:val="20"/>
                <w:szCs w:val="20"/>
                <w:lang w:val="en-GB"/>
              </w:rPr>
              <w:t>మరే</w:t>
            </w:r>
            <w:r w:rsidRPr="003429E0">
              <w:rPr>
                <w:rFonts w:ascii="Nirmala UI" w:hAnsi="Nirmala UI" w:cs="Nirmala UI"/>
                <w:bCs/>
                <w:sz w:val="20"/>
                <w:szCs w:val="20"/>
                <w:lang w:val="en-GB"/>
              </w:rPr>
              <w:t xml:space="preserve"> </w:t>
            </w:r>
            <w:r w:rsidRPr="003429E0">
              <w:rPr>
                <w:rFonts w:ascii="Nirmala UI" w:hAnsi="Nirmala UI" w:cs="Nirmala UI" w:hint="cs"/>
                <w:bCs/>
                <w:sz w:val="20"/>
                <w:szCs w:val="20"/>
                <w:lang w:val="en-GB"/>
              </w:rPr>
              <w:t>ఇతర</w:t>
            </w:r>
            <w:r w:rsidRPr="003429E0">
              <w:rPr>
                <w:rFonts w:ascii="Nirmala UI" w:hAnsi="Nirmala UI" w:cs="Nirmala UI"/>
                <w:bCs/>
                <w:sz w:val="20"/>
                <w:szCs w:val="20"/>
                <w:lang w:val="en-GB"/>
              </w:rPr>
              <w:t xml:space="preserve"> </w:t>
            </w:r>
            <w:r w:rsidRPr="003429E0">
              <w:rPr>
                <w:rFonts w:ascii="Nirmala UI" w:hAnsi="Nirmala UI" w:cs="Nirmala UI" w:hint="cs"/>
                <w:bCs/>
                <w:sz w:val="20"/>
                <w:szCs w:val="20"/>
                <w:lang w:val="en-GB"/>
              </w:rPr>
              <w:t>ఫీల్డర్</w:t>
            </w:r>
            <w:r w:rsidRPr="003429E0">
              <w:rPr>
                <w:rFonts w:ascii="Nirmala UI" w:hAnsi="Nirmala UI" w:cs="Nirmala UI"/>
                <w:bCs/>
                <w:sz w:val="20"/>
                <w:szCs w:val="20"/>
                <w:lang w:val="en-GB"/>
              </w:rPr>
              <w:t xml:space="preserve"> </w:t>
            </w:r>
            <w:r w:rsidRPr="003429E0">
              <w:rPr>
                <w:rFonts w:ascii="Nirmala UI" w:hAnsi="Nirmala UI" w:cs="Nirmala UI" w:hint="cs"/>
                <w:bCs/>
                <w:sz w:val="20"/>
                <w:szCs w:val="20"/>
                <w:lang w:val="en-GB"/>
              </w:rPr>
              <w:t>అయినా</w:t>
            </w:r>
            <w:r>
              <w:rPr>
                <w:rFonts w:ascii="Nirmala UI" w:hAnsi="Nirmala UI" w:cs="Nirmala UI"/>
                <w:bCs/>
                <w:sz w:val="20"/>
                <w:szCs w:val="20"/>
                <w:lang w:val="en-GB"/>
              </w:rPr>
              <w:t xml:space="preserve">, </w:t>
            </w:r>
            <w:r w:rsidRPr="003429E0">
              <w:rPr>
                <w:rFonts w:ascii="Nirmala UI" w:hAnsi="Nirmala UI" w:cs="Nirmala UI" w:hint="cs"/>
                <w:bCs/>
                <w:sz w:val="20"/>
                <w:szCs w:val="20"/>
                <w:lang w:val="en-GB"/>
              </w:rPr>
              <w:t>చట్టబద్ధమైన</w:t>
            </w:r>
            <w:r w:rsidRPr="003429E0">
              <w:rPr>
                <w:rFonts w:ascii="Nirmala UI" w:hAnsi="Nirmala UI" w:cs="Nirmala UI"/>
                <w:bCs/>
                <w:sz w:val="20"/>
                <w:szCs w:val="20"/>
                <w:lang w:val="en-GB"/>
              </w:rPr>
              <w:t xml:space="preserve"> </w:t>
            </w:r>
            <w:r w:rsidRPr="003429E0">
              <w:rPr>
                <w:rFonts w:ascii="Nirmala UI" w:hAnsi="Nirmala UI" w:cs="Nirmala UI" w:hint="cs"/>
                <w:bCs/>
                <w:sz w:val="20"/>
                <w:szCs w:val="20"/>
                <w:lang w:val="en-GB"/>
              </w:rPr>
              <w:t>రెండవ</w:t>
            </w:r>
            <w:r>
              <w:rPr>
                <w:rFonts w:ascii="Nirmala UI" w:hAnsi="Nirmala UI" w:cs="Nirmala UI"/>
                <w:bCs/>
                <w:sz w:val="20"/>
                <w:szCs w:val="20"/>
                <w:lang w:val="en-GB"/>
              </w:rPr>
              <w:t xml:space="preserve"> </w:t>
            </w:r>
            <w:r w:rsidRPr="003429E0">
              <w:rPr>
                <w:rFonts w:ascii="Nirmala UI" w:hAnsi="Nirmala UI" w:cs="Nirmala UI" w:hint="cs"/>
                <w:bCs/>
                <w:sz w:val="20"/>
                <w:szCs w:val="20"/>
                <w:lang w:val="en-GB"/>
              </w:rPr>
              <w:t>సారి</w:t>
            </w:r>
            <w:r>
              <w:rPr>
                <w:rFonts w:ascii="Nirmala UI" w:hAnsi="Nirmala UI" w:cs="Nirmala UI"/>
                <w:bCs/>
                <w:sz w:val="20"/>
                <w:szCs w:val="20"/>
                <w:lang w:val="en-GB"/>
              </w:rPr>
              <w:t xml:space="preserve"> </w:t>
            </w:r>
            <w:r w:rsidRPr="00CD1F98">
              <w:rPr>
                <w:rFonts w:ascii="Nirmala UI" w:hAnsi="Nirmala UI" w:cs="Nirmala UI" w:hint="cs"/>
                <w:bCs/>
                <w:sz w:val="20"/>
                <w:szCs w:val="20"/>
                <w:lang w:val="en-GB"/>
              </w:rPr>
              <w:t>కొట్టడాన్ని</w:t>
            </w:r>
            <w:r>
              <w:rPr>
                <w:rFonts w:ascii="Nirmala UI" w:hAnsi="Nirmala UI" w:cs="Nirmala UI"/>
                <w:bCs/>
                <w:sz w:val="20"/>
                <w:szCs w:val="20"/>
                <w:lang w:val="en-GB"/>
              </w:rPr>
              <w:t xml:space="preserve"> </w:t>
            </w:r>
            <w:r w:rsidRPr="00261724">
              <w:rPr>
                <w:rFonts w:ascii="Nirmala UI" w:hAnsi="Nirmala UI" w:cs="Nirmala UI"/>
                <w:bCs/>
                <w:sz w:val="20"/>
                <w:szCs w:val="20"/>
                <w:lang w:val="en-GB"/>
              </w:rPr>
              <w:t>అంతరాయం కలిగిస్తే</w:t>
            </w:r>
            <w:r>
              <w:rPr>
                <w:rFonts w:ascii="Nirmala UI" w:hAnsi="Nirmala UI" w:cs="Nirmala UI"/>
                <w:bCs/>
                <w:sz w:val="20"/>
                <w:szCs w:val="20"/>
                <w:lang w:val="en-GB"/>
              </w:rPr>
              <w:t xml:space="preserve">, </w:t>
            </w:r>
            <w:r w:rsidRPr="00CD1F98">
              <w:rPr>
                <w:rFonts w:ascii="Nirmala UI" w:hAnsi="Nirmala UI" w:cs="Nirmala UI" w:hint="cs"/>
                <w:bCs/>
                <w:sz w:val="20"/>
                <w:szCs w:val="20"/>
                <w:lang w:val="en-GB"/>
              </w:rPr>
              <w:t>ఏ</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అంపైరైనా</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డెడ్</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బాల్</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కాల్</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చేసి</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మరియు</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సంకేతం</w:t>
            </w:r>
            <w:r w:rsidRPr="00CD1F98">
              <w:rPr>
                <w:rFonts w:ascii="Nirmala UI" w:hAnsi="Nirmala UI" w:cs="Nirmala UI"/>
                <w:bCs/>
                <w:sz w:val="20"/>
                <w:szCs w:val="20"/>
                <w:lang w:val="en-GB"/>
              </w:rPr>
              <w:t xml:space="preserve"> </w:t>
            </w:r>
            <w:r w:rsidRPr="000F3351">
              <w:rPr>
                <w:rFonts w:ascii="Nirmala UI" w:hAnsi="Nirmala UI" w:cs="Nirmala UI"/>
                <w:bCs/>
                <w:sz w:val="20"/>
                <w:szCs w:val="20"/>
                <w:lang w:val="en-GB"/>
              </w:rPr>
              <w:t>ఇవ్వాలి</w:t>
            </w:r>
            <w:r>
              <w:rPr>
                <w:rFonts w:ascii="Nirmala UI" w:hAnsi="Nirmala UI" w:cs="Nirmala UI"/>
                <w:bCs/>
                <w:sz w:val="20"/>
                <w:szCs w:val="20"/>
                <w:lang w:val="en-GB"/>
              </w:rPr>
              <w:t xml:space="preserve"> మరియు</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స్ట్రైకర్</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ఔట్</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అవ్వడం</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జరగదు</w:t>
            </w:r>
            <w:r>
              <w:rPr>
                <w:rFonts w:ascii="Nirmala UI" w:hAnsi="Nirmala UI" w:cs="Nirmala UI"/>
                <w:bCs/>
                <w:sz w:val="20"/>
                <w:szCs w:val="20"/>
                <w:lang w:val="en-GB"/>
              </w:rPr>
              <w:t xml:space="preserve">, </w:t>
            </w:r>
            <w:r w:rsidRPr="00CD1F98">
              <w:rPr>
                <w:rFonts w:ascii="Nirmala UI" w:hAnsi="Nirmala UI" w:cs="Nirmala UI" w:hint="cs"/>
                <w:bCs/>
                <w:sz w:val="20"/>
                <w:szCs w:val="20"/>
                <w:lang w:val="en-GB"/>
              </w:rPr>
              <w:t>కానీ</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బంతి</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ఓవర్లో</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ఒక్కటిగా</w:t>
            </w:r>
            <w:r w:rsidRPr="00CD1F98">
              <w:rPr>
                <w:rFonts w:ascii="Nirmala UI" w:hAnsi="Nirmala UI" w:cs="Nirmala UI"/>
                <w:bCs/>
                <w:sz w:val="20"/>
                <w:szCs w:val="20"/>
                <w:lang w:val="en-GB"/>
              </w:rPr>
              <w:t xml:space="preserve"> </w:t>
            </w:r>
            <w:r w:rsidRPr="00CD1F98">
              <w:rPr>
                <w:rFonts w:ascii="Nirmala UI" w:hAnsi="Nirmala UI" w:cs="Nirmala UI" w:hint="cs"/>
                <w:bCs/>
                <w:sz w:val="20"/>
                <w:szCs w:val="20"/>
                <w:lang w:val="en-GB"/>
              </w:rPr>
              <w:t>లెక్కించబడుతుంది</w:t>
            </w:r>
            <w:r>
              <w:rPr>
                <w:rFonts w:ascii="Nirmala UI" w:hAnsi="Nirmala UI" w:cs="Nirmala UI"/>
                <w:bCs/>
                <w:sz w:val="20"/>
                <w:szCs w:val="20"/>
                <w:lang w:val="en-GB"/>
              </w:rPr>
              <w:t xml:space="preserve">.  </w:t>
            </w:r>
          </w:p>
          <w:p w14:paraId="6039B32B" w14:textId="6F60E873" w:rsidR="002D6718" w:rsidRPr="002D6718" w:rsidRDefault="002D6718" w:rsidP="002D6718">
            <w:pPr>
              <w:pStyle w:val="Heading1"/>
              <w:spacing w:line="276" w:lineRule="auto"/>
              <w:ind w:left="625" w:right="-46" w:firstLine="0"/>
              <w:jc w:val="both"/>
              <w:rPr>
                <w:rFonts w:ascii="Nirmala UI" w:hAnsi="Nirmala UI" w:cs="Nirmala UI"/>
                <w:b w:val="0"/>
                <w:bCs w:val="0"/>
                <w:lang w:val="en-GB"/>
              </w:rPr>
            </w:pPr>
            <w:r w:rsidRPr="002D6718">
              <w:rPr>
                <w:rFonts w:ascii="Nirmala UI" w:hAnsi="Nirmala UI" w:cs="Nirmala UI"/>
                <w:b w:val="0"/>
                <w:bCs w:val="0"/>
                <w:sz w:val="20"/>
                <w:szCs w:val="20"/>
                <w:lang w:val="en-GB"/>
              </w:rPr>
              <w:t xml:space="preserve">అయితే, వికెట్ కీపర్ యొక్క జోక్యం </w:t>
            </w:r>
            <w:r w:rsidRPr="002D6718">
              <w:rPr>
                <w:rFonts w:ascii="Nirmala UI" w:hAnsi="Nirmala UI" w:cs="Nirmala UI" w:hint="cs"/>
                <w:b w:val="0"/>
                <w:bCs w:val="0"/>
                <w:sz w:val="20"/>
                <w:szCs w:val="20"/>
                <w:lang w:val="en-GB"/>
              </w:rPr>
              <w:lastRenderedPageBreak/>
              <w:t>ఉద్దేశపూర్వకమని</w:t>
            </w:r>
            <w:r w:rsidRPr="002D6718">
              <w:rPr>
                <w:rFonts w:ascii="Nirmala UI" w:hAnsi="Nirmala UI" w:cs="Nirmala UI"/>
                <w:b w:val="0"/>
                <w:bCs w:val="0"/>
                <w:sz w:val="20"/>
                <w:szCs w:val="20"/>
                <w:lang w:val="en-GB"/>
              </w:rPr>
              <w:t xml:space="preserve"> </w:t>
            </w:r>
            <w:r w:rsidRPr="002D6718">
              <w:rPr>
                <w:rFonts w:ascii="Nirmala UI" w:hAnsi="Nirmala UI" w:cs="Nirmala UI" w:hint="cs"/>
                <w:b w:val="0"/>
                <w:bCs w:val="0"/>
                <w:sz w:val="20"/>
                <w:szCs w:val="20"/>
                <w:lang w:val="en-GB"/>
              </w:rPr>
              <w:t>అంపైర్లలో</w:t>
            </w:r>
            <w:r w:rsidRPr="002D6718">
              <w:rPr>
                <w:rFonts w:ascii="Nirmala UI" w:hAnsi="Nirmala UI" w:cs="Nirmala UI"/>
                <w:b w:val="0"/>
                <w:bCs w:val="0"/>
                <w:sz w:val="20"/>
                <w:szCs w:val="20"/>
                <w:lang w:val="en-GB"/>
              </w:rPr>
              <w:t xml:space="preserve"> </w:t>
            </w:r>
            <w:r w:rsidRPr="002D6718">
              <w:rPr>
                <w:rFonts w:ascii="Nirmala UI" w:hAnsi="Nirmala UI" w:cs="Nirmala UI" w:hint="cs"/>
                <w:b w:val="0"/>
                <w:bCs w:val="0"/>
                <w:sz w:val="20"/>
                <w:szCs w:val="20"/>
                <w:lang w:val="en-GB"/>
              </w:rPr>
              <w:t>ఎవరైనా</w:t>
            </w:r>
            <w:r w:rsidRPr="002D6718">
              <w:rPr>
                <w:rFonts w:ascii="Nirmala UI" w:hAnsi="Nirmala UI" w:cs="Nirmala UI"/>
                <w:b w:val="0"/>
                <w:bCs w:val="0"/>
                <w:sz w:val="20"/>
                <w:szCs w:val="20"/>
                <w:lang w:val="en-GB"/>
              </w:rPr>
              <w:t xml:space="preserve"> </w:t>
            </w:r>
            <w:r w:rsidRPr="002D6718">
              <w:rPr>
                <w:rFonts w:ascii="Nirmala UI" w:hAnsi="Nirmala UI" w:cs="Nirmala UI" w:hint="cs"/>
                <w:b w:val="0"/>
                <w:bCs w:val="0"/>
                <w:sz w:val="20"/>
                <w:szCs w:val="20"/>
                <w:lang w:val="en-GB"/>
              </w:rPr>
              <w:t>భావిస్తే</w:t>
            </w:r>
            <w:r w:rsidRPr="002D6718">
              <w:rPr>
                <w:rFonts w:ascii="Nirmala UI" w:hAnsi="Nirmala UI" w:cs="Nirmala UI"/>
                <w:b w:val="0"/>
                <w:bCs w:val="0"/>
                <w:sz w:val="20"/>
                <w:szCs w:val="20"/>
                <w:lang w:val="en-GB"/>
              </w:rPr>
              <w:t>, అప్పుడు చట్టము 41.4 (</w:t>
            </w:r>
            <w:r w:rsidR="00846FCA" w:rsidRPr="00846FCA">
              <w:rPr>
                <w:rFonts w:ascii="Nirmala UI" w:hAnsi="Nirmala UI" w:cs="Nirmala UI"/>
                <w:b w:val="0"/>
                <w:bCs w:val="0"/>
                <w:iCs/>
                <w:sz w:val="20"/>
                <w:szCs w:val="20"/>
                <w:lang w:val="en-GB"/>
              </w:rPr>
              <w:t>స్ట్రైకర్‌ను దృష్టి మళ్లించడానికి లేదా అడ్డుకోవడానికి ఉద్దేశపూర్వక ప్రయత్నం</w:t>
            </w:r>
            <w:r w:rsidRPr="002D6718">
              <w:rPr>
                <w:rFonts w:ascii="Nirmala UI" w:hAnsi="Nirmala UI" w:cs="Nirmala UI"/>
                <w:b w:val="0"/>
                <w:bCs w:val="0"/>
                <w:sz w:val="20"/>
                <w:szCs w:val="20"/>
                <w:lang w:val="en-GB"/>
              </w:rPr>
              <w:t>) కూడా వర్తిస్తుంది.</w:t>
            </w:r>
          </w:p>
        </w:tc>
      </w:tr>
      <w:tr w:rsidR="001A78A0" w14:paraId="027F4382" w14:textId="77777777" w:rsidTr="0041296A">
        <w:tc>
          <w:tcPr>
            <w:tcW w:w="4508" w:type="dxa"/>
          </w:tcPr>
          <w:p w14:paraId="3EDBDB8B" w14:textId="77777777" w:rsidR="001A78A0" w:rsidRDefault="00E54622" w:rsidP="00E54622">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622">
              <w:rPr>
                <w:rFonts w:ascii="Nirmala UI" w:hAnsi="Nirmala UI" w:cs="Nirmala UI"/>
                <w:color w:val="EE0000"/>
                <w:lang w:val="en-GB"/>
              </w:rPr>
              <w:lastRenderedPageBreak/>
              <w:t>27.6</w:t>
            </w:r>
            <w:r>
              <w:rPr>
                <w:rFonts w:ascii="Nirmala UI" w:hAnsi="Nirmala UI" w:cs="Nirmala UI"/>
                <w:color w:val="EE0000"/>
                <w:lang w:val="en-GB"/>
              </w:rPr>
              <w:t xml:space="preserve"> </w:t>
            </w:r>
            <w:r w:rsidRPr="00E54622">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Interference with wicketkeeper by striker</w:t>
            </w:r>
          </w:p>
          <w:p w14:paraId="5610FFD5" w14:textId="4F8B0D36" w:rsidR="00E54622" w:rsidRPr="00E54622" w:rsidRDefault="00E54622" w:rsidP="00E54622">
            <w:pPr>
              <w:pStyle w:val="Heading1"/>
              <w:spacing w:line="276" w:lineRule="auto"/>
              <w:ind w:left="318" w:right="-46" w:firstLine="0"/>
              <w:jc w:val="both"/>
              <w:rPr>
                <w:rFonts w:ascii="Nirmala UI" w:hAnsi="Nirmala UI" w:cs="Nirmala UI"/>
                <w:b w:val="0"/>
                <w:bCs w:val="0"/>
                <w:sz w:val="20"/>
                <w:szCs w:val="20"/>
                <w:lang w:val="en-GB"/>
              </w:rPr>
            </w:pPr>
            <w:r w:rsidRPr="00E5462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in playing at the ball or in the legitimate defence of </w:t>
            </w:r>
            <w:r w:rsidRPr="00E5462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5462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the striker interferes with the wicketkeeper, </w:t>
            </w:r>
            <w:r w:rsidRPr="00E5462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E5462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not be out except as provided for in Law 37.3 (obstructing a ball from being caught).</w:t>
            </w:r>
          </w:p>
        </w:tc>
        <w:tc>
          <w:tcPr>
            <w:tcW w:w="4508" w:type="dxa"/>
          </w:tcPr>
          <w:p w14:paraId="07899BD1" w14:textId="77777777" w:rsidR="001A78A0" w:rsidRDefault="00E54622" w:rsidP="00E54622">
            <w:pPr>
              <w:pStyle w:val="Heading1"/>
              <w:ind w:left="0" w:right="-46" w:firstLine="0"/>
              <w:jc w:val="both"/>
              <w:rPr>
                <w:rFonts w:ascii="Nirmala UI" w:hAnsi="Nirmala UI" w:cs="Nirmala UI"/>
                <w:iCs/>
                <w:szCs w:val="18"/>
                <w:lang w:val="en-GB"/>
              </w:rPr>
            </w:pPr>
            <w:r w:rsidRPr="00E54622">
              <w:rPr>
                <w:rFonts w:ascii="Nirmala UI" w:hAnsi="Nirmala UI" w:cs="Nirmala UI"/>
                <w:color w:val="EE0000"/>
                <w:lang w:val="en-GB"/>
              </w:rPr>
              <w:t>27.6</w:t>
            </w:r>
            <w:r>
              <w:rPr>
                <w:rFonts w:ascii="Nirmala UI" w:hAnsi="Nirmala UI" w:cs="Nirmala UI"/>
                <w:color w:val="EE0000"/>
                <w:lang w:val="en-GB"/>
              </w:rPr>
              <w:t xml:space="preserve"> </w:t>
            </w:r>
            <w:r w:rsidRPr="00E54622">
              <w:rPr>
                <w:rFonts w:ascii="Nirmala UI" w:hAnsi="Nirmala UI" w:cs="Nirmala UI"/>
                <w:iCs/>
                <w:szCs w:val="18"/>
                <w:lang w:val="en-GB"/>
              </w:rPr>
              <w:t>స్ట్రైకర్ ద్వారా వికెట్ కీపర్‌కు ఆటంకం</w:t>
            </w:r>
          </w:p>
          <w:p w14:paraId="65337794" w14:textId="5D0F6AB6" w:rsidR="00E54622" w:rsidRPr="00E54622" w:rsidRDefault="00E54622" w:rsidP="00E54622">
            <w:pPr>
              <w:pStyle w:val="Heading1"/>
              <w:spacing w:line="276" w:lineRule="auto"/>
              <w:ind w:left="483" w:right="-46" w:firstLine="0"/>
              <w:jc w:val="both"/>
              <w:rPr>
                <w:rFonts w:ascii="Nirmala UI" w:hAnsi="Nirmala UI" w:cs="Nirmala UI"/>
                <w:b w:val="0"/>
                <w:bCs w:val="0"/>
                <w:lang w:val="en-GB"/>
              </w:rPr>
            </w:pPr>
            <w:r w:rsidRPr="00E54622">
              <w:rPr>
                <w:rFonts w:ascii="Nirmala UI" w:hAnsi="Nirmala UI" w:cs="Nirmala UI" w:hint="cs"/>
                <w:b w:val="0"/>
                <w:bCs w:val="0"/>
                <w:sz w:val="20"/>
                <w:szCs w:val="20"/>
              </w:rPr>
              <w:t>బంతిని</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ఆడుతున్నప్పుడు</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గానీ</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లేదా</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తన</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వికెట్‌ను</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న్యాయబద్ధంగా</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రక్షించుకునే</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క్రమంలో</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గానీ</w:t>
            </w:r>
            <w:r w:rsidRPr="00E54622">
              <w:rPr>
                <w:rFonts w:ascii="Nirmala UI" w:hAnsi="Nirmala UI" w:cs="Nirmala UI"/>
                <w:b w:val="0"/>
                <w:bCs w:val="0"/>
                <w:sz w:val="20"/>
                <w:szCs w:val="20"/>
              </w:rPr>
              <w:t xml:space="preserve">, </w:t>
            </w:r>
            <w:r w:rsidRPr="00E54622">
              <w:rPr>
                <w:rFonts w:ascii="Nirmala UI" w:hAnsi="Nirmala UI" w:cs="Nirmala UI"/>
                <w:b w:val="0"/>
                <w:bCs w:val="0"/>
                <w:sz w:val="20"/>
                <w:szCs w:val="20"/>
                <w:lang w:val="en-GB"/>
              </w:rPr>
              <w:t>స్ట్రైకర్</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వికెట్</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కీపర్‌కు</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అంతరాయం</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కలిగించినట్లయితే</w:t>
            </w:r>
            <w:r w:rsidRPr="00E54622">
              <w:rPr>
                <w:rFonts w:ascii="Nirmala UI" w:hAnsi="Nirmala UI" w:cs="Nirmala UI"/>
                <w:b w:val="0"/>
                <w:bCs w:val="0"/>
                <w:sz w:val="20"/>
                <w:szCs w:val="20"/>
              </w:rPr>
              <w:t xml:space="preserve">, </w:t>
            </w:r>
            <w:r w:rsidRPr="00E54622">
              <w:rPr>
                <w:rFonts w:ascii="Nirmala UI" w:hAnsi="Nirmala UI" w:cs="Nirmala UI"/>
                <w:b w:val="0"/>
                <w:bCs w:val="0"/>
                <w:sz w:val="20"/>
                <w:szCs w:val="20"/>
                <w:lang w:val="en-GB"/>
              </w:rPr>
              <w:t xml:space="preserve">చట్టము 37.3 (బంతిని క్యాచ్ పట్టకుండా అడ్డుకోవడం) </w:t>
            </w:r>
            <w:r w:rsidRPr="00E54622">
              <w:rPr>
                <w:rFonts w:ascii="Nirmala UI" w:hAnsi="Nirmala UI" w:cs="Nirmala UI" w:hint="cs"/>
                <w:b w:val="0"/>
                <w:bCs w:val="0"/>
                <w:sz w:val="20"/>
                <w:szCs w:val="20"/>
              </w:rPr>
              <w:t>లో</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నిర్దేశించిన</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సందర్భం</w:t>
            </w:r>
            <w:r w:rsidRPr="00E54622">
              <w:rPr>
                <w:rFonts w:ascii="Nirmala UI" w:hAnsi="Nirmala UI" w:cs="Nirmala UI"/>
                <w:b w:val="0"/>
                <w:bCs w:val="0"/>
                <w:sz w:val="20"/>
                <w:szCs w:val="20"/>
              </w:rPr>
              <w:t xml:space="preserve"> </w:t>
            </w:r>
            <w:r w:rsidRPr="00E54622">
              <w:rPr>
                <w:rFonts w:ascii="Nirmala UI" w:hAnsi="Nirmala UI" w:cs="Nirmala UI" w:hint="cs"/>
                <w:b w:val="0"/>
                <w:bCs w:val="0"/>
                <w:sz w:val="20"/>
                <w:szCs w:val="20"/>
              </w:rPr>
              <w:t>తప్ప</w:t>
            </w:r>
            <w:r w:rsidRPr="00E54622">
              <w:rPr>
                <w:rFonts w:ascii="Nirmala UI" w:hAnsi="Nirmala UI" w:cs="Nirmala UI"/>
                <w:b w:val="0"/>
                <w:bCs w:val="0"/>
                <w:sz w:val="20"/>
                <w:szCs w:val="20"/>
              </w:rPr>
              <w:t xml:space="preserve">, </w:t>
            </w:r>
            <w:r w:rsidRPr="00E54622">
              <w:rPr>
                <w:rFonts w:ascii="Nirmala UI" w:hAnsi="Nirmala UI" w:cs="Nirmala UI"/>
                <w:b w:val="0"/>
                <w:bCs w:val="0"/>
                <w:sz w:val="20"/>
                <w:szCs w:val="20"/>
                <w:lang w:val="en-GB"/>
              </w:rPr>
              <w:t>స్ట్రైకర్</w:t>
            </w:r>
            <w:r w:rsidRPr="00E54622">
              <w:rPr>
                <w:rFonts w:ascii="Nirmala UI" w:hAnsi="Nirmala UI" w:cs="Nirmala UI"/>
                <w:b w:val="0"/>
                <w:bCs w:val="0"/>
                <w:sz w:val="20"/>
                <w:szCs w:val="20"/>
              </w:rPr>
              <w:t xml:space="preserve"> </w:t>
            </w:r>
            <w:r w:rsidRPr="00E54622">
              <w:rPr>
                <w:rFonts w:ascii="Nirmala UI" w:hAnsi="Nirmala UI" w:cs="Nirmala UI"/>
                <w:b w:val="0"/>
                <w:bCs w:val="0"/>
                <w:sz w:val="20"/>
                <w:szCs w:val="20"/>
                <w:lang w:val="en-GB"/>
              </w:rPr>
              <w:t>ఔట్ అవ్వడం జరగదు.</w:t>
            </w:r>
          </w:p>
        </w:tc>
      </w:tr>
      <w:tr w:rsidR="00865EFC" w14:paraId="2B0EB8C1" w14:textId="77777777" w:rsidTr="004F195E">
        <w:tc>
          <w:tcPr>
            <w:tcW w:w="4508" w:type="dxa"/>
            <w:vAlign w:val="center"/>
          </w:tcPr>
          <w:p w14:paraId="454BF972" w14:textId="25481B2C" w:rsidR="00865EFC" w:rsidRPr="004F195E" w:rsidRDefault="004F195E" w:rsidP="004F195E">
            <w:pPr>
              <w:pStyle w:val="Heading1"/>
              <w:ind w:left="0" w:right="-46" w:firstLine="0"/>
              <w:jc w:val="center"/>
              <w:rPr>
                <w:rFonts w:ascii="Nirmala UI" w:hAnsi="Nirmala UI" w:cs="Nirmala UI"/>
                <w:color w:val="00B050"/>
                <w:lang w:val="en-GB"/>
              </w:rPr>
            </w:pPr>
            <w:r w:rsidRPr="004F195E">
              <w:rPr>
                <w:rFonts w:ascii="Nirmala UI" w:hAnsi="Nirmala UI" w:cs="Nirmala UI"/>
                <w:color w:val="00B050"/>
                <w:lang w:val="en-GB"/>
              </w:rPr>
              <w:t>LAW 28 THE FIELDER</w:t>
            </w:r>
          </w:p>
        </w:tc>
        <w:tc>
          <w:tcPr>
            <w:tcW w:w="4508" w:type="dxa"/>
            <w:vAlign w:val="center"/>
          </w:tcPr>
          <w:p w14:paraId="0EAD57D1" w14:textId="01A731C0" w:rsidR="00865EFC" w:rsidRPr="004F195E" w:rsidRDefault="004F195E" w:rsidP="004F195E">
            <w:pPr>
              <w:pStyle w:val="Heading1"/>
              <w:ind w:left="0" w:right="-46" w:firstLine="0"/>
              <w:jc w:val="center"/>
              <w:rPr>
                <w:rFonts w:ascii="Nirmala UI" w:hAnsi="Nirmala UI" w:cs="Nirmala UI"/>
                <w:color w:val="00B050"/>
                <w:lang w:val="en-GB"/>
              </w:rPr>
            </w:pPr>
            <w:r w:rsidRPr="004F195E">
              <w:rPr>
                <w:rFonts w:ascii="Nirmala UI" w:hAnsi="Nirmala UI" w:cs="Nirmala UI"/>
                <w:color w:val="00B050"/>
              </w:rPr>
              <w:t>చట్టము 28 - ది ఫీల్డర్</w:t>
            </w:r>
          </w:p>
        </w:tc>
      </w:tr>
      <w:tr w:rsidR="00865EFC" w14:paraId="2D58188B" w14:textId="77777777" w:rsidTr="0041296A">
        <w:tc>
          <w:tcPr>
            <w:tcW w:w="4508" w:type="dxa"/>
          </w:tcPr>
          <w:p w14:paraId="545FEA00" w14:textId="77777777" w:rsidR="00865EFC" w:rsidRDefault="00AC280B" w:rsidP="004D28F7">
            <w:pPr>
              <w:pStyle w:val="Heading1"/>
              <w:ind w:left="0" w:right="-46" w:firstLine="0"/>
              <w:rPr>
                <w:rFonts w:ascii="Nirmala UI" w:hAnsi="Nirmala UI" w:cs="Nirmala UI"/>
                <w:color w:val="EE0000"/>
                <w:lang w:val="en-GB"/>
              </w:rPr>
            </w:pPr>
            <w:r w:rsidRPr="00AC280B">
              <w:rPr>
                <w:rFonts w:ascii="Nirmala UI" w:hAnsi="Nirmala UI" w:cs="Nirmala UI"/>
                <w:color w:val="EE0000"/>
                <w:lang w:val="en-GB"/>
              </w:rPr>
              <w:t>28.1</w:t>
            </w:r>
            <w:r w:rsidR="00870201">
              <w:rPr>
                <w:rFonts w:ascii="Nirmala UI" w:hAnsi="Nirmala UI" w:cs="Nirmala UI"/>
                <w:color w:val="EE0000"/>
                <w:lang w:val="en-GB"/>
              </w:rPr>
              <w:t xml:space="preserve"> </w:t>
            </w:r>
            <w:r w:rsidR="00870201" w:rsidRPr="00870201">
              <w:rPr>
                <w:rFonts w:ascii="Nirmala UI" w:hAnsi="Nirmala UI" w:cs="Nirmala UI"/>
                <w:color w:val="000000" w:themeColor="text1"/>
                <w:lang w:val="en-GB"/>
              </w:rPr>
              <w:t>Protective equipment</w:t>
            </w:r>
          </w:p>
          <w:p w14:paraId="02F8FF57" w14:textId="7EA0F47D" w:rsidR="00870201" w:rsidRPr="00870201" w:rsidRDefault="00870201" w:rsidP="00870201">
            <w:pPr>
              <w:pStyle w:val="Heading1"/>
              <w:spacing w:line="276" w:lineRule="auto"/>
              <w:ind w:left="459" w:right="-46" w:firstLine="0"/>
              <w:jc w:val="both"/>
              <w:rPr>
                <w:rFonts w:ascii="Nirmala UI" w:hAnsi="Nirmala UI" w:cs="Nirmala UI"/>
                <w:b w:val="0"/>
                <w:bCs w:val="0"/>
                <w:sz w:val="20"/>
                <w:szCs w:val="20"/>
                <w:lang w:val="en-GB"/>
              </w:rPr>
            </w:pPr>
            <w:r w:rsidRPr="0087020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fielder other than the wicketkeeper shall be permitted to wear gloves or external leg guards. In addition, protection for the hand or fingers may be worn only with the consent of the umpires.</w:t>
            </w:r>
          </w:p>
        </w:tc>
        <w:tc>
          <w:tcPr>
            <w:tcW w:w="4508" w:type="dxa"/>
          </w:tcPr>
          <w:p w14:paraId="658B667C" w14:textId="77777777" w:rsidR="00865EFC" w:rsidRDefault="00AC280B" w:rsidP="004D28F7">
            <w:pPr>
              <w:pStyle w:val="Heading1"/>
              <w:ind w:left="0" w:right="-46" w:firstLine="0"/>
              <w:rPr>
                <w:rFonts w:ascii="Nirmala UI" w:hAnsi="Nirmala UI" w:cs="Nirmala UI"/>
                <w:iCs/>
                <w:szCs w:val="18"/>
                <w:lang w:val="en-GB"/>
              </w:rPr>
            </w:pPr>
            <w:r w:rsidRPr="00AC280B">
              <w:rPr>
                <w:rFonts w:ascii="Nirmala UI" w:hAnsi="Nirmala UI" w:cs="Nirmala UI"/>
                <w:color w:val="EE0000"/>
                <w:lang w:val="en-GB"/>
              </w:rPr>
              <w:t>28.1</w:t>
            </w:r>
            <w:r>
              <w:rPr>
                <w:rFonts w:ascii="Nirmala UI" w:hAnsi="Nirmala UI" w:cs="Nirmala UI"/>
                <w:color w:val="EE0000"/>
                <w:lang w:val="en-GB"/>
              </w:rPr>
              <w:t xml:space="preserve"> </w:t>
            </w:r>
            <w:r w:rsidRPr="00AC280B">
              <w:rPr>
                <w:rFonts w:ascii="Nirmala UI" w:hAnsi="Nirmala UI" w:cs="Nirmala UI"/>
                <w:spacing w:val="-3"/>
                <w:szCs w:val="18"/>
                <w:lang w:val="en-GB"/>
              </w:rPr>
              <w:t>రక్షణ</w:t>
            </w:r>
            <w:r w:rsidRPr="00AC280B">
              <w:rPr>
                <w:i/>
                <w:szCs w:val="18"/>
                <w:lang w:val="en-GB"/>
              </w:rPr>
              <w:t xml:space="preserve"> </w:t>
            </w:r>
            <w:r w:rsidRPr="00AC280B">
              <w:rPr>
                <w:rFonts w:ascii="Nirmala UI" w:hAnsi="Nirmala UI" w:cs="Nirmala UI"/>
                <w:iCs/>
                <w:szCs w:val="18"/>
                <w:lang w:val="en-GB"/>
              </w:rPr>
              <w:t>పరికరములు</w:t>
            </w:r>
          </w:p>
          <w:p w14:paraId="25684CD4" w14:textId="268C4374" w:rsidR="00AC280B" w:rsidRPr="00AC280B" w:rsidRDefault="00AC280B" w:rsidP="00C421C3">
            <w:pPr>
              <w:pStyle w:val="Heading1"/>
              <w:spacing w:line="276" w:lineRule="auto"/>
              <w:ind w:left="483" w:right="-46" w:firstLine="0"/>
              <w:jc w:val="both"/>
              <w:rPr>
                <w:rFonts w:ascii="Nirmala UI" w:hAnsi="Nirmala UI" w:cs="Nirmala UI"/>
                <w:b w:val="0"/>
                <w:bCs w:val="0"/>
                <w:lang w:val="en-GB"/>
              </w:rPr>
            </w:pPr>
            <w:r w:rsidRPr="00AC280B">
              <w:rPr>
                <w:rFonts w:ascii="Nirmala UI" w:hAnsi="Nirmala UI" w:cs="Nirmala UI" w:hint="cs"/>
                <w:b w:val="0"/>
                <w:bCs w:val="0"/>
                <w:sz w:val="20"/>
                <w:szCs w:val="20"/>
              </w:rPr>
              <w:t>వికెట్</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కీపర్</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తప్ప</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మరే</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ఇతర</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ఫీల్డర్</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కూడా</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చేతి</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తొడుగులు</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లేదా</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బాహ్య</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లెగ్</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గార్డులను</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ధరించడానికి</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అనుమతించబడరు</w:t>
            </w:r>
            <w:r w:rsidRPr="00AC280B">
              <w:rPr>
                <w:rFonts w:ascii="Nirmala UI" w:hAnsi="Nirmala UI" w:cs="Nirmala UI"/>
                <w:b w:val="0"/>
                <w:bCs w:val="0"/>
                <w:sz w:val="20"/>
                <w:szCs w:val="20"/>
                <w:lang w:val="en-GB"/>
              </w:rPr>
              <w:t xml:space="preserve">. </w:t>
            </w:r>
            <w:r w:rsidRPr="00AC280B">
              <w:rPr>
                <w:rFonts w:ascii="Nirmala UI" w:hAnsi="Nirmala UI" w:cs="Nirmala UI" w:hint="cs"/>
                <w:b w:val="0"/>
                <w:bCs w:val="0"/>
                <w:sz w:val="20"/>
                <w:szCs w:val="20"/>
              </w:rPr>
              <w:t>అదనంగా</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చేతికి</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లేదా</w:t>
            </w:r>
            <w:r w:rsidRPr="00AC280B">
              <w:rPr>
                <w:rFonts w:ascii="Nirmala UI" w:hAnsi="Nirmala UI" w:cs="Nirmala UI"/>
                <w:b w:val="0"/>
                <w:bCs w:val="0"/>
                <w:sz w:val="20"/>
                <w:szCs w:val="20"/>
              </w:rPr>
              <w:t xml:space="preserve"> వేళ్ళకు </w:t>
            </w:r>
            <w:r w:rsidRPr="00AC280B">
              <w:rPr>
                <w:rFonts w:ascii="Nirmala UI" w:hAnsi="Nirmala UI" w:cs="Nirmala UI" w:hint="cs"/>
                <w:b w:val="0"/>
                <w:bCs w:val="0"/>
                <w:sz w:val="20"/>
                <w:szCs w:val="20"/>
              </w:rPr>
              <w:t>రక్షణ</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కవచాలను</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అంపైర్ల</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సమ్మతితో</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మాత్రమే</w:t>
            </w:r>
            <w:r w:rsidRPr="00AC280B">
              <w:rPr>
                <w:rFonts w:ascii="Nirmala UI" w:hAnsi="Nirmala UI" w:cs="Nirmala UI"/>
                <w:b w:val="0"/>
                <w:bCs w:val="0"/>
                <w:sz w:val="20"/>
                <w:szCs w:val="20"/>
              </w:rPr>
              <w:t xml:space="preserve"> </w:t>
            </w:r>
            <w:r w:rsidRPr="00AC280B">
              <w:rPr>
                <w:rFonts w:ascii="Nirmala UI" w:hAnsi="Nirmala UI" w:cs="Nirmala UI" w:hint="cs"/>
                <w:b w:val="0"/>
                <w:bCs w:val="0"/>
                <w:sz w:val="20"/>
                <w:szCs w:val="20"/>
              </w:rPr>
              <w:t>ధరించవచ్చును</w:t>
            </w:r>
            <w:r w:rsidRPr="00AC280B">
              <w:rPr>
                <w:rFonts w:ascii="Nirmala UI" w:hAnsi="Nirmala UI" w:cs="Nirmala UI"/>
                <w:b w:val="0"/>
                <w:bCs w:val="0"/>
                <w:sz w:val="20"/>
                <w:szCs w:val="20"/>
                <w:lang w:val="en-GB"/>
              </w:rPr>
              <w:t>.</w:t>
            </w:r>
          </w:p>
        </w:tc>
      </w:tr>
      <w:tr w:rsidR="001A78A0" w14:paraId="12F2ABC6" w14:textId="77777777" w:rsidTr="0041296A">
        <w:tc>
          <w:tcPr>
            <w:tcW w:w="4508" w:type="dxa"/>
          </w:tcPr>
          <w:p w14:paraId="6B0F6BD6" w14:textId="77777777" w:rsidR="001A78A0" w:rsidRDefault="00C421C3" w:rsidP="004D28F7">
            <w:pPr>
              <w:pStyle w:val="Heading1"/>
              <w:ind w:left="0" w:right="-46" w:firstLine="0"/>
              <w:rPr>
                <w:rFonts w:ascii="Nirmala UI" w:hAnsi="Nirmala UI" w:cs="Nirmala UI"/>
                <w:color w:val="000000" w:themeColor="text1"/>
                <w:lang w:val="en-GB"/>
              </w:rPr>
            </w:pPr>
            <w:r w:rsidRPr="00C421C3">
              <w:rPr>
                <w:rFonts w:ascii="Nirmala UI" w:hAnsi="Nirmala UI" w:cs="Nirmala UI"/>
                <w:color w:val="EE0000"/>
                <w:lang w:val="en-GB"/>
              </w:rPr>
              <w:t>28.2</w:t>
            </w:r>
            <w:r w:rsidR="00D57EE1">
              <w:rPr>
                <w:rFonts w:ascii="Nirmala UI" w:hAnsi="Nirmala UI" w:cs="Nirmala UI"/>
                <w:color w:val="EE0000"/>
                <w:lang w:val="en-GB"/>
              </w:rPr>
              <w:t xml:space="preserve"> </w:t>
            </w:r>
            <w:r w:rsidR="00D57EE1" w:rsidRPr="00D57EE1">
              <w:rPr>
                <w:rFonts w:ascii="Nirmala UI" w:hAnsi="Nirmala UI" w:cs="Nirmala UI"/>
                <w:color w:val="000000" w:themeColor="text1"/>
                <w:lang w:val="en-GB"/>
              </w:rPr>
              <w:t>Fielding the ball</w:t>
            </w:r>
          </w:p>
          <w:p w14:paraId="59B92A6E" w14:textId="77777777" w:rsidR="00D57EE1" w:rsidRDefault="00D57EE1" w:rsidP="00D57EE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3AE">
              <w:rPr>
                <w:rFonts w:ascii="Nirmala UI" w:hAnsi="Nirmala UI" w:cs="Nirmala UI"/>
                <w:color w:val="0070C0"/>
                <w:lang w:val="en-GB"/>
              </w:rPr>
              <w:t>28.2.1</w:t>
            </w:r>
            <w:r>
              <w:rPr>
                <w:rFonts w:ascii="Nirmala UI" w:hAnsi="Nirmala UI" w:cs="Nirmala UI"/>
                <w:color w:val="000000" w:themeColor="text1"/>
                <w:lang w:val="en-GB"/>
              </w:rPr>
              <w:t xml:space="preserve"> </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fielder may field the ball with any part of </w:t>
            </w:r>
            <w:r w:rsidRPr="00D57EE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 (see Appendix A.12), except as in 28.2.1.2. However, </w:t>
            </w:r>
            <w:r w:rsidRPr="00D57EE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fielder </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deemed to have fielded the ball illegally if, while the ball is in play,</w:t>
            </w:r>
          </w:p>
          <w:p w14:paraId="1B0A4E55" w14:textId="77777777" w:rsidR="00D57EE1" w:rsidRDefault="00D57EE1" w:rsidP="00D57EE1">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3AE">
              <w:rPr>
                <w:rFonts w:ascii="Nirmala UI" w:hAnsi="Nirmala UI" w:cs="Nirmala UI"/>
                <w:color w:val="00B050"/>
                <w:lang w:val="en-GB"/>
              </w:rPr>
              <w:t>28.2.1.1</w:t>
            </w:r>
            <w:r>
              <w:rPr>
                <w:rFonts w:ascii="Nirmala UI" w:hAnsi="Nirmala UI" w:cs="Nirmala UI"/>
                <w:color w:val="000000" w:themeColor="text1"/>
                <w:lang w:val="en-GB"/>
              </w:rPr>
              <w:t xml:space="preserve"> </w:t>
            </w:r>
            <w:r w:rsidRPr="00D57EE1">
              <w:rPr>
                <w:rFonts w:ascii="Nirmala UI" w:hAnsi="Nirmala UI" w:cs="Nirmala UI"/>
                <w:b w:val="0"/>
                <w:bCs w:val="0"/>
                <w:color w:val="EE0000"/>
                <w:sz w:val="20"/>
                <w:szCs w:val="20"/>
                <w:lang w:val="en-GB"/>
              </w:rPr>
              <w:t xml:space="preserve">They wilfully </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anything other than part of </w:t>
            </w:r>
            <w:r w:rsidRPr="00D57EE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 to field the ball.</w:t>
            </w:r>
          </w:p>
          <w:p w14:paraId="402BF356" w14:textId="77777777" w:rsidR="00D57EE1" w:rsidRDefault="00D57EE1" w:rsidP="00D57EE1">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3AE">
              <w:rPr>
                <w:rFonts w:ascii="Nirmala UI" w:hAnsi="Nirmala UI" w:cs="Nirmala UI"/>
                <w:color w:val="00B050"/>
                <w:lang w:val="en-GB"/>
              </w:rPr>
              <w:t>28.2.1.2</w:t>
            </w:r>
            <w:r>
              <w:rPr>
                <w:rFonts w:ascii="Nirmala UI" w:hAnsi="Nirmala UI" w:cs="Nirmala UI"/>
                <w:color w:val="000000" w:themeColor="text1"/>
                <w:lang w:val="en-GB"/>
              </w:rPr>
              <w:t xml:space="preserve"> </w:t>
            </w:r>
            <w:r w:rsidRPr="00D57EE1">
              <w:rPr>
                <w:rFonts w:ascii="Nirmala UI" w:hAnsi="Nirmala UI" w:cs="Nirmala UI"/>
                <w:b w:val="0"/>
                <w:bCs w:val="0"/>
                <w:color w:val="EE0000"/>
                <w:sz w:val="20"/>
                <w:szCs w:val="20"/>
                <w:lang w:val="en-GB"/>
              </w:rPr>
              <w:t xml:space="preserve">They wilfully </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extend </w:t>
            </w:r>
            <w:r w:rsidRPr="00D57EE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clothing with </w:t>
            </w:r>
            <w:r w:rsidRPr="00D57EE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hands and uses this to field the ball.</w:t>
            </w:r>
          </w:p>
          <w:p w14:paraId="1250D792" w14:textId="77777777" w:rsidR="00B8272E" w:rsidRDefault="00D57EE1" w:rsidP="00D57EE1">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3AE">
              <w:rPr>
                <w:rFonts w:ascii="Nirmala UI" w:hAnsi="Nirmala UI" w:cs="Nirmala UI"/>
                <w:color w:val="00B050"/>
                <w:lang w:val="en-GB"/>
              </w:rPr>
              <w:t>28.2.1.3</w:t>
            </w:r>
            <w:r>
              <w:rPr>
                <w:rFonts w:ascii="Nirmala UI" w:hAnsi="Nirmala UI" w:cs="Nirmala UI"/>
                <w:color w:val="000000" w:themeColor="text1"/>
                <w:lang w:val="en-GB"/>
              </w:rPr>
              <w:t xml:space="preserve"> </w:t>
            </w:r>
            <w:r w:rsidRPr="00D57EE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piece of clothing, equipment or any other object which </w:t>
            </w:r>
            <w:r w:rsidRPr="00D57EE1">
              <w:rPr>
                <w:rFonts w:ascii="Nirmala UI" w:eastAsia="+mn-ea" w:hAnsi="Nirmala UI" w:cs="Nirmala UI"/>
                <w:b w:val="0"/>
                <w:bCs w:val="0"/>
                <w:color w:val="FF2F23"/>
                <w:kern w:val="24"/>
                <w:position w:val="1"/>
                <w:sz w:val="20"/>
                <w:szCs w:val="20"/>
              </w:rPr>
              <w:t xml:space="preserve">had been deliberately discarded, </w:t>
            </w:r>
            <w:r w:rsidRPr="00D57EE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subsequently makes contact with the ball.</w:t>
            </w:r>
          </w:p>
          <w:p w14:paraId="5C0C75DF" w14:textId="77777777" w:rsidR="00B8272E" w:rsidRDefault="00B8272E" w:rsidP="00B8272E">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3AE">
              <w:rPr>
                <w:rFonts w:ascii="Nirmala UI" w:hAnsi="Nirmala UI" w:cs="Nirmala UI"/>
                <w:color w:val="0070C0"/>
                <w:lang w:val="en-GB"/>
              </w:rPr>
              <w:t>28.2.2</w:t>
            </w:r>
            <w:r>
              <w:rPr>
                <w:rFonts w:ascii="Nirmala UI" w:hAnsi="Nirmala UI" w:cs="Nirmala UI"/>
                <w:color w:val="000000" w:themeColor="text1"/>
                <w:lang w:val="en-GB"/>
              </w:rPr>
              <w:t xml:space="preserve"> </w:t>
            </w:r>
            <w:r w:rsidRPr="00B827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not illegal fielding if the ball in play makes contact with a piece of clothing, equipment or any other object which has </w:t>
            </w:r>
            <w:r w:rsidRPr="00B827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accidentally fallen from the fielder’s person </w:t>
            </w:r>
            <w:r w:rsidRPr="00B8272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been dropped by an umpire.</w:t>
            </w:r>
          </w:p>
          <w:p w14:paraId="31B9B1E0" w14:textId="77777777" w:rsidR="00D57EE1" w:rsidRDefault="00B8272E" w:rsidP="00B8272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0502">
              <w:rPr>
                <w:rFonts w:ascii="Nirmala UI" w:hAnsi="Nirmala UI" w:cs="Nirmala UI"/>
                <w:color w:val="0070C0"/>
                <w:lang w:val="en-GB"/>
              </w:rPr>
              <w:t>28.2.3</w:t>
            </w:r>
            <w:r>
              <w:rPr>
                <w:rFonts w:ascii="Nirmala UI" w:hAnsi="Nirmala UI" w:cs="Nirmala UI"/>
                <w:color w:val="000000" w:themeColor="text1"/>
                <w:lang w:val="en-GB"/>
              </w:rPr>
              <w:t xml:space="preserve"> </w:t>
            </w:r>
            <w:r w:rsidRPr="00B8272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fielder illegally fields the ball, the ball shall immediately become dead and</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9F963F" w14:textId="77777777" w:rsidR="00A12186" w:rsidRPr="00A12186" w:rsidRDefault="00A12186" w:rsidP="00B72E5F">
            <w:pPr>
              <w:pStyle w:val="Heading1"/>
              <w:numPr>
                <w:ilvl w:val="0"/>
                <w:numId w:val="59"/>
              </w:numPr>
              <w:spacing w:line="276" w:lineRule="auto"/>
              <w:ind w:right="-46"/>
              <w:jc w:val="both"/>
              <w:rPr>
                <w:rFonts w:ascii="Nirmala UI" w:hAnsi="Nirmala UI" w:cs="Nirmala UI"/>
                <w:b w:val="0"/>
                <w:bCs w:val="0"/>
                <w:sz w:val="20"/>
                <w:szCs w:val="20"/>
                <w:lang w:val="en-GB"/>
              </w:rPr>
            </w:pPr>
            <w:r w:rsidRPr="00A121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penalty for a No ball or a Wide shall stand.</w:t>
            </w:r>
          </w:p>
          <w:p w14:paraId="7ED6BF50" w14:textId="77777777" w:rsidR="00A12186" w:rsidRPr="00A12186" w:rsidRDefault="00A12186" w:rsidP="00B72E5F">
            <w:pPr>
              <w:pStyle w:val="Heading1"/>
              <w:numPr>
                <w:ilvl w:val="0"/>
                <w:numId w:val="59"/>
              </w:numPr>
              <w:spacing w:line="276" w:lineRule="auto"/>
              <w:ind w:right="-46"/>
              <w:jc w:val="both"/>
              <w:rPr>
                <w:rFonts w:ascii="Nirmala UI" w:hAnsi="Nirmala UI" w:cs="Nirmala UI"/>
                <w:b w:val="0"/>
                <w:bCs w:val="0"/>
                <w:sz w:val="20"/>
                <w:szCs w:val="20"/>
                <w:lang w:val="en-GB"/>
              </w:rPr>
            </w:pPr>
            <w:r w:rsidRPr="00A121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runs completed by the batters shall be credited to the batting side, together with the run-in progress if the batters had already crossed at the instant of the offence.</w:t>
            </w:r>
          </w:p>
          <w:p w14:paraId="2C01F6B0" w14:textId="77777777" w:rsidR="00A12186" w:rsidRPr="00A12186" w:rsidRDefault="00A12186" w:rsidP="00B72E5F">
            <w:pPr>
              <w:pStyle w:val="Heading1"/>
              <w:numPr>
                <w:ilvl w:val="0"/>
                <w:numId w:val="59"/>
              </w:numPr>
              <w:spacing w:line="276" w:lineRule="auto"/>
              <w:ind w:right="-46"/>
              <w:jc w:val="both"/>
              <w:rPr>
                <w:rFonts w:ascii="Nirmala UI" w:hAnsi="Nirmala UI" w:cs="Nirmala UI"/>
                <w:lang w:val="en-GB"/>
              </w:rPr>
            </w:pPr>
            <w:r w:rsidRPr="00A121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shall not count as one of the over.</w:t>
            </w:r>
          </w:p>
          <w:p w14:paraId="20D27DEB" w14:textId="77777777" w:rsidR="00A12186" w:rsidRPr="00A12186" w:rsidRDefault="00A12186" w:rsidP="00A12186">
            <w:pPr>
              <w:pStyle w:val="Heading1"/>
              <w:spacing w:line="276" w:lineRule="auto"/>
              <w:ind w:left="0" w:right="-46" w:firstLine="743"/>
              <w:jc w:val="both"/>
              <w:rPr>
                <w:rFonts w:ascii="Nirmala UI" w:hAnsi="Nirmala UI" w:cs="Nirmala UI"/>
                <w:b w:val="0"/>
                <w:bCs w:val="0"/>
                <w:lang w:val="en-GB"/>
              </w:rPr>
            </w:pPr>
            <w:r w:rsidRPr="00A121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the umpire shall</w:t>
            </w:r>
          </w:p>
          <w:p w14:paraId="39A0C411" w14:textId="77777777" w:rsidR="00A12186" w:rsidRPr="00A12186" w:rsidRDefault="00A12186" w:rsidP="00B72E5F">
            <w:pPr>
              <w:pStyle w:val="Heading1"/>
              <w:numPr>
                <w:ilvl w:val="0"/>
                <w:numId w:val="59"/>
              </w:numPr>
              <w:spacing w:line="276" w:lineRule="auto"/>
              <w:ind w:right="-46"/>
              <w:jc w:val="both"/>
              <w:rPr>
                <w:rFonts w:ascii="Nirmala UI" w:hAnsi="Nirmala UI" w:cs="Nirmala UI"/>
                <w:b w:val="0"/>
                <w:bCs w:val="0"/>
                <w:sz w:val="20"/>
                <w:szCs w:val="20"/>
                <w:lang w:val="en-GB"/>
              </w:rPr>
            </w:pPr>
            <w:r w:rsidRPr="00A121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batting side.</w:t>
            </w:r>
          </w:p>
          <w:p w14:paraId="2F2F3E4B" w14:textId="77777777" w:rsidR="00A12186" w:rsidRPr="00A12186" w:rsidRDefault="00A12186" w:rsidP="00B72E5F">
            <w:pPr>
              <w:pStyle w:val="Heading1"/>
              <w:numPr>
                <w:ilvl w:val="0"/>
                <w:numId w:val="59"/>
              </w:numPr>
              <w:spacing w:line="276" w:lineRule="auto"/>
              <w:ind w:right="-46"/>
              <w:jc w:val="both"/>
              <w:rPr>
                <w:rFonts w:ascii="Nirmala UI" w:hAnsi="Nirmala UI" w:cs="Nirmala UI"/>
                <w:b w:val="0"/>
                <w:bCs w:val="0"/>
                <w:sz w:val="20"/>
                <w:szCs w:val="20"/>
                <w:lang w:val="en-GB"/>
              </w:rPr>
            </w:pPr>
            <w:r w:rsidRPr="00A121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and the captain of the fielding side of the reason for this action.</w:t>
            </w:r>
          </w:p>
          <w:p w14:paraId="6EED5F54" w14:textId="77777777" w:rsidR="00A12186" w:rsidRPr="00A12186" w:rsidRDefault="00A12186" w:rsidP="00B72E5F">
            <w:pPr>
              <w:pStyle w:val="Heading1"/>
              <w:numPr>
                <w:ilvl w:val="0"/>
                <w:numId w:val="59"/>
              </w:numPr>
              <w:spacing w:line="276" w:lineRule="auto"/>
              <w:ind w:right="-46"/>
              <w:jc w:val="both"/>
              <w:rPr>
                <w:rFonts w:ascii="Nirmala UI" w:hAnsi="Nirmala UI" w:cs="Nirmala UI"/>
                <w:b w:val="0"/>
                <w:bCs w:val="0"/>
                <w:lang w:val="en-GB"/>
              </w:rPr>
            </w:pPr>
            <w:r w:rsidRPr="00A121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and, as soon as practicable, the captain of the batting side of what has occurred.</w:t>
            </w:r>
          </w:p>
          <w:p w14:paraId="6F963BFD" w14:textId="473CB766" w:rsidR="00A12186" w:rsidRPr="00A12186" w:rsidRDefault="00A12186" w:rsidP="00A12186">
            <w:pPr>
              <w:pStyle w:val="Heading1"/>
              <w:spacing w:line="276" w:lineRule="auto"/>
              <w:ind w:left="0" w:right="-46" w:firstLine="0"/>
              <w:jc w:val="both"/>
              <w:rPr>
                <w:rFonts w:ascii="Nirmala UI" w:hAnsi="Nirmala UI" w:cs="Nirmala UI"/>
                <w:b w:val="0"/>
                <w:bCs w:val="0"/>
                <w:sz w:val="20"/>
                <w:szCs w:val="20"/>
                <w:lang w:val="en-GB"/>
              </w:rPr>
            </w:pPr>
            <w:r w:rsidRPr="00A1218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002612EB" w14:textId="66A9EC12" w:rsidR="001A78A0" w:rsidRDefault="00C421C3" w:rsidP="004D28F7">
            <w:pPr>
              <w:pStyle w:val="Heading1"/>
              <w:ind w:left="0" w:right="-46" w:firstLine="0"/>
              <w:rPr>
                <w:rFonts w:ascii="Nirmala UI" w:hAnsi="Nirmala UI" w:cs="Nirmala UI"/>
                <w:iCs/>
                <w:szCs w:val="18"/>
                <w:lang w:val="en-GB"/>
              </w:rPr>
            </w:pPr>
            <w:r w:rsidRPr="00C421C3">
              <w:rPr>
                <w:rFonts w:ascii="Nirmala UI" w:hAnsi="Nirmala UI" w:cs="Nirmala UI"/>
                <w:color w:val="EE0000"/>
                <w:lang w:val="en-GB"/>
              </w:rPr>
              <w:lastRenderedPageBreak/>
              <w:t>28.2</w:t>
            </w:r>
            <w:r>
              <w:rPr>
                <w:rFonts w:ascii="Nirmala UI" w:hAnsi="Nirmala UI" w:cs="Nirmala UI"/>
                <w:color w:val="EE0000"/>
                <w:lang w:val="en-GB"/>
              </w:rPr>
              <w:t xml:space="preserve"> </w:t>
            </w:r>
            <w:r w:rsidRPr="00C421C3">
              <w:rPr>
                <w:rFonts w:ascii="Nirmala UI" w:hAnsi="Nirmala UI" w:cs="Nirmala UI"/>
                <w:iCs/>
                <w:szCs w:val="18"/>
                <w:lang w:val="en-GB"/>
              </w:rPr>
              <w:t>బంతిని</w:t>
            </w:r>
            <w:r w:rsidRPr="00C421C3">
              <w:rPr>
                <w:iCs/>
                <w:szCs w:val="18"/>
                <w:lang w:val="en-GB"/>
              </w:rPr>
              <w:t xml:space="preserve"> </w:t>
            </w:r>
            <w:r w:rsidRPr="00C421C3">
              <w:rPr>
                <w:rFonts w:ascii="Nirmala UI" w:hAnsi="Nirmala UI" w:cs="Nirmala UI"/>
                <w:iCs/>
                <w:szCs w:val="18"/>
                <w:lang w:val="en-GB"/>
              </w:rPr>
              <w:t>ఫీల్డింగ్</w:t>
            </w:r>
            <w:r w:rsidRPr="00C421C3">
              <w:rPr>
                <w:iCs/>
                <w:szCs w:val="18"/>
                <w:lang w:val="en-GB"/>
              </w:rPr>
              <w:t xml:space="preserve"> </w:t>
            </w:r>
            <w:r w:rsidR="00694A39">
              <w:rPr>
                <w:rFonts w:ascii="Nirmala UI" w:hAnsi="Nirmala UI" w:cs="Nirmala UI"/>
                <w:iCs/>
                <w:szCs w:val="18"/>
                <w:lang w:val="en-GB"/>
              </w:rPr>
              <w:t>చేయడం</w:t>
            </w:r>
          </w:p>
          <w:p w14:paraId="2D1F7CBC" w14:textId="77777777" w:rsidR="00C421C3" w:rsidRDefault="00C421C3" w:rsidP="00B32B11">
            <w:pPr>
              <w:pStyle w:val="Heading1"/>
              <w:spacing w:line="276" w:lineRule="auto"/>
              <w:ind w:left="767" w:right="-46" w:hanging="767"/>
              <w:jc w:val="both"/>
              <w:rPr>
                <w:rFonts w:ascii="Nirmala UI" w:hAnsi="Nirmala UI" w:cs="Nirmala UI"/>
                <w:b w:val="0"/>
                <w:bCs w:val="0"/>
                <w:sz w:val="20"/>
                <w:szCs w:val="20"/>
                <w:lang w:val="en-GB"/>
              </w:rPr>
            </w:pPr>
            <w:r w:rsidRPr="00B32B11">
              <w:rPr>
                <w:rFonts w:ascii="Nirmala UI" w:hAnsi="Nirmala UI" w:cs="Nirmala UI"/>
                <w:iCs/>
                <w:color w:val="0070C0"/>
                <w:lang w:val="en-GB"/>
              </w:rPr>
              <w:t>28.2.1</w:t>
            </w:r>
            <w:r w:rsidRPr="00C421C3">
              <w:rPr>
                <w:rFonts w:ascii="Nirmala UI" w:hAnsi="Nirmala UI" w:cs="Nirmala UI"/>
                <w:b w:val="0"/>
                <w:bCs w:val="0"/>
                <w:iCs/>
                <w:sz w:val="20"/>
                <w:szCs w:val="20"/>
                <w:lang w:val="en-GB"/>
              </w:rPr>
              <w:t xml:space="preserve"> </w:t>
            </w:r>
            <w:r w:rsidRPr="00C421C3">
              <w:rPr>
                <w:rFonts w:ascii="Nirmala UI" w:hAnsi="Nirmala UI" w:cs="Nirmala UI"/>
                <w:b w:val="0"/>
                <w:bCs w:val="0"/>
                <w:sz w:val="20"/>
                <w:szCs w:val="20"/>
              </w:rPr>
              <w:t>28.2.1.2</w:t>
            </w:r>
            <w:r w:rsidRPr="00C421C3">
              <w:rPr>
                <w:rFonts w:ascii="Nirmala UI" w:hAnsi="Nirmala UI" w:cs="Nirmala UI" w:hint="cs"/>
                <w:b w:val="0"/>
                <w:bCs w:val="0"/>
                <w:sz w:val="20"/>
                <w:szCs w:val="20"/>
              </w:rPr>
              <w:t>లో</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పేర్కొన్న</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సందర్భం</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మినహా</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ఒక</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ఫీల్డర్</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బంతిని</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తమ</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శరీరంలోని</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ఏ</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భాగంతోనైనా</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అనుబంధం</w:t>
            </w:r>
            <w:r w:rsidRPr="00C421C3">
              <w:rPr>
                <w:rFonts w:ascii="Nirmala UI" w:hAnsi="Nirmala UI" w:cs="Nirmala UI"/>
                <w:b w:val="0"/>
                <w:bCs w:val="0"/>
                <w:sz w:val="20"/>
                <w:szCs w:val="20"/>
              </w:rPr>
              <w:t xml:space="preserve"> A.12 </w:t>
            </w:r>
            <w:r w:rsidRPr="00C421C3">
              <w:rPr>
                <w:rFonts w:ascii="Nirmala UI" w:hAnsi="Nirmala UI" w:cs="Nirmala UI" w:hint="cs"/>
                <w:b w:val="0"/>
                <w:bCs w:val="0"/>
                <w:sz w:val="20"/>
                <w:szCs w:val="20"/>
              </w:rPr>
              <w:t>చూడండి</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ఫీల్డ్</w:t>
            </w:r>
            <w:r w:rsidRPr="00C421C3">
              <w:rPr>
                <w:rFonts w:ascii="Nirmala UI" w:hAnsi="Nirmala UI" w:cs="Nirmala UI"/>
                <w:b w:val="0"/>
                <w:bCs w:val="0"/>
                <w:sz w:val="20"/>
                <w:szCs w:val="20"/>
              </w:rPr>
              <w:t xml:space="preserve"> </w:t>
            </w:r>
            <w:r w:rsidRPr="00C421C3">
              <w:rPr>
                <w:rFonts w:ascii="Nirmala UI" w:hAnsi="Nirmala UI" w:cs="Nirmala UI"/>
                <w:b w:val="0"/>
                <w:bCs w:val="0"/>
                <w:sz w:val="20"/>
                <w:szCs w:val="20"/>
                <w:lang w:val="en-GB"/>
              </w:rPr>
              <w:t xml:space="preserve">చేయవచ్చును. అయితే, బంతి ఆటలో ఉన్నప్పుడు, </w:t>
            </w:r>
            <w:r w:rsidRPr="00C421C3">
              <w:rPr>
                <w:rFonts w:ascii="Nirmala UI" w:hAnsi="Nirmala UI" w:cs="Nirmala UI" w:hint="cs"/>
                <w:b w:val="0"/>
                <w:bCs w:val="0"/>
                <w:sz w:val="20"/>
                <w:szCs w:val="20"/>
                <w:lang w:val="en-GB"/>
              </w:rPr>
              <w:t>ఫీల్డర్ ఈ</w:t>
            </w:r>
            <w:r w:rsidRPr="00C421C3">
              <w:rPr>
                <w:rFonts w:ascii="Nirmala UI" w:hAnsi="Nirmala UI" w:cs="Nirmala UI"/>
                <w:b w:val="0"/>
                <w:bCs w:val="0"/>
                <w:sz w:val="20"/>
                <w:szCs w:val="20"/>
                <w:lang w:val="en-GB"/>
              </w:rPr>
              <w:t xml:space="preserve"> క్రింద తెలిపిన </w:t>
            </w:r>
            <w:r w:rsidRPr="00C421C3">
              <w:rPr>
                <w:rFonts w:ascii="Nirmala UI" w:hAnsi="Nirmala UI" w:cs="Nirmala UI" w:hint="cs"/>
                <w:b w:val="0"/>
                <w:bCs w:val="0"/>
                <w:sz w:val="20"/>
                <w:szCs w:val="20"/>
                <w:lang w:val="en-GB"/>
              </w:rPr>
              <w:t>వాటిలో</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ఏ</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విధంగానైనా</w:t>
            </w:r>
            <w:r w:rsidRPr="00C421C3">
              <w:rPr>
                <w:rFonts w:ascii="Nirmala UI" w:hAnsi="Nirmala UI" w:cs="Nirmala UI"/>
                <w:b w:val="0"/>
                <w:bCs w:val="0"/>
                <w:sz w:val="20"/>
                <w:szCs w:val="20"/>
                <w:lang w:val="en-GB"/>
              </w:rPr>
              <w:t xml:space="preserve"> బంతిని ఫీల్డ్ చేస్తే,</w:t>
            </w:r>
            <w:r w:rsidRPr="00C421C3">
              <w:rPr>
                <w:rFonts w:ascii="Nirmala UI" w:hAnsi="Nirmala UI" w:cs="Nirmala UI" w:hint="cs"/>
                <w:b w:val="0"/>
                <w:bCs w:val="0"/>
                <w:sz w:val="20"/>
                <w:szCs w:val="20"/>
                <w:lang w:val="en-GB"/>
              </w:rPr>
              <w:t xml:space="preserve"> </w:t>
            </w:r>
            <w:r w:rsidRPr="00C421C3">
              <w:rPr>
                <w:rFonts w:ascii="Nirmala UI" w:hAnsi="Nirmala UI" w:cs="Nirmala UI"/>
                <w:b w:val="0"/>
                <w:bCs w:val="0"/>
                <w:sz w:val="20"/>
                <w:szCs w:val="20"/>
                <w:lang w:val="en-GB"/>
              </w:rPr>
              <w:t>చట్టవిరుద్ధంగా ఫీల్డ్ చేసినట్లు పరిగణించబడుతుంది:</w:t>
            </w:r>
          </w:p>
          <w:p w14:paraId="7169D0B9" w14:textId="3C2D1650" w:rsidR="00C421C3" w:rsidRDefault="00C421C3" w:rsidP="00B32B11">
            <w:pPr>
              <w:pStyle w:val="Heading1"/>
              <w:spacing w:line="276" w:lineRule="auto"/>
              <w:ind w:left="767" w:right="-46" w:hanging="767"/>
              <w:jc w:val="both"/>
              <w:rPr>
                <w:rFonts w:ascii="Nirmala UI" w:hAnsi="Nirmala UI" w:cs="Nirmala UI"/>
                <w:b w:val="0"/>
                <w:bCs w:val="0"/>
                <w:sz w:val="20"/>
                <w:szCs w:val="20"/>
                <w:lang w:val="en-GB"/>
              </w:rPr>
            </w:pPr>
            <w:r w:rsidRPr="00B32B11">
              <w:rPr>
                <w:rFonts w:ascii="Nirmala UI" w:hAnsi="Nirmala UI" w:cs="Nirmala UI"/>
                <w:color w:val="00B050"/>
                <w:lang w:val="en-GB"/>
              </w:rPr>
              <w:t xml:space="preserve">28.2.1.1 </w:t>
            </w:r>
            <w:r w:rsidRPr="00C421C3">
              <w:rPr>
                <w:rFonts w:ascii="Nirmala UI" w:hAnsi="Nirmala UI" w:cs="Nirmala UI" w:hint="cs"/>
                <w:b w:val="0"/>
                <w:bCs w:val="0"/>
                <w:sz w:val="20"/>
                <w:szCs w:val="20"/>
              </w:rPr>
              <w:t>బంతిని</w:t>
            </w:r>
            <w:r w:rsidRPr="00C421C3">
              <w:rPr>
                <w:rFonts w:ascii="Nirmala UI" w:hAnsi="Nirmala UI" w:cs="Nirmala UI"/>
                <w:b w:val="0"/>
                <w:bCs w:val="0"/>
                <w:sz w:val="20"/>
                <w:szCs w:val="20"/>
              </w:rPr>
              <w:t xml:space="preserve"> </w:t>
            </w:r>
            <w:r w:rsidRPr="00C421C3">
              <w:rPr>
                <w:rFonts w:ascii="Nirmala UI" w:hAnsi="Nirmala UI" w:cs="Nirmala UI"/>
                <w:b w:val="0"/>
                <w:bCs w:val="0"/>
                <w:sz w:val="20"/>
                <w:szCs w:val="20"/>
                <w:lang w:val="en-GB"/>
              </w:rPr>
              <w:t xml:space="preserve">ఫీల్డ్ </w:t>
            </w:r>
            <w:r w:rsidR="00561620" w:rsidRPr="00561620">
              <w:rPr>
                <w:rFonts w:ascii="Nirmala UI" w:hAnsi="Nirmala UI" w:cs="Nirmala UI"/>
                <w:b w:val="0"/>
                <w:bCs w:val="0"/>
                <w:sz w:val="20"/>
                <w:szCs w:val="20"/>
              </w:rPr>
              <w:t>చేయడానికి</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వారు</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lang w:val="en-GB"/>
              </w:rPr>
              <w:t>వారి</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శరీర</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భాగం</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కాకుండా</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వేరే</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దేనినైనా</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rPr>
              <w:t>ఉద్దేశపూర్వకంగా</w:t>
            </w:r>
            <w:r w:rsidRPr="00C421C3">
              <w:rPr>
                <w:rFonts w:ascii="Nirmala UI" w:hAnsi="Nirmala UI" w:cs="Nirmala UI"/>
                <w:b w:val="0"/>
                <w:bCs w:val="0"/>
                <w:sz w:val="20"/>
                <w:szCs w:val="20"/>
              </w:rPr>
              <w:t xml:space="preserve"> </w:t>
            </w:r>
            <w:r w:rsidRPr="00C421C3">
              <w:rPr>
                <w:rFonts w:ascii="Nirmala UI" w:hAnsi="Nirmala UI" w:cs="Nirmala UI" w:hint="cs"/>
                <w:b w:val="0"/>
                <w:bCs w:val="0"/>
                <w:sz w:val="20"/>
                <w:szCs w:val="20"/>
                <w:lang w:val="en-GB"/>
              </w:rPr>
              <w:t>ఉపయోగించినప్పుడు</w:t>
            </w:r>
            <w:r w:rsidRPr="00C421C3">
              <w:rPr>
                <w:rFonts w:ascii="Nirmala UI" w:hAnsi="Nirmala UI" w:cs="Nirmala UI"/>
                <w:b w:val="0"/>
                <w:bCs w:val="0"/>
                <w:sz w:val="20"/>
                <w:szCs w:val="20"/>
                <w:lang w:val="en-GB"/>
              </w:rPr>
              <w:t>.</w:t>
            </w:r>
          </w:p>
          <w:p w14:paraId="4ED9A931" w14:textId="7133BACF" w:rsidR="00C421C3" w:rsidRDefault="00C421C3" w:rsidP="00B32B11">
            <w:pPr>
              <w:pStyle w:val="Heading1"/>
              <w:spacing w:line="276" w:lineRule="auto"/>
              <w:ind w:left="767" w:right="-46" w:hanging="767"/>
              <w:jc w:val="both"/>
              <w:rPr>
                <w:rFonts w:ascii="Nirmala UI" w:hAnsi="Nirmala UI" w:cs="Nirmala UI"/>
                <w:b w:val="0"/>
                <w:bCs w:val="0"/>
                <w:sz w:val="20"/>
                <w:szCs w:val="20"/>
                <w:lang w:val="en-GB"/>
              </w:rPr>
            </w:pPr>
            <w:r w:rsidRPr="00B32B11">
              <w:rPr>
                <w:rFonts w:ascii="Nirmala UI" w:hAnsi="Nirmala UI" w:cs="Nirmala UI"/>
                <w:color w:val="00B050"/>
                <w:lang w:val="en-GB"/>
              </w:rPr>
              <w:t>28.2.1.2</w:t>
            </w:r>
            <w:r>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వారు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ఉద్దేశపూర్వకంగా</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వారి</w:t>
            </w:r>
            <w:r w:rsidRPr="00C421C3">
              <w:rPr>
                <w:rFonts w:ascii="Nirmala UI" w:hAnsi="Nirmala UI" w:cs="Nirmala UI"/>
                <w:b w:val="0"/>
                <w:bCs w:val="0"/>
                <w:sz w:val="20"/>
                <w:szCs w:val="20"/>
                <w:lang w:val="en-GB"/>
              </w:rPr>
              <w:t xml:space="preserve"> చేతులతో </w:t>
            </w:r>
            <w:r w:rsidRPr="00C421C3">
              <w:rPr>
                <w:rFonts w:ascii="Nirmala UI" w:hAnsi="Nirmala UI" w:cs="Nirmala UI" w:hint="cs"/>
                <w:b w:val="0"/>
                <w:bCs w:val="0"/>
                <w:sz w:val="20"/>
                <w:szCs w:val="20"/>
                <w:lang w:val="en-GB"/>
              </w:rPr>
              <w:t>వారి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దుస్తులను</w:t>
            </w:r>
            <w:r w:rsidRPr="00C421C3">
              <w:rPr>
                <w:rFonts w:ascii="Nirmala UI" w:hAnsi="Nirmala UI" w:cs="Nirmala UI"/>
                <w:b w:val="0"/>
                <w:bCs w:val="0"/>
                <w:sz w:val="20"/>
                <w:szCs w:val="20"/>
                <w:lang w:val="en-GB"/>
              </w:rPr>
              <w:t xml:space="preserve"> విస్తరించి, బంతిని ఫీల్డ్ </w:t>
            </w:r>
            <w:r w:rsidR="00561620" w:rsidRPr="00561620">
              <w:rPr>
                <w:rFonts w:ascii="Nirmala UI" w:hAnsi="Nirmala UI" w:cs="Nirmala UI"/>
                <w:b w:val="0"/>
                <w:bCs w:val="0"/>
                <w:sz w:val="20"/>
                <w:szCs w:val="20"/>
                <w:lang w:val="en-GB"/>
              </w:rPr>
              <w:t>చేయడానికి</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వాటిని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ఉపయోగించినప్పుడు</w:t>
            </w:r>
            <w:r w:rsidRPr="00C421C3">
              <w:rPr>
                <w:rFonts w:ascii="Nirmala UI" w:hAnsi="Nirmala UI" w:cs="Nirmala UI"/>
                <w:b w:val="0"/>
                <w:bCs w:val="0"/>
                <w:sz w:val="20"/>
                <w:szCs w:val="20"/>
                <w:lang w:val="en-GB"/>
              </w:rPr>
              <w:t>.</w:t>
            </w:r>
          </w:p>
          <w:p w14:paraId="026048E7" w14:textId="199FEE70" w:rsidR="00C421C3" w:rsidRDefault="00C421C3" w:rsidP="00B32B11">
            <w:pPr>
              <w:pStyle w:val="Heading1"/>
              <w:spacing w:line="276" w:lineRule="auto"/>
              <w:ind w:left="767" w:right="-46" w:hanging="767"/>
              <w:jc w:val="both"/>
              <w:rPr>
                <w:rFonts w:ascii="Nirmala UI" w:hAnsi="Nirmala UI" w:cs="Nirmala UI"/>
                <w:b w:val="0"/>
                <w:bCs w:val="0"/>
                <w:sz w:val="20"/>
                <w:szCs w:val="20"/>
                <w:lang w:val="en-GB"/>
              </w:rPr>
            </w:pPr>
            <w:r w:rsidRPr="00B32B11">
              <w:rPr>
                <w:rFonts w:ascii="Nirmala UI" w:hAnsi="Nirmala UI" w:cs="Nirmala UI"/>
                <w:color w:val="00B050"/>
                <w:lang w:val="en-GB"/>
              </w:rPr>
              <w:t>28.2.1.3</w:t>
            </w:r>
            <w:r>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ఉద్దేశపూర్వకంగా</w:t>
            </w:r>
            <w:r w:rsidRPr="00C421C3">
              <w:rPr>
                <w:rFonts w:ascii="Nirmala UI" w:hAnsi="Nirmala UI" w:cs="Nirmala UI"/>
                <w:b w:val="0"/>
                <w:bCs w:val="0"/>
                <w:sz w:val="20"/>
                <w:szCs w:val="20"/>
                <w:lang w:val="en-GB"/>
              </w:rPr>
              <w:t xml:space="preserve"> </w:t>
            </w:r>
            <w:r w:rsidR="00561620" w:rsidRPr="00561620">
              <w:rPr>
                <w:rFonts w:ascii="Nirmala UI" w:hAnsi="Nirmala UI" w:cs="Nirmala UI"/>
                <w:b w:val="0"/>
                <w:bCs w:val="0"/>
                <w:sz w:val="20"/>
                <w:szCs w:val="20"/>
                <w:lang w:val="en-GB"/>
              </w:rPr>
              <w:t>పారవేయబడిన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ఏదైనా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వస్త్రం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పరికరం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లేదా</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మరే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ఇతర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వస్తువైనా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తదుపరిగా</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బంతిని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తాకినట్లయితే</w:t>
            </w:r>
            <w:r w:rsidRPr="00C421C3">
              <w:rPr>
                <w:rFonts w:ascii="Nirmala UI" w:hAnsi="Nirmala UI" w:cs="Nirmala UI"/>
                <w:b w:val="0"/>
                <w:bCs w:val="0"/>
                <w:sz w:val="20"/>
                <w:szCs w:val="20"/>
                <w:lang w:val="en-GB"/>
              </w:rPr>
              <w:t>.</w:t>
            </w:r>
          </w:p>
          <w:p w14:paraId="0FF19911" w14:textId="77777777" w:rsidR="00C421C3" w:rsidRDefault="00C421C3" w:rsidP="002C33B2">
            <w:pPr>
              <w:pStyle w:val="Heading1"/>
              <w:spacing w:line="276" w:lineRule="auto"/>
              <w:ind w:left="767" w:right="-46" w:hanging="767"/>
              <w:jc w:val="both"/>
              <w:rPr>
                <w:rFonts w:ascii="Nirmala UI" w:hAnsi="Nirmala UI" w:cs="Nirmala UI"/>
                <w:b w:val="0"/>
                <w:bCs w:val="0"/>
                <w:sz w:val="20"/>
                <w:szCs w:val="20"/>
                <w:lang w:val="en-GB"/>
              </w:rPr>
            </w:pPr>
            <w:r w:rsidRPr="00B32B11">
              <w:rPr>
                <w:rFonts w:ascii="Nirmala UI" w:hAnsi="Nirmala UI" w:cs="Nirmala UI"/>
                <w:color w:val="0070C0"/>
                <w:lang w:val="en-GB"/>
              </w:rPr>
              <w:lastRenderedPageBreak/>
              <w:t>28.2.2</w:t>
            </w:r>
            <w:r>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ఆటలో</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ఉన్న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బంతి</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ఫీల్డర్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శరీరం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నుండి</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ప్రమాదవశాత్తు</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జారిపడిన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దుస్తులు</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పరికరాలు</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లేదా</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మరేదైనా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వస్తువుకు</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గానీ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లేదా</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అంపైర్</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జారవిడిచిన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వస్తువుకు</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గానీ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తగిలితే</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అది</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చట్టవిరుద్ధమైన</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ఫీల్డింగ్</w:t>
            </w:r>
            <w:r w:rsidRPr="00C421C3">
              <w:rPr>
                <w:rFonts w:ascii="Nirmala UI" w:hAnsi="Nirmala UI" w:cs="Nirmala UI"/>
                <w:b w:val="0"/>
                <w:bCs w:val="0"/>
                <w:sz w:val="20"/>
                <w:szCs w:val="20"/>
                <w:lang w:val="en-GB"/>
              </w:rPr>
              <w:t xml:space="preserve"> </w:t>
            </w:r>
            <w:r w:rsidRPr="00C421C3">
              <w:rPr>
                <w:rFonts w:ascii="Nirmala UI" w:hAnsi="Nirmala UI" w:cs="Nirmala UI" w:hint="cs"/>
                <w:b w:val="0"/>
                <w:bCs w:val="0"/>
                <w:sz w:val="20"/>
                <w:szCs w:val="20"/>
                <w:lang w:val="en-GB"/>
              </w:rPr>
              <w:t>కాదు</w:t>
            </w:r>
            <w:r w:rsidRPr="00C421C3">
              <w:rPr>
                <w:rFonts w:ascii="Nirmala UI" w:hAnsi="Nirmala UI" w:cs="Nirmala UI"/>
                <w:b w:val="0"/>
                <w:bCs w:val="0"/>
                <w:sz w:val="20"/>
                <w:szCs w:val="20"/>
                <w:lang w:val="en-GB"/>
              </w:rPr>
              <w:t>.</w:t>
            </w:r>
          </w:p>
          <w:p w14:paraId="6659E4F1" w14:textId="77777777" w:rsidR="00870201" w:rsidRDefault="00870201" w:rsidP="002C33B2">
            <w:pPr>
              <w:pStyle w:val="Heading1"/>
              <w:spacing w:line="276" w:lineRule="auto"/>
              <w:ind w:left="767" w:right="-46" w:hanging="767"/>
              <w:jc w:val="both"/>
              <w:rPr>
                <w:rFonts w:ascii="Nirmala UI" w:hAnsi="Nirmala UI" w:cs="Nirmala UI"/>
                <w:sz w:val="20"/>
                <w:szCs w:val="20"/>
                <w:lang w:val="en-GB"/>
              </w:rPr>
            </w:pPr>
            <w:r>
              <w:rPr>
                <w:rFonts w:ascii="Nirmala UI" w:hAnsi="Nirmala UI" w:cs="Nirmala UI"/>
                <w:color w:val="0070C0"/>
                <w:lang w:val="en-GB"/>
              </w:rPr>
              <w:t xml:space="preserve">28.2.3 </w:t>
            </w:r>
            <w:r w:rsidR="00E50502" w:rsidRPr="00021001">
              <w:rPr>
                <w:rFonts w:ascii="Nirmala UI" w:hAnsi="Nirmala UI" w:cs="Nirmala UI"/>
                <w:sz w:val="20"/>
                <w:szCs w:val="20"/>
                <w:lang w:val="en-GB"/>
              </w:rPr>
              <w:t>ఒక</w:t>
            </w:r>
            <w:r w:rsidR="00E50502" w:rsidRPr="002B0B47">
              <w:rPr>
                <w:rFonts w:ascii="Nirmala UI" w:hAnsi="Nirmala UI" w:cs="Nirmala UI"/>
                <w:sz w:val="20"/>
                <w:szCs w:val="20"/>
                <w:lang w:val="en-GB"/>
              </w:rPr>
              <w:t>వేళ, ఏ ఫీల్డర్ అయినా బంతిని చట్టవిరుద్ధంగా ఫీల్డ్ చేస్తే, బంతి వెంటనే డెడ్ అవుతుంది మరియు</w:t>
            </w:r>
          </w:p>
          <w:p w14:paraId="1EDFF3B5" w14:textId="77777777" w:rsidR="00E50502" w:rsidRPr="00E50502" w:rsidRDefault="00E50502" w:rsidP="00B72E5F">
            <w:pPr>
              <w:pStyle w:val="Heading1"/>
              <w:numPr>
                <w:ilvl w:val="0"/>
                <w:numId w:val="60"/>
              </w:numPr>
              <w:spacing w:line="276" w:lineRule="auto"/>
              <w:ind w:right="-46"/>
              <w:jc w:val="both"/>
              <w:rPr>
                <w:rFonts w:ascii="Nirmala UI" w:hAnsi="Nirmala UI" w:cs="Nirmala UI"/>
                <w:b w:val="0"/>
                <w:bCs w:val="0"/>
                <w:sz w:val="20"/>
                <w:szCs w:val="20"/>
                <w:lang w:val="en-GB"/>
              </w:rPr>
            </w:pPr>
            <w:r w:rsidRPr="00E50502">
              <w:rPr>
                <w:rFonts w:ascii="Nirmala UI" w:hAnsi="Nirmala UI" w:cs="Nirmala UI" w:hint="cs"/>
                <w:b w:val="0"/>
                <w:bCs w:val="0"/>
                <w:sz w:val="20"/>
                <w:szCs w:val="20"/>
                <w:lang w:val="en-GB"/>
              </w:rPr>
              <w:t>నో</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బాల్</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లేదా</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వైడ్</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బాల్‌కు</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సంబంధించిన</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పెనాల్టీ</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యథాతథంగా</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వర్తిస్తుంది</w:t>
            </w:r>
            <w:r w:rsidRPr="00E50502">
              <w:rPr>
                <w:rFonts w:ascii="Nirmala UI" w:hAnsi="Nirmala UI" w:cs="Nirmala UI"/>
                <w:b w:val="0"/>
                <w:bCs w:val="0"/>
                <w:sz w:val="20"/>
                <w:szCs w:val="20"/>
                <w:lang w:val="en-GB"/>
              </w:rPr>
              <w:t>.</w:t>
            </w:r>
          </w:p>
          <w:p w14:paraId="268E4603" w14:textId="05B2F351" w:rsidR="00E50502" w:rsidRPr="00E50502" w:rsidRDefault="00E50502" w:rsidP="00B72E5F">
            <w:pPr>
              <w:pStyle w:val="Heading1"/>
              <w:numPr>
                <w:ilvl w:val="0"/>
                <w:numId w:val="60"/>
              </w:numPr>
              <w:spacing w:line="276" w:lineRule="auto"/>
              <w:ind w:right="-46"/>
              <w:jc w:val="both"/>
              <w:rPr>
                <w:rFonts w:ascii="Nirmala UI" w:hAnsi="Nirmala UI" w:cs="Nirmala UI"/>
                <w:b w:val="0"/>
                <w:bCs w:val="0"/>
                <w:sz w:val="20"/>
                <w:szCs w:val="20"/>
                <w:lang w:val="en-GB"/>
              </w:rPr>
            </w:pPr>
            <w:r w:rsidRPr="00E50502">
              <w:rPr>
                <w:rFonts w:ascii="Nirmala UI" w:hAnsi="Nirmala UI" w:cs="Nirmala UI"/>
                <w:b w:val="0"/>
                <w:bCs w:val="0"/>
                <w:sz w:val="20"/>
                <w:szCs w:val="20"/>
                <w:lang w:val="en-GB"/>
              </w:rPr>
              <w:t xml:space="preserve">తప్పు జరిగిన తక్షణమున బ్యాటర్లు </w:t>
            </w:r>
            <w:r w:rsidRPr="00E50502">
              <w:rPr>
                <w:rFonts w:ascii="Nirmala UI" w:hAnsi="Nirmala UI" w:cs="Nirmala UI" w:hint="cs"/>
                <w:b w:val="0"/>
                <w:bCs w:val="0"/>
                <w:sz w:val="20"/>
                <w:szCs w:val="20"/>
                <w:lang w:val="en-GB"/>
              </w:rPr>
              <w:t>అప్పటికే</w:t>
            </w:r>
            <w:r w:rsidRPr="00E50502">
              <w:rPr>
                <w:rFonts w:ascii="Nirmala UI" w:hAnsi="Nirmala UI" w:cs="Nirmala UI"/>
                <w:b w:val="0"/>
                <w:bCs w:val="0"/>
                <w:sz w:val="20"/>
                <w:szCs w:val="20"/>
                <w:lang w:val="en-GB"/>
              </w:rPr>
              <w:t xml:space="preserve"> ఒక్కరిని ఒక్కరు దాటుకొని ఉంటే, పురోగతిలో ఉన్న </w:t>
            </w:r>
            <w:r w:rsidRPr="00E50502">
              <w:rPr>
                <w:rFonts w:ascii="Nirmala UI" w:hAnsi="Nirmala UI" w:cs="Nirmala UI" w:hint="cs"/>
                <w:b w:val="0"/>
                <w:bCs w:val="0"/>
                <w:sz w:val="20"/>
                <w:szCs w:val="20"/>
                <w:lang w:val="en-GB"/>
              </w:rPr>
              <w:t>పరుగుతో</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సహా</w:t>
            </w:r>
            <w:r w:rsidRPr="00E50502">
              <w:rPr>
                <w:rFonts w:ascii="Nirmala UI" w:hAnsi="Nirmala UI" w:cs="Nirmala UI"/>
                <w:b w:val="0"/>
                <w:bCs w:val="0"/>
                <w:sz w:val="20"/>
                <w:szCs w:val="20"/>
                <w:lang w:val="en-GB"/>
              </w:rPr>
              <w:t xml:space="preserve">, బ్యాటర్లు పూర్తి చేసిన </w:t>
            </w:r>
            <w:r w:rsidRPr="00E50502">
              <w:rPr>
                <w:rFonts w:ascii="Nirmala UI" w:hAnsi="Nirmala UI" w:cs="Nirmala UI" w:hint="cs"/>
                <w:b w:val="0"/>
                <w:bCs w:val="0"/>
                <w:sz w:val="20"/>
                <w:szCs w:val="20"/>
                <w:lang w:val="en-GB"/>
              </w:rPr>
              <w:t>ఏవైనా</w:t>
            </w:r>
            <w:r w:rsidRPr="00E50502">
              <w:rPr>
                <w:rFonts w:ascii="Nirmala UI" w:hAnsi="Nirmala UI" w:cs="Nirmala UI"/>
                <w:b w:val="0"/>
                <w:bCs w:val="0"/>
                <w:sz w:val="20"/>
                <w:szCs w:val="20"/>
                <w:lang w:val="en-GB"/>
              </w:rPr>
              <w:t xml:space="preserve"> పరుగులు బ్యాటింగ్ జట్టు ఖాతా లోకి జమ </w:t>
            </w:r>
            <w:r w:rsidR="00561620" w:rsidRPr="00561620">
              <w:rPr>
                <w:rFonts w:ascii="Nirmala UI" w:hAnsi="Nirmala UI" w:cs="Nirmala UI"/>
                <w:b w:val="0"/>
                <w:bCs w:val="0"/>
                <w:sz w:val="20"/>
                <w:szCs w:val="20"/>
                <w:lang w:val="en-GB"/>
              </w:rPr>
              <w:t>చేయబడతాయి</w:t>
            </w:r>
            <w:r w:rsidRPr="00E50502">
              <w:rPr>
                <w:rFonts w:ascii="Nirmala UI" w:hAnsi="Nirmala UI" w:cs="Nirmala UI"/>
                <w:b w:val="0"/>
                <w:bCs w:val="0"/>
                <w:sz w:val="20"/>
                <w:szCs w:val="20"/>
                <w:lang w:val="en-GB"/>
              </w:rPr>
              <w:t>.</w:t>
            </w:r>
          </w:p>
          <w:p w14:paraId="22A6A3F7" w14:textId="77777777" w:rsidR="00E50502" w:rsidRPr="00E50502" w:rsidRDefault="00E50502" w:rsidP="00B72E5F">
            <w:pPr>
              <w:pStyle w:val="Heading1"/>
              <w:numPr>
                <w:ilvl w:val="0"/>
                <w:numId w:val="60"/>
              </w:numPr>
              <w:spacing w:line="276" w:lineRule="auto"/>
              <w:ind w:right="-46"/>
              <w:jc w:val="both"/>
              <w:rPr>
                <w:rFonts w:ascii="Nirmala UI" w:hAnsi="Nirmala UI" w:cs="Nirmala UI"/>
                <w:b w:val="0"/>
                <w:bCs w:val="0"/>
                <w:sz w:val="20"/>
                <w:szCs w:val="20"/>
                <w:lang w:val="en-GB"/>
              </w:rPr>
            </w:pPr>
            <w:r w:rsidRPr="00E50502">
              <w:rPr>
                <w:rFonts w:ascii="Nirmala UI" w:hAnsi="Nirmala UI" w:cs="Nirmala UI"/>
                <w:b w:val="0"/>
                <w:bCs w:val="0"/>
                <w:sz w:val="20"/>
                <w:szCs w:val="20"/>
                <w:lang w:val="en-GB"/>
              </w:rPr>
              <w:t>ఆ బంతి ఓవర్ లో ఒక్కటిగా లెక్కించబడదు.</w:t>
            </w:r>
          </w:p>
          <w:p w14:paraId="63C2EFC2" w14:textId="77777777" w:rsidR="00E50502" w:rsidRPr="00E50502" w:rsidRDefault="00E50502" w:rsidP="00E50502">
            <w:pPr>
              <w:pStyle w:val="Heading1"/>
              <w:spacing w:line="276" w:lineRule="auto"/>
              <w:ind w:left="0" w:right="-46" w:firstLine="767"/>
              <w:jc w:val="both"/>
              <w:rPr>
                <w:rFonts w:ascii="Nirmala UI" w:hAnsi="Nirmala UI" w:cs="Nirmala UI"/>
                <w:b w:val="0"/>
                <w:bCs w:val="0"/>
                <w:sz w:val="20"/>
                <w:szCs w:val="20"/>
                <w:lang w:val="en-GB"/>
              </w:rPr>
            </w:pPr>
            <w:r w:rsidRPr="00E50502">
              <w:rPr>
                <w:rFonts w:ascii="Nirmala UI" w:hAnsi="Nirmala UI" w:cs="Nirmala UI"/>
                <w:b w:val="0"/>
                <w:bCs w:val="0"/>
                <w:sz w:val="20"/>
                <w:szCs w:val="20"/>
                <w:lang w:val="en-GB"/>
              </w:rPr>
              <w:t>అదనంగా, అంపైర్:</w:t>
            </w:r>
          </w:p>
          <w:p w14:paraId="30A82A3A" w14:textId="7DE23016" w:rsidR="00E50502" w:rsidRPr="00E50502" w:rsidRDefault="00E50502" w:rsidP="00B72E5F">
            <w:pPr>
              <w:pStyle w:val="Heading1"/>
              <w:numPr>
                <w:ilvl w:val="0"/>
                <w:numId w:val="60"/>
              </w:numPr>
              <w:spacing w:line="276" w:lineRule="auto"/>
              <w:ind w:right="-46"/>
              <w:jc w:val="both"/>
              <w:rPr>
                <w:rFonts w:ascii="Nirmala UI" w:hAnsi="Nirmala UI" w:cs="Nirmala UI"/>
                <w:b w:val="0"/>
                <w:bCs w:val="0"/>
                <w:sz w:val="20"/>
                <w:szCs w:val="20"/>
                <w:lang w:val="en-GB"/>
              </w:rPr>
            </w:pPr>
            <w:r w:rsidRPr="00E50502">
              <w:rPr>
                <w:rFonts w:ascii="Nirmala UI" w:hAnsi="Nirmala UI" w:cs="Nirmala UI"/>
                <w:b w:val="0"/>
                <w:bCs w:val="0"/>
                <w:sz w:val="20"/>
                <w:szCs w:val="20"/>
                <w:lang w:val="en-GB"/>
              </w:rPr>
              <w:t xml:space="preserve">బ్యాటింగ్ జట్టుకు 5 పెనాల్టీ పరుగులను ప్రదానం </w:t>
            </w:r>
            <w:r w:rsidR="003E3AD3">
              <w:rPr>
                <w:rFonts w:ascii="Nirmala UI" w:hAnsi="Nirmala UI" w:cs="Nirmala UI"/>
                <w:b w:val="0"/>
                <w:bCs w:val="0"/>
                <w:sz w:val="20"/>
                <w:szCs w:val="20"/>
                <w:lang w:val="en-GB"/>
              </w:rPr>
              <w:t>చెయాలి</w:t>
            </w:r>
            <w:r w:rsidRPr="00E50502">
              <w:rPr>
                <w:rFonts w:ascii="Nirmala UI" w:hAnsi="Nirmala UI" w:cs="Nirmala UI"/>
                <w:b w:val="0"/>
                <w:bCs w:val="0"/>
                <w:sz w:val="20"/>
                <w:szCs w:val="20"/>
                <w:lang w:val="en-GB"/>
              </w:rPr>
              <w:t>.</w:t>
            </w:r>
          </w:p>
          <w:p w14:paraId="4EFF3BF2" w14:textId="77777777" w:rsidR="00E50502" w:rsidRPr="00E50502" w:rsidRDefault="00E50502" w:rsidP="00B72E5F">
            <w:pPr>
              <w:pStyle w:val="Heading1"/>
              <w:numPr>
                <w:ilvl w:val="0"/>
                <w:numId w:val="60"/>
              </w:numPr>
              <w:spacing w:line="276" w:lineRule="auto"/>
              <w:ind w:right="-46"/>
              <w:jc w:val="both"/>
              <w:rPr>
                <w:rFonts w:ascii="Nirmala UI" w:hAnsi="Nirmala UI" w:cs="Nirmala UI"/>
                <w:b w:val="0"/>
                <w:bCs w:val="0"/>
                <w:sz w:val="20"/>
                <w:szCs w:val="20"/>
                <w:lang w:val="en-GB"/>
              </w:rPr>
            </w:pPr>
            <w:r w:rsidRPr="00E50502">
              <w:rPr>
                <w:rFonts w:ascii="Nirmala UI" w:hAnsi="Nirmala UI" w:cs="Nirmala UI" w:hint="cs"/>
                <w:b w:val="0"/>
                <w:bCs w:val="0"/>
                <w:sz w:val="20"/>
                <w:szCs w:val="20"/>
                <w:lang w:val="en-GB"/>
              </w:rPr>
              <w:t>ఈ</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చర్యకు</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గల</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కారణాన్ని</w:t>
            </w:r>
            <w:r w:rsidRPr="00E50502">
              <w:rPr>
                <w:rFonts w:ascii="Nirmala UI" w:hAnsi="Nirmala UI" w:cs="Nirmala UI"/>
                <w:b w:val="0"/>
                <w:bCs w:val="0"/>
                <w:sz w:val="20"/>
                <w:szCs w:val="20"/>
                <w:lang w:val="en-GB"/>
              </w:rPr>
              <w:t xml:space="preserve"> ఇతర </w:t>
            </w:r>
            <w:r w:rsidRPr="00E50502">
              <w:rPr>
                <w:rFonts w:ascii="Nirmala UI" w:hAnsi="Nirmala UI" w:cs="Nirmala UI" w:hint="cs"/>
                <w:b w:val="0"/>
                <w:bCs w:val="0"/>
                <w:sz w:val="20"/>
                <w:szCs w:val="20"/>
                <w:lang w:val="en-GB"/>
              </w:rPr>
              <w:t>అంపైర్‌కు</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మరియు</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ఫీల్డింగ్</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జట్టు</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కెప్టెన్‌కు</w:t>
            </w:r>
            <w:r w:rsidRPr="00E50502">
              <w:rPr>
                <w:rFonts w:ascii="Nirmala UI" w:hAnsi="Nirmala UI" w:cs="Nirmala UI"/>
                <w:b w:val="0"/>
                <w:bCs w:val="0"/>
                <w:sz w:val="20"/>
                <w:szCs w:val="20"/>
                <w:lang w:val="en-GB"/>
              </w:rPr>
              <w:t xml:space="preserve"> తెలపాలి.</w:t>
            </w:r>
          </w:p>
          <w:p w14:paraId="7C97126A" w14:textId="537D4433" w:rsidR="00E50502" w:rsidRPr="00E50502" w:rsidRDefault="00E50502" w:rsidP="00B72E5F">
            <w:pPr>
              <w:pStyle w:val="Heading1"/>
              <w:numPr>
                <w:ilvl w:val="0"/>
                <w:numId w:val="60"/>
              </w:numPr>
              <w:spacing w:line="276" w:lineRule="auto"/>
              <w:ind w:right="-46"/>
              <w:jc w:val="both"/>
              <w:rPr>
                <w:rFonts w:ascii="Nirmala UI" w:hAnsi="Nirmala UI" w:cs="Nirmala UI"/>
                <w:b w:val="0"/>
                <w:bCs w:val="0"/>
                <w:sz w:val="20"/>
                <w:szCs w:val="20"/>
                <w:lang w:val="en-GB"/>
              </w:rPr>
            </w:pPr>
            <w:r w:rsidRPr="00E50502">
              <w:rPr>
                <w:rFonts w:ascii="Nirmala UI" w:hAnsi="Nirmala UI" w:cs="Nirmala UI" w:hint="cs"/>
                <w:b w:val="0"/>
                <w:bCs w:val="0"/>
                <w:sz w:val="20"/>
                <w:szCs w:val="20"/>
                <w:lang w:val="en-GB"/>
              </w:rPr>
              <w:t>ఏమి</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జరిగిందో</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బ్యాటర్లకు</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మరియు</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ఆచరణ</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సాధ్యమైన</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వెంటనే</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బ్యాటింగ్</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జట్టు</w:t>
            </w:r>
            <w:r w:rsidRPr="00E50502">
              <w:rPr>
                <w:rFonts w:ascii="Nirmala UI" w:hAnsi="Nirmala UI" w:cs="Nirmala UI"/>
                <w:b w:val="0"/>
                <w:bCs w:val="0"/>
                <w:sz w:val="20"/>
                <w:szCs w:val="20"/>
                <w:lang w:val="en-GB"/>
              </w:rPr>
              <w:t xml:space="preserve"> </w:t>
            </w:r>
            <w:r w:rsidRPr="00E50502">
              <w:rPr>
                <w:rFonts w:ascii="Nirmala UI" w:hAnsi="Nirmala UI" w:cs="Nirmala UI" w:hint="cs"/>
                <w:b w:val="0"/>
                <w:bCs w:val="0"/>
                <w:sz w:val="20"/>
                <w:szCs w:val="20"/>
                <w:lang w:val="en-GB"/>
              </w:rPr>
              <w:t>కెప్టెన్‌కు</w:t>
            </w:r>
            <w:r w:rsidRPr="00E50502">
              <w:rPr>
                <w:rFonts w:ascii="Nirmala UI" w:hAnsi="Nirmala UI" w:cs="Nirmala UI"/>
                <w:b w:val="0"/>
                <w:bCs w:val="0"/>
                <w:sz w:val="20"/>
                <w:szCs w:val="20"/>
                <w:lang w:val="en-GB"/>
              </w:rPr>
              <w:t xml:space="preserve"> </w:t>
            </w:r>
            <w:r w:rsidR="00561620" w:rsidRPr="00561620">
              <w:rPr>
                <w:rFonts w:ascii="Nirmala UI" w:hAnsi="Nirmala UI" w:cs="Nirmala UI"/>
                <w:b w:val="0"/>
                <w:bCs w:val="0"/>
                <w:sz w:val="20"/>
                <w:szCs w:val="20"/>
              </w:rPr>
              <w:t>తెలియజేయాలి</w:t>
            </w:r>
            <w:r w:rsidRPr="00E50502">
              <w:rPr>
                <w:rFonts w:ascii="Nirmala UI" w:hAnsi="Nirmala UI" w:cs="Nirmala UI"/>
                <w:b w:val="0"/>
                <w:bCs w:val="0"/>
                <w:sz w:val="20"/>
                <w:szCs w:val="20"/>
                <w:lang w:val="en-GB"/>
              </w:rPr>
              <w:t>.</w:t>
            </w:r>
          </w:p>
          <w:p w14:paraId="71883F56" w14:textId="18AA0EC5" w:rsidR="00E50502" w:rsidRPr="009723AE" w:rsidRDefault="009723AE" w:rsidP="00E50502">
            <w:pPr>
              <w:pStyle w:val="Heading1"/>
              <w:spacing w:line="276" w:lineRule="auto"/>
              <w:ind w:left="0" w:right="-46" w:firstLine="0"/>
              <w:jc w:val="both"/>
              <w:rPr>
                <w:rFonts w:ascii="Nirmala UI" w:hAnsi="Nirmala UI" w:cs="Nirmala UI"/>
                <w:b w:val="0"/>
                <w:bCs w:val="0"/>
                <w:sz w:val="20"/>
                <w:szCs w:val="20"/>
                <w:lang w:val="en-GB"/>
              </w:rPr>
            </w:pPr>
            <w:r w:rsidRPr="009723AE">
              <w:rPr>
                <w:rFonts w:ascii="Nirmala UI" w:hAnsi="Nirmala UI" w:cs="Nirmala UI" w:hint="cs"/>
                <w:b w:val="0"/>
                <w:bCs w:val="0"/>
                <w:sz w:val="20"/>
                <w:szCs w:val="20"/>
                <w:lang w:val="en-GB"/>
              </w:rPr>
              <w:t>మ్యాచ్</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ముగిసిన</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వెంటనే</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అంపైర్లు</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ఇద్దరూ</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కలిసి</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సదరు</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సంఘటనను</w:t>
            </w:r>
            <w:r w:rsidRPr="009723AE">
              <w:rPr>
                <w:rFonts w:ascii="Nirmala UI" w:hAnsi="Nirmala UI" w:cs="Nirmala UI"/>
                <w:b w:val="0"/>
                <w:bCs w:val="0"/>
                <w:sz w:val="20"/>
                <w:szCs w:val="20"/>
                <w:lang w:val="en-GB"/>
              </w:rPr>
              <w:t xml:space="preserve"> నేరం </w:t>
            </w:r>
            <w:r w:rsidRPr="009723AE">
              <w:rPr>
                <w:rFonts w:ascii="Nirmala UI" w:hAnsi="Nirmala UI" w:cs="Nirmala UI" w:hint="cs"/>
                <w:b w:val="0"/>
                <w:bCs w:val="0"/>
                <w:sz w:val="20"/>
                <w:szCs w:val="20"/>
                <w:lang w:val="en-GB"/>
              </w:rPr>
              <w:t>చేసిన</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జట్టు</w:t>
            </w:r>
            <w:r w:rsidRPr="009723AE">
              <w:rPr>
                <w:rFonts w:ascii="Nirmala UI" w:hAnsi="Nirmala UI" w:cs="Nirmala UI"/>
                <w:b w:val="0"/>
                <w:bCs w:val="0"/>
                <w:sz w:val="20"/>
                <w:szCs w:val="20"/>
                <w:lang w:val="en-GB"/>
              </w:rPr>
              <w:t xml:space="preserve"> కార్యనిర్వాహకునికి </w:t>
            </w:r>
            <w:r w:rsidRPr="009723AE">
              <w:rPr>
                <w:rFonts w:ascii="Nirmala UI" w:hAnsi="Nirmala UI" w:cs="Nirmala UI" w:hint="cs"/>
                <w:b w:val="0"/>
                <w:bCs w:val="0"/>
                <w:sz w:val="20"/>
                <w:szCs w:val="20"/>
                <w:lang w:val="en-GB"/>
              </w:rPr>
              <w:t>మరియు</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ఆ</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మ్యాచ్‌</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బాధ్యత</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వహించే</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ఏదైనా</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పాలక</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మండలికి</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నివేదించాలి</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ఆ</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సంస్థ</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కెప్టెన్‌పై</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సంబంధిత</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ఇతర</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వ్యక్తుల</w:t>
            </w:r>
            <w:r w:rsidRPr="009723AE">
              <w:rPr>
                <w:rFonts w:ascii="Nirmala UI" w:hAnsi="Nirmala UI" w:cs="Nirmala UI"/>
                <w:b w:val="0"/>
                <w:bCs w:val="0"/>
                <w:sz w:val="20"/>
                <w:szCs w:val="20"/>
                <w:lang w:val="en-GB"/>
              </w:rPr>
              <w:t xml:space="preserve"> పైనా </w:t>
            </w:r>
            <w:r w:rsidRPr="009723AE">
              <w:rPr>
                <w:rFonts w:ascii="Nirmala UI" w:hAnsi="Nirmala UI" w:cs="Nirmala UI" w:hint="cs"/>
                <w:b w:val="0"/>
                <w:bCs w:val="0"/>
                <w:sz w:val="20"/>
                <w:szCs w:val="20"/>
                <w:lang w:val="en-GB"/>
              </w:rPr>
              <w:t>మరియు</w:t>
            </w:r>
            <w:r w:rsidRPr="009723AE">
              <w:rPr>
                <w:rFonts w:ascii="Nirmala UI" w:hAnsi="Nirmala UI" w:cs="Nirmala UI"/>
                <w:b w:val="0"/>
                <w:bCs w:val="0"/>
                <w:sz w:val="20"/>
                <w:szCs w:val="20"/>
                <w:lang w:val="en-GB"/>
              </w:rPr>
              <w:t xml:space="preserve"> సమంజసమైతే, </w:t>
            </w:r>
            <w:r w:rsidRPr="009723AE">
              <w:rPr>
                <w:rFonts w:ascii="Nirmala UI" w:hAnsi="Nirmala UI" w:cs="Nirmala UI" w:hint="cs"/>
                <w:b w:val="0"/>
                <w:bCs w:val="0"/>
                <w:sz w:val="20"/>
                <w:szCs w:val="20"/>
                <w:lang w:val="en-GB"/>
              </w:rPr>
              <w:t>ఆ</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జట్టుపై</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కూడా</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సముచితమని</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భావించే</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తగిన</w:t>
            </w:r>
            <w:r w:rsidRPr="009723AE">
              <w:rPr>
                <w:rFonts w:ascii="Nirmala UI" w:hAnsi="Nirmala UI" w:cs="Nirmala UI"/>
                <w:b w:val="0"/>
                <w:bCs w:val="0"/>
                <w:sz w:val="20"/>
                <w:szCs w:val="20"/>
                <w:lang w:val="en-GB"/>
              </w:rPr>
              <w:t xml:space="preserve"> </w:t>
            </w:r>
            <w:r w:rsidRPr="009723AE">
              <w:rPr>
                <w:rFonts w:ascii="Nirmala UI" w:hAnsi="Nirmala UI" w:cs="Nirmala UI" w:hint="cs"/>
                <w:b w:val="0"/>
                <w:bCs w:val="0"/>
                <w:sz w:val="20"/>
                <w:szCs w:val="20"/>
                <w:lang w:val="en-GB"/>
              </w:rPr>
              <w:t>చర్యలను</w:t>
            </w:r>
            <w:r w:rsidRPr="009723AE">
              <w:rPr>
                <w:rFonts w:ascii="Nirmala UI" w:hAnsi="Nirmala UI" w:cs="Nirmala UI"/>
                <w:b w:val="0"/>
                <w:bCs w:val="0"/>
                <w:sz w:val="20"/>
                <w:szCs w:val="20"/>
                <w:lang w:val="en-GB"/>
              </w:rPr>
              <w:t xml:space="preserve"> తీసుకోవడం జరుగుతుంది.</w:t>
            </w:r>
          </w:p>
        </w:tc>
      </w:tr>
      <w:tr w:rsidR="001A78A0" w14:paraId="09A9D61E" w14:textId="77777777" w:rsidTr="0041296A">
        <w:tc>
          <w:tcPr>
            <w:tcW w:w="4508" w:type="dxa"/>
          </w:tcPr>
          <w:p w14:paraId="120149AD" w14:textId="77777777" w:rsidR="001A78A0" w:rsidRDefault="009723AE" w:rsidP="00FD748C">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3AE">
              <w:rPr>
                <w:rFonts w:ascii="Nirmala UI" w:hAnsi="Nirmala UI" w:cs="Nirmala UI"/>
                <w:color w:val="EE0000"/>
                <w:lang w:val="en-GB"/>
              </w:rPr>
              <w:lastRenderedPageBreak/>
              <w:t>28.3</w:t>
            </w:r>
            <w:r>
              <w:rPr>
                <w:rFonts w:ascii="Nirmala UI" w:hAnsi="Nirmala UI" w:cs="Nirmala UI"/>
                <w:color w:val="EE0000"/>
                <w:lang w:val="en-GB"/>
              </w:rPr>
              <w:t xml:space="preserve"> </w:t>
            </w:r>
            <w:r w:rsidR="00FD748C" w:rsidRPr="00FD748C">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Protective helmets belonging to the fielding side</w:t>
            </w:r>
          </w:p>
          <w:p w14:paraId="3ED67A39" w14:textId="77777777" w:rsidR="00FD748C" w:rsidRDefault="00FD748C" w:rsidP="00FD748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38BF">
              <w:rPr>
                <w:rFonts w:ascii="Nirmala UI" w:hAnsi="Nirmala UI" w:cs="Nirmala UI"/>
                <w:color w:val="0070C0"/>
                <w:lang w:val="en-GB"/>
              </w:rPr>
              <w:t>28.3.1</w:t>
            </w:r>
            <w:r>
              <w:rPr>
                <w:rFonts w:ascii="Nirmala UI" w:hAnsi="Nirmala UI" w:cs="Nirmala UI"/>
                <w:color w:val="EE0000"/>
                <w:lang w:val="en-GB"/>
              </w:rPr>
              <w:t xml:space="preserve"> </w:t>
            </w:r>
            <w:r w:rsidRPr="00FD748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Protective helmets, when not in use by fielders, may not be placed on the </w:t>
            </w:r>
            <w:r w:rsidRPr="00FD748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ground, above the surface except behind the wicketkeeper and in line with both sets of stumps.</w:t>
            </w:r>
          </w:p>
          <w:p w14:paraId="3333182C" w14:textId="77777777" w:rsidR="00FD748C" w:rsidRDefault="00FD748C" w:rsidP="00FD748C">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38BF">
              <w:rPr>
                <w:rFonts w:ascii="Nirmala UI" w:hAnsi="Nirmala UI" w:cs="Nirmala UI"/>
                <w:color w:val="0070C0"/>
                <w:lang w:val="en-GB"/>
              </w:rPr>
              <w:t>28.3.2</w:t>
            </w:r>
            <w:r>
              <w:rPr>
                <w:rFonts w:ascii="Nirmala UI" w:hAnsi="Nirmala UI" w:cs="Nirmala UI"/>
                <w:lang w:val="en-GB"/>
              </w:rPr>
              <w:t xml:space="preserve"> </w:t>
            </w:r>
            <w:r w:rsidRPr="00FD748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while in play strikes a helmet, placed as described in 28.3.1, the ball shall immediately become dead and, unless 28.3.3 applies:</w:t>
            </w:r>
          </w:p>
          <w:p w14:paraId="4083DC4C" w14:textId="77777777" w:rsidR="00FD748C" w:rsidRPr="00FD748C" w:rsidRDefault="00FD748C" w:rsidP="00B72E5F">
            <w:pPr>
              <w:pStyle w:val="Heading1"/>
              <w:numPr>
                <w:ilvl w:val="0"/>
                <w:numId w:val="61"/>
              </w:numPr>
              <w:spacing w:line="276" w:lineRule="auto"/>
              <w:ind w:right="-46"/>
              <w:jc w:val="both"/>
              <w:rPr>
                <w:rFonts w:ascii="Nirmala UI" w:hAnsi="Nirmala UI" w:cs="Nirmala UI"/>
                <w:b w:val="0"/>
                <w:bCs w:val="0"/>
                <w:sz w:val="20"/>
                <w:szCs w:val="20"/>
                <w:lang w:val="en-GB"/>
              </w:rPr>
            </w:pPr>
            <w:r w:rsidRPr="00FD748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signal No ball or Wide to the scorers, if applicable</w:t>
            </w:r>
          </w:p>
          <w:p w14:paraId="281675D0" w14:textId="77777777" w:rsidR="00FD748C" w:rsidRPr="00FD748C" w:rsidRDefault="00FD748C" w:rsidP="00B72E5F">
            <w:pPr>
              <w:pStyle w:val="Heading1"/>
              <w:numPr>
                <w:ilvl w:val="0"/>
                <w:numId w:val="61"/>
              </w:numPr>
              <w:spacing w:line="276" w:lineRule="auto"/>
              <w:ind w:right="-46"/>
              <w:jc w:val="both"/>
              <w:rPr>
                <w:rFonts w:ascii="Nirmala UI" w:hAnsi="Nirmala UI" w:cs="Nirmala UI"/>
                <w:b w:val="0"/>
                <w:bCs w:val="0"/>
                <w:sz w:val="20"/>
                <w:szCs w:val="20"/>
                <w:lang w:val="en-GB"/>
              </w:rPr>
            </w:pPr>
            <w:r w:rsidRPr="00FD748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award 5 Penalty runs to the batting side.</w:t>
            </w:r>
          </w:p>
          <w:p w14:paraId="0B07D1E5" w14:textId="77777777" w:rsidR="00FD748C" w:rsidRPr="00424AA0" w:rsidRDefault="00FD748C" w:rsidP="00B72E5F">
            <w:pPr>
              <w:pStyle w:val="Heading1"/>
              <w:numPr>
                <w:ilvl w:val="0"/>
                <w:numId w:val="61"/>
              </w:numPr>
              <w:spacing w:line="276" w:lineRule="auto"/>
              <w:ind w:right="-46"/>
              <w:jc w:val="both"/>
              <w:rPr>
                <w:rFonts w:ascii="Nirmala UI" w:hAnsi="Nirmala UI" w:cs="Nirmala UI"/>
                <w:lang w:val="en-GB"/>
              </w:rPr>
            </w:pPr>
            <w:r w:rsidRPr="00FD748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runs completed by the batters before the ball strikes the protective helmet shall be scored, together with the run-in progress if the batters had already crossed at the instant of the ball striking the protective helmet.</w:t>
            </w:r>
          </w:p>
          <w:p w14:paraId="524F56CD" w14:textId="77777777" w:rsidR="00424AA0" w:rsidRDefault="00424AA0" w:rsidP="00424AA0">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3A8">
              <w:rPr>
                <w:rFonts w:ascii="Nirmala UI" w:hAnsi="Nirmala UI" w:cs="Nirmala UI"/>
                <w:color w:val="0070C0"/>
                <w:lang w:val="en-GB"/>
              </w:rPr>
              <w:t>28.3.3</w:t>
            </w:r>
            <w:r>
              <w:rPr>
                <w:rFonts w:ascii="Nirmala UI" w:hAnsi="Nirmala UI" w:cs="Nirmala UI"/>
                <w:lang w:val="en-GB"/>
              </w:rPr>
              <w:t xml:space="preserve"> </w:t>
            </w:r>
            <w:r w:rsidRPr="00424AA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while in play strikes a helmet, placed as described in 28.3.1 and the circumstances of Law 23.3 (Leg byes not to be awarded), 25.7 (Restriction on the striker’s runner) or Law 34 (Hit the ball twice) apply, the umpire shall</w:t>
            </w:r>
          </w:p>
          <w:p w14:paraId="4A817096" w14:textId="77777777" w:rsidR="00424AA0" w:rsidRPr="00424AA0" w:rsidRDefault="00424AA0" w:rsidP="00B72E5F">
            <w:pPr>
              <w:pStyle w:val="Heading1"/>
              <w:numPr>
                <w:ilvl w:val="0"/>
                <w:numId w:val="62"/>
              </w:numPr>
              <w:spacing w:line="276" w:lineRule="auto"/>
              <w:ind w:right="-46"/>
              <w:jc w:val="both"/>
              <w:rPr>
                <w:rFonts w:ascii="Nirmala UI" w:hAnsi="Nirmala UI" w:cs="Nirmala UI"/>
                <w:b w:val="0"/>
                <w:bCs w:val="0"/>
                <w:sz w:val="20"/>
                <w:szCs w:val="20"/>
                <w:lang w:val="en-GB"/>
              </w:rPr>
            </w:pPr>
            <w:r w:rsidRPr="00424AA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all runs to the batting side</w:t>
            </w:r>
          </w:p>
          <w:p w14:paraId="4C51C9CD" w14:textId="77777777" w:rsidR="00424AA0" w:rsidRPr="00424AA0" w:rsidRDefault="00424AA0" w:rsidP="00B72E5F">
            <w:pPr>
              <w:pStyle w:val="Heading1"/>
              <w:numPr>
                <w:ilvl w:val="0"/>
                <w:numId w:val="62"/>
              </w:numPr>
              <w:spacing w:line="276" w:lineRule="auto"/>
              <w:ind w:right="-46"/>
              <w:jc w:val="both"/>
              <w:rPr>
                <w:rFonts w:ascii="Nirmala UI" w:hAnsi="Nirmala UI" w:cs="Nirmala UI"/>
                <w:b w:val="0"/>
                <w:bCs w:val="0"/>
                <w:sz w:val="20"/>
                <w:szCs w:val="20"/>
                <w:lang w:val="en-GB"/>
              </w:rPr>
            </w:pPr>
            <w:r w:rsidRPr="00424AA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return any not out batter to their original ends</w:t>
            </w:r>
          </w:p>
          <w:p w14:paraId="434E1575" w14:textId="77777777" w:rsidR="00424AA0" w:rsidRPr="00424AA0" w:rsidRDefault="00424AA0" w:rsidP="00B72E5F">
            <w:pPr>
              <w:pStyle w:val="Heading1"/>
              <w:numPr>
                <w:ilvl w:val="0"/>
                <w:numId w:val="62"/>
              </w:numPr>
              <w:spacing w:line="276" w:lineRule="auto"/>
              <w:ind w:right="-46"/>
              <w:jc w:val="both"/>
              <w:rPr>
                <w:rFonts w:ascii="Nirmala UI" w:hAnsi="Nirmala UI" w:cs="Nirmala UI"/>
                <w:b w:val="0"/>
                <w:bCs w:val="0"/>
                <w:sz w:val="20"/>
                <w:szCs w:val="20"/>
                <w:lang w:val="en-GB"/>
              </w:rPr>
            </w:pPr>
            <w:r w:rsidRPr="00424AA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No ball or Wide ball to the scorers if applicable</w:t>
            </w:r>
          </w:p>
          <w:p w14:paraId="27BDC88D" w14:textId="1417BB22" w:rsidR="00424AA0" w:rsidRPr="004D28F7" w:rsidRDefault="00424AA0" w:rsidP="00B72E5F">
            <w:pPr>
              <w:pStyle w:val="Heading1"/>
              <w:numPr>
                <w:ilvl w:val="0"/>
                <w:numId w:val="62"/>
              </w:numPr>
              <w:spacing w:line="276" w:lineRule="auto"/>
              <w:ind w:right="-46"/>
              <w:jc w:val="both"/>
              <w:rPr>
                <w:rFonts w:ascii="Nirmala UI" w:hAnsi="Nirmala UI" w:cs="Nirmala UI"/>
                <w:lang w:val="en-GB"/>
              </w:rPr>
            </w:pPr>
            <w:r w:rsidRPr="00424AA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5-run Penalty that is applicable except for Penalty runs under 28.3.2.</w:t>
            </w:r>
          </w:p>
        </w:tc>
        <w:tc>
          <w:tcPr>
            <w:tcW w:w="4508" w:type="dxa"/>
          </w:tcPr>
          <w:p w14:paraId="2FC424A6" w14:textId="77777777" w:rsidR="001A78A0" w:rsidRDefault="009723AE" w:rsidP="00AA38BF">
            <w:pPr>
              <w:pStyle w:val="Heading1"/>
              <w:ind w:left="625" w:right="-46" w:hanging="625"/>
              <w:jc w:val="both"/>
              <w:rPr>
                <w:rFonts w:ascii="Nirmala UI" w:hAnsi="Nirmala UI" w:cs="Nirmala UI"/>
                <w:iCs/>
                <w:sz w:val="20"/>
                <w:szCs w:val="20"/>
                <w:lang w:val="en-GB"/>
              </w:rPr>
            </w:pPr>
            <w:r w:rsidRPr="009723AE">
              <w:rPr>
                <w:rFonts w:ascii="Nirmala UI" w:hAnsi="Nirmala UI" w:cs="Nirmala UI"/>
                <w:color w:val="EE0000"/>
                <w:lang w:val="en-GB"/>
              </w:rPr>
              <w:lastRenderedPageBreak/>
              <w:t>28.3</w:t>
            </w:r>
            <w:r w:rsidR="00AA38BF">
              <w:rPr>
                <w:rFonts w:ascii="Nirmala UI" w:hAnsi="Nirmala UI" w:cs="Nirmala UI"/>
                <w:color w:val="EE0000"/>
                <w:lang w:val="en-GB"/>
              </w:rPr>
              <w:t xml:space="preserve"> </w:t>
            </w:r>
            <w:r w:rsidR="00AA38BF" w:rsidRPr="00AA38BF">
              <w:rPr>
                <w:rFonts w:ascii="Nirmala UI" w:hAnsi="Nirmala UI" w:cs="Nirmala UI"/>
                <w:iCs/>
                <w:szCs w:val="18"/>
                <w:lang w:val="en-GB"/>
              </w:rPr>
              <w:t>ఫీల్డింగ్</w:t>
            </w:r>
            <w:r w:rsidR="00AA38BF" w:rsidRPr="00AA38BF">
              <w:rPr>
                <w:iCs/>
                <w:szCs w:val="18"/>
                <w:lang w:val="en-GB"/>
              </w:rPr>
              <w:t xml:space="preserve"> </w:t>
            </w:r>
            <w:r w:rsidR="00AA38BF" w:rsidRPr="00AA38BF">
              <w:rPr>
                <w:rFonts w:ascii="Nirmala UI" w:hAnsi="Nirmala UI" w:cs="Nirmala UI"/>
                <w:iCs/>
                <w:szCs w:val="18"/>
                <w:lang w:val="en-GB"/>
              </w:rPr>
              <w:t>జట్టుకు</w:t>
            </w:r>
            <w:r w:rsidR="00AA38BF" w:rsidRPr="00AA38BF">
              <w:rPr>
                <w:iCs/>
                <w:szCs w:val="18"/>
                <w:lang w:val="en-GB"/>
              </w:rPr>
              <w:t xml:space="preserve"> </w:t>
            </w:r>
            <w:r w:rsidR="00AA38BF" w:rsidRPr="00AA38BF">
              <w:rPr>
                <w:rFonts w:ascii="Nirmala UI" w:hAnsi="Nirmala UI" w:cs="Nirmala UI"/>
                <w:iCs/>
                <w:szCs w:val="18"/>
                <w:lang w:val="en-GB"/>
              </w:rPr>
              <w:t>చెందిన</w:t>
            </w:r>
            <w:r w:rsidR="00AA38BF" w:rsidRPr="00AA38BF">
              <w:rPr>
                <w:iCs/>
                <w:szCs w:val="18"/>
                <w:lang w:val="en-GB"/>
              </w:rPr>
              <w:t xml:space="preserve"> </w:t>
            </w:r>
            <w:r w:rsidR="00AA38BF" w:rsidRPr="00AA38BF">
              <w:rPr>
                <w:rFonts w:ascii="Nirmala UI" w:hAnsi="Nirmala UI" w:cs="Nirmala UI"/>
                <w:iCs/>
                <w:szCs w:val="18"/>
                <w:lang w:val="en-GB"/>
              </w:rPr>
              <w:t>రక్షణ</w:t>
            </w:r>
            <w:r w:rsidR="00AA38BF" w:rsidRPr="00AA38BF">
              <w:rPr>
                <w:iCs/>
                <w:szCs w:val="18"/>
                <w:lang w:val="en-GB"/>
              </w:rPr>
              <w:t xml:space="preserve"> </w:t>
            </w:r>
            <w:r w:rsidR="00AA38BF" w:rsidRPr="00AA38BF">
              <w:rPr>
                <w:rFonts w:ascii="Nirmala UI" w:hAnsi="Nirmala UI" w:cs="Nirmala UI" w:hint="cs"/>
                <w:iCs/>
                <w:sz w:val="20"/>
                <w:szCs w:val="20"/>
                <w:lang w:val="en-GB"/>
              </w:rPr>
              <w:t>శిరస్త్రాణములు</w:t>
            </w:r>
          </w:p>
          <w:p w14:paraId="4BBAFD30" w14:textId="77777777" w:rsidR="00AA38BF" w:rsidRDefault="00AA38BF" w:rsidP="00AA38BF">
            <w:pPr>
              <w:pStyle w:val="Heading1"/>
              <w:spacing w:line="276" w:lineRule="auto"/>
              <w:ind w:left="767" w:right="-46" w:hanging="767"/>
              <w:jc w:val="both"/>
              <w:rPr>
                <w:rFonts w:ascii="Nirmala UI" w:hAnsi="Nirmala UI" w:cs="Nirmala UI"/>
                <w:b w:val="0"/>
                <w:bCs w:val="0"/>
                <w:sz w:val="20"/>
                <w:szCs w:val="20"/>
                <w:lang w:val="en-GB"/>
              </w:rPr>
            </w:pPr>
            <w:r w:rsidRPr="00AA38BF">
              <w:rPr>
                <w:rFonts w:ascii="Nirmala UI" w:hAnsi="Nirmala UI" w:cs="Nirmala UI"/>
                <w:color w:val="0070C0"/>
                <w:lang w:val="en-GB"/>
              </w:rPr>
              <w:t>28.3.1</w:t>
            </w:r>
            <w:r>
              <w:rPr>
                <w:rFonts w:ascii="Nirmala UI" w:hAnsi="Nirmala UI" w:cs="Nirmala UI"/>
                <w:color w:val="EE0000"/>
                <w:lang w:val="en-GB"/>
              </w:rPr>
              <w:t xml:space="preserve"> </w:t>
            </w:r>
            <w:r w:rsidRPr="00AA38BF">
              <w:rPr>
                <w:rFonts w:ascii="Nirmala UI" w:hAnsi="Nirmala UI" w:cs="Nirmala UI" w:hint="cs"/>
                <w:b w:val="0"/>
                <w:bCs w:val="0"/>
                <w:sz w:val="20"/>
                <w:szCs w:val="20"/>
              </w:rPr>
              <w:t>ఫీల్డర్లు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ఉపయోగించనప్పుడు</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రక్షణ</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శిరస్త్రాణములను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వికెట్</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కీపర్</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వెనుక</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lastRenderedPageBreak/>
              <w:t>మరియు</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రెండు</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స్టంప్‌లకు</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సరళరేఖలో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మినహా</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నేలపై</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ఉపరితలానికి</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పైన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ఉంచకూడదు</w:t>
            </w:r>
            <w:r w:rsidRPr="00AA38BF">
              <w:rPr>
                <w:rFonts w:ascii="Nirmala UI" w:hAnsi="Nirmala UI" w:cs="Nirmala UI"/>
                <w:b w:val="0"/>
                <w:bCs w:val="0"/>
                <w:sz w:val="20"/>
                <w:szCs w:val="20"/>
                <w:lang w:val="en-GB"/>
              </w:rPr>
              <w:t>.</w:t>
            </w:r>
          </w:p>
          <w:p w14:paraId="40DA1384" w14:textId="77777777" w:rsidR="00AA38BF" w:rsidRDefault="00AA38BF" w:rsidP="00AA38BF">
            <w:pPr>
              <w:pStyle w:val="Heading1"/>
              <w:spacing w:line="276" w:lineRule="auto"/>
              <w:ind w:left="625" w:right="-46" w:hanging="625"/>
              <w:jc w:val="both"/>
              <w:rPr>
                <w:rFonts w:ascii="Nirmala UI" w:hAnsi="Nirmala UI" w:cs="Nirmala UI"/>
                <w:b w:val="0"/>
                <w:bCs w:val="0"/>
                <w:sz w:val="20"/>
                <w:szCs w:val="20"/>
                <w:lang w:val="en-GB"/>
              </w:rPr>
            </w:pPr>
            <w:r>
              <w:rPr>
                <w:rFonts w:ascii="Nirmala UI" w:hAnsi="Nirmala UI" w:cs="Nirmala UI"/>
                <w:color w:val="0070C0"/>
                <w:lang w:val="en-GB"/>
              </w:rPr>
              <w:t xml:space="preserve">28.3.2 </w:t>
            </w:r>
            <w:r w:rsidRPr="00AA38BF">
              <w:rPr>
                <w:rFonts w:ascii="Nirmala UI" w:hAnsi="Nirmala UI" w:cs="Nirmala UI" w:hint="cs"/>
                <w:b w:val="0"/>
                <w:bCs w:val="0"/>
                <w:sz w:val="20"/>
                <w:szCs w:val="20"/>
              </w:rPr>
              <w:t>ఆటలో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ఉన్న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బంతి</w:t>
            </w:r>
            <w:r w:rsidRPr="00AA38BF">
              <w:rPr>
                <w:rFonts w:ascii="Nirmala UI" w:hAnsi="Nirmala UI" w:cs="Nirmala UI"/>
                <w:b w:val="0"/>
                <w:bCs w:val="0"/>
                <w:sz w:val="20"/>
                <w:szCs w:val="20"/>
              </w:rPr>
              <w:t>, 28.3.1</w:t>
            </w:r>
            <w:r w:rsidRPr="00AA38BF">
              <w:rPr>
                <w:rFonts w:ascii="Nirmala UI" w:hAnsi="Nirmala UI" w:cs="Nirmala UI" w:hint="cs"/>
                <w:b w:val="0"/>
                <w:bCs w:val="0"/>
                <w:sz w:val="20"/>
                <w:szCs w:val="20"/>
              </w:rPr>
              <w:t>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వివరించిన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విధంగా</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ఉంచిన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రక్షణ</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శిరస్త్రాణమును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తాకితే</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బంతి</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తక్షణమే</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డెడ్</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అవుతుంది</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మరియు</w:t>
            </w:r>
            <w:r w:rsidRPr="00AA38BF">
              <w:rPr>
                <w:rFonts w:ascii="Nirmala UI" w:hAnsi="Nirmala UI" w:cs="Nirmala UI"/>
                <w:b w:val="0"/>
                <w:bCs w:val="0"/>
                <w:sz w:val="20"/>
                <w:szCs w:val="20"/>
              </w:rPr>
              <w:t xml:space="preserve">, 28.3.3 </w:t>
            </w:r>
            <w:r w:rsidRPr="00AA38BF">
              <w:rPr>
                <w:rFonts w:ascii="Nirmala UI" w:hAnsi="Nirmala UI" w:cs="Nirmala UI"/>
                <w:b w:val="0"/>
                <w:bCs w:val="0"/>
                <w:sz w:val="20"/>
                <w:szCs w:val="20"/>
                <w:lang w:val="en-GB"/>
              </w:rPr>
              <w:t>వర్తించక పోతే,</w:t>
            </w:r>
          </w:p>
          <w:p w14:paraId="463CA1A3" w14:textId="77777777" w:rsidR="00AA38BF" w:rsidRPr="00AA38BF" w:rsidRDefault="00AA38BF" w:rsidP="00B72E5F">
            <w:pPr>
              <w:pStyle w:val="Heading1"/>
              <w:numPr>
                <w:ilvl w:val="0"/>
                <w:numId w:val="63"/>
              </w:numPr>
              <w:spacing w:line="276" w:lineRule="auto"/>
              <w:ind w:left="625" w:right="-46" w:hanging="425"/>
              <w:jc w:val="both"/>
              <w:rPr>
                <w:rFonts w:ascii="Nirmala UI" w:hAnsi="Nirmala UI" w:cs="Nirmala UI"/>
                <w:b w:val="0"/>
                <w:bCs w:val="0"/>
                <w:lang w:val="en-GB"/>
              </w:rPr>
            </w:pPr>
            <w:r w:rsidRPr="00AA38BF">
              <w:rPr>
                <w:rFonts w:ascii="Nirmala UI" w:hAnsi="Nirmala UI" w:cs="Nirmala UI" w:hint="cs"/>
                <w:b w:val="0"/>
                <w:bCs w:val="0"/>
                <w:sz w:val="20"/>
                <w:szCs w:val="20"/>
              </w:rPr>
              <w:t>వర్తించే</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పక్షంలో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అంపైర్</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స్కోరర్లకు</w:t>
            </w:r>
            <w:r w:rsidRPr="00AA38BF">
              <w:rPr>
                <w:rFonts w:ascii="Nirmala UI" w:hAnsi="Nirmala UI" w:cs="Nirmala UI"/>
                <w:b w:val="0"/>
                <w:bCs w:val="0"/>
                <w:sz w:val="20"/>
                <w:szCs w:val="20"/>
              </w:rPr>
              <w:t xml:space="preserve"> </w:t>
            </w:r>
            <w:r w:rsidRPr="00AA38BF">
              <w:rPr>
                <w:rFonts w:ascii="Nirmala UI" w:hAnsi="Nirmala UI" w:cs="Nirmala UI"/>
                <w:b w:val="0"/>
                <w:bCs w:val="0"/>
                <w:sz w:val="20"/>
                <w:szCs w:val="20"/>
                <w:lang w:val="en-GB"/>
              </w:rPr>
              <w:t>నో బాల్ లేదా వైడ్</w:t>
            </w:r>
            <w:r w:rsidRPr="00AA38BF">
              <w:rPr>
                <w:rFonts w:ascii="Nirmala UI" w:hAnsi="Nirmala UI" w:cs="Nirmala UI" w:hint="cs"/>
                <w:b w:val="0"/>
                <w:bCs w:val="0"/>
                <w:sz w:val="20"/>
                <w:szCs w:val="20"/>
              </w:rPr>
              <w:t xml:space="preserve"> సంకేతాన్ని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ఇవ్వాలి</w:t>
            </w:r>
            <w:r w:rsidRPr="00AA38BF">
              <w:rPr>
                <w:rFonts w:ascii="Nirmala UI" w:hAnsi="Nirmala UI" w:cs="Nirmala UI"/>
                <w:b w:val="0"/>
                <w:bCs w:val="0"/>
                <w:sz w:val="20"/>
                <w:szCs w:val="20"/>
                <w:lang w:val="en-GB"/>
              </w:rPr>
              <w:t>.</w:t>
            </w:r>
          </w:p>
          <w:p w14:paraId="50E12344" w14:textId="7E21C990" w:rsidR="00AA38BF" w:rsidRPr="00AA38BF" w:rsidRDefault="00AA38BF" w:rsidP="00B72E5F">
            <w:pPr>
              <w:pStyle w:val="Heading1"/>
              <w:numPr>
                <w:ilvl w:val="0"/>
                <w:numId w:val="63"/>
              </w:numPr>
              <w:spacing w:line="276" w:lineRule="auto"/>
              <w:ind w:left="625" w:right="-46" w:hanging="425"/>
              <w:jc w:val="both"/>
              <w:rPr>
                <w:rFonts w:ascii="Nirmala UI" w:hAnsi="Nirmala UI" w:cs="Nirmala UI"/>
                <w:b w:val="0"/>
                <w:bCs w:val="0"/>
                <w:lang w:val="en-GB"/>
              </w:rPr>
            </w:pPr>
            <w:r w:rsidRPr="00AA38BF">
              <w:rPr>
                <w:rFonts w:ascii="Nirmala UI" w:hAnsi="Nirmala UI" w:cs="Nirmala UI"/>
                <w:b w:val="0"/>
                <w:bCs w:val="0"/>
                <w:sz w:val="20"/>
                <w:szCs w:val="20"/>
                <w:lang w:val="en-GB"/>
              </w:rPr>
              <w:t xml:space="preserve">అంపైర్ బ్యాటింగ్ జట్టుకు 5 పెనాల్టీ పరుగులను ప్రదానం </w:t>
            </w:r>
            <w:r w:rsidR="003E3AD3">
              <w:rPr>
                <w:rFonts w:ascii="Nirmala UI" w:hAnsi="Nirmala UI" w:cs="Nirmala UI"/>
                <w:b w:val="0"/>
                <w:bCs w:val="0"/>
                <w:sz w:val="20"/>
                <w:szCs w:val="20"/>
                <w:lang w:val="en-GB"/>
              </w:rPr>
              <w:t>చెయాలి</w:t>
            </w:r>
            <w:r w:rsidRPr="00AA38BF">
              <w:rPr>
                <w:rFonts w:ascii="Nirmala UI" w:hAnsi="Nirmala UI" w:cs="Nirmala UI"/>
                <w:b w:val="0"/>
                <w:bCs w:val="0"/>
                <w:sz w:val="20"/>
                <w:szCs w:val="20"/>
                <w:lang w:val="en-GB"/>
              </w:rPr>
              <w:t>.</w:t>
            </w:r>
          </w:p>
          <w:p w14:paraId="5E2201AD" w14:textId="77777777" w:rsidR="00AA38BF" w:rsidRPr="000F73A8" w:rsidRDefault="00AA38BF" w:rsidP="00B72E5F">
            <w:pPr>
              <w:pStyle w:val="Heading1"/>
              <w:numPr>
                <w:ilvl w:val="0"/>
                <w:numId w:val="63"/>
              </w:numPr>
              <w:spacing w:line="276" w:lineRule="auto"/>
              <w:ind w:left="625" w:right="-46" w:hanging="425"/>
              <w:jc w:val="both"/>
              <w:rPr>
                <w:rFonts w:ascii="Nirmala UI" w:hAnsi="Nirmala UI" w:cs="Nirmala UI"/>
                <w:lang w:val="en-GB"/>
              </w:rPr>
            </w:pPr>
            <w:r w:rsidRPr="00AA38BF">
              <w:rPr>
                <w:rFonts w:ascii="Nirmala UI" w:hAnsi="Nirmala UI" w:cs="Nirmala UI" w:hint="cs"/>
                <w:b w:val="0"/>
                <w:bCs w:val="0"/>
                <w:sz w:val="20"/>
                <w:szCs w:val="20"/>
              </w:rPr>
              <w:t>బంతి</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రక్షణ</w:t>
            </w:r>
            <w:r w:rsidRPr="00AA38BF">
              <w:rPr>
                <w:rFonts w:ascii="Nirmala UI" w:hAnsi="Nirmala UI" w:cs="Nirmala UI"/>
                <w:b w:val="0"/>
                <w:bCs w:val="0"/>
                <w:sz w:val="20"/>
                <w:szCs w:val="20"/>
              </w:rPr>
              <w:t xml:space="preserve"> </w:t>
            </w:r>
            <w:r w:rsidRPr="00AA38BF">
              <w:rPr>
                <w:rFonts w:ascii="Nirmala UI" w:hAnsi="Nirmala UI" w:cs="Nirmala UI"/>
                <w:b w:val="0"/>
                <w:bCs w:val="0"/>
                <w:sz w:val="20"/>
                <w:szCs w:val="20"/>
                <w:lang w:val="en-GB"/>
              </w:rPr>
              <w:t>శిరస్త్రాణము</w:t>
            </w:r>
            <w:r w:rsidRPr="00AA38BF">
              <w:rPr>
                <w:rFonts w:ascii="Nirmala UI" w:hAnsi="Nirmala UI" w:cs="Nirmala UI" w:hint="cs"/>
                <w:b w:val="0"/>
                <w:bCs w:val="0"/>
                <w:sz w:val="20"/>
                <w:szCs w:val="20"/>
              </w:rPr>
              <w:t>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తాకడానికి</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ముందు</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బ్యాటర్లు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పూర్తి</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చేసిన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ఏవైనా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పరుగులు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అలాగే</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బంతి</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రక్షణ</w:t>
            </w:r>
            <w:r w:rsidRPr="00AA38BF">
              <w:rPr>
                <w:rFonts w:ascii="Nirmala UI" w:hAnsi="Nirmala UI" w:cs="Nirmala UI"/>
                <w:b w:val="0"/>
                <w:bCs w:val="0"/>
                <w:sz w:val="20"/>
                <w:szCs w:val="20"/>
              </w:rPr>
              <w:t xml:space="preserve"> </w:t>
            </w:r>
            <w:r w:rsidRPr="00AA38BF">
              <w:rPr>
                <w:rFonts w:ascii="Nirmala UI" w:hAnsi="Nirmala UI" w:cs="Nirmala UI"/>
                <w:b w:val="0"/>
                <w:bCs w:val="0"/>
                <w:sz w:val="20"/>
                <w:szCs w:val="20"/>
                <w:lang w:val="en-GB"/>
              </w:rPr>
              <w:t>శిరస్త్రాణము</w:t>
            </w:r>
            <w:r w:rsidRPr="00AA38BF">
              <w:rPr>
                <w:rFonts w:ascii="Nirmala UI" w:hAnsi="Nirmala UI" w:cs="Nirmala UI" w:hint="cs"/>
                <w:b w:val="0"/>
                <w:bCs w:val="0"/>
                <w:sz w:val="20"/>
                <w:szCs w:val="20"/>
              </w:rPr>
              <w:t>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తాకిన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క్షణంలో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బ్యాటర్లు</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అప్పటికే</w:t>
            </w:r>
            <w:r w:rsidRPr="00AA38BF">
              <w:rPr>
                <w:rFonts w:ascii="Nirmala UI" w:hAnsi="Nirmala UI" w:cs="Nirmala UI"/>
                <w:b w:val="0"/>
                <w:bCs w:val="0"/>
                <w:sz w:val="20"/>
                <w:szCs w:val="20"/>
              </w:rPr>
              <w:t xml:space="preserve"> </w:t>
            </w:r>
            <w:r w:rsidRPr="00AA38BF">
              <w:rPr>
                <w:rFonts w:ascii="Nirmala UI" w:hAnsi="Nirmala UI" w:cs="Nirmala UI"/>
                <w:b w:val="0"/>
                <w:bCs w:val="0"/>
                <w:sz w:val="20"/>
                <w:szCs w:val="20"/>
                <w:lang w:val="en-GB"/>
              </w:rPr>
              <w:t>ఒక్కరిని ఒక్కరు దాటుకొని ఉంటే</w:t>
            </w:r>
            <w:r w:rsidRPr="00AA38BF">
              <w:rPr>
                <w:rFonts w:ascii="Nirmala UI" w:hAnsi="Nirmala UI" w:cs="Nirmala UI"/>
                <w:b w:val="0"/>
                <w:bCs w:val="0"/>
                <w:sz w:val="20"/>
                <w:szCs w:val="20"/>
              </w:rPr>
              <w:t xml:space="preserve">, </w:t>
            </w:r>
            <w:r w:rsidRPr="00AA38BF">
              <w:rPr>
                <w:rFonts w:ascii="Nirmala UI" w:hAnsi="Nirmala UI" w:cs="Nirmala UI"/>
                <w:b w:val="0"/>
                <w:bCs w:val="0"/>
                <w:sz w:val="20"/>
                <w:szCs w:val="20"/>
                <w:lang w:val="en-GB"/>
              </w:rPr>
              <w:t>పురోగతిలో ఉన్న</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పరుగుతో</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కలిపి</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స్కోర్</w:t>
            </w:r>
            <w:r w:rsidRPr="00AA38BF">
              <w:rPr>
                <w:rFonts w:ascii="Nirmala UI" w:hAnsi="Nirmala UI" w:cs="Nirmala UI"/>
                <w:b w:val="0"/>
                <w:bCs w:val="0"/>
                <w:sz w:val="20"/>
                <w:szCs w:val="20"/>
              </w:rPr>
              <w:t xml:space="preserve"> </w:t>
            </w:r>
            <w:r w:rsidRPr="00AA38BF">
              <w:rPr>
                <w:rFonts w:ascii="Nirmala UI" w:hAnsi="Nirmala UI" w:cs="Nirmala UI" w:hint="cs"/>
                <w:b w:val="0"/>
                <w:bCs w:val="0"/>
                <w:sz w:val="20"/>
                <w:szCs w:val="20"/>
              </w:rPr>
              <w:t>చేయబడతాయి</w:t>
            </w:r>
            <w:r w:rsidRPr="00AA38BF">
              <w:rPr>
                <w:rFonts w:ascii="Nirmala UI" w:hAnsi="Nirmala UI" w:cs="Nirmala UI"/>
                <w:b w:val="0"/>
                <w:bCs w:val="0"/>
                <w:sz w:val="20"/>
                <w:szCs w:val="20"/>
                <w:lang w:val="en-GB"/>
              </w:rPr>
              <w:t>.</w:t>
            </w:r>
          </w:p>
          <w:p w14:paraId="6632C500" w14:textId="6CEE08F5" w:rsidR="000F73A8" w:rsidRDefault="000F73A8" w:rsidP="000F73A8">
            <w:pPr>
              <w:pStyle w:val="Heading1"/>
              <w:spacing w:line="276" w:lineRule="auto"/>
              <w:ind w:left="767" w:right="-46" w:hanging="767"/>
              <w:jc w:val="both"/>
              <w:rPr>
                <w:rFonts w:ascii="Nirmala UI" w:hAnsi="Nirmala UI" w:cs="Nirmala UI"/>
                <w:b w:val="0"/>
                <w:bCs w:val="0"/>
                <w:sz w:val="20"/>
                <w:szCs w:val="20"/>
                <w:lang w:val="en-GB"/>
              </w:rPr>
            </w:pPr>
            <w:r w:rsidRPr="000F73A8">
              <w:rPr>
                <w:rFonts w:ascii="Nirmala UI" w:hAnsi="Nirmala UI" w:cs="Nirmala UI"/>
                <w:color w:val="0070C0"/>
                <w:lang w:val="en-GB"/>
              </w:rPr>
              <w:t>28.3.3</w:t>
            </w:r>
            <w:r>
              <w:rPr>
                <w:rFonts w:ascii="Nirmala UI" w:hAnsi="Nirmala UI" w:cs="Nirmala UI"/>
                <w:lang w:val="en-GB"/>
              </w:rPr>
              <w:t xml:space="preserve"> </w:t>
            </w:r>
            <w:r w:rsidRPr="000F73A8">
              <w:rPr>
                <w:rFonts w:ascii="Nirmala UI" w:hAnsi="Nirmala UI" w:cs="Nirmala UI" w:hint="cs"/>
                <w:b w:val="0"/>
                <w:bCs w:val="0"/>
                <w:sz w:val="20"/>
                <w:szCs w:val="20"/>
              </w:rPr>
              <w:t>ఆటలో</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ఉన్న</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బంతి</w:t>
            </w:r>
            <w:r w:rsidRPr="000F73A8">
              <w:rPr>
                <w:rFonts w:ascii="Nirmala UI" w:hAnsi="Nirmala UI" w:cs="Nirmala UI"/>
                <w:b w:val="0"/>
                <w:bCs w:val="0"/>
                <w:sz w:val="20"/>
                <w:szCs w:val="20"/>
                <w:lang w:val="en-GB"/>
              </w:rPr>
              <w:t xml:space="preserve">, 28.3.1 లో </w:t>
            </w:r>
            <w:r w:rsidRPr="000F73A8">
              <w:rPr>
                <w:rFonts w:ascii="Nirmala UI" w:hAnsi="Nirmala UI" w:cs="Nirmala UI" w:hint="cs"/>
                <w:b w:val="0"/>
                <w:bCs w:val="0"/>
                <w:sz w:val="20"/>
                <w:szCs w:val="20"/>
              </w:rPr>
              <w:t>వివరించిన</w:t>
            </w:r>
            <w:r w:rsidRPr="000F73A8">
              <w:rPr>
                <w:rFonts w:ascii="Nirmala UI" w:hAnsi="Nirmala UI" w:cs="Nirmala UI"/>
                <w:b w:val="0"/>
                <w:bCs w:val="0"/>
                <w:sz w:val="20"/>
                <w:szCs w:val="20"/>
                <w:lang w:val="en-GB"/>
              </w:rPr>
              <w:t xml:space="preserve"> విధంగా </w:t>
            </w:r>
            <w:r w:rsidRPr="000F73A8">
              <w:rPr>
                <w:rFonts w:ascii="Nirmala UI" w:hAnsi="Nirmala UI" w:cs="Nirmala UI" w:hint="cs"/>
                <w:b w:val="0"/>
                <w:bCs w:val="0"/>
                <w:sz w:val="20"/>
                <w:szCs w:val="20"/>
              </w:rPr>
              <w:t>ఉంచిన</w:t>
            </w:r>
            <w:r w:rsidRPr="000F73A8">
              <w:rPr>
                <w:rFonts w:ascii="Nirmala UI" w:hAnsi="Nirmala UI" w:cs="Nirmala UI"/>
                <w:b w:val="0"/>
                <w:bCs w:val="0"/>
                <w:sz w:val="20"/>
                <w:szCs w:val="20"/>
                <w:lang w:val="en-GB"/>
              </w:rPr>
              <w:t xml:space="preserve"> శిరస్త్రాణమునకు </w:t>
            </w:r>
            <w:r w:rsidRPr="000F73A8">
              <w:rPr>
                <w:rFonts w:ascii="Nirmala UI" w:hAnsi="Nirmala UI" w:cs="Nirmala UI" w:hint="cs"/>
                <w:b w:val="0"/>
                <w:bCs w:val="0"/>
                <w:sz w:val="20"/>
                <w:szCs w:val="20"/>
              </w:rPr>
              <w:t>తాకినప్పుడు</w:t>
            </w:r>
            <w:r w:rsidRPr="000F73A8">
              <w:rPr>
                <w:rFonts w:ascii="Nirmala UI" w:hAnsi="Nirmala UI" w:cs="Nirmala UI"/>
                <w:b w:val="0"/>
                <w:bCs w:val="0"/>
                <w:sz w:val="20"/>
                <w:szCs w:val="20"/>
                <w:lang w:val="en-GB"/>
              </w:rPr>
              <w:t xml:space="preserve">, మరియు 23.3 (లెగ్ బైస్ ప్రదానం </w:t>
            </w:r>
            <w:r w:rsidR="00561620" w:rsidRPr="00561620">
              <w:rPr>
                <w:rFonts w:ascii="Nirmala UI" w:hAnsi="Nirmala UI" w:cs="Nirmala UI"/>
                <w:b w:val="0"/>
                <w:bCs w:val="0"/>
                <w:sz w:val="20"/>
                <w:szCs w:val="20"/>
                <w:lang w:val="en-GB"/>
              </w:rPr>
              <w:t>చేయకపోవడం</w:t>
            </w:r>
            <w:r w:rsidRPr="000F73A8">
              <w:rPr>
                <w:rFonts w:ascii="Nirmala UI" w:hAnsi="Nirmala UI" w:cs="Nirmala UI"/>
                <w:b w:val="0"/>
                <w:bCs w:val="0"/>
                <w:sz w:val="20"/>
                <w:szCs w:val="20"/>
                <w:lang w:val="en-GB"/>
              </w:rPr>
              <w:t xml:space="preserve">), 25.7 (స్ట్రైకర్ యొక్క రన్నర్ పై ఉన్న పరిమితులు) లేదా చట్టము 34 (హిట్ ది బాల్ ట్వైస్) ల లోని పరిస్థితులు </w:t>
            </w:r>
            <w:r w:rsidRPr="000F73A8">
              <w:rPr>
                <w:rFonts w:ascii="Nirmala UI" w:hAnsi="Nirmala UI" w:cs="Nirmala UI" w:hint="cs"/>
                <w:b w:val="0"/>
                <w:bCs w:val="0"/>
                <w:sz w:val="20"/>
                <w:szCs w:val="20"/>
              </w:rPr>
              <w:t>వర్తించినప్పుడు</w:t>
            </w:r>
            <w:r w:rsidRPr="000F73A8">
              <w:rPr>
                <w:rFonts w:ascii="Nirmala UI" w:hAnsi="Nirmala UI" w:cs="Nirmala UI"/>
                <w:b w:val="0"/>
                <w:bCs w:val="0"/>
                <w:sz w:val="20"/>
                <w:szCs w:val="20"/>
                <w:lang w:val="en-GB"/>
              </w:rPr>
              <w:t>, అంపైర్ అప్పుడు:</w:t>
            </w:r>
          </w:p>
          <w:p w14:paraId="2835C178" w14:textId="77777777" w:rsidR="000F73A8" w:rsidRPr="000F73A8" w:rsidRDefault="000F73A8" w:rsidP="00B72E5F">
            <w:pPr>
              <w:pStyle w:val="Heading1"/>
              <w:numPr>
                <w:ilvl w:val="0"/>
                <w:numId w:val="64"/>
              </w:numPr>
              <w:spacing w:line="276" w:lineRule="auto"/>
              <w:ind w:left="625" w:right="-46" w:hanging="425"/>
              <w:jc w:val="both"/>
              <w:rPr>
                <w:rFonts w:ascii="Nirmala UI" w:hAnsi="Nirmala UI" w:cs="Nirmala UI"/>
                <w:b w:val="0"/>
                <w:bCs w:val="0"/>
                <w:lang w:val="en-GB"/>
              </w:rPr>
            </w:pPr>
            <w:r w:rsidRPr="000F73A8">
              <w:rPr>
                <w:rFonts w:ascii="Nirmala UI" w:hAnsi="Nirmala UI" w:cs="Nirmala UI" w:hint="cs"/>
                <w:b w:val="0"/>
                <w:bCs w:val="0"/>
                <w:color w:val="000000" w:themeColor="text1"/>
                <w:sz w:val="20"/>
                <w:szCs w:val="20"/>
                <w:lang w:val="en-GB"/>
              </w:rPr>
              <w:t>బ్యాటింగ్</w:t>
            </w:r>
            <w:r w:rsidRPr="000F73A8">
              <w:rPr>
                <w:rFonts w:ascii="Nirmala UI" w:hAnsi="Nirmala UI" w:cs="Nirmala UI"/>
                <w:b w:val="0"/>
                <w:bCs w:val="0"/>
                <w:color w:val="000000" w:themeColor="text1"/>
                <w:sz w:val="20"/>
                <w:szCs w:val="20"/>
                <w:lang w:val="en-GB"/>
              </w:rPr>
              <w:t xml:space="preserve"> </w:t>
            </w:r>
            <w:r w:rsidRPr="000F73A8">
              <w:rPr>
                <w:rFonts w:ascii="Nirmala UI" w:hAnsi="Nirmala UI" w:cs="Nirmala UI" w:hint="cs"/>
                <w:b w:val="0"/>
                <w:bCs w:val="0"/>
                <w:color w:val="000000" w:themeColor="text1"/>
                <w:sz w:val="20"/>
                <w:szCs w:val="20"/>
                <w:lang w:val="en-GB"/>
              </w:rPr>
              <w:t>జట్టుకు</w:t>
            </w:r>
            <w:r w:rsidRPr="000F73A8">
              <w:rPr>
                <w:rFonts w:ascii="Nirmala UI" w:hAnsi="Nirmala UI" w:cs="Nirmala UI"/>
                <w:b w:val="0"/>
                <w:bCs w:val="0"/>
                <w:color w:val="000000" w:themeColor="text1"/>
                <w:sz w:val="20"/>
                <w:szCs w:val="20"/>
                <w:lang w:val="en-GB"/>
              </w:rPr>
              <w:t xml:space="preserve"> </w:t>
            </w:r>
            <w:r w:rsidRPr="000F73A8">
              <w:rPr>
                <w:rFonts w:ascii="Nirmala UI" w:hAnsi="Nirmala UI" w:cs="Nirmala UI" w:hint="cs"/>
                <w:b w:val="0"/>
                <w:bCs w:val="0"/>
                <w:color w:val="000000" w:themeColor="text1"/>
                <w:sz w:val="20"/>
                <w:szCs w:val="20"/>
                <w:lang w:val="en-GB"/>
              </w:rPr>
              <w:t>ఎటువంటి</w:t>
            </w:r>
            <w:r w:rsidRPr="000F73A8">
              <w:rPr>
                <w:rFonts w:ascii="Nirmala UI" w:hAnsi="Nirmala UI" w:cs="Nirmala UI"/>
                <w:b w:val="0"/>
                <w:bCs w:val="0"/>
                <w:color w:val="000000" w:themeColor="text1"/>
                <w:sz w:val="20"/>
                <w:szCs w:val="20"/>
                <w:lang w:val="en-GB"/>
              </w:rPr>
              <w:t xml:space="preserve"> </w:t>
            </w:r>
            <w:r w:rsidRPr="000F73A8">
              <w:rPr>
                <w:rFonts w:ascii="Nirmala UI" w:hAnsi="Nirmala UI" w:cs="Nirmala UI" w:hint="cs"/>
                <w:b w:val="0"/>
                <w:bCs w:val="0"/>
                <w:color w:val="000000" w:themeColor="text1"/>
                <w:sz w:val="20"/>
                <w:szCs w:val="20"/>
                <w:lang w:val="en-GB"/>
              </w:rPr>
              <w:t>పరుగులు</w:t>
            </w:r>
            <w:r w:rsidRPr="000F73A8">
              <w:rPr>
                <w:rFonts w:ascii="Nirmala UI" w:hAnsi="Nirmala UI" w:cs="Nirmala UI"/>
                <w:b w:val="0"/>
                <w:bCs w:val="0"/>
                <w:color w:val="000000" w:themeColor="text1"/>
                <w:sz w:val="20"/>
                <w:szCs w:val="20"/>
                <w:lang w:val="en-GB"/>
              </w:rPr>
              <w:t xml:space="preserve"> </w:t>
            </w:r>
            <w:r w:rsidRPr="000F73A8">
              <w:rPr>
                <w:rFonts w:ascii="Nirmala UI" w:hAnsi="Nirmala UI" w:cs="Nirmala UI" w:hint="cs"/>
                <w:b w:val="0"/>
                <w:bCs w:val="0"/>
                <w:color w:val="000000" w:themeColor="text1"/>
                <w:sz w:val="20"/>
                <w:szCs w:val="20"/>
                <w:lang w:val="en-GB"/>
              </w:rPr>
              <w:t>అనుమతించకూడదు</w:t>
            </w:r>
            <w:r w:rsidRPr="000F73A8">
              <w:rPr>
                <w:rFonts w:ascii="Nirmala UI" w:hAnsi="Nirmala UI" w:cs="Nirmala UI"/>
                <w:b w:val="0"/>
                <w:bCs w:val="0"/>
                <w:sz w:val="20"/>
                <w:szCs w:val="20"/>
                <w:lang w:val="en-GB"/>
              </w:rPr>
              <w:t>.</w:t>
            </w:r>
          </w:p>
          <w:p w14:paraId="69D9933C" w14:textId="77777777" w:rsidR="000F73A8" w:rsidRPr="000F73A8" w:rsidRDefault="000F73A8" w:rsidP="00B72E5F">
            <w:pPr>
              <w:pStyle w:val="Heading1"/>
              <w:numPr>
                <w:ilvl w:val="0"/>
                <w:numId w:val="64"/>
              </w:numPr>
              <w:spacing w:line="276" w:lineRule="auto"/>
              <w:ind w:left="625" w:right="-46" w:hanging="425"/>
              <w:jc w:val="both"/>
              <w:rPr>
                <w:rFonts w:ascii="Nirmala UI" w:hAnsi="Nirmala UI" w:cs="Nirmala UI"/>
                <w:b w:val="0"/>
                <w:bCs w:val="0"/>
                <w:lang w:val="en-GB"/>
              </w:rPr>
            </w:pPr>
            <w:r w:rsidRPr="000F73A8">
              <w:rPr>
                <w:rFonts w:ascii="Nirmala UI" w:hAnsi="Nirmala UI" w:cs="Nirmala UI" w:hint="cs"/>
                <w:b w:val="0"/>
                <w:bCs w:val="0"/>
                <w:sz w:val="20"/>
                <w:szCs w:val="20"/>
              </w:rPr>
              <w:t>ఔట్</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కాని</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బ్యాటర్‌ను</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వారి</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అసలు</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స్థానానికి</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తిరిగి</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పంపించాలి</w:t>
            </w:r>
            <w:r w:rsidRPr="000F73A8">
              <w:rPr>
                <w:rFonts w:ascii="Nirmala UI" w:hAnsi="Nirmala UI" w:cs="Nirmala UI"/>
                <w:b w:val="0"/>
                <w:bCs w:val="0"/>
                <w:sz w:val="20"/>
                <w:szCs w:val="20"/>
                <w:lang w:val="en-GB"/>
              </w:rPr>
              <w:t>.</w:t>
            </w:r>
          </w:p>
          <w:p w14:paraId="7FBFD668" w14:textId="77777777" w:rsidR="000F73A8" w:rsidRPr="000F73A8" w:rsidRDefault="000F73A8" w:rsidP="00B72E5F">
            <w:pPr>
              <w:pStyle w:val="Heading1"/>
              <w:numPr>
                <w:ilvl w:val="0"/>
                <w:numId w:val="64"/>
              </w:numPr>
              <w:spacing w:line="276" w:lineRule="auto"/>
              <w:ind w:left="625" w:right="-46" w:hanging="425"/>
              <w:jc w:val="both"/>
              <w:rPr>
                <w:rFonts w:ascii="Nirmala UI" w:hAnsi="Nirmala UI" w:cs="Nirmala UI"/>
                <w:b w:val="0"/>
                <w:bCs w:val="0"/>
                <w:lang w:val="en-GB"/>
              </w:rPr>
            </w:pPr>
            <w:r w:rsidRPr="000F73A8">
              <w:rPr>
                <w:rFonts w:ascii="Nirmala UI" w:hAnsi="Nirmala UI" w:cs="Nirmala UI" w:hint="cs"/>
                <w:b w:val="0"/>
                <w:bCs w:val="0"/>
                <w:sz w:val="20"/>
                <w:szCs w:val="20"/>
              </w:rPr>
              <w:t>వర్తించే</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పక్షంలో</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అంపైర్</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స్కోరర్లకు</w:t>
            </w:r>
            <w:r w:rsidRPr="000F73A8">
              <w:rPr>
                <w:rFonts w:ascii="Nirmala UI" w:hAnsi="Nirmala UI" w:cs="Nirmala UI"/>
                <w:b w:val="0"/>
                <w:bCs w:val="0"/>
                <w:sz w:val="20"/>
                <w:szCs w:val="20"/>
              </w:rPr>
              <w:t xml:space="preserve"> </w:t>
            </w:r>
            <w:r w:rsidRPr="000F73A8">
              <w:rPr>
                <w:rFonts w:ascii="Nirmala UI" w:hAnsi="Nirmala UI" w:cs="Nirmala UI"/>
                <w:b w:val="0"/>
                <w:bCs w:val="0"/>
                <w:sz w:val="20"/>
                <w:szCs w:val="20"/>
                <w:lang w:val="en-GB"/>
              </w:rPr>
              <w:t>నో బాల్ లేదా వైడ్</w:t>
            </w:r>
            <w:r w:rsidRPr="000F73A8">
              <w:rPr>
                <w:rFonts w:ascii="Nirmala UI" w:hAnsi="Nirmala UI" w:cs="Nirmala UI" w:hint="cs"/>
                <w:b w:val="0"/>
                <w:bCs w:val="0"/>
                <w:sz w:val="20"/>
                <w:szCs w:val="20"/>
              </w:rPr>
              <w:t xml:space="preserve"> సంకేతాన్ని</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ఇవ్వాలి</w:t>
            </w:r>
            <w:r w:rsidRPr="000F73A8">
              <w:rPr>
                <w:rFonts w:ascii="Nirmala UI" w:hAnsi="Nirmala UI" w:cs="Nirmala UI"/>
                <w:b w:val="0"/>
                <w:bCs w:val="0"/>
                <w:sz w:val="20"/>
                <w:szCs w:val="20"/>
                <w:lang w:val="en-GB"/>
              </w:rPr>
              <w:t>.</w:t>
            </w:r>
          </w:p>
          <w:p w14:paraId="36C39EA4" w14:textId="0774E739" w:rsidR="000F73A8" w:rsidRPr="004D28F7" w:rsidRDefault="000F73A8" w:rsidP="00B72E5F">
            <w:pPr>
              <w:pStyle w:val="Heading1"/>
              <w:numPr>
                <w:ilvl w:val="0"/>
                <w:numId w:val="64"/>
              </w:numPr>
              <w:spacing w:line="276" w:lineRule="auto"/>
              <w:ind w:left="625" w:right="-46" w:hanging="425"/>
              <w:jc w:val="both"/>
              <w:rPr>
                <w:rFonts w:ascii="Nirmala UI" w:hAnsi="Nirmala UI" w:cs="Nirmala UI"/>
                <w:lang w:val="en-GB"/>
              </w:rPr>
            </w:pPr>
            <w:r w:rsidRPr="000F73A8">
              <w:rPr>
                <w:rFonts w:ascii="Nirmala UI" w:hAnsi="Nirmala UI" w:cs="Nirmala UI"/>
                <w:b w:val="0"/>
                <w:bCs w:val="0"/>
                <w:sz w:val="20"/>
                <w:szCs w:val="20"/>
              </w:rPr>
              <w:t xml:space="preserve">28.3.2 </w:t>
            </w:r>
            <w:r w:rsidRPr="000F73A8">
              <w:rPr>
                <w:rFonts w:ascii="Nirmala UI" w:hAnsi="Nirmala UI" w:cs="Nirmala UI" w:hint="cs"/>
                <w:b w:val="0"/>
                <w:bCs w:val="0"/>
                <w:sz w:val="20"/>
                <w:szCs w:val="20"/>
              </w:rPr>
              <w:t>క్రింద</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వచ్చే</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పెనాల్టీ</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పరుగులను</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మినహాయించి</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వర్తించే</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ఏ</w:t>
            </w:r>
            <w:r w:rsidRPr="000F73A8">
              <w:rPr>
                <w:rFonts w:ascii="Nirmala UI" w:hAnsi="Nirmala UI" w:cs="Nirmala UI"/>
                <w:b w:val="0"/>
                <w:bCs w:val="0"/>
                <w:sz w:val="20"/>
                <w:szCs w:val="20"/>
              </w:rPr>
              <w:t xml:space="preserve"> 5 </w:t>
            </w:r>
            <w:r w:rsidRPr="000F73A8">
              <w:rPr>
                <w:rFonts w:ascii="Nirmala UI" w:hAnsi="Nirmala UI" w:cs="Nirmala UI" w:hint="cs"/>
                <w:b w:val="0"/>
                <w:bCs w:val="0"/>
                <w:sz w:val="20"/>
                <w:szCs w:val="20"/>
              </w:rPr>
              <w:t>పరుగుల</w:t>
            </w:r>
            <w:r w:rsidRPr="000F73A8">
              <w:rPr>
                <w:rFonts w:ascii="Nirmala UI" w:hAnsi="Nirmala UI" w:cs="Nirmala UI"/>
                <w:b w:val="0"/>
                <w:bCs w:val="0"/>
                <w:sz w:val="20"/>
                <w:szCs w:val="20"/>
              </w:rPr>
              <w:t xml:space="preserve"> </w:t>
            </w:r>
            <w:r w:rsidRPr="000F73A8">
              <w:rPr>
                <w:rFonts w:ascii="Nirmala UI" w:hAnsi="Nirmala UI" w:cs="Nirmala UI" w:hint="cs"/>
                <w:b w:val="0"/>
                <w:bCs w:val="0"/>
                <w:sz w:val="20"/>
                <w:szCs w:val="20"/>
              </w:rPr>
              <w:t>పెనాల్టీనైనా</w:t>
            </w:r>
            <w:r w:rsidRPr="000F73A8">
              <w:rPr>
                <w:rFonts w:ascii="Nirmala UI" w:hAnsi="Nirmala UI" w:cs="Nirmala UI"/>
                <w:b w:val="0"/>
                <w:bCs w:val="0"/>
                <w:sz w:val="20"/>
                <w:szCs w:val="20"/>
              </w:rPr>
              <w:t xml:space="preserve"> </w:t>
            </w:r>
            <w:r w:rsidRPr="000F73A8">
              <w:rPr>
                <w:rFonts w:ascii="Nirmala UI" w:hAnsi="Nirmala UI" w:cs="Nirmala UI"/>
                <w:b w:val="0"/>
                <w:bCs w:val="0"/>
                <w:sz w:val="20"/>
                <w:szCs w:val="20"/>
                <w:lang w:val="en-GB"/>
              </w:rPr>
              <w:t xml:space="preserve">ప్రదానం </w:t>
            </w:r>
            <w:r w:rsidR="003E3AD3">
              <w:rPr>
                <w:rFonts w:ascii="Nirmala UI" w:hAnsi="Nirmala UI" w:cs="Nirmala UI"/>
                <w:b w:val="0"/>
                <w:bCs w:val="0"/>
                <w:sz w:val="20"/>
                <w:szCs w:val="20"/>
                <w:lang w:val="en-GB"/>
              </w:rPr>
              <w:t>చెయాలి</w:t>
            </w:r>
            <w:r w:rsidRPr="000F73A8">
              <w:rPr>
                <w:rFonts w:ascii="Nirmala UI" w:hAnsi="Nirmala UI" w:cs="Nirmala UI"/>
                <w:b w:val="0"/>
                <w:bCs w:val="0"/>
                <w:sz w:val="20"/>
                <w:szCs w:val="20"/>
                <w:lang w:val="en-GB"/>
              </w:rPr>
              <w:t>.</w:t>
            </w:r>
          </w:p>
        </w:tc>
      </w:tr>
      <w:tr w:rsidR="00865EFC" w14:paraId="2E5EDC9F" w14:textId="77777777" w:rsidTr="0041296A">
        <w:tc>
          <w:tcPr>
            <w:tcW w:w="4508" w:type="dxa"/>
          </w:tcPr>
          <w:p w14:paraId="7D6E1C23" w14:textId="77777777" w:rsidR="00865EFC" w:rsidRDefault="0016727D" w:rsidP="004D28F7">
            <w:pPr>
              <w:pStyle w:val="Heading1"/>
              <w:ind w:left="0" w:right="-46" w:firstLine="0"/>
              <w:rPr>
                <w:rFonts w:ascii="Nirmala UI" w:hAnsi="Nirmala UI" w:cs="Nirmala UI"/>
                <w:color w:val="000000" w:themeColor="text1"/>
                <w:lang w:val="en-GB"/>
              </w:rPr>
            </w:pPr>
            <w:r w:rsidRPr="0016727D">
              <w:rPr>
                <w:rFonts w:ascii="Nirmala UI" w:hAnsi="Nirmala UI" w:cs="Nirmala UI"/>
                <w:color w:val="EE0000"/>
                <w:lang w:val="en-GB"/>
              </w:rPr>
              <w:lastRenderedPageBreak/>
              <w:t>28.4</w:t>
            </w:r>
            <w:r w:rsidR="00D04035">
              <w:rPr>
                <w:rFonts w:ascii="Nirmala UI" w:hAnsi="Nirmala UI" w:cs="Nirmala UI"/>
                <w:color w:val="EE0000"/>
                <w:lang w:val="en-GB"/>
              </w:rPr>
              <w:t xml:space="preserve"> </w:t>
            </w:r>
            <w:r w:rsidR="00D04035" w:rsidRPr="00D04035">
              <w:rPr>
                <w:rFonts w:ascii="Nirmala UI" w:hAnsi="Nirmala UI" w:cs="Nirmala UI"/>
                <w:color w:val="000000" w:themeColor="text1"/>
                <w:lang w:val="en-GB"/>
              </w:rPr>
              <w:t>Limitation of on side fielders</w:t>
            </w:r>
          </w:p>
          <w:p w14:paraId="7EC089D6" w14:textId="77777777" w:rsidR="00D04035" w:rsidRDefault="00D04035" w:rsidP="00D04035">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0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the instant of the bowler’s delivery there shall not be more than two fielders, other than the wicketkeeper, behind the popping crease on the on side. A fielder will be </w:t>
            </w:r>
            <w:r w:rsidRPr="00D040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considered to be behind the popping crease unless the whole of </w:t>
            </w:r>
            <w:r w:rsidRPr="00D04035">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fielder’s </w:t>
            </w:r>
            <w:r w:rsidRPr="00D040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whether grounded or in the air is in front of this line.</w:t>
            </w:r>
          </w:p>
          <w:p w14:paraId="491EF3D5" w14:textId="357E168E" w:rsidR="00D04035" w:rsidRPr="00D04035" w:rsidRDefault="00D04035" w:rsidP="00D04035">
            <w:pPr>
              <w:pStyle w:val="Heading1"/>
              <w:spacing w:line="276" w:lineRule="auto"/>
              <w:ind w:left="459" w:right="-46" w:firstLine="0"/>
              <w:jc w:val="both"/>
              <w:rPr>
                <w:rFonts w:ascii="Nirmala UI" w:hAnsi="Nirmala UI" w:cs="Nirmala UI"/>
                <w:b w:val="0"/>
                <w:bCs w:val="0"/>
                <w:sz w:val="20"/>
                <w:szCs w:val="20"/>
                <w:lang w:val="en-GB"/>
              </w:rPr>
            </w:pPr>
            <w:r w:rsidRPr="00D040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event of infringement of this Law by any fielder, the striker’s end umpire shall call and signal No ball</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08" w:type="dxa"/>
          </w:tcPr>
          <w:p w14:paraId="4FFF968B" w14:textId="77777777" w:rsidR="00865EFC" w:rsidRDefault="0016727D" w:rsidP="004D28F7">
            <w:pPr>
              <w:pStyle w:val="Heading1"/>
              <w:ind w:left="0" w:right="-46" w:firstLine="0"/>
              <w:rPr>
                <w:rFonts w:ascii="Nirmala UI" w:hAnsi="Nirmala UI" w:cs="Nirmala UI"/>
                <w:iCs/>
                <w:szCs w:val="18"/>
                <w:lang w:val="en-GB"/>
              </w:rPr>
            </w:pPr>
            <w:r w:rsidRPr="0016727D">
              <w:rPr>
                <w:rFonts w:ascii="Nirmala UI" w:hAnsi="Nirmala UI" w:cs="Nirmala UI"/>
                <w:color w:val="EE0000"/>
                <w:lang w:val="en-GB"/>
              </w:rPr>
              <w:lastRenderedPageBreak/>
              <w:t>28.4</w:t>
            </w:r>
            <w:r>
              <w:rPr>
                <w:rFonts w:ascii="Nirmala UI" w:hAnsi="Nirmala UI" w:cs="Nirmala UI"/>
                <w:color w:val="EE0000"/>
                <w:lang w:val="en-GB"/>
              </w:rPr>
              <w:t xml:space="preserve"> </w:t>
            </w:r>
            <w:r w:rsidRPr="0016727D">
              <w:rPr>
                <w:rFonts w:ascii="Nirmala UI" w:hAnsi="Nirmala UI" w:cs="Nirmala UI"/>
                <w:iCs/>
                <w:szCs w:val="18"/>
                <w:lang w:val="en-GB"/>
              </w:rPr>
              <w:t>ఆన్-సైడ్ ఫీల్డర్ల పరిమితి</w:t>
            </w:r>
          </w:p>
          <w:p w14:paraId="085BAD5C" w14:textId="77777777" w:rsidR="0016727D" w:rsidRDefault="0016727D" w:rsidP="0016727D">
            <w:pPr>
              <w:pStyle w:val="Heading1"/>
              <w:spacing w:line="276" w:lineRule="auto"/>
              <w:ind w:left="483" w:right="-46" w:firstLine="0"/>
              <w:jc w:val="both"/>
              <w:rPr>
                <w:rFonts w:ascii="Nirmala UI" w:hAnsi="Nirmala UI" w:cs="Nirmala UI"/>
                <w:b w:val="0"/>
                <w:bCs w:val="0"/>
                <w:sz w:val="20"/>
                <w:szCs w:val="20"/>
                <w:lang w:val="en-GB"/>
              </w:rPr>
            </w:pPr>
            <w:r w:rsidRPr="0016727D">
              <w:rPr>
                <w:rFonts w:ascii="Nirmala UI" w:hAnsi="Nirmala UI" w:cs="Nirmala UI" w:hint="cs"/>
                <w:b w:val="0"/>
                <w:bCs w:val="0"/>
                <w:sz w:val="20"/>
                <w:szCs w:val="20"/>
              </w:rPr>
              <w:t>బౌలర్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బంతిని</w:t>
            </w:r>
            <w:r w:rsidRPr="0016727D">
              <w:rPr>
                <w:rFonts w:ascii="Nirmala UI" w:hAnsi="Nirmala UI" w:cs="Nirmala UI"/>
                <w:b w:val="0"/>
                <w:bCs w:val="0"/>
                <w:sz w:val="20"/>
                <w:szCs w:val="20"/>
              </w:rPr>
              <w:t xml:space="preserve"> </w:t>
            </w:r>
            <w:r w:rsidRPr="0016727D">
              <w:rPr>
                <w:rFonts w:ascii="Nirmala UI" w:hAnsi="Nirmala UI" w:cs="Nirmala UI"/>
                <w:b w:val="0"/>
                <w:bCs w:val="0"/>
                <w:sz w:val="20"/>
                <w:szCs w:val="20"/>
                <w:lang w:val="en-GB"/>
              </w:rPr>
              <w:t>డెలివర్ చేసే తక్షణమున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వికెట్</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కీపర్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మినహా</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ఆన్</w:t>
            </w:r>
            <w:r w:rsidRPr="0016727D">
              <w:rPr>
                <w:rFonts w:ascii="Nirmala UI" w:hAnsi="Nirmala UI" w:cs="Nirmala UI"/>
                <w:b w:val="0"/>
                <w:bCs w:val="0"/>
                <w:sz w:val="20"/>
                <w:szCs w:val="20"/>
              </w:rPr>
              <w:t>-</w:t>
            </w:r>
            <w:r w:rsidRPr="0016727D">
              <w:rPr>
                <w:rFonts w:ascii="Nirmala UI" w:hAnsi="Nirmala UI" w:cs="Nirmala UI" w:hint="cs"/>
                <w:b w:val="0"/>
                <w:bCs w:val="0"/>
                <w:sz w:val="20"/>
                <w:szCs w:val="20"/>
              </w:rPr>
              <w:t>సైడ్‌</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లోని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పాపింగ్</w:t>
            </w:r>
            <w:r w:rsidRPr="0016727D">
              <w:rPr>
                <w:rFonts w:ascii="Nirmala UI" w:hAnsi="Nirmala UI" w:cs="Nirmala UI"/>
                <w:b w:val="0"/>
                <w:bCs w:val="0"/>
                <w:sz w:val="20"/>
                <w:szCs w:val="20"/>
              </w:rPr>
              <w:t xml:space="preserve"> </w:t>
            </w:r>
            <w:r w:rsidRPr="0016727D">
              <w:rPr>
                <w:rFonts w:ascii="Nirmala UI" w:hAnsi="Nirmala UI" w:cs="Nirmala UI"/>
                <w:b w:val="0"/>
                <w:bCs w:val="0"/>
                <w:sz w:val="20"/>
                <w:szCs w:val="20"/>
                <w:lang w:val="en-GB"/>
              </w:rPr>
              <w:t>క్రీస్</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వెనుక</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ఇద్దరి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కంటే</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ఎక్కువ</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ఫీల్డర్లు</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ఉండకూడదు</w:t>
            </w:r>
            <w:r w:rsidRPr="0016727D">
              <w:rPr>
                <w:rFonts w:ascii="Nirmala UI" w:hAnsi="Nirmala UI" w:cs="Nirmala UI"/>
                <w:b w:val="0"/>
                <w:bCs w:val="0"/>
                <w:sz w:val="20"/>
                <w:szCs w:val="20"/>
                <w:lang w:val="en-GB"/>
              </w:rPr>
              <w:t xml:space="preserve">. </w:t>
            </w:r>
            <w:r w:rsidRPr="0016727D">
              <w:rPr>
                <w:rFonts w:ascii="Nirmala UI" w:hAnsi="Nirmala UI" w:cs="Nirmala UI" w:hint="cs"/>
                <w:b w:val="0"/>
                <w:bCs w:val="0"/>
                <w:sz w:val="20"/>
                <w:szCs w:val="20"/>
              </w:rPr>
              <w:t>ఒక</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ఫీల్డర్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యొక్క</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శరీరం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lastRenderedPageBreak/>
              <w:t>మొత్తం</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నేలపై</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ఉన్నా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లేదా</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గాలిలో</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ఉన్నా</w:t>
            </w:r>
            <w:r w:rsidRPr="0016727D">
              <w:rPr>
                <w:rFonts w:ascii="Nirmala UI" w:hAnsi="Nirmala UI" w:cs="Nirmala UI"/>
                <w:b w:val="0"/>
                <w:bCs w:val="0"/>
                <w:sz w:val="20"/>
                <w:szCs w:val="20"/>
              </w:rPr>
              <w:t xml:space="preserve">, </w:t>
            </w:r>
            <w:r w:rsidRPr="0016727D">
              <w:rPr>
                <w:rFonts w:ascii="Nirmala UI" w:hAnsi="Nirmala UI" w:cs="Nirmala UI"/>
                <w:b w:val="0"/>
                <w:bCs w:val="0"/>
                <w:sz w:val="20"/>
                <w:szCs w:val="20"/>
                <w:lang w:val="en-GB"/>
              </w:rPr>
              <w:t>పాపింగ్ క్రీస్</w:t>
            </w:r>
            <w:r w:rsidRPr="0016727D">
              <w:rPr>
                <w:rFonts w:ascii="Nirmala UI" w:hAnsi="Nirmala UI" w:cs="Nirmala UI"/>
                <w:b w:val="0"/>
                <w:bCs w:val="0"/>
                <w:sz w:val="20"/>
                <w:szCs w:val="20"/>
              </w:rPr>
              <w:t xml:space="preserve"> </w:t>
            </w:r>
            <w:r w:rsidRPr="0016727D">
              <w:rPr>
                <w:rFonts w:ascii="Nirmala UI" w:hAnsi="Nirmala UI" w:cs="Nirmala UI"/>
                <w:b w:val="0"/>
                <w:bCs w:val="0"/>
                <w:sz w:val="20"/>
                <w:szCs w:val="20"/>
                <w:lang w:val="en-GB"/>
              </w:rPr>
              <w:t>రేఖకు</w:t>
            </w:r>
            <w:r w:rsidRPr="0016727D">
              <w:rPr>
                <w:rFonts w:ascii="Nirmala UI" w:hAnsi="Nirmala UI" w:cs="Nirmala UI"/>
                <w:b w:val="0"/>
                <w:bCs w:val="0"/>
                <w:sz w:val="20"/>
                <w:szCs w:val="20"/>
              </w:rPr>
              <w:t xml:space="preserve"> </w:t>
            </w:r>
            <w:r w:rsidRPr="0016727D">
              <w:rPr>
                <w:rFonts w:ascii="Nirmala UI" w:hAnsi="Nirmala UI" w:cs="Nirmala UI"/>
                <w:b w:val="0"/>
                <w:bCs w:val="0"/>
                <w:sz w:val="20"/>
                <w:szCs w:val="20"/>
                <w:lang w:val="en-GB"/>
              </w:rPr>
              <w:t>ముందుగా</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ఉంటే</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తప్ప</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ఆ</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ఫీల్డర్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పాపింగ్</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క్రీజ్</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వెనుక</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ఉన్నట్లుగా</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పరిగణించబడతారు</w:t>
            </w:r>
            <w:r w:rsidRPr="0016727D">
              <w:rPr>
                <w:rFonts w:ascii="Nirmala UI" w:hAnsi="Nirmala UI" w:cs="Nirmala UI"/>
                <w:b w:val="0"/>
                <w:bCs w:val="0"/>
                <w:sz w:val="20"/>
                <w:szCs w:val="20"/>
                <w:lang w:val="en-GB"/>
              </w:rPr>
              <w:t>.</w:t>
            </w:r>
          </w:p>
          <w:p w14:paraId="437D0613" w14:textId="1C20C0DD" w:rsidR="0016727D" w:rsidRPr="0016727D" w:rsidRDefault="0016727D" w:rsidP="0016727D">
            <w:pPr>
              <w:pStyle w:val="Heading1"/>
              <w:spacing w:line="276" w:lineRule="auto"/>
              <w:ind w:left="483" w:right="-46" w:firstLine="0"/>
              <w:jc w:val="both"/>
              <w:rPr>
                <w:rFonts w:ascii="Nirmala UI" w:hAnsi="Nirmala UI" w:cs="Nirmala UI"/>
                <w:b w:val="0"/>
                <w:bCs w:val="0"/>
                <w:lang w:val="en-GB"/>
              </w:rPr>
            </w:pPr>
            <w:r w:rsidRPr="0016727D">
              <w:rPr>
                <w:rFonts w:ascii="Nirmala UI" w:hAnsi="Nirmala UI" w:cs="Nirmala UI" w:hint="cs"/>
                <w:b w:val="0"/>
                <w:bCs w:val="0"/>
                <w:sz w:val="20"/>
                <w:szCs w:val="20"/>
              </w:rPr>
              <w:t>ఏ</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ఫీల్డర్</w:t>
            </w:r>
            <w:r w:rsidRPr="0016727D">
              <w:rPr>
                <w:rFonts w:ascii="Nirmala UI" w:hAnsi="Nirmala UI" w:cs="Nirmala UI"/>
                <w:b w:val="0"/>
                <w:bCs w:val="0"/>
                <w:sz w:val="20"/>
                <w:szCs w:val="20"/>
              </w:rPr>
              <w:t xml:space="preserve"> </w:t>
            </w:r>
            <w:r w:rsidRPr="0016727D">
              <w:rPr>
                <w:rFonts w:ascii="Nirmala UI" w:hAnsi="Nirmala UI" w:cs="Nirmala UI"/>
                <w:b w:val="0"/>
                <w:bCs w:val="0"/>
                <w:sz w:val="20"/>
                <w:szCs w:val="20"/>
                <w:lang w:val="en-GB"/>
              </w:rPr>
              <w:t>అయినా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ఈ</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నియమాన్ని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ఉల్లంఘించిన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పక్షంలో</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స్ట్రైకర్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ఎండ్</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అంపైర్</w:t>
            </w:r>
            <w:r w:rsidRPr="0016727D">
              <w:rPr>
                <w:rFonts w:ascii="Nirmala UI" w:hAnsi="Nirmala UI" w:cs="Nirmala UI"/>
                <w:b w:val="0"/>
                <w:bCs w:val="0"/>
                <w:sz w:val="20"/>
                <w:szCs w:val="20"/>
              </w:rPr>
              <w:t xml:space="preserve"> </w:t>
            </w:r>
            <w:r w:rsidRPr="0016727D">
              <w:rPr>
                <w:rFonts w:ascii="Nirmala UI" w:hAnsi="Nirmala UI" w:cs="Nirmala UI"/>
                <w:b w:val="0"/>
                <w:bCs w:val="0"/>
                <w:sz w:val="20"/>
                <w:szCs w:val="20"/>
                <w:lang w:val="en-GB"/>
              </w:rPr>
              <w:t>నో బాల్ కాల్ చేసి మరియు</w:t>
            </w:r>
            <w:r w:rsidRPr="0016727D">
              <w:rPr>
                <w:rFonts w:ascii="Nirmala UI" w:hAnsi="Nirmala UI" w:cs="Nirmala UI" w:hint="cs"/>
                <w:b w:val="0"/>
                <w:bCs w:val="0"/>
                <w:sz w:val="20"/>
                <w:szCs w:val="20"/>
              </w:rPr>
              <w:t xml:space="preserve"> సంకేతం ఇవ్వాలి</w:t>
            </w:r>
            <w:r w:rsidRPr="0016727D">
              <w:rPr>
                <w:rFonts w:ascii="Nirmala UI" w:hAnsi="Nirmala UI" w:cs="Nirmala UI"/>
                <w:b w:val="0"/>
                <w:bCs w:val="0"/>
                <w:sz w:val="20"/>
                <w:szCs w:val="20"/>
                <w:lang w:val="en-GB"/>
              </w:rPr>
              <w:t>.</w:t>
            </w:r>
          </w:p>
        </w:tc>
      </w:tr>
      <w:tr w:rsidR="00865EFC" w14:paraId="3E44301B" w14:textId="77777777" w:rsidTr="0041296A">
        <w:tc>
          <w:tcPr>
            <w:tcW w:w="4508" w:type="dxa"/>
          </w:tcPr>
          <w:p w14:paraId="7CE128D8" w14:textId="77777777" w:rsidR="00865EFC" w:rsidRDefault="0016727D"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27D">
              <w:rPr>
                <w:rFonts w:ascii="Nirmala UI" w:hAnsi="Nirmala UI" w:cs="Nirmala UI"/>
                <w:color w:val="EE0000"/>
                <w:lang w:val="en-GB"/>
              </w:rPr>
              <w:lastRenderedPageBreak/>
              <w:t>28.5</w:t>
            </w:r>
            <w:r w:rsidR="004D5032">
              <w:rPr>
                <w:rFonts w:ascii="Nirmala UI" w:hAnsi="Nirmala UI" w:cs="Nirmala UI"/>
                <w:color w:val="EE0000"/>
                <w:lang w:val="en-GB"/>
              </w:rPr>
              <w:t xml:space="preserve"> </w:t>
            </w:r>
            <w:r w:rsidR="004D5032" w:rsidRPr="004D5032">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Fielders not to encroach on pitch</w:t>
            </w:r>
          </w:p>
          <w:p w14:paraId="0577A3C1" w14:textId="77777777" w:rsidR="004D5032" w:rsidRDefault="004D5032" w:rsidP="004D5032">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While the ball is in play and until the ball has made contact with the striker’s bat or person, or has passed the striker’s bat, no fielder, other than the bowler, may have any part of </w:t>
            </w:r>
            <w:r w:rsidRPr="004D503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grounded on or extended over the pitch.</w:t>
            </w:r>
          </w:p>
          <w:p w14:paraId="1A4A90D5" w14:textId="32E20211" w:rsidR="004D5032" w:rsidRPr="004D5032" w:rsidRDefault="004D5032" w:rsidP="004D5032">
            <w:pPr>
              <w:pStyle w:val="Heading1"/>
              <w:spacing w:line="276" w:lineRule="auto"/>
              <w:ind w:left="459" w:right="-46" w:firstLine="0"/>
              <w:jc w:val="both"/>
              <w:rPr>
                <w:rFonts w:ascii="Nirmala UI" w:hAnsi="Nirmala UI" w:cs="Nirmala UI"/>
                <w:b w:val="0"/>
                <w:bCs w:val="0"/>
                <w:sz w:val="20"/>
                <w:szCs w:val="20"/>
                <w:lang w:val="en-GB"/>
              </w:rPr>
            </w:pP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event of infringement of this Law by any fielder other than the wicketkeeper, the bowler’s end umpire shall call and signal No ball as soon as possible after delivery of the ball. Note, however, Law 27.3 (Position of wicketkeeper).</w:t>
            </w:r>
          </w:p>
        </w:tc>
        <w:tc>
          <w:tcPr>
            <w:tcW w:w="4508" w:type="dxa"/>
          </w:tcPr>
          <w:p w14:paraId="5E36CC7A" w14:textId="77777777" w:rsidR="00865EFC" w:rsidRDefault="0016727D" w:rsidP="004D28F7">
            <w:pPr>
              <w:pStyle w:val="Heading1"/>
              <w:ind w:left="0" w:right="-46" w:firstLine="0"/>
              <w:rPr>
                <w:rFonts w:ascii="Nirmala UI" w:hAnsi="Nirmala UI" w:cs="Nirmala UI"/>
                <w:iCs/>
                <w:szCs w:val="18"/>
                <w:lang w:val="en-GB"/>
              </w:rPr>
            </w:pPr>
            <w:r w:rsidRPr="0016727D">
              <w:rPr>
                <w:rFonts w:ascii="Nirmala UI" w:hAnsi="Nirmala UI" w:cs="Nirmala UI"/>
                <w:color w:val="EE0000"/>
                <w:lang w:val="en-GB"/>
              </w:rPr>
              <w:t>28.5</w:t>
            </w:r>
            <w:r>
              <w:rPr>
                <w:rFonts w:ascii="Nirmala UI" w:hAnsi="Nirmala UI" w:cs="Nirmala UI"/>
                <w:color w:val="EE0000"/>
                <w:lang w:val="en-GB"/>
              </w:rPr>
              <w:t xml:space="preserve"> </w:t>
            </w:r>
            <w:r w:rsidRPr="0016727D">
              <w:rPr>
                <w:rFonts w:ascii="Nirmala UI" w:hAnsi="Nirmala UI" w:cs="Nirmala UI"/>
                <w:iCs/>
                <w:szCs w:val="18"/>
                <w:lang w:val="en-GB"/>
              </w:rPr>
              <w:t>ఫీల్డర్లు పిచ్‌పైకి చొరబడకూడదు</w:t>
            </w:r>
          </w:p>
          <w:p w14:paraId="5BD0EF8B" w14:textId="77777777" w:rsidR="0016727D" w:rsidRDefault="0016727D" w:rsidP="0016727D">
            <w:pPr>
              <w:pStyle w:val="Heading1"/>
              <w:spacing w:line="276" w:lineRule="auto"/>
              <w:ind w:left="483" w:right="-46" w:firstLine="0"/>
              <w:jc w:val="both"/>
              <w:rPr>
                <w:rFonts w:ascii="Nirmala UI" w:hAnsi="Nirmala UI" w:cs="Nirmala UI"/>
                <w:b w:val="0"/>
                <w:bCs w:val="0"/>
                <w:sz w:val="20"/>
                <w:szCs w:val="20"/>
                <w:lang w:val="en-GB"/>
              </w:rPr>
            </w:pPr>
            <w:r w:rsidRPr="0016727D">
              <w:rPr>
                <w:rFonts w:ascii="Nirmala UI" w:hAnsi="Nirmala UI" w:cs="Nirmala UI"/>
                <w:b w:val="0"/>
                <w:bCs w:val="0"/>
                <w:sz w:val="20"/>
                <w:szCs w:val="20"/>
                <w:lang w:val="en-GB"/>
              </w:rPr>
              <w:t xml:space="preserve">బంతి ఆటలో ఉన్నప్పుడు, బంతి స్ట్రైకర్ యొక్క బ్యాట్ ను లేదా </w:t>
            </w:r>
            <w:r w:rsidRPr="0016727D">
              <w:rPr>
                <w:rFonts w:ascii="Nirmala UI" w:hAnsi="Nirmala UI" w:cs="Nirmala UI" w:hint="cs"/>
                <w:b w:val="0"/>
                <w:bCs w:val="0"/>
                <w:sz w:val="20"/>
                <w:szCs w:val="20"/>
              </w:rPr>
              <w:t>శరీరాన్ని</w:t>
            </w:r>
            <w:r w:rsidRPr="0016727D">
              <w:rPr>
                <w:rFonts w:ascii="Nirmala UI" w:hAnsi="Nirmala UI" w:cs="Nirmala UI"/>
                <w:b w:val="0"/>
                <w:bCs w:val="0"/>
                <w:sz w:val="20"/>
                <w:szCs w:val="20"/>
                <w:lang w:val="en-GB"/>
              </w:rPr>
              <w:t xml:space="preserve"> కానీ </w:t>
            </w:r>
            <w:r w:rsidRPr="0016727D">
              <w:rPr>
                <w:rFonts w:ascii="Nirmala UI" w:hAnsi="Nirmala UI" w:cs="Nirmala UI" w:hint="cs"/>
                <w:b w:val="0"/>
                <w:bCs w:val="0"/>
                <w:sz w:val="20"/>
                <w:szCs w:val="20"/>
              </w:rPr>
              <w:t>తాకేంత</w:t>
            </w:r>
            <w:r w:rsidRPr="0016727D">
              <w:rPr>
                <w:rFonts w:ascii="Nirmala UI" w:hAnsi="Nirmala UI" w:cs="Nirmala UI"/>
                <w:b w:val="0"/>
                <w:bCs w:val="0"/>
                <w:sz w:val="20"/>
                <w:szCs w:val="20"/>
                <w:lang w:val="en-GB"/>
              </w:rPr>
              <w:t xml:space="preserve"> వరకు లేదా స్ట్రైకర్ </w:t>
            </w:r>
            <w:r w:rsidRPr="0016727D">
              <w:rPr>
                <w:rFonts w:ascii="Nirmala UI" w:hAnsi="Nirmala UI" w:cs="Nirmala UI" w:hint="cs"/>
                <w:b w:val="0"/>
                <w:bCs w:val="0"/>
                <w:sz w:val="20"/>
                <w:szCs w:val="20"/>
              </w:rPr>
              <w:t>బ్యాట్‌ను</w:t>
            </w:r>
            <w:r w:rsidRPr="0016727D">
              <w:rPr>
                <w:rFonts w:ascii="Nirmala UI" w:hAnsi="Nirmala UI" w:cs="Nirmala UI"/>
                <w:b w:val="0"/>
                <w:bCs w:val="0"/>
                <w:sz w:val="20"/>
                <w:szCs w:val="20"/>
                <w:lang w:val="en-GB"/>
              </w:rPr>
              <w:t xml:space="preserve"> </w:t>
            </w:r>
            <w:r w:rsidRPr="0016727D">
              <w:rPr>
                <w:rFonts w:ascii="Nirmala UI" w:hAnsi="Nirmala UI" w:cs="Nirmala UI" w:hint="cs"/>
                <w:b w:val="0"/>
                <w:bCs w:val="0"/>
                <w:sz w:val="20"/>
                <w:szCs w:val="20"/>
              </w:rPr>
              <w:t>దాటి</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వెళ్లేంత</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వరకు</w:t>
            </w:r>
            <w:r w:rsidRPr="0016727D">
              <w:rPr>
                <w:rFonts w:ascii="Nirmala UI" w:hAnsi="Nirmala UI" w:cs="Nirmala UI"/>
                <w:b w:val="0"/>
                <w:bCs w:val="0"/>
                <w:sz w:val="20"/>
                <w:szCs w:val="20"/>
                <w:lang w:val="en-GB"/>
              </w:rPr>
              <w:t xml:space="preserve">, బౌలర్ </w:t>
            </w:r>
            <w:r w:rsidRPr="0016727D">
              <w:rPr>
                <w:rFonts w:ascii="Nirmala UI" w:hAnsi="Nirmala UI" w:cs="Nirmala UI" w:hint="cs"/>
                <w:b w:val="0"/>
                <w:bCs w:val="0"/>
                <w:sz w:val="20"/>
                <w:szCs w:val="20"/>
              </w:rPr>
              <w:t>తప్ప</w:t>
            </w:r>
            <w:r w:rsidRPr="0016727D">
              <w:rPr>
                <w:rFonts w:ascii="Nirmala UI" w:hAnsi="Nirmala UI" w:cs="Nirmala UI"/>
                <w:b w:val="0"/>
                <w:bCs w:val="0"/>
                <w:sz w:val="20"/>
                <w:szCs w:val="20"/>
                <w:lang w:val="en-GB"/>
              </w:rPr>
              <w:t xml:space="preserve">, </w:t>
            </w:r>
            <w:r w:rsidRPr="0016727D">
              <w:rPr>
                <w:rFonts w:ascii="Nirmala UI" w:hAnsi="Nirmala UI" w:cs="Nirmala UI" w:hint="cs"/>
                <w:b w:val="0"/>
                <w:bCs w:val="0"/>
                <w:sz w:val="20"/>
                <w:szCs w:val="20"/>
              </w:rPr>
              <w:t>మరే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ఫీల్డర్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కూడా</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తమ</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శరీరంలోని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ఏ</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భాగాన్ని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పిచ్‌పై</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ఆనించి</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ఉంచకూడదు</w:t>
            </w:r>
            <w:r w:rsidRPr="0016727D">
              <w:rPr>
                <w:rFonts w:ascii="Nirmala UI" w:hAnsi="Nirmala UI" w:cs="Nirmala UI"/>
                <w:b w:val="0"/>
                <w:bCs w:val="0"/>
                <w:sz w:val="20"/>
                <w:szCs w:val="20"/>
                <w:lang w:val="en-GB"/>
              </w:rPr>
              <w:t xml:space="preserve"> లేదా పిచ్ పైకి </w:t>
            </w:r>
            <w:r w:rsidRPr="0016727D">
              <w:rPr>
                <w:rFonts w:ascii="Nirmala UI" w:hAnsi="Nirmala UI" w:cs="Nirmala UI" w:hint="cs"/>
                <w:b w:val="0"/>
                <w:bCs w:val="0"/>
                <w:sz w:val="20"/>
                <w:szCs w:val="20"/>
                <w:lang w:val="en-GB"/>
              </w:rPr>
              <w:t>విస్తరించి</w:t>
            </w:r>
            <w:r w:rsidRPr="0016727D">
              <w:rPr>
                <w:rFonts w:ascii="Nirmala UI" w:hAnsi="Nirmala UI" w:cs="Nirmala UI"/>
                <w:b w:val="0"/>
                <w:bCs w:val="0"/>
                <w:sz w:val="20"/>
                <w:szCs w:val="20"/>
                <w:lang w:val="en-GB"/>
              </w:rPr>
              <w:t xml:space="preserve"> </w:t>
            </w:r>
            <w:r w:rsidRPr="0016727D">
              <w:rPr>
                <w:rFonts w:ascii="Nirmala UI" w:hAnsi="Nirmala UI" w:cs="Nirmala UI" w:hint="cs"/>
                <w:b w:val="0"/>
                <w:bCs w:val="0"/>
                <w:sz w:val="20"/>
                <w:szCs w:val="20"/>
                <w:lang w:val="en-GB"/>
              </w:rPr>
              <w:t>ఉండకూడదు</w:t>
            </w:r>
            <w:r w:rsidRPr="0016727D">
              <w:rPr>
                <w:rFonts w:ascii="Nirmala UI" w:hAnsi="Nirmala UI" w:cs="Nirmala UI"/>
                <w:b w:val="0"/>
                <w:bCs w:val="0"/>
                <w:sz w:val="20"/>
                <w:szCs w:val="20"/>
                <w:lang w:val="en-GB"/>
              </w:rPr>
              <w:t>.</w:t>
            </w:r>
          </w:p>
          <w:p w14:paraId="39A306AF" w14:textId="6891F930" w:rsidR="0016727D" w:rsidRPr="0016727D" w:rsidRDefault="0016727D" w:rsidP="0016727D">
            <w:pPr>
              <w:pStyle w:val="Heading1"/>
              <w:spacing w:line="276" w:lineRule="auto"/>
              <w:ind w:left="483" w:right="-46" w:firstLine="0"/>
              <w:jc w:val="both"/>
              <w:rPr>
                <w:rFonts w:ascii="Nirmala UI" w:hAnsi="Nirmala UI" w:cs="Nirmala UI"/>
                <w:b w:val="0"/>
                <w:bCs w:val="0"/>
                <w:lang w:val="en-GB"/>
              </w:rPr>
            </w:pPr>
            <w:r w:rsidRPr="0016727D">
              <w:rPr>
                <w:rFonts w:ascii="Nirmala UI" w:hAnsi="Nirmala UI" w:cs="Nirmala UI"/>
                <w:b w:val="0"/>
                <w:bCs w:val="0"/>
                <w:sz w:val="20"/>
                <w:szCs w:val="20"/>
                <w:lang w:val="en-GB"/>
              </w:rPr>
              <w:t xml:space="preserve">వికెట్ కీపర్ కాకుండా </w:t>
            </w:r>
            <w:r w:rsidRPr="0016727D">
              <w:rPr>
                <w:rFonts w:ascii="Nirmala UI" w:hAnsi="Nirmala UI" w:cs="Nirmala UI" w:hint="cs"/>
                <w:b w:val="0"/>
                <w:bCs w:val="0"/>
                <w:sz w:val="20"/>
                <w:szCs w:val="20"/>
              </w:rPr>
              <w:t>మరే</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ఇతర ఫీల్డర్</w:t>
            </w:r>
            <w:r w:rsidRPr="0016727D">
              <w:rPr>
                <w:rFonts w:ascii="Nirmala UI" w:hAnsi="Nirmala UI" w:cs="Nirmala UI"/>
                <w:b w:val="0"/>
                <w:bCs w:val="0"/>
                <w:sz w:val="20"/>
                <w:szCs w:val="20"/>
                <w:lang w:val="en-GB"/>
              </w:rPr>
              <w:t xml:space="preserve"> అయినా, ఈ </w:t>
            </w:r>
            <w:r w:rsidRPr="0016727D">
              <w:rPr>
                <w:rFonts w:ascii="Nirmala UI" w:hAnsi="Nirmala UI" w:cs="Nirmala UI" w:hint="cs"/>
                <w:b w:val="0"/>
                <w:bCs w:val="0"/>
                <w:sz w:val="20"/>
                <w:szCs w:val="20"/>
                <w:lang w:val="en-GB"/>
              </w:rPr>
              <w:t>చట్టాన్ని</w:t>
            </w:r>
            <w:r w:rsidRPr="0016727D">
              <w:rPr>
                <w:rFonts w:ascii="Nirmala UI" w:hAnsi="Nirmala UI" w:cs="Nirmala UI"/>
                <w:b w:val="0"/>
                <w:bCs w:val="0"/>
                <w:sz w:val="20"/>
                <w:szCs w:val="20"/>
                <w:lang w:val="en-GB"/>
              </w:rPr>
              <w:t xml:space="preserve"> </w:t>
            </w:r>
            <w:r w:rsidRPr="0016727D">
              <w:rPr>
                <w:rFonts w:ascii="Nirmala UI" w:hAnsi="Nirmala UI" w:cs="Nirmala UI" w:hint="cs"/>
                <w:b w:val="0"/>
                <w:bCs w:val="0"/>
                <w:sz w:val="20"/>
                <w:szCs w:val="20"/>
              </w:rPr>
              <w:t>ఉల్లంఘించిన</w:t>
            </w:r>
            <w:r w:rsidRPr="0016727D">
              <w:rPr>
                <w:rFonts w:ascii="Nirmala UI" w:hAnsi="Nirmala UI" w:cs="Nirmala UI"/>
                <w:b w:val="0"/>
                <w:bCs w:val="0"/>
                <w:sz w:val="20"/>
                <w:szCs w:val="20"/>
              </w:rPr>
              <w:t xml:space="preserve"> </w:t>
            </w:r>
            <w:r w:rsidRPr="0016727D">
              <w:rPr>
                <w:rFonts w:ascii="Nirmala UI" w:hAnsi="Nirmala UI" w:cs="Nirmala UI" w:hint="cs"/>
                <w:b w:val="0"/>
                <w:bCs w:val="0"/>
                <w:sz w:val="20"/>
                <w:szCs w:val="20"/>
              </w:rPr>
              <w:t>పక్షంలో</w:t>
            </w:r>
            <w:r w:rsidRPr="0016727D">
              <w:rPr>
                <w:rFonts w:ascii="Nirmala UI" w:hAnsi="Nirmala UI" w:cs="Nirmala UI"/>
                <w:b w:val="0"/>
                <w:bCs w:val="0"/>
                <w:sz w:val="20"/>
                <w:szCs w:val="20"/>
                <w:lang w:val="en-GB"/>
              </w:rPr>
              <w:t xml:space="preserve">, బంతిని డెలివర్ చేసిన </w:t>
            </w:r>
            <w:r w:rsidRPr="0016727D">
              <w:rPr>
                <w:rFonts w:ascii="Nirmala UI" w:hAnsi="Nirmala UI" w:cs="Nirmala UI" w:hint="cs"/>
                <w:b w:val="0"/>
                <w:bCs w:val="0"/>
                <w:sz w:val="20"/>
                <w:szCs w:val="20"/>
              </w:rPr>
              <w:t>వెంటనే</w:t>
            </w:r>
            <w:r w:rsidRPr="0016727D">
              <w:rPr>
                <w:rFonts w:ascii="Nirmala UI" w:hAnsi="Nirmala UI" w:cs="Nirmala UI"/>
                <w:b w:val="0"/>
                <w:bCs w:val="0"/>
                <w:sz w:val="20"/>
                <w:szCs w:val="20"/>
              </w:rPr>
              <w:t>,</w:t>
            </w:r>
            <w:r w:rsidRPr="0016727D">
              <w:rPr>
                <w:rFonts w:ascii="Nirmala UI" w:hAnsi="Nirmala UI" w:cs="Nirmala UI"/>
                <w:b w:val="0"/>
                <w:bCs w:val="0"/>
                <w:sz w:val="20"/>
                <w:szCs w:val="20"/>
                <w:lang w:val="en-GB"/>
              </w:rPr>
              <w:t xml:space="preserve"> బౌలర్ ఎండ్ అంపైర్, వీలైనంత త్వరగా, నో బాల్ కాల్ చేసి మరియు సంకేతము </w:t>
            </w:r>
            <w:r w:rsidRPr="0016727D">
              <w:rPr>
                <w:rFonts w:ascii="Nirmala UI" w:hAnsi="Nirmala UI" w:cs="Nirmala UI" w:hint="cs"/>
                <w:b w:val="0"/>
                <w:bCs w:val="0"/>
                <w:sz w:val="20"/>
                <w:szCs w:val="20"/>
              </w:rPr>
              <w:t>ఇవ్వాలి</w:t>
            </w:r>
            <w:r w:rsidRPr="0016727D">
              <w:rPr>
                <w:rFonts w:ascii="Nirmala UI" w:hAnsi="Nirmala UI" w:cs="Nirmala UI"/>
                <w:b w:val="0"/>
                <w:bCs w:val="0"/>
                <w:sz w:val="20"/>
                <w:szCs w:val="20"/>
                <w:lang w:val="en-GB"/>
              </w:rPr>
              <w:t xml:space="preserve">. అయితే, </w:t>
            </w:r>
            <w:r w:rsidRPr="0016727D">
              <w:rPr>
                <w:rFonts w:ascii="Nirmala UI" w:hAnsi="Nirmala UI" w:cs="Nirmala UI"/>
                <w:b w:val="0"/>
                <w:bCs w:val="0"/>
                <w:iCs/>
                <w:spacing w:val="-3"/>
                <w:sz w:val="20"/>
                <w:szCs w:val="20"/>
                <w:lang w:val="en-GB"/>
              </w:rPr>
              <w:t>చట్టము 27.3 (వికెట్ కీపర్ యొక్క స్థానము) గమనించండి</w:t>
            </w:r>
            <w:r w:rsidRPr="0016727D">
              <w:rPr>
                <w:rFonts w:ascii="Nirmala UI" w:hAnsi="Nirmala UI" w:cs="Nirmala UI"/>
                <w:b w:val="0"/>
                <w:bCs w:val="0"/>
                <w:iCs/>
                <w:sz w:val="20"/>
                <w:szCs w:val="20"/>
                <w:lang w:val="en-GB"/>
              </w:rPr>
              <w:t>.</w:t>
            </w:r>
          </w:p>
        </w:tc>
      </w:tr>
      <w:tr w:rsidR="00865EFC" w14:paraId="77075220" w14:textId="77777777" w:rsidTr="0041296A">
        <w:tc>
          <w:tcPr>
            <w:tcW w:w="4508" w:type="dxa"/>
          </w:tcPr>
          <w:p w14:paraId="41E9EB68" w14:textId="77777777" w:rsidR="00865EFC" w:rsidRDefault="004D5032" w:rsidP="004D5032">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32">
              <w:rPr>
                <w:rFonts w:ascii="Nirmala UI" w:hAnsi="Nirmala UI" w:cs="Nirmala UI"/>
                <w:color w:val="EE0000"/>
                <w:lang w:val="en-GB"/>
              </w:rPr>
              <w:t>28.6</w:t>
            </w:r>
            <w:r>
              <w:rPr>
                <w:rFonts w:ascii="Nirmala UI" w:hAnsi="Nirmala UI" w:cs="Nirmala UI"/>
                <w:color w:val="EE0000"/>
                <w:lang w:val="en-GB"/>
              </w:rPr>
              <w:t xml:space="preserve"> </w:t>
            </w:r>
            <w:r w:rsidRPr="004D5032">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 by any fielder other than the wicketkeeper</w:t>
            </w:r>
          </w:p>
          <w:p w14:paraId="310E5A9F" w14:textId="77777777" w:rsidR="004D5032" w:rsidRDefault="004D5032" w:rsidP="004D5032">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32">
              <w:rPr>
                <w:rFonts w:ascii="Nirmala UI" w:hAnsi="Nirmala UI" w:cs="Nirmala UI"/>
                <w:color w:val="0070C0"/>
                <w:lang w:val="en-GB"/>
              </w:rPr>
              <w:t>28.6.1</w:t>
            </w:r>
            <w:r>
              <w:rPr>
                <w:rFonts w:ascii="Nirmala UI" w:hAnsi="Nirmala UI" w:cs="Nirmala UI"/>
                <w:color w:val="EE0000"/>
                <w:lang w:val="en-GB"/>
              </w:rPr>
              <w:t xml:space="preserve"> </w:t>
            </w: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movement by any fielder, excluding the wicketkeeper, after the ball comes into play and before the ball reaches the striker, is unfair except for the following:</w:t>
            </w:r>
          </w:p>
          <w:p w14:paraId="014040D0" w14:textId="77777777" w:rsidR="004D5032" w:rsidRDefault="004D5032" w:rsidP="004D5032">
            <w:pPr>
              <w:pStyle w:val="Heading1"/>
              <w:spacing w:line="276" w:lineRule="auto"/>
              <w:ind w:left="885" w:right="-46" w:hanging="885"/>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32">
              <w:rPr>
                <w:rFonts w:ascii="Nirmala UI" w:hAnsi="Nirmala UI" w:cs="Nirmala UI"/>
                <w:color w:val="00B050"/>
                <w:lang w:val="en-GB"/>
              </w:rPr>
              <w:t>28.6.1.1</w:t>
            </w:r>
            <w:r>
              <w:rPr>
                <w:rFonts w:ascii="Nirmala UI" w:hAnsi="Nirmala UI" w:cs="Nirmala UI"/>
                <w:color w:val="EE0000"/>
                <w:lang w:val="en-GB"/>
              </w:rPr>
              <w:t xml:space="preserve"> </w:t>
            </w: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minor adjustment to stance or position in relation to the striker’s wicket.</w:t>
            </w:r>
          </w:p>
          <w:p w14:paraId="790B3AA0" w14:textId="77777777" w:rsidR="004D5032" w:rsidRDefault="004D5032" w:rsidP="004D503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32">
              <w:rPr>
                <w:rFonts w:ascii="Nirmala UI" w:hAnsi="Nirmala UI" w:cs="Nirmala UI"/>
                <w:color w:val="00B050"/>
                <w:lang w:val="en-GB"/>
              </w:rPr>
              <w:t>28.6.1.2</w:t>
            </w:r>
            <w:r>
              <w:rPr>
                <w:rFonts w:ascii="Nirmala UI" w:hAnsi="Nirmala UI" w:cs="Nirmala UI"/>
                <w:color w:val="EE0000"/>
                <w:lang w:val="en-GB"/>
              </w:rPr>
              <w:t xml:space="preserve"> </w:t>
            </w: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 by any fielder, other than a close fielder, towards the striker or the striker’s wicket that does not significantly alter the position of the fielder.</w:t>
            </w:r>
          </w:p>
          <w:p w14:paraId="55EFF2E4" w14:textId="77777777" w:rsidR="004D5032" w:rsidRDefault="004D5032" w:rsidP="004D503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746">
              <w:rPr>
                <w:rFonts w:ascii="Nirmala UI" w:hAnsi="Nirmala UI" w:cs="Nirmala UI"/>
                <w:color w:val="00B050"/>
                <w:lang w:val="en-GB"/>
              </w:rPr>
              <w:t>28.6.1.3</w:t>
            </w:r>
            <w:r>
              <w:rPr>
                <w:rFonts w:ascii="Nirmala UI" w:hAnsi="Nirmala UI" w:cs="Nirmala UI"/>
                <w:lang w:val="en-GB"/>
              </w:rPr>
              <w:t xml:space="preserve"> </w:t>
            </w: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movement by any fielder in response to the stroke that the striker is playing or that </w:t>
            </w:r>
            <w:r w:rsidRPr="004D503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w:t>
            </w: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actions suggest </w:t>
            </w:r>
            <w:r w:rsidRPr="004D503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intends to play.</w:t>
            </w:r>
          </w:p>
          <w:p w14:paraId="7FA2A333" w14:textId="77777777" w:rsidR="004D5032" w:rsidRDefault="004D5032" w:rsidP="004D5032">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32">
              <w:rPr>
                <w:rFonts w:ascii="Nirmala UI" w:hAnsi="Nirmala UI" w:cs="Nirmala UI"/>
                <w:color w:val="0070C0"/>
                <w:lang w:val="en-GB"/>
              </w:rPr>
              <w:lastRenderedPageBreak/>
              <w:t>28.6.2</w:t>
            </w:r>
            <w:r>
              <w:rPr>
                <w:rFonts w:ascii="Nirmala UI" w:hAnsi="Nirmala UI" w:cs="Nirmala UI"/>
                <w:lang w:val="en-GB"/>
              </w:rPr>
              <w:t xml:space="preserve"> </w:t>
            </w:r>
            <w:r w:rsidRPr="004D503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all circumstances Law 28.4 (Limitation of on side fielders) shall apply.</w:t>
            </w:r>
          </w:p>
          <w:p w14:paraId="1F7D8C4D" w14:textId="77777777" w:rsidR="00905CCB" w:rsidRDefault="00905CCB" w:rsidP="00905CCB">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28.6.3 </w:t>
            </w:r>
            <w:r w:rsidRPr="00905CC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event of such unfair movement, either umpire shall call and signal Dead ball </w:t>
            </w:r>
            <w:r w:rsidRPr="00905CCB">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inform the other umpire of the reason for doing so. The bowler’s end umpire shall then:</w:t>
            </w:r>
          </w:p>
          <w:p w14:paraId="233E0D42" w14:textId="77777777" w:rsidR="00905CCB" w:rsidRDefault="00905CCB" w:rsidP="00905CCB">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2F88">
              <w:rPr>
                <w:rFonts w:ascii="Nirmala UI" w:hAnsi="Nirmala UI" w:cs="Nirmala UI"/>
                <w:color w:val="00B050"/>
                <w:lang w:val="en-GB"/>
              </w:rPr>
              <w:t>28.6.3.1</w:t>
            </w:r>
            <w:r>
              <w:rPr>
                <w:rFonts w:ascii="Nirmala UI" w:hAnsi="Nirmala UI" w:cs="Nirmala UI"/>
                <w:color w:val="0070C0"/>
                <w:lang w:val="en-GB"/>
              </w:rPr>
              <w:t xml:space="preserve"> </w:t>
            </w:r>
            <w:r w:rsidRPr="00905CCB">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the one-run penalty for Wide or No ball, if applicable</w:t>
            </w:r>
            <w:r>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21DA32" w14:textId="77777777" w:rsidR="00905CCB" w:rsidRDefault="00905CCB" w:rsidP="00905CCB">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2F88">
              <w:rPr>
                <w:rFonts w:ascii="Nirmala UI" w:hAnsi="Nirmala UI" w:cs="Nirmala UI"/>
                <w:color w:val="00B050"/>
                <w:lang w:val="en-GB"/>
              </w:rPr>
              <w:t>28.6.3.2</w:t>
            </w:r>
            <w:r>
              <w:rPr>
                <w:rFonts w:ascii="Nirmala UI" w:hAnsi="Nirmala UI" w:cs="Nirmala UI"/>
                <w:color w:val="0070C0"/>
                <w:lang w:val="en-GB"/>
              </w:rPr>
              <w:t xml:space="preserve"> </w:t>
            </w:r>
            <w:r w:rsidRPr="00905CCB">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batting side.</w:t>
            </w:r>
          </w:p>
          <w:p w14:paraId="06C401D1" w14:textId="77777777" w:rsidR="00452F88" w:rsidRDefault="00452F88" w:rsidP="00905CCB">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2F88">
              <w:rPr>
                <w:rFonts w:ascii="Nirmala UI" w:hAnsi="Nirmala UI" w:cs="Nirmala UI"/>
                <w:color w:val="00B050"/>
                <w:lang w:val="en-GB"/>
              </w:rPr>
              <w:t>28.6.3.3</w:t>
            </w:r>
            <w:r>
              <w:rPr>
                <w:rFonts w:ascii="Nirmala UI" w:hAnsi="Nirmala UI" w:cs="Nirmala UI"/>
                <w:color w:val="0070C0"/>
                <w:lang w:val="en-GB"/>
              </w:rPr>
              <w:t xml:space="preserve"> </w:t>
            </w:r>
            <w:r w:rsidRPr="00452F88">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of the reason for this action.</w:t>
            </w:r>
          </w:p>
          <w:p w14:paraId="60986E5D" w14:textId="77777777" w:rsidR="00452F88" w:rsidRDefault="00452F88" w:rsidP="00905CCB">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2F88">
              <w:rPr>
                <w:rFonts w:ascii="Nirmala UI" w:hAnsi="Nirmala UI" w:cs="Nirmala UI"/>
                <w:color w:val="00B050"/>
                <w:lang w:val="en-GB"/>
              </w:rPr>
              <w:t>28.6.3.4</w:t>
            </w:r>
            <w:r>
              <w:rPr>
                <w:rFonts w:ascii="Nirmala UI" w:hAnsi="Nirmala UI" w:cs="Nirmala UI"/>
                <w:color w:val="0070C0"/>
                <w:lang w:val="en-GB"/>
              </w:rPr>
              <w:t xml:space="preserve"> </w:t>
            </w:r>
            <w:r w:rsidRPr="00452F88">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and, as soon as practicable, the captain of the batting side of what has occurred.</w:t>
            </w:r>
          </w:p>
          <w:p w14:paraId="2A28B82D" w14:textId="77777777" w:rsidR="00452F88" w:rsidRDefault="00452F88" w:rsidP="00452F88">
            <w:pPr>
              <w:pStyle w:val="Heading1"/>
              <w:spacing w:line="276" w:lineRule="auto"/>
              <w:ind w:left="318"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2F88">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p w14:paraId="6C46D6FB" w14:textId="353DF61F" w:rsidR="00452F88" w:rsidRPr="00452F88" w:rsidRDefault="00452F88" w:rsidP="00452F88">
            <w:pPr>
              <w:pStyle w:val="Heading1"/>
              <w:spacing w:line="276" w:lineRule="auto"/>
              <w:ind w:left="743" w:right="-46" w:hanging="743"/>
              <w:jc w:val="both"/>
              <w:rPr>
                <w:rFonts w:ascii="Nirmala UI" w:hAnsi="Nirmala UI" w:cs="Nirmala UI"/>
                <w:lang w:val="en-GB"/>
              </w:rPr>
            </w:pPr>
            <w:r w:rsidRPr="00452F88">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28.6.4</w:t>
            </w:r>
            <w:r>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2F8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also the provisions of Law 41.4 (Deliberate attempt to distract striker). See also Law 27.4 (Movement by wicketkeeper).</w:t>
            </w:r>
          </w:p>
        </w:tc>
        <w:tc>
          <w:tcPr>
            <w:tcW w:w="4508" w:type="dxa"/>
          </w:tcPr>
          <w:p w14:paraId="5FD39B5F" w14:textId="77777777" w:rsidR="00865EFC" w:rsidRDefault="004D5032" w:rsidP="008B7DFD">
            <w:pPr>
              <w:pStyle w:val="Heading1"/>
              <w:ind w:left="483" w:right="-46" w:hanging="483"/>
              <w:jc w:val="both"/>
              <w:rPr>
                <w:rFonts w:ascii="Nirmala UI" w:hAnsi="Nirmala UI" w:cs="Nirmala UI"/>
                <w:iCs/>
                <w:szCs w:val="18"/>
                <w:lang w:val="en-GB"/>
              </w:rPr>
            </w:pPr>
            <w:r w:rsidRPr="004D5032">
              <w:rPr>
                <w:rFonts w:ascii="Nirmala UI" w:hAnsi="Nirmala UI" w:cs="Nirmala UI"/>
                <w:color w:val="EE0000"/>
                <w:lang w:val="en-GB"/>
              </w:rPr>
              <w:lastRenderedPageBreak/>
              <w:t>28.6</w:t>
            </w:r>
            <w:r w:rsidR="008B7DFD">
              <w:rPr>
                <w:rFonts w:ascii="Nirmala UI" w:hAnsi="Nirmala UI" w:cs="Nirmala UI"/>
                <w:color w:val="EE0000"/>
                <w:lang w:val="en-GB"/>
              </w:rPr>
              <w:t xml:space="preserve"> </w:t>
            </w:r>
            <w:r w:rsidR="008B7DFD" w:rsidRPr="008B7DFD">
              <w:rPr>
                <w:rFonts w:ascii="Nirmala UI" w:hAnsi="Nirmala UI" w:cs="Nirmala UI"/>
                <w:iCs/>
                <w:szCs w:val="18"/>
                <w:lang w:val="en-GB"/>
              </w:rPr>
              <w:t>వికెట్</w:t>
            </w:r>
            <w:r w:rsidR="008B7DFD" w:rsidRPr="008B7DFD">
              <w:rPr>
                <w:iCs/>
                <w:szCs w:val="18"/>
                <w:lang w:val="en-GB"/>
              </w:rPr>
              <w:t xml:space="preserve"> </w:t>
            </w:r>
            <w:r w:rsidR="008B7DFD" w:rsidRPr="008B7DFD">
              <w:rPr>
                <w:rFonts w:ascii="Nirmala UI" w:hAnsi="Nirmala UI" w:cs="Nirmala UI"/>
                <w:iCs/>
                <w:szCs w:val="18"/>
                <w:lang w:val="en-GB"/>
              </w:rPr>
              <w:t>కీపర్</w:t>
            </w:r>
            <w:r w:rsidR="008B7DFD" w:rsidRPr="008B7DFD">
              <w:rPr>
                <w:iCs/>
                <w:szCs w:val="18"/>
                <w:lang w:val="en-GB"/>
              </w:rPr>
              <w:t xml:space="preserve"> </w:t>
            </w:r>
            <w:r w:rsidR="008B7DFD" w:rsidRPr="008B7DFD">
              <w:rPr>
                <w:rFonts w:ascii="Nirmala UI" w:hAnsi="Nirmala UI" w:cs="Nirmala UI"/>
                <w:iCs/>
                <w:szCs w:val="18"/>
                <w:lang w:val="en-GB"/>
              </w:rPr>
              <w:t>కాకుండా</w:t>
            </w:r>
            <w:r w:rsidR="008B7DFD" w:rsidRPr="008B7DFD">
              <w:rPr>
                <w:iCs/>
                <w:szCs w:val="18"/>
                <w:lang w:val="en-GB"/>
              </w:rPr>
              <w:t xml:space="preserve"> </w:t>
            </w:r>
            <w:r w:rsidR="008B7DFD" w:rsidRPr="008B7DFD">
              <w:rPr>
                <w:rFonts w:ascii="Nirmala UI" w:hAnsi="Nirmala UI" w:cs="Nirmala UI"/>
                <w:iCs/>
                <w:szCs w:val="18"/>
                <w:lang w:val="en-GB"/>
              </w:rPr>
              <w:t>ఇతర</w:t>
            </w:r>
            <w:r w:rsidR="008B7DFD" w:rsidRPr="008B7DFD">
              <w:rPr>
                <w:iCs/>
                <w:szCs w:val="18"/>
                <w:lang w:val="en-GB"/>
              </w:rPr>
              <w:t xml:space="preserve"> </w:t>
            </w:r>
            <w:r w:rsidR="008B7DFD" w:rsidRPr="008B7DFD">
              <w:rPr>
                <w:rFonts w:ascii="Nirmala UI" w:hAnsi="Nirmala UI" w:cs="Nirmala UI"/>
                <w:iCs/>
                <w:szCs w:val="18"/>
                <w:lang w:val="en-GB"/>
              </w:rPr>
              <w:t>ఫీల్డర్</w:t>
            </w:r>
            <w:r w:rsidR="008B7DFD" w:rsidRPr="008B7DFD">
              <w:rPr>
                <w:iCs/>
                <w:szCs w:val="18"/>
                <w:lang w:val="en-GB"/>
              </w:rPr>
              <w:t xml:space="preserve"> </w:t>
            </w:r>
            <w:r w:rsidR="008B7DFD" w:rsidRPr="008B7DFD">
              <w:rPr>
                <w:rFonts w:ascii="Nirmala UI" w:hAnsi="Nirmala UI" w:cs="Nirmala UI"/>
                <w:iCs/>
                <w:szCs w:val="18"/>
                <w:lang w:val="en-GB"/>
              </w:rPr>
              <w:t>యొక్క</w:t>
            </w:r>
            <w:r w:rsidR="008B7DFD" w:rsidRPr="008B7DFD">
              <w:rPr>
                <w:iCs/>
                <w:szCs w:val="18"/>
                <w:lang w:val="en-GB"/>
              </w:rPr>
              <w:t xml:space="preserve"> </w:t>
            </w:r>
            <w:r w:rsidR="008B7DFD" w:rsidRPr="008B7DFD">
              <w:rPr>
                <w:rFonts w:ascii="Nirmala UI" w:hAnsi="Nirmala UI" w:cs="Nirmala UI"/>
                <w:iCs/>
                <w:szCs w:val="18"/>
                <w:lang w:val="en-GB"/>
              </w:rPr>
              <w:t>కదలిక</w:t>
            </w:r>
          </w:p>
          <w:p w14:paraId="5A133727" w14:textId="77777777" w:rsidR="008B7DFD" w:rsidRDefault="008B7DFD" w:rsidP="008B7DFD">
            <w:pPr>
              <w:pStyle w:val="Heading1"/>
              <w:spacing w:line="276" w:lineRule="auto"/>
              <w:ind w:left="767" w:right="-46" w:hanging="767"/>
              <w:jc w:val="both"/>
              <w:rPr>
                <w:rFonts w:ascii="Nirmala UI" w:hAnsi="Nirmala UI" w:cs="Nirmala UI"/>
                <w:b w:val="0"/>
                <w:bCs w:val="0"/>
                <w:sz w:val="20"/>
                <w:szCs w:val="20"/>
                <w:lang w:val="en-GB"/>
              </w:rPr>
            </w:pPr>
            <w:r w:rsidRPr="008B7DFD">
              <w:rPr>
                <w:rFonts w:ascii="Nirmala UI" w:hAnsi="Nirmala UI" w:cs="Nirmala UI"/>
                <w:color w:val="0070C0"/>
                <w:lang w:val="en-GB"/>
              </w:rPr>
              <w:t>28.6.1</w:t>
            </w:r>
            <w:r>
              <w:rPr>
                <w:rFonts w:ascii="Nirmala UI" w:hAnsi="Nirmala UI" w:cs="Nirmala UI"/>
                <w:color w:val="0070C0"/>
                <w:lang w:val="en-GB"/>
              </w:rPr>
              <w:t xml:space="preserve"> </w:t>
            </w:r>
            <w:r w:rsidRPr="008B7DFD">
              <w:rPr>
                <w:rFonts w:ascii="Nirmala UI" w:hAnsi="Nirmala UI" w:cs="Nirmala UI"/>
                <w:b w:val="0"/>
                <w:bCs w:val="0"/>
                <w:sz w:val="20"/>
                <w:szCs w:val="20"/>
                <w:lang w:val="en-GB"/>
              </w:rPr>
              <w:t xml:space="preserve">బంతి ఆట లోకి వచ్చిన తరువాత మరియు </w:t>
            </w:r>
            <w:r w:rsidRPr="008B7DFD">
              <w:rPr>
                <w:rFonts w:ascii="Nirmala UI" w:hAnsi="Nirmala UI" w:cs="Nirmala UI" w:hint="cs"/>
                <w:b w:val="0"/>
                <w:bCs w:val="0"/>
                <w:sz w:val="20"/>
                <w:szCs w:val="20"/>
              </w:rPr>
              <w:t>స్ట్రైకర్‌ను</w:t>
            </w:r>
            <w:r w:rsidRPr="008B7DFD">
              <w:rPr>
                <w:rFonts w:ascii="Nirmala UI" w:hAnsi="Nirmala UI" w:cs="Nirmala UI"/>
                <w:b w:val="0"/>
                <w:bCs w:val="0"/>
                <w:sz w:val="20"/>
                <w:szCs w:val="20"/>
              </w:rPr>
              <w:t xml:space="preserve"> </w:t>
            </w:r>
            <w:r w:rsidRPr="008B7DFD">
              <w:rPr>
                <w:rFonts w:ascii="Nirmala UI" w:hAnsi="Nirmala UI" w:cs="Nirmala UI" w:hint="cs"/>
                <w:b w:val="0"/>
                <w:bCs w:val="0"/>
                <w:sz w:val="20"/>
                <w:szCs w:val="20"/>
              </w:rPr>
              <w:t>చేరక</w:t>
            </w:r>
            <w:r w:rsidRPr="008B7DFD">
              <w:rPr>
                <w:rFonts w:ascii="Nirmala UI" w:hAnsi="Nirmala UI" w:cs="Nirmala UI"/>
                <w:b w:val="0"/>
                <w:bCs w:val="0"/>
                <w:sz w:val="20"/>
                <w:szCs w:val="20"/>
              </w:rPr>
              <w:t xml:space="preserve"> </w:t>
            </w:r>
            <w:r w:rsidRPr="008B7DFD">
              <w:rPr>
                <w:rFonts w:ascii="Nirmala UI" w:hAnsi="Nirmala UI" w:cs="Nirmala UI" w:hint="cs"/>
                <w:b w:val="0"/>
                <w:bCs w:val="0"/>
                <w:sz w:val="20"/>
                <w:szCs w:val="20"/>
              </w:rPr>
              <w:t>ముందు</w:t>
            </w:r>
            <w:r w:rsidRPr="008B7DFD">
              <w:rPr>
                <w:rFonts w:ascii="Nirmala UI" w:hAnsi="Nirmala UI" w:cs="Nirmala UI"/>
                <w:b w:val="0"/>
                <w:bCs w:val="0"/>
                <w:sz w:val="20"/>
                <w:szCs w:val="20"/>
                <w:lang w:val="en-GB"/>
              </w:rPr>
              <w:t xml:space="preserve">, వికెట్ కీపర్ </w:t>
            </w:r>
            <w:r w:rsidRPr="008B7DFD">
              <w:rPr>
                <w:rFonts w:ascii="Nirmala UI" w:hAnsi="Nirmala UI" w:cs="Nirmala UI" w:hint="cs"/>
                <w:b w:val="0"/>
                <w:bCs w:val="0"/>
                <w:sz w:val="20"/>
                <w:szCs w:val="20"/>
              </w:rPr>
              <w:t>మినహా</w:t>
            </w:r>
            <w:r w:rsidRPr="008B7DFD">
              <w:rPr>
                <w:rFonts w:ascii="Nirmala UI" w:hAnsi="Nirmala UI" w:cs="Nirmala UI"/>
                <w:b w:val="0"/>
                <w:bCs w:val="0"/>
                <w:sz w:val="20"/>
                <w:szCs w:val="20"/>
                <w:lang w:val="en-GB"/>
              </w:rPr>
              <w:t xml:space="preserve">, ఏ ఫీల్డర్ </w:t>
            </w:r>
            <w:r w:rsidRPr="008B7DFD">
              <w:rPr>
                <w:rFonts w:ascii="Nirmala UI" w:hAnsi="Nirmala UI" w:cs="Nirmala UI" w:hint="cs"/>
                <w:b w:val="0"/>
                <w:bCs w:val="0"/>
                <w:sz w:val="20"/>
                <w:szCs w:val="20"/>
              </w:rPr>
              <w:t>అయినా</w:t>
            </w:r>
            <w:r w:rsidRPr="008B7DFD">
              <w:rPr>
                <w:rFonts w:ascii="Nirmala UI" w:hAnsi="Nirmala UI" w:cs="Nirmala UI"/>
                <w:b w:val="0"/>
                <w:bCs w:val="0"/>
                <w:sz w:val="20"/>
                <w:szCs w:val="20"/>
              </w:rPr>
              <w:t xml:space="preserve"> </w:t>
            </w:r>
            <w:r w:rsidRPr="008B7DFD">
              <w:rPr>
                <w:rFonts w:ascii="Nirmala UI" w:hAnsi="Nirmala UI" w:cs="Nirmala UI" w:hint="cs"/>
                <w:b w:val="0"/>
                <w:bCs w:val="0"/>
                <w:sz w:val="20"/>
                <w:szCs w:val="20"/>
              </w:rPr>
              <w:t>చేసే</w:t>
            </w:r>
            <w:r w:rsidRPr="008B7DFD">
              <w:rPr>
                <w:rFonts w:ascii="Nirmala UI" w:hAnsi="Nirmala UI" w:cs="Nirmala UI"/>
                <w:b w:val="0"/>
                <w:bCs w:val="0"/>
                <w:sz w:val="20"/>
                <w:szCs w:val="20"/>
              </w:rPr>
              <w:t xml:space="preserve"> </w:t>
            </w:r>
            <w:r w:rsidRPr="008B7DFD">
              <w:rPr>
                <w:rFonts w:ascii="Nirmala UI" w:hAnsi="Nirmala UI" w:cs="Nirmala UI" w:hint="cs"/>
                <w:b w:val="0"/>
                <w:bCs w:val="0"/>
                <w:sz w:val="20"/>
                <w:szCs w:val="20"/>
              </w:rPr>
              <w:t>ఏ</w:t>
            </w:r>
            <w:r w:rsidRPr="008B7DFD">
              <w:rPr>
                <w:rFonts w:ascii="Nirmala UI" w:hAnsi="Nirmala UI" w:cs="Nirmala UI"/>
                <w:b w:val="0"/>
                <w:bCs w:val="0"/>
                <w:sz w:val="20"/>
                <w:szCs w:val="20"/>
                <w:lang w:val="en-GB"/>
              </w:rPr>
              <w:t xml:space="preserve"> కదలిక అయినా, ఈ క్రింద తెలుపబడిన సందర్భములలో తప్ప, అన్యాయమైనదిగా పరిగణించబడును:</w:t>
            </w:r>
          </w:p>
          <w:p w14:paraId="12199B01" w14:textId="77777777" w:rsidR="008B7DFD" w:rsidRDefault="008B7DFD" w:rsidP="008B7DFD">
            <w:pPr>
              <w:pStyle w:val="Heading1"/>
              <w:spacing w:line="276" w:lineRule="auto"/>
              <w:ind w:left="909" w:right="-46" w:hanging="909"/>
              <w:jc w:val="both"/>
              <w:rPr>
                <w:rFonts w:ascii="Nirmala UI" w:hAnsi="Nirmala UI" w:cs="Nirmala UI"/>
                <w:b w:val="0"/>
                <w:bCs w:val="0"/>
                <w:sz w:val="20"/>
                <w:szCs w:val="20"/>
                <w:lang w:val="en-GB"/>
              </w:rPr>
            </w:pPr>
            <w:r w:rsidRPr="008A30DF">
              <w:rPr>
                <w:rFonts w:ascii="Nirmala UI" w:hAnsi="Nirmala UI" w:cs="Nirmala UI"/>
                <w:color w:val="00B050"/>
                <w:lang w:val="en-GB"/>
              </w:rPr>
              <w:t>28.6.1.1</w:t>
            </w:r>
            <w:r>
              <w:rPr>
                <w:rFonts w:ascii="Nirmala UI" w:hAnsi="Nirmala UI" w:cs="Nirmala UI"/>
                <w:color w:val="0070C0"/>
                <w:lang w:val="en-GB"/>
              </w:rPr>
              <w:t xml:space="preserve"> </w:t>
            </w:r>
            <w:r w:rsidRPr="008B7DFD">
              <w:rPr>
                <w:rFonts w:ascii="Nirmala UI" w:hAnsi="Nirmala UI" w:cs="Nirmala UI"/>
                <w:b w:val="0"/>
                <w:bCs w:val="0"/>
                <w:sz w:val="20"/>
                <w:szCs w:val="20"/>
                <w:lang w:val="en-GB"/>
              </w:rPr>
              <w:t xml:space="preserve">స్ట్రైకర్ వికెట్ కు సంబంధించి నిలబడి ఉన్న </w:t>
            </w:r>
            <w:r w:rsidRPr="008B7DFD">
              <w:rPr>
                <w:rFonts w:ascii="Nirmala UI" w:hAnsi="Nirmala UI" w:cs="Nirmala UI" w:hint="cs"/>
                <w:b w:val="0"/>
                <w:bCs w:val="0"/>
                <w:sz w:val="20"/>
                <w:szCs w:val="20"/>
              </w:rPr>
              <w:t>స్థానంలో</w:t>
            </w:r>
            <w:r w:rsidRPr="008B7DFD">
              <w:rPr>
                <w:rFonts w:ascii="Nirmala UI" w:hAnsi="Nirmala UI" w:cs="Nirmala UI"/>
                <w:b w:val="0"/>
                <w:bCs w:val="0"/>
                <w:sz w:val="20"/>
                <w:szCs w:val="20"/>
                <w:lang w:val="en-GB"/>
              </w:rPr>
              <w:t xml:space="preserve"> చిన్న సర్దుబాట్లు.</w:t>
            </w:r>
          </w:p>
          <w:p w14:paraId="262A400F" w14:textId="19735F28" w:rsidR="008B7DFD" w:rsidRDefault="008B7DFD" w:rsidP="008B7DFD">
            <w:pPr>
              <w:pStyle w:val="Heading1"/>
              <w:spacing w:line="276" w:lineRule="auto"/>
              <w:ind w:left="909" w:right="-46" w:hanging="909"/>
              <w:jc w:val="both"/>
              <w:rPr>
                <w:rFonts w:ascii="Nirmala UI" w:hAnsi="Nirmala UI" w:cs="Nirmala UI"/>
                <w:b w:val="0"/>
                <w:bCs w:val="0"/>
                <w:sz w:val="20"/>
                <w:szCs w:val="20"/>
                <w:lang w:val="en-GB"/>
              </w:rPr>
            </w:pPr>
            <w:r w:rsidRPr="008A30DF">
              <w:rPr>
                <w:rFonts w:ascii="Nirmala UI" w:hAnsi="Nirmala UI" w:cs="Nirmala UI"/>
                <w:color w:val="00B050"/>
                <w:lang w:val="en-GB"/>
              </w:rPr>
              <w:t>28.6.1.2</w:t>
            </w:r>
            <w:r>
              <w:rPr>
                <w:rFonts w:ascii="Nirmala UI" w:hAnsi="Nirmala UI" w:cs="Nirmala UI"/>
                <w:color w:val="0070C0"/>
                <w:lang w:val="en-GB"/>
              </w:rPr>
              <w:t xml:space="preserve"> </w:t>
            </w:r>
            <w:r w:rsidRPr="008B7DFD">
              <w:rPr>
                <w:rFonts w:ascii="Nirmala UI" w:hAnsi="Nirmala UI" w:cs="Nirmala UI" w:hint="cs"/>
                <w:b w:val="0"/>
                <w:bCs w:val="0"/>
                <w:sz w:val="20"/>
                <w:szCs w:val="20"/>
              </w:rPr>
              <w:t>సమీప</w:t>
            </w:r>
            <w:r w:rsidRPr="008B7DFD">
              <w:rPr>
                <w:rFonts w:ascii="Nirmala UI" w:hAnsi="Nirmala UI" w:cs="Nirmala UI"/>
                <w:b w:val="0"/>
                <w:bCs w:val="0"/>
                <w:sz w:val="20"/>
                <w:szCs w:val="20"/>
                <w:lang w:val="en-GB"/>
              </w:rPr>
              <w:t xml:space="preserve"> ఫీల్డర్ కాకుండా, మరే </w:t>
            </w:r>
            <w:r w:rsidRPr="008B7DFD">
              <w:rPr>
                <w:rFonts w:ascii="Nirmala UI" w:hAnsi="Nirmala UI" w:cs="Nirmala UI" w:hint="cs"/>
                <w:b w:val="0"/>
                <w:bCs w:val="0"/>
                <w:sz w:val="20"/>
                <w:szCs w:val="20"/>
              </w:rPr>
              <w:t>ఇతర</w:t>
            </w:r>
            <w:r w:rsidRPr="008B7DFD">
              <w:rPr>
                <w:rFonts w:ascii="Nirmala UI" w:hAnsi="Nirmala UI" w:cs="Nirmala UI"/>
                <w:b w:val="0"/>
                <w:bCs w:val="0"/>
                <w:sz w:val="20"/>
                <w:szCs w:val="20"/>
                <w:lang w:val="en-GB"/>
              </w:rPr>
              <w:t xml:space="preserve"> ఫీల్డర్ అయినా స్ట్రైకర్ వైపు లేదా స్ట్రైకర్ వికెట్ వైపు </w:t>
            </w:r>
            <w:r w:rsidRPr="008B7DFD">
              <w:rPr>
                <w:rFonts w:ascii="Nirmala UI" w:hAnsi="Nirmala UI" w:cs="Nirmala UI" w:hint="cs"/>
                <w:b w:val="0"/>
                <w:bCs w:val="0"/>
                <w:sz w:val="20"/>
                <w:szCs w:val="20"/>
              </w:rPr>
              <w:t>కదలడం</w:t>
            </w:r>
            <w:r w:rsidRPr="008B7DFD">
              <w:rPr>
                <w:rFonts w:ascii="Nirmala UI" w:hAnsi="Nirmala UI" w:cs="Nirmala UI"/>
                <w:b w:val="0"/>
                <w:bCs w:val="0"/>
                <w:sz w:val="20"/>
                <w:szCs w:val="20"/>
              </w:rPr>
              <w:t>,</w:t>
            </w:r>
            <w:r w:rsidRPr="008B7DFD">
              <w:rPr>
                <w:rFonts w:ascii="Nirmala UI" w:hAnsi="Nirmala UI" w:cs="Nirmala UI"/>
                <w:b w:val="0"/>
                <w:bCs w:val="0"/>
                <w:sz w:val="20"/>
                <w:szCs w:val="20"/>
                <w:lang w:val="en-GB"/>
              </w:rPr>
              <w:t xml:space="preserve"> </w:t>
            </w:r>
            <w:r w:rsidRPr="008B7DFD">
              <w:rPr>
                <w:rFonts w:ascii="Nirmala UI" w:hAnsi="Nirmala UI" w:cs="Nirmala UI" w:hint="cs"/>
                <w:b w:val="0"/>
                <w:bCs w:val="0"/>
                <w:sz w:val="20"/>
                <w:szCs w:val="20"/>
                <w:lang w:val="en-GB"/>
              </w:rPr>
              <w:t>దీని</w:t>
            </w:r>
            <w:r w:rsidRPr="008B7DFD">
              <w:rPr>
                <w:rFonts w:ascii="Nirmala UI" w:hAnsi="Nirmala UI" w:cs="Nirmala UI"/>
                <w:b w:val="0"/>
                <w:bCs w:val="0"/>
                <w:sz w:val="20"/>
                <w:szCs w:val="20"/>
                <w:lang w:val="en-GB"/>
              </w:rPr>
              <w:t xml:space="preserve"> </w:t>
            </w:r>
            <w:r w:rsidRPr="008B7DFD">
              <w:rPr>
                <w:rFonts w:ascii="Nirmala UI" w:hAnsi="Nirmala UI" w:cs="Nirmala UI" w:hint="cs"/>
                <w:b w:val="0"/>
                <w:bCs w:val="0"/>
                <w:sz w:val="20"/>
                <w:szCs w:val="20"/>
                <w:lang w:val="en-GB"/>
              </w:rPr>
              <w:t>వలన</w:t>
            </w:r>
            <w:r w:rsidRPr="008B7DFD">
              <w:rPr>
                <w:rFonts w:ascii="Nirmala UI" w:hAnsi="Nirmala UI" w:cs="Nirmala UI"/>
                <w:b w:val="0"/>
                <w:bCs w:val="0"/>
                <w:sz w:val="20"/>
                <w:szCs w:val="20"/>
                <w:lang w:val="en-GB"/>
              </w:rPr>
              <w:t xml:space="preserve"> ఫీల్డర్ యొక్క </w:t>
            </w:r>
            <w:r w:rsidRPr="008B7DFD">
              <w:rPr>
                <w:rFonts w:ascii="Nirmala UI" w:hAnsi="Nirmala UI" w:cs="Nirmala UI" w:hint="cs"/>
                <w:b w:val="0"/>
                <w:bCs w:val="0"/>
                <w:sz w:val="20"/>
                <w:szCs w:val="20"/>
              </w:rPr>
              <w:t>స్థానం</w:t>
            </w:r>
            <w:r w:rsidRPr="008B7DFD">
              <w:rPr>
                <w:rFonts w:ascii="Nirmala UI" w:hAnsi="Nirmala UI" w:cs="Nirmala UI"/>
                <w:b w:val="0"/>
                <w:bCs w:val="0"/>
                <w:sz w:val="20"/>
                <w:szCs w:val="20"/>
              </w:rPr>
              <w:t xml:space="preserve"> </w:t>
            </w:r>
            <w:r w:rsidRPr="008B7DFD">
              <w:rPr>
                <w:rFonts w:ascii="Nirmala UI" w:hAnsi="Nirmala UI" w:cs="Nirmala UI" w:hint="cs"/>
                <w:b w:val="0"/>
                <w:bCs w:val="0"/>
                <w:sz w:val="20"/>
                <w:szCs w:val="20"/>
              </w:rPr>
              <w:t>గణనీయంగా</w:t>
            </w:r>
            <w:r w:rsidRPr="008B7DFD">
              <w:rPr>
                <w:rFonts w:ascii="Nirmala UI" w:hAnsi="Nirmala UI" w:cs="Nirmala UI"/>
                <w:b w:val="0"/>
                <w:bCs w:val="0"/>
                <w:sz w:val="20"/>
                <w:szCs w:val="20"/>
              </w:rPr>
              <w:t xml:space="preserve"> </w:t>
            </w:r>
            <w:r w:rsidRPr="008B7DFD">
              <w:rPr>
                <w:rFonts w:ascii="Nirmala UI" w:hAnsi="Nirmala UI" w:cs="Nirmala UI" w:hint="cs"/>
                <w:b w:val="0"/>
                <w:bCs w:val="0"/>
                <w:sz w:val="20"/>
                <w:szCs w:val="20"/>
              </w:rPr>
              <w:t>మారదు</w:t>
            </w:r>
            <w:r w:rsidRPr="008B7DFD">
              <w:rPr>
                <w:rFonts w:ascii="Nirmala UI" w:hAnsi="Nirmala UI" w:cs="Nirmala UI"/>
                <w:b w:val="0"/>
                <w:bCs w:val="0"/>
                <w:sz w:val="20"/>
                <w:szCs w:val="20"/>
                <w:lang w:val="en-GB"/>
              </w:rPr>
              <w:t>.</w:t>
            </w:r>
          </w:p>
          <w:p w14:paraId="2F9CB002" w14:textId="38E26517" w:rsidR="008B7DFD" w:rsidRDefault="008B7DFD" w:rsidP="008B7DFD">
            <w:pPr>
              <w:pStyle w:val="Heading1"/>
              <w:spacing w:line="276" w:lineRule="auto"/>
              <w:ind w:left="909" w:right="-46" w:hanging="909"/>
              <w:jc w:val="both"/>
              <w:rPr>
                <w:rFonts w:ascii="Nirmala UI" w:hAnsi="Nirmala UI" w:cs="Nirmala UI"/>
                <w:b w:val="0"/>
                <w:bCs w:val="0"/>
                <w:sz w:val="20"/>
                <w:szCs w:val="20"/>
                <w:lang w:val="en-GB"/>
              </w:rPr>
            </w:pPr>
            <w:r w:rsidRPr="008A30DF">
              <w:rPr>
                <w:rFonts w:ascii="Nirmala UI" w:hAnsi="Nirmala UI" w:cs="Nirmala UI"/>
                <w:color w:val="00B050"/>
                <w:lang w:val="en-GB"/>
              </w:rPr>
              <w:t>28.6.1.3</w:t>
            </w:r>
            <w:r>
              <w:rPr>
                <w:rFonts w:ascii="Nirmala UI" w:hAnsi="Nirmala UI" w:cs="Nirmala UI"/>
                <w:color w:val="0070C0"/>
                <w:lang w:val="en-GB"/>
              </w:rPr>
              <w:t xml:space="preserve"> </w:t>
            </w:r>
            <w:r w:rsidRPr="008B7DFD">
              <w:rPr>
                <w:rFonts w:ascii="Nirmala UI" w:hAnsi="Nirmala UI" w:cs="Nirmala UI"/>
                <w:b w:val="0"/>
                <w:bCs w:val="0"/>
                <w:sz w:val="20"/>
                <w:szCs w:val="20"/>
                <w:lang w:val="en-GB"/>
              </w:rPr>
              <w:t xml:space="preserve">స్ట్రైకర్ ఆడుతున్న స్ట్రోక్ కు, లేదా, స్ట్రైకర్ చర్యల ప్రకారము వారు ఆడే ఉద్దేశమునకు, ప్రతిస్పందనగా ఫీల్డర్ </w:t>
            </w:r>
            <w:r w:rsidRPr="008B7DFD">
              <w:rPr>
                <w:rFonts w:ascii="Nirmala UI" w:hAnsi="Nirmala UI" w:cs="Nirmala UI" w:hint="cs"/>
                <w:b w:val="0"/>
                <w:bCs w:val="0"/>
                <w:sz w:val="20"/>
                <w:szCs w:val="20"/>
              </w:rPr>
              <w:t>చేసే</w:t>
            </w:r>
            <w:r w:rsidRPr="008B7DFD">
              <w:rPr>
                <w:rFonts w:ascii="Nirmala UI" w:hAnsi="Nirmala UI" w:cs="Nirmala UI"/>
                <w:b w:val="0"/>
                <w:bCs w:val="0"/>
                <w:sz w:val="20"/>
                <w:szCs w:val="20"/>
                <w:lang w:val="en-GB"/>
              </w:rPr>
              <w:t xml:space="preserve"> కదలిక.</w:t>
            </w:r>
          </w:p>
          <w:p w14:paraId="6588B1C2" w14:textId="772D2646" w:rsidR="008A30DF" w:rsidRDefault="008A30DF" w:rsidP="00A0302C">
            <w:pPr>
              <w:pStyle w:val="Heading1"/>
              <w:spacing w:line="276" w:lineRule="auto"/>
              <w:ind w:left="625" w:right="-46" w:hanging="625"/>
              <w:jc w:val="both"/>
              <w:rPr>
                <w:rFonts w:ascii="Nirmala UI" w:hAnsi="Nirmala UI" w:cs="Nirmala UI"/>
                <w:b w:val="0"/>
                <w:bCs w:val="0"/>
                <w:sz w:val="20"/>
                <w:szCs w:val="20"/>
                <w:lang w:val="en-GB"/>
              </w:rPr>
            </w:pPr>
            <w:r>
              <w:rPr>
                <w:rFonts w:ascii="Nirmala UI" w:hAnsi="Nirmala UI" w:cs="Nirmala UI"/>
                <w:color w:val="0070C0"/>
                <w:lang w:val="en-GB"/>
              </w:rPr>
              <w:lastRenderedPageBreak/>
              <w:t xml:space="preserve">28.6.2 </w:t>
            </w:r>
            <w:r w:rsidR="00A0302C" w:rsidRPr="00A0302C">
              <w:rPr>
                <w:rFonts w:ascii="Nirmala UI" w:hAnsi="Nirmala UI" w:cs="Nirmala UI"/>
                <w:b w:val="0"/>
                <w:bCs w:val="0"/>
                <w:sz w:val="20"/>
                <w:szCs w:val="20"/>
                <w:lang w:val="en-GB"/>
              </w:rPr>
              <w:t>అన్ని పరిస్థితులలోనూ చట్టము 28.4 (ఆన్ సైడ్ ఫీల్డర్ ల పరిమిత సంఖ్య) వర్తిస్తుంది.</w:t>
            </w:r>
          </w:p>
          <w:p w14:paraId="335D4E69" w14:textId="3662BBFF" w:rsidR="00A0302C" w:rsidRDefault="00A0302C" w:rsidP="00A0302C">
            <w:pPr>
              <w:pStyle w:val="Heading1"/>
              <w:spacing w:line="276" w:lineRule="auto"/>
              <w:ind w:left="767" w:right="-46" w:hanging="767"/>
              <w:jc w:val="both"/>
              <w:rPr>
                <w:rFonts w:ascii="Nirmala UI" w:hAnsi="Nirmala UI" w:cs="Nirmala UI"/>
                <w:b w:val="0"/>
                <w:bCs w:val="0"/>
                <w:sz w:val="20"/>
                <w:szCs w:val="20"/>
                <w:lang w:val="en-GB"/>
              </w:rPr>
            </w:pPr>
            <w:r w:rsidRPr="00A0302C">
              <w:rPr>
                <w:rFonts w:ascii="Nirmala UI" w:hAnsi="Nirmala UI" w:cs="Nirmala UI"/>
                <w:color w:val="0070C0"/>
                <w:lang w:val="en-GB"/>
              </w:rPr>
              <w:t>28.6.3</w:t>
            </w:r>
            <w:r>
              <w:rPr>
                <w:rFonts w:ascii="Nirmala UI" w:hAnsi="Nirmala UI" w:cs="Nirmala UI"/>
                <w:sz w:val="20"/>
                <w:szCs w:val="20"/>
                <w:lang w:val="en-GB"/>
              </w:rPr>
              <w:t xml:space="preserve"> </w:t>
            </w:r>
            <w:r w:rsidRPr="00A0302C">
              <w:rPr>
                <w:rFonts w:ascii="Nirmala UI" w:hAnsi="Nirmala UI" w:cs="Nirmala UI"/>
                <w:b w:val="0"/>
                <w:bCs w:val="0"/>
                <w:sz w:val="20"/>
                <w:szCs w:val="20"/>
                <w:lang w:val="en-GB"/>
              </w:rPr>
              <w:t xml:space="preserve">అటువంటి అన్యాయమైన కదలిక జరిగినప్పుడు, ఏ అంపైర్ అయినా డెడ్ బాల్ కాల్ మరియు సంకేతము </w:t>
            </w:r>
            <w:r w:rsidRPr="00A0302C">
              <w:rPr>
                <w:rFonts w:ascii="Nirmala UI" w:hAnsi="Nirmala UI" w:cs="Nirmala UI" w:hint="cs"/>
                <w:b w:val="0"/>
                <w:bCs w:val="0"/>
                <w:sz w:val="20"/>
                <w:szCs w:val="20"/>
              </w:rPr>
              <w:t>ఇచ్చి</w:t>
            </w:r>
            <w:r w:rsidRPr="00A0302C">
              <w:rPr>
                <w:rFonts w:ascii="Nirmala UI" w:hAnsi="Nirmala UI" w:cs="Nirmala UI"/>
                <w:b w:val="0"/>
                <w:bCs w:val="0"/>
                <w:sz w:val="20"/>
                <w:szCs w:val="20"/>
                <w:lang w:val="en-GB"/>
              </w:rPr>
              <w:t xml:space="preserve">, </w:t>
            </w:r>
            <w:r w:rsidRPr="00A0302C">
              <w:rPr>
                <w:rFonts w:ascii="Nirmala UI" w:hAnsi="Nirmala UI" w:cs="Nirmala UI" w:hint="cs"/>
                <w:b w:val="0"/>
                <w:bCs w:val="0"/>
                <w:sz w:val="20"/>
                <w:szCs w:val="20"/>
              </w:rPr>
              <w:t>అలా</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చేయడానికి</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గల</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కారణాన్ని</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ఇతర</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అంపైర్‌కు</w:t>
            </w:r>
            <w:r w:rsidRPr="00A0302C">
              <w:rPr>
                <w:rFonts w:ascii="Nirmala UI" w:hAnsi="Nirmala UI" w:cs="Nirmala UI"/>
                <w:b w:val="0"/>
                <w:bCs w:val="0"/>
                <w:sz w:val="20"/>
                <w:szCs w:val="20"/>
              </w:rPr>
              <w:t xml:space="preserve"> </w:t>
            </w:r>
            <w:r w:rsidR="00561620" w:rsidRPr="00561620">
              <w:rPr>
                <w:rFonts w:ascii="Nirmala UI" w:hAnsi="Nirmala UI" w:cs="Nirmala UI"/>
                <w:b w:val="0"/>
                <w:bCs w:val="0"/>
                <w:sz w:val="20"/>
                <w:szCs w:val="20"/>
              </w:rPr>
              <w:t>తెలియజేయాలి</w:t>
            </w:r>
            <w:r w:rsidRPr="00A0302C">
              <w:rPr>
                <w:rFonts w:ascii="Nirmala UI" w:hAnsi="Nirmala UI" w:cs="Nirmala UI"/>
                <w:b w:val="0"/>
                <w:bCs w:val="0"/>
                <w:sz w:val="20"/>
                <w:szCs w:val="20"/>
                <w:lang w:val="en-GB"/>
              </w:rPr>
              <w:t>. బౌలర్ ఎండ్ అంపైర్ అప్పుడు:</w:t>
            </w:r>
          </w:p>
          <w:p w14:paraId="17821E47" w14:textId="1959D883" w:rsidR="00A0302C" w:rsidRDefault="00A0302C" w:rsidP="00A0302C">
            <w:pPr>
              <w:pStyle w:val="Heading1"/>
              <w:spacing w:line="276" w:lineRule="auto"/>
              <w:ind w:left="909" w:right="-46" w:hanging="909"/>
              <w:jc w:val="both"/>
              <w:rPr>
                <w:rFonts w:ascii="Nirmala UI" w:hAnsi="Nirmala UI" w:cs="Nirmala UI"/>
                <w:b w:val="0"/>
                <w:bCs w:val="0"/>
                <w:sz w:val="20"/>
                <w:szCs w:val="20"/>
              </w:rPr>
            </w:pPr>
            <w:r w:rsidRPr="00A0302C">
              <w:rPr>
                <w:rFonts w:ascii="Nirmala UI" w:hAnsi="Nirmala UI" w:cs="Nirmala UI"/>
                <w:color w:val="00B050"/>
                <w:lang w:val="en-GB"/>
              </w:rPr>
              <w:t>28.6.3.1</w:t>
            </w:r>
            <w:r>
              <w:rPr>
                <w:rFonts w:ascii="Nirmala UI" w:hAnsi="Nirmala UI" w:cs="Nirmala UI"/>
                <w:color w:val="00B050"/>
                <w:lang w:val="en-GB"/>
              </w:rPr>
              <w:t xml:space="preserve"> </w:t>
            </w:r>
            <w:r w:rsidRPr="00A0302C">
              <w:rPr>
                <w:rFonts w:ascii="Nirmala UI" w:hAnsi="Nirmala UI" w:cs="Nirmala UI" w:hint="cs"/>
                <w:b w:val="0"/>
                <w:bCs w:val="0"/>
                <w:sz w:val="20"/>
                <w:szCs w:val="20"/>
                <w:lang w:val="en-GB"/>
              </w:rPr>
              <w:t>వర్తించే</w:t>
            </w:r>
            <w:r w:rsidRPr="00A0302C">
              <w:rPr>
                <w:rFonts w:ascii="Nirmala UI" w:hAnsi="Nirmala UI" w:cs="Nirmala UI"/>
                <w:b w:val="0"/>
                <w:bCs w:val="0"/>
                <w:sz w:val="20"/>
                <w:szCs w:val="20"/>
                <w:lang w:val="en-GB"/>
              </w:rPr>
              <w:t xml:space="preserve"> </w:t>
            </w:r>
            <w:r w:rsidRPr="00A0302C">
              <w:rPr>
                <w:rFonts w:ascii="Nirmala UI" w:hAnsi="Nirmala UI" w:cs="Nirmala UI" w:hint="cs"/>
                <w:b w:val="0"/>
                <w:bCs w:val="0"/>
                <w:sz w:val="20"/>
                <w:szCs w:val="20"/>
                <w:lang w:val="en-GB"/>
              </w:rPr>
              <w:t>పక్షంలో</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నో</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బాల్</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లేదా</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వైడ్</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బాల్</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కు</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ఒక్క</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పరుగు</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lang w:val="en-GB"/>
              </w:rPr>
              <w:t>పెనాల్టీని</w:t>
            </w:r>
            <w:r w:rsidRPr="00A0302C">
              <w:rPr>
                <w:rFonts w:ascii="Nirmala UI" w:hAnsi="Nirmala UI" w:cs="Nirmala UI"/>
                <w:b w:val="0"/>
                <w:bCs w:val="0"/>
                <w:sz w:val="20"/>
                <w:szCs w:val="20"/>
              </w:rPr>
              <w:t xml:space="preserve"> </w:t>
            </w:r>
            <w:r w:rsidRPr="00A0302C">
              <w:rPr>
                <w:rFonts w:ascii="Nirmala UI" w:hAnsi="Nirmala UI" w:cs="Nirmala UI" w:hint="cs"/>
                <w:b w:val="0"/>
                <w:bCs w:val="0"/>
                <w:sz w:val="20"/>
                <w:szCs w:val="20"/>
              </w:rPr>
              <w:t>ప్రదానం</w:t>
            </w:r>
            <w:r w:rsidRPr="00A0302C">
              <w:rPr>
                <w:rFonts w:ascii="Nirmala UI" w:hAnsi="Nirmala UI" w:cs="Nirmala UI"/>
                <w:b w:val="0"/>
                <w:bCs w:val="0"/>
                <w:sz w:val="20"/>
                <w:szCs w:val="20"/>
              </w:rPr>
              <w:t xml:space="preserve"> </w:t>
            </w:r>
            <w:r w:rsidR="003E3AD3">
              <w:rPr>
                <w:rFonts w:ascii="Nirmala UI" w:hAnsi="Nirmala UI" w:cs="Nirmala UI" w:hint="cs"/>
                <w:b w:val="0"/>
                <w:bCs w:val="0"/>
                <w:sz w:val="20"/>
                <w:szCs w:val="20"/>
              </w:rPr>
              <w:t>చెయాలి</w:t>
            </w:r>
            <w:r w:rsidRPr="00A0302C">
              <w:rPr>
                <w:rFonts w:ascii="Nirmala UI" w:hAnsi="Nirmala UI" w:cs="Nirmala UI"/>
                <w:b w:val="0"/>
                <w:bCs w:val="0"/>
                <w:sz w:val="20"/>
                <w:szCs w:val="20"/>
              </w:rPr>
              <w:t>.</w:t>
            </w:r>
          </w:p>
          <w:p w14:paraId="684999C0" w14:textId="25D39DD5" w:rsidR="00E1767C" w:rsidRPr="00A0302C" w:rsidRDefault="00E1767C" w:rsidP="00A0302C">
            <w:pPr>
              <w:pStyle w:val="Heading1"/>
              <w:spacing w:line="276" w:lineRule="auto"/>
              <w:ind w:left="909" w:right="-46" w:hanging="909"/>
              <w:jc w:val="both"/>
              <w:rPr>
                <w:rFonts w:ascii="Nirmala UI" w:hAnsi="Nirmala UI" w:cs="Nirmala UI"/>
                <w:color w:val="00B050"/>
                <w:sz w:val="20"/>
                <w:szCs w:val="20"/>
                <w:lang w:val="en-GB"/>
              </w:rPr>
            </w:pPr>
            <w:r>
              <w:rPr>
                <w:rFonts w:ascii="Nirmala UI" w:hAnsi="Nirmala UI" w:cs="Nirmala UI"/>
                <w:color w:val="00B050"/>
                <w:lang w:val="en-GB"/>
              </w:rPr>
              <w:t xml:space="preserve">28.6.3.2 </w:t>
            </w:r>
            <w:r w:rsidRPr="00E1767C">
              <w:rPr>
                <w:rFonts w:ascii="Nirmala UI" w:hAnsi="Nirmala UI" w:cs="Nirmala UI"/>
                <w:b w:val="0"/>
                <w:bCs w:val="0"/>
                <w:sz w:val="20"/>
                <w:szCs w:val="20"/>
                <w:lang w:val="en-GB"/>
              </w:rPr>
              <w:t xml:space="preserve">బ్యాటింగ్ జట్టుకు 5 పెనాల్టీ పరుగులను ప్రదానం </w:t>
            </w:r>
            <w:r w:rsidR="003E3AD3">
              <w:rPr>
                <w:rFonts w:ascii="Nirmala UI" w:hAnsi="Nirmala UI" w:cs="Nirmala UI"/>
                <w:b w:val="0"/>
                <w:bCs w:val="0"/>
                <w:sz w:val="20"/>
                <w:szCs w:val="20"/>
                <w:lang w:val="en-GB"/>
              </w:rPr>
              <w:t>చెయాలి</w:t>
            </w:r>
            <w:r w:rsidRPr="00E1767C">
              <w:rPr>
                <w:rFonts w:ascii="Nirmala UI" w:hAnsi="Nirmala UI" w:cs="Nirmala UI"/>
                <w:b w:val="0"/>
                <w:bCs w:val="0"/>
                <w:sz w:val="20"/>
                <w:szCs w:val="20"/>
                <w:lang w:val="en-GB"/>
              </w:rPr>
              <w:t>.</w:t>
            </w:r>
          </w:p>
          <w:p w14:paraId="66E9FAD7" w14:textId="77777777" w:rsidR="008B7DFD" w:rsidRDefault="00E1767C" w:rsidP="00E1767C">
            <w:pPr>
              <w:pStyle w:val="Heading1"/>
              <w:spacing w:line="276" w:lineRule="auto"/>
              <w:ind w:left="909" w:right="-46" w:hanging="909"/>
              <w:jc w:val="both"/>
              <w:rPr>
                <w:rFonts w:ascii="Nirmala UI" w:hAnsi="Nirmala UI" w:cs="Nirmala UI"/>
                <w:b w:val="0"/>
                <w:bCs w:val="0"/>
                <w:sz w:val="20"/>
                <w:szCs w:val="20"/>
                <w:lang w:val="en-GB"/>
              </w:rPr>
            </w:pPr>
            <w:r w:rsidRPr="00E1767C">
              <w:rPr>
                <w:rFonts w:ascii="Nirmala UI" w:hAnsi="Nirmala UI" w:cs="Nirmala UI"/>
                <w:color w:val="00B050"/>
                <w:lang w:val="en-GB"/>
              </w:rPr>
              <w:t>28.6.3.3</w:t>
            </w:r>
            <w:r>
              <w:rPr>
                <w:rFonts w:ascii="Nirmala UI" w:hAnsi="Nirmala UI" w:cs="Nirmala UI"/>
                <w:lang w:val="en-GB"/>
              </w:rPr>
              <w:t xml:space="preserve"> </w:t>
            </w:r>
            <w:r w:rsidRPr="00E1767C">
              <w:rPr>
                <w:rFonts w:ascii="Nirmala UI" w:hAnsi="Nirmala UI" w:cs="Nirmala UI"/>
                <w:b w:val="0"/>
                <w:bCs w:val="0"/>
                <w:sz w:val="20"/>
                <w:szCs w:val="20"/>
                <w:lang w:val="en-GB"/>
              </w:rPr>
              <w:t>ఈ చర్యకు గల కారణాన్ని ఫీల్డింగ్ జట్టు కెప్టెన్‌కు తెలపాలి.</w:t>
            </w:r>
          </w:p>
          <w:p w14:paraId="3C24BBAD" w14:textId="66017832" w:rsidR="00E1767C" w:rsidRDefault="00E1767C" w:rsidP="00E1767C">
            <w:pPr>
              <w:pStyle w:val="Heading1"/>
              <w:spacing w:line="276" w:lineRule="auto"/>
              <w:ind w:left="909" w:right="-46" w:hanging="909"/>
              <w:jc w:val="both"/>
              <w:rPr>
                <w:rFonts w:ascii="Nirmala UI" w:hAnsi="Nirmala UI" w:cs="Nirmala UI"/>
                <w:b w:val="0"/>
                <w:bCs w:val="0"/>
                <w:sz w:val="20"/>
                <w:szCs w:val="20"/>
                <w:lang w:val="en-GB"/>
              </w:rPr>
            </w:pPr>
            <w:r w:rsidRPr="00E1767C">
              <w:rPr>
                <w:rFonts w:ascii="Nirmala UI" w:hAnsi="Nirmala UI" w:cs="Nirmala UI"/>
                <w:color w:val="00B050"/>
                <w:lang w:val="en-GB"/>
              </w:rPr>
              <w:t>28.6.3.4</w:t>
            </w:r>
            <w:r>
              <w:rPr>
                <w:rFonts w:ascii="Nirmala UI" w:hAnsi="Nirmala UI" w:cs="Nirmala UI"/>
                <w:lang w:val="en-GB"/>
              </w:rPr>
              <w:t xml:space="preserve"> </w:t>
            </w:r>
            <w:r w:rsidRPr="00E1767C">
              <w:rPr>
                <w:rFonts w:ascii="Nirmala UI" w:hAnsi="Nirmala UI" w:cs="Nirmala UI" w:hint="cs"/>
                <w:b w:val="0"/>
                <w:bCs w:val="0"/>
                <w:sz w:val="20"/>
                <w:szCs w:val="20"/>
                <w:lang w:val="en-GB"/>
              </w:rPr>
              <w:t>ఏమి</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జరిగిందో</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బ్యాటర్లకు</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మరియు</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ఆచరణ</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సాధ్యమైన</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వెంటనే</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బ్యాటింగ్</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జట్టు</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కెప్టెన్‌కు</w:t>
            </w:r>
            <w:r w:rsidRPr="00E1767C">
              <w:rPr>
                <w:rFonts w:ascii="Nirmala UI" w:hAnsi="Nirmala UI" w:cs="Nirmala UI"/>
                <w:b w:val="0"/>
                <w:bCs w:val="0"/>
                <w:sz w:val="20"/>
                <w:szCs w:val="20"/>
                <w:lang w:val="en-GB"/>
              </w:rPr>
              <w:t xml:space="preserve"> </w:t>
            </w:r>
            <w:r w:rsidR="00561620" w:rsidRPr="00561620">
              <w:rPr>
                <w:rFonts w:ascii="Nirmala UI" w:hAnsi="Nirmala UI" w:cs="Nirmala UI"/>
                <w:b w:val="0"/>
                <w:bCs w:val="0"/>
                <w:sz w:val="20"/>
                <w:szCs w:val="20"/>
              </w:rPr>
              <w:t>తెలియజేయాలి</w:t>
            </w:r>
            <w:r w:rsidRPr="00E1767C">
              <w:rPr>
                <w:rFonts w:ascii="Nirmala UI" w:hAnsi="Nirmala UI" w:cs="Nirmala UI"/>
                <w:b w:val="0"/>
                <w:bCs w:val="0"/>
                <w:sz w:val="20"/>
                <w:szCs w:val="20"/>
                <w:lang w:val="en-GB"/>
              </w:rPr>
              <w:t>.</w:t>
            </w:r>
          </w:p>
          <w:p w14:paraId="4E84EB2D" w14:textId="77777777" w:rsidR="00E1767C" w:rsidRDefault="00E1767C" w:rsidP="00E1767C">
            <w:pPr>
              <w:pStyle w:val="Heading1"/>
              <w:spacing w:line="276" w:lineRule="auto"/>
              <w:ind w:left="58" w:right="-46" w:firstLine="0"/>
              <w:jc w:val="both"/>
              <w:rPr>
                <w:rFonts w:ascii="Nirmala UI" w:hAnsi="Nirmala UI" w:cs="Nirmala UI"/>
                <w:b w:val="0"/>
                <w:bCs w:val="0"/>
                <w:sz w:val="20"/>
                <w:szCs w:val="20"/>
                <w:lang w:val="en-GB"/>
              </w:rPr>
            </w:pPr>
            <w:r w:rsidRPr="00E1767C">
              <w:rPr>
                <w:rFonts w:ascii="Nirmala UI" w:hAnsi="Nirmala UI" w:cs="Nirmala UI" w:hint="cs"/>
                <w:b w:val="0"/>
                <w:bCs w:val="0"/>
                <w:sz w:val="20"/>
                <w:szCs w:val="20"/>
                <w:lang w:val="en-GB"/>
              </w:rPr>
              <w:t>మ్యాచ్</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ముగిసిన</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వెంటనే</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అంపైర్లు</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ఇద్దరూ</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కలిసి</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సదరు</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సంఘటనను</w:t>
            </w:r>
            <w:r w:rsidRPr="00E1767C">
              <w:rPr>
                <w:rFonts w:ascii="Nirmala UI" w:hAnsi="Nirmala UI" w:cs="Nirmala UI"/>
                <w:b w:val="0"/>
                <w:bCs w:val="0"/>
                <w:sz w:val="20"/>
                <w:szCs w:val="20"/>
                <w:lang w:val="en-GB"/>
              </w:rPr>
              <w:t xml:space="preserve"> నేరం </w:t>
            </w:r>
            <w:r w:rsidRPr="00E1767C">
              <w:rPr>
                <w:rFonts w:ascii="Nirmala UI" w:hAnsi="Nirmala UI" w:cs="Nirmala UI" w:hint="cs"/>
                <w:b w:val="0"/>
                <w:bCs w:val="0"/>
                <w:sz w:val="20"/>
                <w:szCs w:val="20"/>
                <w:lang w:val="en-GB"/>
              </w:rPr>
              <w:t>చేసిన</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జట్టు</w:t>
            </w:r>
            <w:r w:rsidRPr="00E1767C">
              <w:rPr>
                <w:rFonts w:ascii="Nirmala UI" w:hAnsi="Nirmala UI" w:cs="Nirmala UI"/>
                <w:b w:val="0"/>
                <w:bCs w:val="0"/>
                <w:sz w:val="20"/>
                <w:szCs w:val="20"/>
                <w:lang w:val="en-GB"/>
              </w:rPr>
              <w:t xml:space="preserve"> కార్యనిర్వాహకునికి </w:t>
            </w:r>
            <w:r w:rsidRPr="00E1767C">
              <w:rPr>
                <w:rFonts w:ascii="Nirmala UI" w:hAnsi="Nirmala UI" w:cs="Nirmala UI" w:hint="cs"/>
                <w:b w:val="0"/>
                <w:bCs w:val="0"/>
                <w:sz w:val="20"/>
                <w:szCs w:val="20"/>
                <w:lang w:val="en-GB"/>
              </w:rPr>
              <w:t>మరియు</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ఆ</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మ్యాచ్‌</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బాధ్యత</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వహించే</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ఏదైనా</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పాలక</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మండలికి</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నివేదించాలి</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ఆ</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సంస్థ</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కెప్టెన్‌పై</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సంబంధిత</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ఇతర</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వ్యక్తుల</w:t>
            </w:r>
            <w:r w:rsidRPr="00E1767C">
              <w:rPr>
                <w:rFonts w:ascii="Nirmala UI" w:hAnsi="Nirmala UI" w:cs="Nirmala UI"/>
                <w:b w:val="0"/>
                <w:bCs w:val="0"/>
                <w:sz w:val="20"/>
                <w:szCs w:val="20"/>
                <w:lang w:val="en-GB"/>
              </w:rPr>
              <w:t xml:space="preserve"> పైనా </w:t>
            </w:r>
            <w:r w:rsidRPr="00E1767C">
              <w:rPr>
                <w:rFonts w:ascii="Nirmala UI" w:hAnsi="Nirmala UI" w:cs="Nirmala UI" w:hint="cs"/>
                <w:b w:val="0"/>
                <w:bCs w:val="0"/>
                <w:sz w:val="20"/>
                <w:szCs w:val="20"/>
                <w:lang w:val="en-GB"/>
              </w:rPr>
              <w:t>మరియు</w:t>
            </w:r>
            <w:r w:rsidRPr="00E1767C">
              <w:rPr>
                <w:rFonts w:ascii="Nirmala UI" w:hAnsi="Nirmala UI" w:cs="Nirmala UI"/>
                <w:b w:val="0"/>
                <w:bCs w:val="0"/>
                <w:sz w:val="20"/>
                <w:szCs w:val="20"/>
                <w:lang w:val="en-GB"/>
              </w:rPr>
              <w:t xml:space="preserve"> సమంజసమైతే, </w:t>
            </w:r>
            <w:r w:rsidRPr="00E1767C">
              <w:rPr>
                <w:rFonts w:ascii="Nirmala UI" w:hAnsi="Nirmala UI" w:cs="Nirmala UI" w:hint="cs"/>
                <w:b w:val="0"/>
                <w:bCs w:val="0"/>
                <w:sz w:val="20"/>
                <w:szCs w:val="20"/>
                <w:lang w:val="en-GB"/>
              </w:rPr>
              <w:t>ఆ</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జట్టుపై</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కూడా</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సముచితమని</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భావించే</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తగిన</w:t>
            </w:r>
            <w:r w:rsidRPr="00E1767C">
              <w:rPr>
                <w:rFonts w:ascii="Nirmala UI" w:hAnsi="Nirmala UI" w:cs="Nirmala UI"/>
                <w:b w:val="0"/>
                <w:bCs w:val="0"/>
                <w:sz w:val="20"/>
                <w:szCs w:val="20"/>
                <w:lang w:val="en-GB"/>
              </w:rPr>
              <w:t xml:space="preserve"> </w:t>
            </w:r>
            <w:r w:rsidRPr="00E1767C">
              <w:rPr>
                <w:rFonts w:ascii="Nirmala UI" w:hAnsi="Nirmala UI" w:cs="Nirmala UI" w:hint="cs"/>
                <w:b w:val="0"/>
                <w:bCs w:val="0"/>
                <w:sz w:val="20"/>
                <w:szCs w:val="20"/>
                <w:lang w:val="en-GB"/>
              </w:rPr>
              <w:t>చర్యలను</w:t>
            </w:r>
            <w:r w:rsidRPr="00E1767C">
              <w:rPr>
                <w:rFonts w:ascii="Nirmala UI" w:hAnsi="Nirmala UI" w:cs="Nirmala UI"/>
                <w:b w:val="0"/>
                <w:bCs w:val="0"/>
                <w:sz w:val="20"/>
                <w:szCs w:val="20"/>
                <w:lang w:val="en-GB"/>
              </w:rPr>
              <w:t xml:space="preserve"> తీసుకోవడం జరుగుతుంది.</w:t>
            </w:r>
          </w:p>
          <w:p w14:paraId="74B24B80" w14:textId="5E99A2E0" w:rsidR="00E1767C" w:rsidRPr="00E1767C" w:rsidRDefault="00E1767C" w:rsidP="00E1767C">
            <w:pPr>
              <w:pStyle w:val="Heading1"/>
              <w:spacing w:line="276" w:lineRule="auto"/>
              <w:ind w:left="767" w:right="-46" w:hanging="709"/>
              <w:jc w:val="both"/>
              <w:rPr>
                <w:rFonts w:ascii="Nirmala UI" w:hAnsi="Nirmala UI" w:cs="Nirmala UI"/>
                <w:lang w:val="en-GB"/>
              </w:rPr>
            </w:pPr>
            <w:r w:rsidRPr="00E1767C">
              <w:rPr>
                <w:rFonts w:ascii="Nirmala UI" w:hAnsi="Nirmala UI" w:cs="Nirmala UI"/>
                <w:color w:val="0070C0"/>
                <w:lang w:val="en-GB"/>
              </w:rPr>
              <w:t>28.6.4</w:t>
            </w:r>
            <w:r>
              <w:rPr>
                <w:rFonts w:ascii="Nirmala UI" w:hAnsi="Nirmala UI" w:cs="Nirmala UI"/>
                <w:color w:val="0070C0"/>
                <w:lang w:val="en-GB"/>
              </w:rPr>
              <w:t xml:space="preserve"> </w:t>
            </w:r>
            <w:r w:rsidRPr="00E1767C">
              <w:rPr>
                <w:rFonts w:ascii="Nirmala UI" w:hAnsi="Nirmala UI" w:cs="Nirmala UI"/>
                <w:b w:val="0"/>
                <w:bCs w:val="0"/>
                <w:sz w:val="20"/>
                <w:szCs w:val="20"/>
                <w:lang w:val="en-GB"/>
              </w:rPr>
              <w:t>చట్టము 41.4 (</w:t>
            </w:r>
            <w:r w:rsidR="00846FCA" w:rsidRPr="00846FCA">
              <w:rPr>
                <w:rFonts w:ascii="Nirmala UI" w:hAnsi="Nirmala UI" w:cs="Nirmala UI"/>
                <w:b w:val="0"/>
                <w:bCs w:val="0"/>
                <w:iCs/>
                <w:sz w:val="20"/>
                <w:szCs w:val="20"/>
                <w:lang w:val="en-GB"/>
              </w:rPr>
              <w:t>స్ట్రైకర్‌ను దృష్టి మళ్లించడానికి లేదా అడ్డుకోవడానికి ఉద్దేశపూర్వక ప్రయత్నం</w:t>
            </w:r>
            <w:r w:rsidRPr="00E1767C">
              <w:rPr>
                <w:rFonts w:ascii="Nirmala UI" w:hAnsi="Nirmala UI" w:cs="Nirmala UI"/>
                <w:b w:val="0"/>
                <w:bCs w:val="0"/>
                <w:sz w:val="20"/>
                <w:szCs w:val="20"/>
                <w:lang w:val="en-GB"/>
              </w:rPr>
              <w:t xml:space="preserve">) లోని నిబంధనలను </w:t>
            </w:r>
            <w:r w:rsidR="00834EB1" w:rsidRPr="00834EB1">
              <w:rPr>
                <w:rFonts w:ascii="Nirmala UI" w:hAnsi="Nirmala UI" w:cs="Nirmala UI"/>
                <w:b w:val="0"/>
                <w:bCs w:val="0"/>
                <w:sz w:val="20"/>
                <w:szCs w:val="20"/>
                <w:lang w:val="en-GB"/>
              </w:rPr>
              <w:t>కూడా</w:t>
            </w:r>
            <w:r w:rsidR="00834EB1">
              <w:rPr>
                <w:rFonts w:ascii="Nirmala UI" w:hAnsi="Nirmala UI" w:cs="Nirmala UI"/>
                <w:b w:val="0"/>
                <w:bCs w:val="0"/>
                <w:sz w:val="20"/>
                <w:szCs w:val="20"/>
                <w:lang w:val="en-GB"/>
              </w:rPr>
              <w:t xml:space="preserve"> </w:t>
            </w:r>
            <w:r w:rsidRPr="00E1767C">
              <w:rPr>
                <w:rFonts w:ascii="Nirmala UI" w:hAnsi="Nirmala UI" w:cs="Nirmala UI"/>
                <w:b w:val="0"/>
                <w:bCs w:val="0"/>
                <w:sz w:val="20"/>
                <w:szCs w:val="20"/>
                <w:lang w:val="en-GB"/>
              </w:rPr>
              <w:t xml:space="preserve">గమనించండి. </w:t>
            </w:r>
            <w:r w:rsidRPr="00E1767C">
              <w:rPr>
                <w:rFonts w:ascii="Nirmala UI" w:hAnsi="Nirmala UI" w:cs="Nirmala UI"/>
                <w:b w:val="0"/>
                <w:bCs w:val="0"/>
                <w:iCs/>
                <w:sz w:val="20"/>
                <w:szCs w:val="20"/>
                <w:lang w:val="en-GB"/>
              </w:rPr>
              <w:t xml:space="preserve">చట్టము 27.4 (వికెట్ కీపర్ యొక్క కదలిక) </w:t>
            </w:r>
            <w:r w:rsidR="00834EB1" w:rsidRPr="00834EB1">
              <w:rPr>
                <w:rFonts w:ascii="Nirmala UI" w:hAnsi="Nirmala UI" w:cs="Nirmala UI"/>
                <w:b w:val="0"/>
                <w:bCs w:val="0"/>
                <w:iCs/>
                <w:sz w:val="20"/>
                <w:szCs w:val="20"/>
                <w:lang w:val="en-GB"/>
              </w:rPr>
              <w:t>కూడా</w:t>
            </w:r>
            <w:r w:rsidR="00834EB1">
              <w:rPr>
                <w:rFonts w:ascii="Nirmala UI" w:hAnsi="Nirmala UI" w:cs="Nirmala UI"/>
                <w:b w:val="0"/>
                <w:bCs w:val="0"/>
                <w:iCs/>
                <w:sz w:val="20"/>
                <w:szCs w:val="20"/>
                <w:lang w:val="en-GB"/>
              </w:rPr>
              <w:t xml:space="preserve"> </w:t>
            </w:r>
            <w:r w:rsidRPr="00E1767C">
              <w:rPr>
                <w:rFonts w:ascii="Nirmala UI" w:hAnsi="Nirmala UI" w:cs="Nirmala UI"/>
                <w:b w:val="0"/>
                <w:bCs w:val="0"/>
                <w:iCs/>
                <w:sz w:val="20"/>
                <w:szCs w:val="20"/>
                <w:lang w:val="en-GB"/>
              </w:rPr>
              <w:t>చూడండి.</w:t>
            </w:r>
          </w:p>
        </w:tc>
      </w:tr>
      <w:tr w:rsidR="00865EFC" w14:paraId="2D193F5E" w14:textId="77777777" w:rsidTr="00F40299">
        <w:tc>
          <w:tcPr>
            <w:tcW w:w="4508" w:type="dxa"/>
            <w:vAlign w:val="center"/>
          </w:tcPr>
          <w:p w14:paraId="0EC22D7E" w14:textId="47445F4B" w:rsidR="00865EFC" w:rsidRPr="00F40299" w:rsidRDefault="00F40299" w:rsidP="00F40299">
            <w:pPr>
              <w:pStyle w:val="Heading1"/>
              <w:ind w:left="0" w:right="-46" w:firstLine="0"/>
              <w:jc w:val="center"/>
              <w:rPr>
                <w:rFonts w:ascii="Nirmala UI" w:hAnsi="Nirmala UI" w:cs="Nirmala UI"/>
                <w:color w:val="00B050"/>
                <w:lang w:val="en-GB"/>
              </w:rPr>
            </w:pPr>
            <w:r w:rsidRPr="00F40299">
              <w:rPr>
                <w:rFonts w:ascii="Nirmala UI" w:hAnsi="Nirmala UI" w:cs="Nirmala UI"/>
                <w:color w:val="00B050"/>
                <w:lang w:val="en-GB"/>
              </w:rPr>
              <w:lastRenderedPageBreak/>
              <w:t>LAW 29 THE WICKET IS BROKEN</w:t>
            </w:r>
          </w:p>
        </w:tc>
        <w:tc>
          <w:tcPr>
            <w:tcW w:w="4508" w:type="dxa"/>
            <w:vAlign w:val="center"/>
          </w:tcPr>
          <w:p w14:paraId="4A580088" w14:textId="1009558C" w:rsidR="00865EFC" w:rsidRPr="00F40299" w:rsidRDefault="00F40299" w:rsidP="00F40299">
            <w:pPr>
              <w:pStyle w:val="Heading1"/>
              <w:ind w:left="0" w:right="-46" w:firstLine="0"/>
              <w:jc w:val="center"/>
              <w:rPr>
                <w:rFonts w:ascii="Nirmala UI" w:hAnsi="Nirmala UI" w:cs="Nirmala UI"/>
                <w:color w:val="00B050"/>
                <w:lang w:val="en-GB"/>
              </w:rPr>
            </w:pPr>
            <w:r w:rsidRPr="00F40299">
              <w:rPr>
                <w:rFonts w:ascii="Nirmala UI" w:hAnsi="Nirmala UI" w:cs="Nirmala UI"/>
                <w:color w:val="00B050"/>
              </w:rPr>
              <w:t>చట్టము 29 - వికెట్ విరిగిపోవడం</w:t>
            </w:r>
          </w:p>
        </w:tc>
      </w:tr>
      <w:tr w:rsidR="00865EFC" w14:paraId="033DA9B2" w14:textId="77777777" w:rsidTr="0041296A">
        <w:tc>
          <w:tcPr>
            <w:tcW w:w="4508" w:type="dxa"/>
          </w:tcPr>
          <w:p w14:paraId="731EF1FB" w14:textId="77777777" w:rsidR="00865EFC" w:rsidRDefault="00A96B17" w:rsidP="004D28F7">
            <w:pPr>
              <w:pStyle w:val="Heading1"/>
              <w:ind w:left="0" w:right="-46" w:firstLine="0"/>
              <w:rPr>
                <w:rFonts w:ascii="Nirmala UI" w:hAnsi="Nirmala UI" w:cs="Nirmala UI"/>
                <w:color w:val="000000" w:themeColor="text1"/>
                <w:lang w:val="en-GB"/>
              </w:rPr>
            </w:pPr>
            <w:r w:rsidRPr="00A96B17">
              <w:rPr>
                <w:rFonts w:ascii="Nirmala UI" w:hAnsi="Nirmala UI" w:cs="Nirmala UI"/>
                <w:color w:val="EE0000"/>
                <w:lang w:val="en-GB"/>
              </w:rPr>
              <w:t>29.1</w:t>
            </w:r>
            <w:r>
              <w:rPr>
                <w:rFonts w:ascii="Nirmala UI" w:hAnsi="Nirmala UI" w:cs="Nirmala UI"/>
                <w:color w:val="EE0000"/>
                <w:lang w:val="en-GB"/>
              </w:rPr>
              <w:t xml:space="preserve"> </w:t>
            </w:r>
            <w:r w:rsidRPr="00A96B17">
              <w:rPr>
                <w:rFonts w:ascii="Nirmala UI" w:hAnsi="Nirmala UI" w:cs="Nirmala UI"/>
                <w:color w:val="000000" w:themeColor="text1"/>
                <w:lang w:val="en-GB"/>
              </w:rPr>
              <w:t>The wicket is broken</w:t>
            </w:r>
          </w:p>
          <w:p w14:paraId="5F6B44D7" w14:textId="053610D7" w:rsidR="00A96B17" w:rsidRPr="00A96B17" w:rsidRDefault="00A96B17" w:rsidP="00A96B17">
            <w:pPr>
              <w:pStyle w:val="Heading1"/>
              <w:spacing w:line="276" w:lineRule="auto"/>
              <w:ind w:left="601" w:right="-46" w:firstLine="0"/>
              <w:jc w:val="both"/>
              <w:rPr>
                <w:rFonts w:ascii="Nirmala UI" w:hAnsi="Nirmala UI" w:cs="Nirmala UI"/>
                <w:b w:val="0"/>
                <w:bCs w:val="0"/>
                <w:sz w:val="20"/>
                <w:szCs w:val="20"/>
                <w:lang w:val="en-GB"/>
              </w:rPr>
            </w:pPr>
            <w:r w:rsidRPr="00A96B1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wicket is broken when at least one bail is completely removed from the top of the stumps, or one or more stumps is removed from the ground.</w:t>
            </w:r>
          </w:p>
        </w:tc>
        <w:tc>
          <w:tcPr>
            <w:tcW w:w="4508" w:type="dxa"/>
          </w:tcPr>
          <w:p w14:paraId="4181107D" w14:textId="77777777" w:rsidR="00865EFC" w:rsidRDefault="00A96B17" w:rsidP="004D28F7">
            <w:pPr>
              <w:pStyle w:val="Heading1"/>
              <w:ind w:left="0" w:right="-46" w:firstLine="0"/>
              <w:rPr>
                <w:rFonts w:ascii="Nirmala UI" w:hAnsi="Nirmala UI" w:cs="Nirmala UI"/>
                <w:iCs/>
                <w:szCs w:val="18"/>
                <w:lang w:val="en-GB"/>
              </w:rPr>
            </w:pPr>
            <w:r w:rsidRPr="00A96B17">
              <w:rPr>
                <w:rFonts w:ascii="Nirmala UI" w:hAnsi="Nirmala UI" w:cs="Nirmala UI"/>
                <w:color w:val="EE0000"/>
                <w:lang w:val="en-GB"/>
              </w:rPr>
              <w:t>29.1</w:t>
            </w:r>
            <w:r>
              <w:rPr>
                <w:rFonts w:ascii="Nirmala UI" w:hAnsi="Nirmala UI" w:cs="Nirmala UI"/>
                <w:color w:val="EE0000"/>
                <w:lang w:val="en-GB"/>
              </w:rPr>
              <w:t xml:space="preserve"> </w:t>
            </w:r>
            <w:r w:rsidR="001C1D89" w:rsidRPr="001C1D89">
              <w:rPr>
                <w:rFonts w:ascii="Nirmala UI" w:hAnsi="Nirmala UI" w:cs="Nirmala UI"/>
                <w:iCs/>
                <w:szCs w:val="18"/>
                <w:lang w:val="en-GB"/>
              </w:rPr>
              <w:t>వికెట్</w:t>
            </w:r>
            <w:r w:rsidR="001C1D89" w:rsidRPr="001C1D89">
              <w:rPr>
                <w:iCs/>
                <w:szCs w:val="18"/>
                <w:lang w:val="en-GB"/>
              </w:rPr>
              <w:t xml:space="preserve"> </w:t>
            </w:r>
            <w:r w:rsidR="001C1D89" w:rsidRPr="001C1D89">
              <w:rPr>
                <w:rFonts w:ascii="Nirmala UI" w:hAnsi="Nirmala UI" w:cs="Nirmala UI"/>
                <w:iCs/>
                <w:szCs w:val="18"/>
                <w:lang w:val="en-GB"/>
              </w:rPr>
              <w:t>విరిగిపోవడం</w:t>
            </w:r>
          </w:p>
          <w:p w14:paraId="313CC426" w14:textId="263150C1" w:rsidR="001C1D89" w:rsidRPr="001C1D89" w:rsidRDefault="001C1D89" w:rsidP="001C1D89">
            <w:pPr>
              <w:pStyle w:val="Heading1"/>
              <w:spacing w:line="276" w:lineRule="auto"/>
              <w:ind w:left="483" w:right="-46" w:firstLine="0"/>
              <w:jc w:val="both"/>
              <w:rPr>
                <w:rFonts w:ascii="Nirmala UI" w:hAnsi="Nirmala UI" w:cs="Nirmala UI"/>
                <w:b w:val="0"/>
                <w:bCs w:val="0"/>
                <w:lang w:val="en-GB"/>
              </w:rPr>
            </w:pPr>
            <w:r w:rsidRPr="001C1D89">
              <w:rPr>
                <w:rFonts w:ascii="Nirmala UI" w:hAnsi="Nirmala UI" w:cs="Nirmala UI" w:hint="cs"/>
                <w:b w:val="0"/>
                <w:bCs w:val="0"/>
                <w:sz w:val="20"/>
                <w:szCs w:val="20"/>
                <w:lang w:val="en-GB"/>
              </w:rPr>
              <w:t>కనీసం</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ఒక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బెయిల్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స్టంప్‌ల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భాగం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నుండి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పూర్తిగా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తొలగించినప్పుడు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ఒకటి</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అంతకంటే</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ఎక్కువ</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స్టంప్‌లు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నేల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మీద నుండి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తొలగించినప్పుడు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వికెట్</w:t>
            </w:r>
            <w:r w:rsidRPr="001C1D89">
              <w:rPr>
                <w:rFonts w:ascii="Nirmala UI" w:hAnsi="Nirmala UI" w:cs="Nirmala UI"/>
                <w:b w:val="0"/>
                <w:bCs w:val="0"/>
                <w:sz w:val="20"/>
                <w:szCs w:val="20"/>
                <w:lang w:val="en-GB"/>
              </w:rPr>
              <w:t xml:space="preserve"> విరిగి పోయినట్లు </w:t>
            </w:r>
            <w:r w:rsidRPr="001C1D89">
              <w:rPr>
                <w:rFonts w:ascii="Nirmala UI" w:hAnsi="Nirmala UI" w:cs="Nirmala UI" w:hint="cs"/>
                <w:b w:val="0"/>
                <w:bCs w:val="0"/>
                <w:sz w:val="20"/>
                <w:szCs w:val="20"/>
                <w:lang w:val="en-GB"/>
              </w:rPr>
              <w:t>పరిగణించబడుతుంది</w:t>
            </w:r>
            <w:r w:rsidRPr="001C1D89">
              <w:rPr>
                <w:rFonts w:ascii="Nirmala UI" w:hAnsi="Nirmala UI" w:cs="Nirmala UI"/>
                <w:b w:val="0"/>
                <w:bCs w:val="0"/>
                <w:sz w:val="20"/>
                <w:szCs w:val="20"/>
                <w:lang w:val="en-GB"/>
              </w:rPr>
              <w:t>.</w:t>
            </w:r>
          </w:p>
        </w:tc>
      </w:tr>
    </w:tbl>
    <w:p w14:paraId="39EA95D6" w14:textId="77777777" w:rsidR="00AF3847" w:rsidRDefault="00AF3847">
      <w:r>
        <w:rPr>
          <w:b/>
          <w:bCs/>
        </w:rPr>
        <w:br w:type="page"/>
      </w:r>
    </w:p>
    <w:tbl>
      <w:tblPr>
        <w:tblStyle w:val="TableGrid"/>
        <w:tblW w:w="0" w:type="auto"/>
        <w:tblLook w:val="04A0" w:firstRow="1" w:lastRow="0" w:firstColumn="1" w:lastColumn="0" w:noHBand="0" w:noVBand="1"/>
      </w:tblPr>
      <w:tblGrid>
        <w:gridCol w:w="4508"/>
        <w:gridCol w:w="4508"/>
      </w:tblGrid>
      <w:tr w:rsidR="00865EFC" w14:paraId="56CA2AE2" w14:textId="77777777" w:rsidTr="0041296A">
        <w:tc>
          <w:tcPr>
            <w:tcW w:w="4508" w:type="dxa"/>
          </w:tcPr>
          <w:p w14:paraId="0B9E2700" w14:textId="0D5967AA" w:rsidR="00865EFC" w:rsidRDefault="00AF3847" w:rsidP="004D28F7">
            <w:pPr>
              <w:pStyle w:val="Heading1"/>
              <w:ind w:left="0" w:right="-46" w:firstLine="0"/>
              <w:rPr>
                <w:rFonts w:ascii="Nirmala UI" w:hAnsi="Nirmala UI" w:cs="Nirmala UI"/>
                <w:lang w:val="en-GB"/>
              </w:rPr>
            </w:pPr>
            <w:r w:rsidRPr="00AF3847">
              <w:rPr>
                <w:rFonts w:ascii="Nirmala UI" w:hAnsi="Nirmala UI" w:cs="Nirmala UI"/>
                <w:color w:val="EE0000"/>
                <w:lang w:val="en-GB"/>
              </w:rPr>
              <w:lastRenderedPageBreak/>
              <w:t>29.2</w:t>
            </w:r>
            <w:r>
              <w:rPr>
                <w:rFonts w:ascii="Nirmala UI" w:hAnsi="Nirmala UI" w:cs="Nirmala UI"/>
                <w:lang w:val="en-GB"/>
              </w:rPr>
              <w:t xml:space="preserve"> </w:t>
            </w:r>
            <w:r w:rsidRPr="00AF3847">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Breaking the wicket fairly</w:t>
            </w:r>
            <w:r w:rsidRPr="00AF3847">
              <w:rPr>
                <w:rFonts w:ascii="Nirmala UI" w:hAnsi="Nirmala UI" w:cs="Nirmala UI"/>
                <w:lang w:val="en-GB"/>
              </w:rPr>
              <w:t xml:space="preserve"> </w:t>
            </w:r>
          </w:p>
          <w:p w14:paraId="0D96A7CB" w14:textId="77777777" w:rsidR="00AF3847" w:rsidRDefault="00AF3847" w:rsidP="00AF3847">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1D89">
              <w:rPr>
                <w:rFonts w:ascii="Nirmala UI" w:hAnsi="Nirmala UI" w:cs="Nirmala UI"/>
                <w:color w:val="0070C0"/>
                <w:lang w:val="en-GB"/>
              </w:rPr>
              <w:t>29.2.1</w:t>
            </w:r>
            <w:r>
              <w:rPr>
                <w:rFonts w:ascii="Nirmala UI" w:hAnsi="Nirmala UI" w:cs="Nirmala UI"/>
                <w:lang w:val="en-GB"/>
              </w:rPr>
              <w:t xml:space="preserve"> </w:t>
            </w:r>
            <w:r w:rsidRPr="00AF384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wicket is broken fairly if a bail is completely removed from the top of the stumps, or a stump is struck out of the ground,</w:t>
            </w:r>
          </w:p>
          <w:p w14:paraId="045144E7" w14:textId="77777777" w:rsidR="00AF3847" w:rsidRDefault="00AF3847" w:rsidP="00AF3847">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1D89">
              <w:rPr>
                <w:rFonts w:ascii="Nirmala UI" w:hAnsi="Nirmala UI" w:cs="Nirmala UI"/>
                <w:color w:val="00B050"/>
                <w:lang w:val="en-GB"/>
              </w:rPr>
              <w:t>29.2.1.1</w:t>
            </w:r>
            <w:r>
              <w:rPr>
                <w:rFonts w:ascii="Nirmala UI" w:hAnsi="Nirmala UI" w:cs="Nirmala UI"/>
                <w:lang w:val="en-GB"/>
              </w:rPr>
              <w:t xml:space="preserve"> </w:t>
            </w:r>
            <w:r w:rsidRPr="00AF384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the ball,</w:t>
            </w:r>
          </w:p>
          <w:p w14:paraId="03B20D0B" w14:textId="77777777" w:rsidR="00AF3847" w:rsidRDefault="00AF3847" w:rsidP="00AF3847">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1D89">
              <w:rPr>
                <w:rFonts w:ascii="Nirmala UI" w:hAnsi="Nirmala UI" w:cs="Nirmala UI"/>
                <w:color w:val="00B050"/>
                <w:lang w:val="en-GB"/>
              </w:rPr>
              <w:t>29.2.1.2</w:t>
            </w:r>
            <w:r>
              <w:rPr>
                <w:rFonts w:ascii="Nirmala UI" w:hAnsi="Nirmala UI" w:cs="Nirmala UI"/>
                <w:lang w:val="en-GB"/>
              </w:rPr>
              <w:t xml:space="preserve"> </w:t>
            </w:r>
            <w:r w:rsidRPr="00AF384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the striker’s bat if held or by any part of the bat that </w:t>
            </w:r>
            <w:r w:rsidRPr="00AF3847">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w:t>
            </w:r>
            <w:r w:rsidRPr="00AF384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holding,</w:t>
            </w:r>
          </w:p>
          <w:p w14:paraId="24150429" w14:textId="77777777" w:rsidR="00AF3847" w:rsidRDefault="00AF3847" w:rsidP="00AF3847">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1D89">
              <w:rPr>
                <w:rFonts w:ascii="Nirmala UI" w:hAnsi="Nirmala UI" w:cs="Nirmala UI"/>
                <w:color w:val="00B050"/>
                <w:lang w:val="en-GB"/>
              </w:rPr>
              <w:t>29.2.1.3</w:t>
            </w:r>
            <w:r>
              <w:rPr>
                <w:rFonts w:ascii="Nirmala UI" w:hAnsi="Nirmala UI" w:cs="Nirmala UI"/>
                <w:lang w:val="en-GB"/>
              </w:rPr>
              <w:t xml:space="preserve"> </w:t>
            </w:r>
            <w:r w:rsidRPr="00AF384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purpose of this law only, by the striker's bat not in hand, or by any part of the bat which has become detached,</w:t>
            </w:r>
          </w:p>
          <w:p w14:paraId="2A769D2D" w14:textId="77777777" w:rsidR="00AF3847" w:rsidRDefault="00AF3847" w:rsidP="00AF3847">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1D89">
              <w:rPr>
                <w:rFonts w:ascii="Nirmala UI" w:hAnsi="Nirmala UI" w:cs="Nirmala UI"/>
                <w:color w:val="00B050"/>
                <w:lang w:val="en-GB"/>
              </w:rPr>
              <w:t>29.2.1.4</w:t>
            </w:r>
            <w:r>
              <w:rPr>
                <w:rFonts w:ascii="Nirmala UI" w:hAnsi="Nirmala UI" w:cs="Nirmala UI"/>
                <w:lang w:val="en-GB"/>
              </w:rPr>
              <w:t xml:space="preserve"> </w:t>
            </w:r>
            <w:r w:rsidR="00D415BA" w:rsidRPr="00D415B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the striker’s person or by any part of </w:t>
            </w:r>
            <w:r w:rsidR="00D415BA" w:rsidRPr="00D415BA">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00D415BA" w:rsidRPr="00D415B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clothing or equipment becoming detached from </w:t>
            </w:r>
            <w:r w:rsidR="00D415BA" w:rsidRPr="00D415BA">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00D415BA" w:rsidRPr="00D415B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 However, any detached equipment shall not include the striker’s protective helmet, or any part thereof, as defined in Appendix A.2.3,</w:t>
            </w:r>
          </w:p>
          <w:p w14:paraId="3D0D35DD" w14:textId="77777777" w:rsidR="00D415BA" w:rsidRDefault="00D415BA" w:rsidP="00AF3847">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1D89">
              <w:rPr>
                <w:rFonts w:ascii="Nirmala UI" w:hAnsi="Nirmala UI" w:cs="Nirmala UI"/>
                <w:color w:val="00B050"/>
                <w:lang w:val="en-GB"/>
              </w:rPr>
              <w:t>29.2.1.5</w:t>
            </w:r>
            <w:r>
              <w:rPr>
                <w:rFonts w:ascii="Nirmala UI" w:hAnsi="Nirmala UI" w:cs="Nirmala UI"/>
                <w:lang w:val="en-GB"/>
              </w:rPr>
              <w:t xml:space="preserve"> </w:t>
            </w:r>
            <w:r w:rsidRPr="00D415B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a fielder with </w:t>
            </w:r>
            <w:r w:rsidRPr="00D415BA">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415B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 or arm, providing that the ball is held in the hand or hands so used, or in the hand of the arm so used.</w:t>
            </w:r>
          </w:p>
          <w:p w14:paraId="44DEC3A8" w14:textId="77777777" w:rsidR="00D415BA" w:rsidRDefault="00D415BA" w:rsidP="00AF3847">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1D89">
              <w:rPr>
                <w:rFonts w:ascii="Nirmala UI" w:hAnsi="Nirmala UI" w:cs="Nirmala UI"/>
                <w:color w:val="00B050"/>
                <w:lang w:val="en-GB"/>
              </w:rPr>
              <w:t>29.2.1.6</w:t>
            </w:r>
            <w:r>
              <w:rPr>
                <w:rFonts w:ascii="Nirmala UI" w:hAnsi="Nirmala UI" w:cs="Nirmala UI"/>
                <w:lang w:val="en-GB"/>
              </w:rPr>
              <w:t xml:space="preserve"> </w:t>
            </w:r>
            <w:r w:rsidRPr="00D415B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wicket is also broken fairly if a fielder strikes or pulls a stump out of the ground as in 29.2.1.5.</w:t>
            </w:r>
          </w:p>
          <w:p w14:paraId="4210D339" w14:textId="45950CC2" w:rsidR="001C1D89" w:rsidRPr="004D28F7" w:rsidRDefault="001C1D89" w:rsidP="001C1D89">
            <w:pPr>
              <w:pStyle w:val="Heading1"/>
              <w:spacing w:line="276" w:lineRule="auto"/>
              <w:ind w:left="743" w:right="-46" w:hanging="743"/>
              <w:jc w:val="both"/>
              <w:rPr>
                <w:rFonts w:ascii="Nirmala UI" w:hAnsi="Nirmala UI" w:cs="Nirmala UI"/>
                <w:lang w:val="en-GB"/>
              </w:rPr>
            </w:pPr>
            <w:r>
              <w:rPr>
                <w:rFonts w:ascii="Nirmala UI" w:hAnsi="Nirmala UI" w:cs="Nirmala UI"/>
                <w:color w:val="00B050"/>
                <w:lang w:val="en-GB"/>
              </w:rPr>
              <w:t xml:space="preserve">29.2.2 </w:t>
            </w:r>
            <w:r w:rsidRPr="001C1D89">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disturbance of a bail, whether temporary or not, shall not constitute its complete removal from the top of the stumps, but if a bail in falling lodges between two of the stumps this shall be regarded as complete removal.</w:t>
            </w:r>
          </w:p>
        </w:tc>
        <w:tc>
          <w:tcPr>
            <w:tcW w:w="4508" w:type="dxa"/>
          </w:tcPr>
          <w:p w14:paraId="5C9B4188" w14:textId="77777777" w:rsidR="00865EFC" w:rsidRDefault="00AF3847" w:rsidP="004D28F7">
            <w:pPr>
              <w:pStyle w:val="Heading1"/>
              <w:ind w:left="0" w:right="-46" w:firstLine="0"/>
              <w:rPr>
                <w:rFonts w:ascii="Nirmala UI" w:hAnsi="Nirmala UI" w:cs="Nirmala UI"/>
                <w:iCs/>
                <w:lang w:val="en-GB"/>
              </w:rPr>
            </w:pPr>
            <w:r w:rsidRPr="00AF3847">
              <w:rPr>
                <w:rFonts w:ascii="Nirmala UI" w:hAnsi="Nirmala UI" w:cs="Nirmala UI"/>
                <w:color w:val="EE0000"/>
                <w:lang w:val="en-GB"/>
              </w:rPr>
              <w:t>29.2</w:t>
            </w:r>
            <w:r w:rsidR="001C1D89">
              <w:rPr>
                <w:rFonts w:ascii="Nirmala UI" w:hAnsi="Nirmala UI" w:cs="Nirmala UI"/>
                <w:color w:val="EE0000"/>
                <w:lang w:val="en-GB"/>
              </w:rPr>
              <w:t xml:space="preserve"> </w:t>
            </w:r>
            <w:r w:rsidR="001C1D89" w:rsidRPr="001C1D89">
              <w:rPr>
                <w:rFonts w:ascii="Nirmala UI" w:hAnsi="Nirmala UI" w:cs="Nirmala UI"/>
                <w:iCs/>
                <w:lang w:val="en-GB"/>
              </w:rPr>
              <w:t>వికెట్</w:t>
            </w:r>
            <w:r w:rsidR="001C1D89" w:rsidRPr="001C1D89">
              <w:rPr>
                <w:iCs/>
                <w:lang w:val="en-GB"/>
              </w:rPr>
              <w:t xml:space="preserve"> </w:t>
            </w:r>
            <w:r w:rsidR="001C1D89" w:rsidRPr="001C1D89">
              <w:rPr>
                <w:rFonts w:ascii="Nirmala UI" w:hAnsi="Nirmala UI" w:cs="Nirmala UI"/>
                <w:iCs/>
                <w:lang w:val="en-GB"/>
              </w:rPr>
              <w:t>ను</w:t>
            </w:r>
            <w:r w:rsidR="001C1D89" w:rsidRPr="001C1D89">
              <w:rPr>
                <w:iCs/>
                <w:lang w:val="en-GB"/>
              </w:rPr>
              <w:t xml:space="preserve"> </w:t>
            </w:r>
            <w:r w:rsidR="001C1D89" w:rsidRPr="001C1D89">
              <w:rPr>
                <w:rFonts w:ascii="Nirmala UI" w:hAnsi="Nirmala UI" w:cs="Nirmala UI" w:hint="cs"/>
                <w:lang w:val="en-GB"/>
              </w:rPr>
              <w:t>సక్రమంగా</w:t>
            </w:r>
            <w:r w:rsidR="001C1D89" w:rsidRPr="001C1D89">
              <w:rPr>
                <w:iCs/>
                <w:lang w:val="en-GB"/>
              </w:rPr>
              <w:t xml:space="preserve"> </w:t>
            </w:r>
            <w:r w:rsidR="001C1D89" w:rsidRPr="001C1D89">
              <w:rPr>
                <w:rFonts w:ascii="Nirmala UI" w:hAnsi="Nirmala UI" w:cs="Nirmala UI"/>
                <w:iCs/>
                <w:lang w:val="en-GB"/>
              </w:rPr>
              <w:t>విరగకొట్టడం</w:t>
            </w:r>
          </w:p>
          <w:p w14:paraId="255ECFC4" w14:textId="77777777" w:rsidR="001C1D89" w:rsidRDefault="001C1D89" w:rsidP="001C1D89">
            <w:pPr>
              <w:pStyle w:val="Heading1"/>
              <w:spacing w:line="276" w:lineRule="auto"/>
              <w:ind w:left="767" w:right="-46" w:hanging="767"/>
              <w:jc w:val="both"/>
              <w:rPr>
                <w:sz w:val="20"/>
                <w:szCs w:val="20"/>
                <w:lang w:val="en-GB"/>
              </w:rPr>
            </w:pPr>
            <w:r w:rsidRPr="001C1D89">
              <w:rPr>
                <w:rFonts w:ascii="Nirmala UI" w:hAnsi="Nirmala UI" w:cs="Nirmala UI"/>
                <w:iCs/>
                <w:color w:val="0070C0"/>
                <w:lang w:val="en-GB"/>
              </w:rPr>
              <w:t>29.2.1</w:t>
            </w:r>
            <w:r>
              <w:rPr>
                <w:rFonts w:ascii="Nirmala UI" w:hAnsi="Nirmala UI" w:cs="Nirmala UI"/>
                <w:iCs/>
                <w:lang w:val="en-GB"/>
              </w:rPr>
              <w:t xml:space="preserve"> </w:t>
            </w:r>
            <w:r w:rsidRPr="001C1D89">
              <w:rPr>
                <w:rFonts w:ascii="Nirmala UI" w:hAnsi="Nirmala UI" w:cs="Nirmala UI"/>
                <w:b w:val="0"/>
                <w:bCs w:val="0"/>
                <w:sz w:val="20"/>
                <w:szCs w:val="20"/>
                <w:lang w:val="en-GB"/>
              </w:rPr>
              <w:t>ఈ క్రింద తెలుపబడిన ఏదైనా వాటి ద్వారా, ఒక బెయిల్ ను స్టంప్స్ పై భాగం నుండి పూర్తిగా తొలగించినప్పుడు, లేదా, ఒక స్టంప్ నేల నుండి పెకిలించబడినా, వికెట్ సక్రమంగా విరిగిపోయినట్లు పరిగణించబడుతుంది</w:t>
            </w:r>
            <w:r w:rsidRPr="00753A0F">
              <w:rPr>
                <w:sz w:val="20"/>
                <w:szCs w:val="20"/>
                <w:lang w:val="en-GB"/>
              </w:rPr>
              <w:t>:</w:t>
            </w:r>
          </w:p>
          <w:p w14:paraId="327DEB09" w14:textId="77777777" w:rsidR="001C1D89" w:rsidRDefault="001C1D89" w:rsidP="001C1D89">
            <w:pPr>
              <w:pStyle w:val="Heading1"/>
              <w:spacing w:line="276" w:lineRule="auto"/>
              <w:ind w:left="767" w:right="-46" w:hanging="767"/>
              <w:jc w:val="both"/>
              <w:rPr>
                <w:rFonts w:ascii="Verdana" w:hAnsi="Verdana"/>
                <w:sz w:val="18"/>
                <w:szCs w:val="18"/>
                <w:lang w:val="en-GB"/>
              </w:rPr>
            </w:pPr>
            <w:r w:rsidRPr="001C1D89">
              <w:rPr>
                <w:rFonts w:ascii="Nirmala UI" w:hAnsi="Nirmala UI" w:cs="Nirmala UI"/>
                <w:iCs/>
                <w:color w:val="00B050"/>
                <w:lang w:val="en-GB"/>
              </w:rPr>
              <w:t>29</w:t>
            </w:r>
            <w:r w:rsidRPr="001C1D89">
              <w:rPr>
                <w:rFonts w:ascii="Nirmala UI" w:hAnsi="Nirmala UI" w:cs="Nirmala UI"/>
                <w:color w:val="00B050"/>
                <w:lang w:val="en-GB"/>
              </w:rPr>
              <w:t>.2.1.1</w:t>
            </w:r>
            <w:r>
              <w:rPr>
                <w:rFonts w:ascii="Nirmala UI" w:hAnsi="Nirmala UI" w:cs="Nirmala UI"/>
                <w:lang w:val="en-GB"/>
              </w:rPr>
              <w:t xml:space="preserve"> </w:t>
            </w:r>
            <w:r w:rsidRPr="001C1D89">
              <w:rPr>
                <w:rFonts w:ascii="Nirmala UI" w:hAnsi="Nirmala UI" w:cs="Nirmala UI"/>
                <w:b w:val="0"/>
                <w:bCs w:val="0"/>
                <w:sz w:val="20"/>
                <w:szCs w:val="20"/>
                <w:lang w:val="en-GB"/>
              </w:rPr>
              <w:t>బంతి ద్వారా,</w:t>
            </w:r>
          </w:p>
          <w:p w14:paraId="0E65E489" w14:textId="77777777" w:rsidR="001C1D89" w:rsidRDefault="001C1D89" w:rsidP="001C1D89">
            <w:pPr>
              <w:pStyle w:val="Heading1"/>
              <w:spacing w:line="276" w:lineRule="auto"/>
              <w:ind w:left="909" w:right="-46" w:hanging="909"/>
              <w:jc w:val="both"/>
              <w:rPr>
                <w:rFonts w:ascii="Nirmala UI" w:hAnsi="Nirmala UI" w:cs="Nirmala UI"/>
                <w:b w:val="0"/>
                <w:bCs w:val="0"/>
                <w:sz w:val="20"/>
                <w:szCs w:val="20"/>
                <w:lang w:val="en-GB"/>
              </w:rPr>
            </w:pPr>
            <w:r w:rsidRPr="001C1D89">
              <w:rPr>
                <w:rFonts w:ascii="Nirmala UI" w:hAnsi="Nirmala UI" w:cs="Nirmala UI"/>
                <w:iCs/>
                <w:color w:val="00B050"/>
                <w:lang w:val="en-GB"/>
              </w:rPr>
              <w:t>29.2.1.2</w:t>
            </w:r>
            <w:r>
              <w:rPr>
                <w:rFonts w:ascii="Nirmala UI" w:hAnsi="Nirmala UI" w:cs="Nirmala UI"/>
                <w:iCs/>
                <w:lang w:val="en-GB"/>
              </w:rPr>
              <w:t xml:space="preserve"> </w:t>
            </w:r>
            <w:r w:rsidRPr="001C1D89">
              <w:rPr>
                <w:rFonts w:ascii="Nirmala UI" w:hAnsi="Nirmala UI" w:cs="Nirmala UI" w:hint="cs"/>
                <w:b w:val="0"/>
                <w:bCs w:val="0"/>
                <w:sz w:val="20"/>
                <w:szCs w:val="20"/>
                <w:lang w:val="en-GB"/>
              </w:rPr>
              <w:t>స్ట్రైకర్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బ్యాట్‌తో</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ఒక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వేళ</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దానిని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పట్టుకుని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ఉంటే</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పట్టుకుని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ఉన్న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ఆ</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బ్యాట్‌లోని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ఏ</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భాగంతోనైనా</w:t>
            </w:r>
            <w:r w:rsidRPr="001C1D89">
              <w:rPr>
                <w:rFonts w:ascii="Nirmala UI" w:hAnsi="Nirmala UI" w:cs="Nirmala UI"/>
                <w:b w:val="0"/>
                <w:bCs w:val="0"/>
                <w:sz w:val="20"/>
                <w:szCs w:val="20"/>
                <w:lang w:val="en-GB"/>
              </w:rPr>
              <w:t>,</w:t>
            </w:r>
          </w:p>
          <w:p w14:paraId="6A9132CD" w14:textId="743F7ABB" w:rsidR="001C1D89" w:rsidRDefault="001C1D89" w:rsidP="001C1D89">
            <w:pPr>
              <w:pStyle w:val="Heading1"/>
              <w:spacing w:line="276" w:lineRule="auto"/>
              <w:ind w:left="909" w:right="-46" w:hanging="909"/>
              <w:jc w:val="both"/>
              <w:rPr>
                <w:rFonts w:ascii="Nirmala UI" w:hAnsi="Nirmala UI" w:cs="Nirmala UI"/>
                <w:b w:val="0"/>
                <w:bCs w:val="0"/>
                <w:sz w:val="20"/>
                <w:szCs w:val="20"/>
                <w:lang w:val="en-GB"/>
              </w:rPr>
            </w:pPr>
            <w:r w:rsidRPr="001C1D89">
              <w:rPr>
                <w:rFonts w:ascii="Nirmala UI" w:hAnsi="Nirmala UI" w:cs="Nirmala UI"/>
                <w:iCs/>
                <w:color w:val="00B050"/>
                <w:lang w:val="en-GB"/>
              </w:rPr>
              <w:t>29.2.1.3</w:t>
            </w:r>
            <w:r>
              <w:rPr>
                <w:rFonts w:ascii="Nirmala UI" w:hAnsi="Nirmala UI" w:cs="Nirmala UI"/>
                <w:iCs/>
                <w:lang w:val="en-GB"/>
              </w:rPr>
              <w:t xml:space="preserve"> </w:t>
            </w:r>
            <w:r w:rsidRPr="001C1D89">
              <w:rPr>
                <w:rFonts w:ascii="Nirmala UI" w:hAnsi="Nirmala UI" w:cs="Nirmala UI" w:hint="cs"/>
                <w:b w:val="0"/>
                <w:bCs w:val="0"/>
                <w:sz w:val="20"/>
                <w:szCs w:val="20"/>
                <w:lang w:val="en-GB"/>
              </w:rPr>
              <w:t>ఈ</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చట్టం</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యొక్క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ప్రయోజనం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కోసం</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మాత్రమే</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బ్యాటర్‌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చేతిలో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బ్యాట్</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ద్వారా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గానీ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బ్యాట్</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నుండి</w:t>
            </w:r>
            <w:r w:rsidRPr="001C1D89">
              <w:rPr>
                <w:rFonts w:ascii="Nirmala UI" w:hAnsi="Nirmala UI" w:cs="Nirmala UI"/>
                <w:b w:val="0"/>
                <w:bCs w:val="0"/>
                <w:sz w:val="20"/>
                <w:szCs w:val="20"/>
                <w:lang w:val="en-GB"/>
              </w:rPr>
              <w:t xml:space="preserve"> వేరు </w:t>
            </w:r>
            <w:r w:rsidR="0040397D">
              <w:rPr>
                <w:rFonts w:ascii="Nirmala UI" w:hAnsi="Nirmala UI" w:cs="Nirmala UI"/>
                <w:b w:val="0"/>
                <w:bCs w:val="0"/>
                <w:sz w:val="20"/>
                <w:szCs w:val="20"/>
                <w:lang w:val="en-GB"/>
              </w:rPr>
              <w:t>చెయబడి</w:t>
            </w:r>
            <w:r w:rsidRPr="001C1D89">
              <w:rPr>
                <w:rFonts w:ascii="Nirmala UI" w:hAnsi="Nirmala UI" w:cs="Nirmala UI"/>
                <w:b w:val="0"/>
                <w:bCs w:val="0"/>
                <w:sz w:val="20"/>
                <w:szCs w:val="20"/>
                <w:lang w:val="en-GB"/>
              </w:rPr>
              <w:t xml:space="preserve">న </w:t>
            </w:r>
            <w:r w:rsidRPr="001C1D89">
              <w:rPr>
                <w:rFonts w:ascii="Nirmala UI" w:hAnsi="Nirmala UI" w:cs="Nirmala UI" w:hint="cs"/>
                <w:b w:val="0"/>
                <w:bCs w:val="0"/>
                <w:sz w:val="20"/>
                <w:szCs w:val="20"/>
                <w:lang w:val="en-GB"/>
              </w:rPr>
              <w:t>ఏదైనా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భాగం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ద్వారా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గానీ</w:t>
            </w:r>
            <w:r w:rsidRPr="001C1D89">
              <w:rPr>
                <w:rFonts w:ascii="Nirmala UI" w:hAnsi="Nirmala UI" w:cs="Nirmala UI"/>
                <w:b w:val="0"/>
                <w:bCs w:val="0"/>
                <w:sz w:val="20"/>
                <w:szCs w:val="20"/>
                <w:lang w:val="en-GB"/>
              </w:rPr>
              <w:t>,</w:t>
            </w:r>
          </w:p>
          <w:p w14:paraId="718F50E3" w14:textId="3716DBDD" w:rsidR="001C1D89" w:rsidRDefault="001C1D89" w:rsidP="001C1D89">
            <w:pPr>
              <w:pStyle w:val="Heading1"/>
              <w:spacing w:line="276" w:lineRule="auto"/>
              <w:ind w:left="909" w:right="-46" w:hanging="909"/>
              <w:jc w:val="both"/>
              <w:rPr>
                <w:rFonts w:ascii="Nirmala UI" w:hAnsi="Nirmala UI" w:cs="Nirmala UI"/>
                <w:b w:val="0"/>
                <w:bCs w:val="0"/>
                <w:sz w:val="20"/>
                <w:szCs w:val="20"/>
                <w:lang w:val="en-GB"/>
              </w:rPr>
            </w:pPr>
            <w:r w:rsidRPr="001C1D89">
              <w:rPr>
                <w:rFonts w:ascii="Nirmala UI" w:hAnsi="Nirmala UI" w:cs="Nirmala UI"/>
                <w:iCs/>
                <w:color w:val="00B050"/>
                <w:lang w:val="en-GB"/>
              </w:rPr>
              <w:t>29.2.1.4</w:t>
            </w:r>
            <w:r>
              <w:rPr>
                <w:rFonts w:ascii="Nirmala UI" w:hAnsi="Nirmala UI" w:cs="Nirmala UI"/>
                <w:iCs/>
                <w:lang w:val="en-GB"/>
              </w:rPr>
              <w:t xml:space="preserve"> </w:t>
            </w:r>
            <w:r w:rsidRPr="001C1D89">
              <w:rPr>
                <w:rFonts w:ascii="Nirmala UI" w:hAnsi="Nirmala UI" w:cs="Nirmala UI" w:hint="cs"/>
                <w:b w:val="0"/>
                <w:bCs w:val="0"/>
                <w:sz w:val="20"/>
                <w:szCs w:val="20"/>
                <w:lang w:val="en-GB"/>
              </w:rPr>
              <w:t>స్ట్రైకర్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యొక్క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శరీరం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ద్వారా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వారి</w:t>
            </w:r>
            <w:r w:rsidRPr="001C1D89">
              <w:rPr>
                <w:rFonts w:ascii="Nirmala UI" w:hAnsi="Nirmala UI" w:cs="Nirmala UI"/>
                <w:b w:val="0"/>
                <w:bCs w:val="0"/>
                <w:sz w:val="20"/>
                <w:szCs w:val="20"/>
                <w:lang w:val="en-GB"/>
              </w:rPr>
              <w:t xml:space="preserve"> దుస్తులలోని ఏ భాగము </w:t>
            </w:r>
            <w:r w:rsidRPr="001C1D89">
              <w:rPr>
                <w:rFonts w:ascii="Nirmala UI" w:hAnsi="Nirmala UI" w:cs="Nirmala UI" w:hint="cs"/>
                <w:b w:val="0"/>
                <w:bCs w:val="0"/>
                <w:sz w:val="20"/>
                <w:szCs w:val="20"/>
                <w:lang w:val="en-GB"/>
              </w:rPr>
              <w:t>గానీ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పరికరాలు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గానీ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శరీరం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నుండి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విడిపోవడం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ద్వారా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అయితే</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అనుబంధం</w:t>
            </w:r>
            <w:r w:rsidRPr="001C1D89">
              <w:rPr>
                <w:rFonts w:ascii="Nirmala UI" w:hAnsi="Nirmala UI" w:cs="Nirmala UI"/>
                <w:b w:val="0"/>
                <w:bCs w:val="0"/>
                <w:sz w:val="20"/>
                <w:szCs w:val="20"/>
                <w:lang w:val="en-GB"/>
              </w:rPr>
              <w:t xml:space="preserve"> A.2.3</w:t>
            </w:r>
            <w:r w:rsidRPr="001C1D89">
              <w:rPr>
                <w:rFonts w:ascii="Nirmala UI" w:hAnsi="Nirmala UI" w:cs="Nirmala UI" w:hint="cs"/>
                <w:b w:val="0"/>
                <w:bCs w:val="0"/>
                <w:sz w:val="20"/>
                <w:szCs w:val="20"/>
                <w:lang w:val="en-GB"/>
              </w:rPr>
              <w:t>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నిర్వచించిన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విధంగా</w:t>
            </w:r>
            <w:r w:rsidRPr="001C1D89">
              <w:rPr>
                <w:rFonts w:ascii="Nirmala UI" w:hAnsi="Nirmala UI" w:cs="Nirmala UI"/>
                <w:b w:val="0"/>
                <w:bCs w:val="0"/>
                <w:sz w:val="20"/>
                <w:szCs w:val="20"/>
                <w:lang w:val="en-GB"/>
              </w:rPr>
              <w:t xml:space="preserve">, వేరు </w:t>
            </w:r>
            <w:r w:rsidR="0040397D">
              <w:rPr>
                <w:rFonts w:ascii="Nirmala UI" w:hAnsi="Nirmala UI" w:cs="Nirmala UI"/>
                <w:b w:val="0"/>
                <w:bCs w:val="0"/>
                <w:sz w:val="20"/>
                <w:szCs w:val="20"/>
                <w:lang w:val="en-GB"/>
              </w:rPr>
              <w:t>చెయబడి</w:t>
            </w:r>
            <w:r w:rsidRPr="001C1D89">
              <w:rPr>
                <w:rFonts w:ascii="Nirmala UI" w:hAnsi="Nirmala UI" w:cs="Nirmala UI"/>
                <w:b w:val="0"/>
                <w:bCs w:val="0"/>
                <w:sz w:val="20"/>
                <w:szCs w:val="20"/>
                <w:lang w:val="en-GB"/>
              </w:rPr>
              <w:t xml:space="preserve">న </w:t>
            </w:r>
            <w:r w:rsidRPr="001C1D89">
              <w:rPr>
                <w:rFonts w:ascii="Nirmala UI" w:hAnsi="Nirmala UI" w:cs="Nirmala UI" w:hint="cs"/>
                <w:b w:val="0"/>
                <w:bCs w:val="0"/>
                <w:sz w:val="20"/>
                <w:szCs w:val="20"/>
                <w:lang w:val="en-GB"/>
              </w:rPr>
              <w:t>ఏ</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పరికరంలోనూ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స్ట్రైకర్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యొక్క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రక్షణ</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శిరస్త్రాణం</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గానీ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దానిలోని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ఏ</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భాగం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గానీ</w:t>
            </w:r>
            <w:r w:rsidRPr="001C1D89">
              <w:rPr>
                <w:rFonts w:ascii="Nirmala UI" w:hAnsi="Nirmala UI" w:cs="Nirmala UI"/>
                <w:b w:val="0"/>
                <w:bCs w:val="0"/>
                <w:sz w:val="20"/>
                <w:szCs w:val="20"/>
                <w:lang w:val="en-GB"/>
              </w:rPr>
              <w:t xml:space="preserve"> చేర్చబడలేదు.</w:t>
            </w:r>
          </w:p>
          <w:p w14:paraId="3361FBF7" w14:textId="77777777" w:rsidR="001C1D89" w:rsidRDefault="001C1D89" w:rsidP="001C1D89">
            <w:pPr>
              <w:pStyle w:val="Heading1"/>
              <w:spacing w:line="276" w:lineRule="auto"/>
              <w:ind w:left="909" w:right="-46" w:hanging="909"/>
              <w:jc w:val="both"/>
              <w:rPr>
                <w:rFonts w:ascii="Nirmala UI" w:hAnsi="Nirmala UI" w:cs="Nirmala UI"/>
                <w:b w:val="0"/>
                <w:bCs w:val="0"/>
                <w:sz w:val="20"/>
                <w:szCs w:val="20"/>
                <w:lang w:val="en-GB"/>
              </w:rPr>
            </w:pPr>
            <w:r w:rsidRPr="001C1D89">
              <w:rPr>
                <w:rFonts w:ascii="Nirmala UI" w:hAnsi="Nirmala UI" w:cs="Nirmala UI"/>
                <w:iCs/>
                <w:color w:val="00B050"/>
                <w:lang w:val="en-GB"/>
              </w:rPr>
              <w:t>29.2.1.5</w:t>
            </w:r>
            <w:r>
              <w:rPr>
                <w:rFonts w:ascii="Nirmala UI" w:hAnsi="Nirmala UI" w:cs="Nirmala UI"/>
                <w:iCs/>
                <w:lang w:val="en-GB"/>
              </w:rPr>
              <w:t xml:space="preserve"> </w:t>
            </w:r>
            <w:r w:rsidRPr="001C1D89">
              <w:rPr>
                <w:rFonts w:ascii="Nirmala UI" w:hAnsi="Nirmala UI" w:cs="Nirmala UI" w:hint="cs"/>
                <w:b w:val="0"/>
                <w:bCs w:val="0"/>
                <w:sz w:val="20"/>
                <w:szCs w:val="20"/>
                <w:lang w:val="en-GB"/>
              </w:rPr>
              <w:t>ఒక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ఫీల్డర్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చేతితో</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భుజంతో</w:t>
            </w:r>
            <w:r w:rsidRPr="001C1D89">
              <w:rPr>
                <w:rFonts w:ascii="Nirmala UI" w:hAnsi="Nirmala UI" w:cs="Nirmala UI"/>
                <w:b w:val="0"/>
                <w:bCs w:val="0"/>
                <w:sz w:val="20"/>
                <w:szCs w:val="20"/>
                <w:lang w:val="en-GB"/>
              </w:rPr>
              <w:t xml:space="preserve">, అయితే </w:t>
            </w:r>
            <w:r w:rsidRPr="001C1D89">
              <w:rPr>
                <w:rFonts w:ascii="Nirmala UI" w:hAnsi="Nirmala UI" w:cs="Nirmala UI" w:hint="cs"/>
                <w:b w:val="0"/>
                <w:bCs w:val="0"/>
                <w:sz w:val="20"/>
                <w:szCs w:val="20"/>
                <w:lang w:val="en-GB"/>
              </w:rPr>
              <w:t>బంతి</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అలా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ఉపయోగించిన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చేతిలో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చేతులలో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ఆ</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విధంగా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ఉపయోగించిన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భుజం</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యొక్క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చేతిలో</w:t>
            </w:r>
            <w:r w:rsidRPr="001C1D89">
              <w:rPr>
                <w:rFonts w:ascii="Nirmala UI" w:hAnsi="Nirmala UI" w:cs="Nirmala UI"/>
                <w:b w:val="0"/>
                <w:bCs w:val="0"/>
                <w:sz w:val="20"/>
                <w:szCs w:val="20"/>
                <w:lang w:val="en-GB"/>
              </w:rPr>
              <w:t xml:space="preserve"> పట్టుకుని </w:t>
            </w:r>
            <w:r w:rsidRPr="001C1D89">
              <w:rPr>
                <w:rFonts w:ascii="Nirmala UI" w:hAnsi="Nirmala UI" w:cs="Nirmala UI" w:hint="cs"/>
                <w:b w:val="0"/>
                <w:bCs w:val="0"/>
                <w:sz w:val="20"/>
                <w:szCs w:val="20"/>
                <w:lang w:val="en-GB"/>
              </w:rPr>
              <w:t>ఉన్న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పక్షంలో</w:t>
            </w:r>
            <w:r w:rsidRPr="001C1D89">
              <w:rPr>
                <w:rFonts w:ascii="Nirmala UI" w:hAnsi="Nirmala UI" w:cs="Nirmala UI"/>
                <w:b w:val="0"/>
                <w:bCs w:val="0"/>
                <w:sz w:val="20"/>
                <w:szCs w:val="20"/>
                <w:lang w:val="en-GB"/>
              </w:rPr>
              <w:t>.</w:t>
            </w:r>
          </w:p>
          <w:p w14:paraId="3BCEAF0D" w14:textId="77777777" w:rsidR="001C1D89" w:rsidRDefault="001C1D89" w:rsidP="001C1D89">
            <w:pPr>
              <w:pStyle w:val="Heading1"/>
              <w:spacing w:line="276" w:lineRule="auto"/>
              <w:ind w:left="909" w:right="-46" w:hanging="909"/>
              <w:jc w:val="both"/>
              <w:rPr>
                <w:rFonts w:ascii="Nirmala UI" w:hAnsi="Nirmala UI" w:cs="Nirmala UI"/>
                <w:b w:val="0"/>
                <w:bCs w:val="0"/>
                <w:sz w:val="20"/>
                <w:szCs w:val="20"/>
                <w:lang w:val="en-GB"/>
              </w:rPr>
            </w:pPr>
            <w:r w:rsidRPr="001C1D89">
              <w:rPr>
                <w:rFonts w:ascii="Nirmala UI" w:hAnsi="Nirmala UI" w:cs="Nirmala UI"/>
                <w:iCs/>
                <w:color w:val="00B050"/>
                <w:lang w:val="en-GB"/>
              </w:rPr>
              <w:t>29.2.1.6</w:t>
            </w:r>
            <w:r>
              <w:rPr>
                <w:rFonts w:ascii="Nirmala UI" w:hAnsi="Nirmala UI" w:cs="Nirmala UI"/>
                <w:iCs/>
                <w:lang w:val="en-GB"/>
              </w:rPr>
              <w:t xml:space="preserve"> </w:t>
            </w:r>
            <w:r w:rsidRPr="001C1D89">
              <w:rPr>
                <w:rFonts w:ascii="Nirmala UI" w:hAnsi="Nirmala UI" w:cs="Nirmala UI"/>
                <w:b w:val="0"/>
                <w:bCs w:val="0"/>
                <w:sz w:val="20"/>
                <w:szCs w:val="20"/>
                <w:lang w:val="en-GB"/>
              </w:rPr>
              <w:t>29.2.1.5</w:t>
            </w:r>
            <w:r w:rsidRPr="001C1D89">
              <w:rPr>
                <w:rFonts w:ascii="Nirmala UI" w:hAnsi="Nirmala UI" w:cs="Nirmala UI" w:hint="cs"/>
                <w:b w:val="0"/>
                <w:bCs w:val="0"/>
                <w:sz w:val="20"/>
                <w:szCs w:val="20"/>
                <w:lang w:val="en-GB"/>
              </w:rPr>
              <w:t>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పేర్కొన్నట్లుగా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ఒక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ఫీల్డర్</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స్టంప్‌ను</w:t>
            </w:r>
            <w:r w:rsidRPr="001C1D89">
              <w:rPr>
                <w:rFonts w:ascii="Nirmala UI" w:hAnsi="Nirmala UI" w:cs="Nirmala UI"/>
                <w:b w:val="0"/>
                <w:bCs w:val="0"/>
                <w:sz w:val="20"/>
                <w:szCs w:val="20"/>
                <w:lang w:val="en-GB"/>
              </w:rPr>
              <w:t xml:space="preserve"> కొట్టివేసినా </w:t>
            </w:r>
            <w:r w:rsidRPr="001C1D89">
              <w:rPr>
                <w:rFonts w:ascii="Nirmala UI" w:hAnsi="Nirmala UI" w:cs="Nirmala UI" w:hint="cs"/>
                <w:b w:val="0"/>
                <w:bCs w:val="0"/>
                <w:sz w:val="20"/>
                <w:szCs w:val="20"/>
                <w:lang w:val="en-GB"/>
              </w:rPr>
              <w:t>లేదా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నేల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నుండి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బయటకు</w:t>
            </w:r>
            <w:r w:rsidRPr="001C1D89">
              <w:rPr>
                <w:rFonts w:ascii="Nirmala UI" w:hAnsi="Nirmala UI" w:cs="Nirmala UI"/>
                <w:b w:val="0"/>
                <w:bCs w:val="0"/>
                <w:sz w:val="20"/>
                <w:szCs w:val="20"/>
                <w:lang w:val="en-GB"/>
              </w:rPr>
              <w:t xml:space="preserve"> లాగివేసినా </w:t>
            </w:r>
            <w:r w:rsidRPr="001C1D89">
              <w:rPr>
                <w:rFonts w:ascii="Nirmala UI" w:hAnsi="Nirmala UI" w:cs="Nirmala UI" w:hint="cs"/>
                <w:b w:val="0"/>
                <w:bCs w:val="0"/>
                <w:sz w:val="20"/>
                <w:szCs w:val="20"/>
                <w:lang w:val="en-GB"/>
              </w:rPr>
              <w:t>కూడా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వికెట్</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సక్రమంగా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పడినట్లే</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పరిగణించబడుతుంది</w:t>
            </w:r>
            <w:r w:rsidRPr="001C1D89">
              <w:rPr>
                <w:rFonts w:ascii="Nirmala UI" w:hAnsi="Nirmala UI" w:cs="Nirmala UI"/>
                <w:b w:val="0"/>
                <w:bCs w:val="0"/>
                <w:sz w:val="20"/>
                <w:szCs w:val="20"/>
                <w:lang w:val="en-GB"/>
              </w:rPr>
              <w:t>.</w:t>
            </w:r>
          </w:p>
          <w:p w14:paraId="1A840BEC" w14:textId="2388D640" w:rsidR="001C1D89" w:rsidRPr="004D28F7" w:rsidRDefault="001C1D89" w:rsidP="001C1D89">
            <w:pPr>
              <w:pStyle w:val="Heading1"/>
              <w:spacing w:line="276" w:lineRule="auto"/>
              <w:ind w:left="767" w:right="-46" w:hanging="767"/>
              <w:jc w:val="both"/>
              <w:rPr>
                <w:rFonts w:ascii="Nirmala UI" w:hAnsi="Nirmala UI" w:cs="Nirmala UI"/>
                <w:lang w:val="en-GB"/>
              </w:rPr>
            </w:pPr>
            <w:r w:rsidRPr="001C1D89">
              <w:rPr>
                <w:rFonts w:ascii="Nirmala UI" w:hAnsi="Nirmala UI" w:cs="Nirmala UI"/>
                <w:iCs/>
                <w:color w:val="0070C0"/>
                <w:lang w:val="en-GB"/>
              </w:rPr>
              <w:t>29.2.2</w:t>
            </w:r>
            <w:r>
              <w:rPr>
                <w:rFonts w:ascii="Nirmala UI" w:hAnsi="Nirmala UI" w:cs="Nirmala UI"/>
                <w:iCs/>
                <w:lang w:val="en-GB"/>
              </w:rPr>
              <w:t xml:space="preserve"> </w:t>
            </w:r>
            <w:r w:rsidRPr="001C1D89">
              <w:rPr>
                <w:rFonts w:ascii="Nirmala UI" w:hAnsi="Nirmala UI" w:cs="Nirmala UI" w:hint="cs"/>
                <w:b w:val="0"/>
                <w:bCs w:val="0"/>
                <w:sz w:val="20"/>
                <w:szCs w:val="20"/>
                <w:lang w:val="en-GB"/>
              </w:rPr>
              <w:t>ఒక</w:t>
            </w:r>
            <w:r w:rsidRPr="001C1D89">
              <w:rPr>
                <w:rFonts w:ascii="Nirmala UI" w:hAnsi="Nirmala UI" w:cs="Nirmala UI"/>
                <w:b w:val="0"/>
                <w:bCs w:val="0"/>
                <w:sz w:val="20"/>
                <w:szCs w:val="20"/>
                <w:lang w:val="en-GB"/>
              </w:rPr>
              <w:t xml:space="preserve"> బెయిల్ కు ఏదైనా ఆటంకము కలిగినప్పుడు, అది తాత్కాలికమైనా, లేక పోయినా, దానిని స్టంప్స్ </w:t>
            </w:r>
            <w:r w:rsidRPr="001C1D89">
              <w:rPr>
                <w:rFonts w:ascii="Nirmala UI" w:hAnsi="Nirmala UI" w:cs="Nirmala UI" w:hint="cs"/>
                <w:b w:val="0"/>
                <w:bCs w:val="0"/>
                <w:sz w:val="20"/>
                <w:szCs w:val="20"/>
                <w:lang w:val="en-GB"/>
              </w:rPr>
              <w:t>పైభాగం</w:t>
            </w:r>
            <w:r w:rsidRPr="001C1D89">
              <w:rPr>
                <w:rFonts w:ascii="Nirmala UI" w:hAnsi="Nirmala UI" w:cs="Nirmala UI"/>
                <w:b w:val="0"/>
                <w:bCs w:val="0"/>
                <w:sz w:val="20"/>
                <w:szCs w:val="20"/>
                <w:lang w:val="en-GB"/>
              </w:rPr>
              <w:t xml:space="preserve"> నుండి పూర్తిగా తొలగింపబడినట్లు </w:t>
            </w:r>
            <w:r w:rsidRPr="001C1D89">
              <w:rPr>
                <w:rFonts w:ascii="Nirmala UI" w:hAnsi="Nirmala UI" w:cs="Nirmala UI" w:hint="cs"/>
                <w:b w:val="0"/>
                <w:bCs w:val="0"/>
                <w:sz w:val="20"/>
                <w:szCs w:val="20"/>
                <w:lang w:val="en-GB"/>
              </w:rPr>
              <w:t>పరిగణించబడదు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కానీ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ఒక</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వేళ</w:t>
            </w:r>
            <w:r w:rsidRPr="001C1D89">
              <w:rPr>
                <w:rFonts w:ascii="Nirmala UI" w:hAnsi="Nirmala UI" w:cs="Nirmala UI"/>
                <w:b w:val="0"/>
                <w:bCs w:val="0"/>
                <w:sz w:val="20"/>
                <w:szCs w:val="20"/>
                <w:lang w:val="en-GB"/>
              </w:rPr>
              <w:t xml:space="preserve"> బెయిల్ </w:t>
            </w:r>
            <w:r w:rsidRPr="001C1D89">
              <w:rPr>
                <w:rFonts w:ascii="Nirmala UI" w:hAnsi="Nirmala UI" w:cs="Nirmala UI" w:hint="cs"/>
                <w:b w:val="0"/>
                <w:bCs w:val="0"/>
                <w:sz w:val="20"/>
                <w:szCs w:val="20"/>
                <w:lang w:val="en-GB"/>
              </w:rPr>
              <w:t>కింద</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పడుతున్నప్పుడు</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రెండు</w:t>
            </w:r>
            <w:r w:rsidRPr="001C1D89">
              <w:rPr>
                <w:rFonts w:ascii="Nirmala UI" w:hAnsi="Nirmala UI" w:cs="Nirmala UI"/>
                <w:b w:val="0"/>
                <w:bCs w:val="0"/>
                <w:sz w:val="20"/>
                <w:szCs w:val="20"/>
                <w:lang w:val="en-GB"/>
              </w:rPr>
              <w:t xml:space="preserve"> స్టంప్స్ </w:t>
            </w:r>
            <w:r w:rsidRPr="001C1D89">
              <w:rPr>
                <w:rFonts w:ascii="Nirmala UI" w:hAnsi="Nirmala UI" w:cs="Nirmala UI" w:hint="cs"/>
                <w:b w:val="0"/>
                <w:bCs w:val="0"/>
                <w:sz w:val="20"/>
                <w:szCs w:val="20"/>
                <w:lang w:val="en-GB"/>
              </w:rPr>
              <w:t>మధ్య</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ఇరుక్కుపోతే</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దానిని</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పూర్తిగా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తొలగించినట్లుగా</w:t>
            </w:r>
            <w:r w:rsidRPr="001C1D89">
              <w:rPr>
                <w:rFonts w:ascii="Nirmala UI" w:hAnsi="Nirmala UI" w:cs="Nirmala UI"/>
                <w:b w:val="0"/>
                <w:bCs w:val="0"/>
                <w:sz w:val="20"/>
                <w:szCs w:val="20"/>
                <w:lang w:val="en-GB"/>
              </w:rPr>
              <w:t xml:space="preserve"> </w:t>
            </w:r>
            <w:r w:rsidRPr="001C1D89">
              <w:rPr>
                <w:rFonts w:ascii="Nirmala UI" w:hAnsi="Nirmala UI" w:cs="Nirmala UI" w:hint="cs"/>
                <w:b w:val="0"/>
                <w:bCs w:val="0"/>
                <w:sz w:val="20"/>
                <w:szCs w:val="20"/>
                <w:lang w:val="en-GB"/>
              </w:rPr>
              <w:t>పరిగణించబడుతుంది</w:t>
            </w:r>
            <w:r w:rsidRPr="001C1D89">
              <w:rPr>
                <w:rFonts w:ascii="Nirmala UI" w:hAnsi="Nirmala UI" w:cs="Nirmala UI"/>
                <w:b w:val="0"/>
                <w:bCs w:val="0"/>
                <w:sz w:val="20"/>
                <w:szCs w:val="20"/>
                <w:lang w:val="en-GB"/>
              </w:rPr>
              <w:t>.</w:t>
            </w:r>
          </w:p>
        </w:tc>
      </w:tr>
      <w:tr w:rsidR="00865EFC" w14:paraId="393BF102" w14:textId="77777777" w:rsidTr="0041296A">
        <w:tc>
          <w:tcPr>
            <w:tcW w:w="4508" w:type="dxa"/>
          </w:tcPr>
          <w:p w14:paraId="1A6D6958" w14:textId="77777777" w:rsidR="00865EFC" w:rsidRDefault="00CC506E" w:rsidP="004D28F7">
            <w:pPr>
              <w:pStyle w:val="Heading1"/>
              <w:ind w:left="0" w:right="-46" w:firstLine="0"/>
              <w:rPr>
                <w:rFonts w:ascii="Nirmala UI" w:hAnsi="Nirmala UI" w:cs="Nirmala UI"/>
                <w:color w:val="000000" w:themeColor="text1"/>
                <w:lang w:val="en-GB"/>
              </w:rPr>
            </w:pPr>
            <w:r w:rsidRPr="00CC506E">
              <w:rPr>
                <w:rFonts w:ascii="Nirmala UI" w:hAnsi="Nirmala UI" w:cs="Nirmala UI"/>
                <w:color w:val="EE0000"/>
                <w:lang w:val="en-GB"/>
              </w:rPr>
              <w:lastRenderedPageBreak/>
              <w:t>29.3</w:t>
            </w:r>
            <w:r>
              <w:rPr>
                <w:rFonts w:ascii="Nirmala UI" w:hAnsi="Nirmala UI" w:cs="Nirmala UI"/>
                <w:color w:val="EE0000"/>
                <w:lang w:val="en-GB"/>
              </w:rPr>
              <w:t xml:space="preserve"> </w:t>
            </w:r>
            <w:r w:rsidRPr="00CC506E">
              <w:rPr>
                <w:rFonts w:ascii="Nirmala UI" w:hAnsi="Nirmala UI" w:cs="Nirmala UI"/>
                <w:color w:val="000000" w:themeColor="text1"/>
                <w:lang w:val="en-GB"/>
              </w:rPr>
              <w:t>One bail off</w:t>
            </w:r>
          </w:p>
          <w:p w14:paraId="0592E685" w14:textId="726F0E23" w:rsidR="00CC506E" w:rsidRPr="00CC506E" w:rsidRDefault="00CC506E" w:rsidP="00CC506E">
            <w:pPr>
              <w:pStyle w:val="Heading1"/>
              <w:spacing w:line="276" w:lineRule="auto"/>
              <w:ind w:left="459" w:right="-46" w:firstLine="0"/>
              <w:jc w:val="both"/>
              <w:rPr>
                <w:rFonts w:ascii="Nirmala UI" w:hAnsi="Nirmala UI" w:cs="Nirmala UI"/>
                <w:b w:val="0"/>
                <w:bCs w:val="0"/>
                <w:sz w:val="20"/>
                <w:szCs w:val="20"/>
                <w:lang w:val="en-GB"/>
              </w:rPr>
            </w:pPr>
            <w:r w:rsidRPr="00CC506E">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one bail is off, it shall be sufficient for the purpose of breaking the wicket to remove the remaining bail or to strike or pull any of the three stumps out of the ground, in any of the ways stated in 29.2.</w:t>
            </w:r>
          </w:p>
        </w:tc>
        <w:tc>
          <w:tcPr>
            <w:tcW w:w="4508" w:type="dxa"/>
          </w:tcPr>
          <w:p w14:paraId="250B5D46" w14:textId="77777777" w:rsidR="00865EFC" w:rsidRDefault="00CC506E" w:rsidP="004D28F7">
            <w:pPr>
              <w:pStyle w:val="Heading1"/>
              <w:ind w:left="0" w:right="-46" w:firstLine="0"/>
              <w:rPr>
                <w:rFonts w:ascii="Nirmala UI" w:hAnsi="Nirmala UI" w:cs="Nirmala UI"/>
                <w:iCs/>
                <w:lang w:val="en-GB"/>
              </w:rPr>
            </w:pPr>
            <w:r w:rsidRPr="00CC506E">
              <w:rPr>
                <w:rFonts w:ascii="Nirmala UI" w:hAnsi="Nirmala UI" w:cs="Nirmala UI"/>
                <w:color w:val="EE0000"/>
                <w:lang w:val="en-GB"/>
              </w:rPr>
              <w:t>29.3</w:t>
            </w:r>
            <w:r w:rsidR="00ED385A">
              <w:rPr>
                <w:rFonts w:ascii="Nirmala UI" w:hAnsi="Nirmala UI" w:cs="Nirmala UI"/>
                <w:color w:val="EE0000"/>
                <w:lang w:val="en-GB"/>
              </w:rPr>
              <w:t xml:space="preserve"> </w:t>
            </w:r>
            <w:r w:rsidR="00ED385A" w:rsidRPr="00ED385A">
              <w:rPr>
                <w:rFonts w:ascii="Nirmala UI" w:hAnsi="Nirmala UI" w:cs="Nirmala UI"/>
                <w:iCs/>
                <w:szCs w:val="18"/>
                <w:lang w:val="en-GB"/>
              </w:rPr>
              <w:t>ఒక్క</w:t>
            </w:r>
            <w:r w:rsidR="00ED385A" w:rsidRPr="00ED385A">
              <w:rPr>
                <w:iCs/>
                <w:szCs w:val="18"/>
                <w:lang w:val="en-GB"/>
              </w:rPr>
              <w:t xml:space="preserve"> </w:t>
            </w:r>
            <w:r w:rsidR="00ED385A" w:rsidRPr="00ED385A">
              <w:rPr>
                <w:rFonts w:ascii="Nirmala UI" w:hAnsi="Nirmala UI" w:cs="Nirmala UI"/>
                <w:iCs/>
                <w:szCs w:val="18"/>
                <w:lang w:val="en-GB"/>
              </w:rPr>
              <w:t>బెయిల్</w:t>
            </w:r>
            <w:r w:rsidR="00ED385A" w:rsidRPr="00ED385A">
              <w:rPr>
                <w:iCs/>
                <w:szCs w:val="18"/>
                <w:lang w:val="en-GB"/>
              </w:rPr>
              <w:t xml:space="preserve"> </w:t>
            </w:r>
            <w:r w:rsidR="00ED385A" w:rsidRPr="00ED385A">
              <w:rPr>
                <w:rFonts w:ascii="Nirmala UI" w:hAnsi="Nirmala UI" w:cs="Nirmala UI"/>
                <w:iCs/>
                <w:lang w:val="en-GB"/>
              </w:rPr>
              <w:t>లేనప్పుడు</w:t>
            </w:r>
          </w:p>
          <w:p w14:paraId="6FA21CE8" w14:textId="1F27DE97" w:rsidR="00ED385A" w:rsidRPr="00ED385A" w:rsidRDefault="00ED385A" w:rsidP="00ED385A">
            <w:pPr>
              <w:pStyle w:val="Heading1"/>
              <w:spacing w:line="276" w:lineRule="auto"/>
              <w:ind w:left="483" w:right="-46" w:firstLine="0"/>
              <w:jc w:val="both"/>
              <w:rPr>
                <w:rFonts w:ascii="Nirmala UI" w:hAnsi="Nirmala UI" w:cs="Nirmala UI"/>
                <w:b w:val="0"/>
                <w:bCs w:val="0"/>
                <w:lang w:val="en-GB"/>
              </w:rPr>
            </w:pPr>
            <w:r w:rsidRPr="00ED385A">
              <w:rPr>
                <w:rFonts w:ascii="Nirmala UI" w:hAnsi="Nirmala UI" w:cs="Nirmala UI"/>
                <w:b w:val="0"/>
                <w:bCs w:val="0"/>
                <w:sz w:val="20"/>
                <w:szCs w:val="20"/>
                <w:lang w:val="en-GB"/>
              </w:rPr>
              <w:t xml:space="preserve">ఒక బెయిల్ లేనప్పుడు, </w:t>
            </w:r>
            <w:r w:rsidRPr="00ED385A">
              <w:rPr>
                <w:rFonts w:ascii="Nirmala UI" w:hAnsi="Nirmala UI" w:cs="Nirmala UI" w:hint="cs"/>
                <w:b w:val="0"/>
                <w:bCs w:val="0"/>
                <w:sz w:val="20"/>
                <w:szCs w:val="20"/>
                <w:lang w:val="en-GB"/>
              </w:rPr>
              <w:t>వికెట్‌ను</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పడగొట్టడానికి</w:t>
            </w:r>
            <w:r w:rsidRPr="00ED385A">
              <w:rPr>
                <w:rFonts w:ascii="Nirmala UI" w:hAnsi="Nirmala UI" w:cs="Nirmala UI"/>
                <w:b w:val="0"/>
                <w:bCs w:val="0"/>
                <w:sz w:val="20"/>
                <w:szCs w:val="20"/>
                <w:lang w:val="en-GB"/>
              </w:rPr>
              <w:t>, 29.2</w:t>
            </w:r>
            <w:r w:rsidRPr="00ED385A">
              <w:rPr>
                <w:rFonts w:ascii="Nirmala UI" w:hAnsi="Nirmala UI" w:cs="Nirmala UI" w:hint="cs"/>
                <w:b w:val="0"/>
                <w:bCs w:val="0"/>
                <w:sz w:val="20"/>
                <w:szCs w:val="20"/>
                <w:lang w:val="en-GB"/>
              </w:rPr>
              <w:t>లో</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పేర్కొన్న</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ఏ</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పద్ధతిలో</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అయినా</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మిగిలిన</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బెయిల్‌ను</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తొలగించినా</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లేదా</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మూడు</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స్టంప్‌లలో</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దేనినైనా</w:t>
            </w:r>
            <w:r w:rsidRPr="00ED385A">
              <w:rPr>
                <w:rFonts w:ascii="Nirmala UI" w:hAnsi="Nirmala UI" w:cs="Nirmala UI"/>
                <w:b w:val="0"/>
                <w:bCs w:val="0"/>
                <w:sz w:val="20"/>
                <w:szCs w:val="20"/>
                <w:lang w:val="en-GB"/>
              </w:rPr>
              <w:t xml:space="preserve"> కొట్టి వేసినా లేదా </w:t>
            </w:r>
            <w:r w:rsidRPr="00ED385A">
              <w:rPr>
                <w:rFonts w:ascii="Nirmala UI" w:hAnsi="Nirmala UI" w:cs="Nirmala UI" w:hint="cs"/>
                <w:b w:val="0"/>
                <w:bCs w:val="0"/>
                <w:sz w:val="20"/>
                <w:szCs w:val="20"/>
                <w:lang w:val="en-GB"/>
              </w:rPr>
              <w:t>నేలపై</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నుండి</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లాగివేసినా</w:t>
            </w:r>
            <w:r w:rsidRPr="00ED385A">
              <w:rPr>
                <w:rFonts w:ascii="Nirmala UI" w:hAnsi="Nirmala UI" w:cs="Nirmala UI"/>
                <w:b w:val="0"/>
                <w:bCs w:val="0"/>
                <w:sz w:val="20"/>
                <w:szCs w:val="20"/>
                <w:lang w:val="en-GB"/>
              </w:rPr>
              <w:t xml:space="preserve"> </w:t>
            </w:r>
            <w:r w:rsidRPr="00ED385A">
              <w:rPr>
                <w:rFonts w:ascii="Nirmala UI" w:hAnsi="Nirmala UI" w:cs="Nirmala UI" w:hint="cs"/>
                <w:b w:val="0"/>
                <w:bCs w:val="0"/>
                <w:sz w:val="20"/>
                <w:szCs w:val="20"/>
                <w:lang w:val="en-GB"/>
              </w:rPr>
              <w:t>సరిపోతుంది</w:t>
            </w:r>
            <w:r w:rsidRPr="00ED385A">
              <w:rPr>
                <w:rFonts w:ascii="Nirmala UI" w:hAnsi="Nirmala UI" w:cs="Nirmala UI"/>
                <w:b w:val="0"/>
                <w:bCs w:val="0"/>
                <w:sz w:val="20"/>
                <w:szCs w:val="20"/>
                <w:lang w:val="en-GB"/>
              </w:rPr>
              <w:t>.</w:t>
            </w:r>
          </w:p>
        </w:tc>
      </w:tr>
      <w:tr w:rsidR="00865EFC" w14:paraId="514A8B03" w14:textId="77777777" w:rsidTr="0041296A">
        <w:tc>
          <w:tcPr>
            <w:tcW w:w="4508" w:type="dxa"/>
          </w:tcPr>
          <w:p w14:paraId="58A3D78B" w14:textId="77777777" w:rsidR="00865EFC" w:rsidRDefault="00523F45" w:rsidP="004D28F7">
            <w:pPr>
              <w:pStyle w:val="Heading1"/>
              <w:ind w:left="0" w:right="-46" w:firstLine="0"/>
              <w:rPr>
                <w:rFonts w:ascii="Nirmala UI" w:hAnsi="Nirmala UI" w:cs="Nirmala UI"/>
                <w:lang w:val="en-GB"/>
              </w:rPr>
            </w:pPr>
            <w:r w:rsidRPr="00523F45">
              <w:rPr>
                <w:rFonts w:ascii="Nirmala UI" w:hAnsi="Nirmala UI" w:cs="Nirmala UI"/>
                <w:color w:val="EE0000"/>
                <w:lang w:val="en-GB"/>
              </w:rPr>
              <w:t>29.4</w:t>
            </w:r>
            <w:r>
              <w:rPr>
                <w:rFonts w:ascii="Nirmala UI" w:hAnsi="Nirmala UI" w:cs="Nirmala UI"/>
                <w:lang w:val="en-GB"/>
              </w:rPr>
              <w:t xml:space="preserve"> Remaking wicket</w:t>
            </w:r>
          </w:p>
          <w:p w14:paraId="33899BCA" w14:textId="77777777" w:rsidR="00523F45" w:rsidRDefault="00523F45" w:rsidP="00523F45">
            <w:pPr>
              <w:pStyle w:val="Heading1"/>
              <w:spacing w:line="276" w:lineRule="auto"/>
              <w:ind w:left="459"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3F4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wicket is broken while the ball is in play, it shall not be remade by an umpire until the ball is dead. See Law 2o (Dead ball). Any fielder may, however, while the ball is in play,</w:t>
            </w:r>
          </w:p>
          <w:p w14:paraId="11888357" w14:textId="77777777" w:rsidR="00267F4F" w:rsidRPr="00267F4F" w:rsidRDefault="00267F4F" w:rsidP="00B72E5F">
            <w:pPr>
              <w:pStyle w:val="Heading1"/>
              <w:numPr>
                <w:ilvl w:val="0"/>
                <w:numId w:val="65"/>
              </w:numPr>
              <w:spacing w:line="276" w:lineRule="auto"/>
              <w:ind w:left="459" w:right="-46" w:hanging="283"/>
              <w:jc w:val="both"/>
              <w:rPr>
                <w:rFonts w:ascii="Nirmala UI" w:hAnsi="Nirmala UI" w:cs="Nirmala UI"/>
                <w:b w:val="0"/>
                <w:bCs w:val="0"/>
                <w:sz w:val="20"/>
                <w:szCs w:val="20"/>
                <w:lang w:val="en-GB"/>
              </w:rPr>
            </w:pPr>
            <w:r w:rsidRPr="00267F4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replace a bail or bails on top of the stumps.</w:t>
            </w:r>
          </w:p>
          <w:p w14:paraId="09D34394" w14:textId="575587E8" w:rsidR="00267F4F" w:rsidRPr="00523F45" w:rsidRDefault="00267F4F" w:rsidP="00B72E5F">
            <w:pPr>
              <w:pStyle w:val="Heading1"/>
              <w:numPr>
                <w:ilvl w:val="0"/>
                <w:numId w:val="65"/>
              </w:numPr>
              <w:spacing w:line="276" w:lineRule="auto"/>
              <w:ind w:left="459" w:right="-46" w:hanging="283"/>
              <w:jc w:val="both"/>
              <w:rPr>
                <w:rFonts w:ascii="Nirmala UI" w:hAnsi="Nirmala UI" w:cs="Nirmala UI"/>
                <w:b w:val="0"/>
                <w:bCs w:val="0"/>
                <w:sz w:val="20"/>
                <w:szCs w:val="20"/>
                <w:lang w:val="en-GB"/>
              </w:rPr>
            </w:pPr>
            <w:r w:rsidRPr="00267F4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back one or more stumps into the ground where the wicket originally stood.</w:t>
            </w:r>
          </w:p>
        </w:tc>
        <w:tc>
          <w:tcPr>
            <w:tcW w:w="4508" w:type="dxa"/>
          </w:tcPr>
          <w:p w14:paraId="1D553232" w14:textId="77777777" w:rsidR="00865EFC" w:rsidRDefault="00523F45" w:rsidP="004D28F7">
            <w:pPr>
              <w:pStyle w:val="Heading1"/>
              <w:ind w:left="0" w:right="-46" w:firstLine="0"/>
              <w:rPr>
                <w:rFonts w:ascii="Nirmala UI" w:hAnsi="Nirmala UI" w:cs="Nirmala UI"/>
                <w:iCs/>
                <w:szCs w:val="18"/>
                <w:lang w:val="en-GB"/>
              </w:rPr>
            </w:pPr>
            <w:r w:rsidRPr="00523F45">
              <w:rPr>
                <w:rFonts w:ascii="Nirmala UI" w:hAnsi="Nirmala UI" w:cs="Nirmala UI"/>
                <w:color w:val="EE0000"/>
                <w:lang w:val="en-GB"/>
              </w:rPr>
              <w:t>29.4</w:t>
            </w:r>
            <w:r w:rsidR="00ED385A">
              <w:rPr>
                <w:rFonts w:ascii="Nirmala UI" w:hAnsi="Nirmala UI" w:cs="Nirmala UI"/>
                <w:color w:val="EE0000"/>
                <w:lang w:val="en-GB"/>
              </w:rPr>
              <w:t xml:space="preserve"> </w:t>
            </w:r>
            <w:r w:rsidR="00ED385A" w:rsidRPr="00ED385A">
              <w:rPr>
                <w:rFonts w:ascii="Nirmala UI" w:hAnsi="Nirmala UI" w:cs="Nirmala UI"/>
                <w:iCs/>
                <w:szCs w:val="18"/>
                <w:lang w:val="en-GB"/>
              </w:rPr>
              <w:t>వికెట్‌ను పునరుద్ధరించడం</w:t>
            </w:r>
          </w:p>
          <w:p w14:paraId="0E5A03E9" w14:textId="77777777" w:rsidR="00ED385A" w:rsidRPr="00ED385A" w:rsidRDefault="00ED385A" w:rsidP="00ED385A">
            <w:pPr>
              <w:pStyle w:val="Heading1"/>
              <w:spacing w:line="276" w:lineRule="auto"/>
              <w:ind w:left="483" w:right="-46" w:firstLine="0"/>
              <w:jc w:val="both"/>
              <w:rPr>
                <w:rFonts w:ascii="Nirmala UI" w:hAnsi="Nirmala UI" w:cs="Nirmala UI"/>
                <w:b w:val="0"/>
                <w:bCs w:val="0"/>
                <w:sz w:val="20"/>
                <w:szCs w:val="20"/>
                <w:lang w:val="en-GB"/>
              </w:rPr>
            </w:pPr>
            <w:r w:rsidRPr="00ED385A">
              <w:rPr>
                <w:rFonts w:ascii="Nirmala UI" w:hAnsi="Nirmala UI" w:cs="Nirmala UI"/>
                <w:b w:val="0"/>
                <w:bCs w:val="0"/>
                <w:sz w:val="20"/>
                <w:szCs w:val="20"/>
                <w:lang w:val="en-GB"/>
              </w:rPr>
              <w:t xml:space="preserve">బంతి ఆటలో ఉన్నప్పుడు వికెట్ విరిగిపోతే, బంతి డెడ్ అయ్యేంత వరకు అంపైర్ దానిని తిరిగి అమర్చకూడదు. </w:t>
            </w:r>
            <w:r w:rsidRPr="00ED385A">
              <w:rPr>
                <w:rFonts w:ascii="Nirmala UI" w:hAnsi="Nirmala UI" w:cs="Nirmala UI"/>
                <w:b w:val="0"/>
                <w:bCs w:val="0"/>
                <w:iCs/>
                <w:sz w:val="20"/>
                <w:szCs w:val="20"/>
                <w:lang w:val="en-GB"/>
              </w:rPr>
              <w:t xml:space="preserve">చట్టము 20 (డెడ్ బాల్) చూడండి. </w:t>
            </w:r>
            <w:r w:rsidRPr="00ED385A">
              <w:rPr>
                <w:rFonts w:ascii="Nirmala UI" w:hAnsi="Nirmala UI" w:cs="Nirmala UI"/>
                <w:b w:val="0"/>
                <w:bCs w:val="0"/>
                <w:sz w:val="20"/>
                <w:szCs w:val="20"/>
                <w:lang w:val="en-GB"/>
              </w:rPr>
              <w:t>అయితే, ఏ ఫీల్డర్ అయినా, బంతి ఆటలో ఉన్నప్పుడు:</w:t>
            </w:r>
          </w:p>
          <w:p w14:paraId="79FC621E" w14:textId="77777777" w:rsidR="00ED385A" w:rsidRPr="00ED385A" w:rsidRDefault="00ED385A" w:rsidP="00B72E5F">
            <w:pPr>
              <w:pStyle w:val="Heading1"/>
              <w:numPr>
                <w:ilvl w:val="0"/>
                <w:numId w:val="66"/>
              </w:numPr>
              <w:spacing w:line="276" w:lineRule="auto"/>
              <w:ind w:left="342" w:right="-46" w:hanging="284"/>
              <w:jc w:val="both"/>
              <w:rPr>
                <w:rFonts w:ascii="Nirmala UI" w:hAnsi="Nirmala UI" w:cs="Nirmala UI"/>
                <w:b w:val="0"/>
                <w:bCs w:val="0"/>
                <w:lang w:val="en-GB"/>
              </w:rPr>
            </w:pPr>
            <w:r w:rsidRPr="00ED385A">
              <w:rPr>
                <w:rFonts w:ascii="Nirmala UI" w:hAnsi="Nirmala UI" w:cs="Nirmala UI"/>
                <w:b w:val="0"/>
                <w:bCs w:val="0"/>
                <w:sz w:val="20"/>
                <w:szCs w:val="20"/>
                <w:lang w:val="en-GB"/>
              </w:rPr>
              <w:t>ఒక్క బెయిల్ ను లేదా బెయిల్స్ ను స్టంప్స్ పైభాగమున తిరిగి పెట్టవచ్చును.</w:t>
            </w:r>
          </w:p>
          <w:p w14:paraId="08D43D91" w14:textId="16E61308" w:rsidR="00ED385A" w:rsidRPr="004D28F7" w:rsidRDefault="00ED385A" w:rsidP="00B72E5F">
            <w:pPr>
              <w:pStyle w:val="Heading1"/>
              <w:numPr>
                <w:ilvl w:val="0"/>
                <w:numId w:val="66"/>
              </w:numPr>
              <w:spacing w:line="276" w:lineRule="auto"/>
              <w:ind w:left="342" w:right="-46" w:hanging="284"/>
              <w:jc w:val="both"/>
              <w:rPr>
                <w:rFonts w:ascii="Nirmala UI" w:hAnsi="Nirmala UI" w:cs="Nirmala UI"/>
                <w:lang w:val="en-GB"/>
              </w:rPr>
            </w:pPr>
            <w:r w:rsidRPr="00ED385A">
              <w:rPr>
                <w:rFonts w:ascii="Nirmala UI" w:hAnsi="Nirmala UI" w:cs="Nirmala UI"/>
                <w:b w:val="0"/>
                <w:bCs w:val="0"/>
                <w:sz w:val="20"/>
                <w:szCs w:val="20"/>
                <w:lang w:val="en-GB"/>
              </w:rPr>
              <w:t xml:space="preserve">ఒకటి లేదా అంతకంటే ఎక్కువ స్టంప్స్ ను </w:t>
            </w:r>
            <w:r w:rsidRPr="00ED385A">
              <w:rPr>
                <w:rFonts w:ascii="Nirmala UI" w:hAnsi="Nirmala UI" w:cs="Nirmala UI" w:hint="cs"/>
                <w:b w:val="0"/>
                <w:bCs w:val="0"/>
                <w:sz w:val="20"/>
                <w:szCs w:val="20"/>
                <w:lang w:val="en-GB"/>
              </w:rPr>
              <w:t>నేల</w:t>
            </w:r>
            <w:r w:rsidRPr="00ED385A">
              <w:rPr>
                <w:rFonts w:ascii="Nirmala UI" w:hAnsi="Nirmala UI" w:cs="Nirmala UI"/>
                <w:b w:val="0"/>
                <w:bCs w:val="0"/>
                <w:sz w:val="20"/>
                <w:szCs w:val="20"/>
                <w:lang w:val="en-GB"/>
              </w:rPr>
              <w:t xml:space="preserve"> పై వాటి అసలు స్థానంలో </w:t>
            </w:r>
            <w:r w:rsidRPr="00ED385A">
              <w:rPr>
                <w:rFonts w:ascii="Nirmala UI" w:hAnsi="Nirmala UI" w:cs="Nirmala UI" w:hint="cs"/>
                <w:b w:val="0"/>
                <w:bCs w:val="0"/>
                <w:sz w:val="20"/>
                <w:szCs w:val="20"/>
                <w:lang w:val="en-GB"/>
              </w:rPr>
              <w:t>తిరిగి</w:t>
            </w:r>
            <w:r w:rsidRPr="00ED385A">
              <w:rPr>
                <w:rFonts w:ascii="Nirmala UI" w:hAnsi="Nirmala UI" w:cs="Nirmala UI"/>
                <w:b w:val="0"/>
                <w:bCs w:val="0"/>
                <w:sz w:val="20"/>
                <w:szCs w:val="20"/>
                <w:lang w:val="en-GB"/>
              </w:rPr>
              <w:t xml:space="preserve"> నిలబెట్టవచ్చును.</w:t>
            </w:r>
          </w:p>
        </w:tc>
      </w:tr>
      <w:tr w:rsidR="00865EFC" w14:paraId="64334B72" w14:textId="77777777" w:rsidTr="0041296A">
        <w:tc>
          <w:tcPr>
            <w:tcW w:w="4508" w:type="dxa"/>
          </w:tcPr>
          <w:p w14:paraId="6403EAA3" w14:textId="77777777" w:rsidR="00865EFC" w:rsidRDefault="00DC246E" w:rsidP="004D28F7">
            <w:pPr>
              <w:pStyle w:val="Heading1"/>
              <w:ind w:left="0" w:right="-46" w:firstLine="0"/>
              <w:rPr>
                <w:rFonts w:ascii="Nirmala UI" w:hAnsi="Nirmala UI" w:cs="Nirmala UI"/>
                <w:color w:val="000000" w:themeColor="text1"/>
                <w:lang w:val="en-GB"/>
              </w:rPr>
            </w:pPr>
            <w:r w:rsidRPr="00DC246E">
              <w:rPr>
                <w:rFonts w:ascii="Nirmala UI" w:hAnsi="Nirmala UI" w:cs="Nirmala UI"/>
                <w:color w:val="EE0000"/>
                <w:lang w:val="en-GB"/>
              </w:rPr>
              <w:t>29.5</w:t>
            </w:r>
            <w:r w:rsidR="002F7767">
              <w:rPr>
                <w:rFonts w:ascii="Nirmala UI" w:hAnsi="Nirmala UI" w:cs="Nirmala UI"/>
                <w:color w:val="EE0000"/>
                <w:lang w:val="en-GB"/>
              </w:rPr>
              <w:t xml:space="preserve"> </w:t>
            </w:r>
            <w:r w:rsidR="002F7767" w:rsidRPr="002F7767">
              <w:rPr>
                <w:rFonts w:ascii="Nirmala UI" w:hAnsi="Nirmala UI" w:cs="Nirmala UI"/>
                <w:color w:val="000000" w:themeColor="text1"/>
                <w:lang w:val="en-GB"/>
              </w:rPr>
              <w:t>Dispensing with bails</w:t>
            </w:r>
          </w:p>
          <w:p w14:paraId="04F68F14" w14:textId="77777777" w:rsidR="002F7767" w:rsidRDefault="002F7767" w:rsidP="002F7767">
            <w:pPr>
              <w:pStyle w:val="Heading1"/>
              <w:spacing w:line="276" w:lineRule="auto"/>
              <w:ind w:left="459"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76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umpires have agreed to dispense with bails in accordance with Law 8.5 (Dispensing with bails), it is for the umpire concerned to decide whether or not the wicket has been broken.</w:t>
            </w:r>
          </w:p>
          <w:p w14:paraId="554229A9" w14:textId="77777777" w:rsidR="002F7767" w:rsidRDefault="002F7767" w:rsidP="002F7767">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767">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29.5.1</w:t>
            </w:r>
            <w:r>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F776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a decision to play without bails, the wicket has been broken fairly if the umpire concerned is satisfied that the wicket has been struck by the ball, by the striker’s bat, person or items of </w:t>
            </w:r>
            <w:r w:rsidRPr="002F7767">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w:t>
            </w:r>
            <w:r w:rsidRPr="002F776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clothing or equipment as described in 29.2.1.2, 29.2.1.3 or 29.2.1.4, or by a fielder in the manner described in 29.2.1.5.</w:t>
            </w:r>
          </w:p>
          <w:p w14:paraId="10C97710" w14:textId="75CE81E7" w:rsidR="002F7767" w:rsidRPr="002F7767" w:rsidRDefault="002F7767" w:rsidP="00417DF0">
            <w:pPr>
              <w:pStyle w:val="Heading1"/>
              <w:spacing w:line="276" w:lineRule="auto"/>
              <w:ind w:left="743" w:right="-46" w:hanging="743"/>
              <w:jc w:val="both"/>
              <w:rPr>
                <w:rFonts w:ascii="Nirmala UI" w:hAnsi="Nirmala UI" w:cs="Nirmala UI"/>
                <w:lang w:val="en-GB"/>
              </w:rPr>
            </w:pPr>
            <w:r>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29.5.2 </w:t>
            </w:r>
            <w:r w:rsidR="00130873" w:rsidRPr="00417DF0">
              <w:rPr>
                <w:rFonts w:ascii="Nirmala UI" w:hAnsi="Nirmala UI" w:cs="Nirmala UI"/>
                <w:b w:val="0"/>
                <w:bCs w:val="0"/>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wicket has already been broken, 29.5.1 shall apply to any stump or stumps still in the ground. Any fielder may replace a stump or stumps, in accordance with 29.4, in order to have an opportunity of breaking the </w:t>
            </w:r>
            <w:r w:rsidR="00130873" w:rsidRPr="00417DF0">
              <w:rPr>
                <w:rFonts w:ascii="Nirmala UI" w:hAnsi="Nirmala UI" w:cs="Nirmala UI"/>
                <w:b w:val="0"/>
                <w:bCs w:val="0"/>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wicket fairly.</w:t>
            </w:r>
          </w:p>
        </w:tc>
        <w:tc>
          <w:tcPr>
            <w:tcW w:w="4508" w:type="dxa"/>
          </w:tcPr>
          <w:p w14:paraId="35C915FB" w14:textId="1871FF15" w:rsidR="00865EFC" w:rsidRDefault="00DC246E" w:rsidP="004D28F7">
            <w:pPr>
              <w:pStyle w:val="Heading1"/>
              <w:ind w:left="0" w:right="-46" w:firstLine="0"/>
              <w:rPr>
                <w:rFonts w:ascii="Nirmala UI" w:hAnsi="Nirmala UI" w:cs="Nirmala UI"/>
                <w:iCs/>
                <w:szCs w:val="18"/>
                <w:lang w:val="en-GB"/>
              </w:rPr>
            </w:pPr>
            <w:r w:rsidRPr="00DC246E">
              <w:rPr>
                <w:rFonts w:ascii="Nirmala UI" w:hAnsi="Nirmala UI" w:cs="Nirmala UI"/>
                <w:color w:val="EE0000"/>
                <w:lang w:val="en-GB"/>
              </w:rPr>
              <w:lastRenderedPageBreak/>
              <w:t>29.5</w:t>
            </w:r>
            <w:r>
              <w:rPr>
                <w:rFonts w:ascii="Nirmala UI" w:hAnsi="Nirmala UI" w:cs="Nirmala UI"/>
                <w:color w:val="EE0000"/>
                <w:lang w:val="en-GB"/>
              </w:rPr>
              <w:t xml:space="preserve"> </w:t>
            </w:r>
            <w:r w:rsidRPr="00DC246E">
              <w:rPr>
                <w:rFonts w:ascii="Nirmala UI" w:hAnsi="Nirmala UI" w:cs="Nirmala UI"/>
                <w:iCs/>
                <w:szCs w:val="18"/>
                <w:lang w:val="en-GB"/>
              </w:rPr>
              <w:t>బెయిల్స్</w:t>
            </w:r>
            <w:r w:rsidRPr="00DC246E">
              <w:rPr>
                <w:iCs/>
                <w:szCs w:val="18"/>
                <w:lang w:val="en-GB"/>
              </w:rPr>
              <w:t xml:space="preserve"> </w:t>
            </w:r>
            <w:r w:rsidRPr="00DC246E">
              <w:rPr>
                <w:rFonts w:ascii="Nirmala UI" w:hAnsi="Nirmala UI" w:cs="Nirmala UI"/>
                <w:iCs/>
                <w:szCs w:val="18"/>
                <w:lang w:val="en-GB"/>
              </w:rPr>
              <w:t>ను</w:t>
            </w:r>
            <w:r w:rsidRPr="00DC246E">
              <w:rPr>
                <w:iCs/>
                <w:szCs w:val="18"/>
                <w:lang w:val="en-GB"/>
              </w:rPr>
              <w:t xml:space="preserve"> </w:t>
            </w:r>
            <w:r w:rsidRPr="00DC246E">
              <w:rPr>
                <w:rFonts w:ascii="Nirmala UI" w:hAnsi="Nirmala UI" w:cs="Nirmala UI"/>
                <w:iCs/>
                <w:szCs w:val="18"/>
                <w:lang w:val="en-GB"/>
              </w:rPr>
              <w:t>తీసి</w:t>
            </w:r>
            <w:r w:rsidRPr="00DC246E">
              <w:rPr>
                <w:iCs/>
                <w:szCs w:val="18"/>
                <w:lang w:val="en-GB"/>
              </w:rPr>
              <w:t xml:space="preserve"> </w:t>
            </w:r>
            <w:r w:rsidR="00B21BA6">
              <w:rPr>
                <w:rFonts w:ascii="Nirmala UI" w:hAnsi="Nirmala UI" w:cs="Nirmala UI"/>
                <w:iCs/>
                <w:szCs w:val="18"/>
                <w:lang w:val="en-GB"/>
              </w:rPr>
              <w:t>వెయ్యడము</w:t>
            </w:r>
          </w:p>
          <w:p w14:paraId="42BB2E22" w14:textId="2E1D270F" w:rsidR="00DC246E" w:rsidRDefault="00DC246E" w:rsidP="00DC246E">
            <w:pPr>
              <w:pStyle w:val="Heading1"/>
              <w:spacing w:line="276" w:lineRule="auto"/>
              <w:ind w:left="483" w:right="-46" w:firstLine="0"/>
              <w:jc w:val="both"/>
              <w:rPr>
                <w:rFonts w:ascii="Nirmala UI" w:hAnsi="Nirmala UI" w:cs="Nirmala UI"/>
                <w:b w:val="0"/>
                <w:bCs w:val="0"/>
                <w:sz w:val="20"/>
                <w:szCs w:val="20"/>
                <w:lang w:val="en-GB"/>
              </w:rPr>
            </w:pPr>
            <w:r w:rsidRPr="00DC246E">
              <w:rPr>
                <w:rFonts w:ascii="Nirmala UI" w:hAnsi="Nirmala UI" w:cs="Nirmala UI"/>
                <w:b w:val="0"/>
                <w:bCs w:val="0"/>
                <w:sz w:val="20"/>
                <w:szCs w:val="20"/>
                <w:lang w:val="en-GB"/>
              </w:rPr>
              <w:t>చట్టము 8.5 (బెయిల్స్ ను తీసి</w:t>
            </w:r>
            <w:r w:rsidRPr="00545BA5">
              <w:rPr>
                <w:rFonts w:ascii="Nirmala UI" w:hAnsi="Nirmala UI" w:cs="Nirmala UI"/>
                <w:sz w:val="20"/>
                <w:szCs w:val="20"/>
                <w:lang w:val="en-GB"/>
              </w:rPr>
              <w:t xml:space="preserve"> </w:t>
            </w:r>
            <w:r w:rsidR="00B21BA6">
              <w:rPr>
                <w:rFonts w:ascii="Nirmala UI" w:hAnsi="Nirmala UI" w:cs="Nirmala UI"/>
                <w:b w:val="0"/>
                <w:bCs w:val="0"/>
                <w:sz w:val="20"/>
                <w:szCs w:val="20"/>
                <w:lang w:val="en-GB"/>
              </w:rPr>
              <w:t>వెయ్యడము</w:t>
            </w:r>
            <w:r w:rsidRPr="00DC246E">
              <w:rPr>
                <w:rFonts w:ascii="Nirmala UI" w:hAnsi="Nirmala UI" w:cs="Nirmala UI"/>
                <w:b w:val="0"/>
                <w:bCs w:val="0"/>
                <w:sz w:val="20"/>
                <w:szCs w:val="20"/>
                <w:lang w:val="en-GB"/>
              </w:rPr>
              <w:t xml:space="preserve">) నకు అనుగుణంగా, బెయిల్స్ ను తీసి </w:t>
            </w:r>
            <w:r w:rsidR="00561620">
              <w:rPr>
                <w:rFonts w:ascii="Nirmala UI" w:hAnsi="Nirmala UI" w:cs="Nirmala UI"/>
                <w:b w:val="0"/>
                <w:bCs w:val="0"/>
                <w:sz w:val="20"/>
                <w:szCs w:val="20"/>
                <w:lang w:val="en-GB"/>
              </w:rPr>
              <w:t>వెయ్యడానికి</w:t>
            </w:r>
            <w:r w:rsidRPr="00DC246E">
              <w:rPr>
                <w:rFonts w:ascii="Nirmala UI" w:hAnsi="Nirmala UI" w:cs="Nirmala UI"/>
                <w:b w:val="0"/>
                <w:bCs w:val="0"/>
                <w:sz w:val="20"/>
                <w:szCs w:val="20"/>
                <w:lang w:val="en-GB"/>
              </w:rPr>
              <w:t xml:space="preserve"> అంపైర్లు </w:t>
            </w:r>
            <w:r w:rsidRPr="00DC246E">
              <w:rPr>
                <w:rFonts w:ascii="Nirmala UI" w:hAnsi="Nirmala UI" w:cs="Nirmala UI" w:hint="cs"/>
                <w:b w:val="0"/>
                <w:bCs w:val="0"/>
                <w:sz w:val="20"/>
                <w:szCs w:val="20"/>
                <w:lang w:val="en-GB"/>
              </w:rPr>
              <w:t>అంగీకరించి</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ఉంటే</w:t>
            </w:r>
            <w:r w:rsidRPr="00DC246E">
              <w:rPr>
                <w:rFonts w:ascii="Nirmala UI" w:hAnsi="Nirmala UI" w:cs="Nirmala UI"/>
                <w:b w:val="0"/>
                <w:bCs w:val="0"/>
                <w:sz w:val="20"/>
                <w:szCs w:val="20"/>
                <w:lang w:val="en-GB"/>
              </w:rPr>
              <w:t xml:space="preserve">, వికెట్ విరగబడినదా లేదా అన్నది </w:t>
            </w:r>
            <w:r w:rsidRPr="00DC246E">
              <w:rPr>
                <w:rFonts w:ascii="Nirmala UI" w:hAnsi="Nirmala UI" w:cs="Nirmala UI" w:hint="cs"/>
                <w:b w:val="0"/>
                <w:bCs w:val="0"/>
                <w:sz w:val="20"/>
                <w:szCs w:val="20"/>
                <w:lang w:val="en-GB"/>
              </w:rPr>
              <w:t>నిర్ణయించడం</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సంబంధిత</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అంపైర్</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బాధ్యత</w:t>
            </w:r>
            <w:r w:rsidRPr="00DC246E">
              <w:rPr>
                <w:rFonts w:ascii="Nirmala UI" w:hAnsi="Nirmala UI" w:cs="Nirmala UI"/>
                <w:b w:val="0"/>
                <w:bCs w:val="0"/>
                <w:sz w:val="20"/>
                <w:szCs w:val="20"/>
                <w:lang w:val="en-GB"/>
              </w:rPr>
              <w:t>.</w:t>
            </w:r>
          </w:p>
          <w:p w14:paraId="403B1570" w14:textId="3DCD7922" w:rsidR="00DC246E" w:rsidRDefault="00DC246E" w:rsidP="00DC246E">
            <w:pPr>
              <w:pStyle w:val="Heading1"/>
              <w:spacing w:line="276" w:lineRule="auto"/>
              <w:ind w:left="767" w:right="-46" w:hanging="767"/>
              <w:jc w:val="both"/>
              <w:rPr>
                <w:rFonts w:ascii="Nirmala UI" w:hAnsi="Nirmala UI" w:cs="Nirmala UI"/>
                <w:b w:val="0"/>
                <w:bCs w:val="0"/>
                <w:sz w:val="20"/>
                <w:szCs w:val="20"/>
                <w:lang w:val="en-GB"/>
              </w:rPr>
            </w:pPr>
            <w:r w:rsidRPr="00DC246E">
              <w:rPr>
                <w:rFonts w:ascii="Nirmala UI" w:hAnsi="Nirmala UI" w:cs="Nirmala UI"/>
                <w:color w:val="0070C0"/>
                <w:lang w:val="en-GB"/>
              </w:rPr>
              <w:t>29.5.1</w:t>
            </w:r>
            <w:r>
              <w:rPr>
                <w:rFonts w:ascii="Nirmala UI" w:hAnsi="Nirmala UI" w:cs="Nirmala UI"/>
                <w:color w:val="0070C0"/>
                <w:lang w:val="en-GB"/>
              </w:rPr>
              <w:t xml:space="preserve"> </w:t>
            </w:r>
            <w:r w:rsidRPr="00DC246E">
              <w:rPr>
                <w:rFonts w:ascii="Nirmala UI" w:hAnsi="Nirmala UI" w:cs="Nirmala UI" w:hint="cs"/>
                <w:b w:val="0"/>
                <w:bCs w:val="0"/>
                <w:sz w:val="20"/>
                <w:szCs w:val="20"/>
                <w:lang w:val="en-GB"/>
              </w:rPr>
              <w:t>బెయిల్స్</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లేకుండా</w:t>
            </w:r>
            <w:r w:rsidRPr="00DC246E">
              <w:rPr>
                <w:rFonts w:ascii="Nirmala UI" w:hAnsi="Nirmala UI" w:cs="Nirmala UI"/>
                <w:b w:val="0"/>
                <w:bCs w:val="0"/>
                <w:sz w:val="20"/>
                <w:szCs w:val="20"/>
                <w:lang w:val="en-GB"/>
              </w:rPr>
              <w:t xml:space="preserve"> ఆడటానికి నిర్ణయించిన తరువాత, 29.2.1.2, 29.2.1.3 </w:t>
            </w:r>
            <w:r w:rsidRPr="00DC246E">
              <w:rPr>
                <w:rFonts w:ascii="Nirmala UI" w:hAnsi="Nirmala UI" w:cs="Nirmala UI" w:hint="cs"/>
                <w:b w:val="0"/>
                <w:bCs w:val="0"/>
                <w:sz w:val="20"/>
                <w:szCs w:val="20"/>
                <w:lang w:val="en-GB"/>
              </w:rPr>
              <w:t>లేదా</w:t>
            </w:r>
            <w:r w:rsidRPr="00DC246E">
              <w:rPr>
                <w:rFonts w:ascii="Nirmala UI" w:hAnsi="Nirmala UI" w:cs="Nirmala UI"/>
                <w:b w:val="0"/>
                <w:bCs w:val="0"/>
                <w:sz w:val="20"/>
                <w:szCs w:val="20"/>
                <w:lang w:val="en-GB"/>
              </w:rPr>
              <w:t xml:space="preserve"> 29.2.1.4 </w:t>
            </w:r>
            <w:r w:rsidRPr="00DC246E">
              <w:rPr>
                <w:rFonts w:ascii="Nirmala UI" w:hAnsi="Nirmala UI" w:cs="Nirmala UI" w:hint="cs"/>
                <w:b w:val="0"/>
                <w:bCs w:val="0"/>
                <w:sz w:val="20"/>
                <w:szCs w:val="20"/>
                <w:lang w:val="en-GB"/>
              </w:rPr>
              <w:t>నిబంధనలలో</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వివరించిన</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విధంగా</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బంతి</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ద్వారా</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బ్యాటర్‌</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యొక్క</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బ్యాట్</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ద్వారా</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అతని</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శరీరం</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లేదా</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దుస్తులు</w:t>
            </w:r>
            <w:r w:rsidRPr="00DC246E">
              <w:rPr>
                <w:rFonts w:ascii="Nirmala UI" w:hAnsi="Nirmala UI" w:cs="Nirmala UI"/>
                <w:b w:val="0"/>
                <w:bCs w:val="0"/>
                <w:sz w:val="20"/>
                <w:szCs w:val="20"/>
                <w:lang w:val="en-GB"/>
              </w:rPr>
              <w:t xml:space="preserve"> లేదా పరికరముల </w:t>
            </w:r>
            <w:r w:rsidRPr="00DC246E">
              <w:rPr>
                <w:rFonts w:ascii="Nirmala UI" w:hAnsi="Nirmala UI" w:cs="Nirmala UI" w:hint="cs"/>
                <w:b w:val="0"/>
                <w:bCs w:val="0"/>
                <w:sz w:val="20"/>
                <w:szCs w:val="20"/>
                <w:lang w:val="en-GB"/>
              </w:rPr>
              <w:t>ద్వారా</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లేదా</w:t>
            </w:r>
            <w:r w:rsidRPr="00DC246E">
              <w:rPr>
                <w:rFonts w:ascii="Nirmala UI" w:hAnsi="Nirmala UI" w:cs="Nirmala UI"/>
                <w:b w:val="0"/>
                <w:bCs w:val="0"/>
                <w:sz w:val="20"/>
                <w:szCs w:val="20"/>
                <w:lang w:val="en-GB"/>
              </w:rPr>
              <w:t xml:space="preserve"> 29.2.1.5 </w:t>
            </w:r>
            <w:r w:rsidRPr="00DC246E">
              <w:rPr>
                <w:rFonts w:ascii="Nirmala UI" w:hAnsi="Nirmala UI" w:cs="Nirmala UI" w:hint="cs"/>
                <w:b w:val="0"/>
                <w:bCs w:val="0"/>
                <w:sz w:val="20"/>
                <w:szCs w:val="20"/>
                <w:lang w:val="en-GB"/>
              </w:rPr>
              <w:t>నిబంధనలో</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వివరించిన</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విధంగా</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ఫీల్డర్</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ద్వారా</w:t>
            </w:r>
            <w:r w:rsidRPr="00DC246E">
              <w:rPr>
                <w:rFonts w:ascii="Nirmala UI" w:hAnsi="Nirmala UI" w:cs="Nirmala UI"/>
                <w:b w:val="0"/>
                <w:bCs w:val="0"/>
                <w:sz w:val="20"/>
                <w:szCs w:val="20"/>
                <w:lang w:val="en-GB"/>
              </w:rPr>
              <w:t xml:space="preserve"> అయినా</w:t>
            </w:r>
            <w:r w:rsidRPr="00DC246E">
              <w:rPr>
                <w:rFonts w:ascii="Nirmala UI" w:hAnsi="Nirmala UI" w:cs="Nirmala UI" w:hint="cs"/>
                <w:b w:val="0"/>
                <w:bCs w:val="0"/>
                <w:sz w:val="20"/>
                <w:szCs w:val="20"/>
                <w:lang w:val="en-GB"/>
              </w:rPr>
              <w:t xml:space="preserve"> వికెట్‌</w:t>
            </w:r>
            <w:r w:rsidRPr="00DC246E">
              <w:rPr>
                <w:rFonts w:ascii="Nirmala UI" w:hAnsi="Nirmala UI" w:cs="Nirmala UI"/>
                <w:b w:val="0"/>
                <w:bCs w:val="0"/>
                <w:sz w:val="20"/>
                <w:szCs w:val="20"/>
                <w:lang w:val="en-GB"/>
              </w:rPr>
              <w:t xml:space="preserve"> కొట్టి </w:t>
            </w:r>
            <w:r w:rsidR="00561620" w:rsidRPr="00561620">
              <w:rPr>
                <w:rFonts w:ascii="Nirmala UI" w:hAnsi="Nirmala UI" w:cs="Nirmala UI"/>
                <w:b w:val="0"/>
                <w:bCs w:val="0"/>
                <w:sz w:val="20"/>
                <w:szCs w:val="20"/>
                <w:lang w:val="en-GB"/>
              </w:rPr>
              <w:t>వెయ్యబడినదని</w:t>
            </w:r>
            <w:r w:rsidRPr="00DC246E">
              <w:rPr>
                <w:rFonts w:ascii="Nirmala UI" w:hAnsi="Nirmala UI" w:cs="Nirmala UI" w:hint="cs"/>
                <w:b w:val="0"/>
                <w:bCs w:val="0"/>
                <w:sz w:val="20"/>
                <w:szCs w:val="20"/>
                <w:lang w:val="en-GB"/>
              </w:rPr>
              <w:t xml:space="preserve"> సంబంధిత</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అంపైర్</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సంతృప్తి</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చెందితే</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ఆ</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వికెట్</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సక్రమంగా</w:t>
            </w:r>
            <w:r w:rsidRPr="00DC246E">
              <w:rPr>
                <w:rFonts w:ascii="Nirmala UI" w:hAnsi="Nirmala UI" w:cs="Nirmala UI"/>
                <w:b w:val="0"/>
                <w:bCs w:val="0"/>
                <w:sz w:val="20"/>
                <w:szCs w:val="20"/>
                <w:lang w:val="en-GB"/>
              </w:rPr>
              <w:t xml:space="preserve"> విరిగిపోయినట్లు </w:t>
            </w:r>
            <w:r w:rsidRPr="00DC246E">
              <w:rPr>
                <w:rFonts w:ascii="Nirmala UI" w:hAnsi="Nirmala UI" w:cs="Nirmala UI" w:hint="cs"/>
                <w:b w:val="0"/>
                <w:bCs w:val="0"/>
                <w:sz w:val="20"/>
                <w:szCs w:val="20"/>
                <w:lang w:val="en-GB"/>
              </w:rPr>
              <w:t>పరిగణించబడుతుంది</w:t>
            </w:r>
            <w:r w:rsidRPr="00DC246E">
              <w:rPr>
                <w:rFonts w:ascii="Nirmala UI" w:hAnsi="Nirmala UI" w:cs="Nirmala UI"/>
                <w:b w:val="0"/>
                <w:bCs w:val="0"/>
                <w:sz w:val="20"/>
                <w:szCs w:val="20"/>
                <w:lang w:val="en-GB"/>
              </w:rPr>
              <w:t>.</w:t>
            </w:r>
          </w:p>
          <w:p w14:paraId="1BE96779" w14:textId="40D2621E" w:rsidR="00DC246E" w:rsidRPr="004D28F7" w:rsidRDefault="00DC246E" w:rsidP="00DC246E">
            <w:pPr>
              <w:pStyle w:val="Heading1"/>
              <w:spacing w:line="276" w:lineRule="auto"/>
              <w:ind w:left="767" w:right="-46" w:hanging="767"/>
              <w:jc w:val="both"/>
              <w:rPr>
                <w:rFonts w:ascii="Nirmala UI" w:hAnsi="Nirmala UI" w:cs="Nirmala UI"/>
                <w:lang w:val="en-GB"/>
              </w:rPr>
            </w:pPr>
            <w:r>
              <w:rPr>
                <w:rFonts w:ascii="Nirmala UI" w:hAnsi="Nirmala UI" w:cs="Nirmala UI"/>
                <w:color w:val="0070C0"/>
                <w:lang w:val="en-GB"/>
              </w:rPr>
              <w:t xml:space="preserve">29.5.2 </w:t>
            </w:r>
            <w:r w:rsidRPr="00DC246E">
              <w:rPr>
                <w:rFonts w:ascii="Nirmala UI" w:hAnsi="Nirmala UI" w:cs="Nirmala UI" w:hint="cs"/>
                <w:b w:val="0"/>
                <w:bCs w:val="0"/>
                <w:sz w:val="20"/>
                <w:szCs w:val="20"/>
                <w:lang w:val="en-GB"/>
              </w:rPr>
              <w:t>వికెట్</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అప్పటికే</w:t>
            </w:r>
            <w:r w:rsidRPr="00DC246E">
              <w:rPr>
                <w:rFonts w:ascii="Nirmala UI" w:hAnsi="Nirmala UI" w:cs="Nirmala UI"/>
                <w:b w:val="0"/>
                <w:bCs w:val="0"/>
                <w:sz w:val="20"/>
                <w:szCs w:val="20"/>
                <w:lang w:val="en-GB"/>
              </w:rPr>
              <w:t xml:space="preserve"> విరగబడి ఉంటే, </w:t>
            </w:r>
            <w:r w:rsidRPr="00DC246E">
              <w:rPr>
                <w:rFonts w:ascii="Nirmala UI" w:hAnsi="Nirmala UI" w:cs="Nirmala UI" w:hint="cs"/>
                <w:b w:val="0"/>
                <w:bCs w:val="0"/>
                <w:sz w:val="20"/>
                <w:szCs w:val="20"/>
                <w:lang w:val="en-GB"/>
              </w:rPr>
              <w:t>నేలపై</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ఇంకా</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నిలిచి</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ఉన్న</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ఏ</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ఒక్క</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స్టంప్‌కైనా</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లేదా</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స్టంప్‌లకైనా</w:t>
            </w:r>
            <w:r w:rsidRPr="00DC246E">
              <w:rPr>
                <w:rFonts w:ascii="Nirmala UI" w:hAnsi="Nirmala UI" w:cs="Nirmala UI"/>
                <w:b w:val="0"/>
                <w:bCs w:val="0"/>
                <w:sz w:val="20"/>
                <w:szCs w:val="20"/>
                <w:lang w:val="en-GB"/>
              </w:rPr>
              <w:t xml:space="preserve"> </w:t>
            </w:r>
            <w:r w:rsidRPr="00DC246E">
              <w:rPr>
                <w:rFonts w:ascii="Nirmala UI" w:hAnsi="Nirmala UI" w:cs="Nirmala UI" w:hint="cs"/>
                <w:b w:val="0"/>
                <w:bCs w:val="0"/>
                <w:sz w:val="20"/>
                <w:szCs w:val="20"/>
                <w:lang w:val="en-GB"/>
              </w:rPr>
              <w:t>నిబంధన</w:t>
            </w:r>
            <w:r w:rsidRPr="00DC246E">
              <w:rPr>
                <w:rFonts w:ascii="Nirmala UI" w:hAnsi="Nirmala UI" w:cs="Nirmala UI"/>
                <w:b w:val="0"/>
                <w:bCs w:val="0"/>
                <w:sz w:val="20"/>
                <w:szCs w:val="20"/>
                <w:lang w:val="en-GB"/>
              </w:rPr>
              <w:t xml:space="preserve"> 29.5.1 </w:t>
            </w:r>
            <w:r w:rsidRPr="00DC246E">
              <w:rPr>
                <w:rFonts w:ascii="Nirmala UI" w:hAnsi="Nirmala UI" w:cs="Nirmala UI" w:hint="cs"/>
                <w:b w:val="0"/>
                <w:bCs w:val="0"/>
                <w:sz w:val="20"/>
                <w:szCs w:val="20"/>
                <w:lang w:val="en-GB"/>
              </w:rPr>
              <w:t>వర్తిస్తుంది</w:t>
            </w:r>
            <w:r w:rsidRPr="00DC246E">
              <w:rPr>
                <w:rFonts w:ascii="Nirmala UI" w:hAnsi="Nirmala UI" w:cs="Nirmala UI"/>
                <w:b w:val="0"/>
                <w:bCs w:val="0"/>
                <w:sz w:val="20"/>
                <w:szCs w:val="20"/>
                <w:lang w:val="en-GB"/>
              </w:rPr>
              <w:t xml:space="preserve">. వికెట్ ను సమంజసంగా పగలకొట్టడానికి అవకాశము కలగడం కోసం, 29.4 కు అనుగుణంగా, ఏ ఫీల్డర్ </w:t>
            </w:r>
            <w:r w:rsidRPr="00DC246E">
              <w:rPr>
                <w:rFonts w:ascii="Nirmala UI" w:hAnsi="Nirmala UI" w:cs="Nirmala UI"/>
                <w:b w:val="0"/>
                <w:bCs w:val="0"/>
                <w:sz w:val="20"/>
                <w:szCs w:val="20"/>
                <w:lang w:val="en-GB"/>
              </w:rPr>
              <w:lastRenderedPageBreak/>
              <w:t>అయినా ఒక్క స్టంప్ ను లేదా స్టంప్స్ ను తిరిగి అసలు స్థానంలో పెట్ట వచ్చును.</w:t>
            </w:r>
          </w:p>
        </w:tc>
      </w:tr>
      <w:tr w:rsidR="00865EFC" w14:paraId="772D486B" w14:textId="77777777" w:rsidTr="006B71D3">
        <w:tc>
          <w:tcPr>
            <w:tcW w:w="4508" w:type="dxa"/>
            <w:vAlign w:val="center"/>
          </w:tcPr>
          <w:p w14:paraId="511C1AEC" w14:textId="43D44CA6" w:rsidR="00865EFC" w:rsidRPr="006B71D3" w:rsidRDefault="006B71D3" w:rsidP="006B71D3">
            <w:pPr>
              <w:pStyle w:val="Heading1"/>
              <w:ind w:left="0" w:right="-46" w:firstLine="0"/>
              <w:jc w:val="center"/>
              <w:rPr>
                <w:rFonts w:ascii="Nirmala UI" w:hAnsi="Nirmala UI" w:cs="Nirmala UI"/>
                <w:color w:val="00B050"/>
                <w:lang w:val="en-GB"/>
              </w:rPr>
            </w:pPr>
            <w:r w:rsidRPr="006B71D3">
              <w:rPr>
                <w:rFonts w:ascii="Nirmala UI" w:hAnsi="Nirmala UI" w:cs="Nirmala UI"/>
                <w:color w:val="00B050"/>
                <w:lang w:val="en-GB"/>
              </w:rPr>
              <w:lastRenderedPageBreak/>
              <w:t>LAW 30 BATTER OUT OF THEIR GROUND</w:t>
            </w:r>
          </w:p>
        </w:tc>
        <w:tc>
          <w:tcPr>
            <w:tcW w:w="4508" w:type="dxa"/>
            <w:vAlign w:val="center"/>
          </w:tcPr>
          <w:p w14:paraId="3E41A394" w14:textId="00E3B086" w:rsidR="00865EFC" w:rsidRPr="006B71D3" w:rsidRDefault="006B71D3" w:rsidP="006B71D3">
            <w:pPr>
              <w:pStyle w:val="Heading1"/>
              <w:ind w:left="0" w:right="-46" w:firstLine="0"/>
              <w:jc w:val="center"/>
              <w:rPr>
                <w:rFonts w:ascii="Nirmala UI" w:hAnsi="Nirmala UI" w:cs="Nirmala UI"/>
                <w:color w:val="00B050"/>
                <w:lang w:val="en-GB"/>
              </w:rPr>
            </w:pPr>
            <w:r w:rsidRPr="006B71D3">
              <w:rPr>
                <w:rFonts w:ascii="Nirmala UI" w:hAnsi="Nirmala UI" w:cs="Nirmala UI"/>
                <w:color w:val="00B050"/>
                <w:sz w:val="20"/>
                <w:szCs w:val="20"/>
              </w:rPr>
              <w:t>చట్టము 30 - బ్యాటర్ వారి గ్రౌండ్ వెలుపల ఉన్నప్పుడు</w:t>
            </w:r>
          </w:p>
        </w:tc>
      </w:tr>
      <w:tr w:rsidR="00865EFC" w14:paraId="7D618B3D" w14:textId="77777777" w:rsidTr="0041296A">
        <w:tc>
          <w:tcPr>
            <w:tcW w:w="4508" w:type="dxa"/>
          </w:tcPr>
          <w:p w14:paraId="1CFF5567" w14:textId="77777777" w:rsidR="00865EFC" w:rsidRDefault="00E755CA" w:rsidP="004D28F7">
            <w:pPr>
              <w:pStyle w:val="Heading1"/>
              <w:ind w:left="0" w:right="-46" w:firstLine="0"/>
              <w:rPr>
                <w:rFonts w:ascii="Nirmala UI" w:hAnsi="Nirmala UI" w:cs="Nirmala UI"/>
                <w:lang w:val="en-GB"/>
              </w:rPr>
            </w:pPr>
            <w:r w:rsidRPr="00E755CA">
              <w:rPr>
                <w:rFonts w:ascii="Nirmala UI" w:hAnsi="Nirmala UI" w:cs="Nirmala UI"/>
                <w:color w:val="EE0000"/>
                <w:lang w:val="en-GB"/>
              </w:rPr>
              <w:t>30.1</w:t>
            </w:r>
            <w:r>
              <w:rPr>
                <w:rFonts w:ascii="Nirmala UI" w:hAnsi="Nirmala UI" w:cs="Nirmala UI"/>
                <w:lang w:val="en-GB"/>
              </w:rPr>
              <w:t xml:space="preserve"> When out of their ground</w:t>
            </w:r>
          </w:p>
          <w:p w14:paraId="08864190" w14:textId="77777777" w:rsidR="00E755CA" w:rsidRDefault="00E755CA" w:rsidP="00E755CA">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5CA">
              <w:rPr>
                <w:rFonts w:ascii="Nirmala UI" w:hAnsi="Nirmala UI" w:cs="Nirmala UI"/>
                <w:color w:val="0070C0"/>
                <w:lang w:val="en-GB"/>
              </w:rPr>
              <w:t>30.1.1</w:t>
            </w:r>
            <w:r>
              <w:rPr>
                <w:rFonts w:ascii="Nirmala UI" w:hAnsi="Nirmala UI" w:cs="Nirmala UI"/>
                <w:lang w:val="en-GB"/>
              </w:rPr>
              <w:t xml:space="preserve"> </w:t>
            </w:r>
            <w:r w:rsidRPr="00E755C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batter shall be considered to be out of </w:t>
            </w:r>
            <w:r w:rsidRPr="00E755C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755C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unless some part of batter’s person or bat is grounded behind the popping crease at that end.</w:t>
            </w:r>
          </w:p>
          <w:p w14:paraId="39AE5991" w14:textId="1A3928C1" w:rsidR="00E755CA" w:rsidRPr="004D28F7" w:rsidRDefault="00E755CA" w:rsidP="00E755CA">
            <w:pPr>
              <w:pStyle w:val="Heading1"/>
              <w:spacing w:line="276" w:lineRule="auto"/>
              <w:ind w:left="601" w:right="-46" w:hanging="601"/>
              <w:jc w:val="both"/>
              <w:rPr>
                <w:rFonts w:ascii="Nirmala UI" w:hAnsi="Nirmala UI" w:cs="Nirmala UI"/>
                <w:lang w:val="en-GB"/>
              </w:rPr>
            </w:pPr>
            <w:r w:rsidRPr="00E755CA">
              <w:rPr>
                <w:rFonts w:ascii="Nirmala UI" w:hAnsi="Nirmala UI" w:cs="Nirmala UI"/>
                <w:color w:val="0070C0"/>
                <w:lang w:val="en-GB"/>
              </w:rPr>
              <w:t>30.1.2</w:t>
            </w:r>
            <w:r>
              <w:rPr>
                <w:rFonts w:ascii="Nirmala UI" w:hAnsi="Nirmala UI" w:cs="Nirmala UI"/>
                <w:lang w:val="en-GB"/>
              </w:rPr>
              <w:t xml:space="preserve"> </w:t>
            </w:r>
            <w:r w:rsidRPr="00E755C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a batter shall not be considered to be out of </w:t>
            </w:r>
            <w:r w:rsidRPr="00E755C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755C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if, in running or diving towards </w:t>
            </w:r>
            <w:r w:rsidRPr="00E755C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755C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and beyond and having grounded some part of </w:t>
            </w:r>
            <w:r w:rsidRPr="00E755C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755C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 or bat beyond the popping crease, there is subsequent loss of contact between the ground and any part of </w:t>
            </w:r>
            <w:r w:rsidRPr="00E755C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batter’s </w:t>
            </w:r>
            <w:r w:rsidRPr="00E755C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or bat, or between the bat and person.</w:t>
            </w:r>
          </w:p>
        </w:tc>
        <w:tc>
          <w:tcPr>
            <w:tcW w:w="4508" w:type="dxa"/>
          </w:tcPr>
          <w:p w14:paraId="17BC5B5E" w14:textId="77777777" w:rsidR="00865EFC" w:rsidRDefault="00E755CA" w:rsidP="004D28F7">
            <w:pPr>
              <w:pStyle w:val="Heading1"/>
              <w:ind w:left="0" w:right="-46" w:firstLine="0"/>
              <w:rPr>
                <w:rFonts w:ascii="Nirmala UI" w:hAnsi="Nirmala UI" w:cs="Nirmala UI"/>
                <w:iCs/>
                <w:szCs w:val="18"/>
                <w:lang w:val="en-GB"/>
              </w:rPr>
            </w:pPr>
            <w:r w:rsidRPr="00E755CA">
              <w:rPr>
                <w:rFonts w:ascii="Nirmala UI" w:hAnsi="Nirmala UI" w:cs="Nirmala UI"/>
                <w:color w:val="EE0000"/>
                <w:lang w:val="en-GB"/>
              </w:rPr>
              <w:t>30.1</w:t>
            </w:r>
            <w:r>
              <w:rPr>
                <w:rFonts w:ascii="Nirmala UI" w:hAnsi="Nirmala UI" w:cs="Nirmala UI"/>
                <w:color w:val="EE0000"/>
                <w:lang w:val="en-GB"/>
              </w:rPr>
              <w:t xml:space="preserve"> </w:t>
            </w:r>
            <w:r w:rsidRPr="00E755CA">
              <w:rPr>
                <w:rFonts w:ascii="Nirmala UI" w:hAnsi="Nirmala UI" w:cs="Nirmala UI"/>
                <w:iCs/>
                <w:szCs w:val="18"/>
                <w:lang w:val="en-GB"/>
              </w:rPr>
              <w:t>వారి</w:t>
            </w:r>
            <w:r w:rsidRPr="00E755CA">
              <w:rPr>
                <w:iCs/>
                <w:szCs w:val="18"/>
                <w:lang w:val="en-GB"/>
              </w:rPr>
              <w:t xml:space="preserve"> </w:t>
            </w:r>
            <w:r w:rsidRPr="00E755CA">
              <w:rPr>
                <w:rFonts w:ascii="Nirmala UI" w:hAnsi="Nirmala UI" w:cs="Nirmala UI"/>
                <w:iCs/>
                <w:szCs w:val="18"/>
                <w:lang w:val="en-GB"/>
              </w:rPr>
              <w:t>గ్రౌండ్</w:t>
            </w:r>
            <w:r w:rsidRPr="00E755CA">
              <w:rPr>
                <w:iCs/>
                <w:szCs w:val="18"/>
                <w:lang w:val="en-GB"/>
              </w:rPr>
              <w:t xml:space="preserve"> </w:t>
            </w:r>
            <w:r w:rsidRPr="00E755CA">
              <w:rPr>
                <w:rFonts w:ascii="Nirmala UI" w:hAnsi="Nirmala UI" w:cs="Nirmala UI"/>
                <w:iCs/>
                <w:szCs w:val="18"/>
                <w:lang w:val="en-GB"/>
              </w:rPr>
              <w:t>వెలుపల</w:t>
            </w:r>
            <w:r w:rsidRPr="00E755CA">
              <w:rPr>
                <w:iCs/>
                <w:szCs w:val="18"/>
                <w:lang w:val="en-GB"/>
              </w:rPr>
              <w:t xml:space="preserve"> </w:t>
            </w:r>
            <w:r w:rsidRPr="00E755CA">
              <w:rPr>
                <w:rFonts w:ascii="Nirmala UI" w:hAnsi="Nirmala UI" w:cs="Nirmala UI"/>
                <w:iCs/>
                <w:szCs w:val="18"/>
                <w:lang w:val="en-GB"/>
              </w:rPr>
              <w:t>ఉండడం</w:t>
            </w:r>
          </w:p>
          <w:p w14:paraId="57996917" w14:textId="77777777" w:rsidR="00E755CA" w:rsidRDefault="00E755CA" w:rsidP="00E755CA">
            <w:pPr>
              <w:pStyle w:val="Heading1"/>
              <w:spacing w:line="276" w:lineRule="auto"/>
              <w:ind w:left="625" w:right="-46" w:hanging="625"/>
              <w:jc w:val="both"/>
              <w:rPr>
                <w:rFonts w:ascii="Nirmala UI" w:hAnsi="Nirmala UI" w:cs="Nirmala UI"/>
                <w:b w:val="0"/>
                <w:bCs w:val="0"/>
                <w:sz w:val="20"/>
                <w:szCs w:val="20"/>
              </w:rPr>
            </w:pPr>
            <w:r w:rsidRPr="00E755CA">
              <w:rPr>
                <w:rFonts w:ascii="Nirmala UI" w:hAnsi="Nirmala UI" w:cs="Nirmala UI"/>
                <w:iCs/>
                <w:color w:val="0070C0"/>
                <w:szCs w:val="18"/>
                <w:lang w:val="en-GB"/>
              </w:rPr>
              <w:t>30.1.1</w:t>
            </w:r>
            <w:r>
              <w:rPr>
                <w:rFonts w:ascii="Nirmala UI" w:hAnsi="Nirmala UI" w:cs="Nirmala UI"/>
                <w:iCs/>
                <w:szCs w:val="18"/>
                <w:lang w:val="en-GB"/>
              </w:rPr>
              <w:t xml:space="preserve"> </w:t>
            </w:r>
            <w:r w:rsidRPr="00E755CA">
              <w:rPr>
                <w:rFonts w:ascii="Nirmala UI" w:hAnsi="Nirmala UI" w:cs="Nirmala UI" w:hint="cs"/>
                <w:b w:val="0"/>
                <w:bCs w:val="0"/>
                <w:sz w:val="20"/>
                <w:szCs w:val="20"/>
                <w:lang w:val="en-GB"/>
              </w:rPr>
              <w:t>ఆ</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ఎండ్</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లో</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ఉన్న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పాపింగ్</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క్రీజ్</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వెనుక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బ్యాటర్</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యొక్క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శరీరం</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లేదా</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బ్యాట్‌లోని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ఏదైనా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భాగం</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నేలను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తాకితే</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తప్ప</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ఆ</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బ్యాటర్</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rPr>
              <w:t>వారి</w:t>
            </w:r>
            <w:r w:rsidRPr="00E755CA">
              <w:rPr>
                <w:rFonts w:ascii="Nirmala UI" w:hAnsi="Nirmala UI" w:cs="Nirmala UI"/>
                <w:b w:val="0"/>
                <w:bCs w:val="0"/>
                <w:sz w:val="20"/>
                <w:szCs w:val="20"/>
              </w:rPr>
              <w:t xml:space="preserve"> </w:t>
            </w:r>
            <w:r w:rsidRPr="00E755CA">
              <w:rPr>
                <w:rFonts w:ascii="Nirmala UI" w:hAnsi="Nirmala UI" w:cs="Nirmala UI" w:hint="cs"/>
                <w:b w:val="0"/>
                <w:bCs w:val="0"/>
                <w:sz w:val="20"/>
                <w:szCs w:val="20"/>
              </w:rPr>
              <w:t>గ్రౌండ్</w:t>
            </w:r>
            <w:r w:rsidRPr="00E755CA">
              <w:rPr>
                <w:rFonts w:ascii="Nirmala UI" w:hAnsi="Nirmala UI" w:cs="Nirmala UI"/>
                <w:b w:val="0"/>
                <w:bCs w:val="0"/>
                <w:sz w:val="20"/>
                <w:szCs w:val="20"/>
              </w:rPr>
              <w:t xml:space="preserve"> </w:t>
            </w:r>
            <w:r w:rsidRPr="00E755CA">
              <w:rPr>
                <w:rFonts w:ascii="Nirmala UI" w:hAnsi="Nirmala UI" w:cs="Nirmala UI" w:hint="cs"/>
                <w:b w:val="0"/>
                <w:bCs w:val="0"/>
                <w:sz w:val="20"/>
                <w:szCs w:val="20"/>
              </w:rPr>
              <w:t>వెలుపల</w:t>
            </w:r>
            <w:r w:rsidRPr="00E755CA">
              <w:rPr>
                <w:rFonts w:ascii="Nirmala UI" w:hAnsi="Nirmala UI" w:cs="Nirmala UI"/>
                <w:b w:val="0"/>
                <w:bCs w:val="0"/>
                <w:sz w:val="20"/>
                <w:szCs w:val="20"/>
              </w:rPr>
              <w:t xml:space="preserve"> </w:t>
            </w:r>
            <w:r w:rsidRPr="00E755CA">
              <w:rPr>
                <w:rFonts w:ascii="Nirmala UI" w:hAnsi="Nirmala UI" w:cs="Nirmala UI" w:hint="cs"/>
                <w:b w:val="0"/>
                <w:bCs w:val="0"/>
                <w:sz w:val="20"/>
                <w:szCs w:val="20"/>
              </w:rPr>
              <w:t>ఉన్నట్లు</w:t>
            </w:r>
            <w:r w:rsidRPr="00E755CA">
              <w:rPr>
                <w:rFonts w:ascii="Nirmala UI" w:hAnsi="Nirmala UI" w:cs="Nirmala UI"/>
                <w:b w:val="0"/>
                <w:bCs w:val="0"/>
                <w:sz w:val="20"/>
                <w:szCs w:val="20"/>
                <w:lang w:val="en-GB"/>
              </w:rPr>
              <w:t xml:space="preserve"> </w:t>
            </w:r>
            <w:r w:rsidRPr="00E755CA">
              <w:rPr>
                <w:rFonts w:ascii="Nirmala UI" w:hAnsi="Nirmala UI" w:cs="Nirmala UI"/>
                <w:b w:val="0"/>
                <w:bCs w:val="0"/>
                <w:sz w:val="20"/>
                <w:szCs w:val="20"/>
              </w:rPr>
              <w:t>పరిగణించబడతారు.</w:t>
            </w:r>
          </w:p>
          <w:p w14:paraId="70AECFA9" w14:textId="5AE96624" w:rsidR="00E755CA" w:rsidRPr="004D28F7" w:rsidRDefault="00E755CA" w:rsidP="00E755CA">
            <w:pPr>
              <w:pStyle w:val="Heading1"/>
              <w:spacing w:line="276" w:lineRule="auto"/>
              <w:ind w:left="625" w:right="-46" w:hanging="625"/>
              <w:jc w:val="both"/>
              <w:rPr>
                <w:rFonts w:ascii="Nirmala UI" w:hAnsi="Nirmala UI" w:cs="Nirmala UI"/>
                <w:lang w:val="en-GB"/>
              </w:rPr>
            </w:pPr>
            <w:r w:rsidRPr="00E755CA">
              <w:rPr>
                <w:rFonts w:ascii="Nirmala UI" w:hAnsi="Nirmala UI" w:cs="Nirmala UI"/>
                <w:iCs/>
                <w:color w:val="0070C0"/>
                <w:szCs w:val="18"/>
                <w:lang w:val="en-GB"/>
              </w:rPr>
              <w:t>30.1.2</w:t>
            </w:r>
            <w:r>
              <w:rPr>
                <w:rFonts w:ascii="Nirmala UI" w:hAnsi="Nirmala UI" w:cs="Nirmala UI"/>
                <w:iCs/>
                <w:szCs w:val="18"/>
                <w:lang w:val="en-GB"/>
              </w:rPr>
              <w:t xml:space="preserve"> </w:t>
            </w:r>
            <w:r w:rsidRPr="00E755CA">
              <w:rPr>
                <w:rFonts w:ascii="Nirmala UI" w:hAnsi="Nirmala UI" w:cs="Nirmala UI" w:hint="cs"/>
                <w:b w:val="0"/>
                <w:bCs w:val="0"/>
                <w:sz w:val="20"/>
                <w:szCs w:val="20"/>
                <w:lang w:val="en-GB"/>
              </w:rPr>
              <w:t>అయితే</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ఒక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బ్యాటరు</w:t>
            </w:r>
            <w:r w:rsidRPr="00E755CA">
              <w:rPr>
                <w:rFonts w:ascii="Nirmala UI" w:hAnsi="Nirmala UI" w:cs="Nirmala UI"/>
                <w:b w:val="0"/>
                <w:bCs w:val="0"/>
                <w:sz w:val="20"/>
                <w:szCs w:val="20"/>
                <w:lang w:val="en-GB"/>
              </w:rPr>
              <w:t xml:space="preserve"> </w:t>
            </w:r>
            <w:r w:rsidRPr="00E755CA">
              <w:rPr>
                <w:rFonts w:ascii="Nirmala UI" w:hAnsi="Nirmala UI" w:cs="Nirmala UI"/>
                <w:b w:val="0"/>
                <w:bCs w:val="0"/>
                <w:color w:val="000000" w:themeColor="text1"/>
                <w:sz w:val="20"/>
                <w:szCs w:val="20"/>
                <w:lang w:val="en-GB"/>
              </w:rPr>
              <w:t>వారి గ్రౌండ్</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వైపునకు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లేదా</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దానిని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దాటి</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పరుగెత్తుతున్నప్పుడు</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గానీ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డైవ్</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చేస్తున్నప్పుడు</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గానీ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పాపింగ్</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క్రీజు</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color w:val="000000" w:themeColor="text1"/>
                <w:sz w:val="20"/>
                <w:szCs w:val="20"/>
                <w:lang w:val="en-GB"/>
              </w:rPr>
              <w:t>ను</w:t>
            </w:r>
            <w:r w:rsidRPr="00E755CA">
              <w:rPr>
                <w:rFonts w:ascii="Nirmala UI" w:hAnsi="Nirmala UI" w:cs="Nirmala UI"/>
                <w:b w:val="0"/>
                <w:bCs w:val="0"/>
                <w:color w:val="000000" w:themeColor="text1"/>
                <w:sz w:val="20"/>
                <w:szCs w:val="20"/>
                <w:lang w:val="en-GB"/>
              </w:rPr>
              <w:t xml:space="preserve"> </w:t>
            </w:r>
            <w:r w:rsidRPr="00E755CA">
              <w:rPr>
                <w:rFonts w:ascii="Nirmala UI" w:hAnsi="Nirmala UI" w:cs="Nirmala UI" w:hint="cs"/>
                <w:b w:val="0"/>
                <w:bCs w:val="0"/>
                <w:color w:val="000000" w:themeColor="text1"/>
                <w:sz w:val="20"/>
                <w:szCs w:val="20"/>
                <w:lang w:val="en-GB"/>
              </w:rPr>
              <w:t>దాటి</w:t>
            </w:r>
            <w:r w:rsidRPr="00E755CA">
              <w:rPr>
                <w:rFonts w:ascii="Nirmala UI" w:hAnsi="Nirmala UI" w:cs="Nirmala UI"/>
                <w:b w:val="0"/>
                <w:bCs w:val="0"/>
                <w:sz w:val="20"/>
                <w:szCs w:val="20"/>
                <w:lang w:val="en-GB"/>
              </w:rPr>
              <w:t xml:space="preserve"> వారి </w:t>
            </w:r>
            <w:r w:rsidRPr="00E755CA">
              <w:rPr>
                <w:rFonts w:ascii="Nirmala UI" w:hAnsi="Nirmala UI" w:cs="Nirmala UI" w:hint="cs"/>
                <w:b w:val="0"/>
                <w:bCs w:val="0"/>
                <w:sz w:val="20"/>
                <w:szCs w:val="20"/>
                <w:lang w:val="en-GB"/>
              </w:rPr>
              <w:t>శరీరం</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యొక్క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ఏదో</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ఒక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భాగాన్ని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లేదా</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బ్యాట్‌ను</w:t>
            </w:r>
            <w:r w:rsidRPr="00E755CA">
              <w:rPr>
                <w:rFonts w:ascii="Nirmala UI" w:hAnsi="Nirmala UI" w:cs="Nirmala UI"/>
                <w:b w:val="0"/>
                <w:bCs w:val="0"/>
                <w:sz w:val="20"/>
                <w:szCs w:val="20"/>
                <w:lang w:val="en-GB"/>
              </w:rPr>
              <w:t xml:space="preserve"> </w:t>
            </w:r>
            <w:r w:rsidRPr="00E755CA">
              <w:rPr>
                <w:rFonts w:ascii="Nirmala UI" w:hAnsi="Nirmala UI" w:cs="Nirmala UI"/>
                <w:b w:val="0"/>
                <w:bCs w:val="0"/>
                <w:color w:val="000000" w:themeColor="text1"/>
                <w:sz w:val="20"/>
                <w:szCs w:val="20"/>
                <w:lang w:val="en-GB"/>
              </w:rPr>
              <w:t xml:space="preserve">గ్రౌండ్ </w:t>
            </w:r>
            <w:r w:rsidRPr="00E755CA">
              <w:rPr>
                <w:rFonts w:ascii="Nirmala UI" w:hAnsi="Nirmala UI" w:cs="Nirmala UI" w:hint="cs"/>
                <w:b w:val="0"/>
                <w:bCs w:val="0"/>
                <w:color w:val="000000" w:themeColor="text1"/>
                <w:sz w:val="20"/>
                <w:szCs w:val="20"/>
                <w:lang w:val="en-GB"/>
              </w:rPr>
              <w:t>చేసి</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color w:val="000000" w:themeColor="text1"/>
                <w:sz w:val="20"/>
                <w:szCs w:val="20"/>
                <w:lang w:val="en-GB"/>
              </w:rPr>
              <w:t>తదుపరిగా</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నేలకు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బ్యాటరు</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శరీరం</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లేదా</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బ్యాట్‌లోని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ఏదైనా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భాగానికి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మధ్య</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గానీ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లేదా</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బ్యాటరు</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శరీరానికి</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మధ్య</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గానీ</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స్పర్శ</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కోల్పోయినట్లయితే</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ఆ</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బ్యాటరు</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color w:val="000000" w:themeColor="text1"/>
                <w:sz w:val="20"/>
                <w:szCs w:val="20"/>
              </w:rPr>
              <w:t>వారి</w:t>
            </w:r>
            <w:r w:rsidRPr="00E755CA">
              <w:rPr>
                <w:rFonts w:ascii="Nirmala UI" w:hAnsi="Nirmala UI" w:cs="Nirmala UI"/>
                <w:b w:val="0"/>
                <w:bCs w:val="0"/>
                <w:color w:val="000000" w:themeColor="text1"/>
                <w:sz w:val="20"/>
                <w:szCs w:val="20"/>
              </w:rPr>
              <w:t xml:space="preserve"> </w:t>
            </w:r>
            <w:r w:rsidRPr="00E755CA">
              <w:rPr>
                <w:rFonts w:ascii="Nirmala UI" w:hAnsi="Nirmala UI" w:cs="Nirmala UI" w:hint="cs"/>
                <w:b w:val="0"/>
                <w:bCs w:val="0"/>
                <w:color w:val="000000" w:themeColor="text1"/>
                <w:sz w:val="20"/>
                <w:szCs w:val="20"/>
              </w:rPr>
              <w:t>గ్రౌండ్</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వెలుపల</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ఉన్నట్లుగా</w:t>
            </w:r>
            <w:r w:rsidRPr="00E755CA">
              <w:rPr>
                <w:rFonts w:ascii="Nirmala UI" w:hAnsi="Nirmala UI" w:cs="Nirmala UI"/>
                <w:b w:val="0"/>
                <w:bCs w:val="0"/>
                <w:sz w:val="20"/>
                <w:szCs w:val="20"/>
                <w:lang w:val="en-GB"/>
              </w:rPr>
              <w:t xml:space="preserve"> </w:t>
            </w:r>
            <w:r w:rsidRPr="00E755CA">
              <w:rPr>
                <w:rFonts w:ascii="Nirmala UI" w:hAnsi="Nirmala UI" w:cs="Nirmala UI" w:hint="cs"/>
                <w:b w:val="0"/>
                <w:bCs w:val="0"/>
                <w:sz w:val="20"/>
                <w:szCs w:val="20"/>
                <w:lang w:val="en-GB"/>
              </w:rPr>
              <w:t>పరిగణించబడరు</w:t>
            </w:r>
            <w:r w:rsidRPr="00E755CA">
              <w:rPr>
                <w:rFonts w:ascii="Nirmala UI" w:hAnsi="Nirmala UI" w:cs="Nirmala UI"/>
                <w:b w:val="0"/>
                <w:bCs w:val="0"/>
                <w:color w:val="000000" w:themeColor="text1"/>
                <w:sz w:val="20"/>
                <w:szCs w:val="20"/>
                <w:lang w:val="en-GB"/>
              </w:rPr>
              <w:t>.</w:t>
            </w:r>
            <w:r w:rsidRPr="00F46E29">
              <w:rPr>
                <w:rFonts w:ascii="Nirmala UI" w:hAnsi="Nirmala UI" w:cs="Nirmala UI"/>
                <w:sz w:val="20"/>
                <w:szCs w:val="20"/>
                <w:lang w:val="en-GB"/>
              </w:rPr>
              <w:tab/>
            </w:r>
          </w:p>
        </w:tc>
      </w:tr>
      <w:tr w:rsidR="00865EFC" w14:paraId="2E02EFF2" w14:textId="77777777" w:rsidTr="0041296A">
        <w:tc>
          <w:tcPr>
            <w:tcW w:w="4508" w:type="dxa"/>
          </w:tcPr>
          <w:p w14:paraId="40102EEB" w14:textId="77777777" w:rsidR="00865EFC" w:rsidRDefault="00221BD3"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D3">
              <w:rPr>
                <w:rFonts w:ascii="Nirmala UI" w:hAnsi="Nirmala UI" w:cs="Nirmala UI"/>
                <w:color w:val="EE0000"/>
                <w:lang w:val="en-GB"/>
              </w:rPr>
              <w:t>30.2</w:t>
            </w:r>
            <w:r>
              <w:rPr>
                <w:rFonts w:ascii="Nirmala UI" w:hAnsi="Nirmala UI" w:cs="Nirmala UI"/>
                <w:color w:val="EE0000"/>
                <w:lang w:val="en-GB"/>
              </w:rPr>
              <w:t xml:space="preserve"> </w:t>
            </w:r>
            <w:r w:rsidRPr="00221BD3">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is a batter’s ground</w:t>
            </w:r>
          </w:p>
          <w:p w14:paraId="0DFA2487" w14:textId="77777777" w:rsidR="00221BD3" w:rsidRDefault="00221BD3" w:rsidP="00221BD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D3">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30.2.1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only one batter is within a ground, it is </w:t>
            </w:r>
            <w:r w:rsidRPr="00221BD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ground and will remain so even if </w:t>
            </w:r>
            <w:r w:rsidRPr="00221BD3">
              <w:rPr>
                <w:rFonts w:ascii="Nirmala UI" w:hAnsi="Nirmala UI" w:cs="Nirmala UI"/>
                <w:b w:val="0"/>
                <w:bCs w:val="0"/>
                <w:color w:val="EE0000"/>
                <w:sz w:val="20"/>
                <w:szCs w:val="20"/>
                <w:lang w:val="en-GB"/>
              </w:rPr>
              <w:t>that batter</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later joined there by the other batter.</w:t>
            </w:r>
          </w:p>
          <w:p w14:paraId="5425DDB4" w14:textId="77777777" w:rsidR="00221BD3" w:rsidRDefault="00221BD3" w:rsidP="00221BD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D3">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30.2.2</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both batters are in the same ground and one of them subsequently leaves it, the ground belongs to the batter who remains in it.</w:t>
            </w:r>
          </w:p>
          <w:p w14:paraId="60ED90E4" w14:textId="77777777" w:rsidR="00221BD3" w:rsidRDefault="00221BD3" w:rsidP="00221BD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D3">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30.2.3</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there is no batter in either ground, then each ground belongs to whichever batter is nearer to it, or, if the batters are level, to whichever batter was nearer to it immediately prior to their drawing level.</w:t>
            </w:r>
          </w:p>
          <w:p w14:paraId="6A0EB4C9" w14:textId="77777777" w:rsidR="00221BD3" w:rsidRDefault="00221BD3" w:rsidP="00221BD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D3">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30.2.4</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ground belongs to one batter, then, unless there is a striker who has a runner, the other ground belongs to the other batter, irrespective of </w:t>
            </w:r>
            <w:r w:rsidRPr="00221BD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other batter’s </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position.</w:t>
            </w:r>
          </w:p>
          <w:p w14:paraId="2495128C" w14:textId="19441144" w:rsidR="00221BD3" w:rsidRPr="004D28F7" w:rsidRDefault="00221BD3" w:rsidP="00221BD3">
            <w:pPr>
              <w:pStyle w:val="Heading1"/>
              <w:spacing w:line="276" w:lineRule="auto"/>
              <w:ind w:left="743" w:right="-46" w:hanging="743"/>
              <w:jc w:val="both"/>
              <w:rPr>
                <w:rFonts w:ascii="Nirmala UI" w:hAnsi="Nirmala UI" w:cs="Nirmala UI"/>
                <w:lang w:val="en-GB"/>
              </w:rPr>
            </w:pPr>
            <w:r w:rsidRPr="00221BD3">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30.2.5</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 batter who has a runner is striker, </w:t>
            </w:r>
            <w:r w:rsidRPr="00221BD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batter’s </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ground is always at the wicketkeeper’s end. However, 3</w:t>
            </w:r>
            <w:r w:rsidRPr="00221BD3">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3</w:t>
            </w:r>
            <w:r w:rsidRPr="00221BD3">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3</w:t>
            </w:r>
            <w:r w:rsidRPr="00221BD3">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೦</w:t>
            </w: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and 3o.2.4 will still apply, but only to the runner and the non-striker, so that that ground will also belong to either the non-striker or the runner, as the case may be.</w:t>
            </w:r>
          </w:p>
        </w:tc>
        <w:tc>
          <w:tcPr>
            <w:tcW w:w="4508" w:type="dxa"/>
          </w:tcPr>
          <w:p w14:paraId="31161DE2" w14:textId="77777777" w:rsidR="00865EFC" w:rsidRDefault="000438C2" w:rsidP="000438C2">
            <w:pPr>
              <w:pStyle w:val="Heading1"/>
              <w:ind w:left="767" w:right="-46" w:hanging="767"/>
              <w:jc w:val="both"/>
              <w:rPr>
                <w:rFonts w:ascii="Nirmala UI" w:hAnsi="Nirmala UI" w:cs="Nirmala UI"/>
                <w:iCs/>
                <w:szCs w:val="18"/>
                <w:lang w:val="en-GB"/>
              </w:rPr>
            </w:pPr>
            <w:r w:rsidRPr="00221BD3">
              <w:rPr>
                <w:rFonts w:ascii="Nirmala UI" w:hAnsi="Nirmala UI" w:cs="Nirmala UI"/>
                <w:color w:val="EE0000"/>
                <w:lang w:val="en-GB"/>
              </w:rPr>
              <w:lastRenderedPageBreak/>
              <w:t>30.2</w:t>
            </w:r>
            <w:r>
              <w:rPr>
                <w:rFonts w:ascii="Nirmala UI" w:hAnsi="Nirmala UI" w:cs="Nirmala UI"/>
                <w:lang w:val="en-GB"/>
              </w:rPr>
              <w:t xml:space="preserve"> </w:t>
            </w:r>
            <w:r w:rsidRPr="000438C2">
              <w:rPr>
                <w:rFonts w:ascii="Nirmala UI" w:hAnsi="Nirmala UI" w:cs="Nirmala UI"/>
                <w:iCs/>
                <w:szCs w:val="18"/>
                <w:lang w:val="en-GB"/>
              </w:rPr>
              <w:t>బ్యాటర్</w:t>
            </w:r>
            <w:r w:rsidRPr="000438C2">
              <w:rPr>
                <w:iCs/>
                <w:szCs w:val="18"/>
                <w:lang w:val="en-GB"/>
              </w:rPr>
              <w:t xml:space="preserve"> </w:t>
            </w:r>
            <w:r w:rsidRPr="000438C2">
              <w:rPr>
                <w:rFonts w:ascii="Nirmala UI" w:hAnsi="Nirmala UI" w:cs="Nirmala UI"/>
                <w:iCs/>
                <w:szCs w:val="18"/>
                <w:lang w:val="en-GB"/>
              </w:rPr>
              <w:t>యొక్క</w:t>
            </w:r>
            <w:r w:rsidRPr="000438C2">
              <w:rPr>
                <w:iCs/>
                <w:szCs w:val="18"/>
                <w:lang w:val="en-GB"/>
              </w:rPr>
              <w:t xml:space="preserve"> </w:t>
            </w:r>
            <w:r w:rsidRPr="000438C2">
              <w:rPr>
                <w:rFonts w:ascii="Nirmala UI" w:hAnsi="Nirmala UI" w:cs="Nirmala UI"/>
                <w:iCs/>
                <w:szCs w:val="18"/>
                <w:lang w:val="en-GB"/>
              </w:rPr>
              <w:t>గ్రౌండ్</w:t>
            </w:r>
            <w:r w:rsidRPr="000438C2">
              <w:rPr>
                <w:iCs/>
                <w:szCs w:val="18"/>
                <w:lang w:val="en-GB"/>
              </w:rPr>
              <w:t xml:space="preserve"> </w:t>
            </w:r>
            <w:r w:rsidRPr="000438C2">
              <w:rPr>
                <w:rFonts w:ascii="Nirmala UI" w:hAnsi="Nirmala UI" w:cs="Nirmala UI"/>
                <w:iCs/>
                <w:szCs w:val="18"/>
                <w:lang w:val="en-GB"/>
              </w:rPr>
              <w:t>ను</w:t>
            </w:r>
            <w:r w:rsidRPr="000438C2">
              <w:rPr>
                <w:iCs/>
                <w:szCs w:val="18"/>
                <w:lang w:val="en-GB"/>
              </w:rPr>
              <w:t xml:space="preserve"> </w:t>
            </w:r>
            <w:r w:rsidRPr="000438C2">
              <w:rPr>
                <w:rFonts w:ascii="Nirmala UI" w:hAnsi="Nirmala UI" w:cs="Nirmala UI"/>
                <w:iCs/>
                <w:szCs w:val="18"/>
                <w:lang w:val="en-GB"/>
              </w:rPr>
              <w:t>నిర్ణయించడం</w:t>
            </w:r>
          </w:p>
          <w:p w14:paraId="48944EAB" w14:textId="77777777" w:rsidR="000438C2" w:rsidRDefault="000438C2" w:rsidP="00221BD3">
            <w:pPr>
              <w:pStyle w:val="Heading1"/>
              <w:spacing w:line="276" w:lineRule="auto"/>
              <w:ind w:left="767" w:right="-46" w:hanging="767"/>
              <w:jc w:val="both"/>
              <w:rPr>
                <w:rFonts w:ascii="Nirmala UI" w:hAnsi="Nirmala UI" w:cs="Nirmala UI"/>
                <w:sz w:val="20"/>
                <w:szCs w:val="20"/>
                <w:lang w:val="en-GB"/>
              </w:rPr>
            </w:pPr>
            <w:r w:rsidRPr="00221BD3">
              <w:rPr>
                <w:rFonts w:ascii="Nirmala UI" w:hAnsi="Nirmala UI" w:cs="Nirmala UI"/>
                <w:iCs/>
                <w:color w:val="0070C0"/>
                <w:szCs w:val="18"/>
                <w:lang w:val="en-GB"/>
              </w:rPr>
              <w:t>30.2.1</w:t>
            </w:r>
            <w:r>
              <w:rPr>
                <w:rFonts w:ascii="Nirmala UI" w:hAnsi="Nirmala UI" w:cs="Nirmala UI"/>
                <w:iCs/>
                <w:szCs w:val="18"/>
                <w:lang w:val="en-GB"/>
              </w:rPr>
              <w:t xml:space="preserve"> </w:t>
            </w:r>
            <w:r w:rsidRPr="00221BD3">
              <w:rPr>
                <w:rFonts w:ascii="Nirmala UI" w:hAnsi="Nirmala UI" w:cs="Nirmala UI" w:hint="cs"/>
                <w:b w:val="0"/>
                <w:bCs w:val="0"/>
                <w:sz w:val="20"/>
                <w:szCs w:val="20"/>
                <w:lang w:val="en-GB"/>
              </w:rPr>
              <w:t>ఒక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గ్రౌండ్‌లో</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కేవలం</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ఒక్క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బ్యాటర్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మాత్రమే</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ఉన్నట్లయితే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అది</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గ్రౌండ్</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అవుతుంది</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ఆ</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తర్వాత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ఆ</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బ్యాటర్‌తో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పాటు</w:t>
            </w:r>
            <w:r w:rsidRPr="00221BD3">
              <w:rPr>
                <w:rFonts w:ascii="Nirmala UI" w:hAnsi="Nirmala UI" w:cs="Nirmala UI"/>
                <w:b w:val="0"/>
                <w:bCs w:val="0"/>
                <w:sz w:val="20"/>
                <w:szCs w:val="20"/>
                <w:lang w:val="en-GB"/>
              </w:rPr>
              <w:t xml:space="preserve"> ఇతర </w:t>
            </w:r>
            <w:r w:rsidRPr="00221BD3">
              <w:rPr>
                <w:rFonts w:ascii="Nirmala UI" w:hAnsi="Nirmala UI" w:cs="Nirmala UI" w:hint="cs"/>
                <w:b w:val="0"/>
                <w:bCs w:val="0"/>
                <w:sz w:val="20"/>
                <w:szCs w:val="20"/>
                <w:lang w:val="en-GB"/>
              </w:rPr>
              <w:t>బ్యాటర్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కూడా</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అక్కడికి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చేరినప్పటికీ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అది</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గ్రౌండ్‌గానే</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కొనసాగుతుంది</w:t>
            </w:r>
            <w:r w:rsidRPr="00221BD3">
              <w:rPr>
                <w:rFonts w:ascii="Nirmala UI" w:hAnsi="Nirmala UI" w:cs="Nirmala UI"/>
                <w:b w:val="0"/>
                <w:bCs w:val="0"/>
                <w:sz w:val="20"/>
                <w:szCs w:val="20"/>
                <w:lang w:val="en-GB"/>
              </w:rPr>
              <w:t>.</w:t>
            </w:r>
          </w:p>
          <w:p w14:paraId="071D5D74" w14:textId="77777777" w:rsidR="000438C2" w:rsidRDefault="000438C2" w:rsidP="00221BD3">
            <w:pPr>
              <w:pStyle w:val="Heading1"/>
              <w:spacing w:line="276" w:lineRule="auto"/>
              <w:ind w:left="767" w:right="-46" w:hanging="767"/>
              <w:jc w:val="both"/>
              <w:rPr>
                <w:rFonts w:ascii="Nirmala UI" w:hAnsi="Nirmala UI" w:cs="Nirmala UI"/>
                <w:sz w:val="20"/>
                <w:szCs w:val="20"/>
                <w:lang w:val="en-GB"/>
              </w:rPr>
            </w:pPr>
            <w:r w:rsidRPr="00221BD3">
              <w:rPr>
                <w:rFonts w:ascii="Nirmala UI" w:hAnsi="Nirmala UI" w:cs="Nirmala UI"/>
                <w:iCs/>
                <w:color w:val="0070C0"/>
                <w:szCs w:val="18"/>
                <w:lang w:val="en-GB"/>
              </w:rPr>
              <w:t>30.2.2</w:t>
            </w:r>
            <w:r>
              <w:rPr>
                <w:rFonts w:ascii="Nirmala UI" w:hAnsi="Nirmala UI" w:cs="Nirmala UI"/>
                <w:iCs/>
                <w:szCs w:val="18"/>
                <w:lang w:val="en-GB"/>
              </w:rPr>
              <w:t xml:space="preserve"> </w:t>
            </w:r>
            <w:r w:rsidRPr="00221BD3">
              <w:rPr>
                <w:rFonts w:ascii="Nirmala UI" w:hAnsi="Nirmala UI" w:cs="Nirmala UI" w:hint="cs"/>
                <w:b w:val="0"/>
                <w:bCs w:val="0"/>
                <w:sz w:val="20"/>
                <w:szCs w:val="20"/>
                <w:lang w:val="en-GB"/>
              </w:rPr>
              <w:t>ఇద్దరు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బ్యాటర్లు</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ఒకే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గ్రౌండ్‌లో</w:t>
            </w:r>
            <w:r w:rsidRPr="00221BD3">
              <w:rPr>
                <w:rFonts w:ascii="Nirmala UI" w:hAnsi="Nirmala UI" w:cs="Nirmala UI"/>
                <w:b w:val="0"/>
                <w:bCs w:val="0"/>
                <w:sz w:val="20"/>
                <w:szCs w:val="20"/>
                <w:lang w:val="en-GB"/>
              </w:rPr>
              <w:t xml:space="preserve"> ఉండి, తదుపరిగా</w:t>
            </w:r>
            <w:r w:rsidRPr="00221BD3">
              <w:rPr>
                <w:rFonts w:ascii="Nirmala UI" w:hAnsi="Nirmala UI" w:cs="Nirmala UI" w:hint="cs"/>
                <w:b w:val="0"/>
                <w:bCs w:val="0"/>
                <w:sz w:val="20"/>
                <w:szCs w:val="20"/>
                <w:lang w:val="en-GB"/>
              </w:rPr>
              <w:t xml:space="preserve"> వారిలో</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ఒకరు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ఆ</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గ్రౌండ్‌ను</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విడిచిపెడితే</w:t>
            </w:r>
            <w:r w:rsidRPr="00221BD3">
              <w:rPr>
                <w:rFonts w:ascii="Nirmala UI" w:hAnsi="Nirmala UI" w:cs="Nirmala UI"/>
                <w:b w:val="0"/>
                <w:bCs w:val="0"/>
                <w:sz w:val="20"/>
                <w:szCs w:val="20"/>
                <w:lang w:val="en-GB"/>
              </w:rPr>
              <w:t xml:space="preserve">, లోపలే </w:t>
            </w:r>
            <w:r w:rsidRPr="00221BD3">
              <w:rPr>
                <w:rFonts w:ascii="Nirmala UI" w:hAnsi="Nirmala UI" w:cs="Nirmala UI" w:hint="cs"/>
                <w:b w:val="0"/>
                <w:bCs w:val="0"/>
                <w:sz w:val="20"/>
                <w:szCs w:val="20"/>
                <w:lang w:val="en-GB"/>
              </w:rPr>
              <w:t>ఉన్న</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బ్యాటర్‌కు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ఆ</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గ్రౌండ్</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చెందుతుంది</w:t>
            </w:r>
            <w:r w:rsidRPr="00221BD3">
              <w:rPr>
                <w:rFonts w:ascii="Nirmala UI" w:hAnsi="Nirmala UI" w:cs="Nirmala UI"/>
                <w:b w:val="0"/>
                <w:bCs w:val="0"/>
                <w:sz w:val="20"/>
                <w:szCs w:val="20"/>
                <w:lang w:val="en-GB"/>
              </w:rPr>
              <w:t>.</w:t>
            </w:r>
          </w:p>
          <w:p w14:paraId="28D04706" w14:textId="77777777" w:rsidR="000438C2" w:rsidRPr="00221BD3" w:rsidRDefault="000438C2" w:rsidP="00221BD3">
            <w:pPr>
              <w:pStyle w:val="Heading1"/>
              <w:spacing w:line="276" w:lineRule="auto"/>
              <w:ind w:left="767" w:right="-46" w:hanging="767"/>
              <w:jc w:val="both"/>
              <w:rPr>
                <w:rFonts w:ascii="Nirmala UI" w:hAnsi="Nirmala UI" w:cs="Nirmala UI"/>
                <w:b w:val="0"/>
                <w:bCs w:val="0"/>
                <w:sz w:val="20"/>
                <w:szCs w:val="20"/>
                <w:lang w:val="en-GB"/>
              </w:rPr>
            </w:pPr>
            <w:r w:rsidRPr="00221BD3">
              <w:rPr>
                <w:rFonts w:ascii="Nirmala UI" w:hAnsi="Nirmala UI" w:cs="Nirmala UI"/>
                <w:iCs/>
                <w:color w:val="0070C0"/>
                <w:szCs w:val="18"/>
                <w:lang w:val="en-GB"/>
              </w:rPr>
              <w:t>30.2.3</w:t>
            </w:r>
            <w:r>
              <w:rPr>
                <w:rFonts w:ascii="Nirmala UI" w:hAnsi="Nirmala UI" w:cs="Nirmala UI"/>
                <w:iCs/>
                <w:szCs w:val="18"/>
                <w:lang w:val="en-GB"/>
              </w:rPr>
              <w:t xml:space="preserve"> </w:t>
            </w:r>
            <w:r w:rsidRPr="00221BD3">
              <w:rPr>
                <w:rFonts w:ascii="Nirmala UI" w:hAnsi="Nirmala UI" w:cs="Nirmala UI"/>
                <w:b w:val="0"/>
                <w:bCs w:val="0"/>
                <w:sz w:val="20"/>
                <w:szCs w:val="20"/>
                <w:lang w:val="en-GB"/>
              </w:rPr>
              <w:t xml:space="preserve">ఇరు గ్రౌండ్ లలో కూడా, ఏ ఒక్క బ్యాటర్ లేకపోతే, సంబంధిత బ్యాటర్ కు సమీపముగా ఉన్న గ్రౌండ్, ఆ బ్యాటర్ కు చెందుతుంది. </w:t>
            </w:r>
            <w:r w:rsidRPr="00221BD3">
              <w:rPr>
                <w:rFonts w:ascii="Nirmala UI" w:hAnsi="Nirmala UI" w:cs="Nirmala UI" w:hint="cs"/>
                <w:b w:val="0"/>
                <w:bCs w:val="0"/>
                <w:sz w:val="20"/>
                <w:szCs w:val="20"/>
                <w:lang w:val="en-GB"/>
              </w:rPr>
              <w:t>రెండు</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గ్రౌండ్‌లలో</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ఏ</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ఒక్కదానిలోనూ</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బ్యాటర్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లేకపోతే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ప్రతి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గ్రౌండ్</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దానికి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దగ్గరగా</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ఉన్న</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బ్యాటర్‌కు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చెందుతుంది</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లేదా</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బ్యాటర్లు</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సమానంగా</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ఉన్నట్లయితే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సమానమయ్యే</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ముందు</w:t>
            </w:r>
            <w:r w:rsidRPr="00221BD3">
              <w:rPr>
                <w:rFonts w:ascii="Nirmala UI" w:hAnsi="Nirmala UI" w:cs="Nirmala UI"/>
                <w:b w:val="0"/>
                <w:bCs w:val="0"/>
                <w:sz w:val="20"/>
                <w:szCs w:val="20"/>
                <w:lang w:val="en-GB"/>
              </w:rPr>
              <w:t xml:space="preserve"> సంబంధిత బ్యాటర్ కు </w:t>
            </w:r>
            <w:r w:rsidRPr="00221BD3">
              <w:rPr>
                <w:rFonts w:ascii="Nirmala UI" w:hAnsi="Nirmala UI" w:cs="Nirmala UI" w:hint="cs"/>
                <w:b w:val="0"/>
                <w:bCs w:val="0"/>
                <w:sz w:val="20"/>
                <w:szCs w:val="20"/>
                <w:lang w:val="en-GB"/>
              </w:rPr>
              <w:t>దగ్గరగా</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lastRenderedPageBreak/>
              <w:t>ఉన్న</w:t>
            </w:r>
            <w:r w:rsidRPr="00221BD3">
              <w:rPr>
                <w:rFonts w:ascii="Nirmala UI" w:hAnsi="Nirmala UI" w:cs="Nirmala UI"/>
                <w:b w:val="0"/>
                <w:bCs w:val="0"/>
                <w:sz w:val="20"/>
                <w:szCs w:val="20"/>
                <w:lang w:val="en-GB"/>
              </w:rPr>
              <w:t xml:space="preserve"> గ్రౌండ్, ఆ </w:t>
            </w:r>
            <w:r w:rsidRPr="00221BD3">
              <w:rPr>
                <w:rFonts w:ascii="Nirmala UI" w:hAnsi="Nirmala UI" w:cs="Nirmala UI" w:hint="cs"/>
                <w:b w:val="0"/>
                <w:bCs w:val="0"/>
                <w:sz w:val="20"/>
                <w:szCs w:val="20"/>
                <w:lang w:val="en-GB"/>
              </w:rPr>
              <w:t>బ్యాటర్‌కు</w:t>
            </w:r>
            <w:r w:rsidRPr="00221BD3">
              <w:rPr>
                <w:rFonts w:ascii="Nirmala UI" w:hAnsi="Nirmala UI" w:cs="Nirmala UI"/>
                <w:b w:val="0"/>
                <w:bCs w:val="0"/>
                <w:sz w:val="20"/>
                <w:szCs w:val="20"/>
                <w:lang w:val="en-GB"/>
              </w:rPr>
              <w:t xml:space="preserve"> చెందుతుంది.</w:t>
            </w:r>
          </w:p>
          <w:p w14:paraId="210D67B8" w14:textId="77777777" w:rsidR="000438C2" w:rsidRDefault="000438C2" w:rsidP="000438C2">
            <w:pPr>
              <w:pStyle w:val="Heading1"/>
              <w:spacing w:line="276" w:lineRule="auto"/>
              <w:ind w:left="767" w:right="-46" w:hanging="767"/>
              <w:jc w:val="both"/>
              <w:rPr>
                <w:rFonts w:ascii="Nirmala UI" w:hAnsi="Nirmala UI" w:cs="Nirmala UI"/>
                <w:sz w:val="20"/>
                <w:szCs w:val="20"/>
                <w:lang w:val="en-GB"/>
              </w:rPr>
            </w:pPr>
            <w:r w:rsidRPr="00221BD3">
              <w:rPr>
                <w:rFonts w:ascii="Nirmala UI" w:hAnsi="Nirmala UI" w:cs="Nirmala UI"/>
                <w:iCs/>
                <w:color w:val="0070C0"/>
                <w:szCs w:val="18"/>
                <w:lang w:val="en-GB"/>
              </w:rPr>
              <w:t>30.2.4</w:t>
            </w:r>
            <w:r>
              <w:rPr>
                <w:rFonts w:ascii="Nirmala UI" w:hAnsi="Nirmala UI" w:cs="Nirmala UI"/>
                <w:iCs/>
                <w:szCs w:val="18"/>
                <w:lang w:val="en-GB"/>
              </w:rPr>
              <w:t xml:space="preserve"> </w:t>
            </w:r>
            <w:r w:rsidRPr="000438C2">
              <w:rPr>
                <w:rFonts w:ascii="Nirmala UI" w:hAnsi="Nirmala UI" w:cs="Nirmala UI" w:hint="cs"/>
                <w:b w:val="0"/>
                <w:bCs w:val="0"/>
                <w:sz w:val="20"/>
                <w:szCs w:val="20"/>
                <w:lang w:val="en-GB"/>
              </w:rPr>
              <w:t>ఒక</w:t>
            </w:r>
            <w:r w:rsidRPr="000438C2">
              <w:rPr>
                <w:rFonts w:ascii="Nirmala UI" w:hAnsi="Nirmala UI" w:cs="Nirmala UI"/>
                <w:b w:val="0"/>
                <w:bCs w:val="0"/>
                <w:sz w:val="20"/>
                <w:szCs w:val="20"/>
                <w:lang w:val="en-GB"/>
              </w:rPr>
              <w:t xml:space="preserve"> గ్రౌండ్ </w:t>
            </w:r>
            <w:r w:rsidRPr="000438C2">
              <w:rPr>
                <w:rFonts w:ascii="Nirmala UI" w:hAnsi="Nirmala UI" w:cs="Nirmala UI" w:hint="cs"/>
                <w:b w:val="0"/>
                <w:bCs w:val="0"/>
                <w:sz w:val="20"/>
                <w:szCs w:val="20"/>
                <w:lang w:val="en-GB"/>
              </w:rPr>
              <w:t>ఒక</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బ్యాటర్‌కు</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చెందినదైతే</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రన్నర్</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కలిగిన</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స్ట్రైకర్</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ఎవరూ</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లేనంతవరకు</w:t>
            </w:r>
            <w:r w:rsidRPr="000438C2">
              <w:rPr>
                <w:rFonts w:ascii="Nirmala UI" w:hAnsi="Nirmala UI" w:cs="Nirmala UI"/>
                <w:b w:val="0"/>
                <w:bCs w:val="0"/>
                <w:sz w:val="20"/>
                <w:szCs w:val="20"/>
                <w:lang w:val="en-GB"/>
              </w:rPr>
              <w:t>, ఇతర బ్యాటర్ కు, వారు ఉన్న స్థానముకు సంబంధం లేకుండా</w:t>
            </w:r>
            <w:r w:rsidRPr="000438C2">
              <w:rPr>
                <w:rFonts w:ascii="Nirmala UI" w:hAnsi="Nirmala UI" w:cs="Nirmala UI" w:hint="cs"/>
                <w:b w:val="0"/>
                <w:bCs w:val="0"/>
                <w:sz w:val="20"/>
                <w:szCs w:val="20"/>
                <w:lang w:val="en-GB"/>
              </w:rPr>
              <w:t xml:space="preserve"> మిగిలిన</w:t>
            </w:r>
            <w:r w:rsidRPr="000438C2">
              <w:rPr>
                <w:rFonts w:ascii="Nirmala UI" w:hAnsi="Nirmala UI" w:cs="Nirmala UI"/>
                <w:b w:val="0"/>
                <w:bCs w:val="0"/>
                <w:sz w:val="20"/>
                <w:szCs w:val="20"/>
                <w:lang w:val="en-GB"/>
              </w:rPr>
              <w:t xml:space="preserve"> గ్రౌండ్ </w:t>
            </w:r>
            <w:r w:rsidRPr="000438C2">
              <w:rPr>
                <w:rFonts w:ascii="Nirmala UI" w:hAnsi="Nirmala UI" w:cs="Nirmala UI" w:hint="cs"/>
                <w:b w:val="0"/>
                <w:bCs w:val="0"/>
                <w:sz w:val="20"/>
                <w:szCs w:val="20"/>
                <w:lang w:val="en-GB"/>
              </w:rPr>
              <w:t>ఆ</w:t>
            </w:r>
            <w:r w:rsidRPr="000438C2">
              <w:rPr>
                <w:rFonts w:ascii="Nirmala UI" w:hAnsi="Nirmala UI" w:cs="Nirmala UI"/>
                <w:b w:val="0"/>
                <w:bCs w:val="0"/>
                <w:sz w:val="20"/>
                <w:szCs w:val="20"/>
                <w:lang w:val="en-GB"/>
              </w:rPr>
              <w:t xml:space="preserve"> ఇతర </w:t>
            </w:r>
            <w:r w:rsidRPr="000438C2">
              <w:rPr>
                <w:rFonts w:ascii="Nirmala UI" w:hAnsi="Nirmala UI" w:cs="Nirmala UI" w:hint="cs"/>
                <w:b w:val="0"/>
                <w:bCs w:val="0"/>
                <w:sz w:val="20"/>
                <w:szCs w:val="20"/>
                <w:lang w:val="en-GB"/>
              </w:rPr>
              <w:t>బ్యాటర్‌కు</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చెందుతుంది</w:t>
            </w:r>
            <w:r w:rsidRPr="000438C2">
              <w:rPr>
                <w:rFonts w:ascii="Nirmala UI" w:hAnsi="Nirmala UI" w:cs="Nirmala UI"/>
                <w:b w:val="0"/>
                <w:bCs w:val="0"/>
                <w:sz w:val="20"/>
                <w:szCs w:val="20"/>
                <w:lang w:val="en-GB"/>
              </w:rPr>
              <w:t>.</w:t>
            </w:r>
          </w:p>
          <w:p w14:paraId="05F5491F" w14:textId="014FE664" w:rsidR="000438C2" w:rsidRPr="004D28F7" w:rsidRDefault="000438C2" w:rsidP="000438C2">
            <w:pPr>
              <w:pStyle w:val="Heading1"/>
              <w:spacing w:line="276" w:lineRule="auto"/>
              <w:ind w:left="767" w:right="-46" w:hanging="767"/>
              <w:jc w:val="both"/>
              <w:rPr>
                <w:rFonts w:ascii="Nirmala UI" w:hAnsi="Nirmala UI" w:cs="Nirmala UI"/>
                <w:lang w:val="en-GB"/>
              </w:rPr>
            </w:pPr>
            <w:r w:rsidRPr="00221BD3">
              <w:rPr>
                <w:rFonts w:ascii="Nirmala UI" w:hAnsi="Nirmala UI" w:cs="Nirmala UI"/>
                <w:iCs/>
                <w:color w:val="0070C0"/>
                <w:szCs w:val="18"/>
                <w:lang w:val="en-GB"/>
              </w:rPr>
              <w:t>30.2.5</w:t>
            </w:r>
            <w:r>
              <w:rPr>
                <w:rFonts w:ascii="Nirmala UI" w:hAnsi="Nirmala UI" w:cs="Nirmala UI"/>
                <w:iCs/>
                <w:szCs w:val="18"/>
                <w:lang w:val="en-GB"/>
              </w:rPr>
              <w:t xml:space="preserve"> </w:t>
            </w:r>
            <w:r w:rsidRPr="000438C2">
              <w:rPr>
                <w:rFonts w:ascii="Nirmala UI" w:hAnsi="Nirmala UI" w:cs="Nirmala UI"/>
                <w:b w:val="0"/>
                <w:bCs w:val="0"/>
                <w:sz w:val="20"/>
                <w:szCs w:val="20"/>
                <w:lang w:val="en-GB"/>
              </w:rPr>
              <w:t xml:space="preserve">రన్నర్ కలిగి ఉన్న బ్యాటర్ </w:t>
            </w:r>
            <w:r w:rsidRPr="000438C2">
              <w:rPr>
                <w:rFonts w:ascii="Nirmala UI" w:hAnsi="Nirmala UI" w:cs="Nirmala UI" w:hint="cs"/>
                <w:b w:val="0"/>
                <w:bCs w:val="0"/>
                <w:sz w:val="20"/>
                <w:szCs w:val="20"/>
                <w:lang w:val="en-GB"/>
              </w:rPr>
              <w:t>స్ట్రైకర్‌గా</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ఉన్నప్పుడు</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ఆ</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బ్యాటర్</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యొక్క</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గ్రౌండ్</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ఎల్లప్పుడూ</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వికెట్</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కీపర్</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ఎండ్</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వద్దనే</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ఉంటుంది</w:t>
            </w:r>
            <w:r w:rsidRPr="000438C2">
              <w:rPr>
                <w:rFonts w:ascii="Nirmala UI" w:hAnsi="Nirmala UI" w:cs="Nirmala UI"/>
                <w:b w:val="0"/>
                <w:bCs w:val="0"/>
                <w:sz w:val="20"/>
                <w:szCs w:val="20"/>
                <w:lang w:val="en-GB"/>
              </w:rPr>
              <w:t xml:space="preserve">. అయితే, 30.2.1, 30.2.2, 30.2.3 మరియు 30.2.4 లలో తెలుపబడిన నిబంధనలు, </w:t>
            </w:r>
            <w:r w:rsidRPr="000438C2">
              <w:rPr>
                <w:rFonts w:ascii="Nirmala UI" w:hAnsi="Nirmala UI" w:cs="Nirmala UI" w:hint="cs"/>
                <w:b w:val="0"/>
                <w:bCs w:val="0"/>
                <w:sz w:val="20"/>
                <w:szCs w:val="20"/>
                <w:lang w:val="en-GB"/>
              </w:rPr>
              <w:t>కేవలం</w:t>
            </w:r>
            <w:r w:rsidRPr="000438C2">
              <w:rPr>
                <w:rFonts w:ascii="Nirmala UI" w:hAnsi="Nirmala UI" w:cs="Nirmala UI"/>
                <w:b w:val="0"/>
                <w:bCs w:val="0"/>
                <w:sz w:val="20"/>
                <w:szCs w:val="20"/>
                <w:lang w:val="en-GB"/>
              </w:rPr>
              <w:t xml:space="preserve"> రన్నర్ కు మరియు నాన్ స్ట్రైకర్ కు మాత్రమే వర్తిస్తుంది, </w:t>
            </w:r>
            <w:r w:rsidRPr="000438C2">
              <w:rPr>
                <w:rFonts w:ascii="Nirmala UI" w:hAnsi="Nirmala UI" w:cs="Nirmala UI" w:hint="cs"/>
                <w:b w:val="0"/>
                <w:bCs w:val="0"/>
                <w:sz w:val="20"/>
                <w:szCs w:val="20"/>
                <w:lang w:val="en-GB"/>
              </w:rPr>
              <w:t>తద్వారా</w:t>
            </w:r>
            <w:r w:rsidRPr="000438C2">
              <w:rPr>
                <w:rFonts w:ascii="Nirmala UI" w:hAnsi="Nirmala UI" w:cs="Nirmala UI"/>
                <w:b w:val="0"/>
                <w:bCs w:val="0"/>
                <w:sz w:val="20"/>
                <w:szCs w:val="20"/>
                <w:lang w:val="en-GB"/>
              </w:rPr>
              <w:t xml:space="preserve"> ఆ గ్రౌండ్ </w:t>
            </w:r>
            <w:r w:rsidRPr="000438C2">
              <w:rPr>
                <w:rFonts w:ascii="Nirmala UI" w:hAnsi="Nirmala UI" w:cs="Nirmala UI" w:hint="cs"/>
                <w:b w:val="0"/>
                <w:bCs w:val="0"/>
                <w:sz w:val="20"/>
                <w:szCs w:val="20"/>
                <w:lang w:val="en-GB"/>
              </w:rPr>
              <w:t>సందర్భాన్ని</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బట్టి</w:t>
            </w:r>
            <w:r w:rsidRPr="000438C2">
              <w:rPr>
                <w:rFonts w:ascii="Nirmala UI" w:hAnsi="Nirmala UI" w:cs="Nirmala UI"/>
                <w:b w:val="0"/>
                <w:bCs w:val="0"/>
                <w:sz w:val="20"/>
                <w:szCs w:val="20"/>
                <w:lang w:val="en-GB"/>
              </w:rPr>
              <w:t xml:space="preserve"> నాన్ స్ట్రైకర్ కు </w:t>
            </w:r>
            <w:r w:rsidRPr="000438C2">
              <w:rPr>
                <w:rFonts w:ascii="Nirmala UI" w:hAnsi="Nirmala UI" w:cs="Nirmala UI" w:hint="cs"/>
                <w:b w:val="0"/>
                <w:bCs w:val="0"/>
                <w:sz w:val="20"/>
                <w:szCs w:val="20"/>
                <w:lang w:val="en-GB"/>
              </w:rPr>
              <w:t>గానీ</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రన్నర్‌కు</w:t>
            </w:r>
            <w:r w:rsidRPr="000438C2">
              <w:rPr>
                <w:rFonts w:ascii="Nirmala UI" w:hAnsi="Nirmala UI" w:cs="Nirmala UI"/>
                <w:b w:val="0"/>
                <w:bCs w:val="0"/>
                <w:sz w:val="20"/>
                <w:szCs w:val="20"/>
                <w:lang w:val="en-GB"/>
              </w:rPr>
              <w:t xml:space="preserve"> </w:t>
            </w:r>
            <w:r w:rsidRPr="000438C2">
              <w:rPr>
                <w:rFonts w:ascii="Nirmala UI" w:hAnsi="Nirmala UI" w:cs="Nirmala UI" w:hint="cs"/>
                <w:b w:val="0"/>
                <w:bCs w:val="0"/>
                <w:sz w:val="20"/>
                <w:szCs w:val="20"/>
                <w:lang w:val="en-GB"/>
              </w:rPr>
              <w:t>గానీ</w:t>
            </w:r>
            <w:r w:rsidRPr="000438C2">
              <w:rPr>
                <w:rFonts w:ascii="Nirmala UI" w:hAnsi="Nirmala UI" w:cs="Nirmala UI"/>
                <w:b w:val="0"/>
                <w:bCs w:val="0"/>
                <w:sz w:val="20"/>
                <w:szCs w:val="20"/>
                <w:lang w:val="en-GB"/>
              </w:rPr>
              <w:t xml:space="preserve"> చెందుతుంది.</w:t>
            </w:r>
          </w:p>
        </w:tc>
      </w:tr>
      <w:tr w:rsidR="00865EFC" w14:paraId="24258F5A" w14:textId="77777777" w:rsidTr="0041296A">
        <w:tc>
          <w:tcPr>
            <w:tcW w:w="4508" w:type="dxa"/>
          </w:tcPr>
          <w:p w14:paraId="3984055D" w14:textId="77777777" w:rsidR="00865EFC" w:rsidRDefault="00221BD3" w:rsidP="004D28F7">
            <w:pPr>
              <w:pStyle w:val="Heading1"/>
              <w:ind w:left="0" w:right="-46" w:firstLine="0"/>
              <w:rPr>
                <w:rFonts w:ascii="Nirmala UI" w:hAnsi="Nirmala UI" w:cs="Nirmala UI"/>
                <w:color w:val="EE0000"/>
                <w:lang w:val="en-GB"/>
              </w:rPr>
            </w:pPr>
            <w:r w:rsidRPr="00221BD3">
              <w:rPr>
                <w:rFonts w:ascii="Nirmala UI" w:hAnsi="Nirmala UI" w:cs="Nirmala UI"/>
                <w:color w:val="EE0000"/>
                <w:lang w:val="en-GB"/>
              </w:rPr>
              <w:lastRenderedPageBreak/>
              <w:t>30.3</w:t>
            </w:r>
            <w:r>
              <w:rPr>
                <w:rFonts w:ascii="Nirmala UI" w:hAnsi="Nirmala UI" w:cs="Nirmala UI"/>
                <w:color w:val="EE0000"/>
                <w:lang w:val="en-GB"/>
              </w:rPr>
              <w:t xml:space="preserve"> </w:t>
            </w:r>
            <w:r w:rsidRPr="00221BD3">
              <w:rPr>
                <w:rFonts w:ascii="Nirmala UI" w:hAnsi="Nirmala UI" w:cs="Nirmala UI"/>
                <w:color w:val="000000" w:themeColor="text1"/>
                <w:lang w:val="en-GB"/>
              </w:rPr>
              <w:t>Position of non-striker</w:t>
            </w:r>
          </w:p>
          <w:p w14:paraId="431301AC" w14:textId="18CE8EB7" w:rsidR="00221BD3" w:rsidRPr="00221BD3" w:rsidRDefault="00221BD3" w:rsidP="00221BD3">
            <w:pPr>
              <w:pStyle w:val="Heading1"/>
              <w:spacing w:line="276" w:lineRule="auto"/>
              <w:ind w:left="459" w:right="-46" w:firstLine="0"/>
              <w:jc w:val="both"/>
              <w:rPr>
                <w:rFonts w:ascii="Nirmala UI" w:hAnsi="Nirmala UI" w:cs="Nirmala UI"/>
                <w:b w:val="0"/>
                <w:bCs w:val="0"/>
                <w:sz w:val="20"/>
                <w:szCs w:val="20"/>
                <w:lang w:val="en-GB"/>
              </w:rPr>
            </w:pPr>
            <w:r w:rsidRPr="00221BD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non-striker, when standing at the bowler’s end, should be positioned on the opposite side of the wicket to that from which the ball is being delivered, unless a request to do otherwise is granted by the umpire.</w:t>
            </w:r>
          </w:p>
        </w:tc>
        <w:tc>
          <w:tcPr>
            <w:tcW w:w="4508" w:type="dxa"/>
          </w:tcPr>
          <w:p w14:paraId="2B12761C" w14:textId="77777777" w:rsidR="00865EFC" w:rsidRDefault="00221BD3" w:rsidP="004D28F7">
            <w:pPr>
              <w:pStyle w:val="Heading1"/>
              <w:ind w:left="0" w:right="-46" w:firstLine="0"/>
              <w:rPr>
                <w:rFonts w:ascii="Nirmala UI" w:hAnsi="Nirmala UI" w:cs="Nirmala UI"/>
                <w:iCs/>
                <w:szCs w:val="18"/>
                <w:lang w:val="en-GB"/>
              </w:rPr>
            </w:pPr>
            <w:r w:rsidRPr="00221BD3">
              <w:rPr>
                <w:rFonts w:ascii="Nirmala UI" w:hAnsi="Nirmala UI" w:cs="Nirmala UI"/>
                <w:color w:val="EE0000"/>
                <w:lang w:val="en-GB"/>
              </w:rPr>
              <w:t>30.3</w:t>
            </w:r>
            <w:r>
              <w:rPr>
                <w:rFonts w:ascii="Nirmala UI" w:hAnsi="Nirmala UI" w:cs="Nirmala UI"/>
                <w:color w:val="EE0000"/>
                <w:lang w:val="en-GB"/>
              </w:rPr>
              <w:t xml:space="preserve"> </w:t>
            </w:r>
            <w:r w:rsidRPr="00221BD3">
              <w:rPr>
                <w:rFonts w:ascii="Nirmala UI" w:hAnsi="Nirmala UI" w:cs="Nirmala UI"/>
                <w:iCs/>
                <w:szCs w:val="18"/>
                <w:lang w:val="en-GB"/>
              </w:rPr>
              <w:t>నాన్</w:t>
            </w:r>
            <w:r w:rsidRPr="00221BD3">
              <w:rPr>
                <w:iCs/>
                <w:szCs w:val="18"/>
                <w:lang w:val="en-GB"/>
              </w:rPr>
              <w:t xml:space="preserve"> </w:t>
            </w:r>
            <w:r w:rsidRPr="00221BD3">
              <w:rPr>
                <w:rFonts w:ascii="Nirmala UI" w:hAnsi="Nirmala UI" w:cs="Nirmala UI"/>
                <w:iCs/>
                <w:szCs w:val="18"/>
                <w:lang w:val="en-GB"/>
              </w:rPr>
              <w:t>స్ట్రైకర్</w:t>
            </w:r>
            <w:r w:rsidRPr="00221BD3">
              <w:rPr>
                <w:iCs/>
                <w:szCs w:val="18"/>
                <w:lang w:val="en-GB"/>
              </w:rPr>
              <w:t xml:space="preserve"> </w:t>
            </w:r>
            <w:r w:rsidRPr="00221BD3">
              <w:rPr>
                <w:rFonts w:ascii="Nirmala UI" w:hAnsi="Nirmala UI" w:cs="Nirmala UI"/>
                <w:iCs/>
                <w:szCs w:val="18"/>
                <w:lang w:val="en-GB"/>
              </w:rPr>
              <w:t>యొక్క</w:t>
            </w:r>
            <w:r w:rsidRPr="00221BD3">
              <w:rPr>
                <w:iCs/>
                <w:szCs w:val="18"/>
                <w:lang w:val="en-GB"/>
              </w:rPr>
              <w:t xml:space="preserve"> </w:t>
            </w:r>
            <w:r w:rsidRPr="00221BD3">
              <w:rPr>
                <w:rFonts w:ascii="Nirmala UI" w:hAnsi="Nirmala UI" w:cs="Nirmala UI"/>
                <w:iCs/>
                <w:szCs w:val="18"/>
                <w:lang w:val="en-GB"/>
              </w:rPr>
              <w:t>స్థానము</w:t>
            </w:r>
          </w:p>
          <w:p w14:paraId="4B33FAB3" w14:textId="3A8B6BB8" w:rsidR="00221BD3" w:rsidRPr="00221BD3" w:rsidRDefault="00221BD3" w:rsidP="00221BD3">
            <w:pPr>
              <w:pStyle w:val="Heading1"/>
              <w:spacing w:line="276" w:lineRule="auto"/>
              <w:ind w:left="483" w:right="-46" w:firstLine="0"/>
              <w:jc w:val="both"/>
              <w:rPr>
                <w:rFonts w:ascii="Nirmala UI" w:hAnsi="Nirmala UI" w:cs="Nirmala UI"/>
                <w:b w:val="0"/>
                <w:bCs w:val="0"/>
                <w:sz w:val="20"/>
                <w:szCs w:val="20"/>
                <w:lang w:val="en-GB"/>
              </w:rPr>
            </w:pPr>
            <w:r w:rsidRPr="00221BD3">
              <w:rPr>
                <w:rFonts w:ascii="Nirmala UI" w:hAnsi="Nirmala UI" w:cs="Nirmala UI" w:hint="cs"/>
                <w:b w:val="0"/>
                <w:bCs w:val="0"/>
                <w:sz w:val="20"/>
                <w:szCs w:val="20"/>
                <w:lang w:val="en-GB"/>
              </w:rPr>
              <w:t>నాన్</w:t>
            </w:r>
            <w:r w:rsidRPr="00221BD3">
              <w:rPr>
                <w:rFonts w:ascii="Nirmala UI" w:hAnsi="Nirmala UI" w:cs="Nirmala UI"/>
                <w:b w:val="0"/>
                <w:bCs w:val="0"/>
                <w:sz w:val="20"/>
                <w:szCs w:val="20"/>
                <w:lang w:val="en-GB"/>
              </w:rPr>
              <w:t>-</w:t>
            </w:r>
            <w:r w:rsidRPr="00221BD3">
              <w:rPr>
                <w:rFonts w:ascii="Nirmala UI" w:hAnsi="Nirmala UI" w:cs="Nirmala UI" w:hint="cs"/>
                <w:b w:val="0"/>
                <w:bCs w:val="0"/>
                <w:sz w:val="20"/>
                <w:szCs w:val="20"/>
                <w:lang w:val="en-GB"/>
              </w:rPr>
              <w:t>స్ట్రైకర్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బౌలర్</w:t>
            </w:r>
            <w:r w:rsidRPr="00221BD3">
              <w:rPr>
                <w:rFonts w:ascii="Nirmala UI" w:hAnsi="Nirmala UI" w:cs="Nirmala UI"/>
                <w:b w:val="0"/>
                <w:bCs w:val="0"/>
                <w:sz w:val="20"/>
                <w:szCs w:val="20"/>
                <w:lang w:val="en-GB"/>
              </w:rPr>
              <w:t xml:space="preserve"> ఎండ్ లో </w:t>
            </w:r>
            <w:r w:rsidRPr="00221BD3">
              <w:rPr>
                <w:rFonts w:ascii="Nirmala UI" w:hAnsi="Nirmala UI" w:cs="Nirmala UI" w:hint="cs"/>
                <w:b w:val="0"/>
                <w:bCs w:val="0"/>
                <w:sz w:val="20"/>
                <w:szCs w:val="20"/>
                <w:lang w:val="en-GB"/>
              </w:rPr>
              <w:t>నిలబడినప్పుడు</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బంతి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ఏ</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వైపు</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నుండి</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డెలివర్</w:t>
            </w:r>
            <w:r w:rsidRPr="00221BD3">
              <w:rPr>
                <w:rFonts w:ascii="Nirmala UI" w:hAnsi="Nirmala UI" w:cs="Nirmala UI"/>
                <w:b w:val="0"/>
                <w:bCs w:val="0"/>
                <w:sz w:val="20"/>
                <w:szCs w:val="20"/>
                <w:lang w:val="en-GB"/>
              </w:rPr>
              <w:t xml:space="preserve"> </w:t>
            </w:r>
            <w:r w:rsidR="00206906" w:rsidRPr="00206906">
              <w:rPr>
                <w:rFonts w:ascii="Nirmala UI" w:hAnsi="Nirmala UI" w:cs="Nirmala UI"/>
                <w:b w:val="0"/>
                <w:bCs w:val="0"/>
                <w:sz w:val="20"/>
                <w:szCs w:val="20"/>
                <w:lang w:val="en-GB"/>
              </w:rPr>
              <w:t>చెయబడుతుందో</w:t>
            </w:r>
            <w:r w:rsidRPr="00221BD3">
              <w:rPr>
                <w:rFonts w:ascii="Nirmala UI" w:hAnsi="Nirmala UI" w:cs="Nirmala UI" w:hint="cs"/>
                <w:b w:val="0"/>
                <w:bCs w:val="0"/>
                <w:sz w:val="20"/>
                <w:szCs w:val="20"/>
                <w:lang w:val="en-GB"/>
              </w:rPr>
              <w:t xml:space="preserve"> దానికి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వ్యతిరేక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దిశలో</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వికెట్‌కు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ఒక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వైపున</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నిలబడాలి</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అయితే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దీనికి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భిన్నంగా</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వ్యవహరించడానికి</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అంపైర్</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అనుమతిస్తే</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తప్ప</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ఈ</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నియమం</w:t>
            </w:r>
            <w:r w:rsidRPr="00221BD3">
              <w:rPr>
                <w:rFonts w:ascii="Nirmala UI" w:hAnsi="Nirmala UI" w:cs="Nirmala UI"/>
                <w:b w:val="0"/>
                <w:bCs w:val="0"/>
                <w:sz w:val="20"/>
                <w:szCs w:val="20"/>
                <w:lang w:val="en-GB"/>
              </w:rPr>
              <w:t xml:space="preserve"> </w:t>
            </w:r>
            <w:r w:rsidRPr="00221BD3">
              <w:rPr>
                <w:rFonts w:ascii="Nirmala UI" w:hAnsi="Nirmala UI" w:cs="Nirmala UI" w:hint="cs"/>
                <w:b w:val="0"/>
                <w:bCs w:val="0"/>
                <w:sz w:val="20"/>
                <w:szCs w:val="20"/>
                <w:lang w:val="en-GB"/>
              </w:rPr>
              <w:t>వర్తించదు</w:t>
            </w:r>
            <w:r w:rsidRPr="00221BD3">
              <w:rPr>
                <w:rFonts w:ascii="Nirmala UI" w:hAnsi="Nirmala UI" w:cs="Nirmala UI"/>
                <w:b w:val="0"/>
                <w:bCs w:val="0"/>
                <w:sz w:val="20"/>
                <w:szCs w:val="20"/>
                <w:lang w:val="en-GB"/>
              </w:rPr>
              <w:t>.</w:t>
            </w:r>
          </w:p>
        </w:tc>
      </w:tr>
      <w:tr w:rsidR="00865EFC" w14:paraId="25890BBA" w14:textId="77777777" w:rsidTr="00F271AD">
        <w:tc>
          <w:tcPr>
            <w:tcW w:w="4508" w:type="dxa"/>
            <w:vAlign w:val="center"/>
          </w:tcPr>
          <w:p w14:paraId="17825CC8" w14:textId="7208ACDF" w:rsidR="00865EFC" w:rsidRPr="00F271AD" w:rsidRDefault="00F271AD" w:rsidP="00F271AD">
            <w:pPr>
              <w:pStyle w:val="Heading1"/>
              <w:ind w:left="0" w:right="-46" w:firstLine="0"/>
              <w:jc w:val="center"/>
              <w:rPr>
                <w:rFonts w:ascii="Nirmala UI" w:hAnsi="Nirmala UI" w:cs="Nirmala UI"/>
                <w:color w:val="00B050"/>
                <w:lang w:val="en-GB"/>
              </w:rPr>
            </w:pPr>
            <w:r w:rsidRPr="00F271AD">
              <w:rPr>
                <w:rFonts w:ascii="Nirmala UI" w:hAnsi="Nirmala UI" w:cs="Nirmala UI"/>
                <w:color w:val="00B050"/>
                <w:lang w:val="en-GB"/>
              </w:rPr>
              <w:t>LAW 31 APPEALS</w:t>
            </w:r>
          </w:p>
        </w:tc>
        <w:tc>
          <w:tcPr>
            <w:tcW w:w="4508" w:type="dxa"/>
            <w:vAlign w:val="center"/>
          </w:tcPr>
          <w:p w14:paraId="7F2E1282" w14:textId="10B5ABFF" w:rsidR="00865EFC" w:rsidRPr="00F271AD" w:rsidRDefault="00F271AD" w:rsidP="00F271AD">
            <w:pPr>
              <w:pStyle w:val="Heading1"/>
              <w:ind w:left="0" w:right="-46" w:firstLine="0"/>
              <w:jc w:val="center"/>
              <w:rPr>
                <w:rFonts w:ascii="Nirmala UI" w:hAnsi="Nirmala UI" w:cs="Nirmala UI"/>
                <w:color w:val="00B050"/>
                <w:lang w:val="en-GB"/>
              </w:rPr>
            </w:pPr>
            <w:r w:rsidRPr="00F271AD">
              <w:rPr>
                <w:rFonts w:ascii="Nirmala UI" w:hAnsi="Nirmala UI" w:cs="Nirmala UI"/>
                <w:color w:val="00B050"/>
              </w:rPr>
              <w:t>చట్టము 31 – అప్పీల్స్</w:t>
            </w:r>
          </w:p>
        </w:tc>
      </w:tr>
      <w:tr w:rsidR="00865EFC" w14:paraId="696C0CEB" w14:textId="77777777" w:rsidTr="0041296A">
        <w:tc>
          <w:tcPr>
            <w:tcW w:w="4508" w:type="dxa"/>
          </w:tcPr>
          <w:p w14:paraId="49A102D7" w14:textId="77777777" w:rsidR="00865EFC" w:rsidRDefault="00F271AD" w:rsidP="00C549E4">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1AD">
              <w:rPr>
                <w:rFonts w:ascii="Nirmala UI" w:hAnsi="Nirmala UI" w:cs="Nirmala UI"/>
                <w:color w:val="EE0000"/>
                <w:lang w:val="en-GB"/>
              </w:rPr>
              <w:t>31.1</w:t>
            </w:r>
            <w:r>
              <w:rPr>
                <w:rFonts w:ascii="Nirmala UI" w:hAnsi="Nirmala UI" w:cs="Nirmala UI"/>
                <w:color w:val="EE0000"/>
                <w:lang w:val="en-GB"/>
              </w:rPr>
              <w:t xml:space="preserve"> </w:t>
            </w:r>
            <w:r w:rsidR="00C549E4" w:rsidRPr="00C549E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Umpire not to give batter out without an appeal</w:t>
            </w:r>
          </w:p>
          <w:p w14:paraId="4CD0D429" w14:textId="440D1A4B" w:rsidR="00C549E4" w:rsidRPr="00C549E4" w:rsidRDefault="00C549E4" w:rsidP="00C549E4">
            <w:pPr>
              <w:pStyle w:val="Heading1"/>
              <w:spacing w:line="276" w:lineRule="auto"/>
              <w:ind w:left="459" w:right="-46" w:firstLine="0"/>
              <w:jc w:val="both"/>
              <w:rPr>
                <w:rFonts w:ascii="Nirmala UI" w:hAnsi="Nirmala UI" w:cs="Nirmala UI"/>
                <w:b w:val="0"/>
                <w:bCs w:val="0"/>
                <w:sz w:val="20"/>
                <w:szCs w:val="20"/>
                <w:lang w:val="en-GB"/>
              </w:rPr>
            </w:pPr>
            <w:r w:rsidRPr="00C549E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Neither umpire shall give a batter out, even though </w:t>
            </w:r>
            <w:r w:rsidRPr="00C549E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batter </w:t>
            </w:r>
            <w:r w:rsidRPr="00C549E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be out under the Laws, unless appealed to by a fielder. This shall not debar a batter who is out under any of the Laws from leaving the wicket without an appeal having been made. Note, however, the provisions of 31.7.</w:t>
            </w:r>
          </w:p>
        </w:tc>
        <w:tc>
          <w:tcPr>
            <w:tcW w:w="4508" w:type="dxa"/>
          </w:tcPr>
          <w:p w14:paraId="4B98A732" w14:textId="77777777" w:rsidR="00865EFC" w:rsidRDefault="00F271AD" w:rsidP="004F5B71">
            <w:pPr>
              <w:pStyle w:val="Heading1"/>
              <w:ind w:left="483" w:right="-46" w:hanging="483"/>
              <w:jc w:val="both"/>
              <w:rPr>
                <w:rFonts w:ascii="Nirmala UI" w:hAnsi="Nirmala UI" w:cs="Nirmala UI"/>
                <w:iCs/>
                <w:szCs w:val="18"/>
                <w:lang w:val="en-GB"/>
              </w:rPr>
            </w:pPr>
            <w:r w:rsidRPr="00F271AD">
              <w:rPr>
                <w:rFonts w:ascii="Nirmala UI" w:hAnsi="Nirmala UI" w:cs="Nirmala UI"/>
                <w:color w:val="EE0000"/>
                <w:lang w:val="en-GB"/>
              </w:rPr>
              <w:t>31.1</w:t>
            </w:r>
            <w:r w:rsidR="004F5B71">
              <w:rPr>
                <w:rFonts w:ascii="Nirmala UI" w:hAnsi="Nirmala UI" w:cs="Nirmala UI"/>
                <w:color w:val="EE0000"/>
                <w:lang w:val="en-GB"/>
              </w:rPr>
              <w:t xml:space="preserve"> </w:t>
            </w:r>
            <w:r w:rsidR="004F5B71" w:rsidRPr="004F5B71">
              <w:rPr>
                <w:rFonts w:ascii="Nirmala UI" w:hAnsi="Nirmala UI" w:cs="Nirmala UI"/>
                <w:iCs/>
                <w:szCs w:val="18"/>
                <w:lang w:val="en-GB"/>
              </w:rPr>
              <w:t>అప్పీల్</w:t>
            </w:r>
            <w:r w:rsidR="004F5B71" w:rsidRPr="004F5B71">
              <w:rPr>
                <w:iCs/>
                <w:szCs w:val="18"/>
                <w:lang w:val="en-GB"/>
              </w:rPr>
              <w:t xml:space="preserve"> </w:t>
            </w:r>
            <w:r w:rsidR="004F5B71" w:rsidRPr="004F5B71">
              <w:rPr>
                <w:rFonts w:ascii="Nirmala UI" w:hAnsi="Nirmala UI" w:cs="Nirmala UI"/>
                <w:iCs/>
                <w:szCs w:val="18"/>
                <w:lang w:val="en-GB"/>
              </w:rPr>
              <w:t>లేనప్పుడు</w:t>
            </w:r>
            <w:r w:rsidR="004F5B71" w:rsidRPr="004F5B71">
              <w:rPr>
                <w:iCs/>
                <w:szCs w:val="18"/>
                <w:lang w:val="en-GB"/>
              </w:rPr>
              <w:t xml:space="preserve"> </w:t>
            </w:r>
            <w:r w:rsidR="004F5B71" w:rsidRPr="004F5B71">
              <w:rPr>
                <w:rFonts w:ascii="Nirmala UI" w:hAnsi="Nirmala UI" w:cs="Nirmala UI"/>
                <w:iCs/>
                <w:szCs w:val="18"/>
                <w:lang w:val="en-GB"/>
              </w:rPr>
              <w:t>అంపైర్</w:t>
            </w:r>
            <w:r w:rsidR="004F5B71" w:rsidRPr="004F5B71">
              <w:rPr>
                <w:iCs/>
                <w:szCs w:val="18"/>
                <w:lang w:val="en-GB"/>
              </w:rPr>
              <w:t xml:space="preserve"> </w:t>
            </w:r>
            <w:r w:rsidR="004F5B71" w:rsidRPr="004F5B71">
              <w:rPr>
                <w:rFonts w:ascii="Nirmala UI" w:hAnsi="Nirmala UI" w:cs="Nirmala UI"/>
                <w:iCs/>
                <w:szCs w:val="18"/>
                <w:lang w:val="en-GB"/>
              </w:rPr>
              <w:t>బ్యాటర్</w:t>
            </w:r>
            <w:r w:rsidR="004F5B71" w:rsidRPr="004F5B71">
              <w:rPr>
                <w:iCs/>
                <w:szCs w:val="18"/>
                <w:lang w:val="en-GB"/>
              </w:rPr>
              <w:t xml:space="preserve"> </w:t>
            </w:r>
            <w:r w:rsidR="004F5B71" w:rsidRPr="004F5B71">
              <w:rPr>
                <w:rFonts w:ascii="Nirmala UI" w:hAnsi="Nirmala UI" w:cs="Nirmala UI"/>
                <w:iCs/>
                <w:szCs w:val="18"/>
                <w:lang w:val="en-GB"/>
              </w:rPr>
              <w:t>ను</w:t>
            </w:r>
            <w:r w:rsidR="004F5B71" w:rsidRPr="004F5B71">
              <w:rPr>
                <w:iCs/>
                <w:szCs w:val="18"/>
                <w:lang w:val="en-GB"/>
              </w:rPr>
              <w:t xml:space="preserve"> </w:t>
            </w:r>
            <w:r w:rsidR="004F5B71" w:rsidRPr="004F5B71">
              <w:rPr>
                <w:rFonts w:ascii="Nirmala UI" w:hAnsi="Nirmala UI" w:cs="Nirmala UI"/>
                <w:iCs/>
                <w:szCs w:val="18"/>
                <w:lang w:val="en-GB"/>
              </w:rPr>
              <w:t>ఔట్</w:t>
            </w:r>
            <w:r w:rsidR="004F5B71" w:rsidRPr="004F5B71">
              <w:rPr>
                <w:iCs/>
                <w:szCs w:val="18"/>
                <w:lang w:val="en-GB"/>
              </w:rPr>
              <w:t xml:space="preserve"> </w:t>
            </w:r>
            <w:r w:rsidR="004F5B71" w:rsidRPr="004F5B71">
              <w:rPr>
                <w:rFonts w:ascii="Nirmala UI" w:hAnsi="Nirmala UI" w:cs="Nirmala UI"/>
                <w:iCs/>
                <w:szCs w:val="18"/>
                <w:lang w:val="en-GB"/>
              </w:rPr>
              <w:t>ఇవ్వకూడదు</w:t>
            </w:r>
          </w:p>
          <w:p w14:paraId="0267F699" w14:textId="559F714D" w:rsidR="004F5B71" w:rsidRPr="004F5B71" w:rsidRDefault="004F5B71" w:rsidP="004F5B71">
            <w:pPr>
              <w:pStyle w:val="Heading1"/>
              <w:spacing w:line="276" w:lineRule="auto"/>
              <w:ind w:left="483" w:right="-46" w:firstLine="0"/>
              <w:jc w:val="both"/>
              <w:rPr>
                <w:rFonts w:ascii="Nirmala UI" w:hAnsi="Nirmala UI" w:cs="Nirmala UI"/>
                <w:b w:val="0"/>
                <w:bCs w:val="0"/>
                <w:lang w:val="en-GB"/>
              </w:rPr>
            </w:pPr>
            <w:r w:rsidRPr="004F5B71">
              <w:rPr>
                <w:rFonts w:ascii="Nirmala UI" w:hAnsi="Nirmala UI" w:cs="Nirmala UI"/>
                <w:b w:val="0"/>
                <w:bCs w:val="0"/>
                <w:sz w:val="20"/>
                <w:szCs w:val="20"/>
                <w:lang w:val="en-GB"/>
              </w:rPr>
              <w:t xml:space="preserve">చట్టముల ప్రకారం ఒక బ్యాటర్ ఔట్ అయినప్పటికీ, ఫీల్డర్ల నుండి అప్పీలు రానంత వరకు, ఏ అంపైర్ కూడా ఆ బ్యాటర్‌ను ఔట్ ఇవ్వడానికి లేదు. ఏదైనా చట్టముల ప్రకారం ఔట్ అయిన బ్యాటరు, అప్పీలు </w:t>
            </w:r>
            <w:r w:rsidR="00206906" w:rsidRPr="00206906">
              <w:rPr>
                <w:rFonts w:ascii="Nirmala UI" w:hAnsi="Nirmala UI" w:cs="Nirmala UI"/>
                <w:b w:val="0"/>
                <w:bCs w:val="0"/>
                <w:sz w:val="20"/>
                <w:szCs w:val="20"/>
                <w:lang w:val="en-GB"/>
              </w:rPr>
              <w:t>చెయబడకపోయినా</w:t>
            </w:r>
            <w:r w:rsidRPr="004F5B71">
              <w:rPr>
                <w:rFonts w:ascii="Nirmala UI" w:hAnsi="Nirmala UI" w:cs="Nirmala UI"/>
                <w:b w:val="0"/>
                <w:bCs w:val="0"/>
                <w:sz w:val="20"/>
                <w:szCs w:val="20"/>
                <w:lang w:val="en-GB"/>
              </w:rPr>
              <w:t xml:space="preserve"> వికెట్‌ను విడిచి వెళ్ళడాన్ని ఇది నిరోధించదు. </w:t>
            </w:r>
            <w:r w:rsidRPr="004F5B71">
              <w:rPr>
                <w:rFonts w:ascii="Nirmala UI" w:hAnsi="Nirmala UI" w:cs="Nirmala UI"/>
                <w:b w:val="0"/>
                <w:bCs w:val="0"/>
                <w:iCs/>
                <w:spacing w:val="1"/>
                <w:sz w:val="20"/>
                <w:szCs w:val="20"/>
                <w:lang w:val="en-GB"/>
              </w:rPr>
              <w:t>చట్టము 31.7 లోని నిబంధనలను చూడండి.</w:t>
            </w:r>
          </w:p>
        </w:tc>
      </w:tr>
      <w:tr w:rsidR="00865EFC" w14:paraId="6736860D" w14:textId="77777777" w:rsidTr="0041296A">
        <w:tc>
          <w:tcPr>
            <w:tcW w:w="4508" w:type="dxa"/>
          </w:tcPr>
          <w:p w14:paraId="70A83582" w14:textId="77777777" w:rsidR="00865EFC" w:rsidRDefault="00F271AD"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1AD">
              <w:rPr>
                <w:rFonts w:ascii="Nirmala UI" w:hAnsi="Nirmala UI" w:cs="Nirmala UI"/>
                <w:color w:val="EE0000"/>
                <w:lang w:val="en-GB"/>
              </w:rPr>
              <w:t>31.2</w:t>
            </w:r>
            <w:r w:rsidR="00C549E4">
              <w:rPr>
                <w:rFonts w:ascii="Nirmala UI" w:hAnsi="Nirmala UI" w:cs="Nirmala UI"/>
                <w:color w:val="EE0000"/>
                <w:lang w:val="en-GB"/>
              </w:rPr>
              <w:t xml:space="preserve"> </w:t>
            </w:r>
            <w:r w:rsidR="00C549E4" w:rsidRPr="00C549E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 dismissed</w:t>
            </w:r>
          </w:p>
          <w:p w14:paraId="03D4946E" w14:textId="77777777" w:rsidR="00C549E4" w:rsidRPr="00C549E4" w:rsidRDefault="00C549E4" w:rsidP="00C549E4">
            <w:pPr>
              <w:pStyle w:val="Heading1"/>
              <w:spacing w:before="0" w:line="276" w:lineRule="auto"/>
              <w:ind w:left="0" w:right="-45" w:firstLine="45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9E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batter is dismissed if </w:t>
            </w:r>
            <w:r w:rsidRPr="00C549E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w:t>
            </w:r>
          </w:p>
          <w:p w14:paraId="7EE8436B" w14:textId="77777777" w:rsidR="00C549E4" w:rsidRDefault="00C549E4" w:rsidP="00AF50E9">
            <w:pPr>
              <w:pStyle w:val="Heading1"/>
              <w:spacing w:before="0" w:line="276" w:lineRule="auto"/>
              <w:ind w:left="0" w:right="-45" w:firstLine="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9E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given out by an umpire, on appeal</w:t>
            </w:r>
          </w:p>
          <w:p w14:paraId="1ADB69A3" w14:textId="5DA63E2D" w:rsidR="00C549E4" w:rsidRPr="00C549E4" w:rsidRDefault="00C549E4" w:rsidP="00AF50E9">
            <w:pPr>
              <w:pStyle w:val="Heading1"/>
              <w:spacing w:before="0" w:line="276" w:lineRule="auto"/>
              <w:ind w:left="459" w:right="-46" w:firstLine="0"/>
              <w:jc w:val="both"/>
              <w:rPr>
                <w:rFonts w:ascii="Nirmala UI" w:hAnsi="Nirmala UI" w:cs="Nirmala UI"/>
                <w:b w:val="0"/>
                <w:bCs w:val="0"/>
                <w:sz w:val="20"/>
                <w:szCs w:val="20"/>
                <w:lang w:val="en-GB"/>
              </w:rPr>
            </w:pPr>
            <w:r w:rsidRPr="00C549E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out under any of the Laws and leaves the wicket as in 31.1.</w:t>
            </w:r>
          </w:p>
        </w:tc>
        <w:tc>
          <w:tcPr>
            <w:tcW w:w="4508" w:type="dxa"/>
          </w:tcPr>
          <w:p w14:paraId="35A96DD8" w14:textId="77777777" w:rsidR="00865EFC" w:rsidRDefault="00F271AD" w:rsidP="004D28F7">
            <w:pPr>
              <w:pStyle w:val="Heading1"/>
              <w:ind w:left="0" w:right="-46" w:firstLine="0"/>
              <w:rPr>
                <w:rFonts w:ascii="Nirmala UI" w:hAnsi="Nirmala UI" w:cs="Nirmala UI"/>
                <w:iCs/>
                <w:szCs w:val="18"/>
                <w:lang w:val="en-GB"/>
              </w:rPr>
            </w:pPr>
            <w:r w:rsidRPr="00F271AD">
              <w:rPr>
                <w:rFonts w:ascii="Nirmala UI" w:hAnsi="Nirmala UI" w:cs="Nirmala UI"/>
                <w:color w:val="EE0000"/>
                <w:lang w:val="en-GB"/>
              </w:rPr>
              <w:t>31.2</w:t>
            </w:r>
            <w:r w:rsidR="004F5B71">
              <w:rPr>
                <w:rFonts w:ascii="Nirmala UI" w:hAnsi="Nirmala UI" w:cs="Nirmala UI"/>
                <w:color w:val="EE0000"/>
                <w:lang w:val="en-GB"/>
              </w:rPr>
              <w:t xml:space="preserve"> </w:t>
            </w:r>
            <w:r w:rsidR="004F5B71" w:rsidRPr="004F5B71">
              <w:rPr>
                <w:rFonts w:ascii="Nirmala UI" w:hAnsi="Nirmala UI" w:cs="Nirmala UI"/>
                <w:iCs/>
                <w:szCs w:val="18"/>
                <w:lang w:val="en-GB"/>
              </w:rPr>
              <w:t>బ్యాటర్</w:t>
            </w:r>
            <w:r w:rsidR="004F5B71" w:rsidRPr="004F5B71">
              <w:rPr>
                <w:iCs/>
                <w:szCs w:val="18"/>
                <w:lang w:val="en-GB"/>
              </w:rPr>
              <w:t xml:space="preserve"> </w:t>
            </w:r>
            <w:r w:rsidR="004F5B71" w:rsidRPr="004F5B71">
              <w:rPr>
                <w:rFonts w:ascii="Nirmala UI" w:hAnsi="Nirmala UI" w:cs="Nirmala UI"/>
                <w:iCs/>
                <w:szCs w:val="18"/>
                <w:lang w:val="en-GB"/>
              </w:rPr>
              <w:t>ఔట్</w:t>
            </w:r>
            <w:r w:rsidR="004F5B71" w:rsidRPr="004F5B71">
              <w:rPr>
                <w:iCs/>
                <w:szCs w:val="18"/>
                <w:lang w:val="en-GB"/>
              </w:rPr>
              <w:t xml:space="preserve"> </w:t>
            </w:r>
            <w:r w:rsidR="004F5B71" w:rsidRPr="004F5B71">
              <w:rPr>
                <w:rFonts w:ascii="Nirmala UI" w:hAnsi="Nirmala UI" w:cs="Nirmala UI"/>
                <w:iCs/>
                <w:szCs w:val="18"/>
                <w:lang w:val="en-GB"/>
              </w:rPr>
              <w:t>కావడము</w:t>
            </w:r>
          </w:p>
          <w:p w14:paraId="7A92B6E5" w14:textId="77777777" w:rsidR="004F5B71" w:rsidRDefault="004F5B71" w:rsidP="004F5B71">
            <w:pPr>
              <w:pStyle w:val="Heading1"/>
              <w:spacing w:line="276" w:lineRule="auto"/>
              <w:ind w:left="483" w:right="-46" w:firstLine="0"/>
              <w:jc w:val="both"/>
              <w:rPr>
                <w:rFonts w:ascii="Nirmala UI" w:hAnsi="Nirmala UI" w:cs="Nirmala UI"/>
                <w:b w:val="0"/>
                <w:bCs w:val="0"/>
                <w:sz w:val="20"/>
                <w:szCs w:val="20"/>
                <w:lang w:val="en-GB"/>
              </w:rPr>
            </w:pPr>
            <w:r w:rsidRPr="004F5B71">
              <w:rPr>
                <w:rFonts w:ascii="Nirmala UI" w:hAnsi="Nirmala UI" w:cs="Nirmala UI"/>
                <w:b w:val="0"/>
                <w:bCs w:val="0"/>
                <w:sz w:val="20"/>
                <w:szCs w:val="20"/>
                <w:lang w:val="en-GB"/>
              </w:rPr>
              <w:t>బ్యాటర్ ఈ క్రింద తెలుపబడిన పరిస్థితులలో ఔట్ అయినట్లు పరిగణించబడును:</w:t>
            </w:r>
          </w:p>
          <w:p w14:paraId="0CAAD7F6" w14:textId="77777777" w:rsidR="004F5B71" w:rsidRPr="004F5B71" w:rsidRDefault="004F5B71" w:rsidP="004F5B71">
            <w:pPr>
              <w:pStyle w:val="Heading1"/>
              <w:spacing w:line="276" w:lineRule="auto"/>
              <w:ind w:left="483" w:right="-46" w:firstLine="0"/>
              <w:jc w:val="both"/>
              <w:rPr>
                <w:rFonts w:ascii="Nirmala UI" w:hAnsi="Nirmala UI" w:cs="Nirmala UI"/>
                <w:b w:val="0"/>
                <w:bCs w:val="0"/>
                <w:sz w:val="20"/>
                <w:szCs w:val="20"/>
                <w:lang w:val="en-GB"/>
              </w:rPr>
            </w:pPr>
            <w:r w:rsidRPr="004F5B71">
              <w:rPr>
                <w:rFonts w:ascii="Nirmala UI" w:hAnsi="Nirmala UI" w:cs="Nirmala UI"/>
                <w:b w:val="0"/>
                <w:bCs w:val="0"/>
                <w:sz w:val="20"/>
                <w:szCs w:val="20"/>
                <w:lang w:val="en-GB"/>
              </w:rPr>
              <w:t>అప్పీల్ మేరకు, వారిని, అంపైర్ ఔట్ ఇచ్చినప్పుడు</w:t>
            </w:r>
          </w:p>
          <w:p w14:paraId="6E7059EB" w14:textId="2852CB0D" w:rsidR="004F5B71" w:rsidRPr="004F5B71" w:rsidRDefault="004F5B71" w:rsidP="004F5B71">
            <w:pPr>
              <w:pStyle w:val="Heading1"/>
              <w:spacing w:line="276" w:lineRule="auto"/>
              <w:ind w:left="483" w:right="-46" w:firstLine="0"/>
              <w:jc w:val="both"/>
              <w:rPr>
                <w:rFonts w:ascii="Nirmala UI" w:hAnsi="Nirmala UI" w:cs="Nirmala UI"/>
                <w:b w:val="0"/>
                <w:bCs w:val="0"/>
                <w:lang w:val="en-GB"/>
              </w:rPr>
            </w:pPr>
            <w:r w:rsidRPr="004F5B71">
              <w:rPr>
                <w:rFonts w:ascii="Nirmala UI" w:hAnsi="Nirmala UI" w:cs="Nirmala UI"/>
                <w:b w:val="0"/>
                <w:bCs w:val="0"/>
                <w:sz w:val="20"/>
                <w:szCs w:val="20"/>
                <w:lang w:val="en-GB"/>
              </w:rPr>
              <w:lastRenderedPageBreak/>
              <w:t>లేదా, 31.1 లో తెలిపిన విధముగా, ఏ చట్టము ప్రకారమైనా బ్యాటర్ ఔట్ అయి, వికెట్ ను వదిలి వెళ్ళితే.</w:t>
            </w:r>
          </w:p>
        </w:tc>
      </w:tr>
      <w:tr w:rsidR="001A78A0" w14:paraId="0F5C7CAD" w14:textId="77777777" w:rsidTr="0041296A">
        <w:tc>
          <w:tcPr>
            <w:tcW w:w="4508" w:type="dxa"/>
          </w:tcPr>
          <w:p w14:paraId="259B013D" w14:textId="77777777" w:rsidR="001A78A0" w:rsidRDefault="00F271AD"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1AD">
              <w:rPr>
                <w:rFonts w:ascii="Nirmala UI" w:hAnsi="Nirmala UI" w:cs="Nirmala UI"/>
                <w:color w:val="EE0000"/>
                <w:lang w:val="en-GB"/>
              </w:rPr>
              <w:lastRenderedPageBreak/>
              <w:t>31.3</w:t>
            </w:r>
            <w:r w:rsidR="00AF50E9">
              <w:rPr>
                <w:rFonts w:ascii="Nirmala UI" w:hAnsi="Nirmala UI" w:cs="Nirmala UI"/>
                <w:color w:val="EE0000"/>
                <w:lang w:val="en-GB"/>
              </w:rPr>
              <w:t xml:space="preserve"> </w:t>
            </w:r>
            <w:r w:rsidR="00AF50E9" w:rsidRPr="00AF50E9">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Timing of appeals</w:t>
            </w:r>
          </w:p>
          <w:p w14:paraId="278234EC" w14:textId="77777777" w:rsidR="00AF50E9" w:rsidRDefault="00AF50E9" w:rsidP="00AF50E9">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0E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an appeal to be valid, it must be made before the bowler begins </w:t>
            </w:r>
            <w:r w:rsidRPr="00AF50E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AF50E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run-up or, if there is no run-up, </w:t>
            </w:r>
            <w:r w:rsidRPr="00AF50E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begins their</w:t>
            </w:r>
            <w:r w:rsidRPr="00AF50E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action to deliver the next ball, and before Time has been called.</w:t>
            </w:r>
          </w:p>
          <w:p w14:paraId="0C6AD578" w14:textId="189748CB" w:rsidR="00AF50E9" w:rsidRPr="00AF50E9" w:rsidRDefault="00AF50E9" w:rsidP="00AF50E9">
            <w:pPr>
              <w:adjustRightInd w:val="0"/>
              <w:spacing w:line="276" w:lineRule="auto"/>
              <w:ind w:left="459"/>
              <w:jc w:val="both"/>
              <w:rPr>
                <w:rFonts w:ascii="Nirmala UI" w:hAnsi="Nirmala UI" w:cs="Nirmala UI"/>
                <w:b/>
                <w:bCs/>
                <w:sz w:val="20"/>
                <w:szCs w:val="20"/>
                <w:lang w:val="en-GB"/>
              </w:rPr>
            </w:pPr>
            <w:r w:rsidRPr="00AF50E9">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call of over does not invalidate an appeal made prior to the start of the following over, provided Time has not been called. See Laws 12.2 (Call of Time) and 17.2 (Start of an over).</w:t>
            </w:r>
          </w:p>
        </w:tc>
        <w:tc>
          <w:tcPr>
            <w:tcW w:w="4508" w:type="dxa"/>
          </w:tcPr>
          <w:p w14:paraId="3DB935E3" w14:textId="77777777" w:rsidR="001A78A0" w:rsidRDefault="00F271AD" w:rsidP="004D28F7">
            <w:pPr>
              <w:pStyle w:val="Heading1"/>
              <w:ind w:left="0" w:right="-46" w:firstLine="0"/>
              <w:rPr>
                <w:rFonts w:ascii="Nirmala UI" w:hAnsi="Nirmala UI" w:cs="Nirmala UI"/>
                <w:iCs/>
                <w:szCs w:val="18"/>
                <w:lang w:val="en-GB"/>
              </w:rPr>
            </w:pPr>
            <w:r w:rsidRPr="00F271AD">
              <w:rPr>
                <w:rFonts w:ascii="Nirmala UI" w:hAnsi="Nirmala UI" w:cs="Nirmala UI"/>
                <w:color w:val="EE0000"/>
                <w:lang w:val="en-GB"/>
              </w:rPr>
              <w:t>31.3</w:t>
            </w:r>
            <w:r w:rsidR="004F5B71">
              <w:rPr>
                <w:rFonts w:ascii="Nirmala UI" w:hAnsi="Nirmala UI" w:cs="Nirmala UI"/>
                <w:color w:val="EE0000"/>
                <w:lang w:val="en-GB"/>
              </w:rPr>
              <w:t xml:space="preserve"> </w:t>
            </w:r>
            <w:r w:rsidR="004F5B71" w:rsidRPr="004F5B71">
              <w:rPr>
                <w:rFonts w:ascii="Nirmala UI" w:hAnsi="Nirmala UI" w:cs="Nirmala UI"/>
                <w:iCs/>
                <w:szCs w:val="18"/>
                <w:lang w:val="en-GB"/>
              </w:rPr>
              <w:t>అప్పీల్స్ యొక్క</w:t>
            </w:r>
            <w:r w:rsidR="004F5B71" w:rsidRPr="004F5B71">
              <w:rPr>
                <w:iCs/>
                <w:szCs w:val="18"/>
                <w:lang w:val="en-GB"/>
              </w:rPr>
              <w:t xml:space="preserve"> </w:t>
            </w:r>
            <w:r w:rsidR="004F5B71" w:rsidRPr="004F5B71">
              <w:rPr>
                <w:rFonts w:ascii="Nirmala UI" w:hAnsi="Nirmala UI" w:cs="Nirmala UI"/>
                <w:iCs/>
                <w:szCs w:val="18"/>
                <w:lang w:val="en-GB"/>
              </w:rPr>
              <w:t>కాల</w:t>
            </w:r>
            <w:r w:rsidR="004F5B71" w:rsidRPr="004F5B71">
              <w:rPr>
                <w:iCs/>
                <w:szCs w:val="18"/>
                <w:lang w:val="en-GB"/>
              </w:rPr>
              <w:t xml:space="preserve"> </w:t>
            </w:r>
            <w:r w:rsidR="004F5B71" w:rsidRPr="004F5B71">
              <w:rPr>
                <w:rFonts w:ascii="Nirmala UI" w:hAnsi="Nirmala UI" w:cs="Nirmala UI"/>
                <w:iCs/>
                <w:szCs w:val="18"/>
                <w:lang w:val="en-GB"/>
              </w:rPr>
              <w:t>పరిమితి</w:t>
            </w:r>
          </w:p>
          <w:p w14:paraId="7A2D2D2F" w14:textId="4F16B7C2" w:rsidR="004F5B71" w:rsidRDefault="004F5B71" w:rsidP="004F5B71">
            <w:pPr>
              <w:pStyle w:val="Heading1"/>
              <w:spacing w:line="276" w:lineRule="auto"/>
              <w:ind w:left="483" w:right="-46" w:firstLine="0"/>
              <w:jc w:val="both"/>
              <w:rPr>
                <w:rFonts w:ascii="Nirmala UI" w:hAnsi="Nirmala UI" w:cs="Nirmala UI"/>
                <w:b w:val="0"/>
                <w:bCs w:val="0"/>
                <w:sz w:val="20"/>
                <w:szCs w:val="20"/>
                <w:lang w:val="en-GB"/>
              </w:rPr>
            </w:pPr>
            <w:r w:rsidRPr="004F5B71">
              <w:rPr>
                <w:rFonts w:ascii="Nirmala UI" w:hAnsi="Nirmala UI" w:cs="Nirmala UI"/>
                <w:b w:val="0"/>
                <w:bCs w:val="0"/>
                <w:sz w:val="20"/>
                <w:szCs w:val="20"/>
                <w:lang w:val="en-GB"/>
              </w:rPr>
              <w:t xml:space="preserve">అప్పీల్ చెల్లుబాటు కావాలంటే, అది, బౌలర్ తరువాతి బంతి ని డెలివర్ </w:t>
            </w:r>
            <w:r w:rsidR="005730AD">
              <w:rPr>
                <w:rFonts w:ascii="Nirmala UI" w:hAnsi="Nirmala UI" w:cs="Nirmala UI"/>
                <w:b w:val="0"/>
                <w:bCs w:val="0"/>
                <w:sz w:val="20"/>
                <w:szCs w:val="20"/>
                <w:lang w:val="en-GB"/>
              </w:rPr>
              <w:t>చెయడానికి</w:t>
            </w:r>
            <w:r w:rsidRPr="004F5B71">
              <w:rPr>
                <w:rFonts w:ascii="Nirmala UI" w:hAnsi="Nirmala UI" w:cs="Nirmala UI"/>
                <w:b w:val="0"/>
                <w:bCs w:val="0"/>
                <w:sz w:val="20"/>
                <w:szCs w:val="20"/>
                <w:lang w:val="en-GB"/>
              </w:rPr>
              <w:t xml:space="preserve">, వారి రన్ అప్‌ను </w:t>
            </w:r>
            <w:r w:rsidRPr="004F5B71">
              <w:rPr>
                <w:rFonts w:ascii="Nirmala UI" w:hAnsi="Nirmala UI" w:cs="Nirmala UI" w:hint="cs"/>
                <w:b w:val="0"/>
                <w:bCs w:val="0"/>
                <w:iCs/>
                <w:spacing w:val="1"/>
                <w:sz w:val="20"/>
                <w:szCs w:val="20"/>
                <w:lang w:val="en-GB"/>
              </w:rPr>
              <w:t>ప్రారంభించడానికి</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ముందే</w:t>
            </w:r>
            <w:r w:rsidRPr="004F5B71">
              <w:rPr>
                <w:rFonts w:ascii="Nirmala UI" w:hAnsi="Nirmala UI" w:cs="Nirmala UI"/>
                <w:b w:val="0"/>
                <w:bCs w:val="0"/>
                <w:sz w:val="20"/>
                <w:szCs w:val="20"/>
                <w:lang w:val="en-GB"/>
              </w:rPr>
              <w:t xml:space="preserve">, లేదా, </w:t>
            </w:r>
            <w:r w:rsidRPr="004F5B71">
              <w:rPr>
                <w:rFonts w:ascii="Nirmala UI" w:hAnsi="Nirmala UI" w:cs="Nirmala UI" w:hint="cs"/>
                <w:b w:val="0"/>
                <w:bCs w:val="0"/>
                <w:iCs/>
                <w:spacing w:val="1"/>
                <w:sz w:val="20"/>
                <w:szCs w:val="20"/>
                <w:lang w:val="en-GB"/>
              </w:rPr>
              <w:t>బౌలర్‌కు</w:t>
            </w:r>
            <w:r w:rsidRPr="004F5B71">
              <w:rPr>
                <w:rFonts w:ascii="Nirmala UI" w:hAnsi="Nirmala UI" w:cs="Nirmala UI"/>
                <w:b w:val="0"/>
                <w:bCs w:val="0"/>
                <w:sz w:val="20"/>
                <w:szCs w:val="20"/>
                <w:lang w:val="en-GB"/>
              </w:rPr>
              <w:t xml:space="preserve"> రన్ అప్ లేకపోతే </w:t>
            </w:r>
            <w:r w:rsidRPr="004F5B71">
              <w:rPr>
                <w:rFonts w:ascii="Nirmala UI" w:hAnsi="Nirmala UI" w:cs="Nirmala UI" w:hint="cs"/>
                <w:b w:val="0"/>
                <w:bCs w:val="0"/>
                <w:iCs/>
                <w:spacing w:val="1"/>
                <w:sz w:val="20"/>
                <w:szCs w:val="20"/>
                <w:lang w:val="en-GB"/>
              </w:rPr>
              <w:t>తదుపరి</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బంతిని</w:t>
            </w:r>
            <w:r w:rsidRPr="004F5B71">
              <w:rPr>
                <w:rFonts w:ascii="Nirmala UI" w:hAnsi="Nirmala UI" w:cs="Nirmala UI"/>
                <w:b w:val="0"/>
                <w:bCs w:val="0"/>
                <w:iCs/>
                <w:spacing w:val="1"/>
                <w:sz w:val="20"/>
                <w:szCs w:val="20"/>
                <w:lang w:val="en-GB"/>
              </w:rPr>
              <w:t xml:space="preserve"> </w:t>
            </w:r>
            <w:r w:rsidRPr="004F5B71">
              <w:rPr>
                <w:rFonts w:ascii="Nirmala UI" w:hAnsi="Nirmala UI" w:cs="Nirmala UI"/>
                <w:b w:val="0"/>
                <w:bCs w:val="0"/>
                <w:sz w:val="20"/>
                <w:szCs w:val="20"/>
                <w:lang w:val="en-GB"/>
              </w:rPr>
              <w:t xml:space="preserve">డెలివర్ </w:t>
            </w:r>
            <w:r w:rsidR="005730AD">
              <w:rPr>
                <w:rFonts w:ascii="Nirmala UI" w:hAnsi="Nirmala UI" w:cs="Nirmala UI"/>
                <w:b w:val="0"/>
                <w:bCs w:val="0"/>
                <w:sz w:val="20"/>
                <w:szCs w:val="20"/>
                <w:lang w:val="en-GB"/>
              </w:rPr>
              <w:t>చెయడానికి</w:t>
            </w:r>
            <w:r w:rsidRPr="004F5B71">
              <w:rPr>
                <w:rFonts w:ascii="Nirmala UI" w:hAnsi="Nirmala UI" w:cs="Nirmala UI"/>
                <w:b w:val="0"/>
                <w:bCs w:val="0"/>
                <w:sz w:val="20"/>
                <w:szCs w:val="20"/>
                <w:lang w:val="en-GB"/>
              </w:rPr>
              <w:t xml:space="preserve"> వారి బౌలింగ్ </w:t>
            </w:r>
            <w:r w:rsidRPr="004F5B71">
              <w:rPr>
                <w:rFonts w:ascii="Nirmala UI" w:hAnsi="Nirmala UI" w:cs="Nirmala UI" w:hint="cs"/>
                <w:b w:val="0"/>
                <w:bCs w:val="0"/>
                <w:iCs/>
                <w:spacing w:val="1"/>
                <w:sz w:val="20"/>
                <w:szCs w:val="20"/>
                <w:lang w:val="en-GB"/>
              </w:rPr>
              <w:t>చర్యను</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ప్రారంభించడానికి</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ముందే</w:t>
            </w:r>
            <w:r w:rsidRPr="004F5B71">
              <w:rPr>
                <w:rFonts w:ascii="Nirmala UI" w:hAnsi="Nirmala UI" w:cs="Nirmala UI"/>
                <w:b w:val="0"/>
                <w:bCs w:val="0"/>
                <w:sz w:val="20"/>
                <w:szCs w:val="20"/>
                <w:lang w:val="en-GB"/>
              </w:rPr>
              <w:t xml:space="preserve">, మరియు టైమ్ కాల్ </w:t>
            </w:r>
            <w:r w:rsidR="005730AD">
              <w:rPr>
                <w:rFonts w:ascii="Nirmala UI" w:hAnsi="Nirmala UI" w:cs="Nirmala UI"/>
                <w:b w:val="0"/>
                <w:bCs w:val="0"/>
                <w:sz w:val="20"/>
                <w:szCs w:val="20"/>
                <w:lang w:val="en-GB"/>
              </w:rPr>
              <w:t>చెయడానికి</w:t>
            </w:r>
            <w:r w:rsidRPr="004F5B71">
              <w:rPr>
                <w:rFonts w:ascii="Nirmala UI" w:hAnsi="Nirmala UI" w:cs="Nirmala UI"/>
                <w:b w:val="0"/>
                <w:bCs w:val="0"/>
                <w:sz w:val="20"/>
                <w:szCs w:val="20"/>
                <w:lang w:val="en-GB"/>
              </w:rPr>
              <w:t xml:space="preserve"> </w:t>
            </w:r>
            <w:r w:rsidRPr="004F5B71">
              <w:rPr>
                <w:rFonts w:ascii="Nirmala UI" w:hAnsi="Nirmala UI" w:cs="Nirmala UI" w:hint="cs"/>
                <w:b w:val="0"/>
                <w:bCs w:val="0"/>
                <w:iCs/>
                <w:spacing w:val="1"/>
                <w:sz w:val="20"/>
                <w:szCs w:val="20"/>
                <w:lang w:val="en-GB"/>
              </w:rPr>
              <w:t>ముందే</w:t>
            </w:r>
            <w:r w:rsidRPr="004F5B71">
              <w:rPr>
                <w:rFonts w:ascii="Nirmala UI" w:hAnsi="Nirmala UI" w:cs="Nirmala UI"/>
                <w:b w:val="0"/>
                <w:bCs w:val="0"/>
                <w:iCs/>
                <w:spacing w:val="1"/>
                <w:sz w:val="20"/>
                <w:szCs w:val="20"/>
                <w:lang w:val="en-GB"/>
              </w:rPr>
              <w:t xml:space="preserve"> </w:t>
            </w:r>
            <w:r w:rsidR="0040397D">
              <w:rPr>
                <w:rFonts w:ascii="Nirmala UI" w:hAnsi="Nirmala UI" w:cs="Nirmala UI" w:hint="cs"/>
                <w:b w:val="0"/>
                <w:bCs w:val="0"/>
                <w:iCs/>
                <w:spacing w:val="1"/>
                <w:sz w:val="20"/>
                <w:szCs w:val="20"/>
                <w:lang w:val="en-GB"/>
              </w:rPr>
              <w:t>చెయబడి</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ఉండాలి</w:t>
            </w:r>
            <w:r w:rsidRPr="004F5B71">
              <w:rPr>
                <w:rFonts w:ascii="Nirmala UI" w:hAnsi="Nirmala UI" w:cs="Nirmala UI"/>
                <w:b w:val="0"/>
                <w:bCs w:val="0"/>
                <w:sz w:val="20"/>
                <w:szCs w:val="20"/>
                <w:lang w:val="en-GB"/>
              </w:rPr>
              <w:t>.</w:t>
            </w:r>
          </w:p>
          <w:p w14:paraId="798C1DB4" w14:textId="541861C9" w:rsidR="004F5B71" w:rsidRPr="004F5B71" w:rsidRDefault="004F5B71" w:rsidP="004F5B71">
            <w:pPr>
              <w:pStyle w:val="Heading1"/>
              <w:spacing w:line="276" w:lineRule="auto"/>
              <w:ind w:left="483" w:right="-46" w:firstLine="0"/>
              <w:jc w:val="both"/>
              <w:rPr>
                <w:rFonts w:ascii="Nirmala UI" w:hAnsi="Nirmala UI" w:cs="Nirmala UI"/>
                <w:b w:val="0"/>
                <w:bCs w:val="0"/>
                <w:lang w:val="en-GB"/>
              </w:rPr>
            </w:pPr>
            <w:r w:rsidRPr="004F5B71">
              <w:rPr>
                <w:rFonts w:ascii="Nirmala UI" w:hAnsi="Nirmala UI" w:cs="Nirmala UI" w:hint="cs"/>
                <w:b w:val="0"/>
                <w:bCs w:val="0"/>
                <w:iCs/>
                <w:spacing w:val="1"/>
                <w:sz w:val="20"/>
                <w:szCs w:val="20"/>
                <w:lang w:val="en-GB"/>
              </w:rPr>
              <w:t>ఓవర్</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కాల్</w:t>
            </w:r>
            <w:r w:rsidRPr="004F5B71">
              <w:rPr>
                <w:rFonts w:ascii="Nirmala UI" w:hAnsi="Nirmala UI" w:cs="Nirmala UI"/>
                <w:b w:val="0"/>
                <w:bCs w:val="0"/>
                <w:iCs/>
                <w:spacing w:val="1"/>
                <w:sz w:val="20"/>
                <w:szCs w:val="20"/>
                <w:lang w:val="en-GB"/>
              </w:rPr>
              <w:t xml:space="preserve"> </w:t>
            </w:r>
            <w:r w:rsidR="00206906" w:rsidRPr="00206906">
              <w:rPr>
                <w:rFonts w:ascii="Nirmala UI" w:hAnsi="Nirmala UI" w:cs="Nirmala UI"/>
                <w:b w:val="0"/>
                <w:bCs w:val="0"/>
                <w:iCs/>
                <w:spacing w:val="1"/>
                <w:sz w:val="20"/>
                <w:szCs w:val="20"/>
                <w:lang w:val="en-GB"/>
              </w:rPr>
              <w:t>చెయడం</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వలన</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తదుపరి</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ఓవర్</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ప్రారంభానికి</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ముందు</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చేసిన</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అప్పీలు</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చెల్లనిదిగా</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మారదు</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అయితే</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టైమ్</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కాల్</w:t>
            </w:r>
            <w:r w:rsidRPr="004F5B71">
              <w:rPr>
                <w:rFonts w:ascii="Nirmala UI" w:hAnsi="Nirmala UI" w:cs="Nirmala UI"/>
                <w:b w:val="0"/>
                <w:bCs w:val="0"/>
                <w:iCs/>
                <w:spacing w:val="1"/>
                <w:sz w:val="20"/>
                <w:szCs w:val="20"/>
                <w:lang w:val="en-GB"/>
              </w:rPr>
              <w:t xml:space="preserve"> </w:t>
            </w:r>
            <w:r w:rsidR="0040397D">
              <w:rPr>
                <w:rFonts w:ascii="Nirmala UI" w:hAnsi="Nirmala UI" w:cs="Nirmala UI" w:hint="cs"/>
                <w:b w:val="0"/>
                <w:bCs w:val="0"/>
                <w:iCs/>
                <w:spacing w:val="1"/>
                <w:sz w:val="20"/>
                <w:szCs w:val="20"/>
                <w:lang w:val="en-GB"/>
              </w:rPr>
              <w:t>చెయబడి</w:t>
            </w:r>
            <w:r w:rsidRPr="004F5B71">
              <w:rPr>
                <w:rFonts w:ascii="Nirmala UI" w:hAnsi="Nirmala UI" w:cs="Nirmala UI"/>
                <w:b w:val="0"/>
                <w:bCs w:val="0"/>
                <w:iCs/>
                <w:spacing w:val="1"/>
                <w:sz w:val="20"/>
                <w:szCs w:val="20"/>
                <w:lang w:val="en-GB"/>
              </w:rPr>
              <w:t xml:space="preserve"> </w:t>
            </w:r>
            <w:r w:rsidRPr="004F5B71">
              <w:rPr>
                <w:rFonts w:ascii="Nirmala UI" w:hAnsi="Nirmala UI" w:cs="Nirmala UI" w:hint="cs"/>
                <w:b w:val="0"/>
                <w:bCs w:val="0"/>
                <w:iCs/>
                <w:spacing w:val="1"/>
                <w:sz w:val="20"/>
                <w:szCs w:val="20"/>
                <w:lang w:val="en-GB"/>
              </w:rPr>
              <w:t>ఉండకూడదు</w:t>
            </w:r>
            <w:r w:rsidRPr="004F5B71">
              <w:rPr>
                <w:rFonts w:ascii="Nirmala UI" w:hAnsi="Nirmala UI" w:cs="Nirmala UI"/>
                <w:b w:val="0"/>
                <w:bCs w:val="0"/>
                <w:sz w:val="20"/>
                <w:szCs w:val="20"/>
                <w:lang w:val="en-GB"/>
              </w:rPr>
              <w:t xml:space="preserve">. </w:t>
            </w:r>
            <w:r w:rsidRPr="004F5B71">
              <w:rPr>
                <w:rFonts w:ascii="Nirmala UI" w:hAnsi="Nirmala UI" w:cs="Nirmala UI"/>
                <w:b w:val="0"/>
                <w:bCs w:val="0"/>
                <w:iCs/>
                <w:sz w:val="20"/>
                <w:szCs w:val="20"/>
                <w:lang w:val="en-GB"/>
              </w:rPr>
              <w:t xml:space="preserve">చట్టము 12.2 (టైమ్ కాల్ </w:t>
            </w:r>
            <w:r w:rsidR="00206906" w:rsidRPr="00206906">
              <w:rPr>
                <w:rFonts w:ascii="Nirmala UI" w:hAnsi="Nirmala UI" w:cs="Nirmala UI"/>
                <w:b w:val="0"/>
                <w:bCs w:val="0"/>
                <w:iCs/>
                <w:sz w:val="20"/>
                <w:szCs w:val="20"/>
                <w:lang w:val="en-GB"/>
              </w:rPr>
              <w:t>చెయడం</w:t>
            </w:r>
            <w:r w:rsidRPr="004F5B71">
              <w:rPr>
                <w:rFonts w:ascii="Nirmala UI" w:hAnsi="Nirmala UI" w:cs="Nirmala UI"/>
                <w:b w:val="0"/>
                <w:bCs w:val="0"/>
                <w:iCs/>
                <w:sz w:val="20"/>
                <w:szCs w:val="20"/>
                <w:lang w:val="en-GB"/>
              </w:rPr>
              <w:t>) మరియు చట్టము 17.2 (ఓవర్ ను ప్రారంభించడం) చూడండి</w:t>
            </w:r>
            <w:r w:rsidRPr="004F5B71">
              <w:rPr>
                <w:rFonts w:ascii="Nirmala UI" w:hAnsi="Nirmala UI" w:cs="Nirmala UI"/>
                <w:b w:val="0"/>
                <w:bCs w:val="0"/>
                <w:sz w:val="20"/>
                <w:szCs w:val="20"/>
                <w:lang w:val="en-GB"/>
              </w:rPr>
              <w:t>.</w:t>
            </w:r>
          </w:p>
        </w:tc>
      </w:tr>
      <w:tr w:rsidR="001A78A0" w14:paraId="563BF2A3" w14:textId="77777777" w:rsidTr="0041296A">
        <w:tc>
          <w:tcPr>
            <w:tcW w:w="4508" w:type="dxa"/>
          </w:tcPr>
          <w:p w14:paraId="1EC16784" w14:textId="77777777" w:rsidR="001A78A0" w:rsidRDefault="00F271AD" w:rsidP="004D28F7">
            <w:pPr>
              <w:pStyle w:val="Heading1"/>
              <w:ind w:left="0" w:right="-46" w:firstLine="0"/>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1AD">
              <w:rPr>
                <w:rFonts w:ascii="Nirmala UI" w:hAnsi="Nirmala UI" w:cs="Nirmala UI"/>
                <w:color w:val="EE0000"/>
                <w:lang w:val="en-GB"/>
              </w:rPr>
              <w:t>31.4</w:t>
            </w:r>
            <w:r w:rsidR="00F415FF">
              <w:rPr>
                <w:rFonts w:ascii="Nirmala UI" w:hAnsi="Nirmala UI" w:cs="Nirmala UI"/>
                <w:color w:val="EE0000"/>
                <w:lang w:val="en-GB"/>
              </w:rPr>
              <w:t xml:space="preserve"> </w:t>
            </w:r>
            <w:r w:rsidR="00F415FF" w:rsidRPr="00F415FF">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Appeal “How’s That?”</w:t>
            </w:r>
          </w:p>
          <w:p w14:paraId="2D89ECC2" w14:textId="0509D219" w:rsidR="00F415FF" w:rsidRPr="00F415FF" w:rsidRDefault="00F415FF" w:rsidP="00F415FF">
            <w:pPr>
              <w:pStyle w:val="Heading1"/>
              <w:spacing w:line="276" w:lineRule="auto"/>
              <w:ind w:left="459" w:right="-46" w:firstLine="0"/>
              <w:rPr>
                <w:rFonts w:ascii="Nirmala UI" w:hAnsi="Nirmala UI" w:cs="Nirmala UI"/>
                <w:b w:val="0"/>
                <w:bCs w:val="0"/>
                <w:sz w:val="20"/>
                <w:szCs w:val="20"/>
                <w:lang w:val="en-GB"/>
              </w:rPr>
            </w:pPr>
            <w:r w:rsidRPr="00F415F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appeal “How’s That?” covers all ways of being out.</w:t>
            </w:r>
          </w:p>
        </w:tc>
        <w:tc>
          <w:tcPr>
            <w:tcW w:w="4508" w:type="dxa"/>
          </w:tcPr>
          <w:p w14:paraId="177D71CD" w14:textId="77777777" w:rsidR="001A78A0" w:rsidRDefault="00F271AD" w:rsidP="004D28F7">
            <w:pPr>
              <w:pStyle w:val="Heading1"/>
              <w:ind w:left="0" w:right="-46" w:firstLine="0"/>
              <w:rPr>
                <w:rFonts w:ascii="Nirmala UI" w:hAnsi="Nirmala UI" w:cs="Nirmala UI"/>
                <w:lang w:val="en-GB"/>
              </w:rPr>
            </w:pPr>
            <w:r w:rsidRPr="00F271AD">
              <w:rPr>
                <w:rFonts w:ascii="Nirmala UI" w:hAnsi="Nirmala UI" w:cs="Nirmala UI"/>
                <w:color w:val="EE0000"/>
                <w:lang w:val="en-GB"/>
              </w:rPr>
              <w:t>31.4</w:t>
            </w:r>
            <w:r w:rsidR="004F5B71">
              <w:rPr>
                <w:rFonts w:ascii="Nirmala UI" w:hAnsi="Nirmala UI" w:cs="Nirmala UI"/>
                <w:color w:val="EE0000"/>
                <w:lang w:val="en-GB"/>
              </w:rPr>
              <w:t xml:space="preserve"> </w:t>
            </w:r>
            <w:r w:rsidR="004F5B71" w:rsidRPr="004F5B71">
              <w:rPr>
                <w:rFonts w:ascii="Nirmala UI" w:hAnsi="Nirmala UI" w:cs="Nirmala UI"/>
                <w:lang w:val="en-GB"/>
              </w:rPr>
              <w:t>అప్పీల్ “హౌస్ దట్?”</w:t>
            </w:r>
          </w:p>
          <w:p w14:paraId="1F4C894C" w14:textId="1169C7B6" w:rsidR="004F5B71" w:rsidRPr="004D28F7" w:rsidRDefault="004F5B71" w:rsidP="004F5B71">
            <w:pPr>
              <w:pStyle w:val="Heading1"/>
              <w:spacing w:line="276" w:lineRule="auto"/>
              <w:ind w:left="483" w:right="-46" w:firstLine="0"/>
              <w:jc w:val="both"/>
              <w:rPr>
                <w:rFonts w:ascii="Nirmala UI" w:hAnsi="Nirmala UI" w:cs="Nirmala UI"/>
                <w:lang w:val="en-GB"/>
              </w:rPr>
            </w:pPr>
            <w:r w:rsidRPr="004F5B71">
              <w:rPr>
                <w:rFonts w:ascii="Nirmala UI" w:hAnsi="Nirmala UI" w:cs="Nirmala UI"/>
                <w:b w:val="0"/>
                <w:bCs w:val="0"/>
                <w:sz w:val="20"/>
                <w:szCs w:val="20"/>
                <w:lang w:val="en-GB"/>
              </w:rPr>
              <w:t>ఒక్క అప్పీల్, 'హౌస్ దట్' అనేది, ఔట్ అయ్యే అన్ని విధములకూ వర్తిస్తుంది.</w:t>
            </w:r>
          </w:p>
        </w:tc>
      </w:tr>
      <w:tr w:rsidR="00F271AD" w14:paraId="5D55CE9C" w14:textId="77777777" w:rsidTr="0041296A">
        <w:tc>
          <w:tcPr>
            <w:tcW w:w="4508" w:type="dxa"/>
          </w:tcPr>
          <w:p w14:paraId="25BD6507" w14:textId="77777777" w:rsidR="00F271AD" w:rsidRDefault="00F271AD" w:rsidP="004D28F7">
            <w:pPr>
              <w:pStyle w:val="Heading1"/>
              <w:ind w:left="0" w:right="-46" w:firstLine="0"/>
              <w:rPr>
                <w:rFonts w:ascii="Nirmala UI" w:hAnsi="Nirmala UI" w:cs="Nirmala UI"/>
                <w:color w:val="000000" w:themeColor="text1"/>
                <w:lang w:val="en-GB"/>
              </w:rPr>
            </w:pPr>
            <w:r w:rsidRPr="00F271AD">
              <w:rPr>
                <w:rFonts w:ascii="Nirmala UI" w:hAnsi="Nirmala UI" w:cs="Nirmala UI"/>
                <w:color w:val="EE0000"/>
                <w:lang w:val="en-GB"/>
              </w:rPr>
              <w:t>31.5</w:t>
            </w:r>
            <w:r w:rsidR="00FB6819">
              <w:rPr>
                <w:rFonts w:ascii="Nirmala UI" w:hAnsi="Nirmala UI" w:cs="Nirmala UI"/>
                <w:color w:val="EE0000"/>
                <w:lang w:val="en-GB"/>
              </w:rPr>
              <w:t xml:space="preserve"> </w:t>
            </w:r>
            <w:r w:rsidR="00FB6819" w:rsidRPr="00FB6819">
              <w:rPr>
                <w:rFonts w:ascii="Nirmala UI" w:hAnsi="Nirmala UI" w:cs="Nirmala UI"/>
                <w:color w:val="000000" w:themeColor="text1"/>
                <w:lang w:val="en-GB"/>
              </w:rPr>
              <w:t>Answering appeals</w:t>
            </w:r>
          </w:p>
          <w:p w14:paraId="09F22B95" w14:textId="77777777" w:rsidR="00FB6819" w:rsidRDefault="00FB6819" w:rsidP="00FB6819">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81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striker’s end umpire shall answer all appeals arising out of any of Laws 35 (Hit wicket), 39 (Stumped) or 38 (Run out) when this occurs at the wicket-keeper’s end. The bowler’s end umpire shall answer all other appeals.</w:t>
            </w:r>
          </w:p>
          <w:p w14:paraId="5B45ED39" w14:textId="77777777" w:rsidR="00FB6819" w:rsidRDefault="00FB6819" w:rsidP="00FB6819">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81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an appeal is made, each umpire shall answer on any matter that falls </w:t>
            </w:r>
            <w:r w:rsidRPr="00FB681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within that umpire’s </w:t>
            </w:r>
            <w:r w:rsidRPr="00FB681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jurisdiction.</w:t>
            </w:r>
          </w:p>
          <w:p w14:paraId="1BC7FE03" w14:textId="7344D559" w:rsidR="00FB6819" w:rsidRPr="00FB6819" w:rsidRDefault="00FB6819" w:rsidP="00FB6819">
            <w:pPr>
              <w:pStyle w:val="Heading1"/>
              <w:spacing w:line="276" w:lineRule="auto"/>
              <w:ind w:left="459" w:right="-46" w:firstLine="0"/>
              <w:jc w:val="both"/>
              <w:rPr>
                <w:rFonts w:ascii="Nirmala UI" w:hAnsi="Nirmala UI" w:cs="Nirmala UI"/>
                <w:b w:val="0"/>
                <w:bCs w:val="0"/>
                <w:sz w:val="20"/>
                <w:szCs w:val="20"/>
                <w:lang w:val="en-GB"/>
              </w:rPr>
            </w:pPr>
            <w:r w:rsidRPr="00FB6819">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 batter has been given Not out, either umpire may answer an appeal, made in accordance with 31.3, if it is on a further matter and is within </w:t>
            </w:r>
            <w:r w:rsidRPr="00FB6819">
              <w:rPr>
                <w:rFonts w:ascii="Nirmala UI" w:hAnsi="Nirmala UI" w:cs="Nirmala UI"/>
                <w:b w:val="0"/>
                <w:bCs w:val="0"/>
                <w:color w:val="EE000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FB6819">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jurisdiction </w:t>
            </w:r>
            <w:r w:rsidRPr="00FB6819">
              <w:rPr>
                <w:rFonts w:ascii="Nirmala UI" w:hAnsi="Nirmala UI" w:cs="Nirmala UI"/>
                <w:b w:val="0"/>
                <w:bCs w:val="0"/>
                <w:color w:val="EE000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that umpire</w:t>
            </w:r>
            <w:r w:rsidRPr="00FB6819">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08" w:type="dxa"/>
          </w:tcPr>
          <w:p w14:paraId="4A3A50BD" w14:textId="77777777" w:rsidR="00F271AD" w:rsidRDefault="00F271AD" w:rsidP="004D28F7">
            <w:pPr>
              <w:pStyle w:val="Heading1"/>
              <w:ind w:left="0" w:right="-46" w:firstLine="0"/>
              <w:rPr>
                <w:rFonts w:ascii="Nirmala UI" w:hAnsi="Nirmala UI" w:cs="Nirmala UI"/>
                <w:iCs/>
                <w:szCs w:val="18"/>
                <w:lang w:val="en-GB"/>
              </w:rPr>
            </w:pPr>
            <w:r w:rsidRPr="00F271AD">
              <w:rPr>
                <w:rFonts w:ascii="Nirmala UI" w:hAnsi="Nirmala UI" w:cs="Nirmala UI"/>
                <w:color w:val="EE0000"/>
                <w:lang w:val="en-GB"/>
              </w:rPr>
              <w:t>31.5</w:t>
            </w:r>
            <w:r w:rsidR="004F5B71">
              <w:rPr>
                <w:rFonts w:ascii="Nirmala UI" w:hAnsi="Nirmala UI" w:cs="Nirmala UI"/>
                <w:color w:val="EE0000"/>
                <w:lang w:val="en-GB"/>
              </w:rPr>
              <w:t xml:space="preserve"> </w:t>
            </w:r>
            <w:r w:rsidR="004F5B71" w:rsidRPr="004F5B71">
              <w:rPr>
                <w:rFonts w:ascii="Nirmala UI" w:hAnsi="Nirmala UI" w:cs="Nirmala UI"/>
                <w:iCs/>
                <w:szCs w:val="18"/>
                <w:lang w:val="en-GB"/>
              </w:rPr>
              <w:t>అప్పీల్స్ కు</w:t>
            </w:r>
            <w:r w:rsidR="004F5B71" w:rsidRPr="004F5B71">
              <w:rPr>
                <w:iCs/>
                <w:szCs w:val="18"/>
                <w:lang w:val="en-GB"/>
              </w:rPr>
              <w:t xml:space="preserve"> </w:t>
            </w:r>
            <w:r w:rsidR="004F5B71" w:rsidRPr="004F5B71">
              <w:rPr>
                <w:rFonts w:ascii="Nirmala UI" w:hAnsi="Nirmala UI" w:cs="Nirmala UI"/>
                <w:iCs/>
                <w:szCs w:val="18"/>
                <w:lang w:val="en-GB"/>
              </w:rPr>
              <w:t>సమాధానమివ్వడం</w:t>
            </w:r>
          </w:p>
          <w:p w14:paraId="6950B925" w14:textId="77777777" w:rsidR="004C18C4" w:rsidRDefault="004C18C4" w:rsidP="004C18C4">
            <w:pPr>
              <w:pStyle w:val="Heading1"/>
              <w:spacing w:line="276" w:lineRule="auto"/>
              <w:ind w:left="483" w:right="-46" w:firstLine="0"/>
              <w:jc w:val="both"/>
              <w:rPr>
                <w:rFonts w:ascii="Nirmala UI" w:hAnsi="Nirmala UI" w:cs="Nirmala UI"/>
                <w:b w:val="0"/>
                <w:bCs w:val="0"/>
                <w:sz w:val="20"/>
                <w:szCs w:val="20"/>
                <w:lang w:val="en-GB"/>
              </w:rPr>
            </w:pPr>
            <w:r w:rsidRPr="004C18C4">
              <w:rPr>
                <w:rFonts w:ascii="Nirmala UI" w:hAnsi="Nirmala UI" w:cs="Nirmala UI"/>
                <w:b w:val="0"/>
                <w:bCs w:val="0"/>
                <w:sz w:val="20"/>
                <w:szCs w:val="20"/>
                <w:lang w:val="en-GB"/>
              </w:rPr>
              <w:t xml:space="preserve">చట్టము 35 (హిట్ వికెట్) వలన, చట్టము 39 (స్టంప్డ్) వలన మరియు చట్టము 38 (రన్ ఔట్) వికెట్ కీపర్ ఎండ్ నందు జరిగినప్పుడు వలన కలిగే </w:t>
            </w:r>
            <w:r w:rsidRPr="004C18C4">
              <w:rPr>
                <w:rFonts w:ascii="Nirmala UI" w:hAnsi="Nirmala UI" w:cs="Nirmala UI" w:hint="cs"/>
                <w:b w:val="0"/>
                <w:bCs w:val="0"/>
                <w:sz w:val="20"/>
                <w:szCs w:val="20"/>
                <w:lang w:val="en-GB"/>
              </w:rPr>
              <w:t>అన్ని</w:t>
            </w:r>
            <w:r w:rsidRPr="004C18C4">
              <w:rPr>
                <w:rFonts w:ascii="Nirmala UI" w:hAnsi="Nirmala UI" w:cs="Nirmala UI"/>
                <w:b w:val="0"/>
                <w:bCs w:val="0"/>
                <w:sz w:val="20"/>
                <w:szCs w:val="20"/>
                <w:lang w:val="en-GB"/>
              </w:rPr>
              <w:t xml:space="preserve"> </w:t>
            </w:r>
            <w:r w:rsidRPr="004C18C4">
              <w:rPr>
                <w:rFonts w:ascii="Nirmala UI" w:hAnsi="Nirmala UI" w:cs="Nirmala UI" w:hint="cs"/>
                <w:b w:val="0"/>
                <w:bCs w:val="0"/>
                <w:sz w:val="20"/>
                <w:szCs w:val="20"/>
                <w:lang w:val="en-GB"/>
              </w:rPr>
              <w:t>అప్పీళ్లకు</w:t>
            </w:r>
            <w:r w:rsidRPr="004C18C4">
              <w:rPr>
                <w:rFonts w:ascii="Nirmala UI" w:hAnsi="Nirmala UI" w:cs="Nirmala UI"/>
                <w:b w:val="0"/>
                <w:bCs w:val="0"/>
                <w:sz w:val="20"/>
                <w:szCs w:val="20"/>
                <w:lang w:val="en-GB"/>
              </w:rPr>
              <w:t xml:space="preserve"> స్ట్రైకర్ ఎండ్ అంపైర్ సమాధానము ఇవ్వాలి. </w:t>
            </w:r>
            <w:r w:rsidRPr="004C18C4">
              <w:rPr>
                <w:rFonts w:ascii="Nirmala UI" w:hAnsi="Nirmala UI" w:cs="Nirmala UI" w:hint="cs"/>
                <w:b w:val="0"/>
                <w:bCs w:val="0"/>
                <w:sz w:val="20"/>
                <w:szCs w:val="20"/>
                <w:lang w:val="en-GB"/>
              </w:rPr>
              <w:t>బౌలర్</w:t>
            </w:r>
            <w:r w:rsidRPr="004C18C4">
              <w:rPr>
                <w:rFonts w:ascii="Nirmala UI" w:hAnsi="Nirmala UI" w:cs="Nirmala UI"/>
                <w:b w:val="0"/>
                <w:bCs w:val="0"/>
                <w:sz w:val="20"/>
                <w:szCs w:val="20"/>
                <w:lang w:val="en-GB"/>
              </w:rPr>
              <w:t xml:space="preserve"> ఎండ్ </w:t>
            </w:r>
            <w:r w:rsidRPr="004C18C4">
              <w:rPr>
                <w:rFonts w:ascii="Nirmala UI" w:hAnsi="Nirmala UI" w:cs="Nirmala UI" w:hint="cs"/>
                <w:b w:val="0"/>
                <w:bCs w:val="0"/>
                <w:sz w:val="20"/>
                <w:szCs w:val="20"/>
                <w:lang w:val="en-GB"/>
              </w:rPr>
              <w:t>అంపైర్</w:t>
            </w:r>
            <w:r w:rsidRPr="004C18C4">
              <w:rPr>
                <w:rFonts w:ascii="Nirmala UI" w:hAnsi="Nirmala UI" w:cs="Nirmala UI"/>
                <w:b w:val="0"/>
                <w:bCs w:val="0"/>
                <w:sz w:val="20"/>
                <w:szCs w:val="20"/>
                <w:lang w:val="en-GB"/>
              </w:rPr>
              <w:t xml:space="preserve"> </w:t>
            </w:r>
            <w:r w:rsidRPr="004C18C4">
              <w:rPr>
                <w:rFonts w:ascii="Nirmala UI" w:hAnsi="Nirmala UI" w:cs="Nirmala UI" w:hint="cs"/>
                <w:b w:val="0"/>
                <w:bCs w:val="0"/>
                <w:sz w:val="20"/>
                <w:szCs w:val="20"/>
                <w:lang w:val="en-GB"/>
              </w:rPr>
              <w:t>మిగిలిన</w:t>
            </w:r>
            <w:r w:rsidRPr="004C18C4">
              <w:rPr>
                <w:rFonts w:ascii="Nirmala UI" w:hAnsi="Nirmala UI" w:cs="Nirmala UI"/>
                <w:b w:val="0"/>
                <w:bCs w:val="0"/>
                <w:sz w:val="20"/>
                <w:szCs w:val="20"/>
                <w:lang w:val="en-GB"/>
              </w:rPr>
              <w:t xml:space="preserve"> </w:t>
            </w:r>
            <w:r w:rsidRPr="004C18C4">
              <w:rPr>
                <w:rFonts w:ascii="Nirmala UI" w:hAnsi="Nirmala UI" w:cs="Nirmala UI" w:hint="cs"/>
                <w:b w:val="0"/>
                <w:bCs w:val="0"/>
                <w:sz w:val="20"/>
                <w:szCs w:val="20"/>
                <w:lang w:val="en-GB"/>
              </w:rPr>
              <w:t>అన్ని</w:t>
            </w:r>
            <w:r w:rsidRPr="004C18C4">
              <w:rPr>
                <w:rFonts w:ascii="Nirmala UI" w:hAnsi="Nirmala UI" w:cs="Nirmala UI"/>
                <w:b w:val="0"/>
                <w:bCs w:val="0"/>
                <w:sz w:val="20"/>
                <w:szCs w:val="20"/>
                <w:lang w:val="en-GB"/>
              </w:rPr>
              <w:t xml:space="preserve"> </w:t>
            </w:r>
            <w:r w:rsidRPr="004C18C4">
              <w:rPr>
                <w:rFonts w:ascii="Nirmala UI" w:hAnsi="Nirmala UI" w:cs="Nirmala UI" w:hint="cs"/>
                <w:b w:val="0"/>
                <w:bCs w:val="0"/>
                <w:sz w:val="20"/>
                <w:szCs w:val="20"/>
                <w:lang w:val="en-GB"/>
              </w:rPr>
              <w:t>అప్పీళ్లకు</w:t>
            </w:r>
            <w:r w:rsidRPr="004C18C4">
              <w:rPr>
                <w:rFonts w:ascii="Nirmala UI" w:hAnsi="Nirmala UI" w:cs="Nirmala UI"/>
                <w:b w:val="0"/>
                <w:bCs w:val="0"/>
                <w:sz w:val="20"/>
                <w:szCs w:val="20"/>
                <w:lang w:val="en-GB"/>
              </w:rPr>
              <w:t xml:space="preserve"> </w:t>
            </w:r>
            <w:r w:rsidRPr="004C18C4">
              <w:rPr>
                <w:rFonts w:ascii="Nirmala UI" w:hAnsi="Nirmala UI" w:cs="Nirmala UI" w:hint="cs"/>
                <w:b w:val="0"/>
                <w:bCs w:val="0"/>
                <w:sz w:val="20"/>
                <w:szCs w:val="20"/>
                <w:lang w:val="en-GB"/>
              </w:rPr>
              <w:t>సమాధానం</w:t>
            </w:r>
            <w:r w:rsidRPr="004C18C4">
              <w:rPr>
                <w:rFonts w:ascii="Nirmala UI" w:hAnsi="Nirmala UI" w:cs="Nirmala UI"/>
                <w:b w:val="0"/>
                <w:bCs w:val="0"/>
                <w:sz w:val="20"/>
                <w:szCs w:val="20"/>
                <w:lang w:val="en-GB"/>
              </w:rPr>
              <w:t xml:space="preserve"> ఇవ్వాలి.</w:t>
            </w:r>
          </w:p>
          <w:p w14:paraId="48C58E54" w14:textId="4BDB46B0" w:rsidR="004C18C4" w:rsidRPr="004C18C4" w:rsidRDefault="004C18C4" w:rsidP="004C18C4">
            <w:pPr>
              <w:pStyle w:val="Heading1"/>
              <w:spacing w:line="276" w:lineRule="auto"/>
              <w:ind w:left="483" w:right="-46" w:firstLine="0"/>
              <w:jc w:val="both"/>
              <w:rPr>
                <w:rFonts w:ascii="Nirmala UI" w:hAnsi="Nirmala UI" w:cs="Nirmala UI"/>
                <w:b w:val="0"/>
                <w:bCs w:val="0"/>
                <w:sz w:val="20"/>
                <w:szCs w:val="20"/>
                <w:lang w:val="en-GB"/>
              </w:rPr>
            </w:pPr>
            <w:r w:rsidRPr="004C18C4">
              <w:rPr>
                <w:rFonts w:ascii="Nirmala UI" w:hAnsi="Nirmala UI" w:cs="Nirmala UI"/>
                <w:b w:val="0"/>
                <w:bCs w:val="0"/>
                <w:sz w:val="20"/>
                <w:szCs w:val="20"/>
                <w:lang w:val="en-GB"/>
              </w:rPr>
              <w:t xml:space="preserve">ఒక అప్పీల్ చేసినప్పుడు, ప్రతి అంపైర్ తన </w:t>
            </w:r>
            <w:r w:rsidRPr="004C18C4">
              <w:rPr>
                <w:rFonts w:ascii="Nirmala UI" w:hAnsi="Nirmala UI" w:cs="Nirmala UI" w:hint="cs"/>
                <w:b w:val="0"/>
                <w:bCs w:val="0"/>
                <w:iCs/>
                <w:spacing w:val="1"/>
                <w:sz w:val="20"/>
                <w:szCs w:val="20"/>
                <w:lang w:val="en-GB"/>
              </w:rPr>
              <w:t>అధికార</w:t>
            </w:r>
            <w:r w:rsidRPr="004C18C4">
              <w:rPr>
                <w:rFonts w:ascii="Nirmala UI" w:hAnsi="Nirmala UI" w:cs="Nirmala UI"/>
                <w:b w:val="0"/>
                <w:bCs w:val="0"/>
                <w:sz w:val="20"/>
                <w:szCs w:val="20"/>
                <w:lang w:val="en-GB"/>
              </w:rPr>
              <w:t xml:space="preserve"> </w:t>
            </w:r>
            <w:r w:rsidR="00613B7F">
              <w:rPr>
                <w:rFonts w:ascii="Nirmala UI" w:hAnsi="Nirmala UI" w:cs="Nirmala UI"/>
                <w:b w:val="0"/>
                <w:bCs w:val="0"/>
                <w:sz w:val="20"/>
                <w:szCs w:val="20"/>
                <w:lang w:val="en-GB"/>
              </w:rPr>
              <w:t>పరిధిలో</w:t>
            </w:r>
            <w:r w:rsidRPr="004C18C4">
              <w:rPr>
                <w:rFonts w:ascii="Nirmala UI" w:hAnsi="Nirmala UI" w:cs="Nirmala UI"/>
                <w:b w:val="0"/>
                <w:bCs w:val="0"/>
                <w:sz w:val="20"/>
                <w:szCs w:val="20"/>
                <w:lang w:val="en-GB"/>
              </w:rPr>
              <w:t xml:space="preserve">కి వచ్చే </w:t>
            </w:r>
            <w:r w:rsidRPr="004C18C4">
              <w:rPr>
                <w:rFonts w:ascii="Nirmala UI" w:hAnsi="Nirmala UI" w:cs="Nirmala UI" w:hint="cs"/>
                <w:b w:val="0"/>
                <w:bCs w:val="0"/>
                <w:iCs/>
                <w:spacing w:val="1"/>
                <w:sz w:val="20"/>
                <w:szCs w:val="20"/>
                <w:lang w:val="en-GB"/>
              </w:rPr>
              <w:t>ఏ</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విషయానికైనా</w:t>
            </w:r>
            <w:r w:rsidRPr="004C18C4">
              <w:rPr>
                <w:rFonts w:ascii="Nirmala UI" w:hAnsi="Nirmala UI" w:cs="Nirmala UI"/>
                <w:b w:val="0"/>
                <w:bCs w:val="0"/>
                <w:sz w:val="20"/>
                <w:szCs w:val="20"/>
                <w:lang w:val="en-GB"/>
              </w:rPr>
              <w:t xml:space="preserve"> </w:t>
            </w:r>
            <w:r w:rsidRPr="004C18C4">
              <w:rPr>
                <w:rFonts w:ascii="Nirmala UI" w:hAnsi="Nirmala UI" w:cs="Nirmala UI" w:hint="cs"/>
                <w:b w:val="0"/>
                <w:bCs w:val="0"/>
                <w:iCs/>
                <w:spacing w:val="1"/>
                <w:sz w:val="20"/>
                <w:szCs w:val="20"/>
                <w:lang w:val="en-GB"/>
              </w:rPr>
              <w:t>సమాధానం</w:t>
            </w:r>
            <w:r w:rsidRPr="004C18C4">
              <w:rPr>
                <w:rFonts w:ascii="Nirmala UI" w:hAnsi="Nirmala UI" w:cs="Nirmala UI"/>
                <w:b w:val="0"/>
                <w:bCs w:val="0"/>
                <w:sz w:val="20"/>
                <w:szCs w:val="20"/>
                <w:lang w:val="en-GB"/>
              </w:rPr>
              <w:t xml:space="preserve"> </w:t>
            </w:r>
            <w:r w:rsidRPr="004C18C4">
              <w:rPr>
                <w:rFonts w:ascii="Nirmala UI" w:hAnsi="Nirmala UI" w:cs="Nirmala UI" w:hint="cs"/>
                <w:b w:val="0"/>
                <w:bCs w:val="0"/>
                <w:sz w:val="20"/>
                <w:szCs w:val="20"/>
                <w:lang w:val="en-GB"/>
              </w:rPr>
              <w:t>ఇవ్వాలి</w:t>
            </w:r>
            <w:r w:rsidRPr="004C18C4">
              <w:rPr>
                <w:rFonts w:ascii="Nirmala UI" w:hAnsi="Nirmala UI" w:cs="Nirmala UI"/>
                <w:b w:val="0"/>
                <w:bCs w:val="0"/>
                <w:sz w:val="20"/>
                <w:szCs w:val="20"/>
                <w:lang w:val="en-GB"/>
              </w:rPr>
              <w:t>.</w:t>
            </w:r>
          </w:p>
          <w:p w14:paraId="62687B79" w14:textId="2105A588" w:rsidR="004C18C4" w:rsidRPr="004C18C4" w:rsidRDefault="004C18C4" w:rsidP="004D4CAD">
            <w:pPr>
              <w:pStyle w:val="Heading1"/>
              <w:spacing w:line="276" w:lineRule="auto"/>
              <w:ind w:left="483" w:right="-46" w:firstLine="0"/>
              <w:jc w:val="both"/>
              <w:rPr>
                <w:rFonts w:ascii="Nirmala UI" w:hAnsi="Nirmala UI" w:cs="Nirmala UI"/>
                <w:b w:val="0"/>
                <w:bCs w:val="0"/>
                <w:lang w:val="en-GB"/>
              </w:rPr>
            </w:pPr>
            <w:r w:rsidRPr="004C18C4">
              <w:rPr>
                <w:rFonts w:ascii="Nirmala UI" w:hAnsi="Nirmala UI" w:cs="Nirmala UI" w:hint="cs"/>
                <w:b w:val="0"/>
                <w:bCs w:val="0"/>
                <w:iCs/>
                <w:spacing w:val="1"/>
                <w:sz w:val="20"/>
                <w:szCs w:val="20"/>
                <w:lang w:val="en-GB"/>
              </w:rPr>
              <w:t>ఒక</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బ్యాటర్‌ను</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నాటౌట్</w:t>
            </w:r>
            <w:r w:rsidRPr="004C18C4">
              <w:rPr>
                <w:rFonts w:ascii="Nirmala UI" w:hAnsi="Nirmala UI" w:cs="Nirmala UI"/>
                <w:b w:val="0"/>
                <w:bCs w:val="0"/>
                <w:iCs/>
                <w:spacing w:val="1"/>
                <w:sz w:val="20"/>
                <w:szCs w:val="20"/>
                <w:lang w:val="en-GB"/>
              </w:rPr>
              <w:t>'</w:t>
            </w:r>
            <w:r w:rsidRPr="004C18C4">
              <w:rPr>
                <w:rFonts w:ascii="Nirmala UI" w:hAnsi="Nirmala UI" w:cs="Nirmala UI" w:hint="cs"/>
                <w:b w:val="0"/>
                <w:bCs w:val="0"/>
                <w:iCs/>
                <w:spacing w:val="1"/>
                <w:sz w:val="20"/>
                <w:szCs w:val="20"/>
                <w:lang w:val="en-GB"/>
              </w:rPr>
              <w:t>గా</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ప్రకటించినప్పుడు</w:t>
            </w:r>
            <w:r w:rsidRPr="004C18C4">
              <w:rPr>
                <w:rFonts w:ascii="Nirmala UI" w:hAnsi="Nirmala UI" w:cs="Nirmala UI"/>
                <w:b w:val="0"/>
                <w:bCs w:val="0"/>
                <w:iCs/>
                <w:spacing w:val="1"/>
                <w:sz w:val="20"/>
                <w:szCs w:val="20"/>
                <w:lang w:val="en-GB"/>
              </w:rPr>
              <w:t xml:space="preserve">, 31.3 </w:t>
            </w:r>
            <w:r w:rsidRPr="004C18C4">
              <w:rPr>
                <w:rFonts w:ascii="Nirmala UI" w:hAnsi="Nirmala UI" w:cs="Nirmala UI" w:hint="cs"/>
                <w:b w:val="0"/>
                <w:bCs w:val="0"/>
                <w:iCs/>
                <w:spacing w:val="1"/>
                <w:sz w:val="20"/>
                <w:szCs w:val="20"/>
                <w:lang w:val="en-GB"/>
              </w:rPr>
              <w:t>నిబంధన</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ప్రకారం</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చేసిన</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ఒక</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అప్పీలు</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అది</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మరొక</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అంశానికి</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సంబంధించినదై</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ఉండి</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ఆ</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అంపైర్</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అధికార</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పరిధిలో</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ఉన్నట్లయితే</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ఏ</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అంపైర్</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అయినా</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దానికి</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సమాధానం</w:t>
            </w:r>
            <w:r w:rsidRPr="004C18C4">
              <w:rPr>
                <w:rFonts w:ascii="Nirmala UI" w:hAnsi="Nirmala UI" w:cs="Nirmala UI"/>
                <w:b w:val="0"/>
                <w:bCs w:val="0"/>
                <w:iCs/>
                <w:spacing w:val="1"/>
                <w:sz w:val="20"/>
                <w:szCs w:val="20"/>
                <w:lang w:val="en-GB"/>
              </w:rPr>
              <w:t xml:space="preserve"> </w:t>
            </w:r>
            <w:r w:rsidRPr="004C18C4">
              <w:rPr>
                <w:rFonts w:ascii="Nirmala UI" w:hAnsi="Nirmala UI" w:cs="Nirmala UI" w:hint="cs"/>
                <w:b w:val="0"/>
                <w:bCs w:val="0"/>
                <w:iCs/>
                <w:spacing w:val="1"/>
                <w:sz w:val="20"/>
                <w:szCs w:val="20"/>
                <w:lang w:val="en-GB"/>
              </w:rPr>
              <w:t>ఇవ్వవచ్చును</w:t>
            </w:r>
            <w:r w:rsidRPr="004C18C4">
              <w:rPr>
                <w:rFonts w:ascii="Nirmala UI" w:hAnsi="Nirmala UI" w:cs="Nirmala UI"/>
                <w:b w:val="0"/>
                <w:bCs w:val="0"/>
                <w:sz w:val="20"/>
                <w:szCs w:val="20"/>
                <w:lang w:val="en-GB"/>
              </w:rPr>
              <w:t>.</w:t>
            </w:r>
          </w:p>
        </w:tc>
      </w:tr>
    </w:tbl>
    <w:p w14:paraId="2891C3BA" w14:textId="77777777" w:rsidR="008A233E" w:rsidRDefault="008A233E">
      <w:r>
        <w:rPr>
          <w:b/>
          <w:bCs/>
        </w:rPr>
        <w:br w:type="page"/>
      </w:r>
    </w:p>
    <w:tbl>
      <w:tblPr>
        <w:tblStyle w:val="TableGrid"/>
        <w:tblW w:w="0" w:type="auto"/>
        <w:tblLook w:val="04A0" w:firstRow="1" w:lastRow="0" w:firstColumn="1" w:lastColumn="0" w:noHBand="0" w:noVBand="1"/>
      </w:tblPr>
      <w:tblGrid>
        <w:gridCol w:w="4508"/>
        <w:gridCol w:w="4508"/>
      </w:tblGrid>
      <w:tr w:rsidR="00865EFC" w14:paraId="7073EF95" w14:textId="77777777" w:rsidTr="0041296A">
        <w:tc>
          <w:tcPr>
            <w:tcW w:w="4508" w:type="dxa"/>
          </w:tcPr>
          <w:p w14:paraId="768517CF" w14:textId="77777777" w:rsidR="00865EFC" w:rsidRDefault="00F271AD"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1AD">
              <w:rPr>
                <w:rFonts w:ascii="Nirmala UI" w:hAnsi="Nirmala UI" w:cs="Nirmala UI"/>
                <w:color w:val="EE0000"/>
                <w:lang w:val="en-GB"/>
              </w:rPr>
              <w:lastRenderedPageBreak/>
              <w:t>31.6</w:t>
            </w:r>
            <w:r w:rsidR="008A233E">
              <w:rPr>
                <w:rFonts w:ascii="Nirmala UI" w:hAnsi="Nirmala UI" w:cs="Nirmala UI"/>
                <w:color w:val="EE0000"/>
                <w:lang w:val="en-GB"/>
              </w:rPr>
              <w:t xml:space="preserve"> </w:t>
            </w:r>
            <w:r w:rsidR="008A233E" w:rsidRPr="008A233E">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Consultation by umpires</w:t>
            </w:r>
          </w:p>
          <w:p w14:paraId="33994A8F" w14:textId="46F2A417" w:rsidR="008A233E" w:rsidRPr="008A233E" w:rsidRDefault="008A233E" w:rsidP="008A233E">
            <w:pPr>
              <w:pStyle w:val="Heading1"/>
              <w:spacing w:line="276" w:lineRule="auto"/>
              <w:ind w:left="459" w:right="-46" w:firstLine="0"/>
              <w:jc w:val="both"/>
              <w:rPr>
                <w:rFonts w:ascii="Nirmala UI" w:hAnsi="Nirmala UI" w:cs="Nirmala UI"/>
                <w:b w:val="0"/>
                <w:bCs w:val="0"/>
                <w:sz w:val="20"/>
                <w:szCs w:val="20"/>
                <w:lang w:val="en-GB"/>
              </w:rPr>
            </w:pPr>
            <w:r w:rsidRPr="008A233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Each umpire shall answer appeals on matters within </w:t>
            </w:r>
            <w:r w:rsidRPr="008A233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8A233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own jurisdiction. If an umpire is doubtful about any point that the other umpire may have been in a better position to see, </w:t>
            </w:r>
            <w:r w:rsidRPr="008A233E">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8A233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shall consult the latter on this point of fact and shall then give the decision. If, after consultation, there is still doubt remaining, the decision shall be Not out.</w:t>
            </w:r>
          </w:p>
        </w:tc>
        <w:tc>
          <w:tcPr>
            <w:tcW w:w="4508" w:type="dxa"/>
          </w:tcPr>
          <w:p w14:paraId="00FFB410" w14:textId="77777777" w:rsidR="00865EFC" w:rsidRDefault="00F271AD" w:rsidP="004D28F7">
            <w:pPr>
              <w:pStyle w:val="Heading1"/>
              <w:ind w:left="0" w:right="-46" w:firstLine="0"/>
              <w:rPr>
                <w:rFonts w:ascii="Nirmala UI" w:hAnsi="Nirmala UI" w:cs="Nirmala UI"/>
                <w:iCs/>
                <w:szCs w:val="18"/>
                <w:lang w:val="en-GB"/>
              </w:rPr>
            </w:pPr>
            <w:r w:rsidRPr="00F271AD">
              <w:rPr>
                <w:rFonts w:ascii="Nirmala UI" w:hAnsi="Nirmala UI" w:cs="Nirmala UI"/>
                <w:color w:val="EE0000"/>
                <w:lang w:val="en-GB"/>
              </w:rPr>
              <w:t>31.6</w:t>
            </w:r>
            <w:r w:rsidR="004F5B71">
              <w:rPr>
                <w:rFonts w:ascii="Nirmala UI" w:hAnsi="Nirmala UI" w:cs="Nirmala UI"/>
                <w:color w:val="EE0000"/>
                <w:lang w:val="en-GB"/>
              </w:rPr>
              <w:t xml:space="preserve"> </w:t>
            </w:r>
            <w:r w:rsidR="004F5B71" w:rsidRPr="004F5B71">
              <w:rPr>
                <w:rFonts w:ascii="Nirmala UI" w:hAnsi="Nirmala UI" w:cs="Nirmala UI"/>
                <w:iCs/>
                <w:szCs w:val="18"/>
                <w:lang w:val="en-GB"/>
              </w:rPr>
              <w:t>అంపైర్ల సంప్రదింపులు</w:t>
            </w:r>
          </w:p>
          <w:p w14:paraId="1ACE1E7A" w14:textId="74BE65B9" w:rsidR="004D4CAD" w:rsidRPr="004D4CAD" w:rsidRDefault="004D4CAD" w:rsidP="004D4CAD">
            <w:pPr>
              <w:pStyle w:val="Heading1"/>
              <w:spacing w:line="276" w:lineRule="auto"/>
              <w:ind w:left="0" w:right="-46" w:firstLine="483"/>
              <w:jc w:val="both"/>
              <w:rPr>
                <w:rFonts w:ascii="Nirmala UI" w:hAnsi="Nirmala UI" w:cs="Nirmala UI"/>
                <w:b w:val="0"/>
                <w:bCs w:val="0"/>
                <w:lang w:val="en-GB"/>
              </w:rPr>
            </w:pPr>
            <w:r w:rsidRPr="004D4CAD">
              <w:rPr>
                <w:rFonts w:ascii="Nirmala UI" w:hAnsi="Nirmala UI" w:cs="Nirmala UI"/>
                <w:b w:val="0"/>
                <w:bCs w:val="0"/>
                <w:sz w:val="20"/>
                <w:szCs w:val="20"/>
                <w:lang w:val="en-GB"/>
              </w:rPr>
              <w:t xml:space="preserve">ప్రతి అంపైర్ </w:t>
            </w:r>
            <w:r w:rsidRPr="004D4CAD">
              <w:rPr>
                <w:rFonts w:ascii="Nirmala UI" w:hAnsi="Nirmala UI" w:cs="Nirmala UI" w:hint="cs"/>
                <w:b w:val="0"/>
                <w:bCs w:val="0"/>
                <w:sz w:val="20"/>
                <w:szCs w:val="20"/>
                <w:lang w:val="en-GB"/>
              </w:rPr>
              <w:t>వారి</w:t>
            </w:r>
            <w:r w:rsidRPr="004D4CAD">
              <w:rPr>
                <w:rFonts w:ascii="Nirmala UI" w:hAnsi="Nirmala UI" w:cs="Nirmala UI"/>
                <w:b w:val="0"/>
                <w:bCs w:val="0"/>
                <w:sz w:val="20"/>
                <w:szCs w:val="20"/>
                <w:lang w:val="en-GB"/>
              </w:rPr>
              <w:t xml:space="preserve"> </w:t>
            </w:r>
            <w:r w:rsidR="00613B7F">
              <w:rPr>
                <w:rFonts w:ascii="Nirmala UI" w:hAnsi="Nirmala UI" w:cs="Nirmala UI"/>
                <w:b w:val="0"/>
                <w:bCs w:val="0"/>
                <w:sz w:val="20"/>
                <w:szCs w:val="20"/>
                <w:lang w:val="en-GB"/>
              </w:rPr>
              <w:t>పరిధిలో</w:t>
            </w:r>
            <w:r w:rsidRPr="004D4CAD">
              <w:rPr>
                <w:rFonts w:ascii="Nirmala UI" w:hAnsi="Nirmala UI" w:cs="Nirmala UI"/>
                <w:b w:val="0"/>
                <w:bCs w:val="0"/>
                <w:sz w:val="20"/>
                <w:szCs w:val="20"/>
                <w:lang w:val="en-GB"/>
              </w:rPr>
              <w:t xml:space="preserve">ని </w:t>
            </w:r>
            <w:r w:rsidRPr="004D4CAD">
              <w:rPr>
                <w:rFonts w:ascii="Nirmala UI" w:hAnsi="Nirmala UI" w:cs="Nirmala UI" w:hint="cs"/>
                <w:b w:val="0"/>
                <w:bCs w:val="0"/>
                <w:iCs/>
                <w:spacing w:val="1"/>
                <w:sz w:val="20"/>
                <w:szCs w:val="20"/>
                <w:lang w:val="en-GB"/>
              </w:rPr>
              <w:t>అంశాలకు</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సంబంధించిన</w:t>
            </w:r>
            <w:r w:rsidRPr="004D4CAD">
              <w:rPr>
                <w:rFonts w:ascii="Nirmala UI" w:hAnsi="Nirmala UI" w:cs="Nirmala UI"/>
                <w:b w:val="0"/>
                <w:bCs w:val="0"/>
                <w:sz w:val="20"/>
                <w:szCs w:val="20"/>
                <w:lang w:val="en-GB"/>
              </w:rPr>
              <w:t xml:space="preserve"> </w:t>
            </w:r>
            <w:r w:rsidRPr="004D4CAD">
              <w:rPr>
                <w:rFonts w:ascii="Nirmala UI" w:hAnsi="Nirmala UI" w:cs="Nirmala UI" w:hint="cs"/>
                <w:b w:val="0"/>
                <w:bCs w:val="0"/>
                <w:iCs/>
                <w:spacing w:val="1"/>
                <w:sz w:val="20"/>
                <w:szCs w:val="20"/>
                <w:lang w:val="en-GB"/>
              </w:rPr>
              <w:t>అప్పీళ్లకు</w:t>
            </w:r>
            <w:r w:rsidRPr="004D4CAD">
              <w:rPr>
                <w:rFonts w:ascii="Nirmala UI" w:hAnsi="Nirmala UI" w:cs="Nirmala UI"/>
                <w:b w:val="0"/>
                <w:bCs w:val="0"/>
                <w:sz w:val="20"/>
                <w:szCs w:val="20"/>
                <w:lang w:val="en-GB"/>
              </w:rPr>
              <w:t xml:space="preserve"> సమాధానము చెప్పాలి. ఇతర</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అంపైర్</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మరింత</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అనుకూలమైన</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స్థానం</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నుండి</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చూసి</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ఉండే</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అవకాశం</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ఉన్న</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ఏదైనా</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అంశంపై</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ఒక</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అంపైర్‌కు</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సందేహం</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కలిగితే</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వారు</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ఆ</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వాస్తవ</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విషయంపై</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సదరు</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అంపైర్‌ను</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సంప్రదించి</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ఆ</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తర్వాత</w:t>
            </w:r>
            <w:r w:rsidRPr="004D4CAD">
              <w:rPr>
                <w:rFonts w:ascii="Nirmala UI" w:hAnsi="Nirmala UI" w:cs="Nirmala UI"/>
                <w:b w:val="0"/>
                <w:bCs w:val="0"/>
                <w:iCs/>
                <w:spacing w:val="1"/>
                <w:sz w:val="20"/>
                <w:szCs w:val="20"/>
                <w:lang w:val="en-GB"/>
              </w:rPr>
              <w:t xml:space="preserve"> </w:t>
            </w:r>
            <w:r w:rsidRPr="004D4CAD">
              <w:rPr>
                <w:rFonts w:ascii="Nirmala UI" w:hAnsi="Nirmala UI" w:cs="Nirmala UI"/>
                <w:b w:val="0"/>
                <w:bCs w:val="0"/>
                <w:sz w:val="20"/>
                <w:szCs w:val="20"/>
                <w:lang w:val="en-GB"/>
              </w:rPr>
              <w:t>వారి</w:t>
            </w:r>
            <w:r w:rsidRPr="004D4CAD">
              <w:rPr>
                <w:rFonts w:ascii="Nirmala UI" w:hAnsi="Nirmala UI" w:cs="Nirmala UI"/>
                <w:b w:val="0"/>
                <w:bCs w:val="0"/>
                <w:iCs/>
                <w:spacing w:val="1"/>
                <w:sz w:val="20"/>
                <w:szCs w:val="20"/>
                <w:lang w:val="en-GB"/>
              </w:rPr>
              <w:t xml:space="preserve"> </w:t>
            </w:r>
            <w:r w:rsidRPr="004D4CAD">
              <w:rPr>
                <w:rFonts w:ascii="Nirmala UI" w:hAnsi="Nirmala UI" w:cs="Nirmala UI"/>
                <w:b w:val="0"/>
                <w:bCs w:val="0"/>
                <w:sz w:val="20"/>
                <w:szCs w:val="20"/>
                <w:lang w:val="en-GB"/>
              </w:rPr>
              <w:t xml:space="preserve">నిర్ణయమును ప్రకటించవచ్చును. </w:t>
            </w:r>
            <w:r w:rsidRPr="004D4CAD">
              <w:rPr>
                <w:rFonts w:ascii="Nirmala UI" w:hAnsi="Nirmala UI" w:cs="Nirmala UI" w:hint="cs"/>
                <w:b w:val="0"/>
                <w:bCs w:val="0"/>
                <w:iCs/>
                <w:spacing w:val="1"/>
                <w:sz w:val="20"/>
                <w:szCs w:val="20"/>
                <w:lang w:val="en-GB"/>
              </w:rPr>
              <w:t>సంప్రదింపుల</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తర్వాత</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కూడా</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సందేహం</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మిగిలి</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ఉన్నట్లయితే</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నిర్ణయం</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నాట్</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అవుట్</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గా</w:t>
            </w:r>
            <w:r w:rsidRPr="004D4CAD">
              <w:rPr>
                <w:rFonts w:ascii="Nirmala UI" w:hAnsi="Nirmala UI" w:cs="Nirmala UI"/>
                <w:b w:val="0"/>
                <w:bCs w:val="0"/>
                <w:iCs/>
                <w:spacing w:val="1"/>
                <w:sz w:val="20"/>
                <w:szCs w:val="20"/>
                <w:lang w:val="en-GB"/>
              </w:rPr>
              <w:t xml:space="preserve"> </w:t>
            </w:r>
            <w:r w:rsidRPr="004D4CAD">
              <w:rPr>
                <w:rFonts w:ascii="Nirmala UI" w:hAnsi="Nirmala UI" w:cs="Nirmala UI" w:hint="cs"/>
                <w:b w:val="0"/>
                <w:bCs w:val="0"/>
                <w:iCs/>
                <w:spacing w:val="1"/>
                <w:sz w:val="20"/>
                <w:szCs w:val="20"/>
                <w:lang w:val="en-GB"/>
              </w:rPr>
              <w:t>ఉంటుంది</w:t>
            </w:r>
            <w:r w:rsidRPr="004D4CAD">
              <w:rPr>
                <w:rFonts w:ascii="Nirmala UI" w:hAnsi="Nirmala UI" w:cs="Nirmala UI"/>
                <w:b w:val="0"/>
                <w:bCs w:val="0"/>
                <w:sz w:val="20"/>
                <w:szCs w:val="20"/>
                <w:lang w:val="en-GB"/>
              </w:rPr>
              <w:t>.</w:t>
            </w:r>
          </w:p>
        </w:tc>
      </w:tr>
      <w:tr w:rsidR="00865EFC" w14:paraId="169B4EEA" w14:textId="77777777" w:rsidTr="0041296A">
        <w:tc>
          <w:tcPr>
            <w:tcW w:w="4508" w:type="dxa"/>
          </w:tcPr>
          <w:p w14:paraId="1ABB7F90" w14:textId="77777777" w:rsidR="00865EFC" w:rsidRDefault="00D44470" w:rsidP="00D44470">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470">
              <w:rPr>
                <w:rFonts w:ascii="Nirmala UI" w:hAnsi="Nirmala UI" w:cs="Nirmala UI"/>
                <w:color w:val="EE0000"/>
                <w:lang w:val="en-GB"/>
              </w:rPr>
              <w:t>31.7</w:t>
            </w:r>
            <w:r>
              <w:rPr>
                <w:rFonts w:ascii="Nirmala UI" w:hAnsi="Nirmala UI" w:cs="Nirmala UI"/>
                <w:color w:val="EE0000"/>
                <w:lang w:val="en-GB"/>
              </w:rPr>
              <w:t xml:space="preserve"> </w:t>
            </w:r>
            <w:r w:rsidRPr="00D4447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 leaving the wicket under a misapprehension</w:t>
            </w:r>
          </w:p>
          <w:p w14:paraId="3304C409" w14:textId="77777777" w:rsidR="00D44470" w:rsidRDefault="00D44470" w:rsidP="006825DC">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470">
              <w:rPr>
                <w:rFonts w:ascii="Nirmala UI" w:eastAsia="+mn-ea" w:hAnsi="Nirmala UI" w:cs="Nirmala UI"/>
                <w:b w:val="0"/>
                <w:bCs w:val="0"/>
                <w:color w:val="FF2F23"/>
                <w:kern w:val="24"/>
                <w:position w:val="1"/>
                <w:sz w:val="20"/>
                <w:szCs w:val="20"/>
              </w:rPr>
              <w:t xml:space="preserve">Either umpire shall call and signal Dead ball </w:t>
            </w:r>
            <w:r w:rsidRPr="00D4447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satisfied that a batter, not having been given out, has left the wicket under a </w:t>
            </w:r>
            <w:r w:rsidRPr="00D4447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reasonable</w:t>
            </w:r>
            <w:r w:rsidRPr="00D4447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misapprehension of being out. The umpire intervening </w:t>
            </w:r>
            <w:r w:rsidR="006825DC" w:rsidRPr="006825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recall the batter.</w:t>
            </w:r>
          </w:p>
          <w:p w14:paraId="28C8DB19" w14:textId="58E1660F" w:rsidR="006825DC" w:rsidRPr="006825DC" w:rsidRDefault="006825DC" w:rsidP="006825DC">
            <w:pPr>
              <w:pStyle w:val="Heading1"/>
              <w:spacing w:line="276" w:lineRule="auto"/>
              <w:ind w:left="601" w:right="-46" w:firstLine="0"/>
              <w:jc w:val="both"/>
              <w:rPr>
                <w:rFonts w:ascii="Nirmala UI" w:hAnsi="Nirmala UI" w:cs="Nirmala UI"/>
                <w:b w:val="0"/>
                <w:bCs w:val="0"/>
                <w:sz w:val="20"/>
                <w:szCs w:val="20"/>
                <w:lang w:val="en-GB"/>
              </w:rPr>
            </w:pPr>
            <w:r w:rsidRPr="006825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batter may be recalled at any time up to the instant when the ball comes into play for the next delivery, unless it is the final wicket of the innings, in which case it should be up to the instant when the umpires leave the field.</w:t>
            </w:r>
          </w:p>
        </w:tc>
        <w:tc>
          <w:tcPr>
            <w:tcW w:w="4508" w:type="dxa"/>
          </w:tcPr>
          <w:p w14:paraId="6705742B" w14:textId="77777777" w:rsidR="00865EFC" w:rsidRDefault="00D44470" w:rsidP="00551F3C">
            <w:pPr>
              <w:pStyle w:val="Heading1"/>
              <w:ind w:left="625" w:right="-46" w:hanging="625"/>
              <w:jc w:val="both"/>
              <w:rPr>
                <w:rFonts w:ascii="Nirmala UI" w:hAnsi="Nirmala UI" w:cs="Nirmala UI"/>
                <w:iCs/>
                <w:szCs w:val="18"/>
                <w:lang w:val="en-GB"/>
              </w:rPr>
            </w:pPr>
            <w:r w:rsidRPr="00D44470">
              <w:rPr>
                <w:rFonts w:ascii="Nirmala UI" w:hAnsi="Nirmala UI" w:cs="Nirmala UI"/>
                <w:color w:val="EE0000"/>
                <w:lang w:val="en-GB"/>
              </w:rPr>
              <w:t>31.7</w:t>
            </w:r>
            <w:r w:rsidR="00551F3C">
              <w:rPr>
                <w:rFonts w:ascii="Nirmala UI" w:hAnsi="Nirmala UI" w:cs="Nirmala UI"/>
                <w:color w:val="EE0000"/>
                <w:lang w:val="en-GB"/>
              </w:rPr>
              <w:t xml:space="preserve"> </w:t>
            </w:r>
            <w:r w:rsidR="00551F3C" w:rsidRPr="00551F3C">
              <w:rPr>
                <w:rFonts w:ascii="Nirmala UI" w:hAnsi="Nirmala UI" w:cs="Nirmala UI"/>
                <w:iCs/>
                <w:szCs w:val="18"/>
                <w:lang w:val="en-GB"/>
              </w:rPr>
              <w:t>బ్యాటర్</w:t>
            </w:r>
            <w:r w:rsidR="00551F3C" w:rsidRPr="00551F3C">
              <w:rPr>
                <w:iCs/>
                <w:szCs w:val="18"/>
                <w:lang w:val="en-GB"/>
              </w:rPr>
              <w:t xml:space="preserve"> </w:t>
            </w:r>
            <w:r w:rsidR="00551F3C" w:rsidRPr="00551F3C">
              <w:rPr>
                <w:rFonts w:ascii="Nirmala UI" w:hAnsi="Nirmala UI" w:cs="Nirmala UI"/>
                <w:iCs/>
                <w:szCs w:val="18"/>
                <w:lang w:val="en-GB"/>
              </w:rPr>
              <w:t>తప్పుగా</w:t>
            </w:r>
            <w:r w:rsidR="00551F3C" w:rsidRPr="00551F3C">
              <w:rPr>
                <w:iCs/>
                <w:szCs w:val="18"/>
                <w:lang w:val="en-GB"/>
              </w:rPr>
              <w:t xml:space="preserve"> </w:t>
            </w:r>
            <w:r w:rsidR="00551F3C" w:rsidRPr="00551F3C">
              <w:rPr>
                <w:rFonts w:ascii="Nirmala UI" w:hAnsi="Nirmala UI" w:cs="Nirmala UI"/>
                <w:iCs/>
                <w:szCs w:val="18"/>
                <w:lang w:val="en-GB"/>
              </w:rPr>
              <w:t>అర్థం</w:t>
            </w:r>
            <w:r w:rsidR="00551F3C" w:rsidRPr="00551F3C">
              <w:rPr>
                <w:iCs/>
                <w:szCs w:val="18"/>
                <w:lang w:val="en-GB"/>
              </w:rPr>
              <w:t xml:space="preserve"> </w:t>
            </w:r>
            <w:r w:rsidR="00551F3C" w:rsidRPr="00551F3C">
              <w:rPr>
                <w:rFonts w:ascii="Nirmala UI" w:hAnsi="Nirmala UI" w:cs="Nirmala UI"/>
                <w:iCs/>
                <w:szCs w:val="18"/>
                <w:lang w:val="en-GB"/>
              </w:rPr>
              <w:t>చేసుకొని</w:t>
            </w:r>
            <w:r w:rsidR="00551F3C" w:rsidRPr="00551F3C">
              <w:rPr>
                <w:iCs/>
                <w:szCs w:val="18"/>
                <w:lang w:val="en-GB"/>
              </w:rPr>
              <w:t xml:space="preserve"> </w:t>
            </w:r>
            <w:r w:rsidR="00551F3C" w:rsidRPr="00551F3C">
              <w:rPr>
                <w:rFonts w:ascii="Nirmala UI" w:hAnsi="Nirmala UI" w:cs="Nirmala UI"/>
                <w:iCs/>
                <w:szCs w:val="18"/>
                <w:lang w:val="en-GB"/>
              </w:rPr>
              <w:t>వికెట్</w:t>
            </w:r>
            <w:r w:rsidR="00551F3C" w:rsidRPr="00551F3C">
              <w:rPr>
                <w:iCs/>
                <w:szCs w:val="18"/>
                <w:lang w:val="en-GB"/>
              </w:rPr>
              <w:t xml:space="preserve"> </w:t>
            </w:r>
            <w:r w:rsidR="00551F3C" w:rsidRPr="00551F3C">
              <w:rPr>
                <w:rFonts w:ascii="Nirmala UI" w:hAnsi="Nirmala UI" w:cs="Nirmala UI"/>
                <w:iCs/>
                <w:szCs w:val="18"/>
                <w:lang w:val="en-GB"/>
              </w:rPr>
              <w:t>వదిలి</w:t>
            </w:r>
            <w:r w:rsidR="00551F3C" w:rsidRPr="00551F3C">
              <w:rPr>
                <w:iCs/>
                <w:szCs w:val="18"/>
                <w:lang w:val="en-GB"/>
              </w:rPr>
              <w:t xml:space="preserve"> </w:t>
            </w:r>
            <w:r w:rsidR="00551F3C" w:rsidRPr="00551F3C">
              <w:rPr>
                <w:rFonts w:ascii="Nirmala UI" w:hAnsi="Nirmala UI" w:cs="Nirmala UI"/>
                <w:iCs/>
                <w:szCs w:val="18"/>
                <w:lang w:val="en-GB"/>
              </w:rPr>
              <w:t>వెళ్ళడం</w:t>
            </w:r>
          </w:p>
          <w:p w14:paraId="5BD4328C" w14:textId="466C39E8" w:rsidR="00551F3C" w:rsidRDefault="00551F3C" w:rsidP="00551F3C">
            <w:pPr>
              <w:pStyle w:val="Heading1"/>
              <w:spacing w:line="276" w:lineRule="auto"/>
              <w:ind w:left="625" w:right="-46" w:firstLine="0"/>
              <w:jc w:val="both"/>
              <w:rPr>
                <w:rFonts w:ascii="Nirmala UI" w:hAnsi="Nirmala UI" w:cs="Nirmala UI"/>
                <w:b w:val="0"/>
                <w:bCs w:val="0"/>
                <w:sz w:val="20"/>
                <w:szCs w:val="20"/>
                <w:lang w:val="en-GB"/>
              </w:rPr>
            </w:pPr>
            <w:r w:rsidRPr="00551F3C">
              <w:rPr>
                <w:rFonts w:ascii="Nirmala UI" w:hAnsi="Nirmala UI" w:cs="Nirmala UI" w:hint="cs"/>
                <w:b w:val="0"/>
                <w:bCs w:val="0"/>
                <w:sz w:val="20"/>
                <w:szCs w:val="20"/>
              </w:rPr>
              <w:t>ఔట్</w:t>
            </w:r>
            <w:r w:rsidRPr="00551F3C">
              <w:rPr>
                <w:rFonts w:ascii="Nirmala UI" w:hAnsi="Nirmala UI" w:cs="Nirmala UI"/>
                <w:b w:val="0"/>
                <w:bCs w:val="0"/>
                <w:sz w:val="20"/>
                <w:szCs w:val="20"/>
              </w:rPr>
              <w:t xml:space="preserve"> </w:t>
            </w:r>
            <w:r w:rsidRPr="00551F3C">
              <w:rPr>
                <w:rFonts w:ascii="Nirmala UI" w:hAnsi="Nirmala UI" w:cs="Nirmala UI" w:hint="cs"/>
                <w:b w:val="0"/>
                <w:bCs w:val="0"/>
                <w:sz w:val="20"/>
                <w:szCs w:val="20"/>
              </w:rPr>
              <w:t>ఇవ్వబడని</w:t>
            </w:r>
            <w:r w:rsidRPr="00551F3C">
              <w:rPr>
                <w:rFonts w:ascii="Nirmala UI" w:hAnsi="Nirmala UI" w:cs="Nirmala UI"/>
                <w:b w:val="0"/>
                <w:bCs w:val="0"/>
                <w:sz w:val="20"/>
                <w:szCs w:val="20"/>
              </w:rPr>
              <w:t xml:space="preserve"> </w:t>
            </w:r>
            <w:r w:rsidRPr="00551F3C">
              <w:rPr>
                <w:rFonts w:ascii="Nirmala UI" w:hAnsi="Nirmala UI" w:cs="Nirmala UI" w:hint="cs"/>
                <w:b w:val="0"/>
                <w:bCs w:val="0"/>
                <w:sz w:val="20"/>
                <w:szCs w:val="20"/>
              </w:rPr>
              <w:t>బ్యాటర్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sz w:val="20"/>
                <w:szCs w:val="20"/>
              </w:rPr>
              <w:t>ఔట్</w:t>
            </w:r>
            <w:r w:rsidRPr="00551F3C">
              <w:rPr>
                <w:rFonts w:ascii="Nirmala UI" w:hAnsi="Nirmala UI" w:cs="Nirmala UI"/>
                <w:b w:val="0"/>
                <w:bCs w:val="0"/>
                <w:sz w:val="20"/>
                <w:szCs w:val="20"/>
              </w:rPr>
              <w:t xml:space="preserve"> </w:t>
            </w:r>
            <w:r w:rsidRPr="00551F3C">
              <w:rPr>
                <w:rFonts w:ascii="Nirmala UI" w:hAnsi="Nirmala UI" w:cs="Nirmala UI" w:hint="cs"/>
                <w:b w:val="0"/>
                <w:bCs w:val="0"/>
                <w:sz w:val="20"/>
                <w:szCs w:val="20"/>
              </w:rPr>
              <w:t>అయ్యారని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sz w:val="20"/>
                <w:szCs w:val="20"/>
              </w:rPr>
              <w:t>ఒక</w:t>
            </w:r>
            <w:r w:rsidRPr="00551F3C">
              <w:rPr>
                <w:rFonts w:ascii="Nirmala UI" w:hAnsi="Nirmala UI" w:cs="Nirmala UI" w:hint="cs"/>
                <w:b w:val="0"/>
                <w:bCs w:val="0"/>
                <w:iCs/>
                <w:spacing w:val="1"/>
                <w:sz w:val="20"/>
                <w:szCs w:val="20"/>
                <w:lang w:val="en-GB"/>
              </w:rPr>
              <w:t xml:space="preserve"> సహేతుకమైన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అపోహతో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వికెట్</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వదిలి</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sz w:val="20"/>
                <w:szCs w:val="20"/>
              </w:rPr>
              <w:t>వెళ్ళారని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అంపైర్‌కు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సంతృప్తి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కలిగితే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ఏ</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అంపైర్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అయినా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sz w:val="20"/>
                <w:szCs w:val="20"/>
                <w:lang w:val="en-GB"/>
              </w:rPr>
              <w:t>డెడ్</w:t>
            </w:r>
            <w:r w:rsidRPr="00551F3C">
              <w:rPr>
                <w:rFonts w:ascii="Nirmala UI" w:hAnsi="Nirmala UI" w:cs="Nirmala UI"/>
                <w:b w:val="0"/>
                <w:bCs w:val="0"/>
                <w:sz w:val="20"/>
                <w:szCs w:val="20"/>
                <w:lang w:val="en-GB"/>
              </w:rPr>
              <w:t xml:space="preserve"> </w:t>
            </w:r>
            <w:r w:rsidRPr="00551F3C">
              <w:rPr>
                <w:rFonts w:ascii="Nirmala UI" w:hAnsi="Nirmala UI" w:cs="Nirmala UI" w:hint="cs"/>
                <w:b w:val="0"/>
                <w:bCs w:val="0"/>
                <w:sz w:val="20"/>
                <w:szCs w:val="20"/>
                <w:lang w:val="en-GB"/>
              </w:rPr>
              <w:t>బాల్</w:t>
            </w:r>
            <w:r w:rsidRPr="00551F3C">
              <w:rPr>
                <w:rFonts w:ascii="Nirmala UI" w:hAnsi="Nirmala UI" w:cs="Nirmala UI"/>
                <w:b w:val="0"/>
                <w:bCs w:val="0"/>
                <w:sz w:val="20"/>
                <w:szCs w:val="20"/>
                <w:lang w:val="en-GB"/>
              </w:rPr>
              <w:t xml:space="preserve"> </w:t>
            </w:r>
            <w:r w:rsidRPr="00551F3C">
              <w:rPr>
                <w:rFonts w:ascii="Nirmala UI" w:hAnsi="Nirmala UI" w:cs="Nirmala UI" w:hint="cs"/>
                <w:b w:val="0"/>
                <w:bCs w:val="0"/>
                <w:sz w:val="20"/>
                <w:szCs w:val="20"/>
                <w:lang w:val="en-GB"/>
              </w:rPr>
              <w:t>కాల్</w:t>
            </w:r>
            <w:r w:rsidRPr="00551F3C">
              <w:rPr>
                <w:rFonts w:ascii="Nirmala UI" w:hAnsi="Nirmala UI" w:cs="Nirmala UI"/>
                <w:b w:val="0"/>
                <w:bCs w:val="0"/>
                <w:sz w:val="20"/>
                <w:szCs w:val="20"/>
                <w:lang w:val="en-GB"/>
              </w:rPr>
              <w:t xml:space="preserve"> </w:t>
            </w:r>
            <w:r w:rsidRPr="00551F3C">
              <w:rPr>
                <w:rFonts w:ascii="Nirmala UI" w:hAnsi="Nirmala UI" w:cs="Nirmala UI" w:hint="cs"/>
                <w:b w:val="0"/>
                <w:bCs w:val="0"/>
                <w:sz w:val="20"/>
                <w:szCs w:val="20"/>
                <w:lang w:val="en-GB"/>
              </w:rPr>
              <w:t>చేసి</w:t>
            </w:r>
            <w:r w:rsidRPr="00551F3C">
              <w:rPr>
                <w:rFonts w:ascii="Nirmala UI" w:hAnsi="Nirmala UI" w:cs="Nirmala UI"/>
                <w:b w:val="0"/>
                <w:bCs w:val="0"/>
                <w:sz w:val="20"/>
                <w:szCs w:val="20"/>
                <w:lang w:val="en-GB"/>
              </w:rPr>
              <w:t xml:space="preserve"> </w:t>
            </w:r>
            <w:r w:rsidRPr="00551F3C">
              <w:rPr>
                <w:rFonts w:ascii="Nirmala UI" w:hAnsi="Nirmala UI" w:cs="Nirmala UI" w:hint="cs"/>
                <w:b w:val="0"/>
                <w:bCs w:val="0"/>
                <w:sz w:val="20"/>
                <w:szCs w:val="20"/>
                <w:lang w:val="en-GB"/>
              </w:rPr>
              <w:t>మరియు</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సంకేతం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ఇవ్వాలి</w:t>
            </w:r>
            <w:r w:rsidRPr="00551F3C">
              <w:rPr>
                <w:rFonts w:ascii="Nirmala UI" w:hAnsi="Nirmala UI" w:cs="Nirmala UI"/>
                <w:b w:val="0"/>
                <w:bCs w:val="0"/>
                <w:sz w:val="20"/>
                <w:szCs w:val="20"/>
                <w:lang w:val="en-GB"/>
              </w:rPr>
              <w:t xml:space="preserve">. </w:t>
            </w:r>
            <w:r w:rsidRPr="00551F3C">
              <w:rPr>
                <w:rFonts w:ascii="Nirmala UI" w:hAnsi="Nirmala UI" w:cs="Nirmala UI" w:hint="cs"/>
                <w:b w:val="0"/>
                <w:bCs w:val="0"/>
                <w:sz w:val="20"/>
                <w:szCs w:val="20"/>
                <w:lang w:val="en-GB"/>
              </w:rPr>
              <w:t>అంపైర్</w:t>
            </w:r>
            <w:r w:rsidRPr="00551F3C">
              <w:rPr>
                <w:rFonts w:ascii="Nirmala UI" w:hAnsi="Nirmala UI" w:cs="Nirmala UI"/>
                <w:b w:val="0"/>
                <w:bCs w:val="0"/>
                <w:sz w:val="20"/>
                <w:szCs w:val="20"/>
                <w:lang w:val="en-GB"/>
              </w:rPr>
              <w:t xml:space="preserve"> బ్యాటర్ ను వెనక్కు పిలవాలి.</w:t>
            </w:r>
          </w:p>
          <w:p w14:paraId="3C8A0980" w14:textId="45688A6A" w:rsidR="00551F3C" w:rsidRPr="00551F3C" w:rsidRDefault="00551F3C" w:rsidP="00551F3C">
            <w:pPr>
              <w:pStyle w:val="Heading1"/>
              <w:spacing w:line="276" w:lineRule="auto"/>
              <w:ind w:left="625" w:right="-46" w:firstLine="0"/>
              <w:jc w:val="both"/>
              <w:rPr>
                <w:rFonts w:ascii="Nirmala UI" w:hAnsi="Nirmala UI" w:cs="Nirmala UI"/>
                <w:b w:val="0"/>
                <w:bCs w:val="0"/>
                <w:lang w:val="en-GB"/>
              </w:rPr>
            </w:pPr>
            <w:r w:rsidRPr="00551F3C">
              <w:rPr>
                <w:rFonts w:ascii="Nirmala UI" w:hAnsi="Nirmala UI" w:cs="Nirmala UI" w:hint="cs"/>
                <w:b w:val="0"/>
                <w:bCs w:val="0"/>
                <w:iCs/>
                <w:spacing w:val="1"/>
                <w:sz w:val="20"/>
                <w:szCs w:val="20"/>
                <w:lang w:val="en-GB"/>
              </w:rPr>
              <w:t>ఇన్నింగ్స్‌లో</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తదుపరి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b w:val="0"/>
                <w:bCs w:val="0"/>
                <w:sz w:val="20"/>
                <w:szCs w:val="20"/>
                <w:lang w:val="en-GB"/>
              </w:rPr>
              <w:t>డెలివరి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కోసం</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బంతి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ఆటలోకి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వచ్చే</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క్షణం</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వరకు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బ్యాటర్‌ను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ఏ</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సమయంలోనైనా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b w:val="0"/>
                <w:bCs w:val="0"/>
                <w:sz w:val="20"/>
                <w:szCs w:val="20"/>
                <w:lang w:val="en-GB"/>
              </w:rPr>
              <w:t>వెనక్కు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పిలిపించవచ్చును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అయితే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అది</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ఇన్నింగ్స్‌లోని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చివరి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వికెట్</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అయిన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పక్షంలో</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అంపైర్లు</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మైదానాన్ని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వీడే</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క్షణం</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వరకు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మాత్రమే</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ఈ</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వెనక్కి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పిలిపించే</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అవకాశం</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ఉంటుంది</w:t>
            </w:r>
            <w:r w:rsidRPr="00551F3C">
              <w:rPr>
                <w:rFonts w:ascii="Nirmala UI" w:hAnsi="Nirmala UI" w:cs="Nirmala UI"/>
                <w:b w:val="0"/>
                <w:bCs w:val="0"/>
                <w:sz w:val="20"/>
                <w:szCs w:val="20"/>
                <w:lang w:val="en-GB"/>
              </w:rPr>
              <w:t>.</w:t>
            </w:r>
          </w:p>
        </w:tc>
      </w:tr>
      <w:tr w:rsidR="00865EFC" w14:paraId="1892A443" w14:textId="77777777" w:rsidTr="0041296A">
        <w:tc>
          <w:tcPr>
            <w:tcW w:w="4508" w:type="dxa"/>
          </w:tcPr>
          <w:p w14:paraId="6EFFEDB4" w14:textId="77777777" w:rsidR="00865EFC" w:rsidRDefault="006825DC"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5DC">
              <w:rPr>
                <w:rFonts w:ascii="Nirmala UI" w:hAnsi="Nirmala UI" w:cs="Nirmala UI"/>
                <w:color w:val="EE0000"/>
                <w:lang w:val="en-GB"/>
              </w:rPr>
              <w:t>31.8</w:t>
            </w:r>
            <w:r>
              <w:rPr>
                <w:rFonts w:ascii="Nirmala UI" w:hAnsi="Nirmala UI" w:cs="Nirmala UI"/>
                <w:color w:val="EE0000"/>
                <w:lang w:val="en-GB"/>
              </w:rPr>
              <w:t xml:space="preserve"> </w:t>
            </w:r>
            <w:r w:rsidRPr="006825DC">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Withdrawal of an appeal</w:t>
            </w:r>
          </w:p>
          <w:p w14:paraId="41D57C6A" w14:textId="77777777" w:rsidR="006825DC" w:rsidRDefault="006825DC" w:rsidP="006825DC">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5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captain of the fielding side may withdraw an appeal only after obtaining the consent of the umpire within whose jurisdiction the appeal falls. If such consent is given, the umpire concerned shall, if applicable, revoke the decision and recall the batter.</w:t>
            </w:r>
          </w:p>
          <w:p w14:paraId="03691926" w14:textId="3AE7D6CB" w:rsidR="00077680" w:rsidRPr="00077680" w:rsidRDefault="00077680" w:rsidP="006825DC">
            <w:pPr>
              <w:pStyle w:val="Heading1"/>
              <w:spacing w:line="276" w:lineRule="auto"/>
              <w:ind w:left="459" w:right="-46" w:firstLine="0"/>
              <w:jc w:val="both"/>
              <w:rPr>
                <w:rFonts w:ascii="Nirmala UI" w:hAnsi="Nirmala UI" w:cs="Nirmala UI"/>
                <w:b w:val="0"/>
                <w:bCs w:val="0"/>
                <w:sz w:val="20"/>
                <w:szCs w:val="20"/>
                <w:lang w:val="en-GB"/>
              </w:rPr>
            </w:pPr>
            <w:r w:rsidRPr="0007768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withdrawal of an appeal must be before the instant when the ball comes into play for the next delivery or, if the innings has been completed, the instant when the umpires leave the field.</w:t>
            </w:r>
          </w:p>
        </w:tc>
        <w:tc>
          <w:tcPr>
            <w:tcW w:w="4508" w:type="dxa"/>
          </w:tcPr>
          <w:p w14:paraId="122D44EC" w14:textId="77777777" w:rsidR="00865EFC" w:rsidRDefault="006825DC" w:rsidP="004D28F7">
            <w:pPr>
              <w:pStyle w:val="Heading1"/>
              <w:ind w:left="0" w:right="-46" w:firstLine="0"/>
              <w:rPr>
                <w:rFonts w:ascii="Nirmala UI" w:hAnsi="Nirmala UI" w:cs="Nirmala UI"/>
                <w:iCs/>
                <w:szCs w:val="18"/>
                <w:lang w:val="en-GB"/>
              </w:rPr>
            </w:pPr>
            <w:r w:rsidRPr="006825DC">
              <w:rPr>
                <w:rFonts w:ascii="Nirmala UI" w:hAnsi="Nirmala UI" w:cs="Nirmala UI"/>
                <w:color w:val="EE0000"/>
                <w:lang w:val="en-GB"/>
              </w:rPr>
              <w:t>31.8</w:t>
            </w:r>
            <w:r w:rsidR="00551F3C">
              <w:rPr>
                <w:rFonts w:ascii="Nirmala UI" w:hAnsi="Nirmala UI" w:cs="Nirmala UI"/>
                <w:color w:val="EE0000"/>
                <w:lang w:val="en-GB"/>
              </w:rPr>
              <w:t xml:space="preserve"> </w:t>
            </w:r>
            <w:r w:rsidR="00551F3C" w:rsidRPr="00551F3C">
              <w:rPr>
                <w:rFonts w:ascii="Nirmala UI" w:hAnsi="Nirmala UI" w:cs="Nirmala UI"/>
                <w:iCs/>
                <w:szCs w:val="18"/>
                <w:lang w:val="en-GB"/>
              </w:rPr>
              <w:t>అప్పీలు ఉపసంహరణ</w:t>
            </w:r>
          </w:p>
          <w:p w14:paraId="0FCCD210" w14:textId="77777777" w:rsidR="00551F3C" w:rsidRDefault="00551F3C" w:rsidP="00551F3C">
            <w:pPr>
              <w:pStyle w:val="Heading1"/>
              <w:spacing w:line="276" w:lineRule="auto"/>
              <w:ind w:left="483" w:right="-46" w:firstLine="0"/>
              <w:jc w:val="both"/>
              <w:rPr>
                <w:rFonts w:ascii="Nirmala UI" w:hAnsi="Nirmala UI" w:cs="Nirmala UI"/>
                <w:b w:val="0"/>
                <w:bCs w:val="0"/>
                <w:sz w:val="20"/>
                <w:szCs w:val="20"/>
                <w:lang w:val="en-GB"/>
              </w:rPr>
            </w:pPr>
            <w:r w:rsidRPr="00551F3C">
              <w:rPr>
                <w:rFonts w:ascii="Nirmala UI" w:hAnsi="Nirmala UI" w:cs="Nirmala UI"/>
                <w:b w:val="0"/>
                <w:bCs w:val="0"/>
                <w:sz w:val="20"/>
                <w:szCs w:val="20"/>
                <w:lang w:val="en-GB"/>
              </w:rPr>
              <w:t xml:space="preserve">చేసిన </w:t>
            </w:r>
            <w:r w:rsidRPr="00551F3C">
              <w:rPr>
                <w:rFonts w:ascii="Nirmala UI" w:hAnsi="Nirmala UI" w:cs="Nirmala UI" w:hint="cs"/>
                <w:b w:val="0"/>
                <w:bCs w:val="0"/>
                <w:iCs/>
                <w:spacing w:val="1"/>
                <w:sz w:val="20"/>
                <w:szCs w:val="20"/>
                <w:lang w:val="en-GB"/>
              </w:rPr>
              <w:t>అప్పీలు</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ఏ</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అంపైర్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అధికార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పరిధిలోకి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వస్తుందో</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ఆ</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అంపైర్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సమ్మతిని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పొందిన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తర్వాత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మాత్రమే</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ఫీల్డింగ్</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జట్టు</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కెప్టెన్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ఆ అప్పీలును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ఉపసంహరించుకో</w:t>
            </w:r>
            <w:r w:rsidRPr="00551F3C">
              <w:rPr>
                <w:rFonts w:ascii="Nirmala UI" w:hAnsi="Nirmala UI" w:cs="Nirmala UI"/>
                <w:b w:val="0"/>
                <w:bCs w:val="0"/>
                <w:sz w:val="20"/>
                <w:szCs w:val="20"/>
                <w:lang w:val="en-GB"/>
              </w:rPr>
              <w:t xml:space="preserve">వచ్చును. </w:t>
            </w:r>
            <w:r w:rsidRPr="00551F3C">
              <w:rPr>
                <w:rFonts w:ascii="Nirmala UI" w:hAnsi="Nirmala UI" w:cs="Nirmala UI" w:hint="cs"/>
                <w:b w:val="0"/>
                <w:bCs w:val="0"/>
                <w:sz w:val="20"/>
                <w:szCs w:val="20"/>
              </w:rPr>
              <w:t>అటువంటి</w:t>
            </w:r>
            <w:r w:rsidRPr="00551F3C">
              <w:rPr>
                <w:rFonts w:ascii="Nirmala UI" w:hAnsi="Nirmala UI" w:cs="Nirmala UI"/>
                <w:b w:val="0"/>
                <w:bCs w:val="0"/>
                <w:sz w:val="20"/>
                <w:szCs w:val="20"/>
              </w:rPr>
              <w:t xml:space="preserve"> </w:t>
            </w:r>
            <w:r w:rsidRPr="00551F3C">
              <w:rPr>
                <w:rFonts w:ascii="Nirmala UI" w:hAnsi="Nirmala UI" w:cs="Nirmala UI" w:hint="cs"/>
                <w:b w:val="0"/>
                <w:bCs w:val="0"/>
                <w:sz w:val="20"/>
                <w:szCs w:val="20"/>
              </w:rPr>
              <w:t>సమ్మతి</w:t>
            </w:r>
            <w:r w:rsidRPr="00551F3C">
              <w:rPr>
                <w:rFonts w:ascii="Nirmala UI" w:hAnsi="Nirmala UI" w:cs="Nirmala UI"/>
                <w:b w:val="0"/>
                <w:bCs w:val="0"/>
                <w:sz w:val="20"/>
                <w:szCs w:val="20"/>
              </w:rPr>
              <w:t xml:space="preserve"> </w:t>
            </w:r>
            <w:r w:rsidRPr="00551F3C">
              <w:rPr>
                <w:rFonts w:ascii="Nirmala UI" w:hAnsi="Nirmala UI" w:cs="Nirmala UI" w:hint="cs"/>
                <w:b w:val="0"/>
                <w:bCs w:val="0"/>
                <w:iCs/>
                <w:spacing w:val="1"/>
                <w:sz w:val="20"/>
                <w:szCs w:val="20"/>
                <w:lang w:val="en-GB"/>
              </w:rPr>
              <w:t>ఇవ్వబడినట్లయితే</w:t>
            </w:r>
            <w:r w:rsidRPr="00551F3C">
              <w:rPr>
                <w:rFonts w:ascii="Nirmala UI" w:hAnsi="Nirmala UI" w:cs="Nirmala UI"/>
                <w:b w:val="0"/>
                <w:bCs w:val="0"/>
                <w:sz w:val="20"/>
                <w:szCs w:val="20"/>
              </w:rPr>
              <w:t xml:space="preserve">, </w:t>
            </w:r>
            <w:r w:rsidRPr="00551F3C">
              <w:rPr>
                <w:rFonts w:ascii="Nirmala UI" w:hAnsi="Nirmala UI" w:cs="Nirmala UI" w:hint="cs"/>
                <w:b w:val="0"/>
                <w:bCs w:val="0"/>
                <w:sz w:val="20"/>
                <w:szCs w:val="20"/>
              </w:rPr>
              <w:t>సంబంధిత</w:t>
            </w:r>
            <w:r w:rsidRPr="00551F3C">
              <w:rPr>
                <w:rFonts w:ascii="Nirmala UI" w:hAnsi="Nirmala UI" w:cs="Nirmala UI"/>
                <w:b w:val="0"/>
                <w:bCs w:val="0"/>
                <w:sz w:val="20"/>
                <w:szCs w:val="20"/>
              </w:rPr>
              <w:t xml:space="preserve"> </w:t>
            </w:r>
            <w:r w:rsidRPr="00551F3C">
              <w:rPr>
                <w:rFonts w:ascii="Nirmala UI" w:hAnsi="Nirmala UI" w:cs="Nirmala UI" w:hint="cs"/>
                <w:b w:val="0"/>
                <w:bCs w:val="0"/>
                <w:sz w:val="20"/>
                <w:szCs w:val="20"/>
              </w:rPr>
              <w:t>అంపైర్</w:t>
            </w:r>
            <w:r w:rsidRPr="00551F3C">
              <w:rPr>
                <w:rFonts w:ascii="Nirmala UI" w:hAnsi="Nirmala UI" w:cs="Nirmala UI"/>
                <w:b w:val="0"/>
                <w:bCs w:val="0"/>
                <w:sz w:val="20"/>
                <w:szCs w:val="20"/>
              </w:rPr>
              <w:t xml:space="preserve">, </w:t>
            </w:r>
            <w:r w:rsidRPr="00551F3C">
              <w:rPr>
                <w:rFonts w:ascii="Nirmala UI" w:hAnsi="Nirmala UI" w:cs="Nirmala UI" w:hint="cs"/>
                <w:b w:val="0"/>
                <w:bCs w:val="0"/>
                <w:iCs/>
                <w:spacing w:val="1"/>
                <w:sz w:val="20"/>
                <w:szCs w:val="20"/>
                <w:lang w:val="en-GB"/>
              </w:rPr>
              <w:t>వర్తించే</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పక్షంలో</w:t>
            </w:r>
            <w:r w:rsidRPr="00551F3C">
              <w:rPr>
                <w:rFonts w:ascii="Nirmala UI" w:hAnsi="Nirmala UI" w:cs="Nirmala UI"/>
                <w:b w:val="0"/>
                <w:bCs w:val="0"/>
                <w:sz w:val="20"/>
                <w:szCs w:val="20"/>
                <w:lang w:val="en-GB"/>
              </w:rPr>
              <w:t xml:space="preserve">, </w:t>
            </w:r>
            <w:r w:rsidRPr="00551F3C">
              <w:rPr>
                <w:rFonts w:ascii="Nirmala UI" w:hAnsi="Nirmala UI" w:cs="Nirmala UI" w:hint="cs"/>
                <w:b w:val="0"/>
                <w:bCs w:val="0"/>
                <w:iCs/>
                <w:spacing w:val="1"/>
                <w:sz w:val="20"/>
                <w:szCs w:val="20"/>
                <w:lang w:val="en-GB"/>
              </w:rPr>
              <w:t>ఆ</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నిర్ణయాన్ని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రద్దు</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చేసి</w:t>
            </w:r>
            <w:r w:rsidRPr="00551F3C">
              <w:rPr>
                <w:rFonts w:ascii="Nirmala UI" w:hAnsi="Nirmala UI" w:cs="Nirmala UI"/>
                <w:b w:val="0"/>
                <w:bCs w:val="0"/>
                <w:sz w:val="20"/>
                <w:szCs w:val="20"/>
                <w:lang w:val="en-GB"/>
              </w:rPr>
              <w:t xml:space="preserve">, </w:t>
            </w:r>
            <w:r w:rsidRPr="00551F3C">
              <w:rPr>
                <w:rFonts w:ascii="Nirmala UI" w:hAnsi="Nirmala UI" w:cs="Nirmala UI" w:hint="cs"/>
                <w:b w:val="0"/>
                <w:bCs w:val="0"/>
                <w:iCs/>
                <w:spacing w:val="1"/>
                <w:sz w:val="20"/>
                <w:szCs w:val="20"/>
                <w:lang w:val="en-GB"/>
              </w:rPr>
              <w:t>బ్యాటర్‌ను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తిరిగి</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పిలిపించాలి</w:t>
            </w:r>
            <w:r w:rsidRPr="00551F3C">
              <w:rPr>
                <w:rFonts w:ascii="Nirmala UI" w:hAnsi="Nirmala UI" w:cs="Nirmala UI"/>
                <w:b w:val="0"/>
                <w:bCs w:val="0"/>
                <w:sz w:val="20"/>
                <w:szCs w:val="20"/>
                <w:lang w:val="en-GB"/>
              </w:rPr>
              <w:t>.</w:t>
            </w:r>
          </w:p>
          <w:p w14:paraId="71F67FD3" w14:textId="4BA580FD" w:rsidR="00551F3C" w:rsidRPr="00551F3C" w:rsidRDefault="00551F3C" w:rsidP="00551F3C">
            <w:pPr>
              <w:pStyle w:val="Heading1"/>
              <w:spacing w:line="276" w:lineRule="auto"/>
              <w:ind w:left="483" w:right="-46" w:firstLine="0"/>
              <w:jc w:val="both"/>
              <w:rPr>
                <w:rFonts w:ascii="Nirmala UI" w:hAnsi="Nirmala UI" w:cs="Nirmala UI"/>
                <w:b w:val="0"/>
                <w:bCs w:val="0"/>
                <w:lang w:val="en-GB"/>
              </w:rPr>
            </w:pPr>
            <w:r w:rsidRPr="00551F3C">
              <w:rPr>
                <w:rFonts w:ascii="Nirmala UI" w:hAnsi="Nirmala UI" w:cs="Nirmala UI" w:hint="cs"/>
                <w:b w:val="0"/>
                <w:bCs w:val="0"/>
                <w:iCs/>
                <w:spacing w:val="1"/>
                <w:sz w:val="20"/>
                <w:szCs w:val="20"/>
                <w:lang w:val="en-GB"/>
              </w:rPr>
              <w:t>అప్పీలును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ఉపసంహరించుకోవడం</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అనేది</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తదుపరి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b w:val="0"/>
                <w:bCs w:val="0"/>
                <w:sz w:val="20"/>
                <w:szCs w:val="20"/>
                <w:lang w:val="en-GB"/>
              </w:rPr>
              <w:t>డెలివరి</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కోసం</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బంతి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ఆటలోకి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వచ్చే</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క్షణానికి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ముందే</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లేదా</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ఇన్నింగ్స్</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పూర్తయినట్లయితే</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అంపైర్లు</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మైదానాన్ని</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వీడే</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క్షణానికి</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ముందే</w:t>
            </w:r>
            <w:r w:rsidRPr="00551F3C">
              <w:rPr>
                <w:rFonts w:ascii="Nirmala UI" w:hAnsi="Nirmala UI" w:cs="Nirmala UI"/>
                <w:b w:val="0"/>
                <w:bCs w:val="0"/>
                <w:iCs/>
                <w:spacing w:val="1"/>
                <w:sz w:val="20"/>
                <w:szCs w:val="20"/>
                <w:lang w:val="en-GB"/>
              </w:rPr>
              <w:t xml:space="preserve"> </w:t>
            </w:r>
            <w:r w:rsidRPr="00551F3C">
              <w:rPr>
                <w:rFonts w:ascii="Nirmala UI" w:hAnsi="Nirmala UI" w:cs="Nirmala UI" w:hint="cs"/>
                <w:b w:val="0"/>
                <w:bCs w:val="0"/>
                <w:iCs/>
                <w:spacing w:val="1"/>
                <w:sz w:val="20"/>
                <w:szCs w:val="20"/>
                <w:lang w:val="en-GB"/>
              </w:rPr>
              <w:t>జరగాలి</w:t>
            </w:r>
            <w:r w:rsidRPr="00551F3C">
              <w:rPr>
                <w:rFonts w:ascii="Nirmala UI" w:hAnsi="Nirmala UI" w:cs="Nirmala UI"/>
                <w:b w:val="0"/>
                <w:bCs w:val="0"/>
                <w:color w:val="2F5496" w:themeColor="accent1" w:themeShade="BF"/>
                <w:sz w:val="20"/>
                <w:szCs w:val="20"/>
                <w:lang w:val="en-GB"/>
              </w:rPr>
              <w:t>.</w:t>
            </w:r>
          </w:p>
        </w:tc>
      </w:tr>
      <w:tr w:rsidR="00865EFC" w14:paraId="0BA704B6" w14:textId="77777777" w:rsidTr="001D18A2">
        <w:tc>
          <w:tcPr>
            <w:tcW w:w="4508" w:type="dxa"/>
            <w:vAlign w:val="center"/>
          </w:tcPr>
          <w:p w14:paraId="6D3F5CC8" w14:textId="587D0A2A" w:rsidR="00865EFC" w:rsidRPr="001D18A2" w:rsidRDefault="001D18A2" w:rsidP="001D18A2">
            <w:pPr>
              <w:pStyle w:val="Heading1"/>
              <w:ind w:left="0" w:right="-46" w:firstLine="0"/>
              <w:jc w:val="center"/>
              <w:rPr>
                <w:rFonts w:ascii="Nirmala UI" w:hAnsi="Nirmala UI" w:cs="Nirmala UI"/>
                <w:color w:val="00B050"/>
                <w:lang w:val="en-GB"/>
              </w:rPr>
            </w:pPr>
            <w:r w:rsidRPr="001D18A2">
              <w:rPr>
                <w:rFonts w:ascii="Nirmala UI" w:hAnsi="Nirmala UI" w:cs="Nirmala UI"/>
                <w:color w:val="00B050"/>
                <w:lang w:val="en-GB"/>
              </w:rPr>
              <w:lastRenderedPageBreak/>
              <w:t>LAW 32 BOWLED</w:t>
            </w:r>
          </w:p>
        </w:tc>
        <w:tc>
          <w:tcPr>
            <w:tcW w:w="4508" w:type="dxa"/>
            <w:vAlign w:val="center"/>
          </w:tcPr>
          <w:p w14:paraId="32D760BD" w14:textId="37A602E7" w:rsidR="00865EFC" w:rsidRPr="001D18A2" w:rsidRDefault="001D18A2" w:rsidP="001D18A2">
            <w:pPr>
              <w:pStyle w:val="Heading1"/>
              <w:ind w:left="0" w:right="-46" w:firstLine="0"/>
              <w:jc w:val="center"/>
              <w:rPr>
                <w:rFonts w:ascii="Nirmala UI" w:hAnsi="Nirmala UI" w:cs="Nirmala UI"/>
                <w:color w:val="00B050"/>
                <w:lang w:val="en-GB"/>
              </w:rPr>
            </w:pPr>
            <w:r w:rsidRPr="001D18A2">
              <w:rPr>
                <w:rFonts w:ascii="Nirmala UI" w:hAnsi="Nirmala UI" w:cs="Nirmala UI"/>
                <w:color w:val="00B050"/>
              </w:rPr>
              <w:t>చట్టము 32</w:t>
            </w:r>
            <w:r w:rsidRPr="001D18A2">
              <w:rPr>
                <w:rFonts w:ascii="Nirmala UI" w:hAnsi="Nirmala UI" w:cs="Nirmala UI"/>
                <w:color w:val="00B050"/>
              </w:rPr>
              <w:tab/>
              <w:t>- బౌల్డ్</w:t>
            </w:r>
          </w:p>
        </w:tc>
      </w:tr>
      <w:tr w:rsidR="00865EFC" w14:paraId="6B13DCBB" w14:textId="77777777" w:rsidTr="0041296A">
        <w:tc>
          <w:tcPr>
            <w:tcW w:w="4508" w:type="dxa"/>
          </w:tcPr>
          <w:p w14:paraId="5E05FA91" w14:textId="77777777" w:rsidR="00865EFC" w:rsidRDefault="00F458A2" w:rsidP="004D28F7">
            <w:pPr>
              <w:pStyle w:val="Heading1"/>
              <w:ind w:left="0" w:right="-46" w:firstLine="0"/>
              <w:rPr>
                <w:rFonts w:ascii="Nirmala UI" w:hAnsi="Nirmala UI" w:cs="Nirmala UI"/>
                <w:lang w:val="en-GB"/>
              </w:rPr>
            </w:pPr>
            <w:r w:rsidRPr="00847F78">
              <w:rPr>
                <w:rFonts w:ascii="Nirmala UI" w:hAnsi="Nirmala UI" w:cs="Nirmala UI"/>
                <w:color w:val="EE0000"/>
                <w:lang w:val="en-GB"/>
              </w:rPr>
              <w:t>32.1</w:t>
            </w:r>
            <w:r>
              <w:rPr>
                <w:rFonts w:ascii="Nirmala UI" w:hAnsi="Nirmala UI" w:cs="Nirmala UI"/>
                <w:lang w:val="en-GB"/>
              </w:rPr>
              <w:t xml:space="preserve"> Out Bowled</w:t>
            </w:r>
          </w:p>
          <w:p w14:paraId="481E0B8E" w14:textId="77777777" w:rsidR="00F458A2" w:rsidRDefault="00F458A2" w:rsidP="00F458A2">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F78">
              <w:rPr>
                <w:rFonts w:ascii="Nirmala UI" w:hAnsi="Nirmala UI" w:cs="Nirmala UI"/>
                <w:color w:val="0070C0"/>
                <w:lang w:val="en-GB"/>
              </w:rPr>
              <w:t>32.1.1</w:t>
            </w:r>
            <w:r>
              <w:rPr>
                <w:rFonts w:ascii="Nirmala UI" w:hAnsi="Nirmala UI" w:cs="Nirmala UI"/>
                <w:lang w:val="en-GB"/>
              </w:rPr>
              <w:t xml:space="preserve"> </w:t>
            </w:r>
            <w:r w:rsidRPr="00F458A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is out Bowled if </w:t>
            </w:r>
            <w:r w:rsidRPr="00F458A2">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F458A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is broken by a ball delivered by the bowler, not being a No ball, even if it first touches </w:t>
            </w:r>
            <w:r w:rsidRPr="00F458A2">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w:t>
            </w:r>
            <w:r w:rsidRPr="00F458A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 or person.</w:t>
            </w:r>
          </w:p>
          <w:p w14:paraId="538DA7A9" w14:textId="2C9591DD" w:rsidR="00F458A2" w:rsidRPr="004D28F7" w:rsidRDefault="00F458A2" w:rsidP="00F458A2">
            <w:pPr>
              <w:pStyle w:val="Heading1"/>
              <w:spacing w:line="276" w:lineRule="auto"/>
              <w:ind w:left="743" w:right="-46" w:hanging="743"/>
              <w:jc w:val="both"/>
              <w:rPr>
                <w:rFonts w:ascii="Nirmala UI" w:hAnsi="Nirmala UI" w:cs="Nirmala UI"/>
                <w:lang w:val="en-GB"/>
              </w:rPr>
            </w:pPr>
            <w:r w:rsidRPr="00847F78">
              <w:rPr>
                <w:rFonts w:ascii="Nirmala UI" w:hAnsi="Nirmala UI" w:cs="Nirmala UI"/>
                <w:color w:val="0070C0"/>
                <w:lang w:val="en-GB"/>
              </w:rPr>
              <w:t>32.1.2</w:t>
            </w:r>
            <w:r>
              <w:rPr>
                <w:rFonts w:ascii="Nirmala UI" w:hAnsi="Nirmala UI" w:cs="Nirmala UI"/>
                <w:lang w:val="en-GB"/>
              </w:rPr>
              <w:t xml:space="preserve"> </w:t>
            </w:r>
            <w:r w:rsidRPr="00F458A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the striker shall not be out Bowled if before striking the wicket the ball has been in contact with any other player, the </w:t>
            </w:r>
            <w:r w:rsidRPr="00F458A2">
              <w:rPr>
                <w:rFonts w:ascii="Nirmala UI" w:eastAsia="+mn-ea" w:hAnsi="Nirmala UI" w:cs="Nirmala UI"/>
                <w:b w:val="0"/>
                <w:bCs w:val="0"/>
                <w:color w:val="FF2F23"/>
                <w:kern w:val="24"/>
                <w:position w:val="1"/>
                <w:sz w:val="20"/>
                <w:szCs w:val="20"/>
              </w:rPr>
              <w:t xml:space="preserve">wicket at the non-striker’s end, </w:t>
            </w:r>
            <w:r w:rsidRPr="00F458A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an umpire. The striker will, however, be subject to Laws 37 (obstructing the field), 38 (Run out) and 39 (Stumped).</w:t>
            </w:r>
          </w:p>
        </w:tc>
        <w:tc>
          <w:tcPr>
            <w:tcW w:w="4508" w:type="dxa"/>
          </w:tcPr>
          <w:p w14:paraId="0739BACF" w14:textId="77777777" w:rsidR="00865EFC" w:rsidRDefault="00847F78" w:rsidP="004D28F7">
            <w:pPr>
              <w:pStyle w:val="Heading1"/>
              <w:ind w:left="0" w:right="-46" w:firstLine="0"/>
              <w:rPr>
                <w:rFonts w:ascii="Nirmala UI" w:hAnsi="Nirmala UI" w:cs="Nirmala UI"/>
                <w:iCs/>
                <w:szCs w:val="18"/>
                <w:lang w:val="en-GB"/>
              </w:rPr>
            </w:pPr>
            <w:r w:rsidRPr="00847F78">
              <w:rPr>
                <w:rFonts w:ascii="Nirmala UI" w:hAnsi="Nirmala UI" w:cs="Nirmala UI"/>
                <w:color w:val="EE0000"/>
                <w:lang w:val="en-GB"/>
              </w:rPr>
              <w:t>32.1</w:t>
            </w:r>
            <w:r>
              <w:rPr>
                <w:rFonts w:ascii="Nirmala UI" w:hAnsi="Nirmala UI" w:cs="Nirmala UI"/>
                <w:lang w:val="en-GB"/>
              </w:rPr>
              <w:t xml:space="preserve"> </w:t>
            </w:r>
            <w:r w:rsidRPr="00847F78">
              <w:rPr>
                <w:rFonts w:ascii="Nirmala UI" w:hAnsi="Nirmala UI" w:cs="Nirmala UI"/>
                <w:iCs/>
                <w:szCs w:val="18"/>
                <w:lang w:val="en-GB"/>
              </w:rPr>
              <w:t>ఔట్</w:t>
            </w:r>
            <w:r w:rsidRPr="00847F78">
              <w:rPr>
                <w:iCs/>
                <w:szCs w:val="18"/>
                <w:lang w:val="en-GB"/>
              </w:rPr>
              <w:t xml:space="preserve"> </w:t>
            </w:r>
            <w:r w:rsidRPr="00847F78">
              <w:rPr>
                <w:rFonts w:ascii="Nirmala UI" w:hAnsi="Nirmala UI" w:cs="Nirmala UI"/>
                <w:iCs/>
                <w:szCs w:val="18"/>
                <w:lang w:val="en-GB"/>
              </w:rPr>
              <w:t>బౌల్డ్</w:t>
            </w:r>
          </w:p>
          <w:p w14:paraId="63312949" w14:textId="77777777" w:rsidR="00847F78" w:rsidRDefault="00847F78" w:rsidP="00847F78">
            <w:pPr>
              <w:pStyle w:val="Heading1"/>
              <w:spacing w:line="276" w:lineRule="auto"/>
              <w:ind w:left="767" w:right="-46" w:hanging="767"/>
              <w:jc w:val="both"/>
              <w:rPr>
                <w:rFonts w:ascii="Nirmala UI" w:hAnsi="Nirmala UI" w:cs="Nirmala UI"/>
                <w:b w:val="0"/>
                <w:bCs w:val="0"/>
                <w:sz w:val="20"/>
                <w:szCs w:val="20"/>
                <w:lang w:val="en-GB"/>
              </w:rPr>
            </w:pPr>
            <w:r w:rsidRPr="00847F78">
              <w:rPr>
                <w:rFonts w:ascii="Nirmala UI" w:hAnsi="Nirmala UI" w:cs="Nirmala UI"/>
                <w:iCs/>
                <w:color w:val="0070C0"/>
                <w:szCs w:val="18"/>
                <w:lang w:val="en-GB"/>
              </w:rPr>
              <w:t>32.1.1</w:t>
            </w:r>
            <w:r>
              <w:rPr>
                <w:rFonts w:ascii="Nirmala UI" w:hAnsi="Nirmala UI" w:cs="Nirmala UI"/>
                <w:iCs/>
                <w:szCs w:val="18"/>
                <w:lang w:val="en-GB"/>
              </w:rPr>
              <w:t xml:space="preserve"> </w:t>
            </w:r>
            <w:r w:rsidRPr="00847F78">
              <w:rPr>
                <w:rFonts w:ascii="Nirmala UI" w:hAnsi="Nirmala UI" w:cs="Nirmala UI"/>
                <w:b w:val="0"/>
                <w:bCs w:val="0"/>
                <w:spacing w:val="2"/>
                <w:sz w:val="20"/>
                <w:szCs w:val="20"/>
                <w:lang w:val="en-GB"/>
              </w:rPr>
              <w:t>బౌలర్</w:t>
            </w:r>
            <w:r w:rsidRPr="00847F78">
              <w:rPr>
                <w:rFonts w:ascii="Nirmala UI" w:hAnsi="Nirmala UI" w:cs="Nirmala UI"/>
                <w:b w:val="0"/>
                <w:bCs w:val="0"/>
                <w:sz w:val="20"/>
                <w:szCs w:val="20"/>
                <w:lang w:val="en-GB"/>
              </w:rPr>
              <w:t xml:space="preserve"> డెలివర్ చేసిన బంతి, </w:t>
            </w:r>
            <w:r w:rsidRPr="00847F78">
              <w:rPr>
                <w:rFonts w:ascii="Nirmala UI" w:hAnsi="Nirmala UI" w:cs="Nirmala UI"/>
                <w:b w:val="0"/>
                <w:bCs w:val="0"/>
                <w:sz w:val="20"/>
                <w:szCs w:val="20"/>
              </w:rPr>
              <w:t xml:space="preserve">నో బాల్ కాకుండా ఉండి, </w:t>
            </w:r>
            <w:r w:rsidRPr="00847F78">
              <w:rPr>
                <w:rFonts w:ascii="Nirmala UI" w:hAnsi="Nirmala UI" w:cs="Nirmala UI" w:hint="cs"/>
                <w:b w:val="0"/>
                <w:bCs w:val="0"/>
                <w:sz w:val="20"/>
                <w:szCs w:val="20"/>
                <w:lang w:val="en-GB"/>
              </w:rPr>
              <w:t>మొదట</w:t>
            </w:r>
            <w:r w:rsidRPr="00847F78">
              <w:rPr>
                <w:rFonts w:ascii="Nirmala UI" w:hAnsi="Nirmala UI" w:cs="Nirmala UI"/>
                <w:b w:val="0"/>
                <w:bCs w:val="0"/>
                <w:sz w:val="20"/>
                <w:szCs w:val="20"/>
                <w:lang w:val="en-GB"/>
              </w:rPr>
              <w:t xml:space="preserve"> స్ట్రైకర్ బ్యాట్ కు </w:t>
            </w:r>
            <w:r w:rsidRPr="00847F78">
              <w:rPr>
                <w:rFonts w:ascii="Nirmala UI" w:hAnsi="Nirmala UI" w:cs="Nirmala UI" w:hint="cs"/>
                <w:b w:val="0"/>
                <w:bCs w:val="0"/>
                <w:sz w:val="20"/>
                <w:szCs w:val="20"/>
                <w:lang w:val="en-GB"/>
              </w:rPr>
              <w:t>లేదా</w:t>
            </w:r>
            <w:r w:rsidRPr="00847F78">
              <w:rPr>
                <w:rFonts w:ascii="Nirmala UI" w:hAnsi="Nirmala UI" w:cs="Nirmala UI"/>
                <w:b w:val="0"/>
                <w:bCs w:val="0"/>
                <w:sz w:val="20"/>
                <w:szCs w:val="20"/>
                <w:lang w:val="en-GB"/>
              </w:rPr>
              <w:t xml:space="preserve"> </w:t>
            </w:r>
            <w:r w:rsidRPr="00847F78">
              <w:rPr>
                <w:rFonts w:ascii="Nirmala UI" w:hAnsi="Nirmala UI" w:cs="Nirmala UI" w:hint="cs"/>
                <w:b w:val="0"/>
                <w:bCs w:val="0"/>
                <w:sz w:val="20"/>
                <w:szCs w:val="20"/>
                <w:lang w:val="en-GB"/>
              </w:rPr>
              <w:t>శరీరమును</w:t>
            </w:r>
            <w:r w:rsidRPr="00847F78">
              <w:rPr>
                <w:rFonts w:ascii="Nirmala UI" w:hAnsi="Nirmala UI" w:cs="Nirmala UI"/>
                <w:b w:val="0"/>
                <w:bCs w:val="0"/>
                <w:sz w:val="20"/>
                <w:szCs w:val="20"/>
                <w:lang w:val="en-GB"/>
              </w:rPr>
              <w:t xml:space="preserve"> తాకినా కూడా, వికెట్ ను పగులగొట్టితే, స్ట్రైకర్ బౌల్డ్ ద్వారా ఔట్ అయినట్లు </w:t>
            </w:r>
            <w:r w:rsidRPr="00847F78">
              <w:rPr>
                <w:rFonts w:ascii="Nirmala UI" w:hAnsi="Nirmala UI" w:cs="Nirmala UI" w:hint="cs"/>
                <w:b w:val="0"/>
                <w:bCs w:val="0"/>
                <w:sz w:val="20"/>
                <w:szCs w:val="20"/>
                <w:lang w:val="en-GB"/>
              </w:rPr>
              <w:t>పరిగణించబడుతుంది</w:t>
            </w:r>
            <w:r w:rsidRPr="00847F78">
              <w:rPr>
                <w:rFonts w:ascii="Nirmala UI" w:hAnsi="Nirmala UI" w:cs="Nirmala UI"/>
                <w:b w:val="0"/>
                <w:bCs w:val="0"/>
                <w:sz w:val="20"/>
                <w:szCs w:val="20"/>
                <w:lang w:val="en-GB"/>
              </w:rPr>
              <w:t>.</w:t>
            </w:r>
          </w:p>
          <w:p w14:paraId="7C65DE73" w14:textId="07012C93" w:rsidR="00847F78" w:rsidRPr="004D28F7" w:rsidRDefault="00847F78" w:rsidP="00847F78">
            <w:pPr>
              <w:pStyle w:val="Heading1"/>
              <w:spacing w:line="276" w:lineRule="auto"/>
              <w:ind w:left="767" w:right="-46" w:hanging="767"/>
              <w:jc w:val="both"/>
              <w:rPr>
                <w:rFonts w:ascii="Nirmala UI" w:hAnsi="Nirmala UI" w:cs="Nirmala UI"/>
                <w:lang w:val="en-GB"/>
              </w:rPr>
            </w:pPr>
            <w:r w:rsidRPr="00847F78">
              <w:rPr>
                <w:rFonts w:ascii="Nirmala UI" w:hAnsi="Nirmala UI" w:cs="Nirmala UI"/>
                <w:iCs/>
                <w:color w:val="0070C0"/>
                <w:szCs w:val="18"/>
                <w:lang w:val="en-GB"/>
              </w:rPr>
              <w:t>32.1.2</w:t>
            </w:r>
            <w:r>
              <w:rPr>
                <w:rFonts w:ascii="Nirmala UI" w:hAnsi="Nirmala UI" w:cs="Nirmala UI"/>
                <w:iCs/>
                <w:szCs w:val="18"/>
                <w:lang w:val="en-GB"/>
              </w:rPr>
              <w:t xml:space="preserve"> </w:t>
            </w:r>
            <w:r w:rsidRPr="00847F78">
              <w:rPr>
                <w:rFonts w:ascii="Nirmala UI" w:hAnsi="Nirmala UI" w:cs="Nirmala UI"/>
                <w:b w:val="0"/>
                <w:bCs w:val="0"/>
                <w:sz w:val="20"/>
                <w:szCs w:val="20"/>
                <w:lang w:val="en-GB"/>
              </w:rPr>
              <w:t xml:space="preserve">అయితే </w:t>
            </w:r>
            <w:r w:rsidRPr="00847F78">
              <w:rPr>
                <w:rFonts w:ascii="Nirmala UI" w:hAnsi="Nirmala UI" w:cs="Nirmala UI"/>
                <w:b w:val="0"/>
                <w:bCs w:val="0"/>
                <w:spacing w:val="2"/>
                <w:sz w:val="20"/>
                <w:szCs w:val="20"/>
                <w:lang w:val="en-GB"/>
              </w:rPr>
              <w:t>బౌలర్</w:t>
            </w:r>
            <w:r w:rsidRPr="00847F78">
              <w:rPr>
                <w:rFonts w:ascii="Nirmala UI" w:hAnsi="Nirmala UI" w:cs="Nirmala UI"/>
                <w:b w:val="0"/>
                <w:bCs w:val="0"/>
                <w:sz w:val="20"/>
                <w:szCs w:val="20"/>
                <w:lang w:val="en-GB"/>
              </w:rPr>
              <w:t xml:space="preserve"> డెలివర్ చేసిన బంతి, వికెట్ లను కొట్టడానికి ముందు, </w:t>
            </w:r>
            <w:r w:rsidRPr="00847F78">
              <w:rPr>
                <w:rFonts w:ascii="Nirmala UI" w:hAnsi="Nirmala UI" w:cs="Nirmala UI" w:hint="cs"/>
                <w:b w:val="0"/>
                <w:bCs w:val="0"/>
                <w:sz w:val="20"/>
                <w:szCs w:val="20"/>
                <w:lang w:val="en-GB"/>
              </w:rPr>
              <w:t>మరే</w:t>
            </w:r>
            <w:r w:rsidRPr="00847F78">
              <w:rPr>
                <w:rFonts w:ascii="Nirmala UI" w:hAnsi="Nirmala UI" w:cs="Nirmala UI"/>
                <w:b w:val="0"/>
                <w:bCs w:val="0"/>
                <w:sz w:val="20"/>
                <w:szCs w:val="20"/>
                <w:lang w:val="en-GB"/>
              </w:rPr>
              <w:t xml:space="preserve"> </w:t>
            </w:r>
            <w:r w:rsidRPr="00847F78">
              <w:rPr>
                <w:rFonts w:ascii="Nirmala UI" w:hAnsi="Nirmala UI" w:cs="Nirmala UI" w:hint="cs"/>
                <w:b w:val="0"/>
                <w:bCs w:val="0"/>
                <w:sz w:val="20"/>
                <w:szCs w:val="20"/>
                <w:lang w:val="en-GB"/>
              </w:rPr>
              <w:t>ఇతర</w:t>
            </w:r>
            <w:r w:rsidRPr="00847F78">
              <w:rPr>
                <w:rFonts w:ascii="Nirmala UI" w:hAnsi="Nirmala UI" w:cs="Nirmala UI"/>
                <w:b w:val="0"/>
                <w:bCs w:val="0"/>
                <w:sz w:val="20"/>
                <w:szCs w:val="20"/>
                <w:lang w:val="en-GB"/>
              </w:rPr>
              <w:t xml:space="preserve"> </w:t>
            </w:r>
            <w:r w:rsidRPr="00847F78">
              <w:rPr>
                <w:rFonts w:ascii="Nirmala UI" w:hAnsi="Nirmala UI" w:cs="Nirmala UI" w:hint="cs"/>
                <w:b w:val="0"/>
                <w:bCs w:val="0"/>
                <w:sz w:val="20"/>
                <w:szCs w:val="20"/>
                <w:lang w:val="en-GB"/>
              </w:rPr>
              <w:t>ప్లేయర్ను</w:t>
            </w:r>
            <w:r w:rsidRPr="00847F78">
              <w:rPr>
                <w:rFonts w:ascii="Nirmala UI" w:hAnsi="Nirmala UI" w:cs="Nirmala UI"/>
                <w:b w:val="0"/>
                <w:bCs w:val="0"/>
                <w:sz w:val="20"/>
                <w:szCs w:val="20"/>
                <w:lang w:val="en-GB"/>
              </w:rPr>
              <w:t xml:space="preserve">, లేదా నాన్ స్ట్రైకర్ ఎండ్ వద్ద నున్న వికెట్ ను లేదా ఒక్క అంపైర్‌ను </w:t>
            </w:r>
            <w:r w:rsidRPr="00847F78">
              <w:rPr>
                <w:rFonts w:ascii="Nirmala UI" w:hAnsi="Nirmala UI" w:cs="Nirmala UI" w:hint="cs"/>
                <w:b w:val="0"/>
                <w:bCs w:val="0"/>
                <w:sz w:val="20"/>
                <w:szCs w:val="20"/>
                <w:lang w:val="en-GB"/>
              </w:rPr>
              <w:t>తాకినట్లయితే</w:t>
            </w:r>
            <w:r w:rsidRPr="00847F78">
              <w:rPr>
                <w:rFonts w:ascii="Nirmala UI" w:hAnsi="Nirmala UI" w:cs="Nirmala UI"/>
                <w:b w:val="0"/>
                <w:bCs w:val="0"/>
                <w:sz w:val="20"/>
                <w:szCs w:val="20"/>
                <w:lang w:val="en-GB"/>
              </w:rPr>
              <w:t xml:space="preserve">, స్ట్రైకర్ బౌల్డ్ గా ఔట్ </w:t>
            </w:r>
            <w:r w:rsidRPr="00847F78">
              <w:rPr>
                <w:rFonts w:ascii="Nirmala UI" w:hAnsi="Nirmala UI" w:cs="Nirmala UI" w:hint="cs"/>
                <w:b w:val="0"/>
                <w:bCs w:val="0"/>
                <w:sz w:val="20"/>
                <w:szCs w:val="20"/>
                <w:lang w:val="en-GB"/>
              </w:rPr>
              <w:t>అయినట్లు</w:t>
            </w:r>
            <w:r w:rsidRPr="00847F78">
              <w:rPr>
                <w:rFonts w:ascii="Nirmala UI" w:hAnsi="Nirmala UI" w:cs="Nirmala UI"/>
                <w:b w:val="0"/>
                <w:bCs w:val="0"/>
                <w:sz w:val="20"/>
                <w:szCs w:val="20"/>
                <w:lang w:val="en-GB"/>
              </w:rPr>
              <w:t xml:space="preserve"> </w:t>
            </w:r>
            <w:r w:rsidRPr="00847F78">
              <w:rPr>
                <w:rFonts w:ascii="Nirmala UI" w:hAnsi="Nirmala UI" w:cs="Nirmala UI" w:hint="cs"/>
                <w:b w:val="0"/>
                <w:bCs w:val="0"/>
                <w:sz w:val="20"/>
                <w:szCs w:val="20"/>
                <w:lang w:val="en-GB"/>
              </w:rPr>
              <w:t>పరిగణించబడరు</w:t>
            </w:r>
            <w:r w:rsidRPr="00847F78">
              <w:rPr>
                <w:rFonts w:ascii="Nirmala UI" w:hAnsi="Nirmala UI" w:cs="Nirmala UI"/>
                <w:b w:val="0"/>
                <w:bCs w:val="0"/>
                <w:sz w:val="20"/>
                <w:szCs w:val="20"/>
                <w:lang w:val="en-GB"/>
              </w:rPr>
              <w:t>. అయితే, స్ట్రైకర్ చట్టము లు 37 (ఫీల్డ్ ను అడ్డుకోవడము), 38 (రన్ ఔట్) మరియు 39 (స్టంప్డ్) లకు లోబడి ఉంటారు.</w:t>
            </w:r>
          </w:p>
        </w:tc>
      </w:tr>
      <w:tr w:rsidR="00865EFC" w14:paraId="416A7170" w14:textId="77777777" w:rsidTr="0041296A">
        <w:tc>
          <w:tcPr>
            <w:tcW w:w="4508" w:type="dxa"/>
          </w:tcPr>
          <w:p w14:paraId="6E51E5A2" w14:textId="77777777" w:rsidR="00865EFC" w:rsidRDefault="00F458A2"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F78">
              <w:rPr>
                <w:rFonts w:ascii="Nirmala UI" w:hAnsi="Nirmala UI" w:cs="Nirmala UI"/>
                <w:color w:val="EE0000"/>
                <w:lang w:val="en-GB"/>
              </w:rPr>
              <w:t>32.2</w:t>
            </w:r>
            <w:r>
              <w:rPr>
                <w:rFonts w:ascii="Nirmala UI" w:hAnsi="Nirmala UI" w:cs="Nirmala UI"/>
                <w:lang w:val="en-GB"/>
              </w:rPr>
              <w:t xml:space="preserve"> </w:t>
            </w:r>
            <w:r w:rsidRPr="00F458A2">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Bowled to take precedence</w:t>
            </w:r>
          </w:p>
          <w:p w14:paraId="03F519BC" w14:textId="4F0B7275" w:rsidR="00F458A2" w:rsidRPr="00F458A2" w:rsidRDefault="00F458A2" w:rsidP="00F458A2">
            <w:pPr>
              <w:pStyle w:val="Heading1"/>
              <w:spacing w:line="276" w:lineRule="auto"/>
              <w:ind w:left="459" w:right="-46" w:firstLine="0"/>
              <w:jc w:val="both"/>
              <w:rPr>
                <w:rFonts w:ascii="Nirmala UI" w:hAnsi="Nirmala UI" w:cs="Nirmala UI"/>
                <w:b w:val="0"/>
                <w:bCs w:val="0"/>
                <w:sz w:val="20"/>
                <w:szCs w:val="20"/>
                <w:lang w:val="en-GB"/>
              </w:rPr>
            </w:pPr>
            <w:r w:rsidRPr="00F458A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is out Bowled if </w:t>
            </w:r>
            <w:r w:rsidRPr="00F458A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F458A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58A2">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wicket is broken </w:t>
            </w:r>
            <w:r w:rsidRPr="00F458A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in 32.1, even though a decision against </w:t>
            </w:r>
            <w:r w:rsidRPr="00F458A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batter</w:t>
            </w:r>
            <w:r w:rsidRPr="00F458A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any other method of dismissal would be justified.</w:t>
            </w:r>
          </w:p>
        </w:tc>
        <w:tc>
          <w:tcPr>
            <w:tcW w:w="4508" w:type="dxa"/>
          </w:tcPr>
          <w:p w14:paraId="03E6CEC9" w14:textId="77777777" w:rsidR="00865EFC" w:rsidRDefault="00847F78" w:rsidP="00847F78">
            <w:pPr>
              <w:pStyle w:val="Heading1"/>
              <w:ind w:left="625" w:right="-46" w:hanging="625"/>
              <w:jc w:val="both"/>
              <w:rPr>
                <w:rFonts w:ascii="Nirmala UI" w:hAnsi="Nirmala UI" w:cs="Nirmala UI"/>
                <w:iCs/>
                <w:szCs w:val="18"/>
                <w:lang w:val="en-GB"/>
              </w:rPr>
            </w:pPr>
            <w:r w:rsidRPr="00847F78">
              <w:rPr>
                <w:rFonts w:ascii="Nirmala UI" w:hAnsi="Nirmala UI" w:cs="Nirmala UI"/>
                <w:color w:val="EE0000"/>
                <w:lang w:val="en-GB"/>
              </w:rPr>
              <w:t>32.2</w:t>
            </w:r>
            <w:r>
              <w:rPr>
                <w:rFonts w:ascii="Nirmala UI" w:hAnsi="Nirmala UI" w:cs="Nirmala UI"/>
                <w:color w:val="EE0000"/>
                <w:lang w:val="en-GB"/>
              </w:rPr>
              <w:t xml:space="preserve"> </w:t>
            </w:r>
            <w:r w:rsidRPr="00847F78">
              <w:rPr>
                <w:rFonts w:ascii="Nirmala UI" w:hAnsi="Nirmala UI" w:cs="Nirmala UI"/>
                <w:iCs/>
                <w:szCs w:val="18"/>
                <w:lang w:val="en-GB"/>
              </w:rPr>
              <w:t>బౌల్డ్</w:t>
            </w:r>
            <w:r w:rsidRPr="00847F78">
              <w:rPr>
                <w:iCs/>
                <w:szCs w:val="18"/>
                <w:lang w:val="en-GB"/>
              </w:rPr>
              <w:t xml:space="preserve"> </w:t>
            </w:r>
            <w:r w:rsidRPr="00847F78">
              <w:rPr>
                <w:rFonts w:ascii="Nirmala UI" w:hAnsi="Nirmala UI" w:cs="Nirmala UI"/>
                <w:iCs/>
                <w:szCs w:val="18"/>
                <w:lang w:val="en-GB"/>
              </w:rPr>
              <w:t>ప్రాధాన్యత</w:t>
            </w:r>
            <w:r w:rsidRPr="00847F78">
              <w:rPr>
                <w:iCs/>
                <w:szCs w:val="18"/>
                <w:lang w:val="en-GB"/>
              </w:rPr>
              <w:t xml:space="preserve"> </w:t>
            </w:r>
            <w:r w:rsidRPr="00847F78">
              <w:rPr>
                <w:rFonts w:ascii="Nirmala UI" w:hAnsi="Nirmala UI" w:cs="Nirmala UI"/>
                <w:iCs/>
                <w:szCs w:val="18"/>
                <w:lang w:val="en-GB"/>
              </w:rPr>
              <w:t>సంతరించుకుంటుంది</w:t>
            </w:r>
          </w:p>
          <w:p w14:paraId="6CE8FE23" w14:textId="0A652DF6" w:rsidR="00847F78" w:rsidRPr="00847F78" w:rsidRDefault="00847F78" w:rsidP="00847F78">
            <w:pPr>
              <w:pStyle w:val="Heading1"/>
              <w:spacing w:line="276" w:lineRule="auto"/>
              <w:ind w:left="625" w:right="-46" w:firstLine="0"/>
              <w:jc w:val="both"/>
              <w:rPr>
                <w:rFonts w:ascii="Nirmala UI" w:hAnsi="Nirmala UI" w:cs="Nirmala UI"/>
                <w:b w:val="0"/>
                <w:bCs w:val="0"/>
                <w:lang w:val="en-GB"/>
              </w:rPr>
            </w:pPr>
            <w:r w:rsidRPr="00847F78">
              <w:rPr>
                <w:rFonts w:ascii="Nirmala UI" w:hAnsi="Nirmala UI" w:cs="Nirmala UI"/>
                <w:b w:val="0"/>
                <w:bCs w:val="0"/>
                <w:sz w:val="20"/>
                <w:szCs w:val="20"/>
                <w:lang w:val="en-GB"/>
              </w:rPr>
              <w:t xml:space="preserve">మరే ఇతర పద్దతుల ద్వారా </w:t>
            </w:r>
            <w:r w:rsidRPr="00847F78">
              <w:rPr>
                <w:rFonts w:ascii="Nirmala UI" w:hAnsi="Nirmala UI" w:cs="Nirmala UI" w:hint="cs"/>
                <w:b w:val="0"/>
                <w:bCs w:val="0"/>
                <w:sz w:val="20"/>
                <w:szCs w:val="20"/>
                <w:lang w:val="en-GB"/>
              </w:rPr>
              <w:t>ఏ</w:t>
            </w:r>
            <w:r w:rsidRPr="00847F78">
              <w:rPr>
                <w:rFonts w:ascii="Nirmala UI" w:hAnsi="Nirmala UI" w:cs="Nirmala UI"/>
                <w:b w:val="0"/>
                <w:bCs w:val="0"/>
                <w:sz w:val="20"/>
                <w:szCs w:val="20"/>
                <w:lang w:val="en-GB"/>
              </w:rPr>
              <w:t xml:space="preserve"> </w:t>
            </w:r>
            <w:r w:rsidRPr="00847F78">
              <w:rPr>
                <w:rFonts w:ascii="Nirmala UI" w:hAnsi="Nirmala UI" w:cs="Nirmala UI" w:hint="cs"/>
                <w:b w:val="0"/>
                <w:bCs w:val="0"/>
                <w:sz w:val="20"/>
                <w:szCs w:val="20"/>
                <w:lang w:val="en-GB"/>
              </w:rPr>
              <w:t>బ్యాటరైనా</w:t>
            </w:r>
            <w:r w:rsidRPr="00847F78">
              <w:rPr>
                <w:rFonts w:ascii="Nirmala UI" w:hAnsi="Nirmala UI" w:cs="Nirmala UI"/>
                <w:b w:val="0"/>
                <w:bCs w:val="0"/>
                <w:sz w:val="20"/>
                <w:szCs w:val="20"/>
                <w:lang w:val="en-GB"/>
              </w:rPr>
              <w:t xml:space="preserve"> ఔట్ అవ్వడము </w:t>
            </w:r>
            <w:r w:rsidRPr="00847F78">
              <w:rPr>
                <w:rFonts w:ascii="Nirmala UI" w:hAnsi="Nirmala UI" w:cs="Nirmala UI" w:hint="cs"/>
                <w:b w:val="0"/>
                <w:bCs w:val="0"/>
                <w:sz w:val="20"/>
                <w:szCs w:val="20"/>
                <w:lang w:val="en-GB"/>
              </w:rPr>
              <w:t>సమర్థనీయమైనప్పటికీ</w:t>
            </w:r>
            <w:r w:rsidRPr="00847F78">
              <w:rPr>
                <w:rFonts w:ascii="Nirmala UI" w:hAnsi="Nirmala UI" w:cs="Nirmala UI"/>
                <w:b w:val="0"/>
                <w:bCs w:val="0"/>
                <w:sz w:val="20"/>
                <w:szCs w:val="20"/>
                <w:lang w:val="en-GB"/>
              </w:rPr>
              <w:t xml:space="preserve">, చట్టము 32.1 కు అనుగుణముగా స్ట్రైకర్ వికెట్ పగులగొట్టబడిన పరిస్థితులలో స్ట్రైకర్ బౌల్డ్ ద్వారానే ఔట్ అయినట్లు </w:t>
            </w:r>
            <w:r w:rsidRPr="00847F78">
              <w:rPr>
                <w:rFonts w:ascii="Nirmala UI" w:hAnsi="Nirmala UI" w:cs="Nirmala UI" w:hint="cs"/>
                <w:b w:val="0"/>
                <w:bCs w:val="0"/>
                <w:sz w:val="20"/>
                <w:szCs w:val="20"/>
                <w:lang w:val="en-GB"/>
              </w:rPr>
              <w:t>పరిగణించబడుతుంది</w:t>
            </w:r>
            <w:r w:rsidRPr="00847F78">
              <w:rPr>
                <w:rFonts w:ascii="Nirmala UI" w:hAnsi="Nirmala UI" w:cs="Nirmala UI"/>
                <w:b w:val="0"/>
                <w:bCs w:val="0"/>
                <w:sz w:val="20"/>
                <w:szCs w:val="20"/>
                <w:lang w:val="en-GB"/>
              </w:rPr>
              <w:t>.</w:t>
            </w:r>
          </w:p>
        </w:tc>
      </w:tr>
      <w:tr w:rsidR="00865EFC" w14:paraId="28147A42" w14:textId="77777777" w:rsidTr="00DA1A44">
        <w:tc>
          <w:tcPr>
            <w:tcW w:w="4508" w:type="dxa"/>
            <w:vAlign w:val="center"/>
          </w:tcPr>
          <w:p w14:paraId="7B8F615C" w14:textId="6EA5D2C0" w:rsidR="00865EFC" w:rsidRPr="00DA1A44" w:rsidRDefault="00DA1A44" w:rsidP="00DA1A44">
            <w:pPr>
              <w:pStyle w:val="Heading1"/>
              <w:ind w:left="0" w:right="-46" w:firstLine="0"/>
              <w:jc w:val="center"/>
              <w:rPr>
                <w:rFonts w:ascii="Nirmala UI" w:hAnsi="Nirmala UI" w:cs="Nirmala UI"/>
                <w:color w:val="00B050"/>
                <w:lang w:val="en-GB"/>
              </w:rPr>
            </w:pPr>
            <w:r w:rsidRPr="00DA1A44">
              <w:rPr>
                <w:rFonts w:ascii="Nirmala UI" w:hAnsi="Nirmala UI" w:cs="Nirmala UI"/>
                <w:color w:val="00B050"/>
                <w:lang w:val="en-GB"/>
              </w:rPr>
              <w:t>LAW 33 CAUGHT</w:t>
            </w:r>
          </w:p>
        </w:tc>
        <w:tc>
          <w:tcPr>
            <w:tcW w:w="4508" w:type="dxa"/>
            <w:vAlign w:val="center"/>
          </w:tcPr>
          <w:p w14:paraId="4696F3D1" w14:textId="6BBAC80A" w:rsidR="00865EFC" w:rsidRPr="00DA1A44" w:rsidRDefault="00DA1A44" w:rsidP="00DA1A44">
            <w:pPr>
              <w:pStyle w:val="Heading1"/>
              <w:ind w:left="0" w:right="-46" w:firstLine="0"/>
              <w:jc w:val="center"/>
              <w:rPr>
                <w:rFonts w:ascii="Nirmala UI" w:hAnsi="Nirmala UI" w:cs="Nirmala UI"/>
                <w:color w:val="00B050"/>
                <w:lang w:val="en-GB"/>
              </w:rPr>
            </w:pPr>
            <w:r w:rsidRPr="00DA1A44">
              <w:rPr>
                <w:rFonts w:ascii="Nirmala UI" w:hAnsi="Nirmala UI" w:cs="Nirmala UI"/>
                <w:color w:val="00B050"/>
              </w:rPr>
              <w:t>చట్టము 33 – కాట్</w:t>
            </w:r>
          </w:p>
        </w:tc>
      </w:tr>
      <w:tr w:rsidR="00865EFC" w14:paraId="09BC471B" w14:textId="77777777" w:rsidTr="0041296A">
        <w:tc>
          <w:tcPr>
            <w:tcW w:w="4508" w:type="dxa"/>
          </w:tcPr>
          <w:p w14:paraId="50CCC272" w14:textId="77777777" w:rsidR="00865EFC" w:rsidRDefault="009F7B21" w:rsidP="004D28F7">
            <w:pPr>
              <w:pStyle w:val="Heading1"/>
              <w:ind w:left="0" w:right="-46" w:firstLine="0"/>
              <w:rPr>
                <w:rFonts w:ascii="Nirmala UI" w:hAnsi="Nirmala UI" w:cs="Nirmala UI"/>
                <w:lang w:val="en-GB"/>
              </w:rPr>
            </w:pPr>
            <w:r w:rsidRPr="00D16E91">
              <w:rPr>
                <w:rFonts w:ascii="Nirmala UI" w:hAnsi="Nirmala UI" w:cs="Nirmala UI"/>
                <w:color w:val="EE0000"/>
                <w:lang w:val="en-GB"/>
              </w:rPr>
              <w:t>33.1</w:t>
            </w:r>
            <w:r>
              <w:rPr>
                <w:rFonts w:ascii="Nirmala UI" w:hAnsi="Nirmala UI" w:cs="Nirmala UI"/>
                <w:lang w:val="en-GB"/>
              </w:rPr>
              <w:t xml:space="preserve"> Out Caught</w:t>
            </w:r>
          </w:p>
          <w:p w14:paraId="2997EDB5" w14:textId="5A4C72D8" w:rsidR="009F7B21" w:rsidRPr="009F7B21" w:rsidRDefault="009F7B21" w:rsidP="009F7B21">
            <w:pPr>
              <w:pStyle w:val="Heading1"/>
              <w:spacing w:line="276" w:lineRule="auto"/>
              <w:ind w:left="459" w:right="-46" w:firstLine="0"/>
              <w:jc w:val="both"/>
              <w:rPr>
                <w:rFonts w:ascii="Nirmala UI" w:hAnsi="Nirmala UI" w:cs="Nirmala UI"/>
                <w:b w:val="0"/>
                <w:bCs w:val="0"/>
                <w:sz w:val="20"/>
                <w:szCs w:val="20"/>
                <w:lang w:val="en-GB"/>
              </w:rPr>
            </w:pPr>
            <w:r w:rsidRPr="009F7B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is out Caught if a ball delivered by the bowler, not being a No ball, touches </w:t>
            </w:r>
            <w:r w:rsidRPr="009F7B2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w:t>
            </w:r>
            <w:r w:rsidRPr="009F7B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 without having previously been in contact with any fielder, and is subsequently held by a fielder as a fair catch, as described in 33.2 and 33.3, before it touches the ground.</w:t>
            </w:r>
          </w:p>
        </w:tc>
        <w:tc>
          <w:tcPr>
            <w:tcW w:w="4508" w:type="dxa"/>
          </w:tcPr>
          <w:p w14:paraId="65279599" w14:textId="77777777" w:rsidR="00865EFC" w:rsidRDefault="00D16E91" w:rsidP="004D28F7">
            <w:pPr>
              <w:pStyle w:val="Heading1"/>
              <w:ind w:left="0" w:right="-46" w:firstLine="0"/>
              <w:rPr>
                <w:rFonts w:ascii="Nirmala UI" w:hAnsi="Nirmala UI" w:cs="Nirmala UI"/>
                <w:iCs/>
                <w:szCs w:val="18"/>
                <w:lang w:val="en-GB"/>
              </w:rPr>
            </w:pPr>
            <w:r w:rsidRPr="00D16E91">
              <w:rPr>
                <w:rFonts w:ascii="Nirmala UI" w:hAnsi="Nirmala UI" w:cs="Nirmala UI"/>
                <w:color w:val="EE0000"/>
                <w:lang w:val="en-GB"/>
              </w:rPr>
              <w:t>33.1</w:t>
            </w:r>
            <w:r>
              <w:rPr>
                <w:rFonts w:ascii="Nirmala UI" w:hAnsi="Nirmala UI" w:cs="Nirmala UI"/>
                <w:color w:val="EE0000"/>
                <w:lang w:val="en-GB"/>
              </w:rPr>
              <w:t xml:space="preserve"> </w:t>
            </w:r>
            <w:r w:rsidRPr="00D16E91">
              <w:rPr>
                <w:rFonts w:ascii="Nirmala UI" w:hAnsi="Nirmala UI" w:cs="Nirmala UI"/>
                <w:iCs/>
                <w:szCs w:val="18"/>
                <w:lang w:val="en-GB"/>
              </w:rPr>
              <w:t>ఔట్</w:t>
            </w:r>
            <w:r w:rsidRPr="00D16E91">
              <w:rPr>
                <w:iCs/>
                <w:szCs w:val="18"/>
                <w:lang w:val="en-GB"/>
              </w:rPr>
              <w:t xml:space="preserve"> </w:t>
            </w:r>
            <w:r w:rsidRPr="00D16E91">
              <w:rPr>
                <w:rFonts w:ascii="Nirmala UI" w:hAnsi="Nirmala UI" w:cs="Nirmala UI"/>
                <w:iCs/>
                <w:szCs w:val="18"/>
                <w:lang w:val="en-GB"/>
              </w:rPr>
              <w:t>కాట్</w:t>
            </w:r>
          </w:p>
          <w:p w14:paraId="4486FD9D" w14:textId="234EFE21" w:rsidR="00D16E91" w:rsidRPr="00D16E91" w:rsidRDefault="00D16E91" w:rsidP="00D16E91">
            <w:pPr>
              <w:pStyle w:val="Heading1"/>
              <w:spacing w:line="276" w:lineRule="auto"/>
              <w:ind w:left="483" w:right="-46" w:firstLine="0"/>
              <w:jc w:val="both"/>
              <w:rPr>
                <w:rFonts w:ascii="Nirmala UI" w:hAnsi="Nirmala UI" w:cs="Nirmala UI"/>
                <w:b w:val="0"/>
                <w:bCs w:val="0"/>
                <w:lang w:val="en-GB"/>
              </w:rPr>
            </w:pPr>
            <w:r w:rsidRPr="00D16E91">
              <w:rPr>
                <w:rFonts w:ascii="Nirmala UI" w:hAnsi="Nirmala UI" w:cs="Nirmala UI"/>
                <w:b w:val="0"/>
                <w:bCs w:val="0"/>
                <w:spacing w:val="2"/>
                <w:sz w:val="20"/>
                <w:szCs w:val="20"/>
                <w:lang w:val="en-GB"/>
              </w:rPr>
              <w:t>బౌలర్</w:t>
            </w:r>
            <w:r w:rsidRPr="00D16E91">
              <w:rPr>
                <w:rFonts w:ascii="Nirmala UI" w:hAnsi="Nirmala UI" w:cs="Nirmala UI"/>
                <w:b w:val="0"/>
                <w:bCs w:val="0"/>
                <w:sz w:val="20"/>
                <w:szCs w:val="20"/>
              </w:rPr>
              <w:t xml:space="preserve"> డెలివర్ చేసిన బంతి, నో బాల్ కాకుండా ఉండి, ఏ ఫీల్డర్ నూ </w:t>
            </w:r>
            <w:r w:rsidRPr="00D16E91">
              <w:rPr>
                <w:rFonts w:ascii="Nirmala UI" w:hAnsi="Nirmala UI" w:cs="Nirmala UI" w:hint="cs"/>
                <w:b w:val="0"/>
                <w:bCs w:val="0"/>
                <w:sz w:val="20"/>
                <w:szCs w:val="20"/>
              </w:rPr>
              <w:t>తాకకుండా</w:t>
            </w:r>
            <w:r w:rsidRPr="00D16E91">
              <w:rPr>
                <w:rFonts w:ascii="Nirmala UI" w:hAnsi="Nirmala UI" w:cs="Nirmala UI"/>
                <w:b w:val="0"/>
                <w:bCs w:val="0"/>
                <w:sz w:val="20"/>
                <w:szCs w:val="20"/>
              </w:rPr>
              <w:t xml:space="preserve"> </w:t>
            </w:r>
            <w:r w:rsidRPr="00D16E91">
              <w:rPr>
                <w:rFonts w:ascii="Nirmala UI" w:hAnsi="Nirmala UI" w:cs="Nirmala UI" w:hint="cs"/>
                <w:b w:val="0"/>
                <w:bCs w:val="0"/>
                <w:sz w:val="20"/>
                <w:szCs w:val="20"/>
              </w:rPr>
              <w:t>నేరుగా</w:t>
            </w:r>
            <w:r w:rsidRPr="00D16E91">
              <w:rPr>
                <w:rFonts w:ascii="Nirmala UI" w:hAnsi="Nirmala UI" w:cs="Nirmala UI"/>
                <w:b w:val="0"/>
                <w:bCs w:val="0"/>
                <w:sz w:val="20"/>
                <w:szCs w:val="20"/>
              </w:rPr>
              <w:t xml:space="preserve"> స్ట్రైకర్ బ్యాట్ కు తగిలి, </w:t>
            </w:r>
            <w:r w:rsidRPr="00D16E91">
              <w:rPr>
                <w:rFonts w:ascii="Nirmala UI" w:hAnsi="Nirmala UI" w:cs="Nirmala UI" w:hint="cs"/>
                <w:b w:val="0"/>
                <w:bCs w:val="0"/>
                <w:sz w:val="20"/>
                <w:szCs w:val="20"/>
              </w:rPr>
              <w:t>ఆ</w:t>
            </w:r>
            <w:r w:rsidRPr="00D16E91">
              <w:rPr>
                <w:rFonts w:ascii="Nirmala UI" w:hAnsi="Nirmala UI" w:cs="Nirmala UI"/>
                <w:b w:val="0"/>
                <w:bCs w:val="0"/>
                <w:sz w:val="20"/>
                <w:szCs w:val="20"/>
              </w:rPr>
              <w:t xml:space="preserve"> </w:t>
            </w:r>
            <w:r w:rsidRPr="00D16E91">
              <w:rPr>
                <w:rFonts w:ascii="Nirmala UI" w:hAnsi="Nirmala UI" w:cs="Nirmala UI" w:hint="cs"/>
                <w:b w:val="0"/>
                <w:bCs w:val="0"/>
                <w:sz w:val="20"/>
                <w:szCs w:val="20"/>
              </w:rPr>
              <w:t>తర్వాత</w:t>
            </w:r>
            <w:r w:rsidRPr="00D16E91">
              <w:rPr>
                <w:rFonts w:ascii="Nirmala UI" w:hAnsi="Nirmala UI" w:cs="Nirmala UI"/>
                <w:b w:val="0"/>
                <w:bCs w:val="0"/>
                <w:sz w:val="20"/>
                <w:szCs w:val="20"/>
              </w:rPr>
              <w:t xml:space="preserve"> </w:t>
            </w:r>
            <w:r w:rsidRPr="00D16E91">
              <w:rPr>
                <w:rFonts w:ascii="Nirmala UI" w:hAnsi="Nirmala UI" w:cs="Nirmala UI" w:hint="cs"/>
                <w:b w:val="0"/>
                <w:bCs w:val="0"/>
                <w:sz w:val="20"/>
                <w:szCs w:val="20"/>
              </w:rPr>
              <w:t>నేలను</w:t>
            </w:r>
            <w:r w:rsidRPr="00D16E91">
              <w:rPr>
                <w:rFonts w:ascii="Nirmala UI" w:hAnsi="Nirmala UI" w:cs="Nirmala UI"/>
                <w:b w:val="0"/>
                <w:bCs w:val="0"/>
                <w:sz w:val="20"/>
                <w:szCs w:val="20"/>
              </w:rPr>
              <w:t xml:space="preserve"> </w:t>
            </w:r>
            <w:r w:rsidR="002E178C">
              <w:rPr>
                <w:rFonts w:ascii="Nirmala UI" w:hAnsi="Nirmala UI" w:cs="Nirmala UI"/>
                <w:b w:val="0"/>
                <w:bCs w:val="0"/>
                <w:sz w:val="20"/>
                <w:szCs w:val="20"/>
              </w:rPr>
              <w:t>తాకక</w:t>
            </w:r>
            <w:r w:rsidRPr="00D16E91">
              <w:rPr>
                <w:rFonts w:ascii="Nirmala UI" w:hAnsi="Nirmala UI" w:cs="Nirmala UI"/>
                <w:b w:val="0"/>
                <w:bCs w:val="0"/>
                <w:sz w:val="20"/>
                <w:szCs w:val="20"/>
              </w:rPr>
              <w:t xml:space="preserve"> ముందు, 33.2 మరియు 33.3 లో </w:t>
            </w:r>
            <w:r w:rsidRPr="00D16E91">
              <w:rPr>
                <w:rFonts w:ascii="Nirmala UI" w:hAnsi="Nirmala UI" w:cs="Nirmala UI" w:hint="cs"/>
                <w:b w:val="0"/>
                <w:bCs w:val="0"/>
                <w:sz w:val="20"/>
                <w:szCs w:val="20"/>
              </w:rPr>
              <w:t>వివరించిన</w:t>
            </w:r>
            <w:r w:rsidRPr="00D16E91">
              <w:rPr>
                <w:rFonts w:ascii="Nirmala UI" w:hAnsi="Nirmala UI" w:cs="Nirmala UI"/>
                <w:b w:val="0"/>
                <w:bCs w:val="0"/>
                <w:sz w:val="20"/>
                <w:szCs w:val="20"/>
              </w:rPr>
              <w:t xml:space="preserve"> విధంగా, ఒక ఫీల్డర్ ద్వారా </w:t>
            </w:r>
            <w:r w:rsidRPr="00D16E91">
              <w:rPr>
                <w:rFonts w:ascii="Nirmala UI" w:hAnsi="Nirmala UI" w:cs="Nirmala UI" w:hint="cs"/>
                <w:b w:val="0"/>
                <w:bCs w:val="0"/>
                <w:sz w:val="20"/>
                <w:szCs w:val="20"/>
              </w:rPr>
              <w:t>సక్రమమైన</w:t>
            </w:r>
            <w:r w:rsidRPr="00D16E91">
              <w:rPr>
                <w:rFonts w:ascii="Nirmala UI" w:hAnsi="Nirmala UI" w:cs="Nirmala UI"/>
                <w:b w:val="0"/>
                <w:bCs w:val="0"/>
                <w:sz w:val="20"/>
                <w:szCs w:val="20"/>
              </w:rPr>
              <w:t xml:space="preserve"> క్యాచ్ గా </w:t>
            </w:r>
            <w:r w:rsidRPr="00D16E91">
              <w:rPr>
                <w:rFonts w:ascii="Nirmala UI" w:hAnsi="Nirmala UI" w:cs="Nirmala UI" w:hint="cs"/>
                <w:b w:val="0"/>
                <w:bCs w:val="0"/>
                <w:sz w:val="20"/>
                <w:szCs w:val="20"/>
              </w:rPr>
              <w:t>పట్టుకోబడితే</w:t>
            </w:r>
            <w:r w:rsidRPr="00D16E91">
              <w:rPr>
                <w:rFonts w:ascii="Nirmala UI" w:hAnsi="Nirmala UI" w:cs="Nirmala UI"/>
                <w:b w:val="0"/>
                <w:bCs w:val="0"/>
                <w:sz w:val="20"/>
                <w:szCs w:val="20"/>
              </w:rPr>
              <w:t xml:space="preserve">, స్ట్రైకర్ ను 'కాట్' ద్వారా ఔట్ </w:t>
            </w:r>
            <w:r w:rsidRPr="00D16E91">
              <w:rPr>
                <w:rFonts w:ascii="Nirmala UI" w:hAnsi="Nirmala UI" w:cs="Nirmala UI" w:hint="cs"/>
                <w:b w:val="0"/>
                <w:bCs w:val="0"/>
                <w:sz w:val="20"/>
                <w:szCs w:val="20"/>
              </w:rPr>
              <w:t>అయినట్లు</w:t>
            </w:r>
            <w:r w:rsidRPr="00D16E91">
              <w:rPr>
                <w:rFonts w:ascii="Nirmala UI" w:hAnsi="Nirmala UI" w:cs="Nirmala UI"/>
                <w:b w:val="0"/>
                <w:bCs w:val="0"/>
                <w:sz w:val="20"/>
                <w:szCs w:val="20"/>
              </w:rPr>
              <w:t xml:space="preserve"> పరిగణించబడుతుంది.</w:t>
            </w:r>
          </w:p>
        </w:tc>
      </w:tr>
      <w:tr w:rsidR="00865EFC" w14:paraId="69A5593C" w14:textId="77777777" w:rsidTr="0041296A">
        <w:tc>
          <w:tcPr>
            <w:tcW w:w="4508" w:type="dxa"/>
          </w:tcPr>
          <w:p w14:paraId="241E5EE8" w14:textId="77777777" w:rsidR="00865EFC" w:rsidRDefault="009F7B21" w:rsidP="004D28F7">
            <w:pPr>
              <w:pStyle w:val="Heading1"/>
              <w:ind w:left="0" w:right="-46" w:firstLine="0"/>
              <w:rPr>
                <w:rFonts w:ascii="Nirmala UI" w:hAnsi="Nirmala UI" w:cs="Nirmala UI"/>
                <w:lang w:val="en-GB"/>
              </w:rPr>
            </w:pPr>
            <w:r w:rsidRPr="00D16E91">
              <w:rPr>
                <w:rFonts w:ascii="Nirmala UI" w:hAnsi="Nirmala UI" w:cs="Nirmala UI"/>
                <w:color w:val="EE0000"/>
                <w:lang w:val="en-GB"/>
              </w:rPr>
              <w:t xml:space="preserve">33.2 </w:t>
            </w:r>
            <w:r>
              <w:rPr>
                <w:rFonts w:ascii="Nirmala UI" w:hAnsi="Nirmala UI" w:cs="Nirmala UI"/>
                <w:lang w:val="en-GB"/>
              </w:rPr>
              <w:t>A fair catch</w:t>
            </w:r>
          </w:p>
          <w:p w14:paraId="689DBE48" w14:textId="77777777" w:rsidR="009F7B21" w:rsidRDefault="009F7B21" w:rsidP="004D28F7">
            <w:pPr>
              <w:pStyle w:val="Heading1"/>
              <w:ind w:left="0" w:right="-46" w:firstLine="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E91">
              <w:rPr>
                <w:rFonts w:ascii="Nirmala UI" w:hAnsi="Nirmala UI" w:cs="Nirmala UI"/>
                <w:color w:val="0070C0"/>
                <w:lang w:val="en-GB"/>
              </w:rPr>
              <w:t>33.2.1</w:t>
            </w:r>
            <w:r>
              <w:rPr>
                <w:rFonts w:ascii="Nirmala UI" w:hAnsi="Nirmala UI" w:cs="Nirmala UI"/>
                <w:lang w:val="en-GB"/>
              </w:rPr>
              <w:t xml:space="preserve"> </w:t>
            </w:r>
            <w:r w:rsidRPr="009F7B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catch will be fair only if, in every case,</w:t>
            </w:r>
          </w:p>
          <w:p w14:paraId="2AA996A2" w14:textId="77777777" w:rsidR="009F7B21" w:rsidRDefault="009F7B21" w:rsidP="009F7B21">
            <w:pPr>
              <w:pStyle w:val="Heading1"/>
              <w:ind w:left="0" w:right="-46" w:firstLine="7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B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the ball, at any time</w:t>
            </w:r>
          </w:p>
          <w:p w14:paraId="45AAC3FA" w14:textId="77777777" w:rsidR="009F7B21" w:rsidRDefault="009F7B21" w:rsidP="009F7B21">
            <w:pPr>
              <w:pStyle w:val="Heading1"/>
              <w:ind w:left="0" w:right="-46" w:firstLine="7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B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any fielder in contact with the ball,</w:t>
            </w:r>
          </w:p>
          <w:p w14:paraId="384867CB" w14:textId="77777777" w:rsidR="009F7B21" w:rsidRDefault="009F7B21" w:rsidP="009F7B21">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B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not grounded beyond the boundary </w:t>
            </w:r>
            <w:r w:rsidRPr="009F7B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before the catch is completed.</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F7B2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Laws 19.4 (Ball grounded beyond the boundary) and 19.5 (Fielder grounded beyond the boundary).</w:t>
            </w:r>
          </w:p>
          <w:p w14:paraId="6EBE6B5F" w14:textId="77777777" w:rsidR="009F796D" w:rsidRDefault="009F796D" w:rsidP="009F796D">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E91">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33.2.2</w:t>
            </w:r>
            <w:r w:rsidRPr="009F796D">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F796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Furthermore, a catch will be fair if any of the following conditions applies:</w:t>
            </w:r>
          </w:p>
          <w:p w14:paraId="20BD3F4C" w14:textId="77777777" w:rsidR="008279D2" w:rsidRDefault="008279D2" w:rsidP="008279D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E91">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33.2.2.1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79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is held in the hand or hands of a fielder, even if the hand holding the ball is touching the ground, or is hugged to the body, or lodges in the external protective equipment worn by a fielder, or lodges accidentally in a fielder’s clothing.</w:t>
            </w:r>
          </w:p>
          <w:p w14:paraId="6194141A" w14:textId="77777777" w:rsidR="008279D2" w:rsidRDefault="008279D2" w:rsidP="008279D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E91">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33.2.2.2</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79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fielder catches the ball after it has been lawfully struck more than once by the striker, but only if it has not been grounded since it was first struck. </w:t>
            </w:r>
            <w:r w:rsidRPr="008279D2">
              <w:rPr>
                <w:rFonts w:ascii="Nirmala UI" w:eastAsia="+mn-ea" w:hAnsi="Nirmala UI" w:cs="Nirmala UI"/>
                <w:b w:val="0"/>
                <w:bCs w:val="0"/>
                <w:color w:val="FF2F23"/>
                <w:kern w:val="24"/>
                <w:position w:val="1"/>
                <w:sz w:val="20"/>
                <w:szCs w:val="20"/>
              </w:rPr>
              <w:t>For the purposes of this Law, a strike is defined as any contact between the ball and the bat or person, provided at least one such strike is on the bat</w:t>
            </w:r>
            <w:r w:rsidRPr="008279D2">
              <w:rPr>
                <w:rFonts w:ascii="Nirmala UI" w:hAnsi="Nirmala UI" w:cs="Nirmala UI"/>
                <w:b w:val="0"/>
                <w:bCs w:val="0"/>
                <w:spacing w:val="1"/>
                <w:sz w:val="20"/>
                <w:szCs w:val="20"/>
                <w:lang w:val="en-GB"/>
              </w:rPr>
              <w:t xml:space="preserve"> </w:t>
            </w:r>
            <w:r w:rsidRPr="008279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See </w:t>
            </w:r>
            <w:r w:rsidRPr="008279D2">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79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34 (Hit the ball twice).</w:t>
            </w:r>
          </w:p>
          <w:p w14:paraId="3460FF6F" w14:textId="77777777" w:rsidR="008279D2" w:rsidRDefault="008279D2" w:rsidP="008279D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E91">
              <w:rPr>
                <w:rFonts w:ascii="Nirmala UI" w:hAnsi="Nirmala UI" w:cs="Nirmala UI"/>
                <w:color w:val="00B050"/>
                <w:lang w:val="en-GB"/>
              </w:rPr>
              <w:t>33.2.2.3</w:t>
            </w:r>
            <w:r>
              <w:rPr>
                <w:rFonts w:ascii="Nirmala UI" w:hAnsi="Nirmala UI" w:cs="Nirmala UI"/>
                <w:lang w:val="en-GB"/>
              </w:rPr>
              <w:t xml:space="preserve"> </w:t>
            </w:r>
            <w:r w:rsidRPr="008279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fielder catches the ball after it has touched the wicket, an umpire, another fielder, a runner or the other batter.</w:t>
            </w:r>
          </w:p>
          <w:p w14:paraId="3BFE7984" w14:textId="77777777" w:rsidR="008279D2" w:rsidRDefault="008279D2" w:rsidP="008279D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E91">
              <w:rPr>
                <w:rFonts w:ascii="Nirmala UI" w:hAnsi="Nirmala UI" w:cs="Nirmala UI"/>
                <w:color w:val="00B050"/>
                <w:lang w:val="en-GB"/>
              </w:rPr>
              <w:t>33.2.2.4</w:t>
            </w:r>
            <w:r>
              <w:rPr>
                <w:rFonts w:ascii="Nirmala UI" w:hAnsi="Nirmala UI" w:cs="Nirmala UI"/>
                <w:lang w:val="en-GB"/>
              </w:rPr>
              <w:t xml:space="preserve"> </w:t>
            </w:r>
            <w:r w:rsidRPr="008279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fielder catches the ball after it has crossed the boundary in the air, provided that the conditions in 33.2.1 are met.</w:t>
            </w:r>
          </w:p>
          <w:p w14:paraId="08B3E504" w14:textId="754578E0" w:rsidR="008279D2" w:rsidRPr="009F796D" w:rsidRDefault="008279D2" w:rsidP="008279D2">
            <w:pPr>
              <w:pStyle w:val="Heading1"/>
              <w:spacing w:line="276" w:lineRule="auto"/>
              <w:ind w:left="885" w:right="-46" w:hanging="885"/>
              <w:jc w:val="both"/>
              <w:rPr>
                <w:rFonts w:ascii="Nirmala UI" w:hAnsi="Nirmala UI" w:cs="Nirmala UI"/>
                <w:lang w:val="en-GB"/>
              </w:rPr>
            </w:pPr>
            <w:r w:rsidRPr="00D16E91">
              <w:rPr>
                <w:rFonts w:ascii="Nirmala UI" w:hAnsi="Nirmala UI" w:cs="Nirmala UI"/>
                <w:color w:val="00B050"/>
                <w:lang w:val="en-GB"/>
              </w:rPr>
              <w:t>33.2.2.5</w:t>
            </w:r>
            <w:r>
              <w:rPr>
                <w:rFonts w:ascii="Nirmala UI" w:hAnsi="Nirmala UI" w:cs="Nirmala UI"/>
                <w:lang w:val="en-GB"/>
              </w:rPr>
              <w:t xml:space="preserve"> </w:t>
            </w:r>
            <w:r w:rsidR="00660D93" w:rsidRPr="0066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is caught off an obstruction within the boundary that is not designated a boundary by the umpires.</w:t>
            </w:r>
          </w:p>
        </w:tc>
        <w:tc>
          <w:tcPr>
            <w:tcW w:w="4508" w:type="dxa"/>
          </w:tcPr>
          <w:p w14:paraId="17078178" w14:textId="77777777" w:rsidR="00865EFC" w:rsidRDefault="00D16E91" w:rsidP="004D28F7">
            <w:pPr>
              <w:pStyle w:val="Heading1"/>
              <w:ind w:left="0" w:right="-46" w:firstLine="0"/>
              <w:rPr>
                <w:rFonts w:ascii="Nirmala UI" w:hAnsi="Nirmala UI" w:cs="Nirmala UI"/>
                <w:iCs/>
                <w:szCs w:val="18"/>
                <w:lang w:val="en-IN"/>
              </w:rPr>
            </w:pPr>
            <w:r w:rsidRPr="00D16E91">
              <w:rPr>
                <w:rFonts w:ascii="Nirmala UI" w:hAnsi="Nirmala UI" w:cs="Nirmala UI"/>
                <w:color w:val="EE0000"/>
                <w:lang w:val="en-GB"/>
              </w:rPr>
              <w:lastRenderedPageBreak/>
              <w:t>33.2</w:t>
            </w:r>
            <w:r>
              <w:rPr>
                <w:rFonts w:ascii="Nirmala UI" w:hAnsi="Nirmala UI" w:cs="Nirmala UI"/>
                <w:color w:val="EE0000"/>
                <w:lang w:val="en-GB"/>
              </w:rPr>
              <w:t xml:space="preserve"> </w:t>
            </w:r>
            <w:r w:rsidRPr="00D16E91">
              <w:rPr>
                <w:rFonts w:ascii="Nirmala UI" w:hAnsi="Nirmala UI" w:cs="Nirmala UI" w:hint="cs"/>
                <w:sz w:val="20"/>
                <w:szCs w:val="20"/>
              </w:rPr>
              <w:t>సక్రమమైన</w:t>
            </w:r>
            <w:r w:rsidRPr="00D16E91">
              <w:rPr>
                <w:iCs/>
                <w:szCs w:val="18"/>
                <w:lang w:val="en-GB"/>
              </w:rPr>
              <w:t xml:space="preserve"> </w:t>
            </w:r>
            <w:r w:rsidRPr="00D16E91">
              <w:rPr>
                <w:rFonts w:ascii="Nirmala UI" w:hAnsi="Nirmala UI" w:cs="Nirmala UI"/>
                <w:iCs/>
                <w:szCs w:val="18"/>
                <w:lang w:val="en-GB"/>
              </w:rPr>
              <w:t>క్యాచ్</w:t>
            </w:r>
          </w:p>
          <w:p w14:paraId="25E07F67" w14:textId="77777777" w:rsidR="00DE222D" w:rsidRDefault="00DE222D" w:rsidP="00DE222D">
            <w:pPr>
              <w:pStyle w:val="Heading1"/>
              <w:spacing w:line="276" w:lineRule="auto"/>
              <w:ind w:left="767" w:right="-46" w:hanging="767"/>
              <w:rPr>
                <w:rFonts w:ascii="Nirmala UI" w:hAnsi="Nirmala UI" w:cs="Nirmala UI"/>
                <w:b w:val="0"/>
                <w:bCs w:val="0"/>
                <w:iCs/>
                <w:sz w:val="20"/>
                <w:szCs w:val="20"/>
                <w:lang w:val="en-GB"/>
              </w:rPr>
            </w:pPr>
            <w:r w:rsidRPr="00BE4AB3">
              <w:rPr>
                <w:rFonts w:ascii="Nirmala UI" w:hAnsi="Nirmala UI" w:cs="Nirmala UI"/>
                <w:iCs/>
                <w:color w:val="0070C0"/>
                <w:szCs w:val="18"/>
                <w:lang w:val="en-IN"/>
              </w:rPr>
              <w:t>33.2.1</w:t>
            </w:r>
            <w:r>
              <w:rPr>
                <w:rFonts w:ascii="Nirmala UI" w:hAnsi="Nirmala UI" w:cs="Nirmala UI"/>
                <w:iCs/>
                <w:szCs w:val="18"/>
                <w:lang w:val="en-IN"/>
              </w:rPr>
              <w:t xml:space="preserve"> </w:t>
            </w:r>
            <w:r w:rsidRPr="00DE222D">
              <w:rPr>
                <w:rFonts w:ascii="Nirmala UI" w:hAnsi="Nirmala UI" w:cs="Nirmala UI"/>
                <w:b w:val="0"/>
                <w:bCs w:val="0"/>
                <w:iCs/>
                <w:sz w:val="20"/>
                <w:szCs w:val="20"/>
                <w:lang w:val="en-GB"/>
              </w:rPr>
              <w:t>ప్రతి సందర్భంలోనూ, క్యాచ్ సక్రమంగా ఉండాలంటే,</w:t>
            </w:r>
          </w:p>
          <w:p w14:paraId="0FE53B0C" w14:textId="77777777" w:rsidR="00DE222D" w:rsidRPr="00DE222D" w:rsidRDefault="00DE222D" w:rsidP="00DE222D">
            <w:pPr>
              <w:pStyle w:val="Heading1"/>
              <w:ind w:left="767" w:right="-46" w:firstLine="0"/>
              <w:rPr>
                <w:rFonts w:ascii="Nirmala UI" w:hAnsi="Nirmala UI" w:cs="Nirmala UI"/>
                <w:b w:val="0"/>
                <w:bCs w:val="0"/>
                <w:sz w:val="20"/>
                <w:szCs w:val="20"/>
              </w:rPr>
            </w:pPr>
            <w:r w:rsidRPr="00DE222D">
              <w:rPr>
                <w:rFonts w:ascii="Nirmala UI" w:hAnsi="Nirmala UI" w:cs="Nirmala UI"/>
                <w:b w:val="0"/>
                <w:bCs w:val="0"/>
                <w:iCs/>
                <w:sz w:val="20"/>
                <w:szCs w:val="20"/>
                <w:lang w:val="en-GB"/>
              </w:rPr>
              <w:t xml:space="preserve">ఏ సమయములో అయినా, బంతి </w:t>
            </w:r>
            <w:r w:rsidRPr="00DE222D">
              <w:rPr>
                <w:rFonts w:ascii="Nirmala UI" w:hAnsi="Nirmala UI" w:cs="Nirmala UI" w:hint="cs"/>
                <w:b w:val="0"/>
                <w:bCs w:val="0"/>
                <w:sz w:val="20"/>
                <w:szCs w:val="20"/>
              </w:rPr>
              <w:t>గానీ</w:t>
            </w:r>
          </w:p>
          <w:p w14:paraId="71A7242D" w14:textId="77777777" w:rsidR="00DE222D" w:rsidRDefault="00DE222D" w:rsidP="00DE222D">
            <w:pPr>
              <w:pStyle w:val="Heading1"/>
              <w:ind w:left="767" w:right="-46" w:firstLine="0"/>
              <w:rPr>
                <w:rFonts w:ascii="Nirmala UI" w:hAnsi="Nirmala UI" w:cs="Nirmala UI"/>
                <w:sz w:val="20"/>
                <w:szCs w:val="20"/>
              </w:rPr>
            </w:pPr>
            <w:r w:rsidRPr="00DE222D">
              <w:rPr>
                <w:rFonts w:ascii="Nirmala UI" w:hAnsi="Nirmala UI" w:cs="Nirmala UI"/>
                <w:b w:val="0"/>
                <w:bCs w:val="0"/>
                <w:iCs/>
                <w:sz w:val="20"/>
                <w:szCs w:val="20"/>
                <w:lang w:val="en-GB"/>
              </w:rPr>
              <w:t xml:space="preserve">లేదా బంతితో స్పర్శ ఉన్న ఏ ఫీల్డర్ </w:t>
            </w:r>
            <w:r w:rsidRPr="00DE222D">
              <w:rPr>
                <w:rFonts w:ascii="Nirmala UI" w:hAnsi="Nirmala UI" w:cs="Nirmala UI" w:hint="cs"/>
                <w:b w:val="0"/>
                <w:bCs w:val="0"/>
                <w:sz w:val="20"/>
                <w:szCs w:val="20"/>
              </w:rPr>
              <w:t>గానీ</w:t>
            </w:r>
          </w:p>
          <w:p w14:paraId="0698A121" w14:textId="77777777" w:rsidR="00DE222D" w:rsidRDefault="00DE222D" w:rsidP="00DE222D">
            <w:pPr>
              <w:pStyle w:val="Heading1"/>
              <w:spacing w:line="276" w:lineRule="auto"/>
              <w:ind w:left="767" w:right="-46" w:firstLine="0"/>
              <w:jc w:val="both"/>
              <w:rPr>
                <w:rFonts w:ascii="Nirmala UI" w:hAnsi="Nirmala UI" w:cs="Nirmala UI"/>
                <w:b w:val="0"/>
                <w:bCs w:val="0"/>
                <w:iCs/>
                <w:sz w:val="20"/>
                <w:szCs w:val="20"/>
                <w:lang w:val="en-GB"/>
              </w:rPr>
            </w:pPr>
            <w:r w:rsidRPr="00DE222D">
              <w:rPr>
                <w:rFonts w:ascii="Nirmala UI" w:hAnsi="Nirmala UI" w:cs="Nirmala UI"/>
                <w:b w:val="0"/>
                <w:bCs w:val="0"/>
                <w:iCs/>
                <w:sz w:val="20"/>
                <w:szCs w:val="20"/>
                <w:lang w:val="en-GB"/>
              </w:rPr>
              <w:t xml:space="preserve">క్యాచ్ పూర్తి </w:t>
            </w:r>
            <w:r w:rsidRPr="00DE222D">
              <w:rPr>
                <w:rFonts w:ascii="Nirmala UI" w:hAnsi="Nirmala UI" w:cs="Nirmala UI" w:hint="cs"/>
                <w:b w:val="0"/>
                <w:bCs w:val="0"/>
                <w:sz w:val="20"/>
                <w:szCs w:val="20"/>
              </w:rPr>
              <w:t>కాకముందే</w:t>
            </w:r>
            <w:r w:rsidRPr="00DE222D">
              <w:rPr>
                <w:rFonts w:ascii="Nirmala UI" w:hAnsi="Nirmala UI" w:cs="Nirmala UI"/>
                <w:b w:val="0"/>
                <w:bCs w:val="0"/>
                <w:iCs/>
                <w:sz w:val="20"/>
                <w:szCs w:val="20"/>
                <w:lang w:val="en-GB"/>
              </w:rPr>
              <w:t xml:space="preserve">, సరిహద్దును </w:t>
            </w:r>
            <w:r w:rsidRPr="00DE222D">
              <w:rPr>
                <w:rFonts w:ascii="Nirmala UI" w:hAnsi="Nirmala UI" w:cs="Nirmala UI" w:hint="cs"/>
                <w:b w:val="0"/>
                <w:bCs w:val="0"/>
                <w:sz w:val="20"/>
                <w:szCs w:val="20"/>
              </w:rPr>
              <w:t>దాటి</w:t>
            </w:r>
            <w:r w:rsidRPr="00DE222D">
              <w:rPr>
                <w:rFonts w:ascii="Nirmala UI" w:hAnsi="Nirmala UI" w:cs="Nirmala UI"/>
                <w:b w:val="0"/>
                <w:bCs w:val="0"/>
                <w:sz w:val="20"/>
                <w:szCs w:val="20"/>
              </w:rPr>
              <w:t xml:space="preserve"> </w:t>
            </w:r>
            <w:r w:rsidRPr="00DE222D">
              <w:rPr>
                <w:rFonts w:ascii="Nirmala UI" w:hAnsi="Nirmala UI" w:cs="Nirmala UI" w:hint="cs"/>
                <w:b w:val="0"/>
                <w:bCs w:val="0"/>
                <w:sz w:val="20"/>
                <w:szCs w:val="20"/>
              </w:rPr>
              <w:lastRenderedPageBreak/>
              <w:t>నేలను</w:t>
            </w:r>
            <w:r w:rsidRPr="00DE222D">
              <w:rPr>
                <w:rFonts w:ascii="Nirmala UI" w:hAnsi="Nirmala UI" w:cs="Nirmala UI"/>
                <w:b w:val="0"/>
                <w:bCs w:val="0"/>
                <w:sz w:val="20"/>
                <w:szCs w:val="20"/>
              </w:rPr>
              <w:t xml:space="preserve"> </w:t>
            </w:r>
            <w:r w:rsidRPr="00DE222D">
              <w:rPr>
                <w:rFonts w:ascii="Nirmala UI" w:hAnsi="Nirmala UI" w:cs="Nirmala UI" w:hint="cs"/>
                <w:b w:val="0"/>
                <w:bCs w:val="0"/>
                <w:sz w:val="20"/>
                <w:szCs w:val="20"/>
              </w:rPr>
              <w:t>తాకకూడదు</w:t>
            </w:r>
            <w:r w:rsidRPr="00DE222D">
              <w:rPr>
                <w:rFonts w:ascii="Nirmala UI" w:hAnsi="Nirmala UI" w:cs="Nirmala UI"/>
                <w:b w:val="0"/>
                <w:bCs w:val="0"/>
                <w:iCs/>
                <w:sz w:val="20"/>
                <w:szCs w:val="20"/>
                <w:lang w:val="en-GB"/>
              </w:rPr>
              <w:t>. చట్టము 19.4 (బంతి</w:t>
            </w:r>
            <w:r w:rsidRPr="00DE222D">
              <w:rPr>
                <w:b w:val="0"/>
                <w:bCs w:val="0"/>
                <w:iCs/>
                <w:sz w:val="20"/>
                <w:szCs w:val="20"/>
                <w:lang w:val="en-GB"/>
              </w:rPr>
              <w:t xml:space="preserve"> </w:t>
            </w:r>
            <w:r w:rsidRPr="00DE222D">
              <w:rPr>
                <w:rFonts w:ascii="Nirmala UI" w:hAnsi="Nirmala UI" w:cs="Nirmala UI"/>
                <w:b w:val="0"/>
                <w:bCs w:val="0"/>
                <w:iCs/>
                <w:sz w:val="20"/>
                <w:szCs w:val="20"/>
                <w:lang w:val="en-GB"/>
              </w:rPr>
              <w:t>సరిహద్దును</w:t>
            </w:r>
            <w:r w:rsidRPr="00DE222D">
              <w:rPr>
                <w:b w:val="0"/>
                <w:bCs w:val="0"/>
                <w:iCs/>
                <w:sz w:val="20"/>
                <w:szCs w:val="20"/>
                <w:lang w:val="en-GB"/>
              </w:rPr>
              <w:t xml:space="preserve"> </w:t>
            </w:r>
            <w:r w:rsidRPr="00DE222D">
              <w:rPr>
                <w:rFonts w:ascii="Nirmala UI" w:hAnsi="Nirmala UI" w:cs="Nirmala UI"/>
                <w:b w:val="0"/>
                <w:bCs w:val="0"/>
                <w:iCs/>
                <w:sz w:val="20"/>
                <w:szCs w:val="20"/>
                <w:lang w:val="en-GB"/>
              </w:rPr>
              <w:t>దాటి</w:t>
            </w:r>
            <w:r w:rsidRPr="00DE222D">
              <w:rPr>
                <w:b w:val="0"/>
                <w:bCs w:val="0"/>
                <w:iCs/>
                <w:sz w:val="20"/>
                <w:szCs w:val="20"/>
                <w:lang w:val="en-GB"/>
              </w:rPr>
              <w:t xml:space="preserve"> </w:t>
            </w:r>
            <w:r w:rsidRPr="00DE222D">
              <w:rPr>
                <w:rFonts w:ascii="Nirmala UI" w:hAnsi="Nirmala UI" w:cs="Nirmala UI"/>
                <w:b w:val="0"/>
                <w:bCs w:val="0"/>
                <w:iCs/>
                <w:sz w:val="20"/>
                <w:szCs w:val="20"/>
                <w:lang w:val="en-GB"/>
              </w:rPr>
              <w:t>గ్రౌండ్</w:t>
            </w:r>
            <w:r w:rsidRPr="00DE222D">
              <w:rPr>
                <w:b w:val="0"/>
                <w:bCs w:val="0"/>
                <w:iCs/>
                <w:sz w:val="20"/>
                <w:szCs w:val="20"/>
                <w:lang w:val="en-GB"/>
              </w:rPr>
              <w:t xml:space="preserve"> </w:t>
            </w:r>
            <w:r w:rsidRPr="00DE222D">
              <w:rPr>
                <w:rFonts w:ascii="Nirmala UI" w:hAnsi="Nirmala UI" w:cs="Nirmala UI"/>
                <w:b w:val="0"/>
                <w:bCs w:val="0"/>
                <w:iCs/>
                <w:sz w:val="20"/>
                <w:szCs w:val="20"/>
                <w:lang w:val="en-GB"/>
              </w:rPr>
              <w:t>అవ్వడం) మరియు చట్టము 19.5 (ఫీల్డర్</w:t>
            </w:r>
            <w:r w:rsidRPr="00DE222D">
              <w:rPr>
                <w:b w:val="0"/>
                <w:bCs w:val="0"/>
                <w:iCs/>
                <w:sz w:val="20"/>
                <w:szCs w:val="20"/>
                <w:lang w:val="en-GB"/>
              </w:rPr>
              <w:t xml:space="preserve"> </w:t>
            </w:r>
            <w:r w:rsidRPr="00DE222D">
              <w:rPr>
                <w:rFonts w:ascii="Nirmala UI" w:hAnsi="Nirmala UI" w:cs="Nirmala UI"/>
                <w:b w:val="0"/>
                <w:bCs w:val="0"/>
                <w:iCs/>
                <w:sz w:val="20"/>
                <w:szCs w:val="20"/>
                <w:lang w:val="en-GB"/>
              </w:rPr>
              <w:t>సరిహద్దును</w:t>
            </w:r>
            <w:r w:rsidRPr="00DE222D">
              <w:rPr>
                <w:b w:val="0"/>
                <w:bCs w:val="0"/>
                <w:iCs/>
                <w:sz w:val="20"/>
                <w:szCs w:val="20"/>
                <w:lang w:val="en-GB"/>
              </w:rPr>
              <w:t xml:space="preserve"> </w:t>
            </w:r>
            <w:r w:rsidRPr="00DE222D">
              <w:rPr>
                <w:rFonts w:ascii="Nirmala UI" w:hAnsi="Nirmala UI" w:cs="Nirmala UI"/>
                <w:b w:val="0"/>
                <w:bCs w:val="0"/>
                <w:iCs/>
                <w:sz w:val="20"/>
                <w:szCs w:val="20"/>
                <w:lang w:val="en-GB"/>
              </w:rPr>
              <w:t>దాటి</w:t>
            </w:r>
            <w:r w:rsidRPr="00DE222D">
              <w:rPr>
                <w:b w:val="0"/>
                <w:bCs w:val="0"/>
                <w:iCs/>
                <w:sz w:val="20"/>
                <w:szCs w:val="20"/>
                <w:lang w:val="en-GB"/>
              </w:rPr>
              <w:t xml:space="preserve"> </w:t>
            </w:r>
            <w:r w:rsidRPr="00DE222D">
              <w:rPr>
                <w:rFonts w:ascii="Nirmala UI" w:hAnsi="Nirmala UI" w:cs="Nirmala UI"/>
                <w:b w:val="0"/>
                <w:bCs w:val="0"/>
                <w:iCs/>
                <w:sz w:val="20"/>
                <w:szCs w:val="20"/>
                <w:lang w:val="en-GB"/>
              </w:rPr>
              <w:t>గ్రౌండ్</w:t>
            </w:r>
            <w:r w:rsidRPr="00DE222D">
              <w:rPr>
                <w:b w:val="0"/>
                <w:bCs w:val="0"/>
                <w:iCs/>
                <w:sz w:val="20"/>
                <w:szCs w:val="20"/>
                <w:lang w:val="en-GB"/>
              </w:rPr>
              <w:t xml:space="preserve"> </w:t>
            </w:r>
            <w:r w:rsidRPr="00DE222D">
              <w:rPr>
                <w:rFonts w:ascii="Nirmala UI" w:hAnsi="Nirmala UI" w:cs="Nirmala UI"/>
                <w:b w:val="0"/>
                <w:bCs w:val="0"/>
                <w:iCs/>
                <w:sz w:val="20"/>
                <w:szCs w:val="20"/>
                <w:lang w:val="en-GB"/>
              </w:rPr>
              <w:t>అయినప్పుడు) లను గమనించండి.</w:t>
            </w:r>
          </w:p>
          <w:p w14:paraId="1BF02EF3" w14:textId="77777777" w:rsidR="00DD3CF4" w:rsidRDefault="00DD3CF4" w:rsidP="00DD3CF4">
            <w:pPr>
              <w:pStyle w:val="Heading1"/>
              <w:spacing w:line="276" w:lineRule="auto"/>
              <w:ind w:left="767" w:right="-46" w:hanging="767"/>
              <w:jc w:val="both"/>
              <w:rPr>
                <w:rFonts w:ascii="Nirmala UI" w:hAnsi="Nirmala UI" w:cs="Nirmala UI"/>
                <w:b w:val="0"/>
                <w:bCs w:val="0"/>
                <w:spacing w:val="2"/>
                <w:sz w:val="20"/>
                <w:szCs w:val="20"/>
                <w:lang w:val="en-GB"/>
              </w:rPr>
            </w:pPr>
            <w:r w:rsidRPr="00BE4AB3">
              <w:rPr>
                <w:rFonts w:ascii="Nirmala UI" w:hAnsi="Nirmala UI" w:cs="Nirmala UI"/>
                <w:iCs/>
                <w:color w:val="0070C0"/>
                <w:lang w:val="en-IN"/>
              </w:rPr>
              <w:t>33.2.2</w:t>
            </w:r>
            <w:r>
              <w:rPr>
                <w:rFonts w:ascii="Nirmala UI" w:hAnsi="Nirmala UI" w:cs="Nirmala UI"/>
                <w:iCs/>
                <w:lang w:val="en-IN"/>
              </w:rPr>
              <w:t xml:space="preserve"> </w:t>
            </w:r>
            <w:r w:rsidRPr="00DD3CF4">
              <w:rPr>
                <w:rFonts w:ascii="Nirmala UI" w:hAnsi="Nirmala UI" w:cs="Nirmala UI"/>
                <w:b w:val="0"/>
                <w:bCs w:val="0"/>
                <w:spacing w:val="2"/>
                <w:sz w:val="20"/>
                <w:szCs w:val="20"/>
                <w:lang w:val="en-GB"/>
              </w:rPr>
              <w:t xml:space="preserve">అంతేకాకుండా, ఈ క్రింద తెలుపబడిన </w:t>
            </w:r>
            <w:r w:rsidRPr="00DD3CF4">
              <w:rPr>
                <w:rFonts w:ascii="Nirmala UI" w:hAnsi="Nirmala UI" w:cs="Nirmala UI" w:hint="cs"/>
                <w:b w:val="0"/>
                <w:bCs w:val="0"/>
                <w:spacing w:val="2"/>
                <w:sz w:val="20"/>
                <w:szCs w:val="20"/>
                <w:lang w:val="en-GB"/>
              </w:rPr>
              <w:t>షరత్తులతో</w:t>
            </w:r>
            <w:r w:rsidRPr="00DD3CF4">
              <w:rPr>
                <w:rFonts w:ascii="Nirmala UI" w:hAnsi="Nirmala UI" w:cs="Nirmala UI"/>
                <w:b w:val="0"/>
                <w:bCs w:val="0"/>
                <w:spacing w:val="2"/>
                <w:sz w:val="20"/>
                <w:szCs w:val="20"/>
                <w:lang w:val="en-GB"/>
              </w:rPr>
              <w:t xml:space="preserve"> </w:t>
            </w:r>
            <w:r w:rsidRPr="00DD3CF4">
              <w:rPr>
                <w:rFonts w:ascii="Nirmala UI" w:hAnsi="Nirmala UI" w:cs="Nirmala UI" w:hint="cs"/>
                <w:b w:val="0"/>
                <w:bCs w:val="0"/>
                <w:sz w:val="20"/>
                <w:szCs w:val="20"/>
              </w:rPr>
              <w:t>ఏది</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వర్తించినా</w:t>
            </w:r>
            <w:r w:rsidRPr="00DD3CF4">
              <w:rPr>
                <w:rFonts w:ascii="Nirmala UI" w:hAnsi="Nirmala UI" w:cs="Nirmala UI"/>
                <w:b w:val="0"/>
                <w:bCs w:val="0"/>
                <w:spacing w:val="2"/>
                <w:sz w:val="20"/>
                <w:szCs w:val="20"/>
                <w:lang w:val="en-GB"/>
              </w:rPr>
              <w:t xml:space="preserve">, క్యాచ్ </w:t>
            </w:r>
            <w:r w:rsidRPr="00DD3CF4">
              <w:rPr>
                <w:rFonts w:ascii="Nirmala UI" w:hAnsi="Nirmala UI" w:cs="Nirmala UI" w:hint="cs"/>
                <w:b w:val="0"/>
                <w:bCs w:val="0"/>
                <w:spacing w:val="2"/>
                <w:sz w:val="20"/>
                <w:szCs w:val="20"/>
                <w:lang w:val="en-GB"/>
              </w:rPr>
              <w:t>సక్రమమైనదిగా</w:t>
            </w:r>
            <w:r w:rsidRPr="00DD3CF4">
              <w:rPr>
                <w:rFonts w:ascii="Nirmala UI" w:hAnsi="Nirmala UI" w:cs="Nirmala UI"/>
                <w:b w:val="0"/>
                <w:bCs w:val="0"/>
                <w:spacing w:val="2"/>
                <w:sz w:val="20"/>
                <w:szCs w:val="20"/>
                <w:lang w:val="en-GB"/>
              </w:rPr>
              <w:t xml:space="preserve"> </w:t>
            </w:r>
            <w:r w:rsidRPr="00DD3CF4">
              <w:rPr>
                <w:rFonts w:ascii="Nirmala UI" w:hAnsi="Nirmala UI" w:cs="Nirmala UI" w:hint="cs"/>
                <w:b w:val="0"/>
                <w:bCs w:val="0"/>
                <w:sz w:val="20"/>
                <w:szCs w:val="20"/>
                <w:lang w:val="en-GB"/>
              </w:rPr>
              <w:t>పరిగణించబడుతుంది</w:t>
            </w:r>
            <w:r w:rsidRPr="00DD3CF4">
              <w:rPr>
                <w:rFonts w:ascii="Nirmala UI" w:hAnsi="Nirmala UI" w:cs="Nirmala UI"/>
                <w:b w:val="0"/>
                <w:bCs w:val="0"/>
                <w:spacing w:val="2"/>
                <w:sz w:val="20"/>
                <w:szCs w:val="20"/>
                <w:lang w:val="en-GB"/>
              </w:rPr>
              <w:t>:</w:t>
            </w:r>
          </w:p>
          <w:p w14:paraId="579F1D7B" w14:textId="77777777" w:rsidR="00DD3CF4" w:rsidRDefault="00DD3CF4" w:rsidP="00DD3CF4">
            <w:pPr>
              <w:pStyle w:val="Heading1"/>
              <w:spacing w:line="276" w:lineRule="auto"/>
              <w:ind w:left="909" w:right="-46" w:hanging="909"/>
              <w:jc w:val="both"/>
              <w:rPr>
                <w:rFonts w:ascii="Nirmala UI" w:hAnsi="Nirmala UI" w:cs="Nirmala UI"/>
                <w:b w:val="0"/>
                <w:bCs w:val="0"/>
                <w:sz w:val="20"/>
                <w:szCs w:val="20"/>
              </w:rPr>
            </w:pPr>
            <w:r w:rsidRPr="00BE4AB3">
              <w:rPr>
                <w:rFonts w:ascii="Nirmala UI" w:hAnsi="Nirmala UI" w:cs="Nirmala UI"/>
                <w:iCs/>
                <w:color w:val="00B050"/>
                <w:lang w:val="en-IN"/>
              </w:rPr>
              <w:t>33.2.2.1</w:t>
            </w:r>
            <w:r>
              <w:rPr>
                <w:rFonts w:ascii="Nirmala UI" w:hAnsi="Nirmala UI" w:cs="Nirmala UI"/>
                <w:iCs/>
                <w:lang w:val="en-IN"/>
              </w:rPr>
              <w:t xml:space="preserve"> </w:t>
            </w:r>
            <w:r w:rsidRPr="00DD3CF4">
              <w:rPr>
                <w:rFonts w:ascii="Nirmala UI" w:hAnsi="Nirmala UI" w:cs="Nirmala UI" w:hint="cs"/>
                <w:b w:val="0"/>
                <w:bCs w:val="0"/>
                <w:sz w:val="20"/>
                <w:szCs w:val="20"/>
              </w:rPr>
              <w:t>బంతిని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పట్టుకున్న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చేయి</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నేలను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తాకుతున్నప్పటికీ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బంతి</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ఫీల్డర్</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చేతిలో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లేదా</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చేతులలో</w:t>
            </w:r>
            <w:r w:rsidRPr="00DD3CF4">
              <w:rPr>
                <w:rFonts w:ascii="Nirmala UI" w:hAnsi="Nirmala UI" w:cs="Nirmala UI"/>
                <w:b w:val="0"/>
                <w:bCs w:val="0"/>
                <w:sz w:val="20"/>
                <w:szCs w:val="20"/>
              </w:rPr>
              <w:t xml:space="preserve"> ఉండిపోతే</w:t>
            </w:r>
            <w:r w:rsidRPr="00DD3CF4">
              <w:rPr>
                <w:rFonts w:ascii="Nirmala UI" w:hAnsi="Nirmala UI" w:cs="Nirmala UI" w:hint="cs"/>
                <w:b w:val="0"/>
                <w:bCs w:val="0"/>
                <w:sz w:val="20"/>
                <w:szCs w:val="20"/>
              </w:rPr>
              <w:t xml:space="preserve"> లేదా</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శరీరానికి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హత్తుకుని</w:t>
            </w:r>
            <w:r w:rsidRPr="00DD3CF4">
              <w:rPr>
                <w:rFonts w:ascii="Nirmala UI" w:hAnsi="Nirmala UI" w:cs="Nirmala UI"/>
                <w:b w:val="0"/>
                <w:bCs w:val="0"/>
                <w:sz w:val="20"/>
                <w:szCs w:val="20"/>
              </w:rPr>
              <w:t xml:space="preserve"> ఉండిపోతే, </w:t>
            </w:r>
            <w:r w:rsidRPr="00DD3CF4">
              <w:rPr>
                <w:rFonts w:ascii="Nirmala UI" w:hAnsi="Nirmala UI" w:cs="Nirmala UI"/>
                <w:b w:val="0"/>
                <w:bCs w:val="0"/>
                <w:sz w:val="20"/>
                <w:szCs w:val="20"/>
                <w:lang w:val="en-GB"/>
              </w:rPr>
              <w:t xml:space="preserve">లేదా </w:t>
            </w:r>
            <w:r w:rsidRPr="00DD3CF4">
              <w:rPr>
                <w:rFonts w:ascii="Nirmala UI" w:hAnsi="Nirmala UI" w:cs="Nirmala UI" w:hint="cs"/>
                <w:b w:val="0"/>
                <w:bCs w:val="0"/>
                <w:sz w:val="20"/>
                <w:szCs w:val="20"/>
                <w:lang w:val="en-GB"/>
              </w:rPr>
              <w:t>ఒక</w:t>
            </w:r>
            <w:r w:rsidRPr="00DD3CF4">
              <w:rPr>
                <w:rFonts w:ascii="Nirmala UI" w:hAnsi="Nirmala UI" w:cs="Nirmala UI"/>
                <w:b w:val="0"/>
                <w:bCs w:val="0"/>
                <w:sz w:val="20"/>
                <w:szCs w:val="20"/>
                <w:lang w:val="en-GB"/>
              </w:rPr>
              <w:t xml:space="preserve"> ఫీల్డర్ ధరించి ఉన్న బాహ్య రక్షణ పరికరములలో </w:t>
            </w:r>
            <w:r w:rsidRPr="00DD3CF4">
              <w:rPr>
                <w:rFonts w:ascii="Nirmala UI" w:hAnsi="Nirmala UI" w:cs="Nirmala UI"/>
                <w:b w:val="0"/>
                <w:bCs w:val="0"/>
                <w:sz w:val="20"/>
                <w:szCs w:val="20"/>
              </w:rPr>
              <w:t xml:space="preserve">ఇరుక్కుపోతే, </w:t>
            </w:r>
            <w:r w:rsidRPr="00DD3CF4">
              <w:rPr>
                <w:rFonts w:ascii="Nirmala UI" w:hAnsi="Nirmala UI" w:cs="Nirmala UI" w:hint="cs"/>
                <w:b w:val="0"/>
                <w:bCs w:val="0"/>
                <w:sz w:val="20"/>
                <w:szCs w:val="20"/>
              </w:rPr>
              <w:t>లేదా</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ప్రమాదవశాత్తు</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ఫీల్డర్</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దుస్తులలో</w:t>
            </w:r>
            <w:r w:rsidRPr="00DD3CF4">
              <w:rPr>
                <w:rFonts w:ascii="Nirmala UI" w:hAnsi="Nirmala UI" w:cs="Nirmala UI"/>
                <w:b w:val="0"/>
                <w:bCs w:val="0"/>
                <w:sz w:val="20"/>
                <w:szCs w:val="20"/>
              </w:rPr>
              <w:t xml:space="preserve"> ఇరుక్కుపోతే.</w:t>
            </w:r>
          </w:p>
          <w:p w14:paraId="2C28C4E1" w14:textId="5E759B73" w:rsidR="00DD3CF4" w:rsidRDefault="00DD3CF4" w:rsidP="00DD3CF4">
            <w:pPr>
              <w:pStyle w:val="Heading1"/>
              <w:spacing w:line="276" w:lineRule="auto"/>
              <w:ind w:left="909" w:right="-46" w:hanging="909"/>
              <w:jc w:val="both"/>
              <w:rPr>
                <w:rFonts w:ascii="Nirmala UI" w:hAnsi="Nirmala UI" w:cs="Nirmala UI"/>
                <w:b w:val="0"/>
                <w:bCs w:val="0"/>
                <w:sz w:val="20"/>
                <w:szCs w:val="20"/>
              </w:rPr>
            </w:pPr>
            <w:r w:rsidRPr="00BE4AB3">
              <w:rPr>
                <w:rFonts w:ascii="Nirmala UI" w:hAnsi="Nirmala UI" w:cs="Nirmala UI"/>
                <w:iCs/>
                <w:color w:val="00B050"/>
                <w:lang w:val="en-IN"/>
              </w:rPr>
              <w:t>33.2.2.2</w:t>
            </w:r>
            <w:r>
              <w:rPr>
                <w:rFonts w:ascii="Nirmala UI" w:hAnsi="Nirmala UI" w:cs="Nirmala UI"/>
                <w:iCs/>
                <w:lang w:val="en-IN"/>
              </w:rPr>
              <w:t xml:space="preserve"> </w:t>
            </w:r>
            <w:r w:rsidRPr="00DD3CF4">
              <w:rPr>
                <w:rFonts w:ascii="Nirmala UI" w:hAnsi="Nirmala UI" w:cs="Nirmala UI"/>
                <w:b w:val="0"/>
                <w:bCs w:val="0"/>
                <w:sz w:val="20"/>
                <w:szCs w:val="20"/>
                <w:lang w:val="en-GB"/>
              </w:rPr>
              <w:t xml:space="preserve">స్ట్రైకర్ చేత </w:t>
            </w:r>
            <w:r w:rsidR="00386F45">
              <w:rPr>
                <w:rFonts w:ascii="Nirmala UI" w:hAnsi="Nirmala UI" w:cs="Nirmala UI"/>
                <w:b w:val="0"/>
                <w:bCs w:val="0"/>
                <w:sz w:val="20"/>
                <w:szCs w:val="20"/>
                <w:lang w:val="en-GB"/>
              </w:rPr>
              <w:t>చట్టబద్ధంగా</w:t>
            </w:r>
            <w:r w:rsidRPr="00DD3CF4">
              <w:rPr>
                <w:rFonts w:ascii="Nirmala UI" w:hAnsi="Nirmala UI" w:cs="Nirmala UI"/>
                <w:b w:val="0"/>
                <w:bCs w:val="0"/>
                <w:sz w:val="20"/>
                <w:szCs w:val="20"/>
                <w:lang w:val="en-GB"/>
              </w:rPr>
              <w:t xml:space="preserve"> ఒక్కసారి కంటే ఎక్కువ కొట్టబడిన బంతిని </w:t>
            </w:r>
            <w:r w:rsidRPr="00DD3CF4">
              <w:rPr>
                <w:rFonts w:ascii="Nirmala UI" w:hAnsi="Nirmala UI" w:cs="Nirmala UI" w:hint="cs"/>
                <w:b w:val="0"/>
                <w:bCs w:val="0"/>
                <w:sz w:val="20"/>
                <w:szCs w:val="20"/>
              </w:rPr>
              <w:t>తర్వాత</w:t>
            </w:r>
            <w:r w:rsidRPr="00DD3CF4">
              <w:rPr>
                <w:rFonts w:ascii="Nirmala UI" w:hAnsi="Nirmala UI" w:cs="Nirmala UI"/>
                <w:b w:val="0"/>
                <w:bCs w:val="0"/>
                <w:sz w:val="20"/>
                <w:szCs w:val="20"/>
                <w:lang w:val="en-GB"/>
              </w:rPr>
              <w:t xml:space="preserve"> ఒక ఫీల్డర్ క్యాచ్ పట్టుకున్నప్పుడు, అయితే మొదటిసారి </w:t>
            </w:r>
            <w:r w:rsidRPr="00DD3CF4">
              <w:rPr>
                <w:rFonts w:ascii="Nirmala UI" w:hAnsi="Nirmala UI" w:cs="Nirmala UI" w:hint="cs"/>
                <w:b w:val="0"/>
                <w:bCs w:val="0"/>
                <w:sz w:val="20"/>
                <w:szCs w:val="20"/>
              </w:rPr>
              <w:t>కొట్టినప్పటి</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నుండి</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ఆ</w:t>
            </w:r>
            <w:r w:rsidRPr="00DD3CF4">
              <w:rPr>
                <w:rFonts w:ascii="Nirmala UI" w:hAnsi="Nirmala UI" w:cs="Nirmala UI"/>
                <w:b w:val="0"/>
                <w:bCs w:val="0"/>
                <w:sz w:val="20"/>
                <w:szCs w:val="20"/>
              </w:rPr>
              <w:t xml:space="preserve"> </w:t>
            </w:r>
            <w:r w:rsidRPr="00DD3CF4">
              <w:rPr>
                <w:rFonts w:ascii="Nirmala UI" w:hAnsi="Nirmala UI" w:cs="Nirmala UI"/>
                <w:b w:val="0"/>
                <w:bCs w:val="0"/>
                <w:sz w:val="20"/>
                <w:szCs w:val="20"/>
                <w:lang w:val="en-GB"/>
              </w:rPr>
              <w:t xml:space="preserve">బంతి నేల మీద పడకుండా ఉండాలి. </w:t>
            </w:r>
            <w:r w:rsidRPr="00DD3CF4">
              <w:rPr>
                <w:rFonts w:ascii="Nirmala UI" w:hAnsi="Nirmala UI" w:cs="Nirmala UI" w:hint="cs"/>
                <w:b w:val="0"/>
                <w:bCs w:val="0"/>
                <w:sz w:val="20"/>
                <w:szCs w:val="20"/>
              </w:rPr>
              <w:t>ఈ</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చట్టం</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యొక్క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ప్రయోజనాల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నిమిత్తం</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బంతికి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మరియు</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బ్యాట్‌కు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లేదా</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వ్యక్తికి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మధ్య</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జరిగే</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ఏదైనా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స్పర్శను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కొట్టబడడంగా</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నిర్వచించబడింది</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అయితే</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అటువంటి</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స్పర్శలలో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కనీసం</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ఒకటి</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బ్యాట్‌కు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తగిలి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ఉండాలి</w:t>
            </w:r>
            <w:r w:rsidRPr="00DD3CF4">
              <w:rPr>
                <w:rFonts w:ascii="Nirmala UI" w:hAnsi="Nirmala UI" w:cs="Nirmala UI"/>
                <w:b w:val="0"/>
                <w:bCs w:val="0"/>
                <w:sz w:val="20"/>
                <w:szCs w:val="20"/>
              </w:rPr>
              <w:t>. చట్టము 34 (హిట్ ది బాల్ ట్వైస్) చూడండి.</w:t>
            </w:r>
          </w:p>
          <w:p w14:paraId="3FBA9D65" w14:textId="77777777" w:rsidR="00DD3CF4" w:rsidRDefault="00DD3CF4" w:rsidP="00DD3CF4">
            <w:pPr>
              <w:pStyle w:val="Heading1"/>
              <w:spacing w:line="276" w:lineRule="auto"/>
              <w:ind w:left="909" w:right="-46" w:hanging="909"/>
              <w:jc w:val="both"/>
              <w:rPr>
                <w:rFonts w:ascii="Nirmala UI" w:hAnsi="Nirmala UI" w:cs="Nirmala UI"/>
                <w:b w:val="0"/>
                <w:bCs w:val="0"/>
                <w:sz w:val="20"/>
                <w:szCs w:val="20"/>
                <w:lang w:val="en-GB"/>
              </w:rPr>
            </w:pPr>
            <w:r w:rsidRPr="00BE4AB3">
              <w:rPr>
                <w:rFonts w:ascii="Nirmala UI" w:hAnsi="Nirmala UI" w:cs="Nirmala UI"/>
                <w:iCs/>
                <w:color w:val="00B050"/>
                <w:lang w:val="en-IN"/>
              </w:rPr>
              <w:t>33.2.2.3</w:t>
            </w:r>
            <w:r>
              <w:rPr>
                <w:rFonts w:ascii="Nirmala UI" w:hAnsi="Nirmala UI" w:cs="Nirmala UI"/>
                <w:iCs/>
                <w:lang w:val="en-IN"/>
              </w:rPr>
              <w:t xml:space="preserve"> </w:t>
            </w:r>
            <w:r w:rsidRPr="00DD3CF4">
              <w:rPr>
                <w:rFonts w:ascii="Nirmala UI" w:hAnsi="Nirmala UI" w:cs="Nirmala UI"/>
                <w:b w:val="0"/>
                <w:bCs w:val="0"/>
                <w:sz w:val="20"/>
                <w:szCs w:val="20"/>
                <w:lang w:val="en-GB"/>
              </w:rPr>
              <w:t xml:space="preserve">బంతి </w:t>
            </w:r>
            <w:r w:rsidRPr="00DD3CF4">
              <w:rPr>
                <w:rFonts w:ascii="Nirmala UI" w:hAnsi="Nirmala UI" w:cs="Nirmala UI" w:hint="cs"/>
                <w:b w:val="0"/>
                <w:bCs w:val="0"/>
                <w:sz w:val="20"/>
                <w:szCs w:val="20"/>
              </w:rPr>
              <w:t>వికెట్‌ను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అంపైర్‌ను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మరొక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ఫీల్డర్‌ను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రన్నర్‌ను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లేదా</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అవతలి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బ్యాటర్‌ను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తాకిన</w:t>
            </w:r>
            <w:r w:rsidRPr="00DD3CF4">
              <w:rPr>
                <w:rFonts w:ascii="Nirmala UI" w:hAnsi="Nirmala UI" w:cs="Nirmala UI"/>
                <w:b w:val="0"/>
                <w:bCs w:val="0"/>
                <w:sz w:val="20"/>
                <w:szCs w:val="20"/>
                <w:lang w:val="en-GB"/>
              </w:rPr>
              <w:t xml:space="preserve"> తరువాత, ఫీల్డర్ బంతిని క్యాచ్ పట్టుకున్నప్పుడు.</w:t>
            </w:r>
          </w:p>
          <w:p w14:paraId="031C314A" w14:textId="77777777" w:rsidR="00DD3CF4" w:rsidRDefault="00DD3CF4" w:rsidP="00DD3CF4">
            <w:pPr>
              <w:pStyle w:val="Heading1"/>
              <w:spacing w:line="276" w:lineRule="auto"/>
              <w:ind w:left="909" w:right="-46" w:hanging="909"/>
              <w:jc w:val="both"/>
              <w:rPr>
                <w:rFonts w:ascii="Nirmala UI" w:hAnsi="Nirmala UI" w:cs="Nirmala UI"/>
                <w:b w:val="0"/>
                <w:bCs w:val="0"/>
                <w:sz w:val="20"/>
                <w:szCs w:val="20"/>
                <w:lang w:val="en-GB"/>
              </w:rPr>
            </w:pPr>
            <w:r w:rsidRPr="00BE4AB3">
              <w:rPr>
                <w:rFonts w:ascii="Nirmala UI" w:hAnsi="Nirmala UI" w:cs="Nirmala UI"/>
                <w:iCs/>
                <w:color w:val="00B050"/>
                <w:lang w:val="en-IN"/>
              </w:rPr>
              <w:t>33.2.2.4</w:t>
            </w:r>
            <w:r>
              <w:rPr>
                <w:rFonts w:ascii="Nirmala UI" w:hAnsi="Nirmala UI" w:cs="Nirmala UI"/>
                <w:iCs/>
                <w:lang w:val="en-IN"/>
              </w:rPr>
              <w:t xml:space="preserve"> </w:t>
            </w:r>
            <w:r w:rsidRPr="00DD3CF4">
              <w:rPr>
                <w:rFonts w:ascii="Nirmala UI" w:hAnsi="Nirmala UI" w:cs="Nirmala UI"/>
                <w:b w:val="0"/>
                <w:bCs w:val="0"/>
                <w:sz w:val="20"/>
                <w:szCs w:val="20"/>
              </w:rPr>
              <w:t>33.2.1</w:t>
            </w:r>
            <w:r w:rsidRPr="00DD3CF4">
              <w:rPr>
                <w:rFonts w:ascii="Nirmala UI" w:hAnsi="Nirmala UI" w:cs="Nirmala UI" w:hint="cs"/>
                <w:b w:val="0"/>
                <w:bCs w:val="0"/>
                <w:sz w:val="20"/>
                <w:szCs w:val="20"/>
              </w:rPr>
              <w:t>లోని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నిబంధనలు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నెరవేరిన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పక్షంలో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బంతి</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గాలిలో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ఉండగానే</w:t>
            </w:r>
            <w:r w:rsidRPr="00DD3CF4">
              <w:rPr>
                <w:rFonts w:ascii="Nirmala UI" w:hAnsi="Nirmala UI" w:cs="Nirmala UI"/>
                <w:b w:val="0"/>
                <w:bCs w:val="0"/>
                <w:sz w:val="20"/>
                <w:szCs w:val="20"/>
              </w:rPr>
              <w:t xml:space="preserve"> </w:t>
            </w:r>
            <w:r w:rsidRPr="00DD3CF4">
              <w:rPr>
                <w:rFonts w:ascii="Nirmala UI" w:hAnsi="Nirmala UI" w:cs="Nirmala UI"/>
                <w:b w:val="0"/>
                <w:bCs w:val="0"/>
                <w:iCs/>
                <w:sz w:val="20"/>
                <w:szCs w:val="20"/>
                <w:lang w:val="en-GB"/>
              </w:rPr>
              <w:t>సరిహద్దును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దాటిన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తర్వాత</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ఒక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ఫీల్డర్</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దానిని</w:t>
            </w:r>
            <w:r w:rsidRPr="00DD3CF4">
              <w:rPr>
                <w:rFonts w:ascii="Nirmala UI" w:hAnsi="Nirmala UI" w:cs="Nirmala UI"/>
                <w:b w:val="0"/>
                <w:bCs w:val="0"/>
                <w:sz w:val="20"/>
                <w:szCs w:val="20"/>
              </w:rPr>
              <w:t xml:space="preserve"> </w:t>
            </w:r>
            <w:r w:rsidRPr="00DD3CF4">
              <w:rPr>
                <w:rFonts w:ascii="Nirmala UI" w:hAnsi="Nirmala UI" w:cs="Nirmala UI"/>
                <w:b w:val="0"/>
                <w:bCs w:val="0"/>
                <w:sz w:val="20"/>
                <w:szCs w:val="20"/>
                <w:lang w:val="en-GB"/>
              </w:rPr>
              <w:t xml:space="preserve">క్యాచ్ </w:t>
            </w:r>
            <w:r w:rsidRPr="00DD3CF4">
              <w:rPr>
                <w:rFonts w:ascii="Nirmala UI" w:hAnsi="Nirmala UI" w:cs="Nirmala UI" w:hint="cs"/>
                <w:b w:val="0"/>
                <w:bCs w:val="0"/>
                <w:sz w:val="20"/>
                <w:szCs w:val="20"/>
                <w:lang w:val="en-GB"/>
              </w:rPr>
              <w:t>చేసినప్పుడు</w:t>
            </w:r>
            <w:r w:rsidRPr="00DD3CF4">
              <w:rPr>
                <w:rFonts w:ascii="Nirmala UI" w:hAnsi="Nirmala UI" w:cs="Nirmala UI"/>
                <w:b w:val="0"/>
                <w:bCs w:val="0"/>
                <w:sz w:val="20"/>
                <w:szCs w:val="20"/>
                <w:lang w:val="en-GB"/>
              </w:rPr>
              <w:t>.</w:t>
            </w:r>
          </w:p>
          <w:p w14:paraId="786584D2" w14:textId="3CE49F66" w:rsidR="00DD3CF4" w:rsidRPr="00DD3CF4" w:rsidRDefault="00DD3CF4" w:rsidP="00DD3CF4">
            <w:pPr>
              <w:pStyle w:val="Heading1"/>
              <w:spacing w:line="276" w:lineRule="auto"/>
              <w:ind w:left="909" w:right="-46" w:hanging="909"/>
              <w:jc w:val="both"/>
              <w:rPr>
                <w:rFonts w:ascii="Nirmala UI" w:hAnsi="Nirmala UI" w:cs="Nirmala UI"/>
                <w:lang w:val="en-IN"/>
              </w:rPr>
            </w:pPr>
            <w:r w:rsidRPr="00BE4AB3">
              <w:rPr>
                <w:rFonts w:ascii="Nirmala UI" w:hAnsi="Nirmala UI" w:cs="Nirmala UI"/>
                <w:iCs/>
                <w:color w:val="00B050"/>
                <w:lang w:val="en-IN"/>
              </w:rPr>
              <w:t>33.2.2.5</w:t>
            </w:r>
            <w:r>
              <w:rPr>
                <w:rFonts w:ascii="Nirmala UI" w:hAnsi="Nirmala UI" w:cs="Nirmala UI"/>
                <w:iCs/>
                <w:lang w:val="en-IN"/>
              </w:rPr>
              <w:t xml:space="preserve"> </w:t>
            </w:r>
            <w:r w:rsidRPr="00DD3CF4">
              <w:rPr>
                <w:rFonts w:ascii="Nirmala UI" w:hAnsi="Nirmala UI" w:cs="Nirmala UI" w:hint="cs"/>
                <w:b w:val="0"/>
                <w:bCs w:val="0"/>
                <w:sz w:val="20"/>
                <w:szCs w:val="20"/>
              </w:rPr>
              <w:t>అంపైర్లు</w:t>
            </w:r>
            <w:r w:rsidRPr="00DD3CF4">
              <w:rPr>
                <w:rFonts w:ascii="Nirmala UI" w:hAnsi="Nirmala UI" w:cs="Nirmala UI"/>
                <w:b w:val="0"/>
                <w:bCs w:val="0"/>
                <w:sz w:val="20"/>
                <w:szCs w:val="20"/>
              </w:rPr>
              <w:t xml:space="preserve"> </w:t>
            </w:r>
            <w:r w:rsidRPr="00DD3CF4">
              <w:rPr>
                <w:rFonts w:ascii="Nirmala UI" w:hAnsi="Nirmala UI" w:cs="Nirmala UI"/>
                <w:b w:val="0"/>
                <w:bCs w:val="0"/>
                <w:iCs/>
                <w:sz w:val="20"/>
                <w:szCs w:val="20"/>
                <w:lang w:val="en-GB"/>
              </w:rPr>
              <w:t>సరిహద్దు</w:t>
            </w:r>
            <w:r w:rsidRPr="00DD3CF4">
              <w:rPr>
                <w:rFonts w:ascii="Nirmala UI" w:hAnsi="Nirmala UI" w:cs="Nirmala UI" w:hint="cs"/>
                <w:b w:val="0"/>
                <w:bCs w:val="0"/>
                <w:sz w:val="20"/>
                <w:szCs w:val="20"/>
              </w:rPr>
              <w:t>గా</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నిర్దేశించని</w:t>
            </w:r>
            <w:r w:rsidRPr="00DD3CF4">
              <w:rPr>
                <w:rFonts w:ascii="Nirmala UI" w:hAnsi="Nirmala UI" w:cs="Nirmala UI"/>
                <w:b w:val="0"/>
                <w:bCs w:val="0"/>
                <w:sz w:val="20"/>
                <w:szCs w:val="20"/>
              </w:rPr>
              <w:t xml:space="preserve">, </w:t>
            </w:r>
            <w:r w:rsidRPr="00DD3CF4">
              <w:rPr>
                <w:rFonts w:ascii="Nirmala UI" w:hAnsi="Nirmala UI" w:cs="Nirmala UI"/>
                <w:b w:val="0"/>
                <w:bCs w:val="0"/>
                <w:iCs/>
                <w:sz w:val="20"/>
                <w:szCs w:val="20"/>
                <w:lang w:val="en-GB"/>
              </w:rPr>
              <w:t>సరిహద్దు</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లోపల</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ఉన్న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ఏదైనా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అడ్డంకి</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తగిలిన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బంతిని</w:t>
            </w:r>
            <w:r w:rsidRPr="00DD3CF4">
              <w:rPr>
                <w:rFonts w:ascii="Nirmala UI" w:hAnsi="Nirmala UI" w:cs="Nirmala UI"/>
                <w:b w:val="0"/>
                <w:bCs w:val="0"/>
                <w:sz w:val="20"/>
                <w:szCs w:val="20"/>
              </w:rPr>
              <w:t xml:space="preserve"> </w:t>
            </w:r>
            <w:r w:rsidRPr="00DD3CF4">
              <w:rPr>
                <w:rFonts w:ascii="Nirmala UI" w:hAnsi="Nirmala UI" w:cs="Nirmala UI" w:hint="cs"/>
                <w:b w:val="0"/>
                <w:bCs w:val="0"/>
                <w:sz w:val="20"/>
                <w:szCs w:val="20"/>
              </w:rPr>
              <w:t>క్యాచ్</w:t>
            </w:r>
            <w:r w:rsidRPr="00DD3CF4">
              <w:rPr>
                <w:rFonts w:ascii="Nirmala UI" w:hAnsi="Nirmala UI" w:cs="Nirmala UI"/>
                <w:b w:val="0"/>
                <w:bCs w:val="0"/>
                <w:sz w:val="20"/>
                <w:szCs w:val="20"/>
              </w:rPr>
              <w:t xml:space="preserve"> </w:t>
            </w:r>
            <w:r w:rsidR="0040397D">
              <w:rPr>
                <w:rFonts w:ascii="Nirmala UI" w:hAnsi="Nirmala UI" w:cs="Nirmala UI" w:hint="cs"/>
                <w:b w:val="0"/>
                <w:bCs w:val="0"/>
                <w:sz w:val="20"/>
                <w:szCs w:val="20"/>
              </w:rPr>
              <w:t>చెయబడి</w:t>
            </w:r>
            <w:r w:rsidRPr="00DD3CF4">
              <w:rPr>
                <w:rFonts w:ascii="Nirmala UI" w:hAnsi="Nirmala UI" w:cs="Nirmala UI" w:hint="cs"/>
                <w:b w:val="0"/>
                <w:bCs w:val="0"/>
                <w:sz w:val="20"/>
                <w:szCs w:val="20"/>
              </w:rPr>
              <w:t>నప్పుడు</w:t>
            </w:r>
            <w:r w:rsidRPr="00DD3CF4">
              <w:rPr>
                <w:rFonts w:ascii="Nirmala UI" w:hAnsi="Nirmala UI" w:cs="Nirmala UI"/>
                <w:b w:val="0"/>
                <w:bCs w:val="0"/>
                <w:sz w:val="20"/>
                <w:szCs w:val="20"/>
                <w:lang w:val="en-GB"/>
              </w:rPr>
              <w:t>.</w:t>
            </w:r>
          </w:p>
        </w:tc>
      </w:tr>
    </w:tbl>
    <w:p w14:paraId="3B6D70DA" w14:textId="77777777" w:rsidR="007112E3" w:rsidRDefault="007112E3">
      <w:r>
        <w:rPr>
          <w:b/>
          <w:bCs/>
        </w:rPr>
        <w:lastRenderedPageBreak/>
        <w:br w:type="page"/>
      </w:r>
    </w:p>
    <w:tbl>
      <w:tblPr>
        <w:tblStyle w:val="TableGrid"/>
        <w:tblW w:w="0" w:type="auto"/>
        <w:tblLook w:val="04A0" w:firstRow="1" w:lastRow="0" w:firstColumn="1" w:lastColumn="0" w:noHBand="0" w:noVBand="1"/>
      </w:tblPr>
      <w:tblGrid>
        <w:gridCol w:w="4508"/>
        <w:gridCol w:w="4508"/>
      </w:tblGrid>
      <w:tr w:rsidR="00865EFC" w14:paraId="7535539D" w14:textId="77777777" w:rsidTr="0041296A">
        <w:tc>
          <w:tcPr>
            <w:tcW w:w="4508" w:type="dxa"/>
          </w:tcPr>
          <w:p w14:paraId="1D4B62EC" w14:textId="38C367AF" w:rsidR="00865EFC" w:rsidRDefault="00660D93" w:rsidP="004D28F7">
            <w:pPr>
              <w:pStyle w:val="Heading1"/>
              <w:ind w:left="0" w:right="-46" w:firstLine="0"/>
              <w:rPr>
                <w:rFonts w:ascii="Nirmala UI" w:hAnsi="Nirmala UI" w:cs="Nirmala UI"/>
                <w:lang w:val="en-GB"/>
              </w:rPr>
            </w:pPr>
            <w:r w:rsidRPr="00D16E91">
              <w:rPr>
                <w:rFonts w:ascii="Nirmala UI" w:hAnsi="Nirmala UI" w:cs="Nirmala UI"/>
                <w:color w:val="EE0000"/>
                <w:lang w:val="en-GB"/>
              </w:rPr>
              <w:lastRenderedPageBreak/>
              <w:t>33.3</w:t>
            </w:r>
            <w:r>
              <w:rPr>
                <w:rFonts w:ascii="Nirmala UI" w:hAnsi="Nirmala UI" w:cs="Nirmala UI"/>
                <w:lang w:val="en-GB"/>
              </w:rPr>
              <w:t xml:space="preserve"> Making a catch</w:t>
            </w:r>
          </w:p>
          <w:p w14:paraId="194ECBA2" w14:textId="701EB4CC" w:rsidR="00660D93" w:rsidRPr="00660D93" w:rsidRDefault="00660D93" w:rsidP="00660D93">
            <w:pPr>
              <w:pStyle w:val="Heading1"/>
              <w:spacing w:line="276" w:lineRule="auto"/>
              <w:ind w:left="459" w:right="-46" w:firstLine="0"/>
              <w:jc w:val="both"/>
              <w:rPr>
                <w:rFonts w:ascii="Nirmala UI" w:hAnsi="Nirmala UI" w:cs="Nirmala UI"/>
                <w:b w:val="0"/>
                <w:bCs w:val="0"/>
                <w:sz w:val="20"/>
                <w:szCs w:val="20"/>
                <w:lang w:val="en-GB"/>
              </w:rPr>
            </w:pPr>
            <w:r w:rsidRPr="0066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act of making a catch shall start from the time when the ball first comes into contact with a fielder’s person and shall end when a fielder obtains complete control over both the ball and </w:t>
            </w:r>
            <w:r w:rsidRPr="00660D9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660D9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movement.</w:t>
            </w:r>
          </w:p>
        </w:tc>
        <w:tc>
          <w:tcPr>
            <w:tcW w:w="4508" w:type="dxa"/>
          </w:tcPr>
          <w:p w14:paraId="406E31E4" w14:textId="544E908D" w:rsidR="00865EFC" w:rsidRDefault="00D16E91" w:rsidP="004D28F7">
            <w:pPr>
              <w:pStyle w:val="Heading1"/>
              <w:ind w:left="0" w:right="-46" w:firstLine="0"/>
              <w:rPr>
                <w:rFonts w:ascii="Nirmala UI" w:hAnsi="Nirmala UI" w:cs="Nirmala UI"/>
                <w:iCs/>
              </w:rPr>
            </w:pPr>
            <w:r w:rsidRPr="00D16E91">
              <w:rPr>
                <w:rFonts w:ascii="Nirmala UI" w:hAnsi="Nirmala UI" w:cs="Nirmala UI"/>
                <w:color w:val="EE0000"/>
                <w:lang w:val="en-GB"/>
              </w:rPr>
              <w:t>33.3</w:t>
            </w:r>
            <w:r w:rsidR="007112E3">
              <w:rPr>
                <w:rFonts w:ascii="Nirmala UI" w:hAnsi="Nirmala UI" w:cs="Nirmala UI"/>
                <w:color w:val="EE0000"/>
                <w:lang w:val="en-GB"/>
              </w:rPr>
              <w:t xml:space="preserve"> </w:t>
            </w:r>
            <w:r w:rsidR="007112E3" w:rsidRPr="007112E3">
              <w:rPr>
                <w:rFonts w:ascii="Nirmala UI" w:hAnsi="Nirmala UI" w:cs="Nirmala UI"/>
                <w:iCs/>
                <w:szCs w:val="18"/>
                <w:lang w:val="en-GB"/>
              </w:rPr>
              <w:t>క్యాచ్</w:t>
            </w:r>
            <w:r w:rsidR="007112E3" w:rsidRPr="007112E3">
              <w:rPr>
                <w:iCs/>
                <w:szCs w:val="18"/>
                <w:lang w:val="en-GB"/>
              </w:rPr>
              <w:t xml:space="preserve"> </w:t>
            </w:r>
            <w:r w:rsidR="002E178C" w:rsidRPr="002E178C">
              <w:rPr>
                <w:rFonts w:ascii="Nirmala UI" w:hAnsi="Nirmala UI" w:cs="Nirmala UI"/>
                <w:iCs/>
              </w:rPr>
              <w:t>చెయడం</w:t>
            </w:r>
          </w:p>
          <w:p w14:paraId="7EE6BEDE" w14:textId="704E8712" w:rsidR="007112E3" w:rsidRPr="007112E3" w:rsidRDefault="007112E3" w:rsidP="007112E3">
            <w:pPr>
              <w:pStyle w:val="Heading1"/>
              <w:spacing w:line="276" w:lineRule="auto"/>
              <w:ind w:left="483" w:right="-46" w:firstLine="0"/>
              <w:jc w:val="both"/>
              <w:rPr>
                <w:rFonts w:ascii="Nirmala UI" w:hAnsi="Nirmala UI" w:cs="Nirmala UI"/>
                <w:b w:val="0"/>
                <w:bCs w:val="0"/>
                <w:lang w:val="en-GB"/>
              </w:rPr>
            </w:pPr>
            <w:r w:rsidRPr="007112E3">
              <w:rPr>
                <w:rFonts w:ascii="Nirmala UI" w:hAnsi="Nirmala UI" w:cs="Nirmala UI" w:hint="cs"/>
                <w:b w:val="0"/>
                <w:bCs w:val="0"/>
                <w:sz w:val="20"/>
                <w:szCs w:val="20"/>
              </w:rPr>
              <w:t>క్యాచ్</w:t>
            </w:r>
            <w:r w:rsidRPr="007112E3">
              <w:rPr>
                <w:rFonts w:ascii="Nirmala UI" w:hAnsi="Nirmala UI" w:cs="Nirmala UI"/>
                <w:b w:val="0"/>
                <w:bCs w:val="0"/>
                <w:sz w:val="20"/>
                <w:szCs w:val="20"/>
              </w:rPr>
              <w:t xml:space="preserve"> </w:t>
            </w:r>
            <w:r w:rsidRPr="007112E3">
              <w:rPr>
                <w:rFonts w:ascii="Nirmala UI" w:hAnsi="Nirmala UI" w:cs="Nirmala UI"/>
                <w:b w:val="0"/>
                <w:bCs w:val="0"/>
                <w:sz w:val="20"/>
                <w:szCs w:val="20"/>
                <w:lang w:val="en-GB"/>
              </w:rPr>
              <w:t>చేసే</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ప్రక్రియ</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బంతి</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మొట్టమొదట</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ఫీల్డర్</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శరీరాన్ని</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తాకిన</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సమయం</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నుండి</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ప్రారంభమై</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ఫీల్డర్</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బంతిపై</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మరియు</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తన</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సొంత</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కదలికలపై</w:t>
            </w:r>
            <w:r w:rsidRPr="007112E3">
              <w:rPr>
                <w:rFonts w:ascii="Nirmala UI" w:hAnsi="Nirmala UI" w:cs="Nirmala UI"/>
                <w:b w:val="0"/>
                <w:bCs w:val="0"/>
                <w:sz w:val="20"/>
                <w:szCs w:val="20"/>
              </w:rPr>
              <w:t xml:space="preserve"> </w:t>
            </w:r>
            <w:r w:rsidRPr="007112E3">
              <w:rPr>
                <w:rFonts w:ascii="Nirmala UI" w:hAnsi="Nirmala UI" w:cs="Nirmala UI"/>
                <w:b w:val="0"/>
                <w:bCs w:val="0"/>
                <w:sz w:val="20"/>
                <w:szCs w:val="20"/>
                <w:lang w:val="en-GB"/>
              </w:rPr>
              <w:t>సంపూర్ణ</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నియంత్రణ</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సాధించినప్పుడు</w:t>
            </w:r>
            <w:r w:rsidRPr="007112E3">
              <w:rPr>
                <w:rFonts w:ascii="Nirmala UI" w:hAnsi="Nirmala UI" w:cs="Nirmala UI"/>
                <w:b w:val="0"/>
                <w:bCs w:val="0"/>
                <w:sz w:val="20"/>
                <w:szCs w:val="20"/>
              </w:rPr>
              <w:t xml:space="preserve"> </w:t>
            </w:r>
            <w:r w:rsidRPr="007112E3">
              <w:rPr>
                <w:rFonts w:ascii="Nirmala UI" w:hAnsi="Nirmala UI" w:cs="Nirmala UI" w:hint="cs"/>
                <w:b w:val="0"/>
                <w:bCs w:val="0"/>
                <w:sz w:val="20"/>
                <w:szCs w:val="20"/>
              </w:rPr>
              <w:t>ముగుస్తుంది</w:t>
            </w:r>
            <w:r w:rsidRPr="007112E3">
              <w:rPr>
                <w:rFonts w:ascii="Nirmala UI" w:hAnsi="Nirmala UI" w:cs="Nirmala UI"/>
                <w:b w:val="0"/>
                <w:bCs w:val="0"/>
                <w:sz w:val="20"/>
                <w:szCs w:val="20"/>
                <w:lang w:val="en-GB"/>
              </w:rPr>
              <w:t>.</w:t>
            </w:r>
          </w:p>
        </w:tc>
      </w:tr>
      <w:tr w:rsidR="00865EFC" w14:paraId="67915A7B" w14:textId="77777777" w:rsidTr="0041296A">
        <w:tc>
          <w:tcPr>
            <w:tcW w:w="4508" w:type="dxa"/>
          </w:tcPr>
          <w:p w14:paraId="58202EFF" w14:textId="77777777" w:rsidR="00865EFC" w:rsidRDefault="00BE4AB3" w:rsidP="004D28F7">
            <w:pPr>
              <w:pStyle w:val="Heading1"/>
              <w:ind w:left="0" w:right="-46" w:firstLine="0"/>
              <w:rPr>
                <w:rFonts w:ascii="Nirmala UI" w:hAnsi="Nirmala UI" w:cs="Nirmala UI"/>
                <w:color w:val="EE0000"/>
                <w:lang w:val="en-GB"/>
              </w:rPr>
            </w:pPr>
            <w:r w:rsidRPr="00BE4AB3">
              <w:rPr>
                <w:rFonts w:ascii="Nirmala UI" w:hAnsi="Nirmala UI" w:cs="Nirmala UI"/>
                <w:color w:val="EE0000"/>
                <w:lang w:val="en-GB"/>
              </w:rPr>
              <w:t>33.4</w:t>
            </w:r>
            <w:r w:rsidR="004D3A45">
              <w:rPr>
                <w:rFonts w:ascii="Nirmala UI" w:hAnsi="Nirmala UI" w:cs="Nirmala UI"/>
                <w:color w:val="EE0000"/>
                <w:lang w:val="en-GB"/>
              </w:rPr>
              <w:t xml:space="preserve"> </w:t>
            </w:r>
            <w:r w:rsidR="004D3A45" w:rsidRPr="004D3A45">
              <w:rPr>
                <w:rFonts w:ascii="Nirmala UI" w:hAnsi="Nirmala UI" w:cs="Nirmala UI"/>
                <w:color w:val="000000" w:themeColor="text1"/>
                <w:lang w:val="en-GB"/>
              </w:rPr>
              <w:t>No runs to be scored</w:t>
            </w:r>
          </w:p>
          <w:p w14:paraId="353D03C8" w14:textId="65B7D2B0" w:rsidR="004D3A45" w:rsidRPr="004D3A45" w:rsidRDefault="004D3A45" w:rsidP="00B70F0A">
            <w:pPr>
              <w:pStyle w:val="Heading1"/>
              <w:spacing w:line="276" w:lineRule="auto"/>
              <w:ind w:left="459" w:right="-46" w:firstLine="0"/>
              <w:jc w:val="both"/>
              <w:rPr>
                <w:rFonts w:ascii="Nirmala UI" w:hAnsi="Nirmala UI" w:cs="Nirmala UI"/>
                <w:b w:val="0"/>
                <w:bCs w:val="0"/>
                <w:sz w:val="20"/>
                <w:szCs w:val="20"/>
                <w:lang w:val="en-GB"/>
              </w:rPr>
            </w:pPr>
            <w:r w:rsidRPr="004D3A4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striker is dismissed Caught, runs from that delivery completed by the batters before the completion of the catch shall not be scored but any runs for penalties awarded to either side shall stand. The non-striker shall return to </w:t>
            </w:r>
            <w:r w:rsidRPr="004D3A45">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4D3A4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original end. See Law 18.11 (Batter returning to original end).</w:t>
            </w:r>
          </w:p>
        </w:tc>
        <w:tc>
          <w:tcPr>
            <w:tcW w:w="4508" w:type="dxa"/>
          </w:tcPr>
          <w:p w14:paraId="5B638F15" w14:textId="77777777" w:rsidR="00865EFC" w:rsidRDefault="00BE4AB3" w:rsidP="004D28F7">
            <w:pPr>
              <w:pStyle w:val="Heading1"/>
              <w:ind w:left="0" w:right="-46" w:firstLine="0"/>
              <w:rPr>
                <w:rFonts w:ascii="Nirmala UI" w:hAnsi="Nirmala UI" w:cs="Nirmala UI"/>
                <w:sz w:val="20"/>
                <w:szCs w:val="20"/>
              </w:rPr>
            </w:pPr>
            <w:r w:rsidRPr="00BE4AB3">
              <w:rPr>
                <w:rFonts w:ascii="Nirmala UI" w:hAnsi="Nirmala UI" w:cs="Nirmala UI"/>
                <w:color w:val="EE0000"/>
                <w:lang w:val="en-GB"/>
              </w:rPr>
              <w:t>33.4</w:t>
            </w:r>
            <w:r>
              <w:rPr>
                <w:rFonts w:ascii="Nirmala UI" w:hAnsi="Nirmala UI" w:cs="Nirmala UI"/>
                <w:color w:val="EE0000"/>
                <w:lang w:val="en-GB"/>
              </w:rPr>
              <w:t xml:space="preserve"> </w:t>
            </w:r>
            <w:r w:rsidRPr="00BE4AB3">
              <w:rPr>
                <w:rFonts w:ascii="Nirmala UI" w:hAnsi="Nirmala UI" w:cs="Nirmala UI" w:hint="cs"/>
                <w:sz w:val="20"/>
                <w:szCs w:val="20"/>
              </w:rPr>
              <w:t>ఎటువంటి</w:t>
            </w:r>
            <w:r w:rsidRPr="00BE4AB3">
              <w:rPr>
                <w:rFonts w:ascii="Nirmala UI" w:hAnsi="Nirmala UI" w:cs="Nirmala UI"/>
                <w:sz w:val="20"/>
                <w:szCs w:val="20"/>
              </w:rPr>
              <w:t xml:space="preserve"> </w:t>
            </w:r>
            <w:r w:rsidRPr="00BE4AB3">
              <w:rPr>
                <w:rFonts w:ascii="Nirmala UI" w:hAnsi="Nirmala UI" w:cs="Nirmala UI" w:hint="cs"/>
                <w:sz w:val="20"/>
                <w:szCs w:val="20"/>
              </w:rPr>
              <w:t>పరుగులు</w:t>
            </w:r>
            <w:r w:rsidRPr="00BE4AB3">
              <w:rPr>
                <w:rFonts w:ascii="Nirmala UI" w:hAnsi="Nirmala UI" w:cs="Nirmala UI"/>
                <w:sz w:val="20"/>
                <w:szCs w:val="20"/>
              </w:rPr>
              <w:t xml:space="preserve"> </w:t>
            </w:r>
            <w:r w:rsidRPr="00BE4AB3">
              <w:rPr>
                <w:rFonts w:ascii="Nirmala UI" w:hAnsi="Nirmala UI" w:cs="Nirmala UI" w:hint="cs"/>
                <w:sz w:val="20"/>
                <w:szCs w:val="20"/>
              </w:rPr>
              <w:t>సాధించబడవు</w:t>
            </w:r>
          </w:p>
          <w:p w14:paraId="00C6D977" w14:textId="5CD88288" w:rsidR="00BE4AB3" w:rsidRPr="00BE4AB3" w:rsidRDefault="00BE4AB3" w:rsidP="00BE4AB3">
            <w:pPr>
              <w:pStyle w:val="Heading1"/>
              <w:spacing w:line="276" w:lineRule="auto"/>
              <w:ind w:left="483" w:right="-46" w:firstLine="0"/>
              <w:jc w:val="both"/>
              <w:rPr>
                <w:rFonts w:ascii="Nirmala UI" w:hAnsi="Nirmala UI" w:cs="Nirmala UI"/>
                <w:b w:val="0"/>
                <w:bCs w:val="0"/>
                <w:lang w:val="en-GB"/>
              </w:rPr>
            </w:pPr>
            <w:r w:rsidRPr="00BE4AB3">
              <w:rPr>
                <w:rFonts w:ascii="Nirmala UI" w:hAnsi="Nirmala UI" w:cs="Nirmala UI" w:hint="cs"/>
                <w:b w:val="0"/>
                <w:bCs w:val="0"/>
                <w:sz w:val="20"/>
                <w:szCs w:val="20"/>
              </w:rPr>
              <w:t>స్ట్రైకర్</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క్యాచ్</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ద్వారా</w:t>
            </w:r>
            <w:r w:rsidRPr="00BE4AB3">
              <w:rPr>
                <w:rFonts w:ascii="Nirmala UI" w:hAnsi="Nirmala UI" w:cs="Nirmala UI"/>
                <w:b w:val="0"/>
                <w:bCs w:val="0"/>
                <w:sz w:val="20"/>
                <w:szCs w:val="20"/>
              </w:rPr>
              <w:t xml:space="preserve"> </w:t>
            </w:r>
            <w:r w:rsidRPr="00BE4AB3">
              <w:rPr>
                <w:rFonts w:ascii="Nirmala UI" w:hAnsi="Nirmala UI" w:cs="Nirmala UI"/>
                <w:b w:val="0"/>
                <w:bCs w:val="0"/>
                <w:sz w:val="20"/>
                <w:szCs w:val="20"/>
                <w:lang w:val="en-GB"/>
              </w:rPr>
              <w:t>ఔట్ అయితే</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క్యాచ్</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పూర్తికాకముందే</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బ్యాటర్లు</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ఆ</w:t>
            </w:r>
            <w:r w:rsidRPr="00BE4AB3">
              <w:rPr>
                <w:rFonts w:ascii="Nirmala UI" w:hAnsi="Nirmala UI" w:cs="Nirmala UI"/>
                <w:b w:val="0"/>
                <w:bCs w:val="0"/>
                <w:sz w:val="20"/>
                <w:szCs w:val="20"/>
              </w:rPr>
              <w:t xml:space="preserve"> </w:t>
            </w:r>
            <w:r w:rsidRPr="00BE4AB3">
              <w:rPr>
                <w:rFonts w:ascii="Nirmala UI" w:hAnsi="Nirmala UI" w:cs="Nirmala UI"/>
                <w:b w:val="0"/>
                <w:bCs w:val="0"/>
                <w:sz w:val="20"/>
                <w:szCs w:val="20"/>
                <w:lang w:val="en-GB"/>
              </w:rPr>
              <w:t>డెలివరి</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ద్వారా</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సాధించిన</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పరుగులు</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లెక్కించబడవు</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కానీ</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ఇరు</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జట్లలో</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ఎవరికైనా</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లభించిన</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పెనాల్టీల</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ద్వారా</w:t>
            </w:r>
            <w:r w:rsidRPr="00BE4AB3">
              <w:rPr>
                <w:rFonts w:ascii="Nirmala UI" w:hAnsi="Nirmala UI" w:cs="Nirmala UI"/>
                <w:b w:val="0"/>
                <w:bCs w:val="0"/>
                <w:sz w:val="20"/>
                <w:szCs w:val="20"/>
              </w:rPr>
              <w:t xml:space="preserve"> </w:t>
            </w:r>
            <w:r w:rsidRPr="00BE4AB3">
              <w:rPr>
                <w:rFonts w:ascii="Nirmala UI" w:hAnsi="Nirmala UI" w:cs="Nirmala UI"/>
                <w:b w:val="0"/>
                <w:bCs w:val="0"/>
                <w:sz w:val="20"/>
                <w:szCs w:val="20"/>
                <w:lang w:val="en-GB"/>
              </w:rPr>
              <w:t xml:space="preserve">ప్రదానము </w:t>
            </w:r>
            <w:r w:rsidR="0040397D">
              <w:rPr>
                <w:rFonts w:ascii="Nirmala UI" w:hAnsi="Nirmala UI" w:cs="Nirmala UI"/>
                <w:b w:val="0"/>
                <w:bCs w:val="0"/>
                <w:sz w:val="20"/>
                <w:szCs w:val="20"/>
                <w:lang w:val="en-GB"/>
              </w:rPr>
              <w:t>చెయబడి</w:t>
            </w:r>
            <w:r w:rsidRPr="00BE4AB3">
              <w:rPr>
                <w:rFonts w:ascii="Nirmala UI" w:hAnsi="Nirmala UI" w:cs="Nirmala UI"/>
                <w:b w:val="0"/>
                <w:bCs w:val="0"/>
                <w:sz w:val="20"/>
                <w:szCs w:val="20"/>
                <w:lang w:val="en-GB"/>
              </w:rPr>
              <w:t>న</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పరుగులు</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మాత్రం</w:t>
            </w:r>
            <w:r w:rsidRPr="00BE4AB3">
              <w:rPr>
                <w:rFonts w:ascii="Nirmala UI" w:hAnsi="Nirmala UI" w:cs="Nirmala UI"/>
                <w:b w:val="0"/>
                <w:bCs w:val="0"/>
                <w:sz w:val="20"/>
                <w:szCs w:val="20"/>
              </w:rPr>
              <w:t xml:space="preserve"> </w:t>
            </w:r>
            <w:r w:rsidRPr="00BE4AB3">
              <w:rPr>
                <w:rFonts w:ascii="Nirmala UI" w:hAnsi="Nirmala UI" w:cs="Nirmala UI" w:hint="cs"/>
                <w:b w:val="0"/>
                <w:bCs w:val="0"/>
                <w:sz w:val="20"/>
                <w:szCs w:val="20"/>
              </w:rPr>
              <w:t>వర్తిస్తాయి</w:t>
            </w:r>
            <w:r w:rsidRPr="00BE4AB3">
              <w:rPr>
                <w:rFonts w:ascii="Nirmala UI" w:hAnsi="Nirmala UI" w:cs="Nirmala UI"/>
                <w:b w:val="0"/>
                <w:bCs w:val="0"/>
                <w:sz w:val="20"/>
                <w:szCs w:val="20"/>
                <w:lang w:val="en-GB"/>
              </w:rPr>
              <w:t xml:space="preserve">. </w:t>
            </w:r>
            <w:r w:rsidRPr="00BE4AB3">
              <w:rPr>
                <w:rFonts w:ascii="Nirmala UI" w:hAnsi="Nirmala UI" w:cs="Nirmala UI"/>
                <w:b w:val="0"/>
                <w:bCs w:val="0"/>
                <w:spacing w:val="1"/>
                <w:sz w:val="20"/>
                <w:szCs w:val="20"/>
                <w:lang w:val="en-GB"/>
              </w:rPr>
              <w:t xml:space="preserve">నాన్ స్ట్రైకర్, వారి యొక్క అసలు </w:t>
            </w:r>
            <w:r w:rsidRPr="00BE4AB3">
              <w:rPr>
                <w:rFonts w:ascii="Nirmala UI" w:hAnsi="Nirmala UI" w:cs="Nirmala UI" w:hint="cs"/>
                <w:b w:val="0"/>
                <w:bCs w:val="0"/>
                <w:sz w:val="20"/>
                <w:szCs w:val="20"/>
              </w:rPr>
              <w:t>స్థానానికి</w:t>
            </w:r>
            <w:r w:rsidRPr="00BE4AB3">
              <w:rPr>
                <w:rFonts w:ascii="Nirmala UI" w:hAnsi="Nirmala UI" w:cs="Nirmala UI"/>
                <w:b w:val="0"/>
                <w:bCs w:val="0"/>
                <w:spacing w:val="1"/>
                <w:sz w:val="20"/>
                <w:szCs w:val="20"/>
                <w:lang w:val="en-GB"/>
              </w:rPr>
              <w:t xml:space="preserve"> తిరిగి వెళ్ళిపోవాలి. </w:t>
            </w:r>
            <w:r w:rsidRPr="00BE4AB3">
              <w:rPr>
                <w:rFonts w:ascii="Nirmala UI" w:hAnsi="Nirmala UI" w:cs="Nirmala UI"/>
                <w:b w:val="0"/>
                <w:bCs w:val="0"/>
                <w:iCs/>
                <w:spacing w:val="1"/>
                <w:sz w:val="20"/>
                <w:szCs w:val="20"/>
                <w:lang w:val="en-GB"/>
              </w:rPr>
              <w:t>చట్టము 18.11 (బ్యాటర్ లు అసలు ఎండ్‌కు తిరిగి వెళ్ళడం) చూడండి.</w:t>
            </w:r>
          </w:p>
        </w:tc>
      </w:tr>
      <w:tr w:rsidR="00865EFC" w14:paraId="46652DD7" w14:textId="77777777" w:rsidTr="0041296A">
        <w:tc>
          <w:tcPr>
            <w:tcW w:w="4508" w:type="dxa"/>
          </w:tcPr>
          <w:p w14:paraId="2777B02E" w14:textId="77777777" w:rsidR="00865EFC" w:rsidRDefault="00BE4AB3" w:rsidP="004D28F7">
            <w:pPr>
              <w:pStyle w:val="Heading1"/>
              <w:ind w:left="0" w:right="-46" w:firstLine="0"/>
              <w:rPr>
                <w:rFonts w:ascii="Nirmala UI" w:hAnsi="Nirmala UI" w:cs="Nirmala UI"/>
                <w:color w:val="000000" w:themeColor="text1"/>
                <w:lang w:val="en-GB"/>
              </w:rPr>
            </w:pPr>
            <w:r w:rsidRPr="00BE4AB3">
              <w:rPr>
                <w:rFonts w:ascii="Nirmala UI" w:hAnsi="Nirmala UI" w:cs="Nirmala UI"/>
                <w:color w:val="EE0000"/>
                <w:lang w:val="en-GB"/>
              </w:rPr>
              <w:t>33.5</w:t>
            </w:r>
            <w:r w:rsidR="004D3A45">
              <w:rPr>
                <w:rFonts w:ascii="Nirmala UI" w:hAnsi="Nirmala UI" w:cs="Nirmala UI"/>
                <w:color w:val="EE0000"/>
                <w:lang w:val="en-GB"/>
              </w:rPr>
              <w:t xml:space="preserve"> </w:t>
            </w:r>
            <w:r w:rsidR="004D3A45" w:rsidRPr="004D3A45">
              <w:rPr>
                <w:rFonts w:ascii="Nirmala UI" w:hAnsi="Nirmala UI" w:cs="Nirmala UI"/>
                <w:color w:val="000000" w:themeColor="text1"/>
                <w:lang w:val="en-GB"/>
              </w:rPr>
              <w:t>Caught to take precedence</w:t>
            </w:r>
          </w:p>
          <w:p w14:paraId="0A2A157A" w14:textId="35AE9A65" w:rsidR="004D3A45" w:rsidRPr="004D3A45" w:rsidRDefault="004D3A45" w:rsidP="00B70F0A">
            <w:pPr>
              <w:pStyle w:val="Heading1"/>
              <w:spacing w:line="276" w:lineRule="auto"/>
              <w:ind w:left="459" w:right="-46" w:firstLine="0"/>
              <w:jc w:val="both"/>
              <w:rPr>
                <w:rFonts w:ascii="Nirmala UI" w:hAnsi="Nirmala UI" w:cs="Nirmala UI"/>
                <w:b w:val="0"/>
                <w:bCs w:val="0"/>
                <w:sz w:val="20"/>
                <w:szCs w:val="20"/>
                <w:lang w:val="en-GB"/>
              </w:rPr>
            </w:pPr>
            <w:r w:rsidRPr="004D3A4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criteria of 33.1 are met and the striker is not out Bowled, then </w:t>
            </w:r>
            <w:r w:rsidRPr="004D3A45">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4D3A4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out Caught, even though a decision against either batter for another method of dismissal would be justified.</w:t>
            </w:r>
          </w:p>
        </w:tc>
        <w:tc>
          <w:tcPr>
            <w:tcW w:w="4508" w:type="dxa"/>
          </w:tcPr>
          <w:p w14:paraId="638E4F1D" w14:textId="77777777" w:rsidR="00865EFC" w:rsidRDefault="00BE4AB3" w:rsidP="00BE4AB3">
            <w:pPr>
              <w:pStyle w:val="Heading1"/>
              <w:ind w:left="909" w:right="-46" w:hanging="909"/>
              <w:jc w:val="both"/>
              <w:rPr>
                <w:rFonts w:ascii="Nirmala UI" w:hAnsi="Nirmala UI" w:cs="Nirmala UI"/>
                <w:iCs/>
                <w:szCs w:val="18"/>
                <w:lang w:val="en-GB"/>
              </w:rPr>
            </w:pPr>
            <w:r w:rsidRPr="00BE4AB3">
              <w:rPr>
                <w:rFonts w:ascii="Nirmala UI" w:hAnsi="Nirmala UI" w:cs="Nirmala UI"/>
                <w:color w:val="EE0000"/>
                <w:lang w:val="en-GB"/>
              </w:rPr>
              <w:t>33.5</w:t>
            </w:r>
            <w:r>
              <w:rPr>
                <w:rFonts w:ascii="Nirmala UI" w:hAnsi="Nirmala UI" w:cs="Nirmala UI"/>
                <w:color w:val="EE0000"/>
                <w:lang w:val="en-GB"/>
              </w:rPr>
              <w:t xml:space="preserve"> </w:t>
            </w:r>
            <w:r w:rsidRPr="00BE4AB3">
              <w:rPr>
                <w:rFonts w:ascii="Nirmala UI" w:hAnsi="Nirmala UI" w:cs="Nirmala UI"/>
                <w:iCs/>
                <w:szCs w:val="18"/>
                <w:lang w:val="en-GB"/>
              </w:rPr>
              <w:t>కాట్</w:t>
            </w:r>
            <w:r w:rsidRPr="00BE4AB3">
              <w:rPr>
                <w:iCs/>
                <w:szCs w:val="18"/>
                <w:lang w:val="en-GB"/>
              </w:rPr>
              <w:t xml:space="preserve"> </w:t>
            </w:r>
            <w:r w:rsidRPr="00BE4AB3">
              <w:rPr>
                <w:rFonts w:ascii="Nirmala UI" w:hAnsi="Nirmala UI" w:cs="Nirmala UI"/>
                <w:iCs/>
                <w:szCs w:val="18"/>
                <w:lang w:val="en-GB"/>
              </w:rPr>
              <w:t>ప్రాధాన్యత సంతరించుకుంటుంది</w:t>
            </w:r>
          </w:p>
          <w:p w14:paraId="0B869DEC" w14:textId="19DED208" w:rsidR="00BE4AB3" w:rsidRPr="000A08C7" w:rsidRDefault="000A08C7" w:rsidP="000A08C7">
            <w:pPr>
              <w:pStyle w:val="Heading1"/>
              <w:spacing w:line="276" w:lineRule="auto"/>
              <w:ind w:left="625" w:right="-46" w:firstLine="0"/>
              <w:jc w:val="both"/>
              <w:rPr>
                <w:rFonts w:ascii="Nirmala UI" w:hAnsi="Nirmala UI" w:cs="Nirmala UI"/>
                <w:b w:val="0"/>
                <w:bCs w:val="0"/>
                <w:lang w:val="en-GB"/>
              </w:rPr>
            </w:pPr>
            <w:r w:rsidRPr="000A08C7">
              <w:rPr>
                <w:rFonts w:ascii="Nirmala UI" w:hAnsi="Nirmala UI" w:cs="Nirmala UI"/>
                <w:b w:val="0"/>
                <w:bCs w:val="0"/>
                <w:iCs/>
                <w:spacing w:val="1"/>
                <w:sz w:val="20"/>
                <w:szCs w:val="20"/>
                <w:lang w:val="en-GB"/>
              </w:rPr>
              <w:t xml:space="preserve">33.1 లోని </w:t>
            </w:r>
            <w:r w:rsidRPr="000A08C7">
              <w:rPr>
                <w:rFonts w:ascii="Nirmala UI" w:hAnsi="Nirmala UI" w:cs="Nirmala UI" w:hint="cs"/>
                <w:b w:val="0"/>
                <w:bCs w:val="0"/>
                <w:sz w:val="20"/>
                <w:szCs w:val="20"/>
              </w:rPr>
              <w:t>నిబంధనలు</w:t>
            </w:r>
            <w:r w:rsidRPr="000A08C7">
              <w:rPr>
                <w:rFonts w:ascii="Nirmala UI" w:hAnsi="Nirmala UI" w:cs="Nirmala UI"/>
                <w:b w:val="0"/>
                <w:bCs w:val="0"/>
                <w:sz w:val="20"/>
                <w:szCs w:val="20"/>
              </w:rPr>
              <w:t xml:space="preserve"> </w:t>
            </w:r>
            <w:r w:rsidRPr="000A08C7">
              <w:rPr>
                <w:rFonts w:ascii="Nirmala UI" w:hAnsi="Nirmala UI" w:cs="Nirmala UI" w:hint="cs"/>
                <w:b w:val="0"/>
                <w:bCs w:val="0"/>
                <w:sz w:val="20"/>
                <w:szCs w:val="20"/>
              </w:rPr>
              <w:t>నెరవేరి</w:t>
            </w:r>
            <w:r w:rsidRPr="000A08C7">
              <w:rPr>
                <w:rFonts w:ascii="Nirmala UI" w:hAnsi="Nirmala UI" w:cs="Nirmala UI"/>
                <w:b w:val="0"/>
                <w:bCs w:val="0"/>
                <w:iCs/>
                <w:spacing w:val="1"/>
                <w:sz w:val="20"/>
                <w:szCs w:val="20"/>
                <w:lang w:val="en-GB"/>
              </w:rPr>
              <w:t xml:space="preserve">, మరియు స్ట్రైకర్ బౌల్డ్ గా ఔట్ </w:t>
            </w:r>
            <w:r w:rsidRPr="000A08C7">
              <w:rPr>
                <w:rFonts w:ascii="Nirmala UI" w:hAnsi="Nirmala UI" w:cs="Nirmala UI" w:hint="cs"/>
                <w:b w:val="0"/>
                <w:bCs w:val="0"/>
                <w:iCs/>
                <w:spacing w:val="1"/>
                <w:sz w:val="20"/>
                <w:szCs w:val="20"/>
                <w:lang w:val="en-GB"/>
              </w:rPr>
              <w:t>కాకపొతే</w:t>
            </w:r>
            <w:r w:rsidRPr="000A08C7">
              <w:rPr>
                <w:rFonts w:ascii="Nirmala UI" w:hAnsi="Nirmala UI" w:cs="Nirmala UI"/>
                <w:b w:val="0"/>
                <w:bCs w:val="0"/>
                <w:iCs/>
                <w:spacing w:val="1"/>
                <w:sz w:val="20"/>
                <w:szCs w:val="20"/>
                <w:lang w:val="en-GB"/>
              </w:rPr>
              <w:t xml:space="preserve">, </w:t>
            </w:r>
            <w:r w:rsidRPr="000A08C7">
              <w:rPr>
                <w:rFonts w:ascii="Nirmala UI" w:hAnsi="Nirmala UI" w:cs="Nirmala UI"/>
                <w:b w:val="0"/>
                <w:bCs w:val="0"/>
                <w:sz w:val="20"/>
                <w:szCs w:val="20"/>
                <w:lang w:val="en-GB"/>
              </w:rPr>
              <w:t xml:space="preserve">మరే ఇతర పద్దతుల ద్వారా </w:t>
            </w:r>
            <w:r w:rsidRPr="000A08C7">
              <w:rPr>
                <w:rFonts w:ascii="Nirmala UI" w:hAnsi="Nirmala UI" w:cs="Nirmala UI" w:hint="cs"/>
                <w:b w:val="0"/>
                <w:bCs w:val="0"/>
                <w:sz w:val="20"/>
                <w:szCs w:val="20"/>
                <w:lang w:val="en-GB"/>
              </w:rPr>
              <w:t>ఏ</w:t>
            </w:r>
            <w:r w:rsidRPr="000A08C7">
              <w:rPr>
                <w:rFonts w:ascii="Nirmala UI" w:hAnsi="Nirmala UI" w:cs="Nirmala UI"/>
                <w:b w:val="0"/>
                <w:bCs w:val="0"/>
                <w:sz w:val="20"/>
                <w:szCs w:val="20"/>
                <w:lang w:val="en-GB"/>
              </w:rPr>
              <w:t xml:space="preserve"> </w:t>
            </w:r>
            <w:r w:rsidRPr="000A08C7">
              <w:rPr>
                <w:rFonts w:ascii="Nirmala UI" w:hAnsi="Nirmala UI" w:cs="Nirmala UI" w:hint="cs"/>
                <w:b w:val="0"/>
                <w:bCs w:val="0"/>
                <w:sz w:val="20"/>
                <w:szCs w:val="20"/>
                <w:lang w:val="en-GB"/>
              </w:rPr>
              <w:t>బ్యాటరైనా</w:t>
            </w:r>
            <w:r w:rsidRPr="000A08C7">
              <w:rPr>
                <w:rFonts w:ascii="Nirmala UI" w:hAnsi="Nirmala UI" w:cs="Nirmala UI"/>
                <w:b w:val="0"/>
                <w:bCs w:val="0"/>
                <w:sz w:val="20"/>
                <w:szCs w:val="20"/>
                <w:lang w:val="en-GB"/>
              </w:rPr>
              <w:t xml:space="preserve"> ఔట్ అవ్వడము </w:t>
            </w:r>
            <w:r w:rsidRPr="000A08C7">
              <w:rPr>
                <w:rFonts w:ascii="Nirmala UI" w:hAnsi="Nirmala UI" w:cs="Nirmala UI" w:hint="cs"/>
                <w:b w:val="0"/>
                <w:bCs w:val="0"/>
                <w:sz w:val="20"/>
                <w:szCs w:val="20"/>
                <w:lang w:val="en-GB"/>
              </w:rPr>
              <w:t>సమర్థనీయమైనప్పటికీ</w:t>
            </w:r>
            <w:r w:rsidRPr="000A08C7">
              <w:rPr>
                <w:rFonts w:ascii="Nirmala UI" w:hAnsi="Nirmala UI" w:cs="Nirmala UI"/>
                <w:b w:val="0"/>
                <w:bCs w:val="0"/>
                <w:sz w:val="20"/>
                <w:szCs w:val="20"/>
                <w:lang w:val="en-GB"/>
              </w:rPr>
              <w:t xml:space="preserve">, </w:t>
            </w:r>
            <w:r w:rsidRPr="000A08C7">
              <w:rPr>
                <w:rFonts w:ascii="Nirmala UI" w:hAnsi="Nirmala UI" w:cs="Nirmala UI"/>
                <w:b w:val="0"/>
                <w:bCs w:val="0"/>
                <w:iCs/>
                <w:spacing w:val="1"/>
                <w:sz w:val="20"/>
                <w:szCs w:val="20"/>
                <w:lang w:val="en-GB"/>
              </w:rPr>
              <w:t xml:space="preserve">స్ట్రైకర్ కాట్ ద్వారానే ఔట్ అయినట్లు </w:t>
            </w:r>
            <w:r w:rsidRPr="000A08C7">
              <w:rPr>
                <w:rFonts w:ascii="Nirmala UI" w:hAnsi="Nirmala UI" w:cs="Nirmala UI" w:hint="cs"/>
                <w:b w:val="0"/>
                <w:bCs w:val="0"/>
                <w:sz w:val="20"/>
                <w:szCs w:val="20"/>
                <w:lang w:val="en-GB"/>
              </w:rPr>
              <w:t>పరిగణించబడుతుంది</w:t>
            </w:r>
            <w:r>
              <w:rPr>
                <w:rFonts w:ascii="Nirmala UI" w:hAnsi="Nirmala UI" w:cs="Nirmala UI"/>
                <w:b w:val="0"/>
                <w:bCs w:val="0"/>
                <w:sz w:val="20"/>
                <w:szCs w:val="20"/>
                <w:lang w:val="en-GB"/>
              </w:rPr>
              <w:t>.</w:t>
            </w:r>
          </w:p>
        </w:tc>
      </w:tr>
      <w:tr w:rsidR="00F458A2" w14:paraId="72133151" w14:textId="77777777" w:rsidTr="001A5871">
        <w:tc>
          <w:tcPr>
            <w:tcW w:w="4508" w:type="dxa"/>
            <w:vAlign w:val="center"/>
          </w:tcPr>
          <w:p w14:paraId="400FF3A6" w14:textId="43A600EC" w:rsidR="00F458A2" w:rsidRPr="001A5871" w:rsidRDefault="001A5871" w:rsidP="001A5871">
            <w:pPr>
              <w:pStyle w:val="Heading1"/>
              <w:ind w:left="0" w:right="-46" w:firstLine="0"/>
              <w:jc w:val="center"/>
              <w:rPr>
                <w:rFonts w:ascii="Nirmala UI" w:hAnsi="Nirmala UI" w:cs="Nirmala UI"/>
                <w:color w:val="00B050"/>
                <w:lang w:val="en-GB"/>
              </w:rPr>
            </w:pPr>
            <w:r w:rsidRPr="001A5871">
              <w:rPr>
                <w:rFonts w:ascii="Nirmala UI" w:hAnsi="Nirmala UI" w:cs="Nirmala UI"/>
                <w:color w:val="00B050"/>
                <w:lang w:val="en-GB"/>
              </w:rPr>
              <w:t>LAW 34 HIT THE BALL TWICE</w:t>
            </w:r>
          </w:p>
        </w:tc>
        <w:tc>
          <w:tcPr>
            <w:tcW w:w="4508" w:type="dxa"/>
            <w:vAlign w:val="center"/>
          </w:tcPr>
          <w:p w14:paraId="3F03063D" w14:textId="58A74BDD" w:rsidR="00F458A2" w:rsidRPr="001A5871" w:rsidRDefault="001A5871" w:rsidP="001A5871">
            <w:pPr>
              <w:pStyle w:val="Heading1"/>
              <w:ind w:left="0" w:right="-46" w:firstLine="0"/>
              <w:jc w:val="center"/>
              <w:rPr>
                <w:rFonts w:ascii="Nirmala UI" w:hAnsi="Nirmala UI" w:cs="Nirmala UI"/>
                <w:color w:val="00B050"/>
                <w:lang w:val="en-GB"/>
              </w:rPr>
            </w:pPr>
            <w:r w:rsidRPr="001A5871">
              <w:rPr>
                <w:rFonts w:ascii="Nirmala UI" w:hAnsi="Nirmala UI" w:cs="Nirmala UI"/>
                <w:color w:val="00B050"/>
              </w:rPr>
              <w:t>చట్టము 34 - హిట్ ది బాల్ ట్వైస్</w:t>
            </w:r>
          </w:p>
        </w:tc>
      </w:tr>
      <w:tr w:rsidR="00F458A2" w14:paraId="70DEEC11" w14:textId="77777777" w:rsidTr="0041296A">
        <w:tc>
          <w:tcPr>
            <w:tcW w:w="4508" w:type="dxa"/>
          </w:tcPr>
          <w:p w14:paraId="460CAEB8" w14:textId="77777777" w:rsidR="00F458A2" w:rsidRDefault="00956FBD" w:rsidP="004D28F7">
            <w:pPr>
              <w:pStyle w:val="Heading1"/>
              <w:ind w:left="0" w:right="-46" w:firstLine="0"/>
              <w:rPr>
                <w:rFonts w:ascii="Nirmala UI" w:hAnsi="Nirmala UI" w:cs="Nirmala UI"/>
                <w:color w:val="000000" w:themeColor="text1"/>
                <w:lang w:val="en-GB"/>
              </w:rPr>
            </w:pPr>
            <w:r w:rsidRPr="00956FBD">
              <w:rPr>
                <w:rFonts w:ascii="Nirmala UI" w:hAnsi="Nirmala UI" w:cs="Nirmala UI"/>
                <w:color w:val="EE0000"/>
                <w:lang w:val="en-GB"/>
              </w:rPr>
              <w:t>34.1</w:t>
            </w:r>
            <w:r w:rsidR="00EF7A18">
              <w:rPr>
                <w:rFonts w:ascii="Nirmala UI" w:hAnsi="Nirmala UI" w:cs="Nirmala UI"/>
                <w:color w:val="EE0000"/>
                <w:lang w:val="en-GB"/>
              </w:rPr>
              <w:t xml:space="preserve"> </w:t>
            </w:r>
            <w:r w:rsidR="00EF7A18" w:rsidRPr="00EF7A18">
              <w:rPr>
                <w:rFonts w:ascii="Nirmala UI" w:hAnsi="Nirmala UI" w:cs="Nirmala UI"/>
                <w:color w:val="000000" w:themeColor="text1"/>
                <w:lang w:val="en-GB"/>
              </w:rPr>
              <w:t>Out Hit the ball twice</w:t>
            </w:r>
          </w:p>
          <w:p w14:paraId="31375294" w14:textId="77777777" w:rsidR="00EF7A18" w:rsidRDefault="00EF7A18" w:rsidP="00EF7A1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A18">
              <w:rPr>
                <w:rFonts w:ascii="Nirmala UI" w:hAnsi="Nirmala UI" w:cs="Nirmala UI"/>
                <w:color w:val="0070C0"/>
                <w:lang w:val="en-GB"/>
              </w:rPr>
              <w:t>34.1.1</w:t>
            </w:r>
            <w:r>
              <w:rPr>
                <w:rFonts w:ascii="Nirmala UI" w:hAnsi="Nirmala UI" w:cs="Nirmala UI"/>
                <w:color w:val="000000" w:themeColor="text1"/>
                <w:lang w:val="en-GB"/>
              </w:rPr>
              <w:t xml:space="preserve"> </w:t>
            </w:r>
            <w:r w:rsidRPr="00EF7A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is out Hit the ball twice if, while the ball is in play, it strikes any part of </w:t>
            </w:r>
            <w:r w:rsidRPr="00EF7A1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w:t>
            </w:r>
            <w:r w:rsidRPr="00EF7A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 or is struck by </w:t>
            </w:r>
            <w:r w:rsidRPr="00EF7A1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F7A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 and, before the ball has been touched by a fielder, the striker wilfully strikes it again with </w:t>
            </w:r>
            <w:r w:rsidRPr="00EF7A1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F7A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 or person, other than a hand not holding the bat, except for the sole purpose of guarding </w:t>
            </w:r>
            <w:r w:rsidRPr="00EF7A1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F7A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See 34.3 and Law 37 (obstructing the field).</w:t>
            </w:r>
          </w:p>
          <w:p w14:paraId="6211EC39" w14:textId="54B6A989" w:rsidR="00EF7A18" w:rsidRPr="004D28F7" w:rsidRDefault="00EF7A18" w:rsidP="00EF7A18">
            <w:pPr>
              <w:pStyle w:val="Heading1"/>
              <w:spacing w:line="276" w:lineRule="auto"/>
              <w:ind w:left="743" w:right="-46" w:hanging="743"/>
              <w:jc w:val="both"/>
              <w:rPr>
                <w:rFonts w:ascii="Nirmala UI" w:hAnsi="Nirmala UI" w:cs="Nirmala UI"/>
                <w:lang w:val="en-GB"/>
              </w:rPr>
            </w:pPr>
            <w:r w:rsidRPr="00EF7A18">
              <w:rPr>
                <w:rFonts w:ascii="Nirmala UI" w:hAnsi="Nirmala UI" w:cs="Nirmala UI"/>
                <w:color w:val="0070C0"/>
                <w:lang w:val="en-GB"/>
              </w:rPr>
              <w:t>34.1.2</w:t>
            </w:r>
            <w:r>
              <w:rPr>
                <w:rFonts w:ascii="Nirmala UI" w:hAnsi="Nirmala UI" w:cs="Nirmala UI"/>
                <w:color w:val="0070C0"/>
                <w:lang w:val="en-GB"/>
              </w:rPr>
              <w:t xml:space="preserve"> </w:t>
            </w:r>
            <w:r w:rsidRPr="00EF7A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purpose of this Law ‘struck’ or ‘strike’ shall include contact with the person of the striker.</w:t>
            </w:r>
          </w:p>
        </w:tc>
        <w:tc>
          <w:tcPr>
            <w:tcW w:w="4508" w:type="dxa"/>
          </w:tcPr>
          <w:p w14:paraId="6A1509C9" w14:textId="77777777" w:rsidR="00F458A2" w:rsidRDefault="00956FBD" w:rsidP="004D28F7">
            <w:pPr>
              <w:pStyle w:val="Heading1"/>
              <w:ind w:left="0" w:right="-46" w:firstLine="0"/>
              <w:rPr>
                <w:rFonts w:ascii="Nirmala UI" w:hAnsi="Nirmala UI" w:cs="Nirmala UI"/>
                <w:iCs/>
                <w:szCs w:val="18"/>
                <w:lang w:val="en-GB"/>
              </w:rPr>
            </w:pPr>
            <w:r w:rsidRPr="00956FBD">
              <w:rPr>
                <w:rFonts w:ascii="Nirmala UI" w:hAnsi="Nirmala UI" w:cs="Nirmala UI"/>
                <w:color w:val="EE0000"/>
                <w:lang w:val="en-GB"/>
              </w:rPr>
              <w:t>34.1</w:t>
            </w:r>
            <w:r>
              <w:rPr>
                <w:rFonts w:ascii="Nirmala UI" w:hAnsi="Nirmala UI" w:cs="Nirmala UI"/>
                <w:color w:val="EE0000"/>
                <w:lang w:val="en-GB"/>
              </w:rPr>
              <w:t xml:space="preserve"> </w:t>
            </w:r>
            <w:r w:rsidRPr="00956FBD">
              <w:rPr>
                <w:rFonts w:ascii="Nirmala UI" w:hAnsi="Nirmala UI" w:cs="Nirmala UI"/>
                <w:iCs/>
                <w:szCs w:val="18"/>
                <w:lang w:val="en-GB"/>
              </w:rPr>
              <w:t>ఔట్</w:t>
            </w:r>
            <w:r w:rsidRPr="00956FBD">
              <w:rPr>
                <w:iCs/>
                <w:szCs w:val="18"/>
                <w:lang w:val="en-GB"/>
              </w:rPr>
              <w:t xml:space="preserve"> </w:t>
            </w:r>
            <w:r w:rsidRPr="00956FBD">
              <w:rPr>
                <w:rFonts w:ascii="Nirmala UI" w:hAnsi="Nirmala UI" w:cs="Nirmala UI"/>
                <w:iCs/>
                <w:szCs w:val="18"/>
                <w:lang w:val="en-GB"/>
              </w:rPr>
              <w:t>హిట్</w:t>
            </w:r>
            <w:r w:rsidRPr="00956FBD">
              <w:rPr>
                <w:iCs/>
                <w:szCs w:val="18"/>
                <w:lang w:val="en-GB"/>
              </w:rPr>
              <w:t xml:space="preserve"> </w:t>
            </w:r>
            <w:r w:rsidRPr="00956FBD">
              <w:rPr>
                <w:rFonts w:ascii="Nirmala UI" w:hAnsi="Nirmala UI" w:cs="Nirmala UI"/>
                <w:iCs/>
                <w:szCs w:val="18"/>
                <w:lang w:val="en-GB"/>
              </w:rPr>
              <w:t>ది</w:t>
            </w:r>
            <w:r w:rsidRPr="00956FBD">
              <w:rPr>
                <w:iCs/>
                <w:szCs w:val="18"/>
                <w:lang w:val="en-GB"/>
              </w:rPr>
              <w:t xml:space="preserve"> </w:t>
            </w:r>
            <w:r w:rsidRPr="00956FBD">
              <w:rPr>
                <w:rFonts w:ascii="Nirmala UI" w:hAnsi="Nirmala UI" w:cs="Nirmala UI"/>
                <w:iCs/>
                <w:szCs w:val="18"/>
                <w:lang w:val="en-GB"/>
              </w:rPr>
              <w:t>బాల్</w:t>
            </w:r>
            <w:r w:rsidRPr="00956FBD">
              <w:rPr>
                <w:iCs/>
                <w:szCs w:val="18"/>
                <w:lang w:val="en-GB"/>
              </w:rPr>
              <w:t xml:space="preserve"> </w:t>
            </w:r>
            <w:r w:rsidRPr="00956FBD">
              <w:rPr>
                <w:rFonts w:ascii="Nirmala UI" w:hAnsi="Nirmala UI" w:cs="Nirmala UI"/>
                <w:iCs/>
                <w:szCs w:val="18"/>
                <w:lang w:val="en-GB"/>
              </w:rPr>
              <w:t>ట్వైస్</w:t>
            </w:r>
          </w:p>
          <w:p w14:paraId="358EFDC5" w14:textId="77777777" w:rsidR="00956FBD" w:rsidRDefault="00956FBD" w:rsidP="00956FBD">
            <w:pPr>
              <w:pStyle w:val="Heading1"/>
              <w:spacing w:line="276" w:lineRule="auto"/>
              <w:ind w:left="625" w:right="-46" w:hanging="625"/>
              <w:jc w:val="both"/>
              <w:rPr>
                <w:rFonts w:ascii="Nirmala UI" w:hAnsi="Nirmala UI" w:cs="Nirmala UI"/>
                <w:b w:val="0"/>
                <w:bCs w:val="0"/>
                <w:sz w:val="20"/>
                <w:szCs w:val="20"/>
                <w:lang w:val="en-GB"/>
              </w:rPr>
            </w:pPr>
            <w:r w:rsidRPr="00956FBD">
              <w:rPr>
                <w:rFonts w:ascii="Nirmala UI" w:hAnsi="Nirmala UI" w:cs="Nirmala UI"/>
                <w:iCs/>
                <w:color w:val="0070C0"/>
                <w:szCs w:val="18"/>
                <w:lang w:val="en-GB"/>
              </w:rPr>
              <w:t>34.1.1</w:t>
            </w:r>
            <w:r>
              <w:rPr>
                <w:rFonts w:ascii="Nirmala UI" w:hAnsi="Nirmala UI" w:cs="Nirmala UI"/>
                <w:iCs/>
                <w:color w:val="0070C0"/>
                <w:szCs w:val="18"/>
                <w:lang w:val="en-GB"/>
              </w:rPr>
              <w:t xml:space="preserve"> </w:t>
            </w:r>
            <w:r w:rsidRPr="00956FBD">
              <w:rPr>
                <w:rFonts w:ascii="Nirmala UI" w:hAnsi="Nirmala UI" w:cs="Nirmala UI" w:hint="cs"/>
                <w:b w:val="0"/>
                <w:bCs w:val="0"/>
                <w:iCs/>
                <w:spacing w:val="1"/>
                <w:sz w:val="20"/>
                <w:szCs w:val="20"/>
                <w:lang w:val="en-GB"/>
              </w:rPr>
              <w:t>బంతి</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ఆటలో</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ఉన్నప్పుడు</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అది</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స్ట్రైకర్</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యొక్క</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శరీరంలోని</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ఏ</w:t>
            </w:r>
            <w:r w:rsidRPr="00956FBD">
              <w:rPr>
                <w:rFonts w:ascii="Nirmala UI" w:hAnsi="Nirmala UI" w:cs="Nirmala UI"/>
                <w:b w:val="0"/>
                <w:bCs w:val="0"/>
                <w:iCs/>
                <w:spacing w:val="1"/>
                <w:sz w:val="20"/>
                <w:szCs w:val="20"/>
                <w:lang w:val="en-GB"/>
              </w:rPr>
              <w:t xml:space="preserve"> </w:t>
            </w:r>
            <w:r w:rsidRPr="00956FBD">
              <w:rPr>
                <w:rFonts w:ascii="Nirmala UI" w:hAnsi="Nirmala UI" w:cs="Nirmala UI"/>
                <w:b w:val="0"/>
                <w:bCs w:val="0"/>
                <w:sz w:val="20"/>
                <w:szCs w:val="20"/>
              </w:rPr>
              <w:t xml:space="preserve">భాగమునకైనా </w:t>
            </w:r>
            <w:r w:rsidRPr="00956FBD">
              <w:rPr>
                <w:rFonts w:ascii="Nirmala UI" w:hAnsi="Nirmala UI" w:cs="Nirmala UI" w:hint="cs"/>
                <w:b w:val="0"/>
                <w:bCs w:val="0"/>
                <w:iCs/>
                <w:spacing w:val="1"/>
                <w:sz w:val="20"/>
                <w:szCs w:val="20"/>
                <w:lang w:val="en-GB"/>
              </w:rPr>
              <w:t>తగిలినా</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లేదా</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అతని</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బ్యాట్‌తో</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కొట్టబడినా</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మరియు</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బంతిని</w:t>
            </w:r>
            <w:r w:rsidRPr="00956FBD">
              <w:rPr>
                <w:rFonts w:hint="cs"/>
                <w:b w:val="0"/>
                <w:bCs w:val="0"/>
              </w:rPr>
              <w:t xml:space="preserve"> </w:t>
            </w:r>
            <w:r w:rsidRPr="00956FBD">
              <w:rPr>
                <w:rFonts w:ascii="Nirmala UI" w:hAnsi="Nirmala UI" w:cs="Nirmala UI" w:hint="cs"/>
                <w:b w:val="0"/>
                <w:bCs w:val="0"/>
                <w:iCs/>
                <w:spacing w:val="1"/>
                <w:sz w:val="20"/>
                <w:szCs w:val="20"/>
                <w:lang w:val="en-GB"/>
              </w:rPr>
              <w:t>ఒక</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ఫీల్డర్</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తాకకముందే</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స్ట్రైకర్</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తన</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వికెట్‌ను</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కాపాడుకోవడం</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అనే</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ఏకైక</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ఉద్దేశ్యం</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మినహా</w:t>
            </w:r>
            <w:r w:rsidRPr="00956FBD">
              <w:rPr>
                <w:rFonts w:ascii="Nirmala UI" w:hAnsi="Nirmala UI" w:cs="Nirmala UI"/>
                <w:b w:val="0"/>
                <w:bCs w:val="0"/>
                <w:iCs/>
                <w:spacing w:val="1"/>
                <w:sz w:val="20"/>
                <w:szCs w:val="20"/>
                <w:lang w:val="en-GB"/>
              </w:rPr>
              <w:t xml:space="preserve">, </w:t>
            </w:r>
            <w:r w:rsidRPr="00956FBD">
              <w:rPr>
                <w:rFonts w:ascii="Nirmala UI" w:hAnsi="Nirmala UI" w:cs="Nirmala UI"/>
                <w:b w:val="0"/>
                <w:bCs w:val="0"/>
                <w:sz w:val="20"/>
                <w:szCs w:val="20"/>
              </w:rPr>
              <w:t xml:space="preserve">బ్యాట్ పట్టుకోని చేతితో కాకుండా, ఉద్దేశపూర్వకంగా </w:t>
            </w:r>
            <w:r w:rsidRPr="00956FBD">
              <w:rPr>
                <w:rFonts w:ascii="Nirmala UI" w:hAnsi="Nirmala UI" w:cs="Nirmala UI" w:hint="cs"/>
                <w:b w:val="0"/>
                <w:bCs w:val="0"/>
                <w:iCs/>
                <w:spacing w:val="1"/>
                <w:sz w:val="20"/>
                <w:szCs w:val="20"/>
                <w:lang w:val="en-GB"/>
              </w:rPr>
              <w:t>దానిని</w:t>
            </w:r>
            <w:r w:rsidRPr="00956FBD">
              <w:rPr>
                <w:rFonts w:ascii="Nirmala UI" w:hAnsi="Nirmala UI" w:cs="Nirmala UI"/>
                <w:b w:val="0"/>
                <w:bCs w:val="0"/>
                <w:sz w:val="20"/>
                <w:szCs w:val="20"/>
              </w:rPr>
              <w:t xml:space="preserve"> మరొక సారి </w:t>
            </w:r>
            <w:r w:rsidRPr="00956FBD">
              <w:rPr>
                <w:rFonts w:ascii="Nirmala UI" w:hAnsi="Nirmala UI" w:cs="Nirmala UI" w:hint="cs"/>
                <w:b w:val="0"/>
                <w:bCs w:val="0"/>
                <w:iCs/>
                <w:spacing w:val="1"/>
                <w:sz w:val="20"/>
                <w:szCs w:val="20"/>
                <w:lang w:val="en-GB"/>
              </w:rPr>
              <w:t>కొట్టినట్లయితే</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స్ట్రైకర్‌ను</w:t>
            </w:r>
            <w:r w:rsidRPr="00956FBD">
              <w:rPr>
                <w:rFonts w:ascii="Nirmala UI" w:hAnsi="Nirmala UI" w:cs="Nirmala UI"/>
                <w:b w:val="0"/>
                <w:bCs w:val="0"/>
                <w:sz w:val="20"/>
                <w:szCs w:val="20"/>
              </w:rPr>
              <w:t xml:space="preserve"> 'హిట్ ది బాల్ ట్వైస్' గా ఔట్ అవ్వడం జరుగుతుంది. </w:t>
            </w:r>
            <w:r w:rsidRPr="00956FBD">
              <w:rPr>
                <w:rFonts w:ascii="Nirmala UI" w:hAnsi="Nirmala UI" w:cs="Nirmala UI"/>
                <w:b w:val="0"/>
                <w:bCs w:val="0"/>
                <w:sz w:val="20"/>
                <w:szCs w:val="20"/>
                <w:lang w:val="en-GB"/>
              </w:rPr>
              <w:t>34.3 మరియు చట్టము 37 (ఫీల్డ్ ను అడ్డుకోవడం) చూడండి.</w:t>
            </w:r>
          </w:p>
          <w:p w14:paraId="4B439200" w14:textId="77777777" w:rsidR="00956FBD" w:rsidRDefault="00956FBD" w:rsidP="00956FBD">
            <w:pPr>
              <w:pStyle w:val="Heading1"/>
              <w:spacing w:line="276" w:lineRule="auto"/>
              <w:ind w:left="625" w:right="-46" w:hanging="625"/>
              <w:jc w:val="both"/>
              <w:rPr>
                <w:rFonts w:ascii="Nirmala UI" w:hAnsi="Nirmala UI" w:cs="Nirmala UI"/>
                <w:b w:val="0"/>
                <w:bCs w:val="0"/>
                <w:spacing w:val="2"/>
                <w:sz w:val="20"/>
                <w:szCs w:val="20"/>
                <w:lang w:val="en-GB"/>
              </w:rPr>
            </w:pPr>
            <w:r>
              <w:rPr>
                <w:rFonts w:ascii="Nirmala UI" w:hAnsi="Nirmala UI" w:cs="Nirmala UI"/>
                <w:iCs/>
                <w:color w:val="0070C0"/>
                <w:szCs w:val="18"/>
                <w:lang w:val="en-GB"/>
              </w:rPr>
              <w:t xml:space="preserve">34.1.2 </w:t>
            </w:r>
            <w:r w:rsidRPr="00956FBD">
              <w:rPr>
                <w:rFonts w:ascii="Nirmala UI" w:hAnsi="Nirmala UI" w:cs="Nirmala UI"/>
                <w:b w:val="0"/>
                <w:bCs w:val="0"/>
                <w:spacing w:val="2"/>
                <w:sz w:val="20"/>
                <w:szCs w:val="20"/>
                <w:lang w:val="en-GB"/>
              </w:rPr>
              <w:t xml:space="preserve">ఈ చట్టము యొక్క </w:t>
            </w:r>
            <w:r w:rsidRPr="00956FBD">
              <w:rPr>
                <w:rFonts w:ascii="Nirmala UI" w:hAnsi="Nirmala UI" w:cs="Nirmala UI" w:hint="cs"/>
                <w:b w:val="0"/>
                <w:bCs w:val="0"/>
                <w:iCs/>
                <w:spacing w:val="1"/>
                <w:sz w:val="20"/>
                <w:szCs w:val="20"/>
                <w:lang w:val="en-GB"/>
              </w:rPr>
              <w:t>ప్రయోజనాల</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నిమిత్తం</w:t>
            </w:r>
            <w:r w:rsidRPr="00956FBD">
              <w:rPr>
                <w:rFonts w:ascii="Nirmala UI" w:hAnsi="Nirmala UI" w:cs="Nirmala UI"/>
                <w:b w:val="0"/>
                <w:bCs w:val="0"/>
                <w:spacing w:val="2"/>
                <w:sz w:val="20"/>
                <w:szCs w:val="20"/>
                <w:lang w:val="en-GB"/>
              </w:rPr>
              <w:t xml:space="preserve">, 'కొట్టబడడము' </w:t>
            </w:r>
            <w:r w:rsidRPr="00956FBD">
              <w:rPr>
                <w:rFonts w:ascii="Nirmala UI" w:hAnsi="Nirmala UI" w:cs="Nirmala UI" w:hint="cs"/>
                <w:b w:val="0"/>
                <w:bCs w:val="0"/>
                <w:iCs/>
                <w:spacing w:val="1"/>
                <w:sz w:val="20"/>
                <w:szCs w:val="20"/>
                <w:lang w:val="en-GB"/>
              </w:rPr>
              <w:t>లేదా</w:t>
            </w:r>
            <w:r w:rsidRPr="00956FBD">
              <w:rPr>
                <w:rFonts w:ascii="Nirmala UI" w:hAnsi="Nirmala UI" w:cs="Nirmala UI"/>
                <w:b w:val="0"/>
                <w:bCs w:val="0"/>
                <w:spacing w:val="2"/>
                <w:sz w:val="20"/>
                <w:szCs w:val="20"/>
                <w:lang w:val="en-GB"/>
              </w:rPr>
              <w:t xml:space="preserve"> 'కొట్టడము' అంటే, </w:t>
            </w:r>
            <w:r w:rsidRPr="00956FBD">
              <w:rPr>
                <w:rFonts w:ascii="Nirmala UI" w:hAnsi="Nirmala UI" w:cs="Nirmala UI" w:hint="cs"/>
                <w:b w:val="0"/>
                <w:bCs w:val="0"/>
                <w:sz w:val="20"/>
                <w:szCs w:val="20"/>
              </w:rPr>
              <w:t>స్ట్రైకర్</w:t>
            </w:r>
            <w:r w:rsidRPr="00956FBD">
              <w:rPr>
                <w:rFonts w:ascii="Nirmala UI" w:hAnsi="Nirmala UI" w:cs="Nirmala UI"/>
                <w:b w:val="0"/>
                <w:bCs w:val="0"/>
                <w:sz w:val="20"/>
                <w:szCs w:val="20"/>
              </w:rPr>
              <w:t xml:space="preserve"> </w:t>
            </w:r>
            <w:r w:rsidRPr="00956FBD">
              <w:rPr>
                <w:rFonts w:ascii="Nirmala UI" w:hAnsi="Nirmala UI" w:cs="Nirmala UI" w:hint="cs"/>
                <w:b w:val="0"/>
                <w:bCs w:val="0"/>
                <w:iCs/>
                <w:spacing w:val="1"/>
                <w:sz w:val="20"/>
                <w:szCs w:val="20"/>
                <w:lang w:val="en-GB"/>
              </w:rPr>
              <w:t>వ్యక్తి</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యొక్క</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శరీరంతో</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జరిగే</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lastRenderedPageBreak/>
              <w:t>స్పర్శను</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కూడా</w:t>
            </w:r>
            <w:r w:rsidRPr="00956FBD">
              <w:rPr>
                <w:rFonts w:ascii="Nirmala UI" w:hAnsi="Nirmala UI" w:cs="Nirmala UI"/>
                <w:b w:val="0"/>
                <w:bCs w:val="0"/>
                <w:iCs/>
                <w:spacing w:val="1"/>
                <w:sz w:val="20"/>
                <w:szCs w:val="20"/>
                <w:lang w:val="en-GB"/>
              </w:rPr>
              <w:t xml:space="preserve"> </w:t>
            </w:r>
            <w:r w:rsidRPr="00956FBD">
              <w:rPr>
                <w:rFonts w:ascii="Nirmala UI" w:hAnsi="Nirmala UI" w:cs="Nirmala UI" w:hint="cs"/>
                <w:b w:val="0"/>
                <w:bCs w:val="0"/>
                <w:iCs/>
                <w:spacing w:val="1"/>
                <w:sz w:val="20"/>
                <w:szCs w:val="20"/>
                <w:lang w:val="en-GB"/>
              </w:rPr>
              <w:t>కలిగి</w:t>
            </w:r>
            <w:r w:rsidRPr="00956FBD">
              <w:rPr>
                <w:rFonts w:ascii="Nirmala UI" w:hAnsi="Nirmala UI" w:cs="Nirmala UI"/>
                <w:b w:val="0"/>
                <w:bCs w:val="0"/>
                <w:sz w:val="20"/>
                <w:szCs w:val="20"/>
              </w:rPr>
              <w:t xml:space="preserve"> </w:t>
            </w:r>
            <w:r w:rsidRPr="00956FBD">
              <w:rPr>
                <w:rFonts w:ascii="Nirmala UI" w:hAnsi="Nirmala UI" w:cs="Nirmala UI" w:hint="cs"/>
                <w:b w:val="0"/>
                <w:bCs w:val="0"/>
                <w:sz w:val="20"/>
                <w:szCs w:val="20"/>
              </w:rPr>
              <w:t>ఉంటుంది</w:t>
            </w:r>
            <w:r w:rsidRPr="00956FBD">
              <w:rPr>
                <w:rFonts w:ascii="Nirmala UI" w:hAnsi="Nirmala UI" w:cs="Nirmala UI"/>
                <w:b w:val="0"/>
                <w:bCs w:val="0"/>
                <w:spacing w:val="2"/>
                <w:sz w:val="20"/>
                <w:szCs w:val="20"/>
                <w:lang w:val="en-GB"/>
              </w:rPr>
              <w:t>.</w:t>
            </w:r>
          </w:p>
          <w:p w14:paraId="64A0335A" w14:textId="5C3B1105" w:rsidR="00956FBD" w:rsidRPr="004D28F7" w:rsidRDefault="00956FBD" w:rsidP="00956FBD">
            <w:pPr>
              <w:pStyle w:val="Heading1"/>
              <w:spacing w:line="276" w:lineRule="auto"/>
              <w:ind w:left="625" w:right="-46" w:hanging="625"/>
              <w:jc w:val="both"/>
              <w:rPr>
                <w:rFonts w:ascii="Nirmala UI" w:hAnsi="Nirmala UI" w:cs="Nirmala UI"/>
                <w:lang w:val="en-GB"/>
              </w:rPr>
            </w:pPr>
            <w:r>
              <w:rPr>
                <w:rFonts w:ascii="Nirmala UI" w:hAnsi="Nirmala UI" w:cs="Nirmala UI"/>
                <w:iCs/>
                <w:color w:val="0070C0"/>
                <w:szCs w:val="18"/>
                <w:lang w:val="en-GB"/>
              </w:rPr>
              <w:t xml:space="preserve">34.1.3 </w:t>
            </w:r>
            <w:r w:rsidRPr="00956FBD">
              <w:rPr>
                <w:rFonts w:ascii="Nirmala UI" w:hAnsi="Nirmala UI" w:cs="Nirmala UI"/>
                <w:b w:val="0"/>
                <w:bCs w:val="0"/>
                <w:spacing w:val="2"/>
                <w:sz w:val="20"/>
                <w:szCs w:val="20"/>
                <w:lang w:val="en-GB"/>
              </w:rPr>
              <w:t xml:space="preserve">నో బాల్ కాల్ చేసినా, లేదా </w:t>
            </w:r>
            <w:proofErr w:type="spellStart"/>
            <w:r w:rsidR="0069168C" w:rsidRPr="0069168C">
              <w:rPr>
                <w:rFonts w:ascii="Nirmala UI" w:hAnsi="Nirmala UI" w:cs="Nirmala UI"/>
                <w:b w:val="0"/>
                <w:bCs w:val="0"/>
                <w:spacing w:val="2"/>
                <w:sz w:val="20"/>
                <w:szCs w:val="20"/>
                <w:lang w:val="en-GB"/>
              </w:rPr>
              <w:t>చెయకపోయినా</w:t>
            </w:r>
            <w:proofErr w:type="spellEnd"/>
            <w:r w:rsidRPr="00956FBD">
              <w:rPr>
                <w:rFonts w:ascii="Nirmala UI" w:hAnsi="Nirmala UI" w:cs="Nirmala UI"/>
                <w:b w:val="0"/>
                <w:bCs w:val="0"/>
                <w:spacing w:val="2"/>
                <w:sz w:val="20"/>
                <w:szCs w:val="20"/>
                <w:lang w:val="en-GB"/>
              </w:rPr>
              <w:t>, ఈ చట్టము వర్తిస్తుంది.</w:t>
            </w:r>
          </w:p>
        </w:tc>
      </w:tr>
      <w:tr w:rsidR="00F458A2" w14:paraId="36B0AAB9" w14:textId="77777777" w:rsidTr="0041296A">
        <w:tc>
          <w:tcPr>
            <w:tcW w:w="4508" w:type="dxa"/>
          </w:tcPr>
          <w:p w14:paraId="257F34FF" w14:textId="77777777" w:rsidR="00F458A2" w:rsidRDefault="00956FBD" w:rsidP="004D28F7">
            <w:pPr>
              <w:pStyle w:val="Heading1"/>
              <w:ind w:left="0" w:right="-46" w:firstLine="0"/>
              <w:rPr>
                <w:rFonts w:ascii="Nirmala UI" w:hAnsi="Nirmala UI" w:cs="Nirmala UI"/>
                <w:color w:val="000000" w:themeColor="text1"/>
                <w:lang w:val="en-GB"/>
              </w:rPr>
            </w:pPr>
            <w:r w:rsidRPr="00956FBD">
              <w:rPr>
                <w:rFonts w:ascii="Nirmala UI" w:hAnsi="Nirmala UI" w:cs="Nirmala UI"/>
                <w:color w:val="EE0000"/>
                <w:lang w:val="en-GB"/>
              </w:rPr>
              <w:lastRenderedPageBreak/>
              <w:t>34.2</w:t>
            </w:r>
            <w:r w:rsidR="001C5613">
              <w:rPr>
                <w:rFonts w:ascii="Nirmala UI" w:hAnsi="Nirmala UI" w:cs="Nirmala UI"/>
                <w:color w:val="EE0000"/>
                <w:lang w:val="en-GB"/>
              </w:rPr>
              <w:t xml:space="preserve"> </w:t>
            </w:r>
            <w:r w:rsidR="001C5613" w:rsidRPr="001C5613">
              <w:rPr>
                <w:rFonts w:ascii="Nirmala UI" w:hAnsi="Nirmala UI" w:cs="Nirmala UI"/>
                <w:color w:val="000000" w:themeColor="text1"/>
                <w:lang w:val="en-GB"/>
              </w:rPr>
              <w:t>Not</w:t>
            </w:r>
            <w:r w:rsidR="001C5613" w:rsidRPr="00EF7A18">
              <w:rPr>
                <w:rFonts w:ascii="Nirmala UI" w:hAnsi="Nirmala UI" w:cs="Nirmala UI"/>
                <w:color w:val="000000" w:themeColor="text1"/>
                <w:lang w:val="en-GB"/>
              </w:rPr>
              <w:t xml:space="preserve"> </w:t>
            </w:r>
            <w:r w:rsidR="001C5613">
              <w:rPr>
                <w:rFonts w:ascii="Nirmala UI" w:hAnsi="Nirmala UI" w:cs="Nirmala UI"/>
                <w:color w:val="000000" w:themeColor="text1"/>
                <w:lang w:val="en-GB"/>
              </w:rPr>
              <w:t>o</w:t>
            </w:r>
            <w:r w:rsidR="001C5613" w:rsidRPr="00EF7A18">
              <w:rPr>
                <w:rFonts w:ascii="Nirmala UI" w:hAnsi="Nirmala UI" w:cs="Nirmala UI"/>
                <w:color w:val="000000" w:themeColor="text1"/>
                <w:lang w:val="en-GB"/>
              </w:rPr>
              <w:t>ut Hit the ball twice</w:t>
            </w:r>
          </w:p>
          <w:p w14:paraId="695526A1" w14:textId="77777777" w:rsidR="001C5613" w:rsidRDefault="009D30AB" w:rsidP="009D30AB">
            <w:pPr>
              <w:pStyle w:val="Heading1"/>
              <w:ind w:left="0" w:right="-46" w:firstLine="45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0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will not be out under this Law if</w:t>
            </w:r>
          </w:p>
          <w:p w14:paraId="60358E6B" w14:textId="77777777" w:rsidR="009D30AB" w:rsidRDefault="009D30AB" w:rsidP="009D30A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0AB">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34.2.1</w:t>
            </w: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D30A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9D30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strikes the ball a second or subsequent time in order to return the ball to any fielder.</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D30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however, the provisions of Law 37.4 (Returning the ball to a fielder).</w:t>
            </w:r>
          </w:p>
          <w:p w14:paraId="3418055A" w14:textId="3FA137E1" w:rsidR="009D30AB" w:rsidRPr="009D30AB" w:rsidRDefault="009D30AB" w:rsidP="009D30AB">
            <w:pPr>
              <w:pStyle w:val="Heading1"/>
              <w:spacing w:line="276" w:lineRule="auto"/>
              <w:ind w:left="743" w:right="-46" w:hanging="743"/>
              <w:jc w:val="both"/>
              <w:rPr>
                <w:rFonts w:ascii="Nirmala UI" w:hAnsi="Nirmala UI" w:cs="Nirmala UI"/>
                <w:lang w:val="en-GB"/>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34.2.2 </w:t>
            </w:r>
            <w:r w:rsidRPr="009D30A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9D30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wilfully strikes the ball after it has touched a fielder. Note, however the provisions of Law 37.1 (out obstructing the field).</w:t>
            </w:r>
          </w:p>
        </w:tc>
        <w:tc>
          <w:tcPr>
            <w:tcW w:w="4508" w:type="dxa"/>
          </w:tcPr>
          <w:p w14:paraId="51D914E0" w14:textId="77777777" w:rsidR="00F458A2" w:rsidRDefault="00956FBD" w:rsidP="004D28F7">
            <w:pPr>
              <w:pStyle w:val="Heading1"/>
              <w:ind w:left="0" w:right="-46" w:firstLine="0"/>
              <w:rPr>
                <w:rFonts w:ascii="Nirmala UI" w:hAnsi="Nirmala UI" w:cs="Nirmala UI"/>
                <w:iCs/>
                <w:szCs w:val="18"/>
                <w:lang w:val="en-GB"/>
              </w:rPr>
            </w:pPr>
            <w:r w:rsidRPr="00956FBD">
              <w:rPr>
                <w:rFonts w:ascii="Nirmala UI" w:hAnsi="Nirmala UI" w:cs="Nirmala UI"/>
                <w:color w:val="EE0000"/>
                <w:lang w:val="en-GB"/>
              </w:rPr>
              <w:t>34.2</w:t>
            </w:r>
            <w:r>
              <w:rPr>
                <w:rFonts w:ascii="Nirmala UI" w:hAnsi="Nirmala UI" w:cs="Nirmala UI"/>
                <w:color w:val="EE0000"/>
                <w:lang w:val="en-GB"/>
              </w:rPr>
              <w:t xml:space="preserve"> </w:t>
            </w:r>
            <w:r w:rsidRPr="00956FBD">
              <w:rPr>
                <w:rFonts w:ascii="Nirmala UI" w:hAnsi="Nirmala UI" w:cs="Nirmala UI"/>
                <w:iCs/>
                <w:szCs w:val="18"/>
                <w:lang w:val="en-GB"/>
              </w:rPr>
              <w:t>నాట్</w:t>
            </w:r>
            <w:r w:rsidRPr="00956FBD">
              <w:rPr>
                <w:iCs/>
                <w:szCs w:val="18"/>
                <w:lang w:val="en-GB"/>
              </w:rPr>
              <w:t xml:space="preserve"> </w:t>
            </w:r>
            <w:r w:rsidRPr="00956FBD">
              <w:rPr>
                <w:rFonts w:ascii="Nirmala UI" w:hAnsi="Nirmala UI" w:cs="Nirmala UI"/>
                <w:iCs/>
                <w:szCs w:val="18"/>
                <w:lang w:val="en-GB"/>
              </w:rPr>
              <w:t>ఔట్</w:t>
            </w:r>
            <w:r w:rsidRPr="00956FBD">
              <w:rPr>
                <w:iCs/>
                <w:szCs w:val="18"/>
                <w:lang w:val="en-GB"/>
              </w:rPr>
              <w:t xml:space="preserve"> </w:t>
            </w:r>
            <w:r w:rsidRPr="00956FBD">
              <w:rPr>
                <w:rFonts w:ascii="Nirmala UI" w:hAnsi="Nirmala UI" w:cs="Nirmala UI"/>
                <w:iCs/>
                <w:szCs w:val="18"/>
                <w:lang w:val="en-GB"/>
              </w:rPr>
              <w:t>హిట్</w:t>
            </w:r>
            <w:r w:rsidRPr="00956FBD">
              <w:rPr>
                <w:iCs/>
                <w:szCs w:val="18"/>
                <w:lang w:val="en-GB"/>
              </w:rPr>
              <w:t xml:space="preserve"> </w:t>
            </w:r>
            <w:r w:rsidRPr="00956FBD">
              <w:rPr>
                <w:rFonts w:ascii="Nirmala UI" w:hAnsi="Nirmala UI" w:cs="Nirmala UI"/>
                <w:iCs/>
                <w:szCs w:val="18"/>
                <w:lang w:val="en-GB"/>
              </w:rPr>
              <w:t>ది</w:t>
            </w:r>
            <w:r w:rsidRPr="00956FBD">
              <w:rPr>
                <w:iCs/>
                <w:szCs w:val="18"/>
                <w:lang w:val="en-GB"/>
              </w:rPr>
              <w:t xml:space="preserve"> </w:t>
            </w:r>
            <w:r w:rsidRPr="00956FBD">
              <w:rPr>
                <w:rFonts w:ascii="Nirmala UI" w:hAnsi="Nirmala UI" w:cs="Nirmala UI"/>
                <w:iCs/>
                <w:szCs w:val="18"/>
                <w:lang w:val="en-GB"/>
              </w:rPr>
              <w:t>బాల్</w:t>
            </w:r>
            <w:r w:rsidRPr="00956FBD">
              <w:rPr>
                <w:iCs/>
                <w:szCs w:val="18"/>
                <w:lang w:val="en-GB"/>
              </w:rPr>
              <w:t xml:space="preserve"> </w:t>
            </w:r>
            <w:r w:rsidRPr="00956FBD">
              <w:rPr>
                <w:rFonts w:ascii="Nirmala UI" w:hAnsi="Nirmala UI" w:cs="Nirmala UI"/>
                <w:iCs/>
                <w:szCs w:val="18"/>
                <w:lang w:val="en-GB"/>
              </w:rPr>
              <w:t>ట్వైస్</w:t>
            </w:r>
          </w:p>
          <w:p w14:paraId="38E464C4" w14:textId="18D0D6E1" w:rsidR="00956FBD" w:rsidRDefault="00956FBD" w:rsidP="00956FBD">
            <w:pPr>
              <w:pStyle w:val="Heading1"/>
              <w:spacing w:line="276" w:lineRule="auto"/>
              <w:ind w:left="483" w:right="-46" w:firstLine="0"/>
              <w:jc w:val="both"/>
              <w:rPr>
                <w:rFonts w:ascii="Nirmala UI" w:hAnsi="Nirmala UI" w:cs="Nirmala UI"/>
                <w:b w:val="0"/>
                <w:bCs w:val="0"/>
                <w:sz w:val="20"/>
                <w:szCs w:val="20"/>
                <w:lang w:val="en-GB"/>
              </w:rPr>
            </w:pPr>
            <w:r w:rsidRPr="00956FBD">
              <w:rPr>
                <w:rFonts w:ascii="Nirmala UI" w:hAnsi="Nirmala UI" w:cs="Nirmala UI"/>
                <w:b w:val="0"/>
                <w:bCs w:val="0"/>
                <w:sz w:val="20"/>
                <w:szCs w:val="20"/>
                <w:lang w:val="en-GB"/>
              </w:rPr>
              <w:t xml:space="preserve">ఈ క్రింద తెలుపబడిన పరిస్థితులలో, స్ట్రైకర్ ఈ చట్టము </w:t>
            </w:r>
            <w:r w:rsidR="00613B7F">
              <w:rPr>
                <w:rFonts w:ascii="Nirmala UI" w:hAnsi="Nirmala UI" w:cs="Nirmala UI"/>
                <w:b w:val="0"/>
                <w:bCs w:val="0"/>
                <w:sz w:val="20"/>
                <w:szCs w:val="20"/>
                <w:lang w:val="en-GB"/>
              </w:rPr>
              <w:t>పరిధిలో</w:t>
            </w:r>
            <w:r w:rsidRPr="00956FBD">
              <w:rPr>
                <w:rFonts w:ascii="Nirmala UI" w:hAnsi="Nirmala UI" w:cs="Nirmala UI"/>
                <w:b w:val="0"/>
                <w:bCs w:val="0"/>
                <w:sz w:val="20"/>
                <w:szCs w:val="20"/>
                <w:lang w:val="en-GB"/>
              </w:rPr>
              <w:t xml:space="preserve"> ఔట్ అవ్వడం జరగదు:</w:t>
            </w:r>
          </w:p>
          <w:p w14:paraId="32DBA865" w14:textId="77777777" w:rsidR="00956FBD" w:rsidRDefault="00956FBD" w:rsidP="00956FBD">
            <w:pPr>
              <w:pStyle w:val="Heading1"/>
              <w:spacing w:line="276" w:lineRule="auto"/>
              <w:ind w:left="767" w:right="-46" w:hanging="767"/>
              <w:jc w:val="both"/>
              <w:rPr>
                <w:rFonts w:ascii="Nirmala UI" w:hAnsi="Nirmala UI" w:cs="Nirmala UI"/>
                <w:b w:val="0"/>
                <w:bCs w:val="0"/>
                <w:sz w:val="20"/>
                <w:szCs w:val="20"/>
                <w:lang w:val="en-GB"/>
              </w:rPr>
            </w:pPr>
            <w:r w:rsidRPr="00956FBD">
              <w:rPr>
                <w:rFonts w:ascii="Nirmala UI" w:hAnsi="Nirmala UI" w:cs="Nirmala UI"/>
                <w:color w:val="0070C0"/>
                <w:lang w:val="en-GB"/>
              </w:rPr>
              <w:t>34.2.1</w:t>
            </w:r>
            <w:r w:rsidRPr="00956FBD">
              <w:rPr>
                <w:rFonts w:ascii="Nirmala UI" w:hAnsi="Nirmala UI" w:cs="Nirmala UI"/>
                <w:lang w:val="en-GB"/>
              </w:rPr>
              <w:t xml:space="preserve"> </w:t>
            </w:r>
            <w:r w:rsidRPr="00956FBD">
              <w:rPr>
                <w:rFonts w:ascii="Nirmala UI" w:hAnsi="Nirmala UI" w:cs="Nirmala UI"/>
                <w:b w:val="0"/>
                <w:bCs w:val="0"/>
                <w:sz w:val="20"/>
                <w:szCs w:val="20"/>
                <w:lang w:val="en-GB"/>
              </w:rPr>
              <w:t>బంతిని ఏ ఫీల్డర్ కైనా తిరిగి ఇవ్వడానికి, స్ట్రైకర్ బంతిని రెండవ సారి లేదా తదుపరి సారి కొట్టినప్పుడు. అయితే, చట్టము 37.4 (బంతిని ఫీల్డర్ కు తిరిగి ఇవ్వడం) లోని నిబంధనలను గమనించండి.</w:t>
            </w:r>
          </w:p>
          <w:p w14:paraId="1892115C" w14:textId="3BA84D08" w:rsidR="00956FBD" w:rsidRPr="00956FBD" w:rsidRDefault="00956FBD" w:rsidP="00956FBD">
            <w:pPr>
              <w:pStyle w:val="Heading1"/>
              <w:spacing w:line="276" w:lineRule="auto"/>
              <w:ind w:left="767" w:right="-46" w:hanging="767"/>
              <w:jc w:val="both"/>
              <w:rPr>
                <w:rFonts w:ascii="Nirmala UI" w:hAnsi="Nirmala UI" w:cs="Nirmala UI"/>
                <w:lang w:val="en-GB"/>
              </w:rPr>
            </w:pPr>
            <w:r>
              <w:rPr>
                <w:rFonts w:ascii="Nirmala UI" w:hAnsi="Nirmala UI" w:cs="Nirmala UI"/>
                <w:color w:val="0070C0"/>
                <w:lang w:val="en-GB"/>
              </w:rPr>
              <w:t xml:space="preserve">34.2.2 </w:t>
            </w:r>
            <w:r w:rsidRPr="00956FBD">
              <w:rPr>
                <w:rFonts w:ascii="Nirmala UI" w:hAnsi="Nirmala UI" w:cs="Nirmala UI"/>
                <w:b w:val="0"/>
                <w:bCs w:val="0"/>
                <w:sz w:val="20"/>
                <w:szCs w:val="20"/>
                <w:lang w:val="en-GB"/>
              </w:rPr>
              <w:t>బంతి ఒక ఫీల్డర్ ను తాకిన తరువాత, స్ట్రైకర్ ఉద్దేశపూర్వకంగా దానిని కొట్టినప్పుడు. అయితే, చట్టము 37.1 (</w:t>
            </w:r>
            <w:r w:rsidRPr="00956FBD">
              <w:rPr>
                <w:rFonts w:ascii="Nirmala UI" w:hAnsi="Nirmala UI" w:cs="Nirmala UI"/>
                <w:b w:val="0"/>
                <w:bCs w:val="0"/>
                <w:iCs/>
                <w:sz w:val="20"/>
                <w:szCs w:val="20"/>
                <w:lang w:val="en-GB"/>
              </w:rPr>
              <w:t>ఫీల్డ్</w:t>
            </w:r>
            <w:r w:rsidRPr="00956FBD">
              <w:rPr>
                <w:b w:val="0"/>
                <w:bCs w:val="0"/>
                <w:iCs/>
                <w:sz w:val="20"/>
                <w:szCs w:val="20"/>
                <w:lang w:val="en-GB"/>
              </w:rPr>
              <w:t xml:space="preserve"> </w:t>
            </w:r>
            <w:r w:rsidRPr="00956FBD">
              <w:rPr>
                <w:rFonts w:ascii="Nirmala UI" w:hAnsi="Nirmala UI" w:cs="Nirmala UI"/>
                <w:b w:val="0"/>
                <w:bCs w:val="0"/>
                <w:iCs/>
                <w:sz w:val="20"/>
                <w:szCs w:val="20"/>
                <w:lang w:val="en-GB"/>
              </w:rPr>
              <w:t>ను</w:t>
            </w:r>
            <w:r w:rsidRPr="00956FBD">
              <w:rPr>
                <w:b w:val="0"/>
                <w:bCs w:val="0"/>
                <w:iCs/>
                <w:sz w:val="20"/>
                <w:szCs w:val="20"/>
                <w:lang w:val="en-GB"/>
              </w:rPr>
              <w:t xml:space="preserve"> </w:t>
            </w:r>
            <w:r w:rsidRPr="00956FBD">
              <w:rPr>
                <w:rFonts w:ascii="Nirmala UI" w:hAnsi="Nirmala UI" w:cs="Nirmala UI"/>
                <w:b w:val="0"/>
                <w:bCs w:val="0"/>
                <w:iCs/>
                <w:sz w:val="20"/>
                <w:szCs w:val="20"/>
                <w:lang w:val="en-GB"/>
              </w:rPr>
              <w:t>అడ్డుకోవడం</w:t>
            </w:r>
            <w:r w:rsidRPr="00956FBD">
              <w:rPr>
                <w:b w:val="0"/>
                <w:bCs w:val="0"/>
                <w:iCs/>
                <w:sz w:val="20"/>
                <w:szCs w:val="20"/>
                <w:lang w:val="en-GB"/>
              </w:rPr>
              <w:t xml:space="preserve"> </w:t>
            </w:r>
            <w:r w:rsidRPr="00956FBD">
              <w:rPr>
                <w:rFonts w:ascii="Nirmala UI" w:hAnsi="Nirmala UI" w:cs="Nirmala UI"/>
                <w:b w:val="0"/>
                <w:bCs w:val="0"/>
                <w:iCs/>
                <w:sz w:val="20"/>
                <w:szCs w:val="20"/>
                <w:lang w:val="en-GB"/>
              </w:rPr>
              <w:t>వలన</w:t>
            </w:r>
            <w:r w:rsidRPr="00956FBD">
              <w:rPr>
                <w:b w:val="0"/>
                <w:bCs w:val="0"/>
                <w:iCs/>
                <w:sz w:val="20"/>
                <w:szCs w:val="20"/>
                <w:lang w:val="en-GB"/>
              </w:rPr>
              <w:t xml:space="preserve"> </w:t>
            </w:r>
            <w:r w:rsidRPr="00956FBD">
              <w:rPr>
                <w:rFonts w:ascii="Nirmala UI" w:hAnsi="Nirmala UI" w:cs="Nirmala UI"/>
                <w:b w:val="0"/>
                <w:bCs w:val="0"/>
                <w:iCs/>
                <w:sz w:val="20"/>
                <w:szCs w:val="20"/>
                <w:lang w:val="en-GB"/>
              </w:rPr>
              <w:t>ఔట్</w:t>
            </w:r>
            <w:r w:rsidRPr="00956FBD">
              <w:rPr>
                <w:b w:val="0"/>
                <w:bCs w:val="0"/>
                <w:iCs/>
                <w:sz w:val="20"/>
                <w:szCs w:val="20"/>
                <w:lang w:val="en-GB"/>
              </w:rPr>
              <w:t xml:space="preserve"> </w:t>
            </w:r>
            <w:r w:rsidRPr="00956FBD">
              <w:rPr>
                <w:rFonts w:ascii="Nirmala UI" w:hAnsi="Nirmala UI" w:cs="Nirmala UI"/>
                <w:b w:val="0"/>
                <w:bCs w:val="0"/>
                <w:iCs/>
                <w:sz w:val="20"/>
                <w:szCs w:val="20"/>
                <w:lang w:val="en-GB"/>
              </w:rPr>
              <w:t>అవ్వడం</w:t>
            </w:r>
            <w:r w:rsidRPr="00956FBD">
              <w:rPr>
                <w:rFonts w:ascii="Nirmala UI" w:hAnsi="Nirmala UI" w:cs="Nirmala UI"/>
                <w:b w:val="0"/>
                <w:bCs w:val="0"/>
                <w:sz w:val="20"/>
                <w:szCs w:val="20"/>
                <w:lang w:val="en-GB"/>
              </w:rPr>
              <w:t>) లోని నిబంధనలను గమనించండి.</w:t>
            </w:r>
          </w:p>
        </w:tc>
      </w:tr>
      <w:tr w:rsidR="00F458A2" w14:paraId="0D148F91" w14:textId="77777777" w:rsidTr="0041296A">
        <w:tc>
          <w:tcPr>
            <w:tcW w:w="4508" w:type="dxa"/>
          </w:tcPr>
          <w:p w14:paraId="5E528B21" w14:textId="77777777" w:rsidR="00F458A2" w:rsidRDefault="00956FBD" w:rsidP="004D28F7">
            <w:pPr>
              <w:pStyle w:val="Heading1"/>
              <w:ind w:left="0" w:right="-46" w:firstLine="0"/>
              <w:rPr>
                <w:rFonts w:ascii="Nirmala UI" w:hAnsi="Nirmala UI" w:cs="Nirmala UI"/>
                <w:color w:val="000000" w:themeColor="text1"/>
                <w:lang w:val="en-GB"/>
              </w:rPr>
            </w:pPr>
            <w:r w:rsidRPr="00956FBD">
              <w:rPr>
                <w:rFonts w:ascii="Nirmala UI" w:hAnsi="Nirmala UI" w:cs="Nirmala UI"/>
                <w:color w:val="EE0000"/>
                <w:lang w:val="en-GB"/>
              </w:rPr>
              <w:t>34.3</w:t>
            </w:r>
            <w:r w:rsidR="009D30AB">
              <w:rPr>
                <w:rFonts w:ascii="Nirmala UI" w:hAnsi="Nirmala UI" w:cs="Nirmala UI"/>
                <w:color w:val="EE0000"/>
                <w:lang w:val="en-GB"/>
              </w:rPr>
              <w:t xml:space="preserve"> </w:t>
            </w:r>
            <w:r w:rsidR="009D30AB" w:rsidRPr="009D30AB">
              <w:rPr>
                <w:rFonts w:ascii="Nirmala UI" w:hAnsi="Nirmala UI" w:cs="Nirmala UI"/>
                <w:color w:val="000000" w:themeColor="text1"/>
                <w:lang w:val="en-GB"/>
              </w:rPr>
              <w:t>Ball lawfully struck more than once</w:t>
            </w:r>
          </w:p>
          <w:p w14:paraId="4D07C9C8" w14:textId="77777777" w:rsidR="009D30AB" w:rsidRDefault="009D30AB" w:rsidP="009D30AB">
            <w:pPr>
              <w:pStyle w:val="Heading1"/>
              <w:spacing w:line="360"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0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may, solely in order to guard </w:t>
            </w:r>
            <w:r w:rsidRPr="009D30A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D30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and before the ball has been touched by a fielder, lawfully strike the ball a second or subsequent time with the bat, or with any part of </w:t>
            </w:r>
            <w:r w:rsidRPr="009D30A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D30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 other than a hand not holding the bat.</w:t>
            </w:r>
          </w:p>
          <w:p w14:paraId="3CC8E7B8" w14:textId="77777777" w:rsidR="009D30AB" w:rsidRDefault="009D30AB" w:rsidP="009D30AB">
            <w:pPr>
              <w:adjustRightInd w:val="0"/>
              <w:spacing w:line="276" w:lineRule="auto"/>
              <w:ind w:left="60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0A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may guard </w:t>
            </w:r>
            <w:r w:rsidRPr="009D30AB">
              <w:rPr>
                <w:rFonts w:ascii="Nirmala UI" w:hAnsi="Nirmala UI" w:cs="Nirmala UI"/>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D30A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even if the delivery is a No ball. However, the striker may not prevent the ball from being caught by striking the ball more than once in defence of </w:t>
            </w:r>
            <w:r w:rsidRPr="009D30AB">
              <w:rPr>
                <w:rFonts w:ascii="Nirmala UI" w:hAnsi="Nirmala UI" w:cs="Nirmala UI"/>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D30A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See Law 37.3 (obstructing a ball from being caught).</w:t>
            </w:r>
          </w:p>
          <w:p w14:paraId="391A35DE" w14:textId="216B13A0" w:rsidR="009D30AB" w:rsidRPr="009D30AB" w:rsidRDefault="009D30AB" w:rsidP="009D30AB">
            <w:pPr>
              <w:adjustRightInd w:val="0"/>
              <w:spacing w:line="276" w:lineRule="auto"/>
              <w:ind w:left="601"/>
              <w:jc w:val="both"/>
              <w:rPr>
                <w:rFonts w:ascii="Nirmala UI" w:hAnsi="Nirmala UI" w:cs="Nirmala UI"/>
                <w:b/>
                <w:bCs/>
                <w:sz w:val="20"/>
                <w:szCs w:val="20"/>
                <w:lang w:val="en-GB"/>
              </w:rPr>
            </w:pPr>
            <w:r w:rsidRPr="009D30AB">
              <w:rPr>
                <w:rFonts w:ascii="Nirmala UI" w:eastAsia="+mn-ea" w:hAnsi="Nirmala UI" w:cs="Nirmala UI"/>
                <w:color w:val="FF2F23"/>
                <w:kern w:val="24"/>
                <w:sz w:val="20"/>
                <w:szCs w:val="20"/>
              </w:rPr>
              <w:t>If any fielder interferes with a legal second strike, the ball shall be Dead and the striker will not be dismissed, but the ball shall count as one for the over.</w:t>
            </w:r>
          </w:p>
        </w:tc>
        <w:tc>
          <w:tcPr>
            <w:tcW w:w="4508" w:type="dxa"/>
          </w:tcPr>
          <w:p w14:paraId="12C6FDDA" w14:textId="13EC59E9" w:rsidR="00F458A2" w:rsidRDefault="00956FBD" w:rsidP="001B6E6D">
            <w:pPr>
              <w:pStyle w:val="Heading1"/>
              <w:ind w:left="483" w:right="-46" w:hanging="483"/>
              <w:jc w:val="both"/>
              <w:rPr>
                <w:rFonts w:ascii="Nirmala UI" w:hAnsi="Nirmala UI" w:cs="Nirmala UI"/>
                <w:iCs/>
                <w:szCs w:val="18"/>
                <w:lang w:val="en-GB"/>
              </w:rPr>
            </w:pPr>
            <w:r w:rsidRPr="00956FBD">
              <w:rPr>
                <w:rFonts w:ascii="Nirmala UI" w:hAnsi="Nirmala UI" w:cs="Nirmala UI"/>
                <w:color w:val="EE0000"/>
                <w:lang w:val="en-GB"/>
              </w:rPr>
              <w:t>34.3</w:t>
            </w:r>
            <w:r>
              <w:rPr>
                <w:rFonts w:ascii="Nirmala UI" w:hAnsi="Nirmala UI" w:cs="Nirmala UI"/>
                <w:color w:val="EE0000"/>
                <w:lang w:val="en-GB"/>
              </w:rPr>
              <w:t xml:space="preserve"> </w:t>
            </w:r>
            <w:r w:rsidRPr="00956FBD">
              <w:rPr>
                <w:rFonts w:ascii="Nirmala UI" w:hAnsi="Nirmala UI" w:cs="Nirmala UI"/>
                <w:iCs/>
                <w:szCs w:val="18"/>
                <w:lang w:val="en-GB"/>
              </w:rPr>
              <w:t>బంతిని</w:t>
            </w:r>
            <w:r w:rsidRPr="00956FBD">
              <w:rPr>
                <w:iCs/>
                <w:szCs w:val="18"/>
                <w:lang w:val="en-GB"/>
              </w:rPr>
              <w:t xml:space="preserve"> </w:t>
            </w:r>
            <w:r w:rsidR="00386F45">
              <w:rPr>
                <w:rFonts w:ascii="Nirmala UI" w:hAnsi="Nirmala UI" w:cs="Nirmala UI"/>
                <w:iCs/>
                <w:szCs w:val="18"/>
                <w:lang w:val="en-GB"/>
              </w:rPr>
              <w:t>చట్టబద్ధంగా</w:t>
            </w:r>
            <w:r w:rsidRPr="00956FBD">
              <w:rPr>
                <w:iCs/>
                <w:szCs w:val="18"/>
                <w:lang w:val="en-GB"/>
              </w:rPr>
              <w:t xml:space="preserve"> </w:t>
            </w:r>
            <w:r w:rsidRPr="00956FBD">
              <w:rPr>
                <w:rFonts w:ascii="Nirmala UI" w:hAnsi="Nirmala UI" w:cs="Nirmala UI"/>
                <w:iCs/>
                <w:szCs w:val="18"/>
                <w:lang w:val="en-GB"/>
              </w:rPr>
              <w:t>ఒక్కసారి</w:t>
            </w:r>
            <w:r w:rsidRPr="00956FBD">
              <w:rPr>
                <w:iCs/>
                <w:szCs w:val="18"/>
                <w:lang w:val="en-GB"/>
              </w:rPr>
              <w:t xml:space="preserve"> </w:t>
            </w:r>
            <w:r w:rsidRPr="00956FBD">
              <w:rPr>
                <w:rFonts w:ascii="Nirmala UI" w:hAnsi="Nirmala UI" w:cs="Nirmala UI"/>
                <w:iCs/>
                <w:szCs w:val="18"/>
                <w:lang w:val="en-GB"/>
              </w:rPr>
              <w:t>కంటే</w:t>
            </w:r>
            <w:r w:rsidRPr="00956FBD">
              <w:rPr>
                <w:iCs/>
                <w:szCs w:val="18"/>
                <w:lang w:val="en-GB"/>
              </w:rPr>
              <w:t xml:space="preserve"> </w:t>
            </w:r>
            <w:r w:rsidRPr="00956FBD">
              <w:rPr>
                <w:rFonts w:ascii="Nirmala UI" w:hAnsi="Nirmala UI" w:cs="Nirmala UI"/>
                <w:iCs/>
                <w:szCs w:val="18"/>
                <w:lang w:val="en-GB"/>
              </w:rPr>
              <w:t>ఎక్కువ</w:t>
            </w:r>
            <w:r w:rsidRPr="00956FBD">
              <w:rPr>
                <w:iCs/>
                <w:szCs w:val="18"/>
                <w:lang w:val="en-GB"/>
              </w:rPr>
              <w:t xml:space="preserve"> </w:t>
            </w:r>
            <w:r w:rsidRPr="00956FBD">
              <w:rPr>
                <w:rFonts w:ascii="Nirmala UI" w:hAnsi="Nirmala UI" w:cs="Nirmala UI"/>
                <w:iCs/>
                <w:szCs w:val="18"/>
                <w:lang w:val="en-GB"/>
              </w:rPr>
              <w:t>కొట్టడము</w:t>
            </w:r>
          </w:p>
          <w:p w14:paraId="1E25ACE4" w14:textId="19041C50" w:rsidR="001B6E6D" w:rsidRDefault="00542CB7" w:rsidP="00542CB7">
            <w:pPr>
              <w:pStyle w:val="Heading1"/>
              <w:spacing w:line="276" w:lineRule="auto"/>
              <w:ind w:left="483" w:right="-46" w:firstLine="0"/>
              <w:jc w:val="both"/>
              <w:rPr>
                <w:rFonts w:ascii="Nirmala UI" w:hAnsi="Nirmala UI" w:cs="Nirmala UI"/>
                <w:b w:val="0"/>
                <w:bCs w:val="0"/>
                <w:sz w:val="20"/>
                <w:szCs w:val="20"/>
                <w:lang w:val="en-GB"/>
              </w:rPr>
            </w:pPr>
            <w:r w:rsidRPr="00542CB7">
              <w:rPr>
                <w:rFonts w:ascii="Nirmala UI" w:hAnsi="Nirmala UI" w:cs="Nirmala UI"/>
                <w:b w:val="0"/>
                <w:bCs w:val="0"/>
                <w:sz w:val="20"/>
                <w:szCs w:val="20"/>
                <w:lang w:val="en-GB"/>
              </w:rPr>
              <w:t xml:space="preserve">స్ట్రైకర్, కేవలము తన వికెట్ ను కాపాడుకోవటానికి మాత్రమే, బంతిని ఒక ఫీల్డర్ తాకడానికి ముందు, బ్యాట్ పట్టకుండా ఉన్న చేతితో కాకుండా, బ్యాట్ తో లేదా వారి </w:t>
            </w:r>
            <w:r w:rsidRPr="00542CB7">
              <w:rPr>
                <w:rFonts w:ascii="Nirmala UI" w:hAnsi="Nirmala UI" w:cs="Nirmala UI" w:hint="cs"/>
                <w:b w:val="0"/>
                <w:bCs w:val="0"/>
                <w:iCs/>
                <w:spacing w:val="1"/>
                <w:sz w:val="20"/>
                <w:szCs w:val="20"/>
                <w:lang w:val="en-GB"/>
              </w:rPr>
              <w:t>శరీరంలోని</w:t>
            </w:r>
            <w:r w:rsidRPr="00542CB7">
              <w:rPr>
                <w:rFonts w:ascii="Nirmala UI" w:hAnsi="Nirmala UI" w:cs="Nirmala UI"/>
                <w:b w:val="0"/>
                <w:bCs w:val="0"/>
                <w:sz w:val="20"/>
                <w:szCs w:val="20"/>
                <w:lang w:val="en-GB"/>
              </w:rPr>
              <w:t xml:space="preserve"> ఏ భాగముతో అయినా, బంతిని </w:t>
            </w:r>
            <w:r w:rsidR="00386F45">
              <w:rPr>
                <w:rFonts w:ascii="Nirmala UI" w:hAnsi="Nirmala UI" w:cs="Nirmala UI"/>
                <w:b w:val="0"/>
                <w:bCs w:val="0"/>
                <w:sz w:val="20"/>
                <w:szCs w:val="20"/>
                <w:lang w:val="en-GB"/>
              </w:rPr>
              <w:t>చట్టబద్ధంగా</w:t>
            </w:r>
            <w:r w:rsidRPr="00542CB7">
              <w:rPr>
                <w:rFonts w:ascii="Nirmala UI" w:hAnsi="Nirmala UI" w:cs="Nirmala UI"/>
                <w:b w:val="0"/>
                <w:bCs w:val="0"/>
                <w:sz w:val="20"/>
                <w:szCs w:val="20"/>
                <w:lang w:val="en-GB"/>
              </w:rPr>
              <w:t xml:space="preserve"> రెండవ సారి లేదా తదుపరి సారి కొట్టవచ్చును.</w:t>
            </w:r>
          </w:p>
          <w:p w14:paraId="1A5F6E55" w14:textId="77777777" w:rsidR="00542CB7" w:rsidRPr="000835FF" w:rsidRDefault="00542CB7" w:rsidP="00542CB7">
            <w:pPr>
              <w:spacing w:line="276" w:lineRule="auto"/>
              <w:ind w:left="483"/>
              <w:jc w:val="both"/>
              <w:rPr>
                <w:rFonts w:ascii="Nirmala UI" w:hAnsi="Nirmala UI" w:cs="Nirmala UI"/>
                <w:sz w:val="20"/>
                <w:szCs w:val="20"/>
                <w:lang w:val="en-GB"/>
              </w:rPr>
            </w:pPr>
            <w:r w:rsidRPr="000835FF">
              <w:rPr>
                <w:rFonts w:ascii="Nirmala UI" w:hAnsi="Nirmala UI" w:cs="Nirmala UI"/>
                <w:sz w:val="20"/>
                <w:szCs w:val="20"/>
                <w:lang w:val="en-GB"/>
              </w:rPr>
              <w:t xml:space="preserve">డెలివరి నో బాల్ </w:t>
            </w:r>
            <w:r w:rsidRPr="00FE3BB6">
              <w:rPr>
                <w:rFonts w:ascii="Nirmala UI" w:hAnsi="Nirmala UI" w:cs="Nirmala UI" w:hint="cs"/>
                <w:bCs/>
                <w:iCs/>
                <w:spacing w:val="1"/>
                <w:sz w:val="20"/>
                <w:szCs w:val="20"/>
                <w:lang w:val="en-GB"/>
              </w:rPr>
              <w:t>అయినప్పటికీ</w:t>
            </w:r>
            <w:r w:rsidRPr="000835FF">
              <w:rPr>
                <w:rFonts w:ascii="Nirmala UI" w:hAnsi="Nirmala UI" w:cs="Nirmala UI"/>
                <w:sz w:val="20"/>
                <w:szCs w:val="20"/>
                <w:lang w:val="en-GB"/>
              </w:rPr>
              <w:t xml:space="preserve">, స్ట్రైకర్ </w:t>
            </w:r>
            <w:r w:rsidRPr="006462AA">
              <w:rPr>
                <w:rFonts w:ascii="Nirmala UI" w:hAnsi="Nirmala UI" w:cs="Nirmala UI"/>
                <w:sz w:val="20"/>
                <w:szCs w:val="20"/>
                <w:lang w:val="en-GB"/>
              </w:rPr>
              <w:t>వారి</w:t>
            </w:r>
            <w:r w:rsidRPr="000835FF">
              <w:rPr>
                <w:rFonts w:ascii="Nirmala UI" w:hAnsi="Nirmala UI" w:cs="Nirmala UI"/>
                <w:sz w:val="20"/>
                <w:szCs w:val="20"/>
                <w:lang w:val="en-GB"/>
              </w:rPr>
              <w:t xml:space="preserve"> వికెట్ ను </w:t>
            </w:r>
            <w:r w:rsidRPr="006462AA">
              <w:rPr>
                <w:rFonts w:ascii="Nirmala UI" w:hAnsi="Nirmala UI" w:cs="Nirmala UI"/>
                <w:sz w:val="20"/>
                <w:szCs w:val="20"/>
                <w:lang w:val="en-GB"/>
              </w:rPr>
              <w:t>కాపాడుకొనవచ్చును</w:t>
            </w:r>
            <w:r w:rsidRPr="000835FF">
              <w:rPr>
                <w:rFonts w:ascii="Nirmala UI" w:hAnsi="Nirmala UI" w:cs="Nirmala UI"/>
                <w:sz w:val="20"/>
                <w:szCs w:val="20"/>
                <w:lang w:val="en-GB"/>
              </w:rPr>
              <w:t>.</w:t>
            </w:r>
            <w:r>
              <w:rPr>
                <w:rFonts w:ascii="Nirmala UI" w:hAnsi="Nirmala UI" w:cs="Nirmala UI"/>
                <w:sz w:val="20"/>
                <w:szCs w:val="20"/>
                <w:lang w:val="en-GB"/>
              </w:rPr>
              <w:t xml:space="preserve"> </w:t>
            </w:r>
          </w:p>
          <w:p w14:paraId="0B4C52DB" w14:textId="77777777" w:rsidR="00542CB7" w:rsidRDefault="00542CB7" w:rsidP="00542CB7">
            <w:pPr>
              <w:pStyle w:val="Heading1"/>
              <w:spacing w:line="276" w:lineRule="auto"/>
              <w:ind w:left="483" w:right="-46" w:firstLine="0"/>
              <w:jc w:val="both"/>
              <w:rPr>
                <w:rFonts w:ascii="Nirmala UI" w:hAnsi="Nirmala UI" w:cs="Nirmala UI"/>
                <w:b w:val="0"/>
                <w:bCs w:val="0"/>
                <w:iCs/>
                <w:sz w:val="20"/>
                <w:szCs w:val="20"/>
                <w:lang w:val="en-GB"/>
              </w:rPr>
            </w:pPr>
            <w:r w:rsidRPr="00542CB7">
              <w:rPr>
                <w:rFonts w:ascii="Nirmala UI" w:hAnsi="Nirmala UI" w:cs="Nirmala UI" w:hint="cs"/>
                <w:b w:val="0"/>
                <w:bCs w:val="0"/>
                <w:iCs/>
                <w:spacing w:val="1"/>
                <w:sz w:val="20"/>
                <w:szCs w:val="20"/>
                <w:lang w:val="en-GB"/>
              </w:rPr>
              <w:t>అయితే</w:t>
            </w:r>
            <w:r w:rsidRPr="00542CB7">
              <w:rPr>
                <w:rFonts w:ascii="Nirmala UI" w:hAnsi="Nirmala UI" w:cs="Nirmala UI"/>
                <w:b w:val="0"/>
                <w:bCs w:val="0"/>
                <w:iCs/>
                <w:spacing w:val="1"/>
                <w:sz w:val="20"/>
                <w:szCs w:val="20"/>
                <w:lang w:val="en-GB"/>
              </w:rPr>
              <w:t xml:space="preserve">, </w:t>
            </w:r>
            <w:r w:rsidRPr="00542CB7">
              <w:rPr>
                <w:rFonts w:ascii="Nirmala UI" w:hAnsi="Nirmala UI" w:cs="Nirmala UI"/>
                <w:b w:val="0"/>
                <w:bCs w:val="0"/>
                <w:sz w:val="20"/>
                <w:szCs w:val="20"/>
                <w:lang w:val="en-GB"/>
              </w:rPr>
              <w:t>స్ట్రైకర్</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వారి</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వికెట్‌ను</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కాపాడుకునే</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క్రమంలో</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బంతిని</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ఒక్కటి</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కంటే</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ఎక్కువసార్లు</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కొట్టడం</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ద్వారా</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బంతిని</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క్యాచ్‌</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పట్టకుండా</w:t>
            </w:r>
            <w:r w:rsidRPr="00542CB7">
              <w:rPr>
                <w:rFonts w:ascii="Nirmala UI" w:hAnsi="Nirmala UI" w:cs="Nirmala UI"/>
                <w:b w:val="0"/>
                <w:bCs w:val="0"/>
                <w:iCs/>
                <w:spacing w:val="1"/>
                <w:sz w:val="20"/>
                <w:szCs w:val="20"/>
                <w:lang w:val="en-GB"/>
              </w:rPr>
              <w:t xml:space="preserve"> </w:t>
            </w:r>
            <w:r w:rsidRPr="00542CB7">
              <w:rPr>
                <w:rFonts w:ascii="Nirmala UI" w:hAnsi="Nirmala UI" w:cs="Nirmala UI" w:hint="cs"/>
                <w:b w:val="0"/>
                <w:bCs w:val="0"/>
                <w:iCs/>
                <w:spacing w:val="1"/>
                <w:sz w:val="20"/>
                <w:szCs w:val="20"/>
                <w:lang w:val="en-GB"/>
              </w:rPr>
              <w:t>అడ్డుకోకూడదు</w:t>
            </w:r>
            <w:r w:rsidRPr="00542CB7">
              <w:rPr>
                <w:rFonts w:ascii="Nirmala UI" w:hAnsi="Nirmala UI" w:cs="Nirmala UI"/>
                <w:b w:val="0"/>
                <w:bCs w:val="0"/>
                <w:sz w:val="20"/>
                <w:szCs w:val="20"/>
                <w:lang w:val="en-GB"/>
              </w:rPr>
              <w:t xml:space="preserve">. </w:t>
            </w:r>
            <w:r w:rsidRPr="00542CB7">
              <w:rPr>
                <w:rFonts w:ascii="Nirmala UI" w:hAnsi="Nirmala UI" w:cs="Nirmala UI"/>
                <w:b w:val="0"/>
                <w:bCs w:val="0"/>
                <w:iCs/>
                <w:sz w:val="20"/>
                <w:szCs w:val="20"/>
                <w:lang w:val="en-GB"/>
              </w:rPr>
              <w:t>చట్టము 37.3 (బంతిని క్యాచ్ పట్టకుండా అడ్డుకోవడం) చూడండి.</w:t>
            </w:r>
          </w:p>
          <w:p w14:paraId="3D915FCA" w14:textId="0A1357E1" w:rsidR="00542CB7" w:rsidRPr="00542CB7" w:rsidRDefault="00542CB7" w:rsidP="00542CB7">
            <w:pPr>
              <w:pStyle w:val="Heading1"/>
              <w:spacing w:line="276" w:lineRule="auto"/>
              <w:ind w:left="483" w:right="-46" w:firstLine="0"/>
              <w:jc w:val="both"/>
              <w:rPr>
                <w:rFonts w:ascii="Nirmala UI" w:hAnsi="Nirmala UI" w:cs="Nirmala UI"/>
                <w:b w:val="0"/>
                <w:bCs w:val="0"/>
                <w:lang w:val="en-GB"/>
              </w:rPr>
            </w:pPr>
            <w:r w:rsidRPr="00542CB7">
              <w:rPr>
                <w:rFonts w:ascii="Nirmala UI" w:hAnsi="Nirmala UI" w:cs="Nirmala UI" w:hint="cs"/>
                <w:b w:val="0"/>
                <w:bCs w:val="0"/>
                <w:sz w:val="20"/>
                <w:szCs w:val="20"/>
              </w:rPr>
              <w:t>ఏ</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ఫీల్డర్</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అయినా</w:t>
            </w:r>
            <w:r w:rsidRPr="00542CB7">
              <w:rPr>
                <w:rFonts w:ascii="Nirmala UI" w:hAnsi="Nirmala UI" w:cs="Nirmala UI"/>
                <w:b w:val="0"/>
                <w:bCs w:val="0"/>
                <w:sz w:val="20"/>
                <w:szCs w:val="20"/>
              </w:rPr>
              <w:t xml:space="preserve"> చట్టబద్ధమైన </w:t>
            </w:r>
            <w:r w:rsidRPr="00542CB7">
              <w:rPr>
                <w:rFonts w:ascii="Nirmala UI" w:hAnsi="Nirmala UI" w:cs="Nirmala UI" w:hint="cs"/>
                <w:b w:val="0"/>
                <w:bCs w:val="0"/>
                <w:sz w:val="20"/>
                <w:szCs w:val="20"/>
              </w:rPr>
              <w:t>రెండవసారి</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కొట్టడమును</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అడ్డుకుంటే</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ఏ</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అంపైరైనా</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డెడ్</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బాల్</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చేసి</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మరియు</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సంకేతము</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ఇవ్వాలి</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మరియు</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స్ట్రైకర్</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ఔట్</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అవ్వబడరు</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కాని</w:t>
            </w:r>
            <w:r w:rsidRPr="00542CB7">
              <w:rPr>
                <w:rFonts w:ascii="Nirmala UI" w:hAnsi="Nirmala UI" w:cs="Nirmala UI"/>
                <w:b w:val="0"/>
                <w:bCs w:val="0"/>
                <w:sz w:val="20"/>
                <w:szCs w:val="20"/>
              </w:rPr>
              <w:t xml:space="preserve"> </w:t>
            </w:r>
            <w:r w:rsidRPr="00542CB7">
              <w:rPr>
                <w:rFonts w:ascii="Nirmala UI" w:hAnsi="Nirmala UI" w:cs="Nirmala UI" w:hint="cs"/>
                <w:b w:val="0"/>
                <w:bCs w:val="0"/>
                <w:iCs/>
                <w:spacing w:val="1"/>
                <w:sz w:val="20"/>
                <w:szCs w:val="20"/>
                <w:lang w:val="en-GB"/>
              </w:rPr>
              <w:t>ఆ</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బంతి</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ఓవర్లో</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ఒక్కటిగా</w:t>
            </w:r>
            <w:r w:rsidRPr="00542CB7">
              <w:rPr>
                <w:rFonts w:ascii="Nirmala UI" w:hAnsi="Nirmala UI" w:cs="Nirmala UI"/>
                <w:b w:val="0"/>
                <w:bCs w:val="0"/>
                <w:sz w:val="20"/>
                <w:szCs w:val="20"/>
              </w:rPr>
              <w:t xml:space="preserve"> </w:t>
            </w:r>
            <w:r w:rsidRPr="00542CB7">
              <w:rPr>
                <w:rFonts w:ascii="Nirmala UI" w:hAnsi="Nirmala UI" w:cs="Nirmala UI" w:hint="cs"/>
                <w:b w:val="0"/>
                <w:bCs w:val="0"/>
                <w:sz w:val="20"/>
                <w:szCs w:val="20"/>
              </w:rPr>
              <w:t>పరిగణించబడుతుంది</w:t>
            </w:r>
            <w:r w:rsidRPr="00542CB7">
              <w:rPr>
                <w:rFonts w:ascii="Nirmala UI" w:hAnsi="Nirmala UI" w:cs="Nirmala UI"/>
                <w:b w:val="0"/>
                <w:bCs w:val="0"/>
                <w:sz w:val="20"/>
                <w:szCs w:val="20"/>
              </w:rPr>
              <w:t>.</w:t>
            </w:r>
          </w:p>
        </w:tc>
      </w:tr>
    </w:tbl>
    <w:p w14:paraId="34F82C27" w14:textId="77777777" w:rsidR="00EC326F" w:rsidRDefault="00EC326F">
      <w:r>
        <w:rPr>
          <w:b/>
          <w:bCs/>
        </w:rPr>
        <w:br w:type="page"/>
      </w:r>
    </w:p>
    <w:tbl>
      <w:tblPr>
        <w:tblStyle w:val="TableGrid"/>
        <w:tblW w:w="0" w:type="auto"/>
        <w:tblLook w:val="04A0" w:firstRow="1" w:lastRow="0" w:firstColumn="1" w:lastColumn="0" w:noHBand="0" w:noVBand="1"/>
      </w:tblPr>
      <w:tblGrid>
        <w:gridCol w:w="4508"/>
        <w:gridCol w:w="4508"/>
      </w:tblGrid>
      <w:tr w:rsidR="00F458A2" w14:paraId="182E9B54" w14:textId="77777777" w:rsidTr="0041296A">
        <w:tc>
          <w:tcPr>
            <w:tcW w:w="4508" w:type="dxa"/>
          </w:tcPr>
          <w:p w14:paraId="2233B55B" w14:textId="77777777" w:rsidR="00F458A2" w:rsidRDefault="00EC326F" w:rsidP="00392787">
            <w:pPr>
              <w:pStyle w:val="Heading1"/>
              <w:spacing w:line="276" w:lineRule="auto"/>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26F">
              <w:rPr>
                <w:rFonts w:ascii="Nirmala UI" w:hAnsi="Nirmala UI" w:cs="Nirmala UI"/>
                <w:color w:val="EE0000"/>
                <w:lang w:val="en-GB"/>
              </w:rPr>
              <w:lastRenderedPageBreak/>
              <w:t>34.4</w:t>
            </w:r>
            <w:r>
              <w:rPr>
                <w:rFonts w:ascii="Nirmala UI" w:hAnsi="Nirmala UI" w:cs="Nirmala UI"/>
                <w:color w:val="EE0000"/>
                <w:lang w:val="en-GB"/>
              </w:rPr>
              <w:t xml:space="preserve"> </w:t>
            </w:r>
            <w:r w:rsidR="007C0F90" w:rsidRPr="007C0F9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Runs permitted from ball lawfully struck more than once</w:t>
            </w:r>
          </w:p>
          <w:p w14:paraId="1383C87B" w14:textId="77777777" w:rsidR="007C0F90" w:rsidRDefault="007C0F90" w:rsidP="007C0F90">
            <w:pPr>
              <w:pStyle w:val="Heading1"/>
              <w:spacing w:line="276" w:lineRule="auto"/>
              <w:ind w:left="601" w:right="-46" w:firstLine="0"/>
              <w:jc w:val="both"/>
              <w:rPr>
                <w:rFonts w:ascii="Nirmala UI" w:eastAsia="+mn-ea" w:hAnsi="Nirmala UI" w:cs="Nirmala UI"/>
                <w:b w:val="0"/>
                <w:bCs w:val="0"/>
                <w:color w:val="FF2F23"/>
                <w:kern w:val="24"/>
                <w:position w:val="1"/>
                <w:sz w:val="20"/>
                <w:szCs w:val="20"/>
              </w:rPr>
            </w:pP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the ball is lawfully struck more than once, as permitted in 34.3, </w:t>
            </w:r>
            <w:r w:rsidRPr="007C0F90">
              <w:rPr>
                <w:rFonts w:ascii="Nirmala UI" w:eastAsia="+mn-ea" w:hAnsi="Nirmala UI" w:cs="Nirmala UI"/>
                <w:b w:val="0"/>
                <w:bCs w:val="0"/>
                <w:color w:val="FF2F23"/>
                <w:kern w:val="24"/>
                <w:position w:val="1"/>
                <w:sz w:val="20"/>
                <w:szCs w:val="20"/>
              </w:rPr>
              <w:t>runs may not be scored,</w:t>
            </w:r>
          </w:p>
          <w:p w14:paraId="004E4398" w14:textId="77777777" w:rsidR="007C0F90" w:rsidRDefault="007C0F90" w:rsidP="007C0F90">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ball does not become dead for any </w:t>
            </w:r>
            <w:r w:rsidRPr="007C0F9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other </w:t>
            </w: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reason, the umpire shall </w:t>
            </w:r>
            <w:r w:rsidRPr="007C0F9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delay the </w:t>
            </w: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call and signal </w:t>
            </w:r>
            <w:r w:rsidRPr="007C0F9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Dead ball </w:t>
            </w:r>
            <w:r w:rsidRPr="007C0F9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until</w:t>
            </w: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ball reaches the boundary or at the completion of the first run. </w:t>
            </w:r>
          </w:p>
          <w:p w14:paraId="3D77E6AF" w14:textId="77777777" w:rsidR="007C0F90" w:rsidRDefault="007C0F90" w:rsidP="007C0F90">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w:t>
            </w:r>
            <w:r w:rsidRPr="007C0F90">
              <w:rPr>
                <w:rFonts w:ascii="Nirmala UI" w:hAnsi="Nirmala UI" w:cs="Nirmala UI"/>
                <w:b w:val="0"/>
                <w:bCs w:val="0"/>
                <w:color w:val="EE0000"/>
                <w:sz w:val="20"/>
                <w:szCs w:val="20"/>
                <w:lang w:val="en-GB"/>
              </w:rPr>
              <w:t>umpire shall further</w:t>
            </w:r>
            <w:r w:rsidRPr="007C0F90">
              <w:rPr>
                <w:rFonts w:ascii="Nirmala UI" w:hAnsi="Nirmala UI" w:cs="Nirmala UI"/>
                <w:b w:val="0"/>
                <w:bCs w:val="0"/>
                <w:sz w:val="20"/>
                <w:szCs w:val="20"/>
                <w:lang w:val="en-GB"/>
              </w:rPr>
              <w:t xml:space="preserve"> </w:t>
            </w: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delay the call of Dead ball to allow the opportunity for a catch to be completed.</w:t>
            </w:r>
          </w:p>
          <w:p w14:paraId="5428E728" w14:textId="77777777" w:rsidR="007C0F90" w:rsidRDefault="007C0F90" w:rsidP="007C0F90">
            <w:pPr>
              <w:pStyle w:val="Heading1"/>
              <w:spacing w:line="276" w:lineRule="auto"/>
              <w:ind w:left="601" w:right="-46" w:firstLine="0"/>
              <w:jc w:val="both"/>
              <w:rPr>
                <w:rFonts w:ascii="Nirmala UI" w:hAnsi="Nirmala UI" w:cs="Nirmala UI"/>
                <w:b w:val="0"/>
                <w:bCs w:val="0"/>
                <w:sz w:val="20"/>
                <w:szCs w:val="20"/>
                <w:lang w:val="en-GB"/>
              </w:rPr>
            </w:pPr>
            <w:r>
              <w:rPr>
                <w:rFonts w:ascii="Nirmala UI" w:hAnsi="Nirmala UI" w:cs="Nirmala UI"/>
                <w:b w:val="0"/>
                <w:bCs w:val="0"/>
                <w:sz w:val="20"/>
                <w:szCs w:val="20"/>
                <w:lang w:val="en-GB"/>
              </w:rPr>
              <w:t>The umpire shall</w:t>
            </w:r>
          </w:p>
          <w:p w14:paraId="31524897" w14:textId="77777777" w:rsidR="007C0F90" w:rsidRPr="007C0F90" w:rsidRDefault="007C0F90" w:rsidP="00B72E5F">
            <w:pPr>
              <w:pStyle w:val="Heading1"/>
              <w:numPr>
                <w:ilvl w:val="0"/>
                <w:numId w:val="67"/>
              </w:numPr>
              <w:spacing w:line="276" w:lineRule="auto"/>
              <w:ind w:left="601" w:right="-46" w:hanging="425"/>
              <w:jc w:val="both"/>
              <w:rPr>
                <w:rFonts w:ascii="Nirmala UI" w:hAnsi="Nirmala UI" w:cs="Nirmala UI"/>
                <w:b w:val="0"/>
                <w:bCs w:val="0"/>
                <w:sz w:val="20"/>
                <w:szCs w:val="20"/>
                <w:lang w:val="en-GB"/>
              </w:rPr>
            </w:pP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all runs to the batting side</w:t>
            </w:r>
          </w:p>
          <w:p w14:paraId="2FB34D3F" w14:textId="77777777" w:rsidR="007C0F90" w:rsidRPr="007C0F90" w:rsidRDefault="007C0F90" w:rsidP="00B72E5F">
            <w:pPr>
              <w:pStyle w:val="Heading1"/>
              <w:numPr>
                <w:ilvl w:val="0"/>
                <w:numId w:val="67"/>
              </w:numPr>
              <w:spacing w:line="276" w:lineRule="auto"/>
              <w:ind w:left="601" w:right="-46" w:hanging="425"/>
              <w:jc w:val="both"/>
              <w:rPr>
                <w:rFonts w:ascii="Nirmala UI" w:hAnsi="Nirmala UI" w:cs="Nirmala UI"/>
                <w:b w:val="0"/>
                <w:bCs w:val="0"/>
                <w:sz w:val="20"/>
                <w:szCs w:val="20"/>
                <w:lang w:val="en-GB"/>
              </w:rPr>
            </w:pP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return any not out batter to their original end</w:t>
            </w:r>
          </w:p>
          <w:p w14:paraId="0168A862" w14:textId="77777777" w:rsidR="007C0F90" w:rsidRPr="007C0F90" w:rsidRDefault="007C0F90" w:rsidP="00B72E5F">
            <w:pPr>
              <w:pStyle w:val="Heading1"/>
              <w:numPr>
                <w:ilvl w:val="0"/>
                <w:numId w:val="67"/>
              </w:numPr>
              <w:spacing w:line="276" w:lineRule="auto"/>
              <w:ind w:left="601" w:right="-46" w:hanging="425"/>
              <w:jc w:val="both"/>
              <w:rPr>
                <w:rFonts w:ascii="Nirmala UI" w:hAnsi="Nirmala UI" w:cs="Nirmala UI"/>
                <w:b w:val="0"/>
                <w:bCs w:val="0"/>
                <w:sz w:val="20"/>
                <w:szCs w:val="20"/>
                <w:lang w:val="en-GB"/>
              </w:rPr>
            </w:pP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No ball to the scorers if applicable.</w:t>
            </w:r>
          </w:p>
          <w:p w14:paraId="04AC24A3" w14:textId="33E30412" w:rsidR="007C0F90" w:rsidRPr="007C0F90" w:rsidRDefault="007C0F90" w:rsidP="00B72E5F">
            <w:pPr>
              <w:pStyle w:val="Heading1"/>
              <w:numPr>
                <w:ilvl w:val="0"/>
                <w:numId w:val="67"/>
              </w:numPr>
              <w:spacing w:line="276" w:lineRule="auto"/>
              <w:ind w:left="601" w:right="-46" w:hanging="425"/>
              <w:jc w:val="both"/>
              <w:rPr>
                <w:rFonts w:ascii="Nirmala UI" w:hAnsi="Nirmala UI" w:cs="Nirmala UI"/>
                <w:b w:val="0"/>
                <w:bCs w:val="0"/>
                <w:sz w:val="20"/>
                <w:szCs w:val="20"/>
                <w:lang w:val="en-GB"/>
              </w:rPr>
            </w:pP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5-run Penalty that is applicable except for Penalty runs under Law 28.3 (Protective helmets belonging to the fielding side).</w:t>
            </w:r>
          </w:p>
        </w:tc>
        <w:tc>
          <w:tcPr>
            <w:tcW w:w="4508" w:type="dxa"/>
          </w:tcPr>
          <w:p w14:paraId="2812AB23" w14:textId="77777777" w:rsidR="00F458A2" w:rsidRDefault="00EC326F" w:rsidP="00392787">
            <w:pPr>
              <w:pStyle w:val="Heading1"/>
              <w:spacing w:line="276" w:lineRule="auto"/>
              <w:ind w:left="625" w:right="-46" w:hanging="625"/>
              <w:jc w:val="both"/>
              <w:rPr>
                <w:rFonts w:ascii="Nirmala UI" w:hAnsi="Nirmala UI" w:cs="Nirmala UI"/>
                <w:iCs/>
                <w:szCs w:val="18"/>
                <w:lang w:val="en-GB"/>
              </w:rPr>
            </w:pPr>
            <w:r w:rsidRPr="00EC326F">
              <w:rPr>
                <w:rFonts w:ascii="Nirmala UI" w:hAnsi="Nirmala UI" w:cs="Nirmala UI"/>
                <w:color w:val="EE0000"/>
                <w:lang w:val="en-GB"/>
              </w:rPr>
              <w:t>34.4</w:t>
            </w:r>
            <w:r w:rsidR="00392787">
              <w:rPr>
                <w:rFonts w:ascii="Nirmala UI" w:hAnsi="Nirmala UI" w:cs="Nirmala UI"/>
                <w:color w:val="EE0000"/>
                <w:lang w:val="en-GB"/>
              </w:rPr>
              <w:t xml:space="preserve"> </w:t>
            </w:r>
            <w:r w:rsidR="00392787" w:rsidRPr="00392787">
              <w:rPr>
                <w:rFonts w:ascii="Nirmala UI" w:hAnsi="Nirmala UI" w:cs="Nirmala UI"/>
                <w:iCs/>
                <w:szCs w:val="18"/>
                <w:lang w:val="en-GB"/>
              </w:rPr>
              <w:t>బంతిని</w:t>
            </w:r>
            <w:r w:rsidR="00392787" w:rsidRPr="00392787">
              <w:rPr>
                <w:iCs/>
                <w:szCs w:val="18"/>
                <w:lang w:val="en-GB"/>
              </w:rPr>
              <w:t xml:space="preserve"> </w:t>
            </w:r>
            <w:r w:rsidR="00392787" w:rsidRPr="00392787">
              <w:rPr>
                <w:rFonts w:ascii="Nirmala UI" w:hAnsi="Nirmala UI" w:cs="Nirmala UI"/>
                <w:iCs/>
                <w:szCs w:val="18"/>
                <w:lang w:val="en-GB"/>
              </w:rPr>
              <w:t>చట్టబద్దముగా</w:t>
            </w:r>
            <w:r w:rsidR="00392787" w:rsidRPr="00392787">
              <w:rPr>
                <w:iCs/>
                <w:szCs w:val="18"/>
                <w:lang w:val="en-GB"/>
              </w:rPr>
              <w:t xml:space="preserve"> </w:t>
            </w:r>
            <w:r w:rsidR="00392787" w:rsidRPr="00392787">
              <w:rPr>
                <w:rFonts w:ascii="Nirmala UI" w:hAnsi="Nirmala UI" w:cs="Nirmala UI"/>
                <w:iCs/>
                <w:szCs w:val="18"/>
                <w:lang w:val="en-GB"/>
              </w:rPr>
              <w:t>ఒక్కసారి</w:t>
            </w:r>
            <w:r w:rsidR="00392787" w:rsidRPr="00392787">
              <w:rPr>
                <w:iCs/>
                <w:szCs w:val="18"/>
                <w:lang w:val="en-GB"/>
              </w:rPr>
              <w:t xml:space="preserve"> </w:t>
            </w:r>
            <w:r w:rsidR="00392787" w:rsidRPr="00392787">
              <w:rPr>
                <w:rFonts w:ascii="Nirmala UI" w:hAnsi="Nirmala UI" w:cs="Nirmala UI"/>
                <w:iCs/>
                <w:szCs w:val="18"/>
                <w:lang w:val="en-GB"/>
              </w:rPr>
              <w:t>కంటే</w:t>
            </w:r>
            <w:r w:rsidR="00392787" w:rsidRPr="00392787">
              <w:rPr>
                <w:iCs/>
                <w:szCs w:val="18"/>
                <w:lang w:val="en-GB"/>
              </w:rPr>
              <w:t xml:space="preserve"> </w:t>
            </w:r>
            <w:r w:rsidR="00392787" w:rsidRPr="00392787">
              <w:rPr>
                <w:rFonts w:ascii="Nirmala UI" w:hAnsi="Nirmala UI" w:cs="Nirmala UI"/>
                <w:iCs/>
                <w:szCs w:val="18"/>
                <w:lang w:val="en-GB"/>
              </w:rPr>
              <w:t>ఎక్కువ</w:t>
            </w:r>
            <w:r w:rsidR="00392787" w:rsidRPr="00392787">
              <w:rPr>
                <w:iCs/>
                <w:szCs w:val="18"/>
                <w:lang w:val="en-GB"/>
              </w:rPr>
              <w:t xml:space="preserve"> </w:t>
            </w:r>
            <w:r w:rsidR="00392787" w:rsidRPr="00392787">
              <w:rPr>
                <w:rFonts w:ascii="Nirmala UI" w:hAnsi="Nirmala UI" w:cs="Nirmala UI"/>
                <w:iCs/>
                <w:szCs w:val="18"/>
                <w:lang w:val="en-GB"/>
              </w:rPr>
              <w:t>కొట్టినప్పుడు</w:t>
            </w:r>
            <w:r w:rsidR="00392787" w:rsidRPr="00392787">
              <w:rPr>
                <w:iCs/>
                <w:szCs w:val="18"/>
                <w:lang w:val="en-GB"/>
              </w:rPr>
              <w:t xml:space="preserve"> </w:t>
            </w:r>
            <w:r w:rsidR="00392787" w:rsidRPr="00392787">
              <w:rPr>
                <w:rFonts w:ascii="Nirmala UI" w:hAnsi="Nirmala UI" w:cs="Nirmala UI"/>
                <w:iCs/>
                <w:szCs w:val="18"/>
                <w:lang w:val="en-GB"/>
              </w:rPr>
              <w:t>అనుమతించే</w:t>
            </w:r>
            <w:r w:rsidR="00392787" w:rsidRPr="00392787">
              <w:rPr>
                <w:iCs/>
                <w:szCs w:val="18"/>
                <w:lang w:val="en-GB"/>
              </w:rPr>
              <w:t xml:space="preserve"> </w:t>
            </w:r>
            <w:r w:rsidR="00392787" w:rsidRPr="00392787">
              <w:rPr>
                <w:rFonts w:ascii="Nirmala UI" w:hAnsi="Nirmala UI" w:cs="Nirmala UI"/>
                <w:iCs/>
                <w:szCs w:val="18"/>
                <w:lang w:val="en-GB"/>
              </w:rPr>
              <w:t>పరుగులు</w:t>
            </w:r>
          </w:p>
          <w:p w14:paraId="7CE56EF3" w14:textId="2E7B67AB" w:rsidR="00392787" w:rsidRDefault="00392787" w:rsidP="00392787">
            <w:pPr>
              <w:pStyle w:val="Heading1"/>
              <w:spacing w:line="276" w:lineRule="auto"/>
              <w:ind w:left="625" w:right="-46" w:firstLine="0"/>
              <w:jc w:val="both"/>
              <w:rPr>
                <w:rFonts w:ascii="Nirmala UI" w:hAnsi="Nirmala UI" w:cs="Nirmala UI"/>
                <w:b w:val="0"/>
                <w:bCs w:val="0"/>
                <w:sz w:val="20"/>
                <w:szCs w:val="20"/>
                <w:lang w:val="en-GB"/>
              </w:rPr>
            </w:pPr>
            <w:r w:rsidRPr="00392787">
              <w:rPr>
                <w:rFonts w:ascii="Nirmala UI" w:hAnsi="Nirmala UI" w:cs="Nirmala UI"/>
                <w:b w:val="0"/>
                <w:bCs w:val="0"/>
                <w:sz w:val="20"/>
                <w:szCs w:val="20"/>
                <w:lang w:val="en-GB"/>
              </w:rPr>
              <w:t xml:space="preserve">34.3 లో అనుమతించబడినట్లు, </w:t>
            </w:r>
            <w:r w:rsidRPr="00392787">
              <w:rPr>
                <w:rFonts w:ascii="Nirmala UI" w:hAnsi="Nirmala UI" w:cs="Nirmala UI" w:hint="cs"/>
                <w:b w:val="0"/>
                <w:bCs w:val="0"/>
                <w:iCs/>
                <w:spacing w:val="1"/>
                <w:sz w:val="20"/>
                <w:szCs w:val="20"/>
                <w:lang w:val="en-GB"/>
              </w:rPr>
              <w:t>బంతిని</w:t>
            </w:r>
            <w:r w:rsidRPr="00392787">
              <w:rPr>
                <w:rFonts w:ascii="Nirmala UI" w:hAnsi="Nirmala UI" w:cs="Nirmala UI"/>
                <w:b w:val="0"/>
                <w:bCs w:val="0"/>
                <w:sz w:val="20"/>
                <w:szCs w:val="20"/>
                <w:lang w:val="en-GB"/>
              </w:rPr>
              <w:t xml:space="preserve"> </w:t>
            </w:r>
            <w:r w:rsidR="00386F45">
              <w:rPr>
                <w:rFonts w:ascii="Nirmala UI" w:hAnsi="Nirmala UI" w:cs="Nirmala UI"/>
                <w:b w:val="0"/>
                <w:bCs w:val="0"/>
                <w:sz w:val="20"/>
                <w:szCs w:val="20"/>
                <w:lang w:val="en-GB"/>
              </w:rPr>
              <w:t>చట్టబద్ధంగా</w:t>
            </w:r>
            <w:r w:rsidRPr="00392787">
              <w:rPr>
                <w:rFonts w:ascii="Nirmala UI" w:hAnsi="Nirmala UI" w:cs="Nirmala UI"/>
                <w:b w:val="0"/>
                <w:bCs w:val="0"/>
                <w:sz w:val="20"/>
                <w:szCs w:val="20"/>
                <w:lang w:val="en-GB"/>
              </w:rPr>
              <w:t xml:space="preserve"> ఒక్కసారి కంటే ఎక్కువగా </w:t>
            </w:r>
            <w:r w:rsidRPr="00392787">
              <w:rPr>
                <w:rFonts w:ascii="Nirmala UI" w:hAnsi="Nirmala UI" w:cs="Nirmala UI" w:hint="cs"/>
                <w:b w:val="0"/>
                <w:bCs w:val="0"/>
                <w:iCs/>
                <w:spacing w:val="1"/>
                <w:sz w:val="20"/>
                <w:szCs w:val="20"/>
                <w:lang w:val="en-GB"/>
              </w:rPr>
              <w:t>కొట్టినప్పుడు</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పరుగులు</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సాధించబడవు</w:t>
            </w:r>
            <w:r w:rsidRPr="00392787">
              <w:rPr>
                <w:rFonts w:ascii="Nirmala UI" w:hAnsi="Nirmala UI" w:cs="Nirmala UI"/>
                <w:b w:val="0"/>
                <w:bCs w:val="0"/>
                <w:sz w:val="20"/>
                <w:szCs w:val="20"/>
                <w:lang w:val="en-GB"/>
              </w:rPr>
              <w:t>.</w:t>
            </w:r>
          </w:p>
          <w:p w14:paraId="32D469C3" w14:textId="2F6F99FC" w:rsidR="00392787" w:rsidRDefault="00392787" w:rsidP="00392787">
            <w:pPr>
              <w:pStyle w:val="Heading1"/>
              <w:spacing w:line="276" w:lineRule="auto"/>
              <w:ind w:left="625" w:right="-46" w:firstLine="0"/>
              <w:jc w:val="both"/>
              <w:rPr>
                <w:rFonts w:ascii="Nirmala UI" w:hAnsi="Nirmala UI" w:cs="Nirmala UI"/>
                <w:b w:val="0"/>
                <w:bCs w:val="0"/>
                <w:sz w:val="20"/>
                <w:szCs w:val="20"/>
                <w:lang w:val="en-GB"/>
              </w:rPr>
            </w:pPr>
            <w:r w:rsidRPr="00392787">
              <w:rPr>
                <w:rFonts w:ascii="Nirmala UI" w:hAnsi="Nirmala UI" w:cs="Nirmala UI" w:hint="cs"/>
                <w:b w:val="0"/>
                <w:bCs w:val="0"/>
                <w:iCs/>
                <w:spacing w:val="1"/>
                <w:sz w:val="20"/>
                <w:szCs w:val="20"/>
                <w:lang w:val="en-GB"/>
              </w:rPr>
              <w:t>మరే</w:t>
            </w:r>
            <w:r w:rsidRPr="00392787">
              <w:rPr>
                <w:rFonts w:ascii="Nirmala UI" w:hAnsi="Nirmala UI" w:cs="Nirmala UI"/>
                <w:b w:val="0"/>
                <w:bCs w:val="0"/>
                <w:iCs/>
                <w:spacing w:val="1"/>
                <w:sz w:val="20"/>
                <w:szCs w:val="20"/>
                <w:lang w:val="en-GB"/>
              </w:rPr>
              <w:t xml:space="preserve"> </w:t>
            </w:r>
            <w:r w:rsidRPr="00392787">
              <w:rPr>
                <w:rFonts w:ascii="Nirmala UI" w:hAnsi="Nirmala UI" w:cs="Nirmala UI" w:hint="cs"/>
                <w:b w:val="0"/>
                <w:bCs w:val="0"/>
                <w:iCs/>
                <w:spacing w:val="1"/>
                <w:sz w:val="20"/>
                <w:szCs w:val="20"/>
                <w:lang w:val="en-GB"/>
              </w:rPr>
              <w:t>ఇతర</w:t>
            </w:r>
            <w:r w:rsidRPr="00392787">
              <w:rPr>
                <w:rFonts w:ascii="Nirmala UI" w:hAnsi="Nirmala UI" w:cs="Nirmala UI"/>
                <w:b w:val="0"/>
                <w:bCs w:val="0"/>
                <w:sz w:val="20"/>
                <w:szCs w:val="20"/>
                <w:lang w:val="en-GB"/>
              </w:rPr>
              <w:t xml:space="preserve"> కారణము చేతనైనా బంతి డెడ్ కాకపోతే, </w:t>
            </w:r>
            <w:r w:rsidRPr="00392787">
              <w:rPr>
                <w:rFonts w:ascii="Nirmala UI" w:hAnsi="Nirmala UI" w:cs="Nirmala UI" w:hint="cs"/>
                <w:b w:val="0"/>
                <w:bCs w:val="0"/>
                <w:sz w:val="20"/>
                <w:szCs w:val="20"/>
                <w:lang w:val="en-GB"/>
              </w:rPr>
              <w:t>బంతి</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సరిహద్దును</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చేరే</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వరకు</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లేదా</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మొదటి</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పరుగు</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పూర్తి</w:t>
            </w:r>
            <w:r w:rsidRPr="00392787">
              <w:rPr>
                <w:rFonts w:ascii="Nirmala UI" w:hAnsi="Nirmala UI" w:cs="Nirmala UI"/>
                <w:b w:val="0"/>
                <w:bCs w:val="0"/>
                <w:sz w:val="20"/>
                <w:szCs w:val="20"/>
                <w:lang w:val="en-GB"/>
              </w:rPr>
              <w:t xml:space="preserve"> అయ్యే వరకు, </w:t>
            </w:r>
            <w:r w:rsidRPr="00392787">
              <w:rPr>
                <w:rFonts w:ascii="Nirmala UI" w:hAnsi="Nirmala UI" w:cs="Nirmala UI" w:hint="cs"/>
                <w:b w:val="0"/>
                <w:bCs w:val="0"/>
                <w:sz w:val="20"/>
                <w:szCs w:val="20"/>
                <w:lang w:val="en-GB"/>
              </w:rPr>
              <w:t>అంపైర్</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డెడ్</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బాల్</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కాల్</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మరియు</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సంకేతం</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ఇవ్వడాన్ని</w:t>
            </w:r>
            <w:r w:rsidRPr="00392787">
              <w:rPr>
                <w:rFonts w:ascii="Nirmala UI" w:hAnsi="Nirmala UI" w:cs="Nirmala UI"/>
                <w:b w:val="0"/>
                <w:bCs w:val="0"/>
                <w:sz w:val="20"/>
                <w:szCs w:val="20"/>
                <w:lang w:val="en-GB"/>
              </w:rPr>
              <w:t xml:space="preserve"> </w:t>
            </w:r>
            <w:r w:rsidRPr="00392787">
              <w:rPr>
                <w:rFonts w:ascii="Nirmala UI" w:hAnsi="Nirmala UI" w:cs="Nirmala UI" w:hint="cs"/>
                <w:b w:val="0"/>
                <w:bCs w:val="0"/>
                <w:sz w:val="20"/>
                <w:szCs w:val="20"/>
                <w:lang w:val="en-GB"/>
              </w:rPr>
              <w:t>ఆలస్యం</w:t>
            </w:r>
            <w:r w:rsidRPr="00392787">
              <w:rPr>
                <w:rFonts w:ascii="Nirmala UI" w:hAnsi="Nirmala UI" w:cs="Nirmala UI"/>
                <w:b w:val="0"/>
                <w:bCs w:val="0"/>
                <w:sz w:val="20"/>
                <w:szCs w:val="20"/>
                <w:lang w:val="en-GB"/>
              </w:rPr>
              <w:t xml:space="preserve"> </w:t>
            </w:r>
            <w:r w:rsidR="003E3AD3">
              <w:rPr>
                <w:rFonts w:ascii="Nirmala UI" w:hAnsi="Nirmala UI" w:cs="Nirmala UI" w:hint="cs"/>
                <w:b w:val="0"/>
                <w:bCs w:val="0"/>
                <w:sz w:val="20"/>
                <w:szCs w:val="20"/>
                <w:lang w:val="en-GB"/>
              </w:rPr>
              <w:t>చెయాలి</w:t>
            </w:r>
            <w:r w:rsidRPr="00392787">
              <w:rPr>
                <w:rFonts w:ascii="Nirmala UI" w:hAnsi="Nirmala UI" w:cs="Nirmala UI"/>
                <w:b w:val="0"/>
                <w:bCs w:val="0"/>
                <w:sz w:val="20"/>
                <w:szCs w:val="20"/>
                <w:lang w:val="en-GB"/>
              </w:rPr>
              <w:t>.</w:t>
            </w:r>
          </w:p>
          <w:p w14:paraId="5C32420A" w14:textId="7D0B161B" w:rsidR="00392787" w:rsidRDefault="00392787" w:rsidP="00392787">
            <w:pPr>
              <w:pStyle w:val="Heading1"/>
              <w:spacing w:line="276" w:lineRule="auto"/>
              <w:ind w:left="625" w:right="-46" w:firstLine="0"/>
              <w:jc w:val="both"/>
              <w:rPr>
                <w:rFonts w:ascii="Nirmala UI" w:hAnsi="Nirmala UI" w:cs="Nirmala UI"/>
                <w:b w:val="0"/>
                <w:bCs w:val="0"/>
                <w:sz w:val="20"/>
                <w:szCs w:val="20"/>
                <w:lang w:val="en-GB"/>
              </w:rPr>
            </w:pPr>
            <w:r w:rsidRPr="00392787">
              <w:rPr>
                <w:rFonts w:ascii="Nirmala UI" w:hAnsi="Nirmala UI" w:cs="Nirmala UI"/>
                <w:b w:val="0"/>
                <w:bCs w:val="0"/>
                <w:sz w:val="20"/>
                <w:szCs w:val="20"/>
                <w:lang w:val="en-GB"/>
              </w:rPr>
              <w:t xml:space="preserve">అయితే, క్యాచ్ పూర్తి </w:t>
            </w:r>
            <w:r w:rsidR="005730AD">
              <w:rPr>
                <w:rFonts w:ascii="Nirmala UI" w:hAnsi="Nirmala UI" w:cs="Nirmala UI"/>
                <w:b w:val="0"/>
                <w:bCs w:val="0"/>
                <w:sz w:val="20"/>
                <w:szCs w:val="20"/>
                <w:lang w:val="en-GB"/>
              </w:rPr>
              <w:t>చెయడానికి</w:t>
            </w:r>
            <w:r w:rsidRPr="00392787">
              <w:rPr>
                <w:rFonts w:ascii="Nirmala UI" w:hAnsi="Nirmala UI" w:cs="Nirmala UI"/>
                <w:b w:val="0"/>
                <w:bCs w:val="0"/>
                <w:sz w:val="20"/>
                <w:szCs w:val="20"/>
                <w:lang w:val="en-GB"/>
              </w:rPr>
              <w:t xml:space="preserve"> అవకాశం </w:t>
            </w:r>
            <w:r w:rsidRPr="00392787">
              <w:rPr>
                <w:rFonts w:ascii="Nirmala UI" w:hAnsi="Nirmala UI" w:cs="Nirmala UI" w:hint="cs"/>
                <w:b w:val="0"/>
                <w:bCs w:val="0"/>
                <w:iCs/>
                <w:spacing w:val="1"/>
                <w:sz w:val="20"/>
                <w:szCs w:val="20"/>
                <w:lang w:val="en-GB"/>
              </w:rPr>
              <w:t>కల్పించే</w:t>
            </w:r>
            <w:r w:rsidRPr="00392787">
              <w:rPr>
                <w:rFonts w:ascii="Nirmala UI" w:hAnsi="Nirmala UI" w:cs="Nirmala UI"/>
                <w:b w:val="0"/>
                <w:bCs w:val="0"/>
                <w:iCs/>
                <w:spacing w:val="1"/>
                <w:sz w:val="20"/>
                <w:szCs w:val="20"/>
                <w:lang w:val="en-GB"/>
              </w:rPr>
              <w:t xml:space="preserve"> </w:t>
            </w:r>
            <w:r w:rsidRPr="00392787">
              <w:rPr>
                <w:rFonts w:ascii="Nirmala UI" w:hAnsi="Nirmala UI" w:cs="Nirmala UI" w:hint="cs"/>
                <w:b w:val="0"/>
                <w:bCs w:val="0"/>
                <w:iCs/>
                <w:spacing w:val="1"/>
                <w:sz w:val="20"/>
                <w:szCs w:val="20"/>
                <w:lang w:val="en-GB"/>
              </w:rPr>
              <w:t>నిమిత్తం</w:t>
            </w:r>
            <w:r w:rsidRPr="00392787">
              <w:rPr>
                <w:rFonts w:ascii="Nirmala UI" w:hAnsi="Nirmala UI" w:cs="Nirmala UI"/>
                <w:b w:val="0"/>
                <w:bCs w:val="0"/>
                <w:sz w:val="20"/>
                <w:szCs w:val="20"/>
                <w:lang w:val="en-GB"/>
              </w:rPr>
              <w:t xml:space="preserve">, అంపైర్ డెడ్ బాల్ కాల్ </w:t>
            </w:r>
            <w:r w:rsidR="0069168C" w:rsidRPr="0069168C">
              <w:rPr>
                <w:rFonts w:ascii="Nirmala UI" w:hAnsi="Nirmala UI" w:cs="Nirmala UI"/>
                <w:b w:val="0"/>
                <w:bCs w:val="0"/>
                <w:sz w:val="20"/>
                <w:szCs w:val="20"/>
                <w:lang w:val="en-GB"/>
              </w:rPr>
              <w:t>చెయడం</w:t>
            </w:r>
            <w:r w:rsidRPr="00392787">
              <w:rPr>
                <w:rFonts w:hint="cs"/>
                <w:b w:val="0"/>
                <w:bCs w:val="0"/>
              </w:rPr>
              <w:t xml:space="preserve"> </w:t>
            </w:r>
            <w:r w:rsidRPr="00392787">
              <w:rPr>
                <w:rFonts w:ascii="Nirmala UI" w:hAnsi="Nirmala UI" w:cs="Nirmala UI" w:hint="cs"/>
                <w:b w:val="0"/>
                <w:bCs w:val="0"/>
                <w:sz w:val="20"/>
                <w:szCs w:val="20"/>
                <w:lang w:val="en-GB"/>
              </w:rPr>
              <w:t>మరింత</w:t>
            </w:r>
            <w:r w:rsidRPr="00392787">
              <w:rPr>
                <w:rFonts w:ascii="Nirmala UI" w:hAnsi="Nirmala UI" w:cs="Nirmala UI"/>
                <w:b w:val="0"/>
                <w:bCs w:val="0"/>
                <w:sz w:val="20"/>
                <w:szCs w:val="20"/>
                <w:lang w:val="en-GB"/>
              </w:rPr>
              <w:t xml:space="preserve"> ఆలస్యం </w:t>
            </w:r>
            <w:r w:rsidR="003E3AD3">
              <w:rPr>
                <w:rFonts w:ascii="Nirmala UI" w:hAnsi="Nirmala UI" w:cs="Nirmala UI"/>
                <w:b w:val="0"/>
                <w:bCs w:val="0"/>
                <w:sz w:val="20"/>
                <w:szCs w:val="20"/>
                <w:lang w:val="en-GB"/>
              </w:rPr>
              <w:t>చెయాలి</w:t>
            </w:r>
            <w:r w:rsidRPr="00392787">
              <w:rPr>
                <w:rFonts w:ascii="Nirmala UI" w:hAnsi="Nirmala UI" w:cs="Nirmala UI"/>
                <w:b w:val="0"/>
                <w:bCs w:val="0"/>
                <w:sz w:val="20"/>
                <w:szCs w:val="20"/>
                <w:lang w:val="en-GB"/>
              </w:rPr>
              <w:t>.</w:t>
            </w:r>
          </w:p>
          <w:p w14:paraId="71FD882B" w14:textId="77777777" w:rsidR="00324E3A" w:rsidRDefault="00324E3A" w:rsidP="00392787">
            <w:pPr>
              <w:pStyle w:val="Heading1"/>
              <w:spacing w:line="276" w:lineRule="auto"/>
              <w:ind w:left="625" w:right="-46" w:firstLine="0"/>
              <w:jc w:val="both"/>
              <w:rPr>
                <w:rFonts w:ascii="Nirmala UI" w:hAnsi="Nirmala UI" w:cs="Nirmala UI"/>
                <w:b w:val="0"/>
                <w:sz w:val="20"/>
                <w:szCs w:val="20"/>
                <w:lang w:val="en-GB"/>
              </w:rPr>
            </w:pPr>
            <w:r w:rsidRPr="00324E3A">
              <w:rPr>
                <w:rFonts w:ascii="Nirmala UI" w:hAnsi="Nirmala UI" w:cs="Nirmala UI"/>
                <w:b w:val="0"/>
                <w:sz w:val="20"/>
                <w:szCs w:val="20"/>
                <w:lang w:val="en-GB"/>
              </w:rPr>
              <w:t>అంపైర్ అప్పుడు:</w:t>
            </w:r>
          </w:p>
          <w:p w14:paraId="4A1B1CCF" w14:textId="77777777" w:rsidR="00324E3A" w:rsidRPr="002831A2" w:rsidRDefault="00324E3A" w:rsidP="00B72E5F">
            <w:pPr>
              <w:pStyle w:val="Heading1"/>
              <w:numPr>
                <w:ilvl w:val="0"/>
                <w:numId w:val="68"/>
              </w:numPr>
              <w:spacing w:line="276" w:lineRule="auto"/>
              <w:ind w:left="625" w:right="-46" w:hanging="425"/>
              <w:jc w:val="both"/>
              <w:rPr>
                <w:rFonts w:ascii="Nirmala UI" w:hAnsi="Nirmala UI" w:cs="Nirmala UI"/>
                <w:b w:val="0"/>
                <w:bCs w:val="0"/>
                <w:sz w:val="20"/>
                <w:szCs w:val="20"/>
                <w:lang w:val="en-GB"/>
              </w:rPr>
            </w:pPr>
            <w:r w:rsidRPr="002831A2">
              <w:rPr>
                <w:rFonts w:ascii="Nirmala UI" w:hAnsi="Nirmala UI" w:cs="Nirmala UI"/>
                <w:b w:val="0"/>
                <w:bCs w:val="0"/>
                <w:color w:val="000000" w:themeColor="text1"/>
                <w:sz w:val="20"/>
                <w:szCs w:val="20"/>
                <w:lang w:val="en-GB"/>
              </w:rPr>
              <w:t>బ్యాటింగ్ జట్టుకు ఎటువంటి పరుగులు అనుమతించకూడదు</w:t>
            </w:r>
            <w:r w:rsidRPr="002831A2">
              <w:rPr>
                <w:rFonts w:ascii="Nirmala UI" w:hAnsi="Nirmala UI" w:cs="Nirmala UI"/>
                <w:b w:val="0"/>
                <w:bCs w:val="0"/>
                <w:sz w:val="20"/>
                <w:szCs w:val="20"/>
                <w:lang w:val="en-GB"/>
              </w:rPr>
              <w:t>.</w:t>
            </w:r>
          </w:p>
          <w:p w14:paraId="2B735C00" w14:textId="77777777" w:rsidR="00324E3A" w:rsidRPr="002831A2" w:rsidRDefault="00324E3A" w:rsidP="00B72E5F">
            <w:pPr>
              <w:pStyle w:val="Heading1"/>
              <w:numPr>
                <w:ilvl w:val="0"/>
                <w:numId w:val="68"/>
              </w:numPr>
              <w:spacing w:line="276" w:lineRule="auto"/>
              <w:ind w:left="625" w:right="-46" w:hanging="425"/>
              <w:jc w:val="both"/>
              <w:rPr>
                <w:rFonts w:ascii="Nirmala UI" w:hAnsi="Nirmala UI" w:cs="Nirmala UI"/>
                <w:b w:val="0"/>
                <w:bCs w:val="0"/>
                <w:sz w:val="20"/>
                <w:szCs w:val="20"/>
                <w:lang w:val="en-GB"/>
              </w:rPr>
            </w:pPr>
            <w:r w:rsidRPr="002831A2">
              <w:rPr>
                <w:rFonts w:ascii="Nirmala UI" w:hAnsi="Nirmala UI" w:cs="Nirmala UI"/>
                <w:b w:val="0"/>
                <w:bCs w:val="0"/>
                <w:sz w:val="20"/>
                <w:szCs w:val="20"/>
                <w:lang w:val="en-GB"/>
              </w:rPr>
              <w:t>ఔట్ కాని బ్యాటర్ ను వారి అసలు ఎండ్ కు తిరిగి పంపించాలి.</w:t>
            </w:r>
          </w:p>
          <w:p w14:paraId="1A15FBCE" w14:textId="77777777" w:rsidR="00324E3A" w:rsidRPr="002831A2" w:rsidRDefault="002831A2" w:rsidP="00B72E5F">
            <w:pPr>
              <w:pStyle w:val="Heading1"/>
              <w:numPr>
                <w:ilvl w:val="0"/>
                <w:numId w:val="68"/>
              </w:numPr>
              <w:spacing w:line="276" w:lineRule="auto"/>
              <w:ind w:left="625" w:right="-46" w:hanging="425"/>
              <w:jc w:val="both"/>
              <w:rPr>
                <w:rFonts w:ascii="Nirmala UI" w:hAnsi="Nirmala UI" w:cs="Nirmala UI"/>
                <w:b w:val="0"/>
                <w:bCs w:val="0"/>
                <w:sz w:val="20"/>
                <w:szCs w:val="20"/>
                <w:lang w:val="en-GB"/>
              </w:rPr>
            </w:pPr>
            <w:r w:rsidRPr="002831A2">
              <w:rPr>
                <w:rFonts w:ascii="Nirmala UI" w:hAnsi="Nirmala UI" w:cs="Nirmala UI"/>
                <w:b w:val="0"/>
                <w:bCs w:val="0"/>
                <w:sz w:val="20"/>
                <w:szCs w:val="20"/>
              </w:rPr>
              <w:t>వర్తించినట్లయితే, స్కోరర్లకు 'నో బాల్' సంకేతం ఇవ్వాలి</w:t>
            </w:r>
            <w:r w:rsidRPr="002831A2">
              <w:rPr>
                <w:rFonts w:ascii="Nirmala UI" w:hAnsi="Nirmala UI" w:cs="Nirmala UI"/>
                <w:b w:val="0"/>
                <w:bCs w:val="0"/>
                <w:sz w:val="20"/>
                <w:szCs w:val="20"/>
                <w:lang w:val="en-GB"/>
              </w:rPr>
              <w:t>.</w:t>
            </w:r>
          </w:p>
          <w:p w14:paraId="5B063510" w14:textId="51C9C4F4" w:rsidR="002831A2" w:rsidRPr="00324E3A" w:rsidRDefault="002831A2" w:rsidP="00B72E5F">
            <w:pPr>
              <w:pStyle w:val="Heading1"/>
              <w:numPr>
                <w:ilvl w:val="0"/>
                <w:numId w:val="68"/>
              </w:numPr>
              <w:spacing w:line="276" w:lineRule="auto"/>
              <w:ind w:left="625" w:right="-46" w:hanging="425"/>
              <w:jc w:val="both"/>
              <w:rPr>
                <w:rFonts w:ascii="Nirmala UI" w:hAnsi="Nirmala UI" w:cs="Nirmala UI"/>
                <w:b w:val="0"/>
                <w:lang w:val="en-GB"/>
              </w:rPr>
            </w:pPr>
            <w:r w:rsidRPr="002831A2">
              <w:rPr>
                <w:rFonts w:ascii="Nirmala UI" w:hAnsi="Nirmala UI" w:cs="Nirmala UI"/>
                <w:b w:val="0"/>
                <w:bCs w:val="0"/>
                <w:sz w:val="20"/>
                <w:szCs w:val="20"/>
                <w:lang w:val="en-GB"/>
              </w:rPr>
              <w:t xml:space="preserve">చట్టము </w:t>
            </w:r>
            <w:r w:rsidRPr="002831A2">
              <w:rPr>
                <w:rFonts w:ascii="Nirmala UI" w:hAnsi="Nirmala UI" w:cs="Nirmala UI"/>
                <w:b w:val="0"/>
                <w:bCs w:val="0"/>
                <w:sz w:val="20"/>
                <w:szCs w:val="20"/>
              </w:rPr>
              <w:t xml:space="preserve">28.3 </w:t>
            </w:r>
            <w:r w:rsidRPr="002831A2">
              <w:rPr>
                <w:rFonts w:ascii="Nirmala UI" w:hAnsi="Nirmala UI" w:cs="Nirmala UI"/>
                <w:b w:val="0"/>
                <w:bCs w:val="0"/>
                <w:sz w:val="20"/>
                <w:szCs w:val="20"/>
                <w:lang w:val="en-GB"/>
              </w:rPr>
              <w:t xml:space="preserve">(ఫీల్డింగ్ జట్టుకు చెందిన రక్షిత శిరస్త్రాణము) </w:t>
            </w:r>
            <w:r w:rsidRPr="002831A2">
              <w:rPr>
                <w:rFonts w:ascii="Nirmala UI" w:hAnsi="Nirmala UI" w:cs="Nirmala UI"/>
                <w:b w:val="0"/>
                <w:bCs w:val="0"/>
                <w:sz w:val="20"/>
                <w:szCs w:val="20"/>
              </w:rPr>
              <w:t xml:space="preserve">క్రింద వచ్చే పెనాల్టీ పరుగులను మినహాయించి, వర్తించే ఏ 5 పరుగుల పెనాల్టీనైనా </w:t>
            </w:r>
            <w:r w:rsidRPr="002831A2">
              <w:rPr>
                <w:rFonts w:ascii="Nirmala UI" w:hAnsi="Nirmala UI" w:cs="Nirmala UI"/>
                <w:b w:val="0"/>
                <w:bCs w:val="0"/>
                <w:sz w:val="20"/>
                <w:szCs w:val="20"/>
                <w:lang w:val="en-GB"/>
              </w:rPr>
              <w:t xml:space="preserve">ప్రదానం </w:t>
            </w:r>
            <w:r w:rsidR="003E3AD3">
              <w:rPr>
                <w:rFonts w:ascii="Nirmala UI" w:hAnsi="Nirmala UI" w:cs="Nirmala UI"/>
                <w:b w:val="0"/>
                <w:bCs w:val="0"/>
                <w:sz w:val="20"/>
                <w:szCs w:val="20"/>
                <w:lang w:val="en-GB"/>
              </w:rPr>
              <w:t>చెయాలి</w:t>
            </w:r>
            <w:r w:rsidRPr="002831A2">
              <w:rPr>
                <w:rFonts w:ascii="Nirmala UI" w:hAnsi="Nirmala UI" w:cs="Nirmala UI"/>
                <w:b w:val="0"/>
                <w:bCs w:val="0"/>
                <w:sz w:val="20"/>
                <w:szCs w:val="20"/>
                <w:lang w:val="en-GB"/>
              </w:rPr>
              <w:t>.</w:t>
            </w:r>
          </w:p>
        </w:tc>
      </w:tr>
      <w:tr w:rsidR="00F458A2" w14:paraId="386706E8" w14:textId="77777777" w:rsidTr="0041296A">
        <w:tc>
          <w:tcPr>
            <w:tcW w:w="4508" w:type="dxa"/>
          </w:tcPr>
          <w:p w14:paraId="18FC4778" w14:textId="77777777" w:rsidR="00F458A2" w:rsidRDefault="007C0F90" w:rsidP="004D28F7">
            <w:pPr>
              <w:pStyle w:val="Heading1"/>
              <w:ind w:left="0" w:right="-46" w:firstLine="0"/>
              <w:rPr>
                <w:rFonts w:ascii="Nirmala UI" w:hAnsi="Nirmala UI" w:cs="Nirmala UI"/>
                <w:lang w:val="en-GB"/>
              </w:rPr>
            </w:pPr>
            <w:r w:rsidRPr="00904C1E">
              <w:rPr>
                <w:rFonts w:ascii="Nirmala UI" w:hAnsi="Nirmala UI" w:cs="Nirmala UI"/>
                <w:color w:val="EE0000"/>
                <w:lang w:val="en-GB"/>
              </w:rPr>
              <w:t>34.5</w:t>
            </w:r>
            <w:r>
              <w:rPr>
                <w:rFonts w:ascii="Nirmala UI" w:hAnsi="Nirmala UI" w:cs="Nirmala UI"/>
                <w:lang w:val="en-GB"/>
              </w:rPr>
              <w:t xml:space="preserve"> Bowler does not get credit</w:t>
            </w:r>
          </w:p>
          <w:p w14:paraId="6135AF52" w14:textId="214E7E7E" w:rsidR="007C0F90" w:rsidRPr="007C0F90" w:rsidRDefault="007C0F90" w:rsidP="007C0F90">
            <w:pPr>
              <w:pStyle w:val="Heading1"/>
              <w:spacing w:line="276" w:lineRule="auto"/>
              <w:ind w:left="459" w:right="-46" w:firstLine="0"/>
              <w:jc w:val="both"/>
              <w:rPr>
                <w:rFonts w:ascii="Nirmala UI" w:hAnsi="Nirmala UI" w:cs="Nirmala UI"/>
                <w:b w:val="0"/>
                <w:bCs w:val="0"/>
                <w:sz w:val="20"/>
                <w:szCs w:val="20"/>
                <w:lang w:val="en-GB"/>
              </w:rPr>
            </w:pPr>
            <w:r w:rsidRPr="007C0F9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does not get credit for the wicket.</w:t>
            </w:r>
          </w:p>
        </w:tc>
        <w:tc>
          <w:tcPr>
            <w:tcW w:w="4508" w:type="dxa"/>
          </w:tcPr>
          <w:p w14:paraId="7F9C430E" w14:textId="77777777" w:rsidR="00F458A2" w:rsidRDefault="00904C1E" w:rsidP="004D28F7">
            <w:pPr>
              <w:pStyle w:val="Heading1"/>
              <w:ind w:left="0" w:right="-46" w:firstLine="0"/>
              <w:rPr>
                <w:rFonts w:ascii="Nirmala UI" w:hAnsi="Nirmala UI" w:cs="Nirmala UI"/>
                <w:iCs/>
                <w:szCs w:val="18"/>
                <w:lang w:val="en-GB"/>
              </w:rPr>
            </w:pPr>
            <w:r w:rsidRPr="00904C1E">
              <w:rPr>
                <w:rFonts w:ascii="Nirmala UI" w:hAnsi="Nirmala UI" w:cs="Nirmala UI"/>
                <w:color w:val="EE0000"/>
                <w:lang w:val="en-GB"/>
              </w:rPr>
              <w:t>34.5</w:t>
            </w:r>
            <w:r>
              <w:rPr>
                <w:rFonts w:ascii="Nirmala UI" w:hAnsi="Nirmala UI" w:cs="Nirmala UI"/>
                <w:color w:val="EE0000"/>
                <w:lang w:val="en-GB"/>
              </w:rPr>
              <w:t xml:space="preserve"> </w:t>
            </w:r>
            <w:r w:rsidRPr="00904C1E">
              <w:rPr>
                <w:rFonts w:ascii="Nirmala UI" w:hAnsi="Nirmala UI" w:cs="Nirmala UI"/>
                <w:iCs/>
                <w:szCs w:val="18"/>
                <w:lang w:val="en-GB"/>
              </w:rPr>
              <w:t>బౌలర్</w:t>
            </w:r>
            <w:r w:rsidRPr="00904C1E">
              <w:rPr>
                <w:iCs/>
                <w:szCs w:val="18"/>
                <w:lang w:val="en-GB"/>
              </w:rPr>
              <w:t xml:space="preserve"> </w:t>
            </w:r>
            <w:r w:rsidRPr="00904C1E">
              <w:rPr>
                <w:rFonts w:ascii="Nirmala UI" w:hAnsi="Nirmala UI" w:cs="Nirmala UI"/>
                <w:iCs/>
                <w:szCs w:val="18"/>
                <w:lang w:val="en-GB"/>
              </w:rPr>
              <w:t>ఖాతాలోకి</w:t>
            </w:r>
            <w:r w:rsidRPr="00904C1E">
              <w:rPr>
                <w:iCs/>
                <w:szCs w:val="18"/>
                <w:lang w:val="en-GB"/>
              </w:rPr>
              <w:t xml:space="preserve"> </w:t>
            </w:r>
            <w:r w:rsidRPr="00904C1E">
              <w:rPr>
                <w:rFonts w:ascii="Nirmala UI" w:hAnsi="Nirmala UI" w:cs="Nirmala UI"/>
                <w:iCs/>
                <w:szCs w:val="18"/>
                <w:lang w:val="en-GB"/>
              </w:rPr>
              <w:t>వెళ్ళదు</w:t>
            </w:r>
          </w:p>
          <w:p w14:paraId="6393CE87" w14:textId="3878F309" w:rsidR="00904C1E" w:rsidRPr="0069168C" w:rsidRDefault="00904C1E" w:rsidP="00904C1E">
            <w:pPr>
              <w:pStyle w:val="Heading1"/>
              <w:spacing w:line="276" w:lineRule="auto"/>
              <w:ind w:left="483" w:right="-46" w:firstLine="0"/>
              <w:jc w:val="both"/>
              <w:rPr>
                <w:rFonts w:ascii="Nirmala UI" w:hAnsi="Nirmala UI" w:cs="Nirmala UI"/>
                <w:b w:val="0"/>
                <w:bCs w:val="0"/>
                <w:lang w:val="en-GB"/>
              </w:rPr>
            </w:pPr>
            <w:r w:rsidRPr="0069168C">
              <w:rPr>
                <w:rFonts w:ascii="Nirmala UI" w:hAnsi="Nirmala UI" w:cs="Nirmala UI"/>
                <w:b w:val="0"/>
                <w:bCs w:val="0"/>
                <w:sz w:val="20"/>
                <w:szCs w:val="20"/>
                <w:lang w:val="en-GB"/>
              </w:rPr>
              <w:t xml:space="preserve">ఈ చట్టమునకు అనుగుణముగా లభించిన వికెట్ </w:t>
            </w:r>
            <w:r w:rsidRPr="0069168C">
              <w:rPr>
                <w:rFonts w:ascii="Nirmala UI" w:hAnsi="Nirmala UI" w:cs="Nirmala UI"/>
                <w:b w:val="0"/>
                <w:bCs w:val="0"/>
                <w:iCs/>
                <w:szCs w:val="18"/>
                <w:lang w:val="en-GB"/>
              </w:rPr>
              <w:t>బౌలర్</w:t>
            </w:r>
            <w:r w:rsidRPr="0069168C">
              <w:rPr>
                <w:rFonts w:ascii="Nirmala UI" w:hAnsi="Nirmala UI" w:cs="Nirmala UI"/>
                <w:b w:val="0"/>
                <w:bCs w:val="0"/>
                <w:sz w:val="20"/>
                <w:szCs w:val="20"/>
                <w:lang w:val="en-GB"/>
              </w:rPr>
              <w:t xml:space="preserve"> ఖాతాలోకి వెళ్ళదు.</w:t>
            </w:r>
          </w:p>
        </w:tc>
      </w:tr>
      <w:tr w:rsidR="00F458A2" w14:paraId="76231F3D" w14:textId="77777777" w:rsidTr="005417A9">
        <w:tc>
          <w:tcPr>
            <w:tcW w:w="4508" w:type="dxa"/>
            <w:vAlign w:val="center"/>
          </w:tcPr>
          <w:p w14:paraId="59738DD9" w14:textId="1E4681A4" w:rsidR="00F458A2" w:rsidRPr="005417A9" w:rsidRDefault="005417A9" w:rsidP="005417A9">
            <w:pPr>
              <w:pStyle w:val="Heading1"/>
              <w:ind w:left="0" w:right="-46" w:firstLine="0"/>
              <w:jc w:val="center"/>
              <w:rPr>
                <w:rFonts w:ascii="Nirmala UI" w:hAnsi="Nirmala UI" w:cs="Nirmala UI"/>
                <w:color w:val="00B050"/>
                <w:lang w:val="en-GB"/>
              </w:rPr>
            </w:pPr>
            <w:r w:rsidRPr="005417A9">
              <w:rPr>
                <w:rFonts w:ascii="Nirmala UI" w:hAnsi="Nirmala UI" w:cs="Nirmala UI"/>
                <w:color w:val="00B050"/>
                <w:lang w:val="en-GB"/>
              </w:rPr>
              <w:t>LAW 35 HIT WICKET</w:t>
            </w:r>
          </w:p>
        </w:tc>
        <w:tc>
          <w:tcPr>
            <w:tcW w:w="4508" w:type="dxa"/>
            <w:vAlign w:val="center"/>
          </w:tcPr>
          <w:p w14:paraId="4115A336" w14:textId="41575129" w:rsidR="00F458A2" w:rsidRPr="005417A9" w:rsidRDefault="005417A9" w:rsidP="005417A9">
            <w:pPr>
              <w:pStyle w:val="Heading1"/>
              <w:ind w:left="0" w:right="-46" w:firstLine="0"/>
              <w:jc w:val="center"/>
              <w:rPr>
                <w:rFonts w:ascii="Nirmala UI" w:hAnsi="Nirmala UI" w:cs="Nirmala UI"/>
                <w:color w:val="00B050"/>
                <w:lang w:val="en-GB"/>
              </w:rPr>
            </w:pPr>
            <w:r w:rsidRPr="005417A9">
              <w:rPr>
                <w:rFonts w:ascii="Nirmala UI" w:hAnsi="Nirmala UI" w:cs="Nirmala UI"/>
                <w:color w:val="00B050"/>
              </w:rPr>
              <w:t xml:space="preserve">చట్టము 35 </w:t>
            </w:r>
            <w:r w:rsidRPr="005417A9">
              <w:rPr>
                <w:rFonts w:ascii="Nirmala UI" w:hAnsi="Nirmala UI" w:cs="Nirmala UI"/>
                <w:color w:val="00B050"/>
              </w:rPr>
              <w:tab/>
              <w:t>- హిట్ వికెట్</w:t>
            </w:r>
          </w:p>
        </w:tc>
      </w:tr>
      <w:tr w:rsidR="00F458A2" w14:paraId="61998617" w14:textId="77777777" w:rsidTr="0041296A">
        <w:tc>
          <w:tcPr>
            <w:tcW w:w="4508" w:type="dxa"/>
          </w:tcPr>
          <w:p w14:paraId="7091350A" w14:textId="77777777" w:rsidR="00F458A2" w:rsidRDefault="005417A9" w:rsidP="004D28F7">
            <w:pPr>
              <w:pStyle w:val="Heading1"/>
              <w:ind w:left="0" w:right="-46" w:firstLine="0"/>
              <w:rPr>
                <w:rFonts w:ascii="Nirmala UI" w:hAnsi="Nirmala UI" w:cs="Nirmala UI"/>
                <w:color w:val="000000" w:themeColor="text1"/>
                <w:lang w:val="en-GB"/>
              </w:rPr>
            </w:pPr>
            <w:r w:rsidRPr="005417A9">
              <w:rPr>
                <w:rFonts w:ascii="Nirmala UI" w:hAnsi="Nirmala UI" w:cs="Nirmala UI"/>
                <w:color w:val="EE0000"/>
                <w:lang w:val="en-GB"/>
              </w:rPr>
              <w:t>35.1</w:t>
            </w:r>
            <w:r>
              <w:rPr>
                <w:rFonts w:ascii="Nirmala UI" w:hAnsi="Nirmala UI" w:cs="Nirmala UI"/>
                <w:color w:val="EE0000"/>
                <w:lang w:val="en-GB"/>
              </w:rPr>
              <w:t xml:space="preserve"> </w:t>
            </w:r>
            <w:r w:rsidRPr="005417A9">
              <w:rPr>
                <w:rFonts w:ascii="Nirmala UI" w:hAnsi="Nirmala UI" w:cs="Nirmala UI"/>
                <w:color w:val="000000" w:themeColor="text1"/>
                <w:lang w:val="en-GB"/>
              </w:rPr>
              <w:t>Out Hit wicket</w:t>
            </w:r>
          </w:p>
          <w:p w14:paraId="0AC545C3" w14:textId="77777777" w:rsidR="005417A9" w:rsidRDefault="005417A9" w:rsidP="005417A9">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7A9">
              <w:rPr>
                <w:rFonts w:ascii="Nirmala UI" w:hAnsi="Nirmala UI" w:cs="Nirmala UI"/>
                <w:color w:val="0070C0"/>
                <w:lang w:val="en-GB"/>
              </w:rPr>
              <w:t>35.1.1</w:t>
            </w:r>
            <w:r>
              <w:rPr>
                <w:rFonts w:ascii="Nirmala UI" w:hAnsi="Nirmala UI" w:cs="Nirmala UI"/>
                <w:color w:val="000000" w:themeColor="text1"/>
                <w:lang w:val="en-GB"/>
              </w:rPr>
              <w:t xml:space="preserve"> </w:t>
            </w:r>
            <w:r w:rsidRPr="005417A9">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is out Hit wicket if, after the bowler has entered the delivery stride and while the ball is in play, </w:t>
            </w:r>
            <w:r w:rsidRPr="005417A9">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w:t>
            </w:r>
            <w:r w:rsidRPr="005417A9">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wicket is broken by either the striker’s bat or person as described in Laws 29.2.1.2 to 29.2.1.4 (Breaking the wicket fairly) in any of the following circumstances:</w:t>
            </w:r>
          </w:p>
          <w:p w14:paraId="774BBEBB" w14:textId="618506B9" w:rsidR="00D5716D" w:rsidRDefault="00D5716D" w:rsidP="00A46F59">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35.1.1</w:t>
            </w:r>
            <w:r w:rsidR="00A46F59">
              <w:rPr>
                <w:rFonts w:ascii="Nirmala UI" w:hAnsi="Nirmala UI" w:cs="Nirmala UI"/>
                <w:color w:val="0070C0"/>
                <w:lang w:val="en-GB"/>
              </w:rPr>
              <w:t>.1</w:t>
            </w:r>
            <w:r>
              <w:rPr>
                <w:rFonts w:ascii="Nirmala UI" w:hAnsi="Nirmala UI" w:cs="Nirmala UI"/>
                <w:color w:val="0070C0"/>
                <w:lang w:val="en-GB"/>
              </w:rPr>
              <w:t xml:space="preserve"> </w:t>
            </w:r>
            <w:r w:rsidRPr="00D571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course of any action taken by </w:t>
            </w:r>
            <w:r w:rsidRPr="00D5716D">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D5716D">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striker </w:t>
            </w:r>
            <w:r w:rsidRPr="00D571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preparing to receive or in receiving a delivery,</w:t>
            </w:r>
          </w:p>
          <w:p w14:paraId="60DE3D9E" w14:textId="0F0A75EE" w:rsidR="00D5716D" w:rsidRDefault="00D5716D" w:rsidP="00A46F59">
            <w:pPr>
              <w:pStyle w:val="Heading1"/>
              <w:spacing w:line="276" w:lineRule="auto"/>
              <w:ind w:left="885" w:right="-46" w:hanging="885"/>
              <w:jc w:val="both"/>
              <w:rPr>
                <w:rFonts w:ascii="Nirmala UI" w:hAnsi="Nirmala UI" w:cs="Nirmala UI"/>
                <w:b w:val="0"/>
                <w:bCs w:val="0"/>
                <w:color w:val="FF2F23"/>
                <w:kern w:val="24"/>
                <w:position w:val="1"/>
                <w:sz w:val="20"/>
                <w:szCs w:val="20"/>
              </w:rPr>
            </w:pPr>
            <w:r>
              <w:rPr>
                <w:rFonts w:ascii="Nirmala UI" w:hAnsi="Nirmala UI" w:cs="Nirmala UI"/>
                <w:color w:val="0070C0"/>
                <w:lang w:val="en-GB"/>
              </w:rPr>
              <w:t>35.1</w:t>
            </w:r>
            <w:r w:rsidR="00A46F59">
              <w:rPr>
                <w:rFonts w:ascii="Nirmala UI" w:hAnsi="Nirmala UI" w:cs="Nirmala UI"/>
                <w:color w:val="0070C0"/>
                <w:lang w:val="en-GB"/>
              </w:rPr>
              <w:t>.1</w:t>
            </w:r>
            <w:r>
              <w:rPr>
                <w:rFonts w:ascii="Nirmala UI" w:hAnsi="Nirmala UI" w:cs="Nirmala UI"/>
                <w:color w:val="0070C0"/>
                <w:lang w:val="en-GB"/>
              </w:rPr>
              <w:t xml:space="preserve">.2 </w:t>
            </w:r>
            <w:r w:rsidRPr="00D5716D">
              <w:rPr>
                <w:rFonts w:ascii="Nirmala UI" w:hAnsi="Nirmala UI" w:cs="Nirmala UI"/>
                <w:b w:val="0"/>
                <w:bCs w:val="0"/>
                <w:color w:val="FF2F23"/>
                <w:kern w:val="24"/>
                <w:position w:val="1"/>
                <w:sz w:val="20"/>
                <w:szCs w:val="20"/>
              </w:rPr>
              <w:t>as a result of any movement that is an attempt to recover their balance after receiving a delivery,</w:t>
            </w:r>
          </w:p>
          <w:p w14:paraId="03D86071" w14:textId="73103DAC" w:rsidR="00D5716D" w:rsidRDefault="00D5716D" w:rsidP="00A46F59">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35.1.</w:t>
            </w:r>
            <w:r w:rsidR="00A46F59">
              <w:rPr>
                <w:rFonts w:ascii="Nirmala UI" w:hAnsi="Nirmala UI" w:cs="Nirmala UI"/>
                <w:color w:val="0070C0"/>
                <w:lang w:val="en-GB"/>
              </w:rPr>
              <w:t>1.</w:t>
            </w:r>
            <w:r>
              <w:rPr>
                <w:rFonts w:ascii="Nirmala UI" w:hAnsi="Nirmala UI" w:cs="Nirmala UI"/>
                <w:color w:val="0070C0"/>
                <w:lang w:val="en-GB"/>
              </w:rPr>
              <w:t xml:space="preserve">3 </w:t>
            </w:r>
            <w:r w:rsidRPr="00D571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setting off for the first run immediately after playing or playing at the ball,</w:t>
            </w:r>
          </w:p>
          <w:p w14:paraId="78D16019" w14:textId="710D1E9F" w:rsidR="00D5716D" w:rsidRDefault="00D5716D" w:rsidP="00A46F59">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35.1.</w:t>
            </w:r>
            <w:r w:rsidR="00A46F59">
              <w:rPr>
                <w:rFonts w:ascii="Nirmala UI" w:hAnsi="Nirmala UI" w:cs="Nirmala UI"/>
                <w:color w:val="0070C0"/>
                <w:lang w:val="en-GB"/>
              </w:rPr>
              <w:t>1.</w:t>
            </w:r>
            <w:r>
              <w:rPr>
                <w:rFonts w:ascii="Nirmala UI" w:hAnsi="Nirmala UI" w:cs="Nirmala UI"/>
                <w:color w:val="0070C0"/>
                <w:lang w:val="en-GB"/>
              </w:rPr>
              <w:t xml:space="preserve">4 </w:t>
            </w:r>
            <w:r w:rsidRPr="00D571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no attempt is made to play the ball, in setting off for the first run, providing that in the opinion of the umpire this is immediately after the striker has had the opportunity of playing the ball,</w:t>
            </w:r>
          </w:p>
          <w:p w14:paraId="1494C616" w14:textId="740BC16C" w:rsidR="00D5716D" w:rsidRDefault="00D5716D" w:rsidP="00A46F59">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35.1.</w:t>
            </w:r>
            <w:r w:rsidR="00A46F59">
              <w:rPr>
                <w:rFonts w:ascii="Nirmala UI" w:hAnsi="Nirmala UI" w:cs="Nirmala UI"/>
                <w:color w:val="0070C0"/>
                <w:lang w:val="en-GB"/>
              </w:rPr>
              <w:t>1.</w:t>
            </w:r>
            <w:r>
              <w:rPr>
                <w:rFonts w:ascii="Nirmala UI" w:hAnsi="Nirmala UI" w:cs="Nirmala UI"/>
                <w:color w:val="0070C0"/>
                <w:lang w:val="en-GB"/>
              </w:rPr>
              <w:t xml:space="preserve">5 </w:t>
            </w:r>
            <w:r w:rsidRPr="00D571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lawfully making a second or further stroke for the purpose of guarding </w:t>
            </w:r>
            <w:r w:rsidRPr="00D5716D">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571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within the provisions of Law 34.3 (Ball lawfully struck more than once).</w:t>
            </w:r>
          </w:p>
          <w:p w14:paraId="0726D45E" w14:textId="65C026E9" w:rsidR="00D5716D" w:rsidRPr="00D5716D" w:rsidRDefault="00A46F59" w:rsidP="00A46F59">
            <w:pPr>
              <w:pStyle w:val="Heading1"/>
              <w:spacing w:line="276" w:lineRule="auto"/>
              <w:ind w:left="743" w:right="-46" w:hanging="743"/>
              <w:jc w:val="both"/>
              <w:rPr>
                <w:rFonts w:ascii="Nirmala UI" w:hAnsi="Nirmala UI" w:cs="Nirmala UI"/>
                <w:b w:val="0"/>
                <w:bCs w:val="0"/>
                <w:sz w:val="20"/>
                <w:szCs w:val="20"/>
                <w:lang w:val="en-GB"/>
              </w:rPr>
            </w:pPr>
            <w:r w:rsidRPr="00A46F59">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35.1.2</w:t>
            </w:r>
            <w:r>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716D" w:rsidRPr="00D571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striker breaks </w:t>
            </w:r>
            <w:r w:rsidR="00D5716D" w:rsidRPr="00D5716D">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00D5716D" w:rsidRPr="00D571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in any of the ways described in Laws 29.2.1.2 to 29.2.1.4 (Breaking the wicket fairly) before the bowler has entered the delivery stride, either umpire shall call and signal Dead ball.</w:t>
            </w:r>
          </w:p>
        </w:tc>
        <w:tc>
          <w:tcPr>
            <w:tcW w:w="4508" w:type="dxa"/>
          </w:tcPr>
          <w:p w14:paraId="2EB03D04" w14:textId="77777777" w:rsidR="00F458A2" w:rsidRDefault="005417A9" w:rsidP="004D28F7">
            <w:pPr>
              <w:pStyle w:val="Heading1"/>
              <w:ind w:left="0" w:right="-46" w:firstLine="0"/>
              <w:rPr>
                <w:rFonts w:ascii="Nirmala UI" w:hAnsi="Nirmala UI" w:cs="Nirmala UI"/>
                <w:iCs/>
                <w:szCs w:val="18"/>
                <w:lang w:val="en-GB"/>
              </w:rPr>
            </w:pPr>
            <w:r w:rsidRPr="005417A9">
              <w:rPr>
                <w:rFonts w:ascii="Nirmala UI" w:hAnsi="Nirmala UI" w:cs="Nirmala UI"/>
                <w:color w:val="EE0000"/>
                <w:lang w:val="en-GB"/>
              </w:rPr>
              <w:lastRenderedPageBreak/>
              <w:t>35.1</w:t>
            </w:r>
            <w:r>
              <w:rPr>
                <w:rFonts w:ascii="Nirmala UI" w:hAnsi="Nirmala UI" w:cs="Nirmala UI"/>
                <w:color w:val="EE0000"/>
                <w:lang w:val="en-GB"/>
              </w:rPr>
              <w:t xml:space="preserve"> </w:t>
            </w:r>
            <w:r w:rsidRPr="005417A9">
              <w:rPr>
                <w:rFonts w:ascii="Nirmala UI" w:hAnsi="Nirmala UI" w:cs="Nirmala UI"/>
                <w:iCs/>
                <w:szCs w:val="18"/>
                <w:lang w:val="en-GB"/>
              </w:rPr>
              <w:t>ఔట్</w:t>
            </w:r>
            <w:r w:rsidRPr="005417A9">
              <w:rPr>
                <w:iCs/>
                <w:szCs w:val="18"/>
                <w:lang w:val="en-GB"/>
              </w:rPr>
              <w:t xml:space="preserve"> </w:t>
            </w:r>
            <w:r w:rsidRPr="005417A9">
              <w:rPr>
                <w:rFonts w:ascii="Nirmala UI" w:hAnsi="Nirmala UI" w:cs="Nirmala UI"/>
                <w:iCs/>
                <w:szCs w:val="18"/>
                <w:lang w:val="en-GB"/>
              </w:rPr>
              <w:t>హిట్</w:t>
            </w:r>
            <w:r w:rsidRPr="005417A9">
              <w:rPr>
                <w:iCs/>
                <w:szCs w:val="18"/>
                <w:lang w:val="en-GB"/>
              </w:rPr>
              <w:t xml:space="preserve"> </w:t>
            </w:r>
            <w:r w:rsidRPr="005417A9">
              <w:rPr>
                <w:rFonts w:ascii="Nirmala UI" w:hAnsi="Nirmala UI" w:cs="Nirmala UI"/>
                <w:iCs/>
                <w:szCs w:val="18"/>
                <w:lang w:val="en-GB"/>
              </w:rPr>
              <w:t>వికెట్</w:t>
            </w:r>
          </w:p>
          <w:p w14:paraId="19B68AB4" w14:textId="77777777" w:rsidR="005417A9" w:rsidRDefault="005417A9" w:rsidP="005417A9">
            <w:pPr>
              <w:pStyle w:val="Heading1"/>
              <w:spacing w:line="276" w:lineRule="auto"/>
              <w:ind w:left="767" w:right="-46" w:hanging="767"/>
              <w:jc w:val="both"/>
              <w:rPr>
                <w:rFonts w:ascii="Nirmala UI" w:hAnsi="Nirmala UI" w:cs="Nirmala UI"/>
                <w:b w:val="0"/>
                <w:bCs w:val="0"/>
                <w:sz w:val="20"/>
                <w:szCs w:val="20"/>
                <w:lang w:val="en-GB"/>
              </w:rPr>
            </w:pPr>
            <w:r w:rsidRPr="005417A9">
              <w:rPr>
                <w:rFonts w:ascii="Nirmala UI" w:hAnsi="Nirmala UI" w:cs="Nirmala UI"/>
                <w:iCs/>
                <w:color w:val="0070C0"/>
                <w:szCs w:val="18"/>
                <w:lang w:val="en-GB"/>
              </w:rPr>
              <w:t>35.1.1</w:t>
            </w:r>
            <w:r>
              <w:rPr>
                <w:rFonts w:ascii="Nirmala UI" w:hAnsi="Nirmala UI" w:cs="Nirmala UI"/>
                <w:iCs/>
                <w:color w:val="0070C0"/>
                <w:szCs w:val="18"/>
                <w:lang w:val="en-GB"/>
              </w:rPr>
              <w:t xml:space="preserve"> </w:t>
            </w:r>
            <w:r w:rsidRPr="005417A9">
              <w:rPr>
                <w:rFonts w:ascii="Nirmala UI" w:hAnsi="Nirmala UI" w:cs="Nirmala UI"/>
                <w:b w:val="0"/>
                <w:bCs w:val="0"/>
                <w:sz w:val="20"/>
                <w:szCs w:val="20"/>
                <w:lang w:val="en-GB"/>
              </w:rPr>
              <w:t xml:space="preserve">బౌలర్ తన డెలివరి స్ట్రైడ్ లోకి ప్రవేశించిన తరువాత </w:t>
            </w:r>
            <w:r w:rsidRPr="005417A9">
              <w:rPr>
                <w:rFonts w:ascii="Nirmala UI" w:hAnsi="Nirmala UI" w:cs="Nirmala UI" w:hint="cs"/>
                <w:b w:val="0"/>
                <w:bCs w:val="0"/>
                <w:iCs/>
                <w:spacing w:val="1"/>
                <w:sz w:val="20"/>
                <w:szCs w:val="20"/>
                <w:lang w:val="en-GB"/>
              </w:rPr>
              <w:t>మరియు</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బంతి</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ఆటలో</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ఉన్నప్పుడు</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sz w:val="20"/>
                <w:szCs w:val="20"/>
                <w:lang w:val="en-GB"/>
              </w:rPr>
              <w:t>చట్టములు</w:t>
            </w:r>
            <w:r w:rsidRPr="005417A9">
              <w:rPr>
                <w:rFonts w:ascii="Nirmala UI" w:hAnsi="Nirmala UI" w:cs="Nirmala UI"/>
                <w:b w:val="0"/>
                <w:bCs w:val="0"/>
                <w:sz w:val="20"/>
                <w:szCs w:val="20"/>
                <w:lang w:val="en-GB"/>
              </w:rPr>
              <w:t xml:space="preserve"> 29.2.1.2 </w:t>
            </w:r>
            <w:r w:rsidRPr="005417A9">
              <w:rPr>
                <w:rFonts w:ascii="Nirmala UI" w:hAnsi="Nirmala UI" w:cs="Nirmala UI" w:hint="cs"/>
                <w:b w:val="0"/>
                <w:bCs w:val="0"/>
                <w:sz w:val="20"/>
                <w:szCs w:val="20"/>
                <w:lang w:val="en-GB"/>
              </w:rPr>
              <w:t>నుండి</w:t>
            </w:r>
            <w:r w:rsidRPr="005417A9">
              <w:rPr>
                <w:rFonts w:ascii="Nirmala UI" w:hAnsi="Nirmala UI" w:cs="Nirmala UI"/>
                <w:b w:val="0"/>
                <w:bCs w:val="0"/>
                <w:sz w:val="20"/>
                <w:szCs w:val="20"/>
                <w:lang w:val="en-GB"/>
              </w:rPr>
              <w:t xml:space="preserve"> 29.2.1.4 </w:t>
            </w:r>
            <w:r w:rsidRPr="005417A9">
              <w:rPr>
                <w:rFonts w:ascii="Nirmala UI" w:hAnsi="Nirmala UI" w:cs="Nirmala UI" w:hint="cs"/>
                <w:b w:val="0"/>
                <w:bCs w:val="0"/>
                <w:sz w:val="20"/>
                <w:szCs w:val="20"/>
                <w:lang w:val="en-GB"/>
              </w:rPr>
              <w:t>వరకు</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iCs/>
                <w:spacing w:val="1"/>
                <w:sz w:val="20"/>
                <w:szCs w:val="20"/>
                <w:lang w:val="en-GB"/>
              </w:rPr>
              <w:t>వికెట్‌ను</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సక్రమంగా</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పడగొట్టడం</w:t>
            </w:r>
            <w:r w:rsidRPr="005417A9">
              <w:rPr>
                <w:rFonts w:ascii="Nirmala UI" w:hAnsi="Nirmala UI" w:cs="Nirmala UI"/>
                <w:b w:val="0"/>
                <w:bCs w:val="0"/>
                <w:iCs/>
                <w:spacing w:val="1"/>
                <w:sz w:val="20"/>
                <w:szCs w:val="20"/>
                <w:lang w:val="en-GB"/>
              </w:rPr>
              <w:t>)</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sz w:val="20"/>
                <w:szCs w:val="20"/>
                <w:lang w:val="en-GB"/>
              </w:rPr>
              <w:t>వరకు</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iCs/>
                <w:spacing w:val="1"/>
                <w:sz w:val="20"/>
                <w:szCs w:val="20"/>
                <w:lang w:val="en-GB"/>
              </w:rPr>
              <w:t>వివరించిన</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విధంగా</w:t>
            </w:r>
            <w:r w:rsidRPr="005417A9">
              <w:rPr>
                <w:rFonts w:ascii="Nirmala UI" w:hAnsi="Nirmala UI" w:cs="Nirmala UI"/>
                <w:b w:val="0"/>
                <w:bCs w:val="0"/>
                <w:iCs/>
                <w:spacing w:val="1"/>
                <w:sz w:val="20"/>
                <w:szCs w:val="20"/>
                <w:lang w:val="en-GB"/>
              </w:rPr>
              <w:t xml:space="preserve">, </w:t>
            </w:r>
            <w:r w:rsidRPr="005417A9">
              <w:rPr>
                <w:rFonts w:ascii="Nirmala UI" w:hAnsi="Nirmala UI" w:cs="Nirmala UI"/>
                <w:b w:val="0"/>
                <w:bCs w:val="0"/>
                <w:sz w:val="20"/>
                <w:szCs w:val="20"/>
                <w:lang w:val="en-GB"/>
              </w:rPr>
              <w:t xml:space="preserve">క్రింద తెలుపబడిన </w:t>
            </w:r>
            <w:r w:rsidRPr="005417A9">
              <w:rPr>
                <w:rFonts w:ascii="Nirmala UI" w:hAnsi="Nirmala UI" w:cs="Nirmala UI" w:hint="cs"/>
                <w:b w:val="0"/>
                <w:bCs w:val="0"/>
                <w:iCs/>
                <w:spacing w:val="1"/>
                <w:sz w:val="20"/>
                <w:szCs w:val="20"/>
                <w:lang w:val="en-GB"/>
              </w:rPr>
              <w:t>ఏ</w:t>
            </w:r>
            <w:r w:rsidRPr="005417A9">
              <w:rPr>
                <w:rFonts w:ascii="Nirmala UI" w:hAnsi="Nirmala UI" w:cs="Nirmala UI"/>
                <w:b w:val="0"/>
                <w:bCs w:val="0"/>
                <w:sz w:val="20"/>
                <w:szCs w:val="20"/>
                <w:lang w:val="en-GB"/>
              </w:rPr>
              <w:t xml:space="preserve"> పరిస్థితులలో </w:t>
            </w:r>
            <w:r w:rsidRPr="005417A9">
              <w:rPr>
                <w:rFonts w:ascii="Nirmala UI" w:hAnsi="Nirmala UI" w:cs="Nirmala UI" w:hint="cs"/>
                <w:b w:val="0"/>
                <w:bCs w:val="0"/>
                <w:sz w:val="20"/>
                <w:szCs w:val="20"/>
                <w:lang w:val="en-GB"/>
              </w:rPr>
              <w:t xml:space="preserve">అయినా </w:t>
            </w:r>
            <w:r w:rsidRPr="005417A9">
              <w:rPr>
                <w:rFonts w:ascii="Nirmala UI" w:hAnsi="Nirmala UI" w:cs="Nirmala UI" w:hint="cs"/>
                <w:b w:val="0"/>
                <w:bCs w:val="0"/>
                <w:iCs/>
                <w:spacing w:val="1"/>
                <w:sz w:val="20"/>
                <w:szCs w:val="20"/>
                <w:lang w:val="en-GB"/>
              </w:rPr>
              <w:t>బ్యాటర్‌</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యొక్క</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బ్యాట్</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లేదా</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శరీరం</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ద్వారా</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వికెట్</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iCs/>
                <w:spacing w:val="1"/>
                <w:sz w:val="20"/>
                <w:szCs w:val="20"/>
                <w:lang w:val="en-GB"/>
              </w:rPr>
              <w:t>పడగొట్టబడితే</w:t>
            </w:r>
            <w:r w:rsidRPr="005417A9">
              <w:rPr>
                <w:rFonts w:ascii="Nirmala UI" w:hAnsi="Nirmala UI" w:cs="Nirmala UI"/>
                <w:b w:val="0"/>
                <w:bCs w:val="0"/>
                <w:iCs/>
                <w:spacing w:val="1"/>
                <w:sz w:val="20"/>
                <w:szCs w:val="20"/>
                <w:lang w:val="en-GB"/>
              </w:rPr>
              <w:t xml:space="preserve">, </w:t>
            </w:r>
            <w:r w:rsidRPr="005417A9">
              <w:rPr>
                <w:rFonts w:ascii="Nirmala UI" w:hAnsi="Nirmala UI" w:cs="Nirmala UI" w:hint="cs"/>
                <w:b w:val="0"/>
                <w:bCs w:val="0"/>
                <w:sz w:val="20"/>
                <w:szCs w:val="20"/>
                <w:lang w:val="en-GB"/>
              </w:rPr>
              <w:t>స్ట్రైకర్</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sz w:val="20"/>
                <w:szCs w:val="20"/>
                <w:lang w:val="en-GB"/>
              </w:rPr>
              <w:t>హిట్</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sz w:val="20"/>
                <w:szCs w:val="20"/>
                <w:lang w:val="en-GB"/>
              </w:rPr>
              <w:t>వికెట్</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sz w:val="20"/>
                <w:szCs w:val="20"/>
                <w:lang w:val="en-GB"/>
              </w:rPr>
              <w:t>ద్వారా</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sz w:val="20"/>
                <w:szCs w:val="20"/>
                <w:lang w:val="en-GB"/>
              </w:rPr>
              <w:t>ఔట్</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sz w:val="20"/>
                <w:szCs w:val="20"/>
                <w:lang w:val="en-GB"/>
              </w:rPr>
              <w:t>అయినట్లు</w:t>
            </w:r>
            <w:r w:rsidRPr="005417A9">
              <w:rPr>
                <w:rFonts w:ascii="Nirmala UI" w:hAnsi="Nirmala UI" w:cs="Nirmala UI"/>
                <w:b w:val="0"/>
                <w:bCs w:val="0"/>
                <w:sz w:val="20"/>
                <w:szCs w:val="20"/>
                <w:lang w:val="en-GB"/>
              </w:rPr>
              <w:t xml:space="preserve"> </w:t>
            </w:r>
            <w:r w:rsidRPr="005417A9">
              <w:rPr>
                <w:rFonts w:ascii="Nirmala UI" w:hAnsi="Nirmala UI" w:cs="Nirmala UI" w:hint="cs"/>
                <w:b w:val="0"/>
                <w:bCs w:val="0"/>
                <w:sz w:val="20"/>
                <w:szCs w:val="20"/>
                <w:lang w:val="en-GB"/>
              </w:rPr>
              <w:lastRenderedPageBreak/>
              <w:t>పరిగణించబడతారు</w:t>
            </w:r>
            <w:r w:rsidRPr="005417A9">
              <w:rPr>
                <w:rFonts w:ascii="Nirmala UI" w:hAnsi="Nirmala UI" w:cs="Nirmala UI"/>
                <w:b w:val="0"/>
                <w:bCs w:val="0"/>
                <w:sz w:val="20"/>
                <w:szCs w:val="20"/>
                <w:lang w:val="en-GB"/>
              </w:rPr>
              <w:t>:</w:t>
            </w:r>
          </w:p>
          <w:p w14:paraId="373E677B" w14:textId="5656FC49" w:rsidR="00A46F59" w:rsidRDefault="00A46F59" w:rsidP="00A46F59">
            <w:pPr>
              <w:pStyle w:val="Heading1"/>
              <w:spacing w:line="276" w:lineRule="auto"/>
              <w:ind w:left="909" w:right="-46" w:hanging="909"/>
              <w:jc w:val="both"/>
              <w:rPr>
                <w:rFonts w:ascii="Nirmala UI" w:hAnsi="Nirmala UI" w:cs="Nirmala UI"/>
                <w:b w:val="0"/>
                <w:bCs w:val="0"/>
                <w:iCs/>
                <w:spacing w:val="1"/>
                <w:sz w:val="20"/>
                <w:szCs w:val="20"/>
                <w:lang w:val="en-GB"/>
              </w:rPr>
            </w:pPr>
            <w:r w:rsidRPr="00A46F59">
              <w:rPr>
                <w:rFonts w:ascii="Nirmala UI" w:hAnsi="Nirmala UI" w:cs="Nirmala UI"/>
                <w:iCs/>
                <w:color w:val="00B050"/>
                <w:szCs w:val="18"/>
                <w:lang w:val="en-GB"/>
              </w:rPr>
              <w:t>35.1.1.1</w:t>
            </w:r>
            <w:r>
              <w:rPr>
                <w:rFonts w:ascii="Nirmala UI" w:hAnsi="Nirmala UI" w:cs="Nirmala UI"/>
                <w:iCs/>
                <w:color w:val="0070C0"/>
                <w:szCs w:val="18"/>
                <w:lang w:val="en-GB"/>
              </w:rPr>
              <w:t xml:space="preserve"> </w:t>
            </w:r>
            <w:r w:rsidRPr="00A46F59">
              <w:rPr>
                <w:rFonts w:ascii="Nirmala UI" w:hAnsi="Nirmala UI" w:cs="Nirmala UI"/>
                <w:b w:val="0"/>
                <w:bCs w:val="0"/>
                <w:sz w:val="20"/>
                <w:szCs w:val="20"/>
                <w:lang w:val="en-GB"/>
              </w:rPr>
              <w:t>డెలివరిని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స్వీకరించడానికి</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సన్నద్ధమయ్యే</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క్రమంలో</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గానీ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లేదా</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బంతిని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స్వీకరించే</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సమయంలో</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గానీ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sz w:val="20"/>
                <w:szCs w:val="20"/>
                <w:lang w:val="en-GB"/>
              </w:rPr>
              <w:t>స్ట్రైకర్</w:t>
            </w:r>
            <w:r w:rsidRPr="00A46F59">
              <w:rPr>
                <w:rFonts w:ascii="Nirmala UI" w:hAnsi="Nirmala UI" w:cs="Nirmala UI" w:hint="cs"/>
                <w:b w:val="0"/>
                <w:bCs w:val="0"/>
                <w:iCs/>
                <w:spacing w:val="1"/>
                <w:sz w:val="20"/>
                <w:szCs w:val="20"/>
                <w:lang w:val="en-GB"/>
              </w:rPr>
              <w:t xml:space="preserve"> తీసుకునే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ఏ</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చర్యలోనైనా</w:t>
            </w:r>
            <w:r w:rsidRPr="00A46F59">
              <w:rPr>
                <w:rFonts w:ascii="Nirmala UI" w:hAnsi="Nirmala UI" w:cs="Nirmala UI"/>
                <w:b w:val="0"/>
                <w:bCs w:val="0"/>
                <w:iCs/>
                <w:spacing w:val="1"/>
                <w:sz w:val="20"/>
                <w:szCs w:val="20"/>
                <w:lang w:val="en-GB"/>
              </w:rPr>
              <w:t>,</w:t>
            </w:r>
          </w:p>
          <w:p w14:paraId="700AB961" w14:textId="75EA8406" w:rsidR="00A46F59" w:rsidRDefault="00A46F59" w:rsidP="00A46F59">
            <w:pPr>
              <w:pStyle w:val="Heading1"/>
              <w:spacing w:line="276" w:lineRule="auto"/>
              <w:ind w:left="909" w:right="-46" w:hanging="909"/>
              <w:jc w:val="both"/>
              <w:rPr>
                <w:rFonts w:ascii="Nirmala UI" w:hAnsi="Nirmala UI" w:cs="Nirmala UI"/>
                <w:b w:val="0"/>
                <w:bCs w:val="0"/>
                <w:iCs/>
                <w:spacing w:val="1"/>
                <w:sz w:val="20"/>
                <w:szCs w:val="20"/>
                <w:lang w:val="en-GB"/>
              </w:rPr>
            </w:pPr>
            <w:r w:rsidRPr="00A46F59">
              <w:rPr>
                <w:rFonts w:ascii="Nirmala UI" w:hAnsi="Nirmala UI" w:cs="Nirmala UI"/>
                <w:iCs/>
                <w:color w:val="00B050"/>
                <w:szCs w:val="18"/>
                <w:lang w:val="en-GB"/>
              </w:rPr>
              <w:t>35.1.1.2</w:t>
            </w:r>
            <w:r>
              <w:rPr>
                <w:rFonts w:ascii="Nirmala UI" w:hAnsi="Nirmala UI" w:cs="Nirmala UI"/>
                <w:iCs/>
                <w:color w:val="0070C0"/>
                <w:szCs w:val="18"/>
                <w:lang w:val="en-GB"/>
              </w:rPr>
              <w:t xml:space="preserve"> </w:t>
            </w:r>
            <w:r w:rsidRPr="00A46F59">
              <w:rPr>
                <w:rFonts w:ascii="Nirmala UI" w:hAnsi="Nirmala UI" w:cs="Nirmala UI" w:hint="cs"/>
                <w:b w:val="0"/>
                <w:bCs w:val="0"/>
                <w:iCs/>
                <w:spacing w:val="1"/>
                <w:sz w:val="20"/>
                <w:szCs w:val="20"/>
                <w:lang w:val="en-GB"/>
              </w:rPr>
              <w:t>బంతిని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స్వీకరించిన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తర్వాత</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తమ</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సమతుల్యతను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తిరిగి</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పొందడానికి</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చేసే</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sz w:val="20"/>
                <w:szCs w:val="20"/>
                <w:lang w:val="en-GB"/>
              </w:rPr>
              <w:t>ఏదైనా</w:t>
            </w:r>
            <w:r w:rsidRPr="00A46F59">
              <w:rPr>
                <w:rFonts w:ascii="Nirmala UI" w:hAnsi="Nirmala UI" w:cs="Nirmala UI" w:hint="cs"/>
                <w:b w:val="0"/>
                <w:bCs w:val="0"/>
                <w:iCs/>
                <w:spacing w:val="1"/>
                <w:sz w:val="20"/>
                <w:szCs w:val="20"/>
                <w:lang w:val="en-GB"/>
              </w:rPr>
              <w:t xml:space="preserve"> కదలిక</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ఫలితంగా</w:t>
            </w:r>
            <w:r>
              <w:rPr>
                <w:rFonts w:ascii="Nirmala UI" w:hAnsi="Nirmala UI" w:cs="Nirmala UI"/>
                <w:b w:val="0"/>
                <w:bCs w:val="0"/>
                <w:iCs/>
                <w:spacing w:val="1"/>
                <w:sz w:val="20"/>
                <w:szCs w:val="20"/>
                <w:lang w:val="en-GB"/>
              </w:rPr>
              <w:t>,</w:t>
            </w:r>
          </w:p>
          <w:p w14:paraId="295DF387" w14:textId="3D9FF65B" w:rsidR="00A46F59" w:rsidRDefault="00A46F59" w:rsidP="00A46F59">
            <w:pPr>
              <w:pStyle w:val="Heading1"/>
              <w:spacing w:line="276" w:lineRule="auto"/>
              <w:ind w:left="909" w:right="-46" w:hanging="909"/>
              <w:jc w:val="both"/>
              <w:rPr>
                <w:rFonts w:ascii="Nirmala UI" w:hAnsi="Nirmala UI" w:cs="Nirmala UI"/>
                <w:b w:val="0"/>
                <w:bCs w:val="0"/>
                <w:sz w:val="20"/>
                <w:szCs w:val="20"/>
                <w:lang w:val="en-GB"/>
              </w:rPr>
            </w:pPr>
            <w:r w:rsidRPr="00A46F59">
              <w:rPr>
                <w:rFonts w:ascii="Nirmala UI" w:hAnsi="Nirmala UI" w:cs="Nirmala UI"/>
                <w:iCs/>
                <w:color w:val="00B050"/>
                <w:szCs w:val="18"/>
                <w:lang w:val="en-GB"/>
              </w:rPr>
              <w:t>35.1.1.3</w:t>
            </w:r>
            <w:r>
              <w:rPr>
                <w:rFonts w:ascii="Nirmala UI" w:hAnsi="Nirmala UI" w:cs="Nirmala UI"/>
                <w:iCs/>
                <w:color w:val="0070C0"/>
                <w:szCs w:val="18"/>
                <w:lang w:val="en-GB"/>
              </w:rPr>
              <w:t xml:space="preserve"> </w:t>
            </w:r>
            <w:r w:rsidRPr="00A46F59">
              <w:rPr>
                <w:rFonts w:ascii="Nirmala UI" w:hAnsi="Nirmala UI" w:cs="Nirmala UI"/>
                <w:b w:val="0"/>
                <w:bCs w:val="0"/>
                <w:sz w:val="20"/>
                <w:szCs w:val="20"/>
                <w:lang w:val="en-GB"/>
              </w:rPr>
              <w:t xml:space="preserve">బంతిని ఆడిన </w:t>
            </w:r>
            <w:r w:rsidRPr="00A46F59">
              <w:rPr>
                <w:rFonts w:ascii="Nirmala UI" w:hAnsi="Nirmala UI" w:cs="Nirmala UI" w:hint="cs"/>
                <w:b w:val="0"/>
                <w:bCs w:val="0"/>
                <w:sz w:val="20"/>
                <w:szCs w:val="20"/>
                <w:lang w:val="en-GB"/>
              </w:rPr>
              <w:t>తరువాత</w:t>
            </w:r>
            <w:r w:rsidRPr="00A46F59">
              <w:rPr>
                <w:rFonts w:ascii="Nirmala UI" w:hAnsi="Nirmala UI" w:cs="Nirmala UI"/>
                <w:b w:val="0"/>
                <w:bCs w:val="0"/>
                <w:sz w:val="20"/>
                <w:szCs w:val="20"/>
                <w:lang w:val="en-GB"/>
              </w:rPr>
              <w:t xml:space="preserve"> </w:t>
            </w:r>
            <w:r w:rsidRPr="00A46F59">
              <w:rPr>
                <w:rFonts w:ascii="Nirmala UI" w:hAnsi="Nirmala UI" w:cs="Nirmala UI" w:hint="cs"/>
                <w:b w:val="0"/>
                <w:bCs w:val="0"/>
                <w:sz w:val="20"/>
                <w:szCs w:val="20"/>
                <w:lang w:val="en-GB"/>
              </w:rPr>
              <w:t>లేదా</w:t>
            </w:r>
            <w:r w:rsidRPr="00A46F59">
              <w:rPr>
                <w:rFonts w:ascii="Nirmala UI" w:hAnsi="Nirmala UI" w:cs="Nirmala UI"/>
                <w:b w:val="0"/>
                <w:bCs w:val="0"/>
                <w:sz w:val="20"/>
                <w:szCs w:val="20"/>
                <w:lang w:val="en-GB"/>
              </w:rPr>
              <w:t xml:space="preserve"> </w:t>
            </w:r>
            <w:r w:rsidRPr="00A46F59">
              <w:rPr>
                <w:rFonts w:ascii="Nirmala UI" w:hAnsi="Nirmala UI" w:cs="Nirmala UI" w:hint="cs"/>
                <w:b w:val="0"/>
                <w:bCs w:val="0"/>
                <w:sz w:val="20"/>
                <w:szCs w:val="20"/>
                <w:lang w:val="en-GB"/>
              </w:rPr>
              <w:t>ఆడిన</w:t>
            </w:r>
            <w:r w:rsidRPr="00A46F59">
              <w:rPr>
                <w:rFonts w:ascii="Nirmala UI" w:hAnsi="Nirmala UI" w:cs="Nirmala UI"/>
                <w:b w:val="0"/>
                <w:bCs w:val="0"/>
                <w:sz w:val="20"/>
                <w:szCs w:val="20"/>
                <w:lang w:val="en-GB"/>
              </w:rPr>
              <w:t xml:space="preserve"> </w:t>
            </w:r>
            <w:r w:rsidRPr="00A46F59">
              <w:rPr>
                <w:rFonts w:ascii="Nirmala UI" w:hAnsi="Nirmala UI" w:cs="Nirmala UI" w:hint="cs"/>
                <w:b w:val="0"/>
                <w:bCs w:val="0"/>
                <w:sz w:val="20"/>
                <w:szCs w:val="20"/>
                <w:lang w:val="en-GB"/>
              </w:rPr>
              <w:t>వెంటనే</w:t>
            </w:r>
            <w:r w:rsidRPr="00A46F59">
              <w:rPr>
                <w:rFonts w:ascii="Nirmala UI" w:hAnsi="Nirmala UI" w:cs="Nirmala UI"/>
                <w:b w:val="0"/>
                <w:bCs w:val="0"/>
                <w:sz w:val="20"/>
                <w:szCs w:val="20"/>
                <w:lang w:val="en-GB"/>
              </w:rPr>
              <w:t xml:space="preserve"> </w:t>
            </w:r>
            <w:r w:rsidRPr="00A46F59">
              <w:rPr>
                <w:rFonts w:ascii="Nirmala UI" w:hAnsi="Nirmala UI" w:cs="Nirmala UI" w:hint="cs"/>
                <w:b w:val="0"/>
                <w:bCs w:val="0"/>
                <w:sz w:val="20"/>
                <w:szCs w:val="20"/>
                <w:lang w:val="en-GB"/>
              </w:rPr>
              <w:t>మొదటి</w:t>
            </w:r>
            <w:r w:rsidRPr="00A46F59">
              <w:rPr>
                <w:rFonts w:ascii="Nirmala UI" w:hAnsi="Nirmala UI" w:cs="Nirmala UI"/>
                <w:b w:val="0"/>
                <w:bCs w:val="0"/>
                <w:sz w:val="20"/>
                <w:szCs w:val="20"/>
                <w:lang w:val="en-GB"/>
              </w:rPr>
              <w:t xml:space="preserve"> </w:t>
            </w:r>
            <w:r w:rsidRPr="00A46F59">
              <w:rPr>
                <w:rFonts w:ascii="Nirmala UI" w:hAnsi="Nirmala UI" w:cs="Nirmala UI" w:hint="cs"/>
                <w:b w:val="0"/>
                <w:bCs w:val="0"/>
                <w:sz w:val="20"/>
                <w:szCs w:val="20"/>
                <w:lang w:val="en-GB"/>
              </w:rPr>
              <w:t>పరుగు</w:t>
            </w:r>
            <w:r w:rsidRPr="00A46F59">
              <w:rPr>
                <w:rFonts w:ascii="Nirmala UI" w:hAnsi="Nirmala UI" w:cs="Nirmala UI"/>
                <w:b w:val="0"/>
                <w:bCs w:val="0"/>
                <w:sz w:val="20"/>
                <w:szCs w:val="20"/>
                <w:lang w:val="en-GB"/>
              </w:rPr>
              <w:t xml:space="preserve"> </w:t>
            </w:r>
            <w:r w:rsidR="0069168C">
              <w:rPr>
                <w:rFonts w:ascii="Nirmala UI" w:hAnsi="Nirmala UI" w:cs="Nirmala UI" w:hint="cs"/>
                <w:b w:val="0"/>
                <w:bCs w:val="0"/>
                <w:iCs/>
                <w:spacing w:val="1"/>
                <w:sz w:val="20"/>
                <w:szCs w:val="20"/>
                <w:lang w:val="en-GB"/>
              </w:rPr>
              <w:t>తీయడానికి</w:t>
            </w:r>
            <w:r w:rsidRPr="00A46F59">
              <w:rPr>
                <w:rFonts w:ascii="Nirmala UI" w:hAnsi="Nirmala UI" w:cs="Nirmala UI"/>
                <w:b w:val="0"/>
                <w:bCs w:val="0"/>
                <w:sz w:val="20"/>
                <w:szCs w:val="20"/>
                <w:lang w:val="en-GB"/>
              </w:rPr>
              <w:t xml:space="preserve"> </w:t>
            </w:r>
            <w:r w:rsidRPr="00A46F59">
              <w:rPr>
                <w:rFonts w:ascii="Nirmala UI" w:hAnsi="Nirmala UI" w:cs="Nirmala UI" w:hint="cs"/>
                <w:b w:val="0"/>
                <w:bCs w:val="0"/>
                <w:sz w:val="20"/>
                <w:szCs w:val="20"/>
                <w:lang w:val="en-GB"/>
              </w:rPr>
              <w:t>బయలుదేరుతున్నప్పుడు</w:t>
            </w:r>
            <w:r w:rsidRPr="00A46F59">
              <w:rPr>
                <w:rFonts w:ascii="Nirmala UI" w:hAnsi="Nirmala UI" w:cs="Nirmala UI"/>
                <w:b w:val="0"/>
                <w:bCs w:val="0"/>
                <w:sz w:val="20"/>
                <w:szCs w:val="20"/>
                <w:lang w:val="en-GB"/>
              </w:rPr>
              <w:t>,</w:t>
            </w:r>
          </w:p>
          <w:p w14:paraId="201114FC" w14:textId="7CF5263D" w:rsidR="00A46F59" w:rsidRDefault="00A46F59" w:rsidP="00A46F59">
            <w:pPr>
              <w:pStyle w:val="Heading1"/>
              <w:spacing w:line="276" w:lineRule="auto"/>
              <w:ind w:left="909" w:right="-46" w:hanging="909"/>
              <w:jc w:val="both"/>
              <w:rPr>
                <w:rFonts w:ascii="Nirmala UI" w:hAnsi="Nirmala UI" w:cs="Nirmala UI"/>
                <w:b w:val="0"/>
                <w:bCs w:val="0"/>
                <w:sz w:val="20"/>
                <w:szCs w:val="20"/>
                <w:lang w:val="en-GB"/>
              </w:rPr>
            </w:pPr>
            <w:r w:rsidRPr="00A46F59">
              <w:rPr>
                <w:rFonts w:ascii="Nirmala UI" w:hAnsi="Nirmala UI" w:cs="Nirmala UI"/>
                <w:iCs/>
                <w:color w:val="00B050"/>
                <w:szCs w:val="18"/>
                <w:lang w:val="en-GB"/>
              </w:rPr>
              <w:t>35.1.1.4</w:t>
            </w:r>
            <w:r>
              <w:rPr>
                <w:rFonts w:ascii="Nirmala UI" w:hAnsi="Nirmala UI" w:cs="Nirmala UI"/>
                <w:iCs/>
                <w:color w:val="0070C0"/>
                <w:szCs w:val="18"/>
                <w:lang w:val="en-GB"/>
              </w:rPr>
              <w:t xml:space="preserve"> </w:t>
            </w:r>
            <w:r w:rsidRPr="00A46F59">
              <w:rPr>
                <w:rFonts w:ascii="Nirmala UI" w:hAnsi="Nirmala UI" w:cs="Nirmala UI" w:hint="cs"/>
                <w:b w:val="0"/>
                <w:bCs w:val="0"/>
                <w:iCs/>
                <w:spacing w:val="1"/>
                <w:sz w:val="20"/>
                <w:szCs w:val="20"/>
                <w:lang w:val="en-GB"/>
              </w:rPr>
              <w:t>బంతిని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ఆడటానికి</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ఎటువంటి</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ప్రయత్నం</w:t>
            </w:r>
            <w:r w:rsidRPr="00A46F59">
              <w:rPr>
                <w:rFonts w:ascii="Nirmala UI" w:hAnsi="Nirmala UI" w:cs="Nirmala UI"/>
                <w:b w:val="0"/>
                <w:bCs w:val="0"/>
                <w:iCs/>
                <w:spacing w:val="1"/>
                <w:sz w:val="20"/>
                <w:szCs w:val="20"/>
                <w:lang w:val="en-GB"/>
              </w:rPr>
              <w:t xml:space="preserve"> </w:t>
            </w:r>
            <w:r w:rsidR="000B474D">
              <w:rPr>
                <w:rFonts w:ascii="Nirmala UI" w:hAnsi="Nirmala UI" w:cs="Nirmala UI" w:hint="cs"/>
                <w:b w:val="0"/>
                <w:bCs w:val="0"/>
                <w:iCs/>
                <w:spacing w:val="1"/>
                <w:sz w:val="20"/>
                <w:szCs w:val="20"/>
                <w:lang w:val="en-GB"/>
              </w:rPr>
              <w:t>చెయకుండా</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మొదటి</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పరుగు</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కోసం</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బయలుదేరినప్పుడు</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అయితే</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అంపైర్</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అభిప్రాయం</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ప్రకారం</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స్ట్రైకర్‌కు</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బంతిని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ఆడే</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అవకాశం</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లభించిన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వెంటనే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ఇది</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జరిగి</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ఉండాలి</w:t>
            </w:r>
            <w:r w:rsidRPr="00A46F59">
              <w:rPr>
                <w:rFonts w:ascii="Nirmala UI" w:hAnsi="Nirmala UI" w:cs="Nirmala UI"/>
                <w:b w:val="0"/>
                <w:bCs w:val="0"/>
                <w:sz w:val="20"/>
                <w:szCs w:val="20"/>
                <w:lang w:val="en-GB"/>
              </w:rPr>
              <w:t>,</w:t>
            </w:r>
          </w:p>
          <w:p w14:paraId="70B8F1DA" w14:textId="1E7B60C9" w:rsidR="00A46F59" w:rsidRDefault="00A46F59" w:rsidP="00A46F59">
            <w:pPr>
              <w:pStyle w:val="Heading1"/>
              <w:spacing w:line="276" w:lineRule="auto"/>
              <w:ind w:left="909" w:right="-46" w:hanging="909"/>
              <w:jc w:val="both"/>
              <w:rPr>
                <w:rFonts w:ascii="Nirmala UI" w:hAnsi="Nirmala UI" w:cs="Nirmala UI"/>
                <w:b w:val="0"/>
                <w:bCs w:val="0"/>
                <w:sz w:val="20"/>
                <w:szCs w:val="20"/>
                <w:lang w:val="en-GB"/>
              </w:rPr>
            </w:pPr>
            <w:r w:rsidRPr="00A46F59">
              <w:rPr>
                <w:rFonts w:ascii="Nirmala UI" w:hAnsi="Nirmala UI" w:cs="Nirmala UI"/>
                <w:iCs/>
                <w:color w:val="00B050"/>
                <w:szCs w:val="18"/>
                <w:lang w:val="en-GB"/>
              </w:rPr>
              <w:t>35.1.1.5</w:t>
            </w:r>
            <w:r>
              <w:rPr>
                <w:rFonts w:ascii="Nirmala UI" w:hAnsi="Nirmala UI" w:cs="Nirmala UI"/>
                <w:iCs/>
                <w:color w:val="0070C0"/>
                <w:szCs w:val="18"/>
                <w:lang w:val="en-GB"/>
              </w:rPr>
              <w:t xml:space="preserve"> </w:t>
            </w:r>
            <w:r w:rsidRPr="00A46F59">
              <w:rPr>
                <w:rFonts w:ascii="Nirmala UI" w:hAnsi="Nirmala UI" w:cs="Nirmala UI"/>
                <w:b w:val="0"/>
                <w:bCs w:val="0"/>
                <w:sz w:val="20"/>
                <w:szCs w:val="20"/>
                <w:lang w:val="en-GB"/>
              </w:rPr>
              <w:t xml:space="preserve">చట్టము 34.3 (బంతిని </w:t>
            </w:r>
            <w:r w:rsidR="00386F45">
              <w:rPr>
                <w:rFonts w:ascii="Nirmala UI" w:hAnsi="Nirmala UI" w:cs="Nirmala UI"/>
                <w:b w:val="0"/>
                <w:bCs w:val="0"/>
                <w:sz w:val="20"/>
                <w:szCs w:val="20"/>
                <w:lang w:val="en-GB"/>
              </w:rPr>
              <w:t>చట్టబద్ధంగా</w:t>
            </w:r>
            <w:r w:rsidRPr="00A46F59">
              <w:rPr>
                <w:rFonts w:ascii="Nirmala UI" w:hAnsi="Nirmala UI" w:cs="Nirmala UI"/>
                <w:b w:val="0"/>
                <w:bCs w:val="0"/>
                <w:sz w:val="20"/>
                <w:szCs w:val="20"/>
                <w:lang w:val="en-GB"/>
              </w:rPr>
              <w:t xml:space="preserve"> ఒక్కసారి కంటే ఎక్కువగా కొట్టడం) </w:t>
            </w:r>
            <w:r w:rsidRPr="00A46F59">
              <w:rPr>
                <w:rFonts w:ascii="Nirmala UI" w:hAnsi="Nirmala UI" w:cs="Nirmala UI" w:hint="cs"/>
                <w:b w:val="0"/>
                <w:bCs w:val="0"/>
                <w:iCs/>
                <w:spacing w:val="1"/>
                <w:sz w:val="20"/>
                <w:szCs w:val="20"/>
                <w:lang w:val="en-GB"/>
              </w:rPr>
              <w:t>లోని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నిబంధనల</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పరిధిలో</w:t>
            </w:r>
            <w:r w:rsidRPr="00A46F59">
              <w:rPr>
                <w:rFonts w:ascii="Nirmala UI" w:hAnsi="Nirmala UI" w:cs="Nirmala UI"/>
                <w:b w:val="0"/>
                <w:bCs w:val="0"/>
                <w:iCs/>
                <w:spacing w:val="1"/>
                <w:sz w:val="20"/>
                <w:szCs w:val="20"/>
                <w:lang w:val="en-GB"/>
              </w:rPr>
              <w:t xml:space="preserve">, </w:t>
            </w:r>
            <w:r w:rsidRPr="00A46F59">
              <w:rPr>
                <w:rFonts w:ascii="Nirmala UI" w:hAnsi="Nirmala UI" w:cs="Nirmala UI"/>
                <w:b w:val="0"/>
                <w:bCs w:val="0"/>
                <w:sz w:val="20"/>
                <w:szCs w:val="20"/>
                <w:lang w:val="en-GB"/>
              </w:rPr>
              <w:t>వారి</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వికెట్‌ను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కాపాడుకునే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ఉద్దేశంతో</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చట్టబద్ధంగా</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రెండవ</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లేదా</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తదుపరి</w:t>
            </w:r>
            <w:r w:rsidRPr="00A46F59">
              <w:rPr>
                <w:rFonts w:ascii="Nirmala UI" w:hAnsi="Nirmala UI" w:cs="Nirmala UI"/>
                <w:b w:val="0"/>
                <w:bCs w:val="0"/>
                <w:iCs/>
                <w:spacing w:val="1"/>
                <w:sz w:val="20"/>
                <w:szCs w:val="20"/>
                <w:lang w:val="en-GB"/>
              </w:rPr>
              <w:t xml:space="preserve"> </w:t>
            </w:r>
            <w:r w:rsidRPr="00A46F59">
              <w:rPr>
                <w:rFonts w:ascii="Nirmala UI" w:hAnsi="Nirmala UI" w:cs="Nirmala UI"/>
                <w:b w:val="0"/>
                <w:bCs w:val="0"/>
                <w:sz w:val="20"/>
                <w:szCs w:val="20"/>
                <w:lang w:val="en-GB"/>
              </w:rPr>
              <w:t>స్ట్రోక్ చేసినప్పుడు.</w:t>
            </w:r>
          </w:p>
          <w:p w14:paraId="77ADCCDF" w14:textId="285116B4" w:rsidR="00A46F59" w:rsidRPr="004D28F7" w:rsidRDefault="00A46F59" w:rsidP="00A46F59">
            <w:pPr>
              <w:pStyle w:val="Heading1"/>
              <w:spacing w:line="276" w:lineRule="auto"/>
              <w:ind w:left="767" w:right="-46" w:hanging="767"/>
              <w:jc w:val="both"/>
              <w:rPr>
                <w:rFonts w:ascii="Nirmala UI" w:hAnsi="Nirmala UI" w:cs="Nirmala UI"/>
                <w:lang w:val="en-GB"/>
              </w:rPr>
            </w:pPr>
            <w:r>
              <w:rPr>
                <w:rFonts w:ascii="Nirmala UI" w:hAnsi="Nirmala UI" w:cs="Nirmala UI"/>
                <w:iCs/>
                <w:color w:val="0070C0"/>
                <w:szCs w:val="18"/>
                <w:lang w:val="en-GB"/>
              </w:rPr>
              <w:t xml:space="preserve">35.1.2 </w:t>
            </w:r>
            <w:r w:rsidRPr="00A46F59">
              <w:rPr>
                <w:rFonts w:ascii="Nirmala UI" w:hAnsi="Nirmala UI" w:cs="Nirmala UI" w:hint="cs"/>
                <w:b w:val="0"/>
                <w:bCs w:val="0"/>
                <w:iCs/>
                <w:spacing w:val="1"/>
                <w:sz w:val="20"/>
                <w:szCs w:val="20"/>
                <w:lang w:val="en-GB"/>
              </w:rPr>
              <w:t>బౌలర్</w:t>
            </w:r>
            <w:r w:rsidRPr="00A46F59">
              <w:rPr>
                <w:rFonts w:ascii="Nirmala UI" w:hAnsi="Nirmala UI" w:cs="Nirmala UI"/>
                <w:b w:val="0"/>
                <w:bCs w:val="0"/>
                <w:iCs/>
                <w:spacing w:val="1"/>
                <w:sz w:val="20"/>
                <w:szCs w:val="20"/>
                <w:lang w:val="en-GB"/>
              </w:rPr>
              <w:t xml:space="preserve"> </w:t>
            </w:r>
            <w:r w:rsidRPr="00A46F59">
              <w:rPr>
                <w:rFonts w:ascii="Nirmala UI" w:hAnsi="Nirmala UI" w:cs="Nirmala UI"/>
                <w:b w:val="0"/>
                <w:bCs w:val="0"/>
                <w:sz w:val="20"/>
                <w:szCs w:val="20"/>
                <w:lang w:val="en-GB"/>
              </w:rPr>
              <w:t>డెలివరి స్ట్రైడ్ ప్రవేశించక ముందు</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చట్టములు</w:t>
            </w:r>
            <w:r w:rsidRPr="00A46F59">
              <w:rPr>
                <w:rFonts w:ascii="Nirmala UI" w:hAnsi="Nirmala UI" w:cs="Nirmala UI"/>
                <w:b w:val="0"/>
                <w:bCs w:val="0"/>
                <w:iCs/>
                <w:spacing w:val="1"/>
                <w:sz w:val="20"/>
                <w:szCs w:val="20"/>
                <w:lang w:val="en-GB"/>
              </w:rPr>
              <w:t xml:space="preserve"> 29.2.1.2 </w:t>
            </w:r>
            <w:r w:rsidRPr="00A46F59">
              <w:rPr>
                <w:rFonts w:ascii="Nirmala UI" w:hAnsi="Nirmala UI" w:cs="Nirmala UI" w:hint="cs"/>
                <w:b w:val="0"/>
                <w:bCs w:val="0"/>
                <w:iCs/>
                <w:spacing w:val="1"/>
                <w:sz w:val="20"/>
                <w:szCs w:val="20"/>
                <w:lang w:val="en-GB"/>
              </w:rPr>
              <w:t>నుండి</w:t>
            </w:r>
            <w:r w:rsidRPr="00A46F59">
              <w:rPr>
                <w:rFonts w:ascii="Nirmala UI" w:hAnsi="Nirmala UI" w:cs="Nirmala UI"/>
                <w:b w:val="0"/>
                <w:bCs w:val="0"/>
                <w:iCs/>
                <w:spacing w:val="1"/>
                <w:sz w:val="20"/>
                <w:szCs w:val="20"/>
                <w:lang w:val="en-GB"/>
              </w:rPr>
              <w:t xml:space="preserve"> 29.2.1.4 </w:t>
            </w:r>
            <w:r w:rsidRPr="00A46F59">
              <w:rPr>
                <w:rFonts w:ascii="Nirmala UI" w:hAnsi="Nirmala UI" w:cs="Nirmala UI"/>
                <w:b w:val="0"/>
                <w:bCs w:val="0"/>
                <w:sz w:val="20"/>
                <w:szCs w:val="20"/>
                <w:lang w:val="en-GB"/>
              </w:rPr>
              <w:t>(</w:t>
            </w:r>
            <w:r w:rsidRPr="00A46F59">
              <w:rPr>
                <w:rFonts w:ascii="Nirmala UI" w:hAnsi="Nirmala UI" w:cs="Nirmala UI" w:hint="cs"/>
                <w:b w:val="0"/>
                <w:bCs w:val="0"/>
                <w:iCs/>
                <w:spacing w:val="1"/>
                <w:sz w:val="20"/>
                <w:szCs w:val="20"/>
                <w:lang w:val="en-GB"/>
              </w:rPr>
              <w:t>వికెట్‌ను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సక్రమంగా</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పడగొట్టడం</w:t>
            </w:r>
            <w:r w:rsidRPr="00A46F59">
              <w:rPr>
                <w:rFonts w:ascii="Nirmala UI" w:hAnsi="Nirmala UI" w:cs="Nirmala UI"/>
                <w:b w:val="0"/>
                <w:bCs w:val="0"/>
                <w:sz w:val="20"/>
                <w:szCs w:val="20"/>
                <w:lang w:val="en-GB"/>
              </w:rPr>
              <w:t>)</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వరకు</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వివరించిన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ఏ</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పద్ధతిలోనైనా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b w:val="0"/>
                <w:bCs w:val="0"/>
                <w:sz w:val="20"/>
                <w:szCs w:val="20"/>
                <w:lang w:val="en-GB"/>
              </w:rPr>
              <w:t>స్ట్రైకర్</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వారి</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వికెట్‌ను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పడగొట్టినట్లయితే</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ఏ</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అంపైర్</w:t>
            </w:r>
            <w:r w:rsidRPr="00A46F59">
              <w:rPr>
                <w:rFonts w:ascii="Nirmala UI" w:hAnsi="Nirmala UI" w:cs="Nirmala UI"/>
                <w:b w:val="0"/>
                <w:bCs w:val="0"/>
                <w:iCs/>
                <w:spacing w:val="1"/>
                <w:sz w:val="20"/>
                <w:szCs w:val="20"/>
                <w:lang w:val="en-GB"/>
              </w:rPr>
              <w:t xml:space="preserve"> </w:t>
            </w:r>
            <w:r w:rsidRPr="00A46F59">
              <w:rPr>
                <w:rFonts w:ascii="Nirmala UI" w:hAnsi="Nirmala UI" w:cs="Nirmala UI" w:hint="cs"/>
                <w:b w:val="0"/>
                <w:bCs w:val="0"/>
                <w:iCs/>
                <w:spacing w:val="1"/>
                <w:sz w:val="20"/>
                <w:szCs w:val="20"/>
                <w:lang w:val="en-GB"/>
              </w:rPr>
              <w:t>అయినా</w:t>
            </w:r>
            <w:r w:rsidRPr="00A46F59">
              <w:rPr>
                <w:rFonts w:ascii="Nirmala UI" w:hAnsi="Nirmala UI" w:cs="Nirmala UI"/>
                <w:b w:val="0"/>
                <w:bCs w:val="0"/>
                <w:iCs/>
                <w:spacing w:val="1"/>
                <w:sz w:val="20"/>
                <w:szCs w:val="20"/>
                <w:lang w:val="en-GB"/>
              </w:rPr>
              <w:t xml:space="preserve"> </w:t>
            </w:r>
            <w:r w:rsidRPr="00A46F59">
              <w:rPr>
                <w:rFonts w:ascii="Nirmala UI" w:hAnsi="Nirmala UI" w:cs="Nirmala UI"/>
                <w:b w:val="0"/>
                <w:bCs w:val="0"/>
                <w:sz w:val="20"/>
                <w:szCs w:val="20"/>
                <w:lang w:val="en-GB"/>
              </w:rPr>
              <w:t xml:space="preserve">డెడ్ బాల్ కాల్ </w:t>
            </w:r>
            <w:r w:rsidRPr="00A46F59">
              <w:rPr>
                <w:rFonts w:ascii="Nirmala UI" w:hAnsi="Nirmala UI" w:cs="Nirmala UI" w:hint="cs"/>
                <w:b w:val="0"/>
                <w:bCs w:val="0"/>
                <w:sz w:val="20"/>
                <w:szCs w:val="20"/>
                <w:lang w:val="en-GB"/>
              </w:rPr>
              <w:t>చేసి</w:t>
            </w:r>
            <w:r w:rsidRPr="00A46F59">
              <w:rPr>
                <w:rFonts w:ascii="Nirmala UI" w:hAnsi="Nirmala UI" w:cs="Nirmala UI"/>
                <w:b w:val="0"/>
                <w:bCs w:val="0"/>
                <w:sz w:val="20"/>
                <w:szCs w:val="20"/>
                <w:lang w:val="en-GB"/>
              </w:rPr>
              <w:t xml:space="preserve"> మరియు సంకేతం </w:t>
            </w:r>
            <w:r w:rsidRPr="00A46F59">
              <w:rPr>
                <w:rFonts w:ascii="Nirmala UI" w:hAnsi="Nirmala UI" w:cs="Nirmala UI" w:hint="cs"/>
                <w:b w:val="0"/>
                <w:bCs w:val="0"/>
                <w:sz w:val="20"/>
                <w:szCs w:val="20"/>
                <w:lang w:val="en-GB"/>
              </w:rPr>
              <w:t>ఇవ్వాలి</w:t>
            </w:r>
            <w:r w:rsidRPr="00A46F59">
              <w:rPr>
                <w:rFonts w:ascii="Nirmala UI" w:hAnsi="Nirmala UI" w:cs="Nirmala UI"/>
                <w:b w:val="0"/>
                <w:bCs w:val="0"/>
                <w:sz w:val="20"/>
                <w:szCs w:val="20"/>
                <w:lang w:val="en-GB"/>
              </w:rPr>
              <w:t>.</w:t>
            </w:r>
          </w:p>
        </w:tc>
      </w:tr>
      <w:tr w:rsidR="00F458A2" w14:paraId="7C4E8007" w14:textId="77777777" w:rsidTr="0041296A">
        <w:tc>
          <w:tcPr>
            <w:tcW w:w="4508" w:type="dxa"/>
          </w:tcPr>
          <w:p w14:paraId="080F558D" w14:textId="77777777" w:rsidR="00F458A2" w:rsidRDefault="00A46F59" w:rsidP="00C9348C">
            <w:pPr>
              <w:pStyle w:val="Heading1"/>
              <w:spacing w:line="276" w:lineRule="auto"/>
              <w:ind w:left="0" w:right="-46" w:firstLine="0"/>
              <w:rPr>
                <w:rFonts w:ascii="Nirmala UI" w:hAnsi="Nirmala UI" w:cs="Nirmala UI"/>
                <w:color w:val="000000" w:themeColor="text1"/>
                <w:lang w:val="en-GB"/>
              </w:rPr>
            </w:pPr>
            <w:r w:rsidRPr="00A46F59">
              <w:rPr>
                <w:rFonts w:ascii="Nirmala UI" w:hAnsi="Nirmala UI" w:cs="Nirmala UI"/>
                <w:color w:val="EE0000"/>
                <w:lang w:val="en-GB"/>
              </w:rPr>
              <w:lastRenderedPageBreak/>
              <w:t>35.2</w:t>
            </w:r>
            <w:r>
              <w:rPr>
                <w:rFonts w:ascii="Nirmala UI" w:hAnsi="Nirmala UI" w:cs="Nirmala UI"/>
                <w:color w:val="EE0000"/>
                <w:lang w:val="en-GB"/>
              </w:rPr>
              <w:t xml:space="preserve"> </w:t>
            </w:r>
            <w:r w:rsidRPr="00A46F59">
              <w:rPr>
                <w:rFonts w:ascii="Nirmala UI" w:hAnsi="Nirmala UI" w:cs="Nirmala UI"/>
                <w:color w:val="000000" w:themeColor="text1"/>
                <w:lang w:val="en-GB"/>
              </w:rPr>
              <w:t>Not out Hit wicket</w:t>
            </w:r>
          </w:p>
          <w:p w14:paraId="061E886F" w14:textId="77777777" w:rsidR="00C9348C" w:rsidRDefault="00C9348C" w:rsidP="00C9348C">
            <w:pPr>
              <w:adjustRightInd w:val="0"/>
              <w:spacing w:line="276" w:lineRule="auto"/>
              <w:ind w:left="488" w:right="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48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is not out under this Law should </w:t>
            </w:r>
            <w:r w:rsidRPr="00C9348C">
              <w:rPr>
                <w:rFonts w:ascii="Nirmala UI" w:hAnsi="Nirmala UI" w:cs="Nirmala UI"/>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C9348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be broken in any of the ways referred to in 35.1 if any of the</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9348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following applies:</w:t>
            </w:r>
          </w:p>
          <w:p w14:paraId="2A6513E5" w14:textId="77777777" w:rsidR="00C9348C" w:rsidRPr="00282875" w:rsidRDefault="00C9348C" w:rsidP="00B72E5F">
            <w:pPr>
              <w:pStyle w:val="ListParagraph"/>
              <w:numPr>
                <w:ilvl w:val="0"/>
                <w:numId w:val="69"/>
              </w:numPr>
              <w:adjustRightInd w:val="0"/>
              <w:spacing w:line="276" w:lineRule="auto"/>
              <w:ind w:left="459" w:right="9" w:hanging="283"/>
              <w:jc w:val="both"/>
              <w:rPr>
                <w:rFonts w:ascii="Nirmala UI" w:hAnsi="Nirmala UI" w:cs="Nirmala UI"/>
                <w:sz w:val="20"/>
                <w:szCs w:val="20"/>
                <w:lang w:val="en-GB"/>
              </w:rPr>
            </w:pPr>
            <w:r w:rsidRPr="00C9348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occurs after the striker has completed any action in receiving the delivery, other than in 35.1.1.2 to 35.1.1.4.</w:t>
            </w:r>
          </w:p>
          <w:p w14:paraId="45E59FB5" w14:textId="77777777" w:rsidR="00282875" w:rsidRPr="00282875" w:rsidRDefault="00282875" w:rsidP="00B72E5F">
            <w:pPr>
              <w:pStyle w:val="ListParagraph"/>
              <w:numPr>
                <w:ilvl w:val="0"/>
                <w:numId w:val="69"/>
              </w:numPr>
              <w:adjustRightInd w:val="0"/>
              <w:spacing w:line="276" w:lineRule="auto"/>
              <w:ind w:left="459" w:right="9" w:hanging="283"/>
              <w:jc w:val="both"/>
              <w:rPr>
                <w:rFonts w:ascii="Nirmala UI" w:hAnsi="Nirmala UI" w:cs="Nirmala UI"/>
                <w:sz w:val="20"/>
                <w:szCs w:val="20"/>
                <w:lang w:val="en-GB"/>
              </w:rPr>
            </w:pPr>
            <w:r w:rsidRPr="00282875">
              <w:rPr>
                <w:rFonts w:ascii="Nirmala UI" w:hAnsi="Nirmala UI" w:cs="Nirmala UI"/>
                <w:color w:val="FF2F23"/>
                <w:kern w:val="24"/>
                <w:sz w:val="20"/>
                <w:szCs w:val="20"/>
              </w:rPr>
              <w:t xml:space="preserve">the wicket is broken by a part of the striker’s detached equipment or bat not held in the hand, which has come into contact with any </w:t>
            </w:r>
            <w:r w:rsidRPr="00282875">
              <w:rPr>
                <w:rFonts w:ascii="Nirmala UI" w:hAnsi="Nirmala UI" w:cs="Nirmala UI"/>
                <w:color w:val="FF2F23"/>
                <w:kern w:val="24"/>
                <w:sz w:val="20"/>
                <w:szCs w:val="20"/>
              </w:rPr>
              <w:lastRenderedPageBreak/>
              <w:t>other person before breaking the wicket.</w:t>
            </w:r>
          </w:p>
          <w:p w14:paraId="66AA7066" w14:textId="77777777" w:rsidR="00282875" w:rsidRPr="00BB54E3" w:rsidRDefault="00282875" w:rsidP="00B72E5F">
            <w:pPr>
              <w:pStyle w:val="ListParagraph"/>
              <w:numPr>
                <w:ilvl w:val="0"/>
                <w:numId w:val="69"/>
              </w:numPr>
              <w:adjustRightInd w:val="0"/>
              <w:spacing w:line="276" w:lineRule="auto"/>
              <w:ind w:left="459" w:right="9" w:hanging="283"/>
              <w:jc w:val="both"/>
              <w:rPr>
                <w:rFonts w:ascii="Nirmala UI" w:hAnsi="Nirmala UI" w:cs="Nirmala UI"/>
                <w:sz w:val="20"/>
                <w:szCs w:val="20"/>
                <w:lang w:val="en-GB"/>
              </w:rPr>
            </w:pPr>
            <w:r w:rsidRPr="00282875">
              <w:rPr>
                <w:rFonts w:ascii="Nirmala UI" w:hAnsi="Nirmala UI" w:cs="Nirmala UI"/>
                <w:color w:val="FF2F23"/>
                <w:kern w:val="24"/>
                <w:sz w:val="20"/>
                <w:szCs w:val="20"/>
              </w:rPr>
              <w:t>the wicket is broken by the striker’s person, or bat held in the hand, as a direct consequence of contact with a member of the fielding side.</w:t>
            </w:r>
          </w:p>
          <w:p w14:paraId="4882D61C" w14:textId="77777777" w:rsidR="00BB54E3" w:rsidRPr="00BB54E3" w:rsidRDefault="00BB54E3" w:rsidP="00B72E5F">
            <w:pPr>
              <w:pStyle w:val="ListParagraph"/>
              <w:numPr>
                <w:ilvl w:val="0"/>
                <w:numId w:val="69"/>
              </w:numPr>
              <w:adjustRightInd w:val="0"/>
              <w:spacing w:line="276" w:lineRule="auto"/>
              <w:ind w:left="459" w:right="9" w:hanging="283"/>
              <w:jc w:val="both"/>
              <w:rPr>
                <w:rFonts w:ascii="Nirmala UI" w:hAnsi="Nirmala UI" w:cs="Nirmala UI"/>
                <w:sz w:val="20"/>
                <w:szCs w:val="20"/>
                <w:lang w:val="en-GB"/>
              </w:rPr>
            </w:pPr>
            <w:r w:rsidRPr="00BB54E3">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occurs when the striker is in the act of running, other than setting off immediately for the first run.</w:t>
            </w:r>
          </w:p>
          <w:p w14:paraId="0BA31E75" w14:textId="77777777" w:rsidR="00BB54E3" w:rsidRPr="00BB54E3" w:rsidRDefault="00BB54E3" w:rsidP="00B72E5F">
            <w:pPr>
              <w:pStyle w:val="ListParagraph"/>
              <w:numPr>
                <w:ilvl w:val="0"/>
                <w:numId w:val="69"/>
              </w:numPr>
              <w:adjustRightInd w:val="0"/>
              <w:spacing w:line="276" w:lineRule="auto"/>
              <w:ind w:left="459" w:right="9" w:hanging="283"/>
              <w:jc w:val="both"/>
              <w:rPr>
                <w:rFonts w:ascii="Nirmala UI" w:hAnsi="Nirmala UI" w:cs="Nirmala UI"/>
                <w:sz w:val="20"/>
                <w:szCs w:val="20"/>
                <w:lang w:val="en-GB"/>
              </w:rPr>
            </w:pPr>
            <w:r w:rsidRPr="00BB54E3">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occurs when the striker is trying to avoid being run out or stumped.</w:t>
            </w:r>
          </w:p>
          <w:p w14:paraId="3C00F346" w14:textId="77777777" w:rsidR="00BB54E3" w:rsidRPr="00BB54E3" w:rsidRDefault="00BB54E3" w:rsidP="00B72E5F">
            <w:pPr>
              <w:pStyle w:val="ListParagraph"/>
              <w:numPr>
                <w:ilvl w:val="0"/>
                <w:numId w:val="69"/>
              </w:numPr>
              <w:adjustRightInd w:val="0"/>
              <w:spacing w:line="276" w:lineRule="auto"/>
              <w:ind w:left="459" w:right="9" w:hanging="283"/>
              <w:jc w:val="both"/>
              <w:rPr>
                <w:rFonts w:ascii="Nirmala UI" w:hAnsi="Nirmala UI" w:cs="Nirmala UI"/>
                <w:sz w:val="20"/>
                <w:szCs w:val="20"/>
                <w:lang w:val="en-GB"/>
              </w:rPr>
            </w:pPr>
            <w:r w:rsidRPr="00BB54E3">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occurs when the striker is trying to avoid a throw in at any time.</w:t>
            </w:r>
          </w:p>
          <w:p w14:paraId="23896CD7" w14:textId="77777777" w:rsidR="00BB54E3" w:rsidRPr="00BB54E3" w:rsidRDefault="00BB54E3" w:rsidP="00B72E5F">
            <w:pPr>
              <w:pStyle w:val="ListParagraph"/>
              <w:numPr>
                <w:ilvl w:val="0"/>
                <w:numId w:val="69"/>
              </w:numPr>
              <w:adjustRightInd w:val="0"/>
              <w:spacing w:line="276" w:lineRule="auto"/>
              <w:ind w:left="459" w:right="9" w:hanging="283"/>
              <w:jc w:val="both"/>
              <w:rPr>
                <w:rFonts w:ascii="Nirmala UI" w:hAnsi="Nirmala UI" w:cs="Nirmala UI"/>
                <w:sz w:val="20"/>
                <w:szCs w:val="20"/>
                <w:lang w:val="en-GB"/>
              </w:rPr>
            </w:pPr>
            <w:r w:rsidRPr="00BB54E3">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after entering the delivery stride does not deliver the ball. In this case either umpire shall immediately call and signal Dead ball. See Law 2o.4 (Umpire calling and signalling Dead ball).</w:t>
            </w:r>
          </w:p>
          <w:p w14:paraId="5B3FC4D0" w14:textId="67713593" w:rsidR="00BB54E3" w:rsidRPr="00BB54E3" w:rsidRDefault="00BB54E3" w:rsidP="00B72E5F">
            <w:pPr>
              <w:pStyle w:val="ListParagraph"/>
              <w:numPr>
                <w:ilvl w:val="0"/>
                <w:numId w:val="69"/>
              </w:numPr>
              <w:adjustRightInd w:val="0"/>
              <w:spacing w:line="276" w:lineRule="auto"/>
              <w:ind w:left="459" w:right="9" w:hanging="283"/>
              <w:jc w:val="both"/>
              <w:rPr>
                <w:rFonts w:ascii="Nirmala UI" w:hAnsi="Nirmala UI" w:cs="Nirmala UI"/>
                <w:sz w:val="20"/>
                <w:szCs w:val="20"/>
                <w:lang w:val="en-GB"/>
              </w:rPr>
            </w:pPr>
            <w:r w:rsidRPr="00BB54E3">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delivery is a No ball.</w:t>
            </w:r>
          </w:p>
        </w:tc>
        <w:tc>
          <w:tcPr>
            <w:tcW w:w="4508" w:type="dxa"/>
          </w:tcPr>
          <w:p w14:paraId="2952FAF2" w14:textId="77777777" w:rsidR="00F458A2" w:rsidRDefault="00A46F59" w:rsidP="004D28F7">
            <w:pPr>
              <w:pStyle w:val="Heading1"/>
              <w:ind w:left="0" w:right="-46" w:firstLine="0"/>
              <w:rPr>
                <w:rFonts w:ascii="Nirmala UI" w:hAnsi="Nirmala UI" w:cs="Nirmala UI"/>
                <w:iCs/>
                <w:szCs w:val="18"/>
                <w:lang w:val="en-GB"/>
              </w:rPr>
            </w:pPr>
            <w:r w:rsidRPr="00A46F59">
              <w:rPr>
                <w:rFonts w:ascii="Nirmala UI" w:hAnsi="Nirmala UI" w:cs="Nirmala UI"/>
                <w:color w:val="EE0000"/>
                <w:lang w:val="en-GB"/>
              </w:rPr>
              <w:lastRenderedPageBreak/>
              <w:t>35.2</w:t>
            </w:r>
            <w:r w:rsidR="00282875">
              <w:rPr>
                <w:rFonts w:ascii="Nirmala UI" w:hAnsi="Nirmala UI" w:cs="Nirmala UI"/>
                <w:color w:val="EE0000"/>
                <w:lang w:val="en-GB"/>
              </w:rPr>
              <w:t xml:space="preserve"> </w:t>
            </w:r>
            <w:r w:rsidR="00282875" w:rsidRPr="00282875">
              <w:rPr>
                <w:rFonts w:ascii="Nirmala UI" w:hAnsi="Nirmala UI" w:cs="Nirmala UI"/>
                <w:iCs/>
                <w:szCs w:val="18"/>
                <w:lang w:val="en-GB"/>
              </w:rPr>
              <w:t>హిట్</w:t>
            </w:r>
            <w:r w:rsidR="00282875" w:rsidRPr="00282875">
              <w:rPr>
                <w:iCs/>
                <w:szCs w:val="18"/>
                <w:lang w:val="en-GB"/>
              </w:rPr>
              <w:t xml:space="preserve"> </w:t>
            </w:r>
            <w:r w:rsidR="00282875" w:rsidRPr="00282875">
              <w:rPr>
                <w:rFonts w:ascii="Nirmala UI" w:hAnsi="Nirmala UI" w:cs="Nirmala UI"/>
                <w:iCs/>
                <w:szCs w:val="18"/>
                <w:lang w:val="en-GB"/>
              </w:rPr>
              <w:t>వికెట్</w:t>
            </w:r>
            <w:r w:rsidR="00282875" w:rsidRPr="00282875">
              <w:rPr>
                <w:iCs/>
                <w:szCs w:val="18"/>
                <w:lang w:val="en-GB"/>
              </w:rPr>
              <w:t xml:space="preserve"> </w:t>
            </w:r>
            <w:r w:rsidR="00282875" w:rsidRPr="00282875">
              <w:rPr>
                <w:rFonts w:ascii="Nirmala UI" w:hAnsi="Nirmala UI" w:cs="Nirmala UI"/>
                <w:iCs/>
                <w:szCs w:val="18"/>
                <w:lang w:val="en-GB"/>
              </w:rPr>
              <w:t>ఔట్</w:t>
            </w:r>
            <w:r w:rsidR="00282875" w:rsidRPr="00282875">
              <w:rPr>
                <w:iCs/>
                <w:szCs w:val="18"/>
                <w:lang w:val="en-GB"/>
              </w:rPr>
              <w:t xml:space="preserve"> </w:t>
            </w:r>
            <w:r w:rsidR="00282875" w:rsidRPr="00282875">
              <w:rPr>
                <w:rFonts w:ascii="Nirmala UI" w:hAnsi="Nirmala UI" w:cs="Nirmala UI"/>
                <w:iCs/>
                <w:szCs w:val="18"/>
                <w:lang w:val="en-GB"/>
              </w:rPr>
              <w:t>కాదు</w:t>
            </w:r>
          </w:p>
          <w:p w14:paraId="2145DED5" w14:textId="329ED698" w:rsidR="00282875" w:rsidRDefault="00282875" w:rsidP="00282875">
            <w:pPr>
              <w:pStyle w:val="Heading1"/>
              <w:spacing w:line="276" w:lineRule="auto"/>
              <w:ind w:left="483" w:right="-46" w:firstLine="0"/>
              <w:jc w:val="both"/>
              <w:rPr>
                <w:rFonts w:ascii="Nirmala UI" w:hAnsi="Nirmala UI" w:cs="Nirmala UI"/>
                <w:b w:val="0"/>
                <w:bCs w:val="0"/>
                <w:sz w:val="20"/>
                <w:szCs w:val="20"/>
                <w:lang w:val="en-GB"/>
              </w:rPr>
            </w:pPr>
            <w:r w:rsidRPr="00282875">
              <w:rPr>
                <w:rFonts w:ascii="Nirmala UI" w:hAnsi="Nirmala UI" w:cs="Nirmala UI"/>
                <w:b w:val="0"/>
                <w:bCs w:val="0"/>
                <w:iCs/>
                <w:spacing w:val="1"/>
                <w:sz w:val="20"/>
                <w:szCs w:val="20"/>
                <w:lang w:val="en-GB"/>
              </w:rPr>
              <w:t>35.1</w:t>
            </w:r>
            <w:r w:rsidRPr="00282875">
              <w:rPr>
                <w:rFonts w:ascii="Nirmala UI" w:hAnsi="Nirmala UI" w:cs="Nirmala UI" w:hint="cs"/>
                <w:b w:val="0"/>
                <w:bCs w:val="0"/>
                <w:iCs/>
                <w:spacing w:val="1"/>
                <w:sz w:val="20"/>
                <w:szCs w:val="20"/>
                <w:lang w:val="en-GB"/>
              </w:rPr>
              <w:t>లో</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పేర్కొన్న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ఏ</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పద్ధతిలోనైనా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స్ట్రైకర్</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వికెట్</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పడిపోయినప్పటికీ</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క్రింది</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సందర్భాలలో</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ఏదైనా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వర్తిస్తే</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ఈ</w:t>
            </w:r>
            <w:r w:rsidRPr="00282875">
              <w:rPr>
                <w:rFonts w:ascii="Nirmala UI" w:hAnsi="Nirmala UI" w:cs="Nirmala UI"/>
                <w:b w:val="0"/>
                <w:bCs w:val="0"/>
                <w:iCs/>
                <w:spacing w:val="1"/>
                <w:sz w:val="20"/>
                <w:szCs w:val="20"/>
                <w:lang w:val="en-GB"/>
              </w:rPr>
              <w:t xml:space="preserve"> </w:t>
            </w:r>
            <w:r w:rsidRPr="00282875">
              <w:rPr>
                <w:rFonts w:ascii="Nirmala UI" w:hAnsi="Nirmala UI" w:cs="Nirmala UI"/>
                <w:b w:val="0"/>
                <w:bCs w:val="0"/>
                <w:sz w:val="20"/>
                <w:szCs w:val="20"/>
                <w:lang w:val="en-GB"/>
              </w:rPr>
              <w:t>చట్టము</w:t>
            </w:r>
            <w:r w:rsidRPr="00282875">
              <w:rPr>
                <w:rFonts w:ascii="Nirmala UI" w:hAnsi="Nirmala UI" w:cs="Nirmala UI"/>
                <w:b w:val="0"/>
                <w:bCs w:val="0"/>
                <w:iCs/>
                <w:spacing w:val="1"/>
                <w:sz w:val="20"/>
                <w:szCs w:val="20"/>
                <w:lang w:val="en-GB"/>
              </w:rPr>
              <w:t xml:space="preserve"> </w:t>
            </w:r>
            <w:r w:rsidR="00613B7F">
              <w:rPr>
                <w:rFonts w:ascii="Nirmala UI" w:hAnsi="Nirmala UI" w:cs="Nirmala UI"/>
                <w:b w:val="0"/>
                <w:bCs w:val="0"/>
                <w:sz w:val="20"/>
                <w:szCs w:val="20"/>
                <w:lang w:val="en-GB"/>
              </w:rPr>
              <w:t>పరిధిలో</w:t>
            </w:r>
            <w:r w:rsidRPr="00282875">
              <w:rPr>
                <w:rFonts w:ascii="Nirmala UI" w:hAnsi="Nirmala UI" w:cs="Nirmala UI"/>
                <w:b w:val="0"/>
                <w:bCs w:val="0"/>
                <w:iCs/>
                <w:spacing w:val="1"/>
                <w:sz w:val="20"/>
                <w:szCs w:val="20"/>
                <w:lang w:val="en-GB"/>
              </w:rPr>
              <w:t xml:space="preserve"> </w:t>
            </w:r>
            <w:r w:rsidRPr="00282875">
              <w:rPr>
                <w:rFonts w:ascii="Nirmala UI" w:hAnsi="Nirmala UI" w:cs="Nirmala UI"/>
                <w:b w:val="0"/>
                <w:bCs w:val="0"/>
                <w:sz w:val="20"/>
                <w:szCs w:val="20"/>
                <w:lang w:val="en-GB"/>
              </w:rPr>
              <w:t>స్ట్రైకర్</w:t>
            </w:r>
            <w:r w:rsidRPr="00282875">
              <w:rPr>
                <w:rFonts w:ascii="Nirmala UI" w:hAnsi="Nirmala UI" w:cs="Nirmala UI"/>
                <w:b w:val="0"/>
                <w:bCs w:val="0"/>
                <w:iCs/>
                <w:spacing w:val="1"/>
                <w:sz w:val="20"/>
                <w:szCs w:val="20"/>
                <w:lang w:val="en-GB"/>
              </w:rPr>
              <w:t xml:space="preserve"> </w:t>
            </w:r>
            <w:r w:rsidRPr="00282875">
              <w:rPr>
                <w:rFonts w:ascii="Nirmala UI" w:hAnsi="Nirmala UI" w:cs="Nirmala UI"/>
                <w:b w:val="0"/>
                <w:bCs w:val="0"/>
                <w:sz w:val="20"/>
                <w:szCs w:val="20"/>
                <w:lang w:val="en-GB"/>
              </w:rPr>
              <w:t>ఔట్</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అయినట్లు</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పరిగణించబడరు</w:t>
            </w:r>
            <w:r w:rsidRPr="00282875">
              <w:rPr>
                <w:rFonts w:ascii="Nirmala UI" w:hAnsi="Nirmala UI" w:cs="Nirmala UI"/>
                <w:b w:val="0"/>
                <w:bCs w:val="0"/>
                <w:sz w:val="20"/>
                <w:szCs w:val="20"/>
                <w:lang w:val="en-GB"/>
              </w:rPr>
              <w:t>:</w:t>
            </w:r>
          </w:p>
          <w:p w14:paraId="1C6991B9" w14:textId="5EB70CE3" w:rsidR="00282875" w:rsidRPr="00282875" w:rsidRDefault="00282875" w:rsidP="00B72E5F">
            <w:pPr>
              <w:pStyle w:val="Heading1"/>
              <w:numPr>
                <w:ilvl w:val="0"/>
                <w:numId w:val="70"/>
              </w:numPr>
              <w:spacing w:line="276" w:lineRule="auto"/>
              <w:ind w:left="483" w:right="-46" w:hanging="283"/>
              <w:jc w:val="both"/>
              <w:rPr>
                <w:rFonts w:ascii="Nirmala UI" w:hAnsi="Nirmala UI" w:cs="Nirmala UI"/>
                <w:b w:val="0"/>
                <w:bCs w:val="0"/>
                <w:lang w:val="en-GB"/>
              </w:rPr>
            </w:pPr>
            <w:r w:rsidRPr="00282875">
              <w:rPr>
                <w:rFonts w:ascii="Nirmala UI" w:hAnsi="Nirmala UI" w:cs="Nirmala UI"/>
                <w:b w:val="0"/>
                <w:bCs w:val="0"/>
                <w:sz w:val="20"/>
                <w:szCs w:val="20"/>
                <w:lang w:val="en-GB"/>
              </w:rPr>
              <w:t xml:space="preserve">35.1.1.2 నుండి 35.1.1.4 వరకు తెలుపబడిన విధముగా కాకుండా, స్ట్రైకర్ </w:t>
            </w:r>
            <w:r w:rsidR="0069168C" w:rsidRPr="0069168C">
              <w:rPr>
                <w:rFonts w:ascii="Nirmala UI" w:hAnsi="Nirmala UI" w:cs="Nirmala UI"/>
                <w:b w:val="0"/>
                <w:bCs w:val="0"/>
                <w:sz w:val="20"/>
                <w:szCs w:val="20"/>
                <w:lang w:val="en-GB"/>
              </w:rPr>
              <w:t>డెలివరిని</w:t>
            </w:r>
            <w:r w:rsidRPr="00282875">
              <w:rPr>
                <w:rFonts w:ascii="Nirmala UI" w:hAnsi="Nirmala UI" w:cs="Nirmala UI"/>
                <w:b w:val="0"/>
                <w:bCs w:val="0"/>
                <w:sz w:val="20"/>
                <w:szCs w:val="20"/>
                <w:lang w:val="en-GB"/>
              </w:rPr>
              <w:t xml:space="preserve"> స్వీకరించే </w:t>
            </w:r>
            <w:r w:rsidRPr="00282875">
              <w:rPr>
                <w:rFonts w:ascii="Nirmala UI" w:hAnsi="Nirmala UI" w:cs="Nirmala UI" w:hint="cs"/>
                <w:b w:val="0"/>
                <w:bCs w:val="0"/>
                <w:sz w:val="20"/>
                <w:szCs w:val="20"/>
                <w:lang w:val="en-GB"/>
              </w:rPr>
              <w:t>ఏ</w:t>
            </w:r>
            <w:r w:rsidRPr="00282875">
              <w:rPr>
                <w:rFonts w:ascii="Nirmala UI" w:hAnsi="Nirmala UI" w:cs="Nirmala UI"/>
                <w:b w:val="0"/>
                <w:bCs w:val="0"/>
                <w:sz w:val="20"/>
                <w:szCs w:val="20"/>
                <w:lang w:val="en-GB"/>
              </w:rPr>
              <w:t xml:space="preserve"> </w:t>
            </w:r>
            <w:r w:rsidRPr="00282875">
              <w:rPr>
                <w:rFonts w:ascii="Nirmala UI" w:hAnsi="Nirmala UI" w:cs="Nirmala UI" w:hint="cs"/>
                <w:b w:val="0"/>
                <w:bCs w:val="0"/>
                <w:sz w:val="20"/>
                <w:szCs w:val="20"/>
                <w:lang w:val="en-GB"/>
              </w:rPr>
              <w:t>చర్య</w:t>
            </w:r>
            <w:r w:rsidRPr="00282875">
              <w:rPr>
                <w:rFonts w:ascii="Nirmala UI" w:hAnsi="Nirmala UI" w:cs="Nirmala UI"/>
                <w:b w:val="0"/>
                <w:bCs w:val="0"/>
                <w:sz w:val="20"/>
                <w:szCs w:val="20"/>
                <w:lang w:val="en-GB"/>
              </w:rPr>
              <w:t xml:space="preserve"> </w:t>
            </w:r>
            <w:r w:rsidRPr="00282875">
              <w:rPr>
                <w:rFonts w:ascii="Nirmala UI" w:hAnsi="Nirmala UI" w:cs="Nirmala UI" w:hint="cs"/>
                <w:b w:val="0"/>
                <w:bCs w:val="0"/>
                <w:sz w:val="20"/>
                <w:szCs w:val="20"/>
                <w:lang w:val="en-GB"/>
              </w:rPr>
              <w:t>అయినా</w:t>
            </w:r>
            <w:r w:rsidRPr="00282875">
              <w:rPr>
                <w:rFonts w:ascii="Nirmala UI" w:hAnsi="Nirmala UI" w:cs="Nirmala UI"/>
                <w:b w:val="0"/>
                <w:bCs w:val="0"/>
                <w:sz w:val="20"/>
                <w:szCs w:val="20"/>
                <w:lang w:val="en-GB"/>
              </w:rPr>
              <w:t xml:space="preserve"> </w:t>
            </w:r>
            <w:r w:rsidRPr="00282875">
              <w:rPr>
                <w:rFonts w:ascii="Nirmala UI" w:hAnsi="Nirmala UI" w:cs="Nirmala UI" w:hint="cs"/>
                <w:b w:val="0"/>
                <w:bCs w:val="0"/>
                <w:iCs/>
                <w:spacing w:val="1"/>
                <w:sz w:val="20"/>
                <w:szCs w:val="20"/>
                <w:lang w:val="en-GB"/>
              </w:rPr>
              <w:t>పూర్తి</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చేసిన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తర్వాత</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ఇది</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సంభవిస్తే</w:t>
            </w:r>
            <w:r w:rsidRPr="00282875">
              <w:rPr>
                <w:rFonts w:ascii="Nirmala UI" w:hAnsi="Nirmala UI" w:cs="Nirmala UI"/>
                <w:b w:val="0"/>
                <w:bCs w:val="0"/>
                <w:sz w:val="20"/>
                <w:szCs w:val="20"/>
                <w:lang w:val="en-GB"/>
              </w:rPr>
              <w:t>.</w:t>
            </w:r>
          </w:p>
          <w:p w14:paraId="4188C37B" w14:textId="2BBE88D5" w:rsidR="00282875" w:rsidRPr="00282875" w:rsidRDefault="00282875" w:rsidP="00B72E5F">
            <w:pPr>
              <w:pStyle w:val="Heading1"/>
              <w:numPr>
                <w:ilvl w:val="0"/>
                <w:numId w:val="70"/>
              </w:numPr>
              <w:spacing w:line="276" w:lineRule="auto"/>
              <w:ind w:left="483" w:right="-46" w:hanging="283"/>
              <w:jc w:val="both"/>
              <w:rPr>
                <w:rFonts w:ascii="Nirmala UI" w:hAnsi="Nirmala UI" w:cs="Nirmala UI"/>
                <w:b w:val="0"/>
                <w:bCs w:val="0"/>
                <w:lang w:val="en-GB"/>
              </w:rPr>
            </w:pPr>
            <w:r w:rsidRPr="00282875">
              <w:rPr>
                <w:rFonts w:ascii="Nirmala UI" w:hAnsi="Nirmala UI" w:cs="Nirmala UI" w:hint="cs"/>
                <w:b w:val="0"/>
                <w:bCs w:val="0"/>
                <w:iCs/>
                <w:spacing w:val="1"/>
                <w:sz w:val="20"/>
                <w:szCs w:val="20"/>
                <w:lang w:val="en-GB"/>
              </w:rPr>
              <w:lastRenderedPageBreak/>
              <w:t>స్ట్రైకర్</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శరీరభాగం</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నుండి</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విడిపడిన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పరికరంలోని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ఏదైనా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భాగం</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sz w:val="20"/>
                <w:szCs w:val="20"/>
                <w:lang w:val="en-GB"/>
              </w:rPr>
              <w:t>వలన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లేదా</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చేతిలో</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లేని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బ్యాట్</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sz w:val="20"/>
                <w:szCs w:val="20"/>
                <w:lang w:val="en-GB"/>
              </w:rPr>
              <w:t>వలన</w:t>
            </w:r>
            <w:r w:rsidRPr="00282875">
              <w:rPr>
                <w:rFonts w:ascii="Nirmala UI" w:hAnsi="Nirmala UI" w:cs="Nirmala UI"/>
                <w:b w:val="0"/>
                <w:bCs w:val="0"/>
                <w:sz w:val="20"/>
                <w:szCs w:val="20"/>
                <w:lang w:val="en-GB"/>
              </w:rPr>
              <w:t xml:space="preserve">, </w:t>
            </w:r>
            <w:r w:rsidRPr="00282875">
              <w:rPr>
                <w:rFonts w:ascii="Nirmala UI" w:hAnsi="Nirmala UI" w:cs="Nirmala UI" w:hint="cs"/>
                <w:b w:val="0"/>
                <w:bCs w:val="0"/>
                <w:iCs/>
                <w:spacing w:val="1"/>
                <w:sz w:val="20"/>
                <w:szCs w:val="20"/>
                <w:lang w:val="en-GB"/>
              </w:rPr>
              <w:t>వికెట్‌ను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sz w:val="20"/>
                <w:szCs w:val="20"/>
                <w:lang w:val="en-GB"/>
              </w:rPr>
              <w:t>విరగకొట్టబడడానికి</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sz w:val="20"/>
                <w:szCs w:val="20"/>
                <w:lang w:val="en-GB"/>
              </w:rPr>
              <w:t>ముందు</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మరే</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ఇతర</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వ్యక్తిని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అయినా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తాకిన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తర్వాత</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వికెట్‌ను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పడగొట్టినట్లయితే</w:t>
            </w:r>
            <w:r w:rsidRPr="00282875">
              <w:rPr>
                <w:rFonts w:ascii="Nirmala UI" w:hAnsi="Nirmala UI" w:cs="Nirmala UI"/>
                <w:b w:val="0"/>
                <w:bCs w:val="0"/>
                <w:sz w:val="20"/>
                <w:szCs w:val="20"/>
                <w:lang w:val="en-GB"/>
              </w:rPr>
              <w:t>.</w:t>
            </w:r>
          </w:p>
          <w:p w14:paraId="38DF8E64" w14:textId="77777777" w:rsidR="00282875" w:rsidRPr="00282875" w:rsidRDefault="00282875" w:rsidP="00B72E5F">
            <w:pPr>
              <w:pStyle w:val="Heading1"/>
              <w:numPr>
                <w:ilvl w:val="0"/>
                <w:numId w:val="70"/>
              </w:numPr>
              <w:spacing w:line="276" w:lineRule="auto"/>
              <w:ind w:left="483" w:right="-46" w:hanging="283"/>
              <w:jc w:val="both"/>
              <w:rPr>
                <w:rFonts w:ascii="Nirmala UI" w:hAnsi="Nirmala UI" w:cs="Nirmala UI"/>
                <w:b w:val="0"/>
                <w:bCs w:val="0"/>
                <w:lang w:val="en-GB"/>
              </w:rPr>
            </w:pPr>
            <w:r w:rsidRPr="00282875">
              <w:rPr>
                <w:rFonts w:ascii="Nirmala UI" w:hAnsi="Nirmala UI" w:cs="Nirmala UI" w:hint="cs"/>
                <w:b w:val="0"/>
                <w:bCs w:val="0"/>
                <w:sz w:val="20"/>
                <w:szCs w:val="20"/>
                <w:lang w:val="en-GB"/>
              </w:rPr>
              <w:t>ఫీల్డింగ్</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జట్టుకు</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చెందిన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ఒక</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సభ్యునితో</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సంపర్కం</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జరగడం</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యొక్క</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ప్రత్యక్ష</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పర్యవసానంగా</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స్ట్రైకర్</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శరీరంతో</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గానీ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లేదా</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చేతిలో</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పట్టుకున్న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బ్యాట్‌తో</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గానీ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వికెట్</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sz w:val="20"/>
                <w:szCs w:val="20"/>
                <w:lang w:val="en-GB"/>
              </w:rPr>
              <w:t>విరగకొట్టబడినప్పుడు</w:t>
            </w:r>
            <w:r w:rsidRPr="00282875">
              <w:rPr>
                <w:rFonts w:ascii="Nirmala UI" w:hAnsi="Nirmala UI" w:cs="Nirmala UI"/>
                <w:b w:val="0"/>
                <w:bCs w:val="0"/>
                <w:sz w:val="20"/>
                <w:szCs w:val="20"/>
                <w:lang w:val="en-GB"/>
              </w:rPr>
              <w:t>.</w:t>
            </w:r>
          </w:p>
          <w:p w14:paraId="461C88B3" w14:textId="77777777" w:rsidR="00282875" w:rsidRPr="00282875" w:rsidRDefault="00282875" w:rsidP="00B72E5F">
            <w:pPr>
              <w:pStyle w:val="Heading1"/>
              <w:numPr>
                <w:ilvl w:val="0"/>
                <w:numId w:val="70"/>
              </w:numPr>
              <w:spacing w:line="276" w:lineRule="auto"/>
              <w:ind w:left="483" w:right="-46" w:hanging="283"/>
              <w:jc w:val="both"/>
              <w:rPr>
                <w:rFonts w:ascii="Nirmala UI" w:hAnsi="Nirmala UI" w:cs="Nirmala UI"/>
                <w:b w:val="0"/>
                <w:bCs w:val="0"/>
                <w:lang w:val="en-GB"/>
              </w:rPr>
            </w:pPr>
            <w:r w:rsidRPr="00282875">
              <w:rPr>
                <w:rFonts w:ascii="Nirmala UI" w:hAnsi="Nirmala UI" w:cs="Nirmala UI" w:hint="cs"/>
                <w:b w:val="0"/>
                <w:bCs w:val="0"/>
                <w:iCs/>
                <w:spacing w:val="1"/>
                <w:sz w:val="20"/>
                <w:szCs w:val="20"/>
                <w:lang w:val="en-GB"/>
              </w:rPr>
              <w:t>స్ట్రైకర్</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మొదటి</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పరుగు</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కోసం</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వెంటనే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బయలుదేరడం</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కాకుండా</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పరుగెత్తుతున్న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క్రమంలో</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ఉన్నప్పుడు</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ఇది</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సంభవిస్తే</w:t>
            </w:r>
            <w:r w:rsidRPr="00282875">
              <w:rPr>
                <w:rFonts w:ascii="Nirmala UI" w:hAnsi="Nirmala UI" w:cs="Nirmala UI"/>
                <w:b w:val="0"/>
                <w:bCs w:val="0"/>
                <w:iCs/>
                <w:spacing w:val="1"/>
                <w:sz w:val="20"/>
                <w:szCs w:val="20"/>
                <w:lang w:val="en-GB"/>
              </w:rPr>
              <w:t>.</w:t>
            </w:r>
          </w:p>
          <w:p w14:paraId="37A9C488" w14:textId="77777777" w:rsidR="00282875" w:rsidRPr="00282875" w:rsidRDefault="00282875" w:rsidP="00B72E5F">
            <w:pPr>
              <w:pStyle w:val="Heading1"/>
              <w:numPr>
                <w:ilvl w:val="0"/>
                <w:numId w:val="70"/>
              </w:numPr>
              <w:spacing w:line="276" w:lineRule="auto"/>
              <w:ind w:left="483" w:right="-46" w:hanging="283"/>
              <w:jc w:val="both"/>
              <w:rPr>
                <w:rFonts w:ascii="Nirmala UI" w:hAnsi="Nirmala UI" w:cs="Nirmala UI"/>
                <w:b w:val="0"/>
                <w:bCs w:val="0"/>
                <w:lang w:val="en-GB"/>
              </w:rPr>
            </w:pPr>
            <w:r w:rsidRPr="00282875">
              <w:rPr>
                <w:rFonts w:ascii="Nirmala UI" w:hAnsi="Nirmala UI" w:cs="Nirmala UI"/>
                <w:b w:val="0"/>
                <w:bCs w:val="0"/>
                <w:sz w:val="20"/>
                <w:szCs w:val="20"/>
                <w:lang w:val="en-GB"/>
              </w:rPr>
              <w:t>స్ట్రైకర్</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రన్</w:t>
            </w:r>
            <w:r w:rsidRPr="00282875">
              <w:rPr>
                <w:rFonts w:ascii="Nirmala UI" w:hAnsi="Nirmala UI" w:cs="Nirmala UI"/>
                <w:b w:val="0"/>
                <w:bCs w:val="0"/>
                <w:iCs/>
                <w:spacing w:val="1"/>
                <w:sz w:val="20"/>
                <w:szCs w:val="20"/>
                <w:lang w:val="en-GB"/>
              </w:rPr>
              <w:t xml:space="preserve"> </w:t>
            </w:r>
            <w:r w:rsidRPr="00282875">
              <w:rPr>
                <w:rFonts w:ascii="Nirmala UI" w:hAnsi="Nirmala UI" w:cs="Nirmala UI"/>
                <w:b w:val="0"/>
                <w:bCs w:val="0"/>
                <w:sz w:val="20"/>
                <w:szCs w:val="20"/>
                <w:lang w:val="en-GB"/>
              </w:rPr>
              <w:t>ఔట్</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లేదా</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స్టంప్</w:t>
            </w:r>
            <w:r w:rsidRPr="00282875">
              <w:rPr>
                <w:rFonts w:ascii="Nirmala UI" w:hAnsi="Nirmala UI" w:cs="Nirmala UI"/>
                <w:b w:val="0"/>
                <w:bCs w:val="0"/>
                <w:iCs/>
                <w:spacing w:val="1"/>
                <w:sz w:val="20"/>
                <w:szCs w:val="20"/>
                <w:lang w:val="en-GB"/>
              </w:rPr>
              <w:t xml:space="preserve"> </w:t>
            </w:r>
            <w:r w:rsidRPr="00282875">
              <w:rPr>
                <w:rFonts w:ascii="Nirmala UI" w:hAnsi="Nirmala UI" w:cs="Nirmala UI"/>
                <w:b w:val="0"/>
                <w:bCs w:val="0"/>
                <w:sz w:val="20"/>
                <w:szCs w:val="20"/>
                <w:lang w:val="en-GB"/>
              </w:rPr>
              <w:t>ఔట్</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కాకుండా</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తప్పించుకోవడానికి</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ప్రయత్నిస్తున్నప్పుడు</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ఇది</w:t>
            </w:r>
            <w:r w:rsidRPr="00282875">
              <w:rPr>
                <w:rFonts w:ascii="Nirmala UI" w:hAnsi="Nirmala UI" w:cs="Nirmala UI"/>
                <w:b w:val="0"/>
                <w:bCs w:val="0"/>
                <w:iCs/>
                <w:spacing w:val="1"/>
                <w:sz w:val="20"/>
                <w:szCs w:val="20"/>
                <w:lang w:val="en-GB"/>
              </w:rPr>
              <w:t xml:space="preserve"> </w:t>
            </w:r>
            <w:r w:rsidRPr="00282875">
              <w:rPr>
                <w:rFonts w:ascii="Nirmala UI" w:hAnsi="Nirmala UI" w:cs="Nirmala UI" w:hint="cs"/>
                <w:b w:val="0"/>
                <w:bCs w:val="0"/>
                <w:iCs/>
                <w:spacing w:val="1"/>
                <w:sz w:val="20"/>
                <w:szCs w:val="20"/>
                <w:lang w:val="en-GB"/>
              </w:rPr>
              <w:t>సంభవిస్తే</w:t>
            </w:r>
            <w:r w:rsidRPr="00282875">
              <w:rPr>
                <w:rFonts w:ascii="Nirmala UI" w:hAnsi="Nirmala UI" w:cs="Nirmala UI"/>
                <w:b w:val="0"/>
                <w:bCs w:val="0"/>
                <w:sz w:val="20"/>
                <w:szCs w:val="20"/>
                <w:lang w:val="en-GB"/>
              </w:rPr>
              <w:t>.</w:t>
            </w:r>
          </w:p>
          <w:p w14:paraId="14647B71" w14:textId="77777777" w:rsidR="00282875" w:rsidRPr="00BB54E3" w:rsidRDefault="00282875" w:rsidP="00B72E5F">
            <w:pPr>
              <w:pStyle w:val="Heading1"/>
              <w:numPr>
                <w:ilvl w:val="0"/>
                <w:numId w:val="70"/>
              </w:numPr>
              <w:spacing w:line="276" w:lineRule="auto"/>
              <w:ind w:left="483" w:right="-46" w:hanging="283"/>
              <w:jc w:val="both"/>
              <w:rPr>
                <w:rFonts w:ascii="Nirmala UI" w:hAnsi="Nirmala UI" w:cs="Nirmala UI"/>
                <w:b w:val="0"/>
                <w:bCs w:val="0"/>
                <w:lang w:val="en-GB"/>
              </w:rPr>
            </w:pPr>
            <w:r w:rsidRPr="00282875">
              <w:rPr>
                <w:rFonts w:ascii="Nirmala UI" w:hAnsi="Nirmala UI" w:cs="Nirmala UI"/>
                <w:b w:val="0"/>
                <w:bCs w:val="0"/>
                <w:sz w:val="20"/>
                <w:szCs w:val="20"/>
              </w:rPr>
              <w:t xml:space="preserve">స్ట్రైకర్ ఏ సమయంలోనైనా ఫీల్డర్ విసిరిన థ్రో ను నివారించడానికి ప్రయత్నిస్తున్నప్పుడు, ఇది </w:t>
            </w:r>
            <w:r w:rsidRPr="00282875">
              <w:rPr>
                <w:rFonts w:ascii="Nirmala UI" w:hAnsi="Nirmala UI" w:cs="Nirmala UI" w:hint="cs"/>
                <w:b w:val="0"/>
                <w:bCs w:val="0"/>
                <w:iCs/>
                <w:spacing w:val="1"/>
                <w:sz w:val="20"/>
                <w:szCs w:val="20"/>
                <w:lang w:val="en-GB"/>
              </w:rPr>
              <w:t>సంభవిస్తే</w:t>
            </w:r>
            <w:r w:rsidRPr="00282875">
              <w:rPr>
                <w:rFonts w:ascii="Nirmala UI" w:hAnsi="Nirmala UI" w:cs="Nirmala UI"/>
                <w:b w:val="0"/>
                <w:bCs w:val="0"/>
                <w:sz w:val="20"/>
                <w:szCs w:val="20"/>
              </w:rPr>
              <w:t>.</w:t>
            </w:r>
          </w:p>
          <w:p w14:paraId="3D6FFC08" w14:textId="28238F14" w:rsidR="00BB54E3" w:rsidRPr="004E11B7" w:rsidRDefault="004E11B7" w:rsidP="00B72E5F">
            <w:pPr>
              <w:pStyle w:val="Heading1"/>
              <w:numPr>
                <w:ilvl w:val="0"/>
                <w:numId w:val="70"/>
              </w:numPr>
              <w:spacing w:line="276" w:lineRule="auto"/>
              <w:ind w:left="483" w:right="-46" w:hanging="283"/>
              <w:jc w:val="both"/>
              <w:rPr>
                <w:rFonts w:ascii="Nirmala UI" w:hAnsi="Nirmala UI" w:cs="Nirmala UI"/>
                <w:b w:val="0"/>
                <w:bCs w:val="0"/>
                <w:lang w:val="en-GB"/>
              </w:rPr>
            </w:pPr>
            <w:r w:rsidRPr="004E11B7">
              <w:rPr>
                <w:rFonts w:ascii="Nirmala UI" w:hAnsi="Nirmala UI" w:cs="Nirmala UI"/>
                <w:b w:val="0"/>
                <w:bCs w:val="0"/>
                <w:sz w:val="20"/>
                <w:szCs w:val="20"/>
                <w:lang w:val="en-GB"/>
              </w:rPr>
              <w:t xml:space="preserve">బౌలర్ డెలివరి స్ట్రైడ్ లోకి ప్రవేశించిన తరువాత, బంతిని డెలివర్ </w:t>
            </w:r>
            <w:r w:rsidR="007B7AE0" w:rsidRPr="007B7AE0">
              <w:rPr>
                <w:rFonts w:ascii="Nirmala UI" w:hAnsi="Nirmala UI" w:cs="Nirmala UI"/>
                <w:b w:val="0"/>
                <w:bCs w:val="0"/>
                <w:sz w:val="20"/>
                <w:szCs w:val="20"/>
                <w:lang w:val="en-GB"/>
              </w:rPr>
              <w:t>చెయనప్పుడు</w:t>
            </w:r>
            <w:r w:rsidRPr="004E11B7">
              <w:rPr>
                <w:rFonts w:ascii="Nirmala UI" w:hAnsi="Nirmala UI" w:cs="Nirmala UI"/>
                <w:b w:val="0"/>
                <w:bCs w:val="0"/>
                <w:sz w:val="20"/>
                <w:szCs w:val="20"/>
                <w:lang w:val="en-GB"/>
              </w:rPr>
              <w:t xml:space="preserve">. ఈ సందర్భంలో, ఏ అంపైర్ అయినా వెంటనే డెడ్ బాల్ కాల్ చేసి మరియు సంకేతం ఇవ్వాలి. చట్టము 20.4 (అంపైర్ డెడ్ బాల్ కాల్ </w:t>
            </w:r>
            <w:r w:rsidR="007B7AE0" w:rsidRPr="007B7AE0">
              <w:rPr>
                <w:rFonts w:ascii="Nirmala UI" w:hAnsi="Nirmala UI" w:cs="Nirmala UI"/>
                <w:b w:val="0"/>
                <w:bCs w:val="0"/>
                <w:sz w:val="20"/>
                <w:szCs w:val="20"/>
              </w:rPr>
              <w:t>చెయడం</w:t>
            </w:r>
            <w:r w:rsidRPr="004E11B7">
              <w:rPr>
                <w:rFonts w:ascii="Nirmala UI" w:hAnsi="Nirmala UI" w:cs="Nirmala UI"/>
                <w:b w:val="0"/>
                <w:bCs w:val="0"/>
                <w:sz w:val="20"/>
                <w:szCs w:val="20"/>
                <w:lang w:val="en-GB"/>
              </w:rPr>
              <w:t xml:space="preserve"> మరియు సంకేతమివ్వడం) చూడండి.</w:t>
            </w:r>
          </w:p>
          <w:p w14:paraId="386E58B9" w14:textId="2E4AC150" w:rsidR="004E11B7" w:rsidRPr="004E11B7" w:rsidRDefault="004E11B7" w:rsidP="00B72E5F">
            <w:pPr>
              <w:pStyle w:val="Heading1"/>
              <w:numPr>
                <w:ilvl w:val="0"/>
                <w:numId w:val="70"/>
              </w:numPr>
              <w:spacing w:line="276" w:lineRule="auto"/>
              <w:ind w:left="483" w:right="-46" w:hanging="283"/>
              <w:jc w:val="both"/>
              <w:rPr>
                <w:rFonts w:ascii="Nirmala UI" w:hAnsi="Nirmala UI" w:cs="Nirmala UI"/>
                <w:b w:val="0"/>
                <w:bCs w:val="0"/>
                <w:lang w:val="en-GB"/>
              </w:rPr>
            </w:pPr>
            <w:r w:rsidRPr="004E11B7">
              <w:rPr>
                <w:rFonts w:ascii="Nirmala UI" w:hAnsi="Nirmala UI" w:cs="Nirmala UI"/>
                <w:b w:val="0"/>
                <w:bCs w:val="0"/>
                <w:sz w:val="20"/>
                <w:szCs w:val="20"/>
                <w:lang w:val="en-GB"/>
              </w:rPr>
              <w:t>డెలివరి నో బాల్ అయితే.</w:t>
            </w:r>
          </w:p>
        </w:tc>
      </w:tr>
      <w:tr w:rsidR="00F458A2" w14:paraId="1FD780A8" w14:textId="77777777" w:rsidTr="0041296A">
        <w:tc>
          <w:tcPr>
            <w:tcW w:w="4508" w:type="dxa"/>
          </w:tcPr>
          <w:p w14:paraId="2D22AF7D" w14:textId="77777777" w:rsidR="00F458A2" w:rsidRDefault="004E11B7" w:rsidP="004D28F7">
            <w:pPr>
              <w:pStyle w:val="Heading1"/>
              <w:ind w:left="0" w:right="-46" w:firstLine="0"/>
              <w:rPr>
                <w:rFonts w:ascii="Nirmala UI" w:hAnsi="Nirmala UI" w:cs="Nirmala UI"/>
                <w:color w:val="000000" w:themeColor="text1"/>
                <w:lang w:val="en-GB"/>
              </w:rPr>
            </w:pPr>
            <w:r w:rsidRPr="004E11B7">
              <w:rPr>
                <w:rFonts w:ascii="Nirmala UI" w:hAnsi="Nirmala UI" w:cs="Nirmala UI"/>
                <w:color w:val="EE0000"/>
                <w:lang w:val="en-GB"/>
              </w:rPr>
              <w:lastRenderedPageBreak/>
              <w:t>3</w:t>
            </w:r>
            <w:r>
              <w:rPr>
                <w:rFonts w:ascii="Nirmala UI" w:hAnsi="Nirmala UI" w:cs="Nirmala UI"/>
                <w:color w:val="EE0000"/>
                <w:lang w:val="en-GB"/>
              </w:rPr>
              <w:t>5</w:t>
            </w:r>
            <w:r w:rsidRPr="004E11B7">
              <w:rPr>
                <w:rFonts w:ascii="Nirmala UI" w:hAnsi="Nirmala UI" w:cs="Nirmala UI"/>
                <w:color w:val="EE0000"/>
                <w:lang w:val="en-GB"/>
              </w:rPr>
              <w:t>.3</w:t>
            </w:r>
            <w:r w:rsidR="00575DD6">
              <w:rPr>
                <w:rFonts w:ascii="Nirmala UI" w:hAnsi="Nirmala UI" w:cs="Nirmala UI"/>
                <w:color w:val="EE0000"/>
                <w:lang w:val="en-GB"/>
              </w:rPr>
              <w:t xml:space="preserve"> </w:t>
            </w:r>
            <w:r w:rsidR="00575DD6" w:rsidRPr="00575DD6">
              <w:rPr>
                <w:rFonts w:ascii="Nirmala UI" w:hAnsi="Nirmala UI" w:cs="Nirmala UI"/>
                <w:color w:val="000000" w:themeColor="text1"/>
                <w:lang w:val="en-GB"/>
              </w:rPr>
              <w:t>Runs scored</w:t>
            </w:r>
          </w:p>
          <w:p w14:paraId="29AB22D9" w14:textId="26B323C1" w:rsidR="00575DD6" w:rsidRPr="00575DD6" w:rsidRDefault="00575DD6" w:rsidP="00575DD6">
            <w:pPr>
              <w:pStyle w:val="Heading1"/>
              <w:spacing w:line="276" w:lineRule="auto"/>
              <w:ind w:left="459" w:right="-46" w:firstLine="0"/>
              <w:jc w:val="both"/>
              <w:rPr>
                <w:rFonts w:ascii="Nirmala UI" w:hAnsi="Nirmala UI" w:cs="Nirmala UI"/>
                <w:b w:val="0"/>
                <w:bCs w:val="0"/>
                <w:sz w:val="20"/>
                <w:szCs w:val="20"/>
                <w:lang w:val="en-GB"/>
              </w:rPr>
            </w:pPr>
            <w:r w:rsidRPr="00575DD6">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runs shall be scored when the striker is dismissed Hit wicket other than the one-run penalty for a Wide and any award of 5 Penalty Runs.</w:t>
            </w:r>
          </w:p>
        </w:tc>
        <w:tc>
          <w:tcPr>
            <w:tcW w:w="4508" w:type="dxa"/>
          </w:tcPr>
          <w:p w14:paraId="60D011B3" w14:textId="77777777" w:rsidR="00F458A2" w:rsidRDefault="004E11B7" w:rsidP="004E11B7">
            <w:pPr>
              <w:pStyle w:val="Heading1"/>
              <w:spacing w:line="360" w:lineRule="auto"/>
              <w:ind w:left="0" w:right="-46" w:firstLine="0"/>
              <w:rPr>
                <w:rFonts w:ascii="Nirmala UI" w:hAnsi="Nirmala UI" w:cs="Nirmala UI"/>
                <w:iCs/>
                <w:szCs w:val="18"/>
                <w:lang w:val="en-GB"/>
              </w:rPr>
            </w:pPr>
            <w:r w:rsidRPr="004E11B7">
              <w:rPr>
                <w:rFonts w:ascii="Nirmala UI" w:hAnsi="Nirmala UI" w:cs="Nirmala UI"/>
                <w:color w:val="EE0000"/>
                <w:lang w:val="en-GB"/>
              </w:rPr>
              <w:t>3</w:t>
            </w:r>
            <w:r>
              <w:rPr>
                <w:rFonts w:ascii="Nirmala UI" w:hAnsi="Nirmala UI" w:cs="Nirmala UI"/>
                <w:color w:val="EE0000"/>
                <w:lang w:val="en-GB"/>
              </w:rPr>
              <w:t>5</w:t>
            </w:r>
            <w:r w:rsidRPr="004E11B7">
              <w:rPr>
                <w:rFonts w:ascii="Nirmala UI" w:hAnsi="Nirmala UI" w:cs="Nirmala UI"/>
                <w:color w:val="EE0000"/>
                <w:lang w:val="en-GB"/>
              </w:rPr>
              <w:t>.3</w:t>
            </w:r>
            <w:r>
              <w:rPr>
                <w:rFonts w:ascii="Nirmala UI" w:hAnsi="Nirmala UI" w:cs="Nirmala UI"/>
                <w:color w:val="EE0000"/>
                <w:lang w:val="en-GB"/>
              </w:rPr>
              <w:t xml:space="preserve"> </w:t>
            </w:r>
            <w:r w:rsidRPr="004E11B7">
              <w:rPr>
                <w:rFonts w:ascii="Nirmala UI" w:hAnsi="Nirmala UI" w:cs="Nirmala UI"/>
                <w:iCs/>
                <w:szCs w:val="18"/>
                <w:lang w:val="en-GB"/>
              </w:rPr>
              <w:t>సాధించే పరుగులు</w:t>
            </w:r>
          </w:p>
          <w:p w14:paraId="41FEDA90" w14:textId="68E424AD" w:rsidR="004E11B7" w:rsidRPr="00101550" w:rsidRDefault="004E11B7" w:rsidP="004E11B7">
            <w:pPr>
              <w:spacing w:line="360" w:lineRule="auto"/>
              <w:ind w:left="483"/>
              <w:jc w:val="both"/>
              <w:rPr>
                <w:rFonts w:ascii="Nirmala UI" w:hAnsi="Nirmala UI" w:cs="Nirmala UI"/>
                <w:bCs/>
                <w:sz w:val="20"/>
                <w:szCs w:val="20"/>
                <w:lang w:val="en-GB"/>
              </w:rPr>
            </w:pPr>
            <w:r w:rsidRPr="00D07557">
              <w:rPr>
                <w:rFonts w:ascii="Nirmala UI" w:hAnsi="Nirmala UI" w:cs="Nirmala UI" w:hint="cs"/>
                <w:bCs/>
                <w:iCs/>
                <w:spacing w:val="1"/>
                <w:sz w:val="20"/>
                <w:szCs w:val="20"/>
                <w:lang w:val="en-GB"/>
              </w:rPr>
              <w:t>వైడ్‌కు</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విధించే</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ఒక</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పరుగు</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పెనాల్టీ</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మరియు</w:t>
            </w:r>
            <w:r>
              <w:rPr>
                <w:rFonts w:ascii="Nirmala UI" w:hAnsi="Nirmala UI" w:cs="Nirmala UI"/>
                <w:bCs/>
                <w:iCs/>
                <w:spacing w:val="1"/>
                <w:sz w:val="20"/>
                <w:szCs w:val="20"/>
                <w:lang w:val="en-GB"/>
              </w:rPr>
              <w:t xml:space="preserve"> </w:t>
            </w:r>
            <w:r w:rsidRPr="00101550">
              <w:rPr>
                <w:rFonts w:ascii="Nirmala UI" w:hAnsi="Nirmala UI" w:cs="Nirmala UI"/>
                <w:bCs/>
                <w:sz w:val="20"/>
                <w:szCs w:val="20"/>
                <w:lang w:val="en-GB"/>
              </w:rPr>
              <w:t>ఏవైనా</w:t>
            </w:r>
            <w:r w:rsidRPr="00D07557">
              <w:rPr>
                <w:rFonts w:ascii="Nirmala UI" w:hAnsi="Nirmala UI" w:cs="Nirmala UI"/>
                <w:bCs/>
                <w:iCs/>
                <w:spacing w:val="1"/>
                <w:sz w:val="20"/>
                <w:szCs w:val="20"/>
                <w:lang w:val="en-GB"/>
              </w:rPr>
              <w:t xml:space="preserve"> 5 </w:t>
            </w:r>
            <w:r w:rsidRPr="00D07557">
              <w:rPr>
                <w:rFonts w:ascii="Nirmala UI" w:hAnsi="Nirmala UI" w:cs="Nirmala UI" w:hint="cs"/>
                <w:bCs/>
                <w:iCs/>
                <w:spacing w:val="1"/>
                <w:sz w:val="20"/>
                <w:szCs w:val="20"/>
                <w:lang w:val="en-GB"/>
              </w:rPr>
              <w:t>పెనాల్టీ</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పరుగుల</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కేటాయింపు</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మినహా</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స్ట్రైకర్</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హిట్</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వికెట్</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అయినప్పుడు</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ఎటువంటి</w:t>
            </w:r>
            <w:r w:rsidRPr="00D07557">
              <w:rPr>
                <w:rFonts w:ascii="Nirmala UI" w:hAnsi="Nirmala UI" w:cs="Nirmala UI"/>
                <w:bCs/>
                <w:iCs/>
                <w:spacing w:val="1"/>
                <w:sz w:val="20"/>
                <w:szCs w:val="20"/>
                <w:lang w:val="en-GB"/>
              </w:rPr>
              <w:t xml:space="preserve"> </w:t>
            </w:r>
            <w:r w:rsidRPr="00D07557">
              <w:rPr>
                <w:rFonts w:ascii="Nirmala UI" w:hAnsi="Nirmala UI" w:cs="Nirmala UI" w:hint="cs"/>
                <w:bCs/>
                <w:iCs/>
                <w:spacing w:val="1"/>
                <w:sz w:val="20"/>
                <w:szCs w:val="20"/>
                <w:lang w:val="en-GB"/>
              </w:rPr>
              <w:t>పరుగులు</w:t>
            </w:r>
            <w:r w:rsidRPr="00D07557">
              <w:rPr>
                <w:rFonts w:ascii="Nirmala UI" w:hAnsi="Nirmala UI" w:cs="Nirmala UI"/>
                <w:bCs/>
                <w:iCs/>
                <w:spacing w:val="1"/>
                <w:sz w:val="20"/>
                <w:szCs w:val="20"/>
                <w:lang w:val="en-GB"/>
              </w:rPr>
              <w:t xml:space="preserve"> </w:t>
            </w:r>
            <w:r w:rsidRPr="00101550">
              <w:rPr>
                <w:rFonts w:ascii="Nirmala UI" w:hAnsi="Nirmala UI" w:cs="Nirmala UI"/>
                <w:bCs/>
                <w:sz w:val="20"/>
                <w:szCs w:val="20"/>
                <w:lang w:val="en-GB"/>
              </w:rPr>
              <w:t xml:space="preserve">స్కోర్ </w:t>
            </w:r>
            <w:r w:rsidR="00AF3AB7">
              <w:rPr>
                <w:rFonts w:ascii="Nirmala UI" w:hAnsi="Nirmala UI" w:cs="Nirmala UI"/>
                <w:bCs/>
                <w:sz w:val="20"/>
                <w:szCs w:val="20"/>
                <w:lang w:val="en-GB"/>
              </w:rPr>
              <w:t>చెయబడవు</w:t>
            </w:r>
            <w:r w:rsidRPr="00101550">
              <w:rPr>
                <w:rFonts w:ascii="Nirmala UI" w:hAnsi="Nirmala UI" w:cs="Nirmala UI"/>
                <w:bCs/>
                <w:sz w:val="20"/>
                <w:szCs w:val="20"/>
                <w:lang w:val="en-GB"/>
              </w:rPr>
              <w:t>.</w:t>
            </w:r>
          </w:p>
          <w:p w14:paraId="25649C93" w14:textId="6A084E14" w:rsidR="004E11B7" w:rsidRPr="004D28F7" w:rsidRDefault="004E11B7" w:rsidP="004D28F7">
            <w:pPr>
              <w:pStyle w:val="Heading1"/>
              <w:ind w:left="0" w:right="-46" w:firstLine="0"/>
              <w:rPr>
                <w:rFonts w:ascii="Nirmala UI" w:hAnsi="Nirmala UI" w:cs="Nirmala UI"/>
                <w:lang w:val="en-GB"/>
              </w:rPr>
            </w:pPr>
          </w:p>
        </w:tc>
      </w:tr>
      <w:tr w:rsidR="00F458A2" w14:paraId="1EEB6413" w14:textId="77777777" w:rsidTr="00437217">
        <w:tc>
          <w:tcPr>
            <w:tcW w:w="4508" w:type="dxa"/>
            <w:vAlign w:val="center"/>
          </w:tcPr>
          <w:p w14:paraId="666C24E6" w14:textId="6A7B8282" w:rsidR="00F458A2" w:rsidRPr="00437217" w:rsidRDefault="00437217" w:rsidP="00437217">
            <w:pPr>
              <w:pStyle w:val="Heading1"/>
              <w:ind w:left="0" w:right="-46" w:firstLine="0"/>
              <w:jc w:val="center"/>
              <w:rPr>
                <w:rFonts w:ascii="Nirmala UI" w:hAnsi="Nirmala UI" w:cs="Nirmala UI"/>
                <w:color w:val="00B050"/>
                <w:lang w:val="en-GB"/>
              </w:rPr>
            </w:pPr>
            <w:r w:rsidRPr="00437217">
              <w:rPr>
                <w:rFonts w:ascii="Nirmala UI" w:hAnsi="Nirmala UI" w:cs="Nirmala UI"/>
                <w:color w:val="00B050"/>
                <w:lang w:val="en-GB"/>
              </w:rPr>
              <w:t>LAW 36 LEG BEFORE WICKET</w:t>
            </w:r>
          </w:p>
        </w:tc>
        <w:tc>
          <w:tcPr>
            <w:tcW w:w="4508" w:type="dxa"/>
            <w:vAlign w:val="center"/>
          </w:tcPr>
          <w:p w14:paraId="5DD06624" w14:textId="2D9D7A62" w:rsidR="00F458A2" w:rsidRPr="00437217" w:rsidRDefault="00437217" w:rsidP="00437217">
            <w:pPr>
              <w:pStyle w:val="Heading1"/>
              <w:ind w:left="0" w:right="-46" w:firstLine="0"/>
              <w:jc w:val="center"/>
              <w:rPr>
                <w:rFonts w:ascii="Nirmala UI" w:hAnsi="Nirmala UI" w:cs="Nirmala UI"/>
                <w:color w:val="00B050"/>
                <w:lang w:val="en-GB"/>
              </w:rPr>
            </w:pPr>
            <w:r w:rsidRPr="00437217">
              <w:rPr>
                <w:rFonts w:ascii="Nirmala UI" w:hAnsi="Nirmala UI" w:cs="Nirmala UI"/>
                <w:color w:val="00B050"/>
              </w:rPr>
              <w:t>చట్టము 36</w:t>
            </w:r>
            <w:r>
              <w:rPr>
                <w:rFonts w:ascii="Nirmala UI" w:hAnsi="Nirmala UI" w:cs="Nirmala UI"/>
                <w:color w:val="00B050"/>
              </w:rPr>
              <w:t xml:space="preserve"> </w:t>
            </w:r>
            <w:r w:rsidRPr="00437217">
              <w:rPr>
                <w:rFonts w:ascii="Nirmala UI" w:hAnsi="Nirmala UI" w:cs="Nirmala UI"/>
                <w:color w:val="00B050"/>
              </w:rPr>
              <w:t>- లెగ్ బిఫోర్ వికెట్</w:t>
            </w:r>
          </w:p>
        </w:tc>
      </w:tr>
      <w:tr w:rsidR="00F458A2" w14:paraId="5EAB571F" w14:textId="77777777" w:rsidTr="0041296A">
        <w:tc>
          <w:tcPr>
            <w:tcW w:w="4508" w:type="dxa"/>
          </w:tcPr>
          <w:p w14:paraId="3F534AE7" w14:textId="77777777" w:rsidR="00F458A2" w:rsidRDefault="005B6136" w:rsidP="004D28F7">
            <w:pPr>
              <w:pStyle w:val="Heading1"/>
              <w:ind w:left="0" w:right="-46" w:firstLine="0"/>
              <w:rPr>
                <w:rFonts w:ascii="Nirmala UI" w:hAnsi="Nirmala UI" w:cs="Nirmala UI"/>
                <w:color w:val="000000" w:themeColor="text1"/>
                <w:lang w:val="en-GB"/>
              </w:rPr>
            </w:pPr>
            <w:r w:rsidRPr="005B6136">
              <w:rPr>
                <w:rFonts w:ascii="Nirmala UI" w:hAnsi="Nirmala UI" w:cs="Nirmala UI"/>
                <w:color w:val="EE0000"/>
                <w:lang w:val="en-GB"/>
              </w:rPr>
              <w:t>36.1</w:t>
            </w:r>
            <w:r>
              <w:rPr>
                <w:rFonts w:ascii="Nirmala UI" w:hAnsi="Nirmala UI" w:cs="Nirmala UI"/>
                <w:color w:val="EE0000"/>
                <w:lang w:val="en-GB"/>
              </w:rPr>
              <w:t xml:space="preserve"> </w:t>
            </w:r>
            <w:r w:rsidRPr="005B6136">
              <w:rPr>
                <w:rFonts w:ascii="Nirmala UI" w:hAnsi="Nirmala UI" w:cs="Nirmala UI"/>
                <w:color w:val="000000" w:themeColor="text1"/>
                <w:lang w:val="en-GB"/>
              </w:rPr>
              <w:t>Out LBW</w:t>
            </w:r>
          </w:p>
          <w:p w14:paraId="377A06BD" w14:textId="77777777" w:rsidR="005B6136" w:rsidRDefault="005B6136" w:rsidP="005B6136">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is out LBW if all the circumstances set out in 36.1.1 to 36.1.5 apply.</w:t>
            </w:r>
          </w:p>
          <w:p w14:paraId="766CFF91" w14:textId="77777777" w:rsidR="005B6136" w:rsidRDefault="005B6136" w:rsidP="005B613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136">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36.1.1</w:t>
            </w: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delivers a ball, not being a No ball.</w:t>
            </w:r>
          </w:p>
          <w:p w14:paraId="45F60F4A" w14:textId="77777777" w:rsidR="005B6136" w:rsidRDefault="005B6136" w:rsidP="005B613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36.1.2 </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if it is not intercepted </w:t>
            </w:r>
            <w:r w:rsidRPr="005B6136">
              <w:rPr>
                <w:rFonts w:ascii="Nirmala UI" w:hAnsi="Nirmala UI" w:cs="Nirmala UI"/>
                <w:b w:val="0"/>
                <w:bCs w:val="0"/>
                <w:color w:val="EE0000"/>
                <w:sz w:val="20"/>
                <w:szCs w:val="20"/>
                <w:lang w:val="en-GB"/>
              </w:rPr>
              <w:t>without landing,</w:t>
            </w:r>
            <w:r w:rsidRPr="005B6136">
              <w:rPr>
                <w:rFonts w:ascii="Nirmala UI" w:hAnsi="Nirmala UI" w:cs="Nirmala UI"/>
                <w:b w:val="0"/>
                <w:bCs w:val="0"/>
                <w:spacing w:val="6"/>
                <w:sz w:val="20"/>
                <w:szCs w:val="20"/>
                <w:lang w:val="en-GB"/>
              </w:rPr>
              <w:t xml:space="preserve"> </w:t>
            </w:r>
            <w:r w:rsidRPr="005B6136">
              <w:rPr>
                <w:rFonts w:ascii="Nirmala UI" w:hAnsi="Nirmala UI" w:cs="Nirmala UI"/>
                <w:b w:val="0"/>
                <w:bCs w:val="0"/>
                <w:color w:val="EE0000"/>
                <w:sz w:val="20"/>
                <w:szCs w:val="20"/>
                <w:lang w:val="en-GB"/>
              </w:rPr>
              <w:t>first lands</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line between wicket and wicket or on the off side of the striker’s wicket.</w:t>
            </w:r>
          </w:p>
          <w:p w14:paraId="0F722761" w14:textId="77777777" w:rsidR="005B6136" w:rsidRDefault="005B6136" w:rsidP="005B613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36.1.3 </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not having previously touched </w:t>
            </w:r>
            <w:r w:rsidRPr="005B613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 the striker intercepts the ball, either </w:t>
            </w:r>
            <w:r w:rsidRPr="005B6136">
              <w:rPr>
                <w:rFonts w:ascii="Nirmala UI" w:hAnsi="Nirmala UI" w:cs="Nirmala UI"/>
                <w:b w:val="0"/>
                <w:bCs w:val="0"/>
                <w:color w:val="EE0000"/>
                <w:sz w:val="20"/>
                <w:szCs w:val="20"/>
                <w:lang w:val="en-GB"/>
              </w:rPr>
              <w:t>without landing,</w:t>
            </w:r>
            <w:r w:rsidRPr="005B6136">
              <w:rPr>
                <w:rFonts w:ascii="Nirmala UI" w:hAnsi="Nirmala UI" w:cs="Nirmala UI"/>
                <w:b w:val="0"/>
                <w:bCs w:val="0"/>
                <w:spacing w:val="6"/>
                <w:sz w:val="20"/>
                <w:szCs w:val="20"/>
                <w:lang w:val="en-GB"/>
              </w:rPr>
              <w:t xml:space="preserve"> </w:t>
            </w:r>
            <w:r w:rsidRPr="005B6136">
              <w:rPr>
                <w:rFonts w:ascii="Nirmala UI" w:hAnsi="Nirmala UI" w:cs="Nirmala UI"/>
                <w:b w:val="0"/>
                <w:bCs w:val="0"/>
                <w:color w:val="EE0000"/>
                <w:spacing w:val="9"/>
                <w:sz w:val="20"/>
                <w:szCs w:val="20"/>
                <w:lang w:val="en-GB"/>
              </w:rPr>
              <w:t>or</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after pitching, with any part of </w:t>
            </w:r>
            <w:r w:rsidRPr="005B613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8C8DA09" w14:textId="77777777" w:rsidR="005B6136" w:rsidRDefault="005B6136" w:rsidP="005B613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36.1.4 </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point of impact, even if above the level of the bails,</w:t>
            </w:r>
          </w:p>
          <w:p w14:paraId="1D4AB1E4" w14:textId="77777777" w:rsidR="005B6136" w:rsidRPr="005B6136" w:rsidRDefault="005B6136" w:rsidP="005B6136">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is between wicket and wicket</w:t>
            </w:r>
          </w:p>
          <w:p w14:paraId="19209CB8" w14:textId="77777777" w:rsidR="005B6136" w:rsidRDefault="005B6136" w:rsidP="005B6136">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if the striker has made no genuine attempt to play the ball with the bat, is between wicket and wicket or outside the line of the off stump.</w:t>
            </w:r>
          </w:p>
          <w:p w14:paraId="03C0CBC0" w14:textId="18E726CC" w:rsidR="005B6136" w:rsidRPr="005B6136" w:rsidRDefault="005B6136" w:rsidP="005B6136">
            <w:pPr>
              <w:pStyle w:val="Heading1"/>
              <w:spacing w:line="276" w:lineRule="auto"/>
              <w:ind w:left="743" w:right="-46" w:hanging="743"/>
              <w:jc w:val="both"/>
              <w:rPr>
                <w:rFonts w:ascii="Nirmala UI" w:hAnsi="Nirmala UI" w:cs="Nirmala UI"/>
                <w:lang w:val="en-GB"/>
              </w:rPr>
            </w:pPr>
            <w:r w:rsidRPr="005B6136">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36.1.5</w:t>
            </w:r>
            <w:r w:rsidRPr="005B6136">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613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for the interception, the ball would have hit the wicket.</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4508" w:type="dxa"/>
          </w:tcPr>
          <w:p w14:paraId="162A76EF" w14:textId="77777777" w:rsidR="00F458A2" w:rsidRDefault="005B6136" w:rsidP="004D28F7">
            <w:pPr>
              <w:pStyle w:val="Heading1"/>
              <w:ind w:left="0" w:right="-46" w:firstLine="0"/>
              <w:rPr>
                <w:rFonts w:ascii="Nirmala UI" w:hAnsi="Nirmala UI" w:cs="Nirmala UI"/>
                <w:iCs/>
                <w:szCs w:val="18"/>
                <w:lang w:val="en-GB"/>
              </w:rPr>
            </w:pPr>
            <w:r w:rsidRPr="005B6136">
              <w:rPr>
                <w:rFonts w:ascii="Nirmala UI" w:hAnsi="Nirmala UI" w:cs="Nirmala UI"/>
                <w:color w:val="EE0000"/>
                <w:lang w:val="en-GB"/>
              </w:rPr>
              <w:lastRenderedPageBreak/>
              <w:t>36.1</w:t>
            </w:r>
            <w:r w:rsidR="00B67D91">
              <w:rPr>
                <w:rFonts w:ascii="Nirmala UI" w:hAnsi="Nirmala UI" w:cs="Nirmala UI"/>
                <w:color w:val="EE0000"/>
                <w:lang w:val="en-GB"/>
              </w:rPr>
              <w:t xml:space="preserve"> </w:t>
            </w:r>
            <w:r w:rsidR="00B67D91" w:rsidRPr="00B67D91">
              <w:rPr>
                <w:rFonts w:ascii="Nirmala UI" w:hAnsi="Nirmala UI" w:cs="Nirmala UI"/>
                <w:iCs/>
                <w:szCs w:val="18"/>
                <w:lang w:val="en-GB"/>
              </w:rPr>
              <w:t>ఔట్</w:t>
            </w:r>
            <w:r w:rsidR="00B67D91" w:rsidRPr="00B67D91">
              <w:rPr>
                <w:iCs/>
                <w:szCs w:val="18"/>
                <w:lang w:val="en-GB"/>
              </w:rPr>
              <w:t xml:space="preserve"> </w:t>
            </w:r>
            <w:r w:rsidR="00B67D91" w:rsidRPr="00B67D91">
              <w:rPr>
                <w:rFonts w:ascii="Nirmala UI" w:hAnsi="Nirmala UI" w:cs="Nirmala UI"/>
                <w:iCs/>
                <w:szCs w:val="18"/>
                <w:lang w:val="en-GB"/>
              </w:rPr>
              <w:t>యల్</w:t>
            </w:r>
            <w:r w:rsidR="00B67D91" w:rsidRPr="00B67D91">
              <w:rPr>
                <w:iCs/>
                <w:szCs w:val="18"/>
                <w:lang w:val="en-GB"/>
              </w:rPr>
              <w:t xml:space="preserve"> </w:t>
            </w:r>
            <w:r w:rsidR="00B67D91" w:rsidRPr="00B67D91">
              <w:rPr>
                <w:rFonts w:ascii="Nirmala UI" w:hAnsi="Nirmala UI" w:cs="Nirmala UI"/>
                <w:iCs/>
                <w:szCs w:val="18"/>
                <w:lang w:val="en-GB"/>
              </w:rPr>
              <w:t>బి</w:t>
            </w:r>
            <w:r w:rsidR="00B67D91" w:rsidRPr="00B67D91">
              <w:rPr>
                <w:iCs/>
                <w:szCs w:val="18"/>
                <w:lang w:val="en-GB"/>
              </w:rPr>
              <w:t xml:space="preserve"> </w:t>
            </w:r>
            <w:r w:rsidR="00B67D91" w:rsidRPr="00B67D91">
              <w:rPr>
                <w:rFonts w:ascii="Nirmala UI" w:hAnsi="Nirmala UI" w:cs="Nirmala UI"/>
                <w:iCs/>
                <w:szCs w:val="18"/>
                <w:lang w:val="en-GB"/>
              </w:rPr>
              <w:t>డబ్ల్యూ</w:t>
            </w:r>
          </w:p>
          <w:p w14:paraId="60BCC2EE" w14:textId="77777777" w:rsidR="00B67D91" w:rsidRDefault="00B67D91" w:rsidP="00B67D91">
            <w:pPr>
              <w:pStyle w:val="Heading1"/>
              <w:spacing w:line="276" w:lineRule="auto"/>
              <w:ind w:left="483" w:right="-46" w:firstLine="0"/>
              <w:jc w:val="both"/>
              <w:rPr>
                <w:rFonts w:ascii="Nirmala UI" w:hAnsi="Nirmala UI" w:cs="Nirmala UI"/>
                <w:b w:val="0"/>
                <w:bCs w:val="0"/>
                <w:sz w:val="20"/>
                <w:szCs w:val="20"/>
                <w:lang w:val="en-GB"/>
              </w:rPr>
            </w:pPr>
            <w:r w:rsidRPr="00B67D91">
              <w:rPr>
                <w:rFonts w:ascii="Nirmala UI" w:hAnsi="Nirmala UI" w:cs="Nirmala UI"/>
                <w:b w:val="0"/>
                <w:bCs w:val="0"/>
                <w:sz w:val="20"/>
                <w:szCs w:val="20"/>
                <w:lang w:val="en-GB"/>
              </w:rPr>
              <w:t xml:space="preserve">36.1.1 నుండి 36.1.5 వరకు తెలుపబడిన </w:t>
            </w:r>
            <w:r w:rsidRPr="00B67D91">
              <w:rPr>
                <w:rFonts w:ascii="Nirmala UI" w:hAnsi="Nirmala UI" w:cs="Nirmala UI" w:hint="cs"/>
                <w:b w:val="0"/>
                <w:bCs w:val="0"/>
                <w:sz w:val="20"/>
                <w:szCs w:val="20"/>
                <w:lang w:val="en-GB"/>
              </w:rPr>
              <w:t>పరిస్థితులన్నీ</w:t>
            </w:r>
            <w:r w:rsidRPr="00B67D91">
              <w:rPr>
                <w:rFonts w:ascii="Nirmala UI" w:hAnsi="Nirmala UI" w:cs="Nirmala UI"/>
                <w:b w:val="0"/>
                <w:bCs w:val="0"/>
                <w:sz w:val="20"/>
                <w:szCs w:val="20"/>
                <w:lang w:val="en-GB"/>
              </w:rPr>
              <w:t xml:space="preserve"> వర్తిస్తే, స్ట్రైకర్ ను యల్ బి డబ్ల్యూ ద్వారా ఔట్</w:t>
            </w:r>
            <w:r w:rsidRPr="00B67D91">
              <w:rPr>
                <w:rFonts w:ascii="Nirmala UI" w:hAnsi="Nirmala UI" w:cs="Nirmala UI" w:hint="cs"/>
                <w:b w:val="0"/>
                <w:bCs w:val="0"/>
                <w:sz w:val="20"/>
                <w:szCs w:val="20"/>
                <w:lang w:val="en-GB"/>
              </w:rPr>
              <w:t xml:space="preserve"> </w:t>
            </w:r>
            <w:r w:rsidRPr="00B67D91">
              <w:rPr>
                <w:rFonts w:ascii="Nirmala UI" w:hAnsi="Nirmala UI" w:cs="Nirmala UI"/>
                <w:b w:val="0"/>
                <w:bCs w:val="0"/>
                <w:sz w:val="20"/>
                <w:szCs w:val="20"/>
                <w:lang w:val="en-GB"/>
              </w:rPr>
              <w:t>అయినట్లు</w:t>
            </w:r>
            <w:r w:rsidRPr="00B67D91">
              <w:rPr>
                <w:rFonts w:ascii="Nirmala UI" w:hAnsi="Nirmala UI" w:cs="Nirmala UI" w:hint="cs"/>
                <w:b w:val="0"/>
                <w:bCs w:val="0"/>
                <w:sz w:val="20"/>
                <w:szCs w:val="20"/>
                <w:lang w:val="en-GB"/>
              </w:rPr>
              <w:t xml:space="preserve"> </w:t>
            </w:r>
            <w:r w:rsidRPr="00B67D91">
              <w:rPr>
                <w:rFonts w:ascii="Nirmala UI" w:hAnsi="Nirmala UI" w:cs="Nirmala UI" w:hint="cs"/>
                <w:b w:val="0"/>
                <w:bCs w:val="0"/>
                <w:sz w:val="20"/>
                <w:szCs w:val="20"/>
                <w:lang w:val="en-GB"/>
              </w:rPr>
              <w:lastRenderedPageBreak/>
              <w:t>పరిగణించబడుతుంది</w:t>
            </w:r>
            <w:r w:rsidRPr="00B67D91">
              <w:rPr>
                <w:rFonts w:ascii="Nirmala UI" w:hAnsi="Nirmala UI" w:cs="Nirmala UI"/>
                <w:b w:val="0"/>
                <w:bCs w:val="0"/>
                <w:sz w:val="20"/>
                <w:szCs w:val="20"/>
                <w:lang w:val="en-GB"/>
              </w:rPr>
              <w:t>:</w:t>
            </w:r>
          </w:p>
          <w:p w14:paraId="033B117D" w14:textId="77777777" w:rsidR="00B67D91" w:rsidRDefault="00B67D91" w:rsidP="00B67D91">
            <w:pPr>
              <w:pStyle w:val="Heading1"/>
              <w:spacing w:line="276" w:lineRule="auto"/>
              <w:ind w:left="767" w:right="-46" w:hanging="709"/>
              <w:jc w:val="both"/>
              <w:rPr>
                <w:rFonts w:ascii="Nirmala UI" w:hAnsi="Nirmala UI" w:cs="Nirmala UI"/>
                <w:b w:val="0"/>
                <w:bCs w:val="0"/>
                <w:sz w:val="20"/>
                <w:szCs w:val="20"/>
                <w:lang w:val="en-GB"/>
              </w:rPr>
            </w:pPr>
            <w:r w:rsidRPr="00B67D91">
              <w:rPr>
                <w:rFonts w:ascii="Nirmala UI" w:hAnsi="Nirmala UI" w:cs="Nirmala UI"/>
                <w:color w:val="0070C0"/>
                <w:lang w:val="en-GB"/>
              </w:rPr>
              <w:t>36.1.1</w:t>
            </w:r>
            <w:r>
              <w:rPr>
                <w:rFonts w:ascii="Nirmala UI" w:hAnsi="Nirmala UI" w:cs="Nirmala UI"/>
                <w:color w:val="0070C0"/>
                <w:lang w:val="en-GB"/>
              </w:rPr>
              <w:t xml:space="preserve"> </w:t>
            </w:r>
            <w:r w:rsidRPr="00B67D91">
              <w:rPr>
                <w:rFonts w:ascii="Nirmala UI" w:hAnsi="Nirmala UI" w:cs="Nirmala UI"/>
                <w:b w:val="0"/>
                <w:bCs w:val="0"/>
                <w:sz w:val="20"/>
                <w:szCs w:val="20"/>
                <w:lang w:val="en-GB"/>
              </w:rPr>
              <w:t>బౌలర్ డెలివర్ చేసిన బంతి నో బాల్ కాకుండా ఉండాలి.</w:t>
            </w:r>
          </w:p>
          <w:p w14:paraId="5CEDC06C" w14:textId="77777777" w:rsidR="00B67D91" w:rsidRDefault="00B67D91" w:rsidP="003B1371">
            <w:pPr>
              <w:pStyle w:val="Heading1"/>
              <w:spacing w:line="276" w:lineRule="auto"/>
              <w:ind w:left="767" w:right="-46" w:hanging="709"/>
              <w:jc w:val="both"/>
              <w:rPr>
                <w:rFonts w:ascii="Nirmala UI" w:hAnsi="Nirmala UI" w:cs="Nirmala UI"/>
                <w:b w:val="0"/>
                <w:bCs w:val="0"/>
                <w:sz w:val="20"/>
                <w:szCs w:val="20"/>
                <w:lang w:val="en-GB"/>
              </w:rPr>
            </w:pPr>
            <w:r>
              <w:rPr>
                <w:rFonts w:ascii="Nirmala UI" w:hAnsi="Nirmala UI" w:cs="Nirmala UI"/>
                <w:color w:val="0070C0"/>
                <w:lang w:val="en-GB"/>
              </w:rPr>
              <w:t xml:space="preserve">36.1.2 </w:t>
            </w:r>
            <w:r w:rsidR="003B1371" w:rsidRPr="003B1371">
              <w:rPr>
                <w:rFonts w:ascii="Nirmala UI" w:hAnsi="Nirmala UI" w:cs="Nirmala UI" w:hint="cs"/>
                <w:b w:val="0"/>
                <w:bCs w:val="0"/>
                <w:sz w:val="20"/>
                <w:szCs w:val="20"/>
                <w:lang w:val="en-GB"/>
              </w:rPr>
              <w:t>బంతిని</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ల్యాండ్</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కాకుండా</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అడ్డుకుని</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ఉండకపోతే</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మొదట</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వికెట్ల</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మధ్య</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రేఖపై</w:t>
            </w:r>
            <w:r w:rsidR="003B1371" w:rsidRPr="003B1371">
              <w:rPr>
                <w:rFonts w:ascii="Nirmala UI" w:hAnsi="Nirmala UI" w:cs="Nirmala UI"/>
                <w:b w:val="0"/>
                <w:bCs w:val="0"/>
                <w:sz w:val="20"/>
                <w:szCs w:val="20"/>
                <w:lang w:val="en-GB"/>
              </w:rPr>
              <w:t xml:space="preserve"> కానీ స్ట్రైకర్ </w:t>
            </w:r>
            <w:r w:rsidR="003B1371" w:rsidRPr="003B1371">
              <w:rPr>
                <w:rFonts w:ascii="Nirmala UI" w:hAnsi="Nirmala UI" w:cs="Nirmala UI" w:hint="cs"/>
                <w:b w:val="0"/>
                <w:bCs w:val="0"/>
                <w:sz w:val="20"/>
                <w:szCs w:val="20"/>
                <w:lang w:val="en-GB"/>
              </w:rPr>
              <w:t>వికెట్‌కు</w:t>
            </w:r>
            <w:r w:rsidR="003B1371" w:rsidRPr="003B1371">
              <w:rPr>
                <w:rFonts w:ascii="Nirmala UI" w:hAnsi="Nirmala UI" w:cs="Nirmala UI"/>
                <w:b w:val="0"/>
                <w:bCs w:val="0"/>
                <w:sz w:val="20"/>
                <w:szCs w:val="20"/>
                <w:lang w:val="en-GB"/>
              </w:rPr>
              <w:t xml:space="preserve"> ఆఫ్ సైడ్ </w:t>
            </w:r>
            <w:r w:rsidR="003B1371" w:rsidRPr="003B1371">
              <w:rPr>
                <w:rFonts w:ascii="Nirmala UI" w:hAnsi="Nirmala UI" w:cs="Nirmala UI" w:hint="cs"/>
                <w:b w:val="0"/>
                <w:bCs w:val="0"/>
                <w:sz w:val="20"/>
                <w:szCs w:val="20"/>
                <w:lang w:val="en-GB"/>
              </w:rPr>
              <w:t>వైపు</w:t>
            </w:r>
            <w:r w:rsidR="003B1371" w:rsidRPr="003B1371">
              <w:rPr>
                <w:rFonts w:ascii="Nirmala UI" w:hAnsi="Nirmala UI" w:cs="Nirmala UI"/>
                <w:b w:val="0"/>
                <w:bCs w:val="0"/>
                <w:sz w:val="20"/>
                <w:szCs w:val="20"/>
                <w:lang w:val="en-GB"/>
              </w:rPr>
              <w:t xml:space="preserve"> కానీ </w:t>
            </w:r>
            <w:r w:rsidR="003B1371" w:rsidRPr="003B1371">
              <w:rPr>
                <w:rFonts w:ascii="Nirmala UI" w:hAnsi="Nirmala UI" w:cs="Nirmala UI" w:hint="cs"/>
                <w:b w:val="0"/>
                <w:bCs w:val="0"/>
                <w:sz w:val="20"/>
                <w:szCs w:val="20"/>
                <w:lang w:val="en-GB"/>
              </w:rPr>
              <w:t>ల్యాండ్</w:t>
            </w:r>
            <w:r w:rsidR="003B1371" w:rsidRPr="003B1371">
              <w:rPr>
                <w:rFonts w:ascii="Nirmala UI" w:hAnsi="Nirmala UI" w:cs="Nirmala UI"/>
                <w:b w:val="0"/>
                <w:bCs w:val="0"/>
                <w:sz w:val="20"/>
                <w:szCs w:val="20"/>
                <w:lang w:val="en-GB"/>
              </w:rPr>
              <w:t xml:space="preserve"> </w:t>
            </w:r>
            <w:r w:rsidR="003B1371" w:rsidRPr="003B1371">
              <w:rPr>
                <w:rFonts w:ascii="Nirmala UI" w:hAnsi="Nirmala UI" w:cs="Nirmala UI" w:hint="cs"/>
                <w:b w:val="0"/>
                <w:bCs w:val="0"/>
                <w:sz w:val="20"/>
                <w:szCs w:val="20"/>
                <w:lang w:val="en-GB"/>
              </w:rPr>
              <w:t>అయినప్పుడు</w:t>
            </w:r>
            <w:r w:rsidR="003B1371" w:rsidRPr="003B1371">
              <w:rPr>
                <w:rFonts w:ascii="Nirmala UI" w:hAnsi="Nirmala UI" w:cs="Nirmala UI"/>
                <w:b w:val="0"/>
                <w:bCs w:val="0"/>
                <w:sz w:val="20"/>
                <w:szCs w:val="20"/>
                <w:lang w:val="en-GB"/>
              </w:rPr>
              <w:t>.</w:t>
            </w:r>
          </w:p>
          <w:p w14:paraId="1F65AC63" w14:textId="3DF1F50B" w:rsidR="003B1371" w:rsidRDefault="003B1371" w:rsidP="003B1371">
            <w:pPr>
              <w:pStyle w:val="Heading1"/>
              <w:spacing w:line="276" w:lineRule="auto"/>
              <w:ind w:left="767" w:right="-46" w:hanging="709"/>
              <w:jc w:val="both"/>
              <w:rPr>
                <w:rFonts w:ascii="Nirmala UI" w:hAnsi="Nirmala UI" w:cs="Nirmala UI"/>
                <w:b w:val="0"/>
                <w:bCs w:val="0"/>
                <w:sz w:val="20"/>
                <w:szCs w:val="20"/>
                <w:lang w:val="en-GB"/>
              </w:rPr>
            </w:pPr>
            <w:r>
              <w:rPr>
                <w:rFonts w:ascii="Nirmala UI" w:hAnsi="Nirmala UI" w:cs="Nirmala UI"/>
                <w:color w:val="0070C0"/>
                <w:lang w:val="en-GB"/>
              </w:rPr>
              <w:t xml:space="preserve">36.1.3 </w:t>
            </w:r>
            <w:r w:rsidRPr="003B1371">
              <w:rPr>
                <w:rFonts w:ascii="Nirmala UI" w:hAnsi="Nirmala UI" w:cs="Nirmala UI" w:hint="cs"/>
                <w:b w:val="0"/>
                <w:bCs w:val="0"/>
                <w:sz w:val="20"/>
                <w:szCs w:val="20"/>
                <w:lang w:val="en-GB"/>
              </w:rPr>
              <w:t>బ్యాట్</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కు</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ముందుగా</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తగలని</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బంతిని</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స్ట్రైకర్</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బంతి</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ల్యాండ్</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అయినా</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లేదా</w:t>
            </w:r>
            <w:r w:rsidRPr="003B1371">
              <w:rPr>
                <w:rFonts w:ascii="Nirmala UI" w:hAnsi="Nirmala UI" w:cs="Nirmala UI"/>
                <w:b w:val="0"/>
                <w:bCs w:val="0"/>
                <w:sz w:val="20"/>
                <w:szCs w:val="20"/>
                <w:lang w:val="en-GB"/>
              </w:rPr>
              <w:t xml:space="preserve"> </w:t>
            </w:r>
            <w:r w:rsidR="007B7AE0" w:rsidRPr="007B7AE0">
              <w:rPr>
                <w:rFonts w:ascii="Nirmala UI" w:hAnsi="Nirmala UI" w:cs="Nirmala UI"/>
                <w:b w:val="0"/>
                <w:bCs w:val="0"/>
                <w:sz w:val="20"/>
                <w:szCs w:val="20"/>
                <w:lang w:val="en-GB"/>
              </w:rPr>
              <w:t>కాకపోయినా</w:t>
            </w:r>
            <w:r w:rsidRPr="003B1371">
              <w:rPr>
                <w:rFonts w:ascii="Nirmala UI" w:hAnsi="Nirmala UI" w:cs="Nirmala UI"/>
                <w:b w:val="0"/>
                <w:bCs w:val="0"/>
                <w:sz w:val="20"/>
                <w:szCs w:val="20"/>
                <w:lang w:val="en-GB"/>
              </w:rPr>
              <w:t xml:space="preserve">, వారి </w:t>
            </w:r>
            <w:r w:rsidRPr="003B1371">
              <w:rPr>
                <w:rFonts w:ascii="Nirmala UI" w:hAnsi="Nirmala UI" w:cs="Nirmala UI" w:hint="cs"/>
                <w:b w:val="0"/>
                <w:bCs w:val="0"/>
                <w:sz w:val="20"/>
                <w:szCs w:val="20"/>
                <w:lang w:val="en-GB"/>
              </w:rPr>
              <w:t>శరీరంలోని</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ఏ</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భాగముతో</w:t>
            </w:r>
            <w:r w:rsidRPr="003B1371">
              <w:rPr>
                <w:rFonts w:ascii="Nirmala UI" w:hAnsi="Nirmala UI" w:cs="Nirmala UI"/>
                <w:b w:val="0"/>
                <w:bCs w:val="0"/>
                <w:sz w:val="20"/>
                <w:szCs w:val="20"/>
                <w:lang w:val="en-GB"/>
              </w:rPr>
              <w:t xml:space="preserve"> అయినా </w:t>
            </w:r>
            <w:r w:rsidRPr="003B1371">
              <w:rPr>
                <w:rFonts w:ascii="Nirmala UI" w:hAnsi="Nirmala UI" w:cs="Nirmala UI" w:hint="cs"/>
                <w:b w:val="0"/>
                <w:bCs w:val="0"/>
                <w:sz w:val="20"/>
                <w:szCs w:val="20"/>
                <w:lang w:val="en-GB"/>
              </w:rPr>
              <w:t>అడ్డుకున్నప్పుడు</w:t>
            </w:r>
            <w:r w:rsidRPr="003B1371">
              <w:rPr>
                <w:rFonts w:ascii="Nirmala UI" w:hAnsi="Nirmala UI" w:cs="Nirmala UI"/>
                <w:b w:val="0"/>
                <w:bCs w:val="0"/>
                <w:sz w:val="20"/>
                <w:szCs w:val="20"/>
                <w:lang w:val="en-GB"/>
              </w:rPr>
              <w:t>.</w:t>
            </w:r>
          </w:p>
          <w:p w14:paraId="7D34836C" w14:textId="77777777" w:rsidR="003B1371" w:rsidRDefault="003B1371" w:rsidP="003B1371">
            <w:pPr>
              <w:pStyle w:val="Heading1"/>
              <w:spacing w:line="276" w:lineRule="auto"/>
              <w:ind w:left="767" w:right="-46" w:hanging="709"/>
              <w:jc w:val="both"/>
              <w:rPr>
                <w:rFonts w:ascii="Nirmala UI" w:hAnsi="Nirmala UI" w:cs="Nirmala UI"/>
                <w:b w:val="0"/>
                <w:bCs w:val="0"/>
                <w:sz w:val="20"/>
                <w:szCs w:val="20"/>
                <w:lang w:val="en-GB"/>
              </w:rPr>
            </w:pPr>
            <w:r>
              <w:rPr>
                <w:rFonts w:ascii="Nirmala UI" w:hAnsi="Nirmala UI" w:cs="Nirmala UI"/>
                <w:color w:val="0070C0"/>
                <w:lang w:val="en-GB"/>
              </w:rPr>
              <w:t xml:space="preserve">36.1.4 </w:t>
            </w:r>
            <w:r w:rsidRPr="003B1371">
              <w:rPr>
                <w:rFonts w:ascii="Nirmala UI" w:hAnsi="Nirmala UI" w:cs="Nirmala UI"/>
                <w:b w:val="0"/>
                <w:bCs w:val="0"/>
                <w:sz w:val="20"/>
                <w:szCs w:val="20"/>
                <w:lang w:val="en-GB"/>
              </w:rPr>
              <w:t xml:space="preserve">స్ట్రైకర్ </w:t>
            </w:r>
            <w:r w:rsidRPr="003B1371">
              <w:rPr>
                <w:rFonts w:ascii="Nirmala UI" w:hAnsi="Nirmala UI" w:cs="Nirmala UI" w:hint="cs"/>
                <w:b w:val="0"/>
                <w:bCs w:val="0"/>
                <w:sz w:val="20"/>
                <w:szCs w:val="20"/>
                <w:lang w:val="en-GB"/>
              </w:rPr>
              <w:t>ను</w:t>
            </w:r>
            <w:r w:rsidRPr="003B1371">
              <w:rPr>
                <w:rFonts w:ascii="Nirmala UI" w:hAnsi="Nirmala UI" w:cs="Nirmala UI"/>
                <w:b w:val="0"/>
                <w:bCs w:val="0"/>
                <w:sz w:val="20"/>
                <w:szCs w:val="20"/>
                <w:lang w:val="en-GB"/>
              </w:rPr>
              <w:t xml:space="preserve"> బంతి తగిలిన స్థలం, బెయిల్స్ స్థాయి కంటే ఎక్కువగా ఉన్నప్పటికీ:</w:t>
            </w:r>
          </w:p>
          <w:p w14:paraId="0D53AD55" w14:textId="77777777" w:rsidR="003B1371" w:rsidRPr="003B1371" w:rsidRDefault="003B1371" w:rsidP="003B1371">
            <w:pPr>
              <w:pStyle w:val="Heading1"/>
              <w:spacing w:line="276" w:lineRule="auto"/>
              <w:ind w:left="767" w:right="-46" w:firstLine="0"/>
              <w:jc w:val="both"/>
              <w:rPr>
                <w:rFonts w:ascii="Nirmala UI" w:hAnsi="Nirmala UI" w:cs="Nirmala UI"/>
                <w:b w:val="0"/>
                <w:bCs w:val="0"/>
                <w:sz w:val="20"/>
                <w:szCs w:val="20"/>
                <w:lang w:val="en-GB"/>
              </w:rPr>
            </w:pPr>
            <w:r w:rsidRPr="003B1371">
              <w:rPr>
                <w:rFonts w:ascii="Nirmala UI" w:hAnsi="Nirmala UI" w:cs="Nirmala UI"/>
                <w:b w:val="0"/>
                <w:bCs w:val="0"/>
                <w:sz w:val="20"/>
                <w:szCs w:val="20"/>
                <w:lang w:val="en-GB"/>
              </w:rPr>
              <w:t>వికెట్ మరియు వికెట్ మధ్యన ఉన్నప్పుడు,</w:t>
            </w:r>
          </w:p>
          <w:p w14:paraId="74D48D14" w14:textId="4EE4B5E3" w:rsidR="003B1371" w:rsidRDefault="003B1371" w:rsidP="003B1371">
            <w:pPr>
              <w:pStyle w:val="Heading1"/>
              <w:spacing w:line="276" w:lineRule="auto"/>
              <w:ind w:left="767" w:right="-46" w:firstLine="0"/>
              <w:jc w:val="both"/>
              <w:rPr>
                <w:rFonts w:ascii="Nirmala UI" w:hAnsi="Nirmala UI" w:cs="Nirmala UI"/>
                <w:b w:val="0"/>
                <w:bCs w:val="0"/>
                <w:sz w:val="20"/>
                <w:szCs w:val="20"/>
                <w:lang w:val="en-GB"/>
              </w:rPr>
            </w:pPr>
            <w:r w:rsidRPr="003B1371">
              <w:rPr>
                <w:rFonts w:ascii="Nirmala UI" w:hAnsi="Nirmala UI" w:cs="Nirmala UI"/>
                <w:b w:val="0"/>
                <w:bCs w:val="0"/>
                <w:sz w:val="20"/>
                <w:szCs w:val="20"/>
                <w:lang w:val="en-GB"/>
              </w:rPr>
              <w:t xml:space="preserve">లేదా స్ట్రైకర్ </w:t>
            </w:r>
            <w:r w:rsidRPr="003B1371">
              <w:rPr>
                <w:rFonts w:ascii="Nirmala UI" w:hAnsi="Nirmala UI" w:cs="Nirmala UI" w:hint="cs"/>
                <w:b w:val="0"/>
                <w:bCs w:val="0"/>
                <w:sz w:val="20"/>
                <w:szCs w:val="20"/>
                <w:lang w:val="en-GB"/>
              </w:rPr>
              <w:t>బ్యాట్‌తో</w:t>
            </w:r>
            <w:r w:rsidRPr="003B1371">
              <w:rPr>
                <w:rFonts w:ascii="Nirmala UI" w:hAnsi="Nirmala UI" w:cs="Nirmala UI"/>
                <w:b w:val="0"/>
                <w:bCs w:val="0"/>
                <w:sz w:val="20"/>
                <w:szCs w:val="20"/>
                <w:lang w:val="en-GB"/>
              </w:rPr>
              <w:t xml:space="preserve"> బంతిని ఆడటానికి </w:t>
            </w:r>
            <w:r w:rsidRPr="003B1371">
              <w:rPr>
                <w:rFonts w:ascii="Nirmala UI" w:hAnsi="Nirmala UI" w:cs="Nirmala UI" w:hint="cs"/>
                <w:b w:val="0"/>
                <w:bCs w:val="0"/>
                <w:sz w:val="20"/>
                <w:szCs w:val="20"/>
                <w:lang w:val="en-GB"/>
              </w:rPr>
              <w:t>ఎటువంటి</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నిజాయితీపూరిత</w:t>
            </w:r>
            <w:r w:rsidRPr="003B1371">
              <w:rPr>
                <w:rFonts w:ascii="Nirmala UI" w:hAnsi="Nirmala UI" w:cs="Nirmala UI"/>
                <w:b w:val="0"/>
                <w:bCs w:val="0"/>
                <w:sz w:val="20"/>
                <w:szCs w:val="20"/>
                <w:lang w:val="en-GB"/>
              </w:rPr>
              <w:t xml:space="preserve"> ప్రయత్నం </w:t>
            </w:r>
            <w:r w:rsidR="007B7AE0" w:rsidRPr="007B7AE0">
              <w:rPr>
                <w:rFonts w:ascii="Nirmala UI" w:hAnsi="Nirmala UI" w:cs="Nirmala UI"/>
                <w:b w:val="0"/>
                <w:bCs w:val="0"/>
                <w:sz w:val="20"/>
                <w:szCs w:val="20"/>
                <w:lang w:val="en-GB"/>
              </w:rPr>
              <w:t>చేయనప్పుడు</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వికెట్ల</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మధ్యలో</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గానీ</w:t>
            </w:r>
            <w:r w:rsidRPr="003B1371">
              <w:rPr>
                <w:rFonts w:ascii="Nirmala UI" w:hAnsi="Nirmala UI" w:cs="Nirmala UI"/>
                <w:b w:val="0"/>
                <w:bCs w:val="0"/>
                <w:sz w:val="20"/>
                <w:szCs w:val="20"/>
                <w:lang w:val="en-GB"/>
              </w:rPr>
              <w:t xml:space="preserve"> లేదా స్ట్రైకర్ ఆఫ్ స్టంప్ రేఖకు </w:t>
            </w:r>
            <w:r w:rsidRPr="003B1371">
              <w:rPr>
                <w:rFonts w:ascii="Nirmala UI" w:hAnsi="Nirmala UI" w:cs="Nirmala UI" w:hint="cs"/>
                <w:b w:val="0"/>
                <w:bCs w:val="0"/>
                <w:sz w:val="20"/>
                <w:szCs w:val="20"/>
                <w:lang w:val="en-GB"/>
              </w:rPr>
              <w:t>గానీ</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ఉన్నప్పుడు</w:t>
            </w:r>
            <w:r w:rsidRPr="003B1371">
              <w:rPr>
                <w:rFonts w:ascii="Nirmala UI" w:hAnsi="Nirmala UI" w:cs="Nirmala UI"/>
                <w:b w:val="0"/>
                <w:bCs w:val="0"/>
                <w:sz w:val="20"/>
                <w:szCs w:val="20"/>
                <w:lang w:val="en-GB"/>
              </w:rPr>
              <w:t>.</w:t>
            </w:r>
          </w:p>
          <w:p w14:paraId="16553A54" w14:textId="0DDEB6DA" w:rsidR="003B1371" w:rsidRPr="003B1371" w:rsidRDefault="003B1371" w:rsidP="003B1371">
            <w:pPr>
              <w:pStyle w:val="Heading1"/>
              <w:spacing w:line="276" w:lineRule="auto"/>
              <w:ind w:left="767" w:right="-46" w:hanging="709"/>
              <w:jc w:val="both"/>
              <w:rPr>
                <w:rFonts w:ascii="Nirmala UI" w:hAnsi="Nirmala UI" w:cs="Nirmala UI"/>
                <w:lang w:val="en-GB"/>
              </w:rPr>
            </w:pPr>
            <w:r w:rsidRPr="003B1371">
              <w:rPr>
                <w:rFonts w:ascii="Nirmala UI" w:hAnsi="Nirmala UI" w:cs="Nirmala UI"/>
                <w:color w:val="0070C0"/>
                <w:lang w:val="en-GB"/>
              </w:rPr>
              <w:t>36.1.5</w:t>
            </w:r>
            <w:r>
              <w:rPr>
                <w:rFonts w:ascii="Nirmala UI" w:hAnsi="Nirmala UI" w:cs="Nirmala UI"/>
                <w:color w:val="0070C0"/>
                <w:lang w:val="en-GB"/>
              </w:rPr>
              <w:t xml:space="preserve"> </w:t>
            </w:r>
            <w:r w:rsidRPr="003B1371">
              <w:rPr>
                <w:rFonts w:ascii="Nirmala UI" w:hAnsi="Nirmala UI" w:cs="Nirmala UI"/>
                <w:b w:val="0"/>
                <w:bCs w:val="0"/>
                <w:sz w:val="20"/>
                <w:szCs w:val="20"/>
                <w:lang w:val="en-GB"/>
              </w:rPr>
              <w:t xml:space="preserve">స్ట్రైకర్ బంతిని </w:t>
            </w:r>
            <w:r w:rsidRPr="003B1371">
              <w:rPr>
                <w:rFonts w:ascii="Nirmala UI" w:hAnsi="Nirmala UI" w:cs="Nirmala UI" w:hint="cs"/>
                <w:b w:val="0"/>
                <w:bCs w:val="0"/>
                <w:sz w:val="20"/>
                <w:szCs w:val="20"/>
                <w:lang w:val="en-GB"/>
              </w:rPr>
              <w:t>అడ్డుకోకపోయి</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ఉంటే</w:t>
            </w:r>
            <w:r w:rsidRPr="003B1371">
              <w:rPr>
                <w:rFonts w:ascii="Nirmala UI" w:hAnsi="Nirmala UI" w:cs="Nirmala UI"/>
                <w:b w:val="0"/>
                <w:bCs w:val="0"/>
                <w:sz w:val="20"/>
                <w:szCs w:val="20"/>
                <w:lang w:val="en-GB"/>
              </w:rPr>
              <w:t xml:space="preserve">, బంతి వికెట్ కు తగిలి </w:t>
            </w:r>
            <w:r w:rsidRPr="003B1371">
              <w:rPr>
                <w:rFonts w:ascii="Nirmala UI" w:hAnsi="Nirmala UI" w:cs="Nirmala UI" w:hint="cs"/>
                <w:b w:val="0"/>
                <w:bCs w:val="0"/>
                <w:sz w:val="20"/>
                <w:szCs w:val="20"/>
                <w:lang w:val="en-GB"/>
              </w:rPr>
              <w:t>ఉండేది</w:t>
            </w:r>
            <w:r w:rsidRPr="003B1371">
              <w:rPr>
                <w:rFonts w:ascii="Nirmala UI" w:hAnsi="Nirmala UI" w:cs="Nirmala UI"/>
                <w:b w:val="0"/>
                <w:bCs w:val="0"/>
                <w:sz w:val="20"/>
                <w:szCs w:val="20"/>
                <w:lang w:val="en-GB"/>
              </w:rPr>
              <w:t>.</w:t>
            </w:r>
          </w:p>
        </w:tc>
      </w:tr>
      <w:tr w:rsidR="00F458A2" w14:paraId="6D9ABE4D" w14:textId="77777777" w:rsidTr="0041296A">
        <w:tc>
          <w:tcPr>
            <w:tcW w:w="4508" w:type="dxa"/>
          </w:tcPr>
          <w:p w14:paraId="03CA680F" w14:textId="77777777" w:rsidR="00F458A2" w:rsidRDefault="00B67D91"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7D91">
              <w:rPr>
                <w:rFonts w:ascii="Nirmala UI" w:hAnsi="Nirmala UI" w:cs="Nirmala UI"/>
                <w:color w:val="EE0000"/>
                <w:lang w:val="en-GB"/>
              </w:rPr>
              <w:lastRenderedPageBreak/>
              <w:t>36.2</w:t>
            </w:r>
            <w:r w:rsidR="00936FEC">
              <w:rPr>
                <w:rFonts w:ascii="Nirmala UI" w:hAnsi="Nirmala UI" w:cs="Nirmala UI"/>
                <w:color w:val="EE0000"/>
                <w:lang w:val="en-GB"/>
              </w:rPr>
              <w:t xml:space="preserve"> </w:t>
            </w:r>
            <w:r w:rsidR="00936FEC" w:rsidRPr="00936FEC">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Interception of the ball</w:t>
            </w:r>
          </w:p>
          <w:p w14:paraId="658374D2" w14:textId="77777777" w:rsidR="00936FEC" w:rsidRDefault="00936FEC" w:rsidP="00936FE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FEC">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36.2.1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6FE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assessing points in 36.1.3, 36.1.4 and 36.1.5, only the first interception is to be considered.</w:t>
            </w:r>
          </w:p>
          <w:p w14:paraId="1246B03E" w14:textId="77777777" w:rsidR="00936FEC" w:rsidRDefault="00936FEC" w:rsidP="00936FE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36.2.2 </w:t>
            </w:r>
            <w:r w:rsidRPr="00936FE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assessing point 36.1.3, if the ball makes contact with the striker’s person and bat simultaneously, this shall be considered as the ball having first touched the bat.</w:t>
            </w:r>
          </w:p>
          <w:p w14:paraId="175CBF0D" w14:textId="6E3969F7" w:rsidR="00936FEC" w:rsidRPr="004D28F7" w:rsidRDefault="00936FEC" w:rsidP="00936FEC">
            <w:pPr>
              <w:pStyle w:val="Heading1"/>
              <w:spacing w:line="276" w:lineRule="auto"/>
              <w:ind w:left="743" w:right="-46" w:hanging="743"/>
              <w:jc w:val="both"/>
              <w:rPr>
                <w:rFonts w:ascii="Nirmala UI" w:hAnsi="Nirmala UI" w:cs="Nirmala UI"/>
                <w:lang w:val="en-GB"/>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36.2.3 </w:t>
            </w:r>
            <w:r w:rsidRPr="00936FE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assessing point 36.1.5, it is to be assumed that the path of the ball before interception would have continued after interception, irrespective of whether the ball might have </w:t>
            </w:r>
            <w:r w:rsidRPr="00936FE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landed </w:t>
            </w:r>
            <w:r w:rsidRPr="00936FE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subsequently or not.</w:t>
            </w:r>
          </w:p>
        </w:tc>
        <w:tc>
          <w:tcPr>
            <w:tcW w:w="4508" w:type="dxa"/>
          </w:tcPr>
          <w:p w14:paraId="13E872A3" w14:textId="77777777" w:rsidR="00F458A2" w:rsidRDefault="00B67D91" w:rsidP="004D28F7">
            <w:pPr>
              <w:pStyle w:val="Heading1"/>
              <w:ind w:left="0" w:right="-46" w:firstLine="0"/>
              <w:rPr>
                <w:rFonts w:ascii="Nirmala UI" w:hAnsi="Nirmala UI" w:cs="Nirmala UI"/>
                <w:iCs/>
                <w:szCs w:val="18"/>
                <w:lang w:val="en-GB"/>
              </w:rPr>
            </w:pPr>
            <w:r w:rsidRPr="00B67D91">
              <w:rPr>
                <w:rFonts w:ascii="Nirmala UI" w:hAnsi="Nirmala UI" w:cs="Nirmala UI"/>
                <w:color w:val="EE0000"/>
                <w:lang w:val="en-GB"/>
              </w:rPr>
              <w:t>36.2</w:t>
            </w:r>
            <w:r>
              <w:rPr>
                <w:rFonts w:ascii="Nirmala UI" w:hAnsi="Nirmala UI" w:cs="Nirmala UI"/>
                <w:color w:val="EE0000"/>
                <w:lang w:val="en-GB"/>
              </w:rPr>
              <w:t xml:space="preserve"> </w:t>
            </w:r>
            <w:r w:rsidRPr="00B67D91">
              <w:rPr>
                <w:rFonts w:ascii="Nirmala UI" w:hAnsi="Nirmala UI" w:cs="Nirmala UI"/>
                <w:iCs/>
                <w:szCs w:val="18"/>
                <w:lang w:val="en-GB"/>
              </w:rPr>
              <w:t>బంతిని</w:t>
            </w:r>
            <w:r w:rsidRPr="00B67D91">
              <w:rPr>
                <w:iCs/>
                <w:szCs w:val="18"/>
                <w:lang w:val="en-GB"/>
              </w:rPr>
              <w:t xml:space="preserve"> </w:t>
            </w:r>
            <w:r w:rsidRPr="00B67D91">
              <w:rPr>
                <w:rFonts w:ascii="Nirmala UI" w:hAnsi="Nirmala UI" w:cs="Nirmala UI"/>
                <w:iCs/>
                <w:szCs w:val="18"/>
                <w:lang w:val="en-GB"/>
              </w:rPr>
              <w:t>అడ్డుకోవడము</w:t>
            </w:r>
          </w:p>
          <w:p w14:paraId="65744C6E" w14:textId="339DDBF6" w:rsidR="003B1371" w:rsidRDefault="003B1371" w:rsidP="003B1371">
            <w:pPr>
              <w:pStyle w:val="Heading1"/>
              <w:spacing w:line="276" w:lineRule="auto"/>
              <w:ind w:left="767" w:right="-46" w:hanging="767"/>
              <w:jc w:val="both"/>
              <w:rPr>
                <w:rFonts w:ascii="Nirmala UI" w:hAnsi="Nirmala UI" w:cs="Nirmala UI"/>
                <w:b w:val="0"/>
                <w:bCs w:val="0"/>
                <w:sz w:val="20"/>
                <w:szCs w:val="20"/>
                <w:lang w:val="en-GB"/>
              </w:rPr>
            </w:pPr>
            <w:r w:rsidRPr="003B1371">
              <w:rPr>
                <w:rFonts w:ascii="Nirmala UI" w:hAnsi="Nirmala UI" w:cs="Nirmala UI"/>
                <w:color w:val="0070C0"/>
                <w:lang w:val="en-GB"/>
              </w:rPr>
              <w:t>36.2.1</w:t>
            </w:r>
            <w:r>
              <w:rPr>
                <w:rFonts w:ascii="Nirmala UI" w:hAnsi="Nirmala UI" w:cs="Nirmala UI"/>
                <w:color w:val="0070C0"/>
                <w:lang w:val="en-GB"/>
              </w:rPr>
              <w:t xml:space="preserve"> </w:t>
            </w:r>
            <w:r w:rsidRPr="003B1371">
              <w:rPr>
                <w:rFonts w:ascii="Nirmala UI" w:hAnsi="Nirmala UI" w:cs="Nirmala UI"/>
                <w:b w:val="0"/>
                <w:bCs w:val="0"/>
                <w:sz w:val="20"/>
                <w:szCs w:val="20"/>
                <w:lang w:val="en-GB"/>
              </w:rPr>
              <w:t xml:space="preserve">36.1.3, 36.1.4 మరియు 36.1.5లోని అంశములను అంచనా </w:t>
            </w:r>
            <w:r w:rsidR="00B65956">
              <w:rPr>
                <w:rFonts w:ascii="Nirmala UI" w:hAnsi="Nirmala UI" w:cs="Nirmala UI"/>
                <w:b w:val="0"/>
                <w:bCs w:val="0"/>
                <w:sz w:val="20"/>
                <w:szCs w:val="20"/>
                <w:lang w:val="en-GB"/>
              </w:rPr>
              <w:t>వేయడం</w:t>
            </w:r>
            <w:r w:rsidRPr="003B1371">
              <w:rPr>
                <w:rFonts w:ascii="Nirmala UI" w:hAnsi="Nirmala UI" w:cs="Nirmala UI"/>
                <w:b w:val="0"/>
                <w:bCs w:val="0"/>
                <w:sz w:val="20"/>
                <w:szCs w:val="20"/>
                <w:lang w:val="en-GB"/>
              </w:rPr>
              <w:t>లో, బంతి మొదటి అడ్డుకొవటాన్ని మాత్రమే పరిగణించాలి.</w:t>
            </w:r>
          </w:p>
          <w:p w14:paraId="5151AB9D" w14:textId="77777777" w:rsidR="003B1371" w:rsidRDefault="003B1371" w:rsidP="003B1371">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70C0"/>
                <w:lang w:val="en-GB"/>
              </w:rPr>
              <w:t xml:space="preserve">36.2.2 </w:t>
            </w:r>
            <w:r w:rsidRPr="003B1371">
              <w:rPr>
                <w:rFonts w:ascii="Nirmala UI" w:hAnsi="Nirmala UI" w:cs="Nirmala UI"/>
                <w:b w:val="0"/>
                <w:bCs w:val="0"/>
                <w:sz w:val="20"/>
                <w:szCs w:val="20"/>
                <w:lang w:val="en-GB"/>
              </w:rPr>
              <w:t>36.1.3 లో తెలుపబడిన, అంశమును అంచనా వేస్తునప్పుడు, బంతి స్ట్రైకర్</w:t>
            </w:r>
            <w:r w:rsidRPr="003B1371">
              <w:rPr>
                <w:b w:val="0"/>
                <w:bCs w:val="0"/>
              </w:rPr>
              <w:t xml:space="preserve"> </w:t>
            </w:r>
            <w:r w:rsidRPr="003B1371">
              <w:rPr>
                <w:rFonts w:ascii="Nirmala UI" w:hAnsi="Nirmala UI" w:cs="Nirmala UI" w:hint="cs"/>
                <w:b w:val="0"/>
                <w:bCs w:val="0"/>
                <w:sz w:val="20"/>
                <w:szCs w:val="20"/>
                <w:lang w:val="en-GB"/>
              </w:rPr>
              <w:t>శరీరాన్ని</w:t>
            </w:r>
            <w:r w:rsidRPr="003B1371">
              <w:rPr>
                <w:rFonts w:ascii="Nirmala UI" w:hAnsi="Nirmala UI" w:cs="Nirmala UI"/>
                <w:b w:val="0"/>
                <w:bCs w:val="0"/>
                <w:sz w:val="20"/>
                <w:szCs w:val="20"/>
                <w:lang w:val="en-GB"/>
              </w:rPr>
              <w:t xml:space="preserve"> మరియు బ్యాట్ ను ఏకకాలంలో </w:t>
            </w:r>
            <w:r w:rsidRPr="003B1371">
              <w:rPr>
                <w:rFonts w:ascii="Nirmala UI" w:hAnsi="Nirmala UI" w:cs="Nirmala UI" w:hint="cs"/>
                <w:b w:val="0"/>
                <w:bCs w:val="0"/>
                <w:sz w:val="20"/>
                <w:szCs w:val="20"/>
                <w:lang w:val="en-GB"/>
              </w:rPr>
              <w:t>తాకినట్లయితే</w:t>
            </w:r>
            <w:r w:rsidRPr="003B1371">
              <w:rPr>
                <w:rFonts w:ascii="Nirmala UI" w:hAnsi="Nirmala UI" w:cs="Nirmala UI"/>
                <w:b w:val="0"/>
                <w:bCs w:val="0"/>
                <w:sz w:val="20"/>
                <w:szCs w:val="20"/>
                <w:lang w:val="en-GB"/>
              </w:rPr>
              <w:t xml:space="preserve">, బంతి మొదట </w:t>
            </w:r>
            <w:r w:rsidRPr="003B1371">
              <w:rPr>
                <w:rFonts w:ascii="Nirmala UI" w:hAnsi="Nirmala UI" w:cs="Nirmala UI" w:hint="cs"/>
                <w:b w:val="0"/>
                <w:bCs w:val="0"/>
                <w:sz w:val="20"/>
                <w:szCs w:val="20"/>
                <w:lang w:val="en-GB"/>
              </w:rPr>
              <w:t>బ్యాట్‌నే</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తాకినట్లుగా</w:t>
            </w:r>
            <w:r w:rsidRPr="003B1371">
              <w:rPr>
                <w:rFonts w:ascii="Nirmala UI" w:hAnsi="Nirmala UI" w:cs="Nirmala UI"/>
                <w:b w:val="0"/>
                <w:bCs w:val="0"/>
                <w:sz w:val="20"/>
                <w:szCs w:val="20"/>
                <w:lang w:val="en-GB"/>
              </w:rPr>
              <w:t xml:space="preserve"> భావించబడుతుంది.</w:t>
            </w:r>
          </w:p>
          <w:p w14:paraId="5C1A0766" w14:textId="37229BC8" w:rsidR="003B1371" w:rsidRPr="004D28F7" w:rsidRDefault="003B1371" w:rsidP="003B1371">
            <w:pPr>
              <w:pStyle w:val="Heading1"/>
              <w:spacing w:line="276" w:lineRule="auto"/>
              <w:ind w:left="767" w:right="-46" w:hanging="767"/>
              <w:jc w:val="both"/>
              <w:rPr>
                <w:rFonts w:ascii="Nirmala UI" w:hAnsi="Nirmala UI" w:cs="Nirmala UI"/>
                <w:lang w:val="en-GB"/>
              </w:rPr>
            </w:pPr>
            <w:r>
              <w:rPr>
                <w:rFonts w:ascii="Nirmala UI" w:hAnsi="Nirmala UI" w:cs="Nirmala UI"/>
                <w:color w:val="0070C0"/>
                <w:lang w:val="en-GB"/>
              </w:rPr>
              <w:t xml:space="preserve">36.2.3 </w:t>
            </w:r>
            <w:r w:rsidRPr="003B1371">
              <w:rPr>
                <w:rFonts w:ascii="Nirmala UI" w:hAnsi="Nirmala UI" w:cs="Nirmala UI"/>
                <w:b w:val="0"/>
                <w:bCs w:val="0"/>
                <w:sz w:val="20"/>
                <w:szCs w:val="20"/>
                <w:lang w:val="en-GB"/>
              </w:rPr>
              <w:t xml:space="preserve">36.1.5 లో తెలుపబడిన అంశమును అంచనా వేస్తునప్పుడు, బంతి </w:t>
            </w:r>
            <w:r w:rsidRPr="003B1371">
              <w:rPr>
                <w:rFonts w:ascii="Nirmala UI" w:hAnsi="Nirmala UI" w:cs="Nirmala UI" w:hint="cs"/>
                <w:b w:val="0"/>
                <w:bCs w:val="0"/>
                <w:sz w:val="20"/>
                <w:szCs w:val="20"/>
                <w:lang w:val="en-GB"/>
              </w:rPr>
              <w:t>తరువాత</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నేలమీద</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పడినా</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లేదా</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పడకపోయినా</w:t>
            </w:r>
            <w:r w:rsidRPr="003B1371">
              <w:rPr>
                <w:rFonts w:ascii="Nirmala UI" w:hAnsi="Nirmala UI" w:cs="Nirmala UI"/>
                <w:b w:val="0"/>
                <w:bCs w:val="0"/>
                <w:sz w:val="20"/>
                <w:szCs w:val="20"/>
                <w:lang w:val="en-GB"/>
              </w:rPr>
              <w:t xml:space="preserve">, బంతి అడ్డుకోవటానికి ముందు </w:t>
            </w:r>
            <w:r w:rsidRPr="003B1371">
              <w:rPr>
                <w:rFonts w:ascii="Nirmala UI" w:hAnsi="Nirmala UI" w:cs="Nirmala UI" w:hint="cs"/>
                <w:b w:val="0"/>
                <w:bCs w:val="0"/>
                <w:sz w:val="20"/>
                <w:szCs w:val="20"/>
                <w:lang w:val="en-GB"/>
              </w:rPr>
              <w:t>ప్రయాణించిన</w:t>
            </w:r>
            <w:r w:rsidRPr="003B1371">
              <w:rPr>
                <w:rFonts w:ascii="Nirmala UI" w:hAnsi="Nirmala UI" w:cs="Nirmala UI"/>
                <w:b w:val="0"/>
                <w:bCs w:val="0"/>
                <w:sz w:val="20"/>
                <w:szCs w:val="20"/>
                <w:lang w:val="en-GB"/>
              </w:rPr>
              <w:t xml:space="preserve"> </w:t>
            </w:r>
            <w:r w:rsidRPr="003B1371">
              <w:rPr>
                <w:rFonts w:ascii="Nirmala UI" w:hAnsi="Nirmala UI" w:cs="Nirmala UI" w:hint="cs"/>
                <w:b w:val="0"/>
                <w:bCs w:val="0"/>
                <w:sz w:val="20"/>
                <w:szCs w:val="20"/>
                <w:lang w:val="en-GB"/>
              </w:rPr>
              <w:t>మార్గమే</w:t>
            </w:r>
            <w:r w:rsidRPr="003B1371">
              <w:rPr>
                <w:rFonts w:ascii="Nirmala UI" w:hAnsi="Nirmala UI" w:cs="Nirmala UI"/>
                <w:b w:val="0"/>
                <w:bCs w:val="0"/>
                <w:sz w:val="20"/>
                <w:szCs w:val="20"/>
                <w:lang w:val="en-GB"/>
              </w:rPr>
              <w:t xml:space="preserve">, అడ్డుకున్న తరువాత కూడా, </w:t>
            </w:r>
            <w:r w:rsidRPr="003B1371">
              <w:rPr>
                <w:rFonts w:ascii="Nirmala UI" w:hAnsi="Nirmala UI" w:cs="Nirmala UI" w:hint="cs"/>
                <w:b w:val="0"/>
                <w:bCs w:val="0"/>
                <w:sz w:val="20"/>
                <w:szCs w:val="20"/>
                <w:lang w:val="en-GB"/>
              </w:rPr>
              <w:t>కొనసాగుండేదని</w:t>
            </w:r>
            <w:r w:rsidRPr="003B1371">
              <w:rPr>
                <w:rFonts w:ascii="Nirmala UI" w:hAnsi="Nirmala UI" w:cs="Nirmala UI"/>
                <w:b w:val="0"/>
                <w:bCs w:val="0"/>
                <w:sz w:val="20"/>
                <w:szCs w:val="20"/>
                <w:lang w:val="en-GB"/>
              </w:rPr>
              <w:t xml:space="preserve"> ఊహించాలి.</w:t>
            </w:r>
          </w:p>
        </w:tc>
      </w:tr>
    </w:tbl>
    <w:p w14:paraId="43E014D1" w14:textId="77777777" w:rsidR="003E762B" w:rsidRDefault="003E762B">
      <w:r>
        <w:rPr>
          <w:b/>
          <w:bCs/>
        </w:rPr>
        <w:br w:type="page"/>
      </w:r>
    </w:p>
    <w:tbl>
      <w:tblPr>
        <w:tblStyle w:val="TableGrid"/>
        <w:tblW w:w="0" w:type="auto"/>
        <w:tblLook w:val="04A0" w:firstRow="1" w:lastRow="0" w:firstColumn="1" w:lastColumn="0" w:noHBand="0" w:noVBand="1"/>
      </w:tblPr>
      <w:tblGrid>
        <w:gridCol w:w="4508"/>
        <w:gridCol w:w="4508"/>
      </w:tblGrid>
      <w:tr w:rsidR="00F458A2" w14:paraId="7C3BAA62" w14:textId="77777777" w:rsidTr="0041296A">
        <w:tc>
          <w:tcPr>
            <w:tcW w:w="4508" w:type="dxa"/>
          </w:tcPr>
          <w:p w14:paraId="2E42E444" w14:textId="77777777" w:rsidR="00F458A2" w:rsidRDefault="00B67D91" w:rsidP="004D28F7">
            <w:pPr>
              <w:pStyle w:val="Heading1"/>
              <w:ind w:left="0" w:right="-46" w:firstLine="0"/>
              <w:rPr>
                <w:rFonts w:ascii="Nirmala UI" w:hAnsi="Nirmala UI" w:cs="Nirmala UI"/>
                <w:color w:val="000000" w:themeColor="text1"/>
                <w:lang w:val="en-GB"/>
              </w:rPr>
            </w:pPr>
            <w:r w:rsidRPr="00B67D91">
              <w:rPr>
                <w:rFonts w:ascii="Nirmala UI" w:hAnsi="Nirmala UI" w:cs="Nirmala UI"/>
                <w:color w:val="EE0000"/>
                <w:lang w:val="en-GB"/>
              </w:rPr>
              <w:lastRenderedPageBreak/>
              <w:t>36.3</w:t>
            </w:r>
            <w:r w:rsidR="003E762B">
              <w:rPr>
                <w:rFonts w:ascii="Nirmala UI" w:hAnsi="Nirmala UI" w:cs="Nirmala UI"/>
                <w:color w:val="EE0000"/>
                <w:lang w:val="en-GB"/>
              </w:rPr>
              <w:t xml:space="preserve"> </w:t>
            </w:r>
            <w:r w:rsidR="003E762B" w:rsidRPr="003E762B">
              <w:rPr>
                <w:rFonts w:ascii="Nirmala UI" w:hAnsi="Nirmala UI" w:cs="Nirmala UI"/>
                <w:color w:val="000000" w:themeColor="text1"/>
                <w:lang w:val="en-GB"/>
              </w:rPr>
              <w:t>Off side of wicket</w:t>
            </w:r>
          </w:p>
          <w:p w14:paraId="735E1A61" w14:textId="38BFE39B" w:rsidR="003E762B" w:rsidRPr="003E762B" w:rsidRDefault="003E762B" w:rsidP="003E762B">
            <w:pPr>
              <w:pStyle w:val="Heading1"/>
              <w:spacing w:line="276" w:lineRule="auto"/>
              <w:ind w:left="459" w:right="-46" w:firstLine="0"/>
              <w:jc w:val="both"/>
              <w:rPr>
                <w:rFonts w:ascii="Nirmala UI" w:hAnsi="Nirmala UI" w:cs="Nirmala UI"/>
                <w:b w:val="0"/>
                <w:bCs w:val="0"/>
                <w:sz w:val="20"/>
                <w:szCs w:val="20"/>
                <w:lang w:val="en-GB"/>
              </w:rPr>
            </w:pPr>
            <w:r w:rsidRPr="003E762B">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 side of the striker’s wicket shall be determined by the striker’s batting position at the moment the ball comes into play for that delivery. See Appendix A.13.</w:t>
            </w:r>
          </w:p>
        </w:tc>
        <w:tc>
          <w:tcPr>
            <w:tcW w:w="4508" w:type="dxa"/>
          </w:tcPr>
          <w:p w14:paraId="392A4AFA" w14:textId="77777777" w:rsidR="00F458A2" w:rsidRDefault="00B67D91" w:rsidP="004D28F7">
            <w:pPr>
              <w:pStyle w:val="Heading1"/>
              <w:ind w:left="0" w:right="-46" w:firstLine="0"/>
              <w:rPr>
                <w:rFonts w:ascii="Nirmala UI" w:hAnsi="Nirmala UI" w:cs="Nirmala UI"/>
                <w:iCs/>
                <w:szCs w:val="18"/>
                <w:lang w:val="en-GB"/>
              </w:rPr>
            </w:pPr>
            <w:r w:rsidRPr="00B67D91">
              <w:rPr>
                <w:rFonts w:ascii="Nirmala UI" w:hAnsi="Nirmala UI" w:cs="Nirmala UI"/>
                <w:color w:val="EE0000"/>
                <w:lang w:val="en-GB"/>
              </w:rPr>
              <w:t>36.3</w:t>
            </w:r>
            <w:r>
              <w:rPr>
                <w:rFonts w:ascii="Nirmala UI" w:hAnsi="Nirmala UI" w:cs="Nirmala UI"/>
                <w:color w:val="EE0000"/>
                <w:lang w:val="en-GB"/>
              </w:rPr>
              <w:t xml:space="preserve"> </w:t>
            </w:r>
            <w:r w:rsidRPr="00B67D91">
              <w:rPr>
                <w:rFonts w:ascii="Nirmala UI" w:hAnsi="Nirmala UI" w:cs="Nirmala UI"/>
                <w:iCs/>
                <w:szCs w:val="18"/>
                <w:lang w:val="en-GB"/>
              </w:rPr>
              <w:t>వికెట్</w:t>
            </w:r>
            <w:r w:rsidRPr="00B67D91">
              <w:rPr>
                <w:iCs/>
                <w:szCs w:val="18"/>
                <w:lang w:val="en-GB"/>
              </w:rPr>
              <w:t xml:space="preserve"> </w:t>
            </w:r>
            <w:r w:rsidRPr="00B67D91">
              <w:rPr>
                <w:rFonts w:ascii="Nirmala UI" w:hAnsi="Nirmala UI" w:cs="Nirmala UI"/>
                <w:iCs/>
                <w:szCs w:val="18"/>
                <w:lang w:val="en-GB"/>
              </w:rPr>
              <w:t>యొక్క</w:t>
            </w:r>
            <w:r w:rsidRPr="00B67D91">
              <w:rPr>
                <w:iCs/>
                <w:szCs w:val="18"/>
                <w:lang w:val="en-GB"/>
              </w:rPr>
              <w:t xml:space="preserve"> </w:t>
            </w:r>
            <w:r w:rsidRPr="00B67D91">
              <w:rPr>
                <w:rFonts w:ascii="Nirmala UI" w:hAnsi="Nirmala UI" w:cs="Nirmala UI"/>
                <w:iCs/>
                <w:szCs w:val="18"/>
                <w:lang w:val="en-GB"/>
              </w:rPr>
              <w:t>ఆఫ్</w:t>
            </w:r>
            <w:r w:rsidRPr="00B67D91">
              <w:rPr>
                <w:iCs/>
                <w:szCs w:val="18"/>
                <w:lang w:val="en-GB"/>
              </w:rPr>
              <w:t xml:space="preserve"> </w:t>
            </w:r>
            <w:r w:rsidRPr="00B67D91">
              <w:rPr>
                <w:rFonts w:ascii="Nirmala UI" w:hAnsi="Nirmala UI" w:cs="Nirmala UI"/>
                <w:iCs/>
                <w:szCs w:val="18"/>
                <w:lang w:val="en-GB"/>
              </w:rPr>
              <w:t>సైడ్</w:t>
            </w:r>
          </w:p>
          <w:p w14:paraId="7C26EC14" w14:textId="232067DB" w:rsidR="00B67D91" w:rsidRPr="00B67D91" w:rsidRDefault="00B67D91" w:rsidP="00B67D91">
            <w:pPr>
              <w:pStyle w:val="Heading1"/>
              <w:spacing w:line="276" w:lineRule="auto"/>
              <w:ind w:left="483" w:right="-46" w:firstLine="0"/>
              <w:jc w:val="both"/>
              <w:rPr>
                <w:rFonts w:ascii="Nirmala UI" w:hAnsi="Nirmala UI" w:cs="Nirmala UI"/>
                <w:b w:val="0"/>
                <w:bCs w:val="0"/>
                <w:lang w:val="en-GB"/>
              </w:rPr>
            </w:pPr>
            <w:r w:rsidRPr="00B67D91">
              <w:rPr>
                <w:rFonts w:ascii="Nirmala UI" w:hAnsi="Nirmala UI" w:cs="Nirmala UI" w:hint="cs"/>
                <w:b w:val="0"/>
                <w:bCs w:val="0"/>
                <w:sz w:val="20"/>
                <w:szCs w:val="20"/>
                <w:lang w:val="en-GB"/>
              </w:rPr>
              <w:t>ఆ</w:t>
            </w:r>
            <w:r w:rsidRPr="00B67D91">
              <w:rPr>
                <w:rFonts w:ascii="Nirmala UI" w:hAnsi="Nirmala UI" w:cs="Nirmala UI"/>
                <w:b w:val="0"/>
                <w:bCs w:val="0"/>
                <w:sz w:val="20"/>
                <w:szCs w:val="20"/>
                <w:lang w:val="en-GB"/>
              </w:rPr>
              <w:t xml:space="preserve"> డెలివరి </w:t>
            </w:r>
            <w:r w:rsidRPr="00B67D91">
              <w:rPr>
                <w:rFonts w:ascii="Nirmala UI" w:hAnsi="Nirmala UI" w:cs="Nirmala UI" w:hint="cs"/>
                <w:b w:val="0"/>
                <w:bCs w:val="0"/>
                <w:sz w:val="20"/>
                <w:szCs w:val="20"/>
                <w:lang w:val="en-GB"/>
              </w:rPr>
              <w:t>కోసం</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బంతి</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ఆటలోకి</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వచ్చిన</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క్షణంలో</w:t>
            </w:r>
            <w:r w:rsidRPr="00B67D91">
              <w:rPr>
                <w:rFonts w:ascii="Nirmala UI" w:hAnsi="Nirmala UI" w:cs="Nirmala UI"/>
                <w:b w:val="0"/>
                <w:bCs w:val="0"/>
                <w:sz w:val="20"/>
                <w:szCs w:val="20"/>
                <w:lang w:val="en-GB"/>
              </w:rPr>
              <w:t xml:space="preserve">, స్ట్రైకర్ </w:t>
            </w:r>
            <w:r w:rsidRPr="00B67D91">
              <w:rPr>
                <w:rFonts w:ascii="Nirmala UI" w:hAnsi="Nirmala UI" w:cs="Nirmala UI" w:hint="cs"/>
                <w:b w:val="0"/>
                <w:bCs w:val="0"/>
                <w:sz w:val="20"/>
                <w:szCs w:val="20"/>
                <w:lang w:val="en-GB"/>
              </w:rPr>
              <w:t>యొక్క</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బ్యాటింగ్</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స్థానాన్ని</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బట్టి</w:t>
            </w:r>
            <w:r w:rsidRPr="00B67D91">
              <w:rPr>
                <w:rFonts w:ascii="Nirmala UI" w:hAnsi="Nirmala UI" w:cs="Nirmala UI"/>
                <w:b w:val="0"/>
                <w:bCs w:val="0"/>
                <w:sz w:val="20"/>
                <w:szCs w:val="20"/>
                <w:lang w:val="en-GB"/>
              </w:rPr>
              <w:t xml:space="preserve">, స్ట్రైకర్ </w:t>
            </w:r>
            <w:r w:rsidRPr="00B67D91">
              <w:rPr>
                <w:rFonts w:ascii="Nirmala UI" w:hAnsi="Nirmala UI" w:cs="Nirmala UI" w:hint="cs"/>
                <w:b w:val="0"/>
                <w:bCs w:val="0"/>
                <w:sz w:val="20"/>
                <w:szCs w:val="20"/>
                <w:lang w:val="en-GB"/>
              </w:rPr>
              <w:t>వికెట్</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యొక్క</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ఆఫ్</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సైడ్</w:t>
            </w:r>
            <w:r w:rsidRPr="00B67D91">
              <w:rPr>
                <w:rFonts w:ascii="Nirmala UI" w:hAnsi="Nirmala UI" w:cs="Nirmala UI"/>
                <w:b w:val="0"/>
                <w:bCs w:val="0"/>
                <w:sz w:val="20"/>
                <w:szCs w:val="20"/>
                <w:lang w:val="en-GB"/>
              </w:rPr>
              <w:t xml:space="preserve"> </w:t>
            </w:r>
            <w:r w:rsidRPr="00B67D91">
              <w:rPr>
                <w:rFonts w:ascii="Nirmala UI" w:hAnsi="Nirmala UI" w:cs="Nirmala UI" w:hint="cs"/>
                <w:b w:val="0"/>
                <w:bCs w:val="0"/>
                <w:sz w:val="20"/>
                <w:szCs w:val="20"/>
                <w:lang w:val="en-GB"/>
              </w:rPr>
              <w:t>నిర్ణయించబడుతుంది</w:t>
            </w:r>
            <w:r w:rsidRPr="00B67D91">
              <w:rPr>
                <w:rFonts w:ascii="Nirmala UI" w:hAnsi="Nirmala UI" w:cs="Nirmala UI"/>
                <w:b w:val="0"/>
                <w:bCs w:val="0"/>
                <w:sz w:val="20"/>
                <w:szCs w:val="20"/>
                <w:lang w:val="en-GB"/>
              </w:rPr>
              <w:t>. అనుబంధం A.13 చూడండి</w:t>
            </w:r>
            <w:r>
              <w:rPr>
                <w:rFonts w:ascii="Nirmala UI" w:hAnsi="Nirmala UI" w:cs="Nirmala UI"/>
                <w:b w:val="0"/>
                <w:bCs w:val="0"/>
                <w:sz w:val="20"/>
                <w:szCs w:val="20"/>
                <w:lang w:val="en-GB"/>
              </w:rPr>
              <w:t>.</w:t>
            </w:r>
          </w:p>
        </w:tc>
      </w:tr>
      <w:tr w:rsidR="00F458A2" w14:paraId="3FFC5CB0" w14:textId="77777777" w:rsidTr="00B26BB0">
        <w:tc>
          <w:tcPr>
            <w:tcW w:w="4508" w:type="dxa"/>
            <w:vAlign w:val="center"/>
          </w:tcPr>
          <w:p w14:paraId="2B5A5E9D" w14:textId="661B6C8B" w:rsidR="00F458A2" w:rsidRPr="00B26BB0" w:rsidRDefault="00B26BB0" w:rsidP="00B26BB0">
            <w:pPr>
              <w:pStyle w:val="Heading1"/>
              <w:ind w:left="0" w:right="-46" w:firstLine="0"/>
              <w:jc w:val="center"/>
              <w:rPr>
                <w:rFonts w:ascii="Nirmala UI" w:hAnsi="Nirmala UI" w:cs="Nirmala UI"/>
                <w:color w:val="00B050"/>
                <w:lang w:val="en-GB"/>
              </w:rPr>
            </w:pPr>
            <w:r w:rsidRPr="00B26BB0">
              <w:rPr>
                <w:rFonts w:ascii="Nirmala UI" w:hAnsi="Nirmala UI" w:cs="Nirmala UI"/>
                <w:color w:val="00B050"/>
                <w:lang w:val="en-GB"/>
              </w:rPr>
              <w:t>LAW 37 OBSTRUCTING THE FIELD</w:t>
            </w:r>
          </w:p>
        </w:tc>
        <w:tc>
          <w:tcPr>
            <w:tcW w:w="4508" w:type="dxa"/>
            <w:vAlign w:val="center"/>
          </w:tcPr>
          <w:p w14:paraId="44EC8021" w14:textId="55039C84" w:rsidR="00F458A2" w:rsidRPr="00B26BB0" w:rsidRDefault="00B26BB0" w:rsidP="00B26BB0">
            <w:pPr>
              <w:pStyle w:val="Heading1"/>
              <w:ind w:left="0" w:right="-46" w:firstLine="0"/>
              <w:jc w:val="center"/>
              <w:rPr>
                <w:rFonts w:ascii="Nirmala UI" w:hAnsi="Nirmala UI" w:cs="Nirmala UI"/>
                <w:color w:val="00B050"/>
                <w:lang w:val="en-GB"/>
              </w:rPr>
            </w:pPr>
            <w:r w:rsidRPr="00B26BB0">
              <w:rPr>
                <w:rFonts w:ascii="Nirmala UI" w:hAnsi="Nirmala UI" w:cs="Nirmala UI"/>
                <w:color w:val="00B050"/>
              </w:rPr>
              <w:t xml:space="preserve">చట్టము 37 </w:t>
            </w:r>
            <w:r w:rsidRPr="00B26BB0">
              <w:rPr>
                <w:rFonts w:ascii="Nirmala UI" w:hAnsi="Nirmala UI" w:cs="Nirmala UI"/>
                <w:color w:val="00B050"/>
              </w:rPr>
              <w:tab/>
              <w:t>- ఫీల్డ్ ను అడ్డుకోవడం</w:t>
            </w:r>
          </w:p>
        </w:tc>
      </w:tr>
      <w:tr w:rsidR="00956FBD" w14:paraId="1BA6C4EA" w14:textId="77777777" w:rsidTr="0041296A">
        <w:tc>
          <w:tcPr>
            <w:tcW w:w="4508" w:type="dxa"/>
          </w:tcPr>
          <w:p w14:paraId="040A164E" w14:textId="77777777" w:rsidR="00956FBD" w:rsidRDefault="00A83407" w:rsidP="004D28F7">
            <w:pPr>
              <w:pStyle w:val="Heading1"/>
              <w:ind w:left="0" w:right="-46" w:firstLine="0"/>
              <w:rPr>
                <w:rFonts w:ascii="Nirmala UI" w:hAnsi="Nirmala UI" w:cs="Nirmala UI"/>
                <w:color w:val="000000" w:themeColor="text1"/>
                <w:lang w:val="en-GB"/>
              </w:rPr>
            </w:pPr>
            <w:r w:rsidRPr="00A83407">
              <w:rPr>
                <w:rFonts w:ascii="Nirmala UI" w:hAnsi="Nirmala UI" w:cs="Nirmala UI"/>
                <w:color w:val="EE0000"/>
                <w:lang w:val="en-GB"/>
              </w:rPr>
              <w:t>37.1</w:t>
            </w:r>
            <w:r>
              <w:rPr>
                <w:rFonts w:ascii="Nirmala UI" w:hAnsi="Nirmala UI" w:cs="Nirmala UI"/>
                <w:color w:val="EE0000"/>
                <w:lang w:val="en-GB"/>
              </w:rPr>
              <w:t xml:space="preserve"> </w:t>
            </w:r>
            <w:r w:rsidR="00D74D58" w:rsidRPr="00D74D58">
              <w:rPr>
                <w:rFonts w:ascii="Nirmala UI" w:hAnsi="Nirmala UI" w:cs="Nirmala UI"/>
                <w:color w:val="000000" w:themeColor="text1"/>
                <w:lang w:val="en-GB"/>
              </w:rPr>
              <w:t>Out Obstructing the field</w:t>
            </w:r>
          </w:p>
          <w:p w14:paraId="69B34AA8" w14:textId="77777777" w:rsidR="00D74D58" w:rsidRDefault="00D74D58" w:rsidP="00D74D58">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4D58">
              <w:rPr>
                <w:rFonts w:ascii="Nirmala UI" w:hAnsi="Nirmala UI" w:cs="Nirmala UI"/>
                <w:color w:val="0070C0"/>
                <w:lang w:val="en-GB"/>
              </w:rPr>
              <w:t>37.1.1</w:t>
            </w:r>
            <w:r>
              <w:rPr>
                <w:rFonts w:ascii="Nirmala UI" w:hAnsi="Nirmala UI" w:cs="Nirmala UI"/>
                <w:color w:val="0070C0"/>
                <w:lang w:val="en-GB"/>
              </w:rPr>
              <w:t xml:space="preserve"> </w:t>
            </w:r>
            <w:r w:rsidRPr="00D74D5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Either batter is out obstructing the field if, except in the circumstances of 37.2, and while the ball is in play, </w:t>
            </w:r>
            <w:r w:rsidRPr="00D74D5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batter </w:t>
            </w:r>
            <w:r w:rsidRPr="00D74D5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wilfully attempts to obstruct or distract the fielding side by word or action. See also Law 34 (Hit the ball twice).</w:t>
            </w:r>
          </w:p>
          <w:p w14:paraId="3B063F20" w14:textId="77777777" w:rsidR="00D74D58" w:rsidRDefault="00D74D58" w:rsidP="00D74D58">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37.1.2 </w:t>
            </w:r>
            <w:r w:rsidRPr="00D74D5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is out obstructing the field if, except in the circumstances of 37.2, in the act of receiving a ball delivered by the bowler, </w:t>
            </w:r>
            <w:r w:rsidRPr="00D74D5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D74D5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wilfully strikes the ball with a hand not holding the bat.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74D5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will apply whether it is the first strike or a second or subsequent strike. The act of receiving the ball shall extend both to playing at the ball and to striking the ball more than once in defence of </w:t>
            </w:r>
            <w:r w:rsidRPr="00D74D58">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74D5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w:t>
            </w:r>
          </w:p>
          <w:p w14:paraId="35B50A40" w14:textId="77777777" w:rsidR="00296FFB" w:rsidRDefault="00296FFB" w:rsidP="00D74D58">
            <w:pPr>
              <w:pStyle w:val="Heading1"/>
              <w:spacing w:line="276" w:lineRule="auto"/>
              <w:ind w:left="601" w:right="-46" w:hanging="601"/>
              <w:jc w:val="both"/>
              <w:rPr>
                <w:rFonts w:ascii="Nirmala UI" w:hAnsi="Nirmala UI" w:cs="Nirmala UI"/>
                <w:b w:val="0"/>
                <w:bCs w:val="0"/>
                <w:color w:val="FF2F23"/>
                <w:kern w:val="24"/>
                <w:sz w:val="20"/>
                <w:szCs w:val="20"/>
              </w:rPr>
            </w:pPr>
            <w:r>
              <w:rPr>
                <w:rFonts w:ascii="Nirmala UI" w:hAnsi="Nirmala UI" w:cs="Nirmala UI"/>
                <w:color w:val="0070C0"/>
                <w:lang w:val="en-GB"/>
              </w:rPr>
              <w:t xml:space="preserve">37.1.3 </w:t>
            </w:r>
            <w:r w:rsidRPr="00296FFB">
              <w:rPr>
                <w:rFonts w:ascii="Nirmala UI" w:hAnsi="Nirmala UI" w:cs="Nirmala UI"/>
                <w:b w:val="0"/>
                <w:bCs w:val="0"/>
                <w:color w:val="FF2F23"/>
                <w:kern w:val="24"/>
                <w:sz w:val="20"/>
                <w:szCs w:val="20"/>
              </w:rPr>
              <w:t>The striker is out obstructing the field if, while receiving the ball, they deliberately drop or throw the bat in an attempt to either impact the ball or prevent any dismissal except Hit wicket.</w:t>
            </w:r>
          </w:p>
          <w:p w14:paraId="246D4FE0" w14:textId="4356F8FE" w:rsidR="00296FFB" w:rsidRPr="004D28F7" w:rsidRDefault="00296FFB" w:rsidP="00D74D58">
            <w:pPr>
              <w:pStyle w:val="Heading1"/>
              <w:spacing w:line="276" w:lineRule="auto"/>
              <w:ind w:left="601" w:right="-46" w:hanging="601"/>
              <w:jc w:val="both"/>
              <w:rPr>
                <w:rFonts w:ascii="Nirmala UI" w:hAnsi="Nirmala UI" w:cs="Nirmala UI"/>
                <w:lang w:val="en-GB"/>
              </w:rPr>
            </w:pPr>
            <w:r>
              <w:rPr>
                <w:rFonts w:ascii="Nirmala UI" w:hAnsi="Nirmala UI" w:cs="Nirmala UI"/>
                <w:color w:val="0070C0"/>
                <w:lang w:val="en-GB"/>
              </w:rPr>
              <w:t xml:space="preserve">37.1.4 </w:t>
            </w:r>
            <w:r w:rsidRPr="00296F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Law will apply whether or not No ball is called.</w:t>
            </w:r>
          </w:p>
        </w:tc>
        <w:tc>
          <w:tcPr>
            <w:tcW w:w="4508" w:type="dxa"/>
          </w:tcPr>
          <w:p w14:paraId="3890C90A" w14:textId="77777777" w:rsidR="00956FBD" w:rsidRDefault="00A83407" w:rsidP="00A83407">
            <w:pPr>
              <w:pStyle w:val="Heading1"/>
              <w:ind w:left="625" w:right="-46" w:hanging="625"/>
              <w:jc w:val="both"/>
              <w:rPr>
                <w:rFonts w:ascii="Nirmala UI" w:hAnsi="Nirmala UI" w:cs="Nirmala UI"/>
                <w:iCs/>
                <w:szCs w:val="18"/>
                <w:lang w:val="en-GB"/>
              </w:rPr>
            </w:pPr>
            <w:r w:rsidRPr="00A83407">
              <w:rPr>
                <w:rFonts w:ascii="Nirmala UI" w:hAnsi="Nirmala UI" w:cs="Nirmala UI"/>
                <w:color w:val="EE0000"/>
                <w:lang w:val="en-GB"/>
              </w:rPr>
              <w:t>37.1</w:t>
            </w:r>
            <w:r>
              <w:rPr>
                <w:rFonts w:ascii="Nirmala UI" w:hAnsi="Nirmala UI" w:cs="Nirmala UI"/>
                <w:color w:val="EE0000"/>
                <w:lang w:val="en-GB"/>
              </w:rPr>
              <w:t xml:space="preserve"> </w:t>
            </w:r>
            <w:r w:rsidRPr="00A83407">
              <w:rPr>
                <w:rFonts w:ascii="Nirmala UI" w:hAnsi="Nirmala UI" w:cs="Nirmala UI"/>
                <w:iCs/>
                <w:szCs w:val="18"/>
                <w:lang w:val="en-GB"/>
              </w:rPr>
              <w:t>ఫీల్డ్</w:t>
            </w:r>
            <w:r w:rsidRPr="00A83407">
              <w:rPr>
                <w:iCs/>
                <w:szCs w:val="18"/>
                <w:lang w:val="en-GB"/>
              </w:rPr>
              <w:t xml:space="preserve"> </w:t>
            </w:r>
            <w:r w:rsidRPr="00A83407">
              <w:rPr>
                <w:rFonts w:ascii="Nirmala UI" w:hAnsi="Nirmala UI" w:cs="Nirmala UI"/>
                <w:iCs/>
                <w:szCs w:val="18"/>
                <w:lang w:val="en-GB"/>
              </w:rPr>
              <w:t>ను</w:t>
            </w:r>
            <w:r w:rsidRPr="00A83407">
              <w:rPr>
                <w:iCs/>
                <w:szCs w:val="18"/>
                <w:lang w:val="en-GB"/>
              </w:rPr>
              <w:t xml:space="preserve"> </w:t>
            </w:r>
            <w:r w:rsidRPr="00A83407">
              <w:rPr>
                <w:rFonts w:ascii="Nirmala UI" w:hAnsi="Nirmala UI" w:cs="Nirmala UI"/>
                <w:iCs/>
                <w:szCs w:val="18"/>
                <w:lang w:val="en-GB"/>
              </w:rPr>
              <w:t>అడ్డుకోవడం</w:t>
            </w:r>
            <w:r w:rsidRPr="00A83407">
              <w:rPr>
                <w:iCs/>
                <w:szCs w:val="18"/>
                <w:lang w:val="en-GB"/>
              </w:rPr>
              <w:t xml:space="preserve"> </w:t>
            </w:r>
            <w:r w:rsidRPr="00A83407">
              <w:rPr>
                <w:rFonts w:ascii="Nirmala UI" w:hAnsi="Nirmala UI" w:cs="Nirmala UI"/>
                <w:iCs/>
                <w:szCs w:val="18"/>
                <w:lang w:val="en-GB"/>
              </w:rPr>
              <w:t>వలన</w:t>
            </w:r>
            <w:r w:rsidRPr="00A83407">
              <w:rPr>
                <w:iCs/>
                <w:szCs w:val="18"/>
                <w:lang w:val="en-GB"/>
              </w:rPr>
              <w:t xml:space="preserve"> </w:t>
            </w:r>
            <w:r w:rsidRPr="00A83407">
              <w:rPr>
                <w:rFonts w:ascii="Nirmala UI" w:hAnsi="Nirmala UI" w:cs="Nirmala UI"/>
                <w:iCs/>
                <w:szCs w:val="18"/>
                <w:lang w:val="en-GB"/>
              </w:rPr>
              <w:t>ఔట్</w:t>
            </w:r>
            <w:r w:rsidRPr="00A83407">
              <w:rPr>
                <w:iCs/>
                <w:szCs w:val="18"/>
                <w:lang w:val="en-GB"/>
              </w:rPr>
              <w:t xml:space="preserve"> </w:t>
            </w:r>
            <w:r w:rsidRPr="00A83407">
              <w:rPr>
                <w:rFonts w:ascii="Nirmala UI" w:hAnsi="Nirmala UI" w:cs="Nirmala UI"/>
                <w:iCs/>
                <w:szCs w:val="18"/>
                <w:lang w:val="en-GB"/>
              </w:rPr>
              <w:t>అవ్వడం</w:t>
            </w:r>
          </w:p>
          <w:p w14:paraId="50D012FC" w14:textId="77777777" w:rsidR="004A3975" w:rsidRDefault="004A3975" w:rsidP="004A3975">
            <w:pPr>
              <w:pStyle w:val="Heading1"/>
              <w:spacing w:line="276" w:lineRule="auto"/>
              <w:ind w:left="625" w:right="-46" w:hanging="625"/>
              <w:jc w:val="both"/>
              <w:rPr>
                <w:rFonts w:ascii="Nirmala UI" w:hAnsi="Nirmala UI" w:cs="Nirmala UI"/>
                <w:b w:val="0"/>
                <w:bCs w:val="0"/>
                <w:sz w:val="20"/>
                <w:szCs w:val="20"/>
                <w:lang w:val="en-GB"/>
              </w:rPr>
            </w:pPr>
            <w:r w:rsidRPr="004A3975">
              <w:rPr>
                <w:rFonts w:ascii="Nirmala UI" w:hAnsi="Nirmala UI" w:cs="Nirmala UI"/>
                <w:color w:val="0070C0"/>
                <w:lang w:val="en-GB"/>
              </w:rPr>
              <w:t>37.1.1</w:t>
            </w:r>
            <w:r>
              <w:rPr>
                <w:rFonts w:ascii="Nirmala UI" w:hAnsi="Nirmala UI" w:cs="Nirmala UI"/>
                <w:color w:val="0070C0"/>
                <w:lang w:val="en-GB"/>
              </w:rPr>
              <w:t xml:space="preserve"> </w:t>
            </w:r>
            <w:r w:rsidRPr="004A3975">
              <w:rPr>
                <w:rFonts w:ascii="Nirmala UI" w:hAnsi="Nirmala UI" w:cs="Nirmala UI"/>
                <w:b w:val="0"/>
                <w:bCs w:val="0"/>
                <w:sz w:val="20"/>
                <w:szCs w:val="20"/>
                <w:lang w:val="en-GB"/>
              </w:rPr>
              <w:t xml:space="preserve">బంతి ఆటలో ఉన్నప్పుడు, 37.2 లో తెలుపబడిన పరిస్థితులలో తప్ప, ఏ బ్యాటర్ అయినా ఫీల్డింగ్ జట్టును ఉద్దేశపూర్వకంగా, మాటల లేదా చర్యల ద్వారా అడ్డుకోవడానికి లేదా </w:t>
            </w:r>
            <w:r w:rsidRPr="004A3975">
              <w:rPr>
                <w:rFonts w:ascii="Nirmala UI" w:hAnsi="Nirmala UI" w:cs="Nirmala UI" w:hint="cs"/>
                <w:b w:val="0"/>
                <w:bCs w:val="0"/>
                <w:sz w:val="20"/>
                <w:szCs w:val="20"/>
                <w:lang w:val="en-GB"/>
              </w:rPr>
              <w:t>దృష్టిని</w:t>
            </w:r>
            <w:r w:rsidRPr="004A3975">
              <w:rPr>
                <w:rFonts w:ascii="Nirmala UI" w:hAnsi="Nirmala UI" w:cs="Nirmala UI"/>
                <w:b w:val="0"/>
                <w:bCs w:val="0"/>
                <w:sz w:val="20"/>
                <w:szCs w:val="20"/>
                <w:lang w:val="en-GB"/>
              </w:rPr>
              <w:t xml:space="preserve"> </w:t>
            </w:r>
            <w:r w:rsidRPr="004A3975">
              <w:rPr>
                <w:rFonts w:ascii="Nirmala UI" w:hAnsi="Nirmala UI" w:cs="Nirmala UI" w:hint="cs"/>
                <w:b w:val="0"/>
                <w:bCs w:val="0"/>
                <w:sz w:val="20"/>
                <w:szCs w:val="20"/>
                <w:lang w:val="en-GB"/>
              </w:rPr>
              <w:t>మరల్చడానికి</w:t>
            </w:r>
            <w:r w:rsidRPr="004A3975">
              <w:rPr>
                <w:rFonts w:ascii="Nirmala UI" w:hAnsi="Nirmala UI" w:cs="Nirmala UI"/>
                <w:b w:val="0"/>
                <w:bCs w:val="0"/>
                <w:sz w:val="20"/>
                <w:szCs w:val="20"/>
                <w:lang w:val="en-GB"/>
              </w:rPr>
              <w:t xml:space="preserve"> ప్రయత్నిస్తే, ఆ బ్యాటర్ ను ఫీల్డ్ ను అడ్డుకోవడం వలన ఔట్ ఇవ్వడం జరుగుతుంది. చట్టము 34 (హిట్ ది బాల్ ట్వైస్) కూడా చూడండి.</w:t>
            </w:r>
          </w:p>
          <w:p w14:paraId="27975D28" w14:textId="77777777" w:rsidR="004A3975" w:rsidRDefault="004A3975" w:rsidP="004A3975">
            <w:pPr>
              <w:pStyle w:val="Heading1"/>
              <w:spacing w:line="276" w:lineRule="auto"/>
              <w:ind w:left="625" w:right="-46" w:hanging="625"/>
              <w:jc w:val="both"/>
              <w:rPr>
                <w:rFonts w:ascii="Nirmala UI" w:hAnsi="Nirmala UI" w:cs="Nirmala UI"/>
                <w:b w:val="0"/>
                <w:bCs w:val="0"/>
                <w:sz w:val="20"/>
                <w:szCs w:val="20"/>
                <w:lang w:val="en-GB"/>
              </w:rPr>
            </w:pPr>
            <w:r>
              <w:rPr>
                <w:rFonts w:ascii="Nirmala UI" w:hAnsi="Nirmala UI" w:cs="Nirmala UI"/>
                <w:color w:val="0070C0"/>
                <w:lang w:val="en-GB"/>
              </w:rPr>
              <w:t>37.1.2</w:t>
            </w:r>
            <w:r w:rsidR="0036541A">
              <w:rPr>
                <w:rFonts w:ascii="Nirmala UI" w:hAnsi="Nirmala UI" w:cs="Nirmala UI"/>
                <w:color w:val="0070C0"/>
                <w:lang w:val="en-GB"/>
              </w:rPr>
              <w:t xml:space="preserve"> </w:t>
            </w:r>
            <w:r w:rsidR="0036541A" w:rsidRPr="0036541A">
              <w:rPr>
                <w:rFonts w:ascii="Nirmala UI" w:hAnsi="Nirmala UI" w:cs="Nirmala UI"/>
                <w:b w:val="0"/>
                <w:bCs w:val="0"/>
                <w:sz w:val="20"/>
                <w:szCs w:val="20"/>
                <w:lang w:val="en-GB"/>
              </w:rPr>
              <w:t xml:space="preserve">37.2 లో తెలుపబడిన పరిస్థితులలో తప్ప, బౌలర్ డెలివర్ చేసిన బంతిని </w:t>
            </w:r>
            <w:r w:rsidR="0036541A" w:rsidRPr="0036541A">
              <w:rPr>
                <w:rFonts w:ascii="Nirmala UI" w:hAnsi="Nirmala UI" w:cs="Nirmala UI" w:hint="cs"/>
                <w:b w:val="0"/>
                <w:bCs w:val="0"/>
                <w:sz w:val="20"/>
                <w:szCs w:val="20"/>
                <w:lang w:val="en-GB"/>
              </w:rPr>
              <w:t>అందుకునే</w:t>
            </w:r>
            <w:r w:rsidR="0036541A" w:rsidRPr="0036541A">
              <w:rPr>
                <w:rFonts w:ascii="Nirmala UI" w:hAnsi="Nirmala UI" w:cs="Nirmala UI"/>
                <w:b w:val="0"/>
                <w:bCs w:val="0"/>
                <w:sz w:val="20"/>
                <w:szCs w:val="20"/>
                <w:lang w:val="en-GB"/>
              </w:rPr>
              <w:t xml:space="preserve"> క్రమములో స్ట్రైకర్ బ్యాట్ </w:t>
            </w:r>
            <w:r w:rsidR="0036541A" w:rsidRPr="0036541A">
              <w:rPr>
                <w:rFonts w:ascii="Nirmala UI" w:hAnsi="Nirmala UI" w:cs="Nirmala UI" w:hint="cs"/>
                <w:b w:val="0"/>
                <w:bCs w:val="0"/>
                <w:sz w:val="20"/>
                <w:szCs w:val="20"/>
                <w:lang w:val="en-GB"/>
              </w:rPr>
              <w:t>పట్టుకోని</w:t>
            </w:r>
            <w:r w:rsidR="0036541A" w:rsidRPr="0036541A">
              <w:rPr>
                <w:rFonts w:ascii="Nirmala UI" w:hAnsi="Nirmala UI" w:cs="Nirmala UI"/>
                <w:b w:val="0"/>
                <w:bCs w:val="0"/>
                <w:sz w:val="20"/>
                <w:szCs w:val="20"/>
                <w:lang w:val="en-GB"/>
              </w:rPr>
              <w:t xml:space="preserve"> చేతితో బంతిని ఉద్దేశపూర్వకంగా కొడితే, స్ట్రైకర్ ను ఫీల్డ్ ను అడ్డుకోవడం వలన ఔట్ ఇవ్వడం జరుగుతుంది. </w:t>
            </w:r>
            <w:r w:rsidR="0036541A" w:rsidRPr="0036541A">
              <w:rPr>
                <w:rFonts w:ascii="Nirmala UI" w:hAnsi="Nirmala UI" w:cs="Nirmala UI" w:hint="cs"/>
                <w:b w:val="0"/>
                <w:bCs w:val="0"/>
                <w:sz w:val="20"/>
                <w:szCs w:val="20"/>
                <w:lang w:val="en-GB"/>
              </w:rPr>
              <w:t>ఇది</w:t>
            </w:r>
            <w:r w:rsidR="0036541A" w:rsidRPr="0036541A">
              <w:rPr>
                <w:rFonts w:ascii="Nirmala UI" w:hAnsi="Nirmala UI" w:cs="Nirmala UI"/>
                <w:b w:val="0"/>
                <w:bCs w:val="0"/>
                <w:sz w:val="20"/>
                <w:szCs w:val="20"/>
                <w:lang w:val="en-GB"/>
              </w:rPr>
              <w:t xml:space="preserve"> మొదటి సారి</w:t>
            </w:r>
            <w:r w:rsidR="0036541A" w:rsidRPr="0036541A">
              <w:rPr>
                <w:rFonts w:ascii="Nirmala UI" w:hAnsi="Nirmala UI" w:cs="Nirmala UI" w:hint="cs"/>
                <w:b w:val="0"/>
                <w:bCs w:val="0"/>
                <w:sz w:val="20"/>
                <w:szCs w:val="20"/>
                <w:lang w:val="en-GB"/>
              </w:rPr>
              <w:t xml:space="preserve"> కొట్టడమైనా</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రెండవది</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లేదా</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తదుపరి</w:t>
            </w:r>
            <w:r w:rsidR="0036541A" w:rsidRPr="0036541A">
              <w:rPr>
                <w:rFonts w:ascii="Nirmala UI" w:hAnsi="Nirmala UI" w:cs="Nirmala UI"/>
                <w:b w:val="0"/>
                <w:bCs w:val="0"/>
                <w:sz w:val="20"/>
                <w:szCs w:val="20"/>
                <w:lang w:val="en-GB"/>
              </w:rPr>
              <w:t xml:space="preserve"> సారి</w:t>
            </w:r>
            <w:r w:rsidR="0036541A" w:rsidRPr="0036541A">
              <w:rPr>
                <w:rFonts w:ascii="Nirmala UI" w:hAnsi="Nirmala UI" w:cs="Nirmala UI" w:hint="cs"/>
                <w:b w:val="0"/>
                <w:bCs w:val="0"/>
                <w:sz w:val="20"/>
                <w:szCs w:val="20"/>
                <w:lang w:val="en-GB"/>
              </w:rPr>
              <w:t xml:space="preserve"> కొట్టడమైనా</w:t>
            </w:r>
            <w:r w:rsidR="0036541A" w:rsidRPr="0036541A">
              <w:rPr>
                <w:rFonts w:ascii="Nirmala UI" w:hAnsi="Nirmala UI" w:cs="Nirmala UI"/>
                <w:b w:val="0"/>
                <w:bCs w:val="0"/>
                <w:sz w:val="20"/>
                <w:szCs w:val="20"/>
                <w:lang w:val="en-GB"/>
              </w:rPr>
              <w:t xml:space="preserve"> ఈ నిబంధన </w:t>
            </w:r>
            <w:r w:rsidR="0036541A" w:rsidRPr="0036541A">
              <w:rPr>
                <w:rFonts w:ascii="Nirmala UI" w:hAnsi="Nirmala UI" w:cs="Nirmala UI" w:hint="cs"/>
                <w:b w:val="0"/>
                <w:bCs w:val="0"/>
                <w:sz w:val="20"/>
                <w:szCs w:val="20"/>
                <w:lang w:val="en-GB"/>
              </w:rPr>
              <w:t>వర్తిస్తుంది</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బంతిని</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స్వీకరించే</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చర్య</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అనేది</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బంతిని</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ఆడటానికి</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మరియు</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వారి</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వికెట్‌ను</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రక్షించుకునే</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క్రమంలో</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బంతిని</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ఒకటి</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కంటే</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ఎక్కువసార్లు</w:t>
            </w:r>
            <w:r w:rsidR="0036541A" w:rsidRPr="0036541A">
              <w:rPr>
                <w:rFonts w:ascii="Nirmala UI" w:hAnsi="Nirmala UI" w:cs="Nirmala UI"/>
                <w:b w:val="0"/>
                <w:bCs w:val="0"/>
                <w:sz w:val="20"/>
                <w:szCs w:val="20"/>
                <w:lang w:val="en-GB"/>
              </w:rPr>
              <w:t xml:space="preserve"> కొట్టడము, </w:t>
            </w:r>
            <w:r w:rsidR="0036541A" w:rsidRPr="0036541A">
              <w:rPr>
                <w:rFonts w:ascii="Nirmala UI" w:hAnsi="Nirmala UI" w:cs="Nirmala UI" w:hint="cs"/>
                <w:b w:val="0"/>
                <w:bCs w:val="0"/>
                <w:sz w:val="20"/>
                <w:szCs w:val="20"/>
                <w:lang w:val="en-GB"/>
              </w:rPr>
              <w:t>ఈ</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రెండింటికీ</w:t>
            </w:r>
            <w:r w:rsidR="0036541A" w:rsidRPr="0036541A">
              <w:rPr>
                <w:rFonts w:ascii="Nirmala UI" w:hAnsi="Nirmala UI" w:cs="Nirmala UI"/>
                <w:b w:val="0"/>
                <w:bCs w:val="0"/>
                <w:sz w:val="20"/>
                <w:szCs w:val="20"/>
                <w:lang w:val="en-GB"/>
              </w:rPr>
              <w:t xml:space="preserve"> </w:t>
            </w:r>
            <w:r w:rsidR="0036541A" w:rsidRPr="0036541A">
              <w:rPr>
                <w:rFonts w:ascii="Nirmala UI" w:hAnsi="Nirmala UI" w:cs="Nirmala UI" w:hint="cs"/>
                <w:b w:val="0"/>
                <w:bCs w:val="0"/>
                <w:sz w:val="20"/>
                <w:szCs w:val="20"/>
                <w:lang w:val="en-GB"/>
              </w:rPr>
              <w:t>వర్తిస్తుంది</w:t>
            </w:r>
            <w:r w:rsidR="0036541A" w:rsidRPr="0036541A">
              <w:rPr>
                <w:rFonts w:ascii="Nirmala UI" w:hAnsi="Nirmala UI" w:cs="Nirmala UI"/>
                <w:b w:val="0"/>
                <w:bCs w:val="0"/>
                <w:sz w:val="20"/>
                <w:szCs w:val="20"/>
                <w:lang w:val="en-GB"/>
              </w:rPr>
              <w:t>.</w:t>
            </w:r>
          </w:p>
          <w:p w14:paraId="12B01E49" w14:textId="01F7CC46" w:rsidR="0036541A" w:rsidRDefault="0036541A" w:rsidP="004A3975">
            <w:pPr>
              <w:pStyle w:val="Heading1"/>
              <w:spacing w:line="276" w:lineRule="auto"/>
              <w:ind w:left="625" w:right="-46" w:hanging="625"/>
              <w:jc w:val="both"/>
              <w:rPr>
                <w:rFonts w:ascii="Nirmala UI" w:hAnsi="Nirmala UI" w:cs="Nirmala UI"/>
                <w:b w:val="0"/>
                <w:bCs w:val="0"/>
                <w:sz w:val="20"/>
                <w:szCs w:val="20"/>
                <w:lang w:val="en-GB"/>
              </w:rPr>
            </w:pPr>
            <w:r>
              <w:rPr>
                <w:rFonts w:ascii="Nirmala UI" w:hAnsi="Nirmala UI" w:cs="Nirmala UI"/>
                <w:color w:val="0070C0"/>
                <w:lang w:val="en-GB"/>
              </w:rPr>
              <w:t xml:space="preserve">37.1.3 </w:t>
            </w:r>
            <w:r w:rsidRPr="0036541A">
              <w:rPr>
                <w:rFonts w:ascii="Nirmala UI" w:hAnsi="Nirmala UI" w:cs="Nirmala UI" w:hint="cs"/>
                <w:b w:val="0"/>
                <w:bCs w:val="0"/>
                <w:sz w:val="20"/>
                <w:szCs w:val="20"/>
                <w:lang w:val="en-GB"/>
              </w:rPr>
              <w:t>స్ట్రైకర్</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బంతిని</w:t>
            </w:r>
            <w:r w:rsidRPr="0036541A">
              <w:rPr>
                <w:rFonts w:ascii="Nirmala UI" w:hAnsi="Nirmala UI" w:cs="Nirmala UI"/>
                <w:b w:val="0"/>
                <w:bCs w:val="0"/>
                <w:sz w:val="20"/>
                <w:szCs w:val="20"/>
                <w:lang w:val="en-GB"/>
              </w:rPr>
              <w:t xml:space="preserve"> </w:t>
            </w:r>
            <w:r w:rsidRPr="0036541A">
              <w:rPr>
                <w:rFonts w:ascii="Nirmala UI" w:hAnsi="Nirmala UI" w:cs="Nirmala UI"/>
                <w:b w:val="0"/>
                <w:bCs w:val="0"/>
                <w:color w:val="000000" w:themeColor="text1"/>
                <w:sz w:val="20"/>
                <w:szCs w:val="20"/>
              </w:rPr>
              <w:t>అందుకుంటునప్పుడు</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బంతిని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కొట్టాలనే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ప్రయత్నంలో</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గానీ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లేదా</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హిట్</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వికెట్</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మినహా</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మరే</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విధంగా</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అయినా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ఔట్</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అవ్వడాన్ని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నివారించాలనే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ప్రయత్నంలో</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గానీ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ఉద్దేశపూర్వకంగా</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బ్యాట్‌ను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వదిలి</w:t>
            </w:r>
            <w:r w:rsidRPr="0036541A">
              <w:rPr>
                <w:rFonts w:ascii="Nirmala UI" w:hAnsi="Nirmala UI" w:cs="Nirmala UI"/>
                <w:b w:val="0"/>
                <w:bCs w:val="0"/>
                <w:sz w:val="20"/>
                <w:szCs w:val="20"/>
                <w:lang w:val="en-GB"/>
              </w:rPr>
              <w:t xml:space="preserve"> </w:t>
            </w:r>
            <w:r w:rsidR="00B65956">
              <w:rPr>
                <w:rFonts w:ascii="Nirmala UI" w:hAnsi="Nirmala UI" w:cs="Nirmala UI" w:hint="cs"/>
                <w:b w:val="0"/>
                <w:bCs w:val="0"/>
                <w:sz w:val="20"/>
                <w:szCs w:val="20"/>
                <w:lang w:val="en-GB"/>
              </w:rPr>
              <w:t>వేయడం</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కానీ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విసిరి</w:t>
            </w:r>
            <w:r w:rsidR="00B65956">
              <w:rPr>
                <w:rFonts w:ascii="Nirmala UI" w:hAnsi="Nirmala UI" w:cs="Nirmala UI" w:hint="cs"/>
                <w:b w:val="0"/>
                <w:bCs w:val="0"/>
                <w:sz w:val="20"/>
                <w:szCs w:val="20"/>
                <w:lang w:val="en-GB"/>
              </w:rPr>
              <w:t>వేయడం</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కానీ</w:t>
            </w:r>
            <w:r w:rsidRPr="0036541A">
              <w:rPr>
                <w:rFonts w:ascii="Nirmala UI" w:hAnsi="Nirmala UI" w:cs="Nirmala UI"/>
                <w:b w:val="0"/>
                <w:bCs w:val="0"/>
                <w:sz w:val="20"/>
                <w:szCs w:val="20"/>
                <w:lang w:val="en-GB"/>
              </w:rPr>
              <w:t xml:space="preserve"> </w:t>
            </w:r>
            <w:r w:rsidRPr="0036541A">
              <w:rPr>
                <w:rFonts w:ascii="Nirmala UI" w:hAnsi="Nirmala UI" w:cs="Nirmala UI" w:hint="cs"/>
                <w:b w:val="0"/>
                <w:bCs w:val="0"/>
                <w:sz w:val="20"/>
                <w:szCs w:val="20"/>
                <w:lang w:val="en-GB"/>
              </w:rPr>
              <w:t>చేస్తే</w:t>
            </w:r>
            <w:r w:rsidRPr="0036541A">
              <w:rPr>
                <w:rFonts w:ascii="Nirmala UI" w:hAnsi="Nirmala UI" w:cs="Nirmala UI"/>
                <w:b w:val="0"/>
                <w:bCs w:val="0"/>
                <w:sz w:val="20"/>
                <w:szCs w:val="20"/>
                <w:lang w:val="en-GB"/>
              </w:rPr>
              <w:t>, స్ట్రైకర్ను ఫీల్డ్ ను అడ్డుకోవడం వలన ఔట్ ఇవ్వడం జరుగుతుంది.</w:t>
            </w:r>
          </w:p>
          <w:p w14:paraId="109E1560" w14:textId="61DDED77" w:rsidR="0036541A" w:rsidRPr="004D28F7" w:rsidRDefault="0036541A" w:rsidP="004A3975">
            <w:pPr>
              <w:pStyle w:val="Heading1"/>
              <w:spacing w:line="276" w:lineRule="auto"/>
              <w:ind w:left="625" w:right="-46" w:hanging="625"/>
              <w:jc w:val="both"/>
              <w:rPr>
                <w:rFonts w:ascii="Nirmala UI" w:hAnsi="Nirmala UI" w:cs="Nirmala UI"/>
                <w:lang w:val="en-GB"/>
              </w:rPr>
            </w:pPr>
            <w:r>
              <w:rPr>
                <w:rFonts w:ascii="Nirmala UI" w:hAnsi="Nirmala UI" w:cs="Nirmala UI"/>
                <w:color w:val="0070C0"/>
                <w:lang w:val="en-GB"/>
              </w:rPr>
              <w:t xml:space="preserve">37.1.5 </w:t>
            </w:r>
            <w:r w:rsidRPr="0036541A">
              <w:rPr>
                <w:rFonts w:ascii="Nirmala UI" w:hAnsi="Nirmala UI" w:cs="Nirmala UI"/>
                <w:b w:val="0"/>
                <w:bCs w:val="0"/>
                <w:sz w:val="20"/>
                <w:szCs w:val="20"/>
                <w:lang w:val="en-GB"/>
              </w:rPr>
              <w:t xml:space="preserve">నో బాల్ కాల్ చేసినా లేదా </w:t>
            </w:r>
            <w:r w:rsidR="00070493">
              <w:rPr>
                <w:rFonts w:ascii="Nirmala UI" w:hAnsi="Nirmala UI" w:cs="Nirmala UI"/>
                <w:b w:val="0"/>
                <w:bCs w:val="0"/>
                <w:sz w:val="20"/>
                <w:szCs w:val="20"/>
                <w:lang w:val="en-GB"/>
              </w:rPr>
              <w:t>చేయక</w:t>
            </w:r>
            <w:r w:rsidRPr="0036541A">
              <w:rPr>
                <w:rFonts w:ascii="Nirmala UI" w:hAnsi="Nirmala UI" w:cs="Nirmala UI"/>
                <w:b w:val="0"/>
                <w:bCs w:val="0"/>
                <w:sz w:val="20"/>
                <w:szCs w:val="20"/>
                <w:lang w:val="en-GB"/>
              </w:rPr>
              <w:t xml:space="preserve"> పోయినా, ఈ చట్టము వర్తిస్తుంది.</w:t>
            </w:r>
          </w:p>
        </w:tc>
      </w:tr>
      <w:tr w:rsidR="00956FBD" w14:paraId="3A575D88" w14:textId="77777777" w:rsidTr="0041296A">
        <w:tc>
          <w:tcPr>
            <w:tcW w:w="4508" w:type="dxa"/>
          </w:tcPr>
          <w:p w14:paraId="50EA6037" w14:textId="14E5608B" w:rsidR="00956FBD" w:rsidRDefault="00A83407" w:rsidP="004D28F7">
            <w:pPr>
              <w:pStyle w:val="Heading1"/>
              <w:ind w:left="0" w:right="-46" w:firstLine="0"/>
              <w:rPr>
                <w:rFonts w:ascii="Nirmala UI" w:hAnsi="Nirmala UI" w:cs="Nirmala UI"/>
                <w:color w:val="EE0000"/>
                <w:lang w:val="en-GB"/>
              </w:rPr>
            </w:pPr>
            <w:r w:rsidRPr="00A83407">
              <w:rPr>
                <w:rFonts w:ascii="Nirmala UI" w:hAnsi="Nirmala UI" w:cs="Nirmala UI"/>
                <w:color w:val="EE0000"/>
                <w:lang w:val="en-GB"/>
              </w:rPr>
              <w:lastRenderedPageBreak/>
              <w:t>37.2</w:t>
            </w:r>
            <w:r w:rsidR="00171D19">
              <w:rPr>
                <w:rFonts w:ascii="Nirmala UI" w:hAnsi="Nirmala UI" w:cs="Nirmala UI"/>
                <w:color w:val="EE0000"/>
                <w:lang w:val="en-GB"/>
              </w:rPr>
              <w:t xml:space="preserve"> </w:t>
            </w:r>
            <w:r w:rsidR="00171D19" w:rsidRPr="00171D19">
              <w:rPr>
                <w:rFonts w:ascii="Nirmala UI" w:hAnsi="Nirmala UI" w:cs="Nirmala UI"/>
                <w:color w:val="000000" w:themeColor="text1"/>
                <w:lang w:val="en-GB"/>
              </w:rPr>
              <w:t>Not</w:t>
            </w:r>
            <w:r w:rsidR="00171D19">
              <w:rPr>
                <w:rFonts w:ascii="Nirmala UI" w:hAnsi="Nirmala UI" w:cs="Nirmala UI"/>
                <w:color w:val="000000" w:themeColor="text1"/>
                <w:lang w:val="en-GB"/>
              </w:rPr>
              <w:t xml:space="preserve"> </w:t>
            </w:r>
            <w:r w:rsidR="00171D19" w:rsidRPr="00D74D58">
              <w:rPr>
                <w:rFonts w:ascii="Nirmala UI" w:hAnsi="Nirmala UI" w:cs="Nirmala UI"/>
                <w:color w:val="000000" w:themeColor="text1"/>
                <w:lang w:val="en-GB"/>
              </w:rPr>
              <w:t>Out Obstructing the field</w:t>
            </w:r>
          </w:p>
          <w:p w14:paraId="316928AF" w14:textId="77777777" w:rsidR="00171D19" w:rsidRDefault="00171D19" w:rsidP="00171D19">
            <w:pPr>
              <w:pStyle w:val="Heading1"/>
              <w:spacing w:line="276" w:lineRule="auto"/>
              <w:ind w:left="459" w:right="-46" w:hanging="42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1D1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batter shall not be out obstructing the field if</w:t>
            </w:r>
          </w:p>
          <w:p w14:paraId="051AD1D4" w14:textId="77777777" w:rsidR="00171D19" w:rsidRPr="00171D19" w:rsidRDefault="00171D19" w:rsidP="00171D19">
            <w:pPr>
              <w:pStyle w:val="Heading1"/>
              <w:spacing w:line="276" w:lineRule="auto"/>
              <w:ind w:left="459" w:right="-46" w:hanging="42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1D1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obstruction or distraction is accidental,</w:t>
            </w:r>
          </w:p>
          <w:p w14:paraId="1E4CF440" w14:textId="77777777" w:rsidR="00171D19" w:rsidRDefault="00171D19" w:rsidP="00171D19">
            <w:pPr>
              <w:pStyle w:val="Heading1"/>
              <w:spacing w:line="276" w:lineRule="auto"/>
              <w:ind w:left="459" w:right="-46" w:hanging="425"/>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1D1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obstruction is in order to avoid injury,</w:t>
            </w:r>
          </w:p>
          <w:p w14:paraId="533EA46C" w14:textId="1491E175" w:rsidR="00171D19" w:rsidRPr="00171D19" w:rsidRDefault="00171D19" w:rsidP="00171D19">
            <w:pPr>
              <w:pStyle w:val="Heading1"/>
              <w:spacing w:line="276" w:lineRule="auto"/>
              <w:ind w:left="0" w:right="-46" w:firstLine="34"/>
              <w:jc w:val="both"/>
              <w:rPr>
                <w:rFonts w:ascii="Nirmala UI" w:hAnsi="Nirmala UI" w:cs="Nirmala UI"/>
                <w:b w:val="0"/>
                <w:bCs w:val="0"/>
                <w:sz w:val="20"/>
                <w:szCs w:val="20"/>
                <w:lang w:val="en-GB"/>
              </w:rPr>
            </w:pPr>
            <w:r w:rsidRPr="00171D1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the striker makes a second or subsequent strike to guard </w:t>
            </w:r>
            <w:r w:rsidRPr="00171D1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171D1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lawfully as in Law 34.3 (Ball lawfully struck more than once). However, see 37.3.</w:t>
            </w:r>
          </w:p>
        </w:tc>
        <w:tc>
          <w:tcPr>
            <w:tcW w:w="4508" w:type="dxa"/>
          </w:tcPr>
          <w:p w14:paraId="1DC1FB18" w14:textId="77777777" w:rsidR="00956FBD" w:rsidRDefault="00A83407" w:rsidP="00E5434E">
            <w:pPr>
              <w:pStyle w:val="Heading1"/>
              <w:ind w:left="625" w:right="-46" w:hanging="625"/>
              <w:jc w:val="both"/>
              <w:rPr>
                <w:rFonts w:ascii="Nirmala UI" w:hAnsi="Nirmala UI" w:cs="Nirmala UI"/>
                <w:iCs/>
                <w:szCs w:val="18"/>
                <w:lang w:val="en-GB"/>
              </w:rPr>
            </w:pPr>
            <w:r w:rsidRPr="00A83407">
              <w:rPr>
                <w:rFonts w:ascii="Nirmala UI" w:hAnsi="Nirmala UI" w:cs="Nirmala UI"/>
                <w:color w:val="EE0000"/>
                <w:lang w:val="en-GB"/>
              </w:rPr>
              <w:t>37.2</w:t>
            </w:r>
            <w:r w:rsidR="00E5434E">
              <w:rPr>
                <w:rFonts w:ascii="Nirmala UI" w:hAnsi="Nirmala UI" w:cs="Nirmala UI"/>
                <w:color w:val="EE0000"/>
                <w:lang w:val="en-GB"/>
              </w:rPr>
              <w:t xml:space="preserve"> </w:t>
            </w:r>
            <w:r w:rsidR="00E5434E" w:rsidRPr="00E5434E">
              <w:rPr>
                <w:rFonts w:ascii="Nirmala UI" w:hAnsi="Nirmala UI" w:cs="Nirmala UI"/>
                <w:iCs/>
                <w:szCs w:val="18"/>
                <w:lang w:val="en-GB"/>
              </w:rPr>
              <w:t>ఫీల్డ్</w:t>
            </w:r>
            <w:r w:rsidR="00E5434E" w:rsidRPr="00E5434E">
              <w:rPr>
                <w:iCs/>
                <w:szCs w:val="18"/>
                <w:lang w:val="en-GB"/>
              </w:rPr>
              <w:t xml:space="preserve"> </w:t>
            </w:r>
            <w:r w:rsidR="00E5434E" w:rsidRPr="00E5434E">
              <w:rPr>
                <w:rFonts w:ascii="Nirmala UI" w:hAnsi="Nirmala UI" w:cs="Nirmala UI"/>
                <w:iCs/>
                <w:szCs w:val="18"/>
                <w:lang w:val="en-GB"/>
              </w:rPr>
              <w:t>ను</w:t>
            </w:r>
            <w:r w:rsidR="00E5434E" w:rsidRPr="00E5434E">
              <w:rPr>
                <w:iCs/>
                <w:szCs w:val="18"/>
                <w:lang w:val="en-GB"/>
              </w:rPr>
              <w:t xml:space="preserve"> </w:t>
            </w:r>
            <w:r w:rsidR="00E5434E" w:rsidRPr="00E5434E">
              <w:rPr>
                <w:rFonts w:ascii="Nirmala UI" w:hAnsi="Nirmala UI" w:cs="Nirmala UI"/>
                <w:iCs/>
                <w:szCs w:val="18"/>
                <w:lang w:val="en-GB"/>
              </w:rPr>
              <w:t>అడ్డుకోవడం</w:t>
            </w:r>
            <w:r w:rsidR="00E5434E" w:rsidRPr="00E5434E">
              <w:rPr>
                <w:iCs/>
                <w:szCs w:val="18"/>
                <w:lang w:val="en-GB"/>
              </w:rPr>
              <w:t xml:space="preserve"> </w:t>
            </w:r>
            <w:r w:rsidR="00E5434E" w:rsidRPr="00E5434E">
              <w:rPr>
                <w:rFonts w:ascii="Nirmala UI" w:hAnsi="Nirmala UI" w:cs="Nirmala UI"/>
                <w:iCs/>
                <w:szCs w:val="18"/>
                <w:lang w:val="en-GB"/>
              </w:rPr>
              <w:t>వలన</w:t>
            </w:r>
            <w:r w:rsidR="00E5434E" w:rsidRPr="00E5434E">
              <w:rPr>
                <w:iCs/>
                <w:szCs w:val="18"/>
                <w:lang w:val="en-GB"/>
              </w:rPr>
              <w:t xml:space="preserve"> </w:t>
            </w:r>
            <w:r w:rsidR="00E5434E" w:rsidRPr="00E5434E">
              <w:rPr>
                <w:rFonts w:ascii="Nirmala UI" w:hAnsi="Nirmala UI" w:cs="Nirmala UI"/>
                <w:iCs/>
                <w:szCs w:val="18"/>
                <w:lang w:val="en-GB"/>
              </w:rPr>
              <w:t>ఔట్</w:t>
            </w:r>
            <w:r w:rsidR="00E5434E" w:rsidRPr="00E5434E">
              <w:rPr>
                <w:iCs/>
                <w:szCs w:val="18"/>
                <w:lang w:val="en-GB"/>
              </w:rPr>
              <w:t xml:space="preserve"> </w:t>
            </w:r>
            <w:r w:rsidR="00E5434E" w:rsidRPr="00E5434E">
              <w:rPr>
                <w:rFonts w:ascii="Nirmala UI" w:hAnsi="Nirmala UI" w:cs="Nirmala UI"/>
                <w:iCs/>
                <w:szCs w:val="18"/>
                <w:lang w:val="en-GB"/>
              </w:rPr>
              <w:t>కాకపోవడం</w:t>
            </w:r>
          </w:p>
          <w:p w14:paraId="48A75E6F" w14:textId="77777777" w:rsidR="004A3975" w:rsidRDefault="00304AE3" w:rsidP="00304AE3">
            <w:pPr>
              <w:pStyle w:val="Heading1"/>
              <w:spacing w:line="276" w:lineRule="auto"/>
              <w:ind w:left="0" w:right="-46" w:firstLine="0"/>
              <w:jc w:val="both"/>
              <w:rPr>
                <w:rFonts w:ascii="Nirmala UI" w:hAnsi="Nirmala UI" w:cs="Nirmala UI"/>
                <w:b w:val="0"/>
                <w:bCs w:val="0"/>
                <w:sz w:val="20"/>
                <w:szCs w:val="20"/>
                <w:lang w:val="en-GB"/>
              </w:rPr>
            </w:pPr>
            <w:r w:rsidRPr="00304AE3">
              <w:rPr>
                <w:rFonts w:ascii="Nirmala UI" w:hAnsi="Nirmala UI" w:cs="Nirmala UI" w:hint="cs"/>
                <w:b w:val="0"/>
                <w:bCs w:val="0"/>
                <w:sz w:val="20"/>
                <w:szCs w:val="20"/>
                <w:lang w:val="en-GB"/>
              </w:rPr>
              <w:t>ఈ</w:t>
            </w:r>
            <w:r w:rsidRPr="00304AE3">
              <w:rPr>
                <w:rFonts w:ascii="Nirmala UI" w:hAnsi="Nirmala UI" w:cs="Nirmala UI"/>
                <w:b w:val="0"/>
                <w:bCs w:val="0"/>
                <w:sz w:val="20"/>
                <w:szCs w:val="20"/>
                <w:lang w:val="en-GB"/>
              </w:rPr>
              <w:t xml:space="preserve"> </w:t>
            </w:r>
            <w:r w:rsidRPr="00304AE3">
              <w:rPr>
                <w:rFonts w:ascii="Nirmala UI" w:hAnsi="Nirmala UI" w:cs="Nirmala UI" w:hint="cs"/>
                <w:b w:val="0"/>
                <w:bCs w:val="0"/>
                <w:sz w:val="20"/>
                <w:szCs w:val="20"/>
                <w:lang w:val="en-GB"/>
              </w:rPr>
              <w:t>క్రింద</w:t>
            </w:r>
            <w:r w:rsidRPr="00304AE3">
              <w:rPr>
                <w:rFonts w:ascii="Nirmala UI" w:hAnsi="Nirmala UI" w:cs="Nirmala UI"/>
                <w:b w:val="0"/>
                <w:bCs w:val="0"/>
                <w:sz w:val="20"/>
                <w:szCs w:val="20"/>
                <w:lang w:val="en-GB"/>
              </w:rPr>
              <w:t xml:space="preserve"> </w:t>
            </w:r>
            <w:r w:rsidRPr="00304AE3">
              <w:rPr>
                <w:rFonts w:ascii="Nirmala UI" w:hAnsi="Nirmala UI" w:cs="Nirmala UI" w:hint="cs"/>
                <w:b w:val="0"/>
                <w:bCs w:val="0"/>
                <w:sz w:val="20"/>
                <w:szCs w:val="20"/>
                <w:lang w:val="en-GB"/>
              </w:rPr>
              <w:t>తెలుపబడిన</w:t>
            </w:r>
            <w:r w:rsidRPr="00304AE3">
              <w:rPr>
                <w:rFonts w:ascii="Nirmala UI" w:hAnsi="Nirmala UI" w:cs="Nirmala UI"/>
                <w:b w:val="0"/>
                <w:bCs w:val="0"/>
                <w:sz w:val="20"/>
                <w:szCs w:val="20"/>
                <w:lang w:val="en-GB"/>
              </w:rPr>
              <w:t xml:space="preserve"> </w:t>
            </w:r>
            <w:r w:rsidRPr="00304AE3">
              <w:rPr>
                <w:rFonts w:ascii="Nirmala UI" w:hAnsi="Nirmala UI" w:cs="Nirmala UI" w:hint="cs"/>
                <w:b w:val="0"/>
                <w:bCs w:val="0"/>
                <w:sz w:val="20"/>
                <w:szCs w:val="20"/>
                <w:lang w:val="en-GB"/>
              </w:rPr>
              <w:t>పరిస్థితులలో</w:t>
            </w:r>
            <w:r w:rsidRPr="00304AE3">
              <w:rPr>
                <w:rFonts w:ascii="Nirmala UI" w:hAnsi="Nirmala UI" w:cs="Nirmala UI"/>
                <w:b w:val="0"/>
                <w:bCs w:val="0"/>
                <w:sz w:val="20"/>
                <w:szCs w:val="20"/>
                <w:lang w:val="en-GB"/>
              </w:rPr>
              <w:t xml:space="preserve"> బ్యాటర్ ఫీల్డ్ ను అడ్డుకోవడం చట్టము ద్వారా ఔట్ అయినట్లు </w:t>
            </w:r>
            <w:r w:rsidRPr="00304AE3">
              <w:rPr>
                <w:rFonts w:ascii="Nirmala UI" w:hAnsi="Nirmala UI" w:cs="Nirmala UI" w:hint="cs"/>
                <w:b w:val="0"/>
                <w:bCs w:val="0"/>
                <w:sz w:val="20"/>
                <w:szCs w:val="20"/>
                <w:lang w:val="en-GB"/>
              </w:rPr>
              <w:t>పరిగణింపబడరు</w:t>
            </w:r>
            <w:r w:rsidRPr="00304AE3">
              <w:rPr>
                <w:rFonts w:ascii="Nirmala UI" w:hAnsi="Nirmala UI" w:cs="Nirmala UI"/>
                <w:b w:val="0"/>
                <w:bCs w:val="0"/>
                <w:sz w:val="20"/>
                <w:szCs w:val="20"/>
                <w:lang w:val="en-GB"/>
              </w:rPr>
              <w:t>:</w:t>
            </w:r>
          </w:p>
          <w:p w14:paraId="44E3AA65" w14:textId="77777777" w:rsidR="00304AE3" w:rsidRDefault="00304AE3" w:rsidP="00304AE3">
            <w:pPr>
              <w:pStyle w:val="Heading1"/>
              <w:spacing w:line="276" w:lineRule="auto"/>
              <w:ind w:left="0" w:right="-46" w:firstLine="0"/>
              <w:jc w:val="both"/>
              <w:rPr>
                <w:rFonts w:ascii="Nirmala UI" w:hAnsi="Nirmala UI" w:cs="Nirmala UI"/>
                <w:b w:val="0"/>
                <w:bCs w:val="0"/>
                <w:sz w:val="20"/>
                <w:szCs w:val="20"/>
                <w:lang w:val="en-GB"/>
              </w:rPr>
            </w:pPr>
            <w:r w:rsidRPr="00304AE3">
              <w:rPr>
                <w:rFonts w:ascii="Nirmala UI" w:hAnsi="Nirmala UI" w:cs="Nirmala UI"/>
                <w:b w:val="0"/>
                <w:bCs w:val="0"/>
                <w:sz w:val="20"/>
                <w:szCs w:val="20"/>
                <w:lang w:val="en-GB"/>
              </w:rPr>
              <w:t xml:space="preserve">అడ్డుకోవడం లేదా </w:t>
            </w:r>
            <w:r w:rsidRPr="00304AE3">
              <w:rPr>
                <w:rFonts w:ascii="Nirmala UI" w:hAnsi="Nirmala UI" w:cs="Nirmala UI" w:hint="cs"/>
                <w:b w:val="0"/>
                <w:bCs w:val="0"/>
                <w:sz w:val="20"/>
                <w:szCs w:val="20"/>
                <w:lang w:val="en-GB"/>
              </w:rPr>
              <w:t>దృష్టిని</w:t>
            </w:r>
            <w:r w:rsidRPr="00304AE3">
              <w:rPr>
                <w:rFonts w:ascii="Nirmala UI" w:hAnsi="Nirmala UI" w:cs="Nirmala UI"/>
                <w:b w:val="0"/>
                <w:bCs w:val="0"/>
                <w:sz w:val="20"/>
                <w:szCs w:val="20"/>
                <w:lang w:val="en-GB"/>
              </w:rPr>
              <w:t xml:space="preserve"> </w:t>
            </w:r>
            <w:r w:rsidRPr="00304AE3">
              <w:rPr>
                <w:rFonts w:ascii="Nirmala UI" w:hAnsi="Nirmala UI" w:cs="Nirmala UI" w:hint="cs"/>
                <w:b w:val="0"/>
                <w:bCs w:val="0"/>
                <w:sz w:val="20"/>
                <w:szCs w:val="20"/>
                <w:lang w:val="en-GB"/>
              </w:rPr>
              <w:t>మరల్చడం యాదృచ్ఛికంగా</w:t>
            </w:r>
            <w:r w:rsidRPr="00304AE3">
              <w:rPr>
                <w:rFonts w:ascii="Nirmala UI" w:hAnsi="Nirmala UI" w:cs="Nirmala UI"/>
                <w:b w:val="0"/>
                <w:bCs w:val="0"/>
                <w:sz w:val="20"/>
                <w:szCs w:val="20"/>
                <w:lang w:val="en-GB"/>
              </w:rPr>
              <w:t xml:space="preserve"> (ప్రమాదవశాత్తుగా) </w:t>
            </w:r>
            <w:r w:rsidRPr="00304AE3">
              <w:rPr>
                <w:rFonts w:ascii="Nirmala UI" w:hAnsi="Nirmala UI" w:cs="Nirmala UI" w:hint="cs"/>
                <w:b w:val="0"/>
                <w:bCs w:val="0"/>
                <w:sz w:val="20"/>
                <w:szCs w:val="20"/>
                <w:lang w:val="en-GB"/>
              </w:rPr>
              <w:t>జరిగినప్పుడు</w:t>
            </w:r>
            <w:r w:rsidRPr="00304AE3">
              <w:rPr>
                <w:rFonts w:ascii="Nirmala UI" w:hAnsi="Nirmala UI" w:cs="Nirmala UI"/>
                <w:b w:val="0"/>
                <w:bCs w:val="0"/>
                <w:sz w:val="20"/>
                <w:szCs w:val="20"/>
                <w:lang w:val="en-GB"/>
              </w:rPr>
              <w:t>,</w:t>
            </w:r>
          </w:p>
          <w:p w14:paraId="2352A2B1" w14:textId="77777777" w:rsidR="00304AE3" w:rsidRPr="00304AE3" w:rsidRDefault="00304AE3" w:rsidP="00304AE3">
            <w:pPr>
              <w:pStyle w:val="Heading1"/>
              <w:spacing w:line="276" w:lineRule="auto"/>
              <w:ind w:left="0" w:right="-46" w:firstLine="0"/>
              <w:jc w:val="both"/>
              <w:rPr>
                <w:rFonts w:ascii="Nirmala UI" w:hAnsi="Nirmala UI" w:cs="Nirmala UI"/>
                <w:b w:val="0"/>
                <w:bCs w:val="0"/>
                <w:sz w:val="20"/>
                <w:szCs w:val="20"/>
                <w:lang w:val="en-GB"/>
              </w:rPr>
            </w:pPr>
            <w:r w:rsidRPr="00304AE3">
              <w:rPr>
                <w:rFonts w:ascii="Nirmala UI" w:hAnsi="Nirmala UI" w:cs="Nirmala UI"/>
                <w:b w:val="0"/>
                <w:bCs w:val="0"/>
                <w:sz w:val="20"/>
                <w:szCs w:val="20"/>
                <w:lang w:val="en-GB"/>
              </w:rPr>
              <w:t xml:space="preserve">లేదా అడ్డుకోవడం </w:t>
            </w:r>
            <w:r w:rsidRPr="00304AE3">
              <w:rPr>
                <w:rFonts w:ascii="Nirmala UI" w:hAnsi="Nirmala UI" w:cs="Nirmala UI" w:hint="cs"/>
                <w:b w:val="0"/>
                <w:bCs w:val="0"/>
                <w:sz w:val="20"/>
                <w:szCs w:val="20"/>
                <w:lang w:val="en-GB"/>
              </w:rPr>
              <w:t>అనేది</w:t>
            </w:r>
            <w:r w:rsidRPr="00304AE3">
              <w:rPr>
                <w:rFonts w:ascii="Nirmala UI" w:hAnsi="Nirmala UI" w:cs="Nirmala UI"/>
                <w:b w:val="0"/>
                <w:bCs w:val="0"/>
                <w:sz w:val="20"/>
                <w:szCs w:val="20"/>
                <w:lang w:val="en-GB"/>
              </w:rPr>
              <w:t xml:space="preserve"> </w:t>
            </w:r>
            <w:r w:rsidRPr="00304AE3">
              <w:rPr>
                <w:rFonts w:ascii="Nirmala UI" w:hAnsi="Nirmala UI" w:cs="Nirmala UI" w:hint="cs"/>
                <w:b w:val="0"/>
                <w:bCs w:val="0"/>
                <w:sz w:val="20"/>
                <w:szCs w:val="20"/>
                <w:lang w:val="en-GB"/>
              </w:rPr>
              <w:t>గాయాన్ని</w:t>
            </w:r>
            <w:r w:rsidRPr="00304AE3">
              <w:rPr>
                <w:rFonts w:ascii="Nirmala UI" w:hAnsi="Nirmala UI" w:cs="Nirmala UI"/>
                <w:b w:val="0"/>
                <w:bCs w:val="0"/>
                <w:sz w:val="20"/>
                <w:szCs w:val="20"/>
                <w:lang w:val="en-GB"/>
              </w:rPr>
              <w:t xml:space="preserve"> నివారించడానికి ఉద్దేశించబడినప్పుడు,</w:t>
            </w:r>
          </w:p>
          <w:p w14:paraId="2536974E" w14:textId="61A23814" w:rsidR="00304AE3" w:rsidRPr="00304AE3" w:rsidRDefault="00304AE3" w:rsidP="00304AE3">
            <w:pPr>
              <w:pStyle w:val="Heading1"/>
              <w:spacing w:line="276" w:lineRule="auto"/>
              <w:ind w:left="0" w:right="-46" w:firstLine="0"/>
              <w:jc w:val="both"/>
              <w:rPr>
                <w:rFonts w:ascii="Nirmala UI" w:hAnsi="Nirmala UI" w:cs="Nirmala UI"/>
                <w:b w:val="0"/>
                <w:bCs w:val="0"/>
                <w:lang w:val="en-GB"/>
              </w:rPr>
            </w:pPr>
            <w:r w:rsidRPr="00304AE3">
              <w:rPr>
                <w:rFonts w:ascii="Nirmala UI" w:hAnsi="Nirmala UI" w:cs="Nirmala UI"/>
                <w:b w:val="0"/>
                <w:bCs w:val="0"/>
                <w:sz w:val="20"/>
                <w:szCs w:val="20"/>
                <w:lang w:val="en-GB"/>
              </w:rPr>
              <w:t xml:space="preserve">లేదా స్ట్రైకర్, చట్టము 34.3 (బంతిని </w:t>
            </w:r>
            <w:r w:rsidR="00386F45">
              <w:rPr>
                <w:rFonts w:ascii="Nirmala UI" w:hAnsi="Nirmala UI" w:cs="Nirmala UI"/>
                <w:b w:val="0"/>
                <w:bCs w:val="0"/>
                <w:sz w:val="20"/>
                <w:szCs w:val="20"/>
                <w:lang w:val="en-GB"/>
              </w:rPr>
              <w:t>చట్టబద్ధంగా</w:t>
            </w:r>
            <w:r w:rsidRPr="00304AE3">
              <w:rPr>
                <w:rFonts w:ascii="Nirmala UI" w:hAnsi="Nirmala UI" w:cs="Nirmala UI"/>
                <w:b w:val="0"/>
                <w:bCs w:val="0"/>
                <w:sz w:val="20"/>
                <w:szCs w:val="20"/>
                <w:lang w:val="en-GB"/>
              </w:rPr>
              <w:t xml:space="preserve"> ఒక్కసారి కంటే ఎక్కువ కొట్టడము) </w:t>
            </w:r>
            <w:r w:rsidR="00613B7F">
              <w:rPr>
                <w:rFonts w:ascii="Nirmala UI" w:hAnsi="Nirmala UI" w:cs="Nirmala UI"/>
                <w:b w:val="0"/>
                <w:bCs w:val="0"/>
                <w:sz w:val="20"/>
                <w:szCs w:val="20"/>
                <w:lang w:val="en-GB"/>
              </w:rPr>
              <w:t>పరిధిలో</w:t>
            </w:r>
            <w:r w:rsidRPr="00304AE3">
              <w:rPr>
                <w:rFonts w:ascii="Nirmala UI" w:hAnsi="Nirmala UI" w:cs="Nirmala UI"/>
                <w:b w:val="0"/>
                <w:bCs w:val="0"/>
                <w:sz w:val="20"/>
                <w:szCs w:val="20"/>
                <w:lang w:val="en-GB"/>
              </w:rPr>
              <w:t xml:space="preserve">, </w:t>
            </w:r>
            <w:r w:rsidRPr="00304AE3">
              <w:rPr>
                <w:rFonts w:ascii="Nirmala UI" w:hAnsi="Nirmala UI" w:cs="Nirmala UI" w:hint="cs"/>
                <w:b w:val="0"/>
                <w:bCs w:val="0"/>
                <w:sz w:val="20"/>
                <w:szCs w:val="20"/>
                <w:lang w:val="en-GB"/>
              </w:rPr>
              <w:t>వారి</w:t>
            </w:r>
            <w:r w:rsidRPr="00304AE3">
              <w:rPr>
                <w:rFonts w:ascii="Nirmala UI" w:hAnsi="Nirmala UI" w:cs="Nirmala UI"/>
                <w:b w:val="0"/>
                <w:bCs w:val="0"/>
                <w:sz w:val="20"/>
                <w:szCs w:val="20"/>
                <w:lang w:val="en-GB"/>
              </w:rPr>
              <w:t xml:space="preserve"> వికెట్ ను </w:t>
            </w:r>
            <w:r w:rsidR="00386F45">
              <w:rPr>
                <w:rFonts w:ascii="Nirmala UI" w:hAnsi="Nirmala UI" w:cs="Nirmala UI"/>
                <w:b w:val="0"/>
                <w:bCs w:val="0"/>
                <w:sz w:val="20"/>
                <w:szCs w:val="20"/>
                <w:lang w:val="en-GB"/>
              </w:rPr>
              <w:t>చట్టబద్ధంగా</w:t>
            </w:r>
            <w:r w:rsidRPr="00304AE3">
              <w:rPr>
                <w:rFonts w:ascii="Nirmala UI" w:hAnsi="Nirmala UI" w:cs="Nirmala UI"/>
                <w:b w:val="0"/>
                <w:bCs w:val="0"/>
                <w:sz w:val="20"/>
                <w:szCs w:val="20"/>
                <w:lang w:val="en-GB"/>
              </w:rPr>
              <w:t xml:space="preserve"> </w:t>
            </w:r>
            <w:r w:rsidRPr="00304AE3">
              <w:rPr>
                <w:rFonts w:ascii="Nirmala UI" w:hAnsi="Nirmala UI" w:cs="Nirmala UI" w:hint="cs"/>
                <w:b w:val="0"/>
                <w:bCs w:val="0"/>
                <w:sz w:val="20"/>
                <w:szCs w:val="20"/>
                <w:lang w:val="en-GB"/>
              </w:rPr>
              <w:t>కాపాడుకోవడానికి</w:t>
            </w:r>
            <w:r w:rsidRPr="00304AE3">
              <w:rPr>
                <w:rFonts w:ascii="Nirmala UI" w:hAnsi="Nirmala UI" w:cs="Nirmala UI"/>
                <w:b w:val="0"/>
                <w:bCs w:val="0"/>
                <w:sz w:val="20"/>
                <w:szCs w:val="20"/>
                <w:lang w:val="en-GB"/>
              </w:rPr>
              <w:t xml:space="preserve"> రెండవ సారి లేదా తదుపరిగా కొట్టినప్పుడు. అయితే, 37.3 చూడండి.</w:t>
            </w:r>
          </w:p>
        </w:tc>
      </w:tr>
      <w:tr w:rsidR="00956FBD" w14:paraId="2AC3FA55" w14:textId="77777777" w:rsidTr="0041296A">
        <w:tc>
          <w:tcPr>
            <w:tcW w:w="4508" w:type="dxa"/>
          </w:tcPr>
          <w:p w14:paraId="058AA5F0" w14:textId="77777777" w:rsidR="00956FBD" w:rsidRDefault="00A83407"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407">
              <w:rPr>
                <w:rFonts w:ascii="Nirmala UI" w:hAnsi="Nirmala UI" w:cs="Nirmala UI"/>
                <w:color w:val="EE0000"/>
                <w:lang w:val="en-GB"/>
              </w:rPr>
              <w:t>37.3</w:t>
            </w:r>
            <w:r w:rsidR="00967A9C">
              <w:rPr>
                <w:rFonts w:ascii="Nirmala UI" w:hAnsi="Nirmala UI" w:cs="Nirmala UI"/>
                <w:color w:val="EE0000"/>
                <w:lang w:val="en-GB"/>
              </w:rPr>
              <w:t xml:space="preserve"> </w:t>
            </w:r>
            <w:r w:rsidR="00967A9C" w:rsidRPr="00967A9C">
              <w:rPr>
                <w:rFonts w:ascii="Nirmala UI" w:hAnsi="Nirmala UI" w:cs="Nirmala UI"/>
                <w:color w:val="000000" w:themeColor="text1"/>
                <w:lang w:val="en-GB"/>
              </w:rPr>
              <w:t>Ob</w:t>
            </w:r>
            <w:r w:rsidR="00967A9C" w:rsidRPr="00967A9C">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structing a ball from being caught</w:t>
            </w:r>
          </w:p>
          <w:p w14:paraId="78ED185E" w14:textId="77777777" w:rsidR="00967A9C" w:rsidRDefault="00967A9C" w:rsidP="00967A9C">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9C">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37.3.1</w:t>
            </w: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7A9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delivery is not a No ball, the striker is out obstructing the field if wilful obstruction or distraction by either batter prevents the striker being out Caught.</w:t>
            </w:r>
          </w:p>
          <w:p w14:paraId="74E14420" w14:textId="77777777" w:rsidR="00967A9C" w:rsidRDefault="00967A9C" w:rsidP="00967A9C">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37.3.2 </w:t>
            </w:r>
            <w:r w:rsidRPr="00967A9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37.3.1 shall apply even if an obstruction is caused by the striker in lawfully guarding </w:t>
            </w:r>
            <w:r w:rsidRPr="00967A9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67A9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wicket under the provision of Law 34.3 (Ball lawfully struck more than once).</w:t>
            </w:r>
          </w:p>
          <w:p w14:paraId="4AB436E7" w14:textId="77777777" w:rsidR="00967A9C" w:rsidRPr="00967A9C" w:rsidRDefault="00967A9C" w:rsidP="00967A9C">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37.3.3 </w:t>
            </w:r>
            <w:r w:rsidRPr="00967A9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an obstruction or distraction takes place from a No ball then the batter who caused the obstruction or distraction will be out obstructing the field.</w:t>
            </w:r>
          </w:p>
          <w:p w14:paraId="2A0386EB" w14:textId="379F1AD7" w:rsidR="00967A9C" w:rsidRPr="004D28F7" w:rsidRDefault="00967A9C" w:rsidP="00967A9C">
            <w:pPr>
              <w:pStyle w:val="Heading1"/>
              <w:spacing w:line="276" w:lineRule="auto"/>
              <w:ind w:left="601" w:right="-46" w:firstLine="0"/>
              <w:jc w:val="both"/>
              <w:rPr>
                <w:rFonts w:ascii="Nirmala UI" w:hAnsi="Nirmala UI" w:cs="Nirmala UI"/>
                <w:lang w:val="en-GB"/>
              </w:rPr>
            </w:pPr>
            <w:r w:rsidRPr="00967A9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 the striker is not out if the obstruction of a catch occurs while defending their wicket from a No ball with a lawful second strike.</w:t>
            </w:r>
          </w:p>
        </w:tc>
        <w:tc>
          <w:tcPr>
            <w:tcW w:w="4508" w:type="dxa"/>
          </w:tcPr>
          <w:p w14:paraId="490E3EC5" w14:textId="77777777" w:rsidR="00956FBD" w:rsidRDefault="00A83407" w:rsidP="00E5434E">
            <w:pPr>
              <w:pStyle w:val="Heading1"/>
              <w:ind w:left="909" w:right="-46" w:hanging="909"/>
              <w:jc w:val="both"/>
              <w:rPr>
                <w:rFonts w:ascii="Nirmala UI" w:hAnsi="Nirmala UI" w:cs="Nirmala UI"/>
                <w:iCs/>
                <w:szCs w:val="18"/>
                <w:lang w:val="en-GB"/>
              </w:rPr>
            </w:pPr>
            <w:r w:rsidRPr="00A83407">
              <w:rPr>
                <w:rFonts w:ascii="Nirmala UI" w:hAnsi="Nirmala UI" w:cs="Nirmala UI"/>
                <w:color w:val="EE0000"/>
                <w:lang w:val="en-GB"/>
              </w:rPr>
              <w:t>37.3</w:t>
            </w:r>
            <w:r w:rsidR="00E5434E">
              <w:rPr>
                <w:rFonts w:ascii="Nirmala UI" w:hAnsi="Nirmala UI" w:cs="Nirmala UI"/>
                <w:color w:val="EE0000"/>
                <w:lang w:val="en-GB"/>
              </w:rPr>
              <w:t xml:space="preserve"> </w:t>
            </w:r>
            <w:r w:rsidR="00E5434E" w:rsidRPr="00E5434E">
              <w:rPr>
                <w:rFonts w:ascii="Nirmala UI" w:hAnsi="Nirmala UI" w:cs="Nirmala UI"/>
                <w:iCs/>
                <w:szCs w:val="18"/>
                <w:lang w:val="en-GB"/>
              </w:rPr>
              <w:t>బంతిని</w:t>
            </w:r>
            <w:r w:rsidR="00E5434E" w:rsidRPr="00E5434E">
              <w:rPr>
                <w:iCs/>
                <w:szCs w:val="18"/>
                <w:lang w:val="en-GB"/>
              </w:rPr>
              <w:t xml:space="preserve"> </w:t>
            </w:r>
            <w:r w:rsidR="00E5434E" w:rsidRPr="00E5434E">
              <w:rPr>
                <w:rFonts w:ascii="Nirmala UI" w:hAnsi="Nirmala UI" w:cs="Nirmala UI"/>
                <w:iCs/>
                <w:szCs w:val="18"/>
                <w:lang w:val="en-GB"/>
              </w:rPr>
              <w:t>క్యాచ్</w:t>
            </w:r>
            <w:r w:rsidR="00E5434E" w:rsidRPr="00E5434E">
              <w:rPr>
                <w:iCs/>
                <w:szCs w:val="18"/>
                <w:lang w:val="en-GB"/>
              </w:rPr>
              <w:t xml:space="preserve"> </w:t>
            </w:r>
            <w:r w:rsidR="00E5434E" w:rsidRPr="00E5434E">
              <w:rPr>
                <w:rFonts w:ascii="Nirmala UI" w:hAnsi="Nirmala UI" w:cs="Nirmala UI"/>
                <w:iCs/>
                <w:szCs w:val="18"/>
                <w:lang w:val="en-GB"/>
              </w:rPr>
              <w:t>పట్టకుండా</w:t>
            </w:r>
            <w:r w:rsidR="00E5434E" w:rsidRPr="00E5434E">
              <w:rPr>
                <w:iCs/>
                <w:szCs w:val="18"/>
                <w:lang w:val="en-GB"/>
              </w:rPr>
              <w:t xml:space="preserve"> </w:t>
            </w:r>
            <w:r w:rsidR="00E5434E" w:rsidRPr="00E5434E">
              <w:rPr>
                <w:rFonts w:ascii="Nirmala UI" w:hAnsi="Nirmala UI" w:cs="Nirmala UI"/>
                <w:iCs/>
                <w:szCs w:val="18"/>
                <w:lang w:val="en-GB"/>
              </w:rPr>
              <w:t>అడ్డుకోవడం</w:t>
            </w:r>
          </w:p>
          <w:p w14:paraId="6028B133" w14:textId="21DB79A6" w:rsidR="00F54527" w:rsidRDefault="00F54527" w:rsidP="00F54527">
            <w:pPr>
              <w:pStyle w:val="Heading1"/>
              <w:spacing w:line="276" w:lineRule="auto"/>
              <w:ind w:left="625" w:right="-46" w:hanging="625"/>
              <w:jc w:val="both"/>
              <w:rPr>
                <w:rFonts w:ascii="Nirmala UI" w:hAnsi="Nirmala UI" w:cs="Nirmala UI"/>
                <w:b w:val="0"/>
                <w:bCs w:val="0"/>
                <w:sz w:val="20"/>
                <w:szCs w:val="20"/>
                <w:lang w:val="en-GB"/>
              </w:rPr>
            </w:pPr>
            <w:r w:rsidRPr="00F54527">
              <w:rPr>
                <w:rFonts w:ascii="Nirmala UI" w:hAnsi="Nirmala UI" w:cs="Nirmala UI"/>
                <w:color w:val="0070C0"/>
                <w:lang w:val="en-GB"/>
              </w:rPr>
              <w:t>37.3.1</w:t>
            </w:r>
            <w:r>
              <w:rPr>
                <w:rFonts w:ascii="Nirmala UI" w:hAnsi="Nirmala UI" w:cs="Nirmala UI"/>
                <w:color w:val="EE0000"/>
                <w:lang w:val="en-GB"/>
              </w:rPr>
              <w:t xml:space="preserve"> </w:t>
            </w:r>
            <w:r w:rsidRPr="00F54527">
              <w:rPr>
                <w:rFonts w:ascii="Nirmala UI" w:hAnsi="Nirmala UI" w:cs="Nirmala UI"/>
                <w:b w:val="0"/>
                <w:bCs w:val="0"/>
                <w:sz w:val="20"/>
                <w:szCs w:val="20"/>
                <w:lang w:val="en-GB"/>
              </w:rPr>
              <w:t xml:space="preserve">డెలివరి నో బాల్ కానప్పుడు, ఏ బ్యాటర్ అయినా, ఉద్దేశపూర్వకంగా అడ్డుకోవడం లేదా </w:t>
            </w:r>
            <w:r w:rsidRPr="00F54527">
              <w:rPr>
                <w:rFonts w:ascii="Nirmala UI" w:hAnsi="Nirmala UI" w:cs="Nirmala UI" w:hint="cs"/>
                <w:b w:val="0"/>
                <w:bCs w:val="0"/>
                <w:sz w:val="20"/>
                <w:szCs w:val="20"/>
                <w:lang w:val="en-GB"/>
              </w:rPr>
              <w:t>దృష్టిని</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మరల్చడం</w:t>
            </w:r>
            <w:r w:rsidRPr="00F54527">
              <w:rPr>
                <w:rFonts w:ascii="Nirmala UI" w:hAnsi="Nirmala UI" w:cs="Nirmala UI"/>
                <w:b w:val="0"/>
                <w:bCs w:val="0"/>
                <w:sz w:val="20"/>
                <w:szCs w:val="20"/>
                <w:lang w:val="en-GB"/>
              </w:rPr>
              <w:t xml:space="preserve"> చర్యల వలన, స్ట్రైకర్ క్యాచ్ ద్వారా ఔట్ అవ్వడం నిరోధించబడితే, స్ట్రైకర్ ఫీల్డ్ ను అడ్డుకోవడం వలన ఔట్ ఇవ్వడం జరుగుతుంది.</w:t>
            </w:r>
          </w:p>
          <w:p w14:paraId="0176ECD2" w14:textId="03088D92" w:rsidR="00F54527" w:rsidRDefault="00F54527" w:rsidP="00F54527">
            <w:pPr>
              <w:pStyle w:val="Heading1"/>
              <w:spacing w:line="276" w:lineRule="auto"/>
              <w:ind w:left="625" w:right="-46" w:hanging="625"/>
              <w:jc w:val="both"/>
              <w:rPr>
                <w:rFonts w:ascii="Nirmala UI" w:hAnsi="Nirmala UI" w:cs="Nirmala UI"/>
                <w:b w:val="0"/>
                <w:bCs w:val="0"/>
                <w:sz w:val="20"/>
                <w:szCs w:val="20"/>
                <w:lang w:val="en-GB"/>
              </w:rPr>
            </w:pPr>
            <w:r>
              <w:rPr>
                <w:rFonts w:ascii="Nirmala UI" w:hAnsi="Nirmala UI" w:cs="Nirmala UI"/>
                <w:color w:val="0070C0"/>
                <w:lang w:val="en-GB"/>
              </w:rPr>
              <w:t xml:space="preserve">37.3.2 </w:t>
            </w:r>
            <w:r w:rsidRPr="00F54527">
              <w:rPr>
                <w:rFonts w:ascii="Nirmala UI" w:hAnsi="Nirmala UI" w:cs="Nirmala UI"/>
                <w:b w:val="0"/>
                <w:bCs w:val="0"/>
                <w:sz w:val="20"/>
                <w:szCs w:val="20"/>
                <w:lang w:val="en-GB"/>
              </w:rPr>
              <w:t xml:space="preserve">చట్టము 34.3 (బంతిని </w:t>
            </w:r>
            <w:r w:rsidR="00386F45">
              <w:rPr>
                <w:rFonts w:ascii="Nirmala UI" w:hAnsi="Nirmala UI" w:cs="Nirmala UI"/>
                <w:b w:val="0"/>
                <w:bCs w:val="0"/>
                <w:sz w:val="20"/>
                <w:szCs w:val="20"/>
                <w:lang w:val="en-GB"/>
              </w:rPr>
              <w:t>చట్టబద్ధంగా</w:t>
            </w:r>
            <w:r w:rsidRPr="00F54527">
              <w:rPr>
                <w:rFonts w:ascii="Nirmala UI" w:hAnsi="Nirmala UI" w:cs="Nirmala UI"/>
                <w:b w:val="0"/>
                <w:bCs w:val="0"/>
                <w:sz w:val="20"/>
                <w:szCs w:val="20"/>
                <w:lang w:val="en-GB"/>
              </w:rPr>
              <w:t xml:space="preserve"> ఒక్కసారి కంటే ఎక్కువ కొట్టడము) లో తెలుపబడిన నిబంధనల ప్రకారం, చట్టబద్ధంగా వారి వికెట్‌ను కాపాడుకోవడంలో స్ట్రైకర్‌ </w:t>
            </w:r>
            <w:r w:rsidRPr="00F54527">
              <w:rPr>
                <w:rFonts w:ascii="Nirmala UI" w:hAnsi="Nirmala UI" w:cs="Nirmala UI" w:hint="cs"/>
                <w:b w:val="0"/>
                <w:bCs w:val="0"/>
                <w:sz w:val="20"/>
                <w:szCs w:val="20"/>
                <w:lang w:val="en-GB"/>
              </w:rPr>
              <w:t>వలన</w:t>
            </w:r>
            <w:r w:rsidRPr="00F54527">
              <w:rPr>
                <w:rFonts w:ascii="Nirmala UI" w:hAnsi="Nirmala UI" w:cs="Nirmala UI"/>
                <w:b w:val="0"/>
                <w:bCs w:val="0"/>
                <w:sz w:val="20"/>
                <w:szCs w:val="20"/>
                <w:lang w:val="en-GB"/>
              </w:rPr>
              <w:t xml:space="preserve"> అడ్డంకి ఏర్పడినా కూడా 37.3.1 లో తెలిపిన నిబంధనలు వర్తిస్తుంది.</w:t>
            </w:r>
          </w:p>
          <w:p w14:paraId="74F40882" w14:textId="77777777" w:rsidR="00967A9C" w:rsidRDefault="00F54527" w:rsidP="00F54527">
            <w:pPr>
              <w:pStyle w:val="Heading1"/>
              <w:spacing w:line="276" w:lineRule="auto"/>
              <w:ind w:left="625" w:right="-46" w:hanging="625"/>
              <w:jc w:val="both"/>
              <w:rPr>
                <w:rFonts w:ascii="Nirmala UI" w:hAnsi="Nirmala UI" w:cs="Nirmala UI"/>
                <w:b w:val="0"/>
                <w:bCs w:val="0"/>
                <w:sz w:val="20"/>
                <w:szCs w:val="20"/>
                <w:lang w:val="en-GB"/>
              </w:rPr>
            </w:pPr>
            <w:r>
              <w:rPr>
                <w:rFonts w:ascii="Nirmala UI" w:hAnsi="Nirmala UI" w:cs="Nirmala UI"/>
                <w:color w:val="0070C0"/>
                <w:lang w:val="en-GB"/>
              </w:rPr>
              <w:t xml:space="preserve">37.3.3 </w:t>
            </w:r>
            <w:r w:rsidRPr="00F54527">
              <w:rPr>
                <w:rFonts w:ascii="Nirmala UI" w:hAnsi="Nirmala UI" w:cs="Nirmala UI" w:hint="cs"/>
                <w:b w:val="0"/>
                <w:bCs w:val="0"/>
                <w:sz w:val="20"/>
                <w:szCs w:val="20"/>
                <w:lang w:val="en-GB"/>
              </w:rPr>
              <w:t>నో</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బాల్</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ద్వారా</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ఏదైనా</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అడ్డంకి</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లేదా</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ఏకాగ్రతా</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భంగం</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కలిగితే</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ఆ</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అడ్డంకిని</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లేదా</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భంగాన్ని</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కలిగించిన</w:t>
            </w:r>
            <w:r w:rsidRPr="00F54527">
              <w:rPr>
                <w:rFonts w:ascii="Nirmala UI" w:hAnsi="Nirmala UI" w:cs="Nirmala UI"/>
                <w:b w:val="0"/>
                <w:bCs w:val="0"/>
                <w:sz w:val="20"/>
                <w:szCs w:val="20"/>
                <w:lang w:val="en-GB"/>
              </w:rPr>
              <w:t xml:space="preserve"> </w:t>
            </w:r>
            <w:r w:rsidRPr="00F54527">
              <w:rPr>
                <w:rFonts w:ascii="Nirmala UI" w:hAnsi="Nirmala UI" w:cs="Nirmala UI" w:hint="cs"/>
                <w:b w:val="0"/>
                <w:bCs w:val="0"/>
                <w:sz w:val="20"/>
                <w:szCs w:val="20"/>
                <w:lang w:val="en-GB"/>
              </w:rPr>
              <w:t>బ్యాటర్</w:t>
            </w:r>
            <w:r w:rsidRPr="00F54527">
              <w:rPr>
                <w:rFonts w:ascii="Nirmala UI" w:hAnsi="Nirmala UI" w:cs="Nirmala UI"/>
                <w:b w:val="0"/>
                <w:bCs w:val="0"/>
                <w:sz w:val="20"/>
                <w:szCs w:val="20"/>
                <w:lang w:val="en-GB"/>
              </w:rPr>
              <w:t xml:space="preserve">ను ఫీల్డ్ ను అడ్డుకోవడం వలన ఔట్ ఇవ్వడం జరుగుతుంది. </w:t>
            </w:r>
          </w:p>
          <w:p w14:paraId="645BA489" w14:textId="5E2714DB" w:rsidR="00E5434E" w:rsidRPr="00967A9C" w:rsidRDefault="00967A9C" w:rsidP="00967A9C">
            <w:pPr>
              <w:pStyle w:val="Heading1"/>
              <w:spacing w:line="276" w:lineRule="auto"/>
              <w:ind w:left="625" w:right="-46" w:firstLine="0"/>
              <w:jc w:val="both"/>
              <w:rPr>
                <w:rFonts w:ascii="Nirmala UI" w:hAnsi="Nirmala UI" w:cs="Nirmala UI"/>
                <w:iCs/>
                <w:szCs w:val="18"/>
                <w:lang w:val="en-GB"/>
              </w:rPr>
            </w:pPr>
            <w:r w:rsidRPr="00967A9C">
              <w:rPr>
                <w:rFonts w:ascii="Nirmala UI" w:hAnsi="Nirmala UI" w:cs="Nirmala UI"/>
                <w:b w:val="0"/>
                <w:bCs w:val="0"/>
                <w:sz w:val="20"/>
                <w:szCs w:val="20"/>
                <w:lang w:val="en-GB"/>
              </w:rPr>
              <w:t>అయితే</w:t>
            </w:r>
            <w:r>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నో</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బాల్</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ద్వారా</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వారి</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వికెట్‌ను</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కాపాడుకునే</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క్రమంలో</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చట్టబద్ధంగా</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రెండవసారి</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కొట్టడం</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వలన</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క్యాచ్‌ను</w:t>
            </w:r>
            <w:r w:rsidR="00F54527" w:rsidRPr="00F54527">
              <w:rPr>
                <w:rFonts w:ascii="Nirmala UI" w:hAnsi="Nirmala UI" w:cs="Nirmala UI"/>
                <w:b w:val="0"/>
                <w:bCs w:val="0"/>
                <w:sz w:val="20"/>
                <w:szCs w:val="20"/>
                <w:lang w:val="en-GB"/>
              </w:rPr>
              <w:t xml:space="preserve"> </w:t>
            </w:r>
            <w:r w:rsidR="00F54527" w:rsidRPr="00F54527">
              <w:rPr>
                <w:rFonts w:ascii="Nirmala UI" w:hAnsi="Nirmala UI" w:cs="Nirmala UI" w:hint="cs"/>
                <w:b w:val="0"/>
                <w:bCs w:val="0"/>
                <w:sz w:val="20"/>
                <w:szCs w:val="20"/>
                <w:lang w:val="en-GB"/>
              </w:rPr>
              <w:t>అడ్డుకున్నట్లయితే</w:t>
            </w:r>
            <w:r w:rsidR="00F54527" w:rsidRPr="00F54527">
              <w:rPr>
                <w:rFonts w:ascii="Nirmala UI" w:hAnsi="Nirmala UI" w:cs="Nirmala UI"/>
                <w:b w:val="0"/>
                <w:bCs w:val="0"/>
                <w:sz w:val="20"/>
                <w:szCs w:val="20"/>
                <w:lang w:val="en-GB"/>
              </w:rPr>
              <w:t xml:space="preserve">, స్ట్రైకర్ ఫీల్డ్ ను అడ్డుకోవడం చట్టము ద్వారా ఔట్ అయినట్లు </w:t>
            </w:r>
            <w:r w:rsidR="00F54527" w:rsidRPr="00F54527">
              <w:rPr>
                <w:rFonts w:ascii="Nirmala UI" w:hAnsi="Nirmala UI" w:cs="Nirmala UI" w:hint="cs"/>
                <w:b w:val="0"/>
                <w:bCs w:val="0"/>
                <w:sz w:val="20"/>
                <w:szCs w:val="20"/>
                <w:lang w:val="en-GB"/>
              </w:rPr>
              <w:t>పరిగణించబడరు</w:t>
            </w:r>
          </w:p>
        </w:tc>
      </w:tr>
      <w:tr w:rsidR="00956FBD" w14:paraId="75B8D1F5" w14:textId="77777777" w:rsidTr="0041296A">
        <w:tc>
          <w:tcPr>
            <w:tcW w:w="4508" w:type="dxa"/>
          </w:tcPr>
          <w:p w14:paraId="4A86110A" w14:textId="77777777" w:rsidR="00956FBD" w:rsidRDefault="00E5434E"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4E">
              <w:rPr>
                <w:rFonts w:ascii="Nirmala UI" w:hAnsi="Nirmala UI" w:cs="Nirmala UI"/>
                <w:color w:val="EE0000"/>
                <w:lang w:val="en-GB"/>
              </w:rPr>
              <w:lastRenderedPageBreak/>
              <w:t>37.4</w:t>
            </w:r>
            <w:r w:rsidR="00967A9C">
              <w:rPr>
                <w:rFonts w:ascii="Nirmala UI" w:hAnsi="Nirmala UI" w:cs="Nirmala UI"/>
                <w:color w:val="EE0000"/>
                <w:lang w:val="en-GB"/>
              </w:rPr>
              <w:t xml:space="preserve"> </w:t>
            </w:r>
            <w:r w:rsidR="00967A9C" w:rsidRPr="00967A9C">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Returning the ball to a fielder</w:t>
            </w:r>
          </w:p>
          <w:p w14:paraId="5826171C" w14:textId="75558E21" w:rsidR="00967A9C" w:rsidRPr="00967A9C" w:rsidRDefault="00967A9C" w:rsidP="00967A9C">
            <w:pPr>
              <w:pStyle w:val="Heading1"/>
              <w:spacing w:line="276" w:lineRule="auto"/>
              <w:ind w:left="459" w:right="-46" w:firstLine="0"/>
              <w:jc w:val="both"/>
              <w:rPr>
                <w:rFonts w:ascii="Nirmala UI" w:hAnsi="Nirmala UI" w:cs="Nirmala UI"/>
                <w:b w:val="0"/>
                <w:bCs w:val="0"/>
                <w:sz w:val="20"/>
                <w:szCs w:val="20"/>
                <w:lang w:val="en-GB"/>
              </w:rPr>
            </w:pPr>
            <w:r w:rsidRPr="00967A9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Either batter is out obstructing the field if, at any time while the ball is in play and, without the consent of a fielder, </w:t>
            </w:r>
            <w:r w:rsidRPr="00967A9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967A9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bat or any part of </w:t>
            </w:r>
            <w:r w:rsidRPr="00967A9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67A9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 to return the ball to any fielder.</w:t>
            </w:r>
          </w:p>
        </w:tc>
        <w:tc>
          <w:tcPr>
            <w:tcW w:w="4508" w:type="dxa"/>
          </w:tcPr>
          <w:p w14:paraId="1C766C34" w14:textId="77777777" w:rsidR="00956FBD" w:rsidRDefault="00E5434E" w:rsidP="004D28F7">
            <w:pPr>
              <w:pStyle w:val="Heading1"/>
              <w:ind w:left="0" w:right="-46" w:firstLine="0"/>
              <w:rPr>
                <w:rFonts w:ascii="Nirmala UI" w:hAnsi="Nirmala UI" w:cs="Nirmala UI"/>
                <w:iCs/>
                <w:szCs w:val="18"/>
                <w:lang w:val="en-GB"/>
              </w:rPr>
            </w:pPr>
            <w:r w:rsidRPr="00E5434E">
              <w:rPr>
                <w:rFonts w:ascii="Nirmala UI" w:hAnsi="Nirmala UI" w:cs="Nirmala UI"/>
                <w:color w:val="EE0000"/>
                <w:lang w:val="en-GB"/>
              </w:rPr>
              <w:t>37.4</w:t>
            </w:r>
            <w:r>
              <w:rPr>
                <w:rFonts w:ascii="Nirmala UI" w:hAnsi="Nirmala UI" w:cs="Nirmala UI"/>
                <w:color w:val="EE0000"/>
                <w:lang w:val="en-GB"/>
              </w:rPr>
              <w:t xml:space="preserve"> </w:t>
            </w:r>
            <w:r w:rsidRPr="00E5434E">
              <w:rPr>
                <w:rFonts w:ascii="Nirmala UI" w:hAnsi="Nirmala UI" w:cs="Nirmala UI"/>
                <w:iCs/>
                <w:szCs w:val="18"/>
                <w:lang w:val="en-GB"/>
              </w:rPr>
              <w:t>బంతిని</w:t>
            </w:r>
            <w:r w:rsidRPr="00E5434E">
              <w:rPr>
                <w:iCs/>
                <w:szCs w:val="18"/>
                <w:lang w:val="en-GB"/>
              </w:rPr>
              <w:t xml:space="preserve"> </w:t>
            </w:r>
            <w:r w:rsidRPr="00E5434E">
              <w:rPr>
                <w:rFonts w:ascii="Nirmala UI" w:hAnsi="Nirmala UI" w:cs="Nirmala UI"/>
                <w:iCs/>
                <w:szCs w:val="18"/>
                <w:lang w:val="en-GB"/>
              </w:rPr>
              <w:t>ఫీల్డర్</w:t>
            </w:r>
            <w:r w:rsidRPr="00E5434E">
              <w:rPr>
                <w:iCs/>
                <w:szCs w:val="18"/>
                <w:lang w:val="en-GB"/>
              </w:rPr>
              <w:t xml:space="preserve"> </w:t>
            </w:r>
            <w:r w:rsidRPr="00E5434E">
              <w:rPr>
                <w:rFonts w:ascii="Nirmala UI" w:hAnsi="Nirmala UI" w:cs="Nirmala UI"/>
                <w:iCs/>
                <w:szCs w:val="18"/>
                <w:lang w:val="en-GB"/>
              </w:rPr>
              <w:t>కు</w:t>
            </w:r>
            <w:r w:rsidRPr="00E5434E">
              <w:rPr>
                <w:iCs/>
                <w:szCs w:val="18"/>
                <w:lang w:val="en-GB"/>
              </w:rPr>
              <w:t xml:space="preserve"> </w:t>
            </w:r>
            <w:r w:rsidRPr="00E5434E">
              <w:rPr>
                <w:rFonts w:ascii="Nirmala UI" w:hAnsi="Nirmala UI" w:cs="Nirmala UI"/>
                <w:iCs/>
                <w:szCs w:val="18"/>
                <w:lang w:val="en-GB"/>
              </w:rPr>
              <w:t>తిరిగి</w:t>
            </w:r>
            <w:r w:rsidRPr="00E5434E">
              <w:rPr>
                <w:iCs/>
                <w:szCs w:val="18"/>
                <w:lang w:val="en-GB"/>
              </w:rPr>
              <w:t xml:space="preserve"> </w:t>
            </w:r>
            <w:r w:rsidRPr="00E5434E">
              <w:rPr>
                <w:rFonts w:ascii="Nirmala UI" w:hAnsi="Nirmala UI" w:cs="Nirmala UI"/>
                <w:iCs/>
                <w:szCs w:val="18"/>
                <w:lang w:val="en-GB"/>
              </w:rPr>
              <w:t>ఇవ్వడం</w:t>
            </w:r>
          </w:p>
          <w:p w14:paraId="485165BD" w14:textId="557F6638" w:rsidR="00CC29C0" w:rsidRPr="00CC29C0" w:rsidRDefault="00CC29C0" w:rsidP="00CC29C0">
            <w:pPr>
              <w:pStyle w:val="Heading1"/>
              <w:spacing w:line="276" w:lineRule="auto"/>
              <w:ind w:left="483" w:right="-46" w:firstLine="0"/>
              <w:jc w:val="both"/>
              <w:rPr>
                <w:rFonts w:ascii="Nirmala UI" w:hAnsi="Nirmala UI" w:cs="Nirmala UI"/>
                <w:b w:val="0"/>
                <w:bCs w:val="0"/>
                <w:lang w:val="en-GB"/>
              </w:rPr>
            </w:pPr>
            <w:r w:rsidRPr="00CC29C0">
              <w:rPr>
                <w:rFonts w:ascii="Nirmala UI" w:hAnsi="Nirmala UI" w:cs="Nirmala UI"/>
                <w:b w:val="0"/>
                <w:bCs w:val="0"/>
                <w:sz w:val="20"/>
                <w:szCs w:val="20"/>
                <w:lang w:val="en-GB"/>
              </w:rPr>
              <w:t xml:space="preserve">ఏ బ్యాటర్ అయినా, బంతి ఆటలో ఉన్నప్పుడు, ఎప్పుడైనా, ఫీల్డర్ అనుమతి లేకుండా, వారు బ్యాట్ ను లేదా వారి </w:t>
            </w:r>
            <w:r w:rsidRPr="00CC29C0">
              <w:rPr>
                <w:rFonts w:ascii="Nirmala UI" w:hAnsi="Nirmala UI" w:cs="Nirmala UI" w:hint="cs"/>
                <w:b w:val="0"/>
                <w:bCs w:val="0"/>
                <w:sz w:val="20"/>
                <w:szCs w:val="20"/>
                <w:lang w:val="en-GB"/>
              </w:rPr>
              <w:t>శరీరంలోని</w:t>
            </w:r>
            <w:r w:rsidRPr="00CC29C0">
              <w:rPr>
                <w:rFonts w:ascii="Nirmala UI" w:hAnsi="Nirmala UI" w:cs="Nirmala UI"/>
                <w:b w:val="0"/>
                <w:bCs w:val="0"/>
                <w:sz w:val="20"/>
                <w:szCs w:val="20"/>
                <w:lang w:val="en-GB"/>
              </w:rPr>
              <w:t xml:space="preserve"> ఏ భాగమునైనా ఉపయోగించి, బంతిని ఏ ఫీల్డర్ కైనా తిరిగి </w:t>
            </w:r>
            <w:r w:rsidRPr="00CC29C0">
              <w:rPr>
                <w:rFonts w:ascii="Nirmala UI" w:hAnsi="Nirmala UI" w:cs="Nirmala UI" w:hint="cs"/>
                <w:b w:val="0"/>
                <w:bCs w:val="0"/>
                <w:sz w:val="20"/>
                <w:szCs w:val="20"/>
                <w:lang w:val="en-GB"/>
              </w:rPr>
              <w:t>పంపితే</w:t>
            </w:r>
            <w:r w:rsidRPr="00CC29C0">
              <w:rPr>
                <w:rFonts w:ascii="Nirmala UI" w:hAnsi="Nirmala UI" w:cs="Nirmala UI"/>
                <w:b w:val="0"/>
                <w:bCs w:val="0"/>
                <w:sz w:val="20"/>
                <w:szCs w:val="20"/>
                <w:lang w:val="en-GB"/>
              </w:rPr>
              <w:t>, ఆ బ్యాటర్ ను ఫీల్డ్‌ను అడ్డుకోవడం వలన ఔట్ ఇవ్వడం జరుగుతుంది</w:t>
            </w:r>
          </w:p>
        </w:tc>
      </w:tr>
      <w:tr w:rsidR="00956FBD" w14:paraId="4B8FBF49" w14:textId="77777777" w:rsidTr="0041296A">
        <w:tc>
          <w:tcPr>
            <w:tcW w:w="4508" w:type="dxa"/>
          </w:tcPr>
          <w:p w14:paraId="03F979DC" w14:textId="77777777" w:rsidR="00956FBD" w:rsidRDefault="00E5434E" w:rsidP="004D28F7">
            <w:pPr>
              <w:pStyle w:val="Heading1"/>
              <w:ind w:left="0" w:right="-46" w:firstLine="0"/>
              <w:rPr>
                <w:rFonts w:ascii="Nirmala UI" w:hAnsi="Nirmala UI" w:cs="Nirmala UI"/>
                <w:b w:val="0"/>
                <w:bCs w:val="0"/>
                <w:color w:val="EE0000"/>
                <w:lang w:val="en-GB"/>
              </w:rPr>
            </w:pPr>
            <w:r w:rsidRPr="00E5434E">
              <w:rPr>
                <w:rFonts w:ascii="Nirmala UI" w:hAnsi="Nirmala UI" w:cs="Nirmala UI"/>
                <w:color w:val="EE0000"/>
                <w:lang w:val="en-GB"/>
              </w:rPr>
              <w:t>37.</w:t>
            </w:r>
            <w:r>
              <w:rPr>
                <w:rFonts w:ascii="Nirmala UI" w:hAnsi="Nirmala UI" w:cs="Nirmala UI"/>
                <w:color w:val="EE0000"/>
                <w:lang w:val="en-GB"/>
              </w:rPr>
              <w:t>5</w:t>
            </w:r>
            <w:r w:rsidR="00967A9C">
              <w:rPr>
                <w:rFonts w:ascii="Nirmala UI" w:hAnsi="Nirmala UI" w:cs="Nirmala UI"/>
                <w:color w:val="EE0000"/>
                <w:lang w:val="en-GB"/>
              </w:rPr>
              <w:t xml:space="preserve"> </w:t>
            </w:r>
            <w:r w:rsidR="00967A9C" w:rsidRPr="00BE4799">
              <w:rPr>
                <w:rFonts w:ascii="Nirmala UI" w:hAnsi="Nirmala UI" w:cs="Nirmala UI"/>
                <w:color w:val="EE0000"/>
                <w:lang w:val="en-GB"/>
              </w:rPr>
              <w:t>Runs scored</w:t>
            </w:r>
          </w:p>
          <w:p w14:paraId="630B0FC0" w14:textId="77777777" w:rsidR="00967A9C" w:rsidRDefault="00967A9C" w:rsidP="00967A9C">
            <w:pPr>
              <w:pStyle w:val="Heading1"/>
              <w:spacing w:line="276" w:lineRule="auto"/>
              <w:ind w:left="459" w:right="-46" w:firstLine="0"/>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9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either batter is dismissed obstructing the field,</w:t>
            </w:r>
          </w:p>
          <w:p w14:paraId="0AD1ABCE" w14:textId="77777777" w:rsidR="00967A9C" w:rsidRDefault="00967A9C" w:rsidP="00B77A8B">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9C">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37.5.1</w:t>
            </w:r>
            <w:r>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7A8B" w:rsidRPr="00B77A8B">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the obstruction or distraction prevents the striker being out Caught, any runs completed by the batters before the offence shall be scored, together with any, one-run Penalty for No ball or Wide, or any other award of 5 Penalty Runs to either side. See Laws 18.6 (Runs awarded for penalties) and 18.8 (Runs scored when a batter is dismissed).</w:t>
            </w:r>
          </w:p>
          <w:p w14:paraId="11F8F5EC" w14:textId="77777777" w:rsidR="00B77A8B" w:rsidRDefault="00B77A8B" w:rsidP="00B77A8B">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37.5.2 </w:t>
            </w:r>
            <w:r w:rsidRPr="00B77A8B">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obstruction or distraction prevents the striker being out Caught,</w:t>
            </w:r>
          </w:p>
          <w:p w14:paraId="67A0136E" w14:textId="77777777" w:rsidR="00B77A8B" w:rsidRPr="00B77A8B" w:rsidRDefault="00B77A8B" w:rsidP="00B72E5F">
            <w:pPr>
              <w:pStyle w:val="Heading1"/>
              <w:numPr>
                <w:ilvl w:val="0"/>
                <w:numId w:val="71"/>
              </w:numPr>
              <w:spacing w:line="276" w:lineRule="auto"/>
              <w:ind w:right="-46" w:hanging="544"/>
              <w:jc w:val="both"/>
              <w:rPr>
                <w:rFonts w:ascii="Nirmala UI" w:hAnsi="Nirmala UI" w:cs="Nirmala UI"/>
                <w:b w:val="0"/>
                <w:bCs w:val="0"/>
                <w:sz w:val="20"/>
                <w:szCs w:val="20"/>
                <w:lang w:val="en-GB"/>
              </w:rPr>
            </w:pPr>
            <w:r w:rsidRPr="00B77A8B">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runs completed by the batters shall not be scored but any award of 5 Penalty Runs to either side shall stand.</w:t>
            </w:r>
          </w:p>
          <w:p w14:paraId="29B8D089" w14:textId="5336B88E" w:rsidR="00B77A8B" w:rsidRPr="00B77A8B" w:rsidRDefault="00B77A8B" w:rsidP="00B72E5F">
            <w:pPr>
              <w:pStyle w:val="Heading1"/>
              <w:numPr>
                <w:ilvl w:val="0"/>
                <w:numId w:val="71"/>
              </w:numPr>
              <w:spacing w:line="276" w:lineRule="auto"/>
              <w:ind w:right="-46" w:hanging="544"/>
              <w:jc w:val="both"/>
              <w:rPr>
                <w:rFonts w:ascii="Nirmala UI" w:hAnsi="Nirmala UI" w:cs="Nirmala UI"/>
                <w:b w:val="0"/>
                <w:bCs w:val="0"/>
                <w:sz w:val="20"/>
                <w:szCs w:val="20"/>
                <w:lang w:val="en-GB"/>
              </w:rPr>
            </w:pPr>
            <w:r w:rsidRPr="00B77A8B">
              <w:rPr>
                <w:rFonts w:ascii="Nirmala UI" w:eastAsia="+mn-ea" w:hAnsi="Nirmala UI" w:cs="Nirmala UI"/>
                <w:b w:val="0"/>
                <w:bCs w:val="0"/>
                <w:color w:val="FF2F23"/>
                <w:kern w:val="24"/>
                <w:sz w:val="20"/>
                <w:szCs w:val="20"/>
              </w:rPr>
              <w:t>The fielding captain shall decide whether the non-striker, or the incoming batter, is to face the next delivery.</w:t>
            </w:r>
          </w:p>
        </w:tc>
        <w:tc>
          <w:tcPr>
            <w:tcW w:w="4508" w:type="dxa"/>
          </w:tcPr>
          <w:p w14:paraId="1A935C07" w14:textId="77777777" w:rsidR="00956FBD" w:rsidRDefault="00E5434E" w:rsidP="004D28F7">
            <w:pPr>
              <w:pStyle w:val="Heading1"/>
              <w:ind w:left="0" w:right="-46" w:firstLine="0"/>
              <w:rPr>
                <w:rFonts w:ascii="Nirmala UI" w:hAnsi="Nirmala UI" w:cs="Nirmala UI"/>
                <w:iCs/>
                <w:szCs w:val="18"/>
                <w:lang w:val="en-GB"/>
              </w:rPr>
            </w:pPr>
            <w:r w:rsidRPr="00E5434E">
              <w:rPr>
                <w:rFonts w:ascii="Nirmala UI" w:hAnsi="Nirmala UI" w:cs="Nirmala UI"/>
                <w:color w:val="EE0000"/>
                <w:lang w:val="en-GB"/>
              </w:rPr>
              <w:t>37.</w:t>
            </w:r>
            <w:r>
              <w:rPr>
                <w:rFonts w:ascii="Nirmala UI" w:hAnsi="Nirmala UI" w:cs="Nirmala UI"/>
                <w:color w:val="EE0000"/>
                <w:lang w:val="en-GB"/>
              </w:rPr>
              <w:t xml:space="preserve">5 </w:t>
            </w:r>
            <w:r w:rsidRPr="00E5434E">
              <w:rPr>
                <w:rFonts w:ascii="Nirmala UI" w:hAnsi="Nirmala UI" w:cs="Nirmala UI"/>
                <w:iCs/>
                <w:szCs w:val="18"/>
                <w:lang w:val="en-GB"/>
              </w:rPr>
              <w:t>సాధించే పరుగులు</w:t>
            </w:r>
          </w:p>
          <w:p w14:paraId="42F8F3F6" w14:textId="77777777" w:rsidR="00967A9C" w:rsidRDefault="00967A9C" w:rsidP="00967A9C">
            <w:pPr>
              <w:pStyle w:val="Heading1"/>
              <w:spacing w:line="276" w:lineRule="auto"/>
              <w:ind w:left="483" w:right="-46" w:firstLine="0"/>
              <w:jc w:val="both"/>
              <w:rPr>
                <w:rFonts w:ascii="Nirmala UI" w:hAnsi="Nirmala UI" w:cs="Nirmala UI"/>
                <w:b w:val="0"/>
                <w:bCs w:val="0"/>
                <w:sz w:val="20"/>
                <w:szCs w:val="20"/>
                <w:lang w:val="en-GB"/>
              </w:rPr>
            </w:pPr>
            <w:r w:rsidRPr="00967A9C">
              <w:rPr>
                <w:rFonts w:ascii="Nirmala UI" w:hAnsi="Nirmala UI" w:cs="Nirmala UI"/>
                <w:b w:val="0"/>
                <w:bCs w:val="0"/>
                <w:sz w:val="20"/>
                <w:szCs w:val="20"/>
                <w:lang w:val="en-GB"/>
              </w:rPr>
              <w:t>ఏ బ్యాటర్ అయినా ఫీల్ద్ ను అడ్డుకోవడం వలన ఔట్ అయితే,</w:t>
            </w:r>
          </w:p>
          <w:p w14:paraId="43EC4867" w14:textId="77777777" w:rsidR="00E672CE" w:rsidRDefault="00E672CE" w:rsidP="00E672CE">
            <w:pPr>
              <w:pStyle w:val="Heading1"/>
              <w:spacing w:line="276" w:lineRule="auto"/>
              <w:ind w:left="767" w:right="-46" w:hanging="767"/>
              <w:jc w:val="both"/>
              <w:rPr>
                <w:rFonts w:ascii="Nirmala UI" w:hAnsi="Nirmala UI" w:cs="Nirmala UI"/>
                <w:b w:val="0"/>
                <w:bCs w:val="0"/>
                <w:iCs/>
                <w:sz w:val="20"/>
                <w:szCs w:val="20"/>
                <w:lang w:val="en-GB"/>
              </w:rPr>
            </w:pPr>
            <w:r w:rsidRPr="00E672CE">
              <w:rPr>
                <w:rFonts w:ascii="Nirmala UI" w:hAnsi="Nirmala UI" w:cs="Nirmala UI"/>
                <w:color w:val="0070C0"/>
                <w:lang w:val="en-GB"/>
              </w:rPr>
              <w:t>37.5.1</w:t>
            </w:r>
            <w:r>
              <w:rPr>
                <w:rFonts w:ascii="Nirmala UI" w:hAnsi="Nirmala UI" w:cs="Nirmala UI"/>
                <w:color w:val="0070C0"/>
                <w:lang w:val="en-GB"/>
              </w:rPr>
              <w:t xml:space="preserve"> </w:t>
            </w:r>
            <w:r w:rsidRPr="00E672CE">
              <w:rPr>
                <w:rFonts w:ascii="Nirmala UI" w:hAnsi="Nirmala UI" w:cs="Nirmala UI"/>
                <w:b w:val="0"/>
                <w:bCs w:val="0"/>
                <w:sz w:val="20"/>
                <w:szCs w:val="20"/>
                <w:lang w:val="en-GB"/>
              </w:rPr>
              <w:t xml:space="preserve">అడ్డుకోవడం లేదా </w:t>
            </w:r>
            <w:r w:rsidRPr="00E672CE">
              <w:rPr>
                <w:rFonts w:ascii="Nirmala UI" w:hAnsi="Nirmala UI" w:cs="Nirmala UI" w:hint="cs"/>
                <w:b w:val="0"/>
                <w:bCs w:val="0"/>
                <w:sz w:val="20"/>
                <w:szCs w:val="20"/>
                <w:lang w:val="en-GB"/>
              </w:rPr>
              <w:t>దృష్టిని</w:t>
            </w:r>
            <w:r w:rsidRPr="00E672CE">
              <w:rPr>
                <w:rFonts w:ascii="Nirmala UI" w:hAnsi="Nirmala UI" w:cs="Nirmala UI"/>
                <w:b w:val="0"/>
                <w:bCs w:val="0"/>
                <w:sz w:val="20"/>
                <w:szCs w:val="20"/>
                <w:lang w:val="en-GB"/>
              </w:rPr>
              <w:t xml:space="preserve"> </w:t>
            </w:r>
            <w:r w:rsidRPr="00E672CE">
              <w:rPr>
                <w:rFonts w:ascii="Nirmala UI" w:hAnsi="Nirmala UI" w:cs="Nirmala UI" w:hint="cs"/>
                <w:b w:val="0"/>
                <w:bCs w:val="0"/>
                <w:sz w:val="20"/>
                <w:szCs w:val="20"/>
                <w:lang w:val="en-GB"/>
              </w:rPr>
              <w:t>మరల్చడం</w:t>
            </w:r>
            <w:r w:rsidRPr="00E672CE">
              <w:rPr>
                <w:rFonts w:ascii="Nirmala UI" w:hAnsi="Nirmala UI" w:cs="Nirmala UI"/>
                <w:b w:val="0"/>
                <w:bCs w:val="0"/>
                <w:sz w:val="20"/>
                <w:szCs w:val="20"/>
                <w:lang w:val="en-GB"/>
              </w:rPr>
              <w:t xml:space="preserve"> </w:t>
            </w:r>
            <w:r w:rsidRPr="00E672CE">
              <w:rPr>
                <w:rFonts w:ascii="Nirmala UI" w:hAnsi="Nirmala UI" w:cs="Nirmala UI" w:hint="cs"/>
                <w:b w:val="0"/>
                <w:bCs w:val="0"/>
                <w:sz w:val="20"/>
                <w:szCs w:val="20"/>
              </w:rPr>
              <w:t>కారణంగా</w:t>
            </w:r>
            <w:r w:rsidRPr="00E672CE">
              <w:rPr>
                <w:rFonts w:ascii="Nirmala UI" w:hAnsi="Nirmala UI" w:cs="Nirmala UI"/>
                <w:b w:val="0"/>
                <w:bCs w:val="0"/>
                <w:sz w:val="20"/>
                <w:szCs w:val="20"/>
                <w:lang w:val="en-GB"/>
              </w:rPr>
              <w:t xml:space="preserve"> </w:t>
            </w:r>
            <w:r w:rsidRPr="00E672CE">
              <w:rPr>
                <w:rFonts w:ascii="Nirmala UI" w:hAnsi="Nirmala UI" w:cs="Nirmala UI" w:hint="cs"/>
                <w:b w:val="0"/>
                <w:bCs w:val="0"/>
                <w:sz w:val="20"/>
                <w:szCs w:val="20"/>
                <w:lang w:val="en-GB"/>
              </w:rPr>
              <w:t>స్ట్రైకర్</w:t>
            </w:r>
            <w:r w:rsidRPr="00E672CE">
              <w:rPr>
                <w:rFonts w:ascii="Nirmala UI" w:hAnsi="Nirmala UI" w:cs="Nirmala UI"/>
                <w:b w:val="0"/>
                <w:bCs w:val="0"/>
                <w:sz w:val="20"/>
                <w:szCs w:val="20"/>
                <w:lang w:val="en-GB"/>
              </w:rPr>
              <w:t xml:space="preserve"> </w:t>
            </w:r>
            <w:r w:rsidRPr="00E672CE">
              <w:rPr>
                <w:rFonts w:ascii="Nirmala UI" w:hAnsi="Nirmala UI" w:cs="Nirmala UI" w:hint="cs"/>
                <w:b w:val="0"/>
                <w:bCs w:val="0"/>
                <w:sz w:val="20"/>
                <w:szCs w:val="20"/>
                <w:lang w:val="en-GB"/>
              </w:rPr>
              <w:t>క్యాచ్</w:t>
            </w:r>
            <w:r w:rsidRPr="00E672CE">
              <w:rPr>
                <w:rFonts w:ascii="Nirmala UI" w:hAnsi="Nirmala UI" w:cs="Nirmala UI"/>
                <w:b w:val="0"/>
                <w:bCs w:val="0"/>
                <w:sz w:val="20"/>
                <w:szCs w:val="20"/>
                <w:lang w:val="en-GB"/>
              </w:rPr>
              <w:t xml:space="preserve"> </w:t>
            </w:r>
            <w:r w:rsidRPr="00E672CE">
              <w:rPr>
                <w:rFonts w:ascii="Nirmala UI" w:hAnsi="Nirmala UI" w:cs="Nirmala UI" w:hint="cs"/>
                <w:b w:val="0"/>
                <w:bCs w:val="0"/>
                <w:sz w:val="20"/>
                <w:szCs w:val="20"/>
                <w:lang w:val="en-GB"/>
              </w:rPr>
              <w:t>ద్వారా</w:t>
            </w:r>
            <w:r w:rsidRPr="00E672CE">
              <w:rPr>
                <w:rFonts w:ascii="Nirmala UI" w:hAnsi="Nirmala UI" w:cs="Nirmala UI"/>
                <w:b w:val="0"/>
                <w:bCs w:val="0"/>
                <w:sz w:val="20"/>
                <w:szCs w:val="20"/>
                <w:lang w:val="en-GB"/>
              </w:rPr>
              <w:t xml:space="preserve"> </w:t>
            </w:r>
            <w:r w:rsidRPr="00E672CE">
              <w:rPr>
                <w:rFonts w:ascii="Nirmala UI" w:hAnsi="Nirmala UI" w:cs="Nirmala UI" w:hint="cs"/>
                <w:b w:val="0"/>
                <w:bCs w:val="0"/>
                <w:sz w:val="20"/>
                <w:szCs w:val="20"/>
                <w:lang w:val="en-GB"/>
              </w:rPr>
              <w:t>ఔట్</w:t>
            </w:r>
            <w:r w:rsidRPr="00E672CE">
              <w:rPr>
                <w:rFonts w:ascii="Nirmala UI" w:hAnsi="Nirmala UI" w:cs="Nirmala UI"/>
                <w:b w:val="0"/>
                <w:bCs w:val="0"/>
                <w:sz w:val="20"/>
                <w:szCs w:val="20"/>
                <w:lang w:val="en-GB"/>
              </w:rPr>
              <w:t xml:space="preserve"> </w:t>
            </w:r>
            <w:r w:rsidRPr="00E672CE">
              <w:rPr>
                <w:rFonts w:ascii="Nirmala UI" w:hAnsi="Nirmala UI" w:cs="Nirmala UI" w:hint="cs"/>
                <w:b w:val="0"/>
                <w:bCs w:val="0"/>
                <w:sz w:val="20"/>
                <w:szCs w:val="20"/>
              </w:rPr>
              <w:t>కావడం</w:t>
            </w:r>
            <w:r w:rsidRPr="00E672CE">
              <w:rPr>
                <w:rFonts w:ascii="Nirmala UI" w:hAnsi="Nirmala UI" w:cs="Nirmala UI"/>
                <w:b w:val="0"/>
                <w:bCs w:val="0"/>
                <w:sz w:val="20"/>
                <w:szCs w:val="20"/>
              </w:rPr>
              <w:t xml:space="preserve"> </w:t>
            </w:r>
            <w:r w:rsidRPr="00E672CE">
              <w:rPr>
                <w:rFonts w:ascii="Nirmala UI" w:hAnsi="Nirmala UI" w:cs="Nirmala UI" w:hint="cs"/>
                <w:b w:val="0"/>
                <w:bCs w:val="0"/>
                <w:sz w:val="20"/>
                <w:szCs w:val="20"/>
              </w:rPr>
              <w:t>నివారించబడితే</w:t>
            </w:r>
            <w:r w:rsidRPr="00E672CE">
              <w:rPr>
                <w:rFonts w:ascii="Nirmala UI" w:hAnsi="Nirmala UI" w:cs="Nirmala UI"/>
                <w:b w:val="0"/>
                <w:bCs w:val="0"/>
                <w:sz w:val="20"/>
                <w:szCs w:val="20"/>
              </w:rPr>
              <w:t xml:space="preserve"> </w:t>
            </w:r>
            <w:r w:rsidRPr="00E672CE">
              <w:rPr>
                <w:rFonts w:ascii="Nirmala UI" w:hAnsi="Nirmala UI" w:cs="Nirmala UI" w:hint="cs"/>
                <w:b w:val="0"/>
                <w:bCs w:val="0"/>
                <w:sz w:val="20"/>
                <w:szCs w:val="20"/>
              </w:rPr>
              <w:t>తప్ప</w:t>
            </w:r>
            <w:r w:rsidRPr="00E672CE">
              <w:rPr>
                <w:rFonts w:ascii="Nirmala UI" w:hAnsi="Nirmala UI" w:cs="Nirmala UI"/>
                <w:b w:val="0"/>
                <w:bCs w:val="0"/>
                <w:sz w:val="20"/>
                <w:szCs w:val="20"/>
                <w:lang w:val="en-GB"/>
              </w:rPr>
              <w:t xml:space="preserve">, </w:t>
            </w:r>
            <w:r w:rsidRPr="00E672CE">
              <w:rPr>
                <w:rFonts w:ascii="Nirmala UI" w:hAnsi="Nirmala UI" w:cs="Nirmala UI" w:hint="cs"/>
                <w:b w:val="0"/>
                <w:bCs w:val="0"/>
                <w:sz w:val="20"/>
                <w:szCs w:val="20"/>
                <w:lang w:val="en-GB"/>
              </w:rPr>
              <w:t>నేరం</w:t>
            </w:r>
            <w:r w:rsidRPr="00E672CE">
              <w:rPr>
                <w:rFonts w:ascii="Nirmala UI" w:hAnsi="Nirmala UI" w:cs="Nirmala UI"/>
                <w:b w:val="0"/>
                <w:bCs w:val="0"/>
                <w:sz w:val="20"/>
                <w:szCs w:val="20"/>
                <w:lang w:val="en-GB"/>
              </w:rPr>
              <w:t xml:space="preserve"> జరగడానికి ముందు, నో బాల్ లేదా వైడ్ </w:t>
            </w:r>
            <w:r w:rsidRPr="00E672CE">
              <w:rPr>
                <w:rFonts w:ascii="Nirmala UI" w:hAnsi="Nirmala UI" w:cs="Nirmala UI" w:hint="cs"/>
                <w:b w:val="0"/>
                <w:bCs w:val="0"/>
                <w:sz w:val="20"/>
                <w:szCs w:val="20"/>
              </w:rPr>
              <w:t>కోసం</w:t>
            </w:r>
            <w:r w:rsidRPr="00E672CE">
              <w:rPr>
                <w:rFonts w:ascii="Nirmala UI" w:hAnsi="Nirmala UI" w:cs="Nirmala UI"/>
                <w:b w:val="0"/>
                <w:bCs w:val="0"/>
                <w:sz w:val="20"/>
                <w:szCs w:val="20"/>
              </w:rPr>
              <w:t xml:space="preserve"> </w:t>
            </w:r>
            <w:r w:rsidRPr="00E672CE">
              <w:rPr>
                <w:rFonts w:ascii="Nirmala UI" w:hAnsi="Nirmala UI" w:cs="Nirmala UI" w:hint="cs"/>
                <w:b w:val="0"/>
                <w:bCs w:val="0"/>
                <w:sz w:val="20"/>
                <w:szCs w:val="20"/>
              </w:rPr>
              <w:t>విధించే</w:t>
            </w:r>
            <w:r w:rsidRPr="00E672CE">
              <w:rPr>
                <w:rFonts w:ascii="Nirmala UI" w:hAnsi="Nirmala UI" w:cs="Nirmala UI"/>
                <w:b w:val="0"/>
                <w:bCs w:val="0"/>
                <w:sz w:val="20"/>
                <w:szCs w:val="20"/>
              </w:rPr>
              <w:t xml:space="preserve"> </w:t>
            </w:r>
            <w:r w:rsidRPr="00E672CE">
              <w:rPr>
                <w:rFonts w:ascii="Nirmala UI" w:hAnsi="Nirmala UI" w:cs="Nirmala UI" w:hint="cs"/>
                <w:b w:val="0"/>
                <w:bCs w:val="0"/>
                <w:sz w:val="20"/>
                <w:szCs w:val="20"/>
              </w:rPr>
              <w:t>ఏదైనా</w:t>
            </w:r>
            <w:r w:rsidRPr="00E672CE">
              <w:rPr>
                <w:rFonts w:ascii="Nirmala UI" w:hAnsi="Nirmala UI" w:cs="Nirmala UI"/>
                <w:b w:val="0"/>
                <w:bCs w:val="0"/>
                <w:sz w:val="20"/>
                <w:szCs w:val="20"/>
              </w:rPr>
              <w:t xml:space="preserve"> </w:t>
            </w:r>
            <w:r w:rsidRPr="00E672CE">
              <w:rPr>
                <w:rFonts w:ascii="Nirmala UI" w:hAnsi="Nirmala UI" w:cs="Nirmala UI" w:hint="cs"/>
                <w:b w:val="0"/>
                <w:bCs w:val="0"/>
                <w:sz w:val="20"/>
                <w:szCs w:val="20"/>
              </w:rPr>
              <w:t>ఒక</w:t>
            </w:r>
            <w:r w:rsidRPr="00E672CE">
              <w:rPr>
                <w:rFonts w:ascii="Nirmala UI" w:hAnsi="Nirmala UI" w:cs="Nirmala UI"/>
                <w:b w:val="0"/>
                <w:bCs w:val="0"/>
                <w:sz w:val="20"/>
                <w:szCs w:val="20"/>
              </w:rPr>
              <w:t xml:space="preserve"> </w:t>
            </w:r>
            <w:r w:rsidRPr="00E672CE">
              <w:rPr>
                <w:rFonts w:ascii="Nirmala UI" w:hAnsi="Nirmala UI" w:cs="Nirmala UI" w:hint="cs"/>
                <w:b w:val="0"/>
                <w:bCs w:val="0"/>
                <w:sz w:val="20"/>
                <w:szCs w:val="20"/>
              </w:rPr>
              <w:t>పరుగు</w:t>
            </w:r>
            <w:r w:rsidRPr="00E672CE">
              <w:rPr>
                <w:rFonts w:ascii="Nirmala UI" w:hAnsi="Nirmala UI" w:cs="Nirmala UI"/>
                <w:b w:val="0"/>
                <w:bCs w:val="0"/>
                <w:sz w:val="20"/>
                <w:szCs w:val="20"/>
              </w:rPr>
              <w:t xml:space="preserve"> </w:t>
            </w:r>
            <w:r w:rsidRPr="00E672CE">
              <w:rPr>
                <w:rFonts w:ascii="Nirmala UI" w:hAnsi="Nirmala UI" w:cs="Nirmala UI" w:hint="cs"/>
                <w:b w:val="0"/>
                <w:bCs w:val="0"/>
                <w:sz w:val="20"/>
                <w:szCs w:val="20"/>
              </w:rPr>
              <w:t>పెనాల్టీతో</w:t>
            </w:r>
            <w:r w:rsidRPr="00E672CE">
              <w:rPr>
                <w:rFonts w:ascii="Nirmala UI" w:hAnsi="Nirmala UI" w:cs="Nirmala UI"/>
                <w:b w:val="0"/>
                <w:bCs w:val="0"/>
                <w:sz w:val="20"/>
                <w:szCs w:val="20"/>
              </w:rPr>
              <w:t xml:space="preserve"> </w:t>
            </w:r>
            <w:r w:rsidRPr="00E672CE">
              <w:rPr>
                <w:rFonts w:ascii="Nirmala UI" w:hAnsi="Nirmala UI" w:cs="Nirmala UI" w:hint="cs"/>
                <w:b w:val="0"/>
                <w:bCs w:val="0"/>
                <w:sz w:val="20"/>
                <w:szCs w:val="20"/>
              </w:rPr>
              <w:t>పాటు</w:t>
            </w:r>
            <w:r w:rsidRPr="00E672CE">
              <w:rPr>
                <w:rFonts w:ascii="Nirmala UI" w:hAnsi="Nirmala UI" w:cs="Nirmala UI"/>
                <w:b w:val="0"/>
                <w:bCs w:val="0"/>
                <w:sz w:val="20"/>
                <w:szCs w:val="20"/>
                <w:lang w:val="en-GB"/>
              </w:rPr>
              <w:t xml:space="preserve">, లేదా ఇరు జట్లకు ఏదైనా ప్రదానం చేసిన పెనాల్టీ వలన లభించే 5 పరుగులతో సహా, బ్యాటర్ లు పూర్తి చేసిన పరుగులు సాధించబడతాయి. </w:t>
            </w:r>
            <w:r w:rsidRPr="00E672CE">
              <w:rPr>
                <w:rFonts w:ascii="Nirmala UI" w:hAnsi="Nirmala UI" w:cs="Nirmala UI"/>
                <w:b w:val="0"/>
                <w:bCs w:val="0"/>
                <w:iCs/>
                <w:sz w:val="20"/>
                <w:szCs w:val="20"/>
                <w:lang w:val="en-GB"/>
              </w:rPr>
              <w:t>చట్టము 18.6 (పెనాల్టీ లకు ప్రదానం చేసే పరుగులు) మరియు చట్టము 18.8 (బ్యాటర్ ఔట్ అయినప్పుడు సాధించిన పరుగులు) చూడండి.</w:t>
            </w:r>
          </w:p>
          <w:p w14:paraId="02A9DF6E" w14:textId="77777777" w:rsidR="001723B1" w:rsidRDefault="001723B1" w:rsidP="00E672CE">
            <w:pPr>
              <w:pStyle w:val="Heading1"/>
              <w:spacing w:line="276" w:lineRule="auto"/>
              <w:ind w:left="767" w:right="-46" w:hanging="767"/>
              <w:jc w:val="both"/>
              <w:rPr>
                <w:rFonts w:ascii="Nirmala UI" w:hAnsi="Nirmala UI" w:cs="Nirmala UI"/>
                <w:b w:val="0"/>
                <w:bCs w:val="0"/>
                <w:sz w:val="20"/>
                <w:szCs w:val="20"/>
                <w:lang w:val="en-GB"/>
              </w:rPr>
            </w:pPr>
            <w:r>
              <w:rPr>
                <w:rFonts w:ascii="Nirmala UI" w:hAnsi="Nirmala UI" w:cs="Nirmala UI"/>
                <w:color w:val="0070C0"/>
                <w:lang w:val="en-GB"/>
              </w:rPr>
              <w:t xml:space="preserve">37.5.2 </w:t>
            </w:r>
            <w:r w:rsidRPr="001723B1">
              <w:rPr>
                <w:rFonts w:ascii="Nirmala UI" w:hAnsi="Nirmala UI" w:cs="Nirmala UI"/>
                <w:b w:val="0"/>
                <w:bCs w:val="0"/>
                <w:sz w:val="20"/>
                <w:szCs w:val="20"/>
                <w:lang w:val="en-GB"/>
              </w:rPr>
              <w:t xml:space="preserve">అడ్డుకోవడం లేదా </w:t>
            </w:r>
            <w:r w:rsidRPr="001723B1">
              <w:rPr>
                <w:rFonts w:ascii="Nirmala UI" w:hAnsi="Nirmala UI" w:cs="Nirmala UI" w:hint="cs"/>
                <w:b w:val="0"/>
                <w:bCs w:val="0"/>
                <w:sz w:val="20"/>
                <w:szCs w:val="20"/>
                <w:lang w:val="en-GB"/>
              </w:rPr>
              <w:t>దృష్టిని</w:t>
            </w:r>
            <w:r w:rsidRPr="001723B1">
              <w:rPr>
                <w:rFonts w:ascii="Nirmala UI" w:hAnsi="Nirmala UI" w:cs="Nirmala UI"/>
                <w:b w:val="0"/>
                <w:bCs w:val="0"/>
                <w:sz w:val="20"/>
                <w:szCs w:val="20"/>
                <w:lang w:val="en-GB"/>
              </w:rPr>
              <w:t xml:space="preserve"> </w:t>
            </w:r>
            <w:r w:rsidRPr="001723B1">
              <w:rPr>
                <w:rFonts w:ascii="Nirmala UI" w:hAnsi="Nirmala UI" w:cs="Nirmala UI" w:hint="cs"/>
                <w:b w:val="0"/>
                <w:bCs w:val="0"/>
                <w:sz w:val="20"/>
                <w:szCs w:val="20"/>
                <w:lang w:val="en-GB"/>
              </w:rPr>
              <w:t>మరల్చడం</w:t>
            </w:r>
            <w:r w:rsidRPr="001723B1">
              <w:rPr>
                <w:rFonts w:ascii="Nirmala UI" w:hAnsi="Nirmala UI" w:cs="Nirmala UI"/>
                <w:b w:val="0"/>
                <w:bCs w:val="0"/>
                <w:sz w:val="20"/>
                <w:szCs w:val="20"/>
                <w:lang w:val="en-GB"/>
              </w:rPr>
              <w:t xml:space="preserve"> </w:t>
            </w:r>
            <w:r w:rsidRPr="001723B1">
              <w:rPr>
                <w:rFonts w:ascii="Nirmala UI" w:hAnsi="Nirmala UI" w:cs="Nirmala UI" w:hint="cs"/>
                <w:b w:val="0"/>
                <w:bCs w:val="0"/>
                <w:sz w:val="20"/>
                <w:szCs w:val="20"/>
              </w:rPr>
              <w:t>కారణంగా</w:t>
            </w:r>
            <w:r w:rsidRPr="001723B1">
              <w:rPr>
                <w:rFonts w:ascii="Nirmala UI" w:hAnsi="Nirmala UI" w:cs="Nirmala UI"/>
                <w:b w:val="0"/>
                <w:bCs w:val="0"/>
                <w:sz w:val="20"/>
                <w:szCs w:val="20"/>
                <w:lang w:val="en-GB"/>
              </w:rPr>
              <w:t xml:space="preserve"> స్ట్రైకర్ క్యాచ్ ద్వారా ఔట్ అవ్వడం నుండి నిరోధించబడితే,</w:t>
            </w:r>
          </w:p>
          <w:p w14:paraId="65534975" w14:textId="4DC50FAF" w:rsidR="001723B1" w:rsidRPr="001723B1" w:rsidRDefault="001723B1" w:rsidP="00B72E5F">
            <w:pPr>
              <w:pStyle w:val="Heading1"/>
              <w:numPr>
                <w:ilvl w:val="0"/>
                <w:numId w:val="72"/>
              </w:numPr>
              <w:spacing w:line="276" w:lineRule="auto"/>
              <w:ind w:right="-46" w:hanging="520"/>
              <w:jc w:val="both"/>
              <w:rPr>
                <w:rFonts w:ascii="Nirmala UI" w:hAnsi="Nirmala UI" w:cs="Nirmala UI"/>
                <w:b w:val="0"/>
                <w:bCs w:val="0"/>
                <w:lang w:val="en-GB"/>
              </w:rPr>
            </w:pPr>
            <w:r w:rsidRPr="001723B1">
              <w:rPr>
                <w:rFonts w:ascii="Nirmala UI" w:hAnsi="Nirmala UI" w:cs="Nirmala UI" w:hint="cs"/>
                <w:b w:val="0"/>
                <w:bCs w:val="0"/>
                <w:sz w:val="20"/>
                <w:szCs w:val="20"/>
              </w:rPr>
              <w:t>బ్యాటర్లు</w:t>
            </w:r>
            <w:r w:rsidRPr="001723B1">
              <w:rPr>
                <w:rFonts w:ascii="Nirmala UI" w:hAnsi="Nirmala UI" w:cs="Nirmala UI"/>
                <w:b w:val="0"/>
                <w:bCs w:val="0"/>
                <w:sz w:val="20"/>
                <w:szCs w:val="20"/>
                <w:lang w:val="en-GB"/>
              </w:rPr>
              <w:t xml:space="preserve"> పూర్తి చేసిన పరుగులు </w:t>
            </w:r>
            <w:r w:rsidRPr="001723B1">
              <w:rPr>
                <w:rFonts w:ascii="Nirmala UI" w:hAnsi="Nirmala UI" w:cs="Nirmala UI" w:hint="cs"/>
                <w:b w:val="0"/>
                <w:bCs w:val="0"/>
                <w:sz w:val="20"/>
                <w:szCs w:val="20"/>
                <w:lang w:val="en-GB"/>
              </w:rPr>
              <w:t>స్కోర్</w:t>
            </w:r>
            <w:r w:rsidRPr="001723B1">
              <w:rPr>
                <w:rFonts w:ascii="Nirmala UI" w:hAnsi="Nirmala UI" w:cs="Nirmala UI"/>
                <w:b w:val="0"/>
                <w:bCs w:val="0"/>
                <w:sz w:val="20"/>
                <w:szCs w:val="20"/>
                <w:lang w:val="en-GB"/>
              </w:rPr>
              <w:t xml:space="preserve"> </w:t>
            </w:r>
            <w:r w:rsidR="006151D0" w:rsidRPr="006151D0">
              <w:rPr>
                <w:rFonts w:ascii="Nirmala UI" w:hAnsi="Nirmala UI" w:cs="Nirmala UI"/>
                <w:b w:val="0"/>
                <w:bCs w:val="0"/>
                <w:sz w:val="20"/>
                <w:szCs w:val="20"/>
                <w:lang w:val="en-GB"/>
              </w:rPr>
              <w:t>చేయబడవు</w:t>
            </w:r>
            <w:r w:rsidRPr="001723B1">
              <w:rPr>
                <w:rFonts w:ascii="Nirmala UI" w:hAnsi="Nirmala UI" w:cs="Nirmala UI"/>
                <w:b w:val="0"/>
                <w:bCs w:val="0"/>
                <w:sz w:val="20"/>
                <w:szCs w:val="20"/>
                <w:lang w:val="en-GB"/>
              </w:rPr>
              <w:t xml:space="preserve">, అయితే, </w:t>
            </w:r>
            <w:r w:rsidRPr="001723B1">
              <w:rPr>
                <w:rFonts w:ascii="Nirmala UI" w:hAnsi="Nirmala UI" w:cs="Nirmala UI" w:hint="cs"/>
                <w:b w:val="0"/>
                <w:bCs w:val="0"/>
                <w:sz w:val="20"/>
                <w:szCs w:val="20"/>
              </w:rPr>
              <w:t>ఏ</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జట్టుకైనా</w:t>
            </w:r>
            <w:r w:rsidRPr="001723B1">
              <w:rPr>
                <w:rFonts w:ascii="Nirmala UI" w:hAnsi="Nirmala UI" w:cs="Nirmala UI"/>
                <w:b w:val="0"/>
                <w:bCs w:val="0"/>
                <w:sz w:val="20"/>
                <w:szCs w:val="20"/>
                <w:lang w:val="en-GB"/>
              </w:rPr>
              <w:t xml:space="preserve"> ప్రదానం చేసిన 5 పరుగుల పెనాల్టీ </w:t>
            </w:r>
            <w:r w:rsidRPr="001723B1">
              <w:rPr>
                <w:rFonts w:ascii="Nirmala UI" w:hAnsi="Nirmala UI" w:cs="Nirmala UI" w:hint="cs"/>
                <w:b w:val="0"/>
                <w:bCs w:val="0"/>
                <w:sz w:val="20"/>
                <w:szCs w:val="20"/>
              </w:rPr>
              <w:t>పరుగులు</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మాత్రం</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యథాతథంగా</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ఉంటాయి</w:t>
            </w:r>
            <w:r w:rsidRPr="001723B1">
              <w:rPr>
                <w:rFonts w:ascii="Nirmala UI" w:hAnsi="Nirmala UI" w:cs="Nirmala UI"/>
                <w:b w:val="0"/>
                <w:bCs w:val="0"/>
                <w:sz w:val="20"/>
                <w:szCs w:val="20"/>
                <w:lang w:val="en-GB"/>
              </w:rPr>
              <w:t>.</w:t>
            </w:r>
          </w:p>
          <w:p w14:paraId="3224DF1A" w14:textId="148FB241" w:rsidR="001723B1" w:rsidRPr="001723B1" w:rsidRDefault="001723B1" w:rsidP="00B72E5F">
            <w:pPr>
              <w:pStyle w:val="Heading1"/>
              <w:numPr>
                <w:ilvl w:val="0"/>
                <w:numId w:val="72"/>
              </w:numPr>
              <w:spacing w:line="276" w:lineRule="auto"/>
              <w:ind w:right="-46" w:hanging="520"/>
              <w:jc w:val="both"/>
              <w:rPr>
                <w:rFonts w:ascii="Nirmala UI" w:hAnsi="Nirmala UI" w:cs="Nirmala UI"/>
                <w:b w:val="0"/>
                <w:bCs w:val="0"/>
                <w:lang w:val="en-GB"/>
              </w:rPr>
            </w:pPr>
            <w:r w:rsidRPr="001723B1">
              <w:rPr>
                <w:rFonts w:ascii="Nirmala UI" w:hAnsi="Nirmala UI" w:cs="Nirmala UI" w:hint="cs"/>
                <w:b w:val="0"/>
                <w:bCs w:val="0"/>
                <w:sz w:val="20"/>
                <w:szCs w:val="20"/>
              </w:rPr>
              <w:t>తర్వాతి</w:t>
            </w:r>
            <w:r w:rsidRPr="001723B1">
              <w:rPr>
                <w:rFonts w:ascii="Nirmala UI" w:hAnsi="Nirmala UI" w:cs="Nirmala UI"/>
                <w:b w:val="0"/>
                <w:bCs w:val="0"/>
                <w:sz w:val="20"/>
                <w:szCs w:val="20"/>
              </w:rPr>
              <w:t xml:space="preserve"> డెలివరిని </w:t>
            </w:r>
            <w:r w:rsidRPr="001723B1">
              <w:rPr>
                <w:rFonts w:ascii="Nirmala UI" w:hAnsi="Nirmala UI" w:cs="Nirmala UI" w:hint="cs"/>
                <w:b w:val="0"/>
                <w:bCs w:val="0"/>
                <w:sz w:val="20"/>
                <w:szCs w:val="20"/>
              </w:rPr>
              <w:t>నాన్</w:t>
            </w:r>
            <w:r w:rsidRPr="001723B1">
              <w:rPr>
                <w:rFonts w:ascii="Nirmala UI" w:hAnsi="Nirmala UI" w:cs="Nirmala UI"/>
                <w:b w:val="0"/>
                <w:bCs w:val="0"/>
                <w:sz w:val="20"/>
                <w:szCs w:val="20"/>
              </w:rPr>
              <w:t>-</w:t>
            </w:r>
            <w:r w:rsidRPr="001723B1">
              <w:rPr>
                <w:rFonts w:ascii="Nirmala UI" w:hAnsi="Nirmala UI" w:cs="Nirmala UI" w:hint="cs"/>
                <w:b w:val="0"/>
                <w:bCs w:val="0"/>
                <w:sz w:val="20"/>
                <w:szCs w:val="20"/>
              </w:rPr>
              <w:t>స్ట్రైకర్</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లేదా</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కొత్తగా</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వచ్చే</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బ్యాటర్లలో</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ఎవరు</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ఎదుర్కోవాలో</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ఫీల్డింగ్</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కెప్టెన్</w:t>
            </w:r>
            <w:r w:rsidRPr="001723B1">
              <w:rPr>
                <w:rFonts w:ascii="Nirmala UI" w:hAnsi="Nirmala UI" w:cs="Nirmala UI"/>
                <w:b w:val="0"/>
                <w:bCs w:val="0"/>
                <w:sz w:val="20"/>
                <w:szCs w:val="20"/>
              </w:rPr>
              <w:t xml:space="preserve"> </w:t>
            </w:r>
            <w:r w:rsidRPr="001723B1">
              <w:rPr>
                <w:rFonts w:ascii="Nirmala UI" w:hAnsi="Nirmala UI" w:cs="Nirmala UI" w:hint="cs"/>
                <w:b w:val="0"/>
                <w:bCs w:val="0"/>
                <w:sz w:val="20"/>
                <w:szCs w:val="20"/>
              </w:rPr>
              <w:t>నిర్ణయిస్తారు</w:t>
            </w:r>
            <w:r w:rsidRPr="001723B1">
              <w:rPr>
                <w:rFonts w:ascii="Nirmala UI" w:hAnsi="Nirmala UI" w:cs="Nirmala UI"/>
                <w:b w:val="0"/>
                <w:bCs w:val="0"/>
                <w:sz w:val="20"/>
                <w:szCs w:val="20"/>
                <w:lang w:val="en-GB"/>
              </w:rPr>
              <w:t>.</w:t>
            </w:r>
          </w:p>
        </w:tc>
      </w:tr>
      <w:tr w:rsidR="00956FBD" w14:paraId="67690348" w14:textId="77777777" w:rsidTr="0041296A">
        <w:tc>
          <w:tcPr>
            <w:tcW w:w="4508" w:type="dxa"/>
          </w:tcPr>
          <w:p w14:paraId="681A9C3D" w14:textId="77777777" w:rsidR="00956FBD" w:rsidRDefault="00E5434E"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4E">
              <w:rPr>
                <w:rFonts w:ascii="Nirmala UI" w:hAnsi="Nirmala UI" w:cs="Nirmala UI"/>
                <w:color w:val="EE0000"/>
                <w:lang w:val="en-GB"/>
              </w:rPr>
              <w:t>37.6</w:t>
            </w:r>
            <w:r w:rsidR="00951BBE">
              <w:rPr>
                <w:rFonts w:ascii="Nirmala UI" w:hAnsi="Nirmala UI" w:cs="Nirmala UI"/>
                <w:color w:val="EE0000"/>
                <w:lang w:val="en-GB"/>
              </w:rPr>
              <w:t xml:space="preserve"> </w:t>
            </w:r>
            <w:r w:rsidR="00951BBE" w:rsidRPr="00951BBE">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does not get credit</w:t>
            </w:r>
          </w:p>
          <w:p w14:paraId="709C68CB" w14:textId="7743E2AF" w:rsidR="00951BBE" w:rsidRPr="00951BBE" w:rsidRDefault="00951BBE" w:rsidP="00951BBE">
            <w:pPr>
              <w:pStyle w:val="Heading1"/>
              <w:spacing w:line="276" w:lineRule="auto"/>
              <w:ind w:left="459" w:right="-46" w:firstLine="0"/>
              <w:jc w:val="both"/>
              <w:rPr>
                <w:rFonts w:ascii="Nirmala UI" w:hAnsi="Nirmala UI" w:cs="Nirmala UI"/>
                <w:b w:val="0"/>
                <w:bCs w:val="0"/>
                <w:sz w:val="20"/>
                <w:szCs w:val="20"/>
                <w:lang w:val="en-GB"/>
              </w:rPr>
            </w:pPr>
            <w:r w:rsidRPr="00951BB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does not get credit for the wicket.</w:t>
            </w:r>
          </w:p>
        </w:tc>
        <w:tc>
          <w:tcPr>
            <w:tcW w:w="4508" w:type="dxa"/>
          </w:tcPr>
          <w:p w14:paraId="09226BA3" w14:textId="77777777" w:rsidR="00956FBD" w:rsidRDefault="00E5434E" w:rsidP="004D28F7">
            <w:pPr>
              <w:pStyle w:val="Heading1"/>
              <w:ind w:left="0" w:right="-46" w:firstLine="0"/>
              <w:rPr>
                <w:rFonts w:ascii="Nirmala UI" w:hAnsi="Nirmala UI" w:cs="Nirmala UI"/>
                <w:iCs/>
                <w:szCs w:val="18"/>
                <w:lang w:val="en-GB"/>
              </w:rPr>
            </w:pPr>
            <w:r w:rsidRPr="00E5434E">
              <w:rPr>
                <w:rFonts w:ascii="Nirmala UI" w:hAnsi="Nirmala UI" w:cs="Nirmala UI"/>
                <w:color w:val="EE0000"/>
                <w:lang w:val="en-GB"/>
              </w:rPr>
              <w:t>37.6</w:t>
            </w:r>
            <w:r>
              <w:rPr>
                <w:rFonts w:ascii="Nirmala UI" w:hAnsi="Nirmala UI" w:cs="Nirmala UI"/>
                <w:color w:val="EE0000"/>
                <w:lang w:val="en-GB"/>
              </w:rPr>
              <w:t xml:space="preserve"> </w:t>
            </w:r>
            <w:r w:rsidRPr="00E5434E">
              <w:rPr>
                <w:rFonts w:ascii="Nirmala UI" w:hAnsi="Nirmala UI" w:cs="Nirmala UI"/>
                <w:iCs/>
                <w:szCs w:val="18"/>
                <w:lang w:val="en-GB"/>
              </w:rPr>
              <w:t>బౌలర్</w:t>
            </w:r>
            <w:r w:rsidRPr="00E5434E">
              <w:rPr>
                <w:iCs/>
                <w:szCs w:val="18"/>
                <w:lang w:val="en-GB"/>
              </w:rPr>
              <w:t xml:space="preserve"> </w:t>
            </w:r>
            <w:r w:rsidRPr="00E5434E">
              <w:rPr>
                <w:rFonts w:ascii="Nirmala UI" w:hAnsi="Nirmala UI" w:cs="Nirmala UI"/>
                <w:iCs/>
                <w:szCs w:val="18"/>
                <w:lang w:val="en-GB"/>
              </w:rPr>
              <w:t>ఖాతాలోకి</w:t>
            </w:r>
            <w:r w:rsidRPr="00E5434E">
              <w:rPr>
                <w:iCs/>
                <w:szCs w:val="18"/>
                <w:lang w:val="en-GB"/>
              </w:rPr>
              <w:t xml:space="preserve"> </w:t>
            </w:r>
            <w:r w:rsidRPr="00E5434E">
              <w:rPr>
                <w:rFonts w:ascii="Nirmala UI" w:hAnsi="Nirmala UI" w:cs="Nirmala UI"/>
                <w:iCs/>
                <w:szCs w:val="18"/>
                <w:lang w:val="en-GB"/>
              </w:rPr>
              <w:t>వెళ్ళదు</w:t>
            </w:r>
          </w:p>
          <w:p w14:paraId="3B6D33CD" w14:textId="0888058A" w:rsidR="002F046D" w:rsidRPr="002F046D" w:rsidRDefault="002F046D" w:rsidP="002F046D">
            <w:pPr>
              <w:pStyle w:val="Heading1"/>
              <w:spacing w:line="276" w:lineRule="auto"/>
              <w:ind w:left="483" w:right="-46" w:firstLine="0"/>
              <w:jc w:val="both"/>
              <w:rPr>
                <w:rFonts w:ascii="Nirmala UI" w:hAnsi="Nirmala UI" w:cs="Nirmala UI"/>
                <w:b w:val="0"/>
                <w:bCs w:val="0"/>
                <w:lang w:val="en-GB"/>
              </w:rPr>
            </w:pPr>
            <w:r w:rsidRPr="002F046D">
              <w:rPr>
                <w:rFonts w:ascii="Nirmala UI" w:hAnsi="Nirmala UI" w:cs="Nirmala UI"/>
                <w:b w:val="0"/>
                <w:bCs w:val="0"/>
                <w:sz w:val="20"/>
                <w:szCs w:val="20"/>
                <w:lang w:val="en-GB"/>
              </w:rPr>
              <w:t>ఈ చట్టమునకు అనుగుణముగా లభించిన వికెట్ బౌలర్ ఖాతాలోకి వెళ్ళదు.</w:t>
            </w:r>
          </w:p>
        </w:tc>
      </w:tr>
    </w:tbl>
    <w:p w14:paraId="38CA565B" w14:textId="77777777" w:rsidR="003D34BE" w:rsidRDefault="003D34BE">
      <w:r>
        <w:rPr>
          <w:b/>
          <w:bCs/>
        </w:rPr>
        <w:br w:type="page"/>
      </w:r>
    </w:p>
    <w:tbl>
      <w:tblPr>
        <w:tblStyle w:val="TableGrid"/>
        <w:tblW w:w="0" w:type="auto"/>
        <w:tblLook w:val="04A0" w:firstRow="1" w:lastRow="0" w:firstColumn="1" w:lastColumn="0" w:noHBand="0" w:noVBand="1"/>
      </w:tblPr>
      <w:tblGrid>
        <w:gridCol w:w="4390"/>
        <w:gridCol w:w="4508"/>
      </w:tblGrid>
      <w:tr w:rsidR="00956FBD" w14:paraId="27340D51" w14:textId="77777777" w:rsidTr="00CE1322">
        <w:tc>
          <w:tcPr>
            <w:tcW w:w="4390" w:type="dxa"/>
            <w:vAlign w:val="center"/>
          </w:tcPr>
          <w:p w14:paraId="4A4D1E8D" w14:textId="047FE03E" w:rsidR="00956FBD" w:rsidRPr="003D34BE" w:rsidRDefault="003D34BE" w:rsidP="003D34BE">
            <w:pPr>
              <w:pStyle w:val="Heading1"/>
              <w:ind w:left="0" w:right="-46" w:firstLine="0"/>
              <w:jc w:val="center"/>
              <w:rPr>
                <w:rFonts w:ascii="Nirmala UI" w:hAnsi="Nirmala UI" w:cs="Nirmala UI"/>
                <w:color w:val="00B050"/>
                <w:lang w:val="en-GB"/>
              </w:rPr>
            </w:pPr>
            <w:r w:rsidRPr="003D34BE">
              <w:rPr>
                <w:rFonts w:ascii="Nirmala UI" w:hAnsi="Nirmala UI" w:cs="Nirmala UI"/>
                <w:color w:val="00B050"/>
                <w:lang w:val="en-GB"/>
              </w:rPr>
              <w:lastRenderedPageBreak/>
              <w:t>LAW 38 RUN OUT</w:t>
            </w:r>
          </w:p>
        </w:tc>
        <w:tc>
          <w:tcPr>
            <w:tcW w:w="4508" w:type="dxa"/>
            <w:vAlign w:val="center"/>
          </w:tcPr>
          <w:p w14:paraId="0B99D2AE" w14:textId="6AD1FDFE" w:rsidR="00956FBD" w:rsidRPr="003D34BE" w:rsidRDefault="003D34BE" w:rsidP="003D34BE">
            <w:pPr>
              <w:pStyle w:val="Heading1"/>
              <w:ind w:left="0" w:right="-46" w:firstLine="0"/>
              <w:jc w:val="center"/>
              <w:rPr>
                <w:rFonts w:ascii="Nirmala UI" w:hAnsi="Nirmala UI" w:cs="Nirmala UI"/>
                <w:color w:val="00B050"/>
                <w:lang w:val="en-GB"/>
              </w:rPr>
            </w:pPr>
            <w:r w:rsidRPr="003D34BE">
              <w:rPr>
                <w:rFonts w:ascii="Nirmala UI" w:hAnsi="Nirmala UI" w:cs="Nirmala UI"/>
                <w:color w:val="00B050"/>
              </w:rPr>
              <w:t>చట్టము 38 - రన్ ఔట్</w:t>
            </w:r>
          </w:p>
        </w:tc>
      </w:tr>
      <w:tr w:rsidR="00956FBD" w14:paraId="5B371DBF" w14:textId="77777777" w:rsidTr="00CE1322">
        <w:tc>
          <w:tcPr>
            <w:tcW w:w="4390" w:type="dxa"/>
          </w:tcPr>
          <w:p w14:paraId="03B43451" w14:textId="77777777" w:rsidR="00956FBD" w:rsidRDefault="003D34BE" w:rsidP="004D28F7">
            <w:pPr>
              <w:pStyle w:val="Heading1"/>
              <w:ind w:left="0" w:right="-46" w:firstLine="0"/>
              <w:rPr>
                <w:rFonts w:ascii="Nirmala UI" w:hAnsi="Nirmala UI" w:cs="Nirmala UI"/>
                <w:color w:val="000000" w:themeColor="text1"/>
                <w:lang w:val="en-GB"/>
              </w:rPr>
            </w:pPr>
            <w:r w:rsidRPr="003D34BE">
              <w:rPr>
                <w:rFonts w:ascii="Nirmala UI" w:hAnsi="Nirmala UI" w:cs="Nirmala UI"/>
                <w:color w:val="EE0000"/>
                <w:lang w:val="en-GB"/>
              </w:rPr>
              <w:t>38.1</w:t>
            </w:r>
            <w:r w:rsidR="001B1F52">
              <w:rPr>
                <w:rFonts w:ascii="Nirmala UI" w:hAnsi="Nirmala UI" w:cs="Nirmala UI"/>
                <w:color w:val="EE0000"/>
                <w:lang w:val="en-GB"/>
              </w:rPr>
              <w:t xml:space="preserve"> </w:t>
            </w:r>
            <w:r w:rsidR="001B1F52" w:rsidRPr="001B1F52">
              <w:rPr>
                <w:rFonts w:ascii="Nirmala UI" w:hAnsi="Nirmala UI" w:cs="Nirmala UI"/>
                <w:color w:val="000000" w:themeColor="text1"/>
                <w:lang w:val="en-GB"/>
              </w:rPr>
              <w:t>Out Run out</w:t>
            </w:r>
          </w:p>
          <w:p w14:paraId="2036FAAA" w14:textId="77777777" w:rsidR="001B1F52" w:rsidRDefault="001B1F52" w:rsidP="00267669">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F5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batter is out Run out, except as in 38.2, if, at any time while the ball is in play,</w:t>
            </w:r>
          </w:p>
          <w:p w14:paraId="3E4BE578" w14:textId="77777777" w:rsidR="001B1F52" w:rsidRPr="00267669" w:rsidRDefault="00267669" w:rsidP="00B72E5F">
            <w:pPr>
              <w:pStyle w:val="Heading1"/>
              <w:numPr>
                <w:ilvl w:val="0"/>
                <w:numId w:val="75"/>
              </w:numPr>
              <w:spacing w:line="276" w:lineRule="auto"/>
              <w:ind w:left="459" w:right="-46" w:hanging="283"/>
              <w:jc w:val="both"/>
              <w:rPr>
                <w:rFonts w:ascii="Nirmala UI" w:hAnsi="Nirmala UI" w:cs="Nirmala UI"/>
                <w:b w:val="0"/>
                <w:bCs w:val="0"/>
                <w:sz w:val="20"/>
                <w:szCs w:val="20"/>
                <w:lang w:val="en-GB"/>
              </w:rPr>
            </w:pPr>
            <w:r w:rsidRPr="0026766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are </w:t>
            </w:r>
            <w:r w:rsidRPr="002676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 of </w:t>
            </w:r>
            <w:r w:rsidRPr="0026766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2676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w:t>
            </w:r>
          </w:p>
          <w:p w14:paraId="27C127DE" w14:textId="77777777" w:rsidR="00267669" w:rsidRPr="00267669" w:rsidRDefault="00267669" w:rsidP="00B72E5F">
            <w:pPr>
              <w:pStyle w:val="Heading1"/>
              <w:numPr>
                <w:ilvl w:val="0"/>
                <w:numId w:val="75"/>
              </w:numPr>
              <w:spacing w:line="276" w:lineRule="auto"/>
              <w:ind w:left="459" w:right="-46" w:hanging="283"/>
              <w:jc w:val="both"/>
              <w:rPr>
                <w:rFonts w:ascii="Nirmala UI" w:hAnsi="Nirmala UI" w:cs="Nirmala UI"/>
                <w:b w:val="0"/>
                <w:bCs w:val="0"/>
                <w:sz w:val="20"/>
                <w:szCs w:val="20"/>
                <w:lang w:val="en-GB"/>
              </w:rPr>
            </w:pPr>
            <w:r w:rsidRPr="002676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Pr="0026766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2676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7669">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wicket is fairly broken</w:t>
            </w:r>
            <w:r w:rsidRPr="002676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w:t>
            </w:r>
          </w:p>
          <w:p w14:paraId="710E9830" w14:textId="77777777" w:rsidR="00267669" w:rsidRPr="00267669" w:rsidRDefault="00267669" w:rsidP="00267669">
            <w:pPr>
              <w:pStyle w:val="Heading1"/>
              <w:spacing w:line="276" w:lineRule="auto"/>
              <w:ind w:left="0" w:right="-46" w:firstLine="17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76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the action of a fielder</w:t>
            </w:r>
          </w:p>
          <w:p w14:paraId="2C2EC9BA" w14:textId="77777777" w:rsidR="00267669" w:rsidRPr="00267669" w:rsidRDefault="00267669" w:rsidP="00267669">
            <w:pPr>
              <w:pStyle w:val="Heading1"/>
              <w:spacing w:line="276" w:lineRule="auto"/>
              <w:ind w:left="0" w:right="-46" w:firstLine="176"/>
              <w:jc w:val="both"/>
              <w:rPr>
                <w:rFonts w:ascii="Nirmala UI" w:hAnsi="Nirmala UI" w:cs="Nirmala UI"/>
                <w:b w:val="0"/>
                <w:bCs w:val="0"/>
                <w:color w:val="EE0000"/>
                <w:sz w:val="20"/>
                <w:szCs w:val="20"/>
                <w:lang w:val="en-GB"/>
              </w:rPr>
            </w:pPr>
            <w:r w:rsidRPr="002676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r w:rsidRPr="00267669">
              <w:rPr>
                <w:rFonts w:ascii="Nirmala UI" w:hAnsi="Nirmala UI" w:cs="Nirmala UI"/>
                <w:b w:val="0"/>
                <w:bCs w:val="0"/>
                <w:color w:val="EE0000"/>
                <w:sz w:val="20"/>
                <w:szCs w:val="20"/>
                <w:lang w:val="en-GB"/>
              </w:rPr>
              <w:t>the ball rebounding off a fielder’s person</w:t>
            </w:r>
          </w:p>
          <w:p w14:paraId="36AD41E7" w14:textId="66648EDB" w:rsidR="00267669" w:rsidRPr="00267669" w:rsidRDefault="00267669" w:rsidP="00267669">
            <w:pPr>
              <w:pStyle w:val="Heading1"/>
              <w:spacing w:line="276" w:lineRule="auto"/>
              <w:ind w:left="176" w:right="-46" w:firstLine="0"/>
              <w:jc w:val="both"/>
              <w:rPr>
                <w:rFonts w:ascii="Nirmala UI" w:hAnsi="Nirmala UI" w:cs="Nirmala UI"/>
                <w:b w:val="0"/>
                <w:bCs w:val="0"/>
                <w:sz w:val="20"/>
                <w:szCs w:val="20"/>
                <w:lang w:val="en-GB"/>
              </w:rPr>
            </w:pPr>
            <w:r w:rsidRPr="0026766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 though No ball has been called, except in the circumstances of 38.2.2.2, and whether or not a run is being attempted.</w:t>
            </w:r>
          </w:p>
        </w:tc>
        <w:tc>
          <w:tcPr>
            <w:tcW w:w="4508" w:type="dxa"/>
          </w:tcPr>
          <w:p w14:paraId="5F66C426" w14:textId="77777777" w:rsidR="00956FBD" w:rsidRDefault="003D34BE" w:rsidP="004D28F7">
            <w:pPr>
              <w:pStyle w:val="Heading1"/>
              <w:ind w:left="0" w:right="-46" w:firstLine="0"/>
              <w:rPr>
                <w:rFonts w:ascii="Nirmala UI" w:hAnsi="Nirmala UI" w:cs="Nirmala UI"/>
                <w:iCs/>
                <w:szCs w:val="18"/>
                <w:lang w:val="en-GB"/>
              </w:rPr>
            </w:pPr>
            <w:r w:rsidRPr="003D34BE">
              <w:rPr>
                <w:rFonts w:ascii="Nirmala UI" w:hAnsi="Nirmala UI" w:cs="Nirmala UI"/>
                <w:color w:val="EE0000"/>
                <w:lang w:val="en-GB"/>
              </w:rPr>
              <w:t>38.1</w:t>
            </w:r>
            <w:r>
              <w:rPr>
                <w:rFonts w:ascii="Nirmala UI" w:hAnsi="Nirmala UI" w:cs="Nirmala UI"/>
                <w:color w:val="EE0000"/>
                <w:lang w:val="en-GB"/>
              </w:rPr>
              <w:t xml:space="preserve"> </w:t>
            </w:r>
            <w:r w:rsidRPr="003D34BE">
              <w:rPr>
                <w:rFonts w:ascii="Nirmala UI" w:hAnsi="Nirmala UI" w:cs="Nirmala UI"/>
                <w:iCs/>
                <w:szCs w:val="18"/>
                <w:lang w:val="en-GB"/>
              </w:rPr>
              <w:t>ఔట్</w:t>
            </w:r>
            <w:r w:rsidRPr="003D34BE">
              <w:rPr>
                <w:iCs/>
                <w:szCs w:val="18"/>
                <w:lang w:val="en-GB"/>
              </w:rPr>
              <w:t xml:space="preserve"> </w:t>
            </w:r>
            <w:r w:rsidRPr="003D34BE">
              <w:rPr>
                <w:rFonts w:ascii="Nirmala UI" w:hAnsi="Nirmala UI" w:cs="Nirmala UI"/>
                <w:iCs/>
                <w:szCs w:val="18"/>
                <w:lang w:val="en-GB"/>
              </w:rPr>
              <w:t>రన్</w:t>
            </w:r>
            <w:r w:rsidRPr="003D34BE">
              <w:rPr>
                <w:iCs/>
                <w:szCs w:val="18"/>
                <w:lang w:val="en-GB"/>
              </w:rPr>
              <w:t xml:space="preserve"> </w:t>
            </w:r>
            <w:r w:rsidRPr="003D34BE">
              <w:rPr>
                <w:rFonts w:ascii="Nirmala UI" w:hAnsi="Nirmala UI" w:cs="Nirmala UI"/>
                <w:iCs/>
                <w:szCs w:val="18"/>
                <w:lang w:val="en-GB"/>
              </w:rPr>
              <w:t>ఔట్</w:t>
            </w:r>
          </w:p>
          <w:p w14:paraId="6B07B6B9" w14:textId="6478F0DA" w:rsidR="00FC7CE4" w:rsidRDefault="00FC7CE4" w:rsidP="00FC7CE4">
            <w:pPr>
              <w:pStyle w:val="Heading1"/>
              <w:spacing w:line="276" w:lineRule="auto"/>
              <w:ind w:left="483" w:right="-46" w:firstLine="0"/>
              <w:jc w:val="both"/>
              <w:rPr>
                <w:rFonts w:ascii="Nirmala UI" w:hAnsi="Nirmala UI" w:cs="Nirmala UI"/>
                <w:b w:val="0"/>
                <w:bCs w:val="0"/>
                <w:sz w:val="20"/>
                <w:szCs w:val="20"/>
                <w:lang w:val="en-GB"/>
              </w:rPr>
            </w:pPr>
            <w:r w:rsidRPr="00FC7CE4">
              <w:rPr>
                <w:rFonts w:ascii="Nirmala UI" w:hAnsi="Nirmala UI" w:cs="Nirmala UI"/>
                <w:b w:val="0"/>
                <w:bCs w:val="0"/>
                <w:sz w:val="20"/>
                <w:szCs w:val="20"/>
                <w:lang w:val="en-GB"/>
              </w:rPr>
              <w:t xml:space="preserve">ఏ బ్యాటర్ అయినా, 38.2 లో </w:t>
            </w:r>
            <w:r w:rsidRPr="00FC7CE4">
              <w:rPr>
                <w:rFonts w:ascii="Nirmala UI" w:hAnsi="Nirmala UI" w:cs="Nirmala UI" w:hint="cs"/>
                <w:b w:val="0"/>
                <w:bCs w:val="0"/>
                <w:sz w:val="20"/>
                <w:szCs w:val="20"/>
                <w:lang w:val="en-GB"/>
              </w:rPr>
              <w:t>పేర్కొన్న</w:t>
            </w:r>
            <w:r w:rsidRPr="00FC7CE4">
              <w:rPr>
                <w:rFonts w:ascii="Nirmala UI" w:hAnsi="Nirmala UI" w:cs="Nirmala UI"/>
                <w:b w:val="0"/>
                <w:bCs w:val="0"/>
                <w:sz w:val="20"/>
                <w:szCs w:val="20"/>
                <w:lang w:val="en-GB"/>
              </w:rPr>
              <w:t xml:space="preserve"> </w:t>
            </w:r>
            <w:r w:rsidRPr="00FC7CE4">
              <w:rPr>
                <w:rFonts w:ascii="Nirmala UI" w:hAnsi="Nirmala UI" w:cs="Nirmala UI" w:hint="cs"/>
                <w:b w:val="0"/>
                <w:bCs w:val="0"/>
                <w:sz w:val="20"/>
                <w:szCs w:val="20"/>
                <w:lang w:val="en-GB"/>
              </w:rPr>
              <w:t>సందర్భాలు</w:t>
            </w:r>
            <w:r w:rsidRPr="00FC7CE4">
              <w:rPr>
                <w:rFonts w:ascii="Nirmala UI" w:hAnsi="Nirmala UI" w:cs="Nirmala UI"/>
                <w:b w:val="0"/>
                <w:bCs w:val="0"/>
                <w:sz w:val="20"/>
                <w:szCs w:val="20"/>
                <w:lang w:val="en-GB"/>
              </w:rPr>
              <w:t xml:space="preserve"> </w:t>
            </w:r>
            <w:r w:rsidRPr="00FC7CE4">
              <w:rPr>
                <w:rFonts w:ascii="Nirmala UI" w:hAnsi="Nirmala UI" w:cs="Nirmala UI" w:hint="cs"/>
                <w:b w:val="0"/>
                <w:bCs w:val="0"/>
                <w:sz w:val="20"/>
                <w:szCs w:val="20"/>
                <w:lang w:val="en-GB"/>
              </w:rPr>
              <w:t>మినహా</w:t>
            </w:r>
            <w:r w:rsidRPr="00FC7CE4">
              <w:rPr>
                <w:rFonts w:ascii="Nirmala UI" w:hAnsi="Nirmala UI" w:cs="Nirmala UI"/>
                <w:b w:val="0"/>
                <w:bCs w:val="0"/>
                <w:sz w:val="20"/>
                <w:szCs w:val="20"/>
                <w:lang w:val="en-GB"/>
              </w:rPr>
              <w:t>, బంతి ఆటలో ఉన్న ఏ సమయములో అయినా, ఈ క్రింద తెలుపబడిన పరిస్థితులలో రన్ ఔట్ గా ఔట్ అయినట్లు పరిగణించబడుతుంది:</w:t>
            </w:r>
          </w:p>
          <w:p w14:paraId="48F8D06B" w14:textId="578D4CA4" w:rsidR="00FC7CE4" w:rsidRPr="0048598E" w:rsidRDefault="0048598E" w:rsidP="00B72E5F">
            <w:pPr>
              <w:pStyle w:val="Heading1"/>
              <w:numPr>
                <w:ilvl w:val="0"/>
                <w:numId w:val="73"/>
              </w:numPr>
              <w:spacing w:line="276" w:lineRule="auto"/>
              <w:ind w:left="483" w:right="-46" w:hanging="283"/>
              <w:jc w:val="both"/>
              <w:rPr>
                <w:rFonts w:ascii="Nirmala UI" w:hAnsi="Nirmala UI" w:cs="Nirmala UI"/>
                <w:b w:val="0"/>
                <w:bCs w:val="0"/>
                <w:iCs/>
                <w:szCs w:val="18"/>
                <w:lang w:val="en-GB"/>
              </w:rPr>
            </w:pPr>
            <w:r w:rsidRPr="0048598E">
              <w:rPr>
                <w:rFonts w:ascii="Nirmala UI" w:hAnsi="Nirmala UI" w:cs="Nirmala UI"/>
                <w:b w:val="0"/>
                <w:bCs w:val="0"/>
                <w:sz w:val="20"/>
                <w:szCs w:val="20"/>
                <w:lang w:val="en-GB"/>
              </w:rPr>
              <w:t>వారు, వారి గ్రౌండ్ వెలుపల ఉన్నప్పుడు</w:t>
            </w:r>
          </w:p>
          <w:p w14:paraId="5F64C5DA" w14:textId="244C9C3F" w:rsidR="0048598E" w:rsidRPr="00FC7CE4" w:rsidRDefault="0048598E" w:rsidP="00B72E5F">
            <w:pPr>
              <w:pStyle w:val="Heading1"/>
              <w:numPr>
                <w:ilvl w:val="0"/>
                <w:numId w:val="73"/>
              </w:numPr>
              <w:spacing w:line="276" w:lineRule="auto"/>
              <w:ind w:left="483" w:right="-46" w:hanging="283"/>
              <w:jc w:val="both"/>
              <w:rPr>
                <w:rFonts w:ascii="Nirmala UI" w:hAnsi="Nirmala UI" w:cs="Nirmala UI"/>
                <w:b w:val="0"/>
                <w:bCs w:val="0"/>
                <w:iCs/>
                <w:szCs w:val="18"/>
                <w:lang w:val="en-GB"/>
              </w:rPr>
            </w:pPr>
            <w:r w:rsidRPr="0048598E">
              <w:rPr>
                <w:rFonts w:ascii="Nirmala UI" w:hAnsi="Nirmala UI" w:cs="Nirmala UI"/>
                <w:b w:val="0"/>
                <w:bCs w:val="0"/>
                <w:iCs/>
                <w:sz w:val="20"/>
                <w:szCs w:val="20"/>
                <w:lang w:val="en-GB"/>
              </w:rPr>
              <w:t xml:space="preserve">మరియు, 38.2.2.2 లో తెలుపబడిన పరిస్థితులలో తప్ప, నో బాల్ కాల్ </w:t>
            </w:r>
            <w:r w:rsidR="0040397D">
              <w:rPr>
                <w:rFonts w:ascii="Nirmala UI" w:hAnsi="Nirmala UI" w:cs="Nirmala UI"/>
                <w:b w:val="0"/>
                <w:bCs w:val="0"/>
                <w:iCs/>
                <w:sz w:val="20"/>
                <w:szCs w:val="20"/>
                <w:lang w:val="en-GB"/>
              </w:rPr>
              <w:t>చెయబడి</w:t>
            </w:r>
            <w:r w:rsidRPr="0048598E">
              <w:rPr>
                <w:rFonts w:ascii="Nirmala UI" w:hAnsi="Nirmala UI" w:cs="Nirmala UI"/>
                <w:b w:val="0"/>
                <w:bCs w:val="0"/>
                <w:iCs/>
                <w:sz w:val="20"/>
                <w:szCs w:val="20"/>
                <w:lang w:val="en-GB"/>
              </w:rPr>
              <w:t xml:space="preserve">నా కూడా, మరియు పరుగు తీయ్యటానికి </w:t>
            </w:r>
            <w:r w:rsidRPr="0048598E">
              <w:rPr>
                <w:rFonts w:ascii="Nirmala UI" w:hAnsi="Nirmala UI" w:cs="Nirmala UI" w:hint="cs"/>
                <w:b w:val="0"/>
                <w:bCs w:val="0"/>
                <w:sz w:val="20"/>
                <w:szCs w:val="20"/>
                <w:lang w:val="en-GB"/>
              </w:rPr>
              <w:t>ప్రయత్నం</w:t>
            </w:r>
            <w:r w:rsidRPr="0048598E">
              <w:rPr>
                <w:rFonts w:ascii="Nirmala UI" w:hAnsi="Nirmala UI" w:cs="Nirmala UI"/>
                <w:b w:val="0"/>
                <w:bCs w:val="0"/>
                <w:sz w:val="20"/>
                <w:szCs w:val="20"/>
                <w:lang w:val="en-GB"/>
              </w:rPr>
              <w:t xml:space="preserve"> </w:t>
            </w:r>
            <w:r w:rsidRPr="0048598E">
              <w:rPr>
                <w:rFonts w:ascii="Nirmala UI" w:hAnsi="Nirmala UI" w:cs="Nirmala UI" w:hint="cs"/>
                <w:b w:val="0"/>
                <w:bCs w:val="0"/>
                <w:sz w:val="20"/>
                <w:szCs w:val="20"/>
                <w:lang w:val="en-GB"/>
              </w:rPr>
              <w:t>జరుగుతున్నా</w:t>
            </w:r>
            <w:r w:rsidRPr="0048598E">
              <w:rPr>
                <w:rFonts w:ascii="Nirmala UI" w:hAnsi="Nirmala UI" w:cs="Nirmala UI"/>
                <w:b w:val="0"/>
                <w:bCs w:val="0"/>
                <w:sz w:val="20"/>
                <w:szCs w:val="20"/>
                <w:lang w:val="en-GB"/>
              </w:rPr>
              <w:t xml:space="preserve"> </w:t>
            </w:r>
            <w:r w:rsidRPr="0048598E">
              <w:rPr>
                <w:rFonts w:ascii="Nirmala UI" w:hAnsi="Nirmala UI" w:cs="Nirmala UI" w:hint="cs"/>
                <w:b w:val="0"/>
                <w:bCs w:val="0"/>
                <w:sz w:val="20"/>
                <w:szCs w:val="20"/>
                <w:lang w:val="en-GB"/>
              </w:rPr>
              <w:t>లేదా</w:t>
            </w:r>
            <w:r w:rsidRPr="0048598E">
              <w:rPr>
                <w:rFonts w:ascii="Nirmala UI" w:hAnsi="Nirmala UI" w:cs="Nirmala UI"/>
                <w:b w:val="0"/>
                <w:bCs w:val="0"/>
                <w:sz w:val="20"/>
                <w:szCs w:val="20"/>
                <w:lang w:val="en-GB"/>
              </w:rPr>
              <w:t xml:space="preserve"> </w:t>
            </w:r>
            <w:r w:rsidRPr="0048598E">
              <w:rPr>
                <w:rFonts w:ascii="Nirmala UI" w:hAnsi="Nirmala UI" w:cs="Nirmala UI" w:hint="cs"/>
                <w:b w:val="0"/>
                <w:bCs w:val="0"/>
                <w:sz w:val="20"/>
                <w:szCs w:val="20"/>
                <w:lang w:val="en-GB"/>
              </w:rPr>
              <w:t>జరగకపోయినా</w:t>
            </w:r>
            <w:r w:rsidRPr="0048598E">
              <w:rPr>
                <w:rFonts w:ascii="Nirmala UI" w:hAnsi="Nirmala UI" w:cs="Nirmala UI"/>
                <w:b w:val="0"/>
                <w:bCs w:val="0"/>
                <w:iCs/>
                <w:sz w:val="20"/>
                <w:szCs w:val="20"/>
                <w:lang w:val="en-GB"/>
              </w:rPr>
              <w:t xml:space="preserve">, </w:t>
            </w:r>
            <w:r w:rsidRPr="0048598E">
              <w:rPr>
                <w:rFonts w:ascii="Nirmala UI" w:hAnsi="Nirmala UI" w:cs="Nirmala UI"/>
                <w:b w:val="0"/>
                <w:bCs w:val="0"/>
                <w:sz w:val="20"/>
                <w:szCs w:val="20"/>
                <w:lang w:val="en-GB"/>
              </w:rPr>
              <w:t>వారి</w:t>
            </w:r>
            <w:r w:rsidRPr="0048598E">
              <w:rPr>
                <w:rFonts w:ascii="Nirmala UI" w:hAnsi="Nirmala UI" w:cs="Nirmala UI"/>
                <w:b w:val="0"/>
                <w:bCs w:val="0"/>
                <w:iCs/>
                <w:sz w:val="20"/>
                <w:szCs w:val="20"/>
                <w:lang w:val="en-GB"/>
              </w:rPr>
              <w:t xml:space="preserve"> వికెట్, </w:t>
            </w:r>
            <w:r w:rsidRPr="0048598E">
              <w:rPr>
                <w:rFonts w:ascii="Nirmala UI" w:hAnsi="Nirmala UI" w:cs="Nirmala UI" w:hint="cs"/>
                <w:b w:val="0"/>
                <w:bCs w:val="0"/>
                <w:sz w:val="20"/>
                <w:szCs w:val="20"/>
                <w:lang w:val="en-GB"/>
              </w:rPr>
              <w:t>ఒక</w:t>
            </w:r>
            <w:r w:rsidRPr="0048598E">
              <w:rPr>
                <w:rFonts w:ascii="Nirmala UI" w:hAnsi="Nirmala UI" w:cs="Nirmala UI"/>
                <w:b w:val="0"/>
                <w:bCs w:val="0"/>
                <w:iCs/>
                <w:sz w:val="20"/>
                <w:szCs w:val="20"/>
                <w:lang w:val="en-GB"/>
              </w:rPr>
              <w:t xml:space="preserve"> </w:t>
            </w:r>
            <w:r w:rsidRPr="0048598E">
              <w:rPr>
                <w:rFonts w:ascii="Nirmala UI" w:hAnsi="Nirmala UI" w:cs="Nirmala UI"/>
                <w:b w:val="0"/>
                <w:bCs w:val="0"/>
                <w:sz w:val="20"/>
                <w:szCs w:val="20"/>
                <w:lang w:val="en-GB"/>
              </w:rPr>
              <w:t>ఫీల్డర్ యొక్క చర్య వలన లేదా</w:t>
            </w:r>
            <w:r w:rsidRPr="0048598E">
              <w:rPr>
                <w:rFonts w:ascii="Nirmala UI" w:hAnsi="Nirmala UI" w:cs="Nirmala UI"/>
                <w:b w:val="0"/>
                <w:bCs w:val="0"/>
                <w:iCs/>
                <w:sz w:val="20"/>
                <w:szCs w:val="20"/>
                <w:lang w:val="en-GB"/>
              </w:rPr>
              <w:t xml:space="preserve"> </w:t>
            </w:r>
            <w:r w:rsidRPr="0048598E">
              <w:rPr>
                <w:rFonts w:ascii="Nirmala UI" w:hAnsi="Nirmala UI" w:cs="Nirmala UI"/>
                <w:b w:val="0"/>
                <w:bCs w:val="0"/>
                <w:sz w:val="20"/>
                <w:szCs w:val="20"/>
                <w:lang w:val="en-GB"/>
              </w:rPr>
              <w:t xml:space="preserve">ఫీల్డర్ </w:t>
            </w:r>
            <w:r w:rsidRPr="0048598E">
              <w:rPr>
                <w:rFonts w:ascii="Nirmala UI" w:hAnsi="Nirmala UI" w:cs="Nirmala UI" w:hint="cs"/>
                <w:b w:val="0"/>
                <w:bCs w:val="0"/>
                <w:sz w:val="20"/>
                <w:szCs w:val="20"/>
                <w:lang w:val="en-GB"/>
              </w:rPr>
              <w:t>శరీరాన్ని</w:t>
            </w:r>
            <w:r w:rsidRPr="0048598E">
              <w:rPr>
                <w:rFonts w:ascii="Nirmala UI" w:hAnsi="Nirmala UI" w:cs="Nirmala UI"/>
                <w:b w:val="0"/>
                <w:bCs w:val="0"/>
                <w:sz w:val="20"/>
                <w:szCs w:val="20"/>
                <w:lang w:val="en-GB"/>
              </w:rPr>
              <w:t xml:space="preserve"> </w:t>
            </w:r>
            <w:r w:rsidRPr="0048598E">
              <w:rPr>
                <w:rFonts w:ascii="Nirmala UI" w:hAnsi="Nirmala UI" w:cs="Nirmala UI" w:hint="cs"/>
                <w:b w:val="0"/>
                <w:bCs w:val="0"/>
                <w:sz w:val="20"/>
                <w:szCs w:val="20"/>
                <w:lang w:val="en-GB"/>
              </w:rPr>
              <w:t>తాకి</w:t>
            </w:r>
            <w:r w:rsidRPr="0048598E">
              <w:rPr>
                <w:rFonts w:ascii="Nirmala UI" w:hAnsi="Nirmala UI" w:cs="Nirmala UI"/>
                <w:b w:val="0"/>
                <w:bCs w:val="0"/>
                <w:sz w:val="20"/>
                <w:szCs w:val="20"/>
                <w:lang w:val="en-GB"/>
              </w:rPr>
              <w:t xml:space="preserve"> </w:t>
            </w:r>
            <w:r w:rsidRPr="0048598E">
              <w:rPr>
                <w:rFonts w:ascii="Nirmala UI" w:hAnsi="Nirmala UI" w:cs="Nirmala UI" w:hint="cs"/>
                <w:b w:val="0"/>
                <w:bCs w:val="0"/>
                <w:sz w:val="20"/>
                <w:szCs w:val="20"/>
                <w:lang w:val="en-GB"/>
              </w:rPr>
              <w:t>బంతి</w:t>
            </w:r>
            <w:r w:rsidRPr="0048598E">
              <w:rPr>
                <w:rFonts w:ascii="Nirmala UI" w:hAnsi="Nirmala UI" w:cs="Nirmala UI"/>
                <w:b w:val="0"/>
                <w:bCs w:val="0"/>
                <w:sz w:val="20"/>
                <w:szCs w:val="20"/>
                <w:lang w:val="en-GB"/>
              </w:rPr>
              <w:t xml:space="preserve"> </w:t>
            </w:r>
            <w:r w:rsidRPr="0048598E">
              <w:rPr>
                <w:rFonts w:ascii="Nirmala UI" w:hAnsi="Nirmala UI" w:cs="Nirmala UI" w:hint="cs"/>
                <w:b w:val="0"/>
                <w:bCs w:val="0"/>
                <w:sz w:val="20"/>
                <w:szCs w:val="20"/>
                <w:lang w:val="en-GB"/>
              </w:rPr>
              <w:t>వెనక్కు</w:t>
            </w:r>
            <w:r w:rsidRPr="0048598E">
              <w:rPr>
                <w:rFonts w:ascii="Nirmala UI" w:hAnsi="Nirmala UI" w:cs="Nirmala UI"/>
                <w:b w:val="0"/>
                <w:bCs w:val="0"/>
                <w:sz w:val="20"/>
                <w:szCs w:val="20"/>
                <w:lang w:val="en-GB"/>
              </w:rPr>
              <w:t xml:space="preserve"> </w:t>
            </w:r>
            <w:r w:rsidRPr="0048598E">
              <w:rPr>
                <w:rFonts w:ascii="Nirmala UI" w:hAnsi="Nirmala UI" w:cs="Nirmala UI" w:hint="cs"/>
                <w:b w:val="0"/>
                <w:bCs w:val="0"/>
                <w:sz w:val="20"/>
                <w:szCs w:val="20"/>
                <w:lang w:val="en-GB"/>
              </w:rPr>
              <w:t>మళ్లడం</w:t>
            </w:r>
            <w:r w:rsidRPr="0048598E">
              <w:rPr>
                <w:rFonts w:ascii="Nirmala UI" w:hAnsi="Nirmala UI" w:cs="Nirmala UI"/>
                <w:b w:val="0"/>
                <w:bCs w:val="0"/>
                <w:sz w:val="20"/>
                <w:szCs w:val="20"/>
                <w:lang w:val="en-GB"/>
              </w:rPr>
              <w:t xml:space="preserve"> వలన </w:t>
            </w:r>
            <w:r w:rsidRPr="0048598E">
              <w:rPr>
                <w:rFonts w:ascii="Nirmala UI" w:hAnsi="Nirmala UI" w:cs="Nirmala UI" w:hint="cs"/>
                <w:b w:val="0"/>
                <w:bCs w:val="0"/>
                <w:sz w:val="20"/>
                <w:szCs w:val="20"/>
                <w:lang w:val="en-GB"/>
              </w:rPr>
              <w:t>గానీ</w:t>
            </w:r>
            <w:r w:rsidRPr="0048598E">
              <w:rPr>
                <w:rFonts w:ascii="Nirmala UI" w:hAnsi="Nirmala UI" w:cs="Nirmala UI"/>
                <w:b w:val="0"/>
                <w:bCs w:val="0"/>
                <w:iCs/>
                <w:sz w:val="20"/>
                <w:szCs w:val="20"/>
                <w:lang w:val="en-GB"/>
              </w:rPr>
              <w:t xml:space="preserve"> </w:t>
            </w:r>
            <w:r w:rsidRPr="0048598E">
              <w:rPr>
                <w:rFonts w:ascii="Nirmala UI" w:hAnsi="Nirmala UI" w:cs="Nirmala UI" w:hint="cs"/>
                <w:b w:val="0"/>
                <w:bCs w:val="0"/>
                <w:sz w:val="20"/>
                <w:szCs w:val="20"/>
                <w:lang w:val="en-GB"/>
              </w:rPr>
              <w:t>సక్రమంగా</w:t>
            </w:r>
            <w:r w:rsidRPr="0048598E">
              <w:rPr>
                <w:rFonts w:ascii="Nirmala UI" w:hAnsi="Nirmala UI" w:cs="Nirmala UI"/>
                <w:b w:val="0"/>
                <w:bCs w:val="0"/>
                <w:sz w:val="20"/>
                <w:szCs w:val="20"/>
                <w:lang w:val="en-GB"/>
              </w:rPr>
              <w:t xml:space="preserve"> విరగకొట్టబడినప్పుడు.</w:t>
            </w:r>
          </w:p>
          <w:p w14:paraId="2FC6083F" w14:textId="0D9CAE96" w:rsidR="003D34BE" w:rsidRPr="004D28F7" w:rsidRDefault="003D34BE" w:rsidP="004D28F7">
            <w:pPr>
              <w:pStyle w:val="Heading1"/>
              <w:ind w:left="0" w:right="-46" w:firstLine="0"/>
              <w:rPr>
                <w:rFonts w:ascii="Nirmala UI" w:hAnsi="Nirmala UI" w:cs="Nirmala UI"/>
                <w:lang w:val="en-GB"/>
              </w:rPr>
            </w:pPr>
          </w:p>
        </w:tc>
      </w:tr>
      <w:tr w:rsidR="00956FBD" w14:paraId="656DB23B" w14:textId="77777777" w:rsidTr="00CE1322">
        <w:tc>
          <w:tcPr>
            <w:tcW w:w="4390" w:type="dxa"/>
          </w:tcPr>
          <w:p w14:paraId="2F20E57D" w14:textId="77777777" w:rsidR="00956FBD" w:rsidRDefault="00F30A9A"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598E">
              <w:rPr>
                <w:rFonts w:ascii="Nirmala UI" w:hAnsi="Nirmala UI" w:cs="Nirmala UI"/>
                <w:color w:val="EE0000"/>
                <w:lang w:val="en-GB"/>
              </w:rPr>
              <w:t>38.2</w:t>
            </w:r>
            <w:r>
              <w:rPr>
                <w:rFonts w:ascii="Nirmala UI" w:hAnsi="Nirmala UI" w:cs="Nirmala UI"/>
                <w:color w:val="EE0000"/>
                <w:lang w:val="en-GB"/>
              </w:rPr>
              <w:t xml:space="preserve"> </w:t>
            </w:r>
            <w:r w:rsidRPr="00F30A9A">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 not out Run out</w:t>
            </w:r>
          </w:p>
          <w:p w14:paraId="4FDA3F0F" w14:textId="490D7EE9" w:rsidR="00F30A9A" w:rsidRDefault="00F30A9A" w:rsidP="00F30A9A">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A9A">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38.2.1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A9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batter </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not out Run out in the circumstances of 38.2.1.1 or 38.2.1.2.</w:t>
            </w:r>
          </w:p>
          <w:p w14:paraId="2DE48F02" w14:textId="374916E0" w:rsidR="00F30A9A" w:rsidRDefault="00F30A9A" w:rsidP="00F30A9A">
            <w:pPr>
              <w:pStyle w:val="Heading1"/>
              <w:spacing w:line="276" w:lineRule="auto"/>
              <w:ind w:left="885" w:right="-46" w:hanging="885"/>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A9A">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38.2.1.1</w:t>
            </w:r>
            <w:r>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A9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batter </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been within </w:t>
            </w:r>
            <w:r w:rsidRPr="00F30A9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and has subsequently left it to avoid injury, when the </w:t>
            </w:r>
            <w:r w:rsidRPr="00F30A9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wicket is fairly broken.</w:t>
            </w:r>
          </w:p>
          <w:p w14:paraId="638C229F" w14:textId="71E6B24B" w:rsidR="00F30A9A" w:rsidRDefault="00F30A9A" w:rsidP="00F30A9A">
            <w:pPr>
              <w:pStyle w:val="Heading1"/>
              <w:spacing w:line="276" w:lineRule="auto"/>
              <w:ind w:left="885"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also the provisions of Law. 30.1.2 (When out of </w:t>
            </w:r>
            <w:r w:rsidRPr="00F30A9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w:t>
            </w:r>
          </w:p>
          <w:p w14:paraId="698DE64D" w14:textId="1E1DCF7C" w:rsidR="00F30A9A" w:rsidRDefault="00F30A9A" w:rsidP="00F30A9A">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A9A">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38.2.1.2 </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delivered by the bowler, has not made contact with a fielder before the </w:t>
            </w:r>
            <w:r w:rsidRPr="00F30A9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wicket is fairly broken</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9EFABA7" w14:textId="738669EE" w:rsidR="00F30A9A" w:rsidRDefault="00F30A9A" w:rsidP="00F30A9A">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A9A">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38.2.2</w:t>
            </w: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is not out Run out in any of the circumstances in 38.2.2.1 and 38.2.2.2.</w:t>
            </w:r>
          </w:p>
          <w:p w14:paraId="253DCD1F" w14:textId="4B543FFD" w:rsidR="00F30A9A" w:rsidRDefault="00F30A9A" w:rsidP="0090074D">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A9A">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38.2.2.1</w:t>
            </w:r>
            <w:r>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A9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out Stumped. See Laws 25.6.5 (Dismissal and conduct of a batter and </w:t>
            </w:r>
            <w:r w:rsidRPr="00F30A9A">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F30A9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runner) and 39.1.2 (out Stumped).</w:t>
            </w:r>
          </w:p>
          <w:p w14:paraId="59C9FE6C" w14:textId="19502678" w:rsidR="0090074D" w:rsidRDefault="0090074D" w:rsidP="0090074D">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38.2.2.2 </w:t>
            </w: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ball has been called</w:t>
            </w:r>
          </w:p>
          <w:p w14:paraId="2C6AA7ED" w14:textId="53AEC3B5" w:rsidR="0090074D" w:rsidRPr="0090074D" w:rsidRDefault="0090074D" w:rsidP="00B72E5F">
            <w:pPr>
              <w:pStyle w:val="Heading1"/>
              <w:numPr>
                <w:ilvl w:val="0"/>
                <w:numId w:val="76"/>
              </w:numPr>
              <w:spacing w:line="276" w:lineRule="auto"/>
              <w:ind w:left="885" w:right="-46" w:hanging="491"/>
              <w:jc w:val="both"/>
              <w:rPr>
                <w:rFonts w:ascii="Nirmala UI" w:hAnsi="Nirmala UI" w:cs="Nirmala UI"/>
                <w:b w:val="0"/>
                <w:bCs w:val="0"/>
                <w:color w:val="00B05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and </w:t>
            </w:r>
            <w:r w:rsidRPr="0090074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out of </w:t>
            </w:r>
            <w:r w:rsidRPr="0090074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not attempting a run</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E460EF9" w14:textId="3120A258" w:rsidR="0090074D" w:rsidRPr="0090074D" w:rsidRDefault="0090074D" w:rsidP="00B72E5F">
            <w:pPr>
              <w:pStyle w:val="Heading1"/>
              <w:numPr>
                <w:ilvl w:val="0"/>
                <w:numId w:val="76"/>
              </w:numPr>
              <w:spacing w:line="276" w:lineRule="auto"/>
              <w:ind w:left="885" w:right="-46" w:hanging="491"/>
              <w:jc w:val="both"/>
              <w:rPr>
                <w:rFonts w:ascii="Nirmala UI" w:hAnsi="Nirmala UI" w:cs="Nirmala UI"/>
                <w:b w:val="0"/>
                <w:bCs w:val="0"/>
                <w:color w:val="00B05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the </w:t>
            </w:r>
            <w:r w:rsidRPr="0090074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wicket is broken</w:t>
            </w: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fairly by the wicketkeeper without the intervention of another fielder.</w:t>
            </w:r>
          </w:p>
          <w:p w14:paraId="723AA8CA" w14:textId="49BC8BF3" w:rsidR="0090074D" w:rsidRPr="0090074D" w:rsidRDefault="0090074D" w:rsidP="0090074D">
            <w:pPr>
              <w:pStyle w:val="Heading1"/>
              <w:spacing w:line="276" w:lineRule="auto"/>
              <w:ind w:left="34" w:right="-46" w:firstLine="0"/>
              <w:jc w:val="both"/>
              <w:rPr>
                <w:rFonts w:ascii="Nirmala UI" w:hAnsi="Nirmala UI" w:cs="Nirmala UI"/>
                <w:b w:val="0"/>
                <w:bCs w:val="0"/>
                <w:color w:val="00B05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if the striker has a runner and the runner is out of </w:t>
            </w:r>
            <w:r w:rsidRPr="0090074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then only 38.1 applies.</w:t>
            </w:r>
          </w:p>
          <w:p w14:paraId="48D6E753" w14:textId="409F0F5D" w:rsidR="00F30A9A" w:rsidRPr="004D28F7" w:rsidRDefault="00F30A9A" w:rsidP="00F30A9A">
            <w:pPr>
              <w:pStyle w:val="Heading1"/>
              <w:spacing w:line="276" w:lineRule="auto"/>
              <w:ind w:left="885" w:right="-46" w:hanging="885"/>
              <w:jc w:val="both"/>
              <w:rPr>
                <w:rFonts w:ascii="Nirmala UI" w:hAnsi="Nirmala UI" w:cs="Nirmala UI"/>
                <w:lang w:val="en-GB"/>
              </w:rPr>
            </w:pPr>
          </w:p>
        </w:tc>
        <w:tc>
          <w:tcPr>
            <w:tcW w:w="4508" w:type="dxa"/>
          </w:tcPr>
          <w:p w14:paraId="6FB15AD9" w14:textId="77777777" w:rsidR="00956FBD" w:rsidRDefault="0048598E" w:rsidP="004D28F7">
            <w:pPr>
              <w:pStyle w:val="Heading1"/>
              <w:ind w:left="0" w:right="-46" w:firstLine="0"/>
              <w:rPr>
                <w:rFonts w:ascii="Nirmala UI" w:hAnsi="Nirmala UI" w:cs="Nirmala UI"/>
                <w:lang w:val="en-GB"/>
              </w:rPr>
            </w:pPr>
            <w:r w:rsidRPr="0048598E">
              <w:rPr>
                <w:rFonts w:ascii="Nirmala UI" w:hAnsi="Nirmala UI" w:cs="Nirmala UI"/>
                <w:color w:val="EE0000"/>
                <w:lang w:val="en-GB"/>
              </w:rPr>
              <w:lastRenderedPageBreak/>
              <w:t>38.2</w:t>
            </w:r>
            <w:r>
              <w:rPr>
                <w:rFonts w:ascii="Nirmala UI" w:hAnsi="Nirmala UI" w:cs="Nirmala UI"/>
                <w:color w:val="EE0000"/>
                <w:lang w:val="en-GB"/>
              </w:rPr>
              <w:t xml:space="preserve"> </w:t>
            </w:r>
            <w:r w:rsidRPr="0048598E">
              <w:rPr>
                <w:rFonts w:ascii="Nirmala UI" w:hAnsi="Nirmala UI" w:cs="Nirmala UI"/>
                <w:iCs/>
                <w:lang w:val="en-GB"/>
              </w:rPr>
              <w:t>బ్యాటర్</w:t>
            </w:r>
            <w:r w:rsidRPr="0048598E">
              <w:rPr>
                <w:iCs/>
                <w:lang w:val="en-GB"/>
              </w:rPr>
              <w:t xml:space="preserve"> </w:t>
            </w:r>
            <w:r w:rsidRPr="0048598E">
              <w:rPr>
                <w:rFonts w:ascii="Nirmala UI" w:hAnsi="Nirmala UI" w:cs="Nirmala UI"/>
                <w:iCs/>
                <w:lang w:val="en-GB"/>
              </w:rPr>
              <w:t>రన్</w:t>
            </w:r>
            <w:r w:rsidRPr="0048598E">
              <w:rPr>
                <w:iCs/>
                <w:lang w:val="en-GB"/>
              </w:rPr>
              <w:t xml:space="preserve"> </w:t>
            </w:r>
            <w:r w:rsidRPr="0048598E">
              <w:rPr>
                <w:rFonts w:ascii="Nirmala UI" w:hAnsi="Nirmala UI" w:cs="Nirmala UI"/>
                <w:iCs/>
                <w:lang w:val="en-GB"/>
              </w:rPr>
              <w:t>ఔట్</w:t>
            </w:r>
            <w:r w:rsidRPr="0048598E">
              <w:rPr>
                <w:iCs/>
                <w:lang w:val="en-GB"/>
              </w:rPr>
              <w:t xml:space="preserve"> </w:t>
            </w:r>
            <w:r w:rsidRPr="0048598E">
              <w:rPr>
                <w:rFonts w:ascii="Nirmala UI" w:hAnsi="Nirmala UI" w:cs="Nirmala UI"/>
                <w:iCs/>
                <w:lang w:val="en-GB"/>
              </w:rPr>
              <w:t>గా</w:t>
            </w:r>
            <w:r w:rsidRPr="0048598E">
              <w:rPr>
                <w:iCs/>
                <w:lang w:val="en-GB"/>
              </w:rPr>
              <w:t xml:space="preserve"> </w:t>
            </w:r>
            <w:r w:rsidRPr="0048598E">
              <w:rPr>
                <w:rFonts w:ascii="Nirmala UI" w:hAnsi="Nirmala UI" w:cs="Nirmala UI"/>
                <w:iCs/>
                <w:lang w:val="en-GB"/>
              </w:rPr>
              <w:t>ఔట్</w:t>
            </w:r>
            <w:r w:rsidRPr="0048598E">
              <w:rPr>
                <w:iCs/>
                <w:lang w:val="en-GB"/>
              </w:rPr>
              <w:t xml:space="preserve"> </w:t>
            </w:r>
            <w:r w:rsidRPr="0048598E">
              <w:rPr>
                <w:rFonts w:ascii="Nirmala UI" w:hAnsi="Nirmala UI" w:cs="Nirmala UI" w:hint="cs"/>
                <w:lang w:val="en-GB"/>
              </w:rPr>
              <w:t>కాకపోవడం</w:t>
            </w:r>
          </w:p>
          <w:p w14:paraId="2D7BD063" w14:textId="77777777" w:rsidR="0048598E" w:rsidRDefault="0048598E" w:rsidP="0048598E">
            <w:pPr>
              <w:pStyle w:val="Heading1"/>
              <w:spacing w:line="276" w:lineRule="auto"/>
              <w:ind w:left="767" w:right="-46" w:hanging="767"/>
              <w:jc w:val="both"/>
              <w:rPr>
                <w:rFonts w:ascii="Nirmala UI" w:hAnsi="Nirmala UI" w:cs="Nirmala UI"/>
                <w:b w:val="0"/>
                <w:bCs w:val="0"/>
                <w:sz w:val="20"/>
                <w:szCs w:val="20"/>
                <w:lang w:val="en-GB"/>
              </w:rPr>
            </w:pPr>
            <w:r w:rsidRPr="0048598E">
              <w:rPr>
                <w:rFonts w:ascii="Nirmala UI" w:hAnsi="Nirmala UI" w:cs="Nirmala UI"/>
                <w:color w:val="0070C0"/>
                <w:lang w:val="en-GB"/>
              </w:rPr>
              <w:t>38.2.1</w:t>
            </w:r>
            <w:r>
              <w:rPr>
                <w:rFonts w:ascii="Nirmala UI" w:hAnsi="Nirmala UI" w:cs="Nirmala UI"/>
                <w:color w:val="0070C0"/>
                <w:lang w:val="en-GB"/>
              </w:rPr>
              <w:t xml:space="preserve"> </w:t>
            </w:r>
            <w:r w:rsidRPr="0048598E">
              <w:rPr>
                <w:rFonts w:ascii="Nirmala UI" w:hAnsi="Nirmala UI" w:cs="Nirmala UI"/>
                <w:b w:val="0"/>
                <w:bCs w:val="0"/>
                <w:sz w:val="20"/>
                <w:szCs w:val="20"/>
                <w:lang w:val="en-GB"/>
              </w:rPr>
              <w:t>38.2.1.1 లేదా 38.2.1.2 లో తెలుపబడిన పరిస్థితులలో ఒక బ్యాటర్ రన్ ఔట్ ద్వారా ఔట్ అవ్వడం జరగదు.</w:t>
            </w:r>
          </w:p>
          <w:p w14:paraId="58AC11DC" w14:textId="77777777" w:rsidR="001B1F52" w:rsidRDefault="001B1F52" w:rsidP="001B1F52">
            <w:pPr>
              <w:pStyle w:val="Heading1"/>
              <w:spacing w:line="276" w:lineRule="auto"/>
              <w:ind w:left="767" w:right="-46" w:hanging="767"/>
              <w:jc w:val="both"/>
              <w:rPr>
                <w:rFonts w:ascii="Nirmala UI" w:hAnsi="Nirmala UI" w:cs="Nirmala UI"/>
                <w:b w:val="0"/>
                <w:bCs w:val="0"/>
                <w:sz w:val="20"/>
                <w:szCs w:val="20"/>
                <w:lang w:val="en-GB"/>
              </w:rPr>
            </w:pPr>
            <w:r w:rsidRPr="001B1F52">
              <w:rPr>
                <w:rFonts w:ascii="Nirmala UI" w:hAnsi="Nirmala UI" w:cs="Nirmala UI"/>
                <w:color w:val="00B050"/>
                <w:lang w:val="en-GB"/>
              </w:rPr>
              <w:t>38.2.1.1</w:t>
            </w:r>
            <w:r>
              <w:rPr>
                <w:rFonts w:ascii="Nirmala UI" w:hAnsi="Nirmala UI" w:cs="Nirmala UI"/>
                <w:color w:val="00B050"/>
                <w:lang w:val="en-GB"/>
              </w:rPr>
              <w:t xml:space="preserve"> </w:t>
            </w:r>
            <w:r w:rsidRPr="001B1F52">
              <w:rPr>
                <w:rFonts w:ascii="Nirmala UI" w:hAnsi="Nirmala UI" w:cs="Nirmala UI" w:hint="cs"/>
                <w:b w:val="0"/>
                <w:bCs w:val="0"/>
                <w:sz w:val="20"/>
                <w:szCs w:val="20"/>
                <w:lang w:val="en-GB"/>
              </w:rPr>
              <w:t>బ్యాటర్</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వారి</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గ్రౌండ్‌లోనే</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ఉండి</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మరియు తదుపరిగా</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గాయపడటాన్ని</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నివారించుకోవడానికి</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దానిని</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వారి</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గ్రౌండ్</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ను</w:t>
            </w:r>
            <w:r w:rsidRPr="001B1F52">
              <w:rPr>
                <w:rFonts w:ascii="Nirmala UI" w:hAnsi="Nirmala UI" w:cs="Nirmala UI"/>
                <w:b w:val="0"/>
                <w:bCs w:val="0"/>
                <w:sz w:val="20"/>
                <w:szCs w:val="20"/>
                <w:lang w:val="en-GB"/>
              </w:rPr>
              <w:t xml:space="preserve">) వదిలి </w:t>
            </w:r>
            <w:r w:rsidRPr="001B1F52">
              <w:rPr>
                <w:rFonts w:ascii="Nirmala UI" w:hAnsi="Nirmala UI" w:cs="Nirmala UI" w:hint="cs"/>
                <w:b w:val="0"/>
                <w:bCs w:val="0"/>
                <w:sz w:val="20"/>
                <w:szCs w:val="20"/>
                <w:lang w:val="en-GB"/>
              </w:rPr>
              <w:t>వెళ్ళినప్పుడు</w:t>
            </w:r>
            <w:r w:rsidRPr="001B1F52">
              <w:rPr>
                <w:rFonts w:ascii="Nirmala UI" w:hAnsi="Nirmala UI" w:cs="Nirmala UI"/>
                <w:b w:val="0"/>
                <w:bCs w:val="0"/>
                <w:sz w:val="20"/>
                <w:szCs w:val="20"/>
                <w:lang w:val="en-GB"/>
              </w:rPr>
              <w:t xml:space="preserve">, వికెట్ </w:t>
            </w:r>
            <w:r w:rsidRPr="001B1F52">
              <w:rPr>
                <w:rFonts w:ascii="Nirmala UI" w:hAnsi="Nirmala UI" w:cs="Nirmala UI" w:hint="cs"/>
                <w:b w:val="0"/>
                <w:bCs w:val="0"/>
                <w:sz w:val="20"/>
                <w:szCs w:val="20"/>
                <w:lang w:val="en-GB"/>
              </w:rPr>
              <w:t>సక్రమంగా</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విరగకొట్టబడితే</w:t>
            </w:r>
            <w:r w:rsidRPr="001B1F52">
              <w:rPr>
                <w:rFonts w:ascii="Nirmala UI" w:hAnsi="Nirmala UI" w:cs="Nirmala UI"/>
                <w:b w:val="0"/>
                <w:bCs w:val="0"/>
                <w:sz w:val="20"/>
                <w:szCs w:val="20"/>
                <w:lang w:val="en-GB"/>
              </w:rPr>
              <w:t>.</w:t>
            </w:r>
          </w:p>
          <w:p w14:paraId="7478653B" w14:textId="77777777" w:rsidR="001B1F52" w:rsidRDefault="001B1F52" w:rsidP="001B1F52">
            <w:pPr>
              <w:pStyle w:val="Heading1"/>
              <w:spacing w:line="276" w:lineRule="auto"/>
              <w:ind w:left="767" w:right="-46" w:firstLine="0"/>
              <w:jc w:val="both"/>
              <w:rPr>
                <w:rFonts w:ascii="Nirmala UI" w:hAnsi="Nirmala UI" w:cs="Nirmala UI"/>
                <w:b w:val="0"/>
                <w:bCs w:val="0"/>
                <w:iCs/>
                <w:sz w:val="20"/>
                <w:szCs w:val="20"/>
                <w:lang w:val="en-GB"/>
              </w:rPr>
            </w:pPr>
            <w:r w:rsidRPr="001B1F52">
              <w:rPr>
                <w:rFonts w:ascii="Nirmala UI" w:hAnsi="Nirmala UI" w:cs="Nirmala UI"/>
                <w:b w:val="0"/>
                <w:bCs w:val="0"/>
                <w:iCs/>
                <w:sz w:val="20"/>
                <w:szCs w:val="20"/>
                <w:lang w:val="en-GB"/>
              </w:rPr>
              <w:t>చట్టము 30.1.2 లోని (వారి</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గ్రౌండ్</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వెలుపల</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ఉండడం) నిబంధనలను కూడా గమనించండి.</w:t>
            </w:r>
          </w:p>
          <w:p w14:paraId="24D69DE2" w14:textId="77777777" w:rsidR="001B1F52" w:rsidRDefault="001B1F52" w:rsidP="001B1F52">
            <w:pPr>
              <w:pStyle w:val="Heading1"/>
              <w:spacing w:line="276" w:lineRule="auto"/>
              <w:ind w:left="909" w:right="-46" w:hanging="909"/>
              <w:jc w:val="both"/>
              <w:rPr>
                <w:rFonts w:ascii="Nirmala UI" w:hAnsi="Nirmala UI" w:cs="Nirmala UI"/>
                <w:b w:val="0"/>
                <w:bCs w:val="0"/>
                <w:sz w:val="20"/>
                <w:szCs w:val="20"/>
                <w:lang w:val="en-GB"/>
              </w:rPr>
            </w:pPr>
            <w:r w:rsidRPr="001B1F52">
              <w:rPr>
                <w:rFonts w:ascii="Nirmala UI" w:hAnsi="Nirmala UI" w:cs="Nirmala UI"/>
                <w:iCs/>
                <w:color w:val="00B050"/>
                <w:lang w:val="en-GB"/>
              </w:rPr>
              <w:t>38.2.</w:t>
            </w:r>
            <w:r>
              <w:rPr>
                <w:rFonts w:ascii="Nirmala UI" w:hAnsi="Nirmala UI" w:cs="Nirmala UI"/>
                <w:iCs/>
                <w:color w:val="00B050"/>
                <w:lang w:val="en-GB"/>
              </w:rPr>
              <w:t xml:space="preserve">1.2 </w:t>
            </w:r>
            <w:r w:rsidRPr="001B1F52">
              <w:rPr>
                <w:rFonts w:ascii="Nirmala UI" w:hAnsi="Nirmala UI" w:cs="Nirmala UI"/>
                <w:b w:val="0"/>
                <w:bCs w:val="0"/>
                <w:sz w:val="20"/>
                <w:szCs w:val="20"/>
                <w:lang w:val="en-GB"/>
              </w:rPr>
              <w:t xml:space="preserve">బౌలర్ డెలివర్ చేసిన బంతి, వికెట్ </w:t>
            </w:r>
            <w:r w:rsidRPr="001B1F52">
              <w:rPr>
                <w:rFonts w:ascii="Nirmala UI" w:hAnsi="Nirmala UI" w:cs="Nirmala UI" w:hint="cs"/>
                <w:b w:val="0"/>
                <w:bCs w:val="0"/>
                <w:sz w:val="20"/>
                <w:szCs w:val="20"/>
                <w:lang w:val="en-GB"/>
              </w:rPr>
              <w:t>సక్రమంగా</w:t>
            </w:r>
            <w:r w:rsidRPr="001B1F52">
              <w:rPr>
                <w:rFonts w:ascii="Nirmala UI" w:hAnsi="Nirmala UI" w:cs="Nirmala UI"/>
                <w:b w:val="0"/>
                <w:bCs w:val="0"/>
                <w:sz w:val="20"/>
                <w:szCs w:val="20"/>
                <w:lang w:val="en-GB"/>
              </w:rPr>
              <w:t xml:space="preserve"> విరగకొట్టబడడానికి ముందు, </w:t>
            </w:r>
            <w:r w:rsidRPr="001B1F52">
              <w:rPr>
                <w:rFonts w:ascii="Nirmala UI" w:hAnsi="Nirmala UI" w:cs="Nirmala UI" w:hint="cs"/>
                <w:b w:val="0"/>
                <w:bCs w:val="0"/>
                <w:sz w:val="20"/>
                <w:szCs w:val="20"/>
                <w:lang w:val="en-GB"/>
              </w:rPr>
              <w:t>ఏ</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ఫీల్డర్‌నూ</w:t>
            </w:r>
            <w:r w:rsidRPr="001B1F52">
              <w:rPr>
                <w:rFonts w:ascii="Nirmala UI" w:hAnsi="Nirmala UI" w:cs="Nirmala UI"/>
                <w:b w:val="0"/>
                <w:bCs w:val="0"/>
                <w:sz w:val="20"/>
                <w:szCs w:val="20"/>
                <w:lang w:val="en-GB"/>
              </w:rPr>
              <w:t xml:space="preserve"> తాకనప్పుడు.</w:t>
            </w:r>
          </w:p>
          <w:p w14:paraId="79F83DAE" w14:textId="77777777" w:rsidR="001B1F52" w:rsidRDefault="001B1F52" w:rsidP="001B1F52">
            <w:pPr>
              <w:pStyle w:val="Heading1"/>
              <w:spacing w:line="276" w:lineRule="auto"/>
              <w:ind w:left="767" w:right="-46" w:hanging="767"/>
              <w:jc w:val="both"/>
              <w:rPr>
                <w:rFonts w:ascii="Nirmala UI" w:hAnsi="Nirmala UI" w:cs="Nirmala UI"/>
                <w:b w:val="0"/>
                <w:bCs w:val="0"/>
                <w:sz w:val="20"/>
                <w:szCs w:val="20"/>
                <w:lang w:val="en-GB"/>
              </w:rPr>
            </w:pPr>
            <w:r w:rsidRPr="00F30A9A">
              <w:rPr>
                <w:rFonts w:ascii="Nirmala UI" w:hAnsi="Nirmala UI" w:cs="Nirmala UI"/>
                <w:color w:val="0070C0"/>
                <w:lang w:val="en-GB"/>
              </w:rPr>
              <w:t>38.2.2</w:t>
            </w:r>
            <w:r>
              <w:rPr>
                <w:rFonts w:ascii="Nirmala UI" w:hAnsi="Nirmala UI" w:cs="Nirmala UI"/>
                <w:lang w:val="en-GB"/>
              </w:rPr>
              <w:t xml:space="preserve"> </w:t>
            </w:r>
            <w:r w:rsidRPr="001B1F52">
              <w:rPr>
                <w:rFonts w:ascii="Nirmala UI" w:hAnsi="Nirmala UI" w:cs="Nirmala UI"/>
                <w:b w:val="0"/>
                <w:bCs w:val="0"/>
                <w:sz w:val="20"/>
                <w:szCs w:val="20"/>
                <w:lang w:val="en-GB"/>
              </w:rPr>
              <w:t>38.2.2.1 లేదా 38.2.2.2 లో తెలుపబడిన ఏ పరిస్థితులలో అయినా, స్ట్రైకర్ రన్ ఔట్ ద్వారా ఔట్ అవ్వడం జరగదు.</w:t>
            </w:r>
          </w:p>
          <w:p w14:paraId="35650D7F" w14:textId="77777777" w:rsidR="001B1F52" w:rsidRDefault="001B1F52" w:rsidP="001B1F52">
            <w:pPr>
              <w:pStyle w:val="Heading1"/>
              <w:spacing w:line="276" w:lineRule="auto"/>
              <w:ind w:left="767" w:right="-46" w:hanging="767"/>
              <w:jc w:val="both"/>
              <w:rPr>
                <w:rFonts w:ascii="Nirmala UI" w:hAnsi="Nirmala UI" w:cs="Nirmala UI"/>
                <w:b w:val="0"/>
                <w:bCs w:val="0"/>
                <w:iCs/>
                <w:sz w:val="20"/>
                <w:szCs w:val="20"/>
                <w:lang w:val="en-GB"/>
              </w:rPr>
            </w:pPr>
            <w:r w:rsidRPr="00F30A9A">
              <w:rPr>
                <w:rFonts w:ascii="Nirmala UI" w:hAnsi="Nirmala UI" w:cs="Nirmala UI"/>
                <w:color w:val="00B050"/>
                <w:lang w:val="en-GB"/>
              </w:rPr>
              <w:t>38.2.2.1</w:t>
            </w:r>
            <w:r>
              <w:rPr>
                <w:rFonts w:ascii="Nirmala UI" w:hAnsi="Nirmala UI" w:cs="Nirmala UI"/>
                <w:lang w:val="en-GB"/>
              </w:rPr>
              <w:t xml:space="preserve"> </w:t>
            </w:r>
            <w:r w:rsidRPr="001B1F52">
              <w:rPr>
                <w:rFonts w:ascii="Nirmala UI" w:hAnsi="Nirmala UI" w:cs="Nirmala UI"/>
                <w:b w:val="0"/>
                <w:bCs w:val="0"/>
                <w:sz w:val="20"/>
                <w:szCs w:val="20"/>
                <w:lang w:val="en-GB"/>
              </w:rPr>
              <w:t xml:space="preserve">వారు స్టంప్డ్ ఔట్ అయితే. </w:t>
            </w:r>
            <w:r w:rsidRPr="001B1F52">
              <w:rPr>
                <w:rFonts w:ascii="Nirmala UI" w:hAnsi="Nirmala UI" w:cs="Nirmala UI"/>
                <w:b w:val="0"/>
                <w:bCs w:val="0"/>
                <w:iCs/>
                <w:sz w:val="20"/>
                <w:szCs w:val="20"/>
                <w:lang w:val="en-GB"/>
              </w:rPr>
              <w:t>చట్టము 25.6.5 (బ్యాటర్</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మరియు</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వారి</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రన్నర్</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ఔట్</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అవ్వడం</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మరియు</w:t>
            </w:r>
            <w:r w:rsidRPr="001B1F52">
              <w:rPr>
                <w:b w:val="0"/>
                <w:bCs w:val="0"/>
                <w:iCs/>
                <w:sz w:val="20"/>
                <w:szCs w:val="20"/>
                <w:lang w:val="en-GB"/>
              </w:rPr>
              <w:t xml:space="preserve"> </w:t>
            </w:r>
            <w:r w:rsidRPr="001B1F52">
              <w:rPr>
                <w:rFonts w:ascii="Nirmala UI" w:hAnsi="Nirmala UI" w:cs="Nirmala UI"/>
                <w:b w:val="0"/>
                <w:bCs w:val="0"/>
                <w:iCs/>
                <w:sz w:val="20"/>
                <w:szCs w:val="20"/>
                <w:lang w:val="en-GB"/>
              </w:rPr>
              <w:t>వారి</w:t>
            </w:r>
            <w:r w:rsidRPr="001B1F52">
              <w:rPr>
                <w:b w:val="0"/>
                <w:bCs w:val="0"/>
                <w:iCs/>
                <w:sz w:val="20"/>
                <w:szCs w:val="20"/>
                <w:lang w:val="en-GB"/>
              </w:rPr>
              <w:t xml:space="preserve"> </w:t>
            </w:r>
            <w:r w:rsidRPr="001B1F52">
              <w:rPr>
                <w:rFonts w:ascii="Nirmala UI" w:hAnsi="Nirmala UI" w:cs="Nirmala UI"/>
                <w:b w:val="0"/>
                <w:bCs w:val="0"/>
                <w:iCs/>
                <w:sz w:val="20"/>
                <w:szCs w:val="20"/>
                <w:lang w:val="en-GB"/>
              </w:rPr>
              <w:t xml:space="preserve">ప్రవర్తన) మరియు చట్టము 39.1.2 (ఔట్ స్టంప్డ్) </w:t>
            </w:r>
            <w:r w:rsidRPr="001B1F52">
              <w:rPr>
                <w:rFonts w:ascii="Nirmala UI" w:hAnsi="Nirmala UI" w:cs="Nirmala UI"/>
                <w:b w:val="0"/>
                <w:bCs w:val="0"/>
                <w:iCs/>
                <w:sz w:val="20"/>
                <w:szCs w:val="20"/>
                <w:lang w:val="en-GB"/>
              </w:rPr>
              <w:lastRenderedPageBreak/>
              <w:t>చూడండి.</w:t>
            </w:r>
          </w:p>
          <w:p w14:paraId="39FD32BE" w14:textId="60A973CA" w:rsidR="001B1F52" w:rsidRDefault="001B1F52" w:rsidP="001B1F52">
            <w:pPr>
              <w:pStyle w:val="Heading1"/>
              <w:spacing w:line="276" w:lineRule="auto"/>
              <w:ind w:left="767" w:right="-46" w:hanging="767"/>
              <w:jc w:val="both"/>
              <w:rPr>
                <w:rFonts w:ascii="Nirmala UI" w:hAnsi="Nirmala UI" w:cs="Nirmala UI"/>
                <w:b w:val="0"/>
                <w:bCs w:val="0"/>
                <w:sz w:val="20"/>
                <w:szCs w:val="20"/>
                <w:lang w:val="en-GB"/>
              </w:rPr>
            </w:pPr>
            <w:r w:rsidRPr="0090074D">
              <w:rPr>
                <w:rFonts w:ascii="Nirmala UI" w:hAnsi="Nirmala UI" w:cs="Nirmala UI"/>
                <w:color w:val="00B050"/>
                <w:lang w:val="en-GB"/>
              </w:rPr>
              <w:t>38.2.2.2</w:t>
            </w:r>
            <w:r>
              <w:rPr>
                <w:rFonts w:ascii="Nirmala UI" w:hAnsi="Nirmala UI" w:cs="Nirmala UI"/>
                <w:lang w:val="en-GB"/>
              </w:rPr>
              <w:t xml:space="preserve"> </w:t>
            </w:r>
            <w:r w:rsidRPr="001B1F52">
              <w:rPr>
                <w:rFonts w:ascii="Nirmala UI" w:hAnsi="Nirmala UI" w:cs="Nirmala UI"/>
                <w:b w:val="0"/>
                <w:bCs w:val="0"/>
                <w:sz w:val="20"/>
                <w:szCs w:val="20"/>
                <w:lang w:val="en-GB"/>
              </w:rPr>
              <w:t xml:space="preserve">నో బాల్ కాల్ </w:t>
            </w:r>
            <w:r w:rsidR="00E54E57" w:rsidRPr="00E54E57">
              <w:rPr>
                <w:rFonts w:ascii="Nirmala UI" w:hAnsi="Nirmala UI" w:cs="Nirmala UI"/>
                <w:b w:val="0"/>
                <w:bCs w:val="0"/>
                <w:sz w:val="20"/>
                <w:szCs w:val="20"/>
                <w:lang w:val="en-GB"/>
              </w:rPr>
              <w:t>చేయబడినప్పుడు</w:t>
            </w:r>
          </w:p>
          <w:p w14:paraId="4C595846" w14:textId="77777777" w:rsidR="001B1F52" w:rsidRPr="001B1F52" w:rsidRDefault="001B1F52" w:rsidP="00B72E5F">
            <w:pPr>
              <w:pStyle w:val="Heading1"/>
              <w:numPr>
                <w:ilvl w:val="0"/>
                <w:numId w:val="74"/>
              </w:numPr>
              <w:spacing w:line="276" w:lineRule="auto"/>
              <w:ind w:right="-46"/>
              <w:jc w:val="both"/>
              <w:rPr>
                <w:rFonts w:ascii="Nirmala UI" w:hAnsi="Nirmala UI" w:cs="Nirmala UI"/>
                <w:b w:val="0"/>
                <w:bCs w:val="0"/>
                <w:lang w:val="en-GB"/>
              </w:rPr>
            </w:pPr>
            <w:r w:rsidRPr="001B1F52">
              <w:rPr>
                <w:rFonts w:ascii="Nirmala UI" w:hAnsi="Nirmala UI" w:cs="Nirmala UI"/>
                <w:b w:val="0"/>
                <w:bCs w:val="0"/>
                <w:sz w:val="20"/>
                <w:szCs w:val="20"/>
                <w:lang w:val="en-GB"/>
              </w:rPr>
              <w:t>మరియు స్ట్రైకర్, రన్ కు ప్రయత్నించకుండా, వారు గ్రౌండ్ వెలుపల ఉన్నప్పుడు.</w:t>
            </w:r>
          </w:p>
          <w:p w14:paraId="5C7D3593" w14:textId="77777777" w:rsidR="001B1F52" w:rsidRPr="001B1F52" w:rsidRDefault="001B1F52" w:rsidP="00B72E5F">
            <w:pPr>
              <w:pStyle w:val="Heading1"/>
              <w:numPr>
                <w:ilvl w:val="0"/>
                <w:numId w:val="74"/>
              </w:numPr>
              <w:spacing w:line="276" w:lineRule="auto"/>
              <w:ind w:right="-46"/>
              <w:jc w:val="both"/>
              <w:rPr>
                <w:rFonts w:ascii="Nirmala UI" w:hAnsi="Nirmala UI" w:cs="Nirmala UI"/>
                <w:lang w:val="en-GB"/>
              </w:rPr>
            </w:pPr>
            <w:r w:rsidRPr="001B1F52">
              <w:rPr>
                <w:rFonts w:ascii="Nirmala UI" w:hAnsi="Nirmala UI" w:cs="Nirmala UI" w:hint="cs"/>
                <w:b w:val="0"/>
                <w:bCs w:val="0"/>
                <w:sz w:val="20"/>
                <w:szCs w:val="20"/>
                <w:lang w:val="en-GB"/>
              </w:rPr>
              <w:t>మరియు</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మరే</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ఇతర</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ఫీల్డర్</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ప్రమేయం</w:t>
            </w:r>
            <w:r w:rsidRPr="001B1F52">
              <w:rPr>
                <w:rFonts w:ascii="Nirmala UI" w:hAnsi="Nirmala UI" w:cs="Nirmala UI"/>
                <w:b w:val="0"/>
                <w:bCs w:val="0"/>
                <w:sz w:val="20"/>
                <w:szCs w:val="20"/>
                <w:lang w:val="en-GB"/>
              </w:rPr>
              <w:t xml:space="preserve"> </w:t>
            </w:r>
            <w:r w:rsidRPr="001B1F52">
              <w:rPr>
                <w:rFonts w:ascii="Nirmala UI" w:hAnsi="Nirmala UI" w:cs="Nirmala UI" w:hint="cs"/>
                <w:b w:val="0"/>
                <w:bCs w:val="0"/>
                <w:sz w:val="20"/>
                <w:szCs w:val="20"/>
                <w:lang w:val="en-GB"/>
              </w:rPr>
              <w:t>లేకుండానే</w:t>
            </w:r>
            <w:r w:rsidRPr="001B1F52">
              <w:rPr>
                <w:rFonts w:ascii="Nirmala UI" w:hAnsi="Nirmala UI" w:cs="Nirmala UI"/>
                <w:b w:val="0"/>
                <w:bCs w:val="0"/>
                <w:sz w:val="20"/>
                <w:szCs w:val="20"/>
                <w:lang w:val="en-GB"/>
              </w:rPr>
              <w:t xml:space="preserve">, </w:t>
            </w:r>
            <w:r w:rsidRPr="001B1F52">
              <w:rPr>
                <w:rFonts w:ascii="Nirmala UI" w:hAnsi="Nirmala UI" w:cs="Nirmala UI"/>
                <w:b w:val="0"/>
                <w:bCs w:val="0"/>
                <w:iCs/>
                <w:sz w:val="20"/>
                <w:szCs w:val="20"/>
                <w:lang w:val="en-GB"/>
              </w:rPr>
              <w:t>వారి</w:t>
            </w:r>
            <w:r w:rsidRPr="001B1F52">
              <w:rPr>
                <w:rFonts w:ascii="Nirmala UI" w:hAnsi="Nirmala UI" w:cs="Nirmala UI"/>
                <w:b w:val="0"/>
                <w:bCs w:val="0"/>
                <w:sz w:val="20"/>
                <w:szCs w:val="20"/>
                <w:lang w:val="en-GB"/>
              </w:rPr>
              <w:t xml:space="preserve"> వికెట్. వికెట్ కీపర్ చేత </w:t>
            </w:r>
            <w:r w:rsidRPr="001B1F52">
              <w:rPr>
                <w:rFonts w:ascii="Nirmala UI" w:hAnsi="Nirmala UI" w:cs="Nirmala UI" w:hint="cs"/>
                <w:b w:val="0"/>
                <w:bCs w:val="0"/>
                <w:sz w:val="20"/>
                <w:szCs w:val="20"/>
                <w:lang w:val="en-GB"/>
              </w:rPr>
              <w:t>సక్రమంగా</w:t>
            </w:r>
            <w:r w:rsidRPr="001B1F52">
              <w:rPr>
                <w:rFonts w:ascii="Nirmala UI" w:hAnsi="Nirmala UI" w:cs="Nirmala UI"/>
                <w:b w:val="0"/>
                <w:bCs w:val="0"/>
                <w:sz w:val="20"/>
                <w:szCs w:val="20"/>
                <w:lang w:val="en-GB"/>
              </w:rPr>
              <w:t xml:space="preserve"> విరగకొట్టబడినప్పుడు.</w:t>
            </w:r>
          </w:p>
          <w:p w14:paraId="77752DDF" w14:textId="6CDD8705" w:rsidR="001B1F52" w:rsidRPr="001B1F52" w:rsidRDefault="001B1F52" w:rsidP="001B1F52">
            <w:pPr>
              <w:pStyle w:val="Heading1"/>
              <w:spacing w:line="276" w:lineRule="auto"/>
              <w:ind w:left="0" w:right="-46" w:firstLine="0"/>
              <w:jc w:val="both"/>
              <w:rPr>
                <w:rFonts w:ascii="Nirmala UI" w:hAnsi="Nirmala UI" w:cs="Nirmala UI"/>
                <w:b w:val="0"/>
                <w:bCs w:val="0"/>
                <w:lang w:val="en-GB"/>
              </w:rPr>
            </w:pPr>
            <w:r w:rsidRPr="001B1F52">
              <w:rPr>
                <w:rFonts w:ascii="Nirmala UI" w:hAnsi="Nirmala UI" w:cs="Nirmala UI"/>
                <w:b w:val="0"/>
                <w:bCs w:val="0"/>
                <w:sz w:val="20"/>
                <w:szCs w:val="20"/>
                <w:lang w:val="en-GB"/>
              </w:rPr>
              <w:t>అయితే, స్ట్రైకర్ కు ఒక్క రన్నర్ ఉండి, మరియు ఆ రన్నర్ తన గ్రౌండ్ వెలుపల ఉన్నప్పుడు, 38.1 లో తెలుపబడిన నిబంధనలు మాత్రమే వర్తిస్తాయి.</w:t>
            </w:r>
          </w:p>
        </w:tc>
      </w:tr>
      <w:tr w:rsidR="00956FBD" w14:paraId="420B47B6" w14:textId="77777777" w:rsidTr="00CE1322">
        <w:tc>
          <w:tcPr>
            <w:tcW w:w="4390" w:type="dxa"/>
          </w:tcPr>
          <w:p w14:paraId="4C491833" w14:textId="77777777" w:rsidR="00956FBD" w:rsidRDefault="0090074D" w:rsidP="0090074D">
            <w:pPr>
              <w:pStyle w:val="Heading1"/>
              <w:ind w:left="601" w:right="-46" w:hanging="601"/>
              <w:jc w:val="both"/>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74D">
              <w:rPr>
                <w:rFonts w:ascii="Nirmala UI" w:hAnsi="Nirmala UI" w:cs="Nirmala UI"/>
                <w:color w:val="EE0000"/>
                <w:lang w:val="en-GB"/>
              </w:rPr>
              <w:lastRenderedPageBreak/>
              <w:t xml:space="preserve">38.3 </w:t>
            </w:r>
            <w:r w:rsidRPr="0090074D">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Non-striker leaving </w:t>
            </w:r>
            <w:r w:rsidRPr="0090074D">
              <w:rPr>
                <w:rFonts w:ascii="Nirmala UI" w:hAnsi="Nirmala UI" w:cs="Nirmala UI"/>
                <w:color w:val="EE000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0074D">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early</w:t>
            </w:r>
          </w:p>
          <w:p w14:paraId="657E4B29" w14:textId="77777777" w:rsidR="0090074D" w:rsidRDefault="0090074D" w:rsidP="0090074D">
            <w:pPr>
              <w:pStyle w:val="Heading1"/>
              <w:spacing w:line="276" w:lineRule="auto"/>
              <w:ind w:left="601" w:right="-46" w:hanging="601"/>
              <w:jc w:val="both"/>
              <w:rPr>
                <w:rFonts w:ascii="Nirmala UI" w:hAnsi="Nirmala UI" w:cs="Nirmala UI"/>
                <w:b w:val="0"/>
                <w:bCs w:val="0"/>
                <w:sz w:val="20"/>
                <w:szCs w:val="20"/>
                <w:lang w:val="en-IN"/>
              </w:rPr>
            </w:pPr>
            <w:r w:rsidRPr="0090074D">
              <w:rPr>
                <w:rFonts w:ascii="Nirmala UI" w:hAnsi="Nirmala UI" w:cs="Nirmala UI"/>
                <w:color w:val="0070C0"/>
                <w:lang w:val="en-GB"/>
              </w:rPr>
              <w:t>38.3.1</w:t>
            </w:r>
            <w:r>
              <w:rPr>
                <w:rFonts w:ascii="Nirmala UI" w:hAnsi="Nirmala UI" w:cs="Nirmala UI"/>
                <w:color w:val="0070C0"/>
                <w:lang w:val="en-GB"/>
              </w:rPr>
              <w:t xml:space="preserve"> </w:t>
            </w:r>
            <w:r w:rsidRPr="0090074D">
              <w:rPr>
                <w:rFonts w:ascii="Nirmala UI" w:hAnsi="Nirmala UI" w:cs="Nirmala UI"/>
                <w:b w:val="0"/>
                <w:bCs w:val="0"/>
                <w:color w:val="EE0000"/>
                <w:sz w:val="20"/>
                <w:szCs w:val="20"/>
                <w:lang w:val="en-IN"/>
              </w:rPr>
              <w:t xml:space="preserve">If the non-striker is out of their ground </w:t>
            </w:r>
            <w:r w:rsidRPr="0090074D">
              <w:rPr>
                <w:rFonts w:ascii="Nirmala UI" w:hAnsi="Nirmala UI" w:cs="Nirmala UI"/>
                <w:b w:val="0"/>
                <w:bCs w:val="0"/>
                <w:sz w:val="20"/>
                <w:szCs w:val="20"/>
                <w:lang w:val="en-IN"/>
              </w:rPr>
              <w:t xml:space="preserve">at any time from the moment the ball comes into play until </w:t>
            </w:r>
            <w:r w:rsidRPr="0090074D">
              <w:rPr>
                <w:rFonts w:ascii="Nirmala UI" w:hAnsi="Nirmala UI" w:cs="Nirmala UI"/>
                <w:b w:val="0"/>
                <w:bCs w:val="0"/>
                <w:color w:val="EE0000"/>
                <w:sz w:val="20"/>
                <w:szCs w:val="20"/>
                <w:lang w:val="en-IN"/>
              </w:rPr>
              <w:t>the moment the bowler’s arm reaches the highest point of their normal bowling action in the delivery swing,</w:t>
            </w:r>
            <w:r w:rsidRPr="0090074D">
              <w:rPr>
                <w:rFonts w:ascii="Nirmala UI" w:hAnsi="Nirmala UI" w:cs="Nirmala UI"/>
                <w:b w:val="0"/>
                <w:bCs w:val="0"/>
                <w:sz w:val="20"/>
                <w:szCs w:val="20"/>
                <w:lang w:val="en-IN"/>
              </w:rPr>
              <w:t xml:space="preserve"> the non-striker is liable to be Run out. In these circumstances, the non-striker will be out Run out if </w:t>
            </w:r>
            <w:r w:rsidRPr="0090074D">
              <w:rPr>
                <w:rFonts w:ascii="Nirmala UI" w:hAnsi="Nirmala UI" w:cs="Nirmala UI"/>
                <w:b w:val="0"/>
                <w:bCs w:val="0"/>
                <w:color w:val="EE0000"/>
                <w:sz w:val="20"/>
                <w:szCs w:val="20"/>
                <w:lang w:val="en-IN"/>
              </w:rPr>
              <w:t xml:space="preserve">they are </w:t>
            </w:r>
            <w:r w:rsidRPr="0090074D">
              <w:rPr>
                <w:rFonts w:ascii="Nirmala UI" w:hAnsi="Nirmala UI" w:cs="Nirmala UI"/>
                <w:b w:val="0"/>
                <w:bCs w:val="0"/>
                <w:sz w:val="20"/>
                <w:szCs w:val="20"/>
                <w:lang w:val="en-IN"/>
              </w:rPr>
              <w:t xml:space="preserve">out of </w:t>
            </w:r>
            <w:r w:rsidRPr="0090074D">
              <w:rPr>
                <w:rFonts w:ascii="Nirmala UI" w:hAnsi="Nirmala UI" w:cs="Nirmala UI"/>
                <w:b w:val="0"/>
                <w:bCs w:val="0"/>
                <w:color w:val="EE0000"/>
                <w:sz w:val="20"/>
                <w:szCs w:val="20"/>
                <w:lang w:val="en-IN"/>
              </w:rPr>
              <w:t>their</w:t>
            </w:r>
            <w:r w:rsidRPr="0090074D">
              <w:rPr>
                <w:rFonts w:ascii="Nirmala UI" w:hAnsi="Nirmala UI" w:cs="Nirmala UI"/>
                <w:b w:val="0"/>
                <w:bCs w:val="0"/>
                <w:sz w:val="20"/>
                <w:szCs w:val="20"/>
                <w:lang w:val="en-IN"/>
              </w:rPr>
              <w:t xml:space="preserve"> ground when the wicket is broken by the bowler throwing the ball at the </w:t>
            </w:r>
            <w:r w:rsidRPr="0090074D">
              <w:rPr>
                <w:rFonts w:ascii="Nirmala UI" w:hAnsi="Nirmala UI" w:cs="Nirmala UI"/>
                <w:b w:val="0"/>
                <w:bCs w:val="0"/>
                <w:color w:val="EE0000"/>
                <w:sz w:val="20"/>
                <w:szCs w:val="20"/>
                <w:lang w:val="en-IN"/>
              </w:rPr>
              <w:t>wicket</w:t>
            </w:r>
            <w:r w:rsidRPr="0090074D">
              <w:rPr>
                <w:rFonts w:ascii="Nirmala UI" w:hAnsi="Nirmala UI" w:cs="Nirmala UI"/>
                <w:b w:val="0"/>
                <w:bCs w:val="0"/>
                <w:sz w:val="20"/>
                <w:szCs w:val="20"/>
                <w:lang w:val="en-IN"/>
              </w:rPr>
              <w:t xml:space="preserve"> or by the bowler’s hand holding the ball, whether or not the ball is subsequently delivered</w:t>
            </w:r>
            <w:r>
              <w:rPr>
                <w:rFonts w:ascii="Nirmala UI" w:hAnsi="Nirmala UI" w:cs="Nirmala UI"/>
                <w:b w:val="0"/>
                <w:bCs w:val="0"/>
                <w:sz w:val="20"/>
                <w:szCs w:val="20"/>
                <w:lang w:val="en-IN"/>
              </w:rPr>
              <w:t>.</w:t>
            </w:r>
          </w:p>
          <w:p w14:paraId="317EE3FB" w14:textId="77777777" w:rsidR="0090074D" w:rsidRDefault="0090074D" w:rsidP="0090074D">
            <w:pPr>
              <w:pStyle w:val="Heading1"/>
              <w:spacing w:line="276" w:lineRule="auto"/>
              <w:ind w:left="885" w:right="-46" w:hanging="885"/>
              <w:jc w:val="both"/>
              <w:rPr>
                <w:rFonts w:ascii="Nirmala UI" w:hAnsi="Nirmala UI" w:cs="Nirmala UI"/>
                <w:b w:val="0"/>
                <w:bCs w:val="0"/>
                <w:sz w:val="20"/>
                <w:szCs w:val="20"/>
                <w:lang w:val="en-IN"/>
              </w:rPr>
            </w:pPr>
            <w:r w:rsidRPr="0090074D">
              <w:rPr>
                <w:rFonts w:ascii="Nirmala UI" w:hAnsi="Nirmala UI" w:cs="Nirmala UI"/>
                <w:color w:val="00B050"/>
                <w:lang w:val="en-GB"/>
              </w:rPr>
              <w:t>38.3.1.1</w:t>
            </w:r>
            <w:r>
              <w:rPr>
                <w:rFonts w:ascii="Nirmala UI" w:hAnsi="Nirmala UI" w:cs="Nirmala UI"/>
                <w:color w:val="00B050"/>
                <w:lang w:val="en-GB"/>
              </w:rPr>
              <w:t xml:space="preserve"> </w:t>
            </w:r>
            <w:r w:rsidRPr="0090074D">
              <w:rPr>
                <w:rFonts w:ascii="Nirmala UI" w:hAnsi="Nirmala UI" w:cs="Nirmala UI"/>
                <w:b w:val="0"/>
                <w:bCs w:val="0"/>
                <w:sz w:val="20"/>
                <w:szCs w:val="20"/>
                <w:lang w:val="en-IN"/>
              </w:rPr>
              <w:t xml:space="preserve">Even if the non-striker had left </w:t>
            </w:r>
            <w:r w:rsidRPr="0090074D">
              <w:rPr>
                <w:rFonts w:ascii="Nirmala UI" w:hAnsi="Nirmala UI" w:cs="Nirmala UI"/>
                <w:b w:val="0"/>
                <w:bCs w:val="0"/>
                <w:color w:val="EE0000"/>
                <w:sz w:val="20"/>
                <w:szCs w:val="20"/>
                <w:lang w:val="en-IN"/>
              </w:rPr>
              <w:t>their</w:t>
            </w:r>
            <w:r w:rsidRPr="0090074D">
              <w:rPr>
                <w:rFonts w:ascii="Nirmala UI" w:hAnsi="Nirmala UI" w:cs="Nirmala UI"/>
                <w:b w:val="0"/>
                <w:bCs w:val="0"/>
                <w:sz w:val="20"/>
                <w:szCs w:val="20"/>
                <w:lang w:val="en-IN"/>
              </w:rPr>
              <w:t xml:space="preserve"> ground before </w:t>
            </w:r>
            <w:r w:rsidRPr="0090074D">
              <w:rPr>
                <w:rFonts w:ascii="Nirmala UI" w:hAnsi="Nirmala UI" w:cs="Nirmala UI"/>
                <w:b w:val="0"/>
                <w:bCs w:val="0"/>
                <w:color w:val="EE0000"/>
                <w:sz w:val="20"/>
                <w:szCs w:val="20"/>
                <w:lang w:val="en-IN"/>
              </w:rPr>
              <w:t>the moment the bowler’s arm reaches the highest point of their normal bowling action in the delivery swing,</w:t>
            </w:r>
            <w:r w:rsidRPr="0090074D">
              <w:rPr>
                <w:rFonts w:ascii="Nirmala UI" w:hAnsi="Nirmala UI" w:cs="Nirmala UI"/>
                <w:b w:val="0"/>
                <w:bCs w:val="0"/>
                <w:sz w:val="20"/>
                <w:szCs w:val="20"/>
                <w:lang w:val="en-IN"/>
              </w:rPr>
              <w:t xml:space="preserve"> once the bowler has reached that point it is no longer possible for the bowler to run out the non-striker under this Law.</w:t>
            </w:r>
          </w:p>
          <w:p w14:paraId="2AF77BCC" w14:textId="77777777" w:rsidR="0090074D" w:rsidRDefault="0090074D" w:rsidP="0090074D">
            <w:pPr>
              <w:pStyle w:val="Heading1"/>
              <w:spacing w:line="276" w:lineRule="auto"/>
              <w:ind w:left="885" w:right="-46" w:hanging="885"/>
              <w:jc w:val="both"/>
              <w:rPr>
                <w:rFonts w:ascii="Nirmala UI" w:hAnsi="Nirmala UI" w:cs="Nirmala UI"/>
                <w:b w:val="0"/>
                <w:bCs w:val="0"/>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74D">
              <w:rPr>
                <w:rFonts w:ascii="Nirmala UI" w:hAnsi="Nirmala UI" w:cs="Nirmala UI"/>
                <w:color w:val="0070C0"/>
                <w:lang w:val="en-GB"/>
              </w:rPr>
              <w:t>38.3.2</w:t>
            </w:r>
            <w:r>
              <w:rPr>
                <w:rFonts w:ascii="Nirmala UI" w:hAnsi="Nirmala UI" w:cs="Nirmala UI"/>
                <w:color w:val="0070C0"/>
                <w:lang w:val="en-GB"/>
              </w:rPr>
              <w:t xml:space="preserve"> </w:t>
            </w:r>
            <w:r w:rsidRPr="0090074D">
              <w:rPr>
                <w:rFonts w:ascii="Nirmala UI" w:hAnsi="Nirmala UI" w:cs="Nirmala UI"/>
                <w:b w:val="0"/>
                <w:bCs w:val="0"/>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is not delivered,</w:t>
            </w:r>
          </w:p>
          <w:p w14:paraId="2571842B" w14:textId="77777777" w:rsidR="0090074D" w:rsidRPr="0090074D" w:rsidRDefault="0090074D" w:rsidP="00B72E5F">
            <w:pPr>
              <w:pStyle w:val="Heading1"/>
              <w:numPr>
                <w:ilvl w:val="0"/>
                <w:numId w:val="77"/>
              </w:numPr>
              <w:spacing w:line="276" w:lineRule="auto"/>
              <w:ind w:left="601" w:right="-46" w:hanging="283"/>
              <w:jc w:val="both"/>
              <w:rPr>
                <w:rFonts w:ascii="Nirmala UI" w:hAnsi="Nirmala UI" w:cs="Nirmala UI"/>
                <w:b w:val="0"/>
                <w:bCs w:val="0"/>
                <w:sz w:val="20"/>
                <w:szCs w:val="20"/>
                <w:lang w:val="en-GB"/>
              </w:rPr>
            </w:pPr>
            <w:r w:rsidRPr="0090074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there is an appeal, </w:t>
            </w:r>
            <w:r w:rsidRPr="0090074D">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 </w:t>
            </w:r>
            <w:r w:rsidRPr="0090074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shall make </w:t>
            </w:r>
            <w:r w:rsidRPr="0090074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074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decision on the Run out.</w:t>
            </w:r>
          </w:p>
          <w:p w14:paraId="3E23181E" w14:textId="77777777" w:rsidR="0090074D" w:rsidRPr="004023AC" w:rsidRDefault="0090074D" w:rsidP="00B72E5F">
            <w:pPr>
              <w:pStyle w:val="Heading1"/>
              <w:numPr>
                <w:ilvl w:val="0"/>
                <w:numId w:val="77"/>
              </w:numPr>
              <w:spacing w:line="276" w:lineRule="auto"/>
              <w:ind w:left="601" w:right="-46" w:hanging="283"/>
              <w:jc w:val="both"/>
              <w:rPr>
                <w:rFonts w:ascii="Nirmala UI" w:hAnsi="Nirmala UI" w:cs="Nirmala UI"/>
                <w:b w:val="0"/>
                <w:bCs w:val="0"/>
                <w:sz w:val="20"/>
                <w:szCs w:val="20"/>
                <w:lang w:val="en-GB"/>
              </w:rPr>
            </w:pPr>
            <w:r w:rsidRPr="0090074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there is no appeal, or if the decision is not out, </w:t>
            </w:r>
            <w:r w:rsidRPr="0090074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9007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074D">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umpire</w:t>
            </w:r>
            <w:r w:rsidRPr="0090074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shall call and signal Dead ball as soon as possible.</w:t>
            </w:r>
          </w:p>
          <w:p w14:paraId="23604E50" w14:textId="77777777" w:rsidR="004023AC" w:rsidRPr="00117F6C" w:rsidRDefault="004023AC" w:rsidP="00B72E5F">
            <w:pPr>
              <w:pStyle w:val="Heading1"/>
              <w:numPr>
                <w:ilvl w:val="0"/>
                <w:numId w:val="77"/>
              </w:numPr>
              <w:spacing w:line="276" w:lineRule="auto"/>
              <w:ind w:left="601" w:right="-46" w:hanging="283"/>
              <w:jc w:val="both"/>
              <w:rPr>
                <w:rFonts w:ascii="Nirmala UI" w:hAnsi="Nirmala UI" w:cs="Nirmala UI"/>
                <w:b w:val="0"/>
                <w:bCs w:val="0"/>
                <w:sz w:val="20"/>
                <w:szCs w:val="20"/>
                <w:lang w:val="en-GB"/>
              </w:rPr>
            </w:pPr>
            <w:r w:rsidRPr="004023A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ball shall not count as one in the over.</w:t>
            </w:r>
          </w:p>
          <w:p w14:paraId="2FE5EA9C" w14:textId="77777777" w:rsidR="00117F6C" w:rsidRDefault="00117F6C" w:rsidP="00117F6C">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7F6C">
              <w:rPr>
                <w:rFonts w:ascii="Nirmala UI" w:hAnsi="Nirmala UI" w:cs="Nirmala UI"/>
                <w:color w:val="0070C0"/>
                <w:lang w:val="en-GB"/>
              </w:rPr>
              <w:t>38.3.3</w:t>
            </w:r>
            <w:r>
              <w:rPr>
                <w:rFonts w:ascii="Nirmala UI" w:hAnsi="Nirmala UI" w:cs="Nirmala UI"/>
                <w:color w:val="0070C0"/>
                <w:lang w:val="en-GB"/>
              </w:rPr>
              <w:t xml:space="preserve"> </w:t>
            </w:r>
            <w:r w:rsidRPr="00117F6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is delivered and there is an appeal,</w:t>
            </w:r>
          </w:p>
          <w:p w14:paraId="7736EADA" w14:textId="77777777" w:rsidR="00117F6C" w:rsidRPr="00117F6C" w:rsidRDefault="00117F6C" w:rsidP="00B72E5F">
            <w:pPr>
              <w:pStyle w:val="Heading1"/>
              <w:numPr>
                <w:ilvl w:val="0"/>
                <w:numId w:val="78"/>
              </w:numPr>
              <w:spacing w:line="276" w:lineRule="auto"/>
              <w:ind w:left="601" w:right="-46" w:hanging="283"/>
              <w:jc w:val="both"/>
              <w:rPr>
                <w:rFonts w:ascii="Nirmala UI" w:hAnsi="Nirmala UI" w:cs="Nirmala UI"/>
                <w:b w:val="0"/>
                <w:bCs w:val="0"/>
                <w:sz w:val="20"/>
                <w:szCs w:val="20"/>
                <w:lang w:val="en-GB"/>
              </w:rPr>
            </w:pPr>
            <w:r w:rsidRPr="00117F6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 shall make </w:t>
            </w:r>
            <w:r w:rsidRPr="00117F6C">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117F6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decision on the Run out.</w:t>
            </w:r>
          </w:p>
          <w:p w14:paraId="651BDFAC" w14:textId="77777777" w:rsidR="00117F6C" w:rsidRPr="00117F6C" w:rsidRDefault="00117F6C" w:rsidP="00B72E5F">
            <w:pPr>
              <w:pStyle w:val="Heading1"/>
              <w:numPr>
                <w:ilvl w:val="0"/>
                <w:numId w:val="78"/>
              </w:numPr>
              <w:spacing w:line="276" w:lineRule="auto"/>
              <w:ind w:left="601" w:right="-46" w:hanging="283"/>
              <w:jc w:val="both"/>
              <w:rPr>
                <w:rFonts w:ascii="Nirmala UI" w:hAnsi="Nirmala UI" w:cs="Nirmala UI"/>
                <w:b w:val="0"/>
                <w:bCs w:val="0"/>
                <w:sz w:val="20"/>
                <w:szCs w:val="20"/>
                <w:lang w:val="en-GB"/>
              </w:rPr>
            </w:pPr>
            <w:r w:rsidRPr="00117F6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non-striker is not dismissed, the ball remains in play and Law 21.6 (Bowler breaking wicket in delivering ball) shall apply.</w:t>
            </w:r>
          </w:p>
          <w:p w14:paraId="627CE301" w14:textId="457CA4A3" w:rsidR="00117F6C" w:rsidRPr="00117F6C" w:rsidRDefault="00117F6C" w:rsidP="00B72E5F">
            <w:pPr>
              <w:pStyle w:val="Heading1"/>
              <w:numPr>
                <w:ilvl w:val="0"/>
                <w:numId w:val="78"/>
              </w:numPr>
              <w:spacing w:line="276" w:lineRule="auto"/>
              <w:ind w:left="601" w:right="-46" w:hanging="283"/>
              <w:jc w:val="both"/>
              <w:rPr>
                <w:rFonts w:ascii="Nirmala UI" w:hAnsi="Nirmala UI" w:cs="Nirmala UI"/>
                <w:lang w:val="en-GB"/>
              </w:rPr>
            </w:pPr>
            <w:r w:rsidRPr="00117F6C">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non-striker is dismissed, the ball shall not count as one in the over</w:t>
            </w:r>
            <w:r>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08" w:type="dxa"/>
          </w:tcPr>
          <w:p w14:paraId="58D0D8C7" w14:textId="77777777" w:rsidR="00956FBD" w:rsidRDefault="0090074D" w:rsidP="00B317FB">
            <w:pPr>
              <w:pStyle w:val="Heading1"/>
              <w:ind w:left="483" w:right="-46" w:hanging="483"/>
              <w:jc w:val="both"/>
              <w:rPr>
                <w:rFonts w:ascii="Nirmala UI" w:hAnsi="Nirmala UI" w:cs="Nirmala UI"/>
                <w:iCs/>
                <w:szCs w:val="18"/>
                <w:lang w:val="en-GB"/>
              </w:rPr>
            </w:pPr>
            <w:r w:rsidRPr="0090074D">
              <w:rPr>
                <w:rFonts w:ascii="Nirmala UI" w:hAnsi="Nirmala UI" w:cs="Nirmala UI"/>
                <w:color w:val="EE0000"/>
                <w:lang w:val="en-GB"/>
              </w:rPr>
              <w:lastRenderedPageBreak/>
              <w:t>38.3</w:t>
            </w:r>
            <w:r w:rsidR="00B317FB">
              <w:rPr>
                <w:rFonts w:ascii="Nirmala UI" w:hAnsi="Nirmala UI" w:cs="Nirmala UI"/>
                <w:color w:val="EE0000"/>
                <w:lang w:val="en-GB"/>
              </w:rPr>
              <w:t xml:space="preserve"> </w:t>
            </w:r>
            <w:r w:rsidR="00B317FB" w:rsidRPr="00B317FB">
              <w:rPr>
                <w:rFonts w:ascii="Nirmala UI" w:hAnsi="Nirmala UI" w:cs="Nirmala UI"/>
                <w:iCs/>
                <w:szCs w:val="18"/>
                <w:lang w:val="en-GB"/>
              </w:rPr>
              <w:t>నాన్</w:t>
            </w:r>
            <w:r w:rsidR="00B317FB" w:rsidRPr="00B317FB">
              <w:rPr>
                <w:iCs/>
                <w:szCs w:val="18"/>
                <w:lang w:val="en-GB"/>
              </w:rPr>
              <w:t xml:space="preserve"> </w:t>
            </w:r>
            <w:r w:rsidR="00B317FB" w:rsidRPr="00B317FB">
              <w:rPr>
                <w:rFonts w:ascii="Nirmala UI" w:hAnsi="Nirmala UI" w:cs="Nirmala UI"/>
                <w:iCs/>
                <w:szCs w:val="18"/>
                <w:lang w:val="en-GB"/>
              </w:rPr>
              <w:t>స్ట్రైకర్</w:t>
            </w:r>
            <w:r w:rsidR="00B317FB" w:rsidRPr="00B317FB">
              <w:rPr>
                <w:iCs/>
                <w:szCs w:val="18"/>
                <w:lang w:val="en-GB"/>
              </w:rPr>
              <w:t xml:space="preserve"> </w:t>
            </w:r>
            <w:r w:rsidR="00B317FB" w:rsidRPr="00B317FB">
              <w:rPr>
                <w:rFonts w:ascii="Nirmala UI" w:hAnsi="Nirmala UI" w:cs="Nirmala UI"/>
                <w:iCs/>
                <w:szCs w:val="18"/>
                <w:lang w:val="en-GB"/>
              </w:rPr>
              <w:t>ముందుగానే</w:t>
            </w:r>
            <w:r w:rsidR="00B317FB" w:rsidRPr="00B317FB">
              <w:rPr>
                <w:iCs/>
                <w:szCs w:val="18"/>
                <w:lang w:val="en-GB"/>
              </w:rPr>
              <w:t xml:space="preserve"> </w:t>
            </w:r>
            <w:r w:rsidR="00B317FB" w:rsidRPr="00B317FB">
              <w:rPr>
                <w:rFonts w:ascii="Nirmala UI" w:hAnsi="Nirmala UI" w:cs="Nirmala UI"/>
                <w:iCs/>
                <w:szCs w:val="18"/>
                <w:lang w:val="en-GB"/>
              </w:rPr>
              <w:t>వారి</w:t>
            </w:r>
            <w:r w:rsidR="00B317FB" w:rsidRPr="00B317FB">
              <w:rPr>
                <w:iCs/>
                <w:szCs w:val="18"/>
                <w:lang w:val="en-GB"/>
              </w:rPr>
              <w:t xml:space="preserve"> </w:t>
            </w:r>
            <w:r w:rsidR="00B317FB" w:rsidRPr="00B317FB">
              <w:rPr>
                <w:rFonts w:ascii="Nirmala UI" w:hAnsi="Nirmala UI" w:cs="Nirmala UI"/>
                <w:iCs/>
                <w:szCs w:val="18"/>
                <w:lang w:val="en-GB"/>
              </w:rPr>
              <w:t>గ్రౌండ్</w:t>
            </w:r>
            <w:r w:rsidR="00B317FB" w:rsidRPr="00B317FB">
              <w:rPr>
                <w:iCs/>
                <w:szCs w:val="18"/>
                <w:lang w:val="en-GB"/>
              </w:rPr>
              <w:t xml:space="preserve"> </w:t>
            </w:r>
            <w:r w:rsidR="00B317FB" w:rsidRPr="00B317FB">
              <w:rPr>
                <w:rFonts w:ascii="Nirmala UI" w:hAnsi="Nirmala UI" w:cs="Nirmala UI"/>
                <w:iCs/>
                <w:szCs w:val="18"/>
                <w:lang w:val="en-GB"/>
              </w:rPr>
              <w:t>వదిలి</w:t>
            </w:r>
            <w:r w:rsidR="00B317FB" w:rsidRPr="00B317FB">
              <w:rPr>
                <w:iCs/>
                <w:szCs w:val="18"/>
                <w:lang w:val="en-GB"/>
              </w:rPr>
              <w:t xml:space="preserve"> </w:t>
            </w:r>
            <w:r w:rsidR="00B317FB" w:rsidRPr="00B317FB">
              <w:rPr>
                <w:rFonts w:ascii="Nirmala UI" w:hAnsi="Nirmala UI" w:cs="Nirmala UI"/>
                <w:iCs/>
                <w:szCs w:val="18"/>
                <w:lang w:val="en-GB"/>
              </w:rPr>
              <w:t>వెళ్ళడము</w:t>
            </w:r>
          </w:p>
          <w:p w14:paraId="187157AC" w14:textId="3064571C" w:rsidR="00B317FB" w:rsidRDefault="00B317FB" w:rsidP="00E47B0E">
            <w:pPr>
              <w:spacing w:line="276" w:lineRule="auto"/>
              <w:ind w:left="767" w:hanging="767"/>
              <w:jc w:val="both"/>
              <w:rPr>
                <w:rFonts w:ascii="Nirmala UI" w:hAnsi="Nirmala UI" w:cs="Nirmala UI"/>
                <w:bCs/>
                <w:sz w:val="20"/>
                <w:szCs w:val="20"/>
                <w:lang w:val="en-GB"/>
              </w:rPr>
            </w:pPr>
            <w:r w:rsidRPr="00E47B0E">
              <w:rPr>
                <w:rFonts w:ascii="Nirmala UI" w:hAnsi="Nirmala UI" w:cs="Nirmala UI"/>
                <w:b/>
                <w:bCs/>
                <w:color w:val="0070C0"/>
                <w:lang w:val="en-GB"/>
              </w:rPr>
              <w:t>38.3.1</w:t>
            </w:r>
            <w:r>
              <w:rPr>
                <w:rFonts w:ascii="Nirmala UI" w:hAnsi="Nirmala UI" w:cs="Nirmala UI"/>
                <w:color w:val="0070C0"/>
                <w:lang w:val="en-GB"/>
              </w:rPr>
              <w:t xml:space="preserve"> </w:t>
            </w:r>
            <w:r w:rsidRPr="00222A43">
              <w:rPr>
                <w:rFonts w:ascii="Nirmala UI" w:hAnsi="Nirmala UI" w:cs="Nirmala UI"/>
                <w:bCs/>
                <w:sz w:val="20"/>
                <w:szCs w:val="20"/>
                <w:lang w:val="en-GB"/>
              </w:rPr>
              <w:t>బంతి ఆటలోకి వచ్చిన క్షణం నుండి</w:t>
            </w:r>
            <w:r>
              <w:rPr>
                <w:rFonts w:ascii="Nirmala UI" w:hAnsi="Nirmala UI" w:cs="Nirmala UI"/>
                <w:bCs/>
                <w:sz w:val="20"/>
                <w:szCs w:val="20"/>
                <w:lang w:val="en-GB"/>
              </w:rPr>
              <w:t xml:space="preserve"> </w:t>
            </w:r>
            <w:r w:rsidRPr="00F54956">
              <w:rPr>
                <w:rFonts w:ascii="Nirmala UI" w:hAnsi="Nirmala UI" w:cs="Nirmala UI" w:hint="cs"/>
                <w:bCs/>
                <w:sz w:val="20"/>
                <w:szCs w:val="20"/>
                <w:lang w:val="en-GB"/>
              </w:rPr>
              <w:t>డెలివరి</w:t>
            </w:r>
            <w:r w:rsidRPr="00F54956">
              <w:rPr>
                <w:rFonts w:ascii="Nirmala UI" w:hAnsi="Nirmala UI" w:cs="Nirmala UI"/>
                <w:bCs/>
                <w:sz w:val="20"/>
                <w:szCs w:val="20"/>
                <w:lang w:val="en-GB"/>
              </w:rPr>
              <w:t xml:space="preserve"> స్వింగ్ లో </w:t>
            </w:r>
            <w:r w:rsidRPr="00F54956">
              <w:rPr>
                <w:rFonts w:ascii="Nirmala UI" w:hAnsi="Nirmala UI" w:cs="Nirmala UI" w:hint="cs"/>
                <w:bCs/>
                <w:sz w:val="20"/>
                <w:szCs w:val="20"/>
                <w:lang w:val="en-GB"/>
              </w:rPr>
              <w:t>బౌలర్</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చేయి</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వారి</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సాధారణ</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బౌలింగ్</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చర్య</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యొక్క</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అత్యధిక</w:t>
            </w:r>
            <w:r w:rsidRPr="00F54956">
              <w:rPr>
                <w:rFonts w:ascii="Nirmala UI" w:hAnsi="Nirmala UI" w:cs="Nirmala UI"/>
                <w:bCs/>
                <w:sz w:val="20"/>
                <w:szCs w:val="20"/>
                <w:lang w:val="en-GB"/>
              </w:rPr>
              <w:t xml:space="preserve"> </w:t>
            </w:r>
            <w:r w:rsidRPr="000F7609">
              <w:rPr>
                <w:rFonts w:ascii="Nirmala UI" w:hAnsi="Nirmala UI" w:cs="Nirmala UI" w:hint="cs"/>
                <w:bCs/>
                <w:sz w:val="20"/>
                <w:szCs w:val="20"/>
                <w:lang w:val="en-GB"/>
              </w:rPr>
              <w:t>స్థానమునకు</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చేరుకునే</w:t>
            </w:r>
            <w:r w:rsidRPr="00F54956">
              <w:rPr>
                <w:rFonts w:ascii="Nirmala UI" w:hAnsi="Nirmala UI" w:cs="Nirmala UI"/>
                <w:bCs/>
                <w:sz w:val="20"/>
                <w:szCs w:val="20"/>
                <w:lang w:val="en-GB"/>
              </w:rPr>
              <w:t xml:space="preserve"> </w:t>
            </w:r>
            <w:r w:rsidRPr="00F54956">
              <w:rPr>
                <w:rFonts w:ascii="Nirmala UI" w:hAnsi="Nirmala UI" w:cs="Nirmala UI" w:hint="cs"/>
                <w:bCs/>
                <w:sz w:val="20"/>
                <w:szCs w:val="20"/>
                <w:lang w:val="en-GB"/>
              </w:rPr>
              <w:t>వరకు</w:t>
            </w:r>
            <w:r>
              <w:rPr>
                <w:rFonts w:ascii="Nirmala UI" w:hAnsi="Nirmala UI" w:cs="Nirmala UI"/>
                <w:bCs/>
                <w:sz w:val="20"/>
                <w:szCs w:val="20"/>
                <w:lang w:val="en-GB"/>
              </w:rPr>
              <w:t xml:space="preserve">, </w:t>
            </w:r>
            <w:r w:rsidRPr="00222A43">
              <w:rPr>
                <w:rFonts w:ascii="Nirmala UI" w:hAnsi="Nirmala UI" w:cs="Nirmala UI"/>
                <w:bCs/>
                <w:sz w:val="20"/>
                <w:szCs w:val="20"/>
                <w:lang w:val="en-GB"/>
              </w:rPr>
              <w:t>నాన్ స్ట్రైకర్</w:t>
            </w:r>
            <w:r>
              <w:rPr>
                <w:rFonts w:ascii="Nirmala UI" w:hAnsi="Nirmala UI" w:cs="Nirmala UI"/>
                <w:bCs/>
                <w:sz w:val="20"/>
                <w:szCs w:val="20"/>
                <w:lang w:val="en-GB"/>
              </w:rPr>
              <w:t xml:space="preserve"> </w:t>
            </w:r>
            <w:r w:rsidRPr="000F7609">
              <w:rPr>
                <w:rFonts w:ascii="Nirmala UI" w:hAnsi="Nirmala UI" w:cs="Nirmala UI" w:hint="cs"/>
                <w:bCs/>
                <w:sz w:val="20"/>
                <w:szCs w:val="20"/>
                <w:lang w:val="en-GB"/>
              </w:rPr>
              <w:t>ఏ</w:t>
            </w:r>
            <w:r w:rsidRPr="000F7609">
              <w:rPr>
                <w:rFonts w:ascii="Nirmala UI" w:hAnsi="Nirmala UI" w:cs="Nirmala UI"/>
                <w:bCs/>
                <w:sz w:val="20"/>
                <w:szCs w:val="20"/>
                <w:lang w:val="en-GB"/>
              </w:rPr>
              <w:t xml:space="preserve"> </w:t>
            </w:r>
            <w:r w:rsidRPr="000F7609">
              <w:rPr>
                <w:rFonts w:ascii="Nirmala UI" w:hAnsi="Nirmala UI" w:cs="Nirmala UI" w:hint="cs"/>
                <w:bCs/>
                <w:sz w:val="20"/>
                <w:szCs w:val="20"/>
                <w:lang w:val="en-GB"/>
              </w:rPr>
              <w:t>సమయంలో</w:t>
            </w:r>
            <w:r>
              <w:rPr>
                <w:rFonts w:ascii="Nirmala UI" w:hAnsi="Nirmala UI" w:cs="Nirmala UI"/>
                <w:bCs/>
                <w:sz w:val="20"/>
                <w:szCs w:val="20"/>
                <w:lang w:val="en-GB"/>
              </w:rPr>
              <w:t xml:space="preserve"> </w:t>
            </w:r>
            <w:r w:rsidRPr="000F7609">
              <w:rPr>
                <w:rFonts w:ascii="Nirmala UI" w:hAnsi="Nirmala UI" w:cs="Nirmala UI" w:hint="cs"/>
                <w:bCs/>
                <w:sz w:val="20"/>
                <w:szCs w:val="20"/>
                <w:lang w:val="en-GB"/>
              </w:rPr>
              <w:t>అయినా</w:t>
            </w:r>
            <w:r w:rsidRPr="00222A43">
              <w:rPr>
                <w:rFonts w:ascii="Nirmala UI" w:hAnsi="Nirmala UI" w:cs="Nirmala UI"/>
                <w:bCs/>
                <w:sz w:val="20"/>
                <w:szCs w:val="20"/>
                <w:lang w:val="en-GB"/>
              </w:rPr>
              <w:t xml:space="preserve"> </w:t>
            </w:r>
            <w:r w:rsidRPr="000F7609">
              <w:rPr>
                <w:rFonts w:ascii="Nirmala UI" w:hAnsi="Nirmala UI" w:cs="Nirmala UI" w:hint="cs"/>
                <w:bCs/>
                <w:sz w:val="20"/>
                <w:szCs w:val="20"/>
                <w:lang w:val="en-GB"/>
              </w:rPr>
              <w:t>వారి</w:t>
            </w:r>
            <w:r w:rsidRPr="00222A43">
              <w:rPr>
                <w:rFonts w:ascii="Nirmala UI" w:hAnsi="Nirmala UI" w:cs="Nirmala UI"/>
                <w:bCs/>
                <w:sz w:val="20"/>
                <w:szCs w:val="20"/>
                <w:lang w:val="en-GB"/>
              </w:rPr>
              <w:t xml:space="preserve"> </w:t>
            </w:r>
            <w:r w:rsidR="00E54E57" w:rsidRPr="00E54E57">
              <w:rPr>
                <w:rFonts w:ascii="Nirmala UI" w:hAnsi="Nirmala UI" w:cs="Nirmala UI"/>
                <w:bCs/>
                <w:sz w:val="20"/>
                <w:szCs w:val="20"/>
                <w:lang w:val="en-GB"/>
              </w:rPr>
              <w:t>గ్రౌండ్లో</w:t>
            </w:r>
            <w:r w:rsidRPr="00222A43">
              <w:rPr>
                <w:rFonts w:ascii="Nirmala UI" w:hAnsi="Nirmala UI" w:cs="Nirmala UI"/>
                <w:bCs/>
                <w:sz w:val="20"/>
                <w:szCs w:val="20"/>
                <w:lang w:val="en-GB"/>
              </w:rPr>
              <w:t xml:space="preserve"> </w:t>
            </w:r>
            <w:r w:rsidRPr="000F7609">
              <w:rPr>
                <w:rFonts w:ascii="Nirmala UI" w:hAnsi="Nirmala UI" w:cs="Nirmala UI" w:hint="cs"/>
                <w:bCs/>
                <w:sz w:val="20"/>
                <w:szCs w:val="20"/>
                <w:lang w:val="en-GB"/>
              </w:rPr>
              <w:t>లేనట్లయితే</w:t>
            </w:r>
            <w:r w:rsidRPr="000F7609">
              <w:rPr>
                <w:rFonts w:ascii="Nirmala UI" w:hAnsi="Nirmala UI" w:cs="Nirmala UI"/>
                <w:bCs/>
                <w:sz w:val="20"/>
                <w:szCs w:val="20"/>
                <w:lang w:val="en-GB"/>
              </w:rPr>
              <w:t xml:space="preserve">, </w:t>
            </w:r>
            <w:r w:rsidRPr="000F7609">
              <w:rPr>
                <w:rFonts w:ascii="Nirmala UI" w:hAnsi="Nirmala UI" w:cs="Nirmala UI" w:hint="cs"/>
                <w:bCs/>
                <w:sz w:val="20"/>
                <w:szCs w:val="20"/>
                <w:lang w:val="en-GB"/>
              </w:rPr>
              <w:t>నాన్</w:t>
            </w:r>
            <w:r w:rsidRPr="000F7609">
              <w:rPr>
                <w:rFonts w:ascii="Nirmala UI" w:hAnsi="Nirmala UI" w:cs="Nirmala UI"/>
                <w:bCs/>
                <w:sz w:val="20"/>
                <w:szCs w:val="20"/>
                <w:lang w:val="en-GB"/>
              </w:rPr>
              <w:t>-</w:t>
            </w:r>
            <w:r w:rsidRPr="000F7609">
              <w:rPr>
                <w:rFonts w:ascii="Nirmala UI" w:hAnsi="Nirmala UI" w:cs="Nirmala UI" w:hint="cs"/>
                <w:bCs/>
                <w:sz w:val="20"/>
                <w:szCs w:val="20"/>
                <w:lang w:val="en-GB"/>
              </w:rPr>
              <w:t>స్ట్రైకర్</w:t>
            </w:r>
            <w:r w:rsidRPr="000F7609">
              <w:rPr>
                <w:rFonts w:ascii="Nirmala UI" w:hAnsi="Nirmala UI" w:cs="Nirmala UI"/>
                <w:bCs/>
                <w:sz w:val="20"/>
                <w:szCs w:val="20"/>
                <w:lang w:val="en-GB"/>
              </w:rPr>
              <w:t xml:space="preserve"> </w:t>
            </w:r>
            <w:r w:rsidRPr="00707465">
              <w:rPr>
                <w:rFonts w:ascii="Nirmala UI" w:hAnsi="Nirmala UI" w:cs="Nirmala UI"/>
                <w:bCs/>
                <w:sz w:val="20"/>
                <w:szCs w:val="20"/>
                <w:lang w:val="en-GB"/>
              </w:rPr>
              <w:t>రన్ ఔట్ ద్వారా ఔట్</w:t>
            </w:r>
            <w:r w:rsidRPr="000F7609">
              <w:rPr>
                <w:rFonts w:ascii="Nirmala UI" w:hAnsi="Nirmala UI" w:cs="Nirmala UI"/>
                <w:bCs/>
                <w:sz w:val="20"/>
                <w:szCs w:val="20"/>
                <w:lang w:val="en-GB"/>
              </w:rPr>
              <w:t xml:space="preserve"> </w:t>
            </w:r>
            <w:r w:rsidRPr="000F7609">
              <w:rPr>
                <w:rFonts w:ascii="Nirmala UI" w:hAnsi="Nirmala UI" w:cs="Nirmala UI" w:hint="cs"/>
                <w:bCs/>
                <w:sz w:val="20"/>
                <w:szCs w:val="20"/>
                <w:lang w:val="en-GB"/>
              </w:rPr>
              <w:t>అయ్యే</w:t>
            </w:r>
            <w:r w:rsidRPr="000F7609">
              <w:rPr>
                <w:rFonts w:ascii="Nirmala UI" w:hAnsi="Nirmala UI" w:cs="Nirmala UI"/>
                <w:bCs/>
                <w:sz w:val="20"/>
                <w:szCs w:val="20"/>
                <w:lang w:val="en-GB"/>
              </w:rPr>
              <w:t xml:space="preserve"> </w:t>
            </w:r>
            <w:r w:rsidRPr="000F7609">
              <w:rPr>
                <w:rFonts w:ascii="Nirmala UI" w:hAnsi="Nirmala UI" w:cs="Nirmala UI" w:hint="cs"/>
                <w:bCs/>
                <w:sz w:val="20"/>
                <w:szCs w:val="20"/>
                <w:lang w:val="en-GB"/>
              </w:rPr>
              <w:t>అవకాశం</w:t>
            </w:r>
            <w:r w:rsidRPr="000F7609">
              <w:rPr>
                <w:rFonts w:ascii="Nirmala UI" w:hAnsi="Nirmala UI" w:cs="Nirmala UI"/>
                <w:bCs/>
                <w:sz w:val="20"/>
                <w:szCs w:val="20"/>
                <w:lang w:val="en-GB"/>
              </w:rPr>
              <w:t xml:space="preserve"> </w:t>
            </w:r>
            <w:r w:rsidRPr="000F7609">
              <w:rPr>
                <w:rFonts w:ascii="Nirmala UI" w:hAnsi="Nirmala UI" w:cs="Nirmala UI" w:hint="cs"/>
                <w:bCs/>
                <w:sz w:val="20"/>
                <w:szCs w:val="20"/>
                <w:lang w:val="en-GB"/>
              </w:rPr>
              <w:t>ఉంది</w:t>
            </w:r>
            <w:r w:rsidRPr="000F7609">
              <w:rPr>
                <w:rFonts w:ascii="Nirmala UI" w:hAnsi="Nirmala UI" w:cs="Nirmala UI"/>
                <w:bCs/>
                <w:sz w:val="20"/>
                <w:szCs w:val="20"/>
                <w:lang w:val="en-GB"/>
              </w:rPr>
              <w:t>.</w:t>
            </w:r>
            <w:r w:rsidR="00E47B0E">
              <w:rPr>
                <w:rFonts w:ascii="Nirmala UI" w:hAnsi="Nirmala UI" w:cs="Nirmala UI"/>
                <w:bCs/>
                <w:sz w:val="20"/>
                <w:szCs w:val="20"/>
                <w:lang w:val="en-GB"/>
              </w:rPr>
              <w:t xml:space="preserve"> </w:t>
            </w:r>
            <w:r w:rsidRPr="00222A43">
              <w:rPr>
                <w:rFonts w:ascii="Nirmala UI" w:hAnsi="Nirmala UI" w:cs="Nirmala UI"/>
                <w:bCs/>
                <w:sz w:val="20"/>
                <w:szCs w:val="20"/>
                <w:lang w:val="en-GB"/>
              </w:rPr>
              <w:t xml:space="preserve">ఈ పరిస్థితులలో, బౌలర్ బంతిని వికెట్ </w:t>
            </w:r>
            <w:r w:rsidRPr="00404DAB">
              <w:rPr>
                <w:rFonts w:ascii="Nirmala UI" w:hAnsi="Nirmala UI" w:cs="Nirmala UI" w:hint="cs"/>
                <w:bCs/>
                <w:sz w:val="20"/>
                <w:szCs w:val="20"/>
                <w:lang w:val="en-GB"/>
              </w:rPr>
              <w:t>వైపు</w:t>
            </w:r>
            <w:r w:rsidRPr="00222A43">
              <w:rPr>
                <w:rFonts w:ascii="Nirmala UI" w:hAnsi="Nirmala UI" w:cs="Nirmala UI"/>
                <w:bCs/>
                <w:sz w:val="20"/>
                <w:szCs w:val="20"/>
                <w:lang w:val="en-GB"/>
              </w:rPr>
              <w:t xml:space="preserve"> విసిరి </w:t>
            </w:r>
            <w:r w:rsidR="00B65956">
              <w:rPr>
                <w:rFonts w:ascii="Nirmala UI" w:hAnsi="Nirmala UI" w:cs="Nirmala UI"/>
                <w:bCs/>
                <w:sz w:val="20"/>
                <w:szCs w:val="20"/>
                <w:lang w:val="en-GB"/>
              </w:rPr>
              <w:t>వేయడం</w:t>
            </w:r>
            <w:r w:rsidRPr="00222A43">
              <w:rPr>
                <w:rFonts w:ascii="Nirmala UI" w:hAnsi="Nirmala UI" w:cs="Nirmala UI"/>
                <w:bCs/>
                <w:sz w:val="20"/>
                <w:szCs w:val="20"/>
                <w:lang w:val="en-GB"/>
              </w:rPr>
              <w:t xml:space="preserve"> వలన లేదా బంతిని పట్టుకున్న బౌలర్ చేతుల ద్వారా</w:t>
            </w:r>
            <w:r>
              <w:rPr>
                <w:rFonts w:ascii="Nirmala UI" w:hAnsi="Nirmala UI" w:cs="Nirmala UI"/>
                <w:bCs/>
                <w:sz w:val="20"/>
                <w:szCs w:val="20"/>
                <w:lang w:val="en-GB"/>
              </w:rPr>
              <w:t xml:space="preserve"> </w:t>
            </w:r>
            <w:r w:rsidRPr="0032674C">
              <w:rPr>
                <w:rFonts w:ascii="Nirmala UI" w:hAnsi="Nirmala UI" w:cs="Nirmala UI"/>
                <w:bCs/>
                <w:sz w:val="20"/>
                <w:szCs w:val="20"/>
                <w:lang w:val="en-GB"/>
              </w:rPr>
              <w:t xml:space="preserve">వారి </w:t>
            </w:r>
            <w:r w:rsidRPr="00222A43">
              <w:rPr>
                <w:rFonts w:ascii="Nirmala UI" w:hAnsi="Nirmala UI" w:cs="Nirmala UI"/>
                <w:bCs/>
                <w:sz w:val="20"/>
                <w:szCs w:val="20"/>
                <w:lang w:val="en-GB"/>
              </w:rPr>
              <w:t xml:space="preserve">వికెట్ విరగకొట్టబడినప్పుడు, నాన్ స్ట్రైకర్ తన గ్రౌండ్ వెలుపల </w:t>
            </w:r>
            <w:r w:rsidRPr="00404DAB">
              <w:rPr>
                <w:rFonts w:ascii="Nirmala UI" w:hAnsi="Nirmala UI" w:cs="Nirmala UI" w:hint="cs"/>
                <w:bCs/>
                <w:sz w:val="20"/>
                <w:szCs w:val="20"/>
                <w:lang w:val="en-GB"/>
              </w:rPr>
              <w:t>ఉంటే</w:t>
            </w:r>
            <w:r w:rsidRPr="00222A43">
              <w:rPr>
                <w:rFonts w:ascii="Nirmala UI" w:hAnsi="Nirmala UI" w:cs="Nirmala UI"/>
                <w:bCs/>
                <w:sz w:val="20"/>
                <w:szCs w:val="20"/>
                <w:lang w:val="en-GB"/>
              </w:rPr>
              <w:t xml:space="preserve">, బంతిని తదనంతరం డెలివర్ చేసినా లేదా </w:t>
            </w:r>
            <w:r w:rsidR="00070493">
              <w:rPr>
                <w:rFonts w:ascii="Nirmala UI" w:hAnsi="Nirmala UI" w:cs="Nirmala UI"/>
                <w:bCs/>
                <w:sz w:val="20"/>
                <w:szCs w:val="20"/>
                <w:lang w:val="en-GB"/>
              </w:rPr>
              <w:t>చేయక</w:t>
            </w:r>
            <w:r w:rsidRPr="00222A43">
              <w:rPr>
                <w:rFonts w:ascii="Nirmala UI" w:hAnsi="Nirmala UI" w:cs="Nirmala UI"/>
                <w:bCs/>
                <w:sz w:val="20"/>
                <w:szCs w:val="20"/>
                <w:lang w:val="en-GB"/>
              </w:rPr>
              <w:t xml:space="preserve"> పోయినా, నాన్ స్ట్రైకర్ </w:t>
            </w:r>
            <w:r w:rsidRPr="00694350">
              <w:rPr>
                <w:rFonts w:ascii="Nirmala UI" w:hAnsi="Nirmala UI" w:cs="Nirmala UI"/>
                <w:bCs/>
                <w:sz w:val="20"/>
                <w:szCs w:val="20"/>
                <w:lang w:val="en-GB"/>
              </w:rPr>
              <w:t xml:space="preserve">రన్ ఔట్ గా ఔట్ </w:t>
            </w:r>
            <w:r w:rsidRPr="0032674C">
              <w:rPr>
                <w:rFonts w:ascii="Nirmala UI" w:hAnsi="Nirmala UI" w:cs="Nirmala UI"/>
                <w:bCs/>
                <w:sz w:val="20"/>
                <w:szCs w:val="20"/>
                <w:lang w:val="en-GB"/>
              </w:rPr>
              <w:t>అవుతారు</w:t>
            </w:r>
            <w:r w:rsidRPr="00222A43">
              <w:rPr>
                <w:rFonts w:ascii="Nirmala UI" w:hAnsi="Nirmala UI" w:cs="Nirmala UI"/>
                <w:bCs/>
                <w:sz w:val="20"/>
                <w:szCs w:val="20"/>
                <w:lang w:val="en-GB"/>
              </w:rPr>
              <w:t>.</w:t>
            </w:r>
          </w:p>
          <w:p w14:paraId="5BBA6731" w14:textId="0DC8ABB9" w:rsidR="00E47B0E" w:rsidRDefault="00E47B0E" w:rsidP="00E47B0E">
            <w:pPr>
              <w:spacing w:line="276" w:lineRule="auto"/>
              <w:ind w:left="767" w:hanging="767"/>
              <w:jc w:val="both"/>
              <w:rPr>
                <w:rFonts w:ascii="Nirmala UI" w:hAnsi="Nirmala UI" w:cs="Nirmala UI"/>
                <w:bCs/>
                <w:sz w:val="20"/>
                <w:szCs w:val="20"/>
                <w:lang w:val="en-GB"/>
              </w:rPr>
            </w:pPr>
            <w:r w:rsidRPr="00E47B0E">
              <w:rPr>
                <w:rFonts w:ascii="Nirmala UI" w:hAnsi="Nirmala UI" w:cs="Nirmala UI"/>
                <w:b/>
                <w:bCs/>
                <w:color w:val="00B050"/>
                <w:lang w:val="en-GB"/>
              </w:rPr>
              <w:t>38.3.1.1</w:t>
            </w:r>
            <w:r>
              <w:rPr>
                <w:rFonts w:ascii="Nirmala UI" w:hAnsi="Nirmala UI" w:cs="Nirmala UI"/>
                <w:b/>
                <w:bCs/>
                <w:color w:val="00B050"/>
                <w:lang w:val="en-GB"/>
              </w:rPr>
              <w:t xml:space="preserve"> </w:t>
            </w:r>
            <w:r w:rsidRPr="00F54956">
              <w:rPr>
                <w:rFonts w:ascii="Nirmala UI" w:hAnsi="Nirmala UI" w:cs="Nirmala UI" w:hint="cs"/>
                <w:bCs/>
                <w:sz w:val="20"/>
                <w:szCs w:val="20"/>
                <w:lang w:val="en-GB"/>
              </w:rPr>
              <w:t>డెలివరి</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స్వింగ్‌</w:t>
            </w:r>
            <w:r>
              <w:rPr>
                <w:rFonts w:ascii="Nirmala UI" w:hAnsi="Nirmala UI" w:cs="Nirmala UI"/>
                <w:bCs/>
                <w:sz w:val="20"/>
                <w:szCs w:val="20"/>
                <w:lang w:val="en-GB"/>
              </w:rPr>
              <w:t xml:space="preserve"> </w:t>
            </w:r>
            <w:r w:rsidRPr="007A15C6">
              <w:rPr>
                <w:rFonts w:ascii="Nirmala UI" w:hAnsi="Nirmala UI" w:cs="Nirmala UI" w:hint="cs"/>
                <w:bCs/>
                <w:sz w:val="20"/>
                <w:szCs w:val="20"/>
                <w:lang w:val="en-GB"/>
              </w:rPr>
              <w:t>లో</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బౌలర్</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చేయి</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వారి</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సాధారణ</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బౌలింగ్</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యాక్షన్</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యొక్క</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అత్యధిక</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స్థానానికి</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చేరుకోక</w:t>
            </w:r>
            <w:r>
              <w:rPr>
                <w:rFonts w:ascii="Nirmala UI" w:hAnsi="Nirmala UI" w:cs="Nirmala UI"/>
                <w:bCs/>
                <w:sz w:val="20"/>
                <w:szCs w:val="20"/>
                <w:lang w:val="en-GB"/>
              </w:rPr>
              <w:t xml:space="preserve"> </w:t>
            </w:r>
            <w:r w:rsidRPr="007A15C6">
              <w:rPr>
                <w:rFonts w:ascii="Nirmala UI" w:hAnsi="Nirmala UI" w:cs="Nirmala UI" w:hint="cs"/>
                <w:bCs/>
                <w:sz w:val="20"/>
                <w:szCs w:val="20"/>
                <w:lang w:val="en-GB"/>
              </w:rPr>
              <w:t>ముందే</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నాన్</w:t>
            </w:r>
            <w:r w:rsidRPr="007A15C6">
              <w:rPr>
                <w:rFonts w:ascii="Nirmala UI" w:hAnsi="Nirmala UI" w:cs="Nirmala UI"/>
                <w:bCs/>
                <w:sz w:val="20"/>
                <w:szCs w:val="20"/>
                <w:lang w:val="en-GB"/>
              </w:rPr>
              <w:t>-</w:t>
            </w:r>
            <w:r w:rsidRPr="007A15C6">
              <w:rPr>
                <w:rFonts w:ascii="Nirmala UI" w:hAnsi="Nirmala UI" w:cs="Nirmala UI" w:hint="cs"/>
                <w:bCs/>
                <w:sz w:val="20"/>
                <w:szCs w:val="20"/>
                <w:lang w:val="en-GB"/>
              </w:rPr>
              <w:t>స్ట్రైకర్</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వారి</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మైదానాన్ని</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విడిచిపెట్టినప్పటికీ</w:t>
            </w:r>
            <w:r w:rsidRPr="007A15C6">
              <w:rPr>
                <w:rFonts w:ascii="Nirmala UI" w:hAnsi="Nirmala UI" w:cs="Nirmala UI"/>
                <w:bCs/>
                <w:sz w:val="20"/>
                <w:szCs w:val="20"/>
                <w:lang w:val="en-GB"/>
              </w:rPr>
              <w:t xml:space="preserve">, </w:t>
            </w:r>
            <w:r w:rsidRPr="00404DAB">
              <w:rPr>
                <w:rFonts w:ascii="Nirmala UI" w:hAnsi="Nirmala UI" w:cs="Nirmala UI" w:hint="cs"/>
                <w:bCs/>
                <w:sz w:val="20"/>
                <w:szCs w:val="20"/>
                <w:lang w:val="en-GB"/>
              </w:rPr>
              <w:t>ఒకసారి</w:t>
            </w:r>
            <w:r w:rsidRPr="007A15C6">
              <w:rPr>
                <w:rFonts w:ascii="Nirmala UI" w:hAnsi="Nirmala UI" w:cs="Nirmala UI" w:hint="cs"/>
                <w:bCs/>
                <w:sz w:val="20"/>
                <w:szCs w:val="20"/>
                <w:lang w:val="en-GB"/>
              </w:rPr>
              <w:t xml:space="preserve"> బౌలర్</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ఆ</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స్థాయికి</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చేరుకున్న</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తర్వాత</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ఈ</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చట్టం</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ప్రకారం</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బౌలర్</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నాన్</w:t>
            </w:r>
            <w:r w:rsidRPr="007A15C6">
              <w:rPr>
                <w:rFonts w:ascii="Nirmala UI" w:hAnsi="Nirmala UI" w:cs="Nirmala UI"/>
                <w:bCs/>
                <w:sz w:val="20"/>
                <w:szCs w:val="20"/>
                <w:lang w:val="en-GB"/>
              </w:rPr>
              <w:t>-</w:t>
            </w:r>
            <w:r w:rsidRPr="007A15C6">
              <w:rPr>
                <w:rFonts w:ascii="Nirmala UI" w:hAnsi="Nirmala UI" w:cs="Nirmala UI" w:hint="cs"/>
                <w:bCs/>
                <w:sz w:val="20"/>
                <w:szCs w:val="20"/>
                <w:lang w:val="en-GB"/>
              </w:rPr>
              <w:t>స్ట్రైకర్‌</w:t>
            </w:r>
            <w:r>
              <w:rPr>
                <w:rFonts w:ascii="Nirmala UI" w:hAnsi="Nirmala UI" w:cs="Nirmala UI"/>
                <w:bCs/>
                <w:sz w:val="20"/>
                <w:szCs w:val="20"/>
                <w:lang w:val="en-GB"/>
              </w:rPr>
              <w:t xml:space="preserve"> </w:t>
            </w:r>
            <w:r w:rsidRPr="007A15C6">
              <w:rPr>
                <w:rFonts w:ascii="Nirmala UI" w:hAnsi="Nirmala UI" w:cs="Nirmala UI" w:hint="cs"/>
                <w:bCs/>
                <w:sz w:val="20"/>
                <w:szCs w:val="20"/>
                <w:lang w:val="en-GB"/>
              </w:rPr>
              <w:t>ను</w:t>
            </w:r>
            <w:r w:rsidRPr="007A15C6">
              <w:rPr>
                <w:rFonts w:ascii="Nirmala UI" w:hAnsi="Nirmala UI" w:cs="Nirmala UI"/>
                <w:bCs/>
                <w:sz w:val="20"/>
                <w:szCs w:val="20"/>
                <w:lang w:val="en-GB"/>
              </w:rPr>
              <w:t xml:space="preserve"> </w:t>
            </w:r>
            <w:r w:rsidRPr="00694350">
              <w:rPr>
                <w:rFonts w:ascii="Nirmala UI" w:hAnsi="Nirmala UI" w:cs="Nirmala UI"/>
                <w:bCs/>
                <w:sz w:val="20"/>
                <w:szCs w:val="20"/>
                <w:lang w:val="en-GB"/>
              </w:rPr>
              <w:t>రన్ ఔట్</w:t>
            </w:r>
            <w:r w:rsidRPr="007A15C6">
              <w:rPr>
                <w:rFonts w:ascii="Nirmala UI" w:hAnsi="Nirmala UI" w:cs="Nirmala UI"/>
                <w:bCs/>
                <w:sz w:val="20"/>
                <w:szCs w:val="20"/>
                <w:lang w:val="en-GB"/>
              </w:rPr>
              <w:t xml:space="preserve"> </w:t>
            </w:r>
            <w:r w:rsidR="00694A39">
              <w:rPr>
                <w:rFonts w:ascii="Nirmala UI" w:hAnsi="Nirmala UI" w:cs="Nirmala UI"/>
                <w:bCs/>
                <w:sz w:val="20"/>
                <w:szCs w:val="20"/>
                <w:lang w:val="en-GB"/>
              </w:rPr>
              <w:t>చేయడం</w:t>
            </w:r>
            <w:r w:rsidRPr="007A15C6">
              <w:rPr>
                <w:rFonts w:ascii="Nirmala UI" w:hAnsi="Nirmala UI" w:cs="Nirmala UI"/>
                <w:bCs/>
                <w:sz w:val="20"/>
                <w:szCs w:val="20"/>
                <w:lang w:val="en-GB"/>
              </w:rPr>
              <w:t xml:space="preserve"> </w:t>
            </w:r>
            <w:r w:rsidRPr="00404DAB">
              <w:rPr>
                <w:rFonts w:ascii="Nirmala UI" w:hAnsi="Nirmala UI" w:cs="Nirmala UI" w:hint="cs"/>
                <w:bCs/>
                <w:sz w:val="20"/>
                <w:szCs w:val="20"/>
                <w:lang w:val="en-GB"/>
              </w:rPr>
              <w:t>ఇకపై</w:t>
            </w:r>
            <w:r w:rsidRPr="007A15C6">
              <w:rPr>
                <w:rFonts w:ascii="Nirmala UI" w:hAnsi="Nirmala UI" w:cs="Nirmala UI" w:hint="cs"/>
                <w:bCs/>
                <w:sz w:val="20"/>
                <w:szCs w:val="20"/>
                <w:lang w:val="en-GB"/>
              </w:rPr>
              <w:t xml:space="preserve"> సాధ్యం</w:t>
            </w:r>
            <w:r w:rsidRPr="007A15C6">
              <w:rPr>
                <w:rFonts w:ascii="Nirmala UI" w:hAnsi="Nirmala UI" w:cs="Nirmala UI"/>
                <w:bCs/>
                <w:sz w:val="20"/>
                <w:szCs w:val="20"/>
                <w:lang w:val="en-GB"/>
              </w:rPr>
              <w:t xml:space="preserve"> </w:t>
            </w:r>
            <w:r w:rsidRPr="007A15C6">
              <w:rPr>
                <w:rFonts w:ascii="Nirmala UI" w:hAnsi="Nirmala UI" w:cs="Nirmala UI" w:hint="cs"/>
                <w:bCs/>
                <w:sz w:val="20"/>
                <w:szCs w:val="20"/>
                <w:lang w:val="en-GB"/>
              </w:rPr>
              <w:t>కాదు</w:t>
            </w:r>
            <w:r w:rsidRPr="007A15C6">
              <w:rPr>
                <w:rFonts w:ascii="Nirmala UI" w:hAnsi="Nirmala UI" w:cs="Nirmala UI"/>
                <w:bCs/>
                <w:sz w:val="20"/>
                <w:szCs w:val="20"/>
                <w:lang w:val="en-GB"/>
              </w:rPr>
              <w:t>.</w:t>
            </w:r>
          </w:p>
          <w:p w14:paraId="5D2F087F" w14:textId="5B9BCFBF" w:rsidR="00E47B0E" w:rsidRDefault="00E47B0E" w:rsidP="00E47B0E">
            <w:pPr>
              <w:spacing w:line="276" w:lineRule="auto"/>
              <w:ind w:left="767" w:hanging="767"/>
              <w:jc w:val="both"/>
              <w:rPr>
                <w:rFonts w:ascii="Nirmala UI" w:hAnsi="Nirmala UI" w:cs="Nirmala UI"/>
                <w:bCs/>
                <w:sz w:val="20"/>
                <w:szCs w:val="20"/>
                <w:lang w:val="en-GB"/>
              </w:rPr>
            </w:pPr>
            <w:r w:rsidRPr="00E47B0E">
              <w:rPr>
                <w:rFonts w:ascii="Nirmala UI" w:hAnsi="Nirmala UI" w:cs="Nirmala UI"/>
                <w:b/>
                <w:bCs/>
                <w:color w:val="0070C0"/>
                <w:lang w:val="en-GB"/>
              </w:rPr>
              <w:t>38.3.2</w:t>
            </w:r>
            <w:r>
              <w:rPr>
                <w:rFonts w:ascii="Nirmala UI" w:hAnsi="Nirmala UI" w:cs="Nirmala UI"/>
                <w:b/>
                <w:bCs/>
                <w:color w:val="0070C0"/>
                <w:lang w:val="en-GB"/>
              </w:rPr>
              <w:t xml:space="preserve"> </w:t>
            </w:r>
            <w:r w:rsidRPr="009D386E">
              <w:rPr>
                <w:rFonts w:ascii="Nirmala UI" w:hAnsi="Nirmala UI" w:cs="Nirmala UI"/>
                <w:bCs/>
                <w:sz w:val="20"/>
                <w:szCs w:val="20"/>
                <w:lang w:val="en-GB"/>
              </w:rPr>
              <w:t xml:space="preserve">బంతిని డెలివర్ </w:t>
            </w:r>
            <w:r w:rsidR="00E54E57" w:rsidRPr="00E54E57">
              <w:rPr>
                <w:rFonts w:ascii="Nirmala UI" w:hAnsi="Nirmala UI" w:cs="Nirmala UI"/>
                <w:bCs/>
                <w:sz w:val="20"/>
                <w:szCs w:val="20"/>
                <w:lang w:val="en-GB"/>
              </w:rPr>
              <w:t>చేయబడినప్పుడు</w:t>
            </w:r>
            <w:r w:rsidRPr="009D386E">
              <w:rPr>
                <w:rFonts w:ascii="Nirmala UI" w:hAnsi="Nirmala UI" w:cs="Nirmala UI"/>
                <w:bCs/>
                <w:sz w:val="20"/>
                <w:szCs w:val="20"/>
                <w:lang w:val="en-GB"/>
              </w:rPr>
              <w:t>,</w:t>
            </w:r>
          </w:p>
          <w:p w14:paraId="64C6B72B" w14:textId="77777777" w:rsidR="00E47B0E" w:rsidRPr="00E47B0E" w:rsidRDefault="00E47B0E" w:rsidP="00B72E5F">
            <w:pPr>
              <w:pStyle w:val="ListParagraph"/>
              <w:numPr>
                <w:ilvl w:val="0"/>
                <w:numId w:val="79"/>
              </w:numPr>
              <w:spacing w:line="276" w:lineRule="auto"/>
              <w:ind w:hanging="412"/>
              <w:jc w:val="both"/>
              <w:rPr>
                <w:rFonts w:ascii="Nirmala UI" w:hAnsi="Nirmala UI" w:cs="Nirmala UI"/>
                <w:lang w:val="en-GB"/>
              </w:rPr>
            </w:pPr>
            <w:r w:rsidRPr="000F1979">
              <w:rPr>
                <w:rFonts w:ascii="Nirmala UI" w:hAnsi="Nirmala UI" w:cs="Nirmala UI"/>
                <w:bCs/>
                <w:sz w:val="20"/>
                <w:szCs w:val="20"/>
                <w:lang w:val="en-GB"/>
              </w:rPr>
              <w:t xml:space="preserve">అప్పీల్ </w:t>
            </w:r>
            <w:r w:rsidRPr="006E4101">
              <w:rPr>
                <w:rFonts w:ascii="Nirmala UI" w:hAnsi="Nirmala UI" w:cs="Nirmala UI" w:hint="cs"/>
                <w:bCs/>
                <w:sz w:val="20"/>
                <w:szCs w:val="20"/>
                <w:lang w:val="en-GB"/>
              </w:rPr>
              <w:t>ఉంటే</w:t>
            </w:r>
            <w:r w:rsidRPr="000F1979">
              <w:rPr>
                <w:rFonts w:ascii="Nirmala UI" w:hAnsi="Nirmala UI" w:cs="Nirmala UI"/>
                <w:bCs/>
                <w:sz w:val="20"/>
                <w:szCs w:val="20"/>
                <w:lang w:val="en-GB"/>
              </w:rPr>
              <w:t xml:space="preserve">, అంపైర్ రన్ ఔట్ పై వారి నిర్ణయం </w:t>
            </w:r>
            <w:r w:rsidRPr="006E4101">
              <w:rPr>
                <w:rFonts w:ascii="Nirmala UI" w:hAnsi="Nirmala UI" w:cs="Nirmala UI" w:hint="cs"/>
                <w:bCs/>
                <w:sz w:val="20"/>
                <w:szCs w:val="20"/>
                <w:lang w:val="en-GB"/>
              </w:rPr>
              <w:t>తీసుకుంటారు</w:t>
            </w:r>
            <w:r w:rsidRPr="000F1979">
              <w:rPr>
                <w:rFonts w:ascii="Nirmala UI" w:hAnsi="Nirmala UI" w:cs="Nirmala UI"/>
                <w:bCs/>
                <w:sz w:val="20"/>
                <w:szCs w:val="20"/>
                <w:lang w:val="en-GB"/>
              </w:rPr>
              <w:t>.</w:t>
            </w:r>
          </w:p>
          <w:p w14:paraId="70BAC863" w14:textId="77777777" w:rsidR="00E47B0E" w:rsidRPr="00E47B0E" w:rsidRDefault="00E47B0E" w:rsidP="00B72E5F">
            <w:pPr>
              <w:pStyle w:val="ListParagraph"/>
              <w:numPr>
                <w:ilvl w:val="0"/>
                <w:numId w:val="79"/>
              </w:numPr>
              <w:spacing w:line="276" w:lineRule="auto"/>
              <w:ind w:hanging="412"/>
              <w:jc w:val="both"/>
              <w:rPr>
                <w:rFonts w:ascii="Nirmala UI" w:hAnsi="Nirmala UI" w:cs="Nirmala UI"/>
                <w:lang w:val="en-GB"/>
              </w:rPr>
            </w:pPr>
            <w:r w:rsidRPr="006E4101">
              <w:rPr>
                <w:rFonts w:ascii="Nirmala UI" w:hAnsi="Nirmala UI" w:cs="Nirmala UI" w:hint="cs"/>
                <w:bCs/>
                <w:sz w:val="20"/>
                <w:szCs w:val="20"/>
                <w:lang w:val="en-GB"/>
              </w:rPr>
              <w:t>ఏ</w:t>
            </w:r>
            <w:r w:rsidRPr="006E4101">
              <w:rPr>
                <w:rFonts w:ascii="Nirmala UI" w:hAnsi="Nirmala UI" w:cs="Nirmala UI"/>
                <w:bCs/>
                <w:sz w:val="20"/>
                <w:szCs w:val="20"/>
                <w:lang w:val="en-GB"/>
              </w:rPr>
              <w:t xml:space="preserve"> </w:t>
            </w:r>
            <w:r w:rsidRPr="006E4101">
              <w:rPr>
                <w:rFonts w:ascii="Nirmala UI" w:hAnsi="Nirmala UI" w:cs="Nirmala UI" w:hint="cs"/>
                <w:bCs/>
                <w:sz w:val="20"/>
                <w:szCs w:val="20"/>
                <w:lang w:val="en-GB"/>
              </w:rPr>
              <w:t>విధమైన</w:t>
            </w:r>
            <w:r w:rsidRPr="006E4101">
              <w:rPr>
                <w:rFonts w:ascii="Nirmala UI" w:hAnsi="Nirmala UI" w:cs="Nirmala UI"/>
                <w:bCs/>
                <w:sz w:val="20"/>
                <w:szCs w:val="20"/>
                <w:lang w:val="en-GB"/>
              </w:rPr>
              <w:t xml:space="preserve"> </w:t>
            </w:r>
            <w:r w:rsidRPr="006E4101">
              <w:rPr>
                <w:rFonts w:ascii="Nirmala UI" w:hAnsi="Nirmala UI" w:cs="Nirmala UI" w:hint="cs"/>
                <w:bCs/>
                <w:sz w:val="20"/>
                <w:szCs w:val="20"/>
                <w:lang w:val="en-GB"/>
              </w:rPr>
              <w:t>అప్పీలు</w:t>
            </w:r>
            <w:r w:rsidRPr="006E4101">
              <w:rPr>
                <w:rFonts w:ascii="Nirmala UI" w:hAnsi="Nirmala UI" w:cs="Nirmala UI"/>
                <w:bCs/>
                <w:sz w:val="20"/>
                <w:szCs w:val="20"/>
                <w:lang w:val="en-GB"/>
              </w:rPr>
              <w:t xml:space="preserve"> </w:t>
            </w:r>
            <w:r w:rsidRPr="006E4101">
              <w:rPr>
                <w:rFonts w:ascii="Nirmala UI" w:hAnsi="Nirmala UI" w:cs="Nirmala UI" w:hint="cs"/>
                <w:bCs/>
                <w:sz w:val="20"/>
                <w:szCs w:val="20"/>
                <w:lang w:val="en-GB"/>
              </w:rPr>
              <w:t>లేనట్లయితే</w:t>
            </w:r>
            <w:r w:rsidRPr="000F1979">
              <w:rPr>
                <w:rFonts w:ascii="Nirmala UI" w:hAnsi="Nirmala UI" w:cs="Nirmala UI"/>
                <w:bCs/>
                <w:sz w:val="20"/>
                <w:szCs w:val="20"/>
                <w:lang w:val="en-GB"/>
              </w:rPr>
              <w:t xml:space="preserve">, లేదా నిర్ణయము నాట్ ఔట్ అయితే, అంపైర్ వీలైనంత త్వరగా, డెడ్ బాల్ </w:t>
            </w:r>
            <w:r>
              <w:rPr>
                <w:rFonts w:ascii="Nirmala UI" w:hAnsi="Nirmala UI" w:cs="Nirmala UI"/>
                <w:bCs/>
                <w:sz w:val="20"/>
                <w:szCs w:val="20"/>
                <w:lang w:val="en-GB"/>
              </w:rPr>
              <w:t>కాల్ చేసి మరియు సంకేతము ఇవ్వాలి</w:t>
            </w:r>
            <w:r w:rsidRPr="000F1979">
              <w:rPr>
                <w:rFonts w:ascii="Nirmala UI" w:hAnsi="Nirmala UI" w:cs="Nirmala UI"/>
                <w:bCs/>
                <w:sz w:val="20"/>
                <w:szCs w:val="20"/>
                <w:lang w:val="en-GB"/>
              </w:rPr>
              <w:t>.</w:t>
            </w:r>
          </w:p>
          <w:p w14:paraId="1CA40988" w14:textId="77777777" w:rsidR="00E47B0E" w:rsidRPr="00E47B0E" w:rsidRDefault="00E47B0E" w:rsidP="00B72E5F">
            <w:pPr>
              <w:pStyle w:val="ListParagraph"/>
              <w:numPr>
                <w:ilvl w:val="0"/>
                <w:numId w:val="79"/>
              </w:numPr>
              <w:spacing w:line="276" w:lineRule="auto"/>
              <w:ind w:hanging="412"/>
              <w:jc w:val="both"/>
              <w:rPr>
                <w:rFonts w:ascii="Nirmala UI" w:hAnsi="Nirmala UI" w:cs="Nirmala UI"/>
                <w:lang w:val="en-GB"/>
              </w:rPr>
            </w:pPr>
            <w:r w:rsidRPr="000F1979">
              <w:rPr>
                <w:rFonts w:ascii="Nirmala UI" w:hAnsi="Nirmala UI" w:cs="Nirmala UI"/>
                <w:bCs/>
                <w:sz w:val="20"/>
                <w:szCs w:val="20"/>
                <w:lang w:val="en-GB"/>
              </w:rPr>
              <w:lastRenderedPageBreak/>
              <w:t>బంతి ఓవర్ లో ఒక్కటిగా లెక్కించబడదు.</w:t>
            </w:r>
          </w:p>
          <w:p w14:paraId="34DBF316" w14:textId="7389F1C7" w:rsidR="00E47B0E" w:rsidRDefault="00E47B0E" w:rsidP="00E47B0E">
            <w:pPr>
              <w:spacing w:line="276" w:lineRule="auto"/>
              <w:ind w:left="767" w:hanging="767"/>
              <w:jc w:val="both"/>
              <w:rPr>
                <w:rFonts w:ascii="Nirmala UI" w:hAnsi="Nirmala UI" w:cs="Nirmala UI"/>
                <w:bCs/>
                <w:sz w:val="20"/>
                <w:szCs w:val="20"/>
                <w:lang w:val="en-GB"/>
              </w:rPr>
            </w:pPr>
            <w:r w:rsidRPr="00E47B0E">
              <w:rPr>
                <w:rFonts w:ascii="Nirmala UI" w:hAnsi="Nirmala UI" w:cs="Nirmala UI"/>
                <w:b/>
                <w:bCs/>
                <w:color w:val="0070C0"/>
                <w:lang w:val="en-GB"/>
              </w:rPr>
              <w:t>38.3.3</w:t>
            </w:r>
            <w:r>
              <w:rPr>
                <w:rFonts w:ascii="Nirmala UI" w:hAnsi="Nirmala UI" w:cs="Nirmala UI"/>
                <w:b/>
                <w:bCs/>
                <w:color w:val="0070C0"/>
                <w:lang w:val="en-GB"/>
              </w:rPr>
              <w:t xml:space="preserve"> </w:t>
            </w:r>
            <w:r w:rsidRPr="009D386E">
              <w:rPr>
                <w:rFonts w:ascii="Nirmala UI" w:hAnsi="Nirmala UI" w:cs="Nirmala UI"/>
                <w:bCs/>
                <w:sz w:val="20"/>
                <w:szCs w:val="20"/>
                <w:lang w:val="en-GB"/>
              </w:rPr>
              <w:t>బంతి</w:t>
            </w:r>
            <w:r w:rsidRPr="009D386E">
              <w:rPr>
                <w:rFonts w:ascii="Verdana" w:hAnsi="Verdana"/>
                <w:bCs/>
                <w:sz w:val="20"/>
                <w:szCs w:val="20"/>
                <w:lang w:val="en-GB"/>
              </w:rPr>
              <w:t xml:space="preserve"> </w:t>
            </w:r>
            <w:r w:rsidRPr="009D386E">
              <w:rPr>
                <w:rFonts w:ascii="Nirmala UI" w:hAnsi="Nirmala UI" w:cs="Nirmala UI"/>
                <w:bCs/>
                <w:sz w:val="20"/>
                <w:szCs w:val="20"/>
                <w:lang w:val="en-GB"/>
              </w:rPr>
              <w:t>డెలివర్</w:t>
            </w:r>
            <w:r w:rsidRPr="009D386E">
              <w:rPr>
                <w:rFonts w:ascii="Verdana" w:hAnsi="Verdana"/>
                <w:bCs/>
                <w:sz w:val="20"/>
                <w:szCs w:val="20"/>
                <w:lang w:val="en-GB"/>
              </w:rPr>
              <w:t xml:space="preserve"> </w:t>
            </w:r>
            <w:r w:rsidR="00E54E57" w:rsidRPr="00E54E57">
              <w:rPr>
                <w:rFonts w:ascii="Nirmala UI" w:hAnsi="Nirmala UI" w:cs="Nirmala UI"/>
                <w:bCs/>
                <w:sz w:val="20"/>
                <w:szCs w:val="20"/>
                <w:lang w:val="en-GB"/>
              </w:rPr>
              <w:t>చేయబడి</w:t>
            </w:r>
            <w:r w:rsidRPr="009D386E">
              <w:rPr>
                <w:rFonts w:ascii="Verdana" w:hAnsi="Verdana"/>
                <w:bCs/>
                <w:sz w:val="20"/>
                <w:szCs w:val="20"/>
                <w:lang w:val="en-GB"/>
              </w:rPr>
              <w:t xml:space="preserve"> </w:t>
            </w:r>
            <w:r w:rsidRPr="009D386E">
              <w:rPr>
                <w:rFonts w:ascii="Nirmala UI" w:hAnsi="Nirmala UI" w:cs="Nirmala UI"/>
                <w:bCs/>
                <w:sz w:val="20"/>
                <w:szCs w:val="20"/>
                <w:lang w:val="en-GB"/>
              </w:rPr>
              <w:t>మరియు</w:t>
            </w:r>
            <w:r w:rsidRPr="009D386E">
              <w:rPr>
                <w:rFonts w:ascii="Verdana" w:hAnsi="Verdana"/>
                <w:bCs/>
                <w:sz w:val="20"/>
                <w:szCs w:val="20"/>
                <w:lang w:val="en-GB"/>
              </w:rPr>
              <w:t xml:space="preserve"> </w:t>
            </w:r>
            <w:r w:rsidRPr="009D386E">
              <w:rPr>
                <w:rFonts w:ascii="Nirmala UI" w:hAnsi="Nirmala UI" w:cs="Nirmala UI"/>
                <w:bCs/>
                <w:sz w:val="20"/>
                <w:szCs w:val="20"/>
                <w:lang w:val="en-GB"/>
              </w:rPr>
              <w:t xml:space="preserve">అప్పీల్ </w:t>
            </w:r>
            <w:r w:rsidRPr="006E4101">
              <w:rPr>
                <w:rFonts w:ascii="Nirmala UI" w:hAnsi="Nirmala UI" w:cs="Nirmala UI" w:hint="cs"/>
                <w:bCs/>
                <w:sz w:val="20"/>
                <w:szCs w:val="20"/>
                <w:lang w:val="en-GB"/>
              </w:rPr>
              <w:t>ఉంటే</w:t>
            </w:r>
            <w:r w:rsidRPr="009D386E">
              <w:rPr>
                <w:rFonts w:ascii="Nirmala UI" w:hAnsi="Nirmala UI" w:cs="Nirmala UI"/>
                <w:bCs/>
                <w:sz w:val="20"/>
                <w:szCs w:val="20"/>
                <w:lang w:val="en-GB"/>
              </w:rPr>
              <w:t>,</w:t>
            </w:r>
          </w:p>
          <w:p w14:paraId="7D8A0FF3" w14:textId="77777777" w:rsidR="00E47B0E" w:rsidRPr="00E47B0E" w:rsidRDefault="00E47B0E" w:rsidP="00B72E5F">
            <w:pPr>
              <w:pStyle w:val="ListParagraph"/>
              <w:numPr>
                <w:ilvl w:val="0"/>
                <w:numId w:val="80"/>
              </w:numPr>
              <w:spacing w:line="276" w:lineRule="auto"/>
              <w:ind w:hanging="412"/>
              <w:jc w:val="both"/>
              <w:rPr>
                <w:rFonts w:ascii="Nirmala UI" w:hAnsi="Nirmala UI" w:cs="Nirmala UI"/>
                <w:b/>
                <w:bCs/>
                <w:lang w:val="en-GB"/>
              </w:rPr>
            </w:pPr>
            <w:r w:rsidRPr="000F1979">
              <w:rPr>
                <w:rFonts w:ascii="Nirmala UI" w:hAnsi="Nirmala UI" w:cs="Nirmala UI"/>
                <w:bCs/>
                <w:sz w:val="20"/>
                <w:szCs w:val="20"/>
                <w:lang w:val="en-GB"/>
              </w:rPr>
              <w:t xml:space="preserve">అంపైర్ రన్ ఔట్ పై వారి నిర్ణయం </w:t>
            </w:r>
            <w:r w:rsidRPr="006E4101">
              <w:rPr>
                <w:rFonts w:ascii="Nirmala UI" w:hAnsi="Nirmala UI" w:cs="Nirmala UI" w:hint="cs"/>
                <w:bCs/>
                <w:sz w:val="20"/>
                <w:szCs w:val="20"/>
                <w:lang w:val="en-GB"/>
              </w:rPr>
              <w:t>తీసుకుంటారు</w:t>
            </w:r>
            <w:r w:rsidRPr="000F1979">
              <w:rPr>
                <w:rFonts w:ascii="Nirmala UI" w:hAnsi="Nirmala UI" w:cs="Nirmala UI"/>
                <w:bCs/>
                <w:sz w:val="20"/>
                <w:szCs w:val="20"/>
                <w:lang w:val="en-GB"/>
              </w:rPr>
              <w:t>.</w:t>
            </w:r>
          </w:p>
          <w:p w14:paraId="1D2F3DBC" w14:textId="77777777" w:rsidR="00E47B0E" w:rsidRPr="00E47B0E" w:rsidRDefault="00E47B0E" w:rsidP="00B72E5F">
            <w:pPr>
              <w:pStyle w:val="ListParagraph"/>
              <w:numPr>
                <w:ilvl w:val="0"/>
                <w:numId w:val="80"/>
              </w:numPr>
              <w:spacing w:line="276" w:lineRule="auto"/>
              <w:ind w:hanging="412"/>
              <w:jc w:val="both"/>
              <w:rPr>
                <w:rFonts w:ascii="Nirmala UI" w:hAnsi="Nirmala UI" w:cs="Nirmala UI"/>
                <w:b/>
                <w:bCs/>
                <w:lang w:val="en-GB"/>
              </w:rPr>
            </w:pPr>
            <w:r w:rsidRPr="000F1979">
              <w:rPr>
                <w:rFonts w:ascii="Nirmala UI" w:hAnsi="Nirmala UI" w:cs="Nirmala UI"/>
                <w:bCs/>
                <w:sz w:val="20"/>
                <w:szCs w:val="20"/>
                <w:lang w:val="en-GB"/>
              </w:rPr>
              <w:t xml:space="preserve">నాన్ స్ట్రైకర్ ఔట్ </w:t>
            </w:r>
            <w:r w:rsidRPr="00F70019">
              <w:rPr>
                <w:rFonts w:ascii="Nirmala UI" w:hAnsi="Nirmala UI" w:cs="Nirmala UI" w:hint="cs"/>
                <w:bCs/>
                <w:sz w:val="20"/>
                <w:szCs w:val="20"/>
                <w:lang w:val="en-GB"/>
              </w:rPr>
              <w:t>కానట్లయితే</w:t>
            </w:r>
            <w:r w:rsidRPr="000F1979">
              <w:rPr>
                <w:rFonts w:ascii="Nirmala UI" w:hAnsi="Nirmala UI" w:cs="Nirmala UI"/>
                <w:bCs/>
                <w:sz w:val="20"/>
                <w:szCs w:val="20"/>
                <w:lang w:val="en-GB"/>
              </w:rPr>
              <w:t>, బంతి ఆటలోనే ఉంటుంది మరియు చట్టము 21.6 (బౌలర్ బంతి డెలివర్ చేసేటప్పుడు వికెట్ ను పగులకొట్టడం) వర్తిస్తుంది.</w:t>
            </w:r>
          </w:p>
          <w:p w14:paraId="6C1D7B2C" w14:textId="40098BB6" w:rsidR="00E47B0E" w:rsidRPr="00E47B0E" w:rsidRDefault="00E47B0E" w:rsidP="00B72E5F">
            <w:pPr>
              <w:pStyle w:val="ListParagraph"/>
              <w:numPr>
                <w:ilvl w:val="0"/>
                <w:numId w:val="80"/>
              </w:numPr>
              <w:spacing w:line="276" w:lineRule="auto"/>
              <w:ind w:hanging="412"/>
              <w:jc w:val="both"/>
              <w:rPr>
                <w:rFonts w:ascii="Nirmala UI" w:hAnsi="Nirmala UI" w:cs="Nirmala UI"/>
                <w:b/>
                <w:bCs/>
                <w:lang w:val="en-GB"/>
              </w:rPr>
            </w:pPr>
            <w:r w:rsidRPr="000F1979">
              <w:rPr>
                <w:rFonts w:ascii="Nirmala UI" w:hAnsi="Nirmala UI" w:cs="Nirmala UI"/>
                <w:bCs/>
                <w:sz w:val="20"/>
                <w:szCs w:val="20"/>
                <w:lang w:val="en-GB"/>
              </w:rPr>
              <w:t>నాన్ స్ట్రైకర్ ఔట్ అయితే, బంతి ఓవర్ లో ఒక్కటిగా లెక్కించబడదు.</w:t>
            </w:r>
          </w:p>
        </w:tc>
      </w:tr>
      <w:tr w:rsidR="00956FBD" w14:paraId="6A47DE9D" w14:textId="77777777" w:rsidTr="00CE1322">
        <w:tc>
          <w:tcPr>
            <w:tcW w:w="4390" w:type="dxa"/>
          </w:tcPr>
          <w:p w14:paraId="6A7180E2" w14:textId="77777777" w:rsidR="00956FBD" w:rsidRDefault="00FD0C54"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0C54">
              <w:rPr>
                <w:rFonts w:ascii="Nirmala UI" w:hAnsi="Nirmala UI" w:cs="Nirmala UI"/>
                <w:color w:val="EE0000"/>
                <w:lang w:val="en-GB"/>
              </w:rPr>
              <w:lastRenderedPageBreak/>
              <w:t>38.4</w:t>
            </w:r>
            <w:r w:rsidR="00AB0944">
              <w:rPr>
                <w:rFonts w:ascii="Nirmala UI" w:hAnsi="Nirmala UI" w:cs="Nirmala UI"/>
                <w:color w:val="EE0000"/>
                <w:lang w:val="en-GB"/>
              </w:rPr>
              <w:t xml:space="preserve"> </w:t>
            </w:r>
            <w:r w:rsidR="007F1820" w:rsidRPr="007F182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batter is out</w:t>
            </w:r>
          </w:p>
          <w:p w14:paraId="2E54176E" w14:textId="65111375" w:rsidR="007F1820" w:rsidRPr="007F1820" w:rsidRDefault="007F1820" w:rsidP="007F1820">
            <w:pPr>
              <w:pStyle w:val="Heading1"/>
              <w:spacing w:line="276" w:lineRule="auto"/>
              <w:ind w:left="459" w:right="-46" w:firstLine="0"/>
              <w:jc w:val="both"/>
              <w:rPr>
                <w:rFonts w:ascii="Nirmala UI" w:hAnsi="Nirmala UI" w:cs="Nirmala UI"/>
                <w:b w:val="0"/>
                <w:bCs w:val="0"/>
                <w:sz w:val="20"/>
                <w:szCs w:val="20"/>
                <w:lang w:val="en-GB"/>
              </w:rPr>
            </w:pPr>
            <w:r w:rsidRPr="007F182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batter out in the circumstances of 38.1 is the one whose ground is at the end where the wicket is fairly broken. See Laws 25.6 (Dismissal and conduct of a batter and their runner) and 3o.2 (Which is a batter’s ground).</w:t>
            </w:r>
          </w:p>
        </w:tc>
        <w:tc>
          <w:tcPr>
            <w:tcW w:w="4508" w:type="dxa"/>
          </w:tcPr>
          <w:p w14:paraId="4F7821E8" w14:textId="77777777" w:rsidR="00956FBD" w:rsidRDefault="00FD0C54" w:rsidP="004D28F7">
            <w:pPr>
              <w:pStyle w:val="Heading1"/>
              <w:ind w:left="0" w:right="-46" w:firstLine="0"/>
              <w:rPr>
                <w:rFonts w:ascii="Nirmala UI" w:hAnsi="Nirmala UI" w:cs="Nirmala UI"/>
                <w:iCs/>
                <w:szCs w:val="18"/>
                <w:lang w:val="en-GB"/>
              </w:rPr>
            </w:pPr>
            <w:r w:rsidRPr="00FD0C54">
              <w:rPr>
                <w:rFonts w:ascii="Nirmala UI" w:hAnsi="Nirmala UI" w:cs="Nirmala UI"/>
                <w:color w:val="EE0000"/>
                <w:lang w:val="en-GB"/>
              </w:rPr>
              <w:t>38.4</w:t>
            </w:r>
            <w:r>
              <w:rPr>
                <w:rFonts w:ascii="Nirmala UI" w:hAnsi="Nirmala UI" w:cs="Nirmala UI"/>
                <w:color w:val="EE0000"/>
                <w:lang w:val="en-GB"/>
              </w:rPr>
              <w:t xml:space="preserve"> </w:t>
            </w:r>
            <w:r w:rsidRPr="00FD0C54">
              <w:rPr>
                <w:rFonts w:ascii="Nirmala UI" w:hAnsi="Nirmala UI" w:cs="Nirmala UI"/>
                <w:iCs/>
                <w:szCs w:val="18"/>
                <w:lang w:val="en-GB"/>
              </w:rPr>
              <w:t>ఏ</w:t>
            </w:r>
            <w:r w:rsidRPr="00FD0C54">
              <w:rPr>
                <w:iCs/>
                <w:szCs w:val="18"/>
                <w:lang w:val="en-GB"/>
              </w:rPr>
              <w:t xml:space="preserve"> </w:t>
            </w:r>
            <w:r w:rsidRPr="00FD0C54">
              <w:rPr>
                <w:rFonts w:ascii="Nirmala UI" w:hAnsi="Nirmala UI" w:cs="Nirmala UI"/>
                <w:iCs/>
                <w:szCs w:val="18"/>
                <w:lang w:val="en-GB"/>
              </w:rPr>
              <w:t>బ్యాటర్</w:t>
            </w:r>
            <w:r w:rsidRPr="00FD0C54">
              <w:rPr>
                <w:iCs/>
                <w:szCs w:val="18"/>
                <w:lang w:val="en-GB"/>
              </w:rPr>
              <w:t xml:space="preserve"> </w:t>
            </w:r>
            <w:r w:rsidRPr="00FD0C54">
              <w:rPr>
                <w:rFonts w:ascii="Nirmala UI" w:hAnsi="Nirmala UI" w:cs="Nirmala UI"/>
                <w:iCs/>
                <w:szCs w:val="18"/>
                <w:lang w:val="en-GB"/>
              </w:rPr>
              <w:t>ఔట్</w:t>
            </w:r>
            <w:r w:rsidRPr="00FD0C54">
              <w:rPr>
                <w:iCs/>
                <w:szCs w:val="18"/>
                <w:lang w:val="en-GB"/>
              </w:rPr>
              <w:t xml:space="preserve"> </w:t>
            </w:r>
            <w:r w:rsidRPr="00FD0C54">
              <w:rPr>
                <w:rFonts w:ascii="Nirmala UI" w:hAnsi="Nirmala UI" w:cs="Nirmala UI"/>
                <w:iCs/>
                <w:szCs w:val="18"/>
                <w:lang w:val="en-GB"/>
              </w:rPr>
              <w:t>అయినట్లు</w:t>
            </w:r>
          </w:p>
          <w:p w14:paraId="6B139BAB" w14:textId="1AE68D33" w:rsidR="00FD0C54" w:rsidRPr="00FD0C54" w:rsidRDefault="00FD0C54" w:rsidP="00FD0C54">
            <w:pPr>
              <w:pStyle w:val="Heading1"/>
              <w:spacing w:line="276" w:lineRule="auto"/>
              <w:ind w:left="483" w:right="-46" w:firstLine="0"/>
              <w:jc w:val="both"/>
              <w:rPr>
                <w:rFonts w:ascii="Nirmala UI" w:hAnsi="Nirmala UI" w:cs="Nirmala UI"/>
                <w:b w:val="0"/>
                <w:bCs w:val="0"/>
                <w:lang w:val="en-GB"/>
              </w:rPr>
            </w:pPr>
            <w:r w:rsidRPr="00FD0C54">
              <w:rPr>
                <w:rFonts w:ascii="Nirmala UI" w:hAnsi="Nirmala UI" w:cs="Nirmala UI"/>
                <w:b w:val="0"/>
                <w:bCs w:val="0"/>
                <w:sz w:val="20"/>
                <w:szCs w:val="20"/>
                <w:lang w:val="en-GB"/>
              </w:rPr>
              <w:t xml:space="preserve">38.1 లో తెలుపబడిన పరిస్థితులలో, వికెట్ </w:t>
            </w:r>
            <w:r w:rsidRPr="00FD0C54">
              <w:rPr>
                <w:rFonts w:ascii="Nirmala UI" w:hAnsi="Nirmala UI" w:cs="Nirmala UI" w:hint="cs"/>
                <w:b w:val="0"/>
                <w:bCs w:val="0"/>
                <w:sz w:val="20"/>
                <w:szCs w:val="20"/>
                <w:lang w:val="en-GB"/>
              </w:rPr>
              <w:t>సక్రమంగా</w:t>
            </w:r>
            <w:r w:rsidRPr="00FD0C54">
              <w:rPr>
                <w:rFonts w:ascii="Nirmala UI" w:hAnsi="Nirmala UI" w:cs="Nirmala UI"/>
                <w:b w:val="0"/>
                <w:bCs w:val="0"/>
                <w:sz w:val="20"/>
                <w:szCs w:val="20"/>
                <w:lang w:val="en-GB"/>
              </w:rPr>
              <w:t xml:space="preserve"> విరగకొట్టబడిన ఎండ్‌ </w:t>
            </w:r>
            <w:r w:rsidRPr="00FD0C54">
              <w:rPr>
                <w:rFonts w:ascii="Nirmala UI" w:hAnsi="Nirmala UI" w:cs="Nirmala UI" w:hint="cs"/>
                <w:b w:val="0"/>
                <w:bCs w:val="0"/>
                <w:sz w:val="20"/>
                <w:szCs w:val="20"/>
                <w:lang w:val="en-GB"/>
              </w:rPr>
              <w:t>వద్ద</w:t>
            </w:r>
            <w:r w:rsidRPr="00FD0C54">
              <w:rPr>
                <w:rFonts w:ascii="Nirmala UI" w:hAnsi="Nirmala UI" w:cs="Nirmala UI"/>
                <w:b w:val="0"/>
                <w:bCs w:val="0"/>
                <w:sz w:val="20"/>
                <w:szCs w:val="20"/>
                <w:lang w:val="en-GB"/>
              </w:rPr>
              <w:t xml:space="preserve"> </w:t>
            </w:r>
            <w:r w:rsidRPr="00FD0C54">
              <w:rPr>
                <w:rFonts w:ascii="Nirmala UI" w:hAnsi="Nirmala UI" w:cs="Nirmala UI" w:hint="cs"/>
                <w:b w:val="0"/>
                <w:bCs w:val="0"/>
                <w:sz w:val="20"/>
                <w:szCs w:val="20"/>
                <w:lang w:val="en-GB"/>
              </w:rPr>
              <w:t>వారి</w:t>
            </w:r>
            <w:r w:rsidRPr="00FD0C54">
              <w:rPr>
                <w:rFonts w:ascii="Nirmala UI" w:hAnsi="Nirmala UI" w:cs="Nirmala UI"/>
                <w:b w:val="0"/>
                <w:bCs w:val="0"/>
                <w:sz w:val="20"/>
                <w:szCs w:val="20"/>
                <w:lang w:val="en-GB"/>
              </w:rPr>
              <w:t xml:space="preserve"> </w:t>
            </w:r>
            <w:r w:rsidR="00E54E57" w:rsidRPr="00E54E57">
              <w:rPr>
                <w:rFonts w:ascii="Nirmala UI" w:hAnsi="Nirmala UI" w:cs="Nirmala UI"/>
                <w:b w:val="0"/>
                <w:bCs w:val="0"/>
                <w:sz w:val="20"/>
                <w:szCs w:val="20"/>
                <w:lang w:val="en-GB"/>
              </w:rPr>
              <w:t>గ్రౌండ్లో</w:t>
            </w:r>
            <w:r w:rsidRPr="00FD0C54">
              <w:rPr>
                <w:rFonts w:ascii="Nirmala UI" w:hAnsi="Nirmala UI" w:cs="Nirmala UI"/>
                <w:b w:val="0"/>
                <w:bCs w:val="0"/>
                <w:sz w:val="20"/>
                <w:szCs w:val="20"/>
                <w:lang w:val="en-GB"/>
              </w:rPr>
              <w:t xml:space="preserve"> ఉన్న బ్యాటర్ ఔట్ అయినట్లు భావింపబడుతుంది. </w:t>
            </w:r>
            <w:r w:rsidRPr="00FD0C54">
              <w:rPr>
                <w:rFonts w:ascii="Nirmala UI" w:hAnsi="Nirmala UI" w:cs="Nirmala UI"/>
                <w:b w:val="0"/>
                <w:bCs w:val="0"/>
                <w:iCs/>
                <w:sz w:val="20"/>
                <w:szCs w:val="20"/>
                <w:lang w:val="en-GB"/>
              </w:rPr>
              <w:t>చట్టము 25.6 (బ్యాటర్</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మరియు</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వారి</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రన్నర్</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ఔట్</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అవ్వడం</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మరియు</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వారి</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ప్రవర్తన) మరియు చట్టము 30.2 (బ్యాటర్</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యొక్క</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గ్రౌండ్</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ను</w:t>
            </w:r>
            <w:r w:rsidRPr="00FD0C54">
              <w:rPr>
                <w:b w:val="0"/>
                <w:bCs w:val="0"/>
                <w:iCs/>
                <w:sz w:val="20"/>
                <w:szCs w:val="20"/>
                <w:lang w:val="en-GB"/>
              </w:rPr>
              <w:t xml:space="preserve"> </w:t>
            </w:r>
            <w:r w:rsidRPr="00FD0C54">
              <w:rPr>
                <w:rFonts w:ascii="Nirmala UI" w:hAnsi="Nirmala UI" w:cs="Nirmala UI"/>
                <w:b w:val="0"/>
                <w:bCs w:val="0"/>
                <w:iCs/>
                <w:sz w:val="20"/>
                <w:szCs w:val="20"/>
                <w:lang w:val="en-GB"/>
              </w:rPr>
              <w:t>నిర్ణయించడం) చూడండి.</w:t>
            </w:r>
          </w:p>
        </w:tc>
      </w:tr>
      <w:tr w:rsidR="00956FBD" w14:paraId="1AD045A3" w14:textId="77777777" w:rsidTr="00CE1322">
        <w:tc>
          <w:tcPr>
            <w:tcW w:w="4390" w:type="dxa"/>
          </w:tcPr>
          <w:p w14:paraId="128F7642" w14:textId="77777777" w:rsidR="00956FBD" w:rsidRDefault="007F1820" w:rsidP="004D28F7">
            <w:pPr>
              <w:pStyle w:val="Heading1"/>
              <w:ind w:left="0" w:right="-46" w:firstLine="0"/>
              <w:rPr>
                <w:rFonts w:ascii="Nirmala UI" w:hAnsi="Nirmala UI" w:cs="Nirmala UI"/>
                <w:color w:val="000000" w:themeColor="text1"/>
                <w:lang w:val="en-GB"/>
              </w:rPr>
            </w:pPr>
            <w:r w:rsidRPr="00C07064">
              <w:rPr>
                <w:rFonts w:ascii="Nirmala UI" w:hAnsi="Nirmala UI" w:cs="Nirmala UI"/>
                <w:color w:val="EE0000"/>
                <w:lang w:val="en-GB"/>
              </w:rPr>
              <w:t>38.5</w:t>
            </w:r>
            <w:r>
              <w:rPr>
                <w:rFonts w:ascii="Nirmala UI" w:hAnsi="Nirmala UI" w:cs="Nirmala UI"/>
                <w:color w:val="EE0000"/>
                <w:lang w:val="en-GB"/>
              </w:rPr>
              <w:t xml:space="preserve"> </w:t>
            </w:r>
            <w:r w:rsidRPr="007F1820">
              <w:rPr>
                <w:rFonts w:ascii="Nirmala UI" w:hAnsi="Nirmala UI" w:cs="Nirmala UI"/>
                <w:color w:val="000000" w:themeColor="text1"/>
                <w:lang w:val="en-GB"/>
              </w:rPr>
              <w:t>Runs scored</w:t>
            </w:r>
          </w:p>
          <w:p w14:paraId="05AC6D38" w14:textId="77777777" w:rsidR="007F1820" w:rsidRDefault="007F1820" w:rsidP="007F1820">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182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either batter is dismissed Run out, the run-in progress when the wicket is put down shall not be scored, but any runs completed by the batters shall stand, together with any runs for penalties awarded to either side. See Laws 18.6 (Runs awarded for penalties) and 18.8 (Runs scored when a batter is dismissed).</w:t>
            </w:r>
          </w:p>
          <w:p w14:paraId="2F38430C" w14:textId="77777777" w:rsidR="007F1820" w:rsidRDefault="007F1820" w:rsidP="007F1820">
            <w:pPr>
              <w:pStyle w:val="Heading1"/>
              <w:spacing w:line="276" w:lineRule="auto"/>
              <w:ind w:left="459" w:right="-46" w:firstLine="0"/>
              <w:jc w:val="both"/>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182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however, a striker who has a runner, </w:t>
            </w:r>
            <w:r w:rsidRPr="007F182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7F182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dismissed Run out and runs are completed by the runner and the other batter before the wicket is broken, </w:t>
            </w:r>
            <w:r w:rsidRPr="007F182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w:t>
            </w:r>
            <w:r>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59069C" w14:textId="77777777" w:rsidR="007F1820" w:rsidRPr="0002398A" w:rsidRDefault="0002398A" w:rsidP="00B72E5F">
            <w:pPr>
              <w:pStyle w:val="Heading1"/>
              <w:numPr>
                <w:ilvl w:val="0"/>
                <w:numId w:val="82"/>
              </w:numPr>
              <w:spacing w:line="276" w:lineRule="auto"/>
              <w:ind w:left="459" w:right="-46" w:hanging="283"/>
              <w:jc w:val="both"/>
              <w:rPr>
                <w:rFonts w:ascii="Nirmala UI" w:hAnsi="Nirmala UI" w:cs="Nirmala UI"/>
                <w:b w:val="0"/>
                <w:bCs w:val="0"/>
                <w:sz w:val="20"/>
                <w:szCs w:val="20"/>
                <w:lang w:val="en-GB"/>
              </w:rPr>
            </w:pPr>
            <w:r w:rsidRPr="0002398A">
              <w:rPr>
                <w:rFonts w:ascii="Nirmala UI" w:eastAsia="+mn-ea" w:hAnsi="Nirmala UI" w:cs="Nirmala UI"/>
                <w:b w:val="0"/>
                <w:bCs w:val="0"/>
                <w:color w:val="EE0000"/>
                <w:kern w:val="24"/>
                <w:sz w:val="20"/>
                <w:szCs w:val="20"/>
                <w:lang w:eastAsia="en-IN"/>
              </w:rPr>
              <w:t>disallow all runs to the batting side.</w:t>
            </w:r>
          </w:p>
          <w:p w14:paraId="2284B8DD" w14:textId="77777777" w:rsidR="0002398A" w:rsidRPr="0002398A" w:rsidRDefault="0002398A" w:rsidP="00B72E5F">
            <w:pPr>
              <w:pStyle w:val="Heading1"/>
              <w:numPr>
                <w:ilvl w:val="0"/>
                <w:numId w:val="82"/>
              </w:numPr>
              <w:spacing w:line="276" w:lineRule="auto"/>
              <w:ind w:left="459" w:right="-46" w:hanging="283"/>
              <w:jc w:val="both"/>
              <w:rPr>
                <w:rFonts w:ascii="Nirmala UI" w:hAnsi="Nirmala UI" w:cs="Nirmala UI"/>
                <w:b w:val="0"/>
                <w:bCs w:val="0"/>
                <w:sz w:val="20"/>
                <w:szCs w:val="20"/>
                <w:lang w:val="en-GB"/>
              </w:rPr>
            </w:pPr>
            <w:r w:rsidRPr="0002398A">
              <w:rPr>
                <w:rFonts w:ascii="Nirmala UI" w:eastAsia="+mn-ea" w:hAnsi="Nirmala UI" w:cs="Nirmala UI"/>
                <w:b w:val="0"/>
                <w:bCs w:val="0"/>
                <w:color w:val="FF2F23"/>
                <w:kern w:val="24"/>
                <w:sz w:val="20"/>
                <w:szCs w:val="20"/>
                <w:lang w:eastAsia="en-IN"/>
              </w:rPr>
              <w:t>return any not out batter to their original end.</w:t>
            </w:r>
          </w:p>
          <w:p w14:paraId="6D5693D6" w14:textId="77777777" w:rsidR="0002398A" w:rsidRPr="0002398A" w:rsidRDefault="0002398A" w:rsidP="00B72E5F">
            <w:pPr>
              <w:pStyle w:val="Heading1"/>
              <w:numPr>
                <w:ilvl w:val="0"/>
                <w:numId w:val="82"/>
              </w:numPr>
              <w:spacing w:line="276" w:lineRule="auto"/>
              <w:ind w:left="459" w:right="-46" w:hanging="283"/>
              <w:jc w:val="both"/>
              <w:rPr>
                <w:rFonts w:ascii="Nirmala UI" w:hAnsi="Nirmala UI" w:cs="Nirmala UI"/>
                <w:b w:val="0"/>
                <w:bCs w:val="0"/>
                <w:sz w:val="20"/>
                <w:szCs w:val="20"/>
                <w:lang w:val="en-GB"/>
              </w:rPr>
            </w:pPr>
            <w:r w:rsidRPr="0002398A">
              <w:rPr>
                <w:rFonts w:ascii="Nirmala UI" w:eastAsiaTheme="minorEastAsia" w:hAnsi="Nirmala UI" w:cs="Nirmala UI"/>
                <w:b w:val="0"/>
                <w:bCs w:val="0"/>
                <w:color w:val="000000"/>
                <w:kern w:val="24"/>
                <w:sz w:val="20"/>
                <w:szCs w:val="20"/>
                <w:lang w:eastAsia="en-IN"/>
              </w:rPr>
              <w:t xml:space="preserve">signal No ball or Wide ball to the scorers if </w:t>
            </w:r>
            <w:r w:rsidRPr="0002398A">
              <w:rPr>
                <w:rFonts w:ascii="Nirmala UI" w:eastAsiaTheme="minorEastAsia" w:hAnsi="Nirmala UI" w:cs="Nirmala UI"/>
                <w:b w:val="0"/>
                <w:bCs w:val="0"/>
                <w:color w:val="000000"/>
                <w:kern w:val="24"/>
                <w:sz w:val="20"/>
                <w:szCs w:val="20"/>
                <w:lang w:eastAsia="en-IN"/>
              </w:rPr>
              <w:lastRenderedPageBreak/>
              <w:t>applicable.</w:t>
            </w:r>
          </w:p>
          <w:p w14:paraId="7C606A54" w14:textId="77777777" w:rsidR="0002398A" w:rsidRPr="0002398A" w:rsidRDefault="0002398A" w:rsidP="00B72E5F">
            <w:pPr>
              <w:pStyle w:val="Heading1"/>
              <w:numPr>
                <w:ilvl w:val="0"/>
                <w:numId w:val="82"/>
              </w:numPr>
              <w:spacing w:line="276" w:lineRule="auto"/>
              <w:ind w:left="459" w:right="-46" w:hanging="283"/>
              <w:jc w:val="both"/>
              <w:rPr>
                <w:rFonts w:ascii="Nirmala UI" w:hAnsi="Nirmala UI" w:cs="Nirmala UI"/>
                <w:b w:val="0"/>
                <w:bCs w:val="0"/>
                <w:sz w:val="20"/>
                <w:szCs w:val="20"/>
                <w:lang w:val="en-GB"/>
              </w:rPr>
            </w:pPr>
            <w:r w:rsidRPr="0002398A">
              <w:rPr>
                <w:rFonts w:ascii="Nirmala UI" w:eastAsiaTheme="minorEastAsia" w:hAnsi="Nirmala UI" w:cs="Nirmala UI"/>
                <w:b w:val="0"/>
                <w:bCs w:val="0"/>
                <w:color w:val="000000"/>
                <w:kern w:val="24"/>
                <w:sz w:val="20"/>
                <w:szCs w:val="20"/>
                <w:lang w:eastAsia="en-IN"/>
              </w:rPr>
              <w:t>award any 5-run Penalty that is applicable.</w:t>
            </w:r>
          </w:p>
          <w:p w14:paraId="55395ED8" w14:textId="19DC25FC" w:rsidR="0002398A" w:rsidRPr="0002398A" w:rsidRDefault="0002398A" w:rsidP="0002398A">
            <w:pPr>
              <w:pStyle w:val="Heading1"/>
              <w:spacing w:line="276" w:lineRule="auto"/>
              <w:ind w:left="0" w:right="-46" w:firstLine="0"/>
              <w:jc w:val="both"/>
              <w:rPr>
                <w:rFonts w:ascii="Nirmala UI" w:hAnsi="Nirmala UI" w:cs="Nirmala UI"/>
                <w:b w:val="0"/>
                <w:bCs w:val="0"/>
                <w:sz w:val="20"/>
                <w:szCs w:val="20"/>
                <w:lang w:val="en-GB"/>
              </w:rPr>
            </w:pPr>
            <w:r w:rsidRPr="0002398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Law 25.6 (Dismissal and conduct of a batter and their runner).</w:t>
            </w:r>
          </w:p>
        </w:tc>
        <w:tc>
          <w:tcPr>
            <w:tcW w:w="4508" w:type="dxa"/>
          </w:tcPr>
          <w:p w14:paraId="701F7031" w14:textId="77777777" w:rsidR="00956FBD" w:rsidRDefault="00C07064" w:rsidP="004D28F7">
            <w:pPr>
              <w:pStyle w:val="Heading1"/>
              <w:ind w:left="0" w:right="-46" w:firstLine="0"/>
              <w:rPr>
                <w:rFonts w:ascii="Nirmala UI" w:hAnsi="Nirmala UI" w:cs="Nirmala UI"/>
                <w:iCs/>
                <w:szCs w:val="18"/>
                <w:lang w:val="en-GB"/>
              </w:rPr>
            </w:pPr>
            <w:r w:rsidRPr="00C07064">
              <w:rPr>
                <w:rFonts w:ascii="Nirmala UI" w:hAnsi="Nirmala UI" w:cs="Nirmala UI"/>
                <w:color w:val="EE0000"/>
                <w:lang w:val="en-GB"/>
              </w:rPr>
              <w:lastRenderedPageBreak/>
              <w:t>38.5</w:t>
            </w:r>
            <w:r>
              <w:rPr>
                <w:rFonts w:ascii="Nirmala UI" w:hAnsi="Nirmala UI" w:cs="Nirmala UI"/>
                <w:lang w:val="en-GB"/>
              </w:rPr>
              <w:t xml:space="preserve"> </w:t>
            </w:r>
            <w:r w:rsidRPr="00C07064">
              <w:rPr>
                <w:rFonts w:ascii="Nirmala UI" w:hAnsi="Nirmala UI" w:cs="Nirmala UI"/>
                <w:iCs/>
                <w:szCs w:val="18"/>
                <w:lang w:val="en-GB"/>
              </w:rPr>
              <w:t>సాధించే</w:t>
            </w:r>
            <w:r w:rsidRPr="00C07064">
              <w:rPr>
                <w:iCs/>
                <w:szCs w:val="18"/>
                <w:lang w:val="en-GB"/>
              </w:rPr>
              <w:t xml:space="preserve"> </w:t>
            </w:r>
            <w:r w:rsidRPr="00C07064">
              <w:rPr>
                <w:rFonts w:ascii="Nirmala UI" w:hAnsi="Nirmala UI" w:cs="Nirmala UI"/>
                <w:iCs/>
                <w:szCs w:val="18"/>
                <w:lang w:val="en-GB"/>
              </w:rPr>
              <w:t>పరుగులు</w:t>
            </w:r>
          </w:p>
          <w:p w14:paraId="6D727CC9" w14:textId="77777777" w:rsidR="007200C9" w:rsidRDefault="007200C9" w:rsidP="007200C9">
            <w:pPr>
              <w:pStyle w:val="Heading1"/>
              <w:spacing w:line="276" w:lineRule="auto"/>
              <w:ind w:left="483" w:right="-46" w:firstLine="0"/>
              <w:jc w:val="both"/>
              <w:rPr>
                <w:rFonts w:ascii="Nirmala UI" w:hAnsi="Nirmala UI" w:cs="Nirmala UI"/>
                <w:b w:val="0"/>
                <w:bCs w:val="0"/>
                <w:iCs/>
                <w:spacing w:val="3"/>
                <w:sz w:val="20"/>
                <w:szCs w:val="20"/>
                <w:lang w:val="en-GB"/>
              </w:rPr>
            </w:pPr>
            <w:r w:rsidRPr="007200C9">
              <w:rPr>
                <w:rFonts w:ascii="Nirmala UI" w:hAnsi="Nirmala UI" w:cs="Nirmala UI"/>
                <w:b w:val="0"/>
                <w:bCs w:val="0"/>
                <w:sz w:val="20"/>
                <w:szCs w:val="20"/>
                <w:lang w:val="en-GB"/>
              </w:rPr>
              <w:t xml:space="preserve">ఏ బ్యాటర్ అయినా రన్ ఔట్ గా ఔట్ అయితే, వికెట్ విరగకొట్టబడినప్పుడు పురోగతిలో ఉన్న పరుగు సాధించబడదు. అయితే, </w:t>
            </w:r>
            <w:r w:rsidRPr="007200C9">
              <w:rPr>
                <w:rFonts w:ascii="Nirmala UI" w:hAnsi="Nirmala UI" w:cs="Nirmala UI" w:hint="cs"/>
                <w:b w:val="0"/>
                <w:bCs w:val="0"/>
                <w:sz w:val="20"/>
                <w:szCs w:val="20"/>
                <w:lang w:val="en-GB"/>
              </w:rPr>
              <w:t>అప్పటికే</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బ్యాటర్లు</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పూర్తి</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చేసిన</w:t>
            </w:r>
            <w:r w:rsidRPr="007200C9">
              <w:rPr>
                <w:rFonts w:ascii="Nirmala UI" w:hAnsi="Nirmala UI" w:cs="Nirmala UI"/>
                <w:b w:val="0"/>
                <w:bCs w:val="0"/>
                <w:sz w:val="20"/>
                <w:szCs w:val="20"/>
                <w:lang w:val="en-GB"/>
              </w:rPr>
              <w:t xml:space="preserve"> పరుగులతో పాటు, ఇరు జట్లకు, పెనాల్టీల వలన ప్రదానం చేసిన పరుగులు </w:t>
            </w:r>
            <w:r w:rsidRPr="007200C9">
              <w:rPr>
                <w:rFonts w:ascii="Nirmala UI" w:hAnsi="Nirmala UI" w:cs="Nirmala UI" w:hint="cs"/>
                <w:b w:val="0"/>
                <w:bCs w:val="0"/>
                <w:sz w:val="20"/>
                <w:szCs w:val="20"/>
                <w:lang w:val="en-GB"/>
              </w:rPr>
              <w:t>మాత్రం</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యథాతథంగా</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వర్తిస్తాయి</w:t>
            </w:r>
            <w:r w:rsidRPr="007200C9">
              <w:rPr>
                <w:rFonts w:ascii="Nirmala UI" w:hAnsi="Nirmala UI" w:cs="Nirmala UI"/>
                <w:b w:val="0"/>
                <w:bCs w:val="0"/>
                <w:sz w:val="20"/>
                <w:szCs w:val="20"/>
                <w:lang w:val="en-GB"/>
              </w:rPr>
              <w:t xml:space="preserve">. </w:t>
            </w:r>
            <w:r w:rsidRPr="007200C9">
              <w:rPr>
                <w:rFonts w:ascii="Nirmala UI" w:hAnsi="Nirmala UI" w:cs="Nirmala UI"/>
                <w:b w:val="0"/>
                <w:bCs w:val="0"/>
                <w:iCs/>
                <w:spacing w:val="3"/>
                <w:sz w:val="20"/>
                <w:szCs w:val="20"/>
                <w:lang w:val="en-GB"/>
              </w:rPr>
              <w:t>చట్టము 18.6 (పెనాల్టీ లకు ప్రదానం చేసే పరుగులు) మరియు 18.8 (బ్యాటర్ ఔట్ అయినప్పుడు స్కోర్ చేయ్యబడ్డ పరుగులు) చూడండి.</w:t>
            </w:r>
          </w:p>
          <w:p w14:paraId="77A2794C" w14:textId="77777777" w:rsidR="007200C9" w:rsidRDefault="007200C9" w:rsidP="007200C9">
            <w:pPr>
              <w:pStyle w:val="Heading1"/>
              <w:spacing w:line="276" w:lineRule="auto"/>
              <w:ind w:left="483" w:right="-46" w:firstLine="0"/>
              <w:jc w:val="both"/>
              <w:rPr>
                <w:rFonts w:ascii="Nirmala UI" w:hAnsi="Nirmala UI" w:cs="Nirmala UI"/>
                <w:b w:val="0"/>
                <w:bCs w:val="0"/>
                <w:sz w:val="20"/>
                <w:szCs w:val="20"/>
                <w:lang w:val="en-GB"/>
              </w:rPr>
            </w:pPr>
            <w:r w:rsidRPr="007200C9">
              <w:rPr>
                <w:rFonts w:ascii="Nirmala UI" w:hAnsi="Nirmala UI" w:cs="Nirmala UI"/>
                <w:b w:val="0"/>
                <w:bCs w:val="0"/>
                <w:sz w:val="20"/>
                <w:szCs w:val="20"/>
                <w:lang w:val="en-GB"/>
              </w:rPr>
              <w:t xml:space="preserve">అయితే, </w:t>
            </w:r>
            <w:r w:rsidRPr="007200C9">
              <w:rPr>
                <w:rFonts w:ascii="Nirmala UI" w:hAnsi="Nirmala UI" w:cs="Nirmala UI" w:hint="cs"/>
                <w:b w:val="0"/>
                <w:bCs w:val="0"/>
                <w:sz w:val="20"/>
                <w:szCs w:val="20"/>
                <w:lang w:val="en-GB"/>
              </w:rPr>
              <w:t>ఒక</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స్ట్రైకర్‌కు</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రన్నర్</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ఉన్నప్పుడు</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ఆ</w:t>
            </w:r>
            <w:r w:rsidRPr="007200C9">
              <w:rPr>
                <w:rFonts w:ascii="Nirmala UI" w:hAnsi="Nirmala UI" w:cs="Nirmala UI"/>
                <w:b w:val="0"/>
                <w:bCs w:val="0"/>
                <w:sz w:val="20"/>
                <w:szCs w:val="20"/>
                <w:lang w:val="en-GB"/>
              </w:rPr>
              <w:t xml:space="preserve"> </w:t>
            </w:r>
            <w:r w:rsidRPr="007200C9">
              <w:rPr>
                <w:rFonts w:ascii="Nirmala UI" w:hAnsi="Nirmala UI" w:cs="Nirmala UI" w:hint="cs"/>
                <w:b w:val="0"/>
                <w:bCs w:val="0"/>
                <w:sz w:val="20"/>
                <w:szCs w:val="20"/>
                <w:lang w:val="en-GB"/>
              </w:rPr>
              <w:t>స్ట్రైకర్</w:t>
            </w:r>
            <w:r w:rsidRPr="007200C9">
              <w:rPr>
                <w:rFonts w:ascii="Nirmala UI" w:hAnsi="Nirmala UI" w:cs="Nirmala UI"/>
                <w:b w:val="0"/>
                <w:bCs w:val="0"/>
                <w:sz w:val="20"/>
                <w:szCs w:val="20"/>
                <w:lang w:val="en-GB"/>
              </w:rPr>
              <w:t xml:space="preserve"> రన్ ఔట్ గా ఔట్ అయి, మరియు, వికెట్ విరగకొట్టబడడానికి ముందు, రన్నర్ మరియు ఇతర బ్యాటర్ పరుగులు పూర్తి చేస్తే, అంపైర్ అప్పుడు:</w:t>
            </w:r>
          </w:p>
          <w:p w14:paraId="0D98B69F" w14:textId="77777777" w:rsidR="007200C9" w:rsidRPr="007200C9" w:rsidRDefault="007200C9" w:rsidP="00B72E5F">
            <w:pPr>
              <w:pStyle w:val="Heading1"/>
              <w:numPr>
                <w:ilvl w:val="0"/>
                <w:numId w:val="81"/>
              </w:numPr>
              <w:spacing w:line="276" w:lineRule="auto"/>
              <w:ind w:left="483" w:right="-46" w:hanging="425"/>
              <w:jc w:val="both"/>
              <w:rPr>
                <w:rFonts w:ascii="Nirmala UI" w:hAnsi="Nirmala UI" w:cs="Nirmala UI"/>
                <w:b w:val="0"/>
                <w:bCs w:val="0"/>
                <w:lang w:val="en-GB"/>
              </w:rPr>
            </w:pPr>
            <w:r w:rsidRPr="007200C9">
              <w:rPr>
                <w:rFonts w:ascii="Nirmala UI" w:hAnsi="Nirmala UI" w:cs="Nirmala UI" w:hint="cs"/>
                <w:b w:val="0"/>
                <w:bCs w:val="0"/>
                <w:color w:val="000000" w:themeColor="text1"/>
                <w:sz w:val="20"/>
                <w:szCs w:val="20"/>
                <w:lang w:val="en-GB"/>
              </w:rPr>
              <w:t>బ్యాటింగ్</w:t>
            </w:r>
            <w:r w:rsidRPr="007200C9">
              <w:rPr>
                <w:rFonts w:ascii="Nirmala UI" w:hAnsi="Nirmala UI" w:cs="Nirmala UI"/>
                <w:b w:val="0"/>
                <w:bCs w:val="0"/>
                <w:color w:val="000000" w:themeColor="text1"/>
                <w:sz w:val="20"/>
                <w:szCs w:val="20"/>
                <w:lang w:val="en-GB"/>
              </w:rPr>
              <w:t xml:space="preserve"> </w:t>
            </w:r>
            <w:r w:rsidRPr="007200C9">
              <w:rPr>
                <w:rFonts w:ascii="Nirmala UI" w:hAnsi="Nirmala UI" w:cs="Nirmala UI" w:hint="cs"/>
                <w:b w:val="0"/>
                <w:bCs w:val="0"/>
                <w:color w:val="000000" w:themeColor="text1"/>
                <w:sz w:val="20"/>
                <w:szCs w:val="20"/>
                <w:lang w:val="en-GB"/>
              </w:rPr>
              <w:t>జట్టుకు</w:t>
            </w:r>
            <w:r w:rsidRPr="007200C9">
              <w:rPr>
                <w:rFonts w:ascii="Nirmala UI" w:hAnsi="Nirmala UI" w:cs="Nirmala UI"/>
                <w:b w:val="0"/>
                <w:bCs w:val="0"/>
                <w:color w:val="000000" w:themeColor="text1"/>
                <w:sz w:val="20"/>
                <w:szCs w:val="20"/>
                <w:lang w:val="en-GB"/>
              </w:rPr>
              <w:t xml:space="preserve"> </w:t>
            </w:r>
            <w:r w:rsidRPr="007200C9">
              <w:rPr>
                <w:rFonts w:ascii="Nirmala UI" w:hAnsi="Nirmala UI" w:cs="Nirmala UI" w:hint="cs"/>
                <w:b w:val="0"/>
                <w:bCs w:val="0"/>
                <w:color w:val="000000" w:themeColor="text1"/>
                <w:sz w:val="20"/>
                <w:szCs w:val="20"/>
                <w:lang w:val="en-GB"/>
              </w:rPr>
              <w:t>ఎటువంటి</w:t>
            </w:r>
            <w:r w:rsidRPr="007200C9">
              <w:rPr>
                <w:rFonts w:ascii="Nirmala UI" w:hAnsi="Nirmala UI" w:cs="Nirmala UI"/>
                <w:b w:val="0"/>
                <w:bCs w:val="0"/>
                <w:color w:val="000000" w:themeColor="text1"/>
                <w:sz w:val="20"/>
                <w:szCs w:val="20"/>
                <w:lang w:val="en-GB"/>
              </w:rPr>
              <w:t xml:space="preserve"> </w:t>
            </w:r>
            <w:r w:rsidRPr="007200C9">
              <w:rPr>
                <w:rFonts w:ascii="Nirmala UI" w:hAnsi="Nirmala UI" w:cs="Nirmala UI" w:hint="cs"/>
                <w:b w:val="0"/>
                <w:bCs w:val="0"/>
                <w:color w:val="000000" w:themeColor="text1"/>
                <w:sz w:val="20"/>
                <w:szCs w:val="20"/>
                <w:lang w:val="en-GB"/>
              </w:rPr>
              <w:t>పరుగులు</w:t>
            </w:r>
            <w:r w:rsidRPr="007200C9">
              <w:rPr>
                <w:rFonts w:ascii="Nirmala UI" w:hAnsi="Nirmala UI" w:cs="Nirmala UI"/>
                <w:b w:val="0"/>
                <w:bCs w:val="0"/>
                <w:color w:val="000000" w:themeColor="text1"/>
                <w:sz w:val="20"/>
                <w:szCs w:val="20"/>
                <w:lang w:val="en-GB"/>
              </w:rPr>
              <w:t xml:space="preserve"> </w:t>
            </w:r>
            <w:r w:rsidRPr="007200C9">
              <w:rPr>
                <w:rFonts w:ascii="Nirmala UI" w:hAnsi="Nirmala UI" w:cs="Nirmala UI" w:hint="cs"/>
                <w:b w:val="0"/>
                <w:bCs w:val="0"/>
                <w:color w:val="000000" w:themeColor="text1"/>
                <w:sz w:val="20"/>
                <w:szCs w:val="20"/>
                <w:lang w:val="en-GB"/>
              </w:rPr>
              <w:t>అనుమతించకూడదు</w:t>
            </w:r>
            <w:r w:rsidRPr="007200C9">
              <w:rPr>
                <w:rFonts w:ascii="Nirmala UI" w:hAnsi="Nirmala UI" w:cs="Nirmala UI"/>
                <w:b w:val="0"/>
                <w:bCs w:val="0"/>
                <w:sz w:val="20"/>
                <w:szCs w:val="20"/>
                <w:lang w:val="en-GB"/>
              </w:rPr>
              <w:t>.</w:t>
            </w:r>
          </w:p>
          <w:p w14:paraId="4AD4DFBE" w14:textId="77777777" w:rsidR="007200C9" w:rsidRPr="007200C9" w:rsidRDefault="007200C9" w:rsidP="00B72E5F">
            <w:pPr>
              <w:pStyle w:val="Heading1"/>
              <w:numPr>
                <w:ilvl w:val="0"/>
                <w:numId w:val="81"/>
              </w:numPr>
              <w:spacing w:line="276" w:lineRule="auto"/>
              <w:ind w:left="483" w:right="-46" w:hanging="425"/>
              <w:jc w:val="both"/>
              <w:rPr>
                <w:rFonts w:ascii="Nirmala UI" w:hAnsi="Nirmala UI" w:cs="Nirmala UI"/>
                <w:b w:val="0"/>
                <w:bCs w:val="0"/>
                <w:lang w:val="en-GB"/>
              </w:rPr>
            </w:pPr>
            <w:r w:rsidRPr="007200C9">
              <w:rPr>
                <w:rFonts w:ascii="Nirmala UI" w:hAnsi="Nirmala UI" w:cs="Nirmala UI" w:hint="cs"/>
                <w:b w:val="0"/>
                <w:bCs w:val="0"/>
                <w:sz w:val="20"/>
                <w:szCs w:val="20"/>
              </w:rPr>
              <w:t>ఔట్</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కాని</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బ్యాటర్‌ను</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వారి</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అసలు</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స్థానానికి</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తిరిగి</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పంపించాలి</w:t>
            </w:r>
            <w:r w:rsidRPr="007200C9">
              <w:rPr>
                <w:rFonts w:ascii="Nirmala UI" w:hAnsi="Nirmala UI" w:cs="Nirmala UI"/>
                <w:b w:val="0"/>
                <w:bCs w:val="0"/>
                <w:sz w:val="20"/>
                <w:szCs w:val="20"/>
                <w:lang w:val="en-GB"/>
              </w:rPr>
              <w:t>.</w:t>
            </w:r>
          </w:p>
          <w:p w14:paraId="5A704ECF" w14:textId="77777777" w:rsidR="007200C9" w:rsidRPr="007200C9" w:rsidRDefault="007200C9" w:rsidP="00B72E5F">
            <w:pPr>
              <w:pStyle w:val="Heading1"/>
              <w:numPr>
                <w:ilvl w:val="0"/>
                <w:numId w:val="81"/>
              </w:numPr>
              <w:spacing w:line="276" w:lineRule="auto"/>
              <w:ind w:left="483" w:right="-46" w:hanging="425"/>
              <w:jc w:val="both"/>
              <w:rPr>
                <w:rFonts w:ascii="Nirmala UI" w:hAnsi="Nirmala UI" w:cs="Nirmala UI"/>
                <w:b w:val="0"/>
                <w:bCs w:val="0"/>
                <w:lang w:val="en-GB"/>
              </w:rPr>
            </w:pPr>
            <w:r w:rsidRPr="007200C9">
              <w:rPr>
                <w:rFonts w:ascii="Nirmala UI" w:hAnsi="Nirmala UI" w:cs="Nirmala UI" w:hint="cs"/>
                <w:b w:val="0"/>
                <w:bCs w:val="0"/>
                <w:sz w:val="20"/>
                <w:szCs w:val="20"/>
              </w:rPr>
              <w:lastRenderedPageBreak/>
              <w:t>వర్తించినట్లయితే</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స్కోరర్లకు</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నో</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బాల్</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లేదా</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వైడ్</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బాల్</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సంకేతం</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ఇవ్వాలి</w:t>
            </w:r>
            <w:r w:rsidRPr="007200C9">
              <w:rPr>
                <w:rFonts w:ascii="Nirmala UI" w:hAnsi="Nirmala UI" w:cs="Nirmala UI"/>
                <w:b w:val="0"/>
                <w:bCs w:val="0"/>
                <w:color w:val="000000" w:themeColor="text1"/>
                <w:sz w:val="20"/>
                <w:szCs w:val="20"/>
                <w:lang w:val="en-GB"/>
              </w:rPr>
              <w:t>.</w:t>
            </w:r>
          </w:p>
          <w:p w14:paraId="150E15CB" w14:textId="3A696C4E" w:rsidR="007200C9" w:rsidRPr="007200C9" w:rsidRDefault="007200C9" w:rsidP="00B72E5F">
            <w:pPr>
              <w:pStyle w:val="Heading1"/>
              <w:numPr>
                <w:ilvl w:val="0"/>
                <w:numId w:val="81"/>
              </w:numPr>
              <w:spacing w:line="276" w:lineRule="auto"/>
              <w:ind w:left="483" w:right="-46" w:hanging="425"/>
              <w:jc w:val="both"/>
              <w:rPr>
                <w:rFonts w:ascii="Nirmala UI" w:hAnsi="Nirmala UI" w:cs="Nirmala UI"/>
                <w:b w:val="0"/>
                <w:bCs w:val="0"/>
                <w:lang w:val="en-GB"/>
              </w:rPr>
            </w:pPr>
            <w:r w:rsidRPr="007200C9">
              <w:rPr>
                <w:rFonts w:ascii="Nirmala UI" w:hAnsi="Nirmala UI" w:cs="Nirmala UI" w:hint="cs"/>
                <w:b w:val="0"/>
                <w:bCs w:val="0"/>
                <w:sz w:val="20"/>
                <w:szCs w:val="20"/>
              </w:rPr>
              <w:t>వర్తించే</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ఏ</w:t>
            </w:r>
            <w:r w:rsidRPr="007200C9">
              <w:rPr>
                <w:rFonts w:ascii="Nirmala UI" w:hAnsi="Nirmala UI" w:cs="Nirmala UI"/>
                <w:b w:val="0"/>
                <w:bCs w:val="0"/>
                <w:sz w:val="20"/>
                <w:szCs w:val="20"/>
              </w:rPr>
              <w:t xml:space="preserve"> 5-</w:t>
            </w:r>
            <w:r w:rsidRPr="007200C9">
              <w:rPr>
                <w:rFonts w:ascii="Nirmala UI" w:hAnsi="Nirmala UI" w:cs="Nirmala UI" w:hint="cs"/>
                <w:b w:val="0"/>
                <w:bCs w:val="0"/>
                <w:sz w:val="20"/>
                <w:szCs w:val="20"/>
              </w:rPr>
              <w:t>పరుగుల</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పెనాల్టీనైనా</w:t>
            </w:r>
            <w:r w:rsidRPr="007200C9">
              <w:rPr>
                <w:rFonts w:ascii="Nirmala UI" w:hAnsi="Nirmala UI" w:cs="Nirmala UI"/>
                <w:b w:val="0"/>
                <w:bCs w:val="0"/>
                <w:sz w:val="20"/>
                <w:szCs w:val="20"/>
              </w:rPr>
              <w:t xml:space="preserve"> </w:t>
            </w:r>
            <w:r w:rsidRPr="007200C9">
              <w:rPr>
                <w:rFonts w:ascii="Nirmala UI" w:hAnsi="Nirmala UI" w:cs="Nirmala UI" w:hint="cs"/>
                <w:b w:val="0"/>
                <w:bCs w:val="0"/>
                <w:sz w:val="20"/>
                <w:szCs w:val="20"/>
              </w:rPr>
              <w:t>ప్రదానం</w:t>
            </w:r>
            <w:r w:rsidRPr="007200C9">
              <w:rPr>
                <w:rFonts w:ascii="Nirmala UI" w:hAnsi="Nirmala UI" w:cs="Nirmala UI"/>
                <w:b w:val="0"/>
                <w:bCs w:val="0"/>
                <w:sz w:val="20"/>
                <w:szCs w:val="20"/>
              </w:rPr>
              <w:t xml:space="preserve"> </w:t>
            </w:r>
            <w:r w:rsidR="003E3AD3">
              <w:rPr>
                <w:rFonts w:ascii="Nirmala UI" w:hAnsi="Nirmala UI" w:cs="Nirmala UI" w:hint="cs"/>
                <w:b w:val="0"/>
                <w:bCs w:val="0"/>
                <w:sz w:val="20"/>
                <w:szCs w:val="20"/>
              </w:rPr>
              <w:t>చెయాలి</w:t>
            </w:r>
            <w:r w:rsidRPr="007200C9">
              <w:rPr>
                <w:rFonts w:ascii="Nirmala UI" w:hAnsi="Nirmala UI" w:cs="Nirmala UI"/>
                <w:b w:val="0"/>
                <w:bCs w:val="0"/>
                <w:color w:val="000000" w:themeColor="text1"/>
                <w:sz w:val="20"/>
                <w:szCs w:val="20"/>
                <w:lang w:val="en-GB"/>
              </w:rPr>
              <w:t>.</w:t>
            </w:r>
          </w:p>
          <w:p w14:paraId="14F875EA" w14:textId="7AB19A47" w:rsidR="007200C9" w:rsidRPr="007200C9" w:rsidRDefault="007200C9" w:rsidP="007200C9">
            <w:pPr>
              <w:pStyle w:val="Heading1"/>
              <w:spacing w:line="276" w:lineRule="auto"/>
              <w:ind w:left="0" w:right="-46" w:firstLine="0"/>
              <w:jc w:val="both"/>
              <w:rPr>
                <w:rFonts w:ascii="Nirmala UI" w:hAnsi="Nirmala UI" w:cs="Nirmala UI"/>
                <w:b w:val="0"/>
                <w:bCs w:val="0"/>
                <w:lang w:val="en-GB"/>
              </w:rPr>
            </w:pPr>
            <w:r w:rsidRPr="007200C9">
              <w:rPr>
                <w:rFonts w:ascii="Nirmala UI" w:hAnsi="Nirmala UI" w:cs="Nirmala UI"/>
                <w:b w:val="0"/>
                <w:bCs w:val="0"/>
                <w:iCs/>
                <w:sz w:val="20"/>
                <w:szCs w:val="20"/>
                <w:lang w:val="en-GB"/>
              </w:rPr>
              <w:t>చట్టము 25.6 (బ్యాటర్</w:t>
            </w:r>
            <w:r w:rsidRPr="007200C9">
              <w:rPr>
                <w:b w:val="0"/>
                <w:bCs w:val="0"/>
                <w:iCs/>
                <w:sz w:val="20"/>
                <w:szCs w:val="20"/>
                <w:lang w:val="en-GB"/>
              </w:rPr>
              <w:t xml:space="preserve"> </w:t>
            </w:r>
            <w:r w:rsidRPr="007200C9">
              <w:rPr>
                <w:rFonts w:ascii="Nirmala UI" w:hAnsi="Nirmala UI" w:cs="Nirmala UI"/>
                <w:b w:val="0"/>
                <w:bCs w:val="0"/>
                <w:iCs/>
                <w:sz w:val="20"/>
                <w:szCs w:val="20"/>
                <w:lang w:val="en-GB"/>
              </w:rPr>
              <w:t>మరియు</w:t>
            </w:r>
            <w:r w:rsidRPr="007200C9">
              <w:rPr>
                <w:b w:val="0"/>
                <w:bCs w:val="0"/>
                <w:iCs/>
                <w:sz w:val="20"/>
                <w:szCs w:val="20"/>
                <w:lang w:val="en-GB"/>
              </w:rPr>
              <w:t xml:space="preserve"> </w:t>
            </w:r>
            <w:r w:rsidRPr="007200C9">
              <w:rPr>
                <w:rFonts w:ascii="Nirmala UI" w:hAnsi="Nirmala UI" w:cs="Nirmala UI"/>
                <w:b w:val="0"/>
                <w:bCs w:val="0"/>
                <w:iCs/>
                <w:sz w:val="20"/>
                <w:szCs w:val="20"/>
                <w:lang w:val="en-GB"/>
              </w:rPr>
              <w:t>వారి</w:t>
            </w:r>
            <w:r w:rsidRPr="007200C9">
              <w:rPr>
                <w:b w:val="0"/>
                <w:bCs w:val="0"/>
                <w:iCs/>
                <w:sz w:val="20"/>
                <w:szCs w:val="20"/>
                <w:lang w:val="en-GB"/>
              </w:rPr>
              <w:t xml:space="preserve"> </w:t>
            </w:r>
            <w:r w:rsidRPr="007200C9">
              <w:rPr>
                <w:rFonts w:ascii="Nirmala UI" w:hAnsi="Nirmala UI" w:cs="Nirmala UI"/>
                <w:b w:val="0"/>
                <w:bCs w:val="0"/>
                <w:iCs/>
                <w:sz w:val="20"/>
                <w:szCs w:val="20"/>
                <w:lang w:val="en-GB"/>
              </w:rPr>
              <w:t>రన్నర్</w:t>
            </w:r>
            <w:r w:rsidRPr="007200C9">
              <w:rPr>
                <w:b w:val="0"/>
                <w:bCs w:val="0"/>
                <w:iCs/>
                <w:sz w:val="20"/>
                <w:szCs w:val="20"/>
                <w:lang w:val="en-GB"/>
              </w:rPr>
              <w:t xml:space="preserve"> </w:t>
            </w:r>
            <w:r w:rsidRPr="007200C9">
              <w:rPr>
                <w:rFonts w:ascii="Nirmala UI" w:hAnsi="Nirmala UI" w:cs="Nirmala UI"/>
                <w:b w:val="0"/>
                <w:bCs w:val="0"/>
                <w:iCs/>
                <w:sz w:val="20"/>
                <w:szCs w:val="20"/>
                <w:lang w:val="en-GB"/>
              </w:rPr>
              <w:t>ఔట్</w:t>
            </w:r>
            <w:r w:rsidRPr="007200C9">
              <w:rPr>
                <w:b w:val="0"/>
                <w:bCs w:val="0"/>
                <w:iCs/>
                <w:sz w:val="20"/>
                <w:szCs w:val="20"/>
                <w:lang w:val="en-GB"/>
              </w:rPr>
              <w:t xml:space="preserve"> </w:t>
            </w:r>
            <w:r w:rsidRPr="007200C9">
              <w:rPr>
                <w:rFonts w:ascii="Nirmala UI" w:hAnsi="Nirmala UI" w:cs="Nirmala UI"/>
                <w:b w:val="0"/>
                <w:bCs w:val="0"/>
                <w:iCs/>
                <w:sz w:val="20"/>
                <w:szCs w:val="20"/>
                <w:lang w:val="en-GB"/>
              </w:rPr>
              <w:t>అవ్వడం</w:t>
            </w:r>
            <w:r w:rsidRPr="007200C9">
              <w:rPr>
                <w:b w:val="0"/>
                <w:bCs w:val="0"/>
                <w:iCs/>
                <w:sz w:val="20"/>
                <w:szCs w:val="20"/>
                <w:lang w:val="en-GB"/>
              </w:rPr>
              <w:t xml:space="preserve"> </w:t>
            </w:r>
            <w:r w:rsidRPr="007200C9">
              <w:rPr>
                <w:rFonts w:ascii="Nirmala UI" w:hAnsi="Nirmala UI" w:cs="Nirmala UI"/>
                <w:b w:val="0"/>
                <w:bCs w:val="0"/>
                <w:iCs/>
                <w:sz w:val="20"/>
                <w:szCs w:val="20"/>
                <w:lang w:val="en-GB"/>
              </w:rPr>
              <w:t>మరియు</w:t>
            </w:r>
            <w:r w:rsidRPr="007200C9">
              <w:rPr>
                <w:b w:val="0"/>
                <w:bCs w:val="0"/>
                <w:iCs/>
                <w:sz w:val="20"/>
                <w:szCs w:val="20"/>
                <w:lang w:val="en-GB"/>
              </w:rPr>
              <w:t xml:space="preserve"> </w:t>
            </w:r>
            <w:r w:rsidRPr="007200C9">
              <w:rPr>
                <w:rFonts w:ascii="Nirmala UI" w:hAnsi="Nirmala UI" w:cs="Nirmala UI"/>
                <w:b w:val="0"/>
                <w:bCs w:val="0"/>
                <w:iCs/>
                <w:sz w:val="20"/>
                <w:szCs w:val="20"/>
                <w:lang w:val="en-GB"/>
              </w:rPr>
              <w:t>వారి</w:t>
            </w:r>
            <w:r w:rsidRPr="007200C9">
              <w:rPr>
                <w:b w:val="0"/>
                <w:bCs w:val="0"/>
                <w:iCs/>
                <w:sz w:val="20"/>
                <w:szCs w:val="20"/>
                <w:lang w:val="en-GB"/>
              </w:rPr>
              <w:t xml:space="preserve"> </w:t>
            </w:r>
            <w:r w:rsidRPr="007200C9">
              <w:rPr>
                <w:rFonts w:ascii="Nirmala UI" w:hAnsi="Nirmala UI" w:cs="Nirmala UI"/>
                <w:b w:val="0"/>
                <w:bCs w:val="0"/>
                <w:iCs/>
                <w:sz w:val="20"/>
                <w:szCs w:val="20"/>
                <w:lang w:val="en-GB"/>
              </w:rPr>
              <w:t>ప్రవర్తన) చూడండి.</w:t>
            </w:r>
          </w:p>
        </w:tc>
      </w:tr>
      <w:tr w:rsidR="00956FBD" w14:paraId="3276E527" w14:textId="77777777" w:rsidTr="00CE1322">
        <w:tc>
          <w:tcPr>
            <w:tcW w:w="4390" w:type="dxa"/>
          </w:tcPr>
          <w:p w14:paraId="476D7A0C" w14:textId="77777777" w:rsidR="00956FBD" w:rsidRDefault="007200C9" w:rsidP="004D28F7">
            <w:pPr>
              <w:pStyle w:val="Heading1"/>
              <w:ind w:left="0" w:right="-46" w:firstLine="0"/>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0C9">
              <w:rPr>
                <w:rFonts w:ascii="Nirmala UI" w:hAnsi="Nirmala UI" w:cs="Nirmala UI"/>
                <w:color w:val="EE0000"/>
                <w:lang w:val="en-GB"/>
              </w:rPr>
              <w:lastRenderedPageBreak/>
              <w:t>38.6</w:t>
            </w:r>
            <w:r w:rsidR="00EB122C">
              <w:rPr>
                <w:rFonts w:ascii="Nirmala UI" w:hAnsi="Nirmala UI" w:cs="Nirmala UI"/>
                <w:color w:val="EE0000"/>
                <w:lang w:val="en-GB"/>
              </w:rPr>
              <w:t xml:space="preserve"> </w:t>
            </w:r>
            <w:r w:rsidR="00EB122C" w:rsidRPr="00EB122C">
              <w:rPr>
                <w:rFonts w:ascii="Nirmala UI" w:hAnsi="Nirmala UI" w:cs="Nirmala UI"/>
                <w:b w:val="0"/>
                <w:bCs w:val="0"/>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does not get credit</w:t>
            </w:r>
          </w:p>
          <w:p w14:paraId="33E0F5EA" w14:textId="4514D072" w:rsidR="00EB122C" w:rsidRPr="00EB122C" w:rsidRDefault="00EB122C" w:rsidP="00EB122C">
            <w:pPr>
              <w:pStyle w:val="Heading1"/>
              <w:ind w:left="0" w:right="-46" w:firstLine="318"/>
              <w:jc w:val="both"/>
              <w:rPr>
                <w:rFonts w:ascii="Nirmala UI" w:hAnsi="Nirmala UI" w:cs="Nirmala UI"/>
                <w:b w:val="0"/>
                <w:bCs w:val="0"/>
                <w:sz w:val="20"/>
                <w:szCs w:val="20"/>
                <w:lang w:val="en-GB"/>
              </w:rPr>
            </w:pPr>
            <w:r w:rsidRPr="00EB122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does not get credit for the wicket.</w:t>
            </w:r>
          </w:p>
        </w:tc>
        <w:tc>
          <w:tcPr>
            <w:tcW w:w="4508" w:type="dxa"/>
          </w:tcPr>
          <w:p w14:paraId="258C9A6D" w14:textId="77777777" w:rsidR="00956FBD" w:rsidRDefault="007200C9" w:rsidP="004D28F7">
            <w:pPr>
              <w:pStyle w:val="Heading1"/>
              <w:ind w:left="0" w:right="-46" w:firstLine="0"/>
              <w:rPr>
                <w:rFonts w:ascii="Nirmala UI" w:hAnsi="Nirmala UI" w:cs="Nirmala UI"/>
                <w:iCs/>
                <w:szCs w:val="18"/>
                <w:lang w:val="en-GB"/>
              </w:rPr>
            </w:pPr>
            <w:r w:rsidRPr="007200C9">
              <w:rPr>
                <w:rFonts w:ascii="Nirmala UI" w:hAnsi="Nirmala UI" w:cs="Nirmala UI"/>
                <w:color w:val="EE0000"/>
                <w:lang w:val="en-GB"/>
              </w:rPr>
              <w:t>38.6</w:t>
            </w:r>
            <w:r>
              <w:rPr>
                <w:rFonts w:ascii="Nirmala UI" w:hAnsi="Nirmala UI" w:cs="Nirmala UI"/>
                <w:color w:val="EE0000"/>
                <w:lang w:val="en-GB"/>
              </w:rPr>
              <w:t xml:space="preserve"> </w:t>
            </w:r>
            <w:r w:rsidRPr="007200C9">
              <w:rPr>
                <w:rFonts w:ascii="Nirmala UI" w:hAnsi="Nirmala UI" w:cs="Nirmala UI"/>
                <w:iCs/>
                <w:szCs w:val="18"/>
                <w:lang w:val="en-GB"/>
              </w:rPr>
              <w:t>బౌలర్</w:t>
            </w:r>
            <w:r w:rsidRPr="007200C9">
              <w:rPr>
                <w:iCs/>
                <w:szCs w:val="18"/>
                <w:lang w:val="en-GB"/>
              </w:rPr>
              <w:t xml:space="preserve"> </w:t>
            </w:r>
            <w:r w:rsidRPr="007200C9">
              <w:rPr>
                <w:rFonts w:ascii="Nirmala UI" w:hAnsi="Nirmala UI" w:cs="Nirmala UI"/>
                <w:iCs/>
                <w:szCs w:val="18"/>
                <w:lang w:val="en-GB"/>
              </w:rPr>
              <w:t>ఖాతాలోకి</w:t>
            </w:r>
            <w:r w:rsidRPr="007200C9">
              <w:rPr>
                <w:iCs/>
                <w:szCs w:val="18"/>
                <w:lang w:val="en-GB"/>
              </w:rPr>
              <w:t xml:space="preserve"> </w:t>
            </w:r>
            <w:r w:rsidRPr="007200C9">
              <w:rPr>
                <w:rFonts w:ascii="Nirmala UI" w:hAnsi="Nirmala UI" w:cs="Nirmala UI"/>
                <w:iCs/>
                <w:szCs w:val="18"/>
                <w:lang w:val="en-GB"/>
              </w:rPr>
              <w:t>వెళ్ళదు</w:t>
            </w:r>
          </w:p>
          <w:p w14:paraId="5846E2C8" w14:textId="48758153" w:rsidR="007200C9" w:rsidRPr="007200C9" w:rsidRDefault="007200C9" w:rsidP="007200C9">
            <w:pPr>
              <w:pStyle w:val="Heading1"/>
              <w:spacing w:line="276" w:lineRule="auto"/>
              <w:ind w:left="483" w:right="-46" w:firstLine="0"/>
              <w:jc w:val="both"/>
              <w:rPr>
                <w:rFonts w:ascii="Nirmala UI" w:hAnsi="Nirmala UI" w:cs="Nirmala UI"/>
                <w:b w:val="0"/>
                <w:bCs w:val="0"/>
                <w:lang w:val="en-GB"/>
              </w:rPr>
            </w:pPr>
            <w:r w:rsidRPr="007200C9">
              <w:rPr>
                <w:rFonts w:ascii="Nirmala UI" w:hAnsi="Nirmala UI" w:cs="Nirmala UI"/>
                <w:b w:val="0"/>
                <w:bCs w:val="0"/>
                <w:sz w:val="20"/>
                <w:szCs w:val="20"/>
                <w:lang w:val="en-GB"/>
              </w:rPr>
              <w:t>ఈ చట్టమునకు అనుగుణముగా లభించిన వికెట్ బౌలర్ ఖాతాలోకి వెళ్ళదు.</w:t>
            </w:r>
          </w:p>
        </w:tc>
      </w:tr>
      <w:tr w:rsidR="00956FBD" w14:paraId="31544D7D" w14:textId="77777777" w:rsidTr="00CE1322">
        <w:tc>
          <w:tcPr>
            <w:tcW w:w="4390" w:type="dxa"/>
            <w:vAlign w:val="center"/>
          </w:tcPr>
          <w:p w14:paraId="58B95E35" w14:textId="0DA83871" w:rsidR="00956FBD" w:rsidRPr="0004289C" w:rsidRDefault="0004289C" w:rsidP="0004289C">
            <w:pPr>
              <w:pStyle w:val="Heading1"/>
              <w:ind w:left="0" w:right="-46" w:firstLine="0"/>
              <w:jc w:val="center"/>
              <w:rPr>
                <w:rFonts w:ascii="Nirmala UI" w:hAnsi="Nirmala UI" w:cs="Nirmala UI"/>
                <w:color w:val="00B050"/>
                <w:lang w:val="en-GB"/>
              </w:rPr>
            </w:pPr>
            <w:r w:rsidRPr="0004289C">
              <w:rPr>
                <w:rFonts w:ascii="Nirmala UI" w:hAnsi="Nirmala UI" w:cs="Nirmala UI"/>
                <w:color w:val="00B050"/>
                <w:lang w:val="en-GB"/>
              </w:rPr>
              <w:t>LAW 39 STUMPED</w:t>
            </w:r>
          </w:p>
        </w:tc>
        <w:tc>
          <w:tcPr>
            <w:tcW w:w="4508" w:type="dxa"/>
            <w:vAlign w:val="center"/>
          </w:tcPr>
          <w:p w14:paraId="5A60095E" w14:textId="7B9509D9" w:rsidR="00956FBD" w:rsidRPr="0004289C" w:rsidRDefault="0004289C" w:rsidP="0004289C">
            <w:pPr>
              <w:pStyle w:val="Heading1"/>
              <w:ind w:left="0" w:right="-46" w:firstLine="0"/>
              <w:jc w:val="center"/>
              <w:rPr>
                <w:rFonts w:ascii="Nirmala UI" w:hAnsi="Nirmala UI" w:cs="Nirmala UI"/>
                <w:color w:val="00B050"/>
                <w:lang w:val="en-GB"/>
              </w:rPr>
            </w:pPr>
            <w:r w:rsidRPr="0004289C">
              <w:rPr>
                <w:rFonts w:ascii="Nirmala UI" w:hAnsi="Nirmala UI" w:cs="Nirmala UI"/>
                <w:color w:val="00B050"/>
              </w:rPr>
              <w:t>చట్టము 39 - స్టంప్డ్</w:t>
            </w:r>
          </w:p>
        </w:tc>
      </w:tr>
      <w:tr w:rsidR="00956FBD" w14:paraId="0ED31965" w14:textId="77777777" w:rsidTr="00CE1322">
        <w:tc>
          <w:tcPr>
            <w:tcW w:w="4390" w:type="dxa"/>
          </w:tcPr>
          <w:p w14:paraId="77A4C288" w14:textId="77777777" w:rsidR="00956FBD" w:rsidRDefault="000577E5" w:rsidP="004D28F7">
            <w:pPr>
              <w:pStyle w:val="Heading1"/>
              <w:ind w:left="0" w:right="-46" w:firstLine="0"/>
              <w:rPr>
                <w:rFonts w:ascii="Nirmala UI" w:hAnsi="Nirmala UI" w:cs="Nirmala UI"/>
                <w:lang w:val="en-GB"/>
              </w:rPr>
            </w:pPr>
            <w:r w:rsidRPr="00D802F6">
              <w:rPr>
                <w:rFonts w:ascii="Nirmala UI" w:hAnsi="Nirmala UI" w:cs="Nirmala UI"/>
                <w:color w:val="EE0000"/>
                <w:lang w:val="en-GB"/>
              </w:rPr>
              <w:t>39.1</w:t>
            </w:r>
            <w:r>
              <w:rPr>
                <w:rFonts w:ascii="Nirmala UI" w:hAnsi="Nirmala UI" w:cs="Nirmala UI"/>
                <w:lang w:val="en-GB"/>
              </w:rPr>
              <w:t xml:space="preserve"> Out Stumped</w:t>
            </w:r>
          </w:p>
          <w:p w14:paraId="0EB2E3E5" w14:textId="696B4F02" w:rsidR="000577E5" w:rsidRDefault="00D802F6" w:rsidP="00D802F6">
            <w:pPr>
              <w:pStyle w:val="Heading1"/>
              <w:spacing w:line="276" w:lineRule="auto"/>
              <w:ind w:left="459" w:right="-46" w:hanging="45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02F6">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39.1.1</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77E5" w:rsidRPr="000577E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is out Stumped, except as in 39.3, if</w:t>
            </w:r>
          </w:p>
          <w:p w14:paraId="3AC6C813" w14:textId="77777777" w:rsidR="000577E5" w:rsidRPr="00D802F6" w:rsidRDefault="000577E5" w:rsidP="000577E5">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ball which is delivered is not called No ball</w:t>
            </w:r>
          </w:p>
          <w:p w14:paraId="1A250EFE" w14:textId="77777777" w:rsidR="000577E5" w:rsidRPr="00D802F6" w:rsidRDefault="000577E5" w:rsidP="00D802F6">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Pr="00D802F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striker</w:t>
            </w: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out of </w:t>
            </w:r>
            <w:r w:rsidRPr="00D802F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other than as in 39.3.1</w:t>
            </w:r>
          </w:p>
          <w:p w14:paraId="14159564" w14:textId="77777777" w:rsidR="000577E5" w:rsidRDefault="000577E5" w:rsidP="000577E5">
            <w:pPr>
              <w:pStyle w:val="Heading1"/>
              <w:spacing w:line="276" w:lineRule="auto"/>
              <w:ind w:left="459" w:right="-46" w:firstLine="0"/>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Pr="00D802F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not attempted a run</w:t>
            </w:r>
          </w:p>
          <w:p w14:paraId="75157D51" w14:textId="77777777" w:rsidR="000577E5" w:rsidRPr="00D802F6" w:rsidRDefault="000577E5" w:rsidP="00D802F6">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w:t>
            </w:r>
            <w:r w:rsidR="00D802F6"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02F6" w:rsidRPr="00D802F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striker’s </w:t>
            </w:r>
            <w:r w:rsidR="00D802F6"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wicket is </w:t>
            </w:r>
            <w:r w:rsidR="00D802F6" w:rsidRPr="00D802F6">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fairly broken</w:t>
            </w:r>
            <w:r w:rsidR="00D802F6"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the wicketkeeper without the intervention of another fielder.</w:t>
            </w:r>
          </w:p>
          <w:p w14:paraId="46174E19" w14:textId="77777777" w:rsidR="00D802F6" w:rsidRDefault="00D802F6" w:rsidP="000577E5">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however Laws 25.6.2 and 25.6.5 (Dismissal and conduct of a batter and </w:t>
            </w:r>
            <w:r w:rsidRPr="00D802F6">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runner) and 27.3 (Position of wicketkeeper).</w:t>
            </w:r>
          </w:p>
          <w:p w14:paraId="4BCFD50F" w14:textId="608E5A10" w:rsidR="00D802F6" w:rsidRPr="00D802F6" w:rsidRDefault="00D802F6" w:rsidP="00D802F6">
            <w:pPr>
              <w:pStyle w:val="Heading1"/>
              <w:spacing w:line="276" w:lineRule="auto"/>
              <w:ind w:left="459" w:right="-46" w:hanging="425"/>
              <w:jc w:val="both"/>
              <w:rPr>
                <w:rFonts w:ascii="Nirmala UI" w:hAnsi="Nirmala UI" w:cs="Nirmala UI"/>
                <w:b w:val="0"/>
                <w:bCs w:val="0"/>
                <w:sz w:val="20"/>
                <w:szCs w:val="20"/>
                <w:lang w:val="en-GB"/>
              </w:rPr>
            </w:pPr>
            <w:r w:rsidRPr="00D802F6">
              <w:rPr>
                <w:rFonts w:ascii="Nirmala UI" w:hAnsi="Nirmala UI" w:cs="Nirmala UI"/>
                <w:color w:val="0070C0"/>
                <w:lang w:val="en-GB"/>
              </w:rPr>
              <w:t>39.1.2</w:t>
            </w:r>
            <w:r>
              <w:rPr>
                <w:rFonts w:ascii="Nirmala UI" w:hAnsi="Nirmala UI" w:cs="Nirmala UI"/>
                <w:b w:val="0"/>
                <w:bCs w:val="0"/>
                <w:sz w:val="20"/>
                <w:szCs w:val="20"/>
                <w:lang w:val="en-GB"/>
              </w:rPr>
              <w:t xml:space="preserve"> </w:t>
            </w:r>
            <w:r w:rsidRPr="00D802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is out Stumped if all the conditions of 39.1.1 are satisfied, even though a decision of Run out would be justified.</w:t>
            </w:r>
          </w:p>
        </w:tc>
        <w:tc>
          <w:tcPr>
            <w:tcW w:w="4508" w:type="dxa"/>
          </w:tcPr>
          <w:p w14:paraId="492EAC21" w14:textId="77777777" w:rsidR="00956FBD" w:rsidRDefault="00D619FA" w:rsidP="004D28F7">
            <w:pPr>
              <w:pStyle w:val="Heading1"/>
              <w:ind w:left="0" w:right="-46" w:firstLine="0"/>
              <w:rPr>
                <w:rFonts w:ascii="Nirmala UI" w:hAnsi="Nirmala UI" w:cs="Nirmala UI"/>
                <w:iCs/>
                <w:szCs w:val="18"/>
                <w:lang w:val="en-GB"/>
              </w:rPr>
            </w:pPr>
            <w:r w:rsidRPr="00D619FA">
              <w:rPr>
                <w:rFonts w:ascii="Nirmala UI" w:hAnsi="Nirmala UI" w:cs="Nirmala UI"/>
                <w:color w:val="EE0000"/>
                <w:lang w:val="en-GB"/>
              </w:rPr>
              <w:t>39.1</w:t>
            </w:r>
            <w:r>
              <w:rPr>
                <w:rFonts w:ascii="Nirmala UI" w:hAnsi="Nirmala UI" w:cs="Nirmala UI"/>
                <w:color w:val="EE0000"/>
                <w:lang w:val="en-GB"/>
              </w:rPr>
              <w:t xml:space="preserve"> </w:t>
            </w:r>
            <w:r w:rsidRPr="00D619FA">
              <w:rPr>
                <w:rFonts w:ascii="Nirmala UI" w:hAnsi="Nirmala UI" w:cs="Nirmala UI"/>
                <w:iCs/>
                <w:szCs w:val="18"/>
                <w:lang w:val="en-GB"/>
              </w:rPr>
              <w:t>ఔట్</w:t>
            </w:r>
            <w:r w:rsidRPr="00D619FA">
              <w:rPr>
                <w:iCs/>
                <w:szCs w:val="18"/>
                <w:lang w:val="en-GB"/>
              </w:rPr>
              <w:t xml:space="preserve"> </w:t>
            </w:r>
            <w:r w:rsidRPr="00D619FA">
              <w:rPr>
                <w:rFonts w:ascii="Nirmala UI" w:hAnsi="Nirmala UI" w:cs="Nirmala UI"/>
                <w:iCs/>
                <w:szCs w:val="18"/>
                <w:lang w:val="en-GB"/>
              </w:rPr>
              <w:t>స్టంప్డ్</w:t>
            </w:r>
          </w:p>
          <w:p w14:paraId="34DE98AF" w14:textId="77777777" w:rsidR="00D619FA" w:rsidRDefault="00D619FA" w:rsidP="00D619FA">
            <w:pPr>
              <w:pStyle w:val="Heading1"/>
              <w:spacing w:line="276" w:lineRule="auto"/>
              <w:ind w:left="767" w:right="-46" w:hanging="767"/>
              <w:jc w:val="both"/>
              <w:rPr>
                <w:rFonts w:ascii="Nirmala UI" w:hAnsi="Nirmala UI" w:cs="Nirmala UI"/>
                <w:b w:val="0"/>
                <w:bCs w:val="0"/>
                <w:sz w:val="20"/>
                <w:szCs w:val="20"/>
                <w:lang w:val="en-GB"/>
              </w:rPr>
            </w:pPr>
            <w:r w:rsidRPr="00D619FA">
              <w:rPr>
                <w:rFonts w:ascii="Nirmala UI" w:hAnsi="Nirmala UI" w:cs="Nirmala UI"/>
                <w:iCs/>
                <w:color w:val="0070C0"/>
                <w:szCs w:val="18"/>
                <w:lang w:val="en-GB"/>
              </w:rPr>
              <w:t>39.1.1</w:t>
            </w:r>
            <w:r>
              <w:rPr>
                <w:rFonts w:ascii="Nirmala UI" w:hAnsi="Nirmala UI" w:cs="Nirmala UI"/>
                <w:iCs/>
                <w:color w:val="0070C0"/>
                <w:szCs w:val="18"/>
                <w:lang w:val="en-GB"/>
              </w:rPr>
              <w:t xml:space="preserve"> </w:t>
            </w:r>
            <w:r w:rsidRPr="00D619FA">
              <w:rPr>
                <w:rFonts w:ascii="Nirmala UI" w:hAnsi="Nirmala UI" w:cs="Nirmala UI"/>
                <w:b w:val="0"/>
                <w:bCs w:val="0"/>
                <w:sz w:val="20"/>
                <w:szCs w:val="20"/>
                <w:lang w:val="en-GB"/>
              </w:rPr>
              <w:t>స్ట్రైకర్, 39.3 లో తెలుపబడిన పరిస్థితులలో తప్ప, ఈ క్రింద తెలుపబడిన పరిస్థితులలో, స్టంప్డ్ గా ఔట్ అయినట్లు పరిగణించబడుతుంది:</w:t>
            </w:r>
          </w:p>
          <w:p w14:paraId="63BBF6BE" w14:textId="77777777" w:rsidR="00D619FA" w:rsidRPr="00D619FA" w:rsidRDefault="00D619FA" w:rsidP="00D619FA">
            <w:pPr>
              <w:pStyle w:val="Heading1"/>
              <w:spacing w:line="276" w:lineRule="auto"/>
              <w:ind w:left="767" w:right="-46" w:firstLine="0"/>
              <w:jc w:val="both"/>
              <w:rPr>
                <w:rFonts w:ascii="Nirmala UI" w:hAnsi="Nirmala UI" w:cs="Nirmala UI"/>
                <w:b w:val="0"/>
                <w:bCs w:val="0"/>
                <w:sz w:val="20"/>
                <w:szCs w:val="20"/>
                <w:lang w:val="en-GB"/>
              </w:rPr>
            </w:pPr>
            <w:r w:rsidRPr="00D619FA">
              <w:rPr>
                <w:rFonts w:ascii="Nirmala UI" w:hAnsi="Nirmala UI" w:cs="Nirmala UI"/>
                <w:b w:val="0"/>
                <w:bCs w:val="0"/>
                <w:sz w:val="20"/>
                <w:szCs w:val="20"/>
                <w:lang w:val="en-GB"/>
              </w:rPr>
              <w:t xml:space="preserve">డెలివర్ చేసిన బంతి నో బాల్ గా కాల్ </w:t>
            </w:r>
            <w:r w:rsidRPr="00D619FA">
              <w:rPr>
                <w:rFonts w:ascii="Nirmala UI" w:hAnsi="Nirmala UI" w:cs="Nirmala UI" w:hint="cs"/>
                <w:b w:val="0"/>
                <w:bCs w:val="0"/>
                <w:sz w:val="20"/>
                <w:szCs w:val="20"/>
                <w:lang w:val="en-GB"/>
              </w:rPr>
              <w:t>చేయ్యబడనప్పుడు</w:t>
            </w:r>
          </w:p>
          <w:p w14:paraId="5D9AD598" w14:textId="77777777" w:rsidR="00D619FA" w:rsidRPr="00D619FA" w:rsidRDefault="00D619FA" w:rsidP="00D619FA">
            <w:pPr>
              <w:pStyle w:val="Heading1"/>
              <w:spacing w:line="276" w:lineRule="auto"/>
              <w:ind w:left="767" w:right="-46" w:firstLine="0"/>
              <w:jc w:val="both"/>
              <w:rPr>
                <w:rFonts w:ascii="Nirmala UI" w:hAnsi="Nirmala UI" w:cs="Nirmala UI"/>
                <w:b w:val="0"/>
                <w:bCs w:val="0"/>
                <w:iCs/>
                <w:spacing w:val="1"/>
                <w:sz w:val="20"/>
                <w:szCs w:val="20"/>
                <w:lang w:val="en-GB"/>
              </w:rPr>
            </w:pPr>
            <w:r w:rsidRPr="00D619FA">
              <w:rPr>
                <w:rFonts w:ascii="Nirmala UI" w:hAnsi="Nirmala UI" w:cs="Nirmala UI"/>
                <w:b w:val="0"/>
                <w:bCs w:val="0"/>
                <w:sz w:val="20"/>
                <w:szCs w:val="20"/>
                <w:lang w:val="en-GB"/>
              </w:rPr>
              <w:t xml:space="preserve">మరియు 39.3.1 లో తెలుపబడిన విధంగా కాకుండా, స్ట్రైకర్ వారి గ్రౌండ్ వెలుపల </w:t>
            </w:r>
            <w:r w:rsidRPr="00D619FA">
              <w:rPr>
                <w:rFonts w:ascii="Nirmala UI" w:hAnsi="Nirmala UI" w:cs="Nirmala UI" w:hint="cs"/>
                <w:b w:val="0"/>
                <w:bCs w:val="0"/>
                <w:iCs/>
                <w:spacing w:val="1"/>
                <w:sz w:val="20"/>
                <w:szCs w:val="20"/>
                <w:lang w:val="en-GB"/>
              </w:rPr>
              <w:t>ఉన్నప్పుడు</w:t>
            </w:r>
          </w:p>
          <w:p w14:paraId="7F160970" w14:textId="4FADDAF5" w:rsidR="00D619FA" w:rsidRPr="00D619FA" w:rsidRDefault="00D619FA" w:rsidP="00D619FA">
            <w:pPr>
              <w:pStyle w:val="Heading1"/>
              <w:spacing w:line="276" w:lineRule="auto"/>
              <w:ind w:left="767" w:right="-46" w:firstLine="0"/>
              <w:jc w:val="both"/>
              <w:rPr>
                <w:rFonts w:ascii="Nirmala UI" w:hAnsi="Nirmala UI" w:cs="Nirmala UI"/>
                <w:b w:val="0"/>
                <w:bCs w:val="0"/>
                <w:sz w:val="20"/>
                <w:szCs w:val="20"/>
                <w:lang w:val="en-GB"/>
              </w:rPr>
            </w:pPr>
            <w:r w:rsidRPr="00D619FA">
              <w:rPr>
                <w:rFonts w:ascii="Nirmala UI" w:hAnsi="Nirmala UI" w:cs="Nirmala UI"/>
                <w:b w:val="0"/>
                <w:bCs w:val="0"/>
                <w:sz w:val="20"/>
                <w:szCs w:val="20"/>
                <w:lang w:val="en-GB"/>
              </w:rPr>
              <w:t xml:space="preserve">మరియు స్ట్రైకర్ పరుగు </w:t>
            </w:r>
            <w:r w:rsidRPr="00D619FA">
              <w:rPr>
                <w:rFonts w:ascii="Nirmala UI" w:hAnsi="Nirmala UI" w:cs="Nirmala UI" w:hint="cs"/>
                <w:b w:val="0"/>
                <w:bCs w:val="0"/>
                <w:iCs/>
                <w:spacing w:val="1"/>
                <w:sz w:val="20"/>
                <w:szCs w:val="20"/>
                <w:lang w:val="en-GB"/>
              </w:rPr>
              <w:t>తీయడానికి</w:t>
            </w:r>
            <w:r w:rsidRPr="00D619FA">
              <w:rPr>
                <w:rFonts w:ascii="Nirmala UI" w:hAnsi="Nirmala UI" w:cs="Nirmala UI"/>
                <w:b w:val="0"/>
                <w:bCs w:val="0"/>
                <w:sz w:val="20"/>
                <w:szCs w:val="20"/>
                <w:lang w:val="en-GB"/>
              </w:rPr>
              <w:t xml:space="preserve"> ప్రయత్నం </w:t>
            </w:r>
            <w:r w:rsidR="00E84935" w:rsidRPr="00E84935">
              <w:rPr>
                <w:rFonts w:ascii="Nirmala UI" w:hAnsi="Nirmala UI" w:cs="Nirmala UI"/>
                <w:b w:val="0"/>
                <w:bCs w:val="0"/>
                <w:sz w:val="20"/>
                <w:szCs w:val="20"/>
                <w:lang w:val="en-GB"/>
              </w:rPr>
              <w:t>చెయకపోయినప్పుడు</w:t>
            </w:r>
          </w:p>
          <w:p w14:paraId="1E380EC9" w14:textId="77777777" w:rsidR="00D619FA" w:rsidRPr="00D619FA" w:rsidRDefault="00D619FA" w:rsidP="00D619FA">
            <w:pPr>
              <w:pStyle w:val="Heading1"/>
              <w:spacing w:line="276" w:lineRule="auto"/>
              <w:ind w:left="767" w:right="-46" w:firstLine="0"/>
              <w:jc w:val="both"/>
              <w:rPr>
                <w:rFonts w:ascii="Nirmala UI" w:hAnsi="Nirmala UI" w:cs="Nirmala UI"/>
                <w:b w:val="0"/>
                <w:bCs w:val="0"/>
                <w:spacing w:val="-3"/>
                <w:sz w:val="20"/>
                <w:szCs w:val="20"/>
                <w:lang w:val="en-GB"/>
              </w:rPr>
            </w:pPr>
            <w:r w:rsidRPr="00D619FA">
              <w:rPr>
                <w:rFonts w:ascii="Nirmala UI" w:hAnsi="Nirmala UI" w:cs="Nirmala UI"/>
                <w:b w:val="0"/>
                <w:bCs w:val="0"/>
                <w:spacing w:val="-3"/>
                <w:sz w:val="20"/>
                <w:szCs w:val="20"/>
                <w:lang w:val="en-GB"/>
              </w:rPr>
              <w:t xml:space="preserve">మరొక ఫీల్డర్ యొక్క జోక్యం లేకుండా, వికెట్ కీపర్ </w:t>
            </w:r>
            <w:r w:rsidRPr="00D619FA">
              <w:rPr>
                <w:rFonts w:ascii="Nirmala UI" w:hAnsi="Nirmala UI" w:cs="Nirmala UI"/>
                <w:b w:val="0"/>
                <w:bCs w:val="0"/>
                <w:sz w:val="20"/>
                <w:szCs w:val="20"/>
                <w:lang w:val="en-GB"/>
              </w:rPr>
              <w:t xml:space="preserve">స్ట్రైకర్ యొక్క </w:t>
            </w:r>
            <w:r w:rsidRPr="00D619FA">
              <w:rPr>
                <w:rFonts w:ascii="Nirmala UI" w:hAnsi="Nirmala UI" w:cs="Nirmala UI" w:hint="cs"/>
                <w:b w:val="0"/>
                <w:bCs w:val="0"/>
                <w:iCs/>
                <w:spacing w:val="1"/>
                <w:sz w:val="20"/>
                <w:szCs w:val="20"/>
                <w:lang w:val="en-GB"/>
              </w:rPr>
              <w:t>వికెట్‌ను</w:t>
            </w:r>
            <w:r w:rsidRPr="00D619FA">
              <w:rPr>
                <w:rFonts w:ascii="Nirmala UI" w:hAnsi="Nirmala UI" w:cs="Nirmala UI"/>
                <w:b w:val="0"/>
                <w:bCs w:val="0"/>
                <w:spacing w:val="-3"/>
                <w:sz w:val="20"/>
                <w:szCs w:val="20"/>
                <w:lang w:val="en-GB"/>
              </w:rPr>
              <w:t xml:space="preserve"> </w:t>
            </w:r>
            <w:r w:rsidRPr="00D619FA">
              <w:rPr>
                <w:rFonts w:ascii="Nirmala UI" w:hAnsi="Nirmala UI" w:cs="Nirmala UI" w:hint="cs"/>
                <w:b w:val="0"/>
                <w:bCs w:val="0"/>
                <w:iCs/>
                <w:spacing w:val="1"/>
                <w:sz w:val="20"/>
                <w:szCs w:val="20"/>
                <w:lang w:val="en-GB"/>
              </w:rPr>
              <w:t>సక్రమంగా</w:t>
            </w:r>
            <w:r w:rsidRPr="00D619FA">
              <w:rPr>
                <w:rFonts w:ascii="Nirmala UI" w:hAnsi="Nirmala UI" w:cs="Nirmala UI"/>
                <w:b w:val="0"/>
                <w:bCs w:val="0"/>
                <w:spacing w:val="-3"/>
                <w:sz w:val="20"/>
                <w:szCs w:val="20"/>
                <w:lang w:val="en-GB"/>
              </w:rPr>
              <w:t xml:space="preserve"> విరగకొట్టబడినప్పుడు.</w:t>
            </w:r>
          </w:p>
          <w:p w14:paraId="12D4E3CC" w14:textId="77777777" w:rsidR="00D619FA" w:rsidRDefault="00D619FA" w:rsidP="00D619FA">
            <w:pPr>
              <w:pStyle w:val="Heading1"/>
              <w:spacing w:line="276" w:lineRule="auto"/>
              <w:ind w:left="767" w:right="-46" w:firstLine="0"/>
              <w:jc w:val="both"/>
              <w:rPr>
                <w:rFonts w:ascii="Nirmala UI" w:hAnsi="Nirmala UI" w:cs="Nirmala UI"/>
                <w:b w:val="0"/>
                <w:bCs w:val="0"/>
                <w:spacing w:val="-3"/>
                <w:sz w:val="20"/>
                <w:szCs w:val="20"/>
                <w:lang w:val="en-GB"/>
              </w:rPr>
            </w:pPr>
            <w:r w:rsidRPr="00D619FA">
              <w:rPr>
                <w:rFonts w:ascii="Nirmala UI" w:hAnsi="Nirmala UI" w:cs="Nirmala UI"/>
                <w:b w:val="0"/>
                <w:bCs w:val="0"/>
                <w:spacing w:val="-3"/>
                <w:sz w:val="20"/>
                <w:szCs w:val="20"/>
                <w:lang w:val="en-GB"/>
              </w:rPr>
              <w:t xml:space="preserve">అయితే, చట్టము 25.6.2 మరియు 25.6.5 (ఔట్ అవ్వడం మరియు బ్యాటర్ మరియు </w:t>
            </w:r>
            <w:r w:rsidRPr="00D619FA">
              <w:rPr>
                <w:rFonts w:ascii="Nirmala UI" w:hAnsi="Nirmala UI" w:cs="Nirmala UI"/>
                <w:b w:val="0"/>
                <w:bCs w:val="0"/>
                <w:sz w:val="20"/>
                <w:szCs w:val="20"/>
                <w:lang w:val="en-GB"/>
              </w:rPr>
              <w:t>వారి</w:t>
            </w:r>
            <w:r w:rsidRPr="00D619FA">
              <w:rPr>
                <w:rFonts w:ascii="Nirmala UI" w:hAnsi="Nirmala UI" w:cs="Nirmala UI"/>
                <w:b w:val="0"/>
                <w:bCs w:val="0"/>
                <w:spacing w:val="-3"/>
                <w:sz w:val="20"/>
                <w:szCs w:val="20"/>
                <w:lang w:val="en-GB"/>
              </w:rPr>
              <w:t xml:space="preserve"> రన్నర్ ప్రవర్తన) మరియు చట్టము 27.3 (వికెట్ కీపర్ యొక్క స్థానము) గమనించండి.</w:t>
            </w:r>
          </w:p>
          <w:p w14:paraId="7F2D7AF6" w14:textId="40850B22" w:rsidR="00D619FA" w:rsidRPr="004D28F7" w:rsidRDefault="00D619FA" w:rsidP="00D619FA">
            <w:pPr>
              <w:pStyle w:val="Heading1"/>
              <w:spacing w:line="276" w:lineRule="auto"/>
              <w:ind w:left="767" w:right="-46" w:hanging="709"/>
              <w:jc w:val="both"/>
              <w:rPr>
                <w:rFonts w:ascii="Nirmala UI" w:hAnsi="Nirmala UI" w:cs="Nirmala UI"/>
                <w:lang w:val="en-GB"/>
              </w:rPr>
            </w:pPr>
            <w:r w:rsidRPr="00D619FA">
              <w:rPr>
                <w:rFonts w:ascii="Nirmala UI" w:hAnsi="Nirmala UI" w:cs="Nirmala UI"/>
                <w:color w:val="0070C0"/>
                <w:spacing w:val="-3"/>
                <w:lang w:val="en-GB"/>
              </w:rPr>
              <w:t>39.1.2</w:t>
            </w:r>
            <w:r>
              <w:rPr>
                <w:rFonts w:ascii="Nirmala UI" w:hAnsi="Nirmala UI" w:cs="Nirmala UI"/>
                <w:color w:val="0070C0"/>
                <w:spacing w:val="-3"/>
                <w:lang w:val="en-GB"/>
              </w:rPr>
              <w:t xml:space="preserve"> </w:t>
            </w:r>
            <w:r w:rsidRPr="00D619FA">
              <w:rPr>
                <w:rFonts w:ascii="Nirmala UI" w:hAnsi="Nirmala UI" w:cs="Nirmala UI"/>
                <w:b w:val="0"/>
                <w:bCs w:val="0"/>
                <w:spacing w:val="-3"/>
                <w:sz w:val="20"/>
                <w:szCs w:val="20"/>
                <w:lang w:val="en-GB"/>
              </w:rPr>
              <w:t>39.1.</w:t>
            </w:r>
            <w:r w:rsidRPr="00D619FA">
              <w:rPr>
                <w:rFonts w:ascii="Nirmala UI" w:hAnsi="Nirmala UI" w:cs="Nirmala UI"/>
                <w:b w:val="0"/>
                <w:bCs w:val="0"/>
                <w:sz w:val="20"/>
                <w:szCs w:val="20"/>
                <w:lang w:val="en-GB"/>
              </w:rPr>
              <w:t xml:space="preserve"> లో తెలుపబడిన అన్ని </w:t>
            </w:r>
            <w:r w:rsidRPr="00D619FA">
              <w:rPr>
                <w:rFonts w:ascii="Nirmala UI" w:hAnsi="Nirmala UI" w:cs="Nirmala UI" w:hint="cs"/>
                <w:b w:val="0"/>
                <w:bCs w:val="0"/>
                <w:sz w:val="20"/>
                <w:szCs w:val="20"/>
                <w:lang w:val="en-GB"/>
              </w:rPr>
              <w:t>షరత్తులూ</w:t>
            </w:r>
            <w:r w:rsidRPr="00D619FA">
              <w:rPr>
                <w:rFonts w:ascii="Nirmala UI" w:hAnsi="Nirmala UI" w:cs="Nirmala UI"/>
                <w:b w:val="0"/>
                <w:bCs w:val="0"/>
                <w:sz w:val="20"/>
                <w:szCs w:val="20"/>
                <w:lang w:val="en-GB"/>
              </w:rPr>
              <w:t xml:space="preserve"> </w:t>
            </w:r>
            <w:r w:rsidRPr="00D619FA">
              <w:rPr>
                <w:rFonts w:ascii="Nirmala UI" w:hAnsi="Nirmala UI" w:cs="Nirmala UI" w:hint="cs"/>
                <w:b w:val="0"/>
                <w:bCs w:val="0"/>
                <w:iCs/>
                <w:spacing w:val="1"/>
                <w:sz w:val="20"/>
                <w:szCs w:val="20"/>
                <w:lang w:val="en-GB"/>
              </w:rPr>
              <w:t>నెరవేరినట్లయితే</w:t>
            </w:r>
            <w:r w:rsidRPr="00D619FA">
              <w:rPr>
                <w:rFonts w:ascii="Nirmala UI" w:hAnsi="Nirmala UI" w:cs="Nirmala UI"/>
                <w:b w:val="0"/>
                <w:bCs w:val="0"/>
                <w:sz w:val="20"/>
                <w:szCs w:val="20"/>
                <w:lang w:val="en-GB"/>
              </w:rPr>
              <w:t xml:space="preserve">, రన్ ఔట్ ద్వారా కూడా అతను ఔట్ అవ్వడము సమర్థించబడినప్పటికీ, స్ట్రైకర్ స్టంప్డ్ గా ఔట్ అయినట్లు </w:t>
            </w:r>
            <w:r w:rsidRPr="00D619FA">
              <w:rPr>
                <w:rFonts w:ascii="Nirmala UI" w:hAnsi="Nirmala UI" w:cs="Nirmala UI" w:hint="cs"/>
                <w:b w:val="0"/>
                <w:bCs w:val="0"/>
                <w:sz w:val="20"/>
                <w:szCs w:val="20"/>
                <w:lang w:val="en-GB"/>
              </w:rPr>
              <w:t>పరిగణించబడుతుంది</w:t>
            </w:r>
            <w:r w:rsidRPr="00D619FA">
              <w:rPr>
                <w:rFonts w:ascii="Nirmala UI" w:hAnsi="Nirmala UI" w:cs="Nirmala UI"/>
                <w:b w:val="0"/>
                <w:bCs w:val="0"/>
                <w:sz w:val="20"/>
                <w:szCs w:val="20"/>
                <w:lang w:val="en-GB"/>
              </w:rPr>
              <w:t>.</w:t>
            </w:r>
          </w:p>
        </w:tc>
      </w:tr>
      <w:tr w:rsidR="00956FBD" w14:paraId="6DA600BA" w14:textId="77777777" w:rsidTr="00CE1322">
        <w:tc>
          <w:tcPr>
            <w:tcW w:w="4390" w:type="dxa"/>
          </w:tcPr>
          <w:p w14:paraId="55D729B2" w14:textId="77777777" w:rsidR="00956FBD" w:rsidRDefault="00D802F6" w:rsidP="00FB65A9">
            <w:pPr>
              <w:pStyle w:val="Heading1"/>
              <w:ind w:left="743" w:right="-46" w:hanging="743"/>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5A9">
              <w:rPr>
                <w:rFonts w:ascii="Nirmala UI" w:hAnsi="Nirmala UI" w:cs="Nirmala UI"/>
                <w:color w:val="EE0000"/>
                <w:lang w:val="en-GB"/>
              </w:rPr>
              <w:t>39.2</w:t>
            </w:r>
            <w:r>
              <w:rPr>
                <w:rFonts w:ascii="Nirmala UI" w:hAnsi="Nirmala UI" w:cs="Nirmala UI"/>
                <w:lang w:val="en-GB"/>
              </w:rPr>
              <w:t xml:space="preserve"> </w:t>
            </w:r>
            <w:r w:rsidR="00FB65A9" w:rsidRPr="00FB65A9">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rebounding from wicket-keeper’s person</w:t>
            </w:r>
          </w:p>
          <w:p w14:paraId="10FFCA4B" w14:textId="77777777" w:rsidR="00FB65A9" w:rsidRPr="00FB65A9" w:rsidRDefault="00FB65A9" w:rsidP="00FB65A9">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5A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wicket is put down by the ball, it shall </w:t>
            </w:r>
            <w:r w:rsidRPr="00FB65A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 regarded as having been put down by the wicketkeeper if the ball:</w:t>
            </w:r>
          </w:p>
          <w:p w14:paraId="5559FB1C" w14:textId="77777777" w:rsidR="00FB65A9" w:rsidRPr="00FB65A9" w:rsidRDefault="00FB65A9" w:rsidP="00FB65A9">
            <w:pPr>
              <w:pStyle w:val="Heading1"/>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5A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rebounds on to the stumps from any part of the wicketkeeper’s person or equipment</w:t>
            </w:r>
          </w:p>
          <w:p w14:paraId="417D7E5A" w14:textId="0AB5A60D" w:rsidR="00FB65A9" w:rsidRPr="00FB65A9" w:rsidRDefault="00FB65A9" w:rsidP="00FB65A9">
            <w:pPr>
              <w:pStyle w:val="Heading1"/>
              <w:ind w:left="459" w:right="-46" w:firstLine="0"/>
              <w:jc w:val="both"/>
              <w:rPr>
                <w:rFonts w:ascii="Nirmala UI" w:hAnsi="Nirmala UI" w:cs="Nirmala UI"/>
                <w:b w:val="0"/>
                <w:bCs w:val="0"/>
                <w:sz w:val="20"/>
                <w:szCs w:val="20"/>
                <w:lang w:val="en-GB"/>
              </w:rPr>
            </w:pPr>
            <w:r w:rsidRPr="00FB65A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has been kicked or thrown on to the stumps by the wicketkeeper.</w:t>
            </w:r>
          </w:p>
        </w:tc>
        <w:tc>
          <w:tcPr>
            <w:tcW w:w="4508" w:type="dxa"/>
          </w:tcPr>
          <w:p w14:paraId="02BC6DC7" w14:textId="77777777" w:rsidR="00956FBD" w:rsidRDefault="00D619FA" w:rsidP="00D619FA">
            <w:pPr>
              <w:pStyle w:val="Heading1"/>
              <w:ind w:left="625" w:right="-46" w:hanging="625"/>
              <w:jc w:val="both"/>
              <w:rPr>
                <w:rFonts w:ascii="Nirmala UI" w:hAnsi="Nirmala UI" w:cs="Nirmala UI"/>
                <w:iCs/>
                <w:szCs w:val="18"/>
                <w:lang w:val="en-GB"/>
              </w:rPr>
            </w:pPr>
            <w:r w:rsidRPr="00D619FA">
              <w:rPr>
                <w:rFonts w:ascii="Nirmala UI" w:hAnsi="Nirmala UI" w:cs="Nirmala UI"/>
                <w:color w:val="EE0000"/>
                <w:lang w:val="en-GB"/>
              </w:rPr>
              <w:lastRenderedPageBreak/>
              <w:t>39.2</w:t>
            </w:r>
            <w:r>
              <w:rPr>
                <w:rFonts w:ascii="Nirmala UI" w:hAnsi="Nirmala UI" w:cs="Nirmala UI"/>
                <w:color w:val="EE0000"/>
                <w:lang w:val="en-GB"/>
              </w:rPr>
              <w:t xml:space="preserve"> </w:t>
            </w:r>
            <w:r w:rsidRPr="00D619FA">
              <w:rPr>
                <w:rFonts w:ascii="Nirmala UI" w:hAnsi="Nirmala UI" w:cs="Nirmala UI"/>
                <w:iCs/>
                <w:szCs w:val="18"/>
                <w:lang w:val="en-GB"/>
              </w:rPr>
              <w:t>వికెట్ కీపర్ శరీరం నుండి బంతి వెనక్కి ఎగిసిపడటం</w:t>
            </w:r>
          </w:p>
          <w:p w14:paraId="04259961" w14:textId="77777777" w:rsidR="00D619FA" w:rsidRDefault="00D619FA" w:rsidP="00D619FA">
            <w:pPr>
              <w:pStyle w:val="Heading1"/>
              <w:spacing w:line="276" w:lineRule="auto"/>
              <w:ind w:left="625" w:right="-46" w:firstLine="0"/>
              <w:jc w:val="both"/>
              <w:rPr>
                <w:rFonts w:ascii="Nirmala UI" w:hAnsi="Nirmala UI" w:cs="Nirmala UI"/>
                <w:b w:val="0"/>
                <w:bCs w:val="0"/>
                <w:sz w:val="20"/>
                <w:szCs w:val="20"/>
                <w:lang w:val="en-GB"/>
              </w:rPr>
            </w:pPr>
            <w:r w:rsidRPr="00D619FA">
              <w:rPr>
                <w:rFonts w:ascii="Nirmala UI" w:hAnsi="Nirmala UI" w:cs="Nirmala UI"/>
                <w:b w:val="0"/>
                <w:bCs w:val="0"/>
                <w:sz w:val="20"/>
                <w:szCs w:val="20"/>
                <w:lang w:val="en-GB"/>
              </w:rPr>
              <w:t xml:space="preserve">ఒకవేళ, బంతి చేత వికెట్ విరగకొట్టబడినప్పుడు, దానిని ఈ క్రింద </w:t>
            </w:r>
            <w:r w:rsidRPr="00D619FA">
              <w:rPr>
                <w:rFonts w:ascii="Nirmala UI" w:hAnsi="Nirmala UI" w:cs="Nirmala UI"/>
                <w:b w:val="0"/>
                <w:bCs w:val="0"/>
                <w:sz w:val="20"/>
                <w:szCs w:val="20"/>
                <w:lang w:val="en-GB"/>
              </w:rPr>
              <w:lastRenderedPageBreak/>
              <w:t>తెలుపబడిన పరిస్థితులలో, వికెట్ కీపర్ చేత వికెట్ విరగకొట్టబడినట్లు భావించబడుతుంది:</w:t>
            </w:r>
          </w:p>
          <w:p w14:paraId="52110D4E" w14:textId="77777777" w:rsidR="00D619FA" w:rsidRPr="00B71CF5" w:rsidRDefault="00B71CF5" w:rsidP="00D619FA">
            <w:pPr>
              <w:pStyle w:val="Heading1"/>
              <w:spacing w:line="276" w:lineRule="auto"/>
              <w:ind w:left="625" w:right="-46" w:firstLine="0"/>
              <w:jc w:val="both"/>
              <w:rPr>
                <w:rFonts w:ascii="Nirmala UI" w:hAnsi="Nirmala UI" w:cs="Nirmala UI"/>
                <w:b w:val="0"/>
                <w:bCs w:val="0"/>
                <w:sz w:val="20"/>
                <w:szCs w:val="20"/>
                <w:lang w:val="en-GB"/>
              </w:rPr>
            </w:pPr>
            <w:r w:rsidRPr="00B71CF5">
              <w:rPr>
                <w:rFonts w:ascii="Nirmala UI" w:hAnsi="Nirmala UI" w:cs="Nirmala UI"/>
                <w:b w:val="0"/>
                <w:bCs w:val="0"/>
                <w:sz w:val="20"/>
                <w:szCs w:val="20"/>
                <w:lang w:val="en-GB"/>
              </w:rPr>
              <w:t>బంతి వికెట్ శరీరం లేదా పరికరాలలోని ఏ భాగము నుండి అయినా, స్టంప్స్ మీదకు రిబౌండ్ అయినప్పుడు లేదా</w:t>
            </w:r>
          </w:p>
          <w:p w14:paraId="06650CBA" w14:textId="3C7A06AC" w:rsidR="00B71CF5" w:rsidRPr="00D619FA" w:rsidRDefault="00B71CF5" w:rsidP="00D619FA">
            <w:pPr>
              <w:pStyle w:val="Heading1"/>
              <w:spacing w:line="276" w:lineRule="auto"/>
              <w:ind w:left="625" w:right="-46" w:firstLine="0"/>
              <w:jc w:val="both"/>
              <w:rPr>
                <w:rFonts w:ascii="Nirmala UI" w:hAnsi="Nirmala UI" w:cs="Nirmala UI"/>
                <w:b w:val="0"/>
                <w:bCs w:val="0"/>
                <w:sz w:val="20"/>
                <w:szCs w:val="20"/>
                <w:lang w:val="en-GB"/>
              </w:rPr>
            </w:pPr>
            <w:r w:rsidRPr="00B71CF5">
              <w:rPr>
                <w:rFonts w:ascii="Nirmala UI" w:hAnsi="Nirmala UI" w:cs="Nirmala UI"/>
                <w:b w:val="0"/>
                <w:bCs w:val="0"/>
                <w:sz w:val="20"/>
                <w:szCs w:val="20"/>
                <w:lang w:val="en-GB"/>
              </w:rPr>
              <w:t>వికెట్ కీపర్ బంతిని స్టంప్స్ మీదకు తన్నినప్పుడు లేదా విసిరినప్పుడు</w:t>
            </w:r>
            <w:r w:rsidRPr="00B71CF5">
              <w:rPr>
                <w:rFonts w:ascii="Nirmala UI" w:hAnsi="Nirmala UI" w:cs="Nirmala UI"/>
                <w:b w:val="0"/>
                <w:bCs w:val="0"/>
                <w:spacing w:val="2"/>
                <w:sz w:val="20"/>
                <w:szCs w:val="20"/>
                <w:lang w:val="en-GB"/>
              </w:rPr>
              <w:t>.</w:t>
            </w:r>
          </w:p>
        </w:tc>
      </w:tr>
      <w:tr w:rsidR="00956FBD" w14:paraId="54D4BBD2" w14:textId="77777777" w:rsidTr="00CE1322">
        <w:tc>
          <w:tcPr>
            <w:tcW w:w="4390" w:type="dxa"/>
          </w:tcPr>
          <w:p w14:paraId="48746162" w14:textId="77777777" w:rsidR="00956FBD" w:rsidRDefault="00B71CF5" w:rsidP="004D28F7">
            <w:pPr>
              <w:pStyle w:val="Heading1"/>
              <w:ind w:left="0" w:right="-46" w:firstLine="0"/>
              <w:rPr>
                <w:rFonts w:ascii="Nirmala UI" w:hAnsi="Nirmala UI" w:cs="Nirmala UI"/>
                <w:color w:val="000000" w:themeColor="text1"/>
                <w:lang w:val="en-GB"/>
              </w:rPr>
            </w:pPr>
            <w:r w:rsidRPr="00B71CF5">
              <w:rPr>
                <w:rFonts w:ascii="Nirmala UI" w:hAnsi="Nirmala UI" w:cs="Nirmala UI"/>
                <w:color w:val="EE0000"/>
                <w:lang w:val="en-GB"/>
              </w:rPr>
              <w:lastRenderedPageBreak/>
              <w:t>39.3</w:t>
            </w:r>
            <w:r w:rsidR="001237AC">
              <w:rPr>
                <w:rFonts w:ascii="Nirmala UI" w:hAnsi="Nirmala UI" w:cs="Nirmala UI"/>
                <w:color w:val="EE0000"/>
                <w:lang w:val="en-GB"/>
              </w:rPr>
              <w:t xml:space="preserve"> </w:t>
            </w:r>
            <w:r w:rsidR="001237AC" w:rsidRPr="001237AC">
              <w:rPr>
                <w:rFonts w:ascii="Nirmala UI" w:hAnsi="Nirmala UI" w:cs="Nirmala UI"/>
                <w:color w:val="000000" w:themeColor="text1"/>
                <w:lang w:val="en-GB"/>
              </w:rPr>
              <w:t>Not out Stumped</w:t>
            </w:r>
          </w:p>
          <w:p w14:paraId="6C878C11" w14:textId="77777777" w:rsidR="001237AC" w:rsidRDefault="001237AC" w:rsidP="001237AC">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7AC">
              <w:rPr>
                <w:rFonts w:ascii="Nirmala UI" w:hAnsi="Nirmala UI" w:cs="Nirmala UI"/>
                <w:color w:val="0070C0"/>
                <w:lang w:val="en-GB"/>
              </w:rPr>
              <w:t>39.3.1</w:t>
            </w:r>
            <w:r>
              <w:rPr>
                <w:rFonts w:ascii="Nirmala UI" w:hAnsi="Nirmala UI" w:cs="Nirmala UI"/>
                <w:color w:val="0070C0"/>
                <w:lang w:val="en-GB"/>
              </w:rPr>
              <w:t xml:space="preserve"> </w:t>
            </w:r>
            <w:r w:rsidRPr="001237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will not be out Stumped if, after having received the delivery, </w:t>
            </w:r>
            <w:r w:rsidRPr="001237A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have </w:t>
            </w:r>
            <w:r w:rsidRPr="001237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left </w:t>
            </w:r>
            <w:r w:rsidRPr="001237A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1237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in order to avoid injury.</w:t>
            </w:r>
          </w:p>
          <w:p w14:paraId="0F384118" w14:textId="1D036588" w:rsidR="001237AC" w:rsidRPr="004D28F7" w:rsidRDefault="001237AC" w:rsidP="001237AC">
            <w:pPr>
              <w:pStyle w:val="Heading1"/>
              <w:spacing w:line="276" w:lineRule="auto"/>
              <w:ind w:left="601" w:right="-46" w:hanging="601"/>
              <w:jc w:val="both"/>
              <w:rPr>
                <w:rFonts w:ascii="Nirmala UI" w:hAnsi="Nirmala UI" w:cs="Nirmala UI"/>
                <w:lang w:val="en-GB"/>
              </w:rPr>
            </w:pPr>
            <w:r>
              <w:rPr>
                <w:rFonts w:ascii="Nirmala UI" w:hAnsi="Nirmala UI" w:cs="Nirmala UI"/>
                <w:color w:val="0070C0"/>
                <w:lang w:val="en-GB"/>
              </w:rPr>
              <w:t xml:space="preserve">39.3.2 </w:t>
            </w:r>
            <w:r w:rsidRPr="001237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striker is not out Stumped, </w:t>
            </w:r>
            <w:r w:rsidRPr="001237A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1237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except in the circumstances of Law</w:t>
            </w:r>
            <w:r w:rsidRPr="001237AC">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37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38.2.2.2 (Batter not out Run out), be out Run out if the conditions of Law 38.1 (out Run out) apply.</w:t>
            </w:r>
          </w:p>
        </w:tc>
        <w:tc>
          <w:tcPr>
            <w:tcW w:w="4508" w:type="dxa"/>
          </w:tcPr>
          <w:p w14:paraId="715CC9CC" w14:textId="77777777" w:rsidR="00956FBD" w:rsidRDefault="00B71CF5" w:rsidP="004D28F7">
            <w:pPr>
              <w:pStyle w:val="Heading1"/>
              <w:ind w:left="0" w:right="-46" w:firstLine="0"/>
              <w:rPr>
                <w:rFonts w:ascii="Nirmala UI" w:hAnsi="Nirmala UI" w:cs="Nirmala UI"/>
                <w:iCs/>
                <w:szCs w:val="18"/>
                <w:lang w:val="en-GB"/>
              </w:rPr>
            </w:pPr>
            <w:r w:rsidRPr="00B71CF5">
              <w:rPr>
                <w:rFonts w:ascii="Nirmala UI" w:hAnsi="Nirmala UI" w:cs="Nirmala UI"/>
                <w:color w:val="EE0000"/>
                <w:lang w:val="en-GB"/>
              </w:rPr>
              <w:t>39.3</w:t>
            </w:r>
            <w:r>
              <w:rPr>
                <w:rFonts w:ascii="Nirmala UI" w:hAnsi="Nirmala UI" w:cs="Nirmala UI"/>
                <w:color w:val="EE0000"/>
                <w:lang w:val="en-GB"/>
              </w:rPr>
              <w:t xml:space="preserve"> </w:t>
            </w:r>
            <w:r w:rsidRPr="00B71CF5">
              <w:rPr>
                <w:rFonts w:ascii="Nirmala UI" w:hAnsi="Nirmala UI" w:cs="Nirmala UI"/>
                <w:iCs/>
                <w:szCs w:val="18"/>
                <w:lang w:val="en-GB"/>
              </w:rPr>
              <w:t>నాట్</w:t>
            </w:r>
            <w:r w:rsidRPr="00B71CF5">
              <w:rPr>
                <w:iCs/>
                <w:szCs w:val="18"/>
                <w:lang w:val="en-GB"/>
              </w:rPr>
              <w:t xml:space="preserve"> </w:t>
            </w:r>
            <w:r w:rsidRPr="00B71CF5">
              <w:rPr>
                <w:rFonts w:ascii="Nirmala UI" w:hAnsi="Nirmala UI" w:cs="Nirmala UI"/>
                <w:iCs/>
                <w:szCs w:val="18"/>
                <w:lang w:val="en-GB"/>
              </w:rPr>
              <w:t>ఔట్</w:t>
            </w:r>
            <w:r w:rsidRPr="00B71CF5">
              <w:rPr>
                <w:iCs/>
                <w:szCs w:val="18"/>
                <w:lang w:val="en-GB"/>
              </w:rPr>
              <w:t xml:space="preserve"> </w:t>
            </w:r>
            <w:r w:rsidRPr="00B71CF5">
              <w:rPr>
                <w:rFonts w:ascii="Nirmala UI" w:hAnsi="Nirmala UI" w:cs="Nirmala UI"/>
                <w:iCs/>
                <w:szCs w:val="18"/>
                <w:lang w:val="en-GB"/>
              </w:rPr>
              <w:t>స్టంప్డ్</w:t>
            </w:r>
          </w:p>
          <w:p w14:paraId="4388D834" w14:textId="77777777" w:rsidR="00B71CF5" w:rsidRDefault="00B71CF5" w:rsidP="00B71CF5">
            <w:pPr>
              <w:pStyle w:val="Heading1"/>
              <w:spacing w:line="276" w:lineRule="auto"/>
              <w:ind w:left="767" w:right="-46" w:hanging="767"/>
              <w:jc w:val="both"/>
              <w:rPr>
                <w:rFonts w:ascii="Nirmala UI" w:hAnsi="Nirmala UI" w:cs="Nirmala UI"/>
                <w:b w:val="0"/>
                <w:bCs w:val="0"/>
                <w:sz w:val="20"/>
                <w:szCs w:val="20"/>
                <w:lang w:val="en-GB"/>
              </w:rPr>
            </w:pPr>
            <w:r w:rsidRPr="00B71CF5">
              <w:rPr>
                <w:rFonts w:ascii="Nirmala UI" w:hAnsi="Nirmala UI" w:cs="Nirmala UI"/>
                <w:iCs/>
                <w:color w:val="0070C0"/>
                <w:szCs w:val="18"/>
                <w:lang w:val="en-GB"/>
              </w:rPr>
              <w:t>39.3.1</w:t>
            </w:r>
            <w:r>
              <w:rPr>
                <w:rFonts w:ascii="Nirmala UI" w:hAnsi="Nirmala UI" w:cs="Nirmala UI"/>
                <w:iCs/>
                <w:szCs w:val="18"/>
                <w:lang w:val="en-GB"/>
              </w:rPr>
              <w:t xml:space="preserve"> </w:t>
            </w:r>
            <w:r w:rsidRPr="00B71CF5">
              <w:rPr>
                <w:rFonts w:ascii="Nirmala UI" w:hAnsi="Nirmala UI" w:cs="Nirmala UI"/>
                <w:b w:val="0"/>
                <w:bCs w:val="0"/>
                <w:sz w:val="20"/>
                <w:szCs w:val="20"/>
                <w:lang w:val="en-GB"/>
              </w:rPr>
              <w:t xml:space="preserve">స్ట్రైకర్ డెలివరి ను అందుకున్న తరువాత, గాయం </w:t>
            </w:r>
            <w:r w:rsidRPr="00B71CF5">
              <w:rPr>
                <w:rFonts w:ascii="Nirmala UI" w:hAnsi="Nirmala UI" w:cs="Nirmala UI" w:hint="cs"/>
                <w:b w:val="0"/>
                <w:bCs w:val="0"/>
                <w:sz w:val="20"/>
                <w:szCs w:val="20"/>
                <w:lang w:val="en-GB"/>
              </w:rPr>
              <w:t>తగలకుండా</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తప్పించుకునే</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ఉద్దేశంతో</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వారు</w:t>
            </w:r>
            <w:r w:rsidRPr="00B71CF5">
              <w:rPr>
                <w:rFonts w:ascii="Nirmala UI" w:hAnsi="Nirmala UI" w:cs="Nirmala UI"/>
                <w:b w:val="0"/>
                <w:bCs w:val="0"/>
                <w:sz w:val="20"/>
                <w:szCs w:val="20"/>
                <w:lang w:val="en-GB"/>
              </w:rPr>
              <w:t xml:space="preserve"> గ్రౌండ్ ను విడిచి వెళ్ళినట్లయితే, స్ట్రైకర్ స్టంప్డ్ ఔట్ </w:t>
            </w:r>
            <w:r w:rsidRPr="00B71CF5">
              <w:rPr>
                <w:rFonts w:ascii="Nirmala UI" w:hAnsi="Nirmala UI" w:cs="Nirmala UI" w:hint="cs"/>
                <w:b w:val="0"/>
                <w:bCs w:val="0"/>
                <w:sz w:val="20"/>
                <w:szCs w:val="20"/>
                <w:lang w:val="en-GB"/>
              </w:rPr>
              <w:t>అవ్వరు</w:t>
            </w:r>
            <w:r w:rsidRPr="00B71CF5">
              <w:rPr>
                <w:rFonts w:ascii="Nirmala UI" w:hAnsi="Nirmala UI" w:cs="Nirmala UI"/>
                <w:b w:val="0"/>
                <w:bCs w:val="0"/>
                <w:sz w:val="20"/>
                <w:szCs w:val="20"/>
                <w:lang w:val="en-GB"/>
              </w:rPr>
              <w:t>.</w:t>
            </w:r>
          </w:p>
          <w:p w14:paraId="7C25E525" w14:textId="0569FB5E" w:rsidR="00B71CF5" w:rsidRPr="004D28F7" w:rsidRDefault="00B71CF5" w:rsidP="00B71CF5">
            <w:pPr>
              <w:pStyle w:val="Heading1"/>
              <w:spacing w:line="276" w:lineRule="auto"/>
              <w:ind w:left="767" w:right="-46" w:hanging="767"/>
              <w:jc w:val="both"/>
              <w:rPr>
                <w:rFonts w:ascii="Nirmala UI" w:hAnsi="Nirmala UI" w:cs="Nirmala UI"/>
                <w:lang w:val="en-GB"/>
              </w:rPr>
            </w:pPr>
            <w:r>
              <w:rPr>
                <w:rFonts w:ascii="Nirmala UI" w:hAnsi="Nirmala UI" w:cs="Nirmala UI"/>
                <w:iCs/>
                <w:color w:val="0070C0"/>
                <w:szCs w:val="18"/>
                <w:lang w:val="en-GB"/>
              </w:rPr>
              <w:t xml:space="preserve">39.3.2 </w:t>
            </w:r>
            <w:r w:rsidRPr="00B71CF5">
              <w:rPr>
                <w:rFonts w:ascii="Nirmala UI" w:hAnsi="Nirmala UI" w:cs="Nirmala UI"/>
                <w:b w:val="0"/>
                <w:bCs w:val="0"/>
                <w:sz w:val="20"/>
                <w:szCs w:val="20"/>
                <w:lang w:val="en-GB"/>
              </w:rPr>
              <w:t xml:space="preserve">ఒకవేళ స్ట్రైకర్, స్టంప్డ్ గా ఔట్ కాకపోతే, చట్టము 38.1 (ఔట్ రన్ ఔట్) లో తెలుపబడిన </w:t>
            </w:r>
            <w:r w:rsidRPr="00B71CF5">
              <w:rPr>
                <w:rFonts w:ascii="Nirmala UI" w:hAnsi="Nirmala UI" w:cs="Nirmala UI" w:hint="cs"/>
                <w:b w:val="0"/>
                <w:bCs w:val="0"/>
                <w:sz w:val="20"/>
                <w:szCs w:val="20"/>
                <w:lang w:val="en-GB"/>
              </w:rPr>
              <w:t>షరత్తులు</w:t>
            </w:r>
            <w:r w:rsidRPr="00B71CF5">
              <w:rPr>
                <w:rFonts w:ascii="Nirmala UI" w:hAnsi="Nirmala UI" w:cs="Nirmala UI"/>
                <w:b w:val="0"/>
                <w:bCs w:val="0"/>
                <w:sz w:val="20"/>
                <w:szCs w:val="20"/>
                <w:lang w:val="en-GB"/>
              </w:rPr>
              <w:t xml:space="preserve"> వర్తిస్తే, వారు, 38.2.2.2 (బ్యాటర్ నాట్ ఔట్ రన్ ఔట్) లో తెలుపబడిన పరిస్థితులలో తప్ప, రన్ ఔట్ గా ఔట్ </w:t>
            </w:r>
            <w:r w:rsidRPr="00B71CF5">
              <w:rPr>
                <w:rFonts w:ascii="Nirmala UI" w:hAnsi="Nirmala UI" w:cs="Nirmala UI" w:hint="cs"/>
                <w:b w:val="0"/>
                <w:bCs w:val="0"/>
                <w:sz w:val="20"/>
                <w:szCs w:val="20"/>
                <w:lang w:val="en-GB"/>
              </w:rPr>
              <w:t>అవ్వగలరు</w:t>
            </w:r>
            <w:r w:rsidRPr="00B71CF5">
              <w:rPr>
                <w:rFonts w:ascii="Nirmala UI" w:hAnsi="Nirmala UI" w:cs="Nirmala UI"/>
                <w:b w:val="0"/>
                <w:bCs w:val="0"/>
                <w:sz w:val="20"/>
                <w:szCs w:val="20"/>
                <w:lang w:val="en-GB"/>
              </w:rPr>
              <w:t>.</w:t>
            </w:r>
          </w:p>
        </w:tc>
      </w:tr>
      <w:tr w:rsidR="00956FBD" w14:paraId="23C0CCF6" w14:textId="77777777" w:rsidTr="00CE1322">
        <w:tc>
          <w:tcPr>
            <w:tcW w:w="4390" w:type="dxa"/>
          </w:tcPr>
          <w:p w14:paraId="0515AF17" w14:textId="77777777" w:rsidR="00956FBD" w:rsidRDefault="00B71CF5" w:rsidP="004D28F7">
            <w:pPr>
              <w:pStyle w:val="Heading1"/>
              <w:ind w:left="0" w:right="-46" w:firstLine="0"/>
              <w:rPr>
                <w:rFonts w:ascii="Nirmala UI" w:hAnsi="Nirmala UI" w:cs="Nirmala UI"/>
                <w:color w:val="000000" w:themeColor="text1"/>
                <w:lang w:val="en-GB"/>
              </w:rPr>
            </w:pPr>
            <w:r w:rsidRPr="00B71CF5">
              <w:rPr>
                <w:rFonts w:ascii="Nirmala UI" w:hAnsi="Nirmala UI" w:cs="Nirmala UI"/>
                <w:color w:val="EE0000"/>
                <w:lang w:val="en-GB"/>
              </w:rPr>
              <w:t>39.4</w:t>
            </w:r>
            <w:r w:rsidR="004A6F07">
              <w:rPr>
                <w:rFonts w:ascii="Nirmala UI" w:hAnsi="Nirmala UI" w:cs="Nirmala UI"/>
                <w:color w:val="EE0000"/>
                <w:lang w:val="en-GB"/>
              </w:rPr>
              <w:t xml:space="preserve"> </w:t>
            </w:r>
            <w:r w:rsidR="004A6F07" w:rsidRPr="004A6F07">
              <w:rPr>
                <w:rFonts w:ascii="Nirmala UI" w:hAnsi="Nirmala UI" w:cs="Nirmala UI"/>
                <w:color w:val="000000" w:themeColor="text1"/>
                <w:lang w:val="en-GB"/>
              </w:rPr>
              <w:t>Runs scored</w:t>
            </w:r>
          </w:p>
          <w:p w14:paraId="456D6098" w14:textId="2BEAC845" w:rsidR="004A6F07" w:rsidRPr="004A6F07" w:rsidRDefault="004A6F07" w:rsidP="004A6F07">
            <w:pPr>
              <w:pStyle w:val="Heading1"/>
              <w:spacing w:line="276" w:lineRule="auto"/>
              <w:ind w:left="459" w:right="-46" w:firstLine="0"/>
              <w:jc w:val="both"/>
              <w:rPr>
                <w:rFonts w:ascii="Nirmala UI" w:hAnsi="Nirmala UI" w:cs="Nirmala UI"/>
                <w:sz w:val="20"/>
                <w:szCs w:val="20"/>
                <w:lang w:val="en-GB"/>
              </w:rPr>
            </w:pPr>
            <w:r w:rsidRPr="004A6F07">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 striker is dismissed Stumped from a Wide ball, the one-run penalty shall stand. Note Laws 12.9 (Conclusion of match), 16.6 (Winning hit or extras) and 22.2 (Call and signal of Wide ball) mean that if the penalty for a Wide concludes the match, then a stumping is not possible, but the one-run penalty for the Wide remains.</w:t>
            </w:r>
          </w:p>
        </w:tc>
        <w:tc>
          <w:tcPr>
            <w:tcW w:w="4508" w:type="dxa"/>
          </w:tcPr>
          <w:p w14:paraId="4E272347" w14:textId="77777777" w:rsidR="00956FBD" w:rsidRDefault="00B71CF5" w:rsidP="004D28F7">
            <w:pPr>
              <w:pStyle w:val="Heading1"/>
              <w:ind w:left="0" w:right="-46" w:firstLine="0"/>
              <w:rPr>
                <w:rFonts w:ascii="Nirmala UI" w:hAnsi="Nirmala UI" w:cs="Nirmala UI"/>
                <w:iCs/>
                <w:szCs w:val="18"/>
                <w:lang w:val="en-GB"/>
              </w:rPr>
            </w:pPr>
            <w:r w:rsidRPr="00B71CF5">
              <w:rPr>
                <w:rFonts w:ascii="Nirmala UI" w:hAnsi="Nirmala UI" w:cs="Nirmala UI"/>
                <w:color w:val="EE0000"/>
                <w:lang w:val="en-GB"/>
              </w:rPr>
              <w:t>39.4</w:t>
            </w:r>
            <w:r>
              <w:rPr>
                <w:rFonts w:ascii="Nirmala UI" w:hAnsi="Nirmala UI" w:cs="Nirmala UI"/>
                <w:color w:val="EE0000"/>
                <w:lang w:val="en-GB"/>
              </w:rPr>
              <w:t xml:space="preserve"> </w:t>
            </w:r>
            <w:r w:rsidRPr="00B71CF5">
              <w:rPr>
                <w:rFonts w:ascii="Nirmala UI" w:hAnsi="Nirmala UI" w:cs="Nirmala UI"/>
                <w:iCs/>
                <w:szCs w:val="18"/>
                <w:lang w:val="en-GB"/>
              </w:rPr>
              <w:t>సాధించే పరుగులు</w:t>
            </w:r>
          </w:p>
          <w:p w14:paraId="101F81BC" w14:textId="26682F93" w:rsidR="00B71CF5" w:rsidRPr="00B71CF5" w:rsidRDefault="00B71CF5" w:rsidP="00B71CF5">
            <w:pPr>
              <w:pStyle w:val="Heading1"/>
              <w:spacing w:line="276" w:lineRule="auto"/>
              <w:ind w:left="483" w:right="-46" w:firstLine="0"/>
              <w:jc w:val="both"/>
              <w:rPr>
                <w:rFonts w:ascii="Nirmala UI" w:hAnsi="Nirmala UI" w:cs="Nirmala UI"/>
                <w:b w:val="0"/>
                <w:bCs w:val="0"/>
                <w:lang w:val="en-GB"/>
              </w:rPr>
            </w:pPr>
            <w:r w:rsidRPr="00B71CF5">
              <w:rPr>
                <w:rFonts w:ascii="Nirmala UI" w:hAnsi="Nirmala UI" w:cs="Nirmala UI"/>
                <w:b w:val="0"/>
                <w:bCs w:val="0"/>
                <w:sz w:val="20"/>
                <w:szCs w:val="20"/>
                <w:lang w:val="en-GB"/>
              </w:rPr>
              <w:t xml:space="preserve">స్ట్రైకర్ వైడ్ </w:t>
            </w:r>
            <w:r w:rsidRPr="00B71CF5">
              <w:rPr>
                <w:rFonts w:ascii="Nirmala UI" w:hAnsi="Nirmala UI" w:cs="Nirmala UI" w:hint="cs"/>
                <w:b w:val="0"/>
                <w:bCs w:val="0"/>
                <w:sz w:val="20"/>
                <w:szCs w:val="20"/>
                <w:lang w:val="en-GB"/>
              </w:rPr>
              <w:t>బంతికి</w:t>
            </w:r>
            <w:r w:rsidRPr="00B71CF5">
              <w:rPr>
                <w:rFonts w:ascii="Nirmala UI" w:hAnsi="Nirmala UI" w:cs="Nirmala UI"/>
                <w:b w:val="0"/>
                <w:bCs w:val="0"/>
                <w:sz w:val="20"/>
                <w:szCs w:val="20"/>
                <w:lang w:val="en-GB"/>
              </w:rPr>
              <w:t xml:space="preserve"> స్టంప్డ్ ఔట్ అయినప్పుడు, </w:t>
            </w:r>
            <w:r w:rsidRPr="00B71CF5">
              <w:rPr>
                <w:rFonts w:ascii="Nirmala UI" w:hAnsi="Nirmala UI" w:cs="Nirmala UI" w:hint="cs"/>
                <w:b w:val="0"/>
                <w:bCs w:val="0"/>
                <w:sz w:val="20"/>
                <w:szCs w:val="20"/>
                <w:lang w:val="en-GB"/>
              </w:rPr>
              <w:t>ఆ</w:t>
            </w:r>
            <w:r w:rsidRPr="00B71CF5">
              <w:rPr>
                <w:rFonts w:ascii="Nirmala UI" w:hAnsi="Nirmala UI" w:cs="Nirmala UI"/>
                <w:b w:val="0"/>
                <w:bCs w:val="0"/>
                <w:sz w:val="20"/>
                <w:szCs w:val="20"/>
                <w:lang w:val="en-GB"/>
              </w:rPr>
              <w:t xml:space="preserve"> ఒక్క</w:t>
            </w:r>
            <w:r w:rsidRPr="00B71CF5">
              <w:rPr>
                <w:rFonts w:ascii="Nirmala UI" w:hAnsi="Nirmala UI" w:cs="Nirmala UI" w:hint="cs"/>
                <w:b w:val="0"/>
                <w:bCs w:val="0"/>
                <w:sz w:val="20"/>
                <w:szCs w:val="20"/>
                <w:lang w:val="en-GB"/>
              </w:rPr>
              <w:t xml:space="preserve"> పరుగు</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పెనాల్టీ</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యథాతథంగా</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వర్తిస్తుంది</w:t>
            </w:r>
            <w:r w:rsidRPr="00B71CF5">
              <w:rPr>
                <w:rFonts w:ascii="Nirmala UI" w:hAnsi="Nirmala UI" w:cs="Nirmala UI"/>
                <w:b w:val="0"/>
                <w:bCs w:val="0"/>
                <w:sz w:val="20"/>
                <w:szCs w:val="20"/>
                <w:lang w:val="en-GB"/>
              </w:rPr>
              <w:t xml:space="preserve">. </w:t>
            </w:r>
            <w:r w:rsidRPr="00B71CF5">
              <w:rPr>
                <w:rFonts w:ascii="Nirmala UI" w:hAnsi="Nirmala UI" w:cs="Nirmala UI"/>
                <w:b w:val="0"/>
                <w:bCs w:val="0"/>
                <w:iCs/>
                <w:sz w:val="20"/>
                <w:szCs w:val="20"/>
                <w:lang w:val="en-GB"/>
              </w:rPr>
              <w:t>చట్టము 12.9 (మ్యాచ్ ముగింపు), 16.6 (విజయం చేకూర్చే హిట్ లేదా ఇతర పరుగులు), మరియు 22.2 (</w:t>
            </w:r>
            <w:r w:rsidRPr="00B71CF5">
              <w:rPr>
                <w:rFonts w:ascii="Nirmala UI" w:hAnsi="Nirmala UI" w:cs="Nirmala UI"/>
                <w:b w:val="0"/>
                <w:bCs w:val="0"/>
                <w:iCs/>
                <w:color w:val="000000" w:themeColor="text1"/>
                <w:sz w:val="20"/>
                <w:szCs w:val="20"/>
                <w:lang w:val="en-GB"/>
              </w:rPr>
              <w:t>వైడ్ బాల్ కాల్ చేసి మరియు సంకేతము ఇవ్వడం</w:t>
            </w:r>
            <w:r w:rsidRPr="00B71CF5">
              <w:rPr>
                <w:rFonts w:ascii="Nirmala UI" w:hAnsi="Nirmala UI" w:cs="Nirmala UI"/>
                <w:b w:val="0"/>
                <w:bCs w:val="0"/>
                <w:iCs/>
                <w:sz w:val="20"/>
                <w:szCs w:val="20"/>
                <w:lang w:val="en-GB"/>
              </w:rPr>
              <w:t xml:space="preserve">) గమనించండి. </w:t>
            </w:r>
            <w:r w:rsidRPr="00B71CF5">
              <w:rPr>
                <w:rFonts w:ascii="Nirmala UI" w:hAnsi="Nirmala UI" w:cs="Nirmala UI" w:hint="cs"/>
                <w:b w:val="0"/>
                <w:bCs w:val="0"/>
                <w:sz w:val="20"/>
                <w:szCs w:val="20"/>
                <w:lang w:val="en-GB"/>
              </w:rPr>
              <w:t>అంటే</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వైడ్‌కు</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విధించిన</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పెనాల్టీతో</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మ్యాచ్</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ముగిస్తే</w:t>
            </w:r>
            <w:r w:rsidRPr="00B71CF5">
              <w:rPr>
                <w:rFonts w:ascii="Nirmala UI" w:hAnsi="Nirmala UI" w:cs="Nirmala UI"/>
                <w:b w:val="0"/>
                <w:bCs w:val="0"/>
                <w:sz w:val="20"/>
                <w:szCs w:val="20"/>
                <w:lang w:val="en-GB"/>
              </w:rPr>
              <w:t>, అప్పుడు</w:t>
            </w:r>
            <w:r w:rsidRPr="00B71CF5">
              <w:rPr>
                <w:rFonts w:ascii="Nirmala UI" w:hAnsi="Nirmala UI" w:cs="Nirmala UI" w:hint="cs"/>
                <w:b w:val="0"/>
                <w:bCs w:val="0"/>
                <w:sz w:val="20"/>
                <w:szCs w:val="20"/>
                <w:lang w:val="en-GB"/>
              </w:rPr>
              <w:t xml:space="preserve"> స్టంపింగ్</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సాధ్యం</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కాదు</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కానీ</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వైడ్‌కు</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విధించే</w:t>
            </w:r>
            <w:r w:rsidRPr="00B71CF5">
              <w:rPr>
                <w:rFonts w:ascii="Nirmala UI" w:hAnsi="Nirmala UI" w:cs="Nirmala UI"/>
                <w:b w:val="0"/>
                <w:bCs w:val="0"/>
                <w:sz w:val="20"/>
                <w:szCs w:val="20"/>
                <w:lang w:val="en-GB"/>
              </w:rPr>
              <w:t xml:space="preserve"> ఒక్క </w:t>
            </w:r>
            <w:r w:rsidRPr="00B71CF5">
              <w:rPr>
                <w:rFonts w:ascii="Nirmala UI" w:hAnsi="Nirmala UI" w:cs="Nirmala UI" w:hint="cs"/>
                <w:b w:val="0"/>
                <w:bCs w:val="0"/>
                <w:sz w:val="20"/>
                <w:szCs w:val="20"/>
                <w:lang w:val="en-GB"/>
              </w:rPr>
              <w:t>పరుగు</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పెనాల్టీ</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అలాగే</w:t>
            </w:r>
            <w:r w:rsidRPr="00B71CF5">
              <w:rPr>
                <w:rFonts w:ascii="Nirmala UI" w:hAnsi="Nirmala UI" w:cs="Nirmala UI"/>
                <w:b w:val="0"/>
                <w:bCs w:val="0"/>
                <w:sz w:val="20"/>
                <w:szCs w:val="20"/>
                <w:lang w:val="en-GB"/>
              </w:rPr>
              <w:t xml:space="preserve"> </w:t>
            </w:r>
            <w:r w:rsidRPr="00B71CF5">
              <w:rPr>
                <w:rFonts w:ascii="Nirmala UI" w:hAnsi="Nirmala UI" w:cs="Nirmala UI" w:hint="cs"/>
                <w:b w:val="0"/>
                <w:bCs w:val="0"/>
                <w:sz w:val="20"/>
                <w:szCs w:val="20"/>
                <w:lang w:val="en-GB"/>
              </w:rPr>
              <w:t>ఉంటుంది</w:t>
            </w:r>
            <w:r w:rsidRPr="00B71CF5">
              <w:rPr>
                <w:rFonts w:ascii="Nirmala UI" w:hAnsi="Nirmala UI" w:cs="Nirmala UI"/>
                <w:b w:val="0"/>
                <w:bCs w:val="0"/>
                <w:sz w:val="20"/>
                <w:szCs w:val="20"/>
                <w:lang w:val="en-GB"/>
              </w:rPr>
              <w:t>.</w:t>
            </w:r>
          </w:p>
        </w:tc>
      </w:tr>
      <w:tr w:rsidR="00956FBD" w14:paraId="59694F9A" w14:textId="77777777" w:rsidTr="00CE1322">
        <w:tc>
          <w:tcPr>
            <w:tcW w:w="4390" w:type="dxa"/>
            <w:vAlign w:val="center"/>
          </w:tcPr>
          <w:p w14:paraId="657D7D6B" w14:textId="54B14F88" w:rsidR="00956FBD" w:rsidRPr="0013161A" w:rsidRDefault="0013161A" w:rsidP="0013161A">
            <w:pPr>
              <w:pStyle w:val="Heading1"/>
              <w:ind w:left="0" w:right="-46" w:firstLine="0"/>
              <w:jc w:val="center"/>
              <w:rPr>
                <w:rFonts w:ascii="Nirmala UI" w:hAnsi="Nirmala UI" w:cs="Nirmala UI"/>
                <w:color w:val="00B050"/>
                <w:lang w:val="en-GB"/>
              </w:rPr>
            </w:pPr>
            <w:r w:rsidRPr="0013161A">
              <w:rPr>
                <w:rFonts w:ascii="Nirmala UI" w:hAnsi="Nirmala UI" w:cs="Nirmala UI"/>
                <w:color w:val="00B050"/>
                <w:lang w:val="en-GB"/>
              </w:rPr>
              <w:t>LAW 40 TIMED OUT</w:t>
            </w:r>
          </w:p>
        </w:tc>
        <w:tc>
          <w:tcPr>
            <w:tcW w:w="4508" w:type="dxa"/>
            <w:vAlign w:val="center"/>
          </w:tcPr>
          <w:p w14:paraId="1A41626A" w14:textId="313D0B5C" w:rsidR="00956FBD" w:rsidRPr="0013161A" w:rsidRDefault="0013161A" w:rsidP="0013161A">
            <w:pPr>
              <w:pStyle w:val="Heading1"/>
              <w:ind w:left="0" w:right="-46" w:firstLine="0"/>
              <w:jc w:val="center"/>
              <w:rPr>
                <w:rFonts w:ascii="Nirmala UI" w:hAnsi="Nirmala UI" w:cs="Nirmala UI"/>
                <w:color w:val="00B050"/>
                <w:lang w:val="en-GB"/>
              </w:rPr>
            </w:pPr>
            <w:r w:rsidRPr="0013161A">
              <w:rPr>
                <w:rFonts w:ascii="Nirmala UI" w:hAnsi="Nirmala UI" w:cs="Nirmala UI"/>
                <w:color w:val="00B050"/>
              </w:rPr>
              <w:t xml:space="preserve">చట్టము 40 - </w:t>
            </w:r>
            <w:r w:rsidRPr="0013161A">
              <w:rPr>
                <w:rFonts w:ascii="Nirmala UI" w:hAnsi="Nirmala UI" w:cs="Nirmala UI"/>
                <w:color w:val="00B050"/>
                <w:lang w:val="en-GB"/>
              </w:rPr>
              <w:t>టైమ్డ్ ఔట్</w:t>
            </w:r>
          </w:p>
        </w:tc>
      </w:tr>
      <w:tr w:rsidR="00956FBD" w14:paraId="2C48941A" w14:textId="77777777" w:rsidTr="00CE1322">
        <w:tc>
          <w:tcPr>
            <w:tcW w:w="4390" w:type="dxa"/>
          </w:tcPr>
          <w:p w14:paraId="02C92CC7" w14:textId="77777777" w:rsidR="00956FBD" w:rsidRDefault="0013161A" w:rsidP="004D28F7">
            <w:pPr>
              <w:pStyle w:val="Heading1"/>
              <w:ind w:left="0" w:right="-46" w:firstLine="0"/>
              <w:rPr>
                <w:rFonts w:ascii="Nirmala UI" w:hAnsi="Nirmala UI" w:cs="Nirmala UI"/>
                <w:lang w:val="en-GB"/>
              </w:rPr>
            </w:pPr>
            <w:r w:rsidRPr="00097C15">
              <w:rPr>
                <w:rFonts w:ascii="Nirmala UI" w:hAnsi="Nirmala UI" w:cs="Nirmala UI"/>
                <w:color w:val="EE0000"/>
                <w:lang w:val="en-GB"/>
              </w:rPr>
              <w:t>40.1</w:t>
            </w:r>
            <w:r>
              <w:rPr>
                <w:rFonts w:ascii="Nirmala UI" w:hAnsi="Nirmala UI" w:cs="Nirmala UI"/>
                <w:lang w:val="en-GB"/>
              </w:rPr>
              <w:t xml:space="preserve"> Out Timed out</w:t>
            </w:r>
          </w:p>
          <w:p w14:paraId="7F912BE1" w14:textId="77777777" w:rsidR="0013161A" w:rsidRDefault="0013161A" w:rsidP="0013161A">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F7D">
              <w:rPr>
                <w:rFonts w:ascii="Nirmala UI" w:hAnsi="Nirmala UI" w:cs="Nirmala UI"/>
                <w:color w:val="0070C0"/>
                <w:lang w:val="en-GB"/>
              </w:rPr>
              <w:t>40.1.1</w:t>
            </w:r>
            <w:r>
              <w:rPr>
                <w:rFonts w:ascii="Nirmala UI" w:hAnsi="Nirmala UI" w:cs="Nirmala UI"/>
                <w:lang w:val="en-GB"/>
              </w:rPr>
              <w:t xml:space="preserve"> </w:t>
            </w:r>
            <w:r w:rsidRPr="0013161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the fall of a wicket or the retirement of a batter, the incoming batter must, unless Time has been called, be ready to receive the ball, or for the other batter to be ready to receive the next ball within 3 minutes of the dismissal or retirement. If this requirement is not met, the incoming </w:t>
            </w:r>
            <w:r w:rsidRPr="0013161A">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batter will be out, Timed out.</w:t>
            </w:r>
          </w:p>
          <w:p w14:paraId="44014744" w14:textId="504656AE" w:rsidR="00342BC6" w:rsidRPr="004D28F7" w:rsidRDefault="00342BC6" w:rsidP="00342BC6">
            <w:pPr>
              <w:pStyle w:val="Heading1"/>
              <w:spacing w:line="276" w:lineRule="auto"/>
              <w:ind w:left="601" w:right="-46" w:hanging="601"/>
              <w:jc w:val="both"/>
              <w:rPr>
                <w:rFonts w:ascii="Nirmala UI" w:hAnsi="Nirmala UI" w:cs="Nirmala UI"/>
                <w:lang w:val="en-GB"/>
              </w:rPr>
            </w:pPr>
            <w:r w:rsidRPr="008B0F7D">
              <w:rPr>
                <w:rFonts w:ascii="Nirmala UI" w:hAnsi="Nirmala UI" w:cs="Nirmala UI"/>
                <w:color w:val="0070C0"/>
                <w:lang w:val="en-GB"/>
              </w:rPr>
              <w:t>40.1.2</w:t>
            </w:r>
            <w:r>
              <w:rPr>
                <w:rFonts w:ascii="Nirmala UI" w:hAnsi="Nirmala UI" w:cs="Nirmala UI"/>
                <w:lang w:val="en-GB"/>
              </w:rPr>
              <w:t xml:space="preserve"> </w:t>
            </w:r>
            <w:r w:rsidRPr="00342BC6">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event of an extended delay in which no batter comes to the wicket, the umpires shall adopt the procedure of Law 16.3 (Umpires awarding a match). For the purposes of that Law the start of the action shall be taken as the expiry of the 3 minutes referred to above.</w:t>
            </w:r>
          </w:p>
        </w:tc>
        <w:tc>
          <w:tcPr>
            <w:tcW w:w="4508" w:type="dxa"/>
          </w:tcPr>
          <w:p w14:paraId="44F1BCEE" w14:textId="78244A90" w:rsidR="00956FBD" w:rsidRDefault="00097C15" w:rsidP="004D28F7">
            <w:pPr>
              <w:pStyle w:val="Heading1"/>
              <w:ind w:left="0" w:right="-46" w:firstLine="0"/>
              <w:rPr>
                <w:rFonts w:ascii="Nirmala UI" w:hAnsi="Nirmala UI" w:cs="Nirmala UI"/>
                <w:color w:val="EE0000"/>
                <w:lang w:val="en-GB"/>
              </w:rPr>
            </w:pPr>
            <w:r w:rsidRPr="00097C15">
              <w:rPr>
                <w:rFonts w:ascii="Nirmala UI" w:hAnsi="Nirmala UI" w:cs="Nirmala UI"/>
                <w:color w:val="EE0000"/>
                <w:lang w:val="en-GB"/>
              </w:rPr>
              <w:lastRenderedPageBreak/>
              <w:t>40.</w:t>
            </w:r>
            <w:r>
              <w:rPr>
                <w:rFonts w:ascii="Nirmala UI" w:hAnsi="Nirmala UI" w:cs="Nirmala UI"/>
                <w:color w:val="EE0000"/>
                <w:lang w:val="en-GB"/>
              </w:rPr>
              <w:t>1</w:t>
            </w:r>
            <w:r w:rsidR="008B0F7D" w:rsidRPr="008B0F7D">
              <w:rPr>
                <w:rFonts w:ascii="Nirmala UI" w:hAnsi="Nirmala UI" w:cs="Nirmala UI"/>
                <w:lang w:val="en-GB"/>
              </w:rPr>
              <w:t xml:space="preserve"> ఔట్</w:t>
            </w:r>
            <w:r w:rsidR="008B0F7D" w:rsidRPr="008B0F7D">
              <w:rPr>
                <w:rFonts w:ascii="Nirmala UI" w:hAnsi="Nirmala UI" w:cs="Nirmala UI"/>
                <w:szCs w:val="18"/>
                <w:lang w:val="en-GB"/>
              </w:rPr>
              <w:t xml:space="preserve"> - టైమ్డ్ ఔట్</w:t>
            </w:r>
          </w:p>
          <w:p w14:paraId="1F699710" w14:textId="65F4EAEE" w:rsidR="008B0F7D" w:rsidRDefault="008B0F7D" w:rsidP="008B0F7D">
            <w:pPr>
              <w:pStyle w:val="Heading1"/>
              <w:spacing w:line="276" w:lineRule="auto"/>
              <w:ind w:left="767" w:right="-46" w:hanging="767"/>
              <w:jc w:val="both"/>
              <w:rPr>
                <w:rFonts w:ascii="Nirmala UI" w:hAnsi="Nirmala UI" w:cs="Nirmala UI"/>
                <w:b w:val="0"/>
                <w:bCs w:val="0"/>
                <w:sz w:val="20"/>
                <w:szCs w:val="20"/>
                <w:lang w:val="en-GB"/>
              </w:rPr>
            </w:pPr>
            <w:r w:rsidRPr="008B0F7D">
              <w:rPr>
                <w:rFonts w:ascii="Nirmala UI" w:hAnsi="Nirmala UI" w:cs="Nirmala UI"/>
                <w:color w:val="0070C0"/>
                <w:lang w:val="en-GB"/>
              </w:rPr>
              <w:t>40.1.1</w:t>
            </w:r>
            <w:r>
              <w:rPr>
                <w:rFonts w:ascii="Nirmala UI" w:hAnsi="Nirmala UI" w:cs="Nirmala UI"/>
                <w:color w:val="0070C0"/>
                <w:lang w:val="en-GB"/>
              </w:rPr>
              <w:t xml:space="preserve"> </w:t>
            </w:r>
            <w:r w:rsidRPr="008B0F7D">
              <w:rPr>
                <w:rFonts w:ascii="Nirmala UI" w:hAnsi="Nirmala UI" w:cs="Nirmala UI"/>
                <w:b w:val="0"/>
                <w:bCs w:val="0"/>
                <w:sz w:val="20"/>
                <w:szCs w:val="20"/>
                <w:lang w:val="en-GB"/>
              </w:rPr>
              <w:t xml:space="preserve">ఒక వికెట్ </w:t>
            </w:r>
            <w:r w:rsidRPr="008B0F7D">
              <w:rPr>
                <w:rFonts w:ascii="Nirmala UI" w:hAnsi="Nirmala UI" w:cs="Nirmala UI" w:hint="cs"/>
                <w:b w:val="0"/>
                <w:bCs w:val="0"/>
                <w:sz w:val="20"/>
                <w:szCs w:val="20"/>
              </w:rPr>
              <w:t>పడినప్పుడు</w:t>
            </w:r>
            <w:r w:rsidRPr="008B0F7D">
              <w:rPr>
                <w:rFonts w:ascii="Nirmala UI" w:hAnsi="Nirmala UI" w:cs="Nirmala UI"/>
                <w:b w:val="0"/>
                <w:bCs w:val="0"/>
                <w:sz w:val="20"/>
                <w:szCs w:val="20"/>
                <w:lang w:val="en-GB"/>
              </w:rPr>
              <w:t xml:space="preserve"> లేదా ఒక బ్యాటర్ విరమణ చేసిన తరువాత, టైమ్ </w:t>
            </w:r>
            <w:r w:rsidRPr="008B0F7D">
              <w:rPr>
                <w:rFonts w:ascii="Nirmala UI" w:hAnsi="Nirmala UI" w:cs="Nirmala UI" w:hint="cs"/>
                <w:b w:val="0"/>
                <w:bCs w:val="0"/>
                <w:sz w:val="20"/>
                <w:szCs w:val="20"/>
              </w:rPr>
              <w:t>ప్రకటించబడితే</w:t>
            </w:r>
            <w:r w:rsidRPr="008B0F7D">
              <w:rPr>
                <w:rFonts w:ascii="Nirmala UI" w:hAnsi="Nirmala UI" w:cs="Nirmala UI"/>
                <w:b w:val="0"/>
                <w:bCs w:val="0"/>
                <w:sz w:val="20"/>
                <w:szCs w:val="20"/>
              </w:rPr>
              <w:t xml:space="preserve"> </w:t>
            </w:r>
            <w:r w:rsidRPr="008B0F7D">
              <w:rPr>
                <w:rFonts w:ascii="Nirmala UI" w:hAnsi="Nirmala UI" w:cs="Nirmala UI" w:hint="cs"/>
                <w:b w:val="0"/>
                <w:bCs w:val="0"/>
                <w:sz w:val="20"/>
                <w:szCs w:val="20"/>
              </w:rPr>
              <w:t>తప్ప</w:t>
            </w:r>
            <w:r w:rsidRPr="008B0F7D">
              <w:rPr>
                <w:rFonts w:ascii="Nirmala UI" w:hAnsi="Nirmala UI" w:cs="Nirmala UI"/>
                <w:b w:val="0"/>
                <w:bCs w:val="0"/>
                <w:sz w:val="20"/>
                <w:szCs w:val="20"/>
                <w:lang w:val="en-GB"/>
              </w:rPr>
              <w:t xml:space="preserve">, మైదానములోకి వచ్చే కొత్త బ్యాటర్ వికెట్ </w:t>
            </w:r>
            <w:r w:rsidRPr="008B0F7D">
              <w:rPr>
                <w:rFonts w:ascii="Nirmala UI" w:hAnsi="Nirmala UI" w:cs="Nirmala UI" w:hint="cs"/>
                <w:b w:val="0"/>
                <w:bCs w:val="0"/>
                <w:sz w:val="20"/>
                <w:szCs w:val="20"/>
              </w:rPr>
              <w:t>పడిన</w:t>
            </w:r>
            <w:r w:rsidRPr="008B0F7D">
              <w:rPr>
                <w:rFonts w:ascii="Nirmala UI" w:hAnsi="Nirmala UI" w:cs="Nirmala UI"/>
                <w:b w:val="0"/>
                <w:bCs w:val="0"/>
                <w:sz w:val="20"/>
                <w:szCs w:val="20"/>
                <w:lang w:val="en-GB"/>
              </w:rPr>
              <w:t xml:space="preserve"> లేదా బ్యాటర్ విరమణ తీసుకున్న సమయము నుండి 3 నిమిషముల వ్యవధి లోపల బంతిని </w:t>
            </w:r>
            <w:r w:rsidRPr="008B0F7D">
              <w:rPr>
                <w:rFonts w:ascii="Nirmala UI" w:hAnsi="Nirmala UI" w:cs="Nirmala UI" w:hint="cs"/>
                <w:b w:val="0"/>
                <w:bCs w:val="0"/>
                <w:sz w:val="20"/>
                <w:szCs w:val="20"/>
              </w:rPr>
              <w:t>ఎదుర్కోవడానికి</w:t>
            </w:r>
            <w:r w:rsidRPr="008B0F7D">
              <w:rPr>
                <w:rFonts w:ascii="Nirmala UI" w:hAnsi="Nirmala UI" w:cs="Nirmala UI"/>
                <w:b w:val="0"/>
                <w:bCs w:val="0"/>
                <w:sz w:val="20"/>
                <w:szCs w:val="20"/>
                <w:lang w:val="en-GB"/>
              </w:rPr>
              <w:t xml:space="preserve"> </w:t>
            </w:r>
            <w:r w:rsidR="00193382">
              <w:rPr>
                <w:rFonts w:ascii="Nirmala UI" w:hAnsi="Nirmala UI" w:cs="Nirmala UI"/>
                <w:b w:val="0"/>
                <w:bCs w:val="0"/>
                <w:sz w:val="20"/>
                <w:szCs w:val="20"/>
                <w:lang w:val="en-GB"/>
              </w:rPr>
              <w:t>సిద్ధముగా</w:t>
            </w:r>
            <w:r w:rsidRPr="008B0F7D">
              <w:rPr>
                <w:rFonts w:ascii="Nirmala UI" w:hAnsi="Nirmala UI" w:cs="Nirmala UI"/>
                <w:b w:val="0"/>
                <w:bCs w:val="0"/>
                <w:sz w:val="20"/>
                <w:szCs w:val="20"/>
                <w:lang w:val="en-GB"/>
              </w:rPr>
              <w:t xml:space="preserve"> ఉండాలి లేదా బ్యాటింగ్ కొనసాగిస్తున్న </w:t>
            </w:r>
            <w:r w:rsidRPr="008B0F7D">
              <w:rPr>
                <w:rFonts w:ascii="Nirmala UI" w:hAnsi="Nirmala UI" w:cs="Nirmala UI"/>
                <w:b w:val="0"/>
                <w:bCs w:val="0"/>
                <w:sz w:val="20"/>
                <w:szCs w:val="20"/>
                <w:lang w:val="en-GB"/>
              </w:rPr>
              <w:lastRenderedPageBreak/>
              <w:t xml:space="preserve">ఇతర బ్యాటర్, వికెట్ </w:t>
            </w:r>
            <w:r w:rsidRPr="008B0F7D">
              <w:rPr>
                <w:rFonts w:ascii="Nirmala UI" w:hAnsi="Nirmala UI" w:cs="Nirmala UI" w:hint="cs"/>
                <w:b w:val="0"/>
                <w:bCs w:val="0"/>
                <w:sz w:val="20"/>
                <w:szCs w:val="20"/>
              </w:rPr>
              <w:t>పడిన</w:t>
            </w:r>
            <w:r w:rsidRPr="008B0F7D">
              <w:rPr>
                <w:rFonts w:ascii="Nirmala UI" w:hAnsi="Nirmala UI" w:cs="Nirmala UI"/>
                <w:b w:val="0"/>
                <w:bCs w:val="0"/>
                <w:sz w:val="20"/>
                <w:szCs w:val="20"/>
                <w:lang w:val="en-GB"/>
              </w:rPr>
              <w:t xml:space="preserve"> లేదా బ్యాటర్ విరమణ తీసుకున్న సమయము నుండి 3 నిమిషముల వ్యవధి లోపల తరువాతి బంతిని </w:t>
            </w:r>
            <w:r w:rsidRPr="008B0F7D">
              <w:rPr>
                <w:rFonts w:ascii="Nirmala UI" w:hAnsi="Nirmala UI" w:cs="Nirmala UI" w:hint="cs"/>
                <w:b w:val="0"/>
                <w:bCs w:val="0"/>
                <w:sz w:val="20"/>
                <w:szCs w:val="20"/>
              </w:rPr>
              <w:t>ఎదుర్కోవడానికి</w:t>
            </w:r>
            <w:r w:rsidRPr="008B0F7D">
              <w:rPr>
                <w:rFonts w:ascii="Nirmala UI" w:hAnsi="Nirmala UI" w:cs="Nirmala UI"/>
                <w:b w:val="0"/>
                <w:bCs w:val="0"/>
                <w:sz w:val="20"/>
                <w:szCs w:val="20"/>
                <w:lang w:val="en-GB"/>
              </w:rPr>
              <w:t xml:space="preserve"> </w:t>
            </w:r>
            <w:r w:rsidR="00193382">
              <w:rPr>
                <w:rFonts w:ascii="Nirmala UI" w:hAnsi="Nirmala UI" w:cs="Nirmala UI"/>
                <w:b w:val="0"/>
                <w:bCs w:val="0"/>
                <w:sz w:val="20"/>
                <w:szCs w:val="20"/>
                <w:lang w:val="en-GB"/>
              </w:rPr>
              <w:t>సిద్ధముగా</w:t>
            </w:r>
            <w:r w:rsidRPr="008B0F7D">
              <w:rPr>
                <w:rFonts w:ascii="Nirmala UI" w:hAnsi="Nirmala UI" w:cs="Nirmala UI"/>
                <w:b w:val="0"/>
                <w:bCs w:val="0"/>
                <w:sz w:val="20"/>
                <w:szCs w:val="20"/>
                <w:lang w:val="en-GB"/>
              </w:rPr>
              <w:t xml:space="preserve"> ఉండాలి. ఈ నిబంధనను పాటించని క్రమములో, మైదానములోకి వచ్చే కొత్త బ్యాటర్ ను టైమ్డ్ ఔట్ అని ఔట్ గా ప్రకటించడము జరుగుతుంది.</w:t>
            </w:r>
          </w:p>
          <w:p w14:paraId="0017CE0E" w14:textId="09072F17" w:rsidR="008B0F7D" w:rsidRPr="004D28F7" w:rsidRDefault="008B0F7D" w:rsidP="00EB39FB">
            <w:pPr>
              <w:pStyle w:val="Heading1"/>
              <w:spacing w:line="276" w:lineRule="auto"/>
              <w:ind w:left="767" w:right="-46" w:hanging="767"/>
              <w:jc w:val="both"/>
              <w:rPr>
                <w:rFonts w:ascii="Nirmala UI" w:hAnsi="Nirmala UI" w:cs="Nirmala UI"/>
                <w:lang w:val="en-GB"/>
              </w:rPr>
            </w:pPr>
            <w:r>
              <w:rPr>
                <w:rFonts w:ascii="Nirmala UI" w:hAnsi="Nirmala UI" w:cs="Nirmala UI"/>
                <w:color w:val="0070C0"/>
                <w:lang w:val="en-GB"/>
              </w:rPr>
              <w:t xml:space="preserve">40.1.2 </w:t>
            </w:r>
            <w:r w:rsidR="00EB39FB" w:rsidRPr="00EB39FB">
              <w:rPr>
                <w:rFonts w:ascii="Nirmala UI" w:hAnsi="Nirmala UI" w:cs="Nirmala UI" w:hint="cs"/>
                <w:b w:val="0"/>
                <w:bCs w:val="0"/>
                <w:sz w:val="20"/>
                <w:szCs w:val="20"/>
              </w:rPr>
              <w:t>ఏ</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బ్యాటరూ</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వికెట్</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వద్దకు</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రానంత</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సుదీర్ఘ</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జాప్యం</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సంభవించిన</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పక్షంలో</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అంపైర్లు</w:t>
            </w:r>
            <w:r w:rsidR="00EB39FB" w:rsidRPr="00EB39FB">
              <w:rPr>
                <w:rFonts w:ascii="Nirmala UI" w:hAnsi="Nirmala UI" w:cs="Nirmala UI"/>
                <w:b w:val="0"/>
                <w:bCs w:val="0"/>
                <w:sz w:val="20"/>
                <w:szCs w:val="20"/>
              </w:rPr>
              <w:t xml:space="preserve"> </w:t>
            </w:r>
            <w:r w:rsidR="00EB39FB" w:rsidRPr="00EB39FB">
              <w:rPr>
                <w:rFonts w:ascii="Nirmala UI" w:hAnsi="Nirmala UI" w:cs="Nirmala UI"/>
                <w:b w:val="0"/>
                <w:bCs w:val="0"/>
                <w:sz w:val="20"/>
                <w:szCs w:val="20"/>
                <w:lang w:val="en-GB"/>
              </w:rPr>
              <w:t xml:space="preserve">చట్టము 16.3 (అంపైర్లు మ్యాచ్ ను ప్రదానం </w:t>
            </w:r>
            <w:r w:rsidR="00694A39">
              <w:rPr>
                <w:rFonts w:ascii="Nirmala UI" w:hAnsi="Nirmala UI" w:cs="Nirmala UI"/>
                <w:b w:val="0"/>
                <w:bCs w:val="0"/>
                <w:sz w:val="20"/>
                <w:szCs w:val="20"/>
                <w:lang w:val="en-GB"/>
              </w:rPr>
              <w:t>చేయడం</w:t>
            </w:r>
            <w:r w:rsidR="00EB39FB" w:rsidRPr="00EB39FB">
              <w:rPr>
                <w:rFonts w:ascii="Nirmala UI" w:hAnsi="Nirmala UI" w:cs="Nirmala UI"/>
                <w:b w:val="0"/>
                <w:bCs w:val="0"/>
                <w:sz w:val="20"/>
                <w:szCs w:val="20"/>
                <w:lang w:val="en-GB"/>
              </w:rPr>
              <w:t>) లో</w:t>
            </w:r>
            <w:r w:rsidR="00EB39FB" w:rsidRPr="00EB39FB">
              <w:rPr>
                <w:rFonts w:ascii="Nirmala UI" w:hAnsi="Nirmala UI" w:cs="Nirmala UI"/>
                <w:b w:val="0"/>
                <w:bCs w:val="0"/>
                <w:sz w:val="20"/>
                <w:szCs w:val="20"/>
              </w:rPr>
              <w:t xml:space="preserve"> </w:t>
            </w:r>
            <w:r w:rsidR="00EB39FB" w:rsidRPr="00EB39FB">
              <w:rPr>
                <w:rFonts w:ascii="Nirmala UI" w:hAnsi="Nirmala UI" w:cs="Nirmala UI"/>
                <w:b w:val="0"/>
                <w:bCs w:val="0"/>
                <w:sz w:val="20"/>
                <w:szCs w:val="20"/>
                <w:lang w:val="en-GB"/>
              </w:rPr>
              <w:t xml:space="preserve">నిర్దేశించిన ప్రక్రియను అనుసరించాలి. </w:t>
            </w:r>
            <w:r w:rsidR="00EB39FB" w:rsidRPr="00EB39FB">
              <w:rPr>
                <w:rFonts w:ascii="Nirmala UI" w:hAnsi="Nirmala UI" w:cs="Nirmala UI" w:hint="cs"/>
                <w:b w:val="0"/>
                <w:bCs w:val="0"/>
                <w:sz w:val="20"/>
                <w:szCs w:val="20"/>
              </w:rPr>
              <w:t>ఆ</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చట్టం</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యొక్క</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ప్రయోజనాల</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నిమిత్తం</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పైన</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పేర్కొన్న</w:t>
            </w:r>
            <w:r w:rsidR="00EB39FB" w:rsidRPr="00EB39FB">
              <w:rPr>
                <w:rFonts w:ascii="Nirmala UI" w:hAnsi="Nirmala UI" w:cs="Nirmala UI"/>
                <w:b w:val="0"/>
                <w:bCs w:val="0"/>
                <w:sz w:val="20"/>
                <w:szCs w:val="20"/>
              </w:rPr>
              <w:t xml:space="preserve"> 3 </w:t>
            </w:r>
            <w:r w:rsidR="00EB39FB" w:rsidRPr="00EB39FB">
              <w:rPr>
                <w:rFonts w:ascii="Nirmala UI" w:hAnsi="Nirmala UI" w:cs="Nirmala UI" w:hint="cs"/>
                <w:b w:val="0"/>
                <w:bCs w:val="0"/>
                <w:sz w:val="20"/>
                <w:szCs w:val="20"/>
              </w:rPr>
              <w:t>నిమిషాల</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గడువు</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ముగిసిన</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సమయాన్నే</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చర్య</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ప్రారంభమైన</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సమయంగా</w:t>
            </w:r>
            <w:r w:rsidR="00EB39FB" w:rsidRPr="00EB39FB">
              <w:rPr>
                <w:rFonts w:ascii="Nirmala UI" w:hAnsi="Nirmala UI" w:cs="Nirmala UI"/>
                <w:b w:val="0"/>
                <w:bCs w:val="0"/>
                <w:sz w:val="20"/>
                <w:szCs w:val="20"/>
              </w:rPr>
              <w:t xml:space="preserve"> </w:t>
            </w:r>
            <w:r w:rsidR="00EB39FB" w:rsidRPr="00EB39FB">
              <w:rPr>
                <w:rFonts w:ascii="Nirmala UI" w:hAnsi="Nirmala UI" w:cs="Nirmala UI" w:hint="cs"/>
                <w:b w:val="0"/>
                <w:bCs w:val="0"/>
                <w:sz w:val="20"/>
                <w:szCs w:val="20"/>
              </w:rPr>
              <w:t>పరిగణించాలి</w:t>
            </w:r>
            <w:r w:rsidR="00EB39FB" w:rsidRPr="00EB39FB">
              <w:rPr>
                <w:rFonts w:ascii="Nirmala UI" w:hAnsi="Nirmala UI" w:cs="Nirmala UI"/>
                <w:b w:val="0"/>
                <w:bCs w:val="0"/>
                <w:sz w:val="20"/>
                <w:szCs w:val="20"/>
                <w:lang w:val="en-GB"/>
              </w:rPr>
              <w:t>.</w:t>
            </w:r>
          </w:p>
        </w:tc>
      </w:tr>
      <w:tr w:rsidR="00956FBD" w14:paraId="0F72CA98" w14:textId="77777777" w:rsidTr="00CE1322">
        <w:tc>
          <w:tcPr>
            <w:tcW w:w="4390" w:type="dxa"/>
          </w:tcPr>
          <w:p w14:paraId="5A2F882E" w14:textId="77777777" w:rsidR="00956FBD" w:rsidRDefault="00342BC6" w:rsidP="004D28F7">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C15">
              <w:rPr>
                <w:rFonts w:ascii="Nirmala UI" w:hAnsi="Nirmala UI" w:cs="Nirmala UI"/>
                <w:color w:val="EE0000"/>
                <w:lang w:val="en-GB"/>
              </w:rPr>
              <w:lastRenderedPageBreak/>
              <w:t>40.2</w:t>
            </w:r>
            <w:r>
              <w:rPr>
                <w:rFonts w:ascii="Nirmala UI" w:hAnsi="Nirmala UI" w:cs="Nirmala UI"/>
                <w:lang w:val="en-GB"/>
              </w:rPr>
              <w:t xml:space="preserve"> </w:t>
            </w:r>
            <w:r w:rsidRPr="00342BC6">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does not get credit</w:t>
            </w:r>
          </w:p>
          <w:p w14:paraId="61FDB9AF" w14:textId="1F62D37B" w:rsidR="00342BC6" w:rsidRPr="00342BC6" w:rsidRDefault="00342BC6" w:rsidP="00342BC6">
            <w:pPr>
              <w:pStyle w:val="Heading1"/>
              <w:ind w:left="0" w:right="-46" w:firstLine="318"/>
              <w:rPr>
                <w:rFonts w:ascii="Nirmala UI" w:hAnsi="Nirmala UI" w:cs="Nirmala UI"/>
                <w:b w:val="0"/>
                <w:bCs w:val="0"/>
                <w:sz w:val="20"/>
                <w:szCs w:val="20"/>
                <w:lang w:val="en-GB"/>
              </w:rPr>
            </w:pPr>
            <w:r w:rsidRPr="00342BC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does not get credit for the wicket.</w:t>
            </w:r>
          </w:p>
        </w:tc>
        <w:tc>
          <w:tcPr>
            <w:tcW w:w="4508" w:type="dxa"/>
          </w:tcPr>
          <w:p w14:paraId="77FD4555" w14:textId="77777777" w:rsidR="00956FBD" w:rsidRDefault="00097C15" w:rsidP="004D28F7">
            <w:pPr>
              <w:pStyle w:val="Heading1"/>
              <w:ind w:left="0" w:right="-46" w:firstLine="0"/>
              <w:rPr>
                <w:rFonts w:ascii="Nirmala UI" w:hAnsi="Nirmala UI" w:cs="Nirmala UI"/>
                <w:iCs/>
                <w:szCs w:val="18"/>
                <w:lang w:val="en-GB"/>
              </w:rPr>
            </w:pPr>
            <w:r w:rsidRPr="00097C15">
              <w:rPr>
                <w:rFonts w:ascii="Nirmala UI" w:hAnsi="Nirmala UI" w:cs="Nirmala UI"/>
                <w:color w:val="EE0000"/>
                <w:lang w:val="en-GB"/>
              </w:rPr>
              <w:t>40.2</w:t>
            </w:r>
            <w:r w:rsidR="00EB39FB">
              <w:rPr>
                <w:rFonts w:ascii="Nirmala UI" w:hAnsi="Nirmala UI" w:cs="Nirmala UI"/>
                <w:color w:val="EE0000"/>
                <w:lang w:val="en-GB"/>
              </w:rPr>
              <w:t xml:space="preserve"> </w:t>
            </w:r>
            <w:r w:rsidR="00EB39FB" w:rsidRPr="00EB39FB">
              <w:rPr>
                <w:rFonts w:ascii="Nirmala UI" w:hAnsi="Nirmala UI" w:cs="Nirmala UI"/>
                <w:iCs/>
                <w:szCs w:val="18"/>
                <w:lang w:val="en-GB"/>
              </w:rPr>
              <w:t>బౌలర్</w:t>
            </w:r>
            <w:r w:rsidR="00EB39FB" w:rsidRPr="00EB39FB">
              <w:rPr>
                <w:iCs/>
                <w:szCs w:val="18"/>
                <w:lang w:val="en-GB"/>
              </w:rPr>
              <w:t xml:space="preserve"> </w:t>
            </w:r>
            <w:r w:rsidR="00EB39FB" w:rsidRPr="00EB39FB">
              <w:rPr>
                <w:rFonts w:ascii="Nirmala UI" w:hAnsi="Nirmala UI" w:cs="Nirmala UI"/>
                <w:iCs/>
                <w:szCs w:val="18"/>
                <w:lang w:val="en-GB"/>
              </w:rPr>
              <w:t>ఖాతాలోకి</w:t>
            </w:r>
            <w:r w:rsidR="00EB39FB" w:rsidRPr="00EB39FB">
              <w:rPr>
                <w:iCs/>
                <w:szCs w:val="18"/>
                <w:lang w:val="en-GB"/>
              </w:rPr>
              <w:t xml:space="preserve"> </w:t>
            </w:r>
            <w:r w:rsidR="00EB39FB" w:rsidRPr="00EB39FB">
              <w:rPr>
                <w:rFonts w:ascii="Nirmala UI" w:hAnsi="Nirmala UI" w:cs="Nirmala UI"/>
                <w:iCs/>
                <w:szCs w:val="18"/>
                <w:lang w:val="en-GB"/>
              </w:rPr>
              <w:t>వెళ్ళదు</w:t>
            </w:r>
          </w:p>
          <w:p w14:paraId="5DC9529A" w14:textId="43A4FF99" w:rsidR="00EB39FB" w:rsidRPr="00EB39FB" w:rsidRDefault="00EB39FB" w:rsidP="00EB39FB">
            <w:pPr>
              <w:pStyle w:val="Heading1"/>
              <w:spacing w:line="276" w:lineRule="auto"/>
              <w:ind w:left="483" w:right="-46" w:firstLine="0"/>
              <w:jc w:val="both"/>
              <w:rPr>
                <w:rFonts w:ascii="Nirmala UI" w:hAnsi="Nirmala UI" w:cs="Nirmala UI"/>
                <w:b w:val="0"/>
                <w:bCs w:val="0"/>
                <w:lang w:val="en-GB"/>
              </w:rPr>
            </w:pPr>
            <w:r w:rsidRPr="00EB39FB">
              <w:rPr>
                <w:rFonts w:ascii="Nirmala UI" w:hAnsi="Nirmala UI" w:cs="Nirmala UI"/>
                <w:b w:val="0"/>
                <w:bCs w:val="0"/>
                <w:sz w:val="20"/>
                <w:szCs w:val="20"/>
                <w:lang w:val="en-GB"/>
              </w:rPr>
              <w:t>ఈ చట్టమునకు అనుగుణముగా లభించిన వికెట్ బౌలర్ ఖాతాలోకి వెళ్ళదు.</w:t>
            </w:r>
          </w:p>
        </w:tc>
      </w:tr>
      <w:tr w:rsidR="00CB0D81" w:rsidRPr="00CB0D81" w14:paraId="61919C0F" w14:textId="77777777" w:rsidTr="00CE1322">
        <w:tc>
          <w:tcPr>
            <w:tcW w:w="4390" w:type="dxa"/>
            <w:vAlign w:val="center"/>
          </w:tcPr>
          <w:p w14:paraId="34CB99E4" w14:textId="2CFE928C" w:rsidR="00956FBD" w:rsidRPr="00CB0D81" w:rsidRDefault="00CB0D81" w:rsidP="00CB0D81">
            <w:pPr>
              <w:pStyle w:val="Heading1"/>
              <w:ind w:left="0" w:right="-46" w:firstLine="0"/>
              <w:jc w:val="center"/>
              <w:rPr>
                <w:rFonts w:ascii="Nirmala UI" w:hAnsi="Nirmala UI" w:cs="Nirmala UI"/>
                <w:color w:val="00B050"/>
                <w:lang w:val="en-GB"/>
              </w:rPr>
            </w:pPr>
            <w:r w:rsidRPr="00CB0D81">
              <w:rPr>
                <w:rFonts w:ascii="Nirmala UI" w:hAnsi="Nirmala UI" w:cs="Nirmala UI"/>
                <w:color w:val="00B050"/>
                <w:lang w:val="en-GB"/>
              </w:rPr>
              <w:t>LAW 41 UNFAIR PLAY</w:t>
            </w:r>
          </w:p>
        </w:tc>
        <w:tc>
          <w:tcPr>
            <w:tcW w:w="4508" w:type="dxa"/>
            <w:vAlign w:val="center"/>
          </w:tcPr>
          <w:p w14:paraId="01DB9FE4" w14:textId="4236F002" w:rsidR="00956FBD" w:rsidRPr="00CB0D81" w:rsidRDefault="00CB0D81" w:rsidP="00CB0D81">
            <w:pPr>
              <w:pStyle w:val="Heading1"/>
              <w:ind w:left="0" w:right="-46" w:firstLine="0"/>
              <w:jc w:val="center"/>
              <w:rPr>
                <w:rFonts w:ascii="Nirmala UI" w:hAnsi="Nirmala UI" w:cs="Nirmala UI"/>
                <w:color w:val="00B050"/>
                <w:lang w:val="en-GB"/>
              </w:rPr>
            </w:pPr>
            <w:r w:rsidRPr="00CB0D81">
              <w:rPr>
                <w:rFonts w:ascii="Nirmala UI" w:hAnsi="Nirmala UI" w:cs="Nirmala UI"/>
                <w:color w:val="00B050"/>
              </w:rPr>
              <w:t>చట్టము 41 - అన్యాయమైన ఆట</w:t>
            </w:r>
          </w:p>
        </w:tc>
      </w:tr>
      <w:tr w:rsidR="00956FBD" w14:paraId="0B576797" w14:textId="77777777" w:rsidTr="00CE1322">
        <w:tc>
          <w:tcPr>
            <w:tcW w:w="4390" w:type="dxa"/>
          </w:tcPr>
          <w:p w14:paraId="71C1E1DE" w14:textId="77777777" w:rsidR="00956FBD" w:rsidRDefault="00CB0D81" w:rsidP="00CB0D81">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D81">
              <w:rPr>
                <w:rFonts w:ascii="Nirmala UI" w:hAnsi="Nirmala UI" w:cs="Nirmala UI"/>
                <w:color w:val="EE0000"/>
                <w:lang w:val="en-GB"/>
              </w:rPr>
              <w:t>41.1</w:t>
            </w:r>
            <w:r>
              <w:rPr>
                <w:rFonts w:ascii="Nirmala UI" w:hAnsi="Nirmala UI" w:cs="Nirmala UI"/>
                <w:color w:val="EE0000"/>
                <w:lang w:val="en-GB"/>
              </w:rPr>
              <w:t xml:space="preserve"> </w:t>
            </w:r>
            <w:r w:rsidRPr="00CB0D81">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 and unfair play – responsibility of captains</w:t>
            </w:r>
          </w:p>
          <w:p w14:paraId="601193B7" w14:textId="545A8A7D" w:rsidR="00EF04FB" w:rsidRPr="00EF04FB" w:rsidRDefault="00EF04FB" w:rsidP="00EF04FB">
            <w:pPr>
              <w:pStyle w:val="Heading1"/>
              <w:spacing w:line="276" w:lineRule="auto"/>
              <w:ind w:left="459" w:right="-46" w:firstLine="0"/>
              <w:jc w:val="both"/>
              <w:rPr>
                <w:rFonts w:ascii="Nirmala UI" w:hAnsi="Nirmala UI" w:cs="Nirmala UI"/>
                <w:b w:val="0"/>
                <w:bCs w:val="0"/>
                <w:sz w:val="20"/>
                <w:szCs w:val="20"/>
                <w:lang w:val="en-GB"/>
              </w:rPr>
            </w:pPr>
            <w:r w:rsidRPr="00EF04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captains are responsible for ensuring that play is conducted within The Spirit of Cricket, as described in The Preamble – The Spirit of Cricket, as well as within the Laws.</w:t>
            </w:r>
          </w:p>
        </w:tc>
        <w:tc>
          <w:tcPr>
            <w:tcW w:w="4508" w:type="dxa"/>
          </w:tcPr>
          <w:p w14:paraId="71F7DBEB" w14:textId="77777777" w:rsidR="00956FBD" w:rsidRDefault="00CB0D81" w:rsidP="00CB0D81">
            <w:pPr>
              <w:pStyle w:val="Heading1"/>
              <w:ind w:left="483" w:right="-46" w:hanging="483"/>
              <w:jc w:val="both"/>
              <w:rPr>
                <w:rFonts w:ascii="Nirmala UI" w:hAnsi="Nirmala UI" w:cs="Nirmala UI"/>
                <w:iCs/>
                <w:lang w:val="en-GB"/>
              </w:rPr>
            </w:pPr>
            <w:r w:rsidRPr="00CB0D81">
              <w:rPr>
                <w:rFonts w:ascii="Nirmala UI" w:hAnsi="Nirmala UI" w:cs="Nirmala UI"/>
                <w:color w:val="EE0000"/>
                <w:lang w:val="en-GB"/>
              </w:rPr>
              <w:t>41.1</w:t>
            </w:r>
            <w:r>
              <w:rPr>
                <w:rFonts w:ascii="Nirmala UI" w:hAnsi="Nirmala UI" w:cs="Nirmala UI"/>
                <w:color w:val="EE0000"/>
                <w:lang w:val="en-GB"/>
              </w:rPr>
              <w:t xml:space="preserve"> </w:t>
            </w:r>
            <w:r w:rsidRPr="00CB0D81">
              <w:rPr>
                <w:rFonts w:ascii="Nirmala UI" w:hAnsi="Nirmala UI" w:cs="Nirmala UI"/>
                <w:iCs/>
                <w:lang w:val="en-GB"/>
              </w:rPr>
              <w:t>సక్రమమైన మరియు అన్యాయమైన ఆట – కెప్టెన్ల బాధ్యత</w:t>
            </w:r>
          </w:p>
          <w:p w14:paraId="1D5CC752" w14:textId="5BF6F486" w:rsidR="000E2394" w:rsidRPr="00E446EB" w:rsidRDefault="00E446EB" w:rsidP="00E446EB">
            <w:pPr>
              <w:pStyle w:val="Heading1"/>
              <w:spacing w:line="276" w:lineRule="auto"/>
              <w:ind w:left="483" w:right="-46" w:firstLine="0"/>
              <w:jc w:val="both"/>
              <w:rPr>
                <w:rFonts w:ascii="Nirmala UI" w:hAnsi="Nirmala UI" w:cs="Nirmala UI"/>
                <w:b w:val="0"/>
                <w:bCs w:val="0"/>
                <w:lang w:val="en-GB"/>
              </w:rPr>
            </w:pPr>
            <w:r w:rsidRPr="00E446EB">
              <w:rPr>
                <w:rFonts w:ascii="Nirmala UI" w:hAnsi="Nirmala UI" w:cs="Nirmala UI"/>
                <w:b w:val="0"/>
                <w:bCs w:val="0"/>
                <w:sz w:val="20"/>
                <w:szCs w:val="20"/>
                <w:lang w:val="en-GB"/>
              </w:rPr>
              <w:t>ఉపోద్ఘాతం - క్రికెట్ ఆట యొక్క</w:t>
            </w:r>
            <w:r w:rsidRPr="00E446EB">
              <w:rPr>
                <w:rFonts w:ascii="Nirmala UI" w:hAnsi="Nirmala UI" w:cs="Nirmala UI"/>
                <w:b w:val="0"/>
                <w:bCs w:val="0"/>
                <w:sz w:val="20"/>
                <w:szCs w:val="20"/>
              </w:rPr>
              <w:t xml:space="preserve"> స్ఫూర్తిలో వివరించిన విధంగా, అలాగే క్రికెట్ నియమాలకు అనుగుణంగా ఆట సాగేలా చూసే బాధ్యత కెప్టెన్లదే</w:t>
            </w:r>
            <w:r w:rsidRPr="00E446EB">
              <w:rPr>
                <w:rFonts w:ascii="Nirmala UI" w:hAnsi="Nirmala UI" w:cs="Nirmala UI"/>
                <w:b w:val="0"/>
                <w:bCs w:val="0"/>
                <w:sz w:val="20"/>
                <w:szCs w:val="20"/>
                <w:lang w:val="en-GB"/>
              </w:rPr>
              <w:t>.</w:t>
            </w:r>
          </w:p>
        </w:tc>
      </w:tr>
      <w:tr w:rsidR="00956FBD" w14:paraId="04BB7F6A" w14:textId="77777777" w:rsidTr="00CE1322">
        <w:tc>
          <w:tcPr>
            <w:tcW w:w="4390" w:type="dxa"/>
          </w:tcPr>
          <w:p w14:paraId="51469359" w14:textId="77777777" w:rsidR="00956FBD" w:rsidRDefault="00CB0D81" w:rsidP="004D28F7">
            <w:pPr>
              <w:pStyle w:val="Heading1"/>
              <w:ind w:left="0" w:right="-46" w:firstLine="0"/>
              <w:rPr>
                <w:rFonts w:ascii="Nirmala UI" w:hAnsi="Nirmala UI" w:cs="Nirmala UI"/>
                <w:color w:val="000000" w:themeColor="text1"/>
                <w:lang w:val="en-GB"/>
              </w:rPr>
            </w:pPr>
            <w:r w:rsidRPr="00CB0D81">
              <w:rPr>
                <w:rFonts w:ascii="Nirmala UI" w:hAnsi="Nirmala UI" w:cs="Nirmala UI"/>
                <w:color w:val="EE0000"/>
                <w:lang w:val="en-GB"/>
              </w:rPr>
              <w:t>41.</w:t>
            </w:r>
            <w:r>
              <w:rPr>
                <w:rFonts w:ascii="Nirmala UI" w:hAnsi="Nirmala UI" w:cs="Nirmala UI"/>
                <w:color w:val="EE0000"/>
                <w:lang w:val="en-GB"/>
              </w:rPr>
              <w:t>2</w:t>
            </w:r>
            <w:r w:rsidR="00EF04FB">
              <w:rPr>
                <w:rFonts w:ascii="Nirmala UI" w:hAnsi="Nirmala UI" w:cs="Nirmala UI"/>
                <w:color w:val="EE0000"/>
                <w:lang w:val="en-GB"/>
              </w:rPr>
              <w:t xml:space="preserve"> </w:t>
            </w:r>
            <w:r w:rsidR="00EF04FB" w:rsidRPr="00EF04FB">
              <w:rPr>
                <w:rFonts w:ascii="Nirmala UI" w:hAnsi="Nirmala UI" w:cs="Nirmala UI"/>
                <w:color w:val="000000" w:themeColor="text1"/>
                <w:lang w:val="en-GB"/>
              </w:rPr>
              <w:t>Unfair actions</w:t>
            </w:r>
          </w:p>
          <w:p w14:paraId="1DAA0F6C" w14:textId="77777777" w:rsidR="00EF04FB" w:rsidRDefault="00EF04FB" w:rsidP="00EF04F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2394">
              <w:rPr>
                <w:rFonts w:ascii="Nirmala UI" w:hAnsi="Nirmala UI" w:cs="Nirmala UI"/>
                <w:color w:val="0070C0"/>
                <w:lang w:val="en-GB"/>
              </w:rPr>
              <w:t>41.2.1</w:t>
            </w:r>
            <w:r>
              <w:rPr>
                <w:rFonts w:ascii="Nirmala UI" w:hAnsi="Nirmala UI" w:cs="Nirmala UI"/>
                <w:color w:val="000000" w:themeColor="text1"/>
                <w:lang w:val="en-GB"/>
              </w:rPr>
              <w:t xml:space="preserve"> </w:t>
            </w:r>
            <w:r w:rsidRPr="00EF04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umpires shall be the sole judges of fair and unfair play. If an umpire considers that any action by a player, not covered in the Laws, is unfair, </w:t>
            </w:r>
            <w:r w:rsidRPr="00EF04F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umpire </w:t>
            </w:r>
            <w:r w:rsidRPr="00EF04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call and signal Dead ball, if appropriate as soon as it becomes clear that the call will not disadvantage the non-offending side and report the matter to the other umpire.</w:t>
            </w:r>
          </w:p>
          <w:p w14:paraId="1C68A77F" w14:textId="77777777" w:rsidR="00D112A7" w:rsidRDefault="00D112A7" w:rsidP="00D112A7">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2394">
              <w:rPr>
                <w:rFonts w:ascii="Nirmala UI" w:hAnsi="Nirmala UI" w:cs="Nirmala UI"/>
                <w:color w:val="00B050"/>
                <w:lang w:val="en-GB"/>
              </w:rPr>
              <w:t>41.2.1.1</w:t>
            </w:r>
            <w:r>
              <w:rPr>
                <w:rFonts w:ascii="Nirmala UI" w:hAnsi="Nirmala UI" w:cs="Nirmala UI"/>
                <w:color w:val="000000" w:themeColor="text1"/>
                <w:lang w:val="en-GB"/>
              </w:rPr>
              <w:t xml:space="preserve"> </w:t>
            </w:r>
            <w:r w:rsidRPr="00D112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this is a first offence by that side, the bowler’s end umpire shall then</w:t>
            </w:r>
          </w:p>
          <w:p w14:paraId="69EEBB66" w14:textId="77777777" w:rsidR="00D112A7" w:rsidRPr="00D112A7" w:rsidRDefault="00D112A7" w:rsidP="00B72E5F">
            <w:pPr>
              <w:pStyle w:val="Heading1"/>
              <w:numPr>
                <w:ilvl w:val="0"/>
                <w:numId w:val="83"/>
              </w:numPr>
              <w:spacing w:line="276" w:lineRule="auto"/>
              <w:ind w:right="-46" w:hanging="402"/>
              <w:jc w:val="both"/>
              <w:rPr>
                <w:rFonts w:ascii="Nirmala UI" w:hAnsi="Nirmala UI" w:cs="Nirmala UI"/>
                <w:b w:val="0"/>
                <w:bCs w:val="0"/>
                <w:sz w:val="20"/>
                <w:szCs w:val="20"/>
                <w:lang w:val="en-GB"/>
              </w:rPr>
            </w:pPr>
            <w:r w:rsidRPr="00D112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summon the offending player’s captain and issue a first and final warning which shall apply to all members of the team for the remainder of the match.</w:t>
            </w:r>
          </w:p>
          <w:p w14:paraId="541DE4A8" w14:textId="77777777" w:rsidR="00D112A7" w:rsidRPr="00D112A7" w:rsidRDefault="00D112A7" w:rsidP="00B72E5F">
            <w:pPr>
              <w:pStyle w:val="Heading1"/>
              <w:numPr>
                <w:ilvl w:val="0"/>
                <w:numId w:val="83"/>
              </w:numPr>
              <w:spacing w:line="276" w:lineRule="auto"/>
              <w:ind w:right="-46" w:hanging="402"/>
              <w:jc w:val="both"/>
              <w:rPr>
                <w:rFonts w:ascii="Nirmala UI" w:hAnsi="Nirmala UI" w:cs="Nirmala UI"/>
                <w:b w:val="0"/>
                <w:bCs w:val="0"/>
                <w:sz w:val="20"/>
                <w:szCs w:val="20"/>
                <w:lang w:val="en-GB"/>
              </w:rPr>
            </w:pPr>
            <w:r w:rsidRPr="00D112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warn the offending player’s captain that any further such offence by any member of </w:t>
            </w:r>
            <w:r w:rsidRPr="00D112A7">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D112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team shall result in the award of 5 Penalty runs to the opposing team.</w:t>
            </w:r>
          </w:p>
          <w:p w14:paraId="0A8622AE" w14:textId="77777777" w:rsidR="00D112A7" w:rsidRDefault="00D112A7" w:rsidP="00D112A7">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2394">
              <w:rPr>
                <w:rFonts w:ascii="Nirmala UI" w:hAnsi="Nirmala UI" w:cs="Nirmala UI"/>
                <w:color w:val="00B050"/>
                <w:lang w:val="en-GB"/>
              </w:rPr>
              <w:t>41.2.1.2</w:t>
            </w:r>
            <w:r>
              <w:rPr>
                <w:rFonts w:ascii="Nirmala UI" w:hAnsi="Nirmala UI" w:cs="Nirmala UI"/>
                <w:b w:val="0"/>
                <w:bCs w:val="0"/>
                <w:sz w:val="20"/>
                <w:szCs w:val="20"/>
                <w:lang w:val="en-GB"/>
              </w:rPr>
              <w:t xml:space="preserve"> </w:t>
            </w:r>
            <w:r w:rsidRPr="00D112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this is a second or subsequent offence by that side, the bowler’s end umpire shall then</w:t>
            </w:r>
          </w:p>
          <w:p w14:paraId="23614DF6" w14:textId="77777777" w:rsidR="00D112A7" w:rsidRPr="00D112A7" w:rsidRDefault="00D112A7" w:rsidP="00B72E5F">
            <w:pPr>
              <w:pStyle w:val="Heading1"/>
              <w:numPr>
                <w:ilvl w:val="0"/>
                <w:numId w:val="84"/>
              </w:numPr>
              <w:spacing w:line="276" w:lineRule="auto"/>
              <w:ind w:right="-46"/>
              <w:jc w:val="both"/>
              <w:rPr>
                <w:rFonts w:ascii="Nirmala UI" w:hAnsi="Nirmala UI" w:cs="Nirmala UI"/>
                <w:b w:val="0"/>
                <w:bCs w:val="0"/>
                <w:sz w:val="20"/>
                <w:szCs w:val="20"/>
                <w:lang w:val="en-GB"/>
              </w:rPr>
            </w:pPr>
            <w:r w:rsidRPr="00D112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summon the offending player’s captain and inform </w:t>
            </w:r>
            <w:r w:rsidRPr="00D112A7">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them </w:t>
            </w:r>
            <w:r w:rsidRPr="00D112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there has been a further such offence.</w:t>
            </w:r>
          </w:p>
          <w:p w14:paraId="0ED39546" w14:textId="77777777" w:rsidR="00D112A7" w:rsidRPr="00D112A7" w:rsidRDefault="00D112A7" w:rsidP="00B72E5F">
            <w:pPr>
              <w:pStyle w:val="Heading1"/>
              <w:numPr>
                <w:ilvl w:val="0"/>
                <w:numId w:val="84"/>
              </w:numPr>
              <w:spacing w:line="276" w:lineRule="auto"/>
              <w:ind w:right="-46"/>
              <w:jc w:val="both"/>
              <w:rPr>
                <w:rFonts w:ascii="Nirmala UI" w:hAnsi="Nirmala UI" w:cs="Nirmala UI"/>
                <w:b w:val="0"/>
                <w:bCs w:val="0"/>
                <w:sz w:val="20"/>
                <w:szCs w:val="20"/>
                <w:lang w:val="en-GB"/>
              </w:rPr>
            </w:pPr>
            <w:r w:rsidRPr="00D112A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opposing side.</w:t>
            </w:r>
          </w:p>
          <w:p w14:paraId="4B8CAC1E" w14:textId="41BEA4B2" w:rsidR="00D112A7" w:rsidRPr="00D112A7" w:rsidRDefault="000E2394" w:rsidP="000E2394">
            <w:pPr>
              <w:pStyle w:val="Heading1"/>
              <w:spacing w:line="276" w:lineRule="auto"/>
              <w:ind w:left="743" w:right="-46" w:hanging="743"/>
              <w:jc w:val="both"/>
              <w:rPr>
                <w:rFonts w:ascii="Nirmala UI" w:hAnsi="Nirmala UI" w:cs="Nirmala UI"/>
                <w:b w:val="0"/>
                <w:bCs w:val="0"/>
                <w:sz w:val="20"/>
                <w:szCs w:val="20"/>
                <w:lang w:val="en-GB"/>
              </w:rPr>
            </w:pPr>
            <w:r w:rsidRPr="000E2394">
              <w:rPr>
                <w:rFonts w:ascii="Nirmala UI" w:hAnsi="Nirmala UI" w:cs="Nirmala UI"/>
                <w:color w:val="00B050"/>
                <w:lang w:val="en-GB"/>
              </w:rPr>
              <w:t>41.2.1.3</w:t>
            </w:r>
            <w:r>
              <w:rPr>
                <w:rFonts w:ascii="Nirmala UI" w:hAnsi="Nirmala UI" w:cs="Nirmala UI"/>
                <w:b w:val="0"/>
                <w:bCs w:val="0"/>
                <w:sz w:val="20"/>
                <w:szCs w:val="20"/>
                <w:lang w:val="en-GB"/>
              </w:rPr>
              <w:t xml:space="preserve"> </w:t>
            </w:r>
            <w:r w:rsidRPr="000E239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incident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4A79B374" w14:textId="77777777" w:rsidR="00956FBD" w:rsidRDefault="00CB0D81" w:rsidP="004D28F7">
            <w:pPr>
              <w:pStyle w:val="Heading1"/>
              <w:ind w:left="0" w:right="-46" w:firstLine="0"/>
              <w:rPr>
                <w:rFonts w:ascii="Nirmala UI" w:hAnsi="Nirmala UI" w:cs="Nirmala UI"/>
                <w:iCs/>
                <w:lang w:val="en-GB"/>
              </w:rPr>
            </w:pPr>
            <w:r w:rsidRPr="00CB0D81">
              <w:rPr>
                <w:rFonts w:ascii="Nirmala UI" w:hAnsi="Nirmala UI" w:cs="Nirmala UI"/>
                <w:color w:val="EE0000"/>
                <w:lang w:val="en-GB"/>
              </w:rPr>
              <w:lastRenderedPageBreak/>
              <w:t>41.</w:t>
            </w:r>
            <w:r>
              <w:rPr>
                <w:rFonts w:ascii="Nirmala UI" w:hAnsi="Nirmala UI" w:cs="Nirmala UI"/>
                <w:color w:val="EE0000"/>
                <w:lang w:val="en-GB"/>
              </w:rPr>
              <w:t>2</w:t>
            </w:r>
            <w:r w:rsidR="00E446EB">
              <w:rPr>
                <w:rFonts w:ascii="Nirmala UI" w:hAnsi="Nirmala UI" w:cs="Nirmala UI"/>
                <w:color w:val="EE0000"/>
                <w:lang w:val="en-GB"/>
              </w:rPr>
              <w:t xml:space="preserve"> </w:t>
            </w:r>
            <w:r w:rsidR="00E446EB" w:rsidRPr="00E446EB">
              <w:rPr>
                <w:rFonts w:ascii="Nirmala UI" w:hAnsi="Nirmala UI" w:cs="Nirmala UI"/>
                <w:iCs/>
                <w:lang w:val="en-GB"/>
              </w:rPr>
              <w:t>అన్యాయమైన చర్యలు</w:t>
            </w:r>
          </w:p>
          <w:p w14:paraId="3FEAF6E0" w14:textId="0D977C9C" w:rsidR="00E446EB" w:rsidRDefault="00E446EB" w:rsidP="00E446EB">
            <w:pPr>
              <w:pStyle w:val="Heading1"/>
              <w:spacing w:line="276" w:lineRule="auto"/>
              <w:ind w:left="767" w:right="-46" w:hanging="767"/>
              <w:jc w:val="both"/>
              <w:rPr>
                <w:rFonts w:ascii="Nirmala UI" w:hAnsi="Nirmala UI" w:cs="Nirmala UI"/>
                <w:b w:val="0"/>
                <w:bCs w:val="0"/>
                <w:sz w:val="20"/>
                <w:szCs w:val="20"/>
                <w:lang w:val="en-GB"/>
              </w:rPr>
            </w:pPr>
            <w:r w:rsidRPr="00E446EB">
              <w:rPr>
                <w:rFonts w:ascii="Nirmala UI" w:hAnsi="Nirmala UI" w:cs="Nirmala UI"/>
                <w:iCs/>
                <w:color w:val="0070C0"/>
                <w:lang w:val="en-GB"/>
              </w:rPr>
              <w:t>41.2.1</w:t>
            </w:r>
            <w:r>
              <w:rPr>
                <w:rFonts w:ascii="Nirmala UI" w:hAnsi="Nirmala UI" w:cs="Nirmala UI"/>
                <w:iCs/>
                <w:color w:val="0070C0"/>
                <w:lang w:val="en-GB"/>
              </w:rPr>
              <w:t xml:space="preserve"> </w:t>
            </w:r>
            <w:r w:rsidRPr="00E446EB">
              <w:rPr>
                <w:rFonts w:ascii="Nirmala UI" w:hAnsi="Nirmala UI" w:cs="Nirmala UI" w:hint="cs"/>
                <w:b w:val="0"/>
                <w:bCs w:val="0"/>
                <w:sz w:val="20"/>
                <w:szCs w:val="20"/>
                <w:lang w:val="en-GB"/>
              </w:rPr>
              <w:t>సక్రమమైన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మరియు</w:t>
            </w:r>
            <w:r w:rsidRPr="00E446EB">
              <w:rPr>
                <w:rFonts w:ascii="Nirmala UI" w:hAnsi="Nirmala UI" w:cs="Nirmala UI"/>
                <w:b w:val="0"/>
                <w:bCs w:val="0"/>
                <w:sz w:val="20"/>
                <w:szCs w:val="20"/>
                <w:lang w:val="en-GB"/>
              </w:rPr>
              <w:t xml:space="preserve"> అన్యాయమైన </w:t>
            </w:r>
            <w:r w:rsidRPr="00E446EB">
              <w:rPr>
                <w:rFonts w:ascii="Nirmala UI" w:hAnsi="Nirmala UI" w:cs="Nirmala UI" w:hint="cs"/>
                <w:b w:val="0"/>
                <w:bCs w:val="0"/>
                <w:sz w:val="20"/>
                <w:szCs w:val="20"/>
                <w:lang w:val="en-GB"/>
              </w:rPr>
              <w:t>ఆట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విషయంలో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అంపైర్లే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ఏకైక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నిర్ణేతలుగా</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వ్యవహరిస్తారు</w:t>
            </w:r>
            <w:r w:rsidRPr="00E446EB">
              <w:rPr>
                <w:rFonts w:ascii="Nirmala UI" w:hAnsi="Nirmala UI" w:cs="Nirmala UI"/>
                <w:b w:val="0"/>
                <w:bCs w:val="0"/>
                <w:sz w:val="20"/>
                <w:szCs w:val="20"/>
                <w:lang w:val="en-GB"/>
              </w:rPr>
              <w:t>. చట్టాల</w:t>
            </w:r>
            <w:r w:rsidRPr="00E446EB">
              <w:rPr>
                <w:rFonts w:ascii="Nirmala UI" w:hAnsi="Nirmala UI" w:cs="Nirmala UI" w:hint="cs"/>
                <w:b w:val="0"/>
                <w:bCs w:val="0"/>
                <w:sz w:val="20"/>
                <w:szCs w:val="20"/>
                <w:lang w:val="en-GB"/>
              </w:rPr>
              <w:t>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ప్రస్తావించబడని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ఒక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ప్లేయర్ యొక్క చర్య</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అన్యాయమైనదని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ఒక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అంపైర్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భావిస్తే</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ఆ</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నిర్ణయం</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నేరం</w:t>
            </w:r>
            <w:r w:rsidRPr="00E446EB">
              <w:rPr>
                <w:rFonts w:ascii="Nirmala UI" w:hAnsi="Nirmala UI" w:cs="Nirmala UI"/>
                <w:b w:val="0"/>
                <w:bCs w:val="0"/>
                <w:sz w:val="20"/>
                <w:szCs w:val="20"/>
                <w:lang w:val="en-GB"/>
              </w:rPr>
              <w:t xml:space="preserve"> </w:t>
            </w:r>
            <w:r w:rsidR="003225E6" w:rsidRPr="003225E6">
              <w:rPr>
                <w:rFonts w:ascii="Nirmala UI" w:hAnsi="Nirmala UI" w:cs="Nirmala UI"/>
                <w:b w:val="0"/>
                <w:bCs w:val="0"/>
                <w:sz w:val="20"/>
                <w:szCs w:val="20"/>
                <w:lang w:val="en-GB"/>
              </w:rPr>
              <w:t>చేయని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జట్టుకు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ఎటువంటి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ప్రతికూలతనూ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కలిగించదని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స్పష్టమైన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వెంటనే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సందర్భోచితంగా</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ఆ</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అంపైర్</w:t>
            </w:r>
            <w:r w:rsidRPr="00E446EB">
              <w:rPr>
                <w:rFonts w:ascii="Nirmala UI" w:hAnsi="Nirmala UI" w:cs="Nirmala UI"/>
                <w:b w:val="0"/>
                <w:bCs w:val="0"/>
                <w:sz w:val="20"/>
                <w:szCs w:val="20"/>
                <w:lang w:val="en-GB"/>
              </w:rPr>
              <w:t xml:space="preserve"> డెడ్ బాల్</w:t>
            </w:r>
            <w:r w:rsidRPr="00E446EB">
              <w:rPr>
                <w:rFonts w:ascii="Nirmala UI" w:hAnsi="Nirmala UI" w:cs="Nirmala UI" w:hint="cs"/>
                <w:b w:val="0"/>
                <w:bCs w:val="0"/>
                <w:sz w:val="20"/>
                <w:szCs w:val="20"/>
                <w:lang w:val="en-GB"/>
              </w:rPr>
              <w:t xml:space="preserve"> కాల్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చేసి</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మరియు</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సంకేతం</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ఇవ్వాలి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అలాగే</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ఈ</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విషయాన్ని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మరొక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అంపైర్‌కు</w:t>
            </w:r>
            <w:r w:rsidRPr="00E446EB">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E446EB">
              <w:rPr>
                <w:rFonts w:ascii="Nirmala UI" w:hAnsi="Nirmala UI" w:cs="Nirmala UI"/>
                <w:b w:val="0"/>
                <w:bCs w:val="0"/>
                <w:sz w:val="20"/>
                <w:szCs w:val="20"/>
                <w:lang w:val="en-GB"/>
              </w:rPr>
              <w:t>.</w:t>
            </w:r>
          </w:p>
          <w:p w14:paraId="557B161B" w14:textId="77777777" w:rsidR="00E446EB" w:rsidRDefault="00E446EB" w:rsidP="00E446EB">
            <w:pPr>
              <w:pStyle w:val="Heading1"/>
              <w:spacing w:line="276" w:lineRule="auto"/>
              <w:ind w:left="767" w:right="-46" w:hanging="767"/>
              <w:jc w:val="both"/>
              <w:rPr>
                <w:rFonts w:ascii="Nirmala UI" w:hAnsi="Nirmala UI" w:cs="Nirmala UI"/>
                <w:b w:val="0"/>
                <w:bCs w:val="0"/>
                <w:sz w:val="20"/>
                <w:szCs w:val="20"/>
                <w:lang w:val="en-GB"/>
              </w:rPr>
            </w:pPr>
            <w:r w:rsidRPr="00E446EB">
              <w:rPr>
                <w:rFonts w:ascii="Nirmala UI" w:hAnsi="Nirmala UI" w:cs="Nirmala UI"/>
                <w:iCs/>
                <w:color w:val="00B050"/>
                <w:lang w:val="en-GB"/>
              </w:rPr>
              <w:t>41.2.1.1</w:t>
            </w:r>
            <w:r>
              <w:rPr>
                <w:rFonts w:ascii="Nirmala UI" w:hAnsi="Nirmala UI" w:cs="Nirmala UI"/>
                <w:iCs/>
                <w:color w:val="0070C0"/>
                <w:lang w:val="en-GB"/>
              </w:rPr>
              <w:t xml:space="preserve"> </w:t>
            </w:r>
            <w:r w:rsidRPr="00E446EB">
              <w:rPr>
                <w:rFonts w:ascii="Nirmala UI" w:hAnsi="Nirmala UI" w:cs="Nirmala UI" w:hint="cs"/>
                <w:b w:val="0"/>
                <w:bCs w:val="0"/>
                <w:sz w:val="20"/>
                <w:szCs w:val="20"/>
                <w:lang w:val="en-GB"/>
              </w:rPr>
              <w:t>ఒకవేళ</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ఆ</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జట్టు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తరఫున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ఇది</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మొదటి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నేరం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అయితే</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బౌలర్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ఎండ్</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అంపైర్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lastRenderedPageBreak/>
              <w:t>అప్పుడు</w:t>
            </w:r>
            <w:r w:rsidRPr="00E446EB">
              <w:rPr>
                <w:rFonts w:ascii="Nirmala UI" w:hAnsi="Nirmala UI" w:cs="Nirmala UI"/>
                <w:b w:val="0"/>
                <w:bCs w:val="0"/>
                <w:sz w:val="20"/>
                <w:szCs w:val="20"/>
                <w:lang w:val="en-GB"/>
              </w:rPr>
              <w:t>:</w:t>
            </w:r>
          </w:p>
          <w:p w14:paraId="7C4F4D6A" w14:textId="5C9402AC" w:rsidR="00E446EB" w:rsidRPr="00E446EB" w:rsidRDefault="00E446EB" w:rsidP="00B72E5F">
            <w:pPr>
              <w:pStyle w:val="Heading1"/>
              <w:numPr>
                <w:ilvl w:val="0"/>
                <w:numId w:val="85"/>
              </w:numPr>
              <w:spacing w:line="276" w:lineRule="auto"/>
              <w:ind w:right="-46" w:hanging="378"/>
              <w:jc w:val="both"/>
              <w:rPr>
                <w:rFonts w:ascii="Nirmala UI" w:hAnsi="Nirmala UI" w:cs="Nirmala UI"/>
                <w:b w:val="0"/>
                <w:bCs w:val="0"/>
                <w:lang w:val="en-GB"/>
              </w:rPr>
            </w:pPr>
            <w:r w:rsidRPr="00E446EB">
              <w:rPr>
                <w:rFonts w:ascii="Nirmala UI" w:hAnsi="Nirmala UI" w:cs="Nirmala UI" w:hint="cs"/>
                <w:b w:val="0"/>
                <w:bCs w:val="0"/>
                <w:sz w:val="20"/>
                <w:szCs w:val="20"/>
                <w:lang w:val="en-GB"/>
              </w:rPr>
              <w:t>నిబంధన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ఉల్లంఘించిన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ప్లేయర్ యొక్క కెప్టెన్‌ను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పిలిచి</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మ్యాచ్</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మిగిలిన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సమయం</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అంతటికీ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ఆ</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జట్టు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సభ్యులందరికీ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వర్తించేలా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ఒక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మొదటి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మరియు</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తుది</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హెచ్చరికను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జారీ</w:t>
            </w:r>
            <w:r w:rsidRPr="00E446EB">
              <w:rPr>
                <w:rFonts w:ascii="Nirmala UI" w:hAnsi="Nirmala UI" w:cs="Nirmala UI"/>
                <w:b w:val="0"/>
                <w:bCs w:val="0"/>
                <w:sz w:val="20"/>
                <w:szCs w:val="20"/>
                <w:lang w:val="en-GB"/>
              </w:rPr>
              <w:t xml:space="preserve"> </w:t>
            </w:r>
            <w:r w:rsidR="003E3AD3">
              <w:rPr>
                <w:rFonts w:ascii="Nirmala UI" w:hAnsi="Nirmala UI" w:cs="Nirmala UI"/>
                <w:b w:val="0"/>
                <w:bCs w:val="0"/>
                <w:sz w:val="20"/>
                <w:szCs w:val="20"/>
                <w:lang w:val="en-GB"/>
              </w:rPr>
              <w:t>చెయాలి</w:t>
            </w:r>
            <w:r w:rsidRPr="00E446EB">
              <w:rPr>
                <w:rFonts w:ascii="Nirmala UI" w:hAnsi="Nirmala UI" w:cs="Nirmala UI"/>
                <w:b w:val="0"/>
                <w:bCs w:val="0"/>
                <w:sz w:val="20"/>
                <w:szCs w:val="20"/>
                <w:lang w:val="en-GB"/>
              </w:rPr>
              <w:t>.</w:t>
            </w:r>
          </w:p>
          <w:p w14:paraId="4CEB3F55" w14:textId="14B4C14E" w:rsidR="00E446EB" w:rsidRPr="00E446EB" w:rsidRDefault="00E446EB" w:rsidP="00B72E5F">
            <w:pPr>
              <w:pStyle w:val="Heading1"/>
              <w:numPr>
                <w:ilvl w:val="0"/>
                <w:numId w:val="85"/>
              </w:numPr>
              <w:spacing w:line="276" w:lineRule="auto"/>
              <w:ind w:right="-46" w:hanging="378"/>
              <w:jc w:val="both"/>
              <w:rPr>
                <w:rFonts w:ascii="Nirmala UI" w:hAnsi="Nirmala UI" w:cs="Nirmala UI"/>
                <w:lang w:val="en-GB"/>
              </w:rPr>
            </w:pPr>
            <w:r w:rsidRPr="00E446EB">
              <w:rPr>
                <w:rFonts w:ascii="Nirmala UI" w:hAnsi="Nirmala UI" w:cs="Nirmala UI" w:hint="cs"/>
                <w:b w:val="0"/>
                <w:bCs w:val="0"/>
                <w:sz w:val="20"/>
                <w:szCs w:val="20"/>
                <w:lang w:val="en-GB"/>
              </w:rPr>
              <w:t>వారి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జట్టులోని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ఏ</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సభ్యులైనా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మరొక్కసారి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అటువంటి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నేరం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చేస్తే</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ప్రత్యర్థి</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జట్టుకు</w:t>
            </w:r>
            <w:r w:rsidRPr="00E446EB">
              <w:rPr>
                <w:rFonts w:ascii="Nirmala UI" w:hAnsi="Nirmala UI" w:cs="Nirmala UI"/>
                <w:b w:val="0"/>
                <w:bCs w:val="0"/>
                <w:sz w:val="20"/>
                <w:szCs w:val="20"/>
                <w:lang w:val="en-GB"/>
              </w:rPr>
              <w:t xml:space="preserve"> 5 </w:t>
            </w:r>
            <w:r w:rsidRPr="00E446EB">
              <w:rPr>
                <w:rFonts w:ascii="Nirmala UI" w:hAnsi="Nirmala UI" w:cs="Nirmala UI" w:hint="cs"/>
                <w:b w:val="0"/>
                <w:bCs w:val="0"/>
                <w:sz w:val="20"/>
                <w:szCs w:val="20"/>
                <w:lang w:val="en-GB"/>
              </w:rPr>
              <w:t>పెనాల్టీ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పరుగులు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ప్రదానం</w:t>
            </w:r>
            <w:r w:rsidRPr="00E446EB">
              <w:rPr>
                <w:rFonts w:ascii="Nirmala UI" w:hAnsi="Nirmala UI" w:cs="Nirmala UI"/>
                <w:b w:val="0"/>
                <w:bCs w:val="0"/>
                <w:sz w:val="20"/>
                <w:szCs w:val="20"/>
                <w:lang w:val="en-GB"/>
              </w:rPr>
              <w:t xml:space="preserve"> </w:t>
            </w:r>
            <w:r w:rsidR="003225E6" w:rsidRPr="003225E6">
              <w:rPr>
                <w:rFonts w:ascii="Nirmala UI" w:hAnsi="Nirmala UI" w:cs="Nirmala UI"/>
                <w:b w:val="0"/>
                <w:bCs w:val="0"/>
                <w:sz w:val="20"/>
                <w:szCs w:val="20"/>
                <w:lang w:val="en-GB"/>
              </w:rPr>
              <w:t>చేయబడతాయని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నేరం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చేసిన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ప్లేయర్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యొక్క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కెప్టెన్‌ను</w:t>
            </w:r>
            <w:r w:rsidRPr="00E446EB">
              <w:rPr>
                <w:rFonts w:ascii="Nirmala UI" w:hAnsi="Nirmala UI" w:cs="Nirmala UI"/>
                <w:b w:val="0"/>
                <w:bCs w:val="0"/>
                <w:sz w:val="20"/>
                <w:szCs w:val="20"/>
                <w:lang w:val="en-GB"/>
              </w:rPr>
              <w:t xml:space="preserve"> హెచ్చరించాలి.</w:t>
            </w:r>
          </w:p>
          <w:p w14:paraId="75930195" w14:textId="77777777" w:rsidR="00E446EB" w:rsidRDefault="00E446EB" w:rsidP="00E446EB">
            <w:pPr>
              <w:pStyle w:val="Heading1"/>
              <w:spacing w:line="276" w:lineRule="auto"/>
              <w:ind w:left="909" w:right="-46" w:hanging="909"/>
              <w:jc w:val="both"/>
              <w:rPr>
                <w:rFonts w:ascii="Nirmala UI" w:hAnsi="Nirmala UI" w:cs="Nirmala UI"/>
                <w:b w:val="0"/>
                <w:bCs w:val="0"/>
                <w:sz w:val="20"/>
                <w:szCs w:val="20"/>
                <w:lang w:val="en-GB"/>
              </w:rPr>
            </w:pPr>
            <w:r w:rsidRPr="00E446EB">
              <w:rPr>
                <w:rFonts w:ascii="Nirmala UI" w:hAnsi="Nirmala UI" w:cs="Nirmala UI"/>
                <w:color w:val="00B050"/>
                <w:lang w:val="en-GB"/>
              </w:rPr>
              <w:t>41.2.1.2</w:t>
            </w:r>
            <w:r>
              <w:rPr>
                <w:rFonts w:ascii="Nirmala UI" w:hAnsi="Nirmala UI" w:cs="Nirmala UI"/>
                <w:lang w:val="en-GB"/>
              </w:rPr>
              <w:t xml:space="preserve"> </w:t>
            </w:r>
            <w:r w:rsidRPr="00E446EB">
              <w:rPr>
                <w:rFonts w:ascii="Nirmala UI" w:hAnsi="Nirmala UI" w:cs="Nirmala UI"/>
                <w:b w:val="0"/>
                <w:bCs w:val="0"/>
                <w:sz w:val="20"/>
                <w:szCs w:val="20"/>
                <w:lang w:val="en-GB"/>
              </w:rPr>
              <w:t xml:space="preserve">ఒకవేళ ఆ జట్టు చేసినది రెండవ లేదా తదుపరి </w:t>
            </w:r>
            <w:r w:rsidRPr="00E446EB">
              <w:rPr>
                <w:rFonts w:ascii="Nirmala UI" w:hAnsi="Nirmala UI" w:cs="Nirmala UI" w:hint="cs"/>
                <w:b w:val="0"/>
                <w:bCs w:val="0"/>
                <w:sz w:val="20"/>
                <w:szCs w:val="20"/>
                <w:lang w:val="en-GB"/>
              </w:rPr>
              <w:t>నేరం</w:t>
            </w:r>
            <w:r w:rsidRPr="00E446EB">
              <w:rPr>
                <w:rFonts w:ascii="Nirmala UI" w:hAnsi="Nirmala UI" w:cs="Nirmala UI"/>
                <w:b w:val="0"/>
                <w:bCs w:val="0"/>
                <w:sz w:val="20"/>
                <w:szCs w:val="20"/>
                <w:lang w:val="en-GB"/>
              </w:rPr>
              <w:t xml:space="preserve"> అయితే, బౌలర్ ఎండ్ అంపైర్ అప్పుడు:</w:t>
            </w:r>
          </w:p>
          <w:p w14:paraId="1023AA77" w14:textId="3B4F52CB" w:rsidR="00E446EB" w:rsidRPr="00E446EB" w:rsidRDefault="00E446EB" w:rsidP="00B72E5F">
            <w:pPr>
              <w:pStyle w:val="Heading1"/>
              <w:numPr>
                <w:ilvl w:val="0"/>
                <w:numId w:val="86"/>
              </w:numPr>
              <w:spacing w:line="276" w:lineRule="auto"/>
              <w:ind w:right="-46"/>
              <w:jc w:val="both"/>
              <w:rPr>
                <w:rFonts w:ascii="Nirmala UI" w:hAnsi="Nirmala UI" w:cs="Nirmala UI"/>
                <w:b w:val="0"/>
                <w:bCs w:val="0"/>
                <w:lang w:val="en-GB"/>
              </w:rPr>
            </w:pPr>
            <w:r w:rsidRPr="00E446EB">
              <w:rPr>
                <w:rFonts w:ascii="Nirmala UI" w:hAnsi="Nirmala UI" w:cs="Nirmala UI" w:hint="cs"/>
                <w:b w:val="0"/>
                <w:bCs w:val="0"/>
                <w:sz w:val="20"/>
                <w:szCs w:val="20"/>
                <w:lang w:val="en-GB"/>
              </w:rPr>
              <w:t>నిబంధన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ఉల్లంఘించిన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ప్లేయర్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యొక్క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కెప్టెన్‌ను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పిలిచి</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అటువంటి</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ఉల్లంఘన</w:t>
            </w:r>
            <w:r w:rsidRPr="00E446EB">
              <w:rPr>
                <w:rFonts w:ascii="Nirmala UI" w:hAnsi="Nirmala UI" w:cs="Nirmala UI"/>
                <w:b w:val="0"/>
                <w:bCs w:val="0"/>
                <w:sz w:val="20"/>
                <w:szCs w:val="20"/>
                <w:lang w:val="en-GB"/>
              </w:rPr>
              <w:t xml:space="preserve"> మరొక్కసారి </w:t>
            </w:r>
            <w:r w:rsidRPr="00E446EB">
              <w:rPr>
                <w:rFonts w:ascii="Nirmala UI" w:hAnsi="Nirmala UI" w:cs="Nirmala UI" w:hint="cs"/>
                <w:b w:val="0"/>
                <w:bCs w:val="0"/>
                <w:sz w:val="20"/>
                <w:szCs w:val="20"/>
                <w:lang w:val="en-GB"/>
              </w:rPr>
              <w:t>జరిగిందని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వారికి</w:t>
            </w:r>
            <w:r w:rsidRPr="00E446EB">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E446EB">
              <w:rPr>
                <w:rFonts w:ascii="Nirmala UI" w:hAnsi="Nirmala UI" w:cs="Nirmala UI"/>
                <w:b w:val="0"/>
                <w:bCs w:val="0"/>
                <w:sz w:val="20"/>
                <w:szCs w:val="20"/>
                <w:lang w:val="en-GB"/>
              </w:rPr>
              <w:t>.</w:t>
            </w:r>
          </w:p>
          <w:p w14:paraId="1F6670AA" w14:textId="2C81BAEC" w:rsidR="00E446EB" w:rsidRPr="00E446EB" w:rsidRDefault="00E446EB" w:rsidP="00B72E5F">
            <w:pPr>
              <w:pStyle w:val="Heading1"/>
              <w:numPr>
                <w:ilvl w:val="0"/>
                <w:numId w:val="86"/>
              </w:numPr>
              <w:spacing w:line="276" w:lineRule="auto"/>
              <w:ind w:right="-46"/>
              <w:jc w:val="both"/>
              <w:rPr>
                <w:rFonts w:ascii="Nirmala UI" w:hAnsi="Nirmala UI" w:cs="Nirmala UI"/>
                <w:lang w:val="en-GB"/>
              </w:rPr>
            </w:pPr>
            <w:r w:rsidRPr="00E446EB">
              <w:rPr>
                <w:rFonts w:ascii="Nirmala UI" w:hAnsi="Nirmala UI" w:cs="Nirmala UI"/>
                <w:b w:val="0"/>
                <w:bCs w:val="0"/>
                <w:sz w:val="20"/>
                <w:szCs w:val="20"/>
                <w:lang w:val="en-GB"/>
              </w:rPr>
              <w:t xml:space="preserve">ప్రత్యర్థి జట్టుకు 5 పెనాల్టీ పరుగులను ప్రదానం </w:t>
            </w:r>
            <w:r w:rsidR="003E3AD3">
              <w:rPr>
                <w:rFonts w:ascii="Nirmala UI" w:hAnsi="Nirmala UI" w:cs="Nirmala UI"/>
                <w:b w:val="0"/>
                <w:bCs w:val="0"/>
                <w:sz w:val="20"/>
                <w:szCs w:val="20"/>
                <w:lang w:val="en-GB"/>
              </w:rPr>
              <w:t>చెయాలి</w:t>
            </w:r>
            <w:r w:rsidRPr="00E446EB">
              <w:rPr>
                <w:rFonts w:ascii="Nirmala UI" w:hAnsi="Nirmala UI" w:cs="Nirmala UI"/>
                <w:b w:val="0"/>
                <w:bCs w:val="0"/>
                <w:sz w:val="20"/>
                <w:szCs w:val="20"/>
                <w:lang w:val="en-GB"/>
              </w:rPr>
              <w:t>.</w:t>
            </w:r>
          </w:p>
          <w:p w14:paraId="6EB3D9E8" w14:textId="698F84E4" w:rsidR="00E446EB" w:rsidRPr="004D28F7" w:rsidRDefault="00E446EB" w:rsidP="00E446EB">
            <w:pPr>
              <w:pStyle w:val="Heading1"/>
              <w:spacing w:line="276" w:lineRule="auto"/>
              <w:ind w:left="909" w:right="-46" w:hanging="909"/>
              <w:jc w:val="both"/>
              <w:rPr>
                <w:rFonts w:ascii="Nirmala UI" w:hAnsi="Nirmala UI" w:cs="Nirmala UI"/>
                <w:lang w:val="en-GB"/>
              </w:rPr>
            </w:pPr>
            <w:r w:rsidRPr="00E446EB">
              <w:rPr>
                <w:rFonts w:ascii="Nirmala UI" w:hAnsi="Nirmala UI" w:cs="Nirmala UI"/>
                <w:color w:val="00B050"/>
                <w:lang w:val="en-GB"/>
              </w:rPr>
              <w:t>41.2.1.3</w:t>
            </w:r>
            <w:r>
              <w:rPr>
                <w:rFonts w:ascii="Nirmala UI" w:hAnsi="Nirmala UI" w:cs="Nirmala UI"/>
                <w:color w:val="00B050"/>
                <w:lang w:val="en-GB"/>
              </w:rPr>
              <w:t xml:space="preserve"> </w:t>
            </w:r>
            <w:r w:rsidRPr="00E446EB">
              <w:rPr>
                <w:rFonts w:ascii="Nirmala UI" w:hAnsi="Nirmala UI" w:cs="Nirmala UI" w:hint="cs"/>
                <w:b w:val="0"/>
                <w:bCs w:val="0"/>
                <w:sz w:val="20"/>
                <w:szCs w:val="20"/>
                <w:lang w:val="en-GB"/>
              </w:rPr>
              <w:t>మ్యాచ్</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ముగిసిన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వెంటనే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అంపైర్లు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ఇద్దరూ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కలిసి</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సదరు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సంఘటనను</w:t>
            </w:r>
            <w:r w:rsidRPr="00E446EB">
              <w:rPr>
                <w:rFonts w:ascii="Nirmala UI" w:hAnsi="Nirmala UI" w:cs="Nirmala UI"/>
                <w:b w:val="0"/>
                <w:bCs w:val="0"/>
                <w:sz w:val="20"/>
                <w:szCs w:val="20"/>
                <w:lang w:val="en-GB"/>
              </w:rPr>
              <w:t xml:space="preserve"> నేరం </w:t>
            </w:r>
            <w:r w:rsidRPr="00E446EB">
              <w:rPr>
                <w:rFonts w:ascii="Nirmala UI" w:hAnsi="Nirmala UI" w:cs="Nirmala UI" w:hint="cs"/>
                <w:b w:val="0"/>
                <w:bCs w:val="0"/>
                <w:sz w:val="20"/>
                <w:szCs w:val="20"/>
                <w:lang w:val="en-GB"/>
              </w:rPr>
              <w:t>చేసిన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జట్టు</w:t>
            </w:r>
            <w:r w:rsidRPr="00E446EB">
              <w:rPr>
                <w:rFonts w:ascii="Nirmala UI" w:hAnsi="Nirmala UI" w:cs="Nirmala UI"/>
                <w:b w:val="0"/>
                <w:bCs w:val="0"/>
                <w:sz w:val="20"/>
                <w:szCs w:val="20"/>
                <w:lang w:val="en-GB"/>
              </w:rPr>
              <w:t xml:space="preserve"> కార్యనిర్వాహకునికి </w:t>
            </w:r>
            <w:r w:rsidRPr="00E446EB">
              <w:rPr>
                <w:rFonts w:ascii="Nirmala UI" w:hAnsi="Nirmala UI" w:cs="Nirmala UI" w:hint="cs"/>
                <w:b w:val="0"/>
                <w:bCs w:val="0"/>
                <w:sz w:val="20"/>
                <w:szCs w:val="20"/>
                <w:lang w:val="en-GB"/>
              </w:rPr>
              <w:t>మరియు</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ఆ</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మ్యాచ్‌</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బాధ్యత</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వహించే</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ఏదైనా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పాలక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మండలికి</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నివేదించాలి</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ఆ</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సంస్థ</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కెప్టెన్‌పై</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సంబంధిత</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ఇతర</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వ్యక్తుల</w:t>
            </w:r>
            <w:r w:rsidRPr="00E446EB">
              <w:rPr>
                <w:rFonts w:ascii="Nirmala UI" w:hAnsi="Nirmala UI" w:cs="Nirmala UI"/>
                <w:b w:val="0"/>
                <w:bCs w:val="0"/>
                <w:sz w:val="20"/>
                <w:szCs w:val="20"/>
                <w:lang w:val="en-GB"/>
              </w:rPr>
              <w:t xml:space="preserve"> పైనా </w:t>
            </w:r>
            <w:r w:rsidRPr="00E446EB">
              <w:rPr>
                <w:rFonts w:ascii="Nirmala UI" w:hAnsi="Nirmala UI" w:cs="Nirmala UI" w:hint="cs"/>
                <w:b w:val="0"/>
                <w:bCs w:val="0"/>
                <w:sz w:val="20"/>
                <w:szCs w:val="20"/>
                <w:lang w:val="en-GB"/>
              </w:rPr>
              <w:t>మరియు</w:t>
            </w:r>
            <w:r w:rsidRPr="00E446EB">
              <w:rPr>
                <w:rFonts w:ascii="Nirmala UI" w:hAnsi="Nirmala UI" w:cs="Nirmala UI"/>
                <w:b w:val="0"/>
                <w:bCs w:val="0"/>
                <w:sz w:val="20"/>
                <w:szCs w:val="20"/>
                <w:lang w:val="en-GB"/>
              </w:rPr>
              <w:t xml:space="preserve"> సమంజసమైతే, </w:t>
            </w:r>
            <w:r w:rsidRPr="00E446EB">
              <w:rPr>
                <w:rFonts w:ascii="Nirmala UI" w:hAnsi="Nirmala UI" w:cs="Nirmala UI" w:hint="cs"/>
                <w:b w:val="0"/>
                <w:bCs w:val="0"/>
                <w:sz w:val="20"/>
                <w:szCs w:val="20"/>
                <w:lang w:val="en-GB"/>
              </w:rPr>
              <w:t>ఆ</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జట్టుపై</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కూడా</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సముచితమని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భావించే</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తగిన</w:t>
            </w:r>
            <w:r w:rsidRPr="00E446EB">
              <w:rPr>
                <w:rFonts w:ascii="Nirmala UI" w:hAnsi="Nirmala UI" w:cs="Nirmala UI"/>
                <w:b w:val="0"/>
                <w:bCs w:val="0"/>
                <w:sz w:val="20"/>
                <w:szCs w:val="20"/>
                <w:lang w:val="en-GB"/>
              </w:rPr>
              <w:t xml:space="preserve"> </w:t>
            </w:r>
            <w:r w:rsidRPr="00E446EB">
              <w:rPr>
                <w:rFonts w:ascii="Nirmala UI" w:hAnsi="Nirmala UI" w:cs="Nirmala UI" w:hint="cs"/>
                <w:b w:val="0"/>
                <w:bCs w:val="0"/>
                <w:sz w:val="20"/>
                <w:szCs w:val="20"/>
                <w:lang w:val="en-GB"/>
              </w:rPr>
              <w:t>చర్యలను</w:t>
            </w:r>
            <w:r w:rsidRPr="00E446EB">
              <w:rPr>
                <w:rFonts w:ascii="Nirmala UI" w:hAnsi="Nirmala UI" w:cs="Nirmala UI"/>
                <w:b w:val="0"/>
                <w:bCs w:val="0"/>
                <w:sz w:val="20"/>
                <w:szCs w:val="20"/>
                <w:lang w:val="en-GB"/>
              </w:rPr>
              <w:t xml:space="preserve"> తీసుకోవడం జరుగుతుంది.</w:t>
            </w:r>
          </w:p>
        </w:tc>
      </w:tr>
      <w:tr w:rsidR="00956FBD" w14:paraId="2BC992B4" w14:textId="77777777" w:rsidTr="00CE1322">
        <w:tc>
          <w:tcPr>
            <w:tcW w:w="4390" w:type="dxa"/>
          </w:tcPr>
          <w:p w14:paraId="3B7B2B11" w14:textId="77777777" w:rsidR="00956FBD" w:rsidRDefault="007313BE" w:rsidP="00E860AD">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D81">
              <w:rPr>
                <w:rFonts w:ascii="Nirmala UI" w:hAnsi="Nirmala UI" w:cs="Nirmala UI"/>
                <w:color w:val="EE0000"/>
                <w:lang w:val="en-GB"/>
              </w:rPr>
              <w:lastRenderedPageBreak/>
              <w:t>41.</w:t>
            </w:r>
            <w:r>
              <w:rPr>
                <w:rFonts w:ascii="Nirmala UI" w:hAnsi="Nirmala UI" w:cs="Nirmala UI"/>
                <w:color w:val="EE0000"/>
                <w:lang w:val="en-GB"/>
              </w:rPr>
              <w:t>3</w:t>
            </w:r>
            <w:r w:rsidR="00E860AD">
              <w:rPr>
                <w:rFonts w:ascii="Nirmala UI" w:hAnsi="Nirmala UI" w:cs="Nirmala UI"/>
                <w:color w:val="EE0000"/>
                <w:lang w:val="en-GB"/>
              </w:rPr>
              <w:t xml:space="preserve"> </w:t>
            </w:r>
            <w:r w:rsidR="00E860AD" w:rsidRPr="00E860AD">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match ball – changing its condition</w:t>
            </w:r>
          </w:p>
          <w:p w14:paraId="3A47DCD5" w14:textId="77777777" w:rsidR="00E860AD" w:rsidRDefault="00E860AD" w:rsidP="00E860AD">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0AD">
              <w:rPr>
                <w:rFonts w:ascii="Nirmala UI" w:hAnsi="Nirmala UI" w:cs="Nirmala UI"/>
                <w:color w:val="0070C0"/>
                <w:lang w:val="en-GB"/>
              </w:rPr>
              <w:t>41.3.1</w:t>
            </w:r>
            <w:r>
              <w:rPr>
                <w:rFonts w:ascii="Nirmala UI" w:hAnsi="Nirmala UI" w:cs="Nirmala UI"/>
                <w:color w:val="0070C0"/>
                <w:lang w:val="en-GB"/>
              </w:rPr>
              <w:t xml:space="preserve"> </w:t>
            </w:r>
            <w:r w:rsidRPr="00E860A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make frequent and irregular inspections of the ball. In addition, they shall immediately inspect the ball if they suspect anyone of attempting to change the condition of the ball, except as permitted in 41.3.2.</w:t>
            </w:r>
          </w:p>
          <w:p w14:paraId="7897D953" w14:textId="77777777" w:rsidR="00BE3543" w:rsidRPr="00BE3543" w:rsidRDefault="00BE3543" w:rsidP="00BE354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41.3.2 </w:t>
            </w: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an offence for any player to take any action which changes the condition of </w:t>
            </w: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ball.</w:t>
            </w:r>
          </w:p>
          <w:p w14:paraId="79AA329E" w14:textId="77777777" w:rsidR="00BE3543" w:rsidRPr="00BE3543" w:rsidRDefault="00BE3543" w:rsidP="00BE3543">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Except in carrying out </w:t>
            </w:r>
            <w:r w:rsidRPr="00BE354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normal duties, a batter is not allowed to wilfully damage the ball. See also Law 5.5 (Damage to the ball).</w:t>
            </w:r>
          </w:p>
          <w:p w14:paraId="3EA3ADF2" w14:textId="77777777" w:rsidR="00BE3543" w:rsidRDefault="00BE3543" w:rsidP="00BE3543">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fielder may, however</w:t>
            </w:r>
          </w:p>
          <w:p w14:paraId="54FBC0C3" w14:textId="77777777" w:rsidR="00BE3543" w:rsidRDefault="00BE3543" w:rsidP="00BE3543">
            <w:pPr>
              <w:pStyle w:val="Heading1"/>
              <w:spacing w:line="276" w:lineRule="auto"/>
              <w:ind w:left="885" w:right="-46" w:hanging="85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543">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41.3.2.1</w:t>
            </w:r>
            <w:r>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polish the ball on </w:t>
            </w:r>
            <w:r w:rsidRPr="00BE354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clothing provided that no artificial substance is used </w:t>
            </w:r>
            <w:r w:rsidRPr="00BE3543">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the only natural substance used is sweat, </w:t>
            </w: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that such polishing wastes no time.</w:t>
            </w:r>
          </w:p>
          <w:p w14:paraId="57AF1404" w14:textId="77777777" w:rsidR="00BE3543" w:rsidRDefault="00BE3543" w:rsidP="00BE3543">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41.3.2.2 </w:t>
            </w:r>
            <w:r w:rsidRPr="00BE35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remove mud from the ball under the supervision of an umpire.</w:t>
            </w:r>
          </w:p>
          <w:p w14:paraId="6B254B61" w14:textId="77777777" w:rsidR="0003377E" w:rsidRDefault="0003377E" w:rsidP="00BE3543">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41.3.2.3 </w:t>
            </w:r>
            <w:r w:rsidRPr="0003377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dry a wet ball on a piece of cloth that has been approved by the umpires.</w:t>
            </w:r>
          </w:p>
          <w:p w14:paraId="0D0B3EA5" w14:textId="77777777" w:rsidR="0003377E" w:rsidRDefault="0003377E" w:rsidP="0003377E">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377E">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41.3.3</w:t>
            </w: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377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consider the condition of the ball to have been unfairly changed if any action by any player does not comply with the conditions in 41.3.2.</w:t>
            </w:r>
          </w:p>
          <w:p w14:paraId="7B546EE6" w14:textId="77777777" w:rsidR="00CE1322" w:rsidRDefault="00CE1322" w:rsidP="00CE1322">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41.3.4 </w:t>
            </w:r>
            <w:r w:rsidRPr="00CE132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umpires consider that the condition of the ball has been unfairly changed by a member or members of either side, they shall ask the captain of the opposing side if </w:t>
            </w:r>
            <w:r w:rsidRPr="00CE132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CE132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would like the ball to be replaced. If necessary, in the case of the batting side, the batters at the wicket may deputise for their captain.</w:t>
            </w:r>
          </w:p>
          <w:p w14:paraId="5037220F" w14:textId="77777777" w:rsidR="00CE1322" w:rsidRDefault="00CE1322" w:rsidP="00CE1322">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322">
              <w:rPr>
                <w:rFonts w:ascii="Nirmala UI" w:hAnsi="Nirmala UI" w:cs="Nirmala UI"/>
                <w:color w:val="00B050"/>
                <w:lang w:val="en-GB"/>
              </w:rPr>
              <w:t>41.3.4.1</w:t>
            </w:r>
            <w:r>
              <w:rPr>
                <w:rFonts w:ascii="Nirmala UI" w:hAnsi="Nirmala UI" w:cs="Nirmala UI"/>
                <w:lang w:val="en-GB"/>
              </w:rPr>
              <w:t xml:space="preserve"> </w:t>
            </w:r>
            <w:r w:rsidRPr="00CE132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replacement ball is requested, the umpires shall select and bring into use immediately, a ball which shall have wear comparable to that of the previous ball immediately prior to the contravention.</w:t>
            </w:r>
          </w:p>
          <w:p w14:paraId="4382FCC1" w14:textId="77777777" w:rsidR="00CE1322" w:rsidRDefault="00CE1322" w:rsidP="0031303D">
            <w:pPr>
              <w:pStyle w:val="Heading1"/>
              <w:spacing w:line="276" w:lineRule="auto"/>
              <w:ind w:left="885" w:right="-46" w:hanging="851"/>
              <w:jc w:val="both"/>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41.3.4.2 </w:t>
            </w:r>
            <w:r w:rsidRPr="00CE132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Regardless of whether a replacement ball has been chosen to be used, the </w:t>
            </w:r>
            <w:r w:rsidRPr="00CE132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bowler’s end umpire shall</w:t>
            </w:r>
            <w:r w:rsidRPr="00CE1322">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7F9CA8" w14:textId="77777777" w:rsidR="00CE1322" w:rsidRPr="0031303D" w:rsidRDefault="00CE1322" w:rsidP="00B72E5F">
            <w:pPr>
              <w:pStyle w:val="ListParagraph"/>
              <w:widowControl/>
              <w:numPr>
                <w:ilvl w:val="0"/>
                <w:numId w:val="87"/>
              </w:numPr>
              <w:tabs>
                <w:tab w:val="left" w:pos="3578"/>
              </w:tabs>
              <w:adjustRightInd w:val="0"/>
              <w:ind w:right="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03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opposing side.</w:t>
            </w:r>
          </w:p>
          <w:p w14:paraId="35DD3E05" w14:textId="77777777" w:rsidR="00CE1322" w:rsidRPr="0031303D" w:rsidRDefault="0031303D" w:rsidP="00B72E5F">
            <w:pPr>
              <w:pStyle w:val="Heading1"/>
              <w:numPr>
                <w:ilvl w:val="0"/>
                <w:numId w:val="87"/>
              </w:numPr>
              <w:spacing w:line="276" w:lineRule="auto"/>
              <w:ind w:right="-46"/>
              <w:jc w:val="both"/>
              <w:rPr>
                <w:rFonts w:ascii="Nirmala UI" w:hAnsi="Nirmala UI" w:cs="Nirmala UI"/>
                <w:b w:val="0"/>
                <w:bCs w:val="0"/>
                <w:sz w:val="20"/>
                <w:szCs w:val="20"/>
                <w:lang w:val="en-GB"/>
              </w:rPr>
            </w:pPr>
            <w:r w:rsidRPr="0031303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appropriate, inform the batters at the wicket and the captain of the fielding side that the ball has been changed and the reason for their action.</w:t>
            </w:r>
          </w:p>
          <w:p w14:paraId="49C7DAE6" w14:textId="77777777" w:rsidR="0031303D" w:rsidRPr="0031303D" w:rsidRDefault="0031303D" w:rsidP="00B72E5F">
            <w:pPr>
              <w:pStyle w:val="Heading1"/>
              <w:numPr>
                <w:ilvl w:val="0"/>
                <w:numId w:val="87"/>
              </w:numPr>
              <w:spacing w:line="276" w:lineRule="auto"/>
              <w:ind w:right="-46"/>
              <w:jc w:val="both"/>
              <w:rPr>
                <w:rFonts w:ascii="Nirmala UI" w:hAnsi="Nirmala UI" w:cs="Nirmala UI"/>
                <w:b w:val="0"/>
                <w:bCs w:val="0"/>
                <w:sz w:val="20"/>
                <w:szCs w:val="20"/>
                <w:lang w:val="en-GB"/>
              </w:rPr>
            </w:pPr>
            <w:r w:rsidRPr="0031303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batting side as soon as practicable of what has occurred.</w:t>
            </w:r>
          </w:p>
          <w:p w14:paraId="2F79BD0C" w14:textId="77777777" w:rsidR="0031303D" w:rsidRDefault="0031303D" w:rsidP="0031303D">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03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p w14:paraId="2CB92CBC" w14:textId="77777777" w:rsidR="00621B74" w:rsidRDefault="00621B74" w:rsidP="00621B74">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1B74">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41.3.5</w:t>
            </w: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1B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umpires agree that in the match there has been any further instance by that team of unfairly changing the condition of the ball, they shall</w:t>
            </w:r>
          </w:p>
          <w:p w14:paraId="62A2315A" w14:textId="77777777" w:rsidR="00621B74" w:rsidRDefault="00621B74" w:rsidP="00621B74">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1B74">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41.3.5.1</w:t>
            </w: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1B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repeat the procedure in 41.3.4.1 and 41.3.4.2.</w:t>
            </w:r>
          </w:p>
          <w:p w14:paraId="158576C8" w14:textId="77777777" w:rsidR="00621B74" w:rsidRDefault="00621B74" w:rsidP="00621B74">
            <w:pPr>
              <w:pStyle w:val="Heading1"/>
              <w:spacing w:line="276" w:lineRule="auto"/>
              <w:ind w:left="885" w:right="-46" w:firstLine="0"/>
              <w:jc w:val="both"/>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1B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further offence is committed by the fielding side, additionally the bowler’s end umpire shall</w:t>
            </w:r>
            <w:r w:rsidRPr="00621B74">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F5F5C3B" w14:textId="77777777" w:rsidR="00621B74" w:rsidRDefault="00621B74" w:rsidP="00621B74">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1B74">
              <w:rPr>
                <w:rFonts w:ascii="Nirmala UI" w:hAnsi="Nirmala UI" w:cs="Nirmala UI"/>
                <w:color w:val="00B05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41.3.5.2</w:t>
            </w:r>
            <w:r>
              <w:rPr>
                <w:rFonts w:ascii="Nirmala UI" w:hAnsi="Nirmala UI" w:cs="Nirmala UI"/>
                <w:color w:val="00B05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1B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direct the captain of the fielding side to suspend immediately from bowling the bowler who delivered the preceding ball; </w:t>
            </w:r>
            <w:r w:rsidRPr="00621B7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bowler </w:t>
            </w:r>
            <w:r w:rsidRPr="00621B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not be allowed to bowl again in the match.</w:t>
            </w:r>
          </w:p>
          <w:p w14:paraId="17EACDAC" w14:textId="77777777" w:rsidR="00621B74" w:rsidRPr="005B321F" w:rsidRDefault="00621B74" w:rsidP="00B72E5F">
            <w:pPr>
              <w:pStyle w:val="Heading1"/>
              <w:numPr>
                <w:ilvl w:val="0"/>
                <w:numId w:val="90"/>
              </w:numPr>
              <w:spacing w:line="276" w:lineRule="auto"/>
              <w:ind w:left="885" w:right="-46" w:hanging="525"/>
              <w:jc w:val="both"/>
              <w:rPr>
                <w:rFonts w:ascii="Nirmala UI" w:hAnsi="Nirmala UI" w:cs="Nirmala UI"/>
                <w:b w:val="0"/>
                <w:bCs w:val="0"/>
                <w:sz w:val="20"/>
                <w:szCs w:val="20"/>
                <w:lang w:val="en-GB"/>
              </w:rPr>
            </w:pPr>
            <w:r w:rsidRPr="005B32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at the wicket and, as soon as practicable, the captain of the batting side of the reason for the action.</w:t>
            </w:r>
          </w:p>
          <w:p w14:paraId="0F9B09F1" w14:textId="1A986CD4" w:rsidR="005B321F" w:rsidRPr="005B321F" w:rsidRDefault="005B321F" w:rsidP="00B72E5F">
            <w:pPr>
              <w:pStyle w:val="Heading1"/>
              <w:numPr>
                <w:ilvl w:val="0"/>
                <w:numId w:val="90"/>
              </w:numPr>
              <w:spacing w:line="276" w:lineRule="auto"/>
              <w:ind w:left="885" w:right="-46" w:hanging="525"/>
              <w:jc w:val="both"/>
              <w:rPr>
                <w:rFonts w:ascii="Nirmala UI" w:hAnsi="Nirmala UI" w:cs="Nirmala UI"/>
                <w:b w:val="0"/>
                <w:bCs w:val="0"/>
                <w:sz w:val="20"/>
                <w:szCs w:val="20"/>
                <w:lang w:val="en-GB"/>
              </w:rPr>
            </w:pPr>
            <w:r w:rsidRPr="005B32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necessary, the over shall be </w:t>
            </w:r>
            <w:r w:rsidRPr="005B32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completed by another bowler, who shall neither have bowled any part of the previous over, nor be allowed to bowl any part of the next over.</w:t>
            </w:r>
          </w:p>
        </w:tc>
        <w:tc>
          <w:tcPr>
            <w:tcW w:w="4508" w:type="dxa"/>
          </w:tcPr>
          <w:p w14:paraId="406D341D" w14:textId="38751A45" w:rsidR="00956FBD" w:rsidRDefault="007313BE" w:rsidP="00FF3314">
            <w:pPr>
              <w:pStyle w:val="Heading1"/>
              <w:ind w:left="0" w:right="-46" w:firstLine="0"/>
              <w:jc w:val="both"/>
              <w:rPr>
                <w:rFonts w:ascii="Nirmala UI" w:hAnsi="Nirmala UI" w:cs="Nirmala UI"/>
                <w:iCs/>
                <w:lang w:val="en-GB"/>
              </w:rPr>
            </w:pPr>
            <w:r w:rsidRPr="00CB0D81">
              <w:rPr>
                <w:rFonts w:ascii="Nirmala UI" w:hAnsi="Nirmala UI" w:cs="Nirmala UI"/>
                <w:color w:val="EE0000"/>
                <w:lang w:val="en-GB"/>
              </w:rPr>
              <w:lastRenderedPageBreak/>
              <w:t>41.</w:t>
            </w:r>
            <w:r>
              <w:rPr>
                <w:rFonts w:ascii="Nirmala UI" w:hAnsi="Nirmala UI" w:cs="Nirmala UI"/>
                <w:color w:val="EE0000"/>
                <w:lang w:val="en-GB"/>
              </w:rPr>
              <w:t>3</w:t>
            </w:r>
            <w:r w:rsidR="00FF3314">
              <w:rPr>
                <w:rFonts w:ascii="Nirmala UI" w:hAnsi="Nirmala UI" w:cs="Nirmala UI"/>
                <w:color w:val="EE0000"/>
                <w:lang w:val="en-GB"/>
              </w:rPr>
              <w:t xml:space="preserve"> </w:t>
            </w:r>
            <w:r w:rsidR="00FF3314" w:rsidRPr="00FF3314">
              <w:rPr>
                <w:rFonts w:ascii="Nirmala UI" w:hAnsi="Nirmala UI" w:cs="Nirmala UI"/>
                <w:iCs/>
                <w:lang w:val="en-GB"/>
              </w:rPr>
              <w:t>మ్యాచ్ బంతి - దాని స్థితిని మార్చడం</w:t>
            </w:r>
          </w:p>
          <w:p w14:paraId="520F3779" w14:textId="2F1C86AE" w:rsidR="00FF3314" w:rsidRDefault="00FF3314" w:rsidP="00FF3314">
            <w:pPr>
              <w:pStyle w:val="Heading1"/>
              <w:ind w:left="767" w:right="-46" w:hanging="767"/>
              <w:jc w:val="both"/>
              <w:rPr>
                <w:rFonts w:ascii="Nirmala UI" w:hAnsi="Nirmala UI" w:cs="Nirmala UI"/>
                <w:b w:val="0"/>
                <w:bCs w:val="0"/>
                <w:sz w:val="20"/>
                <w:szCs w:val="20"/>
                <w:lang w:val="en-GB"/>
              </w:rPr>
            </w:pPr>
            <w:r w:rsidRPr="00F9691A">
              <w:rPr>
                <w:rFonts w:ascii="Nirmala UI" w:hAnsi="Nirmala UI" w:cs="Nirmala UI"/>
                <w:color w:val="0070C0"/>
                <w:lang w:val="en-GB"/>
              </w:rPr>
              <w:t>41.3.1</w:t>
            </w:r>
            <w:r>
              <w:rPr>
                <w:rFonts w:ascii="Nirmala UI" w:hAnsi="Nirmala UI" w:cs="Nirmala UI"/>
                <w:lang w:val="en-GB"/>
              </w:rPr>
              <w:t xml:space="preserve"> </w:t>
            </w:r>
            <w:r w:rsidRPr="00FF3314">
              <w:rPr>
                <w:rFonts w:ascii="Nirmala UI" w:hAnsi="Nirmala UI" w:cs="Nirmala UI" w:hint="cs"/>
                <w:b w:val="0"/>
                <w:bCs w:val="0"/>
                <w:sz w:val="20"/>
                <w:szCs w:val="20"/>
                <w:lang w:val="en-GB"/>
              </w:rPr>
              <w:t>అంపైర్లు</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బంతిని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తరచుగా</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మరియు</w:t>
            </w:r>
            <w:r w:rsidRPr="00FF3314">
              <w:rPr>
                <w:rFonts w:ascii="Nirmala UI" w:hAnsi="Nirmala UI" w:cs="Nirmala UI"/>
                <w:b w:val="0"/>
                <w:bCs w:val="0"/>
                <w:sz w:val="20"/>
                <w:szCs w:val="20"/>
                <w:lang w:val="en-GB"/>
              </w:rPr>
              <w:t xml:space="preserve"> క్రమరహితమైన తనిఖీలు </w:t>
            </w:r>
            <w:r w:rsidR="003E3AD3">
              <w:rPr>
                <w:rFonts w:ascii="Nirmala UI" w:hAnsi="Nirmala UI" w:cs="Nirmala UI"/>
                <w:b w:val="0"/>
                <w:bCs w:val="0"/>
                <w:sz w:val="20"/>
                <w:szCs w:val="20"/>
                <w:lang w:val="en-GB"/>
              </w:rPr>
              <w:t>చెయాలి</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అంతేకాకుండా</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నిబంధన</w:t>
            </w:r>
            <w:r w:rsidRPr="00FF3314">
              <w:rPr>
                <w:rFonts w:ascii="Nirmala UI" w:hAnsi="Nirmala UI" w:cs="Nirmala UI"/>
                <w:b w:val="0"/>
                <w:bCs w:val="0"/>
                <w:sz w:val="20"/>
                <w:szCs w:val="20"/>
                <w:lang w:val="en-GB"/>
              </w:rPr>
              <w:t xml:space="preserve"> 41.3.2</w:t>
            </w:r>
            <w:r w:rsidRPr="00FF3314">
              <w:rPr>
                <w:rFonts w:ascii="Nirmala UI" w:hAnsi="Nirmala UI" w:cs="Nirmala UI" w:hint="cs"/>
                <w:b w:val="0"/>
                <w:bCs w:val="0"/>
                <w:sz w:val="20"/>
                <w:szCs w:val="20"/>
                <w:lang w:val="en-GB"/>
              </w:rPr>
              <w:t>లో</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అనుమతించిన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సందర్భాలు</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మినహా</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ఎవరైనా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బంతి</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స్థితిని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మార్చడానికి</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ప్రయత్నిస్తున్నారని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వారికి</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అనుమానం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కలిగితే</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వారు</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వెంటనే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ఆ</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బంతిని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తనిఖీ</w:t>
            </w:r>
            <w:r w:rsidRPr="00FF3314">
              <w:rPr>
                <w:rFonts w:ascii="Nirmala UI" w:hAnsi="Nirmala UI" w:cs="Nirmala UI"/>
                <w:b w:val="0"/>
                <w:bCs w:val="0"/>
                <w:sz w:val="20"/>
                <w:szCs w:val="20"/>
                <w:lang w:val="en-GB"/>
              </w:rPr>
              <w:t xml:space="preserve"> </w:t>
            </w:r>
            <w:r w:rsidR="003E3AD3">
              <w:rPr>
                <w:rFonts w:ascii="Nirmala UI" w:hAnsi="Nirmala UI" w:cs="Nirmala UI"/>
                <w:b w:val="0"/>
                <w:bCs w:val="0"/>
                <w:sz w:val="20"/>
                <w:szCs w:val="20"/>
                <w:lang w:val="en-GB"/>
              </w:rPr>
              <w:t>చెయాలి</w:t>
            </w:r>
            <w:r w:rsidRPr="00FF3314">
              <w:rPr>
                <w:rFonts w:ascii="Nirmala UI" w:hAnsi="Nirmala UI" w:cs="Nirmala UI"/>
                <w:b w:val="0"/>
                <w:bCs w:val="0"/>
                <w:sz w:val="20"/>
                <w:szCs w:val="20"/>
                <w:lang w:val="en-GB"/>
              </w:rPr>
              <w:t>.</w:t>
            </w:r>
          </w:p>
          <w:p w14:paraId="0E78DE53" w14:textId="77777777" w:rsidR="00FF3314" w:rsidRDefault="00FF3314" w:rsidP="00FF3314">
            <w:pPr>
              <w:pStyle w:val="Heading1"/>
              <w:spacing w:line="276" w:lineRule="auto"/>
              <w:ind w:left="767" w:right="-46" w:hanging="767"/>
              <w:jc w:val="both"/>
              <w:rPr>
                <w:rFonts w:ascii="Nirmala UI" w:hAnsi="Nirmala UI" w:cs="Nirmala UI"/>
                <w:b w:val="0"/>
                <w:bCs w:val="0"/>
                <w:sz w:val="20"/>
                <w:szCs w:val="20"/>
                <w:lang w:val="en-GB"/>
              </w:rPr>
            </w:pPr>
            <w:r w:rsidRPr="00F9691A">
              <w:rPr>
                <w:rFonts w:ascii="Nirmala UI" w:hAnsi="Nirmala UI" w:cs="Nirmala UI"/>
                <w:color w:val="0070C0"/>
                <w:lang w:val="en-GB"/>
              </w:rPr>
              <w:t>41.3.2</w:t>
            </w:r>
            <w:r>
              <w:rPr>
                <w:rFonts w:ascii="Nirmala UI" w:hAnsi="Nirmala UI" w:cs="Nirmala UI"/>
                <w:lang w:val="en-GB"/>
              </w:rPr>
              <w:t xml:space="preserve"> </w:t>
            </w:r>
            <w:r w:rsidRPr="00FF3314">
              <w:rPr>
                <w:rFonts w:ascii="Nirmala UI" w:hAnsi="Nirmala UI" w:cs="Nirmala UI"/>
                <w:b w:val="0"/>
                <w:bCs w:val="0"/>
                <w:color w:val="000000" w:themeColor="text1"/>
                <w:sz w:val="20"/>
                <w:szCs w:val="20"/>
                <w:lang w:val="en-GB"/>
              </w:rPr>
              <w:t>ఏ ప్లేయర్ అయినా</w:t>
            </w:r>
            <w:r w:rsidRPr="00FF3314">
              <w:rPr>
                <w:rFonts w:ascii="Nirmala UI" w:hAnsi="Nirmala UI" w:cs="Nirmala UI" w:hint="cs"/>
                <w:b w:val="0"/>
                <w:bCs w:val="0"/>
                <w:color w:val="000000" w:themeColor="text1"/>
                <w:sz w:val="20"/>
                <w:szCs w:val="20"/>
                <w:lang w:val="en-GB"/>
              </w:rPr>
              <w:t xml:space="preserve"> బంతి</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స్థితిని</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మార్చే</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ఏ</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చర్యను</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చేపట్టినా</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అది</w:t>
            </w:r>
            <w:r w:rsidRPr="00FF3314">
              <w:rPr>
                <w:rFonts w:ascii="Nirmala UI" w:hAnsi="Nirmala UI" w:cs="Nirmala UI"/>
                <w:b w:val="0"/>
                <w:bCs w:val="0"/>
                <w:color w:val="000000" w:themeColor="text1"/>
                <w:sz w:val="20"/>
                <w:szCs w:val="20"/>
                <w:lang w:val="en-GB"/>
              </w:rPr>
              <w:t xml:space="preserve"> నేరముగా </w:t>
            </w:r>
            <w:r w:rsidRPr="00FF3314">
              <w:rPr>
                <w:rFonts w:ascii="Nirmala UI" w:hAnsi="Nirmala UI" w:cs="Nirmala UI" w:hint="cs"/>
                <w:b w:val="0"/>
                <w:bCs w:val="0"/>
                <w:color w:val="000000" w:themeColor="text1"/>
                <w:sz w:val="20"/>
                <w:szCs w:val="20"/>
                <w:lang w:val="en-GB"/>
              </w:rPr>
              <w:t>పరిగణించబడుతుంది</w:t>
            </w:r>
            <w:r w:rsidRPr="00FF3314">
              <w:rPr>
                <w:rFonts w:ascii="Nirmala UI" w:hAnsi="Nirmala UI" w:cs="Nirmala UI"/>
                <w:b w:val="0"/>
                <w:bCs w:val="0"/>
                <w:sz w:val="20"/>
                <w:szCs w:val="20"/>
                <w:lang w:val="en-GB"/>
              </w:rPr>
              <w:t>.</w:t>
            </w:r>
          </w:p>
          <w:p w14:paraId="19DE6783" w14:textId="1844D6C2" w:rsidR="00FF3314" w:rsidRDefault="00FF3314" w:rsidP="00FF3314">
            <w:pPr>
              <w:pStyle w:val="Heading1"/>
              <w:spacing w:line="276" w:lineRule="auto"/>
              <w:ind w:left="767" w:right="-46" w:firstLine="0"/>
              <w:jc w:val="both"/>
              <w:rPr>
                <w:rFonts w:ascii="Nirmala UI" w:hAnsi="Nirmala UI" w:cs="Nirmala UI"/>
                <w:b w:val="0"/>
                <w:bCs w:val="0"/>
                <w:iCs/>
                <w:sz w:val="20"/>
                <w:szCs w:val="20"/>
                <w:lang w:val="en-GB"/>
              </w:rPr>
            </w:pPr>
            <w:r w:rsidRPr="00FF3314">
              <w:rPr>
                <w:rFonts w:ascii="Nirmala UI" w:hAnsi="Nirmala UI" w:cs="Nirmala UI" w:hint="cs"/>
                <w:b w:val="0"/>
                <w:bCs w:val="0"/>
                <w:color w:val="000000" w:themeColor="text1"/>
                <w:sz w:val="20"/>
                <w:szCs w:val="20"/>
                <w:lang w:val="en-GB"/>
              </w:rPr>
              <w:lastRenderedPageBreak/>
              <w:t>బ్యాటర్‌గా</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తన</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సాధారణ</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విధులను</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నిర్వర్తించే</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సందర్భం</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తప్ప</w:t>
            </w:r>
            <w:r w:rsidRPr="00FF3314">
              <w:rPr>
                <w:rFonts w:ascii="Nirmala UI" w:hAnsi="Nirmala UI" w:cs="Nirmala UI"/>
                <w:b w:val="0"/>
                <w:bCs w:val="0"/>
                <w:color w:val="000000" w:themeColor="text1"/>
                <w:sz w:val="20"/>
                <w:szCs w:val="20"/>
                <w:lang w:val="en-GB"/>
              </w:rPr>
              <w:t>, ఒక</w:t>
            </w:r>
            <w:r w:rsidRPr="00FF3314">
              <w:rPr>
                <w:rFonts w:ascii="Nirmala UI" w:hAnsi="Nirmala UI" w:cs="Nirmala UI" w:hint="cs"/>
                <w:b w:val="0"/>
                <w:bCs w:val="0"/>
                <w:color w:val="000000" w:themeColor="text1"/>
                <w:sz w:val="20"/>
                <w:szCs w:val="20"/>
                <w:lang w:val="en-GB"/>
              </w:rPr>
              <w:t xml:space="preserve"> బ్యాటర్</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ఉద్దేశపూర్వకంగా</w:t>
            </w:r>
            <w:r w:rsidRPr="00FF3314">
              <w:rPr>
                <w:rFonts w:ascii="Nirmala UI" w:hAnsi="Nirmala UI" w:cs="Nirmala UI"/>
                <w:b w:val="0"/>
                <w:bCs w:val="0"/>
                <w:color w:val="000000" w:themeColor="text1"/>
                <w:sz w:val="20"/>
                <w:szCs w:val="20"/>
                <w:lang w:val="en-GB"/>
              </w:rPr>
              <w:t xml:space="preserve"> </w:t>
            </w:r>
            <w:r w:rsidR="00CC329D" w:rsidRPr="00FF3314">
              <w:rPr>
                <w:rFonts w:ascii="Nirmala UI" w:hAnsi="Nirmala UI" w:cs="Nirmala UI"/>
                <w:b w:val="0"/>
                <w:bCs w:val="0"/>
                <w:iCs/>
                <w:spacing w:val="-2"/>
                <w:sz w:val="20"/>
                <w:szCs w:val="20"/>
                <w:lang w:val="en-GB"/>
              </w:rPr>
              <w:t>బంతికి</w:t>
            </w:r>
            <w:r w:rsidRPr="00FF3314">
              <w:rPr>
                <w:rFonts w:ascii="Nirmala UI" w:hAnsi="Nirmala UI" w:cs="Nirmala UI"/>
                <w:b w:val="0"/>
                <w:bCs w:val="0"/>
                <w:color w:val="000000" w:themeColor="text1"/>
                <w:sz w:val="20"/>
                <w:szCs w:val="20"/>
                <w:lang w:val="en-GB"/>
              </w:rPr>
              <w:t xml:space="preserve"> హాని కలిగించటానికి </w:t>
            </w:r>
            <w:r w:rsidRPr="00FF3314">
              <w:rPr>
                <w:rFonts w:ascii="Nirmala UI" w:hAnsi="Nirmala UI" w:cs="Nirmala UI" w:hint="cs"/>
                <w:b w:val="0"/>
                <w:bCs w:val="0"/>
                <w:color w:val="000000" w:themeColor="text1"/>
                <w:sz w:val="20"/>
                <w:szCs w:val="20"/>
                <w:lang w:val="en-GB"/>
              </w:rPr>
              <w:t>అనుమతి</w:t>
            </w:r>
            <w:r w:rsidRPr="00FF3314">
              <w:rPr>
                <w:rFonts w:ascii="Nirmala UI" w:hAnsi="Nirmala UI" w:cs="Nirmala UI"/>
                <w:b w:val="0"/>
                <w:bCs w:val="0"/>
                <w:color w:val="000000" w:themeColor="text1"/>
                <w:sz w:val="20"/>
                <w:szCs w:val="20"/>
                <w:lang w:val="en-GB"/>
              </w:rPr>
              <w:t xml:space="preserve"> </w:t>
            </w:r>
            <w:r w:rsidRPr="00FF3314">
              <w:rPr>
                <w:rFonts w:ascii="Nirmala UI" w:hAnsi="Nirmala UI" w:cs="Nirmala UI" w:hint="cs"/>
                <w:b w:val="0"/>
                <w:bCs w:val="0"/>
                <w:color w:val="000000" w:themeColor="text1"/>
                <w:sz w:val="20"/>
                <w:szCs w:val="20"/>
                <w:lang w:val="en-GB"/>
              </w:rPr>
              <w:t>లేదు</w:t>
            </w:r>
            <w:r w:rsidRPr="00FF3314">
              <w:rPr>
                <w:rFonts w:ascii="Nirmala UI" w:hAnsi="Nirmala UI" w:cs="Nirmala UI"/>
                <w:b w:val="0"/>
                <w:bCs w:val="0"/>
                <w:sz w:val="20"/>
                <w:szCs w:val="20"/>
                <w:lang w:val="en-GB"/>
              </w:rPr>
              <w:t>.</w:t>
            </w:r>
            <w:r w:rsidRPr="00FF3314">
              <w:rPr>
                <w:rFonts w:ascii="Nirmala UI" w:hAnsi="Nirmala UI" w:cs="Nirmala UI"/>
                <w:b w:val="0"/>
                <w:bCs w:val="0"/>
                <w:lang w:val="en-GB"/>
              </w:rPr>
              <w:t xml:space="preserve"> </w:t>
            </w:r>
            <w:r w:rsidRPr="00FF3314">
              <w:rPr>
                <w:rFonts w:ascii="Nirmala UI" w:hAnsi="Nirmala UI" w:cs="Nirmala UI"/>
                <w:b w:val="0"/>
                <w:bCs w:val="0"/>
                <w:iCs/>
                <w:spacing w:val="-2"/>
                <w:sz w:val="20"/>
                <w:szCs w:val="20"/>
                <w:lang w:val="en-GB"/>
              </w:rPr>
              <w:t>చట్టము 5.5 (బంతికి హాని కలిగించటం) కూడా చూడండి</w:t>
            </w:r>
            <w:r w:rsidRPr="00FF3314">
              <w:rPr>
                <w:rFonts w:ascii="Nirmala UI" w:hAnsi="Nirmala UI" w:cs="Nirmala UI"/>
                <w:b w:val="0"/>
                <w:bCs w:val="0"/>
                <w:iCs/>
                <w:sz w:val="20"/>
                <w:szCs w:val="20"/>
                <w:lang w:val="en-GB"/>
              </w:rPr>
              <w:t>.</w:t>
            </w:r>
          </w:p>
          <w:p w14:paraId="5E8302A1" w14:textId="77777777" w:rsidR="00FF3314" w:rsidRDefault="00FF3314" w:rsidP="00FF3314">
            <w:pPr>
              <w:pStyle w:val="Heading1"/>
              <w:spacing w:line="276" w:lineRule="auto"/>
              <w:ind w:left="767" w:right="-46" w:firstLine="0"/>
              <w:jc w:val="both"/>
              <w:rPr>
                <w:rFonts w:ascii="Nirmala UI" w:hAnsi="Nirmala UI" w:cs="Nirmala UI"/>
                <w:b w:val="0"/>
                <w:bCs w:val="0"/>
                <w:sz w:val="20"/>
                <w:szCs w:val="20"/>
                <w:lang w:val="en-GB"/>
              </w:rPr>
            </w:pPr>
            <w:r w:rsidRPr="00FF3314">
              <w:rPr>
                <w:rFonts w:ascii="Nirmala UI" w:hAnsi="Nirmala UI" w:cs="Nirmala UI"/>
                <w:b w:val="0"/>
                <w:bCs w:val="0"/>
                <w:sz w:val="20"/>
                <w:szCs w:val="20"/>
                <w:lang w:val="en-GB"/>
              </w:rPr>
              <w:t>అయితే ఫీల్డర్:</w:t>
            </w:r>
          </w:p>
          <w:p w14:paraId="546C6883" w14:textId="2A13E190" w:rsidR="00FF3314" w:rsidRDefault="00FF3314" w:rsidP="00FF3314">
            <w:pPr>
              <w:pStyle w:val="Heading1"/>
              <w:spacing w:line="276" w:lineRule="auto"/>
              <w:ind w:left="767" w:right="-46" w:hanging="767"/>
              <w:jc w:val="both"/>
              <w:rPr>
                <w:rFonts w:ascii="Nirmala UI" w:hAnsi="Nirmala UI" w:cs="Nirmala UI"/>
                <w:sz w:val="20"/>
                <w:szCs w:val="20"/>
                <w:lang w:val="en-GB"/>
              </w:rPr>
            </w:pPr>
            <w:r w:rsidRPr="00F9691A">
              <w:rPr>
                <w:rFonts w:ascii="Nirmala UI" w:hAnsi="Nirmala UI" w:cs="Nirmala UI"/>
                <w:color w:val="00B050"/>
                <w:lang w:val="en-GB"/>
              </w:rPr>
              <w:t>41.3.2.1</w:t>
            </w:r>
            <w:r>
              <w:rPr>
                <w:rFonts w:ascii="Nirmala UI" w:hAnsi="Nirmala UI" w:cs="Nirmala UI"/>
                <w:b w:val="0"/>
                <w:bCs w:val="0"/>
                <w:lang w:val="en-GB"/>
              </w:rPr>
              <w:t xml:space="preserve"> </w:t>
            </w:r>
            <w:r w:rsidRPr="00FF3314">
              <w:rPr>
                <w:rFonts w:ascii="Nirmala UI" w:hAnsi="Nirmala UI" w:cs="Nirmala UI" w:hint="cs"/>
                <w:b w:val="0"/>
                <w:bCs w:val="0"/>
                <w:sz w:val="20"/>
                <w:szCs w:val="20"/>
                <w:lang w:val="en-GB"/>
              </w:rPr>
              <w:t>ఎటువంటి</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కృత్రిమ</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పదార్థాన్ని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ఉపయోగించకుండా</w:t>
            </w:r>
            <w:r w:rsidRPr="00FF3314">
              <w:rPr>
                <w:rFonts w:ascii="Nirmala UI" w:hAnsi="Nirmala UI" w:cs="Nirmala UI"/>
                <w:b w:val="0"/>
                <w:bCs w:val="0"/>
                <w:sz w:val="20"/>
                <w:szCs w:val="20"/>
                <w:lang w:val="en-GB"/>
              </w:rPr>
              <w:t xml:space="preserve"> వారి దుస్తుల పైన </w:t>
            </w:r>
            <w:r w:rsidRPr="00FF3314">
              <w:rPr>
                <w:rFonts w:ascii="Nirmala UI" w:hAnsi="Nirmala UI" w:cs="Nirmala UI" w:hint="cs"/>
                <w:b w:val="0"/>
                <w:bCs w:val="0"/>
                <w:sz w:val="20"/>
                <w:szCs w:val="20"/>
                <w:lang w:val="en-GB"/>
              </w:rPr>
              <w:t>బంతిని</w:t>
            </w:r>
            <w:r w:rsidRPr="00FF3314">
              <w:rPr>
                <w:rFonts w:ascii="Nirmala UI" w:hAnsi="Nirmala UI" w:cs="Nirmala UI"/>
                <w:b w:val="0"/>
                <w:bCs w:val="0"/>
                <w:sz w:val="20"/>
                <w:szCs w:val="20"/>
                <w:lang w:val="en-GB"/>
              </w:rPr>
              <w:t xml:space="preserve"> మెరుగు పెట్టవచ్చును, </w:t>
            </w:r>
            <w:r w:rsidRPr="00FF3314">
              <w:rPr>
                <w:rFonts w:ascii="Nirmala UI" w:hAnsi="Nirmala UI" w:cs="Nirmala UI" w:hint="cs"/>
                <w:b w:val="0"/>
                <w:bCs w:val="0"/>
                <w:sz w:val="20"/>
                <w:szCs w:val="20"/>
                <w:lang w:val="en-GB"/>
              </w:rPr>
              <w:t>అయితే</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చెమట</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మాత్రమే</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సహజమైన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పదార్థంగా</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వాడాలి</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మరియు</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అలా</w:t>
            </w:r>
            <w:r w:rsidRPr="00FF3314">
              <w:rPr>
                <w:rFonts w:ascii="Nirmala UI" w:hAnsi="Nirmala UI" w:cs="Nirmala UI"/>
                <w:b w:val="0"/>
                <w:bCs w:val="0"/>
                <w:sz w:val="20"/>
                <w:szCs w:val="20"/>
                <w:lang w:val="en-GB"/>
              </w:rPr>
              <w:t xml:space="preserve"> మెరుగు </w:t>
            </w:r>
            <w:r w:rsidRPr="00FF3314">
              <w:rPr>
                <w:rFonts w:ascii="Nirmala UI" w:hAnsi="Nirmala UI" w:cs="Nirmala UI" w:hint="cs"/>
                <w:b w:val="0"/>
                <w:bCs w:val="0"/>
                <w:sz w:val="20"/>
                <w:szCs w:val="20"/>
                <w:lang w:val="en-GB"/>
              </w:rPr>
              <w:t>పెట్టడం వలన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సమయం</w:t>
            </w:r>
            <w:r w:rsidRPr="00FF3314">
              <w:rPr>
                <w:rFonts w:ascii="Nirmala UI" w:hAnsi="Nirmala UI" w:cs="Nirmala UI"/>
                <w:b w:val="0"/>
                <w:bCs w:val="0"/>
                <w:sz w:val="20"/>
                <w:szCs w:val="20"/>
                <w:lang w:val="en-GB"/>
              </w:rPr>
              <w:t xml:space="preserve"> </w:t>
            </w:r>
            <w:r w:rsidR="00CC329D">
              <w:rPr>
                <w:rFonts w:ascii="Nirmala UI" w:hAnsi="Nirmala UI" w:cs="Nirmala UI" w:hint="cs"/>
                <w:b w:val="0"/>
                <w:bCs w:val="0"/>
                <w:sz w:val="20"/>
                <w:szCs w:val="20"/>
                <w:lang w:val="en-GB"/>
              </w:rPr>
              <w:t>వృథా</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కాకూడదు</w:t>
            </w:r>
            <w:r w:rsidRPr="00FF3314">
              <w:rPr>
                <w:rFonts w:ascii="Nirmala UI" w:hAnsi="Nirmala UI" w:cs="Nirmala UI"/>
                <w:b w:val="0"/>
                <w:bCs w:val="0"/>
                <w:sz w:val="20"/>
                <w:szCs w:val="20"/>
                <w:lang w:val="en-GB"/>
              </w:rPr>
              <w:t>.</w:t>
            </w:r>
          </w:p>
          <w:p w14:paraId="44AC9A38" w14:textId="77777777" w:rsidR="00FF3314" w:rsidRDefault="00FF3314" w:rsidP="00FF3314">
            <w:pPr>
              <w:pStyle w:val="Heading1"/>
              <w:spacing w:line="276" w:lineRule="auto"/>
              <w:ind w:left="767" w:right="-46" w:hanging="767"/>
              <w:jc w:val="both"/>
              <w:rPr>
                <w:rFonts w:ascii="Nirmala UI" w:hAnsi="Nirmala UI" w:cs="Nirmala UI"/>
                <w:sz w:val="20"/>
                <w:szCs w:val="20"/>
                <w:lang w:val="en-GB"/>
              </w:rPr>
            </w:pPr>
            <w:r w:rsidRPr="00F9691A">
              <w:rPr>
                <w:rFonts w:ascii="Nirmala UI" w:hAnsi="Nirmala UI" w:cs="Nirmala UI"/>
                <w:color w:val="00B050"/>
                <w:lang w:val="en-GB"/>
              </w:rPr>
              <w:t>41.3.2.2</w:t>
            </w:r>
            <w:r>
              <w:rPr>
                <w:rFonts w:ascii="Nirmala UI" w:hAnsi="Nirmala UI" w:cs="Nirmala UI"/>
                <w:b w:val="0"/>
                <w:bCs w:val="0"/>
                <w:lang w:val="en-GB"/>
              </w:rPr>
              <w:t xml:space="preserve"> </w:t>
            </w:r>
            <w:r w:rsidRPr="00FF3314">
              <w:rPr>
                <w:rFonts w:ascii="Nirmala UI" w:hAnsi="Nirmala UI" w:cs="Nirmala UI" w:hint="cs"/>
                <w:b w:val="0"/>
                <w:bCs w:val="0"/>
                <w:sz w:val="20"/>
                <w:szCs w:val="20"/>
                <w:lang w:val="en-GB"/>
              </w:rPr>
              <w:t>అంపైర్</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పర్యవేక్షణలో</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బంతికి</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ఉన్న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మట్టిని</w:t>
            </w:r>
            <w:r w:rsidRPr="00FF3314">
              <w:rPr>
                <w:rFonts w:ascii="Nirmala UI" w:hAnsi="Nirmala UI" w:cs="Nirmala UI"/>
                <w:b w:val="0"/>
                <w:bCs w:val="0"/>
                <w:sz w:val="20"/>
                <w:szCs w:val="20"/>
                <w:lang w:val="en-GB"/>
              </w:rPr>
              <w:t xml:space="preserve"> </w:t>
            </w:r>
            <w:r w:rsidRPr="00FF3314">
              <w:rPr>
                <w:rFonts w:ascii="Nirmala UI" w:hAnsi="Nirmala UI" w:cs="Nirmala UI" w:hint="cs"/>
                <w:b w:val="0"/>
                <w:bCs w:val="0"/>
                <w:sz w:val="20"/>
                <w:szCs w:val="20"/>
                <w:lang w:val="en-GB"/>
              </w:rPr>
              <w:t>తొలగించవచ్చును</w:t>
            </w:r>
            <w:r w:rsidRPr="00FF3314">
              <w:rPr>
                <w:rFonts w:ascii="Nirmala UI" w:hAnsi="Nirmala UI" w:cs="Nirmala UI"/>
                <w:b w:val="0"/>
                <w:bCs w:val="0"/>
                <w:sz w:val="20"/>
                <w:szCs w:val="20"/>
                <w:lang w:val="en-GB"/>
              </w:rPr>
              <w:t>.</w:t>
            </w:r>
          </w:p>
          <w:p w14:paraId="1C4D9C59" w14:textId="77777777" w:rsidR="00FF3314" w:rsidRDefault="00FF3314" w:rsidP="00FF3314">
            <w:pPr>
              <w:pStyle w:val="Heading1"/>
              <w:spacing w:line="276" w:lineRule="auto"/>
              <w:ind w:left="767" w:right="-46" w:hanging="767"/>
              <w:jc w:val="both"/>
              <w:rPr>
                <w:rFonts w:ascii="Nirmala UI" w:hAnsi="Nirmala UI" w:cs="Nirmala UI"/>
                <w:b w:val="0"/>
                <w:bCs w:val="0"/>
                <w:sz w:val="20"/>
                <w:szCs w:val="20"/>
                <w:lang w:val="en-GB"/>
              </w:rPr>
            </w:pPr>
            <w:r w:rsidRPr="00F9691A">
              <w:rPr>
                <w:rFonts w:ascii="Nirmala UI" w:hAnsi="Nirmala UI" w:cs="Nirmala UI"/>
                <w:color w:val="00B050"/>
                <w:lang w:val="en-GB"/>
              </w:rPr>
              <w:t>41.3.2.3</w:t>
            </w:r>
            <w:r>
              <w:rPr>
                <w:rFonts w:ascii="Nirmala UI" w:hAnsi="Nirmala UI" w:cs="Nirmala UI"/>
                <w:b w:val="0"/>
                <w:bCs w:val="0"/>
                <w:lang w:val="en-GB"/>
              </w:rPr>
              <w:t xml:space="preserve"> </w:t>
            </w:r>
            <w:r w:rsidRPr="00866FA9">
              <w:rPr>
                <w:rFonts w:ascii="Nirmala UI" w:hAnsi="Nirmala UI" w:cs="Nirmala UI" w:hint="cs"/>
                <w:b w:val="0"/>
                <w:bCs w:val="0"/>
                <w:sz w:val="20"/>
                <w:szCs w:val="20"/>
                <w:lang w:val="en-GB"/>
              </w:rPr>
              <w:t>అంపైర్లు</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ఆమోదించిన</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వస్త్రంపై</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తడి</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బంతిని</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ఆరబెట్టవచ్చును</w:t>
            </w:r>
            <w:r w:rsidRPr="00866FA9">
              <w:rPr>
                <w:rFonts w:ascii="Nirmala UI" w:hAnsi="Nirmala UI" w:cs="Nirmala UI"/>
                <w:b w:val="0"/>
                <w:bCs w:val="0"/>
                <w:sz w:val="20"/>
                <w:szCs w:val="20"/>
                <w:lang w:val="en-GB"/>
              </w:rPr>
              <w:t>.</w:t>
            </w:r>
          </w:p>
          <w:p w14:paraId="3414BFB9" w14:textId="77777777" w:rsidR="00866FA9" w:rsidRDefault="00866FA9" w:rsidP="00866FA9">
            <w:pPr>
              <w:pStyle w:val="Heading1"/>
              <w:spacing w:line="276" w:lineRule="auto"/>
              <w:ind w:left="625" w:right="-46" w:hanging="625"/>
              <w:jc w:val="both"/>
              <w:rPr>
                <w:rFonts w:ascii="Nirmala UI" w:hAnsi="Nirmala UI" w:cs="Nirmala UI"/>
                <w:b w:val="0"/>
                <w:bCs w:val="0"/>
                <w:sz w:val="20"/>
                <w:szCs w:val="20"/>
                <w:lang w:val="en-GB"/>
              </w:rPr>
            </w:pPr>
            <w:r w:rsidRPr="00205888">
              <w:rPr>
                <w:rFonts w:ascii="Nirmala UI" w:hAnsi="Nirmala UI" w:cs="Nirmala UI"/>
                <w:color w:val="0070C0"/>
                <w:lang w:val="en-GB"/>
              </w:rPr>
              <w:t>41.3.3</w:t>
            </w:r>
            <w:r>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ఏదైనా</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ప్లేయర్</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చేసే</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చర్య</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నిబంధన</w:t>
            </w:r>
            <w:r w:rsidRPr="00866FA9">
              <w:rPr>
                <w:rFonts w:ascii="Nirmala UI" w:hAnsi="Nirmala UI" w:cs="Nirmala UI"/>
                <w:b w:val="0"/>
                <w:bCs w:val="0"/>
                <w:sz w:val="20"/>
                <w:szCs w:val="20"/>
                <w:lang w:val="en-GB"/>
              </w:rPr>
              <w:t xml:space="preserve"> 41.3.2</w:t>
            </w:r>
            <w:r w:rsidRPr="00866FA9">
              <w:rPr>
                <w:rFonts w:ascii="Nirmala UI" w:hAnsi="Nirmala UI" w:cs="Nirmala UI" w:hint="cs"/>
                <w:b w:val="0"/>
                <w:bCs w:val="0"/>
                <w:sz w:val="20"/>
                <w:szCs w:val="20"/>
                <w:lang w:val="en-GB"/>
              </w:rPr>
              <w:t>లోని</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షరత్తులకు</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అనుగుణంగా</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లేనట్లయితే</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బంతి</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స్థితి</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అన్యాయంగా</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మార్చబడిందని</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అంపైర్లు</w:t>
            </w:r>
            <w:r w:rsidRPr="00866FA9">
              <w:rPr>
                <w:rFonts w:ascii="Nirmala UI" w:hAnsi="Nirmala UI" w:cs="Nirmala UI"/>
                <w:b w:val="0"/>
                <w:bCs w:val="0"/>
                <w:sz w:val="20"/>
                <w:szCs w:val="20"/>
                <w:lang w:val="en-GB"/>
              </w:rPr>
              <w:t xml:space="preserve"> </w:t>
            </w:r>
            <w:r w:rsidRPr="00866FA9">
              <w:rPr>
                <w:rFonts w:ascii="Nirmala UI" w:hAnsi="Nirmala UI" w:cs="Nirmala UI" w:hint="cs"/>
                <w:b w:val="0"/>
                <w:bCs w:val="0"/>
                <w:sz w:val="20"/>
                <w:szCs w:val="20"/>
                <w:lang w:val="en-GB"/>
              </w:rPr>
              <w:t>పరిగణించాలి</w:t>
            </w:r>
            <w:r w:rsidRPr="00866FA9">
              <w:rPr>
                <w:rFonts w:ascii="Nirmala UI" w:hAnsi="Nirmala UI" w:cs="Nirmala UI"/>
                <w:b w:val="0"/>
                <w:bCs w:val="0"/>
                <w:sz w:val="20"/>
                <w:szCs w:val="20"/>
                <w:lang w:val="en-GB"/>
              </w:rPr>
              <w:t>.</w:t>
            </w:r>
          </w:p>
          <w:p w14:paraId="63100D9D" w14:textId="77777777" w:rsidR="00205888" w:rsidRDefault="00205888" w:rsidP="00866FA9">
            <w:pPr>
              <w:pStyle w:val="Heading1"/>
              <w:spacing w:line="276" w:lineRule="auto"/>
              <w:ind w:left="625" w:right="-46" w:hanging="625"/>
              <w:jc w:val="both"/>
              <w:rPr>
                <w:rFonts w:ascii="Nirmala UI" w:hAnsi="Nirmala UI" w:cs="Nirmala UI"/>
                <w:b w:val="0"/>
                <w:bCs w:val="0"/>
                <w:sz w:val="20"/>
                <w:szCs w:val="20"/>
                <w:lang w:val="en-GB"/>
              </w:rPr>
            </w:pPr>
            <w:r w:rsidRPr="00205888">
              <w:rPr>
                <w:rFonts w:ascii="Nirmala UI" w:hAnsi="Nirmala UI" w:cs="Nirmala UI"/>
                <w:color w:val="0070C0"/>
                <w:lang w:val="en-GB"/>
              </w:rPr>
              <w:t>41.3.4</w:t>
            </w:r>
            <w:r>
              <w:rPr>
                <w:rFonts w:ascii="Nirmala UI" w:hAnsi="Nirmala UI" w:cs="Nirmala UI"/>
                <w:color w:val="0070C0"/>
                <w:sz w:val="20"/>
                <w:szCs w:val="20"/>
                <w:lang w:val="en-GB"/>
              </w:rPr>
              <w:t xml:space="preserve"> </w:t>
            </w:r>
            <w:r w:rsidRPr="00205888">
              <w:rPr>
                <w:rFonts w:ascii="Nirmala UI" w:hAnsi="Nirmala UI" w:cs="Nirmala UI" w:hint="cs"/>
                <w:b w:val="0"/>
                <w:bCs w:val="0"/>
                <w:sz w:val="20"/>
                <w:szCs w:val="20"/>
                <w:lang w:val="en-GB"/>
              </w:rPr>
              <w:t>ఏదైనా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జట్టుకు</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చెందిన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సభ్యుడు</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లేదా</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సభ్యులు</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బంతి</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స్థితిని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అన్యాయంగా</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మార్చారని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అంపైర్లు</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భావిస్తే</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ఆ</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బంతిని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మార్చాలనుకుంటున్నారా</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అని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వారు</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ప్రత్యర్థి</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జట్టు</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కెప్టెన్‌ను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అడగాలి</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అవసరమైతే</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బ్యాటింగ్</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జట్టు</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విషయంలో</w:t>
            </w:r>
            <w:r w:rsidRPr="00205888">
              <w:rPr>
                <w:rFonts w:ascii="Nirmala UI" w:hAnsi="Nirmala UI" w:cs="Nirmala UI"/>
                <w:b w:val="0"/>
                <w:bCs w:val="0"/>
                <w:sz w:val="20"/>
                <w:szCs w:val="20"/>
                <w:lang w:val="en-GB"/>
              </w:rPr>
              <w:t xml:space="preserve">, వికెట్ </w:t>
            </w:r>
            <w:r w:rsidRPr="00205888">
              <w:rPr>
                <w:rFonts w:ascii="Nirmala UI" w:hAnsi="Nirmala UI" w:cs="Nirmala UI" w:hint="cs"/>
                <w:b w:val="0"/>
                <w:bCs w:val="0"/>
                <w:sz w:val="20"/>
                <w:szCs w:val="20"/>
                <w:lang w:val="en-GB"/>
              </w:rPr>
              <w:t>వద్ద</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ఉన్న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బ్యాటర్లు</w:t>
            </w:r>
            <w:r w:rsidRPr="00205888">
              <w:rPr>
                <w:rFonts w:ascii="Nirmala UI" w:hAnsi="Nirmala UI" w:cs="Nirmala UI"/>
                <w:b w:val="0"/>
                <w:bCs w:val="0"/>
                <w:sz w:val="20"/>
                <w:szCs w:val="20"/>
                <w:lang w:val="en-GB"/>
              </w:rPr>
              <w:t xml:space="preserve"> వారి </w:t>
            </w:r>
            <w:r w:rsidRPr="00205888">
              <w:rPr>
                <w:rFonts w:ascii="Nirmala UI" w:hAnsi="Nirmala UI" w:cs="Nirmala UI" w:hint="cs"/>
                <w:b w:val="0"/>
                <w:bCs w:val="0"/>
                <w:sz w:val="20"/>
                <w:szCs w:val="20"/>
                <w:lang w:val="en-GB"/>
              </w:rPr>
              <w:t>కెప్టెన్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తరపున</w:t>
            </w:r>
            <w:r w:rsidRPr="00205888">
              <w:rPr>
                <w:rFonts w:ascii="Nirmala UI" w:hAnsi="Nirmala UI" w:cs="Nirmala UI"/>
                <w:b w:val="0"/>
                <w:bCs w:val="0"/>
                <w:sz w:val="20"/>
                <w:szCs w:val="20"/>
                <w:lang w:val="en-GB"/>
              </w:rPr>
              <w:t xml:space="preserve"> ప్రతినిధులుగా పాల్గొనవచ్చును.</w:t>
            </w:r>
          </w:p>
          <w:p w14:paraId="3A61C739" w14:textId="77777777" w:rsidR="00205888" w:rsidRDefault="00205888" w:rsidP="00205888">
            <w:pPr>
              <w:pStyle w:val="Heading1"/>
              <w:spacing w:line="276" w:lineRule="auto"/>
              <w:ind w:left="887" w:right="-46" w:hanging="887"/>
              <w:jc w:val="both"/>
              <w:rPr>
                <w:rFonts w:ascii="Nirmala UI" w:hAnsi="Nirmala UI" w:cs="Nirmala UI"/>
                <w:b w:val="0"/>
                <w:bCs w:val="0"/>
                <w:sz w:val="20"/>
                <w:szCs w:val="20"/>
                <w:lang w:val="en-GB"/>
              </w:rPr>
            </w:pPr>
            <w:r w:rsidRPr="00205888">
              <w:rPr>
                <w:rFonts w:ascii="Nirmala UI" w:hAnsi="Nirmala UI" w:cs="Nirmala UI"/>
                <w:color w:val="00B050"/>
                <w:lang w:val="en-GB"/>
              </w:rPr>
              <w:t>41.3.4.1</w:t>
            </w:r>
            <w:r>
              <w:rPr>
                <w:rFonts w:ascii="Nirmala UI" w:hAnsi="Nirmala UI" w:cs="Nirmala UI"/>
                <w:color w:val="00B050"/>
                <w:lang w:val="en-GB"/>
              </w:rPr>
              <w:t xml:space="preserve"> </w:t>
            </w:r>
            <w:r w:rsidRPr="00205888">
              <w:rPr>
                <w:rFonts w:ascii="Nirmala UI" w:hAnsi="Nirmala UI" w:cs="Nirmala UI" w:hint="cs"/>
                <w:b w:val="0"/>
                <w:bCs w:val="0"/>
                <w:sz w:val="20"/>
                <w:szCs w:val="20"/>
                <w:lang w:val="en-GB"/>
              </w:rPr>
              <w:t>ఒకవేళ</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ప్రత్యామ్నాయ</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బంతిని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కోరినట్లయితే</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నిబంధన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ఉల్లంఘన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జరగడానికి</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ముందున్న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బంతికి</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ఉన్నటువంటి</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అరుగుదలే</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కలిగిన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మరొక</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బంతిని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అంపైర్లు</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ఎంపిక</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చేసి</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వెంటనే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వాడుకలోకి</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తీసుకురావాలి</w:t>
            </w:r>
            <w:r w:rsidRPr="00205888">
              <w:rPr>
                <w:rFonts w:ascii="Nirmala UI" w:hAnsi="Nirmala UI" w:cs="Nirmala UI"/>
                <w:b w:val="0"/>
                <w:bCs w:val="0"/>
                <w:sz w:val="20"/>
                <w:szCs w:val="20"/>
                <w:lang w:val="en-GB"/>
              </w:rPr>
              <w:t>.</w:t>
            </w:r>
          </w:p>
          <w:p w14:paraId="2B7907E6" w14:textId="77777777" w:rsidR="00205888" w:rsidRDefault="00205888" w:rsidP="00205888">
            <w:pPr>
              <w:pStyle w:val="Heading1"/>
              <w:spacing w:line="276" w:lineRule="auto"/>
              <w:ind w:left="887" w:right="-46" w:hanging="887"/>
              <w:jc w:val="both"/>
              <w:rPr>
                <w:rFonts w:ascii="Nirmala UI" w:hAnsi="Nirmala UI" w:cs="Nirmala UI"/>
                <w:b w:val="0"/>
                <w:bCs w:val="0"/>
                <w:sz w:val="20"/>
                <w:szCs w:val="20"/>
                <w:lang w:val="en-GB"/>
              </w:rPr>
            </w:pPr>
            <w:r>
              <w:rPr>
                <w:rFonts w:ascii="Nirmala UI" w:hAnsi="Nirmala UI" w:cs="Nirmala UI"/>
                <w:color w:val="00B050"/>
                <w:lang w:val="en-GB"/>
              </w:rPr>
              <w:t xml:space="preserve">41.3.4.2 </w:t>
            </w:r>
            <w:r w:rsidRPr="00205888">
              <w:rPr>
                <w:rFonts w:ascii="Nirmala UI" w:hAnsi="Nirmala UI" w:cs="Nirmala UI" w:hint="cs"/>
                <w:b w:val="0"/>
                <w:bCs w:val="0"/>
                <w:sz w:val="20"/>
                <w:szCs w:val="20"/>
                <w:lang w:val="en-GB"/>
              </w:rPr>
              <w:t>ప్రత్యామ్నాయ</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బంతిని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ఉపయోగించాలని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ఎంచుకున్నా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లేదా</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ఎంచుకోకపోయినా</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బౌలర్</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ఎండ్</w:t>
            </w:r>
            <w:r w:rsidRPr="00205888">
              <w:rPr>
                <w:rFonts w:ascii="Nirmala UI" w:hAnsi="Nirmala UI" w:cs="Nirmala UI"/>
                <w:b w:val="0"/>
                <w:bCs w:val="0"/>
                <w:sz w:val="20"/>
                <w:szCs w:val="20"/>
                <w:lang w:val="en-GB"/>
              </w:rPr>
              <w:t xml:space="preserve"> </w:t>
            </w:r>
            <w:r w:rsidRPr="00205888">
              <w:rPr>
                <w:rFonts w:ascii="Nirmala UI" w:hAnsi="Nirmala UI" w:cs="Nirmala UI" w:hint="cs"/>
                <w:b w:val="0"/>
                <w:bCs w:val="0"/>
                <w:sz w:val="20"/>
                <w:szCs w:val="20"/>
                <w:lang w:val="en-GB"/>
              </w:rPr>
              <w:t>అంపైర్</w:t>
            </w:r>
            <w:r w:rsidRPr="00205888">
              <w:rPr>
                <w:rFonts w:ascii="Nirmala UI" w:hAnsi="Nirmala UI" w:cs="Nirmala UI"/>
                <w:b w:val="0"/>
                <w:bCs w:val="0"/>
                <w:sz w:val="20"/>
                <w:szCs w:val="20"/>
                <w:lang w:val="en-GB"/>
              </w:rPr>
              <w:t xml:space="preserve"> అప్పుడు:</w:t>
            </w:r>
          </w:p>
          <w:p w14:paraId="4D412EAB" w14:textId="43D1291F" w:rsidR="00205888" w:rsidRPr="00A33D51" w:rsidRDefault="00205888" w:rsidP="00B72E5F">
            <w:pPr>
              <w:pStyle w:val="Heading1"/>
              <w:numPr>
                <w:ilvl w:val="0"/>
                <w:numId w:val="88"/>
              </w:numPr>
              <w:spacing w:line="276" w:lineRule="auto"/>
              <w:ind w:right="-46"/>
              <w:jc w:val="both"/>
              <w:rPr>
                <w:rFonts w:ascii="Nirmala UI" w:hAnsi="Nirmala UI" w:cs="Nirmala UI"/>
                <w:b w:val="0"/>
                <w:bCs w:val="0"/>
                <w:lang w:val="en-GB"/>
              </w:rPr>
            </w:pPr>
            <w:r w:rsidRPr="00A33D51">
              <w:rPr>
                <w:rFonts w:ascii="Nirmala UI" w:hAnsi="Nirmala UI" w:cs="Nirmala UI"/>
                <w:b w:val="0"/>
                <w:bCs w:val="0"/>
                <w:sz w:val="20"/>
                <w:szCs w:val="20"/>
                <w:lang w:val="en-GB"/>
              </w:rPr>
              <w:t xml:space="preserve">ప్రత్యర్థి జట్టుకు 5 పెనాల్టీ పరుగులను </w:t>
            </w:r>
            <w:r w:rsidRPr="00A33D51">
              <w:rPr>
                <w:rFonts w:ascii="Nirmala UI" w:hAnsi="Nirmala UI" w:cs="Nirmala UI"/>
                <w:b w:val="0"/>
                <w:bCs w:val="0"/>
                <w:sz w:val="20"/>
                <w:szCs w:val="20"/>
                <w:lang w:val="en-GB"/>
              </w:rPr>
              <w:lastRenderedPageBreak/>
              <w:t xml:space="preserve">ప్రదానం </w:t>
            </w:r>
            <w:r w:rsidR="003E3AD3">
              <w:rPr>
                <w:rFonts w:ascii="Nirmala UI" w:hAnsi="Nirmala UI" w:cs="Nirmala UI"/>
                <w:b w:val="0"/>
                <w:bCs w:val="0"/>
                <w:sz w:val="20"/>
                <w:szCs w:val="20"/>
                <w:lang w:val="en-GB"/>
              </w:rPr>
              <w:t>చెయాలి</w:t>
            </w:r>
            <w:r w:rsidRPr="00A33D51">
              <w:rPr>
                <w:rFonts w:ascii="Nirmala UI" w:hAnsi="Nirmala UI" w:cs="Nirmala UI"/>
                <w:b w:val="0"/>
                <w:bCs w:val="0"/>
                <w:sz w:val="20"/>
                <w:szCs w:val="20"/>
                <w:lang w:val="en-GB"/>
              </w:rPr>
              <w:t>.</w:t>
            </w:r>
          </w:p>
          <w:p w14:paraId="7495C7EF" w14:textId="349A42C9" w:rsidR="00205888" w:rsidRPr="00A33D51" w:rsidRDefault="00205888" w:rsidP="00B72E5F">
            <w:pPr>
              <w:pStyle w:val="Heading1"/>
              <w:numPr>
                <w:ilvl w:val="0"/>
                <w:numId w:val="88"/>
              </w:numPr>
              <w:spacing w:line="276" w:lineRule="auto"/>
              <w:ind w:right="-46"/>
              <w:jc w:val="both"/>
              <w:rPr>
                <w:rFonts w:ascii="Nirmala UI" w:hAnsi="Nirmala UI" w:cs="Nirmala UI"/>
                <w:b w:val="0"/>
                <w:bCs w:val="0"/>
                <w:lang w:val="en-GB"/>
              </w:rPr>
            </w:pPr>
            <w:r w:rsidRPr="00A33D51">
              <w:rPr>
                <w:rFonts w:ascii="Nirmala UI" w:hAnsi="Nirmala UI" w:cs="Nirmala UI" w:hint="cs"/>
                <w:b w:val="0"/>
                <w:bCs w:val="0"/>
                <w:sz w:val="20"/>
                <w:szCs w:val="20"/>
                <w:lang w:val="en-GB"/>
              </w:rPr>
              <w:t>సముచితమైతే</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బంతి</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మార్చబడిందని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మరియు</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వారి</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చర్యకు</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గల</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కారణాన్ని</w:t>
            </w:r>
            <w:r w:rsidRPr="00A33D51">
              <w:rPr>
                <w:rFonts w:ascii="Nirmala UI" w:hAnsi="Nirmala UI" w:cs="Nirmala UI"/>
                <w:b w:val="0"/>
                <w:bCs w:val="0"/>
                <w:sz w:val="20"/>
                <w:szCs w:val="20"/>
                <w:lang w:val="en-GB"/>
              </w:rPr>
              <w:t xml:space="preserve"> వికెట్ </w:t>
            </w:r>
            <w:r w:rsidRPr="00A33D51">
              <w:rPr>
                <w:rFonts w:ascii="Nirmala UI" w:hAnsi="Nirmala UI" w:cs="Nirmala UI" w:hint="cs"/>
                <w:b w:val="0"/>
                <w:bCs w:val="0"/>
                <w:sz w:val="20"/>
                <w:szCs w:val="20"/>
                <w:lang w:val="en-GB"/>
              </w:rPr>
              <w:t>వద్ద</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ఉన్న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బ్యాటర్లకు</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మరియు</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ఫీల్డింగ్</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జట్టు</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కెప్టెన్‌కు</w:t>
            </w:r>
            <w:r w:rsidRPr="00A33D51">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A33D51">
              <w:rPr>
                <w:rFonts w:ascii="Nirmala UI" w:hAnsi="Nirmala UI" w:cs="Nirmala UI"/>
                <w:b w:val="0"/>
                <w:bCs w:val="0"/>
                <w:sz w:val="20"/>
                <w:szCs w:val="20"/>
                <w:lang w:val="en-GB"/>
              </w:rPr>
              <w:t>.</w:t>
            </w:r>
          </w:p>
          <w:p w14:paraId="30CC9BD2" w14:textId="4871B398" w:rsidR="00205888" w:rsidRPr="00A33D51" w:rsidRDefault="00A33D51" w:rsidP="00B72E5F">
            <w:pPr>
              <w:pStyle w:val="Heading1"/>
              <w:numPr>
                <w:ilvl w:val="0"/>
                <w:numId w:val="88"/>
              </w:numPr>
              <w:spacing w:line="276" w:lineRule="auto"/>
              <w:ind w:right="-46"/>
              <w:jc w:val="both"/>
              <w:rPr>
                <w:rFonts w:ascii="Nirmala UI" w:hAnsi="Nirmala UI" w:cs="Nirmala UI"/>
                <w:b w:val="0"/>
                <w:bCs w:val="0"/>
                <w:lang w:val="en-GB"/>
              </w:rPr>
            </w:pPr>
            <w:r w:rsidRPr="00A33D51">
              <w:rPr>
                <w:rFonts w:ascii="Nirmala UI" w:hAnsi="Nirmala UI" w:cs="Nirmala UI" w:hint="cs"/>
                <w:b w:val="0"/>
                <w:bCs w:val="0"/>
                <w:sz w:val="20"/>
                <w:szCs w:val="20"/>
                <w:lang w:val="en-GB"/>
              </w:rPr>
              <w:t>ఏం</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జరిగిందో</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బ్యాటింగ్</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జట్టు</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కెప్టెన్‌కు</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ఆచరణ</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సాధ్యమైన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వెంటనే</w:t>
            </w:r>
            <w:r w:rsidRPr="00A33D51">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A33D51">
              <w:rPr>
                <w:rFonts w:ascii="Nirmala UI" w:hAnsi="Nirmala UI" w:cs="Nirmala UI"/>
                <w:b w:val="0"/>
                <w:bCs w:val="0"/>
                <w:sz w:val="20"/>
                <w:szCs w:val="20"/>
                <w:lang w:val="en-GB"/>
              </w:rPr>
              <w:t>.</w:t>
            </w:r>
          </w:p>
          <w:p w14:paraId="305F35E5" w14:textId="77777777" w:rsidR="00A33D51" w:rsidRDefault="00A33D51" w:rsidP="003D7D35">
            <w:pPr>
              <w:pStyle w:val="Heading1"/>
              <w:spacing w:line="276" w:lineRule="auto"/>
              <w:ind w:left="320" w:right="-46" w:firstLine="0"/>
              <w:jc w:val="both"/>
              <w:rPr>
                <w:rFonts w:ascii="Nirmala UI" w:hAnsi="Nirmala UI" w:cs="Nirmala UI"/>
                <w:b w:val="0"/>
                <w:bCs w:val="0"/>
                <w:sz w:val="20"/>
                <w:szCs w:val="20"/>
                <w:lang w:val="en-GB"/>
              </w:rPr>
            </w:pPr>
            <w:r w:rsidRPr="00A33D51">
              <w:rPr>
                <w:rFonts w:ascii="Nirmala UI" w:hAnsi="Nirmala UI" w:cs="Nirmala UI" w:hint="cs"/>
                <w:b w:val="0"/>
                <w:bCs w:val="0"/>
                <w:sz w:val="20"/>
                <w:szCs w:val="20"/>
                <w:lang w:val="en-GB"/>
              </w:rPr>
              <w:t>మ్యాచ్</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ముగిసిన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వెంటనే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అంపైర్లు</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ఇద్దరూ</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కలిసి</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సదరు</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సంఘటనను</w:t>
            </w:r>
            <w:r w:rsidRPr="00A33D51">
              <w:rPr>
                <w:rFonts w:ascii="Nirmala UI" w:hAnsi="Nirmala UI" w:cs="Nirmala UI"/>
                <w:b w:val="0"/>
                <w:bCs w:val="0"/>
                <w:sz w:val="20"/>
                <w:szCs w:val="20"/>
                <w:lang w:val="en-GB"/>
              </w:rPr>
              <w:t xml:space="preserve"> నేరం </w:t>
            </w:r>
            <w:r w:rsidRPr="00A33D51">
              <w:rPr>
                <w:rFonts w:ascii="Nirmala UI" w:hAnsi="Nirmala UI" w:cs="Nirmala UI" w:hint="cs"/>
                <w:b w:val="0"/>
                <w:bCs w:val="0"/>
                <w:sz w:val="20"/>
                <w:szCs w:val="20"/>
                <w:lang w:val="en-GB"/>
              </w:rPr>
              <w:t>చేసిన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జట్టు</w:t>
            </w:r>
            <w:r w:rsidRPr="00A33D51">
              <w:rPr>
                <w:rFonts w:ascii="Nirmala UI" w:hAnsi="Nirmala UI" w:cs="Nirmala UI"/>
                <w:b w:val="0"/>
                <w:bCs w:val="0"/>
                <w:sz w:val="20"/>
                <w:szCs w:val="20"/>
                <w:lang w:val="en-GB"/>
              </w:rPr>
              <w:t xml:space="preserve"> కార్యనిర్వాహకునికి </w:t>
            </w:r>
            <w:r w:rsidRPr="00A33D51">
              <w:rPr>
                <w:rFonts w:ascii="Nirmala UI" w:hAnsi="Nirmala UI" w:cs="Nirmala UI" w:hint="cs"/>
                <w:b w:val="0"/>
                <w:bCs w:val="0"/>
                <w:sz w:val="20"/>
                <w:szCs w:val="20"/>
                <w:lang w:val="en-GB"/>
              </w:rPr>
              <w:t>మరియు</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ఆ</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మ్యాచ్‌</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బాధ్యత</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వహించే</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ఏదైనా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పాలక</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మండలికి</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నివేదించాలి</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ఆ</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సంస్థ</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కెప్టెన్‌పై</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సంబంధిత</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ఇతర</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వ్యక్తుల</w:t>
            </w:r>
            <w:r w:rsidRPr="00A33D51">
              <w:rPr>
                <w:rFonts w:ascii="Nirmala UI" w:hAnsi="Nirmala UI" w:cs="Nirmala UI"/>
                <w:b w:val="0"/>
                <w:bCs w:val="0"/>
                <w:sz w:val="20"/>
                <w:szCs w:val="20"/>
                <w:lang w:val="en-GB"/>
              </w:rPr>
              <w:t xml:space="preserve"> పైనా </w:t>
            </w:r>
            <w:r w:rsidRPr="00A33D51">
              <w:rPr>
                <w:rFonts w:ascii="Nirmala UI" w:hAnsi="Nirmala UI" w:cs="Nirmala UI" w:hint="cs"/>
                <w:b w:val="0"/>
                <w:bCs w:val="0"/>
                <w:sz w:val="20"/>
                <w:szCs w:val="20"/>
                <w:lang w:val="en-GB"/>
              </w:rPr>
              <w:t>మరియు</w:t>
            </w:r>
            <w:r w:rsidRPr="00A33D51">
              <w:rPr>
                <w:rFonts w:ascii="Nirmala UI" w:hAnsi="Nirmala UI" w:cs="Nirmala UI"/>
                <w:b w:val="0"/>
                <w:bCs w:val="0"/>
                <w:sz w:val="20"/>
                <w:szCs w:val="20"/>
                <w:lang w:val="en-GB"/>
              </w:rPr>
              <w:t xml:space="preserve"> సమంజసమైతే, </w:t>
            </w:r>
            <w:r w:rsidRPr="00A33D51">
              <w:rPr>
                <w:rFonts w:ascii="Nirmala UI" w:hAnsi="Nirmala UI" w:cs="Nirmala UI" w:hint="cs"/>
                <w:b w:val="0"/>
                <w:bCs w:val="0"/>
                <w:sz w:val="20"/>
                <w:szCs w:val="20"/>
                <w:lang w:val="en-GB"/>
              </w:rPr>
              <w:t>ఆ</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జట్టుపై</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కూడా</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సముచితమని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భావించే</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తగిన</w:t>
            </w:r>
            <w:r w:rsidRPr="00A33D51">
              <w:rPr>
                <w:rFonts w:ascii="Nirmala UI" w:hAnsi="Nirmala UI" w:cs="Nirmala UI"/>
                <w:b w:val="0"/>
                <w:bCs w:val="0"/>
                <w:sz w:val="20"/>
                <w:szCs w:val="20"/>
                <w:lang w:val="en-GB"/>
              </w:rPr>
              <w:t xml:space="preserve"> </w:t>
            </w:r>
            <w:r w:rsidRPr="00A33D51">
              <w:rPr>
                <w:rFonts w:ascii="Nirmala UI" w:hAnsi="Nirmala UI" w:cs="Nirmala UI" w:hint="cs"/>
                <w:b w:val="0"/>
                <w:bCs w:val="0"/>
                <w:sz w:val="20"/>
                <w:szCs w:val="20"/>
                <w:lang w:val="en-GB"/>
              </w:rPr>
              <w:t>చర్యలను</w:t>
            </w:r>
            <w:r w:rsidRPr="00A33D51">
              <w:rPr>
                <w:rFonts w:ascii="Nirmala UI" w:hAnsi="Nirmala UI" w:cs="Nirmala UI"/>
                <w:b w:val="0"/>
                <w:bCs w:val="0"/>
                <w:sz w:val="20"/>
                <w:szCs w:val="20"/>
                <w:lang w:val="en-GB"/>
              </w:rPr>
              <w:t xml:space="preserve"> తీసుకోవడం జరుగుతుంది.</w:t>
            </w:r>
          </w:p>
          <w:p w14:paraId="6B370670" w14:textId="77777777" w:rsidR="00E50BD7" w:rsidRDefault="00E50BD7" w:rsidP="00E50BD7">
            <w:pPr>
              <w:pStyle w:val="Heading1"/>
              <w:spacing w:line="276" w:lineRule="auto"/>
              <w:ind w:left="745" w:right="-46" w:hanging="709"/>
              <w:jc w:val="both"/>
              <w:rPr>
                <w:rFonts w:ascii="Nirmala UI" w:hAnsi="Nirmala UI" w:cs="Nirmala UI"/>
                <w:b w:val="0"/>
                <w:bCs w:val="0"/>
                <w:sz w:val="20"/>
                <w:szCs w:val="20"/>
                <w:lang w:val="en-GB"/>
              </w:rPr>
            </w:pPr>
            <w:r w:rsidRPr="00E50BD7">
              <w:rPr>
                <w:rFonts w:ascii="Nirmala UI" w:hAnsi="Nirmala UI" w:cs="Nirmala UI"/>
                <w:color w:val="0070C0"/>
                <w:lang w:val="en-GB"/>
              </w:rPr>
              <w:t>41.3.5</w:t>
            </w:r>
            <w:r>
              <w:rPr>
                <w:rFonts w:ascii="Nirmala UI" w:hAnsi="Nirmala UI" w:cs="Nirmala UI"/>
                <w:color w:val="0070C0"/>
                <w:lang w:val="en-GB"/>
              </w:rPr>
              <w:t xml:space="preserve"> </w:t>
            </w:r>
            <w:r w:rsidRPr="00E50BD7">
              <w:rPr>
                <w:rFonts w:ascii="Nirmala UI" w:hAnsi="Nirmala UI" w:cs="Nirmala UI" w:hint="cs"/>
                <w:b w:val="0"/>
                <w:bCs w:val="0"/>
                <w:sz w:val="20"/>
                <w:szCs w:val="20"/>
                <w:lang w:val="en-GB"/>
              </w:rPr>
              <w:t>మ్యాచ్‌లో</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ఆ</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జట్టు</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బంతి</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స్థితిని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అన్యాయంగా</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మార్చడానికి</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మరో</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సందర్భం</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ఏదైనా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జరిగిందని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అంపైర్లు</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అంగీకరిస్తే</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వారు</w:t>
            </w:r>
          </w:p>
          <w:p w14:paraId="3449F843" w14:textId="529C1BC5" w:rsidR="00E50BD7" w:rsidRDefault="00E50BD7" w:rsidP="00E50BD7">
            <w:pPr>
              <w:pStyle w:val="Heading1"/>
              <w:spacing w:line="276" w:lineRule="auto"/>
              <w:ind w:left="887" w:right="-46" w:hanging="851"/>
              <w:jc w:val="both"/>
              <w:rPr>
                <w:rFonts w:ascii="Nirmala UI" w:hAnsi="Nirmala UI" w:cs="Nirmala UI"/>
                <w:b w:val="0"/>
                <w:bCs w:val="0"/>
                <w:sz w:val="20"/>
                <w:szCs w:val="20"/>
                <w:lang w:val="en-GB"/>
              </w:rPr>
            </w:pPr>
            <w:r w:rsidRPr="00E50BD7">
              <w:rPr>
                <w:rFonts w:ascii="Nirmala UI" w:hAnsi="Nirmala UI" w:cs="Nirmala UI"/>
                <w:color w:val="00B050"/>
                <w:lang w:val="en-GB"/>
              </w:rPr>
              <w:t>41.3.5.1</w:t>
            </w:r>
            <w:r>
              <w:rPr>
                <w:rFonts w:ascii="Nirmala UI" w:hAnsi="Nirmala UI" w:cs="Nirmala UI"/>
                <w:lang w:val="en-GB"/>
              </w:rPr>
              <w:t xml:space="preserve"> </w:t>
            </w:r>
            <w:r w:rsidRPr="00E50BD7">
              <w:rPr>
                <w:rFonts w:ascii="Nirmala UI" w:hAnsi="Nirmala UI" w:cs="Nirmala UI"/>
                <w:b w:val="0"/>
                <w:bCs w:val="0"/>
                <w:sz w:val="20"/>
                <w:szCs w:val="20"/>
                <w:lang w:val="en-GB"/>
              </w:rPr>
              <w:t xml:space="preserve">41.3.4.1 </w:t>
            </w:r>
            <w:r w:rsidRPr="00E50BD7">
              <w:rPr>
                <w:rFonts w:ascii="Nirmala UI" w:hAnsi="Nirmala UI" w:cs="Nirmala UI" w:hint="cs"/>
                <w:b w:val="0"/>
                <w:bCs w:val="0"/>
                <w:sz w:val="20"/>
                <w:szCs w:val="20"/>
                <w:lang w:val="en-GB"/>
              </w:rPr>
              <w:t>మరియు</w:t>
            </w:r>
            <w:r w:rsidRPr="00E50BD7">
              <w:rPr>
                <w:rFonts w:ascii="Nirmala UI" w:hAnsi="Nirmala UI" w:cs="Nirmala UI"/>
                <w:b w:val="0"/>
                <w:bCs w:val="0"/>
                <w:sz w:val="20"/>
                <w:szCs w:val="20"/>
                <w:lang w:val="en-GB"/>
              </w:rPr>
              <w:t xml:space="preserve"> 41.3.4.2 </w:t>
            </w:r>
            <w:r w:rsidRPr="00E50BD7">
              <w:rPr>
                <w:rFonts w:ascii="Nirmala UI" w:hAnsi="Nirmala UI" w:cs="Nirmala UI" w:hint="cs"/>
                <w:b w:val="0"/>
                <w:bCs w:val="0"/>
                <w:sz w:val="20"/>
                <w:szCs w:val="20"/>
                <w:lang w:val="en-GB"/>
              </w:rPr>
              <w:t>లలోని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విధానాన్ని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పునరావృతం</w:t>
            </w:r>
            <w:r w:rsidRPr="00E50BD7">
              <w:rPr>
                <w:rFonts w:ascii="Nirmala UI" w:hAnsi="Nirmala UI" w:cs="Nirmala UI"/>
                <w:b w:val="0"/>
                <w:bCs w:val="0"/>
                <w:sz w:val="20"/>
                <w:szCs w:val="20"/>
                <w:lang w:val="en-GB"/>
              </w:rPr>
              <w:t xml:space="preserve"> </w:t>
            </w:r>
            <w:r w:rsidR="00CC329D" w:rsidRPr="00CC329D">
              <w:rPr>
                <w:rFonts w:ascii="Nirmala UI" w:hAnsi="Nirmala UI" w:cs="Nirmala UI"/>
                <w:b w:val="0"/>
                <w:bCs w:val="0"/>
                <w:color w:val="000000" w:themeColor="text1"/>
                <w:sz w:val="20"/>
                <w:szCs w:val="20"/>
              </w:rPr>
              <w:t>చేయాలి</w:t>
            </w:r>
            <w:r w:rsidRPr="00E50BD7">
              <w:rPr>
                <w:rFonts w:ascii="Nirmala UI" w:hAnsi="Nirmala UI" w:cs="Nirmala UI"/>
                <w:b w:val="0"/>
                <w:bCs w:val="0"/>
                <w:sz w:val="20"/>
                <w:szCs w:val="20"/>
                <w:lang w:val="en-GB"/>
              </w:rPr>
              <w:t>.</w:t>
            </w:r>
          </w:p>
          <w:p w14:paraId="71C45E60" w14:textId="77777777" w:rsidR="00E50BD7" w:rsidRDefault="00E50BD7" w:rsidP="00E50BD7">
            <w:pPr>
              <w:pStyle w:val="Heading1"/>
              <w:spacing w:line="276" w:lineRule="auto"/>
              <w:ind w:left="887" w:right="-46" w:firstLine="0"/>
              <w:jc w:val="both"/>
              <w:rPr>
                <w:rFonts w:ascii="Nirmala UI" w:hAnsi="Nirmala UI" w:cs="Nirmala UI"/>
                <w:b w:val="0"/>
                <w:bCs w:val="0"/>
                <w:sz w:val="20"/>
                <w:szCs w:val="20"/>
                <w:lang w:val="en-GB"/>
              </w:rPr>
            </w:pPr>
            <w:r w:rsidRPr="00E50BD7">
              <w:rPr>
                <w:rFonts w:ascii="Nirmala UI" w:hAnsi="Nirmala UI" w:cs="Nirmala UI" w:hint="cs"/>
                <w:b w:val="0"/>
                <w:bCs w:val="0"/>
                <w:sz w:val="20"/>
                <w:szCs w:val="20"/>
                <w:lang w:val="en-GB"/>
              </w:rPr>
              <w:t>ఫీల్డింగ్</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జట్టు</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ద్వారా</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మరొక్కసారి</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అదే</w:t>
            </w:r>
            <w:r w:rsidRPr="00E50BD7">
              <w:rPr>
                <w:rFonts w:ascii="Nirmala UI" w:hAnsi="Nirmala UI" w:cs="Nirmala UI"/>
                <w:b w:val="0"/>
                <w:bCs w:val="0"/>
                <w:sz w:val="20"/>
                <w:szCs w:val="20"/>
                <w:lang w:val="en-GB"/>
              </w:rPr>
              <w:t xml:space="preserve"> నేరం </w:t>
            </w:r>
            <w:r w:rsidRPr="00E50BD7">
              <w:rPr>
                <w:rFonts w:ascii="Nirmala UI" w:hAnsi="Nirmala UI" w:cs="Nirmala UI" w:hint="cs"/>
                <w:b w:val="0"/>
                <w:bCs w:val="0"/>
                <w:sz w:val="20"/>
                <w:szCs w:val="20"/>
                <w:lang w:val="en-GB"/>
              </w:rPr>
              <w:t>జరిగినట్లయితే</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అదనంగా</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బౌలర్</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ఎండ్</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అంపైర్</w:t>
            </w:r>
            <w:r w:rsidRPr="00E50BD7">
              <w:rPr>
                <w:rFonts w:ascii="Nirmala UI" w:hAnsi="Nirmala UI" w:cs="Nirmala UI"/>
                <w:b w:val="0"/>
                <w:bCs w:val="0"/>
                <w:sz w:val="20"/>
                <w:szCs w:val="20"/>
                <w:lang w:val="en-GB"/>
              </w:rPr>
              <w:t>:</w:t>
            </w:r>
          </w:p>
          <w:p w14:paraId="2F719FAA" w14:textId="6AFF7FA2" w:rsidR="00E50BD7" w:rsidRDefault="00E50BD7" w:rsidP="00E50BD7">
            <w:pPr>
              <w:pStyle w:val="Heading1"/>
              <w:spacing w:line="276" w:lineRule="auto"/>
              <w:ind w:left="887" w:right="-46" w:hanging="887"/>
              <w:jc w:val="both"/>
              <w:rPr>
                <w:rFonts w:ascii="Nirmala UI" w:hAnsi="Nirmala UI" w:cs="Nirmala UI"/>
                <w:b w:val="0"/>
                <w:bCs w:val="0"/>
                <w:sz w:val="20"/>
                <w:szCs w:val="20"/>
                <w:lang w:val="en-GB"/>
              </w:rPr>
            </w:pPr>
            <w:r w:rsidRPr="00E50BD7">
              <w:rPr>
                <w:rFonts w:ascii="Nirmala UI" w:hAnsi="Nirmala UI" w:cs="Nirmala UI"/>
                <w:color w:val="00B050"/>
                <w:lang w:val="en-GB"/>
              </w:rPr>
              <w:t xml:space="preserve">41.3.5.2 </w:t>
            </w:r>
            <w:r w:rsidRPr="00E50BD7">
              <w:rPr>
                <w:rFonts w:ascii="Nirmala UI" w:hAnsi="Nirmala UI" w:cs="Nirmala UI" w:hint="cs"/>
                <w:b w:val="0"/>
                <w:bCs w:val="0"/>
                <w:sz w:val="20"/>
                <w:szCs w:val="20"/>
                <w:lang w:val="en-GB"/>
              </w:rPr>
              <w:t>అంతకు</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ముందు</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బంతి</w:t>
            </w:r>
            <w:r w:rsidRPr="00E50BD7">
              <w:rPr>
                <w:rFonts w:ascii="Nirmala UI" w:hAnsi="Nirmala UI" w:cs="Nirmala UI"/>
                <w:b w:val="0"/>
                <w:bCs w:val="0"/>
                <w:sz w:val="20"/>
                <w:szCs w:val="20"/>
                <w:lang w:val="en-GB"/>
              </w:rPr>
              <w:t xml:space="preserve"> డెలివర్ చేసిన </w:t>
            </w:r>
            <w:r w:rsidRPr="00E50BD7">
              <w:rPr>
                <w:rFonts w:ascii="Nirmala UI" w:hAnsi="Nirmala UI" w:cs="Nirmala UI" w:hint="cs"/>
                <w:b w:val="0"/>
                <w:bCs w:val="0"/>
                <w:sz w:val="20"/>
                <w:szCs w:val="20"/>
                <w:lang w:val="en-GB"/>
              </w:rPr>
              <w:t>బౌలర్‌ను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బౌలింగ్</w:t>
            </w:r>
            <w:r w:rsidRPr="00E50BD7">
              <w:rPr>
                <w:rFonts w:ascii="Nirmala UI" w:hAnsi="Nirmala UI" w:cs="Nirmala UI"/>
                <w:b w:val="0"/>
                <w:bCs w:val="0"/>
                <w:sz w:val="20"/>
                <w:szCs w:val="20"/>
                <w:lang w:val="en-GB"/>
              </w:rPr>
              <w:t xml:space="preserve"> </w:t>
            </w:r>
            <w:r w:rsidR="000B474D">
              <w:rPr>
                <w:rFonts w:ascii="Nirmala UI" w:hAnsi="Nirmala UI" w:cs="Nirmala UI" w:hint="cs"/>
                <w:b w:val="0"/>
                <w:bCs w:val="0"/>
                <w:sz w:val="20"/>
                <w:szCs w:val="20"/>
                <w:lang w:val="en-GB"/>
              </w:rPr>
              <w:t>చెయకుండా</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తక్షణమే</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నిలిపివేయమని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ఫీల్డింగ్</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జట్టు</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కెప్టెన్‌ను</w:t>
            </w:r>
            <w:r w:rsidRPr="00E50BD7">
              <w:rPr>
                <w:rFonts w:ascii="Nirmala UI" w:hAnsi="Nirmala UI" w:cs="Nirmala UI"/>
                <w:b w:val="0"/>
                <w:bCs w:val="0"/>
                <w:sz w:val="20"/>
                <w:szCs w:val="20"/>
                <w:lang w:val="en-GB"/>
              </w:rPr>
              <w:t xml:space="preserve"> ఆదేశించాలి; </w:t>
            </w:r>
            <w:r w:rsidRPr="00E50BD7">
              <w:rPr>
                <w:rFonts w:ascii="Nirmala UI" w:hAnsi="Nirmala UI" w:cs="Nirmala UI" w:hint="cs"/>
                <w:b w:val="0"/>
                <w:bCs w:val="0"/>
                <w:sz w:val="20"/>
                <w:szCs w:val="20"/>
                <w:lang w:val="en-GB"/>
              </w:rPr>
              <w:t>ఆ</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బౌలర్‌ను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మ్యాచ్‌లో</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మళ్లీ</w:t>
            </w:r>
            <w:r w:rsidRPr="00E50BD7">
              <w:rPr>
                <w:rFonts w:ascii="Nirmala UI" w:hAnsi="Nirmala UI" w:cs="Nirmala UI"/>
                <w:b w:val="0"/>
                <w:bCs w:val="0"/>
                <w:sz w:val="20"/>
                <w:szCs w:val="20"/>
                <w:lang w:val="en-GB"/>
              </w:rPr>
              <w:t xml:space="preserve"> బౌల్ </w:t>
            </w:r>
            <w:r w:rsidR="00CC329D" w:rsidRPr="00CC329D">
              <w:rPr>
                <w:rFonts w:ascii="Nirmala UI" w:hAnsi="Nirmala UI" w:cs="Nirmala UI"/>
                <w:b w:val="0"/>
                <w:bCs w:val="0"/>
                <w:sz w:val="20"/>
                <w:szCs w:val="20"/>
                <w:lang w:val="en-GB"/>
              </w:rPr>
              <w:t>చేయడానికి</w:t>
            </w:r>
            <w:r w:rsidRPr="00E50BD7">
              <w:rPr>
                <w:rFonts w:ascii="Nirmala UI" w:hAnsi="Nirmala UI" w:cs="Nirmala UI" w:hint="cs"/>
                <w:b w:val="0"/>
                <w:bCs w:val="0"/>
                <w:sz w:val="20"/>
                <w:szCs w:val="20"/>
                <w:lang w:val="en-GB"/>
              </w:rPr>
              <w:t xml:space="preserve"> అనుమతించరాదు</w:t>
            </w:r>
            <w:r w:rsidRPr="00E50BD7">
              <w:rPr>
                <w:rFonts w:ascii="Nirmala UI" w:hAnsi="Nirmala UI" w:cs="Nirmala UI"/>
                <w:b w:val="0"/>
                <w:bCs w:val="0"/>
                <w:sz w:val="20"/>
                <w:szCs w:val="20"/>
                <w:lang w:val="en-GB"/>
              </w:rPr>
              <w:t>.</w:t>
            </w:r>
          </w:p>
          <w:p w14:paraId="1F94B2F9" w14:textId="2041D9E6" w:rsidR="00E50BD7" w:rsidRPr="00E50BD7" w:rsidRDefault="00E50BD7" w:rsidP="00B72E5F">
            <w:pPr>
              <w:pStyle w:val="Heading1"/>
              <w:numPr>
                <w:ilvl w:val="0"/>
                <w:numId w:val="89"/>
              </w:numPr>
              <w:spacing w:line="276" w:lineRule="auto"/>
              <w:ind w:right="-46"/>
              <w:jc w:val="both"/>
              <w:rPr>
                <w:rFonts w:ascii="Nirmala UI" w:hAnsi="Nirmala UI" w:cs="Nirmala UI"/>
                <w:b w:val="0"/>
                <w:bCs w:val="0"/>
                <w:lang w:val="en-GB"/>
              </w:rPr>
            </w:pPr>
            <w:r w:rsidRPr="00E50BD7">
              <w:rPr>
                <w:rFonts w:ascii="Nirmala UI" w:hAnsi="Nirmala UI" w:cs="Nirmala UI" w:hint="cs"/>
                <w:b w:val="0"/>
                <w:bCs w:val="0"/>
                <w:sz w:val="20"/>
                <w:szCs w:val="20"/>
                <w:lang w:val="en-GB"/>
              </w:rPr>
              <w:t>వికెట్ల</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వద్ద</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ఉన్న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బ్యాటర్లకు</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మరియు</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ఆచరణ</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సాధ్యమైన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వెంటనే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బ్యాటింగ్</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జట్టు</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కెప్టెన్‌కు</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ఈ</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చర్యకు</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గల</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కారణాన్ని</w:t>
            </w:r>
            <w:r w:rsidRPr="00E50BD7">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E50BD7">
              <w:rPr>
                <w:rFonts w:ascii="Nirmala UI" w:hAnsi="Nirmala UI" w:cs="Nirmala UI"/>
                <w:b w:val="0"/>
                <w:bCs w:val="0"/>
                <w:sz w:val="20"/>
                <w:szCs w:val="20"/>
                <w:lang w:val="en-GB"/>
              </w:rPr>
              <w:t>.</w:t>
            </w:r>
          </w:p>
          <w:p w14:paraId="49D92E14" w14:textId="49382ABA" w:rsidR="00E50BD7" w:rsidRPr="00E50BD7" w:rsidRDefault="00E50BD7" w:rsidP="00B72E5F">
            <w:pPr>
              <w:pStyle w:val="Heading1"/>
              <w:numPr>
                <w:ilvl w:val="0"/>
                <w:numId w:val="89"/>
              </w:numPr>
              <w:spacing w:line="276" w:lineRule="auto"/>
              <w:ind w:right="-46"/>
              <w:jc w:val="both"/>
              <w:rPr>
                <w:rFonts w:ascii="Nirmala UI" w:hAnsi="Nirmala UI" w:cs="Nirmala UI"/>
                <w:b w:val="0"/>
                <w:bCs w:val="0"/>
                <w:lang w:val="en-GB"/>
              </w:rPr>
            </w:pPr>
            <w:r w:rsidRPr="00E50BD7">
              <w:rPr>
                <w:rFonts w:ascii="Nirmala UI" w:hAnsi="Nirmala UI" w:cs="Nirmala UI" w:hint="cs"/>
                <w:b w:val="0"/>
                <w:bCs w:val="0"/>
                <w:sz w:val="20"/>
                <w:szCs w:val="20"/>
                <w:lang w:val="en-GB"/>
              </w:rPr>
              <w:t>అవసరమైతే</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ఆ</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ఓవర్‌ను</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వేరొక</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బౌలర్‌తో</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పూర్తి</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చేయించాలి</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అయితే</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ఆ</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బౌలర్</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అంతకు</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ముందు</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ఓవర్‌లో</w:t>
            </w:r>
            <w:r w:rsidRPr="00E50BD7">
              <w:rPr>
                <w:rFonts w:ascii="Nirmala UI" w:hAnsi="Nirmala UI" w:cs="Nirmala UI"/>
                <w:b w:val="0"/>
                <w:bCs w:val="0"/>
                <w:sz w:val="20"/>
                <w:szCs w:val="20"/>
                <w:lang w:val="en-GB"/>
              </w:rPr>
              <w:t xml:space="preserve"> ఏ భాగమునైనా బౌల్ </w:t>
            </w:r>
            <w:r w:rsidRPr="00E50BD7">
              <w:rPr>
                <w:rFonts w:ascii="Nirmala UI" w:hAnsi="Nirmala UI" w:cs="Nirmala UI" w:hint="cs"/>
                <w:b w:val="0"/>
                <w:bCs w:val="0"/>
                <w:sz w:val="20"/>
                <w:szCs w:val="20"/>
                <w:lang w:val="en-GB"/>
              </w:rPr>
              <w:t>చేసి</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ఉండకూడదు</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అలాగే</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తర్వాతి</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ఓవర్‌లో</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కూడా</w:t>
            </w:r>
            <w:r w:rsidRPr="00E50BD7">
              <w:rPr>
                <w:rFonts w:ascii="Nirmala UI" w:hAnsi="Nirmala UI" w:cs="Nirmala UI"/>
                <w:b w:val="0"/>
                <w:bCs w:val="0"/>
                <w:sz w:val="20"/>
                <w:szCs w:val="20"/>
                <w:lang w:val="en-GB"/>
              </w:rPr>
              <w:t xml:space="preserve"> ఏ భాగమునైనా బౌల్ </w:t>
            </w:r>
            <w:r w:rsidR="00CC329D" w:rsidRPr="00CC329D">
              <w:rPr>
                <w:rFonts w:ascii="Nirmala UI" w:hAnsi="Nirmala UI" w:cs="Nirmala UI"/>
                <w:b w:val="0"/>
                <w:bCs w:val="0"/>
                <w:sz w:val="20"/>
                <w:szCs w:val="20"/>
                <w:lang w:val="en-GB"/>
              </w:rPr>
              <w:t>చేయడానికి</w:t>
            </w:r>
            <w:r w:rsidRPr="00E50BD7">
              <w:rPr>
                <w:rFonts w:ascii="Nirmala UI" w:hAnsi="Nirmala UI" w:cs="Nirmala UI"/>
                <w:b w:val="0"/>
                <w:bCs w:val="0"/>
                <w:sz w:val="20"/>
                <w:szCs w:val="20"/>
                <w:lang w:val="en-GB"/>
              </w:rPr>
              <w:t xml:space="preserve"> </w:t>
            </w:r>
            <w:r w:rsidRPr="00E50BD7">
              <w:rPr>
                <w:rFonts w:ascii="Nirmala UI" w:hAnsi="Nirmala UI" w:cs="Nirmala UI" w:hint="cs"/>
                <w:b w:val="0"/>
                <w:bCs w:val="0"/>
                <w:sz w:val="20"/>
                <w:szCs w:val="20"/>
                <w:lang w:val="en-GB"/>
              </w:rPr>
              <w:t>అనుమతించకూడదు</w:t>
            </w:r>
            <w:r w:rsidRPr="00E50BD7">
              <w:rPr>
                <w:rFonts w:ascii="Nirmala UI" w:hAnsi="Nirmala UI" w:cs="Nirmala UI"/>
                <w:b w:val="0"/>
                <w:bCs w:val="0"/>
                <w:sz w:val="20"/>
                <w:szCs w:val="20"/>
                <w:lang w:val="en-GB"/>
              </w:rPr>
              <w:t>.</w:t>
            </w:r>
          </w:p>
        </w:tc>
      </w:tr>
      <w:tr w:rsidR="00956FBD" w14:paraId="3D357504" w14:textId="77777777" w:rsidTr="00CE1322">
        <w:tc>
          <w:tcPr>
            <w:tcW w:w="4390" w:type="dxa"/>
          </w:tcPr>
          <w:p w14:paraId="39E4D939" w14:textId="77777777" w:rsidR="00956FBD" w:rsidRDefault="007313BE" w:rsidP="008248D3">
            <w:pPr>
              <w:pStyle w:val="Heading1"/>
              <w:ind w:left="601" w:right="-46" w:hanging="601"/>
              <w:jc w:val="both"/>
              <w:rPr>
                <w:rFonts w:ascii="Nirmala UI" w:hAnsi="Nirmala UI" w:cs="Nirmala UI"/>
                <w:spacing w:val="-7"/>
                <w:lang w:val="en-GB"/>
              </w:rPr>
            </w:pPr>
            <w:r w:rsidRPr="00CB0D81">
              <w:rPr>
                <w:rFonts w:ascii="Nirmala UI" w:hAnsi="Nirmala UI" w:cs="Nirmala UI"/>
                <w:color w:val="EE0000"/>
                <w:lang w:val="en-GB"/>
              </w:rPr>
              <w:lastRenderedPageBreak/>
              <w:t>41.</w:t>
            </w:r>
            <w:r>
              <w:rPr>
                <w:rFonts w:ascii="Nirmala UI" w:hAnsi="Nirmala UI" w:cs="Nirmala UI"/>
                <w:color w:val="EE0000"/>
                <w:lang w:val="en-GB"/>
              </w:rPr>
              <w:t>4</w:t>
            </w:r>
            <w:r w:rsidR="008248D3">
              <w:rPr>
                <w:rFonts w:ascii="Nirmala UI" w:hAnsi="Nirmala UI" w:cs="Nirmala UI"/>
                <w:color w:val="EE0000"/>
                <w:lang w:val="en-GB"/>
              </w:rPr>
              <w:t xml:space="preserve"> </w:t>
            </w:r>
            <w:r w:rsidR="008248D3" w:rsidRPr="008248D3">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Deliberate attempt to distract </w:t>
            </w:r>
            <w:r w:rsidR="008248D3" w:rsidRPr="008248D3">
              <w:rPr>
                <w:rFonts w:ascii="Nirmala UI" w:hAnsi="Nirmala UI" w:cs="Nirmala UI"/>
                <w:color w:val="EE0000"/>
                <w:lang w:val="en-GB"/>
              </w:rPr>
              <w:t xml:space="preserve">or obstruct the </w:t>
            </w:r>
            <w:r w:rsidR="008248D3" w:rsidRPr="008248D3">
              <w:rPr>
                <w:rFonts w:ascii="Nirmala UI" w:hAnsi="Nirmala UI" w:cs="Nirmala UI"/>
                <w:spacing w:val="-7"/>
                <w:lang w:val="en-GB"/>
              </w:rPr>
              <w:t>striker</w:t>
            </w:r>
          </w:p>
          <w:p w14:paraId="22A4823A" w14:textId="77777777" w:rsidR="00893B6F" w:rsidRDefault="00893B6F" w:rsidP="00893B6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3B3">
              <w:rPr>
                <w:rFonts w:ascii="Nirmala UI" w:hAnsi="Nirmala UI" w:cs="Nirmala UI"/>
                <w:color w:val="0070C0"/>
                <w:lang w:val="en-GB"/>
              </w:rPr>
              <w:t>41.4.1</w:t>
            </w:r>
            <w:r>
              <w:rPr>
                <w:rFonts w:ascii="Nirmala UI" w:hAnsi="Nirmala UI" w:cs="Nirmala UI"/>
                <w:color w:val="EE0000"/>
                <w:lang w:val="en-GB"/>
              </w:rPr>
              <w:t xml:space="preserve"> </w:t>
            </w:r>
            <w:r w:rsidRPr="00893B6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unfair for any fielder deliberately to attempt to distract </w:t>
            </w:r>
            <w:r w:rsidRPr="00893B6F">
              <w:rPr>
                <w:rFonts w:ascii="Nirmala UI" w:hAnsi="Nirmala UI" w:cs="Nirmala UI"/>
                <w:b w:val="0"/>
                <w:bCs w:val="0"/>
                <w:color w:val="EE0000"/>
                <w:sz w:val="20"/>
                <w:szCs w:val="20"/>
                <w:lang w:val="en-GB"/>
              </w:rPr>
              <w:t>or obstruc</w:t>
            </w:r>
            <w:r w:rsidRPr="00893B6F">
              <w:rPr>
                <w:rFonts w:ascii="Nirmala UI" w:hAnsi="Nirmala UI" w:cs="Nirmala UI"/>
                <w:b w:val="0"/>
                <w:bCs w:val="0"/>
                <w:sz w:val="20"/>
                <w:szCs w:val="20"/>
                <w:lang w:val="en-GB"/>
              </w:rPr>
              <w:t xml:space="preserve">t </w:t>
            </w:r>
            <w:r w:rsidRPr="00893B6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while </w:t>
            </w:r>
            <w:r w:rsidRPr="00893B6F">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893B6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preparing to receive or receiving a delivery.</w:t>
            </w:r>
          </w:p>
          <w:p w14:paraId="45B57CA8" w14:textId="77777777" w:rsidR="00893B6F" w:rsidRDefault="00893B6F" w:rsidP="00893B6F">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3B3">
              <w:rPr>
                <w:rFonts w:ascii="Nirmala UI" w:hAnsi="Nirmala UI" w:cs="Nirmala UI"/>
                <w:color w:val="0070C0"/>
                <w:lang w:val="en-GB"/>
              </w:rPr>
              <w:t>41.4.2</w:t>
            </w:r>
            <w:r>
              <w:rPr>
                <w:rFonts w:ascii="Nirmala UI" w:hAnsi="Nirmala UI" w:cs="Nirmala UI"/>
                <w:color w:val="EE0000"/>
                <w:lang w:val="en-GB"/>
              </w:rPr>
              <w:t xml:space="preserve"> </w:t>
            </w:r>
            <w:r w:rsidRPr="00893B6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either umpire considers that any action by a fielder is such an attempt, </w:t>
            </w:r>
            <w:r w:rsidRPr="00893B6F">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umpire </w:t>
            </w:r>
            <w:r w:rsidRPr="00893B6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immediately call and signal Dead ball and inform the other umpire of the reason for the call. The bowler’s end umpire shall</w:t>
            </w:r>
          </w:p>
          <w:p w14:paraId="2EA94492" w14:textId="77777777" w:rsidR="00893B6F" w:rsidRPr="00893B6F" w:rsidRDefault="00893B6F" w:rsidP="00B72E5F">
            <w:pPr>
              <w:pStyle w:val="Heading1"/>
              <w:numPr>
                <w:ilvl w:val="0"/>
                <w:numId w:val="91"/>
              </w:numPr>
              <w:spacing w:line="276" w:lineRule="auto"/>
              <w:ind w:left="601" w:right="-46" w:hanging="425"/>
              <w:jc w:val="both"/>
              <w:rPr>
                <w:rFonts w:ascii="Nirmala UI" w:hAnsi="Nirmala UI" w:cs="Nirmala UI"/>
                <w:b w:val="0"/>
                <w:bCs w:val="0"/>
                <w:sz w:val="20"/>
                <w:szCs w:val="20"/>
                <w:lang w:val="en-GB"/>
              </w:rPr>
            </w:pPr>
            <w:r w:rsidRPr="00893B6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batting side.</w:t>
            </w:r>
          </w:p>
          <w:p w14:paraId="2EF758B8" w14:textId="77777777" w:rsidR="00893B6F" w:rsidRPr="00893B6F" w:rsidRDefault="00893B6F" w:rsidP="00B72E5F">
            <w:pPr>
              <w:pStyle w:val="Heading1"/>
              <w:numPr>
                <w:ilvl w:val="0"/>
                <w:numId w:val="91"/>
              </w:numPr>
              <w:spacing w:line="276" w:lineRule="auto"/>
              <w:ind w:left="601" w:right="-46" w:hanging="425"/>
              <w:jc w:val="both"/>
              <w:rPr>
                <w:rFonts w:ascii="Nirmala UI" w:hAnsi="Nirmala UI" w:cs="Nirmala UI"/>
                <w:lang w:val="en-GB"/>
              </w:rPr>
            </w:pPr>
            <w:r w:rsidRPr="00893B6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the batters and, as soon as practicable, the captain of the batting side of the reason for the action.</w:t>
            </w:r>
          </w:p>
          <w:p w14:paraId="7A4E5CDD" w14:textId="77777777" w:rsidR="00893B6F" w:rsidRDefault="00893B6F" w:rsidP="00893B6F">
            <w:pPr>
              <w:pStyle w:val="Heading1"/>
              <w:spacing w:line="276" w:lineRule="auto"/>
              <w:ind w:left="176" w:right="-46" w:firstLine="0"/>
              <w:jc w:val="both"/>
              <w:rPr>
                <w:rFonts w:ascii="Nirmala UI" w:eastAsia="+mn-ea" w:hAnsi="Nirmala UI" w:cs="Nirmala UI"/>
                <w:b w:val="0"/>
                <w:bCs w:val="0"/>
                <w:color w:val="FF2F23"/>
                <w:kern w:val="24"/>
                <w:sz w:val="20"/>
                <w:szCs w:val="20"/>
              </w:rPr>
            </w:pPr>
            <w:r w:rsidRPr="00893B6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Neither batter shall be dismissed from that delivery, and the ball shall not count as one of the over. However, if either umpire had reason to call and signal No ball, </w:t>
            </w:r>
            <w:r w:rsidRPr="00893B6F">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umpire</w:t>
            </w:r>
            <w:r w:rsidRPr="00893B6F">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3B6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shall do so regardless of the attempt to distract, and this call shall stand. </w:t>
            </w:r>
            <w:r w:rsidRPr="00893B6F">
              <w:rPr>
                <w:rFonts w:ascii="Nirmala UI" w:eastAsia="+mn-ea" w:hAnsi="Nirmala UI" w:cs="Nirmala UI"/>
                <w:b w:val="0"/>
                <w:bCs w:val="0"/>
                <w:color w:val="FF2F23"/>
                <w:kern w:val="24"/>
                <w:sz w:val="20"/>
                <w:szCs w:val="20"/>
              </w:rPr>
              <w:t>regardless of the attempt to distract or obstruct the striker.</w:t>
            </w:r>
          </w:p>
          <w:p w14:paraId="3BE8DC3A" w14:textId="19C371BB" w:rsidR="00893B6F" w:rsidRPr="00893B6F" w:rsidRDefault="00893B6F" w:rsidP="00893B6F">
            <w:pPr>
              <w:pStyle w:val="Heading1"/>
              <w:spacing w:line="276" w:lineRule="auto"/>
              <w:ind w:left="176" w:right="-46" w:firstLine="0"/>
              <w:jc w:val="both"/>
              <w:rPr>
                <w:rFonts w:ascii="Nirmala UI" w:hAnsi="Nirmala UI" w:cs="Nirmala UI"/>
                <w:b w:val="0"/>
                <w:bCs w:val="0"/>
                <w:sz w:val="20"/>
                <w:szCs w:val="20"/>
                <w:lang w:val="en-GB"/>
              </w:rPr>
            </w:pPr>
            <w:r w:rsidRPr="00893B6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with the other umpire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4E973F9A" w14:textId="77777777" w:rsidR="00956FBD" w:rsidRDefault="007313BE" w:rsidP="008248D3">
            <w:pPr>
              <w:pStyle w:val="Heading1"/>
              <w:ind w:left="603" w:right="-46" w:hanging="603"/>
              <w:jc w:val="both"/>
              <w:rPr>
                <w:rFonts w:ascii="Nirmala UI" w:hAnsi="Nirmala UI" w:cs="Nirmala UI"/>
                <w:iCs/>
                <w:lang w:val="en-GB"/>
              </w:rPr>
            </w:pPr>
            <w:r w:rsidRPr="00CB0D81">
              <w:rPr>
                <w:rFonts w:ascii="Nirmala UI" w:hAnsi="Nirmala UI" w:cs="Nirmala UI"/>
                <w:color w:val="EE0000"/>
                <w:lang w:val="en-GB"/>
              </w:rPr>
              <w:t>41.</w:t>
            </w:r>
            <w:r>
              <w:rPr>
                <w:rFonts w:ascii="Nirmala UI" w:hAnsi="Nirmala UI" w:cs="Nirmala UI"/>
                <w:color w:val="EE0000"/>
                <w:lang w:val="en-GB"/>
              </w:rPr>
              <w:t>4</w:t>
            </w:r>
            <w:r w:rsidR="008248D3">
              <w:rPr>
                <w:rFonts w:ascii="Nirmala UI" w:hAnsi="Nirmala UI" w:cs="Nirmala UI"/>
                <w:color w:val="EE0000"/>
                <w:lang w:val="en-GB"/>
              </w:rPr>
              <w:t xml:space="preserve"> </w:t>
            </w:r>
            <w:r w:rsidR="008248D3" w:rsidRPr="008248D3">
              <w:rPr>
                <w:rFonts w:ascii="Nirmala UI" w:hAnsi="Nirmala UI" w:cs="Nirmala UI"/>
                <w:iCs/>
                <w:lang w:val="en-GB"/>
              </w:rPr>
              <w:t>స్ట్రైకర్‌ను దృష్టి మళ్లించడానికి లేదా అడ్డుకోవడానికి ఉద్దేశపూర్వక ప్రయత్నం</w:t>
            </w:r>
          </w:p>
          <w:p w14:paraId="6C8ACC7E" w14:textId="77777777" w:rsidR="00893B6F" w:rsidRDefault="00893B6F" w:rsidP="00893B6F">
            <w:pPr>
              <w:pStyle w:val="Heading1"/>
              <w:spacing w:line="276" w:lineRule="auto"/>
              <w:ind w:left="745" w:right="-46" w:hanging="745"/>
              <w:jc w:val="both"/>
              <w:rPr>
                <w:rFonts w:ascii="Nirmala UI" w:hAnsi="Nirmala UI" w:cs="Nirmala UI"/>
                <w:b w:val="0"/>
                <w:bCs w:val="0"/>
                <w:sz w:val="20"/>
                <w:szCs w:val="20"/>
                <w:lang w:val="en-GB"/>
              </w:rPr>
            </w:pPr>
            <w:r w:rsidRPr="000143B3">
              <w:rPr>
                <w:rFonts w:ascii="Nirmala UI" w:hAnsi="Nirmala UI" w:cs="Nirmala UI"/>
                <w:color w:val="0070C0"/>
                <w:lang w:val="en-GB"/>
              </w:rPr>
              <w:t>41.4.1</w:t>
            </w:r>
            <w:r>
              <w:rPr>
                <w:rFonts w:ascii="Nirmala UI" w:hAnsi="Nirmala UI" w:cs="Nirmala UI"/>
                <w:color w:val="EE0000"/>
                <w:lang w:val="en-GB"/>
              </w:rPr>
              <w:t xml:space="preserve"> </w:t>
            </w:r>
            <w:r w:rsidRPr="00893B6F">
              <w:rPr>
                <w:rFonts w:ascii="Nirmala UI" w:hAnsi="Nirmala UI" w:cs="Nirmala UI" w:hint="cs"/>
                <w:b w:val="0"/>
                <w:bCs w:val="0"/>
                <w:sz w:val="20"/>
                <w:szCs w:val="20"/>
                <w:lang w:val="en-GB"/>
              </w:rPr>
              <w:t>స్ట్రైకర్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బంతిని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అందుకోవడానికి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సిద్ధమవుతున్నప్పుడు</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లేదా</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అందుకుంటున్నప్పుడు</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ఏ</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ఫీల్డర్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అయినా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ఉద్దేశపూర్వకంగా</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స్ట్రైకర్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ఏకాగ్రతను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చెదరగొట్టడానికి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లేదా</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అడ్డుకోవడానికి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ప్రయత్నించడం</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అన్యాయమైనదిగా</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పరిగణించబడును</w:t>
            </w:r>
            <w:r w:rsidRPr="00893B6F">
              <w:rPr>
                <w:rFonts w:ascii="Nirmala UI" w:hAnsi="Nirmala UI" w:cs="Nirmala UI"/>
                <w:b w:val="0"/>
                <w:bCs w:val="0"/>
                <w:sz w:val="20"/>
                <w:szCs w:val="20"/>
                <w:lang w:val="en-GB"/>
              </w:rPr>
              <w:t>.</w:t>
            </w:r>
          </w:p>
          <w:p w14:paraId="6EAA65A8" w14:textId="3316CAE9" w:rsidR="00893B6F" w:rsidRDefault="00893B6F" w:rsidP="00893B6F">
            <w:pPr>
              <w:pStyle w:val="Heading1"/>
              <w:spacing w:line="276" w:lineRule="auto"/>
              <w:ind w:left="745" w:right="-46" w:hanging="745"/>
              <w:jc w:val="both"/>
              <w:rPr>
                <w:rFonts w:ascii="Nirmala UI" w:hAnsi="Nirmala UI" w:cs="Nirmala UI"/>
                <w:b w:val="0"/>
                <w:bCs w:val="0"/>
                <w:sz w:val="20"/>
                <w:szCs w:val="20"/>
                <w:lang w:val="en-GB"/>
              </w:rPr>
            </w:pPr>
            <w:r w:rsidRPr="000143B3">
              <w:rPr>
                <w:rFonts w:ascii="Nirmala UI" w:hAnsi="Nirmala UI" w:cs="Nirmala UI"/>
                <w:color w:val="0070C0"/>
                <w:lang w:val="en-GB"/>
              </w:rPr>
              <w:t>41.4.2</w:t>
            </w:r>
            <w:r>
              <w:rPr>
                <w:rFonts w:ascii="Nirmala UI" w:hAnsi="Nirmala UI" w:cs="Nirmala UI"/>
                <w:color w:val="EE0000"/>
                <w:lang w:val="en-GB"/>
              </w:rPr>
              <w:t xml:space="preserve"> </w:t>
            </w:r>
            <w:r w:rsidRPr="00893B6F">
              <w:rPr>
                <w:rFonts w:ascii="Nirmala UI" w:hAnsi="Nirmala UI" w:cs="Nirmala UI" w:hint="cs"/>
                <w:b w:val="0"/>
                <w:bCs w:val="0"/>
                <w:sz w:val="20"/>
                <w:szCs w:val="20"/>
                <w:lang w:val="en-GB"/>
              </w:rPr>
              <w:t>ఫీల్డర్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యొక్క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ఏదైనా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చర్య</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అటువంటి</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ప్రయత్నమని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ఇద్దరు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అంపైర్లలో</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ఎవరైనా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భావిస్తే</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ఆ</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అంపైర్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వెంటనే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డెడ్</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బాల్</w:t>
            </w:r>
            <w:r w:rsidRPr="00893B6F">
              <w:rPr>
                <w:rFonts w:ascii="Nirmala UI" w:hAnsi="Nirmala UI" w:cs="Nirmala UI"/>
                <w:b w:val="0"/>
                <w:bCs w:val="0"/>
                <w:sz w:val="20"/>
                <w:szCs w:val="20"/>
                <w:lang w:val="en-GB"/>
              </w:rPr>
              <w:t xml:space="preserve"> కాల్ </w:t>
            </w:r>
            <w:r w:rsidRPr="00893B6F">
              <w:rPr>
                <w:rFonts w:ascii="Nirmala UI" w:hAnsi="Nirmala UI" w:cs="Nirmala UI" w:hint="cs"/>
                <w:b w:val="0"/>
                <w:bCs w:val="0"/>
                <w:sz w:val="20"/>
                <w:szCs w:val="20"/>
                <w:lang w:val="en-GB"/>
              </w:rPr>
              <w:t>చేసి</w:t>
            </w:r>
            <w:r w:rsidRPr="00893B6F">
              <w:rPr>
                <w:rFonts w:ascii="Nirmala UI" w:hAnsi="Nirmala UI" w:cs="Nirmala UI"/>
                <w:b w:val="0"/>
                <w:bCs w:val="0"/>
                <w:sz w:val="20"/>
                <w:szCs w:val="20"/>
                <w:lang w:val="en-GB"/>
              </w:rPr>
              <w:t xml:space="preserve"> మరియు సంకేతం </w:t>
            </w:r>
            <w:r w:rsidRPr="00893B6F">
              <w:rPr>
                <w:rFonts w:ascii="Nirmala UI" w:hAnsi="Nirmala UI" w:cs="Nirmala UI" w:hint="cs"/>
                <w:b w:val="0"/>
                <w:bCs w:val="0"/>
                <w:sz w:val="20"/>
                <w:szCs w:val="20"/>
                <w:lang w:val="en-GB"/>
              </w:rPr>
              <w:t>ఇచ్చి</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ఆ</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నిర్ణయానికి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గల</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కారణాన్ని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ఇతర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అంపైర్‌కు</w:t>
            </w:r>
            <w:r w:rsidRPr="00893B6F">
              <w:rPr>
                <w:rFonts w:ascii="Nirmala UI" w:hAnsi="Nirmala UI" w:cs="Nirmala UI"/>
                <w:b w:val="0"/>
                <w:bCs w:val="0"/>
                <w:sz w:val="20"/>
                <w:szCs w:val="20"/>
                <w:lang w:val="en-GB"/>
              </w:rPr>
              <w:t xml:space="preserve"> </w:t>
            </w:r>
            <w:r w:rsidR="00CC329D" w:rsidRPr="00CC329D">
              <w:rPr>
                <w:rFonts w:ascii="Nirmala UI" w:hAnsi="Nirmala UI" w:cs="Nirmala UI"/>
                <w:b w:val="0"/>
                <w:bCs w:val="0"/>
                <w:sz w:val="20"/>
                <w:szCs w:val="20"/>
              </w:rPr>
              <w:t>తెలియజేయాలి</w:t>
            </w:r>
            <w:r w:rsidRPr="00893B6F">
              <w:rPr>
                <w:rFonts w:ascii="Nirmala UI" w:hAnsi="Nirmala UI" w:cs="Nirmala UI"/>
                <w:b w:val="0"/>
                <w:bCs w:val="0"/>
                <w:sz w:val="20"/>
                <w:szCs w:val="20"/>
                <w:lang w:val="en-GB"/>
              </w:rPr>
              <w:t>. బౌలర్ ఎండ్ అంపైర్ అప్పుడు:</w:t>
            </w:r>
          </w:p>
          <w:p w14:paraId="7F66117E" w14:textId="6A76C429" w:rsidR="00893B6F" w:rsidRPr="00893B6F" w:rsidRDefault="00893B6F" w:rsidP="00B72E5F">
            <w:pPr>
              <w:pStyle w:val="Heading1"/>
              <w:numPr>
                <w:ilvl w:val="0"/>
                <w:numId w:val="92"/>
              </w:numPr>
              <w:spacing w:line="276" w:lineRule="auto"/>
              <w:ind w:right="-46" w:hanging="400"/>
              <w:jc w:val="both"/>
              <w:rPr>
                <w:rFonts w:ascii="Nirmala UI" w:hAnsi="Nirmala UI" w:cs="Nirmala UI"/>
                <w:b w:val="0"/>
                <w:bCs w:val="0"/>
                <w:lang w:val="en-GB"/>
              </w:rPr>
            </w:pPr>
            <w:r w:rsidRPr="00893B6F">
              <w:rPr>
                <w:rFonts w:ascii="Nirmala UI" w:hAnsi="Nirmala UI" w:cs="Nirmala UI"/>
                <w:b w:val="0"/>
                <w:bCs w:val="0"/>
                <w:sz w:val="20"/>
                <w:szCs w:val="20"/>
                <w:lang w:val="en-GB"/>
              </w:rPr>
              <w:t xml:space="preserve">బ్యాటింగ్ జట్టుకు 5 పెనాల్టీ పరుగులను ప్రదానం </w:t>
            </w:r>
            <w:r w:rsidR="003E3AD3">
              <w:rPr>
                <w:rFonts w:ascii="Nirmala UI" w:hAnsi="Nirmala UI" w:cs="Nirmala UI"/>
                <w:b w:val="0"/>
                <w:bCs w:val="0"/>
                <w:sz w:val="20"/>
                <w:szCs w:val="20"/>
                <w:lang w:val="en-GB"/>
              </w:rPr>
              <w:t>చెయాలి</w:t>
            </w:r>
            <w:r w:rsidRPr="00893B6F">
              <w:rPr>
                <w:rFonts w:ascii="Nirmala UI" w:hAnsi="Nirmala UI" w:cs="Nirmala UI"/>
                <w:b w:val="0"/>
                <w:bCs w:val="0"/>
                <w:sz w:val="20"/>
                <w:szCs w:val="20"/>
                <w:lang w:val="en-GB"/>
              </w:rPr>
              <w:t>.</w:t>
            </w:r>
          </w:p>
          <w:p w14:paraId="37EAC64D" w14:textId="235DF541" w:rsidR="00893B6F" w:rsidRPr="00893B6F" w:rsidRDefault="00893B6F" w:rsidP="00B72E5F">
            <w:pPr>
              <w:pStyle w:val="Heading1"/>
              <w:numPr>
                <w:ilvl w:val="0"/>
                <w:numId w:val="92"/>
              </w:numPr>
              <w:spacing w:line="276" w:lineRule="auto"/>
              <w:ind w:right="-46" w:hanging="400"/>
              <w:jc w:val="both"/>
              <w:rPr>
                <w:rFonts w:ascii="Nirmala UI" w:hAnsi="Nirmala UI" w:cs="Nirmala UI"/>
                <w:lang w:val="en-GB"/>
              </w:rPr>
            </w:pPr>
            <w:r w:rsidRPr="00893B6F">
              <w:rPr>
                <w:rFonts w:ascii="Nirmala UI" w:hAnsi="Nirmala UI" w:cs="Nirmala UI" w:hint="cs"/>
                <w:b w:val="0"/>
                <w:bCs w:val="0"/>
                <w:sz w:val="20"/>
                <w:szCs w:val="20"/>
                <w:lang w:val="en-GB"/>
              </w:rPr>
              <w:t>ఈ</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చర్యకు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గల</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కారణాన్ని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ఫీల్డింగ్</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జట్టు</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కెప్టెన్‌కు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బ్యాటర్లకు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మరియు</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ఆచరణ</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సాధ్యమైన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వెంటనే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బ్యాటింగ్</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జట్టు</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కెప్టెన్‌కు</w:t>
            </w:r>
            <w:r w:rsidRPr="00893B6F">
              <w:rPr>
                <w:rFonts w:ascii="Nirmala UI" w:hAnsi="Nirmala UI" w:cs="Nirmala UI"/>
                <w:b w:val="0"/>
                <w:bCs w:val="0"/>
                <w:sz w:val="20"/>
                <w:szCs w:val="20"/>
                <w:lang w:val="en-GB"/>
              </w:rPr>
              <w:t xml:space="preserve"> </w:t>
            </w:r>
            <w:r w:rsidR="00CC329D" w:rsidRPr="00CC329D">
              <w:rPr>
                <w:rFonts w:ascii="Nirmala UI" w:hAnsi="Nirmala UI" w:cs="Nirmala UI"/>
                <w:b w:val="0"/>
                <w:bCs w:val="0"/>
                <w:sz w:val="20"/>
                <w:szCs w:val="20"/>
              </w:rPr>
              <w:t>తెలియజేయాలి</w:t>
            </w:r>
            <w:r w:rsidRPr="00893B6F">
              <w:rPr>
                <w:rFonts w:ascii="Nirmala UI" w:hAnsi="Nirmala UI" w:cs="Nirmala UI"/>
                <w:b w:val="0"/>
                <w:bCs w:val="0"/>
                <w:sz w:val="20"/>
                <w:szCs w:val="20"/>
                <w:lang w:val="en-GB"/>
              </w:rPr>
              <w:t>.</w:t>
            </w:r>
          </w:p>
          <w:p w14:paraId="669343F3" w14:textId="77777777" w:rsidR="00893B6F" w:rsidRDefault="00893B6F" w:rsidP="00893B6F">
            <w:pPr>
              <w:pStyle w:val="Heading1"/>
              <w:spacing w:line="276" w:lineRule="auto"/>
              <w:ind w:left="320" w:right="-46" w:firstLine="0"/>
              <w:jc w:val="both"/>
              <w:rPr>
                <w:rFonts w:ascii="Nirmala UI" w:hAnsi="Nirmala UI" w:cs="Nirmala UI"/>
                <w:b w:val="0"/>
                <w:bCs w:val="0"/>
                <w:sz w:val="20"/>
                <w:szCs w:val="20"/>
                <w:lang w:val="en-GB"/>
              </w:rPr>
            </w:pPr>
            <w:r w:rsidRPr="00893B6F">
              <w:rPr>
                <w:rFonts w:ascii="Nirmala UI" w:hAnsi="Nirmala UI" w:cs="Nirmala UI" w:hint="cs"/>
                <w:b w:val="0"/>
                <w:bCs w:val="0"/>
                <w:sz w:val="20"/>
                <w:szCs w:val="20"/>
                <w:lang w:val="en-GB"/>
              </w:rPr>
              <w:t>ఆ</w:t>
            </w:r>
            <w:r w:rsidRPr="00893B6F">
              <w:rPr>
                <w:rFonts w:ascii="Nirmala UI" w:hAnsi="Nirmala UI" w:cs="Nirmala UI"/>
                <w:b w:val="0"/>
                <w:bCs w:val="0"/>
                <w:sz w:val="20"/>
                <w:szCs w:val="20"/>
                <w:lang w:val="en-GB"/>
              </w:rPr>
              <w:t xml:space="preserve"> డెలివరి</w:t>
            </w:r>
            <w:r w:rsidRPr="00893B6F">
              <w:rPr>
                <w:rFonts w:ascii="Nirmala UI" w:hAnsi="Nirmala UI" w:cs="Nirmala UI" w:hint="cs"/>
                <w:b w:val="0"/>
                <w:bCs w:val="0"/>
                <w:sz w:val="20"/>
                <w:szCs w:val="20"/>
                <w:lang w:val="en-GB"/>
              </w:rPr>
              <w:t>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ఏ</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బ్యాటర్‌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కూడా</w:t>
            </w:r>
            <w:r w:rsidRPr="00893B6F">
              <w:rPr>
                <w:rFonts w:ascii="Nirmala UI" w:hAnsi="Nirmala UI" w:cs="Nirmala UI"/>
                <w:b w:val="0"/>
                <w:bCs w:val="0"/>
                <w:sz w:val="20"/>
                <w:szCs w:val="20"/>
                <w:lang w:val="en-GB"/>
              </w:rPr>
              <w:t xml:space="preserve"> ఔట్ అవ్వడం జరగదు </w:t>
            </w:r>
            <w:r w:rsidRPr="00893B6F">
              <w:rPr>
                <w:rFonts w:ascii="Nirmala UI" w:hAnsi="Nirmala UI" w:cs="Nirmala UI" w:hint="cs"/>
                <w:b w:val="0"/>
                <w:bCs w:val="0"/>
                <w:sz w:val="20"/>
                <w:szCs w:val="20"/>
                <w:lang w:val="en-GB"/>
              </w:rPr>
              <w:t>మరియు</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ఆ</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బంతి</w:t>
            </w:r>
            <w:r w:rsidRPr="00893B6F">
              <w:rPr>
                <w:rFonts w:ascii="Nirmala UI" w:hAnsi="Nirmala UI" w:cs="Nirmala UI"/>
                <w:b w:val="0"/>
                <w:bCs w:val="0"/>
                <w:sz w:val="20"/>
                <w:szCs w:val="20"/>
                <w:lang w:val="en-GB"/>
              </w:rPr>
              <w:t xml:space="preserve"> ఆ ఓవర్లో ఒక్కటిగా</w:t>
            </w:r>
            <w:r w:rsidRPr="00893B6F">
              <w:rPr>
                <w:rFonts w:ascii="Nirmala UI" w:hAnsi="Nirmala UI" w:cs="Nirmala UI" w:hint="cs"/>
                <w:b w:val="0"/>
                <w:bCs w:val="0"/>
                <w:sz w:val="20"/>
                <w:szCs w:val="20"/>
                <w:lang w:val="en-GB"/>
              </w:rPr>
              <w:t xml:space="preserve"> పరిగణించబడదు</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అయితే</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స్ట్రైకర్‌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దృష్టి</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మరల్చడానికి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లేదా</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అడ్డుకోవడానికి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ప్రయత్నం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జరిగినా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జరగకపోయినా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ఏ</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అంపైర్‌కైనా</w:t>
            </w:r>
            <w:r w:rsidRPr="00893B6F">
              <w:rPr>
                <w:rFonts w:ascii="Nirmala UI" w:hAnsi="Nirmala UI" w:cs="Nirmala UI"/>
                <w:b w:val="0"/>
                <w:bCs w:val="0"/>
                <w:sz w:val="20"/>
                <w:szCs w:val="20"/>
                <w:lang w:val="en-GB"/>
              </w:rPr>
              <w:t xml:space="preserve"> నో బాల్ కాల్ చేసి మరియు </w:t>
            </w:r>
            <w:r w:rsidRPr="00893B6F">
              <w:rPr>
                <w:rFonts w:ascii="Nirmala UI" w:hAnsi="Nirmala UI" w:cs="Nirmala UI" w:hint="cs"/>
                <w:b w:val="0"/>
                <w:bCs w:val="0"/>
                <w:sz w:val="20"/>
                <w:szCs w:val="20"/>
                <w:lang w:val="en-GB"/>
              </w:rPr>
              <w:t>సంకేతం</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ఇవ్వడానికి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కారణం</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ఉంటే</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ఆ</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నిర్ణయం</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చెల్లుబాటు</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అవుతుంది</w:t>
            </w:r>
            <w:r w:rsidRPr="00893B6F">
              <w:rPr>
                <w:rFonts w:ascii="Nirmala UI" w:hAnsi="Nirmala UI" w:cs="Nirmala UI"/>
                <w:b w:val="0"/>
                <w:bCs w:val="0"/>
                <w:sz w:val="20"/>
                <w:szCs w:val="20"/>
                <w:lang w:val="en-GB"/>
              </w:rPr>
              <w:t>.</w:t>
            </w:r>
          </w:p>
          <w:p w14:paraId="6F5579FB" w14:textId="5E58340C" w:rsidR="00893B6F" w:rsidRPr="00893B6F" w:rsidRDefault="00893B6F" w:rsidP="00893B6F">
            <w:pPr>
              <w:pStyle w:val="Heading1"/>
              <w:spacing w:line="276" w:lineRule="auto"/>
              <w:ind w:left="320" w:right="-46" w:firstLine="0"/>
              <w:jc w:val="both"/>
              <w:rPr>
                <w:rFonts w:ascii="Nirmala UI" w:hAnsi="Nirmala UI" w:cs="Nirmala UI"/>
                <w:b w:val="0"/>
                <w:bCs w:val="0"/>
                <w:lang w:val="en-GB"/>
              </w:rPr>
            </w:pPr>
            <w:r w:rsidRPr="00893B6F">
              <w:rPr>
                <w:rFonts w:ascii="Nirmala UI" w:hAnsi="Nirmala UI" w:cs="Nirmala UI" w:hint="cs"/>
                <w:b w:val="0"/>
                <w:bCs w:val="0"/>
                <w:sz w:val="20"/>
                <w:szCs w:val="20"/>
                <w:lang w:val="en-GB"/>
              </w:rPr>
              <w:t>మ్యాచ్</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ముగిసిన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వెంటనే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అంపైర్లు</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ఇద్దరూ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కలిసి</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సదరు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సంఘటనను</w:t>
            </w:r>
            <w:r w:rsidRPr="00893B6F">
              <w:rPr>
                <w:rFonts w:ascii="Nirmala UI" w:hAnsi="Nirmala UI" w:cs="Nirmala UI"/>
                <w:b w:val="0"/>
                <w:bCs w:val="0"/>
                <w:sz w:val="20"/>
                <w:szCs w:val="20"/>
                <w:lang w:val="en-GB"/>
              </w:rPr>
              <w:t xml:space="preserve"> నేరం </w:t>
            </w:r>
            <w:r w:rsidRPr="00893B6F">
              <w:rPr>
                <w:rFonts w:ascii="Nirmala UI" w:hAnsi="Nirmala UI" w:cs="Nirmala UI" w:hint="cs"/>
                <w:b w:val="0"/>
                <w:bCs w:val="0"/>
                <w:sz w:val="20"/>
                <w:szCs w:val="20"/>
                <w:lang w:val="en-GB"/>
              </w:rPr>
              <w:t>చేసిన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జట్టు</w:t>
            </w:r>
            <w:r w:rsidRPr="00893B6F">
              <w:rPr>
                <w:rFonts w:ascii="Nirmala UI" w:hAnsi="Nirmala UI" w:cs="Nirmala UI"/>
                <w:b w:val="0"/>
                <w:bCs w:val="0"/>
                <w:sz w:val="20"/>
                <w:szCs w:val="20"/>
                <w:lang w:val="en-GB"/>
              </w:rPr>
              <w:t xml:space="preserve"> కార్యనిర్వాహకునికి </w:t>
            </w:r>
            <w:r w:rsidRPr="00893B6F">
              <w:rPr>
                <w:rFonts w:ascii="Nirmala UI" w:hAnsi="Nirmala UI" w:cs="Nirmala UI" w:hint="cs"/>
                <w:b w:val="0"/>
                <w:bCs w:val="0"/>
                <w:sz w:val="20"/>
                <w:szCs w:val="20"/>
                <w:lang w:val="en-GB"/>
              </w:rPr>
              <w:t>మరియు</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ఆ</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మ్యాచ్‌</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బాధ్యత</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వహించే</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ఏదైనా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పాలక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మండలికి</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నివేదించాలి</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ఆ</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సంస్థ</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కెప్టెన్‌పై</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సంబంధిత</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ఇతర</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వ్యక్తుల</w:t>
            </w:r>
            <w:r w:rsidRPr="00893B6F">
              <w:rPr>
                <w:rFonts w:ascii="Nirmala UI" w:hAnsi="Nirmala UI" w:cs="Nirmala UI"/>
                <w:b w:val="0"/>
                <w:bCs w:val="0"/>
                <w:sz w:val="20"/>
                <w:szCs w:val="20"/>
                <w:lang w:val="en-GB"/>
              </w:rPr>
              <w:t xml:space="preserve"> పైనా </w:t>
            </w:r>
            <w:r w:rsidRPr="00893B6F">
              <w:rPr>
                <w:rFonts w:ascii="Nirmala UI" w:hAnsi="Nirmala UI" w:cs="Nirmala UI" w:hint="cs"/>
                <w:b w:val="0"/>
                <w:bCs w:val="0"/>
                <w:sz w:val="20"/>
                <w:szCs w:val="20"/>
                <w:lang w:val="en-GB"/>
              </w:rPr>
              <w:t>మరియు</w:t>
            </w:r>
            <w:r w:rsidRPr="00893B6F">
              <w:rPr>
                <w:rFonts w:ascii="Nirmala UI" w:hAnsi="Nirmala UI" w:cs="Nirmala UI"/>
                <w:b w:val="0"/>
                <w:bCs w:val="0"/>
                <w:sz w:val="20"/>
                <w:szCs w:val="20"/>
                <w:lang w:val="en-GB"/>
              </w:rPr>
              <w:t xml:space="preserve"> సమంజసమైతే, </w:t>
            </w:r>
            <w:r w:rsidRPr="00893B6F">
              <w:rPr>
                <w:rFonts w:ascii="Nirmala UI" w:hAnsi="Nirmala UI" w:cs="Nirmala UI" w:hint="cs"/>
                <w:b w:val="0"/>
                <w:bCs w:val="0"/>
                <w:sz w:val="20"/>
                <w:szCs w:val="20"/>
                <w:lang w:val="en-GB"/>
              </w:rPr>
              <w:t>ఆ</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జట్టుపై</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కూడా</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సముచితమని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భావించే</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తగిన</w:t>
            </w:r>
            <w:r w:rsidRPr="00893B6F">
              <w:rPr>
                <w:rFonts w:ascii="Nirmala UI" w:hAnsi="Nirmala UI" w:cs="Nirmala UI"/>
                <w:b w:val="0"/>
                <w:bCs w:val="0"/>
                <w:sz w:val="20"/>
                <w:szCs w:val="20"/>
                <w:lang w:val="en-GB"/>
              </w:rPr>
              <w:t xml:space="preserve"> </w:t>
            </w:r>
            <w:r w:rsidRPr="00893B6F">
              <w:rPr>
                <w:rFonts w:ascii="Nirmala UI" w:hAnsi="Nirmala UI" w:cs="Nirmala UI" w:hint="cs"/>
                <w:b w:val="0"/>
                <w:bCs w:val="0"/>
                <w:sz w:val="20"/>
                <w:szCs w:val="20"/>
                <w:lang w:val="en-GB"/>
              </w:rPr>
              <w:t>చర్యలను</w:t>
            </w:r>
            <w:r w:rsidRPr="00893B6F">
              <w:rPr>
                <w:rFonts w:ascii="Nirmala UI" w:hAnsi="Nirmala UI" w:cs="Nirmala UI"/>
                <w:b w:val="0"/>
                <w:bCs w:val="0"/>
                <w:sz w:val="20"/>
                <w:szCs w:val="20"/>
                <w:lang w:val="en-GB"/>
              </w:rPr>
              <w:t xml:space="preserve"> </w:t>
            </w:r>
            <w:r w:rsidRPr="00893B6F">
              <w:rPr>
                <w:rFonts w:ascii="Nirmala UI" w:hAnsi="Nirmala UI" w:cs="Nirmala UI"/>
                <w:b w:val="0"/>
                <w:bCs w:val="0"/>
                <w:sz w:val="20"/>
                <w:szCs w:val="20"/>
                <w:lang w:val="en-GB"/>
              </w:rPr>
              <w:lastRenderedPageBreak/>
              <w:t>తీసుకోవడం జరుగుతుంది.</w:t>
            </w:r>
          </w:p>
        </w:tc>
      </w:tr>
      <w:tr w:rsidR="007313BE" w14:paraId="068D6172" w14:textId="77777777" w:rsidTr="00CE1322">
        <w:tc>
          <w:tcPr>
            <w:tcW w:w="4390" w:type="dxa"/>
          </w:tcPr>
          <w:p w14:paraId="0F0D35F8" w14:textId="77777777" w:rsidR="007313BE" w:rsidRDefault="007313BE" w:rsidP="00A4393F">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766">
              <w:rPr>
                <w:rFonts w:ascii="Nirmala UI" w:hAnsi="Nirmala UI" w:cs="Nirmala UI"/>
                <w:color w:val="EE0000"/>
                <w:lang w:val="en-GB"/>
              </w:rPr>
              <w:lastRenderedPageBreak/>
              <w:t>41.</w:t>
            </w:r>
            <w:r>
              <w:rPr>
                <w:rFonts w:ascii="Nirmala UI" w:hAnsi="Nirmala UI" w:cs="Nirmala UI"/>
                <w:color w:val="EE0000"/>
                <w:lang w:val="en-GB"/>
              </w:rPr>
              <w:t>5</w:t>
            </w:r>
            <w:r w:rsidR="00A4393F"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393F" w:rsidRPr="00A4393F">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Deliberate distraction, deception, or obstruction of batter</w:t>
            </w:r>
          </w:p>
          <w:p w14:paraId="30507830" w14:textId="77777777" w:rsidR="00A4393F" w:rsidRDefault="00A4393F" w:rsidP="00A4393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D">
              <w:rPr>
                <w:rFonts w:ascii="Nirmala UI" w:hAnsi="Nirmala UI" w:cs="Nirmala UI"/>
                <w:color w:val="0070C0"/>
                <w:lang w:val="en-GB"/>
              </w:rPr>
              <w:t>41.5.1</w:t>
            </w:r>
            <w:r>
              <w:rPr>
                <w:rFonts w:ascii="Nirmala UI" w:hAnsi="Nirmala UI" w:cs="Nirmala UI"/>
                <w:color w:val="EE0000"/>
                <w:lang w:val="en-GB"/>
              </w:rPr>
              <w:t xml:space="preserve"> </w:t>
            </w:r>
            <w:r w:rsidRPr="00A439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to 41.4, it is unfair for any fielder wilfully to attempt, by word or action, to distract, deceive or obstruct either batter after the striker has received the ball.</w:t>
            </w:r>
          </w:p>
          <w:p w14:paraId="5104D5F9" w14:textId="77777777" w:rsidR="00A4393F" w:rsidRDefault="00A4393F" w:rsidP="00A4393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D">
              <w:rPr>
                <w:rFonts w:ascii="Nirmala UI" w:hAnsi="Nirmala UI" w:cs="Nirmala UI"/>
                <w:color w:val="0070C0"/>
                <w:lang w:val="en-GB"/>
              </w:rPr>
              <w:t>41.5.2</w:t>
            </w:r>
            <w:r>
              <w:rPr>
                <w:rFonts w:ascii="Nirmala UI" w:hAnsi="Nirmala UI" w:cs="Nirmala UI"/>
                <w:color w:val="EE0000"/>
                <w:lang w:val="en-GB"/>
              </w:rPr>
              <w:t xml:space="preserve"> </w:t>
            </w:r>
            <w:r w:rsidRPr="00A439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for either one of the umpires to decide whether any distraction, deception or obstruction is wilful or not.</w:t>
            </w:r>
          </w:p>
          <w:p w14:paraId="42782444" w14:textId="77777777" w:rsidR="00A4393F" w:rsidRDefault="00A4393F" w:rsidP="00A4393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D">
              <w:rPr>
                <w:rFonts w:ascii="Nirmala UI" w:hAnsi="Nirmala UI" w:cs="Nirmala UI"/>
                <w:color w:val="0070C0"/>
                <w:lang w:val="en-GB"/>
              </w:rPr>
              <w:t>41.5.3</w:t>
            </w:r>
            <w:r>
              <w:rPr>
                <w:rFonts w:ascii="Nirmala UI" w:hAnsi="Nirmala UI" w:cs="Nirmala UI"/>
                <w:color w:val="EE0000"/>
                <w:lang w:val="en-GB"/>
              </w:rPr>
              <w:t xml:space="preserve"> </w:t>
            </w:r>
            <w:r w:rsidRPr="00A439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either umpire considers that a fielder has caused or attempted to cause such a distraction, deception, or obstruction, </w:t>
            </w:r>
            <w:r w:rsidRPr="00A4393F">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umpire </w:t>
            </w:r>
            <w:r w:rsidRPr="00A439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immediately call and signal Dead ball and inform the other umpire of the reason for the call.</w:t>
            </w:r>
          </w:p>
          <w:p w14:paraId="2CB4461A" w14:textId="77777777" w:rsidR="00A4393F" w:rsidRDefault="00A4393F" w:rsidP="00A4393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D">
              <w:rPr>
                <w:rFonts w:ascii="Nirmala UI" w:hAnsi="Nirmala UI" w:cs="Nirmala UI"/>
                <w:color w:val="0070C0"/>
                <w:lang w:val="en-GB"/>
              </w:rPr>
              <w:t>41.5.4</w:t>
            </w:r>
            <w:r>
              <w:rPr>
                <w:rFonts w:ascii="Nirmala UI" w:hAnsi="Nirmala UI" w:cs="Nirmala UI"/>
                <w:color w:val="EE0000"/>
                <w:lang w:val="en-GB"/>
              </w:rPr>
              <w:t xml:space="preserve"> </w:t>
            </w:r>
            <w:r w:rsidRPr="00A439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Neither batter shall be dismissed from that delivery.</w:t>
            </w:r>
          </w:p>
          <w:p w14:paraId="3D7002D2" w14:textId="77777777" w:rsidR="00A4393F" w:rsidRDefault="00A4393F" w:rsidP="00A4393F">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D">
              <w:rPr>
                <w:rFonts w:ascii="Nirmala UI" w:hAnsi="Nirmala UI" w:cs="Nirmala UI"/>
                <w:color w:val="0070C0"/>
                <w:lang w:val="en-GB"/>
              </w:rPr>
              <w:t>41.5.5</w:t>
            </w:r>
            <w:r>
              <w:rPr>
                <w:rFonts w:ascii="Nirmala UI" w:hAnsi="Nirmala UI" w:cs="Nirmala UI"/>
                <w:color w:val="EE0000"/>
                <w:lang w:val="en-GB"/>
              </w:rPr>
              <w:t xml:space="preserve"> </w:t>
            </w:r>
            <w:r w:rsidRPr="00A439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an obstruction involves physical contact, the umpires together shall decide whether or not an offence under Law 42 (Players’ conduct) has been committed.</w:t>
            </w:r>
          </w:p>
          <w:p w14:paraId="1BA2A56B" w14:textId="77777777" w:rsidR="00A4393F" w:rsidRDefault="00A4393F" w:rsidP="00A4393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D">
              <w:rPr>
                <w:rFonts w:ascii="Nirmala UI" w:hAnsi="Nirmala UI" w:cs="Nirmala UI"/>
                <w:color w:val="00B050"/>
                <w:lang w:val="en-GB"/>
              </w:rPr>
              <w:t>41.5.5.1</w:t>
            </w:r>
            <w:r>
              <w:rPr>
                <w:rFonts w:ascii="Nirmala UI" w:hAnsi="Nirmala UI" w:cs="Nirmala UI"/>
                <w:color w:val="EE0000"/>
                <w:lang w:val="en-GB"/>
              </w:rPr>
              <w:t xml:space="preserve"> </w:t>
            </w:r>
            <w:r w:rsidRPr="00A439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an offence under Law 42 (Players’ conduct) has been committed, they shall apply the relevant procedures in Law 42 and shall also apply each of 41.5.7 to 41.5.9.</w:t>
            </w:r>
          </w:p>
          <w:p w14:paraId="56826CCA" w14:textId="77777777" w:rsidR="00A4393F" w:rsidRDefault="00A4393F" w:rsidP="00A4393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D">
              <w:rPr>
                <w:rFonts w:ascii="Nirmala UI" w:hAnsi="Nirmala UI" w:cs="Nirmala UI"/>
                <w:color w:val="00B050"/>
                <w:lang w:val="en-GB"/>
              </w:rPr>
              <w:t>41.5.5.2</w:t>
            </w:r>
            <w:r>
              <w:rPr>
                <w:rFonts w:ascii="Nirmala UI" w:hAnsi="Nirmala UI" w:cs="Nirmala UI"/>
                <w:color w:val="EE0000"/>
                <w:lang w:val="en-GB"/>
              </w:rPr>
              <w:t xml:space="preserve"> </w:t>
            </w:r>
            <w:r w:rsidRPr="00A4393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they consider that there has been no offence under Law 42 (Players’ conduct), they shall apply each of 41.5.6 to 41.5.10.</w:t>
            </w:r>
          </w:p>
          <w:p w14:paraId="4B58CFDE" w14:textId="77777777" w:rsidR="00A4393F" w:rsidRDefault="0099235D" w:rsidP="00A4393F">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D">
              <w:rPr>
                <w:rFonts w:ascii="Nirmala UI" w:hAnsi="Nirmala UI" w:cs="Nirmala UI"/>
                <w:color w:val="0070C0"/>
                <w:lang w:val="en-GB"/>
              </w:rPr>
              <w:t>41.5.6</w:t>
            </w:r>
            <w:r w:rsidR="00037F29">
              <w:rPr>
                <w:rFonts w:ascii="Nirmala UI" w:hAnsi="Nirmala UI" w:cs="Nirmala UI"/>
                <w:color w:val="0070C0"/>
                <w:lang w:val="en-GB"/>
              </w:rPr>
              <w:t xml:space="preserve"> </w:t>
            </w:r>
            <w:r w:rsidR="00037F29" w:rsidRPr="00037F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shall</w:t>
            </w:r>
          </w:p>
          <w:p w14:paraId="1C9AF927" w14:textId="77777777" w:rsidR="00037F29" w:rsidRPr="00037F29" w:rsidRDefault="00037F29" w:rsidP="00B72E5F">
            <w:pPr>
              <w:pStyle w:val="Heading1"/>
              <w:numPr>
                <w:ilvl w:val="0"/>
                <w:numId w:val="93"/>
              </w:numPr>
              <w:spacing w:line="276" w:lineRule="auto"/>
              <w:ind w:right="-46"/>
              <w:jc w:val="both"/>
              <w:rPr>
                <w:rFonts w:ascii="Nirmala UI" w:hAnsi="Nirmala UI" w:cs="Nirmala UI"/>
                <w:b w:val="0"/>
                <w:bCs w:val="0"/>
                <w:sz w:val="20"/>
                <w:szCs w:val="20"/>
                <w:lang w:val="en-GB"/>
              </w:rPr>
            </w:pPr>
            <w:r w:rsidRPr="00037F29">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No ball or Wide to the scorers, if applicable.</w:t>
            </w:r>
          </w:p>
          <w:p w14:paraId="03EBC64D" w14:textId="77777777" w:rsidR="00037F29" w:rsidRPr="00037F29" w:rsidRDefault="00037F29" w:rsidP="00B72E5F">
            <w:pPr>
              <w:pStyle w:val="Heading1"/>
              <w:numPr>
                <w:ilvl w:val="0"/>
                <w:numId w:val="93"/>
              </w:numPr>
              <w:spacing w:line="276" w:lineRule="auto"/>
              <w:ind w:right="-46"/>
              <w:jc w:val="both"/>
              <w:rPr>
                <w:rFonts w:ascii="Nirmala UI" w:hAnsi="Nirmala UI" w:cs="Nirmala UI"/>
                <w:b w:val="0"/>
                <w:bCs w:val="0"/>
                <w:sz w:val="20"/>
                <w:szCs w:val="20"/>
                <w:lang w:val="en-GB"/>
              </w:rPr>
            </w:pPr>
            <w:r w:rsidRPr="00037F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award 5 Penalty runs to the batting side.</w:t>
            </w:r>
          </w:p>
          <w:p w14:paraId="3524A9A6" w14:textId="77777777" w:rsidR="00037F29" w:rsidRPr="00037F29" w:rsidRDefault="00037F29" w:rsidP="00B72E5F">
            <w:pPr>
              <w:pStyle w:val="Heading1"/>
              <w:numPr>
                <w:ilvl w:val="0"/>
                <w:numId w:val="93"/>
              </w:numPr>
              <w:spacing w:line="276" w:lineRule="auto"/>
              <w:ind w:right="-46"/>
              <w:jc w:val="both"/>
              <w:rPr>
                <w:rFonts w:ascii="Nirmala UI" w:hAnsi="Nirmala UI" w:cs="Nirmala UI"/>
                <w:lang w:val="en-GB"/>
              </w:rPr>
            </w:pPr>
            <w:r w:rsidRPr="00037F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of the reason for this action and as soon as practicable inform the</w:t>
            </w:r>
            <w:r w:rsidRPr="00037F29">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7F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captain of the batting side.</w:t>
            </w:r>
          </w:p>
          <w:p w14:paraId="275E8E7E" w14:textId="77777777" w:rsidR="00037F29" w:rsidRDefault="00037F29" w:rsidP="00037F29">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F29">
              <w:rPr>
                <w:rFonts w:ascii="Nirmala UI" w:hAnsi="Nirmala UI" w:cs="Nirmala UI"/>
                <w:color w:val="0070C0"/>
                <w:lang w:val="en-GB"/>
              </w:rPr>
              <w:t>41.5.7</w:t>
            </w:r>
            <w:r>
              <w:rPr>
                <w:rFonts w:ascii="Nirmala UI" w:hAnsi="Nirmala UI" w:cs="Nirmala UI"/>
                <w:lang w:val="en-GB"/>
              </w:rPr>
              <w:t xml:space="preserve"> </w:t>
            </w:r>
            <w:r w:rsidRPr="00037F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shall not count as one of the over.</w:t>
            </w:r>
          </w:p>
          <w:p w14:paraId="7D0DAF0F" w14:textId="77777777" w:rsidR="00037F29" w:rsidRDefault="00037F29" w:rsidP="00037F29">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F29">
              <w:rPr>
                <w:rFonts w:ascii="Nirmala UI" w:hAnsi="Nirmala UI" w:cs="Nirmala UI"/>
                <w:color w:val="0070C0"/>
                <w:lang w:val="en-GB"/>
              </w:rPr>
              <w:t>41.5.8</w:t>
            </w:r>
            <w:r>
              <w:rPr>
                <w:rFonts w:ascii="Nirmala UI" w:hAnsi="Nirmala UI" w:cs="Nirmala UI"/>
                <w:lang w:val="en-GB"/>
              </w:rPr>
              <w:t xml:space="preserve"> </w:t>
            </w:r>
            <w:r w:rsidRPr="00037F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runs completed by the batters before the offence shall be scored, together with any runs for penalties awarded to either side. Additionally, the run-in progress shall be scored whether or not the batters had already crossed at the instant of the offence.</w:t>
            </w:r>
          </w:p>
          <w:p w14:paraId="5AB7BC9E" w14:textId="77777777" w:rsidR="00037F29" w:rsidRDefault="00037F29" w:rsidP="00037F29">
            <w:pPr>
              <w:pStyle w:val="Heading1"/>
              <w:spacing w:line="276" w:lineRule="auto"/>
              <w:ind w:left="743" w:right="-46" w:hanging="743"/>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41.5.9 </w:t>
            </w:r>
            <w:r w:rsidRPr="0029066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batters at the wicket shall decide which of them is to face the next delivery.</w:t>
            </w:r>
          </w:p>
          <w:p w14:paraId="3E6FF66E" w14:textId="1A351F68" w:rsidR="00037F29" w:rsidRPr="004D28F7" w:rsidRDefault="00037F29" w:rsidP="00037F29">
            <w:pPr>
              <w:pStyle w:val="Heading1"/>
              <w:spacing w:line="276" w:lineRule="auto"/>
              <w:ind w:left="743" w:right="-46" w:hanging="743"/>
              <w:jc w:val="both"/>
              <w:rPr>
                <w:rFonts w:ascii="Nirmala UI" w:hAnsi="Nirmala UI" w:cs="Nirmala UI"/>
                <w:lang w:val="en-GB"/>
              </w:rPr>
            </w:pPr>
            <w:r>
              <w:rPr>
                <w:rFonts w:ascii="Nirmala UI" w:hAnsi="Nirmala UI" w:cs="Nirmala UI"/>
                <w:color w:val="0070C0"/>
                <w:lang w:val="en-GB"/>
              </w:rPr>
              <w:t xml:space="preserve">41.5.10 </w:t>
            </w:r>
            <w:r w:rsidRPr="00037F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4AE8A129" w14:textId="77777777" w:rsidR="007313BE" w:rsidRDefault="007313BE" w:rsidP="00596874">
            <w:pPr>
              <w:pStyle w:val="Heading1"/>
              <w:ind w:left="603" w:right="-46" w:hanging="603"/>
              <w:jc w:val="both"/>
              <w:rPr>
                <w:rFonts w:ascii="Nirmala UI" w:hAnsi="Nirmala UI" w:cs="Nirmala UI"/>
                <w:iCs/>
                <w:lang w:val="en-GB"/>
              </w:rPr>
            </w:pPr>
            <w:r w:rsidRPr="00C45766">
              <w:rPr>
                <w:rFonts w:ascii="Nirmala UI" w:hAnsi="Nirmala UI" w:cs="Nirmala UI"/>
                <w:color w:val="EE0000"/>
                <w:lang w:val="en-GB"/>
              </w:rPr>
              <w:lastRenderedPageBreak/>
              <w:t>41.</w:t>
            </w:r>
            <w:r>
              <w:rPr>
                <w:rFonts w:ascii="Nirmala UI" w:hAnsi="Nirmala UI" w:cs="Nirmala UI"/>
                <w:color w:val="EE0000"/>
                <w:lang w:val="en-GB"/>
              </w:rPr>
              <w:t>5</w:t>
            </w:r>
            <w:r w:rsidR="00596874">
              <w:rPr>
                <w:rFonts w:ascii="Nirmala UI" w:hAnsi="Nirmala UI" w:cs="Nirmala UI"/>
                <w:color w:val="EE0000"/>
                <w:lang w:val="en-GB"/>
              </w:rPr>
              <w:t xml:space="preserve"> </w:t>
            </w:r>
            <w:r w:rsidR="00596874" w:rsidRPr="00596874">
              <w:rPr>
                <w:rFonts w:ascii="Nirmala UI" w:hAnsi="Nirmala UI" w:cs="Nirmala UI"/>
                <w:iCs/>
                <w:lang w:val="en-GB"/>
              </w:rPr>
              <w:t>బ్యాటర్‌ను ఉద్దేశపూర్వకంగా దృష్టి మళ్లించడం, మోసగించడం లేదా అడ్డుకోవడం</w:t>
            </w:r>
          </w:p>
          <w:p w14:paraId="24EE0C7C" w14:textId="77777777" w:rsidR="00596874" w:rsidRDefault="00596874" w:rsidP="00596874">
            <w:pPr>
              <w:pStyle w:val="Heading1"/>
              <w:spacing w:line="276" w:lineRule="auto"/>
              <w:ind w:left="745" w:right="-46" w:hanging="745"/>
              <w:jc w:val="both"/>
              <w:rPr>
                <w:rFonts w:ascii="Nirmala UI" w:hAnsi="Nirmala UI" w:cs="Nirmala UI"/>
                <w:b w:val="0"/>
                <w:bCs w:val="0"/>
                <w:sz w:val="20"/>
                <w:szCs w:val="20"/>
                <w:lang w:val="en-GB"/>
              </w:rPr>
            </w:pPr>
            <w:r w:rsidRPr="000143B3">
              <w:rPr>
                <w:rFonts w:ascii="Nirmala UI" w:hAnsi="Nirmala UI" w:cs="Nirmala UI"/>
                <w:color w:val="0070C0"/>
                <w:lang w:val="en-GB"/>
              </w:rPr>
              <w:t>41.5.1</w:t>
            </w:r>
            <w:r>
              <w:rPr>
                <w:rFonts w:ascii="Nirmala UI" w:hAnsi="Nirmala UI" w:cs="Nirmala UI"/>
                <w:lang w:val="en-GB"/>
              </w:rPr>
              <w:t xml:space="preserve"> </w:t>
            </w:r>
            <w:r w:rsidRPr="00596874">
              <w:rPr>
                <w:rFonts w:ascii="Nirmala UI" w:hAnsi="Nirmala UI" w:cs="Nirmala UI"/>
                <w:b w:val="0"/>
                <w:bCs w:val="0"/>
                <w:sz w:val="20"/>
                <w:szCs w:val="20"/>
                <w:lang w:val="en-GB"/>
              </w:rPr>
              <w:t>41.4</w:t>
            </w:r>
            <w:r w:rsidRPr="00596874">
              <w:rPr>
                <w:rFonts w:ascii="Nirmala UI" w:hAnsi="Nirmala UI" w:cs="Nirmala UI" w:hint="cs"/>
                <w:b w:val="0"/>
                <w:bCs w:val="0"/>
                <w:sz w:val="20"/>
                <w:szCs w:val="20"/>
                <w:lang w:val="en-GB"/>
              </w:rPr>
              <w:t>కు</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అదనంగా</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స్ట్రైకర్</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బంతిని</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అందుకున్న</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తర్వాత</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ఏ</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ఫీల్డర్</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అయినా</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ఉద్దేశపూర్వకంగా</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మాటల</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ద్వారా</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గానీ</w:t>
            </w:r>
            <w:r w:rsidRPr="00596874">
              <w:rPr>
                <w:rFonts w:ascii="Nirmala UI" w:hAnsi="Nirmala UI" w:cs="Nirmala UI"/>
                <w:b w:val="0"/>
                <w:bCs w:val="0"/>
                <w:sz w:val="20"/>
                <w:szCs w:val="20"/>
                <w:lang w:val="en-GB"/>
              </w:rPr>
              <w:t>, చర్య</w:t>
            </w:r>
            <w:r w:rsidRPr="00596874">
              <w:rPr>
                <w:rFonts w:ascii="Nirmala UI" w:hAnsi="Nirmala UI" w:cs="Nirmala UI" w:hint="cs"/>
                <w:b w:val="0"/>
                <w:bCs w:val="0"/>
                <w:sz w:val="20"/>
                <w:szCs w:val="20"/>
                <w:lang w:val="en-GB"/>
              </w:rPr>
              <w:t>ల</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ద్వారా</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గానీ</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బ్యాటర్లలో</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ఎవరినైనా</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దృష్టి</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మరల్చడానికి</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మోసగించడానికి</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లేదా</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అడ్డుకోవడానికి</w:t>
            </w:r>
            <w:r w:rsidRPr="00596874">
              <w:rPr>
                <w:rFonts w:ascii="Nirmala UI" w:hAnsi="Nirmala UI" w:cs="Nirmala UI"/>
                <w:b w:val="0"/>
                <w:bCs w:val="0"/>
                <w:sz w:val="20"/>
                <w:szCs w:val="20"/>
                <w:lang w:val="en-GB"/>
              </w:rPr>
              <w:t xml:space="preserve"> </w:t>
            </w:r>
            <w:r w:rsidRPr="00596874">
              <w:rPr>
                <w:rFonts w:ascii="Nirmala UI" w:hAnsi="Nirmala UI" w:cs="Nirmala UI" w:hint="cs"/>
                <w:b w:val="0"/>
                <w:bCs w:val="0"/>
                <w:sz w:val="20"/>
                <w:szCs w:val="20"/>
                <w:lang w:val="en-GB"/>
              </w:rPr>
              <w:t>ప్రయత్నించడం</w:t>
            </w:r>
            <w:r w:rsidRPr="00596874">
              <w:rPr>
                <w:rFonts w:ascii="Nirmala UI" w:hAnsi="Nirmala UI" w:cs="Nirmala UI"/>
                <w:b w:val="0"/>
                <w:bCs w:val="0"/>
                <w:sz w:val="20"/>
                <w:szCs w:val="20"/>
                <w:lang w:val="en-GB"/>
              </w:rPr>
              <w:t xml:space="preserve"> అన్యాయమైనదిగా </w:t>
            </w:r>
            <w:r w:rsidRPr="00596874">
              <w:rPr>
                <w:rFonts w:ascii="Nirmala UI" w:hAnsi="Nirmala UI" w:cs="Nirmala UI" w:hint="cs"/>
                <w:b w:val="0"/>
                <w:bCs w:val="0"/>
                <w:sz w:val="20"/>
                <w:szCs w:val="20"/>
                <w:lang w:val="en-GB"/>
              </w:rPr>
              <w:t>పరిగణించబడును</w:t>
            </w:r>
            <w:r w:rsidRPr="00596874">
              <w:rPr>
                <w:rFonts w:ascii="Nirmala UI" w:hAnsi="Nirmala UI" w:cs="Nirmala UI"/>
                <w:b w:val="0"/>
                <w:bCs w:val="0"/>
                <w:sz w:val="20"/>
                <w:szCs w:val="20"/>
                <w:lang w:val="en-GB"/>
              </w:rPr>
              <w:t>.</w:t>
            </w:r>
          </w:p>
          <w:p w14:paraId="2DC971B2" w14:textId="77777777" w:rsidR="000143B3" w:rsidRDefault="000143B3" w:rsidP="00596874">
            <w:pPr>
              <w:pStyle w:val="Heading1"/>
              <w:spacing w:line="276" w:lineRule="auto"/>
              <w:ind w:left="745" w:right="-46" w:hanging="745"/>
              <w:jc w:val="both"/>
              <w:rPr>
                <w:rFonts w:ascii="Nirmala UI" w:hAnsi="Nirmala UI" w:cs="Nirmala UI"/>
                <w:b w:val="0"/>
                <w:bCs w:val="0"/>
                <w:sz w:val="20"/>
                <w:szCs w:val="20"/>
                <w:lang w:val="en-GB"/>
              </w:rPr>
            </w:pPr>
            <w:r w:rsidRPr="000143B3">
              <w:rPr>
                <w:rFonts w:ascii="Nirmala UI" w:hAnsi="Nirmala UI" w:cs="Nirmala UI"/>
                <w:color w:val="0070C0"/>
                <w:lang w:val="en-GB"/>
              </w:rPr>
              <w:t>41.5.2</w:t>
            </w:r>
            <w:r w:rsidRPr="00787BC0">
              <w:rPr>
                <w:rFonts w:ascii="Nirmala UI" w:hAnsi="Nirmala UI" w:cs="Nirmala UI" w:hint="cs"/>
                <w:sz w:val="20"/>
                <w:szCs w:val="20"/>
                <w:lang w:val="en-GB"/>
              </w:rPr>
              <w:t xml:space="preserve"> </w:t>
            </w:r>
            <w:r w:rsidRPr="000143B3">
              <w:rPr>
                <w:rFonts w:ascii="Nirmala UI" w:hAnsi="Nirmala UI" w:cs="Nirmala UI" w:hint="cs"/>
                <w:b w:val="0"/>
                <w:bCs w:val="0"/>
                <w:sz w:val="20"/>
                <w:szCs w:val="20"/>
                <w:lang w:val="en-GB"/>
              </w:rPr>
              <w:t>ఏదైనా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దృష్టి మరల్చడం</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మోసగించడం</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లేదా</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అడ్డుకోవడం</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ఉద్దేశపూర్వకమైనదేనా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కాదా</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ఇద్దరు</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అంపైర్లలో</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ఎవరైనా</w:t>
            </w:r>
            <w:r w:rsidRPr="000143B3">
              <w:rPr>
                <w:rFonts w:ascii="Nirmala UI" w:hAnsi="Nirmala UI" w:cs="Nirmala UI"/>
                <w:b w:val="0"/>
                <w:bCs w:val="0"/>
                <w:sz w:val="20"/>
                <w:szCs w:val="20"/>
                <w:lang w:val="en-GB"/>
              </w:rPr>
              <w:t xml:space="preserve"> నిర్ణయించవచ్చును.</w:t>
            </w:r>
          </w:p>
          <w:p w14:paraId="09E61D14" w14:textId="783B8A18" w:rsidR="000143B3" w:rsidRDefault="000143B3" w:rsidP="00596874">
            <w:pPr>
              <w:pStyle w:val="Heading1"/>
              <w:spacing w:line="276" w:lineRule="auto"/>
              <w:ind w:left="745" w:right="-46" w:hanging="745"/>
              <w:jc w:val="both"/>
              <w:rPr>
                <w:rFonts w:ascii="Nirmala UI" w:hAnsi="Nirmala UI" w:cs="Nirmala UI"/>
                <w:b w:val="0"/>
                <w:bCs w:val="0"/>
                <w:sz w:val="20"/>
                <w:szCs w:val="20"/>
                <w:lang w:val="en-GB"/>
              </w:rPr>
            </w:pPr>
            <w:r w:rsidRPr="000143B3">
              <w:rPr>
                <w:rFonts w:ascii="Nirmala UI" w:hAnsi="Nirmala UI" w:cs="Nirmala UI"/>
                <w:color w:val="0070C0"/>
                <w:lang w:val="en-GB"/>
              </w:rPr>
              <w:t>41.5.3</w:t>
            </w:r>
            <w:r>
              <w:rPr>
                <w:rFonts w:ascii="Nirmala UI" w:hAnsi="Nirmala UI" w:cs="Nirmala UI"/>
                <w:lang w:val="en-GB"/>
              </w:rPr>
              <w:t xml:space="preserve"> </w:t>
            </w:r>
            <w:r w:rsidRPr="000143B3">
              <w:rPr>
                <w:rFonts w:ascii="Nirmala UI" w:hAnsi="Nirmala UI" w:cs="Nirmala UI" w:hint="cs"/>
                <w:b w:val="0"/>
                <w:bCs w:val="0"/>
                <w:sz w:val="20"/>
                <w:szCs w:val="20"/>
                <w:lang w:val="en-GB"/>
              </w:rPr>
              <w:t>ఒకవేళ</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ఏ</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అంపైర్</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అయినా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ఒక</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ఫీల్డర్</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అటువంటి</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దృష్టి మరల్చడం</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మోసగించడం</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లేదా</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అడ్డుకోవడాన్ని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కలిగించారని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లేదా</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కలిగించడానికి</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ప్రయత్నించారని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భావిస్తే</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ఆ</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అంపైర్</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వెంటనే</w:t>
            </w:r>
            <w:r w:rsidRPr="000143B3">
              <w:rPr>
                <w:rFonts w:ascii="Nirmala UI" w:hAnsi="Nirmala UI" w:cs="Nirmala UI"/>
                <w:b w:val="0"/>
                <w:bCs w:val="0"/>
                <w:sz w:val="20"/>
                <w:szCs w:val="20"/>
                <w:lang w:val="en-GB"/>
              </w:rPr>
              <w:t xml:space="preserve"> డెడ్ బాల్ కాల్ మరియు</w:t>
            </w:r>
            <w:r w:rsidRPr="000143B3">
              <w:rPr>
                <w:rFonts w:ascii="Nirmala UI" w:hAnsi="Nirmala UI" w:cs="Nirmala UI" w:hint="cs"/>
                <w:b w:val="0"/>
                <w:bCs w:val="0"/>
                <w:sz w:val="20"/>
                <w:szCs w:val="20"/>
                <w:lang w:val="en-GB"/>
              </w:rPr>
              <w:t xml:space="preserve"> సంకేతం</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ఇవ్వాలి</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మరియు</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ఆ</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నిర్ణయానికి</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గల</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కారణాన్ని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ఇతర</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అంపైర్‌కు</w:t>
            </w:r>
            <w:r w:rsidRPr="000143B3">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0143B3">
              <w:rPr>
                <w:rFonts w:ascii="Nirmala UI" w:hAnsi="Nirmala UI" w:cs="Nirmala UI"/>
                <w:b w:val="0"/>
                <w:bCs w:val="0"/>
                <w:sz w:val="20"/>
                <w:szCs w:val="20"/>
                <w:lang w:val="en-GB"/>
              </w:rPr>
              <w:t>.</w:t>
            </w:r>
          </w:p>
          <w:p w14:paraId="3C34C2F7" w14:textId="77777777" w:rsidR="000143B3" w:rsidRDefault="000143B3" w:rsidP="00596874">
            <w:pPr>
              <w:pStyle w:val="Heading1"/>
              <w:spacing w:line="276" w:lineRule="auto"/>
              <w:ind w:left="745" w:right="-46" w:hanging="745"/>
              <w:jc w:val="both"/>
              <w:rPr>
                <w:rFonts w:ascii="Nirmala UI" w:hAnsi="Nirmala UI" w:cs="Nirmala UI"/>
                <w:b w:val="0"/>
                <w:bCs w:val="0"/>
                <w:sz w:val="20"/>
                <w:szCs w:val="20"/>
                <w:lang w:val="en-GB"/>
              </w:rPr>
            </w:pPr>
            <w:r w:rsidRPr="000143B3">
              <w:rPr>
                <w:rFonts w:ascii="Nirmala UI" w:hAnsi="Nirmala UI" w:cs="Nirmala UI"/>
                <w:color w:val="0070C0"/>
                <w:lang w:val="en-GB"/>
              </w:rPr>
              <w:t>41.5.4</w:t>
            </w:r>
            <w:r>
              <w:rPr>
                <w:rFonts w:ascii="Nirmala UI" w:hAnsi="Nirmala UI" w:cs="Nirmala UI"/>
                <w:lang w:val="en-GB"/>
              </w:rPr>
              <w:t xml:space="preserve"> </w:t>
            </w:r>
            <w:r w:rsidRPr="000143B3">
              <w:rPr>
                <w:rFonts w:ascii="Nirmala UI" w:hAnsi="Nirmala UI" w:cs="Nirmala UI"/>
                <w:b w:val="0"/>
                <w:bCs w:val="0"/>
                <w:sz w:val="20"/>
                <w:szCs w:val="20"/>
                <w:lang w:val="en-GB"/>
              </w:rPr>
              <w:t>ఆ డెలివరి నుండి ఏ ఒక్క బ్యాటర్ కూడా ఔట్ అవ్వడం జరగదు.</w:t>
            </w:r>
          </w:p>
          <w:p w14:paraId="30831D8B" w14:textId="77777777" w:rsidR="000143B3" w:rsidRDefault="000143B3" w:rsidP="00596874">
            <w:pPr>
              <w:pStyle w:val="Heading1"/>
              <w:spacing w:line="276" w:lineRule="auto"/>
              <w:ind w:left="745" w:right="-46" w:hanging="745"/>
              <w:jc w:val="both"/>
              <w:rPr>
                <w:rFonts w:ascii="Nirmala UI" w:hAnsi="Nirmala UI" w:cs="Nirmala UI"/>
                <w:b w:val="0"/>
                <w:bCs w:val="0"/>
                <w:sz w:val="20"/>
                <w:szCs w:val="20"/>
                <w:lang w:val="en-GB"/>
              </w:rPr>
            </w:pPr>
            <w:r w:rsidRPr="000143B3">
              <w:rPr>
                <w:rFonts w:ascii="Nirmala UI" w:hAnsi="Nirmala UI" w:cs="Nirmala UI"/>
                <w:color w:val="0070C0"/>
                <w:lang w:val="en-GB"/>
              </w:rPr>
              <w:t>41.5.5</w:t>
            </w:r>
            <w:r>
              <w:rPr>
                <w:rFonts w:ascii="Nirmala UI" w:hAnsi="Nirmala UI" w:cs="Nirmala UI"/>
                <w:lang w:val="en-GB"/>
              </w:rPr>
              <w:t xml:space="preserve"> </w:t>
            </w:r>
            <w:r w:rsidRPr="000143B3">
              <w:rPr>
                <w:rFonts w:ascii="Nirmala UI" w:hAnsi="Nirmala UI" w:cs="Nirmala UI"/>
                <w:b w:val="0"/>
                <w:bCs w:val="0"/>
                <w:sz w:val="20"/>
                <w:szCs w:val="20"/>
                <w:lang w:val="en-GB"/>
              </w:rPr>
              <w:t xml:space="preserve">అడ్డుకోవడం </w:t>
            </w:r>
            <w:r w:rsidRPr="000143B3">
              <w:rPr>
                <w:rFonts w:ascii="Nirmala UI" w:hAnsi="Nirmala UI" w:cs="Nirmala UI" w:hint="cs"/>
                <w:b w:val="0"/>
                <w:bCs w:val="0"/>
                <w:sz w:val="20"/>
                <w:szCs w:val="20"/>
                <w:lang w:val="en-GB"/>
              </w:rPr>
              <w:t>భౌతిక</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స్పర్శను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కలిగి</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ఉన్నట్లయితే</w:t>
            </w:r>
            <w:r w:rsidRPr="000143B3">
              <w:rPr>
                <w:rFonts w:ascii="Nirmala UI" w:hAnsi="Nirmala UI" w:cs="Nirmala UI"/>
                <w:b w:val="0"/>
                <w:bCs w:val="0"/>
                <w:sz w:val="20"/>
                <w:szCs w:val="20"/>
                <w:lang w:val="en-GB"/>
              </w:rPr>
              <w:t xml:space="preserve">, </w:t>
            </w:r>
            <w:bookmarkStart w:id="15" w:name="_Hlk229943844"/>
            <w:r w:rsidRPr="000143B3">
              <w:rPr>
                <w:rFonts w:ascii="Nirmala UI" w:hAnsi="Nirmala UI" w:cs="Nirmala UI"/>
                <w:b w:val="0"/>
                <w:bCs w:val="0"/>
                <w:color w:val="000000" w:themeColor="text1"/>
                <w:sz w:val="20"/>
                <w:szCs w:val="20"/>
              </w:rPr>
              <w:t>చట్టము</w:t>
            </w:r>
            <w:bookmarkEnd w:id="15"/>
            <w:r w:rsidRPr="000143B3">
              <w:rPr>
                <w:rFonts w:ascii="Nirmala UI" w:hAnsi="Nirmala UI" w:cs="Nirmala UI"/>
                <w:b w:val="0"/>
                <w:bCs w:val="0"/>
                <w:sz w:val="20"/>
                <w:szCs w:val="20"/>
                <w:lang w:val="en-GB"/>
              </w:rPr>
              <w:t xml:space="preserve"> 42 (ప్లేయర్ల </w:t>
            </w:r>
            <w:r w:rsidRPr="000143B3">
              <w:rPr>
                <w:rFonts w:ascii="Nirmala UI" w:hAnsi="Nirmala UI" w:cs="Nirmala UI" w:hint="cs"/>
                <w:b w:val="0"/>
                <w:bCs w:val="0"/>
                <w:sz w:val="20"/>
                <w:szCs w:val="20"/>
                <w:lang w:val="en-GB"/>
              </w:rPr>
              <w:t>ప్రవర్తన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ప్రకారం</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ఏదైనా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ఉల్లంఘన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జరిగిందో</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లేదో</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అంపైర్లు</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ఇద్దరూ</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కలిసి</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నిర్ణయించాలి</w:t>
            </w:r>
            <w:r w:rsidRPr="000143B3">
              <w:rPr>
                <w:rFonts w:ascii="Nirmala UI" w:hAnsi="Nirmala UI" w:cs="Nirmala UI"/>
                <w:b w:val="0"/>
                <w:bCs w:val="0"/>
                <w:sz w:val="20"/>
                <w:szCs w:val="20"/>
                <w:lang w:val="en-GB"/>
              </w:rPr>
              <w:t>.</w:t>
            </w:r>
          </w:p>
          <w:p w14:paraId="46C246EA" w14:textId="2DAA0F3D" w:rsidR="000143B3" w:rsidRDefault="000143B3" w:rsidP="000143B3">
            <w:pPr>
              <w:pStyle w:val="Heading1"/>
              <w:spacing w:line="276" w:lineRule="auto"/>
              <w:ind w:left="887" w:right="-46" w:hanging="887"/>
              <w:jc w:val="both"/>
              <w:rPr>
                <w:rFonts w:ascii="Nirmala UI" w:hAnsi="Nirmala UI" w:cs="Nirmala UI"/>
                <w:sz w:val="20"/>
                <w:szCs w:val="20"/>
                <w:lang w:val="en-GB"/>
              </w:rPr>
            </w:pPr>
            <w:r w:rsidRPr="000143B3">
              <w:rPr>
                <w:rFonts w:ascii="Nirmala UI" w:hAnsi="Nirmala UI" w:cs="Nirmala UI"/>
                <w:color w:val="00B050"/>
                <w:lang w:val="en-GB"/>
              </w:rPr>
              <w:t>41.5.5.1</w:t>
            </w:r>
            <w:r>
              <w:rPr>
                <w:rFonts w:ascii="Nirmala UI" w:hAnsi="Nirmala UI" w:cs="Nirmala UI"/>
                <w:lang w:val="en-GB"/>
              </w:rPr>
              <w:t xml:space="preserve"> </w:t>
            </w:r>
            <w:r w:rsidRPr="000143B3">
              <w:rPr>
                <w:rFonts w:ascii="Nirmala UI" w:hAnsi="Nirmala UI" w:cs="Nirmala UI"/>
                <w:b w:val="0"/>
                <w:bCs w:val="0"/>
                <w:sz w:val="20"/>
                <w:szCs w:val="20"/>
                <w:lang w:val="en-GB"/>
              </w:rPr>
              <w:t xml:space="preserve">చట్టము 42 (ప్లేయర్ల </w:t>
            </w:r>
            <w:r w:rsidRPr="000143B3">
              <w:rPr>
                <w:rFonts w:ascii="Nirmala UI" w:hAnsi="Nirmala UI" w:cs="Nirmala UI" w:hint="cs"/>
                <w:b w:val="0"/>
                <w:bCs w:val="0"/>
                <w:sz w:val="20"/>
                <w:szCs w:val="20"/>
                <w:lang w:val="en-GB"/>
              </w:rPr>
              <w:t>ప్రవర్తన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కింద</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ఏదైనా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ఉల్లంఘన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జరిగినట్లయితే</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వారు</w:t>
            </w:r>
            <w:r w:rsidRPr="000143B3">
              <w:rPr>
                <w:rFonts w:ascii="Nirmala UI" w:hAnsi="Nirmala UI" w:cs="Nirmala UI"/>
                <w:b w:val="0"/>
                <w:bCs w:val="0"/>
                <w:sz w:val="20"/>
                <w:szCs w:val="20"/>
                <w:lang w:val="en-GB"/>
              </w:rPr>
              <w:t xml:space="preserve"> చట్టము 42</w:t>
            </w:r>
            <w:r w:rsidRPr="000143B3">
              <w:rPr>
                <w:rFonts w:ascii="Nirmala UI" w:hAnsi="Nirmala UI" w:cs="Nirmala UI" w:hint="cs"/>
                <w:b w:val="0"/>
                <w:bCs w:val="0"/>
                <w:sz w:val="20"/>
                <w:szCs w:val="20"/>
                <w:lang w:val="en-GB"/>
              </w:rPr>
              <w:t>లోని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సంబంధిత</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విధానాలను</w:t>
            </w:r>
            <w:r w:rsidRPr="000143B3">
              <w:rPr>
                <w:rFonts w:ascii="Nirmala UI" w:hAnsi="Nirmala UI" w:cs="Nirmala UI"/>
                <w:b w:val="0"/>
                <w:bCs w:val="0"/>
                <w:sz w:val="20"/>
                <w:szCs w:val="20"/>
                <w:lang w:val="en-GB"/>
              </w:rPr>
              <w:t xml:space="preserve"> </w:t>
            </w:r>
            <w:r w:rsidR="00E419EE" w:rsidRPr="00E419EE">
              <w:rPr>
                <w:rFonts w:ascii="Nirmala UI" w:hAnsi="Nirmala UI" w:cs="Nirmala UI"/>
                <w:b w:val="0"/>
                <w:bCs w:val="0"/>
                <w:sz w:val="20"/>
                <w:szCs w:val="20"/>
                <w:lang w:val="en-GB"/>
              </w:rPr>
              <w:t>వర్తింపజెయ్యటంతో</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పాటు</w:t>
            </w:r>
            <w:r w:rsidRPr="000143B3">
              <w:rPr>
                <w:rFonts w:ascii="Nirmala UI" w:hAnsi="Nirmala UI" w:cs="Nirmala UI"/>
                <w:b w:val="0"/>
                <w:bCs w:val="0"/>
                <w:sz w:val="20"/>
                <w:szCs w:val="20"/>
                <w:lang w:val="en-GB"/>
              </w:rPr>
              <w:t xml:space="preserve">, 41.5.7 </w:t>
            </w:r>
            <w:r w:rsidRPr="000143B3">
              <w:rPr>
                <w:rFonts w:ascii="Nirmala UI" w:hAnsi="Nirmala UI" w:cs="Nirmala UI" w:hint="cs"/>
                <w:b w:val="0"/>
                <w:bCs w:val="0"/>
                <w:sz w:val="20"/>
                <w:szCs w:val="20"/>
                <w:lang w:val="en-GB"/>
              </w:rPr>
              <w:t>నుండి</w:t>
            </w:r>
            <w:r w:rsidRPr="000143B3">
              <w:rPr>
                <w:rFonts w:ascii="Nirmala UI" w:hAnsi="Nirmala UI" w:cs="Nirmala UI"/>
                <w:b w:val="0"/>
                <w:bCs w:val="0"/>
                <w:sz w:val="20"/>
                <w:szCs w:val="20"/>
                <w:lang w:val="en-GB"/>
              </w:rPr>
              <w:t xml:space="preserve"> 41.5.9 </w:t>
            </w:r>
            <w:r w:rsidRPr="000143B3">
              <w:rPr>
                <w:rFonts w:ascii="Nirmala UI" w:hAnsi="Nirmala UI" w:cs="Nirmala UI" w:hint="cs"/>
                <w:b w:val="0"/>
                <w:bCs w:val="0"/>
                <w:sz w:val="20"/>
                <w:szCs w:val="20"/>
                <w:lang w:val="en-GB"/>
              </w:rPr>
              <w:t>వరకు</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గల</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ప్రతి</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అంశాన్ని</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కూడా</w:t>
            </w:r>
            <w:r w:rsidRPr="000143B3">
              <w:rPr>
                <w:rFonts w:ascii="Nirmala UI" w:hAnsi="Nirmala UI" w:cs="Nirmala UI"/>
                <w:b w:val="0"/>
                <w:bCs w:val="0"/>
                <w:sz w:val="20"/>
                <w:szCs w:val="20"/>
                <w:lang w:val="en-GB"/>
              </w:rPr>
              <w:t xml:space="preserve"> </w:t>
            </w:r>
            <w:r w:rsidRPr="000143B3">
              <w:rPr>
                <w:rFonts w:ascii="Nirmala UI" w:hAnsi="Nirmala UI" w:cs="Nirmala UI" w:hint="cs"/>
                <w:b w:val="0"/>
                <w:bCs w:val="0"/>
                <w:sz w:val="20"/>
                <w:szCs w:val="20"/>
                <w:lang w:val="en-GB"/>
              </w:rPr>
              <w:t>తప్పక</w:t>
            </w:r>
            <w:r w:rsidRPr="000143B3">
              <w:rPr>
                <w:rFonts w:ascii="Nirmala UI" w:hAnsi="Nirmala UI" w:cs="Nirmala UI"/>
                <w:b w:val="0"/>
                <w:bCs w:val="0"/>
                <w:sz w:val="20"/>
                <w:szCs w:val="20"/>
                <w:lang w:val="en-GB"/>
              </w:rPr>
              <w:t xml:space="preserve"> </w:t>
            </w:r>
            <w:r w:rsidR="00E419EE" w:rsidRPr="00E419EE">
              <w:rPr>
                <w:rFonts w:ascii="Nirmala UI" w:hAnsi="Nirmala UI" w:cs="Nirmala UI"/>
                <w:b w:val="0"/>
                <w:bCs w:val="0"/>
                <w:sz w:val="20"/>
                <w:szCs w:val="20"/>
                <w:lang w:val="en-GB"/>
              </w:rPr>
              <w:t>వర్తింపజెయాలి</w:t>
            </w:r>
            <w:r w:rsidRPr="000143B3">
              <w:rPr>
                <w:rFonts w:ascii="Nirmala UI" w:hAnsi="Nirmala UI" w:cs="Nirmala UI"/>
                <w:b w:val="0"/>
                <w:bCs w:val="0"/>
                <w:sz w:val="20"/>
                <w:szCs w:val="20"/>
                <w:lang w:val="en-GB"/>
              </w:rPr>
              <w:t>.</w:t>
            </w:r>
          </w:p>
          <w:p w14:paraId="181129BC" w14:textId="2C726984" w:rsidR="000143B3" w:rsidRDefault="000143B3" w:rsidP="000143B3">
            <w:pPr>
              <w:pStyle w:val="Heading1"/>
              <w:spacing w:line="276" w:lineRule="auto"/>
              <w:ind w:left="887" w:right="-46" w:hanging="887"/>
              <w:jc w:val="both"/>
              <w:rPr>
                <w:rFonts w:ascii="Nirmala UI" w:hAnsi="Nirmala UI" w:cs="Nirmala UI"/>
                <w:b w:val="0"/>
                <w:bCs w:val="0"/>
                <w:sz w:val="20"/>
                <w:szCs w:val="20"/>
                <w:lang w:val="en-GB"/>
              </w:rPr>
            </w:pPr>
            <w:r w:rsidRPr="000143B3">
              <w:rPr>
                <w:rFonts w:ascii="Nirmala UI" w:hAnsi="Nirmala UI" w:cs="Nirmala UI"/>
                <w:color w:val="00B050"/>
                <w:lang w:val="en-GB"/>
              </w:rPr>
              <w:t>41.5.5.2</w:t>
            </w:r>
            <w:r>
              <w:rPr>
                <w:rFonts w:ascii="Nirmala UI" w:hAnsi="Nirmala UI" w:cs="Nirmala UI"/>
                <w:lang w:val="en-GB"/>
              </w:rPr>
              <w:t xml:space="preserve"> </w:t>
            </w:r>
            <w:r w:rsidRPr="000143B3">
              <w:rPr>
                <w:rFonts w:ascii="Nirmala UI" w:hAnsi="Nirmala UI" w:cs="Nirmala UI"/>
                <w:b w:val="0"/>
                <w:bCs w:val="0"/>
                <w:sz w:val="20"/>
                <w:szCs w:val="20"/>
                <w:lang w:val="en-GB"/>
              </w:rPr>
              <w:t xml:space="preserve">చట్టము 42 (ప్లేయర్ల ప్రవర్తన) కింద ఎటువంటి నేరం </w:t>
            </w:r>
            <w:r w:rsidR="00E419EE" w:rsidRPr="00E419EE">
              <w:rPr>
                <w:rFonts w:ascii="Nirmala UI" w:hAnsi="Nirmala UI" w:cs="Nirmala UI"/>
                <w:b w:val="0"/>
                <w:bCs w:val="0"/>
                <w:sz w:val="20"/>
                <w:szCs w:val="20"/>
                <w:lang w:val="en-GB"/>
              </w:rPr>
              <w:t>చేయబడలేదని</w:t>
            </w:r>
            <w:r w:rsidRPr="000143B3">
              <w:rPr>
                <w:rFonts w:ascii="Nirmala UI" w:hAnsi="Nirmala UI" w:cs="Nirmala UI"/>
                <w:b w:val="0"/>
                <w:bCs w:val="0"/>
                <w:sz w:val="20"/>
                <w:szCs w:val="20"/>
                <w:lang w:val="en-GB"/>
              </w:rPr>
              <w:t xml:space="preserve"> వారు భావిస్తే, వారు 41.5.6 నుండి 41.5.10 వరకు గల నిబంధనలన్నింటినీ వర్తింప </w:t>
            </w:r>
            <w:r w:rsidR="003E3AD3">
              <w:rPr>
                <w:rFonts w:ascii="Nirmala UI" w:hAnsi="Nirmala UI" w:cs="Nirmala UI"/>
                <w:b w:val="0"/>
                <w:bCs w:val="0"/>
                <w:sz w:val="20"/>
                <w:szCs w:val="20"/>
                <w:lang w:val="en-GB"/>
              </w:rPr>
              <w:lastRenderedPageBreak/>
              <w:t>చెయాలి</w:t>
            </w:r>
            <w:r w:rsidRPr="000143B3">
              <w:rPr>
                <w:rFonts w:ascii="Nirmala UI" w:hAnsi="Nirmala UI" w:cs="Nirmala UI"/>
                <w:b w:val="0"/>
                <w:bCs w:val="0"/>
                <w:sz w:val="20"/>
                <w:szCs w:val="20"/>
                <w:lang w:val="en-GB"/>
              </w:rPr>
              <w:t>.</w:t>
            </w:r>
          </w:p>
          <w:p w14:paraId="0A7CAA16" w14:textId="77777777" w:rsidR="00290661" w:rsidRDefault="00290661" w:rsidP="000143B3">
            <w:pPr>
              <w:pStyle w:val="Heading1"/>
              <w:spacing w:line="276" w:lineRule="auto"/>
              <w:ind w:left="887" w:right="-46" w:hanging="887"/>
              <w:jc w:val="both"/>
              <w:rPr>
                <w:rFonts w:ascii="Nirmala UI" w:hAnsi="Nirmala UI" w:cs="Nirmala UI"/>
                <w:b w:val="0"/>
                <w:bCs w:val="0"/>
                <w:sz w:val="20"/>
                <w:szCs w:val="20"/>
                <w:lang w:val="en-GB"/>
              </w:rPr>
            </w:pPr>
            <w:r w:rsidRPr="00290661">
              <w:rPr>
                <w:rFonts w:ascii="Nirmala UI" w:hAnsi="Nirmala UI" w:cs="Nirmala UI"/>
                <w:color w:val="0070C0"/>
                <w:lang w:val="en-GB"/>
              </w:rPr>
              <w:t>41.5.6</w:t>
            </w:r>
            <w:r>
              <w:rPr>
                <w:rFonts w:ascii="Nirmala UI" w:hAnsi="Nirmala UI" w:cs="Nirmala UI"/>
                <w:color w:val="00B050"/>
                <w:lang w:val="en-GB"/>
              </w:rPr>
              <w:t xml:space="preserve"> </w:t>
            </w:r>
            <w:r w:rsidRPr="00290661">
              <w:rPr>
                <w:rFonts w:ascii="Nirmala UI" w:hAnsi="Nirmala UI" w:cs="Nirmala UI"/>
                <w:b w:val="0"/>
                <w:bCs w:val="0"/>
                <w:sz w:val="20"/>
                <w:szCs w:val="20"/>
                <w:lang w:val="en-GB"/>
              </w:rPr>
              <w:t>బౌలర్ ఎండ్ అంపైర్ అప్పుడు</w:t>
            </w:r>
            <w:r>
              <w:rPr>
                <w:rFonts w:ascii="Nirmala UI" w:hAnsi="Nirmala UI" w:cs="Nirmala UI"/>
                <w:b w:val="0"/>
                <w:bCs w:val="0"/>
                <w:sz w:val="20"/>
                <w:szCs w:val="20"/>
                <w:lang w:val="en-GB"/>
              </w:rPr>
              <w:t>:</w:t>
            </w:r>
          </w:p>
          <w:p w14:paraId="1650A4B0" w14:textId="77777777" w:rsidR="00290661" w:rsidRPr="00290661" w:rsidRDefault="00290661" w:rsidP="00B72E5F">
            <w:pPr>
              <w:pStyle w:val="Heading1"/>
              <w:numPr>
                <w:ilvl w:val="0"/>
                <w:numId w:val="94"/>
              </w:numPr>
              <w:spacing w:line="276" w:lineRule="auto"/>
              <w:ind w:right="-46" w:hanging="400"/>
              <w:jc w:val="both"/>
              <w:rPr>
                <w:rFonts w:ascii="Nirmala UI" w:hAnsi="Nirmala UI" w:cs="Nirmala UI"/>
                <w:b w:val="0"/>
                <w:bCs w:val="0"/>
                <w:sz w:val="20"/>
                <w:szCs w:val="20"/>
                <w:lang w:val="en-GB"/>
              </w:rPr>
            </w:pPr>
            <w:r w:rsidRPr="00290661">
              <w:rPr>
                <w:rFonts w:ascii="Nirmala UI" w:hAnsi="Nirmala UI" w:cs="Nirmala UI"/>
                <w:b w:val="0"/>
                <w:bCs w:val="0"/>
                <w:sz w:val="20"/>
                <w:szCs w:val="20"/>
              </w:rPr>
              <w:t>వర్తించినట్లయితే, స్కోరర్లకు నో బాల్ లేదా వైడ్ బాల్ సంకేతం ఇవ్వాలి</w:t>
            </w:r>
            <w:r w:rsidRPr="00290661">
              <w:rPr>
                <w:rFonts w:ascii="Nirmala UI" w:hAnsi="Nirmala UI" w:cs="Nirmala UI"/>
                <w:b w:val="0"/>
                <w:bCs w:val="0"/>
                <w:sz w:val="20"/>
                <w:szCs w:val="20"/>
                <w:lang w:val="en-GB"/>
              </w:rPr>
              <w:t>,</w:t>
            </w:r>
          </w:p>
          <w:p w14:paraId="46CFEF87" w14:textId="5C9FB5E2" w:rsidR="00290661" w:rsidRPr="00290661" w:rsidRDefault="00290661" w:rsidP="00B72E5F">
            <w:pPr>
              <w:pStyle w:val="Heading1"/>
              <w:numPr>
                <w:ilvl w:val="0"/>
                <w:numId w:val="94"/>
              </w:numPr>
              <w:spacing w:line="276" w:lineRule="auto"/>
              <w:ind w:right="-46" w:hanging="400"/>
              <w:jc w:val="both"/>
              <w:rPr>
                <w:rFonts w:ascii="Nirmala UI" w:hAnsi="Nirmala UI" w:cs="Nirmala UI"/>
                <w:b w:val="0"/>
                <w:bCs w:val="0"/>
                <w:sz w:val="20"/>
                <w:szCs w:val="20"/>
                <w:lang w:val="en-GB"/>
              </w:rPr>
            </w:pPr>
            <w:r w:rsidRPr="00290661">
              <w:rPr>
                <w:rFonts w:ascii="Nirmala UI" w:hAnsi="Nirmala UI" w:cs="Nirmala UI"/>
                <w:b w:val="0"/>
                <w:bCs w:val="0"/>
                <w:sz w:val="20"/>
                <w:szCs w:val="20"/>
                <w:lang w:val="en-GB"/>
              </w:rPr>
              <w:t xml:space="preserve">బ్యాటింగ్ జట్టుకు 5 పెనాల్టీ పరుగులను ప్రదానం </w:t>
            </w:r>
            <w:r w:rsidR="003E3AD3">
              <w:rPr>
                <w:rFonts w:ascii="Nirmala UI" w:hAnsi="Nirmala UI" w:cs="Nirmala UI"/>
                <w:b w:val="0"/>
                <w:bCs w:val="0"/>
                <w:sz w:val="20"/>
                <w:szCs w:val="20"/>
                <w:lang w:val="en-GB"/>
              </w:rPr>
              <w:t>చెయాలి</w:t>
            </w:r>
            <w:r w:rsidRPr="00290661">
              <w:rPr>
                <w:rFonts w:ascii="Nirmala UI" w:hAnsi="Nirmala UI" w:cs="Nirmala UI"/>
                <w:b w:val="0"/>
                <w:bCs w:val="0"/>
                <w:sz w:val="20"/>
                <w:szCs w:val="20"/>
                <w:lang w:val="en-GB"/>
              </w:rPr>
              <w:t>,</w:t>
            </w:r>
          </w:p>
          <w:p w14:paraId="402E7908" w14:textId="417D4C82" w:rsidR="00290661" w:rsidRPr="00290661" w:rsidRDefault="00290661" w:rsidP="00B72E5F">
            <w:pPr>
              <w:pStyle w:val="Heading1"/>
              <w:numPr>
                <w:ilvl w:val="0"/>
                <w:numId w:val="94"/>
              </w:numPr>
              <w:spacing w:line="276" w:lineRule="auto"/>
              <w:ind w:right="-46" w:hanging="400"/>
              <w:jc w:val="both"/>
              <w:rPr>
                <w:rFonts w:ascii="Nirmala UI" w:hAnsi="Nirmala UI" w:cs="Nirmala UI"/>
                <w:lang w:val="en-GB"/>
              </w:rPr>
            </w:pPr>
            <w:r w:rsidRPr="00290661">
              <w:rPr>
                <w:rFonts w:ascii="Nirmala UI" w:hAnsi="Nirmala UI" w:cs="Nirmala UI"/>
                <w:b w:val="0"/>
                <w:bCs w:val="0"/>
                <w:sz w:val="20"/>
                <w:szCs w:val="20"/>
                <w:lang w:val="en-GB"/>
              </w:rPr>
              <w:t xml:space="preserve">ఈ చర్యకు గల కారణాన్ని ఫీల్డింగ్ జట్టు కెప్టెన్‌కు </w:t>
            </w:r>
            <w:r w:rsidR="004161B6">
              <w:rPr>
                <w:rFonts w:ascii="Nirmala UI" w:hAnsi="Nirmala UI" w:cs="Nirmala UI"/>
                <w:b w:val="0"/>
                <w:bCs w:val="0"/>
                <w:sz w:val="20"/>
                <w:szCs w:val="20"/>
              </w:rPr>
              <w:t>తెలియజెయాలి</w:t>
            </w:r>
            <w:r w:rsidRPr="00290661">
              <w:rPr>
                <w:rFonts w:ascii="Nirmala UI" w:hAnsi="Nirmala UI" w:cs="Nirmala UI"/>
                <w:b w:val="0"/>
                <w:bCs w:val="0"/>
                <w:sz w:val="20"/>
                <w:szCs w:val="20"/>
                <w:lang w:val="en-GB"/>
              </w:rPr>
              <w:t xml:space="preserve">, అలాగే ఆచరణ సాధ్యమైన వెంటనే బ్యాటింగ్ జట్టు కెప్టెన్‌కు కూడా </w:t>
            </w:r>
            <w:r w:rsidR="004161B6">
              <w:rPr>
                <w:rFonts w:ascii="Nirmala UI" w:hAnsi="Nirmala UI" w:cs="Nirmala UI"/>
                <w:b w:val="0"/>
                <w:bCs w:val="0"/>
                <w:sz w:val="20"/>
                <w:szCs w:val="20"/>
              </w:rPr>
              <w:t>తెలియజెయాలి</w:t>
            </w:r>
            <w:r w:rsidRPr="00290661">
              <w:rPr>
                <w:rFonts w:ascii="Nirmala UI" w:hAnsi="Nirmala UI" w:cs="Nirmala UI"/>
                <w:b w:val="0"/>
                <w:bCs w:val="0"/>
                <w:sz w:val="20"/>
                <w:szCs w:val="20"/>
                <w:lang w:val="en-GB"/>
              </w:rPr>
              <w:t>.</w:t>
            </w:r>
          </w:p>
          <w:p w14:paraId="175E72CD" w14:textId="77777777" w:rsidR="00290661" w:rsidRDefault="00290661" w:rsidP="00290661">
            <w:pPr>
              <w:pStyle w:val="Heading1"/>
              <w:spacing w:line="276" w:lineRule="auto"/>
              <w:ind w:left="745" w:right="-46" w:hanging="745"/>
              <w:jc w:val="both"/>
              <w:rPr>
                <w:rFonts w:ascii="Nirmala UI" w:hAnsi="Nirmala UI" w:cs="Nirmala UI"/>
                <w:b w:val="0"/>
                <w:bCs w:val="0"/>
                <w:sz w:val="20"/>
                <w:szCs w:val="20"/>
                <w:lang w:val="en-GB"/>
              </w:rPr>
            </w:pPr>
            <w:r w:rsidRPr="00290661">
              <w:rPr>
                <w:rFonts w:ascii="Nirmala UI" w:hAnsi="Nirmala UI" w:cs="Nirmala UI"/>
                <w:color w:val="0070C0"/>
                <w:lang w:val="en-GB"/>
              </w:rPr>
              <w:t>41.5.7</w:t>
            </w:r>
            <w:r>
              <w:rPr>
                <w:rFonts w:ascii="Nirmala UI" w:hAnsi="Nirmala UI" w:cs="Nirmala UI"/>
                <w:color w:val="0070C0"/>
                <w:lang w:val="en-GB"/>
              </w:rPr>
              <w:t xml:space="preserve"> </w:t>
            </w:r>
            <w:r w:rsidRPr="00290661">
              <w:rPr>
                <w:rFonts w:ascii="Nirmala UI" w:hAnsi="Nirmala UI" w:cs="Nirmala UI"/>
                <w:b w:val="0"/>
                <w:bCs w:val="0"/>
                <w:sz w:val="20"/>
                <w:szCs w:val="20"/>
                <w:lang w:val="en-GB"/>
              </w:rPr>
              <w:t>బంతిని ఆ ఓవర్లో ఒక్కటిగా పరిగణించబడదు.</w:t>
            </w:r>
          </w:p>
          <w:p w14:paraId="305D8366" w14:textId="1222D3EC" w:rsidR="00290661" w:rsidRDefault="00290661" w:rsidP="00290661">
            <w:pPr>
              <w:pStyle w:val="Heading1"/>
              <w:spacing w:line="276" w:lineRule="auto"/>
              <w:ind w:left="745" w:right="-46" w:hanging="745"/>
              <w:jc w:val="both"/>
              <w:rPr>
                <w:rFonts w:ascii="Nirmala UI" w:hAnsi="Nirmala UI" w:cs="Nirmala UI"/>
                <w:b w:val="0"/>
                <w:bCs w:val="0"/>
                <w:sz w:val="20"/>
                <w:szCs w:val="20"/>
                <w:lang w:val="en-GB"/>
              </w:rPr>
            </w:pPr>
            <w:r>
              <w:rPr>
                <w:rFonts w:ascii="Nirmala UI" w:hAnsi="Nirmala UI" w:cs="Nirmala UI"/>
                <w:color w:val="0070C0"/>
                <w:lang w:val="en-GB"/>
              </w:rPr>
              <w:t xml:space="preserve">41.5.8 </w:t>
            </w:r>
            <w:r w:rsidRPr="00290661">
              <w:rPr>
                <w:rFonts w:ascii="Nirmala UI" w:hAnsi="Nirmala UI" w:cs="Nirmala UI"/>
                <w:b w:val="0"/>
                <w:bCs w:val="0"/>
                <w:sz w:val="20"/>
                <w:szCs w:val="20"/>
                <w:lang w:val="en-GB"/>
              </w:rPr>
              <w:t>నేరం జరగడానికి</w:t>
            </w:r>
            <w:r w:rsidRPr="00290661">
              <w:rPr>
                <w:rFonts w:ascii="Nirmala UI" w:hAnsi="Nirmala UI" w:cs="Nirmala UI" w:hint="cs"/>
                <w:b w:val="0"/>
                <w:bCs w:val="0"/>
                <w:sz w:val="20"/>
                <w:szCs w:val="20"/>
                <w:lang w:val="en-GB"/>
              </w:rPr>
              <w:t xml:space="preserve"> </w:t>
            </w:r>
            <w:r w:rsidRPr="00290661">
              <w:rPr>
                <w:rFonts w:ascii="Nirmala UI" w:hAnsi="Nirmala UI" w:cs="Nirmala UI"/>
                <w:b w:val="0"/>
                <w:bCs w:val="0"/>
                <w:sz w:val="20"/>
                <w:szCs w:val="20"/>
                <w:lang w:val="en-GB"/>
              </w:rPr>
              <w:t>ముందు,</w:t>
            </w:r>
            <w:r w:rsidRPr="00290661">
              <w:rPr>
                <w:rFonts w:ascii="Nirmala UI" w:hAnsi="Nirmala UI" w:cs="Nirmala UI" w:hint="cs"/>
                <w:b w:val="0"/>
                <w:bCs w:val="0"/>
                <w:sz w:val="20"/>
                <w:szCs w:val="20"/>
                <w:lang w:val="en-GB"/>
              </w:rPr>
              <w:t xml:space="preserve"> బ్యాటర్లు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పూర్తి</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చేసిన</w:t>
            </w:r>
            <w:r w:rsidRPr="00290661">
              <w:rPr>
                <w:rFonts w:ascii="Nirmala UI" w:hAnsi="Nirmala UI" w:cs="Nirmala UI"/>
                <w:b w:val="0"/>
                <w:bCs w:val="0"/>
                <w:sz w:val="20"/>
                <w:szCs w:val="20"/>
                <w:lang w:val="en-GB"/>
              </w:rPr>
              <w:t xml:space="preserve"> పరుగులతో పాటు </w:t>
            </w:r>
            <w:r w:rsidRPr="00290661">
              <w:rPr>
                <w:rFonts w:ascii="Nirmala UI" w:hAnsi="Nirmala UI" w:cs="Nirmala UI" w:hint="cs"/>
                <w:b w:val="0"/>
                <w:bCs w:val="0"/>
                <w:sz w:val="20"/>
                <w:szCs w:val="20"/>
                <w:lang w:val="en-GB"/>
              </w:rPr>
              <w:t>ఏ</w:t>
            </w:r>
            <w:r w:rsidRPr="00290661">
              <w:rPr>
                <w:rFonts w:ascii="Nirmala UI" w:hAnsi="Nirmala UI" w:cs="Nirmala UI"/>
                <w:b w:val="0"/>
                <w:bCs w:val="0"/>
                <w:sz w:val="20"/>
                <w:szCs w:val="20"/>
                <w:lang w:val="en-GB"/>
              </w:rPr>
              <w:t xml:space="preserve"> జట్టు</w:t>
            </w:r>
            <w:r w:rsidRPr="00290661">
              <w:rPr>
                <w:rFonts w:ascii="Nirmala UI" w:hAnsi="Nirmala UI" w:cs="Nirmala UI" w:hint="cs"/>
                <w:b w:val="0"/>
                <w:bCs w:val="0"/>
                <w:sz w:val="20"/>
                <w:szCs w:val="20"/>
                <w:lang w:val="en-GB"/>
              </w:rPr>
              <w:t>కైనా</w:t>
            </w:r>
            <w:r w:rsidRPr="00290661">
              <w:rPr>
                <w:rFonts w:ascii="Nirmala UI" w:hAnsi="Nirmala UI" w:cs="Nirmala UI"/>
                <w:b w:val="0"/>
                <w:bCs w:val="0"/>
                <w:sz w:val="20"/>
                <w:szCs w:val="20"/>
                <w:lang w:val="en-GB"/>
              </w:rPr>
              <w:t xml:space="preserve"> ప్రదానం చేసిన </w:t>
            </w:r>
            <w:r w:rsidRPr="00290661">
              <w:rPr>
                <w:rFonts w:ascii="Nirmala UI" w:hAnsi="Nirmala UI" w:cs="Nirmala UI" w:hint="cs"/>
                <w:b w:val="0"/>
                <w:bCs w:val="0"/>
                <w:sz w:val="20"/>
                <w:szCs w:val="20"/>
                <w:lang w:val="en-GB"/>
              </w:rPr>
              <w:t>పెనాల్టీ</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పరుగులను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కలిపి</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స్కోరులో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నమోదు</w:t>
            </w:r>
            <w:r w:rsidRPr="00290661">
              <w:rPr>
                <w:rFonts w:ascii="Nirmala UI" w:hAnsi="Nirmala UI" w:cs="Nirmala UI"/>
                <w:b w:val="0"/>
                <w:bCs w:val="0"/>
                <w:sz w:val="20"/>
                <w:szCs w:val="20"/>
                <w:lang w:val="en-GB"/>
              </w:rPr>
              <w:t xml:space="preserve"> </w:t>
            </w:r>
            <w:r w:rsidR="003E3AD3">
              <w:rPr>
                <w:rFonts w:ascii="Nirmala UI" w:hAnsi="Nirmala UI" w:cs="Nirmala UI"/>
                <w:b w:val="0"/>
                <w:bCs w:val="0"/>
                <w:sz w:val="20"/>
                <w:szCs w:val="20"/>
              </w:rPr>
              <w:t>చెయాలి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అదనంగా</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నేరం</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జరిగిన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క్షణంలో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బ్యాటర్లు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అప్పటికే</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క్రాస్</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అయ్యారా</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లేదా</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అనే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దానితో</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సంబంధం</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లేకుండా</w:t>
            </w:r>
            <w:r w:rsidRPr="00290661">
              <w:rPr>
                <w:rFonts w:ascii="Nirmala UI" w:hAnsi="Nirmala UI" w:cs="Nirmala UI"/>
                <w:b w:val="0"/>
                <w:bCs w:val="0"/>
                <w:sz w:val="20"/>
                <w:szCs w:val="20"/>
                <w:lang w:val="en-GB"/>
              </w:rPr>
              <w:t xml:space="preserve">, పురోగతిలో ఉన్న పరుగు కూడా </w:t>
            </w:r>
            <w:r w:rsidRPr="00290661">
              <w:rPr>
                <w:rFonts w:ascii="Nirmala UI" w:hAnsi="Nirmala UI" w:cs="Nirmala UI" w:hint="cs"/>
                <w:b w:val="0"/>
                <w:bCs w:val="0"/>
                <w:sz w:val="20"/>
                <w:szCs w:val="20"/>
                <w:lang w:val="en-GB"/>
              </w:rPr>
              <w:t>నమోదు</w:t>
            </w:r>
            <w:r w:rsidRPr="00290661">
              <w:rPr>
                <w:rFonts w:ascii="Nirmala UI" w:hAnsi="Nirmala UI" w:cs="Nirmala UI"/>
                <w:b w:val="0"/>
                <w:bCs w:val="0"/>
                <w:sz w:val="20"/>
                <w:szCs w:val="20"/>
                <w:lang w:val="en-GB"/>
              </w:rPr>
              <w:t xml:space="preserve"> </w:t>
            </w:r>
            <w:r w:rsidR="000D0A84">
              <w:rPr>
                <w:rFonts w:ascii="Nirmala UI" w:hAnsi="Nirmala UI" w:cs="Nirmala UI"/>
                <w:b w:val="0"/>
                <w:bCs w:val="0"/>
                <w:sz w:val="20"/>
                <w:szCs w:val="20"/>
                <w:lang w:val="en-GB"/>
              </w:rPr>
              <w:t>చెయబడుతుంది</w:t>
            </w:r>
            <w:r w:rsidRPr="00290661">
              <w:rPr>
                <w:rFonts w:ascii="Nirmala UI" w:hAnsi="Nirmala UI" w:cs="Nirmala UI"/>
                <w:b w:val="0"/>
                <w:bCs w:val="0"/>
                <w:sz w:val="20"/>
                <w:szCs w:val="20"/>
                <w:lang w:val="en-GB"/>
              </w:rPr>
              <w:t>.</w:t>
            </w:r>
          </w:p>
          <w:p w14:paraId="79407BA7" w14:textId="77777777" w:rsidR="00290661" w:rsidRDefault="00290661" w:rsidP="00290661">
            <w:pPr>
              <w:pStyle w:val="Heading1"/>
              <w:spacing w:line="276" w:lineRule="auto"/>
              <w:ind w:left="745" w:right="-46" w:hanging="745"/>
              <w:jc w:val="both"/>
              <w:rPr>
                <w:rFonts w:ascii="Nirmala UI" w:hAnsi="Nirmala UI" w:cs="Nirmala UI"/>
                <w:b w:val="0"/>
                <w:bCs w:val="0"/>
                <w:sz w:val="20"/>
                <w:szCs w:val="20"/>
                <w:lang w:val="en-GB"/>
              </w:rPr>
            </w:pPr>
            <w:r>
              <w:rPr>
                <w:rFonts w:ascii="Nirmala UI" w:hAnsi="Nirmala UI" w:cs="Nirmala UI"/>
                <w:color w:val="0070C0"/>
                <w:lang w:val="en-GB"/>
              </w:rPr>
              <w:t xml:space="preserve">41.5.9 </w:t>
            </w:r>
            <w:r w:rsidRPr="00290661">
              <w:rPr>
                <w:rFonts w:ascii="Nirmala UI" w:hAnsi="Nirmala UI" w:cs="Nirmala UI" w:hint="cs"/>
                <w:b w:val="0"/>
                <w:bCs w:val="0"/>
                <w:sz w:val="20"/>
                <w:szCs w:val="20"/>
                <w:lang w:val="en-GB"/>
              </w:rPr>
              <w:t>వికెట్</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వద్ద</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ఉన్న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బ్యాటర్లు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తదుపరి</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బంతిని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వారిలో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ఎవరు</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ఎదుర్కోవాలో</w:t>
            </w:r>
            <w:r w:rsidRPr="00290661">
              <w:rPr>
                <w:rFonts w:ascii="Nirmala UI" w:hAnsi="Nirmala UI" w:cs="Nirmala UI"/>
                <w:b w:val="0"/>
                <w:bCs w:val="0"/>
                <w:sz w:val="20"/>
                <w:szCs w:val="20"/>
                <w:lang w:val="en-GB"/>
              </w:rPr>
              <w:t xml:space="preserve"> నిర్ణయించుకుంటారు. చట్టము 18.13 చూడండి.</w:t>
            </w:r>
          </w:p>
          <w:p w14:paraId="684DAA5B" w14:textId="2EFF8E03" w:rsidR="00290661" w:rsidRPr="004D28F7" w:rsidRDefault="00290661" w:rsidP="00290661">
            <w:pPr>
              <w:pStyle w:val="Heading1"/>
              <w:spacing w:line="276" w:lineRule="auto"/>
              <w:ind w:left="745" w:right="-46" w:hanging="745"/>
              <w:jc w:val="both"/>
              <w:rPr>
                <w:rFonts w:ascii="Nirmala UI" w:hAnsi="Nirmala UI" w:cs="Nirmala UI"/>
                <w:lang w:val="en-GB"/>
              </w:rPr>
            </w:pPr>
            <w:r>
              <w:rPr>
                <w:rFonts w:ascii="Nirmala UI" w:hAnsi="Nirmala UI" w:cs="Nirmala UI"/>
                <w:color w:val="0070C0"/>
                <w:lang w:val="en-GB"/>
              </w:rPr>
              <w:t xml:space="preserve">41.5.10 </w:t>
            </w:r>
            <w:r w:rsidRPr="00290661">
              <w:rPr>
                <w:rFonts w:ascii="Nirmala UI" w:hAnsi="Nirmala UI" w:cs="Nirmala UI" w:hint="cs"/>
                <w:b w:val="0"/>
                <w:bCs w:val="0"/>
                <w:sz w:val="20"/>
                <w:szCs w:val="20"/>
                <w:lang w:val="en-GB"/>
              </w:rPr>
              <w:t>మ్యాచ్</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ముగిసిన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వెంటనే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అంపైర్లు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ఇద్దరూ</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కలిసి</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సదరు</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సంఘటనను</w:t>
            </w:r>
            <w:r w:rsidRPr="00290661">
              <w:rPr>
                <w:rFonts w:ascii="Nirmala UI" w:hAnsi="Nirmala UI" w:cs="Nirmala UI"/>
                <w:b w:val="0"/>
                <w:bCs w:val="0"/>
                <w:sz w:val="20"/>
                <w:szCs w:val="20"/>
                <w:lang w:val="en-GB"/>
              </w:rPr>
              <w:t xml:space="preserve"> నేరం </w:t>
            </w:r>
            <w:r w:rsidRPr="00290661">
              <w:rPr>
                <w:rFonts w:ascii="Nirmala UI" w:hAnsi="Nirmala UI" w:cs="Nirmala UI" w:hint="cs"/>
                <w:b w:val="0"/>
                <w:bCs w:val="0"/>
                <w:sz w:val="20"/>
                <w:szCs w:val="20"/>
                <w:lang w:val="en-GB"/>
              </w:rPr>
              <w:t>చేసిన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జట్టు</w:t>
            </w:r>
            <w:r w:rsidRPr="00290661">
              <w:rPr>
                <w:rFonts w:ascii="Nirmala UI" w:hAnsi="Nirmala UI" w:cs="Nirmala UI"/>
                <w:b w:val="0"/>
                <w:bCs w:val="0"/>
                <w:sz w:val="20"/>
                <w:szCs w:val="20"/>
                <w:lang w:val="en-GB"/>
              </w:rPr>
              <w:t xml:space="preserve"> కార్యనిర్వాహకునికి </w:t>
            </w:r>
            <w:r w:rsidRPr="00290661">
              <w:rPr>
                <w:rFonts w:ascii="Nirmala UI" w:hAnsi="Nirmala UI" w:cs="Nirmala UI" w:hint="cs"/>
                <w:b w:val="0"/>
                <w:bCs w:val="0"/>
                <w:sz w:val="20"/>
                <w:szCs w:val="20"/>
                <w:lang w:val="en-GB"/>
              </w:rPr>
              <w:t>మరియు</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ఆ</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మ్యాచ్‌</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బాధ్యత</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వహించే</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ఏదైనా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పాలక</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మండలికి</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నివేదించాలి</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ఆ</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సంస్థ</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కెప్టెన్‌పై</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సంబంధిత</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ఇతర</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వ్యక్తుల</w:t>
            </w:r>
            <w:r w:rsidRPr="00290661">
              <w:rPr>
                <w:rFonts w:ascii="Nirmala UI" w:hAnsi="Nirmala UI" w:cs="Nirmala UI"/>
                <w:b w:val="0"/>
                <w:bCs w:val="0"/>
                <w:sz w:val="20"/>
                <w:szCs w:val="20"/>
                <w:lang w:val="en-GB"/>
              </w:rPr>
              <w:t xml:space="preserve"> పైనా </w:t>
            </w:r>
            <w:r w:rsidRPr="00290661">
              <w:rPr>
                <w:rFonts w:ascii="Nirmala UI" w:hAnsi="Nirmala UI" w:cs="Nirmala UI" w:hint="cs"/>
                <w:b w:val="0"/>
                <w:bCs w:val="0"/>
                <w:sz w:val="20"/>
                <w:szCs w:val="20"/>
                <w:lang w:val="en-GB"/>
              </w:rPr>
              <w:t>మరియు</w:t>
            </w:r>
            <w:r w:rsidRPr="00290661">
              <w:rPr>
                <w:rFonts w:ascii="Nirmala UI" w:hAnsi="Nirmala UI" w:cs="Nirmala UI"/>
                <w:b w:val="0"/>
                <w:bCs w:val="0"/>
                <w:sz w:val="20"/>
                <w:szCs w:val="20"/>
                <w:lang w:val="en-GB"/>
              </w:rPr>
              <w:t xml:space="preserve"> సమంజసమైతే, </w:t>
            </w:r>
            <w:r w:rsidRPr="00290661">
              <w:rPr>
                <w:rFonts w:ascii="Nirmala UI" w:hAnsi="Nirmala UI" w:cs="Nirmala UI" w:hint="cs"/>
                <w:b w:val="0"/>
                <w:bCs w:val="0"/>
                <w:sz w:val="20"/>
                <w:szCs w:val="20"/>
                <w:lang w:val="en-GB"/>
              </w:rPr>
              <w:t>ఆ</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జట్టుపై</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కూడా</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సముచితమని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భావించే</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తగిన</w:t>
            </w:r>
            <w:r w:rsidRPr="00290661">
              <w:rPr>
                <w:rFonts w:ascii="Nirmala UI" w:hAnsi="Nirmala UI" w:cs="Nirmala UI"/>
                <w:b w:val="0"/>
                <w:bCs w:val="0"/>
                <w:sz w:val="20"/>
                <w:szCs w:val="20"/>
                <w:lang w:val="en-GB"/>
              </w:rPr>
              <w:t xml:space="preserve"> </w:t>
            </w:r>
            <w:r w:rsidRPr="00290661">
              <w:rPr>
                <w:rFonts w:ascii="Nirmala UI" w:hAnsi="Nirmala UI" w:cs="Nirmala UI" w:hint="cs"/>
                <w:b w:val="0"/>
                <w:bCs w:val="0"/>
                <w:sz w:val="20"/>
                <w:szCs w:val="20"/>
                <w:lang w:val="en-GB"/>
              </w:rPr>
              <w:t>చర్యలను</w:t>
            </w:r>
            <w:r w:rsidRPr="00290661">
              <w:rPr>
                <w:rFonts w:ascii="Nirmala UI" w:hAnsi="Nirmala UI" w:cs="Nirmala UI"/>
                <w:b w:val="0"/>
                <w:bCs w:val="0"/>
                <w:sz w:val="20"/>
                <w:szCs w:val="20"/>
                <w:lang w:val="en-GB"/>
              </w:rPr>
              <w:t xml:space="preserve"> తీసుకోవడం జరుగుతుంది.</w:t>
            </w:r>
          </w:p>
        </w:tc>
      </w:tr>
    </w:tbl>
    <w:p w14:paraId="5E11288D" w14:textId="77777777" w:rsidR="0040220A" w:rsidRDefault="0040220A">
      <w:r>
        <w:rPr>
          <w:b/>
          <w:bCs/>
        </w:rPr>
        <w:lastRenderedPageBreak/>
        <w:br w:type="page"/>
      </w:r>
    </w:p>
    <w:tbl>
      <w:tblPr>
        <w:tblStyle w:val="TableGrid"/>
        <w:tblW w:w="0" w:type="auto"/>
        <w:tblLook w:val="04A0" w:firstRow="1" w:lastRow="0" w:firstColumn="1" w:lastColumn="0" w:noHBand="0" w:noVBand="1"/>
      </w:tblPr>
      <w:tblGrid>
        <w:gridCol w:w="4390"/>
        <w:gridCol w:w="4508"/>
      </w:tblGrid>
      <w:tr w:rsidR="007313BE" w14:paraId="64C19F86" w14:textId="77777777" w:rsidTr="00CE1322">
        <w:tc>
          <w:tcPr>
            <w:tcW w:w="4390" w:type="dxa"/>
          </w:tcPr>
          <w:p w14:paraId="08455430" w14:textId="77777777" w:rsidR="007313BE" w:rsidRDefault="007313BE" w:rsidP="0062601C">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766">
              <w:rPr>
                <w:rFonts w:ascii="Nirmala UI" w:hAnsi="Nirmala UI" w:cs="Nirmala UI"/>
                <w:color w:val="EE0000"/>
                <w:lang w:val="en-GB"/>
              </w:rPr>
              <w:lastRenderedPageBreak/>
              <w:t>41.</w:t>
            </w:r>
            <w:r>
              <w:rPr>
                <w:rFonts w:ascii="Nirmala UI" w:hAnsi="Nirmala UI" w:cs="Nirmala UI"/>
                <w:color w:val="EE0000"/>
                <w:lang w:val="en-GB"/>
              </w:rPr>
              <w:t>6</w:t>
            </w:r>
            <w:r w:rsidR="0062601C">
              <w:rPr>
                <w:rFonts w:ascii="Nirmala UI" w:hAnsi="Nirmala UI" w:cs="Nirmala UI"/>
                <w:color w:val="EE0000"/>
                <w:lang w:val="en-GB"/>
              </w:rPr>
              <w:t xml:space="preserve"> </w:t>
            </w:r>
            <w:r w:rsidR="0062601C" w:rsidRPr="0062601C">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Bowling of dangerous and unfair short deliveries</w:t>
            </w:r>
          </w:p>
          <w:p w14:paraId="5D97DE9F" w14:textId="77777777" w:rsidR="0062601C" w:rsidRDefault="0062601C" w:rsidP="0062601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601C">
              <w:rPr>
                <w:rFonts w:ascii="Nirmala UI" w:hAnsi="Nirmala UI" w:cs="Nirmala UI"/>
                <w:color w:val="0070C0"/>
                <w:lang w:val="en-GB"/>
              </w:rPr>
              <w:t>41.6.1</w:t>
            </w:r>
            <w:r>
              <w:rPr>
                <w:rFonts w:ascii="Nirmala UI" w:hAnsi="Nirmala UI" w:cs="Nirmala UI"/>
                <w:color w:val="EE0000"/>
                <w:lang w:val="en-GB"/>
              </w:rPr>
              <w:t xml:space="preserve"> </w:t>
            </w: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bowling of short deliveries is dangerous if the bowler’s end umpire considers that, taking into consideration the skill of the striker, by their speed, length, height and direction they are likely to inflict physical injury on </w:t>
            </w:r>
            <w:r w:rsidRPr="0062601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w:t>
            </w: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fact that the striker is wearing protective equipment shall be disregarded.</w:t>
            </w:r>
          </w:p>
          <w:p w14:paraId="5F8BFF1C" w14:textId="77777777" w:rsidR="0062601C" w:rsidRDefault="0062601C" w:rsidP="0062601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601C">
              <w:rPr>
                <w:rFonts w:ascii="Nirmala UI" w:hAnsi="Nirmala UI" w:cs="Nirmala UI"/>
                <w:color w:val="0070C0"/>
                <w:lang w:val="en-GB"/>
              </w:rPr>
              <w:t>41.6.2</w:t>
            </w:r>
            <w:r>
              <w:rPr>
                <w:rFonts w:ascii="Nirmala UI" w:hAnsi="Nirmala UI" w:cs="Nirmala UI"/>
                <w:color w:val="EE0000"/>
                <w:lang w:val="en-GB"/>
              </w:rPr>
              <w:t xml:space="preserve"> </w:t>
            </w: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may consider that the bowling of short deliveries, although not dangerous under 41.6.1, is unfair if they repeatedly pass above head height of the striker standing upright at the crease. See also Law 21.10 (Ball bouncing overhead height of striker).</w:t>
            </w:r>
          </w:p>
          <w:p w14:paraId="479AB7A5" w14:textId="77777777" w:rsidR="0062601C" w:rsidRDefault="0062601C" w:rsidP="0062601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41.6.3 </w:t>
            </w: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soon as the umpire decides that the bowling of short deliveries has become dangerous under 41.6.1, or unfair under 41.6.2, </w:t>
            </w:r>
            <w:r w:rsidRPr="0062601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umpire </w:t>
            </w: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call and signal No ball. When the ball is dead, the umpire shall caution the bowler, indicating that this is a first and final warning, and inform the other umpire, the captain of the fielding side and the batters of what has occurred.</w:t>
            </w:r>
          </w:p>
          <w:p w14:paraId="27C8813D" w14:textId="77777777" w:rsidR="0062601C" w:rsidRDefault="0062601C" w:rsidP="0062601C">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caution shall apply to that bowler throughout the innings.</w:t>
            </w:r>
          </w:p>
          <w:p w14:paraId="6724D651" w14:textId="77777777" w:rsidR="0062601C" w:rsidRDefault="0062601C" w:rsidP="0062601C">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601C">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41.6.4</w:t>
            </w:r>
            <w:r>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there be any further such delivery by the same bowler in that innings, the umpire shall,</w:t>
            </w:r>
          </w:p>
          <w:p w14:paraId="2EF0D221" w14:textId="77777777" w:rsidR="0062601C" w:rsidRPr="0062601C" w:rsidRDefault="0062601C" w:rsidP="00B72E5F">
            <w:pPr>
              <w:pStyle w:val="Heading1"/>
              <w:numPr>
                <w:ilvl w:val="0"/>
                <w:numId w:val="97"/>
              </w:numPr>
              <w:spacing w:line="276" w:lineRule="auto"/>
              <w:ind w:right="-46" w:hanging="402"/>
              <w:jc w:val="both"/>
              <w:rPr>
                <w:rFonts w:ascii="Nirmala UI" w:hAnsi="Nirmala UI" w:cs="Nirmala UI"/>
                <w:b w:val="0"/>
                <w:bCs w:val="0"/>
                <w:sz w:val="20"/>
                <w:szCs w:val="20"/>
                <w:lang w:val="en-GB"/>
              </w:rPr>
            </w:pP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and signal No ball.</w:t>
            </w:r>
          </w:p>
          <w:p w14:paraId="0E6544A8" w14:textId="77777777" w:rsidR="0062601C" w:rsidRPr="0062601C" w:rsidRDefault="0062601C" w:rsidP="00B72E5F">
            <w:pPr>
              <w:pStyle w:val="Heading1"/>
              <w:numPr>
                <w:ilvl w:val="0"/>
                <w:numId w:val="97"/>
              </w:numPr>
              <w:spacing w:line="276" w:lineRule="auto"/>
              <w:ind w:right="-46" w:hanging="402"/>
              <w:jc w:val="both"/>
              <w:rPr>
                <w:rFonts w:ascii="Nirmala UI" w:hAnsi="Nirmala UI" w:cs="Nirmala UI"/>
                <w:b w:val="0"/>
                <w:bCs w:val="0"/>
                <w:sz w:val="20"/>
                <w:szCs w:val="20"/>
                <w:lang w:val="en-GB"/>
              </w:rPr>
            </w:pP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the ball is dead, direct the captain of the fielding side to suspend the </w:t>
            </w: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bowler immediately from bowling.</w:t>
            </w:r>
          </w:p>
          <w:p w14:paraId="7D005BCD" w14:textId="77777777" w:rsidR="0062601C" w:rsidRPr="0062601C" w:rsidRDefault="0062601C" w:rsidP="00B72E5F">
            <w:pPr>
              <w:pStyle w:val="Heading1"/>
              <w:numPr>
                <w:ilvl w:val="0"/>
                <w:numId w:val="97"/>
              </w:numPr>
              <w:spacing w:line="276" w:lineRule="auto"/>
              <w:ind w:right="-46" w:hanging="402"/>
              <w:jc w:val="both"/>
              <w:rPr>
                <w:rFonts w:ascii="Nirmala UI" w:hAnsi="Nirmala UI" w:cs="Nirmala UI"/>
                <w:lang w:val="en-GB"/>
              </w:rPr>
            </w:pPr>
            <w:r w:rsidRPr="0062601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for the reason for this action.</w:t>
            </w:r>
          </w:p>
          <w:p w14:paraId="48E0553E" w14:textId="77777777" w:rsidR="0062601C" w:rsidRDefault="0062601C" w:rsidP="0062601C">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1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 thus suspended shall not be allowed to bowl again in that innings.</w:t>
            </w:r>
          </w:p>
          <w:p w14:paraId="26129D03" w14:textId="77777777" w:rsidR="00D151CC" w:rsidRDefault="00D151CC" w:rsidP="0062601C">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1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applicable, the over shall be completed by another bowler, who shall neither have bowled any part of the previous over, nor be allowed to bowl any part of the next over.</w:t>
            </w:r>
          </w:p>
          <w:p w14:paraId="3C7FA1CC" w14:textId="77777777" w:rsidR="00D151CC" w:rsidRPr="00D151CC" w:rsidRDefault="00D151CC" w:rsidP="00B72E5F">
            <w:pPr>
              <w:pStyle w:val="Heading1"/>
              <w:numPr>
                <w:ilvl w:val="0"/>
                <w:numId w:val="98"/>
              </w:numPr>
              <w:spacing w:line="276" w:lineRule="auto"/>
              <w:ind w:left="743" w:right="-46" w:hanging="425"/>
              <w:jc w:val="both"/>
              <w:rPr>
                <w:rFonts w:ascii="Nirmala UI" w:hAnsi="Nirmala UI" w:cs="Nirmala UI"/>
                <w:b w:val="0"/>
                <w:bCs w:val="0"/>
                <w:sz w:val="20"/>
                <w:szCs w:val="20"/>
                <w:lang w:val="en-GB"/>
              </w:rPr>
            </w:pPr>
            <w:r w:rsidRPr="00D151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report the occurrence to the batters and, as soon as practicable, to the captain of the batting side.</w:t>
            </w:r>
          </w:p>
          <w:p w14:paraId="60516E92" w14:textId="77777777" w:rsidR="00D151CC" w:rsidRDefault="00D151CC" w:rsidP="00D151CC">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1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p w14:paraId="503624BD" w14:textId="54368F0E" w:rsidR="00D151CC" w:rsidRPr="00D151CC" w:rsidRDefault="00D151CC" w:rsidP="00D151CC">
            <w:pPr>
              <w:pStyle w:val="Heading1"/>
              <w:spacing w:line="276" w:lineRule="auto"/>
              <w:ind w:left="743" w:right="-46" w:hanging="743"/>
              <w:jc w:val="both"/>
              <w:rPr>
                <w:rFonts w:ascii="Nirmala UI" w:hAnsi="Nirmala UI" w:cs="Nirmala UI"/>
                <w:lang w:val="en-GB"/>
              </w:rPr>
            </w:pPr>
            <w:r w:rsidRPr="00D151CC">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41.6.5</w:t>
            </w:r>
            <w:r>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1C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warning sequence in 41.6.3 and 41.6.4 is independent of the warning and action sequence in 41.7.</w:t>
            </w:r>
          </w:p>
        </w:tc>
        <w:tc>
          <w:tcPr>
            <w:tcW w:w="4508" w:type="dxa"/>
          </w:tcPr>
          <w:p w14:paraId="03F36CFC" w14:textId="4D577899" w:rsidR="007313BE" w:rsidRDefault="007313BE" w:rsidP="00290661">
            <w:pPr>
              <w:pStyle w:val="Heading1"/>
              <w:ind w:left="603" w:right="-46" w:hanging="603"/>
              <w:jc w:val="both"/>
              <w:rPr>
                <w:rFonts w:ascii="Nirmala UI" w:hAnsi="Nirmala UI" w:cs="Nirmala UI"/>
                <w:iCs/>
                <w:lang w:val="en-GB"/>
              </w:rPr>
            </w:pPr>
            <w:r w:rsidRPr="00C45766">
              <w:rPr>
                <w:rFonts w:ascii="Nirmala UI" w:hAnsi="Nirmala UI" w:cs="Nirmala UI"/>
                <w:color w:val="EE0000"/>
                <w:lang w:val="en-GB"/>
              </w:rPr>
              <w:lastRenderedPageBreak/>
              <w:t>41.</w:t>
            </w:r>
            <w:r>
              <w:rPr>
                <w:rFonts w:ascii="Nirmala UI" w:hAnsi="Nirmala UI" w:cs="Nirmala UI"/>
                <w:color w:val="EE0000"/>
                <w:lang w:val="en-GB"/>
              </w:rPr>
              <w:t>6</w:t>
            </w:r>
            <w:r w:rsidR="00290661">
              <w:rPr>
                <w:rFonts w:ascii="Nirmala UI" w:hAnsi="Nirmala UI" w:cs="Nirmala UI"/>
                <w:color w:val="EE0000"/>
                <w:lang w:val="en-GB"/>
              </w:rPr>
              <w:t xml:space="preserve"> </w:t>
            </w:r>
            <w:r w:rsidR="00290661" w:rsidRPr="00290661">
              <w:rPr>
                <w:rFonts w:ascii="Nirmala UI" w:hAnsi="Nirmala UI" w:cs="Nirmala UI"/>
                <w:iCs/>
                <w:lang w:val="en-GB"/>
              </w:rPr>
              <w:t xml:space="preserve">ప్రమాదకరమైన మరియు అన్యాయమైన షార్ట్ డెలివరి లను బౌల్ </w:t>
            </w:r>
            <w:r w:rsidR="00694A39">
              <w:rPr>
                <w:rFonts w:ascii="Nirmala UI" w:hAnsi="Nirmala UI" w:cs="Nirmala UI"/>
                <w:iCs/>
                <w:lang w:val="en-GB"/>
              </w:rPr>
              <w:t>చేయడం</w:t>
            </w:r>
          </w:p>
          <w:p w14:paraId="71F46FFB" w14:textId="1DFC6C1D" w:rsidR="00D65F9D" w:rsidRDefault="00D65F9D" w:rsidP="00D65F9D">
            <w:pPr>
              <w:pStyle w:val="Heading1"/>
              <w:spacing w:line="276" w:lineRule="auto"/>
              <w:ind w:left="745" w:right="-46" w:hanging="745"/>
              <w:jc w:val="both"/>
              <w:rPr>
                <w:rFonts w:ascii="Nirmala UI" w:hAnsi="Nirmala UI" w:cs="Nirmala UI"/>
                <w:b w:val="0"/>
                <w:bCs w:val="0"/>
                <w:iCs/>
                <w:sz w:val="20"/>
                <w:szCs w:val="20"/>
                <w:lang w:val="en-GB"/>
              </w:rPr>
            </w:pPr>
            <w:r w:rsidRPr="0062601C">
              <w:rPr>
                <w:rFonts w:ascii="Nirmala UI" w:hAnsi="Nirmala UI" w:cs="Nirmala UI"/>
                <w:iCs/>
                <w:color w:val="0070C0"/>
                <w:lang w:val="en-GB"/>
              </w:rPr>
              <w:t>41.6.1</w:t>
            </w:r>
            <w:r>
              <w:rPr>
                <w:rFonts w:ascii="Nirmala UI" w:hAnsi="Nirmala UI" w:cs="Nirmala UI"/>
                <w:iCs/>
                <w:lang w:val="en-GB"/>
              </w:rPr>
              <w:t xml:space="preserve"> </w:t>
            </w:r>
            <w:r w:rsidRPr="00D65F9D">
              <w:rPr>
                <w:rFonts w:ascii="Nirmala UI" w:hAnsi="Nirmala UI" w:cs="Nirmala UI" w:hint="cs"/>
                <w:b w:val="0"/>
                <w:bCs w:val="0"/>
                <w:sz w:val="20"/>
                <w:szCs w:val="20"/>
                <w:lang w:val="en-GB"/>
              </w:rPr>
              <w:t>స్ట్రైకర్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నైపుణ్యాన్ని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పరిగణనలోకి</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తీసుకుని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ఆ</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బంతుల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వేగం</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పొడవు</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ఎత్తు</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మరియు</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దిశ</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వలన</w:t>
            </w:r>
            <w:r w:rsidRPr="00D65F9D">
              <w:rPr>
                <w:rFonts w:ascii="Nirmala UI" w:hAnsi="Nirmala UI" w:cs="Nirmala UI"/>
                <w:b w:val="0"/>
                <w:bCs w:val="0"/>
                <w:sz w:val="20"/>
                <w:szCs w:val="20"/>
                <w:lang w:val="en-GB"/>
              </w:rPr>
              <w:t xml:space="preserve"> స్ట్రైకర్ కు </w:t>
            </w:r>
            <w:r w:rsidRPr="00D65F9D">
              <w:rPr>
                <w:rFonts w:ascii="Nirmala UI" w:hAnsi="Nirmala UI" w:cs="Nirmala UI" w:hint="cs"/>
                <w:b w:val="0"/>
                <w:bCs w:val="0"/>
                <w:sz w:val="20"/>
                <w:szCs w:val="20"/>
                <w:lang w:val="en-GB"/>
              </w:rPr>
              <w:t>శారీరక</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గాయం</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కలిగే</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అవకాశం</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ఉందని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బౌలర్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ఎండ్</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అంపైర్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భావిస్తే</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షార్ట్</w:t>
            </w:r>
            <w:r w:rsidRPr="00D65F9D">
              <w:rPr>
                <w:rFonts w:ascii="Nirmala UI" w:hAnsi="Nirmala UI" w:cs="Nirmala UI"/>
                <w:b w:val="0"/>
                <w:bCs w:val="0"/>
                <w:sz w:val="20"/>
                <w:szCs w:val="20"/>
                <w:lang w:val="en-GB"/>
              </w:rPr>
              <w:t xml:space="preserve"> డెలివరిలు బౌల్ </w:t>
            </w:r>
            <w:r w:rsidR="00694A39">
              <w:rPr>
                <w:rFonts w:ascii="Nirmala UI" w:hAnsi="Nirmala UI" w:cs="Nirmala UI"/>
                <w:b w:val="0"/>
                <w:bCs w:val="0"/>
                <w:sz w:val="20"/>
                <w:szCs w:val="20"/>
                <w:lang w:val="en-GB"/>
              </w:rPr>
              <w:t>చేయడం</w:t>
            </w:r>
            <w:r w:rsidRPr="00D65F9D">
              <w:rPr>
                <w:rFonts w:ascii="Nirmala UI" w:hAnsi="Nirmala UI" w:cs="Nirmala UI"/>
                <w:b w:val="0"/>
                <w:bCs w:val="0"/>
                <w:sz w:val="20"/>
                <w:szCs w:val="20"/>
                <w:lang w:val="en-GB"/>
              </w:rPr>
              <w:t xml:space="preserve"> ప్రమాదకరముగా </w:t>
            </w:r>
            <w:r w:rsidRPr="00D65F9D">
              <w:rPr>
                <w:rFonts w:ascii="Nirmala UI" w:hAnsi="Nirmala UI" w:cs="Nirmala UI" w:hint="cs"/>
                <w:b w:val="0"/>
                <w:bCs w:val="0"/>
                <w:sz w:val="20"/>
                <w:szCs w:val="20"/>
                <w:lang w:val="en-GB"/>
              </w:rPr>
              <w:t>పరిగణించబడుతుంది</w:t>
            </w:r>
            <w:r w:rsidRPr="00D65F9D">
              <w:rPr>
                <w:rFonts w:ascii="Nirmala UI" w:hAnsi="Nirmala UI" w:cs="Nirmala UI"/>
                <w:b w:val="0"/>
                <w:bCs w:val="0"/>
                <w:sz w:val="20"/>
                <w:szCs w:val="20"/>
                <w:lang w:val="en-GB"/>
              </w:rPr>
              <w:t>.</w:t>
            </w:r>
            <w:r w:rsidRPr="00D65F9D">
              <w:rPr>
                <w:rFonts w:ascii="Nirmala UI" w:hAnsi="Nirmala UI" w:cs="Nirmala UI"/>
                <w:b w:val="0"/>
                <w:bCs w:val="0"/>
                <w:iCs/>
                <w:sz w:val="20"/>
                <w:szCs w:val="20"/>
                <w:lang w:val="en-GB"/>
              </w:rPr>
              <w:t xml:space="preserve"> </w:t>
            </w:r>
            <w:r w:rsidRPr="00D65F9D">
              <w:rPr>
                <w:rFonts w:ascii="Nirmala UI" w:hAnsi="Nirmala UI" w:cs="Nirmala UI" w:hint="cs"/>
                <w:b w:val="0"/>
                <w:bCs w:val="0"/>
                <w:sz w:val="20"/>
                <w:szCs w:val="20"/>
                <w:lang w:val="en-GB"/>
              </w:rPr>
              <w:t>స్ట్రైకర్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రక్షణ</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పరికరాలను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ధరించి</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ఉన్నారన్న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విషయాన్ని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పరిగణనలోకి</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తీసుకోకూడదు</w:t>
            </w:r>
            <w:r w:rsidRPr="00D65F9D">
              <w:rPr>
                <w:rFonts w:ascii="Nirmala UI" w:hAnsi="Nirmala UI" w:cs="Nirmala UI"/>
                <w:b w:val="0"/>
                <w:bCs w:val="0"/>
                <w:iCs/>
                <w:sz w:val="20"/>
                <w:szCs w:val="20"/>
                <w:lang w:val="en-GB"/>
              </w:rPr>
              <w:t>.</w:t>
            </w:r>
          </w:p>
          <w:p w14:paraId="3BFAEB91" w14:textId="743B1E04" w:rsidR="00D65F9D" w:rsidRDefault="00D65F9D" w:rsidP="00D65F9D">
            <w:pPr>
              <w:pStyle w:val="Heading1"/>
              <w:spacing w:line="276" w:lineRule="auto"/>
              <w:ind w:left="745" w:right="-46" w:hanging="745"/>
              <w:jc w:val="both"/>
              <w:rPr>
                <w:rFonts w:ascii="Nirmala UI" w:hAnsi="Nirmala UI" w:cs="Nirmala UI"/>
                <w:b w:val="0"/>
                <w:bCs w:val="0"/>
                <w:iCs/>
                <w:sz w:val="20"/>
                <w:szCs w:val="20"/>
                <w:lang w:val="en-GB"/>
              </w:rPr>
            </w:pPr>
            <w:r w:rsidRPr="0062601C">
              <w:rPr>
                <w:rFonts w:ascii="Nirmala UI" w:hAnsi="Nirmala UI" w:cs="Nirmala UI"/>
                <w:iCs/>
                <w:color w:val="0070C0"/>
                <w:lang w:val="en-GB"/>
              </w:rPr>
              <w:t>41.6.2</w:t>
            </w:r>
            <w:r>
              <w:rPr>
                <w:rFonts w:ascii="Nirmala UI" w:hAnsi="Nirmala UI" w:cs="Nirmala UI"/>
                <w:iCs/>
                <w:lang w:val="en-GB"/>
              </w:rPr>
              <w:t xml:space="preserve"> </w:t>
            </w:r>
            <w:r w:rsidRPr="00D65F9D">
              <w:rPr>
                <w:rFonts w:ascii="Nirmala UI" w:hAnsi="Nirmala UI" w:cs="Nirmala UI"/>
                <w:b w:val="0"/>
                <w:bCs w:val="0"/>
                <w:sz w:val="20"/>
                <w:szCs w:val="20"/>
                <w:lang w:val="en-GB"/>
              </w:rPr>
              <w:t xml:space="preserve">41.6.1 </w:t>
            </w:r>
            <w:r w:rsidRPr="00D65F9D">
              <w:rPr>
                <w:rFonts w:ascii="Nirmala UI" w:hAnsi="Nirmala UI" w:cs="Nirmala UI" w:hint="cs"/>
                <w:b w:val="0"/>
                <w:bCs w:val="0"/>
                <w:sz w:val="20"/>
                <w:szCs w:val="20"/>
                <w:lang w:val="en-GB"/>
              </w:rPr>
              <w:t>ప్రకారం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ప్రమాదకరం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కానప్పటికీ</w:t>
            </w:r>
            <w:r w:rsidRPr="00D65F9D">
              <w:rPr>
                <w:rFonts w:ascii="Nirmala UI" w:hAnsi="Nirmala UI" w:cs="Nirmala UI"/>
                <w:b w:val="0"/>
                <w:bCs w:val="0"/>
                <w:sz w:val="20"/>
                <w:szCs w:val="20"/>
                <w:lang w:val="en-GB"/>
              </w:rPr>
              <w:t>, క్రీస్</w:t>
            </w:r>
            <w:r w:rsidRPr="00D65F9D">
              <w:rPr>
                <w:rFonts w:ascii="Nirmala UI" w:hAnsi="Nirmala UI" w:cs="Nirmala UI" w:hint="cs"/>
                <w:b w:val="0"/>
                <w:bCs w:val="0"/>
                <w:sz w:val="20"/>
                <w:szCs w:val="20"/>
                <w:lang w:val="en-GB"/>
              </w:rPr>
              <w:t xml:space="preserve"> 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నిటారుగా</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నిలబడిన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స్ట్రైకర్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తల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ఎత్తు</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కంటే</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పై</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నుంచి</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పదే</w:t>
            </w:r>
            <w:r w:rsidRPr="00D65F9D">
              <w:rPr>
                <w:rFonts w:ascii="Nirmala UI" w:hAnsi="Nirmala UI" w:cs="Nirmala UI"/>
                <w:b w:val="0"/>
                <w:bCs w:val="0"/>
                <w:sz w:val="20"/>
                <w:szCs w:val="20"/>
                <w:lang w:val="en-GB"/>
              </w:rPr>
              <w:t xml:space="preserve"> </w:t>
            </w:r>
            <w:proofErr w:type="spellStart"/>
            <w:r w:rsidRPr="00D65F9D">
              <w:rPr>
                <w:rFonts w:ascii="Nirmala UI" w:hAnsi="Nirmala UI" w:cs="Nirmala UI" w:hint="cs"/>
                <w:b w:val="0"/>
                <w:bCs w:val="0"/>
                <w:sz w:val="20"/>
                <w:szCs w:val="20"/>
                <w:lang w:val="en-GB"/>
              </w:rPr>
              <w:t>పదే</w:t>
            </w:r>
            <w:proofErr w:type="spellEnd"/>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వెళ్లే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షార్ట్</w:t>
            </w:r>
            <w:r w:rsidRPr="00D65F9D">
              <w:rPr>
                <w:rFonts w:ascii="Nirmala UI" w:hAnsi="Nirmala UI" w:cs="Nirmala UI"/>
                <w:b w:val="0"/>
                <w:bCs w:val="0"/>
                <w:sz w:val="20"/>
                <w:szCs w:val="20"/>
                <w:lang w:val="en-GB"/>
              </w:rPr>
              <w:t xml:space="preserve"> డెలివరిలను </w:t>
            </w:r>
            <w:r w:rsidRPr="00D65F9D">
              <w:rPr>
                <w:rFonts w:ascii="Nirmala UI" w:hAnsi="Nirmala UI" w:cs="Nirmala UI" w:hint="cs"/>
                <w:b w:val="0"/>
                <w:bCs w:val="0"/>
                <w:sz w:val="20"/>
                <w:szCs w:val="20"/>
                <w:lang w:val="en-GB"/>
              </w:rPr>
              <w:t>బౌలింగ్</w:t>
            </w:r>
            <w:r w:rsidRPr="00D65F9D">
              <w:rPr>
                <w:rFonts w:ascii="Nirmala UI" w:hAnsi="Nirmala UI" w:cs="Nirmala UI"/>
                <w:b w:val="0"/>
                <w:bCs w:val="0"/>
                <w:sz w:val="20"/>
                <w:szCs w:val="20"/>
                <w:lang w:val="en-GB"/>
              </w:rPr>
              <w:t xml:space="preserve"> </w:t>
            </w:r>
            <w:r w:rsidR="00694A39">
              <w:rPr>
                <w:rFonts w:ascii="Nirmala UI" w:hAnsi="Nirmala UI" w:cs="Nirmala UI"/>
                <w:b w:val="0"/>
                <w:bCs w:val="0"/>
                <w:sz w:val="20"/>
                <w:szCs w:val="20"/>
                <w:lang w:val="en-GB"/>
              </w:rPr>
              <w:t>చేయడం</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అన్యాయమని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బౌలర్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ఎండ్</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అంపైర్</w:t>
            </w:r>
            <w:r w:rsidRPr="00D65F9D">
              <w:rPr>
                <w:rFonts w:ascii="Nirmala UI" w:hAnsi="Nirmala UI" w:cs="Nirmala UI"/>
                <w:b w:val="0"/>
                <w:bCs w:val="0"/>
                <w:sz w:val="20"/>
                <w:szCs w:val="20"/>
                <w:lang w:val="en-GB"/>
              </w:rPr>
              <w:t xml:space="preserve"> భావించవచ్చును. </w:t>
            </w:r>
            <w:r w:rsidRPr="00D65F9D">
              <w:rPr>
                <w:rFonts w:ascii="Nirmala UI" w:hAnsi="Nirmala UI" w:cs="Nirmala UI"/>
                <w:b w:val="0"/>
                <w:bCs w:val="0"/>
                <w:iCs/>
                <w:sz w:val="20"/>
                <w:szCs w:val="20"/>
                <w:lang w:val="en-GB"/>
              </w:rPr>
              <w:t>చట్టము 22.1.3 (</w:t>
            </w:r>
            <w:r w:rsidRPr="00D65F9D">
              <w:rPr>
                <w:rFonts w:ascii="Nirmala UI" w:hAnsi="Nirmala UI" w:cs="Nirmala UI"/>
                <w:b w:val="0"/>
                <w:bCs w:val="0"/>
                <w:iCs/>
                <w:szCs w:val="18"/>
                <w:lang w:val="en-GB"/>
              </w:rPr>
              <w:t>స్ట్రైకర్</w:t>
            </w:r>
            <w:r w:rsidRPr="00D65F9D">
              <w:rPr>
                <w:b w:val="0"/>
                <w:bCs w:val="0"/>
                <w:iCs/>
                <w:szCs w:val="18"/>
                <w:lang w:val="en-GB"/>
              </w:rPr>
              <w:t xml:space="preserve"> </w:t>
            </w:r>
            <w:r w:rsidRPr="00D65F9D">
              <w:rPr>
                <w:rFonts w:ascii="Nirmala UI" w:hAnsi="Nirmala UI" w:cs="Nirmala UI"/>
                <w:b w:val="0"/>
                <w:bCs w:val="0"/>
                <w:iCs/>
                <w:szCs w:val="18"/>
                <w:lang w:val="en-GB"/>
              </w:rPr>
              <w:t>తల</w:t>
            </w:r>
            <w:r w:rsidRPr="00D65F9D">
              <w:rPr>
                <w:b w:val="0"/>
                <w:bCs w:val="0"/>
                <w:iCs/>
                <w:szCs w:val="18"/>
                <w:lang w:val="en-GB"/>
              </w:rPr>
              <w:t xml:space="preserve"> </w:t>
            </w:r>
            <w:r w:rsidRPr="00D65F9D">
              <w:rPr>
                <w:rFonts w:ascii="Nirmala UI" w:hAnsi="Nirmala UI" w:cs="Nirmala UI"/>
                <w:b w:val="0"/>
                <w:bCs w:val="0"/>
                <w:iCs/>
                <w:szCs w:val="18"/>
                <w:lang w:val="en-GB"/>
              </w:rPr>
              <w:t>పైన</w:t>
            </w:r>
            <w:r w:rsidRPr="00D65F9D">
              <w:rPr>
                <w:b w:val="0"/>
                <w:bCs w:val="0"/>
                <w:iCs/>
                <w:szCs w:val="18"/>
                <w:lang w:val="en-GB"/>
              </w:rPr>
              <w:t xml:space="preserve"> </w:t>
            </w:r>
            <w:r w:rsidRPr="00D65F9D">
              <w:rPr>
                <w:rFonts w:ascii="Nirmala UI" w:hAnsi="Nirmala UI" w:cs="Nirmala UI"/>
                <w:b w:val="0"/>
                <w:bCs w:val="0"/>
                <w:iCs/>
                <w:szCs w:val="18"/>
                <w:lang w:val="en-GB"/>
              </w:rPr>
              <w:t>కంటే</w:t>
            </w:r>
            <w:r w:rsidRPr="00D65F9D">
              <w:rPr>
                <w:b w:val="0"/>
                <w:bCs w:val="0"/>
                <w:iCs/>
                <w:szCs w:val="18"/>
                <w:lang w:val="en-GB"/>
              </w:rPr>
              <w:t xml:space="preserve"> </w:t>
            </w:r>
            <w:r w:rsidRPr="00D65F9D">
              <w:rPr>
                <w:rFonts w:ascii="Nirmala UI" w:hAnsi="Nirmala UI" w:cs="Nirmala UI"/>
                <w:b w:val="0"/>
                <w:bCs w:val="0"/>
                <w:iCs/>
                <w:szCs w:val="18"/>
                <w:lang w:val="en-GB"/>
              </w:rPr>
              <w:t>ఎత్తుగా</w:t>
            </w:r>
            <w:r w:rsidRPr="00D65F9D">
              <w:rPr>
                <w:b w:val="0"/>
                <w:bCs w:val="0"/>
                <w:iCs/>
                <w:szCs w:val="18"/>
                <w:lang w:val="en-GB"/>
              </w:rPr>
              <w:t xml:space="preserve"> </w:t>
            </w:r>
            <w:r w:rsidRPr="00D65F9D">
              <w:rPr>
                <w:rFonts w:ascii="Nirmala UI" w:hAnsi="Nirmala UI" w:cs="Nirmala UI"/>
                <w:b w:val="0"/>
                <w:bCs w:val="0"/>
                <w:iCs/>
                <w:szCs w:val="18"/>
                <w:lang w:val="en-GB"/>
              </w:rPr>
              <w:t>బంతి</w:t>
            </w:r>
            <w:r w:rsidRPr="00D65F9D">
              <w:rPr>
                <w:b w:val="0"/>
                <w:bCs w:val="0"/>
                <w:iCs/>
                <w:szCs w:val="18"/>
                <w:lang w:val="en-GB"/>
              </w:rPr>
              <w:t xml:space="preserve"> </w:t>
            </w:r>
            <w:r w:rsidRPr="00D65F9D">
              <w:rPr>
                <w:rFonts w:ascii="Nirmala UI" w:hAnsi="Nirmala UI" w:cs="Nirmala UI"/>
                <w:b w:val="0"/>
                <w:bCs w:val="0"/>
                <w:iCs/>
                <w:szCs w:val="18"/>
                <w:lang w:val="en-GB"/>
              </w:rPr>
              <w:t>బౌన్స్</w:t>
            </w:r>
            <w:r w:rsidRPr="00D65F9D">
              <w:rPr>
                <w:b w:val="0"/>
                <w:bCs w:val="0"/>
                <w:iCs/>
                <w:szCs w:val="18"/>
                <w:lang w:val="en-GB"/>
              </w:rPr>
              <w:t xml:space="preserve"> </w:t>
            </w:r>
            <w:r w:rsidRPr="00D65F9D">
              <w:rPr>
                <w:rFonts w:ascii="Nirmala UI" w:hAnsi="Nirmala UI" w:cs="Nirmala UI"/>
                <w:b w:val="0"/>
                <w:bCs w:val="0"/>
                <w:iCs/>
                <w:szCs w:val="18"/>
                <w:lang w:val="en-GB"/>
              </w:rPr>
              <w:t>అవ్వడం)</w:t>
            </w:r>
            <w:r w:rsidRPr="00D65F9D">
              <w:rPr>
                <w:b w:val="0"/>
                <w:bCs w:val="0"/>
                <w:iCs/>
                <w:szCs w:val="18"/>
                <w:lang w:val="en-GB"/>
              </w:rPr>
              <w:t xml:space="preserve"> </w:t>
            </w:r>
            <w:r w:rsidRPr="00D65F9D">
              <w:rPr>
                <w:rFonts w:ascii="Nirmala UI" w:hAnsi="Nirmala UI" w:cs="Nirmala UI"/>
                <w:b w:val="0"/>
                <w:bCs w:val="0"/>
                <w:iCs/>
                <w:sz w:val="20"/>
                <w:szCs w:val="20"/>
                <w:lang w:val="en-GB"/>
              </w:rPr>
              <w:t>కూడా</w:t>
            </w:r>
            <w:r w:rsidRPr="00D65F9D">
              <w:rPr>
                <w:b w:val="0"/>
                <w:bCs w:val="0"/>
                <w:iCs/>
                <w:sz w:val="20"/>
                <w:szCs w:val="20"/>
                <w:lang w:val="en-GB"/>
              </w:rPr>
              <w:t xml:space="preserve"> </w:t>
            </w:r>
            <w:r w:rsidRPr="00D65F9D">
              <w:rPr>
                <w:rFonts w:ascii="Nirmala UI" w:hAnsi="Nirmala UI" w:cs="Nirmala UI"/>
                <w:b w:val="0"/>
                <w:bCs w:val="0"/>
                <w:iCs/>
                <w:sz w:val="20"/>
                <w:szCs w:val="20"/>
                <w:lang w:val="en-GB"/>
              </w:rPr>
              <w:t>చూడండి.</w:t>
            </w:r>
          </w:p>
          <w:p w14:paraId="32E2413C" w14:textId="5FCCC5AC" w:rsidR="00D65F9D" w:rsidRDefault="00D65F9D" w:rsidP="00D65F9D">
            <w:pPr>
              <w:pStyle w:val="Heading1"/>
              <w:spacing w:line="276" w:lineRule="auto"/>
              <w:ind w:left="745" w:right="-46" w:hanging="745"/>
              <w:jc w:val="both"/>
              <w:rPr>
                <w:rFonts w:ascii="Nirmala UI" w:hAnsi="Nirmala UI" w:cs="Nirmala UI"/>
                <w:b w:val="0"/>
                <w:bCs w:val="0"/>
                <w:sz w:val="20"/>
                <w:szCs w:val="20"/>
                <w:lang w:val="en-GB"/>
              </w:rPr>
            </w:pPr>
            <w:r w:rsidRPr="0062601C">
              <w:rPr>
                <w:rFonts w:ascii="Nirmala UI" w:hAnsi="Nirmala UI" w:cs="Nirmala UI"/>
                <w:iCs/>
                <w:color w:val="0070C0"/>
                <w:lang w:val="en-GB"/>
              </w:rPr>
              <w:t>41.6.3</w:t>
            </w:r>
            <w:r>
              <w:rPr>
                <w:rFonts w:ascii="Nirmala UI" w:hAnsi="Nirmala UI" w:cs="Nirmala UI"/>
                <w:iCs/>
                <w:lang w:val="en-GB"/>
              </w:rPr>
              <w:t xml:space="preserve"> </w:t>
            </w:r>
            <w:r w:rsidRPr="00D65F9D">
              <w:rPr>
                <w:rFonts w:ascii="Nirmala UI" w:hAnsi="Nirmala UI" w:cs="Nirmala UI"/>
                <w:b w:val="0"/>
                <w:bCs w:val="0"/>
                <w:sz w:val="20"/>
                <w:szCs w:val="20"/>
                <w:lang w:val="en-GB"/>
              </w:rPr>
              <w:t xml:space="preserve">41.6.1 </w:t>
            </w:r>
            <w:r w:rsidRPr="00D65F9D">
              <w:rPr>
                <w:rFonts w:ascii="Nirmala UI" w:hAnsi="Nirmala UI" w:cs="Nirmala UI" w:hint="cs"/>
                <w:b w:val="0"/>
                <w:bCs w:val="0"/>
                <w:sz w:val="20"/>
                <w:szCs w:val="20"/>
                <w:lang w:val="en-GB"/>
              </w:rPr>
              <w:t>ప్రకారం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షార్ట్</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డెలివరిల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బౌలింగ్</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ప్రమాదకరంగా</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మారిందని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లేదా</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నిబంధన</w:t>
            </w:r>
            <w:r w:rsidRPr="00D65F9D">
              <w:rPr>
                <w:rFonts w:ascii="Nirmala UI" w:hAnsi="Nirmala UI" w:cs="Nirmala UI"/>
                <w:b w:val="0"/>
                <w:bCs w:val="0"/>
                <w:sz w:val="20"/>
                <w:szCs w:val="20"/>
                <w:lang w:val="en-GB"/>
              </w:rPr>
              <w:t xml:space="preserve"> 41.6.2 </w:t>
            </w:r>
            <w:r w:rsidRPr="00D65F9D">
              <w:rPr>
                <w:rFonts w:ascii="Nirmala UI" w:hAnsi="Nirmala UI" w:cs="Nirmala UI" w:hint="cs"/>
                <w:b w:val="0"/>
                <w:bCs w:val="0"/>
                <w:sz w:val="20"/>
                <w:szCs w:val="20"/>
                <w:lang w:val="en-GB"/>
              </w:rPr>
              <w:t>ప్రకారం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అది</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అన్యాయంగా</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ఉందని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అంపైర్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నిర్ణయించిన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వెంటనే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ఆ</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అంపైర్</w:t>
            </w:r>
            <w:r w:rsidRPr="00D65F9D">
              <w:rPr>
                <w:rFonts w:ascii="Nirmala UI" w:hAnsi="Nirmala UI" w:cs="Nirmala UI"/>
                <w:b w:val="0"/>
                <w:bCs w:val="0"/>
                <w:sz w:val="20"/>
                <w:szCs w:val="20"/>
                <w:lang w:val="en-GB"/>
              </w:rPr>
              <w:t xml:space="preserve"> నో బాల్ కాల్ చేసి మరియు</w:t>
            </w:r>
            <w:r w:rsidRPr="00D65F9D">
              <w:rPr>
                <w:rFonts w:ascii="Nirmala UI" w:hAnsi="Nirmala UI" w:cs="Nirmala UI" w:hint="cs"/>
                <w:b w:val="0"/>
                <w:bCs w:val="0"/>
                <w:sz w:val="20"/>
                <w:szCs w:val="20"/>
                <w:lang w:val="en-GB"/>
              </w:rPr>
              <w:t xml:space="preserve"> సంకేతం</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ఇవ్వాలి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బంతి</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డెడ్</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అయినప్పుడు</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అంపైర్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బౌలర్‌ను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హెచ్చరిస్తూ</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ఇది</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మొదటి</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మరియు</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చివరి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హెచ్చరిక</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సూచించాలి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అలాగే</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జరిగిన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విషయాన్ని</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ఇతర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అంపైర్‌కు</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ఫీల్డింగ్</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జట్టు</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కెప్టెన్‌కు</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మరియు</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బ్యాటర్లకు</w:t>
            </w:r>
            <w:r w:rsidRPr="00D65F9D">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D65F9D">
              <w:rPr>
                <w:rFonts w:ascii="Nirmala UI" w:hAnsi="Nirmala UI" w:cs="Nirmala UI"/>
                <w:b w:val="0"/>
                <w:bCs w:val="0"/>
                <w:sz w:val="20"/>
                <w:szCs w:val="20"/>
                <w:lang w:val="en-GB"/>
              </w:rPr>
              <w:t>.</w:t>
            </w:r>
          </w:p>
          <w:p w14:paraId="02CEA51D" w14:textId="594D3B3A" w:rsidR="0062601C" w:rsidRPr="0062601C" w:rsidRDefault="0062601C" w:rsidP="0062601C">
            <w:pPr>
              <w:pStyle w:val="Heading1"/>
              <w:spacing w:line="276" w:lineRule="auto"/>
              <w:ind w:left="745" w:right="-46" w:firstLine="0"/>
              <w:jc w:val="both"/>
              <w:rPr>
                <w:rFonts w:ascii="Nirmala UI" w:hAnsi="Nirmala UI" w:cs="Nirmala UI"/>
                <w:b w:val="0"/>
                <w:bCs w:val="0"/>
                <w:sz w:val="20"/>
                <w:szCs w:val="20"/>
                <w:lang w:val="en-GB"/>
              </w:rPr>
            </w:pPr>
            <w:r w:rsidRPr="0062601C">
              <w:rPr>
                <w:rFonts w:ascii="Nirmala UI" w:hAnsi="Nirmala UI" w:cs="Nirmala UI"/>
                <w:b w:val="0"/>
                <w:bCs w:val="0"/>
                <w:sz w:val="20"/>
                <w:szCs w:val="20"/>
                <w:lang w:val="en-GB"/>
              </w:rPr>
              <w:t>ఈ హెచ్చరిక బౌలర్ కు ఇన్నింగ్స్ అంతటా వర్తిస్తుంది.</w:t>
            </w:r>
          </w:p>
          <w:p w14:paraId="7B56C1C3" w14:textId="4C168C85" w:rsidR="00D65F9D" w:rsidRDefault="00D65F9D" w:rsidP="00D65F9D">
            <w:pPr>
              <w:pStyle w:val="Heading1"/>
              <w:spacing w:line="276" w:lineRule="auto"/>
              <w:ind w:left="745" w:right="-46" w:hanging="745"/>
              <w:jc w:val="both"/>
              <w:rPr>
                <w:rFonts w:ascii="Nirmala UI" w:hAnsi="Nirmala UI" w:cs="Nirmala UI"/>
                <w:b w:val="0"/>
                <w:bCs w:val="0"/>
                <w:sz w:val="20"/>
                <w:szCs w:val="20"/>
                <w:lang w:val="en-GB"/>
              </w:rPr>
            </w:pPr>
            <w:r w:rsidRPr="0062601C">
              <w:rPr>
                <w:rFonts w:ascii="Nirmala UI" w:hAnsi="Nirmala UI" w:cs="Nirmala UI"/>
                <w:iCs/>
                <w:color w:val="0070C0"/>
                <w:lang w:val="en-GB"/>
              </w:rPr>
              <w:t>41.6.4</w:t>
            </w:r>
            <w:r>
              <w:rPr>
                <w:rFonts w:ascii="Nirmala UI" w:hAnsi="Nirmala UI" w:cs="Nirmala UI"/>
                <w:iCs/>
                <w:lang w:val="en-GB"/>
              </w:rPr>
              <w:t xml:space="preserve"> </w:t>
            </w:r>
            <w:r w:rsidRPr="00D65F9D">
              <w:rPr>
                <w:rFonts w:ascii="Nirmala UI" w:hAnsi="Nirmala UI" w:cs="Nirmala UI" w:hint="cs"/>
                <w:b w:val="0"/>
                <w:bCs w:val="0"/>
                <w:sz w:val="20"/>
                <w:szCs w:val="20"/>
                <w:lang w:val="en-GB"/>
              </w:rPr>
              <w:t>ఆ</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ఇన్నింగ్స్‌లో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అదే</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బౌలర్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ద్వారా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అలాంటి</w:t>
            </w:r>
            <w:r w:rsidRPr="00D65F9D">
              <w:rPr>
                <w:rFonts w:ascii="Nirmala UI" w:hAnsi="Nirmala UI" w:cs="Nirmala UI"/>
                <w:b w:val="0"/>
                <w:bCs w:val="0"/>
                <w:sz w:val="20"/>
                <w:szCs w:val="20"/>
                <w:lang w:val="en-GB"/>
              </w:rPr>
              <w:t xml:space="preserve"> డెలివరి </w:t>
            </w:r>
            <w:r w:rsidRPr="00D65F9D">
              <w:rPr>
                <w:rFonts w:ascii="Nirmala UI" w:hAnsi="Nirmala UI" w:cs="Nirmala UI" w:hint="cs"/>
                <w:b w:val="0"/>
                <w:bCs w:val="0"/>
                <w:sz w:val="20"/>
                <w:szCs w:val="20"/>
                <w:lang w:val="en-GB"/>
              </w:rPr>
              <w:t>మరొకటి</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వచ్చినట్లయితే</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అంపైర్</w:t>
            </w:r>
            <w:r w:rsidRPr="00D65F9D">
              <w:rPr>
                <w:rFonts w:ascii="Nirmala UI" w:hAnsi="Nirmala UI" w:cs="Nirmala UI"/>
                <w:b w:val="0"/>
                <w:bCs w:val="0"/>
                <w:sz w:val="20"/>
                <w:szCs w:val="20"/>
                <w:lang w:val="en-GB"/>
              </w:rPr>
              <w:t>:</w:t>
            </w:r>
          </w:p>
          <w:p w14:paraId="407F20A1" w14:textId="35F39B32" w:rsidR="00D65F9D" w:rsidRPr="00D65F9D" w:rsidRDefault="00D65F9D" w:rsidP="00B72E5F">
            <w:pPr>
              <w:pStyle w:val="Heading1"/>
              <w:numPr>
                <w:ilvl w:val="0"/>
                <w:numId w:val="95"/>
              </w:numPr>
              <w:spacing w:line="276" w:lineRule="auto"/>
              <w:ind w:right="-46" w:hanging="542"/>
              <w:jc w:val="both"/>
              <w:rPr>
                <w:rFonts w:ascii="Nirmala UI" w:hAnsi="Nirmala UI" w:cs="Nirmala UI"/>
                <w:b w:val="0"/>
                <w:bCs w:val="0"/>
                <w:iCs/>
                <w:sz w:val="20"/>
                <w:szCs w:val="20"/>
                <w:lang w:val="en-GB"/>
              </w:rPr>
            </w:pPr>
            <w:r w:rsidRPr="00D65F9D">
              <w:rPr>
                <w:rFonts w:ascii="Nirmala UI" w:hAnsi="Nirmala UI" w:cs="Nirmala UI"/>
                <w:b w:val="0"/>
                <w:bCs w:val="0"/>
                <w:sz w:val="20"/>
                <w:szCs w:val="20"/>
                <w:lang w:val="en-GB"/>
              </w:rPr>
              <w:t>నో బాల్ కాల్ చేసి మరియు సంకేతము ఇవ్వాలి.</w:t>
            </w:r>
          </w:p>
          <w:p w14:paraId="02C4B9AE" w14:textId="03FC8E2E" w:rsidR="00D65F9D" w:rsidRPr="00D65F9D" w:rsidRDefault="00D65F9D" w:rsidP="00B72E5F">
            <w:pPr>
              <w:pStyle w:val="Heading1"/>
              <w:numPr>
                <w:ilvl w:val="0"/>
                <w:numId w:val="95"/>
              </w:numPr>
              <w:spacing w:line="276" w:lineRule="auto"/>
              <w:ind w:right="-46" w:hanging="542"/>
              <w:jc w:val="both"/>
              <w:rPr>
                <w:rFonts w:ascii="Nirmala UI" w:hAnsi="Nirmala UI" w:cs="Nirmala UI"/>
                <w:b w:val="0"/>
                <w:bCs w:val="0"/>
                <w:iCs/>
                <w:sz w:val="20"/>
                <w:szCs w:val="20"/>
                <w:lang w:val="en-GB"/>
              </w:rPr>
            </w:pPr>
            <w:r w:rsidRPr="00D65F9D">
              <w:rPr>
                <w:rFonts w:ascii="Nirmala UI" w:hAnsi="Nirmala UI" w:cs="Nirmala UI"/>
                <w:b w:val="0"/>
                <w:bCs w:val="0"/>
                <w:sz w:val="20"/>
                <w:szCs w:val="20"/>
                <w:lang w:val="en-GB"/>
              </w:rPr>
              <w:t xml:space="preserve">బంతి డెడ్ అయినప్పుడు, బౌలర్ ను వెంటనే బౌలింగ్ </w:t>
            </w:r>
            <w:r w:rsidR="00722BFE" w:rsidRPr="00722BFE">
              <w:rPr>
                <w:rFonts w:ascii="Nirmala UI" w:hAnsi="Nirmala UI" w:cs="Nirmala UI"/>
                <w:b w:val="0"/>
                <w:bCs w:val="0"/>
                <w:sz w:val="20"/>
                <w:szCs w:val="20"/>
                <w:lang w:val="en-GB"/>
              </w:rPr>
              <w:t>చేయకుండా</w:t>
            </w:r>
            <w:r w:rsidRPr="00D65F9D">
              <w:rPr>
                <w:rFonts w:ascii="Nirmala UI" w:hAnsi="Nirmala UI" w:cs="Nirmala UI"/>
                <w:b w:val="0"/>
                <w:bCs w:val="0"/>
                <w:sz w:val="20"/>
                <w:szCs w:val="20"/>
                <w:lang w:val="en-GB"/>
              </w:rPr>
              <w:t xml:space="preserve"> </w:t>
            </w:r>
            <w:r w:rsidRPr="00D65F9D">
              <w:rPr>
                <w:rFonts w:ascii="Nirmala UI" w:hAnsi="Nirmala UI" w:cs="Nirmala UI"/>
                <w:b w:val="0"/>
                <w:bCs w:val="0"/>
                <w:sz w:val="20"/>
                <w:szCs w:val="20"/>
                <w:lang w:val="en-GB"/>
              </w:rPr>
              <w:lastRenderedPageBreak/>
              <w:t>తొలగించాలని ఫీల్డింగ్ జట్టు కెప్టెన్‌ను ఆదేశించాలి.</w:t>
            </w:r>
          </w:p>
          <w:p w14:paraId="47BD2602" w14:textId="17046D34" w:rsidR="00D65F9D" w:rsidRPr="00D65F9D" w:rsidRDefault="00D65F9D" w:rsidP="00B72E5F">
            <w:pPr>
              <w:pStyle w:val="Heading1"/>
              <w:numPr>
                <w:ilvl w:val="0"/>
                <w:numId w:val="95"/>
              </w:numPr>
              <w:spacing w:line="276" w:lineRule="auto"/>
              <w:ind w:right="-46" w:hanging="542"/>
              <w:jc w:val="both"/>
              <w:rPr>
                <w:rFonts w:ascii="Nirmala UI" w:hAnsi="Nirmala UI" w:cs="Nirmala UI"/>
                <w:iCs/>
                <w:lang w:val="en-GB"/>
              </w:rPr>
            </w:pPr>
            <w:r w:rsidRPr="00D65F9D">
              <w:rPr>
                <w:rFonts w:ascii="Nirmala UI" w:hAnsi="Nirmala UI" w:cs="Nirmala UI"/>
                <w:b w:val="0"/>
                <w:bCs w:val="0"/>
                <w:sz w:val="20"/>
                <w:szCs w:val="20"/>
                <w:lang w:val="en-GB"/>
              </w:rPr>
              <w:t xml:space="preserve">ఈ చర్యకు గల కారణాన్ని ఇతర అంపైర్‌కు </w:t>
            </w:r>
            <w:r w:rsidR="004161B6">
              <w:rPr>
                <w:rFonts w:ascii="Nirmala UI" w:hAnsi="Nirmala UI" w:cs="Nirmala UI"/>
                <w:b w:val="0"/>
                <w:bCs w:val="0"/>
                <w:sz w:val="20"/>
                <w:szCs w:val="20"/>
              </w:rPr>
              <w:t>తెలియజెయాలి</w:t>
            </w:r>
            <w:r w:rsidRPr="00D65F9D">
              <w:rPr>
                <w:rFonts w:ascii="Nirmala UI" w:hAnsi="Nirmala UI" w:cs="Nirmala UI"/>
                <w:b w:val="0"/>
                <w:bCs w:val="0"/>
                <w:sz w:val="20"/>
                <w:szCs w:val="20"/>
                <w:lang w:val="en-GB"/>
              </w:rPr>
              <w:t>.</w:t>
            </w:r>
          </w:p>
          <w:p w14:paraId="7F6E84E6" w14:textId="7E234129" w:rsidR="00D65F9D" w:rsidRDefault="00D65F9D" w:rsidP="00D65F9D">
            <w:pPr>
              <w:pStyle w:val="Heading1"/>
              <w:spacing w:line="276" w:lineRule="auto"/>
              <w:ind w:left="178" w:right="-46" w:firstLine="0"/>
              <w:jc w:val="both"/>
              <w:rPr>
                <w:rFonts w:ascii="Nirmala UI" w:hAnsi="Nirmala UI" w:cs="Nirmala UI"/>
                <w:b w:val="0"/>
                <w:bCs w:val="0"/>
                <w:sz w:val="20"/>
                <w:szCs w:val="20"/>
                <w:lang w:val="en-GB"/>
              </w:rPr>
            </w:pPr>
            <w:r w:rsidRPr="00D65F9D">
              <w:rPr>
                <w:rFonts w:ascii="Nirmala UI" w:hAnsi="Nirmala UI" w:cs="Nirmala UI"/>
                <w:b w:val="0"/>
                <w:bCs w:val="0"/>
                <w:sz w:val="20"/>
                <w:szCs w:val="20"/>
                <w:lang w:val="en-GB"/>
              </w:rPr>
              <w:t xml:space="preserve">తొలగించబడిన </w:t>
            </w:r>
            <w:r w:rsidRPr="00D65F9D">
              <w:rPr>
                <w:rFonts w:ascii="Nirmala UI" w:hAnsi="Nirmala UI" w:cs="Nirmala UI" w:hint="cs"/>
                <w:b w:val="0"/>
                <w:bCs w:val="0"/>
                <w:sz w:val="20"/>
                <w:szCs w:val="20"/>
                <w:lang w:val="en-GB"/>
              </w:rPr>
              <w:t>బౌలర్</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ఆ</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ఇన్నింగ్స్‌లో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మళ్లీ</w:t>
            </w:r>
            <w:r w:rsidRPr="00D65F9D">
              <w:rPr>
                <w:rFonts w:ascii="Nirmala UI" w:hAnsi="Nirmala UI" w:cs="Nirmala UI"/>
                <w:b w:val="0"/>
                <w:bCs w:val="0"/>
                <w:sz w:val="20"/>
                <w:szCs w:val="20"/>
                <w:lang w:val="en-GB"/>
              </w:rPr>
              <w:t xml:space="preserve"> </w:t>
            </w:r>
            <w:r w:rsidRPr="00D65F9D">
              <w:rPr>
                <w:rFonts w:ascii="Nirmala UI" w:hAnsi="Nirmala UI" w:cs="Nirmala UI" w:hint="cs"/>
                <w:b w:val="0"/>
                <w:bCs w:val="0"/>
                <w:sz w:val="20"/>
                <w:szCs w:val="20"/>
                <w:lang w:val="en-GB"/>
              </w:rPr>
              <w:t>బౌలింగ్</w:t>
            </w:r>
            <w:r w:rsidRPr="00D65F9D">
              <w:rPr>
                <w:rFonts w:ascii="Nirmala UI" w:hAnsi="Nirmala UI" w:cs="Nirmala UI"/>
                <w:b w:val="0"/>
                <w:bCs w:val="0"/>
                <w:sz w:val="20"/>
                <w:szCs w:val="20"/>
                <w:lang w:val="en-GB"/>
              </w:rPr>
              <w:t xml:space="preserve"> </w:t>
            </w:r>
            <w:r w:rsidR="00722BFE" w:rsidRPr="00722BFE">
              <w:rPr>
                <w:rFonts w:ascii="Nirmala UI" w:hAnsi="Nirmala UI" w:cs="Nirmala UI"/>
                <w:b w:val="0"/>
                <w:bCs w:val="0"/>
                <w:sz w:val="20"/>
                <w:szCs w:val="20"/>
                <w:lang w:val="en-GB"/>
              </w:rPr>
              <w:t>చేయడానికి</w:t>
            </w:r>
            <w:r w:rsidRPr="00D65F9D">
              <w:rPr>
                <w:rFonts w:ascii="Nirmala UI" w:hAnsi="Nirmala UI" w:cs="Nirmala UI"/>
                <w:b w:val="0"/>
                <w:bCs w:val="0"/>
                <w:sz w:val="20"/>
                <w:szCs w:val="20"/>
                <w:lang w:val="en-GB"/>
              </w:rPr>
              <w:t xml:space="preserve"> </w:t>
            </w:r>
            <w:r w:rsidRPr="00D65F9D">
              <w:rPr>
                <w:rFonts w:ascii="Nirmala UI" w:hAnsi="Nirmala UI" w:cs="Nirmala UI"/>
                <w:b w:val="0"/>
                <w:bCs w:val="0"/>
                <w:sz w:val="20"/>
                <w:szCs w:val="20"/>
              </w:rPr>
              <w:t>అనుమతించబడరు</w:t>
            </w:r>
            <w:r w:rsidRPr="00D65F9D">
              <w:rPr>
                <w:rFonts w:ascii="Nirmala UI" w:hAnsi="Nirmala UI" w:cs="Nirmala UI"/>
                <w:b w:val="0"/>
                <w:bCs w:val="0"/>
                <w:sz w:val="20"/>
                <w:szCs w:val="20"/>
                <w:lang w:val="en-GB"/>
              </w:rPr>
              <w:t>.</w:t>
            </w:r>
          </w:p>
          <w:p w14:paraId="2B2BFB53" w14:textId="7C0E1F63" w:rsidR="00927B82" w:rsidRDefault="00927B82" w:rsidP="00D65F9D">
            <w:pPr>
              <w:pStyle w:val="Heading1"/>
              <w:spacing w:line="276" w:lineRule="auto"/>
              <w:ind w:left="178" w:right="-46" w:firstLine="0"/>
              <w:jc w:val="both"/>
              <w:rPr>
                <w:rFonts w:ascii="Nirmala UI" w:hAnsi="Nirmala UI" w:cs="Nirmala UI"/>
                <w:b w:val="0"/>
                <w:bCs w:val="0"/>
                <w:sz w:val="20"/>
                <w:szCs w:val="20"/>
                <w:lang w:val="en-GB"/>
              </w:rPr>
            </w:pPr>
            <w:r w:rsidRPr="00927B82">
              <w:rPr>
                <w:rFonts w:ascii="Nirmala UI" w:hAnsi="Nirmala UI" w:cs="Nirmala UI" w:hint="cs"/>
                <w:b w:val="0"/>
                <w:bCs w:val="0"/>
                <w:sz w:val="20"/>
                <w:szCs w:val="20"/>
                <w:lang w:val="en-GB"/>
              </w:rPr>
              <w:t>వర్తించే</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పక్షంలో</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ఆ</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ఓవర్‌ను</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వేరొక</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బౌలర్</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పూర్తి</w:t>
            </w:r>
            <w:r w:rsidRPr="00927B82">
              <w:rPr>
                <w:rFonts w:ascii="Nirmala UI" w:hAnsi="Nirmala UI" w:cs="Nirmala UI"/>
                <w:b w:val="0"/>
                <w:bCs w:val="0"/>
                <w:sz w:val="20"/>
                <w:szCs w:val="20"/>
                <w:lang w:val="en-GB"/>
              </w:rPr>
              <w:t xml:space="preserve"> </w:t>
            </w:r>
            <w:r w:rsidR="00722BFE" w:rsidRPr="00722BFE">
              <w:rPr>
                <w:rFonts w:ascii="Nirmala UI" w:hAnsi="Nirmala UI" w:cs="Nirmala UI"/>
                <w:b w:val="0"/>
                <w:bCs w:val="0"/>
                <w:sz w:val="20"/>
                <w:szCs w:val="20"/>
              </w:rPr>
              <w:t>చేయాలి</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ఆ</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బౌలర్</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అంతకు</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ముందు</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ఓవర్‌లో</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ఏ</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భాగంలోనూ</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బౌలింగ్</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చేసి</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ఉండకూడదు</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అలాగే</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తర్వాతి</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ఓవర్‌లో</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ఏ</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భాగంలోనూ</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బౌలింగ్</w:t>
            </w:r>
            <w:r w:rsidRPr="00927B82">
              <w:rPr>
                <w:rFonts w:ascii="Nirmala UI" w:hAnsi="Nirmala UI" w:cs="Nirmala UI"/>
                <w:b w:val="0"/>
                <w:bCs w:val="0"/>
                <w:sz w:val="20"/>
                <w:szCs w:val="20"/>
                <w:lang w:val="en-GB"/>
              </w:rPr>
              <w:t xml:space="preserve"> </w:t>
            </w:r>
            <w:r w:rsidR="00722BFE" w:rsidRPr="00722BFE">
              <w:rPr>
                <w:rFonts w:ascii="Nirmala UI" w:hAnsi="Nirmala UI" w:cs="Nirmala UI"/>
                <w:b w:val="0"/>
                <w:bCs w:val="0"/>
                <w:sz w:val="20"/>
                <w:szCs w:val="20"/>
              </w:rPr>
              <w:t>చేయడానికి</w:t>
            </w:r>
            <w:r w:rsidRPr="00927B82">
              <w:rPr>
                <w:rFonts w:ascii="Nirmala UI" w:hAnsi="Nirmala UI" w:cs="Nirmala UI"/>
                <w:b w:val="0"/>
                <w:bCs w:val="0"/>
                <w:sz w:val="20"/>
                <w:szCs w:val="20"/>
                <w:lang w:val="en-GB"/>
              </w:rPr>
              <w:t xml:space="preserve"> </w:t>
            </w:r>
            <w:r w:rsidRPr="00927B82">
              <w:rPr>
                <w:rFonts w:ascii="Nirmala UI" w:hAnsi="Nirmala UI" w:cs="Nirmala UI" w:hint="cs"/>
                <w:b w:val="0"/>
                <w:bCs w:val="0"/>
                <w:sz w:val="20"/>
                <w:szCs w:val="20"/>
                <w:lang w:val="en-GB"/>
              </w:rPr>
              <w:t>అనుమతింపబడరు</w:t>
            </w:r>
            <w:r w:rsidRPr="00927B82">
              <w:rPr>
                <w:rFonts w:ascii="Nirmala UI" w:hAnsi="Nirmala UI" w:cs="Nirmala UI"/>
                <w:b w:val="0"/>
                <w:bCs w:val="0"/>
                <w:sz w:val="20"/>
                <w:szCs w:val="20"/>
                <w:lang w:val="en-GB"/>
              </w:rPr>
              <w:t>.</w:t>
            </w:r>
          </w:p>
          <w:p w14:paraId="1E095B27" w14:textId="26897EF1" w:rsidR="0062601C" w:rsidRPr="0062601C" w:rsidRDefault="0062601C" w:rsidP="00B72E5F">
            <w:pPr>
              <w:pStyle w:val="Heading1"/>
              <w:numPr>
                <w:ilvl w:val="0"/>
                <w:numId w:val="96"/>
              </w:numPr>
              <w:spacing w:line="276" w:lineRule="auto"/>
              <w:ind w:left="745" w:right="-46" w:hanging="567"/>
              <w:jc w:val="both"/>
              <w:rPr>
                <w:rFonts w:ascii="Nirmala UI" w:hAnsi="Nirmala UI" w:cs="Nirmala UI"/>
                <w:b w:val="0"/>
                <w:bCs w:val="0"/>
                <w:iCs/>
                <w:lang w:val="en-GB"/>
              </w:rPr>
            </w:pPr>
            <w:r w:rsidRPr="0062601C">
              <w:rPr>
                <w:rFonts w:ascii="Nirmala UI" w:hAnsi="Nirmala UI" w:cs="Nirmala UI" w:hint="cs"/>
                <w:b w:val="0"/>
                <w:bCs w:val="0"/>
                <w:sz w:val="20"/>
                <w:szCs w:val="20"/>
                <w:lang w:val="en-GB"/>
              </w:rPr>
              <w:t>అంపైర్</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బ్యాటర్లకు</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మరియు</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ఆచరణ</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సాధ్యమైన</w:t>
            </w:r>
            <w:r w:rsidRPr="0062601C">
              <w:rPr>
                <w:rFonts w:ascii="Nirmala UI" w:hAnsi="Nirmala UI" w:cs="Nirmala UI"/>
                <w:b w:val="0"/>
                <w:bCs w:val="0"/>
                <w:sz w:val="20"/>
                <w:szCs w:val="20"/>
                <w:lang w:val="en-GB"/>
              </w:rPr>
              <w:t xml:space="preserve"> వెంటనే </w:t>
            </w:r>
            <w:r w:rsidRPr="0062601C">
              <w:rPr>
                <w:rFonts w:ascii="Nirmala UI" w:hAnsi="Nirmala UI" w:cs="Nirmala UI" w:hint="cs"/>
                <w:b w:val="0"/>
                <w:bCs w:val="0"/>
                <w:sz w:val="20"/>
                <w:szCs w:val="20"/>
                <w:lang w:val="en-GB"/>
              </w:rPr>
              <w:t>బ్యాటింగ్</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జట్టు</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కెప్టెన్‌కు</w:t>
            </w:r>
            <w:r w:rsidRPr="0062601C">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62601C">
              <w:rPr>
                <w:rFonts w:ascii="Nirmala UI" w:hAnsi="Nirmala UI" w:cs="Nirmala UI"/>
                <w:b w:val="0"/>
                <w:bCs w:val="0"/>
                <w:sz w:val="20"/>
                <w:szCs w:val="20"/>
                <w:lang w:val="en-GB"/>
              </w:rPr>
              <w:t>.</w:t>
            </w:r>
          </w:p>
          <w:p w14:paraId="25DACAF4" w14:textId="397B29B0" w:rsidR="0062601C" w:rsidRDefault="0062601C" w:rsidP="0062601C">
            <w:pPr>
              <w:pStyle w:val="Heading1"/>
              <w:spacing w:line="276" w:lineRule="auto"/>
              <w:ind w:left="178" w:right="-46" w:firstLine="0"/>
              <w:jc w:val="both"/>
              <w:rPr>
                <w:rFonts w:ascii="Nirmala UI" w:hAnsi="Nirmala UI" w:cs="Nirmala UI"/>
                <w:b w:val="0"/>
                <w:bCs w:val="0"/>
                <w:sz w:val="20"/>
                <w:szCs w:val="20"/>
                <w:lang w:val="en-GB"/>
              </w:rPr>
            </w:pPr>
            <w:r w:rsidRPr="0062601C">
              <w:rPr>
                <w:rFonts w:ascii="Nirmala UI" w:hAnsi="Nirmala UI" w:cs="Nirmala UI" w:hint="cs"/>
                <w:b w:val="0"/>
                <w:bCs w:val="0"/>
                <w:sz w:val="20"/>
                <w:szCs w:val="20"/>
                <w:lang w:val="en-GB"/>
              </w:rPr>
              <w:t>మ్యాచ్</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ముగిసిన</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వెంటనే</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అంపైర్లు</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ఇద్దరూ</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కలిసి</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సదరు</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సంఘటనను</w:t>
            </w:r>
            <w:r w:rsidRPr="0062601C">
              <w:rPr>
                <w:rFonts w:ascii="Nirmala UI" w:hAnsi="Nirmala UI" w:cs="Nirmala UI"/>
                <w:b w:val="0"/>
                <w:bCs w:val="0"/>
                <w:sz w:val="20"/>
                <w:szCs w:val="20"/>
                <w:lang w:val="en-GB"/>
              </w:rPr>
              <w:t xml:space="preserve"> నేరం </w:t>
            </w:r>
            <w:r w:rsidRPr="0062601C">
              <w:rPr>
                <w:rFonts w:ascii="Nirmala UI" w:hAnsi="Nirmala UI" w:cs="Nirmala UI" w:hint="cs"/>
                <w:b w:val="0"/>
                <w:bCs w:val="0"/>
                <w:sz w:val="20"/>
                <w:szCs w:val="20"/>
                <w:lang w:val="en-GB"/>
              </w:rPr>
              <w:t>చేసిన</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జట్టు</w:t>
            </w:r>
            <w:r w:rsidRPr="0062601C">
              <w:rPr>
                <w:rFonts w:ascii="Nirmala UI" w:hAnsi="Nirmala UI" w:cs="Nirmala UI"/>
                <w:b w:val="0"/>
                <w:bCs w:val="0"/>
                <w:sz w:val="20"/>
                <w:szCs w:val="20"/>
                <w:lang w:val="en-GB"/>
              </w:rPr>
              <w:t xml:space="preserve"> కార్యనిర్వాహకునికి </w:t>
            </w:r>
            <w:r w:rsidRPr="0062601C">
              <w:rPr>
                <w:rFonts w:ascii="Nirmala UI" w:hAnsi="Nirmala UI" w:cs="Nirmala UI" w:hint="cs"/>
                <w:b w:val="0"/>
                <w:bCs w:val="0"/>
                <w:sz w:val="20"/>
                <w:szCs w:val="20"/>
                <w:lang w:val="en-GB"/>
              </w:rPr>
              <w:t>మరియు</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ఆ</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మ్యాచ్‌</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బాధ్యత</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వహించే</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ఏదైనా</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పాలక</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మండలికి</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నివేదించాలి</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ఆ</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సంస్థ</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కెప్టెన్‌పై</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సంబంధిత</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ఇతర</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వ్యక్తుల</w:t>
            </w:r>
            <w:r w:rsidRPr="0062601C">
              <w:rPr>
                <w:rFonts w:ascii="Nirmala UI" w:hAnsi="Nirmala UI" w:cs="Nirmala UI"/>
                <w:b w:val="0"/>
                <w:bCs w:val="0"/>
                <w:sz w:val="20"/>
                <w:szCs w:val="20"/>
                <w:lang w:val="en-GB"/>
              </w:rPr>
              <w:t xml:space="preserve"> పైనా </w:t>
            </w:r>
            <w:r w:rsidRPr="0062601C">
              <w:rPr>
                <w:rFonts w:ascii="Nirmala UI" w:hAnsi="Nirmala UI" w:cs="Nirmala UI" w:hint="cs"/>
                <w:b w:val="0"/>
                <w:bCs w:val="0"/>
                <w:sz w:val="20"/>
                <w:szCs w:val="20"/>
                <w:lang w:val="en-GB"/>
              </w:rPr>
              <w:t>మరియు</w:t>
            </w:r>
            <w:r w:rsidRPr="0062601C">
              <w:rPr>
                <w:rFonts w:ascii="Nirmala UI" w:hAnsi="Nirmala UI" w:cs="Nirmala UI"/>
                <w:b w:val="0"/>
                <w:bCs w:val="0"/>
                <w:sz w:val="20"/>
                <w:szCs w:val="20"/>
                <w:lang w:val="en-GB"/>
              </w:rPr>
              <w:t xml:space="preserve"> సమంజసమైతే, </w:t>
            </w:r>
            <w:r w:rsidRPr="0062601C">
              <w:rPr>
                <w:rFonts w:ascii="Nirmala UI" w:hAnsi="Nirmala UI" w:cs="Nirmala UI" w:hint="cs"/>
                <w:b w:val="0"/>
                <w:bCs w:val="0"/>
                <w:sz w:val="20"/>
                <w:szCs w:val="20"/>
                <w:lang w:val="en-GB"/>
              </w:rPr>
              <w:t>ఆ</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జట్టుపై</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కూడా</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సముచితమని</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భావించే</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తగిన</w:t>
            </w:r>
            <w:r w:rsidRPr="0062601C">
              <w:rPr>
                <w:rFonts w:ascii="Nirmala UI" w:hAnsi="Nirmala UI" w:cs="Nirmala UI"/>
                <w:b w:val="0"/>
                <w:bCs w:val="0"/>
                <w:sz w:val="20"/>
                <w:szCs w:val="20"/>
                <w:lang w:val="en-GB"/>
              </w:rPr>
              <w:t xml:space="preserve"> </w:t>
            </w:r>
            <w:r w:rsidRPr="0062601C">
              <w:rPr>
                <w:rFonts w:ascii="Nirmala UI" w:hAnsi="Nirmala UI" w:cs="Nirmala UI" w:hint="cs"/>
                <w:b w:val="0"/>
                <w:bCs w:val="0"/>
                <w:sz w:val="20"/>
                <w:szCs w:val="20"/>
                <w:lang w:val="en-GB"/>
              </w:rPr>
              <w:t>చర్యలను</w:t>
            </w:r>
            <w:r w:rsidRPr="0062601C">
              <w:rPr>
                <w:rFonts w:ascii="Nirmala UI" w:hAnsi="Nirmala UI" w:cs="Nirmala UI"/>
                <w:b w:val="0"/>
                <w:bCs w:val="0"/>
                <w:sz w:val="20"/>
                <w:szCs w:val="20"/>
                <w:lang w:val="en-GB"/>
              </w:rPr>
              <w:t xml:space="preserve"> తీసుకోవడం జరుగుతుంది.</w:t>
            </w:r>
          </w:p>
          <w:p w14:paraId="1BDB2F4A" w14:textId="0832D940" w:rsidR="0062601C" w:rsidRPr="0062601C" w:rsidRDefault="0062601C" w:rsidP="0062601C">
            <w:pPr>
              <w:pStyle w:val="Heading1"/>
              <w:spacing w:line="276" w:lineRule="auto"/>
              <w:ind w:left="745" w:right="-46" w:hanging="709"/>
              <w:jc w:val="both"/>
              <w:rPr>
                <w:rFonts w:ascii="Nirmala UI" w:hAnsi="Nirmala UI" w:cs="Nirmala UI"/>
                <w:b w:val="0"/>
                <w:bCs w:val="0"/>
                <w:iCs/>
                <w:lang w:val="en-GB"/>
              </w:rPr>
            </w:pPr>
            <w:r w:rsidRPr="0062601C">
              <w:rPr>
                <w:rFonts w:ascii="Nirmala UI" w:hAnsi="Nirmala UI" w:cs="Nirmala UI"/>
                <w:iCs/>
                <w:color w:val="0070C0"/>
                <w:lang w:val="en-GB"/>
              </w:rPr>
              <w:t>41.6.5</w:t>
            </w:r>
            <w:r>
              <w:rPr>
                <w:rFonts w:ascii="Nirmala UI" w:hAnsi="Nirmala UI" w:cs="Nirmala UI"/>
                <w:b w:val="0"/>
                <w:bCs w:val="0"/>
                <w:iCs/>
                <w:lang w:val="en-GB"/>
              </w:rPr>
              <w:t xml:space="preserve"> </w:t>
            </w:r>
            <w:r w:rsidRPr="0062601C">
              <w:rPr>
                <w:rFonts w:ascii="Nirmala UI" w:hAnsi="Nirmala UI" w:cs="Nirmala UI"/>
                <w:b w:val="0"/>
                <w:bCs w:val="0"/>
                <w:sz w:val="20"/>
                <w:szCs w:val="20"/>
                <w:lang w:val="en-GB"/>
              </w:rPr>
              <w:t>41.6.3 మరియు 41.6.4 లోని హెచ్చరికల క్రమము, 41.7 ప్రకారము ఇవ్వబడిన హెచ్చరిక మరియు చర్యల క్రమములపై ఆధారపడకుండా ఉంటుంది.</w:t>
            </w:r>
          </w:p>
          <w:p w14:paraId="482C40E0" w14:textId="79F09DA6" w:rsidR="0040220A" w:rsidRPr="004D28F7" w:rsidRDefault="0040220A" w:rsidP="00290661">
            <w:pPr>
              <w:pStyle w:val="Heading1"/>
              <w:ind w:left="603" w:right="-46" w:hanging="603"/>
              <w:jc w:val="both"/>
              <w:rPr>
                <w:rFonts w:ascii="Nirmala UI" w:hAnsi="Nirmala UI" w:cs="Nirmala UI"/>
                <w:lang w:val="en-GB"/>
              </w:rPr>
            </w:pPr>
          </w:p>
        </w:tc>
      </w:tr>
      <w:tr w:rsidR="007313BE" w14:paraId="5258FE44" w14:textId="77777777" w:rsidTr="00CE1322">
        <w:tc>
          <w:tcPr>
            <w:tcW w:w="4390" w:type="dxa"/>
          </w:tcPr>
          <w:p w14:paraId="0947E215" w14:textId="77777777" w:rsidR="007313BE" w:rsidRDefault="007313BE" w:rsidP="00EF2BE7">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766">
              <w:rPr>
                <w:rFonts w:ascii="Nirmala UI" w:hAnsi="Nirmala UI" w:cs="Nirmala UI"/>
                <w:color w:val="EE0000"/>
                <w:lang w:val="en-GB"/>
              </w:rPr>
              <w:lastRenderedPageBreak/>
              <w:t>41.</w:t>
            </w:r>
            <w:r>
              <w:rPr>
                <w:rFonts w:ascii="Nirmala UI" w:hAnsi="Nirmala UI" w:cs="Nirmala UI"/>
                <w:color w:val="EE0000"/>
                <w:lang w:val="en-GB"/>
              </w:rPr>
              <w:t>7</w:t>
            </w:r>
            <w:r w:rsidR="00EF2BE7">
              <w:rPr>
                <w:rFonts w:ascii="Nirmala UI" w:hAnsi="Nirmala UI" w:cs="Nirmala UI"/>
                <w:color w:val="EE0000"/>
                <w:lang w:val="en-GB"/>
              </w:rPr>
              <w:t xml:space="preserve"> </w:t>
            </w:r>
            <w:r w:rsidR="00EF2BE7" w:rsidRPr="00EF2BE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Bowling of dangerous and unfair </w:t>
            </w:r>
            <w:r w:rsidR="00EF2BE7" w:rsidRPr="00EF2BE7">
              <w:rPr>
                <w:rFonts w:ascii="Nirmala UI" w:hAnsi="Nirmala UI" w:cs="Nirmala UI"/>
                <w:color w:val="EE000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r w:rsidR="00EF2BE7" w:rsidRPr="00EF2BE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2BE7" w:rsidRPr="00EF2BE7">
              <w:rPr>
                <w:rFonts w:ascii="Nirmala UI" w:hAnsi="Nirmala UI" w:cs="Nirmala UI"/>
                <w:color w:val="EE0000"/>
                <w:lang w:val="en-GB"/>
              </w:rPr>
              <w:t xml:space="preserve"> landing </w:t>
            </w:r>
            <w:r w:rsidR="00EF2BE7" w:rsidRPr="00EF2BE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deliveries</w:t>
            </w:r>
          </w:p>
          <w:p w14:paraId="5C847C7E" w14:textId="77777777" w:rsidR="00EF2BE7" w:rsidRDefault="00EF2BE7" w:rsidP="00EF2BE7">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2BE7">
              <w:rPr>
                <w:rFonts w:ascii="Nirmala UI" w:hAnsi="Nirmala UI" w:cs="Nirmala UI"/>
                <w:color w:val="0070C0"/>
                <w:lang w:val="en-GB"/>
              </w:rPr>
              <w:t>41.7.1</w:t>
            </w:r>
            <w:r>
              <w:rPr>
                <w:rFonts w:ascii="Nirmala UI" w:hAnsi="Nirmala UI" w:cs="Nirmala UI"/>
                <w:color w:val="0070C0"/>
                <w:lang w:val="en-GB"/>
              </w:rPr>
              <w:t xml:space="preserve"> </w:t>
            </w: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Any delivery, which passes or would have passed, without </w:t>
            </w:r>
            <w:r w:rsidRPr="00EF2BE7">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landing</w:t>
            </w: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above waist height of the striker standing upright at the popping crease, is unfair. Whenever such a delivery is bowled, the umpire shall call and signal No ball.</w:t>
            </w:r>
          </w:p>
          <w:p w14:paraId="58CEDC35" w14:textId="77777777" w:rsidR="00EF2BE7" w:rsidRDefault="00EF2BE7" w:rsidP="00EF2BE7">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41.7.2 </w:t>
            </w: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bowling of a delivery as defined in 41.7.1 is also dangerous if the bowler’s end umpire considers that there is a risk of injury to the striker. In making that judgement the umpire shall:</w:t>
            </w:r>
          </w:p>
          <w:p w14:paraId="5D4863AE" w14:textId="77777777" w:rsidR="00EF2BE7" w:rsidRPr="00EF2BE7" w:rsidRDefault="00EF2BE7" w:rsidP="00B72E5F">
            <w:pPr>
              <w:pStyle w:val="Heading1"/>
              <w:numPr>
                <w:ilvl w:val="0"/>
                <w:numId w:val="96"/>
              </w:numPr>
              <w:spacing w:line="276" w:lineRule="auto"/>
              <w:ind w:left="601" w:right="-46" w:hanging="425"/>
              <w:jc w:val="both"/>
              <w:rPr>
                <w:rFonts w:ascii="Nirmala UI" w:hAnsi="Nirmala UI" w:cs="Nirmala UI"/>
                <w:b w:val="0"/>
                <w:bCs w:val="0"/>
                <w:sz w:val="20"/>
                <w:szCs w:val="20"/>
                <w:lang w:val="en-GB"/>
              </w:rPr>
            </w:pP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disregard any protective equipment worn by the strike.</w:t>
            </w:r>
          </w:p>
          <w:p w14:paraId="3FCD8BD6" w14:textId="77777777" w:rsidR="00EF2BE7" w:rsidRPr="00EF2BE7" w:rsidRDefault="00EF2BE7" w:rsidP="00B72E5F">
            <w:pPr>
              <w:pStyle w:val="Heading1"/>
              <w:numPr>
                <w:ilvl w:val="0"/>
                <w:numId w:val="96"/>
              </w:numPr>
              <w:spacing w:line="276" w:lineRule="auto"/>
              <w:ind w:left="601" w:right="-46" w:hanging="425"/>
              <w:jc w:val="both"/>
              <w:rPr>
                <w:rFonts w:ascii="Nirmala UI" w:hAnsi="Nirmala UI" w:cs="Nirmala UI"/>
                <w:b w:val="0"/>
                <w:bCs w:val="0"/>
                <w:sz w:val="20"/>
                <w:szCs w:val="20"/>
                <w:lang w:val="en-GB"/>
              </w:rPr>
            </w:pP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mindful of:</w:t>
            </w:r>
          </w:p>
          <w:p w14:paraId="31BC7A60" w14:textId="77777777" w:rsidR="00EF2BE7" w:rsidRPr="00EF2BE7" w:rsidRDefault="00EF2BE7" w:rsidP="00B72E5F">
            <w:pPr>
              <w:pStyle w:val="Heading1"/>
              <w:numPr>
                <w:ilvl w:val="0"/>
                <w:numId w:val="96"/>
              </w:numPr>
              <w:spacing w:line="276" w:lineRule="auto"/>
              <w:ind w:left="601" w:right="-46" w:hanging="425"/>
              <w:jc w:val="both"/>
              <w:rPr>
                <w:rFonts w:ascii="Nirmala UI" w:hAnsi="Nirmala UI" w:cs="Nirmala UI"/>
                <w:b w:val="0"/>
                <w:bCs w:val="0"/>
                <w:sz w:val="20"/>
                <w:szCs w:val="20"/>
                <w:lang w:val="en-GB"/>
              </w:rPr>
            </w:pP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speed, height and direction of the delivery.</w:t>
            </w:r>
          </w:p>
          <w:p w14:paraId="20E4295E" w14:textId="77777777" w:rsidR="00EF2BE7" w:rsidRPr="00EF2BE7" w:rsidRDefault="00EF2BE7" w:rsidP="00B72E5F">
            <w:pPr>
              <w:pStyle w:val="Heading1"/>
              <w:numPr>
                <w:ilvl w:val="0"/>
                <w:numId w:val="96"/>
              </w:numPr>
              <w:spacing w:line="276" w:lineRule="auto"/>
              <w:ind w:left="601" w:right="-46" w:hanging="425"/>
              <w:jc w:val="both"/>
              <w:rPr>
                <w:rFonts w:ascii="Nirmala UI" w:hAnsi="Nirmala UI" w:cs="Nirmala UI"/>
                <w:b w:val="0"/>
                <w:bCs w:val="0"/>
                <w:sz w:val="20"/>
                <w:szCs w:val="20"/>
                <w:lang w:val="en-GB"/>
              </w:rPr>
            </w:pP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skill of the striker</w:t>
            </w:r>
          </w:p>
          <w:p w14:paraId="09C02754" w14:textId="77777777" w:rsidR="00EF2BE7" w:rsidRPr="00EF2BE7" w:rsidRDefault="00EF2BE7" w:rsidP="00B72E5F">
            <w:pPr>
              <w:pStyle w:val="Heading1"/>
              <w:numPr>
                <w:ilvl w:val="0"/>
                <w:numId w:val="96"/>
              </w:numPr>
              <w:spacing w:line="276" w:lineRule="auto"/>
              <w:ind w:left="601" w:right="-46" w:hanging="425"/>
              <w:jc w:val="both"/>
              <w:rPr>
                <w:rFonts w:ascii="Nirmala UI" w:hAnsi="Nirmala UI" w:cs="Nirmala UI"/>
                <w:lang w:val="en-GB"/>
              </w:rPr>
            </w:pP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repeated nature of such deliveries.</w:t>
            </w:r>
          </w:p>
          <w:p w14:paraId="6FD54657" w14:textId="77777777" w:rsidR="00EF2BE7" w:rsidRDefault="00EF2BE7" w:rsidP="00EF2BE7">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4AC">
              <w:rPr>
                <w:rFonts w:ascii="Nirmala UI" w:hAnsi="Nirmala UI" w:cs="Nirmala UI"/>
                <w:color w:val="0070C0"/>
                <w:lang w:val="en-GB"/>
              </w:rPr>
              <w:t>41.7.3</w:t>
            </w:r>
            <w:r>
              <w:rPr>
                <w:rFonts w:ascii="Nirmala UI" w:hAnsi="Nirmala UI" w:cs="Nirmala UI"/>
                <w:lang w:val="en-GB"/>
              </w:rPr>
              <w:t xml:space="preserve"> </w:t>
            </w: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umpire considers a non-</w:t>
            </w:r>
            <w:r w:rsidRPr="00EF2BE7">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landing</w:t>
            </w: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delivery, or a series of non-</w:t>
            </w:r>
            <w:r w:rsidRPr="00EF2BE7">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landing</w:t>
            </w:r>
            <w:r w:rsidRPr="00EF2BE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deliveries, to be dangerous under 41.7.2, when the ball is dead, the umpire shall repeat the No ball signal to the scorers and then caution the bowler, indicating that this is a first and final warning. The umpire shall also inform the other umpire, the captain of the fielding side and the batters of what has occurred. This caution shall apply to that bowler throughout the innings.</w:t>
            </w:r>
          </w:p>
          <w:p w14:paraId="7E5D6ECA" w14:textId="77777777" w:rsidR="007614AC" w:rsidRDefault="007614AC" w:rsidP="00EF2BE7">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rPr>
              <w:t xml:space="preserve">41.7.4 </w:t>
            </w:r>
            <w:r w:rsidRPr="007614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there be any further dangerous such delivery by the same bowler in that innings,</w:t>
            </w:r>
            <w:r>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14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w:t>
            </w:r>
          </w:p>
          <w:p w14:paraId="78CF641B" w14:textId="77777777" w:rsidR="007614AC" w:rsidRPr="007614AC" w:rsidRDefault="007614AC" w:rsidP="00B72E5F">
            <w:pPr>
              <w:pStyle w:val="Heading1"/>
              <w:numPr>
                <w:ilvl w:val="0"/>
                <w:numId w:val="99"/>
              </w:numPr>
              <w:spacing w:line="276" w:lineRule="auto"/>
              <w:ind w:right="-46" w:hanging="402"/>
              <w:jc w:val="both"/>
              <w:rPr>
                <w:rFonts w:ascii="Nirmala UI" w:hAnsi="Nirmala UI" w:cs="Nirmala UI"/>
                <w:b w:val="0"/>
                <w:bCs w:val="0"/>
                <w:sz w:val="20"/>
                <w:szCs w:val="20"/>
                <w:lang w:val="en-GB"/>
              </w:rPr>
            </w:pPr>
            <w:r w:rsidRPr="007614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and signal No ball</w:t>
            </w:r>
          </w:p>
          <w:p w14:paraId="294B4C6F" w14:textId="77777777" w:rsidR="007614AC" w:rsidRPr="007614AC" w:rsidRDefault="007614AC" w:rsidP="00B72E5F">
            <w:pPr>
              <w:pStyle w:val="Heading1"/>
              <w:numPr>
                <w:ilvl w:val="0"/>
                <w:numId w:val="99"/>
              </w:numPr>
              <w:spacing w:line="276" w:lineRule="auto"/>
              <w:ind w:right="-46" w:hanging="402"/>
              <w:jc w:val="both"/>
              <w:rPr>
                <w:rFonts w:ascii="Nirmala UI" w:hAnsi="Nirmala UI" w:cs="Nirmala UI"/>
                <w:b w:val="0"/>
                <w:bCs w:val="0"/>
                <w:sz w:val="20"/>
                <w:szCs w:val="20"/>
                <w:lang w:val="en-GB"/>
              </w:rPr>
            </w:pPr>
            <w:r w:rsidRPr="007614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ball is dead, direct the captain of the fielding side to suspend the bowler immediately from bowling</w:t>
            </w:r>
          </w:p>
          <w:p w14:paraId="0B6DB5E8" w14:textId="77777777" w:rsidR="007614AC" w:rsidRPr="007614AC" w:rsidRDefault="007614AC" w:rsidP="00B72E5F">
            <w:pPr>
              <w:pStyle w:val="Heading1"/>
              <w:numPr>
                <w:ilvl w:val="0"/>
                <w:numId w:val="99"/>
              </w:numPr>
              <w:spacing w:line="276" w:lineRule="auto"/>
              <w:ind w:right="-46" w:hanging="402"/>
              <w:jc w:val="both"/>
              <w:rPr>
                <w:rFonts w:ascii="Nirmala UI" w:hAnsi="Nirmala UI" w:cs="Nirmala UI"/>
                <w:b w:val="0"/>
                <w:bCs w:val="0"/>
                <w:sz w:val="20"/>
                <w:szCs w:val="20"/>
                <w:lang w:val="en-GB"/>
              </w:rPr>
            </w:pPr>
            <w:r w:rsidRPr="007614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for the reason for this action.</w:t>
            </w:r>
          </w:p>
          <w:p w14:paraId="097DA707" w14:textId="77777777" w:rsidR="007614AC" w:rsidRDefault="007614AC" w:rsidP="00D0444B">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4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D0444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suspended </w:t>
            </w:r>
            <w:r w:rsidRPr="007614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shall not be allowed to bowl again in that innings.</w:t>
            </w:r>
          </w:p>
          <w:p w14:paraId="4F0767BD" w14:textId="77777777" w:rsidR="00D0444B" w:rsidRDefault="00D0444B" w:rsidP="00D0444B">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44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applicable, the over shall be completed by another bowler, who shall neither have bowled any part of the previous over, nor be allowed to bowl any part of the next over.</w:t>
            </w:r>
          </w:p>
          <w:p w14:paraId="35E143F5" w14:textId="77777777" w:rsidR="00D0444B" w:rsidRDefault="00D0444B" w:rsidP="00D0444B">
            <w:pPr>
              <w:pStyle w:val="Heading1"/>
              <w:spacing w:line="276" w:lineRule="auto"/>
              <w:ind w:left="743"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44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Additionally, the umpire shall</w:t>
            </w:r>
          </w:p>
          <w:p w14:paraId="061AC2E5" w14:textId="77777777" w:rsidR="00D0444B" w:rsidRPr="00B57B2A" w:rsidRDefault="00D0444B" w:rsidP="00B72E5F">
            <w:pPr>
              <w:pStyle w:val="Heading1"/>
              <w:numPr>
                <w:ilvl w:val="0"/>
                <w:numId w:val="100"/>
              </w:numPr>
              <w:spacing w:line="276" w:lineRule="auto"/>
              <w:ind w:left="743" w:right="-46" w:hanging="425"/>
              <w:jc w:val="both"/>
              <w:rPr>
                <w:rFonts w:ascii="Nirmala UI" w:hAnsi="Nirmala UI" w:cs="Nirmala UI"/>
                <w:b w:val="0"/>
                <w:bCs w:val="0"/>
                <w:sz w:val="20"/>
                <w:szCs w:val="20"/>
                <w:lang w:val="en-GB"/>
              </w:rPr>
            </w:pPr>
            <w:r w:rsidRPr="00D0444B">
              <w:rPr>
                <w:rFonts w:ascii="Nirmala UI" w:hAnsi="Nirmala UI" w:cs="Nirmala UI"/>
                <w:b w:val="0"/>
                <w:bCs w:val="0"/>
                <w:sz w:val="20"/>
                <w:szCs w:val="20"/>
                <w:lang w:val="en-IN"/>
              </w:rPr>
              <w:lastRenderedPageBreak/>
              <w:t>inform the batters and, as soon as practicable, the captain of the batting side.</w:t>
            </w:r>
          </w:p>
          <w:p w14:paraId="74E8BEE5" w14:textId="77777777" w:rsidR="00B57B2A" w:rsidRDefault="00B57B2A" w:rsidP="00B57B2A">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B2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p w14:paraId="33DB3AF4" w14:textId="77777777" w:rsidR="002E50B6" w:rsidRDefault="002E50B6" w:rsidP="002E50B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0B6">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41.7.5</w:t>
            </w:r>
            <w:r>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E50B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warning and action sequences in 41.7.3 and 41.7.4 are independent of those in 41.6.</w:t>
            </w:r>
          </w:p>
          <w:p w14:paraId="0E5217A8" w14:textId="77777777" w:rsidR="002E50B6" w:rsidRDefault="002E50B6" w:rsidP="002E50B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41.7.6 </w:t>
            </w:r>
            <w:r w:rsidRPr="005A58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umpire considers that a bowler deliberately bowled a </w:t>
            </w:r>
            <w:r w:rsidRPr="005A584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non-landing </w:t>
            </w:r>
            <w:r w:rsidRPr="005A58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delivery, deemed to be unfair as defined in 41.7.1, then the caution and warning in 41.7.3 shall be dispensed with. The umpire shall</w:t>
            </w:r>
          </w:p>
          <w:p w14:paraId="1072CCBD" w14:textId="77777777" w:rsidR="005A5842" w:rsidRPr="005A5842" w:rsidRDefault="005A5842" w:rsidP="00B72E5F">
            <w:pPr>
              <w:pStyle w:val="Heading1"/>
              <w:numPr>
                <w:ilvl w:val="0"/>
                <w:numId w:val="100"/>
              </w:numPr>
              <w:spacing w:line="276" w:lineRule="auto"/>
              <w:ind w:left="743" w:right="-46" w:hanging="425"/>
              <w:jc w:val="both"/>
              <w:rPr>
                <w:rFonts w:ascii="Nirmala UI" w:hAnsi="Nirmala UI" w:cs="Nirmala UI"/>
                <w:b w:val="0"/>
                <w:bCs w:val="0"/>
                <w:sz w:val="20"/>
                <w:szCs w:val="20"/>
                <w:lang w:val="en-GB"/>
              </w:rPr>
            </w:pPr>
            <w:r w:rsidRPr="005A58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immediately call and signal No ball.</w:t>
            </w:r>
          </w:p>
          <w:p w14:paraId="4EA258EA" w14:textId="099AA594" w:rsidR="005A5842" w:rsidRPr="005A5842" w:rsidRDefault="005A5842" w:rsidP="00B72E5F">
            <w:pPr>
              <w:pStyle w:val="Heading1"/>
              <w:numPr>
                <w:ilvl w:val="0"/>
                <w:numId w:val="100"/>
              </w:numPr>
              <w:spacing w:line="276" w:lineRule="auto"/>
              <w:ind w:left="743" w:right="-46" w:hanging="425"/>
              <w:jc w:val="both"/>
              <w:rPr>
                <w:rFonts w:ascii="Nirmala UI" w:hAnsi="Nirmala UI" w:cs="Nirmala UI"/>
                <w:lang w:val="en-GB"/>
              </w:rPr>
            </w:pPr>
            <w:r w:rsidRPr="005A58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ball is dead, direct the captain of the fielding side to suspend the bowler</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immediately from bowling and inform the other umpire for the reason for this action.</w:t>
            </w:r>
          </w:p>
          <w:p w14:paraId="4D6698C2" w14:textId="73FF25A9" w:rsidR="005A5842" w:rsidRDefault="005A5842" w:rsidP="005A5842">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bowler thus suspended shall not be allowed to bowl again in that </w:t>
            </w:r>
            <w:r w:rsidRPr="005A584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match</w:t>
            </w:r>
            <w:r w:rsidRPr="005A58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8CFBFF" w14:textId="26BF03F6" w:rsidR="005A5842" w:rsidRDefault="005A5842" w:rsidP="005A5842">
            <w:pPr>
              <w:pStyle w:val="Heading1"/>
              <w:spacing w:line="276" w:lineRule="auto"/>
              <w:ind w:left="318"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applicable, the over shall be completed by another bowler, who shall neither have bowled any part of the previous over, nor be allowed to bowl any part of the next over.</w:t>
            </w:r>
          </w:p>
          <w:p w14:paraId="3A7C913A" w14:textId="3C8BE961" w:rsidR="005A5842" w:rsidRPr="005A5842" w:rsidRDefault="005A5842" w:rsidP="00B72E5F">
            <w:pPr>
              <w:pStyle w:val="Heading1"/>
              <w:numPr>
                <w:ilvl w:val="0"/>
                <w:numId w:val="103"/>
              </w:numPr>
              <w:spacing w:line="276" w:lineRule="auto"/>
              <w:ind w:left="743" w:right="-46" w:hanging="425"/>
              <w:jc w:val="both"/>
              <w:rPr>
                <w:rFonts w:ascii="Nirmala UI" w:hAnsi="Nirmala UI" w:cs="Nirmala UI"/>
                <w:b w:val="0"/>
                <w:bCs w:val="0"/>
                <w:sz w:val="20"/>
                <w:szCs w:val="20"/>
                <w:lang w:val="en-GB"/>
              </w:rPr>
            </w:pPr>
            <w:r w:rsidRPr="005A5842">
              <w:rPr>
                <w:rFonts w:ascii="Nirmala UI" w:hAnsi="Nirmala UI" w:cs="Nirmala UI"/>
                <w:b w:val="0"/>
                <w:bCs w:val="0"/>
                <w:sz w:val="20"/>
                <w:szCs w:val="20"/>
                <w:lang w:val="en-IN"/>
              </w:rPr>
              <w:t>inform the batters and, as soon as practicable, the captain of the batting side.</w:t>
            </w:r>
          </w:p>
          <w:p w14:paraId="71AE0D2D" w14:textId="2DFBDD95" w:rsidR="005A5842" w:rsidRPr="001F0829" w:rsidRDefault="001F0829" w:rsidP="001F0829">
            <w:pPr>
              <w:pStyle w:val="Heading1"/>
              <w:spacing w:line="276" w:lineRule="auto"/>
              <w:ind w:left="318" w:right="-46" w:firstLine="0"/>
              <w:jc w:val="both"/>
              <w:rPr>
                <w:rFonts w:ascii="Nirmala UI" w:hAnsi="Nirmala UI" w:cs="Nirmala UI"/>
                <w:b w:val="0"/>
                <w:bCs w:val="0"/>
                <w:sz w:val="20"/>
                <w:szCs w:val="20"/>
                <w:lang w:val="en-GB"/>
              </w:rPr>
            </w:pPr>
            <w:r w:rsidRPr="001F08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umpires together shall report the occurrence as soon as possible after the </w:t>
            </w:r>
            <w:r w:rsidRPr="001F082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4AB1B71A" w14:textId="3BE1B2D9" w:rsidR="007313BE" w:rsidRDefault="007313BE" w:rsidP="003E2C48">
            <w:pPr>
              <w:pStyle w:val="Heading1"/>
              <w:ind w:left="462" w:right="-46" w:hanging="462"/>
              <w:jc w:val="both"/>
              <w:rPr>
                <w:rFonts w:ascii="Nirmala UI" w:hAnsi="Nirmala UI" w:cs="Nirmala UI"/>
                <w:iCs/>
                <w:lang w:val="en-GB"/>
              </w:rPr>
            </w:pPr>
            <w:r w:rsidRPr="00C45766">
              <w:rPr>
                <w:rFonts w:ascii="Nirmala UI" w:hAnsi="Nirmala UI" w:cs="Nirmala UI"/>
                <w:color w:val="EE0000"/>
                <w:lang w:val="en-GB"/>
              </w:rPr>
              <w:lastRenderedPageBreak/>
              <w:t>41.</w:t>
            </w:r>
            <w:r>
              <w:rPr>
                <w:rFonts w:ascii="Nirmala UI" w:hAnsi="Nirmala UI" w:cs="Nirmala UI"/>
                <w:color w:val="EE0000"/>
                <w:lang w:val="en-GB"/>
              </w:rPr>
              <w:t>7</w:t>
            </w:r>
            <w:r w:rsidR="003E2C48">
              <w:rPr>
                <w:rFonts w:ascii="Nirmala UI" w:hAnsi="Nirmala UI" w:cs="Nirmala UI"/>
                <w:color w:val="EE0000"/>
                <w:lang w:val="en-GB"/>
              </w:rPr>
              <w:t xml:space="preserve"> </w:t>
            </w:r>
            <w:r w:rsidR="003E2C48" w:rsidRPr="003E2C48">
              <w:rPr>
                <w:rFonts w:ascii="Nirmala UI" w:hAnsi="Nirmala UI" w:cs="Nirmala UI"/>
                <w:iCs/>
                <w:lang w:val="en-GB"/>
              </w:rPr>
              <w:t xml:space="preserve">ప్రమాదకరమైన మరియు అన్యాయమైన, నేల తాకని బంతులను బౌల్ </w:t>
            </w:r>
            <w:r w:rsidR="00694A39">
              <w:rPr>
                <w:rFonts w:ascii="Nirmala UI" w:hAnsi="Nirmala UI" w:cs="Nirmala UI"/>
                <w:iCs/>
                <w:lang w:val="en-GB"/>
              </w:rPr>
              <w:t>చేయడం</w:t>
            </w:r>
          </w:p>
          <w:p w14:paraId="19EA60AD" w14:textId="77777777" w:rsidR="003E2C48" w:rsidRDefault="003E2C48" w:rsidP="003E2C48">
            <w:pPr>
              <w:pStyle w:val="Heading1"/>
              <w:spacing w:line="276" w:lineRule="auto"/>
              <w:ind w:left="745" w:right="-46" w:hanging="745"/>
              <w:jc w:val="both"/>
              <w:rPr>
                <w:rFonts w:ascii="Nirmala UI" w:hAnsi="Nirmala UI" w:cs="Nirmala UI"/>
                <w:b w:val="0"/>
                <w:bCs w:val="0"/>
                <w:sz w:val="20"/>
                <w:szCs w:val="20"/>
                <w:lang w:val="en-GB"/>
              </w:rPr>
            </w:pPr>
            <w:r w:rsidRPr="003E2C48">
              <w:rPr>
                <w:rFonts w:ascii="Nirmala UI" w:hAnsi="Nirmala UI" w:cs="Nirmala UI"/>
                <w:color w:val="0070C0"/>
                <w:lang w:val="en-GB"/>
              </w:rPr>
              <w:t>41.7.1</w:t>
            </w:r>
            <w:r>
              <w:rPr>
                <w:rFonts w:ascii="Nirmala UI" w:hAnsi="Nirmala UI" w:cs="Nirmala UI"/>
                <w:color w:val="EE0000"/>
                <w:lang w:val="en-GB"/>
              </w:rPr>
              <w:t xml:space="preserve"> </w:t>
            </w:r>
            <w:r w:rsidRPr="003E2C48">
              <w:rPr>
                <w:rFonts w:ascii="Nirmala UI" w:hAnsi="Nirmala UI" w:cs="Nirmala UI" w:hint="cs"/>
                <w:b w:val="0"/>
                <w:bCs w:val="0"/>
                <w:sz w:val="20"/>
                <w:szCs w:val="20"/>
                <w:lang w:val="en-GB"/>
              </w:rPr>
              <w:t>నేలపై</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పడకుండా</w:t>
            </w:r>
            <w:r w:rsidRPr="003E2C48">
              <w:rPr>
                <w:rFonts w:ascii="Nirmala UI" w:hAnsi="Nirmala UI" w:cs="Nirmala UI"/>
                <w:b w:val="0"/>
                <w:bCs w:val="0"/>
                <w:sz w:val="20"/>
                <w:szCs w:val="20"/>
                <w:lang w:val="en-GB"/>
              </w:rPr>
              <w:t>,</w:t>
            </w:r>
            <w:r w:rsidRPr="003E2C48">
              <w:rPr>
                <w:rFonts w:ascii="Nirmala UI" w:hAnsi="Nirmala UI" w:cs="Nirmala UI" w:hint="cs"/>
                <w:b w:val="0"/>
                <w:bCs w:val="0"/>
                <w:sz w:val="20"/>
                <w:szCs w:val="20"/>
                <w:lang w:val="en-GB"/>
              </w:rPr>
              <w:t xml:space="preserve"> పాపింగ్</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క్రీజ్</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వద్ద</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నిటారుగా</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నిలబడిన</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స్ట్రైకర్</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నడుము</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ఎత్తు</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కంటే</w:t>
            </w:r>
            <w:r w:rsidRPr="003E2C48">
              <w:rPr>
                <w:rFonts w:ascii="Nirmala UI" w:hAnsi="Nirmala UI" w:cs="Nirmala UI"/>
                <w:b w:val="0"/>
                <w:bCs w:val="0"/>
                <w:sz w:val="20"/>
                <w:szCs w:val="20"/>
                <w:lang w:val="en-GB"/>
              </w:rPr>
              <w:t xml:space="preserve"> పై నుండి </w:t>
            </w:r>
            <w:r w:rsidRPr="003E2C48">
              <w:rPr>
                <w:rFonts w:ascii="Nirmala UI" w:hAnsi="Nirmala UI" w:cs="Nirmala UI" w:hint="cs"/>
                <w:b w:val="0"/>
                <w:bCs w:val="0"/>
                <w:sz w:val="20"/>
                <w:szCs w:val="20"/>
                <w:lang w:val="en-GB"/>
              </w:rPr>
              <w:t>వెళ్ళే</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లేదా</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వెళ్ళి</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ఉండే</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ఏ</w:t>
            </w:r>
            <w:r w:rsidRPr="003E2C48">
              <w:rPr>
                <w:rFonts w:ascii="Nirmala UI" w:hAnsi="Nirmala UI" w:cs="Nirmala UI"/>
                <w:b w:val="0"/>
                <w:bCs w:val="0"/>
                <w:sz w:val="20"/>
                <w:szCs w:val="20"/>
                <w:lang w:val="en-GB"/>
              </w:rPr>
              <w:t xml:space="preserve"> డెలివరి </w:t>
            </w:r>
            <w:r w:rsidRPr="003E2C48">
              <w:rPr>
                <w:rFonts w:ascii="Nirmala UI" w:hAnsi="Nirmala UI" w:cs="Nirmala UI" w:hint="cs"/>
                <w:b w:val="0"/>
                <w:bCs w:val="0"/>
                <w:sz w:val="20"/>
                <w:szCs w:val="20"/>
                <w:lang w:val="en-GB"/>
              </w:rPr>
              <w:t>అయినా</w:t>
            </w:r>
            <w:r w:rsidRPr="003E2C48">
              <w:rPr>
                <w:rFonts w:ascii="Nirmala UI" w:hAnsi="Nirmala UI" w:cs="Nirmala UI"/>
                <w:b w:val="0"/>
                <w:bCs w:val="0"/>
                <w:sz w:val="20"/>
                <w:szCs w:val="20"/>
                <w:lang w:val="en-GB"/>
              </w:rPr>
              <w:t xml:space="preserve"> అన్యాయమైనదిగా </w:t>
            </w:r>
            <w:r w:rsidRPr="003E2C48">
              <w:rPr>
                <w:rFonts w:ascii="Nirmala UI" w:hAnsi="Nirmala UI" w:cs="Nirmala UI" w:hint="cs"/>
                <w:b w:val="0"/>
                <w:bCs w:val="0"/>
                <w:sz w:val="20"/>
                <w:szCs w:val="20"/>
                <w:lang w:val="en-GB"/>
              </w:rPr>
              <w:t>పరిగణించబడుతుంది</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అటువంటి</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బంతిని</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వేసినప్పుడల్లా</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అంపైర్</w:t>
            </w:r>
            <w:r w:rsidRPr="003E2C48">
              <w:rPr>
                <w:rFonts w:ascii="Nirmala UI" w:hAnsi="Nirmala UI" w:cs="Nirmala UI"/>
                <w:b w:val="0"/>
                <w:bCs w:val="0"/>
                <w:sz w:val="20"/>
                <w:szCs w:val="20"/>
                <w:lang w:val="en-GB"/>
              </w:rPr>
              <w:t xml:space="preserve"> నో బాల్ కాల్ చేసి మరియు </w:t>
            </w:r>
            <w:r w:rsidRPr="003E2C48">
              <w:rPr>
                <w:rFonts w:ascii="Nirmala UI" w:hAnsi="Nirmala UI" w:cs="Nirmala UI" w:hint="cs"/>
                <w:b w:val="0"/>
                <w:bCs w:val="0"/>
                <w:sz w:val="20"/>
                <w:szCs w:val="20"/>
                <w:lang w:val="en-GB"/>
              </w:rPr>
              <w:t>సంకేతం</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ఇవ్వాలి</w:t>
            </w:r>
            <w:r w:rsidRPr="003E2C48">
              <w:rPr>
                <w:rFonts w:ascii="Nirmala UI" w:hAnsi="Nirmala UI" w:cs="Nirmala UI"/>
                <w:b w:val="0"/>
                <w:bCs w:val="0"/>
                <w:sz w:val="20"/>
                <w:szCs w:val="20"/>
                <w:lang w:val="en-GB"/>
              </w:rPr>
              <w:t>.</w:t>
            </w:r>
          </w:p>
          <w:p w14:paraId="3EC9A8A0" w14:textId="2B370902" w:rsidR="003E2C48" w:rsidRDefault="003E2C48" w:rsidP="003E2C48">
            <w:pPr>
              <w:pStyle w:val="Heading1"/>
              <w:spacing w:line="276" w:lineRule="auto"/>
              <w:ind w:left="745" w:right="-46" w:hanging="745"/>
              <w:jc w:val="both"/>
              <w:rPr>
                <w:rFonts w:ascii="Nirmala UI" w:hAnsi="Nirmala UI" w:cs="Nirmala UI"/>
                <w:b w:val="0"/>
                <w:bCs w:val="0"/>
                <w:sz w:val="20"/>
                <w:szCs w:val="20"/>
                <w:lang w:val="en-GB"/>
              </w:rPr>
            </w:pPr>
            <w:r>
              <w:rPr>
                <w:rFonts w:ascii="Nirmala UI" w:hAnsi="Nirmala UI" w:cs="Nirmala UI"/>
                <w:color w:val="0070C0"/>
                <w:lang w:val="en-GB"/>
              </w:rPr>
              <w:t xml:space="preserve">41.7.2 </w:t>
            </w:r>
            <w:r w:rsidRPr="003E2C48">
              <w:rPr>
                <w:rFonts w:ascii="Nirmala UI" w:hAnsi="Nirmala UI" w:cs="Nirmala UI" w:hint="cs"/>
                <w:b w:val="0"/>
                <w:bCs w:val="0"/>
                <w:sz w:val="20"/>
                <w:szCs w:val="20"/>
                <w:lang w:val="en-GB"/>
              </w:rPr>
              <w:t>నిబంధన</w:t>
            </w:r>
            <w:r w:rsidRPr="003E2C48">
              <w:rPr>
                <w:rFonts w:ascii="Nirmala UI" w:hAnsi="Nirmala UI" w:cs="Nirmala UI"/>
                <w:b w:val="0"/>
                <w:bCs w:val="0"/>
                <w:sz w:val="20"/>
                <w:szCs w:val="20"/>
                <w:lang w:val="en-GB"/>
              </w:rPr>
              <w:t xml:space="preserve"> 41.7.1</w:t>
            </w:r>
            <w:r w:rsidRPr="003E2C48">
              <w:rPr>
                <w:rFonts w:ascii="Nirmala UI" w:hAnsi="Nirmala UI" w:cs="Nirmala UI" w:hint="cs"/>
                <w:b w:val="0"/>
                <w:bCs w:val="0"/>
                <w:sz w:val="20"/>
                <w:szCs w:val="20"/>
                <w:lang w:val="en-GB"/>
              </w:rPr>
              <w:t>లో</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నిర్వచించిన</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విధంగా</w:t>
            </w:r>
            <w:r w:rsidRPr="003E2C48">
              <w:rPr>
                <w:rFonts w:ascii="Nirmala UI" w:hAnsi="Nirmala UI" w:cs="Nirmala UI"/>
                <w:b w:val="0"/>
                <w:bCs w:val="0"/>
                <w:sz w:val="20"/>
                <w:szCs w:val="20"/>
                <w:lang w:val="en-GB"/>
              </w:rPr>
              <w:t xml:space="preserve"> డెలివరిని </w:t>
            </w:r>
            <w:r w:rsidRPr="003E2C48">
              <w:rPr>
                <w:rFonts w:ascii="Nirmala UI" w:hAnsi="Nirmala UI" w:cs="Nirmala UI" w:hint="cs"/>
                <w:b w:val="0"/>
                <w:bCs w:val="0"/>
                <w:sz w:val="20"/>
                <w:szCs w:val="20"/>
                <w:lang w:val="en-GB"/>
              </w:rPr>
              <w:t>బౌల్</w:t>
            </w:r>
            <w:r w:rsidRPr="003E2C48">
              <w:rPr>
                <w:rFonts w:ascii="Nirmala UI" w:hAnsi="Nirmala UI" w:cs="Nirmala UI"/>
                <w:b w:val="0"/>
                <w:bCs w:val="0"/>
                <w:sz w:val="20"/>
                <w:szCs w:val="20"/>
                <w:lang w:val="en-GB"/>
              </w:rPr>
              <w:t xml:space="preserve"> </w:t>
            </w:r>
            <w:r w:rsidR="00694A39">
              <w:rPr>
                <w:rFonts w:ascii="Nirmala UI" w:hAnsi="Nirmala UI" w:cs="Nirmala UI" w:hint="cs"/>
                <w:b w:val="0"/>
                <w:bCs w:val="0"/>
                <w:sz w:val="20"/>
                <w:szCs w:val="20"/>
                <w:lang w:val="en-GB"/>
              </w:rPr>
              <w:t>చేయడం</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ఒకవేళ</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బ్యాటర్‌కు</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గాయమయ్యే</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ప్రమాదం</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ఉందని</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బౌలర్</w:t>
            </w:r>
            <w:r w:rsidRPr="003E2C48">
              <w:rPr>
                <w:rFonts w:ascii="Nirmala UI" w:hAnsi="Nirmala UI" w:cs="Nirmala UI"/>
                <w:b w:val="0"/>
                <w:bCs w:val="0"/>
                <w:sz w:val="20"/>
                <w:szCs w:val="20"/>
                <w:lang w:val="en-GB"/>
              </w:rPr>
              <w:t xml:space="preserve"> ఎండ్ </w:t>
            </w:r>
            <w:r w:rsidRPr="003E2C48">
              <w:rPr>
                <w:rFonts w:ascii="Nirmala UI" w:hAnsi="Nirmala UI" w:cs="Nirmala UI" w:hint="cs"/>
                <w:b w:val="0"/>
                <w:bCs w:val="0"/>
                <w:sz w:val="20"/>
                <w:szCs w:val="20"/>
                <w:lang w:val="en-GB"/>
              </w:rPr>
              <w:t>అంపైర్</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భావిస్తే</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lastRenderedPageBreak/>
              <w:t>అది</w:t>
            </w:r>
            <w:r w:rsidRPr="003E2C48">
              <w:rPr>
                <w:rFonts w:hint="cs"/>
                <w:b w:val="0"/>
                <w:bCs w:val="0"/>
              </w:rPr>
              <w:t xml:space="preserve"> </w:t>
            </w:r>
            <w:r w:rsidRPr="003E2C48">
              <w:rPr>
                <w:rFonts w:ascii="Nirmala UI" w:hAnsi="Nirmala UI" w:cs="Nirmala UI" w:hint="cs"/>
                <w:b w:val="0"/>
                <w:bCs w:val="0"/>
                <w:sz w:val="20"/>
                <w:szCs w:val="20"/>
                <w:lang w:val="en-GB"/>
              </w:rPr>
              <w:t>కూడా</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ప్రమాదకరమైనదిగా</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పరిగణించబడుతుంది</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ఆ</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నిర్ణయం</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తీసుకునేటప్పుడు</w:t>
            </w:r>
            <w:r w:rsidRPr="003E2C48">
              <w:rPr>
                <w:rFonts w:ascii="Nirmala UI" w:hAnsi="Nirmala UI" w:cs="Nirmala UI"/>
                <w:b w:val="0"/>
                <w:bCs w:val="0"/>
                <w:sz w:val="20"/>
                <w:szCs w:val="20"/>
                <w:lang w:val="en-GB"/>
              </w:rPr>
              <w:t xml:space="preserve">, </w:t>
            </w:r>
            <w:r w:rsidRPr="003E2C48">
              <w:rPr>
                <w:rFonts w:ascii="Nirmala UI" w:hAnsi="Nirmala UI" w:cs="Nirmala UI" w:hint="cs"/>
                <w:b w:val="0"/>
                <w:bCs w:val="0"/>
                <w:sz w:val="20"/>
                <w:szCs w:val="20"/>
                <w:lang w:val="en-GB"/>
              </w:rPr>
              <w:t>అంపైర్</w:t>
            </w:r>
            <w:r w:rsidRPr="003E2C48">
              <w:rPr>
                <w:rFonts w:ascii="Nirmala UI" w:hAnsi="Nirmala UI" w:cs="Nirmala UI"/>
                <w:b w:val="0"/>
                <w:bCs w:val="0"/>
                <w:sz w:val="20"/>
                <w:szCs w:val="20"/>
                <w:lang w:val="en-GB"/>
              </w:rPr>
              <w:t>:</w:t>
            </w:r>
          </w:p>
          <w:p w14:paraId="5CDB7B60" w14:textId="77777777" w:rsidR="003E2C48" w:rsidRPr="001C111B" w:rsidRDefault="003E2C48" w:rsidP="00B72E5F">
            <w:pPr>
              <w:pStyle w:val="Heading1"/>
              <w:numPr>
                <w:ilvl w:val="0"/>
                <w:numId w:val="100"/>
              </w:numPr>
              <w:spacing w:line="276" w:lineRule="auto"/>
              <w:ind w:left="745" w:right="-46" w:hanging="567"/>
              <w:jc w:val="both"/>
              <w:rPr>
                <w:rFonts w:ascii="Nirmala UI" w:hAnsi="Nirmala UI" w:cs="Nirmala UI"/>
                <w:b w:val="0"/>
                <w:bCs w:val="0"/>
                <w:lang w:val="en-GB"/>
              </w:rPr>
            </w:pPr>
            <w:r w:rsidRPr="001C111B">
              <w:rPr>
                <w:rFonts w:ascii="Nirmala UI" w:hAnsi="Nirmala UI" w:cs="Nirmala UI" w:hint="cs"/>
                <w:b w:val="0"/>
                <w:bCs w:val="0"/>
                <w:sz w:val="20"/>
                <w:szCs w:val="20"/>
                <w:lang w:val="en-GB"/>
              </w:rPr>
              <w:t>స్ట్రైకర్</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ధరించిన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ఎటువంటి</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రక్షణ</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పరికరాలను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పరిగణనలోకి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తీసుకోకూడదు</w:t>
            </w:r>
            <w:r w:rsidRPr="001C111B">
              <w:rPr>
                <w:rFonts w:ascii="Nirmala UI" w:hAnsi="Nirmala UI" w:cs="Nirmala UI"/>
                <w:b w:val="0"/>
                <w:bCs w:val="0"/>
                <w:sz w:val="20"/>
                <w:szCs w:val="20"/>
                <w:lang w:val="en-GB"/>
              </w:rPr>
              <w:t>.</w:t>
            </w:r>
          </w:p>
          <w:p w14:paraId="463DC138" w14:textId="77777777" w:rsidR="003E2C48" w:rsidRPr="001C111B" w:rsidRDefault="003E2C48" w:rsidP="00B72E5F">
            <w:pPr>
              <w:pStyle w:val="Heading1"/>
              <w:numPr>
                <w:ilvl w:val="0"/>
                <w:numId w:val="100"/>
              </w:numPr>
              <w:spacing w:line="276" w:lineRule="auto"/>
              <w:ind w:left="745" w:right="-46" w:hanging="567"/>
              <w:jc w:val="both"/>
              <w:rPr>
                <w:rFonts w:ascii="Nirmala UI" w:hAnsi="Nirmala UI" w:cs="Nirmala UI"/>
                <w:b w:val="0"/>
                <w:bCs w:val="0"/>
                <w:lang w:val="en-GB"/>
              </w:rPr>
            </w:pPr>
            <w:r w:rsidRPr="001C111B">
              <w:rPr>
                <w:rFonts w:ascii="Nirmala UI" w:hAnsi="Nirmala UI" w:cs="Nirmala UI" w:hint="cs"/>
                <w:b w:val="0"/>
                <w:bCs w:val="0"/>
                <w:sz w:val="20"/>
                <w:szCs w:val="20"/>
                <w:lang w:val="en-GB"/>
              </w:rPr>
              <w:t>గమనించవలసినవి</w:t>
            </w:r>
            <w:r w:rsidRPr="001C111B">
              <w:rPr>
                <w:rFonts w:ascii="Nirmala UI" w:hAnsi="Nirmala UI" w:cs="Nirmala UI"/>
                <w:b w:val="0"/>
                <w:bCs w:val="0"/>
                <w:sz w:val="20"/>
                <w:szCs w:val="20"/>
                <w:lang w:val="en-GB"/>
              </w:rPr>
              <w:t>:</w:t>
            </w:r>
          </w:p>
          <w:p w14:paraId="6E5DD6BA" w14:textId="77777777" w:rsidR="003E2C48" w:rsidRPr="001C111B" w:rsidRDefault="003E2C48" w:rsidP="00B72E5F">
            <w:pPr>
              <w:pStyle w:val="Heading1"/>
              <w:numPr>
                <w:ilvl w:val="0"/>
                <w:numId w:val="100"/>
              </w:numPr>
              <w:spacing w:line="276" w:lineRule="auto"/>
              <w:ind w:left="745" w:right="-46" w:hanging="567"/>
              <w:jc w:val="both"/>
              <w:rPr>
                <w:rFonts w:ascii="Nirmala UI" w:hAnsi="Nirmala UI" w:cs="Nirmala UI"/>
                <w:b w:val="0"/>
                <w:bCs w:val="0"/>
                <w:lang w:val="en-GB"/>
              </w:rPr>
            </w:pPr>
            <w:r w:rsidRPr="001C111B">
              <w:rPr>
                <w:rFonts w:ascii="Nirmala UI" w:hAnsi="Nirmala UI" w:cs="Nirmala UI"/>
                <w:b w:val="0"/>
                <w:bCs w:val="0"/>
                <w:sz w:val="20"/>
                <w:szCs w:val="20"/>
                <w:lang w:val="en-GB"/>
              </w:rPr>
              <w:t xml:space="preserve">డెలివరి యొక్క </w:t>
            </w:r>
            <w:r w:rsidRPr="001C111B">
              <w:rPr>
                <w:rFonts w:ascii="Nirmala UI" w:hAnsi="Nirmala UI" w:cs="Nirmala UI" w:hint="cs"/>
                <w:b w:val="0"/>
                <w:bCs w:val="0"/>
                <w:sz w:val="20"/>
                <w:szCs w:val="20"/>
                <w:lang w:val="en-GB"/>
              </w:rPr>
              <w:t>వేగం</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ఎత్తు</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మరియు</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దిశ</w:t>
            </w:r>
            <w:r w:rsidRPr="001C111B">
              <w:rPr>
                <w:rFonts w:ascii="Nirmala UI" w:hAnsi="Nirmala UI" w:cs="Nirmala UI"/>
                <w:b w:val="0"/>
                <w:bCs w:val="0"/>
                <w:sz w:val="20"/>
                <w:szCs w:val="20"/>
                <w:lang w:val="en-GB"/>
              </w:rPr>
              <w:t>.</w:t>
            </w:r>
          </w:p>
          <w:p w14:paraId="69EE2EE1" w14:textId="77777777" w:rsidR="003E2C48" w:rsidRPr="001C111B" w:rsidRDefault="001C111B" w:rsidP="00B72E5F">
            <w:pPr>
              <w:pStyle w:val="Heading1"/>
              <w:numPr>
                <w:ilvl w:val="0"/>
                <w:numId w:val="100"/>
              </w:numPr>
              <w:spacing w:line="276" w:lineRule="auto"/>
              <w:ind w:left="745" w:right="-46" w:hanging="567"/>
              <w:jc w:val="both"/>
              <w:rPr>
                <w:rFonts w:ascii="Nirmala UI" w:hAnsi="Nirmala UI" w:cs="Nirmala UI"/>
                <w:b w:val="0"/>
                <w:bCs w:val="0"/>
                <w:lang w:val="en-GB"/>
              </w:rPr>
            </w:pPr>
            <w:r w:rsidRPr="001C111B">
              <w:rPr>
                <w:rFonts w:ascii="Nirmala UI" w:hAnsi="Nirmala UI" w:cs="Nirmala UI"/>
                <w:b w:val="0"/>
                <w:bCs w:val="0"/>
                <w:sz w:val="20"/>
                <w:szCs w:val="20"/>
                <w:lang w:val="en-GB"/>
              </w:rPr>
              <w:t>స్ట్రైకర్ యొక్క నైపుణ్యము.</w:t>
            </w:r>
          </w:p>
          <w:p w14:paraId="51720E32" w14:textId="77777777" w:rsidR="001C111B" w:rsidRPr="001C111B" w:rsidRDefault="001C111B" w:rsidP="00B72E5F">
            <w:pPr>
              <w:pStyle w:val="Heading1"/>
              <w:numPr>
                <w:ilvl w:val="0"/>
                <w:numId w:val="100"/>
              </w:numPr>
              <w:spacing w:line="276" w:lineRule="auto"/>
              <w:ind w:left="745" w:right="-46" w:hanging="567"/>
              <w:jc w:val="both"/>
              <w:rPr>
                <w:rFonts w:ascii="Nirmala UI" w:hAnsi="Nirmala UI" w:cs="Nirmala UI"/>
                <w:lang w:val="en-GB"/>
              </w:rPr>
            </w:pPr>
            <w:r w:rsidRPr="001C111B">
              <w:rPr>
                <w:rFonts w:ascii="Nirmala UI" w:hAnsi="Nirmala UI" w:cs="Nirmala UI" w:hint="cs"/>
                <w:b w:val="0"/>
                <w:bCs w:val="0"/>
                <w:sz w:val="20"/>
                <w:szCs w:val="20"/>
                <w:lang w:val="en-GB"/>
              </w:rPr>
              <w:t>అటువంటి</w:t>
            </w:r>
            <w:r w:rsidRPr="001C111B">
              <w:rPr>
                <w:rFonts w:ascii="Nirmala UI" w:hAnsi="Nirmala UI" w:cs="Nirmala UI"/>
                <w:b w:val="0"/>
                <w:bCs w:val="0"/>
                <w:sz w:val="20"/>
                <w:szCs w:val="20"/>
                <w:lang w:val="en-GB"/>
              </w:rPr>
              <w:t xml:space="preserve"> డెలివరిల </w:t>
            </w:r>
            <w:r w:rsidRPr="001C111B">
              <w:rPr>
                <w:rFonts w:ascii="Nirmala UI" w:hAnsi="Nirmala UI" w:cs="Nirmala UI" w:hint="cs"/>
                <w:b w:val="0"/>
                <w:bCs w:val="0"/>
                <w:sz w:val="20"/>
                <w:szCs w:val="20"/>
                <w:lang w:val="en-GB"/>
              </w:rPr>
              <w:t>పునరావృత</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స్వభావం</w:t>
            </w:r>
            <w:r w:rsidRPr="001C111B">
              <w:rPr>
                <w:rFonts w:ascii="Nirmala UI" w:hAnsi="Nirmala UI" w:cs="Nirmala UI"/>
                <w:b w:val="0"/>
                <w:bCs w:val="0"/>
                <w:sz w:val="20"/>
                <w:szCs w:val="20"/>
                <w:lang w:val="en-GB"/>
              </w:rPr>
              <w:t>.</w:t>
            </w:r>
          </w:p>
          <w:p w14:paraId="30AE33B2" w14:textId="557D4F31" w:rsidR="001C111B" w:rsidRDefault="001C111B" w:rsidP="001C111B">
            <w:pPr>
              <w:pStyle w:val="Heading1"/>
              <w:spacing w:line="276" w:lineRule="auto"/>
              <w:ind w:left="745" w:right="-46" w:hanging="745"/>
              <w:jc w:val="both"/>
              <w:rPr>
                <w:rFonts w:ascii="Nirmala UI" w:hAnsi="Nirmala UI" w:cs="Nirmala UI"/>
                <w:b w:val="0"/>
                <w:bCs w:val="0"/>
                <w:sz w:val="20"/>
                <w:szCs w:val="20"/>
                <w:lang w:val="en-GB"/>
              </w:rPr>
            </w:pPr>
            <w:r w:rsidRPr="001C111B">
              <w:rPr>
                <w:rFonts w:ascii="Nirmala UI" w:hAnsi="Nirmala UI" w:cs="Nirmala UI"/>
                <w:color w:val="0070C0"/>
                <w:lang w:val="en-GB"/>
              </w:rPr>
              <w:t>41.7.3</w:t>
            </w:r>
            <w:r>
              <w:rPr>
                <w:rFonts w:ascii="Nirmala UI" w:hAnsi="Nirmala UI" w:cs="Nirmala UI"/>
                <w:color w:val="0070C0"/>
                <w:lang w:val="en-GB"/>
              </w:rPr>
              <w:t xml:space="preserve"> </w:t>
            </w:r>
            <w:r w:rsidRPr="001C111B">
              <w:rPr>
                <w:rFonts w:ascii="Nirmala UI" w:hAnsi="Nirmala UI" w:cs="Nirmala UI"/>
                <w:b w:val="0"/>
                <w:bCs w:val="0"/>
                <w:sz w:val="20"/>
                <w:szCs w:val="20"/>
                <w:lang w:val="en-GB"/>
              </w:rPr>
              <w:t xml:space="preserve">నిబంధన 41.7.2 ప్రకారం, బంతి నేలను తాకని ఒక డెలివరిని లేదా నేలను డెలివరిల పరంపరలను అంపైర్ ప్రమాదకరమైనవిగా భావించినట్లయితే, డెడ్ అయినప్పుడు, అంపైర్ స్కోరర్లకు నో బాల్ సంకేతాన్ని పునరావృతం </w:t>
            </w:r>
            <w:r w:rsidR="00880DAF" w:rsidRPr="00880DAF">
              <w:rPr>
                <w:rFonts w:ascii="Nirmala UI" w:hAnsi="Nirmala UI" w:cs="Nirmala UI"/>
                <w:b w:val="0"/>
                <w:bCs w:val="0"/>
                <w:sz w:val="20"/>
                <w:szCs w:val="20"/>
              </w:rPr>
              <w:t>చేయాలి</w:t>
            </w:r>
            <w:r w:rsidRPr="001C111B">
              <w:rPr>
                <w:rFonts w:ascii="Nirmala UI" w:hAnsi="Nirmala UI" w:cs="Nirmala UI"/>
                <w:b w:val="0"/>
                <w:bCs w:val="0"/>
                <w:sz w:val="20"/>
                <w:szCs w:val="20"/>
                <w:lang w:val="en-GB"/>
              </w:rPr>
              <w:t>; ఆపై బౌలర్‌ను హెచ్చరిస్తూ, ఇది మొదటి మరియు చివరి హెచ్చరిక అని సూచించాలి. అంపైర్ జరిగిన విషయాన్ని ఇతర అంపైర్‌కు, ఫీల్డింగ్ జట్టు కెప్టెన్‌కు మరియు బ్యాటర్లకు కూడా తెలియజేయాలి. ఈ హెచ్చరిక ఇన్నింగ్స్ అంతటా ఆ బౌలర్‌కు వర్తిస్తుంది.</w:t>
            </w:r>
          </w:p>
          <w:p w14:paraId="48FC5450" w14:textId="77777777" w:rsidR="001C111B" w:rsidRDefault="001C111B" w:rsidP="001C111B">
            <w:pPr>
              <w:pStyle w:val="Heading1"/>
              <w:spacing w:line="276" w:lineRule="auto"/>
              <w:ind w:left="745" w:right="-46" w:hanging="745"/>
              <w:jc w:val="both"/>
              <w:rPr>
                <w:rFonts w:ascii="Nirmala UI" w:hAnsi="Nirmala UI" w:cs="Nirmala UI"/>
                <w:b w:val="0"/>
                <w:bCs w:val="0"/>
                <w:sz w:val="20"/>
                <w:szCs w:val="20"/>
                <w:lang w:val="en-GB"/>
              </w:rPr>
            </w:pPr>
            <w:r>
              <w:rPr>
                <w:rFonts w:ascii="Nirmala UI" w:hAnsi="Nirmala UI" w:cs="Nirmala UI"/>
                <w:color w:val="0070C0"/>
                <w:lang w:val="en-GB"/>
              </w:rPr>
              <w:t xml:space="preserve">41.7.4 </w:t>
            </w:r>
            <w:r w:rsidRPr="001C111B">
              <w:rPr>
                <w:rFonts w:ascii="Nirmala UI" w:hAnsi="Nirmala UI" w:cs="Nirmala UI" w:hint="cs"/>
                <w:b w:val="0"/>
                <w:bCs w:val="0"/>
                <w:sz w:val="20"/>
                <w:szCs w:val="20"/>
                <w:lang w:val="en-GB"/>
              </w:rPr>
              <w:t>ఆ</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ఇన్నింగ్స్‌లో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అదే</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బౌలర్</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మళ్లీ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అలాంటి</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ప్రమాదకరమైన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బంతిని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వేస్తే</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అంపైర్</w:t>
            </w:r>
            <w:r w:rsidRPr="001C111B">
              <w:rPr>
                <w:rFonts w:ascii="Nirmala UI" w:hAnsi="Nirmala UI" w:cs="Nirmala UI"/>
                <w:b w:val="0"/>
                <w:bCs w:val="0"/>
                <w:sz w:val="20"/>
                <w:szCs w:val="20"/>
                <w:lang w:val="en-GB"/>
              </w:rPr>
              <w:t>:</w:t>
            </w:r>
          </w:p>
          <w:p w14:paraId="46FC8CD3" w14:textId="77777777" w:rsidR="001C111B" w:rsidRPr="001C111B" w:rsidRDefault="001C111B" w:rsidP="00B72E5F">
            <w:pPr>
              <w:pStyle w:val="Heading1"/>
              <w:numPr>
                <w:ilvl w:val="0"/>
                <w:numId w:val="100"/>
              </w:numPr>
              <w:spacing w:line="276" w:lineRule="auto"/>
              <w:ind w:left="745" w:right="-46" w:hanging="567"/>
              <w:jc w:val="both"/>
              <w:rPr>
                <w:rFonts w:ascii="Nirmala UI" w:hAnsi="Nirmala UI" w:cs="Nirmala UI"/>
                <w:b w:val="0"/>
                <w:bCs w:val="0"/>
                <w:lang w:val="en-GB"/>
              </w:rPr>
            </w:pPr>
            <w:r w:rsidRPr="001C111B">
              <w:rPr>
                <w:rFonts w:ascii="Nirmala UI" w:hAnsi="Nirmala UI" w:cs="Nirmala UI"/>
                <w:b w:val="0"/>
                <w:bCs w:val="0"/>
                <w:sz w:val="20"/>
                <w:szCs w:val="20"/>
                <w:lang w:val="en-GB"/>
              </w:rPr>
              <w:t>నో బాల్ కాల్ చేసి మరియు సంకేతము ఇవ్వాలి.</w:t>
            </w:r>
          </w:p>
          <w:p w14:paraId="1CB666A6" w14:textId="19990C80" w:rsidR="001C111B" w:rsidRPr="001C111B" w:rsidRDefault="001C111B" w:rsidP="00B72E5F">
            <w:pPr>
              <w:pStyle w:val="Heading1"/>
              <w:numPr>
                <w:ilvl w:val="0"/>
                <w:numId w:val="100"/>
              </w:numPr>
              <w:spacing w:line="276" w:lineRule="auto"/>
              <w:ind w:left="745" w:right="-46" w:hanging="567"/>
              <w:jc w:val="both"/>
              <w:rPr>
                <w:rFonts w:ascii="Nirmala UI" w:hAnsi="Nirmala UI" w:cs="Nirmala UI"/>
                <w:b w:val="0"/>
                <w:bCs w:val="0"/>
                <w:lang w:val="en-GB"/>
              </w:rPr>
            </w:pPr>
            <w:r w:rsidRPr="001C111B">
              <w:rPr>
                <w:rFonts w:ascii="Nirmala UI" w:hAnsi="Nirmala UI" w:cs="Nirmala UI" w:hint="cs"/>
                <w:b w:val="0"/>
                <w:bCs w:val="0"/>
                <w:sz w:val="20"/>
                <w:szCs w:val="20"/>
                <w:lang w:val="en-GB"/>
              </w:rPr>
              <w:t>బంతి</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డెడ్</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అయినప్పుడు</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బౌలర్‌ను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వెంటనే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బౌలింగ్</w:t>
            </w:r>
            <w:r w:rsidRPr="001C111B">
              <w:rPr>
                <w:rFonts w:ascii="Nirmala UI" w:hAnsi="Nirmala UI" w:cs="Nirmala UI"/>
                <w:b w:val="0"/>
                <w:bCs w:val="0"/>
                <w:sz w:val="20"/>
                <w:szCs w:val="20"/>
                <w:lang w:val="en-GB"/>
              </w:rPr>
              <w:t xml:space="preserve"> </w:t>
            </w:r>
            <w:r w:rsidR="00880DAF" w:rsidRPr="00880DAF">
              <w:rPr>
                <w:rFonts w:ascii="Nirmala UI" w:hAnsi="Nirmala UI" w:cs="Nirmala UI"/>
                <w:b w:val="0"/>
                <w:bCs w:val="0"/>
                <w:sz w:val="20"/>
                <w:szCs w:val="20"/>
                <w:lang w:val="en-GB"/>
              </w:rPr>
              <w:t>చేయకుండా</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తొలగించాలని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ఫీల్డింగ్</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జట్టు</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కెప్టెన్‌ను</w:t>
            </w:r>
            <w:r w:rsidRPr="001C111B">
              <w:rPr>
                <w:rFonts w:ascii="Nirmala UI" w:hAnsi="Nirmala UI" w:cs="Nirmala UI"/>
                <w:b w:val="0"/>
                <w:bCs w:val="0"/>
                <w:sz w:val="20"/>
                <w:szCs w:val="20"/>
                <w:lang w:val="en-GB"/>
              </w:rPr>
              <w:t xml:space="preserve"> ఆదేశించాలి.</w:t>
            </w:r>
          </w:p>
          <w:p w14:paraId="6A6401E5" w14:textId="05308686" w:rsidR="001C111B" w:rsidRPr="001C111B" w:rsidRDefault="001C111B" w:rsidP="00B72E5F">
            <w:pPr>
              <w:pStyle w:val="Heading1"/>
              <w:numPr>
                <w:ilvl w:val="0"/>
                <w:numId w:val="100"/>
              </w:numPr>
              <w:spacing w:line="276" w:lineRule="auto"/>
              <w:ind w:left="745" w:right="-46" w:hanging="567"/>
              <w:jc w:val="both"/>
              <w:rPr>
                <w:rFonts w:ascii="Nirmala UI" w:hAnsi="Nirmala UI" w:cs="Nirmala UI"/>
                <w:lang w:val="en-GB"/>
              </w:rPr>
            </w:pPr>
            <w:r w:rsidRPr="001C111B">
              <w:rPr>
                <w:rFonts w:ascii="Nirmala UI" w:hAnsi="Nirmala UI" w:cs="Nirmala UI" w:hint="cs"/>
                <w:b w:val="0"/>
                <w:bCs w:val="0"/>
                <w:sz w:val="20"/>
                <w:szCs w:val="20"/>
                <w:lang w:val="en-GB"/>
              </w:rPr>
              <w:t>ఈ</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చర్యకు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గల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కారణాన్ని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మరొక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అంపైర్‌కు</w:t>
            </w:r>
            <w:r w:rsidRPr="001C111B">
              <w:rPr>
                <w:rFonts w:ascii="Nirmala UI" w:hAnsi="Nirmala UI" w:cs="Nirmala UI"/>
                <w:b w:val="0"/>
                <w:bCs w:val="0"/>
                <w:sz w:val="20"/>
                <w:szCs w:val="20"/>
                <w:lang w:val="en-GB"/>
              </w:rPr>
              <w:t xml:space="preserve"> </w:t>
            </w:r>
            <w:r w:rsidR="004161B6">
              <w:rPr>
                <w:rFonts w:ascii="Nirmala UI" w:hAnsi="Nirmala UI" w:cs="Nirmala UI" w:hint="cs"/>
                <w:b w:val="0"/>
                <w:bCs w:val="0"/>
                <w:sz w:val="20"/>
                <w:szCs w:val="20"/>
              </w:rPr>
              <w:t>తెలియజెయాలి</w:t>
            </w:r>
            <w:r w:rsidRPr="001C111B">
              <w:rPr>
                <w:rFonts w:ascii="Nirmala UI" w:hAnsi="Nirmala UI" w:cs="Nirmala UI"/>
                <w:b w:val="0"/>
                <w:bCs w:val="0"/>
                <w:sz w:val="20"/>
                <w:szCs w:val="20"/>
                <w:lang w:val="en-GB"/>
              </w:rPr>
              <w:t>.</w:t>
            </w:r>
          </w:p>
          <w:p w14:paraId="0ECBFD76" w14:textId="57E3D224" w:rsidR="001C111B" w:rsidRDefault="001C111B" w:rsidP="001C111B">
            <w:pPr>
              <w:pStyle w:val="Heading1"/>
              <w:spacing w:line="276" w:lineRule="auto"/>
              <w:ind w:left="178" w:right="-46" w:firstLine="0"/>
              <w:jc w:val="both"/>
              <w:rPr>
                <w:rFonts w:ascii="Nirmala UI" w:hAnsi="Nirmala UI" w:cs="Nirmala UI"/>
                <w:b w:val="0"/>
                <w:bCs w:val="0"/>
                <w:sz w:val="20"/>
                <w:szCs w:val="20"/>
                <w:lang w:val="en-GB"/>
              </w:rPr>
            </w:pPr>
            <w:r w:rsidRPr="001C111B">
              <w:rPr>
                <w:rFonts w:ascii="Nirmala UI" w:hAnsi="Nirmala UI" w:cs="Nirmala UI"/>
                <w:b w:val="0"/>
                <w:bCs w:val="0"/>
                <w:sz w:val="20"/>
                <w:szCs w:val="20"/>
                <w:lang w:val="en-GB"/>
              </w:rPr>
              <w:t xml:space="preserve">తొలగించబడిన </w:t>
            </w:r>
            <w:r w:rsidRPr="001C111B">
              <w:rPr>
                <w:rFonts w:ascii="Nirmala UI" w:hAnsi="Nirmala UI" w:cs="Nirmala UI" w:hint="cs"/>
                <w:b w:val="0"/>
                <w:bCs w:val="0"/>
                <w:sz w:val="20"/>
                <w:szCs w:val="20"/>
                <w:lang w:val="en-GB"/>
              </w:rPr>
              <w:t>బౌలర్</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ఆ</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ఇన్నింగ్స్‌లో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మళ్లీ</w:t>
            </w:r>
            <w:r w:rsidRPr="001C111B">
              <w:rPr>
                <w:rFonts w:ascii="Nirmala UI" w:hAnsi="Nirmala UI" w:cs="Nirmala UI"/>
                <w:b w:val="0"/>
                <w:bCs w:val="0"/>
                <w:sz w:val="20"/>
                <w:szCs w:val="20"/>
                <w:lang w:val="en-GB"/>
              </w:rPr>
              <w:t xml:space="preserve"> బౌల్ </w:t>
            </w:r>
            <w:r w:rsidR="00880DAF" w:rsidRPr="00880DAF">
              <w:rPr>
                <w:rFonts w:ascii="Nirmala UI" w:hAnsi="Nirmala UI" w:cs="Nirmala UI"/>
                <w:b w:val="0"/>
                <w:bCs w:val="0"/>
                <w:sz w:val="20"/>
                <w:szCs w:val="20"/>
                <w:lang w:val="en-GB"/>
              </w:rPr>
              <w:t>చేయడానికి</w:t>
            </w:r>
            <w:r w:rsidRPr="001C111B">
              <w:rPr>
                <w:rFonts w:ascii="Nirmala UI" w:hAnsi="Nirmala UI" w:cs="Nirmala UI"/>
                <w:b w:val="0"/>
                <w:bCs w:val="0"/>
                <w:sz w:val="20"/>
                <w:szCs w:val="20"/>
                <w:lang w:val="en-GB"/>
              </w:rPr>
              <w:t xml:space="preserve"> </w:t>
            </w:r>
            <w:r w:rsidRPr="001C111B">
              <w:rPr>
                <w:rFonts w:ascii="Nirmala UI" w:hAnsi="Nirmala UI" w:cs="Nirmala UI"/>
                <w:b w:val="0"/>
                <w:bCs w:val="0"/>
                <w:sz w:val="20"/>
                <w:szCs w:val="20"/>
              </w:rPr>
              <w:t>అనుమతించబడరు</w:t>
            </w:r>
            <w:r w:rsidRPr="001C111B">
              <w:rPr>
                <w:rFonts w:ascii="Nirmala UI" w:hAnsi="Nirmala UI" w:cs="Nirmala UI"/>
                <w:b w:val="0"/>
                <w:bCs w:val="0"/>
                <w:sz w:val="20"/>
                <w:szCs w:val="20"/>
                <w:lang w:val="en-GB"/>
              </w:rPr>
              <w:t>.</w:t>
            </w:r>
          </w:p>
          <w:p w14:paraId="3462FBAF" w14:textId="1F00BE50" w:rsidR="001C111B" w:rsidRDefault="001C111B" w:rsidP="001C111B">
            <w:pPr>
              <w:pStyle w:val="Heading1"/>
              <w:spacing w:line="276" w:lineRule="auto"/>
              <w:ind w:left="178" w:right="-46" w:firstLine="0"/>
              <w:jc w:val="both"/>
              <w:rPr>
                <w:rFonts w:ascii="Nirmala UI" w:hAnsi="Nirmala UI" w:cs="Nirmala UI"/>
                <w:b w:val="0"/>
                <w:bCs w:val="0"/>
                <w:sz w:val="20"/>
                <w:szCs w:val="20"/>
                <w:lang w:val="en-GB"/>
              </w:rPr>
            </w:pPr>
            <w:r w:rsidRPr="001C111B">
              <w:rPr>
                <w:rFonts w:ascii="Nirmala UI" w:hAnsi="Nirmala UI" w:cs="Nirmala UI" w:hint="cs"/>
                <w:b w:val="0"/>
                <w:bCs w:val="0"/>
                <w:sz w:val="20"/>
                <w:szCs w:val="20"/>
                <w:lang w:val="en-GB"/>
              </w:rPr>
              <w:t>వర్తించే</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పక్షంలో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ఆ</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ఓవర్‌ను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వేరొక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బౌలర్</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పూర్తి</w:t>
            </w:r>
            <w:r w:rsidRPr="001C111B">
              <w:rPr>
                <w:rFonts w:ascii="Nirmala UI" w:hAnsi="Nirmala UI" w:cs="Nirmala UI"/>
                <w:b w:val="0"/>
                <w:bCs w:val="0"/>
                <w:sz w:val="20"/>
                <w:szCs w:val="20"/>
                <w:lang w:val="en-GB"/>
              </w:rPr>
              <w:t xml:space="preserve"> </w:t>
            </w:r>
            <w:r w:rsidR="003E3AD3">
              <w:rPr>
                <w:rFonts w:ascii="Nirmala UI" w:hAnsi="Nirmala UI" w:cs="Nirmala UI"/>
                <w:b w:val="0"/>
                <w:bCs w:val="0"/>
                <w:sz w:val="20"/>
                <w:szCs w:val="20"/>
              </w:rPr>
              <w:t>చెయాలి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ఆ</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బౌలర్</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అంతకు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ముందు</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ఓవర్‌లో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ఏ</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భాగంలోనూ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బౌలింగ్</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చేసి</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ఉండకూడదు</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అలాగే</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తర్వాతి</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ఓవర్‌లో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ఏ</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భాగంలోనూ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బౌలింగ్</w:t>
            </w:r>
            <w:r w:rsidRPr="001C111B">
              <w:rPr>
                <w:rFonts w:ascii="Nirmala UI" w:hAnsi="Nirmala UI" w:cs="Nirmala UI"/>
                <w:b w:val="0"/>
                <w:bCs w:val="0"/>
                <w:sz w:val="20"/>
                <w:szCs w:val="20"/>
                <w:lang w:val="en-GB"/>
              </w:rPr>
              <w:t xml:space="preserve"> </w:t>
            </w:r>
            <w:r w:rsidR="00880DAF" w:rsidRPr="00880DAF">
              <w:rPr>
                <w:rFonts w:ascii="Nirmala UI" w:hAnsi="Nirmala UI" w:cs="Nirmala UI"/>
                <w:b w:val="0"/>
                <w:bCs w:val="0"/>
                <w:sz w:val="20"/>
                <w:szCs w:val="20"/>
              </w:rPr>
              <w:lastRenderedPageBreak/>
              <w:t>చేయడానికి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అనుమతింపబడరు</w:t>
            </w:r>
            <w:r w:rsidRPr="001C111B">
              <w:rPr>
                <w:rFonts w:ascii="Nirmala UI" w:hAnsi="Nirmala UI" w:cs="Nirmala UI"/>
                <w:b w:val="0"/>
                <w:bCs w:val="0"/>
                <w:sz w:val="20"/>
                <w:szCs w:val="20"/>
                <w:lang w:val="en-GB"/>
              </w:rPr>
              <w:t>.</w:t>
            </w:r>
          </w:p>
          <w:p w14:paraId="5F088E81" w14:textId="77777777" w:rsidR="001C111B" w:rsidRDefault="001C111B" w:rsidP="001C111B">
            <w:pPr>
              <w:pStyle w:val="Heading1"/>
              <w:spacing w:line="276" w:lineRule="auto"/>
              <w:ind w:left="178" w:right="-46" w:firstLine="0"/>
              <w:jc w:val="both"/>
              <w:rPr>
                <w:rFonts w:ascii="Nirmala UI" w:hAnsi="Nirmala UI" w:cs="Nirmala UI"/>
                <w:sz w:val="20"/>
                <w:szCs w:val="20"/>
                <w:lang w:val="en-GB"/>
              </w:rPr>
            </w:pPr>
            <w:r w:rsidRPr="007F05BB">
              <w:rPr>
                <w:rFonts w:ascii="Nirmala UI" w:hAnsi="Nirmala UI" w:cs="Nirmala UI"/>
                <w:sz w:val="20"/>
                <w:szCs w:val="20"/>
                <w:lang w:val="en-GB"/>
              </w:rPr>
              <w:t>అదనంగా</w:t>
            </w:r>
            <w:r w:rsidRPr="007F05BB">
              <w:rPr>
                <w:rFonts w:ascii="Verdana" w:hAnsi="Verdana"/>
                <w:sz w:val="20"/>
                <w:szCs w:val="20"/>
                <w:lang w:val="en-GB"/>
              </w:rPr>
              <w:t xml:space="preserve"> </w:t>
            </w:r>
            <w:r w:rsidRPr="007F05BB">
              <w:rPr>
                <w:rFonts w:ascii="Nirmala UI" w:hAnsi="Nirmala UI" w:cs="Nirmala UI"/>
                <w:sz w:val="20"/>
                <w:szCs w:val="20"/>
                <w:lang w:val="en-GB"/>
              </w:rPr>
              <w:t>అంపైర్</w:t>
            </w:r>
            <w:r>
              <w:rPr>
                <w:rFonts w:ascii="Nirmala UI" w:hAnsi="Nirmala UI" w:cs="Nirmala UI"/>
                <w:sz w:val="20"/>
                <w:szCs w:val="20"/>
                <w:lang w:val="en-GB"/>
              </w:rPr>
              <w:t>:</w:t>
            </w:r>
          </w:p>
          <w:p w14:paraId="729CB753" w14:textId="33007639" w:rsidR="001C111B" w:rsidRPr="001C111B" w:rsidRDefault="001C111B" w:rsidP="00B72E5F">
            <w:pPr>
              <w:pStyle w:val="Heading1"/>
              <w:numPr>
                <w:ilvl w:val="0"/>
                <w:numId w:val="101"/>
              </w:numPr>
              <w:spacing w:line="276" w:lineRule="auto"/>
              <w:ind w:left="745" w:right="-46" w:hanging="567"/>
              <w:jc w:val="both"/>
              <w:rPr>
                <w:rFonts w:ascii="Nirmala UI" w:hAnsi="Nirmala UI" w:cs="Nirmala UI"/>
                <w:b w:val="0"/>
                <w:bCs w:val="0"/>
                <w:lang w:val="en-GB"/>
              </w:rPr>
            </w:pPr>
            <w:r w:rsidRPr="001C111B">
              <w:rPr>
                <w:rFonts w:ascii="Nirmala UI" w:hAnsi="Nirmala UI" w:cs="Nirmala UI" w:hint="cs"/>
                <w:b w:val="0"/>
                <w:bCs w:val="0"/>
                <w:sz w:val="20"/>
                <w:szCs w:val="20"/>
                <w:lang w:val="en-GB"/>
              </w:rPr>
              <w:t>బ్యాటర్లకు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మరియు</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ఆచరణ</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సాధ్యమైన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వెంటనే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బ్యాటింగ్</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జట్టు</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కెప్టెన్‌కు</w:t>
            </w:r>
            <w:r w:rsidRPr="001C111B">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1C111B">
              <w:rPr>
                <w:rFonts w:ascii="Nirmala UI" w:hAnsi="Nirmala UI" w:cs="Nirmala UI"/>
                <w:b w:val="0"/>
                <w:bCs w:val="0"/>
                <w:sz w:val="20"/>
                <w:szCs w:val="20"/>
                <w:lang w:val="en-GB"/>
              </w:rPr>
              <w:t>.</w:t>
            </w:r>
          </w:p>
          <w:p w14:paraId="149826B1" w14:textId="77777777" w:rsidR="001C111B" w:rsidRDefault="001C111B" w:rsidP="001C111B">
            <w:pPr>
              <w:pStyle w:val="Heading1"/>
              <w:spacing w:line="276" w:lineRule="auto"/>
              <w:ind w:left="320" w:right="-46" w:firstLine="0"/>
              <w:jc w:val="both"/>
              <w:rPr>
                <w:rFonts w:ascii="Nirmala UI" w:hAnsi="Nirmala UI" w:cs="Nirmala UI"/>
                <w:b w:val="0"/>
                <w:bCs w:val="0"/>
                <w:sz w:val="20"/>
                <w:szCs w:val="20"/>
                <w:lang w:val="en-GB"/>
              </w:rPr>
            </w:pPr>
            <w:r w:rsidRPr="001C111B">
              <w:rPr>
                <w:rFonts w:ascii="Nirmala UI" w:hAnsi="Nirmala UI" w:cs="Nirmala UI" w:hint="cs"/>
                <w:b w:val="0"/>
                <w:bCs w:val="0"/>
                <w:sz w:val="20"/>
                <w:szCs w:val="20"/>
                <w:lang w:val="en-GB"/>
              </w:rPr>
              <w:t>మ్యాచ్</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ముగిసిన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వెంటనే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అంపైర్లు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ఇద్దరూ</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కలిసి</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సదరు</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సంఘటనను</w:t>
            </w:r>
            <w:r w:rsidRPr="001C111B">
              <w:rPr>
                <w:rFonts w:ascii="Nirmala UI" w:hAnsi="Nirmala UI" w:cs="Nirmala UI"/>
                <w:b w:val="0"/>
                <w:bCs w:val="0"/>
                <w:sz w:val="20"/>
                <w:szCs w:val="20"/>
                <w:lang w:val="en-GB"/>
              </w:rPr>
              <w:t xml:space="preserve"> నేరం </w:t>
            </w:r>
            <w:r w:rsidRPr="001C111B">
              <w:rPr>
                <w:rFonts w:ascii="Nirmala UI" w:hAnsi="Nirmala UI" w:cs="Nirmala UI" w:hint="cs"/>
                <w:b w:val="0"/>
                <w:bCs w:val="0"/>
                <w:sz w:val="20"/>
                <w:szCs w:val="20"/>
                <w:lang w:val="en-GB"/>
              </w:rPr>
              <w:t>చేసిన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జట్టు</w:t>
            </w:r>
            <w:r w:rsidRPr="001C111B">
              <w:rPr>
                <w:rFonts w:ascii="Nirmala UI" w:hAnsi="Nirmala UI" w:cs="Nirmala UI"/>
                <w:b w:val="0"/>
                <w:bCs w:val="0"/>
                <w:sz w:val="20"/>
                <w:szCs w:val="20"/>
                <w:lang w:val="en-GB"/>
              </w:rPr>
              <w:t xml:space="preserve"> కార్యనిర్వాహకునికి </w:t>
            </w:r>
            <w:r w:rsidRPr="001C111B">
              <w:rPr>
                <w:rFonts w:ascii="Nirmala UI" w:hAnsi="Nirmala UI" w:cs="Nirmala UI" w:hint="cs"/>
                <w:b w:val="0"/>
                <w:bCs w:val="0"/>
                <w:sz w:val="20"/>
                <w:szCs w:val="20"/>
                <w:lang w:val="en-GB"/>
              </w:rPr>
              <w:t>మరియు</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ఆ</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మ్యాచ్‌</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బాధ్యత</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వహించే</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ఏదైనా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పాలక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మండలికి</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నివేదించాలి</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ఆ</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సంస్థ</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కెప్టెన్‌పై</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సంబంధిత</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ఇతర</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వ్యక్తుల</w:t>
            </w:r>
            <w:r w:rsidRPr="001C111B">
              <w:rPr>
                <w:rFonts w:ascii="Nirmala UI" w:hAnsi="Nirmala UI" w:cs="Nirmala UI"/>
                <w:b w:val="0"/>
                <w:bCs w:val="0"/>
                <w:sz w:val="20"/>
                <w:szCs w:val="20"/>
                <w:lang w:val="en-GB"/>
              </w:rPr>
              <w:t xml:space="preserve"> పైనా </w:t>
            </w:r>
            <w:r w:rsidRPr="001C111B">
              <w:rPr>
                <w:rFonts w:ascii="Nirmala UI" w:hAnsi="Nirmala UI" w:cs="Nirmala UI" w:hint="cs"/>
                <w:b w:val="0"/>
                <w:bCs w:val="0"/>
                <w:sz w:val="20"/>
                <w:szCs w:val="20"/>
                <w:lang w:val="en-GB"/>
              </w:rPr>
              <w:t>మరియు</w:t>
            </w:r>
            <w:r w:rsidRPr="001C111B">
              <w:rPr>
                <w:rFonts w:ascii="Nirmala UI" w:hAnsi="Nirmala UI" w:cs="Nirmala UI"/>
                <w:b w:val="0"/>
                <w:bCs w:val="0"/>
                <w:sz w:val="20"/>
                <w:szCs w:val="20"/>
                <w:lang w:val="en-GB"/>
              </w:rPr>
              <w:t xml:space="preserve"> సమంజసమైతే, </w:t>
            </w:r>
            <w:r w:rsidRPr="001C111B">
              <w:rPr>
                <w:rFonts w:ascii="Nirmala UI" w:hAnsi="Nirmala UI" w:cs="Nirmala UI" w:hint="cs"/>
                <w:b w:val="0"/>
                <w:bCs w:val="0"/>
                <w:sz w:val="20"/>
                <w:szCs w:val="20"/>
                <w:lang w:val="en-GB"/>
              </w:rPr>
              <w:t>ఆ</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జట్టుపై</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కూడా</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సముచితమని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భావించే</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తగిన</w:t>
            </w:r>
            <w:r w:rsidRPr="001C111B">
              <w:rPr>
                <w:rFonts w:ascii="Nirmala UI" w:hAnsi="Nirmala UI" w:cs="Nirmala UI"/>
                <w:b w:val="0"/>
                <w:bCs w:val="0"/>
                <w:sz w:val="20"/>
                <w:szCs w:val="20"/>
                <w:lang w:val="en-GB"/>
              </w:rPr>
              <w:t xml:space="preserve"> </w:t>
            </w:r>
            <w:r w:rsidRPr="001C111B">
              <w:rPr>
                <w:rFonts w:ascii="Nirmala UI" w:hAnsi="Nirmala UI" w:cs="Nirmala UI" w:hint="cs"/>
                <w:b w:val="0"/>
                <w:bCs w:val="0"/>
                <w:sz w:val="20"/>
                <w:szCs w:val="20"/>
                <w:lang w:val="en-GB"/>
              </w:rPr>
              <w:t>చర్యలను</w:t>
            </w:r>
            <w:r w:rsidRPr="001C111B">
              <w:rPr>
                <w:rFonts w:ascii="Nirmala UI" w:hAnsi="Nirmala UI" w:cs="Nirmala UI"/>
                <w:b w:val="0"/>
                <w:bCs w:val="0"/>
                <w:sz w:val="20"/>
                <w:szCs w:val="20"/>
                <w:lang w:val="en-GB"/>
              </w:rPr>
              <w:t xml:space="preserve"> తీసుకోవడం జరుగుతుంది.</w:t>
            </w:r>
          </w:p>
          <w:p w14:paraId="19EE8BEE" w14:textId="77777777" w:rsidR="00344625" w:rsidRDefault="00344625" w:rsidP="00344625">
            <w:pPr>
              <w:pStyle w:val="Heading1"/>
              <w:spacing w:line="276" w:lineRule="auto"/>
              <w:ind w:left="603" w:right="-46" w:hanging="567"/>
              <w:jc w:val="both"/>
              <w:rPr>
                <w:rFonts w:ascii="Nirmala UI" w:hAnsi="Nirmala UI" w:cs="Nirmala UI"/>
                <w:b w:val="0"/>
                <w:bCs w:val="0"/>
                <w:sz w:val="20"/>
                <w:szCs w:val="20"/>
                <w:lang w:val="en-GB"/>
              </w:rPr>
            </w:pPr>
            <w:r w:rsidRPr="00344625">
              <w:rPr>
                <w:rFonts w:ascii="Nirmala UI" w:hAnsi="Nirmala UI" w:cs="Nirmala UI"/>
                <w:color w:val="0070C0"/>
                <w:lang w:val="en-GB"/>
              </w:rPr>
              <w:t>41.7.5</w:t>
            </w:r>
            <w:r>
              <w:rPr>
                <w:rFonts w:ascii="Nirmala UI" w:hAnsi="Nirmala UI" w:cs="Nirmala UI"/>
                <w:color w:val="0070C0"/>
                <w:lang w:val="en-GB"/>
              </w:rPr>
              <w:t xml:space="preserve"> </w:t>
            </w:r>
            <w:r w:rsidRPr="00344625">
              <w:rPr>
                <w:rFonts w:ascii="Nirmala UI" w:hAnsi="Nirmala UI" w:cs="Nirmala UI"/>
                <w:b w:val="0"/>
                <w:bCs w:val="0"/>
                <w:sz w:val="20"/>
                <w:szCs w:val="20"/>
                <w:lang w:val="en-GB"/>
              </w:rPr>
              <w:t>41.7.3 మరియు 41.7.4 లోని హెచ్చరికల క్రమము, 41.6 ప్రకారము ఇవ్వబడిన హెచ్చరిక మరియు చర్యల క్రమములపై ఆధారపడకుండా ఉంటుంది.</w:t>
            </w:r>
          </w:p>
          <w:p w14:paraId="12FA72F0" w14:textId="77777777" w:rsidR="00344625" w:rsidRDefault="00344625" w:rsidP="00344625">
            <w:pPr>
              <w:pStyle w:val="Heading1"/>
              <w:spacing w:line="276" w:lineRule="auto"/>
              <w:ind w:left="745" w:right="-46" w:hanging="709"/>
              <w:jc w:val="both"/>
              <w:rPr>
                <w:rFonts w:ascii="Nirmala UI" w:hAnsi="Nirmala UI" w:cs="Nirmala UI"/>
                <w:b w:val="0"/>
                <w:bCs w:val="0"/>
                <w:sz w:val="20"/>
                <w:szCs w:val="20"/>
                <w:lang w:val="en-GB"/>
              </w:rPr>
            </w:pPr>
            <w:r>
              <w:rPr>
                <w:rFonts w:ascii="Nirmala UI" w:hAnsi="Nirmala UI" w:cs="Nirmala UI"/>
                <w:color w:val="0070C0"/>
                <w:lang w:val="en-GB"/>
              </w:rPr>
              <w:t xml:space="preserve">41.7.6 </w:t>
            </w:r>
            <w:r w:rsidRPr="00344625">
              <w:rPr>
                <w:rFonts w:ascii="Nirmala UI" w:hAnsi="Nirmala UI" w:cs="Nirmala UI"/>
                <w:b w:val="0"/>
                <w:bCs w:val="0"/>
                <w:color w:val="000000" w:themeColor="text1"/>
                <w:sz w:val="20"/>
                <w:szCs w:val="20"/>
                <w:lang w:val="en-GB"/>
              </w:rPr>
              <w:t xml:space="preserve">బౌలర్ 41.7.1 లో </w:t>
            </w:r>
            <w:r w:rsidRPr="00344625">
              <w:rPr>
                <w:rFonts w:ascii="Nirmala UI" w:hAnsi="Nirmala UI" w:cs="Nirmala UI" w:hint="cs"/>
                <w:b w:val="0"/>
                <w:bCs w:val="0"/>
                <w:color w:val="000000" w:themeColor="text1"/>
                <w:sz w:val="20"/>
                <w:szCs w:val="20"/>
                <w:lang w:val="en-GB"/>
              </w:rPr>
              <w:t>నిర్వచించిన</w:t>
            </w:r>
            <w:r w:rsidRPr="00344625">
              <w:rPr>
                <w:rFonts w:ascii="Nirmala UI" w:hAnsi="Nirmala UI" w:cs="Nirmala UI"/>
                <w:b w:val="0"/>
                <w:bCs w:val="0"/>
                <w:color w:val="000000" w:themeColor="text1"/>
                <w:sz w:val="20"/>
                <w:szCs w:val="20"/>
                <w:lang w:val="en-GB"/>
              </w:rPr>
              <w:t xml:space="preserve"> విధముగా అన్యాయమైనదిగా భావింపబడిన </w:t>
            </w:r>
            <w:r w:rsidRPr="00344625">
              <w:rPr>
                <w:rFonts w:ascii="Nirmala UI" w:hAnsi="Nirmala UI" w:cs="Nirmala UI" w:hint="cs"/>
                <w:b w:val="0"/>
                <w:bCs w:val="0"/>
                <w:color w:val="000000" w:themeColor="text1"/>
                <w:sz w:val="20"/>
                <w:szCs w:val="20"/>
                <w:lang w:val="en-GB"/>
              </w:rPr>
              <w:t>నేలను</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తాకని</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డెలివరిని</w:t>
            </w:r>
            <w:r w:rsidRPr="00344625">
              <w:rPr>
                <w:rFonts w:ascii="Nirmala UI" w:hAnsi="Nirmala UI" w:cs="Nirmala UI"/>
                <w:b w:val="0"/>
                <w:bCs w:val="0"/>
                <w:color w:val="000000" w:themeColor="text1"/>
                <w:sz w:val="20"/>
                <w:szCs w:val="20"/>
                <w:lang w:val="en-GB"/>
              </w:rPr>
              <w:t xml:space="preserve"> ఉద్దేశపూర్వకంగా </w:t>
            </w:r>
            <w:r w:rsidRPr="00344625">
              <w:rPr>
                <w:rFonts w:ascii="Nirmala UI" w:hAnsi="Nirmala UI" w:cs="Nirmala UI" w:hint="cs"/>
                <w:b w:val="0"/>
                <w:bCs w:val="0"/>
                <w:color w:val="000000" w:themeColor="text1"/>
                <w:sz w:val="20"/>
                <w:szCs w:val="20"/>
                <w:lang w:val="en-GB"/>
              </w:rPr>
              <w:t>బౌల్</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చేసినట్లు</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అంపైర్</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భావిస్తే</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అప్పుడు</w:t>
            </w:r>
            <w:r w:rsidRPr="00344625">
              <w:rPr>
                <w:rFonts w:ascii="Nirmala UI" w:hAnsi="Nirmala UI" w:cs="Nirmala UI"/>
                <w:b w:val="0"/>
                <w:bCs w:val="0"/>
                <w:color w:val="000000" w:themeColor="text1"/>
                <w:sz w:val="20"/>
                <w:szCs w:val="20"/>
                <w:lang w:val="en-GB"/>
              </w:rPr>
              <w:t xml:space="preserve"> 41.7.3</w:t>
            </w:r>
            <w:r w:rsidRPr="00344625">
              <w:rPr>
                <w:rFonts w:ascii="Nirmala UI" w:hAnsi="Nirmala UI" w:cs="Nirmala UI" w:hint="cs"/>
                <w:b w:val="0"/>
                <w:bCs w:val="0"/>
                <w:color w:val="000000" w:themeColor="text1"/>
                <w:sz w:val="20"/>
                <w:szCs w:val="20"/>
                <w:lang w:val="en-GB"/>
              </w:rPr>
              <w:t>లోని</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హెచ్చరిక</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మరియు</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జాగ్రత్తను</w:t>
            </w:r>
            <w:r w:rsidRPr="00344625">
              <w:rPr>
                <w:rFonts w:ascii="Nirmala UI" w:hAnsi="Nirmala UI" w:cs="Nirmala UI"/>
                <w:b w:val="0"/>
                <w:bCs w:val="0"/>
                <w:color w:val="000000" w:themeColor="text1"/>
                <w:sz w:val="20"/>
                <w:szCs w:val="20"/>
                <w:lang w:val="en-GB"/>
              </w:rPr>
              <w:t xml:space="preserve"> </w:t>
            </w:r>
            <w:r w:rsidRPr="00344625">
              <w:rPr>
                <w:rFonts w:ascii="Nirmala UI" w:hAnsi="Nirmala UI" w:cs="Nirmala UI" w:hint="cs"/>
                <w:b w:val="0"/>
                <w:bCs w:val="0"/>
                <w:color w:val="000000" w:themeColor="text1"/>
                <w:sz w:val="20"/>
                <w:szCs w:val="20"/>
                <w:lang w:val="en-GB"/>
              </w:rPr>
              <w:t>మినహాయించాలి</w:t>
            </w:r>
            <w:r w:rsidRPr="00344625">
              <w:rPr>
                <w:rFonts w:ascii="Nirmala UI" w:hAnsi="Nirmala UI" w:cs="Nirmala UI"/>
                <w:b w:val="0"/>
                <w:bCs w:val="0"/>
                <w:color w:val="000000" w:themeColor="text1"/>
                <w:sz w:val="20"/>
                <w:szCs w:val="20"/>
                <w:lang w:val="en-GB"/>
              </w:rPr>
              <w:t>. అంపైర్ అప్పుడు</w:t>
            </w:r>
            <w:r w:rsidRPr="00344625">
              <w:rPr>
                <w:rFonts w:ascii="Nirmala UI" w:hAnsi="Nirmala UI" w:cs="Nirmala UI"/>
                <w:b w:val="0"/>
                <w:bCs w:val="0"/>
                <w:sz w:val="20"/>
                <w:szCs w:val="20"/>
                <w:lang w:val="en-GB"/>
              </w:rPr>
              <w:t>:</w:t>
            </w:r>
          </w:p>
          <w:p w14:paraId="67A7F7E7" w14:textId="77777777" w:rsidR="00344625" w:rsidRPr="00344625" w:rsidRDefault="00344625" w:rsidP="00B72E5F">
            <w:pPr>
              <w:pStyle w:val="Heading1"/>
              <w:numPr>
                <w:ilvl w:val="0"/>
                <w:numId w:val="101"/>
              </w:numPr>
              <w:spacing w:line="276" w:lineRule="auto"/>
              <w:ind w:left="745" w:right="-46" w:hanging="567"/>
              <w:jc w:val="both"/>
              <w:rPr>
                <w:rFonts w:ascii="Nirmala UI" w:hAnsi="Nirmala UI" w:cs="Nirmala UI"/>
                <w:b w:val="0"/>
                <w:bCs w:val="0"/>
                <w:lang w:val="en-GB"/>
              </w:rPr>
            </w:pPr>
            <w:r w:rsidRPr="00344625">
              <w:rPr>
                <w:rFonts w:ascii="Nirmala UI" w:hAnsi="Nirmala UI" w:cs="Nirmala UI"/>
                <w:b w:val="0"/>
                <w:bCs w:val="0"/>
                <w:sz w:val="20"/>
                <w:szCs w:val="20"/>
                <w:lang w:val="en-GB"/>
              </w:rPr>
              <w:t>వెంటనే నో బాల్ కాల్ చేసి మరియు సంకేతము ఇవ్వాలి.</w:t>
            </w:r>
          </w:p>
          <w:p w14:paraId="3663124E" w14:textId="19F6F0F8" w:rsidR="00344625" w:rsidRPr="00344625" w:rsidRDefault="00344625" w:rsidP="00B72E5F">
            <w:pPr>
              <w:pStyle w:val="Heading1"/>
              <w:numPr>
                <w:ilvl w:val="0"/>
                <w:numId w:val="101"/>
              </w:numPr>
              <w:spacing w:line="276" w:lineRule="auto"/>
              <w:ind w:left="745" w:right="-46" w:hanging="567"/>
              <w:jc w:val="both"/>
              <w:rPr>
                <w:rFonts w:ascii="Nirmala UI" w:hAnsi="Nirmala UI" w:cs="Nirmala UI"/>
                <w:lang w:val="en-GB"/>
              </w:rPr>
            </w:pPr>
            <w:r w:rsidRPr="00344625">
              <w:rPr>
                <w:rFonts w:ascii="Nirmala UI" w:hAnsi="Nirmala UI" w:cs="Nirmala UI"/>
                <w:b w:val="0"/>
                <w:bCs w:val="0"/>
                <w:sz w:val="20"/>
                <w:szCs w:val="20"/>
                <w:lang w:val="en-GB"/>
              </w:rPr>
              <w:t xml:space="preserve">బంతి డెడ్ అయినప్పుడు, బౌలర్‌ను వెంటనే బౌలింగ్ </w:t>
            </w:r>
            <w:r w:rsidR="00880DAF" w:rsidRPr="00880DAF">
              <w:rPr>
                <w:rFonts w:ascii="Nirmala UI" w:hAnsi="Nirmala UI" w:cs="Nirmala UI"/>
                <w:b w:val="0"/>
                <w:bCs w:val="0"/>
                <w:sz w:val="20"/>
                <w:szCs w:val="20"/>
                <w:lang w:val="en-GB"/>
              </w:rPr>
              <w:t>చేయకుండా</w:t>
            </w:r>
            <w:r w:rsidRPr="00344625">
              <w:rPr>
                <w:rFonts w:ascii="Nirmala UI" w:hAnsi="Nirmala UI" w:cs="Nirmala UI"/>
                <w:b w:val="0"/>
                <w:bCs w:val="0"/>
                <w:sz w:val="20"/>
                <w:szCs w:val="20"/>
                <w:lang w:val="en-GB"/>
              </w:rPr>
              <w:t xml:space="preserve"> తొలగించాలని ఫీల్డింగ్ జట్టు కెప్టెన్‌ను ఆదేశించాలి మరియు ఈ చర్యకు గల కారణాన్ని ఇతర అంపైర్‌కు </w:t>
            </w:r>
            <w:r w:rsidR="004161B6">
              <w:rPr>
                <w:rFonts w:ascii="Nirmala UI" w:hAnsi="Nirmala UI" w:cs="Nirmala UI"/>
                <w:b w:val="0"/>
                <w:bCs w:val="0"/>
                <w:sz w:val="20"/>
                <w:szCs w:val="20"/>
                <w:lang w:val="en-GB"/>
              </w:rPr>
              <w:t>తెలియజెయాలి</w:t>
            </w:r>
            <w:r w:rsidRPr="00344625">
              <w:rPr>
                <w:rFonts w:ascii="Nirmala UI" w:hAnsi="Nirmala UI" w:cs="Nirmala UI"/>
                <w:b w:val="0"/>
                <w:bCs w:val="0"/>
                <w:sz w:val="20"/>
                <w:szCs w:val="20"/>
                <w:lang w:val="en-GB"/>
              </w:rPr>
              <w:t>.</w:t>
            </w:r>
          </w:p>
          <w:p w14:paraId="46A5AFE4" w14:textId="3A494FC5" w:rsidR="00344625" w:rsidRDefault="00344625" w:rsidP="00344625">
            <w:pPr>
              <w:pStyle w:val="Heading1"/>
              <w:spacing w:line="276" w:lineRule="auto"/>
              <w:ind w:left="178" w:right="-46" w:firstLine="0"/>
              <w:jc w:val="both"/>
              <w:rPr>
                <w:rFonts w:ascii="Nirmala UI" w:hAnsi="Nirmala UI" w:cs="Nirmala UI"/>
                <w:b w:val="0"/>
                <w:bCs w:val="0"/>
                <w:sz w:val="20"/>
                <w:szCs w:val="20"/>
                <w:lang w:val="en-GB"/>
              </w:rPr>
            </w:pPr>
            <w:r w:rsidRPr="00A3725D">
              <w:rPr>
                <w:rFonts w:ascii="Nirmala UI" w:hAnsi="Nirmala UI" w:cs="Nirmala UI"/>
                <w:b w:val="0"/>
                <w:bCs w:val="0"/>
                <w:sz w:val="20"/>
                <w:szCs w:val="20"/>
                <w:lang w:val="en-GB"/>
              </w:rPr>
              <w:t xml:space="preserve">తొలగించబడిన </w:t>
            </w:r>
            <w:r w:rsidRPr="00A3725D">
              <w:rPr>
                <w:rFonts w:ascii="Nirmala UI" w:hAnsi="Nirmala UI" w:cs="Nirmala UI" w:hint="cs"/>
                <w:b w:val="0"/>
                <w:bCs w:val="0"/>
                <w:sz w:val="20"/>
                <w:szCs w:val="20"/>
                <w:lang w:val="en-GB"/>
              </w:rPr>
              <w:t>బౌలర్‌ను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ఆ</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మ్యాచ్‌లో</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మళ్లీ</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బౌలింగ్</w:t>
            </w:r>
            <w:r w:rsidRPr="00A3725D">
              <w:rPr>
                <w:rFonts w:ascii="Nirmala UI" w:hAnsi="Nirmala UI" w:cs="Nirmala UI"/>
                <w:b w:val="0"/>
                <w:bCs w:val="0"/>
                <w:sz w:val="20"/>
                <w:szCs w:val="20"/>
                <w:lang w:val="en-GB"/>
              </w:rPr>
              <w:t xml:space="preserve"> </w:t>
            </w:r>
            <w:r w:rsidR="00880DAF" w:rsidRPr="00880DAF">
              <w:rPr>
                <w:rFonts w:ascii="Nirmala UI" w:hAnsi="Nirmala UI" w:cs="Nirmala UI"/>
                <w:b w:val="0"/>
                <w:bCs w:val="0"/>
                <w:sz w:val="20"/>
                <w:szCs w:val="20"/>
                <w:lang w:val="en-GB"/>
              </w:rPr>
              <w:t>చేయడానికి</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అనుమతించరాదు</w:t>
            </w:r>
            <w:r w:rsidRPr="00A3725D">
              <w:rPr>
                <w:rFonts w:ascii="Nirmala UI" w:hAnsi="Nirmala UI" w:cs="Nirmala UI"/>
                <w:b w:val="0"/>
                <w:bCs w:val="0"/>
                <w:sz w:val="20"/>
                <w:szCs w:val="20"/>
                <w:lang w:val="en-GB"/>
              </w:rPr>
              <w:t>.</w:t>
            </w:r>
          </w:p>
          <w:p w14:paraId="524D74BF" w14:textId="54A2943D" w:rsidR="00A3725D" w:rsidRDefault="00A3725D" w:rsidP="00344625">
            <w:pPr>
              <w:pStyle w:val="Heading1"/>
              <w:spacing w:line="276" w:lineRule="auto"/>
              <w:ind w:left="178" w:right="-46" w:firstLine="0"/>
              <w:jc w:val="both"/>
              <w:rPr>
                <w:rFonts w:ascii="Nirmala UI" w:hAnsi="Nirmala UI" w:cs="Nirmala UI"/>
                <w:b w:val="0"/>
                <w:bCs w:val="0"/>
                <w:sz w:val="20"/>
                <w:szCs w:val="20"/>
                <w:lang w:val="en-GB"/>
              </w:rPr>
            </w:pPr>
            <w:r w:rsidRPr="00A3725D">
              <w:rPr>
                <w:rFonts w:ascii="Nirmala UI" w:hAnsi="Nirmala UI" w:cs="Nirmala UI" w:hint="cs"/>
                <w:b w:val="0"/>
                <w:bCs w:val="0"/>
                <w:sz w:val="20"/>
                <w:szCs w:val="20"/>
                <w:lang w:val="en-GB"/>
              </w:rPr>
              <w:t>వర్తించే</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పక్షంలో</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ఆ</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ఓవర్‌ను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వేరొక</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బౌలర్</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పూర్తి</w:t>
            </w:r>
            <w:r w:rsidRPr="00A3725D">
              <w:rPr>
                <w:rFonts w:ascii="Nirmala UI" w:hAnsi="Nirmala UI" w:cs="Nirmala UI"/>
                <w:b w:val="0"/>
                <w:bCs w:val="0"/>
                <w:sz w:val="20"/>
                <w:szCs w:val="20"/>
                <w:lang w:val="en-GB"/>
              </w:rPr>
              <w:t xml:space="preserve"> </w:t>
            </w:r>
            <w:r w:rsidR="003E3AD3">
              <w:rPr>
                <w:rFonts w:ascii="Nirmala UI" w:hAnsi="Nirmala UI" w:cs="Nirmala UI"/>
                <w:b w:val="0"/>
                <w:bCs w:val="0"/>
                <w:sz w:val="20"/>
                <w:szCs w:val="20"/>
              </w:rPr>
              <w:t>చెయాలి</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ఆ</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బౌలర్</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అంతకు</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ముందు</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ఓవర్‌లో</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ఏ</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భాగంలోనూ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బౌలింగ్</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చేసి</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ఉండకూడదు</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అలాగే</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తర్వాతి</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ఓవర్‌లో</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ఏ</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భాగంలోనూ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బౌలింగ్</w:t>
            </w:r>
            <w:r w:rsidRPr="00A3725D">
              <w:rPr>
                <w:rFonts w:ascii="Nirmala UI" w:hAnsi="Nirmala UI" w:cs="Nirmala UI"/>
                <w:b w:val="0"/>
                <w:bCs w:val="0"/>
                <w:sz w:val="20"/>
                <w:szCs w:val="20"/>
                <w:lang w:val="en-GB"/>
              </w:rPr>
              <w:t xml:space="preserve"> </w:t>
            </w:r>
            <w:r w:rsidR="00880DAF" w:rsidRPr="00880DAF">
              <w:rPr>
                <w:rFonts w:ascii="Nirmala UI" w:hAnsi="Nirmala UI" w:cs="Nirmala UI"/>
                <w:b w:val="0"/>
                <w:bCs w:val="0"/>
                <w:sz w:val="20"/>
                <w:szCs w:val="20"/>
              </w:rPr>
              <w:t>చేయడానికి</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అనుమతింపబడరు</w:t>
            </w:r>
            <w:r w:rsidRPr="00A3725D">
              <w:rPr>
                <w:rFonts w:ascii="Nirmala UI" w:hAnsi="Nirmala UI" w:cs="Nirmala UI"/>
                <w:b w:val="0"/>
                <w:bCs w:val="0"/>
                <w:sz w:val="20"/>
                <w:szCs w:val="20"/>
                <w:lang w:val="en-GB"/>
              </w:rPr>
              <w:t>.</w:t>
            </w:r>
          </w:p>
          <w:p w14:paraId="4B763C3A" w14:textId="44BB83D6" w:rsidR="00A3725D" w:rsidRPr="00A3725D" w:rsidRDefault="00A3725D" w:rsidP="00B72E5F">
            <w:pPr>
              <w:pStyle w:val="Heading1"/>
              <w:numPr>
                <w:ilvl w:val="0"/>
                <w:numId w:val="102"/>
              </w:numPr>
              <w:spacing w:line="276" w:lineRule="auto"/>
              <w:ind w:left="745" w:right="-46" w:hanging="567"/>
              <w:jc w:val="both"/>
              <w:rPr>
                <w:rFonts w:ascii="Nirmala UI" w:hAnsi="Nirmala UI" w:cs="Nirmala UI"/>
                <w:b w:val="0"/>
                <w:bCs w:val="0"/>
                <w:lang w:val="en-GB"/>
              </w:rPr>
            </w:pPr>
            <w:r w:rsidRPr="00A3725D">
              <w:rPr>
                <w:rFonts w:ascii="Nirmala UI" w:hAnsi="Nirmala UI" w:cs="Nirmala UI" w:hint="cs"/>
                <w:b w:val="0"/>
                <w:bCs w:val="0"/>
                <w:sz w:val="20"/>
                <w:szCs w:val="20"/>
                <w:lang w:val="en-GB"/>
              </w:rPr>
              <w:t>బ్యాటర్లకు</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మరియు</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ఆచరణ</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సాధ్యమైన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వెంటనే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బ్యాటింగ్</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జట్టు</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కెప్టెన్‌కు</w:t>
            </w:r>
            <w:r w:rsidRPr="00A3725D">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A3725D">
              <w:rPr>
                <w:rFonts w:ascii="Nirmala UI" w:hAnsi="Nirmala UI" w:cs="Nirmala UI"/>
                <w:b w:val="0"/>
                <w:bCs w:val="0"/>
                <w:sz w:val="20"/>
                <w:szCs w:val="20"/>
                <w:lang w:val="en-GB"/>
              </w:rPr>
              <w:t>.</w:t>
            </w:r>
          </w:p>
          <w:p w14:paraId="3D3C6E1C" w14:textId="0671B7A1" w:rsidR="00A3725D" w:rsidRPr="00A3725D" w:rsidRDefault="00A3725D" w:rsidP="00A3725D">
            <w:pPr>
              <w:pStyle w:val="Heading1"/>
              <w:spacing w:line="276" w:lineRule="auto"/>
              <w:ind w:left="178" w:right="-46" w:firstLine="0"/>
              <w:jc w:val="both"/>
              <w:rPr>
                <w:rFonts w:ascii="Nirmala UI" w:hAnsi="Nirmala UI" w:cs="Nirmala UI"/>
                <w:b w:val="0"/>
                <w:bCs w:val="0"/>
                <w:lang w:val="en-GB"/>
              </w:rPr>
            </w:pPr>
            <w:r w:rsidRPr="00A3725D">
              <w:rPr>
                <w:rFonts w:ascii="Nirmala UI" w:hAnsi="Nirmala UI" w:cs="Nirmala UI" w:hint="cs"/>
                <w:b w:val="0"/>
                <w:bCs w:val="0"/>
                <w:sz w:val="20"/>
                <w:szCs w:val="20"/>
                <w:lang w:val="en-GB"/>
              </w:rPr>
              <w:lastRenderedPageBreak/>
              <w:t>మ్యాచ్</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ముగిసిన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వెంటనే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అంపైర్లు</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ఇద్దరూ</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కలిసి</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సదరు</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సంఘటనను</w:t>
            </w:r>
            <w:r w:rsidRPr="00A3725D">
              <w:rPr>
                <w:rFonts w:ascii="Nirmala UI" w:hAnsi="Nirmala UI" w:cs="Nirmala UI"/>
                <w:b w:val="0"/>
                <w:bCs w:val="0"/>
                <w:sz w:val="20"/>
                <w:szCs w:val="20"/>
                <w:lang w:val="en-GB"/>
              </w:rPr>
              <w:t xml:space="preserve"> నేరం </w:t>
            </w:r>
            <w:r w:rsidRPr="00A3725D">
              <w:rPr>
                <w:rFonts w:ascii="Nirmala UI" w:hAnsi="Nirmala UI" w:cs="Nirmala UI" w:hint="cs"/>
                <w:b w:val="0"/>
                <w:bCs w:val="0"/>
                <w:sz w:val="20"/>
                <w:szCs w:val="20"/>
                <w:lang w:val="en-GB"/>
              </w:rPr>
              <w:t>చేసిన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జట్టు</w:t>
            </w:r>
            <w:r w:rsidRPr="00A3725D">
              <w:rPr>
                <w:rFonts w:ascii="Nirmala UI" w:hAnsi="Nirmala UI" w:cs="Nirmala UI"/>
                <w:b w:val="0"/>
                <w:bCs w:val="0"/>
                <w:sz w:val="20"/>
                <w:szCs w:val="20"/>
                <w:lang w:val="en-GB"/>
              </w:rPr>
              <w:t xml:space="preserve"> కార్యనిర్వాహకునికి </w:t>
            </w:r>
            <w:r w:rsidRPr="00A3725D">
              <w:rPr>
                <w:rFonts w:ascii="Nirmala UI" w:hAnsi="Nirmala UI" w:cs="Nirmala UI" w:hint="cs"/>
                <w:b w:val="0"/>
                <w:bCs w:val="0"/>
                <w:sz w:val="20"/>
                <w:szCs w:val="20"/>
                <w:lang w:val="en-GB"/>
              </w:rPr>
              <w:t>మరియు</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ఆ</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మ్యాచ్‌</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బాధ్యత</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వహించే</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ఏదైనా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పాలక</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మండలికి</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నివేదించాలి</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ఆ</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సంస్థ</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కెప్టెన్‌పై</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సంబంధిత</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ఇతర</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వ్యక్తుల</w:t>
            </w:r>
            <w:r w:rsidRPr="00A3725D">
              <w:rPr>
                <w:rFonts w:ascii="Nirmala UI" w:hAnsi="Nirmala UI" w:cs="Nirmala UI"/>
                <w:b w:val="0"/>
                <w:bCs w:val="0"/>
                <w:sz w:val="20"/>
                <w:szCs w:val="20"/>
                <w:lang w:val="en-GB"/>
              </w:rPr>
              <w:t xml:space="preserve"> పైనా </w:t>
            </w:r>
            <w:r w:rsidRPr="00A3725D">
              <w:rPr>
                <w:rFonts w:ascii="Nirmala UI" w:hAnsi="Nirmala UI" w:cs="Nirmala UI" w:hint="cs"/>
                <w:b w:val="0"/>
                <w:bCs w:val="0"/>
                <w:sz w:val="20"/>
                <w:szCs w:val="20"/>
                <w:lang w:val="en-GB"/>
              </w:rPr>
              <w:t>మరియు</w:t>
            </w:r>
            <w:r w:rsidRPr="00A3725D">
              <w:rPr>
                <w:rFonts w:ascii="Nirmala UI" w:hAnsi="Nirmala UI" w:cs="Nirmala UI"/>
                <w:b w:val="0"/>
                <w:bCs w:val="0"/>
                <w:sz w:val="20"/>
                <w:szCs w:val="20"/>
                <w:lang w:val="en-GB"/>
              </w:rPr>
              <w:t xml:space="preserve"> సమంజసమైతే, </w:t>
            </w:r>
            <w:r w:rsidRPr="00A3725D">
              <w:rPr>
                <w:rFonts w:ascii="Nirmala UI" w:hAnsi="Nirmala UI" w:cs="Nirmala UI" w:hint="cs"/>
                <w:b w:val="0"/>
                <w:bCs w:val="0"/>
                <w:sz w:val="20"/>
                <w:szCs w:val="20"/>
                <w:lang w:val="en-GB"/>
              </w:rPr>
              <w:t>ఆ</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జట్టుపై</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కూడా</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సముచితమని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భావించే</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తగిన</w:t>
            </w:r>
            <w:r w:rsidRPr="00A3725D">
              <w:rPr>
                <w:rFonts w:ascii="Nirmala UI" w:hAnsi="Nirmala UI" w:cs="Nirmala UI"/>
                <w:b w:val="0"/>
                <w:bCs w:val="0"/>
                <w:sz w:val="20"/>
                <w:szCs w:val="20"/>
                <w:lang w:val="en-GB"/>
              </w:rPr>
              <w:t xml:space="preserve"> </w:t>
            </w:r>
            <w:r w:rsidRPr="00A3725D">
              <w:rPr>
                <w:rFonts w:ascii="Nirmala UI" w:hAnsi="Nirmala UI" w:cs="Nirmala UI" w:hint="cs"/>
                <w:b w:val="0"/>
                <w:bCs w:val="0"/>
                <w:sz w:val="20"/>
                <w:szCs w:val="20"/>
                <w:lang w:val="en-GB"/>
              </w:rPr>
              <w:t>చర్యలను</w:t>
            </w:r>
            <w:r w:rsidRPr="00A3725D">
              <w:rPr>
                <w:rFonts w:ascii="Nirmala UI" w:hAnsi="Nirmala UI" w:cs="Nirmala UI"/>
                <w:b w:val="0"/>
                <w:bCs w:val="0"/>
                <w:sz w:val="20"/>
                <w:szCs w:val="20"/>
                <w:lang w:val="en-GB"/>
              </w:rPr>
              <w:t xml:space="preserve"> తీసుకోవడం జరుగుతుంది</w:t>
            </w:r>
            <w:r>
              <w:rPr>
                <w:rFonts w:ascii="Nirmala UI" w:hAnsi="Nirmala UI" w:cs="Nirmala UI"/>
                <w:b w:val="0"/>
                <w:bCs w:val="0"/>
                <w:sz w:val="20"/>
                <w:szCs w:val="20"/>
                <w:lang w:val="en-GB"/>
              </w:rPr>
              <w:t>.</w:t>
            </w:r>
          </w:p>
        </w:tc>
      </w:tr>
      <w:tr w:rsidR="007313BE" w14:paraId="744DF475" w14:textId="77777777" w:rsidTr="00CE1322">
        <w:tc>
          <w:tcPr>
            <w:tcW w:w="4390" w:type="dxa"/>
          </w:tcPr>
          <w:p w14:paraId="789C19F3" w14:textId="77777777" w:rsidR="007313BE" w:rsidRDefault="007313BE" w:rsidP="00B669FB">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67">
              <w:rPr>
                <w:rFonts w:ascii="Nirmala UI" w:hAnsi="Nirmala UI" w:cs="Nirmala UI"/>
                <w:color w:val="EE0000"/>
                <w:lang w:val="en-GB"/>
              </w:rPr>
              <w:lastRenderedPageBreak/>
              <w:t>41.</w:t>
            </w:r>
            <w:r>
              <w:rPr>
                <w:rFonts w:ascii="Nirmala UI" w:hAnsi="Nirmala UI" w:cs="Nirmala UI"/>
                <w:color w:val="EE0000"/>
                <w:lang w:val="en-GB"/>
              </w:rPr>
              <w:t>8</w:t>
            </w:r>
            <w:r w:rsidR="00B669FB">
              <w:rPr>
                <w:rFonts w:ascii="Nirmala UI" w:hAnsi="Nirmala UI" w:cs="Nirmala UI"/>
                <w:color w:val="EE0000"/>
                <w:lang w:val="en-GB"/>
              </w:rPr>
              <w:t xml:space="preserve"> </w:t>
            </w:r>
            <w:r w:rsidR="00B669FB" w:rsidRPr="00B669FB">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Bowling of deliberate front-foot No ball</w:t>
            </w:r>
          </w:p>
          <w:p w14:paraId="7782C850" w14:textId="77777777" w:rsidR="00B669FB" w:rsidRDefault="00B669FB" w:rsidP="00B669FB">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umpire considers that the bowler has delivered a deliberate front-foot No ball, </w:t>
            </w:r>
            <w:r w:rsidRPr="00B669F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 </w:t>
            </w:r>
            <w:r w:rsidRPr="00B66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w:t>
            </w:r>
          </w:p>
          <w:p w14:paraId="0D2BF6D9" w14:textId="77777777" w:rsidR="00B669FB" w:rsidRPr="00B669FB" w:rsidRDefault="00B669FB" w:rsidP="00B72E5F">
            <w:pPr>
              <w:pStyle w:val="Heading1"/>
              <w:numPr>
                <w:ilvl w:val="0"/>
                <w:numId w:val="102"/>
              </w:numPr>
              <w:spacing w:line="276" w:lineRule="auto"/>
              <w:ind w:left="459" w:right="-46" w:hanging="283"/>
              <w:jc w:val="both"/>
              <w:rPr>
                <w:rFonts w:ascii="Nirmala UI" w:hAnsi="Nirmala UI" w:cs="Nirmala UI"/>
                <w:b w:val="0"/>
                <w:bCs w:val="0"/>
                <w:sz w:val="20"/>
                <w:szCs w:val="20"/>
                <w:lang w:val="en-GB"/>
              </w:rPr>
            </w:pPr>
            <w:r w:rsidRPr="00B66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immediately call and signal No ball.</w:t>
            </w:r>
          </w:p>
          <w:p w14:paraId="67E9364B" w14:textId="77777777" w:rsidR="00B669FB" w:rsidRPr="00B669FB" w:rsidRDefault="00B669FB" w:rsidP="00B72E5F">
            <w:pPr>
              <w:pStyle w:val="Heading1"/>
              <w:numPr>
                <w:ilvl w:val="0"/>
                <w:numId w:val="102"/>
              </w:numPr>
              <w:spacing w:line="276" w:lineRule="auto"/>
              <w:ind w:left="459" w:right="-46" w:hanging="283"/>
              <w:jc w:val="both"/>
              <w:rPr>
                <w:rFonts w:ascii="Nirmala UI" w:hAnsi="Nirmala UI" w:cs="Nirmala UI"/>
                <w:b w:val="0"/>
                <w:bCs w:val="0"/>
                <w:sz w:val="20"/>
                <w:szCs w:val="20"/>
                <w:lang w:val="en-GB"/>
              </w:rPr>
            </w:pPr>
            <w:r w:rsidRPr="00B66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ball is dead, direct the captain of the fielding side to suspend the bowler</w:t>
            </w:r>
            <w:r w:rsidRPr="00B669FB">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66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immediately from bowling.</w:t>
            </w:r>
          </w:p>
          <w:p w14:paraId="27530A3B" w14:textId="77777777" w:rsidR="00B669FB" w:rsidRPr="00B669FB" w:rsidRDefault="00B669FB" w:rsidP="00B72E5F">
            <w:pPr>
              <w:pStyle w:val="Heading1"/>
              <w:numPr>
                <w:ilvl w:val="0"/>
                <w:numId w:val="102"/>
              </w:numPr>
              <w:spacing w:line="276" w:lineRule="auto"/>
              <w:ind w:left="459" w:right="-46" w:hanging="283"/>
              <w:jc w:val="both"/>
              <w:rPr>
                <w:rFonts w:ascii="Nirmala UI" w:hAnsi="Nirmala UI" w:cs="Nirmala UI"/>
                <w:b w:val="0"/>
                <w:bCs w:val="0"/>
                <w:sz w:val="20"/>
                <w:szCs w:val="20"/>
                <w:lang w:val="en-GB"/>
              </w:rPr>
            </w:pPr>
            <w:r w:rsidRPr="00B66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for the reason for this action.</w:t>
            </w:r>
          </w:p>
          <w:p w14:paraId="49E12FAA" w14:textId="77777777" w:rsidR="00B669FB" w:rsidRDefault="00B669FB" w:rsidP="00B669FB">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suspended bowler shall not be allowed to bowl again in that </w:t>
            </w:r>
            <w:r w:rsidRPr="00B669F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match</w:t>
            </w:r>
            <w:r w:rsidRPr="00B669F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B51C12" w14:textId="77777777" w:rsidR="00B669FB" w:rsidRDefault="00517431" w:rsidP="00B669FB">
            <w:pPr>
              <w:pStyle w:val="Heading1"/>
              <w:spacing w:line="276" w:lineRule="auto"/>
              <w:ind w:left="459"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43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applicable, the over shall be completed by another bowler, who shall neither have bowled any part of the previous over, nor be allowed to bowl any part of the next over.</w:t>
            </w:r>
          </w:p>
          <w:p w14:paraId="70E35996" w14:textId="77777777" w:rsidR="00517431" w:rsidRPr="00CD17BF" w:rsidRDefault="00517431" w:rsidP="00B72E5F">
            <w:pPr>
              <w:pStyle w:val="Heading1"/>
              <w:numPr>
                <w:ilvl w:val="0"/>
                <w:numId w:val="102"/>
              </w:numPr>
              <w:spacing w:line="276" w:lineRule="auto"/>
              <w:ind w:left="459" w:right="-46" w:hanging="283"/>
              <w:jc w:val="both"/>
              <w:rPr>
                <w:rFonts w:ascii="Nirmala UI" w:hAnsi="Nirmala UI" w:cs="Nirmala UI"/>
                <w:b w:val="0"/>
                <w:bCs w:val="0"/>
                <w:sz w:val="20"/>
                <w:szCs w:val="20"/>
                <w:lang w:val="en-GB"/>
              </w:rPr>
            </w:pPr>
            <w:r w:rsidRPr="0051743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the batters and, as soon as practicable, to the captain of the batting side.</w:t>
            </w:r>
          </w:p>
          <w:p w14:paraId="230DF386" w14:textId="43ADE689" w:rsidR="00CD17BF" w:rsidRPr="00CD17BF" w:rsidRDefault="00CD17BF" w:rsidP="00CD17BF">
            <w:pPr>
              <w:pStyle w:val="Heading1"/>
              <w:spacing w:line="276" w:lineRule="auto"/>
              <w:ind w:left="176" w:right="-46" w:firstLine="0"/>
              <w:jc w:val="both"/>
              <w:rPr>
                <w:rFonts w:ascii="Nirmala UI" w:hAnsi="Nirmala UI" w:cs="Nirmala UI"/>
                <w:b w:val="0"/>
                <w:bCs w:val="0"/>
                <w:sz w:val="20"/>
                <w:szCs w:val="20"/>
                <w:lang w:val="en-GB"/>
              </w:rPr>
            </w:pPr>
            <w:r w:rsidRPr="00CD17B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1CD6C312" w14:textId="2806DB42" w:rsidR="007313BE" w:rsidRDefault="007313BE" w:rsidP="004A2D22">
            <w:pPr>
              <w:pStyle w:val="Heading1"/>
              <w:ind w:left="462" w:right="-46" w:hanging="462"/>
              <w:jc w:val="both"/>
              <w:rPr>
                <w:rFonts w:ascii="Nirmala UI" w:hAnsi="Nirmala UI" w:cs="Nirmala UI"/>
                <w:iCs/>
                <w:lang w:val="en-GB"/>
              </w:rPr>
            </w:pPr>
            <w:r w:rsidRPr="00225467">
              <w:rPr>
                <w:rFonts w:ascii="Nirmala UI" w:hAnsi="Nirmala UI" w:cs="Nirmala UI"/>
                <w:color w:val="EE0000"/>
                <w:lang w:val="en-GB"/>
              </w:rPr>
              <w:t>41.</w:t>
            </w:r>
            <w:r>
              <w:rPr>
                <w:rFonts w:ascii="Nirmala UI" w:hAnsi="Nirmala UI" w:cs="Nirmala UI"/>
                <w:color w:val="EE0000"/>
                <w:lang w:val="en-GB"/>
              </w:rPr>
              <w:t>8</w:t>
            </w:r>
            <w:r w:rsidR="004A2D22">
              <w:rPr>
                <w:rFonts w:ascii="Nirmala UI" w:hAnsi="Nirmala UI" w:cs="Nirmala UI"/>
                <w:color w:val="EE0000"/>
                <w:lang w:val="en-GB"/>
              </w:rPr>
              <w:t xml:space="preserve"> </w:t>
            </w:r>
            <w:r w:rsidR="004A2D22" w:rsidRPr="004A2D22">
              <w:rPr>
                <w:rFonts w:ascii="Nirmala UI" w:hAnsi="Nirmala UI" w:cs="Nirmala UI"/>
                <w:iCs/>
                <w:lang w:val="en-GB"/>
              </w:rPr>
              <w:t xml:space="preserve">ఉద్దేశపూర్వకంగా ముందు పాదం నో బాల్ బౌల్ </w:t>
            </w:r>
            <w:r w:rsidR="00694A39">
              <w:rPr>
                <w:rFonts w:ascii="Nirmala UI" w:hAnsi="Nirmala UI" w:cs="Nirmala UI"/>
                <w:iCs/>
                <w:lang w:val="en-GB"/>
              </w:rPr>
              <w:t>చేయడం</w:t>
            </w:r>
          </w:p>
          <w:p w14:paraId="5098A55B" w14:textId="77777777" w:rsidR="004A2D22" w:rsidRDefault="004A2D22" w:rsidP="004A2D22">
            <w:pPr>
              <w:pStyle w:val="Heading1"/>
              <w:spacing w:line="276" w:lineRule="auto"/>
              <w:ind w:left="462" w:right="-46" w:firstLine="0"/>
              <w:jc w:val="both"/>
              <w:rPr>
                <w:rFonts w:ascii="Nirmala UI" w:hAnsi="Nirmala UI" w:cs="Nirmala UI"/>
                <w:b w:val="0"/>
                <w:bCs w:val="0"/>
                <w:sz w:val="20"/>
                <w:szCs w:val="20"/>
                <w:lang w:val="en-GB"/>
              </w:rPr>
            </w:pPr>
            <w:r w:rsidRPr="004A2D22">
              <w:rPr>
                <w:rFonts w:ascii="Nirmala UI" w:hAnsi="Nirmala UI" w:cs="Nirmala UI" w:hint="cs"/>
                <w:b w:val="0"/>
                <w:bCs w:val="0"/>
                <w:sz w:val="20"/>
                <w:szCs w:val="20"/>
                <w:lang w:val="en-GB"/>
              </w:rPr>
              <w:t>బౌలర్</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ఉద్దేశపూర్వకంగా</w:t>
            </w:r>
            <w:r w:rsidRPr="004A2D22">
              <w:rPr>
                <w:rFonts w:ascii="Nirmala UI" w:hAnsi="Nirmala UI" w:cs="Nirmala UI"/>
                <w:b w:val="0"/>
                <w:bCs w:val="0"/>
                <w:sz w:val="20"/>
                <w:szCs w:val="20"/>
                <w:lang w:val="en-GB"/>
              </w:rPr>
              <w:t xml:space="preserve"> ముందు </w:t>
            </w:r>
            <w:r w:rsidRPr="004A2D22">
              <w:rPr>
                <w:rFonts w:ascii="Nirmala UI" w:hAnsi="Nirmala UI" w:cs="Nirmala UI" w:hint="cs"/>
                <w:b w:val="0"/>
                <w:bCs w:val="0"/>
                <w:sz w:val="20"/>
                <w:szCs w:val="20"/>
                <w:lang w:val="en-GB"/>
              </w:rPr>
              <w:t>పాదంతో 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బాల్</w:t>
            </w:r>
            <w:r w:rsidRPr="004A2D22">
              <w:rPr>
                <w:rFonts w:ascii="Nirmala UI" w:hAnsi="Nirmala UI" w:cs="Nirmala UI"/>
                <w:b w:val="0"/>
                <w:bCs w:val="0"/>
                <w:sz w:val="20"/>
                <w:szCs w:val="20"/>
                <w:lang w:val="en-GB"/>
              </w:rPr>
              <w:t xml:space="preserve"> డెలివర్ చేసినట్లు </w:t>
            </w:r>
            <w:r w:rsidRPr="004A2D22">
              <w:rPr>
                <w:rFonts w:ascii="Nirmala UI" w:hAnsi="Nirmala UI" w:cs="Nirmala UI" w:hint="cs"/>
                <w:b w:val="0"/>
                <w:bCs w:val="0"/>
                <w:sz w:val="20"/>
                <w:szCs w:val="20"/>
                <w:lang w:val="en-GB"/>
              </w:rPr>
              <w:t>అంపైర్</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భావిస్తే</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ఆ</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అంపైర్</w:t>
            </w:r>
            <w:r w:rsidRPr="004A2D22">
              <w:rPr>
                <w:rFonts w:ascii="Nirmala UI" w:hAnsi="Nirmala UI" w:cs="Nirmala UI"/>
                <w:b w:val="0"/>
                <w:bCs w:val="0"/>
                <w:sz w:val="20"/>
                <w:szCs w:val="20"/>
                <w:lang w:val="en-GB"/>
              </w:rPr>
              <w:t xml:space="preserve"> అప్పుడు:</w:t>
            </w:r>
          </w:p>
          <w:p w14:paraId="0BD60A77" w14:textId="77777777" w:rsidR="004A2D22" w:rsidRPr="004A2D22" w:rsidRDefault="004A2D22" w:rsidP="00B72E5F">
            <w:pPr>
              <w:pStyle w:val="Heading1"/>
              <w:numPr>
                <w:ilvl w:val="0"/>
                <w:numId w:val="102"/>
              </w:numPr>
              <w:spacing w:line="276" w:lineRule="auto"/>
              <w:ind w:left="462" w:right="-46" w:hanging="284"/>
              <w:jc w:val="both"/>
              <w:rPr>
                <w:rFonts w:ascii="Nirmala UI" w:hAnsi="Nirmala UI" w:cs="Nirmala UI"/>
                <w:b w:val="0"/>
                <w:bCs w:val="0"/>
                <w:lang w:val="en-GB"/>
              </w:rPr>
            </w:pPr>
            <w:r w:rsidRPr="004A2D22">
              <w:rPr>
                <w:rFonts w:ascii="Nirmala UI" w:hAnsi="Nirmala UI" w:cs="Nirmala UI"/>
                <w:b w:val="0"/>
                <w:bCs w:val="0"/>
                <w:sz w:val="20"/>
                <w:szCs w:val="20"/>
                <w:lang w:val="en-GB"/>
              </w:rPr>
              <w:t>వెంటనే నో బాల్ కాల్ చేసి మరియు సంకేతము ఇవ్వాలి</w:t>
            </w:r>
            <w:r>
              <w:rPr>
                <w:rFonts w:ascii="Nirmala UI" w:hAnsi="Nirmala UI" w:cs="Nirmala UI"/>
                <w:b w:val="0"/>
                <w:bCs w:val="0"/>
                <w:sz w:val="20"/>
                <w:szCs w:val="20"/>
                <w:lang w:val="en-GB"/>
              </w:rPr>
              <w:t>.</w:t>
            </w:r>
          </w:p>
          <w:p w14:paraId="07243F4A" w14:textId="51BE98B4" w:rsidR="004A2D22" w:rsidRPr="004A2D22" w:rsidRDefault="004A2D22" w:rsidP="00B72E5F">
            <w:pPr>
              <w:pStyle w:val="Heading1"/>
              <w:numPr>
                <w:ilvl w:val="0"/>
                <w:numId w:val="102"/>
              </w:numPr>
              <w:spacing w:line="276" w:lineRule="auto"/>
              <w:ind w:left="462" w:right="-46" w:hanging="284"/>
              <w:jc w:val="both"/>
              <w:rPr>
                <w:rFonts w:ascii="Nirmala UI" w:hAnsi="Nirmala UI" w:cs="Nirmala UI"/>
                <w:b w:val="0"/>
                <w:bCs w:val="0"/>
                <w:lang w:val="en-GB"/>
              </w:rPr>
            </w:pPr>
            <w:r w:rsidRPr="004A2D22">
              <w:rPr>
                <w:rFonts w:ascii="Nirmala UI" w:hAnsi="Nirmala UI" w:cs="Nirmala UI"/>
                <w:b w:val="0"/>
                <w:bCs w:val="0"/>
                <w:sz w:val="20"/>
                <w:szCs w:val="20"/>
                <w:lang w:val="en-GB"/>
              </w:rPr>
              <w:t>బంతి డెడ్ అయినప్పుడు</w:t>
            </w:r>
            <w:r w:rsidRPr="004A2D22">
              <w:rPr>
                <w:rFonts w:ascii="Nirmala UI" w:hAnsi="Nirmala UI" w:cs="Nirmala UI" w:hint="cs"/>
                <w:b w:val="0"/>
                <w:bCs w:val="0"/>
                <w:sz w:val="20"/>
                <w:szCs w:val="20"/>
                <w:lang w:val="en-GB"/>
              </w:rPr>
              <w:t xml:space="preserve"> బౌలర్‌ను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వెంటనే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బౌలింగ్</w:t>
            </w:r>
            <w:r w:rsidRPr="004A2D22">
              <w:rPr>
                <w:rFonts w:ascii="Nirmala UI" w:hAnsi="Nirmala UI" w:cs="Nirmala UI"/>
                <w:b w:val="0"/>
                <w:bCs w:val="0"/>
                <w:sz w:val="20"/>
                <w:szCs w:val="20"/>
                <w:lang w:val="en-GB"/>
              </w:rPr>
              <w:t xml:space="preserve"> </w:t>
            </w:r>
            <w:r w:rsidR="00880DAF" w:rsidRPr="00880DAF">
              <w:rPr>
                <w:rFonts w:ascii="Nirmala UI" w:hAnsi="Nirmala UI" w:cs="Nirmala UI"/>
                <w:b w:val="0"/>
                <w:bCs w:val="0"/>
                <w:sz w:val="20"/>
                <w:szCs w:val="20"/>
                <w:lang w:val="en-GB"/>
              </w:rPr>
              <w:t>చేయకుండా</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తొలగించాలని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ఫీల్డింగ్</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జట్టు</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కెప్టెన్‌ను</w:t>
            </w:r>
            <w:r w:rsidRPr="004A2D22">
              <w:rPr>
                <w:rFonts w:ascii="Nirmala UI" w:hAnsi="Nirmala UI" w:cs="Nirmala UI"/>
                <w:b w:val="0"/>
                <w:bCs w:val="0"/>
                <w:sz w:val="20"/>
                <w:szCs w:val="20"/>
                <w:lang w:val="en-GB"/>
              </w:rPr>
              <w:t xml:space="preserve"> ఆదేశించాలి.</w:t>
            </w:r>
          </w:p>
          <w:p w14:paraId="21755380" w14:textId="4A2D5574" w:rsidR="004A2D22" w:rsidRPr="004A2D22" w:rsidRDefault="004A2D22" w:rsidP="00B72E5F">
            <w:pPr>
              <w:pStyle w:val="Heading1"/>
              <w:numPr>
                <w:ilvl w:val="0"/>
                <w:numId w:val="102"/>
              </w:numPr>
              <w:spacing w:line="276" w:lineRule="auto"/>
              <w:ind w:left="462" w:right="-46" w:hanging="284"/>
              <w:jc w:val="both"/>
              <w:rPr>
                <w:rFonts w:ascii="Nirmala UI" w:hAnsi="Nirmala UI" w:cs="Nirmala UI"/>
                <w:b w:val="0"/>
                <w:bCs w:val="0"/>
                <w:lang w:val="en-GB"/>
              </w:rPr>
            </w:pPr>
            <w:r w:rsidRPr="004A2D22">
              <w:rPr>
                <w:rFonts w:ascii="Nirmala UI" w:hAnsi="Nirmala UI" w:cs="Nirmala UI" w:hint="cs"/>
                <w:b w:val="0"/>
                <w:bCs w:val="0"/>
                <w:sz w:val="20"/>
                <w:szCs w:val="20"/>
                <w:lang w:val="en-GB"/>
              </w:rPr>
              <w:t>ఈ</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చర్యకు</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గల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కారణాన్ని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ఇతర</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అంపైర్‌కు</w:t>
            </w:r>
            <w:r w:rsidRPr="004A2D22">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4A2D22">
              <w:rPr>
                <w:rFonts w:ascii="Nirmala UI" w:hAnsi="Nirmala UI" w:cs="Nirmala UI"/>
                <w:b w:val="0"/>
                <w:bCs w:val="0"/>
                <w:sz w:val="20"/>
                <w:szCs w:val="20"/>
                <w:lang w:val="en-GB"/>
              </w:rPr>
              <w:t>.</w:t>
            </w:r>
          </w:p>
          <w:p w14:paraId="3BD1E087" w14:textId="62D3F51F" w:rsidR="004A2D22" w:rsidRPr="004A2D22" w:rsidRDefault="004A2D22" w:rsidP="004A2D22">
            <w:pPr>
              <w:pStyle w:val="Heading1"/>
              <w:spacing w:line="276" w:lineRule="auto"/>
              <w:ind w:left="178" w:right="-46" w:firstLine="0"/>
              <w:jc w:val="both"/>
              <w:rPr>
                <w:rFonts w:ascii="Nirmala UI" w:hAnsi="Nirmala UI" w:cs="Nirmala UI"/>
                <w:b w:val="0"/>
                <w:bCs w:val="0"/>
                <w:sz w:val="20"/>
                <w:szCs w:val="20"/>
              </w:rPr>
            </w:pPr>
            <w:r w:rsidRPr="004A2D22">
              <w:rPr>
                <w:rFonts w:ascii="Nirmala UI" w:hAnsi="Nirmala UI" w:cs="Nirmala UI"/>
                <w:b w:val="0"/>
                <w:bCs w:val="0"/>
                <w:sz w:val="20"/>
                <w:szCs w:val="20"/>
                <w:lang w:val="en-GB"/>
              </w:rPr>
              <w:t xml:space="preserve">తొలగించబడిన </w:t>
            </w:r>
            <w:r w:rsidRPr="004A2D22">
              <w:rPr>
                <w:rFonts w:ascii="Nirmala UI" w:hAnsi="Nirmala UI" w:cs="Nirmala UI" w:hint="cs"/>
                <w:b w:val="0"/>
                <w:bCs w:val="0"/>
                <w:sz w:val="20"/>
                <w:szCs w:val="20"/>
                <w:lang w:val="en-GB"/>
              </w:rPr>
              <w:t>బౌలర్‌ను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ఆ</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మ్యాచ్‌లో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మళ్లీ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బౌలింగ్</w:t>
            </w:r>
            <w:r w:rsidRPr="004A2D22">
              <w:rPr>
                <w:rFonts w:ascii="Nirmala UI" w:hAnsi="Nirmala UI" w:cs="Nirmala UI"/>
                <w:b w:val="0"/>
                <w:bCs w:val="0"/>
                <w:sz w:val="20"/>
                <w:szCs w:val="20"/>
                <w:lang w:val="en-GB"/>
              </w:rPr>
              <w:t xml:space="preserve"> </w:t>
            </w:r>
            <w:r w:rsidR="005730AD">
              <w:rPr>
                <w:rFonts w:ascii="Nirmala UI" w:hAnsi="Nirmala UI" w:cs="Nirmala UI"/>
                <w:b w:val="0"/>
                <w:bCs w:val="0"/>
                <w:sz w:val="20"/>
                <w:szCs w:val="20"/>
                <w:lang w:val="en-GB"/>
              </w:rPr>
              <w:t>చెయడానికి</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అనుమతించరాదు</w:t>
            </w:r>
            <w:r w:rsidRPr="004A2D22">
              <w:rPr>
                <w:rFonts w:ascii="Nirmala UI" w:hAnsi="Nirmala UI" w:cs="Nirmala UI"/>
                <w:b w:val="0"/>
                <w:bCs w:val="0"/>
                <w:sz w:val="20"/>
                <w:szCs w:val="20"/>
              </w:rPr>
              <w:t>.</w:t>
            </w:r>
          </w:p>
          <w:p w14:paraId="20A0D648" w14:textId="4896DD09" w:rsidR="004A2D22" w:rsidRDefault="004A2D22" w:rsidP="004A2D22">
            <w:pPr>
              <w:pStyle w:val="Heading1"/>
              <w:spacing w:line="276" w:lineRule="auto"/>
              <w:ind w:left="178" w:right="-46" w:firstLine="0"/>
              <w:jc w:val="both"/>
              <w:rPr>
                <w:rFonts w:ascii="Nirmala UI" w:hAnsi="Nirmala UI" w:cs="Nirmala UI"/>
                <w:b w:val="0"/>
                <w:bCs w:val="0"/>
                <w:sz w:val="20"/>
                <w:szCs w:val="20"/>
                <w:lang w:val="en-GB"/>
              </w:rPr>
            </w:pPr>
            <w:r w:rsidRPr="004A2D22">
              <w:rPr>
                <w:rFonts w:ascii="Nirmala UI" w:hAnsi="Nirmala UI" w:cs="Nirmala UI" w:hint="cs"/>
                <w:b w:val="0"/>
                <w:bCs w:val="0"/>
                <w:sz w:val="20"/>
                <w:szCs w:val="20"/>
                <w:lang w:val="en-GB"/>
              </w:rPr>
              <w:t>వర్తించే</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పక్షంలో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ఆ</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ఓవర్‌ను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వేరొక</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బౌలర్</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పూర్తి</w:t>
            </w:r>
            <w:r w:rsidRPr="004A2D22">
              <w:rPr>
                <w:rFonts w:ascii="Nirmala UI" w:hAnsi="Nirmala UI" w:cs="Nirmala UI"/>
                <w:b w:val="0"/>
                <w:bCs w:val="0"/>
                <w:sz w:val="20"/>
                <w:szCs w:val="20"/>
                <w:lang w:val="en-GB"/>
              </w:rPr>
              <w:t xml:space="preserve"> </w:t>
            </w:r>
            <w:r w:rsidR="00880DAF" w:rsidRPr="00880DAF">
              <w:rPr>
                <w:rFonts w:ascii="Nirmala UI" w:hAnsi="Nirmala UI" w:cs="Nirmala UI"/>
                <w:b w:val="0"/>
                <w:bCs w:val="0"/>
                <w:sz w:val="20"/>
                <w:szCs w:val="20"/>
              </w:rPr>
              <w:t>చేయాలి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ఆ</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బౌలర్</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అంతకు</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ముందు</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ఓవర్‌లో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ఏ</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భాగంలోనూ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బౌలింగ్</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చేసి</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ఉండకూడదు</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అలాగే</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తర్వాతి</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ఓవర్‌లో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ఏ</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భాగంలోనూ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బౌలింగ్</w:t>
            </w:r>
            <w:r w:rsidRPr="004A2D22">
              <w:rPr>
                <w:rFonts w:ascii="Nirmala UI" w:hAnsi="Nirmala UI" w:cs="Nirmala UI"/>
                <w:b w:val="0"/>
                <w:bCs w:val="0"/>
                <w:sz w:val="20"/>
                <w:szCs w:val="20"/>
                <w:lang w:val="en-GB"/>
              </w:rPr>
              <w:t xml:space="preserve"> </w:t>
            </w:r>
            <w:r w:rsidR="00880DAF" w:rsidRPr="00880DAF">
              <w:rPr>
                <w:rFonts w:ascii="Nirmala UI" w:hAnsi="Nirmala UI" w:cs="Nirmala UI"/>
                <w:b w:val="0"/>
                <w:bCs w:val="0"/>
                <w:sz w:val="20"/>
                <w:szCs w:val="20"/>
              </w:rPr>
              <w:t>చేయడానికి</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అనుమతింపబడరు</w:t>
            </w:r>
            <w:r w:rsidRPr="004A2D22">
              <w:rPr>
                <w:rFonts w:ascii="Nirmala UI" w:hAnsi="Nirmala UI" w:cs="Nirmala UI"/>
                <w:b w:val="0"/>
                <w:bCs w:val="0"/>
                <w:sz w:val="20"/>
                <w:szCs w:val="20"/>
                <w:lang w:val="en-GB"/>
              </w:rPr>
              <w:t>.</w:t>
            </w:r>
          </w:p>
          <w:p w14:paraId="4DFBCFE1" w14:textId="148D40BC" w:rsidR="004A2D22" w:rsidRPr="004A2D22" w:rsidRDefault="004A2D22" w:rsidP="00B72E5F">
            <w:pPr>
              <w:pStyle w:val="Heading1"/>
              <w:numPr>
                <w:ilvl w:val="0"/>
                <w:numId w:val="104"/>
              </w:numPr>
              <w:spacing w:line="276" w:lineRule="auto"/>
              <w:ind w:left="462" w:right="-46" w:hanging="284"/>
              <w:jc w:val="both"/>
              <w:rPr>
                <w:rFonts w:ascii="Nirmala UI" w:hAnsi="Nirmala UI" w:cs="Nirmala UI"/>
                <w:b w:val="0"/>
                <w:bCs w:val="0"/>
                <w:lang w:val="en-GB"/>
              </w:rPr>
            </w:pPr>
            <w:r w:rsidRPr="004A2D22">
              <w:rPr>
                <w:rFonts w:ascii="Nirmala UI" w:hAnsi="Nirmala UI" w:cs="Nirmala UI" w:hint="cs"/>
                <w:b w:val="0"/>
                <w:bCs w:val="0"/>
                <w:sz w:val="20"/>
                <w:szCs w:val="20"/>
                <w:lang w:val="en-GB"/>
              </w:rPr>
              <w:t>బ్యాటర్లకు</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మరియు</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ఆచరణ</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సాధ్యమైన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వెంటనే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బ్యాటింగ్</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జట్టు</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కెప్టెన్‌కు</w:t>
            </w:r>
            <w:r w:rsidRPr="004A2D22">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4A2D22">
              <w:rPr>
                <w:rFonts w:ascii="Nirmala UI" w:hAnsi="Nirmala UI" w:cs="Nirmala UI"/>
                <w:b w:val="0"/>
                <w:bCs w:val="0"/>
                <w:sz w:val="20"/>
                <w:szCs w:val="20"/>
                <w:lang w:val="en-GB"/>
              </w:rPr>
              <w:t>.</w:t>
            </w:r>
          </w:p>
          <w:p w14:paraId="694417B2" w14:textId="4239AEAB" w:rsidR="004A2D22" w:rsidRPr="004A2D22" w:rsidRDefault="004A2D22" w:rsidP="004A2D22">
            <w:pPr>
              <w:pStyle w:val="Heading1"/>
              <w:spacing w:line="276" w:lineRule="auto"/>
              <w:ind w:left="178" w:right="-46" w:firstLine="0"/>
              <w:jc w:val="both"/>
              <w:rPr>
                <w:rFonts w:ascii="Nirmala UI" w:hAnsi="Nirmala UI" w:cs="Nirmala UI"/>
                <w:b w:val="0"/>
                <w:bCs w:val="0"/>
                <w:lang w:val="en-GB"/>
              </w:rPr>
            </w:pPr>
            <w:r w:rsidRPr="004A2D22">
              <w:rPr>
                <w:rFonts w:ascii="Nirmala UI" w:hAnsi="Nirmala UI" w:cs="Nirmala UI" w:hint="cs"/>
                <w:b w:val="0"/>
                <w:bCs w:val="0"/>
                <w:sz w:val="20"/>
                <w:szCs w:val="20"/>
                <w:lang w:val="en-GB"/>
              </w:rPr>
              <w:t>మ్యాచ్</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ముగిసిన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వెంటనే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అంపైర్లు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ఇద్దరూ</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కలిసి</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సదరు</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సంఘటనను</w:t>
            </w:r>
            <w:r w:rsidRPr="004A2D22">
              <w:rPr>
                <w:rFonts w:ascii="Nirmala UI" w:hAnsi="Nirmala UI" w:cs="Nirmala UI"/>
                <w:b w:val="0"/>
                <w:bCs w:val="0"/>
                <w:sz w:val="20"/>
                <w:szCs w:val="20"/>
                <w:lang w:val="en-GB"/>
              </w:rPr>
              <w:t xml:space="preserve"> నేరం </w:t>
            </w:r>
            <w:r w:rsidRPr="004A2D22">
              <w:rPr>
                <w:rFonts w:ascii="Nirmala UI" w:hAnsi="Nirmala UI" w:cs="Nirmala UI" w:hint="cs"/>
                <w:b w:val="0"/>
                <w:bCs w:val="0"/>
                <w:sz w:val="20"/>
                <w:szCs w:val="20"/>
                <w:lang w:val="en-GB"/>
              </w:rPr>
              <w:t>చేసిన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జట్టు</w:t>
            </w:r>
            <w:r w:rsidRPr="004A2D22">
              <w:rPr>
                <w:rFonts w:ascii="Nirmala UI" w:hAnsi="Nirmala UI" w:cs="Nirmala UI"/>
                <w:b w:val="0"/>
                <w:bCs w:val="0"/>
                <w:sz w:val="20"/>
                <w:szCs w:val="20"/>
                <w:lang w:val="en-GB"/>
              </w:rPr>
              <w:t xml:space="preserve"> కార్యనిర్వాహకునికి </w:t>
            </w:r>
            <w:r w:rsidRPr="004A2D22">
              <w:rPr>
                <w:rFonts w:ascii="Nirmala UI" w:hAnsi="Nirmala UI" w:cs="Nirmala UI" w:hint="cs"/>
                <w:b w:val="0"/>
                <w:bCs w:val="0"/>
                <w:sz w:val="20"/>
                <w:szCs w:val="20"/>
                <w:lang w:val="en-GB"/>
              </w:rPr>
              <w:t>మరియు</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ఆ</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మ్యాచ్‌</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బాధ్యత</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వహించే</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ఏదైనా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పాలక</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మండలికి</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నివేదించాలి</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ఆ</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సంస్థ</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కెప్టెన్‌పై</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సంబంధిత</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ఇతర</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వ్యక్తుల</w:t>
            </w:r>
            <w:r w:rsidRPr="004A2D22">
              <w:rPr>
                <w:rFonts w:ascii="Nirmala UI" w:hAnsi="Nirmala UI" w:cs="Nirmala UI"/>
                <w:b w:val="0"/>
                <w:bCs w:val="0"/>
                <w:sz w:val="20"/>
                <w:szCs w:val="20"/>
                <w:lang w:val="en-GB"/>
              </w:rPr>
              <w:t xml:space="preserve"> పైనా </w:t>
            </w:r>
            <w:r w:rsidRPr="004A2D22">
              <w:rPr>
                <w:rFonts w:ascii="Nirmala UI" w:hAnsi="Nirmala UI" w:cs="Nirmala UI" w:hint="cs"/>
                <w:b w:val="0"/>
                <w:bCs w:val="0"/>
                <w:sz w:val="20"/>
                <w:szCs w:val="20"/>
                <w:lang w:val="en-GB"/>
              </w:rPr>
              <w:t>మరియు</w:t>
            </w:r>
            <w:r w:rsidRPr="004A2D22">
              <w:rPr>
                <w:rFonts w:ascii="Nirmala UI" w:hAnsi="Nirmala UI" w:cs="Nirmala UI"/>
                <w:b w:val="0"/>
                <w:bCs w:val="0"/>
                <w:sz w:val="20"/>
                <w:szCs w:val="20"/>
                <w:lang w:val="en-GB"/>
              </w:rPr>
              <w:t xml:space="preserve"> సమంజసమైతే, </w:t>
            </w:r>
            <w:r w:rsidRPr="004A2D22">
              <w:rPr>
                <w:rFonts w:ascii="Nirmala UI" w:hAnsi="Nirmala UI" w:cs="Nirmala UI" w:hint="cs"/>
                <w:b w:val="0"/>
                <w:bCs w:val="0"/>
                <w:sz w:val="20"/>
                <w:szCs w:val="20"/>
                <w:lang w:val="en-GB"/>
              </w:rPr>
              <w:t>ఆ</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జట్టుపై</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కూడా</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సముచితమని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భావించే</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తగిన</w:t>
            </w:r>
            <w:r w:rsidRPr="004A2D22">
              <w:rPr>
                <w:rFonts w:ascii="Nirmala UI" w:hAnsi="Nirmala UI" w:cs="Nirmala UI"/>
                <w:b w:val="0"/>
                <w:bCs w:val="0"/>
                <w:sz w:val="20"/>
                <w:szCs w:val="20"/>
                <w:lang w:val="en-GB"/>
              </w:rPr>
              <w:t xml:space="preserve"> </w:t>
            </w:r>
            <w:r w:rsidRPr="004A2D22">
              <w:rPr>
                <w:rFonts w:ascii="Nirmala UI" w:hAnsi="Nirmala UI" w:cs="Nirmala UI" w:hint="cs"/>
                <w:b w:val="0"/>
                <w:bCs w:val="0"/>
                <w:sz w:val="20"/>
                <w:szCs w:val="20"/>
                <w:lang w:val="en-GB"/>
              </w:rPr>
              <w:t>చర్యలను</w:t>
            </w:r>
            <w:r w:rsidRPr="004A2D22">
              <w:rPr>
                <w:rFonts w:ascii="Nirmala UI" w:hAnsi="Nirmala UI" w:cs="Nirmala UI"/>
                <w:b w:val="0"/>
                <w:bCs w:val="0"/>
                <w:sz w:val="20"/>
                <w:szCs w:val="20"/>
                <w:lang w:val="en-GB"/>
              </w:rPr>
              <w:t xml:space="preserve"> తీసుకోవడం జరుగుతుంది.</w:t>
            </w:r>
          </w:p>
        </w:tc>
      </w:tr>
    </w:tbl>
    <w:p w14:paraId="0AFA95B9" w14:textId="77777777" w:rsidR="006C00DF" w:rsidRDefault="006C00DF">
      <w:r>
        <w:rPr>
          <w:b/>
          <w:bCs/>
        </w:rPr>
        <w:br w:type="page"/>
      </w:r>
    </w:p>
    <w:tbl>
      <w:tblPr>
        <w:tblStyle w:val="TableGrid"/>
        <w:tblW w:w="0" w:type="auto"/>
        <w:tblLook w:val="04A0" w:firstRow="1" w:lastRow="0" w:firstColumn="1" w:lastColumn="0" w:noHBand="0" w:noVBand="1"/>
      </w:tblPr>
      <w:tblGrid>
        <w:gridCol w:w="4390"/>
        <w:gridCol w:w="4508"/>
      </w:tblGrid>
      <w:tr w:rsidR="007313BE" w14:paraId="40614EDB" w14:textId="77777777" w:rsidTr="00CE1322">
        <w:tc>
          <w:tcPr>
            <w:tcW w:w="4390" w:type="dxa"/>
          </w:tcPr>
          <w:p w14:paraId="68C07D44" w14:textId="77777777" w:rsidR="007313BE" w:rsidRDefault="007313BE" w:rsidP="007313BE">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67">
              <w:rPr>
                <w:rFonts w:ascii="Nirmala UI" w:hAnsi="Nirmala UI" w:cs="Nirmala UI"/>
                <w:color w:val="EE0000"/>
                <w:lang w:val="en-GB"/>
              </w:rPr>
              <w:lastRenderedPageBreak/>
              <w:t>41.</w:t>
            </w:r>
            <w:r>
              <w:rPr>
                <w:rFonts w:ascii="Nirmala UI" w:hAnsi="Nirmala UI" w:cs="Nirmala UI"/>
                <w:color w:val="EE0000"/>
                <w:lang w:val="en-GB"/>
              </w:rPr>
              <w:t>9</w:t>
            </w:r>
            <w:r w:rsidR="00E20BEA">
              <w:rPr>
                <w:rFonts w:ascii="Nirmala UI" w:hAnsi="Nirmala UI" w:cs="Nirmala UI"/>
                <w:color w:val="EE0000"/>
                <w:lang w:val="en-GB"/>
              </w:rPr>
              <w:t xml:space="preserve"> </w:t>
            </w:r>
            <w:r w:rsidR="00E20BEA" w:rsidRPr="00E20BEA">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wasting by the fielding side</w:t>
            </w:r>
          </w:p>
          <w:p w14:paraId="407F1E33" w14:textId="77777777" w:rsidR="00E20BEA" w:rsidRDefault="00E20BEA" w:rsidP="00E20BEA">
            <w:pPr>
              <w:pStyle w:val="Heading1"/>
              <w:ind w:left="743" w:right="-46" w:hanging="7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color w:val="0070C0"/>
                <w:lang w:val="en-GB"/>
              </w:rPr>
              <w:t>41.9.1</w:t>
            </w:r>
            <w:r>
              <w:rPr>
                <w:rFonts w:ascii="Nirmala UI" w:hAnsi="Nirmala UI" w:cs="Nirmala UI"/>
                <w:color w:val="EE0000"/>
                <w:lang w:val="en-GB"/>
              </w:rPr>
              <w:t xml:space="preserve"> </w:t>
            </w: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unfair for any fielder to waste time.</w:t>
            </w:r>
          </w:p>
          <w:p w14:paraId="1947FA11" w14:textId="77777777" w:rsidR="00E20BEA" w:rsidRDefault="00E20BEA" w:rsidP="00E20BEA">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color w:val="0070C0"/>
                <w:lang w:val="en-GB"/>
              </w:rPr>
              <w:t>41.9.2</w:t>
            </w:r>
            <w:r>
              <w:rPr>
                <w:rFonts w:ascii="Nirmala UI" w:hAnsi="Nirmala UI" w:cs="Nirmala UI"/>
                <w:color w:val="EE0000"/>
                <w:lang w:val="en-GB"/>
              </w:rPr>
              <w:t xml:space="preserve"> </w:t>
            </w: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either umpire considers that the progress of an over is unnecessarily slow, or time is being wasted in any other way, by the captain of the fielding side or by any other fielder, at the first instance the umpire concerned shall,</w:t>
            </w:r>
          </w:p>
          <w:p w14:paraId="2B26BC1B" w14:textId="3D386432" w:rsidR="00E20BEA" w:rsidRPr="00E20BEA" w:rsidRDefault="00E20BEA" w:rsidP="00B72E5F">
            <w:pPr>
              <w:pStyle w:val="Heading1"/>
              <w:numPr>
                <w:ilvl w:val="0"/>
                <w:numId w:val="104"/>
              </w:numPr>
              <w:spacing w:line="276" w:lineRule="auto"/>
              <w:ind w:left="743"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is in play, call and signal Dead ball.</w:t>
            </w:r>
          </w:p>
          <w:p w14:paraId="63693215" w14:textId="2CCBE859" w:rsidR="00E20BEA" w:rsidRDefault="00E20BEA" w:rsidP="00B72E5F">
            <w:pPr>
              <w:pStyle w:val="Heading1"/>
              <w:numPr>
                <w:ilvl w:val="0"/>
                <w:numId w:val="104"/>
              </w:numPr>
              <w:spacing w:line="276" w:lineRule="auto"/>
              <w:ind w:left="743"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of what has occurred.</w:t>
            </w:r>
          </w:p>
          <w:p w14:paraId="47ED8ADE" w14:textId="1189E1FD" w:rsidR="00E20BEA" w:rsidRDefault="00E20BEA" w:rsidP="00E20BEA">
            <w:pPr>
              <w:pStyle w:val="Heading1"/>
              <w:spacing w:line="276" w:lineRule="auto"/>
              <w:ind w:left="0" w:right="-46" w:firstLine="17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shall then</w:t>
            </w:r>
          </w:p>
          <w:p w14:paraId="6FFD6A83" w14:textId="0DAB954D" w:rsidR="00E20BEA" w:rsidRPr="00E20BEA" w:rsidRDefault="00E20BEA" w:rsidP="00B72E5F">
            <w:pPr>
              <w:pStyle w:val="Heading1"/>
              <w:numPr>
                <w:ilvl w:val="0"/>
                <w:numId w:val="106"/>
              </w:numPr>
              <w:spacing w:line="276" w:lineRule="auto"/>
              <w:ind w:left="743"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warn the captain of the fielding side, indicating that this is a first and final warning.</w:t>
            </w:r>
          </w:p>
          <w:p w14:paraId="69A0D377" w14:textId="1655EDC1" w:rsidR="00E20BEA" w:rsidRDefault="00E20BEA" w:rsidP="00B72E5F">
            <w:pPr>
              <w:pStyle w:val="Heading1"/>
              <w:numPr>
                <w:ilvl w:val="0"/>
                <w:numId w:val="106"/>
              </w:numPr>
              <w:spacing w:line="276" w:lineRule="auto"/>
              <w:ind w:left="743"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of what has occurred.</w:t>
            </w:r>
          </w:p>
          <w:p w14:paraId="5D52A9EA" w14:textId="57844EFC" w:rsidR="00E20BEA" w:rsidRDefault="00E20BEA" w:rsidP="00E20BEA">
            <w:pPr>
              <w:pStyle w:val="Heading1"/>
              <w:spacing w:line="276" w:lineRule="auto"/>
              <w:ind w:left="743" w:right="-46" w:hanging="743"/>
              <w:jc w:val="both"/>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41.9.3</w:t>
            </w:r>
            <w:r>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either umpire considers that there is any further waste of time in that innings by any fielder, the umpire concerned shall</w:t>
            </w:r>
            <w:r w:rsidRPr="00E20BEA">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244343A" w14:textId="73FD4DBB" w:rsidR="00E20BEA" w:rsidRPr="00E20BEA" w:rsidRDefault="00E20BEA" w:rsidP="00B72E5F">
            <w:pPr>
              <w:pStyle w:val="Heading1"/>
              <w:numPr>
                <w:ilvl w:val="0"/>
                <w:numId w:val="106"/>
              </w:numPr>
              <w:spacing w:line="276" w:lineRule="auto"/>
              <w:ind w:left="743" w:right="-46" w:hanging="567"/>
              <w:jc w:val="both"/>
              <w:rPr>
                <w:rFonts w:ascii="Nirmala UI" w:hAnsi="Nirmala UI" w:cs="Nirmala UI"/>
                <w:b w:val="0"/>
                <w:bCs w:val="0"/>
                <w:color w:val="0070C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ball is in play, call and signal Dead ball.</w:t>
            </w:r>
          </w:p>
          <w:p w14:paraId="1C336072" w14:textId="2B5C6DFE" w:rsidR="00E20BEA" w:rsidRPr="00E20BEA" w:rsidRDefault="00E20BEA" w:rsidP="00B72E5F">
            <w:pPr>
              <w:pStyle w:val="Heading1"/>
              <w:numPr>
                <w:ilvl w:val="0"/>
                <w:numId w:val="106"/>
              </w:numPr>
              <w:spacing w:line="276" w:lineRule="auto"/>
              <w:ind w:left="743" w:right="-46" w:hanging="567"/>
              <w:jc w:val="both"/>
              <w:rPr>
                <w:rFonts w:ascii="Nirmala UI" w:hAnsi="Nirmala UI" w:cs="Nirmala UI"/>
                <w:b w:val="0"/>
                <w:bCs w:val="0"/>
                <w:color w:val="0070C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of what has occurred.</w:t>
            </w:r>
          </w:p>
          <w:p w14:paraId="0A4453F6" w14:textId="77777777" w:rsidR="00E20BEA" w:rsidRDefault="00E20BEA" w:rsidP="00E20BEA">
            <w:pPr>
              <w:pStyle w:val="Heading1"/>
              <w:spacing w:line="276" w:lineRule="auto"/>
              <w:ind w:left="743"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E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shall then</w:t>
            </w:r>
          </w:p>
          <w:p w14:paraId="3872BAE2" w14:textId="77777777" w:rsidR="00E20BEA" w:rsidRDefault="005C6835" w:rsidP="005C6835">
            <w:pPr>
              <w:pStyle w:val="Heading1"/>
              <w:spacing w:line="276" w:lineRule="auto"/>
              <w:ind w:left="176"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8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if the waste of time is not during an over, award 5 Penalty runs to the batting side and inform the captain of the fielding side of the reason for this action.</w:t>
            </w:r>
          </w:p>
          <w:p w14:paraId="3573B93C" w14:textId="77777777" w:rsidR="005C6835" w:rsidRDefault="005C6835" w:rsidP="005C6835">
            <w:pPr>
              <w:pStyle w:val="Heading1"/>
              <w:spacing w:line="276" w:lineRule="auto"/>
              <w:ind w:left="176"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8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if the waste of time is during the course of an over, direct the captain of the fielding side to suspend the bowler immediately from bowling.</w:t>
            </w:r>
          </w:p>
          <w:p w14:paraId="5A483F61" w14:textId="77777777" w:rsidR="005C6835" w:rsidRDefault="005C6835" w:rsidP="005C6835">
            <w:pPr>
              <w:pStyle w:val="Heading1"/>
              <w:spacing w:line="276" w:lineRule="auto"/>
              <w:ind w:left="176"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8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suspended bowler shall not be allowed to </w:t>
            </w:r>
            <w:r w:rsidRPr="005C68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bowl again in that innings.</w:t>
            </w:r>
          </w:p>
          <w:p w14:paraId="40DAC252" w14:textId="77777777" w:rsidR="005C6835" w:rsidRDefault="005C6835" w:rsidP="005C6835">
            <w:pPr>
              <w:pStyle w:val="Heading1"/>
              <w:spacing w:line="276" w:lineRule="auto"/>
              <w:ind w:left="176"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8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applicable, the over shall be completed by another bowler, who shall neither have bowled any part of the previous over, nor be allowed to bowl any part of the next over.</w:t>
            </w:r>
          </w:p>
          <w:p w14:paraId="585C6483" w14:textId="77777777" w:rsidR="005C6835" w:rsidRDefault="005C6835" w:rsidP="005C6835">
            <w:pPr>
              <w:pStyle w:val="Heading1"/>
              <w:spacing w:line="276" w:lineRule="auto"/>
              <w:ind w:left="176"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8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Additionally, the umpire shall inform the batters and as soon as is practicable, the captain of the batting side of what has occurred.</w:t>
            </w:r>
          </w:p>
          <w:p w14:paraId="1FA08E5E" w14:textId="7130D94D" w:rsidR="005C6835" w:rsidRPr="005C6835" w:rsidRDefault="005C6835" w:rsidP="005C6835">
            <w:pPr>
              <w:pStyle w:val="Heading1"/>
              <w:spacing w:line="276" w:lineRule="auto"/>
              <w:ind w:left="176" w:right="-46" w:firstLine="0"/>
              <w:jc w:val="both"/>
              <w:rPr>
                <w:rFonts w:ascii="Nirmala UI" w:hAnsi="Nirmala UI" w:cs="Nirmala UI"/>
                <w:b w:val="0"/>
                <w:bCs w:val="0"/>
                <w:color w:val="EE0000"/>
                <w:sz w:val="20"/>
                <w:szCs w:val="20"/>
                <w:lang w:val="en-GB"/>
              </w:rPr>
            </w:pPr>
            <w:r w:rsidRPr="005C683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522D9D72" w14:textId="26D55D89" w:rsidR="007313BE" w:rsidRDefault="007313BE" w:rsidP="006C00DF">
            <w:pPr>
              <w:pStyle w:val="Heading1"/>
              <w:ind w:left="603" w:right="-46" w:hanging="603"/>
              <w:jc w:val="both"/>
              <w:rPr>
                <w:rFonts w:ascii="Nirmala UI" w:hAnsi="Nirmala UI" w:cs="Nirmala UI"/>
                <w:iCs/>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9</w:t>
            </w:r>
            <w:r w:rsidR="006C00DF">
              <w:rPr>
                <w:rFonts w:ascii="Nirmala UI" w:hAnsi="Nirmala UI" w:cs="Nirmala UI"/>
                <w:color w:val="EE0000"/>
                <w:lang w:val="en-GB"/>
              </w:rPr>
              <w:t xml:space="preserve"> </w:t>
            </w:r>
            <w:r w:rsidR="006C00DF" w:rsidRPr="006C00DF">
              <w:rPr>
                <w:rFonts w:ascii="Nirmala UI" w:hAnsi="Nirmala UI" w:cs="Nirmala UI"/>
                <w:iCs/>
                <w:lang w:val="en-GB"/>
              </w:rPr>
              <w:t xml:space="preserve">ఫీల్డింగ్ జట్టు సమయాన్ని </w:t>
            </w:r>
            <w:r w:rsidR="00CC329D">
              <w:rPr>
                <w:rFonts w:ascii="Nirmala UI" w:hAnsi="Nirmala UI" w:cs="Nirmala UI"/>
                <w:iCs/>
                <w:lang w:val="en-GB"/>
              </w:rPr>
              <w:t>వృథా</w:t>
            </w:r>
            <w:r w:rsidR="006C00DF" w:rsidRPr="006C00DF">
              <w:rPr>
                <w:rFonts w:ascii="Nirmala UI" w:hAnsi="Nirmala UI" w:cs="Nirmala UI"/>
                <w:iCs/>
                <w:lang w:val="en-GB"/>
              </w:rPr>
              <w:t xml:space="preserve"> </w:t>
            </w:r>
            <w:r w:rsidR="00694A39">
              <w:rPr>
                <w:rFonts w:ascii="Nirmala UI" w:hAnsi="Nirmala UI" w:cs="Nirmala UI"/>
                <w:iCs/>
                <w:lang w:val="en-GB"/>
              </w:rPr>
              <w:t>చేయడం</w:t>
            </w:r>
          </w:p>
          <w:p w14:paraId="2175D11F" w14:textId="6F4330F3" w:rsidR="006C00DF" w:rsidRDefault="006C00DF" w:rsidP="006C00DF">
            <w:pPr>
              <w:pStyle w:val="Heading1"/>
              <w:spacing w:line="276" w:lineRule="auto"/>
              <w:ind w:left="745" w:right="-46" w:hanging="745"/>
              <w:jc w:val="both"/>
              <w:rPr>
                <w:rFonts w:ascii="Nirmala UI" w:hAnsi="Nirmala UI" w:cs="Nirmala UI"/>
                <w:b w:val="0"/>
                <w:bCs w:val="0"/>
                <w:sz w:val="20"/>
                <w:szCs w:val="20"/>
                <w:lang w:val="en-GB"/>
              </w:rPr>
            </w:pPr>
            <w:r w:rsidRPr="00E20BEA">
              <w:rPr>
                <w:rFonts w:ascii="Nirmala UI" w:hAnsi="Nirmala UI" w:cs="Nirmala UI"/>
                <w:color w:val="0070C0"/>
                <w:lang w:val="en-GB"/>
              </w:rPr>
              <w:t>41.9.1</w:t>
            </w:r>
            <w:r>
              <w:rPr>
                <w:rFonts w:ascii="Nirmala UI" w:hAnsi="Nirmala UI" w:cs="Nirmala UI"/>
                <w:lang w:val="en-GB"/>
              </w:rPr>
              <w:t xml:space="preserve"> </w:t>
            </w:r>
            <w:r w:rsidRPr="006C00DF">
              <w:rPr>
                <w:rFonts w:ascii="Nirmala UI" w:hAnsi="Nirmala UI" w:cs="Nirmala UI" w:hint="cs"/>
                <w:b w:val="0"/>
                <w:bCs w:val="0"/>
                <w:sz w:val="20"/>
                <w:szCs w:val="20"/>
                <w:lang w:val="en-GB"/>
              </w:rPr>
              <w:t>ఏ</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ఫీల్డర్</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అయినా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సమయం</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వృథా</w:t>
            </w:r>
            <w:r w:rsidRPr="006C00DF">
              <w:rPr>
                <w:rFonts w:ascii="Nirmala UI" w:hAnsi="Nirmala UI" w:cs="Nirmala UI"/>
                <w:b w:val="0"/>
                <w:bCs w:val="0"/>
                <w:sz w:val="20"/>
                <w:szCs w:val="20"/>
                <w:lang w:val="en-GB"/>
              </w:rPr>
              <w:t xml:space="preserve"> </w:t>
            </w:r>
            <w:r w:rsidR="00694A39">
              <w:rPr>
                <w:rFonts w:ascii="Nirmala UI" w:hAnsi="Nirmala UI" w:cs="Nirmala UI" w:hint="cs"/>
                <w:b w:val="0"/>
                <w:bCs w:val="0"/>
                <w:sz w:val="20"/>
                <w:szCs w:val="20"/>
                <w:lang w:val="en-GB"/>
              </w:rPr>
              <w:t>చేయడం</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అన్యాయంగా</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పరిగణించబడుతుంది</w:t>
            </w:r>
            <w:r w:rsidRPr="006C00DF">
              <w:rPr>
                <w:rFonts w:ascii="Nirmala UI" w:hAnsi="Nirmala UI" w:cs="Nirmala UI"/>
                <w:b w:val="0"/>
                <w:bCs w:val="0"/>
                <w:sz w:val="20"/>
                <w:szCs w:val="20"/>
                <w:lang w:val="en-GB"/>
              </w:rPr>
              <w:t>.</w:t>
            </w:r>
          </w:p>
          <w:p w14:paraId="5FE1D5F2" w14:textId="4C1C6AEB" w:rsidR="006C00DF" w:rsidRDefault="006C00DF" w:rsidP="006C00DF">
            <w:pPr>
              <w:pStyle w:val="Heading1"/>
              <w:spacing w:line="276" w:lineRule="auto"/>
              <w:ind w:left="745" w:right="-46" w:hanging="745"/>
              <w:jc w:val="both"/>
              <w:rPr>
                <w:rFonts w:ascii="Nirmala UI" w:hAnsi="Nirmala UI" w:cs="Nirmala UI"/>
                <w:b w:val="0"/>
                <w:bCs w:val="0"/>
                <w:sz w:val="20"/>
                <w:szCs w:val="20"/>
                <w:lang w:val="en-GB"/>
              </w:rPr>
            </w:pPr>
            <w:r w:rsidRPr="00E20BEA">
              <w:rPr>
                <w:rFonts w:ascii="Nirmala UI" w:hAnsi="Nirmala UI" w:cs="Nirmala UI"/>
                <w:color w:val="0070C0"/>
                <w:lang w:val="en-GB"/>
              </w:rPr>
              <w:t>41.9.2</w:t>
            </w:r>
            <w:r>
              <w:rPr>
                <w:rFonts w:ascii="Nirmala UI" w:hAnsi="Nirmala UI" w:cs="Nirmala UI"/>
                <w:lang w:val="en-GB"/>
              </w:rPr>
              <w:t xml:space="preserve"> </w:t>
            </w:r>
            <w:r w:rsidRPr="006C00DF">
              <w:rPr>
                <w:rFonts w:ascii="Nirmala UI" w:hAnsi="Nirmala UI" w:cs="Nirmala UI" w:hint="cs"/>
                <w:b w:val="0"/>
                <w:bCs w:val="0"/>
                <w:sz w:val="20"/>
                <w:szCs w:val="20"/>
                <w:lang w:val="en-GB"/>
              </w:rPr>
              <w:t>ఒకవేళ</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ఓవర్</w:t>
            </w:r>
            <w:r w:rsidRPr="006C00DF">
              <w:rPr>
                <w:rFonts w:ascii="Nirmala UI" w:hAnsi="Nirmala UI" w:cs="Nirmala UI"/>
                <w:b w:val="0"/>
                <w:bCs w:val="0"/>
                <w:sz w:val="20"/>
                <w:szCs w:val="20"/>
                <w:lang w:val="en-GB"/>
              </w:rPr>
              <w:t xml:space="preserve"> యొక్క పురోగతి</w:t>
            </w:r>
            <w:r w:rsidRPr="006C00DF">
              <w:rPr>
                <w:rFonts w:ascii="Nirmala UI" w:hAnsi="Nirmala UI" w:cs="Nirmala UI" w:hint="cs"/>
                <w:b w:val="0"/>
                <w:bCs w:val="0"/>
                <w:sz w:val="20"/>
                <w:szCs w:val="20"/>
                <w:lang w:val="en-GB"/>
              </w:rPr>
              <w:t xml:space="preserve"> అనవసరంగా</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నెమ్మదిగా</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సాగుతోందని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గానీ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లేదా</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ఫీల్డింగ్</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జట్టు</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కెప్టెన్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గానీ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లేదా</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మరే</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ఇతర</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ఫీల్డర్</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గానీ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సమయాన్ని</w:t>
            </w:r>
            <w:r w:rsidRPr="006C00DF">
              <w:rPr>
                <w:rFonts w:ascii="Nirmala UI" w:hAnsi="Nirmala UI" w:cs="Nirmala UI"/>
                <w:b w:val="0"/>
                <w:bCs w:val="0"/>
                <w:sz w:val="20"/>
                <w:szCs w:val="20"/>
                <w:lang w:val="en-GB"/>
              </w:rPr>
              <w:t xml:space="preserve"> </w:t>
            </w:r>
            <w:r w:rsidR="00CC329D">
              <w:rPr>
                <w:rFonts w:ascii="Nirmala UI" w:hAnsi="Nirmala UI" w:cs="Nirmala UI" w:hint="cs"/>
                <w:b w:val="0"/>
                <w:bCs w:val="0"/>
                <w:sz w:val="20"/>
                <w:szCs w:val="20"/>
                <w:lang w:val="en-GB"/>
              </w:rPr>
              <w:t>వృథా</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చేస్తున్నారని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గానీ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ఏ</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అంపైర్</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అయినా</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భావిస్తే</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మొదటి</w:t>
            </w:r>
            <w:r w:rsidRPr="006C00DF">
              <w:rPr>
                <w:rFonts w:ascii="Nirmala UI" w:hAnsi="Nirmala UI" w:cs="Nirmala UI"/>
                <w:b w:val="0"/>
                <w:bCs w:val="0"/>
                <w:sz w:val="20"/>
                <w:szCs w:val="20"/>
                <w:lang w:val="en-GB"/>
              </w:rPr>
              <w:t xml:space="preserve"> సందర్భంలో </w:t>
            </w:r>
            <w:r w:rsidRPr="006C00DF">
              <w:rPr>
                <w:rFonts w:ascii="Nirmala UI" w:hAnsi="Nirmala UI" w:cs="Nirmala UI" w:hint="cs"/>
                <w:b w:val="0"/>
                <w:bCs w:val="0"/>
                <w:sz w:val="20"/>
                <w:szCs w:val="20"/>
                <w:lang w:val="en-GB"/>
              </w:rPr>
              <w:t>సంబంధిత</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అంపైర్</w:t>
            </w:r>
            <w:r w:rsidRPr="006C00DF">
              <w:rPr>
                <w:rFonts w:ascii="Nirmala UI" w:hAnsi="Nirmala UI" w:cs="Nirmala UI"/>
                <w:b w:val="0"/>
                <w:bCs w:val="0"/>
                <w:sz w:val="20"/>
                <w:szCs w:val="20"/>
                <w:lang w:val="en-GB"/>
              </w:rPr>
              <w:t>:</w:t>
            </w:r>
          </w:p>
          <w:p w14:paraId="73D456B8" w14:textId="77777777" w:rsidR="006C00DF" w:rsidRPr="006C00DF" w:rsidRDefault="006C00DF" w:rsidP="00B72E5F">
            <w:pPr>
              <w:pStyle w:val="Heading1"/>
              <w:numPr>
                <w:ilvl w:val="0"/>
                <w:numId w:val="104"/>
              </w:numPr>
              <w:spacing w:line="276" w:lineRule="auto"/>
              <w:ind w:left="745" w:right="-46" w:hanging="567"/>
              <w:jc w:val="both"/>
              <w:rPr>
                <w:rFonts w:ascii="Nirmala UI" w:hAnsi="Nirmala UI" w:cs="Nirmala UI"/>
                <w:b w:val="0"/>
                <w:bCs w:val="0"/>
                <w:lang w:val="en-GB"/>
              </w:rPr>
            </w:pPr>
            <w:r w:rsidRPr="006C00DF">
              <w:rPr>
                <w:rFonts w:ascii="Nirmala UI" w:hAnsi="Nirmala UI" w:cs="Nirmala UI" w:hint="cs"/>
                <w:b w:val="0"/>
                <w:bCs w:val="0"/>
                <w:sz w:val="20"/>
                <w:szCs w:val="20"/>
                <w:lang w:val="en-GB"/>
              </w:rPr>
              <w:t>బంతి</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ఆటలో</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ఉన్నట్లయితే</w:t>
            </w:r>
            <w:r w:rsidRPr="006C00DF">
              <w:rPr>
                <w:rFonts w:ascii="Nirmala UI" w:hAnsi="Nirmala UI" w:cs="Nirmala UI"/>
                <w:b w:val="0"/>
                <w:bCs w:val="0"/>
                <w:sz w:val="20"/>
                <w:szCs w:val="20"/>
                <w:lang w:val="en-GB"/>
              </w:rPr>
              <w:t xml:space="preserve">, డెడ్ బాల్ కాల్ </w:t>
            </w:r>
            <w:r w:rsidRPr="006C00DF">
              <w:rPr>
                <w:rFonts w:ascii="Nirmala UI" w:hAnsi="Nirmala UI" w:cs="Nirmala UI" w:hint="cs"/>
                <w:b w:val="0"/>
                <w:bCs w:val="0"/>
                <w:sz w:val="20"/>
                <w:szCs w:val="20"/>
                <w:lang w:val="en-GB"/>
              </w:rPr>
              <w:t>చేసి</w:t>
            </w:r>
            <w:r w:rsidRPr="006C00DF">
              <w:rPr>
                <w:rFonts w:ascii="Nirmala UI" w:hAnsi="Nirmala UI" w:cs="Nirmala UI"/>
                <w:b w:val="0"/>
                <w:bCs w:val="0"/>
                <w:sz w:val="20"/>
                <w:szCs w:val="20"/>
                <w:lang w:val="en-GB"/>
              </w:rPr>
              <w:t xml:space="preserve"> మరియు సంకేతం </w:t>
            </w:r>
            <w:r w:rsidRPr="006C00DF">
              <w:rPr>
                <w:rFonts w:ascii="Nirmala UI" w:hAnsi="Nirmala UI" w:cs="Nirmala UI" w:hint="cs"/>
                <w:b w:val="0"/>
                <w:bCs w:val="0"/>
                <w:sz w:val="20"/>
                <w:szCs w:val="20"/>
                <w:lang w:val="en-GB"/>
              </w:rPr>
              <w:t>ఇవ్వాలి</w:t>
            </w:r>
            <w:r w:rsidRPr="006C00DF">
              <w:rPr>
                <w:rFonts w:ascii="Nirmala UI" w:hAnsi="Nirmala UI" w:cs="Nirmala UI"/>
                <w:b w:val="0"/>
                <w:bCs w:val="0"/>
                <w:sz w:val="20"/>
                <w:szCs w:val="20"/>
                <w:lang w:val="en-GB"/>
              </w:rPr>
              <w:t>.</w:t>
            </w:r>
          </w:p>
          <w:p w14:paraId="2912165B" w14:textId="4B31B702" w:rsidR="006C00DF" w:rsidRPr="006C00DF" w:rsidRDefault="006C00DF" w:rsidP="00B72E5F">
            <w:pPr>
              <w:pStyle w:val="Heading1"/>
              <w:numPr>
                <w:ilvl w:val="0"/>
                <w:numId w:val="104"/>
              </w:numPr>
              <w:spacing w:line="276" w:lineRule="auto"/>
              <w:ind w:left="745" w:right="-46" w:hanging="567"/>
              <w:jc w:val="both"/>
              <w:rPr>
                <w:rFonts w:ascii="Nirmala UI" w:hAnsi="Nirmala UI" w:cs="Nirmala UI"/>
                <w:lang w:val="en-GB"/>
              </w:rPr>
            </w:pPr>
            <w:r w:rsidRPr="006C00DF">
              <w:rPr>
                <w:rFonts w:ascii="Nirmala UI" w:hAnsi="Nirmala UI" w:cs="Nirmala UI" w:hint="cs"/>
                <w:b w:val="0"/>
                <w:bCs w:val="0"/>
                <w:sz w:val="20"/>
                <w:szCs w:val="20"/>
                <w:lang w:val="en-GB"/>
              </w:rPr>
              <w:t>ఏం</w:t>
            </w:r>
            <w:r w:rsidRPr="006C00DF">
              <w:rPr>
                <w:rFonts w:ascii="Nirmala UI" w:hAnsi="Nirmala UI" w:cs="Nirmala UI"/>
                <w:b w:val="0"/>
                <w:bCs w:val="0"/>
                <w:sz w:val="20"/>
                <w:szCs w:val="20"/>
                <w:lang w:val="en-GB"/>
              </w:rPr>
              <w:t xml:space="preserve"> </w:t>
            </w:r>
            <w:r w:rsidRPr="006C00DF">
              <w:rPr>
                <w:rFonts w:ascii="Nirmala UI" w:hAnsi="Nirmala UI" w:cs="Nirmala UI" w:hint="cs"/>
                <w:b w:val="0"/>
                <w:bCs w:val="0"/>
                <w:sz w:val="20"/>
                <w:szCs w:val="20"/>
                <w:lang w:val="en-GB"/>
              </w:rPr>
              <w:t>జరిగిందో</w:t>
            </w:r>
            <w:r w:rsidRPr="006C00DF">
              <w:rPr>
                <w:rFonts w:ascii="Nirmala UI" w:hAnsi="Nirmala UI" w:cs="Nirmala UI"/>
                <w:b w:val="0"/>
                <w:bCs w:val="0"/>
                <w:sz w:val="20"/>
                <w:szCs w:val="20"/>
                <w:lang w:val="en-GB"/>
              </w:rPr>
              <w:t xml:space="preserve"> ఇతర </w:t>
            </w:r>
            <w:r w:rsidRPr="006C00DF">
              <w:rPr>
                <w:rFonts w:ascii="Nirmala UI" w:hAnsi="Nirmala UI" w:cs="Nirmala UI" w:hint="cs"/>
                <w:b w:val="0"/>
                <w:bCs w:val="0"/>
                <w:sz w:val="20"/>
                <w:szCs w:val="20"/>
                <w:lang w:val="en-GB"/>
              </w:rPr>
              <w:t>అంపైర్‌కు</w:t>
            </w:r>
            <w:r w:rsidRPr="006C00DF">
              <w:rPr>
                <w:rFonts w:ascii="Nirmala UI" w:hAnsi="Nirmala UI" w:cs="Nirmala UI"/>
                <w:b w:val="0"/>
                <w:bCs w:val="0"/>
                <w:sz w:val="20"/>
                <w:szCs w:val="20"/>
                <w:lang w:val="en-GB"/>
              </w:rPr>
              <w:t xml:space="preserve"> </w:t>
            </w:r>
            <w:r w:rsidR="00222116" w:rsidRPr="00222116">
              <w:rPr>
                <w:rFonts w:ascii="Nirmala UI" w:hAnsi="Nirmala UI" w:cs="Nirmala UI"/>
                <w:b w:val="0"/>
                <w:bCs w:val="0"/>
                <w:sz w:val="20"/>
                <w:szCs w:val="20"/>
                <w:lang w:val="en-GB"/>
              </w:rPr>
              <w:t>తెలియజేయాలి</w:t>
            </w:r>
            <w:r w:rsidRPr="006C00DF">
              <w:rPr>
                <w:rFonts w:ascii="Nirmala UI" w:hAnsi="Nirmala UI" w:cs="Nirmala UI"/>
                <w:b w:val="0"/>
                <w:bCs w:val="0"/>
                <w:sz w:val="20"/>
                <w:szCs w:val="20"/>
                <w:lang w:val="en-GB"/>
              </w:rPr>
              <w:t>.</w:t>
            </w:r>
          </w:p>
          <w:p w14:paraId="274AD102" w14:textId="77777777" w:rsidR="006C00DF" w:rsidRDefault="006C00DF" w:rsidP="006C00DF">
            <w:pPr>
              <w:pStyle w:val="Heading1"/>
              <w:spacing w:line="276" w:lineRule="auto"/>
              <w:ind w:left="0" w:right="-46" w:firstLine="178"/>
              <w:jc w:val="both"/>
              <w:rPr>
                <w:rFonts w:ascii="Nirmala UI" w:hAnsi="Nirmala UI" w:cs="Nirmala UI"/>
                <w:b w:val="0"/>
                <w:bCs w:val="0"/>
                <w:sz w:val="20"/>
                <w:szCs w:val="20"/>
                <w:lang w:val="en-GB"/>
              </w:rPr>
            </w:pPr>
            <w:r w:rsidRPr="006C00DF">
              <w:rPr>
                <w:rFonts w:ascii="Nirmala UI" w:hAnsi="Nirmala UI" w:cs="Nirmala UI"/>
                <w:b w:val="0"/>
                <w:bCs w:val="0"/>
                <w:sz w:val="20"/>
                <w:szCs w:val="20"/>
                <w:lang w:val="en-GB"/>
              </w:rPr>
              <w:t>అప్పుడు బౌలర్ ఎండ్ అంపైర్:</w:t>
            </w:r>
          </w:p>
          <w:p w14:paraId="21CDDC43" w14:textId="77777777" w:rsidR="006C00DF" w:rsidRPr="00E20BEA" w:rsidRDefault="00E20BEA" w:rsidP="00B72E5F">
            <w:pPr>
              <w:pStyle w:val="Heading1"/>
              <w:numPr>
                <w:ilvl w:val="0"/>
                <w:numId w:val="105"/>
              </w:numPr>
              <w:spacing w:line="276" w:lineRule="auto"/>
              <w:ind w:left="745" w:right="-46" w:hanging="567"/>
              <w:jc w:val="both"/>
              <w:rPr>
                <w:rFonts w:ascii="Nirmala UI" w:hAnsi="Nirmala UI" w:cs="Nirmala UI"/>
                <w:b w:val="0"/>
                <w:bCs w:val="0"/>
                <w:lang w:val="en-GB"/>
              </w:rPr>
            </w:pPr>
            <w:r w:rsidRPr="00E20BEA">
              <w:rPr>
                <w:rFonts w:ascii="Nirmala UI" w:hAnsi="Nirmala UI" w:cs="Nirmala UI" w:hint="cs"/>
                <w:b w:val="0"/>
                <w:bCs w:val="0"/>
                <w:sz w:val="20"/>
                <w:szCs w:val="20"/>
                <w:lang w:val="en-GB"/>
              </w:rPr>
              <w:t>ఇది</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మొదటి</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మరియు</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చివరి</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హెచ్చరిక</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అని</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సూచిస్తూ</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ఫీల్డింగ్</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జట్టు</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కెప్టెన్‌ను</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హెచ్చరించాలి</w:t>
            </w:r>
            <w:r w:rsidRPr="00E20BEA">
              <w:rPr>
                <w:rFonts w:ascii="Nirmala UI" w:hAnsi="Nirmala UI" w:cs="Nirmala UI"/>
                <w:b w:val="0"/>
                <w:bCs w:val="0"/>
                <w:sz w:val="20"/>
                <w:szCs w:val="20"/>
                <w:lang w:val="en-GB"/>
              </w:rPr>
              <w:t>.</w:t>
            </w:r>
          </w:p>
          <w:p w14:paraId="0F0BADD7" w14:textId="060235EB" w:rsidR="00E20BEA" w:rsidRPr="00E20BEA" w:rsidRDefault="00E20BEA" w:rsidP="00B72E5F">
            <w:pPr>
              <w:pStyle w:val="Heading1"/>
              <w:numPr>
                <w:ilvl w:val="0"/>
                <w:numId w:val="105"/>
              </w:numPr>
              <w:spacing w:line="276" w:lineRule="auto"/>
              <w:ind w:left="745" w:right="-46" w:hanging="567"/>
              <w:jc w:val="both"/>
              <w:rPr>
                <w:rFonts w:ascii="Nirmala UI" w:hAnsi="Nirmala UI" w:cs="Nirmala UI"/>
                <w:b w:val="0"/>
                <w:bCs w:val="0"/>
                <w:lang w:val="en-GB"/>
              </w:rPr>
            </w:pPr>
            <w:r w:rsidRPr="00E20BEA">
              <w:rPr>
                <w:rFonts w:ascii="Nirmala UI" w:hAnsi="Nirmala UI" w:cs="Nirmala UI" w:hint="cs"/>
                <w:b w:val="0"/>
                <w:bCs w:val="0"/>
                <w:sz w:val="20"/>
                <w:szCs w:val="20"/>
                <w:lang w:val="en-GB"/>
              </w:rPr>
              <w:t>ఏం</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జరిగిందో</w:t>
            </w:r>
            <w:r w:rsidRPr="00E20BEA">
              <w:rPr>
                <w:rFonts w:ascii="Nirmala UI" w:hAnsi="Nirmala UI" w:cs="Nirmala UI"/>
                <w:b w:val="0"/>
                <w:bCs w:val="0"/>
                <w:sz w:val="20"/>
                <w:szCs w:val="20"/>
                <w:lang w:val="en-GB"/>
              </w:rPr>
              <w:t xml:space="preserve"> </w:t>
            </w:r>
            <w:r w:rsidRPr="00E20BEA">
              <w:rPr>
                <w:rFonts w:ascii="Nirmala UI" w:hAnsi="Nirmala UI" w:cs="Nirmala UI" w:hint="cs"/>
                <w:b w:val="0"/>
                <w:bCs w:val="0"/>
                <w:sz w:val="20"/>
                <w:szCs w:val="20"/>
                <w:lang w:val="en-GB"/>
              </w:rPr>
              <w:t>బ్యాటర్లకు</w:t>
            </w:r>
            <w:r w:rsidRPr="00E20BEA">
              <w:rPr>
                <w:rFonts w:ascii="Nirmala UI" w:hAnsi="Nirmala UI" w:cs="Nirmala UI"/>
                <w:b w:val="0"/>
                <w:bCs w:val="0"/>
                <w:sz w:val="20"/>
                <w:szCs w:val="20"/>
                <w:lang w:val="en-GB"/>
              </w:rPr>
              <w:t xml:space="preserve"> </w:t>
            </w:r>
            <w:r w:rsidR="00222116" w:rsidRPr="00222116">
              <w:rPr>
                <w:rFonts w:ascii="Nirmala UI" w:hAnsi="Nirmala UI" w:cs="Nirmala UI"/>
                <w:b w:val="0"/>
                <w:bCs w:val="0"/>
                <w:sz w:val="20"/>
                <w:szCs w:val="20"/>
                <w:lang w:val="en-GB"/>
              </w:rPr>
              <w:t>తెలియజేయాలి</w:t>
            </w:r>
            <w:r w:rsidRPr="00E20BEA">
              <w:rPr>
                <w:rFonts w:ascii="Nirmala UI" w:hAnsi="Nirmala UI" w:cs="Nirmala UI"/>
                <w:b w:val="0"/>
                <w:bCs w:val="0"/>
                <w:sz w:val="20"/>
                <w:szCs w:val="20"/>
                <w:lang w:val="en-GB"/>
              </w:rPr>
              <w:t>.</w:t>
            </w:r>
          </w:p>
          <w:p w14:paraId="27F84019" w14:textId="7279BB14" w:rsidR="00E20BEA" w:rsidRDefault="00E20BEA" w:rsidP="00ED0D10">
            <w:pPr>
              <w:pStyle w:val="Heading1"/>
              <w:spacing w:line="276" w:lineRule="auto"/>
              <w:ind w:left="745" w:right="-46" w:hanging="745"/>
              <w:jc w:val="both"/>
              <w:rPr>
                <w:rFonts w:ascii="Nirmala UI" w:hAnsi="Nirmala UI" w:cs="Nirmala UI"/>
                <w:b w:val="0"/>
                <w:bCs w:val="0"/>
                <w:sz w:val="20"/>
                <w:szCs w:val="20"/>
                <w:lang w:val="en-GB"/>
              </w:rPr>
            </w:pPr>
            <w:r w:rsidRPr="00E20BEA">
              <w:rPr>
                <w:rFonts w:ascii="Nirmala UI" w:hAnsi="Nirmala UI" w:cs="Nirmala UI"/>
                <w:color w:val="0070C0"/>
                <w:lang w:val="en-GB"/>
              </w:rPr>
              <w:t>41.9.3</w:t>
            </w:r>
            <w:r w:rsidR="00ED0D10">
              <w:rPr>
                <w:rFonts w:ascii="Nirmala UI" w:hAnsi="Nirmala UI" w:cs="Nirmala UI"/>
                <w:color w:val="0070C0"/>
                <w:lang w:val="en-GB"/>
              </w:rPr>
              <w:t xml:space="preserve"> </w:t>
            </w:r>
            <w:r w:rsidR="00ED0D10" w:rsidRPr="00ED0D10">
              <w:rPr>
                <w:rFonts w:ascii="Nirmala UI" w:hAnsi="Nirmala UI" w:cs="Nirmala UI" w:hint="cs"/>
                <w:b w:val="0"/>
                <w:bCs w:val="0"/>
                <w:sz w:val="20"/>
                <w:szCs w:val="20"/>
                <w:lang w:val="en-GB"/>
              </w:rPr>
              <w:t>ఆ</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ఇన్నింగ్స్‌లో</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ఏ</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ఫీల్డర్</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అయినా</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ఇంకా</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సమయాన్ని</w:t>
            </w:r>
            <w:r w:rsidR="00ED0D10" w:rsidRPr="00ED0D10">
              <w:rPr>
                <w:rFonts w:ascii="Nirmala UI" w:hAnsi="Nirmala UI" w:cs="Nirmala UI"/>
                <w:b w:val="0"/>
                <w:bCs w:val="0"/>
                <w:sz w:val="20"/>
                <w:szCs w:val="20"/>
                <w:lang w:val="en-GB"/>
              </w:rPr>
              <w:t xml:space="preserve"> </w:t>
            </w:r>
            <w:r w:rsidR="00CC329D">
              <w:rPr>
                <w:rFonts w:ascii="Nirmala UI" w:hAnsi="Nirmala UI" w:cs="Nirmala UI" w:hint="cs"/>
                <w:b w:val="0"/>
                <w:bCs w:val="0"/>
                <w:sz w:val="20"/>
                <w:szCs w:val="20"/>
                <w:lang w:val="en-GB"/>
              </w:rPr>
              <w:t>వృథా</w:t>
            </w:r>
            <w:r w:rsidR="00ED0D10" w:rsidRPr="00ED0D10">
              <w:rPr>
                <w:rFonts w:ascii="Nirmala UI" w:hAnsi="Nirmala UI" w:cs="Nirmala UI"/>
                <w:b w:val="0"/>
                <w:bCs w:val="0"/>
                <w:sz w:val="20"/>
                <w:szCs w:val="20"/>
                <w:lang w:val="en-GB"/>
              </w:rPr>
              <w:t xml:space="preserve"> చేస్తున్నారని </w:t>
            </w:r>
            <w:r w:rsidR="00ED0D10" w:rsidRPr="00ED0D10">
              <w:rPr>
                <w:rFonts w:ascii="Nirmala UI" w:hAnsi="Nirmala UI" w:cs="Nirmala UI" w:hint="cs"/>
                <w:b w:val="0"/>
                <w:bCs w:val="0"/>
                <w:sz w:val="20"/>
                <w:szCs w:val="20"/>
                <w:lang w:val="en-GB"/>
              </w:rPr>
              <w:t>ఏ</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అంపైర్</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అయినా</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భావిస్తే</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సంబంధిత</w:t>
            </w:r>
            <w:r w:rsidR="00ED0D10" w:rsidRPr="00ED0D10">
              <w:rPr>
                <w:rFonts w:ascii="Nirmala UI" w:hAnsi="Nirmala UI" w:cs="Nirmala UI"/>
                <w:b w:val="0"/>
                <w:bCs w:val="0"/>
                <w:sz w:val="20"/>
                <w:szCs w:val="20"/>
                <w:lang w:val="en-GB"/>
              </w:rPr>
              <w:t xml:space="preserve"> </w:t>
            </w:r>
            <w:r w:rsidR="00ED0D10" w:rsidRPr="00ED0D10">
              <w:rPr>
                <w:rFonts w:ascii="Nirmala UI" w:hAnsi="Nirmala UI" w:cs="Nirmala UI" w:hint="cs"/>
                <w:b w:val="0"/>
                <w:bCs w:val="0"/>
                <w:sz w:val="20"/>
                <w:szCs w:val="20"/>
                <w:lang w:val="en-GB"/>
              </w:rPr>
              <w:t>అంపైర్</w:t>
            </w:r>
          </w:p>
          <w:p w14:paraId="1E19268F" w14:textId="77777777" w:rsidR="00ED0D10" w:rsidRPr="00ED0D10" w:rsidRDefault="00ED0D10" w:rsidP="00B72E5F">
            <w:pPr>
              <w:pStyle w:val="Heading1"/>
              <w:numPr>
                <w:ilvl w:val="0"/>
                <w:numId w:val="107"/>
              </w:numPr>
              <w:spacing w:line="276" w:lineRule="auto"/>
              <w:ind w:left="745" w:right="-46" w:hanging="567"/>
              <w:jc w:val="both"/>
              <w:rPr>
                <w:rFonts w:ascii="Nirmala UI" w:hAnsi="Nirmala UI" w:cs="Nirmala UI"/>
                <w:b w:val="0"/>
                <w:bCs w:val="0"/>
                <w:lang w:val="en-GB"/>
              </w:rPr>
            </w:pPr>
            <w:r w:rsidRPr="00ED0D10">
              <w:rPr>
                <w:rFonts w:ascii="Nirmala UI" w:hAnsi="Nirmala UI" w:cs="Nirmala UI" w:hint="cs"/>
                <w:b w:val="0"/>
                <w:bCs w:val="0"/>
                <w:sz w:val="20"/>
                <w:szCs w:val="20"/>
                <w:lang w:val="en-GB"/>
              </w:rPr>
              <w:t>బంతి</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ఆటలో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ఉన్నట్లయితే</w:t>
            </w:r>
            <w:r w:rsidRPr="00ED0D10">
              <w:rPr>
                <w:rFonts w:ascii="Nirmala UI" w:hAnsi="Nirmala UI" w:cs="Nirmala UI"/>
                <w:b w:val="0"/>
                <w:bCs w:val="0"/>
                <w:sz w:val="20"/>
                <w:szCs w:val="20"/>
                <w:lang w:val="en-GB"/>
              </w:rPr>
              <w:t xml:space="preserve">, డెడ్ బాల్ కాల్ </w:t>
            </w:r>
            <w:r w:rsidRPr="00ED0D10">
              <w:rPr>
                <w:rFonts w:ascii="Nirmala UI" w:hAnsi="Nirmala UI" w:cs="Nirmala UI" w:hint="cs"/>
                <w:b w:val="0"/>
                <w:bCs w:val="0"/>
                <w:sz w:val="20"/>
                <w:szCs w:val="20"/>
                <w:lang w:val="en-GB"/>
              </w:rPr>
              <w:t>చేసి</w:t>
            </w:r>
            <w:r w:rsidRPr="00ED0D10">
              <w:rPr>
                <w:rFonts w:ascii="Nirmala UI" w:hAnsi="Nirmala UI" w:cs="Nirmala UI"/>
                <w:b w:val="0"/>
                <w:bCs w:val="0"/>
                <w:sz w:val="20"/>
                <w:szCs w:val="20"/>
                <w:lang w:val="en-GB"/>
              </w:rPr>
              <w:t xml:space="preserve"> మరియు సంకేతం </w:t>
            </w:r>
            <w:r w:rsidRPr="00ED0D10">
              <w:rPr>
                <w:rFonts w:ascii="Nirmala UI" w:hAnsi="Nirmala UI" w:cs="Nirmala UI" w:hint="cs"/>
                <w:b w:val="0"/>
                <w:bCs w:val="0"/>
                <w:sz w:val="20"/>
                <w:szCs w:val="20"/>
                <w:lang w:val="en-GB"/>
              </w:rPr>
              <w:t>ఇవ్వాలి</w:t>
            </w:r>
            <w:r w:rsidRPr="00ED0D10">
              <w:rPr>
                <w:rFonts w:ascii="Nirmala UI" w:hAnsi="Nirmala UI" w:cs="Nirmala UI"/>
                <w:b w:val="0"/>
                <w:bCs w:val="0"/>
                <w:sz w:val="20"/>
                <w:szCs w:val="20"/>
                <w:lang w:val="en-GB"/>
              </w:rPr>
              <w:t>.</w:t>
            </w:r>
          </w:p>
          <w:p w14:paraId="10C72F25" w14:textId="0F1ECAF0" w:rsidR="00ED0D10" w:rsidRPr="00ED0D10" w:rsidRDefault="00ED0D10" w:rsidP="00B72E5F">
            <w:pPr>
              <w:pStyle w:val="Heading1"/>
              <w:numPr>
                <w:ilvl w:val="0"/>
                <w:numId w:val="107"/>
              </w:numPr>
              <w:spacing w:line="276" w:lineRule="auto"/>
              <w:ind w:left="745" w:right="-46" w:hanging="567"/>
              <w:jc w:val="both"/>
              <w:rPr>
                <w:rFonts w:ascii="Nirmala UI" w:hAnsi="Nirmala UI" w:cs="Nirmala UI"/>
                <w:lang w:val="en-GB"/>
              </w:rPr>
            </w:pPr>
            <w:r w:rsidRPr="00ED0D10">
              <w:rPr>
                <w:rFonts w:ascii="Nirmala UI" w:hAnsi="Nirmala UI" w:cs="Nirmala UI" w:hint="cs"/>
                <w:b w:val="0"/>
                <w:bCs w:val="0"/>
                <w:sz w:val="20"/>
                <w:szCs w:val="20"/>
                <w:lang w:val="en-GB"/>
              </w:rPr>
              <w:t>ఏం</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జరిగిందో</w:t>
            </w:r>
            <w:r w:rsidRPr="00ED0D10">
              <w:rPr>
                <w:rFonts w:ascii="Nirmala UI" w:hAnsi="Nirmala UI" w:cs="Nirmala UI"/>
                <w:b w:val="0"/>
                <w:bCs w:val="0"/>
                <w:sz w:val="20"/>
                <w:szCs w:val="20"/>
                <w:lang w:val="en-GB"/>
              </w:rPr>
              <w:t xml:space="preserve"> ఇతర </w:t>
            </w:r>
            <w:r w:rsidRPr="00ED0D10">
              <w:rPr>
                <w:rFonts w:ascii="Nirmala UI" w:hAnsi="Nirmala UI" w:cs="Nirmala UI" w:hint="cs"/>
                <w:b w:val="0"/>
                <w:bCs w:val="0"/>
                <w:sz w:val="20"/>
                <w:szCs w:val="20"/>
                <w:lang w:val="en-GB"/>
              </w:rPr>
              <w:t>అంపైర్‌కు</w:t>
            </w:r>
            <w:r w:rsidRPr="00ED0D10">
              <w:rPr>
                <w:rFonts w:ascii="Nirmala UI" w:hAnsi="Nirmala UI" w:cs="Nirmala UI"/>
                <w:b w:val="0"/>
                <w:bCs w:val="0"/>
                <w:sz w:val="20"/>
                <w:szCs w:val="20"/>
                <w:lang w:val="en-GB"/>
              </w:rPr>
              <w:t xml:space="preserve"> </w:t>
            </w:r>
            <w:r w:rsidR="00222116" w:rsidRPr="00222116">
              <w:rPr>
                <w:rFonts w:ascii="Nirmala UI" w:hAnsi="Nirmala UI" w:cs="Nirmala UI"/>
                <w:b w:val="0"/>
                <w:bCs w:val="0"/>
                <w:sz w:val="20"/>
                <w:szCs w:val="20"/>
                <w:lang w:val="en-GB"/>
              </w:rPr>
              <w:t>తెలియజేయాలి</w:t>
            </w:r>
            <w:r w:rsidRPr="00ED0D10">
              <w:rPr>
                <w:rFonts w:ascii="Nirmala UI" w:hAnsi="Nirmala UI" w:cs="Nirmala UI"/>
                <w:b w:val="0"/>
                <w:bCs w:val="0"/>
                <w:sz w:val="20"/>
                <w:szCs w:val="20"/>
                <w:lang w:val="en-GB"/>
              </w:rPr>
              <w:t>.</w:t>
            </w:r>
          </w:p>
          <w:p w14:paraId="3CDA2BC4" w14:textId="77777777" w:rsidR="00ED0D10" w:rsidRDefault="00ED0D10" w:rsidP="00ED0D10">
            <w:pPr>
              <w:pStyle w:val="Heading1"/>
              <w:spacing w:line="276" w:lineRule="auto"/>
              <w:ind w:left="0" w:right="-46" w:firstLine="178"/>
              <w:jc w:val="both"/>
              <w:rPr>
                <w:rFonts w:ascii="Nirmala UI" w:hAnsi="Nirmala UI" w:cs="Nirmala UI"/>
                <w:b w:val="0"/>
                <w:bCs w:val="0"/>
                <w:sz w:val="20"/>
                <w:szCs w:val="20"/>
                <w:lang w:val="en-GB"/>
              </w:rPr>
            </w:pPr>
            <w:r w:rsidRPr="00ED0D10">
              <w:rPr>
                <w:rFonts w:ascii="Nirmala UI" w:hAnsi="Nirmala UI" w:cs="Nirmala UI"/>
                <w:b w:val="0"/>
                <w:bCs w:val="0"/>
                <w:sz w:val="20"/>
                <w:szCs w:val="20"/>
                <w:lang w:val="en-GB"/>
              </w:rPr>
              <w:t>అప్పుడు బౌలర్ ఎండ్ అంపైర్:</w:t>
            </w:r>
          </w:p>
          <w:p w14:paraId="2473DB4E" w14:textId="4DEDDC20" w:rsidR="00ED0D10" w:rsidRDefault="00ED0D10" w:rsidP="00ED0D10">
            <w:pPr>
              <w:pStyle w:val="Heading1"/>
              <w:spacing w:line="276" w:lineRule="auto"/>
              <w:ind w:left="178" w:right="-46" w:firstLine="0"/>
              <w:jc w:val="both"/>
              <w:rPr>
                <w:rFonts w:ascii="Nirmala UI" w:hAnsi="Nirmala UI" w:cs="Nirmala UI"/>
                <w:b w:val="0"/>
                <w:bCs w:val="0"/>
                <w:sz w:val="20"/>
                <w:szCs w:val="20"/>
                <w:lang w:val="en-GB"/>
              </w:rPr>
            </w:pPr>
            <w:r w:rsidRPr="00ED0D10">
              <w:rPr>
                <w:rFonts w:ascii="Nirmala UI" w:hAnsi="Nirmala UI" w:cs="Nirmala UI" w:hint="cs"/>
                <w:b w:val="0"/>
                <w:bCs w:val="0"/>
                <w:sz w:val="20"/>
                <w:szCs w:val="20"/>
                <w:lang w:val="en-GB"/>
              </w:rPr>
              <w:t>సమయం</w:t>
            </w:r>
            <w:r w:rsidRPr="00ED0D10">
              <w:rPr>
                <w:rFonts w:ascii="Nirmala UI" w:hAnsi="Nirmala UI" w:cs="Nirmala UI"/>
                <w:b w:val="0"/>
                <w:bCs w:val="0"/>
                <w:sz w:val="20"/>
                <w:szCs w:val="20"/>
                <w:lang w:val="en-GB"/>
              </w:rPr>
              <w:t xml:space="preserve"> </w:t>
            </w:r>
            <w:r w:rsidR="00CC329D">
              <w:rPr>
                <w:rFonts w:ascii="Nirmala UI" w:hAnsi="Nirmala UI" w:cs="Nirmala UI" w:hint="cs"/>
                <w:b w:val="0"/>
                <w:bCs w:val="0"/>
                <w:sz w:val="20"/>
                <w:szCs w:val="20"/>
                <w:lang w:val="en-GB"/>
              </w:rPr>
              <w:t>వృథా</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కావడం</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ఒక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ఓవర్</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మధ్యలో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జరగనట్లయితే</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బ్యాటింగ్</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జట్టుకు</w:t>
            </w:r>
            <w:r w:rsidRPr="00ED0D10">
              <w:rPr>
                <w:rFonts w:ascii="Nirmala UI" w:hAnsi="Nirmala UI" w:cs="Nirmala UI"/>
                <w:b w:val="0"/>
                <w:bCs w:val="0"/>
                <w:sz w:val="20"/>
                <w:szCs w:val="20"/>
                <w:lang w:val="en-GB"/>
              </w:rPr>
              <w:t xml:space="preserve"> 5 </w:t>
            </w:r>
            <w:r w:rsidRPr="00ED0D10">
              <w:rPr>
                <w:rFonts w:ascii="Nirmala UI" w:hAnsi="Nirmala UI" w:cs="Nirmala UI" w:hint="cs"/>
                <w:b w:val="0"/>
                <w:bCs w:val="0"/>
                <w:sz w:val="20"/>
                <w:szCs w:val="20"/>
                <w:lang w:val="en-GB"/>
              </w:rPr>
              <w:t>పెనాల్టీ</w:t>
            </w:r>
            <w:r w:rsidRPr="00ED0D10">
              <w:rPr>
                <w:rFonts w:ascii="Nirmala UI" w:hAnsi="Nirmala UI" w:cs="Nirmala UI"/>
                <w:b w:val="0"/>
                <w:bCs w:val="0"/>
                <w:sz w:val="20"/>
                <w:szCs w:val="20"/>
                <w:lang w:val="en-GB"/>
              </w:rPr>
              <w:t xml:space="preserve"> పరుగులను ప్రదానం చేసి, </w:t>
            </w:r>
            <w:r w:rsidRPr="00ED0D10">
              <w:rPr>
                <w:rFonts w:ascii="Nirmala UI" w:hAnsi="Nirmala UI" w:cs="Nirmala UI" w:hint="cs"/>
                <w:b w:val="0"/>
                <w:bCs w:val="0"/>
                <w:sz w:val="20"/>
                <w:szCs w:val="20"/>
                <w:lang w:val="en-GB"/>
              </w:rPr>
              <w:t>ఈ</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చర్యకు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గల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కారణాన్ని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ఫీల్డింగ్</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జట్టు</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కెప్టెన్‌కు</w:t>
            </w:r>
            <w:r w:rsidRPr="00ED0D10">
              <w:rPr>
                <w:rFonts w:ascii="Nirmala UI" w:hAnsi="Nirmala UI" w:cs="Nirmala UI"/>
                <w:b w:val="0"/>
                <w:bCs w:val="0"/>
                <w:sz w:val="20"/>
                <w:szCs w:val="20"/>
                <w:lang w:val="en-GB"/>
              </w:rPr>
              <w:t xml:space="preserve"> </w:t>
            </w:r>
            <w:r w:rsidR="00222116" w:rsidRPr="00222116">
              <w:rPr>
                <w:rFonts w:ascii="Nirmala UI" w:hAnsi="Nirmala UI" w:cs="Nirmala UI"/>
                <w:b w:val="0"/>
                <w:bCs w:val="0"/>
                <w:sz w:val="20"/>
                <w:szCs w:val="20"/>
                <w:lang w:val="en-GB"/>
              </w:rPr>
              <w:t>తెలియజేయాలి</w:t>
            </w:r>
            <w:r w:rsidRPr="00ED0D10">
              <w:rPr>
                <w:rFonts w:ascii="Nirmala UI" w:hAnsi="Nirmala UI" w:cs="Nirmala UI"/>
                <w:b w:val="0"/>
                <w:bCs w:val="0"/>
                <w:sz w:val="20"/>
                <w:szCs w:val="20"/>
                <w:lang w:val="en-GB"/>
              </w:rPr>
              <w:t>.</w:t>
            </w:r>
          </w:p>
          <w:p w14:paraId="2EFE1539" w14:textId="01117156" w:rsidR="00ED0D10" w:rsidRDefault="00ED0D10" w:rsidP="00ED0D10">
            <w:pPr>
              <w:pStyle w:val="Heading1"/>
              <w:spacing w:line="276" w:lineRule="auto"/>
              <w:ind w:left="178" w:right="-46" w:firstLine="0"/>
              <w:jc w:val="both"/>
              <w:rPr>
                <w:rFonts w:ascii="Nirmala UI" w:hAnsi="Nirmala UI" w:cs="Nirmala UI"/>
                <w:b w:val="0"/>
                <w:bCs w:val="0"/>
                <w:sz w:val="20"/>
                <w:szCs w:val="20"/>
                <w:lang w:val="en-GB"/>
              </w:rPr>
            </w:pPr>
            <w:r w:rsidRPr="00ED0D10">
              <w:rPr>
                <w:rFonts w:ascii="Nirmala UI" w:hAnsi="Nirmala UI" w:cs="Nirmala UI" w:hint="cs"/>
                <w:b w:val="0"/>
                <w:bCs w:val="0"/>
                <w:sz w:val="20"/>
                <w:szCs w:val="20"/>
                <w:lang w:val="en-GB"/>
              </w:rPr>
              <w:t>లేదా</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సమయం</w:t>
            </w:r>
            <w:r w:rsidRPr="00ED0D10">
              <w:rPr>
                <w:rFonts w:ascii="Nirmala UI" w:hAnsi="Nirmala UI" w:cs="Nirmala UI"/>
                <w:b w:val="0"/>
                <w:bCs w:val="0"/>
                <w:sz w:val="20"/>
                <w:szCs w:val="20"/>
                <w:lang w:val="en-GB"/>
              </w:rPr>
              <w:t xml:space="preserve"> </w:t>
            </w:r>
            <w:r w:rsidR="00CC329D">
              <w:rPr>
                <w:rFonts w:ascii="Nirmala UI" w:hAnsi="Nirmala UI" w:cs="Nirmala UI" w:hint="cs"/>
                <w:b w:val="0"/>
                <w:bCs w:val="0"/>
                <w:sz w:val="20"/>
                <w:szCs w:val="20"/>
                <w:lang w:val="en-GB"/>
              </w:rPr>
              <w:t>వృథా</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కావడం</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ఒక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ఓవర్</w:t>
            </w:r>
            <w:r w:rsidRPr="00ED0D10">
              <w:rPr>
                <w:rFonts w:ascii="Nirmala UI" w:hAnsi="Nirmala UI" w:cs="Nirmala UI"/>
                <w:b w:val="0"/>
                <w:bCs w:val="0"/>
                <w:sz w:val="20"/>
                <w:szCs w:val="20"/>
                <w:lang w:val="en-GB"/>
              </w:rPr>
              <w:t xml:space="preserve"> పురోగతిలో ఉన్నప్పుడు </w:t>
            </w:r>
            <w:r w:rsidRPr="00ED0D10">
              <w:rPr>
                <w:rFonts w:ascii="Nirmala UI" w:hAnsi="Nirmala UI" w:cs="Nirmala UI" w:hint="cs"/>
                <w:b w:val="0"/>
                <w:bCs w:val="0"/>
                <w:sz w:val="20"/>
                <w:szCs w:val="20"/>
                <w:lang w:val="en-GB"/>
              </w:rPr>
              <w:t>సంభవిస్తే</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బౌలర్‌ను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వెంటనే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బౌలింగ్</w:t>
            </w:r>
            <w:r w:rsidRPr="00ED0D10">
              <w:rPr>
                <w:rFonts w:ascii="Nirmala UI" w:hAnsi="Nirmala UI" w:cs="Nirmala UI"/>
                <w:b w:val="0"/>
                <w:bCs w:val="0"/>
                <w:sz w:val="20"/>
                <w:szCs w:val="20"/>
                <w:lang w:val="en-GB"/>
              </w:rPr>
              <w:t xml:space="preserve"> </w:t>
            </w:r>
            <w:r w:rsidR="00222116" w:rsidRPr="00222116">
              <w:rPr>
                <w:rFonts w:ascii="Nirmala UI" w:hAnsi="Nirmala UI" w:cs="Nirmala UI"/>
                <w:b w:val="0"/>
                <w:bCs w:val="0"/>
                <w:sz w:val="20"/>
                <w:szCs w:val="20"/>
                <w:lang w:val="en-GB"/>
              </w:rPr>
              <w:t>చేయకుండా</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తొలగించాలని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ఫీల్డింగ్</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జట్టు</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కెప్టెన్‌ను</w:t>
            </w:r>
            <w:r w:rsidRPr="00ED0D10">
              <w:rPr>
                <w:rFonts w:ascii="Nirmala UI" w:hAnsi="Nirmala UI" w:cs="Nirmala UI"/>
                <w:b w:val="0"/>
                <w:bCs w:val="0"/>
                <w:sz w:val="20"/>
                <w:szCs w:val="20"/>
                <w:lang w:val="en-GB"/>
              </w:rPr>
              <w:t xml:space="preserve"> ఆదేశించాలి.</w:t>
            </w:r>
          </w:p>
          <w:p w14:paraId="3DAB129B" w14:textId="5114E5EE" w:rsidR="00ED0D10" w:rsidRPr="00ED0D10" w:rsidRDefault="00ED0D10" w:rsidP="00ED0D10">
            <w:pPr>
              <w:pStyle w:val="Heading1"/>
              <w:spacing w:line="276" w:lineRule="auto"/>
              <w:ind w:left="178" w:right="-46" w:firstLine="0"/>
              <w:jc w:val="both"/>
              <w:rPr>
                <w:rFonts w:ascii="Nirmala UI" w:hAnsi="Nirmala UI" w:cs="Nirmala UI"/>
                <w:b w:val="0"/>
                <w:bCs w:val="0"/>
                <w:sz w:val="20"/>
                <w:szCs w:val="20"/>
                <w:lang w:val="en-GB"/>
              </w:rPr>
            </w:pPr>
            <w:r w:rsidRPr="00ED0D10">
              <w:rPr>
                <w:rFonts w:ascii="Nirmala UI" w:hAnsi="Nirmala UI" w:cs="Nirmala UI"/>
                <w:b w:val="0"/>
                <w:bCs w:val="0"/>
                <w:sz w:val="20"/>
                <w:szCs w:val="20"/>
                <w:lang w:val="en-GB"/>
              </w:rPr>
              <w:lastRenderedPageBreak/>
              <w:t xml:space="preserve">తొలగించబడిన </w:t>
            </w:r>
            <w:r w:rsidRPr="00ED0D10">
              <w:rPr>
                <w:rFonts w:ascii="Nirmala UI" w:hAnsi="Nirmala UI" w:cs="Nirmala UI" w:hint="cs"/>
                <w:b w:val="0"/>
                <w:bCs w:val="0"/>
                <w:sz w:val="20"/>
                <w:szCs w:val="20"/>
                <w:lang w:val="en-GB"/>
              </w:rPr>
              <w:t>బౌలర్‌ను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ఆ</w:t>
            </w:r>
            <w:r w:rsidRPr="00ED0D10">
              <w:rPr>
                <w:rFonts w:ascii="Nirmala UI" w:hAnsi="Nirmala UI" w:cs="Nirmala UI"/>
                <w:b w:val="0"/>
                <w:bCs w:val="0"/>
                <w:sz w:val="20"/>
                <w:szCs w:val="20"/>
                <w:lang w:val="en-GB"/>
              </w:rPr>
              <w:t xml:space="preserve"> ఇన్నింగ్స్</w:t>
            </w:r>
            <w:r w:rsidRPr="00ED0D10">
              <w:rPr>
                <w:rFonts w:ascii="Nirmala UI" w:hAnsi="Nirmala UI" w:cs="Nirmala UI" w:hint="cs"/>
                <w:b w:val="0"/>
                <w:bCs w:val="0"/>
                <w:sz w:val="20"/>
                <w:szCs w:val="20"/>
                <w:lang w:val="en-GB"/>
              </w:rPr>
              <w:t xml:space="preserve"> 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మళ్లీ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బౌలింగ్</w:t>
            </w:r>
            <w:r w:rsidRPr="00ED0D10">
              <w:rPr>
                <w:rFonts w:ascii="Nirmala UI" w:hAnsi="Nirmala UI" w:cs="Nirmala UI"/>
                <w:b w:val="0"/>
                <w:bCs w:val="0"/>
                <w:sz w:val="20"/>
                <w:szCs w:val="20"/>
                <w:lang w:val="en-GB"/>
              </w:rPr>
              <w:t xml:space="preserve"> </w:t>
            </w:r>
            <w:r w:rsidR="00222116" w:rsidRPr="00222116">
              <w:rPr>
                <w:rFonts w:ascii="Nirmala UI" w:hAnsi="Nirmala UI" w:cs="Nirmala UI"/>
                <w:b w:val="0"/>
                <w:bCs w:val="0"/>
                <w:sz w:val="20"/>
                <w:szCs w:val="20"/>
                <w:lang w:val="en-GB"/>
              </w:rPr>
              <w:t>చేయడానికి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అనుమతించరాదు</w:t>
            </w:r>
            <w:r w:rsidRPr="00ED0D10">
              <w:rPr>
                <w:rFonts w:ascii="Nirmala UI" w:hAnsi="Nirmala UI" w:cs="Nirmala UI"/>
                <w:b w:val="0"/>
                <w:bCs w:val="0"/>
                <w:sz w:val="20"/>
                <w:szCs w:val="20"/>
                <w:lang w:val="en-GB"/>
              </w:rPr>
              <w:t>.</w:t>
            </w:r>
          </w:p>
          <w:p w14:paraId="5DF5DB4C" w14:textId="6D029C3C" w:rsidR="00ED0D10" w:rsidRPr="00ED0D10" w:rsidRDefault="00ED0D10" w:rsidP="00ED0D10">
            <w:pPr>
              <w:pStyle w:val="Heading1"/>
              <w:spacing w:line="276" w:lineRule="auto"/>
              <w:ind w:left="178" w:right="-46" w:firstLine="0"/>
              <w:jc w:val="both"/>
              <w:rPr>
                <w:rFonts w:ascii="Nirmala UI" w:hAnsi="Nirmala UI" w:cs="Nirmala UI"/>
                <w:b w:val="0"/>
                <w:bCs w:val="0"/>
                <w:sz w:val="20"/>
                <w:szCs w:val="20"/>
                <w:lang w:val="en-GB"/>
              </w:rPr>
            </w:pPr>
            <w:r w:rsidRPr="00ED0D10">
              <w:rPr>
                <w:rFonts w:ascii="Nirmala UI" w:hAnsi="Nirmala UI" w:cs="Nirmala UI" w:hint="cs"/>
                <w:b w:val="0"/>
                <w:bCs w:val="0"/>
                <w:sz w:val="20"/>
                <w:szCs w:val="20"/>
                <w:lang w:val="en-GB"/>
              </w:rPr>
              <w:t>వర్తించే</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పక్షంలో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ఆ</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ఓవర్‌ను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వేరొక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బౌలర్</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పూర్తి</w:t>
            </w:r>
            <w:r w:rsidRPr="00ED0D10">
              <w:rPr>
                <w:rFonts w:ascii="Nirmala UI" w:hAnsi="Nirmala UI" w:cs="Nirmala UI"/>
                <w:b w:val="0"/>
                <w:bCs w:val="0"/>
                <w:sz w:val="20"/>
                <w:szCs w:val="20"/>
                <w:lang w:val="en-GB"/>
              </w:rPr>
              <w:t xml:space="preserve"> </w:t>
            </w:r>
            <w:r w:rsidR="003E3AD3">
              <w:rPr>
                <w:rFonts w:ascii="Nirmala UI" w:hAnsi="Nirmala UI" w:cs="Nirmala UI"/>
                <w:b w:val="0"/>
                <w:bCs w:val="0"/>
                <w:sz w:val="20"/>
                <w:szCs w:val="20"/>
              </w:rPr>
              <w:t>చెయాలి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ఆ</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బౌలర్</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అంతకు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ముందు</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ఓవర్‌లో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ఏ</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భాగంలోనూ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బౌలింగ్</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చేసి</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ఉండకూడదు</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అలాగే</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తర్వాతి</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ఓవర్‌లో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ఏ</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భాగంలోనూ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బౌలింగ్</w:t>
            </w:r>
            <w:r w:rsidRPr="00ED0D10">
              <w:rPr>
                <w:rFonts w:ascii="Nirmala UI" w:hAnsi="Nirmala UI" w:cs="Nirmala UI"/>
                <w:b w:val="0"/>
                <w:bCs w:val="0"/>
                <w:sz w:val="20"/>
                <w:szCs w:val="20"/>
                <w:lang w:val="en-GB"/>
              </w:rPr>
              <w:t xml:space="preserve"> </w:t>
            </w:r>
            <w:r w:rsidR="005730AD">
              <w:rPr>
                <w:rFonts w:ascii="Nirmala UI" w:hAnsi="Nirmala UI" w:cs="Nirmala UI"/>
                <w:b w:val="0"/>
                <w:bCs w:val="0"/>
                <w:sz w:val="20"/>
                <w:szCs w:val="20"/>
              </w:rPr>
              <w:t>చెయడానికి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అనుమతింపబడరు</w:t>
            </w:r>
            <w:r w:rsidRPr="00ED0D10">
              <w:rPr>
                <w:rFonts w:ascii="Nirmala UI" w:hAnsi="Nirmala UI" w:cs="Nirmala UI"/>
                <w:b w:val="0"/>
                <w:bCs w:val="0"/>
                <w:sz w:val="20"/>
                <w:szCs w:val="20"/>
                <w:lang w:val="en-GB"/>
              </w:rPr>
              <w:t>.</w:t>
            </w:r>
          </w:p>
          <w:p w14:paraId="728832B5" w14:textId="4EA81C14" w:rsidR="00ED0D10" w:rsidRPr="00ED0D10" w:rsidRDefault="00ED0D10" w:rsidP="00ED0D10">
            <w:pPr>
              <w:pStyle w:val="Heading1"/>
              <w:spacing w:line="276" w:lineRule="auto"/>
              <w:ind w:left="178" w:right="-46" w:firstLine="0"/>
              <w:jc w:val="both"/>
              <w:rPr>
                <w:rFonts w:ascii="Nirmala UI" w:hAnsi="Nirmala UI" w:cs="Nirmala UI"/>
                <w:b w:val="0"/>
                <w:bCs w:val="0"/>
                <w:sz w:val="20"/>
                <w:szCs w:val="20"/>
                <w:lang w:val="en-GB"/>
              </w:rPr>
            </w:pPr>
            <w:r w:rsidRPr="00ED0D10">
              <w:rPr>
                <w:rFonts w:ascii="Nirmala UI" w:hAnsi="Nirmala UI" w:cs="Nirmala UI" w:hint="cs"/>
                <w:b w:val="0"/>
                <w:bCs w:val="0"/>
                <w:sz w:val="20"/>
                <w:szCs w:val="20"/>
                <w:lang w:val="en-GB"/>
              </w:rPr>
              <w:t>అంతేకాకుండా</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జరిగిన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విషయాన్ని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అంపైర్</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బ్యాటర్లకు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అలాగే</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ఆచరణ</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సాధ్యమైన</w:t>
            </w:r>
            <w:r w:rsidRPr="00ED0D10">
              <w:rPr>
                <w:rFonts w:ascii="Nirmala UI" w:hAnsi="Nirmala UI" w:cs="Nirmala UI"/>
                <w:b w:val="0"/>
                <w:bCs w:val="0"/>
                <w:sz w:val="20"/>
                <w:szCs w:val="20"/>
                <w:lang w:val="en-GB"/>
              </w:rPr>
              <w:t xml:space="preserve"> వెంటనే </w:t>
            </w:r>
            <w:r w:rsidRPr="00ED0D10">
              <w:rPr>
                <w:rFonts w:ascii="Nirmala UI" w:hAnsi="Nirmala UI" w:cs="Nirmala UI" w:hint="cs"/>
                <w:b w:val="0"/>
                <w:bCs w:val="0"/>
                <w:sz w:val="20"/>
                <w:szCs w:val="20"/>
                <w:lang w:val="en-GB"/>
              </w:rPr>
              <w:t>బ్యాటింగ్</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జట్టు</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కెప్టెన్‌కు</w:t>
            </w:r>
            <w:r w:rsidRPr="00ED0D10">
              <w:rPr>
                <w:rFonts w:ascii="Nirmala UI" w:hAnsi="Nirmala UI" w:cs="Nirmala UI"/>
                <w:b w:val="0"/>
                <w:bCs w:val="0"/>
                <w:sz w:val="20"/>
                <w:szCs w:val="20"/>
                <w:lang w:val="en-GB"/>
              </w:rPr>
              <w:t xml:space="preserve"> </w:t>
            </w:r>
            <w:r w:rsidR="00222116" w:rsidRPr="00222116">
              <w:rPr>
                <w:rFonts w:ascii="Nirmala UI" w:hAnsi="Nirmala UI" w:cs="Nirmala UI"/>
                <w:b w:val="0"/>
                <w:bCs w:val="0"/>
                <w:sz w:val="20"/>
                <w:szCs w:val="20"/>
              </w:rPr>
              <w:t>తెలియజేయాలి</w:t>
            </w:r>
            <w:r w:rsidRPr="00ED0D10">
              <w:rPr>
                <w:rFonts w:ascii="Nirmala UI" w:hAnsi="Nirmala UI" w:cs="Nirmala UI"/>
                <w:b w:val="0"/>
                <w:bCs w:val="0"/>
                <w:sz w:val="20"/>
                <w:szCs w:val="20"/>
                <w:lang w:val="en-GB"/>
              </w:rPr>
              <w:t>.</w:t>
            </w:r>
          </w:p>
          <w:p w14:paraId="6D827221" w14:textId="6257FD7C" w:rsidR="00ED0D10" w:rsidRPr="00ED0D10" w:rsidRDefault="00ED0D10" w:rsidP="00ED0D10">
            <w:pPr>
              <w:pStyle w:val="Heading1"/>
              <w:spacing w:line="276" w:lineRule="auto"/>
              <w:ind w:left="178" w:right="-46" w:firstLine="0"/>
              <w:jc w:val="both"/>
              <w:rPr>
                <w:rFonts w:ascii="Nirmala UI" w:hAnsi="Nirmala UI" w:cs="Nirmala UI"/>
                <w:b w:val="0"/>
                <w:bCs w:val="0"/>
                <w:lang w:val="en-GB"/>
              </w:rPr>
            </w:pPr>
            <w:r w:rsidRPr="00ED0D10">
              <w:rPr>
                <w:rFonts w:ascii="Nirmala UI" w:hAnsi="Nirmala UI" w:cs="Nirmala UI" w:hint="cs"/>
                <w:b w:val="0"/>
                <w:bCs w:val="0"/>
                <w:sz w:val="20"/>
                <w:szCs w:val="20"/>
                <w:lang w:val="en-GB"/>
              </w:rPr>
              <w:t>మ్యాచ్</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ముగిసిన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వెంటనే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అంపైర్లు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ఇద్దరూ</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కలిసి</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సదరు</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సంఘటనను</w:t>
            </w:r>
            <w:r w:rsidRPr="00ED0D10">
              <w:rPr>
                <w:rFonts w:ascii="Nirmala UI" w:hAnsi="Nirmala UI" w:cs="Nirmala UI"/>
                <w:b w:val="0"/>
                <w:bCs w:val="0"/>
                <w:sz w:val="20"/>
                <w:szCs w:val="20"/>
                <w:lang w:val="en-GB"/>
              </w:rPr>
              <w:t xml:space="preserve"> నేరం </w:t>
            </w:r>
            <w:r w:rsidRPr="00ED0D10">
              <w:rPr>
                <w:rFonts w:ascii="Nirmala UI" w:hAnsi="Nirmala UI" w:cs="Nirmala UI" w:hint="cs"/>
                <w:b w:val="0"/>
                <w:bCs w:val="0"/>
                <w:sz w:val="20"/>
                <w:szCs w:val="20"/>
                <w:lang w:val="en-GB"/>
              </w:rPr>
              <w:t>చేసిన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జట్టు</w:t>
            </w:r>
            <w:r w:rsidRPr="00ED0D10">
              <w:rPr>
                <w:rFonts w:ascii="Nirmala UI" w:hAnsi="Nirmala UI" w:cs="Nirmala UI"/>
                <w:b w:val="0"/>
                <w:bCs w:val="0"/>
                <w:sz w:val="20"/>
                <w:szCs w:val="20"/>
                <w:lang w:val="en-GB"/>
              </w:rPr>
              <w:t xml:space="preserve"> కార్యనిర్వాహకునికి </w:t>
            </w:r>
            <w:r w:rsidRPr="00ED0D10">
              <w:rPr>
                <w:rFonts w:ascii="Nirmala UI" w:hAnsi="Nirmala UI" w:cs="Nirmala UI" w:hint="cs"/>
                <w:b w:val="0"/>
                <w:bCs w:val="0"/>
                <w:sz w:val="20"/>
                <w:szCs w:val="20"/>
                <w:lang w:val="en-GB"/>
              </w:rPr>
              <w:t>మరియు</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ఆ</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మ్యాచ్‌</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బాధ్యత</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వహించే</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ఏదైనా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పాలక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మండలికి</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నివేదించాలి</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ఆ</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సంస్థ</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కెప్టెన్‌పై</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సంబంధిత</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ఇతర</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వ్యక్తుల</w:t>
            </w:r>
            <w:r w:rsidRPr="00ED0D10">
              <w:rPr>
                <w:rFonts w:ascii="Nirmala UI" w:hAnsi="Nirmala UI" w:cs="Nirmala UI"/>
                <w:b w:val="0"/>
                <w:bCs w:val="0"/>
                <w:sz w:val="20"/>
                <w:szCs w:val="20"/>
                <w:lang w:val="en-GB"/>
              </w:rPr>
              <w:t xml:space="preserve"> పైనా </w:t>
            </w:r>
            <w:r w:rsidRPr="00ED0D10">
              <w:rPr>
                <w:rFonts w:ascii="Nirmala UI" w:hAnsi="Nirmala UI" w:cs="Nirmala UI" w:hint="cs"/>
                <w:b w:val="0"/>
                <w:bCs w:val="0"/>
                <w:sz w:val="20"/>
                <w:szCs w:val="20"/>
                <w:lang w:val="en-GB"/>
              </w:rPr>
              <w:t>మరియు</w:t>
            </w:r>
            <w:r w:rsidRPr="00ED0D10">
              <w:rPr>
                <w:rFonts w:ascii="Nirmala UI" w:hAnsi="Nirmala UI" w:cs="Nirmala UI"/>
                <w:b w:val="0"/>
                <w:bCs w:val="0"/>
                <w:sz w:val="20"/>
                <w:szCs w:val="20"/>
                <w:lang w:val="en-GB"/>
              </w:rPr>
              <w:t xml:space="preserve"> సమంజసమైతే, </w:t>
            </w:r>
            <w:r w:rsidRPr="00ED0D10">
              <w:rPr>
                <w:rFonts w:ascii="Nirmala UI" w:hAnsi="Nirmala UI" w:cs="Nirmala UI" w:hint="cs"/>
                <w:b w:val="0"/>
                <w:bCs w:val="0"/>
                <w:sz w:val="20"/>
                <w:szCs w:val="20"/>
                <w:lang w:val="en-GB"/>
              </w:rPr>
              <w:t>ఆ</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జట్టుపై</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కూడా</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సముచితమని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భావించే</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తగిన</w:t>
            </w:r>
            <w:r w:rsidRPr="00ED0D10">
              <w:rPr>
                <w:rFonts w:ascii="Nirmala UI" w:hAnsi="Nirmala UI" w:cs="Nirmala UI"/>
                <w:b w:val="0"/>
                <w:bCs w:val="0"/>
                <w:sz w:val="20"/>
                <w:szCs w:val="20"/>
                <w:lang w:val="en-GB"/>
              </w:rPr>
              <w:t xml:space="preserve"> </w:t>
            </w:r>
            <w:r w:rsidRPr="00ED0D10">
              <w:rPr>
                <w:rFonts w:ascii="Nirmala UI" w:hAnsi="Nirmala UI" w:cs="Nirmala UI" w:hint="cs"/>
                <w:b w:val="0"/>
                <w:bCs w:val="0"/>
                <w:sz w:val="20"/>
                <w:szCs w:val="20"/>
                <w:lang w:val="en-GB"/>
              </w:rPr>
              <w:t>చర్యలను</w:t>
            </w:r>
            <w:r w:rsidRPr="00ED0D10">
              <w:rPr>
                <w:rFonts w:ascii="Nirmala UI" w:hAnsi="Nirmala UI" w:cs="Nirmala UI"/>
                <w:b w:val="0"/>
                <w:bCs w:val="0"/>
                <w:sz w:val="20"/>
                <w:szCs w:val="20"/>
                <w:lang w:val="en-GB"/>
              </w:rPr>
              <w:t xml:space="preserve"> తీసుకోవడం జరుగుతుంది.</w:t>
            </w:r>
          </w:p>
        </w:tc>
      </w:tr>
      <w:tr w:rsidR="007313BE" w14:paraId="0CDD1A59" w14:textId="77777777" w:rsidTr="00CE1322">
        <w:tc>
          <w:tcPr>
            <w:tcW w:w="4390" w:type="dxa"/>
          </w:tcPr>
          <w:p w14:paraId="41144F2B" w14:textId="77777777" w:rsidR="007313BE" w:rsidRDefault="007313BE" w:rsidP="007313BE">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67">
              <w:rPr>
                <w:rFonts w:ascii="Nirmala UI" w:hAnsi="Nirmala UI" w:cs="Nirmala UI"/>
                <w:color w:val="EE0000"/>
                <w:lang w:val="en-GB"/>
              </w:rPr>
              <w:lastRenderedPageBreak/>
              <w:t>41.</w:t>
            </w:r>
            <w:r>
              <w:rPr>
                <w:rFonts w:ascii="Nirmala UI" w:hAnsi="Nirmala UI" w:cs="Nirmala UI"/>
                <w:color w:val="EE0000"/>
                <w:lang w:val="en-GB"/>
              </w:rPr>
              <w:t>10</w:t>
            </w:r>
            <w:r w:rsidR="00BA39AB">
              <w:rPr>
                <w:rFonts w:ascii="Nirmala UI" w:hAnsi="Nirmala UI" w:cs="Nirmala UI"/>
                <w:color w:val="EE0000"/>
                <w:lang w:val="en-GB"/>
              </w:rPr>
              <w:t xml:space="preserve"> </w:t>
            </w:r>
            <w:r w:rsidR="00BA39AB" w:rsidRPr="00BA39AB">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 wasting time</w:t>
            </w:r>
          </w:p>
          <w:p w14:paraId="215ADB62" w14:textId="77777777" w:rsidR="00BA39AB" w:rsidRDefault="00BA39AB" w:rsidP="00BA39A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65DC">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41.10.1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9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unfair for a batter to waste time. In normal circumstances, the striker should always be ready to take strike when the bowler is ready to start </w:t>
            </w:r>
            <w:r w:rsidRPr="00BA39A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BA39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run-up.</w:t>
            </w:r>
          </w:p>
          <w:p w14:paraId="25208CD0" w14:textId="77777777" w:rsidR="00BA39AB" w:rsidRDefault="00BA39AB" w:rsidP="00073D79">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65DC">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41.10.2</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9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Should either batter waste time by failing to meet this requirement, or in any other way, the following procedure shall be adopted. At the first instance, either before the bowler starts </w:t>
            </w:r>
            <w:r w:rsidRPr="00BA39AB">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BA39A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run-up or when the ball becomes dead, as appropriate, the umpire shall</w:t>
            </w:r>
          </w:p>
          <w:p w14:paraId="58A58940" w14:textId="77777777" w:rsidR="00073D79" w:rsidRPr="00073D79" w:rsidRDefault="00073D79" w:rsidP="00B72E5F">
            <w:pPr>
              <w:pStyle w:val="Heading1"/>
              <w:numPr>
                <w:ilvl w:val="0"/>
                <w:numId w:val="110"/>
              </w:numPr>
              <w:spacing w:line="276" w:lineRule="auto"/>
              <w:ind w:left="885" w:right="-46" w:hanging="567"/>
              <w:jc w:val="both"/>
              <w:rPr>
                <w:rFonts w:ascii="Nirmala UI" w:hAnsi="Nirmala UI" w:cs="Nirmala UI"/>
                <w:b w:val="0"/>
                <w:bCs w:val="0"/>
                <w:sz w:val="20"/>
                <w:szCs w:val="20"/>
                <w:lang w:val="en-GB"/>
              </w:rPr>
            </w:pPr>
            <w:r w:rsidRPr="00073D7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warn both batters and indicate that this is a first and final warning. This warning shall apply throughout the innings. The umpire shall so inform each incoming batter.</w:t>
            </w:r>
          </w:p>
          <w:p w14:paraId="4BFD39D4" w14:textId="77777777" w:rsidR="00073D79" w:rsidRPr="00073D79" w:rsidRDefault="00073D79" w:rsidP="00B72E5F">
            <w:pPr>
              <w:pStyle w:val="Heading1"/>
              <w:numPr>
                <w:ilvl w:val="0"/>
                <w:numId w:val="110"/>
              </w:numPr>
              <w:spacing w:line="276" w:lineRule="auto"/>
              <w:ind w:left="885" w:right="-46" w:hanging="567"/>
              <w:jc w:val="both"/>
              <w:rPr>
                <w:rFonts w:ascii="Nirmala UI" w:hAnsi="Nirmala UI" w:cs="Nirmala UI"/>
                <w:b w:val="0"/>
                <w:bCs w:val="0"/>
                <w:sz w:val="20"/>
                <w:szCs w:val="20"/>
                <w:lang w:val="en-GB"/>
              </w:rPr>
            </w:pPr>
            <w:r w:rsidRPr="00073D7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 the other umpire of what has </w:t>
            </w:r>
            <w:r w:rsidRPr="00073D7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occurred.</w:t>
            </w:r>
          </w:p>
          <w:p w14:paraId="07ABC371" w14:textId="77777777" w:rsidR="00073D79" w:rsidRPr="002165DC" w:rsidRDefault="00073D79" w:rsidP="00B72E5F">
            <w:pPr>
              <w:pStyle w:val="Heading1"/>
              <w:numPr>
                <w:ilvl w:val="0"/>
                <w:numId w:val="110"/>
              </w:numPr>
              <w:spacing w:line="276" w:lineRule="auto"/>
              <w:ind w:left="885" w:right="-46" w:hanging="567"/>
              <w:jc w:val="both"/>
              <w:rPr>
                <w:rFonts w:ascii="Nirmala UI" w:hAnsi="Nirmala UI" w:cs="Nirmala UI"/>
                <w:b w:val="0"/>
                <w:bCs w:val="0"/>
                <w:sz w:val="20"/>
                <w:szCs w:val="20"/>
                <w:lang w:val="en-GB"/>
              </w:rPr>
            </w:pPr>
            <w:r w:rsidRPr="00073D7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and, as soon as practicable, the captain of the batting side of what has occurred.</w:t>
            </w:r>
          </w:p>
          <w:p w14:paraId="2C044841" w14:textId="77777777" w:rsidR="002165DC" w:rsidRDefault="002165DC" w:rsidP="002165DC">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65DC">
              <w:rPr>
                <w:rFonts w:ascii="Nirmala UI" w:hAnsi="Nirmala UI" w:cs="Nirmala UI"/>
                <w:color w:val="0070C0"/>
                <w:lang w:val="en-GB"/>
              </w:rPr>
              <w:t>41.10.3</w:t>
            </w:r>
            <w:r>
              <w:rPr>
                <w:rFonts w:ascii="Nirmala UI" w:hAnsi="Nirmala UI" w:cs="Nirmala UI"/>
                <w:color w:val="0070C0"/>
                <w:lang w:val="en-GB"/>
              </w:rPr>
              <w:t xml:space="preserve"> </w:t>
            </w:r>
            <w:r w:rsidRPr="002165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there is any further time wasting by any batter in that innings, the umpire shall, at the appropriate time while the ball is dead.</w:t>
            </w:r>
          </w:p>
          <w:p w14:paraId="12777F7C" w14:textId="77777777" w:rsidR="002165DC" w:rsidRPr="008F5EB7" w:rsidRDefault="002165DC" w:rsidP="00B72E5F">
            <w:pPr>
              <w:pStyle w:val="Heading1"/>
              <w:numPr>
                <w:ilvl w:val="0"/>
                <w:numId w:val="110"/>
              </w:numPr>
              <w:spacing w:line="276" w:lineRule="auto"/>
              <w:ind w:right="-46" w:hanging="578"/>
              <w:jc w:val="both"/>
              <w:rPr>
                <w:rFonts w:ascii="Nirmala UI" w:hAnsi="Nirmala UI" w:cs="Nirmala UI"/>
                <w:b w:val="0"/>
                <w:bCs w:val="0"/>
                <w:sz w:val="20"/>
                <w:szCs w:val="20"/>
                <w:lang w:val="en-GB"/>
              </w:rPr>
            </w:pPr>
            <w:r w:rsidRPr="008F5EB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fielding side.</w:t>
            </w:r>
          </w:p>
          <w:p w14:paraId="5C1E96CA" w14:textId="77777777" w:rsidR="002165DC" w:rsidRPr="008F5EB7" w:rsidRDefault="002165DC" w:rsidP="00B72E5F">
            <w:pPr>
              <w:pStyle w:val="Heading1"/>
              <w:numPr>
                <w:ilvl w:val="0"/>
                <w:numId w:val="110"/>
              </w:numPr>
              <w:spacing w:line="276" w:lineRule="auto"/>
              <w:ind w:right="-46" w:hanging="578"/>
              <w:jc w:val="both"/>
              <w:rPr>
                <w:rFonts w:ascii="Nirmala UI" w:hAnsi="Nirmala UI" w:cs="Nirmala UI"/>
                <w:b w:val="0"/>
                <w:bCs w:val="0"/>
                <w:sz w:val="20"/>
                <w:szCs w:val="20"/>
                <w:lang w:val="en-GB"/>
              </w:rPr>
            </w:pPr>
            <w:r w:rsidRPr="008F5EB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of the reason for this action.</w:t>
            </w:r>
          </w:p>
          <w:p w14:paraId="53F59459" w14:textId="77777777" w:rsidR="002165DC" w:rsidRPr="008F5EB7" w:rsidRDefault="008F5EB7" w:rsidP="00B72E5F">
            <w:pPr>
              <w:pStyle w:val="Heading1"/>
              <w:numPr>
                <w:ilvl w:val="0"/>
                <w:numId w:val="110"/>
              </w:numPr>
              <w:spacing w:line="276" w:lineRule="auto"/>
              <w:ind w:right="-46" w:hanging="578"/>
              <w:jc w:val="both"/>
              <w:rPr>
                <w:rFonts w:ascii="Nirmala UI" w:hAnsi="Nirmala UI" w:cs="Nirmala UI"/>
                <w:lang w:val="en-GB"/>
              </w:rPr>
            </w:pPr>
            <w:r w:rsidRPr="008F5EB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batter, the captain of the fielding side and, as soon as practicable, the captain of the batting side of what has occurred</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E7A28EF" w14:textId="15DAAF24" w:rsidR="008F5EB7" w:rsidRPr="008F5EB7" w:rsidRDefault="008F5EB7" w:rsidP="008F5EB7">
            <w:pPr>
              <w:pStyle w:val="Heading1"/>
              <w:spacing w:line="276" w:lineRule="auto"/>
              <w:ind w:left="318" w:right="-46" w:firstLine="0"/>
              <w:jc w:val="both"/>
              <w:rPr>
                <w:rFonts w:ascii="Nirmala UI" w:hAnsi="Nirmala UI" w:cs="Nirmala UI"/>
                <w:b w:val="0"/>
                <w:bCs w:val="0"/>
                <w:sz w:val="20"/>
                <w:szCs w:val="20"/>
                <w:lang w:val="en-GB"/>
              </w:rPr>
            </w:pPr>
            <w:r w:rsidRPr="008F5EB7">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3B8FD362" w14:textId="09FAEF48" w:rsidR="007313BE" w:rsidRDefault="007313BE" w:rsidP="00E753A5">
            <w:pPr>
              <w:pStyle w:val="Heading1"/>
              <w:ind w:left="745" w:right="-46" w:hanging="745"/>
              <w:jc w:val="both"/>
              <w:rPr>
                <w:rFonts w:ascii="Nirmala UI" w:hAnsi="Nirmala UI" w:cs="Nirmala UI"/>
                <w:iCs/>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10</w:t>
            </w:r>
            <w:r w:rsidR="00E753A5">
              <w:rPr>
                <w:rFonts w:ascii="Nirmala UI" w:hAnsi="Nirmala UI" w:cs="Nirmala UI"/>
                <w:color w:val="EE0000"/>
                <w:lang w:val="en-GB"/>
              </w:rPr>
              <w:t xml:space="preserve"> </w:t>
            </w:r>
            <w:r w:rsidR="00E753A5" w:rsidRPr="00E753A5">
              <w:rPr>
                <w:rFonts w:ascii="Nirmala UI" w:hAnsi="Nirmala UI" w:cs="Nirmala UI"/>
                <w:iCs/>
                <w:lang w:val="en-GB"/>
              </w:rPr>
              <w:t xml:space="preserve">బ్యాటర్ సమయాన్ని </w:t>
            </w:r>
            <w:r w:rsidR="00CC329D">
              <w:rPr>
                <w:rFonts w:ascii="Nirmala UI" w:hAnsi="Nirmala UI" w:cs="Nirmala UI"/>
                <w:iCs/>
                <w:lang w:val="en-GB"/>
              </w:rPr>
              <w:t>వృథా</w:t>
            </w:r>
            <w:r w:rsidR="00E753A5" w:rsidRPr="00E753A5">
              <w:rPr>
                <w:rFonts w:ascii="Nirmala UI" w:hAnsi="Nirmala UI" w:cs="Nirmala UI"/>
                <w:iCs/>
                <w:lang w:val="en-GB"/>
              </w:rPr>
              <w:t xml:space="preserve"> </w:t>
            </w:r>
            <w:r w:rsidR="00694A39">
              <w:rPr>
                <w:rFonts w:ascii="Nirmala UI" w:hAnsi="Nirmala UI" w:cs="Nirmala UI"/>
                <w:iCs/>
                <w:lang w:val="en-GB"/>
              </w:rPr>
              <w:t>చేయడం</w:t>
            </w:r>
          </w:p>
          <w:p w14:paraId="03C94ED4" w14:textId="5E46AAAF" w:rsidR="00E753A5" w:rsidRDefault="00E753A5" w:rsidP="00E753A5">
            <w:pPr>
              <w:pStyle w:val="Heading1"/>
              <w:spacing w:line="276" w:lineRule="auto"/>
              <w:ind w:left="745" w:right="-46" w:hanging="745"/>
              <w:jc w:val="both"/>
              <w:rPr>
                <w:rFonts w:ascii="Nirmala UI" w:hAnsi="Nirmala UI" w:cs="Nirmala UI"/>
                <w:b w:val="0"/>
                <w:bCs w:val="0"/>
                <w:sz w:val="20"/>
                <w:szCs w:val="20"/>
                <w:lang w:val="en-GB"/>
              </w:rPr>
            </w:pPr>
            <w:r w:rsidRPr="00E753A5">
              <w:rPr>
                <w:rFonts w:ascii="Nirmala UI" w:hAnsi="Nirmala UI" w:cs="Nirmala UI"/>
                <w:color w:val="0070C0"/>
                <w:lang w:val="en-GB"/>
              </w:rPr>
              <w:t>41.10.1</w:t>
            </w:r>
            <w:r>
              <w:rPr>
                <w:rFonts w:ascii="Nirmala UI" w:hAnsi="Nirmala UI" w:cs="Nirmala UI"/>
                <w:color w:val="0070C0"/>
                <w:lang w:val="en-GB"/>
              </w:rPr>
              <w:t xml:space="preserve"> </w:t>
            </w:r>
            <w:r w:rsidRPr="00E753A5">
              <w:rPr>
                <w:rFonts w:ascii="Nirmala UI" w:hAnsi="Nirmala UI" w:cs="Nirmala UI"/>
                <w:b w:val="0"/>
                <w:bCs w:val="0"/>
                <w:sz w:val="20"/>
                <w:szCs w:val="20"/>
                <w:lang w:val="en-GB"/>
              </w:rPr>
              <w:t xml:space="preserve">ఏ </w:t>
            </w:r>
            <w:r w:rsidRPr="00E753A5">
              <w:rPr>
                <w:rFonts w:ascii="Nirmala UI" w:hAnsi="Nirmala UI" w:cs="Nirmala UI" w:hint="cs"/>
                <w:b w:val="0"/>
                <w:bCs w:val="0"/>
                <w:sz w:val="20"/>
                <w:szCs w:val="20"/>
                <w:lang w:val="en-GB"/>
              </w:rPr>
              <w:t>బ్యాటర్‌</w:t>
            </w:r>
            <w:r w:rsidRPr="00E753A5">
              <w:rPr>
                <w:rFonts w:ascii="Nirmala UI" w:hAnsi="Nirmala UI" w:cs="Nirmala UI"/>
                <w:b w:val="0"/>
                <w:bCs w:val="0"/>
                <w:sz w:val="20"/>
                <w:szCs w:val="20"/>
                <w:lang w:val="en-GB"/>
              </w:rPr>
              <w:t xml:space="preserve"> అయినా</w:t>
            </w:r>
            <w:r w:rsidRPr="00E753A5">
              <w:rPr>
                <w:rFonts w:ascii="Nirmala UI" w:hAnsi="Nirmala UI" w:cs="Nirmala UI" w:hint="cs"/>
                <w:b w:val="0"/>
                <w:bCs w:val="0"/>
                <w:sz w:val="20"/>
                <w:szCs w:val="20"/>
                <w:lang w:val="en-GB"/>
              </w:rPr>
              <w:t xml:space="preserve"> సమయాన్ని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వృథా</w:t>
            </w:r>
            <w:r w:rsidRPr="00E753A5">
              <w:rPr>
                <w:rFonts w:ascii="Nirmala UI" w:hAnsi="Nirmala UI" w:cs="Nirmala UI"/>
                <w:b w:val="0"/>
                <w:bCs w:val="0"/>
                <w:sz w:val="20"/>
                <w:szCs w:val="20"/>
                <w:lang w:val="en-GB"/>
              </w:rPr>
              <w:t xml:space="preserve"> </w:t>
            </w:r>
            <w:r w:rsidR="00694A39">
              <w:rPr>
                <w:rFonts w:ascii="Nirmala UI" w:hAnsi="Nirmala UI" w:cs="Nirmala UI" w:hint="cs"/>
                <w:b w:val="0"/>
                <w:bCs w:val="0"/>
                <w:sz w:val="20"/>
                <w:szCs w:val="20"/>
                <w:lang w:val="en-GB"/>
              </w:rPr>
              <w:t>చేయడం</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అన్యాయంగా</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పరిగణించబడుతుంది</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సాధారణ</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పరిస్థితులలో</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బౌలర్</w:t>
            </w:r>
            <w:r w:rsidRPr="00E753A5">
              <w:rPr>
                <w:rFonts w:ascii="Nirmala UI" w:hAnsi="Nirmala UI" w:cs="Nirmala UI"/>
                <w:b w:val="0"/>
                <w:bCs w:val="0"/>
                <w:sz w:val="20"/>
                <w:szCs w:val="20"/>
                <w:lang w:val="en-GB"/>
              </w:rPr>
              <w:t xml:space="preserve"> వారి రన్ అప్</w:t>
            </w:r>
            <w:r w:rsidRPr="00E753A5">
              <w:rPr>
                <w:rFonts w:ascii="Nirmala UI" w:hAnsi="Nirmala UI" w:cs="Nirmala UI" w:hint="cs"/>
                <w:b w:val="0"/>
                <w:bCs w:val="0"/>
                <w:sz w:val="20"/>
                <w:szCs w:val="20"/>
                <w:lang w:val="en-GB"/>
              </w:rPr>
              <w:t xml:space="preserve"> ప్రారంభించడానికి</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సిద్ధంగా</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ఉన్నప్పుడు</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స్ట్రైకర్</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ఎల్లప్పుడూ</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స్ట్రైక్</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తీసుకోవడానికి</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సిద్ధంగా</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ఉండాలి</w:t>
            </w:r>
            <w:r w:rsidRPr="00E753A5">
              <w:rPr>
                <w:rFonts w:ascii="Nirmala UI" w:hAnsi="Nirmala UI" w:cs="Nirmala UI"/>
                <w:b w:val="0"/>
                <w:bCs w:val="0"/>
                <w:sz w:val="20"/>
                <w:szCs w:val="20"/>
                <w:lang w:val="en-GB"/>
              </w:rPr>
              <w:t>.</w:t>
            </w:r>
          </w:p>
          <w:p w14:paraId="2D03789D" w14:textId="77777777" w:rsidR="00E753A5" w:rsidRDefault="00E753A5" w:rsidP="00E753A5">
            <w:pPr>
              <w:pStyle w:val="Heading1"/>
              <w:spacing w:line="276" w:lineRule="auto"/>
              <w:ind w:left="745" w:right="-46" w:hanging="745"/>
              <w:jc w:val="both"/>
              <w:rPr>
                <w:rFonts w:ascii="Nirmala UI" w:hAnsi="Nirmala UI" w:cs="Nirmala UI"/>
                <w:b w:val="0"/>
                <w:bCs w:val="0"/>
                <w:sz w:val="20"/>
                <w:szCs w:val="20"/>
                <w:lang w:val="en-GB"/>
              </w:rPr>
            </w:pPr>
            <w:r>
              <w:rPr>
                <w:rFonts w:ascii="Nirmala UI" w:hAnsi="Nirmala UI" w:cs="Nirmala UI"/>
                <w:color w:val="0070C0"/>
                <w:lang w:val="en-GB"/>
              </w:rPr>
              <w:t xml:space="preserve">41.10.2 </w:t>
            </w:r>
            <w:r w:rsidRPr="00E753A5">
              <w:rPr>
                <w:rFonts w:ascii="Nirmala UI" w:hAnsi="Nirmala UI" w:cs="Nirmala UI" w:hint="cs"/>
                <w:b w:val="0"/>
                <w:bCs w:val="0"/>
                <w:sz w:val="20"/>
                <w:szCs w:val="20"/>
                <w:lang w:val="en-GB"/>
              </w:rPr>
              <w:t>ఏదైనా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ఒక</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బ్యాటర్‌</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ఈ</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నిబంధనను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పాటించడంలో</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విఫలమవడం</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ద్వారా</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గానీ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లేదా</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మరే</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ఇతర</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విధంగానైనా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గానీ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సమయాన్ని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వృథా</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చేసినట్లయితే</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ఈ</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క్రింది</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విధానాన్ని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అనుసరించాలి</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మొదటి</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సందర్భంలో</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బౌలర్</w:t>
            </w:r>
            <w:r w:rsidRPr="00E753A5">
              <w:rPr>
                <w:rFonts w:ascii="Nirmala UI" w:hAnsi="Nirmala UI" w:cs="Nirmala UI"/>
                <w:b w:val="0"/>
                <w:bCs w:val="0"/>
                <w:sz w:val="20"/>
                <w:szCs w:val="20"/>
                <w:lang w:val="en-GB"/>
              </w:rPr>
              <w:t xml:space="preserve"> వారి </w:t>
            </w:r>
            <w:r w:rsidRPr="00E753A5">
              <w:rPr>
                <w:rFonts w:ascii="Nirmala UI" w:hAnsi="Nirmala UI" w:cs="Nirmala UI" w:hint="cs"/>
                <w:b w:val="0"/>
                <w:bCs w:val="0"/>
                <w:sz w:val="20"/>
                <w:szCs w:val="20"/>
                <w:lang w:val="en-GB"/>
              </w:rPr>
              <w:t>రన్</w:t>
            </w:r>
            <w:r w:rsidRPr="00E753A5">
              <w:rPr>
                <w:rFonts w:ascii="Nirmala UI" w:hAnsi="Nirmala UI" w:cs="Nirmala UI"/>
                <w:b w:val="0"/>
                <w:bCs w:val="0"/>
                <w:sz w:val="20"/>
                <w:szCs w:val="20"/>
                <w:lang w:val="en-GB"/>
              </w:rPr>
              <w:t>-</w:t>
            </w:r>
            <w:r w:rsidRPr="00E753A5">
              <w:rPr>
                <w:rFonts w:ascii="Nirmala UI" w:hAnsi="Nirmala UI" w:cs="Nirmala UI" w:hint="cs"/>
                <w:b w:val="0"/>
                <w:bCs w:val="0"/>
                <w:sz w:val="20"/>
                <w:szCs w:val="20"/>
                <w:lang w:val="en-GB"/>
              </w:rPr>
              <w:t>అప్</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ప్రారంభించడానికి</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ముందు</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గానీ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లేదా</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బంతి</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డెడ్</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అయినప్పుడు</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గానీ</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సందర్భానుసారంగా</w:t>
            </w:r>
            <w:r w:rsidRPr="00E753A5">
              <w:rPr>
                <w:rFonts w:ascii="Nirmala UI" w:hAnsi="Nirmala UI" w:cs="Nirmala UI"/>
                <w:b w:val="0"/>
                <w:bCs w:val="0"/>
                <w:sz w:val="20"/>
                <w:szCs w:val="20"/>
                <w:lang w:val="en-GB"/>
              </w:rPr>
              <w:t xml:space="preserve">, </w:t>
            </w:r>
            <w:r w:rsidRPr="00E753A5">
              <w:rPr>
                <w:rFonts w:ascii="Nirmala UI" w:hAnsi="Nirmala UI" w:cs="Nirmala UI" w:hint="cs"/>
                <w:b w:val="0"/>
                <w:bCs w:val="0"/>
                <w:sz w:val="20"/>
                <w:szCs w:val="20"/>
                <w:lang w:val="en-GB"/>
              </w:rPr>
              <w:t>అంపైర్</w:t>
            </w:r>
          </w:p>
          <w:p w14:paraId="4EAF40A1" w14:textId="3F950E6C" w:rsidR="001C0124" w:rsidRPr="001C0124" w:rsidRDefault="001C0124" w:rsidP="00B72E5F">
            <w:pPr>
              <w:pStyle w:val="Heading1"/>
              <w:numPr>
                <w:ilvl w:val="0"/>
                <w:numId w:val="108"/>
              </w:numPr>
              <w:spacing w:line="276" w:lineRule="auto"/>
              <w:ind w:left="745" w:right="-46" w:hanging="567"/>
              <w:jc w:val="both"/>
              <w:rPr>
                <w:rFonts w:ascii="Nirmala UI" w:hAnsi="Nirmala UI" w:cs="Nirmala UI"/>
                <w:b w:val="0"/>
                <w:bCs w:val="0"/>
                <w:lang w:val="en-GB"/>
              </w:rPr>
            </w:pPr>
            <w:r w:rsidRPr="001C0124">
              <w:rPr>
                <w:rFonts w:ascii="Nirmala UI" w:hAnsi="Nirmala UI" w:cs="Nirmala UI" w:hint="cs"/>
                <w:b w:val="0"/>
                <w:bCs w:val="0"/>
                <w:sz w:val="20"/>
                <w:szCs w:val="20"/>
                <w:lang w:val="en-GB"/>
              </w:rPr>
              <w:t>ఇద్దరు</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బ్యాటర్లను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హెచ్చరించి</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ఇది</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మొదటి</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మరియు</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చివరి</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హెచ్చరిక</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అని</w:t>
            </w:r>
            <w:r w:rsidRPr="001C0124">
              <w:rPr>
                <w:rFonts w:ascii="Nirmala UI" w:hAnsi="Nirmala UI" w:cs="Nirmala UI"/>
                <w:b w:val="0"/>
                <w:bCs w:val="0"/>
                <w:sz w:val="20"/>
                <w:szCs w:val="20"/>
                <w:lang w:val="en-GB"/>
              </w:rPr>
              <w:t xml:space="preserve"> సూచించాలి. ఈ హెచ్చరిక ఇన్నింగ్స్ అంతటా వర్తిస్తుంది.</w:t>
            </w:r>
            <w:r w:rsidRPr="001C0124">
              <w:rPr>
                <w:rFonts w:ascii="Nirmala UI" w:hAnsi="Nirmala UI" w:cs="Nirmala UI"/>
                <w:b w:val="0"/>
                <w:bCs w:val="0"/>
                <w:spacing w:val="1"/>
                <w:sz w:val="20"/>
                <w:szCs w:val="20"/>
                <w:lang w:val="en-GB"/>
              </w:rPr>
              <w:t xml:space="preserve"> </w:t>
            </w:r>
            <w:r w:rsidRPr="001C0124">
              <w:rPr>
                <w:rFonts w:ascii="Nirmala UI" w:hAnsi="Nirmala UI" w:cs="Nirmala UI" w:hint="cs"/>
                <w:b w:val="0"/>
                <w:bCs w:val="0"/>
                <w:sz w:val="20"/>
                <w:szCs w:val="20"/>
                <w:lang w:val="en-GB"/>
              </w:rPr>
              <w:t>అంపైర్</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వచ్చే</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ప్రతి</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బ్యాటర్‌కు</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ఆ</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విషయాన్ని</w:t>
            </w:r>
            <w:r w:rsidRPr="001C0124">
              <w:rPr>
                <w:rFonts w:ascii="Nirmala UI" w:hAnsi="Nirmala UI" w:cs="Nirmala UI"/>
                <w:b w:val="0"/>
                <w:bCs w:val="0"/>
                <w:sz w:val="20"/>
                <w:szCs w:val="20"/>
                <w:lang w:val="en-GB"/>
              </w:rPr>
              <w:t xml:space="preserve"> </w:t>
            </w:r>
            <w:r w:rsidR="007402F5" w:rsidRPr="007402F5">
              <w:rPr>
                <w:rFonts w:ascii="Nirmala UI" w:hAnsi="Nirmala UI" w:cs="Nirmala UI"/>
                <w:b w:val="0"/>
                <w:bCs w:val="0"/>
                <w:sz w:val="20"/>
                <w:szCs w:val="20"/>
                <w:lang w:val="en-GB"/>
              </w:rPr>
              <w:t>తెలియజేయాలి</w:t>
            </w:r>
            <w:r w:rsidRPr="001C0124">
              <w:rPr>
                <w:rFonts w:ascii="Nirmala UI" w:hAnsi="Nirmala UI" w:cs="Nirmala UI"/>
                <w:b w:val="0"/>
                <w:bCs w:val="0"/>
                <w:sz w:val="20"/>
                <w:szCs w:val="20"/>
                <w:lang w:val="en-GB"/>
              </w:rPr>
              <w:t>.</w:t>
            </w:r>
          </w:p>
          <w:p w14:paraId="2314AE6B" w14:textId="413809E8" w:rsidR="001C0124" w:rsidRPr="001C0124" w:rsidRDefault="001C0124" w:rsidP="00B72E5F">
            <w:pPr>
              <w:pStyle w:val="Heading1"/>
              <w:numPr>
                <w:ilvl w:val="0"/>
                <w:numId w:val="108"/>
              </w:numPr>
              <w:spacing w:line="276" w:lineRule="auto"/>
              <w:ind w:left="745" w:right="-46" w:hanging="567"/>
              <w:jc w:val="both"/>
              <w:rPr>
                <w:rFonts w:ascii="Nirmala UI" w:hAnsi="Nirmala UI" w:cs="Nirmala UI"/>
                <w:b w:val="0"/>
                <w:bCs w:val="0"/>
                <w:lang w:val="en-GB"/>
              </w:rPr>
            </w:pPr>
            <w:r w:rsidRPr="001C0124">
              <w:rPr>
                <w:rFonts w:ascii="Nirmala UI" w:hAnsi="Nirmala UI" w:cs="Nirmala UI" w:hint="cs"/>
                <w:b w:val="0"/>
                <w:bCs w:val="0"/>
                <w:sz w:val="20"/>
                <w:szCs w:val="20"/>
                <w:lang w:val="en-GB"/>
              </w:rPr>
              <w:lastRenderedPageBreak/>
              <w:t>ఏం</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జరిగిందో</w:t>
            </w:r>
            <w:r w:rsidRPr="001C0124">
              <w:rPr>
                <w:rFonts w:ascii="Nirmala UI" w:hAnsi="Nirmala UI" w:cs="Nirmala UI"/>
                <w:b w:val="0"/>
                <w:bCs w:val="0"/>
                <w:sz w:val="20"/>
                <w:szCs w:val="20"/>
                <w:lang w:val="en-GB"/>
              </w:rPr>
              <w:t xml:space="preserve"> ఇతర </w:t>
            </w:r>
            <w:r w:rsidRPr="001C0124">
              <w:rPr>
                <w:rFonts w:ascii="Nirmala UI" w:hAnsi="Nirmala UI" w:cs="Nirmala UI" w:hint="cs"/>
                <w:b w:val="0"/>
                <w:bCs w:val="0"/>
                <w:sz w:val="20"/>
                <w:szCs w:val="20"/>
                <w:lang w:val="en-GB"/>
              </w:rPr>
              <w:t>అంపైర్‌కు</w:t>
            </w:r>
            <w:r w:rsidRPr="001C0124">
              <w:rPr>
                <w:rFonts w:ascii="Nirmala UI" w:hAnsi="Nirmala UI" w:cs="Nirmala UI"/>
                <w:b w:val="0"/>
                <w:bCs w:val="0"/>
                <w:sz w:val="20"/>
                <w:szCs w:val="20"/>
                <w:lang w:val="en-GB"/>
              </w:rPr>
              <w:t xml:space="preserve"> </w:t>
            </w:r>
            <w:r w:rsidR="007402F5" w:rsidRPr="007402F5">
              <w:rPr>
                <w:rFonts w:ascii="Nirmala UI" w:hAnsi="Nirmala UI" w:cs="Nirmala UI"/>
                <w:b w:val="0"/>
                <w:bCs w:val="0"/>
                <w:sz w:val="20"/>
                <w:szCs w:val="20"/>
                <w:lang w:val="en-GB"/>
              </w:rPr>
              <w:t>తెలియజేయాలి</w:t>
            </w:r>
            <w:r w:rsidRPr="001C0124">
              <w:rPr>
                <w:rFonts w:ascii="Nirmala UI" w:hAnsi="Nirmala UI" w:cs="Nirmala UI"/>
                <w:b w:val="0"/>
                <w:bCs w:val="0"/>
                <w:sz w:val="20"/>
                <w:szCs w:val="20"/>
                <w:lang w:val="en-GB"/>
              </w:rPr>
              <w:t>.</w:t>
            </w:r>
          </w:p>
          <w:p w14:paraId="7EFA2930" w14:textId="77598D86" w:rsidR="001C0124" w:rsidRPr="001C0124" w:rsidRDefault="001C0124" w:rsidP="00B72E5F">
            <w:pPr>
              <w:pStyle w:val="Heading1"/>
              <w:numPr>
                <w:ilvl w:val="0"/>
                <w:numId w:val="108"/>
              </w:numPr>
              <w:spacing w:line="276" w:lineRule="auto"/>
              <w:ind w:left="745" w:right="-46" w:hanging="567"/>
              <w:jc w:val="both"/>
              <w:rPr>
                <w:rFonts w:ascii="Nirmala UI" w:hAnsi="Nirmala UI" w:cs="Nirmala UI"/>
                <w:b w:val="0"/>
                <w:bCs w:val="0"/>
                <w:lang w:val="en-GB"/>
              </w:rPr>
            </w:pPr>
            <w:r w:rsidRPr="001C0124">
              <w:rPr>
                <w:rFonts w:ascii="Nirmala UI" w:hAnsi="Nirmala UI" w:cs="Nirmala UI" w:hint="cs"/>
                <w:b w:val="0"/>
                <w:bCs w:val="0"/>
                <w:sz w:val="20"/>
                <w:szCs w:val="20"/>
                <w:lang w:val="en-GB"/>
              </w:rPr>
              <w:t>ఏమి</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జరిగిందో</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ఫీల్డింగ్</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జట్టు</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కెప్టెన్‌కు</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మరియు</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ఆచరణ</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సాధ్యమైన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వెంటనే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బ్యాటింగ్</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జట్టు</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కెప్టెన్‌కు</w:t>
            </w:r>
            <w:r w:rsidRPr="001C0124">
              <w:rPr>
                <w:rFonts w:ascii="Nirmala UI" w:hAnsi="Nirmala UI" w:cs="Nirmala UI"/>
                <w:b w:val="0"/>
                <w:bCs w:val="0"/>
                <w:sz w:val="20"/>
                <w:szCs w:val="20"/>
                <w:lang w:val="en-GB"/>
              </w:rPr>
              <w:t xml:space="preserve"> </w:t>
            </w:r>
            <w:r w:rsidR="007402F5" w:rsidRPr="007402F5">
              <w:rPr>
                <w:rFonts w:ascii="Nirmala UI" w:hAnsi="Nirmala UI" w:cs="Nirmala UI"/>
                <w:b w:val="0"/>
                <w:bCs w:val="0"/>
                <w:sz w:val="20"/>
                <w:szCs w:val="20"/>
              </w:rPr>
              <w:t>తెలియజేయాలి</w:t>
            </w:r>
            <w:r w:rsidRPr="001C0124">
              <w:rPr>
                <w:rFonts w:ascii="Nirmala UI" w:hAnsi="Nirmala UI" w:cs="Nirmala UI"/>
                <w:b w:val="0"/>
                <w:bCs w:val="0"/>
                <w:sz w:val="20"/>
                <w:szCs w:val="20"/>
                <w:lang w:val="en-GB"/>
              </w:rPr>
              <w:t>.</w:t>
            </w:r>
          </w:p>
          <w:p w14:paraId="5C4B6960" w14:textId="77777777" w:rsidR="001C0124" w:rsidRDefault="001C0124" w:rsidP="001C0124">
            <w:pPr>
              <w:pStyle w:val="Heading1"/>
              <w:spacing w:line="276" w:lineRule="auto"/>
              <w:ind w:left="887" w:right="-46" w:hanging="887"/>
              <w:jc w:val="both"/>
              <w:rPr>
                <w:rFonts w:ascii="Nirmala UI" w:hAnsi="Nirmala UI" w:cs="Nirmala UI"/>
                <w:b w:val="0"/>
                <w:bCs w:val="0"/>
                <w:sz w:val="20"/>
                <w:szCs w:val="20"/>
                <w:lang w:val="en-GB"/>
              </w:rPr>
            </w:pPr>
            <w:r w:rsidRPr="001C0124">
              <w:rPr>
                <w:rFonts w:ascii="Nirmala UI" w:hAnsi="Nirmala UI" w:cs="Nirmala UI"/>
                <w:color w:val="0070C0"/>
                <w:lang w:val="en-GB"/>
              </w:rPr>
              <w:t>41.10.3</w:t>
            </w:r>
            <w:r>
              <w:rPr>
                <w:rFonts w:ascii="Nirmala UI" w:hAnsi="Nirmala UI" w:cs="Nirmala UI"/>
                <w:color w:val="0070C0"/>
                <w:lang w:val="en-GB"/>
              </w:rPr>
              <w:t xml:space="preserve"> </w:t>
            </w:r>
            <w:r w:rsidRPr="001C0124">
              <w:rPr>
                <w:rFonts w:ascii="Nirmala UI" w:hAnsi="Nirmala UI" w:cs="Nirmala UI" w:hint="cs"/>
                <w:b w:val="0"/>
                <w:bCs w:val="0"/>
                <w:sz w:val="20"/>
                <w:szCs w:val="20"/>
                <w:lang w:val="en-GB"/>
              </w:rPr>
              <w:t>ఆ</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ఇన్నింగ్స్‌లో</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ఏ</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బ్యాటరైనా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మళ్లీ</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సమయం</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వృథా</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చేసినట్లయితే</w:t>
            </w:r>
            <w:r w:rsidRPr="001C0124">
              <w:rPr>
                <w:rFonts w:ascii="Nirmala UI" w:hAnsi="Nirmala UI" w:cs="Nirmala UI"/>
                <w:b w:val="0"/>
                <w:bCs w:val="0"/>
                <w:sz w:val="20"/>
                <w:szCs w:val="20"/>
                <w:lang w:val="en-GB"/>
              </w:rPr>
              <w:t xml:space="preserve">, బంతి డెడ్ </w:t>
            </w:r>
            <w:r w:rsidRPr="001C0124">
              <w:rPr>
                <w:rFonts w:ascii="Nirmala UI" w:hAnsi="Nirmala UI" w:cs="Nirmala UI" w:hint="cs"/>
                <w:b w:val="0"/>
                <w:bCs w:val="0"/>
                <w:sz w:val="20"/>
                <w:szCs w:val="20"/>
                <w:lang w:val="en-GB"/>
              </w:rPr>
              <w:t>గా</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ఉన్నప్పుడు</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తగిన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సమయంలో</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అంపైర్</w:t>
            </w:r>
            <w:r w:rsidRPr="001C0124">
              <w:rPr>
                <w:rFonts w:ascii="Nirmala UI" w:hAnsi="Nirmala UI" w:cs="Nirmala UI"/>
                <w:b w:val="0"/>
                <w:bCs w:val="0"/>
                <w:sz w:val="20"/>
                <w:szCs w:val="20"/>
                <w:lang w:val="en-GB"/>
              </w:rPr>
              <w:t>:</w:t>
            </w:r>
          </w:p>
          <w:p w14:paraId="174BD432" w14:textId="1B1C7499" w:rsidR="001C0124" w:rsidRPr="001C0124" w:rsidRDefault="001C0124" w:rsidP="00B72E5F">
            <w:pPr>
              <w:pStyle w:val="Heading1"/>
              <w:numPr>
                <w:ilvl w:val="0"/>
                <w:numId w:val="109"/>
              </w:numPr>
              <w:spacing w:line="276" w:lineRule="auto"/>
              <w:ind w:right="-46" w:hanging="718"/>
              <w:jc w:val="both"/>
              <w:rPr>
                <w:rFonts w:ascii="Nirmala UI" w:hAnsi="Nirmala UI" w:cs="Nirmala UI"/>
                <w:b w:val="0"/>
                <w:bCs w:val="0"/>
                <w:lang w:val="en-GB"/>
              </w:rPr>
            </w:pPr>
            <w:r w:rsidRPr="001C0124">
              <w:rPr>
                <w:rFonts w:ascii="Nirmala UI" w:hAnsi="Nirmala UI" w:cs="Nirmala UI"/>
                <w:b w:val="0"/>
                <w:bCs w:val="0"/>
                <w:sz w:val="20"/>
                <w:szCs w:val="20"/>
                <w:lang w:val="en-GB"/>
              </w:rPr>
              <w:t xml:space="preserve">ఫీల్డింగ్ జట్టుకు 5 పెనాల్టీ పరుగులను ప్రదానం </w:t>
            </w:r>
            <w:r w:rsidR="003E3AD3">
              <w:rPr>
                <w:rFonts w:ascii="Nirmala UI" w:hAnsi="Nirmala UI" w:cs="Nirmala UI"/>
                <w:b w:val="0"/>
                <w:bCs w:val="0"/>
                <w:sz w:val="20"/>
                <w:szCs w:val="20"/>
                <w:lang w:val="en-GB"/>
              </w:rPr>
              <w:t>చెయాలి</w:t>
            </w:r>
            <w:r w:rsidRPr="001C0124">
              <w:rPr>
                <w:rFonts w:ascii="Nirmala UI" w:hAnsi="Nirmala UI" w:cs="Nirmala UI"/>
                <w:b w:val="0"/>
                <w:bCs w:val="0"/>
                <w:sz w:val="20"/>
                <w:szCs w:val="20"/>
                <w:lang w:val="en-GB"/>
              </w:rPr>
              <w:t>.</w:t>
            </w:r>
          </w:p>
          <w:p w14:paraId="643D5205" w14:textId="67F686CA" w:rsidR="001C0124" w:rsidRPr="001C0124" w:rsidRDefault="001C0124" w:rsidP="00B72E5F">
            <w:pPr>
              <w:pStyle w:val="Heading1"/>
              <w:numPr>
                <w:ilvl w:val="0"/>
                <w:numId w:val="109"/>
              </w:numPr>
              <w:spacing w:line="276" w:lineRule="auto"/>
              <w:ind w:right="-46" w:hanging="718"/>
              <w:jc w:val="both"/>
              <w:rPr>
                <w:rFonts w:ascii="Nirmala UI" w:hAnsi="Nirmala UI" w:cs="Nirmala UI"/>
                <w:b w:val="0"/>
                <w:bCs w:val="0"/>
                <w:lang w:val="en-GB"/>
              </w:rPr>
            </w:pPr>
            <w:r w:rsidRPr="001C0124">
              <w:rPr>
                <w:rFonts w:ascii="Nirmala UI" w:hAnsi="Nirmala UI" w:cs="Nirmala UI" w:hint="cs"/>
                <w:b w:val="0"/>
                <w:bCs w:val="0"/>
                <w:sz w:val="20"/>
                <w:szCs w:val="20"/>
                <w:lang w:val="en-GB"/>
              </w:rPr>
              <w:t>ఈ</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చర్యకు</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గల</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కారణాన్ని</w:t>
            </w:r>
            <w:r w:rsidRPr="001C0124">
              <w:rPr>
                <w:rFonts w:ascii="Nirmala UI" w:hAnsi="Nirmala UI" w:cs="Nirmala UI"/>
                <w:b w:val="0"/>
                <w:bCs w:val="0"/>
                <w:sz w:val="20"/>
                <w:szCs w:val="20"/>
                <w:lang w:val="en-GB"/>
              </w:rPr>
              <w:t xml:space="preserve"> ఇతర </w:t>
            </w:r>
            <w:r w:rsidRPr="001C0124">
              <w:rPr>
                <w:rFonts w:ascii="Nirmala UI" w:hAnsi="Nirmala UI" w:cs="Nirmala UI" w:hint="cs"/>
                <w:b w:val="0"/>
                <w:bCs w:val="0"/>
                <w:sz w:val="20"/>
                <w:szCs w:val="20"/>
                <w:lang w:val="en-GB"/>
              </w:rPr>
              <w:t>అంపైర్‌కు</w:t>
            </w:r>
            <w:r w:rsidRPr="001C0124">
              <w:rPr>
                <w:rFonts w:ascii="Nirmala UI" w:hAnsi="Nirmala UI" w:cs="Nirmala UI"/>
                <w:b w:val="0"/>
                <w:bCs w:val="0"/>
                <w:sz w:val="20"/>
                <w:szCs w:val="20"/>
                <w:lang w:val="en-GB"/>
              </w:rPr>
              <w:t xml:space="preserve"> </w:t>
            </w:r>
            <w:r w:rsidR="004161B6">
              <w:rPr>
                <w:rFonts w:ascii="Nirmala UI" w:hAnsi="Nirmala UI" w:cs="Nirmala UI"/>
                <w:b w:val="0"/>
                <w:bCs w:val="0"/>
                <w:sz w:val="20"/>
                <w:szCs w:val="20"/>
                <w:lang w:val="en-GB"/>
              </w:rPr>
              <w:t>తెలియజెయాలి</w:t>
            </w:r>
            <w:r w:rsidRPr="001C0124">
              <w:rPr>
                <w:rFonts w:ascii="Nirmala UI" w:hAnsi="Nirmala UI" w:cs="Nirmala UI"/>
                <w:b w:val="0"/>
                <w:bCs w:val="0"/>
                <w:sz w:val="20"/>
                <w:szCs w:val="20"/>
                <w:lang w:val="en-GB"/>
              </w:rPr>
              <w:t>.</w:t>
            </w:r>
          </w:p>
          <w:p w14:paraId="116096D2" w14:textId="7C459DBC" w:rsidR="001C0124" w:rsidRPr="001C0124" w:rsidRDefault="001C0124" w:rsidP="00B72E5F">
            <w:pPr>
              <w:pStyle w:val="Heading1"/>
              <w:numPr>
                <w:ilvl w:val="0"/>
                <w:numId w:val="109"/>
              </w:numPr>
              <w:spacing w:line="276" w:lineRule="auto"/>
              <w:ind w:right="-46" w:hanging="718"/>
              <w:jc w:val="both"/>
              <w:rPr>
                <w:rFonts w:ascii="Nirmala UI" w:hAnsi="Nirmala UI" w:cs="Nirmala UI"/>
                <w:lang w:val="en-GB"/>
              </w:rPr>
            </w:pPr>
            <w:r w:rsidRPr="001C0124">
              <w:rPr>
                <w:rFonts w:ascii="Nirmala UI" w:hAnsi="Nirmala UI" w:cs="Nirmala UI" w:hint="cs"/>
                <w:b w:val="0"/>
                <w:bCs w:val="0"/>
                <w:sz w:val="20"/>
                <w:szCs w:val="20"/>
              </w:rPr>
              <w:t>ఏమి</w:t>
            </w:r>
            <w:r w:rsidRPr="001C0124">
              <w:rPr>
                <w:rFonts w:ascii="Nirmala UI" w:hAnsi="Nirmala UI" w:cs="Nirmala UI"/>
                <w:b w:val="0"/>
                <w:bCs w:val="0"/>
                <w:sz w:val="20"/>
                <w:szCs w:val="20"/>
              </w:rPr>
              <w:t xml:space="preserve"> </w:t>
            </w:r>
            <w:r w:rsidRPr="001C0124">
              <w:rPr>
                <w:rFonts w:ascii="Nirmala UI" w:hAnsi="Nirmala UI" w:cs="Nirmala UI" w:hint="cs"/>
                <w:b w:val="0"/>
                <w:bCs w:val="0"/>
                <w:sz w:val="20"/>
                <w:szCs w:val="20"/>
              </w:rPr>
              <w:t>జరిగిందో</w:t>
            </w:r>
            <w:r w:rsidRPr="001C0124">
              <w:rPr>
                <w:rFonts w:ascii="Nirmala UI" w:hAnsi="Nirmala UI" w:cs="Nirmala UI"/>
                <w:b w:val="0"/>
                <w:bCs w:val="0"/>
                <w:sz w:val="20"/>
                <w:szCs w:val="20"/>
              </w:rPr>
              <w:t xml:space="preserve"> </w:t>
            </w:r>
            <w:r w:rsidRPr="001C0124">
              <w:rPr>
                <w:rFonts w:ascii="Nirmala UI" w:hAnsi="Nirmala UI" w:cs="Nirmala UI"/>
                <w:b w:val="0"/>
                <w:bCs w:val="0"/>
                <w:sz w:val="20"/>
                <w:szCs w:val="20"/>
                <w:lang w:val="en-GB"/>
              </w:rPr>
              <w:t>ఇతర</w:t>
            </w:r>
            <w:r w:rsidRPr="001C0124">
              <w:rPr>
                <w:rFonts w:ascii="Nirmala UI" w:hAnsi="Nirmala UI" w:cs="Nirmala UI"/>
                <w:b w:val="0"/>
                <w:bCs w:val="0"/>
                <w:sz w:val="20"/>
                <w:szCs w:val="20"/>
              </w:rPr>
              <w:t xml:space="preserve"> </w:t>
            </w:r>
            <w:r w:rsidRPr="001C0124">
              <w:rPr>
                <w:rFonts w:ascii="Nirmala UI" w:hAnsi="Nirmala UI" w:cs="Nirmala UI" w:hint="cs"/>
                <w:b w:val="0"/>
                <w:bCs w:val="0"/>
                <w:sz w:val="20"/>
                <w:szCs w:val="20"/>
              </w:rPr>
              <w:t>బ్యాటర్‌కు</w:t>
            </w:r>
            <w:r w:rsidRPr="001C0124">
              <w:rPr>
                <w:rFonts w:ascii="Nirmala UI" w:hAnsi="Nirmala UI" w:cs="Nirmala UI"/>
                <w:b w:val="0"/>
                <w:bCs w:val="0"/>
                <w:sz w:val="20"/>
                <w:szCs w:val="20"/>
              </w:rPr>
              <w:t xml:space="preserve">, </w:t>
            </w:r>
            <w:r w:rsidRPr="001C0124">
              <w:rPr>
                <w:rFonts w:ascii="Nirmala UI" w:hAnsi="Nirmala UI" w:cs="Nirmala UI" w:hint="cs"/>
                <w:b w:val="0"/>
                <w:bCs w:val="0"/>
                <w:sz w:val="20"/>
                <w:szCs w:val="20"/>
              </w:rPr>
              <w:t>ఫీల్డింగ్</w:t>
            </w:r>
            <w:r w:rsidRPr="001C0124">
              <w:rPr>
                <w:rFonts w:ascii="Nirmala UI" w:hAnsi="Nirmala UI" w:cs="Nirmala UI"/>
                <w:b w:val="0"/>
                <w:bCs w:val="0"/>
                <w:sz w:val="20"/>
                <w:szCs w:val="20"/>
              </w:rPr>
              <w:t xml:space="preserve"> </w:t>
            </w:r>
            <w:r w:rsidRPr="001C0124">
              <w:rPr>
                <w:rFonts w:ascii="Nirmala UI" w:hAnsi="Nirmala UI" w:cs="Nirmala UI" w:hint="cs"/>
                <w:b w:val="0"/>
                <w:bCs w:val="0"/>
                <w:sz w:val="20"/>
                <w:szCs w:val="20"/>
              </w:rPr>
              <w:t>జట్టు</w:t>
            </w:r>
            <w:r w:rsidRPr="001C0124">
              <w:rPr>
                <w:rFonts w:ascii="Nirmala UI" w:hAnsi="Nirmala UI" w:cs="Nirmala UI"/>
                <w:b w:val="0"/>
                <w:bCs w:val="0"/>
                <w:sz w:val="20"/>
                <w:szCs w:val="20"/>
              </w:rPr>
              <w:t xml:space="preserve"> కెప్టెన్‌కు </w:t>
            </w:r>
            <w:r w:rsidRPr="001C0124">
              <w:rPr>
                <w:rFonts w:ascii="Nirmala UI" w:hAnsi="Nirmala UI" w:cs="Nirmala UI" w:hint="cs"/>
                <w:b w:val="0"/>
                <w:bCs w:val="0"/>
                <w:sz w:val="20"/>
                <w:szCs w:val="20"/>
              </w:rPr>
              <w:t>మరియు</w:t>
            </w:r>
            <w:r w:rsidRPr="001C0124">
              <w:rPr>
                <w:rFonts w:ascii="Nirmala UI" w:hAnsi="Nirmala UI" w:cs="Nirmala UI"/>
                <w:b w:val="0"/>
                <w:bCs w:val="0"/>
                <w:sz w:val="20"/>
                <w:szCs w:val="20"/>
              </w:rPr>
              <w:t xml:space="preserve"> </w:t>
            </w:r>
            <w:r w:rsidRPr="001C0124">
              <w:rPr>
                <w:rFonts w:ascii="Nirmala UI" w:hAnsi="Nirmala UI" w:cs="Nirmala UI" w:hint="cs"/>
                <w:b w:val="0"/>
                <w:bCs w:val="0"/>
                <w:sz w:val="20"/>
                <w:szCs w:val="20"/>
                <w:lang w:val="en-GB"/>
              </w:rPr>
              <w:t>ఆచరణ</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సాధ్యమైన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వెంటనే</w:t>
            </w:r>
            <w:r w:rsidRPr="001C0124">
              <w:rPr>
                <w:rFonts w:ascii="Nirmala UI" w:hAnsi="Nirmala UI" w:cs="Nirmala UI"/>
                <w:b w:val="0"/>
                <w:bCs w:val="0"/>
                <w:sz w:val="20"/>
                <w:szCs w:val="20"/>
              </w:rPr>
              <w:t xml:space="preserve"> </w:t>
            </w:r>
            <w:r w:rsidRPr="001C0124">
              <w:rPr>
                <w:rFonts w:ascii="Nirmala UI" w:hAnsi="Nirmala UI" w:cs="Nirmala UI" w:hint="cs"/>
                <w:b w:val="0"/>
                <w:bCs w:val="0"/>
                <w:sz w:val="20"/>
                <w:szCs w:val="20"/>
              </w:rPr>
              <w:t>బ్యాటింగ్</w:t>
            </w:r>
            <w:r w:rsidRPr="001C0124">
              <w:rPr>
                <w:rFonts w:ascii="Nirmala UI" w:hAnsi="Nirmala UI" w:cs="Nirmala UI"/>
                <w:b w:val="0"/>
                <w:bCs w:val="0"/>
                <w:sz w:val="20"/>
                <w:szCs w:val="20"/>
              </w:rPr>
              <w:t xml:space="preserve"> </w:t>
            </w:r>
            <w:r w:rsidRPr="001C0124">
              <w:rPr>
                <w:rFonts w:ascii="Nirmala UI" w:hAnsi="Nirmala UI" w:cs="Nirmala UI" w:hint="cs"/>
                <w:b w:val="0"/>
                <w:bCs w:val="0"/>
                <w:sz w:val="20"/>
                <w:szCs w:val="20"/>
              </w:rPr>
              <w:t>జట్టు</w:t>
            </w:r>
            <w:r w:rsidRPr="001C0124">
              <w:rPr>
                <w:rFonts w:ascii="Nirmala UI" w:hAnsi="Nirmala UI" w:cs="Nirmala UI"/>
                <w:b w:val="0"/>
                <w:bCs w:val="0"/>
                <w:sz w:val="20"/>
                <w:szCs w:val="20"/>
              </w:rPr>
              <w:t xml:space="preserve"> </w:t>
            </w:r>
            <w:r w:rsidRPr="001C0124">
              <w:rPr>
                <w:rFonts w:ascii="Nirmala UI" w:hAnsi="Nirmala UI" w:cs="Nirmala UI" w:hint="cs"/>
                <w:b w:val="0"/>
                <w:bCs w:val="0"/>
                <w:sz w:val="20"/>
                <w:szCs w:val="20"/>
              </w:rPr>
              <w:t>కెప్టన్‌కు</w:t>
            </w:r>
            <w:r w:rsidRPr="001C0124">
              <w:rPr>
                <w:rFonts w:ascii="Nirmala UI" w:hAnsi="Nirmala UI" w:cs="Nirmala UI"/>
                <w:b w:val="0"/>
                <w:bCs w:val="0"/>
                <w:sz w:val="20"/>
                <w:szCs w:val="20"/>
              </w:rPr>
              <w:t xml:space="preserve"> </w:t>
            </w:r>
            <w:r w:rsidR="007402F5" w:rsidRPr="007402F5">
              <w:rPr>
                <w:rFonts w:ascii="Nirmala UI" w:hAnsi="Nirmala UI" w:cs="Nirmala UI"/>
                <w:b w:val="0"/>
                <w:bCs w:val="0"/>
                <w:sz w:val="20"/>
                <w:szCs w:val="20"/>
                <w:lang w:val="en-GB"/>
              </w:rPr>
              <w:t>తెలియజేయాలి</w:t>
            </w:r>
            <w:r w:rsidRPr="001C0124">
              <w:rPr>
                <w:rFonts w:ascii="Nirmala UI" w:hAnsi="Nirmala UI" w:cs="Nirmala UI"/>
                <w:b w:val="0"/>
                <w:bCs w:val="0"/>
                <w:sz w:val="20"/>
                <w:szCs w:val="20"/>
                <w:lang w:val="en-GB"/>
              </w:rPr>
              <w:t>.</w:t>
            </w:r>
          </w:p>
          <w:p w14:paraId="2F814266" w14:textId="58436301" w:rsidR="001C0124" w:rsidRPr="001C0124" w:rsidRDefault="001C0124" w:rsidP="001C0124">
            <w:pPr>
              <w:pStyle w:val="Heading1"/>
              <w:spacing w:line="276" w:lineRule="auto"/>
              <w:ind w:left="178" w:right="-46" w:firstLine="0"/>
              <w:jc w:val="both"/>
              <w:rPr>
                <w:rFonts w:ascii="Nirmala UI" w:hAnsi="Nirmala UI" w:cs="Nirmala UI"/>
                <w:b w:val="0"/>
                <w:bCs w:val="0"/>
                <w:lang w:val="en-GB"/>
              </w:rPr>
            </w:pPr>
            <w:r w:rsidRPr="001C0124">
              <w:rPr>
                <w:rFonts w:ascii="Nirmala UI" w:hAnsi="Nirmala UI" w:cs="Nirmala UI" w:hint="cs"/>
                <w:b w:val="0"/>
                <w:bCs w:val="0"/>
                <w:sz w:val="20"/>
                <w:szCs w:val="20"/>
                <w:lang w:val="en-GB"/>
              </w:rPr>
              <w:t>మ్యాచ్</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ముగిసిన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వెంటనే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అంపైర్లు</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ఇద్దరూ</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కలిసి</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సదరు</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సంఘటనను</w:t>
            </w:r>
            <w:r w:rsidRPr="001C0124">
              <w:rPr>
                <w:rFonts w:ascii="Nirmala UI" w:hAnsi="Nirmala UI" w:cs="Nirmala UI"/>
                <w:b w:val="0"/>
                <w:bCs w:val="0"/>
                <w:sz w:val="20"/>
                <w:szCs w:val="20"/>
                <w:lang w:val="en-GB"/>
              </w:rPr>
              <w:t xml:space="preserve"> నేరం </w:t>
            </w:r>
            <w:r w:rsidRPr="001C0124">
              <w:rPr>
                <w:rFonts w:ascii="Nirmala UI" w:hAnsi="Nirmala UI" w:cs="Nirmala UI" w:hint="cs"/>
                <w:b w:val="0"/>
                <w:bCs w:val="0"/>
                <w:sz w:val="20"/>
                <w:szCs w:val="20"/>
                <w:lang w:val="en-GB"/>
              </w:rPr>
              <w:t>చేసిన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జట్టు</w:t>
            </w:r>
            <w:r w:rsidRPr="001C0124">
              <w:rPr>
                <w:rFonts w:ascii="Nirmala UI" w:hAnsi="Nirmala UI" w:cs="Nirmala UI"/>
                <w:b w:val="0"/>
                <w:bCs w:val="0"/>
                <w:sz w:val="20"/>
                <w:szCs w:val="20"/>
                <w:lang w:val="en-GB"/>
              </w:rPr>
              <w:t xml:space="preserve"> కార్యనిర్వాహకునికి </w:t>
            </w:r>
            <w:r w:rsidRPr="001C0124">
              <w:rPr>
                <w:rFonts w:ascii="Nirmala UI" w:hAnsi="Nirmala UI" w:cs="Nirmala UI" w:hint="cs"/>
                <w:b w:val="0"/>
                <w:bCs w:val="0"/>
                <w:sz w:val="20"/>
                <w:szCs w:val="20"/>
                <w:lang w:val="en-GB"/>
              </w:rPr>
              <w:t>మరియు</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ఆ</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మ్యాచ్‌</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బాధ్యత</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వహించే</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ఏదైనా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పాలక</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మండలికి</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నివేదించాలి</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ఆ</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సంస్థ</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కెప్టెన్‌పై</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సంబంధిత</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ఇతర</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వ్యక్తుల</w:t>
            </w:r>
            <w:r w:rsidRPr="001C0124">
              <w:rPr>
                <w:rFonts w:ascii="Nirmala UI" w:hAnsi="Nirmala UI" w:cs="Nirmala UI"/>
                <w:b w:val="0"/>
                <w:bCs w:val="0"/>
                <w:sz w:val="20"/>
                <w:szCs w:val="20"/>
                <w:lang w:val="en-GB"/>
              </w:rPr>
              <w:t xml:space="preserve"> పైనా </w:t>
            </w:r>
            <w:r w:rsidRPr="001C0124">
              <w:rPr>
                <w:rFonts w:ascii="Nirmala UI" w:hAnsi="Nirmala UI" w:cs="Nirmala UI" w:hint="cs"/>
                <w:b w:val="0"/>
                <w:bCs w:val="0"/>
                <w:sz w:val="20"/>
                <w:szCs w:val="20"/>
                <w:lang w:val="en-GB"/>
              </w:rPr>
              <w:t>మరియు</w:t>
            </w:r>
            <w:r w:rsidRPr="001C0124">
              <w:rPr>
                <w:rFonts w:ascii="Nirmala UI" w:hAnsi="Nirmala UI" w:cs="Nirmala UI"/>
                <w:b w:val="0"/>
                <w:bCs w:val="0"/>
                <w:sz w:val="20"/>
                <w:szCs w:val="20"/>
                <w:lang w:val="en-GB"/>
              </w:rPr>
              <w:t xml:space="preserve"> సమంజసమైతే, </w:t>
            </w:r>
            <w:r w:rsidRPr="001C0124">
              <w:rPr>
                <w:rFonts w:ascii="Nirmala UI" w:hAnsi="Nirmala UI" w:cs="Nirmala UI" w:hint="cs"/>
                <w:b w:val="0"/>
                <w:bCs w:val="0"/>
                <w:sz w:val="20"/>
                <w:szCs w:val="20"/>
                <w:lang w:val="en-GB"/>
              </w:rPr>
              <w:t>ఆ</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జట్టుపై</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కూడా</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సముచితమని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భావించే</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తగిన</w:t>
            </w:r>
            <w:r w:rsidRPr="001C0124">
              <w:rPr>
                <w:rFonts w:ascii="Nirmala UI" w:hAnsi="Nirmala UI" w:cs="Nirmala UI"/>
                <w:b w:val="0"/>
                <w:bCs w:val="0"/>
                <w:sz w:val="20"/>
                <w:szCs w:val="20"/>
                <w:lang w:val="en-GB"/>
              </w:rPr>
              <w:t xml:space="preserve"> </w:t>
            </w:r>
            <w:r w:rsidRPr="001C0124">
              <w:rPr>
                <w:rFonts w:ascii="Nirmala UI" w:hAnsi="Nirmala UI" w:cs="Nirmala UI" w:hint="cs"/>
                <w:b w:val="0"/>
                <w:bCs w:val="0"/>
                <w:sz w:val="20"/>
                <w:szCs w:val="20"/>
                <w:lang w:val="en-GB"/>
              </w:rPr>
              <w:t>చర్యలను</w:t>
            </w:r>
            <w:r w:rsidRPr="001C0124">
              <w:rPr>
                <w:rFonts w:ascii="Nirmala UI" w:hAnsi="Nirmala UI" w:cs="Nirmala UI"/>
                <w:b w:val="0"/>
                <w:bCs w:val="0"/>
                <w:sz w:val="20"/>
                <w:szCs w:val="20"/>
                <w:lang w:val="en-GB"/>
              </w:rPr>
              <w:t xml:space="preserve"> తీసుకోవడం జరుగుతుంది.</w:t>
            </w:r>
          </w:p>
        </w:tc>
      </w:tr>
      <w:tr w:rsidR="007313BE" w14:paraId="59E8EEDF" w14:textId="77777777" w:rsidTr="00CE1322">
        <w:tc>
          <w:tcPr>
            <w:tcW w:w="4390" w:type="dxa"/>
          </w:tcPr>
          <w:p w14:paraId="0F9CD8BD" w14:textId="77777777" w:rsidR="007313BE" w:rsidRDefault="007313BE" w:rsidP="007313BE">
            <w:pPr>
              <w:pStyle w:val="Heading1"/>
              <w:ind w:left="0" w:right="-46" w:firstLine="0"/>
              <w:rPr>
                <w:rFonts w:ascii="Nirmala UI" w:hAnsi="Nirmala UI" w:cs="Nirmala UI"/>
                <w:color w:val="000000" w:themeColor="text1"/>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11</w:t>
            </w:r>
            <w:r w:rsidR="00BE3BA9">
              <w:rPr>
                <w:rFonts w:ascii="Nirmala UI" w:hAnsi="Nirmala UI" w:cs="Nirmala UI"/>
                <w:color w:val="EE0000"/>
                <w:lang w:val="en-GB"/>
              </w:rPr>
              <w:t xml:space="preserve"> </w:t>
            </w:r>
            <w:r w:rsidR="00BE3BA9" w:rsidRPr="00BE3BA9">
              <w:rPr>
                <w:rFonts w:ascii="Nirmala UI" w:hAnsi="Nirmala UI" w:cs="Nirmala UI"/>
                <w:color w:val="000000" w:themeColor="text1"/>
                <w:lang w:val="en-GB"/>
              </w:rPr>
              <w:t>Protected area</w:t>
            </w:r>
          </w:p>
          <w:p w14:paraId="177B2625" w14:textId="1E20FEC8" w:rsidR="00BE3BA9" w:rsidRPr="00BE3BA9" w:rsidRDefault="00BE3BA9" w:rsidP="00BE3BA9">
            <w:pPr>
              <w:pStyle w:val="Heading1"/>
              <w:spacing w:line="276" w:lineRule="auto"/>
              <w:ind w:left="601" w:right="-46" w:firstLine="0"/>
              <w:jc w:val="both"/>
              <w:rPr>
                <w:rFonts w:ascii="Nirmala UI" w:hAnsi="Nirmala UI" w:cs="Nirmala UI"/>
                <w:b w:val="0"/>
                <w:bCs w:val="0"/>
                <w:color w:val="EE0000"/>
                <w:sz w:val="20"/>
                <w:szCs w:val="20"/>
                <w:lang w:val="en-GB"/>
              </w:rPr>
            </w:pPr>
            <w:r w:rsidRPr="00BE3BA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protected area is defined as that area of the pitch contained within a rectangle bounded at each end by imaginary lines parallel to the popping creases and 5 ft/1.52 m in front of each, and on the sides by imaginary lines, one each side of the imaginary line joining the centres of the two middle stumps, each parallel to it and 1 ft/3o.48 cm from it.</w:t>
            </w:r>
          </w:p>
        </w:tc>
        <w:tc>
          <w:tcPr>
            <w:tcW w:w="4508" w:type="dxa"/>
          </w:tcPr>
          <w:p w14:paraId="48976575" w14:textId="77777777" w:rsidR="007313BE" w:rsidRDefault="007313BE" w:rsidP="007313BE">
            <w:pPr>
              <w:pStyle w:val="Heading1"/>
              <w:ind w:left="0" w:right="-46" w:firstLine="0"/>
              <w:rPr>
                <w:rFonts w:ascii="Nirmala UI" w:hAnsi="Nirmala UI" w:cs="Nirmala UI"/>
                <w:iCs/>
                <w:lang w:val="en-GB"/>
              </w:rPr>
            </w:pPr>
            <w:r w:rsidRPr="00225467">
              <w:rPr>
                <w:rFonts w:ascii="Nirmala UI" w:hAnsi="Nirmala UI" w:cs="Nirmala UI"/>
                <w:color w:val="EE0000"/>
                <w:lang w:val="en-GB"/>
              </w:rPr>
              <w:t>41.</w:t>
            </w:r>
            <w:r>
              <w:rPr>
                <w:rFonts w:ascii="Nirmala UI" w:hAnsi="Nirmala UI" w:cs="Nirmala UI"/>
                <w:color w:val="EE0000"/>
                <w:lang w:val="en-GB"/>
              </w:rPr>
              <w:t>11</w:t>
            </w:r>
            <w:r w:rsidR="000B3E87">
              <w:rPr>
                <w:rFonts w:ascii="Nirmala UI" w:hAnsi="Nirmala UI" w:cs="Nirmala UI"/>
                <w:color w:val="EE0000"/>
                <w:lang w:val="en-GB"/>
              </w:rPr>
              <w:t xml:space="preserve"> </w:t>
            </w:r>
            <w:r w:rsidR="000B3E87" w:rsidRPr="000B3E87">
              <w:rPr>
                <w:rFonts w:ascii="Nirmala UI" w:hAnsi="Nirmala UI" w:cs="Nirmala UI"/>
                <w:iCs/>
                <w:lang w:val="en-GB"/>
              </w:rPr>
              <w:t>రక్షిత ప్రాంతం</w:t>
            </w:r>
          </w:p>
          <w:p w14:paraId="6A730738" w14:textId="036B3870" w:rsidR="000B3E87" w:rsidRPr="000B3E87" w:rsidRDefault="000B3E87" w:rsidP="000B3E87">
            <w:pPr>
              <w:pStyle w:val="Heading1"/>
              <w:spacing w:line="276" w:lineRule="auto"/>
              <w:ind w:left="603" w:right="-46" w:firstLine="0"/>
              <w:jc w:val="both"/>
              <w:rPr>
                <w:rFonts w:ascii="Nirmala UI" w:hAnsi="Nirmala UI" w:cs="Nirmala UI"/>
                <w:b w:val="0"/>
                <w:bCs w:val="0"/>
                <w:color w:val="EE0000"/>
                <w:lang w:val="en-GB"/>
              </w:rPr>
            </w:pPr>
            <w:r w:rsidRPr="000B3E87">
              <w:rPr>
                <w:rFonts w:ascii="Nirmala UI" w:hAnsi="Nirmala UI" w:cs="Nirmala UI" w:hint="cs"/>
                <w:b w:val="0"/>
                <w:bCs w:val="0"/>
                <w:sz w:val="20"/>
                <w:szCs w:val="20"/>
              </w:rPr>
              <w:t>రక్షిత</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ప్రాంతం</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అనగా</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పిచ్‌లో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ఒక</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దీర్ఘచతురస్రం</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లోపల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ఉన్న</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ప్రదేశం</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ఈ</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దీర్ఘచతురస్రం</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యొక్క</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రెండు</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చివర్లలో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పాపింగ్</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క్రీజ్‌లకు</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సమాంతరంగా</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ప్రతి</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క్రీజ్‌కు</w:t>
            </w:r>
            <w:r w:rsidRPr="000B3E87">
              <w:rPr>
                <w:rFonts w:ascii="Nirmala UI" w:hAnsi="Nirmala UI" w:cs="Nirmala UI"/>
                <w:b w:val="0"/>
                <w:bCs w:val="0"/>
                <w:sz w:val="20"/>
                <w:szCs w:val="20"/>
              </w:rPr>
              <w:t xml:space="preserve"> 5 </w:t>
            </w:r>
            <w:r w:rsidRPr="000B3E87">
              <w:rPr>
                <w:rFonts w:ascii="Nirmala UI" w:hAnsi="Nirmala UI" w:cs="Nirmala UI" w:hint="cs"/>
                <w:b w:val="0"/>
                <w:bCs w:val="0"/>
                <w:sz w:val="20"/>
                <w:szCs w:val="20"/>
              </w:rPr>
              <w:t>అడుగులు</w:t>
            </w:r>
            <w:r w:rsidRPr="000B3E87">
              <w:rPr>
                <w:rFonts w:ascii="Nirmala UI" w:hAnsi="Nirmala UI" w:cs="Nirmala UI"/>
                <w:b w:val="0"/>
                <w:bCs w:val="0"/>
                <w:sz w:val="20"/>
                <w:szCs w:val="20"/>
              </w:rPr>
              <w:t xml:space="preserve"> / 1.52 </w:t>
            </w:r>
            <w:r w:rsidRPr="000B3E87">
              <w:rPr>
                <w:rFonts w:ascii="Nirmala UI" w:hAnsi="Nirmala UI" w:cs="Nirmala UI" w:hint="cs"/>
                <w:b w:val="0"/>
                <w:bCs w:val="0"/>
                <w:sz w:val="20"/>
                <w:szCs w:val="20"/>
              </w:rPr>
              <w:t>మీటర్ల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ముందు</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ఉండే</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ఊహా</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రేఖలు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ఉంటాయి</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అలాగే</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ఇరువైపులా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రెండు</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మధ్య</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స్టంప్‌ల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కేంద్రాలను</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కలిపే</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ఊహా</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రేఖకు</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ఇరువైపులా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దానికి</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సమాంతరంగా</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మరియు</w:t>
            </w:r>
            <w:r w:rsidRPr="000B3E87">
              <w:rPr>
                <w:rFonts w:ascii="Nirmala UI" w:hAnsi="Nirmala UI" w:cs="Nirmala UI"/>
                <w:b w:val="0"/>
                <w:bCs w:val="0"/>
                <w:sz w:val="20"/>
                <w:szCs w:val="20"/>
              </w:rPr>
              <w:t xml:space="preserve"> 1 </w:t>
            </w:r>
            <w:r w:rsidRPr="000B3E87">
              <w:rPr>
                <w:rFonts w:ascii="Nirmala UI" w:hAnsi="Nirmala UI" w:cs="Nirmala UI" w:hint="cs"/>
                <w:b w:val="0"/>
                <w:bCs w:val="0"/>
                <w:sz w:val="20"/>
                <w:szCs w:val="20"/>
              </w:rPr>
              <w:t>అడుగు</w:t>
            </w:r>
            <w:r w:rsidRPr="000B3E87">
              <w:rPr>
                <w:rFonts w:ascii="Nirmala UI" w:hAnsi="Nirmala UI" w:cs="Nirmala UI"/>
                <w:b w:val="0"/>
                <w:bCs w:val="0"/>
                <w:sz w:val="20"/>
                <w:szCs w:val="20"/>
              </w:rPr>
              <w:t xml:space="preserve"> / 30.48 </w:t>
            </w:r>
            <w:r w:rsidRPr="000B3E87">
              <w:rPr>
                <w:rFonts w:ascii="Nirmala UI" w:hAnsi="Nirmala UI" w:cs="Nirmala UI" w:hint="cs"/>
                <w:b w:val="0"/>
                <w:bCs w:val="0"/>
                <w:sz w:val="20"/>
                <w:szCs w:val="20"/>
              </w:rPr>
              <w:t>సెంటీమీటర్ల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దూరంలో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ఉండే</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ఊహా</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రేఖలు</w:t>
            </w:r>
            <w:r w:rsidRPr="000B3E87">
              <w:rPr>
                <w:rFonts w:ascii="Nirmala UI" w:hAnsi="Nirmala UI" w:cs="Nirmala UI"/>
                <w:b w:val="0"/>
                <w:bCs w:val="0"/>
                <w:sz w:val="20"/>
                <w:szCs w:val="20"/>
              </w:rPr>
              <w:t xml:space="preserve"> </w:t>
            </w:r>
            <w:r w:rsidRPr="000B3E87">
              <w:rPr>
                <w:rFonts w:ascii="Nirmala UI" w:hAnsi="Nirmala UI" w:cs="Nirmala UI" w:hint="cs"/>
                <w:b w:val="0"/>
                <w:bCs w:val="0"/>
                <w:sz w:val="20"/>
                <w:szCs w:val="20"/>
              </w:rPr>
              <w:t>ఉంటాయి</w:t>
            </w:r>
            <w:r w:rsidRPr="000B3E87">
              <w:rPr>
                <w:rFonts w:ascii="Nirmala UI" w:hAnsi="Nirmala UI" w:cs="Nirmala UI"/>
                <w:b w:val="0"/>
                <w:bCs w:val="0"/>
                <w:sz w:val="20"/>
                <w:szCs w:val="20"/>
                <w:lang w:val="en-GB"/>
              </w:rPr>
              <w:t>.</w:t>
            </w:r>
          </w:p>
        </w:tc>
      </w:tr>
    </w:tbl>
    <w:p w14:paraId="5FBD9EFB" w14:textId="77777777" w:rsidR="000750D2" w:rsidRDefault="000750D2">
      <w:r>
        <w:rPr>
          <w:b/>
          <w:bCs/>
        </w:rPr>
        <w:br w:type="page"/>
      </w:r>
    </w:p>
    <w:tbl>
      <w:tblPr>
        <w:tblStyle w:val="TableGrid"/>
        <w:tblW w:w="0" w:type="auto"/>
        <w:tblLook w:val="04A0" w:firstRow="1" w:lastRow="0" w:firstColumn="1" w:lastColumn="0" w:noHBand="0" w:noVBand="1"/>
      </w:tblPr>
      <w:tblGrid>
        <w:gridCol w:w="4390"/>
        <w:gridCol w:w="4508"/>
      </w:tblGrid>
      <w:tr w:rsidR="007313BE" w14:paraId="02101D5C" w14:textId="77777777" w:rsidTr="00CE1322">
        <w:tc>
          <w:tcPr>
            <w:tcW w:w="4390" w:type="dxa"/>
          </w:tcPr>
          <w:p w14:paraId="0959D567" w14:textId="77777777" w:rsidR="007313BE" w:rsidRDefault="007313BE" w:rsidP="007313BE">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67">
              <w:rPr>
                <w:rFonts w:ascii="Nirmala UI" w:hAnsi="Nirmala UI" w:cs="Nirmala UI"/>
                <w:color w:val="EE0000"/>
                <w:lang w:val="en-GB"/>
              </w:rPr>
              <w:lastRenderedPageBreak/>
              <w:t>41.</w:t>
            </w:r>
            <w:r>
              <w:rPr>
                <w:rFonts w:ascii="Nirmala UI" w:hAnsi="Nirmala UI" w:cs="Nirmala UI"/>
                <w:color w:val="EE0000"/>
                <w:lang w:val="en-GB"/>
              </w:rPr>
              <w:t>12</w:t>
            </w:r>
            <w:r w:rsidR="00E02337">
              <w:rPr>
                <w:rFonts w:ascii="Nirmala UI" w:hAnsi="Nirmala UI" w:cs="Nirmala UI"/>
                <w:color w:val="EE0000"/>
                <w:lang w:val="en-GB"/>
              </w:rPr>
              <w:t xml:space="preserve"> </w:t>
            </w:r>
            <w:r w:rsidR="00E02337" w:rsidRPr="00E0233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Fielder damaging the pitch</w:t>
            </w:r>
          </w:p>
          <w:p w14:paraId="25AF201B" w14:textId="77777777" w:rsidR="000750D2" w:rsidRDefault="000750D2" w:rsidP="000750D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2170">
              <w:rPr>
                <w:rFonts w:ascii="Nirmala UI" w:hAnsi="Nirmala UI" w:cs="Nirmala UI"/>
                <w:color w:val="0070C0"/>
                <w:lang w:val="en-GB"/>
              </w:rPr>
              <w:t>41.12.1</w:t>
            </w:r>
            <w:r>
              <w:rPr>
                <w:rFonts w:ascii="Nirmala UI" w:hAnsi="Nirmala UI" w:cs="Nirmala UI"/>
                <w:color w:val="EE0000"/>
                <w:lang w:val="en-GB"/>
              </w:rPr>
              <w:t xml:space="preserve"> </w:t>
            </w: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unfair to cause deliberate or avoidable damage to the pitch. A fielder will be deemed to be causing avoidable damage if either umpire considers that the fielder’s presence on the pitch is without reasonable cause.</w:t>
            </w:r>
          </w:p>
          <w:p w14:paraId="54A6AC77" w14:textId="77777777" w:rsidR="000750D2" w:rsidRDefault="000750D2" w:rsidP="000750D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2170">
              <w:rPr>
                <w:rFonts w:ascii="Nirmala UI" w:hAnsi="Nirmala UI" w:cs="Nirmala UI"/>
                <w:color w:val="0070C0"/>
                <w:lang w:val="en-GB"/>
              </w:rPr>
              <w:t>41.12.2</w:t>
            </w:r>
            <w:r>
              <w:rPr>
                <w:rFonts w:ascii="Nirmala UI" w:hAnsi="Nirmala UI" w:cs="Nirmala UI"/>
                <w:color w:val="EE0000"/>
                <w:lang w:val="en-GB"/>
              </w:rPr>
              <w:t xml:space="preserve"> </w:t>
            </w: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fielder causes avoidable damage to the pitch, other than as in 41.13.1, at the first instance the umpire seeing the contravention shall, when the ball is dead, inform the other umpire. The bowler’s end umpire shall then</w:t>
            </w:r>
          </w:p>
          <w:p w14:paraId="5A7DDF2B" w14:textId="77777777" w:rsidR="000750D2" w:rsidRPr="000750D2" w:rsidRDefault="000750D2" w:rsidP="00B72E5F">
            <w:pPr>
              <w:pStyle w:val="Heading1"/>
              <w:numPr>
                <w:ilvl w:val="0"/>
                <w:numId w:val="111"/>
              </w:numPr>
              <w:spacing w:line="276" w:lineRule="auto"/>
              <w:ind w:left="885" w:right="-46" w:hanging="525"/>
              <w:jc w:val="both"/>
              <w:rPr>
                <w:rFonts w:ascii="Nirmala UI" w:hAnsi="Nirmala UI" w:cs="Nirmala UI"/>
                <w:b w:val="0"/>
                <w:bCs w:val="0"/>
                <w:color w:val="EE0000"/>
                <w:sz w:val="20"/>
                <w:szCs w:val="20"/>
                <w:lang w:val="en-GB"/>
              </w:rPr>
            </w:pP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caution the captain of the fielding side and indicate that this is a first and final warning. This warning shall apply throughout the innings.</w:t>
            </w:r>
          </w:p>
          <w:p w14:paraId="13E15CB1" w14:textId="77777777" w:rsidR="000750D2" w:rsidRPr="000750D2" w:rsidRDefault="000750D2" w:rsidP="00B72E5F">
            <w:pPr>
              <w:pStyle w:val="Heading1"/>
              <w:numPr>
                <w:ilvl w:val="0"/>
                <w:numId w:val="111"/>
              </w:numPr>
              <w:spacing w:line="276" w:lineRule="auto"/>
              <w:ind w:left="885" w:right="-46" w:hanging="525"/>
              <w:jc w:val="both"/>
              <w:rPr>
                <w:rFonts w:ascii="Nirmala UI" w:hAnsi="Nirmala UI" w:cs="Nirmala UI"/>
                <w:b w:val="0"/>
                <w:bCs w:val="0"/>
                <w:color w:val="EE0000"/>
                <w:sz w:val="20"/>
                <w:szCs w:val="20"/>
                <w:lang w:val="en-GB"/>
              </w:rPr>
            </w:pP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of what has occurred.</w:t>
            </w:r>
          </w:p>
          <w:p w14:paraId="648E1D0D" w14:textId="77777777" w:rsidR="000750D2" w:rsidRDefault="000750D2" w:rsidP="000750D2">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2170">
              <w:rPr>
                <w:rFonts w:ascii="Nirmala UI" w:hAnsi="Nirmala UI" w:cs="Nirmala UI"/>
                <w:color w:val="0070C0"/>
                <w:lang w:val="en-GB"/>
              </w:rPr>
              <w:t>41.12.3</w:t>
            </w:r>
            <w:r>
              <w:rPr>
                <w:rFonts w:ascii="Nirmala UI" w:hAnsi="Nirmala UI" w:cs="Nirmala UI"/>
                <w:b w:val="0"/>
                <w:bCs w:val="0"/>
                <w:color w:val="EE0000"/>
                <w:sz w:val="20"/>
                <w:szCs w:val="20"/>
                <w:lang w:val="en-GB"/>
              </w:rPr>
              <w:t xml:space="preserve"> </w:t>
            </w: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in that innings, there is any further instance of avoidable damage to the pitch, by any fielder, the umpire seeing the contravention shall, when the ball is dead, inform the other umpire. The bowler’s end umpire shall then</w:t>
            </w:r>
          </w:p>
          <w:p w14:paraId="306C2456" w14:textId="77777777" w:rsidR="000750D2" w:rsidRPr="000750D2" w:rsidRDefault="000750D2" w:rsidP="00B72E5F">
            <w:pPr>
              <w:pStyle w:val="Heading1"/>
              <w:numPr>
                <w:ilvl w:val="0"/>
                <w:numId w:val="112"/>
              </w:numPr>
              <w:spacing w:line="276" w:lineRule="auto"/>
              <w:ind w:right="-46"/>
              <w:jc w:val="both"/>
              <w:rPr>
                <w:rFonts w:ascii="Nirmala UI" w:hAnsi="Nirmala UI" w:cs="Nirmala UI"/>
                <w:b w:val="0"/>
                <w:bCs w:val="0"/>
                <w:color w:val="EE0000"/>
                <w:sz w:val="20"/>
                <w:szCs w:val="20"/>
                <w:lang w:val="en-GB"/>
              </w:rPr>
            </w:pP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No ball or Wide to the scorers, if applicable.</w:t>
            </w:r>
          </w:p>
          <w:p w14:paraId="53ED9629" w14:textId="77777777" w:rsidR="000750D2" w:rsidRPr="000750D2" w:rsidRDefault="000750D2" w:rsidP="00B72E5F">
            <w:pPr>
              <w:pStyle w:val="Heading1"/>
              <w:numPr>
                <w:ilvl w:val="0"/>
                <w:numId w:val="112"/>
              </w:numPr>
              <w:spacing w:line="276" w:lineRule="auto"/>
              <w:ind w:right="-46"/>
              <w:jc w:val="both"/>
              <w:rPr>
                <w:rFonts w:ascii="Nirmala UI" w:hAnsi="Nirmala UI" w:cs="Nirmala UI"/>
                <w:b w:val="0"/>
                <w:bCs w:val="0"/>
                <w:color w:val="EE0000"/>
                <w:sz w:val="20"/>
                <w:szCs w:val="20"/>
                <w:lang w:val="en-GB"/>
              </w:rPr>
            </w:pP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batting side.</w:t>
            </w:r>
          </w:p>
          <w:p w14:paraId="73BE1B69" w14:textId="77777777" w:rsidR="000750D2" w:rsidRPr="000750D2" w:rsidRDefault="000750D2" w:rsidP="00B72E5F">
            <w:pPr>
              <w:pStyle w:val="Heading1"/>
              <w:numPr>
                <w:ilvl w:val="0"/>
                <w:numId w:val="112"/>
              </w:numPr>
              <w:spacing w:line="276" w:lineRule="auto"/>
              <w:ind w:right="-46"/>
              <w:jc w:val="both"/>
              <w:rPr>
                <w:rFonts w:ascii="Nirmala UI" w:hAnsi="Nirmala UI" w:cs="Nirmala UI"/>
                <w:b w:val="0"/>
                <w:bCs w:val="0"/>
                <w:color w:val="EE0000"/>
                <w:sz w:val="20"/>
                <w:szCs w:val="20"/>
                <w:lang w:val="en-GB"/>
              </w:rPr>
            </w:pP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other 5 run Penalty that is applicable.</w:t>
            </w:r>
          </w:p>
          <w:p w14:paraId="235FF974" w14:textId="77777777" w:rsidR="000750D2" w:rsidRPr="000750D2" w:rsidRDefault="000750D2" w:rsidP="00B72E5F">
            <w:pPr>
              <w:pStyle w:val="Heading1"/>
              <w:numPr>
                <w:ilvl w:val="0"/>
                <w:numId w:val="112"/>
              </w:numPr>
              <w:spacing w:line="276" w:lineRule="auto"/>
              <w:ind w:right="-46"/>
              <w:jc w:val="both"/>
              <w:rPr>
                <w:rFonts w:ascii="Nirmala UI" w:hAnsi="Nirmala UI" w:cs="Nirmala UI"/>
                <w:b w:val="0"/>
                <w:bCs w:val="0"/>
                <w:color w:val="EE0000"/>
                <w:sz w:val="20"/>
                <w:szCs w:val="20"/>
                <w:lang w:val="en-GB"/>
              </w:rPr>
            </w:pP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fielding captain of the reason for this action.</w:t>
            </w:r>
          </w:p>
          <w:p w14:paraId="45A4941F" w14:textId="77777777" w:rsidR="000750D2" w:rsidRPr="000750D2" w:rsidRDefault="000750D2" w:rsidP="00B72E5F">
            <w:pPr>
              <w:pStyle w:val="Heading1"/>
              <w:numPr>
                <w:ilvl w:val="0"/>
                <w:numId w:val="112"/>
              </w:numPr>
              <w:spacing w:line="276" w:lineRule="auto"/>
              <w:ind w:right="-46"/>
              <w:jc w:val="both"/>
              <w:rPr>
                <w:rFonts w:ascii="Nirmala UI" w:hAnsi="Nirmala UI" w:cs="Nirmala UI"/>
                <w:b w:val="0"/>
                <w:bCs w:val="0"/>
                <w:color w:val="EE0000"/>
                <w:sz w:val="20"/>
                <w:szCs w:val="20"/>
                <w:lang w:val="en-GB"/>
              </w:rPr>
            </w:pP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and, as soon as practicable, the captain of the batting side of what has occurred.</w:t>
            </w:r>
          </w:p>
          <w:p w14:paraId="3BF22379" w14:textId="43C38B65" w:rsidR="000750D2" w:rsidRPr="000750D2" w:rsidRDefault="000750D2" w:rsidP="000750D2">
            <w:pPr>
              <w:pStyle w:val="Heading1"/>
              <w:spacing w:line="276" w:lineRule="auto"/>
              <w:ind w:left="459" w:right="-46" w:firstLine="0"/>
              <w:jc w:val="both"/>
              <w:rPr>
                <w:rFonts w:ascii="Nirmala UI" w:hAnsi="Nirmala UI" w:cs="Nirmala UI"/>
                <w:b w:val="0"/>
                <w:bCs w:val="0"/>
                <w:color w:val="EE0000"/>
                <w:sz w:val="20"/>
                <w:szCs w:val="20"/>
                <w:lang w:val="en-GB"/>
              </w:rPr>
            </w:pPr>
            <w:r w:rsidRPr="000750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13D38550" w14:textId="77777777" w:rsidR="007313BE" w:rsidRDefault="007313BE" w:rsidP="007313BE">
            <w:pPr>
              <w:pStyle w:val="Heading1"/>
              <w:ind w:left="0" w:right="-46" w:firstLine="0"/>
              <w:rPr>
                <w:rFonts w:ascii="Nirmala UI" w:hAnsi="Nirmala UI" w:cs="Nirmala UI"/>
                <w:iCs/>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12</w:t>
            </w:r>
            <w:r w:rsidR="00E02337">
              <w:rPr>
                <w:rFonts w:ascii="Nirmala UI" w:hAnsi="Nirmala UI" w:cs="Nirmala UI"/>
                <w:color w:val="EE0000"/>
                <w:lang w:val="en-GB"/>
              </w:rPr>
              <w:t xml:space="preserve"> </w:t>
            </w:r>
            <w:r w:rsidR="00E02337" w:rsidRPr="00E02337">
              <w:rPr>
                <w:rFonts w:ascii="Nirmala UI" w:hAnsi="Nirmala UI" w:cs="Nirmala UI"/>
                <w:iCs/>
                <w:lang w:val="en-GB"/>
              </w:rPr>
              <w:t>ఫీల్డర్ పిచ్ కు హాని కలిగించడం</w:t>
            </w:r>
          </w:p>
          <w:p w14:paraId="09826D6C" w14:textId="77777777" w:rsidR="000750D2" w:rsidRDefault="000750D2" w:rsidP="000750D2">
            <w:pPr>
              <w:pStyle w:val="Heading1"/>
              <w:spacing w:line="276" w:lineRule="auto"/>
              <w:ind w:left="745" w:right="-46" w:hanging="745"/>
              <w:jc w:val="both"/>
              <w:rPr>
                <w:rFonts w:ascii="Nirmala UI" w:hAnsi="Nirmala UI" w:cs="Nirmala UI"/>
                <w:b w:val="0"/>
                <w:bCs w:val="0"/>
                <w:sz w:val="20"/>
                <w:szCs w:val="20"/>
                <w:lang w:val="en-GB"/>
              </w:rPr>
            </w:pPr>
            <w:r w:rsidRPr="008C2170">
              <w:rPr>
                <w:rFonts w:ascii="Nirmala UI" w:hAnsi="Nirmala UI" w:cs="Nirmala UI"/>
                <w:iCs/>
                <w:color w:val="0070C0"/>
                <w:lang w:val="en-GB"/>
              </w:rPr>
              <w:t>41.12.1</w:t>
            </w:r>
            <w:r>
              <w:rPr>
                <w:rFonts w:ascii="Nirmala UI" w:hAnsi="Nirmala UI" w:cs="Nirmala UI"/>
                <w:iCs/>
                <w:color w:val="EE0000"/>
                <w:lang w:val="en-GB"/>
              </w:rPr>
              <w:t xml:space="preserve"> </w:t>
            </w:r>
            <w:r w:rsidRPr="000750D2">
              <w:rPr>
                <w:rFonts w:ascii="Nirmala UI" w:hAnsi="Nirmala UI" w:cs="Nirmala UI" w:hint="cs"/>
                <w:b w:val="0"/>
                <w:bCs w:val="0"/>
                <w:sz w:val="20"/>
                <w:szCs w:val="20"/>
              </w:rPr>
              <w:t>పిచ్‌కు</w:t>
            </w:r>
            <w:r w:rsidRPr="000750D2">
              <w:rPr>
                <w:rFonts w:ascii="Nirmala UI" w:hAnsi="Nirmala UI" w:cs="Nirmala UI"/>
                <w:b w:val="0"/>
                <w:bCs w:val="0"/>
                <w:sz w:val="20"/>
                <w:szCs w:val="20"/>
              </w:rPr>
              <w:t xml:space="preserve"> </w:t>
            </w:r>
            <w:r w:rsidRPr="000750D2">
              <w:rPr>
                <w:rFonts w:ascii="Nirmala UI" w:hAnsi="Nirmala UI" w:cs="Nirmala UI" w:hint="cs"/>
                <w:b w:val="0"/>
                <w:bCs w:val="0"/>
                <w:sz w:val="20"/>
                <w:szCs w:val="20"/>
              </w:rPr>
              <w:t>ఉద్దేశపూర్వకంగా</w:t>
            </w:r>
            <w:r w:rsidRPr="000750D2">
              <w:rPr>
                <w:rFonts w:ascii="Nirmala UI" w:hAnsi="Nirmala UI" w:cs="Nirmala UI"/>
                <w:b w:val="0"/>
                <w:bCs w:val="0"/>
                <w:sz w:val="20"/>
                <w:szCs w:val="20"/>
              </w:rPr>
              <w:t xml:space="preserve"> </w:t>
            </w:r>
            <w:r w:rsidRPr="000750D2">
              <w:rPr>
                <w:rFonts w:ascii="Nirmala UI" w:hAnsi="Nirmala UI" w:cs="Nirmala UI" w:hint="cs"/>
                <w:b w:val="0"/>
                <w:bCs w:val="0"/>
                <w:sz w:val="20"/>
                <w:szCs w:val="20"/>
              </w:rPr>
              <w:t>లేదా</w:t>
            </w:r>
            <w:r w:rsidRPr="000750D2">
              <w:rPr>
                <w:rFonts w:ascii="Nirmala UI" w:hAnsi="Nirmala UI" w:cs="Nirmala UI"/>
                <w:b w:val="0"/>
                <w:bCs w:val="0"/>
                <w:sz w:val="20"/>
                <w:szCs w:val="20"/>
              </w:rPr>
              <w:t xml:space="preserve"> </w:t>
            </w:r>
            <w:r w:rsidRPr="000750D2">
              <w:rPr>
                <w:rFonts w:ascii="Nirmala UI" w:hAnsi="Nirmala UI" w:cs="Nirmala UI" w:hint="cs"/>
                <w:b w:val="0"/>
                <w:bCs w:val="0"/>
                <w:sz w:val="20"/>
                <w:szCs w:val="20"/>
              </w:rPr>
              <w:t>నివారించగల</w:t>
            </w:r>
            <w:r w:rsidRPr="000750D2">
              <w:rPr>
                <w:rFonts w:ascii="Nirmala UI" w:hAnsi="Nirmala UI" w:cs="Nirmala UI"/>
                <w:b w:val="0"/>
                <w:bCs w:val="0"/>
                <w:sz w:val="20"/>
                <w:szCs w:val="20"/>
              </w:rPr>
              <w:t xml:space="preserve"> </w:t>
            </w:r>
            <w:r w:rsidRPr="000750D2">
              <w:rPr>
                <w:rFonts w:ascii="Nirmala UI" w:hAnsi="Nirmala UI" w:cs="Nirmala UI" w:hint="cs"/>
                <w:b w:val="0"/>
                <w:bCs w:val="0"/>
                <w:sz w:val="20"/>
                <w:szCs w:val="20"/>
              </w:rPr>
              <w:t>నష్టాన్ని</w:t>
            </w:r>
            <w:r w:rsidRPr="000750D2">
              <w:rPr>
                <w:rFonts w:ascii="Nirmala UI" w:hAnsi="Nirmala UI" w:cs="Nirmala UI"/>
                <w:b w:val="0"/>
                <w:bCs w:val="0"/>
                <w:sz w:val="20"/>
                <w:szCs w:val="20"/>
              </w:rPr>
              <w:t xml:space="preserve"> </w:t>
            </w:r>
            <w:r w:rsidRPr="000750D2">
              <w:rPr>
                <w:rFonts w:ascii="Nirmala UI" w:hAnsi="Nirmala UI" w:cs="Nirmala UI" w:hint="cs"/>
                <w:b w:val="0"/>
                <w:bCs w:val="0"/>
                <w:sz w:val="20"/>
                <w:szCs w:val="20"/>
              </w:rPr>
              <w:t>కలిగించడం</w:t>
            </w:r>
            <w:r w:rsidRPr="000750D2">
              <w:rPr>
                <w:rFonts w:ascii="Nirmala UI" w:hAnsi="Nirmala UI" w:cs="Nirmala UI"/>
                <w:b w:val="0"/>
                <w:bCs w:val="0"/>
                <w:sz w:val="20"/>
                <w:szCs w:val="20"/>
              </w:rPr>
              <w:t xml:space="preserve"> </w:t>
            </w:r>
            <w:r w:rsidRPr="000750D2">
              <w:rPr>
                <w:rFonts w:ascii="Nirmala UI" w:hAnsi="Nirmala UI" w:cs="Nirmala UI"/>
                <w:b w:val="0"/>
                <w:bCs w:val="0"/>
                <w:sz w:val="20"/>
                <w:szCs w:val="20"/>
                <w:lang w:val="en-GB"/>
              </w:rPr>
              <w:t xml:space="preserve">అన్యాయమైనదిగా </w:t>
            </w:r>
            <w:r w:rsidRPr="000750D2">
              <w:rPr>
                <w:rFonts w:ascii="Nirmala UI" w:hAnsi="Nirmala UI" w:cs="Nirmala UI" w:hint="cs"/>
                <w:b w:val="0"/>
                <w:bCs w:val="0"/>
                <w:sz w:val="20"/>
                <w:szCs w:val="20"/>
                <w:lang w:val="en-GB"/>
              </w:rPr>
              <w:t>పరిగణించబడుతుంది</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సహేతుకమైన</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కారణం</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లేకుండా</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ఏ</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ఫీల్డర్</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అయినా పిచ్‌పై</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ఉన్నారని</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ఏ</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అంపైర్</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అయినా</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భావిస్తే</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ఆ</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ఫీల్డర్</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నివారించగల</w:t>
            </w:r>
            <w:r w:rsidRPr="000750D2">
              <w:rPr>
                <w:rFonts w:ascii="Nirmala UI" w:hAnsi="Nirmala UI" w:cs="Nirmala UI"/>
                <w:b w:val="0"/>
                <w:bCs w:val="0"/>
                <w:sz w:val="20"/>
                <w:szCs w:val="20"/>
                <w:lang w:val="en-GB"/>
              </w:rPr>
              <w:t xml:space="preserve"> హాని </w:t>
            </w:r>
            <w:r w:rsidRPr="000750D2">
              <w:rPr>
                <w:rFonts w:ascii="Nirmala UI" w:hAnsi="Nirmala UI" w:cs="Nirmala UI" w:hint="cs"/>
                <w:b w:val="0"/>
                <w:bCs w:val="0"/>
                <w:sz w:val="20"/>
                <w:szCs w:val="20"/>
                <w:lang w:val="en-GB"/>
              </w:rPr>
              <w:t>కలిగిస్తున్నట్లుగా</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పరిగణించబడుతుంది</w:t>
            </w:r>
            <w:r w:rsidRPr="000750D2">
              <w:rPr>
                <w:rFonts w:ascii="Nirmala UI" w:hAnsi="Nirmala UI" w:cs="Nirmala UI"/>
                <w:b w:val="0"/>
                <w:bCs w:val="0"/>
                <w:sz w:val="20"/>
                <w:szCs w:val="20"/>
                <w:lang w:val="en-GB"/>
              </w:rPr>
              <w:t>.</w:t>
            </w:r>
          </w:p>
          <w:p w14:paraId="0F8D502E" w14:textId="7D06D73F" w:rsidR="000750D2" w:rsidRDefault="000750D2" w:rsidP="000750D2">
            <w:pPr>
              <w:pStyle w:val="Heading1"/>
              <w:spacing w:line="276" w:lineRule="auto"/>
              <w:ind w:left="745" w:right="-46" w:hanging="745"/>
              <w:jc w:val="both"/>
              <w:rPr>
                <w:rFonts w:ascii="Nirmala UI" w:hAnsi="Nirmala UI" w:cs="Nirmala UI"/>
                <w:b w:val="0"/>
                <w:bCs w:val="0"/>
                <w:sz w:val="20"/>
                <w:szCs w:val="20"/>
                <w:lang w:val="en-GB"/>
              </w:rPr>
            </w:pPr>
            <w:r w:rsidRPr="008C2170">
              <w:rPr>
                <w:rFonts w:ascii="Nirmala UI" w:hAnsi="Nirmala UI" w:cs="Nirmala UI"/>
                <w:iCs/>
                <w:color w:val="0070C0"/>
                <w:lang w:val="en-GB"/>
              </w:rPr>
              <w:t>41.12.2</w:t>
            </w:r>
            <w:r>
              <w:rPr>
                <w:rFonts w:ascii="Nirmala UI" w:hAnsi="Nirmala UI" w:cs="Nirmala UI"/>
                <w:iCs/>
                <w:color w:val="EE0000"/>
                <w:lang w:val="en-GB"/>
              </w:rPr>
              <w:t xml:space="preserve"> </w:t>
            </w:r>
            <w:r w:rsidRPr="000750D2">
              <w:rPr>
                <w:rFonts w:ascii="Nirmala UI" w:hAnsi="Nirmala UI" w:cs="Nirmala UI"/>
                <w:b w:val="0"/>
                <w:bCs w:val="0"/>
                <w:sz w:val="20"/>
                <w:szCs w:val="20"/>
                <w:lang w:val="en-GB"/>
              </w:rPr>
              <w:t>41.13.1</w:t>
            </w:r>
            <w:r w:rsidRPr="000750D2">
              <w:rPr>
                <w:rFonts w:ascii="Nirmala UI" w:hAnsi="Nirmala UI" w:cs="Nirmala UI" w:hint="cs"/>
                <w:b w:val="0"/>
                <w:bCs w:val="0"/>
                <w:sz w:val="20"/>
                <w:szCs w:val="20"/>
                <w:lang w:val="en-GB"/>
              </w:rPr>
              <w:t>లో</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పేర్కొన్న</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విధంగా</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కాకుండా</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ఒక</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ఫీల్డర్</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ఉద్దేశపూర్వకంగా</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లేదా</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నివారించగల</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విధంగా</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పిచ్‌కు</w:t>
            </w:r>
            <w:r w:rsidRPr="000750D2">
              <w:rPr>
                <w:rFonts w:ascii="Nirmala UI" w:hAnsi="Nirmala UI" w:cs="Nirmala UI"/>
                <w:b w:val="0"/>
                <w:bCs w:val="0"/>
                <w:sz w:val="20"/>
                <w:szCs w:val="20"/>
                <w:lang w:val="en-GB"/>
              </w:rPr>
              <w:t xml:space="preserve"> హాని </w:t>
            </w:r>
            <w:r w:rsidRPr="000750D2">
              <w:rPr>
                <w:rFonts w:ascii="Nirmala UI" w:hAnsi="Nirmala UI" w:cs="Nirmala UI" w:hint="cs"/>
                <w:b w:val="0"/>
                <w:bCs w:val="0"/>
                <w:sz w:val="20"/>
                <w:szCs w:val="20"/>
                <w:lang w:val="en-GB"/>
              </w:rPr>
              <w:t>కలిగించినట్లయితే</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మొదటి</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సందర్భంలో</w:t>
            </w:r>
            <w:r w:rsidRPr="000750D2">
              <w:rPr>
                <w:rFonts w:ascii="Nirmala UI" w:hAnsi="Nirmala UI" w:cs="Nirmala UI"/>
                <w:b w:val="0"/>
                <w:bCs w:val="0"/>
                <w:sz w:val="20"/>
                <w:szCs w:val="20"/>
                <w:lang w:val="en-GB"/>
              </w:rPr>
              <w:t>,</w:t>
            </w:r>
            <w:r w:rsidRPr="000750D2">
              <w:rPr>
                <w:rFonts w:ascii="Nirmala UI" w:hAnsi="Nirmala UI" w:cs="Nirmala UI" w:hint="cs"/>
                <w:b w:val="0"/>
                <w:bCs w:val="0"/>
                <w:sz w:val="20"/>
                <w:szCs w:val="20"/>
                <w:lang w:val="en-GB"/>
              </w:rPr>
              <w:t xml:space="preserve"> బంతి</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డెడ్</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అయినప్పుడు</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ఏ</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అంపైర్</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అయినా</w:t>
            </w:r>
            <w:r w:rsidRPr="000750D2">
              <w:rPr>
                <w:rFonts w:ascii="Nirmala UI" w:hAnsi="Nirmala UI" w:cs="Nirmala UI"/>
                <w:b w:val="0"/>
                <w:bCs w:val="0"/>
                <w:sz w:val="20"/>
                <w:szCs w:val="20"/>
                <w:lang w:val="en-GB"/>
              </w:rPr>
              <w:t xml:space="preserve"> ఇతర </w:t>
            </w:r>
            <w:r w:rsidRPr="000750D2">
              <w:rPr>
                <w:rFonts w:ascii="Nirmala UI" w:hAnsi="Nirmala UI" w:cs="Nirmala UI" w:hint="cs"/>
                <w:b w:val="0"/>
                <w:bCs w:val="0"/>
                <w:sz w:val="20"/>
                <w:szCs w:val="20"/>
                <w:lang w:val="en-GB"/>
              </w:rPr>
              <w:t>అంపైర్‌కు</w:t>
            </w:r>
            <w:r w:rsidRPr="000750D2">
              <w:rPr>
                <w:rFonts w:ascii="Nirmala UI" w:hAnsi="Nirmala UI" w:cs="Nirmala UI"/>
                <w:b w:val="0"/>
                <w:bCs w:val="0"/>
                <w:sz w:val="20"/>
                <w:szCs w:val="20"/>
                <w:lang w:val="en-GB"/>
              </w:rPr>
              <w:t xml:space="preserve"> </w:t>
            </w:r>
            <w:r w:rsidR="00C82E35" w:rsidRPr="00C82E35">
              <w:rPr>
                <w:rFonts w:ascii="Nirmala UI" w:hAnsi="Nirmala UI" w:cs="Nirmala UI"/>
                <w:b w:val="0"/>
                <w:bCs w:val="0"/>
                <w:sz w:val="20"/>
                <w:szCs w:val="20"/>
                <w:lang w:val="en-GB"/>
              </w:rPr>
              <w:t>తెలియజేయాలి</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అప్పుడు</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బౌలర్</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ఎండ్</w:t>
            </w:r>
            <w:r w:rsidRPr="000750D2">
              <w:rPr>
                <w:rFonts w:ascii="Nirmala UI" w:hAnsi="Nirmala UI" w:cs="Nirmala UI"/>
                <w:b w:val="0"/>
                <w:bCs w:val="0"/>
                <w:sz w:val="20"/>
                <w:szCs w:val="20"/>
                <w:lang w:val="en-GB"/>
              </w:rPr>
              <w:t xml:space="preserve"> </w:t>
            </w:r>
            <w:r w:rsidRPr="000750D2">
              <w:rPr>
                <w:rFonts w:ascii="Nirmala UI" w:hAnsi="Nirmala UI" w:cs="Nirmala UI" w:hint="cs"/>
                <w:b w:val="0"/>
                <w:bCs w:val="0"/>
                <w:sz w:val="20"/>
                <w:szCs w:val="20"/>
                <w:lang w:val="en-GB"/>
              </w:rPr>
              <w:t>అంపైర్</w:t>
            </w:r>
            <w:r w:rsidRPr="000750D2">
              <w:rPr>
                <w:rFonts w:ascii="Nirmala UI" w:hAnsi="Nirmala UI" w:cs="Nirmala UI"/>
                <w:b w:val="0"/>
                <w:bCs w:val="0"/>
                <w:sz w:val="20"/>
                <w:szCs w:val="20"/>
                <w:lang w:val="en-GB"/>
              </w:rPr>
              <w:t>:</w:t>
            </w:r>
          </w:p>
          <w:p w14:paraId="13E1B6CF" w14:textId="77777777" w:rsidR="00181277" w:rsidRPr="00181277" w:rsidRDefault="00181277" w:rsidP="00B72E5F">
            <w:pPr>
              <w:pStyle w:val="Heading1"/>
              <w:numPr>
                <w:ilvl w:val="0"/>
                <w:numId w:val="113"/>
              </w:numPr>
              <w:spacing w:line="276" w:lineRule="auto"/>
              <w:ind w:right="-46" w:hanging="400"/>
              <w:jc w:val="both"/>
              <w:rPr>
                <w:rFonts w:ascii="Nirmala UI" w:hAnsi="Nirmala UI" w:cs="Nirmala UI"/>
                <w:b w:val="0"/>
                <w:bCs w:val="0"/>
                <w:color w:val="EE0000"/>
                <w:lang w:val="en-GB"/>
              </w:rPr>
            </w:pPr>
            <w:r w:rsidRPr="00181277">
              <w:rPr>
                <w:rFonts w:ascii="Nirmala UI" w:hAnsi="Nirmala UI" w:cs="Nirmala UI"/>
                <w:b w:val="0"/>
                <w:bCs w:val="0"/>
                <w:sz w:val="20"/>
                <w:szCs w:val="20"/>
                <w:lang w:val="en-GB"/>
              </w:rPr>
              <w:t xml:space="preserve">ఫీల్డింగ్ </w:t>
            </w:r>
            <w:r w:rsidRPr="00181277">
              <w:rPr>
                <w:rFonts w:ascii="Nirmala UI" w:hAnsi="Nirmala UI" w:cs="Nirmala UI" w:hint="cs"/>
                <w:b w:val="0"/>
                <w:bCs w:val="0"/>
                <w:sz w:val="20"/>
                <w:szCs w:val="20"/>
                <w:lang w:val="en-GB"/>
              </w:rPr>
              <w:t>జట్టు</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కెప్టెన్‌ను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హెచ్చరించి</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ఇది</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మొదటి</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మరియు</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చివరి</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హెచ్చరిక</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అని</w:t>
            </w:r>
            <w:r w:rsidRPr="00181277">
              <w:rPr>
                <w:rFonts w:ascii="Nirmala UI" w:hAnsi="Nirmala UI" w:cs="Nirmala UI"/>
                <w:b w:val="0"/>
                <w:bCs w:val="0"/>
                <w:sz w:val="20"/>
                <w:szCs w:val="20"/>
                <w:lang w:val="en-GB"/>
              </w:rPr>
              <w:t xml:space="preserve"> సూచించాలి. </w:t>
            </w:r>
            <w:r w:rsidRPr="00181277">
              <w:rPr>
                <w:rFonts w:ascii="Nirmala UI" w:hAnsi="Nirmala UI" w:cs="Nirmala UI" w:hint="cs"/>
                <w:b w:val="0"/>
                <w:bCs w:val="0"/>
                <w:sz w:val="20"/>
                <w:szCs w:val="20"/>
                <w:lang w:val="en-GB"/>
              </w:rPr>
              <w:t>ఈ</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హెచ్చరిక</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ఇన్నింగ్స్</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అంతటా</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వర్తిస్తుంది</w:t>
            </w:r>
            <w:r w:rsidRPr="00181277">
              <w:rPr>
                <w:rFonts w:ascii="Nirmala UI" w:hAnsi="Nirmala UI" w:cs="Nirmala UI"/>
                <w:b w:val="0"/>
                <w:bCs w:val="0"/>
                <w:sz w:val="20"/>
                <w:szCs w:val="20"/>
                <w:lang w:val="en-GB"/>
              </w:rPr>
              <w:t>.</w:t>
            </w:r>
          </w:p>
          <w:p w14:paraId="307A72CA" w14:textId="17B84DD5" w:rsidR="00181277" w:rsidRPr="00181277" w:rsidRDefault="00181277" w:rsidP="00B72E5F">
            <w:pPr>
              <w:pStyle w:val="Heading1"/>
              <w:numPr>
                <w:ilvl w:val="0"/>
                <w:numId w:val="113"/>
              </w:numPr>
              <w:spacing w:line="276" w:lineRule="auto"/>
              <w:ind w:right="-46" w:hanging="400"/>
              <w:jc w:val="both"/>
              <w:rPr>
                <w:rFonts w:ascii="Nirmala UI" w:hAnsi="Nirmala UI" w:cs="Nirmala UI"/>
                <w:color w:val="EE0000"/>
                <w:lang w:val="en-GB"/>
              </w:rPr>
            </w:pPr>
            <w:r w:rsidRPr="00181277">
              <w:rPr>
                <w:rFonts w:ascii="Nirmala UI" w:hAnsi="Nirmala UI" w:cs="Nirmala UI" w:hint="cs"/>
                <w:b w:val="0"/>
                <w:bCs w:val="0"/>
                <w:sz w:val="20"/>
                <w:szCs w:val="20"/>
                <w:lang w:val="en-GB"/>
              </w:rPr>
              <w:t>ఏం</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జరిగిందో</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బ్యాటర్లకు</w:t>
            </w:r>
            <w:r w:rsidRPr="00181277">
              <w:rPr>
                <w:rFonts w:ascii="Nirmala UI" w:hAnsi="Nirmala UI" w:cs="Nirmala UI"/>
                <w:b w:val="0"/>
                <w:bCs w:val="0"/>
                <w:sz w:val="20"/>
                <w:szCs w:val="20"/>
                <w:lang w:val="en-GB"/>
              </w:rPr>
              <w:t xml:space="preserve"> </w:t>
            </w:r>
            <w:r w:rsidR="00C82E35" w:rsidRPr="00C82E35">
              <w:rPr>
                <w:rFonts w:ascii="Nirmala UI" w:hAnsi="Nirmala UI" w:cs="Nirmala UI"/>
                <w:b w:val="0"/>
                <w:bCs w:val="0"/>
                <w:sz w:val="20"/>
                <w:szCs w:val="20"/>
                <w:lang w:val="en-GB"/>
              </w:rPr>
              <w:t>తెలియజేయాలి</w:t>
            </w:r>
            <w:r w:rsidRPr="00181277">
              <w:rPr>
                <w:rFonts w:ascii="Nirmala UI" w:hAnsi="Nirmala UI" w:cs="Nirmala UI"/>
                <w:b w:val="0"/>
                <w:bCs w:val="0"/>
                <w:sz w:val="20"/>
                <w:szCs w:val="20"/>
                <w:lang w:val="en-GB"/>
              </w:rPr>
              <w:t>.</w:t>
            </w:r>
          </w:p>
          <w:p w14:paraId="222161CE" w14:textId="5AFCF47E" w:rsidR="00181277" w:rsidRDefault="00181277" w:rsidP="00181277">
            <w:pPr>
              <w:pStyle w:val="Heading1"/>
              <w:spacing w:line="276" w:lineRule="auto"/>
              <w:ind w:left="887" w:right="-46" w:hanging="887"/>
              <w:jc w:val="both"/>
              <w:rPr>
                <w:rFonts w:ascii="Nirmala UI" w:hAnsi="Nirmala UI" w:cs="Nirmala UI"/>
                <w:b w:val="0"/>
                <w:bCs w:val="0"/>
                <w:sz w:val="20"/>
                <w:szCs w:val="20"/>
                <w:lang w:val="en-GB"/>
              </w:rPr>
            </w:pPr>
            <w:r w:rsidRPr="008C2170">
              <w:rPr>
                <w:rFonts w:ascii="Nirmala UI" w:hAnsi="Nirmala UI" w:cs="Nirmala UI"/>
                <w:color w:val="0070C0"/>
                <w:lang w:val="en-GB"/>
              </w:rPr>
              <w:t>41.12.3</w:t>
            </w:r>
            <w:r>
              <w:rPr>
                <w:rFonts w:ascii="Nirmala UI" w:hAnsi="Nirmala UI" w:cs="Nirmala UI"/>
                <w:color w:val="EE0000"/>
                <w:lang w:val="en-GB"/>
              </w:rPr>
              <w:t xml:space="preserve"> </w:t>
            </w:r>
            <w:r w:rsidRPr="00181277">
              <w:rPr>
                <w:rFonts w:ascii="Nirmala UI" w:hAnsi="Nirmala UI" w:cs="Nirmala UI" w:hint="cs"/>
                <w:b w:val="0"/>
                <w:bCs w:val="0"/>
                <w:sz w:val="20"/>
                <w:szCs w:val="20"/>
                <w:lang w:val="en-GB"/>
              </w:rPr>
              <w:t>ఆ</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ఇన్నింగ్స్‌లో</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ఏ</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ఫీల్డర్</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అయినా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ఉద్దేశపూర్వకంగా</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లేదా</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నివారించగలిగేలా</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పిచ్‌కు</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మరొక్కసారి</w:t>
            </w:r>
            <w:r w:rsidRPr="00181277">
              <w:rPr>
                <w:rFonts w:ascii="Nirmala UI" w:hAnsi="Nirmala UI" w:cs="Nirmala UI"/>
                <w:b w:val="0"/>
                <w:bCs w:val="0"/>
                <w:sz w:val="20"/>
                <w:szCs w:val="20"/>
                <w:lang w:val="en-GB"/>
              </w:rPr>
              <w:t xml:space="preserve"> హాని </w:t>
            </w:r>
            <w:r w:rsidRPr="00181277">
              <w:rPr>
                <w:rFonts w:ascii="Nirmala UI" w:hAnsi="Nirmala UI" w:cs="Nirmala UI" w:hint="cs"/>
                <w:b w:val="0"/>
                <w:bCs w:val="0"/>
                <w:sz w:val="20"/>
                <w:szCs w:val="20"/>
                <w:lang w:val="en-GB"/>
              </w:rPr>
              <w:t>కలిగించినట్లయితే</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ఆ</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ఉల్లంఘనను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గమనించిన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ఏ</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అంపైర్</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అయినా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బంతి</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డెడ్</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అయినప్పుడు</w:t>
            </w:r>
            <w:r w:rsidRPr="00181277">
              <w:rPr>
                <w:rFonts w:ascii="Nirmala UI" w:hAnsi="Nirmala UI" w:cs="Nirmala UI"/>
                <w:b w:val="0"/>
                <w:bCs w:val="0"/>
                <w:sz w:val="20"/>
                <w:szCs w:val="20"/>
                <w:lang w:val="en-GB"/>
              </w:rPr>
              <w:t xml:space="preserve">, ఇతర అంపైర్ కు </w:t>
            </w:r>
            <w:r w:rsidR="00C82E35" w:rsidRPr="00C82E35">
              <w:rPr>
                <w:rFonts w:ascii="Nirmala UI" w:hAnsi="Nirmala UI" w:cs="Nirmala UI"/>
                <w:b w:val="0"/>
                <w:bCs w:val="0"/>
                <w:sz w:val="20"/>
                <w:szCs w:val="20"/>
                <w:lang w:val="en-GB"/>
              </w:rPr>
              <w:t>తెలియజేయాలి</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అప్పుడు</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బౌలర్</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ఎండ్</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అంపైర్</w:t>
            </w:r>
            <w:r w:rsidRPr="00181277">
              <w:rPr>
                <w:rFonts w:ascii="Nirmala UI" w:hAnsi="Nirmala UI" w:cs="Nirmala UI"/>
                <w:b w:val="0"/>
                <w:bCs w:val="0"/>
                <w:sz w:val="20"/>
                <w:szCs w:val="20"/>
                <w:lang w:val="en-GB"/>
              </w:rPr>
              <w:t>:</w:t>
            </w:r>
          </w:p>
          <w:p w14:paraId="27CC3579" w14:textId="77777777" w:rsidR="00181277" w:rsidRPr="00181277" w:rsidRDefault="00181277" w:rsidP="00B72E5F">
            <w:pPr>
              <w:pStyle w:val="Heading1"/>
              <w:numPr>
                <w:ilvl w:val="0"/>
                <w:numId w:val="114"/>
              </w:numPr>
              <w:spacing w:line="276" w:lineRule="auto"/>
              <w:ind w:right="-46"/>
              <w:jc w:val="both"/>
              <w:rPr>
                <w:rFonts w:ascii="Nirmala UI" w:hAnsi="Nirmala UI" w:cs="Nirmala UI"/>
                <w:b w:val="0"/>
                <w:bCs w:val="0"/>
                <w:color w:val="EE0000"/>
                <w:sz w:val="20"/>
                <w:szCs w:val="20"/>
                <w:lang w:val="en-GB"/>
              </w:rPr>
            </w:pPr>
            <w:r w:rsidRPr="00181277">
              <w:rPr>
                <w:rFonts w:ascii="Nirmala UI" w:hAnsi="Nirmala UI" w:cs="Nirmala UI"/>
                <w:b w:val="0"/>
                <w:bCs w:val="0"/>
                <w:sz w:val="20"/>
                <w:szCs w:val="20"/>
              </w:rPr>
              <w:t>వర్తించినట్లయితే, స్కోరర్లకు నో బాల్ లేదా వైడ్ బాల్ సంకేతం ఇవ్వాలి</w:t>
            </w:r>
            <w:r w:rsidRPr="00181277">
              <w:rPr>
                <w:rFonts w:ascii="Nirmala UI" w:hAnsi="Nirmala UI" w:cs="Nirmala UI"/>
                <w:b w:val="0"/>
                <w:bCs w:val="0"/>
                <w:sz w:val="20"/>
                <w:szCs w:val="20"/>
                <w:lang w:val="en-GB"/>
              </w:rPr>
              <w:t>.</w:t>
            </w:r>
          </w:p>
          <w:p w14:paraId="76CE173A" w14:textId="1A7F63FE" w:rsidR="00181277" w:rsidRPr="00181277" w:rsidRDefault="00181277" w:rsidP="00B72E5F">
            <w:pPr>
              <w:pStyle w:val="Heading1"/>
              <w:numPr>
                <w:ilvl w:val="0"/>
                <w:numId w:val="114"/>
              </w:numPr>
              <w:spacing w:line="276" w:lineRule="auto"/>
              <w:ind w:right="-46"/>
              <w:jc w:val="both"/>
              <w:rPr>
                <w:rFonts w:ascii="Nirmala UI" w:hAnsi="Nirmala UI" w:cs="Nirmala UI"/>
                <w:b w:val="0"/>
                <w:bCs w:val="0"/>
                <w:color w:val="EE0000"/>
                <w:sz w:val="20"/>
                <w:szCs w:val="20"/>
                <w:lang w:val="en-GB"/>
              </w:rPr>
            </w:pPr>
            <w:r w:rsidRPr="00181277">
              <w:rPr>
                <w:rFonts w:ascii="Nirmala UI" w:hAnsi="Nirmala UI" w:cs="Nirmala UI"/>
                <w:b w:val="0"/>
                <w:bCs w:val="0"/>
                <w:sz w:val="20"/>
                <w:szCs w:val="20"/>
                <w:lang w:val="en-GB"/>
              </w:rPr>
              <w:t xml:space="preserve">బ్యాటింగ్ జట్టుకు 5 పెనాల్టీ పరుగులను ప్రదానం </w:t>
            </w:r>
            <w:r w:rsidR="003E3AD3">
              <w:rPr>
                <w:rFonts w:ascii="Nirmala UI" w:hAnsi="Nirmala UI" w:cs="Nirmala UI"/>
                <w:b w:val="0"/>
                <w:bCs w:val="0"/>
                <w:sz w:val="20"/>
                <w:szCs w:val="20"/>
                <w:lang w:val="en-GB"/>
              </w:rPr>
              <w:t>చెయాలి</w:t>
            </w:r>
            <w:r w:rsidRPr="00181277">
              <w:rPr>
                <w:rFonts w:ascii="Nirmala UI" w:hAnsi="Nirmala UI" w:cs="Nirmala UI"/>
                <w:b w:val="0"/>
                <w:bCs w:val="0"/>
                <w:sz w:val="20"/>
                <w:szCs w:val="20"/>
                <w:lang w:val="en-GB"/>
              </w:rPr>
              <w:t>.</w:t>
            </w:r>
          </w:p>
          <w:p w14:paraId="630A4E49" w14:textId="3C6BCC23" w:rsidR="00181277" w:rsidRPr="00181277" w:rsidRDefault="00181277" w:rsidP="00B72E5F">
            <w:pPr>
              <w:pStyle w:val="Heading1"/>
              <w:numPr>
                <w:ilvl w:val="0"/>
                <w:numId w:val="114"/>
              </w:numPr>
              <w:spacing w:line="276" w:lineRule="auto"/>
              <w:ind w:right="-46"/>
              <w:jc w:val="both"/>
              <w:rPr>
                <w:rFonts w:ascii="Nirmala UI" w:hAnsi="Nirmala UI" w:cs="Nirmala UI"/>
                <w:b w:val="0"/>
                <w:bCs w:val="0"/>
                <w:color w:val="EE0000"/>
                <w:sz w:val="20"/>
                <w:szCs w:val="20"/>
                <w:lang w:val="en-GB"/>
              </w:rPr>
            </w:pPr>
            <w:r w:rsidRPr="00181277">
              <w:rPr>
                <w:rFonts w:ascii="Nirmala UI" w:hAnsi="Nirmala UI" w:cs="Nirmala UI"/>
                <w:b w:val="0"/>
                <w:bCs w:val="0"/>
                <w:sz w:val="20"/>
                <w:szCs w:val="20"/>
              </w:rPr>
              <w:t xml:space="preserve">వర్తించే ఏ 5-పరుగుల పెనాల్టీనైనా ప్రదానం </w:t>
            </w:r>
            <w:r w:rsidR="003E3AD3">
              <w:rPr>
                <w:rFonts w:ascii="Nirmala UI" w:hAnsi="Nirmala UI" w:cs="Nirmala UI"/>
                <w:b w:val="0"/>
                <w:bCs w:val="0"/>
                <w:sz w:val="20"/>
                <w:szCs w:val="20"/>
              </w:rPr>
              <w:t>చెయాలి</w:t>
            </w:r>
            <w:r w:rsidRPr="00181277">
              <w:rPr>
                <w:rFonts w:ascii="Nirmala UI" w:hAnsi="Nirmala UI" w:cs="Nirmala UI"/>
                <w:b w:val="0"/>
                <w:bCs w:val="0"/>
                <w:sz w:val="20"/>
                <w:szCs w:val="20"/>
              </w:rPr>
              <w:t>.</w:t>
            </w:r>
          </w:p>
          <w:p w14:paraId="1F2562B8" w14:textId="5FC15223" w:rsidR="00181277" w:rsidRPr="00181277" w:rsidRDefault="00181277" w:rsidP="00B72E5F">
            <w:pPr>
              <w:pStyle w:val="Heading1"/>
              <w:numPr>
                <w:ilvl w:val="0"/>
                <w:numId w:val="114"/>
              </w:numPr>
              <w:spacing w:line="276" w:lineRule="auto"/>
              <w:ind w:right="-46"/>
              <w:jc w:val="both"/>
              <w:rPr>
                <w:rFonts w:ascii="Nirmala UI" w:hAnsi="Nirmala UI" w:cs="Nirmala UI"/>
                <w:b w:val="0"/>
                <w:bCs w:val="0"/>
                <w:color w:val="EE0000"/>
                <w:sz w:val="20"/>
                <w:szCs w:val="20"/>
                <w:lang w:val="en-GB"/>
              </w:rPr>
            </w:pPr>
            <w:r w:rsidRPr="00181277">
              <w:rPr>
                <w:rFonts w:ascii="Nirmala UI" w:hAnsi="Nirmala UI" w:cs="Nirmala UI"/>
                <w:b w:val="0"/>
                <w:bCs w:val="0"/>
                <w:sz w:val="20"/>
                <w:szCs w:val="20"/>
              </w:rPr>
              <w:t xml:space="preserve">ఈ చర్యకు గల కారణాన్ని ఫీల్డింగ్ కెప్టెన్‌కు </w:t>
            </w:r>
            <w:r w:rsidR="00C82E35" w:rsidRPr="00C82E35">
              <w:rPr>
                <w:rFonts w:ascii="Nirmala UI" w:hAnsi="Nirmala UI" w:cs="Nirmala UI"/>
                <w:b w:val="0"/>
                <w:bCs w:val="0"/>
                <w:sz w:val="20"/>
                <w:szCs w:val="20"/>
              </w:rPr>
              <w:t>తెలియజేయాలి</w:t>
            </w:r>
            <w:r w:rsidRPr="00181277">
              <w:rPr>
                <w:rFonts w:ascii="Nirmala UI" w:hAnsi="Nirmala UI" w:cs="Nirmala UI"/>
                <w:b w:val="0"/>
                <w:bCs w:val="0"/>
                <w:sz w:val="20"/>
                <w:szCs w:val="20"/>
                <w:lang w:val="en-GB"/>
              </w:rPr>
              <w:t>.</w:t>
            </w:r>
          </w:p>
          <w:p w14:paraId="399750DB" w14:textId="6070E9FA" w:rsidR="00181277" w:rsidRPr="00181277" w:rsidRDefault="00181277" w:rsidP="00B72E5F">
            <w:pPr>
              <w:pStyle w:val="Heading1"/>
              <w:numPr>
                <w:ilvl w:val="0"/>
                <w:numId w:val="114"/>
              </w:numPr>
              <w:spacing w:line="276" w:lineRule="auto"/>
              <w:ind w:right="-46"/>
              <w:jc w:val="both"/>
              <w:rPr>
                <w:rFonts w:ascii="Nirmala UI" w:hAnsi="Nirmala UI" w:cs="Nirmala UI"/>
                <w:color w:val="EE0000"/>
                <w:lang w:val="en-GB"/>
              </w:rPr>
            </w:pPr>
            <w:r w:rsidRPr="00181277">
              <w:rPr>
                <w:rFonts w:ascii="Nirmala UI" w:hAnsi="Nirmala UI" w:cs="Nirmala UI"/>
                <w:b w:val="0"/>
                <w:bCs w:val="0"/>
                <w:sz w:val="20"/>
                <w:szCs w:val="20"/>
                <w:lang w:val="en-GB"/>
              </w:rPr>
              <w:t xml:space="preserve">ఏమి జరిగిందో బ్యాటర్లకు, మరియు ఆచరణ సాధ్యమైన వెంటనే బ్యాటింగ్ </w:t>
            </w:r>
            <w:r w:rsidRPr="00181277">
              <w:rPr>
                <w:rFonts w:ascii="Nirmala UI" w:hAnsi="Nirmala UI" w:cs="Nirmala UI"/>
                <w:b w:val="0"/>
                <w:bCs w:val="0"/>
                <w:sz w:val="20"/>
                <w:szCs w:val="20"/>
                <w:lang w:val="en-GB"/>
              </w:rPr>
              <w:lastRenderedPageBreak/>
              <w:t xml:space="preserve">జట్టు కెప్టెన్‌కు </w:t>
            </w:r>
            <w:r w:rsidR="00C82E35" w:rsidRPr="00C82E35">
              <w:rPr>
                <w:rFonts w:ascii="Nirmala UI" w:hAnsi="Nirmala UI" w:cs="Nirmala UI"/>
                <w:b w:val="0"/>
                <w:bCs w:val="0"/>
                <w:sz w:val="20"/>
                <w:szCs w:val="20"/>
              </w:rPr>
              <w:t>తెలియజేయాలి</w:t>
            </w:r>
            <w:r w:rsidRPr="00181277">
              <w:rPr>
                <w:rFonts w:ascii="Nirmala UI" w:hAnsi="Nirmala UI" w:cs="Nirmala UI"/>
                <w:b w:val="0"/>
                <w:bCs w:val="0"/>
                <w:sz w:val="20"/>
                <w:szCs w:val="20"/>
                <w:lang w:val="en-GB"/>
              </w:rPr>
              <w:t>.</w:t>
            </w:r>
          </w:p>
          <w:p w14:paraId="5347BC50" w14:textId="5F1798E1" w:rsidR="00181277" w:rsidRPr="00181277" w:rsidRDefault="00181277" w:rsidP="00181277">
            <w:pPr>
              <w:pStyle w:val="Heading1"/>
              <w:spacing w:line="276" w:lineRule="auto"/>
              <w:ind w:left="462" w:right="-46" w:firstLine="0"/>
              <w:jc w:val="both"/>
              <w:rPr>
                <w:rFonts w:ascii="Nirmala UI" w:hAnsi="Nirmala UI" w:cs="Nirmala UI"/>
                <w:b w:val="0"/>
                <w:bCs w:val="0"/>
                <w:color w:val="EE0000"/>
                <w:lang w:val="en-GB"/>
              </w:rPr>
            </w:pPr>
            <w:r w:rsidRPr="00181277">
              <w:rPr>
                <w:rFonts w:ascii="Nirmala UI" w:hAnsi="Nirmala UI" w:cs="Nirmala UI" w:hint="cs"/>
                <w:b w:val="0"/>
                <w:bCs w:val="0"/>
                <w:sz w:val="20"/>
                <w:szCs w:val="20"/>
                <w:lang w:val="en-GB"/>
              </w:rPr>
              <w:t>మ్యాచ్</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ముగిసిన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వెంటనే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అంపైర్లు</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ఇద్దరూ</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కలిసి</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సదరు</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సంఘటనను</w:t>
            </w:r>
            <w:r w:rsidRPr="00181277">
              <w:rPr>
                <w:rFonts w:ascii="Nirmala UI" w:hAnsi="Nirmala UI" w:cs="Nirmala UI"/>
                <w:b w:val="0"/>
                <w:bCs w:val="0"/>
                <w:sz w:val="20"/>
                <w:szCs w:val="20"/>
                <w:lang w:val="en-GB"/>
              </w:rPr>
              <w:t xml:space="preserve"> నేరం </w:t>
            </w:r>
            <w:r w:rsidRPr="00181277">
              <w:rPr>
                <w:rFonts w:ascii="Nirmala UI" w:hAnsi="Nirmala UI" w:cs="Nirmala UI" w:hint="cs"/>
                <w:b w:val="0"/>
                <w:bCs w:val="0"/>
                <w:sz w:val="20"/>
                <w:szCs w:val="20"/>
                <w:lang w:val="en-GB"/>
              </w:rPr>
              <w:t>చేసిన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జట్టు</w:t>
            </w:r>
            <w:r w:rsidRPr="00181277">
              <w:rPr>
                <w:rFonts w:ascii="Nirmala UI" w:hAnsi="Nirmala UI" w:cs="Nirmala UI"/>
                <w:b w:val="0"/>
                <w:bCs w:val="0"/>
                <w:sz w:val="20"/>
                <w:szCs w:val="20"/>
                <w:lang w:val="en-GB"/>
              </w:rPr>
              <w:t xml:space="preserve"> కార్యనిర్వాహకునికి </w:t>
            </w:r>
            <w:r w:rsidRPr="00181277">
              <w:rPr>
                <w:rFonts w:ascii="Nirmala UI" w:hAnsi="Nirmala UI" w:cs="Nirmala UI" w:hint="cs"/>
                <w:b w:val="0"/>
                <w:bCs w:val="0"/>
                <w:sz w:val="20"/>
                <w:szCs w:val="20"/>
                <w:lang w:val="en-GB"/>
              </w:rPr>
              <w:t>మరియు</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ఆ</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మ్యాచ్‌</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బాధ్యత</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వహించే</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ఏదైనా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పాలక</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మండలికి</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నివేదించాలి</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ఆ</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సంస్థ</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కెప్టెన్‌పై</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సంబంధిత</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ఇతర</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వ్యక్తుల</w:t>
            </w:r>
            <w:r w:rsidRPr="00181277">
              <w:rPr>
                <w:rFonts w:ascii="Nirmala UI" w:hAnsi="Nirmala UI" w:cs="Nirmala UI"/>
                <w:b w:val="0"/>
                <w:bCs w:val="0"/>
                <w:sz w:val="20"/>
                <w:szCs w:val="20"/>
                <w:lang w:val="en-GB"/>
              </w:rPr>
              <w:t xml:space="preserve"> పైనా </w:t>
            </w:r>
            <w:r w:rsidRPr="00181277">
              <w:rPr>
                <w:rFonts w:ascii="Nirmala UI" w:hAnsi="Nirmala UI" w:cs="Nirmala UI" w:hint="cs"/>
                <w:b w:val="0"/>
                <w:bCs w:val="0"/>
                <w:sz w:val="20"/>
                <w:szCs w:val="20"/>
                <w:lang w:val="en-GB"/>
              </w:rPr>
              <w:t>మరియు</w:t>
            </w:r>
            <w:r w:rsidRPr="00181277">
              <w:rPr>
                <w:rFonts w:ascii="Nirmala UI" w:hAnsi="Nirmala UI" w:cs="Nirmala UI"/>
                <w:b w:val="0"/>
                <w:bCs w:val="0"/>
                <w:sz w:val="20"/>
                <w:szCs w:val="20"/>
                <w:lang w:val="en-GB"/>
              </w:rPr>
              <w:t xml:space="preserve"> సమంజసమైతే, </w:t>
            </w:r>
            <w:r w:rsidRPr="00181277">
              <w:rPr>
                <w:rFonts w:ascii="Nirmala UI" w:hAnsi="Nirmala UI" w:cs="Nirmala UI" w:hint="cs"/>
                <w:b w:val="0"/>
                <w:bCs w:val="0"/>
                <w:sz w:val="20"/>
                <w:szCs w:val="20"/>
                <w:lang w:val="en-GB"/>
              </w:rPr>
              <w:t>ఆ</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జట్టుపై</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కూడా</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సముచితమని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భావించే</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తగిన</w:t>
            </w:r>
            <w:r w:rsidRPr="00181277">
              <w:rPr>
                <w:rFonts w:ascii="Nirmala UI" w:hAnsi="Nirmala UI" w:cs="Nirmala UI"/>
                <w:b w:val="0"/>
                <w:bCs w:val="0"/>
                <w:sz w:val="20"/>
                <w:szCs w:val="20"/>
                <w:lang w:val="en-GB"/>
              </w:rPr>
              <w:t xml:space="preserve"> </w:t>
            </w:r>
            <w:r w:rsidRPr="00181277">
              <w:rPr>
                <w:rFonts w:ascii="Nirmala UI" w:hAnsi="Nirmala UI" w:cs="Nirmala UI" w:hint="cs"/>
                <w:b w:val="0"/>
                <w:bCs w:val="0"/>
                <w:sz w:val="20"/>
                <w:szCs w:val="20"/>
                <w:lang w:val="en-GB"/>
              </w:rPr>
              <w:t>చర్యలను</w:t>
            </w:r>
            <w:r w:rsidRPr="00181277">
              <w:rPr>
                <w:rFonts w:ascii="Nirmala UI" w:hAnsi="Nirmala UI" w:cs="Nirmala UI"/>
                <w:b w:val="0"/>
                <w:bCs w:val="0"/>
                <w:sz w:val="20"/>
                <w:szCs w:val="20"/>
                <w:lang w:val="en-GB"/>
              </w:rPr>
              <w:t xml:space="preserve"> తీసుకోవడం జరుగుతుంది.</w:t>
            </w:r>
          </w:p>
        </w:tc>
      </w:tr>
      <w:tr w:rsidR="007313BE" w14:paraId="0B4D269D" w14:textId="77777777" w:rsidTr="00CE1322">
        <w:tc>
          <w:tcPr>
            <w:tcW w:w="4390" w:type="dxa"/>
          </w:tcPr>
          <w:p w14:paraId="7ABE4765" w14:textId="77777777" w:rsidR="007313BE" w:rsidRDefault="007313BE" w:rsidP="00724D54">
            <w:pPr>
              <w:pStyle w:val="Heading1"/>
              <w:spacing w:line="360" w:lineRule="auto"/>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67">
              <w:rPr>
                <w:rFonts w:ascii="Nirmala UI" w:hAnsi="Nirmala UI" w:cs="Nirmala UI"/>
                <w:color w:val="EE0000"/>
                <w:lang w:val="en-GB"/>
              </w:rPr>
              <w:lastRenderedPageBreak/>
              <w:t>41.</w:t>
            </w:r>
            <w:r>
              <w:rPr>
                <w:rFonts w:ascii="Nirmala UI" w:hAnsi="Nirmala UI" w:cs="Nirmala UI"/>
                <w:color w:val="EE0000"/>
                <w:lang w:val="en-GB"/>
              </w:rPr>
              <w:t>13</w:t>
            </w:r>
            <w:r w:rsidR="00033BF2">
              <w:rPr>
                <w:rFonts w:ascii="Nirmala UI" w:hAnsi="Nirmala UI" w:cs="Nirmala UI"/>
                <w:color w:val="EE0000"/>
                <w:lang w:val="en-GB"/>
              </w:rPr>
              <w:t xml:space="preserve"> </w:t>
            </w:r>
            <w:r w:rsidR="00033BF2" w:rsidRPr="00033BF2">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running on protected area</w:t>
            </w:r>
          </w:p>
          <w:p w14:paraId="54F4A7C1" w14:textId="77777777" w:rsidR="00033BF2" w:rsidRDefault="00033BF2" w:rsidP="00724D54">
            <w:pPr>
              <w:adjustRightInd w:val="0"/>
              <w:spacing w:line="360" w:lineRule="auto"/>
              <w:ind w:left="767" w:hanging="767"/>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4D54">
              <w:rPr>
                <w:rFonts w:ascii="Nirmala UI" w:hAnsi="Nirmala UI" w:cs="Nirmala UI"/>
                <w:b/>
                <w:bCs/>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41.13.1</w:t>
            </w:r>
            <w:r>
              <w:rPr>
                <w:rFonts w:ascii="Nirmala UI" w:hAnsi="Nirmala UI" w:cs="Nirmala UI"/>
                <w:color w:val="000000" w:themeColor="text1"/>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unfair for a bowler to enter the protected area in </w:t>
            </w:r>
            <w:r w:rsidRPr="00033BF2">
              <w:rPr>
                <w:rFonts w:ascii="Nirmala UI" w:hAnsi="Nirmala UI" w:cs="Nirmala UI"/>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follow-through without reasonable cause, whether or not the ball is delivered.</w:t>
            </w:r>
          </w:p>
          <w:p w14:paraId="099A0D7A" w14:textId="77777777" w:rsidR="00033BF2" w:rsidRDefault="00033BF2" w:rsidP="00033BF2">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4D54">
              <w:rPr>
                <w:rFonts w:ascii="Nirmala UI" w:hAnsi="Nirmala UI" w:cs="Nirmala UI"/>
                <w:b/>
                <w:bCs/>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41.13.2</w:t>
            </w:r>
            <w:r>
              <w:rPr>
                <w:rFonts w:ascii="Nirmala UI" w:hAnsi="Nirmala UI" w:cs="Nirmala UI"/>
                <w:color w:val="000000" w:themeColor="text1"/>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bowler contravenes this Law, at the first instance and when the ball is dead, the umpire shall</w:t>
            </w:r>
          </w:p>
          <w:p w14:paraId="688D15AA" w14:textId="77777777" w:rsidR="00033BF2" w:rsidRPr="00033BF2" w:rsidRDefault="00033BF2" w:rsidP="00B72E5F">
            <w:pPr>
              <w:pStyle w:val="ListParagraph"/>
              <w:numPr>
                <w:ilvl w:val="0"/>
                <w:numId w:val="116"/>
              </w:numPr>
              <w:adjustRightInd w:val="0"/>
              <w:spacing w:line="276" w:lineRule="auto"/>
              <w:ind w:hanging="402"/>
              <w:jc w:val="both"/>
              <w:rPr>
                <w:rFonts w:ascii="Nirmala UI" w:hAnsi="Nirmala UI" w:cs="Nirmala UI"/>
                <w:color w:val="EE0000"/>
                <w:sz w:val="20"/>
                <w:szCs w:val="20"/>
                <w:lang w:val="en-GB"/>
              </w:rPr>
            </w:pP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caution the bowler and inform the other umpire of what has occurred. This caution shall apply to that bowler throughout the innings.</w:t>
            </w:r>
          </w:p>
          <w:p w14:paraId="0EA463DF" w14:textId="77777777" w:rsidR="00033BF2" w:rsidRPr="00033BF2" w:rsidRDefault="00033BF2" w:rsidP="00B72E5F">
            <w:pPr>
              <w:pStyle w:val="ListParagraph"/>
              <w:numPr>
                <w:ilvl w:val="0"/>
                <w:numId w:val="116"/>
              </w:numPr>
              <w:adjustRightInd w:val="0"/>
              <w:spacing w:line="276" w:lineRule="auto"/>
              <w:ind w:hanging="402"/>
              <w:jc w:val="both"/>
              <w:rPr>
                <w:rFonts w:ascii="Nirmala UI" w:hAnsi="Nirmala UI" w:cs="Nirmala UI"/>
                <w:color w:val="EE0000"/>
                <w:lang w:val="en-GB"/>
              </w:rPr>
            </w:pP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and the batters of what has occurred.</w:t>
            </w:r>
          </w:p>
          <w:p w14:paraId="1AAFC5AC" w14:textId="77777777" w:rsidR="00033BF2" w:rsidRDefault="00033BF2" w:rsidP="00033BF2">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4D54">
              <w:rPr>
                <w:rFonts w:ascii="Nirmala UI" w:hAnsi="Nirmala UI" w:cs="Nirmala UI"/>
                <w:b/>
                <w:bCs/>
                <w:color w:val="0070C0"/>
                <w:lang w:val="en-GB"/>
              </w:rPr>
              <w:t>41.13.3</w:t>
            </w:r>
            <w:r>
              <w:rPr>
                <w:rFonts w:ascii="Nirmala UI" w:hAnsi="Nirmala UI" w:cs="Nirmala UI"/>
                <w:color w:val="EE0000"/>
                <w:lang w:val="en-GB"/>
              </w:rPr>
              <w:t xml:space="preserve"> </w:t>
            </w: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in that innings, the same bowler again contravenes this Law, the umpire shall repeat the above procedure indicating that this is a final warning. This warning shall also apply throughout the innings.</w:t>
            </w:r>
          </w:p>
          <w:p w14:paraId="461A1847" w14:textId="77777777" w:rsidR="00033BF2" w:rsidRDefault="00033BF2" w:rsidP="00033BF2">
            <w:pPr>
              <w:adjustRightInd w:val="0"/>
              <w:spacing w:line="276" w:lineRule="auto"/>
              <w:ind w:left="743" w:hanging="74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4D54">
              <w:rPr>
                <w:rFonts w:ascii="Nirmala UI" w:hAnsi="Nirmala UI" w:cs="Nirmala UI"/>
                <w:b/>
                <w:bCs/>
                <w:color w:val="0070C0"/>
                <w:lang w:val="en-GB"/>
              </w:rPr>
              <w:t>41.13.4</w:t>
            </w:r>
            <w:r>
              <w:rPr>
                <w:rFonts w:ascii="Nirmala UI" w:hAnsi="Nirmala UI" w:cs="Nirmala UI"/>
                <w:color w:val="EE0000"/>
                <w:lang w:val="en-GB"/>
              </w:rPr>
              <w:t xml:space="preserve"> </w:t>
            </w: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in that innings, the same bowler contravenes this Law a third time, when the ball is dead, the umpire shall</w:t>
            </w:r>
          </w:p>
          <w:p w14:paraId="27C1E24D" w14:textId="77777777" w:rsidR="00033BF2" w:rsidRPr="00033BF2" w:rsidRDefault="00033BF2" w:rsidP="00B72E5F">
            <w:pPr>
              <w:pStyle w:val="ListParagraph"/>
              <w:numPr>
                <w:ilvl w:val="0"/>
                <w:numId w:val="117"/>
              </w:numPr>
              <w:adjustRightInd w:val="0"/>
              <w:spacing w:line="276" w:lineRule="auto"/>
              <w:ind w:hanging="402"/>
              <w:jc w:val="both"/>
              <w:rPr>
                <w:rFonts w:ascii="Nirmala UI" w:hAnsi="Nirmala UI" w:cs="Nirmala UI"/>
                <w:color w:val="EE0000"/>
                <w:sz w:val="20"/>
                <w:szCs w:val="20"/>
                <w:lang w:val="en-GB"/>
              </w:rPr>
            </w:pP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direct the captain of the fielding side to suspend the bowler immediately from bowling. If applicable, the over shall be completed by another bowler, who shall neither have bowled any part of the previous over, nor be allowed to bowl any part of the next over. The </w:t>
            </w: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suspended</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shall not be allowed to bowl again in that innings.</w:t>
            </w:r>
          </w:p>
          <w:p w14:paraId="519F43AB" w14:textId="77777777" w:rsidR="00033BF2" w:rsidRPr="00033BF2" w:rsidRDefault="00033BF2" w:rsidP="00B72E5F">
            <w:pPr>
              <w:pStyle w:val="ListParagraph"/>
              <w:numPr>
                <w:ilvl w:val="0"/>
                <w:numId w:val="117"/>
              </w:numPr>
              <w:adjustRightInd w:val="0"/>
              <w:spacing w:line="276" w:lineRule="auto"/>
              <w:ind w:hanging="402"/>
              <w:jc w:val="both"/>
              <w:rPr>
                <w:rFonts w:ascii="Nirmala UI" w:hAnsi="Nirmala UI" w:cs="Nirmala UI"/>
                <w:color w:val="EE0000"/>
                <w:sz w:val="20"/>
                <w:szCs w:val="20"/>
                <w:lang w:val="en-GB"/>
              </w:rPr>
            </w:pP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of the reason for this action.</w:t>
            </w:r>
          </w:p>
          <w:p w14:paraId="4D56EE35" w14:textId="77777777" w:rsidR="00033BF2" w:rsidRPr="00033BF2" w:rsidRDefault="00033BF2" w:rsidP="00B72E5F">
            <w:pPr>
              <w:pStyle w:val="ListParagraph"/>
              <w:numPr>
                <w:ilvl w:val="0"/>
                <w:numId w:val="117"/>
              </w:numPr>
              <w:adjustRightInd w:val="0"/>
              <w:spacing w:line="276" w:lineRule="auto"/>
              <w:ind w:hanging="402"/>
              <w:jc w:val="both"/>
              <w:rPr>
                <w:rFonts w:ascii="Nirmala UI" w:hAnsi="Nirmala UI" w:cs="Nirmala UI"/>
                <w:color w:val="EE0000"/>
                <w:sz w:val="20"/>
                <w:szCs w:val="20"/>
                <w:lang w:val="en-GB"/>
              </w:rPr>
            </w:pP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and, as soon as practicable, the captain of the batting side of what has occurred.</w:t>
            </w:r>
          </w:p>
          <w:p w14:paraId="54436434" w14:textId="72CB2550" w:rsidR="00033BF2" w:rsidRPr="00033BF2" w:rsidRDefault="00033BF2" w:rsidP="00033BF2">
            <w:pPr>
              <w:adjustRightInd w:val="0"/>
              <w:spacing w:line="276" w:lineRule="auto"/>
              <w:ind w:left="318"/>
              <w:jc w:val="both"/>
              <w:rPr>
                <w:rFonts w:ascii="Nirmala UI" w:hAnsi="Nirmala UI" w:cs="Nirmala UI"/>
                <w:color w:val="EE0000"/>
                <w:sz w:val="20"/>
                <w:szCs w:val="20"/>
                <w:lang w:val="en-GB"/>
              </w:rPr>
            </w:pPr>
            <w:r w:rsidRPr="00033BF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18C8E310" w14:textId="77777777" w:rsidR="007313BE" w:rsidRDefault="007313BE" w:rsidP="008C2170">
            <w:pPr>
              <w:pStyle w:val="Heading1"/>
              <w:ind w:left="745" w:right="-46" w:hanging="745"/>
              <w:jc w:val="both"/>
              <w:rPr>
                <w:rFonts w:ascii="Nirmala UI" w:hAnsi="Nirmala UI" w:cs="Nirmala UI"/>
                <w:iCs/>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13</w:t>
            </w:r>
            <w:r w:rsidR="008C2170">
              <w:rPr>
                <w:rFonts w:ascii="Nirmala UI" w:hAnsi="Nirmala UI" w:cs="Nirmala UI"/>
                <w:color w:val="EE0000"/>
                <w:lang w:val="en-GB"/>
              </w:rPr>
              <w:t xml:space="preserve"> </w:t>
            </w:r>
            <w:r w:rsidR="008C2170" w:rsidRPr="008C2170">
              <w:rPr>
                <w:rFonts w:ascii="Nirmala UI" w:hAnsi="Nirmala UI" w:cs="Nirmala UI"/>
                <w:iCs/>
                <w:lang w:val="en-GB"/>
              </w:rPr>
              <w:t>బౌలర్ రక్షిత ప్రాంతంలో పరుగెత్తడం</w:t>
            </w:r>
          </w:p>
          <w:p w14:paraId="42CD1FC9" w14:textId="0EF93FB7" w:rsidR="008C2170" w:rsidRDefault="008C2170" w:rsidP="008C2170">
            <w:pPr>
              <w:pStyle w:val="Heading1"/>
              <w:spacing w:line="276" w:lineRule="auto"/>
              <w:ind w:left="887" w:right="-46" w:hanging="887"/>
              <w:jc w:val="both"/>
              <w:rPr>
                <w:rFonts w:ascii="Nirmala UI" w:hAnsi="Nirmala UI" w:cs="Nirmala UI"/>
                <w:b w:val="0"/>
                <w:bCs w:val="0"/>
                <w:sz w:val="20"/>
                <w:szCs w:val="20"/>
                <w:lang w:val="en-GB"/>
              </w:rPr>
            </w:pPr>
            <w:r w:rsidRPr="00724D54">
              <w:rPr>
                <w:rFonts w:ascii="Nirmala UI" w:hAnsi="Nirmala UI" w:cs="Nirmala UI"/>
                <w:color w:val="0070C0"/>
                <w:lang w:val="en-GB"/>
              </w:rPr>
              <w:t>41.13.1</w:t>
            </w:r>
            <w:r>
              <w:rPr>
                <w:rFonts w:ascii="Nirmala UI" w:hAnsi="Nirmala UI" w:cs="Nirmala UI"/>
                <w:color w:val="EE0000"/>
                <w:lang w:val="en-GB"/>
              </w:rPr>
              <w:t xml:space="preserve"> </w:t>
            </w:r>
            <w:r w:rsidRPr="008C2170">
              <w:rPr>
                <w:rFonts w:ascii="Nirmala UI" w:hAnsi="Nirmala UI" w:cs="Nirmala UI" w:hint="cs"/>
                <w:b w:val="0"/>
                <w:bCs w:val="0"/>
                <w:sz w:val="20"/>
                <w:szCs w:val="20"/>
                <w:lang w:val="en-GB"/>
              </w:rPr>
              <w:t>బంతిని</w:t>
            </w:r>
            <w:r w:rsidRPr="008C2170">
              <w:rPr>
                <w:rFonts w:ascii="Nirmala UI" w:hAnsi="Nirmala UI" w:cs="Nirmala UI"/>
                <w:b w:val="0"/>
                <w:bCs w:val="0"/>
                <w:sz w:val="20"/>
                <w:szCs w:val="20"/>
                <w:lang w:val="en-GB"/>
              </w:rPr>
              <w:t xml:space="preserve"> డెలివర్ చేసినా </w:t>
            </w:r>
            <w:r w:rsidRPr="008C2170">
              <w:rPr>
                <w:rFonts w:ascii="Nirmala UI" w:hAnsi="Nirmala UI" w:cs="Nirmala UI" w:hint="cs"/>
                <w:b w:val="0"/>
                <w:bCs w:val="0"/>
                <w:sz w:val="20"/>
                <w:szCs w:val="20"/>
                <w:lang w:val="en-GB"/>
              </w:rPr>
              <w:t>లేదా</w:t>
            </w:r>
            <w:r w:rsidRPr="008C2170">
              <w:rPr>
                <w:rFonts w:ascii="Nirmala UI" w:hAnsi="Nirmala UI" w:cs="Nirmala UI"/>
                <w:b w:val="0"/>
                <w:bCs w:val="0"/>
                <w:sz w:val="20"/>
                <w:szCs w:val="20"/>
                <w:lang w:val="en-GB"/>
              </w:rPr>
              <w:t xml:space="preserve"> </w:t>
            </w:r>
            <w:r w:rsidR="00070493">
              <w:rPr>
                <w:rFonts w:ascii="Nirmala UI" w:hAnsi="Nirmala UI" w:cs="Nirmala UI"/>
                <w:b w:val="0"/>
                <w:bCs w:val="0"/>
                <w:sz w:val="20"/>
                <w:szCs w:val="20"/>
                <w:lang w:val="en-GB"/>
              </w:rPr>
              <w:t>చేయక</w:t>
            </w:r>
            <w:r w:rsidRPr="008C2170">
              <w:rPr>
                <w:rFonts w:ascii="Nirmala UI" w:hAnsi="Nirmala UI" w:cs="Nirmala UI"/>
                <w:b w:val="0"/>
                <w:bCs w:val="0"/>
                <w:sz w:val="20"/>
                <w:szCs w:val="20"/>
                <w:lang w:val="en-GB"/>
              </w:rPr>
              <w:t xml:space="preserve">పోయినా, </w:t>
            </w:r>
            <w:r w:rsidRPr="008C2170">
              <w:rPr>
                <w:rFonts w:ascii="Nirmala UI" w:hAnsi="Nirmala UI" w:cs="Nirmala UI" w:hint="cs"/>
                <w:b w:val="0"/>
                <w:bCs w:val="0"/>
                <w:sz w:val="20"/>
                <w:szCs w:val="20"/>
                <w:lang w:val="en-GB"/>
              </w:rPr>
              <w:t>సరైన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కారణం</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లేకుండా</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బౌలర్</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తన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ఫాలో</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త్రూలో</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రక్షిత</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ప్రాంతంలోకి</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ప్రవేశించడం</w:t>
            </w:r>
            <w:r w:rsidRPr="008C2170">
              <w:rPr>
                <w:rFonts w:ascii="Nirmala UI" w:hAnsi="Nirmala UI" w:cs="Nirmala UI"/>
                <w:b w:val="0"/>
                <w:bCs w:val="0"/>
                <w:sz w:val="20"/>
                <w:szCs w:val="20"/>
                <w:lang w:val="en-GB"/>
              </w:rPr>
              <w:t xml:space="preserve"> అన్యాయమైనదిగా </w:t>
            </w:r>
            <w:r w:rsidRPr="008C2170">
              <w:rPr>
                <w:rFonts w:ascii="Nirmala UI" w:hAnsi="Nirmala UI" w:cs="Nirmala UI" w:hint="cs"/>
                <w:b w:val="0"/>
                <w:bCs w:val="0"/>
                <w:sz w:val="20"/>
                <w:szCs w:val="20"/>
                <w:lang w:val="en-GB"/>
              </w:rPr>
              <w:t>పరిగణించబడుతుంది</w:t>
            </w:r>
            <w:r w:rsidRPr="008C2170">
              <w:rPr>
                <w:rFonts w:ascii="Nirmala UI" w:hAnsi="Nirmala UI" w:cs="Nirmala UI"/>
                <w:b w:val="0"/>
                <w:bCs w:val="0"/>
                <w:sz w:val="20"/>
                <w:szCs w:val="20"/>
                <w:lang w:val="en-GB"/>
              </w:rPr>
              <w:t>.</w:t>
            </w:r>
          </w:p>
          <w:p w14:paraId="425D65DD" w14:textId="77777777" w:rsidR="008C2170" w:rsidRDefault="008C2170" w:rsidP="008C2170">
            <w:pPr>
              <w:pStyle w:val="Heading1"/>
              <w:spacing w:line="276" w:lineRule="auto"/>
              <w:ind w:left="887" w:right="-46" w:hanging="887"/>
              <w:jc w:val="both"/>
              <w:rPr>
                <w:rFonts w:ascii="Nirmala UI" w:hAnsi="Nirmala UI" w:cs="Nirmala UI"/>
                <w:b w:val="0"/>
                <w:bCs w:val="0"/>
                <w:sz w:val="20"/>
                <w:szCs w:val="20"/>
                <w:lang w:val="en-GB"/>
              </w:rPr>
            </w:pPr>
            <w:r w:rsidRPr="00724D54">
              <w:rPr>
                <w:rFonts w:ascii="Nirmala UI" w:hAnsi="Nirmala UI" w:cs="Nirmala UI"/>
                <w:color w:val="0070C0"/>
                <w:lang w:val="en-GB"/>
              </w:rPr>
              <w:t>41.13.2</w:t>
            </w:r>
            <w:r>
              <w:rPr>
                <w:rFonts w:ascii="Nirmala UI" w:hAnsi="Nirmala UI" w:cs="Nirmala UI"/>
                <w:color w:val="EE0000"/>
                <w:lang w:val="en-GB"/>
              </w:rPr>
              <w:t xml:space="preserve"> </w:t>
            </w:r>
            <w:r w:rsidRPr="008C2170">
              <w:rPr>
                <w:rFonts w:ascii="Nirmala UI" w:hAnsi="Nirmala UI" w:cs="Nirmala UI" w:hint="cs"/>
                <w:b w:val="0"/>
                <w:bCs w:val="0"/>
                <w:sz w:val="20"/>
                <w:szCs w:val="20"/>
                <w:lang w:val="en-GB"/>
              </w:rPr>
              <w:t>ఒకవేళ</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బౌలర్</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ఈ</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చట్టాన్ని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ఉల్లంఘిస్తే</w:t>
            </w:r>
            <w:r w:rsidRPr="008C2170">
              <w:rPr>
                <w:rFonts w:ascii="Nirmala UI" w:hAnsi="Nirmala UI" w:cs="Nirmala UI"/>
                <w:b w:val="0"/>
                <w:bCs w:val="0"/>
                <w:sz w:val="20"/>
                <w:szCs w:val="20"/>
                <w:lang w:val="en-GB"/>
              </w:rPr>
              <w:t xml:space="preserve">, మొదటి సందర్భంలో </w:t>
            </w:r>
            <w:r w:rsidRPr="008C2170">
              <w:rPr>
                <w:rFonts w:ascii="Nirmala UI" w:hAnsi="Nirmala UI" w:cs="Nirmala UI" w:hint="cs"/>
                <w:b w:val="0"/>
                <w:bCs w:val="0"/>
                <w:sz w:val="20"/>
                <w:szCs w:val="20"/>
                <w:lang w:val="en-GB"/>
              </w:rPr>
              <w:t>మరియు</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బంతి</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డెడ్</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అయినప్పుడు</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అంపైర్</w:t>
            </w:r>
            <w:r w:rsidRPr="008C2170">
              <w:rPr>
                <w:rFonts w:ascii="Nirmala UI" w:hAnsi="Nirmala UI" w:cs="Nirmala UI"/>
                <w:b w:val="0"/>
                <w:bCs w:val="0"/>
                <w:sz w:val="20"/>
                <w:szCs w:val="20"/>
                <w:lang w:val="en-GB"/>
              </w:rPr>
              <w:t>:</w:t>
            </w:r>
          </w:p>
          <w:p w14:paraId="215B42B8" w14:textId="0972698E" w:rsidR="008C2170" w:rsidRPr="008C2170" w:rsidRDefault="008C2170" w:rsidP="00B72E5F">
            <w:pPr>
              <w:pStyle w:val="Heading1"/>
              <w:numPr>
                <w:ilvl w:val="0"/>
                <w:numId w:val="115"/>
              </w:numPr>
              <w:spacing w:line="276" w:lineRule="auto"/>
              <w:ind w:left="887" w:right="-46" w:hanging="527"/>
              <w:jc w:val="both"/>
              <w:rPr>
                <w:rFonts w:ascii="Nirmala UI" w:hAnsi="Nirmala UI" w:cs="Nirmala UI"/>
                <w:b w:val="0"/>
                <w:bCs w:val="0"/>
                <w:color w:val="EE0000"/>
                <w:lang w:val="en-GB"/>
              </w:rPr>
            </w:pPr>
            <w:r w:rsidRPr="008C2170">
              <w:rPr>
                <w:rFonts w:ascii="Nirmala UI" w:hAnsi="Nirmala UI" w:cs="Nirmala UI" w:hint="cs"/>
                <w:b w:val="0"/>
                <w:bCs w:val="0"/>
                <w:sz w:val="20"/>
                <w:szCs w:val="20"/>
                <w:lang w:val="en-GB"/>
              </w:rPr>
              <w:t>బౌలర్‌ను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హెచ్చరించి</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జరిగిన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విషయాన్ని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మరొక</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అంపైర్‌కు</w:t>
            </w:r>
            <w:r w:rsidRPr="008C2170">
              <w:rPr>
                <w:rFonts w:ascii="Nirmala UI" w:hAnsi="Nirmala UI" w:cs="Nirmala UI"/>
                <w:b w:val="0"/>
                <w:bCs w:val="0"/>
                <w:sz w:val="20"/>
                <w:szCs w:val="20"/>
                <w:lang w:val="en-GB"/>
              </w:rPr>
              <w:t xml:space="preserve"> </w:t>
            </w:r>
            <w:r w:rsidR="00637C8B" w:rsidRPr="00637C8B">
              <w:rPr>
                <w:rFonts w:ascii="Nirmala UI" w:hAnsi="Nirmala UI" w:cs="Nirmala UI"/>
                <w:b w:val="0"/>
                <w:bCs w:val="0"/>
                <w:sz w:val="20"/>
                <w:szCs w:val="20"/>
                <w:lang w:val="en-GB"/>
              </w:rPr>
              <w:t>తెలియజేయాలి</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ఈ</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హెచ్చరిక</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ఆ</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ఇన్నింగ్స్</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అంతటా</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ఆ</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బౌలర్‌కు</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వర్తిస్తుంది</w:t>
            </w:r>
            <w:r w:rsidRPr="008C2170">
              <w:rPr>
                <w:rFonts w:ascii="Nirmala UI" w:hAnsi="Nirmala UI" w:cs="Nirmala UI"/>
                <w:b w:val="0"/>
                <w:bCs w:val="0"/>
                <w:sz w:val="20"/>
                <w:szCs w:val="20"/>
                <w:lang w:val="en-GB"/>
              </w:rPr>
              <w:t>.</w:t>
            </w:r>
          </w:p>
          <w:p w14:paraId="269852B3" w14:textId="5C6C2CDF" w:rsidR="008C2170" w:rsidRPr="008C2170" w:rsidRDefault="008C2170" w:rsidP="00B72E5F">
            <w:pPr>
              <w:pStyle w:val="Heading1"/>
              <w:numPr>
                <w:ilvl w:val="0"/>
                <w:numId w:val="115"/>
              </w:numPr>
              <w:spacing w:line="276" w:lineRule="auto"/>
              <w:ind w:left="887" w:right="-46" w:hanging="527"/>
              <w:jc w:val="both"/>
              <w:rPr>
                <w:rFonts w:ascii="Nirmala UI" w:hAnsi="Nirmala UI" w:cs="Nirmala UI"/>
                <w:color w:val="EE0000"/>
                <w:lang w:val="en-GB"/>
              </w:rPr>
            </w:pPr>
            <w:r w:rsidRPr="008C2170">
              <w:rPr>
                <w:rFonts w:ascii="Nirmala UI" w:hAnsi="Nirmala UI" w:cs="Nirmala UI" w:hint="cs"/>
                <w:b w:val="0"/>
                <w:bCs w:val="0"/>
                <w:sz w:val="20"/>
                <w:szCs w:val="20"/>
                <w:lang w:val="en-GB"/>
              </w:rPr>
              <w:t>ఏం</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జరిగిందో</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ఫీల్డింగ్</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జట్టు</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కెప్టెన్‌కు</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మరియు</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బ్యాటర్లకు</w:t>
            </w:r>
            <w:r w:rsidRPr="008C2170">
              <w:rPr>
                <w:rFonts w:ascii="Nirmala UI" w:hAnsi="Nirmala UI" w:cs="Nirmala UI"/>
                <w:b w:val="0"/>
                <w:bCs w:val="0"/>
                <w:sz w:val="20"/>
                <w:szCs w:val="20"/>
                <w:lang w:val="en-GB"/>
              </w:rPr>
              <w:t xml:space="preserve"> </w:t>
            </w:r>
            <w:r w:rsidR="00637C8B" w:rsidRPr="00637C8B">
              <w:rPr>
                <w:rFonts w:ascii="Nirmala UI" w:hAnsi="Nirmala UI" w:cs="Nirmala UI"/>
                <w:b w:val="0"/>
                <w:bCs w:val="0"/>
                <w:sz w:val="20"/>
                <w:szCs w:val="20"/>
                <w:lang w:val="en-GB"/>
              </w:rPr>
              <w:t>తెలియజేయాలి</w:t>
            </w:r>
            <w:r w:rsidRPr="008C2170">
              <w:rPr>
                <w:rFonts w:ascii="Nirmala UI" w:hAnsi="Nirmala UI" w:cs="Nirmala UI"/>
                <w:b w:val="0"/>
                <w:bCs w:val="0"/>
                <w:sz w:val="20"/>
                <w:szCs w:val="20"/>
                <w:lang w:val="en-GB"/>
              </w:rPr>
              <w:t>.</w:t>
            </w:r>
          </w:p>
          <w:p w14:paraId="2E036616" w14:textId="2B2E1B31" w:rsidR="008C2170" w:rsidRDefault="008C2170" w:rsidP="008C2170">
            <w:pPr>
              <w:pStyle w:val="Heading1"/>
              <w:spacing w:line="276" w:lineRule="auto"/>
              <w:ind w:left="887" w:right="-46" w:hanging="887"/>
              <w:jc w:val="both"/>
              <w:rPr>
                <w:rFonts w:ascii="Nirmala UI" w:hAnsi="Nirmala UI" w:cs="Nirmala UI"/>
                <w:b w:val="0"/>
                <w:bCs w:val="0"/>
                <w:sz w:val="20"/>
                <w:szCs w:val="20"/>
                <w:lang w:val="en-GB"/>
              </w:rPr>
            </w:pPr>
            <w:r w:rsidRPr="00724D54">
              <w:rPr>
                <w:rFonts w:ascii="Nirmala UI" w:hAnsi="Nirmala UI" w:cs="Nirmala UI"/>
                <w:color w:val="0070C0"/>
                <w:lang w:val="en-GB"/>
              </w:rPr>
              <w:t>41.13.3</w:t>
            </w:r>
            <w:r>
              <w:rPr>
                <w:rFonts w:ascii="Nirmala UI" w:hAnsi="Nirmala UI" w:cs="Nirmala UI"/>
                <w:color w:val="EE0000"/>
                <w:lang w:val="en-GB"/>
              </w:rPr>
              <w:t xml:space="preserve"> </w:t>
            </w:r>
            <w:r w:rsidRPr="008C2170">
              <w:rPr>
                <w:rFonts w:ascii="Nirmala UI" w:hAnsi="Nirmala UI" w:cs="Nirmala UI" w:hint="cs"/>
                <w:b w:val="0"/>
                <w:bCs w:val="0"/>
                <w:sz w:val="20"/>
                <w:szCs w:val="20"/>
                <w:lang w:val="en-GB"/>
              </w:rPr>
              <w:t>ఆ</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ఇన్నింగ్స్‌లో</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అదే</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బౌలర్</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మరొకసారి</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ఈ</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నిబంధనను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ఉల్లంఘించినట్లయితే</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ఇది</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తుది</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హెచ్చరిక</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అని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సూచిస్తూ</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అంపైర్</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పైన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పేర్కొన్న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ప్రక్రియను</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పునరావృతం</w:t>
            </w:r>
            <w:r w:rsidRPr="008C2170">
              <w:rPr>
                <w:rFonts w:ascii="Nirmala UI" w:hAnsi="Nirmala UI" w:cs="Nirmala UI"/>
                <w:b w:val="0"/>
                <w:bCs w:val="0"/>
                <w:sz w:val="20"/>
                <w:szCs w:val="20"/>
                <w:lang w:val="en-GB"/>
              </w:rPr>
              <w:t xml:space="preserve"> </w:t>
            </w:r>
            <w:r w:rsidR="00637C8B" w:rsidRPr="00637C8B">
              <w:rPr>
                <w:rFonts w:ascii="Nirmala UI" w:hAnsi="Nirmala UI" w:cs="Nirmala UI"/>
                <w:b w:val="0"/>
                <w:bCs w:val="0"/>
                <w:sz w:val="20"/>
                <w:szCs w:val="20"/>
              </w:rPr>
              <w:t>చేయాలి</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ఈ</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హెచ్చరిక</w:t>
            </w:r>
            <w:r w:rsidRPr="008C2170">
              <w:rPr>
                <w:rFonts w:ascii="Nirmala UI" w:hAnsi="Nirmala UI" w:cs="Nirmala UI"/>
                <w:b w:val="0"/>
                <w:bCs w:val="0"/>
                <w:sz w:val="20"/>
                <w:szCs w:val="20"/>
                <w:lang w:val="en-GB"/>
              </w:rPr>
              <w:t xml:space="preserve"> కూడా </w:t>
            </w:r>
            <w:r w:rsidRPr="008C2170">
              <w:rPr>
                <w:rFonts w:ascii="Nirmala UI" w:hAnsi="Nirmala UI" w:cs="Nirmala UI" w:hint="cs"/>
                <w:b w:val="0"/>
                <w:bCs w:val="0"/>
                <w:sz w:val="20"/>
                <w:szCs w:val="20"/>
                <w:lang w:val="en-GB"/>
              </w:rPr>
              <w:t>ఆ</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ఇన్నింగ్స్</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అంతటికీ</w:t>
            </w:r>
            <w:r w:rsidRPr="008C2170">
              <w:rPr>
                <w:rFonts w:ascii="Nirmala UI" w:hAnsi="Nirmala UI" w:cs="Nirmala UI"/>
                <w:b w:val="0"/>
                <w:bCs w:val="0"/>
                <w:sz w:val="20"/>
                <w:szCs w:val="20"/>
                <w:lang w:val="en-GB"/>
              </w:rPr>
              <w:t xml:space="preserve"> </w:t>
            </w:r>
            <w:r w:rsidRPr="008C2170">
              <w:rPr>
                <w:rFonts w:ascii="Nirmala UI" w:hAnsi="Nirmala UI" w:cs="Nirmala UI" w:hint="cs"/>
                <w:b w:val="0"/>
                <w:bCs w:val="0"/>
                <w:sz w:val="20"/>
                <w:szCs w:val="20"/>
                <w:lang w:val="en-GB"/>
              </w:rPr>
              <w:t>వర్తిస్తుంది</w:t>
            </w:r>
            <w:r w:rsidRPr="008C2170">
              <w:rPr>
                <w:rFonts w:ascii="Nirmala UI" w:hAnsi="Nirmala UI" w:cs="Nirmala UI"/>
                <w:b w:val="0"/>
                <w:bCs w:val="0"/>
                <w:sz w:val="20"/>
                <w:szCs w:val="20"/>
                <w:lang w:val="en-GB"/>
              </w:rPr>
              <w:t>.</w:t>
            </w:r>
          </w:p>
          <w:p w14:paraId="75ACDF23" w14:textId="77777777" w:rsidR="008C2170" w:rsidRDefault="00165C17" w:rsidP="008C2170">
            <w:pPr>
              <w:pStyle w:val="Heading1"/>
              <w:spacing w:line="276" w:lineRule="auto"/>
              <w:ind w:left="887" w:right="-46" w:hanging="887"/>
              <w:jc w:val="both"/>
              <w:rPr>
                <w:rFonts w:ascii="Nirmala UI" w:hAnsi="Nirmala UI" w:cs="Nirmala UI"/>
                <w:b w:val="0"/>
                <w:bCs w:val="0"/>
                <w:sz w:val="20"/>
                <w:szCs w:val="20"/>
                <w:lang w:val="en-GB"/>
              </w:rPr>
            </w:pPr>
            <w:r w:rsidRPr="00724D54">
              <w:rPr>
                <w:rFonts w:ascii="Nirmala UI" w:hAnsi="Nirmala UI" w:cs="Nirmala UI"/>
                <w:color w:val="0070C0"/>
                <w:lang w:val="en-GB"/>
              </w:rPr>
              <w:t>41.13.4</w:t>
            </w:r>
            <w:r>
              <w:rPr>
                <w:rFonts w:ascii="Nirmala UI" w:hAnsi="Nirmala UI" w:cs="Nirmala UI"/>
                <w:color w:val="EE0000"/>
                <w:lang w:val="en-GB"/>
              </w:rPr>
              <w:t xml:space="preserve"> </w:t>
            </w:r>
            <w:r w:rsidRPr="00165C17">
              <w:rPr>
                <w:rFonts w:ascii="Nirmala UI" w:hAnsi="Nirmala UI" w:cs="Nirmala UI"/>
                <w:b w:val="0"/>
                <w:bCs w:val="0"/>
                <w:sz w:val="20"/>
                <w:szCs w:val="20"/>
                <w:lang w:val="en-GB"/>
              </w:rPr>
              <w:t>ఆ ఇన్నింగ్స్‌లో, బంతి డెడ్ అయినప్పుడు, అదే బౌలర్ ఈ నియమాన్ని మూడవసారి ఉల్లంఘిస్తే, అంపైర్:</w:t>
            </w:r>
          </w:p>
          <w:p w14:paraId="52B2C876" w14:textId="6EBB183F" w:rsidR="00914F19" w:rsidRPr="00914F19" w:rsidRDefault="00914F19" w:rsidP="00B72E5F">
            <w:pPr>
              <w:pStyle w:val="Heading1"/>
              <w:numPr>
                <w:ilvl w:val="0"/>
                <w:numId w:val="115"/>
              </w:numPr>
              <w:spacing w:line="276" w:lineRule="auto"/>
              <w:ind w:left="887" w:right="-46" w:hanging="527"/>
              <w:jc w:val="both"/>
              <w:rPr>
                <w:rFonts w:ascii="Nirmala UI" w:hAnsi="Nirmala UI" w:cs="Nirmala UI"/>
                <w:b w:val="0"/>
                <w:bCs w:val="0"/>
                <w:color w:val="EE0000"/>
                <w:lang w:val="en-GB"/>
              </w:rPr>
            </w:pPr>
            <w:r w:rsidRPr="00914F19">
              <w:rPr>
                <w:rFonts w:ascii="Nirmala UI" w:hAnsi="Nirmala UI" w:cs="Nirmala UI"/>
                <w:b w:val="0"/>
                <w:bCs w:val="0"/>
                <w:sz w:val="20"/>
                <w:szCs w:val="20"/>
                <w:lang w:val="en-GB"/>
              </w:rPr>
              <w:t xml:space="preserve">బౌలర్ ను వెంటనే బౌలింగ్ నుండి తొలగించాలని ఫీల్డింగ్ జట్టు కెప్టెన్ ను ఆదేశించాలి. </w:t>
            </w:r>
            <w:r w:rsidRPr="00914F19">
              <w:rPr>
                <w:rFonts w:ascii="Nirmala UI" w:hAnsi="Nirmala UI" w:cs="Nirmala UI" w:hint="cs"/>
                <w:b w:val="0"/>
                <w:bCs w:val="0"/>
                <w:sz w:val="20"/>
                <w:szCs w:val="20"/>
                <w:lang w:val="en-GB"/>
              </w:rPr>
              <w:t>వర్తించే</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పక్షంలో</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ఆ</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lastRenderedPageBreak/>
              <w:t>ఓవర్‌ను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వేరొక</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బౌలర్</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పూర్తి</w:t>
            </w:r>
            <w:r w:rsidRPr="00914F19">
              <w:rPr>
                <w:rFonts w:ascii="Nirmala UI" w:hAnsi="Nirmala UI" w:cs="Nirmala UI"/>
                <w:b w:val="0"/>
                <w:bCs w:val="0"/>
                <w:sz w:val="20"/>
                <w:szCs w:val="20"/>
                <w:lang w:val="en-GB"/>
              </w:rPr>
              <w:t xml:space="preserve"> </w:t>
            </w:r>
            <w:r w:rsidR="00637C8B" w:rsidRPr="00637C8B">
              <w:rPr>
                <w:rFonts w:ascii="Nirmala UI" w:hAnsi="Nirmala UI" w:cs="Nirmala UI"/>
                <w:b w:val="0"/>
                <w:bCs w:val="0"/>
                <w:sz w:val="20"/>
                <w:szCs w:val="20"/>
              </w:rPr>
              <w:t>చేయాలి</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ఆ</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బౌలర్</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అంతకు</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ముందు</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ఓవర్‌లో</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ఏ</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భాగంలోనూ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బౌలింగ్</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చేసి</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ఉండకూడదు</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అలాగే</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తర్వాతి</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ఓవర్‌లో</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ఏ</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భాగంలోనూ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బౌలింగ్</w:t>
            </w:r>
            <w:r w:rsidRPr="00914F19">
              <w:rPr>
                <w:rFonts w:ascii="Nirmala UI" w:hAnsi="Nirmala UI" w:cs="Nirmala UI"/>
                <w:b w:val="0"/>
                <w:bCs w:val="0"/>
                <w:sz w:val="20"/>
                <w:szCs w:val="20"/>
                <w:lang w:val="en-GB"/>
              </w:rPr>
              <w:t xml:space="preserve"> </w:t>
            </w:r>
            <w:r w:rsidR="00637C8B" w:rsidRPr="00637C8B">
              <w:rPr>
                <w:rFonts w:ascii="Nirmala UI" w:hAnsi="Nirmala UI" w:cs="Nirmala UI"/>
                <w:b w:val="0"/>
                <w:bCs w:val="0"/>
                <w:sz w:val="20"/>
                <w:szCs w:val="20"/>
              </w:rPr>
              <w:t>చేయడానికి</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అనుమతింపబడరు</w:t>
            </w:r>
            <w:r w:rsidRPr="00914F19">
              <w:rPr>
                <w:rFonts w:ascii="Nirmala UI" w:hAnsi="Nirmala UI" w:cs="Nirmala UI"/>
                <w:b w:val="0"/>
                <w:bCs w:val="0"/>
                <w:sz w:val="20"/>
                <w:szCs w:val="20"/>
                <w:lang w:val="en-GB"/>
              </w:rPr>
              <w:t xml:space="preserve">. తొలగించబడిన </w:t>
            </w:r>
            <w:r w:rsidRPr="00914F19">
              <w:rPr>
                <w:rFonts w:ascii="Nirmala UI" w:hAnsi="Nirmala UI" w:cs="Nirmala UI" w:hint="cs"/>
                <w:b w:val="0"/>
                <w:bCs w:val="0"/>
                <w:sz w:val="20"/>
                <w:szCs w:val="20"/>
                <w:lang w:val="en-GB"/>
              </w:rPr>
              <w:t>బౌలర్</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ఆ</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ఇన్నింగ్స్‌లో</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మళ్లీ</w:t>
            </w:r>
            <w:r w:rsidRPr="00914F19">
              <w:rPr>
                <w:rFonts w:ascii="Nirmala UI" w:hAnsi="Nirmala UI" w:cs="Nirmala UI"/>
                <w:b w:val="0"/>
                <w:bCs w:val="0"/>
                <w:sz w:val="20"/>
                <w:szCs w:val="20"/>
                <w:lang w:val="en-GB"/>
              </w:rPr>
              <w:t xml:space="preserve"> బౌల్ </w:t>
            </w:r>
            <w:r w:rsidR="00637C8B" w:rsidRPr="00637C8B">
              <w:rPr>
                <w:rFonts w:ascii="Nirmala UI" w:hAnsi="Nirmala UI" w:cs="Nirmala UI"/>
                <w:b w:val="0"/>
                <w:bCs w:val="0"/>
                <w:sz w:val="20"/>
                <w:szCs w:val="20"/>
                <w:lang w:val="en-GB"/>
              </w:rPr>
              <w:t>చేయడానికి</w:t>
            </w:r>
            <w:r w:rsidRPr="00914F19">
              <w:rPr>
                <w:rFonts w:ascii="Nirmala UI" w:hAnsi="Nirmala UI" w:cs="Nirmala UI"/>
                <w:b w:val="0"/>
                <w:bCs w:val="0"/>
                <w:sz w:val="20"/>
                <w:szCs w:val="20"/>
                <w:lang w:val="en-GB"/>
              </w:rPr>
              <w:t xml:space="preserve"> </w:t>
            </w:r>
            <w:r w:rsidRPr="00914F19">
              <w:rPr>
                <w:rFonts w:ascii="Nirmala UI" w:hAnsi="Nirmala UI" w:cs="Nirmala UI"/>
                <w:b w:val="0"/>
                <w:bCs w:val="0"/>
                <w:sz w:val="20"/>
                <w:szCs w:val="20"/>
              </w:rPr>
              <w:t>అనుమతించబడరు</w:t>
            </w:r>
            <w:r w:rsidRPr="00914F19">
              <w:rPr>
                <w:rFonts w:ascii="Nirmala UI" w:hAnsi="Nirmala UI" w:cs="Nirmala UI"/>
                <w:b w:val="0"/>
                <w:bCs w:val="0"/>
                <w:sz w:val="20"/>
                <w:szCs w:val="20"/>
                <w:lang w:val="en-GB"/>
              </w:rPr>
              <w:t>.</w:t>
            </w:r>
          </w:p>
          <w:p w14:paraId="6507ED67" w14:textId="4C72F7C7" w:rsidR="00914F19" w:rsidRPr="00914F19" w:rsidRDefault="00914F19" w:rsidP="00B72E5F">
            <w:pPr>
              <w:pStyle w:val="Heading1"/>
              <w:numPr>
                <w:ilvl w:val="0"/>
                <w:numId w:val="115"/>
              </w:numPr>
              <w:spacing w:line="276" w:lineRule="auto"/>
              <w:ind w:left="887" w:right="-46" w:hanging="527"/>
              <w:jc w:val="both"/>
              <w:rPr>
                <w:rFonts w:ascii="Nirmala UI" w:hAnsi="Nirmala UI" w:cs="Nirmala UI"/>
                <w:b w:val="0"/>
                <w:bCs w:val="0"/>
                <w:color w:val="EE0000"/>
                <w:lang w:val="en-GB"/>
              </w:rPr>
            </w:pPr>
            <w:r w:rsidRPr="00914F19">
              <w:rPr>
                <w:rFonts w:ascii="Nirmala UI" w:hAnsi="Nirmala UI" w:cs="Nirmala UI" w:hint="cs"/>
                <w:b w:val="0"/>
                <w:bCs w:val="0"/>
                <w:sz w:val="20"/>
                <w:szCs w:val="20"/>
                <w:lang w:val="en-GB"/>
              </w:rPr>
              <w:t>ఈ</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చర్యకు</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గల</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కారణాన్ని</w:t>
            </w:r>
            <w:r w:rsidRPr="00914F19">
              <w:rPr>
                <w:rFonts w:ascii="Nirmala UI" w:hAnsi="Nirmala UI" w:cs="Nirmala UI"/>
                <w:b w:val="0"/>
                <w:bCs w:val="0"/>
                <w:sz w:val="20"/>
                <w:szCs w:val="20"/>
                <w:lang w:val="en-GB"/>
              </w:rPr>
              <w:t xml:space="preserve"> ఇతర </w:t>
            </w:r>
            <w:r w:rsidRPr="00914F19">
              <w:rPr>
                <w:rFonts w:ascii="Nirmala UI" w:hAnsi="Nirmala UI" w:cs="Nirmala UI" w:hint="cs"/>
                <w:b w:val="0"/>
                <w:bCs w:val="0"/>
                <w:sz w:val="20"/>
                <w:szCs w:val="20"/>
                <w:lang w:val="en-GB"/>
              </w:rPr>
              <w:t>అంపైర్‌కు</w:t>
            </w:r>
            <w:r w:rsidRPr="00914F19">
              <w:rPr>
                <w:rFonts w:ascii="Nirmala UI" w:hAnsi="Nirmala UI" w:cs="Nirmala UI"/>
                <w:b w:val="0"/>
                <w:bCs w:val="0"/>
                <w:sz w:val="20"/>
                <w:szCs w:val="20"/>
                <w:lang w:val="en-GB"/>
              </w:rPr>
              <w:t xml:space="preserve"> </w:t>
            </w:r>
            <w:r w:rsidR="00637C8B" w:rsidRPr="00637C8B">
              <w:rPr>
                <w:rFonts w:ascii="Nirmala UI" w:hAnsi="Nirmala UI" w:cs="Nirmala UI"/>
                <w:b w:val="0"/>
                <w:bCs w:val="0"/>
                <w:sz w:val="20"/>
                <w:szCs w:val="20"/>
              </w:rPr>
              <w:t>తెలియజేయాలి</w:t>
            </w:r>
            <w:r w:rsidRPr="00914F19">
              <w:rPr>
                <w:rFonts w:ascii="Nirmala UI" w:hAnsi="Nirmala UI" w:cs="Nirmala UI"/>
                <w:b w:val="0"/>
                <w:bCs w:val="0"/>
                <w:sz w:val="20"/>
                <w:szCs w:val="20"/>
                <w:lang w:val="en-GB"/>
              </w:rPr>
              <w:t>.</w:t>
            </w:r>
          </w:p>
          <w:p w14:paraId="0B646429" w14:textId="49EA749E" w:rsidR="00914F19" w:rsidRPr="00914F19" w:rsidRDefault="00914F19" w:rsidP="00B72E5F">
            <w:pPr>
              <w:pStyle w:val="Heading1"/>
              <w:numPr>
                <w:ilvl w:val="0"/>
                <w:numId w:val="115"/>
              </w:numPr>
              <w:spacing w:line="276" w:lineRule="auto"/>
              <w:ind w:left="887" w:right="-46" w:hanging="527"/>
              <w:jc w:val="both"/>
              <w:rPr>
                <w:rFonts w:ascii="Nirmala UI" w:hAnsi="Nirmala UI" w:cs="Nirmala UI"/>
                <w:b w:val="0"/>
                <w:bCs w:val="0"/>
                <w:color w:val="EE0000"/>
                <w:lang w:val="en-GB"/>
              </w:rPr>
            </w:pPr>
            <w:r w:rsidRPr="00914F19">
              <w:rPr>
                <w:rFonts w:ascii="Nirmala UI" w:hAnsi="Nirmala UI" w:cs="Nirmala UI" w:hint="cs"/>
                <w:b w:val="0"/>
                <w:bCs w:val="0"/>
                <w:sz w:val="20"/>
                <w:szCs w:val="20"/>
                <w:lang w:val="en-GB"/>
              </w:rPr>
              <w:t>ఏమి</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జరిగిందో</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బ్యాటర్లకు</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మరియు</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ఆచరణ</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సాధ్యమైన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వెంటనే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బ్యాటింగ్</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జట్టు</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కెప్టెన్‌కు</w:t>
            </w:r>
            <w:r w:rsidRPr="00914F19">
              <w:rPr>
                <w:rFonts w:ascii="Nirmala UI" w:hAnsi="Nirmala UI" w:cs="Nirmala UI"/>
                <w:b w:val="0"/>
                <w:bCs w:val="0"/>
                <w:sz w:val="20"/>
                <w:szCs w:val="20"/>
                <w:lang w:val="en-GB"/>
              </w:rPr>
              <w:t xml:space="preserve"> </w:t>
            </w:r>
            <w:r w:rsidR="00637C8B" w:rsidRPr="00637C8B">
              <w:rPr>
                <w:rFonts w:ascii="Nirmala UI" w:hAnsi="Nirmala UI" w:cs="Nirmala UI"/>
                <w:b w:val="0"/>
                <w:bCs w:val="0"/>
                <w:sz w:val="20"/>
                <w:szCs w:val="20"/>
              </w:rPr>
              <w:t>తెలియజేయాలి</w:t>
            </w:r>
            <w:r w:rsidRPr="00914F19">
              <w:rPr>
                <w:rFonts w:ascii="Nirmala UI" w:hAnsi="Nirmala UI" w:cs="Nirmala UI"/>
                <w:b w:val="0"/>
                <w:bCs w:val="0"/>
                <w:sz w:val="20"/>
                <w:szCs w:val="20"/>
                <w:lang w:val="en-GB"/>
              </w:rPr>
              <w:t>.</w:t>
            </w:r>
          </w:p>
          <w:p w14:paraId="3868107C" w14:textId="34EF73D7" w:rsidR="00914F19" w:rsidRPr="00914F19" w:rsidRDefault="00914F19" w:rsidP="00914F19">
            <w:pPr>
              <w:pStyle w:val="Heading1"/>
              <w:spacing w:line="276" w:lineRule="auto"/>
              <w:ind w:left="320" w:right="-46" w:firstLine="0"/>
              <w:jc w:val="both"/>
              <w:rPr>
                <w:rFonts w:ascii="Nirmala UI" w:hAnsi="Nirmala UI" w:cs="Nirmala UI"/>
                <w:b w:val="0"/>
                <w:bCs w:val="0"/>
                <w:color w:val="EE0000"/>
                <w:lang w:val="en-GB"/>
              </w:rPr>
            </w:pPr>
            <w:r w:rsidRPr="00914F19">
              <w:rPr>
                <w:rFonts w:ascii="Nirmala UI" w:hAnsi="Nirmala UI" w:cs="Nirmala UI" w:hint="cs"/>
                <w:b w:val="0"/>
                <w:bCs w:val="0"/>
                <w:sz w:val="20"/>
                <w:szCs w:val="20"/>
                <w:lang w:val="en-GB"/>
              </w:rPr>
              <w:t>మ్యాచ్</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ముగిసిన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వెంటనే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అంపైర్లు</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ఇద్దరూ</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కలిసి</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సదరు</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సంఘటనను</w:t>
            </w:r>
            <w:r w:rsidRPr="00914F19">
              <w:rPr>
                <w:rFonts w:ascii="Nirmala UI" w:hAnsi="Nirmala UI" w:cs="Nirmala UI"/>
                <w:b w:val="0"/>
                <w:bCs w:val="0"/>
                <w:sz w:val="20"/>
                <w:szCs w:val="20"/>
                <w:lang w:val="en-GB"/>
              </w:rPr>
              <w:t xml:space="preserve"> నేరం </w:t>
            </w:r>
            <w:r w:rsidRPr="00914F19">
              <w:rPr>
                <w:rFonts w:ascii="Nirmala UI" w:hAnsi="Nirmala UI" w:cs="Nirmala UI" w:hint="cs"/>
                <w:b w:val="0"/>
                <w:bCs w:val="0"/>
                <w:sz w:val="20"/>
                <w:szCs w:val="20"/>
                <w:lang w:val="en-GB"/>
              </w:rPr>
              <w:t>చేసిన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జట్టు</w:t>
            </w:r>
            <w:r w:rsidRPr="00914F19">
              <w:rPr>
                <w:rFonts w:ascii="Nirmala UI" w:hAnsi="Nirmala UI" w:cs="Nirmala UI"/>
                <w:b w:val="0"/>
                <w:bCs w:val="0"/>
                <w:sz w:val="20"/>
                <w:szCs w:val="20"/>
                <w:lang w:val="en-GB"/>
              </w:rPr>
              <w:t xml:space="preserve"> కార్యనిర్వాహకునికి </w:t>
            </w:r>
            <w:r w:rsidRPr="00914F19">
              <w:rPr>
                <w:rFonts w:ascii="Nirmala UI" w:hAnsi="Nirmala UI" w:cs="Nirmala UI" w:hint="cs"/>
                <w:b w:val="0"/>
                <w:bCs w:val="0"/>
                <w:sz w:val="20"/>
                <w:szCs w:val="20"/>
                <w:lang w:val="en-GB"/>
              </w:rPr>
              <w:t>మరియు</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ఆ</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మ్యాచ్‌</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బాధ్యత</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వహించే</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ఏదైనా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పాలక</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మండలికి</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నివేదించాలి</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ఆ</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సంస్థ</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కెప్టెన్‌పై</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సంబంధిత</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ఇతర</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వ్యక్తుల</w:t>
            </w:r>
            <w:r w:rsidRPr="00914F19">
              <w:rPr>
                <w:rFonts w:ascii="Nirmala UI" w:hAnsi="Nirmala UI" w:cs="Nirmala UI"/>
                <w:b w:val="0"/>
                <w:bCs w:val="0"/>
                <w:sz w:val="20"/>
                <w:szCs w:val="20"/>
                <w:lang w:val="en-GB"/>
              </w:rPr>
              <w:t xml:space="preserve"> పైనా </w:t>
            </w:r>
            <w:r w:rsidRPr="00914F19">
              <w:rPr>
                <w:rFonts w:ascii="Nirmala UI" w:hAnsi="Nirmala UI" w:cs="Nirmala UI" w:hint="cs"/>
                <w:b w:val="0"/>
                <w:bCs w:val="0"/>
                <w:sz w:val="20"/>
                <w:szCs w:val="20"/>
                <w:lang w:val="en-GB"/>
              </w:rPr>
              <w:t>మరియు</w:t>
            </w:r>
            <w:r w:rsidRPr="00914F19">
              <w:rPr>
                <w:rFonts w:ascii="Nirmala UI" w:hAnsi="Nirmala UI" w:cs="Nirmala UI"/>
                <w:b w:val="0"/>
                <w:bCs w:val="0"/>
                <w:sz w:val="20"/>
                <w:szCs w:val="20"/>
                <w:lang w:val="en-GB"/>
              </w:rPr>
              <w:t xml:space="preserve"> సమంజసమైతే, </w:t>
            </w:r>
            <w:r w:rsidRPr="00914F19">
              <w:rPr>
                <w:rFonts w:ascii="Nirmala UI" w:hAnsi="Nirmala UI" w:cs="Nirmala UI" w:hint="cs"/>
                <w:b w:val="0"/>
                <w:bCs w:val="0"/>
                <w:sz w:val="20"/>
                <w:szCs w:val="20"/>
                <w:lang w:val="en-GB"/>
              </w:rPr>
              <w:t>ఆ</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జట్టుపై</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కూడా</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సముచితమని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భావించే</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తగిన</w:t>
            </w:r>
            <w:r w:rsidRPr="00914F19">
              <w:rPr>
                <w:rFonts w:ascii="Nirmala UI" w:hAnsi="Nirmala UI" w:cs="Nirmala UI"/>
                <w:b w:val="0"/>
                <w:bCs w:val="0"/>
                <w:sz w:val="20"/>
                <w:szCs w:val="20"/>
                <w:lang w:val="en-GB"/>
              </w:rPr>
              <w:t xml:space="preserve"> </w:t>
            </w:r>
            <w:r w:rsidRPr="00914F19">
              <w:rPr>
                <w:rFonts w:ascii="Nirmala UI" w:hAnsi="Nirmala UI" w:cs="Nirmala UI" w:hint="cs"/>
                <w:b w:val="0"/>
                <w:bCs w:val="0"/>
                <w:sz w:val="20"/>
                <w:szCs w:val="20"/>
                <w:lang w:val="en-GB"/>
              </w:rPr>
              <w:t>చర్యలను</w:t>
            </w:r>
            <w:r w:rsidRPr="00914F19">
              <w:rPr>
                <w:rFonts w:ascii="Nirmala UI" w:hAnsi="Nirmala UI" w:cs="Nirmala UI"/>
                <w:b w:val="0"/>
                <w:bCs w:val="0"/>
                <w:sz w:val="20"/>
                <w:szCs w:val="20"/>
                <w:lang w:val="en-GB"/>
              </w:rPr>
              <w:t xml:space="preserve"> తీసుకోవడం జరుగుతుంది.</w:t>
            </w:r>
          </w:p>
        </w:tc>
      </w:tr>
      <w:tr w:rsidR="007313BE" w14:paraId="6849BC77" w14:textId="77777777" w:rsidTr="00CE1322">
        <w:tc>
          <w:tcPr>
            <w:tcW w:w="4390" w:type="dxa"/>
          </w:tcPr>
          <w:p w14:paraId="7F44B804" w14:textId="77777777" w:rsidR="007313BE" w:rsidRDefault="007313BE" w:rsidP="007313BE">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67">
              <w:rPr>
                <w:rFonts w:ascii="Nirmala UI" w:hAnsi="Nirmala UI" w:cs="Nirmala UI"/>
                <w:color w:val="EE0000"/>
                <w:lang w:val="en-GB"/>
              </w:rPr>
              <w:lastRenderedPageBreak/>
              <w:t>41.</w:t>
            </w:r>
            <w:r>
              <w:rPr>
                <w:rFonts w:ascii="Nirmala UI" w:hAnsi="Nirmala UI" w:cs="Nirmala UI"/>
                <w:color w:val="EE0000"/>
                <w:lang w:val="en-GB"/>
              </w:rPr>
              <w:t>14</w:t>
            </w:r>
            <w:r w:rsidR="00724D54">
              <w:rPr>
                <w:rFonts w:ascii="Nirmala UI" w:hAnsi="Nirmala UI" w:cs="Nirmala UI"/>
                <w:color w:val="EE0000"/>
                <w:lang w:val="en-GB"/>
              </w:rPr>
              <w:t xml:space="preserve"> </w:t>
            </w:r>
            <w:r w:rsidR="00724D54" w:rsidRPr="00724D5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 damaging the pitch</w:t>
            </w:r>
          </w:p>
          <w:p w14:paraId="5D9C7320" w14:textId="77777777" w:rsidR="00724D54" w:rsidRDefault="00724D54" w:rsidP="00724D54">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8CE">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41.14.1</w:t>
            </w:r>
            <w:r>
              <w:rPr>
                <w:rFonts w:ascii="Nirmala UI" w:hAnsi="Nirmala UI" w:cs="Nirmala UI"/>
                <w:color w:val="000000" w:themeColor="text1"/>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24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unfair to cause deliberate or avoidable damage to the pitch. If the striker enters the protected area in playing or playing at the ball, </w:t>
            </w:r>
            <w:r w:rsidRPr="00724D5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724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must move from it immediately thereafter. A batter will be deemed to be causing avoidable damage if either umpire considers that </w:t>
            </w:r>
            <w:r w:rsidRPr="00724D5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 presence</w:t>
            </w:r>
            <w:r w:rsidRPr="00724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the pitch is without reasonable cause.</w:t>
            </w:r>
          </w:p>
          <w:p w14:paraId="36A86654" w14:textId="77777777" w:rsidR="00724D54" w:rsidRDefault="00724D54" w:rsidP="00724D54">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8CE">
              <w:rPr>
                <w:rFonts w:ascii="Nirmala UI" w:hAnsi="Nirmala UI" w:cs="Nirmala UI"/>
                <w:color w:val="0070C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41.14.2</w:t>
            </w:r>
            <w:r>
              <w:rPr>
                <w:rFonts w:ascii="Nirmala UI" w:hAnsi="Nirmala UI" w:cs="Nirmala UI"/>
                <w:color w:val="000000" w:themeColor="text1"/>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24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either batter causes deliberate or avoidable damage to the pitch, other than as in 41.15, at the first instance the umpire seeing the contravention shall, when the ball is dead, inform the other umpire of the occurrence. The bowler’s end umpire shall then</w:t>
            </w:r>
          </w:p>
          <w:p w14:paraId="6C50EAEA" w14:textId="77777777" w:rsidR="00724D54" w:rsidRPr="00724D54" w:rsidRDefault="00724D54" w:rsidP="00B72E5F">
            <w:pPr>
              <w:pStyle w:val="Heading1"/>
              <w:numPr>
                <w:ilvl w:val="0"/>
                <w:numId w:val="118"/>
              </w:numPr>
              <w:spacing w:line="276" w:lineRule="auto"/>
              <w:ind w:left="885" w:right="-46" w:hanging="567"/>
              <w:jc w:val="both"/>
              <w:rPr>
                <w:rFonts w:ascii="Nirmala UI" w:hAnsi="Nirmala UI" w:cs="Nirmala UI"/>
                <w:b w:val="0"/>
                <w:bCs w:val="0"/>
                <w:color w:val="EE0000"/>
                <w:sz w:val="20"/>
                <w:szCs w:val="20"/>
                <w:lang w:val="en-GB"/>
              </w:rPr>
            </w:pPr>
            <w:r w:rsidRPr="00724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warn both batters that the practice is </w:t>
            </w:r>
            <w:r w:rsidRPr="00724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unfair and indicate that this is a first and final warning. This warning shall apply throughout the innings. The umpire shall so inform each incoming batter.</w:t>
            </w:r>
          </w:p>
          <w:p w14:paraId="1C81FEA0" w14:textId="77777777" w:rsidR="00724D54" w:rsidRPr="00B95466" w:rsidRDefault="00724D54" w:rsidP="00B72E5F">
            <w:pPr>
              <w:pStyle w:val="Heading1"/>
              <w:numPr>
                <w:ilvl w:val="0"/>
                <w:numId w:val="118"/>
              </w:numPr>
              <w:spacing w:line="276" w:lineRule="auto"/>
              <w:ind w:left="885" w:right="-46" w:hanging="567"/>
              <w:jc w:val="both"/>
              <w:rPr>
                <w:rFonts w:ascii="Nirmala UI" w:hAnsi="Nirmala UI" w:cs="Nirmala UI"/>
                <w:b w:val="0"/>
                <w:bCs w:val="0"/>
                <w:color w:val="EE0000"/>
                <w:sz w:val="20"/>
                <w:szCs w:val="20"/>
                <w:lang w:val="en-GB"/>
              </w:rPr>
            </w:pPr>
            <w:r w:rsidRPr="00724D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and, as soon as practicable, the captain of the batting side of what has occurred.</w:t>
            </w:r>
          </w:p>
          <w:p w14:paraId="00137AD4" w14:textId="77777777" w:rsidR="00B95466" w:rsidRDefault="00B95466" w:rsidP="00035328">
            <w:pPr>
              <w:adjustRightInd w:val="0"/>
              <w:spacing w:line="276" w:lineRule="auto"/>
              <w:ind w:left="885" w:hanging="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8CE">
              <w:rPr>
                <w:rFonts w:ascii="Nirmala UI" w:hAnsi="Nirmala UI" w:cs="Nirmala UI"/>
                <w:b/>
                <w:bCs/>
                <w:color w:val="0070C0"/>
                <w:sz w:val="20"/>
                <w:szCs w:val="20"/>
                <w:lang w:val="en-GB"/>
              </w:rPr>
              <w:t>41.14.3</w:t>
            </w:r>
            <w:r>
              <w:rPr>
                <w:rFonts w:ascii="Nirmala UI" w:hAnsi="Nirmala UI" w:cs="Nirmala UI"/>
                <w:b/>
                <w:bCs/>
                <w:color w:val="EE0000"/>
                <w:sz w:val="20"/>
                <w:szCs w:val="20"/>
                <w:lang w:val="en-GB"/>
              </w:rPr>
              <w:t xml:space="preserve"> </w:t>
            </w:r>
            <w:r w:rsidRPr="0003532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there is any further instance of deliberate or avoidable damage to the pitch by any batter in that innings, the umpire seeing the contravention shall, when the ball is dead, inform the other umpire of the occurrence.</w:t>
            </w:r>
          </w:p>
          <w:p w14:paraId="03B763C9" w14:textId="02B9CA1F" w:rsidR="00035328" w:rsidRDefault="00035328" w:rsidP="00035328">
            <w:pPr>
              <w:adjustRightInd w:val="0"/>
              <w:spacing w:line="276" w:lineRule="auto"/>
              <w:ind w:left="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32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shall</w:t>
            </w:r>
          </w:p>
          <w:p w14:paraId="225E7E42" w14:textId="24138658" w:rsidR="004B223B" w:rsidRPr="004B223B" w:rsidRDefault="004B223B" w:rsidP="00B72E5F">
            <w:pPr>
              <w:pStyle w:val="ListParagraph"/>
              <w:numPr>
                <w:ilvl w:val="0"/>
                <w:numId w:val="118"/>
              </w:numPr>
              <w:adjustRightInd w:val="0"/>
              <w:spacing w:line="276" w:lineRule="auto"/>
              <w:ind w:left="885" w:hanging="52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23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all runs to the batting side</w:t>
            </w:r>
          </w:p>
          <w:p w14:paraId="090F3E57" w14:textId="40F1B4AE" w:rsidR="004B223B" w:rsidRPr="004B223B" w:rsidRDefault="004B223B" w:rsidP="00B72E5F">
            <w:pPr>
              <w:pStyle w:val="ListParagraph"/>
              <w:numPr>
                <w:ilvl w:val="0"/>
                <w:numId w:val="118"/>
              </w:numPr>
              <w:adjustRightInd w:val="0"/>
              <w:spacing w:line="276" w:lineRule="auto"/>
              <w:ind w:left="885" w:hanging="52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23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return any not out batter to </w:t>
            </w:r>
            <w:r w:rsidRPr="004B223B">
              <w:rPr>
                <w:rFonts w:ascii="Nirmala UI" w:hAnsi="Nirmala UI" w:cs="Nirmala UI"/>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4B223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original end</w:t>
            </w:r>
          </w:p>
          <w:p w14:paraId="535DA499" w14:textId="2A06F12B" w:rsidR="004B223B" w:rsidRPr="004B223B" w:rsidRDefault="004B223B" w:rsidP="00B72E5F">
            <w:pPr>
              <w:pStyle w:val="ListParagraph"/>
              <w:numPr>
                <w:ilvl w:val="0"/>
                <w:numId w:val="118"/>
              </w:numPr>
              <w:adjustRightInd w:val="0"/>
              <w:spacing w:line="276" w:lineRule="auto"/>
              <w:ind w:left="885" w:hanging="52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23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No ball or Wide to the scorers if applicable.</w:t>
            </w:r>
          </w:p>
          <w:p w14:paraId="656A84FD" w14:textId="12AD6403" w:rsidR="004B223B" w:rsidRDefault="004B223B" w:rsidP="00B72E5F">
            <w:pPr>
              <w:pStyle w:val="ListParagraph"/>
              <w:numPr>
                <w:ilvl w:val="0"/>
                <w:numId w:val="118"/>
              </w:numPr>
              <w:adjustRightInd w:val="0"/>
              <w:spacing w:line="276" w:lineRule="auto"/>
              <w:ind w:left="885" w:hanging="52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23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fielding side.</w:t>
            </w:r>
          </w:p>
          <w:p w14:paraId="0FE77F3F" w14:textId="1408657C" w:rsidR="004B223B" w:rsidRPr="004B223B" w:rsidRDefault="004B223B" w:rsidP="00B72E5F">
            <w:pPr>
              <w:pStyle w:val="ListParagraph"/>
              <w:numPr>
                <w:ilvl w:val="0"/>
                <w:numId w:val="118"/>
              </w:numPr>
              <w:adjustRightInd w:val="0"/>
              <w:spacing w:line="276" w:lineRule="auto"/>
              <w:ind w:left="885" w:hanging="52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other 5-run Penalty that is applicable except for Penalty runs under Law 28.3 (Protective helmets belonging to the fielding side).</w:t>
            </w:r>
          </w:p>
          <w:p w14:paraId="2CB9447F" w14:textId="01941495" w:rsidR="004B223B" w:rsidRPr="004B223B" w:rsidRDefault="004B223B" w:rsidP="00B72E5F">
            <w:pPr>
              <w:pStyle w:val="ListParagraph"/>
              <w:numPr>
                <w:ilvl w:val="0"/>
                <w:numId w:val="118"/>
              </w:numPr>
              <w:adjustRightInd w:val="0"/>
              <w:spacing w:line="276" w:lineRule="auto"/>
              <w:ind w:left="885" w:hanging="52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and, as soon as practicable, the captain of the batting side of the reason for this action.</w:t>
            </w:r>
          </w:p>
          <w:p w14:paraId="42CD31FE" w14:textId="0F28BDB3" w:rsidR="004B223B" w:rsidRPr="004B223B" w:rsidRDefault="004B223B" w:rsidP="004B223B">
            <w:pPr>
              <w:adjustRightInd w:val="0"/>
              <w:spacing w:line="276" w:lineRule="auto"/>
              <w:ind w:left="459"/>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23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umpires together shall report the occurrence as soon as possible after the match to the Executive of the offending side and to any Governing Body </w:t>
            </w:r>
            <w:r w:rsidRPr="004B223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responsible for the match, who shall take such action as is considered appropriate against the captain, any other individuals concerned and, if appropriate, the team</w:t>
            </w:r>
            <w:r w:rsidRPr="004B223B">
              <w:rPr>
                <w:rFonts w:ascii="Nirmala UI" w:hAnsi="Nirmala UI" w:cs="Nirmala UI"/>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27C1AFB" w14:textId="065BB61D" w:rsidR="00B95466" w:rsidRPr="00724D54" w:rsidRDefault="00B95466" w:rsidP="00B95466">
            <w:pPr>
              <w:pStyle w:val="Heading1"/>
              <w:spacing w:line="276" w:lineRule="auto"/>
              <w:ind w:left="0" w:right="-46" w:firstLine="0"/>
              <w:jc w:val="both"/>
              <w:rPr>
                <w:rFonts w:ascii="Nirmala UI" w:hAnsi="Nirmala UI" w:cs="Nirmala UI"/>
                <w:b w:val="0"/>
                <w:bCs w:val="0"/>
                <w:color w:val="EE0000"/>
                <w:sz w:val="20"/>
                <w:szCs w:val="20"/>
                <w:lang w:val="en-GB"/>
              </w:rPr>
            </w:pPr>
          </w:p>
        </w:tc>
        <w:tc>
          <w:tcPr>
            <w:tcW w:w="4508" w:type="dxa"/>
          </w:tcPr>
          <w:p w14:paraId="7458251C" w14:textId="77777777" w:rsidR="007313BE" w:rsidRDefault="007313BE" w:rsidP="007313BE">
            <w:pPr>
              <w:pStyle w:val="Heading1"/>
              <w:ind w:left="0" w:right="-46" w:firstLine="0"/>
              <w:rPr>
                <w:rFonts w:ascii="Nirmala UI" w:hAnsi="Nirmala UI" w:cs="Nirmala UI"/>
                <w:iCs/>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14</w:t>
            </w:r>
            <w:r w:rsidR="004B223B">
              <w:rPr>
                <w:rFonts w:ascii="Nirmala UI" w:hAnsi="Nirmala UI" w:cs="Nirmala UI"/>
                <w:color w:val="EE0000"/>
                <w:lang w:val="en-GB"/>
              </w:rPr>
              <w:t xml:space="preserve"> </w:t>
            </w:r>
            <w:r w:rsidR="004B223B" w:rsidRPr="004B223B">
              <w:rPr>
                <w:rFonts w:ascii="Nirmala UI" w:hAnsi="Nirmala UI" w:cs="Nirmala UI"/>
                <w:iCs/>
                <w:lang w:val="en-GB"/>
              </w:rPr>
              <w:t>బ్యాటర్ పిచ్ కు హాని కలిగించడం</w:t>
            </w:r>
          </w:p>
          <w:p w14:paraId="2E1695F6" w14:textId="77777777" w:rsidR="004B223B" w:rsidRDefault="004B223B" w:rsidP="004B223B">
            <w:pPr>
              <w:pStyle w:val="Heading1"/>
              <w:spacing w:line="276" w:lineRule="auto"/>
              <w:ind w:left="887" w:right="-46" w:hanging="887"/>
              <w:jc w:val="both"/>
              <w:rPr>
                <w:rFonts w:ascii="Nirmala UI" w:hAnsi="Nirmala UI" w:cs="Nirmala UI"/>
                <w:b w:val="0"/>
                <w:bCs w:val="0"/>
                <w:sz w:val="20"/>
                <w:szCs w:val="20"/>
                <w:lang w:val="en-GB"/>
              </w:rPr>
            </w:pPr>
            <w:r w:rsidRPr="00CB78CE">
              <w:rPr>
                <w:rFonts w:ascii="Nirmala UI" w:hAnsi="Nirmala UI" w:cs="Nirmala UI"/>
                <w:iCs/>
                <w:color w:val="0070C0"/>
                <w:lang w:val="en-GB"/>
              </w:rPr>
              <w:t>41.14.1</w:t>
            </w:r>
            <w:r>
              <w:rPr>
                <w:rFonts w:ascii="Nirmala UI" w:hAnsi="Nirmala UI" w:cs="Nirmala UI"/>
                <w:iCs/>
                <w:color w:val="EE0000"/>
                <w:lang w:val="en-GB"/>
              </w:rPr>
              <w:t xml:space="preserve"> </w:t>
            </w:r>
            <w:r w:rsidRPr="004B223B">
              <w:rPr>
                <w:rFonts w:ascii="Nirmala UI" w:hAnsi="Nirmala UI" w:cs="Nirmala UI" w:hint="cs"/>
                <w:b w:val="0"/>
                <w:bCs w:val="0"/>
                <w:sz w:val="20"/>
                <w:szCs w:val="20"/>
                <w:lang w:val="en-GB"/>
              </w:rPr>
              <w:t>పిచ్‌కు</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ఉద్దేశపూర్వకంగా</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లేదా</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నివారించగల</w:t>
            </w:r>
            <w:r w:rsidRPr="004B223B">
              <w:rPr>
                <w:rFonts w:ascii="Nirmala UI" w:hAnsi="Nirmala UI" w:cs="Nirmala UI"/>
                <w:b w:val="0"/>
                <w:bCs w:val="0"/>
                <w:sz w:val="20"/>
                <w:szCs w:val="20"/>
                <w:lang w:val="en-GB"/>
              </w:rPr>
              <w:t xml:space="preserve"> హాని </w:t>
            </w:r>
            <w:r w:rsidRPr="004B223B">
              <w:rPr>
                <w:rFonts w:ascii="Nirmala UI" w:hAnsi="Nirmala UI" w:cs="Nirmala UI" w:hint="cs"/>
                <w:b w:val="0"/>
                <w:bCs w:val="0"/>
                <w:sz w:val="20"/>
                <w:szCs w:val="20"/>
                <w:lang w:val="en-GB"/>
              </w:rPr>
              <w:t>కలిగించడం</w:t>
            </w:r>
            <w:r w:rsidRPr="004B223B">
              <w:rPr>
                <w:rFonts w:ascii="Nirmala UI" w:hAnsi="Nirmala UI" w:cs="Nirmala UI"/>
                <w:b w:val="0"/>
                <w:bCs w:val="0"/>
                <w:sz w:val="20"/>
                <w:szCs w:val="20"/>
                <w:lang w:val="en-GB"/>
              </w:rPr>
              <w:t xml:space="preserve"> అన్యాయమైనదిగా </w:t>
            </w:r>
            <w:r w:rsidRPr="004B223B">
              <w:rPr>
                <w:rFonts w:ascii="Nirmala UI" w:hAnsi="Nirmala UI" w:cs="Nirmala UI" w:hint="cs"/>
                <w:b w:val="0"/>
                <w:bCs w:val="0"/>
                <w:sz w:val="20"/>
                <w:szCs w:val="20"/>
                <w:lang w:val="en-GB"/>
              </w:rPr>
              <w:t>పరిగణించబడుతుంది</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స్ట్రైకర్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బంతిని</w:t>
            </w:r>
            <w:r w:rsidRPr="004B223B">
              <w:rPr>
                <w:rFonts w:ascii="Nirmala UI" w:hAnsi="Nirmala UI" w:cs="Nirmala UI"/>
                <w:b w:val="0"/>
                <w:bCs w:val="0"/>
                <w:sz w:val="20"/>
                <w:szCs w:val="20"/>
                <w:lang w:val="en-GB"/>
              </w:rPr>
              <w:t xml:space="preserve"> ఆడినప్పుడు లేదా ఆడుతున్నప్పుడు </w:t>
            </w:r>
            <w:r w:rsidRPr="004B223B">
              <w:rPr>
                <w:rFonts w:ascii="Nirmala UI" w:hAnsi="Nirmala UI" w:cs="Nirmala UI" w:hint="cs"/>
                <w:b w:val="0"/>
                <w:bCs w:val="0"/>
                <w:sz w:val="20"/>
                <w:szCs w:val="20"/>
                <w:lang w:val="en-GB"/>
              </w:rPr>
              <w:t>రక్షిత</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ప్రాంతంలోకి</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ప్రవేశిస్తే</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ఆ</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తర్వాత</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వెంటనే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దాని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నుండి</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వైదొలగాలి</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పిచ్‌పై</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బ్యాటర్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ఉండటానికి</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సహేతుకమైన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కారణం</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లేదని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ఏ</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అంపైర్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అయినా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భావిస్తే</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ఆ</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బ్యాటర్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నివారించగల</w:t>
            </w:r>
            <w:r w:rsidRPr="004B223B">
              <w:rPr>
                <w:rFonts w:ascii="Nirmala UI" w:hAnsi="Nirmala UI" w:cs="Nirmala UI"/>
                <w:b w:val="0"/>
                <w:bCs w:val="0"/>
                <w:sz w:val="20"/>
                <w:szCs w:val="20"/>
                <w:lang w:val="en-GB"/>
              </w:rPr>
              <w:t xml:space="preserve"> హాని </w:t>
            </w:r>
            <w:r w:rsidRPr="004B223B">
              <w:rPr>
                <w:rFonts w:ascii="Nirmala UI" w:hAnsi="Nirmala UI" w:cs="Nirmala UI" w:hint="cs"/>
                <w:b w:val="0"/>
                <w:bCs w:val="0"/>
                <w:sz w:val="20"/>
                <w:szCs w:val="20"/>
                <w:lang w:val="en-GB"/>
              </w:rPr>
              <w:t>కలిగిస్తున్నట్లుగా</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పరిగణించబడుతుంది</w:t>
            </w:r>
            <w:r w:rsidRPr="004B223B">
              <w:rPr>
                <w:rFonts w:ascii="Nirmala UI" w:hAnsi="Nirmala UI" w:cs="Nirmala UI"/>
                <w:b w:val="0"/>
                <w:bCs w:val="0"/>
                <w:sz w:val="20"/>
                <w:szCs w:val="20"/>
                <w:lang w:val="en-GB"/>
              </w:rPr>
              <w:t>.</w:t>
            </w:r>
          </w:p>
          <w:p w14:paraId="35486434" w14:textId="6C88FA02" w:rsidR="004B223B" w:rsidRDefault="004B223B" w:rsidP="004B223B">
            <w:pPr>
              <w:pStyle w:val="Heading1"/>
              <w:spacing w:line="276" w:lineRule="auto"/>
              <w:ind w:left="887" w:right="-46" w:hanging="887"/>
              <w:jc w:val="both"/>
              <w:rPr>
                <w:rFonts w:ascii="Nirmala UI" w:hAnsi="Nirmala UI" w:cs="Nirmala UI"/>
                <w:b w:val="0"/>
                <w:bCs w:val="0"/>
                <w:sz w:val="20"/>
                <w:szCs w:val="20"/>
                <w:lang w:val="en-GB"/>
              </w:rPr>
            </w:pPr>
            <w:r w:rsidRPr="00CB78CE">
              <w:rPr>
                <w:rFonts w:ascii="Nirmala UI" w:hAnsi="Nirmala UI" w:cs="Nirmala UI"/>
                <w:iCs/>
                <w:color w:val="0070C0"/>
                <w:lang w:val="en-GB"/>
              </w:rPr>
              <w:t>41.14.2</w:t>
            </w:r>
            <w:r>
              <w:rPr>
                <w:rFonts w:ascii="Nirmala UI" w:hAnsi="Nirmala UI" w:cs="Nirmala UI"/>
                <w:iCs/>
                <w:color w:val="EE0000"/>
                <w:lang w:val="en-GB"/>
              </w:rPr>
              <w:t xml:space="preserve"> </w:t>
            </w:r>
            <w:r w:rsidRPr="004B223B">
              <w:rPr>
                <w:rFonts w:ascii="Nirmala UI" w:hAnsi="Nirmala UI" w:cs="Nirmala UI"/>
                <w:b w:val="0"/>
                <w:bCs w:val="0"/>
                <w:sz w:val="20"/>
                <w:szCs w:val="20"/>
                <w:lang w:val="en-GB"/>
              </w:rPr>
              <w:t>41.15</w:t>
            </w:r>
            <w:r w:rsidRPr="004B223B">
              <w:rPr>
                <w:rFonts w:ascii="Nirmala UI" w:hAnsi="Nirmala UI" w:cs="Nirmala UI" w:hint="cs"/>
                <w:b w:val="0"/>
                <w:bCs w:val="0"/>
                <w:sz w:val="20"/>
                <w:szCs w:val="20"/>
                <w:lang w:val="en-GB"/>
              </w:rPr>
              <w:t>లో</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పేర్కొన్న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విధంగా</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కాకుండా</w:t>
            </w:r>
            <w:r w:rsidRPr="004B223B">
              <w:rPr>
                <w:rFonts w:ascii="Nirmala UI" w:hAnsi="Nirmala UI" w:cs="Nirmala UI"/>
                <w:b w:val="0"/>
                <w:bCs w:val="0"/>
                <w:sz w:val="20"/>
                <w:szCs w:val="20"/>
                <w:lang w:val="en-GB"/>
              </w:rPr>
              <w:t xml:space="preserve">, ఏ బ్యాటర్ అయినా </w:t>
            </w:r>
            <w:r w:rsidRPr="004B223B">
              <w:rPr>
                <w:rFonts w:ascii="Nirmala UI" w:hAnsi="Nirmala UI" w:cs="Nirmala UI" w:hint="cs"/>
                <w:b w:val="0"/>
                <w:bCs w:val="0"/>
                <w:sz w:val="20"/>
                <w:szCs w:val="20"/>
                <w:lang w:val="en-GB"/>
              </w:rPr>
              <w:t>ఉద్దేశపూర్వకంగా</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లేదా</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నివారించగల</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విధంగా</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పిచ్‌కు</w:t>
            </w:r>
            <w:r w:rsidRPr="004B223B">
              <w:rPr>
                <w:rFonts w:ascii="Nirmala UI" w:hAnsi="Nirmala UI" w:cs="Nirmala UI"/>
                <w:b w:val="0"/>
                <w:bCs w:val="0"/>
                <w:sz w:val="20"/>
                <w:szCs w:val="20"/>
                <w:lang w:val="en-GB"/>
              </w:rPr>
              <w:t xml:space="preserve"> హాని </w:t>
            </w:r>
            <w:r w:rsidRPr="004B223B">
              <w:rPr>
                <w:rFonts w:ascii="Nirmala UI" w:hAnsi="Nirmala UI" w:cs="Nirmala UI" w:hint="cs"/>
                <w:b w:val="0"/>
                <w:bCs w:val="0"/>
                <w:sz w:val="20"/>
                <w:szCs w:val="20"/>
                <w:lang w:val="en-GB"/>
              </w:rPr>
              <w:t>కలిగించినట్లయితే</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మొదటిసారిగా ఆ</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ఉల్లంఘనను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చూసిన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అంపైర్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బంతి</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డెడ్</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అయినప్పుడు</w:t>
            </w:r>
            <w:r w:rsidRPr="004B223B">
              <w:rPr>
                <w:rFonts w:ascii="Nirmala UI" w:hAnsi="Nirmala UI" w:cs="Nirmala UI"/>
                <w:b w:val="0"/>
                <w:bCs w:val="0"/>
                <w:sz w:val="20"/>
                <w:szCs w:val="20"/>
                <w:lang w:val="en-GB"/>
              </w:rPr>
              <w:t xml:space="preserve">, జరిగినది ఇతర </w:t>
            </w:r>
            <w:r w:rsidRPr="004B223B">
              <w:rPr>
                <w:rFonts w:ascii="Nirmala UI" w:hAnsi="Nirmala UI" w:cs="Nirmala UI" w:hint="cs"/>
                <w:b w:val="0"/>
                <w:bCs w:val="0"/>
                <w:sz w:val="20"/>
                <w:szCs w:val="20"/>
                <w:lang w:val="en-GB"/>
              </w:rPr>
              <w:t>అంపైర్‌కు</w:t>
            </w:r>
            <w:r w:rsidRPr="004B223B">
              <w:rPr>
                <w:rFonts w:ascii="Nirmala UI" w:hAnsi="Nirmala UI" w:cs="Nirmala UI"/>
                <w:b w:val="0"/>
                <w:bCs w:val="0"/>
                <w:sz w:val="20"/>
                <w:szCs w:val="20"/>
                <w:lang w:val="en-GB"/>
              </w:rPr>
              <w:t xml:space="preserve"> </w:t>
            </w:r>
            <w:r w:rsidR="002C4372" w:rsidRPr="002C4372">
              <w:rPr>
                <w:rFonts w:ascii="Nirmala UI" w:hAnsi="Nirmala UI" w:cs="Nirmala UI"/>
                <w:b w:val="0"/>
                <w:bCs w:val="0"/>
                <w:sz w:val="20"/>
                <w:szCs w:val="20"/>
                <w:lang w:val="en-GB"/>
              </w:rPr>
              <w:t>తెలియజేయాలి</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అప్పుడు</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బౌలర్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ఎండ్</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అంపైర్</w:t>
            </w:r>
            <w:r w:rsidRPr="004B223B">
              <w:rPr>
                <w:rFonts w:ascii="Nirmala UI" w:hAnsi="Nirmala UI" w:cs="Nirmala UI"/>
                <w:b w:val="0"/>
                <w:bCs w:val="0"/>
                <w:sz w:val="20"/>
                <w:szCs w:val="20"/>
                <w:lang w:val="en-GB"/>
              </w:rPr>
              <w:t>:</w:t>
            </w:r>
          </w:p>
          <w:p w14:paraId="166A04F2" w14:textId="065CF1C9" w:rsidR="004B223B" w:rsidRPr="004B223B" w:rsidRDefault="004B223B" w:rsidP="00B72E5F">
            <w:pPr>
              <w:pStyle w:val="Heading1"/>
              <w:numPr>
                <w:ilvl w:val="0"/>
                <w:numId w:val="119"/>
              </w:numPr>
              <w:spacing w:line="276" w:lineRule="auto"/>
              <w:ind w:left="887" w:right="-46" w:hanging="567"/>
              <w:jc w:val="both"/>
              <w:rPr>
                <w:rFonts w:ascii="Nirmala UI" w:hAnsi="Nirmala UI" w:cs="Nirmala UI"/>
                <w:b w:val="0"/>
                <w:bCs w:val="0"/>
                <w:color w:val="EE0000"/>
                <w:lang w:val="en-GB"/>
              </w:rPr>
            </w:pPr>
            <w:r w:rsidRPr="004B223B">
              <w:rPr>
                <w:rFonts w:ascii="Nirmala UI" w:hAnsi="Nirmala UI" w:cs="Nirmala UI" w:hint="cs"/>
                <w:b w:val="0"/>
                <w:bCs w:val="0"/>
                <w:sz w:val="20"/>
                <w:szCs w:val="20"/>
                <w:lang w:val="en-GB"/>
              </w:rPr>
              <w:t>ఈ</w:t>
            </w:r>
            <w:r w:rsidRPr="004B223B">
              <w:rPr>
                <w:rFonts w:ascii="Nirmala UI" w:hAnsi="Nirmala UI" w:cs="Nirmala UI"/>
                <w:b w:val="0"/>
                <w:bCs w:val="0"/>
                <w:sz w:val="20"/>
                <w:szCs w:val="20"/>
                <w:lang w:val="en-GB"/>
              </w:rPr>
              <w:t xml:space="preserve"> అలవాటు </w:t>
            </w:r>
            <w:r w:rsidRPr="004B223B">
              <w:rPr>
                <w:rFonts w:ascii="Nirmala UI" w:hAnsi="Nirmala UI" w:cs="Nirmala UI" w:hint="cs"/>
                <w:b w:val="0"/>
                <w:bCs w:val="0"/>
                <w:sz w:val="20"/>
                <w:szCs w:val="20"/>
                <w:lang w:val="en-GB"/>
              </w:rPr>
              <w:t>అన్యాయమైనదని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ఇద్దరు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lastRenderedPageBreak/>
              <w:t>బ్యాటర్లను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హెచ్చరించి</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ఇదే</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మొదటి</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మరియు</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చివరి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హెచ్చరిక</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అని</w:t>
            </w:r>
            <w:r w:rsidRPr="004B223B">
              <w:rPr>
                <w:rFonts w:ascii="Nirmala UI" w:hAnsi="Nirmala UI" w:cs="Nirmala UI"/>
                <w:b w:val="0"/>
                <w:bCs w:val="0"/>
                <w:sz w:val="20"/>
                <w:szCs w:val="20"/>
                <w:lang w:val="en-GB"/>
              </w:rPr>
              <w:t xml:space="preserve"> సూచించాలి. </w:t>
            </w:r>
            <w:r w:rsidRPr="004B223B">
              <w:rPr>
                <w:rFonts w:ascii="Nirmala UI" w:hAnsi="Nirmala UI" w:cs="Nirmala UI" w:hint="cs"/>
                <w:b w:val="0"/>
                <w:bCs w:val="0"/>
                <w:sz w:val="20"/>
                <w:szCs w:val="20"/>
                <w:lang w:val="en-GB"/>
              </w:rPr>
              <w:t>ఈ</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హెచ్చరిక</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ఇన్నింగ్స్</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అంతటా</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వర్తిస్తుంది</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అంపైర్</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బ్యాటింగ్‌కు</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వచ్చే</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ప్రతి</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బ్యాటర్‌కు</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ఈ</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విషయాన్ని</w:t>
            </w:r>
            <w:r w:rsidRPr="004B223B">
              <w:rPr>
                <w:rFonts w:ascii="Nirmala UI" w:hAnsi="Nirmala UI" w:cs="Nirmala UI"/>
                <w:b w:val="0"/>
                <w:bCs w:val="0"/>
                <w:sz w:val="20"/>
                <w:szCs w:val="20"/>
                <w:lang w:val="en-GB"/>
              </w:rPr>
              <w:t xml:space="preserve"> </w:t>
            </w:r>
            <w:r w:rsidR="002C4372" w:rsidRPr="002C4372">
              <w:rPr>
                <w:rFonts w:ascii="Nirmala UI" w:hAnsi="Nirmala UI" w:cs="Nirmala UI"/>
                <w:b w:val="0"/>
                <w:bCs w:val="0"/>
                <w:sz w:val="20"/>
                <w:szCs w:val="20"/>
                <w:lang w:val="en-GB"/>
              </w:rPr>
              <w:t>తెలియజేయాలి</w:t>
            </w:r>
            <w:r>
              <w:rPr>
                <w:rFonts w:ascii="Nirmala UI" w:hAnsi="Nirmala UI" w:cs="Nirmala UI"/>
                <w:b w:val="0"/>
                <w:bCs w:val="0"/>
                <w:sz w:val="20"/>
                <w:szCs w:val="20"/>
                <w:lang w:val="en-GB"/>
              </w:rPr>
              <w:t>.</w:t>
            </w:r>
          </w:p>
          <w:p w14:paraId="494195F0" w14:textId="7EC8C76D" w:rsidR="004B223B" w:rsidRPr="004B223B" w:rsidRDefault="004B223B" w:rsidP="00B72E5F">
            <w:pPr>
              <w:pStyle w:val="Heading1"/>
              <w:numPr>
                <w:ilvl w:val="0"/>
                <w:numId w:val="119"/>
              </w:numPr>
              <w:spacing w:line="276" w:lineRule="auto"/>
              <w:ind w:left="887" w:right="-46" w:hanging="567"/>
              <w:jc w:val="both"/>
              <w:rPr>
                <w:rFonts w:ascii="Nirmala UI" w:hAnsi="Nirmala UI" w:cs="Nirmala UI"/>
                <w:b w:val="0"/>
                <w:bCs w:val="0"/>
                <w:color w:val="EE0000"/>
                <w:lang w:val="en-GB"/>
              </w:rPr>
            </w:pPr>
            <w:r w:rsidRPr="004B223B">
              <w:rPr>
                <w:rFonts w:ascii="Nirmala UI" w:hAnsi="Nirmala UI" w:cs="Nirmala UI" w:hint="cs"/>
                <w:b w:val="0"/>
                <w:bCs w:val="0"/>
                <w:sz w:val="20"/>
                <w:szCs w:val="20"/>
                <w:lang w:val="en-GB"/>
              </w:rPr>
              <w:t>ఏమి</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జరిగిందో</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ఫీల్డింగ్</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జట్టు</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కెప్టెన్‌కు</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మరియు</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ఆచరణ</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సాధ్యమైన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వెంటనే</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బ్యాటింగ్</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జట్టు</w:t>
            </w:r>
            <w:r w:rsidRPr="004B223B">
              <w:rPr>
                <w:rFonts w:ascii="Nirmala UI" w:hAnsi="Nirmala UI" w:cs="Nirmala UI"/>
                <w:b w:val="0"/>
                <w:bCs w:val="0"/>
                <w:sz w:val="20"/>
                <w:szCs w:val="20"/>
                <w:lang w:val="en-GB"/>
              </w:rPr>
              <w:t xml:space="preserve"> </w:t>
            </w:r>
            <w:r w:rsidRPr="004B223B">
              <w:rPr>
                <w:rFonts w:ascii="Nirmala UI" w:hAnsi="Nirmala UI" w:cs="Nirmala UI" w:hint="cs"/>
                <w:b w:val="0"/>
                <w:bCs w:val="0"/>
                <w:sz w:val="20"/>
                <w:szCs w:val="20"/>
                <w:lang w:val="en-GB"/>
              </w:rPr>
              <w:t>కెప్టెన్‌కు</w:t>
            </w:r>
            <w:r w:rsidRPr="004B223B">
              <w:rPr>
                <w:rFonts w:ascii="Nirmala UI" w:hAnsi="Nirmala UI" w:cs="Nirmala UI"/>
                <w:b w:val="0"/>
                <w:bCs w:val="0"/>
                <w:sz w:val="20"/>
                <w:szCs w:val="20"/>
                <w:lang w:val="en-GB"/>
              </w:rPr>
              <w:t xml:space="preserve"> </w:t>
            </w:r>
            <w:r w:rsidR="002C4372" w:rsidRPr="002C4372">
              <w:rPr>
                <w:rFonts w:ascii="Nirmala UI" w:hAnsi="Nirmala UI" w:cs="Nirmala UI"/>
                <w:b w:val="0"/>
                <w:bCs w:val="0"/>
                <w:sz w:val="20"/>
                <w:szCs w:val="20"/>
              </w:rPr>
              <w:t>తెలియజేయాలి</w:t>
            </w:r>
            <w:r w:rsidRPr="004B223B">
              <w:rPr>
                <w:rFonts w:ascii="Nirmala UI" w:hAnsi="Nirmala UI" w:cs="Nirmala UI"/>
                <w:b w:val="0"/>
                <w:bCs w:val="0"/>
                <w:sz w:val="20"/>
                <w:szCs w:val="20"/>
                <w:lang w:val="en-GB"/>
              </w:rPr>
              <w:t>.</w:t>
            </w:r>
          </w:p>
          <w:p w14:paraId="789548ED" w14:textId="51530733" w:rsidR="004B223B" w:rsidRDefault="00CB78CE" w:rsidP="00CB78CE">
            <w:pPr>
              <w:pStyle w:val="Heading1"/>
              <w:spacing w:line="276" w:lineRule="auto"/>
              <w:ind w:left="887" w:right="-46" w:hanging="887"/>
              <w:jc w:val="both"/>
              <w:rPr>
                <w:rFonts w:ascii="Nirmala UI" w:hAnsi="Nirmala UI" w:cs="Nirmala UI"/>
                <w:b w:val="0"/>
                <w:bCs w:val="0"/>
                <w:sz w:val="20"/>
                <w:szCs w:val="20"/>
                <w:lang w:val="en-GB"/>
              </w:rPr>
            </w:pPr>
            <w:r w:rsidRPr="00CB78CE">
              <w:rPr>
                <w:rFonts w:ascii="Nirmala UI" w:hAnsi="Nirmala UI" w:cs="Nirmala UI"/>
                <w:color w:val="0070C0"/>
                <w:lang w:val="en-GB"/>
              </w:rPr>
              <w:t>41.14.3</w:t>
            </w:r>
            <w:r>
              <w:rPr>
                <w:rFonts w:ascii="Nirmala UI" w:hAnsi="Nirmala UI" w:cs="Nirmala UI"/>
                <w:b w:val="0"/>
                <w:bCs w:val="0"/>
                <w:color w:val="EE0000"/>
                <w:lang w:val="en-GB"/>
              </w:rPr>
              <w:t xml:space="preserve"> </w:t>
            </w:r>
            <w:r w:rsidRPr="00CB78CE">
              <w:rPr>
                <w:rFonts w:ascii="Nirmala UI" w:hAnsi="Nirmala UI" w:cs="Nirmala UI" w:hint="cs"/>
                <w:b w:val="0"/>
                <w:bCs w:val="0"/>
                <w:sz w:val="20"/>
                <w:szCs w:val="20"/>
                <w:lang w:val="en-GB"/>
              </w:rPr>
              <w:t>ఆ</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ఇన్నింగ్స్‌లో</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ఏ</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బ్యాటర్</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అయినా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ఉద్దేశపూర్వకంగా</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లేదా</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నివారించగలిగేలా</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పిచ్‌కు</w:t>
            </w:r>
            <w:r w:rsidRPr="00CB78CE">
              <w:rPr>
                <w:rFonts w:ascii="Nirmala UI" w:hAnsi="Nirmala UI" w:cs="Nirmala UI"/>
                <w:b w:val="0"/>
                <w:bCs w:val="0"/>
                <w:sz w:val="20"/>
                <w:szCs w:val="20"/>
                <w:lang w:val="en-GB"/>
              </w:rPr>
              <w:t xml:space="preserve"> హాని </w:t>
            </w:r>
            <w:r w:rsidRPr="00CB78CE">
              <w:rPr>
                <w:rFonts w:ascii="Nirmala UI" w:hAnsi="Nirmala UI" w:cs="Nirmala UI" w:hint="cs"/>
                <w:b w:val="0"/>
                <w:bCs w:val="0"/>
                <w:sz w:val="20"/>
                <w:szCs w:val="20"/>
                <w:lang w:val="en-GB"/>
              </w:rPr>
              <w:t>కలిగించిన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మరో</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సందర్భం</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ఏదైనా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జరిగితే</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ఆ</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ఉల్లంఘనను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గమనించిన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అంపైర్</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బంతి</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డెడ్</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అయినప్పుడు</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ఆ</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విషయాన్ని</w:t>
            </w:r>
            <w:r w:rsidRPr="00CB78CE">
              <w:rPr>
                <w:rFonts w:ascii="Nirmala UI" w:hAnsi="Nirmala UI" w:cs="Nirmala UI"/>
                <w:b w:val="0"/>
                <w:bCs w:val="0"/>
                <w:sz w:val="20"/>
                <w:szCs w:val="20"/>
                <w:lang w:val="en-GB"/>
              </w:rPr>
              <w:t xml:space="preserve"> ఇతర </w:t>
            </w:r>
            <w:r w:rsidRPr="00CB78CE">
              <w:rPr>
                <w:rFonts w:ascii="Nirmala UI" w:hAnsi="Nirmala UI" w:cs="Nirmala UI" w:hint="cs"/>
                <w:b w:val="0"/>
                <w:bCs w:val="0"/>
                <w:sz w:val="20"/>
                <w:szCs w:val="20"/>
                <w:lang w:val="en-GB"/>
              </w:rPr>
              <w:t>అంపైర్‌కు</w:t>
            </w:r>
            <w:r w:rsidRPr="00CB78CE">
              <w:rPr>
                <w:rFonts w:ascii="Nirmala UI" w:hAnsi="Nirmala UI" w:cs="Nirmala UI"/>
                <w:b w:val="0"/>
                <w:bCs w:val="0"/>
                <w:sz w:val="20"/>
                <w:szCs w:val="20"/>
                <w:lang w:val="en-GB"/>
              </w:rPr>
              <w:t xml:space="preserve"> </w:t>
            </w:r>
            <w:r w:rsidR="002C4372" w:rsidRPr="002C4372">
              <w:rPr>
                <w:rFonts w:ascii="Nirmala UI" w:hAnsi="Nirmala UI" w:cs="Nirmala UI"/>
                <w:b w:val="0"/>
                <w:bCs w:val="0"/>
                <w:sz w:val="20"/>
                <w:szCs w:val="20"/>
                <w:lang w:val="en-GB"/>
              </w:rPr>
              <w:t>తెలియజేయాలి</w:t>
            </w:r>
            <w:r w:rsidRPr="00CB78CE">
              <w:rPr>
                <w:rFonts w:ascii="Nirmala UI" w:hAnsi="Nirmala UI" w:cs="Nirmala UI"/>
                <w:b w:val="0"/>
                <w:bCs w:val="0"/>
                <w:sz w:val="20"/>
                <w:szCs w:val="20"/>
                <w:lang w:val="en-GB"/>
              </w:rPr>
              <w:t>.</w:t>
            </w:r>
          </w:p>
          <w:p w14:paraId="4BBD3F32" w14:textId="77777777" w:rsidR="00CB78CE" w:rsidRDefault="00CB78CE" w:rsidP="00CB78CE">
            <w:pPr>
              <w:pStyle w:val="Heading1"/>
              <w:spacing w:line="276" w:lineRule="auto"/>
              <w:ind w:left="887" w:right="-46" w:firstLine="0"/>
              <w:jc w:val="both"/>
              <w:rPr>
                <w:rFonts w:ascii="Nirmala UI" w:hAnsi="Nirmala UI" w:cs="Nirmala UI"/>
                <w:b w:val="0"/>
                <w:bCs w:val="0"/>
                <w:sz w:val="20"/>
                <w:szCs w:val="20"/>
                <w:lang w:val="en-GB"/>
              </w:rPr>
            </w:pPr>
            <w:r w:rsidRPr="00CB78CE">
              <w:rPr>
                <w:rFonts w:ascii="Nirmala UI" w:hAnsi="Nirmala UI" w:cs="Nirmala UI"/>
                <w:b w:val="0"/>
                <w:bCs w:val="0"/>
                <w:sz w:val="20"/>
                <w:szCs w:val="20"/>
                <w:lang w:val="en-GB"/>
              </w:rPr>
              <w:t>బౌలర్ ఎండ్ అంపైర్:</w:t>
            </w:r>
          </w:p>
          <w:p w14:paraId="39B75C2F" w14:textId="77777777" w:rsidR="00CB78CE" w:rsidRPr="00CB78CE" w:rsidRDefault="00CB78CE" w:rsidP="00B72E5F">
            <w:pPr>
              <w:pStyle w:val="Heading1"/>
              <w:numPr>
                <w:ilvl w:val="0"/>
                <w:numId w:val="119"/>
              </w:numPr>
              <w:spacing w:line="276" w:lineRule="auto"/>
              <w:ind w:left="887" w:right="-46" w:hanging="567"/>
              <w:jc w:val="both"/>
              <w:rPr>
                <w:rFonts w:ascii="Nirmala UI" w:hAnsi="Nirmala UI" w:cs="Nirmala UI"/>
                <w:b w:val="0"/>
                <w:bCs w:val="0"/>
                <w:color w:val="EE0000"/>
                <w:sz w:val="20"/>
                <w:szCs w:val="20"/>
                <w:lang w:val="en-GB"/>
              </w:rPr>
            </w:pPr>
            <w:r w:rsidRPr="00CB78CE">
              <w:rPr>
                <w:rFonts w:ascii="Nirmala UI" w:hAnsi="Nirmala UI" w:cs="Nirmala UI"/>
                <w:b w:val="0"/>
                <w:bCs w:val="0"/>
                <w:color w:val="000000" w:themeColor="text1"/>
                <w:sz w:val="20"/>
                <w:szCs w:val="20"/>
                <w:lang w:val="en-GB"/>
              </w:rPr>
              <w:t>బ్యాటింగ్ జట్టుకు ఎటువంటి పరుగులు అనుమతించకూడదు</w:t>
            </w:r>
            <w:r w:rsidRPr="00CB78CE">
              <w:rPr>
                <w:rFonts w:ascii="Nirmala UI" w:hAnsi="Nirmala UI" w:cs="Nirmala UI"/>
                <w:b w:val="0"/>
                <w:bCs w:val="0"/>
                <w:sz w:val="20"/>
                <w:szCs w:val="20"/>
                <w:lang w:val="en-GB"/>
              </w:rPr>
              <w:t>.</w:t>
            </w:r>
          </w:p>
          <w:p w14:paraId="3E951633" w14:textId="77777777" w:rsidR="00CB78CE" w:rsidRPr="00CB78CE" w:rsidRDefault="00CB78CE" w:rsidP="00B72E5F">
            <w:pPr>
              <w:pStyle w:val="Heading1"/>
              <w:numPr>
                <w:ilvl w:val="0"/>
                <w:numId w:val="119"/>
              </w:numPr>
              <w:spacing w:line="276" w:lineRule="auto"/>
              <w:ind w:left="887" w:right="-46" w:hanging="567"/>
              <w:jc w:val="both"/>
              <w:rPr>
                <w:rFonts w:ascii="Nirmala UI" w:hAnsi="Nirmala UI" w:cs="Nirmala UI"/>
                <w:b w:val="0"/>
                <w:bCs w:val="0"/>
                <w:color w:val="EE0000"/>
                <w:sz w:val="20"/>
                <w:szCs w:val="20"/>
                <w:lang w:val="en-GB"/>
              </w:rPr>
            </w:pPr>
            <w:r w:rsidRPr="00CB78CE">
              <w:rPr>
                <w:rFonts w:ascii="Nirmala UI" w:hAnsi="Nirmala UI" w:cs="Nirmala UI"/>
                <w:b w:val="0"/>
                <w:bCs w:val="0"/>
                <w:sz w:val="20"/>
                <w:szCs w:val="20"/>
              </w:rPr>
              <w:t>ఔట్ కాని బ్యాటర్‌ను వారి అసలు స్థానానికి తిరిగి పంపించాలి</w:t>
            </w:r>
            <w:r w:rsidRPr="00CB78CE">
              <w:rPr>
                <w:rFonts w:ascii="Nirmala UI" w:hAnsi="Nirmala UI" w:cs="Nirmala UI"/>
                <w:b w:val="0"/>
                <w:bCs w:val="0"/>
                <w:sz w:val="20"/>
                <w:szCs w:val="20"/>
                <w:lang w:val="en-GB"/>
              </w:rPr>
              <w:t>.</w:t>
            </w:r>
          </w:p>
          <w:p w14:paraId="50CC7187" w14:textId="77777777" w:rsidR="00CB78CE" w:rsidRPr="00CB78CE" w:rsidRDefault="00CB78CE" w:rsidP="00B72E5F">
            <w:pPr>
              <w:pStyle w:val="Heading1"/>
              <w:numPr>
                <w:ilvl w:val="0"/>
                <w:numId w:val="119"/>
              </w:numPr>
              <w:spacing w:line="276" w:lineRule="auto"/>
              <w:ind w:left="887" w:right="-46" w:hanging="567"/>
              <w:jc w:val="both"/>
              <w:rPr>
                <w:rFonts w:ascii="Nirmala UI" w:hAnsi="Nirmala UI" w:cs="Nirmala UI"/>
                <w:b w:val="0"/>
                <w:bCs w:val="0"/>
                <w:color w:val="EE0000"/>
                <w:sz w:val="20"/>
                <w:szCs w:val="20"/>
                <w:lang w:val="en-GB"/>
              </w:rPr>
            </w:pPr>
            <w:r w:rsidRPr="00CB78CE">
              <w:rPr>
                <w:rFonts w:ascii="Nirmala UI" w:hAnsi="Nirmala UI" w:cs="Nirmala UI"/>
                <w:b w:val="0"/>
                <w:bCs w:val="0"/>
                <w:sz w:val="20"/>
                <w:szCs w:val="20"/>
              </w:rPr>
              <w:t>వర్తించినట్లయితే, స్కోరర్లకు నో బాల్ లేదా వైడ్ సంకేతం ఇవ్వాలి</w:t>
            </w:r>
            <w:r w:rsidRPr="00CB78CE">
              <w:rPr>
                <w:rFonts w:ascii="Nirmala UI" w:hAnsi="Nirmala UI" w:cs="Nirmala UI"/>
                <w:b w:val="0"/>
                <w:bCs w:val="0"/>
                <w:sz w:val="20"/>
                <w:szCs w:val="20"/>
                <w:lang w:val="en-GB"/>
              </w:rPr>
              <w:t>.</w:t>
            </w:r>
          </w:p>
          <w:p w14:paraId="5160534B" w14:textId="47E16FA4" w:rsidR="00CB78CE" w:rsidRPr="00CB78CE" w:rsidRDefault="00CB78CE" w:rsidP="00B72E5F">
            <w:pPr>
              <w:pStyle w:val="Heading1"/>
              <w:numPr>
                <w:ilvl w:val="0"/>
                <w:numId w:val="119"/>
              </w:numPr>
              <w:spacing w:line="276" w:lineRule="auto"/>
              <w:ind w:left="887" w:right="-46" w:hanging="567"/>
              <w:jc w:val="both"/>
              <w:rPr>
                <w:rFonts w:ascii="Nirmala UI" w:hAnsi="Nirmala UI" w:cs="Nirmala UI"/>
                <w:b w:val="0"/>
                <w:bCs w:val="0"/>
                <w:color w:val="EE0000"/>
                <w:sz w:val="20"/>
                <w:szCs w:val="20"/>
                <w:lang w:val="en-GB"/>
              </w:rPr>
            </w:pPr>
            <w:r w:rsidRPr="00CB78CE">
              <w:rPr>
                <w:rFonts w:ascii="Nirmala UI" w:hAnsi="Nirmala UI" w:cs="Nirmala UI"/>
                <w:b w:val="0"/>
                <w:bCs w:val="0"/>
                <w:sz w:val="20"/>
                <w:szCs w:val="20"/>
                <w:lang w:val="en-GB"/>
              </w:rPr>
              <w:t xml:space="preserve">ఫీల్డింగ్ జట్టుకు 5 పెనాల్టీ పరుగులను ప్రదానం </w:t>
            </w:r>
            <w:r w:rsidR="003E3AD3">
              <w:rPr>
                <w:rFonts w:ascii="Nirmala UI" w:hAnsi="Nirmala UI" w:cs="Nirmala UI"/>
                <w:b w:val="0"/>
                <w:bCs w:val="0"/>
                <w:sz w:val="20"/>
                <w:szCs w:val="20"/>
                <w:lang w:val="en-GB"/>
              </w:rPr>
              <w:t>చెయాలి</w:t>
            </w:r>
            <w:r w:rsidRPr="00CB78CE">
              <w:rPr>
                <w:rFonts w:ascii="Nirmala UI" w:hAnsi="Nirmala UI" w:cs="Nirmala UI"/>
                <w:b w:val="0"/>
                <w:bCs w:val="0"/>
                <w:sz w:val="20"/>
                <w:szCs w:val="20"/>
                <w:lang w:val="en-GB"/>
              </w:rPr>
              <w:t>.</w:t>
            </w:r>
          </w:p>
          <w:p w14:paraId="5E75F6AF" w14:textId="36DF0EA5" w:rsidR="00CB78CE" w:rsidRPr="00CB78CE" w:rsidRDefault="00CB78CE" w:rsidP="00B72E5F">
            <w:pPr>
              <w:pStyle w:val="Heading1"/>
              <w:numPr>
                <w:ilvl w:val="0"/>
                <w:numId w:val="119"/>
              </w:numPr>
              <w:spacing w:line="276" w:lineRule="auto"/>
              <w:ind w:left="887" w:right="-46" w:hanging="567"/>
              <w:jc w:val="both"/>
              <w:rPr>
                <w:rFonts w:ascii="Nirmala UI" w:hAnsi="Nirmala UI" w:cs="Nirmala UI"/>
                <w:b w:val="0"/>
                <w:bCs w:val="0"/>
                <w:color w:val="EE0000"/>
                <w:sz w:val="20"/>
                <w:szCs w:val="20"/>
                <w:lang w:val="en-GB"/>
              </w:rPr>
            </w:pPr>
            <w:r w:rsidRPr="00CB78CE">
              <w:rPr>
                <w:rFonts w:ascii="Nirmala UI" w:hAnsi="Nirmala UI" w:cs="Nirmala UI"/>
                <w:b w:val="0"/>
                <w:bCs w:val="0"/>
                <w:color w:val="000000" w:themeColor="text1"/>
                <w:sz w:val="20"/>
                <w:szCs w:val="20"/>
                <w:lang w:val="en-GB"/>
              </w:rPr>
              <w:t>చట్టము</w:t>
            </w:r>
            <w:r w:rsidRPr="00CB78CE">
              <w:rPr>
                <w:rFonts w:ascii="Nirmala UI" w:hAnsi="Nirmala UI" w:cs="Nirmala UI"/>
                <w:b w:val="0"/>
                <w:bCs w:val="0"/>
                <w:sz w:val="20"/>
                <w:szCs w:val="20"/>
              </w:rPr>
              <w:t xml:space="preserve"> 28.3 </w:t>
            </w:r>
            <w:r w:rsidRPr="00CB78CE">
              <w:rPr>
                <w:rFonts w:ascii="Nirmala UI" w:hAnsi="Nirmala UI" w:cs="Nirmala UI"/>
                <w:b w:val="0"/>
                <w:bCs w:val="0"/>
                <w:color w:val="000000" w:themeColor="text1"/>
                <w:sz w:val="20"/>
                <w:szCs w:val="20"/>
                <w:lang w:val="en-GB"/>
              </w:rPr>
              <w:t>(ఫీల్డింగ్ జట్టుకు చెందిన రక్షణ శిరాస్త్రాణములు)</w:t>
            </w:r>
            <w:r w:rsidRPr="00CB78CE">
              <w:rPr>
                <w:rFonts w:ascii="Nirmala UI" w:hAnsi="Nirmala UI" w:cs="Nirmala UI"/>
                <w:b w:val="0"/>
                <w:bCs w:val="0"/>
                <w:sz w:val="20"/>
                <w:szCs w:val="20"/>
              </w:rPr>
              <w:t xml:space="preserve"> క్రింద వచ్చే పెనాల్టీ పరుగులను మినహాయించి, వర్తించే ఏ 5 పరుగుల పెనాల్టీనైనా </w:t>
            </w:r>
            <w:r w:rsidRPr="00CB78CE">
              <w:rPr>
                <w:rFonts w:ascii="Nirmala UI" w:hAnsi="Nirmala UI" w:cs="Nirmala UI"/>
                <w:b w:val="0"/>
                <w:bCs w:val="0"/>
                <w:sz w:val="20"/>
                <w:szCs w:val="20"/>
                <w:lang w:val="en-GB"/>
              </w:rPr>
              <w:t xml:space="preserve">ప్రదానం </w:t>
            </w:r>
            <w:r w:rsidR="003E3AD3">
              <w:rPr>
                <w:rFonts w:ascii="Nirmala UI" w:hAnsi="Nirmala UI" w:cs="Nirmala UI"/>
                <w:b w:val="0"/>
                <w:bCs w:val="0"/>
                <w:sz w:val="20"/>
                <w:szCs w:val="20"/>
                <w:lang w:val="en-GB"/>
              </w:rPr>
              <w:t>చెయాలి</w:t>
            </w:r>
            <w:r w:rsidRPr="00CB78CE">
              <w:rPr>
                <w:rFonts w:ascii="Nirmala UI" w:hAnsi="Nirmala UI" w:cs="Nirmala UI"/>
                <w:b w:val="0"/>
                <w:bCs w:val="0"/>
                <w:sz w:val="20"/>
                <w:szCs w:val="20"/>
                <w:lang w:val="en-GB"/>
              </w:rPr>
              <w:t>.</w:t>
            </w:r>
          </w:p>
          <w:p w14:paraId="150E9DA0" w14:textId="17FC19EE" w:rsidR="00CB78CE" w:rsidRPr="00CB78CE" w:rsidRDefault="00CB78CE" w:rsidP="00B72E5F">
            <w:pPr>
              <w:pStyle w:val="Heading1"/>
              <w:numPr>
                <w:ilvl w:val="0"/>
                <w:numId w:val="119"/>
              </w:numPr>
              <w:spacing w:line="276" w:lineRule="auto"/>
              <w:ind w:left="887" w:right="-46" w:hanging="567"/>
              <w:jc w:val="both"/>
              <w:rPr>
                <w:rFonts w:ascii="Nirmala UI" w:hAnsi="Nirmala UI" w:cs="Nirmala UI"/>
                <w:b w:val="0"/>
                <w:bCs w:val="0"/>
                <w:color w:val="EE0000"/>
                <w:lang w:val="en-GB"/>
              </w:rPr>
            </w:pPr>
            <w:r w:rsidRPr="00CB78CE">
              <w:rPr>
                <w:rFonts w:ascii="Nirmala UI" w:hAnsi="Nirmala UI" w:cs="Nirmala UI"/>
                <w:b w:val="0"/>
                <w:bCs w:val="0"/>
                <w:sz w:val="20"/>
                <w:szCs w:val="20"/>
                <w:lang w:val="en-GB"/>
              </w:rPr>
              <w:t xml:space="preserve">ఈ చర్యకు గల కారణాన్ని ఫీల్డింగ్ జట్టు కెప్టెన్‌కు, మరియు ఆచరణ సాధ్యమైన వెంటనే బ్యాటింగ్ జట్టు కెప్టెన్‌కు </w:t>
            </w:r>
            <w:r w:rsidR="002C4372" w:rsidRPr="002C4372">
              <w:rPr>
                <w:rFonts w:ascii="Nirmala UI" w:hAnsi="Nirmala UI" w:cs="Nirmala UI"/>
                <w:b w:val="0"/>
                <w:bCs w:val="0"/>
                <w:sz w:val="20"/>
                <w:szCs w:val="20"/>
              </w:rPr>
              <w:t>తెలియజేయాలి</w:t>
            </w:r>
            <w:r w:rsidRPr="00CB78CE">
              <w:rPr>
                <w:rFonts w:ascii="Nirmala UI" w:hAnsi="Nirmala UI" w:cs="Nirmala UI"/>
                <w:b w:val="0"/>
                <w:bCs w:val="0"/>
                <w:sz w:val="20"/>
                <w:szCs w:val="20"/>
                <w:lang w:val="en-GB"/>
              </w:rPr>
              <w:t>.</w:t>
            </w:r>
          </w:p>
          <w:p w14:paraId="1E240E6A" w14:textId="19C58C5C" w:rsidR="00CB78CE" w:rsidRPr="00CB78CE" w:rsidRDefault="00CB78CE" w:rsidP="00CB78CE">
            <w:pPr>
              <w:pStyle w:val="Heading1"/>
              <w:spacing w:line="276" w:lineRule="auto"/>
              <w:ind w:left="320" w:right="-46" w:firstLine="0"/>
              <w:jc w:val="both"/>
              <w:rPr>
                <w:rFonts w:ascii="Nirmala UI" w:hAnsi="Nirmala UI" w:cs="Nirmala UI"/>
                <w:b w:val="0"/>
                <w:bCs w:val="0"/>
                <w:color w:val="EE0000"/>
                <w:lang w:val="en-GB"/>
              </w:rPr>
            </w:pPr>
            <w:r w:rsidRPr="00CB78CE">
              <w:rPr>
                <w:rFonts w:ascii="Nirmala UI" w:hAnsi="Nirmala UI" w:cs="Nirmala UI" w:hint="cs"/>
                <w:b w:val="0"/>
                <w:bCs w:val="0"/>
                <w:sz w:val="20"/>
                <w:szCs w:val="20"/>
                <w:lang w:val="en-GB"/>
              </w:rPr>
              <w:t>మ్యాచ్</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ముగిసిన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వెంటనే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అంపైర్లు</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ఇద్దరూ</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కలిసి</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సదరు</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సంఘటనను</w:t>
            </w:r>
            <w:r w:rsidRPr="00CB78CE">
              <w:rPr>
                <w:rFonts w:ascii="Nirmala UI" w:hAnsi="Nirmala UI" w:cs="Nirmala UI"/>
                <w:b w:val="0"/>
                <w:bCs w:val="0"/>
                <w:sz w:val="20"/>
                <w:szCs w:val="20"/>
                <w:lang w:val="en-GB"/>
              </w:rPr>
              <w:t xml:space="preserve"> నేరం </w:t>
            </w:r>
            <w:r w:rsidRPr="00CB78CE">
              <w:rPr>
                <w:rFonts w:ascii="Nirmala UI" w:hAnsi="Nirmala UI" w:cs="Nirmala UI" w:hint="cs"/>
                <w:b w:val="0"/>
                <w:bCs w:val="0"/>
                <w:sz w:val="20"/>
                <w:szCs w:val="20"/>
                <w:lang w:val="en-GB"/>
              </w:rPr>
              <w:t>చేసిన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జట్టు</w:t>
            </w:r>
            <w:r w:rsidRPr="00CB78CE">
              <w:rPr>
                <w:rFonts w:ascii="Nirmala UI" w:hAnsi="Nirmala UI" w:cs="Nirmala UI"/>
                <w:b w:val="0"/>
                <w:bCs w:val="0"/>
                <w:sz w:val="20"/>
                <w:szCs w:val="20"/>
                <w:lang w:val="en-GB"/>
              </w:rPr>
              <w:t xml:space="preserve"> కార్యనిర్వాహకునికి </w:t>
            </w:r>
            <w:r w:rsidRPr="00CB78CE">
              <w:rPr>
                <w:rFonts w:ascii="Nirmala UI" w:hAnsi="Nirmala UI" w:cs="Nirmala UI" w:hint="cs"/>
                <w:b w:val="0"/>
                <w:bCs w:val="0"/>
                <w:sz w:val="20"/>
                <w:szCs w:val="20"/>
                <w:lang w:val="en-GB"/>
              </w:rPr>
              <w:t>మరియు</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ఆ</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మ్యాచ్‌</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బాధ్యత</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వహించే</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ఏదైనా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పాలక</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మండలికి</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నివేదించాలి</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ఆ</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సంస్థ</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కెప్టెన్‌పై</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సంబంధిత</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ఇతర</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వ్యక్తుల</w:t>
            </w:r>
            <w:r w:rsidRPr="00CB78CE">
              <w:rPr>
                <w:rFonts w:ascii="Nirmala UI" w:hAnsi="Nirmala UI" w:cs="Nirmala UI"/>
                <w:b w:val="0"/>
                <w:bCs w:val="0"/>
                <w:sz w:val="20"/>
                <w:szCs w:val="20"/>
                <w:lang w:val="en-GB"/>
              </w:rPr>
              <w:t xml:space="preserve"> </w:t>
            </w:r>
            <w:r w:rsidRPr="00CB78CE">
              <w:rPr>
                <w:rFonts w:ascii="Nirmala UI" w:hAnsi="Nirmala UI" w:cs="Nirmala UI"/>
                <w:b w:val="0"/>
                <w:bCs w:val="0"/>
                <w:sz w:val="20"/>
                <w:szCs w:val="20"/>
                <w:lang w:val="en-GB"/>
              </w:rPr>
              <w:lastRenderedPageBreak/>
              <w:t xml:space="preserve">పైనా </w:t>
            </w:r>
            <w:r w:rsidRPr="00CB78CE">
              <w:rPr>
                <w:rFonts w:ascii="Nirmala UI" w:hAnsi="Nirmala UI" w:cs="Nirmala UI" w:hint="cs"/>
                <w:b w:val="0"/>
                <w:bCs w:val="0"/>
                <w:sz w:val="20"/>
                <w:szCs w:val="20"/>
                <w:lang w:val="en-GB"/>
              </w:rPr>
              <w:t>మరియు</w:t>
            </w:r>
            <w:r w:rsidRPr="00CB78CE">
              <w:rPr>
                <w:rFonts w:ascii="Nirmala UI" w:hAnsi="Nirmala UI" w:cs="Nirmala UI"/>
                <w:b w:val="0"/>
                <w:bCs w:val="0"/>
                <w:sz w:val="20"/>
                <w:szCs w:val="20"/>
                <w:lang w:val="en-GB"/>
              </w:rPr>
              <w:t xml:space="preserve"> సమంజసమైతే, </w:t>
            </w:r>
            <w:r w:rsidRPr="00CB78CE">
              <w:rPr>
                <w:rFonts w:ascii="Nirmala UI" w:hAnsi="Nirmala UI" w:cs="Nirmala UI" w:hint="cs"/>
                <w:b w:val="0"/>
                <w:bCs w:val="0"/>
                <w:sz w:val="20"/>
                <w:szCs w:val="20"/>
                <w:lang w:val="en-GB"/>
              </w:rPr>
              <w:t>ఆ</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జట్టుపై</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కూడా</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సముచితమని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భావించే</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తగిన</w:t>
            </w:r>
            <w:r w:rsidRPr="00CB78CE">
              <w:rPr>
                <w:rFonts w:ascii="Nirmala UI" w:hAnsi="Nirmala UI" w:cs="Nirmala UI"/>
                <w:b w:val="0"/>
                <w:bCs w:val="0"/>
                <w:sz w:val="20"/>
                <w:szCs w:val="20"/>
                <w:lang w:val="en-GB"/>
              </w:rPr>
              <w:t xml:space="preserve"> </w:t>
            </w:r>
            <w:r w:rsidRPr="00CB78CE">
              <w:rPr>
                <w:rFonts w:ascii="Nirmala UI" w:hAnsi="Nirmala UI" w:cs="Nirmala UI" w:hint="cs"/>
                <w:b w:val="0"/>
                <w:bCs w:val="0"/>
                <w:sz w:val="20"/>
                <w:szCs w:val="20"/>
                <w:lang w:val="en-GB"/>
              </w:rPr>
              <w:t>చర్యలను</w:t>
            </w:r>
            <w:r w:rsidRPr="00CB78CE">
              <w:rPr>
                <w:rFonts w:ascii="Nirmala UI" w:hAnsi="Nirmala UI" w:cs="Nirmala UI"/>
                <w:b w:val="0"/>
                <w:bCs w:val="0"/>
                <w:sz w:val="20"/>
                <w:szCs w:val="20"/>
                <w:lang w:val="en-GB"/>
              </w:rPr>
              <w:t xml:space="preserve"> తీసుకోవడం జరుగుతుంది.</w:t>
            </w:r>
          </w:p>
        </w:tc>
      </w:tr>
      <w:tr w:rsidR="007313BE" w14:paraId="13DA643F" w14:textId="77777777" w:rsidTr="00CE1322">
        <w:tc>
          <w:tcPr>
            <w:tcW w:w="4390" w:type="dxa"/>
          </w:tcPr>
          <w:p w14:paraId="4CFC514C" w14:textId="77777777" w:rsidR="007313BE" w:rsidRDefault="007313BE" w:rsidP="007313BE">
            <w:pPr>
              <w:pStyle w:val="Heading1"/>
              <w:ind w:left="0" w:right="-46" w:firstLine="0"/>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67">
              <w:rPr>
                <w:rFonts w:ascii="Nirmala UI" w:hAnsi="Nirmala UI" w:cs="Nirmala UI"/>
                <w:color w:val="EE0000"/>
                <w:lang w:val="en-GB"/>
              </w:rPr>
              <w:lastRenderedPageBreak/>
              <w:t>41.</w:t>
            </w:r>
            <w:r>
              <w:rPr>
                <w:rFonts w:ascii="Nirmala UI" w:hAnsi="Nirmala UI" w:cs="Nirmala UI"/>
                <w:color w:val="EE0000"/>
                <w:lang w:val="en-GB"/>
              </w:rPr>
              <w:t>15</w:t>
            </w:r>
            <w:r w:rsidR="00180163">
              <w:rPr>
                <w:rFonts w:ascii="Nirmala UI" w:hAnsi="Nirmala UI" w:cs="Nirmala UI"/>
                <w:color w:val="EE0000"/>
                <w:lang w:val="en-GB"/>
              </w:rPr>
              <w:t xml:space="preserve"> </w:t>
            </w:r>
            <w:r w:rsidR="00180163" w:rsidRPr="00180163">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Striker in protected area</w:t>
            </w:r>
          </w:p>
          <w:p w14:paraId="481B836B" w14:textId="77777777" w:rsidR="00180163" w:rsidRPr="00180163" w:rsidRDefault="00180163" w:rsidP="00180163">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FBA">
              <w:rPr>
                <w:rFonts w:ascii="Nirmala UI" w:hAnsi="Nirmala UI" w:cs="Nirmala UI"/>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41.15.1</w:t>
            </w:r>
            <w:r>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shall not adopt a batting position in the protected area or so close to it that frequent encroachment is inevitable.</w:t>
            </w:r>
          </w:p>
          <w:p w14:paraId="2ACDA2F8" w14:textId="77777777" w:rsidR="00180163" w:rsidRDefault="00180163" w:rsidP="00180163">
            <w:pPr>
              <w:pStyle w:val="Heading1"/>
              <w:spacing w:line="276" w:lineRule="auto"/>
              <w:ind w:left="885"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 may mark a guard on the pitch provided that no mark is unreasonably close to the protected area.</w:t>
            </w:r>
          </w:p>
          <w:p w14:paraId="5F1F86DD" w14:textId="77777777" w:rsidR="00180163" w:rsidRDefault="00180163" w:rsidP="00180163">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FBA">
              <w:rPr>
                <w:rFonts w:ascii="Nirmala UI" w:hAnsi="Nirmala UI" w:cs="Nirmala UI"/>
                <w:color w:val="0070C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41.15.2</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there is breach of any of the conditions in 41.15.1 by the striker, the umpire seeing the contravention shall, if the bowler has not entered </w:t>
            </w:r>
            <w:r w:rsidRPr="0018016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delivery stride, immediately call and signal Dead ball, otherwise, </w:t>
            </w:r>
            <w:r w:rsidRPr="0018016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 </w:t>
            </w: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wait until the ball is dead and then inform the other umpire of the occurrence.</w:t>
            </w:r>
          </w:p>
          <w:p w14:paraId="6390D197" w14:textId="77777777" w:rsidR="00180163" w:rsidRDefault="00180163" w:rsidP="00180163">
            <w:pPr>
              <w:pStyle w:val="Heading1"/>
              <w:spacing w:line="276" w:lineRule="auto"/>
              <w:ind w:left="885"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shall then</w:t>
            </w:r>
          </w:p>
          <w:p w14:paraId="515B6999" w14:textId="77777777" w:rsidR="00180163" w:rsidRPr="00180163" w:rsidRDefault="00180163" w:rsidP="00B72E5F">
            <w:pPr>
              <w:pStyle w:val="Heading1"/>
              <w:numPr>
                <w:ilvl w:val="0"/>
                <w:numId w:val="122"/>
              </w:numPr>
              <w:spacing w:line="276" w:lineRule="auto"/>
              <w:ind w:right="-46"/>
              <w:jc w:val="both"/>
              <w:rPr>
                <w:rFonts w:ascii="Nirmala UI" w:hAnsi="Nirmala UI" w:cs="Nirmala UI"/>
                <w:b w:val="0"/>
                <w:bCs w:val="0"/>
                <w:color w:val="EE0000"/>
                <w:sz w:val="20"/>
                <w:szCs w:val="20"/>
                <w:lang w:val="en-GB"/>
              </w:rPr>
            </w:pP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warn the striker that the practice is unfair and indicate that this is a first and final warning. This warning shall apply throughout the innings. The umpire shall so inform the non-striker and each incoming batter.</w:t>
            </w:r>
          </w:p>
          <w:p w14:paraId="1D2C8EE6" w14:textId="77777777" w:rsidR="00180163" w:rsidRPr="00180163" w:rsidRDefault="00180163" w:rsidP="00B72E5F">
            <w:pPr>
              <w:pStyle w:val="Heading1"/>
              <w:numPr>
                <w:ilvl w:val="0"/>
                <w:numId w:val="122"/>
              </w:numPr>
              <w:spacing w:line="276" w:lineRule="auto"/>
              <w:ind w:right="-46"/>
              <w:jc w:val="both"/>
              <w:rPr>
                <w:rFonts w:ascii="Nirmala UI" w:hAnsi="Nirmala UI" w:cs="Nirmala UI"/>
                <w:b w:val="0"/>
                <w:bCs w:val="0"/>
                <w:color w:val="EE0000"/>
                <w:sz w:val="20"/>
                <w:szCs w:val="20"/>
                <w:lang w:val="en-GB"/>
              </w:rPr>
            </w:pP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and, as soon as practicable, the captain of the batting side of what has occurred.</w:t>
            </w:r>
          </w:p>
          <w:p w14:paraId="17D9EC24" w14:textId="77777777" w:rsidR="00180163" w:rsidRDefault="00180163" w:rsidP="0018016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FBA">
              <w:rPr>
                <w:rFonts w:ascii="Nirmala UI" w:hAnsi="Nirmala UI" w:cs="Nirmala UI"/>
                <w:color w:val="0070C0"/>
                <w:lang w:val="en-GB"/>
              </w:rPr>
              <w:t>41.15.3</w:t>
            </w:r>
            <w:r>
              <w:rPr>
                <w:rFonts w:ascii="Nirmala UI" w:hAnsi="Nirmala UI" w:cs="Nirmala UI"/>
                <w:b w:val="0"/>
                <w:bCs w:val="0"/>
                <w:color w:val="EE0000"/>
                <w:sz w:val="20"/>
                <w:szCs w:val="20"/>
                <w:lang w:val="en-GB"/>
              </w:rPr>
              <w:t xml:space="preserve"> </w:t>
            </w: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there is any further breach of any of the conditions in 41.15.1 by any batter in that innings, the umpire seeing the contravention shall, if the bowler has </w:t>
            </w: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not entered </w:t>
            </w:r>
            <w:r w:rsidRPr="0018016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delivery stride, immediately call and signal Dead ball, otherwise, </w:t>
            </w:r>
            <w:r w:rsidRPr="00180163">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umpire </w:t>
            </w:r>
            <w:r w:rsidRPr="0018016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shall wait until the ball is dead and then inform the other umpire of the occurrence.</w:t>
            </w:r>
          </w:p>
          <w:p w14:paraId="5A507AD8" w14:textId="77777777" w:rsidR="00180163" w:rsidRDefault="00C41E60" w:rsidP="00C87514">
            <w:pPr>
              <w:pStyle w:val="Heading1"/>
              <w:spacing w:line="276" w:lineRule="auto"/>
              <w:ind w:left="743" w:right="-46" w:firstLine="0"/>
              <w:jc w:val="both"/>
              <w:rPr>
                <w:rFonts w:ascii="Nirmala Text" w:hAnsi="Nirmala Text" w:cs="Nirmala Text"/>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1E60">
              <w:rPr>
                <w:rFonts w:ascii="Nirmala Text" w:hAnsi="Nirmala Text" w:cs="Nirmala Text"/>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shall then</w:t>
            </w:r>
          </w:p>
          <w:p w14:paraId="6C984007" w14:textId="0B2B0235" w:rsidR="00C87514" w:rsidRPr="00C87514" w:rsidRDefault="00C87514" w:rsidP="00B72E5F">
            <w:pPr>
              <w:pStyle w:val="ListParagraph"/>
              <w:widowControl/>
              <w:numPr>
                <w:ilvl w:val="0"/>
                <w:numId w:val="122"/>
              </w:numPr>
              <w:adjustRightInd w:val="0"/>
              <w:spacing w:line="276" w:lineRule="auto"/>
              <w:ind w:left="743" w:right="-111" w:hanging="49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51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all runs to the batting side</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92F0154" w14:textId="77777777" w:rsidR="00C87514" w:rsidRPr="00C87514" w:rsidRDefault="00C87514" w:rsidP="00B72E5F">
            <w:pPr>
              <w:pStyle w:val="Heading1"/>
              <w:numPr>
                <w:ilvl w:val="0"/>
                <w:numId w:val="122"/>
              </w:numPr>
              <w:spacing w:line="276" w:lineRule="auto"/>
              <w:ind w:left="743" w:right="-46" w:hanging="491"/>
              <w:jc w:val="both"/>
              <w:rPr>
                <w:rFonts w:ascii="Nirmala UI" w:hAnsi="Nirmala UI" w:cs="Nirmala UI"/>
                <w:b w:val="0"/>
                <w:bCs w:val="0"/>
                <w:color w:val="EE0000"/>
                <w:sz w:val="20"/>
                <w:szCs w:val="20"/>
                <w:lang w:val="en-GB"/>
              </w:rPr>
            </w:pPr>
            <w:r w:rsidRPr="00C875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return any not out batter to </w:t>
            </w:r>
            <w:r w:rsidRPr="00C87514">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C875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 end</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758D301" w14:textId="77777777" w:rsidR="00C87514" w:rsidRPr="00CB6414" w:rsidRDefault="00C87514" w:rsidP="00B72E5F">
            <w:pPr>
              <w:pStyle w:val="Heading1"/>
              <w:numPr>
                <w:ilvl w:val="0"/>
                <w:numId w:val="122"/>
              </w:numPr>
              <w:spacing w:line="276" w:lineRule="auto"/>
              <w:ind w:left="743" w:right="-46" w:hanging="491"/>
              <w:jc w:val="both"/>
              <w:rPr>
                <w:rFonts w:ascii="Nirmala UI" w:hAnsi="Nirmala UI" w:cs="Nirmala UI"/>
                <w:b w:val="0"/>
                <w:bCs w:val="0"/>
                <w:color w:val="EE0000"/>
                <w:sz w:val="20"/>
                <w:szCs w:val="20"/>
                <w:lang w:val="en-GB"/>
              </w:rPr>
            </w:pPr>
            <w:r w:rsidRPr="00CB64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No ball or Wide to the scorers if applicable.</w:t>
            </w:r>
          </w:p>
          <w:p w14:paraId="32A2C0D0" w14:textId="77777777" w:rsidR="00C87514" w:rsidRPr="00CB6414" w:rsidRDefault="00C87514" w:rsidP="00B72E5F">
            <w:pPr>
              <w:pStyle w:val="Heading1"/>
              <w:numPr>
                <w:ilvl w:val="0"/>
                <w:numId w:val="122"/>
              </w:numPr>
              <w:spacing w:line="276" w:lineRule="auto"/>
              <w:ind w:left="743" w:right="-46" w:hanging="491"/>
              <w:jc w:val="both"/>
              <w:rPr>
                <w:rFonts w:ascii="Nirmala UI" w:hAnsi="Nirmala UI" w:cs="Nirmala UI"/>
                <w:b w:val="0"/>
                <w:bCs w:val="0"/>
                <w:color w:val="EE0000"/>
                <w:sz w:val="20"/>
                <w:szCs w:val="20"/>
                <w:lang w:val="en-GB"/>
              </w:rPr>
            </w:pPr>
            <w:r w:rsidRPr="00CB64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fielding side.</w:t>
            </w:r>
          </w:p>
          <w:p w14:paraId="53E03525" w14:textId="77777777" w:rsidR="00C87514" w:rsidRPr="00CB6414" w:rsidRDefault="00C87514" w:rsidP="00B72E5F">
            <w:pPr>
              <w:pStyle w:val="Heading1"/>
              <w:numPr>
                <w:ilvl w:val="0"/>
                <w:numId w:val="122"/>
              </w:numPr>
              <w:spacing w:line="276" w:lineRule="auto"/>
              <w:ind w:left="743" w:right="-46" w:hanging="491"/>
              <w:jc w:val="both"/>
              <w:rPr>
                <w:rFonts w:ascii="Nirmala UI" w:hAnsi="Nirmala UI" w:cs="Nirmala UI"/>
                <w:b w:val="0"/>
                <w:bCs w:val="0"/>
                <w:color w:val="EE0000"/>
                <w:sz w:val="20"/>
                <w:szCs w:val="20"/>
                <w:lang w:val="en-GB"/>
              </w:rPr>
            </w:pPr>
            <w:r w:rsidRPr="00CB64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other 5-run Penalty that is applicable except for Penalty runs under Law 28.3 (Protective helmets belonging to the fielding side).</w:t>
            </w:r>
          </w:p>
          <w:p w14:paraId="0A7FDB53" w14:textId="77777777" w:rsidR="00CB6414" w:rsidRPr="00CB6414" w:rsidRDefault="00CB6414" w:rsidP="00B72E5F">
            <w:pPr>
              <w:pStyle w:val="Heading1"/>
              <w:numPr>
                <w:ilvl w:val="0"/>
                <w:numId w:val="122"/>
              </w:numPr>
              <w:spacing w:line="276" w:lineRule="auto"/>
              <w:ind w:left="743" w:right="-46" w:hanging="491"/>
              <w:jc w:val="both"/>
              <w:rPr>
                <w:rFonts w:ascii="Nirmala UI" w:hAnsi="Nirmala UI" w:cs="Nirmala UI"/>
                <w:b w:val="0"/>
                <w:bCs w:val="0"/>
                <w:color w:val="EE0000"/>
                <w:sz w:val="20"/>
                <w:szCs w:val="20"/>
                <w:lang w:val="en-GB"/>
              </w:rPr>
            </w:pPr>
            <w:r w:rsidRPr="00CB64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captain of the fielding side and, as soon as practicable, the captain of the batting side of the reason for this action.</w:t>
            </w:r>
          </w:p>
          <w:p w14:paraId="5C5935D7" w14:textId="736FD706" w:rsidR="00CB6414" w:rsidRPr="00CB6414" w:rsidRDefault="00CB6414" w:rsidP="00CB6414">
            <w:pPr>
              <w:pStyle w:val="Heading1"/>
              <w:spacing w:line="276" w:lineRule="auto"/>
              <w:ind w:left="176" w:right="-46" w:firstLine="0"/>
              <w:jc w:val="both"/>
              <w:rPr>
                <w:rFonts w:ascii="Nirmala UI" w:hAnsi="Nirmala UI" w:cs="Nirmala UI"/>
                <w:b w:val="0"/>
                <w:bCs w:val="0"/>
                <w:color w:val="EE0000"/>
                <w:sz w:val="20"/>
                <w:szCs w:val="20"/>
                <w:lang w:val="en-GB"/>
              </w:rPr>
            </w:pPr>
            <w:r w:rsidRPr="00CB641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08" w:type="dxa"/>
          </w:tcPr>
          <w:p w14:paraId="3BD96B83" w14:textId="77777777" w:rsidR="007313BE" w:rsidRDefault="007313BE" w:rsidP="007313BE">
            <w:pPr>
              <w:pStyle w:val="Heading1"/>
              <w:ind w:left="0" w:right="-46" w:firstLine="0"/>
              <w:rPr>
                <w:rFonts w:ascii="Nirmala UI" w:hAnsi="Nirmala UI" w:cs="Nirmala UI"/>
                <w:iCs/>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15</w:t>
            </w:r>
            <w:r w:rsidR="00B4761C">
              <w:rPr>
                <w:rFonts w:ascii="Nirmala UI" w:hAnsi="Nirmala UI" w:cs="Nirmala UI"/>
                <w:color w:val="EE0000"/>
                <w:lang w:val="en-GB"/>
              </w:rPr>
              <w:t xml:space="preserve"> </w:t>
            </w:r>
            <w:r w:rsidR="00B4761C" w:rsidRPr="00B4761C">
              <w:rPr>
                <w:rFonts w:ascii="Nirmala UI" w:hAnsi="Nirmala UI" w:cs="Nirmala UI"/>
                <w:iCs/>
                <w:lang w:val="en-GB"/>
              </w:rPr>
              <w:t>రక్షిత ప్రాంతంలో స్ట్రైకర్</w:t>
            </w:r>
          </w:p>
          <w:p w14:paraId="717D20A4" w14:textId="77777777" w:rsidR="00B4761C" w:rsidRDefault="00B4761C" w:rsidP="00B4761C">
            <w:pPr>
              <w:pStyle w:val="Heading1"/>
              <w:spacing w:line="276" w:lineRule="auto"/>
              <w:ind w:left="887" w:right="-46" w:hanging="887"/>
              <w:jc w:val="both"/>
              <w:rPr>
                <w:rFonts w:ascii="Nirmala UI" w:hAnsi="Nirmala UI" w:cs="Nirmala UI"/>
                <w:b w:val="0"/>
                <w:bCs w:val="0"/>
                <w:sz w:val="20"/>
                <w:szCs w:val="20"/>
                <w:lang w:val="en-GB"/>
              </w:rPr>
            </w:pPr>
            <w:r w:rsidRPr="00FF4FBA">
              <w:rPr>
                <w:rFonts w:ascii="Nirmala UI" w:hAnsi="Nirmala UI" w:cs="Nirmala UI"/>
                <w:iCs/>
                <w:color w:val="0070C0"/>
                <w:lang w:val="en-GB"/>
              </w:rPr>
              <w:t>41.15.1</w:t>
            </w:r>
            <w:r>
              <w:rPr>
                <w:rFonts w:ascii="Nirmala UI" w:hAnsi="Nirmala UI" w:cs="Nirmala UI"/>
                <w:iCs/>
                <w:color w:val="EE0000"/>
                <w:lang w:val="en-GB"/>
              </w:rPr>
              <w:t xml:space="preserve"> </w:t>
            </w:r>
            <w:r w:rsidRPr="00B4761C">
              <w:rPr>
                <w:rFonts w:ascii="Nirmala UI" w:hAnsi="Nirmala UI" w:cs="Nirmala UI" w:hint="cs"/>
                <w:b w:val="0"/>
                <w:bCs w:val="0"/>
                <w:sz w:val="20"/>
                <w:szCs w:val="20"/>
                <w:lang w:val="en-GB"/>
              </w:rPr>
              <w:t>స్ట్రైకర్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రక్షిత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ప్రాంతంలో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గానీ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లేదా</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తరచుగా</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అతిక్రమణ</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అనివార్యమయ్యేంత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సమీపంలో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గానీ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బ్యాటింగ్</w:t>
            </w:r>
            <w:r w:rsidRPr="00B4761C">
              <w:rPr>
                <w:rFonts w:ascii="Nirmala UI" w:hAnsi="Nirmala UI" w:cs="Nirmala UI"/>
                <w:b w:val="0"/>
                <w:bCs w:val="0"/>
                <w:sz w:val="20"/>
                <w:szCs w:val="20"/>
                <w:lang w:val="en-GB"/>
              </w:rPr>
              <w:t xml:space="preserve"> స్థానమును </w:t>
            </w:r>
            <w:r w:rsidRPr="00B4761C">
              <w:rPr>
                <w:rFonts w:ascii="Nirmala UI" w:hAnsi="Nirmala UI" w:cs="Nirmala UI" w:hint="cs"/>
                <w:b w:val="0"/>
                <w:bCs w:val="0"/>
                <w:sz w:val="20"/>
                <w:szCs w:val="20"/>
                <w:lang w:val="en-GB"/>
              </w:rPr>
              <w:t>తీసుకోకూడదు</w:t>
            </w:r>
            <w:r w:rsidRPr="00B4761C">
              <w:rPr>
                <w:rFonts w:ascii="Nirmala UI" w:hAnsi="Nirmala UI" w:cs="Nirmala UI"/>
                <w:b w:val="0"/>
                <w:bCs w:val="0"/>
                <w:sz w:val="20"/>
                <w:szCs w:val="20"/>
                <w:lang w:val="en-GB"/>
              </w:rPr>
              <w:t>.</w:t>
            </w:r>
          </w:p>
          <w:p w14:paraId="74FE684D" w14:textId="77777777" w:rsidR="00B4761C" w:rsidRDefault="00B4761C" w:rsidP="00B4761C">
            <w:pPr>
              <w:pStyle w:val="Heading1"/>
              <w:spacing w:line="276" w:lineRule="auto"/>
              <w:ind w:left="887" w:right="-46" w:firstLine="0"/>
              <w:jc w:val="both"/>
              <w:rPr>
                <w:rFonts w:ascii="Nirmala UI" w:hAnsi="Nirmala UI" w:cs="Nirmala UI"/>
                <w:b w:val="0"/>
                <w:bCs w:val="0"/>
                <w:iCs/>
                <w:sz w:val="20"/>
                <w:szCs w:val="20"/>
                <w:lang w:val="en-GB"/>
              </w:rPr>
            </w:pPr>
            <w:r w:rsidRPr="00B4761C">
              <w:rPr>
                <w:rFonts w:ascii="Nirmala UI" w:hAnsi="Nirmala UI" w:cs="Nirmala UI" w:hint="cs"/>
                <w:b w:val="0"/>
                <w:bCs w:val="0"/>
                <w:sz w:val="20"/>
                <w:szCs w:val="20"/>
                <w:lang w:val="en-GB"/>
              </w:rPr>
              <w:t>బ్యాటర్‌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తన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బ్యాటింగ్</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స్థానాన్ని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సూచించే</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ఉద్దేశంతో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పిచ్‌పై</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ఒక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గుర్తును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చేసుకోవచ్చును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అయితే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గుర్తు</w:t>
            </w:r>
            <w:r w:rsidRPr="00B4761C">
              <w:rPr>
                <w:rFonts w:ascii="Nirmala UI" w:hAnsi="Nirmala UI" w:cs="Nirmala UI"/>
                <w:b w:val="0"/>
                <w:bCs w:val="0"/>
                <w:sz w:val="20"/>
                <w:szCs w:val="20"/>
                <w:lang w:val="en-GB"/>
              </w:rPr>
              <w:t xml:space="preserve"> </w:t>
            </w:r>
            <w:r w:rsidRPr="00B4761C">
              <w:rPr>
                <w:rFonts w:ascii="Nirmala UI" w:hAnsi="Nirmala UI" w:cs="Nirmala UI"/>
                <w:b w:val="0"/>
                <w:bCs w:val="0"/>
                <w:iCs/>
                <w:sz w:val="20"/>
                <w:szCs w:val="20"/>
                <w:lang w:val="en-GB"/>
              </w:rPr>
              <w:t>రక్షిత ప్రాంతమునకు</w:t>
            </w:r>
            <w:r w:rsidRPr="00B4761C">
              <w:rPr>
                <w:rFonts w:ascii="Nirmala UI" w:hAnsi="Nirmala UI" w:cs="Nirmala UI"/>
                <w:b w:val="0"/>
                <w:bCs w:val="0"/>
                <w:sz w:val="20"/>
                <w:szCs w:val="20"/>
                <w:lang w:val="en-GB"/>
              </w:rPr>
              <w:t xml:space="preserve"> </w:t>
            </w:r>
            <w:r w:rsidRPr="00B4761C">
              <w:rPr>
                <w:rFonts w:ascii="Nirmala UI" w:hAnsi="Nirmala UI" w:cs="Nirmala UI"/>
                <w:b w:val="0"/>
                <w:bCs w:val="0"/>
                <w:iCs/>
                <w:sz w:val="20"/>
                <w:szCs w:val="20"/>
                <w:lang w:val="en-GB"/>
              </w:rPr>
              <w:t>అసమంజసంగా</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దగ్గరగా</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ఉండకూడదు</w:t>
            </w:r>
            <w:r w:rsidRPr="00B4761C">
              <w:rPr>
                <w:rFonts w:ascii="Nirmala UI" w:hAnsi="Nirmala UI" w:cs="Nirmala UI"/>
                <w:b w:val="0"/>
                <w:bCs w:val="0"/>
                <w:iCs/>
                <w:sz w:val="20"/>
                <w:szCs w:val="20"/>
                <w:lang w:val="en-GB"/>
              </w:rPr>
              <w:t>.</w:t>
            </w:r>
          </w:p>
          <w:p w14:paraId="26C20F10" w14:textId="35836D43" w:rsidR="00B4761C" w:rsidRDefault="00B4761C" w:rsidP="00B4761C">
            <w:pPr>
              <w:pStyle w:val="Heading1"/>
              <w:spacing w:line="276" w:lineRule="auto"/>
              <w:ind w:left="745" w:right="-46" w:hanging="709"/>
              <w:jc w:val="both"/>
              <w:rPr>
                <w:rFonts w:ascii="Nirmala UI" w:hAnsi="Nirmala UI" w:cs="Nirmala UI"/>
                <w:b w:val="0"/>
                <w:bCs w:val="0"/>
                <w:sz w:val="20"/>
                <w:szCs w:val="20"/>
                <w:lang w:val="en-GB"/>
              </w:rPr>
            </w:pPr>
            <w:r w:rsidRPr="00FF4FBA">
              <w:rPr>
                <w:rFonts w:ascii="Nirmala UI" w:hAnsi="Nirmala UI" w:cs="Nirmala UI"/>
                <w:iCs/>
                <w:color w:val="0070C0"/>
                <w:lang w:val="en-GB"/>
              </w:rPr>
              <w:t>41.15.2</w:t>
            </w:r>
            <w:r>
              <w:rPr>
                <w:rFonts w:ascii="Nirmala UI" w:hAnsi="Nirmala UI" w:cs="Nirmala UI"/>
                <w:b w:val="0"/>
                <w:bCs w:val="0"/>
                <w:iCs/>
                <w:color w:val="EE0000"/>
                <w:sz w:val="20"/>
                <w:szCs w:val="20"/>
                <w:lang w:val="en-GB"/>
              </w:rPr>
              <w:t xml:space="preserve"> </w:t>
            </w:r>
            <w:r w:rsidRPr="00B4761C">
              <w:rPr>
                <w:rFonts w:ascii="Nirmala UI" w:hAnsi="Nirmala UI" w:cs="Nirmala UI"/>
                <w:b w:val="0"/>
                <w:bCs w:val="0"/>
                <w:sz w:val="20"/>
                <w:szCs w:val="20"/>
                <w:lang w:val="en-GB"/>
              </w:rPr>
              <w:t>41.15.1</w:t>
            </w:r>
            <w:r w:rsidRPr="00B4761C">
              <w:rPr>
                <w:rFonts w:ascii="Nirmala UI" w:hAnsi="Nirmala UI" w:cs="Nirmala UI" w:hint="cs"/>
                <w:b w:val="0"/>
                <w:bCs w:val="0"/>
                <w:sz w:val="20"/>
                <w:szCs w:val="20"/>
                <w:lang w:val="en-GB"/>
              </w:rPr>
              <w:t>లోని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షరత్తులలో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దేనినైనా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స్ట్రైకర్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ఉల్లంఘించినా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లేదా</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బౌలర్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తన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డెలివరీ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స్ట్రైడ్‌లోకి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ప్రవేశించకపోయినా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ఏ</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అంపైర్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అయినా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వెంటనే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డెడ్</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బాల్</w:t>
            </w:r>
            <w:r w:rsidRPr="00B4761C">
              <w:rPr>
                <w:rFonts w:ascii="Nirmala UI" w:hAnsi="Nirmala UI" w:cs="Nirmala UI"/>
                <w:b w:val="0"/>
                <w:bCs w:val="0"/>
                <w:sz w:val="20"/>
                <w:szCs w:val="20"/>
                <w:lang w:val="en-GB"/>
              </w:rPr>
              <w:t xml:space="preserve"> కాల్ </w:t>
            </w:r>
            <w:r w:rsidRPr="00B4761C">
              <w:rPr>
                <w:rFonts w:ascii="Nirmala UI" w:hAnsi="Nirmala UI" w:cs="Nirmala UI" w:hint="cs"/>
                <w:b w:val="0"/>
                <w:bCs w:val="0"/>
                <w:sz w:val="20"/>
                <w:szCs w:val="20"/>
                <w:lang w:val="en-GB"/>
              </w:rPr>
              <w:t>చేసి</w:t>
            </w:r>
            <w:r w:rsidRPr="00B4761C">
              <w:rPr>
                <w:rFonts w:ascii="Nirmala UI" w:hAnsi="Nirmala UI" w:cs="Nirmala UI"/>
                <w:b w:val="0"/>
                <w:bCs w:val="0"/>
                <w:sz w:val="20"/>
                <w:szCs w:val="20"/>
                <w:lang w:val="en-GB"/>
              </w:rPr>
              <w:t xml:space="preserve"> మరియు </w:t>
            </w:r>
            <w:r w:rsidRPr="00B4761C">
              <w:rPr>
                <w:rFonts w:ascii="Nirmala UI" w:hAnsi="Nirmala UI" w:cs="Nirmala UI" w:hint="cs"/>
                <w:b w:val="0"/>
                <w:bCs w:val="0"/>
                <w:sz w:val="20"/>
                <w:szCs w:val="20"/>
                <w:lang w:val="en-GB"/>
              </w:rPr>
              <w:t>సంకేతం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ఇవ్వాలి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లేకపోతే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అంపైర్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డెడ్</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అయ్యే</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వరకు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వేచి</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ఉండి</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తర్వాత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జరిగిన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విషయాన్ని</w:t>
            </w:r>
            <w:r w:rsidRPr="00B4761C">
              <w:rPr>
                <w:rFonts w:ascii="Nirmala UI" w:hAnsi="Nirmala UI" w:cs="Nirmala UI"/>
                <w:b w:val="0"/>
                <w:bCs w:val="0"/>
                <w:sz w:val="20"/>
                <w:szCs w:val="20"/>
                <w:lang w:val="en-GB"/>
              </w:rPr>
              <w:t xml:space="preserve"> ఇతర </w:t>
            </w:r>
            <w:r w:rsidRPr="00B4761C">
              <w:rPr>
                <w:rFonts w:ascii="Nirmala UI" w:hAnsi="Nirmala UI" w:cs="Nirmala UI" w:hint="cs"/>
                <w:b w:val="0"/>
                <w:bCs w:val="0"/>
                <w:sz w:val="20"/>
                <w:szCs w:val="20"/>
                <w:lang w:val="en-GB"/>
              </w:rPr>
              <w:t>అంపైర్‌కు</w:t>
            </w:r>
            <w:r w:rsidRPr="00B4761C">
              <w:rPr>
                <w:rFonts w:ascii="Nirmala UI" w:hAnsi="Nirmala UI" w:cs="Nirmala UI"/>
                <w:b w:val="0"/>
                <w:bCs w:val="0"/>
                <w:sz w:val="20"/>
                <w:szCs w:val="20"/>
                <w:lang w:val="en-GB"/>
              </w:rPr>
              <w:t xml:space="preserve"> </w:t>
            </w:r>
            <w:r w:rsidR="006C6F64" w:rsidRPr="006C6F64">
              <w:rPr>
                <w:rFonts w:ascii="Nirmala UI" w:hAnsi="Nirmala UI" w:cs="Nirmala UI"/>
                <w:b w:val="0"/>
                <w:bCs w:val="0"/>
                <w:sz w:val="20"/>
                <w:szCs w:val="20"/>
                <w:lang w:val="en-GB"/>
              </w:rPr>
              <w:t>తెలియజేయాలి</w:t>
            </w:r>
            <w:r w:rsidRPr="00B4761C">
              <w:rPr>
                <w:rFonts w:ascii="Nirmala UI" w:hAnsi="Nirmala UI" w:cs="Nirmala UI"/>
                <w:b w:val="0"/>
                <w:bCs w:val="0"/>
                <w:sz w:val="20"/>
                <w:szCs w:val="20"/>
                <w:lang w:val="en-GB"/>
              </w:rPr>
              <w:t>.</w:t>
            </w:r>
          </w:p>
          <w:p w14:paraId="47797AD9" w14:textId="77777777" w:rsidR="00B4761C" w:rsidRDefault="00B4761C" w:rsidP="00B4761C">
            <w:pPr>
              <w:pStyle w:val="Heading1"/>
              <w:spacing w:line="276" w:lineRule="auto"/>
              <w:ind w:left="745" w:right="-46" w:firstLine="0"/>
              <w:jc w:val="both"/>
              <w:rPr>
                <w:rFonts w:ascii="Nirmala UI" w:hAnsi="Nirmala UI" w:cs="Nirmala UI"/>
                <w:b w:val="0"/>
                <w:bCs w:val="0"/>
                <w:sz w:val="20"/>
                <w:szCs w:val="20"/>
                <w:lang w:val="en-GB"/>
              </w:rPr>
            </w:pPr>
            <w:r w:rsidRPr="00B4761C">
              <w:rPr>
                <w:rFonts w:ascii="Nirmala UI" w:hAnsi="Nirmala UI" w:cs="Nirmala UI"/>
                <w:b w:val="0"/>
                <w:bCs w:val="0"/>
                <w:sz w:val="20"/>
                <w:szCs w:val="20"/>
                <w:lang w:val="en-GB"/>
              </w:rPr>
              <w:t>బౌలర్ ఎండ్ అంపైర్:</w:t>
            </w:r>
          </w:p>
          <w:p w14:paraId="2BE4ECD8" w14:textId="2FBFCAF1" w:rsidR="00B4761C" w:rsidRPr="00B4761C" w:rsidRDefault="00B4761C" w:rsidP="00B72E5F">
            <w:pPr>
              <w:pStyle w:val="Heading1"/>
              <w:numPr>
                <w:ilvl w:val="0"/>
                <w:numId w:val="120"/>
              </w:numPr>
              <w:spacing w:line="276" w:lineRule="auto"/>
              <w:ind w:right="-46"/>
              <w:jc w:val="both"/>
              <w:rPr>
                <w:rFonts w:ascii="Nirmala UI" w:hAnsi="Nirmala UI" w:cs="Nirmala UI"/>
                <w:b w:val="0"/>
                <w:bCs w:val="0"/>
                <w:color w:val="EE0000"/>
                <w:lang w:val="en-GB"/>
              </w:rPr>
            </w:pP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అలవాటు </w:t>
            </w:r>
            <w:r w:rsidRPr="00B4761C">
              <w:rPr>
                <w:rFonts w:ascii="Nirmala UI" w:hAnsi="Nirmala UI" w:cs="Nirmala UI" w:hint="cs"/>
                <w:b w:val="0"/>
                <w:bCs w:val="0"/>
                <w:sz w:val="20"/>
                <w:szCs w:val="20"/>
                <w:lang w:val="en-GB"/>
              </w:rPr>
              <w:t>అన్యాయమైనదని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స్ట్రైకర్‌ను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హెచ్చరించాలి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మరియు</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ఇది</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మొదటి</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మరియు</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చివరి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హెచ్చరిక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అని</w:t>
            </w:r>
            <w:r w:rsidRPr="00B4761C">
              <w:rPr>
                <w:rFonts w:ascii="Nirmala UI" w:hAnsi="Nirmala UI" w:cs="Nirmala UI"/>
                <w:b w:val="0"/>
                <w:bCs w:val="0"/>
                <w:sz w:val="20"/>
                <w:szCs w:val="20"/>
                <w:lang w:val="en-GB"/>
              </w:rPr>
              <w:t xml:space="preserve"> సూచించాలి. </w:t>
            </w:r>
            <w:r w:rsidRPr="00B4761C">
              <w:rPr>
                <w:rFonts w:ascii="Nirmala UI" w:hAnsi="Nirmala UI" w:cs="Nirmala UI" w:hint="cs"/>
                <w:b w:val="0"/>
                <w:bCs w:val="0"/>
                <w:sz w:val="20"/>
                <w:szCs w:val="20"/>
                <w:lang w:val="en-GB"/>
              </w:rPr>
              <w:t>ఈ</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హెచ్చరిక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ఇన్నింగ్స్</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అంతటా</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వర్తిస్తుంది</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అంపైర్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ఈ</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విషయాన్ని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నాన్</w:t>
            </w:r>
            <w:r w:rsidRPr="00B4761C">
              <w:rPr>
                <w:rFonts w:ascii="Nirmala UI" w:hAnsi="Nirmala UI" w:cs="Nirmala UI"/>
                <w:b w:val="0"/>
                <w:bCs w:val="0"/>
                <w:sz w:val="20"/>
                <w:szCs w:val="20"/>
                <w:lang w:val="en-GB"/>
              </w:rPr>
              <w:t>-</w:t>
            </w:r>
            <w:r w:rsidRPr="00B4761C">
              <w:rPr>
                <w:rFonts w:ascii="Nirmala UI" w:hAnsi="Nirmala UI" w:cs="Nirmala UI" w:hint="cs"/>
                <w:b w:val="0"/>
                <w:bCs w:val="0"/>
                <w:sz w:val="20"/>
                <w:szCs w:val="20"/>
                <w:lang w:val="en-GB"/>
              </w:rPr>
              <w:t>స్ట్రైకర్‌కు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మరియు</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తర్వాత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బ్యాటింగ్‌కు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వచ్చే</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ప్రతి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బ్యాటర్‌కు</w:t>
            </w:r>
            <w:r w:rsidRPr="00B4761C">
              <w:rPr>
                <w:rFonts w:ascii="Nirmala UI" w:hAnsi="Nirmala UI" w:cs="Nirmala UI"/>
                <w:b w:val="0"/>
                <w:bCs w:val="0"/>
                <w:sz w:val="20"/>
                <w:szCs w:val="20"/>
                <w:lang w:val="en-GB"/>
              </w:rPr>
              <w:t xml:space="preserve"> </w:t>
            </w:r>
            <w:r w:rsidR="006C6F64" w:rsidRPr="006C6F64">
              <w:rPr>
                <w:rFonts w:ascii="Nirmala UI" w:hAnsi="Nirmala UI" w:cs="Nirmala UI"/>
                <w:b w:val="0"/>
                <w:bCs w:val="0"/>
                <w:sz w:val="20"/>
                <w:szCs w:val="20"/>
                <w:lang w:val="en-GB"/>
              </w:rPr>
              <w:t>తెలియజేయాలి</w:t>
            </w:r>
            <w:r w:rsidRPr="00B4761C">
              <w:rPr>
                <w:rFonts w:ascii="Nirmala UI" w:hAnsi="Nirmala UI" w:cs="Nirmala UI"/>
                <w:b w:val="0"/>
                <w:bCs w:val="0"/>
                <w:sz w:val="20"/>
                <w:szCs w:val="20"/>
                <w:lang w:val="en-GB"/>
              </w:rPr>
              <w:t>.</w:t>
            </w:r>
          </w:p>
          <w:p w14:paraId="0E1F3BF3" w14:textId="1642E62E" w:rsidR="00B4761C" w:rsidRPr="00B4761C" w:rsidRDefault="00B4761C" w:rsidP="00B72E5F">
            <w:pPr>
              <w:pStyle w:val="Heading1"/>
              <w:numPr>
                <w:ilvl w:val="0"/>
                <w:numId w:val="120"/>
              </w:numPr>
              <w:spacing w:line="276" w:lineRule="auto"/>
              <w:ind w:right="-46"/>
              <w:jc w:val="both"/>
              <w:rPr>
                <w:rFonts w:ascii="Nirmala UI" w:hAnsi="Nirmala UI" w:cs="Nirmala UI"/>
                <w:b w:val="0"/>
                <w:bCs w:val="0"/>
                <w:color w:val="EE0000"/>
                <w:lang w:val="en-GB"/>
              </w:rPr>
            </w:pPr>
            <w:r w:rsidRPr="00B4761C">
              <w:rPr>
                <w:rFonts w:ascii="Nirmala UI" w:hAnsi="Nirmala UI" w:cs="Nirmala UI" w:hint="cs"/>
                <w:b w:val="0"/>
                <w:bCs w:val="0"/>
                <w:sz w:val="20"/>
                <w:szCs w:val="20"/>
                <w:lang w:val="en-GB"/>
              </w:rPr>
              <w:t>ఈ</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చర్యకు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గల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కారణాన్ని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ఫీల్డింగ్</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జట్టు</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కెప్టెన్‌కు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మరియు</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ఆచరణ</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సాధ్యమైన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వెంటనే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బ్యాటింగ్</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జట్టు</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కెప్టెన్‌కు</w:t>
            </w:r>
            <w:r w:rsidRPr="00B4761C">
              <w:rPr>
                <w:rFonts w:ascii="Nirmala UI" w:hAnsi="Nirmala UI" w:cs="Nirmala UI"/>
                <w:b w:val="0"/>
                <w:bCs w:val="0"/>
                <w:sz w:val="20"/>
                <w:szCs w:val="20"/>
                <w:lang w:val="en-GB"/>
              </w:rPr>
              <w:t xml:space="preserve"> </w:t>
            </w:r>
            <w:r w:rsidR="006C6F64" w:rsidRPr="006C6F64">
              <w:rPr>
                <w:rFonts w:ascii="Nirmala UI" w:hAnsi="Nirmala UI" w:cs="Nirmala UI"/>
                <w:b w:val="0"/>
                <w:bCs w:val="0"/>
                <w:sz w:val="20"/>
                <w:szCs w:val="20"/>
              </w:rPr>
              <w:t>తెలియజేయాలి</w:t>
            </w:r>
            <w:r w:rsidRPr="00B4761C">
              <w:rPr>
                <w:rFonts w:ascii="Nirmala UI" w:hAnsi="Nirmala UI" w:cs="Nirmala UI"/>
                <w:b w:val="0"/>
                <w:bCs w:val="0"/>
                <w:sz w:val="20"/>
                <w:szCs w:val="20"/>
                <w:lang w:val="en-GB"/>
              </w:rPr>
              <w:t>.</w:t>
            </w:r>
          </w:p>
          <w:p w14:paraId="043FB14E" w14:textId="707EC111" w:rsidR="00B4761C" w:rsidRPr="00B4761C" w:rsidRDefault="00B4761C" w:rsidP="00B4761C">
            <w:pPr>
              <w:pStyle w:val="Heading1"/>
              <w:spacing w:line="276" w:lineRule="auto"/>
              <w:ind w:left="745" w:right="-46" w:hanging="745"/>
              <w:jc w:val="both"/>
              <w:rPr>
                <w:rFonts w:ascii="Nirmala UI" w:hAnsi="Nirmala UI" w:cs="Nirmala UI"/>
                <w:b w:val="0"/>
                <w:bCs w:val="0"/>
                <w:sz w:val="20"/>
                <w:szCs w:val="20"/>
                <w:lang w:val="en-GB"/>
              </w:rPr>
            </w:pPr>
            <w:r w:rsidRPr="00FF4FBA">
              <w:rPr>
                <w:rFonts w:ascii="Nirmala UI" w:hAnsi="Nirmala UI" w:cs="Nirmala UI"/>
                <w:color w:val="0070C0"/>
                <w:lang w:val="en-GB"/>
              </w:rPr>
              <w:t>41.15.3</w:t>
            </w:r>
            <w:r>
              <w:rPr>
                <w:rFonts w:ascii="Nirmala UI" w:hAnsi="Nirmala UI" w:cs="Nirmala UI"/>
                <w:b w:val="0"/>
                <w:bCs w:val="0"/>
                <w:color w:val="EE0000"/>
                <w:lang w:val="en-GB"/>
              </w:rPr>
              <w:t xml:space="preserve"> </w:t>
            </w: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ఇన్నింగ్స్‌లో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ఏ</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బ్యాటర్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అయినా</w:t>
            </w:r>
            <w:r w:rsidRPr="00B4761C">
              <w:rPr>
                <w:rFonts w:ascii="Nirmala UI" w:hAnsi="Nirmala UI" w:cs="Nirmala UI"/>
                <w:b w:val="0"/>
                <w:bCs w:val="0"/>
                <w:sz w:val="20"/>
                <w:szCs w:val="20"/>
                <w:lang w:val="en-GB"/>
              </w:rPr>
              <w:t xml:space="preserve"> 41.15.1</w:t>
            </w:r>
            <w:r w:rsidRPr="00B4761C">
              <w:rPr>
                <w:rFonts w:ascii="Nirmala UI" w:hAnsi="Nirmala UI" w:cs="Nirmala UI" w:hint="cs"/>
                <w:b w:val="0"/>
                <w:bCs w:val="0"/>
                <w:sz w:val="20"/>
                <w:szCs w:val="20"/>
                <w:lang w:val="en-GB"/>
              </w:rPr>
              <w:t>లోని</w:t>
            </w:r>
            <w:r w:rsidRPr="00B4761C">
              <w:rPr>
                <w:rFonts w:ascii="Nirmala UI" w:hAnsi="Nirmala UI" w:cs="Nirmala UI"/>
                <w:b w:val="0"/>
                <w:bCs w:val="0"/>
                <w:sz w:val="20"/>
                <w:szCs w:val="20"/>
                <w:lang w:val="en-GB"/>
              </w:rPr>
              <w:t xml:space="preserve"> షరత్తులను </w:t>
            </w:r>
            <w:r w:rsidRPr="00B4761C">
              <w:rPr>
                <w:rFonts w:ascii="Nirmala UI" w:hAnsi="Nirmala UI" w:cs="Nirmala UI" w:hint="cs"/>
                <w:b w:val="0"/>
                <w:bCs w:val="0"/>
                <w:sz w:val="20"/>
                <w:szCs w:val="20"/>
                <w:lang w:val="en-GB"/>
              </w:rPr>
              <w:t>దేనినైనా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మరోసారి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ఉల్లంఘిస్తే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ఉల్లంఘనను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గమనించిన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అంపైర్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బౌలర్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తన</w:t>
            </w:r>
            <w:r w:rsidRPr="00B4761C">
              <w:rPr>
                <w:rFonts w:ascii="Nirmala UI" w:hAnsi="Nirmala UI" w:cs="Nirmala UI"/>
                <w:b w:val="0"/>
                <w:bCs w:val="0"/>
                <w:sz w:val="20"/>
                <w:szCs w:val="20"/>
                <w:lang w:val="en-GB"/>
              </w:rPr>
              <w:t xml:space="preserve"> డెలివరి </w:t>
            </w:r>
            <w:r w:rsidRPr="00B4761C">
              <w:rPr>
                <w:rFonts w:ascii="Nirmala UI" w:hAnsi="Nirmala UI" w:cs="Nirmala UI" w:hint="cs"/>
                <w:b w:val="0"/>
                <w:bCs w:val="0"/>
                <w:sz w:val="20"/>
                <w:szCs w:val="20"/>
                <w:lang w:val="en-GB"/>
              </w:rPr>
              <w:t>స్ట్రైడ్‌లోకి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ప్రవేశించనట్లయితే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వెంటనే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lastRenderedPageBreak/>
              <w:t>డెడ్</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కాల్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చేసి</w:t>
            </w:r>
            <w:r w:rsidRPr="00B4761C">
              <w:rPr>
                <w:rFonts w:ascii="Nirmala UI" w:hAnsi="Nirmala UI" w:cs="Nirmala UI"/>
                <w:b w:val="0"/>
                <w:bCs w:val="0"/>
                <w:sz w:val="20"/>
                <w:szCs w:val="20"/>
                <w:lang w:val="en-GB"/>
              </w:rPr>
              <w:t xml:space="preserve"> మరియు </w:t>
            </w:r>
            <w:r w:rsidRPr="00B4761C">
              <w:rPr>
                <w:rFonts w:ascii="Nirmala UI" w:hAnsi="Nirmala UI" w:cs="Nirmala UI" w:hint="cs"/>
                <w:b w:val="0"/>
                <w:bCs w:val="0"/>
                <w:sz w:val="20"/>
                <w:szCs w:val="20"/>
                <w:lang w:val="en-GB"/>
              </w:rPr>
              <w:t>సంకేతం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ఇవ్వాలి</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లేకపోతే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అంపైర్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బంతి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డెడ్</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అయ్యే</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వరకు</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వేచి</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ఉండి</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ఆ</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తర్వాత</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జరిగిన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విషయాన్ని</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ఇతర</w:t>
            </w:r>
            <w:r w:rsidRPr="00B4761C">
              <w:rPr>
                <w:rFonts w:ascii="Nirmala UI" w:hAnsi="Nirmala UI" w:cs="Nirmala UI"/>
                <w:b w:val="0"/>
                <w:bCs w:val="0"/>
                <w:sz w:val="20"/>
                <w:szCs w:val="20"/>
                <w:lang w:val="en-GB"/>
              </w:rPr>
              <w:t xml:space="preserve"> </w:t>
            </w:r>
            <w:r w:rsidRPr="00B4761C">
              <w:rPr>
                <w:rFonts w:ascii="Nirmala UI" w:hAnsi="Nirmala UI" w:cs="Nirmala UI" w:hint="cs"/>
                <w:b w:val="0"/>
                <w:bCs w:val="0"/>
                <w:sz w:val="20"/>
                <w:szCs w:val="20"/>
                <w:lang w:val="en-GB"/>
              </w:rPr>
              <w:t>అంపైర్‌కు</w:t>
            </w:r>
            <w:r w:rsidRPr="00B4761C">
              <w:rPr>
                <w:rFonts w:ascii="Nirmala UI" w:hAnsi="Nirmala UI" w:cs="Nirmala UI"/>
                <w:b w:val="0"/>
                <w:bCs w:val="0"/>
                <w:sz w:val="20"/>
                <w:szCs w:val="20"/>
                <w:lang w:val="en-GB"/>
              </w:rPr>
              <w:t xml:space="preserve"> </w:t>
            </w:r>
            <w:r w:rsidR="006C6F64" w:rsidRPr="006C6F64">
              <w:rPr>
                <w:rFonts w:ascii="Nirmala UI" w:hAnsi="Nirmala UI" w:cs="Nirmala UI"/>
                <w:b w:val="0"/>
                <w:bCs w:val="0"/>
                <w:sz w:val="20"/>
                <w:szCs w:val="20"/>
                <w:lang w:val="en-GB"/>
              </w:rPr>
              <w:t>తెలియజేయాలి</w:t>
            </w:r>
            <w:r w:rsidRPr="00B4761C">
              <w:rPr>
                <w:rFonts w:ascii="Nirmala UI" w:hAnsi="Nirmala UI" w:cs="Nirmala UI"/>
                <w:b w:val="0"/>
                <w:bCs w:val="0"/>
                <w:sz w:val="20"/>
                <w:szCs w:val="20"/>
                <w:lang w:val="en-GB"/>
              </w:rPr>
              <w:t>.</w:t>
            </w:r>
          </w:p>
          <w:p w14:paraId="75BC9A3F" w14:textId="77777777" w:rsidR="00B4761C" w:rsidRDefault="00B4761C" w:rsidP="00B4761C">
            <w:pPr>
              <w:pStyle w:val="Heading1"/>
              <w:spacing w:line="276" w:lineRule="auto"/>
              <w:ind w:left="745" w:right="-46" w:firstLine="0"/>
              <w:jc w:val="both"/>
              <w:rPr>
                <w:rFonts w:ascii="Nirmala UI" w:hAnsi="Nirmala UI" w:cs="Nirmala UI"/>
                <w:b w:val="0"/>
                <w:bCs w:val="0"/>
                <w:sz w:val="20"/>
                <w:szCs w:val="20"/>
                <w:lang w:val="en-GB"/>
              </w:rPr>
            </w:pPr>
            <w:r w:rsidRPr="00B4761C">
              <w:rPr>
                <w:rFonts w:ascii="Nirmala UI" w:hAnsi="Nirmala UI" w:cs="Nirmala UI"/>
                <w:b w:val="0"/>
                <w:bCs w:val="0"/>
                <w:sz w:val="20"/>
                <w:szCs w:val="20"/>
                <w:lang w:val="en-GB"/>
              </w:rPr>
              <w:t>బౌలర్ ఎండ్ అంపైర్:</w:t>
            </w:r>
          </w:p>
          <w:p w14:paraId="44A1DD5B" w14:textId="77777777" w:rsidR="00B4761C" w:rsidRPr="00B4761C" w:rsidRDefault="00B4761C" w:rsidP="00B72E5F">
            <w:pPr>
              <w:pStyle w:val="Heading1"/>
              <w:numPr>
                <w:ilvl w:val="0"/>
                <w:numId w:val="120"/>
              </w:numPr>
              <w:spacing w:line="276" w:lineRule="auto"/>
              <w:ind w:right="-46"/>
              <w:jc w:val="both"/>
              <w:rPr>
                <w:rFonts w:ascii="Nirmala UI" w:hAnsi="Nirmala UI" w:cs="Nirmala UI"/>
                <w:b w:val="0"/>
                <w:bCs w:val="0"/>
                <w:color w:val="EE0000"/>
                <w:sz w:val="20"/>
                <w:szCs w:val="20"/>
                <w:lang w:val="en-GB"/>
              </w:rPr>
            </w:pPr>
            <w:r w:rsidRPr="00B4761C">
              <w:rPr>
                <w:rFonts w:ascii="Nirmala UI" w:hAnsi="Nirmala UI" w:cs="Nirmala UI"/>
                <w:b w:val="0"/>
                <w:bCs w:val="0"/>
                <w:color w:val="000000" w:themeColor="text1"/>
                <w:sz w:val="20"/>
                <w:szCs w:val="20"/>
                <w:lang w:val="en-GB"/>
              </w:rPr>
              <w:t>బ్యాటింగ్ జట్టుకు ఎటువంటి పరుగులు అనుమతించకూడదు</w:t>
            </w:r>
            <w:r w:rsidRPr="00B4761C">
              <w:rPr>
                <w:rFonts w:ascii="Nirmala UI" w:hAnsi="Nirmala UI" w:cs="Nirmala UI"/>
                <w:b w:val="0"/>
                <w:bCs w:val="0"/>
                <w:sz w:val="20"/>
                <w:szCs w:val="20"/>
                <w:lang w:val="en-GB"/>
              </w:rPr>
              <w:t>.</w:t>
            </w:r>
          </w:p>
          <w:p w14:paraId="348F036A" w14:textId="77777777" w:rsidR="00B4761C" w:rsidRPr="00B4761C" w:rsidRDefault="00B4761C" w:rsidP="00B72E5F">
            <w:pPr>
              <w:pStyle w:val="ListParagraph"/>
              <w:numPr>
                <w:ilvl w:val="0"/>
                <w:numId w:val="120"/>
              </w:numPr>
              <w:tabs>
                <w:tab w:val="left" w:pos="1560"/>
              </w:tabs>
              <w:ind w:right="-45"/>
              <w:jc w:val="both"/>
              <w:rPr>
                <w:rFonts w:ascii="Nirmala UI" w:hAnsi="Nirmala UI" w:cs="Nirmala UI"/>
                <w:iCs/>
                <w:sz w:val="20"/>
                <w:szCs w:val="20"/>
                <w:lang w:val="en-GB"/>
              </w:rPr>
            </w:pPr>
            <w:r w:rsidRPr="00B4761C">
              <w:rPr>
                <w:rFonts w:ascii="Nirmala UI" w:hAnsi="Nirmala UI" w:cs="Nirmala UI"/>
                <w:sz w:val="20"/>
                <w:szCs w:val="20"/>
              </w:rPr>
              <w:t>ఔట్ కాని బ్యాటర్‌ను వారి అసలు స్థానానికి తిరిగి పంపించాలి</w:t>
            </w:r>
            <w:r w:rsidRPr="00B4761C">
              <w:rPr>
                <w:rFonts w:ascii="Nirmala UI" w:hAnsi="Nirmala UI" w:cs="Nirmala UI"/>
                <w:sz w:val="20"/>
                <w:szCs w:val="20"/>
                <w:lang w:val="en-GB"/>
              </w:rPr>
              <w:t>.</w:t>
            </w:r>
          </w:p>
          <w:p w14:paraId="78317C49" w14:textId="77777777" w:rsidR="00B4761C" w:rsidRPr="00B4761C" w:rsidRDefault="00B4761C" w:rsidP="00B72E5F">
            <w:pPr>
              <w:pStyle w:val="Heading1"/>
              <w:numPr>
                <w:ilvl w:val="0"/>
                <w:numId w:val="120"/>
              </w:numPr>
              <w:spacing w:line="276" w:lineRule="auto"/>
              <w:ind w:right="-46"/>
              <w:jc w:val="both"/>
              <w:rPr>
                <w:rFonts w:ascii="Nirmala UI" w:hAnsi="Nirmala UI" w:cs="Nirmala UI"/>
                <w:b w:val="0"/>
                <w:bCs w:val="0"/>
                <w:color w:val="EE0000"/>
                <w:lang w:val="en-GB"/>
              </w:rPr>
            </w:pPr>
            <w:r w:rsidRPr="00B4761C">
              <w:rPr>
                <w:rFonts w:ascii="Nirmala UI" w:hAnsi="Nirmala UI" w:cs="Nirmala UI"/>
                <w:b w:val="0"/>
                <w:bCs w:val="0"/>
                <w:sz w:val="20"/>
                <w:szCs w:val="20"/>
              </w:rPr>
              <w:t>వర్తించినట్లయితే, స్కోరర్లకు నో బాల్ లేదా వైడ్ సంకేతం ఇవ్వాలి</w:t>
            </w:r>
            <w:r w:rsidRPr="00B4761C">
              <w:rPr>
                <w:rFonts w:ascii="Nirmala UI" w:hAnsi="Nirmala UI" w:cs="Nirmala UI"/>
                <w:b w:val="0"/>
                <w:bCs w:val="0"/>
                <w:sz w:val="20"/>
                <w:szCs w:val="20"/>
                <w:lang w:val="en-GB"/>
              </w:rPr>
              <w:t>.</w:t>
            </w:r>
          </w:p>
          <w:p w14:paraId="2F0A1EB1" w14:textId="40B66858" w:rsidR="00B4761C" w:rsidRPr="00BE363D" w:rsidRDefault="00B4761C" w:rsidP="00B72E5F">
            <w:pPr>
              <w:pStyle w:val="ListParagraph"/>
              <w:numPr>
                <w:ilvl w:val="0"/>
                <w:numId w:val="120"/>
              </w:numPr>
              <w:tabs>
                <w:tab w:val="left" w:pos="1560"/>
              </w:tabs>
              <w:ind w:right="-45"/>
              <w:jc w:val="both"/>
              <w:rPr>
                <w:rFonts w:ascii="Nirmala UI" w:hAnsi="Nirmala UI" w:cs="Nirmala UI"/>
                <w:bCs/>
                <w:iCs/>
                <w:lang w:val="en-GB"/>
              </w:rPr>
            </w:pPr>
            <w:r w:rsidRPr="00924F25">
              <w:rPr>
                <w:rFonts w:ascii="Nirmala UI" w:hAnsi="Nirmala UI" w:cs="Nirmala UI"/>
                <w:sz w:val="20"/>
                <w:szCs w:val="20"/>
                <w:lang w:val="en-GB"/>
              </w:rPr>
              <w:t xml:space="preserve">ఫీల్డింగ్ జట్టుకు 5 పెనాల్టీ పరుగులను ప్రదానం </w:t>
            </w:r>
            <w:r w:rsidR="003E3AD3">
              <w:rPr>
                <w:rFonts w:ascii="Nirmala UI" w:hAnsi="Nirmala UI" w:cs="Nirmala UI"/>
                <w:sz w:val="20"/>
                <w:szCs w:val="20"/>
                <w:lang w:val="en-GB"/>
              </w:rPr>
              <w:t>చెయాలి</w:t>
            </w:r>
            <w:r w:rsidRPr="00924F25">
              <w:rPr>
                <w:rFonts w:ascii="Nirmala UI" w:hAnsi="Nirmala UI" w:cs="Nirmala UI"/>
                <w:sz w:val="20"/>
                <w:szCs w:val="20"/>
                <w:lang w:val="en-GB"/>
              </w:rPr>
              <w:t>.</w:t>
            </w:r>
          </w:p>
          <w:p w14:paraId="442A7B3B" w14:textId="640AB774" w:rsidR="00B4761C" w:rsidRPr="00C726DE" w:rsidRDefault="00B4761C" w:rsidP="00B72E5F">
            <w:pPr>
              <w:pStyle w:val="Heading1"/>
              <w:numPr>
                <w:ilvl w:val="0"/>
                <w:numId w:val="120"/>
              </w:numPr>
              <w:spacing w:line="276" w:lineRule="auto"/>
              <w:ind w:right="-46"/>
              <w:jc w:val="both"/>
              <w:rPr>
                <w:rFonts w:ascii="Nirmala UI" w:hAnsi="Nirmala UI" w:cs="Nirmala UI"/>
                <w:b w:val="0"/>
                <w:bCs w:val="0"/>
                <w:color w:val="EE0000"/>
                <w:lang w:val="en-GB"/>
              </w:rPr>
            </w:pPr>
            <w:r w:rsidRPr="00C726DE">
              <w:rPr>
                <w:rFonts w:ascii="Nirmala UI" w:hAnsi="Nirmala UI" w:cs="Nirmala UI"/>
                <w:b w:val="0"/>
                <w:bCs w:val="0"/>
                <w:color w:val="000000" w:themeColor="text1"/>
                <w:sz w:val="20"/>
                <w:szCs w:val="20"/>
                <w:lang w:val="en-GB"/>
              </w:rPr>
              <w:t>చట్టము</w:t>
            </w:r>
            <w:r w:rsidRPr="00C726DE">
              <w:rPr>
                <w:rFonts w:ascii="Nirmala UI" w:hAnsi="Nirmala UI" w:cs="Nirmala UI"/>
                <w:b w:val="0"/>
                <w:bCs w:val="0"/>
                <w:sz w:val="20"/>
                <w:szCs w:val="20"/>
              </w:rPr>
              <w:t xml:space="preserve"> 28.3 </w:t>
            </w:r>
            <w:r w:rsidRPr="00C726DE">
              <w:rPr>
                <w:rFonts w:ascii="Nirmala UI" w:hAnsi="Nirmala UI" w:cs="Nirmala UI"/>
                <w:b w:val="0"/>
                <w:bCs w:val="0"/>
                <w:color w:val="000000" w:themeColor="text1"/>
                <w:sz w:val="20"/>
                <w:szCs w:val="20"/>
                <w:lang w:val="en-GB"/>
              </w:rPr>
              <w:t>(ఫీల్డింగ్ జట్టుకు చెందిన రక్షణ శిరాస్త్రాణములు)</w:t>
            </w:r>
            <w:r w:rsidRPr="00C726DE">
              <w:rPr>
                <w:rFonts w:ascii="Nirmala UI" w:hAnsi="Nirmala UI" w:cs="Nirmala UI"/>
                <w:b w:val="0"/>
                <w:bCs w:val="0"/>
                <w:sz w:val="20"/>
                <w:szCs w:val="20"/>
              </w:rPr>
              <w:t xml:space="preserve"> </w:t>
            </w:r>
            <w:r w:rsidRPr="00C726DE">
              <w:rPr>
                <w:rFonts w:ascii="Nirmala UI" w:hAnsi="Nirmala UI" w:cs="Nirmala UI" w:hint="cs"/>
                <w:b w:val="0"/>
                <w:bCs w:val="0"/>
                <w:sz w:val="20"/>
                <w:szCs w:val="20"/>
              </w:rPr>
              <w:t>క్రింద</w:t>
            </w:r>
            <w:r w:rsidRPr="00C726DE">
              <w:rPr>
                <w:rFonts w:ascii="Nirmala UI" w:hAnsi="Nirmala UI" w:cs="Nirmala UI"/>
                <w:b w:val="0"/>
                <w:bCs w:val="0"/>
                <w:sz w:val="20"/>
                <w:szCs w:val="20"/>
              </w:rPr>
              <w:t xml:space="preserve"> </w:t>
            </w:r>
            <w:r w:rsidRPr="00C726DE">
              <w:rPr>
                <w:rFonts w:ascii="Nirmala UI" w:hAnsi="Nirmala UI" w:cs="Nirmala UI" w:hint="cs"/>
                <w:b w:val="0"/>
                <w:bCs w:val="0"/>
                <w:sz w:val="20"/>
                <w:szCs w:val="20"/>
              </w:rPr>
              <w:t>వచ్చే</w:t>
            </w:r>
            <w:r w:rsidRPr="00C726DE">
              <w:rPr>
                <w:rFonts w:ascii="Nirmala UI" w:hAnsi="Nirmala UI" w:cs="Nirmala UI"/>
                <w:b w:val="0"/>
                <w:bCs w:val="0"/>
                <w:sz w:val="20"/>
                <w:szCs w:val="20"/>
              </w:rPr>
              <w:t xml:space="preserve"> </w:t>
            </w:r>
            <w:r w:rsidRPr="00C726DE">
              <w:rPr>
                <w:rFonts w:ascii="Nirmala UI" w:hAnsi="Nirmala UI" w:cs="Nirmala UI" w:hint="cs"/>
                <w:b w:val="0"/>
                <w:bCs w:val="0"/>
                <w:sz w:val="20"/>
                <w:szCs w:val="20"/>
              </w:rPr>
              <w:t>పెనాల్టీ</w:t>
            </w:r>
            <w:r w:rsidRPr="00C726DE">
              <w:rPr>
                <w:rFonts w:ascii="Nirmala UI" w:hAnsi="Nirmala UI" w:cs="Nirmala UI"/>
                <w:b w:val="0"/>
                <w:bCs w:val="0"/>
                <w:sz w:val="20"/>
                <w:szCs w:val="20"/>
              </w:rPr>
              <w:t xml:space="preserve"> </w:t>
            </w:r>
            <w:r w:rsidRPr="00C726DE">
              <w:rPr>
                <w:rFonts w:ascii="Nirmala UI" w:hAnsi="Nirmala UI" w:cs="Nirmala UI" w:hint="cs"/>
                <w:b w:val="0"/>
                <w:bCs w:val="0"/>
                <w:sz w:val="20"/>
                <w:szCs w:val="20"/>
              </w:rPr>
              <w:t>పరుగులను</w:t>
            </w:r>
            <w:r w:rsidRPr="00C726DE">
              <w:rPr>
                <w:rFonts w:ascii="Nirmala UI" w:hAnsi="Nirmala UI" w:cs="Nirmala UI"/>
                <w:b w:val="0"/>
                <w:bCs w:val="0"/>
                <w:sz w:val="20"/>
                <w:szCs w:val="20"/>
              </w:rPr>
              <w:t xml:space="preserve"> </w:t>
            </w:r>
            <w:r w:rsidRPr="00C726DE">
              <w:rPr>
                <w:rFonts w:ascii="Nirmala UI" w:hAnsi="Nirmala UI" w:cs="Nirmala UI" w:hint="cs"/>
                <w:b w:val="0"/>
                <w:bCs w:val="0"/>
                <w:sz w:val="20"/>
                <w:szCs w:val="20"/>
              </w:rPr>
              <w:t>మినహాయించి</w:t>
            </w:r>
            <w:r w:rsidRPr="00C726DE">
              <w:rPr>
                <w:rFonts w:ascii="Nirmala UI" w:hAnsi="Nirmala UI" w:cs="Nirmala UI"/>
                <w:b w:val="0"/>
                <w:bCs w:val="0"/>
                <w:sz w:val="20"/>
                <w:szCs w:val="20"/>
              </w:rPr>
              <w:t xml:space="preserve">, </w:t>
            </w:r>
            <w:r w:rsidRPr="00C726DE">
              <w:rPr>
                <w:rFonts w:ascii="Nirmala UI" w:hAnsi="Nirmala UI" w:cs="Nirmala UI" w:hint="cs"/>
                <w:b w:val="0"/>
                <w:bCs w:val="0"/>
                <w:sz w:val="20"/>
                <w:szCs w:val="20"/>
              </w:rPr>
              <w:t>వర్తించే</w:t>
            </w:r>
            <w:r w:rsidRPr="00C726DE">
              <w:rPr>
                <w:rFonts w:ascii="Nirmala UI" w:hAnsi="Nirmala UI" w:cs="Nirmala UI"/>
                <w:b w:val="0"/>
                <w:bCs w:val="0"/>
                <w:sz w:val="20"/>
                <w:szCs w:val="20"/>
              </w:rPr>
              <w:t xml:space="preserve"> </w:t>
            </w:r>
            <w:r w:rsidRPr="00C726DE">
              <w:rPr>
                <w:rFonts w:ascii="Nirmala UI" w:hAnsi="Nirmala UI" w:cs="Nirmala UI" w:hint="cs"/>
                <w:b w:val="0"/>
                <w:bCs w:val="0"/>
                <w:sz w:val="20"/>
                <w:szCs w:val="20"/>
              </w:rPr>
              <w:t>ఏ</w:t>
            </w:r>
            <w:r w:rsidRPr="00C726DE">
              <w:rPr>
                <w:rFonts w:ascii="Nirmala UI" w:hAnsi="Nirmala UI" w:cs="Nirmala UI"/>
                <w:b w:val="0"/>
                <w:bCs w:val="0"/>
                <w:sz w:val="20"/>
                <w:szCs w:val="20"/>
              </w:rPr>
              <w:t xml:space="preserve"> 5 </w:t>
            </w:r>
            <w:r w:rsidRPr="00C726DE">
              <w:rPr>
                <w:rFonts w:ascii="Nirmala UI" w:hAnsi="Nirmala UI" w:cs="Nirmala UI" w:hint="cs"/>
                <w:b w:val="0"/>
                <w:bCs w:val="0"/>
                <w:sz w:val="20"/>
                <w:szCs w:val="20"/>
              </w:rPr>
              <w:t>పరుగుల</w:t>
            </w:r>
            <w:r w:rsidRPr="00C726DE">
              <w:rPr>
                <w:rFonts w:ascii="Nirmala UI" w:hAnsi="Nirmala UI" w:cs="Nirmala UI"/>
                <w:b w:val="0"/>
                <w:bCs w:val="0"/>
                <w:sz w:val="20"/>
                <w:szCs w:val="20"/>
              </w:rPr>
              <w:t xml:space="preserve"> </w:t>
            </w:r>
            <w:r w:rsidRPr="00C726DE">
              <w:rPr>
                <w:rFonts w:ascii="Nirmala UI" w:hAnsi="Nirmala UI" w:cs="Nirmala UI" w:hint="cs"/>
                <w:b w:val="0"/>
                <w:bCs w:val="0"/>
                <w:sz w:val="20"/>
                <w:szCs w:val="20"/>
              </w:rPr>
              <w:t>పెనాల్టీనైనా</w:t>
            </w:r>
            <w:r w:rsidRPr="00C726DE">
              <w:rPr>
                <w:rFonts w:ascii="Nirmala UI" w:hAnsi="Nirmala UI" w:cs="Nirmala UI"/>
                <w:b w:val="0"/>
                <w:bCs w:val="0"/>
                <w:sz w:val="20"/>
                <w:szCs w:val="20"/>
              </w:rPr>
              <w:t xml:space="preserve"> </w:t>
            </w:r>
            <w:r w:rsidRPr="00C726DE">
              <w:rPr>
                <w:rFonts w:ascii="Nirmala UI" w:hAnsi="Nirmala UI" w:cs="Nirmala UI"/>
                <w:b w:val="0"/>
                <w:bCs w:val="0"/>
                <w:sz w:val="20"/>
                <w:szCs w:val="20"/>
                <w:lang w:val="en-GB"/>
              </w:rPr>
              <w:t xml:space="preserve">ప్రదానం </w:t>
            </w:r>
            <w:r w:rsidR="003E3AD3">
              <w:rPr>
                <w:rFonts w:ascii="Nirmala UI" w:hAnsi="Nirmala UI" w:cs="Nirmala UI"/>
                <w:b w:val="0"/>
                <w:bCs w:val="0"/>
                <w:sz w:val="20"/>
                <w:szCs w:val="20"/>
                <w:lang w:val="en-GB"/>
              </w:rPr>
              <w:t>చెయాలి</w:t>
            </w:r>
            <w:r w:rsidRPr="00C726DE">
              <w:rPr>
                <w:rFonts w:ascii="Nirmala UI" w:hAnsi="Nirmala UI" w:cs="Nirmala UI"/>
                <w:b w:val="0"/>
                <w:bCs w:val="0"/>
                <w:sz w:val="20"/>
                <w:szCs w:val="20"/>
                <w:lang w:val="en-GB"/>
              </w:rPr>
              <w:t>.</w:t>
            </w:r>
          </w:p>
          <w:p w14:paraId="0F69F490" w14:textId="736812BC" w:rsidR="00C726DE" w:rsidRPr="00C726DE" w:rsidRDefault="00C726DE" w:rsidP="00B72E5F">
            <w:pPr>
              <w:pStyle w:val="Heading1"/>
              <w:numPr>
                <w:ilvl w:val="0"/>
                <w:numId w:val="120"/>
              </w:numPr>
              <w:spacing w:line="276" w:lineRule="auto"/>
              <w:ind w:right="-46"/>
              <w:jc w:val="both"/>
              <w:rPr>
                <w:rFonts w:ascii="Nirmala UI" w:hAnsi="Nirmala UI" w:cs="Nirmala UI"/>
                <w:b w:val="0"/>
                <w:bCs w:val="0"/>
                <w:color w:val="EE0000"/>
                <w:lang w:val="en-GB"/>
              </w:rPr>
            </w:pPr>
            <w:r w:rsidRPr="00C726DE">
              <w:rPr>
                <w:rFonts w:ascii="Nirmala UI" w:hAnsi="Nirmala UI" w:cs="Nirmala UI" w:hint="cs"/>
                <w:b w:val="0"/>
                <w:bCs w:val="0"/>
                <w:sz w:val="20"/>
                <w:szCs w:val="20"/>
                <w:lang w:val="en-GB"/>
              </w:rPr>
              <w:t>ఈ</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చర్యకు</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గల</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కారణాన్ని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ఫీల్డింగ్</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జట్టు</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కెప్టెన్‌కు</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మరియు</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ఆచరణ</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సాధ్యమైన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వెంటనే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బ్యాటింగ్</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జట్టు</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కెప్టెన్‌కు</w:t>
            </w:r>
            <w:r w:rsidRPr="00C726DE">
              <w:rPr>
                <w:rFonts w:ascii="Nirmala UI" w:hAnsi="Nirmala UI" w:cs="Nirmala UI"/>
                <w:b w:val="0"/>
                <w:bCs w:val="0"/>
                <w:sz w:val="20"/>
                <w:szCs w:val="20"/>
                <w:lang w:val="en-GB"/>
              </w:rPr>
              <w:t xml:space="preserve"> </w:t>
            </w:r>
            <w:r w:rsidR="006C6F64" w:rsidRPr="006C6F64">
              <w:rPr>
                <w:rFonts w:ascii="Nirmala UI" w:hAnsi="Nirmala UI" w:cs="Nirmala UI"/>
                <w:b w:val="0"/>
                <w:bCs w:val="0"/>
                <w:sz w:val="20"/>
                <w:szCs w:val="20"/>
              </w:rPr>
              <w:t>తెలియజేయాలి</w:t>
            </w:r>
            <w:r w:rsidRPr="00C726DE">
              <w:rPr>
                <w:rFonts w:ascii="Nirmala UI" w:hAnsi="Nirmala UI" w:cs="Nirmala UI"/>
                <w:b w:val="0"/>
                <w:bCs w:val="0"/>
                <w:sz w:val="20"/>
                <w:szCs w:val="20"/>
                <w:lang w:val="en-GB"/>
              </w:rPr>
              <w:t>.</w:t>
            </w:r>
          </w:p>
          <w:p w14:paraId="6573503F" w14:textId="3DF86B58" w:rsidR="00C726DE" w:rsidRPr="00C726DE" w:rsidRDefault="00C726DE" w:rsidP="00C726DE">
            <w:pPr>
              <w:pStyle w:val="Heading1"/>
              <w:spacing w:line="276" w:lineRule="auto"/>
              <w:ind w:left="462" w:right="-46" w:firstLine="0"/>
              <w:jc w:val="both"/>
              <w:rPr>
                <w:rFonts w:ascii="Nirmala UI" w:hAnsi="Nirmala UI" w:cs="Nirmala UI"/>
                <w:b w:val="0"/>
                <w:bCs w:val="0"/>
                <w:color w:val="EE0000"/>
                <w:lang w:val="en-GB"/>
              </w:rPr>
            </w:pPr>
            <w:r w:rsidRPr="00C726DE">
              <w:rPr>
                <w:rFonts w:ascii="Nirmala UI" w:hAnsi="Nirmala UI" w:cs="Nirmala UI" w:hint="cs"/>
                <w:b w:val="0"/>
                <w:bCs w:val="0"/>
                <w:sz w:val="20"/>
                <w:szCs w:val="20"/>
                <w:lang w:val="en-GB"/>
              </w:rPr>
              <w:t>మ్యాచ్</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ముగిసిన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వెంటనే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అంపైర్లు</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ఇద్దరూ</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కలిసి</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సదరు</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సంఘటనను</w:t>
            </w:r>
            <w:r w:rsidRPr="00C726DE">
              <w:rPr>
                <w:rFonts w:ascii="Nirmala UI" w:hAnsi="Nirmala UI" w:cs="Nirmala UI"/>
                <w:b w:val="0"/>
                <w:bCs w:val="0"/>
                <w:sz w:val="20"/>
                <w:szCs w:val="20"/>
                <w:lang w:val="en-GB"/>
              </w:rPr>
              <w:t xml:space="preserve"> నేరం </w:t>
            </w:r>
            <w:r w:rsidRPr="00C726DE">
              <w:rPr>
                <w:rFonts w:ascii="Nirmala UI" w:hAnsi="Nirmala UI" w:cs="Nirmala UI" w:hint="cs"/>
                <w:b w:val="0"/>
                <w:bCs w:val="0"/>
                <w:sz w:val="20"/>
                <w:szCs w:val="20"/>
                <w:lang w:val="en-GB"/>
              </w:rPr>
              <w:t>చేసిన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జట్టు</w:t>
            </w:r>
            <w:r w:rsidRPr="00C726DE">
              <w:rPr>
                <w:rFonts w:ascii="Nirmala UI" w:hAnsi="Nirmala UI" w:cs="Nirmala UI"/>
                <w:b w:val="0"/>
                <w:bCs w:val="0"/>
                <w:sz w:val="20"/>
                <w:szCs w:val="20"/>
                <w:lang w:val="en-GB"/>
              </w:rPr>
              <w:t xml:space="preserve"> కార్యనిర్వాహకునికి </w:t>
            </w:r>
            <w:r w:rsidRPr="00C726DE">
              <w:rPr>
                <w:rFonts w:ascii="Nirmala UI" w:hAnsi="Nirmala UI" w:cs="Nirmala UI" w:hint="cs"/>
                <w:b w:val="0"/>
                <w:bCs w:val="0"/>
                <w:sz w:val="20"/>
                <w:szCs w:val="20"/>
                <w:lang w:val="en-GB"/>
              </w:rPr>
              <w:t>మరియు</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ఆ</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మ్యాచ్‌</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బాధ్యత</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వహించే</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ఏదైనా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పాలక</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మండలికి</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నివేదించాలి</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ఆ</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సంస్థ</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కెప్టెన్‌పై</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సంబంధిత</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ఇతర</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వ్యక్తుల</w:t>
            </w:r>
            <w:r w:rsidRPr="00C726DE">
              <w:rPr>
                <w:rFonts w:ascii="Nirmala UI" w:hAnsi="Nirmala UI" w:cs="Nirmala UI"/>
                <w:b w:val="0"/>
                <w:bCs w:val="0"/>
                <w:sz w:val="20"/>
                <w:szCs w:val="20"/>
                <w:lang w:val="en-GB"/>
              </w:rPr>
              <w:t xml:space="preserve"> పైనా </w:t>
            </w:r>
            <w:r w:rsidRPr="00C726DE">
              <w:rPr>
                <w:rFonts w:ascii="Nirmala UI" w:hAnsi="Nirmala UI" w:cs="Nirmala UI" w:hint="cs"/>
                <w:b w:val="0"/>
                <w:bCs w:val="0"/>
                <w:sz w:val="20"/>
                <w:szCs w:val="20"/>
                <w:lang w:val="en-GB"/>
              </w:rPr>
              <w:t>మరియు</w:t>
            </w:r>
            <w:r w:rsidRPr="00C726DE">
              <w:rPr>
                <w:rFonts w:ascii="Nirmala UI" w:hAnsi="Nirmala UI" w:cs="Nirmala UI"/>
                <w:b w:val="0"/>
                <w:bCs w:val="0"/>
                <w:sz w:val="20"/>
                <w:szCs w:val="20"/>
                <w:lang w:val="en-GB"/>
              </w:rPr>
              <w:t xml:space="preserve"> సమంజసమైతే, </w:t>
            </w:r>
            <w:r w:rsidRPr="00C726DE">
              <w:rPr>
                <w:rFonts w:ascii="Nirmala UI" w:hAnsi="Nirmala UI" w:cs="Nirmala UI" w:hint="cs"/>
                <w:b w:val="0"/>
                <w:bCs w:val="0"/>
                <w:sz w:val="20"/>
                <w:szCs w:val="20"/>
                <w:lang w:val="en-GB"/>
              </w:rPr>
              <w:t>ఆ</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జట్టుపై</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కూడా</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సముచితమని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భావించే</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తగిన</w:t>
            </w:r>
            <w:r w:rsidRPr="00C726DE">
              <w:rPr>
                <w:rFonts w:ascii="Nirmala UI" w:hAnsi="Nirmala UI" w:cs="Nirmala UI"/>
                <w:b w:val="0"/>
                <w:bCs w:val="0"/>
                <w:sz w:val="20"/>
                <w:szCs w:val="20"/>
                <w:lang w:val="en-GB"/>
              </w:rPr>
              <w:t xml:space="preserve"> </w:t>
            </w:r>
            <w:r w:rsidRPr="00C726DE">
              <w:rPr>
                <w:rFonts w:ascii="Nirmala UI" w:hAnsi="Nirmala UI" w:cs="Nirmala UI" w:hint="cs"/>
                <w:b w:val="0"/>
                <w:bCs w:val="0"/>
                <w:sz w:val="20"/>
                <w:szCs w:val="20"/>
                <w:lang w:val="en-GB"/>
              </w:rPr>
              <w:t>చర్యలను</w:t>
            </w:r>
            <w:r w:rsidRPr="00C726DE">
              <w:rPr>
                <w:rFonts w:ascii="Nirmala UI" w:hAnsi="Nirmala UI" w:cs="Nirmala UI"/>
                <w:b w:val="0"/>
                <w:bCs w:val="0"/>
                <w:sz w:val="20"/>
                <w:szCs w:val="20"/>
                <w:lang w:val="en-GB"/>
              </w:rPr>
              <w:t xml:space="preserve"> తీసుకోవడం జరుగుతుంది.</w:t>
            </w:r>
          </w:p>
        </w:tc>
      </w:tr>
      <w:tr w:rsidR="007313BE" w14:paraId="57AE9D45" w14:textId="77777777" w:rsidTr="00CE1322">
        <w:tc>
          <w:tcPr>
            <w:tcW w:w="4390" w:type="dxa"/>
          </w:tcPr>
          <w:p w14:paraId="63D0A7B2" w14:textId="77777777" w:rsidR="007313BE" w:rsidRDefault="007313BE" w:rsidP="007313BE">
            <w:pPr>
              <w:pStyle w:val="Heading1"/>
              <w:ind w:left="0" w:right="-46" w:firstLine="0"/>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67">
              <w:rPr>
                <w:rFonts w:ascii="Nirmala UI" w:hAnsi="Nirmala UI" w:cs="Nirmala UI"/>
                <w:color w:val="EE0000"/>
                <w:lang w:val="en-GB"/>
              </w:rPr>
              <w:lastRenderedPageBreak/>
              <w:t>41.</w:t>
            </w:r>
            <w:r>
              <w:rPr>
                <w:rFonts w:ascii="Nirmala UI" w:hAnsi="Nirmala UI" w:cs="Nirmala UI"/>
                <w:color w:val="EE0000"/>
                <w:lang w:val="en-GB"/>
              </w:rPr>
              <w:t>16</w:t>
            </w:r>
            <w:r w:rsidR="00617BC1">
              <w:rPr>
                <w:rFonts w:ascii="Nirmala UI" w:hAnsi="Nirmala UI" w:cs="Nirmala UI"/>
                <w:color w:val="EE0000"/>
                <w:lang w:val="en-GB"/>
              </w:rPr>
              <w:t xml:space="preserve"> </w:t>
            </w:r>
            <w:r w:rsidR="00617BC1" w:rsidRPr="00617BC1">
              <w:rPr>
                <w:rFonts w:ascii="Nirmala UI" w:hAnsi="Nirmala UI" w:cs="Nirmala U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Batters stealing a run</w:t>
            </w:r>
          </w:p>
          <w:p w14:paraId="7C77468C" w14:textId="77777777" w:rsidR="00617BC1" w:rsidRDefault="00617BC1" w:rsidP="00617BC1">
            <w:pPr>
              <w:pStyle w:val="Heading1"/>
              <w:spacing w:line="276" w:lineRule="auto"/>
              <w:ind w:left="601" w:right="-46" w:firstLine="0"/>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BC1">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unfair for the batters to attempt to steal a run during the bowler’s run-up. Unless the bowler attempts to run out the non-striker – see Law 38.3 (Non-striker leaving </w:t>
            </w:r>
            <w:r w:rsidRPr="00617BC1">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617BC1">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ground early) – the umpire shall,</w:t>
            </w:r>
          </w:p>
          <w:p w14:paraId="6B0B9795" w14:textId="77777777" w:rsidR="00617BC1" w:rsidRPr="00617BC1" w:rsidRDefault="00617BC1" w:rsidP="00B72E5F">
            <w:pPr>
              <w:pStyle w:val="Heading1"/>
              <w:numPr>
                <w:ilvl w:val="0"/>
                <w:numId w:val="123"/>
              </w:numPr>
              <w:spacing w:line="276" w:lineRule="auto"/>
              <w:ind w:left="601" w:right="-46" w:hanging="425"/>
              <w:jc w:val="both"/>
              <w:rPr>
                <w:rFonts w:ascii="Nirmala UI" w:hAnsi="Nirmala UI" w:cs="Nirmala UI"/>
                <w:b w:val="0"/>
                <w:bCs w:val="0"/>
                <w:color w:val="EE0000"/>
                <w:sz w:val="20"/>
                <w:szCs w:val="20"/>
                <w:lang w:val="en-GB"/>
              </w:rPr>
            </w:pPr>
            <w:r w:rsidRPr="00617BC1">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call and signal Dead ball as soon as the </w:t>
            </w:r>
            <w:r w:rsidRPr="00617BC1">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batters cross in such an attempt.</w:t>
            </w:r>
          </w:p>
          <w:p w14:paraId="712BDE31" w14:textId="77777777" w:rsidR="00617BC1" w:rsidRPr="00617BC1" w:rsidRDefault="00617BC1" w:rsidP="00B72E5F">
            <w:pPr>
              <w:pStyle w:val="Heading1"/>
              <w:numPr>
                <w:ilvl w:val="0"/>
                <w:numId w:val="123"/>
              </w:numPr>
              <w:spacing w:line="276" w:lineRule="auto"/>
              <w:ind w:left="601" w:right="-46" w:hanging="425"/>
              <w:jc w:val="both"/>
              <w:rPr>
                <w:rFonts w:ascii="Nirmala UI" w:hAnsi="Nirmala UI" w:cs="Nirmala UI"/>
                <w:b w:val="0"/>
                <w:bCs w:val="0"/>
                <w:color w:val="EE0000"/>
                <w:sz w:val="20"/>
                <w:szCs w:val="20"/>
                <w:lang w:val="en-GB"/>
              </w:rPr>
            </w:pPr>
            <w:r w:rsidRPr="00617BC1">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other umpire of the reason for this action.</w:t>
            </w:r>
          </w:p>
          <w:p w14:paraId="3DE07730" w14:textId="77777777" w:rsidR="00617BC1" w:rsidRDefault="002F7AB5" w:rsidP="002F7AB5">
            <w:pPr>
              <w:pStyle w:val="Heading1"/>
              <w:spacing w:line="276" w:lineRule="auto"/>
              <w:ind w:left="0" w:right="-46" w:firstLine="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AB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 umpire shall then</w:t>
            </w:r>
          </w:p>
          <w:p w14:paraId="0EBF989F" w14:textId="77777777" w:rsidR="002F7AB5" w:rsidRPr="002F7AB5" w:rsidRDefault="002F7AB5" w:rsidP="00B72E5F">
            <w:pPr>
              <w:pStyle w:val="Heading1"/>
              <w:numPr>
                <w:ilvl w:val="0"/>
                <w:numId w:val="124"/>
              </w:numPr>
              <w:spacing w:line="276" w:lineRule="auto"/>
              <w:ind w:left="601" w:right="-46" w:hanging="425"/>
              <w:jc w:val="both"/>
              <w:rPr>
                <w:rFonts w:ascii="Nirmala UI" w:hAnsi="Nirmala UI" w:cs="Nirmala UI"/>
                <w:b w:val="0"/>
                <w:bCs w:val="0"/>
                <w:color w:val="EE0000"/>
                <w:sz w:val="20"/>
                <w:szCs w:val="20"/>
                <w:lang w:val="en-GB"/>
              </w:rPr>
            </w:pPr>
            <w:r w:rsidRPr="002F7AB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disallow the attempted run.</w:t>
            </w:r>
          </w:p>
          <w:p w14:paraId="50AD4EF3" w14:textId="77777777" w:rsidR="002F7AB5" w:rsidRPr="002F7AB5" w:rsidRDefault="002F7AB5" w:rsidP="00B72E5F">
            <w:pPr>
              <w:pStyle w:val="Heading1"/>
              <w:numPr>
                <w:ilvl w:val="0"/>
                <w:numId w:val="124"/>
              </w:numPr>
              <w:spacing w:line="276" w:lineRule="auto"/>
              <w:ind w:left="601" w:right="-46" w:hanging="425"/>
              <w:jc w:val="both"/>
              <w:rPr>
                <w:rFonts w:ascii="Nirmala UI" w:hAnsi="Nirmala UI" w:cs="Nirmala UI"/>
                <w:b w:val="0"/>
                <w:bCs w:val="0"/>
                <w:color w:val="EE0000"/>
                <w:sz w:val="20"/>
                <w:szCs w:val="20"/>
                <w:lang w:val="en-GB"/>
              </w:rPr>
            </w:pPr>
            <w:r w:rsidRPr="002F7AB5">
              <w:rPr>
                <w:rFonts w:ascii="Nirmala UI" w:hAnsi="Nirmala UI" w:cs="Nirmala UI"/>
                <w:b w:val="0"/>
                <w:bCs w:val="0"/>
                <w:color w:val="EE0000"/>
                <w:sz w:val="20"/>
                <w:szCs w:val="20"/>
                <w:lang w:val="en-GB"/>
              </w:rPr>
              <w:t>return the batters to their original ends.</w:t>
            </w:r>
          </w:p>
          <w:p w14:paraId="5B1C3136" w14:textId="77777777" w:rsidR="002F7AB5" w:rsidRPr="002F7AB5" w:rsidRDefault="002F7AB5" w:rsidP="00B72E5F">
            <w:pPr>
              <w:pStyle w:val="Heading1"/>
              <w:numPr>
                <w:ilvl w:val="0"/>
                <w:numId w:val="124"/>
              </w:numPr>
              <w:spacing w:line="276" w:lineRule="auto"/>
              <w:ind w:left="601" w:right="-46" w:hanging="425"/>
              <w:jc w:val="both"/>
              <w:rPr>
                <w:rFonts w:ascii="Nirmala UI" w:hAnsi="Nirmala UI" w:cs="Nirmala UI"/>
                <w:b w:val="0"/>
                <w:bCs w:val="0"/>
                <w:color w:val="EE0000"/>
                <w:sz w:val="20"/>
                <w:szCs w:val="20"/>
                <w:lang w:val="en-GB"/>
              </w:rPr>
            </w:pPr>
            <w:r w:rsidRPr="002F7AB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fielding side.</w:t>
            </w:r>
          </w:p>
          <w:p w14:paraId="45362873" w14:textId="77777777" w:rsidR="002F7AB5" w:rsidRPr="002F7AB5" w:rsidRDefault="002F7AB5" w:rsidP="00B72E5F">
            <w:pPr>
              <w:pStyle w:val="Heading1"/>
              <w:numPr>
                <w:ilvl w:val="0"/>
                <w:numId w:val="124"/>
              </w:numPr>
              <w:spacing w:line="276" w:lineRule="auto"/>
              <w:ind w:left="601" w:right="-46" w:hanging="425"/>
              <w:jc w:val="both"/>
              <w:rPr>
                <w:rFonts w:ascii="Nirmala UI" w:hAnsi="Nirmala UI" w:cs="Nirmala UI"/>
                <w:b w:val="0"/>
                <w:bCs w:val="0"/>
                <w:color w:val="EE0000"/>
                <w:sz w:val="20"/>
                <w:szCs w:val="20"/>
                <w:lang w:val="en-GB"/>
              </w:rPr>
            </w:pPr>
            <w:r w:rsidRPr="002F7AB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any other 5 run Penalty that is applicable.</w:t>
            </w:r>
          </w:p>
          <w:p w14:paraId="78CA6F9C" w14:textId="77777777" w:rsidR="002F7AB5" w:rsidRPr="00A5726D" w:rsidRDefault="002F7AB5" w:rsidP="00B72E5F">
            <w:pPr>
              <w:pStyle w:val="Heading1"/>
              <w:numPr>
                <w:ilvl w:val="0"/>
                <w:numId w:val="124"/>
              </w:numPr>
              <w:spacing w:line="276" w:lineRule="auto"/>
              <w:ind w:left="601" w:right="-46" w:hanging="425"/>
              <w:jc w:val="both"/>
              <w:rPr>
                <w:rFonts w:ascii="Nirmala UI" w:hAnsi="Nirmala UI" w:cs="Nirmala UI"/>
                <w:b w:val="0"/>
                <w:bCs w:val="0"/>
                <w:color w:val="EE0000"/>
                <w:sz w:val="20"/>
                <w:szCs w:val="20"/>
                <w:lang w:val="en-GB"/>
              </w:rPr>
            </w:pPr>
            <w:r w:rsidRPr="002F7AB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 the batters, the captain of the fielding side and, as soon as practicable, the captain of the batting side, of the reason for this action.</w:t>
            </w:r>
          </w:p>
          <w:p w14:paraId="616F6A33" w14:textId="49618D03" w:rsidR="00A5726D" w:rsidRPr="00A5726D" w:rsidRDefault="00A5726D" w:rsidP="00A5726D">
            <w:pPr>
              <w:pStyle w:val="Heading1"/>
              <w:spacing w:line="276" w:lineRule="auto"/>
              <w:ind w:left="176" w:right="-46" w:firstLine="0"/>
              <w:jc w:val="both"/>
              <w:rPr>
                <w:rFonts w:ascii="Nirmala UI" w:hAnsi="Nirmala UI" w:cs="Nirmala UI"/>
                <w:b w:val="0"/>
                <w:bCs w:val="0"/>
                <w:color w:val="EE0000"/>
                <w:sz w:val="20"/>
                <w:szCs w:val="20"/>
                <w:lang w:val="en-GB"/>
              </w:rPr>
            </w:pPr>
            <w:r w:rsidRPr="00A5726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p>
        </w:tc>
        <w:tc>
          <w:tcPr>
            <w:tcW w:w="4508" w:type="dxa"/>
          </w:tcPr>
          <w:p w14:paraId="11B8268A" w14:textId="77777777" w:rsidR="007313BE" w:rsidRDefault="007313BE" w:rsidP="006E167F">
            <w:pPr>
              <w:pStyle w:val="Heading1"/>
              <w:ind w:left="745" w:right="-46" w:hanging="745"/>
              <w:jc w:val="both"/>
              <w:rPr>
                <w:rFonts w:ascii="Nirmala UI" w:hAnsi="Nirmala UI" w:cs="Nirmala UI"/>
                <w:iCs/>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16</w:t>
            </w:r>
            <w:r w:rsidR="006E167F">
              <w:rPr>
                <w:rFonts w:ascii="Nirmala UI" w:hAnsi="Nirmala UI" w:cs="Nirmala UI"/>
                <w:color w:val="EE0000"/>
                <w:lang w:val="en-GB"/>
              </w:rPr>
              <w:t xml:space="preserve"> </w:t>
            </w:r>
            <w:r w:rsidR="006E167F" w:rsidRPr="006E167F">
              <w:rPr>
                <w:rFonts w:ascii="Nirmala UI" w:hAnsi="Nirmala UI" w:cs="Nirmala UI"/>
                <w:iCs/>
                <w:lang w:val="en-GB"/>
              </w:rPr>
              <w:t>బ్యాటర్ లు పరుగును దొంగలించడం</w:t>
            </w:r>
          </w:p>
          <w:p w14:paraId="2DE7EA04" w14:textId="3F00DAFD" w:rsidR="006E167F" w:rsidRDefault="006E167F" w:rsidP="006E167F">
            <w:pPr>
              <w:pStyle w:val="Heading1"/>
              <w:spacing w:line="276" w:lineRule="auto"/>
              <w:ind w:left="745" w:right="-46" w:firstLine="0"/>
              <w:jc w:val="both"/>
              <w:rPr>
                <w:rFonts w:ascii="Nirmala UI" w:hAnsi="Nirmala UI" w:cs="Nirmala UI"/>
                <w:b w:val="0"/>
                <w:bCs w:val="0"/>
                <w:sz w:val="20"/>
                <w:szCs w:val="20"/>
                <w:lang w:val="en-GB"/>
              </w:rPr>
            </w:pPr>
            <w:r w:rsidRPr="006E167F">
              <w:rPr>
                <w:rFonts w:ascii="Nirmala UI" w:hAnsi="Nirmala UI" w:cs="Nirmala UI" w:hint="cs"/>
                <w:b w:val="0"/>
                <w:bCs w:val="0"/>
                <w:sz w:val="20"/>
                <w:szCs w:val="20"/>
                <w:lang w:val="en-GB"/>
              </w:rPr>
              <w:t>బౌలర్</w:t>
            </w:r>
            <w:r w:rsidRPr="006E167F">
              <w:rPr>
                <w:rFonts w:ascii="Nirmala UI" w:hAnsi="Nirmala UI" w:cs="Nirmala UI"/>
                <w:b w:val="0"/>
                <w:bCs w:val="0"/>
                <w:sz w:val="20"/>
                <w:szCs w:val="20"/>
                <w:lang w:val="en-GB"/>
              </w:rPr>
              <w:t xml:space="preserve"> రన్ అప్ </w:t>
            </w:r>
            <w:r w:rsidRPr="006E167F">
              <w:rPr>
                <w:rFonts w:ascii="Nirmala UI" w:hAnsi="Nirmala UI" w:cs="Nirmala UI" w:hint="cs"/>
                <w:b w:val="0"/>
                <w:bCs w:val="0"/>
                <w:sz w:val="20"/>
                <w:szCs w:val="20"/>
                <w:lang w:val="en-GB"/>
              </w:rPr>
              <w:t>తీసుకుంటున్న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సమయంలో</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బ్యాటర్లు</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పరుగు</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తీయడానికి</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ప్రయత్నించడం</w:t>
            </w:r>
            <w:r w:rsidRPr="006E167F">
              <w:rPr>
                <w:rFonts w:ascii="Nirmala UI" w:hAnsi="Nirmala UI" w:cs="Nirmala UI"/>
                <w:b w:val="0"/>
                <w:bCs w:val="0"/>
                <w:sz w:val="20"/>
                <w:szCs w:val="20"/>
                <w:lang w:val="en-GB"/>
              </w:rPr>
              <w:t xml:space="preserve"> అది అన్యాయమైనదిగా </w:t>
            </w:r>
            <w:r w:rsidRPr="006E167F">
              <w:rPr>
                <w:rFonts w:ascii="Nirmala UI" w:hAnsi="Nirmala UI" w:cs="Nirmala UI" w:hint="cs"/>
                <w:b w:val="0"/>
                <w:bCs w:val="0"/>
                <w:sz w:val="20"/>
                <w:szCs w:val="20"/>
                <w:lang w:val="en-GB"/>
              </w:rPr>
              <w:t>పరిగణించబడుతుంది</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బౌలర్</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నాన్</w:t>
            </w:r>
            <w:r w:rsidRPr="006E167F">
              <w:rPr>
                <w:rFonts w:ascii="Nirmala UI" w:hAnsi="Nirmala UI" w:cs="Nirmala UI"/>
                <w:b w:val="0"/>
                <w:bCs w:val="0"/>
                <w:sz w:val="20"/>
                <w:szCs w:val="20"/>
                <w:lang w:val="en-GB"/>
              </w:rPr>
              <w:t>-</w:t>
            </w:r>
            <w:r w:rsidRPr="006E167F">
              <w:rPr>
                <w:rFonts w:ascii="Nirmala UI" w:hAnsi="Nirmala UI" w:cs="Nirmala UI" w:hint="cs"/>
                <w:b w:val="0"/>
                <w:bCs w:val="0"/>
                <w:sz w:val="20"/>
                <w:szCs w:val="20"/>
                <w:lang w:val="en-GB"/>
              </w:rPr>
              <w:t>స్ట్రైకర్‌ను</w:t>
            </w:r>
            <w:r w:rsidRPr="006E167F">
              <w:rPr>
                <w:rFonts w:ascii="Nirmala UI" w:hAnsi="Nirmala UI" w:cs="Nirmala UI"/>
                <w:b w:val="0"/>
                <w:bCs w:val="0"/>
                <w:sz w:val="20"/>
                <w:szCs w:val="20"/>
                <w:lang w:val="en-GB"/>
              </w:rPr>
              <w:t xml:space="preserve"> రన్ ఔట్ </w:t>
            </w:r>
            <w:r w:rsidR="005730AD">
              <w:rPr>
                <w:rFonts w:ascii="Nirmala UI" w:hAnsi="Nirmala UI" w:cs="Nirmala UI"/>
                <w:b w:val="0"/>
                <w:bCs w:val="0"/>
                <w:sz w:val="20"/>
                <w:szCs w:val="20"/>
                <w:lang w:val="en-GB"/>
              </w:rPr>
              <w:t>చెయడానికి</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ప్రయత్నించిన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సందర్భం</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తప్ప</w:t>
            </w:r>
            <w:r w:rsidRPr="006E167F">
              <w:rPr>
                <w:rFonts w:ascii="Nirmala UI" w:hAnsi="Nirmala UI" w:cs="Nirmala UI"/>
                <w:b w:val="0"/>
                <w:bCs w:val="0"/>
                <w:sz w:val="20"/>
                <w:szCs w:val="20"/>
                <w:lang w:val="en-GB"/>
              </w:rPr>
              <w:t xml:space="preserve"> — </w:t>
            </w:r>
            <w:r w:rsidRPr="006E167F">
              <w:rPr>
                <w:rFonts w:ascii="Nirmala UI" w:hAnsi="Nirmala UI" w:cs="Nirmala UI" w:hint="cs"/>
                <w:b w:val="0"/>
                <w:bCs w:val="0"/>
                <w:sz w:val="20"/>
                <w:szCs w:val="20"/>
                <w:lang w:val="en-GB"/>
              </w:rPr>
              <w:t>చట్టం</w:t>
            </w:r>
            <w:r w:rsidRPr="006E167F">
              <w:rPr>
                <w:rFonts w:ascii="Nirmala UI" w:hAnsi="Nirmala UI" w:cs="Nirmala UI"/>
                <w:b w:val="0"/>
                <w:bCs w:val="0"/>
                <w:sz w:val="20"/>
                <w:szCs w:val="20"/>
                <w:lang w:val="en-GB"/>
              </w:rPr>
              <w:t xml:space="preserve"> 38.3 </w:t>
            </w:r>
            <w:r w:rsidRPr="006E167F">
              <w:rPr>
                <w:rFonts w:ascii="Nirmala UI" w:hAnsi="Nirmala UI" w:cs="Nirmala UI"/>
                <w:b w:val="0"/>
                <w:bCs w:val="0"/>
                <w:iCs/>
                <w:sz w:val="20"/>
                <w:szCs w:val="20"/>
                <w:lang w:val="en-GB"/>
              </w:rPr>
              <w:t xml:space="preserve">(నాన్ స్ట్రైకర్ తన గ్రౌండ్ ను </w:t>
            </w:r>
            <w:r w:rsidRPr="006E167F">
              <w:rPr>
                <w:rFonts w:ascii="Nirmala UI" w:hAnsi="Nirmala UI" w:cs="Nirmala UI"/>
                <w:b w:val="0"/>
                <w:bCs w:val="0"/>
                <w:iCs/>
                <w:sz w:val="20"/>
                <w:szCs w:val="20"/>
                <w:lang w:val="en-GB"/>
              </w:rPr>
              <w:lastRenderedPageBreak/>
              <w:t>ముందుగానే వదిలి వెళ్ళడం)</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చూడండి</w:t>
            </w:r>
            <w:r w:rsidRPr="006E167F">
              <w:rPr>
                <w:rFonts w:ascii="Nirmala UI" w:hAnsi="Nirmala UI" w:cs="Nirmala UI"/>
                <w:b w:val="0"/>
                <w:bCs w:val="0"/>
                <w:sz w:val="20"/>
                <w:szCs w:val="20"/>
                <w:lang w:val="en-GB"/>
              </w:rPr>
              <w:t xml:space="preserve"> — </w:t>
            </w:r>
            <w:r w:rsidRPr="006E167F">
              <w:rPr>
                <w:rFonts w:ascii="Nirmala UI" w:hAnsi="Nirmala UI" w:cs="Nirmala UI" w:hint="cs"/>
                <w:b w:val="0"/>
                <w:bCs w:val="0"/>
                <w:sz w:val="20"/>
                <w:szCs w:val="20"/>
                <w:lang w:val="en-GB"/>
              </w:rPr>
              <w:t>ఇద్దరు</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అంపైర్లలో</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ఎవరైనా</w:t>
            </w:r>
            <w:r w:rsidRPr="006E167F">
              <w:rPr>
                <w:rFonts w:ascii="Nirmala UI" w:hAnsi="Nirmala UI" w:cs="Nirmala UI"/>
                <w:b w:val="0"/>
                <w:bCs w:val="0"/>
                <w:sz w:val="20"/>
                <w:szCs w:val="20"/>
                <w:lang w:val="en-GB"/>
              </w:rPr>
              <w:t>:</w:t>
            </w:r>
          </w:p>
          <w:p w14:paraId="4DE86679" w14:textId="77777777" w:rsidR="006E167F" w:rsidRPr="006E167F" w:rsidRDefault="006E167F" w:rsidP="00B72E5F">
            <w:pPr>
              <w:pStyle w:val="ListParagraph"/>
              <w:numPr>
                <w:ilvl w:val="0"/>
                <w:numId w:val="121"/>
              </w:numPr>
              <w:tabs>
                <w:tab w:val="left" w:pos="709"/>
              </w:tabs>
              <w:spacing w:line="276" w:lineRule="auto"/>
              <w:ind w:right="-45"/>
              <w:jc w:val="both"/>
              <w:rPr>
                <w:rFonts w:ascii="Nirmala UI" w:hAnsi="Nirmala UI" w:cs="Nirmala UI"/>
                <w:iCs/>
                <w:lang w:val="en-GB"/>
              </w:rPr>
            </w:pPr>
            <w:r w:rsidRPr="006E167F">
              <w:rPr>
                <w:rFonts w:ascii="Nirmala UI" w:hAnsi="Nirmala UI" w:cs="Nirmala UI" w:hint="cs"/>
                <w:sz w:val="20"/>
                <w:szCs w:val="20"/>
                <w:lang w:val="en-GB"/>
              </w:rPr>
              <w:t>బ్యాటర్లు</w:t>
            </w:r>
            <w:r w:rsidRPr="006E167F">
              <w:rPr>
                <w:rFonts w:ascii="Nirmala UI" w:hAnsi="Nirmala UI" w:cs="Nirmala UI"/>
                <w:sz w:val="20"/>
                <w:szCs w:val="20"/>
                <w:lang w:val="en-GB"/>
              </w:rPr>
              <w:t xml:space="preserve"> </w:t>
            </w:r>
            <w:r w:rsidRPr="006E167F">
              <w:rPr>
                <w:rFonts w:ascii="Nirmala UI" w:hAnsi="Nirmala UI" w:cs="Nirmala UI" w:hint="cs"/>
                <w:sz w:val="20"/>
                <w:szCs w:val="20"/>
                <w:lang w:val="en-GB"/>
              </w:rPr>
              <w:t>అటువంటి</w:t>
            </w:r>
            <w:r w:rsidRPr="006E167F">
              <w:rPr>
                <w:rFonts w:ascii="Nirmala UI" w:hAnsi="Nirmala UI" w:cs="Nirmala UI"/>
                <w:sz w:val="20"/>
                <w:szCs w:val="20"/>
                <w:lang w:val="en-GB"/>
              </w:rPr>
              <w:t xml:space="preserve"> </w:t>
            </w:r>
            <w:r w:rsidRPr="006E167F">
              <w:rPr>
                <w:rFonts w:ascii="Nirmala UI" w:hAnsi="Nirmala UI" w:cs="Nirmala UI" w:hint="cs"/>
                <w:sz w:val="20"/>
                <w:szCs w:val="20"/>
                <w:lang w:val="en-GB"/>
              </w:rPr>
              <w:t>ప్రయత్నంలో</w:t>
            </w:r>
            <w:r w:rsidRPr="006E167F">
              <w:rPr>
                <w:rFonts w:ascii="Nirmala UI" w:hAnsi="Nirmala UI" w:cs="Nirmala UI"/>
                <w:sz w:val="20"/>
                <w:szCs w:val="20"/>
                <w:lang w:val="en-GB"/>
              </w:rPr>
              <w:t xml:space="preserve"> </w:t>
            </w:r>
            <w:r w:rsidRPr="006E167F">
              <w:rPr>
                <w:rFonts w:ascii="Nirmala UI" w:hAnsi="Nirmala UI" w:cs="Nirmala UI" w:hint="cs"/>
                <w:sz w:val="20"/>
                <w:szCs w:val="20"/>
                <w:lang w:val="en-GB"/>
              </w:rPr>
              <w:t>ఒకరినొకరు</w:t>
            </w:r>
            <w:r w:rsidRPr="006E167F">
              <w:rPr>
                <w:rFonts w:ascii="Nirmala UI" w:hAnsi="Nirmala UI" w:cs="Nirmala UI"/>
                <w:sz w:val="20"/>
                <w:szCs w:val="20"/>
                <w:lang w:val="en-GB"/>
              </w:rPr>
              <w:t xml:space="preserve"> </w:t>
            </w:r>
            <w:r w:rsidRPr="006E167F">
              <w:rPr>
                <w:rFonts w:ascii="Nirmala UI" w:hAnsi="Nirmala UI" w:cs="Nirmala UI" w:hint="cs"/>
                <w:sz w:val="20"/>
                <w:szCs w:val="20"/>
                <w:lang w:val="en-GB"/>
              </w:rPr>
              <w:t>దాటిన</w:t>
            </w:r>
            <w:r w:rsidRPr="006E167F">
              <w:rPr>
                <w:rFonts w:ascii="Nirmala UI" w:hAnsi="Nirmala UI" w:cs="Nirmala UI"/>
                <w:sz w:val="20"/>
                <w:szCs w:val="20"/>
                <w:lang w:val="en-GB"/>
              </w:rPr>
              <w:t xml:space="preserve"> (క్రాస్ అయిన) </w:t>
            </w:r>
            <w:r w:rsidRPr="006E167F">
              <w:rPr>
                <w:rFonts w:ascii="Nirmala UI" w:hAnsi="Nirmala UI" w:cs="Nirmala UI" w:hint="cs"/>
                <w:sz w:val="20"/>
                <w:szCs w:val="20"/>
                <w:lang w:val="en-GB"/>
              </w:rPr>
              <w:t>వెంటనే</w:t>
            </w:r>
            <w:r w:rsidRPr="006E167F">
              <w:rPr>
                <w:rFonts w:ascii="Nirmala UI" w:hAnsi="Nirmala UI" w:cs="Nirmala UI"/>
                <w:sz w:val="20"/>
                <w:szCs w:val="20"/>
                <w:lang w:val="en-GB"/>
              </w:rPr>
              <w:t>, డెడ్ బాల్ కాల్ చేసి మరియు సంకేతము ఇవ్వాలి.</w:t>
            </w:r>
          </w:p>
          <w:p w14:paraId="3B69B2CC" w14:textId="2A7D7FAF" w:rsidR="006E167F" w:rsidRPr="006E167F" w:rsidRDefault="006E167F" w:rsidP="00B72E5F">
            <w:pPr>
              <w:pStyle w:val="Heading1"/>
              <w:numPr>
                <w:ilvl w:val="0"/>
                <w:numId w:val="121"/>
              </w:numPr>
              <w:spacing w:line="276" w:lineRule="auto"/>
              <w:ind w:right="-46"/>
              <w:jc w:val="both"/>
              <w:rPr>
                <w:rFonts w:ascii="Nirmala UI" w:hAnsi="Nirmala UI" w:cs="Nirmala UI"/>
                <w:b w:val="0"/>
                <w:bCs w:val="0"/>
                <w:color w:val="EE0000"/>
                <w:lang w:val="en-GB"/>
              </w:rPr>
            </w:pPr>
            <w:r w:rsidRPr="006E167F">
              <w:rPr>
                <w:rFonts w:ascii="Nirmala UI" w:hAnsi="Nirmala UI" w:cs="Nirmala UI" w:hint="cs"/>
                <w:b w:val="0"/>
                <w:bCs w:val="0"/>
                <w:sz w:val="20"/>
                <w:szCs w:val="20"/>
                <w:lang w:val="en-GB"/>
              </w:rPr>
              <w:t>ఈ</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చర్యకు</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గల</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కారణాన్ని</w:t>
            </w:r>
            <w:r w:rsidRPr="006E167F">
              <w:rPr>
                <w:rFonts w:ascii="Nirmala UI" w:hAnsi="Nirmala UI" w:cs="Nirmala UI"/>
                <w:b w:val="0"/>
                <w:bCs w:val="0"/>
                <w:sz w:val="20"/>
                <w:szCs w:val="20"/>
                <w:lang w:val="en-GB"/>
              </w:rPr>
              <w:t xml:space="preserve"> ఇతర </w:t>
            </w:r>
            <w:r w:rsidRPr="006E167F">
              <w:rPr>
                <w:rFonts w:ascii="Nirmala UI" w:hAnsi="Nirmala UI" w:cs="Nirmala UI" w:hint="cs"/>
                <w:b w:val="0"/>
                <w:bCs w:val="0"/>
                <w:sz w:val="20"/>
                <w:szCs w:val="20"/>
                <w:lang w:val="en-GB"/>
              </w:rPr>
              <w:t>అంపైర్‌కు</w:t>
            </w:r>
            <w:r w:rsidRPr="006E167F">
              <w:rPr>
                <w:rFonts w:ascii="Nirmala UI" w:hAnsi="Nirmala UI" w:cs="Nirmala UI"/>
                <w:b w:val="0"/>
                <w:bCs w:val="0"/>
                <w:sz w:val="20"/>
                <w:szCs w:val="20"/>
                <w:lang w:val="en-GB"/>
              </w:rPr>
              <w:t xml:space="preserve"> </w:t>
            </w:r>
            <w:r w:rsidR="00F34E68" w:rsidRPr="00F34E68">
              <w:rPr>
                <w:rFonts w:ascii="Nirmala UI" w:hAnsi="Nirmala UI" w:cs="Nirmala UI"/>
                <w:b w:val="0"/>
                <w:bCs w:val="0"/>
                <w:sz w:val="20"/>
                <w:szCs w:val="20"/>
              </w:rPr>
              <w:t>తెలియజేయాలి</w:t>
            </w:r>
            <w:r w:rsidRPr="006E167F">
              <w:rPr>
                <w:rFonts w:ascii="Nirmala UI" w:hAnsi="Nirmala UI" w:cs="Nirmala UI"/>
                <w:b w:val="0"/>
                <w:bCs w:val="0"/>
                <w:sz w:val="20"/>
                <w:szCs w:val="20"/>
                <w:lang w:val="en-GB"/>
              </w:rPr>
              <w:t>.</w:t>
            </w:r>
          </w:p>
          <w:p w14:paraId="1DE3E9FD" w14:textId="77777777" w:rsidR="006E167F" w:rsidRDefault="006E167F" w:rsidP="006E167F">
            <w:pPr>
              <w:pStyle w:val="Heading1"/>
              <w:spacing w:line="276" w:lineRule="auto"/>
              <w:ind w:left="36" w:right="-46" w:firstLine="709"/>
              <w:jc w:val="both"/>
              <w:rPr>
                <w:rFonts w:ascii="Nirmala UI" w:hAnsi="Nirmala UI" w:cs="Nirmala UI"/>
                <w:b w:val="0"/>
                <w:bCs w:val="0"/>
                <w:sz w:val="20"/>
                <w:szCs w:val="20"/>
                <w:lang w:val="en-GB"/>
              </w:rPr>
            </w:pPr>
            <w:r w:rsidRPr="006E167F">
              <w:rPr>
                <w:rFonts w:ascii="Nirmala UI" w:hAnsi="Nirmala UI" w:cs="Nirmala UI"/>
                <w:b w:val="0"/>
                <w:bCs w:val="0"/>
                <w:sz w:val="20"/>
                <w:szCs w:val="20"/>
                <w:lang w:val="en-GB"/>
              </w:rPr>
              <w:t>బౌలర్ ఎండ్ అంపైర్ అప్పుడు:</w:t>
            </w:r>
          </w:p>
          <w:p w14:paraId="743F04AF" w14:textId="77777777" w:rsidR="006E167F" w:rsidRPr="006E167F" w:rsidRDefault="006E167F" w:rsidP="00B72E5F">
            <w:pPr>
              <w:pStyle w:val="ListParagraph"/>
              <w:numPr>
                <w:ilvl w:val="0"/>
                <w:numId w:val="121"/>
              </w:numPr>
              <w:tabs>
                <w:tab w:val="left" w:pos="709"/>
              </w:tabs>
              <w:spacing w:line="276" w:lineRule="auto"/>
              <w:ind w:right="-45"/>
              <w:jc w:val="both"/>
              <w:rPr>
                <w:rFonts w:ascii="Nirmala UI" w:hAnsi="Nirmala UI" w:cs="Nirmala UI"/>
                <w:iCs/>
                <w:sz w:val="20"/>
                <w:szCs w:val="20"/>
                <w:lang w:val="en-GB"/>
              </w:rPr>
            </w:pPr>
            <w:r w:rsidRPr="006E167F">
              <w:rPr>
                <w:rFonts w:ascii="Nirmala UI" w:hAnsi="Nirmala UI" w:cs="Nirmala UI" w:hint="cs"/>
                <w:sz w:val="20"/>
                <w:szCs w:val="20"/>
                <w:lang w:val="en-GB"/>
              </w:rPr>
              <w:t>ప్రయత్నించిన</w:t>
            </w:r>
            <w:r w:rsidRPr="006E167F">
              <w:rPr>
                <w:rFonts w:ascii="Nirmala UI" w:hAnsi="Nirmala UI" w:cs="Nirmala UI"/>
                <w:sz w:val="20"/>
                <w:szCs w:val="20"/>
                <w:lang w:val="en-GB"/>
              </w:rPr>
              <w:t xml:space="preserve"> </w:t>
            </w:r>
            <w:r w:rsidRPr="006E167F">
              <w:rPr>
                <w:rFonts w:ascii="Nirmala UI" w:hAnsi="Nirmala UI" w:cs="Nirmala UI" w:hint="cs"/>
                <w:sz w:val="20"/>
                <w:szCs w:val="20"/>
                <w:lang w:val="en-GB"/>
              </w:rPr>
              <w:t>పరుగును</w:t>
            </w:r>
            <w:r w:rsidRPr="006E167F">
              <w:rPr>
                <w:rFonts w:ascii="Nirmala UI" w:hAnsi="Nirmala UI" w:cs="Nirmala UI"/>
                <w:sz w:val="20"/>
                <w:szCs w:val="20"/>
                <w:lang w:val="en-GB"/>
              </w:rPr>
              <w:t xml:space="preserve"> </w:t>
            </w:r>
            <w:r w:rsidRPr="006E167F">
              <w:rPr>
                <w:rFonts w:ascii="Nirmala UI" w:hAnsi="Nirmala UI" w:cs="Nirmala UI" w:hint="cs"/>
                <w:sz w:val="20"/>
                <w:szCs w:val="20"/>
                <w:lang w:val="en-GB"/>
              </w:rPr>
              <w:t>అనుమతించకూడదు</w:t>
            </w:r>
            <w:r w:rsidRPr="006E167F">
              <w:rPr>
                <w:rFonts w:ascii="Nirmala UI" w:hAnsi="Nirmala UI" w:cs="Nirmala UI"/>
                <w:sz w:val="20"/>
                <w:szCs w:val="20"/>
                <w:lang w:val="en-GB"/>
              </w:rPr>
              <w:t>.</w:t>
            </w:r>
          </w:p>
          <w:p w14:paraId="2FAAF335" w14:textId="77777777" w:rsidR="006E167F" w:rsidRPr="006E167F" w:rsidRDefault="006E167F" w:rsidP="00B72E5F">
            <w:pPr>
              <w:pStyle w:val="Heading1"/>
              <w:numPr>
                <w:ilvl w:val="0"/>
                <w:numId w:val="121"/>
              </w:numPr>
              <w:spacing w:line="276" w:lineRule="auto"/>
              <w:ind w:right="-46"/>
              <w:jc w:val="both"/>
              <w:rPr>
                <w:rFonts w:ascii="Nirmala UI" w:hAnsi="Nirmala UI" w:cs="Nirmala UI"/>
                <w:b w:val="0"/>
                <w:bCs w:val="0"/>
                <w:color w:val="EE0000"/>
                <w:lang w:val="en-GB"/>
              </w:rPr>
            </w:pPr>
            <w:r w:rsidRPr="006E167F">
              <w:rPr>
                <w:rFonts w:ascii="Nirmala UI" w:hAnsi="Nirmala UI" w:cs="Nirmala UI" w:hint="cs"/>
                <w:b w:val="0"/>
                <w:bCs w:val="0"/>
                <w:sz w:val="20"/>
                <w:szCs w:val="20"/>
              </w:rPr>
              <w:t>బ్యాటర్లను</w:t>
            </w:r>
            <w:r w:rsidRPr="006E167F">
              <w:rPr>
                <w:rFonts w:ascii="Nirmala UI" w:hAnsi="Nirmala UI" w:cs="Nirmala UI"/>
                <w:b w:val="0"/>
                <w:bCs w:val="0"/>
                <w:sz w:val="20"/>
                <w:szCs w:val="20"/>
              </w:rPr>
              <w:t xml:space="preserve"> </w:t>
            </w:r>
            <w:r w:rsidRPr="006E167F">
              <w:rPr>
                <w:rFonts w:ascii="Nirmala UI" w:hAnsi="Nirmala UI" w:cs="Nirmala UI" w:hint="cs"/>
                <w:b w:val="0"/>
                <w:bCs w:val="0"/>
                <w:sz w:val="20"/>
                <w:szCs w:val="20"/>
              </w:rPr>
              <w:t>వారి</w:t>
            </w:r>
            <w:r w:rsidRPr="006E167F">
              <w:rPr>
                <w:rFonts w:ascii="Nirmala UI" w:hAnsi="Nirmala UI" w:cs="Nirmala UI"/>
                <w:b w:val="0"/>
                <w:bCs w:val="0"/>
                <w:sz w:val="20"/>
                <w:szCs w:val="20"/>
              </w:rPr>
              <w:t xml:space="preserve"> </w:t>
            </w:r>
            <w:r w:rsidRPr="006E167F">
              <w:rPr>
                <w:rFonts w:ascii="Nirmala UI" w:hAnsi="Nirmala UI" w:cs="Nirmala UI" w:hint="cs"/>
                <w:b w:val="0"/>
                <w:bCs w:val="0"/>
                <w:sz w:val="20"/>
                <w:szCs w:val="20"/>
              </w:rPr>
              <w:t>అసలు</w:t>
            </w:r>
            <w:r w:rsidRPr="006E167F">
              <w:rPr>
                <w:rFonts w:ascii="Nirmala UI" w:hAnsi="Nirmala UI" w:cs="Nirmala UI"/>
                <w:b w:val="0"/>
                <w:bCs w:val="0"/>
                <w:sz w:val="20"/>
                <w:szCs w:val="20"/>
              </w:rPr>
              <w:t xml:space="preserve"> </w:t>
            </w:r>
            <w:r w:rsidRPr="006E167F">
              <w:rPr>
                <w:rFonts w:ascii="Nirmala UI" w:hAnsi="Nirmala UI" w:cs="Nirmala UI" w:hint="cs"/>
                <w:b w:val="0"/>
                <w:bCs w:val="0"/>
                <w:sz w:val="20"/>
                <w:szCs w:val="20"/>
              </w:rPr>
              <w:t>స్థానాలకు</w:t>
            </w:r>
            <w:r w:rsidRPr="006E167F">
              <w:rPr>
                <w:rFonts w:ascii="Nirmala UI" w:hAnsi="Nirmala UI" w:cs="Nirmala UI"/>
                <w:b w:val="0"/>
                <w:bCs w:val="0"/>
                <w:sz w:val="20"/>
                <w:szCs w:val="20"/>
              </w:rPr>
              <w:t xml:space="preserve"> </w:t>
            </w:r>
            <w:r w:rsidRPr="006E167F">
              <w:rPr>
                <w:rFonts w:ascii="Nirmala UI" w:hAnsi="Nirmala UI" w:cs="Nirmala UI" w:hint="cs"/>
                <w:b w:val="0"/>
                <w:bCs w:val="0"/>
                <w:sz w:val="20"/>
                <w:szCs w:val="20"/>
              </w:rPr>
              <w:t>తిరిగి</w:t>
            </w:r>
            <w:r w:rsidRPr="006E167F">
              <w:rPr>
                <w:rFonts w:ascii="Nirmala UI" w:hAnsi="Nirmala UI" w:cs="Nirmala UI"/>
                <w:b w:val="0"/>
                <w:bCs w:val="0"/>
                <w:sz w:val="20"/>
                <w:szCs w:val="20"/>
              </w:rPr>
              <w:t xml:space="preserve"> </w:t>
            </w:r>
            <w:r w:rsidRPr="006E167F">
              <w:rPr>
                <w:rFonts w:ascii="Nirmala UI" w:hAnsi="Nirmala UI" w:cs="Nirmala UI" w:hint="cs"/>
                <w:b w:val="0"/>
                <w:bCs w:val="0"/>
                <w:sz w:val="20"/>
                <w:szCs w:val="20"/>
              </w:rPr>
              <w:t>పంపించాలి</w:t>
            </w:r>
            <w:r w:rsidRPr="006E167F">
              <w:rPr>
                <w:rFonts w:ascii="Nirmala UI" w:hAnsi="Nirmala UI" w:cs="Nirmala UI"/>
                <w:b w:val="0"/>
                <w:bCs w:val="0"/>
                <w:iCs/>
                <w:sz w:val="20"/>
                <w:szCs w:val="20"/>
                <w:lang w:val="en-GB"/>
              </w:rPr>
              <w:t>.</w:t>
            </w:r>
          </w:p>
          <w:p w14:paraId="33FD8DFA" w14:textId="7457201B" w:rsidR="006E167F" w:rsidRPr="003361EA" w:rsidRDefault="006E167F" w:rsidP="00B72E5F">
            <w:pPr>
              <w:pStyle w:val="ListParagraph"/>
              <w:numPr>
                <w:ilvl w:val="0"/>
                <w:numId w:val="121"/>
              </w:numPr>
              <w:tabs>
                <w:tab w:val="left" w:pos="709"/>
              </w:tabs>
              <w:spacing w:line="276" w:lineRule="auto"/>
              <w:ind w:right="-45"/>
              <w:jc w:val="both"/>
              <w:rPr>
                <w:rFonts w:ascii="Nirmala UI" w:hAnsi="Nirmala UI" w:cs="Nirmala UI"/>
                <w:bCs/>
                <w:iCs/>
                <w:lang w:val="en-GB"/>
              </w:rPr>
            </w:pPr>
            <w:r w:rsidRPr="00DD405B">
              <w:rPr>
                <w:rFonts w:ascii="Nirmala UI" w:hAnsi="Nirmala UI" w:cs="Nirmala UI"/>
                <w:sz w:val="20"/>
                <w:szCs w:val="20"/>
                <w:lang w:val="en-GB"/>
              </w:rPr>
              <w:t xml:space="preserve">ఫీల్డింగ్ జట్టుకు 5 పెనాల్టీ పరుగులను ప్రదానం </w:t>
            </w:r>
            <w:r w:rsidR="003E3AD3">
              <w:rPr>
                <w:rFonts w:ascii="Nirmala UI" w:hAnsi="Nirmala UI" w:cs="Nirmala UI"/>
                <w:sz w:val="20"/>
                <w:szCs w:val="20"/>
                <w:lang w:val="en-GB"/>
              </w:rPr>
              <w:t>చెయాలి</w:t>
            </w:r>
            <w:r w:rsidRPr="00DD405B">
              <w:rPr>
                <w:rFonts w:ascii="Nirmala UI" w:hAnsi="Nirmala UI" w:cs="Nirmala UI"/>
                <w:sz w:val="20"/>
                <w:szCs w:val="20"/>
                <w:lang w:val="en-GB"/>
              </w:rPr>
              <w:t>.</w:t>
            </w:r>
          </w:p>
          <w:p w14:paraId="213C8BAF" w14:textId="02064CBD" w:rsidR="006E167F" w:rsidRPr="003361EA" w:rsidRDefault="006E167F" w:rsidP="00B72E5F">
            <w:pPr>
              <w:pStyle w:val="ListParagraph"/>
              <w:numPr>
                <w:ilvl w:val="0"/>
                <w:numId w:val="121"/>
              </w:numPr>
              <w:tabs>
                <w:tab w:val="left" w:pos="709"/>
              </w:tabs>
              <w:spacing w:line="276" w:lineRule="auto"/>
              <w:ind w:right="-45"/>
              <w:jc w:val="both"/>
              <w:rPr>
                <w:rFonts w:ascii="Nirmala UI" w:hAnsi="Nirmala UI" w:cs="Nirmala UI"/>
                <w:bCs/>
                <w:iCs/>
                <w:lang w:val="en-GB"/>
              </w:rPr>
            </w:pPr>
            <w:r w:rsidRPr="00A509E4">
              <w:rPr>
                <w:rFonts w:ascii="Nirmala UI" w:hAnsi="Nirmala UI" w:cs="Nirmala UI" w:hint="cs"/>
                <w:sz w:val="20"/>
                <w:szCs w:val="20"/>
              </w:rPr>
              <w:t>వర్తించే</w:t>
            </w:r>
            <w:r w:rsidRPr="00A509E4">
              <w:rPr>
                <w:rFonts w:ascii="Nirmala UI" w:hAnsi="Nirmala UI" w:cs="Nirmala UI"/>
                <w:sz w:val="20"/>
                <w:szCs w:val="20"/>
              </w:rPr>
              <w:t xml:space="preserve"> </w:t>
            </w:r>
            <w:r w:rsidRPr="00A509E4">
              <w:rPr>
                <w:rFonts w:ascii="Nirmala UI" w:hAnsi="Nirmala UI" w:cs="Nirmala UI" w:hint="cs"/>
                <w:sz w:val="20"/>
                <w:szCs w:val="20"/>
              </w:rPr>
              <w:t>ఏ</w:t>
            </w:r>
            <w:r w:rsidRPr="00A509E4">
              <w:rPr>
                <w:rFonts w:ascii="Nirmala UI" w:hAnsi="Nirmala UI" w:cs="Nirmala UI"/>
                <w:sz w:val="20"/>
                <w:szCs w:val="20"/>
              </w:rPr>
              <w:t xml:space="preserve"> 5-</w:t>
            </w:r>
            <w:r w:rsidRPr="00A509E4">
              <w:rPr>
                <w:rFonts w:ascii="Nirmala UI" w:hAnsi="Nirmala UI" w:cs="Nirmala UI" w:hint="cs"/>
                <w:sz w:val="20"/>
                <w:szCs w:val="20"/>
              </w:rPr>
              <w:t>పరుగుల</w:t>
            </w:r>
            <w:r w:rsidRPr="00A509E4">
              <w:rPr>
                <w:rFonts w:ascii="Nirmala UI" w:hAnsi="Nirmala UI" w:cs="Nirmala UI"/>
                <w:sz w:val="20"/>
                <w:szCs w:val="20"/>
              </w:rPr>
              <w:t xml:space="preserve"> </w:t>
            </w:r>
            <w:r w:rsidRPr="00A509E4">
              <w:rPr>
                <w:rFonts w:ascii="Nirmala UI" w:hAnsi="Nirmala UI" w:cs="Nirmala UI" w:hint="cs"/>
                <w:sz w:val="20"/>
                <w:szCs w:val="20"/>
              </w:rPr>
              <w:t>పెనాల్టీనైనా</w:t>
            </w:r>
            <w:r w:rsidRPr="00A509E4">
              <w:rPr>
                <w:rFonts w:ascii="Nirmala UI" w:hAnsi="Nirmala UI" w:cs="Nirmala UI"/>
                <w:sz w:val="20"/>
                <w:szCs w:val="20"/>
              </w:rPr>
              <w:t xml:space="preserve"> </w:t>
            </w:r>
            <w:r w:rsidRPr="00FD2F17">
              <w:rPr>
                <w:rFonts w:ascii="Nirmala UI" w:hAnsi="Nirmala UI" w:cs="Nirmala UI" w:hint="cs"/>
                <w:sz w:val="20"/>
                <w:szCs w:val="20"/>
              </w:rPr>
              <w:t>ప్రదానం</w:t>
            </w:r>
            <w:r w:rsidRPr="00FD2F17">
              <w:rPr>
                <w:rFonts w:ascii="Nirmala UI" w:hAnsi="Nirmala UI" w:cs="Nirmala UI"/>
                <w:sz w:val="20"/>
                <w:szCs w:val="20"/>
              </w:rPr>
              <w:t xml:space="preserve"> </w:t>
            </w:r>
            <w:r w:rsidR="003E3AD3">
              <w:rPr>
                <w:rFonts w:ascii="Nirmala UI" w:hAnsi="Nirmala UI" w:cs="Nirmala UI" w:hint="cs"/>
                <w:sz w:val="20"/>
                <w:szCs w:val="20"/>
              </w:rPr>
              <w:t>చెయాలి</w:t>
            </w:r>
            <w:r w:rsidRPr="007F05BB">
              <w:rPr>
                <w:rFonts w:ascii="Nirmala UI" w:hAnsi="Nirmala UI" w:cs="Nirmala UI"/>
                <w:sz w:val="20"/>
                <w:szCs w:val="20"/>
                <w:lang w:val="en-GB"/>
              </w:rPr>
              <w:t>.</w:t>
            </w:r>
          </w:p>
          <w:p w14:paraId="3B16FDAD" w14:textId="3AACB5FD" w:rsidR="006E167F" w:rsidRPr="006E167F" w:rsidRDefault="006E167F" w:rsidP="00B72E5F">
            <w:pPr>
              <w:pStyle w:val="Heading1"/>
              <w:numPr>
                <w:ilvl w:val="0"/>
                <w:numId w:val="121"/>
              </w:numPr>
              <w:spacing w:line="276" w:lineRule="auto"/>
              <w:ind w:right="-46"/>
              <w:jc w:val="both"/>
              <w:rPr>
                <w:rFonts w:ascii="Nirmala UI" w:hAnsi="Nirmala UI" w:cs="Nirmala UI"/>
                <w:b w:val="0"/>
                <w:bCs w:val="0"/>
                <w:color w:val="EE0000"/>
                <w:lang w:val="en-GB"/>
              </w:rPr>
            </w:pPr>
            <w:r w:rsidRPr="006E167F">
              <w:rPr>
                <w:rFonts w:ascii="Nirmala UI" w:hAnsi="Nirmala UI" w:cs="Nirmala UI" w:hint="cs"/>
                <w:b w:val="0"/>
                <w:bCs w:val="0"/>
                <w:sz w:val="20"/>
                <w:szCs w:val="20"/>
                <w:lang w:val="en-GB"/>
              </w:rPr>
              <w:t>ఈ</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చర్యకు</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గల</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కారణాన్ని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బ్యాటర్లకు</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ఫీల్డింగ్</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జట్టు</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కెప్టెన్‌కు</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మరియు</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సాధ్యమైనంత</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త్వరగా</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బ్యాటింగ్</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జట్టు</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కెప్టెన్‌కు</w:t>
            </w:r>
            <w:r w:rsidRPr="006E167F">
              <w:rPr>
                <w:rFonts w:ascii="Nirmala UI" w:hAnsi="Nirmala UI" w:cs="Nirmala UI"/>
                <w:b w:val="0"/>
                <w:bCs w:val="0"/>
                <w:sz w:val="20"/>
                <w:szCs w:val="20"/>
                <w:lang w:val="en-GB"/>
              </w:rPr>
              <w:t xml:space="preserve"> </w:t>
            </w:r>
            <w:r w:rsidR="00F34E68" w:rsidRPr="00F34E68">
              <w:rPr>
                <w:rFonts w:ascii="Nirmala UI" w:hAnsi="Nirmala UI" w:cs="Nirmala UI"/>
                <w:b w:val="0"/>
                <w:bCs w:val="0"/>
                <w:sz w:val="20"/>
                <w:szCs w:val="20"/>
                <w:lang w:val="en-GB"/>
              </w:rPr>
              <w:t>తెలియజేయాలి</w:t>
            </w:r>
            <w:r w:rsidRPr="006E167F">
              <w:rPr>
                <w:rFonts w:ascii="Nirmala UI" w:hAnsi="Nirmala UI" w:cs="Nirmala UI"/>
                <w:b w:val="0"/>
                <w:bCs w:val="0"/>
                <w:sz w:val="20"/>
                <w:szCs w:val="20"/>
                <w:lang w:val="en-GB"/>
              </w:rPr>
              <w:t>.</w:t>
            </w:r>
          </w:p>
          <w:p w14:paraId="0A4A1905" w14:textId="136E87A9" w:rsidR="006E167F" w:rsidRPr="006E167F" w:rsidRDefault="006E167F" w:rsidP="006E167F">
            <w:pPr>
              <w:pStyle w:val="Heading1"/>
              <w:spacing w:line="276" w:lineRule="auto"/>
              <w:ind w:left="462" w:right="-46" w:firstLine="0"/>
              <w:jc w:val="both"/>
              <w:rPr>
                <w:rFonts w:ascii="Nirmala UI" w:hAnsi="Nirmala UI" w:cs="Nirmala UI"/>
                <w:b w:val="0"/>
                <w:bCs w:val="0"/>
                <w:color w:val="EE0000"/>
                <w:lang w:val="en-GB"/>
              </w:rPr>
            </w:pPr>
            <w:r w:rsidRPr="006E167F">
              <w:rPr>
                <w:rFonts w:ascii="Nirmala UI" w:hAnsi="Nirmala UI" w:cs="Nirmala UI" w:hint="cs"/>
                <w:b w:val="0"/>
                <w:bCs w:val="0"/>
                <w:sz w:val="20"/>
                <w:szCs w:val="20"/>
                <w:lang w:val="en-GB"/>
              </w:rPr>
              <w:t>మ్యాచ్</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ముగిసిన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వెంటనే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అంపైర్లు</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ఇద్దరూ</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కలిసి</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సదరు</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సంఘటనను</w:t>
            </w:r>
            <w:r w:rsidRPr="006E167F">
              <w:rPr>
                <w:rFonts w:ascii="Nirmala UI" w:hAnsi="Nirmala UI" w:cs="Nirmala UI"/>
                <w:b w:val="0"/>
                <w:bCs w:val="0"/>
                <w:sz w:val="20"/>
                <w:szCs w:val="20"/>
                <w:lang w:val="en-GB"/>
              </w:rPr>
              <w:t xml:space="preserve"> నేరం </w:t>
            </w:r>
            <w:r w:rsidRPr="006E167F">
              <w:rPr>
                <w:rFonts w:ascii="Nirmala UI" w:hAnsi="Nirmala UI" w:cs="Nirmala UI" w:hint="cs"/>
                <w:b w:val="0"/>
                <w:bCs w:val="0"/>
                <w:sz w:val="20"/>
                <w:szCs w:val="20"/>
                <w:lang w:val="en-GB"/>
              </w:rPr>
              <w:t>చేసిన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జట్టు</w:t>
            </w:r>
            <w:r w:rsidRPr="006E167F">
              <w:rPr>
                <w:rFonts w:ascii="Nirmala UI" w:hAnsi="Nirmala UI" w:cs="Nirmala UI"/>
                <w:b w:val="0"/>
                <w:bCs w:val="0"/>
                <w:sz w:val="20"/>
                <w:szCs w:val="20"/>
                <w:lang w:val="en-GB"/>
              </w:rPr>
              <w:t xml:space="preserve"> కార్యనిర్వాహకునికి </w:t>
            </w:r>
            <w:r w:rsidRPr="006E167F">
              <w:rPr>
                <w:rFonts w:ascii="Nirmala UI" w:hAnsi="Nirmala UI" w:cs="Nirmala UI" w:hint="cs"/>
                <w:b w:val="0"/>
                <w:bCs w:val="0"/>
                <w:sz w:val="20"/>
                <w:szCs w:val="20"/>
                <w:lang w:val="en-GB"/>
              </w:rPr>
              <w:t>మరియు</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ఆ</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మ్యాచ్‌</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బాధ్యత</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వహించే</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ఏదైనా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పాలక</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మండలికి</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నివేదించాలి</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ఆ</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సంస్థ</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కెప్టెన్‌పై</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సంబంధిత</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ఇతర</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వ్యక్తుల</w:t>
            </w:r>
            <w:r w:rsidRPr="006E167F">
              <w:rPr>
                <w:rFonts w:ascii="Nirmala UI" w:hAnsi="Nirmala UI" w:cs="Nirmala UI"/>
                <w:b w:val="0"/>
                <w:bCs w:val="0"/>
                <w:sz w:val="20"/>
                <w:szCs w:val="20"/>
                <w:lang w:val="en-GB"/>
              </w:rPr>
              <w:t xml:space="preserve"> పైనా </w:t>
            </w:r>
            <w:r w:rsidRPr="006E167F">
              <w:rPr>
                <w:rFonts w:ascii="Nirmala UI" w:hAnsi="Nirmala UI" w:cs="Nirmala UI" w:hint="cs"/>
                <w:b w:val="0"/>
                <w:bCs w:val="0"/>
                <w:sz w:val="20"/>
                <w:szCs w:val="20"/>
                <w:lang w:val="en-GB"/>
              </w:rPr>
              <w:t>మరియు</w:t>
            </w:r>
            <w:r w:rsidRPr="006E167F">
              <w:rPr>
                <w:rFonts w:ascii="Nirmala UI" w:hAnsi="Nirmala UI" w:cs="Nirmala UI"/>
                <w:b w:val="0"/>
                <w:bCs w:val="0"/>
                <w:sz w:val="20"/>
                <w:szCs w:val="20"/>
                <w:lang w:val="en-GB"/>
              </w:rPr>
              <w:t xml:space="preserve"> సమంజసమైతే, </w:t>
            </w:r>
            <w:r w:rsidRPr="006E167F">
              <w:rPr>
                <w:rFonts w:ascii="Nirmala UI" w:hAnsi="Nirmala UI" w:cs="Nirmala UI" w:hint="cs"/>
                <w:b w:val="0"/>
                <w:bCs w:val="0"/>
                <w:sz w:val="20"/>
                <w:szCs w:val="20"/>
                <w:lang w:val="en-GB"/>
              </w:rPr>
              <w:t>ఆ</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జట్టుపై</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కూడా</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సముచితమని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భావించే</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తగిన</w:t>
            </w:r>
            <w:r w:rsidRPr="006E167F">
              <w:rPr>
                <w:rFonts w:ascii="Nirmala UI" w:hAnsi="Nirmala UI" w:cs="Nirmala UI"/>
                <w:b w:val="0"/>
                <w:bCs w:val="0"/>
                <w:sz w:val="20"/>
                <w:szCs w:val="20"/>
                <w:lang w:val="en-GB"/>
              </w:rPr>
              <w:t xml:space="preserve"> </w:t>
            </w:r>
            <w:r w:rsidRPr="006E167F">
              <w:rPr>
                <w:rFonts w:ascii="Nirmala UI" w:hAnsi="Nirmala UI" w:cs="Nirmala UI" w:hint="cs"/>
                <w:b w:val="0"/>
                <w:bCs w:val="0"/>
                <w:sz w:val="20"/>
                <w:szCs w:val="20"/>
                <w:lang w:val="en-GB"/>
              </w:rPr>
              <w:t>చర్యలను</w:t>
            </w:r>
            <w:r w:rsidRPr="006E167F">
              <w:rPr>
                <w:rFonts w:ascii="Nirmala UI" w:hAnsi="Nirmala UI" w:cs="Nirmala UI"/>
                <w:b w:val="0"/>
                <w:bCs w:val="0"/>
                <w:sz w:val="20"/>
                <w:szCs w:val="20"/>
                <w:lang w:val="en-GB"/>
              </w:rPr>
              <w:t xml:space="preserve"> తీసుకోవడం జరుగుతుంది.</w:t>
            </w:r>
          </w:p>
        </w:tc>
      </w:tr>
      <w:tr w:rsidR="007313BE" w14:paraId="0F7F8586" w14:textId="77777777" w:rsidTr="00CE1322">
        <w:tc>
          <w:tcPr>
            <w:tcW w:w="4390" w:type="dxa"/>
          </w:tcPr>
          <w:p w14:paraId="2C56E38B" w14:textId="77777777" w:rsidR="007313BE" w:rsidRDefault="007313BE" w:rsidP="007313BE">
            <w:pPr>
              <w:pStyle w:val="Heading1"/>
              <w:ind w:left="0" w:right="-46" w:firstLine="0"/>
              <w:rPr>
                <w:rFonts w:ascii="Nirmala UI" w:hAnsi="Nirmala UI" w:cs="Nirmala UI"/>
                <w:color w:val="000000" w:themeColor="text1"/>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17</w:t>
            </w:r>
            <w:r w:rsidR="00770016">
              <w:rPr>
                <w:rFonts w:ascii="Nirmala UI" w:hAnsi="Nirmala UI" w:cs="Nirmala UI"/>
                <w:color w:val="EE0000"/>
                <w:lang w:val="en-GB"/>
              </w:rPr>
              <w:t xml:space="preserve"> </w:t>
            </w:r>
            <w:r w:rsidR="00770016" w:rsidRPr="00770016">
              <w:rPr>
                <w:rFonts w:ascii="Nirmala UI" w:hAnsi="Nirmala UI" w:cs="Nirmala UI"/>
                <w:color w:val="000000" w:themeColor="text1"/>
                <w:lang w:val="en-GB"/>
              </w:rPr>
              <w:t>Penalty Runs</w:t>
            </w:r>
          </w:p>
          <w:p w14:paraId="12A75E65" w14:textId="77777777" w:rsidR="0056266C" w:rsidRDefault="0056266C" w:rsidP="0056266C">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AAC">
              <w:rPr>
                <w:rFonts w:ascii="Nirmala UI" w:hAnsi="Nirmala UI" w:cs="Nirmala UI"/>
                <w:color w:val="0070C0"/>
                <w:lang w:val="en-GB"/>
              </w:rPr>
              <w:t>41.17.1</w:t>
            </w:r>
            <w:r>
              <w:rPr>
                <w:rFonts w:ascii="Nirmala UI" w:hAnsi="Nirmala UI" w:cs="Nirmala UI"/>
                <w:color w:val="000000" w:themeColor="text1"/>
                <w:lang w:val="en-GB"/>
              </w:rPr>
              <w:t xml:space="preserve"> </w:t>
            </w:r>
            <w:r w:rsidRPr="0056266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Penalty runs are awarded to either side, when the ball is dead the umpire shall signal the Penalty runs to the scorers. See Law 2.13 (Signals).</w:t>
            </w:r>
          </w:p>
          <w:p w14:paraId="1CDFA2FC" w14:textId="77777777" w:rsidR="0056266C" w:rsidRDefault="0056266C" w:rsidP="0056266C">
            <w:pPr>
              <w:pStyle w:val="Heading1"/>
              <w:spacing w:line="276" w:lineRule="auto"/>
              <w:ind w:left="885" w:right="-46" w:hanging="885"/>
              <w:jc w:val="both"/>
              <w:rPr>
                <w:rFonts w:ascii="Nirmala UI" w:eastAsia="+mn-ea" w:hAnsi="Nirmala UI" w:cs="Nirmala UI"/>
                <w:b w:val="0"/>
                <w:bCs w:val="0"/>
                <w:color w:val="FF2F23"/>
                <w:kern w:val="24"/>
                <w:sz w:val="20"/>
                <w:szCs w:val="20"/>
                <w:lang w:eastAsia="en-IN" w:bidi="kn-IN"/>
              </w:rPr>
            </w:pPr>
            <w:r w:rsidRPr="004B7AAC">
              <w:rPr>
                <w:rFonts w:ascii="Nirmala UI" w:hAnsi="Nirmala UI" w:cs="Nirmala UI"/>
                <w:color w:val="0070C0"/>
                <w:lang w:val="en-GB"/>
              </w:rPr>
              <w:t>41.17.2</w:t>
            </w:r>
            <w:r>
              <w:rPr>
                <w:rFonts w:ascii="Nirmala UI" w:hAnsi="Nirmala UI" w:cs="Nirmala UI"/>
                <w:color w:val="EE0000"/>
                <w:lang w:val="en-GB"/>
              </w:rPr>
              <w:t xml:space="preserve"> </w:t>
            </w:r>
            <w:r w:rsidRPr="0056266C">
              <w:rPr>
                <w:rFonts w:ascii="Nirmala UI" w:eastAsia="Times New Roman" w:hAnsi="Nirmala UI" w:cs="Nirmala UI"/>
                <w:b w:val="0"/>
                <w:bCs w:val="0"/>
                <w:sz w:val="20"/>
                <w:szCs w:val="20"/>
                <w:lang w:val="en-GB" w:eastAsia="en-IN" w:bidi="kn-IN"/>
              </w:rPr>
              <w:t>Penalty runs shall be awarded in each case where the Laws require the award,</w:t>
            </w:r>
            <w:r w:rsidRPr="0056266C">
              <w:rPr>
                <w:rFonts w:ascii="Nirmala UI" w:eastAsia="Times New Roman" w:hAnsi="Nirmala UI" w:cs="Nirmala UI"/>
                <w:b w:val="0"/>
                <w:bCs w:val="0"/>
                <w:spacing w:val="1"/>
                <w:sz w:val="20"/>
                <w:szCs w:val="20"/>
                <w:lang w:val="en-GB" w:eastAsia="en-IN" w:bidi="kn-IN"/>
              </w:rPr>
              <w:t xml:space="preserve"> </w:t>
            </w:r>
            <w:r w:rsidRPr="0056266C">
              <w:rPr>
                <w:rFonts w:ascii="Nirmala UI" w:eastAsia="+mn-ea" w:hAnsi="Nirmala UI" w:cs="Nirmala UI"/>
                <w:b w:val="0"/>
                <w:bCs w:val="0"/>
                <w:color w:val="FF2F23"/>
                <w:kern w:val="24"/>
                <w:sz w:val="20"/>
                <w:szCs w:val="20"/>
                <w:lang w:eastAsia="en-IN" w:bidi="kn-IN"/>
              </w:rPr>
              <w:t>up until the umpires leave the field at the end of the match</w:t>
            </w:r>
            <w:r w:rsidRPr="0056266C">
              <w:rPr>
                <w:rFonts w:ascii="Nirmala UI" w:eastAsia="Times New Roman" w:hAnsi="Nirmala UI" w:cs="Nirmala UI"/>
                <w:b w:val="0"/>
                <w:bCs w:val="0"/>
                <w:sz w:val="20"/>
                <w:szCs w:val="20"/>
                <w:lang w:val="en-GB" w:eastAsia="en-IN" w:bidi="kn-IN"/>
              </w:rPr>
              <w:t xml:space="preserve"> even</w:t>
            </w:r>
            <w:r w:rsidRPr="0056266C">
              <w:rPr>
                <w:rFonts w:ascii="Nirmala UI" w:eastAsia="Times New Roman" w:hAnsi="Nirmala UI" w:cs="Nirmala UI"/>
                <w:b w:val="0"/>
                <w:bCs w:val="0"/>
                <w:spacing w:val="2"/>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if</w:t>
            </w:r>
            <w:r w:rsidRPr="0056266C">
              <w:rPr>
                <w:rFonts w:ascii="Nirmala UI" w:eastAsia="Times New Roman" w:hAnsi="Nirmala UI" w:cs="Nirmala UI"/>
                <w:b w:val="0"/>
                <w:bCs w:val="0"/>
                <w:spacing w:val="-3"/>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a</w:t>
            </w:r>
            <w:r w:rsidRPr="0056266C">
              <w:rPr>
                <w:rFonts w:ascii="Nirmala UI" w:eastAsia="Times New Roman" w:hAnsi="Nirmala UI" w:cs="Nirmala UI"/>
                <w:b w:val="0"/>
                <w:bCs w:val="0"/>
                <w:spacing w:val="3"/>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result</w:t>
            </w:r>
            <w:r w:rsidRPr="0056266C">
              <w:rPr>
                <w:rFonts w:ascii="Nirmala UI" w:eastAsia="Times New Roman" w:hAnsi="Nirmala UI" w:cs="Nirmala UI"/>
                <w:b w:val="0"/>
                <w:bCs w:val="0"/>
                <w:spacing w:val="-3"/>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has</w:t>
            </w:r>
            <w:r w:rsidRPr="0056266C">
              <w:rPr>
                <w:rFonts w:ascii="Nirmala UI" w:eastAsia="Times New Roman" w:hAnsi="Nirmala UI" w:cs="Nirmala UI"/>
                <w:b w:val="0"/>
                <w:bCs w:val="0"/>
                <w:spacing w:val="-4"/>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already</w:t>
            </w:r>
            <w:r w:rsidRPr="0056266C">
              <w:rPr>
                <w:rFonts w:ascii="Nirmala UI" w:eastAsia="Times New Roman" w:hAnsi="Nirmala UI" w:cs="Nirmala UI"/>
                <w:b w:val="0"/>
                <w:bCs w:val="0"/>
                <w:spacing w:val="-4"/>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been</w:t>
            </w:r>
            <w:r w:rsidRPr="0056266C">
              <w:rPr>
                <w:rFonts w:ascii="Nirmala UI" w:eastAsia="Times New Roman" w:hAnsi="Nirmala UI" w:cs="Nirmala UI"/>
                <w:b w:val="0"/>
                <w:bCs w:val="0"/>
                <w:spacing w:val="2"/>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achieved.</w:t>
            </w:r>
            <w:r w:rsidRPr="0056266C">
              <w:rPr>
                <w:rFonts w:ascii="Nirmala UI" w:eastAsia="Times New Roman" w:hAnsi="Nirmala UI" w:cs="Nirmala UI"/>
                <w:b w:val="0"/>
                <w:bCs w:val="0"/>
                <w:spacing w:val="59"/>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See</w:t>
            </w:r>
            <w:r w:rsidRPr="0056266C">
              <w:rPr>
                <w:rFonts w:ascii="Nirmala UI" w:eastAsia="Times New Roman" w:hAnsi="Nirmala UI" w:cs="Nirmala UI"/>
                <w:b w:val="0"/>
                <w:bCs w:val="0"/>
                <w:spacing w:val="-2"/>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Law 16.6</w:t>
            </w:r>
            <w:r w:rsidRPr="0056266C">
              <w:rPr>
                <w:rFonts w:ascii="Nirmala UI" w:eastAsia="Times New Roman" w:hAnsi="Nirmala UI" w:cs="Nirmala UI"/>
                <w:b w:val="0"/>
                <w:bCs w:val="0"/>
                <w:spacing w:val="-2"/>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(Winning</w:t>
            </w:r>
            <w:r w:rsidRPr="0056266C">
              <w:rPr>
                <w:rFonts w:ascii="Nirmala UI" w:eastAsia="Times New Roman" w:hAnsi="Nirmala UI" w:cs="Nirmala UI"/>
                <w:b w:val="0"/>
                <w:bCs w:val="0"/>
                <w:spacing w:val="-2"/>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hit</w:t>
            </w:r>
            <w:r w:rsidRPr="0056266C">
              <w:rPr>
                <w:rFonts w:ascii="Nirmala UI" w:eastAsia="Times New Roman" w:hAnsi="Nirmala UI" w:cs="Nirmala UI"/>
                <w:b w:val="0"/>
                <w:bCs w:val="0"/>
                <w:spacing w:val="-4"/>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or</w:t>
            </w:r>
            <w:r w:rsidRPr="0056266C">
              <w:rPr>
                <w:rFonts w:ascii="Nirmala UI" w:eastAsia="Times New Roman" w:hAnsi="Nirmala UI" w:cs="Nirmala UI"/>
                <w:b w:val="0"/>
                <w:bCs w:val="0"/>
                <w:spacing w:val="-1"/>
                <w:sz w:val="20"/>
                <w:szCs w:val="20"/>
                <w:lang w:val="en-GB" w:eastAsia="en-IN" w:bidi="kn-IN"/>
              </w:rPr>
              <w:t xml:space="preserve"> </w:t>
            </w:r>
            <w:r w:rsidRPr="0056266C">
              <w:rPr>
                <w:rFonts w:ascii="Nirmala UI" w:eastAsia="Times New Roman" w:hAnsi="Nirmala UI" w:cs="Nirmala UI"/>
                <w:b w:val="0"/>
                <w:bCs w:val="0"/>
                <w:sz w:val="20"/>
                <w:szCs w:val="20"/>
                <w:lang w:val="en-GB" w:eastAsia="en-IN" w:bidi="kn-IN"/>
              </w:rPr>
              <w:t>extras).</w:t>
            </w:r>
            <w:r w:rsidRPr="0056266C">
              <w:rPr>
                <w:rFonts w:ascii="Nirmala UI" w:eastAsia="+mn-ea" w:hAnsi="Nirmala UI" w:cs="Nirmala UI"/>
                <w:b w:val="0"/>
                <w:bCs w:val="0"/>
                <w:color w:val="FF2F23"/>
                <w:kern w:val="24"/>
                <w:sz w:val="20"/>
                <w:szCs w:val="20"/>
                <w:lang w:val="en-IN" w:eastAsia="en-IN" w:bidi="kn-IN"/>
              </w:rPr>
              <w:t xml:space="preserve">  </w:t>
            </w:r>
            <w:r w:rsidRPr="0056266C">
              <w:rPr>
                <w:rFonts w:ascii="Nirmala UI" w:eastAsia="+mn-ea" w:hAnsi="Nirmala UI" w:cs="Nirmala UI"/>
                <w:b w:val="0"/>
                <w:bCs w:val="0"/>
                <w:color w:val="FF2F23"/>
                <w:kern w:val="24"/>
                <w:sz w:val="20"/>
                <w:szCs w:val="20"/>
                <w:lang w:eastAsia="en-IN" w:bidi="kn-IN"/>
              </w:rPr>
              <w:t xml:space="preserve">Note that if the award of Penalty runs </w:t>
            </w:r>
            <w:r w:rsidRPr="0056266C">
              <w:rPr>
                <w:rFonts w:ascii="Nirmala UI" w:eastAsia="+mn-ea" w:hAnsi="Nirmala UI" w:cs="Nirmala UI"/>
                <w:b w:val="0"/>
                <w:bCs w:val="0"/>
                <w:color w:val="FF2F23"/>
                <w:kern w:val="24"/>
                <w:sz w:val="20"/>
                <w:szCs w:val="20"/>
                <w:lang w:eastAsia="en-IN" w:bidi="kn-IN"/>
              </w:rPr>
              <w:lastRenderedPageBreak/>
              <w:t>means that a result has no longer been achieved, the match continues.</w:t>
            </w:r>
          </w:p>
          <w:p w14:paraId="2AC57516" w14:textId="77777777" w:rsidR="0056266C" w:rsidRDefault="0056266C" w:rsidP="0056266C">
            <w:pPr>
              <w:pStyle w:val="Heading1"/>
              <w:spacing w:line="276" w:lineRule="auto"/>
              <w:ind w:left="885" w:right="-46" w:firstLine="0"/>
              <w:jc w:val="both"/>
              <w:rPr>
                <w:rFonts w:ascii="Nirmala UI" w:eastAsia="+mn-ea" w:hAnsi="Nirmala UI" w:cs="Nirmala UI"/>
                <w:b w:val="0"/>
                <w:bCs w:val="0"/>
                <w:color w:val="FF2F23"/>
                <w:kern w:val="24"/>
                <w:sz w:val="20"/>
                <w:szCs w:val="20"/>
                <w:lang w:eastAsia="en-IN" w:bidi="kn-IN"/>
              </w:rPr>
            </w:pPr>
            <w:r w:rsidRPr="0056266C">
              <w:rPr>
                <w:rFonts w:ascii="Nirmala UI" w:eastAsia="+mn-ea" w:hAnsi="Nirmala UI" w:cs="Nirmala UI"/>
                <w:b w:val="0"/>
                <w:bCs w:val="0"/>
                <w:color w:val="FF2F23"/>
                <w:kern w:val="24"/>
                <w:sz w:val="20"/>
                <w:szCs w:val="20"/>
                <w:lang w:eastAsia="en-IN" w:bidi="kn-IN"/>
              </w:rPr>
              <w:t>Where more than one award of Penalty runs is required during the same delivery, the umpires shall award them in the order that the offences took place.</w:t>
            </w:r>
          </w:p>
          <w:p w14:paraId="7309ABAD" w14:textId="77777777" w:rsidR="0056266C" w:rsidRDefault="0056266C" w:rsidP="0056266C">
            <w:pPr>
              <w:pStyle w:val="Heading1"/>
              <w:spacing w:line="276" w:lineRule="auto"/>
              <w:ind w:left="885" w:right="-46" w:firstLine="0"/>
              <w:jc w:val="both"/>
              <w:rPr>
                <w:rFonts w:ascii="Nirmala UI" w:hAnsi="Nirmala UI" w:cs="Nirmala UI"/>
                <w:b w:val="0"/>
                <w:bCs w:val="0"/>
                <w:sz w:val="20"/>
                <w:szCs w:val="20"/>
                <w:lang w:val="en-GB"/>
              </w:rPr>
            </w:pPr>
            <w:r w:rsidRPr="0056266C">
              <w:rPr>
                <w:rFonts w:ascii="Nirmala UI" w:hAnsi="Nirmala UI" w:cs="Nirmala UI"/>
                <w:b w:val="0"/>
                <w:bCs w:val="0"/>
                <w:sz w:val="20"/>
                <w:szCs w:val="20"/>
                <w:lang w:val="en-GB"/>
              </w:rPr>
              <w:t>Note, however, that the restrictions on awarding Penalty runs, in Laws 23.3 (Leg byes</w:t>
            </w:r>
            <w:r w:rsidRPr="0056266C">
              <w:rPr>
                <w:rFonts w:ascii="Nirmala UI" w:hAnsi="Nirmala UI" w:cs="Nirmala UI"/>
                <w:b w:val="0"/>
                <w:bCs w:val="0"/>
                <w:spacing w:val="-59"/>
                <w:sz w:val="20"/>
                <w:szCs w:val="20"/>
                <w:lang w:val="en-GB"/>
              </w:rPr>
              <w:t xml:space="preserve"> </w:t>
            </w:r>
            <w:r w:rsidRPr="0056266C">
              <w:rPr>
                <w:rFonts w:ascii="Nirmala UI" w:hAnsi="Nirmala UI" w:cs="Nirmala UI"/>
                <w:b w:val="0"/>
                <w:bCs w:val="0"/>
                <w:sz w:val="20"/>
                <w:szCs w:val="20"/>
                <w:lang w:val="en-GB"/>
              </w:rPr>
              <w:t>not to be awarded), 25.7 (Restriction on the striker’s runner), 28.3 (Protective helmets</w:t>
            </w:r>
            <w:r w:rsidRPr="0056266C">
              <w:rPr>
                <w:rFonts w:ascii="Nirmala UI" w:hAnsi="Nirmala UI" w:cs="Nirmala UI"/>
                <w:b w:val="0"/>
                <w:bCs w:val="0"/>
                <w:spacing w:val="-59"/>
                <w:sz w:val="20"/>
                <w:szCs w:val="20"/>
                <w:lang w:val="en-GB"/>
              </w:rPr>
              <w:t xml:space="preserve"> </w:t>
            </w:r>
            <w:r w:rsidRPr="0056266C">
              <w:rPr>
                <w:rFonts w:ascii="Nirmala UI" w:hAnsi="Nirmala UI" w:cs="Nirmala UI"/>
                <w:b w:val="0"/>
                <w:bCs w:val="0"/>
                <w:sz w:val="20"/>
                <w:szCs w:val="20"/>
                <w:lang w:val="en-GB"/>
              </w:rPr>
              <w:t>belonging to the fielding side) and 34.4 (Runs permitted from ball lawfully struck more</w:t>
            </w:r>
            <w:r w:rsidRPr="0056266C">
              <w:rPr>
                <w:rFonts w:ascii="Nirmala UI" w:hAnsi="Nirmala UI" w:cs="Nirmala UI"/>
                <w:b w:val="0"/>
                <w:bCs w:val="0"/>
                <w:spacing w:val="1"/>
                <w:sz w:val="20"/>
                <w:szCs w:val="20"/>
                <w:lang w:val="en-GB"/>
              </w:rPr>
              <w:t xml:space="preserve"> </w:t>
            </w:r>
            <w:r w:rsidRPr="0056266C">
              <w:rPr>
                <w:rFonts w:ascii="Nirmala UI" w:hAnsi="Nirmala UI" w:cs="Nirmala UI"/>
                <w:b w:val="0"/>
                <w:bCs w:val="0"/>
                <w:sz w:val="20"/>
                <w:szCs w:val="20"/>
                <w:lang w:val="en-GB"/>
              </w:rPr>
              <w:t>than</w:t>
            </w:r>
            <w:r w:rsidRPr="0056266C">
              <w:rPr>
                <w:rFonts w:ascii="Nirmala UI" w:hAnsi="Nirmala UI" w:cs="Nirmala UI"/>
                <w:b w:val="0"/>
                <w:bCs w:val="0"/>
                <w:spacing w:val="-2"/>
                <w:sz w:val="20"/>
                <w:szCs w:val="20"/>
                <w:lang w:val="en-GB"/>
              </w:rPr>
              <w:t xml:space="preserve"> </w:t>
            </w:r>
            <w:r w:rsidRPr="0056266C">
              <w:rPr>
                <w:rFonts w:ascii="Nirmala UI" w:hAnsi="Nirmala UI" w:cs="Nirmala UI"/>
                <w:b w:val="0"/>
                <w:bCs w:val="0"/>
                <w:sz w:val="20"/>
                <w:szCs w:val="20"/>
                <w:lang w:val="en-GB"/>
              </w:rPr>
              <w:t>once)</w:t>
            </w:r>
            <w:r w:rsidRPr="0056266C">
              <w:rPr>
                <w:rFonts w:ascii="Nirmala UI" w:hAnsi="Nirmala UI" w:cs="Nirmala UI"/>
                <w:b w:val="0"/>
                <w:bCs w:val="0"/>
                <w:spacing w:val="-1"/>
                <w:sz w:val="20"/>
                <w:szCs w:val="20"/>
                <w:lang w:val="en-GB"/>
              </w:rPr>
              <w:t xml:space="preserve"> </w:t>
            </w:r>
            <w:r w:rsidRPr="0056266C">
              <w:rPr>
                <w:rFonts w:ascii="Nirmala UI" w:hAnsi="Nirmala UI" w:cs="Nirmala UI"/>
                <w:b w:val="0"/>
                <w:bCs w:val="0"/>
                <w:sz w:val="20"/>
                <w:szCs w:val="20"/>
                <w:lang w:val="en-GB"/>
              </w:rPr>
              <w:t>will apply</w:t>
            </w:r>
            <w:r>
              <w:rPr>
                <w:rFonts w:ascii="Nirmala UI" w:hAnsi="Nirmala UI" w:cs="Nirmala UI"/>
                <w:b w:val="0"/>
                <w:bCs w:val="0"/>
                <w:sz w:val="20"/>
                <w:szCs w:val="20"/>
                <w:lang w:val="en-GB"/>
              </w:rPr>
              <w:t>.</w:t>
            </w:r>
          </w:p>
          <w:p w14:paraId="38673EAD" w14:textId="77777777" w:rsidR="00484E1F" w:rsidRDefault="00484E1F" w:rsidP="00484E1F">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AAC">
              <w:rPr>
                <w:rFonts w:ascii="Nirmala UI" w:hAnsi="Nirmala UI" w:cs="Nirmala UI"/>
                <w:color w:val="0070C0"/>
                <w:lang w:val="en-GB"/>
              </w:rPr>
              <w:t>41.17.3</w:t>
            </w:r>
            <w:r>
              <w:rPr>
                <w:rFonts w:ascii="Nirmala UI" w:hAnsi="Nirmala UI" w:cs="Nirmala UI"/>
                <w:b w:val="0"/>
                <w:bCs w:val="0"/>
                <w:color w:val="EE0000"/>
                <w:sz w:val="20"/>
                <w:szCs w:val="20"/>
                <w:lang w:val="en-GB"/>
              </w:rPr>
              <w:t xml:space="preserve"> </w:t>
            </w:r>
            <w:r w:rsidRPr="00484E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5 Penalty runs are awarded to the batting side,</w:t>
            </w:r>
          </w:p>
          <w:p w14:paraId="2EF64402" w14:textId="77777777" w:rsidR="00484E1F" w:rsidRPr="00484E1F" w:rsidRDefault="00484E1F" w:rsidP="00B72E5F">
            <w:pPr>
              <w:pStyle w:val="Heading1"/>
              <w:numPr>
                <w:ilvl w:val="0"/>
                <w:numId w:val="125"/>
              </w:numPr>
              <w:spacing w:line="276" w:lineRule="auto"/>
              <w:ind w:right="-46" w:hanging="436"/>
              <w:jc w:val="both"/>
              <w:rPr>
                <w:rFonts w:ascii="Nirmala UI" w:hAnsi="Nirmala UI" w:cs="Nirmala UI"/>
                <w:b w:val="0"/>
                <w:bCs w:val="0"/>
                <w:color w:val="EE0000"/>
                <w:sz w:val="20"/>
                <w:szCs w:val="20"/>
                <w:lang w:val="en-GB"/>
              </w:rPr>
            </w:pPr>
            <w:r w:rsidRPr="00484E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shall be scored as Penalty extras and shall be in addition to any other penalties.</w:t>
            </w:r>
          </w:p>
          <w:p w14:paraId="2C7241CD" w14:textId="77777777" w:rsidR="00484E1F" w:rsidRPr="00484E1F" w:rsidRDefault="00484E1F" w:rsidP="00B72E5F">
            <w:pPr>
              <w:pStyle w:val="Heading1"/>
              <w:numPr>
                <w:ilvl w:val="0"/>
                <w:numId w:val="125"/>
              </w:numPr>
              <w:spacing w:line="276" w:lineRule="auto"/>
              <w:ind w:right="-46" w:hanging="436"/>
              <w:jc w:val="both"/>
              <w:rPr>
                <w:rFonts w:ascii="Nirmala UI" w:hAnsi="Nirmala UI" w:cs="Nirmala UI"/>
                <w:b w:val="0"/>
                <w:bCs w:val="0"/>
                <w:color w:val="EE0000"/>
                <w:sz w:val="20"/>
                <w:szCs w:val="20"/>
                <w:lang w:val="en-GB"/>
              </w:rPr>
            </w:pPr>
            <w:r w:rsidRPr="00484E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 awarded when the ball is dead and shall not be regarded as runs scored from either the immediately preceding delivery or the immediately following delivery and shall be in addition to any runs from those deliveries.</w:t>
            </w:r>
          </w:p>
          <w:p w14:paraId="20E71AD5" w14:textId="77777777" w:rsidR="00484E1F" w:rsidRPr="00F30AE9" w:rsidRDefault="00484E1F" w:rsidP="00B72E5F">
            <w:pPr>
              <w:pStyle w:val="Heading1"/>
              <w:numPr>
                <w:ilvl w:val="0"/>
                <w:numId w:val="125"/>
              </w:numPr>
              <w:spacing w:line="276" w:lineRule="auto"/>
              <w:ind w:right="-46" w:hanging="436"/>
              <w:jc w:val="both"/>
              <w:rPr>
                <w:rFonts w:ascii="Nirmala UI" w:hAnsi="Nirmala UI" w:cs="Nirmala UI"/>
                <w:b w:val="0"/>
                <w:bCs w:val="0"/>
                <w:color w:val="EE0000"/>
                <w:sz w:val="20"/>
                <w:szCs w:val="20"/>
                <w:lang w:val="en-GB"/>
              </w:rPr>
            </w:pPr>
            <w:r w:rsidRPr="00484E1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batters shall not change ends solely by reason of the 5-run penalty.</w:t>
            </w:r>
          </w:p>
          <w:p w14:paraId="57D802F4" w14:textId="77777777" w:rsidR="00F30AE9" w:rsidRDefault="00F30AE9" w:rsidP="004B7AAC">
            <w:pPr>
              <w:pStyle w:val="Heading1"/>
              <w:spacing w:line="276" w:lineRule="auto"/>
              <w:ind w:left="885" w:right="-46" w:hanging="85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AAC">
              <w:rPr>
                <w:rFonts w:ascii="Nirmala UI" w:hAnsi="Nirmala UI" w:cs="Nirmala UI"/>
                <w:color w:val="0070C0"/>
                <w:lang w:val="en-GB"/>
              </w:rPr>
              <w:t>41.17.4</w:t>
            </w:r>
            <w:r w:rsidR="00753AD8" w:rsidRPr="004B7AAC">
              <w:rPr>
                <w:rFonts w:ascii="Nirmala UI" w:hAnsi="Nirmala UI" w:cs="Nirmala UI"/>
                <w:color w:val="EE0000"/>
                <w:lang w:val="en-GB"/>
              </w:rPr>
              <w:t xml:space="preserve"> </w:t>
            </w:r>
            <w:r w:rsidR="004B7AAC" w:rsidRPr="004B7A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5 Penalty runs are awarded to the fielding side, they shall be added as Penalty extras to that side’s total of runs in its most recently completed innings. If the fielding side has not completed an innings, the 5 Penalty runs shall be added to the score in its next innings.</w:t>
            </w:r>
          </w:p>
          <w:p w14:paraId="5D7B788A" w14:textId="77777777" w:rsidR="004B7AAC" w:rsidRDefault="004B7AAC" w:rsidP="004B7AAC">
            <w:pPr>
              <w:pStyle w:val="Heading1"/>
              <w:spacing w:line="276" w:lineRule="auto"/>
              <w:ind w:left="885" w:right="-46" w:hanging="851"/>
              <w:jc w:val="both"/>
              <w:rPr>
                <w:rFonts w:ascii="Nirmala UI" w:eastAsiaTheme="minorEastAsia" w:hAnsi="Nirmala UI" w:cs="Nirmala UI"/>
                <w:b w:val="0"/>
                <w:bCs w:val="0"/>
                <w:color w:val="FF2F23"/>
                <w:kern w:val="24"/>
                <w:position w:val="1"/>
                <w:sz w:val="20"/>
                <w:szCs w:val="20"/>
                <w:lang w:val="en-IN" w:eastAsia="en-IN"/>
              </w:rPr>
            </w:pPr>
            <w:r>
              <w:rPr>
                <w:rFonts w:ascii="Nirmala UI" w:hAnsi="Nirmala UI" w:cs="Nirmala UI"/>
                <w:color w:val="0070C0"/>
                <w:lang w:val="en-GB"/>
              </w:rPr>
              <w:t xml:space="preserve">41.17.5 </w:t>
            </w:r>
            <w:r w:rsidRPr="004B7AAC">
              <w:rPr>
                <w:rFonts w:ascii="Nirmala UI" w:eastAsiaTheme="minorEastAsia" w:hAnsi="Nirmala UI" w:cs="Nirmala UI"/>
                <w:b w:val="0"/>
                <w:bCs w:val="0"/>
                <w:color w:val="FF2F23"/>
                <w:kern w:val="24"/>
                <w:position w:val="1"/>
                <w:sz w:val="20"/>
                <w:szCs w:val="20"/>
                <w:lang w:eastAsia="en-IN"/>
              </w:rPr>
              <w:t xml:space="preserve">When Penalty runs are awarded, except under Law 28.3 (Protective </w:t>
            </w:r>
            <w:r w:rsidRPr="004B7AAC">
              <w:rPr>
                <w:rFonts w:ascii="Nirmala UI" w:eastAsiaTheme="minorEastAsia" w:hAnsi="Nirmala UI" w:cs="Nirmala UI"/>
                <w:b w:val="0"/>
                <w:bCs w:val="0"/>
                <w:color w:val="FF2F23"/>
                <w:kern w:val="24"/>
                <w:position w:val="1"/>
                <w:sz w:val="20"/>
                <w:szCs w:val="20"/>
                <w:lang w:eastAsia="en-IN"/>
              </w:rPr>
              <w:lastRenderedPageBreak/>
              <w:t xml:space="preserve">helmets belonging to the fielding side), the umpires together shall report the occurrence as soon as possible after the match to the Executive of the offending side and to any Governing Body responsible for the match, who shall take such action as is considered appropriate against the captain, any other individuals concerned and, if </w:t>
            </w:r>
            <w:r w:rsidRPr="004B7AAC">
              <w:rPr>
                <w:rFonts w:ascii="Nirmala UI" w:eastAsiaTheme="minorEastAsia" w:hAnsi="Nirmala UI" w:cs="Nirmala UI"/>
                <w:b w:val="0"/>
                <w:bCs w:val="0"/>
                <w:color w:val="FF2F23"/>
                <w:kern w:val="24"/>
                <w:position w:val="1"/>
                <w:sz w:val="20"/>
                <w:szCs w:val="20"/>
                <w:lang w:val="en-IN" w:eastAsia="en-IN"/>
              </w:rPr>
              <w:t>appropriate, the team.</w:t>
            </w:r>
          </w:p>
          <w:p w14:paraId="1E51302B" w14:textId="77777777" w:rsidR="004B7AAC" w:rsidRDefault="004B7AAC" w:rsidP="004B7AAC">
            <w:pPr>
              <w:pStyle w:val="Heading1"/>
              <w:spacing w:line="276" w:lineRule="auto"/>
              <w:ind w:left="885" w:right="-46" w:hanging="851"/>
              <w:jc w:val="both"/>
              <w:rPr>
                <w:rFonts w:ascii="Nirmala UI" w:eastAsiaTheme="minorEastAsia" w:hAnsi="Nirmala UI" w:cs="Nirmala UI"/>
                <w:b w:val="0"/>
                <w:bCs w:val="0"/>
                <w:color w:val="FF2F23"/>
                <w:kern w:val="24"/>
                <w:position w:val="1"/>
                <w:sz w:val="20"/>
                <w:szCs w:val="20"/>
                <w:lang w:eastAsia="en-IN"/>
              </w:rPr>
            </w:pPr>
            <w:r>
              <w:rPr>
                <w:rFonts w:ascii="Nirmala UI" w:hAnsi="Nirmala UI" w:cs="Nirmala UI"/>
                <w:color w:val="0070C0"/>
                <w:lang w:val="en-GB"/>
              </w:rPr>
              <w:t xml:space="preserve">41.7.6 </w:t>
            </w:r>
            <w:r w:rsidRPr="004B7AAC">
              <w:rPr>
                <w:rFonts w:ascii="Nirmala UI" w:eastAsiaTheme="minorEastAsia" w:hAnsi="Nirmala UI" w:cs="Nirmala UI"/>
                <w:b w:val="0"/>
                <w:bCs w:val="0"/>
                <w:color w:val="FF2F23"/>
                <w:kern w:val="24"/>
                <w:position w:val="1"/>
                <w:sz w:val="20"/>
                <w:szCs w:val="20"/>
                <w:lang w:eastAsia="en-IN"/>
              </w:rPr>
              <w:t>Whether Penalty runs are awarded or not, if either umpire deems that any item of equipment used by any player is unfair or illegal, the umpires shall:</w:t>
            </w:r>
          </w:p>
          <w:p w14:paraId="54B4E004" w14:textId="77777777" w:rsidR="004B7AAC" w:rsidRPr="004B7AAC" w:rsidRDefault="004B7AAC" w:rsidP="00B72E5F">
            <w:pPr>
              <w:pStyle w:val="Heading1"/>
              <w:numPr>
                <w:ilvl w:val="0"/>
                <w:numId w:val="127"/>
              </w:numPr>
              <w:spacing w:line="276" w:lineRule="auto"/>
              <w:ind w:left="885" w:right="-46" w:hanging="491"/>
              <w:jc w:val="both"/>
              <w:rPr>
                <w:rFonts w:ascii="Nirmala UI" w:hAnsi="Nirmala UI" w:cs="Nirmala UI"/>
                <w:b w:val="0"/>
                <w:bCs w:val="0"/>
                <w:color w:val="EE0000"/>
                <w:sz w:val="20"/>
                <w:szCs w:val="20"/>
                <w:lang w:val="en-GB"/>
              </w:rPr>
            </w:pPr>
            <w:r w:rsidRPr="004B7AAC">
              <w:rPr>
                <w:rFonts w:ascii="Nirmala UI" w:eastAsiaTheme="minorEastAsia" w:hAnsi="Nirmala UI" w:cs="Nirmala UI"/>
                <w:b w:val="0"/>
                <w:bCs w:val="0"/>
                <w:color w:val="FF2F23"/>
                <w:kern w:val="24"/>
                <w:position w:val="1"/>
                <w:sz w:val="20"/>
                <w:szCs w:val="20"/>
                <w:lang w:eastAsia="en-IN"/>
              </w:rPr>
              <w:t>if practicable, prevent the player from using the illegal or unfair equipment</w:t>
            </w:r>
          </w:p>
          <w:p w14:paraId="3ABA6EF1" w14:textId="6004F686" w:rsidR="004B7AAC" w:rsidRPr="004B7AAC" w:rsidRDefault="004B7AAC" w:rsidP="00B72E5F">
            <w:pPr>
              <w:pStyle w:val="Heading1"/>
              <w:numPr>
                <w:ilvl w:val="0"/>
                <w:numId w:val="127"/>
              </w:numPr>
              <w:spacing w:line="276" w:lineRule="auto"/>
              <w:ind w:left="885" w:right="-46" w:hanging="491"/>
              <w:jc w:val="both"/>
              <w:rPr>
                <w:rFonts w:ascii="Nirmala UI" w:hAnsi="Nirmala UI" w:cs="Nirmala UI"/>
                <w:color w:val="EE0000"/>
                <w:lang w:val="en-GB"/>
              </w:rPr>
            </w:pPr>
            <w:r w:rsidRPr="004B7AAC">
              <w:rPr>
                <w:rFonts w:ascii="Nirmala UI" w:eastAsiaTheme="minorEastAsia" w:hAnsi="Nirmala UI" w:cs="Nirmala UI"/>
                <w:b w:val="0"/>
                <w:bCs w:val="0"/>
                <w:color w:val="FF2F23"/>
                <w:kern w:val="24"/>
                <w:position w:val="1"/>
                <w:sz w:val="20"/>
                <w:szCs w:val="20"/>
                <w:lang w:eastAsia="en-IN"/>
              </w:rPr>
              <w:t>report the occurrence as soon as possible after the match to the Executive of the offending side and to any Governing Body responsible for the match, who shall take such action as is considered appropriate against the captain, any other individuals concerned and, if appropriate, the team</w:t>
            </w:r>
            <w:r>
              <w:rPr>
                <w:rFonts w:ascii="Nirmala UI" w:eastAsiaTheme="minorEastAsia" w:hAnsi="Nirmala UI" w:cs="Nirmala UI"/>
                <w:b w:val="0"/>
                <w:bCs w:val="0"/>
                <w:color w:val="FF2F23"/>
                <w:kern w:val="24"/>
                <w:position w:val="1"/>
                <w:sz w:val="20"/>
                <w:szCs w:val="20"/>
                <w:lang w:eastAsia="en-IN"/>
              </w:rPr>
              <w:t>.</w:t>
            </w:r>
          </w:p>
        </w:tc>
        <w:tc>
          <w:tcPr>
            <w:tcW w:w="4508" w:type="dxa"/>
          </w:tcPr>
          <w:p w14:paraId="49154F47" w14:textId="77777777" w:rsidR="007313BE" w:rsidRDefault="007313BE" w:rsidP="007313BE">
            <w:pPr>
              <w:pStyle w:val="Heading1"/>
              <w:ind w:left="0" w:right="-46" w:firstLine="0"/>
              <w:rPr>
                <w:rFonts w:ascii="Nirmala UI" w:hAnsi="Nirmala UI" w:cs="Nirmala UI"/>
                <w:iCs/>
                <w:lang w:val="en-GB"/>
              </w:rPr>
            </w:pPr>
            <w:r w:rsidRPr="00225467">
              <w:rPr>
                <w:rFonts w:ascii="Nirmala UI" w:hAnsi="Nirmala UI" w:cs="Nirmala UI"/>
                <w:color w:val="EE0000"/>
                <w:lang w:val="en-GB"/>
              </w:rPr>
              <w:lastRenderedPageBreak/>
              <w:t>41.</w:t>
            </w:r>
            <w:r>
              <w:rPr>
                <w:rFonts w:ascii="Nirmala UI" w:hAnsi="Nirmala UI" w:cs="Nirmala UI"/>
                <w:color w:val="EE0000"/>
                <w:lang w:val="en-GB"/>
              </w:rPr>
              <w:t>17</w:t>
            </w:r>
            <w:r w:rsidR="00753AD8">
              <w:rPr>
                <w:rFonts w:ascii="Nirmala UI" w:hAnsi="Nirmala UI" w:cs="Nirmala UI"/>
                <w:color w:val="EE0000"/>
                <w:lang w:val="en-GB"/>
              </w:rPr>
              <w:t xml:space="preserve"> </w:t>
            </w:r>
            <w:r w:rsidR="00753AD8" w:rsidRPr="00753AD8">
              <w:rPr>
                <w:rFonts w:ascii="Nirmala UI" w:hAnsi="Nirmala UI" w:cs="Nirmala UI"/>
                <w:iCs/>
                <w:lang w:val="en-GB"/>
              </w:rPr>
              <w:t>పెనాల్టీ పరుగులు</w:t>
            </w:r>
          </w:p>
          <w:p w14:paraId="45ABA69A" w14:textId="482222C5" w:rsidR="00753AD8" w:rsidRDefault="00753AD8" w:rsidP="00753AD8">
            <w:pPr>
              <w:pStyle w:val="Heading1"/>
              <w:spacing w:line="276" w:lineRule="auto"/>
              <w:ind w:left="887" w:right="-46" w:hanging="887"/>
              <w:jc w:val="both"/>
              <w:rPr>
                <w:rFonts w:ascii="Nirmala UI" w:hAnsi="Nirmala UI" w:cs="Nirmala UI"/>
                <w:b w:val="0"/>
                <w:bCs w:val="0"/>
                <w:sz w:val="20"/>
                <w:szCs w:val="20"/>
                <w:lang w:val="en-GB"/>
              </w:rPr>
            </w:pPr>
            <w:r w:rsidRPr="004B7AAC">
              <w:rPr>
                <w:rFonts w:ascii="Nirmala UI" w:hAnsi="Nirmala UI" w:cs="Nirmala UI"/>
                <w:iCs/>
                <w:color w:val="0070C0"/>
                <w:lang w:val="en-GB"/>
              </w:rPr>
              <w:t>41.17.1</w:t>
            </w:r>
            <w:r>
              <w:rPr>
                <w:rFonts w:ascii="Nirmala UI" w:hAnsi="Nirmala UI" w:cs="Nirmala UI"/>
                <w:iCs/>
                <w:lang w:val="en-GB"/>
              </w:rPr>
              <w:t xml:space="preserve"> </w:t>
            </w:r>
            <w:r w:rsidRPr="00753AD8">
              <w:rPr>
                <w:rFonts w:ascii="Nirmala UI" w:hAnsi="Nirmala UI" w:cs="Nirmala UI" w:hint="cs"/>
                <w:b w:val="0"/>
                <w:bCs w:val="0"/>
                <w:sz w:val="20"/>
                <w:szCs w:val="20"/>
                <w:lang w:val="en-GB"/>
              </w:rPr>
              <w:t>ఏ</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జట్టుకైనా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పెనాల్టీ</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పరుగులు</w:t>
            </w:r>
            <w:r w:rsidRPr="00753AD8">
              <w:rPr>
                <w:rFonts w:ascii="Nirmala UI" w:hAnsi="Nirmala UI" w:cs="Nirmala UI"/>
                <w:b w:val="0"/>
                <w:bCs w:val="0"/>
                <w:sz w:val="20"/>
                <w:szCs w:val="20"/>
                <w:lang w:val="en-GB"/>
              </w:rPr>
              <w:t xml:space="preserve"> ప్రదానం చేసినప్పుడు, </w:t>
            </w:r>
            <w:r w:rsidRPr="00753AD8">
              <w:rPr>
                <w:rFonts w:ascii="Nirmala UI" w:hAnsi="Nirmala UI" w:cs="Nirmala UI" w:hint="cs"/>
                <w:b w:val="0"/>
                <w:bCs w:val="0"/>
                <w:sz w:val="20"/>
                <w:szCs w:val="20"/>
                <w:lang w:val="en-GB"/>
              </w:rPr>
              <w:t>బంతి</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డెడ్</w:t>
            </w:r>
            <w:r w:rsidRPr="00753AD8">
              <w:rPr>
                <w:rFonts w:ascii="Nirmala UI" w:hAnsi="Nirmala UI" w:cs="Nirmala UI"/>
                <w:b w:val="0"/>
                <w:bCs w:val="0"/>
                <w:sz w:val="20"/>
                <w:szCs w:val="20"/>
                <w:lang w:val="en-GB"/>
              </w:rPr>
              <w:t xml:space="preserve"> అయినప్పుడు, </w:t>
            </w:r>
            <w:r w:rsidRPr="00753AD8">
              <w:rPr>
                <w:rFonts w:ascii="Nirmala UI" w:hAnsi="Nirmala UI" w:cs="Nirmala UI" w:hint="cs"/>
                <w:b w:val="0"/>
                <w:bCs w:val="0"/>
                <w:sz w:val="20"/>
                <w:szCs w:val="20"/>
                <w:lang w:val="en-GB"/>
              </w:rPr>
              <w:t>అంపైర్</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స్కోరర్లకు</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ఆ</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పెనాల్టీ</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పరుగులను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సంకేతం</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ద్వారా</w:t>
            </w:r>
            <w:r w:rsidRPr="00753AD8">
              <w:rPr>
                <w:rFonts w:ascii="Nirmala UI" w:hAnsi="Nirmala UI" w:cs="Nirmala UI"/>
                <w:b w:val="0"/>
                <w:bCs w:val="0"/>
                <w:sz w:val="20"/>
                <w:szCs w:val="20"/>
                <w:lang w:val="en-GB"/>
              </w:rPr>
              <w:t xml:space="preserve"> </w:t>
            </w:r>
            <w:r w:rsidR="00692E5B" w:rsidRPr="00692E5B">
              <w:rPr>
                <w:rFonts w:ascii="Nirmala UI" w:hAnsi="Nirmala UI" w:cs="Nirmala UI"/>
                <w:b w:val="0"/>
                <w:bCs w:val="0"/>
                <w:sz w:val="20"/>
                <w:szCs w:val="20"/>
              </w:rPr>
              <w:t>తెలియజేయాలి</w:t>
            </w:r>
            <w:r w:rsidRPr="00753AD8">
              <w:rPr>
                <w:rFonts w:ascii="Nirmala UI" w:hAnsi="Nirmala UI" w:cs="Nirmala UI"/>
                <w:b w:val="0"/>
                <w:bCs w:val="0"/>
                <w:sz w:val="20"/>
                <w:szCs w:val="20"/>
                <w:lang w:val="en-GB"/>
              </w:rPr>
              <w:t>.  చట్టము 2.13 (సంకేతములు) చూడండి.</w:t>
            </w:r>
          </w:p>
          <w:p w14:paraId="4A26C9F8" w14:textId="6E6F41CA" w:rsidR="00753AD8" w:rsidRDefault="00753AD8" w:rsidP="00753AD8">
            <w:pPr>
              <w:pStyle w:val="Heading1"/>
              <w:spacing w:line="276" w:lineRule="auto"/>
              <w:ind w:left="887" w:right="-46" w:hanging="887"/>
              <w:jc w:val="both"/>
              <w:rPr>
                <w:rFonts w:ascii="Nirmala UI" w:hAnsi="Nirmala UI" w:cs="Nirmala UI"/>
                <w:b w:val="0"/>
                <w:bCs w:val="0"/>
                <w:sz w:val="20"/>
                <w:szCs w:val="20"/>
                <w:lang w:val="en-GB"/>
              </w:rPr>
            </w:pPr>
            <w:r w:rsidRPr="004B7AAC">
              <w:rPr>
                <w:rFonts w:ascii="Nirmala UI" w:hAnsi="Nirmala UI" w:cs="Nirmala UI"/>
                <w:iCs/>
                <w:color w:val="0070C0"/>
                <w:lang w:val="en-GB"/>
              </w:rPr>
              <w:t>41.17.2</w:t>
            </w:r>
            <w:r>
              <w:rPr>
                <w:rFonts w:ascii="Nirmala UI" w:hAnsi="Nirmala UI" w:cs="Nirmala UI"/>
                <w:iCs/>
                <w:lang w:val="en-GB"/>
              </w:rPr>
              <w:t xml:space="preserve"> </w:t>
            </w:r>
            <w:r w:rsidRPr="00753AD8">
              <w:rPr>
                <w:rFonts w:ascii="Nirmala UI" w:hAnsi="Nirmala UI" w:cs="Nirmala UI" w:hint="cs"/>
                <w:b w:val="0"/>
                <w:bCs w:val="0"/>
                <w:sz w:val="20"/>
                <w:szCs w:val="20"/>
                <w:lang w:val="en-GB"/>
              </w:rPr>
              <w:t>మ్యాచ్</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ముగిసిన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తర్వాత</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అంపైర్లు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మైదానాన్ని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వీడేంత</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వరకు</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ఒకవేళ</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మ్యాచ్</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ఫలితం</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అప్పటికే</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తేలిపోయినప్పటికీ</w:t>
            </w:r>
            <w:r w:rsidRPr="00753AD8">
              <w:rPr>
                <w:rFonts w:ascii="Nirmala UI" w:hAnsi="Nirmala UI" w:cs="Nirmala UI"/>
                <w:b w:val="0"/>
                <w:bCs w:val="0"/>
                <w:sz w:val="20"/>
                <w:szCs w:val="20"/>
                <w:lang w:val="en-GB"/>
              </w:rPr>
              <w:t xml:space="preserve">, చట్టముల </w:t>
            </w:r>
            <w:r w:rsidRPr="00753AD8">
              <w:rPr>
                <w:rFonts w:ascii="Nirmala UI" w:hAnsi="Nirmala UI" w:cs="Nirmala UI" w:hint="cs"/>
                <w:b w:val="0"/>
                <w:bCs w:val="0"/>
                <w:sz w:val="20"/>
                <w:szCs w:val="20"/>
                <w:lang w:val="en-GB"/>
              </w:rPr>
              <w:t>ప్రకారం</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పెనాల్టీ</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పరుగులు</w:t>
            </w:r>
            <w:r w:rsidRPr="00753AD8">
              <w:rPr>
                <w:rFonts w:ascii="Nirmala UI" w:hAnsi="Nirmala UI" w:cs="Nirmala UI"/>
                <w:b w:val="0"/>
                <w:bCs w:val="0"/>
                <w:sz w:val="20"/>
                <w:szCs w:val="20"/>
                <w:lang w:val="en-GB"/>
              </w:rPr>
              <w:t xml:space="preserve"> ప్రదానం </w:t>
            </w:r>
            <w:r w:rsidR="00692E5B" w:rsidRPr="00692E5B">
              <w:rPr>
                <w:rFonts w:ascii="Nirmala UI" w:hAnsi="Nirmala UI" w:cs="Nirmala UI"/>
                <w:b w:val="0"/>
                <w:bCs w:val="0"/>
                <w:sz w:val="20"/>
                <w:szCs w:val="20"/>
                <w:lang w:val="en-GB"/>
              </w:rPr>
              <w:t>చేయవలసిన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ప్రతి</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సందర్భంలోనూ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ఆ</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lastRenderedPageBreak/>
              <w:t>పరుగులు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ప్రదానం</w:t>
            </w:r>
            <w:r w:rsidRPr="00753AD8">
              <w:rPr>
                <w:rFonts w:ascii="Nirmala UI" w:hAnsi="Nirmala UI" w:cs="Nirmala UI"/>
                <w:b w:val="0"/>
                <w:bCs w:val="0"/>
                <w:sz w:val="20"/>
                <w:szCs w:val="20"/>
                <w:lang w:val="en-GB"/>
              </w:rPr>
              <w:t xml:space="preserve"> </w:t>
            </w:r>
            <w:r w:rsidR="00692E5B" w:rsidRPr="00692E5B">
              <w:rPr>
                <w:rFonts w:ascii="Nirmala UI" w:hAnsi="Nirmala UI" w:cs="Nirmala UI"/>
                <w:b w:val="0"/>
                <w:bCs w:val="0"/>
                <w:sz w:val="20"/>
                <w:szCs w:val="20"/>
                <w:lang w:val="en-GB"/>
              </w:rPr>
              <w:t>చేయబడతాయి</w:t>
            </w:r>
            <w:r w:rsidRPr="00753AD8">
              <w:rPr>
                <w:rFonts w:ascii="Nirmala UI" w:hAnsi="Nirmala UI" w:cs="Nirmala UI"/>
                <w:b w:val="0"/>
                <w:bCs w:val="0"/>
                <w:sz w:val="20"/>
                <w:szCs w:val="20"/>
                <w:lang w:val="en-GB"/>
              </w:rPr>
              <w:t xml:space="preserve">. చట్టము 16.6 (విజయం చేకూర్చే హిట్ లేదా ఇతర పరుగులు) చూడండి. </w:t>
            </w:r>
            <w:r w:rsidRPr="00753AD8">
              <w:rPr>
                <w:rFonts w:ascii="Nirmala UI" w:hAnsi="Nirmala UI" w:cs="Nirmala UI" w:hint="cs"/>
                <w:b w:val="0"/>
                <w:bCs w:val="0"/>
                <w:sz w:val="20"/>
                <w:szCs w:val="20"/>
                <w:lang w:val="en-GB"/>
              </w:rPr>
              <w:t>పెనాల్టీ</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పరుగులు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ప్రదానం</w:t>
            </w:r>
            <w:r w:rsidRPr="00753AD8">
              <w:rPr>
                <w:rFonts w:ascii="Nirmala UI" w:hAnsi="Nirmala UI" w:cs="Nirmala UI"/>
                <w:b w:val="0"/>
                <w:bCs w:val="0"/>
                <w:sz w:val="20"/>
                <w:szCs w:val="20"/>
                <w:lang w:val="en-GB"/>
              </w:rPr>
              <w:t xml:space="preserve"> </w:t>
            </w:r>
            <w:r w:rsidR="00694A39">
              <w:rPr>
                <w:rFonts w:ascii="Nirmala UI" w:hAnsi="Nirmala UI" w:cs="Nirmala UI" w:hint="cs"/>
                <w:b w:val="0"/>
                <w:bCs w:val="0"/>
                <w:sz w:val="20"/>
                <w:szCs w:val="20"/>
                <w:lang w:val="en-GB"/>
              </w:rPr>
              <w:t>చేయడం</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వలన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ఫలితము</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ఇంకా సాధించబడలేదని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తేలితే</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మ్యాచ్</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కొనసాగుతుందని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గమనించాలి</w:t>
            </w:r>
            <w:r w:rsidRPr="00753AD8">
              <w:rPr>
                <w:rFonts w:ascii="Nirmala UI" w:hAnsi="Nirmala UI" w:cs="Nirmala UI"/>
                <w:b w:val="0"/>
                <w:bCs w:val="0"/>
                <w:sz w:val="20"/>
                <w:szCs w:val="20"/>
                <w:lang w:val="en-GB"/>
              </w:rPr>
              <w:t>.</w:t>
            </w:r>
          </w:p>
          <w:p w14:paraId="74B69570" w14:textId="6225DC08" w:rsidR="00753AD8" w:rsidRPr="00753AD8" w:rsidRDefault="00753AD8" w:rsidP="00753AD8">
            <w:pPr>
              <w:pStyle w:val="Heading1"/>
              <w:spacing w:line="276" w:lineRule="auto"/>
              <w:ind w:left="887" w:right="-46" w:firstLine="0"/>
              <w:jc w:val="both"/>
              <w:rPr>
                <w:rFonts w:ascii="Nirmala UI" w:hAnsi="Nirmala UI" w:cs="Nirmala UI"/>
                <w:b w:val="0"/>
                <w:bCs w:val="0"/>
                <w:sz w:val="20"/>
                <w:szCs w:val="20"/>
                <w:lang w:val="en-GB"/>
              </w:rPr>
            </w:pPr>
            <w:r w:rsidRPr="00753AD8">
              <w:rPr>
                <w:rFonts w:ascii="Nirmala UI" w:hAnsi="Nirmala UI" w:cs="Nirmala UI" w:hint="cs"/>
                <w:b w:val="0"/>
                <w:bCs w:val="0"/>
                <w:sz w:val="20"/>
                <w:szCs w:val="20"/>
                <w:lang w:val="en-GB"/>
              </w:rPr>
              <w:t>ఒకే</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డెలివరి</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సమయంలో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ఒకటి</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కంటే</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ఎక్కువ</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పెనాల్టీ</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పరుగులు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ప్రదానం</w:t>
            </w:r>
            <w:r w:rsidRPr="00753AD8">
              <w:rPr>
                <w:rFonts w:ascii="Nirmala UI" w:hAnsi="Nirmala UI" w:cs="Nirmala UI"/>
                <w:b w:val="0"/>
                <w:bCs w:val="0"/>
                <w:sz w:val="20"/>
                <w:szCs w:val="20"/>
                <w:lang w:val="en-GB"/>
              </w:rPr>
              <w:t xml:space="preserve"> </w:t>
            </w:r>
            <w:r w:rsidR="00692E5B" w:rsidRPr="00692E5B">
              <w:rPr>
                <w:rFonts w:ascii="Nirmala UI" w:hAnsi="Nirmala UI" w:cs="Nirmala UI"/>
                <w:b w:val="0"/>
                <w:bCs w:val="0"/>
                <w:sz w:val="20"/>
                <w:szCs w:val="20"/>
                <w:lang w:val="en-GB"/>
              </w:rPr>
              <w:t>చేయవలసి</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వచ్చినప్పుడు</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ఆ</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నేరాలు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ఏ</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క్రమంలో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జరిగాయో</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అదే</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క్రమంలో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అంపైర్లు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ఆ</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పెనాల్టీ</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పరుగులను</w:t>
            </w:r>
            <w:r w:rsidRPr="00753AD8">
              <w:rPr>
                <w:rFonts w:ascii="Nirmala UI" w:hAnsi="Nirmala UI" w:cs="Nirmala UI"/>
                <w:b w:val="0"/>
                <w:bCs w:val="0"/>
                <w:sz w:val="20"/>
                <w:szCs w:val="20"/>
                <w:lang w:val="en-GB"/>
              </w:rPr>
              <w:t xml:space="preserve"> ప్రదానం </w:t>
            </w:r>
            <w:r w:rsidR="003E3AD3">
              <w:rPr>
                <w:rFonts w:ascii="Nirmala UI" w:hAnsi="Nirmala UI" w:cs="Nirmala UI"/>
                <w:b w:val="0"/>
                <w:bCs w:val="0"/>
                <w:sz w:val="20"/>
                <w:szCs w:val="20"/>
                <w:lang w:val="en-GB"/>
              </w:rPr>
              <w:t>చెయాలి</w:t>
            </w:r>
            <w:r w:rsidRPr="00753AD8">
              <w:rPr>
                <w:rFonts w:ascii="Nirmala UI" w:hAnsi="Nirmala UI" w:cs="Nirmala UI"/>
                <w:b w:val="0"/>
                <w:bCs w:val="0"/>
                <w:sz w:val="20"/>
                <w:szCs w:val="20"/>
                <w:lang w:val="en-GB"/>
              </w:rPr>
              <w:t>.</w:t>
            </w:r>
          </w:p>
          <w:p w14:paraId="791640FB" w14:textId="770EBC3F" w:rsidR="00753AD8" w:rsidRDefault="00753AD8" w:rsidP="00753AD8">
            <w:pPr>
              <w:pStyle w:val="Heading1"/>
              <w:spacing w:line="276" w:lineRule="auto"/>
              <w:ind w:left="887" w:right="-46" w:firstLine="0"/>
              <w:jc w:val="both"/>
              <w:rPr>
                <w:rFonts w:ascii="Nirmala UI" w:hAnsi="Nirmala UI" w:cs="Nirmala UI"/>
                <w:b w:val="0"/>
                <w:bCs w:val="0"/>
                <w:sz w:val="20"/>
                <w:szCs w:val="20"/>
                <w:lang w:val="en-GB"/>
              </w:rPr>
            </w:pPr>
            <w:r w:rsidRPr="00753AD8">
              <w:rPr>
                <w:rFonts w:ascii="Nirmala UI" w:hAnsi="Nirmala UI" w:cs="Nirmala UI" w:hint="cs"/>
                <w:b w:val="0"/>
                <w:bCs w:val="0"/>
                <w:sz w:val="20"/>
                <w:szCs w:val="20"/>
                <w:lang w:val="en-GB"/>
              </w:rPr>
              <w:t>అయితే</w:t>
            </w:r>
            <w:r w:rsidRPr="00753AD8">
              <w:rPr>
                <w:rFonts w:ascii="Nirmala UI" w:hAnsi="Nirmala UI" w:cs="Nirmala UI"/>
                <w:b w:val="0"/>
                <w:bCs w:val="0"/>
                <w:sz w:val="20"/>
                <w:szCs w:val="20"/>
                <w:lang w:val="en-GB"/>
              </w:rPr>
              <w:t xml:space="preserve">, చట్టములు 23.3 (లెగ్ బైస్ ప్రదానం </w:t>
            </w:r>
            <w:r w:rsidR="00692E5B" w:rsidRPr="00692E5B">
              <w:rPr>
                <w:rFonts w:ascii="Nirmala UI" w:hAnsi="Nirmala UI" w:cs="Nirmala UI"/>
                <w:b w:val="0"/>
                <w:bCs w:val="0"/>
                <w:sz w:val="20"/>
                <w:szCs w:val="20"/>
                <w:lang w:val="en-GB"/>
              </w:rPr>
              <w:t>చేయకపోవడం</w:t>
            </w:r>
            <w:r w:rsidRPr="00753AD8">
              <w:rPr>
                <w:rFonts w:ascii="Nirmala UI" w:hAnsi="Nirmala UI" w:cs="Nirmala UI"/>
                <w:b w:val="0"/>
                <w:bCs w:val="0"/>
                <w:sz w:val="20"/>
                <w:szCs w:val="20"/>
                <w:lang w:val="en-GB"/>
              </w:rPr>
              <w:t>), 25.7 (స్ట్రైకర్ యొక్క రన్నర్ కు పరిమితులు), 28.3 (ఫీల్డింగ్ జట్టుకు చెందిన రక్షిత శిరస్త్రాణము) మరియు 34.4 (</w:t>
            </w:r>
            <w:r w:rsidR="00386F45">
              <w:rPr>
                <w:rFonts w:ascii="Nirmala UI" w:hAnsi="Nirmala UI" w:cs="Nirmala UI"/>
                <w:b w:val="0"/>
                <w:bCs w:val="0"/>
                <w:sz w:val="20"/>
                <w:szCs w:val="20"/>
                <w:lang w:val="en-GB"/>
              </w:rPr>
              <w:t>చట్టబద్ధంగా</w:t>
            </w:r>
            <w:r w:rsidRPr="00753AD8">
              <w:rPr>
                <w:rFonts w:ascii="Nirmala UI" w:hAnsi="Nirmala UI" w:cs="Nirmala UI"/>
                <w:b w:val="0"/>
                <w:bCs w:val="0"/>
                <w:sz w:val="20"/>
                <w:szCs w:val="20"/>
                <w:lang w:val="en-GB"/>
              </w:rPr>
              <w:t xml:space="preserve"> బంతిని ఒక్కసారి కంటే ఎక్కువగా కొట్టబడడము వలన అనుమతింపబడే పరుగులు) </w:t>
            </w:r>
            <w:r w:rsidRPr="00753AD8">
              <w:rPr>
                <w:rFonts w:ascii="Nirmala UI" w:hAnsi="Nirmala UI" w:cs="Nirmala UI" w:hint="cs"/>
                <w:b w:val="0"/>
                <w:bCs w:val="0"/>
                <w:sz w:val="20"/>
                <w:szCs w:val="20"/>
                <w:lang w:val="en-GB"/>
              </w:rPr>
              <w:t>లలోని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పెనాల్టీ</w:t>
            </w:r>
            <w:r w:rsidRPr="00753AD8">
              <w:rPr>
                <w:rFonts w:ascii="Nirmala UI" w:hAnsi="Nirmala UI" w:cs="Nirmala UI"/>
                <w:b w:val="0"/>
                <w:bCs w:val="0"/>
                <w:sz w:val="20"/>
                <w:szCs w:val="20"/>
                <w:lang w:val="en-GB"/>
              </w:rPr>
              <w:t xml:space="preserve"> పరుగులు ప్రదానం </w:t>
            </w:r>
            <w:r w:rsidR="00692E5B" w:rsidRPr="00692E5B">
              <w:rPr>
                <w:rFonts w:ascii="Nirmala UI" w:hAnsi="Nirmala UI" w:cs="Nirmala UI"/>
                <w:b w:val="0"/>
                <w:bCs w:val="0"/>
                <w:sz w:val="20"/>
                <w:szCs w:val="20"/>
                <w:lang w:val="en-GB"/>
              </w:rPr>
              <w:t>చేయడానికి</w:t>
            </w:r>
            <w:r w:rsidRPr="00753AD8">
              <w:rPr>
                <w:rFonts w:ascii="Nirmala UI" w:hAnsi="Nirmala UI" w:cs="Nirmala UI" w:hint="cs"/>
                <w:b w:val="0"/>
                <w:bCs w:val="0"/>
                <w:sz w:val="20"/>
                <w:szCs w:val="20"/>
                <w:lang w:val="en-GB"/>
              </w:rPr>
              <w:t xml:space="preserve"> సంబంధించిన</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ఆంక్షలు</w:t>
            </w:r>
            <w:r w:rsidRPr="00753AD8">
              <w:rPr>
                <w:rFonts w:ascii="Nirmala UI" w:hAnsi="Nirmala UI" w:cs="Nirmala UI"/>
                <w:b w:val="0"/>
                <w:bCs w:val="0"/>
                <w:sz w:val="20"/>
                <w:szCs w:val="20"/>
                <w:lang w:val="en-GB"/>
              </w:rPr>
              <w:t xml:space="preserve"> </w:t>
            </w:r>
            <w:r w:rsidRPr="00753AD8">
              <w:rPr>
                <w:rFonts w:ascii="Nirmala UI" w:hAnsi="Nirmala UI" w:cs="Nirmala UI" w:hint="cs"/>
                <w:b w:val="0"/>
                <w:bCs w:val="0"/>
                <w:sz w:val="20"/>
                <w:szCs w:val="20"/>
                <w:lang w:val="en-GB"/>
              </w:rPr>
              <w:t>వర్తిస్తాయని</w:t>
            </w:r>
            <w:r w:rsidRPr="00753AD8">
              <w:rPr>
                <w:rFonts w:ascii="Nirmala UI" w:hAnsi="Nirmala UI" w:cs="Nirmala UI"/>
                <w:b w:val="0"/>
                <w:bCs w:val="0"/>
                <w:sz w:val="20"/>
                <w:szCs w:val="20"/>
                <w:lang w:val="en-GB"/>
              </w:rPr>
              <w:t xml:space="preserve"> గమనించాలి.</w:t>
            </w:r>
          </w:p>
          <w:p w14:paraId="7E079013" w14:textId="77777777" w:rsidR="00753AD8" w:rsidRDefault="00753AD8" w:rsidP="00753AD8">
            <w:pPr>
              <w:pStyle w:val="Heading1"/>
              <w:spacing w:line="276" w:lineRule="auto"/>
              <w:ind w:left="887" w:right="-46" w:hanging="887"/>
              <w:jc w:val="both"/>
              <w:rPr>
                <w:rFonts w:ascii="Nirmala UI" w:hAnsi="Nirmala UI" w:cs="Nirmala UI"/>
                <w:b w:val="0"/>
                <w:bCs w:val="0"/>
                <w:sz w:val="20"/>
                <w:szCs w:val="20"/>
                <w:lang w:val="en-GB"/>
              </w:rPr>
            </w:pPr>
            <w:r w:rsidRPr="004B7AAC">
              <w:rPr>
                <w:rFonts w:ascii="Nirmala UI" w:hAnsi="Nirmala UI" w:cs="Nirmala UI"/>
                <w:color w:val="0070C0"/>
                <w:lang w:val="en-GB"/>
              </w:rPr>
              <w:t>41.17.3</w:t>
            </w:r>
            <w:r>
              <w:rPr>
                <w:rFonts w:ascii="Nirmala UI" w:hAnsi="Nirmala UI" w:cs="Nirmala UI"/>
                <w:lang w:val="en-GB"/>
              </w:rPr>
              <w:t xml:space="preserve"> </w:t>
            </w:r>
            <w:r w:rsidRPr="00753AD8">
              <w:rPr>
                <w:rFonts w:ascii="Nirmala UI" w:hAnsi="Nirmala UI" w:cs="Nirmala UI"/>
                <w:b w:val="0"/>
                <w:bCs w:val="0"/>
                <w:sz w:val="20"/>
                <w:szCs w:val="20"/>
                <w:lang w:val="en-GB"/>
              </w:rPr>
              <w:t>బ్యాటింగ్ జట్టుకు పెనాల్టీ పరుగులు ప్రదానం చేసినప్పుడు,</w:t>
            </w:r>
          </w:p>
          <w:p w14:paraId="35CADAB4" w14:textId="03990B73" w:rsidR="001B28E5" w:rsidRPr="001B28E5" w:rsidRDefault="001B28E5" w:rsidP="00B72E5F">
            <w:pPr>
              <w:pStyle w:val="Heading1"/>
              <w:numPr>
                <w:ilvl w:val="0"/>
                <w:numId w:val="126"/>
              </w:numPr>
              <w:spacing w:line="276" w:lineRule="auto"/>
              <w:ind w:left="887" w:right="-46" w:hanging="527"/>
              <w:jc w:val="both"/>
              <w:rPr>
                <w:rFonts w:ascii="Nirmala UI" w:hAnsi="Nirmala UI" w:cs="Nirmala UI"/>
                <w:b w:val="0"/>
                <w:bCs w:val="0"/>
                <w:color w:val="EE0000"/>
                <w:lang w:val="en-GB"/>
              </w:rPr>
            </w:pPr>
            <w:r w:rsidRPr="001B28E5">
              <w:rPr>
                <w:rFonts w:ascii="Nirmala UI" w:hAnsi="Nirmala UI" w:cs="Nirmala UI" w:hint="cs"/>
                <w:b w:val="0"/>
                <w:bCs w:val="0"/>
                <w:sz w:val="20"/>
                <w:szCs w:val="20"/>
                <w:lang w:val="en-GB"/>
              </w:rPr>
              <w:t>వీటిని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పెనాల్టీ</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అదనపు</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పరుగులుగా</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నమోదు</w:t>
            </w:r>
            <w:r w:rsidRPr="001B28E5">
              <w:rPr>
                <w:rFonts w:ascii="Nirmala UI" w:hAnsi="Nirmala UI" w:cs="Nirmala UI"/>
                <w:b w:val="0"/>
                <w:bCs w:val="0"/>
                <w:sz w:val="20"/>
                <w:szCs w:val="20"/>
                <w:lang w:val="en-GB"/>
              </w:rPr>
              <w:t xml:space="preserve"> </w:t>
            </w:r>
            <w:r w:rsidR="00692E5B" w:rsidRPr="00692E5B">
              <w:rPr>
                <w:rFonts w:ascii="Nirmala UI" w:hAnsi="Nirmala UI" w:cs="Nirmala UI"/>
                <w:b w:val="0"/>
                <w:bCs w:val="0"/>
                <w:sz w:val="20"/>
                <w:szCs w:val="20"/>
              </w:rPr>
              <w:t>చేయాలి</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మరియు</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ఇవి</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ఇతర</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ఏవైనా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పెనాల్టీలకు</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అదనంగా</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ఉంటాయి</w:t>
            </w:r>
            <w:r w:rsidRPr="001B28E5">
              <w:rPr>
                <w:rFonts w:ascii="Nirmala UI" w:hAnsi="Nirmala UI" w:cs="Nirmala UI"/>
                <w:b w:val="0"/>
                <w:bCs w:val="0"/>
                <w:sz w:val="20"/>
                <w:szCs w:val="20"/>
                <w:lang w:val="en-GB"/>
              </w:rPr>
              <w:t>.</w:t>
            </w:r>
          </w:p>
          <w:p w14:paraId="03E0EE8C" w14:textId="77777777" w:rsidR="001B28E5" w:rsidRPr="001B28E5" w:rsidRDefault="001B28E5" w:rsidP="00B72E5F">
            <w:pPr>
              <w:pStyle w:val="Heading1"/>
              <w:numPr>
                <w:ilvl w:val="0"/>
                <w:numId w:val="126"/>
              </w:numPr>
              <w:spacing w:line="276" w:lineRule="auto"/>
              <w:ind w:left="887" w:right="-46" w:hanging="527"/>
              <w:jc w:val="both"/>
              <w:rPr>
                <w:rFonts w:ascii="Nirmala UI" w:hAnsi="Nirmala UI" w:cs="Nirmala UI"/>
                <w:b w:val="0"/>
                <w:bCs w:val="0"/>
                <w:color w:val="EE0000"/>
                <w:lang w:val="en-GB"/>
              </w:rPr>
            </w:pPr>
            <w:r w:rsidRPr="001B28E5">
              <w:rPr>
                <w:rFonts w:ascii="Nirmala UI" w:hAnsi="Nirmala UI" w:cs="Nirmala UI" w:hint="cs"/>
                <w:b w:val="0"/>
                <w:bCs w:val="0"/>
                <w:sz w:val="20"/>
                <w:szCs w:val="20"/>
                <w:lang w:val="en-GB"/>
              </w:rPr>
              <w:t>బంతి</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డెడ్</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అయినప్పుడు</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వీటిని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కేటాయిస్తారు</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మరియు</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వీటిని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వెంటనే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ముందు</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వేసిన</w:t>
            </w:r>
            <w:r w:rsidRPr="001B28E5">
              <w:rPr>
                <w:rFonts w:ascii="Nirmala UI" w:hAnsi="Nirmala UI" w:cs="Nirmala UI"/>
                <w:b w:val="0"/>
                <w:bCs w:val="0"/>
                <w:sz w:val="20"/>
                <w:szCs w:val="20"/>
                <w:lang w:val="en-GB"/>
              </w:rPr>
              <w:t xml:space="preserve"> డెలివరి </w:t>
            </w:r>
            <w:r w:rsidRPr="001B28E5">
              <w:rPr>
                <w:rFonts w:ascii="Nirmala UI" w:hAnsi="Nirmala UI" w:cs="Nirmala UI" w:hint="cs"/>
                <w:b w:val="0"/>
                <w:bCs w:val="0"/>
                <w:sz w:val="20"/>
                <w:szCs w:val="20"/>
                <w:lang w:val="en-GB"/>
              </w:rPr>
              <w:t>నుండి</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గానీ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లేదా</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వెంటనే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తర్వాత</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వేసిన</w:t>
            </w:r>
            <w:r w:rsidRPr="001B28E5">
              <w:rPr>
                <w:rFonts w:ascii="Nirmala UI" w:hAnsi="Nirmala UI" w:cs="Nirmala UI"/>
                <w:b w:val="0"/>
                <w:bCs w:val="0"/>
                <w:sz w:val="20"/>
                <w:szCs w:val="20"/>
                <w:lang w:val="en-GB"/>
              </w:rPr>
              <w:t xml:space="preserve"> డెలివరి </w:t>
            </w:r>
            <w:r w:rsidRPr="001B28E5">
              <w:rPr>
                <w:rFonts w:ascii="Nirmala UI" w:hAnsi="Nirmala UI" w:cs="Nirmala UI" w:hint="cs"/>
                <w:b w:val="0"/>
                <w:bCs w:val="0"/>
                <w:sz w:val="20"/>
                <w:szCs w:val="20"/>
                <w:lang w:val="en-GB"/>
              </w:rPr>
              <w:t>నుండి</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గానీ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సాధించిన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పరుగులుగా</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పరిగణించరాదు</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మరియు</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ఇవి</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ఆ</w:t>
            </w:r>
            <w:r w:rsidRPr="001B28E5">
              <w:rPr>
                <w:rFonts w:ascii="Nirmala UI" w:hAnsi="Nirmala UI" w:cs="Nirmala UI"/>
                <w:b w:val="0"/>
                <w:bCs w:val="0"/>
                <w:sz w:val="20"/>
                <w:szCs w:val="20"/>
                <w:lang w:val="en-GB"/>
              </w:rPr>
              <w:t xml:space="preserve"> డెలివరిల </w:t>
            </w:r>
            <w:r w:rsidRPr="001B28E5">
              <w:rPr>
                <w:rFonts w:ascii="Nirmala UI" w:hAnsi="Nirmala UI" w:cs="Nirmala UI" w:hint="cs"/>
                <w:b w:val="0"/>
                <w:bCs w:val="0"/>
                <w:sz w:val="20"/>
                <w:szCs w:val="20"/>
                <w:lang w:val="en-GB"/>
              </w:rPr>
              <w:t>నుండి</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వచ్చే</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ఏవైనా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పరుగులకు</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అదనంగా</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ఉంటాయి</w:t>
            </w:r>
            <w:r w:rsidRPr="001B28E5">
              <w:rPr>
                <w:rFonts w:ascii="Nirmala UI" w:hAnsi="Nirmala UI" w:cs="Nirmala UI"/>
                <w:b w:val="0"/>
                <w:bCs w:val="0"/>
                <w:sz w:val="20"/>
                <w:szCs w:val="20"/>
                <w:lang w:val="en-GB"/>
              </w:rPr>
              <w:t>.</w:t>
            </w:r>
          </w:p>
          <w:p w14:paraId="5F7FC783" w14:textId="77777777" w:rsidR="001B28E5" w:rsidRPr="001B28E5" w:rsidRDefault="001B28E5" w:rsidP="00B72E5F">
            <w:pPr>
              <w:pStyle w:val="Heading1"/>
              <w:numPr>
                <w:ilvl w:val="0"/>
                <w:numId w:val="126"/>
              </w:numPr>
              <w:spacing w:line="276" w:lineRule="auto"/>
              <w:ind w:left="887" w:right="-46" w:hanging="527"/>
              <w:jc w:val="both"/>
              <w:rPr>
                <w:rFonts w:ascii="Nirmala UI" w:hAnsi="Nirmala UI" w:cs="Nirmala UI"/>
                <w:color w:val="EE0000"/>
                <w:lang w:val="en-GB"/>
              </w:rPr>
            </w:pPr>
            <w:r w:rsidRPr="001B28E5">
              <w:rPr>
                <w:rFonts w:ascii="Nirmala UI" w:hAnsi="Nirmala UI" w:cs="Nirmala UI"/>
                <w:b w:val="0"/>
                <w:bCs w:val="0"/>
                <w:sz w:val="20"/>
                <w:szCs w:val="20"/>
                <w:lang w:val="en-GB"/>
              </w:rPr>
              <w:t xml:space="preserve">5 </w:t>
            </w:r>
            <w:r w:rsidRPr="001B28E5">
              <w:rPr>
                <w:rFonts w:ascii="Nirmala UI" w:hAnsi="Nirmala UI" w:cs="Nirmala UI" w:hint="cs"/>
                <w:b w:val="0"/>
                <w:bCs w:val="0"/>
                <w:sz w:val="20"/>
                <w:szCs w:val="20"/>
                <w:lang w:val="en-GB"/>
              </w:rPr>
              <w:t>పరుగుల</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జరిమానా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కారణంగా</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మాత్రమే</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బ్యాటర్లు</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తమ</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స్థానాలను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మార్చుకోకూడదు</w:t>
            </w:r>
            <w:r w:rsidRPr="001B28E5">
              <w:rPr>
                <w:rFonts w:ascii="Nirmala UI" w:hAnsi="Nirmala UI" w:cs="Nirmala UI"/>
                <w:b w:val="0"/>
                <w:bCs w:val="0"/>
                <w:sz w:val="20"/>
                <w:szCs w:val="20"/>
                <w:lang w:val="en-GB"/>
              </w:rPr>
              <w:t>.</w:t>
            </w:r>
          </w:p>
          <w:p w14:paraId="2903837F" w14:textId="51211114" w:rsidR="001B28E5" w:rsidRDefault="001B28E5" w:rsidP="001B28E5">
            <w:pPr>
              <w:pStyle w:val="Heading1"/>
              <w:spacing w:line="276" w:lineRule="auto"/>
              <w:ind w:left="887" w:right="-46" w:hanging="887"/>
              <w:jc w:val="both"/>
              <w:rPr>
                <w:rFonts w:ascii="Nirmala UI" w:hAnsi="Nirmala UI" w:cs="Nirmala UI"/>
                <w:b w:val="0"/>
                <w:bCs w:val="0"/>
                <w:sz w:val="20"/>
                <w:szCs w:val="20"/>
                <w:lang w:val="en-GB"/>
              </w:rPr>
            </w:pPr>
            <w:r w:rsidRPr="004B7AAC">
              <w:rPr>
                <w:rFonts w:ascii="Nirmala UI" w:hAnsi="Nirmala UI" w:cs="Nirmala UI"/>
                <w:color w:val="0070C0"/>
                <w:lang w:val="en-GB"/>
              </w:rPr>
              <w:t>41.17.4</w:t>
            </w:r>
            <w:r>
              <w:rPr>
                <w:rFonts w:ascii="Nirmala UI" w:hAnsi="Nirmala UI" w:cs="Nirmala UI"/>
                <w:color w:val="EE0000"/>
                <w:lang w:val="en-GB"/>
              </w:rPr>
              <w:t xml:space="preserve"> </w:t>
            </w:r>
            <w:r w:rsidRPr="001B28E5">
              <w:rPr>
                <w:rFonts w:ascii="Nirmala UI" w:hAnsi="Nirmala UI" w:cs="Nirmala UI" w:hint="cs"/>
                <w:b w:val="0"/>
                <w:bCs w:val="0"/>
                <w:sz w:val="20"/>
                <w:szCs w:val="20"/>
                <w:lang w:val="en-GB"/>
              </w:rPr>
              <w:t>ఫీల్డింగ్</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జట్టుకు</w:t>
            </w:r>
            <w:r w:rsidRPr="001B28E5">
              <w:rPr>
                <w:rFonts w:ascii="Nirmala UI" w:hAnsi="Nirmala UI" w:cs="Nirmala UI"/>
                <w:b w:val="0"/>
                <w:bCs w:val="0"/>
                <w:sz w:val="20"/>
                <w:szCs w:val="20"/>
                <w:lang w:val="en-GB"/>
              </w:rPr>
              <w:t xml:space="preserve"> 5 </w:t>
            </w:r>
            <w:r w:rsidRPr="001B28E5">
              <w:rPr>
                <w:rFonts w:ascii="Nirmala UI" w:hAnsi="Nirmala UI" w:cs="Nirmala UI" w:hint="cs"/>
                <w:b w:val="0"/>
                <w:bCs w:val="0"/>
                <w:sz w:val="20"/>
                <w:szCs w:val="20"/>
                <w:lang w:val="en-GB"/>
              </w:rPr>
              <w:t>పెనాల్టీ</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పరుగులు</w:t>
            </w:r>
            <w:r w:rsidRPr="001B28E5">
              <w:rPr>
                <w:rFonts w:ascii="Nirmala UI" w:hAnsi="Nirmala UI" w:cs="Nirmala UI"/>
                <w:b w:val="0"/>
                <w:bCs w:val="0"/>
                <w:sz w:val="20"/>
                <w:szCs w:val="20"/>
                <w:lang w:val="en-GB"/>
              </w:rPr>
              <w:t xml:space="preserve"> </w:t>
            </w:r>
            <w:r w:rsidRPr="001B28E5">
              <w:rPr>
                <w:rFonts w:ascii="Nirmala UI" w:hAnsi="Nirmala UI" w:cs="Nirmala UI"/>
                <w:b w:val="0"/>
                <w:bCs w:val="0"/>
                <w:sz w:val="20"/>
                <w:szCs w:val="20"/>
                <w:lang w:val="en-GB"/>
              </w:rPr>
              <w:lastRenderedPageBreak/>
              <w:t xml:space="preserve">ప్రదానం చేసినప్పుడు, </w:t>
            </w:r>
            <w:r w:rsidRPr="001B28E5">
              <w:rPr>
                <w:rFonts w:ascii="Nirmala UI" w:hAnsi="Nirmala UI" w:cs="Nirmala UI" w:hint="cs"/>
                <w:b w:val="0"/>
                <w:bCs w:val="0"/>
                <w:sz w:val="20"/>
                <w:szCs w:val="20"/>
                <w:lang w:val="en-GB"/>
              </w:rPr>
              <w:t>ఆ</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పరుగులు</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ఆ</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జట్టు</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యొక్క</w:t>
            </w:r>
            <w:r w:rsidRPr="001B28E5">
              <w:rPr>
                <w:rFonts w:ascii="Nirmala UI" w:hAnsi="Nirmala UI" w:cs="Nirmala UI"/>
                <w:b w:val="0"/>
                <w:bCs w:val="0"/>
                <w:sz w:val="20"/>
                <w:szCs w:val="20"/>
                <w:lang w:val="en-GB"/>
              </w:rPr>
              <w:t xml:space="preserve"> ఇటీవల పూర్తి చేసుకున్న </w:t>
            </w:r>
            <w:r w:rsidRPr="001B28E5">
              <w:rPr>
                <w:rFonts w:ascii="Nirmala UI" w:hAnsi="Nirmala UI" w:cs="Nirmala UI" w:hint="cs"/>
                <w:b w:val="0"/>
                <w:bCs w:val="0"/>
                <w:sz w:val="20"/>
                <w:szCs w:val="20"/>
                <w:lang w:val="en-GB"/>
              </w:rPr>
              <w:t>ఇన్నింగ్స్</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మొత్తం</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పరుగులకు</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పెనాల్టీ</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అదనపు</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పరుగులుగా</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జమ</w:t>
            </w:r>
            <w:r w:rsidR="00692E5B">
              <w:rPr>
                <w:rFonts w:ascii="Nirmala UI" w:hAnsi="Nirmala UI" w:cs="Nirmala UI"/>
                <w:b w:val="0"/>
                <w:bCs w:val="0"/>
                <w:sz w:val="20"/>
                <w:szCs w:val="20"/>
                <w:lang w:val="en-GB"/>
              </w:rPr>
              <w:t xml:space="preserve"> </w:t>
            </w:r>
            <w:r w:rsidR="00692E5B" w:rsidRPr="00692E5B">
              <w:rPr>
                <w:rFonts w:ascii="Nirmala UI" w:hAnsi="Nirmala UI" w:cs="Nirmala UI"/>
                <w:b w:val="0"/>
                <w:bCs w:val="0"/>
                <w:sz w:val="20"/>
                <w:szCs w:val="20"/>
                <w:lang w:val="en-GB"/>
              </w:rPr>
              <w:t>చేయబడతాయి</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ఒకవేళ</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ఫీల్డింగ్</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జట్టు</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తన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ఇన్నింగ్స్‌ను</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ఇంకా</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పూర్తి</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చేయనట్లయితే</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ఆ</w:t>
            </w:r>
            <w:r w:rsidRPr="001B28E5">
              <w:rPr>
                <w:rFonts w:ascii="Nirmala UI" w:hAnsi="Nirmala UI" w:cs="Nirmala UI"/>
                <w:b w:val="0"/>
                <w:bCs w:val="0"/>
                <w:sz w:val="20"/>
                <w:szCs w:val="20"/>
                <w:lang w:val="en-GB"/>
              </w:rPr>
              <w:t xml:space="preserve"> 5 </w:t>
            </w:r>
            <w:r w:rsidRPr="001B28E5">
              <w:rPr>
                <w:rFonts w:ascii="Nirmala UI" w:hAnsi="Nirmala UI" w:cs="Nirmala UI" w:hint="cs"/>
                <w:b w:val="0"/>
                <w:bCs w:val="0"/>
                <w:sz w:val="20"/>
                <w:szCs w:val="20"/>
                <w:lang w:val="en-GB"/>
              </w:rPr>
              <w:t>పెనాల్టీ</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పరుగులు</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ఆ</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జట్టు</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యొక్క</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తదుపరి</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ఇన్నింగ్స్</w:t>
            </w:r>
            <w:r w:rsidRPr="001B28E5">
              <w:rPr>
                <w:rFonts w:ascii="Nirmala UI" w:hAnsi="Nirmala UI" w:cs="Nirmala UI"/>
                <w:b w:val="0"/>
                <w:bCs w:val="0"/>
                <w:sz w:val="20"/>
                <w:szCs w:val="20"/>
                <w:lang w:val="en-GB"/>
              </w:rPr>
              <w:t xml:space="preserve"> </w:t>
            </w:r>
            <w:r w:rsidRPr="001B28E5">
              <w:rPr>
                <w:rFonts w:ascii="Nirmala UI" w:hAnsi="Nirmala UI" w:cs="Nirmala UI" w:hint="cs"/>
                <w:b w:val="0"/>
                <w:bCs w:val="0"/>
                <w:sz w:val="20"/>
                <w:szCs w:val="20"/>
                <w:lang w:val="en-GB"/>
              </w:rPr>
              <w:t>స్కోరుకు</w:t>
            </w:r>
            <w:r w:rsidRPr="001B28E5">
              <w:rPr>
                <w:rFonts w:ascii="Nirmala UI" w:hAnsi="Nirmala UI" w:cs="Nirmala UI"/>
                <w:b w:val="0"/>
                <w:bCs w:val="0"/>
                <w:sz w:val="20"/>
                <w:szCs w:val="20"/>
                <w:lang w:val="en-GB"/>
              </w:rPr>
              <w:t xml:space="preserve"> జమ </w:t>
            </w:r>
            <w:r w:rsidR="00692E5B" w:rsidRPr="00692E5B">
              <w:rPr>
                <w:rFonts w:ascii="Nirmala UI" w:hAnsi="Nirmala UI" w:cs="Nirmala UI"/>
                <w:b w:val="0"/>
                <w:bCs w:val="0"/>
                <w:sz w:val="20"/>
                <w:szCs w:val="20"/>
                <w:lang w:val="en-GB"/>
              </w:rPr>
              <w:t>చేయబడుతుంది</w:t>
            </w:r>
            <w:r w:rsidRPr="001B28E5">
              <w:rPr>
                <w:rFonts w:ascii="Nirmala UI" w:hAnsi="Nirmala UI" w:cs="Nirmala UI"/>
                <w:b w:val="0"/>
                <w:bCs w:val="0"/>
                <w:sz w:val="20"/>
                <w:szCs w:val="20"/>
                <w:lang w:val="en-GB"/>
              </w:rPr>
              <w:t>.</w:t>
            </w:r>
          </w:p>
          <w:p w14:paraId="14249E57" w14:textId="77777777" w:rsidR="001B28E5" w:rsidRDefault="001B28E5" w:rsidP="007F2957">
            <w:pPr>
              <w:pStyle w:val="Heading1"/>
              <w:spacing w:line="276" w:lineRule="auto"/>
              <w:ind w:left="887" w:right="-46" w:hanging="887"/>
              <w:jc w:val="both"/>
              <w:rPr>
                <w:rFonts w:ascii="Nirmala UI" w:hAnsi="Nirmala UI" w:cs="Nirmala UI"/>
                <w:b w:val="0"/>
                <w:bCs w:val="0"/>
                <w:sz w:val="20"/>
                <w:szCs w:val="20"/>
                <w:lang w:val="en-GB"/>
              </w:rPr>
            </w:pPr>
            <w:r w:rsidRPr="004B7AAC">
              <w:rPr>
                <w:rFonts w:ascii="Nirmala UI" w:hAnsi="Nirmala UI" w:cs="Nirmala UI"/>
                <w:color w:val="0070C0"/>
                <w:lang w:val="en-GB"/>
              </w:rPr>
              <w:t>41.17.5</w:t>
            </w:r>
            <w:r>
              <w:rPr>
                <w:rFonts w:ascii="Nirmala UI" w:hAnsi="Nirmala UI" w:cs="Nirmala UI"/>
                <w:color w:val="EE0000"/>
                <w:lang w:val="en-GB"/>
              </w:rPr>
              <w:t xml:space="preserve"> </w:t>
            </w:r>
            <w:r w:rsidR="007F2957" w:rsidRPr="007F2957">
              <w:rPr>
                <w:rFonts w:ascii="Nirmala UI" w:hAnsi="Nirmala UI" w:cs="Nirmala UI" w:hint="cs"/>
                <w:b w:val="0"/>
                <w:bCs w:val="0"/>
                <w:sz w:val="20"/>
                <w:szCs w:val="20"/>
                <w:lang w:val="en-GB"/>
              </w:rPr>
              <w:t>చట్టము</w:t>
            </w:r>
            <w:r w:rsidR="007F2957" w:rsidRPr="007F2957">
              <w:rPr>
                <w:rFonts w:ascii="Nirmala UI" w:hAnsi="Nirmala UI" w:cs="Nirmala UI"/>
                <w:b w:val="0"/>
                <w:bCs w:val="0"/>
                <w:sz w:val="20"/>
                <w:szCs w:val="20"/>
                <w:lang w:val="en-GB"/>
              </w:rPr>
              <w:t xml:space="preserve"> 28.3 (ఫీల్డింగ్ జట్టుకు చెందిన రక్షిత శిరస్త్రాణము) </w:t>
            </w:r>
            <w:r w:rsidR="007F2957" w:rsidRPr="007F2957">
              <w:rPr>
                <w:rFonts w:ascii="Nirmala UI" w:hAnsi="Nirmala UI" w:cs="Nirmala UI" w:hint="cs"/>
                <w:b w:val="0"/>
                <w:bCs w:val="0"/>
                <w:sz w:val="20"/>
                <w:szCs w:val="20"/>
                <w:lang w:val="en-GB"/>
              </w:rPr>
              <w:t>కింద</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పెనాల్టీ</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పరుగులు</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ప్రదానం</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చేసినప్పుడు</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తప్ప</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మరే</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ఇతర</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సందర్భంలో</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పెనాల్టీ</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పరుగులు</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ప్రదానం</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చేసినప్పుడు</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మ్యాచ్</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ముగిసిన</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వెంటనే</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అంపైర్లు</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ఇద్దరూ</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కలిసి</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సదరు</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సంఘటనను</w:t>
            </w:r>
            <w:r w:rsidR="007F2957" w:rsidRPr="007F2957">
              <w:rPr>
                <w:rFonts w:ascii="Nirmala UI" w:hAnsi="Nirmala UI" w:cs="Nirmala UI"/>
                <w:b w:val="0"/>
                <w:bCs w:val="0"/>
                <w:sz w:val="20"/>
                <w:szCs w:val="20"/>
                <w:lang w:val="en-GB"/>
              </w:rPr>
              <w:t xml:space="preserve"> నేరం </w:t>
            </w:r>
            <w:r w:rsidR="007F2957" w:rsidRPr="007F2957">
              <w:rPr>
                <w:rFonts w:ascii="Nirmala UI" w:hAnsi="Nirmala UI" w:cs="Nirmala UI" w:hint="cs"/>
                <w:b w:val="0"/>
                <w:bCs w:val="0"/>
                <w:sz w:val="20"/>
                <w:szCs w:val="20"/>
                <w:lang w:val="en-GB"/>
              </w:rPr>
              <w:t>చేసిన</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జట్టు</w:t>
            </w:r>
            <w:r w:rsidR="007F2957" w:rsidRPr="007F2957">
              <w:rPr>
                <w:rFonts w:ascii="Nirmala UI" w:hAnsi="Nirmala UI" w:cs="Nirmala UI"/>
                <w:b w:val="0"/>
                <w:bCs w:val="0"/>
                <w:sz w:val="20"/>
                <w:szCs w:val="20"/>
                <w:lang w:val="en-GB"/>
              </w:rPr>
              <w:t xml:space="preserve"> కార్యనిర్వాహకునికి </w:t>
            </w:r>
            <w:r w:rsidR="007F2957" w:rsidRPr="007F2957">
              <w:rPr>
                <w:rFonts w:ascii="Nirmala UI" w:hAnsi="Nirmala UI" w:cs="Nirmala UI" w:hint="cs"/>
                <w:b w:val="0"/>
                <w:bCs w:val="0"/>
                <w:sz w:val="20"/>
                <w:szCs w:val="20"/>
                <w:lang w:val="en-GB"/>
              </w:rPr>
              <w:t>మరియు</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ఆ</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మ్యాచ్‌</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బాధ్యత</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వహించే</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ఏదైనా</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పాలక</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మండలికి</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నివేదించాలి</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ఆ</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సంస్థ</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కెప్టెన్‌పై</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సంబంధిత</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ఇతర</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వ్యక్తుల</w:t>
            </w:r>
            <w:r w:rsidR="007F2957" w:rsidRPr="007F2957">
              <w:rPr>
                <w:rFonts w:ascii="Nirmala UI" w:hAnsi="Nirmala UI" w:cs="Nirmala UI"/>
                <w:b w:val="0"/>
                <w:bCs w:val="0"/>
                <w:sz w:val="20"/>
                <w:szCs w:val="20"/>
                <w:lang w:val="en-GB"/>
              </w:rPr>
              <w:t xml:space="preserve"> పైనా </w:t>
            </w:r>
            <w:r w:rsidR="007F2957" w:rsidRPr="007F2957">
              <w:rPr>
                <w:rFonts w:ascii="Nirmala UI" w:hAnsi="Nirmala UI" w:cs="Nirmala UI" w:hint="cs"/>
                <w:b w:val="0"/>
                <w:bCs w:val="0"/>
                <w:sz w:val="20"/>
                <w:szCs w:val="20"/>
                <w:lang w:val="en-GB"/>
              </w:rPr>
              <w:t>మరియు</w:t>
            </w:r>
            <w:r w:rsidR="007F2957" w:rsidRPr="007F2957">
              <w:rPr>
                <w:rFonts w:ascii="Nirmala UI" w:hAnsi="Nirmala UI" w:cs="Nirmala UI"/>
                <w:b w:val="0"/>
                <w:bCs w:val="0"/>
                <w:sz w:val="20"/>
                <w:szCs w:val="20"/>
                <w:lang w:val="en-GB"/>
              </w:rPr>
              <w:t xml:space="preserve"> సమంజసమైతే, </w:t>
            </w:r>
            <w:r w:rsidR="007F2957" w:rsidRPr="007F2957">
              <w:rPr>
                <w:rFonts w:ascii="Nirmala UI" w:hAnsi="Nirmala UI" w:cs="Nirmala UI" w:hint="cs"/>
                <w:b w:val="0"/>
                <w:bCs w:val="0"/>
                <w:sz w:val="20"/>
                <w:szCs w:val="20"/>
                <w:lang w:val="en-GB"/>
              </w:rPr>
              <w:t>ఆ</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జట్టుపై</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కూడా</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సముచితమని</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భావించే</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తగిన</w:t>
            </w:r>
            <w:r w:rsidR="007F2957" w:rsidRPr="007F2957">
              <w:rPr>
                <w:rFonts w:ascii="Nirmala UI" w:hAnsi="Nirmala UI" w:cs="Nirmala UI"/>
                <w:b w:val="0"/>
                <w:bCs w:val="0"/>
                <w:sz w:val="20"/>
                <w:szCs w:val="20"/>
                <w:lang w:val="en-GB"/>
              </w:rPr>
              <w:t xml:space="preserve"> </w:t>
            </w:r>
            <w:r w:rsidR="007F2957" w:rsidRPr="007F2957">
              <w:rPr>
                <w:rFonts w:ascii="Nirmala UI" w:hAnsi="Nirmala UI" w:cs="Nirmala UI" w:hint="cs"/>
                <w:b w:val="0"/>
                <w:bCs w:val="0"/>
                <w:sz w:val="20"/>
                <w:szCs w:val="20"/>
                <w:lang w:val="en-GB"/>
              </w:rPr>
              <w:t>చర్యలను</w:t>
            </w:r>
            <w:r w:rsidR="007F2957" w:rsidRPr="007F2957">
              <w:rPr>
                <w:rFonts w:ascii="Nirmala UI" w:hAnsi="Nirmala UI" w:cs="Nirmala UI"/>
                <w:b w:val="0"/>
                <w:bCs w:val="0"/>
                <w:sz w:val="20"/>
                <w:szCs w:val="20"/>
                <w:lang w:val="en-GB"/>
              </w:rPr>
              <w:t xml:space="preserve"> తీసుకోవడం జరుగుతుంది.</w:t>
            </w:r>
          </w:p>
          <w:p w14:paraId="240007A2" w14:textId="3243F1CF" w:rsidR="007F2957" w:rsidRDefault="001A7F55" w:rsidP="007F2957">
            <w:pPr>
              <w:pStyle w:val="Heading1"/>
              <w:spacing w:line="276" w:lineRule="auto"/>
              <w:ind w:left="887" w:right="-46" w:hanging="887"/>
              <w:jc w:val="both"/>
              <w:rPr>
                <w:rFonts w:ascii="Nirmala UI" w:hAnsi="Nirmala UI" w:cs="Nirmala UI"/>
                <w:b w:val="0"/>
                <w:bCs w:val="0"/>
                <w:sz w:val="20"/>
                <w:szCs w:val="20"/>
                <w:lang w:val="en-GB"/>
              </w:rPr>
            </w:pPr>
            <w:r w:rsidRPr="004B7AAC">
              <w:rPr>
                <w:rFonts w:ascii="Nirmala UI" w:hAnsi="Nirmala UI" w:cs="Nirmala UI"/>
                <w:color w:val="0070C0"/>
                <w:lang w:val="en-GB"/>
              </w:rPr>
              <w:t>41.17.6</w:t>
            </w:r>
            <w:r>
              <w:rPr>
                <w:rFonts w:ascii="Nirmala UI" w:hAnsi="Nirmala UI" w:cs="Nirmala UI"/>
                <w:color w:val="EE0000"/>
                <w:lang w:val="en-GB"/>
              </w:rPr>
              <w:t xml:space="preserve"> </w:t>
            </w:r>
            <w:r w:rsidRPr="001A7F55">
              <w:rPr>
                <w:rFonts w:ascii="Nirmala UI" w:hAnsi="Nirmala UI" w:cs="Nirmala UI" w:hint="cs"/>
                <w:b w:val="0"/>
                <w:bCs w:val="0"/>
                <w:sz w:val="20"/>
                <w:szCs w:val="20"/>
                <w:lang w:val="en-GB"/>
              </w:rPr>
              <w:t>పెనాల్టీ</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పరుగులు</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ప్రదానం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చేసినా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లేదా</w:t>
            </w:r>
            <w:r w:rsidRPr="001A7F55">
              <w:rPr>
                <w:rFonts w:ascii="Nirmala UI" w:hAnsi="Nirmala UI" w:cs="Nirmala UI"/>
                <w:b w:val="0"/>
                <w:bCs w:val="0"/>
                <w:sz w:val="20"/>
                <w:szCs w:val="20"/>
                <w:lang w:val="en-GB"/>
              </w:rPr>
              <w:t xml:space="preserve"> </w:t>
            </w:r>
            <w:r w:rsidR="00070493">
              <w:rPr>
                <w:rFonts w:ascii="Nirmala UI" w:hAnsi="Nirmala UI" w:cs="Nirmala UI" w:hint="cs"/>
                <w:b w:val="0"/>
                <w:bCs w:val="0"/>
                <w:sz w:val="20"/>
                <w:szCs w:val="20"/>
                <w:lang w:val="en-GB"/>
              </w:rPr>
              <w:t>చేయక</w:t>
            </w:r>
            <w:r w:rsidRPr="001A7F55">
              <w:rPr>
                <w:rFonts w:ascii="Nirmala UI" w:hAnsi="Nirmala UI" w:cs="Nirmala UI" w:hint="cs"/>
                <w:b w:val="0"/>
                <w:bCs w:val="0"/>
                <w:sz w:val="20"/>
                <w:szCs w:val="20"/>
                <w:lang w:val="en-GB"/>
              </w:rPr>
              <w:t>పోయినా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ఏ</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ప్లేయర్</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అయినా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ఉపయోగించిన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ఏదైనా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పరికరం</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అన్యాయమైనదని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లేదా</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చట్టవిరుద్ధమైనదని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అంపైర్లలో</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ఎవరైనా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భావిస్తే</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అంపైర్లు</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అప్పుడు</w:t>
            </w:r>
          </w:p>
          <w:p w14:paraId="36412FDB" w14:textId="77777777" w:rsidR="001A7F55" w:rsidRPr="001A7F55" w:rsidRDefault="001A7F55" w:rsidP="00B72E5F">
            <w:pPr>
              <w:pStyle w:val="Heading1"/>
              <w:numPr>
                <w:ilvl w:val="0"/>
                <w:numId w:val="126"/>
              </w:numPr>
              <w:spacing w:line="276" w:lineRule="auto"/>
              <w:ind w:left="887" w:right="-46" w:hanging="527"/>
              <w:jc w:val="both"/>
              <w:rPr>
                <w:rFonts w:ascii="Nirmala UI" w:hAnsi="Nirmala UI" w:cs="Nirmala UI"/>
                <w:b w:val="0"/>
                <w:bCs w:val="0"/>
                <w:color w:val="EE0000"/>
                <w:lang w:val="en-GB"/>
              </w:rPr>
            </w:pPr>
            <w:r w:rsidRPr="001A7F55">
              <w:rPr>
                <w:rFonts w:ascii="Nirmala UI" w:hAnsi="Nirmala UI" w:cs="Nirmala UI" w:hint="cs"/>
                <w:b w:val="0"/>
                <w:bCs w:val="0"/>
                <w:sz w:val="20"/>
                <w:szCs w:val="20"/>
                <w:lang w:val="en-GB"/>
              </w:rPr>
              <w:t>సాధ్యమైతే</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ప్లేయర్</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చట్టవిరుద్ధమైన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లేదా</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అన్యాయమైన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పరికరాలను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ఉపయోగించకుండా</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నిరోధించాలి</w:t>
            </w:r>
            <w:r w:rsidRPr="001A7F55">
              <w:rPr>
                <w:rFonts w:ascii="Nirmala UI" w:hAnsi="Nirmala UI" w:cs="Nirmala UI"/>
                <w:b w:val="0"/>
                <w:bCs w:val="0"/>
                <w:sz w:val="20"/>
                <w:szCs w:val="20"/>
                <w:lang w:val="en-GB"/>
              </w:rPr>
              <w:t>.</w:t>
            </w:r>
          </w:p>
          <w:p w14:paraId="1D3EDBB6" w14:textId="1B0466DF" w:rsidR="001A7F55" w:rsidRPr="00225467" w:rsidRDefault="001A7F55" w:rsidP="00B72E5F">
            <w:pPr>
              <w:pStyle w:val="Heading1"/>
              <w:numPr>
                <w:ilvl w:val="0"/>
                <w:numId w:val="126"/>
              </w:numPr>
              <w:spacing w:line="276" w:lineRule="auto"/>
              <w:ind w:left="887" w:right="-46" w:hanging="527"/>
              <w:jc w:val="both"/>
              <w:rPr>
                <w:rFonts w:ascii="Nirmala UI" w:hAnsi="Nirmala UI" w:cs="Nirmala UI"/>
                <w:color w:val="EE0000"/>
                <w:lang w:val="en-GB"/>
              </w:rPr>
            </w:pPr>
            <w:r w:rsidRPr="001A7F55">
              <w:rPr>
                <w:rFonts w:ascii="Nirmala UI" w:hAnsi="Nirmala UI" w:cs="Nirmala UI" w:hint="cs"/>
                <w:b w:val="0"/>
                <w:bCs w:val="0"/>
                <w:sz w:val="20"/>
                <w:szCs w:val="20"/>
                <w:lang w:val="en-GB"/>
              </w:rPr>
              <w:t>మ్యాచ్</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ముగిసిన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వెంటనే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సదరు</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సంఘటనను</w:t>
            </w:r>
            <w:r w:rsidRPr="001A7F55">
              <w:rPr>
                <w:rFonts w:ascii="Nirmala UI" w:hAnsi="Nirmala UI" w:cs="Nirmala UI"/>
                <w:b w:val="0"/>
                <w:bCs w:val="0"/>
                <w:sz w:val="20"/>
                <w:szCs w:val="20"/>
                <w:lang w:val="en-GB"/>
              </w:rPr>
              <w:t xml:space="preserve"> నేరం </w:t>
            </w:r>
            <w:r w:rsidRPr="001A7F55">
              <w:rPr>
                <w:rFonts w:ascii="Nirmala UI" w:hAnsi="Nirmala UI" w:cs="Nirmala UI" w:hint="cs"/>
                <w:b w:val="0"/>
                <w:bCs w:val="0"/>
                <w:sz w:val="20"/>
                <w:szCs w:val="20"/>
                <w:lang w:val="en-GB"/>
              </w:rPr>
              <w:t>చేసిన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జట్టు</w:t>
            </w:r>
            <w:r w:rsidRPr="001A7F55">
              <w:rPr>
                <w:rFonts w:ascii="Nirmala UI" w:hAnsi="Nirmala UI" w:cs="Nirmala UI"/>
                <w:b w:val="0"/>
                <w:bCs w:val="0"/>
                <w:sz w:val="20"/>
                <w:szCs w:val="20"/>
                <w:lang w:val="en-GB"/>
              </w:rPr>
              <w:t xml:space="preserve"> కార్యనిర్వాహకునికి </w:t>
            </w:r>
            <w:r w:rsidRPr="001A7F55">
              <w:rPr>
                <w:rFonts w:ascii="Nirmala UI" w:hAnsi="Nirmala UI" w:cs="Nirmala UI" w:hint="cs"/>
                <w:b w:val="0"/>
                <w:bCs w:val="0"/>
                <w:sz w:val="20"/>
                <w:szCs w:val="20"/>
                <w:lang w:val="en-GB"/>
              </w:rPr>
              <w:t>మరియు</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ఆ</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మ్యాచ్‌</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బాధ్యత</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వహించే</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ఏదైనా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పాలక</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మండలికి</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నివేదించాలి</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ఆ</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సంస్థ</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కెప్టెన్‌పై</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సంబంధిత</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ఇతర</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వ్యక్తుల</w:t>
            </w:r>
            <w:r w:rsidRPr="001A7F55">
              <w:rPr>
                <w:rFonts w:ascii="Nirmala UI" w:hAnsi="Nirmala UI" w:cs="Nirmala UI"/>
                <w:b w:val="0"/>
                <w:bCs w:val="0"/>
                <w:sz w:val="20"/>
                <w:szCs w:val="20"/>
                <w:lang w:val="en-GB"/>
              </w:rPr>
              <w:t xml:space="preserve"> పైనా </w:t>
            </w:r>
            <w:r w:rsidRPr="001A7F55">
              <w:rPr>
                <w:rFonts w:ascii="Nirmala UI" w:hAnsi="Nirmala UI" w:cs="Nirmala UI" w:hint="cs"/>
                <w:b w:val="0"/>
                <w:bCs w:val="0"/>
                <w:sz w:val="20"/>
                <w:szCs w:val="20"/>
                <w:lang w:val="en-GB"/>
              </w:rPr>
              <w:t>మరియు</w:t>
            </w:r>
            <w:r w:rsidRPr="001A7F55">
              <w:rPr>
                <w:rFonts w:ascii="Nirmala UI" w:hAnsi="Nirmala UI" w:cs="Nirmala UI"/>
                <w:b w:val="0"/>
                <w:bCs w:val="0"/>
                <w:sz w:val="20"/>
                <w:szCs w:val="20"/>
                <w:lang w:val="en-GB"/>
              </w:rPr>
              <w:t xml:space="preserve"> సమంజసమైతే, </w:t>
            </w:r>
            <w:r w:rsidRPr="001A7F55">
              <w:rPr>
                <w:rFonts w:ascii="Nirmala UI" w:hAnsi="Nirmala UI" w:cs="Nirmala UI" w:hint="cs"/>
                <w:b w:val="0"/>
                <w:bCs w:val="0"/>
                <w:sz w:val="20"/>
                <w:szCs w:val="20"/>
                <w:lang w:val="en-GB"/>
              </w:rPr>
              <w:t>ఆ</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జట్టుపై</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కూడా</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సముచితమని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భావించే</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తగిన</w:t>
            </w:r>
            <w:r w:rsidRPr="001A7F55">
              <w:rPr>
                <w:rFonts w:ascii="Nirmala UI" w:hAnsi="Nirmala UI" w:cs="Nirmala UI"/>
                <w:b w:val="0"/>
                <w:bCs w:val="0"/>
                <w:sz w:val="20"/>
                <w:szCs w:val="20"/>
                <w:lang w:val="en-GB"/>
              </w:rPr>
              <w:t xml:space="preserve"> </w:t>
            </w:r>
            <w:r w:rsidRPr="001A7F55">
              <w:rPr>
                <w:rFonts w:ascii="Nirmala UI" w:hAnsi="Nirmala UI" w:cs="Nirmala UI" w:hint="cs"/>
                <w:b w:val="0"/>
                <w:bCs w:val="0"/>
                <w:sz w:val="20"/>
                <w:szCs w:val="20"/>
                <w:lang w:val="en-GB"/>
              </w:rPr>
              <w:t>చర్యలను</w:t>
            </w:r>
            <w:r w:rsidRPr="001A7F55">
              <w:rPr>
                <w:rFonts w:ascii="Nirmala UI" w:hAnsi="Nirmala UI" w:cs="Nirmala UI"/>
                <w:b w:val="0"/>
                <w:bCs w:val="0"/>
                <w:sz w:val="20"/>
                <w:szCs w:val="20"/>
                <w:lang w:val="en-GB"/>
              </w:rPr>
              <w:t xml:space="preserve"> తీసుకోవడం జరుగుతుంది</w:t>
            </w:r>
            <w:r>
              <w:rPr>
                <w:rFonts w:ascii="Nirmala UI" w:hAnsi="Nirmala UI" w:cs="Nirmala UI"/>
                <w:b w:val="0"/>
                <w:bCs w:val="0"/>
                <w:sz w:val="20"/>
                <w:szCs w:val="20"/>
                <w:lang w:val="en-GB"/>
              </w:rPr>
              <w:t>.</w:t>
            </w:r>
          </w:p>
        </w:tc>
      </w:tr>
      <w:tr w:rsidR="007313BE" w14:paraId="50D18E37" w14:textId="77777777" w:rsidTr="001A5516">
        <w:tc>
          <w:tcPr>
            <w:tcW w:w="4390" w:type="dxa"/>
            <w:vAlign w:val="center"/>
          </w:tcPr>
          <w:p w14:paraId="20184A1D" w14:textId="23D656A1" w:rsidR="007313BE" w:rsidRPr="001A5516" w:rsidRDefault="001A5516" w:rsidP="001A5516">
            <w:pPr>
              <w:pStyle w:val="Heading1"/>
              <w:ind w:left="0" w:right="-46" w:firstLine="0"/>
              <w:jc w:val="center"/>
              <w:rPr>
                <w:rFonts w:ascii="Nirmala UI" w:hAnsi="Nirmala UI" w:cs="Nirmala UI"/>
                <w:color w:val="00B050"/>
                <w:lang w:val="en-GB"/>
              </w:rPr>
            </w:pPr>
            <w:r w:rsidRPr="001A5516">
              <w:rPr>
                <w:rFonts w:ascii="Nirmala UI" w:hAnsi="Nirmala UI" w:cs="Nirmala UI"/>
                <w:color w:val="00B050"/>
                <w:lang w:val="en-GB"/>
              </w:rPr>
              <w:lastRenderedPageBreak/>
              <w:t>LAW 42 PLAYERS’ CONDUCT</w:t>
            </w:r>
          </w:p>
        </w:tc>
        <w:tc>
          <w:tcPr>
            <w:tcW w:w="4508" w:type="dxa"/>
            <w:vAlign w:val="center"/>
          </w:tcPr>
          <w:p w14:paraId="5EDFF547" w14:textId="5A090C53" w:rsidR="007313BE" w:rsidRPr="001A5516" w:rsidRDefault="001A5516" w:rsidP="001A5516">
            <w:pPr>
              <w:pStyle w:val="Heading1"/>
              <w:ind w:left="0" w:right="-46" w:firstLine="0"/>
              <w:jc w:val="center"/>
              <w:rPr>
                <w:rFonts w:ascii="Nirmala UI" w:hAnsi="Nirmala UI" w:cs="Nirmala UI"/>
                <w:color w:val="00B050"/>
                <w:lang w:val="en-GB"/>
              </w:rPr>
            </w:pPr>
            <w:r w:rsidRPr="001A5516">
              <w:rPr>
                <w:rFonts w:ascii="Nirmala UI" w:hAnsi="Nirmala UI" w:cs="Nirmala UI"/>
                <w:color w:val="00B050"/>
              </w:rPr>
              <w:t>చట్టము 42 - ప్లేయర్ల ప్రవర్తన</w:t>
            </w:r>
          </w:p>
        </w:tc>
      </w:tr>
      <w:tr w:rsidR="007313BE" w14:paraId="37D5E027" w14:textId="77777777" w:rsidTr="00CE1322">
        <w:tc>
          <w:tcPr>
            <w:tcW w:w="4390" w:type="dxa"/>
          </w:tcPr>
          <w:p w14:paraId="1224D64A" w14:textId="77777777" w:rsidR="007313BE" w:rsidRDefault="001A5516" w:rsidP="007313BE">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t>42.1</w:t>
            </w:r>
            <w:r w:rsidR="0029294D">
              <w:rPr>
                <w:rFonts w:ascii="Nirmala UI" w:hAnsi="Nirmala UI" w:cs="Nirmala UI"/>
                <w:color w:val="EE0000"/>
                <w:lang w:val="en-GB"/>
              </w:rPr>
              <w:t xml:space="preserve"> </w:t>
            </w:r>
            <w:r w:rsidR="0029294D" w:rsidRPr="0029294D">
              <w:rPr>
                <w:rFonts w:ascii="Nirmala UI" w:hAnsi="Nirmala UI" w:cs="Nirmala UI"/>
                <w:color w:val="000000" w:themeColor="text1"/>
                <w:lang w:val="en-GB"/>
              </w:rPr>
              <w:t>Unacceptable conduct</w:t>
            </w:r>
          </w:p>
          <w:p w14:paraId="35C2F8AC" w14:textId="77777777" w:rsidR="0029294D" w:rsidRDefault="0029294D" w:rsidP="0029294D">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4A6">
              <w:rPr>
                <w:rFonts w:ascii="Nirmala UI" w:hAnsi="Nirmala UI" w:cs="Nirmala UI"/>
                <w:color w:val="0070C0"/>
                <w:lang w:val="en-GB"/>
              </w:rPr>
              <w:t>42.1.1</w:t>
            </w:r>
            <w:r>
              <w:rPr>
                <w:rFonts w:ascii="Nirmala UI" w:hAnsi="Nirmala UI" w:cs="Nirmala UI"/>
                <w:color w:val="EE0000"/>
                <w:lang w:val="en-GB"/>
              </w:rPr>
              <w:t xml:space="preserve"> </w:t>
            </w:r>
            <w:r w:rsidRPr="002929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act upon any unacceptable conduct. Four Levels of offence and the corresponding actions by the umpires are identified as Level 1, Level 2, Level 3 and Level 4 offences in 42.2 to 42.5.</w:t>
            </w:r>
          </w:p>
          <w:p w14:paraId="096F1CBD" w14:textId="77777777" w:rsidR="0029294D" w:rsidRDefault="0029294D" w:rsidP="0029294D">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4A6">
              <w:rPr>
                <w:rFonts w:ascii="Nirmala UI" w:hAnsi="Nirmala UI" w:cs="Nirmala UI"/>
                <w:color w:val="0070C0"/>
                <w:lang w:val="en-GB"/>
              </w:rPr>
              <w:t>42.1.2</w:t>
            </w:r>
            <w:r>
              <w:rPr>
                <w:rFonts w:ascii="Nirmala UI" w:hAnsi="Nirmala UI" w:cs="Nirmala UI"/>
                <w:color w:val="EE0000"/>
                <w:lang w:val="en-GB"/>
              </w:rPr>
              <w:t xml:space="preserve"> </w:t>
            </w:r>
            <w:r w:rsidRPr="002929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either umpire considers that the conduct of a player, at any time during the match, is unacceptable, the umpire concerned shall call and signal Dead ball. This call may be delayed until the umpire is satisfied that it will not disadvantage the non-offending side.</w:t>
            </w:r>
          </w:p>
          <w:p w14:paraId="1B15C028" w14:textId="77777777" w:rsidR="0029294D" w:rsidRDefault="0029294D" w:rsidP="0029294D">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4A6">
              <w:rPr>
                <w:rFonts w:ascii="Nirmala UI" w:hAnsi="Nirmala UI" w:cs="Nirmala UI"/>
                <w:color w:val="0070C0"/>
                <w:lang w:val="en-GB"/>
              </w:rPr>
              <w:t>42.1.3</w:t>
            </w:r>
            <w:r>
              <w:rPr>
                <w:rFonts w:ascii="Nirmala UI" w:hAnsi="Nirmala UI" w:cs="Nirmala UI"/>
                <w:color w:val="EE0000"/>
                <w:lang w:val="en-GB"/>
              </w:rPr>
              <w:t xml:space="preserve"> </w:t>
            </w:r>
            <w:r w:rsidRPr="0029294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concerned shall report the matter to the other umpire and together they shall decide whether misconduct has occurred. If so, they shall determine into which of the Levels the conduct falls, as set out in 42.2 to 42.5 below, and then apply the related sanctions.</w:t>
            </w:r>
          </w:p>
          <w:p w14:paraId="120B6D52" w14:textId="77777777" w:rsidR="0029294D" w:rsidRDefault="0029294D" w:rsidP="0029294D">
            <w:pPr>
              <w:pStyle w:val="Heading1"/>
              <w:spacing w:line="276" w:lineRule="auto"/>
              <w:ind w:left="743" w:right="-46" w:hanging="743"/>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4A6">
              <w:rPr>
                <w:rFonts w:ascii="Nirmala UI" w:hAnsi="Nirmala UI" w:cs="Nirmala UI"/>
                <w:color w:val="0070C0"/>
                <w:lang w:val="en-GB"/>
              </w:rPr>
              <w:t>42.1.4</w:t>
            </w:r>
            <w:r>
              <w:rPr>
                <w:rFonts w:ascii="Nirmala UI" w:hAnsi="Nirmala UI" w:cs="Nirmala UI"/>
                <w:color w:val="EE0000"/>
                <w:lang w:val="en-GB"/>
              </w:rPr>
              <w:t xml:space="preserve"> </w:t>
            </w:r>
            <w:r w:rsidRPr="0029294D">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call of No ball or Wide before the offence shall stand.</w:t>
            </w:r>
          </w:p>
          <w:p w14:paraId="46619C1E" w14:textId="77777777" w:rsidR="00A51FD0" w:rsidRDefault="00A51FD0" w:rsidP="0029294D">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4A6">
              <w:rPr>
                <w:rFonts w:ascii="Nirmala UI" w:hAnsi="Nirmala UI" w:cs="Nirmala UI"/>
                <w:color w:val="0070C0"/>
                <w:lang w:val="en-GB"/>
              </w:rPr>
              <w:t>42.1.5</w:t>
            </w:r>
            <w:r>
              <w:rPr>
                <w:rFonts w:ascii="Nirmala UI" w:hAnsi="Nirmala UI" w:cs="Nirmala UI"/>
                <w:color w:val="EE0000"/>
                <w:lang w:val="en-GB"/>
              </w:rPr>
              <w:t xml:space="preserve"> </w:t>
            </w:r>
            <w:r w:rsidRPr="00A51F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each Level 1 to 4, if the offence is by a batter, the umpires shall summon the offending player’s captain to the field. Solely for the purpose of this Law, the batters at the wicket may not deputise for their captain.</w:t>
            </w:r>
          </w:p>
          <w:p w14:paraId="31A83D61" w14:textId="77777777" w:rsidR="0034134F" w:rsidRDefault="0034134F" w:rsidP="0029294D">
            <w:pPr>
              <w:pStyle w:val="Heading1"/>
              <w:spacing w:line="276" w:lineRule="auto"/>
              <w:ind w:left="743" w:right="-46" w:hanging="743"/>
              <w:jc w:val="both"/>
              <w:rPr>
                <w:rFonts w:ascii="Nirmala UI" w:hAnsi="Nirmala UI" w:cs="Nirmala UI"/>
                <w:b w:val="0"/>
                <w:bCs w:val="0"/>
                <w:color w:val="000000" w:themeColor="text1"/>
                <w:sz w:val="20"/>
                <w:szCs w:val="20"/>
                <w:lang w:val="en-GB"/>
              </w:rPr>
            </w:pPr>
            <w:r w:rsidRPr="009E04A6">
              <w:rPr>
                <w:rFonts w:ascii="Nirmala UI" w:hAnsi="Nirmala UI" w:cs="Nirmala UI"/>
                <w:color w:val="0070C0"/>
                <w:lang w:val="en-GB"/>
              </w:rPr>
              <w:t>42.1.6</w:t>
            </w:r>
            <w:r>
              <w:rPr>
                <w:rFonts w:ascii="Nirmala UI" w:hAnsi="Nirmala UI" w:cs="Nirmala UI"/>
                <w:color w:val="EE0000"/>
                <w:lang w:val="en-GB"/>
              </w:rPr>
              <w:t xml:space="preserve"> </w:t>
            </w:r>
            <w:r w:rsidRPr="0034134F">
              <w:rPr>
                <w:rFonts w:ascii="Nirmala UI" w:hAnsi="Nirmala UI" w:cs="Nirmala UI"/>
                <w:b w:val="0"/>
                <w:bCs w:val="0"/>
                <w:color w:val="000000" w:themeColor="text1"/>
                <w:sz w:val="20"/>
                <w:szCs w:val="20"/>
                <w:lang w:val="en-GB"/>
              </w:rPr>
              <w:t>For each Level 1 to 4,</w:t>
            </w:r>
          </w:p>
          <w:p w14:paraId="4FAE0BD5" w14:textId="77777777" w:rsidR="0034134F" w:rsidRPr="0034134F" w:rsidRDefault="0034134F" w:rsidP="00B72E5F">
            <w:pPr>
              <w:pStyle w:val="Heading1"/>
              <w:numPr>
                <w:ilvl w:val="0"/>
                <w:numId w:val="129"/>
              </w:numPr>
              <w:spacing w:line="276" w:lineRule="auto"/>
              <w:ind w:right="-46" w:hanging="402"/>
              <w:jc w:val="both"/>
              <w:rPr>
                <w:rFonts w:ascii="Nirmala UI" w:hAnsi="Nirmala UI" w:cs="Nirmala UI"/>
                <w:b w:val="0"/>
                <w:bCs w:val="0"/>
                <w:color w:val="EE0000"/>
                <w:sz w:val="20"/>
                <w:szCs w:val="20"/>
                <w:lang w:val="en-GB"/>
              </w:rPr>
            </w:pPr>
            <w:r w:rsidRPr="003413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time shall be counted as lost from the call of Time to the call of Play, excluding intervals (Law 11) and suspensions of play (Law 2.8).</w:t>
            </w:r>
          </w:p>
          <w:p w14:paraId="62E6CC5B" w14:textId="77777777" w:rsidR="0034134F" w:rsidRPr="0034134F" w:rsidRDefault="0034134F" w:rsidP="00B72E5F">
            <w:pPr>
              <w:pStyle w:val="Heading1"/>
              <w:numPr>
                <w:ilvl w:val="0"/>
                <w:numId w:val="129"/>
              </w:numPr>
              <w:spacing w:line="276" w:lineRule="auto"/>
              <w:ind w:right="-46" w:hanging="402"/>
              <w:jc w:val="both"/>
              <w:rPr>
                <w:rFonts w:ascii="Nirmala UI" w:hAnsi="Nirmala UI" w:cs="Nirmala UI"/>
                <w:b w:val="0"/>
                <w:bCs w:val="0"/>
                <w:color w:val="EE0000"/>
                <w:sz w:val="20"/>
                <w:szCs w:val="20"/>
                <w:lang w:val="en-GB"/>
              </w:rPr>
            </w:pPr>
            <w:r w:rsidRPr="003413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time for close of play on that day </w:t>
            </w:r>
            <w:r w:rsidRPr="003413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shall be extended by this length of time.</w:t>
            </w:r>
          </w:p>
          <w:p w14:paraId="13FF0BE7" w14:textId="07ED6C18" w:rsidR="0034134F" w:rsidRPr="0034134F" w:rsidRDefault="0034134F" w:rsidP="00B72E5F">
            <w:pPr>
              <w:pStyle w:val="Heading1"/>
              <w:numPr>
                <w:ilvl w:val="0"/>
                <w:numId w:val="129"/>
              </w:numPr>
              <w:spacing w:line="276" w:lineRule="auto"/>
              <w:ind w:right="-46" w:hanging="402"/>
              <w:jc w:val="both"/>
              <w:rPr>
                <w:rFonts w:ascii="Nirmala UI" w:hAnsi="Nirmala UI" w:cs="Nirmala UI"/>
                <w:b w:val="0"/>
                <w:bCs w:val="0"/>
                <w:color w:val="EE0000"/>
                <w:sz w:val="20"/>
                <w:szCs w:val="20"/>
                <w:lang w:val="en-GB"/>
              </w:rPr>
            </w:pPr>
            <w:r w:rsidRPr="0034134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applicable, no overs shall be deducted during the last hour of the match solely on account of this time.</w:t>
            </w:r>
          </w:p>
        </w:tc>
        <w:tc>
          <w:tcPr>
            <w:tcW w:w="4508" w:type="dxa"/>
          </w:tcPr>
          <w:p w14:paraId="242AF468" w14:textId="77777777" w:rsidR="007313BE" w:rsidRDefault="001A5516" w:rsidP="007313BE">
            <w:pPr>
              <w:pStyle w:val="Heading1"/>
              <w:ind w:left="0" w:right="-46" w:firstLine="0"/>
              <w:rPr>
                <w:rFonts w:ascii="Nirmala UI" w:hAnsi="Nirmala UI" w:cs="Nirmala UI"/>
                <w:iCs/>
                <w:lang w:val="en-GB"/>
              </w:rPr>
            </w:pPr>
            <w:r>
              <w:rPr>
                <w:rFonts w:ascii="Nirmala UI" w:hAnsi="Nirmala UI" w:cs="Nirmala UI"/>
                <w:color w:val="EE0000"/>
                <w:lang w:val="en-GB"/>
              </w:rPr>
              <w:lastRenderedPageBreak/>
              <w:t>42.1</w:t>
            </w:r>
            <w:r w:rsidR="00A51FD0" w:rsidRPr="00A51FD0">
              <w:rPr>
                <w:rFonts w:ascii="Nirmala UI" w:hAnsi="Nirmala UI" w:cs="Nirmala UI"/>
                <w:iCs/>
                <w:lang w:val="en-GB"/>
              </w:rPr>
              <w:t xml:space="preserve"> ఆమోదయోగ్యం కాని ప్రవర్తన</w:t>
            </w:r>
          </w:p>
          <w:p w14:paraId="3C0972A5" w14:textId="77777777" w:rsidR="00A51FD0" w:rsidRDefault="00A51FD0" w:rsidP="00A51FD0">
            <w:pPr>
              <w:pStyle w:val="Heading1"/>
              <w:spacing w:line="276" w:lineRule="auto"/>
              <w:ind w:left="745" w:right="-46" w:hanging="745"/>
              <w:jc w:val="both"/>
              <w:rPr>
                <w:rFonts w:ascii="Nirmala UI" w:hAnsi="Nirmala UI" w:cs="Nirmala UI"/>
                <w:b w:val="0"/>
                <w:bCs w:val="0"/>
                <w:sz w:val="20"/>
                <w:szCs w:val="20"/>
                <w:lang w:val="en-GB"/>
              </w:rPr>
            </w:pPr>
            <w:r w:rsidRPr="009E04A6">
              <w:rPr>
                <w:rFonts w:ascii="Nirmala UI" w:hAnsi="Nirmala UI" w:cs="Nirmala UI"/>
                <w:iCs/>
                <w:color w:val="0070C0"/>
                <w:lang w:val="en-GB"/>
              </w:rPr>
              <w:t>42.1.1</w:t>
            </w:r>
            <w:r>
              <w:rPr>
                <w:rFonts w:ascii="Nirmala UI" w:hAnsi="Nirmala UI" w:cs="Nirmala UI"/>
                <w:iCs/>
                <w:lang w:val="en-GB"/>
              </w:rPr>
              <w:t xml:space="preserve"> </w:t>
            </w:r>
            <w:r w:rsidRPr="00A51FD0">
              <w:rPr>
                <w:rFonts w:ascii="Nirmala UI" w:hAnsi="Nirmala UI" w:cs="Nirmala UI" w:hint="cs"/>
                <w:b w:val="0"/>
                <w:bCs w:val="0"/>
                <w:sz w:val="20"/>
                <w:szCs w:val="20"/>
                <w:lang w:val="en-GB"/>
              </w:rPr>
              <w:t>ఏదైనా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ఆమోదయోగ్యం</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ప్రవర్తన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పట్ల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అంపైర్లు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తగిన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చర్యలు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తీసుకోవాలి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నేరాలకు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సంబంధించిన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నాలుగు</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స్థాయిలు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మరియు</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వాటికి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అనుగుణంగా</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అంపైర్లు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తీసుకునే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చర్యలు</w:t>
            </w:r>
            <w:r w:rsidRPr="00A51FD0">
              <w:rPr>
                <w:rFonts w:ascii="Nirmala UI" w:hAnsi="Nirmala UI" w:cs="Nirmala UI"/>
                <w:b w:val="0"/>
                <w:bCs w:val="0"/>
                <w:sz w:val="20"/>
                <w:szCs w:val="20"/>
                <w:lang w:val="en-GB"/>
              </w:rPr>
              <w:t xml:space="preserve">, 42.2 </w:t>
            </w:r>
            <w:r w:rsidRPr="00A51FD0">
              <w:rPr>
                <w:rFonts w:ascii="Nirmala UI" w:hAnsi="Nirmala UI" w:cs="Nirmala UI" w:hint="cs"/>
                <w:b w:val="0"/>
                <w:bCs w:val="0"/>
                <w:sz w:val="20"/>
                <w:szCs w:val="20"/>
                <w:lang w:val="en-GB"/>
              </w:rPr>
              <w:t>నుండి</w:t>
            </w:r>
            <w:r w:rsidRPr="00A51FD0">
              <w:rPr>
                <w:rFonts w:ascii="Nirmala UI" w:hAnsi="Nirmala UI" w:cs="Nirmala UI"/>
                <w:b w:val="0"/>
                <w:bCs w:val="0"/>
                <w:sz w:val="20"/>
                <w:szCs w:val="20"/>
                <w:lang w:val="en-GB"/>
              </w:rPr>
              <w:t xml:space="preserve"> 42.5 </w:t>
            </w:r>
            <w:r w:rsidRPr="00A51FD0">
              <w:rPr>
                <w:rFonts w:ascii="Nirmala UI" w:hAnsi="Nirmala UI" w:cs="Nirmala UI" w:hint="cs"/>
                <w:b w:val="0"/>
                <w:bCs w:val="0"/>
                <w:sz w:val="20"/>
                <w:szCs w:val="20"/>
                <w:lang w:val="en-GB"/>
              </w:rPr>
              <w:t>వరకు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వరుసగా</w:t>
            </w:r>
            <w:r w:rsidRPr="00A51FD0">
              <w:rPr>
                <w:rFonts w:ascii="Nirmala UI" w:hAnsi="Nirmala UI" w:cs="Nirmala UI"/>
                <w:b w:val="0"/>
                <w:bCs w:val="0"/>
                <w:sz w:val="20"/>
                <w:szCs w:val="20"/>
                <w:lang w:val="en-GB"/>
              </w:rPr>
              <w:t xml:space="preserve"> లెవల్ 1, లెవెల్ 2, లెవల్ 3 మరియు లెవల్ 4 </w:t>
            </w:r>
            <w:r w:rsidRPr="00A51FD0">
              <w:rPr>
                <w:rFonts w:ascii="Nirmala UI" w:hAnsi="Nirmala UI" w:cs="Nirmala UI" w:hint="cs"/>
                <w:b w:val="0"/>
                <w:bCs w:val="0"/>
                <w:sz w:val="20"/>
                <w:szCs w:val="20"/>
                <w:lang w:val="en-GB"/>
              </w:rPr>
              <w:t>నేరాలుగా</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గుర్తించబడ్డాయి</w:t>
            </w:r>
            <w:r>
              <w:rPr>
                <w:rFonts w:ascii="Nirmala UI" w:hAnsi="Nirmala UI" w:cs="Nirmala UI"/>
                <w:b w:val="0"/>
                <w:bCs w:val="0"/>
                <w:sz w:val="20"/>
                <w:szCs w:val="20"/>
                <w:lang w:val="en-GB"/>
              </w:rPr>
              <w:t>.</w:t>
            </w:r>
          </w:p>
          <w:p w14:paraId="717878E6" w14:textId="14287A16" w:rsidR="00A51FD0" w:rsidRDefault="00A51FD0" w:rsidP="00A51FD0">
            <w:pPr>
              <w:pStyle w:val="Heading1"/>
              <w:spacing w:line="276" w:lineRule="auto"/>
              <w:ind w:left="745" w:right="-46" w:hanging="745"/>
              <w:jc w:val="both"/>
              <w:rPr>
                <w:rFonts w:ascii="Nirmala UI" w:hAnsi="Nirmala UI" w:cs="Nirmala UI"/>
                <w:b w:val="0"/>
                <w:bCs w:val="0"/>
                <w:sz w:val="20"/>
                <w:szCs w:val="20"/>
                <w:lang w:val="en-GB"/>
              </w:rPr>
            </w:pPr>
            <w:r w:rsidRPr="009E04A6">
              <w:rPr>
                <w:rFonts w:ascii="Nirmala UI" w:hAnsi="Nirmala UI" w:cs="Nirmala UI"/>
                <w:iCs/>
                <w:color w:val="0070C0"/>
                <w:lang w:val="en-GB"/>
              </w:rPr>
              <w:t>42.1.2</w:t>
            </w:r>
            <w:r>
              <w:rPr>
                <w:rFonts w:ascii="Nirmala UI" w:hAnsi="Nirmala UI" w:cs="Nirmala UI"/>
                <w:iCs/>
                <w:lang w:val="en-GB"/>
              </w:rPr>
              <w:t xml:space="preserve"> </w:t>
            </w:r>
            <w:r w:rsidRPr="00A51FD0">
              <w:rPr>
                <w:rFonts w:ascii="Nirmala UI" w:hAnsi="Nirmala UI" w:cs="Nirmala UI" w:hint="cs"/>
                <w:b w:val="0"/>
                <w:bCs w:val="0"/>
                <w:sz w:val="20"/>
                <w:szCs w:val="20"/>
                <w:lang w:val="en-GB"/>
              </w:rPr>
              <w:t>మ్యాచ్</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సమయంలో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ఏ</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దశలోనైనా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ఒక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ప్లేయర్</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ప్రవర్తన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ఆమోదయోగ్యం</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కాదని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ఏ</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అంపైర్</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అయినా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భావిస్తే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సంబంధిత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అంపైర్</w:t>
            </w:r>
            <w:r w:rsidRPr="00A51FD0">
              <w:rPr>
                <w:rFonts w:ascii="Nirmala UI" w:hAnsi="Nirmala UI" w:cs="Nirmala UI"/>
                <w:b w:val="0"/>
                <w:bCs w:val="0"/>
                <w:sz w:val="20"/>
                <w:szCs w:val="20"/>
                <w:lang w:val="en-GB"/>
              </w:rPr>
              <w:t xml:space="preserve"> డెడ్ బాల్ కాల్ చేసి మరియు </w:t>
            </w:r>
            <w:r w:rsidRPr="00A51FD0">
              <w:rPr>
                <w:rFonts w:ascii="Nirmala UI" w:hAnsi="Nirmala UI" w:cs="Nirmala UI" w:hint="cs"/>
                <w:b w:val="0"/>
                <w:bCs w:val="0"/>
                <w:sz w:val="20"/>
                <w:szCs w:val="20"/>
                <w:lang w:val="en-GB"/>
              </w:rPr>
              <w:t>సంకేతం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ఇవ్వాలి</w:t>
            </w:r>
            <w:r w:rsidRPr="00A51FD0">
              <w:rPr>
                <w:rFonts w:ascii="Nirmala UI" w:hAnsi="Nirmala UI" w:cs="Nirmala UI"/>
                <w:b w:val="0"/>
                <w:bCs w:val="0"/>
                <w:sz w:val="20"/>
                <w:szCs w:val="20"/>
                <w:lang w:val="en-GB"/>
              </w:rPr>
              <w:t xml:space="preserve">. దీని </w:t>
            </w:r>
            <w:r w:rsidRPr="00A51FD0">
              <w:rPr>
                <w:rFonts w:ascii="Nirmala UI" w:hAnsi="Nirmala UI" w:cs="Nirmala UI" w:hint="cs"/>
                <w:b w:val="0"/>
                <w:bCs w:val="0"/>
                <w:sz w:val="20"/>
                <w:szCs w:val="20"/>
                <w:lang w:val="en-GB"/>
              </w:rPr>
              <w:t>వలన</w:t>
            </w:r>
            <w:r w:rsidRPr="00A51FD0">
              <w:rPr>
                <w:rFonts w:ascii="Nirmala UI" w:hAnsi="Nirmala UI" w:cs="Nirmala UI"/>
                <w:b w:val="0"/>
                <w:bCs w:val="0"/>
                <w:sz w:val="20"/>
                <w:szCs w:val="20"/>
                <w:lang w:val="en-GB"/>
              </w:rPr>
              <w:t xml:space="preserve"> నేరం </w:t>
            </w:r>
            <w:r w:rsidR="0056035A">
              <w:rPr>
                <w:rFonts w:ascii="Nirmala UI" w:hAnsi="Nirmala UI" w:cs="Nirmala UI" w:hint="cs"/>
                <w:b w:val="0"/>
                <w:bCs w:val="0"/>
                <w:sz w:val="20"/>
                <w:szCs w:val="20"/>
              </w:rPr>
              <w:t>చెయ్యని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జట్టుకు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నష్టం</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జరగదని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అంపైర్‌కు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సంతృప్తి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కలిగే</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వరకు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ఈ</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నిర్ణయాన్ని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ఆలస్యం</w:t>
            </w:r>
            <w:r w:rsidRPr="00A51FD0">
              <w:rPr>
                <w:rFonts w:ascii="Nirmala UI" w:hAnsi="Nirmala UI" w:cs="Nirmala UI"/>
                <w:b w:val="0"/>
                <w:bCs w:val="0"/>
                <w:sz w:val="20"/>
                <w:szCs w:val="20"/>
                <w:lang w:val="en-GB"/>
              </w:rPr>
              <w:t xml:space="preserve"> </w:t>
            </w:r>
            <w:r w:rsidR="009E3E90">
              <w:rPr>
                <w:rFonts w:ascii="Nirmala UI" w:hAnsi="Nirmala UI" w:cs="Nirmala UI"/>
                <w:b w:val="0"/>
                <w:bCs w:val="0"/>
                <w:sz w:val="20"/>
                <w:szCs w:val="20"/>
                <w:lang w:val="en-GB"/>
              </w:rPr>
              <w:t>చెయవచ్చును</w:t>
            </w:r>
            <w:r w:rsidRPr="00A51FD0">
              <w:rPr>
                <w:rFonts w:ascii="Nirmala UI" w:hAnsi="Nirmala UI" w:cs="Nirmala UI"/>
                <w:b w:val="0"/>
                <w:bCs w:val="0"/>
                <w:sz w:val="20"/>
                <w:szCs w:val="20"/>
                <w:lang w:val="en-GB"/>
              </w:rPr>
              <w:t>.</w:t>
            </w:r>
          </w:p>
          <w:p w14:paraId="7C3A67E9" w14:textId="77777777" w:rsidR="00A51FD0" w:rsidRDefault="00A51FD0" w:rsidP="00A51FD0">
            <w:pPr>
              <w:pStyle w:val="Heading1"/>
              <w:spacing w:line="276" w:lineRule="auto"/>
              <w:ind w:left="745" w:right="-46" w:hanging="745"/>
              <w:jc w:val="both"/>
              <w:rPr>
                <w:rFonts w:ascii="Nirmala UI" w:hAnsi="Nirmala UI" w:cs="Nirmala UI"/>
                <w:b w:val="0"/>
                <w:bCs w:val="0"/>
                <w:sz w:val="20"/>
                <w:szCs w:val="20"/>
                <w:lang w:val="en-GB"/>
              </w:rPr>
            </w:pPr>
            <w:r w:rsidRPr="009E04A6">
              <w:rPr>
                <w:rFonts w:ascii="Nirmala UI" w:hAnsi="Nirmala UI" w:cs="Nirmala UI"/>
                <w:iCs/>
                <w:color w:val="0070C0"/>
                <w:lang w:val="en-GB"/>
              </w:rPr>
              <w:t>42.1.3</w:t>
            </w:r>
            <w:r>
              <w:rPr>
                <w:rFonts w:ascii="Nirmala UI" w:hAnsi="Nirmala UI" w:cs="Nirmala UI"/>
                <w:iCs/>
                <w:lang w:val="en-GB"/>
              </w:rPr>
              <w:t xml:space="preserve"> </w:t>
            </w:r>
            <w:r w:rsidRPr="00A51FD0">
              <w:rPr>
                <w:rFonts w:ascii="Nirmala UI" w:hAnsi="Nirmala UI" w:cs="Nirmala UI" w:hint="cs"/>
                <w:b w:val="0"/>
                <w:bCs w:val="0"/>
                <w:sz w:val="20"/>
                <w:szCs w:val="20"/>
                <w:lang w:val="en-GB"/>
              </w:rPr>
              <w:t>సంబంధిత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అంపైర్</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ఈ</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విషయాన్ని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ఇతర</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అంపైర్‌కు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నివేదించాలి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మరియు</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ఇద్దరూ</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కలిసి</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దుష్ప్రవర్తన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జరిగిందా</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లేదా</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నిర్ణయించాలి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ఒకవేళ</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జరిగితే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కింద</w:t>
            </w:r>
            <w:r w:rsidRPr="00A51FD0">
              <w:rPr>
                <w:rFonts w:ascii="Nirmala UI" w:hAnsi="Nirmala UI" w:cs="Nirmala UI"/>
                <w:b w:val="0"/>
                <w:bCs w:val="0"/>
                <w:sz w:val="20"/>
                <w:szCs w:val="20"/>
                <w:lang w:val="en-GB"/>
              </w:rPr>
              <w:t xml:space="preserve"> 42.2 </w:t>
            </w:r>
            <w:r w:rsidRPr="00A51FD0">
              <w:rPr>
                <w:rFonts w:ascii="Nirmala UI" w:hAnsi="Nirmala UI" w:cs="Nirmala UI" w:hint="cs"/>
                <w:b w:val="0"/>
                <w:bCs w:val="0"/>
                <w:sz w:val="20"/>
                <w:szCs w:val="20"/>
                <w:lang w:val="en-GB"/>
              </w:rPr>
              <w:t>నుండి</w:t>
            </w:r>
            <w:r w:rsidRPr="00A51FD0">
              <w:rPr>
                <w:rFonts w:ascii="Nirmala UI" w:hAnsi="Nirmala UI" w:cs="Nirmala UI"/>
                <w:b w:val="0"/>
                <w:bCs w:val="0"/>
                <w:sz w:val="20"/>
                <w:szCs w:val="20"/>
                <w:lang w:val="en-GB"/>
              </w:rPr>
              <w:t xml:space="preserve"> 42.5 </w:t>
            </w:r>
            <w:r w:rsidRPr="00A51FD0">
              <w:rPr>
                <w:rFonts w:ascii="Nirmala UI" w:hAnsi="Nirmala UI" w:cs="Nirmala UI" w:hint="cs"/>
                <w:b w:val="0"/>
                <w:bCs w:val="0"/>
                <w:sz w:val="20"/>
                <w:szCs w:val="20"/>
                <w:lang w:val="en-GB"/>
              </w:rPr>
              <w:t>వరకు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పేర్కొన్న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విధంగా</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ఆ</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ప్రవర్తన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ఏ</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స్థాయిలోకి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వస్తుందో</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వారు</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నిర్ధారించి</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ఆపై</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సంబంధిత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ఆంక్షలను</w:t>
            </w:r>
            <w:r w:rsidRPr="00A51FD0">
              <w:rPr>
                <w:rFonts w:ascii="Nirmala UI" w:hAnsi="Nirmala UI" w:cs="Nirmala UI"/>
                <w:b w:val="0"/>
                <w:bCs w:val="0"/>
                <w:sz w:val="20"/>
                <w:szCs w:val="20"/>
                <w:lang w:val="en-GB"/>
              </w:rPr>
              <w:t xml:space="preserve"> వర్తింపజేయ్యాలి.</w:t>
            </w:r>
          </w:p>
          <w:p w14:paraId="1A4A8E88" w14:textId="77777777" w:rsidR="00A51FD0" w:rsidRDefault="00A51FD0" w:rsidP="00A51FD0">
            <w:pPr>
              <w:pStyle w:val="Heading1"/>
              <w:spacing w:line="276" w:lineRule="auto"/>
              <w:ind w:left="745" w:right="-46" w:hanging="745"/>
              <w:jc w:val="both"/>
              <w:rPr>
                <w:rFonts w:ascii="Nirmala UI" w:hAnsi="Nirmala UI" w:cs="Nirmala UI"/>
                <w:sz w:val="20"/>
                <w:szCs w:val="20"/>
                <w:lang w:val="en-GB"/>
              </w:rPr>
            </w:pPr>
            <w:r w:rsidRPr="009E04A6">
              <w:rPr>
                <w:rFonts w:ascii="Nirmala UI" w:hAnsi="Nirmala UI" w:cs="Nirmala UI"/>
                <w:iCs/>
                <w:color w:val="0070C0"/>
                <w:lang w:val="en-GB"/>
              </w:rPr>
              <w:t>42.1.4</w:t>
            </w:r>
            <w:r>
              <w:rPr>
                <w:rFonts w:ascii="Nirmala UI" w:hAnsi="Nirmala UI" w:cs="Nirmala UI"/>
                <w:iCs/>
                <w:lang w:val="en-GB"/>
              </w:rPr>
              <w:t xml:space="preserve"> </w:t>
            </w:r>
            <w:r w:rsidRPr="00A51FD0">
              <w:rPr>
                <w:rFonts w:ascii="Nirmala UI" w:hAnsi="Nirmala UI" w:cs="Nirmala UI"/>
                <w:b w:val="0"/>
                <w:bCs w:val="0"/>
                <w:sz w:val="20"/>
                <w:szCs w:val="20"/>
                <w:lang w:val="en-GB"/>
              </w:rPr>
              <w:t xml:space="preserve">నేరానికి ముందు </w:t>
            </w:r>
            <w:r w:rsidRPr="00A51FD0">
              <w:rPr>
                <w:rFonts w:ascii="Nirmala UI" w:hAnsi="Nirmala UI" w:cs="Nirmala UI" w:hint="cs"/>
                <w:b w:val="0"/>
                <w:bCs w:val="0"/>
                <w:sz w:val="20"/>
                <w:szCs w:val="20"/>
                <w:lang w:val="en-GB"/>
              </w:rPr>
              <w:t>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బాల్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లేదా</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వైడ్</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ఇచ్చిన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ఏ</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నిర్ణయమైనా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చెల్లుబాటు</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అవుతుంది</w:t>
            </w:r>
            <w:r w:rsidRPr="00A51FD0">
              <w:rPr>
                <w:rFonts w:ascii="Nirmala UI" w:hAnsi="Nirmala UI" w:cs="Nirmala UI"/>
                <w:b w:val="0"/>
                <w:bCs w:val="0"/>
                <w:sz w:val="20"/>
                <w:szCs w:val="20"/>
                <w:lang w:val="en-GB"/>
              </w:rPr>
              <w:t>.</w:t>
            </w:r>
          </w:p>
          <w:p w14:paraId="0C186BDB" w14:textId="77777777" w:rsidR="00A51FD0" w:rsidRDefault="00A51FD0" w:rsidP="00A51FD0">
            <w:pPr>
              <w:pStyle w:val="Heading1"/>
              <w:spacing w:line="276" w:lineRule="auto"/>
              <w:ind w:left="745" w:right="-46" w:hanging="745"/>
              <w:jc w:val="both"/>
              <w:rPr>
                <w:rFonts w:ascii="Nirmala UI" w:hAnsi="Nirmala UI" w:cs="Nirmala UI"/>
                <w:b w:val="0"/>
                <w:bCs w:val="0"/>
                <w:sz w:val="20"/>
                <w:szCs w:val="20"/>
                <w:lang w:val="en-GB"/>
              </w:rPr>
            </w:pPr>
            <w:r w:rsidRPr="009E04A6">
              <w:rPr>
                <w:rFonts w:ascii="Nirmala UI" w:hAnsi="Nirmala UI" w:cs="Nirmala UI"/>
                <w:iCs/>
                <w:color w:val="0070C0"/>
                <w:lang w:val="en-GB"/>
              </w:rPr>
              <w:t>42.1.5</w:t>
            </w:r>
            <w:r>
              <w:rPr>
                <w:rFonts w:ascii="Nirmala UI" w:hAnsi="Nirmala UI" w:cs="Nirmala UI"/>
                <w:iCs/>
                <w:lang w:val="en-GB"/>
              </w:rPr>
              <w:t xml:space="preserve"> </w:t>
            </w:r>
            <w:r w:rsidRPr="00A51FD0">
              <w:rPr>
                <w:rFonts w:ascii="Nirmala UI" w:hAnsi="Nirmala UI" w:cs="Nirmala UI"/>
                <w:b w:val="0"/>
                <w:bCs w:val="0"/>
                <w:sz w:val="20"/>
                <w:szCs w:val="20"/>
                <w:lang w:val="en-GB"/>
              </w:rPr>
              <w:t xml:space="preserve">లెవెల్ 1 </w:t>
            </w:r>
            <w:r w:rsidRPr="00A51FD0">
              <w:rPr>
                <w:rFonts w:ascii="Nirmala UI" w:hAnsi="Nirmala UI" w:cs="Nirmala UI" w:hint="cs"/>
                <w:b w:val="0"/>
                <w:bCs w:val="0"/>
                <w:sz w:val="20"/>
                <w:szCs w:val="20"/>
                <w:lang w:val="en-GB"/>
              </w:rPr>
              <w:t>నుండి</w:t>
            </w:r>
            <w:r w:rsidRPr="00A51FD0">
              <w:rPr>
                <w:rFonts w:ascii="Nirmala UI" w:hAnsi="Nirmala UI" w:cs="Nirmala UI"/>
                <w:b w:val="0"/>
                <w:bCs w:val="0"/>
                <w:sz w:val="20"/>
                <w:szCs w:val="20"/>
                <w:lang w:val="en-GB"/>
              </w:rPr>
              <w:t xml:space="preserve"> 4 </w:t>
            </w:r>
            <w:r w:rsidRPr="00A51FD0">
              <w:rPr>
                <w:rFonts w:ascii="Nirmala UI" w:hAnsi="Nirmala UI" w:cs="Nirmala UI" w:hint="cs"/>
                <w:b w:val="0"/>
                <w:bCs w:val="0"/>
                <w:sz w:val="20"/>
                <w:szCs w:val="20"/>
                <w:lang w:val="en-GB"/>
              </w:rPr>
              <w:t>వరకు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గల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ప్రతి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సందర్భంలోనూ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ఒకవేళ</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ఆ</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నేరానికి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పాల్పడింది</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ఒక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బ్యాటర్</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అయితే</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అంపైర్లు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ఆ</w:t>
            </w:r>
            <w:r w:rsidRPr="00A51FD0">
              <w:rPr>
                <w:rFonts w:ascii="Nirmala UI" w:hAnsi="Nirmala UI" w:cs="Nirmala UI"/>
                <w:b w:val="0"/>
                <w:bCs w:val="0"/>
                <w:sz w:val="20"/>
                <w:szCs w:val="20"/>
                <w:lang w:val="en-GB"/>
              </w:rPr>
              <w:t xml:space="preserve"> నేరం చేసిన </w:t>
            </w:r>
            <w:r w:rsidRPr="00A51FD0">
              <w:rPr>
                <w:rFonts w:ascii="Nirmala UI" w:hAnsi="Nirmala UI" w:cs="Nirmala UI" w:hint="cs"/>
                <w:b w:val="0"/>
                <w:bCs w:val="0"/>
                <w:sz w:val="20"/>
                <w:szCs w:val="20"/>
                <w:lang w:val="en-GB"/>
              </w:rPr>
              <w:t>ప్లేయర్</w:t>
            </w:r>
            <w:r w:rsidRPr="00A51FD0">
              <w:rPr>
                <w:rFonts w:hint="cs"/>
                <w:b w:val="0"/>
                <w:bCs w:val="0"/>
              </w:rPr>
              <w:t xml:space="preserve"> </w:t>
            </w:r>
            <w:r w:rsidRPr="00A51FD0">
              <w:rPr>
                <w:rFonts w:ascii="Nirmala UI" w:hAnsi="Nirmala UI" w:cs="Nirmala UI" w:hint="cs"/>
                <w:b w:val="0"/>
                <w:bCs w:val="0"/>
                <w:sz w:val="20"/>
                <w:szCs w:val="20"/>
                <w:lang w:val="en-GB"/>
              </w:rPr>
              <w:t>యొక్క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కెప్టెన్‌ను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మైదానంలోకి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పిలిపించాలి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కేవలం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ఈ</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చట్టం</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యొక్క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ప్రయోజనం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కోసం</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మాత్రమే</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వికెట్</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వద్ద</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ఉన్న</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బ్యాటర్లు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వారి</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కెప్టెన్‌కు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ప్రతినిధులుగా</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వ్యవహరించడానికి</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వీలు</w:t>
            </w:r>
            <w:r w:rsidRPr="00A51FD0">
              <w:rPr>
                <w:rFonts w:ascii="Nirmala UI" w:hAnsi="Nirmala UI" w:cs="Nirmala UI"/>
                <w:b w:val="0"/>
                <w:bCs w:val="0"/>
                <w:sz w:val="20"/>
                <w:szCs w:val="20"/>
                <w:lang w:val="en-GB"/>
              </w:rPr>
              <w:t xml:space="preserve"> </w:t>
            </w:r>
            <w:r w:rsidRPr="00A51FD0">
              <w:rPr>
                <w:rFonts w:ascii="Nirmala UI" w:hAnsi="Nirmala UI" w:cs="Nirmala UI" w:hint="cs"/>
                <w:b w:val="0"/>
                <w:bCs w:val="0"/>
                <w:sz w:val="20"/>
                <w:szCs w:val="20"/>
                <w:lang w:val="en-GB"/>
              </w:rPr>
              <w:t>లేదు</w:t>
            </w:r>
            <w:r w:rsidRPr="00A51FD0">
              <w:rPr>
                <w:rFonts w:ascii="Nirmala UI" w:hAnsi="Nirmala UI" w:cs="Nirmala UI"/>
                <w:b w:val="0"/>
                <w:bCs w:val="0"/>
                <w:sz w:val="20"/>
                <w:szCs w:val="20"/>
                <w:lang w:val="en-GB"/>
              </w:rPr>
              <w:t>.</w:t>
            </w:r>
          </w:p>
          <w:p w14:paraId="2D1D6355" w14:textId="77777777" w:rsidR="00A51FD0" w:rsidRDefault="00A51FD0" w:rsidP="00A51FD0">
            <w:pPr>
              <w:pStyle w:val="Heading1"/>
              <w:spacing w:line="276" w:lineRule="auto"/>
              <w:ind w:left="745" w:right="-46" w:hanging="745"/>
              <w:jc w:val="both"/>
              <w:rPr>
                <w:rFonts w:ascii="Nirmala UI" w:hAnsi="Nirmala UI" w:cs="Nirmala UI"/>
                <w:b w:val="0"/>
                <w:bCs w:val="0"/>
                <w:sz w:val="20"/>
                <w:szCs w:val="20"/>
                <w:lang w:val="en-GB"/>
              </w:rPr>
            </w:pPr>
            <w:r w:rsidRPr="009E04A6">
              <w:rPr>
                <w:rFonts w:ascii="Nirmala UI" w:hAnsi="Nirmala UI" w:cs="Nirmala UI"/>
                <w:iCs/>
                <w:color w:val="0070C0"/>
                <w:lang w:val="en-GB"/>
              </w:rPr>
              <w:t>42.1.6</w:t>
            </w:r>
            <w:r>
              <w:rPr>
                <w:rFonts w:ascii="Nirmala UI" w:hAnsi="Nirmala UI" w:cs="Nirmala UI"/>
                <w:iCs/>
                <w:lang w:val="en-GB"/>
              </w:rPr>
              <w:t xml:space="preserve"> </w:t>
            </w:r>
            <w:r w:rsidRPr="00A51FD0">
              <w:rPr>
                <w:rFonts w:ascii="Nirmala UI" w:hAnsi="Nirmala UI" w:cs="Nirmala UI"/>
                <w:b w:val="0"/>
                <w:bCs w:val="0"/>
                <w:sz w:val="20"/>
                <w:szCs w:val="20"/>
              </w:rPr>
              <w:t>లెవెల్</w:t>
            </w:r>
            <w:r w:rsidRPr="00A51FD0">
              <w:rPr>
                <w:rFonts w:ascii="Nirmala UI" w:hAnsi="Nirmala UI" w:cs="Nirmala UI"/>
                <w:b w:val="0"/>
                <w:bCs w:val="0"/>
                <w:sz w:val="20"/>
                <w:szCs w:val="20"/>
                <w:lang w:val="en-GB"/>
              </w:rPr>
              <w:t xml:space="preserve"> 1 నుండి 4 వరకు, ప్రతిదానికీ,</w:t>
            </w:r>
          </w:p>
          <w:p w14:paraId="3B62980F" w14:textId="6C659B6B" w:rsidR="00A51FD0" w:rsidRPr="0034134F" w:rsidRDefault="00A51FD0" w:rsidP="00B72E5F">
            <w:pPr>
              <w:pStyle w:val="Heading1"/>
              <w:numPr>
                <w:ilvl w:val="0"/>
                <w:numId w:val="128"/>
              </w:numPr>
              <w:spacing w:line="276" w:lineRule="auto"/>
              <w:ind w:right="-46" w:hanging="400"/>
              <w:jc w:val="both"/>
              <w:rPr>
                <w:rFonts w:ascii="Nirmala UI" w:hAnsi="Nirmala UI" w:cs="Nirmala UI"/>
                <w:b w:val="0"/>
                <w:bCs w:val="0"/>
                <w:color w:val="EE0000"/>
                <w:lang w:val="en-GB"/>
              </w:rPr>
            </w:pPr>
            <w:r w:rsidRPr="0034134F">
              <w:rPr>
                <w:rFonts w:ascii="Nirmala UI" w:hAnsi="Nirmala UI" w:cs="Nirmala UI"/>
                <w:b w:val="0"/>
                <w:bCs w:val="0"/>
                <w:sz w:val="20"/>
                <w:szCs w:val="20"/>
                <w:lang w:val="en-GB"/>
              </w:rPr>
              <w:t xml:space="preserve">విరామములు (చట్టము 11) మరియు ఆట </w:t>
            </w:r>
            <w:r w:rsidR="00F33820" w:rsidRPr="00F33820">
              <w:rPr>
                <w:rFonts w:ascii="Nirmala UI" w:hAnsi="Nirmala UI" w:cs="Nirmala UI"/>
                <w:b w:val="0"/>
                <w:bCs w:val="0"/>
                <w:sz w:val="20"/>
                <w:szCs w:val="20"/>
                <w:lang w:val="en-GB"/>
              </w:rPr>
              <w:t>నిలిపివేయబడుట</w:t>
            </w:r>
            <w:r w:rsidRPr="0034134F">
              <w:rPr>
                <w:rFonts w:ascii="Nirmala UI" w:hAnsi="Nirmala UI" w:cs="Nirmala UI"/>
                <w:b w:val="0"/>
                <w:bCs w:val="0"/>
                <w:sz w:val="20"/>
                <w:szCs w:val="20"/>
                <w:lang w:val="en-GB"/>
              </w:rPr>
              <w:t xml:space="preserve"> (చట్టము 2.8) </w:t>
            </w:r>
            <w:r w:rsidRPr="0034134F">
              <w:rPr>
                <w:rFonts w:ascii="Nirmala UI" w:hAnsi="Nirmala UI" w:cs="Nirmala UI" w:hint="cs"/>
                <w:b w:val="0"/>
                <w:bCs w:val="0"/>
                <w:sz w:val="20"/>
                <w:szCs w:val="20"/>
                <w:lang w:val="en-GB"/>
              </w:rPr>
              <w:lastRenderedPageBreak/>
              <w:t>మినహాయించి</w:t>
            </w:r>
            <w:r w:rsidRPr="0034134F">
              <w:rPr>
                <w:rFonts w:ascii="Nirmala UI" w:hAnsi="Nirmala UI" w:cs="Nirmala UI"/>
                <w:b w:val="0"/>
                <w:bCs w:val="0"/>
                <w:sz w:val="20"/>
                <w:szCs w:val="20"/>
                <w:lang w:val="en-GB"/>
              </w:rPr>
              <w:t xml:space="preserve">, టైమ్ కాల్ చేసినప్పటి నుండి ప్లే కాల్ చేసే </w:t>
            </w:r>
            <w:r w:rsidRPr="0034134F">
              <w:rPr>
                <w:rFonts w:ascii="Nirmala UI" w:hAnsi="Nirmala UI" w:cs="Nirmala UI" w:hint="cs"/>
                <w:b w:val="0"/>
                <w:bCs w:val="0"/>
                <w:sz w:val="20"/>
                <w:szCs w:val="20"/>
                <w:lang w:val="en-GB"/>
              </w:rPr>
              <w:t>వరకు</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ఉన్న</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ఆట</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సమయం</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కోల్పోయినట్లుగా</w:t>
            </w:r>
            <w:r w:rsidRPr="0034134F">
              <w:rPr>
                <w:rFonts w:ascii="Nirmala UI" w:hAnsi="Nirmala UI" w:cs="Nirmala UI"/>
                <w:b w:val="0"/>
                <w:bCs w:val="0"/>
                <w:sz w:val="20"/>
                <w:szCs w:val="20"/>
                <w:lang w:val="en-GB"/>
              </w:rPr>
              <w:t xml:space="preserve"> లెక్కించబడుతుంది.</w:t>
            </w:r>
          </w:p>
          <w:p w14:paraId="2456168F" w14:textId="77777777" w:rsidR="00A51FD0" w:rsidRPr="0034134F" w:rsidRDefault="00A51FD0" w:rsidP="00B72E5F">
            <w:pPr>
              <w:pStyle w:val="Heading1"/>
              <w:numPr>
                <w:ilvl w:val="0"/>
                <w:numId w:val="128"/>
              </w:numPr>
              <w:spacing w:line="276" w:lineRule="auto"/>
              <w:ind w:right="-46" w:hanging="400"/>
              <w:jc w:val="both"/>
              <w:rPr>
                <w:rFonts w:ascii="Nirmala UI" w:hAnsi="Nirmala UI" w:cs="Nirmala UI"/>
                <w:b w:val="0"/>
                <w:bCs w:val="0"/>
                <w:color w:val="EE0000"/>
                <w:lang w:val="en-GB"/>
              </w:rPr>
            </w:pPr>
            <w:r w:rsidRPr="0034134F">
              <w:rPr>
                <w:rFonts w:ascii="Nirmala UI" w:hAnsi="Nirmala UI" w:cs="Nirmala UI"/>
                <w:b w:val="0"/>
                <w:bCs w:val="0"/>
                <w:sz w:val="20"/>
                <w:szCs w:val="20"/>
                <w:lang w:val="en-GB"/>
              </w:rPr>
              <w:t>ఆ రోజు ఆట ముగింపు సమయం, ఈ కాల వ్యవధి మేరకు పొడిగించబడుతుంది.</w:t>
            </w:r>
          </w:p>
          <w:p w14:paraId="3A786560" w14:textId="732E8810" w:rsidR="00A51FD0" w:rsidRPr="00225467" w:rsidRDefault="0034134F" w:rsidP="00B72E5F">
            <w:pPr>
              <w:pStyle w:val="Heading1"/>
              <w:numPr>
                <w:ilvl w:val="0"/>
                <w:numId w:val="128"/>
              </w:numPr>
              <w:spacing w:line="276" w:lineRule="auto"/>
              <w:ind w:right="-46" w:hanging="400"/>
              <w:jc w:val="both"/>
              <w:rPr>
                <w:rFonts w:ascii="Nirmala UI" w:hAnsi="Nirmala UI" w:cs="Nirmala UI"/>
                <w:color w:val="EE0000"/>
                <w:lang w:val="en-GB"/>
              </w:rPr>
            </w:pPr>
            <w:r w:rsidRPr="0034134F">
              <w:rPr>
                <w:rFonts w:ascii="Nirmala UI" w:hAnsi="Nirmala UI" w:cs="Nirmala UI" w:hint="cs"/>
                <w:b w:val="0"/>
                <w:bCs w:val="0"/>
                <w:sz w:val="20"/>
                <w:szCs w:val="20"/>
                <w:lang w:val="en-GB"/>
              </w:rPr>
              <w:t>వర్తించినట్లయితే</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మ్యాచ్</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యొక్క</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చివరి</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గంటలో</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కేవలం</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ఈ</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సమయం</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కారణంగానే</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ఎటువంటి</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ఓవర్లు</w:t>
            </w:r>
            <w:r w:rsidRPr="0034134F">
              <w:rPr>
                <w:rFonts w:ascii="Nirmala UI" w:hAnsi="Nirmala UI" w:cs="Nirmala UI"/>
                <w:b w:val="0"/>
                <w:bCs w:val="0"/>
                <w:sz w:val="20"/>
                <w:szCs w:val="20"/>
                <w:lang w:val="en-GB"/>
              </w:rPr>
              <w:t xml:space="preserve"> </w:t>
            </w:r>
            <w:r w:rsidRPr="0034134F">
              <w:rPr>
                <w:rFonts w:ascii="Nirmala UI" w:hAnsi="Nirmala UI" w:cs="Nirmala UI" w:hint="cs"/>
                <w:b w:val="0"/>
                <w:bCs w:val="0"/>
                <w:sz w:val="20"/>
                <w:szCs w:val="20"/>
                <w:lang w:val="en-GB"/>
              </w:rPr>
              <w:t>మినహాయించబడవు</w:t>
            </w:r>
            <w:r w:rsidRPr="0034134F">
              <w:rPr>
                <w:rFonts w:ascii="Nirmala UI" w:hAnsi="Nirmala UI" w:cs="Nirmala UI"/>
                <w:b w:val="0"/>
                <w:bCs w:val="0"/>
                <w:sz w:val="20"/>
                <w:szCs w:val="20"/>
                <w:lang w:val="en-GB"/>
              </w:rPr>
              <w:t>.</w:t>
            </w:r>
          </w:p>
        </w:tc>
      </w:tr>
      <w:tr w:rsidR="001A5516" w14:paraId="526DDDBE" w14:textId="77777777" w:rsidTr="00CE1322">
        <w:tc>
          <w:tcPr>
            <w:tcW w:w="4390" w:type="dxa"/>
          </w:tcPr>
          <w:p w14:paraId="662F894F" w14:textId="77777777" w:rsidR="001A5516" w:rsidRDefault="001A5516" w:rsidP="009E04A6">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EE0000"/>
                <w:lang w:val="en-GB"/>
              </w:rPr>
              <w:lastRenderedPageBreak/>
              <w:t>42.2</w:t>
            </w:r>
            <w:r w:rsidR="009E04A6">
              <w:rPr>
                <w:rFonts w:ascii="Nirmala UI" w:hAnsi="Nirmala UI" w:cs="Nirmala UI"/>
                <w:color w:val="EE0000"/>
                <w:lang w:val="en-GB"/>
              </w:rPr>
              <w:t xml:space="preserve"> </w:t>
            </w:r>
            <w:r w:rsidR="009E04A6" w:rsidRPr="009E04A6">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 1 offences and action by umpires</w:t>
            </w:r>
          </w:p>
          <w:p w14:paraId="1F6E1198" w14:textId="77777777" w:rsidR="00FA7443" w:rsidRDefault="00FA7443" w:rsidP="00FA7443">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73C5">
              <w:rPr>
                <w:rFonts w:ascii="Nirmala UI" w:hAnsi="Nirmala UI" w:cs="Nirmala UI"/>
                <w:color w:val="0070C0"/>
                <w:lang w:val="en-GB"/>
              </w:rPr>
              <w:t>42.2.1</w:t>
            </w:r>
            <w:r>
              <w:rPr>
                <w:rFonts w:ascii="Nirmala UI" w:hAnsi="Nirmala UI" w:cs="Nirmala UI"/>
                <w:color w:val="EE0000"/>
                <w:lang w:val="en-GB"/>
              </w:rPr>
              <w:t xml:space="preserve"> </w:t>
            </w:r>
            <w:r w:rsidRPr="00FA74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of the following actions by a player shall constitute a Level 1 offence:</w:t>
            </w:r>
          </w:p>
          <w:p w14:paraId="22101DCB" w14:textId="77777777" w:rsidR="00FA7443" w:rsidRPr="00FA7443" w:rsidRDefault="00FA7443" w:rsidP="00B72E5F">
            <w:pPr>
              <w:pStyle w:val="Heading1"/>
              <w:numPr>
                <w:ilvl w:val="0"/>
                <w:numId w:val="130"/>
              </w:numPr>
              <w:spacing w:line="276" w:lineRule="auto"/>
              <w:ind w:right="-46" w:hanging="402"/>
              <w:jc w:val="both"/>
              <w:rPr>
                <w:rFonts w:ascii="Nirmala UI" w:hAnsi="Nirmala UI" w:cs="Nirmala UI"/>
                <w:b w:val="0"/>
                <w:bCs w:val="0"/>
                <w:color w:val="EE0000"/>
                <w:sz w:val="20"/>
                <w:szCs w:val="20"/>
                <w:lang w:val="en-GB"/>
              </w:rPr>
            </w:pPr>
            <w:r w:rsidRPr="00FA74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wilfully mistreating any part of the cricket ground, equipment or implements used in the match</w:t>
            </w:r>
          </w:p>
          <w:p w14:paraId="78D36E22" w14:textId="77777777" w:rsidR="00FA7443" w:rsidRPr="00FA7443" w:rsidRDefault="00FA7443" w:rsidP="00B72E5F">
            <w:pPr>
              <w:pStyle w:val="Heading1"/>
              <w:numPr>
                <w:ilvl w:val="0"/>
                <w:numId w:val="130"/>
              </w:numPr>
              <w:spacing w:line="276" w:lineRule="auto"/>
              <w:ind w:right="-46" w:hanging="402"/>
              <w:jc w:val="both"/>
              <w:rPr>
                <w:rFonts w:ascii="Nirmala UI" w:hAnsi="Nirmala UI" w:cs="Nirmala UI"/>
                <w:b w:val="0"/>
                <w:bCs w:val="0"/>
                <w:color w:val="EE0000"/>
                <w:sz w:val="20"/>
                <w:szCs w:val="20"/>
                <w:lang w:val="en-GB"/>
              </w:rPr>
            </w:pPr>
            <w:r w:rsidRPr="00FA74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showing dissent at an umpire’s decision by word or action</w:t>
            </w:r>
          </w:p>
          <w:p w14:paraId="653E5D5D" w14:textId="77777777" w:rsidR="00FA7443" w:rsidRPr="00FA7443" w:rsidRDefault="00FA7443" w:rsidP="00B72E5F">
            <w:pPr>
              <w:pStyle w:val="Heading1"/>
              <w:numPr>
                <w:ilvl w:val="0"/>
                <w:numId w:val="130"/>
              </w:numPr>
              <w:spacing w:line="276" w:lineRule="auto"/>
              <w:ind w:right="-46" w:hanging="402"/>
              <w:jc w:val="both"/>
              <w:rPr>
                <w:rFonts w:ascii="Nirmala UI" w:hAnsi="Nirmala UI" w:cs="Nirmala UI"/>
                <w:b w:val="0"/>
                <w:bCs w:val="0"/>
                <w:color w:val="EE0000"/>
                <w:sz w:val="20"/>
                <w:szCs w:val="20"/>
                <w:lang w:val="en-GB"/>
              </w:rPr>
            </w:pPr>
            <w:r w:rsidRPr="00FA74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language that, in the circumstances, is obscene, offensive or insulting</w:t>
            </w:r>
          </w:p>
          <w:p w14:paraId="2E7ECDDC" w14:textId="77777777" w:rsidR="00FA7443" w:rsidRPr="00FA7443" w:rsidRDefault="00FA7443" w:rsidP="00B72E5F">
            <w:pPr>
              <w:pStyle w:val="Heading1"/>
              <w:numPr>
                <w:ilvl w:val="0"/>
                <w:numId w:val="130"/>
              </w:numPr>
              <w:spacing w:line="276" w:lineRule="auto"/>
              <w:ind w:right="-46" w:hanging="402"/>
              <w:jc w:val="both"/>
              <w:rPr>
                <w:rFonts w:ascii="Nirmala UI" w:hAnsi="Nirmala UI" w:cs="Nirmala UI"/>
                <w:color w:val="EE0000"/>
                <w:lang w:val="en-GB"/>
              </w:rPr>
            </w:pPr>
            <w:r w:rsidRPr="00FA74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making an obscene gesture</w:t>
            </w:r>
          </w:p>
          <w:p w14:paraId="7E5B21A8" w14:textId="77777777" w:rsidR="00FA7443" w:rsidRPr="00FA7443" w:rsidRDefault="00FA7443" w:rsidP="00B72E5F">
            <w:pPr>
              <w:pStyle w:val="Heading1"/>
              <w:numPr>
                <w:ilvl w:val="0"/>
                <w:numId w:val="130"/>
              </w:numPr>
              <w:spacing w:line="276" w:lineRule="auto"/>
              <w:ind w:right="-46" w:hanging="402"/>
              <w:jc w:val="both"/>
              <w:rPr>
                <w:rFonts w:ascii="Nirmala UI" w:hAnsi="Nirmala UI" w:cs="Nirmala UI"/>
                <w:b w:val="0"/>
                <w:bCs w:val="0"/>
                <w:color w:val="EE0000"/>
                <w:sz w:val="20"/>
                <w:szCs w:val="20"/>
                <w:lang w:val="en-GB"/>
              </w:rPr>
            </w:pPr>
            <w:r w:rsidRPr="00FA74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appealing excessively</w:t>
            </w:r>
          </w:p>
          <w:p w14:paraId="3A77EC45" w14:textId="77777777" w:rsidR="00FA7443" w:rsidRPr="00FA7443" w:rsidRDefault="00FA7443" w:rsidP="00B72E5F">
            <w:pPr>
              <w:pStyle w:val="Heading1"/>
              <w:numPr>
                <w:ilvl w:val="0"/>
                <w:numId w:val="130"/>
              </w:numPr>
              <w:spacing w:line="276" w:lineRule="auto"/>
              <w:ind w:right="-46" w:hanging="402"/>
              <w:jc w:val="both"/>
              <w:rPr>
                <w:rFonts w:ascii="Nirmala UI" w:hAnsi="Nirmala UI" w:cs="Nirmala UI"/>
                <w:b w:val="0"/>
                <w:bCs w:val="0"/>
                <w:color w:val="EE0000"/>
                <w:sz w:val="20"/>
                <w:szCs w:val="20"/>
                <w:lang w:val="en-GB"/>
              </w:rPr>
            </w:pPr>
            <w:r w:rsidRPr="00FA74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advancing towards an umpire in an aggressive manner when appealing</w:t>
            </w:r>
          </w:p>
          <w:p w14:paraId="0045F6FE" w14:textId="77777777" w:rsidR="00FA7443" w:rsidRPr="006A4D09" w:rsidRDefault="00FA7443" w:rsidP="00B72E5F">
            <w:pPr>
              <w:pStyle w:val="Heading1"/>
              <w:numPr>
                <w:ilvl w:val="0"/>
                <w:numId w:val="130"/>
              </w:numPr>
              <w:spacing w:line="276" w:lineRule="auto"/>
              <w:ind w:right="-46" w:hanging="402"/>
              <w:jc w:val="both"/>
              <w:rPr>
                <w:rFonts w:ascii="Nirmala UI" w:hAnsi="Nirmala UI" w:cs="Nirmala UI"/>
                <w:color w:val="EE0000"/>
                <w:lang w:val="en-GB"/>
              </w:rPr>
            </w:pPr>
            <w:r w:rsidRPr="00FA7443">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other misconduct, the nature of which is, in the opinion of the umpires, equivalent to a Level 1 offence.</w:t>
            </w:r>
          </w:p>
          <w:p w14:paraId="048BE856" w14:textId="77777777" w:rsidR="006A4D09" w:rsidRDefault="006A4D09" w:rsidP="006A4D09">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73C5">
              <w:rPr>
                <w:rFonts w:ascii="Nirmala UI" w:hAnsi="Nirmala UI" w:cs="Nirmala UI"/>
                <w:color w:val="0070C0"/>
                <w:lang w:val="en-GB"/>
              </w:rPr>
              <w:t>42.2.2</w:t>
            </w:r>
            <w:r>
              <w:rPr>
                <w:rFonts w:ascii="Nirmala UI" w:hAnsi="Nirmala UI" w:cs="Nirmala UI"/>
                <w:color w:val="EE0000"/>
                <w:lang w:val="en-GB"/>
              </w:rPr>
              <w:t xml:space="preserve"> </w:t>
            </w:r>
            <w:r w:rsidRPr="006A4D0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such an offence is committed, 42.2.2.1 to 42.2.2.6 shall be implemented as appropriate, according to whether or not it is the first offence at any Level.</w:t>
            </w:r>
          </w:p>
          <w:p w14:paraId="628214D2" w14:textId="77777777" w:rsidR="009773C5" w:rsidRDefault="009773C5" w:rsidP="006A4D09">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73C5">
              <w:rPr>
                <w:rFonts w:ascii="Nirmala UI" w:hAnsi="Nirmala UI" w:cs="Nirmala UI"/>
                <w:color w:val="00B050"/>
                <w:lang w:val="en-GB"/>
              </w:rPr>
              <w:t>42.2.2.1</w:t>
            </w:r>
            <w:r>
              <w:rPr>
                <w:rFonts w:ascii="Nirmala UI" w:hAnsi="Nirmala UI" w:cs="Nirmala UI"/>
                <w:color w:val="00B050"/>
                <w:lang w:val="en-GB"/>
              </w:rPr>
              <w:t xml:space="preserve"> </w:t>
            </w:r>
            <w:r w:rsidRPr="009773C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call Time, if necessary.</w:t>
            </w:r>
          </w:p>
          <w:p w14:paraId="701E160E" w14:textId="77777777" w:rsidR="009773C5" w:rsidRDefault="009773C5" w:rsidP="009773C5">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42.2.2.2 </w:t>
            </w:r>
            <w:r w:rsidRPr="009773C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Together the umpires shall summon and inform the offending player’s captain that an offence at this Level </w:t>
            </w:r>
            <w:r w:rsidRPr="009773C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has occurred.</w:t>
            </w:r>
          </w:p>
          <w:p w14:paraId="6ECFE67E" w14:textId="77777777" w:rsidR="009773C5" w:rsidRDefault="009773C5" w:rsidP="009773C5">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42.2.2.3 </w:t>
            </w:r>
            <w:r w:rsidRPr="009773C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Level 1 offence is the first offence, at any Level, by that team, the umpire shall</w:t>
            </w:r>
          </w:p>
          <w:p w14:paraId="50BFFC70" w14:textId="77777777" w:rsidR="006C5802" w:rsidRDefault="006C5802" w:rsidP="006C5802">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802">
              <w:rPr>
                <w:rFonts w:ascii="Nirmala UI" w:hAnsi="Nirmala UI" w:cs="Nirmala UI"/>
                <w:color w:val="FF0066"/>
                <w:lang w:val="en-GB"/>
              </w:rPr>
              <w:t>42.2.2.3.1</w:t>
            </w:r>
            <w:r>
              <w:rPr>
                <w:rFonts w:ascii="Nirmala UI" w:hAnsi="Nirmala UI" w:cs="Nirmala UI"/>
                <w:color w:val="00B050"/>
                <w:lang w:val="en-GB"/>
              </w:rPr>
              <w:t xml:space="preserve"> </w:t>
            </w:r>
            <w:r w:rsidRPr="006C580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 a first and final warning which shall apply to all members of the team for the remainder of the match.</w:t>
            </w:r>
          </w:p>
          <w:p w14:paraId="0BBDC468" w14:textId="77777777" w:rsidR="006C5802" w:rsidRDefault="006C5802" w:rsidP="006C5802">
            <w:pPr>
              <w:pStyle w:val="Heading1"/>
              <w:spacing w:line="276" w:lineRule="auto"/>
              <w:ind w:left="1026" w:right="-46" w:hanging="1026"/>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802">
              <w:rPr>
                <w:rFonts w:ascii="Nirmala UI" w:hAnsi="Nirmala UI" w:cs="Nirmala UI"/>
                <w:color w:val="FF0066"/>
                <w:lang w:val="en-GB"/>
              </w:rPr>
              <w:t>42.2.2.3.2</w:t>
            </w:r>
            <w:r>
              <w:rPr>
                <w:rFonts w:ascii="Nirmala UI" w:hAnsi="Nirmala UI" w:cs="Nirmala UI"/>
                <w:color w:val="00B050"/>
                <w:lang w:val="en-GB"/>
              </w:rPr>
              <w:t xml:space="preserve"> </w:t>
            </w:r>
            <w:r w:rsidRPr="006C580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warn the offending player’s captain that any further Level 1 offence by any member of </w:t>
            </w:r>
            <w:r w:rsidRPr="006C5802">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6C580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team shall result in the award of 5 Penalty runs to the opposing team.</w:t>
            </w:r>
          </w:p>
          <w:p w14:paraId="70FA1B44" w14:textId="77777777" w:rsidR="006C5802" w:rsidRDefault="006C5802" w:rsidP="006C580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802">
              <w:rPr>
                <w:rFonts w:ascii="Nirmala UI" w:hAnsi="Nirmala UI" w:cs="Nirmala UI"/>
                <w:color w:val="00B050"/>
                <w:lang w:val="en-GB"/>
              </w:rPr>
              <w:t>42.2.2.4</w:t>
            </w:r>
            <w:r>
              <w:rPr>
                <w:rFonts w:ascii="Nirmala UI" w:hAnsi="Nirmala UI" w:cs="Nirmala UI"/>
                <w:color w:val="0070C0"/>
                <w:lang w:val="en-GB"/>
              </w:rPr>
              <w:t xml:space="preserve"> </w:t>
            </w:r>
            <w:r w:rsidRPr="006C580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Level 1 offence follows an offence, at any Level, by that team, the umpire shall award 5 Penalty runs to the opposing team.</w:t>
            </w:r>
          </w:p>
          <w:p w14:paraId="0A39D493" w14:textId="77777777" w:rsidR="006C5802" w:rsidRDefault="006C5802" w:rsidP="006C5802">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802">
              <w:rPr>
                <w:rFonts w:ascii="Nirmala UI" w:hAnsi="Nirmala UI" w:cs="Nirmala UI"/>
                <w:color w:val="00B050"/>
                <w:lang w:val="en-GB"/>
              </w:rPr>
              <w:t>42.2.2.5</w:t>
            </w: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580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practicable the umpire shall call Play.</w:t>
            </w:r>
          </w:p>
          <w:p w14:paraId="4D0FBEB6" w14:textId="2B41DD4A" w:rsidR="006C5802" w:rsidRPr="00225467" w:rsidRDefault="006C5802" w:rsidP="006C5802">
            <w:pPr>
              <w:pStyle w:val="Heading1"/>
              <w:spacing w:line="276" w:lineRule="auto"/>
              <w:ind w:left="885" w:right="-46" w:hanging="885"/>
              <w:jc w:val="both"/>
              <w:rPr>
                <w:rFonts w:ascii="Nirmala UI" w:hAnsi="Nirmala UI" w:cs="Nirmala UI"/>
                <w:color w:val="EE0000"/>
                <w:lang w:val="en-GB"/>
              </w:rPr>
            </w:pPr>
            <w:r w:rsidRPr="006C5802">
              <w:rPr>
                <w:rFonts w:ascii="Nirmala UI" w:hAnsi="Nirmala UI" w:cs="Nirmala UI"/>
                <w:color w:val="00B050"/>
                <w:lang w:val="en-GB"/>
              </w:rPr>
              <w:t>42.2.2.6</w:t>
            </w:r>
            <w:r>
              <w:rPr>
                <w:rFonts w:ascii="Nirmala UI" w:hAnsi="Nirmala UI" w:cs="Nirmala UI"/>
                <w:color w:val="00B050"/>
                <w:lang w:val="en-GB"/>
              </w:rPr>
              <w:t xml:space="preserve"> </w:t>
            </w:r>
            <w:r w:rsidRPr="006C580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player’s team and to any Governing Body responsible for the match, who shall take such further action as is considered appropriate against the captain, any other individuals concerned and, if appropriate, the team.</w:t>
            </w:r>
          </w:p>
        </w:tc>
        <w:tc>
          <w:tcPr>
            <w:tcW w:w="4508" w:type="dxa"/>
          </w:tcPr>
          <w:p w14:paraId="2AA7CC57" w14:textId="77777777" w:rsidR="001A5516" w:rsidRDefault="001A5516" w:rsidP="0034134F">
            <w:pPr>
              <w:pStyle w:val="Heading1"/>
              <w:ind w:left="603" w:right="-46" w:hanging="603"/>
              <w:jc w:val="both"/>
              <w:rPr>
                <w:rFonts w:ascii="Nirmala UI" w:hAnsi="Nirmala UI" w:cs="Nirmala UI"/>
                <w:iCs/>
                <w:lang w:val="en-GB"/>
              </w:rPr>
            </w:pPr>
            <w:r>
              <w:rPr>
                <w:rFonts w:ascii="Nirmala UI" w:hAnsi="Nirmala UI" w:cs="Nirmala UI"/>
                <w:color w:val="EE0000"/>
                <w:lang w:val="en-GB"/>
              </w:rPr>
              <w:lastRenderedPageBreak/>
              <w:t>42.2</w:t>
            </w:r>
            <w:r w:rsidR="0034134F">
              <w:rPr>
                <w:rFonts w:ascii="Nirmala UI" w:hAnsi="Nirmala UI" w:cs="Nirmala UI"/>
                <w:color w:val="EE0000"/>
                <w:lang w:val="en-GB"/>
              </w:rPr>
              <w:t xml:space="preserve"> </w:t>
            </w:r>
            <w:r w:rsidR="0034134F" w:rsidRPr="0034134F">
              <w:rPr>
                <w:rFonts w:ascii="Nirmala UI" w:hAnsi="Nirmala UI" w:cs="Nirmala UI"/>
                <w:iCs/>
                <w:lang w:val="en-GB"/>
              </w:rPr>
              <w:t>లెవల్ 1 నేరాలు మరియు అంపైర్ల చర్య</w:t>
            </w:r>
          </w:p>
          <w:p w14:paraId="0858C946" w14:textId="77777777" w:rsidR="0071479B" w:rsidRDefault="0071479B" w:rsidP="00B70FC4">
            <w:pPr>
              <w:pStyle w:val="Heading1"/>
              <w:spacing w:line="276" w:lineRule="auto"/>
              <w:ind w:left="745" w:right="-46" w:hanging="745"/>
              <w:jc w:val="both"/>
              <w:rPr>
                <w:rFonts w:ascii="Nirmala UI" w:hAnsi="Nirmala UI" w:cs="Nirmala UI"/>
                <w:b w:val="0"/>
                <w:bCs w:val="0"/>
                <w:sz w:val="20"/>
                <w:szCs w:val="20"/>
                <w:lang w:val="en-GB"/>
              </w:rPr>
            </w:pPr>
            <w:r w:rsidRPr="009773C5">
              <w:rPr>
                <w:rFonts w:ascii="Nirmala UI" w:hAnsi="Nirmala UI" w:cs="Nirmala UI"/>
                <w:color w:val="0070C0"/>
                <w:lang w:val="en-GB"/>
              </w:rPr>
              <w:t>42.2.1</w:t>
            </w:r>
            <w:r>
              <w:rPr>
                <w:rFonts w:ascii="Nirmala UI" w:hAnsi="Nirmala UI" w:cs="Nirmala UI"/>
                <w:color w:val="EE0000"/>
                <w:lang w:val="en-GB"/>
              </w:rPr>
              <w:t xml:space="preserve"> </w:t>
            </w:r>
            <w:r w:rsidR="00B70FC4" w:rsidRPr="00B70FC4">
              <w:rPr>
                <w:rFonts w:ascii="Nirmala UI" w:hAnsi="Nirmala UI" w:cs="Nirmala UI"/>
                <w:b w:val="0"/>
                <w:bCs w:val="0"/>
                <w:sz w:val="20"/>
                <w:szCs w:val="20"/>
                <w:lang w:val="en-GB"/>
              </w:rPr>
              <w:t xml:space="preserve">ప్లేయర్ </w:t>
            </w:r>
            <w:r w:rsidR="00B70FC4" w:rsidRPr="00B70FC4">
              <w:rPr>
                <w:rFonts w:ascii="Nirmala UI" w:hAnsi="Nirmala UI" w:cs="Nirmala UI" w:hint="cs"/>
                <w:b w:val="0"/>
                <w:bCs w:val="0"/>
                <w:sz w:val="20"/>
                <w:szCs w:val="20"/>
                <w:lang w:val="en-GB"/>
              </w:rPr>
              <w:t>చేసే</w:t>
            </w:r>
            <w:r w:rsidR="00B70FC4" w:rsidRPr="00B70FC4">
              <w:rPr>
                <w:rFonts w:ascii="Nirmala UI" w:hAnsi="Nirmala UI" w:cs="Nirmala UI"/>
                <w:b w:val="0"/>
                <w:bCs w:val="0"/>
                <w:sz w:val="20"/>
                <w:szCs w:val="20"/>
                <w:lang w:val="en-GB"/>
              </w:rPr>
              <w:t xml:space="preserve"> </w:t>
            </w:r>
            <w:r w:rsidR="00B70FC4" w:rsidRPr="00B70FC4">
              <w:rPr>
                <w:rFonts w:ascii="Nirmala UI" w:hAnsi="Nirmala UI" w:cs="Nirmala UI" w:hint="cs"/>
                <w:b w:val="0"/>
                <w:bCs w:val="0"/>
                <w:sz w:val="20"/>
                <w:szCs w:val="20"/>
                <w:lang w:val="en-GB"/>
              </w:rPr>
              <w:t>కింది</w:t>
            </w:r>
            <w:r w:rsidR="00B70FC4" w:rsidRPr="00B70FC4">
              <w:rPr>
                <w:rFonts w:ascii="Nirmala UI" w:hAnsi="Nirmala UI" w:cs="Nirmala UI"/>
                <w:b w:val="0"/>
                <w:bCs w:val="0"/>
                <w:sz w:val="20"/>
                <w:szCs w:val="20"/>
                <w:lang w:val="en-GB"/>
              </w:rPr>
              <w:t xml:space="preserve"> </w:t>
            </w:r>
            <w:r w:rsidR="00B70FC4" w:rsidRPr="00B70FC4">
              <w:rPr>
                <w:rFonts w:ascii="Nirmala UI" w:hAnsi="Nirmala UI" w:cs="Nirmala UI" w:hint="cs"/>
                <w:b w:val="0"/>
                <w:bCs w:val="0"/>
                <w:sz w:val="20"/>
                <w:szCs w:val="20"/>
                <w:lang w:val="en-GB"/>
              </w:rPr>
              <w:t>చర్యలలో</w:t>
            </w:r>
            <w:r w:rsidR="00B70FC4" w:rsidRPr="00B70FC4">
              <w:rPr>
                <w:rFonts w:ascii="Nirmala UI" w:hAnsi="Nirmala UI" w:cs="Nirmala UI"/>
                <w:b w:val="0"/>
                <w:bCs w:val="0"/>
                <w:sz w:val="20"/>
                <w:szCs w:val="20"/>
                <w:lang w:val="en-GB"/>
              </w:rPr>
              <w:t xml:space="preserve"> </w:t>
            </w:r>
            <w:r w:rsidR="00B70FC4" w:rsidRPr="00B70FC4">
              <w:rPr>
                <w:rFonts w:ascii="Nirmala UI" w:hAnsi="Nirmala UI" w:cs="Nirmala UI" w:hint="cs"/>
                <w:b w:val="0"/>
                <w:bCs w:val="0"/>
                <w:sz w:val="20"/>
                <w:szCs w:val="20"/>
                <w:lang w:val="en-GB"/>
              </w:rPr>
              <w:t>ఏదైనా</w:t>
            </w:r>
            <w:r w:rsidR="00B70FC4" w:rsidRPr="00B70FC4">
              <w:rPr>
                <w:rFonts w:ascii="Nirmala UI" w:hAnsi="Nirmala UI" w:cs="Nirmala UI"/>
                <w:b w:val="0"/>
                <w:bCs w:val="0"/>
                <w:sz w:val="20"/>
                <w:szCs w:val="20"/>
                <w:lang w:val="en-GB"/>
              </w:rPr>
              <w:t xml:space="preserve"> </w:t>
            </w:r>
            <w:r w:rsidR="00B70FC4" w:rsidRPr="00B70FC4">
              <w:rPr>
                <w:rFonts w:ascii="Nirmala UI" w:hAnsi="Nirmala UI" w:cs="Nirmala UI" w:hint="cs"/>
                <w:b w:val="0"/>
                <w:bCs w:val="0"/>
                <w:sz w:val="20"/>
                <w:szCs w:val="20"/>
                <w:lang w:val="en-GB"/>
              </w:rPr>
              <w:t>లెవెల్</w:t>
            </w:r>
            <w:r w:rsidR="00B70FC4" w:rsidRPr="00B70FC4">
              <w:rPr>
                <w:rFonts w:ascii="Nirmala UI" w:hAnsi="Nirmala UI" w:cs="Nirmala UI"/>
                <w:b w:val="0"/>
                <w:bCs w:val="0"/>
                <w:sz w:val="20"/>
                <w:szCs w:val="20"/>
                <w:lang w:val="en-GB"/>
              </w:rPr>
              <w:t xml:space="preserve"> 1 </w:t>
            </w:r>
            <w:r w:rsidR="00B70FC4" w:rsidRPr="00B70FC4">
              <w:rPr>
                <w:rFonts w:ascii="Nirmala UI" w:hAnsi="Nirmala UI" w:cs="Nirmala UI" w:hint="cs"/>
                <w:b w:val="0"/>
                <w:bCs w:val="0"/>
                <w:sz w:val="20"/>
                <w:szCs w:val="20"/>
                <w:lang w:val="en-GB"/>
              </w:rPr>
              <w:t>నేరంగా</w:t>
            </w:r>
            <w:r w:rsidR="00B70FC4" w:rsidRPr="00B70FC4">
              <w:rPr>
                <w:rFonts w:ascii="Nirmala UI" w:hAnsi="Nirmala UI" w:cs="Nirmala UI"/>
                <w:b w:val="0"/>
                <w:bCs w:val="0"/>
                <w:sz w:val="20"/>
                <w:szCs w:val="20"/>
                <w:lang w:val="en-GB"/>
              </w:rPr>
              <w:t xml:space="preserve"> </w:t>
            </w:r>
            <w:r w:rsidR="00B70FC4" w:rsidRPr="00B70FC4">
              <w:rPr>
                <w:rFonts w:ascii="Nirmala UI" w:hAnsi="Nirmala UI" w:cs="Nirmala UI" w:hint="cs"/>
                <w:b w:val="0"/>
                <w:bCs w:val="0"/>
                <w:sz w:val="20"/>
                <w:szCs w:val="20"/>
                <w:lang w:val="en-GB"/>
              </w:rPr>
              <w:t>పరిగణించబడుతుంది</w:t>
            </w:r>
            <w:r w:rsidR="00B70FC4" w:rsidRPr="00B70FC4">
              <w:rPr>
                <w:rFonts w:ascii="Nirmala UI" w:hAnsi="Nirmala UI" w:cs="Nirmala UI"/>
                <w:b w:val="0"/>
                <w:bCs w:val="0"/>
                <w:sz w:val="20"/>
                <w:szCs w:val="20"/>
                <w:lang w:val="en-GB"/>
              </w:rPr>
              <w:t>:</w:t>
            </w:r>
          </w:p>
          <w:p w14:paraId="003BA3CE" w14:textId="4947CA2C" w:rsidR="00B70FC4" w:rsidRPr="00B70FC4" w:rsidRDefault="00B70FC4" w:rsidP="00B72E5F">
            <w:pPr>
              <w:pStyle w:val="Heading1"/>
              <w:numPr>
                <w:ilvl w:val="0"/>
                <w:numId w:val="131"/>
              </w:numPr>
              <w:spacing w:line="276" w:lineRule="auto"/>
              <w:ind w:right="-46" w:hanging="400"/>
              <w:jc w:val="both"/>
              <w:rPr>
                <w:rFonts w:ascii="Nirmala UI" w:hAnsi="Nirmala UI" w:cs="Nirmala UI"/>
                <w:b w:val="0"/>
                <w:bCs w:val="0"/>
                <w:color w:val="EE0000"/>
                <w:lang w:val="en-GB"/>
              </w:rPr>
            </w:pPr>
            <w:r w:rsidRPr="00B70FC4">
              <w:rPr>
                <w:rFonts w:ascii="Nirmala UI" w:hAnsi="Nirmala UI" w:cs="Nirmala UI" w:hint="cs"/>
                <w:b w:val="0"/>
                <w:bCs w:val="0"/>
                <w:sz w:val="20"/>
                <w:szCs w:val="20"/>
                <w:lang w:val="en-GB"/>
              </w:rPr>
              <w:t>క్రికెట్</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మైదానంలోని</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ఏ</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భాగాన్నైనా</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లేదా</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మ్యాచ్‌లో</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ఉపయోగించే</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పరికరాలు</w:t>
            </w:r>
            <w:r w:rsidRPr="00B70FC4">
              <w:rPr>
                <w:rFonts w:ascii="Nirmala UI" w:hAnsi="Nirmala UI" w:cs="Nirmala UI"/>
                <w:b w:val="0"/>
                <w:bCs w:val="0"/>
                <w:sz w:val="20"/>
                <w:szCs w:val="20"/>
                <w:lang w:val="en-GB"/>
              </w:rPr>
              <w:t>, పనిముట్ల</w:t>
            </w:r>
            <w:r w:rsidRPr="00B70FC4">
              <w:rPr>
                <w:rFonts w:ascii="Nirmala UI" w:hAnsi="Nirmala UI" w:cs="Nirmala UI" w:hint="cs"/>
                <w:b w:val="0"/>
                <w:bCs w:val="0"/>
                <w:sz w:val="20"/>
                <w:szCs w:val="20"/>
                <w:lang w:val="en-GB"/>
              </w:rPr>
              <w:t>ను</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ఉద్దేశపూర్వకంగా</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దుర్వినియోగం</w:t>
            </w:r>
            <w:r w:rsidRPr="00B70FC4">
              <w:rPr>
                <w:rFonts w:ascii="Nirmala UI" w:hAnsi="Nirmala UI" w:cs="Nirmala UI"/>
                <w:b w:val="0"/>
                <w:bCs w:val="0"/>
                <w:sz w:val="20"/>
                <w:szCs w:val="20"/>
                <w:lang w:val="en-GB"/>
              </w:rPr>
              <w:t xml:space="preserve"> </w:t>
            </w:r>
            <w:r w:rsidR="00694A39">
              <w:rPr>
                <w:rFonts w:ascii="Nirmala UI" w:hAnsi="Nirmala UI" w:cs="Nirmala UI"/>
                <w:b w:val="0"/>
                <w:bCs w:val="0"/>
                <w:color w:val="000000" w:themeColor="text1"/>
                <w:sz w:val="20"/>
                <w:szCs w:val="20"/>
              </w:rPr>
              <w:t>చేయడం</w:t>
            </w:r>
          </w:p>
          <w:p w14:paraId="579E005E" w14:textId="1553C260" w:rsidR="00B70FC4" w:rsidRPr="00B70FC4" w:rsidRDefault="00B70FC4" w:rsidP="00B72E5F">
            <w:pPr>
              <w:pStyle w:val="Heading1"/>
              <w:numPr>
                <w:ilvl w:val="0"/>
                <w:numId w:val="131"/>
              </w:numPr>
              <w:spacing w:line="276" w:lineRule="auto"/>
              <w:ind w:right="-46" w:hanging="400"/>
              <w:jc w:val="both"/>
              <w:rPr>
                <w:rFonts w:ascii="Nirmala UI" w:hAnsi="Nirmala UI" w:cs="Nirmala UI"/>
                <w:b w:val="0"/>
                <w:bCs w:val="0"/>
                <w:color w:val="EE0000"/>
                <w:lang w:val="en-GB"/>
              </w:rPr>
            </w:pPr>
            <w:r w:rsidRPr="00B70FC4">
              <w:rPr>
                <w:rFonts w:ascii="Nirmala UI" w:hAnsi="Nirmala UI" w:cs="Nirmala UI"/>
                <w:b w:val="0"/>
                <w:bCs w:val="0"/>
                <w:sz w:val="20"/>
                <w:szCs w:val="20"/>
                <w:lang w:val="en-GB"/>
              </w:rPr>
              <w:t xml:space="preserve">అంపైర్ నిర్ణయం పట్ల మాటల ద్వారా లేదా చేతల ద్వారా అసమ్మతిని వ్యక్తం </w:t>
            </w:r>
            <w:r w:rsidR="00694A39">
              <w:rPr>
                <w:rFonts w:ascii="Nirmala UI" w:hAnsi="Nirmala UI" w:cs="Nirmala UI"/>
                <w:b w:val="0"/>
                <w:bCs w:val="0"/>
                <w:color w:val="000000" w:themeColor="text1"/>
                <w:sz w:val="20"/>
                <w:szCs w:val="20"/>
              </w:rPr>
              <w:t>చేయడం</w:t>
            </w:r>
          </w:p>
          <w:p w14:paraId="03CE398B" w14:textId="77777777" w:rsidR="00B70FC4" w:rsidRPr="00B70FC4" w:rsidRDefault="00B70FC4" w:rsidP="00B72E5F">
            <w:pPr>
              <w:pStyle w:val="Heading1"/>
              <w:numPr>
                <w:ilvl w:val="0"/>
                <w:numId w:val="131"/>
              </w:numPr>
              <w:spacing w:line="276" w:lineRule="auto"/>
              <w:ind w:right="-46" w:hanging="400"/>
              <w:jc w:val="both"/>
              <w:rPr>
                <w:rFonts w:ascii="Nirmala UI" w:hAnsi="Nirmala UI" w:cs="Nirmala UI"/>
                <w:color w:val="EE0000"/>
                <w:lang w:val="en-GB"/>
              </w:rPr>
            </w:pPr>
            <w:r w:rsidRPr="00B70FC4">
              <w:rPr>
                <w:rFonts w:ascii="Nirmala UI" w:hAnsi="Nirmala UI" w:cs="Nirmala UI"/>
                <w:b w:val="0"/>
                <w:bCs w:val="0"/>
                <w:sz w:val="20"/>
                <w:szCs w:val="20"/>
                <w:lang w:val="en-GB"/>
              </w:rPr>
              <w:t xml:space="preserve">ఉపయోగించిన భాష ఆ పరిస్థితులలో </w:t>
            </w:r>
            <w:r w:rsidRPr="00B70FC4">
              <w:rPr>
                <w:rFonts w:ascii="Nirmala UI" w:hAnsi="Nirmala UI" w:cs="Nirmala UI" w:hint="cs"/>
                <w:b w:val="0"/>
                <w:bCs w:val="0"/>
                <w:sz w:val="20"/>
                <w:szCs w:val="20"/>
                <w:lang w:val="en-GB"/>
              </w:rPr>
              <w:t>అసభ్యకరంగా</w:t>
            </w:r>
            <w:r w:rsidRPr="00B70FC4">
              <w:rPr>
                <w:rFonts w:ascii="Nirmala UI" w:hAnsi="Nirmala UI" w:cs="Nirmala UI"/>
                <w:b w:val="0"/>
                <w:bCs w:val="0"/>
                <w:sz w:val="20"/>
                <w:szCs w:val="20"/>
                <w:lang w:val="en-GB"/>
              </w:rPr>
              <w:t>, అభ్యంతరముగా లేదా అవమానకరంగా ఉండటం</w:t>
            </w:r>
          </w:p>
          <w:p w14:paraId="763824C1" w14:textId="4F90F792" w:rsidR="00B70FC4" w:rsidRPr="00B70FC4" w:rsidRDefault="00B70FC4" w:rsidP="00B72E5F">
            <w:pPr>
              <w:pStyle w:val="Heading1"/>
              <w:numPr>
                <w:ilvl w:val="0"/>
                <w:numId w:val="131"/>
              </w:numPr>
              <w:spacing w:line="276" w:lineRule="auto"/>
              <w:ind w:right="-46" w:hanging="400"/>
              <w:jc w:val="both"/>
              <w:rPr>
                <w:rFonts w:ascii="Nirmala UI" w:hAnsi="Nirmala UI" w:cs="Nirmala UI"/>
                <w:b w:val="0"/>
                <w:bCs w:val="0"/>
                <w:color w:val="EE0000"/>
                <w:lang w:val="en-GB"/>
              </w:rPr>
            </w:pPr>
            <w:r w:rsidRPr="00B70FC4">
              <w:rPr>
                <w:rFonts w:ascii="Nirmala UI" w:hAnsi="Nirmala UI" w:cs="Nirmala UI"/>
                <w:b w:val="0"/>
                <w:bCs w:val="0"/>
                <w:sz w:val="20"/>
                <w:szCs w:val="20"/>
                <w:lang w:val="en-GB"/>
              </w:rPr>
              <w:t xml:space="preserve">అసభ్యకరమైన సంజ్ఞ </w:t>
            </w:r>
            <w:r w:rsidR="00694A39">
              <w:rPr>
                <w:rFonts w:ascii="Nirmala UI" w:hAnsi="Nirmala UI" w:cs="Nirmala UI"/>
                <w:b w:val="0"/>
                <w:bCs w:val="0"/>
                <w:sz w:val="20"/>
                <w:szCs w:val="20"/>
                <w:lang w:val="en-GB"/>
              </w:rPr>
              <w:t>చేయడం</w:t>
            </w:r>
          </w:p>
          <w:p w14:paraId="7EE33A35" w14:textId="65365A30" w:rsidR="00B70FC4" w:rsidRPr="00B70FC4" w:rsidRDefault="00B70FC4" w:rsidP="00B72E5F">
            <w:pPr>
              <w:pStyle w:val="Heading1"/>
              <w:numPr>
                <w:ilvl w:val="0"/>
                <w:numId w:val="131"/>
              </w:numPr>
              <w:spacing w:line="276" w:lineRule="auto"/>
              <w:ind w:right="-46" w:hanging="400"/>
              <w:jc w:val="both"/>
              <w:rPr>
                <w:rFonts w:ascii="Nirmala UI" w:hAnsi="Nirmala UI" w:cs="Nirmala UI"/>
                <w:b w:val="0"/>
                <w:bCs w:val="0"/>
                <w:color w:val="EE0000"/>
                <w:lang w:val="en-GB"/>
              </w:rPr>
            </w:pPr>
            <w:r w:rsidRPr="00B70FC4">
              <w:rPr>
                <w:rFonts w:ascii="Nirmala UI" w:hAnsi="Nirmala UI" w:cs="Nirmala UI"/>
                <w:b w:val="0"/>
                <w:bCs w:val="0"/>
                <w:sz w:val="20"/>
                <w:szCs w:val="20"/>
                <w:lang w:val="en-GB"/>
              </w:rPr>
              <w:t xml:space="preserve">మితిమీరిన అప్పీళ్లు </w:t>
            </w:r>
            <w:r w:rsidR="00694A39">
              <w:rPr>
                <w:rFonts w:ascii="Nirmala UI" w:hAnsi="Nirmala UI" w:cs="Nirmala UI"/>
                <w:b w:val="0"/>
                <w:bCs w:val="0"/>
                <w:sz w:val="20"/>
                <w:szCs w:val="20"/>
                <w:lang w:val="en-GB"/>
              </w:rPr>
              <w:t>చేయడం</w:t>
            </w:r>
          </w:p>
          <w:p w14:paraId="2333E7AA" w14:textId="77777777" w:rsidR="00B70FC4" w:rsidRPr="00B70FC4" w:rsidRDefault="00B70FC4" w:rsidP="00B72E5F">
            <w:pPr>
              <w:pStyle w:val="Heading1"/>
              <w:numPr>
                <w:ilvl w:val="0"/>
                <w:numId w:val="131"/>
              </w:numPr>
              <w:spacing w:line="276" w:lineRule="auto"/>
              <w:ind w:right="-46" w:hanging="400"/>
              <w:jc w:val="both"/>
              <w:rPr>
                <w:rFonts w:ascii="Nirmala UI" w:hAnsi="Nirmala UI" w:cs="Nirmala UI"/>
                <w:b w:val="0"/>
                <w:bCs w:val="0"/>
                <w:color w:val="EE0000"/>
                <w:lang w:val="en-GB"/>
              </w:rPr>
            </w:pPr>
            <w:r w:rsidRPr="00B70FC4">
              <w:rPr>
                <w:rFonts w:ascii="Nirmala UI" w:hAnsi="Nirmala UI" w:cs="Nirmala UI"/>
                <w:b w:val="0"/>
                <w:bCs w:val="0"/>
                <w:sz w:val="20"/>
                <w:szCs w:val="20"/>
                <w:lang w:val="en-GB"/>
              </w:rPr>
              <w:t>అప్పీలు చేస్తున్నప్పుడు అంపైర్ వైపు దూకుడుగా వెళ్ళడం</w:t>
            </w:r>
          </w:p>
          <w:p w14:paraId="7CC77769" w14:textId="77777777" w:rsidR="00B70FC4" w:rsidRPr="00C91B9A" w:rsidRDefault="00B70FC4" w:rsidP="00B72E5F">
            <w:pPr>
              <w:pStyle w:val="Heading1"/>
              <w:numPr>
                <w:ilvl w:val="0"/>
                <w:numId w:val="131"/>
              </w:numPr>
              <w:spacing w:line="276" w:lineRule="auto"/>
              <w:ind w:right="-46" w:hanging="400"/>
              <w:jc w:val="both"/>
              <w:rPr>
                <w:rFonts w:ascii="Nirmala UI" w:hAnsi="Nirmala UI" w:cs="Nirmala UI"/>
                <w:color w:val="EE0000"/>
                <w:lang w:val="en-GB"/>
              </w:rPr>
            </w:pPr>
            <w:r w:rsidRPr="00B70FC4">
              <w:rPr>
                <w:rFonts w:ascii="Nirmala UI" w:hAnsi="Nirmala UI" w:cs="Nirmala UI" w:hint="cs"/>
                <w:b w:val="0"/>
                <w:bCs w:val="0"/>
                <w:sz w:val="20"/>
                <w:szCs w:val="20"/>
                <w:lang w:val="en-GB"/>
              </w:rPr>
              <w:t>అంపైర్ల</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అభిప్రాయం</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ప్రకారం</w:t>
            </w:r>
            <w:r w:rsidRPr="00B70FC4">
              <w:rPr>
                <w:rFonts w:ascii="Nirmala UI" w:hAnsi="Nirmala UI" w:cs="Nirmala UI"/>
                <w:b w:val="0"/>
                <w:bCs w:val="0"/>
                <w:sz w:val="20"/>
                <w:szCs w:val="20"/>
                <w:lang w:val="en-GB"/>
              </w:rPr>
              <w:t xml:space="preserve">, లెవల్ 1 </w:t>
            </w:r>
            <w:r w:rsidRPr="00B70FC4">
              <w:rPr>
                <w:rFonts w:ascii="Nirmala UI" w:hAnsi="Nirmala UI" w:cs="Nirmala UI" w:hint="cs"/>
                <w:b w:val="0"/>
                <w:bCs w:val="0"/>
                <w:sz w:val="20"/>
                <w:szCs w:val="20"/>
                <w:lang w:val="en-GB"/>
              </w:rPr>
              <w:t>నేరానికి</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సమానమైన</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స్వభావం</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కలిగిన</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మరే</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ఇతర</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దుష్ప్రవర్తన</w:t>
            </w:r>
            <w:r w:rsidRPr="00B70FC4">
              <w:rPr>
                <w:rFonts w:ascii="Nirmala UI" w:hAnsi="Nirmala UI" w:cs="Nirmala UI"/>
                <w:b w:val="0"/>
                <w:bCs w:val="0"/>
                <w:sz w:val="20"/>
                <w:szCs w:val="20"/>
                <w:lang w:val="en-GB"/>
              </w:rPr>
              <w:t xml:space="preserve"> </w:t>
            </w:r>
            <w:r w:rsidRPr="00B70FC4">
              <w:rPr>
                <w:rFonts w:ascii="Nirmala UI" w:hAnsi="Nirmala UI" w:cs="Nirmala UI" w:hint="cs"/>
                <w:b w:val="0"/>
                <w:bCs w:val="0"/>
                <w:sz w:val="20"/>
                <w:szCs w:val="20"/>
                <w:lang w:val="en-GB"/>
              </w:rPr>
              <w:t>అయినా</w:t>
            </w:r>
            <w:r w:rsidRPr="00B70FC4">
              <w:rPr>
                <w:rFonts w:ascii="Nirmala UI" w:hAnsi="Nirmala UI" w:cs="Nirmala UI"/>
                <w:b w:val="0"/>
                <w:bCs w:val="0"/>
                <w:sz w:val="20"/>
                <w:szCs w:val="20"/>
                <w:lang w:val="en-GB"/>
              </w:rPr>
              <w:t>.</w:t>
            </w:r>
          </w:p>
          <w:p w14:paraId="1C13E93D" w14:textId="6CAF63CB" w:rsidR="00C91B9A" w:rsidRDefault="00C91B9A" w:rsidP="00C91B9A">
            <w:pPr>
              <w:pStyle w:val="Heading1"/>
              <w:spacing w:line="276" w:lineRule="auto"/>
              <w:ind w:left="745" w:right="-46" w:hanging="745"/>
              <w:jc w:val="both"/>
              <w:rPr>
                <w:rFonts w:ascii="Nirmala UI" w:hAnsi="Nirmala UI" w:cs="Nirmala UI"/>
                <w:b w:val="0"/>
                <w:bCs w:val="0"/>
                <w:sz w:val="20"/>
                <w:szCs w:val="20"/>
                <w:lang w:val="en-GB"/>
              </w:rPr>
            </w:pPr>
            <w:r w:rsidRPr="009773C5">
              <w:rPr>
                <w:rFonts w:ascii="Nirmala UI" w:hAnsi="Nirmala UI" w:cs="Nirmala UI"/>
                <w:color w:val="0070C0"/>
                <w:lang w:val="en-GB"/>
              </w:rPr>
              <w:t>42.2.2</w:t>
            </w:r>
            <w:r>
              <w:rPr>
                <w:rFonts w:ascii="Nirmala UI" w:hAnsi="Nirmala UI" w:cs="Nirmala UI"/>
                <w:color w:val="EE0000"/>
                <w:lang w:val="en-GB"/>
              </w:rPr>
              <w:t xml:space="preserve"> </w:t>
            </w:r>
            <w:r w:rsidRPr="00C91B9A">
              <w:rPr>
                <w:rFonts w:ascii="Nirmala UI" w:hAnsi="Nirmala UI" w:cs="Nirmala UI" w:hint="cs"/>
                <w:b w:val="0"/>
                <w:bCs w:val="0"/>
                <w:sz w:val="20"/>
                <w:szCs w:val="20"/>
                <w:lang w:val="en-GB"/>
              </w:rPr>
              <w:t>అటువంటి</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నేరం</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జరిగినట్లయితే</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అది</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ఏ</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స్థాయిలోనైనా</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సరే</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అది</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మొదటి</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నేరమా</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కాదా</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అనే</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అంశం</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ఆధారంగా</w:t>
            </w:r>
            <w:r w:rsidRPr="00C91B9A">
              <w:rPr>
                <w:rFonts w:ascii="Nirmala UI" w:hAnsi="Nirmala UI" w:cs="Nirmala UI"/>
                <w:b w:val="0"/>
                <w:bCs w:val="0"/>
                <w:sz w:val="20"/>
                <w:szCs w:val="20"/>
                <w:lang w:val="en-GB"/>
              </w:rPr>
              <w:t xml:space="preserve">, 42.2.2.1 </w:t>
            </w:r>
            <w:r w:rsidRPr="00C91B9A">
              <w:rPr>
                <w:rFonts w:ascii="Nirmala UI" w:hAnsi="Nirmala UI" w:cs="Nirmala UI" w:hint="cs"/>
                <w:b w:val="0"/>
                <w:bCs w:val="0"/>
                <w:sz w:val="20"/>
                <w:szCs w:val="20"/>
                <w:lang w:val="en-GB"/>
              </w:rPr>
              <w:t>నుండి</w:t>
            </w:r>
            <w:r w:rsidRPr="00C91B9A">
              <w:rPr>
                <w:rFonts w:ascii="Nirmala UI" w:hAnsi="Nirmala UI" w:cs="Nirmala UI"/>
                <w:b w:val="0"/>
                <w:bCs w:val="0"/>
                <w:sz w:val="20"/>
                <w:szCs w:val="20"/>
                <w:lang w:val="en-GB"/>
              </w:rPr>
              <w:t xml:space="preserve"> 42.2.2.6 </w:t>
            </w:r>
            <w:r w:rsidRPr="00C91B9A">
              <w:rPr>
                <w:rFonts w:ascii="Nirmala UI" w:hAnsi="Nirmala UI" w:cs="Nirmala UI" w:hint="cs"/>
                <w:b w:val="0"/>
                <w:bCs w:val="0"/>
                <w:sz w:val="20"/>
                <w:szCs w:val="20"/>
                <w:lang w:val="en-GB"/>
              </w:rPr>
              <w:t>వరకు</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గల</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నిబంధనలను</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తగిన</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విధంగా</w:t>
            </w:r>
            <w:r w:rsidRPr="00C91B9A">
              <w:rPr>
                <w:rFonts w:ascii="Nirmala UI" w:hAnsi="Nirmala UI" w:cs="Nirmala UI"/>
                <w:b w:val="0"/>
                <w:bCs w:val="0"/>
                <w:sz w:val="20"/>
                <w:szCs w:val="20"/>
                <w:lang w:val="en-GB"/>
              </w:rPr>
              <w:t xml:space="preserve"> </w:t>
            </w:r>
            <w:r w:rsidRPr="00C91B9A">
              <w:rPr>
                <w:rFonts w:ascii="Nirmala UI" w:hAnsi="Nirmala UI" w:cs="Nirmala UI" w:hint="cs"/>
                <w:b w:val="0"/>
                <w:bCs w:val="0"/>
                <w:sz w:val="20"/>
                <w:szCs w:val="20"/>
                <w:lang w:val="en-GB"/>
              </w:rPr>
              <w:t>అమలు</w:t>
            </w:r>
            <w:r w:rsidRPr="00C91B9A">
              <w:rPr>
                <w:rFonts w:ascii="Nirmala UI" w:hAnsi="Nirmala UI" w:cs="Nirmala UI"/>
                <w:b w:val="0"/>
                <w:bCs w:val="0"/>
                <w:sz w:val="20"/>
                <w:szCs w:val="20"/>
                <w:lang w:val="en-GB"/>
              </w:rPr>
              <w:t xml:space="preserve"> </w:t>
            </w:r>
            <w:r w:rsidR="00F33820" w:rsidRPr="00F33820">
              <w:rPr>
                <w:rFonts w:ascii="Nirmala UI" w:hAnsi="Nirmala UI" w:cs="Nirmala UI"/>
                <w:b w:val="0"/>
                <w:bCs w:val="0"/>
                <w:sz w:val="20"/>
                <w:szCs w:val="20"/>
                <w:lang w:val="en-GB"/>
              </w:rPr>
              <w:t>చేయాలి</w:t>
            </w:r>
            <w:r w:rsidRPr="00C91B9A">
              <w:rPr>
                <w:rFonts w:ascii="Nirmala UI" w:hAnsi="Nirmala UI" w:cs="Nirmala UI"/>
                <w:b w:val="0"/>
                <w:bCs w:val="0"/>
                <w:sz w:val="20"/>
                <w:szCs w:val="20"/>
                <w:lang w:val="en-GB"/>
              </w:rPr>
              <w:t>.</w:t>
            </w:r>
          </w:p>
          <w:p w14:paraId="16C52C89" w14:textId="24F9FFB5" w:rsidR="009773C5" w:rsidRDefault="009773C5" w:rsidP="009773C5">
            <w:pPr>
              <w:pStyle w:val="Heading1"/>
              <w:spacing w:line="276" w:lineRule="auto"/>
              <w:ind w:left="887" w:right="-46" w:hanging="887"/>
              <w:jc w:val="both"/>
              <w:rPr>
                <w:rFonts w:ascii="Nirmala UI" w:hAnsi="Nirmala UI" w:cs="Nirmala UI"/>
                <w:b w:val="0"/>
                <w:bCs w:val="0"/>
                <w:sz w:val="20"/>
                <w:szCs w:val="20"/>
                <w:lang w:val="en-GB"/>
              </w:rPr>
            </w:pPr>
            <w:r w:rsidRPr="009773C5">
              <w:rPr>
                <w:rFonts w:ascii="Nirmala UI" w:hAnsi="Nirmala UI" w:cs="Nirmala UI"/>
                <w:color w:val="00B050"/>
                <w:lang w:val="en-GB"/>
              </w:rPr>
              <w:t>42.2.2.1</w:t>
            </w:r>
            <w:r>
              <w:rPr>
                <w:rFonts w:ascii="Nirmala UI" w:hAnsi="Nirmala UI" w:cs="Nirmala UI"/>
                <w:color w:val="EE0000"/>
                <w:lang w:val="en-GB"/>
              </w:rPr>
              <w:t xml:space="preserve"> </w:t>
            </w:r>
            <w:r w:rsidRPr="009773C5">
              <w:rPr>
                <w:rFonts w:ascii="Nirmala UI" w:hAnsi="Nirmala UI" w:cs="Nirmala UI"/>
                <w:b w:val="0"/>
                <w:bCs w:val="0"/>
                <w:sz w:val="20"/>
                <w:szCs w:val="20"/>
                <w:lang w:val="en-GB"/>
              </w:rPr>
              <w:t xml:space="preserve">అవసరమైతే అంపైర్, టైమ్ కాల్ </w:t>
            </w:r>
            <w:r w:rsidR="003E3AD3">
              <w:rPr>
                <w:rFonts w:ascii="Nirmala UI" w:hAnsi="Nirmala UI" w:cs="Nirmala UI"/>
                <w:b w:val="0"/>
                <w:bCs w:val="0"/>
                <w:sz w:val="20"/>
                <w:szCs w:val="20"/>
                <w:lang w:val="en-GB"/>
              </w:rPr>
              <w:t>చెయాలి</w:t>
            </w:r>
            <w:r w:rsidRPr="009773C5">
              <w:rPr>
                <w:rFonts w:ascii="Nirmala UI" w:hAnsi="Nirmala UI" w:cs="Nirmala UI"/>
                <w:b w:val="0"/>
                <w:bCs w:val="0"/>
                <w:sz w:val="20"/>
                <w:szCs w:val="20"/>
                <w:lang w:val="en-GB"/>
              </w:rPr>
              <w:t>.</w:t>
            </w:r>
          </w:p>
          <w:p w14:paraId="7DCC3A36" w14:textId="6C1DAA28" w:rsidR="009773C5" w:rsidRDefault="009773C5" w:rsidP="009773C5">
            <w:pPr>
              <w:pStyle w:val="Heading1"/>
              <w:spacing w:line="276" w:lineRule="auto"/>
              <w:ind w:left="887" w:right="-46" w:hanging="887"/>
              <w:jc w:val="both"/>
              <w:rPr>
                <w:rFonts w:ascii="Nirmala UI" w:hAnsi="Nirmala UI" w:cs="Nirmala UI"/>
                <w:b w:val="0"/>
                <w:bCs w:val="0"/>
                <w:sz w:val="20"/>
                <w:szCs w:val="20"/>
              </w:rPr>
            </w:pPr>
            <w:r w:rsidRPr="009773C5">
              <w:rPr>
                <w:rFonts w:ascii="Nirmala UI" w:hAnsi="Nirmala UI" w:cs="Nirmala UI"/>
                <w:color w:val="00B050"/>
                <w:lang w:val="en-GB"/>
              </w:rPr>
              <w:t>42.2.2.2</w:t>
            </w:r>
            <w:r>
              <w:rPr>
                <w:rFonts w:ascii="Nirmala UI" w:hAnsi="Nirmala UI" w:cs="Nirmala UI"/>
                <w:color w:val="EE0000"/>
                <w:lang w:val="en-GB"/>
              </w:rPr>
              <w:t xml:space="preserve"> </w:t>
            </w:r>
            <w:r w:rsidRPr="009773C5">
              <w:rPr>
                <w:rFonts w:ascii="Nirmala UI" w:hAnsi="Nirmala UI" w:cs="Nirmala UI" w:hint="cs"/>
                <w:b w:val="0"/>
                <w:bCs w:val="0"/>
                <w:sz w:val="20"/>
                <w:szCs w:val="20"/>
                <w:lang w:val="en-GB"/>
              </w:rPr>
              <w:t>అంపైర్లు</w:t>
            </w:r>
            <w:r w:rsidRPr="009773C5">
              <w:rPr>
                <w:rFonts w:ascii="Nirmala UI" w:hAnsi="Nirmala UI" w:cs="Nirmala UI"/>
                <w:b w:val="0"/>
                <w:bCs w:val="0"/>
                <w:sz w:val="20"/>
                <w:szCs w:val="20"/>
                <w:lang w:val="en-GB"/>
              </w:rPr>
              <w:t xml:space="preserve"> </w:t>
            </w:r>
            <w:r w:rsidRPr="009773C5">
              <w:rPr>
                <w:rFonts w:ascii="Nirmala UI" w:hAnsi="Nirmala UI" w:cs="Nirmala UI" w:hint="cs"/>
                <w:b w:val="0"/>
                <w:bCs w:val="0"/>
                <w:sz w:val="20"/>
                <w:szCs w:val="20"/>
                <w:lang w:val="en-GB"/>
              </w:rPr>
              <w:t>ఇద్దరూ</w:t>
            </w:r>
            <w:r w:rsidRPr="009773C5">
              <w:rPr>
                <w:rFonts w:ascii="Nirmala UI" w:hAnsi="Nirmala UI" w:cs="Nirmala UI"/>
                <w:b w:val="0"/>
                <w:bCs w:val="0"/>
                <w:sz w:val="20"/>
                <w:szCs w:val="20"/>
                <w:lang w:val="en-GB"/>
              </w:rPr>
              <w:t xml:space="preserve"> </w:t>
            </w:r>
            <w:r w:rsidRPr="009773C5">
              <w:rPr>
                <w:rFonts w:ascii="Nirmala UI" w:hAnsi="Nirmala UI" w:cs="Nirmala UI" w:hint="cs"/>
                <w:b w:val="0"/>
                <w:bCs w:val="0"/>
                <w:sz w:val="20"/>
                <w:szCs w:val="20"/>
                <w:lang w:val="en-GB"/>
              </w:rPr>
              <w:t>కలిసి</w:t>
            </w:r>
            <w:r w:rsidRPr="009773C5">
              <w:rPr>
                <w:rFonts w:ascii="Nirmala UI" w:hAnsi="Nirmala UI" w:cs="Nirmala UI"/>
                <w:b w:val="0"/>
                <w:bCs w:val="0"/>
                <w:sz w:val="20"/>
                <w:szCs w:val="20"/>
                <w:lang w:val="en-GB"/>
              </w:rPr>
              <w:t xml:space="preserve">, </w:t>
            </w:r>
            <w:r w:rsidRPr="009773C5">
              <w:rPr>
                <w:rFonts w:ascii="Nirmala UI" w:hAnsi="Nirmala UI" w:cs="Nirmala UI"/>
                <w:b w:val="0"/>
                <w:bCs w:val="0"/>
                <w:sz w:val="20"/>
                <w:szCs w:val="20"/>
              </w:rPr>
              <w:t>నేరం చేసిన ప్లేయర్ యొక్క</w:t>
            </w:r>
            <w:r w:rsidRPr="009773C5">
              <w:rPr>
                <w:rFonts w:ascii="Nirmala UI" w:hAnsi="Nirmala UI" w:cs="Nirmala UI"/>
                <w:b w:val="0"/>
                <w:bCs w:val="0"/>
                <w:sz w:val="20"/>
                <w:szCs w:val="20"/>
                <w:lang w:val="en-GB"/>
              </w:rPr>
              <w:t xml:space="preserve"> </w:t>
            </w:r>
            <w:r w:rsidRPr="009773C5">
              <w:rPr>
                <w:rFonts w:ascii="Nirmala UI" w:hAnsi="Nirmala UI" w:cs="Nirmala UI" w:hint="cs"/>
                <w:b w:val="0"/>
                <w:bCs w:val="0"/>
                <w:sz w:val="20"/>
                <w:szCs w:val="20"/>
                <w:lang w:val="en-GB"/>
              </w:rPr>
              <w:t>కెప్టెన్‌ను</w:t>
            </w:r>
            <w:r w:rsidRPr="009773C5">
              <w:rPr>
                <w:rFonts w:ascii="Nirmala UI" w:hAnsi="Nirmala UI" w:cs="Nirmala UI"/>
                <w:b w:val="0"/>
                <w:bCs w:val="0"/>
                <w:sz w:val="20"/>
                <w:szCs w:val="20"/>
                <w:lang w:val="en-GB"/>
              </w:rPr>
              <w:t xml:space="preserve"> </w:t>
            </w:r>
            <w:r w:rsidRPr="009773C5">
              <w:rPr>
                <w:rFonts w:ascii="Nirmala UI" w:hAnsi="Nirmala UI" w:cs="Nirmala UI" w:hint="cs"/>
                <w:b w:val="0"/>
                <w:bCs w:val="0"/>
                <w:sz w:val="20"/>
                <w:szCs w:val="20"/>
                <w:lang w:val="en-GB"/>
              </w:rPr>
              <w:t>పిలిచి</w:t>
            </w:r>
            <w:r w:rsidRPr="009773C5">
              <w:rPr>
                <w:rFonts w:ascii="Nirmala UI" w:hAnsi="Nirmala UI" w:cs="Nirmala UI"/>
                <w:b w:val="0"/>
                <w:bCs w:val="0"/>
                <w:sz w:val="20"/>
                <w:szCs w:val="20"/>
                <w:lang w:val="en-GB"/>
              </w:rPr>
              <w:t xml:space="preserve">, </w:t>
            </w:r>
            <w:r w:rsidRPr="009773C5">
              <w:rPr>
                <w:rFonts w:ascii="Nirmala UI" w:hAnsi="Nirmala UI" w:cs="Nirmala UI" w:hint="cs"/>
                <w:b w:val="0"/>
                <w:bCs w:val="0"/>
                <w:sz w:val="20"/>
                <w:szCs w:val="20"/>
                <w:lang w:val="en-GB"/>
              </w:rPr>
              <w:t>ఈ</w:t>
            </w:r>
            <w:r w:rsidRPr="009773C5">
              <w:rPr>
                <w:rFonts w:ascii="Nirmala UI" w:hAnsi="Nirmala UI" w:cs="Nirmala UI"/>
                <w:b w:val="0"/>
                <w:bCs w:val="0"/>
                <w:sz w:val="20"/>
                <w:szCs w:val="20"/>
                <w:lang w:val="en-GB"/>
              </w:rPr>
              <w:t xml:space="preserve"> </w:t>
            </w:r>
            <w:r w:rsidRPr="009773C5">
              <w:rPr>
                <w:rFonts w:ascii="Nirmala UI" w:hAnsi="Nirmala UI" w:cs="Nirmala UI" w:hint="cs"/>
                <w:b w:val="0"/>
                <w:bCs w:val="0"/>
                <w:sz w:val="20"/>
                <w:szCs w:val="20"/>
                <w:lang w:val="en-GB"/>
              </w:rPr>
              <w:lastRenderedPageBreak/>
              <w:t>స్థాయిలో</w:t>
            </w:r>
            <w:r w:rsidRPr="009773C5">
              <w:rPr>
                <w:rFonts w:ascii="Nirmala UI" w:hAnsi="Nirmala UI" w:cs="Nirmala UI"/>
                <w:b w:val="0"/>
                <w:bCs w:val="0"/>
                <w:sz w:val="20"/>
                <w:szCs w:val="20"/>
                <w:lang w:val="en-GB"/>
              </w:rPr>
              <w:t xml:space="preserve"> </w:t>
            </w:r>
            <w:r w:rsidRPr="009773C5">
              <w:rPr>
                <w:rFonts w:ascii="Nirmala UI" w:hAnsi="Nirmala UI" w:cs="Nirmala UI" w:hint="cs"/>
                <w:b w:val="0"/>
                <w:bCs w:val="0"/>
                <w:sz w:val="20"/>
                <w:szCs w:val="20"/>
                <w:lang w:val="en-GB"/>
              </w:rPr>
              <w:t>ఒక</w:t>
            </w:r>
            <w:r w:rsidRPr="009773C5">
              <w:rPr>
                <w:rFonts w:ascii="Nirmala UI" w:hAnsi="Nirmala UI" w:cs="Nirmala UI"/>
                <w:b w:val="0"/>
                <w:bCs w:val="0"/>
                <w:sz w:val="20"/>
                <w:szCs w:val="20"/>
                <w:lang w:val="en-GB"/>
              </w:rPr>
              <w:t xml:space="preserve"> </w:t>
            </w:r>
            <w:r w:rsidRPr="009773C5">
              <w:rPr>
                <w:rFonts w:ascii="Nirmala UI" w:hAnsi="Nirmala UI" w:cs="Nirmala UI"/>
                <w:b w:val="0"/>
                <w:bCs w:val="0"/>
                <w:sz w:val="20"/>
                <w:szCs w:val="20"/>
              </w:rPr>
              <w:t>నేరం</w:t>
            </w:r>
            <w:r w:rsidRPr="009773C5">
              <w:rPr>
                <w:rFonts w:ascii="Nirmala UI" w:hAnsi="Nirmala UI" w:cs="Nirmala UI"/>
                <w:b w:val="0"/>
                <w:bCs w:val="0"/>
                <w:sz w:val="20"/>
                <w:szCs w:val="20"/>
                <w:lang w:val="en-GB"/>
              </w:rPr>
              <w:t xml:space="preserve"> </w:t>
            </w:r>
            <w:r w:rsidRPr="009773C5">
              <w:rPr>
                <w:rFonts w:ascii="Nirmala UI" w:hAnsi="Nirmala UI" w:cs="Nirmala UI" w:hint="cs"/>
                <w:b w:val="0"/>
                <w:bCs w:val="0"/>
                <w:sz w:val="20"/>
                <w:szCs w:val="20"/>
                <w:lang w:val="en-GB"/>
              </w:rPr>
              <w:t>జరిగిందని</w:t>
            </w:r>
            <w:r w:rsidRPr="009773C5">
              <w:rPr>
                <w:rFonts w:ascii="Nirmala UI" w:hAnsi="Nirmala UI" w:cs="Nirmala UI"/>
                <w:b w:val="0"/>
                <w:bCs w:val="0"/>
                <w:sz w:val="20"/>
                <w:szCs w:val="20"/>
                <w:lang w:val="en-GB"/>
              </w:rPr>
              <w:t xml:space="preserve"> </w:t>
            </w:r>
            <w:r w:rsidR="004161B6">
              <w:rPr>
                <w:rFonts w:ascii="Nirmala UI" w:hAnsi="Nirmala UI" w:cs="Nirmala UI"/>
                <w:b w:val="0"/>
                <w:bCs w:val="0"/>
                <w:sz w:val="20"/>
                <w:szCs w:val="20"/>
              </w:rPr>
              <w:t>తెలియజెయాలి</w:t>
            </w:r>
            <w:r w:rsidRPr="009773C5">
              <w:rPr>
                <w:rFonts w:ascii="Nirmala UI" w:hAnsi="Nirmala UI" w:cs="Nirmala UI"/>
                <w:b w:val="0"/>
                <w:bCs w:val="0"/>
                <w:sz w:val="20"/>
                <w:szCs w:val="20"/>
              </w:rPr>
              <w:t>.</w:t>
            </w:r>
          </w:p>
          <w:p w14:paraId="75E78F12" w14:textId="77777777" w:rsidR="009773C5" w:rsidRDefault="009773C5" w:rsidP="009773C5">
            <w:pPr>
              <w:pStyle w:val="Heading1"/>
              <w:spacing w:line="276" w:lineRule="auto"/>
              <w:ind w:left="887" w:right="-46" w:hanging="887"/>
              <w:jc w:val="both"/>
              <w:rPr>
                <w:rFonts w:ascii="Nirmala UI" w:hAnsi="Nirmala UI" w:cs="Nirmala UI"/>
                <w:b w:val="0"/>
                <w:bCs w:val="0"/>
                <w:sz w:val="20"/>
                <w:szCs w:val="20"/>
                <w:lang w:val="en-GB"/>
              </w:rPr>
            </w:pPr>
            <w:r w:rsidRPr="009773C5">
              <w:rPr>
                <w:rFonts w:ascii="Nirmala UI" w:hAnsi="Nirmala UI" w:cs="Nirmala UI"/>
                <w:color w:val="00B050"/>
                <w:lang w:val="en-GB"/>
              </w:rPr>
              <w:t>42.2.2.3</w:t>
            </w:r>
            <w:r>
              <w:rPr>
                <w:rFonts w:ascii="Nirmala UI" w:hAnsi="Nirmala UI" w:cs="Nirmala UI"/>
                <w:color w:val="EE0000"/>
                <w:lang w:val="en-GB"/>
              </w:rPr>
              <w:t xml:space="preserve"> </w:t>
            </w:r>
            <w:r w:rsidRPr="009773C5">
              <w:rPr>
                <w:rFonts w:ascii="Nirmala UI" w:hAnsi="Nirmala UI" w:cs="Nirmala UI"/>
                <w:b w:val="0"/>
                <w:bCs w:val="0"/>
                <w:sz w:val="20"/>
                <w:szCs w:val="20"/>
                <w:lang w:val="en-GB"/>
              </w:rPr>
              <w:t>ఒకవేళ లెవెల్ 1 నేరం అనేది, ఏ లెవెల్‌లోనైనా ఆ జట్టు చేసిన మొదటి నేరం అయితే, అంపైర్:</w:t>
            </w:r>
          </w:p>
          <w:p w14:paraId="1EFD68A3" w14:textId="451335C7" w:rsidR="00D148BF" w:rsidRDefault="00D148BF" w:rsidP="00D148BF">
            <w:pPr>
              <w:pStyle w:val="Heading1"/>
              <w:spacing w:line="276" w:lineRule="auto"/>
              <w:ind w:left="1170" w:right="-46" w:hanging="1170"/>
              <w:jc w:val="both"/>
              <w:rPr>
                <w:rFonts w:ascii="Nirmala UI" w:hAnsi="Nirmala UI" w:cs="Nirmala UI"/>
                <w:b w:val="0"/>
                <w:bCs w:val="0"/>
                <w:sz w:val="20"/>
                <w:szCs w:val="20"/>
                <w:lang w:val="en-GB"/>
              </w:rPr>
            </w:pPr>
            <w:r w:rsidRPr="00D148BF">
              <w:rPr>
                <w:rFonts w:ascii="Nirmala UI" w:hAnsi="Nirmala UI" w:cs="Nirmala UI"/>
                <w:color w:val="FF0066"/>
                <w:lang w:val="en-GB"/>
              </w:rPr>
              <w:t>42.2.2.3.1</w:t>
            </w:r>
            <w:r>
              <w:rPr>
                <w:rFonts w:ascii="Nirmala UI" w:hAnsi="Nirmala UI" w:cs="Nirmala UI"/>
                <w:color w:val="00B050"/>
                <w:lang w:val="en-GB"/>
              </w:rPr>
              <w:t xml:space="preserve"> </w:t>
            </w:r>
            <w:r w:rsidRPr="00D148BF">
              <w:rPr>
                <w:rFonts w:ascii="Nirmala UI" w:hAnsi="Nirmala UI" w:cs="Nirmala UI"/>
                <w:b w:val="0"/>
                <w:bCs w:val="0"/>
                <w:sz w:val="20"/>
                <w:szCs w:val="20"/>
                <w:lang w:val="en-GB"/>
              </w:rPr>
              <w:t xml:space="preserve">మ్యాచ్ మిగిలిన సమయమంతటికీ జట్టు సభ్యులందరికీ వర్తించే ఒక మొదటి మరియు తుది హెచ్చరికను జారీ </w:t>
            </w:r>
            <w:r w:rsidR="00F33820" w:rsidRPr="00F33820">
              <w:rPr>
                <w:rFonts w:ascii="Nirmala UI" w:hAnsi="Nirmala UI" w:cs="Nirmala UI"/>
                <w:b w:val="0"/>
                <w:bCs w:val="0"/>
                <w:sz w:val="20"/>
                <w:szCs w:val="20"/>
                <w:lang w:val="en-GB"/>
              </w:rPr>
              <w:t>చేయాలి</w:t>
            </w:r>
            <w:r w:rsidRPr="00D148BF">
              <w:rPr>
                <w:rFonts w:ascii="Nirmala UI" w:hAnsi="Nirmala UI" w:cs="Nirmala UI"/>
                <w:b w:val="0"/>
                <w:bCs w:val="0"/>
                <w:sz w:val="20"/>
                <w:szCs w:val="20"/>
                <w:lang w:val="en-GB"/>
              </w:rPr>
              <w:t>.</w:t>
            </w:r>
          </w:p>
          <w:p w14:paraId="231C4857" w14:textId="77777777" w:rsidR="00D148BF" w:rsidRDefault="00D148BF" w:rsidP="00D148BF">
            <w:pPr>
              <w:pStyle w:val="Heading1"/>
              <w:spacing w:line="276" w:lineRule="auto"/>
              <w:ind w:left="1170" w:right="-46" w:hanging="1170"/>
              <w:jc w:val="both"/>
              <w:rPr>
                <w:rFonts w:ascii="Nirmala UI" w:hAnsi="Nirmala UI" w:cs="Nirmala UI"/>
                <w:b w:val="0"/>
                <w:bCs w:val="0"/>
                <w:sz w:val="20"/>
                <w:szCs w:val="20"/>
                <w:lang w:val="en-GB"/>
              </w:rPr>
            </w:pPr>
            <w:r w:rsidRPr="00D148BF">
              <w:rPr>
                <w:rFonts w:ascii="Nirmala UI" w:hAnsi="Nirmala UI" w:cs="Nirmala UI"/>
                <w:color w:val="FF0066"/>
                <w:lang w:val="en-GB"/>
              </w:rPr>
              <w:t>42.2.2.3.2</w:t>
            </w:r>
            <w:r>
              <w:rPr>
                <w:rFonts w:ascii="Nirmala UI" w:hAnsi="Nirmala UI" w:cs="Nirmala UI"/>
                <w:color w:val="00B050"/>
                <w:lang w:val="en-GB"/>
              </w:rPr>
              <w:t xml:space="preserve"> </w:t>
            </w:r>
            <w:r w:rsidRPr="00D148BF">
              <w:rPr>
                <w:rFonts w:ascii="Nirmala UI" w:hAnsi="Nirmala UI" w:cs="Nirmala UI" w:hint="cs"/>
                <w:b w:val="0"/>
                <w:bCs w:val="0"/>
                <w:sz w:val="20"/>
                <w:szCs w:val="20"/>
                <w:lang w:val="en-GB"/>
              </w:rPr>
              <w:t>వారి</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జట్టులోని</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ఏ</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సభ్యుడైనా</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మరొక్కసారి</w:t>
            </w:r>
            <w:r w:rsidRPr="00D148BF">
              <w:rPr>
                <w:rFonts w:ascii="Nirmala UI" w:hAnsi="Nirmala UI" w:cs="Nirmala UI"/>
                <w:b w:val="0"/>
                <w:bCs w:val="0"/>
                <w:sz w:val="20"/>
                <w:szCs w:val="20"/>
                <w:lang w:val="en-GB"/>
              </w:rPr>
              <w:t xml:space="preserve"> లెవెల్ 1 </w:t>
            </w:r>
            <w:r w:rsidRPr="00D148BF">
              <w:rPr>
                <w:rFonts w:ascii="Nirmala UI" w:hAnsi="Nirmala UI" w:cs="Nirmala UI" w:hint="cs"/>
                <w:b w:val="0"/>
                <w:bCs w:val="0"/>
                <w:sz w:val="20"/>
                <w:szCs w:val="20"/>
                <w:lang w:val="en-GB"/>
              </w:rPr>
              <w:t>నేరానికి</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పాల్పడితే</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ప్రత్యర్థి</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జట్టుకు</w:t>
            </w:r>
            <w:r w:rsidRPr="00D148BF">
              <w:rPr>
                <w:rFonts w:ascii="Nirmala UI" w:hAnsi="Nirmala UI" w:cs="Nirmala UI"/>
                <w:b w:val="0"/>
                <w:bCs w:val="0"/>
                <w:sz w:val="20"/>
                <w:szCs w:val="20"/>
                <w:lang w:val="en-GB"/>
              </w:rPr>
              <w:t xml:space="preserve"> 5 </w:t>
            </w:r>
            <w:r w:rsidRPr="00D148BF">
              <w:rPr>
                <w:rFonts w:ascii="Nirmala UI" w:hAnsi="Nirmala UI" w:cs="Nirmala UI" w:hint="cs"/>
                <w:b w:val="0"/>
                <w:bCs w:val="0"/>
                <w:sz w:val="20"/>
                <w:szCs w:val="20"/>
                <w:lang w:val="en-GB"/>
              </w:rPr>
              <w:t>పెనాల్టీ</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పరుగులు</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కేటాయించబడతాయని</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నేరం</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చేసిన</w:t>
            </w:r>
            <w:r w:rsidRPr="00D148BF">
              <w:rPr>
                <w:rFonts w:ascii="Nirmala UI" w:hAnsi="Nirmala UI" w:cs="Nirmala UI"/>
                <w:b w:val="0"/>
                <w:bCs w:val="0"/>
                <w:sz w:val="20"/>
                <w:szCs w:val="20"/>
                <w:lang w:val="en-GB"/>
              </w:rPr>
              <w:t xml:space="preserve"> </w:t>
            </w:r>
            <w:r w:rsidRPr="00D148BF">
              <w:rPr>
                <w:rFonts w:ascii="Nirmala UI" w:hAnsi="Nirmala UI" w:cs="Nirmala UI"/>
                <w:b w:val="0"/>
                <w:bCs w:val="0"/>
                <w:sz w:val="20"/>
                <w:szCs w:val="20"/>
              </w:rPr>
              <w:t>ప్లేయర్ యొక్క</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కెప్టెన్‌ను</w:t>
            </w:r>
            <w:r w:rsidRPr="00D148BF">
              <w:rPr>
                <w:rFonts w:ascii="Nirmala UI" w:hAnsi="Nirmala UI" w:cs="Nirmala UI"/>
                <w:b w:val="0"/>
                <w:bCs w:val="0"/>
                <w:sz w:val="20"/>
                <w:szCs w:val="20"/>
                <w:lang w:val="en-GB"/>
              </w:rPr>
              <w:t xml:space="preserve"> హెచ్చరించాలి.</w:t>
            </w:r>
          </w:p>
          <w:p w14:paraId="28ECFCF6" w14:textId="0A133B17" w:rsidR="00D148BF" w:rsidRDefault="00D148BF" w:rsidP="00D148BF">
            <w:pPr>
              <w:pStyle w:val="Heading1"/>
              <w:spacing w:line="276" w:lineRule="auto"/>
              <w:ind w:left="887" w:right="-46" w:hanging="887"/>
              <w:jc w:val="both"/>
              <w:rPr>
                <w:rFonts w:ascii="Nirmala UI" w:hAnsi="Nirmala UI" w:cs="Nirmala UI"/>
                <w:b w:val="0"/>
                <w:bCs w:val="0"/>
                <w:sz w:val="20"/>
                <w:szCs w:val="20"/>
                <w:lang w:val="en-GB"/>
              </w:rPr>
            </w:pPr>
            <w:r>
              <w:rPr>
                <w:rFonts w:ascii="Nirmala UI" w:hAnsi="Nirmala UI" w:cs="Nirmala UI"/>
                <w:color w:val="00B050"/>
                <w:lang w:val="en-GB"/>
              </w:rPr>
              <w:t xml:space="preserve">42.2.2.4 </w:t>
            </w:r>
            <w:r w:rsidRPr="00D148BF">
              <w:rPr>
                <w:rFonts w:ascii="Nirmala UI" w:hAnsi="Nirmala UI" w:cs="Nirmala UI" w:hint="cs"/>
                <w:b w:val="0"/>
                <w:bCs w:val="0"/>
                <w:sz w:val="20"/>
                <w:szCs w:val="20"/>
                <w:lang w:val="en-GB"/>
              </w:rPr>
              <w:t>ఆ</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జట్టు</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ఏదైనా</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స్థాయికి</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చెందిన</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ఒక</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నేరానికి</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పాల్పడిన</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తర్వాత</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తిరిగి</w:t>
            </w:r>
            <w:r w:rsidRPr="00D148BF">
              <w:rPr>
                <w:rFonts w:ascii="Nirmala UI" w:hAnsi="Nirmala UI" w:cs="Nirmala UI"/>
                <w:b w:val="0"/>
                <w:bCs w:val="0"/>
                <w:sz w:val="20"/>
                <w:szCs w:val="20"/>
                <w:lang w:val="en-GB"/>
              </w:rPr>
              <w:t xml:space="preserve"> లెవెల్ 1 </w:t>
            </w:r>
            <w:r w:rsidRPr="00D148BF">
              <w:rPr>
                <w:rFonts w:ascii="Nirmala UI" w:hAnsi="Nirmala UI" w:cs="Nirmala UI" w:hint="cs"/>
                <w:b w:val="0"/>
                <w:bCs w:val="0"/>
                <w:sz w:val="20"/>
                <w:szCs w:val="20"/>
                <w:lang w:val="en-GB"/>
              </w:rPr>
              <w:t>నేరానికి</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పాల్పడినట్లయితే</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అంపైర్</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ప్రత్యర్థి</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జట్టుకు</w:t>
            </w:r>
            <w:r w:rsidRPr="00D148BF">
              <w:rPr>
                <w:rFonts w:ascii="Nirmala UI" w:hAnsi="Nirmala UI" w:cs="Nirmala UI"/>
                <w:b w:val="0"/>
                <w:bCs w:val="0"/>
                <w:sz w:val="20"/>
                <w:szCs w:val="20"/>
                <w:lang w:val="en-GB"/>
              </w:rPr>
              <w:t xml:space="preserve"> 5 </w:t>
            </w:r>
            <w:r w:rsidRPr="00D148BF">
              <w:rPr>
                <w:rFonts w:ascii="Nirmala UI" w:hAnsi="Nirmala UI" w:cs="Nirmala UI" w:hint="cs"/>
                <w:b w:val="0"/>
                <w:bCs w:val="0"/>
                <w:sz w:val="20"/>
                <w:szCs w:val="20"/>
                <w:lang w:val="en-GB"/>
              </w:rPr>
              <w:t>పెనాల్టీ</w:t>
            </w:r>
            <w:r w:rsidRPr="00D148BF">
              <w:rPr>
                <w:rFonts w:ascii="Nirmala UI" w:hAnsi="Nirmala UI" w:cs="Nirmala UI"/>
                <w:b w:val="0"/>
                <w:bCs w:val="0"/>
                <w:sz w:val="20"/>
                <w:szCs w:val="20"/>
                <w:lang w:val="en-GB"/>
              </w:rPr>
              <w:t xml:space="preserve"> </w:t>
            </w:r>
            <w:r w:rsidRPr="00D148BF">
              <w:rPr>
                <w:rFonts w:ascii="Nirmala UI" w:hAnsi="Nirmala UI" w:cs="Nirmala UI" w:hint="cs"/>
                <w:b w:val="0"/>
                <w:bCs w:val="0"/>
                <w:sz w:val="20"/>
                <w:szCs w:val="20"/>
                <w:lang w:val="en-GB"/>
              </w:rPr>
              <w:t>పరుగులను</w:t>
            </w:r>
            <w:r w:rsidRPr="00D148BF">
              <w:rPr>
                <w:rFonts w:ascii="Nirmala UI" w:hAnsi="Nirmala UI" w:cs="Nirmala UI"/>
                <w:b w:val="0"/>
                <w:bCs w:val="0"/>
                <w:sz w:val="20"/>
                <w:szCs w:val="20"/>
                <w:lang w:val="en-GB"/>
              </w:rPr>
              <w:t xml:space="preserve"> ప్రదానం </w:t>
            </w:r>
            <w:r w:rsidR="003E3AD3">
              <w:rPr>
                <w:rFonts w:ascii="Nirmala UI" w:hAnsi="Nirmala UI" w:cs="Nirmala UI"/>
                <w:b w:val="0"/>
                <w:bCs w:val="0"/>
                <w:sz w:val="20"/>
                <w:szCs w:val="20"/>
                <w:lang w:val="en-GB"/>
              </w:rPr>
              <w:t>చెయాలి</w:t>
            </w:r>
            <w:r w:rsidRPr="00D148BF">
              <w:rPr>
                <w:rFonts w:ascii="Nirmala UI" w:hAnsi="Nirmala UI" w:cs="Nirmala UI"/>
                <w:b w:val="0"/>
                <w:bCs w:val="0"/>
                <w:sz w:val="20"/>
                <w:szCs w:val="20"/>
                <w:lang w:val="en-GB"/>
              </w:rPr>
              <w:t>.</w:t>
            </w:r>
          </w:p>
          <w:p w14:paraId="3AB0AE4F" w14:textId="286A6731" w:rsidR="00D148BF" w:rsidRDefault="00D148BF" w:rsidP="00D148BF">
            <w:pPr>
              <w:pStyle w:val="Heading1"/>
              <w:spacing w:line="276" w:lineRule="auto"/>
              <w:ind w:left="887" w:right="-46" w:hanging="887"/>
              <w:jc w:val="both"/>
              <w:rPr>
                <w:rFonts w:ascii="Nirmala UI" w:hAnsi="Nirmala UI" w:cs="Nirmala UI"/>
                <w:b w:val="0"/>
                <w:bCs w:val="0"/>
                <w:sz w:val="20"/>
                <w:szCs w:val="20"/>
                <w:lang w:val="en-GB"/>
              </w:rPr>
            </w:pPr>
            <w:r>
              <w:rPr>
                <w:rFonts w:ascii="Nirmala UI" w:hAnsi="Nirmala UI" w:cs="Nirmala UI"/>
                <w:color w:val="00B050"/>
                <w:lang w:val="en-GB"/>
              </w:rPr>
              <w:t xml:space="preserve">42.2.2.5 </w:t>
            </w:r>
            <w:r w:rsidRPr="00D148BF">
              <w:rPr>
                <w:rFonts w:ascii="Nirmala UI" w:hAnsi="Nirmala UI" w:cs="Nirmala UI"/>
                <w:b w:val="0"/>
                <w:bCs w:val="0"/>
                <w:sz w:val="20"/>
                <w:szCs w:val="20"/>
                <w:lang w:val="en-GB"/>
              </w:rPr>
              <w:t xml:space="preserve">ఆచరణ సాధ్యమైన వెంటనే అంపైర్ ప్లే కాల్ </w:t>
            </w:r>
            <w:r w:rsidR="00F33820" w:rsidRPr="00F33820">
              <w:rPr>
                <w:rFonts w:ascii="Nirmala UI" w:hAnsi="Nirmala UI" w:cs="Nirmala UI"/>
                <w:b w:val="0"/>
                <w:bCs w:val="0"/>
                <w:sz w:val="20"/>
                <w:szCs w:val="20"/>
                <w:lang w:val="en-GB"/>
              </w:rPr>
              <w:t>చేయాలి</w:t>
            </w:r>
            <w:r w:rsidRPr="00D148BF">
              <w:rPr>
                <w:rFonts w:ascii="Nirmala UI" w:hAnsi="Nirmala UI" w:cs="Nirmala UI"/>
                <w:b w:val="0"/>
                <w:bCs w:val="0"/>
                <w:sz w:val="20"/>
                <w:szCs w:val="20"/>
                <w:lang w:val="en-GB"/>
              </w:rPr>
              <w:t>.</w:t>
            </w:r>
          </w:p>
          <w:p w14:paraId="70143623" w14:textId="40C74173" w:rsidR="00D148BF" w:rsidRPr="00225467" w:rsidRDefault="00D148BF" w:rsidP="00D148BF">
            <w:pPr>
              <w:pStyle w:val="Heading1"/>
              <w:spacing w:line="276" w:lineRule="auto"/>
              <w:ind w:left="887" w:right="-46" w:hanging="887"/>
              <w:jc w:val="both"/>
              <w:rPr>
                <w:rFonts w:ascii="Nirmala UI" w:hAnsi="Nirmala UI" w:cs="Nirmala UI"/>
                <w:color w:val="EE0000"/>
                <w:lang w:val="en-GB"/>
              </w:rPr>
            </w:pPr>
            <w:r>
              <w:rPr>
                <w:rFonts w:ascii="Nirmala UI" w:hAnsi="Nirmala UI" w:cs="Nirmala UI"/>
                <w:color w:val="00B050"/>
                <w:lang w:val="en-GB"/>
              </w:rPr>
              <w:t xml:space="preserve">42.2.2.6 </w:t>
            </w:r>
            <w:r w:rsidRPr="00D148BF">
              <w:rPr>
                <w:rFonts w:ascii="Nirmala UI" w:hAnsi="Nirmala UI" w:cs="Nirmala UI"/>
                <w:b w:val="0"/>
                <w:bCs w:val="0"/>
                <w:sz w:val="20"/>
                <w:szCs w:val="20"/>
                <w:lang w:val="en-GB"/>
              </w:rPr>
              <w:t>మ్యాచ్ ముగిసిన వెంటనే, అంపైర్లు ఇద్దరూ కలిసి సదరు సంఘటనను నేరం చేసిన జట్టు కార్యనిర్వాహకునికి మరియు ఆ మ్యాచ్‌ బాధ్యత వహించే ఏదైనా పాలక మండలికి నివేదించాలి; ఆ సంస్థ కెప్టెన్‌పై, సంబంధిత ఇతర వ్యక్తుల పైనా మరియు సమంజసమైతే, ఆ జట్టుపై కూడా సముచితమని భావించే తగిన చర్యలను తీసుకోవడం జరుగుతుంది.</w:t>
            </w:r>
          </w:p>
        </w:tc>
      </w:tr>
      <w:tr w:rsidR="001A5516" w14:paraId="2690846A" w14:textId="77777777" w:rsidTr="00CE1322">
        <w:tc>
          <w:tcPr>
            <w:tcW w:w="4390" w:type="dxa"/>
          </w:tcPr>
          <w:p w14:paraId="54F6F5E5" w14:textId="77777777" w:rsidR="001A5516" w:rsidRDefault="001A5516" w:rsidP="00C70F54">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EE0000"/>
                <w:lang w:val="en-GB"/>
              </w:rPr>
              <w:lastRenderedPageBreak/>
              <w:t>42.3</w:t>
            </w:r>
            <w:r w:rsidR="00C70F54">
              <w:rPr>
                <w:rFonts w:ascii="Nirmala UI" w:hAnsi="Nirmala UI" w:cs="Nirmala UI"/>
                <w:color w:val="EE0000"/>
                <w:lang w:val="en-GB"/>
              </w:rPr>
              <w:t xml:space="preserve"> </w:t>
            </w:r>
            <w:r w:rsidR="00C70F54" w:rsidRPr="00C70F5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 2 offences and action by umpires</w:t>
            </w:r>
          </w:p>
          <w:p w14:paraId="2AF42D8F" w14:textId="77777777" w:rsidR="00C70F54" w:rsidRDefault="00C70F54" w:rsidP="00C70F54">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EE0000"/>
                <w:lang w:val="en-GB"/>
              </w:rPr>
              <w:t xml:space="preserve">42.3.1 </w:t>
            </w:r>
            <w:r w:rsidRPr="00C70F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of the following actions by a player shall constitute a Level 2 offence:</w:t>
            </w:r>
          </w:p>
          <w:p w14:paraId="5FB13986" w14:textId="77777777" w:rsidR="00C70F54" w:rsidRPr="00C70F54" w:rsidRDefault="00C70F54" w:rsidP="00B72E5F">
            <w:pPr>
              <w:pStyle w:val="Heading1"/>
              <w:numPr>
                <w:ilvl w:val="0"/>
                <w:numId w:val="133"/>
              </w:numPr>
              <w:spacing w:line="276" w:lineRule="auto"/>
              <w:ind w:right="-46" w:hanging="402"/>
              <w:jc w:val="both"/>
              <w:rPr>
                <w:rFonts w:ascii="Nirmala UI" w:hAnsi="Nirmala UI" w:cs="Nirmala UI"/>
                <w:b w:val="0"/>
                <w:bCs w:val="0"/>
                <w:color w:val="EE0000"/>
                <w:sz w:val="20"/>
                <w:szCs w:val="20"/>
                <w:lang w:val="en-GB"/>
              </w:rPr>
            </w:pPr>
            <w:r w:rsidRPr="00C70F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showing serious dissent at an umpire’s decision by word or action</w:t>
            </w:r>
          </w:p>
          <w:p w14:paraId="12E6447A" w14:textId="77777777" w:rsidR="00C70F54" w:rsidRPr="00C70F54" w:rsidRDefault="00C70F54" w:rsidP="00B72E5F">
            <w:pPr>
              <w:pStyle w:val="Heading1"/>
              <w:numPr>
                <w:ilvl w:val="0"/>
                <w:numId w:val="133"/>
              </w:numPr>
              <w:spacing w:line="276" w:lineRule="auto"/>
              <w:ind w:right="-46" w:hanging="402"/>
              <w:jc w:val="both"/>
              <w:rPr>
                <w:rFonts w:ascii="Nirmala UI" w:hAnsi="Nirmala UI" w:cs="Nirmala UI"/>
                <w:color w:val="EE0000"/>
                <w:lang w:val="en-GB"/>
              </w:rPr>
            </w:pPr>
            <w:r w:rsidRPr="00C70F5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making inappropriate and deliberate physical contact with another player</w:t>
            </w:r>
          </w:p>
          <w:p w14:paraId="064D54CA" w14:textId="77777777" w:rsidR="00C70F54" w:rsidRPr="00FB26D2" w:rsidRDefault="00C70F54" w:rsidP="00B72E5F">
            <w:pPr>
              <w:pStyle w:val="Heading1"/>
              <w:numPr>
                <w:ilvl w:val="0"/>
                <w:numId w:val="133"/>
              </w:numPr>
              <w:spacing w:line="276" w:lineRule="auto"/>
              <w:ind w:right="-46" w:hanging="402"/>
              <w:jc w:val="both"/>
              <w:rPr>
                <w:rFonts w:ascii="Nirmala UI" w:hAnsi="Nirmala UI" w:cs="Nirmala UI"/>
                <w:b w:val="0"/>
                <w:bCs w:val="0"/>
                <w:color w:val="EE0000"/>
                <w:sz w:val="20"/>
                <w:szCs w:val="20"/>
                <w:lang w:val="en-GB"/>
              </w:rPr>
            </w:pPr>
            <w:r w:rsidRPr="00FB26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throwing the ball at </w:t>
            </w:r>
            <w:r w:rsidRPr="00FB26D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near a </w:t>
            </w:r>
            <w:r w:rsidRPr="00FB26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player, umpire or another person in an inappropriate and dangerous manner</w:t>
            </w:r>
          </w:p>
          <w:p w14:paraId="4A826EBD" w14:textId="77777777" w:rsidR="00FB26D2" w:rsidRPr="00FB26D2" w:rsidRDefault="00FB26D2" w:rsidP="00B72E5F">
            <w:pPr>
              <w:pStyle w:val="Heading1"/>
              <w:numPr>
                <w:ilvl w:val="0"/>
                <w:numId w:val="133"/>
              </w:numPr>
              <w:spacing w:line="276" w:lineRule="auto"/>
              <w:ind w:right="-46" w:hanging="402"/>
              <w:jc w:val="both"/>
              <w:rPr>
                <w:rFonts w:ascii="Nirmala UI" w:hAnsi="Nirmala UI" w:cs="Nirmala UI"/>
                <w:b w:val="0"/>
                <w:bCs w:val="0"/>
                <w:color w:val="EE0000"/>
                <w:sz w:val="20"/>
                <w:szCs w:val="20"/>
                <w:lang w:val="en-GB"/>
              </w:rPr>
            </w:pPr>
            <w:r w:rsidRPr="00FB26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language or gesture to another player, umpire, team official or spectator that, in the circumstances, is obscene or of a seriously insulting nature</w:t>
            </w:r>
          </w:p>
          <w:p w14:paraId="52AC976A" w14:textId="77777777" w:rsidR="00FB26D2" w:rsidRPr="00B029AC" w:rsidRDefault="00FB26D2" w:rsidP="00B72E5F">
            <w:pPr>
              <w:pStyle w:val="Heading1"/>
              <w:numPr>
                <w:ilvl w:val="0"/>
                <w:numId w:val="133"/>
              </w:numPr>
              <w:spacing w:line="276" w:lineRule="auto"/>
              <w:ind w:right="-46" w:hanging="402"/>
              <w:jc w:val="both"/>
              <w:rPr>
                <w:rFonts w:ascii="Nirmala UI" w:hAnsi="Nirmala UI" w:cs="Nirmala UI"/>
                <w:b w:val="0"/>
                <w:bCs w:val="0"/>
                <w:color w:val="EE0000"/>
                <w:sz w:val="20"/>
                <w:szCs w:val="20"/>
                <w:lang w:val="en-GB"/>
              </w:rPr>
            </w:pPr>
            <w:r w:rsidRPr="00FB26D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any other misconduct, the nature of which is, in the opinion of the umpires, equivalent to a Level 2 offence.</w:t>
            </w:r>
          </w:p>
          <w:p w14:paraId="4CCB1AFC" w14:textId="77777777" w:rsidR="00B029AC" w:rsidRDefault="00B029AC" w:rsidP="00B029AC">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val="0"/>
                <w:bCs w:val="0"/>
                <w:color w:val="EE0000"/>
                <w:sz w:val="20"/>
                <w:szCs w:val="20"/>
                <w:lang w:val="en-GB"/>
              </w:rPr>
              <w:t xml:space="preserve">42.3.2 </w:t>
            </w:r>
            <w:r w:rsidRPr="00B029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such an offence is committed, 42.3.2.1 to 42.3.2.6 shall be implemented</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5ADDD4" w14:textId="77777777" w:rsidR="00B029AC" w:rsidRDefault="00B029AC" w:rsidP="00B029AC">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DEA">
              <w:rPr>
                <w:rFonts w:ascii="Nirmala UI" w:hAnsi="Nirmala UI" w:cs="Nirmala UI"/>
                <w:color w:val="00B050"/>
                <w:lang w:val="en-GB"/>
              </w:rPr>
              <w:t>42.3.2.1</w:t>
            </w:r>
            <w:r>
              <w:rPr>
                <w:rFonts w:ascii="Nirmala UI" w:hAnsi="Nirmala UI" w:cs="Nirmala UI"/>
                <w:b w:val="0"/>
                <w:bCs w:val="0"/>
                <w:color w:val="EE0000"/>
                <w:sz w:val="20"/>
                <w:szCs w:val="20"/>
                <w:lang w:val="en-GB"/>
              </w:rPr>
              <w:t xml:space="preserve"> </w:t>
            </w:r>
            <w:r w:rsidRPr="00B029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call Time, if necessary.</w:t>
            </w:r>
          </w:p>
          <w:p w14:paraId="1EA0A65A" w14:textId="77777777" w:rsidR="00B029AC" w:rsidRDefault="00B029AC" w:rsidP="001B2DEA">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DEA">
              <w:rPr>
                <w:rFonts w:ascii="Nirmala UI" w:hAnsi="Nirmala UI" w:cs="Nirmala UI"/>
                <w:color w:val="00B050"/>
                <w:lang w:val="en-GB"/>
              </w:rPr>
              <w:t>42.3.2.2</w:t>
            </w:r>
            <w:r w:rsidRPr="001B2DEA">
              <w:rPr>
                <w:rFonts w:ascii="Nirmala UI" w:hAnsi="Nirmala UI" w:cs="Nirmala UI"/>
                <w:b w:val="0"/>
                <w:bCs w:val="0"/>
                <w:color w:val="00B050"/>
                <w:sz w:val="20"/>
                <w:szCs w:val="20"/>
                <w:lang w:val="en-GB"/>
              </w:rPr>
              <w:t xml:space="preserve"> </w:t>
            </w:r>
            <w:r w:rsidRPr="00B029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the umpires shall summon and inform the offending player’s captain that an offence at this Level has occurred.</w:t>
            </w:r>
          </w:p>
          <w:p w14:paraId="5F4DF096" w14:textId="77777777" w:rsidR="00B029AC" w:rsidRDefault="00B029AC" w:rsidP="001B2DEA">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DEA">
              <w:rPr>
                <w:rFonts w:ascii="Nirmala UI" w:hAnsi="Nirmala UI" w:cs="Nirmala UI"/>
                <w:color w:val="00B050"/>
                <w:lang w:val="en-GB"/>
              </w:rPr>
              <w:t>42.3.2.3</w:t>
            </w:r>
            <w:r>
              <w:rPr>
                <w:rFonts w:ascii="Nirmala UI" w:hAnsi="Nirmala UI" w:cs="Nirmala UI"/>
                <w:b w:val="0"/>
                <w:bCs w:val="0"/>
                <w:color w:val="EE0000"/>
                <w:sz w:val="20"/>
                <w:szCs w:val="20"/>
                <w:lang w:val="en-GB"/>
              </w:rPr>
              <w:t xml:space="preserve"> </w:t>
            </w:r>
            <w:r w:rsidRPr="00B029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award 5 Penalty runs to the opposing team.</w:t>
            </w:r>
          </w:p>
          <w:p w14:paraId="03714DFC" w14:textId="77777777" w:rsidR="00B029AC" w:rsidRDefault="00B029AC" w:rsidP="001B2DEA">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DEA">
              <w:rPr>
                <w:rFonts w:ascii="Nirmala UI" w:hAnsi="Nirmala UI" w:cs="Nirmala UI"/>
                <w:color w:val="00B050"/>
                <w:lang w:val="en-GB"/>
              </w:rPr>
              <w:t>43.3.2.4</w:t>
            </w:r>
            <w:r>
              <w:rPr>
                <w:rFonts w:ascii="Nirmala UI" w:hAnsi="Nirmala UI" w:cs="Nirmala UI"/>
                <w:b w:val="0"/>
                <w:bCs w:val="0"/>
                <w:color w:val="EE0000"/>
                <w:sz w:val="20"/>
                <w:szCs w:val="20"/>
                <w:lang w:val="en-GB"/>
              </w:rPr>
              <w:t xml:space="preserve"> </w:t>
            </w:r>
            <w:r w:rsidRPr="00B029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umpire shall warn the offending player’s captain that any future Level 1 offence by any member of </w:t>
            </w:r>
            <w:r w:rsidRPr="00B029AC">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B029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shall result in the award of 5 Penalty runs to the opposing team.</w:t>
            </w:r>
          </w:p>
          <w:p w14:paraId="12653676" w14:textId="77777777" w:rsidR="00B029AC" w:rsidRDefault="00B029AC" w:rsidP="001B2DEA">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DEA">
              <w:rPr>
                <w:rFonts w:ascii="Nirmala UI" w:hAnsi="Nirmala UI" w:cs="Nirmala UI"/>
                <w:color w:val="00B050"/>
                <w:lang w:val="en-GB"/>
              </w:rPr>
              <w:t>43.3.2.5</w:t>
            </w:r>
            <w:r>
              <w:rPr>
                <w:rFonts w:ascii="Nirmala UI" w:hAnsi="Nirmala UI" w:cs="Nirmala UI"/>
                <w:b w:val="0"/>
                <w:bCs w:val="0"/>
                <w:color w:val="EE0000"/>
                <w:sz w:val="20"/>
                <w:szCs w:val="20"/>
                <w:lang w:val="en-GB"/>
              </w:rPr>
              <w:t xml:space="preserve"> </w:t>
            </w:r>
            <w:r w:rsidRPr="00B029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practicable the Umpire shall call Play.</w:t>
            </w:r>
          </w:p>
          <w:p w14:paraId="67AB81B4" w14:textId="25AC672E" w:rsidR="00B029AC" w:rsidRPr="00FB26D2" w:rsidRDefault="00B029AC" w:rsidP="001B2DEA">
            <w:pPr>
              <w:pStyle w:val="Heading1"/>
              <w:spacing w:line="276" w:lineRule="auto"/>
              <w:ind w:left="885" w:right="-46" w:hanging="885"/>
              <w:jc w:val="both"/>
              <w:rPr>
                <w:rFonts w:ascii="Nirmala UI" w:hAnsi="Nirmala UI" w:cs="Nirmala UI"/>
                <w:b w:val="0"/>
                <w:bCs w:val="0"/>
                <w:color w:val="EE0000"/>
                <w:sz w:val="20"/>
                <w:szCs w:val="20"/>
                <w:lang w:val="en-GB"/>
              </w:rPr>
            </w:pPr>
            <w:r w:rsidRPr="001B2DEA">
              <w:rPr>
                <w:rFonts w:ascii="Nirmala UI" w:hAnsi="Nirmala UI" w:cs="Nirmala UI"/>
                <w:color w:val="00B050"/>
                <w:lang w:val="en-GB"/>
              </w:rPr>
              <w:t>43.3.2.6</w:t>
            </w:r>
            <w:r>
              <w:rPr>
                <w:rFonts w:ascii="Nirmala UI" w:hAnsi="Nirmala UI" w:cs="Nirmala UI"/>
                <w:b w:val="0"/>
                <w:bCs w:val="0"/>
                <w:color w:val="EE0000"/>
                <w:sz w:val="20"/>
                <w:szCs w:val="20"/>
                <w:lang w:val="en-GB"/>
              </w:rPr>
              <w:t xml:space="preserve"> </w:t>
            </w:r>
            <w:r w:rsidRPr="00B029A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player’s team and to any Governing Body responsible for the match, who shall take such further action as is considered appropriate against the captain, any other individuals concerned and, if appropriate, the team.</w:t>
            </w:r>
          </w:p>
        </w:tc>
        <w:tc>
          <w:tcPr>
            <w:tcW w:w="4508" w:type="dxa"/>
          </w:tcPr>
          <w:p w14:paraId="4461B5EC" w14:textId="77777777" w:rsidR="001A5516" w:rsidRDefault="001A5516" w:rsidP="00282027">
            <w:pPr>
              <w:pStyle w:val="Heading1"/>
              <w:ind w:left="603" w:right="-46" w:hanging="603"/>
              <w:jc w:val="both"/>
              <w:rPr>
                <w:rFonts w:ascii="Nirmala UI" w:hAnsi="Nirmala UI" w:cs="Nirmala UI"/>
                <w:iCs/>
                <w:lang w:val="en-GB"/>
              </w:rPr>
            </w:pPr>
            <w:r>
              <w:rPr>
                <w:rFonts w:ascii="Nirmala UI" w:hAnsi="Nirmala UI" w:cs="Nirmala UI"/>
                <w:color w:val="EE0000"/>
                <w:lang w:val="en-GB"/>
              </w:rPr>
              <w:lastRenderedPageBreak/>
              <w:t>42.3</w:t>
            </w:r>
            <w:r w:rsidR="00282027">
              <w:rPr>
                <w:rFonts w:ascii="Nirmala UI" w:hAnsi="Nirmala UI" w:cs="Nirmala UI"/>
                <w:color w:val="EE0000"/>
                <w:lang w:val="en-GB"/>
              </w:rPr>
              <w:t xml:space="preserve"> </w:t>
            </w:r>
            <w:r w:rsidR="00282027" w:rsidRPr="00282027">
              <w:rPr>
                <w:rFonts w:ascii="Nirmala UI" w:hAnsi="Nirmala UI" w:cs="Nirmala UI"/>
                <w:iCs/>
                <w:lang w:val="en-GB"/>
              </w:rPr>
              <w:t>లెవల్ 2 నేరాలు మరియు అంపైర్ల చర్య</w:t>
            </w:r>
          </w:p>
          <w:p w14:paraId="20D69CD8" w14:textId="77777777" w:rsidR="00C70F54" w:rsidRDefault="00C70F54" w:rsidP="00C70F54">
            <w:pPr>
              <w:pStyle w:val="Heading1"/>
              <w:spacing w:line="276" w:lineRule="auto"/>
              <w:ind w:left="745" w:right="-46" w:hanging="745"/>
              <w:jc w:val="both"/>
              <w:rPr>
                <w:rFonts w:ascii="Nirmala UI" w:hAnsi="Nirmala UI" w:cs="Nirmala UI"/>
                <w:b w:val="0"/>
                <w:bCs w:val="0"/>
                <w:sz w:val="20"/>
                <w:szCs w:val="20"/>
                <w:lang w:val="en-GB"/>
              </w:rPr>
            </w:pPr>
            <w:r>
              <w:rPr>
                <w:rFonts w:ascii="Nirmala UI" w:hAnsi="Nirmala UI" w:cs="Nirmala UI"/>
                <w:color w:val="EE0000"/>
                <w:lang w:val="en-GB"/>
              </w:rPr>
              <w:t xml:space="preserve">42.3.1 </w:t>
            </w:r>
            <w:r w:rsidRPr="00C70F54">
              <w:rPr>
                <w:rFonts w:ascii="Nirmala UI" w:hAnsi="Nirmala UI" w:cs="Nirmala UI"/>
                <w:b w:val="0"/>
                <w:bCs w:val="0"/>
                <w:sz w:val="20"/>
                <w:szCs w:val="20"/>
                <w:lang w:val="en-GB"/>
              </w:rPr>
              <w:t xml:space="preserve">ప్లేయర్ </w:t>
            </w:r>
            <w:r w:rsidRPr="00C70F54">
              <w:rPr>
                <w:rFonts w:ascii="Nirmala UI" w:hAnsi="Nirmala UI" w:cs="Nirmala UI" w:hint="cs"/>
                <w:b w:val="0"/>
                <w:bCs w:val="0"/>
                <w:sz w:val="20"/>
                <w:szCs w:val="20"/>
                <w:lang w:val="en-GB"/>
              </w:rPr>
              <w:t>చేసే</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కింది</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చర్యలలో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ఏదైనా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లెవెల్</w:t>
            </w:r>
            <w:r w:rsidRPr="00C70F54">
              <w:rPr>
                <w:rFonts w:ascii="Nirmala UI" w:hAnsi="Nirmala UI" w:cs="Nirmala UI"/>
                <w:b w:val="0"/>
                <w:bCs w:val="0"/>
                <w:sz w:val="20"/>
                <w:szCs w:val="20"/>
                <w:lang w:val="en-GB"/>
              </w:rPr>
              <w:t xml:space="preserve"> 2 </w:t>
            </w:r>
            <w:r w:rsidRPr="00C70F54">
              <w:rPr>
                <w:rFonts w:ascii="Nirmala UI" w:hAnsi="Nirmala UI" w:cs="Nirmala UI" w:hint="cs"/>
                <w:b w:val="0"/>
                <w:bCs w:val="0"/>
                <w:sz w:val="20"/>
                <w:szCs w:val="20"/>
                <w:lang w:val="en-GB"/>
              </w:rPr>
              <w:t>నేరంగా</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పరిగణించబడుతుంది</w:t>
            </w:r>
            <w:r w:rsidRPr="00C70F54">
              <w:rPr>
                <w:rFonts w:ascii="Nirmala UI" w:hAnsi="Nirmala UI" w:cs="Nirmala UI"/>
                <w:b w:val="0"/>
                <w:bCs w:val="0"/>
                <w:sz w:val="20"/>
                <w:szCs w:val="20"/>
                <w:lang w:val="en-GB"/>
              </w:rPr>
              <w:t>:</w:t>
            </w:r>
          </w:p>
          <w:p w14:paraId="21932BFB" w14:textId="29AA1842" w:rsidR="00C70F54" w:rsidRPr="00C70F54" w:rsidRDefault="00C70F54" w:rsidP="00B72E5F">
            <w:pPr>
              <w:pStyle w:val="Heading1"/>
              <w:numPr>
                <w:ilvl w:val="0"/>
                <w:numId w:val="132"/>
              </w:numPr>
              <w:spacing w:line="276" w:lineRule="auto"/>
              <w:ind w:right="-46" w:hanging="400"/>
              <w:jc w:val="both"/>
              <w:rPr>
                <w:rFonts w:ascii="Nirmala UI" w:hAnsi="Nirmala UI" w:cs="Nirmala UI"/>
                <w:b w:val="0"/>
                <w:bCs w:val="0"/>
                <w:color w:val="EE0000"/>
                <w:lang w:val="en-GB"/>
              </w:rPr>
            </w:pPr>
            <w:r w:rsidRPr="00C70F54">
              <w:rPr>
                <w:rFonts w:ascii="Nirmala UI" w:hAnsi="Nirmala UI" w:cs="Nirmala UI"/>
                <w:b w:val="0"/>
                <w:bCs w:val="0"/>
                <w:sz w:val="20"/>
                <w:szCs w:val="20"/>
                <w:lang w:val="en-GB"/>
              </w:rPr>
              <w:t xml:space="preserve">అంపైర్ నిర్ణయం పట్ల మాటల ద్వారా లేదా చర్యల ద్వారా తీవ్రమైన అసమ్మతిని వ్యక్తం </w:t>
            </w:r>
            <w:r w:rsidR="00694A39">
              <w:rPr>
                <w:rFonts w:ascii="Nirmala UI" w:hAnsi="Nirmala UI" w:cs="Nirmala UI"/>
                <w:b w:val="0"/>
                <w:bCs w:val="0"/>
                <w:color w:val="000000" w:themeColor="text1"/>
                <w:sz w:val="20"/>
                <w:szCs w:val="20"/>
              </w:rPr>
              <w:t>చేయడం</w:t>
            </w:r>
          </w:p>
          <w:p w14:paraId="7E0BDFDF" w14:textId="03D02F77" w:rsidR="00C70F54" w:rsidRPr="00C70F54" w:rsidRDefault="00C70F54" w:rsidP="00B72E5F">
            <w:pPr>
              <w:pStyle w:val="Heading1"/>
              <w:numPr>
                <w:ilvl w:val="0"/>
                <w:numId w:val="132"/>
              </w:numPr>
              <w:spacing w:line="276" w:lineRule="auto"/>
              <w:ind w:right="-46" w:hanging="400"/>
              <w:jc w:val="both"/>
              <w:rPr>
                <w:rFonts w:ascii="Nirmala UI" w:hAnsi="Nirmala UI" w:cs="Nirmala UI"/>
                <w:color w:val="EE0000"/>
                <w:lang w:val="en-GB"/>
              </w:rPr>
            </w:pPr>
            <w:r w:rsidRPr="00C70F54">
              <w:rPr>
                <w:rFonts w:ascii="Nirmala UI" w:hAnsi="Nirmala UI" w:cs="Nirmala UI" w:hint="cs"/>
                <w:b w:val="0"/>
                <w:bCs w:val="0"/>
                <w:sz w:val="20"/>
                <w:szCs w:val="20"/>
                <w:lang w:val="en-GB"/>
              </w:rPr>
              <w:t>మరొక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ఆటగాడితో</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అనుచితమైన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మరియు</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lastRenderedPageBreak/>
              <w:t>ఉద్దేశపూర్వక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శారీరక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స్పర్శ</w:t>
            </w:r>
            <w:r w:rsidRPr="00C70F54">
              <w:rPr>
                <w:rFonts w:ascii="Nirmala UI" w:hAnsi="Nirmala UI" w:cs="Nirmala UI"/>
                <w:b w:val="0"/>
                <w:bCs w:val="0"/>
                <w:sz w:val="20"/>
                <w:szCs w:val="20"/>
                <w:lang w:val="en-GB"/>
              </w:rPr>
              <w:t xml:space="preserve"> </w:t>
            </w:r>
            <w:r w:rsidR="00694A39">
              <w:rPr>
                <w:rFonts w:ascii="Nirmala UI" w:hAnsi="Nirmala UI" w:cs="Nirmala UI" w:hint="cs"/>
                <w:b w:val="0"/>
                <w:bCs w:val="0"/>
                <w:sz w:val="20"/>
                <w:szCs w:val="20"/>
                <w:lang w:val="en-GB"/>
              </w:rPr>
              <w:t>చేయడం</w:t>
            </w:r>
            <w:r w:rsidRPr="00C70F54">
              <w:rPr>
                <w:rFonts w:ascii="Nirmala UI" w:hAnsi="Nirmala UI" w:cs="Nirmala UI"/>
                <w:b w:val="0"/>
                <w:bCs w:val="0"/>
                <w:sz w:val="20"/>
                <w:szCs w:val="20"/>
                <w:lang w:val="en-GB"/>
              </w:rPr>
              <w:t>.</w:t>
            </w:r>
          </w:p>
          <w:p w14:paraId="488A0168" w14:textId="77777777" w:rsidR="00C70F54" w:rsidRPr="00C70F54" w:rsidRDefault="00C70F54" w:rsidP="00B72E5F">
            <w:pPr>
              <w:pStyle w:val="Heading1"/>
              <w:numPr>
                <w:ilvl w:val="0"/>
                <w:numId w:val="132"/>
              </w:numPr>
              <w:spacing w:line="276" w:lineRule="auto"/>
              <w:ind w:right="-46" w:hanging="400"/>
              <w:jc w:val="both"/>
              <w:rPr>
                <w:rFonts w:ascii="Nirmala UI" w:hAnsi="Nirmala UI" w:cs="Nirmala UI"/>
                <w:b w:val="0"/>
                <w:bCs w:val="0"/>
                <w:color w:val="EE0000"/>
                <w:lang w:val="en-GB"/>
              </w:rPr>
            </w:pPr>
            <w:r w:rsidRPr="00C70F54">
              <w:rPr>
                <w:rFonts w:ascii="Nirmala UI" w:hAnsi="Nirmala UI" w:cs="Nirmala UI" w:hint="cs"/>
                <w:b w:val="0"/>
                <w:bCs w:val="0"/>
                <w:sz w:val="20"/>
                <w:szCs w:val="20"/>
                <w:lang w:val="en-GB"/>
              </w:rPr>
              <w:t>ఒక</w:t>
            </w:r>
            <w:r w:rsidRPr="00C70F54">
              <w:rPr>
                <w:rFonts w:ascii="Nirmala UI" w:hAnsi="Nirmala UI" w:cs="Nirmala UI"/>
                <w:b w:val="0"/>
                <w:bCs w:val="0"/>
                <w:sz w:val="20"/>
                <w:szCs w:val="20"/>
                <w:lang w:val="en-GB"/>
              </w:rPr>
              <w:t xml:space="preserve"> ప్లేయర్</w:t>
            </w:r>
            <w:r w:rsidRPr="00C70F54">
              <w:rPr>
                <w:rFonts w:ascii="Nirmala UI" w:hAnsi="Nirmala UI" w:cs="Nirmala UI" w:hint="cs"/>
                <w:b w:val="0"/>
                <w:bCs w:val="0"/>
                <w:sz w:val="20"/>
                <w:szCs w:val="20"/>
                <w:lang w:val="en-GB"/>
              </w:rPr>
              <w:t xml:space="preserve"> పై</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అంపైర్‌పై</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లేదా</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మరొక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వ్యక్తిపై</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అనుచితంగా</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మరియు</w:t>
            </w:r>
            <w:r w:rsidRPr="00C70F54">
              <w:rPr>
                <w:rFonts w:ascii="Nirmala UI" w:hAnsi="Nirmala UI" w:cs="Nirmala UI"/>
                <w:b w:val="0"/>
                <w:bCs w:val="0"/>
                <w:sz w:val="20"/>
                <w:szCs w:val="20"/>
                <w:lang w:val="en-GB"/>
              </w:rPr>
              <w:t xml:space="preserve"> ప్రమాదకరమైన రీతిలో </w:t>
            </w:r>
            <w:r w:rsidRPr="00C70F54">
              <w:rPr>
                <w:rFonts w:ascii="Nirmala UI" w:hAnsi="Nirmala UI" w:cs="Nirmala UI" w:hint="cs"/>
                <w:b w:val="0"/>
                <w:bCs w:val="0"/>
                <w:sz w:val="20"/>
                <w:szCs w:val="20"/>
                <w:lang w:val="en-GB"/>
              </w:rPr>
              <w:t>బంతిని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విసరడం</w:t>
            </w:r>
            <w:r w:rsidRPr="00C70F54">
              <w:rPr>
                <w:rFonts w:ascii="Nirmala UI" w:hAnsi="Nirmala UI" w:cs="Nirmala UI"/>
                <w:b w:val="0"/>
                <w:bCs w:val="0"/>
                <w:sz w:val="20"/>
                <w:szCs w:val="20"/>
                <w:lang w:val="en-GB"/>
              </w:rPr>
              <w:t>.</w:t>
            </w:r>
          </w:p>
          <w:p w14:paraId="11F771B7" w14:textId="77777777" w:rsidR="00C70F54" w:rsidRPr="00C70F54" w:rsidRDefault="00C70F54" w:rsidP="00B72E5F">
            <w:pPr>
              <w:pStyle w:val="Heading1"/>
              <w:numPr>
                <w:ilvl w:val="0"/>
                <w:numId w:val="132"/>
              </w:numPr>
              <w:spacing w:line="276" w:lineRule="auto"/>
              <w:ind w:right="-46" w:hanging="400"/>
              <w:jc w:val="both"/>
              <w:rPr>
                <w:rFonts w:ascii="Nirmala UI" w:hAnsi="Nirmala UI" w:cs="Nirmala UI"/>
                <w:b w:val="0"/>
                <w:bCs w:val="0"/>
                <w:color w:val="EE0000"/>
                <w:lang w:val="en-GB"/>
              </w:rPr>
            </w:pPr>
            <w:r w:rsidRPr="00C70F54">
              <w:rPr>
                <w:rFonts w:ascii="Nirmala UI" w:hAnsi="Nirmala UI" w:cs="Nirmala UI" w:hint="cs"/>
                <w:b w:val="0"/>
                <w:bCs w:val="0"/>
                <w:sz w:val="20"/>
                <w:szCs w:val="20"/>
                <w:lang w:val="en-GB"/>
              </w:rPr>
              <w:t>మరొక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ప్లేయర్ను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అంపైర్‌ను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జట్టు</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అధికారిని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లేదా</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ప్రేక్షకుడిని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ఉద్దేశించి</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ఆ</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పరిస్థితులలో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అసభ్యకరమైన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లేదా</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తీవ్రంగా</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అవమానించే</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స్వభావం</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గల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భాషను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లేదా</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సంజ్ఞను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ఉపయోగించడం</w:t>
            </w:r>
          </w:p>
          <w:p w14:paraId="595F3316" w14:textId="77777777" w:rsidR="00C70F54" w:rsidRPr="00C70F54" w:rsidRDefault="00C70F54" w:rsidP="00B72E5F">
            <w:pPr>
              <w:pStyle w:val="Heading1"/>
              <w:numPr>
                <w:ilvl w:val="0"/>
                <w:numId w:val="132"/>
              </w:numPr>
              <w:spacing w:line="276" w:lineRule="auto"/>
              <w:ind w:right="-46" w:hanging="400"/>
              <w:jc w:val="both"/>
              <w:rPr>
                <w:rFonts w:ascii="Nirmala UI" w:hAnsi="Nirmala UI" w:cs="Nirmala UI"/>
                <w:color w:val="EE0000"/>
                <w:lang w:val="en-GB"/>
              </w:rPr>
            </w:pPr>
            <w:r w:rsidRPr="00C70F54">
              <w:rPr>
                <w:rFonts w:ascii="Nirmala UI" w:hAnsi="Nirmala UI" w:cs="Nirmala UI" w:hint="cs"/>
                <w:b w:val="0"/>
                <w:bCs w:val="0"/>
                <w:sz w:val="20"/>
                <w:szCs w:val="20"/>
                <w:lang w:val="en-GB"/>
              </w:rPr>
              <w:t>లేదా</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అంపైర్ల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అభిప్రాయం</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ప్రకారం</w:t>
            </w:r>
            <w:r w:rsidRPr="00C70F54">
              <w:rPr>
                <w:rFonts w:ascii="Nirmala UI" w:hAnsi="Nirmala UI" w:cs="Nirmala UI"/>
                <w:b w:val="0"/>
                <w:bCs w:val="0"/>
                <w:sz w:val="20"/>
                <w:szCs w:val="20"/>
                <w:lang w:val="en-GB"/>
              </w:rPr>
              <w:t xml:space="preserve">, లెవెల్ 2 </w:t>
            </w:r>
            <w:r w:rsidRPr="00C70F54">
              <w:rPr>
                <w:rFonts w:ascii="Nirmala UI" w:hAnsi="Nirmala UI" w:cs="Nirmala UI" w:hint="cs"/>
                <w:b w:val="0"/>
                <w:bCs w:val="0"/>
                <w:sz w:val="20"/>
                <w:szCs w:val="20"/>
                <w:lang w:val="en-GB"/>
              </w:rPr>
              <w:t>నేరానికి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సమానమైన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స్వభావం</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కలిగిన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మరే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ఇతర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దుష్ప్రవర్తన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అయినా</w:t>
            </w:r>
            <w:r w:rsidRPr="00C70F54">
              <w:rPr>
                <w:rFonts w:ascii="Nirmala UI" w:hAnsi="Nirmala UI" w:cs="Nirmala UI"/>
                <w:b w:val="0"/>
                <w:bCs w:val="0"/>
                <w:sz w:val="20"/>
                <w:szCs w:val="20"/>
                <w:lang w:val="en-GB"/>
              </w:rPr>
              <w:t>.</w:t>
            </w:r>
          </w:p>
          <w:p w14:paraId="2AC04793" w14:textId="7AF7153C" w:rsidR="00C70F54" w:rsidRDefault="00C70F54" w:rsidP="00C70F54">
            <w:pPr>
              <w:pStyle w:val="Heading1"/>
              <w:spacing w:line="276" w:lineRule="auto"/>
              <w:ind w:left="745" w:right="-46" w:hanging="745"/>
              <w:jc w:val="both"/>
              <w:rPr>
                <w:rFonts w:ascii="Nirmala UI" w:hAnsi="Nirmala UI" w:cs="Nirmala UI"/>
                <w:b w:val="0"/>
                <w:bCs w:val="0"/>
                <w:sz w:val="20"/>
                <w:szCs w:val="20"/>
                <w:lang w:val="en-GB"/>
              </w:rPr>
            </w:pPr>
            <w:r>
              <w:rPr>
                <w:rFonts w:ascii="Nirmala UI" w:hAnsi="Nirmala UI" w:cs="Nirmala UI"/>
                <w:color w:val="EE0000"/>
                <w:lang w:val="en-GB"/>
              </w:rPr>
              <w:t xml:space="preserve">42.3.2 </w:t>
            </w:r>
            <w:r w:rsidRPr="00C70F54">
              <w:rPr>
                <w:rFonts w:ascii="Nirmala UI" w:hAnsi="Nirmala UI" w:cs="Nirmala UI"/>
                <w:b w:val="0"/>
                <w:bCs w:val="0"/>
                <w:sz w:val="20"/>
                <w:szCs w:val="20"/>
                <w:lang w:val="en-GB"/>
              </w:rPr>
              <w:t xml:space="preserve">అటువంటి నేరం జరిగినట్లయితే, 42.3.2.1 నుండి 42.3.2.6 వరకు గల నిబంధనలు అమలు </w:t>
            </w:r>
            <w:r w:rsidR="00784E70" w:rsidRPr="00784E70">
              <w:rPr>
                <w:rFonts w:ascii="Nirmala UI" w:hAnsi="Nirmala UI" w:cs="Nirmala UI"/>
                <w:b w:val="0"/>
                <w:bCs w:val="0"/>
                <w:sz w:val="20"/>
                <w:szCs w:val="20"/>
                <w:lang w:val="en-GB"/>
              </w:rPr>
              <w:t>చేయబడతాయి</w:t>
            </w:r>
            <w:r w:rsidRPr="00C70F54">
              <w:rPr>
                <w:rFonts w:ascii="Nirmala UI" w:hAnsi="Nirmala UI" w:cs="Nirmala UI"/>
                <w:b w:val="0"/>
                <w:bCs w:val="0"/>
                <w:sz w:val="20"/>
                <w:szCs w:val="20"/>
                <w:lang w:val="en-GB"/>
              </w:rPr>
              <w:t>.</w:t>
            </w:r>
          </w:p>
          <w:p w14:paraId="2C74FA6D" w14:textId="75FD0DF6" w:rsidR="00C70F54" w:rsidRDefault="00C70F54" w:rsidP="00C70F54">
            <w:pPr>
              <w:pStyle w:val="Heading1"/>
              <w:spacing w:line="276" w:lineRule="auto"/>
              <w:ind w:left="887" w:right="-46" w:hanging="887"/>
              <w:jc w:val="both"/>
              <w:rPr>
                <w:rFonts w:ascii="Nirmala UI" w:hAnsi="Nirmala UI" w:cs="Nirmala UI"/>
                <w:b w:val="0"/>
                <w:bCs w:val="0"/>
                <w:sz w:val="20"/>
                <w:szCs w:val="20"/>
                <w:lang w:val="en-GB"/>
              </w:rPr>
            </w:pPr>
            <w:r w:rsidRPr="001B2DEA">
              <w:rPr>
                <w:rFonts w:ascii="Nirmala UI" w:hAnsi="Nirmala UI" w:cs="Nirmala UI"/>
                <w:color w:val="00B050"/>
                <w:lang w:val="en-GB"/>
              </w:rPr>
              <w:t>42.3.2.1</w:t>
            </w:r>
            <w:r>
              <w:rPr>
                <w:rFonts w:ascii="Nirmala UI" w:hAnsi="Nirmala UI" w:cs="Nirmala UI"/>
                <w:color w:val="EE0000"/>
                <w:lang w:val="en-GB"/>
              </w:rPr>
              <w:t xml:space="preserve"> </w:t>
            </w:r>
            <w:r w:rsidRPr="00C70F54">
              <w:rPr>
                <w:rFonts w:ascii="Nirmala UI" w:hAnsi="Nirmala UI" w:cs="Nirmala UI"/>
                <w:b w:val="0"/>
                <w:bCs w:val="0"/>
                <w:sz w:val="20"/>
                <w:szCs w:val="20"/>
                <w:lang w:val="en-GB"/>
              </w:rPr>
              <w:t xml:space="preserve">అవసరమైతే అంపైర్, టైమ్ కాల్ </w:t>
            </w:r>
            <w:r w:rsidR="00784E70" w:rsidRPr="00784E70">
              <w:rPr>
                <w:rFonts w:ascii="Nirmala UI" w:hAnsi="Nirmala UI" w:cs="Nirmala UI"/>
                <w:b w:val="0"/>
                <w:bCs w:val="0"/>
                <w:sz w:val="20"/>
                <w:szCs w:val="20"/>
                <w:lang w:val="en-GB"/>
              </w:rPr>
              <w:t>చేయాలి</w:t>
            </w:r>
            <w:r w:rsidRPr="00C70F54">
              <w:rPr>
                <w:rFonts w:ascii="Nirmala UI" w:hAnsi="Nirmala UI" w:cs="Nirmala UI"/>
                <w:b w:val="0"/>
                <w:bCs w:val="0"/>
                <w:sz w:val="20"/>
                <w:szCs w:val="20"/>
                <w:lang w:val="en-GB"/>
              </w:rPr>
              <w:t>.</w:t>
            </w:r>
          </w:p>
          <w:p w14:paraId="38075753" w14:textId="5FBB5EA2" w:rsidR="00C70F54" w:rsidRDefault="00C70F54" w:rsidP="00C70F54">
            <w:pPr>
              <w:pStyle w:val="Heading1"/>
              <w:spacing w:line="276" w:lineRule="auto"/>
              <w:ind w:left="887" w:right="-46" w:hanging="887"/>
              <w:jc w:val="both"/>
              <w:rPr>
                <w:rFonts w:ascii="Nirmala UI" w:hAnsi="Nirmala UI" w:cs="Nirmala UI"/>
                <w:sz w:val="20"/>
                <w:szCs w:val="20"/>
                <w:lang w:val="en-GB"/>
              </w:rPr>
            </w:pPr>
            <w:r w:rsidRPr="001B2DEA">
              <w:rPr>
                <w:rFonts w:ascii="Nirmala UI" w:hAnsi="Nirmala UI" w:cs="Nirmala UI"/>
                <w:color w:val="00B050"/>
                <w:lang w:val="en-GB"/>
              </w:rPr>
              <w:t>42.3.2.2</w:t>
            </w:r>
            <w:r>
              <w:rPr>
                <w:rFonts w:ascii="Nirmala UI" w:hAnsi="Nirmala UI" w:cs="Nirmala UI"/>
                <w:color w:val="EE0000"/>
                <w:lang w:val="en-GB"/>
              </w:rPr>
              <w:t xml:space="preserve"> </w:t>
            </w:r>
            <w:r w:rsidRPr="00C70F54">
              <w:rPr>
                <w:rFonts w:ascii="Nirmala UI" w:hAnsi="Nirmala UI" w:cs="Nirmala UI" w:hint="cs"/>
                <w:b w:val="0"/>
                <w:bCs w:val="0"/>
                <w:sz w:val="20"/>
                <w:szCs w:val="20"/>
                <w:lang w:val="en-GB"/>
              </w:rPr>
              <w:t>అంపైర్లు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ఇద్దరూ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కలిసి</w:t>
            </w:r>
            <w:r w:rsidRPr="00C70F54">
              <w:rPr>
                <w:rFonts w:ascii="Nirmala UI" w:hAnsi="Nirmala UI" w:cs="Nirmala UI"/>
                <w:b w:val="0"/>
                <w:bCs w:val="0"/>
                <w:sz w:val="20"/>
                <w:szCs w:val="20"/>
                <w:lang w:val="en-GB"/>
              </w:rPr>
              <w:t xml:space="preserve">, </w:t>
            </w:r>
            <w:r w:rsidRPr="00C70F54">
              <w:rPr>
                <w:rFonts w:ascii="Nirmala UI" w:hAnsi="Nirmala UI" w:cs="Nirmala UI"/>
                <w:b w:val="0"/>
                <w:bCs w:val="0"/>
                <w:sz w:val="20"/>
                <w:szCs w:val="20"/>
              </w:rPr>
              <w:t>నేరం చేసిన ప్లేయర్ యొక్క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కెప్టెన్‌ను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పిలిచి</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ఈ</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స్థాయిలో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ఒక</w:t>
            </w:r>
            <w:r w:rsidRPr="00C70F54">
              <w:rPr>
                <w:rFonts w:ascii="Nirmala UI" w:hAnsi="Nirmala UI" w:cs="Nirmala UI"/>
                <w:b w:val="0"/>
                <w:bCs w:val="0"/>
                <w:sz w:val="20"/>
                <w:szCs w:val="20"/>
                <w:lang w:val="en-GB"/>
              </w:rPr>
              <w:t xml:space="preserve"> </w:t>
            </w:r>
            <w:r w:rsidRPr="00C70F54">
              <w:rPr>
                <w:rFonts w:ascii="Nirmala UI" w:hAnsi="Nirmala UI" w:cs="Nirmala UI"/>
                <w:b w:val="0"/>
                <w:bCs w:val="0"/>
                <w:sz w:val="20"/>
                <w:szCs w:val="20"/>
              </w:rPr>
              <w:t>నేరం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జరిగిందని</w:t>
            </w:r>
            <w:r w:rsidRPr="00C70F54">
              <w:rPr>
                <w:rFonts w:ascii="Nirmala UI" w:hAnsi="Nirmala UI" w:cs="Nirmala UI"/>
                <w:b w:val="0"/>
                <w:bCs w:val="0"/>
                <w:sz w:val="20"/>
                <w:szCs w:val="20"/>
                <w:lang w:val="en-GB"/>
              </w:rPr>
              <w:t xml:space="preserve"> </w:t>
            </w:r>
            <w:r w:rsidR="004161B6">
              <w:rPr>
                <w:rFonts w:ascii="Nirmala UI" w:hAnsi="Nirmala UI" w:cs="Nirmala UI"/>
                <w:b w:val="0"/>
                <w:bCs w:val="0"/>
                <w:sz w:val="20"/>
                <w:szCs w:val="20"/>
              </w:rPr>
              <w:t>తెలియజెయాలి</w:t>
            </w:r>
            <w:r w:rsidRPr="00C70F54">
              <w:rPr>
                <w:rFonts w:ascii="Nirmala UI" w:hAnsi="Nirmala UI" w:cs="Nirmala UI"/>
                <w:b w:val="0"/>
                <w:bCs w:val="0"/>
                <w:sz w:val="20"/>
                <w:szCs w:val="20"/>
                <w:lang w:val="en-GB"/>
              </w:rPr>
              <w:t>.</w:t>
            </w:r>
          </w:p>
          <w:p w14:paraId="37DCB95A" w14:textId="55A95A6C" w:rsidR="00C70F54" w:rsidRDefault="00C70F54" w:rsidP="00C70F54">
            <w:pPr>
              <w:pStyle w:val="Heading1"/>
              <w:spacing w:line="276" w:lineRule="auto"/>
              <w:ind w:left="887" w:right="-46" w:hanging="887"/>
              <w:jc w:val="both"/>
              <w:rPr>
                <w:rFonts w:ascii="Nirmala UI" w:hAnsi="Nirmala UI" w:cs="Nirmala UI"/>
                <w:sz w:val="20"/>
                <w:szCs w:val="20"/>
                <w:lang w:val="en-GB"/>
              </w:rPr>
            </w:pPr>
            <w:r w:rsidRPr="001B2DEA">
              <w:rPr>
                <w:rFonts w:ascii="Nirmala UI" w:hAnsi="Nirmala UI" w:cs="Nirmala UI"/>
                <w:color w:val="00B050"/>
                <w:lang w:val="en-GB"/>
              </w:rPr>
              <w:t>42.3.2.3</w:t>
            </w:r>
            <w:r>
              <w:rPr>
                <w:rFonts w:ascii="Nirmala UI" w:hAnsi="Nirmala UI" w:cs="Nirmala UI"/>
                <w:color w:val="EE0000"/>
                <w:lang w:val="en-GB"/>
              </w:rPr>
              <w:t xml:space="preserve"> </w:t>
            </w:r>
            <w:r w:rsidRPr="00C70F54">
              <w:rPr>
                <w:rFonts w:ascii="Nirmala UI" w:hAnsi="Nirmala UI" w:cs="Nirmala UI"/>
                <w:b w:val="0"/>
                <w:bCs w:val="0"/>
                <w:sz w:val="20"/>
                <w:szCs w:val="20"/>
                <w:lang w:val="en-GB"/>
              </w:rPr>
              <w:t xml:space="preserve">అంపైర్ ప్రత్యర్థి జట్టుకు 5 పెనాల్టీ పరుగులను ప్రదానం </w:t>
            </w:r>
            <w:r w:rsidR="003E3AD3">
              <w:rPr>
                <w:rFonts w:ascii="Nirmala UI" w:hAnsi="Nirmala UI" w:cs="Nirmala UI"/>
                <w:b w:val="0"/>
                <w:bCs w:val="0"/>
                <w:sz w:val="20"/>
                <w:szCs w:val="20"/>
                <w:lang w:val="en-GB"/>
              </w:rPr>
              <w:t>చెయాలి</w:t>
            </w:r>
            <w:r w:rsidRPr="00C70F54">
              <w:rPr>
                <w:rFonts w:ascii="Nirmala UI" w:hAnsi="Nirmala UI" w:cs="Nirmala UI"/>
                <w:b w:val="0"/>
                <w:bCs w:val="0"/>
                <w:sz w:val="20"/>
                <w:szCs w:val="20"/>
                <w:lang w:val="en-GB"/>
              </w:rPr>
              <w:t>.</w:t>
            </w:r>
          </w:p>
          <w:p w14:paraId="1F46925E" w14:textId="77777777" w:rsidR="00C70F54" w:rsidRDefault="00C70F54" w:rsidP="00C70F54">
            <w:pPr>
              <w:pStyle w:val="Heading1"/>
              <w:spacing w:line="276" w:lineRule="auto"/>
              <w:ind w:left="887" w:right="-46" w:hanging="887"/>
              <w:jc w:val="both"/>
              <w:rPr>
                <w:rFonts w:ascii="Nirmala UI" w:hAnsi="Nirmala UI" w:cs="Nirmala UI"/>
                <w:b w:val="0"/>
                <w:bCs w:val="0"/>
                <w:sz w:val="20"/>
                <w:szCs w:val="20"/>
                <w:lang w:val="en-GB"/>
              </w:rPr>
            </w:pPr>
            <w:r w:rsidRPr="001B2DEA">
              <w:rPr>
                <w:rFonts w:ascii="Nirmala UI" w:hAnsi="Nirmala UI" w:cs="Nirmala UI"/>
                <w:color w:val="00B050"/>
                <w:lang w:val="en-GB"/>
              </w:rPr>
              <w:t>42.3.2.4</w:t>
            </w:r>
            <w:r>
              <w:rPr>
                <w:rFonts w:ascii="Nirmala UI" w:hAnsi="Nirmala UI" w:cs="Nirmala UI"/>
                <w:color w:val="EE0000"/>
                <w:lang w:val="en-GB"/>
              </w:rPr>
              <w:t xml:space="preserve"> </w:t>
            </w:r>
            <w:r w:rsidRPr="00C70F54">
              <w:rPr>
                <w:rFonts w:ascii="Nirmala UI" w:hAnsi="Nirmala UI" w:cs="Nirmala UI" w:hint="cs"/>
                <w:b w:val="0"/>
                <w:bCs w:val="0"/>
                <w:sz w:val="20"/>
                <w:szCs w:val="20"/>
                <w:lang w:val="en-GB"/>
              </w:rPr>
              <w:t>వారి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జట్టులోని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ఏ</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సభ్యుడైనా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మరొక్కసారి</w:t>
            </w:r>
            <w:r w:rsidRPr="00C70F54">
              <w:rPr>
                <w:rFonts w:ascii="Nirmala UI" w:hAnsi="Nirmala UI" w:cs="Nirmala UI"/>
                <w:b w:val="0"/>
                <w:bCs w:val="0"/>
                <w:sz w:val="20"/>
                <w:szCs w:val="20"/>
                <w:lang w:val="en-GB"/>
              </w:rPr>
              <w:t xml:space="preserve"> లెవెల్ 1 </w:t>
            </w:r>
            <w:r w:rsidRPr="00C70F54">
              <w:rPr>
                <w:rFonts w:ascii="Nirmala UI" w:hAnsi="Nirmala UI" w:cs="Nirmala UI" w:hint="cs"/>
                <w:b w:val="0"/>
                <w:bCs w:val="0"/>
                <w:sz w:val="20"/>
                <w:szCs w:val="20"/>
                <w:lang w:val="en-GB"/>
              </w:rPr>
              <w:t>నేరానికి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పాల్పడితే</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ప్రత్యర్థి</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జట్టుకు</w:t>
            </w:r>
            <w:r w:rsidRPr="00C70F54">
              <w:rPr>
                <w:rFonts w:ascii="Nirmala UI" w:hAnsi="Nirmala UI" w:cs="Nirmala UI"/>
                <w:b w:val="0"/>
                <w:bCs w:val="0"/>
                <w:sz w:val="20"/>
                <w:szCs w:val="20"/>
                <w:lang w:val="en-GB"/>
              </w:rPr>
              <w:t xml:space="preserve"> 5 </w:t>
            </w:r>
            <w:r w:rsidRPr="00C70F54">
              <w:rPr>
                <w:rFonts w:ascii="Nirmala UI" w:hAnsi="Nirmala UI" w:cs="Nirmala UI" w:hint="cs"/>
                <w:b w:val="0"/>
                <w:bCs w:val="0"/>
                <w:sz w:val="20"/>
                <w:szCs w:val="20"/>
                <w:lang w:val="en-GB"/>
              </w:rPr>
              <w:t>పెనాల్టీ</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పరుగులు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కేటాయించబడతాయని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నేరం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చేసిన</w:t>
            </w:r>
            <w:r w:rsidRPr="00C70F54">
              <w:rPr>
                <w:rFonts w:ascii="Nirmala UI" w:hAnsi="Nirmala UI" w:cs="Nirmala UI"/>
                <w:b w:val="0"/>
                <w:bCs w:val="0"/>
                <w:sz w:val="20"/>
                <w:szCs w:val="20"/>
                <w:lang w:val="en-GB"/>
              </w:rPr>
              <w:t xml:space="preserve"> </w:t>
            </w:r>
            <w:r w:rsidRPr="00C70F54">
              <w:rPr>
                <w:rFonts w:ascii="Nirmala UI" w:hAnsi="Nirmala UI" w:cs="Nirmala UI"/>
                <w:b w:val="0"/>
                <w:bCs w:val="0"/>
                <w:sz w:val="20"/>
                <w:szCs w:val="20"/>
              </w:rPr>
              <w:t>ప్లేయర్ యొక్క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కెప్టెన్‌ను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అంపైర్</w:t>
            </w:r>
            <w:r w:rsidRPr="00C70F54">
              <w:rPr>
                <w:rFonts w:ascii="Nirmala UI" w:hAnsi="Nirmala UI" w:cs="Nirmala UI"/>
                <w:b w:val="0"/>
                <w:bCs w:val="0"/>
                <w:sz w:val="20"/>
                <w:szCs w:val="20"/>
                <w:lang w:val="en-GB"/>
              </w:rPr>
              <w:t xml:space="preserve"> హెచ్చరించాలి.</w:t>
            </w:r>
          </w:p>
          <w:p w14:paraId="652C91F8" w14:textId="4DF231D8" w:rsidR="00C70F54" w:rsidRDefault="00C70F54" w:rsidP="00C70F54">
            <w:pPr>
              <w:pStyle w:val="Heading1"/>
              <w:spacing w:line="276" w:lineRule="auto"/>
              <w:ind w:left="887" w:right="-46" w:hanging="887"/>
              <w:jc w:val="both"/>
              <w:rPr>
                <w:rFonts w:ascii="Nirmala UI" w:hAnsi="Nirmala UI" w:cs="Nirmala UI"/>
                <w:b w:val="0"/>
                <w:bCs w:val="0"/>
                <w:sz w:val="20"/>
                <w:szCs w:val="20"/>
                <w:lang w:val="en-GB"/>
              </w:rPr>
            </w:pPr>
            <w:r w:rsidRPr="001B2DEA">
              <w:rPr>
                <w:rFonts w:ascii="Nirmala UI" w:hAnsi="Nirmala UI" w:cs="Nirmala UI"/>
                <w:color w:val="00B050"/>
                <w:lang w:val="en-GB"/>
              </w:rPr>
              <w:t>42.3.2.5</w:t>
            </w:r>
            <w:r>
              <w:rPr>
                <w:rFonts w:ascii="Nirmala UI" w:hAnsi="Nirmala UI" w:cs="Nirmala UI"/>
                <w:color w:val="EE0000"/>
                <w:lang w:val="en-GB"/>
              </w:rPr>
              <w:t xml:space="preserve"> </w:t>
            </w:r>
            <w:r w:rsidRPr="00C70F54">
              <w:rPr>
                <w:rFonts w:ascii="Nirmala UI" w:hAnsi="Nirmala UI" w:cs="Nirmala UI"/>
                <w:b w:val="0"/>
                <w:bCs w:val="0"/>
                <w:sz w:val="20"/>
                <w:szCs w:val="20"/>
                <w:lang w:val="en-GB"/>
              </w:rPr>
              <w:t xml:space="preserve">ఆచరణ సాధ్యమైన వెంటనే అంపైర్ ప్లే కాల్ </w:t>
            </w:r>
            <w:r w:rsidR="00784E70" w:rsidRPr="00784E70">
              <w:rPr>
                <w:rFonts w:ascii="Nirmala UI" w:hAnsi="Nirmala UI" w:cs="Nirmala UI"/>
                <w:b w:val="0"/>
                <w:bCs w:val="0"/>
                <w:sz w:val="20"/>
                <w:szCs w:val="20"/>
                <w:lang w:val="en-GB"/>
              </w:rPr>
              <w:t>చేయాలి</w:t>
            </w:r>
            <w:r w:rsidRPr="00C70F54">
              <w:rPr>
                <w:rFonts w:ascii="Nirmala UI" w:hAnsi="Nirmala UI" w:cs="Nirmala UI"/>
                <w:b w:val="0"/>
                <w:bCs w:val="0"/>
                <w:sz w:val="20"/>
                <w:szCs w:val="20"/>
                <w:lang w:val="en-GB"/>
              </w:rPr>
              <w:t>.</w:t>
            </w:r>
          </w:p>
          <w:p w14:paraId="399BBC38" w14:textId="3841F0BE" w:rsidR="00C70F54" w:rsidRPr="00225467" w:rsidRDefault="00C70F54" w:rsidP="00B029AC">
            <w:pPr>
              <w:pStyle w:val="Heading1"/>
              <w:spacing w:line="276" w:lineRule="auto"/>
              <w:ind w:left="603" w:right="-46" w:hanging="603"/>
              <w:jc w:val="both"/>
              <w:rPr>
                <w:rFonts w:ascii="Nirmala UI" w:hAnsi="Nirmala UI" w:cs="Nirmala UI"/>
                <w:color w:val="EE0000"/>
                <w:lang w:val="en-GB"/>
              </w:rPr>
            </w:pPr>
            <w:r w:rsidRPr="001B2DEA">
              <w:rPr>
                <w:rFonts w:ascii="Nirmala UI" w:hAnsi="Nirmala UI" w:cs="Nirmala UI"/>
                <w:color w:val="00B050"/>
                <w:lang w:val="en-GB"/>
              </w:rPr>
              <w:t>42.3.2.6</w:t>
            </w:r>
            <w:r>
              <w:rPr>
                <w:rFonts w:ascii="Nirmala UI" w:hAnsi="Nirmala UI" w:cs="Nirmala UI"/>
                <w:color w:val="EE0000"/>
                <w:lang w:val="en-GB"/>
              </w:rPr>
              <w:t xml:space="preserve"> </w:t>
            </w:r>
            <w:r w:rsidRPr="00C70F54">
              <w:rPr>
                <w:rFonts w:ascii="Nirmala UI" w:hAnsi="Nirmala UI" w:cs="Nirmala UI" w:hint="cs"/>
                <w:b w:val="0"/>
                <w:bCs w:val="0"/>
                <w:sz w:val="20"/>
                <w:szCs w:val="20"/>
                <w:lang w:val="en-GB"/>
              </w:rPr>
              <w:t>మ్యాచ్</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ముగిసిన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వెంటనే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అంపైర్లు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ఇద్దరూ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కలిసి</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సదరు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సంఘటనను</w:t>
            </w:r>
            <w:r w:rsidRPr="00C70F54">
              <w:rPr>
                <w:rFonts w:ascii="Nirmala UI" w:hAnsi="Nirmala UI" w:cs="Nirmala UI"/>
                <w:b w:val="0"/>
                <w:bCs w:val="0"/>
                <w:sz w:val="20"/>
                <w:szCs w:val="20"/>
                <w:lang w:val="en-GB"/>
              </w:rPr>
              <w:t xml:space="preserve"> నేరం </w:t>
            </w:r>
            <w:r w:rsidRPr="00C70F54">
              <w:rPr>
                <w:rFonts w:ascii="Nirmala UI" w:hAnsi="Nirmala UI" w:cs="Nirmala UI" w:hint="cs"/>
                <w:b w:val="0"/>
                <w:bCs w:val="0"/>
                <w:sz w:val="20"/>
                <w:szCs w:val="20"/>
                <w:lang w:val="en-GB"/>
              </w:rPr>
              <w:t>చేసిన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జట్టు</w:t>
            </w:r>
            <w:r w:rsidRPr="00C70F54">
              <w:rPr>
                <w:rFonts w:ascii="Nirmala UI" w:hAnsi="Nirmala UI" w:cs="Nirmala UI"/>
                <w:b w:val="0"/>
                <w:bCs w:val="0"/>
                <w:sz w:val="20"/>
                <w:szCs w:val="20"/>
                <w:lang w:val="en-GB"/>
              </w:rPr>
              <w:t xml:space="preserve"> కార్యనిర్వాహకునికి </w:t>
            </w:r>
            <w:r w:rsidRPr="00C70F54">
              <w:rPr>
                <w:rFonts w:ascii="Nirmala UI" w:hAnsi="Nirmala UI" w:cs="Nirmala UI" w:hint="cs"/>
                <w:b w:val="0"/>
                <w:bCs w:val="0"/>
                <w:sz w:val="20"/>
                <w:szCs w:val="20"/>
                <w:lang w:val="en-GB"/>
              </w:rPr>
              <w:t>మరియు</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ఆ</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మ్యాచ్‌</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బాధ్యత</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వహించే</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ఏదైనా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పాలక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మండలికి</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నివేదించాలి</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ఆ</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సంస్థ</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కెప్టెన్‌పై</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సంబంధిత</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ఇతర</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వ్యక్తుల</w:t>
            </w:r>
            <w:r w:rsidRPr="00C70F54">
              <w:rPr>
                <w:rFonts w:ascii="Nirmala UI" w:hAnsi="Nirmala UI" w:cs="Nirmala UI"/>
                <w:b w:val="0"/>
                <w:bCs w:val="0"/>
                <w:sz w:val="20"/>
                <w:szCs w:val="20"/>
                <w:lang w:val="en-GB"/>
              </w:rPr>
              <w:t xml:space="preserve"> పైనా </w:t>
            </w:r>
            <w:r w:rsidRPr="00C70F54">
              <w:rPr>
                <w:rFonts w:ascii="Nirmala UI" w:hAnsi="Nirmala UI" w:cs="Nirmala UI" w:hint="cs"/>
                <w:b w:val="0"/>
                <w:bCs w:val="0"/>
                <w:sz w:val="20"/>
                <w:szCs w:val="20"/>
                <w:lang w:val="en-GB"/>
              </w:rPr>
              <w:t>మరియు</w:t>
            </w:r>
            <w:r w:rsidRPr="00C70F54">
              <w:rPr>
                <w:rFonts w:ascii="Nirmala UI" w:hAnsi="Nirmala UI" w:cs="Nirmala UI"/>
                <w:b w:val="0"/>
                <w:bCs w:val="0"/>
                <w:sz w:val="20"/>
                <w:szCs w:val="20"/>
                <w:lang w:val="en-GB"/>
              </w:rPr>
              <w:t xml:space="preserve"> సమంజసమైతే, </w:t>
            </w:r>
            <w:r w:rsidRPr="00C70F54">
              <w:rPr>
                <w:rFonts w:ascii="Nirmala UI" w:hAnsi="Nirmala UI" w:cs="Nirmala UI" w:hint="cs"/>
                <w:b w:val="0"/>
                <w:bCs w:val="0"/>
                <w:sz w:val="20"/>
                <w:szCs w:val="20"/>
                <w:lang w:val="en-GB"/>
              </w:rPr>
              <w:t>ఆ</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జట్టుపై</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కూడా</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సముచితమని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భావించే</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తగిన</w:t>
            </w:r>
            <w:r w:rsidRPr="00C70F54">
              <w:rPr>
                <w:rFonts w:ascii="Nirmala UI" w:hAnsi="Nirmala UI" w:cs="Nirmala UI"/>
                <w:b w:val="0"/>
                <w:bCs w:val="0"/>
                <w:sz w:val="20"/>
                <w:szCs w:val="20"/>
                <w:lang w:val="en-GB"/>
              </w:rPr>
              <w:t xml:space="preserve"> </w:t>
            </w:r>
            <w:r w:rsidRPr="00C70F54">
              <w:rPr>
                <w:rFonts w:ascii="Nirmala UI" w:hAnsi="Nirmala UI" w:cs="Nirmala UI" w:hint="cs"/>
                <w:b w:val="0"/>
                <w:bCs w:val="0"/>
                <w:sz w:val="20"/>
                <w:szCs w:val="20"/>
                <w:lang w:val="en-GB"/>
              </w:rPr>
              <w:t>చర్యలను</w:t>
            </w:r>
            <w:r w:rsidRPr="00C70F54">
              <w:rPr>
                <w:rFonts w:ascii="Nirmala UI" w:hAnsi="Nirmala UI" w:cs="Nirmala UI"/>
                <w:b w:val="0"/>
                <w:bCs w:val="0"/>
                <w:sz w:val="20"/>
                <w:szCs w:val="20"/>
                <w:lang w:val="en-GB"/>
              </w:rPr>
              <w:t xml:space="preserve"> తీసుకోవడం జరుగుతుంది.</w:t>
            </w:r>
          </w:p>
        </w:tc>
      </w:tr>
      <w:tr w:rsidR="001A5516" w14:paraId="4AD646B8" w14:textId="77777777" w:rsidTr="00CE1322">
        <w:tc>
          <w:tcPr>
            <w:tcW w:w="4390" w:type="dxa"/>
          </w:tcPr>
          <w:p w14:paraId="5C2778F2" w14:textId="77777777" w:rsidR="001A5516" w:rsidRDefault="001A5516" w:rsidP="002B4E18">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EE0000"/>
                <w:lang w:val="en-GB"/>
              </w:rPr>
              <w:lastRenderedPageBreak/>
              <w:t>42.4</w:t>
            </w:r>
            <w:r w:rsidR="002B4E18">
              <w:rPr>
                <w:rFonts w:ascii="Nirmala UI" w:hAnsi="Nirmala UI" w:cs="Nirmala UI"/>
                <w:color w:val="EE0000"/>
                <w:lang w:val="en-GB"/>
              </w:rPr>
              <w:t xml:space="preserve"> </w:t>
            </w:r>
            <w:r w:rsidR="002B4E18" w:rsidRPr="002B4E18">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 3 offences and action by umpires</w:t>
            </w:r>
          </w:p>
          <w:p w14:paraId="3FF3D1BB" w14:textId="77777777" w:rsidR="002B4E18" w:rsidRDefault="002B4E18" w:rsidP="002B4E1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4E18">
              <w:rPr>
                <w:rFonts w:ascii="Nirmala UI" w:hAnsi="Nirmala UI" w:cs="Nirmala UI"/>
                <w:color w:val="0070C0"/>
                <w:lang w:val="en-GB"/>
              </w:rPr>
              <w:t>42.4.1</w:t>
            </w:r>
            <w:r>
              <w:rPr>
                <w:rFonts w:ascii="Nirmala UI" w:hAnsi="Nirmala UI" w:cs="Nirmala UI"/>
                <w:color w:val="EE0000"/>
                <w:lang w:val="en-GB"/>
              </w:rPr>
              <w:t xml:space="preserve"> </w:t>
            </w:r>
            <w:r w:rsidRPr="002B4E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Either of the following actions by a player shall constitute a Level 3 offence:</w:t>
            </w:r>
          </w:p>
          <w:p w14:paraId="05D5C9E9" w14:textId="77777777" w:rsidR="002B4E18" w:rsidRPr="002B4E18" w:rsidRDefault="002B4E18" w:rsidP="00B72E5F">
            <w:pPr>
              <w:pStyle w:val="Heading1"/>
              <w:numPr>
                <w:ilvl w:val="0"/>
                <w:numId w:val="134"/>
              </w:numPr>
              <w:spacing w:line="276" w:lineRule="auto"/>
              <w:ind w:right="-46" w:hanging="402"/>
              <w:jc w:val="both"/>
              <w:rPr>
                <w:rFonts w:ascii="Nirmala UI" w:hAnsi="Nirmala UI" w:cs="Nirmala UI"/>
                <w:b w:val="0"/>
                <w:bCs w:val="0"/>
                <w:color w:val="EE0000"/>
                <w:sz w:val="20"/>
                <w:szCs w:val="20"/>
                <w:lang w:val="en-GB"/>
              </w:rPr>
            </w:pPr>
            <w:r w:rsidRPr="002B4E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intimidating an umpire by language or gesture</w:t>
            </w:r>
          </w:p>
          <w:p w14:paraId="614E3656" w14:textId="77777777" w:rsidR="002B4E18" w:rsidRPr="002B4E18" w:rsidRDefault="002B4E18" w:rsidP="00B72E5F">
            <w:pPr>
              <w:pStyle w:val="Heading1"/>
              <w:numPr>
                <w:ilvl w:val="0"/>
                <w:numId w:val="134"/>
              </w:numPr>
              <w:spacing w:line="276" w:lineRule="auto"/>
              <w:ind w:right="-46" w:hanging="402"/>
              <w:jc w:val="both"/>
              <w:rPr>
                <w:rFonts w:ascii="Nirmala UI" w:hAnsi="Nirmala UI" w:cs="Nirmala UI"/>
                <w:color w:val="EE0000"/>
                <w:lang w:val="en-GB"/>
              </w:rPr>
            </w:pPr>
            <w:r w:rsidRPr="002B4E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threatening to assault a player or any other person except an umpire. See 42.5.1.</w:t>
            </w:r>
          </w:p>
          <w:p w14:paraId="43B00D56" w14:textId="77777777" w:rsidR="002B4E18" w:rsidRDefault="002B4E18" w:rsidP="002B4E1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4E18">
              <w:rPr>
                <w:rFonts w:ascii="Nirmala UI" w:hAnsi="Nirmala UI" w:cs="Nirmala UI"/>
                <w:color w:val="0070C0"/>
                <w:lang w:val="en-GB"/>
              </w:rPr>
              <w:t>42.4.2</w:t>
            </w:r>
            <w:r>
              <w:rPr>
                <w:rFonts w:ascii="Nirmala UI" w:hAnsi="Nirmala UI" w:cs="Nirmala UI"/>
                <w:color w:val="EE0000"/>
                <w:lang w:val="en-GB"/>
              </w:rPr>
              <w:t xml:space="preserve"> </w:t>
            </w:r>
            <w:r w:rsidRPr="002B4E1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such an offence is committed, 42.4.2.1 to 42.4.2.8 shall be implemented.</w:t>
            </w:r>
          </w:p>
          <w:p w14:paraId="1068516D" w14:textId="77777777" w:rsidR="00F1516E" w:rsidRDefault="00F1516E" w:rsidP="00F1516E">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16E">
              <w:rPr>
                <w:rFonts w:ascii="Nirmala UI" w:hAnsi="Nirmala UI" w:cs="Nirmala UI"/>
                <w:color w:val="00B050"/>
                <w:lang w:val="en-GB"/>
              </w:rPr>
              <w:t>42.4.2.1</w:t>
            </w:r>
            <w:r>
              <w:rPr>
                <w:rFonts w:ascii="Nirmala UI" w:hAnsi="Nirmala UI" w:cs="Nirmala UI"/>
                <w:color w:val="00B050"/>
                <w:lang w:val="en-GB"/>
              </w:rPr>
              <w:t xml:space="preserve"> </w:t>
            </w:r>
            <w:r w:rsidRPr="00F1516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call Time, if necessary.</w:t>
            </w:r>
          </w:p>
          <w:p w14:paraId="7FB37AEC" w14:textId="77777777" w:rsidR="00F1516E" w:rsidRDefault="00F1516E" w:rsidP="00F1516E">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42.4.2.2 </w:t>
            </w:r>
            <w:r w:rsidRPr="00F1516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the umpires shall summon and inform the offending player’s captain that an offence at this Level has occurred.</w:t>
            </w:r>
          </w:p>
          <w:p w14:paraId="43F6018F" w14:textId="77777777" w:rsidR="00F1516E" w:rsidRDefault="00F1516E" w:rsidP="00F1516E">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42.4.2.3 </w:t>
            </w:r>
            <w:r w:rsidRPr="00F1516E">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direct the captain to remove the offending player immediately from the field of play for a period in accordance with the following:</w:t>
            </w:r>
          </w:p>
          <w:p w14:paraId="1AD7DABE" w14:textId="77777777" w:rsidR="008B0A99" w:rsidRDefault="008B0A99" w:rsidP="008B0A9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A99">
              <w:rPr>
                <w:rFonts w:ascii="Nirmala UI" w:hAnsi="Nirmala UI" w:cs="Nirmala UI"/>
                <w:color w:val="FF0066"/>
                <w:lang w:val="en-GB"/>
              </w:rPr>
              <w:t>42.4.2.3.1</w:t>
            </w:r>
            <w:r>
              <w:rPr>
                <w:rFonts w:ascii="Nirmala UI" w:hAnsi="Nirmala UI" w:cs="Nirmala UI"/>
                <w:color w:val="00B050"/>
                <w:lang w:val="en-GB"/>
              </w:rPr>
              <w:t xml:space="preserve"> </w:t>
            </w:r>
            <w:r w:rsidRPr="008B0A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 match where the innings are not limited to a number of overs, the player shall be suspended from the field of play for 1o overs. Any balls remaining in the over in progress at the time of suspension shall not count towards the overs for which the player is suspended.</w:t>
            </w:r>
          </w:p>
          <w:p w14:paraId="5B343D38" w14:textId="77777777" w:rsidR="008B0A99" w:rsidRDefault="008B0A99" w:rsidP="008B0A9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FF0066"/>
                <w:lang w:val="en-GB"/>
              </w:rPr>
              <w:t xml:space="preserve">42.4.2.3.2 </w:t>
            </w:r>
            <w:r w:rsidRPr="008B0A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 match where the innings are limited to a number of overs, the player shall be suspended for one fifth of the number of overs allocated to the current innings at its commencement. If, in calculating the length of the suspension, a part-over results, it shall be considered as a </w:t>
            </w:r>
            <w:r w:rsidRPr="008B0A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whole over. Any balls remaining in the over in progress at the time of suspension shall not count towards the overs for which the player is suspended.</w:t>
            </w:r>
          </w:p>
          <w:p w14:paraId="769639DF" w14:textId="77777777" w:rsidR="008B0A99" w:rsidRDefault="008B0A99" w:rsidP="008B0A99">
            <w:pPr>
              <w:pStyle w:val="Heading1"/>
              <w:spacing w:line="276" w:lineRule="auto"/>
              <w:ind w:left="1026" w:right="-46" w:hanging="1026"/>
              <w:jc w:val="both"/>
              <w:rPr>
                <w:rFonts w:ascii="Nirmala UI" w:eastAsia="+mn-ea" w:hAnsi="Nirmala UI" w:cs="Nirmala UI"/>
                <w:b w:val="0"/>
                <w:bCs w:val="0"/>
                <w:color w:val="FF2F23"/>
                <w:kern w:val="24"/>
                <w:position w:val="1"/>
                <w:sz w:val="20"/>
                <w:szCs w:val="20"/>
              </w:rPr>
            </w:pPr>
            <w:r>
              <w:rPr>
                <w:rFonts w:ascii="Nirmala UI" w:hAnsi="Nirmala UI" w:cs="Nirmala UI"/>
                <w:color w:val="FF0066"/>
                <w:lang w:val="en-GB"/>
              </w:rPr>
              <w:t xml:space="preserve">42.4.2.3.3 </w:t>
            </w:r>
            <w:r w:rsidRPr="008B0A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offending player is a fielder, no substitute shall be allowed </w:t>
            </w:r>
            <w:r w:rsidRPr="008B0A9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that fielder</w:t>
            </w:r>
            <w:r w:rsidRPr="008B0A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offending player may return to the field of play after serving the period of suspension and may bowl immediately. </w:t>
            </w:r>
            <w:r w:rsidRPr="008B0A99">
              <w:rPr>
                <w:rFonts w:ascii="Nirmala UI" w:eastAsia="+mn-ea" w:hAnsi="Nirmala UI" w:cs="Nirmala UI"/>
                <w:b w:val="0"/>
                <w:bCs w:val="0"/>
                <w:color w:val="FF2F23"/>
                <w:kern w:val="24"/>
                <w:position w:val="1"/>
                <w:sz w:val="20"/>
                <w:szCs w:val="20"/>
              </w:rPr>
              <w:t>Penalty time can neither accrue, nor be served, while a player is suspended.</w:t>
            </w:r>
          </w:p>
          <w:p w14:paraId="67050D80" w14:textId="77777777" w:rsidR="008B0A99" w:rsidRDefault="008B0A99" w:rsidP="008B0A9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FF0066"/>
                <w:lang w:val="en-GB"/>
              </w:rPr>
              <w:t>42.</w:t>
            </w:r>
            <w:r>
              <w:rPr>
                <w:rFonts w:ascii="Nirmala UI" w:hAnsi="Nirmala UI" w:cs="Nirmala UI"/>
                <w:color w:val="EE0000"/>
                <w:lang w:val="en-GB"/>
              </w:rPr>
              <w:t xml:space="preserve">4.2.3.4 </w:t>
            </w:r>
            <w:r w:rsidRPr="008B0A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bowler is suspended mid-over, then that over must be completed by a different bowler, who shall not have bowled the previous over nor shall </w:t>
            </w:r>
            <w:r w:rsidRPr="008B0A9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8B0A9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bowl the next over.</w:t>
            </w:r>
          </w:p>
          <w:p w14:paraId="2B295708" w14:textId="77777777" w:rsidR="008B0A99" w:rsidRDefault="008B0A99" w:rsidP="008B0A99">
            <w:pPr>
              <w:pStyle w:val="Heading1"/>
              <w:spacing w:line="276" w:lineRule="auto"/>
              <w:ind w:left="1026" w:right="-46" w:hanging="1026"/>
              <w:jc w:val="both"/>
              <w:rPr>
                <w:rFonts w:ascii="Nirmala UI" w:hAnsi="Nirmala UI" w:cs="Nirmala UI"/>
                <w:b w:val="0"/>
                <w:bCs w:val="0"/>
                <w:sz w:val="20"/>
                <w:szCs w:val="20"/>
                <w:lang w:val="en-IN"/>
              </w:rPr>
            </w:pPr>
            <w:r>
              <w:rPr>
                <w:rFonts w:ascii="Nirmala UI" w:hAnsi="Nirmala UI" w:cs="Nirmala UI"/>
                <w:color w:val="FF0066"/>
                <w:lang w:val="en-GB"/>
              </w:rPr>
              <w:t xml:space="preserve">42.4.2.3.5 </w:t>
            </w:r>
            <w:r w:rsidRPr="008B0A99">
              <w:rPr>
                <w:rFonts w:ascii="Nirmala UI" w:hAnsi="Nirmala UI" w:cs="Nirmala UI"/>
                <w:b w:val="0"/>
                <w:bCs w:val="0"/>
                <w:sz w:val="20"/>
                <w:szCs w:val="20"/>
                <w:lang w:val="en-IN"/>
              </w:rPr>
              <w:t xml:space="preserve">If the offending player is a member of the batting side, who has not been dismissed, </w:t>
            </w:r>
            <w:r w:rsidRPr="008B0A99">
              <w:rPr>
                <w:rFonts w:ascii="Nirmala UI" w:hAnsi="Nirmala UI" w:cs="Nirmala UI"/>
                <w:b w:val="0"/>
                <w:bCs w:val="0"/>
                <w:color w:val="EE0000"/>
                <w:sz w:val="20"/>
                <w:szCs w:val="20"/>
                <w:lang w:val="en-IN"/>
              </w:rPr>
              <w:t xml:space="preserve">that player </w:t>
            </w:r>
            <w:r w:rsidRPr="008B0A99">
              <w:rPr>
                <w:rFonts w:ascii="Nirmala UI" w:hAnsi="Nirmala UI" w:cs="Nirmala UI"/>
                <w:b w:val="0"/>
                <w:bCs w:val="0"/>
                <w:sz w:val="20"/>
                <w:szCs w:val="20"/>
                <w:lang w:val="en-IN"/>
              </w:rPr>
              <w:t xml:space="preserve">may bat or return to bat after having served the suspension, only at the fall of a wicket. If the offending player is suspended while batting, </w:t>
            </w:r>
            <w:r w:rsidRPr="008B0A99">
              <w:rPr>
                <w:rFonts w:ascii="Nirmala UI" w:hAnsi="Nirmala UI" w:cs="Nirmala UI"/>
                <w:b w:val="0"/>
                <w:bCs w:val="0"/>
                <w:color w:val="EE0000"/>
                <w:sz w:val="20"/>
                <w:szCs w:val="20"/>
                <w:lang w:val="en-IN"/>
              </w:rPr>
              <w:t>they</w:t>
            </w:r>
            <w:r w:rsidRPr="008B0A99">
              <w:rPr>
                <w:rFonts w:ascii="Nirmala UI" w:hAnsi="Nirmala UI" w:cs="Nirmala UI"/>
                <w:b w:val="0"/>
                <w:bCs w:val="0"/>
                <w:sz w:val="20"/>
                <w:szCs w:val="20"/>
                <w:lang w:val="en-IN"/>
              </w:rPr>
              <w:t xml:space="preserve"> shall be replaced by another member of their team. If no batter is available to bat during a batter’s suspension, the innings is completed. If the offending player was suspended while batting and does not continue </w:t>
            </w:r>
            <w:r w:rsidRPr="008B0A99">
              <w:rPr>
                <w:rFonts w:ascii="Nirmala UI" w:hAnsi="Nirmala UI" w:cs="Nirmala UI"/>
                <w:b w:val="0"/>
                <w:bCs w:val="0"/>
                <w:color w:val="EE0000"/>
                <w:sz w:val="20"/>
                <w:szCs w:val="20"/>
                <w:lang w:val="en-IN"/>
              </w:rPr>
              <w:t xml:space="preserve">their </w:t>
            </w:r>
            <w:r w:rsidRPr="008B0A99">
              <w:rPr>
                <w:rFonts w:ascii="Nirmala UI" w:hAnsi="Nirmala UI" w:cs="Nirmala UI"/>
                <w:b w:val="0"/>
                <w:bCs w:val="0"/>
                <w:sz w:val="20"/>
                <w:szCs w:val="20"/>
                <w:lang w:val="en-IN"/>
              </w:rPr>
              <w:t xml:space="preserve">innings for whatever reason, </w:t>
            </w:r>
            <w:r w:rsidRPr="008B0A99">
              <w:rPr>
                <w:rFonts w:ascii="Nirmala UI" w:hAnsi="Nirmala UI" w:cs="Nirmala UI"/>
                <w:b w:val="0"/>
                <w:bCs w:val="0"/>
                <w:color w:val="EE0000"/>
                <w:sz w:val="20"/>
                <w:szCs w:val="20"/>
                <w:lang w:val="en-IN"/>
              </w:rPr>
              <w:t xml:space="preserve">that batter </w:t>
            </w:r>
            <w:r w:rsidRPr="008B0A99">
              <w:rPr>
                <w:rFonts w:ascii="Nirmala UI" w:hAnsi="Nirmala UI" w:cs="Nirmala UI"/>
                <w:b w:val="0"/>
                <w:bCs w:val="0"/>
                <w:sz w:val="20"/>
                <w:szCs w:val="20"/>
                <w:lang w:val="en-IN"/>
              </w:rPr>
              <w:t>is to be recorded as ‘Retired – not out’.</w:t>
            </w:r>
          </w:p>
          <w:p w14:paraId="022EF4E8" w14:textId="77777777" w:rsidR="00AE2265" w:rsidRDefault="00AE2265" w:rsidP="008B0A9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FF0066"/>
                <w:lang w:val="en-GB"/>
              </w:rPr>
              <w:t xml:space="preserve">42.4.2.3.6 </w:t>
            </w:r>
            <w:r w:rsidRPr="00AE22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offending player is a dismissed member of the batting side, the period of suspension will not commence until the start of the next innings. Furthermore, in these circumstances, the offending player may not act as a runner during the </w:t>
            </w:r>
            <w:r w:rsidRPr="00AE22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innings when </w:t>
            </w:r>
            <w:r w:rsidRPr="00AE2265">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were </w:t>
            </w:r>
            <w:r w:rsidRPr="00AE22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suspended.</w:t>
            </w:r>
          </w:p>
          <w:p w14:paraId="3F8BE27E" w14:textId="77777777" w:rsidR="00AE2265" w:rsidRDefault="00AE2265" w:rsidP="008B0A9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FF0066"/>
                <w:lang w:val="en-GB"/>
              </w:rPr>
              <w:t xml:space="preserve">42.4.2.3.7 </w:t>
            </w:r>
            <w:r w:rsidRPr="00AE226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Warn the offending player’s captain that any future Level 1 offence shall result in the award of 5 Penalty runs to the opposing team.</w:t>
            </w:r>
          </w:p>
          <w:p w14:paraId="3298ED58" w14:textId="77777777" w:rsidR="00AE2265" w:rsidRDefault="00AE2265" w:rsidP="00AE2265">
            <w:pPr>
              <w:adjustRightInd w:val="0"/>
              <w:spacing w:line="276" w:lineRule="auto"/>
              <w:ind w:left="1026" w:hanging="102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265">
              <w:rPr>
                <w:rFonts w:ascii="Nirmala UI" w:hAnsi="Nirmala UI" w:cs="Nirmala UI"/>
                <w:b/>
                <w:bCs/>
                <w:color w:val="FF0066"/>
                <w:lang w:val="en-GB"/>
              </w:rPr>
              <w:t>42.4.2.3.8</w:t>
            </w:r>
            <w:r>
              <w:rPr>
                <w:rFonts w:ascii="Nirmala UI" w:hAnsi="Nirmala UI" w:cs="Nirmala UI"/>
                <w:color w:val="FF0066"/>
                <w:lang w:val="en-GB"/>
              </w:rPr>
              <w:t xml:space="preserve"> </w:t>
            </w:r>
            <w:r w:rsidRPr="00AE226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overs remaining to be served from a suspension shall be carried forward to the next and subsequent innings of the match. A part over at the end of the innings shall not count towards the overs for which the player is suspended.</w:t>
            </w:r>
          </w:p>
          <w:p w14:paraId="4B6C9AB3" w14:textId="1AA60753" w:rsidR="005F3034" w:rsidRDefault="005F3034" w:rsidP="005F3034">
            <w:pPr>
              <w:adjustRightInd w:val="0"/>
              <w:spacing w:line="276" w:lineRule="auto"/>
              <w:ind w:left="885" w:hanging="88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034">
              <w:rPr>
                <w:rFonts w:ascii="Nirmala UI" w:hAnsi="Nirmala UI" w:cs="Nirmala UI"/>
                <w:b/>
                <w:bCs/>
                <w:color w:val="00B050"/>
                <w:lang w:val="en-GB"/>
              </w:rPr>
              <w:t>42.4.2.4</w:t>
            </w:r>
            <w:r>
              <w:rPr>
                <w:rFonts w:ascii="Nirmala UI" w:hAnsi="Nirmala UI" w:cs="Nirmala UI"/>
                <w:b/>
                <w:bCs/>
                <w:color w:val="00B050"/>
                <w:lang w:val="en-GB"/>
              </w:rPr>
              <w:t xml:space="preserve"> </w:t>
            </w:r>
            <w:r w:rsidRPr="005F303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practicable, the umpire shall</w:t>
            </w:r>
          </w:p>
          <w:p w14:paraId="4720DC15" w14:textId="42A9DBB4" w:rsidR="005F3034" w:rsidRPr="005F3034" w:rsidRDefault="005F3034" w:rsidP="00B72E5F">
            <w:pPr>
              <w:pStyle w:val="ListParagraph"/>
              <w:numPr>
                <w:ilvl w:val="0"/>
                <w:numId w:val="137"/>
              </w:numPr>
              <w:adjustRightInd w:val="0"/>
              <w:spacing w:line="276" w:lineRule="auto"/>
              <w:ind w:left="885" w:hanging="52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03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opposing team</w:t>
            </w:r>
          </w:p>
          <w:p w14:paraId="52AE477E" w14:textId="05B15233" w:rsidR="005F3034" w:rsidRPr="005F3034" w:rsidRDefault="005F3034" w:rsidP="00B72E5F">
            <w:pPr>
              <w:pStyle w:val="ListParagraph"/>
              <w:numPr>
                <w:ilvl w:val="0"/>
                <w:numId w:val="137"/>
              </w:numPr>
              <w:adjustRightInd w:val="0"/>
              <w:spacing w:line="276" w:lineRule="auto"/>
              <w:ind w:left="885" w:hanging="525"/>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03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the Level 3 penalty to the scorers</w:t>
            </w:r>
          </w:p>
          <w:p w14:paraId="0F53C7ED" w14:textId="09FEC7DB" w:rsidR="005F3034" w:rsidRPr="00D1200F" w:rsidRDefault="005F3034" w:rsidP="00B72E5F">
            <w:pPr>
              <w:pStyle w:val="ListParagraph"/>
              <w:numPr>
                <w:ilvl w:val="0"/>
                <w:numId w:val="137"/>
              </w:numPr>
              <w:adjustRightInd w:val="0"/>
              <w:spacing w:line="276" w:lineRule="auto"/>
              <w:ind w:left="885" w:hanging="525"/>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03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Play.</w:t>
            </w:r>
          </w:p>
          <w:p w14:paraId="3B61EE1B" w14:textId="3866265B" w:rsidR="00D1200F" w:rsidRPr="00D1200F" w:rsidRDefault="00D1200F" w:rsidP="00D1200F">
            <w:pPr>
              <w:adjustRightInd w:val="0"/>
              <w:spacing w:line="276" w:lineRule="auto"/>
              <w:ind w:left="885" w:hanging="885"/>
              <w:jc w:val="both"/>
              <w:rPr>
                <w:rFonts w:ascii="Nirmala Text" w:hAnsi="Nirmala Text" w:cs="Nirmala Text"/>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00F">
              <w:rPr>
                <w:rFonts w:ascii="Nirmala Text" w:hAnsi="Nirmala Text" w:cs="Nirmala Text"/>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42.4.2.5</w:t>
            </w:r>
            <w:r>
              <w:rPr>
                <w:rFonts w:ascii="Nirmala Text" w:hAnsi="Nirmala Text" w:cs="Nirmala Text"/>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200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player’s team and to any Governing Body responsible for the match, who shall take such further action as is considered appropriate against the captain, any other individuals concerned and, if appropriate, the team.</w:t>
            </w:r>
          </w:p>
          <w:p w14:paraId="1DBD86E8" w14:textId="2FD60CA1" w:rsidR="00AE2265" w:rsidRPr="00225467" w:rsidRDefault="00AE2265" w:rsidP="008B0A99">
            <w:pPr>
              <w:pStyle w:val="Heading1"/>
              <w:spacing w:line="276" w:lineRule="auto"/>
              <w:ind w:left="1026" w:right="-46" w:hanging="1026"/>
              <w:jc w:val="both"/>
              <w:rPr>
                <w:rFonts w:ascii="Nirmala UI" w:hAnsi="Nirmala UI" w:cs="Nirmala UI"/>
                <w:color w:val="EE0000"/>
                <w:lang w:val="en-GB"/>
              </w:rPr>
            </w:pPr>
          </w:p>
        </w:tc>
        <w:tc>
          <w:tcPr>
            <w:tcW w:w="4508" w:type="dxa"/>
          </w:tcPr>
          <w:p w14:paraId="220EFB7B" w14:textId="77777777" w:rsidR="001A5516" w:rsidRDefault="001A5516" w:rsidP="002E2D7B">
            <w:pPr>
              <w:pStyle w:val="Heading1"/>
              <w:tabs>
                <w:tab w:val="left" w:pos="1452"/>
              </w:tabs>
              <w:ind w:left="603" w:right="-46" w:hanging="603"/>
              <w:jc w:val="both"/>
              <w:rPr>
                <w:rFonts w:ascii="Nirmala UI" w:hAnsi="Nirmala UI" w:cs="Nirmala UI"/>
                <w:iCs/>
                <w:lang w:val="en-GB"/>
              </w:rPr>
            </w:pPr>
            <w:r>
              <w:rPr>
                <w:rFonts w:ascii="Nirmala UI" w:hAnsi="Nirmala UI" w:cs="Nirmala UI"/>
                <w:color w:val="EE0000"/>
                <w:lang w:val="en-GB"/>
              </w:rPr>
              <w:lastRenderedPageBreak/>
              <w:t>42.4</w:t>
            </w:r>
            <w:r w:rsidR="00282027" w:rsidRPr="00282027">
              <w:rPr>
                <w:rFonts w:ascii="Nirmala UI" w:hAnsi="Nirmala UI" w:cs="Nirmala UI"/>
                <w:iCs/>
                <w:lang w:val="en-GB"/>
              </w:rPr>
              <w:t xml:space="preserve"> లెవల్ 3 నేరాలు మరియు అంపైర్ల చర్య</w:t>
            </w:r>
          </w:p>
          <w:p w14:paraId="3904F46B" w14:textId="77777777" w:rsidR="002B4E18" w:rsidRDefault="002B4E18" w:rsidP="002E2D7B">
            <w:pPr>
              <w:pStyle w:val="Heading1"/>
              <w:tabs>
                <w:tab w:val="left" w:pos="1452"/>
              </w:tabs>
              <w:spacing w:line="276" w:lineRule="auto"/>
              <w:ind w:left="745" w:right="-46" w:hanging="745"/>
              <w:jc w:val="both"/>
              <w:rPr>
                <w:rFonts w:ascii="Nirmala UI" w:hAnsi="Nirmala UI" w:cs="Nirmala UI"/>
                <w:b w:val="0"/>
                <w:bCs w:val="0"/>
                <w:sz w:val="20"/>
                <w:szCs w:val="20"/>
                <w:lang w:val="en-GB"/>
              </w:rPr>
            </w:pPr>
            <w:r w:rsidRPr="002B4E18">
              <w:rPr>
                <w:rFonts w:ascii="Nirmala UI" w:hAnsi="Nirmala UI" w:cs="Nirmala UI"/>
                <w:color w:val="0070C0"/>
                <w:lang w:val="en-GB"/>
              </w:rPr>
              <w:t>42.4.1</w:t>
            </w:r>
            <w:r>
              <w:rPr>
                <w:rFonts w:ascii="Nirmala UI" w:hAnsi="Nirmala UI" w:cs="Nirmala UI"/>
                <w:color w:val="0070C0"/>
                <w:lang w:val="en-GB"/>
              </w:rPr>
              <w:t xml:space="preserve"> </w:t>
            </w:r>
            <w:r w:rsidRPr="002B4E18">
              <w:rPr>
                <w:rFonts w:ascii="Nirmala UI" w:hAnsi="Nirmala UI" w:cs="Nirmala UI" w:hint="cs"/>
                <w:b w:val="0"/>
                <w:bCs w:val="0"/>
                <w:sz w:val="20"/>
                <w:szCs w:val="20"/>
                <w:lang w:val="en-GB"/>
              </w:rPr>
              <w:t>ఒక</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ప్లేయర్</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కింది</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చర్యలలో</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దేనిని</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చేపట్టినా</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అది</w:t>
            </w:r>
            <w:r w:rsidRPr="002B4E18">
              <w:rPr>
                <w:rFonts w:ascii="Nirmala UI" w:hAnsi="Nirmala UI" w:cs="Nirmala UI"/>
                <w:b w:val="0"/>
                <w:bCs w:val="0"/>
                <w:sz w:val="20"/>
                <w:szCs w:val="20"/>
                <w:lang w:val="en-GB"/>
              </w:rPr>
              <w:t xml:space="preserve"> లెవెల్ 3 </w:t>
            </w:r>
            <w:r w:rsidRPr="002B4E18">
              <w:rPr>
                <w:rFonts w:ascii="Nirmala UI" w:hAnsi="Nirmala UI" w:cs="Nirmala UI" w:hint="cs"/>
                <w:b w:val="0"/>
                <w:bCs w:val="0"/>
                <w:sz w:val="20"/>
                <w:szCs w:val="20"/>
                <w:lang w:val="en-GB"/>
              </w:rPr>
              <w:t>నేరంగా</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పరిగణించబడుతుంది</w:t>
            </w:r>
            <w:r w:rsidRPr="002B4E18">
              <w:rPr>
                <w:rFonts w:ascii="Nirmala UI" w:hAnsi="Nirmala UI" w:cs="Nirmala UI"/>
                <w:b w:val="0"/>
                <w:bCs w:val="0"/>
                <w:sz w:val="20"/>
                <w:szCs w:val="20"/>
                <w:lang w:val="en-GB"/>
              </w:rPr>
              <w:t>:</w:t>
            </w:r>
          </w:p>
          <w:p w14:paraId="74D0902A" w14:textId="77777777" w:rsidR="002B4E18" w:rsidRPr="002B4E18" w:rsidRDefault="002B4E18" w:rsidP="00B72E5F">
            <w:pPr>
              <w:pStyle w:val="Heading1"/>
              <w:numPr>
                <w:ilvl w:val="0"/>
                <w:numId w:val="135"/>
              </w:numPr>
              <w:tabs>
                <w:tab w:val="left" w:pos="1452"/>
              </w:tabs>
              <w:spacing w:line="276" w:lineRule="auto"/>
              <w:ind w:right="-46" w:hanging="400"/>
              <w:jc w:val="both"/>
              <w:rPr>
                <w:rFonts w:ascii="Nirmala UI" w:hAnsi="Nirmala UI" w:cs="Nirmala UI"/>
                <w:color w:val="EE0000"/>
                <w:lang w:val="en-GB"/>
              </w:rPr>
            </w:pPr>
            <w:r w:rsidRPr="00387FF7">
              <w:rPr>
                <w:rFonts w:ascii="Nirmala UI" w:hAnsi="Nirmala UI" w:cs="Nirmala UI" w:hint="cs"/>
                <w:sz w:val="20"/>
                <w:szCs w:val="20"/>
                <w:lang w:val="en-GB"/>
              </w:rPr>
              <w:t>మాటల</w:t>
            </w:r>
            <w:r w:rsidRPr="00387FF7">
              <w:rPr>
                <w:rFonts w:ascii="Nirmala UI" w:hAnsi="Nirmala UI" w:cs="Nirmala UI"/>
                <w:sz w:val="20"/>
                <w:szCs w:val="20"/>
                <w:lang w:val="en-GB"/>
              </w:rPr>
              <w:t xml:space="preserve"> </w:t>
            </w:r>
            <w:r w:rsidRPr="00387FF7">
              <w:rPr>
                <w:rFonts w:ascii="Nirmala UI" w:hAnsi="Nirmala UI" w:cs="Nirmala UI" w:hint="cs"/>
                <w:sz w:val="20"/>
                <w:szCs w:val="20"/>
                <w:lang w:val="en-GB"/>
              </w:rPr>
              <w:t>ద్వారా</w:t>
            </w:r>
            <w:r w:rsidRPr="00387FF7">
              <w:rPr>
                <w:rFonts w:ascii="Nirmala UI" w:hAnsi="Nirmala UI" w:cs="Nirmala UI"/>
                <w:sz w:val="20"/>
                <w:szCs w:val="20"/>
                <w:lang w:val="en-GB"/>
              </w:rPr>
              <w:t xml:space="preserve"> లేదా సంజ్ఞ</w:t>
            </w:r>
            <w:r w:rsidRPr="00387FF7">
              <w:rPr>
                <w:rFonts w:ascii="Nirmala UI" w:hAnsi="Nirmala UI" w:cs="Nirmala UI" w:hint="cs"/>
                <w:sz w:val="20"/>
                <w:szCs w:val="20"/>
                <w:lang w:val="en-GB"/>
              </w:rPr>
              <w:t>ల</w:t>
            </w:r>
            <w:r w:rsidRPr="00387FF7">
              <w:rPr>
                <w:rFonts w:ascii="Nirmala UI" w:hAnsi="Nirmala UI" w:cs="Nirmala UI"/>
                <w:sz w:val="20"/>
                <w:szCs w:val="20"/>
                <w:lang w:val="en-GB"/>
              </w:rPr>
              <w:t xml:space="preserve"> ద్వారా </w:t>
            </w:r>
            <w:r w:rsidRPr="00387FF7">
              <w:rPr>
                <w:rFonts w:ascii="Nirmala UI" w:hAnsi="Nirmala UI" w:cs="Nirmala UI" w:hint="cs"/>
                <w:sz w:val="20"/>
                <w:szCs w:val="20"/>
                <w:lang w:val="en-GB"/>
              </w:rPr>
              <w:t>అంపైర్‌ను</w:t>
            </w:r>
            <w:r w:rsidRPr="00387FF7">
              <w:rPr>
                <w:rFonts w:ascii="Nirmala UI" w:hAnsi="Nirmala UI" w:cs="Nirmala UI"/>
                <w:sz w:val="20"/>
                <w:szCs w:val="20"/>
                <w:lang w:val="en-GB"/>
              </w:rPr>
              <w:t xml:space="preserve"> భయపెట్టడం</w:t>
            </w:r>
            <w:r w:rsidRPr="003D6138">
              <w:rPr>
                <w:rFonts w:ascii="Nirmala UI" w:hAnsi="Nirmala UI" w:cs="Nirmala UI"/>
                <w:sz w:val="20"/>
                <w:szCs w:val="20"/>
                <w:lang w:val="en-GB"/>
              </w:rPr>
              <w:t>.</w:t>
            </w:r>
          </w:p>
          <w:p w14:paraId="4FBE4967" w14:textId="77777777" w:rsidR="002B4E18" w:rsidRPr="002B4E18" w:rsidRDefault="002B4E18" w:rsidP="00B72E5F">
            <w:pPr>
              <w:pStyle w:val="Heading1"/>
              <w:numPr>
                <w:ilvl w:val="0"/>
                <w:numId w:val="135"/>
              </w:numPr>
              <w:tabs>
                <w:tab w:val="left" w:pos="1452"/>
              </w:tabs>
              <w:spacing w:line="276" w:lineRule="auto"/>
              <w:ind w:right="-46" w:hanging="400"/>
              <w:jc w:val="both"/>
              <w:rPr>
                <w:rFonts w:ascii="Nirmala UI" w:hAnsi="Nirmala UI" w:cs="Nirmala UI"/>
                <w:b w:val="0"/>
                <w:bCs w:val="0"/>
                <w:color w:val="EE0000"/>
                <w:lang w:val="en-GB"/>
              </w:rPr>
            </w:pPr>
            <w:r w:rsidRPr="002B4E18">
              <w:rPr>
                <w:rFonts w:ascii="Nirmala UI" w:hAnsi="Nirmala UI" w:cs="Nirmala UI" w:hint="cs"/>
                <w:b w:val="0"/>
                <w:bCs w:val="0"/>
                <w:sz w:val="20"/>
                <w:szCs w:val="20"/>
                <w:lang w:val="en-GB"/>
              </w:rPr>
              <w:t>అంపైర్</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మినహా</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ఒక</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ప్లేయర్ను</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లేదా</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మరే</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ఇతర</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వ్యక్తిపై</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దాడి</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చేస్తానని</w:t>
            </w:r>
            <w:r w:rsidRPr="002B4E18">
              <w:rPr>
                <w:rFonts w:ascii="Nirmala UI" w:hAnsi="Nirmala UI" w:cs="Nirmala UI"/>
                <w:b w:val="0"/>
                <w:bCs w:val="0"/>
                <w:sz w:val="20"/>
                <w:szCs w:val="20"/>
                <w:lang w:val="en-GB"/>
              </w:rPr>
              <w:t xml:space="preserve"> </w:t>
            </w:r>
            <w:r w:rsidRPr="002B4E18">
              <w:rPr>
                <w:rFonts w:ascii="Nirmala UI" w:hAnsi="Nirmala UI" w:cs="Nirmala UI" w:hint="cs"/>
                <w:b w:val="0"/>
                <w:bCs w:val="0"/>
                <w:sz w:val="20"/>
                <w:szCs w:val="20"/>
                <w:lang w:val="en-GB"/>
              </w:rPr>
              <w:t>బెదిరించడం</w:t>
            </w:r>
            <w:r w:rsidRPr="002B4E18">
              <w:rPr>
                <w:rFonts w:ascii="Nirmala UI" w:hAnsi="Nirmala UI" w:cs="Nirmala UI"/>
                <w:b w:val="0"/>
                <w:bCs w:val="0"/>
                <w:sz w:val="20"/>
                <w:szCs w:val="20"/>
                <w:lang w:val="en-GB"/>
              </w:rPr>
              <w:t>. 42.5.1 చూడండి.</w:t>
            </w:r>
          </w:p>
          <w:p w14:paraId="6E93C593" w14:textId="57F8C053" w:rsidR="002B4E18" w:rsidRDefault="002B4E18" w:rsidP="002E2D7B">
            <w:pPr>
              <w:pStyle w:val="Heading1"/>
              <w:tabs>
                <w:tab w:val="left" w:pos="1452"/>
              </w:tabs>
              <w:spacing w:line="276" w:lineRule="auto"/>
              <w:ind w:left="745" w:right="-46" w:hanging="745"/>
              <w:jc w:val="both"/>
              <w:rPr>
                <w:rFonts w:ascii="Nirmala UI" w:hAnsi="Nirmala UI" w:cs="Nirmala UI"/>
                <w:b w:val="0"/>
                <w:bCs w:val="0"/>
                <w:sz w:val="20"/>
                <w:szCs w:val="20"/>
                <w:lang w:val="en-GB"/>
              </w:rPr>
            </w:pPr>
            <w:r w:rsidRPr="002B4E18">
              <w:rPr>
                <w:rFonts w:ascii="Nirmala UI" w:hAnsi="Nirmala UI" w:cs="Nirmala UI"/>
                <w:color w:val="0070C0"/>
                <w:lang w:val="en-GB"/>
              </w:rPr>
              <w:t>42.4.2</w:t>
            </w:r>
            <w:r w:rsidRPr="002B4E18">
              <w:rPr>
                <w:rFonts w:ascii="Nirmala UI" w:hAnsi="Nirmala UI" w:cs="Nirmala UI"/>
                <w:color w:val="EE0000"/>
                <w:lang w:val="en-GB"/>
              </w:rPr>
              <w:t xml:space="preserve"> </w:t>
            </w:r>
            <w:r w:rsidR="00675BA1" w:rsidRPr="00675BA1">
              <w:rPr>
                <w:rFonts w:ascii="Nirmala UI" w:hAnsi="Nirmala UI" w:cs="Nirmala UI"/>
                <w:b w:val="0"/>
                <w:bCs w:val="0"/>
                <w:sz w:val="20"/>
                <w:szCs w:val="20"/>
                <w:lang w:val="en-GB"/>
              </w:rPr>
              <w:t xml:space="preserve">అటువంటి నేరం జరిగినట్లయితే, 42.4.2.1 నుండి 42.4.2.5 వరకు గల నిబంధనలు అమలు </w:t>
            </w:r>
            <w:r w:rsidR="00784E70" w:rsidRPr="00784E70">
              <w:rPr>
                <w:rFonts w:ascii="Nirmala UI" w:hAnsi="Nirmala UI" w:cs="Nirmala UI"/>
                <w:b w:val="0"/>
                <w:bCs w:val="0"/>
                <w:sz w:val="20"/>
                <w:szCs w:val="20"/>
                <w:lang w:val="en-GB"/>
              </w:rPr>
              <w:t>చేయబడతాయి</w:t>
            </w:r>
            <w:r w:rsidR="00675BA1" w:rsidRPr="00675BA1">
              <w:rPr>
                <w:rFonts w:ascii="Nirmala UI" w:hAnsi="Nirmala UI" w:cs="Nirmala UI"/>
                <w:b w:val="0"/>
                <w:bCs w:val="0"/>
                <w:sz w:val="20"/>
                <w:szCs w:val="20"/>
                <w:lang w:val="en-GB"/>
              </w:rPr>
              <w:t>.</w:t>
            </w:r>
          </w:p>
          <w:p w14:paraId="630BE40E" w14:textId="0634940C" w:rsidR="00675BA1" w:rsidRDefault="00675BA1" w:rsidP="002E2D7B">
            <w:pPr>
              <w:pStyle w:val="Heading1"/>
              <w:tabs>
                <w:tab w:val="left" w:pos="1452"/>
              </w:tabs>
              <w:spacing w:line="276" w:lineRule="auto"/>
              <w:ind w:left="887" w:right="-46" w:hanging="887"/>
              <w:jc w:val="both"/>
              <w:rPr>
                <w:rFonts w:ascii="Nirmala UI" w:hAnsi="Nirmala UI" w:cs="Nirmala UI"/>
                <w:b w:val="0"/>
                <w:bCs w:val="0"/>
                <w:sz w:val="20"/>
                <w:szCs w:val="20"/>
                <w:lang w:val="en-GB"/>
              </w:rPr>
            </w:pPr>
            <w:r w:rsidRPr="00675BA1">
              <w:rPr>
                <w:rFonts w:ascii="Nirmala UI" w:hAnsi="Nirmala UI" w:cs="Nirmala UI"/>
                <w:color w:val="00B050"/>
                <w:lang w:val="en-GB"/>
              </w:rPr>
              <w:t>42.4.2.1</w:t>
            </w:r>
            <w:r>
              <w:rPr>
                <w:rFonts w:ascii="Nirmala UI" w:hAnsi="Nirmala UI" w:cs="Nirmala UI"/>
                <w:color w:val="00B050"/>
                <w:lang w:val="en-GB"/>
              </w:rPr>
              <w:t xml:space="preserve"> </w:t>
            </w:r>
            <w:r w:rsidRPr="00675BA1">
              <w:rPr>
                <w:rFonts w:ascii="Nirmala UI" w:hAnsi="Nirmala UI" w:cs="Nirmala UI"/>
                <w:b w:val="0"/>
                <w:bCs w:val="0"/>
                <w:sz w:val="20"/>
                <w:szCs w:val="20"/>
                <w:lang w:val="en-GB"/>
              </w:rPr>
              <w:t xml:space="preserve">అవసరమైతే అంపైర్, టైమ్ కాల్ </w:t>
            </w:r>
            <w:r w:rsidR="00784E70" w:rsidRPr="00784E70">
              <w:rPr>
                <w:rFonts w:ascii="Nirmala UI" w:hAnsi="Nirmala UI" w:cs="Nirmala UI"/>
                <w:b w:val="0"/>
                <w:bCs w:val="0"/>
                <w:sz w:val="20"/>
                <w:szCs w:val="20"/>
                <w:lang w:val="en-GB"/>
              </w:rPr>
              <w:t>చేయాలి</w:t>
            </w:r>
            <w:r w:rsidRPr="00675BA1">
              <w:rPr>
                <w:rFonts w:ascii="Nirmala UI" w:hAnsi="Nirmala UI" w:cs="Nirmala UI"/>
                <w:b w:val="0"/>
                <w:bCs w:val="0"/>
                <w:sz w:val="20"/>
                <w:szCs w:val="20"/>
                <w:lang w:val="en-GB"/>
              </w:rPr>
              <w:t>.</w:t>
            </w:r>
          </w:p>
          <w:p w14:paraId="5FFC013C" w14:textId="1C485611" w:rsidR="00675BA1" w:rsidRDefault="00675BA1" w:rsidP="002E2D7B">
            <w:pPr>
              <w:pStyle w:val="Heading1"/>
              <w:tabs>
                <w:tab w:val="left" w:pos="1452"/>
              </w:tabs>
              <w:spacing w:line="276" w:lineRule="auto"/>
              <w:ind w:left="887" w:right="-46" w:hanging="887"/>
              <w:jc w:val="both"/>
              <w:rPr>
                <w:rFonts w:ascii="Nirmala UI" w:hAnsi="Nirmala UI" w:cs="Nirmala UI"/>
                <w:b w:val="0"/>
                <w:bCs w:val="0"/>
                <w:sz w:val="20"/>
                <w:szCs w:val="20"/>
                <w:lang w:val="en-GB"/>
              </w:rPr>
            </w:pPr>
            <w:r>
              <w:rPr>
                <w:rFonts w:ascii="Nirmala UI" w:hAnsi="Nirmala UI" w:cs="Nirmala UI"/>
                <w:color w:val="00B050"/>
                <w:lang w:val="en-GB"/>
              </w:rPr>
              <w:t xml:space="preserve">42.4.2.2 </w:t>
            </w:r>
            <w:r w:rsidRPr="00675BA1">
              <w:rPr>
                <w:rFonts w:ascii="Nirmala UI" w:hAnsi="Nirmala UI" w:cs="Nirmala UI" w:hint="cs"/>
                <w:b w:val="0"/>
                <w:bCs w:val="0"/>
                <w:sz w:val="20"/>
                <w:szCs w:val="20"/>
                <w:lang w:val="en-GB"/>
              </w:rPr>
              <w:t>అంపైర్లు</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ఇద్దరూ</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కలిసి</w:t>
            </w:r>
            <w:r w:rsidRPr="00675BA1">
              <w:rPr>
                <w:rFonts w:ascii="Nirmala UI" w:hAnsi="Nirmala UI" w:cs="Nirmala UI"/>
                <w:b w:val="0"/>
                <w:bCs w:val="0"/>
                <w:sz w:val="20"/>
                <w:szCs w:val="20"/>
                <w:lang w:val="en-GB"/>
              </w:rPr>
              <w:t xml:space="preserve">, </w:t>
            </w:r>
            <w:r w:rsidRPr="00675BA1">
              <w:rPr>
                <w:rFonts w:ascii="Nirmala UI" w:hAnsi="Nirmala UI" w:cs="Nirmala UI"/>
                <w:b w:val="0"/>
                <w:bCs w:val="0"/>
                <w:sz w:val="20"/>
                <w:szCs w:val="20"/>
              </w:rPr>
              <w:t>నేరం చేసిన ప్లేయర్ యొక్క</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కెప్టెన్‌ను</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పిలిచి</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ఈ</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స్థాయిలో</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ఒక</w:t>
            </w:r>
            <w:r w:rsidRPr="00675BA1">
              <w:rPr>
                <w:rFonts w:ascii="Nirmala UI" w:hAnsi="Nirmala UI" w:cs="Nirmala UI"/>
                <w:b w:val="0"/>
                <w:bCs w:val="0"/>
                <w:sz w:val="20"/>
                <w:szCs w:val="20"/>
                <w:lang w:val="en-GB"/>
              </w:rPr>
              <w:t xml:space="preserve"> </w:t>
            </w:r>
            <w:r w:rsidRPr="00675BA1">
              <w:rPr>
                <w:rFonts w:ascii="Nirmala UI" w:hAnsi="Nirmala UI" w:cs="Nirmala UI"/>
                <w:b w:val="0"/>
                <w:bCs w:val="0"/>
                <w:sz w:val="20"/>
                <w:szCs w:val="20"/>
              </w:rPr>
              <w:t>నేరం</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జరిగిందని</w:t>
            </w:r>
            <w:r w:rsidRPr="00675BA1">
              <w:rPr>
                <w:rFonts w:ascii="Nirmala UI" w:hAnsi="Nirmala UI" w:cs="Nirmala UI"/>
                <w:b w:val="0"/>
                <w:bCs w:val="0"/>
                <w:sz w:val="20"/>
                <w:szCs w:val="20"/>
                <w:lang w:val="en-GB"/>
              </w:rPr>
              <w:t xml:space="preserve"> </w:t>
            </w:r>
            <w:r w:rsidR="004161B6">
              <w:rPr>
                <w:rFonts w:ascii="Nirmala UI" w:hAnsi="Nirmala UI" w:cs="Nirmala UI"/>
                <w:b w:val="0"/>
                <w:bCs w:val="0"/>
                <w:sz w:val="20"/>
                <w:szCs w:val="20"/>
              </w:rPr>
              <w:t>తెలియజెయాలి</w:t>
            </w:r>
            <w:r w:rsidRPr="00675BA1">
              <w:rPr>
                <w:rFonts w:ascii="Nirmala UI" w:hAnsi="Nirmala UI" w:cs="Nirmala UI"/>
                <w:b w:val="0"/>
                <w:bCs w:val="0"/>
                <w:sz w:val="20"/>
                <w:szCs w:val="20"/>
                <w:lang w:val="en-GB"/>
              </w:rPr>
              <w:t>.</w:t>
            </w:r>
          </w:p>
          <w:p w14:paraId="6A346EBC" w14:textId="77777777" w:rsidR="00675BA1" w:rsidRDefault="00675BA1" w:rsidP="002E2D7B">
            <w:pPr>
              <w:pStyle w:val="Heading1"/>
              <w:tabs>
                <w:tab w:val="left" w:pos="1452"/>
              </w:tabs>
              <w:spacing w:line="276" w:lineRule="auto"/>
              <w:ind w:left="887" w:right="-46" w:hanging="887"/>
              <w:jc w:val="both"/>
              <w:rPr>
                <w:rFonts w:ascii="Nirmala UI" w:hAnsi="Nirmala UI" w:cs="Nirmala UI"/>
                <w:b w:val="0"/>
                <w:bCs w:val="0"/>
                <w:sz w:val="20"/>
                <w:szCs w:val="20"/>
                <w:lang w:val="en-GB"/>
              </w:rPr>
            </w:pPr>
            <w:r w:rsidRPr="00675BA1">
              <w:rPr>
                <w:rFonts w:ascii="Nirmala UI" w:hAnsi="Nirmala UI" w:cs="Nirmala UI"/>
                <w:color w:val="00B050"/>
                <w:lang w:val="en-GB"/>
              </w:rPr>
              <w:t>42.4.2.3</w:t>
            </w:r>
            <w:r>
              <w:rPr>
                <w:rFonts w:ascii="Nirmala UI" w:hAnsi="Nirmala UI" w:cs="Nirmala UI"/>
                <w:color w:val="00B050"/>
                <w:lang w:val="en-GB"/>
              </w:rPr>
              <w:t xml:space="preserve"> </w:t>
            </w:r>
            <w:r w:rsidRPr="00675BA1">
              <w:rPr>
                <w:rFonts w:ascii="Nirmala UI" w:hAnsi="Nirmala UI" w:cs="Nirmala UI" w:hint="cs"/>
                <w:b w:val="0"/>
                <w:bCs w:val="0"/>
                <w:sz w:val="20"/>
                <w:szCs w:val="20"/>
                <w:lang w:val="en-GB"/>
              </w:rPr>
              <w:t>కింది</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నిబంధనలకు</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అనుగుణంగా</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నిబంధనలను</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ఉల్లంఘించిన</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ప్లేయర్ను</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నిర్ణీత</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కాలం</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పాటు</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ఆట</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మైదానం</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నుండి</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తక్షణమే</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తొలగించవలసిందిగా</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అంపైర్లు</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కెప్టెన్‌ను</w:t>
            </w:r>
            <w:r w:rsidRPr="00675BA1">
              <w:rPr>
                <w:rFonts w:ascii="Nirmala UI" w:hAnsi="Nirmala UI" w:cs="Nirmala UI"/>
                <w:b w:val="0"/>
                <w:bCs w:val="0"/>
                <w:sz w:val="20"/>
                <w:szCs w:val="20"/>
                <w:lang w:val="en-GB"/>
              </w:rPr>
              <w:t xml:space="preserve"> </w:t>
            </w:r>
            <w:r w:rsidRPr="00675BA1">
              <w:rPr>
                <w:rFonts w:ascii="Nirmala UI" w:hAnsi="Nirmala UI" w:cs="Nirmala UI" w:hint="cs"/>
                <w:b w:val="0"/>
                <w:bCs w:val="0"/>
                <w:sz w:val="20"/>
                <w:szCs w:val="20"/>
                <w:lang w:val="en-GB"/>
              </w:rPr>
              <w:t>ఆదేశించాలి</w:t>
            </w:r>
            <w:r w:rsidRPr="00675BA1">
              <w:rPr>
                <w:rFonts w:ascii="Nirmala UI" w:hAnsi="Nirmala UI" w:cs="Nirmala UI"/>
                <w:b w:val="0"/>
                <w:bCs w:val="0"/>
                <w:sz w:val="20"/>
                <w:szCs w:val="20"/>
                <w:lang w:val="en-GB"/>
              </w:rPr>
              <w:t>:</w:t>
            </w:r>
          </w:p>
          <w:p w14:paraId="244B8129" w14:textId="77777777" w:rsidR="002E2D7B" w:rsidRDefault="002E2D7B"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sidRPr="002E2D7B">
              <w:rPr>
                <w:rFonts w:ascii="Nirmala UI" w:hAnsi="Nirmala UI" w:cs="Nirmala UI"/>
                <w:color w:val="FF0066"/>
                <w:lang w:val="en-GB"/>
              </w:rPr>
              <w:t>42.4.2.3.1</w:t>
            </w:r>
            <w:r>
              <w:rPr>
                <w:rFonts w:ascii="Nirmala UI" w:hAnsi="Nirmala UI" w:cs="Nirmala UI"/>
                <w:color w:val="FF0066"/>
                <w:lang w:val="en-GB"/>
              </w:rPr>
              <w:t xml:space="preserve"> </w:t>
            </w:r>
            <w:r w:rsidRPr="002E2D7B">
              <w:rPr>
                <w:rFonts w:ascii="Nirmala UI" w:hAnsi="Nirmala UI" w:cs="Nirmala UI" w:hint="cs"/>
                <w:b w:val="0"/>
                <w:bCs w:val="0"/>
                <w:sz w:val="20"/>
                <w:szCs w:val="20"/>
                <w:lang w:val="en-GB"/>
              </w:rPr>
              <w:t>ఇన్నింగ్స్‌లోని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సంఖ్యకు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పరిమితి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లేని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మ్యాచ్‌లో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సదరు</w:t>
            </w:r>
            <w:r w:rsidRPr="002E2D7B">
              <w:rPr>
                <w:rFonts w:ascii="Nirmala UI" w:hAnsi="Nirmala UI" w:cs="Nirmala UI"/>
                <w:b w:val="0"/>
                <w:bCs w:val="0"/>
                <w:sz w:val="20"/>
                <w:szCs w:val="20"/>
                <w:lang w:val="en-GB"/>
              </w:rPr>
              <w:t xml:space="preserve"> ప్లేయర్ను</w:t>
            </w:r>
            <w:r w:rsidRPr="002E2D7B">
              <w:rPr>
                <w:rFonts w:ascii="Nirmala UI" w:hAnsi="Nirmala UI" w:cs="Nirmala UI" w:hint="cs"/>
                <w:b w:val="0"/>
                <w:bCs w:val="0"/>
                <w:sz w:val="20"/>
                <w:szCs w:val="20"/>
                <w:lang w:val="en-GB"/>
              </w:rPr>
              <w:t xml:space="preserve"> ఆట</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మైదానం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నుండి</w:t>
            </w:r>
            <w:r w:rsidRPr="002E2D7B">
              <w:rPr>
                <w:rFonts w:ascii="Nirmala UI" w:hAnsi="Nirmala UI" w:cs="Nirmala UI"/>
                <w:b w:val="0"/>
                <w:bCs w:val="0"/>
                <w:sz w:val="20"/>
                <w:szCs w:val="20"/>
                <w:lang w:val="en-GB"/>
              </w:rPr>
              <w:t xml:space="preserve"> 10 </w:t>
            </w:r>
            <w:r w:rsidRPr="002E2D7B">
              <w:rPr>
                <w:rFonts w:ascii="Nirmala UI" w:hAnsi="Nirmala UI" w:cs="Nirmala UI" w:hint="cs"/>
                <w:b w:val="0"/>
                <w:bCs w:val="0"/>
                <w:sz w:val="20"/>
                <w:szCs w:val="20"/>
                <w:lang w:val="en-GB"/>
              </w:rPr>
              <w:t>ఓవర్ల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పాటు</w:t>
            </w:r>
            <w:r w:rsidRPr="002E2D7B">
              <w:rPr>
                <w:rFonts w:ascii="Nirmala UI" w:hAnsi="Nirmala UI" w:cs="Nirmala UI"/>
                <w:b w:val="0"/>
                <w:bCs w:val="0"/>
                <w:sz w:val="20"/>
                <w:szCs w:val="20"/>
                <w:lang w:val="en-GB"/>
              </w:rPr>
              <w:t xml:space="preserve"> తొలగించాలి. తొలగించిన</w:t>
            </w:r>
            <w:r w:rsidRPr="002E2D7B">
              <w:rPr>
                <w:rFonts w:ascii="Nirmala UI" w:hAnsi="Nirmala UI" w:cs="Nirmala UI" w:hint="cs"/>
                <w:b w:val="0"/>
                <w:bCs w:val="0"/>
                <w:sz w:val="20"/>
                <w:szCs w:val="20"/>
                <w:lang w:val="en-GB"/>
              </w:rPr>
              <w:t xml:space="preserve"> సమయానికి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కొనసాగుతున్న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మిగిలి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ఉన్న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బంతులు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ఏవీ</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ప్లేయర్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తొలగించబడిన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కాలానికి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సంబంధించిన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సంఖ్యలో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లెక్కించబడవు</w:t>
            </w:r>
            <w:r w:rsidRPr="002E2D7B">
              <w:rPr>
                <w:rFonts w:ascii="Nirmala UI" w:hAnsi="Nirmala UI" w:cs="Nirmala UI"/>
                <w:b w:val="0"/>
                <w:bCs w:val="0"/>
                <w:sz w:val="20"/>
                <w:szCs w:val="20"/>
                <w:lang w:val="en-GB"/>
              </w:rPr>
              <w:t>.</w:t>
            </w:r>
          </w:p>
          <w:p w14:paraId="43355F06" w14:textId="584A86D5" w:rsidR="002E2D7B" w:rsidRDefault="002E2D7B"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Pr>
                <w:rFonts w:ascii="Nirmala UI" w:hAnsi="Nirmala UI" w:cs="Nirmala UI"/>
                <w:color w:val="FF0066"/>
                <w:lang w:val="en-GB"/>
              </w:rPr>
              <w:t xml:space="preserve">42.4.2.3.2 </w:t>
            </w:r>
            <w:r w:rsidRPr="002E2D7B">
              <w:rPr>
                <w:rFonts w:ascii="Nirmala UI" w:hAnsi="Nirmala UI" w:cs="Nirmala UI" w:hint="cs"/>
                <w:b w:val="0"/>
                <w:bCs w:val="0"/>
                <w:sz w:val="20"/>
                <w:szCs w:val="20"/>
                <w:lang w:val="en-GB"/>
              </w:rPr>
              <w:t>ఇన్నింగ్స్‌లోని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సంఖ్య</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పరిమితం</w:t>
            </w:r>
            <w:r w:rsidRPr="002E2D7B">
              <w:rPr>
                <w:rFonts w:ascii="Nirmala UI" w:hAnsi="Nirmala UI" w:cs="Nirmala UI"/>
                <w:b w:val="0"/>
                <w:bCs w:val="0"/>
                <w:sz w:val="20"/>
                <w:szCs w:val="20"/>
                <w:lang w:val="en-GB"/>
              </w:rPr>
              <w:t xml:space="preserve"> </w:t>
            </w:r>
            <w:r w:rsidR="00930FFF">
              <w:rPr>
                <w:rFonts w:ascii="Nirmala UI" w:hAnsi="Nirmala UI" w:cs="Nirmala UI" w:hint="cs"/>
                <w:b w:val="0"/>
                <w:bCs w:val="0"/>
                <w:sz w:val="20"/>
                <w:szCs w:val="20"/>
                <w:lang w:val="en-GB"/>
              </w:rPr>
              <w:t>చెయబడిన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మ్యాచ్‌లో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ప్రస్తుత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ఇన్నింగ్స్</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ప్రారంభ</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సమయానికి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కేటాయించిన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మొత్తం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ఓవర్లలో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ఐదవ</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వంతు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పాటు</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ఆ</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lastRenderedPageBreak/>
              <w:t>ప్లేయర్ను</w:t>
            </w:r>
            <w:r w:rsidRPr="002E2D7B">
              <w:rPr>
                <w:rFonts w:ascii="Nirmala UI" w:hAnsi="Nirmala UI" w:cs="Nirmala UI"/>
                <w:b w:val="0"/>
                <w:bCs w:val="0"/>
                <w:sz w:val="20"/>
                <w:szCs w:val="20"/>
                <w:lang w:val="en-GB"/>
              </w:rPr>
              <w:t xml:space="preserve"> తొలగించాలి. </w:t>
            </w:r>
            <w:r w:rsidRPr="002E2D7B">
              <w:rPr>
                <w:rFonts w:ascii="Nirmala UI" w:hAnsi="Nirmala UI" w:cs="Nirmala UI" w:hint="cs"/>
                <w:b w:val="0"/>
                <w:bCs w:val="0"/>
                <w:sz w:val="20"/>
                <w:szCs w:val="20"/>
                <w:lang w:val="en-GB"/>
              </w:rPr>
              <w:t>సస్పెన్షన్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వ్యవధిని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లెక్కిస్తున్నప్పుడు</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ఒక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పాక్షిక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భాగం</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మిగిలితే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దానిని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ఒక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భాగంగానే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పరిగణించాలి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ఆట</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నిలిపివేసిన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సమయానికి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కొనసాగుతున్న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మిగిలి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ఉన్న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బంతులు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ఏవీ</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ఆ</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ప్లేయర్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సస్పెన్షన్‌కు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సంబంధించిన</w:t>
            </w:r>
            <w:r w:rsidRPr="002E2D7B">
              <w:rPr>
                <w:rFonts w:ascii="Nirmala UI" w:hAnsi="Nirmala UI" w:cs="Nirmala UI"/>
                <w:b w:val="0"/>
                <w:bCs w:val="0"/>
                <w:sz w:val="20"/>
                <w:szCs w:val="20"/>
                <w:lang w:val="en-GB"/>
              </w:rPr>
              <w:t xml:space="preserve"> ఓవర్లలో, వాటిని లెక్కించబడదు.</w:t>
            </w:r>
          </w:p>
          <w:p w14:paraId="66A156AD" w14:textId="77777777" w:rsidR="002E2D7B" w:rsidRDefault="002E2D7B"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Pr>
                <w:rFonts w:ascii="Nirmala UI" w:hAnsi="Nirmala UI" w:cs="Nirmala UI"/>
                <w:color w:val="FF0066"/>
                <w:lang w:val="en-GB"/>
              </w:rPr>
              <w:t xml:space="preserve">42.4.2.3.3 </w:t>
            </w:r>
            <w:r w:rsidRPr="002E2D7B">
              <w:rPr>
                <w:rFonts w:ascii="Nirmala UI" w:hAnsi="Nirmala UI" w:cs="Nirmala UI"/>
                <w:b w:val="0"/>
                <w:bCs w:val="0"/>
                <w:sz w:val="20"/>
                <w:szCs w:val="20"/>
                <w:lang w:val="en-GB"/>
              </w:rPr>
              <w:t xml:space="preserve">నేరం చేసిన ప్లేయర్ </w:t>
            </w:r>
            <w:r w:rsidRPr="002E2D7B">
              <w:rPr>
                <w:rFonts w:ascii="Nirmala UI" w:hAnsi="Nirmala UI" w:cs="Nirmala UI" w:hint="cs"/>
                <w:b w:val="0"/>
                <w:bCs w:val="0"/>
                <w:sz w:val="20"/>
                <w:szCs w:val="20"/>
                <w:lang w:val="en-GB"/>
              </w:rPr>
              <w:t>ఫీల్డర్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అయితే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ఆ</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ఫీల్డర్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స్థానంలో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ప్రత్యామ్నాయ</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ప్లేయర్ను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అనుమతించరు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నిషేధ</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కాలాన్ని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చేసిన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తర్వాత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నిబంధన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ఉల్లంఘించిన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ప్లేయర్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తిరిగి</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ఆట</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మైదానంలోకి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రావచ్చును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ఒక</w:t>
            </w:r>
            <w:r w:rsidRPr="002E2D7B">
              <w:rPr>
                <w:rFonts w:ascii="Nirmala UI" w:hAnsi="Nirmala UI" w:cs="Nirmala UI"/>
                <w:b w:val="0"/>
                <w:bCs w:val="0"/>
                <w:sz w:val="20"/>
                <w:szCs w:val="20"/>
                <w:lang w:val="en-GB"/>
              </w:rPr>
              <w:t xml:space="preserve"> ప్లేయర్ </w:t>
            </w:r>
            <w:r w:rsidRPr="002E2D7B">
              <w:rPr>
                <w:rFonts w:ascii="Nirmala UI" w:hAnsi="Nirmala UI" w:cs="Nirmala UI" w:hint="cs"/>
                <w:b w:val="0"/>
                <w:bCs w:val="0"/>
                <w:sz w:val="20"/>
                <w:szCs w:val="20"/>
                <w:lang w:val="en-GB"/>
              </w:rPr>
              <w:t>సస్పెన్షన్‌లో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ఉన్నప్పుడు</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పెనాల్టీ</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సమయం</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జమ</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అవ్వదు</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లేదా</w:t>
            </w:r>
            <w:r w:rsidRPr="002E2D7B">
              <w:rPr>
                <w:rFonts w:ascii="Nirmala UI" w:hAnsi="Nirmala UI" w:cs="Nirmala UI"/>
                <w:b w:val="0"/>
                <w:bCs w:val="0"/>
                <w:sz w:val="20"/>
                <w:szCs w:val="20"/>
                <w:lang w:val="en-GB"/>
              </w:rPr>
              <w:t xml:space="preserve"> అనుభవించినట్లు భావించబడదు.</w:t>
            </w:r>
          </w:p>
          <w:p w14:paraId="55D415FF" w14:textId="0EAA5807" w:rsidR="002E2D7B" w:rsidRDefault="002E2D7B"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Pr>
                <w:rFonts w:ascii="Nirmala UI" w:hAnsi="Nirmala UI" w:cs="Nirmala UI"/>
                <w:color w:val="FF0066"/>
                <w:lang w:val="en-GB"/>
              </w:rPr>
              <w:t xml:space="preserve">42.4.2.3.4 </w:t>
            </w:r>
            <w:r w:rsidRPr="002E2D7B">
              <w:rPr>
                <w:rFonts w:ascii="Nirmala UI" w:hAnsi="Nirmala UI" w:cs="Nirmala UI" w:hint="cs"/>
                <w:b w:val="0"/>
                <w:bCs w:val="0"/>
                <w:sz w:val="20"/>
                <w:szCs w:val="20"/>
                <w:lang w:val="en-GB"/>
              </w:rPr>
              <w:t>ఒక</w:t>
            </w:r>
            <w:r w:rsidRPr="002E2D7B">
              <w:rPr>
                <w:rFonts w:ascii="Nirmala UI" w:hAnsi="Nirmala UI" w:cs="Nirmala UI"/>
                <w:b w:val="0"/>
                <w:bCs w:val="0"/>
                <w:sz w:val="20"/>
                <w:szCs w:val="20"/>
                <w:lang w:val="en-GB"/>
              </w:rPr>
              <w:t xml:space="preserve"> బౌలర్‌ను ఓవర్ మధ్యలో తొలగించడం జరిగితే, </w:t>
            </w:r>
            <w:r w:rsidRPr="002E2D7B">
              <w:rPr>
                <w:rFonts w:ascii="Nirmala UI" w:hAnsi="Nirmala UI" w:cs="Nirmala UI" w:hint="cs"/>
                <w:b w:val="0"/>
                <w:bCs w:val="0"/>
                <w:sz w:val="20"/>
                <w:szCs w:val="20"/>
                <w:lang w:val="en-GB"/>
              </w:rPr>
              <w:t>ఆ</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వేరొక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బౌలర్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పూర్తి</w:t>
            </w:r>
            <w:r w:rsidRPr="002E2D7B">
              <w:rPr>
                <w:rFonts w:ascii="Nirmala UI" w:hAnsi="Nirmala UI" w:cs="Nirmala UI"/>
                <w:b w:val="0"/>
                <w:bCs w:val="0"/>
                <w:sz w:val="20"/>
                <w:szCs w:val="20"/>
                <w:lang w:val="en-GB"/>
              </w:rPr>
              <w:t xml:space="preserve"> </w:t>
            </w:r>
            <w:r w:rsidR="003E3AD3">
              <w:rPr>
                <w:rFonts w:ascii="Nirmala UI" w:hAnsi="Nirmala UI" w:cs="Nirmala UI"/>
                <w:b w:val="0"/>
                <w:bCs w:val="0"/>
                <w:sz w:val="20"/>
                <w:szCs w:val="20"/>
              </w:rPr>
              <w:t>చెయాలి</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ఆ</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బౌలర్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అంతకు</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ముందు</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వేసి</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ఉండకూడదు</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అలాగే</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తర్వాతి</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ఓవర్‌ను</w:t>
            </w:r>
            <w:r w:rsidRPr="002E2D7B">
              <w:rPr>
                <w:rFonts w:ascii="Nirmala UI" w:hAnsi="Nirmala UI" w:cs="Nirmala UI"/>
                <w:b w:val="0"/>
                <w:bCs w:val="0"/>
                <w:sz w:val="20"/>
                <w:szCs w:val="20"/>
                <w:lang w:val="en-GB"/>
              </w:rPr>
              <w:t xml:space="preserve"> </w:t>
            </w:r>
            <w:r w:rsidRPr="002E2D7B">
              <w:rPr>
                <w:rFonts w:ascii="Nirmala UI" w:hAnsi="Nirmala UI" w:cs="Nirmala UI" w:hint="cs"/>
                <w:b w:val="0"/>
                <w:bCs w:val="0"/>
                <w:sz w:val="20"/>
                <w:szCs w:val="20"/>
                <w:lang w:val="en-GB"/>
              </w:rPr>
              <w:t>కూడా</w:t>
            </w:r>
            <w:r w:rsidRPr="002E2D7B">
              <w:rPr>
                <w:rFonts w:ascii="Nirmala UI" w:hAnsi="Nirmala UI" w:cs="Nirmala UI"/>
                <w:b w:val="0"/>
                <w:bCs w:val="0"/>
                <w:sz w:val="20"/>
                <w:szCs w:val="20"/>
                <w:lang w:val="en-GB"/>
              </w:rPr>
              <w:t xml:space="preserve"> </w:t>
            </w:r>
            <w:r w:rsidR="00B933F8">
              <w:rPr>
                <w:rFonts w:ascii="Nirmala UI" w:hAnsi="Nirmala UI" w:cs="Nirmala UI" w:hint="cs"/>
                <w:b w:val="0"/>
                <w:bCs w:val="0"/>
                <w:sz w:val="20"/>
                <w:szCs w:val="20"/>
                <w:lang w:val="en-GB"/>
              </w:rPr>
              <w:t>వెయ్యకూడదు</w:t>
            </w:r>
            <w:r w:rsidRPr="002E2D7B">
              <w:rPr>
                <w:rFonts w:ascii="Nirmala UI" w:hAnsi="Nirmala UI" w:cs="Nirmala UI"/>
                <w:b w:val="0"/>
                <w:bCs w:val="0"/>
                <w:sz w:val="20"/>
                <w:szCs w:val="20"/>
                <w:lang w:val="en-GB"/>
              </w:rPr>
              <w:t>.</w:t>
            </w:r>
          </w:p>
          <w:p w14:paraId="26C53DB8" w14:textId="50116E22" w:rsidR="002E2D7B" w:rsidRDefault="002E2D7B"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Pr>
                <w:rFonts w:ascii="Nirmala UI" w:hAnsi="Nirmala UI" w:cs="Nirmala UI"/>
                <w:color w:val="FF0066"/>
                <w:lang w:val="en-GB"/>
              </w:rPr>
              <w:t xml:space="preserve">42.4.2.3.5 </w:t>
            </w:r>
            <w:r w:rsidR="00692573" w:rsidRPr="00692573">
              <w:rPr>
                <w:rFonts w:ascii="Nirmala UI" w:hAnsi="Nirmala UI" w:cs="Nirmala UI" w:hint="cs"/>
                <w:b w:val="0"/>
                <w:bCs w:val="0"/>
                <w:sz w:val="20"/>
                <w:szCs w:val="20"/>
                <w:lang w:val="en-GB"/>
              </w:rPr>
              <w:t>నేరం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చేసిన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ప్లేయర్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బ్యాటింగ్</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జట్టులో</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సభ్యుడై</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ఉండి</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ఇంకా</w:t>
            </w:r>
            <w:r w:rsidR="00692573" w:rsidRPr="00692573">
              <w:rPr>
                <w:rFonts w:ascii="Nirmala UI" w:hAnsi="Nirmala UI" w:cs="Nirmala UI"/>
                <w:b w:val="0"/>
                <w:bCs w:val="0"/>
                <w:sz w:val="20"/>
                <w:szCs w:val="20"/>
                <w:lang w:val="en-GB"/>
              </w:rPr>
              <w:t xml:space="preserve"> ఔట్ </w:t>
            </w:r>
            <w:r w:rsidR="00692573" w:rsidRPr="00692573">
              <w:rPr>
                <w:rFonts w:ascii="Nirmala UI" w:hAnsi="Nirmala UI" w:cs="Nirmala UI" w:hint="cs"/>
                <w:b w:val="0"/>
                <w:bCs w:val="0"/>
                <w:sz w:val="20"/>
                <w:szCs w:val="20"/>
                <w:lang w:val="en-GB"/>
              </w:rPr>
              <w:t>కాకుండా</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ఉన్నట్లయితే</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ఆ</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ప్లేయర్</w:t>
            </w:r>
            <w:r w:rsidR="00692573" w:rsidRPr="00692573">
              <w:rPr>
                <w:rFonts w:ascii="Nirmala UI" w:hAnsi="Nirmala UI" w:cs="Nirmala UI"/>
                <w:b w:val="0"/>
                <w:bCs w:val="0"/>
                <w:sz w:val="20"/>
                <w:szCs w:val="20"/>
                <w:lang w:val="en-GB"/>
              </w:rPr>
              <w:t xml:space="preserve"> తొలగింపబడిన </w:t>
            </w:r>
            <w:r w:rsidR="00692573" w:rsidRPr="00692573">
              <w:rPr>
                <w:rFonts w:ascii="Nirmala UI" w:hAnsi="Nirmala UI" w:cs="Nirmala UI" w:hint="cs"/>
                <w:b w:val="0"/>
                <w:bCs w:val="0"/>
                <w:sz w:val="20"/>
                <w:szCs w:val="20"/>
                <w:lang w:val="en-GB"/>
              </w:rPr>
              <w:t>కాలం</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పూర్తయిన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తర్వాత</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కేవలం</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ఒక</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వికెట్</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పడినప్పుడు</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మాత్రమే</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బ్యాటింగ్</w:t>
            </w:r>
            <w:r w:rsidR="00692573" w:rsidRPr="00692573">
              <w:rPr>
                <w:rFonts w:ascii="Nirmala UI" w:hAnsi="Nirmala UI" w:cs="Nirmala UI"/>
                <w:b w:val="0"/>
                <w:bCs w:val="0"/>
                <w:sz w:val="20"/>
                <w:szCs w:val="20"/>
                <w:lang w:val="en-GB"/>
              </w:rPr>
              <w:t xml:space="preserve"> </w:t>
            </w:r>
            <w:r w:rsidR="00784E70" w:rsidRPr="00784E70">
              <w:rPr>
                <w:rFonts w:ascii="Nirmala UI" w:hAnsi="Nirmala UI" w:cs="Nirmala UI"/>
                <w:b w:val="0"/>
                <w:bCs w:val="0"/>
                <w:sz w:val="20"/>
                <w:szCs w:val="20"/>
              </w:rPr>
              <w:t>చేయవచ్చును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లేదా</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తిరిగి</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బ్యాటింగ్‌కు</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రావచ్చును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నేరం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చేసిన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ప్లేయర్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బ్యాటింగ్</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చేస్తున్నప్పుడు</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b w:val="0"/>
                <w:bCs w:val="0"/>
                <w:spacing w:val="1"/>
                <w:sz w:val="20"/>
                <w:szCs w:val="20"/>
                <w:lang w:val="en-GB"/>
              </w:rPr>
              <w:t>తొలగించబడితే</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b w:val="0"/>
                <w:bCs w:val="0"/>
                <w:spacing w:val="1"/>
                <w:sz w:val="20"/>
                <w:szCs w:val="20"/>
                <w:lang w:val="en-GB"/>
              </w:rPr>
              <w:t>వారి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స్థానంలో</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b w:val="0"/>
                <w:bCs w:val="0"/>
                <w:spacing w:val="1"/>
                <w:sz w:val="20"/>
                <w:szCs w:val="20"/>
                <w:lang w:val="en-GB"/>
              </w:rPr>
              <w:t>వారి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జట్టుకు</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చెందిన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మరొక</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b w:val="0"/>
                <w:bCs w:val="0"/>
                <w:spacing w:val="1"/>
                <w:sz w:val="20"/>
                <w:szCs w:val="20"/>
                <w:lang w:val="en-GB"/>
              </w:rPr>
              <w:t xml:space="preserve">సభ్యునితో భర్తీ </w:t>
            </w:r>
            <w:r w:rsidR="00784E70" w:rsidRPr="00784E70">
              <w:rPr>
                <w:rFonts w:ascii="Nirmala UI" w:hAnsi="Nirmala UI" w:cs="Nirmala UI"/>
                <w:b w:val="0"/>
                <w:bCs w:val="0"/>
                <w:spacing w:val="1"/>
                <w:sz w:val="20"/>
                <w:szCs w:val="20"/>
                <w:lang w:val="en-GB"/>
              </w:rPr>
              <w:t>చేయాలి</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ఒక</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b w:val="0"/>
                <w:bCs w:val="0"/>
                <w:spacing w:val="1"/>
                <w:sz w:val="20"/>
                <w:szCs w:val="20"/>
                <w:lang w:val="en-GB"/>
              </w:rPr>
              <w:t>తొలగించబడిన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సమయంలో</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బ్యాటింగ్</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చేయడానికి</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ఏ</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అందుబాటులో</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లేకపోతే</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ఆ</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ఇన్నింగ్స్</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పూర్తయినట్లుగా</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పరిగణించబడుతుంది</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నేరం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చేసిన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ప్లేయర్</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బ్యాటింగ్</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చేస్తున్నప్పుడు</w:t>
            </w:r>
            <w:r w:rsidR="00692573" w:rsidRPr="00692573">
              <w:rPr>
                <w:rFonts w:ascii="Nirmala UI" w:hAnsi="Nirmala UI" w:cs="Nirmala UI"/>
                <w:b w:val="0"/>
                <w:bCs w:val="0"/>
                <w:sz w:val="20"/>
                <w:szCs w:val="20"/>
                <w:lang w:val="en-GB"/>
              </w:rPr>
              <w:t xml:space="preserve"> తొలగించబడి, </w:t>
            </w:r>
            <w:r w:rsidR="00692573" w:rsidRPr="00692573">
              <w:rPr>
                <w:rFonts w:ascii="Nirmala UI" w:hAnsi="Nirmala UI" w:cs="Nirmala UI" w:hint="cs"/>
                <w:b w:val="0"/>
                <w:bCs w:val="0"/>
                <w:sz w:val="20"/>
                <w:szCs w:val="20"/>
                <w:lang w:val="en-GB"/>
              </w:rPr>
              <w:t>ఏ</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కారణం</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చేతనైనా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b w:val="0"/>
                <w:bCs w:val="0"/>
                <w:sz w:val="20"/>
                <w:szCs w:val="20"/>
                <w:lang w:val="en-GB"/>
              </w:rPr>
              <w:lastRenderedPageBreak/>
              <w:t xml:space="preserve">వారి </w:t>
            </w:r>
            <w:r w:rsidR="00692573" w:rsidRPr="00692573">
              <w:rPr>
                <w:rFonts w:ascii="Nirmala UI" w:hAnsi="Nirmala UI" w:cs="Nirmala UI" w:hint="cs"/>
                <w:b w:val="0"/>
                <w:bCs w:val="0"/>
                <w:sz w:val="20"/>
                <w:szCs w:val="20"/>
                <w:lang w:val="en-GB"/>
              </w:rPr>
              <w:t>ఇన్నింగ్స్‌ను</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కొనసాగించలేకపోతే</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ఆ</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బ్యాటర్‌ను</w:t>
            </w:r>
            <w:r w:rsidR="00692573" w:rsidRPr="00692573">
              <w:rPr>
                <w:rFonts w:ascii="Nirmala UI" w:hAnsi="Nirmala UI" w:cs="Nirmala UI"/>
                <w:b w:val="0"/>
                <w:bCs w:val="0"/>
                <w:sz w:val="20"/>
                <w:szCs w:val="20"/>
                <w:lang w:val="en-GB"/>
              </w:rPr>
              <w:t xml:space="preserve"> ‘రిటైర్డ్ - నాటౌట్'</w:t>
            </w:r>
            <w:r w:rsidR="00692573" w:rsidRPr="00692573">
              <w:rPr>
                <w:rFonts w:ascii="Nirmala UI" w:hAnsi="Nirmala UI" w:cs="Nirmala UI" w:hint="cs"/>
                <w:b w:val="0"/>
                <w:bCs w:val="0"/>
                <w:sz w:val="20"/>
                <w:szCs w:val="20"/>
                <w:lang w:val="en-GB"/>
              </w:rPr>
              <w:t>గా</w:t>
            </w:r>
            <w:r w:rsidR="00692573" w:rsidRPr="00692573">
              <w:rPr>
                <w:rFonts w:ascii="Nirmala UI" w:hAnsi="Nirmala UI" w:cs="Nirmala UI"/>
                <w:b w:val="0"/>
                <w:bCs w:val="0"/>
                <w:sz w:val="20"/>
                <w:szCs w:val="20"/>
                <w:lang w:val="en-GB"/>
              </w:rPr>
              <w:t xml:space="preserve"> </w:t>
            </w:r>
            <w:r w:rsidR="00692573" w:rsidRPr="00692573">
              <w:rPr>
                <w:rFonts w:ascii="Nirmala UI" w:hAnsi="Nirmala UI" w:cs="Nirmala UI" w:hint="cs"/>
                <w:b w:val="0"/>
                <w:bCs w:val="0"/>
                <w:sz w:val="20"/>
                <w:szCs w:val="20"/>
                <w:lang w:val="en-GB"/>
              </w:rPr>
              <w:t>నమోదు</w:t>
            </w:r>
            <w:r w:rsidR="00692573" w:rsidRPr="00692573">
              <w:rPr>
                <w:rFonts w:ascii="Nirmala UI" w:hAnsi="Nirmala UI" w:cs="Nirmala UI"/>
                <w:b w:val="0"/>
                <w:bCs w:val="0"/>
                <w:sz w:val="20"/>
                <w:szCs w:val="20"/>
                <w:lang w:val="en-GB"/>
              </w:rPr>
              <w:t xml:space="preserve"> </w:t>
            </w:r>
            <w:r w:rsidR="00784E70" w:rsidRPr="00784E70">
              <w:rPr>
                <w:rFonts w:ascii="Nirmala UI" w:hAnsi="Nirmala UI" w:cs="Nirmala UI"/>
                <w:b w:val="0"/>
                <w:bCs w:val="0"/>
                <w:sz w:val="20"/>
                <w:szCs w:val="20"/>
              </w:rPr>
              <w:t>చేయాలి</w:t>
            </w:r>
            <w:r w:rsidR="00692573" w:rsidRPr="00692573">
              <w:rPr>
                <w:rFonts w:ascii="Nirmala UI" w:hAnsi="Nirmala UI" w:cs="Nirmala UI"/>
                <w:b w:val="0"/>
                <w:bCs w:val="0"/>
                <w:sz w:val="20"/>
                <w:szCs w:val="20"/>
                <w:lang w:val="en-GB"/>
              </w:rPr>
              <w:t>.</w:t>
            </w:r>
          </w:p>
          <w:p w14:paraId="26969FDC" w14:textId="77777777" w:rsidR="00692573" w:rsidRDefault="00692573"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Pr>
                <w:rFonts w:ascii="Nirmala UI" w:hAnsi="Nirmala UI" w:cs="Nirmala UI"/>
                <w:color w:val="FF0066"/>
                <w:lang w:val="en-GB"/>
              </w:rPr>
              <w:t xml:space="preserve">42.4.2.3.6 </w:t>
            </w:r>
            <w:r w:rsidRPr="00692573">
              <w:rPr>
                <w:rFonts w:ascii="Nirmala UI" w:hAnsi="Nirmala UI" w:cs="Nirmala UI"/>
                <w:b w:val="0"/>
                <w:bCs w:val="0"/>
                <w:sz w:val="20"/>
                <w:szCs w:val="20"/>
                <w:lang w:val="en-GB"/>
              </w:rPr>
              <w:t xml:space="preserve">నేరం చేసిన ప్లేయర్ </w:t>
            </w:r>
            <w:r w:rsidRPr="00692573">
              <w:rPr>
                <w:rFonts w:ascii="Nirmala UI" w:hAnsi="Nirmala UI" w:cs="Nirmala UI" w:hint="cs"/>
                <w:b w:val="0"/>
                <w:bCs w:val="0"/>
                <w:sz w:val="20"/>
                <w:szCs w:val="20"/>
                <w:lang w:val="en-GB"/>
              </w:rPr>
              <w:t>బ్యాటింగ్</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జట్టు</w:t>
            </w:r>
            <w:r w:rsidRPr="00692573">
              <w:rPr>
                <w:rFonts w:ascii="Nirmala UI" w:hAnsi="Nirmala UI" w:cs="Nirmala UI"/>
                <w:b w:val="0"/>
                <w:bCs w:val="0"/>
                <w:sz w:val="20"/>
                <w:szCs w:val="20"/>
                <w:lang w:val="en-GB"/>
              </w:rPr>
              <w:t xml:space="preserve"> లో ఔట్ అయిన </w:t>
            </w:r>
            <w:r w:rsidRPr="00692573">
              <w:rPr>
                <w:rFonts w:ascii="Nirmala UI" w:hAnsi="Nirmala UI" w:cs="Nirmala UI" w:hint="cs"/>
                <w:b w:val="0"/>
                <w:bCs w:val="0"/>
                <w:sz w:val="20"/>
                <w:szCs w:val="20"/>
                <w:lang w:val="en-GB"/>
              </w:rPr>
              <w:t>సభ్యుడైతే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సస్పెన్షన్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కాలం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తదుపరి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ఇన్నింగ్స్</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ప్రారంభమయ్యే</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వరకు</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మొదలవ్వదు</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అంతేకాకుండా</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ఈ</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పరిస్థితులలో</w:t>
            </w:r>
            <w:r w:rsidRPr="00692573">
              <w:rPr>
                <w:rFonts w:ascii="Nirmala UI" w:hAnsi="Nirmala UI" w:cs="Nirmala UI"/>
                <w:b w:val="0"/>
                <w:bCs w:val="0"/>
                <w:sz w:val="20"/>
                <w:szCs w:val="20"/>
                <w:lang w:val="en-GB"/>
              </w:rPr>
              <w:t xml:space="preserve">, నేరం చేసిన ప్లేయర్, </w:t>
            </w:r>
            <w:r w:rsidRPr="00692573">
              <w:rPr>
                <w:rFonts w:ascii="Nirmala UI" w:hAnsi="Nirmala UI" w:cs="Nirmala UI" w:hint="cs"/>
                <w:b w:val="0"/>
                <w:bCs w:val="0"/>
                <w:sz w:val="20"/>
                <w:szCs w:val="20"/>
                <w:lang w:val="en-GB"/>
              </w:rPr>
              <w:t>వారు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తొలగించబడిన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ఇన్నింగ్స్‌లో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రన్నర్‌గా</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వ్యవహరించకూడదు</w:t>
            </w:r>
            <w:r w:rsidRPr="00692573">
              <w:rPr>
                <w:rFonts w:ascii="Nirmala UI" w:hAnsi="Nirmala UI" w:cs="Nirmala UI"/>
                <w:b w:val="0"/>
                <w:bCs w:val="0"/>
                <w:sz w:val="20"/>
                <w:szCs w:val="20"/>
                <w:lang w:val="en-GB"/>
              </w:rPr>
              <w:t>.</w:t>
            </w:r>
          </w:p>
          <w:p w14:paraId="640ADA8C" w14:textId="77777777" w:rsidR="00692573" w:rsidRDefault="00692573"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Pr>
                <w:rFonts w:ascii="Nirmala UI" w:hAnsi="Nirmala UI" w:cs="Nirmala UI"/>
                <w:color w:val="FF0066"/>
                <w:lang w:val="en-GB"/>
              </w:rPr>
              <w:t xml:space="preserve">42.4.2.3.7 </w:t>
            </w:r>
            <w:r w:rsidRPr="00692573">
              <w:rPr>
                <w:rFonts w:ascii="Nirmala UI" w:hAnsi="Nirmala UI" w:cs="Nirmala UI" w:hint="cs"/>
                <w:b w:val="0"/>
                <w:bCs w:val="0"/>
                <w:sz w:val="20"/>
                <w:szCs w:val="20"/>
                <w:lang w:val="en-GB"/>
              </w:rPr>
              <w:t>వారి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జట్టులోని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ఏ</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సభ్యుడైనా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మరొక్కసారి</w:t>
            </w:r>
            <w:r w:rsidRPr="00692573">
              <w:rPr>
                <w:rFonts w:ascii="Nirmala UI" w:hAnsi="Nirmala UI" w:cs="Nirmala UI"/>
                <w:b w:val="0"/>
                <w:bCs w:val="0"/>
                <w:sz w:val="20"/>
                <w:szCs w:val="20"/>
                <w:lang w:val="en-GB"/>
              </w:rPr>
              <w:t xml:space="preserve"> లెవెల్ 1 </w:t>
            </w:r>
            <w:r w:rsidRPr="00692573">
              <w:rPr>
                <w:rFonts w:ascii="Nirmala UI" w:hAnsi="Nirmala UI" w:cs="Nirmala UI" w:hint="cs"/>
                <w:b w:val="0"/>
                <w:bCs w:val="0"/>
                <w:sz w:val="20"/>
                <w:szCs w:val="20"/>
                <w:lang w:val="en-GB"/>
              </w:rPr>
              <w:t>నేరానికి</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పాల్పడితే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ప్రత్యర్థి</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జట్టుకు</w:t>
            </w:r>
            <w:r w:rsidRPr="00692573">
              <w:rPr>
                <w:rFonts w:ascii="Nirmala UI" w:hAnsi="Nirmala UI" w:cs="Nirmala UI"/>
                <w:b w:val="0"/>
                <w:bCs w:val="0"/>
                <w:sz w:val="20"/>
                <w:szCs w:val="20"/>
                <w:lang w:val="en-GB"/>
              </w:rPr>
              <w:t xml:space="preserve"> 5 </w:t>
            </w:r>
            <w:r w:rsidRPr="00692573">
              <w:rPr>
                <w:rFonts w:ascii="Nirmala UI" w:hAnsi="Nirmala UI" w:cs="Nirmala UI" w:hint="cs"/>
                <w:b w:val="0"/>
                <w:bCs w:val="0"/>
                <w:sz w:val="20"/>
                <w:szCs w:val="20"/>
                <w:lang w:val="en-GB"/>
              </w:rPr>
              <w:t>పెనాల్టీ</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పరుగులు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కేటాయించబడతాయని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నేరం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చేసిన</w:t>
            </w:r>
            <w:r w:rsidRPr="00692573">
              <w:rPr>
                <w:rFonts w:ascii="Nirmala UI" w:hAnsi="Nirmala UI" w:cs="Nirmala UI"/>
                <w:b w:val="0"/>
                <w:bCs w:val="0"/>
                <w:sz w:val="20"/>
                <w:szCs w:val="20"/>
                <w:lang w:val="en-GB"/>
              </w:rPr>
              <w:t xml:space="preserve"> </w:t>
            </w:r>
            <w:r w:rsidRPr="00692573">
              <w:rPr>
                <w:rFonts w:ascii="Nirmala UI" w:hAnsi="Nirmala UI" w:cs="Nirmala UI"/>
                <w:b w:val="0"/>
                <w:bCs w:val="0"/>
                <w:sz w:val="20"/>
                <w:szCs w:val="20"/>
              </w:rPr>
              <w:t>ప్లేయర్ యొక్క</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కెప్టెన్‌ను</w:t>
            </w:r>
            <w:r w:rsidRPr="00692573">
              <w:rPr>
                <w:rFonts w:ascii="Nirmala UI" w:hAnsi="Nirmala UI" w:cs="Nirmala UI"/>
                <w:b w:val="0"/>
                <w:bCs w:val="0"/>
                <w:sz w:val="20"/>
                <w:szCs w:val="20"/>
                <w:lang w:val="en-GB"/>
              </w:rPr>
              <w:t xml:space="preserve"> హెచ్చరించాలి.</w:t>
            </w:r>
          </w:p>
          <w:p w14:paraId="633939B3" w14:textId="1EA8569E" w:rsidR="00692573" w:rsidRDefault="00692573"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Pr>
                <w:rFonts w:ascii="Nirmala UI" w:hAnsi="Nirmala UI" w:cs="Nirmala UI"/>
                <w:color w:val="FF0066"/>
                <w:lang w:val="en-GB"/>
              </w:rPr>
              <w:t xml:space="preserve">42.4.2.3.8 </w:t>
            </w:r>
            <w:r w:rsidRPr="00692573">
              <w:rPr>
                <w:rFonts w:ascii="Nirmala UI" w:hAnsi="Nirmala UI" w:cs="Nirmala UI" w:hint="cs"/>
                <w:b w:val="0"/>
                <w:bCs w:val="0"/>
                <w:sz w:val="20"/>
                <w:szCs w:val="20"/>
                <w:lang w:val="en-GB"/>
              </w:rPr>
              <w:t>ఒక</w:t>
            </w:r>
            <w:r w:rsidRPr="00692573">
              <w:rPr>
                <w:rFonts w:ascii="Nirmala UI" w:hAnsi="Nirmala UI" w:cs="Nirmala UI"/>
                <w:b w:val="0"/>
                <w:bCs w:val="0"/>
                <w:sz w:val="20"/>
                <w:szCs w:val="20"/>
                <w:lang w:val="en-GB"/>
              </w:rPr>
              <w:t xml:space="preserve"> ప్లేయర్ </w:t>
            </w:r>
            <w:r w:rsidRPr="00692573">
              <w:rPr>
                <w:rFonts w:ascii="Nirmala UI" w:hAnsi="Nirmala UI" w:cs="Nirmala UI" w:hint="cs"/>
                <w:b w:val="0"/>
                <w:bCs w:val="0"/>
                <w:sz w:val="20"/>
                <w:szCs w:val="20"/>
                <w:lang w:val="en-GB"/>
              </w:rPr>
              <w:t>నిర్ణీత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ఓవర్ల సంఖ్యలో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సస్పెండ్</w:t>
            </w:r>
            <w:r w:rsidRPr="00692573">
              <w:rPr>
                <w:rFonts w:ascii="Nirmala UI" w:hAnsi="Nirmala UI" w:cs="Nirmala UI"/>
                <w:b w:val="0"/>
                <w:bCs w:val="0"/>
                <w:sz w:val="20"/>
                <w:szCs w:val="20"/>
                <w:lang w:val="en-GB"/>
              </w:rPr>
              <w:t xml:space="preserve"> </w:t>
            </w:r>
            <w:r w:rsidR="00784E70" w:rsidRPr="00784E70">
              <w:rPr>
                <w:rFonts w:ascii="Nirmala UI" w:hAnsi="Nirmala UI" w:cs="Nirmala UI"/>
                <w:b w:val="0"/>
                <w:bCs w:val="0"/>
                <w:sz w:val="20"/>
                <w:szCs w:val="20"/>
                <w:lang w:val="en-GB"/>
              </w:rPr>
              <w:t>చేయబడి</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ఆ</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సస్పెన్షన్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కాలంలో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మొత్తం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ఓవర్లన్నీ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పూర్తి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కాకపోతే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మిగిలిపోయిన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ఏవైనా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ఓవర్లు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మ్యాచ్‌లోని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తదుపరి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మరియు</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ఆ</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తర్వాతి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ఇన్నింగ్స్‌లకు</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బదిలీ</w:t>
            </w:r>
            <w:r w:rsidRPr="00692573">
              <w:rPr>
                <w:rFonts w:ascii="Nirmala UI" w:hAnsi="Nirmala UI" w:cs="Nirmala UI"/>
                <w:b w:val="0"/>
                <w:bCs w:val="0"/>
                <w:sz w:val="20"/>
                <w:szCs w:val="20"/>
                <w:lang w:val="en-GB"/>
              </w:rPr>
              <w:t xml:space="preserve"> </w:t>
            </w:r>
            <w:r w:rsidR="00784E70" w:rsidRPr="00784E70">
              <w:rPr>
                <w:rFonts w:ascii="Nirmala UI" w:hAnsi="Nirmala UI" w:cs="Nirmala UI"/>
                <w:b w:val="0"/>
                <w:bCs w:val="0"/>
                <w:sz w:val="20"/>
                <w:szCs w:val="20"/>
                <w:lang w:val="en-GB"/>
              </w:rPr>
              <w:t>చేయబడతాయి</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ఇన్నింగ్స్</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చివరలో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మిగిలిపోయిన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ఓవర్ల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భాగం</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ప్లేయర్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సస్పెండ్</w:t>
            </w:r>
            <w:r w:rsidRPr="00692573">
              <w:rPr>
                <w:rFonts w:ascii="Nirmala UI" w:hAnsi="Nirmala UI" w:cs="Nirmala UI"/>
                <w:b w:val="0"/>
                <w:bCs w:val="0"/>
                <w:sz w:val="20"/>
                <w:szCs w:val="20"/>
                <w:lang w:val="en-GB"/>
              </w:rPr>
              <w:t xml:space="preserve"> </w:t>
            </w:r>
            <w:r w:rsidR="00784E70" w:rsidRPr="00784E70">
              <w:rPr>
                <w:rFonts w:ascii="Nirmala UI" w:hAnsi="Nirmala UI" w:cs="Nirmala UI"/>
                <w:b w:val="0"/>
                <w:bCs w:val="0"/>
                <w:color w:val="000000" w:themeColor="text1"/>
                <w:sz w:val="20"/>
                <w:szCs w:val="20"/>
                <w:lang w:val="en-GB"/>
              </w:rPr>
              <w:t>చేయబడిన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ఓవర్ల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సంఖ్యలో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లెక్కించబడదు</w:t>
            </w:r>
            <w:r w:rsidRPr="00692573">
              <w:rPr>
                <w:rFonts w:ascii="Nirmala UI" w:hAnsi="Nirmala UI" w:cs="Nirmala UI"/>
                <w:b w:val="0"/>
                <w:bCs w:val="0"/>
                <w:sz w:val="20"/>
                <w:szCs w:val="20"/>
                <w:lang w:val="en-GB"/>
              </w:rPr>
              <w:t>.</w:t>
            </w:r>
          </w:p>
          <w:p w14:paraId="0B498776" w14:textId="77777777" w:rsidR="00692573" w:rsidRDefault="00692573" w:rsidP="002E2D7B">
            <w:pPr>
              <w:pStyle w:val="Heading1"/>
              <w:tabs>
                <w:tab w:val="left" w:pos="1452"/>
              </w:tabs>
              <w:spacing w:line="276" w:lineRule="auto"/>
              <w:ind w:left="1170" w:right="-46" w:hanging="1170"/>
              <w:jc w:val="both"/>
              <w:rPr>
                <w:rFonts w:ascii="Nirmala UI" w:hAnsi="Nirmala UI" w:cs="Nirmala UI"/>
                <w:b w:val="0"/>
                <w:bCs w:val="0"/>
                <w:sz w:val="20"/>
                <w:szCs w:val="20"/>
                <w:lang w:val="en-GB"/>
              </w:rPr>
            </w:pPr>
            <w:r w:rsidRPr="00692573">
              <w:rPr>
                <w:rFonts w:ascii="Nirmala UI" w:hAnsi="Nirmala UI" w:cs="Nirmala UI"/>
                <w:color w:val="00B050"/>
                <w:lang w:val="en-GB"/>
              </w:rPr>
              <w:t>42.4.2.4</w:t>
            </w:r>
            <w:r>
              <w:rPr>
                <w:rFonts w:ascii="Nirmala UI" w:hAnsi="Nirmala UI" w:cs="Nirmala UI"/>
                <w:color w:val="00B050"/>
                <w:lang w:val="en-GB"/>
              </w:rPr>
              <w:t xml:space="preserve"> </w:t>
            </w:r>
            <w:r w:rsidRPr="00692573">
              <w:rPr>
                <w:rFonts w:ascii="Nirmala UI" w:hAnsi="Nirmala UI" w:cs="Nirmala UI"/>
                <w:b w:val="0"/>
                <w:bCs w:val="0"/>
                <w:sz w:val="20"/>
                <w:szCs w:val="20"/>
                <w:lang w:val="en-GB"/>
              </w:rPr>
              <w:t>సాధ్యమైన వెంటనే, అంపైర్:</w:t>
            </w:r>
          </w:p>
          <w:p w14:paraId="52675483" w14:textId="7DC86DFE" w:rsidR="00692573" w:rsidRPr="00692573" w:rsidRDefault="00692573" w:rsidP="00B72E5F">
            <w:pPr>
              <w:pStyle w:val="Heading1"/>
              <w:numPr>
                <w:ilvl w:val="0"/>
                <w:numId w:val="136"/>
              </w:numPr>
              <w:tabs>
                <w:tab w:val="left" w:pos="1452"/>
              </w:tabs>
              <w:spacing w:line="276" w:lineRule="auto"/>
              <w:ind w:left="1029" w:right="-46" w:hanging="669"/>
              <w:jc w:val="both"/>
              <w:rPr>
                <w:rFonts w:ascii="Nirmala UI" w:hAnsi="Nirmala UI" w:cs="Nirmala UI"/>
                <w:b w:val="0"/>
                <w:bCs w:val="0"/>
                <w:color w:val="EE0000"/>
                <w:lang w:val="en-GB"/>
              </w:rPr>
            </w:pPr>
            <w:r w:rsidRPr="00692573">
              <w:rPr>
                <w:rFonts w:ascii="Nirmala UI" w:hAnsi="Nirmala UI" w:cs="Nirmala UI"/>
                <w:b w:val="0"/>
                <w:bCs w:val="0"/>
                <w:sz w:val="20"/>
                <w:szCs w:val="20"/>
                <w:lang w:val="en-GB"/>
              </w:rPr>
              <w:t xml:space="preserve">స్కోరర్‌లకు లెవల్ 3 నేరాన్ని సంకేతము ద్వారా </w:t>
            </w:r>
            <w:r w:rsidR="004161B6">
              <w:rPr>
                <w:rFonts w:ascii="Nirmala UI" w:hAnsi="Nirmala UI" w:cs="Nirmala UI"/>
                <w:b w:val="0"/>
                <w:bCs w:val="0"/>
                <w:sz w:val="20"/>
                <w:szCs w:val="20"/>
                <w:lang w:val="en-GB"/>
              </w:rPr>
              <w:t>తెలియజెయాలి</w:t>
            </w:r>
          </w:p>
          <w:p w14:paraId="17DD4748" w14:textId="12372CF5" w:rsidR="00692573" w:rsidRPr="00692573" w:rsidRDefault="00692573" w:rsidP="00B72E5F">
            <w:pPr>
              <w:pStyle w:val="Heading1"/>
              <w:numPr>
                <w:ilvl w:val="0"/>
                <w:numId w:val="136"/>
              </w:numPr>
              <w:tabs>
                <w:tab w:val="left" w:pos="1452"/>
              </w:tabs>
              <w:spacing w:line="276" w:lineRule="auto"/>
              <w:ind w:left="1029" w:right="-46" w:hanging="669"/>
              <w:jc w:val="both"/>
              <w:rPr>
                <w:rFonts w:ascii="Nirmala UI" w:hAnsi="Nirmala UI" w:cs="Nirmala UI"/>
                <w:b w:val="0"/>
                <w:bCs w:val="0"/>
                <w:color w:val="EE0000"/>
                <w:lang w:val="en-GB"/>
              </w:rPr>
            </w:pPr>
            <w:r w:rsidRPr="00692573">
              <w:rPr>
                <w:rFonts w:ascii="Nirmala UI" w:hAnsi="Nirmala UI" w:cs="Nirmala UI"/>
                <w:b w:val="0"/>
                <w:bCs w:val="0"/>
                <w:sz w:val="20"/>
                <w:szCs w:val="20"/>
                <w:lang w:val="en-GB"/>
              </w:rPr>
              <w:t xml:space="preserve">ప్రత్యర్థి జట్టుకు 5 పెనాల్టీ పరుగులను ప్రదానం </w:t>
            </w:r>
            <w:r w:rsidR="003E3AD3">
              <w:rPr>
                <w:rFonts w:ascii="Nirmala UI" w:hAnsi="Nirmala UI" w:cs="Nirmala UI"/>
                <w:b w:val="0"/>
                <w:bCs w:val="0"/>
                <w:sz w:val="20"/>
                <w:szCs w:val="20"/>
                <w:lang w:val="en-GB"/>
              </w:rPr>
              <w:t>చెయాలి</w:t>
            </w:r>
          </w:p>
          <w:p w14:paraId="31DFCF86" w14:textId="1F25DDCB" w:rsidR="00692573" w:rsidRPr="00692573" w:rsidRDefault="00692573" w:rsidP="00B72E5F">
            <w:pPr>
              <w:pStyle w:val="Heading1"/>
              <w:numPr>
                <w:ilvl w:val="0"/>
                <w:numId w:val="136"/>
              </w:numPr>
              <w:tabs>
                <w:tab w:val="left" w:pos="1452"/>
              </w:tabs>
              <w:spacing w:line="276" w:lineRule="auto"/>
              <w:ind w:left="1029" w:right="-46" w:hanging="669"/>
              <w:jc w:val="both"/>
              <w:rPr>
                <w:rFonts w:ascii="Nirmala UI" w:hAnsi="Nirmala UI" w:cs="Nirmala UI"/>
                <w:b w:val="0"/>
                <w:bCs w:val="0"/>
                <w:color w:val="EE0000"/>
                <w:lang w:val="en-GB"/>
              </w:rPr>
            </w:pPr>
            <w:r w:rsidRPr="00692573">
              <w:rPr>
                <w:rFonts w:ascii="Nirmala UI" w:hAnsi="Nirmala UI" w:cs="Nirmala UI"/>
                <w:b w:val="0"/>
                <w:bCs w:val="0"/>
                <w:sz w:val="20"/>
                <w:szCs w:val="20"/>
                <w:lang w:val="en-GB"/>
              </w:rPr>
              <w:t xml:space="preserve">ప్లే కాల్ </w:t>
            </w:r>
            <w:r w:rsidR="00784E70" w:rsidRPr="00784E70">
              <w:rPr>
                <w:rFonts w:ascii="Nirmala UI" w:hAnsi="Nirmala UI" w:cs="Nirmala UI"/>
                <w:b w:val="0"/>
                <w:bCs w:val="0"/>
                <w:sz w:val="20"/>
                <w:szCs w:val="20"/>
                <w:lang w:val="en-GB"/>
              </w:rPr>
              <w:t>చేయాలి</w:t>
            </w:r>
            <w:r w:rsidRPr="00692573">
              <w:rPr>
                <w:rFonts w:ascii="Nirmala UI" w:hAnsi="Nirmala UI" w:cs="Nirmala UI"/>
                <w:b w:val="0"/>
                <w:bCs w:val="0"/>
                <w:sz w:val="20"/>
                <w:szCs w:val="20"/>
                <w:lang w:val="en-GB"/>
              </w:rPr>
              <w:t>.</w:t>
            </w:r>
          </w:p>
          <w:p w14:paraId="0AED40A9" w14:textId="0F80EFC9" w:rsidR="00692573" w:rsidRPr="00692573" w:rsidRDefault="00692573" w:rsidP="00692573">
            <w:pPr>
              <w:pStyle w:val="Heading1"/>
              <w:tabs>
                <w:tab w:val="left" w:pos="1452"/>
              </w:tabs>
              <w:spacing w:line="276" w:lineRule="auto"/>
              <w:ind w:left="887" w:right="-46" w:hanging="887"/>
              <w:jc w:val="both"/>
              <w:rPr>
                <w:rFonts w:ascii="Nirmala UI" w:hAnsi="Nirmala UI" w:cs="Nirmala UI"/>
                <w:color w:val="EE0000"/>
                <w:lang w:val="en-GB"/>
              </w:rPr>
            </w:pPr>
            <w:r w:rsidRPr="00692573">
              <w:rPr>
                <w:rFonts w:ascii="Nirmala UI" w:hAnsi="Nirmala UI" w:cs="Nirmala UI"/>
                <w:color w:val="00B050"/>
                <w:lang w:val="en-GB"/>
              </w:rPr>
              <w:t>42.4.2.5</w:t>
            </w:r>
            <w:r>
              <w:rPr>
                <w:rFonts w:ascii="Nirmala UI" w:hAnsi="Nirmala UI" w:cs="Nirmala UI"/>
                <w:color w:val="00B050"/>
                <w:lang w:val="en-GB"/>
              </w:rPr>
              <w:t xml:space="preserve"> </w:t>
            </w:r>
            <w:r w:rsidRPr="00692573">
              <w:rPr>
                <w:rFonts w:ascii="Nirmala UI" w:hAnsi="Nirmala UI" w:cs="Nirmala UI" w:hint="cs"/>
                <w:b w:val="0"/>
                <w:bCs w:val="0"/>
                <w:sz w:val="20"/>
                <w:szCs w:val="20"/>
                <w:lang w:val="en-GB"/>
              </w:rPr>
              <w:t>మ్యాచ్</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ముగిసిన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వెంటనే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అంపైర్లు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ఇద్దరూ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కలిసి</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సదరు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సంఘటనను</w:t>
            </w:r>
            <w:r w:rsidRPr="00692573">
              <w:rPr>
                <w:rFonts w:ascii="Nirmala UI" w:hAnsi="Nirmala UI" w:cs="Nirmala UI"/>
                <w:b w:val="0"/>
                <w:bCs w:val="0"/>
                <w:sz w:val="20"/>
                <w:szCs w:val="20"/>
                <w:lang w:val="en-GB"/>
              </w:rPr>
              <w:t xml:space="preserve"> నేరం </w:t>
            </w:r>
            <w:r w:rsidRPr="00692573">
              <w:rPr>
                <w:rFonts w:ascii="Nirmala UI" w:hAnsi="Nirmala UI" w:cs="Nirmala UI" w:hint="cs"/>
                <w:b w:val="0"/>
                <w:bCs w:val="0"/>
                <w:sz w:val="20"/>
                <w:szCs w:val="20"/>
                <w:lang w:val="en-GB"/>
              </w:rPr>
              <w:t>చేసిన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జట్టు</w:t>
            </w:r>
            <w:r w:rsidRPr="00692573">
              <w:rPr>
                <w:rFonts w:ascii="Nirmala UI" w:hAnsi="Nirmala UI" w:cs="Nirmala UI"/>
                <w:b w:val="0"/>
                <w:bCs w:val="0"/>
                <w:sz w:val="20"/>
                <w:szCs w:val="20"/>
                <w:lang w:val="en-GB"/>
              </w:rPr>
              <w:t xml:space="preserve"> కార్యనిర్వాహకునికి </w:t>
            </w:r>
            <w:r w:rsidRPr="00692573">
              <w:rPr>
                <w:rFonts w:ascii="Nirmala UI" w:hAnsi="Nirmala UI" w:cs="Nirmala UI" w:hint="cs"/>
                <w:b w:val="0"/>
                <w:bCs w:val="0"/>
                <w:sz w:val="20"/>
                <w:szCs w:val="20"/>
                <w:lang w:val="en-GB"/>
              </w:rPr>
              <w:t>మరియు</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ఆ</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మ్యాచ్‌</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బాధ్యత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వహించే</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ఏదైనా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పాలక</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మండలికి</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నివేదించాలి</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ఆ</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సంస్థ</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కెప్టెన్‌పై</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సంబంధిత</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ఇతర</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వ్యక్తుల</w:t>
            </w:r>
            <w:r w:rsidRPr="00692573">
              <w:rPr>
                <w:rFonts w:ascii="Nirmala UI" w:hAnsi="Nirmala UI" w:cs="Nirmala UI"/>
                <w:b w:val="0"/>
                <w:bCs w:val="0"/>
                <w:sz w:val="20"/>
                <w:szCs w:val="20"/>
                <w:lang w:val="en-GB"/>
              </w:rPr>
              <w:t xml:space="preserve"> పైనా </w:t>
            </w:r>
            <w:r w:rsidRPr="00692573">
              <w:rPr>
                <w:rFonts w:ascii="Nirmala UI" w:hAnsi="Nirmala UI" w:cs="Nirmala UI" w:hint="cs"/>
                <w:b w:val="0"/>
                <w:bCs w:val="0"/>
                <w:sz w:val="20"/>
                <w:szCs w:val="20"/>
                <w:lang w:val="en-GB"/>
              </w:rPr>
              <w:t>మరియు</w:t>
            </w:r>
            <w:r w:rsidRPr="00692573">
              <w:rPr>
                <w:rFonts w:ascii="Nirmala UI" w:hAnsi="Nirmala UI" w:cs="Nirmala UI"/>
                <w:b w:val="0"/>
                <w:bCs w:val="0"/>
                <w:sz w:val="20"/>
                <w:szCs w:val="20"/>
                <w:lang w:val="en-GB"/>
              </w:rPr>
              <w:t xml:space="preserve"> సమంజసమైతే, </w:t>
            </w:r>
            <w:r w:rsidRPr="00692573">
              <w:rPr>
                <w:rFonts w:ascii="Nirmala UI" w:hAnsi="Nirmala UI" w:cs="Nirmala UI" w:hint="cs"/>
                <w:b w:val="0"/>
                <w:bCs w:val="0"/>
                <w:sz w:val="20"/>
                <w:szCs w:val="20"/>
                <w:lang w:val="en-GB"/>
              </w:rPr>
              <w:lastRenderedPageBreak/>
              <w:t>ఆ</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జట్టుపై</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కూడా</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సముచితమని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భావించే</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తగిన</w:t>
            </w:r>
            <w:r w:rsidRPr="00692573">
              <w:rPr>
                <w:rFonts w:ascii="Nirmala UI" w:hAnsi="Nirmala UI" w:cs="Nirmala UI"/>
                <w:b w:val="0"/>
                <w:bCs w:val="0"/>
                <w:sz w:val="20"/>
                <w:szCs w:val="20"/>
                <w:lang w:val="en-GB"/>
              </w:rPr>
              <w:t xml:space="preserve"> </w:t>
            </w:r>
            <w:r w:rsidRPr="00692573">
              <w:rPr>
                <w:rFonts w:ascii="Nirmala UI" w:hAnsi="Nirmala UI" w:cs="Nirmala UI" w:hint="cs"/>
                <w:b w:val="0"/>
                <w:bCs w:val="0"/>
                <w:sz w:val="20"/>
                <w:szCs w:val="20"/>
                <w:lang w:val="en-GB"/>
              </w:rPr>
              <w:t>చర్యలను</w:t>
            </w:r>
            <w:r w:rsidRPr="00692573">
              <w:rPr>
                <w:rFonts w:ascii="Nirmala UI" w:hAnsi="Nirmala UI" w:cs="Nirmala UI"/>
                <w:b w:val="0"/>
                <w:bCs w:val="0"/>
                <w:sz w:val="20"/>
                <w:szCs w:val="20"/>
                <w:lang w:val="en-GB"/>
              </w:rPr>
              <w:t xml:space="preserve"> తీసుకోవడం జరుగుతుంది.</w:t>
            </w:r>
          </w:p>
        </w:tc>
      </w:tr>
      <w:tr w:rsidR="001A5516" w14:paraId="663A55D7" w14:textId="77777777" w:rsidTr="00CE1322">
        <w:tc>
          <w:tcPr>
            <w:tcW w:w="4390" w:type="dxa"/>
          </w:tcPr>
          <w:p w14:paraId="1C44D3DF" w14:textId="77777777" w:rsidR="001A5516" w:rsidRDefault="001A5516" w:rsidP="008512FA">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EE0000"/>
                <w:lang w:val="en-GB"/>
              </w:rPr>
              <w:lastRenderedPageBreak/>
              <w:t>42.5</w:t>
            </w:r>
            <w:r w:rsidR="008512FA">
              <w:rPr>
                <w:rFonts w:ascii="Nirmala UI" w:hAnsi="Nirmala UI" w:cs="Nirmala UI"/>
                <w:color w:val="EE0000"/>
                <w:lang w:val="en-GB"/>
              </w:rPr>
              <w:t xml:space="preserve"> </w:t>
            </w:r>
            <w:r w:rsidR="008512FA" w:rsidRPr="008512FA">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 4 offences and action by umpires</w:t>
            </w:r>
          </w:p>
          <w:p w14:paraId="01D8FADD" w14:textId="77777777" w:rsidR="008512FA" w:rsidRDefault="008512FA" w:rsidP="008512FA">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2FA">
              <w:rPr>
                <w:rFonts w:ascii="Nirmala UI" w:hAnsi="Nirmala UI" w:cs="Nirmala UI"/>
                <w:color w:val="0070C0"/>
                <w:lang w:val="en-GB"/>
              </w:rPr>
              <w:t>42.5.1</w:t>
            </w:r>
            <w:r>
              <w:rPr>
                <w:rFonts w:ascii="Nirmala UI" w:hAnsi="Nirmala UI" w:cs="Nirmala UI"/>
                <w:color w:val="0070C0"/>
                <w:lang w:val="en-GB"/>
              </w:rPr>
              <w:t xml:space="preserve"> </w:t>
            </w: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of the following actions by a player shall constitute a Level 4 offence:</w:t>
            </w:r>
          </w:p>
          <w:p w14:paraId="592E053A" w14:textId="77777777" w:rsidR="008512FA" w:rsidRPr="008512FA" w:rsidRDefault="008512FA" w:rsidP="00B72E5F">
            <w:pPr>
              <w:pStyle w:val="Heading1"/>
              <w:numPr>
                <w:ilvl w:val="0"/>
                <w:numId w:val="138"/>
              </w:numPr>
              <w:spacing w:line="276" w:lineRule="auto"/>
              <w:ind w:left="601" w:right="-46" w:hanging="283"/>
              <w:jc w:val="both"/>
              <w:rPr>
                <w:rFonts w:ascii="Nirmala UI" w:hAnsi="Nirmala UI" w:cs="Nirmala UI"/>
                <w:b w:val="0"/>
                <w:bCs w:val="0"/>
                <w:color w:val="EE0000"/>
                <w:sz w:val="20"/>
                <w:szCs w:val="20"/>
                <w:lang w:val="en-GB"/>
              </w:rPr>
            </w:pP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threatening to assault an umpire</w:t>
            </w:r>
          </w:p>
          <w:p w14:paraId="6022EF5F" w14:textId="77777777" w:rsidR="008512FA" w:rsidRPr="008512FA" w:rsidRDefault="008512FA" w:rsidP="00B72E5F">
            <w:pPr>
              <w:pStyle w:val="Heading1"/>
              <w:numPr>
                <w:ilvl w:val="0"/>
                <w:numId w:val="138"/>
              </w:numPr>
              <w:spacing w:line="276" w:lineRule="auto"/>
              <w:ind w:left="601" w:right="-46" w:hanging="283"/>
              <w:jc w:val="both"/>
              <w:rPr>
                <w:rFonts w:ascii="Nirmala UI" w:hAnsi="Nirmala UI" w:cs="Nirmala UI"/>
                <w:b w:val="0"/>
                <w:bCs w:val="0"/>
                <w:color w:val="EE0000"/>
                <w:sz w:val="20"/>
                <w:szCs w:val="20"/>
                <w:lang w:val="en-GB"/>
              </w:rPr>
            </w:pP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making inappropriate and deliberate physical contact with an umpire</w:t>
            </w:r>
          </w:p>
          <w:p w14:paraId="5FBD5B46" w14:textId="77777777" w:rsidR="008512FA" w:rsidRPr="008512FA" w:rsidRDefault="008512FA" w:rsidP="00B72E5F">
            <w:pPr>
              <w:pStyle w:val="Heading1"/>
              <w:numPr>
                <w:ilvl w:val="0"/>
                <w:numId w:val="138"/>
              </w:numPr>
              <w:spacing w:line="276" w:lineRule="auto"/>
              <w:ind w:left="601" w:right="-46" w:hanging="283"/>
              <w:jc w:val="both"/>
              <w:rPr>
                <w:rFonts w:ascii="Nirmala UI" w:hAnsi="Nirmala UI" w:cs="Nirmala UI"/>
                <w:b w:val="0"/>
                <w:bCs w:val="0"/>
                <w:color w:val="EE0000"/>
                <w:sz w:val="20"/>
                <w:szCs w:val="20"/>
                <w:lang w:val="en-GB"/>
              </w:rPr>
            </w:pP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physically assaulting a player or any other person</w:t>
            </w:r>
          </w:p>
          <w:p w14:paraId="462834B3" w14:textId="77777777" w:rsidR="008512FA" w:rsidRPr="008512FA" w:rsidRDefault="008512FA" w:rsidP="00B72E5F">
            <w:pPr>
              <w:pStyle w:val="Heading1"/>
              <w:numPr>
                <w:ilvl w:val="0"/>
                <w:numId w:val="138"/>
              </w:numPr>
              <w:spacing w:line="276" w:lineRule="auto"/>
              <w:ind w:left="601" w:right="-46" w:hanging="283"/>
              <w:jc w:val="both"/>
              <w:rPr>
                <w:rFonts w:ascii="Nirmala UI" w:hAnsi="Nirmala UI" w:cs="Nirmala UI"/>
                <w:color w:val="EE0000"/>
                <w:lang w:val="en-GB"/>
              </w:rPr>
            </w:pP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committing any other act of violence.</w:t>
            </w:r>
          </w:p>
          <w:p w14:paraId="4FDE794C" w14:textId="77777777" w:rsidR="008512FA" w:rsidRDefault="008512FA" w:rsidP="008512FA">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2FA">
              <w:rPr>
                <w:rFonts w:ascii="Nirmala UI" w:hAnsi="Nirmala UI" w:cs="Nirmala UI"/>
                <w:color w:val="0070C0"/>
                <w:lang w:val="en-GB"/>
              </w:rPr>
              <w:t>42.5.2</w:t>
            </w:r>
            <w:r>
              <w:rPr>
                <w:rFonts w:ascii="Nirmala UI" w:hAnsi="Nirmala UI" w:cs="Nirmala UI"/>
                <w:color w:val="0070C0"/>
                <w:lang w:val="en-GB"/>
              </w:rPr>
              <w:t xml:space="preserve"> </w:t>
            </w: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such an offence is committed, 42.5.2.1 to 42.5.2.5 shall be implemented.</w:t>
            </w:r>
          </w:p>
          <w:p w14:paraId="415DD486" w14:textId="77777777" w:rsidR="008512FA" w:rsidRDefault="008512FA" w:rsidP="008512FA">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2FA">
              <w:rPr>
                <w:rFonts w:ascii="Nirmala UI" w:hAnsi="Nirmala UI" w:cs="Nirmala UI"/>
                <w:color w:val="00B050"/>
                <w:lang w:val="en-GB"/>
              </w:rPr>
              <w:t>42.5.2.1</w:t>
            </w:r>
            <w:r>
              <w:rPr>
                <w:rFonts w:ascii="Nirmala UI" w:hAnsi="Nirmala UI" w:cs="Nirmala UI"/>
                <w:color w:val="00B050"/>
                <w:lang w:val="en-GB"/>
              </w:rPr>
              <w:t xml:space="preserve"> </w:t>
            </w: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 shall call Time, if necessary.</w:t>
            </w:r>
          </w:p>
          <w:p w14:paraId="32307827" w14:textId="77777777" w:rsidR="008512FA" w:rsidRDefault="008512FA" w:rsidP="008512FA">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42.5.2.2 </w:t>
            </w: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the umpires shall summon and inform the offending player’s captain that an offence at this Level has occurred.</w:t>
            </w:r>
          </w:p>
          <w:p w14:paraId="0C492A5B" w14:textId="77777777" w:rsidR="008512FA" w:rsidRDefault="008512FA" w:rsidP="008512FA">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42.5.2.3 </w:t>
            </w:r>
            <w:r w:rsidRPr="008512F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shall direct the captain to remove the offending player immediately from the field of play for the remainder of the match and shall apply the following:</w:t>
            </w:r>
          </w:p>
          <w:p w14:paraId="108CF206" w14:textId="77777777" w:rsidR="006D33C9" w:rsidRDefault="006D33C9" w:rsidP="006D33C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3C9">
              <w:rPr>
                <w:rFonts w:ascii="Nirmala UI" w:hAnsi="Nirmala UI" w:cs="Nirmala UI"/>
                <w:color w:val="FF0066"/>
                <w:lang w:val="en-GB"/>
              </w:rPr>
              <w:t>42.5.2.3.1</w:t>
            </w:r>
            <w:r>
              <w:rPr>
                <w:rFonts w:ascii="Nirmala UI" w:hAnsi="Nirmala UI" w:cs="Nirmala UI"/>
                <w:color w:val="FF0066"/>
                <w:lang w:val="en-GB"/>
              </w:rPr>
              <w:t xml:space="preserve">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offending player is a fielder, no substitute shall be allowed for </w:t>
            </w:r>
            <w:r w:rsidRPr="006D33C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fielder. The offending player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to be recorded as Retired – out at the commencement of any subsequent innings in which </w:t>
            </w:r>
            <w:r w:rsidRPr="006D33C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team is the batting side.</w:t>
            </w:r>
          </w:p>
          <w:p w14:paraId="0C0D0D26" w14:textId="77777777" w:rsidR="006D33C9" w:rsidRDefault="006D33C9" w:rsidP="006D33C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FF0066"/>
                <w:lang w:val="en-GB"/>
              </w:rPr>
              <w:t xml:space="preserve">42.5.2.3.2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a bowler is suspended mid-over, then that over must be completed by a different bowler, who shall not have bowled the previous over nor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shall be permitted to bowl the next over.</w:t>
            </w:r>
          </w:p>
          <w:p w14:paraId="5D33F5DE" w14:textId="77777777" w:rsidR="006D33C9" w:rsidRDefault="006D33C9" w:rsidP="006D33C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FF0066"/>
                <w:lang w:val="en-GB"/>
              </w:rPr>
              <w:t xml:space="preserve">42.5.2.3.3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offending player is a batter, </w:t>
            </w:r>
            <w:r w:rsidRPr="006D33C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should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be recorded as Retired – out in the current innings, unless </w:t>
            </w:r>
            <w:r w:rsidRPr="006D33C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previously</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dismissed under any of Laws 32 to 39, and at the commencement of any subsequent innings in which </w:t>
            </w:r>
            <w:r w:rsidRPr="006D33C9">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team is the batting side. If no further batter is available to bat, the innings is completed.</w:t>
            </w:r>
          </w:p>
          <w:p w14:paraId="498CE462" w14:textId="77777777" w:rsidR="006D33C9" w:rsidRDefault="006D33C9" w:rsidP="006D33C9">
            <w:pPr>
              <w:pStyle w:val="Heading1"/>
              <w:spacing w:line="276" w:lineRule="auto"/>
              <w:ind w:left="1026" w:right="-46" w:hanging="1026"/>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FF0066"/>
                <w:lang w:val="en-GB"/>
              </w:rPr>
              <w:t xml:space="preserve">42.5.2.3.4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Warn the offending player’s captain that any future Level 1 offence shall result in the award of 5 Penalty runs to the opposing team.</w:t>
            </w:r>
          </w:p>
          <w:p w14:paraId="77FEF53A" w14:textId="77777777" w:rsidR="006D33C9" w:rsidRDefault="006D33C9" w:rsidP="006D33C9">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3C9">
              <w:rPr>
                <w:rFonts w:ascii="Nirmala UI" w:hAnsi="Nirmala UI" w:cs="Nirmala UI"/>
                <w:color w:val="00B050"/>
                <w:lang w:val="en-GB"/>
              </w:rPr>
              <w:t>42.5.2.4</w:t>
            </w:r>
            <w:r>
              <w:rPr>
                <w:rFonts w:ascii="Nirmala UI" w:hAnsi="Nirmala UI" w:cs="Nirmala UI"/>
                <w:color w:val="00B050"/>
                <w:lang w:val="en-GB"/>
              </w:rPr>
              <w:t xml:space="preserve">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practicable, the umpire shall</w:t>
            </w:r>
          </w:p>
          <w:p w14:paraId="45CECE45" w14:textId="77777777" w:rsidR="006D33C9" w:rsidRPr="006D33C9" w:rsidRDefault="006D33C9" w:rsidP="00B72E5F">
            <w:pPr>
              <w:pStyle w:val="Heading1"/>
              <w:numPr>
                <w:ilvl w:val="0"/>
                <w:numId w:val="140"/>
              </w:numPr>
              <w:spacing w:line="276" w:lineRule="auto"/>
              <w:ind w:left="885" w:right="-46" w:hanging="525"/>
              <w:jc w:val="both"/>
              <w:rPr>
                <w:rFonts w:ascii="Nirmala UI" w:hAnsi="Nirmala UI" w:cs="Nirmala UI"/>
                <w:b w:val="0"/>
                <w:bCs w:val="0"/>
                <w:color w:val="EE0000"/>
                <w:sz w:val="20"/>
                <w:szCs w:val="20"/>
                <w:lang w:val="en-GB"/>
              </w:rPr>
            </w:pP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5 Penalty runs to the opposing team</w:t>
            </w:r>
          </w:p>
          <w:p w14:paraId="4FE85D8E" w14:textId="77777777" w:rsidR="006D33C9" w:rsidRPr="006D33C9" w:rsidRDefault="006D33C9" w:rsidP="00B72E5F">
            <w:pPr>
              <w:pStyle w:val="Heading1"/>
              <w:numPr>
                <w:ilvl w:val="0"/>
                <w:numId w:val="140"/>
              </w:numPr>
              <w:spacing w:line="276" w:lineRule="auto"/>
              <w:ind w:left="885" w:right="-46" w:hanging="525"/>
              <w:jc w:val="both"/>
              <w:rPr>
                <w:rFonts w:ascii="Nirmala UI" w:hAnsi="Nirmala UI" w:cs="Nirmala UI"/>
                <w:b w:val="0"/>
                <w:bCs w:val="0"/>
                <w:color w:val="EE0000"/>
                <w:sz w:val="20"/>
                <w:szCs w:val="20"/>
                <w:lang w:val="en-GB"/>
              </w:rPr>
            </w:pP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the Level 4 penalty to the scorers</w:t>
            </w:r>
          </w:p>
          <w:p w14:paraId="3C43F03E" w14:textId="77777777" w:rsidR="006D33C9" w:rsidRPr="006D33C9" w:rsidRDefault="006D33C9" w:rsidP="00B72E5F">
            <w:pPr>
              <w:pStyle w:val="Heading1"/>
              <w:numPr>
                <w:ilvl w:val="0"/>
                <w:numId w:val="140"/>
              </w:numPr>
              <w:spacing w:line="276" w:lineRule="auto"/>
              <w:ind w:left="885" w:right="-46" w:hanging="525"/>
              <w:jc w:val="both"/>
              <w:rPr>
                <w:rFonts w:ascii="Nirmala UI" w:hAnsi="Nirmala UI" w:cs="Nirmala UI"/>
                <w:color w:val="EE0000"/>
                <w:lang w:val="en-GB"/>
              </w:rPr>
            </w:pP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Play.</w:t>
            </w:r>
          </w:p>
          <w:p w14:paraId="192E13CD" w14:textId="22587721" w:rsidR="006D33C9" w:rsidRPr="00225467" w:rsidRDefault="006D33C9" w:rsidP="006D33C9">
            <w:pPr>
              <w:pStyle w:val="Heading1"/>
              <w:spacing w:line="276" w:lineRule="auto"/>
              <w:ind w:left="885" w:right="-46" w:hanging="885"/>
              <w:jc w:val="both"/>
              <w:rPr>
                <w:rFonts w:ascii="Nirmala UI" w:hAnsi="Nirmala UI" w:cs="Nirmala UI"/>
                <w:color w:val="EE0000"/>
                <w:lang w:val="en-GB"/>
              </w:rPr>
            </w:pPr>
            <w:r w:rsidRPr="006D33C9">
              <w:rPr>
                <w:rFonts w:ascii="Nirmala UI" w:hAnsi="Nirmala UI" w:cs="Nirmala UI"/>
                <w:color w:val="00B050"/>
                <w:lang w:val="en-GB"/>
              </w:rPr>
              <w:t>42.5.2.5</w:t>
            </w:r>
            <w:r>
              <w:rPr>
                <w:rFonts w:ascii="Nirmala UI" w:hAnsi="Nirmala UI" w:cs="Nirmala UI"/>
                <w:color w:val="00B050"/>
                <w:lang w:val="en-GB"/>
              </w:rPr>
              <w:t xml:space="preserve"> </w:t>
            </w:r>
            <w:r w:rsidRPr="006D33C9">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umpires together shall report the occurrence as soon as possible after the match to the Executive of the offending player’s team and to any Governing Body responsible for the match, who shall take such further action as is considered appropriate against the captain, any other individuals concerned and, if appropriate, the team.</w:t>
            </w:r>
          </w:p>
        </w:tc>
        <w:tc>
          <w:tcPr>
            <w:tcW w:w="4508" w:type="dxa"/>
          </w:tcPr>
          <w:p w14:paraId="479A1E71" w14:textId="77777777" w:rsidR="001A5516" w:rsidRDefault="001A5516" w:rsidP="00282027">
            <w:pPr>
              <w:pStyle w:val="Heading1"/>
              <w:ind w:left="603" w:right="-46" w:hanging="603"/>
              <w:jc w:val="both"/>
              <w:rPr>
                <w:rFonts w:ascii="Nirmala UI" w:hAnsi="Nirmala UI" w:cs="Nirmala UI"/>
                <w:iCs/>
                <w:lang w:val="en-GB"/>
              </w:rPr>
            </w:pPr>
            <w:r>
              <w:rPr>
                <w:rFonts w:ascii="Nirmala UI" w:hAnsi="Nirmala UI" w:cs="Nirmala UI"/>
                <w:color w:val="EE0000"/>
                <w:lang w:val="en-GB"/>
              </w:rPr>
              <w:lastRenderedPageBreak/>
              <w:t>42.5</w:t>
            </w:r>
            <w:r w:rsidR="00282027">
              <w:rPr>
                <w:rFonts w:ascii="Nirmala UI" w:hAnsi="Nirmala UI" w:cs="Nirmala UI"/>
                <w:color w:val="EE0000"/>
                <w:lang w:val="en-GB"/>
              </w:rPr>
              <w:t xml:space="preserve"> </w:t>
            </w:r>
            <w:r w:rsidR="00282027" w:rsidRPr="00282027">
              <w:rPr>
                <w:rFonts w:ascii="Nirmala UI" w:hAnsi="Nirmala UI" w:cs="Nirmala UI"/>
                <w:iCs/>
                <w:lang w:val="en-GB"/>
              </w:rPr>
              <w:t>లెవల్ 4 నేరాలు మరియు అంపైర్ల చర్య</w:t>
            </w:r>
          </w:p>
          <w:p w14:paraId="7180C0DA" w14:textId="77777777" w:rsidR="00AC6F5B" w:rsidRDefault="00AC6F5B" w:rsidP="00AC6F5B">
            <w:pPr>
              <w:pStyle w:val="Heading1"/>
              <w:spacing w:line="276" w:lineRule="auto"/>
              <w:ind w:left="745" w:right="-46" w:hanging="745"/>
              <w:jc w:val="both"/>
              <w:rPr>
                <w:rFonts w:ascii="Nirmala UI" w:hAnsi="Nirmala UI" w:cs="Nirmala UI"/>
                <w:b w:val="0"/>
                <w:bCs w:val="0"/>
                <w:sz w:val="20"/>
                <w:szCs w:val="20"/>
                <w:lang w:val="en-GB"/>
              </w:rPr>
            </w:pPr>
            <w:r w:rsidRPr="00AC6F5B">
              <w:rPr>
                <w:rFonts w:ascii="Nirmala UI" w:hAnsi="Nirmala UI" w:cs="Nirmala UI"/>
                <w:color w:val="0070C0"/>
                <w:lang w:val="en-GB"/>
              </w:rPr>
              <w:t>42.5.1</w:t>
            </w:r>
            <w:r>
              <w:rPr>
                <w:rFonts w:ascii="Nirmala UI" w:hAnsi="Nirmala UI" w:cs="Nirmala UI"/>
                <w:color w:val="0070C0"/>
                <w:lang w:val="en-GB"/>
              </w:rPr>
              <w:t xml:space="preserve"> </w:t>
            </w:r>
            <w:r w:rsidRPr="00AC6F5B">
              <w:rPr>
                <w:rFonts w:ascii="Nirmala UI" w:hAnsi="Nirmala UI" w:cs="Nirmala UI"/>
                <w:b w:val="0"/>
                <w:bCs w:val="0"/>
                <w:sz w:val="20"/>
                <w:szCs w:val="20"/>
                <w:lang w:val="en-GB"/>
              </w:rPr>
              <w:t xml:space="preserve">ప్లేయర్ </w:t>
            </w:r>
            <w:r w:rsidRPr="00AC6F5B">
              <w:rPr>
                <w:rFonts w:ascii="Nirmala UI" w:hAnsi="Nirmala UI" w:cs="Nirmala UI" w:hint="cs"/>
                <w:b w:val="0"/>
                <w:bCs w:val="0"/>
                <w:sz w:val="20"/>
                <w:szCs w:val="20"/>
                <w:lang w:val="en-GB"/>
              </w:rPr>
              <w:t>చేసే</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కింది</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చర్యలలో</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ఏదైనా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లెవెల్</w:t>
            </w:r>
            <w:r w:rsidRPr="00AC6F5B">
              <w:rPr>
                <w:rFonts w:ascii="Nirmala UI" w:hAnsi="Nirmala UI" w:cs="Nirmala UI"/>
                <w:b w:val="0"/>
                <w:bCs w:val="0"/>
                <w:sz w:val="20"/>
                <w:szCs w:val="20"/>
                <w:lang w:val="en-GB"/>
              </w:rPr>
              <w:t xml:space="preserve"> 4 </w:t>
            </w:r>
            <w:r w:rsidRPr="00AC6F5B">
              <w:rPr>
                <w:rFonts w:ascii="Nirmala UI" w:hAnsi="Nirmala UI" w:cs="Nirmala UI" w:hint="cs"/>
                <w:b w:val="0"/>
                <w:bCs w:val="0"/>
                <w:sz w:val="20"/>
                <w:szCs w:val="20"/>
                <w:lang w:val="en-GB"/>
              </w:rPr>
              <w:t>నేరంగా</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పరిగణించబడుతుంది</w:t>
            </w:r>
            <w:r w:rsidRPr="00AC6F5B">
              <w:rPr>
                <w:rFonts w:ascii="Nirmala UI" w:hAnsi="Nirmala UI" w:cs="Nirmala UI"/>
                <w:b w:val="0"/>
                <w:bCs w:val="0"/>
                <w:sz w:val="20"/>
                <w:szCs w:val="20"/>
                <w:lang w:val="en-GB"/>
              </w:rPr>
              <w:t>:</w:t>
            </w:r>
          </w:p>
          <w:p w14:paraId="78149B96" w14:textId="77777777" w:rsidR="00AC6F5B" w:rsidRPr="00AC6F5B" w:rsidRDefault="00AC6F5B" w:rsidP="00B72E5F">
            <w:pPr>
              <w:pStyle w:val="Heading1"/>
              <w:numPr>
                <w:ilvl w:val="0"/>
                <w:numId w:val="139"/>
              </w:numPr>
              <w:spacing w:line="276" w:lineRule="auto"/>
              <w:ind w:right="-46"/>
              <w:jc w:val="both"/>
              <w:rPr>
                <w:rFonts w:ascii="Nirmala UI" w:hAnsi="Nirmala UI" w:cs="Nirmala UI"/>
                <w:b w:val="0"/>
                <w:bCs w:val="0"/>
                <w:color w:val="EE0000"/>
                <w:sz w:val="20"/>
                <w:szCs w:val="20"/>
                <w:lang w:val="en-GB"/>
              </w:rPr>
            </w:pPr>
            <w:r w:rsidRPr="00AC6F5B">
              <w:rPr>
                <w:rFonts w:ascii="Nirmala UI" w:hAnsi="Nirmala UI" w:cs="Nirmala UI"/>
                <w:b w:val="0"/>
                <w:bCs w:val="0"/>
                <w:sz w:val="20"/>
                <w:szCs w:val="20"/>
                <w:lang w:val="en-GB"/>
              </w:rPr>
              <w:t>అంపైర్‌పై దాడి చేస్తానని బెదిరించడం.</w:t>
            </w:r>
          </w:p>
          <w:p w14:paraId="33E230CF" w14:textId="3FAE3F64" w:rsidR="00AC6F5B" w:rsidRPr="00AC6F5B" w:rsidRDefault="00AC6F5B" w:rsidP="00B72E5F">
            <w:pPr>
              <w:pStyle w:val="Heading1"/>
              <w:numPr>
                <w:ilvl w:val="0"/>
                <w:numId w:val="139"/>
              </w:numPr>
              <w:spacing w:line="276" w:lineRule="auto"/>
              <w:ind w:right="-46"/>
              <w:jc w:val="both"/>
              <w:rPr>
                <w:rFonts w:ascii="Nirmala UI" w:hAnsi="Nirmala UI" w:cs="Nirmala UI"/>
                <w:b w:val="0"/>
                <w:bCs w:val="0"/>
                <w:color w:val="EE0000"/>
                <w:sz w:val="20"/>
                <w:szCs w:val="20"/>
                <w:lang w:val="en-GB"/>
              </w:rPr>
            </w:pPr>
            <w:r w:rsidRPr="00AC6F5B">
              <w:rPr>
                <w:rFonts w:ascii="Nirmala UI" w:hAnsi="Nirmala UI" w:cs="Nirmala UI" w:hint="cs"/>
                <w:b w:val="0"/>
                <w:bCs w:val="0"/>
                <w:sz w:val="20"/>
                <w:szCs w:val="20"/>
                <w:lang w:val="en-GB"/>
              </w:rPr>
              <w:t>అంపైర్‌తో</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అనుచితమైన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మరియు</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ఉద్దేశపూర్వక</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శారీరక</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స్పర్శ</w:t>
            </w:r>
            <w:r w:rsidRPr="00AC6F5B">
              <w:rPr>
                <w:rFonts w:ascii="Nirmala UI" w:hAnsi="Nirmala UI" w:cs="Nirmala UI"/>
                <w:b w:val="0"/>
                <w:bCs w:val="0"/>
                <w:sz w:val="20"/>
                <w:szCs w:val="20"/>
                <w:lang w:val="en-GB"/>
              </w:rPr>
              <w:t xml:space="preserve"> </w:t>
            </w:r>
            <w:r w:rsidR="00694A39">
              <w:rPr>
                <w:rFonts w:ascii="Nirmala UI" w:hAnsi="Nirmala UI" w:cs="Nirmala UI"/>
                <w:b w:val="0"/>
                <w:bCs w:val="0"/>
                <w:color w:val="000000" w:themeColor="text1"/>
                <w:sz w:val="20"/>
                <w:szCs w:val="20"/>
              </w:rPr>
              <w:t>చేయడం</w:t>
            </w:r>
            <w:r w:rsidRPr="00AC6F5B">
              <w:rPr>
                <w:rFonts w:ascii="Nirmala UI" w:hAnsi="Nirmala UI" w:cs="Nirmala UI"/>
                <w:b w:val="0"/>
                <w:bCs w:val="0"/>
                <w:sz w:val="20"/>
                <w:szCs w:val="20"/>
                <w:lang w:val="en-GB"/>
              </w:rPr>
              <w:t>.</w:t>
            </w:r>
          </w:p>
          <w:p w14:paraId="236262F8" w14:textId="3C042FC2" w:rsidR="00AC6F5B" w:rsidRPr="00AC6F5B" w:rsidRDefault="00AC6F5B" w:rsidP="00B72E5F">
            <w:pPr>
              <w:pStyle w:val="Heading1"/>
              <w:numPr>
                <w:ilvl w:val="0"/>
                <w:numId w:val="139"/>
              </w:numPr>
              <w:spacing w:line="276" w:lineRule="auto"/>
              <w:ind w:right="-46"/>
              <w:jc w:val="both"/>
              <w:rPr>
                <w:rFonts w:ascii="Nirmala UI" w:hAnsi="Nirmala UI" w:cs="Nirmala UI"/>
                <w:b w:val="0"/>
                <w:bCs w:val="0"/>
                <w:color w:val="EE0000"/>
                <w:sz w:val="20"/>
                <w:szCs w:val="20"/>
                <w:lang w:val="en-GB"/>
              </w:rPr>
            </w:pPr>
            <w:r w:rsidRPr="00AC6F5B">
              <w:rPr>
                <w:rFonts w:ascii="Nirmala UI" w:hAnsi="Nirmala UI" w:cs="Nirmala UI" w:hint="cs"/>
                <w:b w:val="0"/>
                <w:bCs w:val="0"/>
                <w:sz w:val="20"/>
                <w:szCs w:val="20"/>
                <w:lang w:val="en-GB"/>
              </w:rPr>
              <w:t>ఒక</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ప్లేయర్ను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లేదా</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మరే</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ఇతర</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వ్యక్తిని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భౌతికంగా</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దాడి</w:t>
            </w:r>
            <w:r w:rsidRPr="00AC6F5B">
              <w:rPr>
                <w:rFonts w:ascii="Nirmala UI" w:hAnsi="Nirmala UI" w:cs="Nirmala UI"/>
                <w:b w:val="0"/>
                <w:bCs w:val="0"/>
                <w:sz w:val="20"/>
                <w:szCs w:val="20"/>
                <w:lang w:val="en-GB"/>
              </w:rPr>
              <w:t xml:space="preserve"> </w:t>
            </w:r>
            <w:r w:rsidR="00694A39">
              <w:rPr>
                <w:rFonts w:ascii="Nirmala UI" w:hAnsi="Nirmala UI" w:cs="Nirmala UI"/>
                <w:b w:val="0"/>
                <w:bCs w:val="0"/>
                <w:color w:val="000000" w:themeColor="text1"/>
                <w:sz w:val="20"/>
                <w:szCs w:val="20"/>
              </w:rPr>
              <w:t>చేయడం</w:t>
            </w:r>
            <w:r w:rsidRPr="00AC6F5B">
              <w:rPr>
                <w:rFonts w:ascii="Nirmala UI" w:hAnsi="Nirmala UI" w:cs="Nirmala UI"/>
                <w:b w:val="0"/>
                <w:bCs w:val="0"/>
                <w:sz w:val="20"/>
                <w:szCs w:val="20"/>
                <w:lang w:val="en-GB"/>
              </w:rPr>
              <w:t>.</w:t>
            </w:r>
          </w:p>
          <w:p w14:paraId="4B0835CF" w14:textId="77777777" w:rsidR="00AC6F5B" w:rsidRPr="00AC6F5B" w:rsidRDefault="00AC6F5B" w:rsidP="00B72E5F">
            <w:pPr>
              <w:pStyle w:val="Heading1"/>
              <w:numPr>
                <w:ilvl w:val="0"/>
                <w:numId w:val="139"/>
              </w:numPr>
              <w:spacing w:line="276" w:lineRule="auto"/>
              <w:ind w:right="-46"/>
              <w:jc w:val="both"/>
              <w:rPr>
                <w:rFonts w:ascii="Nirmala UI" w:hAnsi="Nirmala UI" w:cs="Nirmala UI"/>
                <w:color w:val="EE0000"/>
                <w:lang w:val="en-GB"/>
              </w:rPr>
            </w:pPr>
            <w:r w:rsidRPr="00AC6F5B">
              <w:rPr>
                <w:rFonts w:ascii="Nirmala UI" w:hAnsi="Nirmala UI" w:cs="Nirmala UI"/>
                <w:b w:val="0"/>
                <w:bCs w:val="0"/>
                <w:sz w:val="20"/>
                <w:szCs w:val="20"/>
              </w:rPr>
              <w:t>మరే ఇతర హింసాత్మక చర్యకైనా పాల్పడటం</w:t>
            </w:r>
            <w:r w:rsidRPr="00AC6F5B">
              <w:rPr>
                <w:rFonts w:ascii="Nirmala UI" w:hAnsi="Nirmala UI" w:cs="Nirmala UI"/>
                <w:b w:val="0"/>
                <w:bCs w:val="0"/>
                <w:color w:val="00B050"/>
                <w:sz w:val="20"/>
                <w:szCs w:val="20"/>
              </w:rPr>
              <w:t>.</w:t>
            </w:r>
          </w:p>
          <w:p w14:paraId="71BC9C6B" w14:textId="2D8E6F26" w:rsidR="00AC6F5B" w:rsidRDefault="00AC6F5B" w:rsidP="00AC6F5B">
            <w:pPr>
              <w:pStyle w:val="Heading1"/>
              <w:spacing w:line="276" w:lineRule="auto"/>
              <w:ind w:left="745" w:right="-46" w:hanging="745"/>
              <w:jc w:val="both"/>
              <w:rPr>
                <w:rFonts w:ascii="Nirmala UI" w:hAnsi="Nirmala UI" w:cs="Nirmala UI"/>
                <w:b w:val="0"/>
                <w:bCs w:val="0"/>
                <w:sz w:val="20"/>
                <w:szCs w:val="20"/>
                <w:lang w:val="en-GB"/>
              </w:rPr>
            </w:pPr>
            <w:r w:rsidRPr="00AC6F5B">
              <w:rPr>
                <w:rFonts w:ascii="Nirmala UI" w:hAnsi="Nirmala UI" w:cs="Nirmala UI"/>
                <w:color w:val="0070C0"/>
                <w:lang w:val="en-GB"/>
              </w:rPr>
              <w:t>42.5.2</w:t>
            </w:r>
            <w:r>
              <w:rPr>
                <w:rFonts w:ascii="Nirmala UI" w:hAnsi="Nirmala UI" w:cs="Nirmala UI"/>
                <w:color w:val="0070C0"/>
                <w:lang w:val="en-GB"/>
              </w:rPr>
              <w:t xml:space="preserve"> </w:t>
            </w:r>
            <w:r w:rsidRPr="00AC6F5B">
              <w:rPr>
                <w:rFonts w:ascii="Nirmala UI" w:hAnsi="Nirmala UI" w:cs="Nirmala UI"/>
                <w:b w:val="0"/>
                <w:bCs w:val="0"/>
                <w:sz w:val="20"/>
                <w:szCs w:val="20"/>
                <w:lang w:val="en-GB"/>
              </w:rPr>
              <w:t xml:space="preserve">అటువంటి నేరం </w:t>
            </w:r>
            <w:r w:rsidR="004F7E78" w:rsidRPr="004F7E78">
              <w:rPr>
                <w:rFonts w:ascii="Nirmala UI" w:hAnsi="Nirmala UI" w:cs="Nirmala UI"/>
                <w:b w:val="0"/>
                <w:bCs w:val="0"/>
                <w:sz w:val="20"/>
                <w:szCs w:val="20"/>
              </w:rPr>
              <w:t>చేయబడితే</w:t>
            </w:r>
            <w:r w:rsidRPr="00AC6F5B">
              <w:rPr>
                <w:rFonts w:ascii="Nirmala UI" w:hAnsi="Nirmala UI" w:cs="Nirmala UI"/>
                <w:b w:val="0"/>
                <w:bCs w:val="0"/>
                <w:sz w:val="20"/>
                <w:szCs w:val="20"/>
                <w:lang w:val="en-GB"/>
              </w:rPr>
              <w:t xml:space="preserve">, 42.5.2.1 నుండి 42.5.2.5 వరకు అమలు </w:t>
            </w:r>
            <w:r w:rsidR="004F7E78" w:rsidRPr="004F7E78">
              <w:rPr>
                <w:rFonts w:ascii="Nirmala UI" w:hAnsi="Nirmala UI" w:cs="Nirmala UI"/>
                <w:b w:val="0"/>
                <w:bCs w:val="0"/>
                <w:sz w:val="20"/>
                <w:szCs w:val="20"/>
                <w:lang w:val="en-GB"/>
              </w:rPr>
              <w:t>చేయబడుతుంది</w:t>
            </w:r>
            <w:r w:rsidRPr="00AC6F5B">
              <w:rPr>
                <w:rFonts w:ascii="Nirmala UI" w:hAnsi="Nirmala UI" w:cs="Nirmala UI"/>
                <w:b w:val="0"/>
                <w:bCs w:val="0"/>
                <w:sz w:val="20"/>
                <w:szCs w:val="20"/>
                <w:lang w:val="en-GB"/>
              </w:rPr>
              <w:t>.</w:t>
            </w:r>
          </w:p>
          <w:p w14:paraId="43CF007B" w14:textId="1BA1552A" w:rsidR="00AC6F5B" w:rsidRDefault="00AC6F5B" w:rsidP="00AC6F5B">
            <w:pPr>
              <w:pStyle w:val="Heading1"/>
              <w:spacing w:line="276" w:lineRule="auto"/>
              <w:ind w:left="887" w:right="-46" w:hanging="887"/>
              <w:jc w:val="both"/>
              <w:rPr>
                <w:rFonts w:ascii="Nirmala UI" w:hAnsi="Nirmala UI" w:cs="Nirmala UI"/>
                <w:b w:val="0"/>
                <w:bCs w:val="0"/>
                <w:sz w:val="20"/>
                <w:szCs w:val="20"/>
                <w:lang w:val="en-GB"/>
              </w:rPr>
            </w:pPr>
            <w:r w:rsidRPr="00AC6F5B">
              <w:rPr>
                <w:rFonts w:ascii="Nirmala UI" w:hAnsi="Nirmala UI" w:cs="Nirmala UI"/>
                <w:color w:val="00B050"/>
                <w:lang w:val="en-GB"/>
              </w:rPr>
              <w:t>42.5.2.1</w:t>
            </w:r>
            <w:r>
              <w:rPr>
                <w:rFonts w:ascii="Nirmala UI" w:hAnsi="Nirmala UI" w:cs="Nirmala UI"/>
                <w:color w:val="00B050"/>
                <w:lang w:val="en-GB"/>
              </w:rPr>
              <w:t xml:space="preserve"> </w:t>
            </w:r>
            <w:r w:rsidRPr="00AC6F5B">
              <w:rPr>
                <w:rFonts w:ascii="Nirmala UI" w:hAnsi="Nirmala UI" w:cs="Nirmala UI"/>
                <w:b w:val="0"/>
                <w:bCs w:val="0"/>
                <w:sz w:val="20"/>
                <w:szCs w:val="20"/>
                <w:lang w:val="en-GB"/>
              </w:rPr>
              <w:t xml:space="preserve">అవసరమైతే, అంపైర్ టైమ్ కాల్ </w:t>
            </w:r>
            <w:r w:rsidR="004F7E78" w:rsidRPr="004F7E78">
              <w:rPr>
                <w:rFonts w:ascii="Nirmala UI" w:hAnsi="Nirmala UI" w:cs="Nirmala UI"/>
                <w:b w:val="0"/>
                <w:bCs w:val="0"/>
                <w:sz w:val="20"/>
                <w:szCs w:val="20"/>
                <w:lang w:val="en-GB"/>
              </w:rPr>
              <w:t>చేయాలి</w:t>
            </w:r>
            <w:r w:rsidRPr="00AC6F5B">
              <w:rPr>
                <w:rFonts w:ascii="Nirmala UI" w:hAnsi="Nirmala UI" w:cs="Nirmala UI"/>
                <w:b w:val="0"/>
                <w:bCs w:val="0"/>
                <w:sz w:val="20"/>
                <w:szCs w:val="20"/>
                <w:lang w:val="en-GB"/>
              </w:rPr>
              <w:t>.</w:t>
            </w:r>
          </w:p>
          <w:p w14:paraId="14691E69" w14:textId="1B51AA0B" w:rsidR="00AC6F5B" w:rsidRDefault="00AC6F5B" w:rsidP="00AC6F5B">
            <w:pPr>
              <w:pStyle w:val="Heading1"/>
              <w:spacing w:line="276" w:lineRule="auto"/>
              <w:ind w:left="887" w:right="-46" w:hanging="887"/>
              <w:jc w:val="both"/>
              <w:rPr>
                <w:rFonts w:ascii="Nirmala UI" w:hAnsi="Nirmala UI" w:cs="Nirmala UI"/>
                <w:b w:val="0"/>
                <w:bCs w:val="0"/>
                <w:sz w:val="20"/>
                <w:szCs w:val="20"/>
                <w:lang w:val="en-GB"/>
              </w:rPr>
            </w:pPr>
            <w:r>
              <w:rPr>
                <w:rFonts w:ascii="Nirmala UI" w:hAnsi="Nirmala UI" w:cs="Nirmala UI"/>
                <w:color w:val="00B050"/>
                <w:lang w:val="en-GB"/>
              </w:rPr>
              <w:t xml:space="preserve">42.5.2.2 </w:t>
            </w:r>
            <w:r w:rsidRPr="00AC6F5B">
              <w:rPr>
                <w:rFonts w:ascii="Nirmala UI" w:hAnsi="Nirmala UI" w:cs="Nirmala UI" w:hint="cs"/>
                <w:b w:val="0"/>
                <w:bCs w:val="0"/>
                <w:sz w:val="20"/>
                <w:szCs w:val="20"/>
                <w:lang w:val="en-GB"/>
              </w:rPr>
              <w:t>అంపైర్లు</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ఇద్దరూ</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కలిసి</w:t>
            </w:r>
            <w:r w:rsidRPr="00AC6F5B">
              <w:rPr>
                <w:rFonts w:ascii="Nirmala UI" w:hAnsi="Nirmala UI" w:cs="Nirmala UI"/>
                <w:b w:val="0"/>
                <w:bCs w:val="0"/>
                <w:sz w:val="20"/>
                <w:szCs w:val="20"/>
                <w:lang w:val="en-GB"/>
              </w:rPr>
              <w:t xml:space="preserve">, </w:t>
            </w:r>
            <w:r w:rsidRPr="00AC6F5B">
              <w:rPr>
                <w:rFonts w:ascii="Nirmala UI" w:hAnsi="Nirmala UI" w:cs="Nirmala UI"/>
                <w:b w:val="0"/>
                <w:bCs w:val="0"/>
                <w:sz w:val="20"/>
                <w:szCs w:val="20"/>
              </w:rPr>
              <w:t>నేరం చేసిన ప్లేయర్ యొక్క</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కెప్టెన్‌ను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పిలిచి</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ఈ</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స్థాయిలో</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ఒక</w:t>
            </w:r>
            <w:r w:rsidRPr="00AC6F5B">
              <w:rPr>
                <w:rFonts w:ascii="Nirmala UI" w:hAnsi="Nirmala UI" w:cs="Nirmala UI"/>
                <w:b w:val="0"/>
                <w:bCs w:val="0"/>
                <w:sz w:val="20"/>
                <w:szCs w:val="20"/>
                <w:lang w:val="en-GB"/>
              </w:rPr>
              <w:t xml:space="preserve"> </w:t>
            </w:r>
            <w:r w:rsidRPr="00AC6F5B">
              <w:rPr>
                <w:rFonts w:ascii="Nirmala UI" w:hAnsi="Nirmala UI" w:cs="Nirmala UI"/>
                <w:b w:val="0"/>
                <w:bCs w:val="0"/>
                <w:sz w:val="20"/>
                <w:szCs w:val="20"/>
              </w:rPr>
              <w:t>నేరం</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జరిగిందని</w:t>
            </w:r>
            <w:r w:rsidRPr="00AC6F5B">
              <w:rPr>
                <w:rFonts w:ascii="Nirmala UI" w:hAnsi="Nirmala UI" w:cs="Nirmala UI"/>
                <w:b w:val="0"/>
                <w:bCs w:val="0"/>
                <w:sz w:val="20"/>
                <w:szCs w:val="20"/>
                <w:lang w:val="en-GB"/>
              </w:rPr>
              <w:t xml:space="preserve"> </w:t>
            </w:r>
            <w:r w:rsidR="004F7E78" w:rsidRPr="004F7E78">
              <w:rPr>
                <w:rFonts w:ascii="Nirmala UI" w:hAnsi="Nirmala UI" w:cs="Nirmala UI"/>
                <w:b w:val="0"/>
                <w:bCs w:val="0"/>
                <w:sz w:val="20"/>
                <w:szCs w:val="20"/>
              </w:rPr>
              <w:t>తెలియజేయాలి</w:t>
            </w:r>
            <w:r w:rsidRPr="00AC6F5B">
              <w:rPr>
                <w:rFonts w:ascii="Nirmala UI" w:hAnsi="Nirmala UI" w:cs="Nirmala UI"/>
                <w:b w:val="0"/>
                <w:bCs w:val="0"/>
                <w:sz w:val="20"/>
                <w:szCs w:val="20"/>
                <w:lang w:val="en-GB"/>
              </w:rPr>
              <w:t>.</w:t>
            </w:r>
          </w:p>
          <w:p w14:paraId="3FEFB9FD" w14:textId="58BD2D56" w:rsidR="00AC6F5B" w:rsidRDefault="00AC6F5B" w:rsidP="00AC6F5B">
            <w:pPr>
              <w:pStyle w:val="Heading1"/>
              <w:spacing w:line="276" w:lineRule="auto"/>
              <w:ind w:left="887" w:right="-46" w:hanging="887"/>
              <w:jc w:val="both"/>
              <w:rPr>
                <w:rFonts w:ascii="Nirmala UI" w:hAnsi="Nirmala UI" w:cs="Nirmala UI"/>
                <w:b w:val="0"/>
                <w:bCs w:val="0"/>
                <w:sz w:val="20"/>
                <w:szCs w:val="20"/>
                <w:lang w:val="en-GB"/>
              </w:rPr>
            </w:pPr>
            <w:r>
              <w:rPr>
                <w:rFonts w:ascii="Nirmala UI" w:hAnsi="Nirmala UI" w:cs="Nirmala UI"/>
                <w:color w:val="00B050"/>
                <w:lang w:val="en-GB"/>
              </w:rPr>
              <w:t xml:space="preserve">42.5.2.3 </w:t>
            </w:r>
            <w:r w:rsidRPr="00AC6F5B">
              <w:rPr>
                <w:rFonts w:ascii="Nirmala UI" w:hAnsi="Nirmala UI" w:cs="Nirmala UI" w:hint="cs"/>
                <w:b w:val="0"/>
                <w:bCs w:val="0"/>
                <w:sz w:val="20"/>
                <w:szCs w:val="20"/>
                <w:lang w:val="en-GB"/>
              </w:rPr>
              <w:t>అంపైర్లు</w:t>
            </w:r>
            <w:r w:rsidRPr="00AC6F5B">
              <w:rPr>
                <w:rFonts w:ascii="Nirmala UI" w:hAnsi="Nirmala UI" w:cs="Nirmala UI"/>
                <w:b w:val="0"/>
                <w:bCs w:val="0"/>
                <w:sz w:val="20"/>
                <w:szCs w:val="20"/>
                <w:lang w:val="en-GB"/>
              </w:rPr>
              <w:t xml:space="preserve">, నేరం చేసిన ప్లేయర్ను </w:t>
            </w:r>
            <w:r w:rsidRPr="00AC6F5B">
              <w:rPr>
                <w:rFonts w:ascii="Nirmala UI" w:hAnsi="Nirmala UI" w:cs="Nirmala UI" w:hint="cs"/>
                <w:b w:val="0"/>
                <w:bCs w:val="0"/>
                <w:sz w:val="20"/>
                <w:szCs w:val="20"/>
                <w:lang w:val="en-GB"/>
              </w:rPr>
              <w:t>మ్యాచ్</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మిగిలిన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సమయం</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అంతటికీ</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ఆట</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మైదానం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నుండి</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తక్షణమే</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తొలగించమని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కెప్టెన్‌ను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ఆదేశించాలి</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మరియు</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ఈ</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క్రింది</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నిబంధనలను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అమలు</w:t>
            </w:r>
            <w:r w:rsidRPr="00AC6F5B">
              <w:rPr>
                <w:rFonts w:ascii="Nirmala UI" w:hAnsi="Nirmala UI" w:cs="Nirmala UI"/>
                <w:b w:val="0"/>
                <w:bCs w:val="0"/>
                <w:sz w:val="20"/>
                <w:szCs w:val="20"/>
                <w:lang w:val="en-GB"/>
              </w:rPr>
              <w:t xml:space="preserve"> </w:t>
            </w:r>
            <w:r w:rsidR="004F7E78" w:rsidRPr="004F7E78">
              <w:rPr>
                <w:rFonts w:ascii="Nirmala UI" w:hAnsi="Nirmala UI" w:cs="Nirmala UI"/>
                <w:b w:val="0"/>
                <w:bCs w:val="0"/>
                <w:sz w:val="20"/>
                <w:szCs w:val="20"/>
              </w:rPr>
              <w:t>చేయాలి</w:t>
            </w:r>
            <w:r w:rsidRPr="00AC6F5B">
              <w:rPr>
                <w:rFonts w:ascii="Nirmala UI" w:hAnsi="Nirmala UI" w:cs="Nirmala UI"/>
                <w:b w:val="0"/>
                <w:bCs w:val="0"/>
                <w:sz w:val="20"/>
                <w:szCs w:val="20"/>
                <w:lang w:val="en-GB"/>
              </w:rPr>
              <w:t>:</w:t>
            </w:r>
          </w:p>
          <w:p w14:paraId="6A645A54" w14:textId="5053630B" w:rsidR="00AC6F5B" w:rsidRDefault="00AC6F5B" w:rsidP="00AC6F5B">
            <w:pPr>
              <w:pStyle w:val="Heading1"/>
              <w:spacing w:line="276" w:lineRule="auto"/>
              <w:ind w:left="1029" w:right="-46" w:hanging="1029"/>
              <w:jc w:val="both"/>
              <w:rPr>
                <w:rFonts w:ascii="Nirmala UI" w:hAnsi="Nirmala UI" w:cs="Nirmala UI"/>
                <w:b w:val="0"/>
                <w:bCs w:val="0"/>
                <w:sz w:val="20"/>
                <w:szCs w:val="20"/>
                <w:lang w:val="en-GB"/>
              </w:rPr>
            </w:pPr>
            <w:r w:rsidRPr="00AC6F5B">
              <w:rPr>
                <w:rFonts w:ascii="Nirmala UI" w:hAnsi="Nirmala UI" w:cs="Nirmala UI"/>
                <w:color w:val="FF0066"/>
                <w:lang w:val="en-GB"/>
              </w:rPr>
              <w:t>42.5.2.3.1</w:t>
            </w:r>
            <w:r>
              <w:rPr>
                <w:rFonts w:ascii="Nirmala UI" w:hAnsi="Nirmala UI" w:cs="Nirmala UI"/>
                <w:color w:val="FF0066"/>
                <w:lang w:val="en-GB"/>
              </w:rPr>
              <w:t xml:space="preserve"> </w:t>
            </w:r>
            <w:r w:rsidRPr="00AC6F5B">
              <w:rPr>
                <w:rFonts w:ascii="Nirmala UI" w:hAnsi="Nirmala UI" w:cs="Nirmala UI"/>
                <w:b w:val="0"/>
                <w:bCs w:val="0"/>
                <w:sz w:val="20"/>
                <w:szCs w:val="20"/>
                <w:lang w:val="en-GB"/>
              </w:rPr>
              <w:t xml:space="preserve">నేరం చేసిన ప్లేయర్ ఫీల్డర్ అయితే, </w:t>
            </w:r>
            <w:r w:rsidRPr="00AC6F5B">
              <w:rPr>
                <w:rFonts w:ascii="Nirmala UI" w:hAnsi="Nirmala UI" w:cs="Nirmala UI" w:hint="cs"/>
                <w:b w:val="0"/>
                <w:bCs w:val="0"/>
                <w:sz w:val="20"/>
                <w:szCs w:val="20"/>
                <w:lang w:val="en-GB"/>
              </w:rPr>
              <w:t>ఆ</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ఫీల్డర్</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స్థానంలో</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ప్రత్యామ్నాయ</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ప్లేయర్ను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అనుమతించరు</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తదుపరి</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ఇన్నింగ్స్‌లలో</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ఏ</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దానిలోనైనా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వారి</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జట్టు</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బ్యాటింగ్</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చేసే</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జట్టుగా</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ఉన్నప్పుడు</w:t>
            </w:r>
            <w:r w:rsidRPr="00AC6F5B">
              <w:rPr>
                <w:rFonts w:ascii="Nirmala UI" w:hAnsi="Nirmala UI" w:cs="Nirmala UI"/>
                <w:b w:val="0"/>
                <w:bCs w:val="0"/>
                <w:sz w:val="20"/>
                <w:szCs w:val="20"/>
                <w:lang w:val="en-GB"/>
              </w:rPr>
              <w:t xml:space="preserve">, నేరం చేసిన </w:t>
            </w:r>
            <w:r w:rsidRPr="00AC6F5B">
              <w:rPr>
                <w:rFonts w:ascii="Nirmala UI" w:hAnsi="Nirmala UI" w:cs="Nirmala UI" w:hint="cs"/>
                <w:b w:val="0"/>
                <w:bCs w:val="0"/>
                <w:sz w:val="20"/>
                <w:szCs w:val="20"/>
                <w:lang w:val="en-GB"/>
              </w:rPr>
              <w:t>ప్లేయర్ను</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ఆ</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ఇన్నింగ్స్</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ప్రారంభంలోనే</w:t>
            </w:r>
            <w:r w:rsidRPr="00AC6F5B">
              <w:rPr>
                <w:rFonts w:ascii="Nirmala UI" w:hAnsi="Nirmala UI" w:cs="Nirmala UI"/>
                <w:b w:val="0"/>
                <w:bCs w:val="0"/>
                <w:sz w:val="20"/>
                <w:szCs w:val="20"/>
                <w:lang w:val="en-GB"/>
              </w:rPr>
              <w:t xml:space="preserve"> ‘రిటైర్డ్ – ఔట్’</w:t>
            </w:r>
            <w:r w:rsidRPr="00AC6F5B">
              <w:rPr>
                <w:rFonts w:ascii="Nirmala UI" w:hAnsi="Nirmala UI" w:cs="Nirmala UI" w:hint="cs"/>
                <w:b w:val="0"/>
                <w:bCs w:val="0"/>
                <w:sz w:val="20"/>
                <w:szCs w:val="20"/>
                <w:lang w:val="en-GB"/>
              </w:rPr>
              <w:t>గా</w:t>
            </w:r>
            <w:r w:rsidRPr="00AC6F5B">
              <w:rPr>
                <w:rFonts w:ascii="Nirmala UI" w:hAnsi="Nirmala UI" w:cs="Nirmala UI"/>
                <w:b w:val="0"/>
                <w:bCs w:val="0"/>
                <w:sz w:val="20"/>
                <w:szCs w:val="20"/>
                <w:lang w:val="en-GB"/>
              </w:rPr>
              <w:t xml:space="preserve"> </w:t>
            </w:r>
            <w:r w:rsidRPr="00AC6F5B">
              <w:rPr>
                <w:rFonts w:ascii="Nirmala UI" w:hAnsi="Nirmala UI" w:cs="Nirmala UI" w:hint="cs"/>
                <w:b w:val="0"/>
                <w:bCs w:val="0"/>
                <w:sz w:val="20"/>
                <w:szCs w:val="20"/>
                <w:lang w:val="en-GB"/>
              </w:rPr>
              <w:t>నమోదు</w:t>
            </w:r>
            <w:r w:rsidRPr="00AC6F5B">
              <w:rPr>
                <w:rFonts w:ascii="Nirmala UI" w:hAnsi="Nirmala UI" w:cs="Nirmala UI"/>
                <w:b w:val="0"/>
                <w:bCs w:val="0"/>
                <w:sz w:val="20"/>
                <w:szCs w:val="20"/>
                <w:lang w:val="en-GB"/>
              </w:rPr>
              <w:t xml:space="preserve"> </w:t>
            </w:r>
            <w:r w:rsidR="004F7E78" w:rsidRPr="004F7E78">
              <w:rPr>
                <w:rFonts w:ascii="Nirmala UI" w:hAnsi="Nirmala UI" w:cs="Nirmala UI"/>
                <w:b w:val="0"/>
                <w:bCs w:val="0"/>
                <w:sz w:val="20"/>
                <w:szCs w:val="20"/>
              </w:rPr>
              <w:t>చేయాలి</w:t>
            </w:r>
            <w:r w:rsidRPr="00AC6F5B">
              <w:rPr>
                <w:rFonts w:ascii="Nirmala UI" w:hAnsi="Nirmala UI" w:cs="Nirmala UI"/>
                <w:b w:val="0"/>
                <w:bCs w:val="0"/>
                <w:sz w:val="20"/>
                <w:szCs w:val="20"/>
                <w:lang w:val="en-GB"/>
              </w:rPr>
              <w:t>.</w:t>
            </w:r>
          </w:p>
          <w:p w14:paraId="462E6BFA" w14:textId="7677B66F" w:rsidR="00AC6F5B" w:rsidRDefault="00AC6F5B" w:rsidP="00DF7126">
            <w:pPr>
              <w:pStyle w:val="Heading1"/>
              <w:spacing w:line="276" w:lineRule="auto"/>
              <w:ind w:left="1029" w:right="-46" w:hanging="1029"/>
              <w:jc w:val="both"/>
              <w:rPr>
                <w:rFonts w:ascii="Nirmala UI" w:hAnsi="Nirmala UI" w:cs="Nirmala UI"/>
                <w:b w:val="0"/>
                <w:bCs w:val="0"/>
                <w:sz w:val="20"/>
                <w:szCs w:val="20"/>
                <w:lang w:val="en-GB"/>
              </w:rPr>
            </w:pPr>
            <w:r>
              <w:rPr>
                <w:rFonts w:ascii="Nirmala UI" w:hAnsi="Nirmala UI" w:cs="Nirmala UI"/>
                <w:color w:val="FF0066"/>
                <w:lang w:val="en-GB"/>
              </w:rPr>
              <w:t xml:space="preserve">42.5.2.3.2 </w:t>
            </w:r>
            <w:r w:rsidR="00DF7126" w:rsidRPr="00DF7126">
              <w:rPr>
                <w:rFonts w:ascii="Nirmala UI" w:hAnsi="Nirmala UI" w:cs="Nirmala UI" w:hint="cs"/>
                <w:b w:val="0"/>
                <w:bCs w:val="0"/>
                <w:sz w:val="20"/>
                <w:szCs w:val="20"/>
                <w:lang w:val="en-GB"/>
              </w:rPr>
              <w:t>ఒక</w:t>
            </w:r>
            <w:r w:rsidR="00DF7126" w:rsidRPr="00DF7126">
              <w:rPr>
                <w:rFonts w:ascii="Nirmala UI" w:hAnsi="Nirmala UI" w:cs="Nirmala UI"/>
                <w:b w:val="0"/>
                <w:bCs w:val="0"/>
                <w:sz w:val="20"/>
                <w:szCs w:val="20"/>
                <w:lang w:val="en-GB"/>
              </w:rPr>
              <w:t xml:space="preserve"> బౌలర్‌ను ఓవర్ మధ్యలో తొలగించడం జరిగితే, </w:t>
            </w:r>
            <w:r w:rsidR="00DF7126" w:rsidRPr="00DF7126">
              <w:rPr>
                <w:rFonts w:ascii="Nirmala UI" w:hAnsi="Nirmala UI" w:cs="Nirmala UI" w:hint="cs"/>
                <w:b w:val="0"/>
                <w:bCs w:val="0"/>
                <w:sz w:val="20"/>
                <w:szCs w:val="20"/>
                <w:lang w:val="en-GB"/>
              </w:rPr>
              <w:t>ఆ</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ఓవర్‌ను</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వేరొక</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బౌలర్</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పూర్తి</w:t>
            </w:r>
            <w:r w:rsidR="00DF7126" w:rsidRPr="00DF7126">
              <w:rPr>
                <w:rFonts w:ascii="Nirmala UI" w:hAnsi="Nirmala UI" w:cs="Nirmala UI"/>
                <w:b w:val="0"/>
                <w:bCs w:val="0"/>
                <w:sz w:val="20"/>
                <w:szCs w:val="20"/>
                <w:lang w:val="en-GB"/>
              </w:rPr>
              <w:t xml:space="preserve"> </w:t>
            </w:r>
            <w:r w:rsidR="004F7E78" w:rsidRPr="004F7E78">
              <w:rPr>
                <w:rFonts w:ascii="Nirmala UI" w:hAnsi="Nirmala UI" w:cs="Nirmala UI"/>
                <w:b w:val="0"/>
                <w:bCs w:val="0"/>
                <w:sz w:val="20"/>
                <w:szCs w:val="20"/>
              </w:rPr>
              <w:t>చేయాలి</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ఆ</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బౌలర్</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lastRenderedPageBreak/>
              <w:t>అంతకు</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ముందు</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ఓవర్</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వేసి</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ఉండకూడదు</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అలాగే</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తర్వాతి</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ఓవర్‌ను</w:t>
            </w:r>
            <w:r w:rsidR="00DF7126" w:rsidRPr="00DF7126">
              <w:rPr>
                <w:rFonts w:ascii="Nirmala UI" w:hAnsi="Nirmala UI" w:cs="Nirmala UI"/>
                <w:b w:val="0"/>
                <w:bCs w:val="0"/>
                <w:sz w:val="20"/>
                <w:szCs w:val="20"/>
                <w:lang w:val="en-GB"/>
              </w:rPr>
              <w:t xml:space="preserve"> </w:t>
            </w:r>
            <w:r w:rsidR="00DF7126" w:rsidRPr="00DF7126">
              <w:rPr>
                <w:rFonts w:ascii="Nirmala UI" w:hAnsi="Nirmala UI" w:cs="Nirmala UI" w:hint="cs"/>
                <w:b w:val="0"/>
                <w:bCs w:val="0"/>
                <w:sz w:val="20"/>
                <w:szCs w:val="20"/>
                <w:lang w:val="en-GB"/>
              </w:rPr>
              <w:t>కూడా</w:t>
            </w:r>
            <w:r w:rsidR="00DF7126" w:rsidRPr="00DF7126">
              <w:rPr>
                <w:rFonts w:ascii="Nirmala UI" w:hAnsi="Nirmala UI" w:cs="Nirmala UI"/>
                <w:b w:val="0"/>
                <w:bCs w:val="0"/>
                <w:sz w:val="20"/>
                <w:szCs w:val="20"/>
                <w:lang w:val="en-GB"/>
              </w:rPr>
              <w:t xml:space="preserve"> </w:t>
            </w:r>
            <w:r w:rsidR="004F7E78" w:rsidRPr="004F7E78">
              <w:rPr>
                <w:rFonts w:ascii="Nirmala UI" w:hAnsi="Nirmala UI" w:cs="Nirmala UI"/>
                <w:b w:val="0"/>
                <w:bCs w:val="0"/>
                <w:sz w:val="20"/>
                <w:szCs w:val="20"/>
                <w:lang w:val="en-GB"/>
              </w:rPr>
              <w:t>వేయకూడదు</w:t>
            </w:r>
            <w:r w:rsidR="00DF7126" w:rsidRPr="00DF7126">
              <w:rPr>
                <w:rFonts w:ascii="Nirmala UI" w:hAnsi="Nirmala UI" w:cs="Nirmala UI"/>
                <w:b w:val="0"/>
                <w:bCs w:val="0"/>
                <w:sz w:val="20"/>
                <w:szCs w:val="20"/>
                <w:lang w:val="en-GB"/>
              </w:rPr>
              <w:t>.</w:t>
            </w:r>
          </w:p>
          <w:p w14:paraId="204F187D" w14:textId="7B292D3C" w:rsidR="0013659E" w:rsidRDefault="0013659E" w:rsidP="00DF7126">
            <w:pPr>
              <w:pStyle w:val="Heading1"/>
              <w:spacing w:line="276" w:lineRule="auto"/>
              <w:ind w:left="1029" w:right="-46" w:hanging="1029"/>
              <w:jc w:val="both"/>
              <w:rPr>
                <w:rFonts w:ascii="Nirmala UI" w:hAnsi="Nirmala UI" w:cs="Nirmala UI"/>
                <w:b w:val="0"/>
                <w:bCs w:val="0"/>
                <w:sz w:val="20"/>
                <w:szCs w:val="20"/>
                <w:lang w:val="en-GB"/>
              </w:rPr>
            </w:pPr>
            <w:r>
              <w:rPr>
                <w:rFonts w:ascii="Nirmala UI" w:hAnsi="Nirmala UI" w:cs="Nirmala UI"/>
                <w:color w:val="FF0066"/>
                <w:lang w:val="en-GB"/>
              </w:rPr>
              <w:t xml:space="preserve">42.5.2.3.3 </w:t>
            </w:r>
            <w:r w:rsidRPr="0013659E">
              <w:rPr>
                <w:rFonts w:ascii="Nirmala UI" w:hAnsi="Nirmala UI" w:cs="Nirmala UI"/>
                <w:b w:val="0"/>
                <w:bCs w:val="0"/>
                <w:sz w:val="20"/>
                <w:szCs w:val="20"/>
                <w:lang w:val="en-GB"/>
              </w:rPr>
              <w:t xml:space="preserve">నేరం చేసిన ప్లేయర్ </w:t>
            </w:r>
            <w:r w:rsidRPr="0013659E">
              <w:rPr>
                <w:rFonts w:ascii="Nirmala UI" w:hAnsi="Nirmala UI" w:cs="Nirmala UI" w:hint="cs"/>
                <w:b w:val="0"/>
                <w:bCs w:val="0"/>
                <w:sz w:val="20"/>
                <w:szCs w:val="20"/>
                <w:lang w:val="en-GB"/>
              </w:rPr>
              <w:t>ఒక</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బ్యాటర్‌</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అయినట్లయితే</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ఒకవేళ</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అతను</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అంతకు</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ముందే</w:t>
            </w:r>
            <w:r w:rsidRPr="0013659E">
              <w:rPr>
                <w:rFonts w:ascii="Nirmala UI" w:hAnsi="Nirmala UI" w:cs="Nirmala UI"/>
                <w:b w:val="0"/>
                <w:bCs w:val="0"/>
                <w:sz w:val="20"/>
                <w:szCs w:val="20"/>
                <w:lang w:val="en-GB"/>
              </w:rPr>
              <w:t xml:space="preserve"> 32 </w:t>
            </w:r>
            <w:r w:rsidRPr="0013659E">
              <w:rPr>
                <w:rFonts w:ascii="Nirmala UI" w:hAnsi="Nirmala UI" w:cs="Nirmala UI" w:hint="cs"/>
                <w:b w:val="0"/>
                <w:bCs w:val="0"/>
                <w:sz w:val="20"/>
                <w:szCs w:val="20"/>
                <w:lang w:val="en-GB"/>
              </w:rPr>
              <w:t>నుండి</w:t>
            </w:r>
            <w:r w:rsidRPr="0013659E">
              <w:rPr>
                <w:rFonts w:ascii="Nirmala UI" w:hAnsi="Nirmala UI" w:cs="Nirmala UI"/>
                <w:b w:val="0"/>
                <w:bCs w:val="0"/>
                <w:sz w:val="20"/>
                <w:szCs w:val="20"/>
                <w:lang w:val="en-GB"/>
              </w:rPr>
              <w:t xml:space="preserve"> 39 </w:t>
            </w:r>
            <w:r w:rsidRPr="0013659E">
              <w:rPr>
                <w:rFonts w:ascii="Nirmala UI" w:hAnsi="Nirmala UI" w:cs="Nirmala UI" w:hint="cs"/>
                <w:b w:val="0"/>
                <w:bCs w:val="0"/>
                <w:sz w:val="20"/>
                <w:szCs w:val="20"/>
                <w:lang w:val="en-GB"/>
              </w:rPr>
              <w:t>వరకు</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గల</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నిబంధనలలో</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దేని</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ప్రకారమైనా</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అవుట్</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కానట్లయితే</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ప్రస్తుత</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ఇన్నింగ్స్‌లో</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వారిని</w:t>
            </w:r>
            <w:r w:rsidRPr="0013659E">
              <w:rPr>
                <w:rFonts w:ascii="Nirmala UI" w:hAnsi="Nirmala UI" w:cs="Nirmala UI"/>
                <w:b w:val="0"/>
                <w:bCs w:val="0"/>
                <w:sz w:val="20"/>
                <w:szCs w:val="20"/>
                <w:lang w:val="en-GB"/>
              </w:rPr>
              <w:t xml:space="preserve"> 'రిటైర్డ్-</w:t>
            </w:r>
            <w:r w:rsidRPr="0013659E">
              <w:rPr>
                <w:rFonts w:hint="cs"/>
                <w:b w:val="0"/>
                <w:bCs w:val="0"/>
              </w:rPr>
              <w:t xml:space="preserve"> </w:t>
            </w:r>
            <w:r w:rsidRPr="0013659E">
              <w:rPr>
                <w:rFonts w:ascii="Nirmala UI" w:hAnsi="Nirmala UI" w:cs="Nirmala UI" w:hint="cs"/>
                <w:b w:val="0"/>
                <w:bCs w:val="0"/>
                <w:sz w:val="20"/>
                <w:szCs w:val="20"/>
                <w:lang w:val="en-GB"/>
              </w:rPr>
              <w:t>ఔట్</w:t>
            </w:r>
            <w:r w:rsidRPr="0013659E">
              <w:rPr>
                <w:rFonts w:ascii="Nirmala UI" w:hAnsi="Nirmala UI" w:cs="Nirmala UI"/>
                <w:b w:val="0"/>
                <w:bCs w:val="0"/>
                <w:sz w:val="20"/>
                <w:szCs w:val="20"/>
                <w:lang w:val="en-GB"/>
              </w:rPr>
              <w:t xml:space="preserve">'గా </w:t>
            </w:r>
            <w:r w:rsidRPr="0013659E">
              <w:rPr>
                <w:rFonts w:ascii="Nirmala UI" w:hAnsi="Nirmala UI" w:cs="Nirmala UI" w:hint="cs"/>
                <w:b w:val="0"/>
                <w:bCs w:val="0"/>
                <w:sz w:val="20"/>
                <w:szCs w:val="20"/>
                <w:lang w:val="en-GB"/>
              </w:rPr>
              <w:t>నమోదు</w:t>
            </w:r>
            <w:r w:rsidRPr="0013659E">
              <w:rPr>
                <w:rFonts w:ascii="Nirmala UI" w:hAnsi="Nirmala UI" w:cs="Nirmala UI"/>
                <w:b w:val="0"/>
                <w:bCs w:val="0"/>
                <w:sz w:val="20"/>
                <w:szCs w:val="20"/>
                <w:lang w:val="en-GB"/>
              </w:rPr>
              <w:t xml:space="preserve"> </w:t>
            </w:r>
            <w:r w:rsidR="004F7E78" w:rsidRPr="004F7E78">
              <w:rPr>
                <w:rFonts w:ascii="Nirmala UI" w:hAnsi="Nirmala UI" w:cs="Nirmala UI"/>
                <w:b w:val="0"/>
                <w:bCs w:val="0"/>
                <w:sz w:val="20"/>
                <w:szCs w:val="20"/>
              </w:rPr>
              <w:t>చేయాలి</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అలాగే</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వారి</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జట్టు</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బ్యాటింగ్</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చేసే</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తదుపరి</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ఇన్నింగ్స్</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ఏదైనా</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ప్రారంభమైనప్పుడు</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కూడా</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ఇదే</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విధానాన్ని</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పాటించాలి</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బ్యాటింగ్</w:t>
            </w:r>
            <w:r w:rsidRPr="0013659E">
              <w:rPr>
                <w:rFonts w:ascii="Nirmala UI" w:hAnsi="Nirmala UI" w:cs="Nirmala UI"/>
                <w:b w:val="0"/>
                <w:bCs w:val="0"/>
                <w:sz w:val="20"/>
                <w:szCs w:val="20"/>
                <w:lang w:val="en-GB"/>
              </w:rPr>
              <w:t xml:space="preserve"> </w:t>
            </w:r>
            <w:r w:rsidR="004F7E78" w:rsidRPr="004F7E78">
              <w:rPr>
                <w:rFonts w:ascii="Nirmala UI" w:hAnsi="Nirmala UI" w:cs="Nirmala UI"/>
                <w:b w:val="0"/>
                <w:bCs w:val="0"/>
                <w:sz w:val="20"/>
                <w:szCs w:val="20"/>
              </w:rPr>
              <w:t>చేయడానికి</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మరే</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ఇతర</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బ్యాటరూ</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అందుబాటులో</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లేకపోతే</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ఇన్నింగ్స్</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పూర్తయినట్లు</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పరిగణించబడుతుంది</w:t>
            </w:r>
            <w:r w:rsidRPr="0013659E">
              <w:rPr>
                <w:rFonts w:ascii="Nirmala UI" w:hAnsi="Nirmala UI" w:cs="Nirmala UI"/>
                <w:b w:val="0"/>
                <w:bCs w:val="0"/>
                <w:sz w:val="20"/>
                <w:szCs w:val="20"/>
                <w:lang w:val="en-GB"/>
              </w:rPr>
              <w:t>.</w:t>
            </w:r>
          </w:p>
          <w:p w14:paraId="3DF87175" w14:textId="77777777" w:rsidR="0013659E" w:rsidRDefault="0013659E" w:rsidP="00DF7126">
            <w:pPr>
              <w:pStyle w:val="Heading1"/>
              <w:spacing w:line="276" w:lineRule="auto"/>
              <w:ind w:left="1029" w:right="-46" w:hanging="1029"/>
              <w:jc w:val="both"/>
              <w:rPr>
                <w:rFonts w:ascii="Nirmala UI" w:hAnsi="Nirmala UI" w:cs="Nirmala UI"/>
                <w:b w:val="0"/>
                <w:bCs w:val="0"/>
                <w:sz w:val="20"/>
                <w:szCs w:val="20"/>
                <w:lang w:val="en-GB"/>
              </w:rPr>
            </w:pPr>
            <w:r>
              <w:rPr>
                <w:rFonts w:ascii="Nirmala UI" w:hAnsi="Nirmala UI" w:cs="Nirmala UI"/>
                <w:color w:val="FF0066"/>
                <w:lang w:val="en-GB"/>
              </w:rPr>
              <w:t xml:space="preserve">42.5.2.3.4 </w:t>
            </w:r>
            <w:r w:rsidRPr="0013659E">
              <w:rPr>
                <w:rFonts w:ascii="Nirmala UI" w:hAnsi="Nirmala UI" w:cs="Nirmala UI" w:hint="cs"/>
                <w:b w:val="0"/>
                <w:bCs w:val="0"/>
                <w:sz w:val="20"/>
                <w:szCs w:val="20"/>
                <w:lang w:val="en-GB"/>
              </w:rPr>
              <w:t>వారి</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జట్టులోని</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ఏ</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సభ్యుడైనా</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మరొక్కసారి</w:t>
            </w:r>
            <w:r w:rsidRPr="0013659E">
              <w:rPr>
                <w:rFonts w:ascii="Nirmala UI" w:hAnsi="Nirmala UI" w:cs="Nirmala UI"/>
                <w:b w:val="0"/>
                <w:bCs w:val="0"/>
                <w:sz w:val="20"/>
                <w:szCs w:val="20"/>
                <w:lang w:val="en-GB"/>
              </w:rPr>
              <w:t xml:space="preserve"> లెవెల్ 1 </w:t>
            </w:r>
            <w:r w:rsidRPr="0013659E">
              <w:rPr>
                <w:rFonts w:ascii="Nirmala UI" w:hAnsi="Nirmala UI" w:cs="Nirmala UI" w:hint="cs"/>
                <w:b w:val="0"/>
                <w:bCs w:val="0"/>
                <w:sz w:val="20"/>
                <w:szCs w:val="20"/>
                <w:lang w:val="en-GB"/>
              </w:rPr>
              <w:t>నేరానికి</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పాల్పడితే</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ప్రత్యర్థి</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జట్టుకు</w:t>
            </w:r>
            <w:r w:rsidRPr="0013659E">
              <w:rPr>
                <w:rFonts w:ascii="Nirmala UI" w:hAnsi="Nirmala UI" w:cs="Nirmala UI"/>
                <w:b w:val="0"/>
                <w:bCs w:val="0"/>
                <w:sz w:val="20"/>
                <w:szCs w:val="20"/>
                <w:lang w:val="en-GB"/>
              </w:rPr>
              <w:t xml:space="preserve"> 5 </w:t>
            </w:r>
            <w:r w:rsidRPr="0013659E">
              <w:rPr>
                <w:rFonts w:ascii="Nirmala UI" w:hAnsi="Nirmala UI" w:cs="Nirmala UI" w:hint="cs"/>
                <w:b w:val="0"/>
                <w:bCs w:val="0"/>
                <w:sz w:val="20"/>
                <w:szCs w:val="20"/>
                <w:lang w:val="en-GB"/>
              </w:rPr>
              <w:t>పెనాల్టీ</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పరుగులు</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కేటాయించబడతాయని</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నేరం</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చేసిన</w:t>
            </w:r>
            <w:r w:rsidRPr="0013659E">
              <w:rPr>
                <w:rFonts w:ascii="Nirmala UI" w:hAnsi="Nirmala UI" w:cs="Nirmala UI"/>
                <w:b w:val="0"/>
                <w:bCs w:val="0"/>
                <w:sz w:val="20"/>
                <w:szCs w:val="20"/>
                <w:lang w:val="en-GB"/>
              </w:rPr>
              <w:t xml:space="preserve"> </w:t>
            </w:r>
            <w:r w:rsidRPr="0013659E">
              <w:rPr>
                <w:rFonts w:ascii="Nirmala UI" w:hAnsi="Nirmala UI" w:cs="Nirmala UI"/>
                <w:b w:val="0"/>
                <w:bCs w:val="0"/>
                <w:sz w:val="20"/>
                <w:szCs w:val="20"/>
              </w:rPr>
              <w:t>ప్లేయర్ యొక్క</w:t>
            </w:r>
            <w:r w:rsidRPr="0013659E">
              <w:rPr>
                <w:rFonts w:ascii="Nirmala UI" w:hAnsi="Nirmala UI" w:cs="Nirmala UI"/>
                <w:b w:val="0"/>
                <w:bCs w:val="0"/>
                <w:sz w:val="20"/>
                <w:szCs w:val="20"/>
                <w:lang w:val="en-GB"/>
              </w:rPr>
              <w:t xml:space="preserve"> </w:t>
            </w:r>
            <w:r w:rsidRPr="0013659E">
              <w:rPr>
                <w:rFonts w:ascii="Nirmala UI" w:hAnsi="Nirmala UI" w:cs="Nirmala UI" w:hint="cs"/>
                <w:b w:val="0"/>
                <w:bCs w:val="0"/>
                <w:sz w:val="20"/>
                <w:szCs w:val="20"/>
                <w:lang w:val="en-GB"/>
              </w:rPr>
              <w:t>కెప్టెన్‌ను</w:t>
            </w:r>
            <w:r w:rsidRPr="0013659E">
              <w:rPr>
                <w:rFonts w:ascii="Nirmala UI" w:hAnsi="Nirmala UI" w:cs="Nirmala UI"/>
                <w:b w:val="0"/>
                <w:bCs w:val="0"/>
                <w:sz w:val="20"/>
                <w:szCs w:val="20"/>
                <w:lang w:val="en-GB"/>
              </w:rPr>
              <w:t xml:space="preserve"> హెచ్చరించాలి.</w:t>
            </w:r>
          </w:p>
          <w:p w14:paraId="412F7ECE" w14:textId="77777777" w:rsidR="0079792F" w:rsidRDefault="0079792F" w:rsidP="00DF7126">
            <w:pPr>
              <w:pStyle w:val="Heading1"/>
              <w:spacing w:line="276" w:lineRule="auto"/>
              <w:ind w:left="1029" w:right="-46" w:hanging="1029"/>
              <w:jc w:val="both"/>
              <w:rPr>
                <w:rFonts w:ascii="Nirmala UI" w:hAnsi="Nirmala UI" w:cs="Nirmala UI"/>
                <w:b w:val="0"/>
                <w:bCs w:val="0"/>
                <w:sz w:val="20"/>
                <w:szCs w:val="20"/>
                <w:lang w:val="en-GB"/>
              </w:rPr>
            </w:pPr>
            <w:r w:rsidRPr="0079792F">
              <w:rPr>
                <w:rFonts w:ascii="Nirmala UI" w:hAnsi="Nirmala UI" w:cs="Nirmala UI"/>
                <w:color w:val="00B050"/>
                <w:lang w:val="en-GB"/>
              </w:rPr>
              <w:t>42.5.2.4</w:t>
            </w:r>
            <w:r>
              <w:rPr>
                <w:rFonts w:ascii="Nirmala UI" w:hAnsi="Nirmala UI" w:cs="Nirmala UI"/>
                <w:color w:val="00B050"/>
                <w:lang w:val="en-GB"/>
              </w:rPr>
              <w:t xml:space="preserve"> </w:t>
            </w:r>
            <w:r w:rsidRPr="0079792F">
              <w:rPr>
                <w:rFonts w:ascii="Nirmala UI" w:hAnsi="Nirmala UI" w:cs="Nirmala UI"/>
                <w:b w:val="0"/>
                <w:bCs w:val="0"/>
                <w:sz w:val="20"/>
                <w:szCs w:val="20"/>
                <w:lang w:val="en-GB"/>
              </w:rPr>
              <w:t>సాధ్యమైన వెంటనే, అంపైర్:</w:t>
            </w:r>
          </w:p>
          <w:p w14:paraId="4686444A" w14:textId="7C564CEF" w:rsidR="0079792F" w:rsidRPr="0079792F" w:rsidRDefault="0079792F" w:rsidP="00B72E5F">
            <w:pPr>
              <w:pStyle w:val="Heading1"/>
              <w:numPr>
                <w:ilvl w:val="0"/>
                <w:numId w:val="141"/>
              </w:numPr>
              <w:spacing w:line="276" w:lineRule="auto"/>
              <w:ind w:left="887" w:right="-46" w:hanging="527"/>
              <w:jc w:val="both"/>
              <w:rPr>
                <w:rFonts w:ascii="Nirmala UI" w:hAnsi="Nirmala UI" w:cs="Nirmala UI"/>
                <w:b w:val="0"/>
                <w:bCs w:val="0"/>
                <w:color w:val="EE0000"/>
                <w:lang w:val="en-GB"/>
              </w:rPr>
            </w:pPr>
            <w:r w:rsidRPr="0079792F">
              <w:rPr>
                <w:rFonts w:ascii="Nirmala UI" w:hAnsi="Nirmala UI" w:cs="Nirmala UI"/>
                <w:b w:val="0"/>
                <w:bCs w:val="0"/>
                <w:sz w:val="20"/>
                <w:szCs w:val="20"/>
                <w:lang w:val="en-GB"/>
              </w:rPr>
              <w:t xml:space="preserve">స్కోరర్‌లకు లెవల్ 4 నేరాన్ని సంకేతము ద్వారా </w:t>
            </w:r>
            <w:r w:rsidR="004F7E78" w:rsidRPr="004F7E78">
              <w:rPr>
                <w:rFonts w:ascii="Nirmala UI" w:hAnsi="Nirmala UI" w:cs="Nirmala UI"/>
                <w:b w:val="0"/>
                <w:bCs w:val="0"/>
                <w:sz w:val="20"/>
                <w:szCs w:val="20"/>
                <w:lang w:val="en-GB"/>
              </w:rPr>
              <w:t>తెలియజేయాలి</w:t>
            </w:r>
            <w:r w:rsidRPr="0079792F">
              <w:rPr>
                <w:rFonts w:ascii="Nirmala UI" w:hAnsi="Nirmala UI" w:cs="Nirmala UI"/>
                <w:b w:val="0"/>
                <w:bCs w:val="0"/>
                <w:sz w:val="20"/>
                <w:szCs w:val="20"/>
                <w:lang w:val="en-GB"/>
              </w:rPr>
              <w:t>.</w:t>
            </w:r>
          </w:p>
          <w:p w14:paraId="083FD0B6" w14:textId="4ED74C7B" w:rsidR="0079792F" w:rsidRPr="0079792F" w:rsidRDefault="0079792F" w:rsidP="00B72E5F">
            <w:pPr>
              <w:pStyle w:val="Heading1"/>
              <w:numPr>
                <w:ilvl w:val="0"/>
                <w:numId w:val="141"/>
              </w:numPr>
              <w:spacing w:line="276" w:lineRule="auto"/>
              <w:ind w:left="887" w:right="-46" w:hanging="527"/>
              <w:jc w:val="both"/>
              <w:rPr>
                <w:rFonts w:ascii="Nirmala UI" w:hAnsi="Nirmala UI" w:cs="Nirmala UI"/>
                <w:b w:val="0"/>
                <w:bCs w:val="0"/>
                <w:color w:val="EE0000"/>
                <w:lang w:val="en-GB"/>
              </w:rPr>
            </w:pPr>
            <w:r w:rsidRPr="0079792F">
              <w:rPr>
                <w:rFonts w:ascii="Nirmala UI" w:hAnsi="Nirmala UI" w:cs="Nirmala UI"/>
                <w:b w:val="0"/>
                <w:bCs w:val="0"/>
                <w:sz w:val="20"/>
                <w:szCs w:val="20"/>
                <w:lang w:val="en-GB"/>
              </w:rPr>
              <w:t xml:space="preserve">ప్రత్యర్థి జట్టుకు 5 పెనాల్టీ పరుగులను ప్రదానం </w:t>
            </w:r>
            <w:r w:rsidR="003E3AD3">
              <w:rPr>
                <w:rFonts w:ascii="Nirmala UI" w:hAnsi="Nirmala UI" w:cs="Nirmala UI"/>
                <w:b w:val="0"/>
                <w:bCs w:val="0"/>
                <w:sz w:val="20"/>
                <w:szCs w:val="20"/>
                <w:lang w:val="en-GB"/>
              </w:rPr>
              <w:t>చెయాలి</w:t>
            </w:r>
            <w:r w:rsidRPr="0079792F">
              <w:rPr>
                <w:rFonts w:ascii="Nirmala UI" w:hAnsi="Nirmala UI" w:cs="Nirmala UI"/>
                <w:b w:val="0"/>
                <w:bCs w:val="0"/>
                <w:sz w:val="20"/>
                <w:szCs w:val="20"/>
                <w:lang w:val="en-GB"/>
              </w:rPr>
              <w:t>.</w:t>
            </w:r>
          </w:p>
          <w:p w14:paraId="0BD47B4B" w14:textId="2F4868BE" w:rsidR="0079792F" w:rsidRPr="0079792F" w:rsidRDefault="0079792F" w:rsidP="00B72E5F">
            <w:pPr>
              <w:pStyle w:val="Heading1"/>
              <w:numPr>
                <w:ilvl w:val="0"/>
                <w:numId w:val="141"/>
              </w:numPr>
              <w:spacing w:line="276" w:lineRule="auto"/>
              <w:ind w:left="887" w:right="-46" w:hanging="527"/>
              <w:jc w:val="both"/>
              <w:rPr>
                <w:rFonts w:ascii="Nirmala UI" w:hAnsi="Nirmala UI" w:cs="Nirmala UI"/>
                <w:color w:val="EE0000"/>
                <w:lang w:val="en-GB"/>
              </w:rPr>
            </w:pPr>
            <w:r w:rsidRPr="0079792F">
              <w:rPr>
                <w:rFonts w:ascii="Nirmala UI" w:hAnsi="Nirmala UI" w:cs="Nirmala UI"/>
                <w:b w:val="0"/>
                <w:bCs w:val="0"/>
                <w:sz w:val="20"/>
                <w:szCs w:val="20"/>
                <w:lang w:val="en-GB"/>
              </w:rPr>
              <w:t xml:space="preserve">ప్లే కాల్ </w:t>
            </w:r>
            <w:r w:rsidR="004F7E78" w:rsidRPr="004F7E78">
              <w:rPr>
                <w:rFonts w:ascii="Nirmala UI" w:hAnsi="Nirmala UI" w:cs="Nirmala UI"/>
                <w:b w:val="0"/>
                <w:bCs w:val="0"/>
                <w:sz w:val="20"/>
                <w:szCs w:val="20"/>
                <w:lang w:val="en-GB"/>
              </w:rPr>
              <w:t>చేయాలి</w:t>
            </w:r>
            <w:r w:rsidRPr="0079792F">
              <w:rPr>
                <w:rFonts w:ascii="Nirmala UI" w:hAnsi="Nirmala UI" w:cs="Nirmala UI"/>
                <w:b w:val="0"/>
                <w:bCs w:val="0"/>
                <w:sz w:val="20"/>
                <w:szCs w:val="20"/>
                <w:lang w:val="en-GB"/>
              </w:rPr>
              <w:t>.</w:t>
            </w:r>
          </w:p>
          <w:p w14:paraId="17BA6ED3" w14:textId="704281CC" w:rsidR="0079792F" w:rsidRPr="00225467" w:rsidRDefault="0079792F" w:rsidP="0079792F">
            <w:pPr>
              <w:pStyle w:val="Heading1"/>
              <w:spacing w:line="276" w:lineRule="auto"/>
              <w:ind w:left="887" w:right="-46" w:hanging="887"/>
              <w:jc w:val="both"/>
              <w:rPr>
                <w:rFonts w:ascii="Nirmala UI" w:hAnsi="Nirmala UI" w:cs="Nirmala UI"/>
                <w:color w:val="EE0000"/>
                <w:lang w:val="en-GB"/>
              </w:rPr>
            </w:pPr>
            <w:r w:rsidRPr="0079792F">
              <w:rPr>
                <w:rFonts w:ascii="Nirmala UI" w:hAnsi="Nirmala UI" w:cs="Nirmala UI"/>
                <w:color w:val="00B050"/>
                <w:lang w:val="en-GB"/>
              </w:rPr>
              <w:t>42.5.2.5</w:t>
            </w:r>
            <w:r>
              <w:rPr>
                <w:rFonts w:ascii="Nirmala UI" w:hAnsi="Nirmala UI" w:cs="Nirmala UI"/>
                <w:color w:val="00B050"/>
                <w:lang w:val="en-GB"/>
              </w:rPr>
              <w:t xml:space="preserve"> </w:t>
            </w:r>
            <w:r w:rsidRPr="0079792F">
              <w:rPr>
                <w:rFonts w:ascii="Nirmala UI" w:hAnsi="Nirmala UI" w:cs="Nirmala UI" w:hint="cs"/>
                <w:b w:val="0"/>
                <w:bCs w:val="0"/>
                <w:sz w:val="20"/>
                <w:szCs w:val="20"/>
                <w:lang w:val="en-GB"/>
              </w:rPr>
              <w:t>మ్యాచ్</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ముగిసిన</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వెంటనే</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అంపైర్లు</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ఇద్దరూ</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కలిసి</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సదరు</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సంఘటనను</w:t>
            </w:r>
            <w:r w:rsidRPr="0079792F">
              <w:rPr>
                <w:rFonts w:ascii="Nirmala UI" w:hAnsi="Nirmala UI" w:cs="Nirmala UI"/>
                <w:b w:val="0"/>
                <w:bCs w:val="0"/>
                <w:sz w:val="20"/>
                <w:szCs w:val="20"/>
                <w:lang w:val="en-GB"/>
              </w:rPr>
              <w:t xml:space="preserve"> నేరం </w:t>
            </w:r>
            <w:r w:rsidRPr="0079792F">
              <w:rPr>
                <w:rFonts w:ascii="Nirmala UI" w:hAnsi="Nirmala UI" w:cs="Nirmala UI" w:hint="cs"/>
                <w:b w:val="0"/>
                <w:bCs w:val="0"/>
                <w:sz w:val="20"/>
                <w:szCs w:val="20"/>
                <w:lang w:val="en-GB"/>
              </w:rPr>
              <w:t>చేసిన</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జట్టు</w:t>
            </w:r>
            <w:r w:rsidRPr="0079792F">
              <w:rPr>
                <w:rFonts w:ascii="Nirmala UI" w:hAnsi="Nirmala UI" w:cs="Nirmala UI"/>
                <w:b w:val="0"/>
                <w:bCs w:val="0"/>
                <w:sz w:val="20"/>
                <w:szCs w:val="20"/>
                <w:lang w:val="en-GB"/>
              </w:rPr>
              <w:t xml:space="preserve"> కార్యనిర్వాహకునికి </w:t>
            </w:r>
            <w:r w:rsidRPr="0079792F">
              <w:rPr>
                <w:rFonts w:ascii="Nirmala UI" w:hAnsi="Nirmala UI" w:cs="Nirmala UI" w:hint="cs"/>
                <w:b w:val="0"/>
                <w:bCs w:val="0"/>
                <w:sz w:val="20"/>
                <w:szCs w:val="20"/>
                <w:lang w:val="en-GB"/>
              </w:rPr>
              <w:t>మరియు</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ఆ</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మ్యాచ్‌</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బాధ్యత</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వహించే</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ఏదైనా</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పాలక</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మండలికి</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నివేదించాలి</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ఆ</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సంస్థ</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కెప్టెన్‌పై</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సంబంధిత</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ఇతర</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వ్యక్తుల</w:t>
            </w:r>
            <w:r w:rsidRPr="0079792F">
              <w:rPr>
                <w:rFonts w:ascii="Nirmala UI" w:hAnsi="Nirmala UI" w:cs="Nirmala UI"/>
                <w:b w:val="0"/>
                <w:bCs w:val="0"/>
                <w:sz w:val="20"/>
                <w:szCs w:val="20"/>
                <w:lang w:val="en-GB"/>
              </w:rPr>
              <w:t xml:space="preserve"> పైనా </w:t>
            </w:r>
            <w:r w:rsidRPr="0079792F">
              <w:rPr>
                <w:rFonts w:ascii="Nirmala UI" w:hAnsi="Nirmala UI" w:cs="Nirmala UI" w:hint="cs"/>
                <w:b w:val="0"/>
                <w:bCs w:val="0"/>
                <w:sz w:val="20"/>
                <w:szCs w:val="20"/>
                <w:lang w:val="en-GB"/>
              </w:rPr>
              <w:t>మరియు</w:t>
            </w:r>
            <w:r w:rsidRPr="0079792F">
              <w:rPr>
                <w:rFonts w:ascii="Nirmala UI" w:hAnsi="Nirmala UI" w:cs="Nirmala UI"/>
                <w:b w:val="0"/>
                <w:bCs w:val="0"/>
                <w:sz w:val="20"/>
                <w:szCs w:val="20"/>
                <w:lang w:val="en-GB"/>
              </w:rPr>
              <w:t xml:space="preserve"> సమంజసమైతే, </w:t>
            </w:r>
            <w:r w:rsidRPr="0079792F">
              <w:rPr>
                <w:rFonts w:ascii="Nirmala UI" w:hAnsi="Nirmala UI" w:cs="Nirmala UI" w:hint="cs"/>
                <w:b w:val="0"/>
                <w:bCs w:val="0"/>
                <w:sz w:val="20"/>
                <w:szCs w:val="20"/>
                <w:lang w:val="en-GB"/>
              </w:rPr>
              <w:t>ఆ</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జట్టుపై</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కూడా</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సముచితమని</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భావించే</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తగిన</w:t>
            </w:r>
            <w:r w:rsidRPr="0079792F">
              <w:rPr>
                <w:rFonts w:ascii="Nirmala UI" w:hAnsi="Nirmala UI" w:cs="Nirmala UI"/>
                <w:b w:val="0"/>
                <w:bCs w:val="0"/>
                <w:sz w:val="20"/>
                <w:szCs w:val="20"/>
                <w:lang w:val="en-GB"/>
              </w:rPr>
              <w:t xml:space="preserve"> </w:t>
            </w:r>
            <w:r w:rsidRPr="0079792F">
              <w:rPr>
                <w:rFonts w:ascii="Nirmala UI" w:hAnsi="Nirmala UI" w:cs="Nirmala UI" w:hint="cs"/>
                <w:b w:val="0"/>
                <w:bCs w:val="0"/>
                <w:sz w:val="20"/>
                <w:szCs w:val="20"/>
                <w:lang w:val="en-GB"/>
              </w:rPr>
              <w:t>చర్యలను</w:t>
            </w:r>
            <w:r w:rsidRPr="0079792F">
              <w:rPr>
                <w:rFonts w:ascii="Nirmala UI" w:hAnsi="Nirmala UI" w:cs="Nirmala UI"/>
                <w:b w:val="0"/>
                <w:bCs w:val="0"/>
                <w:sz w:val="20"/>
                <w:szCs w:val="20"/>
                <w:lang w:val="en-GB"/>
              </w:rPr>
              <w:t xml:space="preserve"> తీసుకోవడం జరుగుతుంది.</w:t>
            </w:r>
          </w:p>
        </w:tc>
      </w:tr>
    </w:tbl>
    <w:p w14:paraId="5675401C" w14:textId="77777777" w:rsidR="00B71E1B" w:rsidRDefault="00B71E1B">
      <w:r>
        <w:rPr>
          <w:b/>
          <w:bCs/>
        </w:rPr>
        <w:lastRenderedPageBreak/>
        <w:br w:type="page"/>
      </w:r>
    </w:p>
    <w:tbl>
      <w:tblPr>
        <w:tblStyle w:val="TableGrid"/>
        <w:tblW w:w="0" w:type="auto"/>
        <w:tblLook w:val="04A0" w:firstRow="1" w:lastRow="0" w:firstColumn="1" w:lastColumn="0" w:noHBand="0" w:noVBand="1"/>
      </w:tblPr>
      <w:tblGrid>
        <w:gridCol w:w="4390"/>
        <w:gridCol w:w="4508"/>
      </w:tblGrid>
      <w:tr w:rsidR="001A5516" w14:paraId="22CD574B" w14:textId="77777777" w:rsidTr="00CE1322">
        <w:tc>
          <w:tcPr>
            <w:tcW w:w="4390" w:type="dxa"/>
          </w:tcPr>
          <w:p w14:paraId="5B3E3C15" w14:textId="7C1F43B4" w:rsidR="001A5516" w:rsidRDefault="001A5516" w:rsidP="00B71E1B">
            <w:pPr>
              <w:pStyle w:val="Heading1"/>
              <w:ind w:left="459" w:right="-46" w:hanging="459"/>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EE0000"/>
                <w:lang w:val="en-GB"/>
              </w:rPr>
              <w:lastRenderedPageBreak/>
              <w:t>42.6</w:t>
            </w:r>
            <w:r w:rsidR="00B71E1B">
              <w:rPr>
                <w:rFonts w:ascii="Nirmala UI" w:hAnsi="Nirmala UI" w:cs="Nirmala UI"/>
                <w:color w:val="EE0000"/>
                <w:lang w:val="en-GB"/>
              </w:rPr>
              <w:t xml:space="preserve"> </w:t>
            </w:r>
            <w:r w:rsidR="00B71E1B" w:rsidRPr="00B71E1B">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Captain refusing to remove a player from the field</w:t>
            </w:r>
          </w:p>
          <w:p w14:paraId="6C93D05B" w14:textId="77777777" w:rsidR="00B71E1B" w:rsidRDefault="00B71E1B" w:rsidP="00B71E1B">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E74">
              <w:rPr>
                <w:rFonts w:ascii="Nirmala UI" w:hAnsi="Nirmala UI" w:cs="Nirmala UI"/>
                <w:color w:val="0070C0"/>
                <w:lang w:val="en-GB"/>
              </w:rPr>
              <w:t>42.6.1</w:t>
            </w:r>
            <w:r>
              <w:rPr>
                <w:rFonts w:ascii="Nirmala UI" w:hAnsi="Nirmala UI" w:cs="Nirmala UI"/>
                <w:color w:val="EE0000"/>
                <w:lang w:val="en-GB"/>
              </w:rPr>
              <w:t xml:space="preserve"> </w:t>
            </w:r>
            <w:r w:rsidRPr="00B71E1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captain refuses to carry out an instruction under 42.4.2.3 or 42.5.2.3, the umpires shall invoke Law 16.3 (Umpires awarding a match).</w:t>
            </w:r>
          </w:p>
          <w:p w14:paraId="3E66B313" w14:textId="1405AFAA" w:rsidR="00B71E1B" w:rsidRPr="00225467" w:rsidRDefault="00B71E1B" w:rsidP="00B71E1B">
            <w:pPr>
              <w:pStyle w:val="Heading1"/>
              <w:spacing w:line="276" w:lineRule="auto"/>
              <w:ind w:left="743" w:right="-46" w:hanging="743"/>
              <w:jc w:val="both"/>
              <w:rPr>
                <w:rFonts w:ascii="Nirmala UI" w:hAnsi="Nirmala UI" w:cs="Nirmala UI"/>
                <w:color w:val="EE0000"/>
                <w:lang w:val="en-GB"/>
              </w:rPr>
            </w:pPr>
            <w:r w:rsidRPr="003F0E74">
              <w:rPr>
                <w:rFonts w:ascii="Nirmala UI" w:hAnsi="Nirmala UI" w:cs="Nirmala UI"/>
                <w:color w:val="0070C0"/>
                <w:lang w:val="en-GB"/>
              </w:rPr>
              <w:t>42.6.2</w:t>
            </w:r>
            <w:r>
              <w:rPr>
                <w:rFonts w:ascii="Nirmala UI" w:hAnsi="Nirmala UI" w:cs="Nirmala UI"/>
                <w:color w:val="EE0000"/>
                <w:lang w:val="en-GB"/>
              </w:rPr>
              <w:t xml:space="preserve"> </w:t>
            </w:r>
            <w:r w:rsidRPr="00B71E1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both captains refuse to carry out instructions under 42.4.2.3 or 42.5.2.3 in respect of the same incident, the umpires shall instruct the players to leave the field. The match is not concluded as in Law 12.9 (Conclusion of match) and there shall be no result under Law 16 (The result).</w:t>
            </w:r>
          </w:p>
        </w:tc>
        <w:tc>
          <w:tcPr>
            <w:tcW w:w="4508" w:type="dxa"/>
          </w:tcPr>
          <w:p w14:paraId="5A92B0CB" w14:textId="77777777" w:rsidR="001A5516" w:rsidRDefault="001A5516" w:rsidP="00A929F8">
            <w:pPr>
              <w:pStyle w:val="Heading1"/>
              <w:ind w:left="603" w:right="-46" w:hanging="603"/>
              <w:jc w:val="both"/>
              <w:rPr>
                <w:rFonts w:ascii="Nirmala UI" w:hAnsi="Nirmala UI" w:cs="Nirmala UI"/>
                <w:iCs/>
                <w:lang w:val="en-GB"/>
              </w:rPr>
            </w:pPr>
            <w:r>
              <w:rPr>
                <w:rFonts w:ascii="Nirmala UI" w:hAnsi="Nirmala UI" w:cs="Nirmala UI"/>
                <w:color w:val="EE0000"/>
                <w:lang w:val="en-GB"/>
              </w:rPr>
              <w:t>42.6</w:t>
            </w:r>
            <w:r w:rsidR="00282027">
              <w:rPr>
                <w:rFonts w:ascii="Nirmala UI" w:hAnsi="Nirmala UI" w:cs="Nirmala UI"/>
                <w:color w:val="EE0000"/>
                <w:lang w:val="en-GB"/>
              </w:rPr>
              <w:t xml:space="preserve"> </w:t>
            </w:r>
            <w:r w:rsidR="00A929F8" w:rsidRPr="00A929F8">
              <w:rPr>
                <w:rFonts w:ascii="Nirmala UI" w:hAnsi="Nirmala UI" w:cs="Nirmala UI"/>
                <w:iCs/>
                <w:lang w:val="en-GB"/>
              </w:rPr>
              <w:t>ప్లేయర్ ను మైదానం నుండి తొలగించడానికి కెప్టెన్ నిరాకరించడం</w:t>
            </w:r>
          </w:p>
          <w:p w14:paraId="5D724268" w14:textId="7562195C" w:rsidR="003F0E74" w:rsidRDefault="003F0E74" w:rsidP="003F0E74">
            <w:pPr>
              <w:pStyle w:val="Heading1"/>
              <w:spacing w:line="276" w:lineRule="auto"/>
              <w:ind w:left="603" w:right="-46" w:hanging="603"/>
              <w:jc w:val="both"/>
              <w:rPr>
                <w:rFonts w:ascii="Nirmala UI" w:hAnsi="Nirmala UI" w:cs="Nirmala UI"/>
                <w:b w:val="0"/>
                <w:bCs w:val="0"/>
                <w:sz w:val="20"/>
                <w:szCs w:val="20"/>
                <w:lang w:val="en-GB"/>
              </w:rPr>
            </w:pPr>
            <w:r w:rsidRPr="003F0E74">
              <w:rPr>
                <w:rFonts w:ascii="Nirmala UI" w:hAnsi="Nirmala UI" w:cs="Nirmala UI"/>
                <w:color w:val="0070C0"/>
                <w:lang w:val="en-GB"/>
              </w:rPr>
              <w:t>42.6.1</w:t>
            </w:r>
            <w:r>
              <w:rPr>
                <w:rFonts w:ascii="Nirmala UI" w:hAnsi="Nirmala UI" w:cs="Nirmala UI"/>
                <w:color w:val="EE0000"/>
                <w:lang w:val="en-GB"/>
              </w:rPr>
              <w:t xml:space="preserve"> </w:t>
            </w:r>
            <w:r w:rsidRPr="003F0E74">
              <w:rPr>
                <w:rFonts w:ascii="Nirmala UI" w:hAnsi="Nirmala UI" w:cs="Nirmala UI"/>
                <w:b w:val="0"/>
                <w:bCs w:val="0"/>
                <w:sz w:val="20"/>
                <w:szCs w:val="20"/>
                <w:lang w:val="en-GB"/>
              </w:rPr>
              <w:t xml:space="preserve">42.4.2.3 </w:t>
            </w:r>
            <w:r w:rsidRPr="003F0E74">
              <w:rPr>
                <w:rFonts w:ascii="Nirmala UI" w:hAnsi="Nirmala UI" w:cs="Nirmala UI" w:hint="cs"/>
                <w:b w:val="0"/>
                <w:bCs w:val="0"/>
                <w:sz w:val="20"/>
                <w:szCs w:val="20"/>
                <w:lang w:val="en-GB"/>
              </w:rPr>
              <w:t>లేదా</w:t>
            </w:r>
            <w:r w:rsidRPr="003F0E74">
              <w:rPr>
                <w:rFonts w:ascii="Nirmala UI" w:hAnsi="Nirmala UI" w:cs="Nirmala UI"/>
                <w:b w:val="0"/>
                <w:bCs w:val="0"/>
                <w:sz w:val="20"/>
                <w:szCs w:val="20"/>
                <w:lang w:val="en-GB"/>
              </w:rPr>
              <w:t xml:space="preserve"> 42.5.2.3 </w:t>
            </w:r>
            <w:r w:rsidRPr="003F0E74">
              <w:rPr>
                <w:rFonts w:ascii="Nirmala UI" w:hAnsi="Nirmala UI" w:cs="Nirmala UI" w:hint="cs"/>
                <w:b w:val="0"/>
                <w:bCs w:val="0"/>
                <w:sz w:val="20"/>
                <w:szCs w:val="20"/>
                <w:lang w:val="en-GB"/>
              </w:rPr>
              <w:t>నిబంధనల</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ప్రకారం</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ఏదైనా</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ఆదేశాన్ని</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అమలు</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చేయడానికి</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కెప్టెన్</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నిరాకరిస్తే</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అంపైర్లు</w:t>
            </w:r>
            <w:r w:rsidRPr="003F0E74">
              <w:rPr>
                <w:rFonts w:ascii="Nirmala UI" w:hAnsi="Nirmala UI" w:cs="Nirmala UI"/>
                <w:b w:val="0"/>
                <w:bCs w:val="0"/>
                <w:sz w:val="20"/>
                <w:szCs w:val="20"/>
                <w:lang w:val="en-GB"/>
              </w:rPr>
              <w:t xml:space="preserve"> చట్టము 16.3 (అంపైర్లు మ్యాచ్‌ను ప్రదానం </w:t>
            </w:r>
            <w:r w:rsidR="00694A39">
              <w:rPr>
                <w:rFonts w:ascii="Nirmala UI" w:hAnsi="Nirmala UI" w:cs="Nirmala UI"/>
                <w:b w:val="0"/>
                <w:bCs w:val="0"/>
                <w:sz w:val="20"/>
                <w:szCs w:val="20"/>
              </w:rPr>
              <w:t>చేయడం</w:t>
            </w:r>
            <w:r w:rsidRPr="003F0E74">
              <w:rPr>
                <w:rFonts w:ascii="Nirmala UI" w:hAnsi="Nirmala UI" w:cs="Nirmala UI"/>
                <w:b w:val="0"/>
                <w:bCs w:val="0"/>
                <w:sz w:val="20"/>
                <w:szCs w:val="20"/>
                <w:lang w:val="en-GB"/>
              </w:rPr>
              <w:t xml:space="preserve">) ను అమలు </w:t>
            </w:r>
            <w:r w:rsidR="00D31C92" w:rsidRPr="00D31C92">
              <w:rPr>
                <w:rFonts w:ascii="Nirmala UI" w:hAnsi="Nirmala UI" w:cs="Nirmala UI"/>
                <w:b w:val="0"/>
                <w:bCs w:val="0"/>
                <w:sz w:val="20"/>
                <w:szCs w:val="20"/>
                <w:lang w:val="en-GB"/>
              </w:rPr>
              <w:t>చేయాలి</w:t>
            </w:r>
            <w:r w:rsidRPr="003F0E74">
              <w:rPr>
                <w:rFonts w:ascii="Nirmala UI" w:hAnsi="Nirmala UI" w:cs="Nirmala UI"/>
                <w:b w:val="0"/>
                <w:bCs w:val="0"/>
                <w:sz w:val="20"/>
                <w:szCs w:val="20"/>
                <w:lang w:val="en-GB"/>
              </w:rPr>
              <w:t>.</w:t>
            </w:r>
          </w:p>
          <w:p w14:paraId="04F0BE9E" w14:textId="143435B7" w:rsidR="003F0E74" w:rsidRPr="00A929F8" w:rsidRDefault="003F0E74" w:rsidP="003F0E74">
            <w:pPr>
              <w:pStyle w:val="Heading1"/>
              <w:spacing w:line="276" w:lineRule="auto"/>
              <w:ind w:left="603" w:right="-46" w:hanging="603"/>
              <w:jc w:val="both"/>
              <w:rPr>
                <w:rFonts w:ascii="Nirmala UI" w:hAnsi="Nirmala UI" w:cs="Nirmala UI"/>
                <w:color w:val="EE0000"/>
                <w:lang w:val="en-IN"/>
              </w:rPr>
            </w:pPr>
            <w:r w:rsidRPr="003F0E74">
              <w:rPr>
                <w:rFonts w:ascii="Nirmala UI" w:hAnsi="Nirmala UI" w:cs="Nirmala UI"/>
                <w:color w:val="0070C0"/>
                <w:lang w:val="en-GB"/>
              </w:rPr>
              <w:t>42.6.2</w:t>
            </w:r>
            <w:r>
              <w:rPr>
                <w:rFonts w:ascii="Nirmala UI" w:hAnsi="Nirmala UI" w:cs="Nirmala UI"/>
                <w:color w:val="EE0000"/>
                <w:lang w:val="en-GB"/>
              </w:rPr>
              <w:t xml:space="preserve"> </w:t>
            </w:r>
            <w:r w:rsidRPr="003F0E74">
              <w:rPr>
                <w:rFonts w:ascii="Nirmala UI" w:hAnsi="Nirmala UI" w:cs="Nirmala UI"/>
                <w:b w:val="0"/>
                <w:bCs w:val="0"/>
                <w:sz w:val="20"/>
                <w:szCs w:val="20"/>
                <w:lang w:val="en-GB"/>
              </w:rPr>
              <w:t xml:space="preserve">42.4.2.3 </w:t>
            </w:r>
            <w:r w:rsidRPr="003F0E74">
              <w:rPr>
                <w:rFonts w:ascii="Nirmala UI" w:hAnsi="Nirmala UI" w:cs="Nirmala UI" w:hint="cs"/>
                <w:b w:val="0"/>
                <w:bCs w:val="0"/>
                <w:sz w:val="20"/>
                <w:szCs w:val="20"/>
                <w:lang w:val="en-GB"/>
              </w:rPr>
              <w:t>లేదా</w:t>
            </w:r>
            <w:r w:rsidRPr="003F0E74">
              <w:rPr>
                <w:rFonts w:ascii="Nirmala UI" w:hAnsi="Nirmala UI" w:cs="Nirmala UI"/>
                <w:b w:val="0"/>
                <w:bCs w:val="0"/>
                <w:sz w:val="20"/>
                <w:szCs w:val="20"/>
                <w:lang w:val="en-GB"/>
              </w:rPr>
              <w:t xml:space="preserve"> 42.5.2.3 </w:t>
            </w:r>
            <w:r w:rsidRPr="003F0E74">
              <w:rPr>
                <w:rFonts w:ascii="Nirmala UI" w:hAnsi="Nirmala UI" w:cs="Nirmala UI" w:hint="cs"/>
                <w:b w:val="0"/>
                <w:bCs w:val="0"/>
                <w:sz w:val="20"/>
                <w:szCs w:val="20"/>
                <w:lang w:val="en-GB"/>
              </w:rPr>
              <w:t>నిబంధనల</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ప్రకారం</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ఏదైనా</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ఆదేశాన్ని</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అమలు</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చేయడానికి</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కెప్టెన్</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నిరాకరిస్తే</w:t>
            </w:r>
            <w:r w:rsidRPr="003F0E74">
              <w:rPr>
                <w:rFonts w:ascii="Nirmala UI" w:hAnsi="Nirmala UI" w:cs="Nirmala UI"/>
                <w:b w:val="0"/>
                <w:bCs w:val="0"/>
                <w:sz w:val="20"/>
                <w:szCs w:val="20"/>
                <w:lang w:val="en-GB"/>
              </w:rPr>
              <w:t xml:space="preserve">, </w:t>
            </w:r>
            <w:r w:rsidRPr="003F0E74">
              <w:rPr>
                <w:rFonts w:ascii="Nirmala UI" w:hAnsi="Nirmala UI" w:cs="Nirmala UI" w:hint="cs"/>
                <w:b w:val="0"/>
                <w:bCs w:val="0"/>
                <w:sz w:val="20"/>
                <w:szCs w:val="20"/>
                <w:lang w:val="en-GB"/>
              </w:rPr>
              <w:t>అంపైర్లు</w:t>
            </w:r>
            <w:r w:rsidRPr="003F0E74">
              <w:rPr>
                <w:rFonts w:ascii="Nirmala UI" w:hAnsi="Nirmala UI" w:cs="Nirmala UI"/>
                <w:b w:val="0"/>
                <w:bCs w:val="0"/>
                <w:sz w:val="20"/>
                <w:szCs w:val="20"/>
                <w:lang w:val="en-GB"/>
              </w:rPr>
              <w:t xml:space="preserve"> చట్టము 16.3 (అంపైర్లు మ్యాచ్‌ను ప్రదానం </w:t>
            </w:r>
            <w:r w:rsidR="00694A39">
              <w:rPr>
                <w:rFonts w:ascii="Nirmala UI" w:hAnsi="Nirmala UI" w:cs="Nirmala UI"/>
                <w:b w:val="0"/>
                <w:bCs w:val="0"/>
                <w:sz w:val="20"/>
                <w:szCs w:val="20"/>
              </w:rPr>
              <w:t>చేయడం</w:t>
            </w:r>
            <w:r w:rsidRPr="003F0E74">
              <w:rPr>
                <w:rFonts w:ascii="Nirmala UI" w:hAnsi="Nirmala UI" w:cs="Nirmala UI"/>
                <w:b w:val="0"/>
                <w:bCs w:val="0"/>
                <w:sz w:val="20"/>
                <w:szCs w:val="20"/>
                <w:lang w:val="en-GB"/>
              </w:rPr>
              <w:t xml:space="preserve">) ను అమలు </w:t>
            </w:r>
            <w:r w:rsidR="003E3AD3">
              <w:rPr>
                <w:rFonts w:ascii="Nirmala UI" w:hAnsi="Nirmala UI" w:cs="Nirmala UI"/>
                <w:b w:val="0"/>
                <w:bCs w:val="0"/>
                <w:sz w:val="20"/>
                <w:szCs w:val="20"/>
                <w:lang w:val="en-GB"/>
              </w:rPr>
              <w:t>చెయాలి</w:t>
            </w:r>
            <w:r w:rsidRPr="003F0E74">
              <w:rPr>
                <w:rFonts w:ascii="Nirmala UI" w:hAnsi="Nirmala UI" w:cs="Nirmala UI"/>
                <w:b w:val="0"/>
                <w:bCs w:val="0"/>
                <w:sz w:val="20"/>
                <w:szCs w:val="20"/>
                <w:lang w:val="en-GB"/>
              </w:rPr>
              <w:t>.</w:t>
            </w:r>
          </w:p>
        </w:tc>
      </w:tr>
      <w:tr w:rsidR="001A5516" w14:paraId="390CFA99" w14:textId="77777777" w:rsidTr="00CE1322">
        <w:tc>
          <w:tcPr>
            <w:tcW w:w="4390" w:type="dxa"/>
          </w:tcPr>
          <w:p w14:paraId="7B06CDF5" w14:textId="77777777" w:rsidR="001A5516" w:rsidRDefault="001A5516" w:rsidP="003F0E74">
            <w:pPr>
              <w:pStyle w:val="Heading1"/>
              <w:ind w:left="601" w:right="-46" w:hanging="601"/>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EE0000"/>
                <w:lang w:val="en-GB"/>
              </w:rPr>
              <w:t>42.7</w:t>
            </w:r>
            <w:r w:rsidR="003F0E74">
              <w:rPr>
                <w:rFonts w:ascii="Nirmala UI" w:hAnsi="Nirmala UI" w:cs="Nirmala UI"/>
                <w:color w:val="EE0000"/>
                <w:lang w:val="en-GB"/>
              </w:rPr>
              <w:t xml:space="preserve"> </w:t>
            </w:r>
            <w:r w:rsidR="003F0E74" w:rsidRPr="003F0E74">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points relating to Level 3 and Level 4 offences</w:t>
            </w:r>
          </w:p>
          <w:p w14:paraId="2CA5581C" w14:textId="77777777" w:rsidR="003F0E74" w:rsidRDefault="003F0E74" w:rsidP="003F0E7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E74">
              <w:rPr>
                <w:rFonts w:ascii="Nirmala UI" w:hAnsi="Nirmala UI" w:cs="Nirmala UI"/>
                <w:color w:val="0070C0"/>
                <w:lang w:val="en-GB"/>
              </w:rPr>
              <w:t>42.7.1</w:t>
            </w:r>
            <w:r>
              <w:rPr>
                <w:rFonts w:ascii="Nirmala UI" w:hAnsi="Nirmala UI" w:cs="Nirmala UI"/>
                <w:color w:val="EE0000"/>
                <w:lang w:val="en-GB"/>
              </w:rPr>
              <w:t xml:space="preserve"> </w:t>
            </w:r>
            <w:r w:rsidRPr="003F0E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player, while acting as wicketkeeper, commits a Level 3 or Level 4 offence,</w:t>
            </w:r>
            <w:r w:rsidRPr="003F0E74">
              <w:rPr>
                <w:rFonts w:ascii="Nirmala UI" w:hAnsi="Nirmala UI" w:cs="Nirmala UI"/>
                <w:b w:val="0"/>
                <w:bCs w:val="0"/>
                <w:color w:val="000000" w:themeColor="text1"/>
                <w:sz w:val="20"/>
                <w:szCs w:val="20"/>
                <w:cs/>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0E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 24.1.2 (Substitute fielders) shall not apply, meaning that only a nominated player may act as wicketkeeper, even if another fielder becomes injured or ill and is replaced by a substitute.</w:t>
            </w:r>
          </w:p>
          <w:p w14:paraId="0A13295A" w14:textId="77777777" w:rsidR="003F0E74" w:rsidRDefault="003F0E74" w:rsidP="003F0E7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E74">
              <w:rPr>
                <w:rFonts w:ascii="Nirmala UI" w:hAnsi="Nirmala UI" w:cs="Nirmala UI"/>
                <w:color w:val="0070C0"/>
                <w:lang w:val="en-GB"/>
              </w:rPr>
              <w:t>42.7.2</w:t>
            </w:r>
            <w:r>
              <w:rPr>
                <w:rFonts w:ascii="Nirmala UI" w:hAnsi="Nirmala UI" w:cs="Nirmala UI"/>
                <w:color w:val="EE0000"/>
                <w:lang w:val="en-GB"/>
              </w:rPr>
              <w:t xml:space="preserve"> </w:t>
            </w:r>
            <w:r w:rsidRPr="003F0E7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nominated player who has a substitute or has a runner will suffer a penalty for any Level 3 or Level 4 offence committed by that substitute or by that runner.</w:t>
            </w:r>
          </w:p>
          <w:p w14:paraId="478D5F7D" w14:textId="77777777" w:rsidR="005E5C8D" w:rsidRDefault="005E5C8D" w:rsidP="00D929D5">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C8D">
              <w:rPr>
                <w:rFonts w:ascii="Nirmala UI" w:hAnsi="Nirmala UI" w:cs="Nirmala UI"/>
                <w:color w:val="00B050"/>
                <w:lang w:val="en-GB"/>
              </w:rPr>
              <w:t>42.7.2.1</w:t>
            </w:r>
            <w:r w:rsidR="00D929D5">
              <w:rPr>
                <w:rFonts w:ascii="Nirmala UI" w:hAnsi="Nirmala UI" w:cs="Nirmala UI"/>
                <w:color w:val="00B050"/>
                <w:lang w:val="en-GB"/>
              </w:rPr>
              <w:t xml:space="preserve"> </w:t>
            </w:r>
            <w:r w:rsidR="00D929D5" w:rsidRPr="00D929D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offence is committed by a substitute, the nominated player and substitute will each suffer the penalty defined in 42.4.2.3 or in 42.5.2.3 as appropriate. only the substitute will be reported as in 42.4.2.5 or 42.5.2.5.</w:t>
            </w:r>
          </w:p>
          <w:p w14:paraId="4D715290" w14:textId="394DD5E2" w:rsidR="00D929D5" w:rsidRPr="00225467" w:rsidRDefault="00D929D5" w:rsidP="00D929D5">
            <w:pPr>
              <w:pStyle w:val="Heading1"/>
              <w:spacing w:line="276" w:lineRule="auto"/>
              <w:ind w:left="885" w:right="-46" w:hanging="885"/>
              <w:jc w:val="both"/>
              <w:rPr>
                <w:rFonts w:ascii="Nirmala UI" w:hAnsi="Nirmala UI" w:cs="Nirmala UI"/>
                <w:color w:val="EE0000"/>
                <w:lang w:val="en-GB"/>
              </w:rPr>
            </w:pPr>
            <w:r>
              <w:rPr>
                <w:rFonts w:ascii="Nirmala UI" w:hAnsi="Nirmala UI" w:cs="Nirmala UI"/>
                <w:color w:val="00B050"/>
                <w:lang w:val="en-GB"/>
              </w:rPr>
              <w:t xml:space="preserve">42.7.2.2 </w:t>
            </w:r>
            <w:r w:rsidRPr="00D929D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the offence is committed by a runner, the batter who has the runner and the runner will each suffer the penalty defined in 42.4.2.3 or in 42.5.2.3 as appropriate. The penalty </w:t>
            </w:r>
            <w:r w:rsidRPr="00D929D5">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for a Level 4 offence (see 42.5.2.3) will apply to the runner for the remainder of the match, but in only the current innings to the batter for whom the runner acted. only the runner and captain will be reported as in 42.4.2.5 or 42.5.2.5.</w:t>
            </w:r>
          </w:p>
        </w:tc>
        <w:tc>
          <w:tcPr>
            <w:tcW w:w="4508" w:type="dxa"/>
          </w:tcPr>
          <w:p w14:paraId="76AB9CFA" w14:textId="77777777" w:rsidR="001A5516" w:rsidRDefault="001A5516" w:rsidP="00A929F8">
            <w:pPr>
              <w:pStyle w:val="Heading1"/>
              <w:ind w:left="462" w:right="-46" w:hanging="462"/>
              <w:jc w:val="both"/>
              <w:rPr>
                <w:rFonts w:ascii="Nirmala UI" w:hAnsi="Nirmala UI" w:cs="Nirmala UI"/>
                <w:color w:val="EE0000"/>
                <w:lang w:val="en-GB"/>
              </w:rPr>
            </w:pPr>
            <w:r>
              <w:rPr>
                <w:rFonts w:ascii="Nirmala UI" w:hAnsi="Nirmala UI" w:cs="Nirmala UI"/>
                <w:color w:val="EE0000"/>
                <w:lang w:val="en-GB"/>
              </w:rPr>
              <w:lastRenderedPageBreak/>
              <w:t>42.7</w:t>
            </w:r>
            <w:r w:rsidR="00A929F8">
              <w:rPr>
                <w:rFonts w:ascii="Nirmala UI" w:hAnsi="Nirmala UI" w:cs="Nirmala UI"/>
                <w:color w:val="EE0000"/>
                <w:lang w:val="en-GB"/>
              </w:rPr>
              <w:t xml:space="preserve"> </w:t>
            </w:r>
            <w:r w:rsidR="00A929F8" w:rsidRPr="00A929F8">
              <w:rPr>
                <w:rFonts w:ascii="Nirmala UI" w:hAnsi="Nirmala UI" w:cs="Nirmala UI"/>
                <w:iCs/>
                <w:lang w:val="en-GB"/>
              </w:rPr>
              <w:t xml:space="preserve">లెవల్ 3 మరియు లెవెల్ 4 నేరాలకు సంబంధించిన అదనపు </w:t>
            </w:r>
            <w:r w:rsidR="00A929F8" w:rsidRPr="00A929F8">
              <w:rPr>
                <w:rFonts w:ascii="Nirmala UI" w:hAnsi="Nirmala UI" w:cs="Nirmala UI" w:hint="cs"/>
                <w:lang w:val="en-GB"/>
              </w:rPr>
              <w:t>అంశాలు</w:t>
            </w:r>
            <w:r w:rsidR="00A929F8">
              <w:rPr>
                <w:rFonts w:ascii="Nirmala UI" w:hAnsi="Nirmala UI" w:cs="Nirmala UI"/>
                <w:color w:val="EE0000"/>
                <w:lang w:val="en-GB"/>
              </w:rPr>
              <w:t xml:space="preserve"> </w:t>
            </w:r>
          </w:p>
          <w:p w14:paraId="2FACDE8A" w14:textId="061D91CA" w:rsidR="005E5C8D" w:rsidRDefault="005E5C8D" w:rsidP="005E5C8D">
            <w:pPr>
              <w:pStyle w:val="Heading1"/>
              <w:spacing w:line="276" w:lineRule="auto"/>
              <w:ind w:left="745" w:right="-46" w:hanging="745"/>
              <w:jc w:val="both"/>
              <w:rPr>
                <w:rFonts w:ascii="Nirmala UI" w:hAnsi="Nirmala UI" w:cs="Nirmala UI"/>
                <w:b w:val="0"/>
                <w:bCs w:val="0"/>
                <w:sz w:val="20"/>
                <w:szCs w:val="20"/>
                <w:lang w:val="en-GB"/>
              </w:rPr>
            </w:pPr>
            <w:r w:rsidRPr="005E5C8D">
              <w:rPr>
                <w:rFonts w:ascii="Nirmala UI" w:hAnsi="Nirmala UI" w:cs="Nirmala UI"/>
                <w:color w:val="0070C0"/>
                <w:lang w:val="en-GB"/>
              </w:rPr>
              <w:t>42.7.1</w:t>
            </w:r>
            <w:r>
              <w:rPr>
                <w:rFonts w:ascii="Nirmala UI" w:hAnsi="Nirmala UI" w:cs="Nirmala UI"/>
                <w:color w:val="0070C0"/>
                <w:lang w:val="en-GB"/>
              </w:rPr>
              <w:t xml:space="preserve"> </w:t>
            </w:r>
            <w:r w:rsidRPr="005E5C8D">
              <w:rPr>
                <w:rFonts w:ascii="Nirmala UI" w:hAnsi="Nirmala UI" w:cs="Nirmala UI" w:hint="cs"/>
                <w:b w:val="0"/>
                <w:bCs w:val="0"/>
                <w:sz w:val="20"/>
                <w:szCs w:val="20"/>
                <w:lang w:val="en-GB"/>
              </w:rPr>
              <w:t>ఒక</w:t>
            </w:r>
            <w:r w:rsidRPr="005E5C8D">
              <w:rPr>
                <w:rFonts w:ascii="Nirmala UI" w:hAnsi="Nirmala UI" w:cs="Nirmala UI"/>
                <w:b w:val="0"/>
                <w:bCs w:val="0"/>
                <w:sz w:val="20"/>
                <w:szCs w:val="20"/>
                <w:lang w:val="en-GB"/>
              </w:rPr>
              <w:t xml:space="preserve"> ప్లేయర్ </w:t>
            </w:r>
            <w:r w:rsidRPr="005E5C8D">
              <w:rPr>
                <w:rFonts w:ascii="Nirmala UI" w:hAnsi="Nirmala UI" w:cs="Nirmala UI" w:hint="cs"/>
                <w:b w:val="0"/>
                <w:bCs w:val="0"/>
                <w:sz w:val="20"/>
                <w:szCs w:val="20"/>
                <w:lang w:val="en-GB"/>
              </w:rPr>
              <w:t>వికెట్</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కీపర్‌గా</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వ్యవహరిస్తున్నప్పుడు</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లెవెల్</w:t>
            </w:r>
            <w:r w:rsidRPr="005E5C8D">
              <w:rPr>
                <w:rFonts w:ascii="Nirmala UI" w:hAnsi="Nirmala UI" w:cs="Nirmala UI"/>
                <w:b w:val="0"/>
                <w:bCs w:val="0"/>
                <w:sz w:val="20"/>
                <w:szCs w:val="20"/>
                <w:lang w:val="en-GB"/>
              </w:rPr>
              <w:t xml:space="preserve"> 3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లెవెల్</w:t>
            </w:r>
            <w:r w:rsidRPr="005E5C8D">
              <w:rPr>
                <w:rFonts w:ascii="Nirmala UI" w:hAnsi="Nirmala UI" w:cs="Nirmala UI"/>
                <w:b w:val="0"/>
                <w:bCs w:val="0"/>
                <w:sz w:val="20"/>
                <w:szCs w:val="20"/>
                <w:lang w:val="en-GB"/>
              </w:rPr>
              <w:t xml:space="preserve"> 4 </w:t>
            </w:r>
            <w:r w:rsidRPr="005E5C8D">
              <w:rPr>
                <w:rFonts w:ascii="Nirmala UI" w:hAnsi="Nirmala UI" w:cs="Nirmala UI" w:hint="cs"/>
                <w:b w:val="0"/>
                <w:bCs w:val="0"/>
                <w:sz w:val="20"/>
                <w:szCs w:val="20"/>
                <w:lang w:val="en-GB"/>
              </w:rPr>
              <w:t>నేరానికి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పాల్పడితే</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చట్టం</w:t>
            </w:r>
            <w:r w:rsidRPr="005E5C8D">
              <w:rPr>
                <w:rFonts w:ascii="Nirmala UI" w:hAnsi="Nirmala UI" w:cs="Nirmala UI"/>
                <w:b w:val="0"/>
                <w:bCs w:val="0"/>
                <w:sz w:val="20"/>
                <w:szCs w:val="20"/>
                <w:lang w:val="en-GB"/>
              </w:rPr>
              <w:t xml:space="preserve"> 24.1.2 (ప్రత్యామ్నాయ ఫీల్డర్‌లు) </w:t>
            </w:r>
            <w:r w:rsidRPr="005E5C8D">
              <w:rPr>
                <w:rFonts w:ascii="Nirmala UI" w:hAnsi="Nirmala UI" w:cs="Nirmala UI" w:hint="cs"/>
                <w:b w:val="0"/>
                <w:bCs w:val="0"/>
                <w:sz w:val="20"/>
                <w:szCs w:val="20"/>
                <w:lang w:val="en-GB"/>
              </w:rPr>
              <w:t>వర్తించదు</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అంటే</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మరొక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ఫీల్డర్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గాయపడినా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అనారోగ్యానికి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గురై</w:t>
            </w:r>
            <w:r w:rsidRPr="005E5C8D">
              <w:rPr>
                <w:rFonts w:ascii="Nirmala UI" w:hAnsi="Nirmala UI" w:cs="Nirmala UI"/>
                <w:b w:val="0"/>
                <w:bCs w:val="0"/>
                <w:sz w:val="20"/>
                <w:szCs w:val="20"/>
                <w:lang w:val="en-GB"/>
              </w:rPr>
              <w:t xml:space="preserve">, ప్రత్యామ్నాయ ప్లేయర్ తో భర్తీ </w:t>
            </w:r>
            <w:r w:rsidR="00D31C92" w:rsidRPr="00D31C92">
              <w:rPr>
                <w:rFonts w:ascii="Nirmala UI" w:hAnsi="Nirmala UI" w:cs="Nirmala UI"/>
                <w:b w:val="0"/>
                <w:bCs w:val="0"/>
                <w:sz w:val="20"/>
                <w:szCs w:val="20"/>
                <w:lang w:val="en-GB"/>
              </w:rPr>
              <w:t>చేయబడినా</w:t>
            </w:r>
            <w:r w:rsidRPr="005E5C8D">
              <w:rPr>
                <w:rFonts w:ascii="Nirmala UI" w:hAnsi="Nirmala UI" w:cs="Nirmala UI"/>
                <w:b w:val="0"/>
                <w:bCs w:val="0"/>
                <w:sz w:val="20"/>
                <w:szCs w:val="20"/>
                <w:lang w:val="en-GB"/>
              </w:rPr>
              <w:t xml:space="preserve"> కూడా, </w:t>
            </w:r>
            <w:r w:rsidRPr="005E5C8D">
              <w:rPr>
                <w:rFonts w:ascii="Nirmala UI" w:hAnsi="Nirmala UI" w:cs="Nirmala UI" w:hint="cs"/>
                <w:b w:val="0"/>
                <w:bCs w:val="0"/>
                <w:sz w:val="20"/>
                <w:szCs w:val="20"/>
                <w:lang w:val="en-GB"/>
              </w:rPr>
              <w:t>నామినేట్</w:t>
            </w:r>
            <w:r w:rsidRPr="005E5C8D">
              <w:rPr>
                <w:rFonts w:ascii="Nirmala UI" w:hAnsi="Nirmala UI" w:cs="Nirmala UI"/>
                <w:b w:val="0"/>
                <w:bCs w:val="0"/>
                <w:sz w:val="20"/>
                <w:szCs w:val="20"/>
                <w:lang w:val="en-GB"/>
              </w:rPr>
              <w:t xml:space="preserve"> </w:t>
            </w:r>
            <w:r w:rsidR="00D31C92" w:rsidRPr="00D31C92">
              <w:rPr>
                <w:rFonts w:ascii="Nirmala UI" w:hAnsi="Nirmala UI" w:cs="Nirmala UI"/>
                <w:b w:val="0"/>
                <w:bCs w:val="0"/>
                <w:sz w:val="20"/>
                <w:szCs w:val="20"/>
                <w:lang w:val="en-GB"/>
              </w:rPr>
              <w:t>చేయబడిన</w:t>
            </w:r>
            <w:r w:rsidRPr="005E5C8D">
              <w:rPr>
                <w:rFonts w:ascii="Nirmala UI" w:hAnsi="Nirmala UI" w:cs="Nirmala UI"/>
                <w:b w:val="0"/>
                <w:bCs w:val="0"/>
                <w:sz w:val="20"/>
                <w:szCs w:val="20"/>
                <w:lang w:val="en-GB"/>
              </w:rPr>
              <w:t xml:space="preserve"> ప్లేయర్ </w:t>
            </w:r>
            <w:r w:rsidRPr="005E5C8D">
              <w:rPr>
                <w:rFonts w:ascii="Nirmala UI" w:hAnsi="Nirmala UI" w:cs="Nirmala UI" w:hint="cs"/>
                <w:b w:val="0"/>
                <w:bCs w:val="0"/>
                <w:sz w:val="20"/>
                <w:szCs w:val="20"/>
                <w:lang w:val="en-GB"/>
              </w:rPr>
              <w:t>మాత్రమే</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వికెట్</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కీపర్‌గా</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వ్యవహరించగలరు</w:t>
            </w:r>
            <w:r w:rsidRPr="005E5C8D">
              <w:rPr>
                <w:rFonts w:ascii="Nirmala UI" w:hAnsi="Nirmala UI" w:cs="Nirmala UI"/>
                <w:b w:val="0"/>
                <w:bCs w:val="0"/>
                <w:sz w:val="20"/>
                <w:szCs w:val="20"/>
                <w:lang w:val="en-GB"/>
              </w:rPr>
              <w:t>.</w:t>
            </w:r>
          </w:p>
          <w:p w14:paraId="6BA66E88" w14:textId="3E3898EB" w:rsidR="005E5C8D" w:rsidRDefault="005E5C8D" w:rsidP="005E5C8D">
            <w:pPr>
              <w:pStyle w:val="Heading1"/>
              <w:spacing w:line="276" w:lineRule="auto"/>
              <w:ind w:left="745" w:right="-46" w:hanging="745"/>
              <w:jc w:val="both"/>
              <w:rPr>
                <w:rFonts w:ascii="Nirmala UI" w:hAnsi="Nirmala UI" w:cs="Nirmala UI"/>
                <w:b w:val="0"/>
                <w:bCs w:val="0"/>
                <w:sz w:val="20"/>
                <w:szCs w:val="20"/>
                <w:lang w:val="en-GB"/>
              </w:rPr>
            </w:pPr>
            <w:r>
              <w:rPr>
                <w:rFonts w:ascii="Nirmala UI" w:hAnsi="Nirmala UI" w:cs="Nirmala UI"/>
                <w:color w:val="0070C0"/>
                <w:lang w:val="en-GB"/>
              </w:rPr>
              <w:t xml:space="preserve">42.7.2 </w:t>
            </w:r>
            <w:r w:rsidRPr="005E5C8D">
              <w:rPr>
                <w:rFonts w:ascii="Nirmala UI" w:hAnsi="Nirmala UI" w:cs="Nirmala UI"/>
                <w:b w:val="0"/>
                <w:bCs w:val="0"/>
                <w:sz w:val="20"/>
                <w:szCs w:val="20"/>
                <w:lang w:val="en-GB"/>
              </w:rPr>
              <w:t xml:space="preserve">ప్రత్యామ్నాయం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రన్నర్‌ను కలిగి </w:t>
            </w:r>
            <w:r w:rsidRPr="005E5C8D">
              <w:rPr>
                <w:rFonts w:ascii="Nirmala UI" w:hAnsi="Nirmala UI" w:cs="Nirmala UI" w:hint="cs"/>
                <w:b w:val="0"/>
                <w:bCs w:val="0"/>
                <w:sz w:val="20"/>
                <w:szCs w:val="20"/>
                <w:lang w:val="en-GB"/>
              </w:rPr>
              <w:t>ఉన్న</w:t>
            </w:r>
            <w:r w:rsidRPr="005E5C8D">
              <w:rPr>
                <w:rFonts w:ascii="Nirmala UI" w:hAnsi="Nirmala UI" w:cs="Nirmala UI"/>
                <w:b w:val="0"/>
                <w:bCs w:val="0"/>
                <w:sz w:val="20"/>
                <w:szCs w:val="20"/>
                <w:lang w:val="en-GB"/>
              </w:rPr>
              <w:t xml:space="preserve"> ఎంపిక </w:t>
            </w:r>
            <w:r w:rsidR="00D31C92" w:rsidRPr="00D31C92">
              <w:rPr>
                <w:rFonts w:ascii="Nirmala UI" w:hAnsi="Nirmala UI" w:cs="Nirmala UI"/>
                <w:b w:val="0"/>
                <w:bCs w:val="0"/>
                <w:sz w:val="20"/>
                <w:szCs w:val="20"/>
                <w:lang w:val="en-GB"/>
              </w:rPr>
              <w:t>చేయబడిన</w:t>
            </w:r>
            <w:r w:rsidRPr="005E5C8D">
              <w:rPr>
                <w:rFonts w:ascii="Nirmala UI" w:hAnsi="Nirmala UI" w:cs="Nirmala UI"/>
                <w:b w:val="0"/>
                <w:bCs w:val="0"/>
                <w:sz w:val="20"/>
                <w:szCs w:val="20"/>
                <w:lang w:val="en-GB"/>
              </w:rPr>
              <w:t xml:space="preserve"> ప్లేయర్, </w:t>
            </w:r>
            <w:r w:rsidRPr="005E5C8D">
              <w:rPr>
                <w:rFonts w:ascii="Nirmala UI" w:hAnsi="Nirmala UI" w:cs="Nirmala UI" w:hint="cs"/>
                <w:b w:val="0"/>
                <w:bCs w:val="0"/>
                <w:sz w:val="20"/>
                <w:szCs w:val="20"/>
                <w:lang w:val="en-GB"/>
              </w:rPr>
              <w:t>ఆ</w:t>
            </w:r>
            <w:r w:rsidRPr="005E5C8D">
              <w:rPr>
                <w:rFonts w:ascii="Nirmala UI" w:hAnsi="Nirmala UI" w:cs="Nirmala UI"/>
                <w:b w:val="0"/>
                <w:bCs w:val="0"/>
                <w:sz w:val="20"/>
                <w:szCs w:val="20"/>
                <w:lang w:val="en-GB"/>
              </w:rPr>
              <w:t xml:space="preserve"> ప్రత్యామ్నాయం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ఆ</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రన్నర్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చేసిన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ఏదైనా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లెవెల్</w:t>
            </w:r>
            <w:r w:rsidRPr="005E5C8D">
              <w:rPr>
                <w:rFonts w:ascii="Nirmala UI" w:hAnsi="Nirmala UI" w:cs="Nirmala UI"/>
                <w:b w:val="0"/>
                <w:bCs w:val="0"/>
                <w:sz w:val="20"/>
                <w:szCs w:val="20"/>
                <w:lang w:val="en-GB"/>
              </w:rPr>
              <w:t xml:space="preserve"> 3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లెవెల్</w:t>
            </w:r>
            <w:r w:rsidRPr="005E5C8D">
              <w:rPr>
                <w:rFonts w:ascii="Nirmala UI" w:hAnsi="Nirmala UI" w:cs="Nirmala UI"/>
                <w:b w:val="0"/>
                <w:bCs w:val="0"/>
                <w:sz w:val="20"/>
                <w:szCs w:val="20"/>
                <w:lang w:val="en-GB"/>
              </w:rPr>
              <w:t xml:space="preserve"> 4 నేరానికి </w:t>
            </w:r>
            <w:r w:rsidRPr="005E5C8D">
              <w:rPr>
                <w:rFonts w:ascii="Nirmala UI" w:hAnsi="Nirmala UI" w:cs="Nirmala UI" w:hint="cs"/>
                <w:b w:val="0"/>
                <w:bCs w:val="0"/>
                <w:sz w:val="20"/>
                <w:szCs w:val="20"/>
                <w:lang w:val="en-GB"/>
              </w:rPr>
              <w:t>పెనాల్టీని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ఎదుర్కోవలసి</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ఉంటుంది</w:t>
            </w:r>
            <w:r w:rsidRPr="005E5C8D">
              <w:rPr>
                <w:rFonts w:ascii="Nirmala UI" w:hAnsi="Nirmala UI" w:cs="Nirmala UI"/>
                <w:b w:val="0"/>
                <w:bCs w:val="0"/>
                <w:sz w:val="20"/>
                <w:szCs w:val="20"/>
                <w:lang w:val="en-GB"/>
              </w:rPr>
              <w:t>.</w:t>
            </w:r>
          </w:p>
          <w:p w14:paraId="7171A360" w14:textId="66BF2B4A" w:rsidR="005E5C8D" w:rsidRDefault="005E5C8D" w:rsidP="005E5C8D">
            <w:pPr>
              <w:pStyle w:val="Heading1"/>
              <w:spacing w:line="276" w:lineRule="auto"/>
              <w:ind w:left="887" w:right="-46" w:hanging="887"/>
              <w:jc w:val="both"/>
              <w:rPr>
                <w:rFonts w:ascii="Nirmala UI" w:hAnsi="Nirmala UI" w:cs="Nirmala UI"/>
                <w:b w:val="0"/>
                <w:bCs w:val="0"/>
                <w:sz w:val="20"/>
                <w:szCs w:val="20"/>
                <w:lang w:val="en-GB"/>
              </w:rPr>
            </w:pPr>
            <w:r w:rsidRPr="005E5C8D">
              <w:rPr>
                <w:rFonts w:ascii="Nirmala UI" w:hAnsi="Nirmala UI" w:cs="Nirmala UI"/>
                <w:color w:val="00B050"/>
                <w:lang w:val="en-GB"/>
              </w:rPr>
              <w:t>42.7.2.1</w:t>
            </w:r>
            <w:r>
              <w:rPr>
                <w:rFonts w:ascii="Nirmala UI" w:hAnsi="Nirmala UI" w:cs="Nirmala UI"/>
                <w:color w:val="00B050"/>
                <w:lang w:val="en-GB"/>
              </w:rPr>
              <w:t xml:space="preserve"> </w:t>
            </w:r>
            <w:r w:rsidRPr="005E5C8D">
              <w:rPr>
                <w:rFonts w:ascii="Nirmala UI" w:hAnsi="Nirmala UI" w:cs="Nirmala UI" w:hint="cs"/>
                <w:b w:val="0"/>
                <w:bCs w:val="0"/>
                <w:sz w:val="20"/>
                <w:szCs w:val="20"/>
                <w:lang w:val="en-GB"/>
              </w:rPr>
              <w:t>ప్రత్యామ్నాయ</w:t>
            </w:r>
            <w:r w:rsidRPr="005E5C8D">
              <w:rPr>
                <w:rFonts w:ascii="Nirmala UI" w:hAnsi="Nirmala UI" w:cs="Nirmala UI"/>
                <w:b w:val="0"/>
                <w:bCs w:val="0"/>
                <w:sz w:val="20"/>
                <w:szCs w:val="20"/>
                <w:lang w:val="en-GB"/>
              </w:rPr>
              <w:t xml:space="preserve"> ప్లేయర్ నేరం </w:t>
            </w:r>
            <w:r w:rsidRPr="005E5C8D">
              <w:rPr>
                <w:rFonts w:ascii="Nirmala UI" w:hAnsi="Nirmala UI" w:cs="Nirmala UI" w:hint="cs"/>
                <w:b w:val="0"/>
                <w:bCs w:val="0"/>
                <w:sz w:val="20"/>
                <w:szCs w:val="20"/>
                <w:lang w:val="en-GB"/>
              </w:rPr>
              <w:t>చేసినప్పుడు</w:t>
            </w:r>
            <w:r w:rsidRPr="005E5C8D">
              <w:rPr>
                <w:rFonts w:ascii="Nirmala UI" w:hAnsi="Nirmala UI" w:cs="Nirmala UI"/>
                <w:b w:val="0"/>
                <w:bCs w:val="0"/>
                <w:sz w:val="20"/>
                <w:szCs w:val="20"/>
                <w:lang w:val="en-GB"/>
              </w:rPr>
              <w:t xml:space="preserve">, ఎంపిక </w:t>
            </w:r>
            <w:r w:rsidR="00D31C92" w:rsidRPr="00D31C92">
              <w:rPr>
                <w:rFonts w:ascii="Nirmala UI" w:hAnsi="Nirmala UI" w:cs="Nirmala UI"/>
                <w:b w:val="0"/>
                <w:bCs w:val="0"/>
                <w:sz w:val="20"/>
                <w:szCs w:val="20"/>
                <w:lang w:val="en-GB"/>
              </w:rPr>
              <w:t>చేయబడిన</w:t>
            </w:r>
            <w:r w:rsidRPr="005E5C8D">
              <w:rPr>
                <w:rFonts w:ascii="Nirmala UI" w:hAnsi="Nirmala UI" w:cs="Nirmala UI"/>
                <w:b w:val="0"/>
                <w:bCs w:val="0"/>
                <w:sz w:val="20"/>
                <w:szCs w:val="20"/>
                <w:lang w:val="en-GB"/>
              </w:rPr>
              <w:t xml:space="preserve"> ప్లేయర్</w:t>
            </w:r>
            <w:r w:rsidRPr="005E5C8D">
              <w:rPr>
                <w:rFonts w:ascii="Nirmala UI" w:hAnsi="Nirmala UI" w:cs="Nirmala UI" w:hint="cs"/>
                <w:b w:val="0"/>
                <w:bCs w:val="0"/>
                <w:sz w:val="20"/>
                <w:szCs w:val="20"/>
                <w:lang w:val="en-GB"/>
              </w:rPr>
              <w:t xml:space="preserve"> మరియు</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ప్రత్యామ్నాయ</w:t>
            </w:r>
            <w:r w:rsidRPr="005E5C8D">
              <w:rPr>
                <w:rFonts w:ascii="Nirmala UI" w:hAnsi="Nirmala UI" w:cs="Nirmala UI"/>
                <w:b w:val="0"/>
                <w:bCs w:val="0"/>
                <w:sz w:val="20"/>
                <w:szCs w:val="20"/>
                <w:lang w:val="en-GB"/>
              </w:rPr>
              <w:t xml:space="preserve"> ప్లేయర్ </w:t>
            </w:r>
            <w:r w:rsidRPr="005E5C8D">
              <w:rPr>
                <w:rFonts w:ascii="Nirmala UI" w:hAnsi="Nirmala UI" w:cs="Nirmala UI" w:hint="cs"/>
                <w:b w:val="0"/>
                <w:bCs w:val="0"/>
                <w:sz w:val="20"/>
                <w:szCs w:val="20"/>
                <w:lang w:val="en-GB"/>
              </w:rPr>
              <w:t>ఇద్దరూ</w:t>
            </w:r>
            <w:r w:rsidRPr="005E5C8D">
              <w:rPr>
                <w:rFonts w:ascii="Nirmala UI" w:hAnsi="Nirmala UI" w:cs="Nirmala UI"/>
                <w:b w:val="0"/>
                <w:bCs w:val="0"/>
                <w:sz w:val="20"/>
                <w:szCs w:val="20"/>
                <w:lang w:val="en-GB"/>
              </w:rPr>
              <w:t xml:space="preserve"> 42.4.2.3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42.5.2.3</w:t>
            </w:r>
            <w:r w:rsidRPr="005E5C8D">
              <w:rPr>
                <w:rFonts w:ascii="Nirmala UI" w:hAnsi="Nirmala UI" w:cs="Nirmala UI" w:hint="cs"/>
                <w:b w:val="0"/>
                <w:bCs w:val="0"/>
                <w:sz w:val="20"/>
                <w:szCs w:val="20"/>
                <w:lang w:val="en-GB"/>
              </w:rPr>
              <w:t>లో</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నిర్వచించిన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శిక్షను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తగిన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విధంగా</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అనుభవిస్తారు</w:t>
            </w:r>
            <w:r w:rsidRPr="005E5C8D">
              <w:rPr>
                <w:rFonts w:ascii="Nirmala UI" w:hAnsi="Nirmala UI" w:cs="Nirmala UI"/>
                <w:b w:val="0"/>
                <w:bCs w:val="0"/>
                <w:sz w:val="20"/>
                <w:szCs w:val="20"/>
                <w:lang w:val="en-GB"/>
              </w:rPr>
              <w:t xml:space="preserve">. 42.4.2.5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42.5.2.5 </w:t>
            </w:r>
            <w:r w:rsidRPr="005E5C8D">
              <w:rPr>
                <w:rFonts w:ascii="Nirmala UI" w:hAnsi="Nirmala UI" w:cs="Nirmala UI" w:hint="cs"/>
                <w:b w:val="0"/>
                <w:bCs w:val="0"/>
                <w:sz w:val="20"/>
                <w:szCs w:val="20"/>
                <w:lang w:val="en-GB"/>
              </w:rPr>
              <w:t>ప్రకారం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కేవలం</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ప్రత్యామ్నాయ</w:t>
            </w:r>
            <w:r w:rsidRPr="005E5C8D">
              <w:rPr>
                <w:rFonts w:ascii="Nirmala UI" w:hAnsi="Nirmala UI" w:cs="Nirmala UI"/>
                <w:b w:val="0"/>
                <w:bCs w:val="0"/>
                <w:sz w:val="20"/>
                <w:szCs w:val="20"/>
                <w:lang w:val="en-GB"/>
              </w:rPr>
              <w:t xml:space="preserve"> ప్లేయర్ </w:t>
            </w:r>
            <w:r w:rsidRPr="005E5C8D">
              <w:rPr>
                <w:rFonts w:ascii="Nirmala UI" w:hAnsi="Nirmala UI" w:cs="Nirmala UI" w:hint="cs"/>
                <w:b w:val="0"/>
                <w:bCs w:val="0"/>
                <w:sz w:val="20"/>
                <w:szCs w:val="20"/>
                <w:lang w:val="en-GB"/>
              </w:rPr>
              <w:t>మరియు</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కెప్టెన్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మాత్రమే</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నివేదించబడతారు</w:t>
            </w:r>
            <w:r w:rsidRPr="005E5C8D">
              <w:rPr>
                <w:rFonts w:ascii="Nirmala UI" w:hAnsi="Nirmala UI" w:cs="Nirmala UI"/>
                <w:b w:val="0"/>
                <w:bCs w:val="0"/>
                <w:sz w:val="20"/>
                <w:szCs w:val="20"/>
                <w:lang w:val="en-GB"/>
              </w:rPr>
              <w:t>.</w:t>
            </w:r>
          </w:p>
          <w:p w14:paraId="0F793C5A" w14:textId="7CD13EB3" w:rsidR="005E5C8D" w:rsidRPr="00225467" w:rsidRDefault="005E5C8D" w:rsidP="005E5C8D">
            <w:pPr>
              <w:pStyle w:val="Heading1"/>
              <w:spacing w:line="276" w:lineRule="auto"/>
              <w:ind w:left="887" w:right="-46" w:hanging="887"/>
              <w:jc w:val="both"/>
              <w:rPr>
                <w:rFonts w:ascii="Nirmala UI" w:hAnsi="Nirmala UI" w:cs="Nirmala UI"/>
                <w:color w:val="EE0000"/>
                <w:lang w:val="en-GB"/>
              </w:rPr>
            </w:pPr>
            <w:r>
              <w:rPr>
                <w:rFonts w:ascii="Nirmala UI" w:hAnsi="Nirmala UI" w:cs="Nirmala UI"/>
                <w:color w:val="00B050"/>
                <w:lang w:val="en-GB"/>
              </w:rPr>
              <w:t xml:space="preserve">42.7.2.2 </w:t>
            </w:r>
            <w:r w:rsidRPr="005E5C8D">
              <w:rPr>
                <w:rFonts w:ascii="Nirmala UI" w:hAnsi="Nirmala UI" w:cs="Nirmala UI" w:hint="cs"/>
                <w:b w:val="0"/>
                <w:bCs w:val="0"/>
                <w:sz w:val="20"/>
                <w:szCs w:val="20"/>
                <w:lang w:val="en-GB"/>
              </w:rPr>
              <w:t>రన్నర్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ఏదైనా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నేరానికి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పాల్పడినప్పుడు</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lastRenderedPageBreak/>
              <w:t>ఆ</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రన్నర్‌కు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సంబంధించిన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బ్యాటర్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మరియు</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ఆ</w:t>
            </w:r>
            <w:r w:rsidRPr="005E5C8D">
              <w:rPr>
                <w:rFonts w:ascii="Nirmala UI" w:hAnsi="Nirmala UI" w:cs="Nirmala UI"/>
                <w:b w:val="0"/>
                <w:bCs w:val="0"/>
                <w:sz w:val="20"/>
                <w:szCs w:val="20"/>
                <w:lang w:val="en-GB"/>
              </w:rPr>
              <w:t xml:space="preserve"> రన్నర్, సందర్భోచితంగా 42.4.2.3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42.5.2.3 </w:t>
            </w:r>
            <w:r w:rsidRPr="005E5C8D">
              <w:rPr>
                <w:rFonts w:ascii="Nirmala UI" w:hAnsi="Nirmala UI" w:cs="Nirmala UI" w:hint="cs"/>
                <w:b w:val="0"/>
                <w:bCs w:val="0"/>
                <w:sz w:val="20"/>
                <w:szCs w:val="20"/>
                <w:lang w:val="en-GB"/>
              </w:rPr>
              <w:t>నిబంధనలలో</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నిర్వచించిన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శిక్షను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ఒక్కొక్కరూ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అనుభవిస్తారు</w:t>
            </w:r>
            <w:r w:rsidRPr="005E5C8D">
              <w:rPr>
                <w:rFonts w:ascii="Nirmala UI" w:hAnsi="Nirmala UI" w:cs="Nirmala UI"/>
                <w:b w:val="0"/>
                <w:bCs w:val="0"/>
                <w:sz w:val="20"/>
                <w:szCs w:val="20"/>
                <w:lang w:val="en-GB"/>
              </w:rPr>
              <w:t xml:space="preserve">. లెవల్ 4 </w:t>
            </w:r>
            <w:r w:rsidRPr="005E5C8D">
              <w:rPr>
                <w:rFonts w:ascii="Nirmala UI" w:hAnsi="Nirmala UI" w:cs="Nirmala UI" w:hint="cs"/>
                <w:b w:val="0"/>
                <w:bCs w:val="0"/>
                <w:sz w:val="20"/>
                <w:szCs w:val="20"/>
                <w:lang w:val="en-GB"/>
              </w:rPr>
              <w:t>నేరానికి</w:t>
            </w:r>
            <w:r w:rsidRPr="005E5C8D">
              <w:rPr>
                <w:rFonts w:ascii="Nirmala UI" w:hAnsi="Nirmala UI" w:cs="Nirmala UI"/>
                <w:b w:val="0"/>
                <w:bCs w:val="0"/>
                <w:sz w:val="20"/>
                <w:szCs w:val="20"/>
                <w:lang w:val="en-GB"/>
              </w:rPr>
              <w:t xml:space="preserve"> (42.5.2.3 </w:t>
            </w:r>
            <w:r w:rsidRPr="005E5C8D">
              <w:rPr>
                <w:rFonts w:ascii="Nirmala UI" w:hAnsi="Nirmala UI" w:cs="Nirmala UI" w:hint="cs"/>
                <w:b w:val="0"/>
                <w:bCs w:val="0"/>
                <w:sz w:val="20"/>
                <w:szCs w:val="20"/>
                <w:lang w:val="en-GB"/>
              </w:rPr>
              <w:t>చూడండి</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సంబంధించిన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శిక్ష</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రన్నర్‌కు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మ్యాచ్</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మిగిలిన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భాగమంతటికీ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వర్తిస్తుంది</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అయితే</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ఆ</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రన్నర్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ఎవరి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తరపున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అయితే</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వ్యవహరించారో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ఆ</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బ్యాటర్‌కు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మాత్రం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కేవలం</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ప్రస్తుత</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ఇన్నింగ్స్‌కు</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మాత్రమే</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వర్తిస్తుంది</w:t>
            </w:r>
            <w:r w:rsidRPr="005E5C8D">
              <w:rPr>
                <w:rFonts w:ascii="Nirmala UI" w:hAnsi="Nirmala UI" w:cs="Nirmala UI"/>
                <w:b w:val="0"/>
                <w:bCs w:val="0"/>
                <w:sz w:val="20"/>
                <w:szCs w:val="20"/>
                <w:lang w:val="en-GB"/>
              </w:rPr>
              <w:t xml:space="preserve">.  42.4.2.5 </w:t>
            </w:r>
            <w:r w:rsidRPr="005E5C8D">
              <w:rPr>
                <w:rFonts w:ascii="Nirmala UI" w:hAnsi="Nirmala UI" w:cs="Nirmala UI" w:hint="cs"/>
                <w:b w:val="0"/>
                <w:bCs w:val="0"/>
                <w:sz w:val="20"/>
                <w:szCs w:val="20"/>
                <w:lang w:val="en-GB"/>
              </w:rPr>
              <w:t>లేదా</w:t>
            </w:r>
            <w:r w:rsidRPr="005E5C8D">
              <w:rPr>
                <w:rFonts w:ascii="Nirmala UI" w:hAnsi="Nirmala UI" w:cs="Nirmala UI"/>
                <w:b w:val="0"/>
                <w:bCs w:val="0"/>
                <w:sz w:val="20"/>
                <w:szCs w:val="20"/>
                <w:lang w:val="en-GB"/>
              </w:rPr>
              <w:t xml:space="preserve"> 42.5.2.5 </w:t>
            </w:r>
            <w:r w:rsidRPr="005E5C8D">
              <w:rPr>
                <w:rFonts w:ascii="Nirmala UI" w:hAnsi="Nirmala UI" w:cs="Nirmala UI" w:hint="cs"/>
                <w:b w:val="0"/>
                <w:bCs w:val="0"/>
                <w:sz w:val="20"/>
                <w:szCs w:val="20"/>
                <w:lang w:val="en-GB"/>
              </w:rPr>
              <w:t>ప్రకారం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రన్నర్</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మరియు</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కెప్టెన్</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మాత్రమే</w:t>
            </w:r>
            <w:r w:rsidRPr="005E5C8D">
              <w:rPr>
                <w:rFonts w:ascii="Nirmala UI" w:hAnsi="Nirmala UI" w:cs="Nirmala UI"/>
                <w:b w:val="0"/>
                <w:bCs w:val="0"/>
                <w:sz w:val="20"/>
                <w:szCs w:val="20"/>
                <w:lang w:val="en-GB"/>
              </w:rPr>
              <w:t xml:space="preserve"> </w:t>
            </w:r>
            <w:r w:rsidRPr="005E5C8D">
              <w:rPr>
                <w:rFonts w:ascii="Nirmala UI" w:hAnsi="Nirmala UI" w:cs="Nirmala UI" w:hint="cs"/>
                <w:b w:val="0"/>
                <w:bCs w:val="0"/>
                <w:sz w:val="20"/>
                <w:szCs w:val="20"/>
                <w:lang w:val="en-GB"/>
              </w:rPr>
              <w:t>నివేదించబడతారు</w:t>
            </w:r>
            <w:r w:rsidRPr="005E5C8D">
              <w:rPr>
                <w:rFonts w:ascii="Nirmala UI" w:hAnsi="Nirmala UI" w:cs="Nirmala UI"/>
                <w:b w:val="0"/>
                <w:bCs w:val="0"/>
                <w:sz w:val="20"/>
                <w:szCs w:val="20"/>
                <w:lang w:val="en-GB"/>
              </w:rPr>
              <w:t>.</w:t>
            </w:r>
          </w:p>
        </w:tc>
      </w:tr>
      <w:tr w:rsidR="001A5516" w14:paraId="6AABD102" w14:textId="77777777" w:rsidTr="00C83AE0">
        <w:tc>
          <w:tcPr>
            <w:tcW w:w="4390" w:type="dxa"/>
            <w:vAlign w:val="center"/>
          </w:tcPr>
          <w:p w14:paraId="2A010CD9" w14:textId="32E93E76" w:rsidR="001A5516" w:rsidRPr="00C83AE0" w:rsidRDefault="008A0230" w:rsidP="00C83AE0">
            <w:pPr>
              <w:pStyle w:val="Heading1"/>
              <w:ind w:left="0" w:right="-46" w:firstLine="0"/>
              <w:jc w:val="center"/>
              <w:rPr>
                <w:rFonts w:ascii="Nirmala UI" w:hAnsi="Nirmala UI" w:cs="Nirmala UI"/>
                <w:color w:val="00B050"/>
                <w:lang w:val="en-GB"/>
              </w:rPr>
            </w:pPr>
            <w:r w:rsidRPr="00C83AE0">
              <w:rPr>
                <w:rFonts w:ascii="Nirmala UI" w:hAnsi="Nirmala UI" w:cs="Nirmala UI"/>
                <w:color w:val="00B050"/>
                <w:lang w:val="en-GB"/>
              </w:rPr>
              <w:lastRenderedPageBreak/>
              <w:t>APPENDIX A</w:t>
            </w:r>
          </w:p>
        </w:tc>
        <w:tc>
          <w:tcPr>
            <w:tcW w:w="4508" w:type="dxa"/>
            <w:vAlign w:val="center"/>
          </w:tcPr>
          <w:p w14:paraId="0556B6B4" w14:textId="5365BFC9" w:rsidR="001A5516" w:rsidRPr="00C83AE0" w:rsidRDefault="008A0230" w:rsidP="00C83AE0">
            <w:pPr>
              <w:pStyle w:val="Heading1"/>
              <w:ind w:left="0" w:right="-46" w:firstLine="0"/>
              <w:jc w:val="center"/>
              <w:rPr>
                <w:rFonts w:ascii="Nirmala UI" w:hAnsi="Nirmala UI" w:cs="Nirmala UI"/>
                <w:color w:val="00B050"/>
                <w:lang w:val="en-GB"/>
              </w:rPr>
            </w:pPr>
            <w:r w:rsidRPr="00C83AE0">
              <w:rPr>
                <w:rFonts w:ascii="Nirmala UI" w:hAnsi="Nirmala UI" w:cs="Nirmala UI"/>
                <w:color w:val="00B050"/>
              </w:rPr>
              <w:t>అనుబంధం – A</w:t>
            </w:r>
          </w:p>
        </w:tc>
      </w:tr>
      <w:tr w:rsidR="001A5516" w14:paraId="70BF99A9" w14:textId="77777777" w:rsidTr="00BA29AF">
        <w:tc>
          <w:tcPr>
            <w:tcW w:w="4390" w:type="dxa"/>
            <w:vAlign w:val="center"/>
          </w:tcPr>
          <w:p w14:paraId="797652FD" w14:textId="76455FA4" w:rsidR="001A5516" w:rsidRPr="00BA29AF" w:rsidRDefault="00BA29AF" w:rsidP="00BA29AF">
            <w:pPr>
              <w:pStyle w:val="Heading1"/>
              <w:ind w:left="0" w:right="-46" w:firstLine="0"/>
              <w:jc w:val="center"/>
              <w:rPr>
                <w:rFonts w:ascii="Nirmala UI" w:hAnsi="Nirmala UI" w:cs="Nirmala UI"/>
                <w:color w:val="EE0000"/>
                <w:lang w:val="en-GB"/>
              </w:rPr>
            </w:pPr>
            <w:r w:rsidRPr="00BA29AF">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DEFINITIONS AND EXPLANATIONS OF WORDS OR PHRASES NOT DEFINED IN THE TEXT</w:t>
            </w:r>
          </w:p>
        </w:tc>
        <w:tc>
          <w:tcPr>
            <w:tcW w:w="4508" w:type="dxa"/>
            <w:vAlign w:val="center"/>
          </w:tcPr>
          <w:p w14:paraId="4B5AAD85" w14:textId="544CD273" w:rsidR="001A5516" w:rsidRPr="00BA29AF" w:rsidRDefault="00BA29AF" w:rsidP="00BA29AF">
            <w:pPr>
              <w:pStyle w:val="Heading1"/>
              <w:ind w:left="0" w:right="-46" w:firstLine="0"/>
              <w:jc w:val="center"/>
              <w:rPr>
                <w:rFonts w:ascii="Nirmala UI" w:hAnsi="Nirmala UI" w:cs="Nirmala UI"/>
                <w:color w:val="EE0000"/>
                <w:lang w:val="en-GB"/>
              </w:rPr>
            </w:pPr>
            <w:r w:rsidRPr="00BA29AF">
              <w:rPr>
                <w:rFonts w:ascii="Nirmala UI" w:hAnsi="Nirmala UI" w:cs="Nirmala UI"/>
                <w:lang w:val="en-GB"/>
              </w:rPr>
              <w:t>అసలు వచనం లో</w:t>
            </w:r>
            <w:r w:rsidRPr="00BA29AF">
              <w:rPr>
                <w:rFonts w:ascii="Verdana" w:hAnsi="Verdana"/>
                <w:lang w:val="en-GB"/>
              </w:rPr>
              <w:t xml:space="preserve"> </w:t>
            </w:r>
            <w:r w:rsidRPr="00BA29AF">
              <w:rPr>
                <w:rFonts w:ascii="Nirmala UI" w:hAnsi="Nirmala UI" w:cs="Nirmala UI"/>
                <w:lang w:val="en-GB"/>
              </w:rPr>
              <w:t>నిర్వచించబడని</w:t>
            </w:r>
            <w:r w:rsidRPr="00BA29AF">
              <w:rPr>
                <w:rFonts w:ascii="Verdana" w:hAnsi="Verdana"/>
                <w:lang w:val="en-GB"/>
              </w:rPr>
              <w:t xml:space="preserve"> </w:t>
            </w:r>
            <w:r w:rsidRPr="00BA29AF">
              <w:rPr>
                <w:rFonts w:ascii="Nirmala UI" w:hAnsi="Nirmala UI" w:cs="Nirmala UI"/>
                <w:lang w:val="en-GB"/>
              </w:rPr>
              <w:t>పదాలు</w:t>
            </w:r>
            <w:r w:rsidRPr="00BA29AF">
              <w:rPr>
                <w:rFonts w:ascii="Verdana" w:hAnsi="Verdana"/>
                <w:lang w:val="en-GB"/>
              </w:rPr>
              <w:t xml:space="preserve"> </w:t>
            </w:r>
            <w:r w:rsidRPr="00BA29AF">
              <w:rPr>
                <w:rFonts w:ascii="Nirmala UI" w:hAnsi="Nirmala UI" w:cs="Nirmala UI"/>
                <w:lang w:val="en-GB"/>
              </w:rPr>
              <w:t>లేదా</w:t>
            </w:r>
            <w:r w:rsidRPr="00BA29AF">
              <w:rPr>
                <w:rFonts w:ascii="Verdana" w:hAnsi="Verdana"/>
                <w:lang w:val="en-GB"/>
              </w:rPr>
              <w:t xml:space="preserve"> </w:t>
            </w:r>
            <w:r w:rsidRPr="00BA29AF">
              <w:rPr>
                <w:rFonts w:ascii="Nirmala UI" w:hAnsi="Nirmala UI" w:cs="Nirmala UI"/>
                <w:lang w:val="en-GB"/>
              </w:rPr>
              <w:t>పదబంధాల</w:t>
            </w:r>
            <w:r w:rsidRPr="00BA29AF">
              <w:rPr>
                <w:rFonts w:ascii="Verdana" w:hAnsi="Verdana"/>
                <w:lang w:val="en-GB"/>
              </w:rPr>
              <w:t xml:space="preserve"> </w:t>
            </w:r>
            <w:r w:rsidRPr="00BA29AF">
              <w:rPr>
                <w:rFonts w:ascii="Nirmala UI" w:hAnsi="Nirmala UI" w:cs="Nirmala UI"/>
                <w:lang w:val="en-GB"/>
              </w:rPr>
              <w:t>నిర్వచనాలు</w:t>
            </w:r>
            <w:r w:rsidRPr="00BA29AF">
              <w:rPr>
                <w:rFonts w:ascii="Verdana" w:hAnsi="Verdana"/>
                <w:lang w:val="en-GB"/>
              </w:rPr>
              <w:t xml:space="preserve"> </w:t>
            </w:r>
            <w:r w:rsidRPr="00BA29AF">
              <w:rPr>
                <w:rFonts w:ascii="Nirmala UI" w:hAnsi="Nirmala UI" w:cs="Nirmala UI"/>
                <w:lang w:val="en-GB"/>
              </w:rPr>
              <w:t>మరియు</w:t>
            </w:r>
            <w:r w:rsidRPr="00BA29AF">
              <w:rPr>
                <w:rFonts w:ascii="Verdana" w:hAnsi="Verdana"/>
                <w:lang w:val="en-GB"/>
              </w:rPr>
              <w:t xml:space="preserve"> </w:t>
            </w:r>
            <w:r w:rsidRPr="00BA29AF">
              <w:rPr>
                <w:rFonts w:ascii="Nirmala UI" w:hAnsi="Nirmala UI" w:cs="Nirmala UI"/>
                <w:lang w:val="en-GB"/>
              </w:rPr>
              <w:t>వివరణలు</w:t>
            </w:r>
          </w:p>
        </w:tc>
      </w:tr>
      <w:tr w:rsidR="001A5516" w14:paraId="48D92384" w14:textId="77777777" w:rsidTr="00CE1322">
        <w:tc>
          <w:tcPr>
            <w:tcW w:w="4390" w:type="dxa"/>
          </w:tcPr>
          <w:p w14:paraId="11A35D9E" w14:textId="434B29A7" w:rsidR="001A5516" w:rsidRDefault="00BA29AF" w:rsidP="001A5516">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t xml:space="preserve">A 1 </w:t>
            </w:r>
            <w:r w:rsidRPr="00BA29AF">
              <w:rPr>
                <w:rFonts w:ascii="Nirmala UI" w:hAnsi="Nirmala UI" w:cs="Nirmala UI"/>
                <w:color w:val="000000" w:themeColor="text1"/>
                <w:lang w:val="en-GB"/>
              </w:rPr>
              <w:t>The match</w:t>
            </w:r>
          </w:p>
          <w:p w14:paraId="7F36BF4B" w14:textId="78DDC4D1" w:rsidR="00BA29AF" w:rsidRDefault="00BA29AF" w:rsidP="004E48DC">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1.1</w:t>
            </w:r>
            <w:r>
              <w:rPr>
                <w:rFonts w:ascii="Nirmala UI" w:hAnsi="Nirmala UI" w:cs="Nirmala UI"/>
                <w:color w:val="000000" w:themeColor="text1"/>
                <w:lang w:val="en-GB"/>
              </w:rPr>
              <w:t xml:space="preserve"> </w:t>
            </w:r>
            <w:r w:rsidRPr="004E48D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game</w:t>
            </w:r>
            <w:r w:rsidRPr="00BA29A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used in these Laws as a general term meaning the Game of Cricket.</w:t>
            </w:r>
          </w:p>
          <w:p w14:paraId="529661E1" w14:textId="2F278675" w:rsidR="00BA29AF" w:rsidRDefault="00BA29AF" w:rsidP="00BA29A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1.2</w:t>
            </w:r>
            <w:r>
              <w:rPr>
                <w:rFonts w:ascii="Nirmala UI" w:hAnsi="Nirmala UI" w:cs="Nirmala UI"/>
                <w:color w:val="000000" w:themeColor="text1"/>
                <w:lang w:val="en-GB"/>
              </w:rPr>
              <w:t xml:space="preserve"> </w:t>
            </w:r>
            <w:r w:rsidRPr="004E48D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match</w:t>
            </w:r>
            <w:r w:rsidRPr="00BA29A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 single encounter (or contest) between two sides (or teams), played under the Laws of Cricket.</w:t>
            </w:r>
          </w:p>
          <w:p w14:paraId="65D2B782" w14:textId="05EA6A81" w:rsidR="004E48DC" w:rsidRDefault="004E48DC" w:rsidP="00BA29A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1.3</w:t>
            </w:r>
            <w:r>
              <w:rPr>
                <w:rFonts w:ascii="Nirmala UI" w:hAnsi="Nirmala UI" w:cs="Nirmala UI"/>
                <w:color w:val="000000" w:themeColor="text1"/>
                <w:lang w:val="en-GB"/>
              </w:rPr>
              <w:t xml:space="preserve"> </w:t>
            </w:r>
            <w:r w:rsidRPr="004E48D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toss</w:t>
            </w:r>
            <w:r w:rsidRPr="004E48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toss for choice of innings.</w:t>
            </w:r>
          </w:p>
          <w:p w14:paraId="69FC07D0" w14:textId="3D4D9C73" w:rsidR="004E48DC" w:rsidRDefault="004E48DC" w:rsidP="00BA29A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1.4</w:t>
            </w:r>
            <w:r>
              <w:rPr>
                <w:rFonts w:ascii="Nirmala UI" w:hAnsi="Nirmala UI" w:cs="Nirmala UI"/>
                <w:color w:val="000000" w:themeColor="text1"/>
                <w:lang w:val="en-GB"/>
              </w:rPr>
              <w:t xml:space="preserve"> </w:t>
            </w:r>
            <w:r w:rsidRPr="004E48D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toss</w:t>
            </w:r>
            <w:r w:rsidRPr="004E48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at any time before the toss on the day the match is expected to start</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8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in the case of a one-day match, on the day the match is due to take place.</w:t>
            </w:r>
          </w:p>
          <w:p w14:paraId="508520C3" w14:textId="72DB3EC1" w:rsidR="004E48DC" w:rsidRDefault="004E48DC" w:rsidP="00BA29A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1.5</w:t>
            </w:r>
            <w:r>
              <w:rPr>
                <w:rFonts w:ascii="Nirmala UI" w:hAnsi="Nirmala UI" w:cs="Nirmala UI"/>
                <w:color w:val="000000" w:themeColor="text1"/>
                <w:lang w:val="en-GB"/>
              </w:rPr>
              <w:t xml:space="preserve"> </w:t>
            </w:r>
            <w:r w:rsidRPr="004E48D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the match</w:t>
            </w:r>
            <w:r w:rsidRPr="004E48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at any time before the toss, not restricted to the day on which the toss is to take place.</w:t>
            </w:r>
          </w:p>
          <w:p w14:paraId="287CFCA9" w14:textId="20EBEF4A" w:rsidR="004E48DC" w:rsidRDefault="004E48DC" w:rsidP="00BA29A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1.6</w:t>
            </w:r>
            <w:r>
              <w:rPr>
                <w:rFonts w:ascii="Nirmala UI" w:hAnsi="Nirmala UI" w:cs="Nirmala UI"/>
                <w:color w:val="000000" w:themeColor="text1"/>
                <w:lang w:val="en-GB"/>
              </w:rPr>
              <w:t xml:space="preserve"> </w:t>
            </w:r>
            <w:r w:rsidRPr="004E48D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During the match </w:t>
            </w:r>
            <w:r w:rsidRPr="004E48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at any time after the toss until the conclusion of the match, whether play is in progress or not.</w:t>
            </w:r>
          </w:p>
          <w:p w14:paraId="7B221863" w14:textId="6AE4ACEE" w:rsidR="004E48DC" w:rsidRDefault="004E48DC" w:rsidP="00BA29A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1.7</w:t>
            </w:r>
            <w:r>
              <w:rPr>
                <w:rFonts w:ascii="Nirmala UI" w:hAnsi="Nirmala UI" w:cs="Nirmala UI"/>
                <w:color w:val="000000" w:themeColor="text1"/>
                <w:lang w:val="en-GB"/>
              </w:rPr>
              <w:t xml:space="preserve"> </w:t>
            </w:r>
            <w:r w:rsidRPr="004E48D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Playing time </w:t>
            </w:r>
            <w:r w:rsidRPr="004E48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any time between the call of Play and the call of Time. See Laws 12.1 </w:t>
            </w:r>
            <w:r w:rsidRPr="004E48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(Call of Play) and 12.2 (Call of Time).</w:t>
            </w:r>
          </w:p>
          <w:p w14:paraId="45742CA0" w14:textId="1BE4E724" w:rsidR="004E48DC" w:rsidRDefault="004E48DC" w:rsidP="00BA29AF">
            <w:pPr>
              <w:pStyle w:val="Heading1"/>
              <w:spacing w:line="276" w:lineRule="auto"/>
              <w:ind w:left="601" w:right="-46" w:hanging="601"/>
              <w:jc w:val="both"/>
              <w:rPr>
                <w:rFonts w:ascii="Nirmala UI" w:hAnsi="Nirmala UI" w:cs="Nirmala UI"/>
                <w:color w:val="000000" w:themeColor="text1"/>
                <w:lang w:val="en-GB"/>
              </w:rPr>
            </w:pPr>
            <w:r w:rsidRPr="00B33CDC">
              <w:rPr>
                <w:rFonts w:ascii="Nirmala UI" w:hAnsi="Nirmala UI" w:cs="Nirmala UI"/>
                <w:color w:val="00B050"/>
                <w:lang w:val="en-GB"/>
              </w:rPr>
              <w:t>A 1.8</w:t>
            </w:r>
            <w:r>
              <w:rPr>
                <w:rFonts w:ascii="Nirmala UI" w:hAnsi="Nirmala UI" w:cs="Nirmala UI"/>
                <w:color w:val="000000" w:themeColor="text1"/>
                <w:lang w:val="en-GB"/>
              </w:rPr>
              <w:t xml:space="preserve"> </w:t>
            </w:r>
            <w:r w:rsidRPr="004E48DC">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Conduct of the match </w:t>
            </w:r>
            <w:r w:rsidRPr="004E48DC">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includes any action relevant to the match at any time on any day of the match.</w:t>
            </w:r>
          </w:p>
          <w:p w14:paraId="2A5CDC00" w14:textId="62BFAF4A" w:rsidR="00BA29AF" w:rsidRPr="00225467" w:rsidRDefault="00BA29AF" w:rsidP="001A5516">
            <w:pPr>
              <w:pStyle w:val="Heading1"/>
              <w:ind w:left="0" w:right="-46" w:firstLine="0"/>
              <w:rPr>
                <w:rFonts w:ascii="Nirmala UI" w:hAnsi="Nirmala UI" w:cs="Nirmala UI"/>
                <w:color w:val="EE0000"/>
                <w:lang w:val="en-GB"/>
              </w:rPr>
            </w:pPr>
          </w:p>
        </w:tc>
        <w:tc>
          <w:tcPr>
            <w:tcW w:w="4508" w:type="dxa"/>
          </w:tcPr>
          <w:p w14:paraId="6D9B9367" w14:textId="5FDFDDB6" w:rsidR="00B041A0" w:rsidRDefault="00254949" w:rsidP="00254949">
            <w:pPr>
              <w:pStyle w:val="Heading1"/>
              <w:ind w:left="320" w:right="-46" w:hanging="320"/>
              <w:rPr>
                <w:rFonts w:ascii="Nirmala UI" w:hAnsi="Nirmala UI" w:cs="Nirmala UI"/>
                <w:color w:val="EE0000"/>
                <w:lang w:val="en-GB"/>
              </w:rPr>
            </w:pPr>
            <w:r>
              <w:rPr>
                <w:rFonts w:ascii="Nirmala UI" w:hAnsi="Nirmala UI" w:cs="Nirmala UI"/>
                <w:color w:val="EE0000"/>
                <w:lang w:val="en-GB"/>
              </w:rPr>
              <w:lastRenderedPageBreak/>
              <w:t>A 1</w:t>
            </w:r>
            <w:r w:rsidR="00B041A0">
              <w:rPr>
                <w:rFonts w:ascii="Nirmala UI" w:hAnsi="Nirmala UI" w:cs="Nirmala UI"/>
                <w:color w:val="EE0000"/>
                <w:lang w:val="en-GB"/>
              </w:rPr>
              <w:t xml:space="preserve"> </w:t>
            </w:r>
            <w:r w:rsidR="00B041A0" w:rsidRPr="00B041A0">
              <w:rPr>
                <w:rFonts w:ascii="Nirmala UI" w:hAnsi="Nirmala UI" w:cs="Nirmala UI"/>
                <w:spacing w:val="2"/>
                <w:lang w:val="en-GB"/>
              </w:rPr>
              <w:t>మ్యాచ్</w:t>
            </w:r>
          </w:p>
          <w:p w14:paraId="600C6918" w14:textId="77777777" w:rsidR="001A5516" w:rsidRDefault="00B041A0" w:rsidP="00B041A0">
            <w:pPr>
              <w:pStyle w:val="Heading1"/>
              <w:spacing w:line="276" w:lineRule="auto"/>
              <w:ind w:left="603" w:right="-46" w:hanging="603"/>
              <w:jc w:val="both"/>
              <w:rPr>
                <w:rFonts w:ascii="Nirmala UI" w:hAnsi="Nirmala UI" w:cs="Nirmala UI"/>
                <w:b w:val="0"/>
                <w:bCs w:val="0"/>
                <w:spacing w:val="2"/>
                <w:sz w:val="20"/>
                <w:szCs w:val="20"/>
                <w:lang w:val="en-GB"/>
              </w:rPr>
            </w:pPr>
            <w:r w:rsidRPr="00B33CDC">
              <w:rPr>
                <w:rFonts w:ascii="Nirmala UI" w:hAnsi="Nirmala UI" w:cs="Nirmala UI"/>
                <w:color w:val="0070C0"/>
                <w:lang w:val="en-GB"/>
              </w:rPr>
              <w:t>A 1.1</w:t>
            </w:r>
            <w:r w:rsidR="00254949">
              <w:rPr>
                <w:rFonts w:ascii="Nirmala UI" w:hAnsi="Nirmala UI" w:cs="Nirmala UI"/>
                <w:color w:val="EE0000"/>
                <w:lang w:val="en-GB"/>
              </w:rPr>
              <w:t xml:space="preserve"> </w:t>
            </w:r>
            <w:r w:rsidR="00254949" w:rsidRPr="007F05BB">
              <w:rPr>
                <w:rFonts w:ascii="Nirmala UI" w:hAnsi="Nirmala UI" w:cs="Nirmala UI"/>
                <w:spacing w:val="2"/>
                <w:sz w:val="20"/>
                <w:szCs w:val="20"/>
                <w:lang w:val="en-GB"/>
              </w:rPr>
              <w:t xml:space="preserve">ఆట </w:t>
            </w:r>
            <w:r w:rsidR="00254949" w:rsidRPr="00B041A0">
              <w:rPr>
                <w:rFonts w:ascii="Nirmala UI" w:hAnsi="Nirmala UI" w:cs="Nirmala UI"/>
                <w:b w:val="0"/>
                <w:bCs w:val="0"/>
                <w:spacing w:val="2"/>
                <w:sz w:val="20"/>
                <w:szCs w:val="20"/>
                <w:lang w:val="en-GB"/>
              </w:rPr>
              <w:t>అను పదమును ఈ చట్టములలో "క్రికెట్ ఆట" కు సంబోధించుటకు సాధారణ పదముగా ఉపయోగింపబడినది.</w:t>
            </w:r>
          </w:p>
          <w:p w14:paraId="2C3E4185" w14:textId="77777777" w:rsidR="00B041A0" w:rsidRDefault="00B041A0" w:rsidP="00B041A0">
            <w:pPr>
              <w:pStyle w:val="Heading1"/>
              <w:spacing w:line="276" w:lineRule="auto"/>
              <w:ind w:left="603" w:right="-46" w:hanging="603"/>
              <w:jc w:val="both"/>
              <w:rPr>
                <w:rFonts w:ascii="Nirmala UI" w:hAnsi="Nirmala UI" w:cs="Nirmala UI"/>
                <w:b w:val="0"/>
                <w:bCs w:val="0"/>
                <w:spacing w:val="8"/>
                <w:sz w:val="20"/>
                <w:szCs w:val="20"/>
                <w:lang w:val="en-GB"/>
              </w:rPr>
            </w:pPr>
            <w:r w:rsidRPr="00B33CDC">
              <w:rPr>
                <w:rFonts w:ascii="Nirmala UI" w:hAnsi="Nirmala UI" w:cs="Nirmala UI"/>
                <w:color w:val="0070C0"/>
                <w:lang w:val="en-GB"/>
              </w:rPr>
              <w:t>A 1.2</w:t>
            </w:r>
            <w:r>
              <w:rPr>
                <w:rFonts w:ascii="Nirmala UI" w:hAnsi="Nirmala UI" w:cs="Nirmala UI"/>
                <w:color w:val="EE0000"/>
                <w:lang w:val="en-GB"/>
              </w:rPr>
              <w:t xml:space="preserve"> </w:t>
            </w:r>
            <w:r w:rsidRPr="002268E6">
              <w:rPr>
                <w:rFonts w:ascii="Nirmala UI" w:hAnsi="Nirmala UI" w:cs="Nirmala UI"/>
                <w:spacing w:val="8"/>
                <w:sz w:val="20"/>
                <w:szCs w:val="20"/>
                <w:lang w:val="en-GB"/>
              </w:rPr>
              <w:t>ఒక</w:t>
            </w:r>
            <w:r w:rsidRPr="007F05BB">
              <w:rPr>
                <w:rFonts w:ascii="Nirmala UI" w:hAnsi="Nirmala UI" w:cs="Nirmala UI"/>
                <w:spacing w:val="8"/>
                <w:sz w:val="20"/>
                <w:szCs w:val="20"/>
                <w:lang w:val="en-GB"/>
              </w:rPr>
              <w:t xml:space="preserve"> </w:t>
            </w:r>
            <w:r w:rsidRPr="002268E6">
              <w:rPr>
                <w:rFonts w:ascii="Nirmala UI" w:hAnsi="Nirmala UI" w:cs="Nirmala UI"/>
                <w:spacing w:val="8"/>
                <w:sz w:val="20"/>
                <w:szCs w:val="20"/>
                <w:lang w:val="en-GB"/>
              </w:rPr>
              <w:t xml:space="preserve">మ్యాచ్ </w:t>
            </w:r>
            <w:r w:rsidRPr="00B041A0">
              <w:rPr>
                <w:rFonts w:ascii="Nirmala UI" w:hAnsi="Nirmala UI" w:cs="Nirmala UI"/>
                <w:b w:val="0"/>
                <w:bCs w:val="0"/>
                <w:spacing w:val="8"/>
                <w:sz w:val="20"/>
                <w:szCs w:val="20"/>
                <w:lang w:val="en-GB"/>
              </w:rPr>
              <w:t>అనేది క్రికెట్ నియమాల ప్రకారం, రెండు పక్షాల (లేదా జట్ల) మధ్య జరిగే ఒక పోరు (లేదా పోటీ).</w:t>
            </w:r>
          </w:p>
          <w:p w14:paraId="5463C67C" w14:textId="77777777" w:rsidR="00B041A0" w:rsidRDefault="00B041A0" w:rsidP="00B041A0">
            <w:pPr>
              <w:pStyle w:val="Heading1"/>
              <w:spacing w:line="276" w:lineRule="auto"/>
              <w:ind w:left="603" w:right="-46" w:hanging="603"/>
              <w:jc w:val="both"/>
              <w:rPr>
                <w:rFonts w:ascii="Nirmala UI" w:hAnsi="Nirmala UI" w:cs="Nirmala UI"/>
                <w:b w:val="0"/>
                <w:bCs w:val="0"/>
                <w:spacing w:val="1"/>
                <w:sz w:val="20"/>
                <w:szCs w:val="20"/>
                <w:lang w:val="en-GB"/>
              </w:rPr>
            </w:pPr>
            <w:r w:rsidRPr="00B33CDC">
              <w:rPr>
                <w:rFonts w:ascii="Nirmala UI" w:hAnsi="Nirmala UI" w:cs="Nirmala UI"/>
                <w:color w:val="0070C0"/>
                <w:lang w:val="en-GB"/>
              </w:rPr>
              <w:t>A 1.3</w:t>
            </w:r>
            <w:r>
              <w:rPr>
                <w:rFonts w:ascii="Nirmala UI" w:hAnsi="Nirmala UI" w:cs="Nirmala UI"/>
                <w:color w:val="EE0000"/>
                <w:lang w:val="en-GB"/>
              </w:rPr>
              <w:t xml:space="preserve"> </w:t>
            </w:r>
            <w:r w:rsidRPr="007F05BB">
              <w:rPr>
                <w:rFonts w:ascii="Nirmala UI" w:hAnsi="Nirmala UI" w:cs="Nirmala UI"/>
                <w:spacing w:val="1"/>
                <w:sz w:val="20"/>
                <w:szCs w:val="20"/>
                <w:lang w:val="en-GB"/>
              </w:rPr>
              <w:t xml:space="preserve">టాస్ </w:t>
            </w:r>
            <w:r w:rsidRPr="00B041A0">
              <w:rPr>
                <w:rFonts w:ascii="Nirmala UI" w:hAnsi="Nirmala UI" w:cs="Nirmala UI"/>
                <w:b w:val="0"/>
                <w:bCs w:val="0"/>
                <w:spacing w:val="1"/>
                <w:sz w:val="20"/>
                <w:szCs w:val="20"/>
                <w:lang w:val="en-GB"/>
              </w:rPr>
              <w:t>అనేది, ఇన్నింగ్స్ ఎంపిక కోసం వేసేది.</w:t>
            </w:r>
          </w:p>
          <w:p w14:paraId="035B0914" w14:textId="2D0042AF" w:rsidR="00B041A0" w:rsidRDefault="007717B1" w:rsidP="00B041A0">
            <w:pPr>
              <w:pStyle w:val="Heading1"/>
              <w:spacing w:line="276" w:lineRule="auto"/>
              <w:ind w:left="603" w:right="-46" w:hanging="603"/>
              <w:jc w:val="both"/>
              <w:rPr>
                <w:rFonts w:ascii="Nirmala UI" w:hAnsi="Nirmala UI" w:cs="Nirmala UI"/>
                <w:b w:val="0"/>
                <w:bCs w:val="0"/>
                <w:sz w:val="20"/>
                <w:szCs w:val="20"/>
                <w:lang w:val="en-GB"/>
              </w:rPr>
            </w:pPr>
            <w:r w:rsidRPr="00B33CDC">
              <w:rPr>
                <w:rFonts w:ascii="Nirmala UI" w:hAnsi="Nirmala UI" w:cs="Nirmala UI"/>
                <w:color w:val="0070C0"/>
                <w:lang w:val="en-GB"/>
              </w:rPr>
              <w:t>A</w:t>
            </w:r>
            <w:r w:rsidR="00B33CDC">
              <w:rPr>
                <w:rFonts w:ascii="Nirmala UI" w:hAnsi="Nirmala UI" w:cs="Nirmala UI"/>
                <w:color w:val="0070C0"/>
                <w:lang w:val="en-GB"/>
              </w:rPr>
              <w:t xml:space="preserve"> </w:t>
            </w:r>
            <w:r w:rsidRPr="00B33CDC">
              <w:rPr>
                <w:rFonts w:ascii="Nirmala UI" w:hAnsi="Nirmala UI" w:cs="Nirmala UI"/>
                <w:color w:val="0070C0"/>
                <w:lang w:val="en-GB"/>
              </w:rPr>
              <w:t>1.4</w:t>
            </w:r>
            <w:r>
              <w:rPr>
                <w:rFonts w:ascii="Nirmala UI" w:hAnsi="Nirmala UI" w:cs="Nirmala UI"/>
                <w:color w:val="EE0000"/>
                <w:lang w:val="en-GB"/>
              </w:rPr>
              <w:t xml:space="preserve"> </w:t>
            </w:r>
            <w:r w:rsidRPr="00ED6161">
              <w:rPr>
                <w:rFonts w:ascii="Nirmala UI" w:hAnsi="Nirmala UI" w:cs="Nirmala UI"/>
                <w:iCs/>
                <w:sz w:val="20"/>
                <w:szCs w:val="20"/>
                <w:lang w:val="en-GB"/>
              </w:rPr>
              <w:t>‘టాస్‌కు ముందు</w:t>
            </w:r>
            <w:r>
              <w:rPr>
                <w:rFonts w:ascii="Nirmala UI" w:hAnsi="Nirmala UI" w:cs="Nirmala UI"/>
                <w:iCs/>
                <w:sz w:val="20"/>
                <w:szCs w:val="20"/>
                <w:lang w:val="en-GB"/>
              </w:rPr>
              <w:t>’</w:t>
            </w:r>
            <w:r w:rsidRPr="00BE6730">
              <w:rPr>
                <w:rFonts w:ascii="Nirmala UI" w:hAnsi="Nirmala UI" w:cs="Nirmala UI" w:hint="cs"/>
                <w:sz w:val="20"/>
                <w:szCs w:val="20"/>
                <w:lang w:val="en-GB"/>
              </w:rPr>
              <w:t xml:space="preserve"> </w:t>
            </w:r>
            <w:r w:rsidRPr="007717B1">
              <w:rPr>
                <w:rFonts w:ascii="Nirmala UI" w:hAnsi="Nirmala UI" w:cs="Nirmala UI" w:hint="cs"/>
                <w:b w:val="0"/>
                <w:bCs w:val="0"/>
                <w:sz w:val="20"/>
                <w:szCs w:val="20"/>
                <w:lang w:val="en-GB"/>
              </w:rPr>
              <w:t>అనేది</w:t>
            </w:r>
            <w:r w:rsidRPr="007717B1">
              <w:rPr>
                <w:rFonts w:ascii="Nirmala UI" w:hAnsi="Nirmala UI" w:cs="Nirmala UI"/>
                <w:b w:val="0"/>
                <w:bCs w:val="0"/>
                <w:sz w:val="20"/>
                <w:szCs w:val="20"/>
                <w:lang w:val="en-GB"/>
              </w:rPr>
              <w:t xml:space="preserve">, </w:t>
            </w:r>
            <w:r w:rsidRPr="007717B1">
              <w:rPr>
                <w:rFonts w:ascii="Nirmala UI" w:hAnsi="Nirmala UI" w:cs="Nirmala UI"/>
                <w:b w:val="0"/>
                <w:bCs w:val="0"/>
                <w:iCs/>
                <w:sz w:val="20"/>
                <w:szCs w:val="20"/>
                <w:lang w:val="en-GB"/>
              </w:rPr>
              <w:t xml:space="preserve">మ్యాచ్ ప్రారంభం కావాల్సి ఉన్న రోజున </w:t>
            </w:r>
            <w:r w:rsidRPr="007717B1">
              <w:rPr>
                <w:rFonts w:ascii="Nirmala UI" w:hAnsi="Nirmala UI" w:cs="Nirmala UI" w:hint="cs"/>
                <w:b w:val="0"/>
                <w:bCs w:val="0"/>
                <w:sz w:val="20"/>
                <w:szCs w:val="20"/>
                <w:lang w:val="en-GB"/>
              </w:rPr>
              <w:t>లేదా</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ఒకవేళ</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అది</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ఒక్క</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రోజు</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మ్యాచ్</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అయితే</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ఆ</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మ్యాచ్</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జరగాల్సిన</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రోజున</w:t>
            </w:r>
            <w:r w:rsidRPr="007717B1">
              <w:rPr>
                <w:rFonts w:ascii="Nirmala UI" w:hAnsi="Nirmala UI" w:cs="Nirmala UI"/>
                <w:b w:val="0"/>
                <w:bCs w:val="0"/>
                <w:sz w:val="20"/>
                <w:szCs w:val="20"/>
                <w:lang w:val="en-GB"/>
              </w:rPr>
              <w:t>,</w:t>
            </w:r>
            <w:r w:rsidRPr="007717B1">
              <w:rPr>
                <w:rFonts w:ascii="Nirmala UI" w:hAnsi="Nirmala UI" w:cs="Nirmala UI" w:hint="cs"/>
                <w:b w:val="0"/>
                <w:bCs w:val="0"/>
                <w:sz w:val="20"/>
                <w:szCs w:val="20"/>
                <w:lang w:val="en-GB"/>
              </w:rPr>
              <w:t xml:space="preserve"> </w:t>
            </w:r>
            <w:r w:rsidRPr="007717B1">
              <w:rPr>
                <w:rFonts w:ascii="Nirmala UI" w:hAnsi="Nirmala UI" w:cs="Nirmala UI"/>
                <w:b w:val="0"/>
                <w:bCs w:val="0"/>
                <w:sz w:val="20"/>
                <w:szCs w:val="20"/>
                <w:lang w:val="en-GB"/>
              </w:rPr>
              <w:t xml:space="preserve">టాస్‌కు ముందు </w:t>
            </w:r>
            <w:r w:rsidRPr="007717B1">
              <w:rPr>
                <w:rFonts w:ascii="Nirmala UI" w:hAnsi="Nirmala UI" w:cs="Nirmala UI" w:hint="cs"/>
                <w:b w:val="0"/>
                <w:bCs w:val="0"/>
                <w:sz w:val="20"/>
                <w:szCs w:val="20"/>
                <w:lang w:val="en-GB"/>
              </w:rPr>
              <w:t>ఉండే</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ఏ</w:t>
            </w:r>
            <w:r w:rsidRPr="007717B1">
              <w:rPr>
                <w:rFonts w:ascii="Nirmala UI" w:hAnsi="Nirmala UI" w:cs="Nirmala UI"/>
                <w:b w:val="0"/>
                <w:bCs w:val="0"/>
                <w:sz w:val="20"/>
                <w:szCs w:val="20"/>
                <w:lang w:val="en-GB"/>
              </w:rPr>
              <w:t xml:space="preserve"> </w:t>
            </w:r>
            <w:r w:rsidR="00376E08">
              <w:rPr>
                <w:rFonts w:ascii="Nirmala UI" w:hAnsi="Nirmala UI" w:cs="Nirmala UI" w:hint="cs"/>
                <w:b w:val="0"/>
                <w:bCs w:val="0"/>
                <w:sz w:val="20"/>
                <w:szCs w:val="20"/>
                <w:lang w:val="en-GB"/>
              </w:rPr>
              <w:t>సమయానైనా</w:t>
            </w:r>
            <w:r w:rsidRPr="007717B1">
              <w:rPr>
                <w:rFonts w:ascii="Nirmala UI" w:hAnsi="Nirmala UI" w:cs="Nirmala UI"/>
                <w:b w:val="0"/>
                <w:bCs w:val="0"/>
                <w:sz w:val="20"/>
                <w:szCs w:val="20"/>
                <w:lang w:val="en-GB"/>
              </w:rPr>
              <w:t xml:space="preserve"> </w:t>
            </w:r>
            <w:r w:rsidRPr="007717B1">
              <w:rPr>
                <w:rFonts w:ascii="Nirmala UI" w:hAnsi="Nirmala UI" w:cs="Nirmala UI" w:hint="cs"/>
                <w:b w:val="0"/>
                <w:bCs w:val="0"/>
                <w:sz w:val="20"/>
                <w:szCs w:val="20"/>
                <w:lang w:val="en-GB"/>
              </w:rPr>
              <w:t>సూచిస్తుంది</w:t>
            </w:r>
            <w:r w:rsidRPr="007717B1">
              <w:rPr>
                <w:rFonts w:ascii="Nirmala UI" w:hAnsi="Nirmala UI" w:cs="Nirmala UI"/>
                <w:b w:val="0"/>
                <w:bCs w:val="0"/>
                <w:sz w:val="20"/>
                <w:szCs w:val="20"/>
                <w:lang w:val="en-GB"/>
              </w:rPr>
              <w:t>.</w:t>
            </w:r>
          </w:p>
          <w:p w14:paraId="7FDF9404" w14:textId="77777777" w:rsidR="007717B1" w:rsidRDefault="007717B1" w:rsidP="00B041A0">
            <w:pPr>
              <w:pStyle w:val="Heading1"/>
              <w:spacing w:line="276" w:lineRule="auto"/>
              <w:ind w:left="603" w:right="-46" w:hanging="603"/>
              <w:jc w:val="both"/>
              <w:rPr>
                <w:rFonts w:ascii="Nirmala UI" w:hAnsi="Nirmala UI" w:cs="Nirmala UI"/>
                <w:b w:val="0"/>
                <w:bCs w:val="0"/>
                <w:spacing w:val="7"/>
                <w:sz w:val="20"/>
                <w:szCs w:val="20"/>
                <w:lang w:val="en-GB"/>
              </w:rPr>
            </w:pPr>
            <w:r w:rsidRPr="00B33CDC">
              <w:rPr>
                <w:rFonts w:ascii="Nirmala UI" w:hAnsi="Nirmala UI" w:cs="Nirmala UI"/>
                <w:color w:val="0070C0"/>
                <w:lang w:val="en-GB"/>
              </w:rPr>
              <w:t>A 1.5</w:t>
            </w:r>
            <w:r>
              <w:rPr>
                <w:rFonts w:ascii="Nirmala UI" w:hAnsi="Nirmala UI" w:cs="Nirmala UI"/>
                <w:color w:val="EE0000"/>
                <w:lang w:val="en-GB"/>
              </w:rPr>
              <w:t xml:space="preserve"> </w:t>
            </w:r>
            <w:r w:rsidRPr="007717B1">
              <w:rPr>
                <w:rFonts w:ascii="Nirmala UI" w:hAnsi="Nirmala UI" w:cs="Nirmala UI"/>
                <w:b w:val="0"/>
                <w:bCs w:val="0"/>
                <w:spacing w:val="7"/>
                <w:sz w:val="20"/>
                <w:szCs w:val="20"/>
                <w:lang w:val="en-GB"/>
              </w:rPr>
              <w:t>టాస్ జరగే రోజుకు మాత్రమే పరిమితము కాకుండా, టాస్ ప్రక్రియకు ముందు ఏ సమయమైనా '</w:t>
            </w:r>
            <w:r w:rsidRPr="007717B1">
              <w:rPr>
                <w:rFonts w:ascii="Nirmala UI" w:hAnsi="Nirmala UI" w:cs="Nirmala UI"/>
                <w:spacing w:val="7"/>
                <w:sz w:val="20"/>
                <w:szCs w:val="20"/>
                <w:lang w:val="en-GB"/>
              </w:rPr>
              <w:t>మ్యాచ్‌కు ముందు</w:t>
            </w:r>
            <w:r w:rsidRPr="007717B1">
              <w:rPr>
                <w:rFonts w:ascii="Nirmala UI" w:hAnsi="Nirmala UI" w:cs="Nirmala UI"/>
                <w:b w:val="0"/>
                <w:bCs w:val="0"/>
                <w:spacing w:val="7"/>
                <w:sz w:val="20"/>
                <w:szCs w:val="20"/>
                <w:lang w:val="en-GB"/>
              </w:rPr>
              <w:t>' అని పరిగణించబడును.</w:t>
            </w:r>
          </w:p>
          <w:p w14:paraId="75D945B7" w14:textId="77777777" w:rsidR="007717B1" w:rsidRDefault="007717B1" w:rsidP="00B041A0">
            <w:pPr>
              <w:pStyle w:val="Heading1"/>
              <w:spacing w:line="276" w:lineRule="auto"/>
              <w:ind w:left="603" w:right="-46" w:hanging="603"/>
              <w:jc w:val="both"/>
              <w:rPr>
                <w:rFonts w:ascii="Nirmala UI" w:hAnsi="Nirmala UI" w:cs="Nirmala UI"/>
                <w:b w:val="0"/>
                <w:bCs w:val="0"/>
                <w:sz w:val="20"/>
                <w:szCs w:val="20"/>
              </w:rPr>
            </w:pPr>
            <w:r w:rsidRPr="00B33CDC">
              <w:rPr>
                <w:rFonts w:ascii="Nirmala UI" w:hAnsi="Nirmala UI" w:cs="Nirmala UI"/>
                <w:color w:val="0070C0"/>
                <w:lang w:val="en-GB"/>
              </w:rPr>
              <w:t>A 1.6</w:t>
            </w:r>
            <w:r>
              <w:rPr>
                <w:rFonts w:ascii="Nirmala UI" w:hAnsi="Nirmala UI" w:cs="Nirmala UI"/>
                <w:color w:val="EE0000"/>
                <w:lang w:val="en-GB"/>
              </w:rPr>
              <w:t xml:space="preserve"> </w:t>
            </w:r>
            <w:r w:rsidRPr="00ED6161">
              <w:rPr>
                <w:rFonts w:ascii="Nirmala UI" w:hAnsi="Nirmala UI" w:cs="Nirmala UI"/>
                <w:sz w:val="20"/>
                <w:szCs w:val="20"/>
              </w:rPr>
              <w:t>మ్యాచ్ సమయంలో</w:t>
            </w:r>
            <w:r w:rsidRPr="007F05BB">
              <w:rPr>
                <w:rFonts w:ascii="Nirmala UI" w:hAnsi="Nirmala UI" w:cs="Nirmala UI"/>
                <w:sz w:val="20"/>
                <w:szCs w:val="20"/>
              </w:rPr>
              <w:t xml:space="preserve">’ </w:t>
            </w:r>
            <w:r w:rsidRPr="007717B1">
              <w:rPr>
                <w:rFonts w:ascii="Nirmala UI" w:hAnsi="Nirmala UI" w:cs="Nirmala UI"/>
                <w:b w:val="0"/>
                <w:bCs w:val="0"/>
                <w:sz w:val="20"/>
                <w:szCs w:val="20"/>
              </w:rPr>
              <w:t>అనగా టాస్ అయిన తరువాత, ఆట పురోగతిలో ఉన్నా, లేక పోయినా, మ్యాచ్ సమాప్తం అయ్యే వరకు ఉన్న సమయము.</w:t>
            </w:r>
          </w:p>
          <w:p w14:paraId="26DDD0FC" w14:textId="64C0E513" w:rsidR="007717B1" w:rsidRDefault="007717B1" w:rsidP="00B041A0">
            <w:pPr>
              <w:pStyle w:val="Heading1"/>
              <w:spacing w:line="276" w:lineRule="auto"/>
              <w:ind w:left="603" w:right="-46" w:hanging="603"/>
              <w:jc w:val="both"/>
              <w:rPr>
                <w:rFonts w:ascii="Nirmala UI" w:hAnsi="Nirmala UI" w:cs="Nirmala UI"/>
                <w:b w:val="0"/>
                <w:bCs w:val="0"/>
                <w:sz w:val="20"/>
                <w:szCs w:val="20"/>
                <w:lang w:val="en-GB"/>
              </w:rPr>
            </w:pPr>
            <w:r w:rsidRPr="00B33CDC">
              <w:rPr>
                <w:rFonts w:ascii="Nirmala UI" w:hAnsi="Nirmala UI" w:cs="Nirmala UI"/>
                <w:color w:val="0070C0"/>
                <w:lang w:val="en-GB"/>
              </w:rPr>
              <w:lastRenderedPageBreak/>
              <w:t>A 1.7</w:t>
            </w:r>
            <w:r>
              <w:rPr>
                <w:rFonts w:ascii="Nirmala UI" w:hAnsi="Nirmala UI" w:cs="Nirmala UI"/>
                <w:color w:val="EE0000"/>
                <w:lang w:val="en-GB"/>
              </w:rPr>
              <w:t xml:space="preserve"> </w:t>
            </w:r>
            <w:r w:rsidRPr="007717B1">
              <w:rPr>
                <w:rFonts w:ascii="Nirmala UI" w:hAnsi="Nirmala UI" w:cs="Nirmala UI"/>
                <w:b w:val="0"/>
                <w:bCs w:val="0"/>
                <w:sz w:val="20"/>
                <w:szCs w:val="20"/>
                <w:lang w:val="en-GB"/>
              </w:rPr>
              <w:t xml:space="preserve">ప్లే కాల్ </w:t>
            </w:r>
            <w:r w:rsidR="00376E08" w:rsidRPr="00376E08">
              <w:rPr>
                <w:rFonts w:ascii="Nirmala UI" w:hAnsi="Nirmala UI" w:cs="Nirmala UI"/>
                <w:b w:val="0"/>
                <w:bCs w:val="0"/>
                <w:sz w:val="20"/>
                <w:szCs w:val="20"/>
              </w:rPr>
              <w:t>చేయడానికి</w:t>
            </w:r>
            <w:r w:rsidRPr="007717B1">
              <w:rPr>
                <w:rFonts w:ascii="Nirmala UI" w:hAnsi="Nirmala UI" w:cs="Nirmala UI"/>
                <w:b w:val="0"/>
                <w:bCs w:val="0"/>
                <w:sz w:val="20"/>
                <w:szCs w:val="20"/>
                <w:lang w:val="en-GB"/>
              </w:rPr>
              <w:t xml:space="preserve"> మరియు టైమ్ కాల్ </w:t>
            </w:r>
            <w:r w:rsidR="00376E08" w:rsidRPr="00376E08">
              <w:rPr>
                <w:rFonts w:ascii="Nirmala UI" w:hAnsi="Nirmala UI" w:cs="Nirmala UI"/>
                <w:b w:val="0"/>
                <w:bCs w:val="0"/>
                <w:sz w:val="20"/>
                <w:szCs w:val="20"/>
              </w:rPr>
              <w:t>చేయడానికి</w:t>
            </w:r>
            <w:r w:rsidRPr="007717B1">
              <w:rPr>
                <w:rFonts w:ascii="Nirmala UI" w:hAnsi="Nirmala UI" w:cs="Nirmala UI"/>
                <w:b w:val="0"/>
                <w:bCs w:val="0"/>
                <w:sz w:val="20"/>
                <w:szCs w:val="20"/>
                <w:lang w:val="en-GB"/>
              </w:rPr>
              <w:t xml:space="preserve"> మధ్య గల సమయమును ‘</w:t>
            </w:r>
            <w:r w:rsidRPr="007717B1">
              <w:rPr>
                <w:rFonts w:ascii="Nirmala UI" w:hAnsi="Nirmala UI" w:cs="Nirmala UI"/>
                <w:sz w:val="20"/>
                <w:szCs w:val="20"/>
                <w:lang w:val="en-GB"/>
              </w:rPr>
              <w:t>ఆట జరుగు సమయము</w:t>
            </w:r>
            <w:r w:rsidRPr="007717B1">
              <w:rPr>
                <w:rFonts w:ascii="Nirmala UI" w:hAnsi="Nirmala UI" w:cs="Nirmala UI"/>
                <w:b w:val="0"/>
                <w:bCs w:val="0"/>
                <w:sz w:val="20"/>
                <w:szCs w:val="20"/>
                <w:lang w:val="en-GB"/>
              </w:rPr>
              <w:t xml:space="preserve">’ గా </w:t>
            </w:r>
            <w:r w:rsidRPr="007717B1">
              <w:rPr>
                <w:rFonts w:ascii="Nirmala UI" w:hAnsi="Nirmala UI" w:cs="Nirmala UI" w:hint="cs"/>
                <w:b w:val="0"/>
                <w:bCs w:val="0"/>
                <w:sz w:val="20"/>
                <w:szCs w:val="20"/>
                <w:lang w:val="en-GB"/>
              </w:rPr>
              <w:t>పరిగణించబడును</w:t>
            </w:r>
            <w:r w:rsidRPr="007717B1">
              <w:rPr>
                <w:rFonts w:ascii="Nirmala UI" w:hAnsi="Nirmala UI" w:cs="Nirmala UI"/>
                <w:b w:val="0"/>
                <w:bCs w:val="0"/>
                <w:sz w:val="20"/>
                <w:szCs w:val="20"/>
                <w:lang w:val="en-GB"/>
              </w:rPr>
              <w:t>. చట్టములు 12.1 (ప్లే కాల్ చేయుట) మరియు 12.2 (టైమ్ కాల్ చేయుట) చూడండి.</w:t>
            </w:r>
          </w:p>
          <w:p w14:paraId="4770AE3D" w14:textId="16E88532" w:rsidR="007717B1" w:rsidRPr="00225467" w:rsidRDefault="007717B1" w:rsidP="00B041A0">
            <w:pPr>
              <w:pStyle w:val="Heading1"/>
              <w:spacing w:line="276" w:lineRule="auto"/>
              <w:ind w:left="603" w:right="-46" w:hanging="603"/>
              <w:jc w:val="both"/>
              <w:rPr>
                <w:rFonts w:ascii="Nirmala UI" w:hAnsi="Nirmala UI" w:cs="Nirmala UI"/>
                <w:color w:val="EE0000"/>
                <w:lang w:val="en-GB"/>
              </w:rPr>
            </w:pPr>
            <w:r w:rsidRPr="00B33CDC">
              <w:rPr>
                <w:rFonts w:ascii="Nirmala UI" w:hAnsi="Nirmala UI" w:cs="Nirmala UI"/>
                <w:color w:val="0070C0"/>
                <w:lang w:val="en-GB"/>
              </w:rPr>
              <w:t>A 1.8</w:t>
            </w:r>
            <w:r>
              <w:rPr>
                <w:rFonts w:ascii="Nirmala UI" w:hAnsi="Nirmala UI" w:cs="Nirmala UI"/>
                <w:color w:val="EE0000"/>
                <w:lang w:val="en-GB"/>
              </w:rPr>
              <w:t xml:space="preserve"> </w:t>
            </w:r>
            <w:r w:rsidRPr="002958A5">
              <w:rPr>
                <w:rFonts w:ascii="Nirmala UI" w:hAnsi="Nirmala UI" w:cs="Nirmala UI"/>
                <w:spacing w:val="26"/>
                <w:sz w:val="20"/>
                <w:szCs w:val="20"/>
                <w:lang w:val="en-GB"/>
              </w:rPr>
              <w:t>మ్యాచ్ నిర్వహణలో</w:t>
            </w:r>
            <w:r w:rsidRPr="007717B1">
              <w:rPr>
                <w:rFonts w:ascii="Nirmala UI" w:hAnsi="Nirmala UI" w:cs="Nirmala UI"/>
                <w:b w:val="0"/>
                <w:bCs w:val="0"/>
                <w:spacing w:val="26"/>
                <w:sz w:val="20"/>
                <w:szCs w:val="20"/>
                <w:lang w:val="en-GB"/>
              </w:rPr>
              <w:t>,</w:t>
            </w:r>
            <w:r w:rsidRPr="002958A5">
              <w:rPr>
                <w:rFonts w:ascii="Nirmala UI" w:hAnsi="Nirmala UI" w:cs="Nirmala UI"/>
                <w:spacing w:val="26"/>
                <w:sz w:val="20"/>
                <w:szCs w:val="20"/>
                <w:lang w:val="en-GB"/>
              </w:rPr>
              <w:t xml:space="preserve"> </w:t>
            </w:r>
            <w:r w:rsidRPr="007717B1">
              <w:rPr>
                <w:rFonts w:ascii="Nirmala UI" w:hAnsi="Nirmala UI" w:cs="Nirmala UI"/>
                <w:b w:val="0"/>
                <w:bCs w:val="0"/>
                <w:spacing w:val="26"/>
                <w:sz w:val="20"/>
                <w:szCs w:val="20"/>
                <w:lang w:val="en-GB"/>
              </w:rPr>
              <w:t>మ్యాచ్ జరిగే ఏ రోజునైనా, ఏ సమయంలోనైనా మ్యాచ్‌కి సంబంధించిన ఏ చర్య అయినా ఇమిడి ఉంటుంది.</w:t>
            </w:r>
          </w:p>
        </w:tc>
      </w:tr>
      <w:tr w:rsidR="001A5516" w14:paraId="49B5395D" w14:textId="77777777" w:rsidTr="00CE1322">
        <w:tc>
          <w:tcPr>
            <w:tcW w:w="4390" w:type="dxa"/>
          </w:tcPr>
          <w:p w14:paraId="489752DD" w14:textId="77777777" w:rsidR="001A5516" w:rsidRDefault="00B72E5F" w:rsidP="001A5516">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lastRenderedPageBreak/>
              <w:t xml:space="preserve">A 2 </w:t>
            </w:r>
            <w:r w:rsidRPr="00B72E5F">
              <w:rPr>
                <w:rFonts w:ascii="Nirmala UI" w:hAnsi="Nirmala UI" w:cs="Nirmala UI"/>
                <w:color w:val="000000" w:themeColor="text1"/>
                <w:lang w:val="en-GB"/>
              </w:rPr>
              <w:t>Implements and Equipment</w:t>
            </w:r>
          </w:p>
          <w:p w14:paraId="5E4DC6DC" w14:textId="77777777" w:rsidR="00B72E5F" w:rsidRDefault="00B72E5F" w:rsidP="00B72E5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2.1</w:t>
            </w:r>
            <w:r>
              <w:rPr>
                <w:rFonts w:ascii="Nirmala UI" w:hAnsi="Nirmala UI" w:cs="Nirmala UI"/>
                <w:color w:val="000000" w:themeColor="text1"/>
                <w:lang w:val="en-GB"/>
              </w:rPr>
              <w:t xml:space="preserve"> </w:t>
            </w:r>
            <w:r w:rsidRPr="00B72E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Implements </w:t>
            </w: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used in the match are the bat, the ball, the stumps and bails.</w:t>
            </w:r>
          </w:p>
          <w:p w14:paraId="4E64B6FC" w14:textId="77777777" w:rsidR="00B72E5F" w:rsidRDefault="00B72E5F" w:rsidP="00B72E5F">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2.2</w:t>
            </w:r>
            <w:r>
              <w:rPr>
                <w:rFonts w:ascii="Nirmala UI" w:hAnsi="Nirmala UI" w:cs="Nirmala UI"/>
                <w:color w:val="000000" w:themeColor="text1"/>
                <w:lang w:val="en-GB"/>
              </w:rPr>
              <w:t xml:space="preserve"> </w:t>
            </w:r>
            <w:r w:rsidRPr="00B72E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External protective equipment </w:t>
            </w: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any visible item of apparel worn for protection against external blows.</w:t>
            </w:r>
          </w:p>
          <w:p w14:paraId="3EB567A9" w14:textId="77777777" w:rsidR="00B72E5F" w:rsidRDefault="00B72E5F" w:rsidP="00B72E5F">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 batter, items permitted are a protective helmet, external leg guards (batting pads), batting gloves and, if visible, forearm guards.</w:t>
            </w:r>
          </w:p>
          <w:p w14:paraId="3C53E324" w14:textId="77777777" w:rsidR="00B72E5F" w:rsidRDefault="00B72E5F" w:rsidP="00B72E5F">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 fielder, only a protective helmet is permitted, except in the case of a wicketkeeper, for whom wicket-keeping pads and gloves are also permitted.</w:t>
            </w:r>
          </w:p>
          <w:p w14:paraId="1546693E" w14:textId="77777777" w:rsidR="00B72E5F" w:rsidRDefault="00B72E5F" w:rsidP="00B72E5F">
            <w:pPr>
              <w:pStyle w:val="Heading1"/>
              <w:spacing w:line="276" w:lineRule="auto"/>
              <w:ind w:left="601" w:right="-46" w:hanging="567"/>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2.3</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72E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B72E5F">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protective helmet </w:t>
            </w:r>
            <w:r w:rsidRPr="00B72E5F">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headwear made of hard material and designed to protect the head, neck and/or the face. For the purposes of interpreting these Laws of Cricket, such a description will include faceguards, grilles, and neck guards.</w:t>
            </w:r>
          </w:p>
          <w:p w14:paraId="03D131A5" w14:textId="77777777" w:rsidR="00B72E5F" w:rsidRDefault="00B72E5F" w:rsidP="00B72E5F">
            <w:pPr>
              <w:pStyle w:val="Heading1"/>
              <w:spacing w:line="276" w:lineRule="auto"/>
              <w:ind w:left="601" w:right="-46" w:hanging="567"/>
              <w:jc w:val="both"/>
              <w:rPr>
                <w:rFonts w:ascii="Nirmala UI" w:hAnsi="Nirmala UI" w:cs="Nirmala UI"/>
                <w:b w:val="0"/>
                <w:bCs w:val="0"/>
                <w:sz w:val="20"/>
                <w:szCs w:val="20"/>
                <w:lang w:val="en-GB"/>
              </w:rPr>
            </w:pPr>
            <w:r w:rsidRPr="00B33CDC">
              <w:rPr>
                <w:rFonts w:ascii="Nirmala UI" w:hAnsi="Nirmala UI" w:cs="Nirmala UI"/>
                <w:color w:val="00B050"/>
                <w:lang w:val="en-GB"/>
              </w:rPr>
              <w:t>A 2.4</w:t>
            </w:r>
            <w:r>
              <w:rPr>
                <w:rFonts w:ascii="Nirmala UI" w:hAnsi="Nirmala UI" w:cs="Nirmala UI"/>
                <w:b w:val="0"/>
                <w:bCs w:val="0"/>
                <w:color w:val="EE0000"/>
                <w:sz w:val="20"/>
                <w:szCs w:val="20"/>
                <w:lang w:val="en-GB"/>
              </w:rPr>
              <w:t xml:space="preserve"> </w:t>
            </w:r>
            <w:r w:rsidRPr="00B72E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w:t>
            </w: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 batter’s equipment is </w:t>
            </w:r>
            <w:r w:rsidRPr="00B72E5F">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 as defined above, together with any external protective equipment </w:t>
            </w:r>
            <w:r w:rsidRPr="00B72E5F">
              <w:rPr>
                <w:rFonts w:ascii="Nirmala UI" w:hAnsi="Nirmala UI" w:cs="Nirmala UI"/>
                <w:b w:val="0"/>
                <w:bCs w:val="0"/>
                <w:color w:val="EE0000"/>
                <w:sz w:val="20"/>
                <w:szCs w:val="20"/>
                <w:lang w:val="en-GB"/>
              </w:rPr>
              <w:t>worn by that batter</w:t>
            </w:r>
            <w:r w:rsidRPr="00B72E5F">
              <w:rPr>
                <w:rFonts w:ascii="Nirmala UI" w:hAnsi="Nirmala UI" w:cs="Nirmala UI"/>
                <w:b w:val="0"/>
                <w:bCs w:val="0"/>
                <w:sz w:val="20"/>
                <w:szCs w:val="20"/>
                <w:lang w:val="en-GB"/>
              </w:rPr>
              <w:t>.</w:t>
            </w:r>
          </w:p>
          <w:p w14:paraId="5D8AD55C" w14:textId="77777777" w:rsidR="00B72E5F" w:rsidRDefault="00B72E5F" w:rsidP="00B72E5F">
            <w:pPr>
              <w:pStyle w:val="Heading1"/>
              <w:spacing w:line="276" w:lineRule="auto"/>
              <w:ind w:left="601"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fielder’s equipment is any external protective equipment that </w:t>
            </w:r>
            <w:r w:rsidRPr="00B72E5F">
              <w:rPr>
                <w:rFonts w:ascii="Nirmala UI" w:hAnsi="Nirmala UI" w:cs="Nirmala UI"/>
                <w:b w:val="0"/>
                <w:bCs w:val="0"/>
                <w:color w:val="EE0000"/>
                <w:sz w:val="20"/>
                <w:szCs w:val="20"/>
                <w:lang w:val="en-GB"/>
              </w:rPr>
              <w:t>they are</w:t>
            </w:r>
            <w:r w:rsidRPr="00B72E5F">
              <w:rPr>
                <w:rFonts w:ascii="Nirmala UI" w:hAnsi="Nirmala UI" w:cs="Nirmala UI"/>
                <w:b w:val="0"/>
                <w:bCs w:val="0"/>
                <w:color w:val="EE0000"/>
                <w:spacing w:val="1"/>
                <w:sz w:val="20"/>
                <w:szCs w:val="20"/>
                <w:lang w:val="en-GB"/>
              </w:rPr>
              <w:t xml:space="preserve"> </w:t>
            </w: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wearing.</w:t>
            </w:r>
          </w:p>
          <w:p w14:paraId="20BC5558" w14:textId="77777777" w:rsidR="00B72E5F" w:rsidRDefault="00B72E5F" w:rsidP="00B72E5F">
            <w:pPr>
              <w:pStyle w:val="Heading1"/>
              <w:spacing w:line="276" w:lineRule="auto"/>
              <w:ind w:left="743" w:right="-46" w:hanging="709"/>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2.5</w:t>
            </w:r>
            <w:r>
              <w:rPr>
                <w:rFonts w:ascii="Nirmala UI" w:hAnsi="Nirmala UI" w:cs="Nirmala UI"/>
                <w:b w:val="0"/>
                <w:bCs w:val="0"/>
                <w:color w:val="EE0000"/>
                <w:sz w:val="20"/>
                <w:szCs w:val="20"/>
                <w:lang w:val="en-GB"/>
              </w:rPr>
              <w:t xml:space="preserve"> </w:t>
            </w:r>
            <w:r w:rsidRPr="00B72E5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bat</w:t>
            </w: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the following are to be </w:t>
            </w: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considered as part of the bat:</w:t>
            </w:r>
          </w:p>
          <w:p w14:paraId="0A15AB83" w14:textId="77777777" w:rsidR="00B72E5F" w:rsidRPr="00B72E5F" w:rsidRDefault="00B72E5F" w:rsidP="00B72E5F">
            <w:pPr>
              <w:pStyle w:val="Heading1"/>
              <w:numPr>
                <w:ilvl w:val="0"/>
                <w:numId w:val="142"/>
              </w:numPr>
              <w:spacing w:line="276" w:lineRule="auto"/>
              <w:ind w:right="-46"/>
              <w:jc w:val="both"/>
              <w:rPr>
                <w:rFonts w:ascii="Nirmala UI" w:hAnsi="Nirmala UI" w:cs="Nirmala UI"/>
                <w:b w:val="0"/>
                <w:bCs w:val="0"/>
                <w:color w:val="EE0000"/>
                <w:sz w:val="20"/>
                <w:szCs w:val="20"/>
                <w:lang w:val="en-GB"/>
              </w:rPr>
            </w:pP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whole of the bat itself</w:t>
            </w:r>
          </w:p>
          <w:p w14:paraId="29F7F16E" w14:textId="77777777" w:rsidR="00B72E5F" w:rsidRPr="00B72E5F" w:rsidRDefault="00B72E5F" w:rsidP="00B72E5F">
            <w:pPr>
              <w:pStyle w:val="Heading1"/>
              <w:numPr>
                <w:ilvl w:val="0"/>
                <w:numId w:val="142"/>
              </w:numPr>
              <w:spacing w:line="276" w:lineRule="auto"/>
              <w:ind w:right="-46"/>
              <w:jc w:val="both"/>
              <w:rPr>
                <w:rFonts w:ascii="Nirmala UI" w:hAnsi="Nirmala UI" w:cs="Nirmala UI"/>
                <w:b w:val="0"/>
                <w:bCs w:val="0"/>
                <w:color w:val="EE0000"/>
                <w:sz w:val="20"/>
                <w:szCs w:val="20"/>
                <w:lang w:val="en-GB"/>
              </w:rPr>
            </w:pP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whole of a glove (or gloves) worn on the hand (or hands) holding the bat.</w:t>
            </w:r>
          </w:p>
          <w:p w14:paraId="2B50FCF8" w14:textId="77777777" w:rsidR="00B72E5F" w:rsidRPr="00B72E5F" w:rsidRDefault="00B72E5F" w:rsidP="00B72E5F">
            <w:pPr>
              <w:pStyle w:val="Heading1"/>
              <w:numPr>
                <w:ilvl w:val="0"/>
                <w:numId w:val="142"/>
              </w:numPr>
              <w:spacing w:line="276" w:lineRule="auto"/>
              <w:ind w:right="-46"/>
              <w:jc w:val="both"/>
              <w:rPr>
                <w:rFonts w:ascii="Nirmala UI" w:hAnsi="Nirmala UI" w:cs="Nirmala UI"/>
                <w:b w:val="0"/>
                <w:bCs w:val="0"/>
                <w:color w:val="EE0000"/>
                <w:sz w:val="20"/>
                <w:szCs w:val="20"/>
                <w:lang w:val="en-GB"/>
              </w:rPr>
            </w:pPr>
            <w:r w:rsidRPr="00B72E5F">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hand (or hands) holding the bat if the batter is not wearing a glove on that hand or on those hands.</w:t>
            </w:r>
          </w:p>
          <w:p w14:paraId="1D34B153" w14:textId="77777777" w:rsidR="00B72E5F" w:rsidRDefault="00B72E5F" w:rsidP="009B5B51">
            <w:pPr>
              <w:pStyle w:val="Heading1"/>
              <w:spacing w:line="276" w:lineRule="auto"/>
              <w:ind w:left="601" w:right="-46" w:hanging="567"/>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DC">
              <w:rPr>
                <w:rFonts w:ascii="Nirmala UI" w:hAnsi="Nirmala UI" w:cs="Nirmala UI"/>
                <w:color w:val="00B050"/>
                <w:lang w:val="en-GB"/>
              </w:rPr>
              <w:t>A 2.6</w:t>
            </w:r>
            <w:r w:rsidR="009B5B51">
              <w:rPr>
                <w:rFonts w:ascii="Nirmala UI" w:hAnsi="Nirmala UI" w:cs="Nirmala UI"/>
                <w:b w:val="0"/>
                <w:bCs w:val="0"/>
                <w:color w:val="EE0000"/>
                <w:sz w:val="20"/>
                <w:szCs w:val="20"/>
                <w:lang w:val="en-GB"/>
              </w:rPr>
              <w:t xml:space="preserve"> </w:t>
            </w:r>
            <w:r w:rsidR="009B5B51" w:rsidRPr="009B5B5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Held in batter’s hand</w:t>
            </w:r>
            <w:r w:rsidR="009B5B5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5B51" w:rsidRPr="009B5B5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Contact between a batter’s hand, or glove worn on </w:t>
            </w:r>
            <w:r w:rsidR="009B5B51" w:rsidRPr="009B5B5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009B5B51" w:rsidRPr="009B5B5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 and any part of the bat shall constitute the bat being held in that hand.</w:t>
            </w:r>
          </w:p>
          <w:p w14:paraId="7308A764" w14:textId="77777777" w:rsidR="009E098F" w:rsidRDefault="009E098F" w:rsidP="009B5B51">
            <w:pPr>
              <w:pStyle w:val="Heading1"/>
              <w:spacing w:line="276" w:lineRule="auto"/>
              <w:ind w:left="601" w:right="-46" w:hanging="567"/>
              <w:jc w:val="both"/>
              <w:rPr>
                <w:rFonts w:ascii="Nirmala UI" w:eastAsia="+mn-ea" w:hAnsi="Nirmala UI" w:cs="Nirmala UI"/>
                <w:b w:val="0"/>
                <w:bCs w:val="0"/>
                <w:color w:val="FF2F23"/>
                <w:kern w:val="24"/>
                <w:position w:val="1"/>
                <w:sz w:val="20"/>
                <w:szCs w:val="20"/>
              </w:rPr>
            </w:pPr>
            <w:r w:rsidRPr="00B33CDC">
              <w:rPr>
                <w:rFonts w:ascii="Nirmala UI" w:hAnsi="Nirmala UI" w:cs="Nirmala UI"/>
                <w:color w:val="00B050"/>
                <w:lang w:val="en-GB"/>
              </w:rPr>
              <w:t>A 2.7</w:t>
            </w:r>
            <w:r>
              <w:rPr>
                <w:rFonts w:ascii="Nirmala UI" w:hAnsi="Nirmala UI" w:cs="Nirmala UI"/>
                <w:b w:val="0"/>
                <w:bCs w:val="0"/>
                <w:color w:val="EE0000"/>
                <w:sz w:val="20"/>
                <w:szCs w:val="20"/>
                <w:lang w:val="en-GB"/>
              </w:rPr>
              <w:t xml:space="preserve"> </w:t>
            </w:r>
            <w:r w:rsidRPr="009E098F">
              <w:rPr>
                <w:rFonts w:ascii="Nirmala UI" w:eastAsia="+mn-ea" w:hAnsi="Nirmala UI" w:cs="Nirmala UI"/>
                <w:kern w:val="24"/>
                <w:position w:val="1"/>
                <w:sz w:val="20"/>
                <w:szCs w:val="20"/>
              </w:rPr>
              <w:t>Held in the fielder’s hand</w:t>
            </w:r>
            <w:r w:rsidRPr="009E098F">
              <w:rPr>
                <w:rFonts w:ascii="Nirmala UI" w:eastAsia="+mn-ea" w:hAnsi="Nirmala UI" w:cs="Nirmala UI"/>
                <w:b w:val="0"/>
                <w:bCs w:val="0"/>
                <w:kern w:val="24"/>
                <w:position w:val="1"/>
                <w:sz w:val="20"/>
                <w:szCs w:val="20"/>
              </w:rPr>
              <w:t xml:space="preserve"> </w:t>
            </w:r>
            <w:r w:rsidRPr="009E098F">
              <w:rPr>
                <w:rFonts w:ascii="Nirmala UI" w:eastAsia="+mn-ea" w:hAnsi="Nirmala UI" w:cs="Nirmala UI"/>
                <w:b w:val="0"/>
                <w:bCs w:val="0"/>
                <w:color w:val="FF2F23"/>
                <w:kern w:val="24"/>
                <w:position w:val="1"/>
                <w:sz w:val="20"/>
                <w:szCs w:val="20"/>
              </w:rPr>
              <w:t>– to be considered held in the fielder’s hand or hands, the ball must be held with complete control in the fielder’s palm or fingers, or in the palm or fingers of a wicket-keeper’s glove.</w:t>
            </w:r>
          </w:p>
          <w:p w14:paraId="4BBBBAE4" w14:textId="1831FCC4" w:rsidR="009E098F" w:rsidRPr="00B72E5F" w:rsidRDefault="009E098F" w:rsidP="009B5B51">
            <w:pPr>
              <w:pStyle w:val="Heading1"/>
              <w:spacing w:line="276" w:lineRule="auto"/>
              <w:ind w:left="601" w:right="-46" w:hanging="567"/>
              <w:jc w:val="both"/>
              <w:rPr>
                <w:rFonts w:ascii="Nirmala UI" w:hAnsi="Nirmala UI" w:cs="Nirmala UI"/>
                <w:b w:val="0"/>
                <w:bCs w:val="0"/>
                <w:color w:val="EE0000"/>
                <w:sz w:val="20"/>
                <w:szCs w:val="20"/>
                <w:lang w:val="en-GB"/>
              </w:rPr>
            </w:pPr>
            <w:r w:rsidRPr="00B33CDC">
              <w:rPr>
                <w:rFonts w:ascii="Nirmala UI" w:hAnsi="Nirmala UI" w:cs="Nirmala UI"/>
                <w:color w:val="00B050"/>
                <w:lang w:val="en-GB"/>
              </w:rPr>
              <w:t>A 2.8</w:t>
            </w:r>
            <w:r>
              <w:rPr>
                <w:rFonts w:ascii="Nirmala UI" w:hAnsi="Nirmala UI" w:cs="Nirmala UI"/>
                <w:b w:val="0"/>
                <w:bCs w:val="0"/>
                <w:color w:val="EE0000"/>
                <w:sz w:val="20"/>
                <w:szCs w:val="20"/>
                <w:lang w:val="en-GB"/>
              </w:rPr>
              <w:t xml:space="preserve"> </w:t>
            </w:r>
            <w:r w:rsidRPr="009E098F">
              <w:rPr>
                <w:rFonts w:ascii="Nirmala UI" w:eastAsia="+mn-ea" w:hAnsi="Nirmala UI" w:cs="Nirmala UI"/>
                <w:kern w:val="24"/>
                <w:position w:val="1"/>
                <w:sz w:val="20"/>
                <w:szCs w:val="20"/>
              </w:rPr>
              <w:t xml:space="preserve">Complete control over the ball </w:t>
            </w:r>
            <w:r w:rsidRPr="009E098F">
              <w:rPr>
                <w:rFonts w:ascii="Nirmala UI" w:eastAsia="+mn-ea" w:hAnsi="Nirmala UI" w:cs="Nirmala UI"/>
                <w:b w:val="0"/>
                <w:bCs w:val="0"/>
                <w:color w:val="FF2F23"/>
                <w:kern w:val="24"/>
                <w:position w:val="1"/>
                <w:sz w:val="20"/>
                <w:szCs w:val="20"/>
              </w:rPr>
              <w:t>means that, assuming no contact with any other person or object, the fielder could continue to hold the ball for as long as they choose, or to dispose of it wherever they choose</w:t>
            </w:r>
            <w:r>
              <w:rPr>
                <w:rFonts w:ascii="Nirmala UI" w:eastAsia="+mn-ea" w:hAnsi="Nirmala UI" w:cs="Nirmala UI"/>
                <w:b w:val="0"/>
                <w:bCs w:val="0"/>
                <w:color w:val="FF2F23"/>
                <w:kern w:val="24"/>
                <w:position w:val="1"/>
                <w:sz w:val="20"/>
                <w:szCs w:val="20"/>
              </w:rPr>
              <w:t>.</w:t>
            </w:r>
          </w:p>
        </w:tc>
        <w:tc>
          <w:tcPr>
            <w:tcW w:w="4508" w:type="dxa"/>
          </w:tcPr>
          <w:p w14:paraId="4E64749B" w14:textId="77777777" w:rsidR="001A5516" w:rsidRDefault="00B33CDC" w:rsidP="001A5516">
            <w:pPr>
              <w:pStyle w:val="Heading1"/>
              <w:ind w:left="0" w:right="-46" w:firstLine="0"/>
              <w:rPr>
                <w:rFonts w:ascii="Nirmala UI" w:hAnsi="Nirmala UI" w:cs="Nirmala UI"/>
                <w:lang w:val="en-GB"/>
              </w:rPr>
            </w:pPr>
            <w:r>
              <w:rPr>
                <w:rFonts w:ascii="Nirmala UI" w:hAnsi="Nirmala UI" w:cs="Nirmala UI"/>
                <w:color w:val="EE0000"/>
                <w:lang w:val="en-GB"/>
              </w:rPr>
              <w:lastRenderedPageBreak/>
              <w:t xml:space="preserve">A 2 </w:t>
            </w:r>
            <w:r w:rsidRPr="00B33CDC">
              <w:rPr>
                <w:rFonts w:ascii="Nirmala UI" w:hAnsi="Nirmala UI" w:cs="Nirmala UI"/>
                <w:lang w:val="en-GB"/>
              </w:rPr>
              <w:t>పనిముట్లు</w:t>
            </w:r>
            <w:r w:rsidRPr="00B33CDC">
              <w:rPr>
                <w:rFonts w:ascii="Verdana" w:hAnsi="Verdana"/>
                <w:lang w:val="en-GB"/>
              </w:rPr>
              <w:t xml:space="preserve"> </w:t>
            </w:r>
            <w:r w:rsidRPr="00B33CDC">
              <w:rPr>
                <w:rFonts w:ascii="Nirmala UI" w:hAnsi="Nirmala UI" w:cs="Nirmala UI"/>
                <w:lang w:val="en-GB"/>
              </w:rPr>
              <w:t>మరియు</w:t>
            </w:r>
            <w:r w:rsidRPr="00B33CDC">
              <w:rPr>
                <w:rFonts w:ascii="Verdana" w:hAnsi="Verdana"/>
                <w:lang w:val="en-GB"/>
              </w:rPr>
              <w:t xml:space="preserve"> </w:t>
            </w:r>
            <w:r w:rsidRPr="00B33CDC">
              <w:rPr>
                <w:rFonts w:ascii="Nirmala UI" w:hAnsi="Nirmala UI" w:cs="Nirmala UI"/>
                <w:lang w:val="en-GB"/>
              </w:rPr>
              <w:t>పరికరములు</w:t>
            </w:r>
          </w:p>
          <w:p w14:paraId="36022EEE" w14:textId="77777777" w:rsidR="00B33CDC" w:rsidRDefault="00B33CDC" w:rsidP="00B33CDC">
            <w:pPr>
              <w:pStyle w:val="Heading1"/>
              <w:spacing w:line="276" w:lineRule="auto"/>
              <w:ind w:left="603" w:right="-46" w:hanging="603"/>
              <w:jc w:val="both"/>
              <w:rPr>
                <w:rFonts w:ascii="Nirmala UI" w:hAnsi="Nirmala UI" w:cs="Nirmala UI"/>
                <w:b w:val="0"/>
                <w:bCs w:val="0"/>
                <w:sz w:val="20"/>
                <w:szCs w:val="20"/>
                <w:lang w:val="en-GB"/>
              </w:rPr>
            </w:pPr>
            <w:r w:rsidRPr="00B33CDC">
              <w:rPr>
                <w:rFonts w:ascii="Nirmala UI" w:hAnsi="Nirmala UI" w:cs="Nirmala UI"/>
                <w:color w:val="0070C0"/>
                <w:lang w:val="en-GB"/>
              </w:rPr>
              <w:t>A 2.1</w:t>
            </w:r>
            <w:r>
              <w:rPr>
                <w:rFonts w:ascii="Nirmala UI" w:hAnsi="Nirmala UI" w:cs="Nirmala UI"/>
                <w:lang w:val="en-GB"/>
              </w:rPr>
              <w:t xml:space="preserve"> </w:t>
            </w:r>
            <w:r w:rsidRPr="00B33CDC">
              <w:rPr>
                <w:rFonts w:ascii="Nirmala UI" w:hAnsi="Nirmala UI" w:cs="Nirmala UI"/>
                <w:spacing w:val="-3"/>
                <w:sz w:val="20"/>
                <w:szCs w:val="20"/>
                <w:lang w:val="en-GB"/>
              </w:rPr>
              <w:t>మ్యాచ్ లో వాడే పనిముట్లు</w:t>
            </w:r>
            <w:r>
              <w:rPr>
                <w:rFonts w:ascii="Nirmala UI" w:hAnsi="Nirmala UI" w:cs="Nirmala UI"/>
                <w:sz w:val="20"/>
                <w:szCs w:val="20"/>
                <w:lang w:val="en-GB"/>
              </w:rPr>
              <w:t>:</w:t>
            </w:r>
            <w:r w:rsidRPr="007F05BB">
              <w:rPr>
                <w:rFonts w:ascii="Nirmala UI" w:hAnsi="Nirmala UI" w:cs="Nirmala UI"/>
                <w:spacing w:val="-3"/>
                <w:sz w:val="20"/>
                <w:szCs w:val="20"/>
                <w:lang w:val="en-GB"/>
              </w:rPr>
              <w:t xml:space="preserve"> </w:t>
            </w:r>
            <w:r w:rsidRPr="00B33CDC">
              <w:rPr>
                <w:rFonts w:ascii="Nirmala UI" w:hAnsi="Nirmala UI" w:cs="Nirmala UI"/>
                <w:b w:val="0"/>
                <w:bCs w:val="0"/>
                <w:spacing w:val="-3"/>
                <w:sz w:val="20"/>
                <w:szCs w:val="20"/>
                <w:lang w:val="en-GB"/>
              </w:rPr>
              <w:t>బ్యాట్, బంతి, స్టంప్స్   మరియు బెయిల్స్</w:t>
            </w:r>
            <w:r w:rsidRPr="00B33CDC">
              <w:rPr>
                <w:rFonts w:ascii="Nirmala UI" w:hAnsi="Nirmala UI" w:cs="Nirmala UI"/>
                <w:b w:val="0"/>
                <w:bCs w:val="0"/>
                <w:sz w:val="20"/>
                <w:szCs w:val="20"/>
                <w:lang w:val="en-GB"/>
              </w:rPr>
              <w:t>.</w:t>
            </w:r>
          </w:p>
          <w:p w14:paraId="30E8AC19" w14:textId="77777777" w:rsidR="00B33CDC" w:rsidRDefault="00B33CDC" w:rsidP="00B33CDC">
            <w:pPr>
              <w:pStyle w:val="Heading1"/>
              <w:spacing w:line="276" w:lineRule="auto"/>
              <w:ind w:left="603" w:right="-46" w:hanging="603"/>
              <w:jc w:val="both"/>
              <w:rPr>
                <w:rFonts w:ascii="Nirmala UI" w:hAnsi="Nirmala UI" w:cs="Nirmala UI"/>
                <w:b w:val="0"/>
                <w:bCs w:val="0"/>
                <w:sz w:val="20"/>
                <w:szCs w:val="20"/>
                <w:lang w:val="en-GB"/>
              </w:rPr>
            </w:pPr>
            <w:r w:rsidRPr="00B33CDC">
              <w:rPr>
                <w:rFonts w:ascii="Nirmala UI" w:hAnsi="Nirmala UI" w:cs="Nirmala UI"/>
                <w:color w:val="0070C0"/>
                <w:lang w:val="en-GB"/>
              </w:rPr>
              <w:t>A 2.2</w:t>
            </w:r>
            <w:r>
              <w:rPr>
                <w:rFonts w:ascii="Nirmala UI" w:hAnsi="Nirmala UI" w:cs="Nirmala UI"/>
                <w:color w:val="EE0000"/>
                <w:lang w:val="en-GB"/>
              </w:rPr>
              <w:t xml:space="preserve"> </w:t>
            </w:r>
            <w:r w:rsidRPr="00B33CDC">
              <w:rPr>
                <w:rFonts w:ascii="Nirmala UI" w:hAnsi="Nirmala UI" w:cs="Nirmala UI"/>
                <w:sz w:val="20"/>
                <w:szCs w:val="20"/>
                <w:lang w:val="en-GB"/>
              </w:rPr>
              <w:t>బాహ్య రక్షణ పరికరాలు</w:t>
            </w:r>
            <w:r w:rsidRPr="007F05BB">
              <w:rPr>
                <w:rFonts w:ascii="Nirmala UI" w:hAnsi="Nirmala UI" w:cs="Nirmala UI"/>
                <w:sz w:val="20"/>
                <w:szCs w:val="20"/>
                <w:lang w:val="en-GB"/>
              </w:rPr>
              <w:t xml:space="preserve">: </w:t>
            </w:r>
            <w:r w:rsidRPr="00B33CDC">
              <w:rPr>
                <w:rFonts w:ascii="Nirmala UI" w:hAnsi="Nirmala UI" w:cs="Nirmala UI"/>
                <w:b w:val="0"/>
                <w:bCs w:val="0"/>
                <w:sz w:val="20"/>
                <w:szCs w:val="20"/>
                <w:lang w:val="en-GB"/>
              </w:rPr>
              <w:t>బాహ్య దెబ్బల నుండి రక్షణ కోసం ఉపయోగించే ఏదైనా ప్రత్యక్షముగా కనబడు దుస్తులు యొక్క అంశం.</w:t>
            </w:r>
          </w:p>
          <w:p w14:paraId="6079BADD" w14:textId="2C59B1B8" w:rsidR="00B33CDC" w:rsidRDefault="00B33CDC" w:rsidP="00B33CDC">
            <w:pPr>
              <w:pStyle w:val="Heading1"/>
              <w:spacing w:line="276" w:lineRule="auto"/>
              <w:ind w:left="603" w:right="-46" w:firstLine="0"/>
              <w:jc w:val="both"/>
              <w:rPr>
                <w:rFonts w:ascii="Nirmala UI" w:hAnsi="Nirmala UI" w:cs="Nirmala UI"/>
                <w:b w:val="0"/>
                <w:bCs w:val="0"/>
                <w:sz w:val="20"/>
                <w:szCs w:val="20"/>
                <w:lang w:val="en-GB"/>
              </w:rPr>
            </w:pPr>
            <w:r w:rsidRPr="00B33CDC">
              <w:rPr>
                <w:rFonts w:ascii="Nirmala UI" w:hAnsi="Nirmala UI" w:cs="Nirmala UI"/>
                <w:b w:val="0"/>
                <w:bCs w:val="0"/>
                <w:sz w:val="20"/>
                <w:szCs w:val="20"/>
                <w:lang w:val="en-GB"/>
              </w:rPr>
              <w:t>బ్యాటర్ కైతే రక్షణ శిరస్త్రాణము, బాహ్య లెగ్ గార్డ్స్ లేదా బ్యాటింగ్ ప్యాడ్స్, బ్యాటింగ్ చేతి తొడుగులు మరియు ప్రత్యక్షముగా కనబడితే ముంజేయి గార్డులు అనుమతించబడిన పరికరములు.</w:t>
            </w:r>
          </w:p>
          <w:p w14:paraId="52DC6A09" w14:textId="6CDCABD1" w:rsidR="00E83F53" w:rsidRPr="00E83F53" w:rsidRDefault="00E83F53" w:rsidP="00B33CDC">
            <w:pPr>
              <w:pStyle w:val="Heading1"/>
              <w:spacing w:line="276" w:lineRule="auto"/>
              <w:ind w:left="603" w:right="-46" w:firstLine="0"/>
              <w:jc w:val="both"/>
              <w:rPr>
                <w:rFonts w:ascii="Nirmala UI" w:hAnsi="Nirmala UI" w:cs="Nirmala UI"/>
                <w:b w:val="0"/>
                <w:bCs w:val="0"/>
                <w:sz w:val="20"/>
                <w:szCs w:val="20"/>
                <w:lang w:val="en-GB"/>
              </w:rPr>
            </w:pPr>
            <w:r w:rsidRPr="00E83F53">
              <w:rPr>
                <w:rFonts w:ascii="Nirmala UI" w:hAnsi="Nirmala UI" w:cs="Nirmala UI"/>
                <w:b w:val="0"/>
                <w:bCs w:val="0"/>
                <w:sz w:val="20"/>
                <w:szCs w:val="20"/>
                <w:lang w:val="en-GB"/>
              </w:rPr>
              <w:t>ఫీల్డర్ కైతే రక్షణ శిరస్త్రాణము మాత్రమే అనుమతింపబడుతుంది. వికెట్ కీపర్ కు మాత్రము వికెట్ కీపింగ్ ప్యాడ్స్ మరియు చేతి తొడుగులు కూడా అనుమతింపబడుతుంది.</w:t>
            </w:r>
          </w:p>
          <w:p w14:paraId="24FDA32C" w14:textId="22CF4F63" w:rsidR="00B33CDC" w:rsidRDefault="00B33CDC" w:rsidP="00B33CDC">
            <w:pPr>
              <w:pStyle w:val="Heading1"/>
              <w:spacing w:line="276" w:lineRule="auto"/>
              <w:ind w:left="603" w:right="-46" w:hanging="603"/>
              <w:jc w:val="both"/>
              <w:rPr>
                <w:rFonts w:ascii="Nirmala UI" w:hAnsi="Nirmala UI" w:cs="Nirmala UI"/>
                <w:b w:val="0"/>
                <w:bCs w:val="0"/>
                <w:sz w:val="20"/>
                <w:szCs w:val="20"/>
                <w:lang w:val="en-GB"/>
              </w:rPr>
            </w:pPr>
            <w:r w:rsidRPr="00055654">
              <w:rPr>
                <w:rFonts w:ascii="Nirmala UI" w:hAnsi="Nirmala UI" w:cs="Nirmala UI"/>
                <w:color w:val="0070C0"/>
                <w:lang w:val="en-GB"/>
              </w:rPr>
              <w:t>A 2.3</w:t>
            </w:r>
            <w:r>
              <w:rPr>
                <w:rFonts w:ascii="Nirmala UI" w:hAnsi="Nirmala UI" w:cs="Nirmala UI"/>
                <w:b w:val="0"/>
                <w:bCs w:val="0"/>
                <w:color w:val="EE0000"/>
                <w:lang w:val="en-GB"/>
              </w:rPr>
              <w:t xml:space="preserve"> </w:t>
            </w:r>
            <w:r w:rsidR="00E83F53" w:rsidRPr="00E83F53">
              <w:rPr>
                <w:rFonts w:ascii="Nirmala UI" w:hAnsi="Nirmala UI" w:cs="Nirmala UI"/>
                <w:sz w:val="20"/>
                <w:szCs w:val="20"/>
                <w:lang w:val="en-GB"/>
              </w:rPr>
              <w:t>రక్షణ శిరస్త్రాణము</w:t>
            </w:r>
            <w:r w:rsidR="00E83F53" w:rsidRPr="00E83F53">
              <w:rPr>
                <w:rFonts w:ascii="Nirmala UI" w:hAnsi="Nirmala UI" w:cs="Nirmala UI"/>
                <w:b w:val="0"/>
                <w:bCs w:val="0"/>
                <w:sz w:val="20"/>
                <w:szCs w:val="20"/>
                <w:lang w:val="en-GB"/>
              </w:rPr>
              <w:t>: రక్షణ శిరస్త్రాణము అనేది తల, మెడ మరియు / లేదా ముఖం లను రక్షించడానికి రూపొందించబడిన గట్టి పదార్థం తో తయారు చేసిన శిరోధారణ.</w:t>
            </w:r>
            <w:r w:rsidR="00E83F53">
              <w:rPr>
                <w:rFonts w:ascii="Nirmala UI" w:hAnsi="Nirmala UI" w:cs="Nirmala UI"/>
                <w:b w:val="0"/>
                <w:bCs w:val="0"/>
                <w:sz w:val="20"/>
                <w:szCs w:val="20"/>
                <w:lang w:val="en-GB"/>
              </w:rPr>
              <w:t xml:space="preserve"> </w:t>
            </w:r>
            <w:r w:rsidR="00E83F53" w:rsidRPr="00E83F53">
              <w:rPr>
                <w:rFonts w:ascii="Nirmala UI" w:hAnsi="Nirmala UI" w:cs="Nirmala UI"/>
                <w:b w:val="0"/>
                <w:bCs w:val="0"/>
                <w:sz w:val="20"/>
                <w:szCs w:val="20"/>
                <w:lang w:val="en-GB"/>
              </w:rPr>
              <w:t xml:space="preserve">ఈ క్రికెట్ చట్టముల ప్రయోజనములను అన్వయించుట నిమిత్తము, ముఖ రక్షణ కవచాలు, గ్రిల్స్ మరియు మెడ రక్షణ కవచాలు కూడా రక్షణ పరికరములలో </w:t>
            </w:r>
            <w:r w:rsidR="00376E08">
              <w:rPr>
                <w:rFonts w:ascii="Nirmala UI" w:hAnsi="Nirmala UI" w:cs="Nirmala UI"/>
                <w:b w:val="0"/>
                <w:bCs w:val="0"/>
                <w:sz w:val="20"/>
                <w:szCs w:val="20"/>
                <w:lang w:val="en-GB"/>
              </w:rPr>
              <w:t>చేర్చబడ్డాయి</w:t>
            </w:r>
            <w:r w:rsidR="00E83F53" w:rsidRPr="00E83F53">
              <w:rPr>
                <w:rFonts w:ascii="Nirmala UI" w:hAnsi="Nirmala UI" w:cs="Nirmala UI"/>
                <w:b w:val="0"/>
                <w:bCs w:val="0"/>
                <w:sz w:val="20"/>
                <w:szCs w:val="20"/>
                <w:lang w:val="en-GB"/>
              </w:rPr>
              <w:t>.</w:t>
            </w:r>
          </w:p>
          <w:p w14:paraId="28FEE628" w14:textId="77777777" w:rsidR="00E83F53" w:rsidRDefault="00E83F53" w:rsidP="00B33CDC">
            <w:pPr>
              <w:pStyle w:val="Heading1"/>
              <w:spacing w:line="276" w:lineRule="auto"/>
              <w:ind w:left="603" w:right="-46" w:hanging="603"/>
              <w:jc w:val="both"/>
              <w:rPr>
                <w:rFonts w:ascii="Nirmala UI" w:hAnsi="Nirmala UI" w:cs="Nirmala UI"/>
                <w:sz w:val="20"/>
                <w:szCs w:val="20"/>
                <w:lang w:val="en-GB"/>
              </w:rPr>
            </w:pPr>
            <w:r w:rsidRPr="00055654">
              <w:rPr>
                <w:rFonts w:ascii="Nirmala UI" w:hAnsi="Nirmala UI" w:cs="Nirmala UI"/>
                <w:color w:val="0070C0"/>
                <w:lang w:val="en-GB"/>
              </w:rPr>
              <w:t>A 2.4</w:t>
            </w:r>
            <w:r>
              <w:rPr>
                <w:rFonts w:ascii="Nirmala UI" w:hAnsi="Nirmala UI" w:cs="Nirmala UI"/>
                <w:b w:val="0"/>
                <w:bCs w:val="0"/>
                <w:color w:val="EE0000"/>
                <w:lang w:val="en-GB"/>
              </w:rPr>
              <w:t xml:space="preserve"> </w:t>
            </w:r>
            <w:r w:rsidRPr="00E83F53">
              <w:rPr>
                <w:rFonts w:ascii="Nirmala UI" w:hAnsi="Nirmala UI" w:cs="Nirmala UI"/>
                <w:sz w:val="20"/>
                <w:szCs w:val="20"/>
                <w:lang w:val="en-GB"/>
              </w:rPr>
              <w:t>పరికరములు</w:t>
            </w:r>
            <w:r>
              <w:rPr>
                <w:rFonts w:ascii="Nirmala UI" w:hAnsi="Nirmala UI" w:cs="Nirmala UI"/>
                <w:sz w:val="20"/>
                <w:szCs w:val="20"/>
                <w:lang w:val="en-GB"/>
              </w:rPr>
              <w:t>:</w:t>
            </w:r>
            <w:r w:rsidRPr="007F05BB">
              <w:rPr>
                <w:rFonts w:ascii="Nirmala UI" w:hAnsi="Nirmala UI" w:cs="Nirmala UI"/>
                <w:sz w:val="20"/>
                <w:szCs w:val="20"/>
                <w:lang w:val="en-GB"/>
              </w:rPr>
              <w:t xml:space="preserve"> బ్యాట్ తో సహా బ్యాటర్ ధరించిన ఏదైనా బాహ్య రక్షణ పరికరములను బ్యాటర్ యొక్క పరికరములు గా </w:t>
            </w:r>
            <w:r>
              <w:rPr>
                <w:rFonts w:ascii="Nirmala UI" w:hAnsi="Nirmala UI" w:cs="Nirmala UI" w:hint="cs"/>
                <w:sz w:val="20"/>
                <w:szCs w:val="20"/>
                <w:lang w:val="en-GB"/>
              </w:rPr>
              <w:t>పరిగణించబడును</w:t>
            </w:r>
            <w:r w:rsidRPr="007F05BB">
              <w:rPr>
                <w:rFonts w:ascii="Nirmala UI" w:hAnsi="Nirmala UI" w:cs="Nirmala UI"/>
                <w:sz w:val="20"/>
                <w:szCs w:val="20"/>
                <w:lang w:val="en-GB"/>
              </w:rPr>
              <w:t>.</w:t>
            </w:r>
          </w:p>
          <w:p w14:paraId="5C5333DE" w14:textId="77777777" w:rsidR="00E83F53" w:rsidRDefault="00E83F53" w:rsidP="00E83F53">
            <w:pPr>
              <w:pStyle w:val="Heading1"/>
              <w:spacing w:line="276" w:lineRule="auto"/>
              <w:ind w:left="603" w:right="-46" w:firstLine="0"/>
              <w:jc w:val="both"/>
              <w:rPr>
                <w:rFonts w:ascii="Nirmala UI" w:hAnsi="Nirmala UI" w:cs="Nirmala UI"/>
                <w:b w:val="0"/>
                <w:bCs w:val="0"/>
                <w:sz w:val="20"/>
                <w:szCs w:val="20"/>
                <w:lang w:val="en-GB"/>
              </w:rPr>
            </w:pPr>
            <w:r w:rsidRPr="00E83F53">
              <w:rPr>
                <w:rFonts w:ascii="Nirmala UI" w:hAnsi="Nirmala UI" w:cs="Nirmala UI"/>
                <w:b w:val="0"/>
                <w:bCs w:val="0"/>
                <w:sz w:val="20"/>
                <w:szCs w:val="20"/>
                <w:lang w:val="en-GB"/>
              </w:rPr>
              <w:t xml:space="preserve">ఫీల్డర్ ధరించి ఉన్న ఏదైనా బాహ్య రక్షణ పరికరములు ఫీల్డర్ యొక్క పరికరములుగా </w:t>
            </w:r>
            <w:r w:rsidRPr="00E83F53">
              <w:rPr>
                <w:rFonts w:ascii="Nirmala UI" w:hAnsi="Nirmala UI" w:cs="Nirmala UI"/>
                <w:b w:val="0"/>
                <w:bCs w:val="0"/>
                <w:sz w:val="20"/>
                <w:szCs w:val="20"/>
                <w:lang w:val="en-GB"/>
              </w:rPr>
              <w:lastRenderedPageBreak/>
              <w:t>భావించబడును.</w:t>
            </w:r>
          </w:p>
          <w:p w14:paraId="17248934" w14:textId="77777777" w:rsidR="00E83F53" w:rsidRDefault="00E83F53" w:rsidP="00E83F53">
            <w:pPr>
              <w:pStyle w:val="Heading1"/>
              <w:spacing w:line="276" w:lineRule="auto"/>
              <w:ind w:left="603" w:right="-46" w:hanging="603"/>
              <w:jc w:val="both"/>
              <w:rPr>
                <w:rFonts w:ascii="Nirmala UI" w:hAnsi="Nirmala UI" w:cs="Nirmala UI"/>
                <w:b w:val="0"/>
                <w:bCs w:val="0"/>
                <w:spacing w:val="-2"/>
                <w:sz w:val="20"/>
                <w:szCs w:val="20"/>
                <w:lang w:val="en-GB"/>
              </w:rPr>
            </w:pPr>
            <w:r w:rsidRPr="00055654">
              <w:rPr>
                <w:rFonts w:ascii="Nirmala UI" w:hAnsi="Nirmala UI" w:cs="Nirmala UI"/>
                <w:color w:val="0070C0"/>
                <w:lang w:val="en-GB"/>
              </w:rPr>
              <w:t>A 2.5</w:t>
            </w:r>
            <w:r>
              <w:rPr>
                <w:rFonts w:ascii="Nirmala UI" w:hAnsi="Nirmala UI" w:cs="Nirmala UI"/>
                <w:b w:val="0"/>
                <w:bCs w:val="0"/>
                <w:color w:val="EE0000"/>
                <w:lang w:val="en-GB"/>
              </w:rPr>
              <w:t xml:space="preserve"> </w:t>
            </w:r>
            <w:r w:rsidRPr="00E83F53">
              <w:rPr>
                <w:rFonts w:ascii="Nirmala UI" w:hAnsi="Nirmala UI" w:cs="Nirmala UI"/>
                <w:b w:val="0"/>
                <w:bCs w:val="0"/>
                <w:spacing w:val="2"/>
                <w:sz w:val="20"/>
                <w:szCs w:val="20"/>
                <w:lang w:val="en-GB"/>
              </w:rPr>
              <w:t>ది బ్యాట్</w:t>
            </w:r>
            <w:r w:rsidRPr="00E83F53">
              <w:rPr>
                <w:rFonts w:ascii="Nirmala UI" w:hAnsi="Nirmala UI" w:cs="Nirmala UI"/>
                <w:b w:val="0"/>
                <w:bCs w:val="0"/>
                <w:spacing w:val="-2"/>
                <w:sz w:val="20"/>
                <w:szCs w:val="20"/>
                <w:lang w:val="en-GB"/>
              </w:rPr>
              <w:t>: ఈ క్రింద తెలుపబడినవి బ్యాట్ యొక్క భాగముగా పరిగణించబడును:</w:t>
            </w:r>
          </w:p>
          <w:p w14:paraId="11FC680F" w14:textId="77777777" w:rsidR="00E83F53" w:rsidRPr="00E83F53" w:rsidRDefault="00E83F53" w:rsidP="00E83F53">
            <w:pPr>
              <w:pStyle w:val="Heading1"/>
              <w:numPr>
                <w:ilvl w:val="0"/>
                <w:numId w:val="143"/>
              </w:numPr>
              <w:spacing w:line="276" w:lineRule="auto"/>
              <w:ind w:left="603" w:right="-46" w:hanging="283"/>
              <w:jc w:val="both"/>
              <w:rPr>
                <w:rFonts w:ascii="Nirmala UI" w:hAnsi="Nirmala UI" w:cs="Nirmala UI"/>
                <w:b w:val="0"/>
                <w:bCs w:val="0"/>
                <w:color w:val="EE0000"/>
                <w:lang w:val="en-GB"/>
              </w:rPr>
            </w:pPr>
            <w:r w:rsidRPr="00E83F53">
              <w:rPr>
                <w:rFonts w:ascii="Nirmala UI" w:hAnsi="Nirmala UI" w:cs="Nirmala UI"/>
                <w:b w:val="0"/>
                <w:bCs w:val="0"/>
                <w:sz w:val="20"/>
                <w:szCs w:val="20"/>
                <w:lang w:val="en-GB"/>
              </w:rPr>
              <w:t>బ్యాట్ మొత్తం.</w:t>
            </w:r>
          </w:p>
          <w:p w14:paraId="4C2E47D1" w14:textId="77777777" w:rsidR="00E83F53" w:rsidRPr="00E83F53" w:rsidRDefault="00E83F53" w:rsidP="00E83F53">
            <w:pPr>
              <w:pStyle w:val="Heading1"/>
              <w:numPr>
                <w:ilvl w:val="0"/>
                <w:numId w:val="143"/>
              </w:numPr>
              <w:spacing w:line="276" w:lineRule="auto"/>
              <w:ind w:left="603" w:right="-46" w:hanging="283"/>
              <w:jc w:val="both"/>
              <w:rPr>
                <w:rFonts w:ascii="Nirmala UI" w:hAnsi="Nirmala UI" w:cs="Nirmala UI"/>
                <w:b w:val="0"/>
                <w:bCs w:val="0"/>
                <w:color w:val="EE0000"/>
                <w:lang w:val="en-GB"/>
              </w:rPr>
            </w:pPr>
            <w:r w:rsidRPr="00E83F53">
              <w:rPr>
                <w:rFonts w:ascii="Nirmala UI" w:hAnsi="Nirmala UI" w:cs="Nirmala UI"/>
                <w:b w:val="0"/>
                <w:bCs w:val="0"/>
                <w:sz w:val="20"/>
                <w:szCs w:val="20"/>
                <w:lang w:val="en-GB"/>
              </w:rPr>
              <w:t>బ్యాట్ పట్టుకున్న చేతికి లేదా బ్యాట్ పట్టుకొని ఉన్న చేతులకు ధరించి ఉన్న చేతి తొడుగు (లేదా చేతి తొడుగులు) మొత్తము.</w:t>
            </w:r>
          </w:p>
          <w:p w14:paraId="2E3FD713" w14:textId="77777777" w:rsidR="00E83F53" w:rsidRPr="00E83F53" w:rsidRDefault="00E83F53" w:rsidP="00E83F53">
            <w:pPr>
              <w:pStyle w:val="Heading1"/>
              <w:numPr>
                <w:ilvl w:val="0"/>
                <w:numId w:val="143"/>
              </w:numPr>
              <w:spacing w:line="276" w:lineRule="auto"/>
              <w:ind w:left="603" w:right="-46" w:hanging="283"/>
              <w:jc w:val="both"/>
              <w:rPr>
                <w:rFonts w:ascii="Nirmala UI" w:hAnsi="Nirmala UI" w:cs="Nirmala UI"/>
                <w:b w:val="0"/>
                <w:bCs w:val="0"/>
                <w:color w:val="EE0000"/>
                <w:lang w:val="en-GB"/>
              </w:rPr>
            </w:pPr>
            <w:r w:rsidRPr="00E83F53">
              <w:rPr>
                <w:rFonts w:ascii="Nirmala UI" w:hAnsi="Nirmala UI" w:cs="Nirmala UI"/>
                <w:b w:val="0"/>
                <w:bCs w:val="0"/>
                <w:sz w:val="20"/>
                <w:szCs w:val="20"/>
                <w:lang w:val="en-GB"/>
              </w:rPr>
              <w:t>బ్యాటర్ చేతికి (లేదా చేతులకు) తొడుగులు ధరించని పక్షములో, బ్యాట్ పట్టుకున్న చేయి (లేదా చేతులు).</w:t>
            </w:r>
          </w:p>
          <w:p w14:paraId="1A424D6B" w14:textId="77777777" w:rsidR="00E83F53" w:rsidRDefault="00E83F53" w:rsidP="003A6EEF">
            <w:pPr>
              <w:pStyle w:val="Heading1"/>
              <w:spacing w:line="276" w:lineRule="auto"/>
              <w:ind w:left="603" w:right="-46" w:hanging="603"/>
              <w:jc w:val="both"/>
              <w:rPr>
                <w:rFonts w:ascii="Nirmala UI" w:hAnsi="Nirmala UI" w:cs="Nirmala UI"/>
                <w:b w:val="0"/>
                <w:bCs w:val="0"/>
                <w:sz w:val="20"/>
                <w:szCs w:val="20"/>
                <w:lang w:val="en-GB"/>
              </w:rPr>
            </w:pPr>
            <w:r w:rsidRPr="00055654">
              <w:rPr>
                <w:rFonts w:ascii="Nirmala UI" w:hAnsi="Nirmala UI" w:cs="Nirmala UI"/>
                <w:color w:val="0070C0"/>
                <w:lang w:val="en-GB"/>
              </w:rPr>
              <w:t>A</w:t>
            </w:r>
            <w:r w:rsidR="003A6EEF" w:rsidRPr="00055654">
              <w:rPr>
                <w:rFonts w:ascii="Nirmala UI" w:hAnsi="Nirmala UI" w:cs="Nirmala UI"/>
                <w:color w:val="0070C0"/>
                <w:lang w:val="en-GB"/>
              </w:rPr>
              <w:t xml:space="preserve"> </w:t>
            </w:r>
            <w:r w:rsidRPr="00055654">
              <w:rPr>
                <w:rFonts w:ascii="Nirmala UI" w:hAnsi="Nirmala UI" w:cs="Nirmala UI"/>
                <w:color w:val="0070C0"/>
                <w:lang w:val="en-GB"/>
              </w:rPr>
              <w:t>2.6</w:t>
            </w:r>
            <w:r>
              <w:rPr>
                <w:rFonts w:ascii="Nirmala UI" w:hAnsi="Nirmala UI" w:cs="Nirmala UI"/>
                <w:b w:val="0"/>
                <w:bCs w:val="0"/>
                <w:color w:val="EE0000"/>
                <w:lang w:val="en-GB"/>
              </w:rPr>
              <w:t xml:space="preserve"> </w:t>
            </w:r>
            <w:r w:rsidRPr="00E83F53">
              <w:rPr>
                <w:rFonts w:ascii="Nirmala UI" w:hAnsi="Nirmala UI" w:cs="Nirmala UI"/>
                <w:spacing w:val="50"/>
                <w:sz w:val="20"/>
                <w:szCs w:val="20"/>
                <w:lang w:val="en-GB"/>
              </w:rPr>
              <w:t>బ్యాటర్ యొక్క చేతిలో పట్టుకోవడము</w:t>
            </w:r>
            <w:r w:rsidRPr="00E83F53">
              <w:rPr>
                <w:rFonts w:ascii="Nirmala UI" w:hAnsi="Nirmala UI" w:cs="Nirmala UI"/>
                <w:b w:val="0"/>
                <w:bCs w:val="0"/>
                <w:sz w:val="20"/>
                <w:szCs w:val="20"/>
                <w:lang w:val="en-GB"/>
              </w:rPr>
              <w:t xml:space="preserve">: బ్యాటర్ చేతికి లేదా చేతికి వేసుకున్న తొడుగులకు బ్యాట్ యొక్క ఏ భాగములతో అయినా స్పర్శ ఉండటము జరిగితే, దీనిని "బ్యాట్ ఆ చేతిలో పట్టుకున్నట్లు" గా </w:t>
            </w:r>
            <w:r w:rsidRPr="00E83F53">
              <w:rPr>
                <w:rFonts w:ascii="Nirmala UI" w:hAnsi="Nirmala UI" w:cs="Nirmala UI" w:hint="cs"/>
                <w:b w:val="0"/>
                <w:bCs w:val="0"/>
                <w:sz w:val="20"/>
                <w:szCs w:val="20"/>
                <w:lang w:val="en-GB"/>
              </w:rPr>
              <w:t>పరిగణించబడును</w:t>
            </w:r>
            <w:r w:rsidRPr="00E83F53">
              <w:rPr>
                <w:rFonts w:ascii="Nirmala UI" w:hAnsi="Nirmala UI" w:cs="Nirmala UI"/>
                <w:b w:val="0"/>
                <w:bCs w:val="0"/>
                <w:sz w:val="20"/>
                <w:szCs w:val="20"/>
                <w:lang w:val="en-GB"/>
              </w:rPr>
              <w:t>.</w:t>
            </w:r>
          </w:p>
          <w:p w14:paraId="5901371E" w14:textId="77777777" w:rsidR="003A6EEF" w:rsidRDefault="003A6EEF" w:rsidP="003A6EEF">
            <w:pPr>
              <w:pStyle w:val="Heading1"/>
              <w:spacing w:line="276" w:lineRule="auto"/>
              <w:ind w:left="603" w:right="-46" w:hanging="603"/>
              <w:jc w:val="both"/>
              <w:rPr>
                <w:rFonts w:ascii="Nirmala UI" w:hAnsi="Nirmala UI" w:cs="Nirmala UI"/>
                <w:b w:val="0"/>
                <w:bCs w:val="0"/>
                <w:sz w:val="20"/>
                <w:szCs w:val="20"/>
                <w:lang w:val="en-GB"/>
              </w:rPr>
            </w:pPr>
            <w:r w:rsidRPr="00055654">
              <w:rPr>
                <w:rFonts w:ascii="Nirmala UI" w:hAnsi="Nirmala UI" w:cs="Nirmala UI"/>
                <w:color w:val="0070C0"/>
                <w:lang w:val="en-GB"/>
              </w:rPr>
              <w:t>A 2.7</w:t>
            </w:r>
            <w:r>
              <w:rPr>
                <w:rFonts w:ascii="Nirmala UI" w:hAnsi="Nirmala UI" w:cs="Nirmala UI"/>
                <w:b w:val="0"/>
                <w:bCs w:val="0"/>
                <w:color w:val="EE0000"/>
                <w:lang w:val="en-GB"/>
              </w:rPr>
              <w:t xml:space="preserve"> </w:t>
            </w:r>
            <w:r w:rsidRPr="003A6EEF">
              <w:rPr>
                <w:rFonts w:ascii="Nirmala UI" w:hAnsi="Nirmala UI" w:cs="Nirmala UI"/>
                <w:sz w:val="20"/>
                <w:szCs w:val="20"/>
                <w:lang w:val="en-GB"/>
              </w:rPr>
              <w:t>ఫీల్డర్ చేతిలో పట్టుకోబడింది:</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ఫీల్డర్</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చేతిలో</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లేదా</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చేతుల్లో</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పట్టుబడినట్లుగా</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పరిగణించబడాలంటే</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బంతి ఫీల్డర్</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యొక్క</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అరచేతిలో</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గానీ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వేళ్ళలో</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గానీ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లేదా</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వికెట్</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కీపర్</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యొక్క</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చేతి</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తొడుగులోని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అరచేతిలో</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గానీ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వేళ్ళలో</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గానీ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పూర్తి</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నియంత్రణతో</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పట్టుబడి</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ఉండాలి</w:t>
            </w:r>
            <w:r w:rsidRPr="003A6EEF">
              <w:rPr>
                <w:rFonts w:ascii="Nirmala UI" w:hAnsi="Nirmala UI" w:cs="Nirmala UI"/>
                <w:b w:val="0"/>
                <w:bCs w:val="0"/>
                <w:sz w:val="20"/>
                <w:szCs w:val="20"/>
                <w:lang w:val="en-GB"/>
              </w:rPr>
              <w:t>.</w:t>
            </w:r>
          </w:p>
          <w:p w14:paraId="7BFD911E" w14:textId="72D623CD" w:rsidR="003A6EEF" w:rsidRPr="00E83F53" w:rsidRDefault="003A6EEF" w:rsidP="003A6EEF">
            <w:pPr>
              <w:pStyle w:val="Heading1"/>
              <w:spacing w:line="276" w:lineRule="auto"/>
              <w:ind w:left="603" w:right="-46" w:hanging="603"/>
              <w:jc w:val="both"/>
              <w:rPr>
                <w:rFonts w:ascii="Nirmala UI" w:hAnsi="Nirmala UI" w:cs="Nirmala UI"/>
                <w:b w:val="0"/>
                <w:bCs w:val="0"/>
                <w:color w:val="EE0000"/>
                <w:lang w:val="en-GB"/>
              </w:rPr>
            </w:pPr>
            <w:r w:rsidRPr="00055654">
              <w:rPr>
                <w:rFonts w:ascii="Nirmala UI" w:hAnsi="Nirmala UI" w:cs="Nirmala UI"/>
                <w:color w:val="0070C0"/>
                <w:lang w:val="en-GB"/>
              </w:rPr>
              <w:t>A 2.8</w:t>
            </w:r>
            <w:r>
              <w:rPr>
                <w:rFonts w:ascii="Nirmala UI" w:hAnsi="Nirmala UI" w:cs="Nirmala UI"/>
                <w:b w:val="0"/>
                <w:bCs w:val="0"/>
                <w:color w:val="EE0000"/>
                <w:lang w:val="en-GB"/>
              </w:rPr>
              <w:t xml:space="preserve"> </w:t>
            </w:r>
            <w:r w:rsidRPr="003A6EEF">
              <w:rPr>
                <w:rFonts w:ascii="Nirmala UI" w:hAnsi="Nirmala UI" w:cs="Nirmala UI"/>
                <w:sz w:val="20"/>
                <w:szCs w:val="20"/>
                <w:lang w:val="en-GB"/>
              </w:rPr>
              <w:t>బంతిపై సంపూర్ణ నియంత్రణ</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బంతిపై</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సంపూర్ణ</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నియంత్రణ</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కలిగి</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ఉండటమంటే</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మరే</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ఇతర</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వ్యక్తితో</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గానీ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వస్తువుతో</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గానీ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ఎటువంటి</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తాకిడి</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జరగలేదని</w:t>
            </w:r>
            <w:r w:rsidRPr="003A6EEF">
              <w:rPr>
                <w:rFonts w:ascii="Nirmala UI" w:hAnsi="Nirmala UI" w:cs="Nirmala UI"/>
                <w:b w:val="0"/>
                <w:bCs w:val="0"/>
                <w:sz w:val="20"/>
                <w:szCs w:val="20"/>
                <w:lang w:val="en-GB"/>
              </w:rPr>
              <w:t xml:space="preserve"> భావించినట్లయితే, ఆ </w:t>
            </w:r>
            <w:r w:rsidRPr="003A6EEF">
              <w:rPr>
                <w:rFonts w:ascii="Nirmala UI" w:hAnsi="Nirmala UI" w:cs="Nirmala UI" w:hint="cs"/>
                <w:b w:val="0"/>
                <w:bCs w:val="0"/>
                <w:sz w:val="20"/>
                <w:szCs w:val="20"/>
                <w:lang w:val="en-GB"/>
              </w:rPr>
              <w:t>ఫీల్డర్</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తమకు</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నచ్చినంత</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సేపు</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బంతిని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పట్టుకొని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ఉండవచ్చును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లేదా</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తమకు</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నచ్చిన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చోట</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దానిని</w:t>
            </w:r>
            <w:r w:rsidRPr="003A6EEF">
              <w:rPr>
                <w:rFonts w:ascii="Nirmala UI" w:hAnsi="Nirmala UI" w:cs="Nirmala UI"/>
                <w:b w:val="0"/>
                <w:bCs w:val="0"/>
                <w:sz w:val="20"/>
                <w:szCs w:val="20"/>
                <w:lang w:val="en-GB"/>
              </w:rPr>
              <w:t xml:space="preserve"> </w:t>
            </w:r>
            <w:r w:rsidRPr="003A6EEF">
              <w:rPr>
                <w:rFonts w:ascii="Nirmala UI" w:hAnsi="Nirmala UI" w:cs="Nirmala UI" w:hint="cs"/>
                <w:b w:val="0"/>
                <w:bCs w:val="0"/>
                <w:sz w:val="20"/>
                <w:szCs w:val="20"/>
                <w:lang w:val="en-GB"/>
              </w:rPr>
              <w:t>వదిలివేయవచ్చును</w:t>
            </w:r>
            <w:r w:rsidRPr="003A6EEF">
              <w:rPr>
                <w:rFonts w:ascii="Nirmala UI" w:hAnsi="Nirmala UI" w:cs="Nirmala UI"/>
                <w:b w:val="0"/>
                <w:bCs w:val="0"/>
                <w:sz w:val="20"/>
                <w:szCs w:val="20"/>
                <w:lang w:val="en-GB"/>
              </w:rPr>
              <w:t>.</w:t>
            </w:r>
          </w:p>
        </w:tc>
      </w:tr>
      <w:tr w:rsidR="001A5516" w14:paraId="3A653B14" w14:textId="77777777" w:rsidTr="00CE1322">
        <w:tc>
          <w:tcPr>
            <w:tcW w:w="4390" w:type="dxa"/>
          </w:tcPr>
          <w:p w14:paraId="0453CE9A" w14:textId="77777777" w:rsidR="001A5516" w:rsidRDefault="001C0355" w:rsidP="001A5516">
            <w:pPr>
              <w:pStyle w:val="Heading1"/>
              <w:ind w:left="0" w:right="-46" w:firstLine="0"/>
              <w:rPr>
                <w:rFonts w:ascii="Nirmala UI" w:hAnsi="Nirmala UI" w:cs="Nirmala UI"/>
                <w:color w:val="EE0000"/>
                <w:lang w:val="en-GB"/>
              </w:rPr>
            </w:pPr>
            <w:r>
              <w:rPr>
                <w:rFonts w:ascii="Nirmala UI" w:hAnsi="Nirmala UI" w:cs="Nirmala UI"/>
                <w:color w:val="EE0000"/>
                <w:lang w:val="en-GB"/>
              </w:rPr>
              <w:lastRenderedPageBreak/>
              <w:t xml:space="preserve">A 3 </w:t>
            </w:r>
            <w:r w:rsidRPr="00482E4B">
              <w:rPr>
                <w:rFonts w:ascii="Nirmala UI" w:hAnsi="Nirmala UI" w:cs="Nirmala UI"/>
                <w:color w:val="000000" w:themeColor="text1"/>
                <w:lang w:val="en-GB"/>
              </w:rPr>
              <w:t>The playing area</w:t>
            </w:r>
          </w:p>
          <w:p w14:paraId="5B4B2F83" w14:textId="77777777" w:rsidR="001C0355" w:rsidRDefault="001C0355" w:rsidP="001C0355">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355">
              <w:rPr>
                <w:rFonts w:ascii="Nirmala UI" w:hAnsi="Nirmala UI" w:cs="Nirmala UI"/>
                <w:color w:val="00B050"/>
                <w:lang w:val="en-GB"/>
              </w:rPr>
              <w:t>A 3.1</w:t>
            </w:r>
            <w:r>
              <w:rPr>
                <w:rFonts w:ascii="Nirmala UI" w:hAnsi="Nirmala UI" w:cs="Nirmala UI"/>
                <w:color w:val="EE0000"/>
                <w:lang w:val="en-GB"/>
              </w:rPr>
              <w:t xml:space="preserve"> </w:t>
            </w:r>
            <w:r w:rsidRPr="001C035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field of </w:t>
            </w:r>
            <w:r w:rsidRPr="001C035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is the area contained within the boundary.</w:t>
            </w:r>
          </w:p>
          <w:p w14:paraId="10CC92E0" w14:textId="77777777" w:rsidR="001C0355" w:rsidRDefault="001C0355" w:rsidP="001C0355">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355">
              <w:rPr>
                <w:rFonts w:ascii="Nirmala UI" w:hAnsi="Nirmala UI" w:cs="Nirmala UI"/>
                <w:color w:val="00B050"/>
                <w:lang w:val="en-GB"/>
              </w:rPr>
              <w:t>A 3.2</w:t>
            </w:r>
            <w:r>
              <w:rPr>
                <w:rFonts w:ascii="Nirmala UI" w:hAnsi="Nirmala UI" w:cs="Nirmala UI"/>
                <w:color w:val="EE0000"/>
                <w:lang w:val="en-GB"/>
              </w:rPr>
              <w:t xml:space="preserve"> </w:t>
            </w:r>
            <w:r w:rsidRPr="001C035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square </w:t>
            </w:r>
            <w:r w:rsidRPr="001C035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 specially prepared area of the field of play within which the match pitch is situated.</w:t>
            </w:r>
          </w:p>
          <w:p w14:paraId="6E352ED4" w14:textId="7E8A5135" w:rsidR="001C0355" w:rsidRPr="00225467" w:rsidRDefault="001C0355" w:rsidP="001C0355">
            <w:pPr>
              <w:pStyle w:val="Heading1"/>
              <w:spacing w:line="276" w:lineRule="auto"/>
              <w:ind w:left="601" w:right="-46" w:hanging="601"/>
              <w:jc w:val="both"/>
              <w:rPr>
                <w:rFonts w:ascii="Nirmala UI" w:hAnsi="Nirmala UI" w:cs="Nirmala UI"/>
                <w:color w:val="EE0000"/>
                <w:lang w:val="en-GB"/>
              </w:rPr>
            </w:pPr>
            <w:r w:rsidRPr="001C0355">
              <w:rPr>
                <w:rFonts w:ascii="Nirmala UI" w:hAnsi="Nirmala UI" w:cs="Nirmala UI"/>
                <w:color w:val="00B050"/>
                <w:lang w:val="en-GB"/>
              </w:rPr>
              <w:lastRenderedPageBreak/>
              <w:t>A 3.3</w:t>
            </w:r>
            <w:r>
              <w:rPr>
                <w:rFonts w:ascii="Nirmala UI" w:hAnsi="Nirmala UI" w:cs="Nirmala UI"/>
                <w:color w:val="EE0000"/>
                <w:lang w:val="en-GB"/>
              </w:rPr>
              <w:t xml:space="preserve"> </w:t>
            </w:r>
            <w:r w:rsidRPr="001C035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outfield </w:t>
            </w:r>
            <w:r w:rsidRPr="001C035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that part of the field of play between the square and the boundary.</w:t>
            </w:r>
          </w:p>
        </w:tc>
        <w:tc>
          <w:tcPr>
            <w:tcW w:w="4508" w:type="dxa"/>
          </w:tcPr>
          <w:p w14:paraId="2FC2B2BF" w14:textId="77777777" w:rsidR="001A5516" w:rsidRDefault="008021EE" w:rsidP="001A5516">
            <w:pPr>
              <w:pStyle w:val="Heading1"/>
              <w:ind w:left="0" w:right="-46" w:firstLine="0"/>
              <w:rPr>
                <w:rFonts w:ascii="Nirmala UI" w:hAnsi="Nirmala UI" w:cs="Nirmala UI"/>
                <w:bCs w:val="0"/>
                <w:spacing w:val="1"/>
                <w:lang w:val="en-GB"/>
              </w:rPr>
            </w:pPr>
            <w:r>
              <w:rPr>
                <w:rFonts w:ascii="Nirmala UI" w:hAnsi="Nirmala UI" w:cs="Nirmala UI"/>
                <w:color w:val="EE0000"/>
                <w:lang w:val="en-GB"/>
              </w:rPr>
              <w:lastRenderedPageBreak/>
              <w:t xml:space="preserve">A 3 </w:t>
            </w:r>
            <w:r w:rsidRPr="008021EE">
              <w:rPr>
                <w:rFonts w:ascii="Nirmala UI" w:hAnsi="Nirmala UI" w:cs="Nirmala UI"/>
                <w:bCs w:val="0"/>
                <w:spacing w:val="1"/>
                <w:lang w:val="en-GB"/>
              </w:rPr>
              <w:t>ఆట స్థలం</w:t>
            </w:r>
          </w:p>
          <w:p w14:paraId="006BFDB3" w14:textId="77777777" w:rsidR="008021EE" w:rsidRDefault="008021EE" w:rsidP="001C0355">
            <w:pPr>
              <w:pStyle w:val="Heading1"/>
              <w:spacing w:line="276" w:lineRule="auto"/>
              <w:ind w:left="603" w:right="-46" w:hanging="603"/>
              <w:jc w:val="both"/>
              <w:rPr>
                <w:rFonts w:ascii="Nirmala UI" w:hAnsi="Nirmala UI" w:cs="Nirmala UI"/>
                <w:b w:val="0"/>
                <w:bCs w:val="0"/>
                <w:sz w:val="20"/>
                <w:szCs w:val="20"/>
                <w:lang w:val="en-GB"/>
              </w:rPr>
            </w:pPr>
            <w:r w:rsidRPr="001C0355">
              <w:rPr>
                <w:rFonts w:ascii="Nirmala UI" w:hAnsi="Nirmala UI" w:cs="Nirmala UI"/>
                <w:color w:val="0070C0"/>
                <w:spacing w:val="1"/>
                <w:lang w:val="en-GB"/>
              </w:rPr>
              <w:t>A 3.1</w:t>
            </w:r>
            <w:r>
              <w:rPr>
                <w:rFonts w:ascii="Nirmala UI" w:hAnsi="Nirmala UI" w:cs="Nirmala UI"/>
                <w:color w:val="EE0000"/>
                <w:spacing w:val="1"/>
                <w:lang w:val="en-GB"/>
              </w:rPr>
              <w:t xml:space="preserve"> </w:t>
            </w:r>
            <w:r w:rsidRPr="008021EE">
              <w:rPr>
                <w:rFonts w:ascii="Nirmala UI" w:hAnsi="Nirmala UI" w:cs="Nirmala UI"/>
                <w:sz w:val="20"/>
                <w:szCs w:val="20"/>
                <w:lang w:val="en-GB"/>
              </w:rPr>
              <w:t>ఆట మైదానం</w:t>
            </w:r>
            <w:r w:rsidRPr="008021EE">
              <w:rPr>
                <w:rFonts w:ascii="Nirmala UI" w:hAnsi="Nirmala UI" w:cs="Nirmala UI"/>
                <w:b w:val="0"/>
                <w:bCs w:val="0"/>
                <w:sz w:val="20"/>
                <w:szCs w:val="20"/>
                <w:lang w:val="en-GB"/>
              </w:rPr>
              <w:t xml:space="preserve">: </w:t>
            </w:r>
            <w:r w:rsidRPr="008021EE">
              <w:rPr>
                <w:rFonts w:ascii="Nirmala UI" w:hAnsi="Nirmala UI" w:cs="Nirmala UI"/>
                <w:b w:val="0"/>
                <w:bCs w:val="0"/>
                <w:spacing w:val="1"/>
                <w:sz w:val="20"/>
                <w:szCs w:val="20"/>
                <w:lang w:val="en-GB"/>
              </w:rPr>
              <w:t xml:space="preserve"> సరిహద్దుకు లోబడి ఉన్న ఆట స్థలము "ఆట మైదానం" గా </w:t>
            </w:r>
            <w:r w:rsidRPr="008021EE">
              <w:rPr>
                <w:rFonts w:ascii="Nirmala UI" w:hAnsi="Nirmala UI" w:cs="Nirmala UI" w:hint="cs"/>
                <w:b w:val="0"/>
                <w:bCs w:val="0"/>
                <w:sz w:val="20"/>
                <w:szCs w:val="20"/>
                <w:lang w:val="en-GB"/>
              </w:rPr>
              <w:t>పరిగణించబడుతుంది</w:t>
            </w:r>
            <w:r w:rsidRPr="008021EE">
              <w:rPr>
                <w:rFonts w:ascii="Nirmala UI" w:hAnsi="Nirmala UI" w:cs="Nirmala UI"/>
                <w:b w:val="0"/>
                <w:bCs w:val="0"/>
                <w:sz w:val="20"/>
                <w:szCs w:val="20"/>
                <w:lang w:val="en-GB"/>
              </w:rPr>
              <w:t>.</w:t>
            </w:r>
          </w:p>
          <w:p w14:paraId="6297C3A8" w14:textId="7AA2CDFC" w:rsidR="001C0355" w:rsidRDefault="001C0355" w:rsidP="001C0355">
            <w:pPr>
              <w:pStyle w:val="Heading1"/>
              <w:spacing w:line="276" w:lineRule="auto"/>
              <w:ind w:left="603" w:right="-46" w:hanging="603"/>
              <w:jc w:val="both"/>
              <w:rPr>
                <w:rFonts w:ascii="Nirmala UI" w:hAnsi="Nirmala UI" w:cs="Nirmala UI"/>
                <w:b w:val="0"/>
                <w:bCs w:val="0"/>
                <w:sz w:val="20"/>
                <w:szCs w:val="20"/>
                <w:lang w:val="en-GB"/>
              </w:rPr>
            </w:pPr>
            <w:r w:rsidRPr="001C0355">
              <w:rPr>
                <w:rFonts w:ascii="Nirmala UI" w:hAnsi="Nirmala UI" w:cs="Nirmala UI"/>
                <w:color w:val="0070C0"/>
                <w:spacing w:val="1"/>
                <w:lang w:val="en-GB"/>
              </w:rPr>
              <w:t>A 3</w:t>
            </w:r>
            <w:r w:rsidRPr="001C0355">
              <w:rPr>
                <w:rFonts w:ascii="Nirmala UI" w:hAnsi="Nirmala UI" w:cs="Nirmala UI"/>
                <w:color w:val="0070C0"/>
                <w:lang w:val="en-GB"/>
              </w:rPr>
              <w:t>.2</w:t>
            </w:r>
            <w:r>
              <w:rPr>
                <w:rFonts w:ascii="Nirmala UI" w:hAnsi="Nirmala UI" w:cs="Nirmala UI"/>
                <w:color w:val="EE0000"/>
                <w:lang w:val="en-GB"/>
              </w:rPr>
              <w:t xml:space="preserve"> </w:t>
            </w:r>
            <w:r w:rsidRPr="001C0355">
              <w:rPr>
                <w:rFonts w:ascii="Nirmala UI" w:hAnsi="Nirmala UI" w:cs="Nirmala UI"/>
                <w:spacing w:val="2"/>
                <w:sz w:val="20"/>
                <w:szCs w:val="20"/>
                <w:lang w:val="en-GB"/>
              </w:rPr>
              <w:t>చతురస్రం</w:t>
            </w:r>
            <w:r w:rsidRPr="001C0355">
              <w:rPr>
                <w:rFonts w:ascii="Nirmala UI" w:hAnsi="Nirmala UI" w:cs="Nirmala UI"/>
                <w:b w:val="0"/>
                <w:bCs w:val="0"/>
                <w:sz w:val="20"/>
                <w:szCs w:val="20"/>
                <w:lang w:val="en-GB"/>
              </w:rPr>
              <w:t xml:space="preserve">: ఆట మైదానములో మ్యాచ్ పిచ్ </w:t>
            </w:r>
            <w:r w:rsidRPr="001C0355">
              <w:rPr>
                <w:rFonts w:ascii="Nirmala UI" w:hAnsi="Nirmala UI" w:cs="Nirmala UI" w:hint="cs"/>
                <w:b w:val="0"/>
                <w:bCs w:val="0"/>
                <w:sz w:val="20"/>
                <w:szCs w:val="20"/>
                <w:lang w:val="en-GB"/>
              </w:rPr>
              <w:t>ఉండే</w:t>
            </w:r>
            <w:r w:rsidRPr="001C0355">
              <w:rPr>
                <w:rFonts w:ascii="Nirmala UI" w:hAnsi="Nirmala UI" w:cs="Nirmala UI"/>
                <w:b w:val="0"/>
                <w:bCs w:val="0"/>
                <w:sz w:val="20"/>
                <w:szCs w:val="20"/>
                <w:lang w:val="en-GB"/>
              </w:rPr>
              <w:t xml:space="preserve"> </w:t>
            </w:r>
            <w:r w:rsidRPr="001C0355">
              <w:rPr>
                <w:rFonts w:ascii="Nirmala UI" w:hAnsi="Nirmala UI" w:cs="Nirmala UI" w:hint="cs"/>
                <w:b w:val="0"/>
                <w:bCs w:val="0"/>
                <w:sz w:val="20"/>
                <w:szCs w:val="20"/>
                <w:lang w:val="en-GB"/>
              </w:rPr>
              <w:t>విధంగా</w:t>
            </w:r>
            <w:r w:rsidRPr="001C0355">
              <w:rPr>
                <w:rFonts w:ascii="Nirmala UI" w:hAnsi="Nirmala UI" w:cs="Nirmala UI"/>
                <w:b w:val="0"/>
                <w:bCs w:val="0"/>
                <w:sz w:val="20"/>
                <w:szCs w:val="20"/>
                <w:lang w:val="en-GB"/>
              </w:rPr>
              <w:t xml:space="preserve"> ప్రత్యేకముగా తయారు </w:t>
            </w:r>
            <w:r w:rsidR="00376E08" w:rsidRPr="00376E08">
              <w:rPr>
                <w:rFonts w:ascii="Nirmala UI" w:hAnsi="Nirmala UI" w:cs="Nirmala UI"/>
                <w:b w:val="0"/>
                <w:bCs w:val="0"/>
                <w:sz w:val="20"/>
                <w:szCs w:val="20"/>
                <w:lang w:val="en-GB"/>
              </w:rPr>
              <w:t>చేయబడిన</w:t>
            </w:r>
            <w:r w:rsidRPr="001C0355">
              <w:rPr>
                <w:rFonts w:ascii="Nirmala UI" w:hAnsi="Nirmala UI" w:cs="Nirmala UI"/>
                <w:b w:val="0"/>
                <w:bCs w:val="0"/>
                <w:sz w:val="20"/>
                <w:szCs w:val="20"/>
                <w:lang w:val="en-GB"/>
              </w:rPr>
              <w:t xml:space="preserve"> </w:t>
            </w:r>
            <w:r w:rsidRPr="001C0355">
              <w:rPr>
                <w:rFonts w:ascii="Nirmala UI" w:hAnsi="Nirmala UI" w:cs="Nirmala UI" w:hint="cs"/>
                <w:b w:val="0"/>
                <w:bCs w:val="0"/>
                <w:sz w:val="20"/>
                <w:szCs w:val="20"/>
                <w:lang w:val="en-GB"/>
              </w:rPr>
              <w:t>ప్రాంతం</w:t>
            </w:r>
            <w:r w:rsidRPr="001C0355">
              <w:rPr>
                <w:rFonts w:ascii="Nirmala UI" w:hAnsi="Nirmala UI" w:cs="Nirmala UI"/>
                <w:b w:val="0"/>
                <w:bCs w:val="0"/>
                <w:sz w:val="20"/>
                <w:szCs w:val="20"/>
                <w:lang w:val="en-GB"/>
              </w:rPr>
              <w:t>.</w:t>
            </w:r>
          </w:p>
          <w:p w14:paraId="09526E7C" w14:textId="79582E1D" w:rsidR="001C0355" w:rsidRPr="00225467" w:rsidRDefault="001C0355" w:rsidP="001C0355">
            <w:pPr>
              <w:pStyle w:val="Heading1"/>
              <w:spacing w:line="276" w:lineRule="auto"/>
              <w:ind w:left="603" w:right="-46" w:hanging="603"/>
              <w:jc w:val="both"/>
              <w:rPr>
                <w:rFonts w:ascii="Nirmala UI" w:hAnsi="Nirmala UI" w:cs="Nirmala UI"/>
                <w:color w:val="EE0000"/>
                <w:lang w:val="en-GB"/>
              </w:rPr>
            </w:pPr>
            <w:r w:rsidRPr="001C0355">
              <w:rPr>
                <w:rFonts w:ascii="Nirmala UI" w:hAnsi="Nirmala UI" w:cs="Nirmala UI"/>
                <w:color w:val="0070C0"/>
                <w:spacing w:val="1"/>
                <w:lang w:val="en-GB"/>
              </w:rPr>
              <w:lastRenderedPageBreak/>
              <w:t>A 3</w:t>
            </w:r>
            <w:r w:rsidRPr="001C0355">
              <w:rPr>
                <w:rFonts w:ascii="Nirmala UI" w:hAnsi="Nirmala UI" w:cs="Nirmala UI"/>
                <w:color w:val="0070C0"/>
                <w:lang w:val="en-GB"/>
              </w:rPr>
              <w:t>.3</w:t>
            </w:r>
            <w:r>
              <w:rPr>
                <w:rFonts w:ascii="Nirmala UI" w:hAnsi="Nirmala UI" w:cs="Nirmala UI"/>
                <w:color w:val="EE0000"/>
                <w:lang w:val="en-GB"/>
              </w:rPr>
              <w:t xml:space="preserve"> </w:t>
            </w:r>
            <w:r w:rsidRPr="001C0355">
              <w:rPr>
                <w:rFonts w:ascii="Nirmala UI" w:hAnsi="Nirmala UI" w:cs="Nirmala UI"/>
                <w:spacing w:val="2"/>
                <w:sz w:val="20"/>
                <w:szCs w:val="20"/>
                <w:lang w:val="en-GB"/>
              </w:rPr>
              <w:t>ఔట్‌ఫీల్డ్</w:t>
            </w:r>
            <w:r w:rsidRPr="001C0355">
              <w:rPr>
                <w:rFonts w:ascii="Nirmala UI" w:hAnsi="Nirmala UI" w:cs="Nirmala UI"/>
                <w:b w:val="0"/>
                <w:bCs w:val="0"/>
                <w:spacing w:val="2"/>
                <w:sz w:val="20"/>
                <w:szCs w:val="20"/>
                <w:lang w:val="en-GB"/>
              </w:rPr>
              <w:t xml:space="preserve">: చతురస్రంకు మరియు </w:t>
            </w:r>
            <w:r w:rsidRPr="001C0355">
              <w:rPr>
                <w:rFonts w:ascii="Nirmala UI" w:hAnsi="Nirmala UI" w:cs="Nirmala UI"/>
                <w:b w:val="0"/>
                <w:bCs w:val="0"/>
                <w:spacing w:val="1"/>
                <w:sz w:val="20"/>
                <w:szCs w:val="20"/>
                <w:lang w:val="en-GB"/>
              </w:rPr>
              <w:t>సరిహద్దుకు</w:t>
            </w:r>
            <w:r w:rsidRPr="001C0355">
              <w:rPr>
                <w:rFonts w:ascii="Nirmala UI" w:hAnsi="Nirmala UI" w:cs="Nirmala UI"/>
                <w:b w:val="0"/>
                <w:bCs w:val="0"/>
                <w:spacing w:val="2"/>
                <w:sz w:val="20"/>
                <w:szCs w:val="20"/>
                <w:lang w:val="en-GB"/>
              </w:rPr>
              <w:t xml:space="preserve"> మధ్యన ఉన్న ఆట స్థలము</w:t>
            </w:r>
            <w:r w:rsidRPr="001C0355">
              <w:rPr>
                <w:rFonts w:ascii="Nirmala UI" w:hAnsi="Nirmala UI" w:cs="Nirmala UI"/>
                <w:b w:val="0"/>
                <w:bCs w:val="0"/>
                <w:sz w:val="20"/>
                <w:szCs w:val="20"/>
                <w:lang w:val="en-GB"/>
              </w:rPr>
              <w:t>.</w:t>
            </w:r>
          </w:p>
        </w:tc>
      </w:tr>
      <w:tr w:rsidR="001A5516" w14:paraId="7E155266" w14:textId="77777777" w:rsidTr="00CE1322">
        <w:tc>
          <w:tcPr>
            <w:tcW w:w="4390" w:type="dxa"/>
          </w:tcPr>
          <w:p w14:paraId="0A040BA7" w14:textId="77777777" w:rsidR="001A5516" w:rsidRDefault="00482E4B" w:rsidP="001A5516">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lastRenderedPageBreak/>
              <w:t xml:space="preserve">A 4 </w:t>
            </w:r>
            <w:r w:rsidRPr="00482E4B">
              <w:rPr>
                <w:rFonts w:ascii="Nirmala UI" w:hAnsi="Nirmala UI" w:cs="Nirmala UI"/>
                <w:color w:val="000000" w:themeColor="text1"/>
                <w:lang w:val="en-GB"/>
              </w:rPr>
              <w:t>Positioning</w:t>
            </w:r>
          </w:p>
          <w:p w14:paraId="207FBFD7" w14:textId="77777777" w:rsidR="00482E4B" w:rsidRDefault="00482E4B" w:rsidP="00482E4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4.1</w:t>
            </w:r>
            <w:r>
              <w:rPr>
                <w:rFonts w:ascii="Nirmala UI" w:hAnsi="Nirmala UI" w:cs="Nirmala UI"/>
                <w:color w:val="000000" w:themeColor="text1"/>
                <w:lang w:val="en-GB"/>
              </w:rPr>
              <w:t xml:space="preserve"> </w:t>
            </w:r>
            <w:r w:rsidRPr="00482E4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Behind the popping crease </w:t>
            </w:r>
            <w:r w:rsidRPr="00482E4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one end of the pitch is that area of the field of play, including any other marking, objects and persons therein, that is on that side of the popping crease that does not include the creases at the opposite end of the pitch.</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82E4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Behind, in relation to any other marking, object or person, follows the same principle. See the diagram in A 13.</w:t>
            </w:r>
          </w:p>
          <w:p w14:paraId="36849606" w14:textId="77777777" w:rsidR="00482E4B" w:rsidRDefault="00482E4B" w:rsidP="00482E4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4.2</w:t>
            </w:r>
            <w:r>
              <w:rPr>
                <w:rFonts w:ascii="Nirmala UI" w:hAnsi="Nirmala UI" w:cs="Nirmala UI"/>
                <w:color w:val="000000" w:themeColor="text1"/>
                <w:lang w:val="en-GB"/>
              </w:rPr>
              <w:t xml:space="preserve"> </w:t>
            </w:r>
            <w:r w:rsidRPr="00482E4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front of the popping crease</w:t>
            </w:r>
            <w:r w:rsidRPr="00482E4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one end of the pitch is that area of the field of play, including any other marking, objects and persons therein, that is on that side of the popping crease that includes the creases at the opposite end of the pitch. In front of, in relation to any other marking, object or person, follows the same principle. See the diagram in A 13.</w:t>
            </w:r>
          </w:p>
          <w:p w14:paraId="2794A964" w14:textId="77777777" w:rsidR="00482E4B" w:rsidRDefault="00482E4B" w:rsidP="00482E4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4.3</w:t>
            </w:r>
            <w:r>
              <w:rPr>
                <w:rFonts w:ascii="Nirmala UI" w:hAnsi="Nirmala UI" w:cs="Nirmala UI"/>
                <w:color w:val="000000" w:themeColor="text1"/>
                <w:lang w:val="en-GB"/>
              </w:rPr>
              <w:t xml:space="preserve"> </w:t>
            </w:r>
            <w:r w:rsidRPr="00482E4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striker’s end</w:t>
            </w:r>
            <w:r w:rsidRPr="00482E4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place where the striker stands to receive a delivery from the bowler only insofar as it identifies, independently of where the striker may subsequently move, one end of the pitch.</w:t>
            </w:r>
          </w:p>
          <w:p w14:paraId="1A2DC89C" w14:textId="77777777" w:rsidR="005C192A" w:rsidRDefault="005C192A" w:rsidP="00482E4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4.4</w:t>
            </w:r>
            <w:r>
              <w:rPr>
                <w:rFonts w:ascii="Nirmala UI" w:hAnsi="Nirmala UI" w:cs="Nirmala UI"/>
                <w:color w:val="000000" w:themeColor="text1"/>
                <w:lang w:val="en-GB"/>
              </w:rPr>
              <w:t xml:space="preserve"> </w:t>
            </w:r>
            <w:r w:rsidRPr="005C192A">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bowler’s end</w:t>
            </w:r>
            <w:r w:rsidRPr="005C192A">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end from which the bowler delivers the ball. It is the other end of the pitch from the striker’s end and identifies that end of the pitch that is not the striker’s end as described in A4.3.</w:t>
            </w:r>
          </w:p>
          <w:p w14:paraId="627BBC2A" w14:textId="77777777" w:rsidR="005C192A" w:rsidRDefault="005C192A" w:rsidP="00482E4B">
            <w:pPr>
              <w:pStyle w:val="Heading1"/>
              <w:spacing w:line="276" w:lineRule="auto"/>
              <w:ind w:left="601" w:right="-46" w:hanging="601"/>
              <w:jc w:val="both"/>
              <w:rPr>
                <w:rFonts w:ascii="Nirmala Text" w:hAnsi="Nirmala Text" w:cs="Nirmala Text"/>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4.5</w:t>
            </w:r>
            <w:r>
              <w:rPr>
                <w:rFonts w:ascii="Nirmala UI" w:hAnsi="Nirmala UI" w:cs="Nirmala UI"/>
                <w:color w:val="000000" w:themeColor="text1"/>
                <w:lang w:val="en-GB"/>
              </w:rPr>
              <w:t xml:space="preserve"> </w:t>
            </w:r>
            <w:r w:rsidRPr="005C192A">
              <w:rPr>
                <w:rFonts w:ascii="Nirmala Text" w:hAnsi="Nirmala Text" w:cs="Nirmala Text"/>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wicket-keeper’s end </w:t>
            </w:r>
            <w:r w:rsidRPr="005C192A">
              <w:rPr>
                <w:rFonts w:ascii="Nirmala Text" w:hAnsi="Nirmala Text" w:cs="Nirmala Text"/>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same as the striker’s end as described in A4.3.</w:t>
            </w:r>
          </w:p>
          <w:p w14:paraId="3AB5D909" w14:textId="77777777" w:rsidR="001E2F41" w:rsidRDefault="001E2F41" w:rsidP="00482E4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4.6</w:t>
            </w:r>
            <w:r>
              <w:rPr>
                <w:rFonts w:ascii="Nirmala UI" w:hAnsi="Nirmala UI" w:cs="Nirmala UI"/>
                <w:color w:val="000000" w:themeColor="text1"/>
                <w:lang w:val="en-GB"/>
              </w:rPr>
              <w:t xml:space="preserve"> </w:t>
            </w:r>
            <w:r w:rsidRPr="001E2F4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front of the line of the striker’s wicket</w:t>
            </w:r>
            <w:r w:rsidRPr="001E2F4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in the area of the field of play in front of the imaginary line joining the </w:t>
            </w:r>
            <w:r w:rsidRPr="001E2F4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fronts of the stumps at the striker’s end; this line to be considered extended in both directions to the boundary. See A4.2.</w:t>
            </w:r>
          </w:p>
          <w:p w14:paraId="103DBAE2" w14:textId="77777777" w:rsidR="001E2F41" w:rsidRDefault="001E2F41" w:rsidP="00482E4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4.7</w:t>
            </w:r>
            <w:r>
              <w:rPr>
                <w:rFonts w:ascii="Nirmala UI" w:hAnsi="Nirmala UI" w:cs="Nirmala UI"/>
                <w:color w:val="000000" w:themeColor="text1"/>
                <w:lang w:val="en-GB"/>
              </w:rPr>
              <w:t xml:space="preserve"> </w:t>
            </w:r>
            <w:r w:rsidRPr="001E2F4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Behind the wicket</w:t>
            </w:r>
            <w:r w:rsidRPr="001E2F4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in the area of the field of play behind the imaginary line joining the backs of the stumps at the appropriate end; this line to be considered extended in both directions to the boundary. See A4.1.</w:t>
            </w:r>
          </w:p>
          <w:p w14:paraId="56E15FED" w14:textId="77777777" w:rsidR="001E2F41" w:rsidRDefault="001E2F41" w:rsidP="00482E4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4.8</w:t>
            </w:r>
            <w:r>
              <w:rPr>
                <w:rFonts w:ascii="Nirmala UI" w:hAnsi="Nirmala UI" w:cs="Nirmala UI"/>
                <w:color w:val="000000" w:themeColor="text1"/>
                <w:lang w:val="en-GB"/>
              </w:rPr>
              <w:t xml:space="preserve"> </w:t>
            </w:r>
            <w:r w:rsidRPr="001E2F4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Behind the wicketkeeper </w:t>
            </w:r>
            <w:r w:rsidRPr="001E2F4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behind the wicket at the striker’s end, as defined above, but in line with both sets of stumps and further from the stumps than the wicketkeeper.</w:t>
            </w:r>
          </w:p>
          <w:p w14:paraId="4248CB82" w14:textId="77777777" w:rsidR="001E2F41" w:rsidRDefault="001E2F41" w:rsidP="00482E4B">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9C5">
              <w:rPr>
                <w:rFonts w:ascii="Nirmala UI" w:hAnsi="Nirmala UI" w:cs="Nirmala UI"/>
                <w:color w:val="00B050"/>
                <w:lang w:val="en-GB"/>
              </w:rPr>
              <w:t>A 4.9</w:t>
            </w:r>
            <w:r>
              <w:rPr>
                <w:rFonts w:ascii="Nirmala UI" w:hAnsi="Nirmala UI" w:cs="Nirmala UI"/>
                <w:color w:val="000000" w:themeColor="text1"/>
                <w:lang w:val="en-GB"/>
              </w:rPr>
              <w:t xml:space="preserve"> </w:t>
            </w:r>
            <w:r w:rsidRPr="001E2F4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 side/on side</w:t>
            </w:r>
            <w:r w:rsidRPr="001E2F4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see diagram in A13</w:t>
            </w:r>
          </w:p>
          <w:p w14:paraId="45F91DFC" w14:textId="31E0B253" w:rsidR="001E2F41" w:rsidRPr="00225467" w:rsidRDefault="001E2F41" w:rsidP="00482E4B">
            <w:pPr>
              <w:pStyle w:val="Heading1"/>
              <w:spacing w:line="276" w:lineRule="auto"/>
              <w:ind w:left="601" w:right="-46" w:hanging="601"/>
              <w:jc w:val="both"/>
              <w:rPr>
                <w:rFonts w:ascii="Nirmala UI" w:hAnsi="Nirmala UI" w:cs="Nirmala UI"/>
                <w:color w:val="EE0000"/>
                <w:lang w:val="en-GB"/>
              </w:rPr>
            </w:pPr>
            <w:r w:rsidRPr="005909C5">
              <w:rPr>
                <w:rFonts w:ascii="Nirmala UI" w:hAnsi="Nirmala UI" w:cs="Nirmala UI"/>
                <w:color w:val="00B050"/>
                <w:lang w:val="en-GB"/>
              </w:rPr>
              <w:t>A 4.10</w:t>
            </w:r>
            <w:r>
              <w:rPr>
                <w:rFonts w:ascii="Nirmala UI" w:hAnsi="Nirmala UI" w:cs="Nirmala UI"/>
                <w:color w:val="EE0000"/>
                <w:lang w:val="en-GB"/>
              </w:rPr>
              <w:t xml:space="preserve"> </w:t>
            </w:r>
            <w:r w:rsidRPr="001E2F4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Inside edge </w:t>
            </w:r>
            <w:r w:rsidRPr="001E2F4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edge on the same side as the nearer wicket.</w:t>
            </w:r>
          </w:p>
        </w:tc>
        <w:tc>
          <w:tcPr>
            <w:tcW w:w="4508" w:type="dxa"/>
          </w:tcPr>
          <w:p w14:paraId="3FD1AB3D" w14:textId="77777777" w:rsidR="001A5516" w:rsidRDefault="00482E4B" w:rsidP="001A5516">
            <w:pPr>
              <w:pStyle w:val="Heading1"/>
              <w:ind w:left="0" w:right="-46" w:firstLine="0"/>
              <w:rPr>
                <w:rFonts w:ascii="Nirmala UI" w:hAnsi="Nirmala UI" w:cs="Nirmala UI"/>
                <w:lang w:val="en-GB"/>
              </w:rPr>
            </w:pPr>
            <w:r>
              <w:rPr>
                <w:rFonts w:ascii="Nirmala UI" w:hAnsi="Nirmala UI" w:cs="Nirmala UI"/>
                <w:color w:val="EE0000"/>
                <w:lang w:val="en-GB"/>
              </w:rPr>
              <w:lastRenderedPageBreak/>
              <w:t xml:space="preserve">A 4 </w:t>
            </w:r>
            <w:r w:rsidRPr="00482E4B">
              <w:rPr>
                <w:rFonts w:ascii="Nirmala UI" w:hAnsi="Nirmala UI" w:cs="Nirmala UI"/>
                <w:lang w:val="en-GB"/>
              </w:rPr>
              <w:t>సరైన</w:t>
            </w:r>
            <w:r w:rsidRPr="00482E4B">
              <w:rPr>
                <w:rFonts w:ascii="Verdana" w:hAnsi="Verdana"/>
                <w:lang w:val="en-GB"/>
              </w:rPr>
              <w:t xml:space="preserve"> </w:t>
            </w:r>
            <w:r w:rsidRPr="00482E4B">
              <w:rPr>
                <w:rFonts w:ascii="Nirmala UI" w:hAnsi="Nirmala UI" w:cs="Nirmala UI"/>
                <w:lang w:val="en-GB"/>
              </w:rPr>
              <w:t>స్థానము</w:t>
            </w:r>
            <w:r w:rsidRPr="00482E4B">
              <w:rPr>
                <w:rFonts w:ascii="Verdana" w:hAnsi="Verdana"/>
                <w:lang w:val="en-GB"/>
              </w:rPr>
              <w:t xml:space="preserve"> </w:t>
            </w:r>
            <w:r w:rsidRPr="00482E4B">
              <w:rPr>
                <w:rFonts w:ascii="Nirmala UI" w:hAnsi="Nirmala UI" w:cs="Nirmala UI"/>
                <w:lang w:val="en-GB"/>
              </w:rPr>
              <w:t>తీసుకోవడం</w:t>
            </w:r>
          </w:p>
          <w:p w14:paraId="56D8F2C2"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sidRPr="005909C5">
              <w:rPr>
                <w:rFonts w:ascii="Nirmala UI" w:hAnsi="Nirmala UI" w:cs="Nirmala UI"/>
                <w:color w:val="0070C0"/>
                <w:lang w:val="en-GB"/>
              </w:rPr>
              <w:t>A 4.1</w:t>
            </w:r>
            <w:r>
              <w:rPr>
                <w:rFonts w:ascii="Nirmala UI" w:hAnsi="Nirmala UI" w:cs="Nirmala UI"/>
                <w:lang w:val="en-GB"/>
              </w:rPr>
              <w:t xml:space="preserve"> </w:t>
            </w:r>
            <w:r w:rsidRPr="005909C5">
              <w:rPr>
                <w:rFonts w:ascii="Nirmala UI" w:hAnsi="Nirmala UI" w:cs="Nirmala UI"/>
                <w:sz w:val="20"/>
                <w:szCs w:val="20"/>
                <w:lang w:val="en-GB"/>
              </w:rPr>
              <w:t>పాపింగ్ క్రీస్ వెనుక:</w:t>
            </w:r>
            <w:r w:rsidRPr="00C57E37">
              <w:rPr>
                <w:rFonts w:ascii="Nirmala UI" w:hAnsi="Nirmala UI" w:cs="Nirmala UI"/>
                <w:sz w:val="20"/>
                <w:szCs w:val="20"/>
                <w:lang w:val="en-GB"/>
              </w:rPr>
              <w:t xml:space="preserve"> </w:t>
            </w:r>
            <w:r w:rsidRPr="005909C5">
              <w:rPr>
                <w:rFonts w:ascii="Nirmala UI" w:hAnsi="Nirmala UI" w:cs="Nirmala UI" w:hint="cs"/>
                <w:b w:val="0"/>
                <w:bCs w:val="0"/>
                <w:sz w:val="20"/>
                <w:szCs w:val="20"/>
                <w:lang w:val="en-GB"/>
              </w:rPr>
              <w:t>పిచ్‌లోని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ఒక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చివరన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ఉన్న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పాపింగ్</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క్రీజుకు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వెనుకగా</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ప్రాంతం</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అనేది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పిచ్</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యొక్క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ఎదురు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చివరన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ఉన్న</w:t>
            </w:r>
            <w:r w:rsidRPr="005909C5">
              <w:rPr>
                <w:rFonts w:ascii="Nirmala UI" w:hAnsi="Nirmala UI" w:cs="Nirmala UI"/>
                <w:b w:val="0"/>
                <w:bCs w:val="0"/>
                <w:sz w:val="20"/>
                <w:szCs w:val="20"/>
                <w:lang w:val="en-GB"/>
              </w:rPr>
              <w:t xml:space="preserve"> క్రీసులను</w:t>
            </w:r>
            <w:r w:rsidRPr="005909C5">
              <w:rPr>
                <w:rFonts w:ascii="Nirmala UI" w:hAnsi="Nirmala UI" w:cs="Nirmala UI" w:hint="cs"/>
                <w:b w:val="0"/>
                <w:bCs w:val="0"/>
                <w:sz w:val="20"/>
                <w:szCs w:val="20"/>
                <w:lang w:val="en-GB"/>
              </w:rPr>
              <w:t xml:space="preserve"> </w:t>
            </w:r>
            <w:r w:rsidRPr="005909C5">
              <w:rPr>
                <w:rFonts w:ascii="Nirmala UI" w:hAnsi="Nirmala UI" w:cs="Nirmala UI"/>
                <w:b w:val="0"/>
                <w:bCs w:val="0"/>
                <w:sz w:val="20"/>
                <w:szCs w:val="20"/>
                <w:lang w:val="en-GB"/>
              </w:rPr>
              <w:t>చేర్చకుండా,</w:t>
            </w:r>
            <w:r w:rsidRPr="005909C5">
              <w:rPr>
                <w:rFonts w:ascii="Nirmala UI" w:hAnsi="Nirmala UI" w:cs="Nirmala UI" w:hint="cs"/>
                <w:b w:val="0"/>
                <w:bCs w:val="0"/>
                <w:sz w:val="20"/>
                <w:szCs w:val="20"/>
                <w:lang w:val="en-GB"/>
              </w:rPr>
              <w:t xml:space="preserve"> ఇతర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గుర్తులు</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వస్తువులు</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మరియు</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వ్యక్తులతో</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సహా</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ఆ</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పాపింగ్</w:t>
            </w:r>
            <w:r w:rsidRPr="005909C5">
              <w:rPr>
                <w:rFonts w:ascii="Nirmala UI" w:hAnsi="Nirmala UI" w:cs="Nirmala UI"/>
                <w:b w:val="0"/>
                <w:bCs w:val="0"/>
                <w:sz w:val="20"/>
                <w:szCs w:val="20"/>
                <w:lang w:val="en-GB"/>
              </w:rPr>
              <w:t xml:space="preserve"> క్రీస్ </w:t>
            </w:r>
            <w:r w:rsidRPr="005909C5">
              <w:rPr>
                <w:rFonts w:ascii="Nirmala UI" w:hAnsi="Nirmala UI" w:cs="Nirmala UI" w:hint="cs"/>
                <w:b w:val="0"/>
                <w:bCs w:val="0"/>
                <w:sz w:val="20"/>
                <w:szCs w:val="20"/>
                <w:lang w:val="en-GB"/>
              </w:rPr>
              <w:t>వైపున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విస్తరించి</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ఉన్న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మైదానపు</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ప్రాంతము</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మరే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ఇతర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గుర్తు</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వస్తువు</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లేదా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వ్యక్తికి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సంబంధించి</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అయినా</w:t>
            </w:r>
            <w:r w:rsidRPr="005909C5">
              <w:rPr>
                <w:rFonts w:ascii="Nirmala UI" w:hAnsi="Nirmala UI" w:cs="Nirmala UI"/>
                <w:b w:val="0"/>
                <w:bCs w:val="0"/>
                <w:sz w:val="20"/>
                <w:szCs w:val="20"/>
                <w:lang w:val="en-GB"/>
              </w:rPr>
              <w:t>, '</w:t>
            </w:r>
            <w:r w:rsidRPr="005909C5">
              <w:rPr>
                <w:rFonts w:ascii="Nirmala UI" w:hAnsi="Nirmala UI" w:cs="Nirmala UI" w:hint="cs"/>
                <w:b w:val="0"/>
                <w:bCs w:val="0"/>
                <w:sz w:val="20"/>
                <w:szCs w:val="20"/>
                <w:lang w:val="en-GB"/>
              </w:rPr>
              <w:t>వెనుక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అంశం</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సూత్రాన్ని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అనుసరిస్తుంది</w:t>
            </w:r>
            <w:r w:rsidRPr="005909C5">
              <w:rPr>
                <w:rFonts w:ascii="Nirmala UI" w:hAnsi="Nirmala UI" w:cs="Nirmala UI"/>
                <w:b w:val="0"/>
                <w:bCs w:val="0"/>
                <w:sz w:val="20"/>
                <w:szCs w:val="20"/>
                <w:lang w:val="en-GB"/>
              </w:rPr>
              <w:t>.</w:t>
            </w:r>
            <w:r w:rsidRPr="005909C5">
              <w:rPr>
                <w:rFonts w:ascii="Nirmala UI" w:hAnsi="Nirmala UI" w:cs="Nirmala UI"/>
                <w:b w:val="0"/>
                <w:bCs w:val="0"/>
                <w:spacing w:val="1"/>
                <w:sz w:val="20"/>
                <w:szCs w:val="20"/>
                <w:lang w:val="en-GB"/>
              </w:rPr>
              <w:t xml:space="preserve"> </w:t>
            </w:r>
            <w:r w:rsidRPr="005909C5">
              <w:rPr>
                <w:rFonts w:ascii="Nirmala UI" w:hAnsi="Nirmala UI" w:cs="Nirmala UI"/>
                <w:b w:val="0"/>
                <w:bCs w:val="0"/>
                <w:sz w:val="20"/>
                <w:szCs w:val="20"/>
                <w:lang w:val="en-GB"/>
              </w:rPr>
              <w:t>A.13 లోని రేఖాచిత్రమును చూడండి.</w:t>
            </w:r>
          </w:p>
          <w:p w14:paraId="63585E58"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sidRPr="005909C5">
              <w:rPr>
                <w:rFonts w:ascii="Nirmala UI" w:hAnsi="Nirmala UI" w:cs="Nirmala UI"/>
                <w:color w:val="0070C0"/>
                <w:lang w:val="en-GB"/>
              </w:rPr>
              <w:t>A 4.2</w:t>
            </w:r>
            <w:r>
              <w:rPr>
                <w:rFonts w:ascii="Nirmala UI" w:hAnsi="Nirmala UI" w:cs="Nirmala UI"/>
                <w:sz w:val="20"/>
                <w:szCs w:val="20"/>
                <w:lang w:val="en-GB"/>
              </w:rPr>
              <w:t xml:space="preserve"> </w:t>
            </w:r>
            <w:r w:rsidRPr="005909C5">
              <w:rPr>
                <w:rFonts w:ascii="Nirmala UI" w:hAnsi="Nirmala UI" w:cs="Nirmala UI"/>
                <w:sz w:val="20"/>
                <w:szCs w:val="20"/>
                <w:lang w:val="en-GB"/>
              </w:rPr>
              <w:t>పాపింగ్ క్రీస్ ముందు</w:t>
            </w:r>
            <w:r w:rsidRPr="00470ABC">
              <w:rPr>
                <w:rFonts w:ascii="Nirmala UI" w:hAnsi="Nirmala UI" w:cs="Nirmala UI"/>
                <w:sz w:val="20"/>
                <w:szCs w:val="20"/>
                <w:lang w:val="en-GB"/>
              </w:rPr>
              <w:t xml:space="preserve">: </w:t>
            </w:r>
            <w:r w:rsidRPr="005909C5">
              <w:rPr>
                <w:rFonts w:ascii="Nirmala UI" w:hAnsi="Nirmala UI" w:cs="Nirmala UI"/>
                <w:b w:val="0"/>
                <w:bCs w:val="0"/>
                <w:sz w:val="20"/>
                <w:szCs w:val="20"/>
                <w:lang w:val="en-GB"/>
              </w:rPr>
              <w:t xml:space="preserve">పిచ్ కు ఒక్క వైపులో పాపింగ్ క్రీస్ ముందు అనేది, ఆట మైదానము లో పాపింగ్ క్రీస్ వైపు ఉన్న ఏ ఇతర గుర్తింపులు, వస్తువులు మరియు వ్యక్తులతో సహా, మరియు పిచ్ అవతలి వైపు ఉన్న క్రీస్ ల తో సహా, ఉన్న ప్రాంతము. </w:t>
            </w:r>
            <w:r w:rsidRPr="005909C5">
              <w:rPr>
                <w:rFonts w:ascii="Nirmala UI" w:hAnsi="Nirmala UI" w:cs="Nirmala UI" w:hint="cs"/>
                <w:b w:val="0"/>
                <w:bCs w:val="0"/>
                <w:sz w:val="20"/>
                <w:szCs w:val="20"/>
                <w:lang w:val="en-GB"/>
              </w:rPr>
              <w:t>మరే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ఇతర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గుర్తు</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వస్తువు</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లేదా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వ్యక్తికి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సంబంధించి</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అయినా</w:t>
            </w:r>
            <w:r w:rsidRPr="005909C5">
              <w:rPr>
                <w:rFonts w:ascii="Nirmala UI" w:hAnsi="Nirmala UI" w:cs="Nirmala UI"/>
                <w:b w:val="0"/>
                <w:bCs w:val="0"/>
                <w:sz w:val="20"/>
                <w:szCs w:val="20"/>
                <w:lang w:val="en-GB"/>
              </w:rPr>
              <w:t>, '</w:t>
            </w:r>
            <w:r w:rsidRPr="005909C5">
              <w:rPr>
                <w:rFonts w:ascii="Nirmala UI" w:hAnsi="Nirmala UI" w:cs="Nirmala UI" w:hint="cs"/>
                <w:b w:val="0"/>
                <w:bCs w:val="0"/>
                <w:sz w:val="20"/>
                <w:szCs w:val="20"/>
                <w:lang w:val="en-GB"/>
              </w:rPr>
              <w:t>ముందు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అంశం</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సూత్రాన్ని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అనుసరిస్తుంది</w:t>
            </w:r>
            <w:r w:rsidRPr="005909C5">
              <w:rPr>
                <w:rFonts w:ascii="Nirmala UI" w:hAnsi="Nirmala UI" w:cs="Nirmala UI"/>
                <w:b w:val="0"/>
                <w:bCs w:val="0"/>
                <w:sz w:val="20"/>
                <w:szCs w:val="20"/>
                <w:lang w:val="en-GB"/>
              </w:rPr>
              <w:t>. A.13 లోని రేఖాచిత్రమును చూడండి.</w:t>
            </w:r>
          </w:p>
          <w:p w14:paraId="0EE8B8EE"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sidRPr="005909C5">
              <w:rPr>
                <w:rFonts w:ascii="Nirmala UI" w:hAnsi="Nirmala UI" w:cs="Nirmala UI"/>
                <w:color w:val="0070C0"/>
                <w:lang w:val="en-GB"/>
              </w:rPr>
              <w:t>A 4.3</w:t>
            </w:r>
            <w:r>
              <w:rPr>
                <w:rFonts w:ascii="Nirmala UI" w:hAnsi="Nirmala UI" w:cs="Nirmala UI"/>
                <w:color w:val="EE0000"/>
                <w:lang w:val="en-GB"/>
              </w:rPr>
              <w:t xml:space="preserve"> </w:t>
            </w:r>
            <w:r w:rsidRPr="005909C5">
              <w:rPr>
                <w:rFonts w:ascii="Nirmala UI" w:hAnsi="Nirmala UI" w:cs="Nirmala UI" w:hint="cs"/>
                <w:sz w:val="20"/>
                <w:szCs w:val="20"/>
                <w:lang w:val="en-GB"/>
              </w:rPr>
              <w:t>స్ట్రైకర్</w:t>
            </w:r>
            <w:r w:rsidRPr="005909C5">
              <w:rPr>
                <w:rFonts w:ascii="Nirmala UI" w:hAnsi="Nirmala UI" w:cs="Nirmala UI"/>
                <w:sz w:val="20"/>
                <w:szCs w:val="20"/>
                <w:lang w:val="en-GB"/>
              </w:rPr>
              <w:t xml:space="preserve"> యొక్క </w:t>
            </w:r>
            <w:r w:rsidRPr="005909C5">
              <w:rPr>
                <w:rFonts w:ascii="Nirmala UI" w:hAnsi="Nirmala UI" w:cs="Nirmala UI" w:hint="cs"/>
                <w:sz w:val="20"/>
                <w:szCs w:val="20"/>
                <w:lang w:val="en-GB"/>
              </w:rPr>
              <w:t>ఎండ్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అనేది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బౌలర్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డెలివర్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చేసే</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బంతిని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స్వీకరించడానికి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స్ట్రైకర్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నిలబడే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ప్రదేశం</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అయితే</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స్ట్రైకర్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ఆ</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తర్వాత</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ఎక్కడికి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కదిలినా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పిచ్‌లోని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ఒక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చివరను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ప్రత్యేకంగా</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గుర్తించే</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పరిధిలో</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మాత్రమే</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ఈ</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ప్రదేశానికి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ఆ</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గుర్తింపు</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ఉంటుంది</w:t>
            </w:r>
            <w:r w:rsidRPr="005909C5">
              <w:rPr>
                <w:rFonts w:ascii="Nirmala UI" w:hAnsi="Nirmala UI" w:cs="Nirmala UI"/>
                <w:b w:val="0"/>
                <w:bCs w:val="0"/>
                <w:sz w:val="20"/>
                <w:szCs w:val="20"/>
                <w:lang w:val="en-GB"/>
              </w:rPr>
              <w:t>.</w:t>
            </w:r>
          </w:p>
          <w:p w14:paraId="7D764635"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Pr>
                <w:rFonts w:ascii="Nirmala UI" w:hAnsi="Nirmala UI" w:cs="Nirmala UI"/>
                <w:color w:val="0070C0"/>
                <w:lang w:val="en-GB"/>
              </w:rPr>
              <w:t xml:space="preserve">A 4.4 </w:t>
            </w:r>
            <w:r w:rsidRPr="007C14C4">
              <w:rPr>
                <w:rFonts w:ascii="Nirmala UI" w:hAnsi="Nirmala UI" w:cs="Nirmala UI"/>
                <w:sz w:val="20"/>
                <w:szCs w:val="20"/>
                <w:lang w:val="en-GB"/>
              </w:rPr>
              <w:t xml:space="preserve">బౌలర్ ఎండ్ </w:t>
            </w:r>
            <w:r w:rsidRPr="005909C5">
              <w:rPr>
                <w:rFonts w:ascii="Nirmala UI" w:hAnsi="Nirmala UI" w:cs="Nirmala UI"/>
                <w:b w:val="0"/>
                <w:bCs w:val="0"/>
                <w:sz w:val="20"/>
                <w:szCs w:val="20"/>
                <w:lang w:val="en-GB"/>
              </w:rPr>
              <w:t>అనేది బౌలర్ బంతిని డెలివర్ చేసే ఎండ్.</w:t>
            </w:r>
            <w:r w:rsidRPr="005909C5">
              <w:rPr>
                <w:rFonts w:ascii="Nirmala UI" w:hAnsi="Nirmala UI" w:cs="Nirmala UI"/>
                <w:b w:val="0"/>
                <w:bCs w:val="0"/>
                <w:spacing w:val="1"/>
                <w:sz w:val="20"/>
                <w:szCs w:val="20"/>
                <w:lang w:val="en-GB"/>
              </w:rPr>
              <w:t xml:space="preserve"> </w:t>
            </w:r>
            <w:r w:rsidRPr="005909C5">
              <w:rPr>
                <w:rFonts w:ascii="Nirmala UI" w:hAnsi="Nirmala UI" w:cs="Nirmala UI" w:hint="cs"/>
                <w:b w:val="0"/>
                <w:bCs w:val="0"/>
                <w:sz w:val="20"/>
                <w:szCs w:val="20"/>
                <w:lang w:val="en-GB"/>
              </w:rPr>
              <w:t>ఇది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స్ట్రైకర్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ఎండ్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ఎదురుగా</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ఉన్న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పిచ్</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యొక్క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మరొక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చివర</w:t>
            </w:r>
            <w:r w:rsidRPr="005909C5">
              <w:rPr>
                <w:rFonts w:ascii="Nirmala UI" w:hAnsi="Nirmala UI" w:cs="Nirmala UI"/>
                <w:b w:val="0"/>
                <w:bCs w:val="0"/>
                <w:sz w:val="20"/>
                <w:szCs w:val="20"/>
                <w:lang w:val="en-GB"/>
              </w:rPr>
              <w:t>; A.4.3</w:t>
            </w:r>
            <w:r w:rsidRPr="005909C5">
              <w:rPr>
                <w:rFonts w:ascii="Nirmala UI" w:hAnsi="Nirmala UI" w:cs="Nirmala UI" w:hint="cs"/>
                <w:b w:val="0"/>
                <w:bCs w:val="0"/>
                <w:sz w:val="20"/>
                <w:szCs w:val="20"/>
                <w:lang w:val="en-GB"/>
              </w:rPr>
              <w:t>లో</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వివరించబడిన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స్ట్రైకర్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ఎండ్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కాని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పిచ్</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యొక్క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ఆ</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చివరను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ఇది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సూచిస్తుంది</w:t>
            </w:r>
            <w:r w:rsidRPr="005909C5">
              <w:rPr>
                <w:rFonts w:ascii="Nirmala UI" w:hAnsi="Nirmala UI" w:cs="Nirmala UI"/>
                <w:b w:val="0"/>
                <w:bCs w:val="0"/>
                <w:sz w:val="20"/>
                <w:szCs w:val="20"/>
                <w:lang w:val="en-GB"/>
              </w:rPr>
              <w:t>.</w:t>
            </w:r>
          </w:p>
          <w:p w14:paraId="0BC61A14"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Pr>
                <w:rFonts w:ascii="Nirmala UI" w:hAnsi="Nirmala UI" w:cs="Nirmala UI"/>
                <w:color w:val="0070C0"/>
                <w:lang w:val="en-GB"/>
              </w:rPr>
              <w:t xml:space="preserve">A 4.5 </w:t>
            </w:r>
            <w:r w:rsidRPr="005909C5">
              <w:rPr>
                <w:rFonts w:ascii="Nirmala UI" w:hAnsi="Nirmala UI" w:cs="Nirmala UI"/>
                <w:b w:val="0"/>
                <w:bCs w:val="0"/>
                <w:spacing w:val="1"/>
                <w:sz w:val="20"/>
                <w:szCs w:val="20"/>
                <w:lang w:val="en-GB"/>
              </w:rPr>
              <w:t xml:space="preserve">A.4.3 లో వివరించిన విధముగా స్ట్రైకర్ ఎండ్, </w:t>
            </w:r>
            <w:r w:rsidRPr="005909C5">
              <w:rPr>
                <w:rFonts w:ascii="Nirmala UI" w:hAnsi="Nirmala UI" w:cs="Nirmala UI"/>
                <w:spacing w:val="1"/>
                <w:sz w:val="20"/>
                <w:szCs w:val="20"/>
                <w:lang w:val="en-GB"/>
              </w:rPr>
              <w:t>వికెట్ కీపర్ ఎండ్</w:t>
            </w:r>
            <w:r w:rsidRPr="005909C5">
              <w:rPr>
                <w:rFonts w:ascii="Nirmala UI" w:hAnsi="Nirmala UI" w:cs="Nirmala UI"/>
                <w:b w:val="0"/>
                <w:bCs w:val="0"/>
                <w:spacing w:val="1"/>
                <w:sz w:val="20"/>
                <w:szCs w:val="20"/>
                <w:lang w:val="en-GB"/>
              </w:rPr>
              <w:t xml:space="preserve"> కూడా అవుతుంది</w:t>
            </w:r>
            <w:r w:rsidRPr="005909C5">
              <w:rPr>
                <w:rFonts w:ascii="Nirmala UI" w:hAnsi="Nirmala UI" w:cs="Nirmala UI"/>
                <w:b w:val="0"/>
                <w:bCs w:val="0"/>
                <w:sz w:val="20"/>
                <w:szCs w:val="20"/>
                <w:lang w:val="en-GB"/>
              </w:rPr>
              <w:t>.</w:t>
            </w:r>
          </w:p>
          <w:p w14:paraId="02B42606"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Pr>
                <w:rFonts w:ascii="Nirmala UI" w:hAnsi="Nirmala UI" w:cs="Nirmala UI"/>
                <w:color w:val="0070C0"/>
                <w:lang w:val="en-GB"/>
              </w:rPr>
              <w:t xml:space="preserve">A 4.6 </w:t>
            </w:r>
            <w:r w:rsidRPr="0035224E">
              <w:rPr>
                <w:rFonts w:ascii="Nirmala UI" w:hAnsi="Nirmala UI" w:cs="Nirmala UI"/>
                <w:sz w:val="20"/>
                <w:szCs w:val="20"/>
                <w:lang w:val="en-GB"/>
              </w:rPr>
              <w:t>స్ట్రైకర్ యొక్క వికెట్ రేఖకు ముందు</w:t>
            </w:r>
            <w:r>
              <w:rPr>
                <w:rFonts w:ascii="Nirmala UI" w:hAnsi="Nirmala UI" w:cs="Nirmala UI"/>
                <w:sz w:val="20"/>
                <w:szCs w:val="20"/>
                <w:lang w:val="en-GB"/>
              </w:rPr>
              <w:t xml:space="preserve"> </w:t>
            </w:r>
            <w:r w:rsidRPr="005909C5">
              <w:rPr>
                <w:rFonts w:ascii="Nirmala UI" w:hAnsi="Nirmala UI" w:cs="Nirmala UI" w:hint="cs"/>
                <w:b w:val="0"/>
                <w:bCs w:val="0"/>
                <w:sz w:val="20"/>
                <w:szCs w:val="20"/>
                <w:lang w:val="en-GB"/>
              </w:rPr>
              <w:lastRenderedPageBreak/>
              <w:t>అనేది</w:t>
            </w:r>
            <w:r w:rsidRPr="005909C5">
              <w:rPr>
                <w:rFonts w:ascii="Nirmala UI" w:hAnsi="Nirmala UI" w:cs="Nirmala UI"/>
                <w:b w:val="0"/>
                <w:bCs w:val="0"/>
                <w:sz w:val="20"/>
                <w:szCs w:val="20"/>
                <w:lang w:val="en-GB"/>
              </w:rPr>
              <w:t xml:space="preserve">, స్ట్రైకర్ ఎండ్ లో స్టంప్‌ల ముందు భాగములను కలుపు ఊహాత్మక రేఖకు ముందు వైపున ఉన్న ఆట మైదానము లోని ప్రాంతము; ఈ రేఖ </w:t>
            </w:r>
            <w:r w:rsidRPr="005909C5">
              <w:rPr>
                <w:rFonts w:ascii="Nirmala UI" w:hAnsi="Nirmala UI" w:cs="Nirmala UI" w:hint="cs"/>
                <w:b w:val="0"/>
                <w:bCs w:val="0"/>
                <w:sz w:val="20"/>
                <w:szCs w:val="20"/>
                <w:lang w:val="en-GB"/>
              </w:rPr>
              <w:t>రెండు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దిశలలోనూ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సరిహద్దు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వరకు</w:t>
            </w:r>
            <w:r w:rsidRPr="005909C5">
              <w:rPr>
                <w:rFonts w:ascii="Nirmala UI" w:hAnsi="Nirmala UI" w:cs="Nirmala UI"/>
                <w:b w:val="0"/>
                <w:bCs w:val="0"/>
                <w:sz w:val="20"/>
                <w:szCs w:val="20"/>
                <w:lang w:val="en-GB"/>
              </w:rPr>
              <w:t xml:space="preserve"> విస్తరించినట్లు </w:t>
            </w:r>
            <w:r w:rsidRPr="005909C5">
              <w:rPr>
                <w:rFonts w:ascii="Nirmala UI" w:hAnsi="Nirmala UI" w:cs="Nirmala UI" w:hint="cs"/>
                <w:b w:val="0"/>
                <w:bCs w:val="0"/>
                <w:sz w:val="20"/>
                <w:szCs w:val="20"/>
                <w:lang w:val="en-GB"/>
              </w:rPr>
              <w:t>పరిగణించబడుతుంది</w:t>
            </w:r>
            <w:r w:rsidRPr="005909C5">
              <w:rPr>
                <w:rFonts w:ascii="Nirmala UI" w:hAnsi="Nirmala UI" w:cs="Nirmala UI"/>
                <w:b w:val="0"/>
                <w:bCs w:val="0"/>
                <w:sz w:val="20"/>
                <w:szCs w:val="20"/>
                <w:lang w:val="en-GB"/>
              </w:rPr>
              <w:t>.</w:t>
            </w:r>
            <w:r w:rsidRPr="005909C5">
              <w:rPr>
                <w:rFonts w:ascii="Nirmala UI" w:hAnsi="Nirmala UI" w:cs="Nirmala UI"/>
                <w:b w:val="0"/>
                <w:bCs w:val="0"/>
                <w:spacing w:val="60"/>
                <w:sz w:val="20"/>
                <w:szCs w:val="20"/>
                <w:lang w:val="en-GB"/>
              </w:rPr>
              <w:t xml:space="preserve"> </w:t>
            </w:r>
            <w:r>
              <w:rPr>
                <w:rFonts w:ascii="Nirmala UI" w:hAnsi="Nirmala UI" w:cs="Nirmala UI"/>
                <w:b w:val="0"/>
                <w:bCs w:val="0"/>
                <w:spacing w:val="60"/>
                <w:sz w:val="20"/>
                <w:szCs w:val="20"/>
                <w:lang w:val="en-GB"/>
              </w:rPr>
              <w:t>A4.2</w:t>
            </w:r>
            <w:r w:rsidRPr="005909C5">
              <w:rPr>
                <w:rFonts w:ascii="Nirmala UI" w:hAnsi="Nirmala UI" w:cs="Nirmala UI"/>
                <w:b w:val="0"/>
                <w:bCs w:val="0"/>
                <w:sz w:val="20"/>
                <w:szCs w:val="20"/>
                <w:lang w:val="en-GB"/>
              </w:rPr>
              <w:t xml:space="preserve"> చూడండి.</w:t>
            </w:r>
          </w:p>
          <w:p w14:paraId="24AF8893"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Pr>
                <w:rFonts w:ascii="Nirmala UI" w:hAnsi="Nirmala UI" w:cs="Nirmala UI"/>
                <w:color w:val="0070C0"/>
                <w:lang w:val="en-GB"/>
              </w:rPr>
              <w:t xml:space="preserve">A 4.7 </w:t>
            </w:r>
            <w:r w:rsidRPr="00401E44">
              <w:rPr>
                <w:rFonts w:ascii="Nirmala UI" w:hAnsi="Nirmala UI" w:cs="Nirmala UI" w:hint="cs"/>
                <w:sz w:val="20"/>
                <w:szCs w:val="20"/>
                <w:lang w:val="en-GB"/>
              </w:rPr>
              <w:t>వికెట్</w:t>
            </w:r>
            <w:r w:rsidRPr="00401E44">
              <w:rPr>
                <w:rFonts w:ascii="Nirmala UI" w:hAnsi="Nirmala UI" w:cs="Nirmala UI"/>
                <w:sz w:val="20"/>
                <w:szCs w:val="20"/>
                <w:lang w:val="en-GB"/>
              </w:rPr>
              <w:t xml:space="preserve"> </w:t>
            </w:r>
            <w:r w:rsidRPr="00401E44">
              <w:rPr>
                <w:rFonts w:ascii="Nirmala UI" w:hAnsi="Nirmala UI" w:cs="Nirmala UI" w:hint="cs"/>
                <w:sz w:val="20"/>
                <w:szCs w:val="20"/>
                <w:lang w:val="en-GB"/>
              </w:rPr>
              <w:t>వెనుక</w:t>
            </w:r>
            <w:r w:rsidRPr="00401E44">
              <w:rPr>
                <w:rFonts w:ascii="Nirmala UI" w:hAnsi="Nirmala UI" w:cs="Nirmala UI"/>
                <w:sz w:val="20"/>
                <w:szCs w:val="20"/>
                <w:lang w:val="en-GB"/>
              </w:rPr>
              <w:t xml:space="preserve"> </w:t>
            </w:r>
            <w:r w:rsidRPr="005909C5">
              <w:rPr>
                <w:rFonts w:ascii="Nirmala UI" w:hAnsi="Nirmala UI" w:cs="Nirmala UI" w:hint="cs"/>
                <w:b w:val="0"/>
                <w:bCs w:val="0"/>
                <w:sz w:val="20"/>
                <w:szCs w:val="20"/>
                <w:lang w:val="en-GB"/>
              </w:rPr>
              <w:t>అనేది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సంబంధిత</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ఎండ్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లో</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ఉన్న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స్టంప్‌ల</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వెనుక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భాగాలను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కలిపే</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ఊహాత్మక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రేఖకు</w:t>
            </w:r>
            <w:r w:rsidRPr="005909C5">
              <w:rPr>
                <w:rFonts w:ascii="Nirmala UI" w:hAnsi="Nirmala UI" w:cs="Nirmala UI"/>
                <w:b w:val="0"/>
                <w:bCs w:val="0"/>
                <w:sz w:val="20"/>
                <w:szCs w:val="20"/>
                <w:lang w:val="en-GB"/>
              </w:rPr>
              <w:t xml:space="preserve"> వెనుక ఉన్న ఆట మైదానము లోని ప్రాంతము. ఈ రేఖ </w:t>
            </w:r>
            <w:r w:rsidRPr="005909C5">
              <w:rPr>
                <w:rFonts w:ascii="Nirmala UI" w:hAnsi="Nirmala UI" w:cs="Nirmala UI" w:hint="cs"/>
                <w:b w:val="0"/>
                <w:bCs w:val="0"/>
                <w:sz w:val="20"/>
                <w:szCs w:val="20"/>
                <w:lang w:val="en-GB"/>
              </w:rPr>
              <w:t>రెండు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దిశలలోనూ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సరిహద్దు</w:t>
            </w:r>
            <w:r w:rsidRPr="005909C5">
              <w:rPr>
                <w:rFonts w:ascii="Nirmala UI" w:hAnsi="Nirmala UI" w:cs="Nirmala UI"/>
                <w:b w:val="0"/>
                <w:bCs w:val="0"/>
                <w:sz w:val="20"/>
                <w:szCs w:val="20"/>
                <w:lang w:val="en-GB"/>
              </w:rPr>
              <w:t xml:space="preserve"> వరకు విస్తరించినట్లు </w:t>
            </w:r>
            <w:r w:rsidRPr="005909C5">
              <w:rPr>
                <w:rFonts w:ascii="Nirmala UI" w:hAnsi="Nirmala UI" w:cs="Nirmala UI" w:hint="cs"/>
                <w:b w:val="0"/>
                <w:bCs w:val="0"/>
                <w:sz w:val="20"/>
                <w:szCs w:val="20"/>
                <w:lang w:val="en-GB"/>
              </w:rPr>
              <w:t>పరిగణించబడుతుంది</w:t>
            </w:r>
            <w:r w:rsidRPr="005909C5">
              <w:rPr>
                <w:rFonts w:ascii="Nirmala UI" w:hAnsi="Nirmala UI" w:cs="Nirmala UI"/>
                <w:b w:val="0"/>
                <w:bCs w:val="0"/>
                <w:sz w:val="20"/>
                <w:szCs w:val="20"/>
                <w:lang w:val="en-GB"/>
              </w:rPr>
              <w:t>.</w:t>
            </w:r>
            <w:r w:rsidRPr="005909C5">
              <w:rPr>
                <w:rFonts w:ascii="Nirmala UI" w:hAnsi="Nirmala UI" w:cs="Nirmala UI"/>
                <w:b w:val="0"/>
                <w:bCs w:val="0"/>
                <w:spacing w:val="-3"/>
                <w:sz w:val="20"/>
                <w:szCs w:val="20"/>
                <w:lang w:val="en-GB"/>
              </w:rPr>
              <w:t xml:space="preserve"> </w:t>
            </w:r>
            <w:r w:rsidRPr="005909C5">
              <w:rPr>
                <w:rFonts w:ascii="Nirmala UI" w:hAnsi="Nirmala UI" w:cs="Nirmala UI"/>
                <w:b w:val="0"/>
                <w:bCs w:val="0"/>
                <w:sz w:val="20"/>
                <w:szCs w:val="20"/>
                <w:lang w:val="en-GB"/>
              </w:rPr>
              <w:t>A.4.1 చూడండి.</w:t>
            </w:r>
          </w:p>
          <w:p w14:paraId="03D22A18"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Pr>
                <w:rFonts w:ascii="Nirmala UI" w:hAnsi="Nirmala UI" w:cs="Nirmala UI"/>
                <w:color w:val="0070C0"/>
                <w:lang w:val="en-GB"/>
              </w:rPr>
              <w:t xml:space="preserve">A 4.8 </w:t>
            </w:r>
            <w:r w:rsidRPr="005909C5">
              <w:rPr>
                <w:rFonts w:ascii="Nirmala UI" w:hAnsi="Nirmala UI" w:cs="Nirmala UI" w:hint="cs"/>
                <w:b w:val="0"/>
                <w:bCs w:val="0"/>
                <w:sz w:val="20"/>
                <w:szCs w:val="20"/>
                <w:lang w:val="en-GB"/>
              </w:rPr>
              <w:t>పైన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నిర్వచించిన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విధంగా</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స్ట్రైకర్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ఎండ్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వద్ద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వికెట్</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వెనుక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ప్రదేశాన్ని</w:t>
            </w:r>
            <w:r w:rsidRPr="005909C5">
              <w:rPr>
                <w:rFonts w:ascii="Nirmala UI" w:hAnsi="Nirmala UI" w:cs="Nirmala UI"/>
                <w:b w:val="0"/>
                <w:bCs w:val="0"/>
                <w:sz w:val="20"/>
                <w:szCs w:val="20"/>
                <w:lang w:val="en-GB"/>
              </w:rPr>
              <w:t xml:space="preserve"> </w:t>
            </w:r>
            <w:r w:rsidRPr="005909C5">
              <w:rPr>
                <w:rFonts w:ascii="Nirmala UI" w:hAnsi="Nirmala UI" w:cs="Nirmala UI" w:hint="cs"/>
                <w:sz w:val="20"/>
                <w:szCs w:val="20"/>
                <w:lang w:val="en-GB"/>
              </w:rPr>
              <w:t>వికెట్</w:t>
            </w:r>
            <w:r w:rsidRPr="005909C5">
              <w:rPr>
                <w:rFonts w:ascii="Nirmala UI" w:hAnsi="Nirmala UI" w:cs="Nirmala UI"/>
                <w:sz w:val="20"/>
                <w:szCs w:val="20"/>
                <w:lang w:val="en-GB"/>
              </w:rPr>
              <w:t xml:space="preserve"> </w:t>
            </w:r>
            <w:r w:rsidRPr="005909C5">
              <w:rPr>
                <w:rFonts w:ascii="Nirmala UI" w:hAnsi="Nirmala UI" w:cs="Nirmala UI" w:hint="cs"/>
                <w:sz w:val="20"/>
                <w:szCs w:val="20"/>
                <w:lang w:val="en-GB"/>
              </w:rPr>
              <w:t>కీపర్</w:t>
            </w:r>
            <w:r w:rsidRPr="005909C5">
              <w:rPr>
                <w:rFonts w:ascii="Nirmala UI" w:hAnsi="Nirmala UI" w:cs="Nirmala UI"/>
                <w:sz w:val="20"/>
                <w:szCs w:val="20"/>
                <w:lang w:val="en-GB"/>
              </w:rPr>
              <w:t xml:space="preserve"> </w:t>
            </w:r>
            <w:r w:rsidRPr="005909C5">
              <w:rPr>
                <w:rFonts w:ascii="Nirmala UI" w:hAnsi="Nirmala UI" w:cs="Nirmala UI" w:hint="cs"/>
                <w:sz w:val="20"/>
                <w:szCs w:val="20"/>
                <w:lang w:val="en-GB"/>
              </w:rPr>
              <w:t>వెనుక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అంటారు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కానీ</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అది</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రెండు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స్టంప్‌ల</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సెట్‌లకు</w:t>
            </w:r>
            <w:r w:rsidRPr="005909C5">
              <w:rPr>
                <w:rFonts w:ascii="Nirmala UI" w:hAnsi="Nirmala UI" w:cs="Nirmala UI"/>
                <w:b w:val="0"/>
                <w:bCs w:val="0"/>
                <w:sz w:val="20"/>
                <w:szCs w:val="20"/>
                <w:lang w:val="en-GB"/>
              </w:rPr>
              <w:t xml:space="preserve"> సరళ రేఖలో </w:t>
            </w:r>
            <w:r w:rsidRPr="005909C5">
              <w:rPr>
                <w:rFonts w:ascii="Nirmala UI" w:hAnsi="Nirmala UI" w:cs="Nirmala UI" w:hint="cs"/>
                <w:b w:val="0"/>
                <w:bCs w:val="0"/>
                <w:sz w:val="20"/>
                <w:szCs w:val="20"/>
                <w:lang w:val="en-GB"/>
              </w:rPr>
              <w:t>ఉండి</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వికెట్</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కీపర్</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కంటే</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స్టంప్‌లకు</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మరింత</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దూరంగా</w:t>
            </w:r>
            <w:r w:rsidRPr="005909C5">
              <w:rPr>
                <w:rFonts w:ascii="Nirmala UI" w:hAnsi="Nirmala UI" w:cs="Nirmala UI"/>
                <w:b w:val="0"/>
                <w:bCs w:val="0"/>
                <w:sz w:val="20"/>
                <w:szCs w:val="20"/>
                <w:lang w:val="en-GB"/>
              </w:rPr>
              <w:t xml:space="preserve"> </w:t>
            </w:r>
            <w:r w:rsidRPr="005909C5">
              <w:rPr>
                <w:rFonts w:ascii="Nirmala UI" w:hAnsi="Nirmala UI" w:cs="Nirmala UI" w:hint="cs"/>
                <w:b w:val="0"/>
                <w:bCs w:val="0"/>
                <w:sz w:val="20"/>
                <w:szCs w:val="20"/>
                <w:lang w:val="en-GB"/>
              </w:rPr>
              <w:t>ఉంటుంది</w:t>
            </w:r>
            <w:r w:rsidRPr="005909C5">
              <w:rPr>
                <w:rFonts w:ascii="Nirmala UI" w:hAnsi="Nirmala UI" w:cs="Nirmala UI"/>
                <w:b w:val="0"/>
                <w:bCs w:val="0"/>
                <w:sz w:val="20"/>
                <w:szCs w:val="20"/>
                <w:lang w:val="en-GB"/>
              </w:rPr>
              <w:t>.</w:t>
            </w:r>
          </w:p>
          <w:p w14:paraId="0FA7436C" w14:textId="77777777" w:rsidR="005909C5" w:rsidRDefault="005909C5" w:rsidP="005909C5">
            <w:pPr>
              <w:pStyle w:val="Heading1"/>
              <w:spacing w:line="276" w:lineRule="auto"/>
              <w:ind w:left="603" w:right="-46" w:hanging="603"/>
              <w:jc w:val="both"/>
              <w:rPr>
                <w:rFonts w:ascii="Nirmala UI" w:hAnsi="Nirmala UI" w:cs="Nirmala UI"/>
                <w:b w:val="0"/>
                <w:bCs w:val="0"/>
                <w:sz w:val="20"/>
                <w:szCs w:val="20"/>
                <w:lang w:val="en-GB"/>
              </w:rPr>
            </w:pPr>
            <w:r>
              <w:rPr>
                <w:rFonts w:ascii="Nirmala UI" w:hAnsi="Nirmala UI" w:cs="Nirmala UI"/>
                <w:color w:val="0070C0"/>
                <w:lang w:val="en-GB"/>
              </w:rPr>
              <w:t xml:space="preserve">A 4.9 </w:t>
            </w:r>
            <w:r w:rsidRPr="005909C5">
              <w:rPr>
                <w:rFonts w:ascii="Nirmala UI" w:hAnsi="Nirmala UI" w:cs="Nirmala UI"/>
                <w:spacing w:val="-2"/>
                <w:sz w:val="20"/>
                <w:szCs w:val="20"/>
                <w:lang w:val="en-GB"/>
              </w:rPr>
              <w:t>ఆఫ్ సైడ్ / ఆన్ సైడ్</w:t>
            </w:r>
            <w:r>
              <w:rPr>
                <w:rFonts w:ascii="Nirmala UI" w:hAnsi="Nirmala UI" w:cs="Nirmala UI"/>
                <w:spacing w:val="-2"/>
                <w:sz w:val="20"/>
                <w:szCs w:val="20"/>
                <w:lang w:val="en-GB"/>
              </w:rPr>
              <w:t>:</w:t>
            </w:r>
            <w:r w:rsidRPr="007F05BB">
              <w:rPr>
                <w:rFonts w:ascii="Nirmala UI" w:hAnsi="Nirmala UI" w:cs="Nirmala UI"/>
                <w:spacing w:val="4"/>
                <w:sz w:val="20"/>
                <w:szCs w:val="20"/>
                <w:lang w:val="en-GB"/>
              </w:rPr>
              <w:t xml:space="preserve"> </w:t>
            </w:r>
            <w:r w:rsidRPr="005909C5">
              <w:rPr>
                <w:rFonts w:ascii="Nirmala UI" w:hAnsi="Nirmala UI" w:cs="Nirmala UI"/>
                <w:b w:val="0"/>
                <w:bCs w:val="0"/>
                <w:sz w:val="20"/>
                <w:szCs w:val="20"/>
                <w:lang w:val="en-GB"/>
              </w:rPr>
              <w:t>A.13 లోని రేఖాచిత్రం చూడండి.</w:t>
            </w:r>
          </w:p>
          <w:p w14:paraId="01002843" w14:textId="2BD4F221" w:rsidR="005909C5" w:rsidRPr="00225467" w:rsidRDefault="005909C5" w:rsidP="005909C5">
            <w:pPr>
              <w:pStyle w:val="Heading1"/>
              <w:spacing w:line="276" w:lineRule="auto"/>
              <w:ind w:left="603" w:right="-46" w:hanging="603"/>
              <w:jc w:val="both"/>
              <w:rPr>
                <w:rFonts w:ascii="Nirmala UI" w:hAnsi="Nirmala UI" w:cs="Nirmala UI"/>
                <w:color w:val="EE0000"/>
                <w:lang w:val="en-GB"/>
              </w:rPr>
            </w:pPr>
            <w:r>
              <w:rPr>
                <w:rFonts w:ascii="Nirmala UI" w:hAnsi="Nirmala UI" w:cs="Nirmala UI"/>
                <w:color w:val="0070C0"/>
                <w:lang w:val="en-GB"/>
              </w:rPr>
              <w:t>A 4.</w:t>
            </w:r>
            <w:r w:rsidRPr="005909C5">
              <w:rPr>
                <w:rFonts w:ascii="Nirmala UI" w:hAnsi="Nirmala UI" w:cs="Nirmala UI"/>
                <w:color w:val="0070C0"/>
                <w:lang w:val="en-GB"/>
              </w:rPr>
              <w:t>10</w:t>
            </w:r>
            <w:r>
              <w:rPr>
                <w:rFonts w:ascii="Nirmala UI" w:hAnsi="Nirmala UI" w:cs="Nirmala UI"/>
                <w:color w:val="0070C0"/>
                <w:lang w:val="en-GB"/>
              </w:rPr>
              <w:t xml:space="preserve"> </w:t>
            </w:r>
            <w:r w:rsidRPr="00401E06">
              <w:rPr>
                <w:rFonts w:ascii="Nirmala UI" w:hAnsi="Nirmala UI" w:cs="Nirmala UI"/>
                <w:spacing w:val="1"/>
                <w:sz w:val="20"/>
                <w:szCs w:val="20"/>
                <w:lang w:val="en-GB"/>
              </w:rPr>
              <w:t>లోపలి అంచు</w:t>
            </w:r>
            <w:r w:rsidRPr="00401E44">
              <w:rPr>
                <w:rFonts w:ascii="Nirmala UI" w:hAnsi="Nirmala UI" w:cs="Nirmala UI" w:hint="cs"/>
                <w:sz w:val="20"/>
                <w:szCs w:val="20"/>
                <w:lang w:val="en-GB"/>
              </w:rPr>
              <w:t xml:space="preserve"> </w:t>
            </w:r>
            <w:r w:rsidRPr="005909C5">
              <w:rPr>
                <w:rFonts w:ascii="Nirmala UI" w:hAnsi="Nirmala UI" w:cs="Nirmala UI" w:hint="cs"/>
                <w:b w:val="0"/>
                <w:bCs w:val="0"/>
                <w:sz w:val="20"/>
                <w:szCs w:val="20"/>
                <w:lang w:val="en-GB"/>
              </w:rPr>
              <w:t>అనేది</w:t>
            </w:r>
            <w:r w:rsidRPr="005909C5">
              <w:rPr>
                <w:rFonts w:ascii="Nirmala UI" w:hAnsi="Nirmala UI" w:cs="Nirmala UI"/>
                <w:b w:val="0"/>
                <w:bCs w:val="0"/>
                <w:spacing w:val="2"/>
                <w:sz w:val="20"/>
                <w:szCs w:val="20"/>
                <w:lang w:val="en-GB"/>
              </w:rPr>
              <w:t xml:space="preserve"> దగ్గరగా</w:t>
            </w:r>
            <w:r w:rsidRPr="005909C5">
              <w:rPr>
                <w:rFonts w:ascii="Nirmala UI" w:hAnsi="Nirmala UI" w:cs="Nirmala UI"/>
                <w:b w:val="0"/>
                <w:bCs w:val="0"/>
                <w:sz w:val="20"/>
                <w:szCs w:val="20"/>
                <w:lang w:val="en-GB"/>
              </w:rPr>
              <w:t xml:space="preserve"> ఉన్న వికెట్ కు అదే వైపున ఉన్న అంచు.</w:t>
            </w:r>
          </w:p>
        </w:tc>
      </w:tr>
      <w:tr w:rsidR="001A5516" w14:paraId="35AC52B6" w14:textId="77777777" w:rsidTr="00CE1322">
        <w:tc>
          <w:tcPr>
            <w:tcW w:w="4390" w:type="dxa"/>
          </w:tcPr>
          <w:p w14:paraId="17FD51B5" w14:textId="77777777" w:rsidR="001A5516" w:rsidRDefault="00472BF8" w:rsidP="001A5516">
            <w:pPr>
              <w:pStyle w:val="Heading1"/>
              <w:ind w:left="0" w:right="-46" w:firstLine="0"/>
              <w:rPr>
                <w:rFonts w:ascii="Nirmala UI" w:hAnsi="Nirmala UI" w:cs="Nirmala UI"/>
                <w:lang w:val="en-GB"/>
              </w:rPr>
            </w:pPr>
            <w:r>
              <w:rPr>
                <w:rFonts w:ascii="Nirmala UI" w:hAnsi="Nirmala UI" w:cs="Nirmala UI"/>
                <w:color w:val="EE0000"/>
                <w:lang w:val="en-GB"/>
              </w:rPr>
              <w:lastRenderedPageBreak/>
              <w:t xml:space="preserve">A 5 </w:t>
            </w:r>
            <w:r w:rsidRPr="00472BF8">
              <w:rPr>
                <w:rFonts w:ascii="Nirmala UI" w:hAnsi="Nirmala UI" w:cs="Nirmala UI"/>
                <w:lang w:val="en-GB"/>
              </w:rPr>
              <w:t>Umpires</w:t>
            </w:r>
          </w:p>
          <w:p w14:paraId="3FAFCEBD" w14:textId="77777777" w:rsidR="00472BF8" w:rsidRDefault="00472BF8" w:rsidP="00472BF8">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ABE">
              <w:rPr>
                <w:rFonts w:ascii="Nirmala UI" w:hAnsi="Nirmala UI" w:cs="Nirmala UI"/>
                <w:color w:val="00B050"/>
                <w:lang w:val="en-GB"/>
              </w:rPr>
              <w:t>A 5.1</w:t>
            </w:r>
            <w:r>
              <w:rPr>
                <w:rFonts w:ascii="Nirmala UI" w:hAnsi="Nirmala UI" w:cs="Nirmala UI"/>
                <w:color w:val="EE0000"/>
                <w:lang w:val="en-GB"/>
              </w:rPr>
              <w:t xml:space="preserve"> </w:t>
            </w:r>
            <w:r w:rsidRPr="00472BF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Umpire</w:t>
            </w:r>
            <w:r w:rsidRPr="00472BF8">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where the description the umpire is used on its own, it always means ‘the bowler’s end umpire’ though this full description is sometimes used for emphasis or clarity. Similarly, the umpires always means both umpires. An umpire and umpires are generalised terms. otherwise, a fuller description indicates which one of the umpires is specifically intended. Each umpire will be bowler’s end umpire and striker’s end umpire in alternate overs.</w:t>
            </w:r>
          </w:p>
          <w:p w14:paraId="2F5286D7" w14:textId="77777777" w:rsidR="003E71D5" w:rsidRDefault="003E71D5" w:rsidP="003E71D5">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ABE">
              <w:rPr>
                <w:rFonts w:ascii="Nirmala UI" w:hAnsi="Nirmala UI" w:cs="Nirmala UI"/>
                <w:color w:val="00B050"/>
                <w:lang w:val="en-GB"/>
              </w:rPr>
              <w:t>A 5.2</w:t>
            </w:r>
            <w:r>
              <w:rPr>
                <w:rFonts w:ascii="Nirmala UI" w:hAnsi="Nirmala UI" w:cs="Nirmala UI"/>
                <w:color w:val="EE0000"/>
                <w:lang w:val="en-GB"/>
              </w:rPr>
              <w:t xml:space="preserve"> </w:t>
            </w:r>
            <w:r w:rsidRPr="003E71D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Bowler’s end umpire </w:t>
            </w:r>
            <w:r w:rsidRPr="003E71D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umpire who is standing at the bowler’s end (see A4.4) for the current delivery.</w:t>
            </w:r>
          </w:p>
          <w:p w14:paraId="36EA3FF1" w14:textId="77777777" w:rsidR="003E71D5" w:rsidRDefault="003E71D5" w:rsidP="003E71D5">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ABE">
              <w:rPr>
                <w:rFonts w:ascii="Nirmala UI" w:hAnsi="Nirmala UI" w:cs="Nirmala UI"/>
                <w:color w:val="00B050"/>
                <w:lang w:val="en-GB"/>
              </w:rPr>
              <w:lastRenderedPageBreak/>
              <w:t>A 5.3</w:t>
            </w:r>
            <w:r>
              <w:rPr>
                <w:rFonts w:ascii="Nirmala UI" w:hAnsi="Nirmala UI" w:cs="Nirmala UI"/>
                <w:color w:val="EE0000"/>
                <w:lang w:val="en-GB"/>
              </w:rPr>
              <w:t xml:space="preserve"> </w:t>
            </w:r>
            <w:r w:rsidRPr="003E71D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Striker’s end umpire </w:t>
            </w:r>
            <w:r w:rsidRPr="003E71D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the umpire who is standing at the striker’s end (see A4.3), to one side of the pitch or the other, depending on </w:t>
            </w:r>
            <w:r w:rsidRPr="003E71D5">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umpire’s </w:t>
            </w:r>
            <w:r w:rsidRPr="003E71D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choice, for the current delivery.</w:t>
            </w:r>
          </w:p>
          <w:p w14:paraId="7470CE41" w14:textId="06C83A1B" w:rsidR="003E71D5" w:rsidRPr="00225467" w:rsidRDefault="003E71D5" w:rsidP="003E71D5">
            <w:pPr>
              <w:pStyle w:val="Heading1"/>
              <w:spacing w:line="276" w:lineRule="auto"/>
              <w:ind w:left="601" w:right="-46" w:hanging="601"/>
              <w:jc w:val="both"/>
              <w:rPr>
                <w:rFonts w:ascii="Nirmala UI" w:hAnsi="Nirmala UI" w:cs="Nirmala UI"/>
                <w:color w:val="EE0000"/>
                <w:lang w:val="en-GB"/>
              </w:rPr>
            </w:pPr>
            <w:r w:rsidRPr="00311ABE">
              <w:rPr>
                <w:rFonts w:ascii="Nirmala UI" w:hAnsi="Nirmala UI" w:cs="Nirmala UI"/>
                <w:color w:val="00B050"/>
                <w:lang w:val="en-GB"/>
              </w:rPr>
              <w:t>A 5.4</w:t>
            </w:r>
            <w:r>
              <w:rPr>
                <w:rFonts w:ascii="Nirmala UI" w:hAnsi="Nirmala UI" w:cs="Nirmala UI"/>
                <w:color w:val="EE0000"/>
                <w:lang w:val="en-GB"/>
              </w:rPr>
              <w:t xml:space="preserve"> </w:t>
            </w:r>
            <w:r w:rsidRPr="003E71D5">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Umpires together agree </w:t>
            </w:r>
            <w:r w:rsidRPr="003E71D5">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applies to decisions which the umpires are to make jointly, independently of the players.</w:t>
            </w:r>
          </w:p>
        </w:tc>
        <w:tc>
          <w:tcPr>
            <w:tcW w:w="4508" w:type="dxa"/>
          </w:tcPr>
          <w:p w14:paraId="27672B12" w14:textId="77777777" w:rsidR="001A5516" w:rsidRDefault="005909C5" w:rsidP="001A5516">
            <w:pPr>
              <w:pStyle w:val="Heading1"/>
              <w:ind w:left="0" w:right="-46" w:firstLine="0"/>
              <w:rPr>
                <w:rFonts w:ascii="Nirmala UI" w:hAnsi="Nirmala UI" w:cs="Nirmala UI"/>
                <w:lang w:val="en-GB"/>
              </w:rPr>
            </w:pPr>
            <w:r>
              <w:rPr>
                <w:rFonts w:ascii="Nirmala UI" w:hAnsi="Nirmala UI" w:cs="Nirmala UI"/>
                <w:color w:val="EE0000"/>
                <w:lang w:val="en-GB"/>
              </w:rPr>
              <w:lastRenderedPageBreak/>
              <w:t xml:space="preserve">A 5 </w:t>
            </w:r>
            <w:r w:rsidR="004A55CA" w:rsidRPr="004A55CA">
              <w:rPr>
                <w:rFonts w:ascii="Nirmala UI" w:hAnsi="Nirmala UI" w:cs="Nirmala UI"/>
                <w:lang w:val="en-GB"/>
              </w:rPr>
              <w:t>అంపైర్లు</w:t>
            </w:r>
          </w:p>
          <w:p w14:paraId="6F986916" w14:textId="77777777" w:rsidR="004A55CA" w:rsidRDefault="004A55CA" w:rsidP="004A55CA">
            <w:pPr>
              <w:pStyle w:val="Heading1"/>
              <w:spacing w:line="276" w:lineRule="auto"/>
              <w:ind w:left="745" w:right="-46" w:hanging="745"/>
              <w:jc w:val="both"/>
              <w:rPr>
                <w:rFonts w:ascii="Nirmala UI" w:hAnsi="Nirmala UI" w:cs="Nirmala UI"/>
                <w:b w:val="0"/>
                <w:bCs w:val="0"/>
                <w:sz w:val="20"/>
                <w:szCs w:val="20"/>
                <w:lang w:val="en-GB"/>
              </w:rPr>
            </w:pPr>
            <w:r w:rsidRPr="00311ABE">
              <w:rPr>
                <w:rFonts w:ascii="Nirmala UI" w:hAnsi="Nirmala UI" w:cs="Nirmala UI"/>
                <w:color w:val="0070C0"/>
                <w:lang w:val="en-GB"/>
              </w:rPr>
              <w:t>A 5.1</w:t>
            </w:r>
            <w:r>
              <w:rPr>
                <w:rFonts w:ascii="Nirmala UI" w:hAnsi="Nirmala UI" w:cs="Nirmala UI"/>
                <w:color w:val="EE0000"/>
                <w:lang w:val="en-GB"/>
              </w:rPr>
              <w:t xml:space="preserve"> </w:t>
            </w:r>
            <w:r w:rsidRPr="004A55CA">
              <w:rPr>
                <w:rFonts w:ascii="Nirmala UI" w:hAnsi="Nirmala UI" w:cs="Nirmala UI"/>
                <w:spacing w:val="11"/>
                <w:sz w:val="20"/>
                <w:szCs w:val="20"/>
                <w:lang w:val="en-GB"/>
              </w:rPr>
              <w:t>అంపైర్</w:t>
            </w:r>
            <w:r w:rsidRPr="00AB46C7">
              <w:rPr>
                <w:rFonts w:ascii="Nirmala UI" w:hAnsi="Nirmala UI" w:cs="Nirmala UI"/>
                <w:sz w:val="20"/>
                <w:szCs w:val="20"/>
                <w:lang w:val="en-GB"/>
              </w:rPr>
              <w:t>:</w:t>
            </w:r>
            <w:r w:rsidRPr="007F05BB">
              <w:rPr>
                <w:rFonts w:ascii="Nirmala UI" w:hAnsi="Nirmala UI" w:cs="Nirmala UI"/>
                <w:sz w:val="20"/>
                <w:szCs w:val="20"/>
                <w:lang w:val="en-GB"/>
              </w:rPr>
              <w:t xml:space="preserve"> </w:t>
            </w:r>
            <w:r w:rsidRPr="004A55CA">
              <w:rPr>
                <w:rFonts w:ascii="Nirmala UI" w:hAnsi="Nirmala UI" w:cs="Nirmala UI"/>
                <w:b w:val="0"/>
                <w:bCs w:val="0"/>
                <w:sz w:val="20"/>
                <w:szCs w:val="20"/>
                <w:lang w:val="en-GB"/>
              </w:rPr>
              <w:t>అంపైర్ అనే పదమును ఉపయోగించినప్పుడు, అది బౌలర్ ఎండ్ అంపైర్‌ను సూచించినట్లు భావించ బడుతుంది. ఉద్ఘాటన మరియు స్పష్టత కోసం మాత్రమే బౌలర్ ఎండ్ అంపైర్ అని నిర్దేశింపబడుతుంది.</w:t>
            </w:r>
            <w:r w:rsidR="00472BF8">
              <w:rPr>
                <w:rFonts w:ascii="Nirmala UI" w:hAnsi="Nirmala UI" w:cs="Nirmala UI"/>
                <w:b w:val="0"/>
                <w:bCs w:val="0"/>
                <w:sz w:val="20"/>
                <w:szCs w:val="20"/>
                <w:lang w:val="en-GB"/>
              </w:rPr>
              <w:t xml:space="preserve"> </w:t>
            </w:r>
            <w:r w:rsidR="00472BF8" w:rsidRPr="00472BF8">
              <w:rPr>
                <w:rFonts w:ascii="Nirmala UI" w:hAnsi="Nirmala UI" w:cs="Nirmala UI"/>
                <w:b w:val="0"/>
                <w:bCs w:val="0"/>
                <w:sz w:val="20"/>
                <w:szCs w:val="20"/>
                <w:lang w:val="en-GB"/>
              </w:rPr>
              <w:t>అదే విధముగా అంపైర్లు అంటే ఎల్లప్పుడూ ఇద్దరు అంపైర్లు అని అర్థము.</w:t>
            </w:r>
            <w:r w:rsidR="00472BF8" w:rsidRPr="00472BF8">
              <w:rPr>
                <w:rFonts w:ascii="Nirmala UI" w:hAnsi="Nirmala UI" w:cs="Nirmala UI"/>
                <w:b w:val="0"/>
                <w:bCs w:val="0"/>
                <w:spacing w:val="61"/>
                <w:sz w:val="20"/>
                <w:szCs w:val="20"/>
                <w:lang w:val="en-GB"/>
              </w:rPr>
              <w:t xml:space="preserve"> </w:t>
            </w:r>
            <w:r w:rsidR="00472BF8" w:rsidRPr="00472BF8">
              <w:rPr>
                <w:rFonts w:ascii="Nirmala UI" w:hAnsi="Nirmala UI" w:cs="Nirmala UI"/>
                <w:b w:val="0"/>
                <w:bCs w:val="0"/>
                <w:sz w:val="20"/>
                <w:szCs w:val="20"/>
                <w:lang w:val="en-GB"/>
              </w:rPr>
              <w:t>'ఒక అంపైర్' మరియు 'అంపైర్లు' అనేవి సాధారణముగా వాడే పదములు. లేకపోతే, ఇద్దరు అంపైర్ లలో ఎవరినైతే ప్రత్యేకంగా ఉద్దేశించబడినదో పూర్తి వివరణ సూచిస్తుంది.</w:t>
            </w:r>
            <w:r w:rsidR="00472BF8" w:rsidRPr="00472BF8">
              <w:rPr>
                <w:rFonts w:ascii="Nirmala UI" w:hAnsi="Nirmala UI" w:cs="Nirmala UI"/>
                <w:b w:val="0"/>
                <w:bCs w:val="0"/>
                <w:spacing w:val="1"/>
                <w:sz w:val="20"/>
                <w:szCs w:val="20"/>
                <w:lang w:val="en-GB"/>
              </w:rPr>
              <w:t xml:space="preserve"> </w:t>
            </w:r>
            <w:r w:rsidR="00472BF8" w:rsidRPr="00472BF8">
              <w:rPr>
                <w:rFonts w:ascii="Nirmala UI" w:hAnsi="Nirmala UI" w:cs="Nirmala UI"/>
                <w:b w:val="0"/>
                <w:bCs w:val="0"/>
                <w:sz w:val="20"/>
                <w:szCs w:val="20"/>
                <w:lang w:val="en-GB"/>
              </w:rPr>
              <w:t>ప్రతి అంపైర్, ఒకదాని తర్వాత ఒకటి వచ్చే ఓవర్లలో బౌలర్ ఎండ్ అంపైర్‌గా మరియు స్ట్రైకర్ ఎండ్ అంపైర్‌గా వ్యవహరిస్తారు.</w:t>
            </w:r>
          </w:p>
          <w:p w14:paraId="0176F5BE" w14:textId="77777777" w:rsidR="003E71D5" w:rsidRDefault="003E71D5" w:rsidP="003E71D5">
            <w:pPr>
              <w:pStyle w:val="Heading1"/>
              <w:spacing w:line="276" w:lineRule="auto"/>
              <w:ind w:left="745" w:right="-46" w:hanging="745"/>
              <w:jc w:val="both"/>
              <w:rPr>
                <w:rFonts w:ascii="Nirmala UI" w:hAnsi="Nirmala UI" w:cs="Nirmala UI"/>
                <w:b w:val="0"/>
                <w:bCs w:val="0"/>
                <w:sz w:val="20"/>
                <w:szCs w:val="20"/>
                <w:lang w:val="en-GB"/>
              </w:rPr>
            </w:pPr>
            <w:r w:rsidRPr="00311ABE">
              <w:rPr>
                <w:rFonts w:ascii="Nirmala UI" w:hAnsi="Nirmala UI" w:cs="Nirmala UI"/>
                <w:color w:val="0070C0"/>
                <w:lang w:val="en-GB"/>
              </w:rPr>
              <w:t>A 5.2</w:t>
            </w:r>
            <w:r>
              <w:rPr>
                <w:rFonts w:ascii="Nirmala UI" w:hAnsi="Nirmala UI" w:cs="Nirmala UI"/>
                <w:color w:val="EE0000"/>
                <w:lang w:val="en-GB"/>
              </w:rPr>
              <w:t xml:space="preserve"> </w:t>
            </w:r>
            <w:r w:rsidRPr="001D2459">
              <w:rPr>
                <w:rFonts w:ascii="Nirmala UI" w:hAnsi="Nirmala UI" w:cs="Nirmala UI" w:hint="cs"/>
                <w:sz w:val="20"/>
                <w:szCs w:val="20"/>
                <w:lang w:val="en-GB"/>
              </w:rPr>
              <w:t>బౌలర్</w:t>
            </w:r>
            <w:r w:rsidRPr="001D2459">
              <w:rPr>
                <w:rFonts w:ascii="Nirmala UI" w:hAnsi="Nirmala UI" w:cs="Nirmala UI"/>
                <w:sz w:val="20"/>
                <w:szCs w:val="20"/>
                <w:lang w:val="en-GB"/>
              </w:rPr>
              <w:t xml:space="preserve"> </w:t>
            </w:r>
            <w:r w:rsidRPr="001D2459">
              <w:rPr>
                <w:rFonts w:ascii="Nirmala UI" w:hAnsi="Nirmala UI" w:cs="Nirmala UI" w:hint="cs"/>
                <w:sz w:val="20"/>
                <w:szCs w:val="20"/>
                <w:lang w:val="en-GB"/>
              </w:rPr>
              <w:t>ఎండ్</w:t>
            </w:r>
            <w:r w:rsidRPr="001D2459">
              <w:rPr>
                <w:rFonts w:ascii="Nirmala UI" w:hAnsi="Nirmala UI" w:cs="Nirmala UI"/>
                <w:sz w:val="20"/>
                <w:szCs w:val="20"/>
                <w:lang w:val="en-GB"/>
              </w:rPr>
              <w:t xml:space="preserve"> </w:t>
            </w:r>
            <w:r w:rsidRPr="001D2459">
              <w:rPr>
                <w:rFonts w:ascii="Nirmala UI" w:hAnsi="Nirmala UI" w:cs="Nirmala UI" w:hint="cs"/>
                <w:sz w:val="20"/>
                <w:szCs w:val="20"/>
                <w:lang w:val="en-GB"/>
              </w:rPr>
              <w:t>అంపైర్</w:t>
            </w:r>
            <w:r w:rsidRPr="001D2459">
              <w:rPr>
                <w:rFonts w:ascii="Nirmala UI" w:hAnsi="Nirmala UI" w:cs="Nirmala UI"/>
                <w:sz w:val="20"/>
                <w:szCs w:val="20"/>
                <w:lang w:val="en-GB"/>
              </w:rPr>
              <w:t xml:space="preserve"> </w:t>
            </w:r>
            <w:r w:rsidRPr="001D2459">
              <w:rPr>
                <w:rFonts w:ascii="Nirmala UI" w:hAnsi="Nirmala UI" w:cs="Nirmala UI" w:hint="cs"/>
                <w:sz w:val="20"/>
                <w:szCs w:val="20"/>
                <w:lang w:val="en-GB"/>
              </w:rPr>
              <w:t>అనేవారు</w:t>
            </w:r>
            <w:r w:rsidRPr="001D2459">
              <w:rPr>
                <w:rFonts w:ascii="Nirmala UI" w:hAnsi="Nirmala UI" w:cs="Nirmala UI"/>
                <w:sz w:val="20"/>
                <w:szCs w:val="20"/>
                <w:lang w:val="en-GB"/>
              </w:rPr>
              <w:t xml:space="preserve">, </w:t>
            </w:r>
            <w:r w:rsidRPr="003E71D5">
              <w:rPr>
                <w:rFonts w:ascii="Nirmala UI" w:hAnsi="Nirmala UI" w:cs="Nirmala UI" w:hint="cs"/>
                <w:b w:val="0"/>
                <w:bCs w:val="0"/>
                <w:sz w:val="20"/>
                <w:szCs w:val="20"/>
                <w:lang w:val="en-GB"/>
              </w:rPr>
              <w:t>ప్రస్తుత</w:t>
            </w:r>
            <w:r w:rsidRPr="003E71D5">
              <w:rPr>
                <w:rFonts w:ascii="Nirmala UI" w:hAnsi="Nirmala UI" w:cs="Nirmala UI"/>
                <w:b w:val="0"/>
                <w:bCs w:val="0"/>
                <w:sz w:val="20"/>
                <w:szCs w:val="20"/>
                <w:lang w:val="en-GB"/>
              </w:rPr>
              <w:t xml:space="preserve"> </w:t>
            </w:r>
            <w:r w:rsidRPr="003E71D5">
              <w:rPr>
                <w:rFonts w:ascii="Nirmala UI" w:hAnsi="Nirmala UI" w:cs="Nirmala UI"/>
                <w:b w:val="0"/>
                <w:bCs w:val="0"/>
                <w:spacing w:val="11"/>
                <w:sz w:val="20"/>
                <w:szCs w:val="20"/>
                <w:lang w:val="en-GB"/>
              </w:rPr>
              <w:t>డెలివరి</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సమయంలో</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బౌలర్</w:t>
            </w:r>
            <w:r w:rsidRPr="003E71D5">
              <w:rPr>
                <w:rFonts w:ascii="Nirmala UI" w:hAnsi="Nirmala UI" w:cs="Nirmala UI"/>
                <w:b w:val="0"/>
                <w:bCs w:val="0"/>
                <w:sz w:val="20"/>
                <w:szCs w:val="20"/>
                <w:lang w:val="en-GB"/>
              </w:rPr>
              <w:t xml:space="preserve"> </w:t>
            </w:r>
            <w:r w:rsidRPr="003E71D5">
              <w:rPr>
                <w:rFonts w:ascii="Nirmala UI" w:hAnsi="Nirmala UI" w:cs="Nirmala UI"/>
                <w:b w:val="0"/>
                <w:bCs w:val="0"/>
                <w:spacing w:val="11"/>
                <w:sz w:val="20"/>
                <w:szCs w:val="20"/>
                <w:lang w:val="en-GB"/>
              </w:rPr>
              <w:t>ఎండ్ లో</w:t>
            </w:r>
            <w:r w:rsidRPr="003E71D5">
              <w:rPr>
                <w:rFonts w:ascii="Nirmala UI" w:hAnsi="Nirmala UI" w:cs="Nirmala UI"/>
                <w:b w:val="0"/>
                <w:bCs w:val="0"/>
                <w:sz w:val="20"/>
                <w:szCs w:val="20"/>
                <w:lang w:val="en-GB"/>
              </w:rPr>
              <w:t xml:space="preserve"> (A.4.4 </w:t>
            </w:r>
            <w:r w:rsidRPr="003E71D5">
              <w:rPr>
                <w:rFonts w:ascii="Nirmala UI" w:hAnsi="Nirmala UI" w:cs="Nirmala UI" w:hint="cs"/>
                <w:b w:val="0"/>
                <w:bCs w:val="0"/>
                <w:sz w:val="20"/>
                <w:szCs w:val="20"/>
                <w:lang w:val="en-GB"/>
              </w:rPr>
              <w:t>చూడండి</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నిలబడి</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ఉండే</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అంపైర్</w:t>
            </w:r>
            <w:r w:rsidRPr="003E71D5">
              <w:rPr>
                <w:rFonts w:ascii="Nirmala UI" w:hAnsi="Nirmala UI" w:cs="Nirmala UI"/>
                <w:b w:val="0"/>
                <w:bCs w:val="0"/>
                <w:sz w:val="20"/>
                <w:szCs w:val="20"/>
                <w:lang w:val="en-GB"/>
              </w:rPr>
              <w:t>.</w:t>
            </w:r>
          </w:p>
          <w:p w14:paraId="1E2EE6FD" w14:textId="77777777" w:rsidR="003E71D5" w:rsidRDefault="003E71D5" w:rsidP="003E71D5">
            <w:pPr>
              <w:pStyle w:val="Heading1"/>
              <w:spacing w:line="276" w:lineRule="auto"/>
              <w:ind w:left="745" w:right="-46" w:hanging="745"/>
              <w:jc w:val="both"/>
              <w:rPr>
                <w:rFonts w:ascii="Nirmala UI" w:hAnsi="Nirmala UI" w:cs="Nirmala UI"/>
                <w:b w:val="0"/>
                <w:bCs w:val="0"/>
                <w:sz w:val="20"/>
                <w:szCs w:val="20"/>
                <w:lang w:val="en-GB"/>
              </w:rPr>
            </w:pPr>
            <w:r w:rsidRPr="00311ABE">
              <w:rPr>
                <w:rFonts w:ascii="Nirmala UI" w:hAnsi="Nirmala UI" w:cs="Nirmala UI"/>
                <w:color w:val="0070C0"/>
                <w:lang w:val="en-GB"/>
              </w:rPr>
              <w:lastRenderedPageBreak/>
              <w:t>A 5.3</w:t>
            </w:r>
            <w:r>
              <w:rPr>
                <w:rFonts w:ascii="Nirmala UI" w:hAnsi="Nirmala UI" w:cs="Nirmala UI"/>
                <w:color w:val="EE0000"/>
                <w:lang w:val="en-GB"/>
              </w:rPr>
              <w:t xml:space="preserve"> </w:t>
            </w:r>
            <w:r w:rsidRPr="001D2459">
              <w:rPr>
                <w:rFonts w:ascii="Nirmala UI" w:hAnsi="Nirmala UI" w:cs="Nirmala UI" w:hint="cs"/>
                <w:sz w:val="20"/>
                <w:szCs w:val="20"/>
                <w:lang w:val="en-GB"/>
              </w:rPr>
              <w:t>స్ట్రైకర్</w:t>
            </w:r>
            <w:r w:rsidRPr="001D2459">
              <w:rPr>
                <w:rFonts w:ascii="Nirmala UI" w:hAnsi="Nirmala UI" w:cs="Nirmala UI"/>
                <w:sz w:val="20"/>
                <w:szCs w:val="20"/>
                <w:lang w:val="en-GB"/>
              </w:rPr>
              <w:t xml:space="preserve"> </w:t>
            </w:r>
            <w:r w:rsidRPr="001D2459">
              <w:rPr>
                <w:rFonts w:ascii="Nirmala UI" w:hAnsi="Nirmala UI" w:cs="Nirmala UI" w:hint="cs"/>
                <w:sz w:val="20"/>
                <w:szCs w:val="20"/>
                <w:lang w:val="en-GB"/>
              </w:rPr>
              <w:t>ఎండ్</w:t>
            </w:r>
            <w:r w:rsidRPr="001D2459">
              <w:rPr>
                <w:rFonts w:ascii="Nirmala UI" w:hAnsi="Nirmala UI" w:cs="Nirmala UI"/>
                <w:sz w:val="20"/>
                <w:szCs w:val="20"/>
                <w:lang w:val="en-GB"/>
              </w:rPr>
              <w:t xml:space="preserve"> </w:t>
            </w:r>
            <w:r w:rsidRPr="001D2459">
              <w:rPr>
                <w:rFonts w:ascii="Nirmala UI" w:hAnsi="Nirmala UI" w:cs="Nirmala UI" w:hint="cs"/>
                <w:sz w:val="20"/>
                <w:szCs w:val="20"/>
                <w:lang w:val="en-GB"/>
              </w:rPr>
              <w:t>అంపైర్</w:t>
            </w:r>
            <w:r w:rsidRPr="001D2459">
              <w:rPr>
                <w:rFonts w:ascii="Nirmala UI" w:hAnsi="Nirmala UI" w:cs="Nirmala UI"/>
                <w:sz w:val="20"/>
                <w:szCs w:val="20"/>
                <w:lang w:val="en-GB"/>
              </w:rPr>
              <w:t xml:space="preserve"> </w:t>
            </w:r>
            <w:r w:rsidRPr="003E71D5">
              <w:rPr>
                <w:rFonts w:ascii="Nirmala UI" w:hAnsi="Nirmala UI" w:cs="Nirmala UI" w:hint="cs"/>
                <w:b w:val="0"/>
                <w:bCs w:val="0"/>
                <w:sz w:val="20"/>
                <w:szCs w:val="20"/>
                <w:lang w:val="en-GB"/>
              </w:rPr>
              <w:t>అనేవారు</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ప్రస్తుత</w:t>
            </w:r>
            <w:r w:rsidRPr="003E71D5">
              <w:rPr>
                <w:rFonts w:ascii="Nirmala UI" w:hAnsi="Nirmala UI" w:cs="Nirmala UI"/>
                <w:b w:val="0"/>
                <w:bCs w:val="0"/>
                <w:sz w:val="20"/>
                <w:szCs w:val="20"/>
                <w:lang w:val="en-GB"/>
              </w:rPr>
              <w:t xml:space="preserve"> </w:t>
            </w:r>
            <w:r w:rsidRPr="003E71D5">
              <w:rPr>
                <w:rFonts w:ascii="Nirmala UI" w:hAnsi="Nirmala UI" w:cs="Nirmala UI"/>
                <w:b w:val="0"/>
                <w:bCs w:val="0"/>
                <w:spacing w:val="16"/>
                <w:sz w:val="20"/>
                <w:szCs w:val="20"/>
                <w:lang w:val="en-GB"/>
              </w:rPr>
              <w:t>డెలివరి</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సమయంలో</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ఆ</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అంపైర్</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ఎంపికను</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బట్టి</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పిచ్‌కు</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ఒక</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వైపున</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లేదా</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మరొక</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వైపున</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స్ట్రైకర్</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ఎండ్</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వద్ద</w:t>
            </w:r>
            <w:r w:rsidRPr="003E71D5">
              <w:rPr>
                <w:rFonts w:ascii="Nirmala UI" w:hAnsi="Nirmala UI" w:cs="Nirmala UI"/>
                <w:b w:val="0"/>
                <w:bCs w:val="0"/>
                <w:sz w:val="20"/>
                <w:szCs w:val="20"/>
                <w:lang w:val="en-GB"/>
              </w:rPr>
              <w:t xml:space="preserve"> (A.4.3 </w:t>
            </w:r>
            <w:r w:rsidRPr="003E71D5">
              <w:rPr>
                <w:rFonts w:ascii="Nirmala UI" w:hAnsi="Nirmala UI" w:cs="Nirmala UI" w:hint="cs"/>
                <w:b w:val="0"/>
                <w:bCs w:val="0"/>
                <w:sz w:val="20"/>
                <w:szCs w:val="20"/>
                <w:lang w:val="en-GB"/>
              </w:rPr>
              <w:t>చూడండి</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నిలబడి</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ఉండే</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అంపైర్</w:t>
            </w:r>
            <w:r w:rsidRPr="003E71D5">
              <w:rPr>
                <w:rFonts w:ascii="Nirmala UI" w:hAnsi="Nirmala UI" w:cs="Nirmala UI"/>
                <w:b w:val="0"/>
                <w:bCs w:val="0"/>
                <w:sz w:val="20"/>
                <w:szCs w:val="20"/>
                <w:lang w:val="en-GB"/>
              </w:rPr>
              <w:t>.</w:t>
            </w:r>
          </w:p>
          <w:p w14:paraId="26A57CAA" w14:textId="081067AE" w:rsidR="003E71D5" w:rsidRPr="00225467" w:rsidRDefault="003E71D5" w:rsidP="003E71D5">
            <w:pPr>
              <w:pStyle w:val="Heading1"/>
              <w:spacing w:line="276" w:lineRule="auto"/>
              <w:ind w:left="745" w:right="-46" w:hanging="745"/>
              <w:jc w:val="both"/>
              <w:rPr>
                <w:rFonts w:ascii="Nirmala UI" w:hAnsi="Nirmala UI" w:cs="Nirmala UI"/>
                <w:color w:val="EE0000"/>
                <w:lang w:val="en-GB"/>
              </w:rPr>
            </w:pPr>
            <w:r w:rsidRPr="00311ABE">
              <w:rPr>
                <w:rFonts w:ascii="Nirmala UI" w:hAnsi="Nirmala UI" w:cs="Nirmala UI"/>
                <w:color w:val="0070C0"/>
                <w:lang w:val="en-GB"/>
              </w:rPr>
              <w:t>A 5.4</w:t>
            </w:r>
            <w:r>
              <w:rPr>
                <w:rFonts w:ascii="Nirmala UI" w:hAnsi="Nirmala UI" w:cs="Nirmala UI"/>
                <w:color w:val="EE0000"/>
                <w:lang w:val="en-GB"/>
              </w:rPr>
              <w:t xml:space="preserve"> </w:t>
            </w:r>
            <w:r w:rsidRPr="00204F28">
              <w:rPr>
                <w:rFonts w:ascii="Nirmala UI" w:hAnsi="Nirmala UI" w:cs="Nirmala UI" w:hint="cs"/>
                <w:sz w:val="20"/>
                <w:szCs w:val="20"/>
                <w:lang w:val="en-GB"/>
              </w:rPr>
              <w:t>అంపైర్లు</w:t>
            </w:r>
            <w:r w:rsidRPr="00204F28">
              <w:rPr>
                <w:rFonts w:ascii="Nirmala UI" w:hAnsi="Nirmala UI" w:cs="Nirmala UI"/>
                <w:sz w:val="20"/>
                <w:szCs w:val="20"/>
                <w:lang w:val="en-GB"/>
              </w:rPr>
              <w:t xml:space="preserve"> </w:t>
            </w:r>
            <w:r w:rsidRPr="00204F28">
              <w:rPr>
                <w:rFonts w:ascii="Nirmala UI" w:hAnsi="Nirmala UI" w:cs="Nirmala UI" w:hint="cs"/>
                <w:sz w:val="20"/>
                <w:szCs w:val="20"/>
                <w:lang w:val="en-GB"/>
              </w:rPr>
              <w:t>కలిసి</w:t>
            </w:r>
            <w:r w:rsidRPr="00204F28">
              <w:rPr>
                <w:rFonts w:ascii="Nirmala UI" w:hAnsi="Nirmala UI" w:cs="Nirmala UI"/>
                <w:sz w:val="20"/>
                <w:szCs w:val="20"/>
                <w:lang w:val="en-GB"/>
              </w:rPr>
              <w:t xml:space="preserve"> </w:t>
            </w:r>
            <w:r w:rsidRPr="00204F28">
              <w:rPr>
                <w:rFonts w:ascii="Nirmala UI" w:hAnsi="Nirmala UI" w:cs="Nirmala UI" w:hint="cs"/>
                <w:sz w:val="20"/>
                <w:szCs w:val="20"/>
                <w:lang w:val="en-GB"/>
              </w:rPr>
              <w:t>ఏకీభవించడం</w:t>
            </w:r>
            <w:r w:rsidRPr="00204F28">
              <w:rPr>
                <w:rFonts w:ascii="Nirmala UI" w:hAnsi="Nirmala UI" w:cs="Nirmala UI"/>
                <w:sz w:val="20"/>
                <w:szCs w:val="20"/>
                <w:lang w:val="en-GB"/>
              </w:rPr>
              <w:t xml:space="preserve"> </w:t>
            </w:r>
            <w:r w:rsidRPr="003E71D5">
              <w:rPr>
                <w:rFonts w:ascii="Nirmala UI" w:hAnsi="Nirmala UI" w:cs="Nirmala UI" w:hint="cs"/>
                <w:b w:val="0"/>
                <w:bCs w:val="0"/>
                <w:sz w:val="20"/>
                <w:szCs w:val="20"/>
                <w:lang w:val="en-GB"/>
              </w:rPr>
              <w:t>అనేది</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క్రీడాకారులతో</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సంబంధం</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లేకుండా</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అంపైర్లు</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ఉమ్మడిగా</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తీసుకోవాల్సిన</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నిర్ణయాలకు</w:t>
            </w:r>
            <w:r w:rsidRPr="003E71D5">
              <w:rPr>
                <w:rFonts w:ascii="Nirmala UI" w:hAnsi="Nirmala UI" w:cs="Nirmala UI"/>
                <w:b w:val="0"/>
                <w:bCs w:val="0"/>
                <w:sz w:val="20"/>
                <w:szCs w:val="20"/>
                <w:lang w:val="en-GB"/>
              </w:rPr>
              <w:t xml:space="preserve"> </w:t>
            </w:r>
            <w:r w:rsidRPr="003E71D5">
              <w:rPr>
                <w:rFonts w:ascii="Nirmala UI" w:hAnsi="Nirmala UI" w:cs="Nirmala UI" w:hint="cs"/>
                <w:b w:val="0"/>
                <w:bCs w:val="0"/>
                <w:sz w:val="20"/>
                <w:szCs w:val="20"/>
                <w:lang w:val="en-GB"/>
              </w:rPr>
              <w:t>వర్తిస్తుంది</w:t>
            </w:r>
            <w:r w:rsidRPr="003E71D5">
              <w:rPr>
                <w:rFonts w:ascii="Nirmala UI" w:hAnsi="Nirmala UI" w:cs="Nirmala UI"/>
                <w:b w:val="0"/>
                <w:bCs w:val="0"/>
                <w:sz w:val="20"/>
                <w:szCs w:val="20"/>
                <w:lang w:val="en-GB"/>
              </w:rPr>
              <w:t>.</w:t>
            </w:r>
          </w:p>
        </w:tc>
      </w:tr>
      <w:tr w:rsidR="001A5516" w14:paraId="3B8CCFA4" w14:textId="77777777" w:rsidTr="00CE1322">
        <w:tc>
          <w:tcPr>
            <w:tcW w:w="4390" w:type="dxa"/>
          </w:tcPr>
          <w:p w14:paraId="25A8FC7C" w14:textId="77777777" w:rsidR="001A5516" w:rsidRDefault="00311ABE" w:rsidP="003E71D5">
            <w:pPr>
              <w:pStyle w:val="Heading1"/>
              <w:spacing w:line="276" w:lineRule="auto"/>
              <w:ind w:left="601" w:right="-46" w:hanging="601"/>
              <w:jc w:val="both"/>
              <w:rPr>
                <w:rFonts w:ascii="Nirmala UI" w:hAnsi="Nirmala UI" w:cs="Nirmala UI"/>
                <w:color w:val="000000" w:themeColor="text1"/>
                <w:lang w:val="en-GB"/>
              </w:rPr>
            </w:pPr>
            <w:r>
              <w:rPr>
                <w:rFonts w:ascii="Nirmala UI" w:hAnsi="Nirmala UI" w:cs="Nirmala UI"/>
                <w:color w:val="EE0000"/>
                <w:lang w:val="en-GB"/>
              </w:rPr>
              <w:lastRenderedPageBreak/>
              <w:t xml:space="preserve">A 6 </w:t>
            </w:r>
            <w:r w:rsidRPr="00311ABE">
              <w:rPr>
                <w:rFonts w:ascii="Nirmala UI" w:hAnsi="Nirmala UI" w:cs="Nirmala UI"/>
                <w:color w:val="000000" w:themeColor="text1"/>
                <w:lang w:val="en-GB"/>
              </w:rPr>
              <w:t>Batters</w:t>
            </w:r>
          </w:p>
          <w:p w14:paraId="3871F491" w14:textId="77777777" w:rsidR="00DA2C24" w:rsidRDefault="00DA2C24" w:rsidP="00DA2C2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D54">
              <w:rPr>
                <w:rFonts w:ascii="Nirmala UI" w:hAnsi="Nirmala UI" w:cs="Nirmala UI"/>
                <w:color w:val="00B050"/>
                <w:lang w:val="en-GB"/>
              </w:rPr>
              <w:t>A 6.1</w:t>
            </w:r>
            <w:r>
              <w:rPr>
                <w:rFonts w:ascii="Nirmala UI" w:hAnsi="Nirmala UI" w:cs="Nirmala UI"/>
                <w:color w:val="EE0000"/>
                <w:lang w:val="en-GB"/>
              </w:rPr>
              <w:t xml:space="preserve"> </w:t>
            </w:r>
            <w:r w:rsidRPr="00DA2C2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Batting side </w:t>
            </w:r>
            <w:r w:rsidRPr="00DA2C2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side currently batting, whether or not play is in progress.</w:t>
            </w:r>
          </w:p>
          <w:p w14:paraId="12F9D02F" w14:textId="77777777" w:rsidR="00DA2C24" w:rsidRDefault="00DA2C24" w:rsidP="00DA2C24">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D54">
              <w:rPr>
                <w:rFonts w:ascii="Nirmala UI" w:hAnsi="Nirmala UI" w:cs="Nirmala UI"/>
                <w:color w:val="00B050"/>
                <w:lang w:val="en-GB"/>
              </w:rPr>
              <w:t>A 6.2</w:t>
            </w:r>
            <w:r>
              <w:rPr>
                <w:rFonts w:ascii="Nirmala UI" w:hAnsi="Nirmala UI" w:cs="Nirmala UI"/>
                <w:color w:val="EE0000"/>
                <w:lang w:val="en-GB"/>
              </w:rPr>
              <w:t xml:space="preserve"> </w:t>
            </w:r>
            <w:r w:rsidRPr="00DA2C2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Member of the batting side </w:t>
            </w:r>
            <w:r w:rsidRPr="00DA2C24">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one of the players nominated by the captain of the batting side, or any authorised replacement for such nominated player.</w:t>
            </w:r>
          </w:p>
          <w:p w14:paraId="758564D6" w14:textId="77777777" w:rsidR="00DA2C24" w:rsidRDefault="00DA2C24" w:rsidP="00DA2C24">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D54">
              <w:rPr>
                <w:rFonts w:ascii="Nirmala UI" w:hAnsi="Nirmala UI" w:cs="Nirmala UI"/>
                <w:color w:val="00B050"/>
                <w:lang w:val="en-GB"/>
              </w:rPr>
              <w:t>A 6.3</w:t>
            </w:r>
            <w:r>
              <w:rPr>
                <w:rFonts w:ascii="Nirmala UI" w:hAnsi="Nirmala UI" w:cs="Nirmala UI"/>
                <w:color w:val="EE0000"/>
                <w:lang w:val="en-GB"/>
              </w:rPr>
              <w:t xml:space="preserve"> </w:t>
            </w:r>
            <w:r w:rsidRPr="00DA2C2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striker </w:t>
            </w:r>
            <w:r w:rsidRPr="00DA2C2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batter who receives the ball delivered by the bowler.</w:t>
            </w:r>
          </w:p>
          <w:p w14:paraId="22843E75" w14:textId="77777777" w:rsidR="00DA2C24" w:rsidRDefault="00DA2C24" w:rsidP="00DA2C24">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D54">
              <w:rPr>
                <w:rFonts w:ascii="Nirmala UI" w:hAnsi="Nirmala UI" w:cs="Nirmala UI"/>
                <w:color w:val="00B050"/>
                <w:lang w:val="en-GB"/>
              </w:rPr>
              <w:t>A 6.4</w:t>
            </w:r>
            <w:r>
              <w:rPr>
                <w:rFonts w:ascii="Nirmala UI" w:hAnsi="Nirmala UI" w:cs="Nirmala UI"/>
                <w:color w:val="EE0000"/>
                <w:lang w:val="en-GB"/>
              </w:rPr>
              <w:t xml:space="preserve"> </w:t>
            </w:r>
            <w:r w:rsidRPr="00E059A1">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non-striker </w:t>
            </w:r>
            <w:r w:rsidRPr="00E059A1">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batter whose ground is at the bowler’s end when the ball is delivered.</w:t>
            </w:r>
          </w:p>
          <w:p w14:paraId="211A7399" w14:textId="77777777" w:rsidR="00851D54" w:rsidRDefault="00851D54" w:rsidP="00DA2C24">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D54">
              <w:rPr>
                <w:rFonts w:ascii="Nirmala UI" w:hAnsi="Nirmala UI" w:cs="Nirmala UI"/>
                <w:color w:val="00B050"/>
                <w:lang w:val="en-GB"/>
              </w:rPr>
              <w:t>A 6.5</w:t>
            </w:r>
            <w:r>
              <w:rPr>
                <w:rFonts w:ascii="Nirmala UI" w:hAnsi="Nirmala UI" w:cs="Nirmala UI"/>
                <w:color w:val="EE0000"/>
                <w:lang w:val="en-GB"/>
              </w:rPr>
              <w:t xml:space="preserve"> </w:t>
            </w:r>
            <w:r w:rsidRPr="00851D5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batter’s ground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 each end of the pitch, the whole area of the field of play behind the popping crease is the ground at that end for a batter.</w:t>
            </w:r>
          </w:p>
          <w:p w14:paraId="15067AAF" w14:textId="77777777" w:rsidR="00851D54" w:rsidRDefault="00851D54" w:rsidP="00DA2C24">
            <w:pPr>
              <w:pStyle w:val="Heading1"/>
              <w:spacing w:line="276" w:lineRule="auto"/>
              <w:ind w:left="601" w:right="-46" w:hanging="601"/>
              <w:jc w:val="both"/>
              <w:rPr>
                <w:rFonts w:ascii="Nirmala UI" w:hAnsi="Nirmala UI" w:cs="Nirmala UI"/>
                <w:b w:val="0"/>
                <w:bCs w:val="0"/>
                <w:color w:val="EE0000"/>
                <w:sz w:val="20"/>
                <w:szCs w:val="20"/>
              </w:rPr>
            </w:pPr>
            <w:r w:rsidRPr="00851D54">
              <w:rPr>
                <w:rFonts w:ascii="Nirmala UI" w:hAnsi="Nirmala UI" w:cs="Nirmala UI"/>
                <w:color w:val="00B050"/>
                <w:lang w:val="en-GB"/>
              </w:rPr>
              <w:t>A 6.6</w:t>
            </w:r>
            <w:r w:rsidRPr="00851D54">
              <w:rPr>
                <w:rFonts w:ascii="Nirmala UI" w:hAnsi="Nirmala UI" w:cs="Nirmala UI"/>
                <w:color w:val="EE0000"/>
                <w:lang w:val="en-GB"/>
              </w:rPr>
              <w:t xml:space="preserve"> </w:t>
            </w:r>
            <w:r w:rsidRPr="00851D54">
              <w:rPr>
                <w:rFonts w:ascii="Nirmala UI" w:hAnsi="Nirmala UI" w:cs="Nirmala UI"/>
                <w:color w:val="000000" w:themeColor="text1"/>
                <w:sz w:val="20"/>
                <w:szCs w:val="20"/>
              </w:rPr>
              <w:t xml:space="preserve">The batters have crossed </w:t>
            </w:r>
            <w:r w:rsidRPr="00851D54">
              <w:rPr>
                <w:rFonts w:ascii="Nirmala UI" w:hAnsi="Nirmala UI" w:cs="Nirmala UI"/>
                <w:b w:val="0"/>
                <w:bCs w:val="0"/>
                <w:color w:val="EE0000"/>
                <w:sz w:val="20"/>
                <w:szCs w:val="20"/>
              </w:rPr>
              <w:t>while running between the wickets, only when the whole of one batter’s person and bat have passed the whole of the other batter’s person and bat.</w:t>
            </w:r>
          </w:p>
          <w:p w14:paraId="07FB586D" w14:textId="77777777" w:rsidR="00851D54" w:rsidRDefault="00851D54" w:rsidP="00DA2C24">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A 6.7 </w:t>
            </w:r>
            <w:r w:rsidRPr="00851D5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Original end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end where a batter was when the ball came into play for that delivery.</w:t>
            </w:r>
          </w:p>
          <w:p w14:paraId="1F1ECFC7" w14:textId="77777777" w:rsidR="00851D54" w:rsidRDefault="00851D54" w:rsidP="00DA2C24">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A 6.8 </w:t>
            </w:r>
            <w:r w:rsidRPr="00851D5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Wicket </w:t>
            </w:r>
            <w:r w:rsidRPr="00851D54">
              <w:rPr>
                <w:rFonts w:ascii="Nirmala UI" w:hAnsi="Nirmala UI" w:cs="Nirmala UI"/>
                <w:color w:val="EE0000"/>
                <w:sz w:val="20"/>
                <w:szCs w:val="20"/>
                <w:lang w:val="en-GB"/>
              </w:rPr>
              <w:t>they</w:t>
            </w:r>
            <w:r w:rsidRPr="00851D5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left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wicket at the end where a batter was at the start of the run-in progress.</w:t>
            </w:r>
          </w:p>
          <w:p w14:paraId="01D8A519" w14:textId="77777777" w:rsidR="00851D54" w:rsidRDefault="00851D54" w:rsidP="00DA2C24">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A 6.9 </w:t>
            </w:r>
            <w:r w:rsidRPr="00851D5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batting position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the position and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posture adopted by the striker to receive a ball delivered by the bowler.</w:t>
            </w:r>
          </w:p>
          <w:p w14:paraId="41F102C0" w14:textId="77777777" w:rsidR="00851D54" w:rsidRDefault="00851D54" w:rsidP="00DA2C24">
            <w:pPr>
              <w:pStyle w:val="Heading1"/>
              <w:spacing w:line="276" w:lineRule="auto"/>
              <w:ind w:left="601" w:right="-46" w:hanging="601"/>
              <w:jc w:val="both"/>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A 6.10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51D5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normal batting position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one from which a striker could be reasonably expected to defend </w:t>
            </w:r>
            <w:r w:rsidRPr="00851D54">
              <w:rPr>
                <w:rFonts w:ascii="Nirmala UI" w:hAnsi="Nirmala UI" w:cs="Nirmala UI"/>
                <w:b w:val="0"/>
                <w:bCs w:val="0"/>
                <w:color w:val="EE0000"/>
                <w:sz w:val="20"/>
                <w:szCs w:val="20"/>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851D54">
              <w:rPr>
                <w:rFonts w:ascii="Nirmala UI" w:hAnsi="Nirmala UI" w:cs="Nirmala UI"/>
                <w:b w:val="0"/>
                <w:bCs w:val="0"/>
                <w:color w:val="EE0000"/>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wicket.</w:t>
            </w:r>
          </w:p>
          <w:p w14:paraId="0AEF358E" w14:textId="797977A6" w:rsidR="00851D54" w:rsidRPr="00851D54" w:rsidRDefault="00851D54" w:rsidP="00DA2C24">
            <w:pPr>
              <w:pStyle w:val="Heading1"/>
              <w:spacing w:line="276" w:lineRule="auto"/>
              <w:ind w:left="601" w:right="-46" w:hanging="601"/>
              <w:jc w:val="both"/>
              <w:rPr>
                <w:rFonts w:ascii="Nirmala UI" w:hAnsi="Nirmala UI" w:cs="Nirmala UI"/>
                <w:color w:val="EE0000"/>
                <w:lang w:val="en-GB"/>
              </w:rPr>
            </w:pPr>
            <w:r>
              <w:rPr>
                <w:rFonts w:ascii="Nirmala UI" w:hAnsi="Nirmala UI" w:cs="Nirmala UI"/>
                <w:color w:val="00B050"/>
                <w:lang w:val="en-GB"/>
              </w:rPr>
              <w:t xml:space="preserve">A 6.11 </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purposes of these Laws, </w:t>
            </w:r>
            <w:r w:rsidRPr="00851D54">
              <w:rPr>
                <w:rFonts w:ascii="Nirmala UI" w:hAnsi="Nirmala UI" w:cs="Nirmala U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waist height</w:t>
            </w:r>
            <w:r w:rsidRPr="00851D54">
              <w:rPr>
                <w:rFonts w:ascii="Nirmala UI" w:hAnsi="Nirmala UI" w:cs="Nirmala UI"/>
                <w:b w:val="0"/>
                <w:bCs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defined as the point at which the top of the batter’s trousers would conventionally be when standing upright at the popping crease.</w:t>
            </w:r>
          </w:p>
        </w:tc>
        <w:tc>
          <w:tcPr>
            <w:tcW w:w="4508" w:type="dxa"/>
          </w:tcPr>
          <w:p w14:paraId="2E982185" w14:textId="77777777" w:rsidR="001A5516" w:rsidRDefault="00311ABE" w:rsidP="001A5516">
            <w:pPr>
              <w:pStyle w:val="Heading1"/>
              <w:ind w:left="0" w:right="-46" w:firstLine="0"/>
              <w:rPr>
                <w:rFonts w:ascii="Nirmala UI" w:hAnsi="Nirmala UI" w:cs="Nirmala UI"/>
                <w:spacing w:val="2"/>
                <w:lang w:val="en-GB"/>
              </w:rPr>
            </w:pPr>
            <w:r>
              <w:rPr>
                <w:rFonts w:ascii="Nirmala UI" w:hAnsi="Nirmala UI" w:cs="Nirmala UI"/>
                <w:color w:val="EE0000"/>
                <w:lang w:val="en-GB"/>
              </w:rPr>
              <w:lastRenderedPageBreak/>
              <w:t xml:space="preserve">A 6 </w:t>
            </w:r>
            <w:r w:rsidRPr="00311ABE">
              <w:rPr>
                <w:rFonts w:ascii="Nirmala UI" w:hAnsi="Nirmala UI" w:cs="Nirmala UI"/>
                <w:spacing w:val="2"/>
                <w:lang w:val="en-GB"/>
              </w:rPr>
              <w:t>బ్యాటర్</w:t>
            </w:r>
            <w:r w:rsidRPr="00311ABE">
              <w:rPr>
                <w:rFonts w:ascii="Verdana" w:hAnsi="Verdana"/>
                <w:spacing w:val="2"/>
                <w:lang w:val="en-GB"/>
              </w:rPr>
              <w:t xml:space="preserve"> </w:t>
            </w:r>
            <w:r w:rsidRPr="00311ABE">
              <w:rPr>
                <w:rFonts w:ascii="Nirmala UI" w:hAnsi="Nirmala UI" w:cs="Nirmala UI"/>
                <w:spacing w:val="2"/>
                <w:lang w:val="en-GB"/>
              </w:rPr>
              <w:t>లు</w:t>
            </w:r>
          </w:p>
          <w:p w14:paraId="0670E137" w14:textId="77777777" w:rsidR="00311ABE" w:rsidRDefault="00311ABE" w:rsidP="00311ABE">
            <w:pPr>
              <w:pStyle w:val="Heading1"/>
              <w:spacing w:line="276" w:lineRule="auto"/>
              <w:ind w:left="603" w:right="-46" w:hanging="603"/>
              <w:jc w:val="both"/>
              <w:rPr>
                <w:rFonts w:ascii="Nirmala UI" w:hAnsi="Nirmala UI" w:cs="Nirmala UI"/>
                <w:b w:val="0"/>
                <w:bCs w:val="0"/>
                <w:spacing w:val="1"/>
                <w:sz w:val="20"/>
                <w:szCs w:val="20"/>
                <w:lang w:val="en-GB"/>
              </w:rPr>
            </w:pPr>
            <w:r w:rsidRPr="00DA2C24">
              <w:rPr>
                <w:rFonts w:ascii="Nirmala UI" w:hAnsi="Nirmala UI" w:cs="Nirmala UI"/>
                <w:color w:val="0070C0"/>
                <w:spacing w:val="2"/>
                <w:lang w:val="en-GB"/>
              </w:rPr>
              <w:t>A 6.1</w:t>
            </w:r>
            <w:r>
              <w:rPr>
                <w:rFonts w:ascii="Nirmala UI" w:hAnsi="Nirmala UI" w:cs="Nirmala UI"/>
                <w:spacing w:val="2"/>
                <w:lang w:val="en-GB"/>
              </w:rPr>
              <w:t xml:space="preserve"> </w:t>
            </w:r>
            <w:r w:rsidRPr="00FD65B2">
              <w:rPr>
                <w:rFonts w:ascii="Nirmala UI" w:hAnsi="Nirmala UI" w:cs="Nirmala UI"/>
                <w:spacing w:val="1"/>
                <w:sz w:val="20"/>
                <w:szCs w:val="20"/>
                <w:lang w:val="en-GB"/>
              </w:rPr>
              <w:t xml:space="preserve">బ్యాటింగ్ జట్టు </w:t>
            </w:r>
            <w:r w:rsidRPr="00FB46CF">
              <w:rPr>
                <w:rFonts w:ascii="Nirmala UI" w:hAnsi="Nirmala UI" w:cs="Nirmala UI"/>
                <w:b w:val="0"/>
                <w:bCs w:val="0"/>
                <w:spacing w:val="1"/>
                <w:sz w:val="20"/>
                <w:szCs w:val="20"/>
                <w:lang w:val="en-GB"/>
              </w:rPr>
              <w:t>అంటే ఆట పురోగతిలో ఉన్నా, లేకపోయినా, ప్రస్తుతం బ్యాటింగ్ ఆడుతున్న జట్టు.</w:t>
            </w:r>
          </w:p>
          <w:p w14:paraId="340201D3" w14:textId="7303AB99" w:rsidR="00FB46CF" w:rsidRDefault="00FB46CF" w:rsidP="00311ABE">
            <w:pPr>
              <w:pStyle w:val="Heading1"/>
              <w:spacing w:line="276" w:lineRule="auto"/>
              <w:ind w:left="603" w:right="-46" w:hanging="603"/>
              <w:jc w:val="both"/>
              <w:rPr>
                <w:rFonts w:ascii="Nirmala UI" w:hAnsi="Nirmala UI" w:cs="Nirmala UI"/>
                <w:b w:val="0"/>
                <w:bCs w:val="0"/>
                <w:sz w:val="20"/>
                <w:szCs w:val="20"/>
              </w:rPr>
            </w:pPr>
            <w:r w:rsidRPr="00DA2C24">
              <w:rPr>
                <w:rFonts w:ascii="Nirmala UI" w:hAnsi="Nirmala UI" w:cs="Nirmala UI"/>
                <w:color w:val="0070C0"/>
                <w:spacing w:val="2"/>
                <w:lang w:val="en-GB"/>
              </w:rPr>
              <w:t>A 6.2</w:t>
            </w:r>
            <w:r>
              <w:rPr>
                <w:rFonts w:ascii="Nirmala UI" w:hAnsi="Nirmala UI" w:cs="Nirmala UI"/>
                <w:spacing w:val="2"/>
                <w:lang w:val="en-GB"/>
              </w:rPr>
              <w:t xml:space="preserve"> </w:t>
            </w:r>
            <w:r w:rsidRPr="00D51971">
              <w:rPr>
                <w:rFonts w:ascii="Nirmala UI" w:hAnsi="Nirmala UI" w:cs="Nirmala UI" w:hint="cs"/>
                <w:sz w:val="20"/>
                <w:szCs w:val="20"/>
                <w:lang w:val="en-GB"/>
              </w:rPr>
              <w:t>బ్యాటింగ్</w:t>
            </w:r>
            <w:r w:rsidRPr="00D51971">
              <w:rPr>
                <w:rFonts w:ascii="Nirmala UI" w:hAnsi="Nirmala UI" w:cs="Nirmala UI"/>
                <w:sz w:val="20"/>
                <w:szCs w:val="20"/>
                <w:lang w:val="en-GB"/>
              </w:rPr>
              <w:t xml:space="preserve"> </w:t>
            </w:r>
            <w:r w:rsidRPr="00D51971">
              <w:rPr>
                <w:rFonts w:ascii="Nirmala UI" w:hAnsi="Nirmala UI" w:cs="Nirmala UI" w:hint="cs"/>
                <w:sz w:val="20"/>
                <w:szCs w:val="20"/>
                <w:lang w:val="en-GB"/>
              </w:rPr>
              <w:t>జట్టు</w:t>
            </w:r>
            <w:r w:rsidRPr="00D51971">
              <w:rPr>
                <w:rFonts w:ascii="Nirmala UI" w:hAnsi="Nirmala UI" w:cs="Nirmala UI"/>
                <w:sz w:val="20"/>
                <w:szCs w:val="20"/>
                <w:lang w:val="en-GB"/>
              </w:rPr>
              <w:t xml:space="preserve"> </w:t>
            </w:r>
            <w:r w:rsidRPr="00D51971">
              <w:rPr>
                <w:rFonts w:ascii="Nirmala UI" w:hAnsi="Nirmala UI" w:cs="Nirmala UI" w:hint="cs"/>
                <w:sz w:val="20"/>
                <w:szCs w:val="20"/>
                <w:lang w:val="en-GB"/>
              </w:rPr>
              <w:t>సభ్యుడు</w:t>
            </w:r>
            <w:r w:rsidRPr="00D51971">
              <w:rPr>
                <w:rFonts w:ascii="Nirmala UI" w:hAnsi="Nirmala UI" w:cs="Nirmala UI"/>
                <w:sz w:val="20"/>
                <w:szCs w:val="20"/>
                <w:lang w:val="en-GB"/>
              </w:rPr>
              <w:t xml:space="preserve"> </w:t>
            </w:r>
            <w:r w:rsidRPr="00FB46CF">
              <w:rPr>
                <w:rFonts w:ascii="Nirmala UI" w:hAnsi="Nirmala UI" w:cs="Nirmala UI" w:hint="cs"/>
                <w:b w:val="0"/>
                <w:bCs w:val="0"/>
                <w:sz w:val="20"/>
                <w:szCs w:val="20"/>
                <w:lang w:val="en-GB"/>
              </w:rPr>
              <w:t>అంటే</w:t>
            </w:r>
            <w:r w:rsidRPr="00FB46CF">
              <w:rPr>
                <w:rFonts w:ascii="Nirmala UI" w:hAnsi="Nirmala UI" w:cs="Nirmala UI"/>
                <w:b w:val="0"/>
                <w:bCs w:val="0"/>
                <w:sz w:val="20"/>
                <w:szCs w:val="20"/>
                <w:lang w:val="en-GB"/>
              </w:rPr>
              <w:t>,</w:t>
            </w:r>
            <w:r w:rsidRPr="00FB46CF">
              <w:rPr>
                <w:rFonts w:ascii="Nirmala UI" w:hAnsi="Nirmala UI" w:cs="Nirmala UI"/>
                <w:b w:val="0"/>
                <w:bCs w:val="0"/>
                <w:sz w:val="20"/>
                <w:szCs w:val="20"/>
              </w:rPr>
              <w:t xml:space="preserve"> బ్యాటింగ్ జట్టు కెప్టెన్ ఎంపిక చేసిన ప్లేయర్లలో ఒక్కరు లేదా అలా ఎంపిక </w:t>
            </w:r>
            <w:r w:rsidR="0040397D">
              <w:rPr>
                <w:rFonts w:ascii="Nirmala UI" w:hAnsi="Nirmala UI" w:cs="Nirmala UI"/>
                <w:b w:val="0"/>
                <w:bCs w:val="0"/>
                <w:sz w:val="20"/>
                <w:szCs w:val="20"/>
              </w:rPr>
              <w:t>చెయబడి</w:t>
            </w:r>
            <w:r w:rsidRPr="00FB46CF">
              <w:rPr>
                <w:rFonts w:ascii="Nirmala UI" w:hAnsi="Nirmala UI" w:cs="Nirmala UI"/>
                <w:b w:val="0"/>
                <w:bCs w:val="0"/>
                <w:sz w:val="20"/>
                <w:szCs w:val="20"/>
              </w:rPr>
              <w:t>న ప్లేయర్ కు అధీకృత ప్రత్యామ్నాయ ప్లేయర్.</w:t>
            </w:r>
          </w:p>
          <w:p w14:paraId="032B4B9D" w14:textId="77777777" w:rsidR="00FB46CF" w:rsidRDefault="00FB46CF" w:rsidP="00311ABE">
            <w:pPr>
              <w:pStyle w:val="Heading1"/>
              <w:spacing w:line="276" w:lineRule="auto"/>
              <w:ind w:left="603" w:right="-46" w:hanging="603"/>
              <w:jc w:val="both"/>
              <w:rPr>
                <w:rFonts w:ascii="Nirmala UI" w:hAnsi="Nirmala UI" w:cs="Nirmala UI"/>
                <w:b w:val="0"/>
                <w:bCs w:val="0"/>
                <w:sz w:val="20"/>
                <w:szCs w:val="20"/>
                <w:lang w:val="en-GB"/>
              </w:rPr>
            </w:pPr>
            <w:r w:rsidRPr="00DA2C24">
              <w:rPr>
                <w:rFonts w:ascii="Nirmala UI" w:hAnsi="Nirmala UI" w:cs="Nirmala UI"/>
                <w:color w:val="0070C0"/>
                <w:spacing w:val="2"/>
                <w:lang w:val="en-GB"/>
              </w:rPr>
              <w:t>A 6.3</w:t>
            </w:r>
            <w:r>
              <w:rPr>
                <w:rFonts w:ascii="Nirmala UI" w:hAnsi="Nirmala UI" w:cs="Nirmala UI"/>
                <w:spacing w:val="2"/>
                <w:lang w:val="en-GB"/>
              </w:rPr>
              <w:t xml:space="preserve"> </w:t>
            </w:r>
            <w:r w:rsidRPr="00D51971">
              <w:rPr>
                <w:rFonts w:ascii="Nirmala UI" w:hAnsi="Nirmala UI" w:cs="Nirmala UI" w:hint="cs"/>
                <w:sz w:val="20"/>
                <w:szCs w:val="20"/>
                <w:lang w:val="en-GB"/>
              </w:rPr>
              <w:t>స్ట్రైకర్</w:t>
            </w:r>
            <w:r w:rsidRPr="00D51971">
              <w:rPr>
                <w:rFonts w:ascii="Nirmala UI" w:hAnsi="Nirmala UI" w:cs="Nirmala UI"/>
                <w:sz w:val="20"/>
                <w:szCs w:val="20"/>
                <w:lang w:val="en-GB"/>
              </w:rPr>
              <w:t xml:space="preserve"> </w:t>
            </w:r>
            <w:r w:rsidRPr="00FB46CF">
              <w:rPr>
                <w:rFonts w:ascii="Nirmala UI" w:hAnsi="Nirmala UI" w:cs="Nirmala UI" w:hint="cs"/>
                <w:b w:val="0"/>
                <w:bCs w:val="0"/>
                <w:sz w:val="20"/>
                <w:szCs w:val="20"/>
                <w:lang w:val="en-GB"/>
              </w:rPr>
              <w:t>అనేవారు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బౌలర్</w:t>
            </w:r>
            <w:r w:rsidRPr="00FB46CF">
              <w:rPr>
                <w:rFonts w:ascii="Nirmala UI" w:hAnsi="Nirmala UI" w:cs="Nirmala UI"/>
                <w:b w:val="0"/>
                <w:bCs w:val="0"/>
                <w:sz w:val="20"/>
                <w:szCs w:val="20"/>
                <w:lang w:val="en-GB"/>
              </w:rPr>
              <w:t xml:space="preserve"> డెలివర్ చేసిన </w:t>
            </w:r>
            <w:r w:rsidRPr="00FB46CF">
              <w:rPr>
                <w:rFonts w:ascii="Nirmala UI" w:hAnsi="Nirmala UI" w:cs="Nirmala UI" w:hint="cs"/>
                <w:b w:val="0"/>
                <w:bCs w:val="0"/>
                <w:sz w:val="20"/>
                <w:szCs w:val="20"/>
                <w:lang w:val="en-GB"/>
              </w:rPr>
              <w:t>బంతిని</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ఎదుర్కొనే</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బ్యాటర్</w:t>
            </w:r>
            <w:r w:rsidRPr="00FB46CF">
              <w:rPr>
                <w:rFonts w:ascii="Nirmala UI" w:hAnsi="Nirmala UI" w:cs="Nirmala UI"/>
                <w:b w:val="0"/>
                <w:bCs w:val="0"/>
                <w:sz w:val="20"/>
                <w:szCs w:val="20"/>
                <w:lang w:val="en-GB"/>
              </w:rPr>
              <w:t>.</w:t>
            </w:r>
          </w:p>
          <w:p w14:paraId="1D658274" w14:textId="77777777" w:rsidR="00FB46CF" w:rsidRDefault="00FB46CF" w:rsidP="00311ABE">
            <w:pPr>
              <w:pStyle w:val="Heading1"/>
              <w:spacing w:line="276" w:lineRule="auto"/>
              <w:ind w:left="603" w:right="-46" w:hanging="603"/>
              <w:jc w:val="both"/>
              <w:rPr>
                <w:rFonts w:ascii="Nirmala UI" w:hAnsi="Nirmala UI" w:cs="Nirmala UI"/>
                <w:b w:val="0"/>
                <w:bCs w:val="0"/>
                <w:sz w:val="20"/>
                <w:szCs w:val="20"/>
                <w:lang w:val="en-GB"/>
              </w:rPr>
            </w:pPr>
            <w:r w:rsidRPr="00DA2C24">
              <w:rPr>
                <w:rFonts w:ascii="Nirmala UI" w:hAnsi="Nirmala UI" w:cs="Nirmala UI"/>
                <w:color w:val="0070C0"/>
                <w:spacing w:val="2"/>
                <w:lang w:val="en-GB"/>
              </w:rPr>
              <w:t>A 6.4</w:t>
            </w:r>
            <w:r>
              <w:rPr>
                <w:rFonts w:ascii="Nirmala UI" w:hAnsi="Nirmala UI" w:cs="Nirmala UI"/>
                <w:spacing w:val="2"/>
                <w:lang w:val="en-GB"/>
              </w:rPr>
              <w:t xml:space="preserve"> </w:t>
            </w:r>
            <w:r w:rsidRPr="002F26A5">
              <w:rPr>
                <w:rFonts w:ascii="Nirmala UI" w:hAnsi="Nirmala UI" w:cs="Nirmala UI" w:hint="cs"/>
                <w:sz w:val="20"/>
                <w:szCs w:val="20"/>
                <w:lang w:val="en-GB"/>
              </w:rPr>
              <w:t>నాన్</w:t>
            </w:r>
            <w:r w:rsidRPr="002F26A5">
              <w:rPr>
                <w:rFonts w:ascii="Nirmala UI" w:hAnsi="Nirmala UI" w:cs="Nirmala UI"/>
                <w:sz w:val="20"/>
                <w:szCs w:val="20"/>
                <w:lang w:val="en-GB"/>
              </w:rPr>
              <w:t xml:space="preserve"> </w:t>
            </w:r>
            <w:r w:rsidRPr="002F26A5">
              <w:rPr>
                <w:rFonts w:ascii="Nirmala UI" w:hAnsi="Nirmala UI" w:cs="Nirmala UI" w:hint="cs"/>
                <w:sz w:val="20"/>
                <w:szCs w:val="20"/>
                <w:lang w:val="en-GB"/>
              </w:rPr>
              <w:t>స్ట్రైకర్</w:t>
            </w:r>
            <w:r w:rsidRPr="002F26A5">
              <w:rPr>
                <w:rFonts w:ascii="Nirmala UI" w:hAnsi="Nirmala UI" w:cs="Nirmala UI"/>
                <w:sz w:val="20"/>
                <w:szCs w:val="20"/>
                <w:lang w:val="en-GB"/>
              </w:rPr>
              <w:t xml:space="preserve"> </w:t>
            </w:r>
            <w:r w:rsidRPr="00FB46CF">
              <w:rPr>
                <w:rFonts w:ascii="Nirmala UI" w:hAnsi="Nirmala UI" w:cs="Nirmala UI" w:hint="cs"/>
                <w:b w:val="0"/>
                <w:bCs w:val="0"/>
                <w:sz w:val="20"/>
                <w:szCs w:val="20"/>
                <w:lang w:val="en-GB"/>
              </w:rPr>
              <w:t>అనేవారు</w:t>
            </w:r>
            <w:r w:rsidRPr="00FB46CF">
              <w:rPr>
                <w:rFonts w:ascii="Nirmala UI" w:hAnsi="Nirmala UI" w:cs="Nirmala UI"/>
                <w:b w:val="0"/>
                <w:bCs w:val="0"/>
                <w:sz w:val="20"/>
                <w:szCs w:val="20"/>
                <w:lang w:val="en-GB"/>
              </w:rPr>
              <w:t>, బంతిని డెలివర్ చేసినప్పుడు, బౌలర్ ఎండ్ వద్ద గ్రౌండ్ కలిగి ఉన్న బ్యాటర్.</w:t>
            </w:r>
          </w:p>
          <w:p w14:paraId="39BB80F8" w14:textId="77777777" w:rsidR="00FB46CF" w:rsidRDefault="00FB46CF" w:rsidP="00311ABE">
            <w:pPr>
              <w:pStyle w:val="Heading1"/>
              <w:spacing w:line="276" w:lineRule="auto"/>
              <w:ind w:left="603" w:right="-46" w:hanging="603"/>
              <w:jc w:val="both"/>
              <w:rPr>
                <w:rFonts w:ascii="Nirmala UI" w:hAnsi="Nirmala UI" w:cs="Nirmala UI"/>
                <w:b w:val="0"/>
                <w:bCs w:val="0"/>
                <w:sz w:val="20"/>
                <w:szCs w:val="20"/>
                <w:lang w:val="en-GB"/>
              </w:rPr>
            </w:pPr>
            <w:r w:rsidRPr="00DA2C24">
              <w:rPr>
                <w:rFonts w:ascii="Nirmala UI" w:hAnsi="Nirmala UI" w:cs="Nirmala UI"/>
                <w:color w:val="0070C0"/>
                <w:spacing w:val="2"/>
                <w:lang w:val="en-GB"/>
              </w:rPr>
              <w:t>A 6.5</w:t>
            </w:r>
            <w:r>
              <w:rPr>
                <w:rFonts w:ascii="Nirmala UI" w:hAnsi="Nirmala UI" w:cs="Nirmala UI"/>
                <w:spacing w:val="2"/>
                <w:lang w:val="en-GB"/>
              </w:rPr>
              <w:t xml:space="preserve"> </w:t>
            </w:r>
            <w:r w:rsidRPr="00FB46CF">
              <w:rPr>
                <w:rFonts w:ascii="Nirmala UI" w:hAnsi="Nirmala UI" w:cs="Nirmala UI"/>
                <w:sz w:val="20"/>
                <w:szCs w:val="20"/>
                <w:lang w:val="en-GB"/>
              </w:rPr>
              <w:t>ఒక బ్యాటర్ యొక్క గ్రౌండ్:</w:t>
            </w:r>
            <w:r w:rsidRPr="007F05BB">
              <w:rPr>
                <w:rFonts w:ascii="Nirmala UI" w:hAnsi="Nirmala UI" w:cs="Nirmala UI"/>
                <w:sz w:val="20"/>
                <w:szCs w:val="20"/>
                <w:lang w:val="en-GB"/>
              </w:rPr>
              <w:t xml:space="preserve"> </w:t>
            </w:r>
            <w:r w:rsidRPr="00FB46CF">
              <w:rPr>
                <w:rFonts w:ascii="Nirmala UI" w:hAnsi="Nirmala UI" w:cs="Nirmala UI"/>
                <w:b w:val="0"/>
                <w:bCs w:val="0"/>
                <w:sz w:val="20"/>
                <w:szCs w:val="20"/>
                <w:lang w:val="en-GB"/>
              </w:rPr>
              <w:t xml:space="preserve">పిచ్ యొక్క రెండు ఎండ్ లలోనూ, పాపింగ్ క్రీస్ వెనుక ఉన్న ఆట మైదానపు ప్రాంతము మొత్తం, ఆ ఎండ్ లో </w:t>
            </w:r>
            <w:r w:rsidRPr="00FB46CF">
              <w:rPr>
                <w:rFonts w:ascii="Nirmala UI" w:hAnsi="Nirmala UI" w:cs="Nirmala UI" w:hint="cs"/>
                <w:b w:val="0"/>
                <w:bCs w:val="0"/>
                <w:sz w:val="20"/>
                <w:szCs w:val="20"/>
                <w:lang w:val="en-GB"/>
              </w:rPr>
              <w:t>ఉన్న</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బ్యాటర్‌కు</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గ్రౌండ్‌గా</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పరిగణించబడుతుంది</w:t>
            </w:r>
            <w:r w:rsidRPr="00FB46CF">
              <w:rPr>
                <w:rFonts w:ascii="Nirmala UI" w:hAnsi="Nirmala UI" w:cs="Nirmala UI"/>
                <w:b w:val="0"/>
                <w:bCs w:val="0"/>
                <w:sz w:val="20"/>
                <w:szCs w:val="20"/>
                <w:lang w:val="en-GB"/>
              </w:rPr>
              <w:t>.</w:t>
            </w:r>
          </w:p>
          <w:p w14:paraId="3AE9C4CF" w14:textId="77777777" w:rsidR="00FB46CF" w:rsidRDefault="00FB46CF" w:rsidP="00311ABE">
            <w:pPr>
              <w:pStyle w:val="Heading1"/>
              <w:spacing w:line="276" w:lineRule="auto"/>
              <w:ind w:left="603" w:right="-46" w:hanging="603"/>
              <w:jc w:val="both"/>
              <w:rPr>
                <w:rFonts w:ascii="Nirmala UI" w:hAnsi="Nirmala UI" w:cs="Nirmala UI"/>
                <w:b w:val="0"/>
                <w:bCs w:val="0"/>
                <w:sz w:val="20"/>
                <w:szCs w:val="20"/>
                <w:lang w:val="en-GB"/>
              </w:rPr>
            </w:pPr>
            <w:r w:rsidRPr="00DA2C24">
              <w:rPr>
                <w:rFonts w:ascii="Nirmala UI" w:hAnsi="Nirmala UI" w:cs="Nirmala UI"/>
                <w:color w:val="0070C0"/>
                <w:spacing w:val="2"/>
                <w:lang w:val="en-GB"/>
              </w:rPr>
              <w:t>A 6.</w:t>
            </w:r>
            <w:r w:rsidRPr="00DA2C24">
              <w:rPr>
                <w:rFonts w:ascii="Nirmala UI" w:hAnsi="Nirmala UI" w:cs="Nirmala UI"/>
                <w:color w:val="0070C0"/>
                <w:lang w:val="en-GB"/>
              </w:rPr>
              <w:t>6</w:t>
            </w:r>
            <w:r>
              <w:rPr>
                <w:rFonts w:ascii="Nirmala UI" w:hAnsi="Nirmala UI" w:cs="Nirmala UI"/>
                <w:color w:val="EE0000"/>
                <w:lang w:val="en-GB"/>
              </w:rPr>
              <w:t xml:space="preserve"> </w:t>
            </w:r>
            <w:r w:rsidRPr="00FB46CF">
              <w:rPr>
                <w:rFonts w:ascii="Nirmala UI" w:hAnsi="Nirmala UI" w:cs="Nirmala UI" w:hint="cs"/>
                <w:b w:val="0"/>
                <w:bCs w:val="0"/>
                <w:sz w:val="20"/>
                <w:szCs w:val="20"/>
                <w:lang w:val="en-GB"/>
              </w:rPr>
              <w:t>వికెట్ల</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మధ్యన</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పరిగెత్తుతున్నప్పుడు</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ఒక</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బ్యాటర్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శరీరం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మరియు</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బ్యాట్</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పూర్తిగా</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ఇతర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బ్యాటర్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శరీరం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మరియు</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బ్యాట్</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ను</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పూర్తిగా దాటినప్పుడు</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మాత్రమే</w:t>
            </w:r>
            <w:r w:rsidRPr="00FB46CF">
              <w:rPr>
                <w:rFonts w:ascii="Nirmala UI" w:hAnsi="Nirmala UI" w:cs="Nirmala UI"/>
                <w:b w:val="0"/>
                <w:bCs w:val="0"/>
                <w:sz w:val="20"/>
                <w:szCs w:val="20"/>
                <w:lang w:val="en-GB"/>
              </w:rPr>
              <w:t xml:space="preserve">, </w:t>
            </w:r>
            <w:r w:rsidRPr="00FB46CF">
              <w:rPr>
                <w:rFonts w:ascii="Nirmala UI" w:hAnsi="Nirmala UI" w:cs="Nirmala UI"/>
                <w:sz w:val="20"/>
                <w:szCs w:val="20"/>
                <w:lang w:val="en-GB"/>
              </w:rPr>
              <w:t xml:space="preserve">బ్యాటర్లు క్రాస్ </w:t>
            </w:r>
            <w:r w:rsidRPr="00FB46CF">
              <w:rPr>
                <w:rFonts w:ascii="Nirmala UI" w:hAnsi="Nirmala UI" w:cs="Nirmala UI" w:hint="cs"/>
                <w:sz w:val="20"/>
                <w:szCs w:val="20"/>
                <w:lang w:val="en-GB"/>
              </w:rPr>
              <w:t>అయినట్లు</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పరిగణించబడుతుంది</w:t>
            </w:r>
            <w:r w:rsidRPr="00FB46CF">
              <w:rPr>
                <w:rFonts w:ascii="Nirmala UI" w:hAnsi="Nirmala UI" w:cs="Nirmala UI"/>
                <w:b w:val="0"/>
                <w:bCs w:val="0"/>
                <w:sz w:val="20"/>
                <w:szCs w:val="20"/>
                <w:lang w:val="en-GB"/>
              </w:rPr>
              <w:t>.</w:t>
            </w:r>
          </w:p>
          <w:p w14:paraId="2B37F1CE" w14:textId="77777777" w:rsidR="00FB46CF" w:rsidRDefault="00FB46CF" w:rsidP="00311ABE">
            <w:pPr>
              <w:pStyle w:val="Heading1"/>
              <w:spacing w:line="276" w:lineRule="auto"/>
              <w:ind w:left="603" w:right="-46" w:hanging="603"/>
              <w:jc w:val="both"/>
              <w:rPr>
                <w:rFonts w:ascii="Nirmala UI" w:hAnsi="Nirmala UI" w:cs="Nirmala UI"/>
                <w:b w:val="0"/>
                <w:bCs w:val="0"/>
                <w:sz w:val="20"/>
                <w:szCs w:val="20"/>
                <w:lang w:val="en-GB"/>
              </w:rPr>
            </w:pPr>
            <w:r w:rsidRPr="00DA2C24">
              <w:rPr>
                <w:rFonts w:ascii="Nirmala UI" w:hAnsi="Nirmala UI" w:cs="Nirmala UI"/>
                <w:color w:val="0070C0"/>
                <w:spacing w:val="2"/>
                <w:lang w:val="en-GB"/>
              </w:rPr>
              <w:t>A 6.7</w:t>
            </w:r>
            <w:r>
              <w:rPr>
                <w:rFonts w:ascii="Nirmala UI" w:hAnsi="Nirmala UI" w:cs="Nirmala UI"/>
                <w:spacing w:val="2"/>
                <w:lang w:val="en-GB"/>
              </w:rPr>
              <w:t xml:space="preserve"> </w:t>
            </w:r>
            <w:r w:rsidRPr="00C72713">
              <w:rPr>
                <w:rFonts w:ascii="Nirmala UI" w:hAnsi="Nirmala UI" w:cs="Nirmala UI"/>
                <w:sz w:val="20"/>
                <w:szCs w:val="20"/>
                <w:lang w:val="en-GB"/>
              </w:rPr>
              <w:t xml:space="preserve">అసలు ఎండ్ </w:t>
            </w:r>
            <w:r w:rsidRPr="00FB46CF">
              <w:rPr>
                <w:rFonts w:ascii="Nirmala UI" w:hAnsi="Nirmala UI" w:cs="Nirmala UI"/>
                <w:b w:val="0"/>
                <w:bCs w:val="0"/>
                <w:sz w:val="20"/>
                <w:szCs w:val="20"/>
                <w:lang w:val="en-GB"/>
              </w:rPr>
              <w:t xml:space="preserve">అనేది, </w:t>
            </w:r>
            <w:r w:rsidRPr="00FB46CF">
              <w:rPr>
                <w:rFonts w:ascii="Nirmala UI" w:hAnsi="Nirmala UI" w:cs="Nirmala UI" w:hint="cs"/>
                <w:b w:val="0"/>
                <w:bCs w:val="0"/>
                <w:sz w:val="20"/>
                <w:szCs w:val="20"/>
                <w:lang w:val="en-GB"/>
              </w:rPr>
              <w:t>ఆ</w:t>
            </w:r>
            <w:r w:rsidRPr="00FB46CF">
              <w:rPr>
                <w:rFonts w:ascii="Nirmala UI" w:hAnsi="Nirmala UI" w:cs="Nirmala UI"/>
                <w:b w:val="0"/>
                <w:bCs w:val="0"/>
                <w:sz w:val="20"/>
                <w:szCs w:val="20"/>
                <w:lang w:val="en-GB"/>
              </w:rPr>
              <w:t xml:space="preserve"> డెలివరి </w:t>
            </w:r>
            <w:r w:rsidRPr="00FB46CF">
              <w:rPr>
                <w:rFonts w:ascii="Nirmala UI" w:hAnsi="Nirmala UI" w:cs="Nirmala UI" w:hint="cs"/>
                <w:b w:val="0"/>
                <w:bCs w:val="0"/>
                <w:sz w:val="20"/>
                <w:szCs w:val="20"/>
                <w:lang w:val="en-GB"/>
              </w:rPr>
              <w:t>కోసం</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బంతి</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ఆటలోకి</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వచ్చినప్పుడు</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ఒక</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బ్యాటర్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ఏ</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ఎండ్</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లో</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ఉన్నారో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ఆ</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ఎండ్</w:t>
            </w:r>
            <w:r w:rsidRPr="00FB46CF">
              <w:rPr>
                <w:rFonts w:ascii="Nirmala UI" w:hAnsi="Nirmala UI" w:cs="Nirmala UI"/>
                <w:b w:val="0"/>
                <w:bCs w:val="0"/>
                <w:sz w:val="20"/>
                <w:szCs w:val="20"/>
                <w:lang w:val="en-GB"/>
              </w:rPr>
              <w:t>.</w:t>
            </w:r>
          </w:p>
          <w:p w14:paraId="02BA93D1" w14:textId="77777777" w:rsidR="00FB46CF" w:rsidRDefault="00FB46CF" w:rsidP="00311ABE">
            <w:pPr>
              <w:pStyle w:val="Heading1"/>
              <w:spacing w:line="276" w:lineRule="auto"/>
              <w:ind w:left="603" w:right="-46" w:hanging="603"/>
              <w:jc w:val="both"/>
              <w:rPr>
                <w:rFonts w:ascii="Nirmala UI" w:hAnsi="Nirmala UI" w:cs="Nirmala UI"/>
                <w:b w:val="0"/>
                <w:bCs w:val="0"/>
                <w:sz w:val="20"/>
                <w:szCs w:val="20"/>
                <w:lang w:val="en-GB"/>
              </w:rPr>
            </w:pPr>
            <w:r w:rsidRPr="00DA2C24">
              <w:rPr>
                <w:rFonts w:ascii="Nirmala UI" w:hAnsi="Nirmala UI" w:cs="Nirmala UI"/>
                <w:color w:val="0070C0"/>
                <w:spacing w:val="2"/>
                <w:lang w:val="en-GB"/>
              </w:rPr>
              <w:t>A 6.8</w:t>
            </w:r>
            <w:r>
              <w:rPr>
                <w:rFonts w:ascii="Nirmala UI" w:hAnsi="Nirmala UI" w:cs="Nirmala UI"/>
                <w:spacing w:val="2"/>
                <w:lang w:val="en-GB"/>
              </w:rPr>
              <w:t xml:space="preserve"> </w:t>
            </w:r>
            <w:r w:rsidRPr="00573F0A">
              <w:rPr>
                <w:rFonts w:ascii="Nirmala UI" w:hAnsi="Nirmala UI" w:cs="Nirmala UI"/>
                <w:sz w:val="20"/>
                <w:szCs w:val="20"/>
                <w:lang w:val="en-GB"/>
              </w:rPr>
              <w:t>వారు వదిలి వెళ్ళిన</w:t>
            </w:r>
            <w:r>
              <w:rPr>
                <w:rFonts w:ascii="Nirmala UI" w:hAnsi="Nirmala UI" w:cs="Nirmala UI"/>
                <w:sz w:val="20"/>
                <w:szCs w:val="20"/>
                <w:lang w:val="en-GB"/>
              </w:rPr>
              <w:t xml:space="preserve"> </w:t>
            </w:r>
            <w:r w:rsidRPr="00573F0A">
              <w:rPr>
                <w:rFonts w:ascii="Nirmala UI" w:hAnsi="Nirmala UI" w:cs="Nirmala UI"/>
                <w:sz w:val="20"/>
                <w:szCs w:val="20"/>
                <w:lang w:val="en-GB"/>
              </w:rPr>
              <w:t>వికెట్</w:t>
            </w:r>
            <w:r w:rsidRPr="007F05BB">
              <w:rPr>
                <w:rFonts w:ascii="Nirmala UI" w:hAnsi="Nirmala UI" w:cs="Nirmala UI"/>
                <w:sz w:val="20"/>
                <w:szCs w:val="20"/>
                <w:lang w:val="en-GB"/>
              </w:rPr>
              <w:t xml:space="preserve"> </w:t>
            </w:r>
            <w:r w:rsidRPr="00FB46CF">
              <w:rPr>
                <w:rFonts w:ascii="Nirmala UI" w:hAnsi="Nirmala UI" w:cs="Nirmala UI"/>
                <w:b w:val="0"/>
                <w:bCs w:val="0"/>
                <w:sz w:val="20"/>
                <w:szCs w:val="20"/>
                <w:lang w:val="en-GB"/>
              </w:rPr>
              <w:t xml:space="preserve">అనేది, పురోగతిలో ఉన్న పరుగుకు </w:t>
            </w:r>
            <w:r w:rsidRPr="00FB46CF">
              <w:rPr>
                <w:rFonts w:ascii="Nirmala UI" w:hAnsi="Nirmala UI" w:cs="Nirmala UI" w:hint="cs"/>
                <w:b w:val="0"/>
                <w:bCs w:val="0"/>
                <w:sz w:val="20"/>
                <w:szCs w:val="20"/>
                <w:lang w:val="en-GB"/>
              </w:rPr>
              <w:t>ప్రారంభంలో</w:t>
            </w:r>
            <w:r w:rsidRPr="00FB46CF">
              <w:rPr>
                <w:rFonts w:ascii="Nirmala UI" w:hAnsi="Nirmala UI" w:cs="Nirmala UI"/>
                <w:b w:val="0"/>
                <w:bCs w:val="0"/>
                <w:sz w:val="20"/>
                <w:szCs w:val="20"/>
                <w:lang w:val="en-GB"/>
              </w:rPr>
              <w:t>, బ్యాటర్ ఉన్న ఎండ్.</w:t>
            </w:r>
          </w:p>
          <w:p w14:paraId="7DB4F745" w14:textId="77777777" w:rsidR="00FB46CF" w:rsidRDefault="00FB46CF" w:rsidP="00311ABE">
            <w:pPr>
              <w:pStyle w:val="Heading1"/>
              <w:spacing w:line="276" w:lineRule="auto"/>
              <w:ind w:left="603" w:right="-46" w:hanging="603"/>
              <w:jc w:val="both"/>
              <w:rPr>
                <w:rFonts w:ascii="Nirmala UI" w:hAnsi="Nirmala UI" w:cs="Nirmala UI"/>
                <w:b w:val="0"/>
                <w:bCs w:val="0"/>
                <w:sz w:val="20"/>
                <w:szCs w:val="20"/>
                <w:lang w:val="en-GB"/>
              </w:rPr>
            </w:pPr>
            <w:r w:rsidRPr="00DA2C24">
              <w:rPr>
                <w:rFonts w:ascii="Nirmala UI" w:hAnsi="Nirmala UI" w:cs="Nirmala UI"/>
                <w:color w:val="0070C0"/>
                <w:spacing w:val="2"/>
                <w:lang w:val="en-GB"/>
              </w:rPr>
              <w:lastRenderedPageBreak/>
              <w:t>A 6.9</w:t>
            </w:r>
            <w:r>
              <w:rPr>
                <w:rFonts w:ascii="Nirmala UI" w:hAnsi="Nirmala UI" w:cs="Nirmala UI"/>
                <w:spacing w:val="2"/>
                <w:lang w:val="en-GB"/>
              </w:rPr>
              <w:t xml:space="preserve"> </w:t>
            </w:r>
            <w:r w:rsidRPr="00AE71C1">
              <w:rPr>
                <w:rFonts w:ascii="Nirmala UI" w:hAnsi="Nirmala UI" w:cs="Nirmala UI" w:hint="cs"/>
                <w:sz w:val="20"/>
                <w:szCs w:val="20"/>
                <w:lang w:val="en-GB"/>
              </w:rPr>
              <w:t>బ్యాటింగ్</w:t>
            </w:r>
            <w:r w:rsidRPr="00AE71C1">
              <w:rPr>
                <w:rFonts w:ascii="Nirmala UI" w:hAnsi="Nirmala UI" w:cs="Nirmala UI"/>
                <w:sz w:val="20"/>
                <w:szCs w:val="20"/>
                <w:lang w:val="en-GB"/>
              </w:rPr>
              <w:t xml:space="preserve"> </w:t>
            </w:r>
            <w:r w:rsidRPr="00AE71C1">
              <w:rPr>
                <w:rFonts w:ascii="Nirmala UI" w:hAnsi="Nirmala UI" w:cs="Nirmala UI" w:hint="cs"/>
                <w:sz w:val="20"/>
                <w:szCs w:val="20"/>
                <w:lang w:val="en-GB"/>
              </w:rPr>
              <w:t>స్థానం</w:t>
            </w:r>
            <w:r w:rsidRPr="00AE71C1">
              <w:rPr>
                <w:rFonts w:ascii="Nirmala UI" w:hAnsi="Nirmala UI" w:cs="Nirmala UI"/>
                <w:sz w:val="20"/>
                <w:szCs w:val="20"/>
                <w:lang w:val="en-GB"/>
              </w:rPr>
              <w:t xml:space="preserve"> </w:t>
            </w:r>
            <w:r w:rsidRPr="00FB46CF">
              <w:rPr>
                <w:rFonts w:ascii="Nirmala UI" w:hAnsi="Nirmala UI" w:cs="Nirmala UI" w:hint="cs"/>
                <w:b w:val="0"/>
                <w:bCs w:val="0"/>
                <w:sz w:val="20"/>
                <w:szCs w:val="20"/>
                <w:lang w:val="en-GB"/>
              </w:rPr>
              <w:t>అనేది</w:t>
            </w:r>
            <w:r w:rsidRPr="00FB46CF">
              <w:rPr>
                <w:rFonts w:ascii="Nirmala UI" w:hAnsi="Nirmala UI" w:cs="Nirmala UI"/>
                <w:b w:val="0"/>
                <w:bCs w:val="0"/>
                <w:sz w:val="20"/>
                <w:szCs w:val="20"/>
                <w:lang w:val="en-GB"/>
              </w:rPr>
              <w:t xml:space="preserve">, బౌలర్ డెలివర్ చేసిన బంతిని </w:t>
            </w:r>
            <w:r w:rsidRPr="00FB46CF">
              <w:rPr>
                <w:rFonts w:ascii="Nirmala UI" w:hAnsi="Nirmala UI" w:cs="Nirmala UI" w:hint="cs"/>
                <w:b w:val="0"/>
                <w:bCs w:val="0"/>
                <w:sz w:val="20"/>
                <w:szCs w:val="20"/>
                <w:lang w:val="en-GB"/>
              </w:rPr>
              <w:t>ఎదుర్కొంటునప్పుడు</w:t>
            </w:r>
            <w:r w:rsidRPr="00FB46CF">
              <w:rPr>
                <w:rFonts w:ascii="Nirmala UI" w:hAnsi="Nirmala UI" w:cs="Nirmala UI"/>
                <w:b w:val="0"/>
                <w:bCs w:val="0"/>
                <w:sz w:val="20"/>
                <w:szCs w:val="20"/>
                <w:lang w:val="en-GB"/>
              </w:rPr>
              <w:t xml:space="preserve">, స్ట్రైకర్ </w:t>
            </w:r>
            <w:r w:rsidRPr="00FB46CF">
              <w:rPr>
                <w:rFonts w:ascii="Nirmala UI" w:hAnsi="Nirmala UI" w:cs="Nirmala UI" w:hint="cs"/>
                <w:b w:val="0"/>
                <w:bCs w:val="0"/>
                <w:sz w:val="20"/>
                <w:szCs w:val="20"/>
                <w:lang w:val="en-GB"/>
              </w:rPr>
              <w:t>అవలంబించే</w:t>
            </w:r>
            <w:r w:rsidRPr="00FB46CF">
              <w:rPr>
                <w:rFonts w:ascii="Nirmala UI" w:hAnsi="Nirmala UI" w:cs="Nirmala UI"/>
                <w:b w:val="0"/>
                <w:bCs w:val="0"/>
                <w:sz w:val="20"/>
                <w:szCs w:val="20"/>
                <w:lang w:val="en-GB"/>
              </w:rPr>
              <w:t xml:space="preserve"> స్థానము మరియు భంగిమ.</w:t>
            </w:r>
          </w:p>
          <w:p w14:paraId="1E3D2E9B" w14:textId="77777777" w:rsidR="00FB46CF" w:rsidRDefault="00FB46CF" w:rsidP="00311ABE">
            <w:pPr>
              <w:pStyle w:val="Heading1"/>
              <w:spacing w:line="276" w:lineRule="auto"/>
              <w:ind w:left="603" w:right="-46" w:hanging="603"/>
              <w:jc w:val="both"/>
              <w:rPr>
                <w:rFonts w:ascii="Nirmala UI" w:hAnsi="Nirmala UI" w:cs="Nirmala UI"/>
                <w:b w:val="0"/>
                <w:bCs w:val="0"/>
                <w:sz w:val="20"/>
                <w:szCs w:val="20"/>
                <w:lang w:val="en-GB"/>
              </w:rPr>
            </w:pPr>
            <w:r w:rsidRPr="00DA2C24">
              <w:rPr>
                <w:rFonts w:ascii="Nirmala UI" w:hAnsi="Nirmala UI" w:cs="Nirmala UI"/>
                <w:color w:val="0070C0"/>
                <w:spacing w:val="2"/>
                <w:lang w:val="en-GB"/>
              </w:rPr>
              <w:t>A 6.10</w:t>
            </w:r>
            <w:r>
              <w:rPr>
                <w:rFonts w:ascii="Nirmala UI" w:hAnsi="Nirmala UI" w:cs="Nirmala UI"/>
                <w:spacing w:val="2"/>
                <w:lang w:val="en-GB"/>
              </w:rPr>
              <w:t xml:space="preserve"> </w:t>
            </w:r>
            <w:r w:rsidRPr="00AE71C1">
              <w:rPr>
                <w:rFonts w:ascii="Nirmala UI" w:hAnsi="Nirmala UI" w:cs="Nirmala UI" w:hint="cs"/>
                <w:sz w:val="20"/>
                <w:szCs w:val="20"/>
                <w:lang w:val="en-GB"/>
              </w:rPr>
              <w:t>సాధారణ</w:t>
            </w:r>
            <w:r w:rsidRPr="00AE71C1">
              <w:rPr>
                <w:rFonts w:ascii="Nirmala UI" w:hAnsi="Nirmala UI" w:cs="Nirmala UI"/>
                <w:sz w:val="20"/>
                <w:szCs w:val="20"/>
                <w:lang w:val="en-GB"/>
              </w:rPr>
              <w:t xml:space="preserve"> </w:t>
            </w:r>
            <w:r w:rsidRPr="00AE71C1">
              <w:rPr>
                <w:rFonts w:ascii="Nirmala UI" w:hAnsi="Nirmala UI" w:cs="Nirmala UI" w:hint="cs"/>
                <w:sz w:val="20"/>
                <w:szCs w:val="20"/>
                <w:lang w:val="en-GB"/>
              </w:rPr>
              <w:t>బ్యాటింగ్</w:t>
            </w:r>
            <w:r w:rsidRPr="00AE71C1">
              <w:rPr>
                <w:rFonts w:ascii="Nirmala UI" w:hAnsi="Nirmala UI" w:cs="Nirmala UI"/>
                <w:sz w:val="20"/>
                <w:szCs w:val="20"/>
                <w:lang w:val="en-GB"/>
              </w:rPr>
              <w:t xml:space="preserve"> </w:t>
            </w:r>
            <w:r w:rsidRPr="00AE71C1">
              <w:rPr>
                <w:rFonts w:ascii="Nirmala UI" w:hAnsi="Nirmala UI" w:cs="Nirmala UI" w:hint="cs"/>
                <w:sz w:val="20"/>
                <w:szCs w:val="20"/>
                <w:lang w:val="en-GB"/>
              </w:rPr>
              <w:t>స్థానం</w:t>
            </w:r>
            <w:r w:rsidRPr="00AE71C1">
              <w:rPr>
                <w:rFonts w:ascii="Nirmala UI" w:hAnsi="Nirmala UI" w:cs="Nirmala UI"/>
                <w:sz w:val="20"/>
                <w:szCs w:val="20"/>
                <w:lang w:val="en-GB"/>
              </w:rPr>
              <w:t xml:space="preserve"> </w:t>
            </w:r>
            <w:r w:rsidRPr="00FB46CF">
              <w:rPr>
                <w:rFonts w:ascii="Nirmala UI" w:hAnsi="Nirmala UI" w:cs="Nirmala UI" w:hint="cs"/>
                <w:b w:val="0"/>
                <w:bCs w:val="0"/>
                <w:sz w:val="20"/>
                <w:szCs w:val="20"/>
                <w:lang w:val="en-GB"/>
              </w:rPr>
              <w:t>అనేది</w:t>
            </w:r>
            <w:r w:rsidRPr="00FB46CF">
              <w:rPr>
                <w:rFonts w:ascii="Nirmala UI" w:hAnsi="Nirmala UI" w:cs="Nirmala UI"/>
                <w:b w:val="0"/>
                <w:bCs w:val="0"/>
                <w:sz w:val="20"/>
                <w:szCs w:val="20"/>
                <w:lang w:val="en-GB"/>
              </w:rPr>
              <w:t xml:space="preserve">, స్ట్రైకర్ </w:t>
            </w:r>
            <w:r w:rsidRPr="00FB46CF">
              <w:rPr>
                <w:rFonts w:ascii="Nirmala UI" w:hAnsi="Nirmala UI" w:cs="Nirmala UI" w:hint="cs"/>
                <w:b w:val="0"/>
                <w:bCs w:val="0"/>
                <w:sz w:val="20"/>
                <w:szCs w:val="20"/>
                <w:lang w:val="en-GB"/>
              </w:rPr>
              <w:t>వారి</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వికెట్‌ను</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కాపాడుకోగలరని</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సహేతుకంగా</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ఆశించదగిన</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స్థానం</w:t>
            </w:r>
            <w:r w:rsidRPr="00FB46CF">
              <w:rPr>
                <w:rFonts w:ascii="Nirmala UI" w:hAnsi="Nirmala UI" w:cs="Nirmala UI"/>
                <w:b w:val="0"/>
                <w:bCs w:val="0"/>
                <w:sz w:val="20"/>
                <w:szCs w:val="20"/>
                <w:lang w:val="en-GB"/>
              </w:rPr>
              <w:t>.</w:t>
            </w:r>
          </w:p>
          <w:p w14:paraId="15E63505" w14:textId="42458F81" w:rsidR="00FB46CF" w:rsidRPr="00225467" w:rsidRDefault="00FB46CF" w:rsidP="00311ABE">
            <w:pPr>
              <w:pStyle w:val="Heading1"/>
              <w:spacing w:line="276" w:lineRule="auto"/>
              <w:ind w:left="603" w:right="-46" w:hanging="603"/>
              <w:jc w:val="both"/>
              <w:rPr>
                <w:rFonts w:ascii="Nirmala UI" w:hAnsi="Nirmala UI" w:cs="Nirmala UI"/>
                <w:color w:val="EE0000"/>
                <w:lang w:val="en-GB"/>
              </w:rPr>
            </w:pPr>
            <w:r w:rsidRPr="00DA2C24">
              <w:rPr>
                <w:rFonts w:ascii="Nirmala UI" w:hAnsi="Nirmala UI" w:cs="Nirmala UI"/>
                <w:color w:val="0070C0"/>
                <w:spacing w:val="2"/>
                <w:lang w:val="en-GB"/>
              </w:rPr>
              <w:t>A 6.11</w:t>
            </w:r>
            <w:r>
              <w:rPr>
                <w:rFonts w:ascii="Nirmala UI" w:hAnsi="Nirmala UI" w:cs="Nirmala UI"/>
                <w:spacing w:val="2"/>
                <w:lang w:val="en-GB"/>
              </w:rPr>
              <w:t xml:space="preserve"> </w:t>
            </w:r>
            <w:r w:rsidRPr="00FB46CF">
              <w:rPr>
                <w:rFonts w:ascii="Nirmala UI" w:hAnsi="Nirmala UI" w:cs="Nirmala UI"/>
                <w:b w:val="0"/>
                <w:bCs w:val="0"/>
                <w:sz w:val="20"/>
                <w:szCs w:val="20"/>
                <w:lang w:val="en-GB"/>
              </w:rPr>
              <w:t xml:space="preserve">ఈ చట్టము ల యొక్క ప్రయోజనాల కోసం, </w:t>
            </w:r>
            <w:r w:rsidRPr="00FB46CF">
              <w:rPr>
                <w:rFonts w:ascii="Nirmala UI" w:hAnsi="Nirmala UI" w:cs="Nirmala UI" w:hint="cs"/>
                <w:sz w:val="20"/>
                <w:szCs w:val="20"/>
                <w:lang w:val="en-GB"/>
              </w:rPr>
              <w:t>నడుము</w:t>
            </w:r>
            <w:r w:rsidRPr="00FB46CF">
              <w:rPr>
                <w:rFonts w:ascii="Nirmala UI" w:hAnsi="Nirmala UI" w:cs="Nirmala UI"/>
                <w:sz w:val="20"/>
                <w:szCs w:val="20"/>
                <w:lang w:val="en-GB"/>
              </w:rPr>
              <w:t xml:space="preserve"> </w:t>
            </w:r>
            <w:r w:rsidRPr="00FB46CF">
              <w:rPr>
                <w:rFonts w:ascii="Nirmala UI" w:hAnsi="Nirmala UI" w:cs="Nirmala UI" w:hint="cs"/>
                <w:sz w:val="20"/>
                <w:szCs w:val="20"/>
                <w:lang w:val="en-GB"/>
              </w:rPr>
              <w:t>ఎత్తు</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అనేది</w:t>
            </w:r>
            <w:r w:rsidRPr="00FB46CF">
              <w:rPr>
                <w:rFonts w:ascii="Nirmala UI" w:hAnsi="Nirmala UI" w:cs="Nirmala UI"/>
                <w:b w:val="0"/>
                <w:bCs w:val="0"/>
                <w:sz w:val="20"/>
                <w:szCs w:val="20"/>
                <w:lang w:val="en-GB"/>
              </w:rPr>
              <w:t xml:space="preserve">, బ్యాటర్, పాపింగ్ క్రీస్ </w:t>
            </w:r>
            <w:r w:rsidRPr="00FB46CF">
              <w:rPr>
                <w:rFonts w:ascii="Nirmala UI" w:hAnsi="Nirmala UI" w:cs="Nirmala UI" w:hint="cs"/>
                <w:b w:val="0"/>
                <w:bCs w:val="0"/>
                <w:sz w:val="20"/>
                <w:szCs w:val="20"/>
                <w:lang w:val="en-GB"/>
              </w:rPr>
              <w:t>వద్ద</w:t>
            </w:r>
            <w:r w:rsidRPr="00FB46CF">
              <w:rPr>
                <w:rFonts w:ascii="Nirmala UI" w:hAnsi="Nirmala UI" w:cs="Nirmala UI"/>
                <w:b w:val="0"/>
                <w:bCs w:val="0"/>
                <w:sz w:val="20"/>
                <w:szCs w:val="20"/>
                <w:lang w:val="en-GB"/>
              </w:rPr>
              <w:t xml:space="preserve"> నిటారుగా నిలబడి ఉన్నప్పుడు, వారు ధరించిన ప్యాంటు యొక్క పై భాగం </w:t>
            </w:r>
            <w:r w:rsidRPr="00FB46CF">
              <w:rPr>
                <w:rFonts w:ascii="Nirmala UI" w:hAnsi="Nirmala UI" w:cs="Nirmala UI" w:hint="cs"/>
                <w:b w:val="0"/>
                <w:bCs w:val="0"/>
                <w:sz w:val="20"/>
                <w:szCs w:val="20"/>
                <w:lang w:val="en-GB"/>
              </w:rPr>
              <w:t>సాధారణంగా</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ఉండే</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బిందువుగా</w:t>
            </w:r>
            <w:r w:rsidRPr="00FB46CF">
              <w:rPr>
                <w:rFonts w:ascii="Nirmala UI" w:hAnsi="Nirmala UI" w:cs="Nirmala UI"/>
                <w:b w:val="0"/>
                <w:bCs w:val="0"/>
                <w:sz w:val="20"/>
                <w:szCs w:val="20"/>
                <w:lang w:val="en-GB"/>
              </w:rPr>
              <w:t xml:space="preserve"> </w:t>
            </w:r>
            <w:r w:rsidRPr="00FB46CF">
              <w:rPr>
                <w:rFonts w:ascii="Nirmala UI" w:hAnsi="Nirmala UI" w:cs="Nirmala UI" w:hint="cs"/>
                <w:b w:val="0"/>
                <w:bCs w:val="0"/>
                <w:sz w:val="20"/>
                <w:szCs w:val="20"/>
                <w:lang w:val="en-GB"/>
              </w:rPr>
              <w:t>నిర్వచించబడుతుంది</w:t>
            </w:r>
            <w:r>
              <w:rPr>
                <w:rFonts w:ascii="Nirmala UI" w:hAnsi="Nirmala UI" w:cs="Nirmala UI"/>
                <w:sz w:val="20"/>
                <w:szCs w:val="20"/>
                <w:lang w:val="en-GB"/>
              </w:rPr>
              <w:t>.</w:t>
            </w:r>
          </w:p>
        </w:tc>
      </w:tr>
      <w:tr w:rsidR="001A5516" w14:paraId="199AACDA" w14:textId="77777777" w:rsidTr="00CE1322">
        <w:tc>
          <w:tcPr>
            <w:tcW w:w="4390" w:type="dxa"/>
          </w:tcPr>
          <w:p w14:paraId="43268E5E" w14:textId="77777777" w:rsidR="001A5516" w:rsidRDefault="007F7EFD" w:rsidP="001A5516">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lastRenderedPageBreak/>
              <w:t xml:space="preserve">A 7 </w:t>
            </w:r>
            <w:r w:rsidRPr="007F7EFD">
              <w:rPr>
                <w:rFonts w:ascii="Nirmala UI" w:hAnsi="Nirmala UI" w:cs="Nirmala UI"/>
                <w:color w:val="000000" w:themeColor="text1"/>
                <w:lang w:val="en-GB"/>
              </w:rPr>
              <w:t>Fielders</w:t>
            </w:r>
          </w:p>
          <w:p w14:paraId="0985ABB4" w14:textId="77777777" w:rsidR="007F7EFD" w:rsidRDefault="007F7EFD" w:rsidP="007F7EFD">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329">
              <w:rPr>
                <w:rFonts w:ascii="Nirmala UI" w:hAnsi="Nirmala UI" w:cs="Nirmala UI"/>
                <w:color w:val="00B050"/>
                <w:lang w:val="en-GB"/>
              </w:rPr>
              <w:t>A 7.1</w:t>
            </w:r>
            <w:r>
              <w:rPr>
                <w:rFonts w:ascii="Nirmala UI" w:hAnsi="Nirmala UI" w:cs="Nirmala UI"/>
                <w:color w:val="000000" w:themeColor="text1"/>
                <w:lang w:val="en-GB"/>
              </w:rPr>
              <w:t xml:space="preserve"> </w:t>
            </w:r>
            <w:r w:rsidRPr="007F7EF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Fielding side </w:t>
            </w:r>
            <w:r w:rsidRPr="007F7E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the side currently fielding, whether or not play is in progress.</w:t>
            </w:r>
          </w:p>
          <w:p w14:paraId="0CB18B5E" w14:textId="77777777" w:rsidR="007F7EFD" w:rsidRDefault="007F7EFD" w:rsidP="007F7EFD">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329">
              <w:rPr>
                <w:rFonts w:ascii="Nirmala UI" w:hAnsi="Nirmala UI" w:cs="Nirmala UI"/>
                <w:color w:val="00B050"/>
                <w:lang w:val="en-GB"/>
              </w:rPr>
              <w:t>A 7.2</w:t>
            </w:r>
            <w:r>
              <w:rPr>
                <w:rFonts w:ascii="Nirmala UI" w:hAnsi="Nirmala UI" w:cs="Nirmala UI"/>
                <w:color w:val="000000" w:themeColor="text1"/>
                <w:lang w:val="en-GB"/>
              </w:rPr>
              <w:t xml:space="preserve"> </w:t>
            </w:r>
            <w:r w:rsidRPr="007F7EF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Member of the fielding side</w:t>
            </w:r>
            <w:r w:rsidRPr="007F7E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one of the players nominated by the captain of the fielding side, or any authorised replacement or substitute for such nominated player.</w:t>
            </w:r>
          </w:p>
          <w:p w14:paraId="72AE1899" w14:textId="77777777" w:rsidR="007F7EFD" w:rsidRDefault="007F7EFD" w:rsidP="007F7EFD">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329">
              <w:rPr>
                <w:rFonts w:ascii="Nirmala UI" w:hAnsi="Nirmala UI" w:cs="Nirmala UI"/>
                <w:color w:val="00B050"/>
                <w:lang w:val="en-GB"/>
              </w:rPr>
              <w:t>A 7.3</w:t>
            </w:r>
            <w:r>
              <w:rPr>
                <w:rFonts w:ascii="Nirmala UI" w:hAnsi="Nirmala UI" w:cs="Nirmala UI"/>
                <w:color w:val="000000" w:themeColor="text1"/>
                <w:lang w:val="en-GB"/>
              </w:rPr>
              <w:t xml:space="preserve"> </w:t>
            </w:r>
            <w:r w:rsidRPr="007F7EFD">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Fielder</w:t>
            </w:r>
            <w:r w:rsidRPr="007F7E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one of the 11 or fewer players who together represent the fielding side on the field of play. This definition includes not only both the bowler and the wicketkeeper but also nominated players who are legitimately on the field of play, together with players legitimately acting as substitutes for absent nominated players.</w:t>
            </w:r>
            <w:r>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7E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excludes any nominated player who is absent from the field of play, or who has been absent from the field of play and who has not yet obtained the umpire’s permission to return.</w:t>
            </w:r>
          </w:p>
          <w:p w14:paraId="2EAF33E8" w14:textId="32A255CD" w:rsidR="007F7EFD" w:rsidRPr="007F7EFD" w:rsidRDefault="007F7EFD" w:rsidP="007F7EFD">
            <w:pPr>
              <w:pStyle w:val="Heading1"/>
              <w:spacing w:line="276" w:lineRule="auto"/>
              <w:ind w:left="601" w:right="-46" w:firstLine="0"/>
              <w:jc w:val="both"/>
              <w:rPr>
                <w:rFonts w:ascii="Nirmala UI" w:hAnsi="Nirmala UI" w:cs="Nirmala UI"/>
                <w:b w:val="0"/>
                <w:bCs w:val="0"/>
                <w:color w:val="EE0000"/>
                <w:sz w:val="20"/>
                <w:szCs w:val="20"/>
                <w:lang w:val="en-GB"/>
              </w:rPr>
            </w:pPr>
            <w:r w:rsidRPr="007F7E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player going briefly outside the boundary in the course of discharging </w:t>
            </w:r>
            <w:r w:rsidRPr="007F7EF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7F7E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duties as a fielder is not absent from the field of play nor, for the purposes of Law 24.2 (Fielder absent or leaving the </w:t>
            </w:r>
            <w:r w:rsidRPr="007F7E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field of play), is </w:t>
            </w:r>
            <w:r w:rsidRPr="007F7EFD">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player </w:t>
            </w:r>
            <w:r w:rsidRPr="007F7EFD">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regarded as having left the field of play.</w:t>
            </w:r>
          </w:p>
        </w:tc>
        <w:tc>
          <w:tcPr>
            <w:tcW w:w="4508" w:type="dxa"/>
          </w:tcPr>
          <w:p w14:paraId="3851142E" w14:textId="77777777" w:rsidR="001A5516" w:rsidRDefault="00112924" w:rsidP="001A5516">
            <w:pPr>
              <w:pStyle w:val="Heading1"/>
              <w:ind w:left="0" w:right="-46" w:firstLine="0"/>
              <w:rPr>
                <w:rFonts w:ascii="Nirmala UI" w:hAnsi="Nirmala UI" w:cs="Nirmala UI"/>
                <w:sz w:val="20"/>
                <w:szCs w:val="20"/>
                <w:lang w:val="en-GB"/>
              </w:rPr>
            </w:pPr>
            <w:r>
              <w:rPr>
                <w:rFonts w:ascii="Nirmala UI" w:hAnsi="Nirmala UI" w:cs="Nirmala UI"/>
                <w:color w:val="EE0000"/>
                <w:lang w:val="en-GB"/>
              </w:rPr>
              <w:lastRenderedPageBreak/>
              <w:t xml:space="preserve">A 7 </w:t>
            </w:r>
            <w:r w:rsidRPr="00112924">
              <w:rPr>
                <w:rFonts w:ascii="Nirmala UI" w:hAnsi="Nirmala UI" w:cs="Nirmala UI"/>
                <w:sz w:val="20"/>
                <w:szCs w:val="20"/>
                <w:lang w:val="en-GB"/>
              </w:rPr>
              <w:t>ఫీల్డర్లు</w:t>
            </w:r>
          </w:p>
          <w:p w14:paraId="3FB5BA78" w14:textId="77777777" w:rsidR="00112924" w:rsidRDefault="00112924" w:rsidP="00112924">
            <w:pPr>
              <w:pStyle w:val="Heading1"/>
              <w:spacing w:line="276" w:lineRule="auto"/>
              <w:ind w:left="745" w:right="-46" w:hanging="745"/>
              <w:jc w:val="both"/>
              <w:rPr>
                <w:rFonts w:ascii="Nirmala UI" w:hAnsi="Nirmala UI" w:cs="Nirmala UI"/>
                <w:b w:val="0"/>
                <w:bCs w:val="0"/>
                <w:sz w:val="20"/>
                <w:szCs w:val="20"/>
                <w:lang w:val="en-GB"/>
              </w:rPr>
            </w:pPr>
            <w:r w:rsidRPr="00832329">
              <w:rPr>
                <w:rFonts w:ascii="Nirmala UI" w:hAnsi="Nirmala UI" w:cs="Nirmala UI"/>
                <w:color w:val="0070C0"/>
                <w:lang w:val="en-GB"/>
              </w:rPr>
              <w:t>A 7.1</w:t>
            </w:r>
            <w:r>
              <w:rPr>
                <w:rFonts w:ascii="Nirmala UI" w:hAnsi="Nirmala UI" w:cs="Nirmala UI"/>
                <w:sz w:val="20"/>
                <w:szCs w:val="20"/>
                <w:lang w:val="en-GB"/>
              </w:rPr>
              <w:t xml:space="preserve"> </w:t>
            </w:r>
            <w:r w:rsidRPr="007F05BB">
              <w:rPr>
                <w:rFonts w:ascii="Nirmala UI" w:hAnsi="Nirmala UI" w:cs="Nirmala UI"/>
                <w:sz w:val="20"/>
                <w:szCs w:val="20"/>
                <w:lang w:val="en-GB"/>
              </w:rPr>
              <w:t>ఫీల్డింగ్</w:t>
            </w:r>
            <w:r w:rsidRPr="00FD65B2">
              <w:rPr>
                <w:rFonts w:ascii="Nirmala UI" w:hAnsi="Nirmala UI" w:cs="Nirmala UI"/>
                <w:spacing w:val="1"/>
                <w:sz w:val="20"/>
                <w:szCs w:val="20"/>
                <w:lang w:val="en-GB"/>
              </w:rPr>
              <w:t xml:space="preserve"> జట్టు </w:t>
            </w:r>
            <w:r w:rsidRPr="00112924">
              <w:rPr>
                <w:rFonts w:ascii="Nirmala UI" w:hAnsi="Nirmala UI" w:cs="Nirmala UI"/>
                <w:b w:val="0"/>
                <w:bCs w:val="0"/>
                <w:spacing w:val="1"/>
                <w:sz w:val="20"/>
                <w:szCs w:val="20"/>
                <w:lang w:val="en-GB"/>
              </w:rPr>
              <w:t>అంటే,</w:t>
            </w:r>
            <w:r w:rsidRPr="00112924">
              <w:rPr>
                <w:rFonts w:ascii="Nirmala UI" w:hAnsi="Nirmala UI" w:cs="Nirmala UI"/>
                <w:b w:val="0"/>
                <w:bCs w:val="0"/>
                <w:sz w:val="20"/>
                <w:szCs w:val="20"/>
                <w:lang w:val="en-GB"/>
              </w:rPr>
              <w:t xml:space="preserve"> ఆట పురోగతిలో ఉన్నా, లేకున్నా, ప్రస్తుతం ఫీల్డింగ్ చేస్తున్న జట్టు.</w:t>
            </w:r>
          </w:p>
          <w:p w14:paraId="467CAC3E" w14:textId="3F12EDEC" w:rsidR="00112924" w:rsidRDefault="00112924" w:rsidP="00112924">
            <w:pPr>
              <w:pStyle w:val="Heading1"/>
              <w:spacing w:line="276" w:lineRule="auto"/>
              <w:ind w:left="603" w:right="-46" w:hanging="603"/>
              <w:jc w:val="both"/>
              <w:rPr>
                <w:rFonts w:ascii="Nirmala UI" w:hAnsi="Nirmala UI" w:cs="Nirmala UI"/>
                <w:b w:val="0"/>
                <w:bCs w:val="0"/>
                <w:sz w:val="20"/>
                <w:szCs w:val="20"/>
              </w:rPr>
            </w:pPr>
            <w:r w:rsidRPr="00832329">
              <w:rPr>
                <w:rFonts w:ascii="Nirmala UI" w:hAnsi="Nirmala UI" w:cs="Nirmala UI"/>
                <w:color w:val="0070C0"/>
                <w:lang w:val="en-GB"/>
              </w:rPr>
              <w:t>A 7.2</w:t>
            </w:r>
            <w:r>
              <w:rPr>
                <w:rFonts w:ascii="Nirmala UI" w:hAnsi="Nirmala UI" w:cs="Nirmala UI"/>
                <w:sz w:val="20"/>
                <w:szCs w:val="20"/>
                <w:lang w:val="en-GB"/>
              </w:rPr>
              <w:t xml:space="preserve"> </w:t>
            </w:r>
            <w:r w:rsidRPr="00112924">
              <w:rPr>
                <w:rFonts w:ascii="Nirmala UI" w:hAnsi="Nirmala UI" w:cs="Nirmala UI"/>
                <w:sz w:val="20"/>
                <w:szCs w:val="20"/>
                <w:lang w:val="en-GB"/>
              </w:rPr>
              <w:t xml:space="preserve">ఫీల్డింగ్ </w:t>
            </w:r>
            <w:r w:rsidRPr="00112924">
              <w:rPr>
                <w:rFonts w:ascii="Nirmala UI" w:hAnsi="Nirmala UI" w:cs="Nirmala UI" w:hint="cs"/>
                <w:sz w:val="20"/>
                <w:szCs w:val="20"/>
                <w:lang w:val="en-GB"/>
              </w:rPr>
              <w:t>జట్టు</w:t>
            </w:r>
            <w:r w:rsidRPr="00112924">
              <w:rPr>
                <w:rFonts w:ascii="Nirmala UI" w:hAnsi="Nirmala UI" w:cs="Nirmala UI"/>
                <w:sz w:val="20"/>
                <w:szCs w:val="20"/>
                <w:lang w:val="en-GB"/>
              </w:rPr>
              <w:t xml:space="preserve"> </w:t>
            </w:r>
            <w:r w:rsidRPr="00112924">
              <w:rPr>
                <w:rFonts w:ascii="Nirmala UI" w:hAnsi="Nirmala UI" w:cs="Nirmala UI" w:hint="cs"/>
                <w:sz w:val="20"/>
                <w:szCs w:val="20"/>
                <w:lang w:val="en-GB"/>
              </w:rPr>
              <w:t>సభ్యుడు</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అంటే</w:t>
            </w:r>
            <w:r w:rsidRPr="00112924">
              <w:rPr>
                <w:rFonts w:ascii="Nirmala UI" w:hAnsi="Nirmala UI" w:cs="Nirmala UI"/>
                <w:b w:val="0"/>
                <w:bCs w:val="0"/>
                <w:sz w:val="20"/>
                <w:szCs w:val="20"/>
                <w:lang w:val="en-GB"/>
              </w:rPr>
              <w:t xml:space="preserve">, ఫీల్డింగ్ జట్టు కెప్టెన్ ఎంపిక </w:t>
            </w:r>
            <w:r w:rsidR="0040397D">
              <w:rPr>
                <w:rFonts w:ascii="Nirmala UI" w:hAnsi="Nirmala UI" w:cs="Nirmala UI"/>
                <w:b w:val="0"/>
                <w:bCs w:val="0"/>
                <w:sz w:val="20"/>
                <w:szCs w:val="20"/>
                <w:lang w:val="en-GB"/>
              </w:rPr>
              <w:t>చెయబడి</w:t>
            </w:r>
            <w:r w:rsidRPr="00112924">
              <w:rPr>
                <w:rFonts w:ascii="Nirmala UI" w:hAnsi="Nirmala UI" w:cs="Nirmala UI"/>
                <w:b w:val="0"/>
                <w:bCs w:val="0"/>
                <w:sz w:val="20"/>
                <w:szCs w:val="20"/>
                <w:lang w:val="en-GB"/>
              </w:rPr>
              <w:t xml:space="preserve">న ప్లేయర్లలో ఒకరు, లేదా అటువంటి ఎంపిక </w:t>
            </w:r>
            <w:r w:rsidR="0040397D">
              <w:rPr>
                <w:rFonts w:ascii="Nirmala UI" w:hAnsi="Nirmala UI" w:cs="Nirmala UI"/>
                <w:b w:val="0"/>
                <w:bCs w:val="0"/>
                <w:sz w:val="20"/>
                <w:szCs w:val="20"/>
                <w:lang w:val="en-GB"/>
              </w:rPr>
              <w:t>చెయబడి</w:t>
            </w:r>
            <w:r w:rsidRPr="00112924">
              <w:rPr>
                <w:rFonts w:ascii="Nirmala UI" w:hAnsi="Nirmala UI" w:cs="Nirmala UI"/>
                <w:b w:val="0"/>
                <w:bCs w:val="0"/>
                <w:sz w:val="20"/>
                <w:szCs w:val="20"/>
                <w:lang w:val="en-GB"/>
              </w:rPr>
              <w:t xml:space="preserve">న ప్లేయర్ కు </w:t>
            </w:r>
            <w:r w:rsidRPr="00112924">
              <w:rPr>
                <w:rFonts w:ascii="Nirmala UI" w:hAnsi="Nirmala UI" w:cs="Nirmala UI"/>
                <w:b w:val="0"/>
                <w:bCs w:val="0"/>
                <w:sz w:val="20"/>
                <w:szCs w:val="20"/>
              </w:rPr>
              <w:t xml:space="preserve">అధీకృత </w:t>
            </w:r>
            <w:r w:rsidRPr="00112924">
              <w:rPr>
                <w:rFonts w:ascii="Nirmala UI" w:hAnsi="Nirmala UI" w:cs="Nirmala UI" w:hint="cs"/>
                <w:b w:val="0"/>
                <w:bCs w:val="0"/>
                <w:sz w:val="20"/>
                <w:szCs w:val="20"/>
                <w:lang w:val="en-GB"/>
              </w:rPr>
              <w:t>ప్రత్యామ్నాయం</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లేదా</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బదులుగా</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నియమించబడిన</w:t>
            </w:r>
            <w:r w:rsidRPr="00112924">
              <w:rPr>
                <w:rFonts w:ascii="Nirmala UI" w:hAnsi="Nirmala UI" w:cs="Nirmala UI"/>
                <w:b w:val="0"/>
                <w:bCs w:val="0"/>
                <w:sz w:val="20"/>
                <w:szCs w:val="20"/>
                <w:lang w:val="en-GB"/>
              </w:rPr>
              <w:t xml:space="preserve"> ప్లేయర్</w:t>
            </w:r>
            <w:r w:rsidRPr="00112924">
              <w:rPr>
                <w:rFonts w:ascii="Nirmala UI" w:hAnsi="Nirmala UI" w:cs="Nirmala UI"/>
                <w:b w:val="0"/>
                <w:bCs w:val="0"/>
                <w:sz w:val="20"/>
                <w:szCs w:val="20"/>
              </w:rPr>
              <w:t>.</w:t>
            </w:r>
          </w:p>
          <w:p w14:paraId="6B9E7A87" w14:textId="04B1E75C" w:rsidR="00112924" w:rsidRDefault="00112924" w:rsidP="00112924">
            <w:pPr>
              <w:pStyle w:val="Heading1"/>
              <w:spacing w:line="276" w:lineRule="auto"/>
              <w:ind w:left="603" w:right="-46" w:hanging="603"/>
              <w:jc w:val="both"/>
              <w:rPr>
                <w:rFonts w:ascii="Nirmala UI" w:hAnsi="Nirmala UI" w:cs="Nirmala UI"/>
                <w:b w:val="0"/>
                <w:bCs w:val="0"/>
                <w:sz w:val="20"/>
                <w:szCs w:val="20"/>
                <w:lang w:val="en-GB"/>
              </w:rPr>
            </w:pPr>
            <w:r w:rsidRPr="00832329">
              <w:rPr>
                <w:rFonts w:ascii="Nirmala UI" w:hAnsi="Nirmala UI" w:cs="Nirmala UI"/>
                <w:color w:val="0070C0"/>
                <w:lang w:val="en-GB"/>
              </w:rPr>
              <w:t>A 7.3</w:t>
            </w:r>
            <w:r>
              <w:rPr>
                <w:rFonts w:ascii="Nirmala UI" w:hAnsi="Nirmala UI" w:cs="Nirmala UI"/>
                <w:sz w:val="20"/>
                <w:szCs w:val="20"/>
                <w:lang w:val="en-GB"/>
              </w:rPr>
              <w:t xml:space="preserve"> </w:t>
            </w:r>
            <w:r w:rsidRPr="00112924">
              <w:rPr>
                <w:rFonts w:ascii="Nirmala UI" w:hAnsi="Nirmala UI" w:cs="Nirmala UI"/>
                <w:sz w:val="20"/>
                <w:szCs w:val="20"/>
                <w:lang w:val="en-GB"/>
              </w:rPr>
              <w:t xml:space="preserve">ఫీల్డర్ </w:t>
            </w:r>
            <w:r w:rsidRPr="00112924">
              <w:rPr>
                <w:rFonts w:ascii="Nirmala UI" w:hAnsi="Nirmala UI" w:cs="Nirmala UI"/>
                <w:b w:val="0"/>
                <w:bCs w:val="0"/>
                <w:sz w:val="20"/>
                <w:szCs w:val="20"/>
                <w:lang w:val="en-GB"/>
              </w:rPr>
              <w:t xml:space="preserve">అనే వారు మైదానంలో ఫీల్డింగ్ జట్టు ప్రాతినిధ్యం వహించే 11 లేదా అంతకంటే తక్కువ మంది ప్లేయర్లలో ఒక్కరు. ఈ నిర్వచనంలో బౌలర్ మరియు వికెట్-కీపర్ మాత్రమే కాకుండా మైదానంలో చట్టబద్ధంగా ఉన్న ఎంపిక </w:t>
            </w:r>
            <w:r w:rsidR="0040397D">
              <w:rPr>
                <w:rFonts w:ascii="Nirmala UI" w:hAnsi="Nirmala UI" w:cs="Nirmala UI"/>
                <w:b w:val="0"/>
                <w:bCs w:val="0"/>
                <w:sz w:val="20"/>
                <w:szCs w:val="20"/>
                <w:lang w:val="en-GB"/>
              </w:rPr>
              <w:t>చెయబడి</w:t>
            </w:r>
            <w:r w:rsidRPr="00112924">
              <w:rPr>
                <w:rFonts w:ascii="Nirmala UI" w:hAnsi="Nirmala UI" w:cs="Nirmala UI"/>
                <w:b w:val="0"/>
                <w:bCs w:val="0"/>
                <w:sz w:val="20"/>
                <w:szCs w:val="20"/>
                <w:lang w:val="en-GB"/>
              </w:rPr>
              <w:t xml:space="preserve">న </w:t>
            </w:r>
            <w:r w:rsidRPr="00112924">
              <w:rPr>
                <w:rFonts w:ascii="Nirmala UI" w:hAnsi="Nirmala UI" w:cs="Nirmala UI" w:hint="cs"/>
                <w:b w:val="0"/>
                <w:bCs w:val="0"/>
                <w:sz w:val="20"/>
                <w:szCs w:val="20"/>
                <w:lang w:val="en-GB"/>
              </w:rPr>
              <w:t>ప్లేయర్లతో</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పాటు</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గైర్హాజరైన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నామినేటెడ్</w:t>
            </w:r>
            <w:r w:rsidRPr="00112924">
              <w:rPr>
                <w:rFonts w:ascii="Nirmala UI" w:hAnsi="Nirmala UI" w:cs="Nirmala UI"/>
                <w:b w:val="0"/>
                <w:bCs w:val="0"/>
                <w:sz w:val="20"/>
                <w:szCs w:val="20"/>
                <w:lang w:val="en-GB"/>
              </w:rPr>
              <w:t xml:space="preserve"> ప్లేయర్లకు </w:t>
            </w:r>
            <w:r w:rsidRPr="00112924">
              <w:rPr>
                <w:rFonts w:ascii="Nirmala UI" w:hAnsi="Nirmala UI" w:cs="Nirmala UI" w:hint="cs"/>
                <w:b w:val="0"/>
                <w:bCs w:val="0"/>
                <w:sz w:val="20"/>
                <w:szCs w:val="20"/>
                <w:lang w:val="en-GB"/>
              </w:rPr>
              <w:t>బదులుగా</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చట్టబద్ధంగా</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ప్రత్యామ్నాయంగా</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వ్యవహరించే</w:t>
            </w:r>
            <w:r w:rsidRPr="00112924">
              <w:rPr>
                <w:rFonts w:ascii="Nirmala UI" w:hAnsi="Nirmala UI" w:cs="Nirmala UI"/>
                <w:b w:val="0"/>
                <w:bCs w:val="0"/>
                <w:sz w:val="20"/>
                <w:szCs w:val="20"/>
                <w:lang w:val="en-GB"/>
              </w:rPr>
              <w:t xml:space="preserve"> ప్లేయర్లు </w:t>
            </w:r>
            <w:r w:rsidRPr="00112924">
              <w:rPr>
                <w:rFonts w:ascii="Nirmala UI" w:hAnsi="Nirmala UI" w:cs="Nirmala UI" w:hint="cs"/>
                <w:b w:val="0"/>
                <w:bCs w:val="0"/>
                <w:sz w:val="20"/>
                <w:szCs w:val="20"/>
                <w:lang w:val="en-GB"/>
              </w:rPr>
              <w:t>కూడా</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ఉంటారు</w:t>
            </w:r>
            <w:r w:rsidRPr="00112924">
              <w:rPr>
                <w:rFonts w:ascii="Nirmala UI" w:hAnsi="Nirmala UI" w:cs="Nirmala UI"/>
                <w:b w:val="0"/>
                <w:bCs w:val="0"/>
                <w:sz w:val="20"/>
                <w:szCs w:val="20"/>
                <w:lang w:val="en-GB"/>
              </w:rPr>
              <w:t>.</w:t>
            </w:r>
            <w:r>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ఆట</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మైదానం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నుండి</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గైర్హాజరైన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లేదా</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మైదానం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నుండి</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గైర్హాజరై</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ఉండి</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తిరిగి</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ప్రవేశించడానికి</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అంపైర్</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అనుమతిని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ఇంకా</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పొందనటువంటి</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ఏ</w:t>
            </w:r>
            <w:r w:rsidRPr="00112924">
              <w:rPr>
                <w:rFonts w:ascii="Nirmala UI" w:hAnsi="Nirmala UI" w:cs="Nirmala UI"/>
                <w:b w:val="0"/>
                <w:bCs w:val="0"/>
                <w:sz w:val="20"/>
                <w:szCs w:val="20"/>
                <w:lang w:val="en-GB"/>
              </w:rPr>
              <w:t xml:space="preserve"> ఎంపిక </w:t>
            </w:r>
            <w:r w:rsidR="0040397D">
              <w:rPr>
                <w:rFonts w:ascii="Nirmala UI" w:hAnsi="Nirmala UI" w:cs="Nirmala UI"/>
                <w:b w:val="0"/>
                <w:bCs w:val="0"/>
                <w:sz w:val="20"/>
                <w:szCs w:val="20"/>
                <w:lang w:val="en-GB"/>
              </w:rPr>
              <w:t>చెయబడి</w:t>
            </w:r>
            <w:r w:rsidRPr="00112924">
              <w:rPr>
                <w:rFonts w:ascii="Nirmala UI" w:hAnsi="Nirmala UI" w:cs="Nirmala UI"/>
                <w:b w:val="0"/>
                <w:bCs w:val="0"/>
                <w:sz w:val="20"/>
                <w:szCs w:val="20"/>
                <w:lang w:val="en-GB"/>
              </w:rPr>
              <w:t xml:space="preserve">న </w:t>
            </w:r>
            <w:r w:rsidRPr="00112924">
              <w:rPr>
                <w:rFonts w:ascii="Nirmala UI" w:hAnsi="Nirmala UI" w:cs="Nirmala UI" w:hint="cs"/>
                <w:b w:val="0"/>
                <w:bCs w:val="0"/>
                <w:sz w:val="20"/>
                <w:szCs w:val="20"/>
                <w:lang w:val="en-GB"/>
              </w:rPr>
              <w:t>ప్లేయర్</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అయినా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ఇది</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మినహాయిస్తుంది</w:t>
            </w:r>
            <w:r w:rsidRPr="00112924">
              <w:rPr>
                <w:rFonts w:ascii="Nirmala UI" w:hAnsi="Nirmala UI" w:cs="Nirmala UI"/>
                <w:b w:val="0"/>
                <w:bCs w:val="0"/>
                <w:sz w:val="20"/>
                <w:szCs w:val="20"/>
                <w:lang w:val="en-GB"/>
              </w:rPr>
              <w:t>.</w:t>
            </w:r>
          </w:p>
          <w:p w14:paraId="12672247" w14:textId="4A4B9DD1" w:rsidR="00112924" w:rsidRPr="00112924" w:rsidRDefault="00112924" w:rsidP="00112924">
            <w:pPr>
              <w:pStyle w:val="Heading1"/>
              <w:spacing w:line="276" w:lineRule="auto"/>
              <w:ind w:left="603" w:right="-46" w:firstLine="0"/>
              <w:jc w:val="both"/>
              <w:rPr>
                <w:rFonts w:ascii="Nirmala UI" w:hAnsi="Nirmala UI" w:cs="Nirmala UI"/>
                <w:b w:val="0"/>
                <w:bCs w:val="0"/>
                <w:color w:val="EE0000"/>
                <w:lang w:val="en-GB"/>
              </w:rPr>
            </w:pPr>
            <w:r w:rsidRPr="00112924">
              <w:rPr>
                <w:rFonts w:ascii="Nirmala UI" w:hAnsi="Nirmala UI" w:cs="Nirmala UI"/>
                <w:b w:val="0"/>
                <w:bCs w:val="0"/>
                <w:sz w:val="20"/>
                <w:szCs w:val="20"/>
                <w:lang w:val="en-GB"/>
              </w:rPr>
              <w:t xml:space="preserve">ఫీల్డర్‌గా విధులను నిర్వర్తించే క్రమంలో, </w:t>
            </w:r>
            <w:r w:rsidRPr="00112924">
              <w:rPr>
                <w:rFonts w:ascii="Nirmala UI" w:hAnsi="Nirmala UI" w:cs="Nirmala UI" w:hint="cs"/>
                <w:b w:val="0"/>
                <w:bCs w:val="0"/>
                <w:sz w:val="20"/>
                <w:szCs w:val="20"/>
                <w:lang w:val="en-GB"/>
              </w:rPr>
              <w:t>ఒక</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ప్లేయర్</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క్లుప్తంగా</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సరిహద్దును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దాటి</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బయటకు</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వెళ్లినంత</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మాత్రాన</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ఆట</w:t>
            </w:r>
            <w:r w:rsidRPr="00112924">
              <w:rPr>
                <w:rFonts w:ascii="Nirmala UI" w:hAnsi="Nirmala UI" w:cs="Nirmala UI"/>
                <w:b w:val="0"/>
                <w:bCs w:val="0"/>
                <w:sz w:val="20"/>
                <w:szCs w:val="20"/>
                <w:lang w:val="en-GB"/>
              </w:rPr>
              <w:t xml:space="preserve"> మైదానం నుండి </w:t>
            </w:r>
            <w:r w:rsidRPr="00112924">
              <w:rPr>
                <w:rFonts w:ascii="Nirmala UI" w:hAnsi="Nirmala UI" w:cs="Nirmala UI" w:hint="cs"/>
                <w:b w:val="0"/>
                <w:bCs w:val="0"/>
                <w:sz w:val="20"/>
                <w:szCs w:val="20"/>
                <w:lang w:val="en-GB"/>
              </w:rPr>
              <w:t>గైర్హాజరైనట్లు</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కాదు</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అలాగే</w:t>
            </w:r>
            <w:r w:rsidRPr="00112924">
              <w:rPr>
                <w:rFonts w:ascii="Nirmala UI" w:hAnsi="Nirmala UI" w:cs="Nirmala UI"/>
                <w:b w:val="0"/>
                <w:bCs w:val="0"/>
                <w:sz w:val="20"/>
                <w:szCs w:val="20"/>
                <w:lang w:val="en-GB"/>
              </w:rPr>
              <w:t xml:space="preserve">, </w:t>
            </w:r>
            <w:r w:rsidRPr="00112924">
              <w:rPr>
                <w:rFonts w:ascii="Nirmala UI" w:hAnsi="Nirmala UI" w:cs="Nirmala UI"/>
                <w:b w:val="0"/>
                <w:bCs w:val="0"/>
                <w:sz w:val="20"/>
                <w:szCs w:val="20"/>
                <w:lang w:val="en-GB"/>
              </w:rPr>
              <w:lastRenderedPageBreak/>
              <w:t xml:space="preserve">చట్టము 24.2 (ఫీల్డర్ గైర్హాజరు కావడం లేదా మైదానం నుండి నిష్క్రమించడం) ప్రయోజనాల </w:t>
            </w:r>
            <w:r w:rsidRPr="00112924">
              <w:rPr>
                <w:rFonts w:ascii="Nirmala UI" w:hAnsi="Nirmala UI" w:cs="Nirmala UI" w:hint="cs"/>
                <w:b w:val="0"/>
                <w:bCs w:val="0"/>
                <w:sz w:val="20"/>
                <w:szCs w:val="20"/>
                <w:lang w:val="en-GB"/>
              </w:rPr>
              <w:t>దృష్ట్యా</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ఆ</w:t>
            </w:r>
            <w:r w:rsidRPr="00112924">
              <w:rPr>
                <w:rFonts w:ascii="Nirmala UI" w:hAnsi="Nirmala UI" w:cs="Nirmala UI"/>
                <w:b w:val="0"/>
                <w:bCs w:val="0"/>
                <w:sz w:val="20"/>
                <w:szCs w:val="20"/>
                <w:lang w:val="en-GB"/>
              </w:rPr>
              <w:t xml:space="preserve"> </w:t>
            </w:r>
            <w:r w:rsidRPr="00112924">
              <w:rPr>
                <w:rFonts w:ascii="Nirmala UI" w:hAnsi="Nirmala UI" w:cs="Nirmala UI" w:hint="cs"/>
                <w:b w:val="0"/>
                <w:bCs w:val="0"/>
                <w:sz w:val="20"/>
                <w:szCs w:val="20"/>
                <w:lang w:val="en-GB"/>
              </w:rPr>
              <w:t>ప్లేయర్</w:t>
            </w:r>
            <w:r w:rsidRPr="00112924">
              <w:rPr>
                <w:rFonts w:ascii="Nirmala UI" w:hAnsi="Nirmala UI" w:cs="Nirmala UI"/>
                <w:b w:val="0"/>
                <w:bCs w:val="0"/>
                <w:sz w:val="20"/>
                <w:szCs w:val="20"/>
                <w:lang w:val="en-GB"/>
              </w:rPr>
              <w:t xml:space="preserve"> ఆట మైదానాన్ని విడిచిపెట్టినట్లుగా </w:t>
            </w:r>
            <w:r w:rsidRPr="00112924">
              <w:rPr>
                <w:rFonts w:ascii="Nirmala UI" w:hAnsi="Nirmala UI" w:cs="Nirmala UI" w:hint="cs"/>
                <w:b w:val="0"/>
                <w:bCs w:val="0"/>
                <w:sz w:val="20"/>
                <w:szCs w:val="20"/>
                <w:lang w:val="en-GB"/>
              </w:rPr>
              <w:t>పరిగణించబడదు</w:t>
            </w:r>
            <w:r w:rsidRPr="00112924">
              <w:rPr>
                <w:rFonts w:ascii="Nirmala UI" w:hAnsi="Nirmala UI" w:cs="Nirmala UI"/>
                <w:b w:val="0"/>
                <w:bCs w:val="0"/>
                <w:sz w:val="20"/>
                <w:szCs w:val="20"/>
                <w:lang w:val="en-GB"/>
              </w:rPr>
              <w:t>.</w:t>
            </w:r>
          </w:p>
        </w:tc>
      </w:tr>
      <w:tr w:rsidR="001A5516" w14:paraId="7930F13F" w14:textId="77777777" w:rsidTr="00CE1322">
        <w:tc>
          <w:tcPr>
            <w:tcW w:w="4390" w:type="dxa"/>
          </w:tcPr>
          <w:p w14:paraId="1FE9D568" w14:textId="77777777" w:rsidR="001A5516" w:rsidRDefault="00832329" w:rsidP="00EE04C1">
            <w:pPr>
              <w:pStyle w:val="Heading1"/>
              <w:ind w:left="743" w:right="-46" w:hanging="743"/>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EE0000"/>
                <w:lang w:val="en-GB"/>
              </w:rPr>
              <w:lastRenderedPageBreak/>
              <w:t xml:space="preserve">A 8 </w:t>
            </w:r>
            <w:r w:rsidR="00EE04C1" w:rsidRPr="00EE04C1">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Substitutes, Replacements and Runners</w:t>
            </w:r>
          </w:p>
          <w:p w14:paraId="65C07AB9" w14:textId="77777777" w:rsidR="00EE04C1" w:rsidRDefault="00EE04C1" w:rsidP="00EE04C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04C1">
              <w:rPr>
                <w:rFonts w:ascii="Nirmala UI" w:hAnsi="Nirmala UI" w:cs="Nirmala UI"/>
                <w:color w:val="00B050"/>
                <w:lang w:val="en-GB"/>
              </w:rPr>
              <w:t>A 8.1</w:t>
            </w:r>
            <w:r>
              <w:rPr>
                <w:rFonts w:ascii="Nirmala UI" w:hAnsi="Nirmala UI" w:cs="Nirmala UI"/>
                <w:color w:val="00B050"/>
                <w:lang w:val="en-GB"/>
              </w:rPr>
              <w:t xml:space="preserve"> </w:t>
            </w:r>
            <w:r w:rsidRPr="00EE04C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Substitute</w:t>
            </w:r>
            <w:r w:rsidRPr="00EE04C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 player who takes the place of a fielder on the field of play but does not replace the player for whom </w:t>
            </w:r>
            <w:r w:rsidRPr="00EE04C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sidRPr="00EE04C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substitutes on that side’s list of nominated players. A substitute’s activities are limited to fielding.</w:t>
            </w:r>
          </w:p>
          <w:p w14:paraId="25DC890D" w14:textId="77777777" w:rsidR="00EE04C1" w:rsidRDefault="00EE04C1" w:rsidP="00EE04C1">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B050"/>
                <w:lang w:val="en-GB"/>
              </w:rPr>
              <w:t xml:space="preserve">A 8.2 </w:t>
            </w:r>
            <w:r w:rsidRPr="00EE04C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Replacement</w:t>
            </w:r>
            <w:r w:rsidRPr="00EE04C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 player who takes the place of a nominated player and who, thereby, becomes a nominated player. A replacement’s activities on the field of play are no more limited than those of any other nominated player.</w:t>
            </w:r>
          </w:p>
          <w:p w14:paraId="0B1018A4" w14:textId="31E6503C" w:rsidR="00EE04C1" w:rsidRPr="00225467" w:rsidRDefault="00EE04C1" w:rsidP="00EE04C1">
            <w:pPr>
              <w:pStyle w:val="Heading1"/>
              <w:spacing w:line="276" w:lineRule="auto"/>
              <w:ind w:left="743" w:right="-46" w:hanging="743"/>
              <w:jc w:val="both"/>
              <w:rPr>
                <w:rFonts w:ascii="Nirmala UI" w:hAnsi="Nirmala UI" w:cs="Nirmala UI"/>
                <w:color w:val="EE0000"/>
                <w:lang w:val="en-GB"/>
              </w:rPr>
            </w:pPr>
            <w:r>
              <w:rPr>
                <w:rFonts w:ascii="Nirmala UI" w:hAnsi="Nirmala UI" w:cs="Nirmala UI"/>
                <w:color w:val="00B050"/>
                <w:lang w:val="en-GB"/>
              </w:rPr>
              <w:t xml:space="preserve">A 8.3 </w:t>
            </w:r>
            <w:r w:rsidRPr="00EE04C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Runner </w:t>
            </w:r>
            <w:r w:rsidRPr="00EE04C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a nominated player who runs for another nominated player of </w:t>
            </w:r>
            <w:r w:rsidRPr="00EE04C1">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EE04C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own side who is batting and is unable to run.</w:t>
            </w:r>
          </w:p>
        </w:tc>
        <w:tc>
          <w:tcPr>
            <w:tcW w:w="4508" w:type="dxa"/>
          </w:tcPr>
          <w:p w14:paraId="72529D2C" w14:textId="77777777" w:rsidR="001A5516" w:rsidRDefault="00832329" w:rsidP="00832329">
            <w:pPr>
              <w:pStyle w:val="Heading1"/>
              <w:ind w:left="462" w:right="-46" w:hanging="462"/>
              <w:jc w:val="both"/>
              <w:rPr>
                <w:rFonts w:ascii="Nirmala UI" w:hAnsi="Nirmala UI" w:cs="Nirmala UI"/>
                <w:lang w:val="en-GB"/>
              </w:rPr>
            </w:pPr>
            <w:r>
              <w:rPr>
                <w:rFonts w:ascii="Nirmala UI" w:hAnsi="Nirmala UI" w:cs="Nirmala UI"/>
                <w:color w:val="EE0000"/>
                <w:lang w:val="en-GB"/>
              </w:rPr>
              <w:t xml:space="preserve">A 8 </w:t>
            </w:r>
            <w:r w:rsidRPr="00832329">
              <w:rPr>
                <w:rFonts w:ascii="Nirmala UI" w:hAnsi="Nirmala UI" w:cs="Nirmala UI"/>
                <w:lang w:val="en-GB"/>
              </w:rPr>
              <w:t>ప్రత్యామ్నాయాలు, భర్తీలు మరియు రన్నర్లు</w:t>
            </w:r>
          </w:p>
          <w:p w14:paraId="608BE0CA" w14:textId="6804FA83" w:rsidR="00832329" w:rsidRDefault="00832329" w:rsidP="00832329">
            <w:pPr>
              <w:pStyle w:val="Heading1"/>
              <w:spacing w:line="276" w:lineRule="auto"/>
              <w:ind w:left="745" w:right="-46" w:hanging="745"/>
              <w:jc w:val="both"/>
              <w:rPr>
                <w:rFonts w:ascii="Nirmala UI" w:hAnsi="Nirmala UI" w:cs="Nirmala UI"/>
                <w:b w:val="0"/>
                <w:bCs w:val="0"/>
                <w:sz w:val="20"/>
                <w:szCs w:val="20"/>
                <w:lang w:val="en-GB"/>
              </w:rPr>
            </w:pPr>
            <w:r w:rsidRPr="00832329">
              <w:rPr>
                <w:rFonts w:ascii="Nirmala UI" w:hAnsi="Nirmala UI" w:cs="Nirmala UI"/>
                <w:color w:val="0070C0"/>
                <w:lang w:val="en-GB"/>
              </w:rPr>
              <w:t>A 8.1</w:t>
            </w:r>
            <w:r>
              <w:rPr>
                <w:rFonts w:ascii="Nirmala UI" w:hAnsi="Nirmala UI" w:cs="Nirmala UI"/>
                <w:color w:val="EE0000"/>
                <w:lang w:val="en-GB"/>
              </w:rPr>
              <w:t xml:space="preserve"> </w:t>
            </w:r>
            <w:r w:rsidRPr="00832329">
              <w:rPr>
                <w:rFonts w:ascii="Nirmala UI" w:hAnsi="Nirmala UI" w:cs="Nirmala UI"/>
                <w:sz w:val="20"/>
                <w:szCs w:val="20"/>
                <w:lang w:val="en-GB"/>
              </w:rPr>
              <w:t>ప్రత్యామ్నాయ ప్లేయర్</w:t>
            </w:r>
            <w:r w:rsidRPr="00832329">
              <w:rPr>
                <w:rFonts w:ascii="Nirmala UI" w:hAnsi="Nirmala UI" w:cs="Nirmala UI"/>
                <w:b w:val="0"/>
                <w:bCs w:val="0"/>
                <w:sz w:val="20"/>
                <w:szCs w:val="20"/>
                <w:lang w:val="en-GB"/>
              </w:rPr>
              <w:t xml:space="preserve"> అంటే </w:t>
            </w:r>
            <w:r w:rsidRPr="00832329">
              <w:rPr>
                <w:rFonts w:ascii="Nirmala UI" w:hAnsi="Nirmala UI" w:cs="Nirmala UI" w:hint="cs"/>
                <w:b w:val="0"/>
                <w:bCs w:val="0"/>
                <w:sz w:val="20"/>
                <w:szCs w:val="20"/>
                <w:lang w:val="en-GB"/>
              </w:rPr>
              <w:t>ఆట</w:t>
            </w:r>
            <w:r w:rsidRPr="00832329">
              <w:rPr>
                <w:rFonts w:ascii="Nirmala UI" w:hAnsi="Nirmala UI" w:cs="Nirmala UI"/>
                <w:b w:val="0"/>
                <w:bCs w:val="0"/>
                <w:sz w:val="20"/>
                <w:szCs w:val="20"/>
                <w:lang w:val="en-GB"/>
              </w:rPr>
              <w:t xml:space="preserve"> మైదానంలో </w:t>
            </w:r>
            <w:r w:rsidRPr="00832329">
              <w:rPr>
                <w:rFonts w:ascii="Nirmala UI" w:hAnsi="Nirmala UI" w:cs="Nirmala UI" w:hint="cs"/>
                <w:b w:val="0"/>
                <w:bCs w:val="0"/>
                <w:sz w:val="20"/>
                <w:szCs w:val="20"/>
                <w:lang w:val="en-GB"/>
              </w:rPr>
              <w:t>ఒక</w:t>
            </w:r>
            <w:r w:rsidRPr="00832329">
              <w:rPr>
                <w:rFonts w:ascii="Nirmala UI" w:hAnsi="Nirmala UI" w:cs="Nirmala UI"/>
                <w:b w:val="0"/>
                <w:bCs w:val="0"/>
                <w:sz w:val="20"/>
                <w:szCs w:val="20"/>
                <w:lang w:val="en-GB"/>
              </w:rPr>
              <w:t xml:space="preserve"> ఫీల్డర్ </w:t>
            </w:r>
            <w:r w:rsidRPr="00832329">
              <w:rPr>
                <w:rFonts w:ascii="Nirmala UI" w:hAnsi="Nirmala UI" w:cs="Nirmala UI" w:hint="cs"/>
                <w:b w:val="0"/>
                <w:bCs w:val="0"/>
                <w:sz w:val="20"/>
                <w:szCs w:val="20"/>
                <w:lang w:val="en-GB"/>
              </w:rPr>
              <w:t>స్థానాన్ని</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తీసుకునే</w:t>
            </w:r>
            <w:r w:rsidRPr="00832329">
              <w:rPr>
                <w:rFonts w:ascii="Nirmala UI" w:hAnsi="Nirmala UI" w:cs="Nirmala UI"/>
                <w:b w:val="0"/>
                <w:bCs w:val="0"/>
                <w:sz w:val="20"/>
                <w:szCs w:val="20"/>
                <w:lang w:val="en-GB"/>
              </w:rPr>
              <w:t xml:space="preserve"> ప్లేయర్. కానీ ఆ జట్టు ఎంపిక </w:t>
            </w:r>
            <w:r w:rsidR="0040397D">
              <w:rPr>
                <w:rFonts w:ascii="Nirmala UI" w:hAnsi="Nirmala UI" w:cs="Nirmala UI"/>
                <w:b w:val="0"/>
                <w:bCs w:val="0"/>
                <w:sz w:val="20"/>
                <w:szCs w:val="20"/>
                <w:lang w:val="en-GB"/>
              </w:rPr>
              <w:t>చెయబడి</w:t>
            </w:r>
            <w:r w:rsidRPr="00832329">
              <w:rPr>
                <w:rFonts w:ascii="Nirmala UI" w:hAnsi="Nirmala UI" w:cs="Nirmala UI"/>
                <w:b w:val="0"/>
                <w:bCs w:val="0"/>
                <w:sz w:val="20"/>
                <w:szCs w:val="20"/>
                <w:lang w:val="en-GB"/>
              </w:rPr>
              <w:t xml:space="preserve">న </w:t>
            </w:r>
            <w:r w:rsidRPr="00832329">
              <w:rPr>
                <w:rFonts w:ascii="Nirmala UI" w:hAnsi="Nirmala UI" w:cs="Nirmala UI" w:hint="cs"/>
                <w:b w:val="0"/>
                <w:bCs w:val="0"/>
                <w:sz w:val="20"/>
                <w:szCs w:val="20"/>
                <w:lang w:val="en-GB"/>
              </w:rPr>
              <w:t>ప్లేయర్ల</w:t>
            </w:r>
            <w:r w:rsidRPr="00832329">
              <w:rPr>
                <w:rFonts w:ascii="Nirmala UI" w:hAnsi="Nirmala UI" w:cs="Nirmala UI"/>
                <w:b w:val="0"/>
                <w:bCs w:val="0"/>
                <w:sz w:val="20"/>
                <w:szCs w:val="20"/>
                <w:lang w:val="en-GB"/>
              </w:rPr>
              <w:t xml:space="preserve"> జాబితాలో, </w:t>
            </w:r>
            <w:r w:rsidRPr="00832329">
              <w:rPr>
                <w:rFonts w:ascii="Nirmala UI" w:hAnsi="Nirmala UI" w:cs="Nirmala UI" w:hint="cs"/>
                <w:b w:val="0"/>
                <w:bCs w:val="0"/>
                <w:sz w:val="20"/>
                <w:szCs w:val="20"/>
                <w:lang w:val="en-GB"/>
              </w:rPr>
              <w:t>వారు</w:t>
            </w:r>
            <w:r w:rsidRPr="00832329">
              <w:rPr>
                <w:rFonts w:ascii="Nirmala UI" w:hAnsi="Nirmala UI" w:cs="Nirmala UI"/>
                <w:b w:val="0"/>
                <w:bCs w:val="0"/>
                <w:sz w:val="20"/>
                <w:szCs w:val="20"/>
                <w:lang w:val="en-GB"/>
              </w:rPr>
              <w:t xml:space="preserve"> ఎవరికైతే ప్రత్యామ్నాయ ప్లేయర్ గా </w:t>
            </w:r>
            <w:r w:rsidRPr="00832329">
              <w:rPr>
                <w:rFonts w:ascii="Nirmala UI" w:hAnsi="Nirmala UI" w:cs="Nirmala UI" w:hint="cs"/>
                <w:b w:val="0"/>
                <w:bCs w:val="0"/>
                <w:sz w:val="20"/>
                <w:szCs w:val="20"/>
                <w:lang w:val="en-GB"/>
              </w:rPr>
              <w:t>వ్యవహరిస్తున్నారో</w:t>
            </w:r>
            <w:r w:rsidRPr="00832329">
              <w:rPr>
                <w:rFonts w:ascii="Nirmala UI" w:hAnsi="Nirmala UI" w:cs="Nirmala UI"/>
                <w:b w:val="0"/>
                <w:bCs w:val="0"/>
                <w:sz w:val="20"/>
                <w:szCs w:val="20"/>
                <w:lang w:val="en-GB"/>
              </w:rPr>
              <w:t xml:space="preserve">, ఆ </w:t>
            </w:r>
            <w:r w:rsidRPr="00832329">
              <w:rPr>
                <w:rFonts w:ascii="Nirmala UI" w:hAnsi="Nirmala UI" w:cs="Nirmala UI" w:hint="cs"/>
                <w:b w:val="0"/>
                <w:bCs w:val="0"/>
                <w:sz w:val="20"/>
                <w:szCs w:val="20"/>
                <w:lang w:val="en-GB"/>
              </w:rPr>
              <w:t>జట్టు</w:t>
            </w:r>
            <w:r w:rsidRPr="00832329">
              <w:rPr>
                <w:rFonts w:ascii="Nirmala UI" w:hAnsi="Nirmala UI" w:cs="Nirmala UI"/>
                <w:b w:val="0"/>
                <w:bCs w:val="0"/>
                <w:sz w:val="20"/>
                <w:szCs w:val="20"/>
                <w:lang w:val="en-GB"/>
              </w:rPr>
              <w:t xml:space="preserve"> ఎంపిక </w:t>
            </w:r>
            <w:r w:rsidR="0040397D">
              <w:rPr>
                <w:rFonts w:ascii="Nirmala UI" w:hAnsi="Nirmala UI" w:cs="Nirmala UI"/>
                <w:b w:val="0"/>
                <w:bCs w:val="0"/>
                <w:sz w:val="20"/>
                <w:szCs w:val="20"/>
                <w:lang w:val="en-GB"/>
              </w:rPr>
              <w:t>చెయబడి</w:t>
            </w:r>
            <w:r w:rsidRPr="00832329">
              <w:rPr>
                <w:rFonts w:ascii="Nirmala UI" w:hAnsi="Nirmala UI" w:cs="Nirmala UI"/>
                <w:b w:val="0"/>
                <w:bCs w:val="0"/>
                <w:sz w:val="20"/>
                <w:szCs w:val="20"/>
                <w:lang w:val="en-GB"/>
              </w:rPr>
              <w:t xml:space="preserve">న </w:t>
            </w:r>
            <w:r w:rsidRPr="00832329">
              <w:rPr>
                <w:rFonts w:ascii="Nirmala UI" w:hAnsi="Nirmala UI" w:cs="Nirmala UI" w:hint="cs"/>
                <w:b w:val="0"/>
                <w:bCs w:val="0"/>
                <w:sz w:val="20"/>
                <w:szCs w:val="20"/>
                <w:lang w:val="en-GB"/>
              </w:rPr>
              <w:t>ప్లేయర్ల</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జాబితాలో</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ఆ</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ప్లేయర్</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స్థానాన్ని</w:t>
            </w:r>
            <w:r w:rsidRPr="00832329">
              <w:rPr>
                <w:rFonts w:ascii="Nirmala UI" w:hAnsi="Nirmala UI" w:cs="Nirmala UI"/>
                <w:b w:val="0"/>
                <w:bCs w:val="0"/>
                <w:sz w:val="20"/>
                <w:szCs w:val="20"/>
                <w:lang w:val="en-GB"/>
              </w:rPr>
              <w:t xml:space="preserve"> భర్తీ </w:t>
            </w:r>
            <w:proofErr w:type="spellStart"/>
            <w:r w:rsidR="00376E08" w:rsidRPr="00376E08">
              <w:rPr>
                <w:rFonts w:ascii="Nirmala UI" w:hAnsi="Nirmala UI" w:cs="Nirmala UI"/>
                <w:b w:val="0"/>
                <w:bCs w:val="0"/>
                <w:sz w:val="20"/>
                <w:szCs w:val="20"/>
                <w:lang w:val="en-GB"/>
              </w:rPr>
              <w:t>చేయరు</w:t>
            </w:r>
            <w:proofErr w:type="spellEnd"/>
            <w:r w:rsidRPr="00832329">
              <w:rPr>
                <w:rFonts w:ascii="Nirmala UI" w:hAnsi="Nirmala UI" w:cs="Nirmala UI"/>
                <w:b w:val="0"/>
                <w:bCs w:val="0"/>
                <w:sz w:val="20"/>
                <w:szCs w:val="20"/>
                <w:lang w:val="en-GB"/>
              </w:rPr>
              <w:t>.</w:t>
            </w:r>
            <w:r w:rsidRPr="00832329">
              <w:rPr>
                <w:rFonts w:ascii="Nirmala UI" w:hAnsi="Nirmala UI" w:cs="Nirmala UI"/>
                <w:b w:val="0"/>
                <w:bCs w:val="0"/>
                <w:spacing w:val="58"/>
                <w:sz w:val="20"/>
                <w:szCs w:val="20"/>
                <w:lang w:val="en-GB"/>
              </w:rPr>
              <w:t xml:space="preserve"> </w:t>
            </w:r>
            <w:r w:rsidRPr="00832329">
              <w:rPr>
                <w:rFonts w:ascii="Nirmala UI" w:hAnsi="Nirmala UI" w:cs="Nirmala UI"/>
                <w:b w:val="0"/>
                <w:bCs w:val="0"/>
                <w:sz w:val="20"/>
                <w:szCs w:val="20"/>
                <w:lang w:val="en-GB"/>
              </w:rPr>
              <w:t xml:space="preserve">ప్రత్యామ్నాయం ప్లేయర్ యొక్క కార్యకలాపాలు ఫీల్డింగ్‌కు మాత్రమే పరిమితం </w:t>
            </w:r>
            <w:r w:rsidR="00376E08" w:rsidRPr="00376E08">
              <w:rPr>
                <w:rFonts w:ascii="Nirmala UI" w:hAnsi="Nirmala UI" w:cs="Nirmala UI"/>
                <w:b w:val="0"/>
                <w:bCs w:val="0"/>
                <w:sz w:val="20"/>
                <w:szCs w:val="20"/>
                <w:lang w:val="en-GB"/>
              </w:rPr>
              <w:t>చేయబడ్డాయి</w:t>
            </w:r>
            <w:r w:rsidRPr="00832329">
              <w:rPr>
                <w:rFonts w:ascii="Nirmala UI" w:hAnsi="Nirmala UI" w:cs="Nirmala UI"/>
                <w:b w:val="0"/>
                <w:bCs w:val="0"/>
                <w:sz w:val="20"/>
                <w:szCs w:val="20"/>
                <w:lang w:val="en-GB"/>
              </w:rPr>
              <w:t>.</w:t>
            </w:r>
          </w:p>
          <w:p w14:paraId="78B6505C" w14:textId="221F35A6" w:rsidR="00832329" w:rsidRDefault="00832329" w:rsidP="00832329">
            <w:pPr>
              <w:pStyle w:val="Heading1"/>
              <w:spacing w:line="276" w:lineRule="auto"/>
              <w:ind w:left="745" w:right="-46" w:hanging="745"/>
              <w:jc w:val="both"/>
              <w:rPr>
                <w:rFonts w:ascii="Nirmala UI" w:hAnsi="Nirmala UI" w:cs="Nirmala UI"/>
                <w:b w:val="0"/>
                <w:bCs w:val="0"/>
                <w:sz w:val="20"/>
                <w:szCs w:val="20"/>
                <w:lang w:val="en-GB"/>
              </w:rPr>
            </w:pPr>
            <w:r w:rsidRPr="00832329">
              <w:rPr>
                <w:rFonts w:ascii="Nirmala UI" w:hAnsi="Nirmala UI" w:cs="Nirmala UI"/>
                <w:color w:val="0070C0"/>
                <w:lang w:val="en-GB"/>
              </w:rPr>
              <w:t>A 8.2</w:t>
            </w:r>
            <w:r>
              <w:rPr>
                <w:rFonts w:ascii="Nirmala UI" w:hAnsi="Nirmala UI" w:cs="Nirmala UI"/>
                <w:color w:val="EE0000"/>
                <w:lang w:val="en-GB"/>
              </w:rPr>
              <w:t xml:space="preserve"> </w:t>
            </w:r>
            <w:r w:rsidRPr="00832329">
              <w:rPr>
                <w:rFonts w:ascii="Nirmala UI" w:hAnsi="Nirmala UI" w:cs="Nirmala UI" w:hint="cs"/>
                <w:sz w:val="20"/>
                <w:szCs w:val="20"/>
                <w:lang w:val="en-GB"/>
              </w:rPr>
              <w:t>భర్తీ</w:t>
            </w:r>
            <w:r w:rsidRPr="00832329">
              <w:rPr>
                <w:rFonts w:ascii="Nirmala UI" w:hAnsi="Nirmala UI" w:cs="Nirmala UI"/>
                <w:b w:val="0"/>
                <w:bCs w:val="0"/>
                <w:sz w:val="20"/>
                <w:szCs w:val="20"/>
                <w:lang w:val="en-GB"/>
              </w:rPr>
              <w:t xml:space="preserve"> ప్లేయర్ </w:t>
            </w:r>
            <w:r w:rsidRPr="00832329">
              <w:rPr>
                <w:rFonts w:ascii="Nirmala UI" w:hAnsi="Nirmala UI" w:cs="Nirmala UI" w:hint="cs"/>
                <w:b w:val="0"/>
                <w:bCs w:val="0"/>
                <w:sz w:val="20"/>
                <w:szCs w:val="20"/>
                <w:lang w:val="en-GB"/>
              </w:rPr>
              <w:t>అంటే</w:t>
            </w:r>
            <w:r w:rsidRPr="00832329">
              <w:rPr>
                <w:rFonts w:ascii="Nirmala UI" w:hAnsi="Nirmala UI" w:cs="Nirmala UI"/>
                <w:b w:val="0"/>
                <w:bCs w:val="0"/>
                <w:sz w:val="20"/>
                <w:szCs w:val="20"/>
                <w:lang w:val="en-GB"/>
              </w:rPr>
              <w:t xml:space="preserve"> ఎంపిక </w:t>
            </w:r>
            <w:r w:rsidR="0040397D">
              <w:rPr>
                <w:rFonts w:ascii="Nirmala UI" w:hAnsi="Nirmala UI" w:cs="Nirmala UI"/>
                <w:b w:val="0"/>
                <w:bCs w:val="0"/>
                <w:sz w:val="20"/>
                <w:szCs w:val="20"/>
                <w:lang w:val="en-GB"/>
              </w:rPr>
              <w:t>చెయబడి</w:t>
            </w:r>
            <w:r w:rsidRPr="00832329">
              <w:rPr>
                <w:rFonts w:ascii="Nirmala UI" w:hAnsi="Nirmala UI" w:cs="Nirmala UI"/>
                <w:b w:val="0"/>
                <w:bCs w:val="0"/>
                <w:sz w:val="20"/>
                <w:szCs w:val="20"/>
                <w:lang w:val="en-GB"/>
              </w:rPr>
              <w:t xml:space="preserve">న ప్లేయర్ </w:t>
            </w:r>
            <w:r w:rsidRPr="00832329">
              <w:rPr>
                <w:rFonts w:ascii="Nirmala UI" w:hAnsi="Nirmala UI" w:cs="Nirmala UI" w:hint="cs"/>
                <w:b w:val="0"/>
                <w:bCs w:val="0"/>
                <w:sz w:val="20"/>
                <w:szCs w:val="20"/>
                <w:lang w:val="en-GB"/>
              </w:rPr>
              <w:t>స్థానాన్ని</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తీసుకుని</w:t>
            </w:r>
            <w:r w:rsidRPr="00832329">
              <w:rPr>
                <w:rFonts w:ascii="Nirmala UI" w:hAnsi="Nirmala UI" w:cs="Nirmala UI"/>
                <w:b w:val="0"/>
                <w:bCs w:val="0"/>
                <w:sz w:val="20"/>
                <w:szCs w:val="20"/>
                <w:lang w:val="en-GB"/>
              </w:rPr>
              <w:t xml:space="preserve">, తద్వారా </w:t>
            </w:r>
            <w:r w:rsidRPr="00832329">
              <w:rPr>
                <w:rFonts w:ascii="Nirmala UI" w:hAnsi="Nirmala UI" w:cs="Nirmala UI" w:hint="cs"/>
                <w:b w:val="0"/>
                <w:bCs w:val="0"/>
                <w:sz w:val="20"/>
                <w:szCs w:val="20"/>
                <w:lang w:val="en-GB"/>
              </w:rPr>
              <w:t>వారు</w:t>
            </w:r>
            <w:r w:rsidRPr="00832329">
              <w:rPr>
                <w:rFonts w:ascii="Nirmala UI" w:hAnsi="Nirmala UI" w:cs="Nirmala UI"/>
                <w:b w:val="0"/>
                <w:bCs w:val="0"/>
                <w:sz w:val="20"/>
                <w:szCs w:val="20"/>
                <w:lang w:val="en-GB"/>
              </w:rPr>
              <w:t xml:space="preserve"> ఎంపిక </w:t>
            </w:r>
            <w:r w:rsidR="0040397D">
              <w:rPr>
                <w:rFonts w:ascii="Nirmala UI" w:hAnsi="Nirmala UI" w:cs="Nirmala UI"/>
                <w:b w:val="0"/>
                <w:bCs w:val="0"/>
                <w:sz w:val="20"/>
                <w:szCs w:val="20"/>
                <w:lang w:val="en-GB"/>
              </w:rPr>
              <w:t>చెయబడి</w:t>
            </w:r>
            <w:r w:rsidRPr="00832329">
              <w:rPr>
                <w:rFonts w:ascii="Nirmala UI" w:hAnsi="Nirmala UI" w:cs="Nirmala UI"/>
                <w:b w:val="0"/>
                <w:bCs w:val="0"/>
                <w:sz w:val="20"/>
                <w:szCs w:val="20"/>
                <w:lang w:val="en-GB"/>
              </w:rPr>
              <w:t xml:space="preserve">న </w:t>
            </w:r>
            <w:r w:rsidRPr="00832329">
              <w:rPr>
                <w:rFonts w:ascii="Nirmala UI" w:hAnsi="Nirmala UI" w:cs="Nirmala UI" w:hint="cs"/>
                <w:b w:val="0"/>
                <w:bCs w:val="0"/>
                <w:sz w:val="20"/>
                <w:szCs w:val="20"/>
                <w:lang w:val="en-GB"/>
              </w:rPr>
              <w:t>ప్లేయర్</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గా</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మారుతారు</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ఆట</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మైదానంలో</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ఒక</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ప్రత్యామ్నాయ</w:t>
            </w:r>
            <w:r w:rsidRPr="00832329">
              <w:rPr>
                <w:rFonts w:ascii="Nirmala UI" w:hAnsi="Nirmala UI" w:cs="Nirmala UI"/>
                <w:b w:val="0"/>
                <w:bCs w:val="0"/>
                <w:sz w:val="20"/>
                <w:szCs w:val="20"/>
                <w:lang w:val="en-GB"/>
              </w:rPr>
              <w:t xml:space="preserve"> ప్లేయర్</w:t>
            </w:r>
            <w:r w:rsidRPr="00832329">
              <w:rPr>
                <w:rFonts w:ascii="Nirmala UI" w:hAnsi="Nirmala UI" w:cs="Nirmala UI" w:hint="cs"/>
                <w:b w:val="0"/>
                <w:bCs w:val="0"/>
                <w:sz w:val="20"/>
                <w:szCs w:val="20"/>
                <w:lang w:val="en-GB"/>
              </w:rPr>
              <w:t xml:space="preserve"> యొక్క</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కార్యకలాపాలు</w:t>
            </w:r>
            <w:r w:rsidRPr="00832329">
              <w:rPr>
                <w:rFonts w:ascii="Nirmala UI" w:hAnsi="Nirmala UI" w:cs="Nirmala UI"/>
                <w:b w:val="0"/>
                <w:bCs w:val="0"/>
                <w:sz w:val="20"/>
                <w:szCs w:val="20"/>
                <w:lang w:val="en-GB"/>
              </w:rPr>
              <w:t xml:space="preserve">, ఎంపిక </w:t>
            </w:r>
            <w:r w:rsidR="0040397D">
              <w:rPr>
                <w:rFonts w:ascii="Nirmala UI" w:hAnsi="Nirmala UI" w:cs="Nirmala UI"/>
                <w:b w:val="0"/>
                <w:bCs w:val="0"/>
                <w:sz w:val="20"/>
                <w:szCs w:val="20"/>
                <w:lang w:val="en-GB"/>
              </w:rPr>
              <w:t>చెయబడి</w:t>
            </w:r>
            <w:r w:rsidRPr="00832329">
              <w:rPr>
                <w:rFonts w:ascii="Nirmala UI" w:hAnsi="Nirmala UI" w:cs="Nirmala UI"/>
                <w:b w:val="0"/>
                <w:bCs w:val="0"/>
                <w:sz w:val="20"/>
                <w:szCs w:val="20"/>
                <w:lang w:val="en-GB"/>
              </w:rPr>
              <w:t xml:space="preserve">న </w:t>
            </w:r>
            <w:r w:rsidRPr="00832329">
              <w:rPr>
                <w:rFonts w:ascii="Nirmala UI" w:hAnsi="Nirmala UI" w:cs="Nirmala UI" w:hint="cs"/>
                <w:b w:val="0"/>
                <w:bCs w:val="0"/>
                <w:sz w:val="20"/>
                <w:szCs w:val="20"/>
                <w:lang w:val="en-GB"/>
              </w:rPr>
              <w:t>మరే</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ఇతర</w:t>
            </w:r>
            <w:r w:rsidRPr="00832329">
              <w:rPr>
                <w:rFonts w:ascii="Nirmala UI" w:hAnsi="Nirmala UI" w:cs="Nirmala UI"/>
                <w:b w:val="0"/>
                <w:bCs w:val="0"/>
                <w:sz w:val="20"/>
                <w:szCs w:val="20"/>
                <w:lang w:val="en-GB"/>
              </w:rPr>
              <w:t xml:space="preserve"> ప్లేయర్ </w:t>
            </w:r>
            <w:r w:rsidRPr="00832329">
              <w:rPr>
                <w:rFonts w:ascii="Nirmala UI" w:hAnsi="Nirmala UI" w:cs="Nirmala UI" w:hint="cs"/>
                <w:b w:val="0"/>
                <w:bCs w:val="0"/>
                <w:sz w:val="20"/>
                <w:szCs w:val="20"/>
                <w:lang w:val="en-GB"/>
              </w:rPr>
              <w:t>యొక్క</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కార్యకలాపాల</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కంటే</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ఏ</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మాత్రం</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పరిమితం</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కావు</w:t>
            </w:r>
            <w:r w:rsidRPr="00832329">
              <w:rPr>
                <w:rFonts w:ascii="Nirmala UI" w:hAnsi="Nirmala UI" w:cs="Nirmala UI"/>
                <w:b w:val="0"/>
                <w:bCs w:val="0"/>
                <w:sz w:val="20"/>
                <w:szCs w:val="20"/>
                <w:lang w:val="en-GB"/>
              </w:rPr>
              <w:t>.</w:t>
            </w:r>
          </w:p>
          <w:p w14:paraId="038DFD09" w14:textId="6832EA33" w:rsidR="00832329" w:rsidRPr="00225467" w:rsidRDefault="00832329" w:rsidP="00832329">
            <w:pPr>
              <w:pStyle w:val="Heading1"/>
              <w:spacing w:line="276" w:lineRule="auto"/>
              <w:ind w:left="745" w:right="-46" w:hanging="745"/>
              <w:jc w:val="both"/>
              <w:rPr>
                <w:rFonts w:ascii="Nirmala UI" w:hAnsi="Nirmala UI" w:cs="Nirmala UI"/>
                <w:color w:val="EE0000"/>
                <w:lang w:val="en-GB"/>
              </w:rPr>
            </w:pPr>
            <w:r w:rsidRPr="00832329">
              <w:rPr>
                <w:rFonts w:ascii="Nirmala UI" w:hAnsi="Nirmala UI" w:cs="Nirmala UI"/>
                <w:color w:val="0070C0"/>
                <w:lang w:val="en-GB"/>
              </w:rPr>
              <w:t>A 8.3</w:t>
            </w:r>
            <w:r>
              <w:rPr>
                <w:rFonts w:ascii="Nirmala UI" w:hAnsi="Nirmala UI" w:cs="Nirmala UI"/>
                <w:color w:val="EE0000"/>
                <w:lang w:val="en-GB"/>
              </w:rPr>
              <w:t xml:space="preserve"> </w:t>
            </w:r>
            <w:r w:rsidRPr="000E7974">
              <w:rPr>
                <w:rFonts w:ascii="Nirmala UI" w:hAnsi="Nirmala UI" w:cs="Nirmala UI" w:hint="cs"/>
                <w:sz w:val="20"/>
                <w:szCs w:val="20"/>
                <w:lang w:val="en-GB"/>
              </w:rPr>
              <w:t>రన్నర్</w:t>
            </w:r>
            <w:r w:rsidRPr="000E7974">
              <w:rPr>
                <w:rFonts w:ascii="Nirmala UI" w:hAnsi="Nirmala UI" w:cs="Nirmala UI"/>
                <w:sz w:val="20"/>
                <w:szCs w:val="20"/>
                <w:lang w:val="en-GB"/>
              </w:rPr>
              <w:t xml:space="preserve"> </w:t>
            </w:r>
            <w:r w:rsidRPr="00832329">
              <w:rPr>
                <w:rFonts w:ascii="Nirmala UI" w:hAnsi="Nirmala UI" w:cs="Nirmala UI" w:hint="cs"/>
                <w:b w:val="0"/>
                <w:bCs w:val="0"/>
                <w:sz w:val="20"/>
                <w:szCs w:val="20"/>
                <w:lang w:val="en-GB"/>
              </w:rPr>
              <w:t>అనేవారు</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బ్యాటింగ్</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చేస్తున్న</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వారి</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సొంత</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జట్టుకు</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చెందిన</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మరొక</w:t>
            </w:r>
            <w:r w:rsidRPr="00832329">
              <w:rPr>
                <w:rFonts w:ascii="Nirmala UI" w:hAnsi="Nirmala UI" w:cs="Nirmala UI"/>
                <w:b w:val="0"/>
                <w:bCs w:val="0"/>
                <w:sz w:val="20"/>
                <w:szCs w:val="20"/>
                <w:lang w:val="en-GB"/>
              </w:rPr>
              <w:t xml:space="preserve"> ఎంపిక </w:t>
            </w:r>
            <w:r w:rsidR="0040397D">
              <w:rPr>
                <w:rFonts w:ascii="Nirmala UI" w:hAnsi="Nirmala UI" w:cs="Nirmala UI"/>
                <w:b w:val="0"/>
                <w:bCs w:val="0"/>
                <w:sz w:val="20"/>
                <w:szCs w:val="20"/>
                <w:lang w:val="en-GB"/>
              </w:rPr>
              <w:t>చెయబడి</w:t>
            </w:r>
            <w:r w:rsidRPr="00832329">
              <w:rPr>
                <w:rFonts w:ascii="Nirmala UI" w:hAnsi="Nirmala UI" w:cs="Nirmala UI"/>
                <w:b w:val="0"/>
                <w:bCs w:val="0"/>
                <w:sz w:val="20"/>
                <w:szCs w:val="20"/>
                <w:lang w:val="en-GB"/>
              </w:rPr>
              <w:t xml:space="preserve">న ప్లేయర్ </w:t>
            </w:r>
            <w:r w:rsidRPr="00832329">
              <w:rPr>
                <w:rFonts w:ascii="Nirmala UI" w:hAnsi="Nirmala UI" w:cs="Nirmala UI" w:hint="cs"/>
                <w:b w:val="0"/>
                <w:bCs w:val="0"/>
                <w:sz w:val="20"/>
                <w:szCs w:val="20"/>
                <w:lang w:val="en-GB"/>
              </w:rPr>
              <w:t>పరుగెత్తలేని</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స్థితిలో</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ఉన్నప్పుడు</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వారి</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తరపున</w:t>
            </w:r>
            <w:r w:rsidRPr="00832329">
              <w:rPr>
                <w:rFonts w:ascii="Nirmala UI" w:hAnsi="Nirmala UI" w:cs="Nirmala UI"/>
                <w:b w:val="0"/>
                <w:bCs w:val="0"/>
                <w:sz w:val="20"/>
                <w:szCs w:val="20"/>
                <w:lang w:val="en-GB"/>
              </w:rPr>
              <w:t xml:space="preserve"> </w:t>
            </w:r>
            <w:r w:rsidRPr="00832329">
              <w:rPr>
                <w:rFonts w:ascii="Nirmala UI" w:hAnsi="Nirmala UI" w:cs="Nirmala UI" w:hint="cs"/>
                <w:b w:val="0"/>
                <w:bCs w:val="0"/>
                <w:sz w:val="20"/>
                <w:szCs w:val="20"/>
                <w:lang w:val="en-GB"/>
              </w:rPr>
              <w:t>పరుగెత్తడానికి</w:t>
            </w:r>
            <w:r w:rsidRPr="00832329">
              <w:rPr>
                <w:rFonts w:ascii="Nirmala UI" w:hAnsi="Nirmala UI" w:cs="Nirmala UI"/>
                <w:b w:val="0"/>
                <w:bCs w:val="0"/>
                <w:sz w:val="20"/>
                <w:szCs w:val="20"/>
                <w:lang w:val="en-GB"/>
              </w:rPr>
              <w:t xml:space="preserve"> ఎంపిక </w:t>
            </w:r>
            <w:r w:rsidR="0040397D">
              <w:rPr>
                <w:rFonts w:ascii="Nirmala UI" w:hAnsi="Nirmala UI" w:cs="Nirmala UI"/>
                <w:b w:val="0"/>
                <w:bCs w:val="0"/>
                <w:sz w:val="20"/>
                <w:szCs w:val="20"/>
                <w:lang w:val="en-GB"/>
              </w:rPr>
              <w:t>చెయబడి</w:t>
            </w:r>
            <w:r w:rsidRPr="00832329">
              <w:rPr>
                <w:rFonts w:ascii="Nirmala UI" w:hAnsi="Nirmala UI" w:cs="Nirmala UI"/>
                <w:b w:val="0"/>
                <w:bCs w:val="0"/>
                <w:sz w:val="20"/>
                <w:szCs w:val="20"/>
                <w:lang w:val="en-GB"/>
              </w:rPr>
              <w:t>న ప్లేయర్.</w:t>
            </w:r>
          </w:p>
        </w:tc>
      </w:tr>
      <w:tr w:rsidR="001A5516" w14:paraId="18F19298" w14:textId="77777777" w:rsidTr="00CE1322">
        <w:tc>
          <w:tcPr>
            <w:tcW w:w="4390" w:type="dxa"/>
          </w:tcPr>
          <w:p w14:paraId="18DB649C" w14:textId="77777777" w:rsidR="001A5516" w:rsidRDefault="00C00DC6" w:rsidP="001A5516">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t xml:space="preserve">A 9 </w:t>
            </w:r>
            <w:r w:rsidRPr="00C00DC6">
              <w:rPr>
                <w:rFonts w:ascii="Nirmala UI" w:hAnsi="Nirmala UI" w:cs="Nirmala UI"/>
                <w:color w:val="000000" w:themeColor="text1"/>
                <w:lang w:val="en-GB"/>
              </w:rPr>
              <w:t>Bowlers</w:t>
            </w:r>
          </w:p>
          <w:p w14:paraId="2AB5A084" w14:textId="77777777" w:rsidR="00503542" w:rsidRDefault="00503542" w:rsidP="00503542">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18D">
              <w:rPr>
                <w:rFonts w:ascii="Nirmala UI" w:hAnsi="Nirmala UI" w:cs="Nirmala UI"/>
                <w:color w:val="00B050"/>
                <w:lang w:val="en-GB"/>
              </w:rPr>
              <w:t>A 9.1</w:t>
            </w:r>
            <w:r>
              <w:rPr>
                <w:rFonts w:ascii="Nirmala UI" w:hAnsi="Nirmala UI" w:cs="Nirmala UI"/>
                <w:color w:val="EE0000"/>
                <w:lang w:val="en-GB"/>
              </w:rPr>
              <w:t xml:space="preserve"> </w:t>
            </w:r>
            <w:r w:rsidRPr="0050354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 the wicket / round the wicket</w:t>
            </w:r>
            <w:r w:rsidRPr="005035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If, as the bowler runs up between the wicket and the return crease, the wicket is on the same side </w:t>
            </w:r>
            <w:r w:rsidRPr="00503542">
              <w:rPr>
                <w:rFonts w:ascii="Nirmala UI" w:hAnsi="Nirmala UI" w:cs="Nirmala UI"/>
                <w:b w:val="0"/>
                <w:bCs w:val="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w:t>
            </w:r>
            <w:r w:rsidRPr="0050354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bowler’s </w:t>
            </w:r>
            <w:r w:rsidRPr="005035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bowling arm, </w:t>
            </w:r>
            <w:r w:rsidRPr="0050354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bowler </w:t>
            </w:r>
            <w:r w:rsidRPr="005035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bowling over the wicket. If the return crease is on the same side as</w:t>
            </w:r>
            <w:r w:rsidRPr="0050354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bowler’s </w:t>
            </w:r>
            <w:r w:rsidRPr="005035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bowling arm, </w:t>
            </w:r>
            <w:r w:rsidRPr="0050354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bowler i</w:t>
            </w:r>
            <w:r w:rsidRPr="005035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bowling round the wicket.</w:t>
            </w:r>
          </w:p>
          <w:p w14:paraId="3D0B172F" w14:textId="77777777" w:rsidR="00503542" w:rsidRDefault="00503542" w:rsidP="00503542">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18D">
              <w:rPr>
                <w:rFonts w:ascii="Nirmala UI" w:hAnsi="Nirmala UI" w:cs="Nirmala UI"/>
                <w:color w:val="00B050"/>
                <w:lang w:val="en-GB"/>
              </w:rPr>
              <w:t>A 9.2</w:t>
            </w:r>
            <w:r>
              <w:rPr>
                <w:rFonts w:ascii="Nirmala UI" w:hAnsi="Nirmala UI" w:cs="Nirmala UI"/>
                <w:color w:val="EE0000"/>
                <w:lang w:val="en-GB"/>
              </w:rPr>
              <w:t xml:space="preserve"> </w:t>
            </w:r>
            <w:r w:rsidRPr="0050354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Delivery swing</w:t>
            </w:r>
            <w:r w:rsidRPr="005035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motion of the bowler’s arm during which </w:t>
            </w:r>
            <w:r w:rsidRPr="00503542">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bowler </w:t>
            </w:r>
            <w:r w:rsidRPr="005035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normally releases the ball for a delivery.</w:t>
            </w:r>
          </w:p>
          <w:p w14:paraId="6D2771B5" w14:textId="77777777" w:rsidR="00503542" w:rsidRDefault="00503542" w:rsidP="00503542">
            <w:pPr>
              <w:pStyle w:val="Heading1"/>
              <w:spacing w:line="276" w:lineRule="auto"/>
              <w:ind w:left="601" w:right="-46" w:hanging="601"/>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18D">
              <w:rPr>
                <w:rFonts w:ascii="Nirmala UI" w:hAnsi="Nirmala UI" w:cs="Nirmala UI"/>
                <w:color w:val="00B050"/>
                <w:lang w:val="en-GB"/>
              </w:rPr>
              <w:t>A 9.3</w:t>
            </w:r>
            <w:r>
              <w:rPr>
                <w:rFonts w:ascii="Nirmala UI" w:hAnsi="Nirmala UI" w:cs="Nirmala UI"/>
                <w:color w:val="EE0000"/>
                <w:lang w:val="en-GB"/>
              </w:rPr>
              <w:t xml:space="preserve"> </w:t>
            </w:r>
            <w:r w:rsidRPr="0050354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Delivery stride</w:t>
            </w:r>
            <w:r w:rsidRPr="0050354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stride during which the delivery swing is made, whether the ball is released or not. It starts when the bowler’s back foot lands for that stride and ends when the front foot lands in the same stride. The stride after the delivery stride is completed when the next foot lands, i.e., when the back foot of the delivery stride lands again.</w:t>
            </w:r>
          </w:p>
          <w:p w14:paraId="1F575D9D" w14:textId="77777777" w:rsidR="00923FF3" w:rsidRDefault="00923FF3" w:rsidP="00503542">
            <w:pPr>
              <w:pStyle w:val="Heading1"/>
              <w:spacing w:line="276" w:lineRule="auto"/>
              <w:ind w:left="601" w:right="-46" w:hanging="601"/>
              <w:jc w:val="both"/>
              <w:rPr>
                <w:rFonts w:ascii="Nirmala UI" w:eastAsia="Arial MT" w:hAnsi="Nirmala UI" w:cs="Nirmala UI"/>
                <w:b w:val="0"/>
                <w:bCs w:val="0"/>
                <w:sz w:val="20"/>
                <w:szCs w:val="20"/>
              </w:rPr>
            </w:pPr>
            <w:r w:rsidRPr="0053418D">
              <w:rPr>
                <w:rFonts w:ascii="Nirmala UI" w:hAnsi="Nirmala UI" w:cs="Nirmala UI"/>
                <w:color w:val="00B050"/>
                <w:lang w:val="en-GB"/>
              </w:rPr>
              <w:t>A 9.4</w:t>
            </w:r>
            <w:r>
              <w:rPr>
                <w:rFonts w:ascii="Nirmala UI" w:hAnsi="Nirmala UI" w:cs="Nirmala UI"/>
                <w:color w:val="EE0000"/>
                <w:lang w:val="en-GB"/>
              </w:rPr>
              <w:t xml:space="preserve"> </w:t>
            </w:r>
            <w:r w:rsidRPr="00923FF3">
              <w:rPr>
                <w:rFonts w:ascii="Nirmala UI" w:eastAsia="Arial MT" w:hAnsi="Nirmala UI" w:cs="Nirmala UI"/>
                <w:sz w:val="20"/>
                <w:szCs w:val="20"/>
              </w:rPr>
              <w:t>The back foot</w:t>
            </w:r>
            <w:r w:rsidRPr="00923FF3">
              <w:rPr>
                <w:rFonts w:ascii="Nirmala UI" w:eastAsia="Arial MT" w:hAnsi="Nirmala UI" w:cs="Nirmala UI"/>
                <w:b w:val="0"/>
                <w:bCs w:val="0"/>
                <w:sz w:val="20"/>
                <w:szCs w:val="20"/>
              </w:rPr>
              <w:t xml:space="preserve"> is the foot in the delivery stride that is the same side as the arm with which the bowler delivers the ball.</w:t>
            </w:r>
          </w:p>
          <w:p w14:paraId="75142B64" w14:textId="77777777" w:rsidR="00923FF3" w:rsidRDefault="00923FF3" w:rsidP="00503542">
            <w:pPr>
              <w:pStyle w:val="Heading1"/>
              <w:spacing w:line="276" w:lineRule="auto"/>
              <w:ind w:left="601" w:right="-46" w:hanging="601"/>
              <w:jc w:val="both"/>
              <w:rPr>
                <w:rFonts w:ascii="Nirmala UI" w:eastAsia="+mn-ea" w:hAnsi="Nirmala UI" w:cs="Nirmala UI"/>
                <w:b w:val="0"/>
                <w:bCs w:val="0"/>
                <w:color w:val="FF2F23"/>
                <w:kern w:val="24"/>
                <w:position w:val="1"/>
                <w:sz w:val="20"/>
                <w:szCs w:val="20"/>
                <w:lang w:eastAsia="en-IN" w:bidi="kn-IN"/>
              </w:rPr>
            </w:pPr>
            <w:r w:rsidRPr="0053418D">
              <w:rPr>
                <w:rFonts w:ascii="Nirmala UI" w:hAnsi="Nirmala UI" w:cs="Nirmala UI"/>
                <w:color w:val="00B050"/>
                <w:lang w:val="en-GB"/>
              </w:rPr>
              <w:t>A 9.5</w:t>
            </w:r>
            <w:r>
              <w:rPr>
                <w:rFonts w:ascii="Nirmala UI" w:hAnsi="Nirmala UI" w:cs="Nirmala UI"/>
                <w:color w:val="EE0000"/>
                <w:lang w:val="en-GB"/>
              </w:rPr>
              <w:t xml:space="preserve"> </w:t>
            </w:r>
            <w:r w:rsidRPr="00923FF3">
              <w:rPr>
                <w:rFonts w:ascii="Nirmala UI" w:eastAsia="+mn-ea" w:hAnsi="Nirmala UI" w:cs="Nirmala UI"/>
                <w:color w:val="000000" w:themeColor="text1"/>
                <w:kern w:val="24"/>
                <w:position w:val="1"/>
                <w:sz w:val="20"/>
                <w:szCs w:val="20"/>
                <w:lang w:eastAsia="en-IN" w:bidi="kn-IN"/>
              </w:rPr>
              <w:t>The front foot</w:t>
            </w:r>
            <w:r w:rsidRPr="00923FF3">
              <w:rPr>
                <w:rFonts w:ascii="Nirmala UI" w:eastAsia="+mn-ea" w:hAnsi="Nirmala UI" w:cs="Nirmala UI"/>
                <w:b w:val="0"/>
                <w:bCs w:val="0"/>
                <w:color w:val="000000" w:themeColor="text1"/>
                <w:kern w:val="24"/>
                <w:position w:val="1"/>
                <w:sz w:val="20"/>
                <w:szCs w:val="20"/>
                <w:lang w:eastAsia="en-IN" w:bidi="kn-IN"/>
              </w:rPr>
              <w:t xml:space="preserve"> </w:t>
            </w:r>
            <w:r w:rsidRPr="00923FF3">
              <w:rPr>
                <w:rFonts w:ascii="Nirmala UI" w:eastAsia="+mn-ea" w:hAnsi="Nirmala UI" w:cs="Nirmala UI"/>
                <w:b w:val="0"/>
                <w:bCs w:val="0"/>
                <w:color w:val="FF2F23"/>
                <w:kern w:val="24"/>
                <w:position w:val="1"/>
                <w:sz w:val="20"/>
                <w:szCs w:val="20"/>
                <w:lang w:eastAsia="en-IN" w:bidi="kn-IN"/>
              </w:rPr>
              <w:t>is the foot in the delivery stride that is the opposite side to the arm with which the bowler delivers the ball.</w:t>
            </w:r>
          </w:p>
          <w:p w14:paraId="459FC934" w14:textId="756DABBC" w:rsidR="00EC5AEE" w:rsidRPr="00225467" w:rsidRDefault="00EC5AEE" w:rsidP="00503542">
            <w:pPr>
              <w:pStyle w:val="Heading1"/>
              <w:spacing w:line="276" w:lineRule="auto"/>
              <w:ind w:left="601" w:right="-46" w:hanging="601"/>
              <w:jc w:val="both"/>
              <w:rPr>
                <w:rFonts w:ascii="Nirmala UI" w:hAnsi="Nirmala UI" w:cs="Nirmala UI"/>
                <w:color w:val="EE0000"/>
                <w:lang w:val="en-GB"/>
              </w:rPr>
            </w:pPr>
            <w:r w:rsidRPr="0053418D">
              <w:rPr>
                <w:rFonts w:ascii="Nirmala UI" w:hAnsi="Nirmala UI" w:cs="Nirmala UI"/>
                <w:color w:val="00B050"/>
                <w:lang w:val="en-GB"/>
              </w:rPr>
              <w:t>A 9.6</w:t>
            </w:r>
            <w:r>
              <w:rPr>
                <w:rFonts w:ascii="Nirmala UI" w:hAnsi="Nirmala UI" w:cs="Nirmala UI"/>
                <w:color w:val="EE0000"/>
                <w:lang w:val="en-GB"/>
              </w:rPr>
              <w:t xml:space="preserve"> </w:t>
            </w:r>
            <w:r w:rsidRPr="00EC5AEE">
              <w:rPr>
                <w:rFonts w:ascii="Nirmala UI" w:eastAsia="+mn-ea" w:hAnsi="Nirmala UI" w:cs="Nirmala UI"/>
                <w:b w:val="0"/>
                <w:bCs w:val="0"/>
                <w:color w:val="000000" w:themeColor="text1"/>
                <w:kern w:val="24"/>
                <w:position w:val="1"/>
                <w:sz w:val="20"/>
                <w:szCs w:val="20"/>
              </w:rPr>
              <w:t xml:space="preserve">A bowler’s foot </w:t>
            </w:r>
            <w:r w:rsidRPr="00EC5AEE">
              <w:rPr>
                <w:rFonts w:ascii="Nirmala UI" w:eastAsia="+mn-ea" w:hAnsi="Nirmala UI" w:cs="Nirmala UI"/>
                <w:color w:val="000000" w:themeColor="text1"/>
                <w:kern w:val="24"/>
                <w:position w:val="1"/>
                <w:sz w:val="20"/>
                <w:szCs w:val="20"/>
              </w:rPr>
              <w:t>lands</w:t>
            </w:r>
            <w:r w:rsidRPr="00EC5AEE">
              <w:rPr>
                <w:rFonts w:ascii="Nirmala UI" w:eastAsia="+mn-ea" w:hAnsi="Nirmala UI" w:cs="Nirmala UI"/>
                <w:b w:val="0"/>
                <w:bCs w:val="0"/>
                <w:color w:val="000000" w:themeColor="text1"/>
                <w:kern w:val="24"/>
                <w:position w:val="1"/>
                <w:sz w:val="20"/>
                <w:szCs w:val="20"/>
              </w:rPr>
              <w:t xml:space="preserve"> </w:t>
            </w:r>
            <w:r w:rsidRPr="00EC5AEE">
              <w:rPr>
                <w:rFonts w:ascii="Nirmala UI" w:eastAsia="+mn-ea" w:hAnsi="Nirmala UI" w:cs="Nirmala UI"/>
                <w:b w:val="0"/>
                <w:bCs w:val="0"/>
                <w:color w:val="FF2F23"/>
                <w:kern w:val="24"/>
                <w:position w:val="1"/>
                <w:sz w:val="20"/>
                <w:szCs w:val="20"/>
              </w:rPr>
              <w:t>at the moment some part of the foot first makes contact with the ground. only the first point of contact with the ground is determined to be grounded at this point of landing</w:t>
            </w:r>
            <w:r w:rsidR="0053418D">
              <w:rPr>
                <w:rFonts w:ascii="Nirmala UI" w:eastAsia="+mn-ea" w:hAnsi="Nirmala UI" w:cs="Nirmala UI"/>
                <w:b w:val="0"/>
                <w:bCs w:val="0"/>
                <w:color w:val="FF2F23"/>
                <w:kern w:val="24"/>
                <w:position w:val="1"/>
                <w:sz w:val="20"/>
                <w:szCs w:val="20"/>
              </w:rPr>
              <w:t>.</w:t>
            </w:r>
          </w:p>
        </w:tc>
        <w:tc>
          <w:tcPr>
            <w:tcW w:w="4508" w:type="dxa"/>
          </w:tcPr>
          <w:p w14:paraId="1D838C20" w14:textId="77777777" w:rsidR="001A5516" w:rsidRDefault="00AE3C3A" w:rsidP="001A5516">
            <w:pPr>
              <w:pStyle w:val="Heading1"/>
              <w:ind w:left="0" w:right="-46" w:firstLine="0"/>
              <w:rPr>
                <w:rFonts w:ascii="Nirmala UI" w:hAnsi="Nirmala UI" w:cs="Nirmala UI"/>
                <w:spacing w:val="2"/>
                <w:lang w:val="en-GB"/>
              </w:rPr>
            </w:pPr>
            <w:r>
              <w:rPr>
                <w:rFonts w:ascii="Nirmala UI" w:hAnsi="Nirmala UI" w:cs="Nirmala UI"/>
                <w:color w:val="EE0000"/>
                <w:lang w:val="en-GB"/>
              </w:rPr>
              <w:lastRenderedPageBreak/>
              <w:t xml:space="preserve">A 9 </w:t>
            </w:r>
            <w:r w:rsidRPr="00832329">
              <w:rPr>
                <w:rFonts w:ascii="Nirmala UI" w:hAnsi="Nirmala UI" w:cs="Nirmala UI"/>
                <w:spacing w:val="2"/>
                <w:lang w:val="en-GB"/>
              </w:rPr>
              <w:t>బౌలర్లు</w:t>
            </w:r>
          </w:p>
          <w:p w14:paraId="41297000" w14:textId="1D69E8D2" w:rsidR="001F3BDA" w:rsidRDefault="00D952AB" w:rsidP="00D952AB">
            <w:pPr>
              <w:pStyle w:val="Heading1"/>
              <w:spacing w:line="276" w:lineRule="auto"/>
              <w:ind w:left="603" w:right="-46" w:hanging="603"/>
              <w:jc w:val="both"/>
              <w:rPr>
                <w:rFonts w:ascii="Nirmala UI" w:hAnsi="Nirmala UI" w:cs="Nirmala UI"/>
                <w:b w:val="0"/>
                <w:bCs w:val="0"/>
                <w:sz w:val="20"/>
                <w:szCs w:val="20"/>
                <w:lang w:val="en-GB"/>
              </w:rPr>
            </w:pPr>
            <w:r w:rsidRPr="00D952AB">
              <w:rPr>
                <w:rFonts w:ascii="Nirmala UI" w:hAnsi="Nirmala UI" w:cs="Nirmala UI"/>
                <w:color w:val="0070C0"/>
                <w:spacing w:val="2"/>
                <w:lang w:val="en-GB"/>
              </w:rPr>
              <w:t>A</w:t>
            </w:r>
            <w:r w:rsidR="001F3BDA" w:rsidRPr="00D952AB">
              <w:rPr>
                <w:rFonts w:ascii="Nirmala UI" w:hAnsi="Nirmala UI" w:cs="Nirmala UI"/>
                <w:color w:val="0070C0"/>
                <w:spacing w:val="2"/>
                <w:lang w:val="en-GB"/>
              </w:rPr>
              <w:t xml:space="preserve"> 9.1</w:t>
            </w:r>
            <w:r w:rsidR="001F3BDA">
              <w:rPr>
                <w:rFonts w:ascii="Nirmala UI" w:hAnsi="Nirmala UI" w:cs="Nirmala UI"/>
                <w:spacing w:val="2"/>
                <w:lang w:val="en-GB"/>
              </w:rPr>
              <w:t xml:space="preserve"> </w:t>
            </w:r>
            <w:r w:rsidR="001F3BDA" w:rsidRPr="00AE4DAA">
              <w:rPr>
                <w:rFonts w:ascii="Nirmala UI" w:hAnsi="Nirmala UI" w:cs="Nirmala UI"/>
                <w:sz w:val="20"/>
                <w:szCs w:val="20"/>
                <w:lang w:val="en-GB"/>
              </w:rPr>
              <w:t>ఓవర్ ది వికెట్ / రౌండ్ ది వికెట్</w:t>
            </w:r>
            <w:r w:rsidR="001F3BDA">
              <w:rPr>
                <w:rFonts w:ascii="Nirmala UI" w:hAnsi="Nirmala UI" w:cs="Nirmala UI"/>
                <w:sz w:val="20"/>
                <w:szCs w:val="20"/>
                <w:lang w:val="en-GB"/>
              </w:rPr>
              <w:t>:</w:t>
            </w:r>
            <w:r w:rsidR="001F3BDA" w:rsidRPr="007F05BB">
              <w:rPr>
                <w:rFonts w:ascii="Nirmala UI" w:hAnsi="Nirmala UI" w:cs="Nirmala UI"/>
                <w:sz w:val="20"/>
                <w:szCs w:val="20"/>
                <w:lang w:val="en-GB"/>
              </w:rPr>
              <w:t xml:space="preserve"> </w:t>
            </w:r>
            <w:r w:rsidR="001F3BDA" w:rsidRPr="00AE4DAA">
              <w:rPr>
                <w:rFonts w:ascii="Nirmala UI" w:hAnsi="Nirmala UI" w:cs="Nirmala UI"/>
                <w:b w:val="0"/>
                <w:bCs w:val="0"/>
                <w:sz w:val="20"/>
                <w:szCs w:val="20"/>
                <w:lang w:val="en-GB"/>
              </w:rPr>
              <w:t xml:space="preserve">ఒక వేళ, బౌలర్ వికెట్ మరియు రిటర్న్ క్రీస్ మధ్య </w:t>
            </w:r>
            <w:r w:rsidR="00376E08" w:rsidRPr="00376E08">
              <w:rPr>
                <w:rFonts w:ascii="Nirmala UI" w:hAnsi="Nirmala UI" w:cs="Nirmala UI"/>
                <w:b w:val="0"/>
                <w:bCs w:val="0"/>
                <w:sz w:val="20"/>
                <w:szCs w:val="20"/>
                <w:lang w:val="en-GB"/>
              </w:rPr>
              <w:t>పరుగెత్తుతునప్పుడు</w:t>
            </w:r>
            <w:r w:rsidR="001F3BDA" w:rsidRPr="00AE4DAA">
              <w:rPr>
                <w:rFonts w:ascii="Nirmala UI" w:hAnsi="Nirmala UI" w:cs="Nirmala UI"/>
                <w:b w:val="0"/>
                <w:bCs w:val="0"/>
                <w:sz w:val="20"/>
                <w:szCs w:val="20"/>
                <w:lang w:val="en-GB"/>
              </w:rPr>
              <w:t xml:space="preserve">, వికెట్ </w:t>
            </w:r>
            <w:r w:rsidR="001F3BDA" w:rsidRPr="00AE4DAA">
              <w:rPr>
                <w:rFonts w:ascii="Nirmala UI" w:hAnsi="Nirmala UI" w:cs="Nirmala UI" w:hint="cs"/>
                <w:b w:val="0"/>
                <w:bCs w:val="0"/>
                <w:sz w:val="20"/>
                <w:szCs w:val="20"/>
              </w:rPr>
              <w:t>బౌలర్</w:t>
            </w:r>
            <w:r w:rsidR="001F3BDA" w:rsidRPr="00AE4DAA">
              <w:rPr>
                <w:rFonts w:ascii="Nirmala UI" w:hAnsi="Nirmala UI" w:cs="Nirmala UI"/>
                <w:b w:val="0"/>
                <w:bCs w:val="0"/>
                <w:sz w:val="20"/>
                <w:szCs w:val="20"/>
              </w:rPr>
              <w:t xml:space="preserve"> </w:t>
            </w:r>
            <w:r w:rsidR="001F3BDA" w:rsidRPr="00AE4DAA">
              <w:rPr>
                <w:rFonts w:ascii="Nirmala UI" w:hAnsi="Nirmala UI" w:cs="Nirmala UI" w:hint="cs"/>
                <w:b w:val="0"/>
                <w:bCs w:val="0"/>
                <w:sz w:val="20"/>
                <w:szCs w:val="20"/>
              </w:rPr>
              <w:t>బౌలింగ్</w:t>
            </w:r>
            <w:r w:rsidR="001F3BDA" w:rsidRPr="00AE4DAA">
              <w:rPr>
                <w:rFonts w:ascii="Nirmala UI" w:hAnsi="Nirmala UI" w:cs="Nirmala UI"/>
                <w:b w:val="0"/>
                <w:bCs w:val="0"/>
                <w:sz w:val="20"/>
                <w:szCs w:val="20"/>
              </w:rPr>
              <w:t xml:space="preserve"> </w:t>
            </w:r>
            <w:r w:rsidR="001F3BDA" w:rsidRPr="00AE4DAA">
              <w:rPr>
                <w:rFonts w:ascii="Nirmala UI" w:hAnsi="Nirmala UI" w:cs="Nirmala UI" w:hint="cs"/>
                <w:b w:val="0"/>
                <w:bCs w:val="0"/>
                <w:sz w:val="20"/>
                <w:szCs w:val="20"/>
              </w:rPr>
              <w:t>చేసే</w:t>
            </w:r>
            <w:r w:rsidR="001F3BDA" w:rsidRPr="00AE4DAA">
              <w:rPr>
                <w:rFonts w:ascii="Nirmala UI" w:hAnsi="Nirmala UI" w:cs="Nirmala UI"/>
                <w:b w:val="0"/>
                <w:bCs w:val="0"/>
                <w:sz w:val="20"/>
                <w:szCs w:val="20"/>
              </w:rPr>
              <w:t xml:space="preserve"> </w:t>
            </w:r>
            <w:r w:rsidR="001F3BDA" w:rsidRPr="00AE4DAA">
              <w:rPr>
                <w:rFonts w:ascii="Nirmala UI" w:hAnsi="Nirmala UI" w:cs="Nirmala UI"/>
                <w:b w:val="0"/>
                <w:bCs w:val="0"/>
                <w:sz w:val="20"/>
                <w:szCs w:val="20"/>
                <w:lang w:val="en-GB"/>
              </w:rPr>
              <w:t xml:space="preserve">చేతి వైపుగా ఉంటే, </w:t>
            </w:r>
            <w:r w:rsidR="001F3BDA" w:rsidRPr="00AE4DAA">
              <w:rPr>
                <w:rFonts w:ascii="Nirmala UI" w:hAnsi="Nirmala UI" w:cs="Nirmala UI" w:hint="cs"/>
                <w:b w:val="0"/>
                <w:bCs w:val="0"/>
                <w:sz w:val="20"/>
                <w:szCs w:val="20"/>
              </w:rPr>
              <w:t>ఆ</w:t>
            </w:r>
            <w:r w:rsidR="001F3BDA" w:rsidRPr="00AE4DAA">
              <w:rPr>
                <w:rFonts w:ascii="Nirmala UI" w:hAnsi="Nirmala UI" w:cs="Nirmala UI"/>
                <w:b w:val="0"/>
                <w:bCs w:val="0"/>
                <w:sz w:val="20"/>
                <w:szCs w:val="20"/>
              </w:rPr>
              <w:t xml:space="preserve"> </w:t>
            </w:r>
            <w:r w:rsidR="001F3BDA" w:rsidRPr="00AE4DAA">
              <w:rPr>
                <w:rFonts w:ascii="Nirmala UI" w:hAnsi="Nirmala UI" w:cs="Nirmala UI" w:hint="cs"/>
                <w:b w:val="0"/>
                <w:bCs w:val="0"/>
                <w:sz w:val="20"/>
                <w:szCs w:val="20"/>
              </w:rPr>
              <w:t>బౌలర్</w:t>
            </w:r>
            <w:r w:rsidR="001F3BDA" w:rsidRPr="00AE4DAA">
              <w:rPr>
                <w:rFonts w:ascii="Nirmala UI" w:hAnsi="Nirmala UI" w:cs="Nirmala UI"/>
                <w:b w:val="0"/>
                <w:bCs w:val="0"/>
                <w:sz w:val="20"/>
                <w:szCs w:val="20"/>
                <w:lang w:val="en-GB"/>
              </w:rPr>
              <w:t xml:space="preserve"> ఓవర్ ది వికెట్ బౌలింగ్ చేస్తునట్లు </w:t>
            </w:r>
            <w:r w:rsidR="001F3BDA" w:rsidRPr="00AE4DAA">
              <w:rPr>
                <w:rFonts w:ascii="Nirmala UI" w:hAnsi="Nirmala UI" w:cs="Nirmala UI" w:hint="cs"/>
                <w:b w:val="0"/>
                <w:bCs w:val="0"/>
                <w:sz w:val="20"/>
                <w:szCs w:val="20"/>
              </w:rPr>
              <w:t>అర్థం</w:t>
            </w:r>
            <w:r w:rsidR="001F3BDA" w:rsidRPr="00AE4DAA">
              <w:rPr>
                <w:rFonts w:ascii="Nirmala UI" w:hAnsi="Nirmala UI" w:cs="Nirmala UI"/>
                <w:b w:val="0"/>
                <w:bCs w:val="0"/>
                <w:sz w:val="20"/>
                <w:szCs w:val="20"/>
                <w:lang w:val="en-GB"/>
              </w:rPr>
              <w:t>.</w:t>
            </w:r>
            <w:r w:rsidR="001F3BDA" w:rsidRPr="00AE4DAA">
              <w:rPr>
                <w:rFonts w:ascii="Nirmala UI" w:hAnsi="Nirmala UI" w:cs="Nirmala UI"/>
                <w:b w:val="0"/>
                <w:bCs w:val="0"/>
                <w:spacing w:val="61"/>
                <w:sz w:val="20"/>
                <w:szCs w:val="20"/>
                <w:lang w:val="en-GB"/>
              </w:rPr>
              <w:t xml:space="preserve"> </w:t>
            </w:r>
            <w:r w:rsidR="001F3BDA" w:rsidRPr="00AE4DAA">
              <w:rPr>
                <w:rFonts w:ascii="Nirmala UI" w:hAnsi="Nirmala UI" w:cs="Nirmala UI"/>
                <w:b w:val="0"/>
                <w:bCs w:val="0"/>
                <w:sz w:val="20"/>
                <w:szCs w:val="20"/>
                <w:lang w:val="en-GB"/>
              </w:rPr>
              <w:t>ఒక వేళ</w:t>
            </w:r>
            <w:r w:rsidR="001F3BDA" w:rsidRPr="00AE4DAA">
              <w:rPr>
                <w:rFonts w:ascii="Nirmala UI" w:hAnsi="Nirmala UI" w:cs="Nirmala UI" w:hint="cs"/>
                <w:b w:val="0"/>
                <w:bCs w:val="0"/>
                <w:sz w:val="20"/>
                <w:szCs w:val="20"/>
                <w:lang w:val="en-GB"/>
              </w:rPr>
              <w:t xml:space="preserve"> రిటర్న్</w:t>
            </w:r>
            <w:r w:rsidR="001F3BDA" w:rsidRPr="00AE4DAA">
              <w:rPr>
                <w:rFonts w:ascii="Nirmala UI" w:hAnsi="Nirmala UI" w:cs="Nirmala UI"/>
                <w:b w:val="0"/>
                <w:bCs w:val="0"/>
                <w:sz w:val="20"/>
                <w:szCs w:val="20"/>
                <w:lang w:val="en-GB"/>
              </w:rPr>
              <w:t xml:space="preserve"> క్రీస్ </w:t>
            </w:r>
            <w:r w:rsidR="001F3BDA" w:rsidRPr="00AE4DAA">
              <w:rPr>
                <w:rFonts w:ascii="Nirmala UI" w:hAnsi="Nirmala UI" w:cs="Nirmala UI" w:hint="cs"/>
                <w:b w:val="0"/>
                <w:bCs w:val="0"/>
                <w:sz w:val="20"/>
                <w:szCs w:val="20"/>
                <w:lang w:val="en-GB"/>
              </w:rPr>
              <w:t>బౌలర్</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బౌలింగ్</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చేసే</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చేతి</w:t>
            </w:r>
            <w:r w:rsidR="001F3BDA" w:rsidRPr="00AE4DAA">
              <w:rPr>
                <w:rFonts w:ascii="Nirmala UI" w:hAnsi="Nirmala UI" w:cs="Nirmala UI"/>
                <w:b w:val="0"/>
                <w:bCs w:val="0"/>
                <w:sz w:val="20"/>
                <w:szCs w:val="20"/>
                <w:lang w:val="en-GB"/>
              </w:rPr>
              <w:t xml:space="preserve"> వైపున ఉన్నట్లయితే, </w:t>
            </w:r>
            <w:r w:rsidR="001F3BDA" w:rsidRPr="00AE4DAA">
              <w:rPr>
                <w:rFonts w:ascii="Nirmala UI" w:hAnsi="Nirmala UI" w:cs="Nirmala UI" w:hint="cs"/>
                <w:b w:val="0"/>
                <w:bCs w:val="0"/>
                <w:sz w:val="20"/>
                <w:szCs w:val="20"/>
                <w:lang w:val="en-GB"/>
              </w:rPr>
              <w:t>ఆ</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బౌలర్</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రౌండ్</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ది</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వికెట్</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బౌలింగ్</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చేస్తున్నట్లు</w:t>
            </w:r>
            <w:r w:rsidR="001F3BDA" w:rsidRPr="00AE4DAA">
              <w:rPr>
                <w:rFonts w:ascii="Nirmala UI" w:hAnsi="Nirmala UI" w:cs="Nirmala UI"/>
                <w:b w:val="0"/>
                <w:bCs w:val="0"/>
                <w:sz w:val="20"/>
                <w:szCs w:val="20"/>
                <w:lang w:val="en-GB"/>
              </w:rPr>
              <w:t xml:space="preserve"> </w:t>
            </w:r>
            <w:r w:rsidR="001F3BDA" w:rsidRPr="00AE4DAA">
              <w:rPr>
                <w:rFonts w:ascii="Nirmala UI" w:hAnsi="Nirmala UI" w:cs="Nirmala UI" w:hint="cs"/>
                <w:b w:val="0"/>
                <w:bCs w:val="0"/>
                <w:sz w:val="20"/>
                <w:szCs w:val="20"/>
                <w:lang w:val="en-GB"/>
              </w:rPr>
              <w:t>అర్థం</w:t>
            </w:r>
            <w:r w:rsidR="001F3BDA" w:rsidRPr="00AE4DAA">
              <w:rPr>
                <w:rFonts w:ascii="Nirmala UI" w:hAnsi="Nirmala UI" w:cs="Nirmala UI"/>
                <w:b w:val="0"/>
                <w:bCs w:val="0"/>
                <w:sz w:val="20"/>
                <w:szCs w:val="20"/>
                <w:lang w:val="en-GB"/>
              </w:rPr>
              <w:t>.</w:t>
            </w:r>
          </w:p>
          <w:p w14:paraId="7B81E135" w14:textId="0F7DA801" w:rsidR="00215078" w:rsidRDefault="00215078" w:rsidP="00D952AB">
            <w:pPr>
              <w:pStyle w:val="Heading1"/>
              <w:spacing w:line="276" w:lineRule="auto"/>
              <w:ind w:left="603" w:right="-46" w:hanging="603"/>
              <w:jc w:val="both"/>
              <w:rPr>
                <w:rFonts w:ascii="Nirmala UI" w:hAnsi="Nirmala UI" w:cs="Nirmala UI"/>
                <w:b w:val="0"/>
                <w:bCs w:val="0"/>
                <w:sz w:val="20"/>
                <w:szCs w:val="20"/>
                <w:lang w:val="en-GB"/>
              </w:rPr>
            </w:pPr>
            <w:r w:rsidRPr="00D952AB">
              <w:rPr>
                <w:rFonts w:ascii="Nirmala UI" w:hAnsi="Nirmala UI" w:cs="Nirmala UI"/>
                <w:color w:val="0070C0"/>
                <w:lang w:val="en-GB"/>
              </w:rPr>
              <w:t>A 9.2</w:t>
            </w:r>
            <w:r>
              <w:rPr>
                <w:rFonts w:ascii="Nirmala UI" w:hAnsi="Nirmala UI" w:cs="Nirmala UI"/>
                <w:sz w:val="20"/>
                <w:szCs w:val="20"/>
                <w:lang w:val="en-GB"/>
              </w:rPr>
              <w:t xml:space="preserve"> </w:t>
            </w:r>
            <w:r w:rsidR="00D952AB" w:rsidRPr="00856BFA">
              <w:rPr>
                <w:rFonts w:ascii="Nirmala UI" w:hAnsi="Nirmala UI" w:cs="Nirmala UI" w:hint="cs"/>
                <w:sz w:val="20"/>
                <w:szCs w:val="20"/>
                <w:lang w:val="en-GB"/>
              </w:rPr>
              <w:t>డెలివరి</w:t>
            </w:r>
            <w:r w:rsidR="00D952AB" w:rsidRPr="00856BFA">
              <w:rPr>
                <w:rFonts w:ascii="Nirmala UI" w:hAnsi="Nirmala UI" w:cs="Nirmala UI"/>
                <w:sz w:val="20"/>
                <w:szCs w:val="20"/>
                <w:lang w:val="en-GB"/>
              </w:rPr>
              <w:t xml:space="preserve"> </w:t>
            </w:r>
            <w:r w:rsidR="00D952AB" w:rsidRPr="00856BFA">
              <w:rPr>
                <w:rFonts w:ascii="Nirmala UI" w:hAnsi="Nirmala UI" w:cs="Nirmala UI" w:hint="cs"/>
                <w:sz w:val="20"/>
                <w:szCs w:val="20"/>
                <w:lang w:val="en-GB"/>
              </w:rPr>
              <w:t>స్వింగ్</w:t>
            </w:r>
            <w:r w:rsidR="00D952AB" w:rsidRPr="00856BFA">
              <w:rPr>
                <w:rFonts w:ascii="Nirmala UI" w:hAnsi="Nirmala UI" w:cs="Nirmala UI"/>
                <w:sz w:val="20"/>
                <w:szCs w:val="20"/>
                <w:lang w:val="en-GB"/>
              </w:rPr>
              <w:t xml:space="preserve"> </w:t>
            </w:r>
            <w:r w:rsidR="00D952AB" w:rsidRPr="00D952AB">
              <w:rPr>
                <w:rFonts w:ascii="Nirmala UI" w:hAnsi="Nirmala UI" w:cs="Nirmala UI" w:hint="cs"/>
                <w:b w:val="0"/>
                <w:bCs w:val="0"/>
                <w:sz w:val="20"/>
                <w:szCs w:val="20"/>
                <w:lang w:val="en-GB"/>
              </w:rPr>
              <w:t>అనేది</w:t>
            </w:r>
            <w:r w:rsidR="00D952AB" w:rsidRPr="00D952AB">
              <w:rPr>
                <w:rFonts w:ascii="Nirmala UI" w:hAnsi="Nirmala UI" w:cs="Nirmala UI"/>
                <w:b w:val="0"/>
                <w:bCs w:val="0"/>
                <w:sz w:val="20"/>
                <w:szCs w:val="20"/>
                <w:lang w:val="en-GB"/>
              </w:rPr>
              <w:t xml:space="preserve"> </w:t>
            </w:r>
            <w:r w:rsidR="00D952AB" w:rsidRPr="00D952AB">
              <w:rPr>
                <w:rFonts w:ascii="Nirmala UI" w:hAnsi="Nirmala UI" w:cs="Nirmala UI" w:hint="cs"/>
                <w:b w:val="0"/>
                <w:bCs w:val="0"/>
                <w:sz w:val="20"/>
                <w:szCs w:val="20"/>
                <w:lang w:val="en-GB"/>
              </w:rPr>
              <w:t>బౌలర్</w:t>
            </w:r>
            <w:r w:rsidR="00D952AB" w:rsidRPr="00D952AB">
              <w:rPr>
                <w:rFonts w:ascii="Nirmala UI" w:hAnsi="Nirmala UI" w:cs="Nirmala UI"/>
                <w:b w:val="0"/>
                <w:bCs w:val="0"/>
                <w:sz w:val="20"/>
                <w:szCs w:val="20"/>
                <w:lang w:val="en-GB"/>
              </w:rPr>
              <w:t xml:space="preserve"> </w:t>
            </w:r>
            <w:r w:rsidR="00D952AB" w:rsidRPr="00D952AB">
              <w:rPr>
                <w:rFonts w:ascii="Nirmala UI" w:hAnsi="Nirmala UI" w:cs="Nirmala UI" w:hint="cs"/>
                <w:b w:val="0"/>
                <w:bCs w:val="0"/>
                <w:sz w:val="20"/>
                <w:szCs w:val="20"/>
                <w:lang w:val="en-GB"/>
              </w:rPr>
              <w:t>డెలివర్</w:t>
            </w:r>
            <w:r w:rsidR="00D952AB" w:rsidRPr="00D952AB">
              <w:rPr>
                <w:rFonts w:ascii="Nirmala UI" w:hAnsi="Nirmala UI" w:cs="Nirmala UI"/>
                <w:b w:val="0"/>
                <w:bCs w:val="0"/>
                <w:sz w:val="20"/>
                <w:szCs w:val="20"/>
                <w:lang w:val="en-GB"/>
              </w:rPr>
              <w:t xml:space="preserve"> </w:t>
            </w:r>
            <w:r w:rsidR="00376E08" w:rsidRPr="00376E08">
              <w:rPr>
                <w:rFonts w:ascii="Nirmala UI" w:hAnsi="Nirmala UI" w:cs="Nirmala UI"/>
                <w:b w:val="0"/>
                <w:bCs w:val="0"/>
                <w:sz w:val="20"/>
                <w:szCs w:val="20"/>
                <w:lang w:val="en-GB"/>
              </w:rPr>
              <w:t>చేయడానికి</w:t>
            </w:r>
            <w:r w:rsidR="00D952AB" w:rsidRPr="00D952AB">
              <w:rPr>
                <w:rFonts w:ascii="Nirmala UI" w:hAnsi="Nirmala UI" w:cs="Nirmala UI"/>
                <w:b w:val="0"/>
                <w:bCs w:val="0"/>
                <w:sz w:val="20"/>
                <w:szCs w:val="20"/>
                <w:lang w:val="en-GB"/>
              </w:rPr>
              <w:t xml:space="preserve"> </w:t>
            </w:r>
            <w:r w:rsidR="00D952AB" w:rsidRPr="00D952AB">
              <w:rPr>
                <w:rFonts w:ascii="Nirmala UI" w:hAnsi="Nirmala UI" w:cs="Nirmala UI" w:hint="cs"/>
                <w:b w:val="0"/>
                <w:bCs w:val="0"/>
                <w:sz w:val="20"/>
                <w:szCs w:val="20"/>
                <w:lang w:val="en-GB"/>
              </w:rPr>
              <w:t>బంతిని</w:t>
            </w:r>
            <w:r w:rsidR="00D952AB" w:rsidRPr="00D952AB">
              <w:rPr>
                <w:rFonts w:ascii="Nirmala UI" w:hAnsi="Nirmala UI" w:cs="Nirmala UI"/>
                <w:b w:val="0"/>
                <w:bCs w:val="0"/>
                <w:sz w:val="20"/>
                <w:szCs w:val="20"/>
                <w:lang w:val="en-GB"/>
              </w:rPr>
              <w:t xml:space="preserve"> </w:t>
            </w:r>
            <w:r w:rsidR="00D952AB" w:rsidRPr="00D952AB">
              <w:rPr>
                <w:rFonts w:ascii="Nirmala UI" w:hAnsi="Nirmala UI" w:cs="Nirmala UI" w:hint="cs"/>
                <w:b w:val="0"/>
                <w:bCs w:val="0"/>
                <w:sz w:val="20"/>
                <w:szCs w:val="20"/>
                <w:lang w:val="en-GB"/>
              </w:rPr>
              <w:t>సాధారణంగా విడుదల</w:t>
            </w:r>
            <w:r w:rsidR="00D952AB" w:rsidRPr="00D952AB">
              <w:rPr>
                <w:rFonts w:ascii="Nirmala UI" w:hAnsi="Nirmala UI" w:cs="Nirmala UI"/>
                <w:b w:val="0"/>
                <w:bCs w:val="0"/>
                <w:sz w:val="20"/>
                <w:szCs w:val="20"/>
                <w:lang w:val="en-GB"/>
              </w:rPr>
              <w:t xml:space="preserve"> </w:t>
            </w:r>
            <w:r w:rsidR="00D952AB" w:rsidRPr="00D952AB">
              <w:rPr>
                <w:rFonts w:ascii="Nirmala UI" w:hAnsi="Nirmala UI" w:cs="Nirmala UI" w:hint="cs"/>
                <w:b w:val="0"/>
                <w:bCs w:val="0"/>
                <w:sz w:val="20"/>
                <w:szCs w:val="20"/>
                <w:lang w:val="en-GB"/>
              </w:rPr>
              <w:t>చేసే</w:t>
            </w:r>
            <w:r w:rsidR="00D952AB" w:rsidRPr="00D952AB">
              <w:rPr>
                <w:rFonts w:ascii="Nirmala UI" w:hAnsi="Nirmala UI" w:cs="Nirmala UI"/>
                <w:b w:val="0"/>
                <w:bCs w:val="0"/>
                <w:sz w:val="20"/>
                <w:szCs w:val="20"/>
                <w:lang w:val="en-GB"/>
              </w:rPr>
              <w:t xml:space="preserve"> </w:t>
            </w:r>
            <w:r w:rsidR="00D952AB" w:rsidRPr="00D952AB">
              <w:rPr>
                <w:rFonts w:ascii="Nirmala UI" w:hAnsi="Nirmala UI" w:cs="Nirmala UI" w:hint="cs"/>
                <w:b w:val="0"/>
                <w:bCs w:val="0"/>
                <w:sz w:val="20"/>
                <w:szCs w:val="20"/>
                <w:lang w:val="en-GB"/>
              </w:rPr>
              <w:t>సమయంలో</w:t>
            </w:r>
            <w:r w:rsidR="00D952AB" w:rsidRPr="00D952AB">
              <w:rPr>
                <w:rFonts w:ascii="Nirmala UI" w:hAnsi="Nirmala UI" w:cs="Nirmala UI"/>
                <w:b w:val="0"/>
                <w:bCs w:val="0"/>
                <w:sz w:val="20"/>
                <w:szCs w:val="20"/>
                <w:lang w:val="en-GB"/>
              </w:rPr>
              <w:t xml:space="preserve">, బౌలర్ </w:t>
            </w:r>
            <w:r w:rsidR="00D952AB" w:rsidRPr="00D952AB">
              <w:rPr>
                <w:rFonts w:ascii="Nirmala UI" w:hAnsi="Nirmala UI" w:cs="Nirmala UI" w:hint="cs"/>
                <w:b w:val="0"/>
                <w:bCs w:val="0"/>
                <w:sz w:val="20"/>
                <w:szCs w:val="20"/>
                <w:lang w:val="en-GB"/>
              </w:rPr>
              <w:t>చేయి</w:t>
            </w:r>
            <w:r w:rsidR="00D952AB" w:rsidRPr="00D952AB">
              <w:rPr>
                <w:rFonts w:ascii="Nirmala UI" w:hAnsi="Nirmala UI" w:cs="Nirmala UI"/>
                <w:b w:val="0"/>
                <w:bCs w:val="0"/>
                <w:sz w:val="20"/>
                <w:szCs w:val="20"/>
                <w:lang w:val="en-GB"/>
              </w:rPr>
              <w:t xml:space="preserve"> </w:t>
            </w:r>
            <w:r w:rsidR="00D952AB" w:rsidRPr="00D952AB">
              <w:rPr>
                <w:rFonts w:ascii="Nirmala UI" w:hAnsi="Nirmala UI" w:cs="Nirmala UI" w:hint="cs"/>
                <w:b w:val="0"/>
                <w:bCs w:val="0"/>
                <w:sz w:val="20"/>
                <w:szCs w:val="20"/>
                <w:lang w:val="en-GB"/>
              </w:rPr>
              <w:t>చేసే</w:t>
            </w:r>
            <w:r w:rsidR="00D952AB" w:rsidRPr="00D952AB">
              <w:rPr>
                <w:rFonts w:ascii="Nirmala UI" w:hAnsi="Nirmala UI" w:cs="Nirmala UI"/>
                <w:b w:val="0"/>
                <w:bCs w:val="0"/>
                <w:sz w:val="20"/>
                <w:szCs w:val="20"/>
                <w:lang w:val="en-GB"/>
              </w:rPr>
              <w:t xml:space="preserve"> </w:t>
            </w:r>
            <w:r w:rsidR="00D952AB" w:rsidRPr="00D952AB">
              <w:rPr>
                <w:rFonts w:ascii="Nirmala UI" w:hAnsi="Nirmala UI" w:cs="Nirmala UI" w:hint="cs"/>
                <w:b w:val="0"/>
                <w:bCs w:val="0"/>
                <w:sz w:val="20"/>
                <w:szCs w:val="20"/>
                <w:lang w:val="en-GB"/>
              </w:rPr>
              <w:lastRenderedPageBreak/>
              <w:t>కదలిక</w:t>
            </w:r>
            <w:r w:rsidR="00D952AB" w:rsidRPr="00D952AB">
              <w:rPr>
                <w:rFonts w:ascii="Nirmala UI" w:hAnsi="Nirmala UI" w:cs="Nirmala UI"/>
                <w:b w:val="0"/>
                <w:bCs w:val="0"/>
                <w:sz w:val="20"/>
                <w:szCs w:val="20"/>
                <w:lang w:val="en-GB"/>
              </w:rPr>
              <w:t>.</w:t>
            </w:r>
          </w:p>
          <w:p w14:paraId="3AFEA7BF" w14:textId="62A2D88C" w:rsidR="00D952AB" w:rsidRDefault="00D952AB" w:rsidP="00D952AB">
            <w:pPr>
              <w:pStyle w:val="Heading1"/>
              <w:spacing w:line="276" w:lineRule="auto"/>
              <w:ind w:left="603" w:right="-46" w:hanging="603"/>
              <w:jc w:val="both"/>
              <w:rPr>
                <w:rFonts w:ascii="Nirmala UI" w:hAnsi="Nirmala UI" w:cs="Nirmala UI"/>
                <w:b w:val="0"/>
                <w:bCs w:val="0"/>
                <w:sz w:val="20"/>
                <w:szCs w:val="20"/>
                <w:lang w:val="en-GB"/>
              </w:rPr>
            </w:pPr>
            <w:r w:rsidRPr="00D952AB">
              <w:rPr>
                <w:rFonts w:ascii="Nirmala UI" w:hAnsi="Nirmala UI" w:cs="Nirmala UI"/>
                <w:color w:val="0070C0"/>
                <w:lang w:val="en-GB"/>
              </w:rPr>
              <w:t>A 9.3</w:t>
            </w:r>
            <w:r>
              <w:rPr>
                <w:rFonts w:ascii="Nirmala UI" w:hAnsi="Nirmala UI" w:cs="Nirmala UI"/>
                <w:sz w:val="20"/>
                <w:szCs w:val="20"/>
                <w:lang w:val="en-GB"/>
              </w:rPr>
              <w:t xml:space="preserve"> </w:t>
            </w:r>
            <w:r w:rsidRPr="00856BFA">
              <w:rPr>
                <w:rFonts w:ascii="Nirmala UI" w:hAnsi="Nirmala UI" w:cs="Nirmala UI" w:hint="cs"/>
                <w:sz w:val="20"/>
                <w:szCs w:val="20"/>
                <w:lang w:val="en-GB"/>
              </w:rPr>
              <w:t>డెలివరి</w:t>
            </w:r>
            <w:r w:rsidRPr="00856BFA">
              <w:rPr>
                <w:rFonts w:ascii="Nirmala UI" w:hAnsi="Nirmala UI" w:cs="Nirmala UI"/>
                <w:sz w:val="20"/>
                <w:szCs w:val="20"/>
                <w:lang w:val="en-GB"/>
              </w:rPr>
              <w:t xml:space="preserve"> </w:t>
            </w:r>
            <w:r w:rsidRPr="00856BFA">
              <w:rPr>
                <w:rFonts w:ascii="Nirmala UI" w:hAnsi="Nirmala UI" w:cs="Nirmala UI" w:hint="cs"/>
                <w:sz w:val="20"/>
                <w:szCs w:val="20"/>
                <w:lang w:val="en-GB"/>
              </w:rPr>
              <w:t>స్ట్రైడ్</w:t>
            </w:r>
            <w:r w:rsidRPr="00856BFA">
              <w:rPr>
                <w:rFonts w:ascii="Nirmala UI" w:hAnsi="Nirmala UI" w:cs="Nirmala UI"/>
                <w:sz w:val="20"/>
                <w:szCs w:val="20"/>
                <w:lang w:val="en-GB"/>
              </w:rPr>
              <w:t xml:space="preserve"> </w:t>
            </w:r>
            <w:r w:rsidRPr="00D952AB">
              <w:rPr>
                <w:rFonts w:ascii="Nirmala UI" w:hAnsi="Nirmala UI" w:cs="Nirmala UI" w:hint="cs"/>
                <w:b w:val="0"/>
                <w:bCs w:val="0"/>
                <w:sz w:val="20"/>
                <w:szCs w:val="20"/>
                <w:lang w:val="en-GB"/>
              </w:rPr>
              <w:t>అనేది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బంతిని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విడుదల</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చేసినా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లేదా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చేయకపోయినా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డెలివరీ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స్వింగ్</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చేసే</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సమయంలో</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వేసే</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అడుగు</w:t>
            </w:r>
            <w:r w:rsidRPr="00D952AB">
              <w:rPr>
                <w:rFonts w:ascii="Nirmala UI" w:hAnsi="Nirmala UI" w:cs="Nirmala UI"/>
                <w:b w:val="0"/>
                <w:bCs w:val="0"/>
                <w:sz w:val="20"/>
                <w:szCs w:val="20"/>
                <w:lang w:val="en-GB"/>
              </w:rPr>
              <w:t>.</w:t>
            </w:r>
            <w:r w:rsidRPr="00D952AB">
              <w:rPr>
                <w:rFonts w:ascii="Nirmala UI" w:hAnsi="Nirmala UI" w:cs="Nirmala UI"/>
                <w:b w:val="0"/>
                <w:bCs w:val="0"/>
                <w:spacing w:val="62"/>
                <w:sz w:val="20"/>
                <w:szCs w:val="20"/>
                <w:lang w:val="en-GB"/>
              </w:rPr>
              <w:t xml:space="preserve"> </w:t>
            </w:r>
            <w:r w:rsidRPr="00D952AB">
              <w:rPr>
                <w:rFonts w:ascii="Nirmala UI" w:hAnsi="Nirmala UI" w:cs="Nirmala UI" w:hint="cs"/>
                <w:b w:val="0"/>
                <w:bCs w:val="0"/>
                <w:sz w:val="20"/>
                <w:szCs w:val="20"/>
                <w:lang w:val="en-GB"/>
              </w:rPr>
              <w:t>బౌలర్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తన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అడుగులో</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వెనుక</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నేలమీద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మోపినప్పుడు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ఇది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ప్రారంభమై</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అడుగులో</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ముందు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నేలమీద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మోపినప్పుడు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ముగుస్తుంది</w:t>
            </w:r>
            <w:r w:rsidRPr="00D952AB">
              <w:rPr>
                <w:rFonts w:ascii="Nirmala UI" w:hAnsi="Nirmala UI" w:cs="Nirmala UI"/>
                <w:b w:val="0"/>
                <w:bCs w:val="0"/>
                <w:sz w:val="20"/>
                <w:szCs w:val="20"/>
                <w:lang w:val="en-GB"/>
              </w:rPr>
              <w:t>.</w:t>
            </w:r>
            <w:r w:rsidRPr="00D952AB">
              <w:rPr>
                <w:rFonts w:ascii="Nirmala UI" w:hAnsi="Nirmala UI" w:cs="Nirmala UI"/>
                <w:b w:val="0"/>
                <w:bCs w:val="0"/>
                <w:spacing w:val="1"/>
                <w:sz w:val="20"/>
                <w:szCs w:val="20"/>
                <w:lang w:val="en-GB"/>
              </w:rPr>
              <w:t xml:space="preserve"> </w:t>
            </w:r>
            <w:r w:rsidRPr="00D952AB">
              <w:rPr>
                <w:rFonts w:ascii="Nirmala UI" w:hAnsi="Nirmala UI" w:cs="Nirmala UI" w:hint="cs"/>
                <w:b w:val="0"/>
                <w:bCs w:val="0"/>
                <w:sz w:val="20"/>
                <w:szCs w:val="20"/>
                <w:lang w:val="en-GB"/>
              </w:rPr>
              <w:t>డెలివరీ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స్ట్రైడ్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తర్వాతి</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అడుగు</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నేలపై</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పడినప్పుడు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అంటే</w:t>
            </w:r>
            <w:r w:rsidRPr="00D952AB">
              <w:rPr>
                <w:rFonts w:ascii="Nirmala UI" w:hAnsi="Nirmala UI" w:cs="Nirmala UI"/>
                <w:b w:val="0"/>
                <w:bCs w:val="0"/>
                <w:sz w:val="20"/>
                <w:szCs w:val="20"/>
                <w:lang w:val="en-GB"/>
              </w:rPr>
              <w:t xml:space="preserve"> డెలివరి స్ట్రైడ్ </w:t>
            </w:r>
            <w:r w:rsidRPr="00D952AB">
              <w:rPr>
                <w:rFonts w:ascii="Nirmala UI" w:hAnsi="Nirmala UI" w:cs="Nirmala UI" w:hint="cs"/>
                <w:b w:val="0"/>
                <w:bCs w:val="0"/>
                <w:sz w:val="20"/>
                <w:szCs w:val="20"/>
                <w:lang w:val="en-GB"/>
              </w:rPr>
              <w:t>లోని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వెనుక</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మళ్ళీ</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నేలపై</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పడినప్పుడు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పూర్తవుతుంది</w:t>
            </w:r>
            <w:r w:rsidRPr="00D952AB">
              <w:rPr>
                <w:rFonts w:ascii="Nirmala UI" w:hAnsi="Nirmala UI" w:cs="Nirmala UI"/>
                <w:b w:val="0"/>
                <w:bCs w:val="0"/>
                <w:sz w:val="20"/>
                <w:szCs w:val="20"/>
                <w:lang w:val="en-GB"/>
              </w:rPr>
              <w:t>.</w:t>
            </w:r>
          </w:p>
          <w:p w14:paraId="15973C46" w14:textId="77777777" w:rsidR="00D952AB" w:rsidRDefault="00D952AB" w:rsidP="00D952AB">
            <w:pPr>
              <w:pStyle w:val="Heading1"/>
              <w:spacing w:line="276" w:lineRule="auto"/>
              <w:ind w:left="603" w:right="-46" w:hanging="603"/>
              <w:jc w:val="both"/>
              <w:rPr>
                <w:rFonts w:ascii="Nirmala UI" w:hAnsi="Nirmala UI" w:cs="Nirmala UI"/>
                <w:b w:val="0"/>
                <w:bCs w:val="0"/>
                <w:sz w:val="20"/>
                <w:szCs w:val="20"/>
                <w:lang w:val="en-GB"/>
              </w:rPr>
            </w:pPr>
            <w:r w:rsidRPr="00D952AB">
              <w:rPr>
                <w:rFonts w:ascii="Nirmala UI" w:hAnsi="Nirmala UI" w:cs="Nirmala UI"/>
                <w:color w:val="0070C0"/>
                <w:lang w:val="en-GB"/>
              </w:rPr>
              <w:t>A 9.4</w:t>
            </w:r>
            <w:r>
              <w:rPr>
                <w:rFonts w:ascii="Nirmala UI" w:hAnsi="Nirmala UI" w:cs="Nirmala UI"/>
                <w:sz w:val="20"/>
                <w:szCs w:val="20"/>
                <w:lang w:val="en-GB"/>
              </w:rPr>
              <w:t xml:space="preserve"> </w:t>
            </w:r>
            <w:r w:rsidRPr="00D952AB">
              <w:rPr>
                <w:rFonts w:ascii="Nirmala UI" w:hAnsi="Nirmala UI" w:cs="Nirmala UI" w:hint="cs"/>
                <w:b w:val="0"/>
                <w:bCs w:val="0"/>
                <w:sz w:val="20"/>
                <w:szCs w:val="20"/>
                <w:lang w:val="en-GB"/>
              </w:rPr>
              <w:t>బౌలర్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ఏ</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చేతితో</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బంతిని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డెలివర్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చేస్తారో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ఆ</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చేతి</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ఉన్న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వైపునే</w:t>
            </w:r>
            <w:r w:rsidRPr="00D952AB">
              <w:rPr>
                <w:rFonts w:ascii="Nirmala UI" w:hAnsi="Nirmala UI" w:cs="Nirmala UI"/>
                <w:b w:val="0"/>
                <w:bCs w:val="0"/>
                <w:sz w:val="20"/>
                <w:szCs w:val="20"/>
                <w:lang w:val="en-GB"/>
              </w:rPr>
              <w:t xml:space="preserve"> డెలివరి స్ట్రైడ్ </w:t>
            </w:r>
            <w:r w:rsidRPr="00D952AB">
              <w:rPr>
                <w:rFonts w:ascii="Nirmala UI" w:hAnsi="Nirmala UI" w:cs="Nirmala UI" w:hint="cs"/>
                <w:b w:val="0"/>
                <w:bCs w:val="0"/>
                <w:sz w:val="20"/>
                <w:szCs w:val="20"/>
                <w:lang w:val="en-GB"/>
              </w:rPr>
              <w:t>క్రమంలో</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ఉండే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పాదాన్ని</w:t>
            </w:r>
            <w:r w:rsidRPr="00D952AB">
              <w:rPr>
                <w:rFonts w:ascii="Nirmala UI" w:hAnsi="Nirmala UI" w:cs="Nirmala UI"/>
                <w:b w:val="0"/>
                <w:bCs w:val="0"/>
                <w:sz w:val="20"/>
                <w:szCs w:val="20"/>
                <w:lang w:val="en-GB"/>
              </w:rPr>
              <w:t xml:space="preserve"> </w:t>
            </w:r>
            <w:r w:rsidRPr="00D952AB">
              <w:rPr>
                <w:rFonts w:ascii="Nirmala UI" w:hAnsi="Nirmala UI" w:cs="Nirmala UI" w:hint="cs"/>
                <w:sz w:val="20"/>
                <w:szCs w:val="20"/>
                <w:lang w:val="en-GB"/>
              </w:rPr>
              <w:t>వెనుక</w:t>
            </w:r>
            <w:r w:rsidRPr="00D952AB">
              <w:rPr>
                <w:rFonts w:ascii="Nirmala UI" w:hAnsi="Nirmala UI" w:cs="Nirmala UI"/>
                <w:sz w:val="20"/>
                <w:szCs w:val="20"/>
                <w:lang w:val="en-GB"/>
              </w:rPr>
              <w:t xml:space="preserve"> </w:t>
            </w:r>
            <w:r w:rsidRPr="00D952AB">
              <w:rPr>
                <w:rFonts w:ascii="Nirmala UI" w:hAnsi="Nirmala UI" w:cs="Nirmala UI" w:hint="cs"/>
                <w:sz w:val="20"/>
                <w:szCs w:val="20"/>
                <w:lang w:val="en-GB"/>
              </w:rPr>
              <w:t>పాదం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అంటారు</w:t>
            </w:r>
            <w:r w:rsidRPr="00D952AB">
              <w:rPr>
                <w:rFonts w:ascii="Nirmala UI" w:hAnsi="Nirmala UI" w:cs="Nirmala UI"/>
                <w:b w:val="0"/>
                <w:bCs w:val="0"/>
                <w:sz w:val="20"/>
                <w:szCs w:val="20"/>
                <w:lang w:val="en-GB"/>
              </w:rPr>
              <w:t>.</w:t>
            </w:r>
          </w:p>
          <w:p w14:paraId="75733FF1" w14:textId="77777777" w:rsidR="00D952AB" w:rsidRDefault="00D952AB" w:rsidP="00D952AB">
            <w:pPr>
              <w:pStyle w:val="Heading1"/>
              <w:spacing w:line="276" w:lineRule="auto"/>
              <w:ind w:left="603" w:right="-46" w:hanging="603"/>
              <w:jc w:val="both"/>
              <w:rPr>
                <w:rFonts w:ascii="Nirmala UI" w:hAnsi="Nirmala UI" w:cs="Nirmala UI"/>
                <w:b w:val="0"/>
                <w:bCs w:val="0"/>
                <w:sz w:val="20"/>
                <w:szCs w:val="20"/>
                <w:lang w:val="en-GB"/>
              </w:rPr>
            </w:pPr>
            <w:r w:rsidRPr="00D952AB">
              <w:rPr>
                <w:rFonts w:ascii="Nirmala UI" w:hAnsi="Nirmala UI" w:cs="Nirmala UI"/>
                <w:color w:val="0070C0"/>
                <w:lang w:val="en-GB"/>
              </w:rPr>
              <w:t>A 9.5</w:t>
            </w:r>
            <w:r>
              <w:rPr>
                <w:rFonts w:ascii="Nirmala UI" w:hAnsi="Nirmala UI" w:cs="Nirmala UI"/>
                <w:sz w:val="20"/>
                <w:szCs w:val="20"/>
                <w:lang w:val="en-GB"/>
              </w:rPr>
              <w:t xml:space="preserve"> </w:t>
            </w:r>
            <w:r w:rsidRPr="00D952AB">
              <w:rPr>
                <w:rFonts w:ascii="Nirmala UI" w:hAnsi="Nirmala UI" w:cs="Nirmala UI" w:hint="cs"/>
                <w:b w:val="0"/>
                <w:bCs w:val="0"/>
                <w:sz w:val="20"/>
                <w:szCs w:val="20"/>
                <w:lang w:val="en-GB"/>
              </w:rPr>
              <w:t>బౌలర్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ఏ</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చేతితో</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బంతిని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డెలివర్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చేస్తారో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ఆ</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rPr>
              <w:t>చేతికి</w:t>
            </w:r>
            <w:r w:rsidRPr="00D952AB">
              <w:rPr>
                <w:rFonts w:ascii="Nirmala UI" w:hAnsi="Nirmala UI" w:cs="Nirmala UI"/>
                <w:b w:val="0"/>
                <w:bCs w:val="0"/>
                <w:sz w:val="20"/>
                <w:szCs w:val="20"/>
              </w:rPr>
              <w:t xml:space="preserve"> </w:t>
            </w:r>
            <w:r w:rsidRPr="00D952AB">
              <w:rPr>
                <w:rFonts w:ascii="Nirmala UI" w:hAnsi="Nirmala UI" w:cs="Nirmala UI" w:hint="cs"/>
                <w:b w:val="0"/>
                <w:bCs w:val="0"/>
                <w:sz w:val="20"/>
                <w:szCs w:val="20"/>
              </w:rPr>
              <w:t>వ్యతిరేక</w:t>
            </w:r>
            <w:r w:rsidRPr="00D952AB">
              <w:rPr>
                <w:rFonts w:ascii="Nirmala UI" w:hAnsi="Nirmala UI" w:cs="Nirmala UI"/>
                <w:b w:val="0"/>
                <w:bCs w:val="0"/>
                <w:sz w:val="20"/>
                <w:szCs w:val="20"/>
              </w:rPr>
              <w:t xml:space="preserve"> </w:t>
            </w:r>
            <w:r w:rsidRPr="00D952AB">
              <w:rPr>
                <w:rFonts w:ascii="Nirmala UI" w:hAnsi="Nirmala UI" w:cs="Nirmala UI" w:hint="cs"/>
                <w:b w:val="0"/>
                <w:bCs w:val="0"/>
                <w:sz w:val="20"/>
                <w:szCs w:val="20"/>
              </w:rPr>
              <w:t>దిశ</w:t>
            </w:r>
            <w:r w:rsidRPr="00D952AB">
              <w:rPr>
                <w:rFonts w:ascii="Nirmala UI" w:hAnsi="Nirmala UI" w:cs="Nirmala UI"/>
                <w:b w:val="0"/>
                <w:bCs w:val="0"/>
                <w:sz w:val="20"/>
                <w:szCs w:val="20"/>
              </w:rPr>
              <w:t xml:space="preserve"> </w:t>
            </w:r>
            <w:r w:rsidRPr="00D952AB">
              <w:rPr>
                <w:rFonts w:ascii="Nirmala UI" w:hAnsi="Nirmala UI" w:cs="Nirmala UI" w:hint="cs"/>
                <w:b w:val="0"/>
                <w:bCs w:val="0"/>
                <w:sz w:val="20"/>
                <w:szCs w:val="20"/>
              </w:rPr>
              <w:t>వైపున</w:t>
            </w:r>
            <w:r w:rsidRPr="00D952AB">
              <w:rPr>
                <w:rFonts w:ascii="Nirmala UI" w:hAnsi="Nirmala UI" w:cs="Nirmala UI"/>
                <w:b w:val="0"/>
                <w:bCs w:val="0"/>
                <w:sz w:val="20"/>
                <w:szCs w:val="20"/>
              </w:rPr>
              <w:t xml:space="preserve"> </w:t>
            </w:r>
            <w:r w:rsidRPr="00D952AB">
              <w:rPr>
                <w:rFonts w:ascii="Nirmala UI" w:hAnsi="Nirmala UI" w:cs="Nirmala UI"/>
                <w:b w:val="0"/>
                <w:bCs w:val="0"/>
                <w:sz w:val="20"/>
                <w:szCs w:val="20"/>
                <w:lang w:val="en-GB"/>
              </w:rPr>
              <w:t xml:space="preserve">డెలివరి స్ట్రైడ్ </w:t>
            </w:r>
            <w:r w:rsidRPr="00D952AB">
              <w:rPr>
                <w:rFonts w:ascii="Nirmala UI" w:hAnsi="Nirmala UI" w:cs="Nirmala UI" w:hint="cs"/>
                <w:b w:val="0"/>
                <w:bCs w:val="0"/>
                <w:sz w:val="20"/>
                <w:szCs w:val="20"/>
                <w:lang w:val="en-GB"/>
              </w:rPr>
              <w:t>క్రమంలో</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ఉండే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పాదాన్ని</w:t>
            </w:r>
            <w:r w:rsidRPr="00D952AB">
              <w:rPr>
                <w:rFonts w:ascii="Nirmala UI" w:hAnsi="Nirmala UI" w:cs="Nirmala UI"/>
                <w:b w:val="0"/>
                <w:bCs w:val="0"/>
                <w:sz w:val="20"/>
                <w:szCs w:val="20"/>
                <w:lang w:val="en-GB"/>
              </w:rPr>
              <w:t xml:space="preserve"> </w:t>
            </w:r>
            <w:r w:rsidRPr="00D952AB">
              <w:rPr>
                <w:rFonts w:ascii="Nirmala UI" w:hAnsi="Nirmala UI" w:cs="Nirmala UI" w:hint="cs"/>
                <w:sz w:val="20"/>
                <w:szCs w:val="20"/>
              </w:rPr>
              <w:t>ముందరి</w:t>
            </w:r>
            <w:r w:rsidRPr="00D952AB">
              <w:rPr>
                <w:rFonts w:ascii="Nirmala UI" w:hAnsi="Nirmala UI" w:cs="Nirmala UI"/>
                <w:sz w:val="20"/>
                <w:szCs w:val="20"/>
              </w:rPr>
              <w:t xml:space="preserve"> </w:t>
            </w:r>
            <w:r w:rsidRPr="00D952AB">
              <w:rPr>
                <w:rFonts w:ascii="Nirmala UI" w:hAnsi="Nirmala UI" w:cs="Nirmala UI" w:hint="cs"/>
                <w:sz w:val="20"/>
                <w:szCs w:val="20"/>
              </w:rPr>
              <w:t>పాదం</w:t>
            </w:r>
            <w:r w:rsidRPr="00D952AB">
              <w:rPr>
                <w:rFonts w:ascii="Nirmala UI" w:hAnsi="Nirmala UI" w:cs="Nirmala UI"/>
                <w:b w:val="0"/>
                <w:bCs w:val="0"/>
                <w:sz w:val="20"/>
                <w:szCs w:val="20"/>
              </w:rPr>
              <w:t xml:space="preserve"> </w:t>
            </w:r>
            <w:r w:rsidRPr="00D952AB">
              <w:rPr>
                <w:rFonts w:ascii="Nirmala UI" w:hAnsi="Nirmala UI" w:cs="Nirmala UI" w:hint="cs"/>
                <w:b w:val="0"/>
                <w:bCs w:val="0"/>
                <w:sz w:val="20"/>
                <w:szCs w:val="20"/>
                <w:lang w:val="en-GB"/>
              </w:rPr>
              <w:t>అంటారు</w:t>
            </w:r>
            <w:r w:rsidRPr="00D952AB">
              <w:rPr>
                <w:rFonts w:ascii="Nirmala UI" w:hAnsi="Nirmala UI" w:cs="Nirmala UI"/>
                <w:b w:val="0"/>
                <w:bCs w:val="0"/>
                <w:sz w:val="20"/>
                <w:szCs w:val="20"/>
                <w:lang w:val="en-GB"/>
              </w:rPr>
              <w:t>.</w:t>
            </w:r>
          </w:p>
          <w:p w14:paraId="1DF69CFF" w14:textId="1CC2E7D1" w:rsidR="00D952AB" w:rsidRPr="00225467" w:rsidRDefault="00D952AB" w:rsidP="00D952AB">
            <w:pPr>
              <w:pStyle w:val="Heading1"/>
              <w:spacing w:line="276" w:lineRule="auto"/>
              <w:ind w:left="603" w:right="-46" w:hanging="603"/>
              <w:jc w:val="both"/>
              <w:rPr>
                <w:rFonts w:ascii="Nirmala UI" w:hAnsi="Nirmala UI" w:cs="Nirmala UI"/>
                <w:color w:val="EE0000"/>
                <w:lang w:val="en-GB"/>
              </w:rPr>
            </w:pPr>
            <w:r w:rsidRPr="00D952AB">
              <w:rPr>
                <w:rFonts w:ascii="Nirmala UI" w:hAnsi="Nirmala UI" w:cs="Nirmala UI"/>
                <w:color w:val="0070C0"/>
                <w:lang w:val="en-GB"/>
              </w:rPr>
              <w:t>A 9.6</w:t>
            </w:r>
            <w:r>
              <w:rPr>
                <w:rFonts w:ascii="Nirmala UI" w:hAnsi="Nirmala UI" w:cs="Nirmala UI"/>
                <w:sz w:val="20"/>
                <w:szCs w:val="20"/>
                <w:lang w:val="en-GB"/>
              </w:rPr>
              <w:t xml:space="preserve"> </w:t>
            </w:r>
            <w:r w:rsidRPr="00D952AB">
              <w:rPr>
                <w:rFonts w:ascii="Nirmala UI" w:hAnsi="Nirmala UI" w:cs="Nirmala UI" w:hint="cs"/>
                <w:b w:val="0"/>
                <w:bCs w:val="0"/>
                <w:sz w:val="20"/>
                <w:szCs w:val="20"/>
                <w:lang w:val="en-GB"/>
              </w:rPr>
              <w:t>బౌలర్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పాదంలోని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ఏదైనా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భాగం</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నేలను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మొదట</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తాకిన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క్షణమే</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ఆ</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బౌలర్</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పాదం</w:t>
            </w:r>
            <w:r w:rsidRPr="00D952AB">
              <w:rPr>
                <w:rFonts w:ascii="Nirmala UI" w:hAnsi="Nirmala UI" w:cs="Nirmala UI"/>
                <w:b w:val="0"/>
                <w:bCs w:val="0"/>
                <w:sz w:val="20"/>
                <w:szCs w:val="20"/>
                <w:lang w:val="en-GB"/>
              </w:rPr>
              <w:t xml:space="preserve"> </w:t>
            </w:r>
            <w:r w:rsidRPr="00D952AB">
              <w:rPr>
                <w:rFonts w:ascii="Nirmala UI" w:hAnsi="Nirmala UI" w:cs="Nirmala UI" w:hint="cs"/>
                <w:sz w:val="20"/>
                <w:szCs w:val="20"/>
                <w:lang w:val="en-GB"/>
              </w:rPr>
              <w:t>నేలమీద</w:t>
            </w:r>
            <w:r w:rsidRPr="00D952AB">
              <w:rPr>
                <w:rFonts w:ascii="Nirmala UI" w:hAnsi="Nirmala UI" w:cs="Nirmala UI"/>
                <w:sz w:val="20"/>
                <w:szCs w:val="20"/>
                <w:lang w:val="en-GB"/>
              </w:rPr>
              <w:t xml:space="preserve"> </w:t>
            </w:r>
            <w:r w:rsidRPr="00D952AB">
              <w:rPr>
                <w:rFonts w:ascii="Nirmala UI" w:hAnsi="Nirmala UI" w:cs="Nirmala UI" w:hint="cs"/>
                <w:sz w:val="20"/>
                <w:szCs w:val="20"/>
                <w:lang w:val="en-GB"/>
              </w:rPr>
              <w:t>పడినట్లుగా</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పరిగణించబడుతుంది</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నేలతో</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స్పర్శలోకి</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వచ్చే</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మొదటి</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పాయింట్</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మాత్రమే</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ల్యాండ్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అవుతున్న</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ఈ</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సమయంలో</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గ్రౌండ్</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అయినట్లు</w:t>
            </w:r>
            <w:r w:rsidRPr="00D952AB">
              <w:rPr>
                <w:rFonts w:ascii="Nirmala UI" w:hAnsi="Nirmala UI" w:cs="Nirmala UI"/>
                <w:b w:val="0"/>
                <w:bCs w:val="0"/>
                <w:sz w:val="20"/>
                <w:szCs w:val="20"/>
                <w:lang w:val="en-GB"/>
              </w:rPr>
              <w:t xml:space="preserve"> </w:t>
            </w:r>
            <w:r w:rsidRPr="00D952AB">
              <w:rPr>
                <w:rFonts w:ascii="Nirmala UI" w:hAnsi="Nirmala UI" w:cs="Nirmala UI" w:hint="cs"/>
                <w:b w:val="0"/>
                <w:bCs w:val="0"/>
                <w:sz w:val="20"/>
                <w:szCs w:val="20"/>
                <w:lang w:val="en-GB"/>
              </w:rPr>
              <w:t>నిర్ధారించబడుతుంది</w:t>
            </w:r>
            <w:r w:rsidRPr="00D952AB">
              <w:rPr>
                <w:rFonts w:ascii="Nirmala UI" w:hAnsi="Nirmala UI" w:cs="Nirmala UI"/>
                <w:b w:val="0"/>
                <w:bCs w:val="0"/>
                <w:sz w:val="20"/>
                <w:szCs w:val="20"/>
                <w:lang w:val="en-GB"/>
              </w:rPr>
              <w:t>.</w:t>
            </w:r>
          </w:p>
        </w:tc>
      </w:tr>
      <w:tr w:rsidR="001A5516" w14:paraId="0418BE96" w14:textId="77777777" w:rsidTr="00CE1322">
        <w:tc>
          <w:tcPr>
            <w:tcW w:w="4390" w:type="dxa"/>
          </w:tcPr>
          <w:p w14:paraId="71C1D4B1" w14:textId="77777777" w:rsidR="001A5516" w:rsidRDefault="00463AA2" w:rsidP="001A5516">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lastRenderedPageBreak/>
              <w:t xml:space="preserve">A 10 </w:t>
            </w:r>
            <w:r w:rsidRPr="00463AA2">
              <w:rPr>
                <w:rFonts w:ascii="Nirmala UI" w:hAnsi="Nirmala UI" w:cs="Nirmala UI"/>
                <w:color w:val="000000" w:themeColor="text1"/>
                <w:lang w:val="en-GB"/>
              </w:rPr>
              <w:t>The ball</w:t>
            </w:r>
          </w:p>
          <w:p w14:paraId="24823564" w14:textId="77777777" w:rsidR="00463AA2" w:rsidRDefault="00463AA2" w:rsidP="00463AA2">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0F6">
              <w:rPr>
                <w:rFonts w:ascii="Nirmala UI" w:hAnsi="Nirmala UI" w:cs="Nirmala UI"/>
                <w:color w:val="00B050"/>
                <w:lang w:val="en-GB"/>
              </w:rPr>
              <w:t>A 10.1</w:t>
            </w:r>
            <w:r>
              <w:rPr>
                <w:rFonts w:ascii="Nirmala UI" w:hAnsi="Nirmala UI" w:cs="Nirmala UI"/>
                <w:color w:val="000000" w:themeColor="text1"/>
                <w:lang w:val="en-GB"/>
              </w:rPr>
              <w:t xml:space="preserve"> </w:t>
            </w:r>
            <w:r w:rsidRPr="00463AA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is struck/strikes</w:t>
            </w:r>
            <w:r w:rsidRPr="00463AA2">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ball unless specifically defined otherwise, mean ‘the ball is struck by the bat or ‘strikes the ball with the bat’.</w:t>
            </w:r>
          </w:p>
          <w:p w14:paraId="79E2EF5E" w14:textId="46A4A4B3" w:rsidR="00CB169B" w:rsidRPr="00225467" w:rsidRDefault="00CB169B" w:rsidP="00463AA2">
            <w:pPr>
              <w:pStyle w:val="Heading1"/>
              <w:spacing w:line="276" w:lineRule="auto"/>
              <w:ind w:left="743" w:right="-46" w:hanging="743"/>
              <w:jc w:val="both"/>
              <w:rPr>
                <w:rFonts w:ascii="Nirmala UI" w:hAnsi="Nirmala UI" w:cs="Nirmala UI"/>
                <w:color w:val="EE0000"/>
                <w:lang w:val="en-GB"/>
              </w:rPr>
            </w:pPr>
            <w:r w:rsidRPr="009830F6">
              <w:rPr>
                <w:rFonts w:ascii="Nirmala UI" w:hAnsi="Nirmala UI" w:cs="Nirmala UI"/>
                <w:color w:val="00B050"/>
                <w:lang w:val="en-GB"/>
              </w:rPr>
              <w:t>A 10.2</w:t>
            </w:r>
            <w:r>
              <w:rPr>
                <w:rFonts w:ascii="Nirmala UI" w:hAnsi="Nirmala UI" w:cs="Nirmala UI"/>
                <w:color w:val="000000" w:themeColor="text1"/>
                <w:lang w:val="en-GB"/>
              </w:rPr>
              <w:t xml:space="preserve"> </w:t>
            </w:r>
            <w:r w:rsidRPr="00CB169B">
              <w:rPr>
                <w:rFonts w:ascii="Nirmala UI" w:hAnsi="Nirmala UI" w:cs="Nirmala UI"/>
                <w:color w:val="EE0000"/>
                <w:sz w:val="20"/>
                <w:szCs w:val="20"/>
                <w:lang w:val="en-GB"/>
              </w:rPr>
              <w:t>Non-landing</w:t>
            </w:r>
            <w:r w:rsidRPr="00CB169B">
              <w:rPr>
                <w:rFonts w:ascii="Nirmala UI" w:hAnsi="Nirmala UI" w:cs="Nirmala UI"/>
                <w:b w:val="0"/>
                <w:bCs w:val="0"/>
                <w:color w:val="EE0000"/>
                <w:spacing w:val="14"/>
                <w:sz w:val="20"/>
                <w:szCs w:val="20"/>
                <w:lang w:val="en-GB"/>
              </w:rPr>
              <w:t xml:space="preserve"> </w:t>
            </w:r>
            <w:r w:rsidRPr="00CB169B">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describes a ball delivered by the bowler that reaches or passes the striker without having touched the ground. Sometimes described as non-pitching.</w:t>
            </w:r>
          </w:p>
        </w:tc>
        <w:tc>
          <w:tcPr>
            <w:tcW w:w="4508" w:type="dxa"/>
          </w:tcPr>
          <w:p w14:paraId="4A8F6F79" w14:textId="77777777" w:rsidR="001A5516" w:rsidRDefault="004617BF" w:rsidP="001A5516">
            <w:pPr>
              <w:pStyle w:val="Heading1"/>
              <w:ind w:left="0" w:right="-46" w:firstLine="0"/>
              <w:rPr>
                <w:rFonts w:ascii="Nirmala UI" w:hAnsi="Nirmala UI" w:cs="Nirmala UI"/>
                <w:spacing w:val="1"/>
                <w:lang w:val="en-GB"/>
              </w:rPr>
            </w:pPr>
            <w:r>
              <w:rPr>
                <w:rFonts w:ascii="Nirmala UI" w:hAnsi="Nirmala UI" w:cs="Nirmala UI"/>
                <w:color w:val="EE0000"/>
                <w:lang w:val="en-GB"/>
              </w:rPr>
              <w:t xml:space="preserve">A 10 </w:t>
            </w:r>
            <w:r w:rsidRPr="004617BF">
              <w:rPr>
                <w:rFonts w:ascii="Nirmala UI" w:hAnsi="Nirmala UI" w:cs="Nirmala UI"/>
                <w:spacing w:val="1"/>
                <w:lang w:val="en-GB"/>
              </w:rPr>
              <w:t>బంతి</w:t>
            </w:r>
          </w:p>
          <w:p w14:paraId="10FB0DB2" w14:textId="77777777" w:rsidR="004617BF" w:rsidRDefault="004617BF" w:rsidP="004617BF">
            <w:pPr>
              <w:pStyle w:val="Heading1"/>
              <w:spacing w:line="276" w:lineRule="auto"/>
              <w:ind w:left="745" w:right="-46" w:hanging="745"/>
              <w:jc w:val="both"/>
              <w:rPr>
                <w:rFonts w:ascii="Nirmala UI" w:hAnsi="Nirmala UI" w:cs="Nirmala UI"/>
                <w:b w:val="0"/>
                <w:bCs w:val="0"/>
                <w:sz w:val="20"/>
                <w:szCs w:val="20"/>
                <w:lang w:val="en-GB"/>
              </w:rPr>
            </w:pPr>
            <w:r w:rsidRPr="009830F6">
              <w:rPr>
                <w:rFonts w:ascii="Nirmala UI" w:hAnsi="Nirmala UI" w:cs="Nirmala UI"/>
                <w:color w:val="0070C0"/>
                <w:spacing w:val="1"/>
                <w:lang w:val="en-GB"/>
              </w:rPr>
              <w:t>A 10.1</w:t>
            </w:r>
            <w:r>
              <w:rPr>
                <w:rFonts w:ascii="Nirmala UI" w:hAnsi="Nirmala UI" w:cs="Nirmala UI"/>
                <w:color w:val="EE0000"/>
                <w:spacing w:val="1"/>
                <w:lang w:val="en-GB"/>
              </w:rPr>
              <w:t xml:space="preserve"> </w:t>
            </w:r>
            <w:r w:rsidRPr="004617BF">
              <w:rPr>
                <w:rFonts w:ascii="Nirmala UI" w:hAnsi="Nirmala UI" w:cs="Nirmala UI"/>
                <w:b w:val="0"/>
                <w:bCs w:val="0"/>
                <w:sz w:val="20"/>
                <w:szCs w:val="20"/>
                <w:lang w:val="en-GB"/>
              </w:rPr>
              <w:t xml:space="preserve">ప్రత్యేకంగా వేరే విధంగా నిర్వచించబడితే తప్ప, </w:t>
            </w:r>
            <w:r w:rsidRPr="004617BF">
              <w:rPr>
                <w:rFonts w:ascii="Nirmala UI" w:hAnsi="Nirmala UI" w:cs="Nirmala UI"/>
                <w:sz w:val="20"/>
                <w:szCs w:val="20"/>
                <w:lang w:val="en-GB"/>
              </w:rPr>
              <w:t>బంతిని కొట్టబడడము ను లేదా బంతిని కొట్టడం</w:t>
            </w:r>
            <w:r w:rsidRPr="004617BF">
              <w:rPr>
                <w:rFonts w:ascii="Nirmala UI" w:hAnsi="Nirmala UI" w:cs="Nirmala UI"/>
                <w:b w:val="0"/>
                <w:bCs w:val="0"/>
                <w:sz w:val="20"/>
                <w:szCs w:val="20"/>
                <w:lang w:val="en-GB"/>
              </w:rPr>
              <w:t xml:space="preserve"> ను, బంతిని బ్యాట్ తో కొట్టబడడము లేదా బంతిని బ్యాట్ తో కొట్టడం అని ఉద్దేశింపబడుతుంది.</w:t>
            </w:r>
          </w:p>
          <w:p w14:paraId="1205D067" w14:textId="4869D425" w:rsidR="004617BF" w:rsidRPr="00225467" w:rsidRDefault="004617BF" w:rsidP="004617BF">
            <w:pPr>
              <w:pStyle w:val="Heading1"/>
              <w:spacing w:line="276" w:lineRule="auto"/>
              <w:ind w:left="745" w:right="-46" w:hanging="745"/>
              <w:jc w:val="both"/>
              <w:rPr>
                <w:rFonts w:ascii="Nirmala UI" w:hAnsi="Nirmala UI" w:cs="Nirmala UI"/>
                <w:color w:val="EE0000"/>
                <w:lang w:val="en-GB"/>
              </w:rPr>
            </w:pPr>
            <w:r w:rsidRPr="009830F6">
              <w:rPr>
                <w:rFonts w:ascii="Nirmala UI" w:hAnsi="Nirmala UI" w:cs="Nirmala UI"/>
                <w:color w:val="0070C0"/>
                <w:spacing w:val="1"/>
                <w:lang w:val="en-GB"/>
              </w:rPr>
              <w:t>A 10.2</w:t>
            </w:r>
            <w:r>
              <w:rPr>
                <w:rFonts w:ascii="Nirmala UI" w:hAnsi="Nirmala UI" w:cs="Nirmala UI"/>
                <w:color w:val="EE0000"/>
                <w:spacing w:val="1"/>
                <w:lang w:val="en-GB"/>
              </w:rPr>
              <w:t xml:space="preserve"> </w:t>
            </w:r>
            <w:r w:rsidRPr="0044486D">
              <w:rPr>
                <w:rFonts w:ascii="Nirmala UI" w:hAnsi="Nirmala UI" w:cs="Nirmala UI" w:hint="cs"/>
                <w:sz w:val="20"/>
                <w:szCs w:val="20"/>
                <w:lang w:val="en-GB"/>
              </w:rPr>
              <w:t>నాన్</w:t>
            </w:r>
            <w:r w:rsidRPr="0044486D">
              <w:rPr>
                <w:rFonts w:ascii="Nirmala UI" w:hAnsi="Nirmala UI" w:cs="Nirmala UI"/>
                <w:sz w:val="20"/>
                <w:szCs w:val="20"/>
                <w:lang w:val="en-GB"/>
              </w:rPr>
              <w:t xml:space="preserve"> </w:t>
            </w:r>
            <w:r w:rsidRPr="0044486D">
              <w:rPr>
                <w:rFonts w:ascii="Nirmala UI" w:hAnsi="Nirmala UI" w:cs="Nirmala UI" w:hint="cs"/>
                <w:sz w:val="20"/>
                <w:szCs w:val="20"/>
                <w:lang w:val="en-GB"/>
              </w:rPr>
              <w:t>ల్యాండింగ్</w:t>
            </w:r>
            <w:r w:rsidRPr="0044486D">
              <w:rPr>
                <w:rFonts w:ascii="Nirmala UI" w:hAnsi="Nirmala UI" w:cs="Nirmala UI"/>
                <w:sz w:val="20"/>
                <w:szCs w:val="20"/>
                <w:lang w:val="en-GB"/>
              </w:rPr>
              <w:t xml:space="preserve"> </w:t>
            </w:r>
            <w:r w:rsidRPr="004617BF">
              <w:rPr>
                <w:rFonts w:ascii="Nirmala UI" w:hAnsi="Nirmala UI" w:cs="Nirmala UI" w:hint="cs"/>
                <w:b w:val="0"/>
                <w:bCs w:val="0"/>
                <w:sz w:val="20"/>
                <w:szCs w:val="20"/>
                <w:lang w:val="en-GB"/>
              </w:rPr>
              <w:t>అనేది</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బౌలర్</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డెలివర్</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చేసిన</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బంతి</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నేలను</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తాకకుండానే</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బ్యాటర్‌ను</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చేరడాన్ని</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లేదా</w:t>
            </w:r>
            <w:r w:rsidRPr="004617BF">
              <w:rPr>
                <w:rFonts w:ascii="Nirmala UI" w:hAnsi="Nirmala UI" w:cs="Nirmala UI"/>
                <w:b w:val="0"/>
                <w:bCs w:val="0"/>
                <w:sz w:val="20"/>
                <w:szCs w:val="20"/>
                <w:lang w:val="en-GB"/>
              </w:rPr>
              <w:t xml:space="preserve"> </w:t>
            </w:r>
            <w:r w:rsidRPr="004617BF">
              <w:rPr>
                <w:rFonts w:ascii="Nirmala UI" w:hAnsi="Nirmala UI" w:cs="Nirmala UI" w:hint="cs"/>
                <w:b w:val="0"/>
                <w:bCs w:val="0"/>
                <w:sz w:val="20"/>
                <w:szCs w:val="20"/>
                <w:lang w:val="en-GB"/>
              </w:rPr>
              <w:t>దాటి</w:t>
            </w:r>
            <w:r w:rsidRPr="004617BF">
              <w:rPr>
                <w:rFonts w:ascii="Nirmala UI" w:hAnsi="Nirmala UI" w:cs="Nirmala UI"/>
                <w:b w:val="0"/>
                <w:bCs w:val="0"/>
                <w:sz w:val="20"/>
                <w:szCs w:val="20"/>
                <w:lang w:val="en-GB"/>
              </w:rPr>
              <w:t xml:space="preserve"> వెళ్ళడాన్ని </w:t>
            </w:r>
            <w:r w:rsidRPr="004617BF">
              <w:rPr>
                <w:rFonts w:ascii="Nirmala UI" w:hAnsi="Nirmala UI" w:cs="Nirmala UI" w:hint="cs"/>
                <w:b w:val="0"/>
                <w:bCs w:val="0"/>
                <w:sz w:val="20"/>
                <w:szCs w:val="20"/>
                <w:lang w:val="en-GB"/>
              </w:rPr>
              <w:t>సూచిస్తుంది</w:t>
            </w:r>
            <w:r w:rsidRPr="004617BF">
              <w:rPr>
                <w:rFonts w:ascii="Nirmala UI" w:hAnsi="Nirmala UI" w:cs="Nirmala UI"/>
                <w:b w:val="0"/>
                <w:bCs w:val="0"/>
                <w:sz w:val="20"/>
                <w:szCs w:val="20"/>
                <w:lang w:val="en-GB"/>
              </w:rPr>
              <w:t>.</w:t>
            </w:r>
          </w:p>
        </w:tc>
      </w:tr>
    </w:tbl>
    <w:p w14:paraId="50557C7A" w14:textId="77777777" w:rsidR="009830F6" w:rsidRDefault="009830F6">
      <w:r>
        <w:rPr>
          <w:b/>
          <w:bCs/>
        </w:rPr>
        <w:br w:type="page"/>
      </w:r>
    </w:p>
    <w:tbl>
      <w:tblPr>
        <w:tblStyle w:val="TableGrid"/>
        <w:tblW w:w="0" w:type="auto"/>
        <w:tblLook w:val="04A0" w:firstRow="1" w:lastRow="0" w:firstColumn="1" w:lastColumn="0" w:noHBand="0" w:noVBand="1"/>
      </w:tblPr>
      <w:tblGrid>
        <w:gridCol w:w="4390"/>
        <w:gridCol w:w="4508"/>
      </w:tblGrid>
      <w:tr w:rsidR="001A5516" w14:paraId="76D3AB4D" w14:textId="77777777" w:rsidTr="00CE1322">
        <w:tc>
          <w:tcPr>
            <w:tcW w:w="4390" w:type="dxa"/>
          </w:tcPr>
          <w:p w14:paraId="0C5963B5" w14:textId="7D1601F1" w:rsidR="001A5516" w:rsidRDefault="009830F6" w:rsidP="001A5516">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lastRenderedPageBreak/>
              <w:t xml:space="preserve">A 11 </w:t>
            </w:r>
            <w:r w:rsidRPr="009830F6">
              <w:rPr>
                <w:rFonts w:ascii="Nirmala UI" w:hAnsi="Nirmala UI" w:cs="Nirmala UI"/>
                <w:color w:val="000000" w:themeColor="text1"/>
                <w:lang w:val="en-GB"/>
              </w:rPr>
              <w:t>Runs</w:t>
            </w:r>
          </w:p>
          <w:p w14:paraId="07AB89E4" w14:textId="77777777" w:rsidR="009830F6" w:rsidRDefault="009830F6" w:rsidP="009830F6">
            <w:pPr>
              <w:pStyle w:val="Heading1"/>
              <w:spacing w:line="276" w:lineRule="auto"/>
              <w:ind w:left="743" w:right="-46" w:hanging="743"/>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8C8">
              <w:rPr>
                <w:rFonts w:ascii="Nirmala UI" w:hAnsi="Nirmala UI" w:cs="Nirmala UI"/>
                <w:color w:val="00B050"/>
                <w:lang w:val="en-GB"/>
              </w:rPr>
              <w:t>A 11.1</w:t>
            </w:r>
            <w:r>
              <w:rPr>
                <w:rFonts w:ascii="Nirmala UI" w:hAnsi="Nirmala UI" w:cs="Nirmala UI"/>
                <w:color w:val="EE0000"/>
                <w:lang w:val="en-GB"/>
              </w:rPr>
              <w:t xml:space="preserve"> </w:t>
            </w:r>
            <w:r w:rsidRPr="009830F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run to be disallowed </w:t>
            </w:r>
            <w:r w:rsidRPr="009830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one that in Law should not have been taken. It is not only to be cancelled but the batters are to be returned to their original ends.</w:t>
            </w:r>
          </w:p>
          <w:p w14:paraId="386AC15A" w14:textId="10297E35" w:rsidR="009830F6" w:rsidRPr="00225467" w:rsidRDefault="009830F6" w:rsidP="009830F6">
            <w:pPr>
              <w:pStyle w:val="Heading1"/>
              <w:spacing w:line="276" w:lineRule="auto"/>
              <w:ind w:left="743" w:right="-46" w:hanging="743"/>
              <w:jc w:val="both"/>
              <w:rPr>
                <w:rFonts w:ascii="Nirmala UI" w:hAnsi="Nirmala UI" w:cs="Nirmala UI"/>
                <w:color w:val="EE0000"/>
                <w:lang w:val="en-GB"/>
              </w:rPr>
            </w:pPr>
            <w:r w:rsidRPr="002848C8">
              <w:rPr>
                <w:rFonts w:ascii="Nirmala UI" w:hAnsi="Nirmala UI" w:cs="Nirmala UI"/>
                <w:color w:val="00B050"/>
                <w:lang w:val="en-GB"/>
              </w:rPr>
              <w:t>A 11.2</w:t>
            </w:r>
            <w:r>
              <w:rPr>
                <w:rFonts w:ascii="Nirmala UI" w:hAnsi="Nirmala UI" w:cs="Nirmala UI"/>
                <w:color w:val="EE0000"/>
                <w:lang w:val="en-GB"/>
              </w:rPr>
              <w:t xml:space="preserve"> </w:t>
            </w:r>
            <w:r w:rsidRPr="009830F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run not to be scored</w:t>
            </w:r>
            <w:r w:rsidRPr="009830F6">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one that is not illegal but is not recognised as a properly executed run. It is not a run that has been made, so the question of cancellation does not arise. The loss of the run so attempted is not a disallowance and the batters will not be returned to their original ends on that account.</w:t>
            </w:r>
          </w:p>
        </w:tc>
        <w:tc>
          <w:tcPr>
            <w:tcW w:w="4508" w:type="dxa"/>
          </w:tcPr>
          <w:p w14:paraId="333D0F8A" w14:textId="77777777" w:rsidR="001A5516" w:rsidRDefault="002848C8" w:rsidP="001A5516">
            <w:pPr>
              <w:pStyle w:val="Heading1"/>
              <w:ind w:left="0" w:right="-46" w:firstLine="0"/>
              <w:rPr>
                <w:rFonts w:ascii="Nirmala UI" w:hAnsi="Nirmala UI" w:cs="Nirmala UI"/>
                <w:lang w:val="en-GB"/>
              </w:rPr>
            </w:pPr>
            <w:r>
              <w:rPr>
                <w:rFonts w:ascii="Nirmala UI" w:hAnsi="Nirmala UI" w:cs="Nirmala UI"/>
                <w:color w:val="EE0000"/>
                <w:lang w:val="en-GB"/>
              </w:rPr>
              <w:t xml:space="preserve">A 11 </w:t>
            </w:r>
            <w:r w:rsidRPr="002848C8">
              <w:rPr>
                <w:rFonts w:ascii="Nirmala UI" w:hAnsi="Nirmala UI" w:cs="Nirmala UI"/>
                <w:lang w:val="en-GB"/>
              </w:rPr>
              <w:t>పరుగులు</w:t>
            </w:r>
          </w:p>
          <w:p w14:paraId="5F3C012F" w14:textId="24C7E5B6" w:rsidR="002848C8" w:rsidRDefault="002848C8" w:rsidP="002848C8">
            <w:pPr>
              <w:pStyle w:val="Heading1"/>
              <w:spacing w:line="276" w:lineRule="auto"/>
              <w:ind w:left="887" w:right="-46" w:hanging="887"/>
              <w:jc w:val="both"/>
              <w:rPr>
                <w:rFonts w:ascii="Nirmala UI" w:hAnsi="Nirmala UI" w:cs="Nirmala UI"/>
                <w:b w:val="0"/>
                <w:bCs w:val="0"/>
                <w:sz w:val="20"/>
                <w:szCs w:val="20"/>
                <w:lang w:val="en-GB"/>
              </w:rPr>
            </w:pPr>
            <w:r w:rsidRPr="002848C8">
              <w:rPr>
                <w:rFonts w:ascii="Nirmala UI" w:hAnsi="Nirmala UI" w:cs="Nirmala UI"/>
                <w:color w:val="0070C0"/>
                <w:lang w:val="en-GB"/>
              </w:rPr>
              <w:t>A 11.1</w:t>
            </w:r>
            <w:r>
              <w:rPr>
                <w:rFonts w:ascii="Nirmala UI" w:hAnsi="Nirmala UI" w:cs="Nirmala UI"/>
                <w:lang w:val="en-GB"/>
              </w:rPr>
              <w:t xml:space="preserve"> </w:t>
            </w:r>
            <w:r w:rsidRPr="0044486D">
              <w:rPr>
                <w:rFonts w:ascii="Nirmala UI" w:hAnsi="Nirmala UI" w:cs="Nirmala UI" w:hint="cs"/>
                <w:sz w:val="20"/>
                <w:szCs w:val="20"/>
                <w:lang w:val="en-GB"/>
              </w:rPr>
              <w:t>అనుమతించబడని</w:t>
            </w:r>
            <w:r w:rsidRPr="0044486D">
              <w:rPr>
                <w:rFonts w:ascii="Nirmala UI" w:hAnsi="Nirmala UI" w:cs="Nirmala UI"/>
                <w:sz w:val="20"/>
                <w:szCs w:val="20"/>
                <w:lang w:val="en-GB"/>
              </w:rPr>
              <w:t xml:space="preserve"> </w:t>
            </w:r>
            <w:r w:rsidRPr="0044486D">
              <w:rPr>
                <w:rFonts w:ascii="Nirmala UI" w:hAnsi="Nirmala UI" w:cs="Nirmala UI" w:hint="cs"/>
                <w:sz w:val="20"/>
                <w:szCs w:val="20"/>
                <w:lang w:val="en-GB"/>
              </w:rPr>
              <w:t>పరుగు</w:t>
            </w:r>
            <w:r w:rsidRPr="0044486D">
              <w:rPr>
                <w:rFonts w:ascii="Nirmala UI" w:hAnsi="Nirmala UI" w:cs="Nirmala UI"/>
                <w:sz w:val="20"/>
                <w:szCs w:val="20"/>
                <w:lang w:val="en-GB"/>
              </w:rPr>
              <w:t xml:space="preserve"> </w:t>
            </w:r>
            <w:r w:rsidRPr="002848C8">
              <w:rPr>
                <w:rFonts w:ascii="Nirmala UI" w:hAnsi="Nirmala UI" w:cs="Nirmala UI" w:hint="cs"/>
                <w:b w:val="0"/>
                <w:bCs w:val="0"/>
                <w:sz w:val="20"/>
                <w:szCs w:val="20"/>
                <w:lang w:val="en-GB"/>
              </w:rPr>
              <w:t>అనేది</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నియమావళి</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ప్రకారం</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తీసుకోకూడని</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పరుగు</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దీనిని</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రద్దు</w:t>
            </w:r>
            <w:r w:rsidRPr="002848C8">
              <w:rPr>
                <w:rFonts w:ascii="Nirmala UI" w:hAnsi="Nirmala UI" w:cs="Nirmala UI"/>
                <w:b w:val="0"/>
                <w:bCs w:val="0"/>
                <w:sz w:val="20"/>
                <w:szCs w:val="20"/>
                <w:lang w:val="en-GB"/>
              </w:rPr>
              <w:t xml:space="preserve"> </w:t>
            </w:r>
            <w:proofErr w:type="spellStart"/>
            <w:r w:rsidR="00376E08" w:rsidRPr="00376E08">
              <w:rPr>
                <w:rFonts w:ascii="Nirmala UI" w:hAnsi="Nirmala UI" w:cs="Nirmala UI"/>
                <w:b w:val="0"/>
                <w:bCs w:val="0"/>
                <w:sz w:val="20"/>
                <w:szCs w:val="20"/>
                <w:lang w:val="en-GB"/>
              </w:rPr>
              <w:t>చేయడమే</w:t>
            </w:r>
            <w:proofErr w:type="spellEnd"/>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కాకుండా</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బ్యాటర్లను</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వారి</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అసలు</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స్థానాలకు</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తిరిగి</w:t>
            </w:r>
            <w:r w:rsidRPr="002848C8">
              <w:rPr>
                <w:rFonts w:ascii="Nirmala UI" w:hAnsi="Nirmala UI" w:cs="Nirmala UI"/>
                <w:b w:val="0"/>
                <w:bCs w:val="0"/>
                <w:sz w:val="20"/>
                <w:szCs w:val="20"/>
                <w:lang w:val="en-GB"/>
              </w:rPr>
              <w:t xml:space="preserve"> పంపించాలి.</w:t>
            </w:r>
          </w:p>
          <w:p w14:paraId="72886D3D" w14:textId="0EF86444" w:rsidR="002848C8" w:rsidRPr="00225467" w:rsidRDefault="002848C8" w:rsidP="002848C8">
            <w:pPr>
              <w:pStyle w:val="Heading1"/>
              <w:spacing w:line="276" w:lineRule="auto"/>
              <w:ind w:left="887" w:right="-46" w:hanging="887"/>
              <w:jc w:val="both"/>
              <w:rPr>
                <w:rFonts w:ascii="Nirmala UI" w:hAnsi="Nirmala UI" w:cs="Nirmala UI"/>
                <w:color w:val="EE0000"/>
                <w:lang w:val="en-GB"/>
              </w:rPr>
            </w:pPr>
            <w:r w:rsidRPr="002848C8">
              <w:rPr>
                <w:rFonts w:ascii="Nirmala UI" w:hAnsi="Nirmala UI" w:cs="Nirmala UI"/>
                <w:color w:val="0070C0"/>
                <w:lang w:val="en-GB"/>
              </w:rPr>
              <w:t>A 11.2</w:t>
            </w:r>
            <w:r>
              <w:rPr>
                <w:rFonts w:ascii="Nirmala UI" w:hAnsi="Nirmala UI" w:cs="Nirmala UI"/>
                <w:lang w:val="en-GB"/>
              </w:rPr>
              <w:t xml:space="preserve"> </w:t>
            </w:r>
            <w:r w:rsidRPr="002848C8">
              <w:rPr>
                <w:rFonts w:ascii="Nirmala UI" w:hAnsi="Nirmala UI" w:cs="Nirmala UI"/>
                <w:sz w:val="20"/>
                <w:szCs w:val="20"/>
                <w:lang w:val="en-GB"/>
              </w:rPr>
              <w:t>సాధించకూడని</w:t>
            </w:r>
            <w:r w:rsidRPr="002848C8">
              <w:rPr>
                <w:rFonts w:ascii="Nirmala UI" w:hAnsi="Nirmala UI" w:cs="Nirmala UI" w:hint="cs"/>
                <w:sz w:val="20"/>
                <w:szCs w:val="20"/>
                <w:lang w:val="en-GB"/>
              </w:rPr>
              <w:t xml:space="preserve"> పరుగు</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అనేది</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నిబంధనలకు</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విరుద్ధం</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కానప్పటికీ</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సరిగ్గా</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పూర్తి</w:t>
            </w:r>
            <w:r w:rsidRPr="002848C8">
              <w:rPr>
                <w:rFonts w:ascii="Nirmala UI" w:hAnsi="Nirmala UI" w:cs="Nirmala UI"/>
                <w:b w:val="0"/>
                <w:bCs w:val="0"/>
                <w:sz w:val="20"/>
                <w:szCs w:val="20"/>
                <w:lang w:val="en-GB"/>
              </w:rPr>
              <w:t xml:space="preserve"> </w:t>
            </w:r>
            <w:r w:rsidR="00364F65" w:rsidRPr="00364F65">
              <w:rPr>
                <w:rFonts w:ascii="Nirmala UI" w:hAnsi="Nirmala UI" w:cs="Nirmala UI"/>
                <w:b w:val="0"/>
                <w:bCs w:val="0"/>
                <w:sz w:val="20"/>
                <w:szCs w:val="20"/>
                <w:lang w:val="en-GB"/>
              </w:rPr>
              <w:t>చేయబడిన</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పరుగుగా</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గుర్తించబడని</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పరుగు</w:t>
            </w:r>
            <w:r w:rsidRPr="002848C8">
              <w:rPr>
                <w:rFonts w:ascii="Nirmala UI" w:hAnsi="Nirmala UI" w:cs="Nirmala UI"/>
                <w:b w:val="0"/>
                <w:bCs w:val="0"/>
                <w:sz w:val="20"/>
                <w:szCs w:val="20"/>
                <w:lang w:val="en-GB"/>
              </w:rPr>
              <w:t>.</w:t>
            </w:r>
            <w:r w:rsidRPr="002848C8">
              <w:rPr>
                <w:rFonts w:ascii="Nirmala UI" w:hAnsi="Nirmala UI" w:cs="Nirmala UI"/>
                <w:b w:val="0"/>
                <w:bCs w:val="0"/>
                <w:spacing w:val="1"/>
                <w:sz w:val="20"/>
                <w:szCs w:val="20"/>
                <w:lang w:val="en-GB"/>
              </w:rPr>
              <w:t xml:space="preserve"> </w:t>
            </w:r>
            <w:r w:rsidRPr="002848C8">
              <w:rPr>
                <w:rFonts w:ascii="Nirmala UI" w:hAnsi="Nirmala UI" w:cs="Nirmala UI" w:hint="cs"/>
                <w:b w:val="0"/>
                <w:bCs w:val="0"/>
                <w:sz w:val="20"/>
                <w:szCs w:val="20"/>
                <w:lang w:val="en-GB"/>
              </w:rPr>
              <w:t>అది</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చేసిన</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పరుగు</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కాదు</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కాబట్టి</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రద్దు</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చేసే</w:t>
            </w:r>
            <w:r w:rsidRPr="002848C8">
              <w:rPr>
                <w:rFonts w:ascii="Nirmala UI" w:hAnsi="Nirmala UI" w:cs="Nirmala UI"/>
                <w:b w:val="0"/>
                <w:bCs w:val="0"/>
                <w:sz w:val="20"/>
                <w:szCs w:val="20"/>
                <w:lang w:val="en-GB"/>
              </w:rPr>
              <w:t xml:space="preserve"> ప్రశ్నే </w:t>
            </w:r>
            <w:r w:rsidRPr="002848C8">
              <w:rPr>
                <w:rFonts w:ascii="Nirmala UI" w:hAnsi="Nirmala UI" w:cs="Nirmala UI" w:hint="cs"/>
                <w:b w:val="0"/>
                <w:bCs w:val="0"/>
                <w:sz w:val="20"/>
                <w:szCs w:val="20"/>
                <w:lang w:val="en-GB"/>
              </w:rPr>
              <w:t>తలెత్తదు</w:t>
            </w:r>
            <w:r w:rsidRPr="002848C8">
              <w:rPr>
                <w:rFonts w:ascii="Nirmala UI" w:hAnsi="Nirmala UI" w:cs="Nirmala UI"/>
                <w:b w:val="0"/>
                <w:bCs w:val="0"/>
                <w:sz w:val="20"/>
                <w:szCs w:val="20"/>
                <w:lang w:val="en-GB"/>
              </w:rPr>
              <w:t>.</w:t>
            </w:r>
            <w:r w:rsidRPr="002848C8">
              <w:rPr>
                <w:rFonts w:ascii="Nirmala UI" w:hAnsi="Nirmala UI" w:cs="Nirmala UI"/>
                <w:b w:val="0"/>
                <w:bCs w:val="0"/>
                <w:spacing w:val="1"/>
                <w:sz w:val="20"/>
                <w:szCs w:val="20"/>
                <w:lang w:val="en-GB"/>
              </w:rPr>
              <w:t xml:space="preserve"> </w:t>
            </w:r>
            <w:r w:rsidRPr="002848C8">
              <w:rPr>
                <w:rFonts w:ascii="Nirmala UI" w:hAnsi="Nirmala UI" w:cs="Nirmala UI" w:hint="cs"/>
                <w:b w:val="0"/>
                <w:bCs w:val="0"/>
                <w:sz w:val="20"/>
                <w:szCs w:val="20"/>
                <w:lang w:val="en-GB"/>
              </w:rPr>
              <w:t>ఈ</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విధంగా</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ప్రయత్నించిన</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పరుగును</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కోల్పోవడం</w:t>
            </w:r>
            <w:r w:rsidRPr="002848C8">
              <w:rPr>
                <w:rFonts w:ascii="Nirmala UI" w:hAnsi="Nirmala UI" w:cs="Nirmala UI"/>
                <w:b w:val="0"/>
                <w:bCs w:val="0"/>
                <w:sz w:val="20"/>
                <w:szCs w:val="20"/>
                <w:lang w:val="en-GB"/>
              </w:rPr>
              <w:t xml:space="preserve"> అనుమతింపబడనిది </w:t>
            </w:r>
            <w:r w:rsidRPr="002848C8">
              <w:rPr>
                <w:rFonts w:ascii="Nirmala UI" w:hAnsi="Nirmala UI" w:cs="Nirmala UI" w:hint="cs"/>
                <w:b w:val="0"/>
                <w:bCs w:val="0"/>
                <w:sz w:val="20"/>
                <w:szCs w:val="20"/>
                <w:lang w:val="en-GB"/>
              </w:rPr>
              <w:t>కాదు</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మరియు</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ఆ</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కారణంగా</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బ్యాటర్లు</w:t>
            </w:r>
            <w:r w:rsidRPr="002848C8">
              <w:rPr>
                <w:rFonts w:ascii="Nirmala UI" w:hAnsi="Nirmala UI" w:cs="Nirmala UI"/>
                <w:b w:val="0"/>
                <w:bCs w:val="0"/>
                <w:sz w:val="20"/>
                <w:szCs w:val="20"/>
                <w:lang w:val="en-GB"/>
              </w:rPr>
              <w:t xml:space="preserve"> </w:t>
            </w:r>
            <w:r w:rsidRPr="002848C8">
              <w:rPr>
                <w:rFonts w:ascii="Nirmala UI" w:hAnsi="Nirmala UI" w:cs="Nirmala UI" w:hint="cs"/>
                <w:b w:val="0"/>
                <w:bCs w:val="0"/>
                <w:sz w:val="20"/>
                <w:szCs w:val="20"/>
                <w:lang w:val="en-GB"/>
              </w:rPr>
              <w:t>వారి</w:t>
            </w:r>
            <w:r w:rsidRPr="002848C8">
              <w:rPr>
                <w:rFonts w:ascii="Nirmala UI" w:hAnsi="Nirmala UI" w:cs="Nirmala UI"/>
                <w:b w:val="0"/>
                <w:bCs w:val="0"/>
                <w:sz w:val="20"/>
                <w:szCs w:val="20"/>
                <w:lang w:val="en-GB"/>
              </w:rPr>
              <w:t xml:space="preserve"> అసలు ఎండ్ లకు తిరిగి </w:t>
            </w:r>
            <w:r w:rsidRPr="002848C8">
              <w:rPr>
                <w:rFonts w:ascii="Nirmala UI" w:hAnsi="Nirmala UI" w:cs="Nirmala UI" w:hint="cs"/>
                <w:b w:val="0"/>
                <w:bCs w:val="0"/>
                <w:sz w:val="20"/>
                <w:szCs w:val="20"/>
                <w:lang w:val="en-GB"/>
              </w:rPr>
              <w:t>పంపబడరు</w:t>
            </w:r>
            <w:r w:rsidRPr="002848C8">
              <w:rPr>
                <w:rFonts w:ascii="Nirmala UI" w:hAnsi="Nirmala UI" w:cs="Nirmala UI"/>
                <w:b w:val="0"/>
                <w:bCs w:val="0"/>
                <w:sz w:val="20"/>
                <w:szCs w:val="20"/>
                <w:lang w:val="en-GB"/>
              </w:rPr>
              <w:t>.</w:t>
            </w:r>
          </w:p>
        </w:tc>
      </w:tr>
      <w:tr w:rsidR="001A5516" w14:paraId="3AE49B0F" w14:textId="77777777" w:rsidTr="00CE1322">
        <w:tc>
          <w:tcPr>
            <w:tcW w:w="4390" w:type="dxa"/>
          </w:tcPr>
          <w:p w14:paraId="2E139727" w14:textId="77777777" w:rsidR="001A5516" w:rsidRDefault="009456E8" w:rsidP="001A5516">
            <w:pPr>
              <w:pStyle w:val="Heading1"/>
              <w:ind w:left="0" w:right="-46" w:firstLine="0"/>
              <w:rPr>
                <w:rFonts w:ascii="Nirmala UI" w:hAnsi="Nirmala UI" w:cs="Nirmala UI"/>
                <w:color w:val="000000" w:themeColor="text1"/>
                <w:lang w:val="en-GB"/>
              </w:rPr>
            </w:pPr>
            <w:r>
              <w:rPr>
                <w:rFonts w:ascii="Nirmala UI" w:hAnsi="Nirmala UI" w:cs="Nirmala UI"/>
                <w:color w:val="EE0000"/>
                <w:lang w:val="en-GB"/>
              </w:rPr>
              <w:t xml:space="preserve">A 12 </w:t>
            </w:r>
            <w:r w:rsidRPr="009456E8">
              <w:rPr>
                <w:rFonts w:ascii="Nirmala UI" w:hAnsi="Nirmala UI" w:cs="Nirmala UI"/>
                <w:color w:val="000000" w:themeColor="text1"/>
                <w:lang w:val="en-GB"/>
              </w:rPr>
              <w:t>The person</w:t>
            </w:r>
          </w:p>
          <w:p w14:paraId="582B8E95" w14:textId="77777777" w:rsidR="00A221D0" w:rsidRDefault="00A221D0" w:rsidP="00A221D0">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21D0">
              <w:rPr>
                <w:rFonts w:ascii="Nirmala UI" w:hAnsi="Nirmala UI" w:cs="Nirmala UI"/>
                <w:color w:val="00B050"/>
                <w:lang w:val="en-GB"/>
              </w:rPr>
              <w:t>A 12.1</w:t>
            </w:r>
            <w:r>
              <w:rPr>
                <w:rFonts w:ascii="Nirmala UI" w:hAnsi="Nirmala UI" w:cs="Nirmala UI"/>
                <w:color w:val="00B050"/>
                <w:lang w:val="en-GB"/>
              </w:rPr>
              <w:t xml:space="preserve"> </w:t>
            </w:r>
            <w:r w:rsidRPr="00A221D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player’s person is </w:t>
            </w:r>
            <w:r w:rsidRPr="00A221D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physical person (flesh and blood) together with any clothing or legitimate external protective equipment that </w:t>
            </w:r>
            <w:r w:rsidRPr="00A221D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are </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wearing except, in the case of a batter, </w:t>
            </w:r>
            <w:r w:rsidRPr="00A221D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w:t>
            </w:r>
          </w:p>
          <w:p w14:paraId="60DF285A" w14:textId="77777777" w:rsidR="00A221D0" w:rsidRPr="00A221D0" w:rsidRDefault="00A221D0" w:rsidP="00A221D0">
            <w:pPr>
              <w:pStyle w:val="Heading1"/>
              <w:spacing w:line="276" w:lineRule="auto"/>
              <w:ind w:left="885"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hand, whether gloved or not, that is not holding the bat is part of the batter’s person.</w:t>
            </w:r>
          </w:p>
          <w:p w14:paraId="69F2587D" w14:textId="77777777" w:rsidR="00A221D0" w:rsidRDefault="00A221D0" w:rsidP="00A221D0">
            <w:pPr>
              <w:pStyle w:val="Heading1"/>
              <w:spacing w:line="276" w:lineRule="auto"/>
              <w:ind w:left="885"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item of clothing or equipment is part of the player’s person unless it is attached to </w:t>
            </w:r>
            <w:r w:rsidRPr="00A221D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player</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E0BF9B" w14:textId="77777777" w:rsidR="00A221D0" w:rsidRPr="00A221D0" w:rsidRDefault="00A221D0" w:rsidP="00A221D0">
            <w:pPr>
              <w:pStyle w:val="Heading1"/>
              <w:spacing w:line="276" w:lineRule="auto"/>
              <w:ind w:left="885" w:right="-46" w:firstLine="0"/>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 batter, a glove being held but not worn is part of </w:t>
            </w:r>
            <w:r w:rsidRPr="00A221D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p>
          <w:p w14:paraId="41F74A9A" w14:textId="77777777" w:rsidR="00A221D0" w:rsidRDefault="00A221D0" w:rsidP="00A221D0">
            <w:pPr>
              <w:pStyle w:val="Heading1"/>
              <w:spacing w:line="276" w:lineRule="auto"/>
              <w:ind w:left="885" w:right="-46" w:firstLine="0"/>
              <w:jc w:val="both"/>
              <w:rPr>
                <w:rFonts w:ascii="Nirmala UI" w:hAnsi="Nirmala UI" w:cs="Nirmala UI"/>
                <w:b w:val="0"/>
                <w:bCs w:val="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 fielder, an item of clothing or equipment </w:t>
            </w:r>
            <w:r w:rsidRPr="00A221D0">
              <w:rPr>
                <w:rFonts w:ascii="Nirmala UI" w:hAnsi="Nirmala UI" w:cs="Nirmala UI"/>
                <w:b w:val="0"/>
                <w:bCs w:val="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held in their hand or hands is not part of</w:t>
            </w:r>
            <w:r w:rsidRPr="00A221D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w:t>
            </w:r>
            <w:r w:rsidRPr="00A221D0">
              <w:rPr>
                <w:rFonts w:ascii="Nirmala UI" w:hAnsi="Nirmala UI" w:cs="Nirmala UI"/>
                <w:b w:val="0"/>
                <w:bCs w:val="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p>
          <w:p w14:paraId="46FBEDC6" w14:textId="77777777" w:rsidR="00A221D0" w:rsidRDefault="00A221D0" w:rsidP="00A221D0">
            <w:pPr>
              <w:pStyle w:val="Heading1"/>
              <w:spacing w:line="276" w:lineRule="auto"/>
              <w:ind w:left="885" w:right="-46" w:hanging="885"/>
              <w:jc w:val="both"/>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lang w:val="en-GB"/>
              </w:rPr>
              <w:t xml:space="preserve">A 12.2 </w:t>
            </w:r>
            <w:r w:rsidRPr="00A221D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Clothing</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anything that a player is wearing, including such items as spectacles or jewellery, that is not </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classed as external protective equipment is classed as clothing, even though </w:t>
            </w:r>
            <w:r w:rsidRPr="00A221D0">
              <w:rPr>
                <w:rFonts w:ascii="Nirmala UI" w:hAnsi="Nirmala UI" w:cs="Nirmala UI"/>
                <w:b w:val="0"/>
                <w:bCs w:val="0"/>
                <w:color w:val="EE0000"/>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player </w:t>
            </w:r>
            <w:r w:rsidRPr="00A221D0">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be wearing some items of apparel, which are not visible, for protection. A bat being carried by a batter does not come within this definition of clothing.</w:t>
            </w:r>
          </w:p>
          <w:p w14:paraId="22FE902F" w14:textId="4A3FF1B4" w:rsidR="009B21A1" w:rsidRPr="00225467" w:rsidRDefault="009B21A1" w:rsidP="00A221D0">
            <w:pPr>
              <w:pStyle w:val="Heading1"/>
              <w:spacing w:line="276" w:lineRule="auto"/>
              <w:ind w:left="885" w:right="-46" w:hanging="885"/>
              <w:jc w:val="both"/>
              <w:rPr>
                <w:rFonts w:ascii="Nirmala UI" w:hAnsi="Nirmala UI" w:cs="Nirmala UI"/>
                <w:color w:val="EE0000"/>
                <w:lang w:val="en-GB"/>
              </w:rPr>
            </w:pPr>
            <w:r>
              <w:rPr>
                <w:rFonts w:ascii="Nirmala UI" w:hAnsi="Nirmala UI" w:cs="Nirmala UI"/>
                <w:lang w:val="en-GB"/>
              </w:rPr>
              <w:t>A 12</w:t>
            </w:r>
            <w:r w:rsidRPr="009B21A1">
              <w:rPr>
                <w:rFonts w:ascii="Nirmala UI" w:hAnsi="Nirmala UI" w:cs="Nirmala UI"/>
                <w:color w:val="EE0000"/>
                <w:lang w:val="en-GB"/>
              </w:rPr>
              <w:t>.</w:t>
            </w:r>
            <w:r>
              <w:rPr>
                <w:rFonts w:ascii="Nirmala UI" w:hAnsi="Nirmala UI" w:cs="Nirmala UI"/>
                <w:color w:val="EE0000"/>
                <w:lang w:val="en-GB"/>
              </w:rPr>
              <w:t xml:space="preserve">3 </w:t>
            </w:r>
            <w:r w:rsidRPr="009B21A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w:t>
            </w:r>
            <w:r w:rsidRPr="009B21A1">
              <w:rPr>
                <w:rFonts w:ascii="Nirmala UI" w:hAnsi="Nirmala UI" w:cs="Nirmala UI"/>
                <w:b w:val="0"/>
                <w:bCs w:val="0"/>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batter or wicketkeeper shall include both the hand itself and the whole of a glove worn on the hand.</w:t>
            </w:r>
          </w:p>
        </w:tc>
        <w:tc>
          <w:tcPr>
            <w:tcW w:w="4508" w:type="dxa"/>
          </w:tcPr>
          <w:p w14:paraId="06D6F4A4" w14:textId="77777777" w:rsidR="001A5516" w:rsidRDefault="009456E8" w:rsidP="001A5516">
            <w:pPr>
              <w:pStyle w:val="Heading1"/>
              <w:ind w:left="0" w:right="-46" w:firstLine="0"/>
              <w:rPr>
                <w:rFonts w:ascii="Nirmala UI" w:hAnsi="Nirmala UI" w:cs="Nirmala UI"/>
                <w:spacing w:val="1"/>
                <w:lang w:val="en-GB"/>
              </w:rPr>
            </w:pPr>
            <w:r>
              <w:rPr>
                <w:rFonts w:ascii="Nirmala UI" w:hAnsi="Nirmala UI" w:cs="Nirmala UI"/>
                <w:color w:val="EE0000"/>
                <w:lang w:val="en-GB"/>
              </w:rPr>
              <w:lastRenderedPageBreak/>
              <w:t xml:space="preserve">A 12 </w:t>
            </w:r>
            <w:r w:rsidRPr="009456E8">
              <w:rPr>
                <w:rFonts w:ascii="Nirmala UI" w:hAnsi="Nirmala UI" w:cs="Nirmala UI"/>
                <w:spacing w:val="1"/>
                <w:lang w:val="en-GB"/>
              </w:rPr>
              <w:t>వ్యక్తి</w:t>
            </w:r>
          </w:p>
          <w:p w14:paraId="35F9C17C" w14:textId="77777777" w:rsidR="009456E8" w:rsidRDefault="009456E8" w:rsidP="009456E8">
            <w:pPr>
              <w:pStyle w:val="Heading1"/>
              <w:spacing w:line="276" w:lineRule="auto"/>
              <w:ind w:left="887" w:right="-46" w:hanging="887"/>
              <w:jc w:val="both"/>
              <w:rPr>
                <w:rFonts w:ascii="Nirmala UI" w:hAnsi="Nirmala UI" w:cs="Nirmala UI"/>
                <w:b w:val="0"/>
                <w:bCs w:val="0"/>
                <w:sz w:val="20"/>
                <w:szCs w:val="20"/>
                <w:lang w:val="en-GB"/>
              </w:rPr>
            </w:pPr>
            <w:r w:rsidRPr="001949A1">
              <w:rPr>
                <w:rFonts w:ascii="Nirmala UI" w:hAnsi="Nirmala UI" w:cs="Nirmala UI"/>
                <w:color w:val="0070C0"/>
                <w:spacing w:val="1"/>
                <w:lang w:val="en-GB"/>
              </w:rPr>
              <w:t>A 12.1</w:t>
            </w:r>
            <w:r>
              <w:rPr>
                <w:rFonts w:ascii="Nirmala UI" w:hAnsi="Nirmala UI" w:cs="Nirmala UI"/>
                <w:spacing w:val="1"/>
                <w:lang w:val="en-GB"/>
              </w:rPr>
              <w:t xml:space="preserve"> </w:t>
            </w:r>
            <w:r w:rsidRPr="009456E8">
              <w:rPr>
                <w:rFonts w:ascii="Nirmala UI" w:hAnsi="Nirmala UI" w:cs="Nirmala UI"/>
                <w:sz w:val="20"/>
                <w:szCs w:val="20"/>
                <w:lang w:val="en-GB"/>
              </w:rPr>
              <w:t>వ్యక్తి</w:t>
            </w:r>
            <w:r w:rsidRPr="007F05BB">
              <w:rPr>
                <w:rFonts w:ascii="Nirmala UI" w:hAnsi="Nirmala UI" w:cs="Nirmala UI"/>
                <w:sz w:val="20"/>
                <w:szCs w:val="20"/>
                <w:lang w:val="en-GB"/>
              </w:rPr>
              <w:t xml:space="preserve">: </w:t>
            </w:r>
            <w:r w:rsidRPr="009456E8">
              <w:rPr>
                <w:rFonts w:ascii="Nirmala UI" w:hAnsi="Nirmala UI" w:cs="Nirmala UI" w:hint="cs"/>
                <w:b w:val="0"/>
                <w:bCs w:val="0"/>
                <w:sz w:val="20"/>
                <w:szCs w:val="20"/>
              </w:rPr>
              <w:t>ఒక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ప్లేయర్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యొక్క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వ్యక్తి</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అంటే</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వారి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భౌతిక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శరీరం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మాంసం</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మరియు</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రక్తం</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తో</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పాటు</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వారు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ధరించి</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ఉన్న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దుస్తులు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లేదా</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చట్టబద్ధమైన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బాహ్య</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రక్షణ</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పరికరాలు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అయితే</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బ్యాటర్‌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విషయంలో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మాత్రం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వారి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బ్యాట్</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దీని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పరిధిలోకి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రాదు</w:t>
            </w:r>
            <w:r w:rsidRPr="009456E8">
              <w:rPr>
                <w:rFonts w:ascii="Nirmala UI" w:hAnsi="Nirmala UI" w:cs="Nirmala UI"/>
                <w:b w:val="0"/>
                <w:bCs w:val="0"/>
                <w:sz w:val="20"/>
                <w:szCs w:val="20"/>
                <w:lang w:val="en-GB"/>
              </w:rPr>
              <w:t>.</w:t>
            </w:r>
          </w:p>
          <w:p w14:paraId="58B8092A" w14:textId="77777777" w:rsidR="009456E8" w:rsidRPr="009456E8" w:rsidRDefault="009456E8" w:rsidP="009456E8">
            <w:pPr>
              <w:pStyle w:val="Heading1"/>
              <w:spacing w:line="276" w:lineRule="auto"/>
              <w:ind w:left="887" w:right="-46" w:firstLine="0"/>
              <w:jc w:val="both"/>
              <w:rPr>
                <w:rFonts w:ascii="Nirmala UI" w:hAnsi="Nirmala UI" w:cs="Nirmala UI"/>
                <w:b w:val="0"/>
                <w:bCs w:val="0"/>
                <w:sz w:val="20"/>
                <w:szCs w:val="20"/>
                <w:lang w:val="en-GB"/>
              </w:rPr>
            </w:pPr>
            <w:r w:rsidRPr="009456E8">
              <w:rPr>
                <w:rFonts w:ascii="Nirmala UI" w:hAnsi="Nirmala UI" w:cs="Nirmala UI"/>
                <w:b w:val="0"/>
                <w:bCs w:val="0"/>
                <w:sz w:val="20"/>
                <w:szCs w:val="20"/>
                <w:lang w:val="en-GB"/>
              </w:rPr>
              <w:t>బ్యాట్ పట్టుకోని చేతులు, చేతి తొడుగులు ధరించి ఉన్నా, లేకపోయినా, బ్యాటర్ యొక్క శరీరము లోని భాగముగా పరిగణించబడుతుంది.</w:t>
            </w:r>
          </w:p>
          <w:p w14:paraId="729AB6C8" w14:textId="77777777" w:rsidR="009456E8" w:rsidRPr="009456E8" w:rsidRDefault="009456E8" w:rsidP="009456E8">
            <w:pPr>
              <w:pStyle w:val="Heading1"/>
              <w:spacing w:line="276" w:lineRule="auto"/>
              <w:ind w:left="887" w:right="-46" w:firstLine="0"/>
              <w:jc w:val="both"/>
              <w:rPr>
                <w:rFonts w:ascii="Nirmala UI" w:hAnsi="Nirmala UI" w:cs="Nirmala UI"/>
                <w:b w:val="0"/>
                <w:bCs w:val="0"/>
                <w:sz w:val="20"/>
                <w:szCs w:val="20"/>
                <w:lang w:val="en-GB"/>
              </w:rPr>
            </w:pPr>
            <w:r w:rsidRPr="009456E8">
              <w:rPr>
                <w:rFonts w:ascii="Nirmala UI" w:hAnsi="Nirmala UI" w:cs="Nirmala UI" w:hint="cs"/>
                <w:b w:val="0"/>
                <w:bCs w:val="0"/>
                <w:sz w:val="20"/>
                <w:szCs w:val="20"/>
              </w:rPr>
              <w:t>ఏదైనా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వస్త్రం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లేదా</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పరికరం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ఆ</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ప్లేయర్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అమర్చబడి</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ఉంటే</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తప్ప</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అది</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ఆ</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ప్లేయర్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శరీరంలో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భాగంగా</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పరిగణించబడదు</w:t>
            </w:r>
            <w:r w:rsidRPr="009456E8">
              <w:rPr>
                <w:rFonts w:ascii="Nirmala UI" w:hAnsi="Nirmala UI" w:cs="Nirmala UI"/>
                <w:b w:val="0"/>
                <w:bCs w:val="0"/>
                <w:sz w:val="20"/>
                <w:szCs w:val="20"/>
                <w:lang w:val="en-GB"/>
              </w:rPr>
              <w:t>.</w:t>
            </w:r>
          </w:p>
          <w:p w14:paraId="0819E499" w14:textId="77777777" w:rsidR="009456E8" w:rsidRDefault="009456E8" w:rsidP="009456E8">
            <w:pPr>
              <w:pStyle w:val="Heading1"/>
              <w:spacing w:line="276" w:lineRule="auto"/>
              <w:ind w:left="887" w:right="-46" w:firstLine="0"/>
              <w:jc w:val="both"/>
              <w:rPr>
                <w:rFonts w:ascii="Nirmala UI" w:hAnsi="Nirmala UI" w:cs="Nirmala UI"/>
                <w:sz w:val="20"/>
                <w:szCs w:val="20"/>
                <w:lang w:val="en-GB"/>
              </w:rPr>
            </w:pPr>
            <w:r w:rsidRPr="009456E8">
              <w:rPr>
                <w:rFonts w:ascii="Nirmala UI" w:hAnsi="Nirmala UI" w:cs="Nirmala UI" w:hint="cs"/>
                <w:b w:val="0"/>
                <w:bCs w:val="0"/>
                <w:sz w:val="20"/>
                <w:szCs w:val="20"/>
              </w:rPr>
              <w:t>బ్యాటర్‌కు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సంబంధించి</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చేతికి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ధరించకుండా</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కేవలం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పట్టుకుని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ఉన్న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చేతి</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తొడుగు</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అతని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శరీరంలో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ఒక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భాగంగానే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పరిగణించబడుతుంది</w:t>
            </w:r>
            <w:r w:rsidRPr="009456E8">
              <w:rPr>
                <w:rFonts w:ascii="Nirmala UI" w:hAnsi="Nirmala UI" w:cs="Nirmala UI"/>
                <w:b w:val="0"/>
                <w:bCs w:val="0"/>
                <w:sz w:val="20"/>
                <w:szCs w:val="20"/>
                <w:lang w:val="en-GB"/>
              </w:rPr>
              <w:t>.</w:t>
            </w:r>
          </w:p>
          <w:p w14:paraId="2F66D0D0" w14:textId="77777777" w:rsidR="009456E8" w:rsidRDefault="009456E8" w:rsidP="009456E8">
            <w:pPr>
              <w:pStyle w:val="Heading1"/>
              <w:spacing w:line="276" w:lineRule="auto"/>
              <w:ind w:left="887" w:right="-46" w:firstLine="0"/>
              <w:jc w:val="both"/>
              <w:rPr>
                <w:rFonts w:ascii="Nirmala UI" w:hAnsi="Nirmala UI" w:cs="Nirmala UI"/>
                <w:b w:val="0"/>
                <w:bCs w:val="0"/>
                <w:sz w:val="20"/>
                <w:szCs w:val="20"/>
                <w:lang w:val="en-GB"/>
              </w:rPr>
            </w:pPr>
            <w:r w:rsidRPr="009456E8">
              <w:rPr>
                <w:rFonts w:ascii="Nirmala UI" w:hAnsi="Nirmala UI" w:cs="Nirmala UI" w:hint="cs"/>
                <w:b w:val="0"/>
                <w:bCs w:val="0"/>
                <w:sz w:val="20"/>
                <w:szCs w:val="20"/>
              </w:rPr>
              <w:t>ఒక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ఫీల్డర్‌కు</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సంబంధించి</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వారి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చేతిలో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పట్టుకున్న</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దుస్తులు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లేదా</w:t>
            </w:r>
            <w:r w:rsidRPr="009456E8">
              <w:rPr>
                <w:rFonts w:ascii="Nirmala UI" w:hAnsi="Nirmala UI" w:cs="Nirmala UI"/>
                <w:b w:val="0"/>
                <w:bCs w:val="0"/>
                <w:sz w:val="20"/>
                <w:szCs w:val="20"/>
              </w:rPr>
              <w:t xml:space="preserve"> </w:t>
            </w:r>
            <w:r w:rsidRPr="009456E8">
              <w:rPr>
                <w:rFonts w:ascii="Nirmala UI" w:hAnsi="Nirmala UI" w:cs="Nirmala UI"/>
                <w:b w:val="0"/>
                <w:bCs w:val="0"/>
                <w:sz w:val="20"/>
                <w:szCs w:val="20"/>
                <w:lang w:val="en-GB"/>
              </w:rPr>
              <w:t>పరికరములు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వారి</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శరీరంలో</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భాగంగా</w:t>
            </w:r>
            <w:r w:rsidRPr="009456E8">
              <w:rPr>
                <w:rFonts w:ascii="Nirmala UI" w:hAnsi="Nirmala UI" w:cs="Nirmala UI"/>
                <w:b w:val="0"/>
                <w:bCs w:val="0"/>
                <w:sz w:val="20"/>
                <w:szCs w:val="20"/>
              </w:rPr>
              <w:t xml:space="preserve"> </w:t>
            </w:r>
            <w:r w:rsidRPr="009456E8">
              <w:rPr>
                <w:rFonts w:ascii="Nirmala UI" w:hAnsi="Nirmala UI" w:cs="Nirmala UI" w:hint="cs"/>
                <w:b w:val="0"/>
                <w:bCs w:val="0"/>
                <w:sz w:val="20"/>
                <w:szCs w:val="20"/>
              </w:rPr>
              <w:t>పరిగణించబడవు</w:t>
            </w:r>
            <w:r w:rsidRPr="009456E8">
              <w:rPr>
                <w:rFonts w:ascii="Nirmala UI" w:hAnsi="Nirmala UI" w:cs="Nirmala UI"/>
                <w:b w:val="0"/>
                <w:bCs w:val="0"/>
                <w:sz w:val="20"/>
                <w:szCs w:val="20"/>
                <w:lang w:val="en-GB"/>
              </w:rPr>
              <w:t>.</w:t>
            </w:r>
          </w:p>
          <w:p w14:paraId="503960D2" w14:textId="77777777" w:rsidR="001949A1" w:rsidRDefault="001949A1" w:rsidP="001949A1">
            <w:pPr>
              <w:pStyle w:val="Heading1"/>
              <w:spacing w:line="276" w:lineRule="auto"/>
              <w:ind w:left="887" w:right="-46" w:hanging="887"/>
              <w:jc w:val="both"/>
              <w:rPr>
                <w:rFonts w:ascii="Nirmala UI" w:hAnsi="Nirmala UI" w:cs="Nirmala UI"/>
                <w:b w:val="0"/>
                <w:bCs w:val="0"/>
                <w:sz w:val="20"/>
                <w:szCs w:val="20"/>
                <w:lang w:val="en-GB"/>
              </w:rPr>
            </w:pPr>
            <w:r w:rsidRPr="001949A1">
              <w:rPr>
                <w:rFonts w:ascii="Nirmala UI" w:hAnsi="Nirmala UI" w:cs="Nirmala UI"/>
                <w:color w:val="0070C0"/>
                <w:lang w:val="en-GB"/>
              </w:rPr>
              <w:t xml:space="preserve">A 12.2 </w:t>
            </w:r>
            <w:r w:rsidRPr="001949A1">
              <w:rPr>
                <w:rFonts w:ascii="Nirmala UI" w:hAnsi="Nirmala UI" w:cs="Nirmala UI"/>
                <w:sz w:val="20"/>
                <w:szCs w:val="20"/>
                <w:lang w:val="en-GB"/>
              </w:rPr>
              <w:t xml:space="preserve">దుస్తులు </w:t>
            </w:r>
            <w:r w:rsidRPr="001949A1">
              <w:rPr>
                <w:rFonts w:ascii="Nirmala UI" w:hAnsi="Nirmala UI" w:cs="Nirmala UI"/>
                <w:b w:val="0"/>
                <w:bCs w:val="0"/>
                <w:sz w:val="20"/>
                <w:szCs w:val="20"/>
                <w:lang w:val="en-GB"/>
              </w:rPr>
              <w:t xml:space="preserve">– </w:t>
            </w:r>
            <w:r w:rsidRPr="001949A1">
              <w:rPr>
                <w:rFonts w:ascii="Nirmala UI" w:hAnsi="Nirmala UI" w:cs="Nirmala UI" w:hint="cs"/>
                <w:b w:val="0"/>
                <w:bCs w:val="0"/>
                <w:sz w:val="20"/>
                <w:szCs w:val="20"/>
              </w:rPr>
              <w:t>ఒక</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ప్లేయర్</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రక్షణ</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కోసం</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lastRenderedPageBreak/>
              <w:t>కనిపించని</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కొన్ని</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వస్త్రధారణ</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వస్తువులను</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ధరించినప్పటికీ</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కళ్లద్దాలు</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లేదా</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ఆభరణాల</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వంటి</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బాహ్య</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రక్షణ</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పరికరాలుగా</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వర్గీకరించబడని</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ఏ</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వస్తువునైనా</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వస్త్రధారణగా</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పరిగణించబడుతుంది</w:t>
            </w:r>
            <w:r w:rsidRPr="001949A1">
              <w:rPr>
                <w:rFonts w:ascii="Nirmala UI" w:hAnsi="Nirmala UI" w:cs="Nirmala UI"/>
                <w:b w:val="0"/>
                <w:bCs w:val="0"/>
                <w:sz w:val="20"/>
                <w:szCs w:val="20"/>
                <w:lang w:val="en-GB"/>
              </w:rPr>
              <w:t>. బ్యాట్‌ను బ్యాటర్ తీసుకువెళ్లడం అనేది ఈ దుస్తుల నిర్వచనం పరిధిలోకి రాదు.</w:t>
            </w:r>
          </w:p>
          <w:p w14:paraId="1AEE1692" w14:textId="57620AC9" w:rsidR="001949A1" w:rsidRPr="001949A1" w:rsidRDefault="001949A1" w:rsidP="001949A1">
            <w:pPr>
              <w:pStyle w:val="Heading1"/>
              <w:spacing w:line="276" w:lineRule="auto"/>
              <w:ind w:left="887" w:right="-46" w:hanging="887"/>
              <w:jc w:val="both"/>
              <w:rPr>
                <w:rFonts w:ascii="Nirmala UI" w:hAnsi="Nirmala UI" w:cs="Nirmala UI"/>
                <w:color w:val="EE0000"/>
                <w:lang w:val="en-GB"/>
              </w:rPr>
            </w:pPr>
            <w:r w:rsidRPr="001949A1">
              <w:rPr>
                <w:rFonts w:ascii="Nirmala UI" w:hAnsi="Nirmala UI" w:cs="Nirmala UI"/>
                <w:color w:val="0070C0"/>
                <w:lang w:val="en-GB"/>
              </w:rPr>
              <w:t>A 12.3</w:t>
            </w:r>
            <w:r>
              <w:rPr>
                <w:rFonts w:ascii="Nirmala UI" w:hAnsi="Nirmala UI" w:cs="Nirmala UI"/>
                <w:color w:val="EE0000"/>
                <w:lang w:val="en-GB"/>
              </w:rPr>
              <w:t xml:space="preserve"> </w:t>
            </w:r>
            <w:r w:rsidRPr="001949A1">
              <w:rPr>
                <w:rFonts w:ascii="Nirmala UI" w:hAnsi="Nirmala UI" w:cs="Nirmala UI" w:hint="cs"/>
                <w:b w:val="0"/>
                <w:bCs w:val="0"/>
                <w:sz w:val="20"/>
                <w:szCs w:val="20"/>
              </w:rPr>
              <w:t>బ్యాటర్‌కు</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సంబంధించి</w:t>
            </w:r>
            <w:r w:rsidRPr="001949A1">
              <w:rPr>
                <w:rFonts w:ascii="Nirmala UI" w:hAnsi="Nirmala UI" w:cs="Nirmala UI"/>
                <w:b w:val="0"/>
                <w:bCs w:val="0"/>
                <w:sz w:val="20"/>
                <w:szCs w:val="20"/>
              </w:rPr>
              <w:t xml:space="preserve"> </w:t>
            </w:r>
            <w:r w:rsidRPr="001949A1">
              <w:rPr>
                <w:rFonts w:ascii="Nirmala UI" w:hAnsi="Nirmala UI" w:cs="Nirmala UI" w:hint="cs"/>
                <w:sz w:val="20"/>
                <w:szCs w:val="20"/>
              </w:rPr>
              <w:t>చేయి</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అనేది</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ఆ</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చేతిని</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మరియు</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ఆ</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చేతికి</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ధరించిన</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చేతి</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తొడుగులు</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మొత్తాన్ని</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కలిపి</w:t>
            </w:r>
            <w:r w:rsidRPr="001949A1">
              <w:rPr>
                <w:rFonts w:ascii="Nirmala UI" w:hAnsi="Nirmala UI" w:cs="Nirmala UI"/>
                <w:b w:val="0"/>
                <w:bCs w:val="0"/>
                <w:sz w:val="20"/>
                <w:szCs w:val="20"/>
              </w:rPr>
              <w:t xml:space="preserve"> </w:t>
            </w:r>
            <w:r w:rsidRPr="001949A1">
              <w:rPr>
                <w:rFonts w:ascii="Nirmala UI" w:hAnsi="Nirmala UI" w:cs="Nirmala UI" w:hint="cs"/>
                <w:b w:val="0"/>
                <w:bCs w:val="0"/>
                <w:sz w:val="20"/>
                <w:szCs w:val="20"/>
              </w:rPr>
              <w:t>సూచిస్తుంది</w:t>
            </w:r>
            <w:r w:rsidRPr="001949A1">
              <w:rPr>
                <w:rFonts w:ascii="Nirmala UI" w:hAnsi="Nirmala UI" w:cs="Nirmala UI"/>
                <w:b w:val="0"/>
                <w:bCs w:val="0"/>
                <w:sz w:val="20"/>
                <w:szCs w:val="20"/>
                <w:lang w:val="en-GB"/>
              </w:rPr>
              <w:t>.</w:t>
            </w:r>
          </w:p>
        </w:tc>
      </w:tr>
    </w:tbl>
    <w:p w14:paraId="2B6753B5" w14:textId="5ABC0650" w:rsidR="006D136A" w:rsidRDefault="006D136A" w:rsidP="00900343">
      <w:pPr>
        <w:tabs>
          <w:tab w:val="left" w:pos="709"/>
        </w:tabs>
        <w:spacing w:line="276" w:lineRule="auto"/>
        <w:ind w:left="709" w:hanging="425"/>
        <w:jc w:val="both"/>
        <w:rPr>
          <w:rFonts w:ascii="Nirmala UI" w:hAnsi="Nirmala UI" w:cs="Nirmala UI"/>
          <w:b/>
          <w:bCs/>
          <w:sz w:val="20"/>
          <w:szCs w:val="20"/>
        </w:rPr>
      </w:pPr>
    </w:p>
    <w:p w14:paraId="1AF24261" w14:textId="33B2B80F" w:rsidR="004F292D" w:rsidRDefault="00746AD9" w:rsidP="00ED3F05">
      <w:pPr>
        <w:spacing w:line="276" w:lineRule="auto"/>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A5E">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E1A5E" w:rsidRPr="00DE1A5E">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1A5E">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746AD9">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1A5E">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offside/on side; in front of / behind the popping crease.</w:t>
      </w:r>
    </w:p>
    <w:p w14:paraId="59334D46" w14:textId="77777777" w:rsidR="00746AD9" w:rsidRDefault="00746AD9" w:rsidP="00ED3F05">
      <w:pPr>
        <w:spacing w:line="276" w:lineRule="auto"/>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45A599" w14:textId="77777777" w:rsidR="00746AD9" w:rsidRDefault="00746AD9" w:rsidP="00ED3F05">
      <w:pPr>
        <w:spacing w:line="276" w:lineRule="auto"/>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AA12F5" w14:textId="73047E39" w:rsidR="00746AD9" w:rsidRPr="00746AD9" w:rsidRDefault="00746AD9" w:rsidP="00746AD9">
      <w:pPr>
        <w:spacing w:line="276" w:lineRule="auto"/>
        <w:jc w:val="center"/>
        <w:rPr>
          <w:rFonts w:ascii="Nirmala UI" w:hAnsi="Nirmala UI" w:cs="Nirmala UI"/>
          <w:b/>
          <w:bCs/>
        </w:rPr>
      </w:pPr>
      <w:r w:rsidRPr="006242FE">
        <w:rPr>
          <w:rFonts w:ascii="Nirmala Text" w:hAnsi="Nirmala Text" w:cs="Nirmala Text"/>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E6B5628" wp14:editId="46D50357">
            <wp:extent cx="3525982" cy="3604635"/>
            <wp:effectExtent l="0" t="0" r="0" b="0"/>
            <wp:docPr id="303127443" name="Picture 30312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579854" cy="3659709"/>
                    </a:xfrm>
                    <a:prstGeom prst="rect">
                      <a:avLst/>
                    </a:prstGeom>
                  </pic:spPr>
                </pic:pic>
              </a:graphicData>
            </a:graphic>
          </wp:inline>
        </w:drawing>
      </w:r>
    </w:p>
    <w:p w14:paraId="182F17D2" w14:textId="77777777" w:rsidR="00975638" w:rsidRDefault="00975638" w:rsidP="00900343">
      <w:pPr>
        <w:tabs>
          <w:tab w:val="left" w:pos="709"/>
        </w:tabs>
        <w:spacing w:line="276" w:lineRule="auto"/>
        <w:ind w:left="709" w:hanging="425"/>
        <w:jc w:val="both"/>
        <w:rPr>
          <w:rFonts w:ascii="Nirmala UI" w:hAnsi="Nirmala UI" w:cs="Nirmala UI"/>
          <w:b/>
          <w:bCs/>
          <w:sz w:val="20"/>
          <w:szCs w:val="20"/>
        </w:rPr>
      </w:pPr>
    </w:p>
    <w:p w14:paraId="1685FAC2" w14:textId="77777777" w:rsidR="006758AA" w:rsidRDefault="006758AA" w:rsidP="00900343">
      <w:pPr>
        <w:tabs>
          <w:tab w:val="left" w:pos="709"/>
        </w:tabs>
        <w:spacing w:line="276" w:lineRule="auto"/>
        <w:ind w:left="709" w:hanging="425"/>
        <w:jc w:val="both"/>
        <w:rPr>
          <w:rFonts w:ascii="Nirmala UI" w:hAnsi="Nirmala UI" w:cs="Nirmala UI"/>
          <w:b/>
          <w:bCs/>
          <w:sz w:val="20"/>
          <w:szCs w:val="20"/>
        </w:rPr>
      </w:pPr>
    </w:p>
    <w:p w14:paraId="40BEFC93" w14:textId="79A054CE" w:rsidR="0052273F" w:rsidRPr="00334251" w:rsidRDefault="0052273F" w:rsidP="00334251">
      <w:pPr>
        <w:tabs>
          <w:tab w:val="left" w:pos="709"/>
        </w:tabs>
        <w:spacing w:line="276" w:lineRule="auto"/>
        <w:ind w:left="426"/>
        <w:jc w:val="both"/>
        <w:rPr>
          <w:rFonts w:ascii="Verdana" w:hAnsi="Verdana"/>
          <w:bCs/>
          <w:sz w:val="18"/>
          <w:szCs w:val="18"/>
          <w:lang w:val="en-GB"/>
        </w:rPr>
      </w:pPr>
    </w:p>
    <w:p w14:paraId="670F56E2" w14:textId="53889E71" w:rsidR="00746AD9" w:rsidRDefault="00746AD9">
      <w:pPr>
        <w:widowControl/>
        <w:autoSpaceDE/>
        <w:autoSpaceDN/>
        <w:spacing w:after="160" w:line="259" w:lineRule="auto"/>
        <w:rPr>
          <w:rFonts w:ascii="Nirmala UI" w:hAnsi="Nirmala UI" w:cs="Nirmala UI"/>
          <w:bCs/>
          <w:iCs/>
          <w:sz w:val="20"/>
          <w:szCs w:val="20"/>
          <w:lang w:val="en-GB"/>
        </w:rPr>
      </w:pPr>
      <w:r>
        <w:rPr>
          <w:rFonts w:ascii="Nirmala UI" w:hAnsi="Nirmala UI" w:cs="Nirmala UI"/>
          <w:bCs/>
          <w:iCs/>
          <w:sz w:val="20"/>
          <w:szCs w:val="20"/>
          <w:lang w:val="en-GB"/>
        </w:rPr>
        <w:br w:type="page"/>
      </w:r>
    </w:p>
    <w:p w14:paraId="6C66A340" w14:textId="77777777" w:rsidR="00746AD9" w:rsidRDefault="00746AD9" w:rsidP="00746AD9">
      <w:r w:rsidRPr="00D82431">
        <w:rPr>
          <w:rFonts w:ascii="Nirmala UI" w:hAnsi="Nirmala UI" w:cs="Nirmala UI"/>
          <w:b/>
          <w:bCs/>
          <w:color w:val="0070C0"/>
          <w:lang w:val="en-GB"/>
        </w:rPr>
        <w:lastRenderedPageBreak/>
        <w:t>A.13</w:t>
      </w:r>
      <w:r w:rsidRPr="00D82431">
        <w:rPr>
          <w:rFonts w:ascii="Verdana" w:hAnsi="Verdana"/>
          <w:color w:val="0070C0"/>
          <w:spacing w:val="-3"/>
          <w:sz w:val="18"/>
          <w:szCs w:val="18"/>
          <w:lang w:val="en-GB"/>
        </w:rPr>
        <w:t xml:space="preserve"> </w:t>
      </w:r>
      <w:r w:rsidRPr="00D82431">
        <w:rPr>
          <w:rFonts w:ascii="Nirmala UI" w:hAnsi="Nirmala UI" w:cs="Nirmala UI"/>
          <w:b/>
          <w:bCs/>
          <w:lang w:val="en-GB"/>
        </w:rPr>
        <w:t>ఆఫ్ సైడ్, ఆన్ సైడ్; పాపింగ్ క్రీస్ కు ముందు / పాపింగ్ క్రీస్ కు వెనుక</w:t>
      </w:r>
    </w:p>
    <w:p w14:paraId="3891BF64" w14:textId="77777777" w:rsidR="00746AD9" w:rsidRDefault="00746AD9" w:rsidP="00746AD9">
      <w:pPr>
        <w:jc w:val="center"/>
      </w:pPr>
    </w:p>
    <w:p w14:paraId="4A6843F5" w14:textId="77777777" w:rsidR="00746AD9" w:rsidRDefault="00746AD9" w:rsidP="00746AD9">
      <w:pPr>
        <w:jc w:val="center"/>
      </w:pPr>
    </w:p>
    <w:p w14:paraId="1D03E5AC" w14:textId="77777777" w:rsidR="00746AD9" w:rsidRDefault="00746AD9" w:rsidP="00746AD9">
      <w:pPr>
        <w:jc w:val="center"/>
      </w:pPr>
    </w:p>
    <w:p w14:paraId="398EBEE4" w14:textId="77777777" w:rsidR="00746AD9" w:rsidRDefault="00746AD9" w:rsidP="00746AD9">
      <w:pPr>
        <w:jc w:val="center"/>
      </w:pPr>
    </w:p>
    <w:p w14:paraId="343E0EA4" w14:textId="77777777" w:rsidR="00746AD9" w:rsidRDefault="00746AD9" w:rsidP="00746AD9">
      <w:pPr>
        <w:jc w:val="center"/>
      </w:pPr>
    </w:p>
    <w:p w14:paraId="4BC46CF0" w14:textId="77777777" w:rsidR="00746AD9" w:rsidRPr="009E701F" w:rsidRDefault="00746AD9" w:rsidP="00746AD9">
      <w:pPr>
        <w:jc w:val="center"/>
      </w:pPr>
      <w:r>
        <w:rPr>
          <w:noProof/>
        </w:rPr>
        <mc:AlternateContent>
          <mc:Choice Requires="wps">
            <w:drawing>
              <wp:anchor distT="0" distB="0" distL="114300" distR="114300" simplePos="0" relativeHeight="251675648" behindDoc="0" locked="0" layoutInCell="1" allowOverlap="1" wp14:anchorId="49941857" wp14:editId="5176A3B0">
                <wp:simplePos x="0" y="0"/>
                <wp:positionH relativeFrom="margin">
                  <wp:align>center</wp:align>
                </wp:positionH>
                <wp:positionV relativeFrom="paragraph">
                  <wp:posOffset>751205</wp:posOffset>
                </wp:positionV>
                <wp:extent cx="1828800" cy="1828800"/>
                <wp:effectExtent l="0" t="0" r="0" b="0"/>
                <wp:wrapNone/>
                <wp:docPr id="120436415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B493DE" w14:textId="77777777" w:rsidR="00746AD9" w:rsidRPr="00490034" w:rsidRDefault="00746AD9" w:rsidP="00746AD9">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034">
                              <w:rPr>
                                <w:rFonts w:ascii="Nirmala UI" w:hAnsi="Nirmala UI" w:cs="Nirmala UI" w:hint="cs"/>
                                <w:sz w:val="12"/>
                                <w:szCs w:val="12"/>
                                <w:lang w:val="en-GB"/>
                              </w:rPr>
                              <w:t>వికెట్</w:t>
                            </w:r>
                            <w:r w:rsidRPr="00490034">
                              <w:rPr>
                                <w:rFonts w:ascii="Nirmala UI" w:hAnsi="Nirmala UI" w:cs="Nirmala UI"/>
                                <w:sz w:val="12"/>
                                <w:szCs w:val="12"/>
                                <w:lang w:val="en-GB"/>
                              </w:rPr>
                              <w:t xml:space="preserve"> </w:t>
                            </w:r>
                            <w:r w:rsidRPr="00490034">
                              <w:rPr>
                                <w:rFonts w:ascii="Nirmala UI" w:hAnsi="Nirmala UI" w:cs="Nirmala UI" w:hint="cs"/>
                                <w:sz w:val="12"/>
                                <w:szCs w:val="12"/>
                                <w:lang w:val="en-GB"/>
                              </w:rPr>
                              <w:t>కీపర్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9941857" id="_x0000_t202" coordsize="21600,21600" o:spt="202" path="m,l,21600r21600,l21600,xe">
                <v:stroke joinstyle="miter"/>
                <v:path gradientshapeok="t" o:connecttype="rect"/>
              </v:shapetype>
              <v:shape id="Text Box 1" o:spid="_x0000_s1026" type="#_x0000_t202" style="position:absolute;left:0;text-align:left;margin-left:0;margin-top:59.15pt;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" filled="f" stroked="f">
                <v:textbox style="mso-fit-shape-to-text:t">
                  <w:txbxContent>
                    <w:p w14:paraId="15B493DE" w14:textId="77777777" w:rsidR="00746AD9" w:rsidRPr="00490034" w:rsidRDefault="00746AD9" w:rsidP="00746AD9">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034">
                        <w:rPr>
                          <w:rFonts w:ascii="Nirmala UI" w:hAnsi="Nirmala UI" w:cs="Nirmala UI" w:hint="cs"/>
                          <w:sz w:val="12"/>
                          <w:szCs w:val="12"/>
                          <w:lang w:val="en-GB"/>
                        </w:rPr>
                        <w:t>వికెట్</w:t>
                      </w:r>
                      <w:r w:rsidRPr="00490034">
                        <w:rPr>
                          <w:rFonts w:ascii="Nirmala UI" w:hAnsi="Nirmala UI" w:cs="Nirmala UI"/>
                          <w:sz w:val="12"/>
                          <w:szCs w:val="12"/>
                          <w:lang w:val="en-GB"/>
                        </w:rPr>
                        <w:t xml:space="preserve"> </w:t>
                      </w:r>
                      <w:r w:rsidRPr="00490034">
                        <w:rPr>
                          <w:rFonts w:ascii="Nirmala UI" w:hAnsi="Nirmala UI" w:cs="Nirmala UI" w:hint="cs"/>
                          <w:sz w:val="12"/>
                          <w:szCs w:val="12"/>
                          <w:lang w:val="en-GB"/>
                        </w:rPr>
                        <w:t>కీపర్</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4F7267DC" wp14:editId="7307435A">
                <wp:simplePos x="0" y="0"/>
                <wp:positionH relativeFrom="margin">
                  <wp:posOffset>2644140</wp:posOffset>
                </wp:positionH>
                <wp:positionV relativeFrom="paragraph">
                  <wp:posOffset>2242820</wp:posOffset>
                </wp:positionV>
                <wp:extent cx="1828800" cy="287655"/>
                <wp:effectExtent l="0" t="0" r="0" b="0"/>
                <wp:wrapNone/>
                <wp:docPr id="1599202256" name="Text Box 1"/>
                <wp:cNvGraphicFramePr/>
                <a:graphic xmlns:a="http://schemas.openxmlformats.org/drawingml/2006/main">
                  <a:graphicData uri="http://schemas.microsoft.com/office/word/2010/wordprocessingShape">
                    <wps:wsp>
                      <wps:cNvSpPr txBox="1"/>
                      <wps:spPr>
                        <a:xfrm>
                          <a:off x="0" y="0"/>
                          <a:ext cx="1828800" cy="287655"/>
                        </a:xfrm>
                        <a:prstGeom prst="rect">
                          <a:avLst/>
                        </a:prstGeom>
                        <a:noFill/>
                        <a:ln>
                          <a:noFill/>
                        </a:ln>
                      </wps:spPr>
                      <wps:txbx>
                        <w:txbxContent>
                          <w:p w14:paraId="5822066E" w14:textId="77777777" w:rsidR="00746AD9" w:rsidRPr="001257EE" w:rsidRDefault="00746AD9" w:rsidP="00746AD9">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7EE">
                              <w:rPr>
                                <w:rFonts w:ascii="Nirmala UI" w:hAnsi="Nirmala UI" w:cs="Nirmala UI" w:hint="cs"/>
                                <w:sz w:val="12"/>
                                <w:szCs w:val="12"/>
                                <w:lang w:val="en-GB"/>
                              </w:rPr>
                              <w:t>అంపైర్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267DC" id="_x0000_s1027" type="#_x0000_t202" style="position:absolute;left:0;text-align:left;margin-left:208.2pt;margin-top:176.6pt;width:2in;height:22.65pt;z-index:2516746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" filled="f" stroked="f">
                <v:textbox>
                  <w:txbxContent>
                    <w:p w14:paraId="5822066E" w14:textId="77777777" w:rsidR="00746AD9" w:rsidRPr="001257EE" w:rsidRDefault="00746AD9" w:rsidP="00746AD9">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7EE">
                        <w:rPr>
                          <w:rFonts w:ascii="Nirmala UI" w:hAnsi="Nirmala UI" w:cs="Nirmala UI" w:hint="cs"/>
                          <w:sz w:val="12"/>
                          <w:szCs w:val="12"/>
                          <w:lang w:val="en-GB"/>
                        </w:rPr>
                        <w:t>అంపైర్</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8AFCB21" wp14:editId="0B109F83">
                <wp:simplePos x="0" y="0"/>
                <wp:positionH relativeFrom="column">
                  <wp:posOffset>1950720</wp:posOffset>
                </wp:positionH>
                <wp:positionV relativeFrom="paragraph">
                  <wp:posOffset>1822450</wp:posOffset>
                </wp:positionV>
                <wp:extent cx="1828800" cy="1828800"/>
                <wp:effectExtent l="0" t="0" r="0" b="0"/>
                <wp:wrapNone/>
                <wp:docPr id="19179577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7BBFC8" w14:textId="77777777" w:rsidR="00746AD9" w:rsidRPr="00CE11E6" w:rsidRDefault="00746AD9" w:rsidP="00746AD9">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E6">
                              <w:rPr>
                                <w:rFonts w:ascii="Nirmala UI" w:hAnsi="Nirmala UI" w:cs="Nirmala UI" w:hint="cs"/>
                                <w:sz w:val="12"/>
                                <w:szCs w:val="12"/>
                                <w:lang w:val="en-GB"/>
                              </w:rPr>
                              <w:t>బౌలర్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AFCB21" id="_x0000_s1028" type="#_x0000_t202" style="position:absolute;left:0;text-align:left;margin-left:153.6pt;margin-top:143.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" filled="f" stroked="f">
                <v:textbox style="mso-fit-shape-to-text:t">
                  <w:txbxContent>
                    <w:p w14:paraId="1D7BBFC8" w14:textId="77777777" w:rsidR="00746AD9" w:rsidRPr="00CE11E6" w:rsidRDefault="00746AD9" w:rsidP="00746AD9">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E6">
                        <w:rPr>
                          <w:rFonts w:ascii="Nirmala UI" w:hAnsi="Nirmala UI" w:cs="Nirmala UI" w:hint="cs"/>
                          <w:sz w:val="12"/>
                          <w:szCs w:val="12"/>
                          <w:lang w:val="en-GB"/>
                        </w:rPr>
                        <w:t>బౌలర్</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7C41512" wp14:editId="58691B05">
                <wp:simplePos x="0" y="0"/>
                <wp:positionH relativeFrom="column">
                  <wp:posOffset>3177540</wp:posOffset>
                </wp:positionH>
                <wp:positionV relativeFrom="paragraph">
                  <wp:posOffset>1281430</wp:posOffset>
                </wp:positionV>
                <wp:extent cx="1828800" cy="1828800"/>
                <wp:effectExtent l="0" t="0" r="0" b="0"/>
                <wp:wrapNone/>
                <wp:docPr id="160031689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D8CAEB" w14:textId="77777777" w:rsidR="00746AD9" w:rsidRPr="00CE11E6" w:rsidRDefault="00746AD9" w:rsidP="00746AD9">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E6">
                              <w:rPr>
                                <w:rFonts w:ascii="Nirmala UI" w:hAnsi="Nirmala UI" w:cs="Nirmala UI" w:hint="cs"/>
                                <w:sz w:val="12"/>
                                <w:szCs w:val="12"/>
                                <w:lang w:val="en-GB"/>
                              </w:rPr>
                              <w:t>కుడి</w:t>
                            </w:r>
                            <w:r w:rsidRPr="00CE11E6">
                              <w:rPr>
                                <w:rFonts w:ascii="Nirmala UI" w:hAnsi="Nirmala UI" w:cs="Nirmala UI"/>
                                <w:sz w:val="12"/>
                                <w:szCs w:val="12"/>
                                <w:lang w:val="en-GB"/>
                              </w:rPr>
                              <w:t xml:space="preserve"> </w:t>
                            </w:r>
                            <w:r w:rsidRPr="00CE11E6">
                              <w:rPr>
                                <w:rFonts w:ascii="Nirmala UI" w:hAnsi="Nirmala UI" w:cs="Nirmala UI" w:hint="cs"/>
                                <w:sz w:val="12"/>
                                <w:szCs w:val="12"/>
                                <w:lang w:val="en-GB"/>
                              </w:rPr>
                              <w:t>చేతి</w:t>
                            </w:r>
                            <w:r w:rsidRPr="00CE11E6">
                              <w:rPr>
                                <w:rFonts w:ascii="Nirmala UI" w:hAnsi="Nirmala UI" w:cs="Nirmala UI"/>
                                <w:sz w:val="12"/>
                                <w:szCs w:val="12"/>
                                <w:lang w:val="en-GB"/>
                              </w:rPr>
                              <w:t xml:space="preserve"> </w:t>
                            </w:r>
                            <w:r w:rsidRPr="00CE11E6">
                              <w:rPr>
                                <w:rFonts w:ascii="Nirmala UI" w:hAnsi="Nirmala UI" w:cs="Nirmala UI" w:hint="cs"/>
                                <w:sz w:val="12"/>
                                <w:szCs w:val="12"/>
                                <w:lang w:val="en-GB"/>
                              </w:rPr>
                              <w:t>స్ట్రైకర్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C41512" id="_x0000_s1029" type="#_x0000_t202" style="position:absolute;left:0;text-align:left;margin-left:250.2pt;margin-top:100.9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" filled="f" stroked="f">
                <v:textbox style="mso-fit-shape-to-text:t">
                  <w:txbxContent>
                    <w:p w14:paraId="53D8CAEB" w14:textId="77777777" w:rsidR="00746AD9" w:rsidRPr="00CE11E6" w:rsidRDefault="00746AD9" w:rsidP="00746AD9">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E6">
                        <w:rPr>
                          <w:rFonts w:ascii="Nirmala UI" w:hAnsi="Nirmala UI" w:cs="Nirmala UI" w:hint="cs"/>
                          <w:sz w:val="12"/>
                          <w:szCs w:val="12"/>
                          <w:lang w:val="en-GB"/>
                        </w:rPr>
                        <w:t>కుడి</w:t>
                      </w:r>
                      <w:r w:rsidRPr="00CE11E6">
                        <w:rPr>
                          <w:rFonts w:ascii="Nirmala UI" w:hAnsi="Nirmala UI" w:cs="Nirmala UI"/>
                          <w:sz w:val="12"/>
                          <w:szCs w:val="12"/>
                          <w:lang w:val="en-GB"/>
                        </w:rPr>
                        <w:t xml:space="preserve"> </w:t>
                      </w:r>
                      <w:r w:rsidRPr="00CE11E6">
                        <w:rPr>
                          <w:rFonts w:ascii="Nirmala UI" w:hAnsi="Nirmala UI" w:cs="Nirmala UI" w:hint="cs"/>
                          <w:sz w:val="12"/>
                          <w:szCs w:val="12"/>
                          <w:lang w:val="en-GB"/>
                        </w:rPr>
                        <w:t>చేతి</w:t>
                      </w:r>
                      <w:r w:rsidRPr="00CE11E6">
                        <w:rPr>
                          <w:rFonts w:ascii="Nirmala UI" w:hAnsi="Nirmala UI" w:cs="Nirmala UI"/>
                          <w:sz w:val="12"/>
                          <w:szCs w:val="12"/>
                          <w:lang w:val="en-GB"/>
                        </w:rPr>
                        <w:t xml:space="preserve"> </w:t>
                      </w:r>
                      <w:r w:rsidRPr="00CE11E6">
                        <w:rPr>
                          <w:rFonts w:ascii="Nirmala UI" w:hAnsi="Nirmala UI" w:cs="Nirmala UI" w:hint="cs"/>
                          <w:sz w:val="12"/>
                          <w:szCs w:val="12"/>
                          <w:lang w:val="en-GB"/>
                        </w:rPr>
                        <w:t>స్ట్రైకర్</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33E7398" wp14:editId="1DE573D3">
                <wp:simplePos x="0" y="0"/>
                <wp:positionH relativeFrom="column">
                  <wp:posOffset>3314700</wp:posOffset>
                </wp:positionH>
                <wp:positionV relativeFrom="paragraph">
                  <wp:posOffset>2287270</wp:posOffset>
                </wp:positionV>
                <wp:extent cx="1828800" cy="1828800"/>
                <wp:effectExtent l="0" t="0" r="0" b="0"/>
                <wp:wrapNone/>
                <wp:docPr id="38963809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1EF3A7" w14:textId="77777777" w:rsidR="00746AD9" w:rsidRPr="00226E01" w:rsidRDefault="00746AD9" w:rsidP="00746AD9">
                            <w:pPr>
                              <w:jc w:val="both"/>
                              <w:rPr>
                                <w:rFonts w:ascii="Nirmala UI" w:hAnsi="Nirmala UI" w:cs="Nirmala UI"/>
                                <w:sz w:val="12"/>
                                <w:szCs w:val="12"/>
                                <w:lang w:val="en-GB"/>
                              </w:rPr>
                            </w:pPr>
                            <w:r w:rsidRPr="00226E01">
                              <w:rPr>
                                <w:rFonts w:ascii="Nirmala UI" w:hAnsi="Nirmala UI" w:cs="Nirmala UI" w:hint="cs"/>
                                <w:sz w:val="12"/>
                                <w:szCs w:val="12"/>
                                <w:lang w:val="en-GB"/>
                              </w:rPr>
                              <w:t>పాపింగ్</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క్రీస్</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ముందు</w:t>
                            </w:r>
                          </w:p>
                          <w:p w14:paraId="5C761F1D" w14:textId="77777777" w:rsidR="00746AD9" w:rsidRPr="00226E01" w:rsidRDefault="00746AD9" w:rsidP="00746AD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E01">
                              <w:rPr>
                                <w:rFonts w:ascii="Nirmala UI" w:hAnsi="Nirmala UI" w:cs="Nirmala UI" w:hint="cs"/>
                                <w:sz w:val="12"/>
                                <w:szCs w:val="12"/>
                                <w:lang w:val="en-GB"/>
                              </w:rPr>
                              <w:t>ఆన్</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సైడ్</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లెగ్</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సైడ్</w:t>
                            </w:r>
                            <w:r w:rsidRPr="00226E01">
                              <w:rPr>
                                <w:rFonts w:ascii="Nirmala UI" w:hAnsi="Nirmala UI" w:cs="Nirmala UI"/>
                                <w:sz w:val="12"/>
                                <w:szCs w:val="12"/>
                                <w:lang w:val="en-G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7398" id="_x0000_s1030" type="#_x0000_t202" style="position:absolute;left:0;text-align:left;margin-left:261pt;margin-top:180.1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" filled="f" stroked="f">
                <v:textbox style="mso-fit-shape-to-text:t">
                  <w:txbxContent>
                    <w:p w14:paraId="361EF3A7" w14:textId="77777777" w:rsidR="00746AD9" w:rsidRPr="00226E01" w:rsidRDefault="00746AD9" w:rsidP="00746AD9">
                      <w:pPr>
                        <w:jc w:val="both"/>
                        <w:rPr>
                          <w:rFonts w:ascii="Nirmala UI" w:hAnsi="Nirmala UI" w:cs="Nirmala UI"/>
                          <w:sz w:val="12"/>
                          <w:szCs w:val="12"/>
                          <w:lang w:val="en-GB"/>
                        </w:rPr>
                      </w:pPr>
                      <w:r w:rsidRPr="00226E01">
                        <w:rPr>
                          <w:rFonts w:ascii="Nirmala UI" w:hAnsi="Nirmala UI" w:cs="Nirmala UI" w:hint="cs"/>
                          <w:sz w:val="12"/>
                          <w:szCs w:val="12"/>
                          <w:lang w:val="en-GB"/>
                        </w:rPr>
                        <w:t>పాపింగ్</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క్రీస్</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ముందు</w:t>
                      </w:r>
                    </w:p>
                    <w:p w14:paraId="5C761F1D" w14:textId="77777777" w:rsidR="00746AD9" w:rsidRPr="00226E01" w:rsidRDefault="00746AD9" w:rsidP="00746AD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E01">
                        <w:rPr>
                          <w:rFonts w:ascii="Nirmala UI" w:hAnsi="Nirmala UI" w:cs="Nirmala UI" w:hint="cs"/>
                          <w:sz w:val="12"/>
                          <w:szCs w:val="12"/>
                          <w:lang w:val="en-GB"/>
                        </w:rPr>
                        <w:t>ఆన్</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సైడ్</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లెగ్</w:t>
                      </w:r>
                      <w:r w:rsidRPr="00226E01">
                        <w:rPr>
                          <w:rFonts w:ascii="Nirmala UI" w:hAnsi="Nirmala UI" w:cs="Nirmala UI"/>
                          <w:sz w:val="12"/>
                          <w:szCs w:val="12"/>
                          <w:lang w:val="en-GB"/>
                        </w:rPr>
                        <w:t xml:space="preserve"> </w:t>
                      </w:r>
                      <w:r w:rsidRPr="00226E01">
                        <w:rPr>
                          <w:rFonts w:ascii="Nirmala UI" w:hAnsi="Nirmala UI" w:cs="Nirmala UI" w:hint="cs"/>
                          <w:sz w:val="12"/>
                          <w:szCs w:val="12"/>
                          <w:lang w:val="en-GB"/>
                        </w:rPr>
                        <w:t>సైడ్</w:t>
                      </w:r>
                      <w:r w:rsidRPr="00226E01">
                        <w:rPr>
                          <w:rFonts w:ascii="Nirmala UI" w:hAnsi="Nirmala UI" w:cs="Nirmala UI"/>
                          <w:sz w:val="12"/>
                          <w:szCs w:val="12"/>
                          <w:lang w:val="en-GB"/>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69924D2" wp14:editId="3C26447C">
                <wp:simplePos x="0" y="0"/>
                <wp:positionH relativeFrom="column">
                  <wp:posOffset>1524000</wp:posOffset>
                </wp:positionH>
                <wp:positionV relativeFrom="paragraph">
                  <wp:posOffset>2272030</wp:posOffset>
                </wp:positionV>
                <wp:extent cx="1828800" cy="1828800"/>
                <wp:effectExtent l="0" t="0" r="0" b="0"/>
                <wp:wrapNone/>
                <wp:docPr id="134946190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F43830" w14:textId="77777777" w:rsidR="00746AD9" w:rsidRPr="008207BA" w:rsidRDefault="00746AD9" w:rsidP="00746AD9">
                            <w:pPr>
                              <w:jc w:val="both"/>
                              <w:rPr>
                                <w:rFonts w:ascii="Nirmala UI" w:hAnsi="Nirmala UI" w:cs="Nirmala UI"/>
                                <w:sz w:val="12"/>
                                <w:szCs w:val="12"/>
                                <w:lang w:val="en-GB"/>
                              </w:rPr>
                            </w:pPr>
                            <w:r w:rsidRPr="008207BA">
                              <w:rPr>
                                <w:rFonts w:ascii="Nirmala UI" w:hAnsi="Nirmala UI" w:cs="Nirmala UI" w:hint="cs"/>
                                <w:sz w:val="12"/>
                                <w:szCs w:val="12"/>
                                <w:lang w:val="en-GB"/>
                              </w:rPr>
                              <w:t>పాపింగ్</w:t>
                            </w:r>
                            <w:r w:rsidRPr="008207BA">
                              <w:rPr>
                                <w:rFonts w:ascii="Nirmala UI" w:hAnsi="Nirmala UI" w:cs="Nirmala UI"/>
                                <w:sz w:val="12"/>
                                <w:szCs w:val="12"/>
                                <w:lang w:val="en-GB"/>
                              </w:rPr>
                              <w:t xml:space="preserve"> </w:t>
                            </w:r>
                            <w:r w:rsidRPr="008207BA">
                              <w:rPr>
                                <w:rFonts w:ascii="Nirmala UI" w:hAnsi="Nirmala UI" w:cs="Nirmala UI" w:hint="cs"/>
                                <w:sz w:val="12"/>
                                <w:szCs w:val="12"/>
                                <w:lang w:val="en-GB"/>
                              </w:rPr>
                              <w:t>క్రీస్</w:t>
                            </w:r>
                            <w:r w:rsidRPr="008207BA">
                              <w:rPr>
                                <w:rFonts w:ascii="Nirmala UI" w:hAnsi="Nirmala UI" w:cs="Nirmala UI"/>
                                <w:sz w:val="12"/>
                                <w:szCs w:val="12"/>
                                <w:lang w:val="en-GB"/>
                              </w:rPr>
                              <w:t xml:space="preserve"> </w:t>
                            </w:r>
                            <w:r w:rsidRPr="008207BA">
                              <w:rPr>
                                <w:rFonts w:ascii="Nirmala UI" w:hAnsi="Nirmala UI" w:cs="Nirmala UI" w:hint="cs"/>
                                <w:sz w:val="12"/>
                                <w:szCs w:val="12"/>
                                <w:lang w:val="en-GB"/>
                              </w:rPr>
                              <w:t>ముందు</w:t>
                            </w:r>
                          </w:p>
                          <w:p w14:paraId="2A1C7A6E" w14:textId="77777777" w:rsidR="00746AD9" w:rsidRPr="008207BA" w:rsidRDefault="00746AD9" w:rsidP="00746AD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7BA">
                              <w:rPr>
                                <w:rFonts w:ascii="Nirmala UI" w:hAnsi="Nirmala UI" w:cs="Nirmala UI" w:hint="cs"/>
                                <w:sz w:val="12"/>
                                <w:szCs w:val="12"/>
                                <w:lang w:val="en-GB"/>
                              </w:rPr>
                              <w:t>ఆఫ్‌</w:t>
                            </w:r>
                            <w:r w:rsidRPr="008207BA">
                              <w:rPr>
                                <w:rFonts w:ascii="Nirmala UI" w:hAnsi="Nirmala UI" w:cs="Nirmala UI"/>
                                <w:sz w:val="12"/>
                                <w:szCs w:val="12"/>
                                <w:lang w:val="en-GB"/>
                              </w:rPr>
                              <w:t xml:space="preserve"> </w:t>
                            </w:r>
                            <w:r w:rsidRPr="008207BA">
                              <w:rPr>
                                <w:rFonts w:ascii="Nirmala UI" w:hAnsi="Nirmala UI" w:cs="Nirmala UI" w:hint="cs"/>
                                <w:sz w:val="12"/>
                                <w:szCs w:val="12"/>
                                <w:lang w:val="en-GB"/>
                              </w:rPr>
                              <w:t>సైడ్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924D2" id="_x0000_s1031" type="#_x0000_t202" style="position:absolute;left:0;text-align:left;margin-left:120pt;margin-top:178.9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" filled="f" stroked="f">
                <v:textbox style="mso-fit-shape-to-text:t">
                  <w:txbxContent>
                    <w:p w14:paraId="6EF43830" w14:textId="77777777" w:rsidR="00746AD9" w:rsidRPr="008207BA" w:rsidRDefault="00746AD9" w:rsidP="00746AD9">
                      <w:pPr>
                        <w:jc w:val="both"/>
                        <w:rPr>
                          <w:rFonts w:ascii="Nirmala UI" w:hAnsi="Nirmala UI" w:cs="Nirmala UI"/>
                          <w:sz w:val="12"/>
                          <w:szCs w:val="12"/>
                          <w:lang w:val="en-GB"/>
                        </w:rPr>
                      </w:pPr>
                      <w:r w:rsidRPr="008207BA">
                        <w:rPr>
                          <w:rFonts w:ascii="Nirmala UI" w:hAnsi="Nirmala UI" w:cs="Nirmala UI" w:hint="cs"/>
                          <w:sz w:val="12"/>
                          <w:szCs w:val="12"/>
                          <w:lang w:val="en-GB"/>
                        </w:rPr>
                        <w:t>పాపింగ్</w:t>
                      </w:r>
                      <w:r w:rsidRPr="008207BA">
                        <w:rPr>
                          <w:rFonts w:ascii="Nirmala UI" w:hAnsi="Nirmala UI" w:cs="Nirmala UI"/>
                          <w:sz w:val="12"/>
                          <w:szCs w:val="12"/>
                          <w:lang w:val="en-GB"/>
                        </w:rPr>
                        <w:t xml:space="preserve"> </w:t>
                      </w:r>
                      <w:r w:rsidRPr="008207BA">
                        <w:rPr>
                          <w:rFonts w:ascii="Nirmala UI" w:hAnsi="Nirmala UI" w:cs="Nirmala UI" w:hint="cs"/>
                          <w:sz w:val="12"/>
                          <w:szCs w:val="12"/>
                          <w:lang w:val="en-GB"/>
                        </w:rPr>
                        <w:t>క్రీస్</w:t>
                      </w:r>
                      <w:r w:rsidRPr="008207BA">
                        <w:rPr>
                          <w:rFonts w:ascii="Nirmala UI" w:hAnsi="Nirmala UI" w:cs="Nirmala UI"/>
                          <w:sz w:val="12"/>
                          <w:szCs w:val="12"/>
                          <w:lang w:val="en-GB"/>
                        </w:rPr>
                        <w:t xml:space="preserve"> </w:t>
                      </w:r>
                      <w:r w:rsidRPr="008207BA">
                        <w:rPr>
                          <w:rFonts w:ascii="Nirmala UI" w:hAnsi="Nirmala UI" w:cs="Nirmala UI" w:hint="cs"/>
                          <w:sz w:val="12"/>
                          <w:szCs w:val="12"/>
                          <w:lang w:val="en-GB"/>
                        </w:rPr>
                        <w:t>ముందు</w:t>
                      </w:r>
                    </w:p>
                    <w:p w14:paraId="2A1C7A6E" w14:textId="77777777" w:rsidR="00746AD9" w:rsidRPr="008207BA" w:rsidRDefault="00746AD9" w:rsidP="00746AD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7BA">
                        <w:rPr>
                          <w:rFonts w:ascii="Nirmala UI" w:hAnsi="Nirmala UI" w:cs="Nirmala UI" w:hint="cs"/>
                          <w:sz w:val="12"/>
                          <w:szCs w:val="12"/>
                          <w:lang w:val="en-GB"/>
                        </w:rPr>
                        <w:t>ఆఫ్‌</w:t>
                      </w:r>
                      <w:r w:rsidRPr="008207BA">
                        <w:rPr>
                          <w:rFonts w:ascii="Nirmala UI" w:hAnsi="Nirmala UI" w:cs="Nirmala UI"/>
                          <w:sz w:val="12"/>
                          <w:szCs w:val="12"/>
                          <w:lang w:val="en-GB"/>
                        </w:rPr>
                        <w:t xml:space="preserve"> </w:t>
                      </w:r>
                      <w:r w:rsidRPr="008207BA">
                        <w:rPr>
                          <w:rFonts w:ascii="Nirmala UI" w:hAnsi="Nirmala UI" w:cs="Nirmala UI" w:hint="cs"/>
                          <w:sz w:val="12"/>
                          <w:szCs w:val="12"/>
                          <w:lang w:val="en-GB"/>
                        </w:rPr>
                        <w:t>సైడ్</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31E2BBB" wp14:editId="578060E0">
                <wp:simplePos x="0" y="0"/>
                <wp:positionH relativeFrom="column">
                  <wp:posOffset>3291840</wp:posOffset>
                </wp:positionH>
                <wp:positionV relativeFrom="paragraph">
                  <wp:posOffset>766445</wp:posOffset>
                </wp:positionV>
                <wp:extent cx="1828800" cy="1828800"/>
                <wp:effectExtent l="0" t="0" r="0" b="0"/>
                <wp:wrapNone/>
                <wp:docPr id="93143893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60BAD5" w14:textId="77777777" w:rsidR="00746AD9" w:rsidRPr="009E701F" w:rsidRDefault="00746AD9" w:rsidP="00746AD9">
                            <w:pPr>
                              <w:jc w:val="both"/>
                              <w:rPr>
                                <w:rFonts w:ascii="Nirmala UI" w:hAnsi="Nirmala UI" w:cs="Nirmala UI"/>
                                <w:sz w:val="12"/>
                                <w:szCs w:val="12"/>
                                <w:lang w:val="en-GB"/>
                              </w:rPr>
                            </w:pPr>
                            <w:r w:rsidRPr="009E701F">
                              <w:rPr>
                                <w:rFonts w:ascii="Nirmala UI" w:hAnsi="Nirmala UI" w:cs="Nirmala UI" w:hint="cs"/>
                                <w:sz w:val="12"/>
                                <w:szCs w:val="12"/>
                                <w:lang w:val="en-GB"/>
                              </w:rPr>
                              <w:t>పాపింగ్</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క్రీస్</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వెనుక</w:t>
                            </w:r>
                          </w:p>
                          <w:p w14:paraId="78EC72A3" w14:textId="77777777" w:rsidR="00746AD9" w:rsidRPr="009E701F" w:rsidRDefault="00746AD9" w:rsidP="00746AD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01F">
                              <w:rPr>
                                <w:rFonts w:ascii="Nirmala UI" w:hAnsi="Nirmala UI" w:cs="Nirmala UI" w:hint="cs"/>
                                <w:sz w:val="12"/>
                                <w:szCs w:val="12"/>
                                <w:lang w:val="en-GB"/>
                              </w:rPr>
                              <w:t>ఆన్</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సైడ్</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లెగ్</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సైడ్</w:t>
                            </w:r>
                            <w:r w:rsidRPr="009E701F">
                              <w:rPr>
                                <w:rFonts w:ascii="Nirmala UI" w:hAnsi="Nirmala UI" w:cs="Nirmala UI"/>
                                <w:sz w:val="12"/>
                                <w:szCs w:val="12"/>
                                <w:lang w:val="en-G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1E2BBB" id="_x0000_s1032" type="#_x0000_t202" style="position:absolute;left:0;text-align:left;margin-left:259.2pt;margin-top:60.3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" filled="f" stroked="f">
                <v:textbox style="mso-fit-shape-to-text:t">
                  <w:txbxContent>
                    <w:p w14:paraId="6B60BAD5" w14:textId="77777777" w:rsidR="00746AD9" w:rsidRPr="009E701F" w:rsidRDefault="00746AD9" w:rsidP="00746AD9">
                      <w:pPr>
                        <w:jc w:val="both"/>
                        <w:rPr>
                          <w:rFonts w:ascii="Nirmala UI" w:hAnsi="Nirmala UI" w:cs="Nirmala UI"/>
                          <w:sz w:val="12"/>
                          <w:szCs w:val="12"/>
                          <w:lang w:val="en-GB"/>
                        </w:rPr>
                      </w:pPr>
                      <w:r w:rsidRPr="009E701F">
                        <w:rPr>
                          <w:rFonts w:ascii="Nirmala UI" w:hAnsi="Nirmala UI" w:cs="Nirmala UI" w:hint="cs"/>
                          <w:sz w:val="12"/>
                          <w:szCs w:val="12"/>
                          <w:lang w:val="en-GB"/>
                        </w:rPr>
                        <w:t>పాపింగ్</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క్రీస్</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వెనుక</w:t>
                      </w:r>
                    </w:p>
                    <w:p w14:paraId="78EC72A3" w14:textId="77777777" w:rsidR="00746AD9" w:rsidRPr="009E701F" w:rsidRDefault="00746AD9" w:rsidP="00746AD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01F">
                        <w:rPr>
                          <w:rFonts w:ascii="Nirmala UI" w:hAnsi="Nirmala UI" w:cs="Nirmala UI" w:hint="cs"/>
                          <w:sz w:val="12"/>
                          <w:szCs w:val="12"/>
                          <w:lang w:val="en-GB"/>
                        </w:rPr>
                        <w:t>ఆన్</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సైడ్</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లెగ్</w:t>
                      </w:r>
                      <w:r w:rsidRPr="009E701F">
                        <w:rPr>
                          <w:rFonts w:ascii="Nirmala UI" w:hAnsi="Nirmala UI" w:cs="Nirmala UI"/>
                          <w:sz w:val="12"/>
                          <w:szCs w:val="12"/>
                          <w:lang w:val="en-GB"/>
                        </w:rPr>
                        <w:t xml:space="preserve"> </w:t>
                      </w:r>
                      <w:r w:rsidRPr="009E701F">
                        <w:rPr>
                          <w:rFonts w:ascii="Nirmala UI" w:hAnsi="Nirmala UI" w:cs="Nirmala UI" w:hint="cs"/>
                          <w:sz w:val="12"/>
                          <w:szCs w:val="12"/>
                          <w:lang w:val="en-GB"/>
                        </w:rPr>
                        <w:t>సైడ్</w:t>
                      </w:r>
                      <w:r w:rsidRPr="009E701F">
                        <w:rPr>
                          <w:rFonts w:ascii="Nirmala UI" w:hAnsi="Nirmala UI" w:cs="Nirmala UI"/>
                          <w:sz w:val="12"/>
                          <w:szCs w:val="12"/>
                          <w:lang w:val="en-GB"/>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3115733" wp14:editId="7B4B39F5">
                <wp:simplePos x="0" y="0"/>
                <wp:positionH relativeFrom="column">
                  <wp:posOffset>1607820</wp:posOffset>
                </wp:positionH>
                <wp:positionV relativeFrom="paragraph">
                  <wp:posOffset>726440</wp:posOffset>
                </wp:positionV>
                <wp:extent cx="929640" cy="533400"/>
                <wp:effectExtent l="0" t="0" r="0" b="0"/>
                <wp:wrapNone/>
                <wp:docPr id="796354024" name="Text Box 1"/>
                <wp:cNvGraphicFramePr/>
                <a:graphic xmlns:a="http://schemas.openxmlformats.org/drawingml/2006/main">
                  <a:graphicData uri="http://schemas.microsoft.com/office/word/2010/wordprocessingShape">
                    <wps:wsp>
                      <wps:cNvSpPr txBox="1"/>
                      <wps:spPr>
                        <a:xfrm>
                          <a:off x="0" y="0"/>
                          <a:ext cx="929640" cy="533400"/>
                        </a:xfrm>
                        <a:prstGeom prst="rect">
                          <a:avLst/>
                        </a:prstGeom>
                        <a:noFill/>
                        <a:ln>
                          <a:noFill/>
                        </a:ln>
                      </wps:spPr>
                      <wps:txbx>
                        <w:txbxContent>
                          <w:p w14:paraId="173FA3C6" w14:textId="77777777" w:rsidR="00746AD9" w:rsidRPr="009E701F" w:rsidRDefault="00746AD9" w:rsidP="00746AD9">
                            <w:pPr>
                              <w:jc w:val="both"/>
                              <w:rPr>
                                <w:rFonts w:ascii="Nirmala UI" w:hAnsi="Nirmala UI" w:cs="Nirmala UI"/>
                                <w:sz w:val="14"/>
                                <w:szCs w:val="14"/>
                                <w:lang w:val="en-GB"/>
                              </w:rPr>
                            </w:pPr>
                            <w:r w:rsidRPr="009E701F">
                              <w:rPr>
                                <w:rFonts w:ascii="Nirmala UI" w:hAnsi="Nirmala UI" w:cs="Nirmala UI" w:hint="cs"/>
                                <w:sz w:val="14"/>
                                <w:szCs w:val="14"/>
                                <w:lang w:val="en-GB"/>
                              </w:rPr>
                              <w:t>పాపింగ్</w:t>
                            </w:r>
                            <w:r w:rsidRPr="009E701F">
                              <w:rPr>
                                <w:rFonts w:ascii="Nirmala UI" w:hAnsi="Nirmala UI" w:cs="Nirmala UI"/>
                                <w:sz w:val="14"/>
                                <w:szCs w:val="14"/>
                                <w:lang w:val="en-GB"/>
                              </w:rPr>
                              <w:t xml:space="preserve"> </w:t>
                            </w:r>
                            <w:r w:rsidRPr="009E701F">
                              <w:rPr>
                                <w:rFonts w:ascii="Nirmala UI" w:hAnsi="Nirmala UI" w:cs="Nirmala UI" w:hint="cs"/>
                                <w:sz w:val="14"/>
                                <w:szCs w:val="14"/>
                                <w:lang w:val="en-GB"/>
                              </w:rPr>
                              <w:t>క్రీస్</w:t>
                            </w:r>
                            <w:r w:rsidRPr="009E701F">
                              <w:rPr>
                                <w:rFonts w:ascii="Nirmala UI" w:hAnsi="Nirmala UI" w:cs="Nirmala UI"/>
                                <w:sz w:val="14"/>
                                <w:szCs w:val="14"/>
                                <w:lang w:val="en-GB"/>
                              </w:rPr>
                              <w:t xml:space="preserve"> </w:t>
                            </w:r>
                            <w:r w:rsidRPr="009E701F">
                              <w:rPr>
                                <w:rFonts w:ascii="Nirmala UI" w:hAnsi="Nirmala UI" w:cs="Nirmala UI" w:hint="cs"/>
                                <w:sz w:val="14"/>
                                <w:szCs w:val="14"/>
                                <w:lang w:val="en-GB"/>
                              </w:rPr>
                              <w:t>వెనుక</w:t>
                            </w:r>
                          </w:p>
                          <w:p w14:paraId="7F7AA3AA" w14:textId="77777777" w:rsidR="00746AD9" w:rsidRPr="009E701F" w:rsidRDefault="00746AD9" w:rsidP="00746AD9">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01F">
                              <w:rPr>
                                <w:rFonts w:ascii="Nirmala UI" w:hAnsi="Nirmala UI" w:cs="Nirmala UI" w:hint="cs"/>
                                <w:sz w:val="14"/>
                                <w:szCs w:val="14"/>
                                <w:lang w:val="en-GB"/>
                              </w:rPr>
                              <w:t>ఆఫ్‌</w:t>
                            </w:r>
                            <w:r w:rsidRPr="009E701F">
                              <w:rPr>
                                <w:rFonts w:ascii="Nirmala UI" w:hAnsi="Nirmala UI" w:cs="Nirmala UI"/>
                                <w:sz w:val="14"/>
                                <w:szCs w:val="14"/>
                                <w:lang w:val="en-GB"/>
                              </w:rPr>
                              <w:t xml:space="preserve"> </w:t>
                            </w:r>
                            <w:r w:rsidRPr="009E701F">
                              <w:rPr>
                                <w:rFonts w:ascii="Nirmala UI" w:hAnsi="Nirmala UI" w:cs="Nirmala UI" w:hint="cs"/>
                                <w:sz w:val="14"/>
                                <w:szCs w:val="14"/>
                                <w:lang w:val="en-GB"/>
                              </w:rPr>
                              <w:t>సైడ్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5733" id="_x0000_s1033" type="#_x0000_t202" style="position:absolute;left:0;text-align:left;margin-left:126.6pt;margin-top:57.2pt;width:73.2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" filled="f" stroked="f">
                <v:textbox>
                  <w:txbxContent>
                    <w:p w14:paraId="173FA3C6" w14:textId="77777777" w:rsidR="00746AD9" w:rsidRPr="009E701F" w:rsidRDefault="00746AD9" w:rsidP="00746AD9">
                      <w:pPr>
                        <w:jc w:val="both"/>
                        <w:rPr>
                          <w:rFonts w:ascii="Nirmala UI" w:hAnsi="Nirmala UI" w:cs="Nirmala UI"/>
                          <w:sz w:val="14"/>
                          <w:szCs w:val="14"/>
                          <w:lang w:val="en-GB"/>
                        </w:rPr>
                      </w:pPr>
                      <w:r w:rsidRPr="009E701F">
                        <w:rPr>
                          <w:rFonts w:ascii="Nirmala UI" w:hAnsi="Nirmala UI" w:cs="Nirmala UI" w:hint="cs"/>
                          <w:sz w:val="14"/>
                          <w:szCs w:val="14"/>
                          <w:lang w:val="en-GB"/>
                        </w:rPr>
                        <w:t>పాపింగ్</w:t>
                      </w:r>
                      <w:r w:rsidRPr="009E701F">
                        <w:rPr>
                          <w:rFonts w:ascii="Nirmala UI" w:hAnsi="Nirmala UI" w:cs="Nirmala UI"/>
                          <w:sz w:val="14"/>
                          <w:szCs w:val="14"/>
                          <w:lang w:val="en-GB"/>
                        </w:rPr>
                        <w:t xml:space="preserve"> </w:t>
                      </w:r>
                      <w:r w:rsidRPr="009E701F">
                        <w:rPr>
                          <w:rFonts w:ascii="Nirmala UI" w:hAnsi="Nirmala UI" w:cs="Nirmala UI" w:hint="cs"/>
                          <w:sz w:val="14"/>
                          <w:szCs w:val="14"/>
                          <w:lang w:val="en-GB"/>
                        </w:rPr>
                        <w:t>క్రీస్</w:t>
                      </w:r>
                      <w:r w:rsidRPr="009E701F">
                        <w:rPr>
                          <w:rFonts w:ascii="Nirmala UI" w:hAnsi="Nirmala UI" w:cs="Nirmala UI"/>
                          <w:sz w:val="14"/>
                          <w:szCs w:val="14"/>
                          <w:lang w:val="en-GB"/>
                        </w:rPr>
                        <w:t xml:space="preserve"> </w:t>
                      </w:r>
                      <w:r w:rsidRPr="009E701F">
                        <w:rPr>
                          <w:rFonts w:ascii="Nirmala UI" w:hAnsi="Nirmala UI" w:cs="Nirmala UI" w:hint="cs"/>
                          <w:sz w:val="14"/>
                          <w:szCs w:val="14"/>
                          <w:lang w:val="en-GB"/>
                        </w:rPr>
                        <w:t>వెనుక</w:t>
                      </w:r>
                    </w:p>
                    <w:p w14:paraId="7F7AA3AA" w14:textId="77777777" w:rsidR="00746AD9" w:rsidRPr="009E701F" w:rsidRDefault="00746AD9" w:rsidP="00746AD9">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01F">
                        <w:rPr>
                          <w:rFonts w:ascii="Nirmala UI" w:hAnsi="Nirmala UI" w:cs="Nirmala UI" w:hint="cs"/>
                          <w:sz w:val="14"/>
                          <w:szCs w:val="14"/>
                          <w:lang w:val="en-GB"/>
                        </w:rPr>
                        <w:t>ఆఫ్‌</w:t>
                      </w:r>
                      <w:r w:rsidRPr="009E701F">
                        <w:rPr>
                          <w:rFonts w:ascii="Nirmala UI" w:hAnsi="Nirmala UI" w:cs="Nirmala UI"/>
                          <w:sz w:val="14"/>
                          <w:szCs w:val="14"/>
                          <w:lang w:val="en-GB"/>
                        </w:rPr>
                        <w:t xml:space="preserve"> </w:t>
                      </w:r>
                      <w:r w:rsidRPr="009E701F">
                        <w:rPr>
                          <w:rFonts w:ascii="Nirmala UI" w:hAnsi="Nirmala UI" w:cs="Nirmala UI" w:hint="cs"/>
                          <w:sz w:val="14"/>
                          <w:szCs w:val="14"/>
                          <w:lang w:val="en-GB"/>
                        </w:rPr>
                        <w:t>సైడ్</w:t>
                      </w:r>
                    </w:p>
                  </w:txbxContent>
                </v:textbox>
              </v:shape>
            </w:pict>
          </mc:Fallback>
        </mc:AlternateContent>
      </w:r>
      <w:r w:rsidRPr="006242FE">
        <w:rPr>
          <w:rFonts w:ascii="Nirmala Text" w:hAnsi="Nirmala Text" w:cs="Nirmala Text"/>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FFB64B7" wp14:editId="3A538BEF">
            <wp:extent cx="3525982" cy="3604635"/>
            <wp:effectExtent l="0" t="0" r="0" b="0"/>
            <wp:docPr id="1371554287" name="Picture 137155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579854" cy="3659709"/>
                    </a:xfrm>
                    <a:prstGeom prst="rect">
                      <a:avLst/>
                    </a:prstGeom>
                  </pic:spPr>
                </pic:pic>
              </a:graphicData>
            </a:graphic>
          </wp:inline>
        </w:drawing>
      </w:r>
    </w:p>
    <w:p w14:paraId="66E8553B" w14:textId="77777777" w:rsidR="00746AD9" w:rsidRDefault="00746AD9" w:rsidP="008E2542">
      <w:pPr>
        <w:spacing w:line="276" w:lineRule="auto"/>
        <w:ind w:left="426"/>
        <w:jc w:val="both"/>
        <w:rPr>
          <w:rFonts w:ascii="Nirmala UI" w:hAnsi="Nirmala UI" w:cs="Nirmala UI"/>
          <w:b/>
          <w:iCs/>
          <w:lang w:val="en-GB"/>
        </w:rPr>
      </w:pPr>
    </w:p>
    <w:p w14:paraId="6D9D5439" w14:textId="77777777" w:rsidR="00746AD9" w:rsidRDefault="00746AD9" w:rsidP="008E2542">
      <w:pPr>
        <w:spacing w:line="276" w:lineRule="auto"/>
        <w:ind w:left="426"/>
        <w:jc w:val="both"/>
        <w:rPr>
          <w:rFonts w:ascii="Nirmala UI" w:hAnsi="Nirmala UI" w:cs="Nirmala UI"/>
          <w:b/>
          <w:iCs/>
          <w:lang w:val="en-GB"/>
        </w:rPr>
      </w:pPr>
    </w:p>
    <w:p w14:paraId="0820D15C" w14:textId="77777777" w:rsidR="00746AD9" w:rsidRDefault="00746AD9" w:rsidP="008E2542">
      <w:pPr>
        <w:spacing w:line="276" w:lineRule="auto"/>
        <w:ind w:left="426"/>
        <w:jc w:val="both"/>
        <w:rPr>
          <w:rFonts w:ascii="Nirmala UI" w:hAnsi="Nirmala UI" w:cs="Nirmala UI"/>
          <w:b/>
          <w:iCs/>
          <w:lang w:val="en-GB"/>
        </w:rPr>
      </w:pPr>
    </w:p>
    <w:p w14:paraId="6F1079A9" w14:textId="77777777" w:rsidR="00746AD9" w:rsidRDefault="00746AD9" w:rsidP="008E2542">
      <w:pPr>
        <w:spacing w:line="276" w:lineRule="auto"/>
        <w:ind w:left="426"/>
        <w:jc w:val="both"/>
        <w:rPr>
          <w:rFonts w:ascii="Nirmala UI" w:hAnsi="Nirmala UI" w:cs="Nirmala UI"/>
          <w:b/>
          <w:iCs/>
          <w:lang w:val="en-GB"/>
        </w:rPr>
      </w:pPr>
    </w:p>
    <w:p w14:paraId="4C21AD47" w14:textId="77777777" w:rsidR="00746AD9" w:rsidRPr="00746AD9" w:rsidRDefault="00746AD9" w:rsidP="00746AD9">
      <w:pPr>
        <w:spacing w:line="276" w:lineRule="auto"/>
        <w:ind w:left="426"/>
        <w:jc w:val="center"/>
        <w:rPr>
          <w:rFonts w:ascii="Nirmala UI" w:hAnsi="Nirmala UI" w:cs="Nirmala UI"/>
          <w:b/>
          <w:iCs/>
          <w:lang w:val="en-GB"/>
        </w:rPr>
      </w:pPr>
    </w:p>
    <w:p w14:paraId="3DAA809F" w14:textId="77777777" w:rsidR="008E2542" w:rsidRDefault="008E2542" w:rsidP="008E2542">
      <w:pPr>
        <w:spacing w:line="276" w:lineRule="auto"/>
        <w:ind w:left="426"/>
        <w:jc w:val="both"/>
        <w:rPr>
          <w:rFonts w:ascii="Nirmala UI" w:hAnsi="Nirmala UI" w:cs="Nirmala UI"/>
          <w:lang w:val="en-GB"/>
        </w:rPr>
      </w:pPr>
    </w:p>
    <w:p w14:paraId="5128AD85" w14:textId="77777777" w:rsidR="00236D9C" w:rsidRDefault="00236D9C" w:rsidP="008E2542">
      <w:pPr>
        <w:spacing w:line="276" w:lineRule="auto"/>
        <w:ind w:left="426"/>
        <w:jc w:val="both"/>
        <w:rPr>
          <w:rFonts w:ascii="Nirmala UI" w:hAnsi="Nirmala UI" w:cs="Nirmala UI"/>
          <w:lang w:val="en-GB"/>
        </w:rPr>
      </w:pPr>
    </w:p>
    <w:p w14:paraId="2700F0F5" w14:textId="77777777" w:rsidR="00236D9C" w:rsidRDefault="00236D9C" w:rsidP="008E2542">
      <w:pPr>
        <w:spacing w:line="276" w:lineRule="auto"/>
        <w:ind w:left="426"/>
        <w:jc w:val="both"/>
        <w:rPr>
          <w:rFonts w:ascii="Nirmala UI" w:hAnsi="Nirmala UI" w:cs="Nirmala UI"/>
          <w:lang w:val="en-GB"/>
        </w:rPr>
      </w:pPr>
    </w:p>
    <w:p w14:paraId="33538B81" w14:textId="77777777" w:rsidR="00236D9C" w:rsidRDefault="00236D9C" w:rsidP="008E2542">
      <w:pPr>
        <w:spacing w:line="276" w:lineRule="auto"/>
        <w:ind w:left="426"/>
        <w:jc w:val="both"/>
        <w:rPr>
          <w:rFonts w:ascii="Nirmala UI" w:hAnsi="Nirmala UI" w:cs="Nirmala UI"/>
          <w:lang w:val="en-GB"/>
        </w:rPr>
      </w:pPr>
    </w:p>
    <w:p w14:paraId="67D5F2BF" w14:textId="77777777" w:rsidR="00236D9C" w:rsidRDefault="00236D9C" w:rsidP="008E2542">
      <w:pPr>
        <w:spacing w:line="276" w:lineRule="auto"/>
        <w:ind w:left="426"/>
        <w:jc w:val="both"/>
        <w:rPr>
          <w:rFonts w:ascii="Nirmala UI" w:hAnsi="Nirmala UI" w:cs="Nirmala UI"/>
          <w:lang w:val="en-GB"/>
        </w:rPr>
      </w:pPr>
    </w:p>
    <w:p w14:paraId="2E2B26EB" w14:textId="77777777" w:rsidR="00236D9C" w:rsidRDefault="00236D9C" w:rsidP="008E2542">
      <w:pPr>
        <w:spacing w:line="276" w:lineRule="auto"/>
        <w:ind w:left="426"/>
        <w:jc w:val="both"/>
        <w:rPr>
          <w:rFonts w:ascii="Nirmala UI" w:hAnsi="Nirmala UI" w:cs="Nirmala UI"/>
          <w:lang w:val="en-GB"/>
        </w:rPr>
      </w:pPr>
    </w:p>
    <w:p w14:paraId="11AF9B6C" w14:textId="77777777" w:rsidR="00236D9C" w:rsidRDefault="00236D9C" w:rsidP="008E2542">
      <w:pPr>
        <w:spacing w:line="276" w:lineRule="auto"/>
        <w:ind w:left="426"/>
        <w:jc w:val="both"/>
        <w:rPr>
          <w:rFonts w:ascii="Nirmala UI" w:hAnsi="Nirmala UI" w:cs="Nirmala UI"/>
          <w:lang w:val="en-GB"/>
        </w:rPr>
      </w:pPr>
    </w:p>
    <w:p w14:paraId="6EB51FEE" w14:textId="77777777" w:rsidR="00236D9C" w:rsidRDefault="00236D9C" w:rsidP="008E2542">
      <w:pPr>
        <w:spacing w:line="276" w:lineRule="auto"/>
        <w:ind w:left="426"/>
        <w:jc w:val="both"/>
        <w:rPr>
          <w:rFonts w:ascii="Nirmala UI" w:hAnsi="Nirmala UI" w:cs="Nirmala UI"/>
          <w:lang w:val="en-GB"/>
        </w:rPr>
      </w:pPr>
    </w:p>
    <w:p w14:paraId="768DAE17" w14:textId="77777777" w:rsidR="00236D9C" w:rsidRDefault="00236D9C" w:rsidP="008E2542">
      <w:pPr>
        <w:spacing w:line="276" w:lineRule="auto"/>
        <w:ind w:left="426"/>
        <w:jc w:val="both"/>
        <w:rPr>
          <w:rFonts w:ascii="Nirmala UI" w:hAnsi="Nirmala UI" w:cs="Nirmala UI"/>
          <w:lang w:val="en-GB"/>
        </w:rPr>
      </w:pPr>
    </w:p>
    <w:p w14:paraId="60C6F2C3" w14:textId="77777777" w:rsidR="00236D9C" w:rsidRDefault="00236D9C" w:rsidP="008E2542">
      <w:pPr>
        <w:spacing w:line="276" w:lineRule="auto"/>
        <w:ind w:left="426"/>
        <w:jc w:val="both"/>
        <w:rPr>
          <w:rFonts w:ascii="Nirmala UI" w:hAnsi="Nirmala UI" w:cs="Nirmala UI"/>
          <w:lang w:val="en-GB"/>
        </w:rPr>
      </w:pPr>
    </w:p>
    <w:p w14:paraId="25BF70F1" w14:textId="77777777" w:rsidR="00236D9C" w:rsidRDefault="00236D9C" w:rsidP="008E2542">
      <w:pPr>
        <w:spacing w:line="276" w:lineRule="auto"/>
        <w:ind w:left="426"/>
        <w:jc w:val="both"/>
        <w:rPr>
          <w:rFonts w:ascii="Nirmala UI" w:hAnsi="Nirmala UI" w:cs="Nirmala UI"/>
          <w:lang w:val="en-GB"/>
        </w:rPr>
      </w:pPr>
    </w:p>
    <w:p w14:paraId="466C7D15" w14:textId="77777777" w:rsidR="00236D9C" w:rsidRDefault="00236D9C" w:rsidP="008E2542">
      <w:pPr>
        <w:spacing w:line="276" w:lineRule="auto"/>
        <w:ind w:left="426"/>
        <w:jc w:val="both"/>
        <w:rPr>
          <w:rFonts w:ascii="Nirmala UI" w:hAnsi="Nirmala UI" w:cs="Nirmala UI"/>
          <w:lang w:val="en-GB"/>
        </w:rPr>
      </w:pPr>
    </w:p>
    <w:p w14:paraId="760337FA" w14:textId="77777777" w:rsidR="00236D9C" w:rsidRDefault="00236D9C" w:rsidP="008E2542">
      <w:pPr>
        <w:spacing w:line="276" w:lineRule="auto"/>
        <w:ind w:left="426"/>
        <w:jc w:val="both"/>
        <w:rPr>
          <w:rFonts w:ascii="Nirmala UI" w:hAnsi="Nirmala UI" w:cs="Nirmala UI"/>
          <w:lang w:val="en-GB"/>
        </w:rPr>
      </w:pPr>
    </w:p>
    <w:p w14:paraId="0C9571B0" w14:textId="77777777" w:rsidR="00236D9C" w:rsidRDefault="00236D9C" w:rsidP="008E2542">
      <w:pPr>
        <w:spacing w:line="276" w:lineRule="auto"/>
        <w:ind w:left="426"/>
        <w:jc w:val="both"/>
        <w:rPr>
          <w:rFonts w:ascii="Nirmala UI" w:hAnsi="Nirmala UI" w:cs="Nirmala UI"/>
          <w:lang w:val="en-GB"/>
        </w:rPr>
      </w:pPr>
    </w:p>
    <w:p w14:paraId="4D1F2EEF" w14:textId="77777777" w:rsidR="00236D9C" w:rsidRDefault="00236D9C" w:rsidP="008E2542">
      <w:pPr>
        <w:spacing w:line="276" w:lineRule="auto"/>
        <w:ind w:left="426"/>
        <w:jc w:val="both"/>
        <w:rPr>
          <w:rFonts w:ascii="Nirmala UI" w:hAnsi="Nirmala UI" w:cs="Nirmala UI"/>
          <w:lang w:val="en-GB"/>
        </w:rPr>
      </w:pPr>
    </w:p>
    <w:tbl>
      <w:tblPr>
        <w:tblStyle w:val="TableGrid"/>
        <w:tblW w:w="0" w:type="auto"/>
        <w:tblInd w:w="426" w:type="dxa"/>
        <w:tblLook w:val="04A0" w:firstRow="1" w:lastRow="0" w:firstColumn="1" w:lastColumn="0" w:noHBand="0" w:noVBand="1"/>
      </w:tblPr>
      <w:tblGrid>
        <w:gridCol w:w="4241"/>
        <w:gridCol w:w="4349"/>
      </w:tblGrid>
      <w:tr w:rsidR="00236D9C" w14:paraId="73C098A1" w14:textId="77777777" w:rsidTr="00034869">
        <w:tc>
          <w:tcPr>
            <w:tcW w:w="4241" w:type="dxa"/>
            <w:vAlign w:val="center"/>
          </w:tcPr>
          <w:p w14:paraId="45AA737B" w14:textId="7BE45432" w:rsidR="00236D9C" w:rsidRPr="00236D9C" w:rsidRDefault="00236D9C" w:rsidP="00236D9C">
            <w:pPr>
              <w:spacing w:line="276" w:lineRule="auto"/>
              <w:jc w:val="center"/>
              <w:rPr>
                <w:rFonts w:ascii="Nirmala UI" w:hAnsi="Nirmala UI" w:cs="Nirmala UI"/>
                <w:color w:val="00B050"/>
                <w:lang w:val="en-GB"/>
              </w:rPr>
            </w:pPr>
            <w:r w:rsidRPr="00236D9C">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APPENDIX B BAT (Law 5)</w:t>
            </w:r>
          </w:p>
        </w:tc>
        <w:tc>
          <w:tcPr>
            <w:tcW w:w="4349" w:type="dxa"/>
            <w:vAlign w:val="center"/>
          </w:tcPr>
          <w:p w14:paraId="371D227B" w14:textId="11612AD8" w:rsidR="00236D9C" w:rsidRPr="00236D9C" w:rsidRDefault="00236D9C" w:rsidP="00236D9C">
            <w:pPr>
              <w:spacing w:line="276" w:lineRule="auto"/>
              <w:jc w:val="center"/>
              <w:rPr>
                <w:rFonts w:ascii="Nirmala UI" w:hAnsi="Nirmala UI" w:cs="Nirmala UI"/>
                <w:color w:val="00B050"/>
                <w:lang w:val="en-GB"/>
              </w:rPr>
            </w:pPr>
            <w:r w:rsidRPr="00236D9C">
              <w:rPr>
                <w:rFonts w:ascii="Nirmala UI" w:hAnsi="Nirmala UI" w:cs="Nirmala UI"/>
                <w:b/>
                <w:bCs/>
                <w:color w:val="00B050"/>
              </w:rPr>
              <w:t>అనుబంధం B: ది బ్యాట్ (చట్టము 5)</w:t>
            </w:r>
          </w:p>
        </w:tc>
      </w:tr>
      <w:tr w:rsidR="00236D9C" w14:paraId="21077D32" w14:textId="77777777" w:rsidTr="00034869">
        <w:tc>
          <w:tcPr>
            <w:tcW w:w="4241" w:type="dxa"/>
          </w:tcPr>
          <w:p w14:paraId="5215743F" w14:textId="77777777" w:rsidR="00236D9C" w:rsidRDefault="00472477" w:rsidP="008E2542">
            <w:pPr>
              <w:spacing w:line="276" w:lineRule="auto"/>
              <w:jc w:val="both"/>
              <w:rPr>
                <w:rFonts w:ascii="Nirmala UI" w:hAnsi="Nirmala UI" w:cs="Nirmala UI"/>
                <w:lang w:val="en-GB"/>
              </w:rPr>
            </w:pPr>
            <w:r w:rsidRPr="00472477">
              <w:rPr>
                <w:rFonts w:ascii="Nirmala UI" w:hAnsi="Nirmala UI" w:cs="Nirmala UI"/>
                <w:b/>
                <w:bCs/>
                <w:color w:val="EE0000"/>
                <w:lang w:val="en-GB"/>
              </w:rPr>
              <w:t>B.1</w:t>
            </w:r>
            <w:r>
              <w:rPr>
                <w:rFonts w:ascii="Nirmala UI" w:hAnsi="Nirmala UI" w:cs="Nirmala UI"/>
                <w:lang w:val="en-GB"/>
              </w:rPr>
              <w:t xml:space="preserve"> </w:t>
            </w:r>
            <w:r w:rsidRPr="00472477">
              <w:rPr>
                <w:rFonts w:ascii="Nirmala UI" w:hAnsi="Nirmala UI" w:cs="Nirmala UI"/>
                <w:b/>
                <w:bCs/>
                <w:lang w:val="en-GB"/>
              </w:rPr>
              <w:t>General guidance</w:t>
            </w:r>
          </w:p>
          <w:p w14:paraId="1A1BFCA1" w14:textId="77777777" w:rsidR="00472477" w:rsidRDefault="00472477" w:rsidP="008E2542">
            <w:pPr>
              <w:spacing w:line="276" w:lineRule="auto"/>
              <w:ind w:left="453" w:hanging="45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477">
              <w:rPr>
                <w:rFonts w:ascii="Nirmala UI" w:hAnsi="Nirmala UI" w:cs="Nirmala UI"/>
                <w:b/>
                <w:bCs/>
                <w:color w:val="00B050"/>
                <w:lang w:val="en-GB"/>
              </w:rPr>
              <w:t>B 1.1</w:t>
            </w:r>
            <w:r>
              <w:rPr>
                <w:rFonts w:ascii="Nirmala UI" w:hAnsi="Nirmala UI" w:cs="Nirmala UI"/>
                <w:lang w:val="en-GB"/>
              </w:rPr>
              <w:t xml:space="preserve"> </w:t>
            </w:r>
            <w:r w:rsidRPr="00472477">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Measurements</w:t>
            </w:r>
            <w:r w:rsidRPr="0047247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All provisions in sections B.2 to B.6 below are subject to the measurements and restrictions stated in the Law and this Appendix.</w:t>
            </w:r>
          </w:p>
          <w:p w14:paraId="5DBB6523" w14:textId="77777777" w:rsidR="00472477" w:rsidRDefault="00472477" w:rsidP="008E2542">
            <w:pPr>
              <w:spacing w:line="276" w:lineRule="auto"/>
              <w:ind w:left="453" w:hanging="45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477">
              <w:rPr>
                <w:rFonts w:ascii="Nirmala UI" w:hAnsi="Nirmala UI" w:cs="Nirmala UI"/>
                <w:b/>
                <w:bCs/>
                <w:color w:val="00B050"/>
                <w:lang w:val="en-GB"/>
              </w:rPr>
              <w:t>B 1.2</w:t>
            </w:r>
            <w:r>
              <w:rPr>
                <w:rFonts w:ascii="Nirmala UI" w:hAnsi="Nirmala UI" w:cs="Nirmala UI"/>
                <w:lang w:val="en-GB"/>
              </w:rPr>
              <w:t xml:space="preserve"> </w:t>
            </w:r>
            <w:r w:rsidRPr="00472477">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Adhesives </w:t>
            </w:r>
            <w:r w:rsidRPr="0047247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Throughout, adhesives are permitted only where essential and only in minimal quantity</w:t>
            </w:r>
          </w:p>
          <w:p w14:paraId="3EAC516C" w14:textId="654DBE64" w:rsidR="00472477" w:rsidRDefault="00472477" w:rsidP="008E2542">
            <w:pPr>
              <w:spacing w:line="276" w:lineRule="auto"/>
              <w:ind w:left="453" w:hanging="453"/>
              <w:jc w:val="both"/>
              <w:rPr>
                <w:rFonts w:ascii="Nirmala UI" w:hAnsi="Nirmala UI" w:cs="Nirmala UI"/>
                <w:lang w:val="en-GB"/>
              </w:rPr>
            </w:pPr>
            <w:r w:rsidRPr="00472477">
              <w:rPr>
                <w:rFonts w:ascii="Nirmala UI" w:hAnsi="Nirmala UI" w:cs="Nirmala UI"/>
                <w:b/>
                <w:bCs/>
                <w:color w:val="00B050"/>
                <w:lang w:val="en-GB"/>
              </w:rPr>
              <w:t>B 1.3</w:t>
            </w:r>
            <w:r>
              <w:rPr>
                <w:rFonts w:ascii="Nirmala UI" w:hAnsi="Nirmala UI" w:cs="Nirmala UI"/>
                <w:lang w:val="en-GB"/>
              </w:rPr>
              <w:t xml:space="preserve"> </w:t>
            </w:r>
            <w:r w:rsidRPr="00472477">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Categories of bat</w:t>
            </w:r>
            <w:r w:rsidRPr="00472477">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The specifications given below relate to Type A, B C and D bats unless specified otherwise.</w:t>
            </w:r>
          </w:p>
        </w:tc>
        <w:tc>
          <w:tcPr>
            <w:tcW w:w="4349" w:type="dxa"/>
          </w:tcPr>
          <w:p w14:paraId="107920E7" w14:textId="77777777" w:rsidR="00236D9C" w:rsidRDefault="00236D9C" w:rsidP="008E2542">
            <w:pPr>
              <w:spacing w:line="276" w:lineRule="auto"/>
              <w:jc w:val="both"/>
              <w:rPr>
                <w:rFonts w:ascii="Nirmala UI" w:hAnsi="Nirmala UI" w:cs="Nirmala UI"/>
                <w:b/>
                <w:bCs/>
              </w:rPr>
            </w:pPr>
            <w:r w:rsidRPr="00236D9C">
              <w:rPr>
                <w:rFonts w:ascii="Nirmala UI" w:hAnsi="Nirmala UI" w:cs="Nirmala UI"/>
                <w:b/>
                <w:bCs/>
                <w:color w:val="EE0000"/>
                <w:lang w:val="en-GB"/>
              </w:rPr>
              <w:t>B.1</w:t>
            </w:r>
            <w:r w:rsidRPr="00236D9C">
              <w:rPr>
                <w:rFonts w:ascii="Nirmala UI" w:hAnsi="Nirmala UI" w:cs="Nirmala UI"/>
                <w:lang w:val="en-GB"/>
              </w:rPr>
              <w:t xml:space="preserve"> </w:t>
            </w:r>
            <w:r w:rsidRPr="00236D9C">
              <w:rPr>
                <w:rFonts w:ascii="Nirmala UI" w:hAnsi="Nirmala UI" w:cs="Nirmala UI" w:hint="cs"/>
                <w:b/>
                <w:bCs/>
              </w:rPr>
              <w:t>సాధారణ</w:t>
            </w:r>
            <w:r w:rsidRPr="00236D9C">
              <w:rPr>
                <w:rFonts w:ascii="Nirmala UI" w:hAnsi="Nirmala UI" w:cs="Nirmala UI"/>
                <w:b/>
                <w:bCs/>
              </w:rPr>
              <w:t xml:space="preserve"> </w:t>
            </w:r>
            <w:r w:rsidRPr="00236D9C">
              <w:rPr>
                <w:rFonts w:ascii="Nirmala UI" w:hAnsi="Nirmala UI" w:cs="Nirmala UI" w:hint="cs"/>
                <w:b/>
                <w:bCs/>
              </w:rPr>
              <w:t>మార్గదర్శకత్వం</w:t>
            </w:r>
          </w:p>
          <w:p w14:paraId="53B32567" w14:textId="77777777" w:rsidR="00236D9C" w:rsidRDefault="00236D9C" w:rsidP="00472477">
            <w:pPr>
              <w:spacing w:line="276" w:lineRule="auto"/>
              <w:ind w:left="729" w:hanging="729"/>
              <w:jc w:val="both"/>
              <w:rPr>
                <w:rFonts w:ascii="Nirmala UI" w:hAnsi="Nirmala UI" w:cs="Nirmala UI"/>
                <w:sz w:val="20"/>
                <w:szCs w:val="20"/>
              </w:rPr>
            </w:pPr>
            <w:r w:rsidRPr="00472477">
              <w:rPr>
                <w:rFonts w:ascii="Nirmala UI" w:hAnsi="Nirmala UI" w:cs="Nirmala UI"/>
                <w:b/>
                <w:bCs/>
                <w:color w:val="0070C0"/>
              </w:rPr>
              <w:t>B 1.1</w:t>
            </w:r>
            <w:r>
              <w:rPr>
                <w:rFonts w:ascii="Nirmala UI" w:hAnsi="Nirmala UI" w:cs="Nirmala UI"/>
                <w:b/>
                <w:bCs/>
              </w:rPr>
              <w:t xml:space="preserve"> </w:t>
            </w:r>
            <w:r w:rsidR="00472477" w:rsidRPr="00472477">
              <w:rPr>
                <w:rFonts w:ascii="Nirmala UI" w:hAnsi="Nirmala UI" w:cs="Nirmala UI" w:hint="cs"/>
                <w:b/>
                <w:bCs/>
                <w:sz w:val="20"/>
                <w:szCs w:val="20"/>
              </w:rPr>
              <w:t>కొలతలు</w:t>
            </w:r>
            <w:r w:rsidR="00472477">
              <w:rPr>
                <w:rFonts w:ascii="Nirmala UI" w:hAnsi="Nirmala UI" w:cs="Nirmala UI"/>
                <w:sz w:val="20"/>
                <w:szCs w:val="20"/>
              </w:rPr>
              <w:t>:</w:t>
            </w:r>
            <w:r w:rsidR="00472477" w:rsidRPr="009D278B">
              <w:rPr>
                <w:rFonts w:ascii="Nirmala UI" w:hAnsi="Nirmala UI" w:cs="Nirmala UI"/>
                <w:sz w:val="20"/>
                <w:szCs w:val="20"/>
              </w:rPr>
              <w:t xml:space="preserve"> </w:t>
            </w:r>
            <w:bookmarkStart w:id="16" w:name="_Hlk226845261"/>
            <w:r w:rsidR="00472477" w:rsidRPr="002C1C9D">
              <w:rPr>
                <w:rFonts w:ascii="Nirmala UI" w:hAnsi="Nirmala UI" w:cs="Nirmala UI" w:hint="cs"/>
                <w:sz w:val="20"/>
                <w:szCs w:val="20"/>
                <w:lang w:val="en-GB"/>
              </w:rPr>
              <w:t>దిగువన</w:t>
            </w:r>
            <w:r w:rsidR="00472477" w:rsidRPr="002C1C9D">
              <w:rPr>
                <w:rFonts w:ascii="Nirmala UI" w:hAnsi="Nirmala UI" w:cs="Nirmala UI"/>
                <w:sz w:val="20"/>
                <w:szCs w:val="20"/>
                <w:lang w:val="en-GB"/>
              </w:rPr>
              <w:t xml:space="preserve"> </w:t>
            </w:r>
            <w:r w:rsidR="00472477" w:rsidRPr="002C1C9D">
              <w:rPr>
                <w:rFonts w:ascii="Nirmala UI" w:hAnsi="Nirmala UI" w:cs="Nirmala UI" w:hint="cs"/>
                <w:sz w:val="20"/>
                <w:szCs w:val="20"/>
                <w:lang w:val="en-GB"/>
              </w:rPr>
              <w:t>ఉన్న</w:t>
            </w:r>
            <w:r w:rsidR="00472477" w:rsidRPr="002C1C9D">
              <w:rPr>
                <w:rFonts w:ascii="Nirmala UI" w:hAnsi="Nirmala UI" w:cs="Nirmala UI"/>
                <w:sz w:val="20"/>
                <w:szCs w:val="20"/>
                <w:lang w:val="en-GB"/>
              </w:rPr>
              <w:t xml:space="preserve"> </w:t>
            </w:r>
            <w:r w:rsidR="00472477" w:rsidRPr="002C1C9D">
              <w:rPr>
                <w:rFonts w:ascii="Nirmala UI" w:hAnsi="Nirmala UI" w:cs="Nirmala UI" w:hint="cs"/>
                <w:sz w:val="20"/>
                <w:szCs w:val="20"/>
                <w:lang w:val="en-GB"/>
              </w:rPr>
              <w:t>విభాగం</w:t>
            </w:r>
            <w:r w:rsidR="00472477" w:rsidRPr="002C1C9D">
              <w:rPr>
                <w:rFonts w:ascii="Nirmala UI" w:hAnsi="Nirmala UI" w:cs="Nirmala UI"/>
                <w:sz w:val="20"/>
                <w:szCs w:val="20"/>
                <w:lang w:val="en-GB"/>
              </w:rPr>
              <w:t xml:space="preserve"> B.2 </w:t>
            </w:r>
            <w:r w:rsidR="00472477" w:rsidRPr="002C1C9D">
              <w:rPr>
                <w:rFonts w:ascii="Nirmala UI" w:hAnsi="Nirmala UI" w:cs="Nirmala UI" w:hint="cs"/>
                <w:sz w:val="20"/>
                <w:szCs w:val="20"/>
                <w:lang w:val="en-GB"/>
              </w:rPr>
              <w:t>నుండి</w:t>
            </w:r>
            <w:r w:rsidR="00472477" w:rsidRPr="002C1C9D">
              <w:rPr>
                <w:rFonts w:ascii="Nirmala UI" w:hAnsi="Nirmala UI" w:cs="Nirmala UI"/>
                <w:sz w:val="20"/>
                <w:szCs w:val="20"/>
                <w:lang w:val="en-GB"/>
              </w:rPr>
              <w:t xml:space="preserve"> B.6 </w:t>
            </w:r>
            <w:r w:rsidR="00472477" w:rsidRPr="002C1C9D">
              <w:rPr>
                <w:rFonts w:ascii="Nirmala UI" w:hAnsi="Nirmala UI" w:cs="Nirmala UI" w:hint="cs"/>
                <w:sz w:val="20"/>
                <w:szCs w:val="20"/>
                <w:lang w:val="en-GB"/>
              </w:rPr>
              <w:t>వరకు</w:t>
            </w:r>
            <w:r w:rsidR="00472477" w:rsidRPr="002C1C9D">
              <w:rPr>
                <w:rFonts w:ascii="Nirmala UI" w:hAnsi="Nirmala UI" w:cs="Nirmala UI"/>
                <w:sz w:val="20"/>
                <w:szCs w:val="20"/>
                <w:lang w:val="en-GB"/>
              </w:rPr>
              <w:t xml:space="preserve"> </w:t>
            </w:r>
            <w:r w:rsidR="00472477" w:rsidRPr="002C1C9D">
              <w:rPr>
                <w:rFonts w:ascii="Nirmala UI" w:hAnsi="Nirmala UI" w:cs="Nirmala UI" w:hint="cs"/>
                <w:sz w:val="20"/>
                <w:szCs w:val="20"/>
                <w:lang w:val="en-GB"/>
              </w:rPr>
              <w:t>గల</w:t>
            </w:r>
            <w:r w:rsidR="00472477" w:rsidRPr="002C1C9D">
              <w:rPr>
                <w:rFonts w:ascii="Nirmala UI" w:hAnsi="Nirmala UI" w:cs="Nirmala UI"/>
                <w:sz w:val="20"/>
                <w:szCs w:val="20"/>
                <w:lang w:val="en-GB"/>
              </w:rPr>
              <w:t xml:space="preserve"> </w:t>
            </w:r>
            <w:r w:rsidR="00472477" w:rsidRPr="002C1C9D">
              <w:rPr>
                <w:rFonts w:ascii="Nirmala UI" w:hAnsi="Nirmala UI" w:cs="Nirmala UI" w:hint="cs"/>
                <w:sz w:val="20"/>
                <w:szCs w:val="20"/>
                <w:lang w:val="en-GB"/>
              </w:rPr>
              <w:t>నిబంధనలన్నీ</w:t>
            </w:r>
            <w:r w:rsidR="00472477" w:rsidRPr="002C1C9D">
              <w:rPr>
                <w:rFonts w:ascii="Nirmala UI" w:hAnsi="Nirmala UI" w:cs="Nirmala UI"/>
                <w:sz w:val="20"/>
                <w:szCs w:val="20"/>
                <w:lang w:val="en-GB"/>
              </w:rPr>
              <w:t xml:space="preserve">, </w:t>
            </w:r>
            <w:r w:rsidR="00472477" w:rsidRPr="002C1C9D">
              <w:rPr>
                <w:rFonts w:ascii="Nirmala UI" w:hAnsi="Nirmala UI" w:cs="Nirmala UI" w:hint="cs"/>
                <w:sz w:val="20"/>
                <w:szCs w:val="20"/>
                <w:lang w:val="en-GB"/>
              </w:rPr>
              <w:t>చట్టంలో</w:t>
            </w:r>
            <w:r w:rsidR="00472477" w:rsidRPr="002C1C9D">
              <w:rPr>
                <w:rFonts w:ascii="Nirmala UI" w:hAnsi="Nirmala UI" w:cs="Nirmala UI"/>
                <w:sz w:val="20"/>
                <w:szCs w:val="20"/>
                <w:lang w:val="en-GB"/>
              </w:rPr>
              <w:t xml:space="preserve"> </w:t>
            </w:r>
            <w:r w:rsidR="00472477" w:rsidRPr="002C1C9D">
              <w:rPr>
                <w:rFonts w:ascii="Nirmala UI" w:hAnsi="Nirmala UI" w:cs="Nirmala UI" w:hint="cs"/>
                <w:sz w:val="20"/>
                <w:szCs w:val="20"/>
                <w:lang w:val="en-GB"/>
              </w:rPr>
              <w:t>మరియు</w:t>
            </w:r>
            <w:r w:rsidR="00472477" w:rsidRPr="009D278B">
              <w:rPr>
                <w:rFonts w:ascii="Nirmala UI" w:hAnsi="Nirmala UI" w:cs="Nirmala UI"/>
                <w:sz w:val="20"/>
                <w:szCs w:val="20"/>
              </w:rPr>
              <w:t xml:space="preserve"> </w:t>
            </w:r>
            <w:r w:rsidR="00472477" w:rsidRPr="009D278B">
              <w:rPr>
                <w:rFonts w:ascii="Nirmala UI" w:hAnsi="Nirmala UI" w:cs="Nirmala UI" w:hint="cs"/>
                <w:sz w:val="20"/>
                <w:szCs w:val="20"/>
              </w:rPr>
              <w:t>ఈ</w:t>
            </w:r>
            <w:r w:rsidR="00472477" w:rsidRPr="009D278B">
              <w:rPr>
                <w:rFonts w:ascii="Nirmala UI" w:hAnsi="Nirmala UI" w:cs="Nirmala UI"/>
                <w:sz w:val="20"/>
                <w:szCs w:val="20"/>
              </w:rPr>
              <w:t xml:space="preserve"> </w:t>
            </w:r>
            <w:r w:rsidR="00472477" w:rsidRPr="009D278B">
              <w:rPr>
                <w:rFonts w:ascii="Nirmala UI" w:hAnsi="Nirmala UI" w:cs="Nirmala UI" w:hint="cs"/>
                <w:sz w:val="20"/>
                <w:szCs w:val="20"/>
              </w:rPr>
              <w:t>అనుబంధంలో</w:t>
            </w:r>
            <w:r w:rsidR="00472477" w:rsidRPr="009D278B">
              <w:rPr>
                <w:rFonts w:ascii="Nirmala UI" w:hAnsi="Nirmala UI" w:cs="Nirmala UI"/>
                <w:sz w:val="20"/>
                <w:szCs w:val="20"/>
              </w:rPr>
              <w:t xml:space="preserve"> </w:t>
            </w:r>
            <w:r w:rsidR="00472477" w:rsidRPr="009D278B">
              <w:rPr>
                <w:rFonts w:ascii="Nirmala UI" w:hAnsi="Nirmala UI" w:cs="Nirmala UI" w:hint="cs"/>
                <w:sz w:val="20"/>
                <w:szCs w:val="20"/>
              </w:rPr>
              <w:t>పేర్కొన్న</w:t>
            </w:r>
            <w:r w:rsidR="00472477" w:rsidRPr="009D278B">
              <w:rPr>
                <w:rFonts w:ascii="Nirmala UI" w:hAnsi="Nirmala UI" w:cs="Nirmala UI"/>
                <w:sz w:val="20"/>
                <w:szCs w:val="20"/>
              </w:rPr>
              <w:t xml:space="preserve"> </w:t>
            </w:r>
            <w:r w:rsidR="00472477" w:rsidRPr="009D278B">
              <w:rPr>
                <w:rFonts w:ascii="Nirmala UI" w:hAnsi="Nirmala UI" w:cs="Nirmala UI" w:hint="cs"/>
                <w:sz w:val="20"/>
                <w:szCs w:val="20"/>
              </w:rPr>
              <w:t>కొలతలు</w:t>
            </w:r>
            <w:r w:rsidR="00472477" w:rsidRPr="009D278B">
              <w:rPr>
                <w:rFonts w:ascii="Nirmala UI" w:hAnsi="Nirmala UI" w:cs="Nirmala UI"/>
                <w:sz w:val="20"/>
                <w:szCs w:val="20"/>
              </w:rPr>
              <w:t xml:space="preserve"> </w:t>
            </w:r>
            <w:r w:rsidR="00472477" w:rsidRPr="009D278B">
              <w:rPr>
                <w:rFonts w:ascii="Nirmala UI" w:hAnsi="Nirmala UI" w:cs="Nirmala UI" w:hint="cs"/>
                <w:sz w:val="20"/>
                <w:szCs w:val="20"/>
              </w:rPr>
              <w:t>మరియు</w:t>
            </w:r>
            <w:r w:rsidR="00472477" w:rsidRPr="009D278B">
              <w:rPr>
                <w:rFonts w:ascii="Nirmala UI" w:hAnsi="Nirmala UI" w:cs="Nirmala UI"/>
                <w:sz w:val="20"/>
                <w:szCs w:val="20"/>
              </w:rPr>
              <w:t xml:space="preserve"> </w:t>
            </w:r>
            <w:r w:rsidR="00472477" w:rsidRPr="009D278B">
              <w:rPr>
                <w:rFonts w:ascii="Nirmala UI" w:hAnsi="Nirmala UI" w:cs="Nirmala UI" w:hint="cs"/>
                <w:sz w:val="20"/>
                <w:szCs w:val="20"/>
              </w:rPr>
              <w:t>పరిమితులకు</w:t>
            </w:r>
            <w:r w:rsidR="00472477" w:rsidRPr="009D278B">
              <w:rPr>
                <w:rFonts w:ascii="Nirmala UI" w:hAnsi="Nirmala UI" w:cs="Nirmala UI"/>
                <w:sz w:val="20"/>
                <w:szCs w:val="20"/>
              </w:rPr>
              <w:t xml:space="preserve"> </w:t>
            </w:r>
            <w:r w:rsidR="00472477" w:rsidRPr="009D278B">
              <w:rPr>
                <w:rFonts w:ascii="Nirmala UI" w:hAnsi="Nirmala UI" w:cs="Nirmala UI" w:hint="cs"/>
                <w:sz w:val="20"/>
                <w:szCs w:val="20"/>
              </w:rPr>
              <w:t>లోబడి</w:t>
            </w:r>
            <w:r w:rsidR="00472477" w:rsidRPr="009D278B">
              <w:rPr>
                <w:rFonts w:ascii="Nirmala UI" w:hAnsi="Nirmala UI" w:cs="Nirmala UI"/>
                <w:sz w:val="20"/>
                <w:szCs w:val="20"/>
              </w:rPr>
              <w:t xml:space="preserve"> </w:t>
            </w:r>
            <w:r w:rsidR="00472477" w:rsidRPr="009D278B">
              <w:rPr>
                <w:rFonts w:ascii="Nirmala UI" w:hAnsi="Nirmala UI" w:cs="Nirmala UI" w:hint="cs"/>
                <w:sz w:val="20"/>
                <w:szCs w:val="20"/>
              </w:rPr>
              <w:t>ఉంటాయి</w:t>
            </w:r>
            <w:bookmarkEnd w:id="16"/>
            <w:r w:rsidR="00472477" w:rsidRPr="009D278B">
              <w:rPr>
                <w:rFonts w:ascii="Nirmala UI" w:hAnsi="Nirmala UI" w:cs="Nirmala UI"/>
                <w:sz w:val="20"/>
                <w:szCs w:val="20"/>
              </w:rPr>
              <w:t>.</w:t>
            </w:r>
          </w:p>
          <w:p w14:paraId="5BE21B64" w14:textId="77777777" w:rsidR="00472477" w:rsidRDefault="00472477" w:rsidP="00472477">
            <w:pPr>
              <w:spacing w:line="276" w:lineRule="auto"/>
              <w:ind w:left="729" w:hanging="729"/>
              <w:jc w:val="both"/>
              <w:rPr>
                <w:rFonts w:ascii="Nirmala UI" w:hAnsi="Nirmala UI" w:cs="Nirmala UI"/>
                <w:sz w:val="20"/>
                <w:szCs w:val="20"/>
              </w:rPr>
            </w:pPr>
            <w:r w:rsidRPr="00472477">
              <w:rPr>
                <w:rFonts w:ascii="Nirmala UI" w:hAnsi="Nirmala UI" w:cs="Nirmala UI"/>
                <w:b/>
                <w:bCs/>
                <w:color w:val="0070C0"/>
              </w:rPr>
              <w:t>B 1</w:t>
            </w:r>
            <w:r w:rsidRPr="00472477">
              <w:rPr>
                <w:rFonts w:ascii="Nirmala UI" w:hAnsi="Nirmala UI" w:cs="Nirmala UI"/>
                <w:b/>
                <w:bCs/>
                <w:color w:val="0070C0"/>
                <w:lang w:val="en-GB"/>
              </w:rPr>
              <w:t>.2</w:t>
            </w:r>
            <w:r>
              <w:rPr>
                <w:rFonts w:ascii="Nirmala UI" w:hAnsi="Nirmala UI" w:cs="Nirmala UI"/>
                <w:lang w:val="en-GB"/>
              </w:rPr>
              <w:t xml:space="preserve"> </w:t>
            </w:r>
            <w:r w:rsidRPr="00472477">
              <w:rPr>
                <w:rFonts w:ascii="Nirmala UI" w:hAnsi="Nirmala UI" w:cs="Nirmala UI"/>
                <w:b/>
                <w:bCs/>
                <w:sz w:val="20"/>
                <w:szCs w:val="20"/>
              </w:rPr>
              <w:t>అతికించే పదార్థాలు</w:t>
            </w:r>
            <w:r w:rsidRPr="009F38D2">
              <w:rPr>
                <w:rFonts w:ascii="Nirmala UI" w:hAnsi="Nirmala UI" w:cs="Nirmala UI"/>
                <w:sz w:val="20"/>
                <w:szCs w:val="20"/>
              </w:rPr>
              <w:t>:</w:t>
            </w:r>
            <w:r w:rsidRPr="007138B5">
              <w:rPr>
                <w:rFonts w:ascii="Nirmala UI" w:hAnsi="Nirmala UI" w:cs="Nirmala UI" w:hint="cs"/>
                <w:b/>
                <w:bCs/>
                <w:sz w:val="20"/>
                <w:szCs w:val="20"/>
              </w:rPr>
              <w:t xml:space="preserve"> </w:t>
            </w:r>
            <w:r w:rsidRPr="002C1C9D">
              <w:rPr>
                <w:rFonts w:ascii="Nirmala UI" w:hAnsi="Nirmala UI" w:cs="Nirmala UI" w:hint="cs"/>
                <w:sz w:val="20"/>
                <w:szCs w:val="20"/>
                <w:lang w:val="en-GB"/>
              </w:rPr>
              <w:t>అంతటా</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అతికించే</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పదార్థాలు</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కేవలం</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అత్యవసరమైన</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చోట</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మరియు</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అత్యల్ప</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పరిమాణంలో</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మాత్రమే</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అనుమతించబడతాయి</w:t>
            </w:r>
            <w:r w:rsidRPr="009D278B">
              <w:rPr>
                <w:rFonts w:ascii="Nirmala UI" w:hAnsi="Nirmala UI" w:cs="Nirmala UI"/>
                <w:sz w:val="20"/>
                <w:szCs w:val="20"/>
              </w:rPr>
              <w:t>.</w:t>
            </w:r>
          </w:p>
          <w:p w14:paraId="73BC7CAA" w14:textId="12DDAC14" w:rsidR="00472477" w:rsidRPr="00472477" w:rsidRDefault="00472477" w:rsidP="00472477">
            <w:pPr>
              <w:spacing w:line="276" w:lineRule="auto"/>
              <w:ind w:left="729" w:hanging="729"/>
              <w:jc w:val="both"/>
              <w:rPr>
                <w:rFonts w:ascii="Nirmala UI" w:hAnsi="Nirmala UI" w:cs="Nirmala UI"/>
                <w:b/>
                <w:bCs/>
                <w:lang w:val="en-GB"/>
              </w:rPr>
            </w:pPr>
            <w:r w:rsidRPr="00472477">
              <w:rPr>
                <w:rFonts w:ascii="Nirmala UI" w:hAnsi="Nirmala UI" w:cs="Nirmala UI"/>
                <w:b/>
                <w:bCs/>
                <w:color w:val="0070C0"/>
              </w:rPr>
              <w:t>B 1</w:t>
            </w:r>
            <w:r w:rsidRPr="00472477">
              <w:rPr>
                <w:rFonts w:ascii="Nirmala UI" w:hAnsi="Nirmala UI" w:cs="Nirmala UI"/>
                <w:b/>
                <w:bCs/>
                <w:color w:val="0070C0"/>
                <w:lang w:val="en-GB"/>
              </w:rPr>
              <w:t>.3</w:t>
            </w:r>
            <w:r w:rsidRPr="00472477">
              <w:rPr>
                <w:rFonts w:ascii="Nirmala UI" w:hAnsi="Nirmala UI" w:cs="Nirmala UI"/>
                <w:b/>
                <w:bCs/>
                <w:lang w:val="en-GB"/>
              </w:rPr>
              <w:t xml:space="preserve"> </w:t>
            </w:r>
            <w:r w:rsidRPr="00472477">
              <w:rPr>
                <w:rFonts w:ascii="Nirmala UI" w:hAnsi="Nirmala UI" w:cs="Nirmala UI" w:hint="cs"/>
                <w:b/>
                <w:bCs/>
                <w:sz w:val="20"/>
                <w:szCs w:val="20"/>
              </w:rPr>
              <w:t>బ్యాట్</w:t>
            </w:r>
            <w:r w:rsidRPr="00472477">
              <w:rPr>
                <w:rFonts w:ascii="Nirmala UI" w:hAnsi="Nirmala UI" w:cs="Nirmala UI"/>
                <w:b/>
                <w:bCs/>
                <w:sz w:val="20"/>
                <w:szCs w:val="20"/>
              </w:rPr>
              <w:t xml:space="preserve"> </w:t>
            </w:r>
            <w:r w:rsidRPr="00472477">
              <w:rPr>
                <w:rFonts w:ascii="Nirmala UI" w:hAnsi="Nirmala UI" w:cs="Nirmala UI" w:hint="cs"/>
                <w:b/>
                <w:bCs/>
                <w:sz w:val="20"/>
                <w:szCs w:val="20"/>
              </w:rPr>
              <w:t>యొక్క</w:t>
            </w:r>
            <w:r w:rsidRPr="00472477">
              <w:rPr>
                <w:rFonts w:ascii="Nirmala UI" w:hAnsi="Nirmala UI" w:cs="Nirmala UI"/>
                <w:b/>
                <w:bCs/>
                <w:sz w:val="20"/>
                <w:szCs w:val="20"/>
              </w:rPr>
              <w:t xml:space="preserve"> </w:t>
            </w:r>
            <w:r w:rsidRPr="00472477">
              <w:rPr>
                <w:rFonts w:ascii="Nirmala UI" w:hAnsi="Nirmala UI" w:cs="Nirmala UI" w:hint="cs"/>
                <w:b/>
                <w:bCs/>
                <w:sz w:val="20"/>
                <w:szCs w:val="20"/>
              </w:rPr>
              <w:t>వర్గాలు</w:t>
            </w:r>
            <w:r w:rsidRPr="00472477">
              <w:rPr>
                <w:rFonts w:ascii="Nirmala UI" w:hAnsi="Nirmala UI" w:cs="Nirmala UI"/>
                <w:b/>
                <w:bCs/>
                <w:sz w:val="20"/>
                <w:szCs w:val="20"/>
              </w:rPr>
              <w:t>:</w:t>
            </w:r>
            <w:r w:rsidRPr="009D278B">
              <w:rPr>
                <w:rFonts w:ascii="Nirmala UI" w:hAnsi="Nirmala UI" w:cs="Nirmala UI"/>
                <w:sz w:val="20"/>
                <w:szCs w:val="20"/>
              </w:rPr>
              <w:t xml:space="preserve">  </w:t>
            </w:r>
            <w:r w:rsidRPr="009D278B">
              <w:rPr>
                <w:rFonts w:ascii="Nirmala UI" w:hAnsi="Nirmala UI" w:cs="Nirmala UI" w:hint="cs"/>
                <w:sz w:val="20"/>
                <w:szCs w:val="20"/>
              </w:rPr>
              <w:t>క్రింద</w:t>
            </w:r>
            <w:r w:rsidRPr="009D278B">
              <w:rPr>
                <w:rFonts w:ascii="Nirmala UI" w:hAnsi="Nirmala UI" w:cs="Nirmala UI"/>
                <w:sz w:val="20"/>
                <w:szCs w:val="20"/>
              </w:rPr>
              <w:t xml:space="preserve"> </w:t>
            </w:r>
            <w:r w:rsidRPr="009D278B">
              <w:rPr>
                <w:rFonts w:ascii="Nirmala UI" w:hAnsi="Nirmala UI" w:cs="Nirmala UI" w:hint="cs"/>
                <w:sz w:val="20"/>
                <w:szCs w:val="20"/>
              </w:rPr>
              <w:t>ఇవ్వబడిన</w:t>
            </w:r>
            <w:r w:rsidRPr="009D278B">
              <w:rPr>
                <w:rFonts w:ascii="Nirmala UI" w:hAnsi="Nirmala UI" w:cs="Nirmala UI"/>
                <w:sz w:val="20"/>
                <w:szCs w:val="20"/>
              </w:rPr>
              <w:t xml:space="preserve"> </w:t>
            </w:r>
            <w:r w:rsidRPr="009D278B">
              <w:rPr>
                <w:rFonts w:ascii="Nirmala UI" w:hAnsi="Nirmala UI" w:cs="Nirmala UI" w:hint="cs"/>
                <w:sz w:val="20"/>
                <w:szCs w:val="20"/>
              </w:rPr>
              <w:t>నిర్దేశములు</w:t>
            </w:r>
            <w:r w:rsidRPr="009D278B">
              <w:rPr>
                <w:rFonts w:ascii="Nirmala UI" w:hAnsi="Nirmala UI" w:cs="Nirmala UI"/>
                <w:sz w:val="20"/>
                <w:szCs w:val="20"/>
              </w:rPr>
              <w:t xml:space="preserve">, </w:t>
            </w:r>
            <w:r w:rsidRPr="002C1C9D">
              <w:rPr>
                <w:rFonts w:ascii="Nirmala UI" w:hAnsi="Nirmala UI" w:cs="Nirmala UI" w:hint="cs"/>
                <w:sz w:val="20"/>
                <w:szCs w:val="20"/>
                <w:lang w:val="en-GB"/>
              </w:rPr>
              <w:t>వేరే</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విధంగా</w:t>
            </w:r>
            <w:r w:rsidRPr="009D278B">
              <w:rPr>
                <w:rFonts w:ascii="Nirmala UI" w:hAnsi="Nirmala UI" w:cs="Nirmala UI" w:hint="cs"/>
                <w:sz w:val="20"/>
                <w:szCs w:val="20"/>
              </w:rPr>
              <w:t xml:space="preserve"> </w:t>
            </w:r>
            <w:r w:rsidRPr="002C1C9D">
              <w:rPr>
                <w:rFonts w:ascii="Nirmala UI" w:hAnsi="Nirmala UI" w:cs="Nirmala UI" w:hint="cs"/>
                <w:sz w:val="20"/>
                <w:szCs w:val="20"/>
                <w:lang w:val="en-GB"/>
              </w:rPr>
              <w:t>పేర్కొననంత</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వరకు</w:t>
            </w:r>
            <w:r w:rsidRPr="009D278B">
              <w:rPr>
                <w:rFonts w:ascii="Nirmala UI" w:hAnsi="Nirmala UI" w:cs="Nirmala UI"/>
                <w:sz w:val="20"/>
                <w:szCs w:val="20"/>
              </w:rPr>
              <w:t xml:space="preserve">, A, B, C </w:t>
            </w:r>
            <w:r w:rsidRPr="009D278B">
              <w:rPr>
                <w:rFonts w:ascii="Nirmala UI" w:hAnsi="Nirmala UI" w:cs="Nirmala UI" w:hint="cs"/>
                <w:sz w:val="20"/>
                <w:szCs w:val="20"/>
              </w:rPr>
              <w:t>మరియు</w:t>
            </w:r>
            <w:r w:rsidRPr="009D278B">
              <w:rPr>
                <w:rFonts w:ascii="Nirmala UI" w:hAnsi="Nirmala UI" w:cs="Nirmala UI"/>
                <w:sz w:val="20"/>
                <w:szCs w:val="20"/>
              </w:rPr>
              <w:t xml:space="preserve"> D </w:t>
            </w:r>
            <w:r w:rsidRPr="009D278B">
              <w:rPr>
                <w:rFonts w:ascii="Nirmala UI" w:hAnsi="Nirmala UI" w:cs="Nirmala UI" w:hint="cs"/>
                <w:sz w:val="20"/>
                <w:szCs w:val="20"/>
              </w:rPr>
              <w:t>రకము</w:t>
            </w:r>
            <w:r w:rsidRPr="009D278B">
              <w:rPr>
                <w:rFonts w:ascii="Nirmala UI" w:hAnsi="Nirmala UI" w:cs="Nirmala UI"/>
                <w:sz w:val="20"/>
                <w:szCs w:val="20"/>
              </w:rPr>
              <w:t xml:space="preserve"> </w:t>
            </w:r>
            <w:r w:rsidRPr="009D278B">
              <w:rPr>
                <w:rFonts w:ascii="Nirmala UI" w:hAnsi="Nirmala UI" w:cs="Nirmala UI" w:hint="cs"/>
                <w:sz w:val="20"/>
                <w:szCs w:val="20"/>
              </w:rPr>
              <w:t>బ్యాట్‌లకు</w:t>
            </w:r>
            <w:r w:rsidRPr="009D278B">
              <w:rPr>
                <w:rFonts w:ascii="Nirmala UI" w:hAnsi="Nirmala UI" w:cs="Nirmala UI"/>
                <w:sz w:val="20"/>
                <w:szCs w:val="20"/>
              </w:rPr>
              <w:t xml:space="preserve"> </w:t>
            </w:r>
            <w:r w:rsidRPr="009D278B">
              <w:rPr>
                <w:rFonts w:ascii="Nirmala UI" w:hAnsi="Nirmala UI" w:cs="Nirmala UI" w:hint="cs"/>
                <w:sz w:val="20"/>
                <w:szCs w:val="20"/>
              </w:rPr>
              <w:t>సంబంధించినవి</w:t>
            </w:r>
            <w:r w:rsidRPr="009D278B">
              <w:rPr>
                <w:rFonts w:ascii="Nirmala UI" w:hAnsi="Nirmala UI" w:cs="Nirmala UI"/>
                <w:sz w:val="20"/>
                <w:szCs w:val="20"/>
              </w:rPr>
              <w:t>.</w:t>
            </w:r>
          </w:p>
        </w:tc>
      </w:tr>
      <w:tr w:rsidR="00236D9C" w14:paraId="28693577" w14:textId="77777777" w:rsidTr="00034869">
        <w:tc>
          <w:tcPr>
            <w:tcW w:w="4241" w:type="dxa"/>
          </w:tcPr>
          <w:p w14:paraId="22BAAF58" w14:textId="77777777" w:rsidR="00236D9C" w:rsidRDefault="00472477" w:rsidP="008E2542">
            <w:pPr>
              <w:spacing w:line="276" w:lineRule="auto"/>
              <w:jc w:val="both"/>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477">
              <w:rPr>
                <w:rFonts w:ascii="Nirmala UI" w:hAnsi="Nirmala UI" w:cs="Nirmala UI"/>
                <w:b/>
                <w:bCs/>
                <w:color w:val="C00000"/>
                <w:lang w:val="en-GB"/>
              </w:rPr>
              <w:t>B</w:t>
            </w:r>
            <w:r>
              <w:rPr>
                <w:rFonts w:ascii="Nirmala UI" w:hAnsi="Nirmala UI" w:cs="Nirmala UI"/>
                <w:b/>
                <w:bCs/>
                <w:color w:val="C00000"/>
                <w:lang w:val="en-GB"/>
              </w:rPr>
              <w:t>.</w:t>
            </w:r>
            <w:r w:rsidRPr="00472477">
              <w:rPr>
                <w:rFonts w:ascii="Nirmala UI" w:hAnsi="Nirmala UI" w:cs="Nirmala UI"/>
                <w:b/>
                <w:bCs/>
                <w:color w:val="C00000"/>
                <w:lang w:val="en-GB"/>
              </w:rPr>
              <w:t>2</w:t>
            </w:r>
            <w:r>
              <w:rPr>
                <w:rFonts w:ascii="Nirmala UI" w:hAnsi="Nirmala UI" w:cs="Nirmala UI"/>
                <w:b/>
                <w:bCs/>
                <w:color w:val="C00000"/>
                <w:lang w:val="en-GB"/>
              </w:rPr>
              <w:t xml:space="preserve"> </w:t>
            </w:r>
            <w:r w:rsidRPr="00472477">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Specifications for the Handle</w:t>
            </w:r>
          </w:p>
          <w:p w14:paraId="217E9A13" w14:textId="77777777" w:rsidR="00472477" w:rsidRDefault="00472477" w:rsidP="00472477">
            <w:pPr>
              <w:spacing w:line="276" w:lineRule="auto"/>
              <w:ind w:left="594" w:hanging="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FFE">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2.1</w:t>
            </w:r>
            <w:r>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247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end of the handle is inserted into a recess in the blade as a means of joining the handle and the blade.</w:t>
            </w:r>
          </w:p>
          <w:p w14:paraId="2C055577" w14:textId="77777777" w:rsidR="00472477" w:rsidRDefault="00472477" w:rsidP="00472477">
            <w:pPr>
              <w:spacing w:line="276" w:lineRule="auto"/>
              <w:ind w:left="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477">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lower portion is used purely for joining the blade and the handle together. It is not part of the blade but, solely in interpreting B.3 and B.4 below, references to the blade shall be considered to extend also to this lower portion of the handle where relevant.</w:t>
            </w:r>
          </w:p>
          <w:p w14:paraId="2004C3E6" w14:textId="77777777" w:rsidR="00472477" w:rsidRDefault="00472477" w:rsidP="00472477">
            <w:pPr>
              <w:spacing w:line="276" w:lineRule="auto"/>
              <w:ind w:left="594" w:hanging="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FFE">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2.2</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75A8" w:rsidRPr="000775A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handle may be glued where necessary and bound with twine along the upper portion.</w:t>
            </w:r>
          </w:p>
          <w:p w14:paraId="2C8F6DDE" w14:textId="77777777" w:rsidR="000775A8" w:rsidRDefault="000775A8" w:rsidP="000775A8">
            <w:pPr>
              <w:spacing w:line="276" w:lineRule="auto"/>
              <w:ind w:left="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5A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Providing Law 5.5 is not contravened, the upper portion may be covered with materials solely to provide a surface suitable for gripping. Such covering is an addition and is not part of the bat, except in relation to Law 5.6. The bottom of this grip should not extend below the point defined in B.2.4 below.</w:t>
            </w:r>
          </w:p>
          <w:p w14:paraId="759718DD" w14:textId="77777777" w:rsidR="000775A8" w:rsidRDefault="000775A8" w:rsidP="000775A8">
            <w:pPr>
              <w:spacing w:line="276" w:lineRule="auto"/>
              <w:ind w:left="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5A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Twine binding and the covering grip may extend beyond the junction of the upper and lower portions of the handle, </w:t>
            </w:r>
            <w:r w:rsidRPr="000775A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to cover part of the shoulders of the bat as defined in B 2.4 below</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9DC9D4" w14:textId="77777777" w:rsidR="000775A8" w:rsidRDefault="000775A8" w:rsidP="000775A8">
            <w:pPr>
              <w:spacing w:line="276" w:lineRule="auto"/>
              <w:ind w:left="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5A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material may be placed on or inserted into the lower portion of the handle other than as permitted above together with the minimal adhesives or adhesive tape used solely for fixing these items, or for fixing the handle to the blade.</w:t>
            </w:r>
          </w:p>
          <w:p w14:paraId="766E5C4B" w14:textId="77777777" w:rsidR="000775A8" w:rsidRDefault="000775A8" w:rsidP="000775A8">
            <w:pPr>
              <w:spacing w:line="276" w:lineRule="auto"/>
              <w:ind w:left="594" w:hanging="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FFE">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2.3</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464B">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 in handle</w:t>
            </w:r>
            <w:r w:rsidRPr="000775A8">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As a proportion of the total volume of the handle, materials other than cane, wood or twine are restricted to one-tenth for Types A and B and one fifth for Type C and Type D. Such materials must not project more than 3.25 in/8.26 cm into the lower portion of the handle.</w:t>
            </w:r>
          </w:p>
          <w:p w14:paraId="6D8991FB" w14:textId="77777777" w:rsidR="00F02631" w:rsidRDefault="00F02631" w:rsidP="000775A8">
            <w:pPr>
              <w:spacing w:line="276" w:lineRule="auto"/>
              <w:ind w:left="594" w:hanging="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FFE">
              <w:rPr>
                <w:rFonts w:ascii="Nirmala UI" w:hAnsi="Nirmala UI" w:cs="Nirmala UI"/>
                <w:b/>
                <w:bCs/>
                <w:color w:val="00B05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2.4</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464B">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Binding and covering of handle</w:t>
            </w:r>
            <w:r w:rsidRPr="00F02631">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The permitted continuation beyond the junction of the upper and lower portions of the handle is restricted to a maximum, measured along the length of the handle, of</w:t>
            </w:r>
          </w:p>
          <w:p w14:paraId="6DB7F7BE" w14:textId="77777777" w:rsidR="00F55200" w:rsidRDefault="00F55200" w:rsidP="00F55200">
            <w:pPr>
              <w:spacing w:line="276" w:lineRule="auto"/>
              <w:ind w:left="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20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in/6.35 cm in for the twine binding</w:t>
            </w:r>
          </w:p>
          <w:p w14:paraId="375AAF52" w14:textId="6F6CF9F6" w:rsidR="00F55200" w:rsidRPr="00F55200" w:rsidRDefault="00F55200" w:rsidP="00F55200">
            <w:pPr>
              <w:spacing w:line="276" w:lineRule="auto"/>
              <w:ind w:left="594"/>
              <w:jc w:val="both"/>
              <w:rPr>
                <w:rFonts w:ascii="Nirmala UI" w:hAnsi="Nirmala UI" w:cs="Nirmala UI"/>
                <w:b/>
                <w:bCs/>
                <w:sz w:val="20"/>
                <w:szCs w:val="20"/>
                <w:lang w:val="en-GB"/>
              </w:rPr>
            </w:pPr>
            <w:r w:rsidRPr="00F55200">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2.75 in/6.99 cm for the covering grip.</w:t>
            </w:r>
          </w:p>
        </w:tc>
        <w:tc>
          <w:tcPr>
            <w:tcW w:w="4349" w:type="dxa"/>
          </w:tcPr>
          <w:p w14:paraId="542CFD99" w14:textId="77777777" w:rsidR="005A464B" w:rsidRDefault="005A464B" w:rsidP="008E2542">
            <w:pPr>
              <w:spacing w:line="276" w:lineRule="auto"/>
              <w:jc w:val="both"/>
              <w:rPr>
                <w:rFonts w:ascii="Nirmala UI" w:hAnsi="Nirmala UI" w:cs="Nirmala UI"/>
                <w:b/>
                <w:bCs/>
              </w:rPr>
            </w:pPr>
            <w:r w:rsidRPr="00E21FFE">
              <w:rPr>
                <w:rFonts w:ascii="Nirmala UI" w:hAnsi="Nirmala UI" w:cs="Nirmala UI"/>
                <w:b/>
                <w:bCs/>
                <w:color w:val="EE0000"/>
                <w:lang w:val="en-GB"/>
              </w:rPr>
              <w:lastRenderedPageBreak/>
              <w:t>B.2</w:t>
            </w:r>
            <w:r>
              <w:rPr>
                <w:rFonts w:ascii="Nirmala UI" w:hAnsi="Nirmala UI" w:cs="Nirmala UI"/>
                <w:lang w:val="en-GB"/>
              </w:rPr>
              <w:t xml:space="preserve"> </w:t>
            </w:r>
            <w:r w:rsidRPr="00C40F51">
              <w:rPr>
                <w:rFonts w:ascii="Nirmala UI" w:hAnsi="Nirmala UI" w:cs="Nirmala UI" w:hint="cs"/>
                <w:b/>
                <w:bCs/>
              </w:rPr>
              <w:t>పిడికి</w:t>
            </w:r>
            <w:r w:rsidRPr="00C40F51">
              <w:rPr>
                <w:rFonts w:ascii="Nirmala UI" w:hAnsi="Nirmala UI" w:cs="Nirmala UI"/>
                <w:b/>
                <w:bCs/>
              </w:rPr>
              <w:t xml:space="preserve"> సంబంధించిన నిర్దేశములు</w:t>
            </w:r>
          </w:p>
          <w:p w14:paraId="23FCFE92" w14:textId="77777777" w:rsidR="005A464B" w:rsidRDefault="005A464B" w:rsidP="005A464B">
            <w:pPr>
              <w:spacing w:line="276" w:lineRule="auto"/>
              <w:ind w:left="327" w:hanging="327"/>
              <w:jc w:val="both"/>
              <w:rPr>
                <w:rFonts w:ascii="Nirmala UI" w:hAnsi="Nirmala UI" w:cs="Nirmala UI"/>
                <w:sz w:val="20"/>
                <w:szCs w:val="20"/>
                <w:lang w:val="en-GB"/>
              </w:rPr>
            </w:pPr>
            <w:r w:rsidRPr="00E21FFE">
              <w:rPr>
                <w:rFonts w:ascii="Nirmala UI" w:hAnsi="Nirmala UI" w:cs="Nirmala UI"/>
                <w:b/>
                <w:bCs/>
                <w:color w:val="0070C0"/>
              </w:rPr>
              <w:t>B 2.1</w:t>
            </w:r>
            <w:r>
              <w:rPr>
                <w:rFonts w:ascii="Nirmala UI" w:hAnsi="Nirmala UI" w:cs="Nirmala UI"/>
              </w:rPr>
              <w:t xml:space="preserve"> </w:t>
            </w:r>
            <w:r w:rsidRPr="002C1C9D">
              <w:rPr>
                <w:rFonts w:ascii="Nirmala UI" w:hAnsi="Nirmala UI" w:cs="Nirmala UI" w:hint="cs"/>
                <w:sz w:val="20"/>
                <w:szCs w:val="20"/>
              </w:rPr>
              <w:t>బ్యాట్</w:t>
            </w:r>
            <w:r w:rsidRPr="002C1C9D">
              <w:rPr>
                <w:rFonts w:ascii="Nirmala UI" w:hAnsi="Nirmala UI" w:cs="Nirmala UI"/>
                <w:sz w:val="20"/>
                <w:szCs w:val="20"/>
              </w:rPr>
              <w:t xml:space="preserve"> </w:t>
            </w:r>
            <w:r w:rsidRPr="002C1C9D">
              <w:rPr>
                <w:rFonts w:ascii="Nirmala UI" w:hAnsi="Nirmala UI" w:cs="Nirmala UI" w:hint="cs"/>
                <w:sz w:val="20"/>
                <w:szCs w:val="20"/>
              </w:rPr>
              <w:t>యొక్క</w:t>
            </w:r>
            <w:r w:rsidRPr="002C1C9D">
              <w:rPr>
                <w:rFonts w:ascii="Nirmala UI" w:hAnsi="Nirmala UI" w:cs="Nirmala UI"/>
                <w:sz w:val="20"/>
                <w:szCs w:val="20"/>
              </w:rPr>
              <w:t xml:space="preserve"> </w:t>
            </w:r>
            <w:r w:rsidRPr="002C1C9D">
              <w:rPr>
                <w:rFonts w:ascii="Nirmala UI" w:hAnsi="Nirmala UI" w:cs="Nirmala UI" w:hint="cs"/>
                <w:sz w:val="20"/>
                <w:szCs w:val="20"/>
              </w:rPr>
              <w:t>పిడి</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మరియు</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బ్లేడ్‌లను</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కలిపే</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సాధనంగా</w:t>
            </w:r>
            <w:r w:rsidRPr="002C1C9D">
              <w:rPr>
                <w:rFonts w:ascii="Nirmala UI" w:hAnsi="Nirmala UI" w:cs="Nirmala UI"/>
                <w:sz w:val="20"/>
                <w:szCs w:val="20"/>
                <w:lang w:val="en-GB"/>
              </w:rPr>
              <w:t xml:space="preserve">, </w:t>
            </w:r>
            <w:r w:rsidRPr="002C1C9D">
              <w:rPr>
                <w:rFonts w:ascii="Nirmala UI" w:hAnsi="Nirmala UI" w:cs="Nirmala UI" w:hint="cs"/>
                <w:sz w:val="20"/>
                <w:szCs w:val="20"/>
              </w:rPr>
              <w:t>పిడి</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యొక్క</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ఒక</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చివరను</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బ్లేడ్‌</w:t>
            </w:r>
            <w:r>
              <w:rPr>
                <w:rFonts w:ascii="Nirmala UI" w:hAnsi="Nirmala UI" w:cs="Nirmala UI"/>
                <w:sz w:val="20"/>
                <w:szCs w:val="20"/>
                <w:lang w:val="en-GB"/>
              </w:rPr>
              <w:t xml:space="preserve"> </w:t>
            </w:r>
            <w:r w:rsidRPr="002C1C9D">
              <w:rPr>
                <w:rFonts w:ascii="Nirmala UI" w:hAnsi="Nirmala UI" w:cs="Nirmala UI" w:hint="cs"/>
                <w:sz w:val="20"/>
                <w:szCs w:val="20"/>
                <w:lang w:val="en-GB"/>
              </w:rPr>
              <w:t>లోని</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ఒక</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గూడు</w:t>
            </w:r>
            <w:r>
              <w:rPr>
                <w:rFonts w:ascii="Nirmala UI" w:hAnsi="Nirmala UI" w:cs="Nirmala UI"/>
                <w:sz w:val="20"/>
                <w:szCs w:val="20"/>
                <w:lang w:val="en-GB"/>
              </w:rPr>
              <w:t xml:space="preserve"> </w:t>
            </w:r>
            <w:r w:rsidRPr="002C1C9D">
              <w:rPr>
                <w:rFonts w:ascii="Nirmala UI" w:hAnsi="Nirmala UI" w:cs="Nirmala UI" w:hint="cs"/>
                <w:sz w:val="20"/>
                <w:szCs w:val="20"/>
                <w:lang w:val="en-GB"/>
              </w:rPr>
              <w:t>లోకి</w:t>
            </w:r>
            <w:r w:rsidRPr="002C1C9D">
              <w:rPr>
                <w:rFonts w:ascii="Nirmala UI" w:hAnsi="Nirmala UI" w:cs="Nirmala UI"/>
                <w:sz w:val="20"/>
                <w:szCs w:val="20"/>
                <w:lang w:val="en-GB"/>
              </w:rPr>
              <w:t xml:space="preserve"> </w:t>
            </w:r>
            <w:r w:rsidRPr="002C1C9D">
              <w:rPr>
                <w:rFonts w:ascii="Nirmala UI" w:hAnsi="Nirmala UI" w:cs="Nirmala UI" w:hint="cs"/>
                <w:sz w:val="20"/>
                <w:szCs w:val="20"/>
                <w:lang w:val="en-GB"/>
              </w:rPr>
              <w:t>చొప్పించబడుతుంది</w:t>
            </w:r>
            <w:r>
              <w:rPr>
                <w:rFonts w:ascii="Nirmala UI" w:hAnsi="Nirmala UI" w:cs="Nirmala UI"/>
                <w:sz w:val="20"/>
                <w:szCs w:val="20"/>
                <w:lang w:val="en-GB"/>
              </w:rPr>
              <w:t>.</w:t>
            </w:r>
          </w:p>
          <w:p w14:paraId="4951B606" w14:textId="77777777" w:rsidR="00236D9C" w:rsidRDefault="005A464B" w:rsidP="005A464B">
            <w:pPr>
              <w:spacing w:line="276" w:lineRule="auto"/>
              <w:ind w:left="327"/>
              <w:jc w:val="both"/>
              <w:rPr>
                <w:rFonts w:ascii="Nirmala UI" w:hAnsi="Nirmala UI" w:cs="Nirmala UI"/>
                <w:lang w:val="en-GB"/>
              </w:rPr>
            </w:pPr>
            <w:r w:rsidRPr="00763AC8">
              <w:rPr>
                <w:rFonts w:ascii="Nirmala UI" w:hAnsi="Nirmala UI" w:cs="Nirmala UI" w:hint="cs"/>
                <w:sz w:val="20"/>
                <w:szCs w:val="20"/>
                <w:lang w:val="en-GB"/>
              </w:rPr>
              <w:t>ఈ</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కింది</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భాగం</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కేవలం</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బ్లేడును</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మరియు</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పిడిని</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కలిపి</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ఉంచడానికి</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మాత్రమే</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ఉపయోగించబడుతుంది</w:t>
            </w:r>
            <w:r w:rsidRPr="009D278B">
              <w:rPr>
                <w:rFonts w:ascii="Nirmala UI" w:hAnsi="Nirmala UI" w:cs="Nirmala UI"/>
                <w:sz w:val="20"/>
                <w:szCs w:val="20"/>
              </w:rPr>
              <w:t xml:space="preserve">. </w:t>
            </w:r>
            <w:r w:rsidRPr="00763AC8">
              <w:rPr>
                <w:rFonts w:ascii="Nirmala UI" w:hAnsi="Nirmala UI" w:cs="Nirmala UI" w:hint="cs"/>
                <w:sz w:val="20"/>
                <w:szCs w:val="20"/>
                <w:lang w:val="en-GB"/>
              </w:rPr>
              <w:t>ఇది</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బ్లేడ్‌లో</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భాగం</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కాదు</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కానీ</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కేవలం</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కింద</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ఉన్న</w:t>
            </w:r>
            <w:r w:rsidRPr="00763AC8">
              <w:rPr>
                <w:rFonts w:ascii="Nirmala UI" w:hAnsi="Nirmala UI" w:cs="Nirmala UI"/>
                <w:sz w:val="20"/>
                <w:szCs w:val="20"/>
                <w:lang w:val="en-GB"/>
              </w:rPr>
              <w:t xml:space="preserve"> B.3 </w:t>
            </w:r>
            <w:r w:rsidRPr="00763AC8">
              <w:rPr>
                <w:rFonts w:ascii="Nirmala UI" w:hAnsi="Nirmala UI" w:cs="Nirmala UI" w:hint="cs"/>
                <w:sz w:val="20"/>
                <w:szCs w:val="20"/>
                <w:lang w:val="en-GB"/>
              </w:rPr>
              <w:t>మరియు</w:t>
            </w:r>
            <w:r w:rsidRPr="00763AC8">
              <w:rPr>
                <w:rFonts w:ascii="Nirmala UI" w:hAnsi="Nirmala UI" w:cs="Nirmala UI"/>
                <w:sz w:val="20"/>
                <w:szCs w:val="20"/>
                <w:lang w:val="en-GB"/>
              </w:rPr>
              <w:t xml:space="preserve"> B.4 </w:t>
            </w:r>
            <w:r w:rsidRPr="00763AC8">
              <w:rPr>
                <w:rFonts w:ascii="Nirmala UI" w:hAnsi="Nirmala UI" w:cs="Nirmala UI" w:hint="cs"/>
                <w:sz w:val="20"/>
                <w:szCs w:val="20"/>
                <w:lang w:val="en-GB"/>
              </w:rPr>
              <w:t>లను</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అర్థం</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చేసుకునే</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క్రమంలో</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బ్లేడ్‌కు</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సంబంధించిన</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ప్రస్తావనలు</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సందర్భోచితంగా</w:t>
            </w:r>
            <w:r w:rsidRPr="00763AC8">
              <w:rPr>
                <w:rFonts w:ascii="Nirmala UI" w:hAnsi="Nirmala UI" w:cs="Nirmala UI"/>
                <w:sz w:val="20"/>
                <w:szCs w:val="20"/>
                <w:lang w:val="en-GB"/>
              </w:rPr>
              <w:t xml:space="preserve"> </w:t>
            </w:r>
            <w:r w:rsidRPr="002C1C9D">
              <w:rPr>
                <w:rFonts w:ascii="Nirmala UI" w:hAnsi="Nirmala UI" w:cs="Nirmala UI" w:hint="cs"/>
                <w:sz w:val="20"/>
                <w:szCs w:val="20"/>
              </w:rPr>
              <w:t>పిడి</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యొక్క</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ఈ</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కింది</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భాగానికి</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కూడా</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వర్తిస్తాయని</w:t>
            </w:r>
            <w:r w:rsidRPr="00763AC8">
              <w:rPr>
                <w:rFonts w:ascii="Nirmala UI" w:hAnsi="Nirmala UI" w:cs="Nirmala UI"/>
                <w:sz w:val="20"/>
                <w:szCs w:val="20"/>
                <w:lang w:val="en-GB"/>
              </w:rPr>
              <w:t xml:space="preserve"> </w:t>
            </w:r>
            <w:r w:rsidRPr="00763AC8">
              <w:rPr>
                <w:rFonts w:ascii="Nirmala UI" w:hAnsi="Nirmala UI" w:cs="Nirmala UI" w:hint="cs"/>
                <w:sz w:val="20"/>
                <w:szCs w:val="20"/>
                <w:lang w:val="en-GB"/>
              </w:rPr>
              <w:t>పరిగణించాలి</w:t>
            </w:r>
            <w:r w:rsidRPr="009D278B">
              <w:rPr>
                <w:rFonts w:ascii="Nirmala UI" w:hAnsi="Nirmala UI" w:cs="Nirmala UI"/>
                <w:sz w:val="20"/>
                <w:szCs w:val="20"/>
              </w:rPr>
              <w:t>.</w:t>
            </w:r>
            <w:r>
              <w:rPr>
                <w:rFonts w:ascii="Nirmala UI" w:hAnsi="Nirmala UI" w:cs="Nirmala UI"/>
                <w:lang w:val="en-GB"/>
              </w:rPr>
              <w:t xml:space="preserve"> </w:t>
            </w:r>
          </w:p>
          <w:p w14:paraId="735EC253" w14:textId="1C915896" w:rsidR="005A464B" w:rsidRDefault="005A464B" w:rsidP="005A464B">
            <w:pPr>
              <w:spacing w:line="276" w:lineRule="auto"/>
              <w:ind w:left="327" w:hanging="283"/>
              <w:jc w:val="both"/>
              <w:rPr>
                <w:rFonts w:ascii="Nirmala UI" w:hAnsi="Nirmala UI" w:cs="Nirmala UI"/>
                <w:sz w:val="20"/>
                <w:szCs w:val="20"/>
              </w:rPr>
            </w:pPr>
            <w:r w:rsidRPr="00E21FFE">
              <w:rPr>
                <w:rFonts w:ascii="Nirmala UI" w:hAnsi="Nirmala UI" w:cs="Nirmala UI"/>
                <w:b/>
                <w:bCs/>
                <w:color w:val="0070C0"/>
                <w:lang w:val="en-GB"/>
              </w:rPr>
              <w:t>B 2.2</w:t>
            </w:r>
            <w:r>
              <w:rPr>
                <w:rFonts w:ascii="Nirmala UI" w:hAnsi="Nirmala UI" w:cs="Nirmala UI"/>
                <w:lang w:val="en-GB"/>
              </w:rPr>
              <w:t xml:space="preserve"> </w:t>
            </w:r>
            <w:r w:rsidRPr="002C1C9D">
              <w:rPr>
                <w:rFonts w:ascii="Nirmala UI" w:hAnsi="Nirmala UI" w:cs="Nirmala UI" w:hint="cs"/>
                <w:sz w:val="20"/>
                <w:szCs w:val="20"/>
              </w:rPr>
              <w:t>బ్యాట్</w:t>
            </w:r>
            <w:r w:rsidRPr="002C1C9D">
              <w:rPr>
                <w:rFonts w:ascii="Nirmala UI" w:hAnsi="Nirmala UI" w:cs="Nirmala UI"/>
                <w:sz w:val="20"/>
                <w:szCs w:val="20"/>
              </w:rPr>
              <w:t xml:space="preserve"> </w:t>
            </w:r>
            <w:r w:rsidRPr="002C1C9D">
              <w:rPr>
                <w:rFonts w:ascii="Nirmala UI" w:hAnsi="Nirmala UI" w:cs="Nirmala UI" w:hint="cs"/>
                <w:sz w:val="20"/>
                <w:szCs w:val="20"/>
              </w:rPr>
              <w:t>యొక్క</w:t>
            </w:r>
            <w:r w:rsidRPr="00763AC8">
              <w:rPr>
                <w:rFonts w:ascii="Nirmala UI" w:hAnsi="Nirmala UI" w:cs="Nirmala UI" w:hint="cs"/>
                <w:sz w:val="20"/>
                <w:szCs w:val="20"/>
              </w:rPr>
              <w:t xml:space="preserve"> పిడిని</w:t>
            </w:r>
            <w:r w:rsidRPr="00763AC8">
              <w:rPr>
                <w:rFonts w:ascii="Nirmala UI" w:hAnsi="Nirmala UI" w:cs="Nirmala UI"/>
                <w:sz w:val="20"/>
                <w:szCs w:val="20"/>
              </w:rPr>
              <w:t xml:space="preserve"> </w:t>
            </w:r>
            <w:r w:rsidRPr="00763AC8">
              <w:rPr>
                <w:rFonts w:ascii="Nirmala UI" w:hAnsi="Nirmala UI" w:cs="Nirmala UI" w:hint="cs"/>
                <w:sz w:val="20"/>
                <w:szCs w:val="20"/>
              </w:rPr>
              <w:t>అవసరమైన</w:t>
            </w:r>
            <w:r w:rsidRPr="00763AC8">
              <w:rPr>
                <w:rFonts w:ascii="Nirmala UI" w:hAnsi="Nirmala UI" w:cs="Nirmala UI"/>
                <w:sz w:val="20"/>
                <w:szCs w:val="20"/>
              </w:rPr>
              <w:t xml:space="preserve"> </w:t>
            </w:r>
            <w:r w:rsidRPr="00763AC8">
              <w:rPr>
                <w:rFonts w:ascii="Nirmala UI" w:hAnsi="Nirmala UI" w:cs="Nirmala UI" w:hint="cs"/>
                <w:sz w:val="20"/>
                <w:szCs w:val="20"/>
              </w:rPr>
              <w:t>చోట</w:t>
            </w:r>
            <w:r w:rsidRPr="00763AC8">
              <w:rPr>
                <w:rFonts w:ascii="Nirmala UI" w:hAnsi="Nirmala UI" w:cs="Nirmala UI"/>
                <w:sz w:val="20"/>
                <w:szCs w:val="20"/>
              </w:rPr>
              <w:t xml:space="preserve"> </w:t>
            </w:r>
            <w:r w:rsidRPr="00763AC8">
              <w:rPr>
                <w:rFonts w:ascii="Nirmala UI" w:hAnsi="Nirmala UI" w:cs="Nirmala UI" w:hint="cs"/>
                <w:sz w:val="20"/>
                <w:szCs w:val="20"/>
              </w:rPr>
              <w:t>జిగురుతో</w:t>
            </w:r>
            <w:r w:rsidRPr="00763AC8">
              <w:rPr>
                <w:rFonts w:ascii="Nirmala UI" w:hAnsi="Nirmala UI" w:cs="Nirmala UI"/>
                <w:sz w:val="20"/>
                <w:szCs w:val="20"/>
              </w:rPr>
              <w:t xml:space="preserve"> </w:t>
            </w:r>
            <w:r w:rsidRPr="00763AC8">
              <w:rPr>
                <w:rFonts w:ascii="Nirmala UI" w:hAnsi="Nirmala UI" w:cs="Nirmala UI" w:hint="cs"/>
                <w:sz w:val="20"/>
                <w:szCs w:val="20"/>
              </w:rPr>
              <w:t>అతికించి</w:t>
            </w:r>
            <w:r w:rsidRPr="00763AC8">
              <w:rPr>
                <w:rFonts w:ascii="Nirmala UI" w:hAnsi="Nirmala UI" w:cs="Nirmala UI"/>
                <w:sz w:val="20"/>
                <w:szCs w:val="20"/>
              </w:rPr>
              <w:t>,</w:t>
            </w:r>
            <w:r>
              <w:rPr>
                <w:rFonts w:ascii="Nirmala UI" w:hAnsi="Nirmala UI" w:cs="Nirmala UI"/>
                <w:sz w:val="20"/>
                <w:szCs w:val="20"/>
              </w:rPr>
              <w:t xml:space="preserve"> </w:t>
            </w:r>
            <w:r w:rsidRPr="007E507D">
              <w:rPr>
                <w:rFonts w:ascii="Nirmala UI" w:hAnsi="Nirmala UI" w:cs="Nirmala UI" w:hint="cs"/>
                <w:sz w:val="20"/>
                <w:szCs w:val="20"/>
              </w:rPr>
              <w:t>మరియు</w:t>
            </w:r>
            <w:r w:rsidRPr="00763AC8">
              <w:rPr>
                <w:rFonts w:ascii="Nirmala UI" w:hAnsi="Nirmala UI" w:cs="Nirmala UI"/>
                <w:sz w:val="20"/>
                <w:szCs w:val="20"/>
              </w:rPr>
              <w:t xml:space="preserve"> </w:t>
            </w:r>
            <w:r w:rsidRPr="00763AC8">
              <w:rPr>
                <w:rFonts w:ascii="Nirmala UI" w:hAnsi="Nirmala UI" w:cs="Nirmala UI" w:hint="cs"/>
                <w:sz w:val="20"/>
                <w:szCs w:val="20"/>
              </w:rPr>
              <w:t>పై</w:t>
            </w:r>
            <w:r>
              <w:rPr>
                <w:rFonts w:ascii="Nirmala UI" w:hAnsi="Nirmala UI" w:cs="Nirmala UI"/>
                <w:sz w:val="20"/>
                <w:szCs w:val="20"/>
              </w:rPr>
              <w:t xml:space="preserve"> </w:t>
            </w:r>
            <w:r w:rsidRPr="00763AC8">
              <w:rPr>
                <w:rFonts w:ascii="Nirmala UI" w:hAnsi="Nirmala UI" w:cs="Nirmala UI" w:hint="cs"/>
                <w:sz w:val="20"/>
                <w:szCs w:val="20"/>
              </w:rPr>
              <w:t>భాగంలో</w:t>
            </w:r>
            <w:r w:rsidRPr="00763AC8">
              <w:rPr>
                <w:rFonts w:ascii="Nirmala UI" w:hAnsi="Nirmala UI" w:cs="Nirmala UI"/>
                <w:sz w:val="20"/>
                <w:szCs w:val="20"/>
              </w:rPr>
              <w:t xml:space="preserve"> </w:t>
            </w:r>
            <w:r w:rsidRPr="007E507D">
              <w:rPr>
                <w:rFonts w:ascii="Nirmala UI" w:hAnsi="Nirmala UI" w:cs="Nirmala UI" w:hint="cs"/>
                <w:sz w:val="20"/>
                <w:szCs w:val="20"/>
              </w:rPr>
              <w:t>పురిబెట్టుతో</w:t>
            </w:r>
            <w:r w:rsidRPr="00763AC8">
              <w:rPr>
                <w:rFonts w:ascii="Nirmala UI" w:hAnsi="Nirmala UI" w:cs="Nirmala UI" w:hint="cs"/>
                <w:sz w:val="20"/>
                <w:szCs w:val="20"/>
              </w:rPr>
              <w:t xml:space="preserve"> </w:t>
            </w:r>
            <w:r>
              <w:rPr>
                <w:rFonts w:ascii="Nirmala UI" w:hAnsi="Nirmala UI" w:cs="Nirmala UI"/>
                <w:sz w:val="20"/>
                <w:szCs w:val="20"/>
              </w:rPr>
              <w:t>(</w:t>
            </w:r>
            <w:r w:rsidRPr="00763AC8">
              <w:rPr>
                <w:rFonts w:ascii="Nirmala UI" w:hAnsi="Nirmala UI" w:cs="Nirmala UI" w:hint="cs"/>
                <w:sz w:val="20"/>
                <w:szCs w:val="20"/>
              </w:rPr>
              <w:t>దారంతో</w:t>
            </w:r>
            <w:r>
              <w:rPr>
                <w:rFonts w:ascii="Nirmala UI" w:hAnsi="Nirmala UI" w:cs="Nirmala UI"/>
                <w:sz w:val="20"/>
                <w:szCs w:val="20"/>
              </w:rPr>
              <w:t>)</w:t>
            </w:r>
            <w:r w:rsidRPr="00763AC8">
              <w:rPr>
                <w:rFonts w:ascii="Nirmala UI" w:hAnsi="Nirmala UI" w:cs="Nirmala UI"/>
                <w:sz w:val="20"/>
                <w:szCs w:val="20"/>
              </w:rPr>
              <w:t xml:space="preserve"> </w:t>
            </w:r>
            <w:proofErr w:type="spellStart"/>
            <w:r w:rsidR="00D2191D" w:rsidRPr="00D2191D">
              <w:rPr>
                <w:rFonts w:ascii="Nirmala UI" w:hAnsi="Nirmala UI" w:cs="Nirmala UI"/>
                <w:sz w:val="20"/>
                <w:szCs w:val="20"/>
              </w:rPr>
              <w:t>కట్టివెయ్యవచ్చును</w:t>
            </w:r>
            <w:proofErr w:type="spellEnd"/>
            <w:r w:rsidRPr="007E507D">
              <w:rPr>
                <w:rFonts w:ascii="Nirmala UI" w:hAnsi="Nirmala UI" w:cs="Nirmala UI"/>
                <w:sz w:val="20"/>
                <w:szCs w:val="20"/>
              </w:rPr>
              <w:t>.</w:t>
            </w:r>
          </w:p>
          <w:p w14:paraId="7DBABC4B" w14:textId="77777777" w:rsidR="005A464B" w:rsidRDefault="005A464B" w:rsidP="005A464B">
            <w:pPr>
              <w:spacing w:line="276" w:lineRule="auto"/>
              <w:ind w:left="327"/>
              <w:jc w:val="both"/>
              <w:rPr>
                <w:rFonts w:ascii="Nirmala UI" w:hAnsi="Nirmala UI" w:cs="Nirmala UI"/>
                <w:sz w:val="20"/>
                <w:szCs w:val="20"/>
              </w:rPr>
            </w:pPr>
            <w:r w:rsidRPr="007E507D">
              <w:rPr>
                <w:rFonts w:ascii="Nirmala UI" w:hAnsi="Nirmala UI" w:cs="Nirmala UI" w:hint="cs"/>
                <w:sz w:val="20"/>
                <w:szCs w:val="20"/>
              </w:rPr>
              <w:t>చట్టం</w:t>
            </w:r>
            <w:r>
              <w:rPr>
                <w:rFonts w:ascii="Nirmala UI" w:hAnsi="Nirmala UI" w:cs="Nirmala UI"/>
                <w:sz w:val="20"/>
                <w:szCs w:val="20"/>
              </w:rPr>
              <w:t xml:space="preserve"> 5.5</w:t>
            </w:r>
            <w:r w:rsidRPr="00CA2D10">
              <w:rPr>
                <w:rFonts w:ascii="Nirmala UI" w:hAnsi="Nirmala UI" w:cs="Nirmala UI"/>
                <w:sz w:val="20"/>
                <w:szCs w:val="20"/>
              </w:rPr>
              <w:t xml:space="preserve"> </w:t>
            </w:r>
            <w:r w:rsidRPr="00CA2D10">
              <w:rPr>
                <w:rFonts w:ascii="Nirmala UI" w:hAnsi="Nirmala UI" w:cs="Nirmala UI" w:hint="cs"/>
                <w:sz w:val="20"/>
                <w:szCs w:val="20"/>
              </w:rPr>
              <w:t>ఉల్లంఘించబడనంత</w:t>
            </w:r>
            <w:r w:rsidRPr="00CA2D10">
              <w:rPr>
                <w:rFonts w:ascii="Nirmala UI" w:hAnsi="Nirmala UI" w:cs="Nirmala UI"/>
                <w:sz w:val="20"/>
                <w:szCs w:val="20"/>
              </w:rPr>
              <w:t xml:space="preserve"> </w:t>
            </w:r>
            <w:r w:rsidRPr="00CA2D10">
              <w:rPr>
                <w:rFonts w:ascii="Nirmala UI" w:hAnsi="Nirmala UI" w:cs="Nirmala UI" w:hint="cs"/>
                <w:sz w:val="20"/>
                <w:szCs w:val="20"/>
              </w:rPr>
              <w:t>వరకు</w:t>
            </w:r>
            <w:r w:rsidRPr="00CA2D10">
              <w:rPr>
                <w:rFonts w:ascii="Nirmala UI" w:hAnsi="Nirmala UI" w:cs="Nirmala UI"/>
                <w:sz w:val="20"/>
                <w:szCs w:val="20"/>
              </w:rPr>
              <w:t xml:space="preserve">, </w:t>
            </w:r>
            <w:r w:rsidRPr="00CA2D10">
              <w:rPr>
                <w:rFonts w:ascii="Nirmala UI" w:hAnsi="Nirmala UI" w:cs="Nirmala UI" w:hint="cs"/>
                <w:sz w:val="20"/>
                <w:szCs w:val="20"/>
              </w:rPr>
              <w:t>పట్టుకోవడానికి</w:t>
            </w:r>
            <w:r w:rsidRPr="00CA2D10">
              <w:rPr>
                <w:rFonts w:ascii="Nirmala UI" w:hAnsi="Nirmala UI" w:cs="Nirmala UI"/>
                <w:sz w:val="20"/>
                <w:szCs w:val="20"/>
              </w:rPr>
              <w:t xml:space="preserve"> </w:t>
            </w:r>
            <w:r w:rsidRPr="00CA2D10">
              <w:rPr>
                <w:rFonts w:ascii="Nirmala UI" w:hAnsi="Nirmala UI" w:cs="Nirmala UI" w:hint="cs"/>
                <w:sz w:val="20"/>
                <w:szCs w:val="20"/>
              </w:rPr>
              <w:t>అనువైన</w:t>
            </w:r>
            <w:r w:rsidRPr="00CA2D10">
              <w:rPr>
                <w:rFonts w:ascii="Nirmala UI" w:hAnsi="Nirmala UI" w:cs="Nirmala UI"/>
                <w:sz w:val="20"/>
                <w:szCs w:val="20"/>
              </w:rPr>
              <w:t xml:space="preserve"> </w:t>
            </w:r>
            <w:r w:rsidRPr="00CA2D10">
              <w:rPr>
                <w:rFonts w:ascii="Nirmala UI" w:hAnsi="Nirmala UI" w:cs="Nirmala UI" w:hint="cs"/>
                <w:sz w:val="20"/>
                <w:szCs w:val="20"/>
              </w:rPr>
              <w:t>ఉపరితలాన్ని</w:t>
            </w:r>
            <w:r w:rsidRPr="00CA2D10">
              <w:rPr>
                <w:rFonts w:ascii="Nirmala UI" w:hAnsi="Nirmala UI" w:cs="Nirmala UI"/>
                <w:sz w:val="20"/>
                <w:szCs w:val="20"/>
              </w:rPr>
              <w:t xml:space="preserve"> </w:t>
            </w:r>
            <w:r w:rsidRPr="00CA2D10">
              <w:rPr>
                <w:rFonts w:ascii="Nirmala UI" w:hAnsi="Nirmala UI" w:cs="Nirmala UI" w:hint="cs"/>
                <w:sz w:val="20"/>
                <w:szCs w:val="20"/>
              </w:rPr>
              <w:t>కల్పించడం</w:t>
            </w:r>
            <w:r w:rsidRPr="00CA2D10">
              <w:rPr>
                <w:rFonts w:ascii="Nirmala UI" w:hAnsi="Nirmala UI" w:cs="Nirmala UI"/>
                <w:sz w:val="20"/>
                <w:szCs w:val="20"/>
              </w:rPr>
              <w:t xml:space="preserve"> </w:t>
            </w:r>
            <w:r w:rsidRPr="00CA2D10">
              <w:rPr>
                <w:rFonts w:ascii="Nirmala UI" w:hAnsi="Nirmala UI" w:cs="Nirmala UI" w:hint="cs"/>
                <w:sz w:val="20"/>
                <w:szCs w:val="20"/>
              </w:rPr>
              <w:t>అనే</w:t>
            </w:r>
            <w:r w:rsidRPr="00CA2D10">
              <w:rPr>
                <w:rFonts w:ascii="Nirmala UI" w:hAnsi="Nirmala UI" w:cs="Nirmala UI"/>
                <w:sz w:val="20"/>
                <w:szCs w:val="20"/>
              </w:rPr>
              <w:t xml:space="preserve"> </w:t>
            </w:r>
            <w:r w:rsidRPr="00CA2D10">
              <w:rPr>
                <w:rFonts w:ascii="Nirmala UI" w:hAnsi="Nirmala UI" w:cs="Nirmala UI" w:hint="cs"/>
                <w:sz w:val="20"/>
                <w:szCs w:val="20"/>
              </w:rPr>
              <w:t>ఏకైక</w:t>
            </w:r>
            <w:r w:rsidRPr="00CA2D10">
              <w:rPr>
                <w:rFonts w:ascii="Nirmala UI" w:hAnsi="Nirmala UI" w:cs="Nirmala UI"/>
                <w:sz w:val="20"/>
                <w:szCs w:val="20"/>
              </w:rPr>
              <w:t xml:space="preserve"> </w:t>
            </w:r>
            <w:r w:rsidRPr="00CA2D10">
              <w:rPr>
                <w:rFonts w:ascii="Nirmala UI" w:hAnsi="Nirmala UI" w:cs="Nirmala UI" w:hint="cs"/>
                <w:sz w:val="20"/>
                <w:szCs w:val="20"/>
              </w:rPr>
              <w:t>ఉద్దేశంతో</w:t>
            </w:r>
            <w:r w:rsidRPr="00CA2D10">
              <w:rPr>
                <w:rFonts w:ascii="Nirmala UI" w:hAnsi="Nirmala UI" w:cs="Nirmala UI"/>
                <w:sz w:val="20"/>
                <w:szCs w:val="20"/>
              </w:rPr>
              <w:t xml:space="preserve">, </w:t>
            </w:r>
            <w:r w:rsidRPr="00CA2D10">
              <w:rPr>
                <w:rFonts w:ascii="Nirmala UI" w:hAnsi="Nirmala UI" w:cs="Nirmala UI" w:hint="cs"/>
                <w:sz w:val="20"/>
                <w:szCs w:val="20"/>
              </w:rPr>
              <w:t>పై</w:t>
            </w:r>
            <w:r w:rsidRPr="00CA2D10">
              <w:rPr>
                <w:rFonts w:ascii="Nirmala UI" w:hAnsi="Nirmala UI" w:cs="Nirmala UI"/>
                <w:sz w:val="20"/>
                <w:szCs w:val="20"/>
              </w:rPr>
              <w:t xml:space="preserve"> </w:t>
            </w:r>
            <w:r w:rsidRPr="00CA2D10">
              <w:rPr>
                <w:rFonts w:ascii="Nirmala UI" w:hAnsi="Nirmala UI" w:cs="Nirmala UI" w:hint="cs"/>
                <w:sz w:val="20"/>
                <w:szCs w:val="20"/>
              </w:rPr>
              <w:t>భాగాన్ని</w:t>
            </w:r>
            <w:r w:rsidRPr="00CA2D10">
              <w:rPr>
                <w:rFonts w:ascii="Nirmala UI" w:hAnsi="Nirmala UI" w:cs="Nirmala UI"/>
                <w:sz w:val="20"/>
                <w:szCs w:val="20"/>
              </w:rPr>
              <w:t xml:space="preserve"> </w:t>
            </w:r>
            <w:r w:rsidRPr="00CA2D10">
              <w:rPr>
                <w:rFonts w:ascii="Nirmala UI" w:hAnsi="Nirmala UI" w:cs="Nirmala UI" w:hint="cs"/>
                <w:sz w:val="20"/>
                <w:szCs w:val="20"/>
              </w:rPr>
              <w:t>పదార్థాలతో</w:t>
            </w:r>
            <w:r w:rsidRPr="00CA2D10">
              <w:rPr>
                <w:rFonts w:ascii="Nirmala UI" w:hAnsi="Nirmala UI" w:cs="Nirmala UI"/>
                <w:sz w:val="20"/>
                <w:szCs w:val="20"/>
              </w:rPr>
              <w:t xml:space="preserve"> </w:t>
            </w:r>
            <w:r w:rsidRPr="00CA2D10">
              <w:rPr>
                <w:rFonts w:ascii="Nirmala UI" w:hAnsi="Nirmala UI" w:cs="Nirmala UI" w:hint="cs"/>
                <w:sz w:val="20"/>
                <w:szCs w:val="20"/>
              </w:rPr>
              <w:t>కప్పి</w:t>
            </w:r>
            <w:r w:rsidRPr="00CA2D10">
              <w:rPr>
                <w:rFonts w:ascii="Nirmala UI" w:hAnsi="Nirmala UI" w:cs="Nirmala UI"/>
                <w:sz w:val="20"/>
                <w:szCs w:val="20"/>
              </w:rPr>
              <w:t xml:space="preserve"> </w:t>
            </w:r>
            <w:r w:rsidRPr="00CA2D10">
              <w:rPr>
                <w:rFonts w:ascii="Nirmala UI" w:hAnsi="Nirmala UI" w:cs="Nirmala UI" w:hint="cs"/>
                <w:sz w:val="20"/>
                <w:szCs w:val="20"/>
              </w:rPr>
              <w:t>ఉంచవచ్చును</w:t>
            </w:r>
            <w:r w:rsidRPr="007E507D">
              <w:rPr>
                <w:rFonts w:ascii="Nirmala UI" w:hAnsi="Nirmala UI" w:cs="Nirmala UI"/>
                <w:sz w:val="20"/>
                <w:szCs w:val="20"/>
              </w:rPr>
              <w:t xml:space="preserve">. </w:t>
            </w:r>
            <w:r w:rsidRPr="00CA2D10">
              <w:rPr>
                <w:rFonts w:ascii="Nirmala UI" w:hAnsi="Nirmala UI" w:cs="Nirmala UI" w:hint="cs"/>
                <w:sz w:val="20"/>
                <w:szCs w:val="20"/>
                <w:lang w:val="en-GB"/>
              </w:rPr>
              <w:t>అటువంటి</w:t>
            </w:r>
            <w:r w:rsidRPr="00CA2D10">
              <w:rPr>
                <w:rFonts w:ascii="Nirmala UI" w:hAnsi="Nirmala UI" w:cs="Nirmala UI"/>
                <w:sz w:val="20"/>
                <w:szCs w:val="20"/>
                <w:lang w:val="en-GB"/>
              </w:rPr>
              <w:t xml:space="preserve"> </w:t>
            </w:r>
            <w:r w:rsidRPr="007E507D">
              <w:rPr>
                <w:rFonts w:ascii="Nirmala UI" w:hAnsi="Nirmala UI" w:cs="Nirmala UI" w:hint="cs"/>
                <w:sz w:val="20"/>
                <w:szCs w:val="20"/>
              </w:rPr>
              <w:t>కవరింగ్</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ఒక</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అదనపు</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అంశమే</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తప్ప</w:t>
            </w:r>
            <w:r w:rsidRPr="00CA2D10">
              <w:rPr>
                <w:rFonts w:ascii="Nirmala UI" w:hAnsi="Nirmala UI" w:cs="Nirmala UI"/>
                <w:sz w:val="20"/>
                <w:szCs w:val="20"/>
                <w:lang w:val="en-GB"/>
              </w:rPr>
              <w:t xml:space="preserve">, </w:t>
            </w:r>
            <w:r w:rsidRPr="007E507D">
              <w:rPr>
                <w:rFonts w:ascii="Nirmala UI" w:hAnsi="Nirmala UI" w:cs="Nirmala UI" w:hint="cs"/>
                <w:sz w:val="20"/>
                <w:szCs w:val="20"/>
              </w:rPr>
              <w:t>చట్టం</w:t>
            </w:r>
            <w:r w:rsidRPr="00CA2D10">
              <w:rPr>
                <w:rFonts w:ascii="Nirmala UI" w:hAnsi="Nirmala UI" w:cs="Nirmala UI"/>
                <w:sz w:val="20"/>
                <w:szCs w:val="20"/>
                <w:lang w:val="en-GB"/>
              </w:rPr>
              <w:t xml:space="preserve"> 5.6 </w:t>
            </w:r>
            <w:r w:rsidRPr="00CA2D10">
              <w:rPr>
                <w:rFonts w:ascii="Nirmala UI" w:hAnsi="Nirmala UI" w:cs="Nirmala UI" w:hint="cs"/>
                <w:sz w:val="20"/>
                <w:szCs w:val="20"/>
                <w:lang w:val="en-GB"/>
              </w:rPr>
              <w:t>కు</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సంబంధించిన</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సందర్భం</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మినహా</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అది</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బ్యాట్‌లో</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అంతర్భాగం</w:t>
            </w:r>
            <w:r w:rsidRPr="00CA2D10">
              <w:rPr>
                <w:rFonts w:ascii="Nirmala UI" w:hAnsi="Nirmala UI" w:cs="Nirmala UI"/>
                <w:sz w:val="20"/>
                <w:szCs w:val="20"/>
                <w:lang w:val="en-GB"/>
              </w:rPr>
              <w:t xml:space="preserve"> </w:t>
            </w:r>
            <w:r w:rsidRPr="00CA2D10">
              <w:rPr>
                <w:rFonts w:ascii="Nirmala UI" w:hAnsi="Nirmala UI" w:cs="Nirmala UI" w:hint="cs"/>
                <w:sz w:val="20"/>
                <w:szCs w:val="20"/>
                <w:lang w:val="en-GB"/>
              </w:rPr>
              <w:t>కాదు</w:t>
            </w:r>
            <w:r w:rsidRPr="007E507D">
              <w:rPr>
                <w:rFonts w:ascii="Nirmala UI" w:hAnsi="Nirmala UI" w:cs="Nirmala UI"/>
                <w:sz w:val="20"/>
                <w:szCs w:val="20"/>
              </w:rPr>
              <w:t xml:space="preserve">. </w:t>
            </w:r>
            <w:r w:rsidRPr="0024727E">
              <w:rPr>
                <w:rFonts w:ascii="Nirmala UI" w:hAnsi="Nirmala UI" w:cs="Nirmala UI" w:hint="cs"/>
                <w:sz w:val="20"/>
                <w:szCs w:val="20"/>
                <w:lang w:val="en-GB"/>
              </w:rPr>
              <w:t>ఈ</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గ్రిప్</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యొక్క</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అడుగు</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భాగం</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దిగువన</w:t>
            </w:r>
            <w:r w:rsidRPr="0024727E">
              <w:rPr>
                <w:rFonts w:ascii="Nirmala UI" w:hAnsi="Nirmala UI" w:cs="Nirmala UI"/>
                <w:sz w:val="20"/>
                <w:szCs w:val="20"/>
                <w:lang w:val="en-GB"/>
              </w:rPr>
              <w:t xml:space="preserve"> B.2.4</w:t>
            </w:r>
            <w:r w:rsidRPr="0024727E">
              <w:rPr>
                <w:rFonts w:ascii="Nirmala UI" w:hAnsi="Nirmala UI" w:cs="Nirmala UI" w:hint="cs"/>
                <w:sz w:val="20"/>
                <w:szCs w:val="20"/>
                <w:lang w:val="en-GB"/>
              </w:rPr>
              <w:t>లో</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నిర్వచించిన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బిందువు</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కంటే</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క్రిందకు</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విస్తరించకూడదు</w:t>
            </w:r>
            <w:r w:rsidRPr="007E507D">
              <w:rPr>
                <w:rFonts w:ascii="Nirmala UI" w:hAnsi="Nirmala UI" w:cs="Nirmala UI"/>
                <w:sz w:val="20"/>
                <w:szCs w:val="20"/>
              </w:rPr>
              <w:t>.</w:t>
            </w:r>
          </w:p>
          <w:p w14:paraId="5E93DF95" w14:textId="77777777" w:rsidR="005A464B" w:rsidRDefault="005A464B" w:rsidP="005A464B">
            <w:pPr>
              <w:spacing w:line="276" w:lineRule="auto"/>
              <w:ind w:left="327"/>
              <w:jc w:val="both"/>
              <w:rPr>
                <w:rFonts w:ascii="Nirmala UI" w:hAnsi="Nirmala UI" w:cs="Nirmala UI"/>
                <w:sz w:val="20"/>
                <w:szCs w:val="20"/>
              </w:rPr>
            </w:pPr>
            <w:r w:rsidRPr="007E507D">
              <w:rPr>
                <w:rFonts w:ascii="Nirmala UI" w:hAnsi="Nirmala UI" w:cs="Nirmala UI" w:hint="cs"/>
                <w:sz w:val="20"/>
                <w:szCs w:val="20"/>
              </w:rPr>
              <w:t>పురిబెట్టు</w:t>
            </w:r>
            <w:r w:rsidRPr="0024727E">
              <w:rPr>
                <w:rFonts w:ascii="Nirmala UI" w:hAnsi="Nirmala UI" w:cs="Nirmala UI" w:hint="cs"/>
                <w:sz w:val="20"/>
                <w:szCs w:val="20"/>
                <w:lang w:val="en-GB"/>
              </w:rPr>
              <w:t xml:space="preserve"> </w:t>
            </w:r>
            <w:r>
              <w:rPr>
                <w:rFonts w:ascii="Nirmala UI" w:hAnsi="Nirmala UI" w:cs="Nirmala UI"/>
                <w:sz w:val="20"/>
                <w:szCs w:val="20"/>
                <w:lang w:val="en-GB"/>
              </w:rPr>
              <w:t>(</w:t>
            </w:r>
            <w:r w:rsidRPr="0024727E">
              <w:rPr>
                <w:rFonts w:ascii="Nirmala UI" w:hAnsi="Nirmala UI" w:cs="Nirmala UI" w:hint="cs"/>
                <w:sz w:val="20"/>
                <w:szCs w:val="20"/>
                <w:lang w:val="en-GB"/>
              </w:rPr>
              <w:t>దారం</w:t>
            </w:r>
            <w:r>
              <w:rPr>
                <w:rFonts w:ascii="Nirmala UI" w:hAnsi="Nirmala UI" w:cs="Nirmala UI"/>
                <w:sz w:val="20"/>
                <w:szCs w:val="20"/>
                <w:lang w:val="en-GB"/>
              </w:rPr>
              <w:t>)</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చుట్టడం</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మరియు</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పట్టు</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కోసం</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వేసే</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కవరింగ్</w:t>
            </w:r>
            <w:r w:rsidRPr="0024727E">
              <w:rPr>
                <w:rFonts w:ascii="Nirmala UI" w:hAnsi="Nirmala UI" w:cs="Nirmala UI"/>
                <w:sz w:val="20"/>
                <w:szCs w:val="20"/>
                <w:lang w:val="en-GB"/>
              </w:rPr>
              <w:t xml:space="preserve">, </w:t>
            </w:r>
            <w:r w:rsidRPr="00763AC8">
              <w:rPr>
                <w:rFonts w:ascii="Nirmala UI" w:hAnsi="Nirmala UI" w:cs="Nirmala UI" w:hint="cs"/>
                <w:sz w:val="20"/>
                <w:szCs w:val="20"/>
                <w:lang w:val="en-GB"/>
              </w:rPr>
              <w:t>పిడి</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యొక్క</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పై</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మరియు</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lastRenderedPageBreak/>
              <w:t>కింది</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భాగాల</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కలయికను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దాటి</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విస్తరించి</w:t>
            </w:r>
            <w:r w:rsidRPr="0024727E">
              <w:rPr>
                <w:rFonts w:ascii="Nirmala UI" w:hAnsi="Nirmala UI" w:cs="Nirmala UI"/>
                <w:sz w:val="20"/>
                <w:szCs w:val="20"/>
                <w:lang w:val="en-GB"/>
              </w:rPr>
              <w:t>, B.3.1</w:t>
            </w:r>
            <w:r w:rsidRPr="0024727E">
              <w:rPr>
                <w:rFonts w:ascii="Nirmala UI" w:hAnsi="Nirmala UI" w:cs="Nirmala UI" w:hint="cs"/>
                <w:sz w:val="20"/>
                <w:szCs w:val="20"/>
                <w:lang w:val="en-GB"/>
              </w:rPr>
              <w:t>లో</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నిర్వచించిన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విధంగా</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బ్యాట్</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యొక్క</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భుజాలలోని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కొంత</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భాగాన్ని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కప్పి</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ఉంచవచ్చును</w:t>
            </w:r>
            <w:r w:rsidRPr="007E507D">
              <w:rPr>
                <w:rFonts w:ascii="Nirmala UI" w:hAnsi="Nirmala UI" w:cs="Nirmala UI"/>
                <w:sz w:val="20"/>
                <w:szCs w:val="20"/>
              </w:rPr>
              <w:t>.</w:t>
            </w:r>
          </w:p>
          <w:p w14:paraId="3492C0F3" w14:textId="77777777" w:rsidR="005A464B" w:rsidRDefault="005A464B" w:rsidP="005A464B">
            <w:pPr>
              <w:spacing w:line="276" w:lineRule="auto"/>
              <w:ind w:left="327"/>
              <w:jc w:val="both"/>
              <w:rPr>
                <w:rFonts w:ascii="Nirmala UI" w:hAnsi="Nirmala UI" w:cs="Nirmala UI"/>
                <w:sz w:val="20"/>
                <w:szCs w:val="20"/>
              </w:rPr>
            </w:pPr>
            <w:r w:rsidRPr="0024727E">
              <w:rPr>
                <w:rFonts w:ascii="Nirmala UI" w:hAnsi="Nirmala UI" w:cs="Nirmala UI" w:hint="cs"/>
                <w:sz w:val="20"/>
                <w:szCs w:val="20"/>
                <w:lang w:val="en-GB"/>
              </w:rPr>
              <w:t>పైన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అనుమతించిన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విధంగా</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కేవలం</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ఈ</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వస్తువులను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స్థిరపరచడానికి</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లేదా</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పిడిని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బ్లేడ్‌కు</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స్థిరపరచడానికి</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ఉపయోగించే</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కనీస</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అంటుకునే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పదార్థాలు</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లేదా</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అంటుకునే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టేపుతో</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పాటుగా</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తప్ప</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పిడి</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యొక్క</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దిగువ</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భాగంలో</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మరే</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ఇతర</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పదార్థాన్ని</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ఉంచకూడదు</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లేదా</w:t>
            </w:r>
            <w:r w:rsidRPr="0024727E">
              <w:rPr>
                <w:rFonts w:ascii="Nirmala UI" w:hAnsi="Nirmala UI" w:cs="Nirmala UI"/>
                <w:sz w:val="20"/>
                <w:szCs w:val="20"/>
                <w:lang w:val="en-GB"/>
              </w:rPr>
              <w:t xml:space="preserve"> </w:t>
            </w:r>
            <w:r w:rsidRPr="0024727E">
              <w:rPr>
                <w:rFonts w:ascii="Nirmala UI" w:hAnsi="Nirmala UI" w:cs="Nirmala UI" w:hint="cs"/>
                <w:sz w:val="20"/>
                <w:szCs w:val="20"/>
                <w:lang w:val="en-GB"/>
              </w:rPr>
              <w:t>చొప్పించకూడదు</w:t>
            </w:r>
            <w:r w:rsidRPr="007E507D">
              <w:rPr>
                <w:rFonts w:ascii="Nirmala UI" w:hAnsi="Nirmala UI" w:cs="Nirmala UI"/>
                <w:sz w:val="20"/>
                <w:szCs w:val="20"/>
              </w:rPr>
              <w:t>.</w:t>
            </w:r>
          </w:p>
          <w:p w14:paraId="58E4B0C4" w14:textId="4FCB5280" w:rsidR="005A464B" w:rsidRDefault="005A464B" w:rsidP="005A464B">
            <w:pPr>
              <w:spacing w:line="276" w:lineRule="auto"/>
              <w:ind w:left="327" w:hanging="283"/>
              <w:jc w:val="both"/>
              <w:rPr>
                <w:rFonts w:ascii="Nirmala UI" w:hAnsi="Nirmala UI" w:cs="Nirmala UI"/>
                <w:sz w:val="20"/>
                <w:szCs w:val="20"/>
              </w:rPr>
            </w:pPr>
            <w:r w:rsidRPr="00E21FFE">
              <w:rPr>
                <w:rFonts w:ascii="Nirmala UI" w:hAnsi="Nirmala UI" w:cs="Nirmala UI"/>
                <w:b/>
                <w:bCs/>
                <w:color w:val="0070C0"/>
              </w:rPr>
              <w:t>B 2.3</w:t>
            </w:r>
            <w:r>
              <w:rPr>
                <w:rFonts w:ascii="Nirmala UI" w:hAnsi="Nirmala UI" w:cs="Nirmala UI"/>
                <w:sz w:val="20"/>
                <w:szCs w:val="20"/>
              </w:rPr>
              <w:t xml:space="preserve"> </w:t>
            </w:r>
            <w:r w:rsidRPr="005A464B">
              <w:rPr>
                <w:rFonts w:ascii="Nirmala UI" w:hAnsi="Nirmala UI" w:cs="Nirmala UI" w:hint="cs"/>
                <w:b/>
                <w:bCs/>
                <w:sz w:val="20"/>
                <w:szCs w:val="20"/>
              </w:rPr>
              <w:t>బ్యాట్</w:t>
            </w:r>
            <w:r w:rsidRPr="005A464B">
              <w:rPr>
                <w:rFonts w:ascii="Nirmala UI" w:hAnsi="Nirmala UI" w:cs="Nirmala UI"/>
                <w:b/>
                <w:bCs/>
                <w:sz w:val="20"/>
                <w:szCs w:val="20"/>
              </w:rPr>
              <w:t xml:space="preserve"> </w:t>
            </w:r>
            <w:r w:rsidRPr="005A464B">
              <w:rPr>
                <w:rFonts w:ascii="Nirmala UI" w:hAnsi="Nirmala UI" w:cs="Nirmala UI" w:hint="cs"/>
                <w:b/>
                <w:bCs/>
                <w:sz w:val="20"/>
                <w:szCs w:val="20"/>
              </w:rPr>
              <w:t>యొక్క</w:t>
            </w:r>
            <w:r w:rsidRPr="005A464B">
              <w:rPr>
                <w:rFonts w:ascii="Nirmala UI" w:hAnsi="Nirmala UI" w:cs="Nirmala UI"/>
                <w:b/>
                <w:bCs/>
                <w:sz w:val="20"/>
                <w:szCs w:val="20"/>
              </w:rPr>
              <w:t xml:space="preserve"> </w:t>
            </w:r>
            <w:r w:rsidRPr="005A464B">
              <w:rPr>
                <w:rFonts w:ascii="Nirmala UI" w:hAnsi="Nirmala UI" w:cs="Nirmala UI" w:hint="cs"/>
                <w:b/>
                <w:bCs/>
                <w:sz w:val="20"/>
                <w:szCs w:val="20"/>
              </w:rPr>
              <w:t>పిడిలో</w:t>
            </w:r>
            <w:r w:rsidRPr="005A464B">
              <w:rPr>
                <w:rFonts w:ascii="Nirmala UI" w:hAnsi="Nirmala UI" w:cs="Nirmala UI"/>
                <w:b/>
                <w:bCs/>
                <w:sz w:val="20"/>
                <w:szCs w:val="20"/>
              </w:rPr>
              <w:t xml:space="preserve"> </w:t>
            </w:r>
            <w:r w:rsidRPr="005A464B">
              <w:rPr>
                <w:rFonts w:ascii="Nirmala UI" w:hAnsi="Nirmala UI" w:cs="Nirmala UI" w:hint="cs"/>
                <w:b/>
                <w:bCs/>
                <w:sz w:val="20"/>
                <w:szCs w:val="20"/>
              </w:rPr>
              <w:t>వస్తువులు</w:t>
            </w:r>
            <w:r>
              <w:rPr>
                <w:rFonts w:ascii="Nirmala UI" w:hAnsi="Nirmala UI" w:cs="Nirmala UI"/>
                <w:sz w:val="20"/>
                <w:szCs w:val="20"/>
              </w:rPr>
              <w:t xml:space="preserve"> -</w:t>
            </w:r>
            <w:r w:rsidRPr="007E507D">
              <w:rPr>
                <w:rFonts w:ascii="Nirmala UI" w:hAnsi="Nirmala UI" w:cs="Nirmala UI"/>
                <w:sz w:val="20"/>
                <w:szCs w:val="20"/>
              </w:rPr>
              <w:t xml:space="preserve"> </w:t>
            </w:r>
            <w:r w:rsidRPr="00AE5714">
              <w:rPr>
                <w:rFonts w:ascii="Nirmala UI" w:hAnsi="Nirmala UI" w:cs="Nirmala UI" w:hint="cs"/>
                <w:sz w:val="20"/>
                <w:szCs w:val="20"/>
              </w:rPr>
              <w:t>పిడి</w:t>
            </w:r>
            <w:r w:rsidRPr="00AE5714">
              <w:rPr>
                <w:rFonts w:ascii="Nirmala UI" w:hAnsi="Nirmala UI" w:cs="Nirmala UI"/>
                <w:sz w:val="20"/>
                <w:szCs w:val="20"/>
              </w:rPr>
              <w:t xml:space="preserve"> </w:t>
            </w:r>
            <w:r w:rsidRPr="00AE5714">
              <w:rPr>
                <w:rFonts w:ascii="Nirmala UI" w:hAnsi="Nirmala UI" w:cs="Nirmala UI" w:hint="cs"/>
                <w:sz w:val="20"/>
                <w:szCs w:val="20"/>
              </w:rPr>
              <w:t>మొత్తం</w:t>
            </w:r>
            <w:r w:rsidRPr="00AE5714">
              <w:rPr>
                <w:rFonts w:ascii="Nirmala UI" w:hAnsi="Nirmala UI" w:cs="Nirmala UI"/>
                <w:sz w:val="20"/>
                <w:szCs w:val="20"/>
              </w:rPr>
              <w:t xml:space="preserve"> </w:t>
            </w:r>
            <w:r w:rsidRPr="00AE5714">
              <w:rPr>
                <w:rFonts w:ascii="Nirmala UI" w:hAnsi="Nirmala UI" w:cs="Nirmala UI" w:hint="cs"/>
                <w:sz w:val="20"/>
                <w:szCs w:val="20"/>
              </w:rPr>
              <w:t>ఘనపరిమాణంలో</w:t>
            </w:r>
            <w:r w:rsidRPr="00AE5714">
              <w:rPr>
                <w:rFonts w:ascii="Nirmala UI" w:hAnsi="Nirmala UI" w:cs="Nirmala UI"/>
                <w:sz w:val="20"/>
                <w:szCs w:val="20"/>
              </w:rPr>
              <w:t xml:space="preserve"> </w:t>
            </w:r>
            <w:r w:rsidRPr="00AE5714">
              <w:rPr>
                <w:rFonts w:ascii="Nirmala UI" w:hAnsi="Nirmala UI" w:cs="Nirmala UI" w:hint="cs"/>
                <w:sz w:val="20"/>
                <w:szCs w:val="20"/>
              </w:rPr>
              <w:t>భాగంగా</w:t>
            </w:r>
            <w:r w:rsidRPr="00AE5714">
              <w:rPr>
                <w:rFonts w:ascii="Nirmala UI" w:hAnsi="Nirmala UI" w:cs="Nirmala UI"/>
                <w:sz w:val="20"/>
                <w:szCs w:val="20"/>
              </w:rPr>
              <w:t xml:space="preserve">, </w:t>
            </w:r>
            <w:r w:rsidRPr="00AE5714">
              <w:rPr>
                <w:rFonts w:ascii="Nirmala UI" w:hAnsi="Nirmala UI" w:cs="Nirmala UI" w:hint="cs"/>
                <w:sz w:val="20"/>
                <w:szCs w:val="20"/>
              </w:rPr>
              <w:t>వెదురు</w:t>
            </w:r>
            <w:r w:rsidRPr="00AE5714">
              <w:rPr>
                <w:rFonts w:ascii="Nirmala UI" w:hAnsi="Nirmala UI" w:cs="Nirmala UI"/>
                <w:sz w:val="20"/>
                <w:szCs w:val="20"/>
              </w:rPr>
              <w:t xml:space="preserve">, </w:t>
            </w:r>
            <w:r w:rsidRPr="00AE5714">
              <w:rPr>
                <w:rFonts w:ascii="Nirmala UI" w:hAnsi="Nirmala UI" w:cs="Nirmala UI" w:hint="cs"/>
                <w:sz w:val="20"/>
                <w:szCs w:val="20"/>
              </w:rPr>
              <w:t>కలప</w:t>
            </w:r>
            <w:r w:rsidRPr="00AE5714">
              <w:rPr>
                <w:rFonts w:ascii="Nirmala UI" w:hAnsi="Nirmala UI" w:cs="Nirmala UI"/>
                <w:sz w:val="20"/>
                <w:szCs w:val="20"/>
              </w:rPr>
              <w:t xml:space="preserve"> </w:t>
            </w:r>
            <w:r w:rsidRPr="00AE5714">
              <w:rPr>
                <w:rFonts w:ascii="Nirmala UI" w:hAnsi="Nirmala UI" w:cs="Nirmala UI" w:hint="cs"/>
                <w:sz w:val="20"/>
                <w:szCs w:val="20"/>
              </w:rPr>
              <w:t>లేదా</w:t>
            </w:r>
            <w:r w:rsidRPr="00AE5714">
              <w:rPr>
                <w:rFonts w:ascii="Nirmala UI" w:hAnsi="Nirmala UI" w:cs="Nirmala UI"/>
                <w:sz w:val="20"/>
                <w:szCs w:val="20"/>
              </w:rPr>
              <w:t xml:space="preserve"> </w:t>
            </w:r>
            <w:r w:rsidRPr="007E507D">
              <w:rPr>
                <w:rFonts w:ascii="Nirmala UI" w:hAnsi="Nirmala UI" w:cs="Nirmala UI" w:hint="cs"/>
                <w:sz w:val="20"/>
                <w:szCs w:val="20"/>
              </w:rPr>
              <w:t>పురిబెట్టు</w:t>
            </w:r>
            <w:r w:rsidRPr="00AE5714">
              <w:rPr>
                <w:rFonts w:ascii="Nirmala UI" w:hAnsi="Nirmala UI" w:cs="Nirmala UI"/>
                <w:sz w:val="20"/>
                <w:szCs w:val="20"/>
              </w:rPr>
              <w:t xml:space="preserve"> </w:t>
            </w:r>
            <w:r w:rsidRPr="00AE5714">
              <w:rPr>
                <w:rFonts w:ascii="Nirmala UI" w:hAnsi="Nirmala UI" w:cs="Nirmala UI" w:hint="cs"/>
                <w:sz w:val="20"/>
                <w:szCs w:val="20"/>
              </w:rPr>
              <w:t>కాకుండా</w:t>
            </w:r>
            <w:r w:rsidRPr="00AE5714">
              <w:rPr>
                <w:rFonts w:ascii="Nirmala UI" w:hAnsi="Nirmala UI" w:cs="Nirmala UI"/>
                <w:sz w:val="20"/>
                <w:szCs w:val="20"/>
              </w:rPr>
              <w:t xml:space="preserve"> </w:t>
            </w:r>
            <w:r w:rsidRPr="00AE5714">
              <w:rPr>
                <w:rFonts w:ascii="Nirmala UI" w:hAnsi="Nirmala UI" w:cs="Nirmala UI" w:hint="cs"/>
                <w:sz w:val="20"/>
                <w:szCs w:val="20"/>
              </w:rPr>
              <w:t>ఇతర</w:t>
            </w:r>
            <w:r w:rsidRPr="00AE5714">
              <w:rPr>
                <w:rFonts w:ascii="Nirmala UI" w:hAnsi="Nirmala UI" w:cs="Nirmala UI"/>
                <w:sz w:val="20"/>
                <w:szCs w:val="20"/>
              </w:rPr>
              <w:t xml:space="preserve"> </w:t>
            </w:r>
            <w:r w:rsidRPr="00AE5714">
              <w:rPr>
                <w:rFonts w:ascii="Nirmala UI" w:hAnsi="Nirmala UI" w:cs="Nirmala UI" w:hint="cs"/>
                <w:sz w:val="20"/>
                <w:szCs w:val="20"/>
              </w:rPr>
              <w:t>పదార్థాలు</w:t>
            </w:r>
            <w:r>
              <w:rPr>
                <w:rFonts w:ascii="Nirmala UI" w:hAnsi="Nirmala UI" w:cs="Nirmala UI"/>
                <w:sz w:val="20"/>
                <w:szCs w:val="20"/>
              </w:rPr>
              <w:t xml:space="preserve">, </w:t>
            </w:r>
            <w:r w:rsidRPr="00AE5714">
              <w:rPr>
                <w:rFonts w:ascii="Nirmala UI" w:hAnsi="Nirmala UI" w:cs="Nirmala UI"/>
                <w:sz w:val="20"/>
                <w:szCs w:val="20"/>
              </w:rPr>
              <w:t xml:space="preserve">A </w:t>
            </w:r>
            <w:r w:rsidRPr="00AE5714">
              <w:rPr>
                <w:rFonts w:ascii="Nirmala UI" w:hAnsi="Nirmala UI" w:cs="Nirmala UI" w:hint="cs"/>
                <w:sz w:val="20"/>
                <w:szCs w:val="20"/>
              </w:rPr>
              <w:t>మరియు</w:t>
            </w:r>
            <w:r w:rsidRPr="00AE5714">
              <w:rPr>
                <w:rFonts w:ascii="Nirmala UI" w:hAnsi="Nirmala UI" w:cs="Nirmala UI"/>
                <w:sz w:val="20"/>
                <w:szCs w:val="20"/>
              </w:rPr>
              <w:t xml:space="preserve"> B </w:t>
            </w:r>
            <w:r w:rsidRPr="00AE5714">
              <w:rPr>
                <w:rFonts w:ascii="Nirmala UI" w:hAnsi="Nirmala UI" w:cs="Nirmala UI" w:hint="cs"/>
                <w:sz w:val="20"/>
                <w:szCs w:val="20"/>
              </w:rPr>
              <w:t>రకంలకు</w:t>
            </w:r>
            <w:r w:rsidRPr="00AE5714">
              <w:rPr>
                <w:rFonts w:ascii="Nirmala UI" w:hAnsi="Nirmala UI" w:cs="Nirmala UI"/>
                <w:sz w:val="20"/>
                <w:szCs w:val="20"/>
              </w:rPr>
              <w:t xml:space="preserve"> </w:t>
            </w:r>
            <w:r w:rsidRPr="00AE5714">
              <w:rPr>
                <w:rFonts w:ascii="Nirmala UI" w:hAnsi="Nirmala UI" w:cs="Nirmala UI" w:hint="cs"/>
                <w:sz w:val="20"/>
                <w:szCs w:val="20"/>
              </w:rPr>
              <w:t>పదవ</w:t>
            </w:r>
            <w:r w:rsidRPr="00AE5714">
              <w:rPr>
                <w:rFonts w:ascii="Nirmala UI" w:hAnsi="Nirmala UI" w:cs="Nirmala UI"/>
                <w:sz w:val="20"/>
                <w:szCs w:val="20"/>
              </w:rPr>
              <w:t xml:space="preserve"> </w:t>
            </w:r>
            <w:r w:rsidRPr="00AE5714">
              <w:rPr>
                <w:rFonts w:ascii="Nirmala UI" w:hAnsi="Nirmala UI" w:cs="Nirmala UI" w:hint="cs"/>
                <w:sz w:val="20"/>
                <w:szCs w:val="20"/>
              </w:rPr>
              <w:t>వంతుకు</w:t>
            </w:r>
            <w:r w:rsidRPr="00AE5714">
              <w:rPr>
                <w:rFonts w:ascii="Nirmala UI" w:hAnsi="Nirmala UI" w:cs="Nirmala UI"/>
                <w:sz w:val="20"/>
                <w:szCs w:val="20"/>
              </w:rPr>
              <w:t xml:space="preserve">, </w:t>
            </w:r>
            <w:r w:rsidRPr="00AE5714">
              <w:rPr>
                <w:rFonts w:ascii="Nirmala UI" w:hAnsi="Nirmala UI" w:cs="Nirmala UI" w:hint="cs"/>
                <w:sz w:val="20"/>
                <w:szCs w:val="20"/>
              </w:rPr>
              <w:t>అలాగే</w:t>
            </w:r>
            <w:r w:rsidRPr="00AE5714">
              <w:rPr>
                <w:rFonts w:ascii="Nirmala UI" w:hAnsi="Nirmala UI" w:cs="Nirmala UI"/>
                <w:sz w:val="20"/>
                <w:szCs w:val="20"/>
              </w:rPr>
              <w:t xml:space="preserve"> C </w:t>
            </w:r>
            <w:r w:rsidRPr="00AE5714">
              <w:rPr>
                <w:rFonts w:ascii="Nirmala UI" w:hAnsi="Nirmala UI" w:cs="Nirmala UI" w:hint="cs"/>
                <w:sz w:val="20"/>
                <w:szCs w:val="20"/>
              </w:rPr>
              <w:t>మరియు</w:t>
            </w:r>
            <w:r w:rsidRPr="00AE5714">
              <w:rPr>
                <w:rFonts w:ascii="Nirmala UI" w:hAnsi="Nirmala UI" w:cs="Nirmala UI"/>
                <w:sz w:val="20"/>
                <w:szCs w:val="20"/>
              </w:rPr>
              <w:t xml:space="preserve"> D </w:t>
            </w:r>
            <w:r w:rsidRPr="00AE5714">
              <w:rPr>
                <w:rFonts w:ascii="Nirmala UI" w:hAnsi="Nirmala UI" w:cs="Nirmala UI" w:hint="cs"/>
                <w:sz w:val="20"/>
                <w:szCs w:val="20"/>
              </w:rPr>
              <w:t>రకంలకు</w:t>
            </w:r>
            <w:r w:rsidRPr="00AE5714">
              <w:rPr>
                <w:rFonts w:ascii="Nirmala UI" w:hAnsi="Nirmala UI" w:cs="Nirmala UI"/>
                <w:sz w:val="20"/>
                <w:szCs w:val="20"/>
              </w:rPr>
              <w:t xml:space="preserve"> </w:t>
            </w:r>
            <w:r w:rsidRPr="00AE5714">
              <w:rPr>
                <w:rFonts w:ascii="Nirmala UI" w:hAnsi="Nirmala UI" w:cs="Nirmala UI" w:hint="cs"/>
                <w:sz w:val="20"/>
                <w:szCs w:val="20"/>
              </w:rPr>
              <w:t>ఐదవ</w:t>
            </w:r>
            <w:r w:rsidRPr="00AE5714">
              <w:rPr>
                <w:rFonts w:ascii="Nirmala UI" w:hAnsi="Nirmala UI" w:cs="Nirmala UI"/>
                <w:sz w:val="20"/>
                <w:szCs w:val="20"/>
              </w:rPr>
              <w:t xml:space="preserve"> </w:t>
            </w:r>
            <w:r w:rsidRPr="00AE5714">
              <w:rPr>
                <w:rFonts w:ascii="Nirmala UI" w:hAnsi="Nirmala UI" w:cs="Nirmala UI" w:hint="cs"/>
                <w:sz w:val="20"/>
                <w:szCs w:val="20"/>
              </w:rPr>
              <w:t>వంతుకు</w:t>
            </w:r>
            <w:r w:rsidRPr="00AE5714">
              <w:rPr>
                <w:rFonts w:ascii="Nirmala UI" w:hAnsi="Nirmala UI" w:cs="Nirmala UI"/>
                <w:sz w:val="20"/>
                <w:szCs w:val="20"/>
              </w:rPr>
              <w:t xml:space="preserve"> </w:t>
            </w:r>
            <w:r w:rsidRPr="00AE5714">
              <w:rPr>
                <w:rFonts w:ascii="Nirmala UI" w:hAnsi="Nirmala UI" w:cs="Nirmala UI" w:hint="cs"/>
                <w:sz w:val="20"/>
                <w:szCs w:val="20"/>
              </w:rPr>
              <w:t>పరిమితం</w:t>
            </w:r>
            <w:r w:rsidRPr="00AE5714">
              <w:rPr>
                <w:rFonts w:ascii="Nirmala UI" w:hAnsi="Nirmala UI" w:cs="Nirmala UI"/>
                <w:sz w:val="20"/>
                <w:szCs w:val="20"/>
              </w:rPr>
              <w:t xml:space="preserve"> </w:t>
            </w:r>
            <w:r w:rsidR="00D2191D" w:rsidRPr="00D2191D">
              <w:rPr>
                <w:rFonts w:ascii="Nirmala UI" w:hAnsi="Nirmala UI" w:cs="Nirmala UI"/>
                <w:sz w:val="20"/>
                <w:szCs w:val="20"/>
              </w:rPr>
              <w:t>చేయబడ్డాయి</w:t>
            </w:r>
            <w:r w:rsidRPr="007E507D">
              <w:rPr>
                <w:rFonts w:ascii="Nirmala UI" w:hAnsi="Nirmala UI" w:cs="Nirmala UI"/>
                <w:sz w:val="20"/>
                <w:szCs w:val="20"/>
              </w:rPr>
              <w:t xml:space="preserve">. </w:t>
            </w:r>
            <w:r w:rsidRPr="007E507D">
              <w:rPr>
                <w:rFonts w:ascii="Nirmala UI" w:hAnsi="Nirmala UI" w:cs="Nirmala UI" w:hint="cs"/>
                <w:sz w:val="20"/>
                <w:szCs w:val="20"/>
              </w:rPr>
              <w:t>అటువంటి</w:t>
            </w:r>
            <w:r w:rsidRPr="00AE5714">
              <w:rPr>
                <w:rFonts w:ascii="Nirmala UI" w:hAnsi="Nirmala UI" w:cs="Nirmala UI"/>
                <w:sz w:val="20"/>
                <w:szCs w:val="20"/>
                <w:lang w:val="en-GB"/>
              </w:rPr>
              <w:t xml:space="preserve"> </w:t>
            </w:r>
            <w:r w:rsidRPr="007E507D">
              <w:rPr>
                <w:rFonts w:ascii="Nirmala UI" w:hAnsi="Nirmala UI" w:cs="Nirmala UI" w:hint="cs"/>
                <w:sz w:val="20"/>
                <w:szCs w:val="20"/>
              </w:rPr>
              <w:t>పదార్థములు</w:t>
            </w:r>
            <w:r w:rsidRPr="00AE5714">
              <w:rPr>
                <w:rFonts w:ascii="Nirmala UI" w:hAnsi="Nirmala UI" w:cs="Nirmala UI"/>
                <w:sz w:val="20"/>
                <w:szCs w:val="20"/>
                <w:lang w:val="en-GB"/>
              </w:rPr>
              <w:t xml:space="preserve"> </w:t>
            </w:r>
            <w:r w:rsidRPr="007E507D">
              <w:rPr>
                <w:rFonts w:ascii="Nirmala UI" w:hAnsi="Nirmala UI" w:cs="Nirmala UI" w:hint="cs"/>
                <w:sz w:val="20"/>
                <w:szCs w:val="20"/>
              </w:rPr>
              <w:t>పిడి</w:t>
            </w:r>
            <w:r w:rsidRPr="00AE5714">
              <w:rPr>
                <w:rFonts w:ascii="Nirmala UI" w:hAnsi="Nirmala UI" w:cs="Nirmala UI"/>
                <w:sz w:val="20"/>
                <w:szCs w:val="20"/>
                <w:lang w:val="en-GB"/>
              </w:rPr>
              <w:t xml:space="preserve"> </w:t>
            </w:r>
            <w:r w:rsidRPr="00AE5714">
              <w:rPr>
                <w:rFonts w:ascii="Nirmala UI" w:hAnsi="Nirmala UI" w:cs="Nirmala UI" w:hint="cs"/>
                <w:sz w:val="20"/>
                <w:szCs w:val="20"/>
                <w:lang w:val="en-GB"/>
              </w:rPr>
              <w:t>దిగువ</w:t>
            </w:r>
            <w:r w:rsidRPr="00AE5714">
              <w:rPr>
                <w:rFonts w:ascii="Nirmala UI" w:hAnsi="Nirmala UI" w:cs="Nirmala UI"/>
                <w:sz w:val="20"/>
                <w:szCs w:val="20"/>
                <w:lang w:val="en-GB"/>
              </w:rPr>
              <w:t xml:space="preserve"> </w:t>
            </w:r>
            <w:r w:rsidRPr="00AE5714">
              <w:rPr>
                <w:rFonts w:ascii="Nirmala UI" w:hAnsi="Nirmala UI" w:cs="Nirmala UI" w:hint="cs"/>
                <w:sz w:val="20"/>
                <w:szCs w:val="20"/>
                <w:lang w:val="en-GB"/>
              </w:rPr>
              <w:t>భాగంలోకి</w:t>
            </w:r>
            <w:r w:rsidRPr="00AE5714">
              <w:rPr>
                <w:rFonts w:ascii="Nirmala UI" w:hAnsi="Nirmala UI" w:cs="Nirmala UI"/>
                <w:sz w:val="20"/>
                <w:szCs w:val="20"/>
                <w:lang w:val="en-GB"/>
              </w:rPr>
              <w:t xml:space="preserve"> 3.25 </w:t>
            </w:r>
            <w:r w:rsidRPr="007E507D">
              <w:rPr>
                <w:rFonts w:ascii="Nirmala UI" w:hAnsi="Nirmala UI" w:cs="Nirmala UI" w:hint="cs"/>
                <w:sz w:val="20"/>
                <w:szCs w:val="20"/>
              </w:rPr>
              <w:t>అంగుళములు</w:t>
            </w:r>
            <w:r>
              <w:rPr>
                <w:rFonts w:ascii="Nirmala UI" w:hAnsi="Nirmala UI" w:cs="Nirmala UI"/>
                <w:sz w:val="20"/>
                <w:szCs w:val="20"/>
              </w:rPr>
              <w:t xml:space="preserve"> / </w:t>
            </w:r>
            <w:r w:rsidRPr="00AE5714">
              <w:rPr>
                <w:rFonts w:ascii="Nirmala UI" w:hAnsi="Nirmala UI" w:cs="Nirmala UI"/>
                <w:sz w:val="20"/>
                <w:szCs w:val="20"/>
                <w:lang w:val="en-GB"/>
              </w:rPr>
              <w:t xml:space="preserve">8.26 </w:t>
            </w:r>
            <w:r w:rsidRPr="007E507D">
              <w:rPr>
                <w:rFonts w:ascii="Nirmala UI" w:hAnsi="Nirmala UI" w:cs="Nirmala UI" w:hint="cs"/>
                <w:sz w:val="20"/>
                <w:szCs w:val="20"/>
              </w:rPr>
              <w:t>సెంటీమీటర్లు</w:t>
            </w:r>
            <w:r w:rsidRPr="00AE5714">
              <w:rPr>
                <w:rFonts w:ascii="Nirmala UI" w:hAnsi="Nirmala UI" w:cs="Nirmala UI"/>
                <w:sz w:val="20"/>
                <w:szCs w:val="20"/>
                <w:lang w:val="en-GB"/>
              </w:rPr>
              <w:t xml:space="preserve"> </w:t>
            </w:r>
            <w:r w:rsidRPr="00AE5714">
              <w:rPr>
                <w:rFonts w:ascii="Nirmala UI" w:hAnsi="Nirmala UI" w:cs="Nirmala UI" w:hint="cs"/>
                <w:sz w:val="20"/>
                <w:szCs w:val="20"/>
                <w:lang w:val="en-GB"/>
              </w:rPr>
              <w:t>కంటే</w:t>
            </w:r>
            <w:r w:rsidRPr="00AE5714">
              <w:rPr>
                <w:rFonts w:ascii="Nirmala UI" w:hAnsi="Nirmala UI" w:cs="Nirmala UI"/>
                <w:sz w:val="20"/>
                <w:szCs w:val="20"/>
                <w:lang w:val="en-GB"/>
              </w:rPr>
              <w:t xml:space="preserve"> </w:t>
            </w:r>
            <w:r w:rsidRPr="00AE5714">
              <w:rPr>
                <w:rFonts w:ascii="Nirmala UI" w:hAnsi="Nirmala UI" w:cs="Nirmala UI" w:hint="cs"/>
                <w:sz w:val="20"/>
                <w:szCs w:val="20"/>
                <w:lang w:val="en-GB"/>
              </w:rPr>
              <w:t>ఎక్కువగా</w:t>
            </w:r>
            <w:r w:rsidRPr="00AE5714">
              <w:rPr>
                <w:rFonts w:ascii="Nirmala UI" w:hAnsi="Nirmala UI" w:cs="Nirmala UI"/>
                <w:sz w:val="20"/>
                <w:szCs w:val="20"/>
                <w:lang w:val="en-GB"/>
              </w:rPr>
              <w:t xml:space="preserve"> </w:t>
            </w:r>
            <w:r w:rsidRPr="00AE5714">
              <w:rPr>
                <w:rFonts w:ascii="Nirmala UI" w:hAnsi="Nirmala UI" w:cs="Nirmala UI" w:hint="cs"/>
                <w:sz w:val="20"/>
                <w:szCs w:val="20"/>
                <w:lang w:val="en-GB"/>
              </w:rPr>
              <w:t>చొచ్చుకురాకూడదు</w:t>
            </w:r>
            <w:r w:rsidRPr="007E507D">
              <w:rPr>
                <w:rFonts w:ascii="Nirmala UI" w:hAnsi="Nirmala UI" w:cs="Nirmala UI"/>
                <w:sz w:val="20"/>
                <w:szCs w:val="20"/>
              </w:rPr>
              <w:t>.</w:t>
            </w:r>
          </w:p>
          <w:p w14:paraId="5FE62B43" w14:textId="77777777" w:rsidR="002257A3" w:rsidRDefault="002257A3" w:rsidP="005A464B">
            <w:pPr>
              <w:spacing w:line="276" w:lineRule="auto"/>
              <w:ind w:left="327" w:hanging="283"/>
              <w:jc w:val="both"/>
              <w:rPr>
                <w:rFonts w:ascii="Nirmala UI" w:hAnsi="Nirmala UI" w:cs="Nirmala UI"/>
                <w:sz w:val="20"/>
                <w:szCs w:val="20"/>
              </w:rPr>
            </w:pPr>
            <w:r w:rsidRPr="00E21FFE">
              <w:rPr>
                <w:rFonts w:ascii="Nirmala UI" w:hAnsi="Nirmala UI" w:cs="Nirmala UI"/>
                <w:b/>
                <w:bCs/>
                <w:color w:val="0070C0"/>
              </w:rPr>
              <w:t>B 2.4</w:t>
            </w:r>
            <w:r>
              <w:rPr>
                <w:rFonts w:ascii="Nirmala UI" w:hAnsi="Nirmala UI" w:cs="Nirmala UI"/>
                <w:sz w:val="20"/>
                <w:szCs w:val="20"/>
              </w:rPr>
              <w:t xml:space="preserve"> </w:t>
            </w:r>
            <w:r w:rsidRPr="002257A3">
              <w:rPr>
                <w:rFonts w:ascii="Nirmala UI" w:hAnsi="Nirmala UI" w:cs="Nirmala UI"/>
                <w:b/>
                <w:bCs/>
                <w:sz w:val="20"/>
                <w:szCs w:val="20"/>
              </w:rPr>
              <w:t>పిడికి కట్టు కట్టడం మరియు కప్పడం</w:t>
            </w:r>
            <w:r>
              <w:rPr>
                <w:rFonts w:ascii="Nirmala UI" w:hAnsi="Nirmala UI" w:cs="Nirmala UI"/>
                <w:sz w:val="20"/>
                <w:szCs w:val="20"/>
              </w:rPr>
              <w:t xml:space="preserve"> -</w:t>
            </w:r>
            <w:r w:rsidRPr="007E507D">
              <w:rPr>
                <w:rFonts w:ascii="Nirmala UI" w:hAnsi="Nirmala UI" w:cs="Nirmala UI"/>
                <w:sz w:val="20"/>
                <w:szCs w:val="20"/>
              </w:rPr>
              <w:t xml:space="preserve"> </w:t>
            </w:r>
            <w:r w:rsidRPr="00F92BAE">
              <w:rPr>
                <w:rFonts w:ascii="Nirmala UI" w:hAnsi="Nirmala UI" w:cs="Nirmala UI" w:hint="cs"/>
                <w:sz w:val="20"/>
                <w:szCs w:val="20"/>
              </w:rPr>
              <w:t>పిడి</w:t>
            </w:r>
            <w:r w:rsidRPr="00F92BAE">
              <w:rPr>
                <w:rFonts w:ascii="Nirmala UI" w:hAnsi="Nirmala UI" w:cs="Nirmala UI"/>
                <w:sz w:val="20"/>
                <w:szCs w:val="20"/>
              </w:rPr>
              <w:t xml:space="preserve"> </w:t>
            </w:r>
            <w:r w:rsidRPr="00F92BAE">
              <w:rPr>
                <w:rFonts w:ascii="Nirmala UI" w:hAnsi="Nirmala UI" w:cs="Nirmala UI" w:hint="cs"/>
                <w:sz w:val="20"/>
                <w:szCs w:val="20"/>
              </w:rPr>
              <w:t>యొక్క</w:t>
            </w:r>
            <w:r w:rsidRPr="00F92BAE">
              <w:rPr>
                <w:rFonts w:ascii="Nirmala UI" w:hAnsi="Nirmala UI" w:cs="Nirmala UI"/>
                <w:sz w:val="20"/>
                <w:szCs w:val="20"/>
              </w:rPr>
              <w:t xml:space="preserve"> </w:t>
            </w:r>
            <w:r w:rsidRPr="007E507D">
              <w:rPr>
                <w:rFonts w:ascii="Nirmala UI" w:hAnsi="Nirmala UI" w:cs="Nirmala UI" w:hint="cs"/>
                <w:sz w:val="20"/>
                <w:szCs w:val="20"/>
              </w:rPr>
              <w:t>ఎగువ</w:t>
            </w:r>
            <w:r w:rsidRPr="00F92BAE">
              <w:rPr>
                <w:rFonts w:ascii="Nirmala UI" w:hAnsi="Nirmala UI" w:cs="Nirmala UI"/>
                <w:sz w:val="20"/>
                <w:szCs w:val="20"/>
              </w:rPr>
              <w:t xml:space="preserve"> </w:t>
            </w:r>
            <w:r w:rsidRPr="00F92BAE">
              <w:rPr>
                <w:rFonts w:ascii="Nirmala UI" w:hAnsi="Nirmala UI" w:cs="Nirmala UI" w:hint="cs"/>
                <w:sz w:val="20"/>
                <w:szCs w:val="20"/>
              </w:rPr>
              <w:t>మరియు</w:t>
            </w:r>
            <w:r w:rsidRPr="00F92BAE">
              <w:rPr>
                <w:rFonts w:ascii="Nirmala UI" w:hAnsi="Nirmala UI" w:cs="Nirmala UI"/>
                <w:sz w:val="20"/>
                <w:szCs w:val="20"/>
              </w:rPr>
              <w:t xml:space="preserve"> </w:t>
            </w:r>
            <w:r w:rsidRPr="00F92BAE">
              <w:rPr>
                <w:rFonts w:ascii="Nirmala UI" w:hAnsi="Nirmala UI" w:cs="Nirmala UI" w:hint="cs"/>
                <w:sz w:val="20"/>
                <w:szCs w:val="20"/>
              </w:rPr>
              <w:t>దిగువ</w:t>
            </w:r>
            <w:r w:rsidRPr="00F92BAE">
              <w:rPr>
                <w:rFonts w:ascii="Nirmala UI" w:hAnsi="Nirmala UI" w:cs="Nirmala UI"/>
                <w:sz w:val="20"/>
                <w:szCs w:val="20"/>
              </w:rPr>
              <w:t xml:space="preserve"> </w:t>
            </w:r>
            <w:r w:rsidRPr="00F92BAE">
              <w:rPr>
                <w:rFonts w:ascii="Nirmala UI" w:hAnsi="Nirmala UI" w:cs="Nirmala UI" w:hint="cs"/>
                <w:sz w:val="20"/>
                <w:szCs w:val="20"/>
              </w:rPr>
              <w:t>భాగాల</w:t>
            </w:r>
            <w:r w:rsidRPr="00F92BAE">
              <w:rPr>
                <w:rFonts w:ascii="Nirmala UI" w:hAnsi="Nirmala UI" w:cs="Nirmala UI"/>
                <w:sz w:val="20"/>
                <w:szCs w:val="20"/>
              </w:rPr>
              <w:t xml:space="preserve"> </w:t>
            </w:r>
            <w:r w:rsidRPr="00F92BAE">
              <w:rPr>
                <w:rFonts w:ascii="Nirmala UI" w:hAnsi="Nirmala UI" w:cs="Nirmala UI" w:hint="cs"/>
                <w:sz w:val="20"/>
                <w:szCs w:val="20"/>
              </w:rPr>
              <w:t>కూడలిని</w:t>
            </w:r>
            <w:r w:rsidRPr="00F92BAE">
              <w:rPr>
                <w:rFonts w:ascii="Nirmala UI" w:hAnsi="Nirmala UI" w:cs="Nirmala UI"/>
                <w:sz w:val="20"/>
                <w:szCs w:val="20"/>
              </w:rPr>
              <w:t xml:space="preserve"> </w:t>
            </w:r>
            <w:r w:rsidRPr="00F92BAE">
              <w:rPr>
                <w:rFonts w:ascii="Nirmala UI" w:hAnsi="Nirmala UI" w:cs="Nirmala UI" w:hint="cs"/>
                <w:sz w:val="20"/>
                <w:szCs w:val="20"/>
              </w:rPr>
              <w:t>దాటి</w:t>
            </w:r>
            <w:r w:rsidRPr="00F92BAE">
              <w:rPr>
                <w:rFonts w:ascii="Nirmala UI" w:hAnsi="Nirmala UI" w:cs="Nirmala UI"/>
                <w:sz w:val="20"/>
                <w:szCs w:val="20"/>
              </w:rPr>
              <w:t xml:space="preserve">, </w:t>
            </w:r>
            <w:r w:rsidRPr="00F92BAE">
              <w:rPr>
                <w:rFonts w:ascii="Nirmala UI" w:hAnsi="Nirmala UI" w:cs="Nirmala UI" w:hint="cs"/>
                <w:sz w:val="20"/>
                <w:szCs w:val="20"/>
              </w:rPr>
              <w:t>పిడి</w:t>
            </w:r>
            <w:r w:rsidRPr="00F92BAE">
              <w:rPr>
                <w:rFonts w:ascii="Nirmala UI" w:hAnsi="Nirmala UI" w:cs="Nirmala UI"/>
                <w:sz w:val="20"/>
                <w:szCs w:val="20"/>
              </w:rPr>
              <w:t xml:space="preserve"> </w:t>
            </w:r>
            <w:r w:rsidRPr="00F92BAE">
              <w:rPr>
                <w:rFonts w:ascii="Nirmala UI" w:hAnsi="Nirmala UI" w:cs="Nirmala UI" w:hint="cs"/>
                <w:sz w:val="20"/>
                <w:szCs w:val="20"/>
              </w:rPr>
              <w:t>పొడవు</w:t>
            </w:r>
            <w:r w:rsidRPr="00F92BAE">
              <w:rPr>
                <w:rFonts w:ascii="Nirmala UI" w:hAnsi="Nirmala UI" w:cs="Nirmala UI"/>
                <w:sz w:val="20"/>
                <w:szCs w:val="20"/>
              </w:rPr>
              <w:t xml:space="preserve"> </w:t>
            </w:r>
            <w:r w:rsidRPr="00F92BAE">
              <w:rPr>
                <w:rFonts w:ascii="Nirmala UI" w:hAnsi="Nirmala UI" w:cs="Nirmala UI" w:hint="cs"/>
                <w:sz w:val="20"/>
                <w:szCs w:val="20"/>
              </w:rPr>
              <w:t>వెంబడి</w:t>
            </w:r>
            <w:r w:rsidRPr="00F92BAE">
              <w:rPr>
                <w:rFonts w:ascii="Nirmala UI" w:hAnsi="Nirmala UI" w:cs="Nirmala UI"/>
                <w:sz w:val="20"/>
                <w:szCs w:val="20"/>
              </w:rPr>
              <w:t xml:space="preserve"> </w:t>
            </w:r>
            <w:r w:rsidRPr="00F92BAE">
              <w:rPr>
                <w:rFonts w:ascii="Nirmala UI" w:hAnsi="Nirmala UI" w:cs="Nirmala UI" w:hint="cs"/>
                <w:sz w:val="20"/>
                <w:szCs w:val="20"/>
              </w:rPr>
              <w:t>కొలిచినప్పుడు</w:t>
            </w:r>
            <w:r w:rsidRPr="00F92BAE">
              <w:rPr>
                <w:rFonts w:ascii="Nirmala UI" w:hAnsi="Nirmala UI" w:cs="Nirmala UI"/>
                <w:sz w:val="20"/>
                <w:szCs w:val="20"/>
              </w:rPr>
              <w:t xml:space="preserve">, </w:t>
            </w:r>
            <w:r w:rsidRPr="00F92BAE">
              <w:rPr>
                <w:rFonts w:ascii="Nirmala UI" w:hAnsi="Nirmala UI" w:cs="Nirmala UI" w:hint="cs"/>
                <w:sz w:val="20"/>
                <w:szCs w:val="20"/>
              </w:rPr>
              <w:t>అనుమతించబడే</w:t>
            </w:r>
            <w:r w:rsidRPr="00F92BAE">
              <w:rPr>
                <w:rFonts w:ascii="Nirmala UI" w:hAnsi="Nirmala UI" w:cs="Nirmala UI"/>
                <w:sz w:val="20"/>
                <w:szCs w:val="20"/>
              </w:rPr>
              <w:t xml:space="preserve"> </w:t>
            </w:r>
            <w:r w:rsidRPr="00F92BAE">
              <w:rPr>
                <w:rFonts w:ascii="Nirmala UI" w:hAnsi="Nirmala UI" w:cs="Nirmala UI" w:hint="cs"/>
                <w:sz w:val="20"/>
                <w:szCs w:val="20"/>
              </w:rPr>
              <w:t>కొనసాగింపు</w:t>
            </w:r>
            <w:r w:rsidRPr="00F92BAE">
              <w:rPr>
                <w:rFonts w:ascii="Nirmala UI" w:hAnsi="Nirmala UI" w:cs="Nirmala UI"/>
                <w:sz w:val="20"/>
                <w:szCs w:val="20"/>
              </w:rPr>
              <w:t xml:space="preserve"> </w:t>
            </w:r>
            <w:r w:rsidRPr="00F92BAE">
              <w:rPr>
                <w:rFonts w:ascii="Nirmala UI" w:hAnsi="Nirmala UI" w:cs="Nirmala UI" w:hint="cs"/>
                <w:sz w:val="20"/>
                <w:szCs w:val="20"/>
              </w:rPr>
              <w:t>పరిమితి</w:t>
            </w:r>
            <w:r>
              <w:rPr>
                <w:rFonts w:ascii="Nirmala UI" w:hAnsi="Nirmala UI" w:cs="Nirmala UI"/>
                <w:sz w:val="20"/>
                <w:szCs w:val="20"/>
              </w:rPr>
              <w:t xml:space="preserve">, </w:t>
            </w:r>
          </w:p>
          <w:p w14:paraId="434EACE7" w14:textId="018396A2" w:rsidR="002257A3" w:rsidRDefault="002257A3" w:rsidP="002257A3">
            <w:pPr>
              <w:spacing w:line="276" w:lineRule="auto"/>
              <w:ind w:left="327"/>
              <w:jc w:val="both"/>
              <w:rPr>
                <w:rFonts w:ascii="Nirmala UI" w:hAnsi="Nirmala UI" w:cs="Nirmala UI"/>
                <w:sz w:val="20"/>
                <w:szCs w:val="20"/>
              </w:rPr>
            </w:pPr>
            <w:r w:rsidRPr="007E507D">
              <w:rPr>
                <w:rFonts w:ascii="Nirmala UI" w:hAnsi="Nirmala UI" w:cs="Nirmala UI" w:hint="cs"/>
                <w:sz w:val="20"/>
                <w:szCs w:val="20"/>
              </w:rPr>
              <w:t>పురిబెట్టు</w:t>
            </w:r>
            <w:r w:rsidRPr="00F92BAE">
              <w:rPr>
                <w:rFonts w:ascii="Nirmala UI" w:hAnsi="Nirmala UI" w:cs="Nirmala UI"/>
                <w:sz w:val="20"/>
                <w:szCs w:val="20"/>
              </w:rPr>
              <w:t xml:space="preserve"> </w:t>
            </w:r>
            <w:r>
              <w:rPr>
                <w:rFonts w:ascii="Nirmala UI" w:hAnsi="Nirmala UI" w:cs="Nirmala UI"/>
                <w:sz w:val="20"/>
                <w:szCs w:val="20"/>
              </w:rPr>
              <w:t>(</w:t>
            </w:r>
            <w:r w:rsidRPr="00F92BAE">
              <w:rPr>
                <w:rFonts w:ascii="Nirmala UI" w:hAnsi="Nirmala UI" w:cs="Nirmala UI" w:hint="cs"/>
                <w:sz w:val="20"/>
                <w:szCs w:val="20"/>
              </w:rPr>
              <w:t>దారం</w:t>
            </w:r>
            <w:r>
              <w:rPr>
                <w:rFonts w:ascii="Nirmala UI" w:hAnsi="Nirmala UI" w:cs="Nirmala UI"/>
                <w:sz w:val="20"/>
                <w:szCs w:val="20"/>
              </w:rPr>
              <w:t>)</w:t>
            </w:r>
            <w:r w:rsidRPr="00F92BAE">
              <w:rPr>
                <w:rFonts w:ascii="Nirmala UI" w:hAnsi="Nirmala UI" w:cs="Nirmala UI"/>
                <w:sz w:val="20"/>
                <w:szCs w:val="20"/>
              </w:rPr>
              <w:t xml:space="preserve"> </w:t>
            </w:r>
            <w:r w:rsidRPr="00F92BAE">
              <w:rPr>
                <w:rFonts w:ascii="Nirmala UI" w:hAnsi="Nirmala UI" w:cs="Nirmala UI" w:hint="cs"/>
                <w:sz w:val="20"/>
                <w:szCs w:val="20"/>
              </w:rPr>
              <w:t>చుట్టడానికి</w:t>
            </w:r>
            <w:r w:rsidRPr="00F92BAE">
              <w:rPr>
                <w:rFonts w:ascii="Nirmala UI" w:hAnsi="Nirmala UI" w:cs="Nirmala UI"/>
                <w:sz w:val="20"/>
                <w:szCs w:val="20"/>
              </w:rPr>
              <w:t xml:space="preserve"> </w:t>
            </w:r>
            <w:r w:rsidRPr="00F92BAE">
              <w:rPr>
                <w:rFonts w:ascii="Nirmala UI" w:hAnsi="Nirmala UI" w:cs="Nirmala UI" w:hint="cs"/>
                <w:sz w:val="20"/>
                <w:szCs w:val="20"/>
              </w:rPr>
              <w:t>గరిష్టంగా</w:t>
            </w:r>
            <w:r w:rsidRPr="00F92BAE">
              <w:rPr>
                <w:rFonts w:ascii="Nirmala UI" w:hAnsi="Nirmala UI" w:cs="Nirmala UI"/>
                <w:sz w:val="20"/>
                <w:szCs w:val="20"/>
              </w:rPr>
              <w:t xml:space="preserve"> 2.5 </w:t>
            </w:r>
            <w:r w:rsidRPr="007E507D">
              <w:rPr>
                <w:rFonts w:ascii="Nirmala UI" w:hAnsi="Nirmala UI" w:cs="Nirmala UI" w:hint="cs"/>
                <w:sz w:val="20"/>
                <w:szCs w:val="20"/>
              </w:rPr>
              <w:t>అంగుళములు</w:t>
            </w:r>
            <w:r>
              <w:rPr>
                <w:rFonts w:ascii="Nirmala UI" w:hAnsi="Nirmala UI" w:cs="Nirmala UI"/>
                <w:sz w:val="20"/>
                <w:szCs w:val="20"/>
              </w:rPr>
              <w:t xml:space="preserve"> / </w:t>
            </w:r>
            <w:r w:rsidRPr="00F92BAE">
              <w:rPr>
                <w:rFonts w:ascii="Nirmala UI" w:hAnsi="Nirmala UI" w:cs="Nirmala UI"/>
                <w:sz w:val="20"/>
                <w:szCs w:val="20"/>
              </w:rPr>
              <w:t xml:space="preserve">6.35 </w:t>
            </w:r>
            <w:r w:rsidRPr="007E507D">
              <w:rPr>
                <w:rFonts w:ascii="Nirmala UI" w:hAnsi="Nirmala UI" w:cs="Nirmala UI" w:hint="cs"/>
                <w:sz w:val="20"/>
                <w:szCs w:val="20"/>
              </w:rPr>
              <w:t>సెంటీమీటర్లు</w:t>
            </w:r>
            <w:r w:rsidRPr="00F92BAE">
              <w:rPr>
                <w:rFonts w:ascii="Nirmala UI" w:hAnsi="Nirmala UI" w:cs="Nirmala UI"/>
                <w:sz w:val="20"/>
                <w:szCs w:val="20"/>
              </w:rPr>
              <w:t xml:space="preserve">, </w:t>
            </w:r>
          </w:p>
          <w:p w14:paraId="2D04B38F" w14:textId="7547E973" w:rsidR="002257A3" w:rsidRDefault="002257A3" w:rsidP="002257A3">
            <w:pPr>
              <w:spacing w:line="276" w:lineRule="auto"/>
              <w:ind w:left="327"/>
              <w:jc w:val="both"/>
              <w:rPr>
                <w:rFonts w:ascii="Nirmala UI" w:hAnsi="Nirmala UI" w:cs="Nirmala UI"/>
                <w:lang w:val="en-GB"/>
              </w:rPr>
            </w:pPr>
            <w:r w:rsidRPr="00F92BAE">
              <w:rPr>
                <w:rFonts w:ascii="Nirmala UI" w:hAnsi="Nirmala UI" w:cs="Nirmala UI" w:hint="cs"/>
                <w:sz w:val="20"/>
                <w:szCs w:val="20"/>
              </w:rPr>
              <w:t>పట్టు</w:t>
            </w:r>
            <w:r w:rsidRPr="00F92BAE">
              <w:rPr>
                <w:rFonts w:ascii="Nirmala UI" w:hAnsi="Nirmala UI" w:cs="Nirmala UI"/>
                <w:sz w:val="20"/>
                <w:szCs w:val="20"/>
              </w:rPr>
              <w:t xml:space="preserve"> </w:t>
            </w:r>
            <w:r w:rsidRPr="00F92BAE">
              <w:rPr>
                <w:rFonts w:ascii="Nirmala UI" w:hAnsi="Nirmala UI" w:cs="Nirmala UI" w:hint="cs"/>
                <w:sz w:val="20"/>
                <w:szCs w:val="20"/>
              </w:rPr>
              <w:t>కోసం</w:t>
            </w:r>
            <w:r w:rsidRPr="00F92BAE">
              <w:rPr>
                <w:rFonts w:ascii="Nirmala UI" w:hAnsi="Nirmala UI" w:cs="Nirmala UI"/>
                <w:sz w:val="20"/>
                <w:szCs w:val="20"/>
              </w:rPr>
              <w:t xml:space="preserve"> </w:t>
            </w:r>
            <w:r w:rsidRPr="00F92BAE">
              <w:rPr>
                <w:rFonts w:ascii="Nirmala UI" w:hAnsi="Nirmala UI" w:cs="Nirmala UI" w:hint="cs"/>
                <w:sz w:val="20"/>
                <w:szCs w:val="20"/>
              </w:rPr>
              <w:t>వేసే</w:t>
            </w:r>
            <w:r w:rsidRPr="00F92BAE">
              <w:rPr>
                <w:rFonts w:ascii="Nirmala UI" w:hAnsi="Nirmala UI" w:cs="Nirmala UI"/>
                <w:sz w:val="20"/>
                <w:szCs w:val="20"/>
              </w:rPr>
              <w:t xml:space="preserve"> తొడుగుకు 2.75 </w:t>
            </w:r>
            <w:r w:rsidRPr="007E507D">
              <w:rPr>
                <w:rFonts w:ascii="Nirmala UI" w:hAnsi="Nirmala UI" w:cs="Nirmala UI" w:hint="cs"/>
                <w:sz w:val="20"/>
                <w:szCs w:val="20"/>
              </w:rPr>
              <w:t>అంగుళములు</w:t>
            </w:r>
            <w:r w:rsidRPr="00F92BAE">
              <w:rPr>
                <w:rFonts w:ascii="Nirmala UI" w:hAnsi="Nirmala UI" w:cs="Nirmala UI"/>
                <w:sz w:val="20"/>
                <w:szCs w:val="20"/>
              </w:rPr>
              <w:t xml:space="preserve"> </w:t>
            </w:r>
            <w:r>
              <w:rPr>
                <w:rFonts w:ascii="Nirmala UI" w:hAnsi="Nirmala UI" w:cs="Nirmala UI"/>
                <w:sz w:val="20"/>
                <w:szCs w:val="20"/>
              </w:rPr>
              <w:t xml:space="preserve">/ </w:t>
            </w:r>
            <w:r w:rsidRPr="00F92BAE">
              <w:rPr>
                <w:rFonts w:ascii="Nirmala UI" w:hAnsi="Nirmala UI" w:cs="Nirmala UI"/>
                <w:sz w:val="20"/>
                <w:szCs w:val="20"/>
              </w:rPr>
              <w:t xml:space="preserve">6.99 </w:t>
            </w:r>
            <w:r w:rsidRPr="007E507D">
              <w:rPr>
                <w:rFonts w:ascii="Nirmala UI" w:hAnsi="Nirmala UI" w:cs="Nirmala UI" w:hint="cs"/>
                <w:sz w:val="20"/>
                <w:szCs w:val="20"/>
              </w:rPr>
              <w:t>సెంటీమీటర్లు</w:t>
            </w:r>
            <w:r w:rsidRPr="00F92BAE">
              <w:rPr>
                <w:rFonts w:ascii="Nirmala UI" w:hAnsi="Nirmala UI" w:cs="Nirmala UI" w:hint="cs"/>
                <w:sz w:val="20"/>
                <w:szCs w:val="20"/>
              </w:rPr>
              <w:t xml:space="preserve"> గా</w:t>
            </w:r>
            <w:r w:rsidRPr="00F92BAE">
              <w:rPr>
                <w:rFonts w:ascii="Nirmala UI" w:hAnsi="Nirmala UI" w:cs="Nirmala UI"/>
                <w:sz w:val="20"/>
                <w:szCs w:val="20"/>
              </w:rPr>
              <w:t xml:space="preserve"> </w:t>
            </w:r>
            <w:r w:rsidRPr="007E507D">
              <w:rPr>
                <w:rFonts w:ascii="Nirmala UI" w:hAnsi="Nirmala UI" w:cs="Nirmala UI" w:hint="cs"/>
                <w:sz w:val="20"/>
                <w:szCs w:val="20"/>
              </w:rPr>
              <w:t>పరిమితం</w:t>
            </w:r>
            <w:r w:rsidRPr="007E507D">
              <w:rPr>
                <w:rFonts w:ascii="Nirmala UI" w:hAnsi="Nirmala UI" w:cs="Nirmala UI"/>
                <w:sz w:val="20"/>
                <w:szCs w:val="20"/>
              </w:rPr>
              <w:t xml:space="preserve"> </w:t>
            </w:r>
            <w:r w:rsidR="00633AE8" w:rsidRPr="00633AE8">
              <w:rPr>
                <w:rFonts w:ascii="Nirmala UI" w:hAnsi="Nirmala UI" w:cs="Nirmala UI"/>
                <w:sz w:val="20"/>
                <w:szCs w:val="20"/>
              </w:rPr>
              <w:t>చేయబడ్డాయి</w:t>
            </w:r>
            <w:r w:rsidRPr="007E507D">
              <w:rPr>
                <w:rFonts w:ascii="Nirmala UI" w:hAnsi="Nirmala UI" w:cs="Nirmala UI"/>
                <w:sz w:val="20"/>
                <w:szCs w:val="20"/>
              </w:rPr>
              <w:t>.</w:t>
            </w:r>
          </w:p>
        </w:tc>
      </w:tr>
      <w:tr w:rsidR="00236D9C" w14:paraId="7385B102" w14:textId="77777777" w:rsidTr="00034869">
        <w:tc>
          <w:tcPr>
            <w:tcW w:w="4241" w:type="dxa"/>
          </w:tcPr>
          <w:p w14:paraId="284A5C2F" w14:textId="77777777" w:rsidR="00236D9C" w:rsidRDefault="000F1574" w:rsidP="008E2542">
            <w:pPr>
              <w:spacing w:line="276" w:lineRule="auto"/>
              <w:jc w:val="both"/>
              <w:rPr>
                <w:rFonts w:ascii="Nirmala UI" w:hAnsi="Nirmala UI" w:cs="Nirmala UI"/>
                <w:b/>
                <w:bCs/>
                <w:lang w:val="en-GB"/>
              </w:rPr>
            </w:pPr>
            <w:r w:rsidRPr="000F1574">
              <w:rPr>
                <w:rFonts w:ascii="Nirmala UI" w:hAnsi="Nirmala UI" w:cs="Nirmala UI"/>
                <w:b/>
                <w:bCs/>
                <w:color w:val="EE0000"/>
                <w:lang w:val="en-GB"/>
              </w:rPr>
              <w:lastRenderedPageBreak/>
              <w:t>B 3</w:t>
            </w:r>
            <w:r>
              <w:rPr>
                <w:rFonts w:ascii="Nirmala UI" w:hAnsi="Nirmala UI" w:cs="Nirmala UI"/>
                <w:lang w:val="en-GB"/>
              </w:rPr>
              <w:t xml:space="preserve"> </w:t>
            </w:r>
            <w:r w:rsidRPr="000F1574">
              <w:rPr>
                <w:rFonts w:ascii="Nirmala UI" w:hAnsi="Nirmala UI" w:cs="Nirmala UI"/>
                <w:b/>
                <w:bCs/>
                <w:lang w:val="en-GB"/>
              </w:rPr>
              <w:t>Specifications for the blade</w:t>
            </w:r>
          </w:p>
          <w:p w14:paraId="5C8F0985" w14:textId="77777777" w:rsidR="000F1574" w:rsidRDefault="000F1574" w:rsidP="000F1574">
            <w:pPr>
              <w:spacing w:line="276" w:lineRule="auto"/>
              <w:ind w:left="594" w:hanging="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8B6">
              <w:rPr>
                <w:rFonts w:ascii="Nirmala UI" w:hAnsi="Nirmala UI" w:cs="Nirmala UI"/>
                <w:b/>
                <w:bCs/>
                <w:color w:val="0070C0"/>
                <w:lang w:val="en-GB"/>
              </w:rPr>
              <w:t>B.3.1</w:t>
            </w:r>
            <w:r>
              <w:rPr>
                <w:rFonts w:ascii="Nirmala UI" w:hAnsi="Nirmala UI" w:cs="Nirmala UI"/>
                <w:b/>
                <w:bCs/>
                <w:color w:val="EE0000"/>
                <w:lang w:val="en-GB"/>
              </w:rPr>
              <w:t xml:space="preserve"> </w:t>
            </w:r>
            <w:r w:rsidRPr="000F157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blade has a face, a back, a toe, sides, and shoulders.</w:t>
            </w:r>
          </w:p>
          <w:p w14:paraId="0A333C37" w14:textId="77777777" w:rsidR="000F1574" w:rsidRDefault="000F1574" w:rsidP="000F1574">
            <w:pPr>
              <w:spacing w:line="276" w:lineRule="auto"/>
              <w:ind w:left="736" w:hanging="73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8B6">
              <w:rPr>
                <w:rFonts w:ascii="Nirmala UI" w:hAnsi="Nirmala UI" w:cs="Nirmala UI"/>
                <w:b/>
                <w:bCs/>
                <w:color w:val="00B050"/>
                <w:lang w:val="en-GB"/>
              </w:rPr>
              <w:t>B.3.1.1</w:t>
            </w:r>
            <w:r>
              <w:rPr>
                <w:rFonts w:ascii="Nirmala UI" w:hAnsi="Nirmala UI" w:cs="Nirmala UI"/>
                <w:b/>
                <w:bCs/>
                <w:color w:val="EE0000"/>
                <w:lang w:val="en-GB"/>
              </w:rPr>
              <w:t xml:space="preserve"> </w:t>
            </w:r>
            <w:r w:rsidRPr="000F157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face of the blade is its main striking surface and shall be flat or have a slight convex curve resulting from traditional pressing techniques.</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back is the opposite surface.</w:t>
            </w:r>
          </w:p>
          <w:p w14:paraId="5A52153E" w14:textId="77777777" w:rsidR="000F1574" w:rsidRDefault="000F1574" w:rsidP="000F1574">
            <w:pPr>
              <w:spacing w:line="276" w:lineRule="auto"/>
              <w:ind w:left="736" w:hanging="73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8B6">
              <w:rPr>
                <w:rFonts w:ascii="Nirmala UI" w:hAnsi="Nirmala UI" w:cs="Nirmala UI"/>
                <w:b/>
                <w:bCs/>
                <w:color w:val="00B050"/>
                <w:lang w:val="en-GB"/>
              </w:rPr>
              <w:t>B.3.1.2</w:t>
            </w:r>
            <w:r>
              <w:rPr>
                <w:rFonts w:ascii="Nirmala UI" w:hAnsi="Nirmala UI" w:cs="Nirmala UI"/>
                <w:b/>
                <w:bCs/>
                <w:color w:val="EE0000"/>
                <w:lang w:val="en-GB"/>
              </w:rPr>
              <w:t xml:space="preserve"> </w:t>
            </w:r>
            <w:r w:rsidRPr="000F157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shoulders, sides and toe are the remaining surfaces, separating the face and the back.</w:t>
            </w:r>
          </w:p>
          <w:p w14:paraId="22B5AD77" w14:textId="77777777" w:rsidR="000F1574" w:rsidRDefault="000F1574" w:rsidP="000F1574">
            <w:pPr>
              <w:spacing w:line="276" w:lineRule="auto"/>
              <w:ind w:left="736" w:hanging="73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DCE">
              <w:rPr>
                <w:rFonts w:ascii="Nirmala UI" w:hAnsi="Nirmala UI" w:cs="Nirmala UI"/>
                <w:b/>
                <w:bCs/>
                <w:color w:val="00B050"/>
                <w:lang w:val="en-GB"/>
              </w:rPr>
              <w:t>B.3.1.3</w:t>
            </w:r>
            <w:r>
              <w:rPr>
                <w:rFonts w:ascii="Nirmala UI" w:hAnsi="Nirmala UI" w:cs="Nirmala UI"/>
                <w:b/>
                <w:bCs/>
                <w:color w:val="EE0000"/>
                <w:lang w:val="en-GB"/>
              </w:rPr>
              <w:t xml:space="preserve"> </w:t>
            </w:r>
            <w:r w:rsidRPr="000F157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shoulders, one on each side of </w:t>
            </w:r>
            <w:r w:rsidRPr="000F157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handle, are along that portion of the blade between the first entry point of the handle and the point at which the blade first reaches its full width.</w:t>
            </w:r>
          </w:p>
          <w:p w14:paraId="2FCF40F6" w14:textId="77777777" w:rsidR="000F1574" w:rsidRDefault="000F1574" w:rsidP="000F1574">
            <w:pPr>
              <w:spacing w:line="276" w:lineRule="auto"/>
              <w:ind w:left="736" w:hanging="73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DCE">
              <w:rPr>
                <w:rFonts w:ascii="Nirmala UI" w:hAnsi="Nirmala UI" w:cs="Nirmala UI"/>
                <w:b/>
                <w:bCs/>
                <w:color w:val="00B050"/>
                <w:lang w:val="en-GB"/>
              </w:rPr>
              <w:t>B.3.1.4</w:t>
            </w:r>
            <w:r>
              <w:rPr>
                <w:rFonts w:ascii="Nirmala UI" w:hAnsi="Nirmala UI" w:cs="Nirmala UI"/>
                <w:b/>
                <w:bCs/>
                <w:color w:val="EE0000"/>
                <w:lang w:val="en-GB"/>
              </w:rPr>
              <w:t xml:space="preserve"> </w:t>
            </w:r>
            <w:r w:rsidRPr="000F157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toe is the surface opposite to the shoulders taken as a pair.</w:t>
            </w:r>
          </w:p>
          <w:p w14:paraId="711E3487" w14:textId="77777777" w:rsidR="000F1574" w:rsidRDefault="000F1574" w:rsidP="000F1574">
            <w:pPr>
              <w:spacing w:line="276" w:lineRule="auto"/>
              <w:ind w:left="736" w:hanging="73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DCE">
              <w:rPr>
                <w:rFonts w:ascii="Nirmala UI" w:hAnsi="Nirmala UI" w:cs="Nirmala UI"/>
                <w:b/>
                <w:bCs/>
                <w:color w:val="00B050"/>
                <w:lang w:val="en-GB"/>
              </w:rPr>
              <w:t>B.3.1.5</w:t>
            </w:r>
            <w:r>
              <w:rPr>
                <w:rFonts w:ascii="Nirmala UI" w:hAnsi="Nirmala UI" w:cs="Nirmala UI"/>
                <w:b/>
                <w:bCs/>
                <w:color w:val="EE0000"/>
                <w:lang w:val="en-GB"/>
              </w:rPr>
              <w:t xml:space="preserve"> </w:t>
            </w:r>
            <w:r w:rsidRPr="000F157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sides, one each side of the blade, are along the rest of the blade, between the toe and the shoulders.</w:t>
            </w:r>
          </w:p>
          <w:p w14:paraId="33CAD771" w14:textId="77777777" w:rsidR="00E308B6" w:rsidRDefault="00E308B6" w:rsidP="00E308B6">
            <w:pPr>
              <w:spacing w:line="276" w:lineRule="auto"/>
              <w:ind w:left="594" w:hanging="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8B6">
              <w:rPr>
                <w:rFonts w:ascii="Nirmala UI" w:hAnsi="Nirmala UI" w:cs="Nirmala UI"/>
                <w:b/>
                <w:bCs/>
                <w:color w:val="0070C0"/>
                <w:lang w:val="en-GB"/>
              </w:rPr>
              <w:t>B.3.2</w:t>
            </w:r>
            <w:r>
              <w:rPr>
                <w:rFonts w:ascii="Nirmala UI" w:hAnsi="Nirmala UI" w:cs="Nirmala UI"/>
                <w:b/>
                <w:bCs/>
                <w:color w:val="EE0000"/>
                <w:lang w:val="en-GB"/>
              </w:rPr>
              <w:t xml:space="preserve"> </w:t>
            </w:r>
            <w:r w:rsidRPr="00E308B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material may be placed on or inserted into the blade other than as permitted in B.2.4, B.3.3. and Law 5.4 together with the minimal adhesives or adhesive tape used solely for fixing these items, or for fixing the handle to the blade.</w:t>
            </w:r>
          </w:p>
          <w:p w14:paraId="7D374E20" w14:textId="77777777" w:rsidR="00E308B6" w:rsidRDefault="00E308B6" w:rsidP="00E308B6">
            <w:pPr>
              <w:spacing w:line="276" w:lineRule="auto"/>
              <w:ind w:left="594" w:hanging="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8B6">
              <w:rPr>
                <w:rFonts w:ascii="Nirmala UI" w:hAnsi="Nirmala UI" w:cs="Nirmala UI"/>
                <w:b/>
                <w:bCs/>
                <w:color w:val="0070C0"/>
                <w:lang w:val="en-GB"/>
              </w:rPr>
              <w:t>B.3.3</w:t>
            </w:r>
            <w:r>
              <w:rPr>
                <w:rFonts w:ascii="Nirmala UI" w:hAnsi="Nirmala UI" w:cs="Nirmala UI"/>
                <w:b/>
                <w:bCs/>
                <w:color w:val="EE0000"/>
                <w:lang w:val="en-GB"/>
              </w:rPr>
              <w:t xml:space="preserve"> </w:t>
            </w:r>
            <w:r w:rsidRPr="00E308B6">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Covering the blade</w:t>
            </w:r>
            <w:r>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08B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Type A and Type B bats shall have no covering on the blade except as permitted in Law 5.4. Type C and Type D bats may have a cloth covering on the blade. This may be treated as specified in B.4 below.</w:t>
            </w:r>
          </w:p>
          <w:p w14:paraId="553C3281" w14:textId="77777777" w:rsidR="00E308B6" w:rsidRPr="00E308B6" w:rsidRDefault="00E308B6" w:rsidP="00E308B6">
            <w:pPr>
              <w:spacing w:line="276" w:lineRule="auto"/>
              <w:ind w:left="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8B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cloth covering permitted for Type C and D bats shall be of thickness not exceeding o.o12 in /o.3 mm before treatment as in B.4.1.</w:t>
            </w:r>
          </w:p>
          <w:p w14:paraId="6734D8C4" w14:textId="518328D4" w:rsidR="00E308B6" w:rsidRPr="000F1574" w:rsidRDefault="00E308B6" w:rsidP="00E308B6">
            <w:pPr>
              <w:spacing w:line="276" w:lineRule="auto"/>
              <w:ind w:left="594"/>
              <w:jc w:val="both"/>
              <w:rPr>
                <w:rFonts w:ascii="Nirmala UI" w:hAnsi="Nirmala UI" w:cs="Nirmala UI"/>
                <w:b/>
                <w:bCs/>
                <w:lang w:val="en-GB"/>
              </w:rPr>
            </w:pPr>
            <w:r w:rsidRPr="00E308B6">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materials referred to above, in Law 5.4 and B.4 below, are to be considered as part of the bat, which must still pass through the gauge as defined in B.8.</w:t>
            </w:r>
          </w:p>
        </w:tc>
        <w:tc>
          <w:tcPr>
            <w:tcW w:w="4349" w:type="dxa"/>
          </w:tcPr>
          <w:p w14:paraId="74E88E1B" w14:textId="77777777" w:rsidR="00236D9C" w:rsidRDefault="00500DCE" w:rsidP="008E2542">
            <w:pPr>
              <w:spacing w:line="276" w:lineRule="auto"/>
              <w:jc w:val="both"/>
              <w:rPr>
                <w:rFonts w:ascii="Nirmala UI" w:hAnsi="Nirmala UI" w:cs="Nirmala UI"/>
                <w:b/>
                <w:bCs/>
              </w:rPr>
            </w:pPr>
            <w:r w:rsidRPr="00500DCE">
              <w:rPr>
                <w:rFonts w:ascii="Nirmala UI" w:hAnsi="Nirmala UI" w:cs="Nirmala UI"/>
                <w:b/>
                <w:bCs/>
                <w:color w:val="EE0000"/>
                <w:lang w:val="en-GB"/>
              </w:rPr>
              <w:lastRenderedPageBreak/>
              <w:t>B.3</w:t>
            </w:r>
            <w:r>
              <w:rPr>
                <w:rFonts w:ascii="Nirmala UI" w:hAnsi="Nirmala UI" w:cs="Nirmala UI"/>
                <w:lang w:val="en-GB"/>
              </w:rPr>
              <w:t xml:space="preserve"> </w:t>
            </w:r>
            <w:r w:rsidRPr="005841ED">
              <w:rPr>
                <w:rFonts w:ascii="Nirmala UI" w:hAnsi="Nirmala UI" w:cs="Nirmala UI" w:hint="cs"/>
                <w:b/>
                <w:bCs/>
              </w:rPr>
              <w:t>బ్లేడ్</w:t>
            </w:r>
            <w:r w:rsidRPr="005841ED">
              <w:rPr>
                <w:rFonts w:ascii="Nirmala UI" w:hAnsi="Nirmala UI" w:cs="Nirmala UI"/>
                <w:b/>
                <w:bCs/>
              </w:rPr>
              <w:t xml:space="preserve"> </w:t>
            </w:r>
            <w:r w:rsidRPr="005841ED">
              <w:rPr>
                <w:rFonts w:ascii="Nirmala UI" w:hAnsi="Nirmala UI" w:cs="Nirmala UI" w:hint="cs"/>
                <w:b/>
                <w:bCs/>
              </w:rPr>
              <w:t>కు</w:t>
            </w:r>
            <w:r w:rsidRPr="005841ED">
              <w:rPr>
                <w:rFonts w:ascii="Nirmala UI" w:hAnsi="Nirmala UI" w:cs="Nirmala UI"/>
                <w:b/>
                <w:bCs/>
              </w:rPr>
              <w:t xml:space="preserve"> సంబంధించిన </w:t>
            </w:r>
            <w:r w:rsidRPr="005841ED">
              <w:rPr>
                <w:rFonts w:ascii="Nirmala UI" w:hAnsi="Nirmala UI" w:cs="Nirmala UI" w:hint="cs"/>
                <w:b/>
                <w:bCs/>
              </w:rPr>
              <w:t>నిర్దేశములు</w:t>
            </w:r>
          </w:p>
          <w:p w14:paraId="74D93CFC" w14:textId="77777777" w:rsidR="00500DCE" w:rsidRDefault="00500DCE" w:rsidP="00500DCE">
            <w:pPr>
              <w:spacing w:line="276" w:lineRule="auto"/>
              <w:ind w:left="611" w:hanging="611"/>
              <w:jc w:val="both"/>
              <w:rPr>
                <w:rFonts w:ascii="Nirmala UI" w:hAnsi="Nirmala UI" w:cs="Nirmala UI"/>
                <w:sz w:val="20"/>
                <w:szCs w:val="20"/>
              </w:rPr>
            </w:pPr>
            <w:r w:rsidRPr="006E32BF">
              <w:rPr>
                <w:rFonts w:ascii="Nirmala UI" w:hAnsi="Nirmala UI" w:cs="Nirmala UI"/>
                <w:b/>
                <w:bCs/>
                <w:color w:val="0070C0"/>
              </w:rPr>
              <w:t>B.3.1</w:t>
            </w:r>
            <w:r>
              <w:rPr>
                <w:rFonts w:ascii="Nirmala UI" w:hAnsi="Nirmala UI" w:cs="Nirmala UI"/>
                <w:b/>
                <w:bCs/>
              </w:rPr>
              <w:t xml:space="preserve"> </w:t>
            </w:r>
            <w:r w:rsidRPr="00416DD5">
              <w:rPr>
                <w:rFonts w:ascii="Nirmala UI" w:hAnsi="Nirmala UI" w:cs="Nirmala UI" w:hint="cs"/>
                <w:sz w:val="20"/>
                <w:szCs w:val="20"/>
              </w:rPr>
              <w:t>బ్లేడ్‌కు</w:t>
            </w:r>
            <w:r w:rsidRPr="00416DD5">
              <w:rPr>
                <w:rFonts w:ascii="Nirmala UI" w:hAnsi="Nirmala UI" w:cs="Nirmala UI"/>
                <w:sz w:val="20"/>
                <w:szCs w:val="20"/>
              </w:rPr>
              <w:t xml:space="preserve"> </w:t>
            </w:r>
            <w:r w:rsidRPr="00416DD5">
              <w:rPr>
                <w:rFonts w:ascii="Nirmala UI" w:hAnsi="Nirmala UI" w:cs="Nirmala UI" w:hint="cs"/>
                <w:sz w:val="20"/>
                <w:szCs w:val="20"/>
              </w:rPr>
              <w:t>ముఖం</w:t>
            </w:r>
            <w:r w:rsidRPr="00416DD5">
              <w:rPr>
                <w:rFonts w:ascii="Nirmala UI" w:hAnsi="Nirmala UI" w:cs="Nirmala UI"/>
                <w:sz w:val="20"/>
                <w:szCs w:val="20"/>
              </w:rPr>
              <w:t xml:space="preserve">, </w:t>
            </w:r>
            <w:r w:rsidRPr="00416DD5">
              <w:rPr>
                <w:rFonts w:ascii="Nirmala UI" w:hAnsi="Nirmala UI" w:cs="Nirmala UI" w:hint="cs"/>
                <w:sz w:val="20"/>
                <w:szCs w:val="20"/>
              </w:rPr>
              <w:t>వెనుక</w:t>
            </w:r>
            <w:r w:rsidRPr="00416DD5">
              <w:rPr>
                <w:rFonts w:ascii="Nirmala UI" w:hAnsi="Nirmala UI" w:cs="Nirmala UI"/>
                <w:sz w:val="20"/>
                <w:szCs w:val="20"/>
              </w:rPr>
              <w:t xml:space="preserve"> </w:t>
            </w:r>
            <w:r w:rsidRPr="00416DD5">
              <w:rPr>
                <w:rFonts w:ascii="Nirmala UI" w:hAnsi="Nirmala UI" w:cs="Nirmala UI" w:hint="cs"/>
                <w:sz w:val="20"/>
                <w:szCs w:val="20"/>
              </w:rPr>
              <w:t>భాగం</w:t>
            </w:r>
            <w:r w:rsidRPr="00416DD5">
              <w:rPr>
                <w:rFonts w:ascii="Nirmala UI" w:hAnsi="Nirmala UI" w:cs="Nirmala UI"/>
                <w:sz w:val="20"/>
                <w:szCs w:val="20"/>
              </w:rPr>
              <w:t xml:space="preserve">, </w:t>
            </w:r>
            <w:r w:rsidRPr="00416DD5">
              <w:rPr>
                <w:rFonts w:ascii="Nirmala UI" w:hAnsi="Nirmala UI" w:cs="Nirmala UI" w:hint="cs"/>
                <w:sz w:val="20"/>
                <w:szCs w:val="20"/>
              </w:rPr>
              <w:t>అగ్రభాగం</w:t>
            </w:r>
            <w:r w:rsidRPr="00416DD5">
              <w:rPr>
                <w:rFonts w:ascii="Nirmala UI" w:hAnsi="Nirmala UI" w:cs="Nirmala UI"/>
                <w:sz w:val="20"/>
                <w:szCs w:val="20"/>
              </w:rPr>
              <w:t xml:space="preserve">, </w:t>
            </w:r>
            <w:r w:rsidRPr="007E507D">
              <w:rPr>
                <w:rFonts w:ascii="Nirmala UI" w:hAnsi="Nirmala UI" w:cs="Nirmala UI" w:hint="cs"/>
                <w:sz w:val="20"/>
                <w:szCs w:val="20"/>
              </w:rPr>
              <w:t>వైపులు</w:t>
            </w:r>
            <w:r w:rsidRPr="00416DD5">
              <w:rPr>
                <w:rFonts w:ascii="Nirmala UI" w:hAnsi="Nirmala UI" w:cs="Nirmala UI"/>
                <w:sz w:val="20"/>
                <w:szCs w:val="20"/>
              </w:rPr>
              <w:t xml:space="preserve"> </w:t>
            </w:r>
            <w:r w:rsidRPr="00416DD5">
              <w:rPr>
                <w:rFonts w:ascii="Nirmala UI" w:hAnsi="Nirmala UI" w:cs="Nirmala UI" w:hint="cs"/>
                <w:sz w:val="20"/>
                <w:szCs w:val="20"/>
              </w:rPr>
              <w:t>మరియు</w:t>
            </w:r>
            <w:r w:rsidRPr="00416DD5">
              <w:rPr>
                <w:rFonts w:ascii="Nirmala UI" w:hAnsi="Nirmala UI" w:cs="Nirmala UI"/>
                <w:sz w:val="20"/>
                <w:szCs w:val="20"/>
              </w:rPr>
              <w:t xml:space="preserve"> </w:t>
            </w:r>
            <w:r w:rsidRPr="007E507D">
              <w:rPr>
                <w:rFonts w:ascii="Nirmala UI" w:hAnsi="Nirmala UI" w:cs="Nirmala UI" w:hint="cs"/>
                <w:sz w:val="20"/>
                <w:szCs w:val="20"/>
              </w:rPr>
              <w:t>భుజములు</w:t>
            </w:r>
            <w:r w:rsidRPr="007E507D">
              <w:rPr>
                <w:rFonts w:ascii="Nirmala UI" w:hAnsi="Nirmala UI" w:cs="Nirmala UI"/>
                <w:sz w:val="20"/>
                <w:szCs w:val="20"/>
              </w:rPr>
              <w:t xml:space="preserve"> </w:t>
            </w:r>
            <w:r w:rsidRPr="007E507D">
              <w:rPr>
                <w:rFonts w:ascii="Nirmala UI" w:hAnsi="Nirmala UI" w:cs="Nirmala UI" w:hint="cs"/>
                <w:sz w:val="20"/>
                <w:szCs w:val="20"/>
              </w:rPr>
              <w:t>కలిగి</w:t>
            </w:r>
            <w:r w:rsidRPr="007E507D">
              <w:rPr>
                <w:rFonts w:ascii="Nirmala UI" w:hAnsi="Nirmala UI" w:cs="Nirmala UI"/>
                <w:sz w:val="20"/>
                <w:szCs w:val="20"/>
              </w:rPr>
              <w:t xml:space="preserve"> </w:t>
            </w:r>
            <w:r w:rsidRPr="007E507D">
              <w:rPr>
                <w:rFonts w:ascii="Nirmala UI" w:hAnsi="Nirmala UI" w:cs="Nirmala UI" w:hint="cs"/>
                <w:sz w:val="20"/>
                <w:szCs w:val="20"/>
              </w:rPr>
              <w:t>ఉంటాయి</w:t>
            </w:r>
            <w:r w:rsidRPr="007E507D">
              <w:rPr>
                <w:rFonts w:ascii="Nirmala UI" w:hAnsi="Nirmala UI" w:cs="Nirmala UI"/>
                <w:sz w:val="20"/>
                <w:szCs w:val="20"/>
              </w:rPr>
              <w:t>.</w:t>
            </w:r>
          </w:p>
          <w:p w14:paraId="00C390E4" w14:textId="77777777" w:rsidR="00500DCE" w:rsidRDefault="00500DCE" w:rsidP="00500DCE">
            <w:pPr>
              <w:spacing w:line="276" w:lineRule="auto"/>
              <w:ind w:left="611" w:hanging="611"/>
              <w:jc w:val="both"/>
              <w:rPr>
                <w:rFonts w:ascii="Nirmala UI" w:hAnsi="Nirmala UI" w:cs="Nirmala UI"/>
                <w:sz w:val="20"/>
                <w:szCs w:val="20"/>
              </w:rPr>
            </w:pPr>
            <w:r w:rsidRPr="006E32BF">
              <w:rPr>
                <w:rFonts w:ascii="Nirmala UI" w:hAnsi="Nirmala UI" w:cs="Nirmala UI"/>
                <w:b/>
                <w:bCs/>
                <w:color w:val="00B050"/>
              </w:rPr>
              <w:t>B.3.1.1</w:t>
            </w:r>
            <w:r>
              <w:rPr>
                <w:rFonts w:ascii="Nirmala UI" w:hAnsi="Nirmala UI" w:cs="Nirmala UI"/>
                <w:b/>
                <w:bCs/>
              </w:rPr>
              <w:t xml:space="preserve"> </w:t>
            </w:r>
            <w:r w:rsidRPr="00416DD5">
              <w:rPr>
                <w:rFonts w:ascii="Nirmala UI" w:hAnsi="Nirmala UI" w:cs="Nirmala UI" w:hint="cs"/>
                <w:sz w:val="20"/>
                <w:szCs w:val="20"/>
              </w:rPr>
              <w:t>బ్లేడ్</w:t>
            </w:r>
            <w:r w:rsidRPr="00416DD5">
              <w:rPr>
                <w:rFonts w:ascii="Nirmala UI" w:hAnsi="Nirmala UI" w:cs="Nirmala UI"/>
                <w:sz w:val="20"/>
                <w:szCs w:val="20"/>
              </w:rPr>
              <w:t xml:space="preserve"> </w:t>
            </w:r>
            <w:r w:rsidRPr="00416DD5">
              <w:rPr>
                <w:rFonts w:ascii="Nirmala UI" w:hAnsi="Nirmala UI" w:cs="Nirmala UI" w:hint="cs"/>
                <w:sz w:val="20"/>
                <w:szCs w:val="20"/>
              </w:rPr>
              <w:t>యొక్క</w:t>
            </w:r>
            <w:r w:rsidRPr="00416DD5">
              <w:rPr>
                <w:rFonts w:ascii="Nirmala UI" w:hAnsi="Nirmala UI" w:cs="Nirmala UI"/>
                <w:sz w:val="20"/>
                <w:szCs w:val="20"/>
              </w:rPr>
              <w:t xml:space="preserve"> </w:t>
            </w:r>
            <w:r w:rsidRPr="00416DD5">
              <w:rPr>
                <w:rFonts w:ascii="Nirmala UI" w:hAnsi="Nirmala UI" w:cs="Nirmala UI" w:hint="cs"/>
                <w:sz w:val="20"/>
                <w:szCs w:val="20"/>
              </w:rPr>
              <w:t>ముఖ</w:t>
            </w:r>
            <w:r>
              <w:rPr>
                <w:rFonts w:ascii="Nirmala UI" w:hAnsi="Nirmala UI" w:cs="Nirmala UI"/>
                <w:sz w:val="20"/>
                <w:szCs w:val="20"/>
              </w:rPr>
              <w:t xml:space="preserve"> </w:t>
            </w:r>
            <w:r w:rsidRPr="00416DD5">
              <w:rPr>
                <w:rFonts w:ascii="Nirmala UI" w:hAnsi="Nirmala UI" w:cs="Nirmala UI" w:hint="cs"/>
                <w:sz w:val="20"/>
                <w:szCs w:val="20"/>
              </w:rPr>
              <w:t>భాగం</w:t>
            </w:r>
            <w:r w:rsidRPr="00416DD5">
              <w:rPr>
                <w:rFonts w:ascii="Nirmala UI" w:hAnsi="Nirmala UI" w:cs="Nirmala UI"/>
                <w:sz w:val="20"/>
                <w:szCs w:val="20"/>
              </w:rPr>
              <w:t xml:space="preserve"> </w:t>
            </w:r>
            <w:r w:rsidRPr="007E507D">
              <w:rPr>
                <w:rFonts w:ascii="Nirmala UI" w:hAnsi="Nirmala UI" w:cs="Nirmala UI" w:hint="cs"/>
                <w:sz w:val="20"/>
                <w:szCs w:val="20"/>
              </w:rPr>
              <w:t>ప్రధానంగా</w:t>
            </w:r>
            <w:r w:rsidRPr="00416DD5">
              <w:rPr>
                <w:rFonts w:ascii="Nirmala UI" w:hAnsi="Nirmala UI" w:cs="Nirmala UI"/>
                <w:sz w:val="20"/>
                <w:szCs w:val="20"/>
              </w:rPr>
              <w:t xml:space="preserve"> </w:t>
            </w:r>
            <w:r w:rsidRPr="007E507D">
              <w:rPr>
                <w:rFonts w:ascii="Nirmala UI" w:hAnsi="Nirmala UI" w:cs="Nirmala UI" w:hint="cs"/>
                <w:sz w:val="20"/>
                <w:szCs w:val="20"/>
              </w:rPr>
              <w:t>కొట్టబడే</w:t>
            </w:r>
            <w:r w:rsidRPr="00416DD5">
              <w:rPr>
                <w:rFonts w:ascii="Nirmala UI" w:hAnsi="Nirmala UI" w:cs="Nirmala UI"/>
                <w:sz w:val="20"/>
                <w:szCs w:val="20"/>
              </w:rPr>
              <w:t xml:space="preserve"> </w:t>
            </w:r>
            <w:r w:rsidRPr="00416DD5">
              <w:rPr>
                <w:rFonts w:ascii="Nirmala UI" w:hAnsi="Nirmala UI" w:cs="Nirmala UI" w:hint="cs"/>
                <w:sz w:val="20"/>
                <w:szCs w:val="20"/>
              </w:rPr>
              <w:t>ఉపరితలం</w:t>
            </w:r>
            <w:r>
              <w:rPr>
                <w:rFonts w:ascii="Nirmala UI" w:hAnsi="Nirmala UI" w:cs="Nirmala UI"/>
                <w:sz w:val="20"/>
                <w:szCs w:val="20"/>
              </w:rPr>
              <w:t xml:space="preserve"> </w:t>
            </w:r>
            <w:r w:rsidRPr="007E507D">
              <w:rPr>
                <w:rFonts w:ascii="Nirmala UI" w:hAnsi="Nirmala UI" w:cs="Nirmala UI" w:hint="cs"/>
                <w:sz w:val="20"/>
                <w:szCs w:val="20"/>
              </w:rPr>
              <w:t>మరియు</w:t>
            </w:r>
            <w:r w:rsidRPr="00416DD5">
              <w:rPr>
                <w:rFonts w:ascii="Nirmala UI" w:hAnsi="Nirmala UI" w:cs="Nirmala UI"/>
                <w:sz w:val="20"/>
                <w:szCs w:val="20"/>
              </w:rPr>
              <w:t xml:space="preserve"> </w:t>
            </w:r>
            <w:r w:rsidRPr="00416DD5">
              <w:rPr>
                <w:rFonts w:ascii="Nirmala UI" w:hAnsi="Nirmala UI" w:cs="Nirmala UI" w:hint="cs"/>
                <w:sz w:val="20"/>
                <w:szCs w:val="20"/>
              </w:rPr>
              <w:t>ఇది</w:t>
            </w:r>
            <w:r w:rsidRPr="00416DD5">
              <w:rPr>
                <w:rFonts w:ascii="Nirmala UI" w:hAnsi="Nirmala UI" w:cs="Nirmala UI"/>
                <w:sz w:val="20"/>
                <w:szCs w:val="20"/>
              </w:rPr>
              <w:t xml:space="preserve"> </w:t>
            </w:r>
            <w:r w:rsidRPr="00416DD5">
              <w:rPr>
                <w:rFonts w:ascii="Nirmala UI" w:hAnsi="Nirmala UI" w:cs="Nirmala UI" w:hint="cs"/>
                <w:sz w:val="20"/>
                <w:szCs w:val="20"/>
              </w:rPr>
              <w:t>చదునుగా</w:t>
            </w:r>
            <w:r w:rsidRPr="00416DD5">
              <w:rPr>
                <w:rFonts w:ascii="Nirmala UI" w:hAnsi="Nirmala UI" w:cs="Nirmala UI"/>
                <w:sz w:val="20"/>
                <w:szCs w:val="20"/>
              </w:rPr>
              <w:t xml:space="preserve"> </w:t>
            </w:r>
            <w:r w:rsidRPr="00416DD5">
              <w:rPr>
                <w:rFonts w:ascii="Nirmala UI" w:hAnsi="Nirmala UI" w:cs="Nirmala UI" w:hint="cs"/>
                <w:sz w:val="20"/>
                <w:szCs w:val="20"/>
              </w:rPr>
              <w:t>ఉండాలి</w:t>
            </w:r>
            <w:r w:rsidRPr="00416DD5">
              <w:rPr>
                <w:rFonts w:ascii="Nirmala UI" w:hAnsi="Nirmala UI" w:cs="Nirmala UI"/>
                <w:sz w:val="20"/>
                <w:szCs w:val="20"/>
              </w:rPr>
              <w:t xml:space="preserve"> </w:t>
            </w:r>
            <w:r w:rsidRPr="00416DD5">
              <w:rPr>
                <w:rFonts w:ascii="Nirmala UI" w:hAnsi="Nirmala UI" w:cs="Nirmala UI" w:hint="cs"/>
                <w:sz w:val="20"/>
                <w:szCs w:val="20"/>
              </w:rPr>
              <w:t>లేదా</w:t>
            </w:r>
            <w:r w:rsidRPr="00416DD5">
              <w:rPr>
                <w:rFonts w:ascii="Nirmala UI" w:hAnsi="Nirmala UI" w:cs="Nirmala UI"/>
                <w:sz w:val="20"/>
                <w:szCs w:val="20"/>
              </w:rPr>
              <w:t xml:space="preserve"> </w:t>
            </w:r>
            <w:r w:rsidRPr="007E507D">
              <w:rPr>
                <w:rFonts w:ascii="Nirmala UI" w:hAnsi="Nirmala UI" w:cs="Nirmala UI" w:hint="cs"/>
                <w:sz w:val="20"/>
                <w:szCs w:val="20"/>
              </w:rPr>
              <w:t>సాంప్రదాయిక</w:t>
            </w:r>
            <w:r w:rsidRPr="00416DD5">
              <w:rPr>
                <w:rFonts w:ascii="Nirmala UI" w:hAnsi="Nirmala UI" w:cs="Nirmala UI"/>
                <w:sz w:val="20"/>
                <w:szCs w:val="20"/>
              </w:rPr>
              <w:t xml:space="preserve"> </w:t>
            </w:r>
            <w:r w:rsidRPr="00416DD5">
              <w:rPr>
                <w:rFonts w:ascii="Nirmala UI" w:hAnsi="Nirmala UI" w:cs="Nirmala UI" w:hint="cs"/>
                <w:sz w:val="20"/>
                <w:szCs w:val="20"/>
              </w:rPr>
              <w:t>నొక్కే</w:t>
            </w:r>
            <w:r w:rsidRPr="00416DD5">
              <w:rPr>
                <w:rFonts w:ascii="Nirmala UI" w:hAnsi="Nirmala UI" w:cs="Nirmala UI"/>
                <w:sz w:val="20"/>
                <w:szCs w:val="20"/>
              </w:rPr>
              <w:t xml:space="preserve"> </w:t>
            </w:r>
            <w:r w:rsidRPr="00416DD5">
              <w:rPr>
                <w:rFonts w:ascii="Nirmala UI" w:hAnsi="Nirmala UI" w:cs="Nirmala UI" w:hint="cs"/>
                <w:sz w:val="20"/>
                <w:szCs w:val="20"/>
              </w:rPr>
              <w:t>పద్ధతుల</w:t>
            </w:r>
            <w:r w:rsidRPr="00416DD5">
              <w:rPr>
                <w:rFonts w:ascii="Nirmala UI" w:hAnsi="Nirmala UI" w:cs="Nirmala UI"/>
                <w:sz w:val="20"/>
                <w:szCs w:val="20"/>
              </w:rPr>
              <w:t xml:space="preserve"> </w:t>
            </w:r>
            <w:r w:rsidRPr="00416DD5">
              <w:rPr>
                <w:rFonts w:ascii="Nirmala UI" w:hAnsi="Nirmala UI" w:cs="Nirmala UI" w:hint="cs"/>
                <w:sz w:val="20"/>
                <w:szCs w:val="20"/>
              </w:rPr>
              <w:t>ఫలితంగా</w:t>
            </w:r>
            <w:r w:rsidRPr="00416DD5">
              <w:rPr>
                <w:rFonts w:ascii="Nirmala UI" w:hAnsi="Nirmala UI" w:cs="Nirmala UI"/>
                <w:sz w:val="20"/>
                <w:szCs w:val="20"/>
              </w:rPr>
              <w:t xml:space="preserve"> </w:t>
            </w:r>
            <w:r w:rsidRPr="00416DD5">
              <w:rPr>
                <w:rFonts w:ascii="Nirmala UI" w:hAnsi="Nirmala UI" w:cs="Nirmala UI" w:hint="cs"/>
                <w:sz w:val="20"/>
                <w:szCs w:val="20"/>
              </w:rPr>
              <w:t>ఏర్పడే</w:t>
            </w:r>
            <w:r w:rsidRPr="00416DD5">
              <w:rPr>
                <w:rFonts w:ascii="Nirmala UI" w:hAnsi="Nirmala UI" w:cs="Nirmala UI"/>
                <w:sz w:val="20"/>
                <w:szCs w:val="20"/>
              </w:rPr>
              <w:t xml:space="preserve"> </w:t>
            </w:r>
            <w:r w:rsidRPr="00416DD5">
              <w:rPr>
                <w:rFonts w:ascii="Nirmala UI" w:hAnsi="Nirmala UI" w:cs="Nirmala UI" w:hint="cs"/>
                <w:sz w:val="20"/>
                <w:szCs w:val="20"/>
              </w:rPr>
              <w:t>స్వల్ప</w:t>
            </w:r>
            <w:r w:rsidRPr="00416DD5">
              <w:rPr>
                <w:rFonts w:ascii="Nirmala UI" w:hAnsi="Nirmala UI" w:cs="Nirmala UI"/>
                <w:sz w:val="20"/>
                <w:szCs w:val="20"/>
              </w:rPr>
              <w:t xml:space="preserve"> </w:t>
            </w:r>
            <w:r w:rsidRPr="00416DD5">
              <w:rPr>
                <w:rFonts w:ascii="Nirmala UI" w:hAnsi="Nirmala UI" w:cs="Nirmala UI" w:hint="cs"/>
                <w:sz w:val="20"/>
                <w:szCs w:val="20"/>
              </w:rPr>
              <w:t>కుంభాకార</w:t>
            </w:r>
            <w:r w:rsidRPr="00416DD5">
              <w:rPr>
                <w:rFonts w:ascii="Nirmala UI" w:hAnsi="Nirmala UI" w:cs="Nirmala UI"/>
                <w:sz w:val="20"/>
                <w:szCs w:val="20"/>
              </w:rPr>
              <w:t xml:space="preserve"> </w:t>
            </w:r>
            <w:r w:rsidRPr="00416DD5">
              <w:rPr>
                <w:rFonts w:ascii="Nirmala UI" w:hAnsi="Nirmala UI" w:cs="Nirmala UI" w:hint="cs"/>
                <w:sz w:val="20"/>
                <w:szCs w:val="20"/>
              </w:rPr>
              <w:t>వంపును</w:t>
            </w:r>
            <w:r w:rsidRPr="00416DD5">
              <w:rPr>
                <w:rFonts w:ascii="Nirmala UI" w:hAnsi="Nirmala UI" w:cs="Nirmala UI"/>
                <w:sz w:val="20"/>
                <w:szCs w:val="20"/>
              </w:rPr>
              <w:t xml:space="preserve"> </w:t>
            </w:r>
            <w:r w:rsidRPr="00416DD5">
              <w:rPr>
                <w:rFonts w:ascii="Nirmala UI" w:hAnsi="Nirmala UI" w:cs="Nirmala UI" w:hint="cs"/>
                <w:sz w:val="20"/>
                <w:szCs w:val="20"/>
              </w:rPr>
              <w:t>కలిగి</w:t>
            </w:r>
            <w:r w:rsidRPr="00416DD5">
              <w:rPr>
                <w:rFonts w:ascii="Nirmala UI" w:hAnsi="Nirmala UI" w:cs="Nirmala UI"/>
                <w:sz w:val="20"/>
                <w:szCs w:val="20"/>
              </w:rPr>
              <w:t xml:space="preserve"> </w:t>
            </w:r>
            <w:r w:rsidRPr="00416DD5">
              <w:rPr>
                <w:rFonts w:ascii="Nirmala UI" w:hAnsi="Nirmala UI" w:cs="Nirmala UI" w:hint="cs"/>
                <w:sz w:val="20"/>
                <w:szCs w:val="20"/>
              </w:rPr>
              <w:t>ఉండాలి</w:t>
            </w:r>
            <w:r w:rsidRPr="007E507D">
              <w:rPr>
                <w:rFonts w:ascii="Nirmala UI" w:hAnsi="Nirmala UI" w:cs="Nirmala UI"/>
                <w:sz w:val="20"/>
                <w:szCs w:val="20"/>
              </w:rPr>
              <w:t xml:space="preserve">.  </w:t>
            </w:r>
            <w:r w:rsidRPr="0004580D">
              <w:rPr>
                <w:rFonts w:ascii="Nirmala UI" w:hAnsi="Nirmala UI" w:cs="Nirmala UI"/>
                <w:sz w:val="20"/>
                <w:szCs w:val="20"/>
              </w:rPr>
              <w:t>వెనుక భాగం దానికి వ్యతిరేక ఉపరితలం.</w:t>
            </w:r>
          </w:p>
          <w:p w14:paraId="6104E8BA" w14:textId="77777777" w:rsidR="00500DCE" w:rsidRDefault="00500DCE" w:rsidP="00500DCE">
            <w:pPr>
              <w:spacing w:line="276" w:lineRule="auto"/>
              <w:ind w:left="611" w:hanging="611"/>
              <w:jc w:val="both"/>
              <w:rPr>
                <w:rFonts w:ascii="Nirmala UI" w:hAnsi="Nirmala UI" w:cs="Nirmala UI"/>
                <w:sz w:val="20"/>
                <w:szCs w:val="20"/>
              </w:rPr>
            </w:pPr>
            <w:r w:rsidRPr="006E32BF">
              <w:rPr>
                <w:rFonts w:ascii="Nirmala UI" w:hAnsi="Nirmala UI" w:cs="Nirmala UI"/>
                <w:b/>
                <w:bCs/>
                <w:color w:val="00B050"/>
              </w:rPr>
              <w:t>B.3.1.2</w:t>
            </w:r>
            <w:r>
              <w:rPr>
                <w:rFonts w:ascii="Nirmala UI" w:hAnsi="Nirmala UI" w:cs="Nirmala UI"/>
                <w:b/>
                <w:bCs/>
              </w:rPr>
              <w:t xml:space="preserve"> </w:t>
            </w:r>
            <w:r w:rsidRPr="007E507D">
              <w:rPr>
                <w:rFonts w:ascii="Nirmala UI" w:hAnsi="Nirmala UI" w:cs="Nirmala UI"/>
              </w:rPr>
              <w:t>భుజములు</w:t>
            </w:r>
            <w:r w:rsidRPr="007E507D">
              <w:rPr>
                <w:rFonts w:ascii="Nirmala UI" w:hAnsi="Nirmala UI" w:cs="Nirmala UI"/>
                <w:sz w:val="20"/>
                <w:szCs w:val="20"/>
              </w:rPr>
              <w:t xml:space="preserve">, </w:t>
            </w:r>
            <w:r w:rsidRPr="007E507D">
              <w:rPr>
                <w:rFonts w:ascii="Nirmala UI" w:hAnsi="Nirmala UI" w:cs="Nirmala UI" w:hint="cs"/>
                <w:sz w:val="20"/>
                <w:szCs w:val="20"/>
              </w:rPr>
              <w:t>వైపులు</w:t>
            </w:r>
            <w:r w:rsidRPr="007E507D">
              <w:rPr>
                <w:rFonts w:ascii="Nirmala UI" w:hAnsi="Nirmala UI" w:cs="Nirmala UI"/>
                <w:sz w:val="20"/>
                <w:szCs w:val="20"/>
              </w:rPr>
              <w:t xml:space="preserve"> </w:t>
            </w:r>
            <w:r w:rsidRPr="007E507D">
              <w:rPr>
                <w:rFonts w:ascii="Nirmala UI" w:hAnsi="Nirmala UI" w:cs="Nirmala UI" w:hint="cs"/>
                <w:sz w:val="20"/>
                <w:szCs w:val="20"/>
              </w:rPr>
              <w:t>మరియు</w:t>
            </w:r>
            <w:r w:rsidRPr="007E507D">
              <w:rPr>
                <w:rFonts w:ascii="Nirmala UI" w:hAnsi="Nirmala UI" w:cs="Nirmala UI"/>
                <w:sz w:val="20"/>
                <w:szCs w:val="20"/>
              </w:rPr>
              <w:t xml:space="preserve"> </w:t>
            </w:r>
            <w:r w:rsidRPr="000D5AFF">
              <w:rPr>
                <w:rFonts w:ascii="Nirmala UI" w:hAnsi="Nirmala UI" w:cs="Nirmala UI" w:hint="cs"/>
                <w:sz w:val="20"/>
                <w:szCs w:val="20"/>
              </w:rPr>
              <w:t>అగ్రభాగము</w:t>
            </w:r>
            <w:r>
              <w:rPr>
                <w:rFonts w:ascii="Nirmala UI" w:hAnsi="Nirmala UI" w:cs="Nirmala UI"/>
                <w:sz w:val="20"/>
                <w:szCs w:val="20"/>
              </w:rPr>
              <w:t xml:space="preserve">  </w:t>
            </w:r>
            <w:r w:rsidRPr="007E507D">
              <w:rPr>
                <w:rFonts w:ascii="Nirmala UI" w:hAnsi="Nirmala UI" w:cs="Nirmala UI"/>
                <w:sz w:val="20"/>
                <w:szCs w:val="20"/>
              </w:rPr>
              <w:t xml:space="preserve"> </w:t>
            </w:r>
            <w:r w:rsidRPr="007E507D">
              <w:rPr>
                <w:rFonts w:ascii="Nirmala UI" w:hAnsi="Nirmala UI" w:cs="Nirmala UI" w:hint="cs"/>
                <w:sz w:val="20"/>
                <w:szCs w:val="20"/>
              </w:rPr>
              <w:t>మిగిలిన</w:t>
            </w:r>
            <w:r w:rsidRPr="007E507D">
              <w:rPr>
                <w:rFonts w:ascii="Nirmala UI" w:hAnsi="Nirmala UI" w:cs="Nirmala UI"/>
                <w:sz w:val="20"/>
                <w:szCs w:val="20"/>
              </w:rPr>
              <w:t xml:space="preserve"> </w:t>
            </w:r>
            <w:r w:rsidRPr="007E507D">
              <w:rPr>
                <w:rFonts w:ascii="Nirmala UI" w:hAnsi="Nirmala UI" w:cs="Nirmala UI" w:hint="cs"/>
                <w:sz w:val="20"/>
                <w:szCs w:val="20"/>
              </w:rPr>
              <w:t>ఉపరితలాలు</w:t>
            </w:r>
            <w:r w:rsidRPr="007E507D">
              <w:rPr>
                <w:rFonts w:ascii="Nirmala UI" w:hAnsi="Nirmala UI" w:cs="Nirmala UI"/>
                <w:sz w:val="20"/>
                <w:szCs w:val="20"/>
              </w:rPr>
              <w:t xml:space="preserve">, </w:t>
            </w:r>
            <w:r w:rsidRPr="007E507D">
              <w:rPr>
                <w:rFonts w:ascii="Nirmala UI" w:hAnsi="Nirmala UI" w:cs="Nirmala UI" w:hint="cs"/>
                <w:sz w:val="20"/>
                <w:szCs w:val="20"/>
              </w:rPr>
              <w:t>ముఖం</w:t>
            </w:r>
            <w:r w:rsidRPr="007E507D">
              <w:rPr>
                <w:rFonts w:ascii="Nirmala UI" w:hAnsi="Nirmala UI" w:cs="Nirmala UI"/>
                <w:sz w:val="20"/>
                <w:szCs w:val="20"/>
              </w:rPr>
              <w:t xml:space="preserve"> </w:t>
            </w:r>
            <w:r w:rsidRPr="007E507D">
              <w:rPr>
                <w:rFonts w:ascii="Nirmala UI" w:hAnsi="Nirmala UI" w:cs="Nirmala UI" w:hint="cs"/>
                <w:sz w:val="20"/>
                <w:szCs w:val="20"/>
              </w:rPr>
              <w:t>మరియు</w:t>
            </w:r>
            <w:r w:rsidRPr="007E507D">
              <w:rPr>
                <w:rFonts w:ascii="Nirmala UI" w:hAnsi="Nirmala UI" w:cs="Nirmala UI"/>
                <w:sz w:val="20"/>
                <w:szCs w:val="20"/>
              </w:rPr>
              <w:t xml:space="preserve"> </w:t>
            </w:r>
            <w:r w:rsidRPr="007E507D">
              <w:rPr>
                <w:rFonts w:ascii="Nirmala UI" w:hAnsi="Nirmala UI" w:cs="Nirmala UI" w:hint="cs"/>
                <w:sz w:val="20"/>
                <w:szCs w:val="20"/>
              </w:rPr>
              <w:t>వెనుక</w:t>
            </w:r>
            <w:r w:rsidRPr="007E507D">
              <w:rPr>
                <w:rFonts w:ascii="Nirmala UI" w:hAnsi="Nirmala UI" w:cs="Nirmala UI"/>
                <w:sz w:val="20"/>
                <w:szCs w:val="20"/>
              </w:rPr>
              <w:t xml:space="preserve"> </w:t>
            </w:r>
            <w:r w:rsidRPr="007E507D">
              <w:rPr>
                <w:rFonts w:ascii="Nirmala UI" w:hAnsi="Nirmala UI" w:cs="Nirmala UI" w:hint="cs"/>
                <w:sz w:val="20"/>
                <w:szCs w:val="20"/>
              </w:rPr>
              <w:t>భాగాన్ని</w:t>
            </w:r>
            <w:r w:rsidRPr="007E507D">
              <w:rPr>
                <w:rFonts w:ascii="Nirmala UI" w:hAnsi="Nirmala UI" w:cs="Nirmala UI"/>
                <w:sz w:val="20"/>
                <w:szCs w:val="20"/>
              </w:rPr>
              <w:t xml:space="preserve"> </w:t>
            </w:r>
            <w:r w:rsidRPr="007E507D">
              <w:rPr>
                <w:rFonts w:ascii="Nirmala UI" w:hAnsi="Nirmala UI" w:cs="Nirmala UI" w:hint="cs"/>
                <w:sz w:val="20"/>
                <w:szCs w:val="20"/>
              </w:rPr>
              <w:t>వేరు</w:t>
            </w:r>
            <w:r w:rsidRPr="007E507D">
              <w:rPr>
                <w:rFonts w:ascii="Nirmala UI" w:hAnsi="Nirmala UI" w:cs="Nirmala UI"/>
                <w:sz w:val="20"/>
                <w:szCs w:val="20"/>
              </w:rPr>
              <w:t xml:space="preserve"> </w:t>
            </w:r>
            <w:r w:rsidRPr="007E507D">
              <w:rPr>
                <w:rFonts w:ascii="Nirmala UI" w:hAnsi="Nirmala UI" w:cs="Nirmala UI" w:hint="cs"/>
                <w:sz w:val="20"/>
                <w:szCs w:val="20"/>
              </w:rPr>
              <w:lastRenderedPageBreak/>
              <w:t>చేస్తాయి</w:t>
            </w:r>
            <w:r w:rsidRPr="007E507D">
              <w:rPr>
                <w:rFonts w:ascii="Nirmala UI" w:hAnsi="Nirmala UI" w:cs="Nirmala UI"/>
                <w:sz w:val="20"/>
                <w:szCs w:val="20"/>
              </w:rPr>
              <w:t>.</w:t>
            </w:r>
          </w:p>
          <w:p w14:paraId="586A16E2" w14:textId="77777777" w:rsidR="00500DCE" w:rsidRDefault="00500DCE" w:rsidP="00500DCE">
            <w:pPr>
              <w:spacing w:line="276" w:lineRule="auto"/>
              <w:ind w:left="611" w:hanging="611"/>
              <w:jc w:val="both"/>
              <w:rPr>
                <w:rFonts w:ascii="Nirmala UI" w:hAnsi="Nirmala UI" w:cs="Nirmala UI"/>
                <w:sz w:val="20"/>
                <w:szCs w:val="20"/>
              </w:rPr>
            </w:pPr>
            <w:r w:rsidRPr="006E32BF">
              <w:rPr>
                <w:rFonts w:ascii="Nirmala UI" w:hAnsi="Nirmala UI" w:cs="Nirmala UI"/>
                <w:b/>
                <w:bCs/>
                <w:color w:val="00B050"/>
              </w:rPr>
              <w:t>B.3.1.3</w:t>
            </w:r>
            <w:r>
              <w:rPr>
                <w:rFonts w:ascii="Nirmala UI" w:hAnsi="Nirmala UI" w:cs="Nirmala UI"/>
                <w:b/>
                <w:bCs/>
              </w:rPr>
              <w:t xml:space="preserve"> </w:t>
            </w:r>
            <w:r w:rsidRPr="00AF5AC9">
              <w:rPr>
                <w:rFonts w:ascii="Nirmala UI" w:hAnsi="Nirmala UI" w:cs="Nirmala UI" w:hint="cs"/>
                <w:sz w:val="20"/>
                <w:szCs w:val="20"/>
              </w:rPr>
              <w:t>పిడికి</w:t>
            </w:r>
            <w:r w:rsidRPr="00AF5AC9">
              <w:rPr>
                <w:rFonts w:ascii="Nirmala UI" w:hAnsi="Nirmala UI" w:cs="Nirmala UI"/>
                <w:sz w:val="20"/>
                <w:szCs w:val="20"/>
              </w:rPr>
              <w:t xml:space="preserve"> </w:t>
            </w:r>
            <w:r w:rsidRPr="00AF5AC9">
              <w:rPr>
                <w:rFonts w:ascii="Nirmala UI" w:hAnsi="Nirmala UI" w:cs="Nirmala UI" w:hint="cs"/>
                <w:sz w:val="20"/>
                <w:szCs w:val="20"/>
              </w:rPr>
              <w:t>ఇరువైపులా</w:t>
            </w:r>
            <w:r w:rsidRPr="00AF5AC9">
              <w:rPr>
                <w:rFonts w:ascii="Nirmala UI" w:hAnsi="Nirmala UI" w:cs="Nirmala UI"/>
                <w:sz w:val="20"/>
                <w:szCs w:val="20"/>
              </w:rPr>
              <w:t xml:space="preserve"> </w:t>
            </w:r>
            <w:r w:rsidRPr="00AF5AC9">
              <w:rPr>
                <w:rFonts w:ascii="Nirmala UI" w:hAnsi="Nirmala UI" w:cs="Nirmala UI" w:hint="cs"/>
                <w:sz w:val="20"/>
                <w:szCs w:val="20"/>
              </w:rPr>
              <w:t>ఉండే</w:t>
            </w:r>
            <w:r w:rsidRPr="00AF5AC9">
              <w:rPr>
                <w:rFonts w:ascii="Nirmala UI" w:hAnsi="Nirmala UI" w:cs="Nirmala UI"/>
                <w:sz w:val="20"/>
                <w:szCs w:val="20"/>
              </w:rPr>
              <w:t xml:space="preserve"> </w:t>
            </w:r>
            <w:r w:rsidRPr="00AF5AC9">
              <w:rPr>
                <w:rFonts w:ascii="Nirmala UI" w:hAnsi="Nirmala UI" w:cs="Nirmala UI" w:hint="cs"/>
                <w:sz w:val="20"/>
                <w:szCs w:val="20"/>
              </w:rPr>
              <w:t>భుజాలు</w:t>
            </w:r>
            <w:r w:rsidRPr="00AF5AC9">
              <w:rPr>
                <w:rFonts w:ascii="Nirmala UI" w:hAnsi="Nirmala UI" w:cs="Nirmala UI"/>
                <w:sz w:val="20"/>
                <w:szCs w:val="20"/>
              </w:rPr>
              <w:t xml:space="preserve">, </w:t>
            </w:r>
            <w:r w:rsidRPr="00AF5AC9">
              <w:rPr>
                <w:rFonts w:ascii="Nirmala UI" w:hAnsi="Nirmala UI" w:cs="Nirmala UI" w:hint="cs"/>
                <w:sz w:val="20"/>
                <w:szCs w:val="20"/>
              </w:rPr>
              <w:t>పిడి</w:t>
            </w:r>
            <w:r w:rsidRPr="00AF5AC9">
              <w:rPr>
                <w:rFonts w:ascii="Nirmala UI" w:hAnsi="Nirmala UI" w:cs="Nirmala UI"/>
                <w:sz w:val="20"/>
                <w:szCs w:val="20"/>
              </w:rPr>
              <w:t xml:space="preserve"> </w:t>
            </w:r>
            <w:r w:rsidRPr="00AF5AC9">
              <w:rPr>
                <w:rFonts w:ascii="Nirmala UI" w:hAnsi="Nirmala UI" w:cs="Nirmala UI" w:hint="cs"/>
                <w:sz w:val="20"/>
                <w:szCs w:val="20"/>
              </w:rPr>
              <w:t>బ్లేడులోకి</w:t>
            </w:r>
            <w:r w:rsidRPr="00AF5AC9">
              <w:rPr>
                <w:rFonts w:ascii="Nirmala UI" w:hAnsi="Nirmala UI" w:cs="Nirmala UI"/>
                <w:sz w:val="20"/>
                <w:szCs w:val="20"/>
              </w:rPr>
              <w:t xml:space="preserve"> </w:t>
            </w:r>
            <w:r w:rsidRPr="00AF5AC9">
              <w:rPr>
                <w:rFonts w:ascii="Nirmala UI" w:hAnsi="Nirmala UI" w:cs="Nirmala UI" w:hint="cs"/>
                <w:sz w:val="20"/>
                <w:szCs w:val="20"/>
              </w:rPr>
              <w:t>ప్రవేశించే</w:t>
            </w:r>
            <w:r w:rsidRPr="00AF5AC9">
              <w:rPr>
                <w:rFonts w:ascii="Nirmala UI" w:hAnsi="Nirmala UI" w:cs="Nirmala UI"/>
                <w:sz w:val="20"/>
                <w:szCs w:val="20"/>
              </w:rPr>
              <w:t xml:space="preserve"> </w:t>
            </w:r>
            <w:r w:rsidRPr="00AF5AC9">
              <w:rPr>
                <w:rFonts w:ascii="Nirmala UI" w:hAnsi="Nirmala UI" w:cs="Nirmala UI" w:hint="cs"/>
                <w:sz w:val="20"/>
                <w:szCs w:val="20"/>
              </w:rPr>
              <w:t>తొలి</w:t>
            </w:r>
            <w:r w:rsidRPr="00AF5AC9">
              <w:rPr>
                <w:rFonts w:ascii="Nirmala UI" w:hAnsi="Nirmala UI" w:cs="Nirmala UI"/>
                <w:sz w:val="20"/>
                <w:szCs w:val="20"/>
              </w:rPr>
              <w:t xml:space="preserve"> </w:t>
            </w:r>
            <w:r w:rsidRPr="00AF5AC9">
              <w:rPr>
                <w:rFonts w:ascii="Nirmala UI" w:hAnsi="Nirmala UI" w:cs="Nirmala UI" w:hint="cs"/>
                <w:sz w:val="20"/>
                <w:szCs w:val="20"/>
              </w:rPr>
              <w:t>బిందువుకూ</w:t>
            </w:r>
            <w:r>
              <w:rPr>
                <w:rFonts w:ascii="Nirmala UI" w:hAnsi="Nirmala UI" w:cs="Nirmala UI"/>
                <w:sz w:val="20"/>
                <w:szCs w:val="20"/>
              </w:rPr>
              <w:t xml:space="preserve">, </w:t>
            </w:r>
            <w:r w:rsidRPr="00AF5AC9">
              <w:rPr>
                <w:rFonts w:ascii="Nirmala UI" w:hAnsi="Nirmala UI" w:cs="Nirmala UI" w:hint="cs"/>
                <w:sz w:val="20"/>
                <w:szCs w:val="20"/>
              </w:rPr>
              <w:t>బ్లేడు</w:t>
            </w:r>
            <w:r w:rsidRPr="00AF5AC9">
              <w:rPr>
                <w:rFonts w:ascii="Nirmala UI" w:hAnsi="Nirmala UI" w:cs="Nirmala UI"/>
                <w:sz w:val="20"/>
                <w:szCs w:val="20"/>
              </w:rPr>
              <w:t xml:space="preserve"> </w:t>
            </w:r>
            <w:r w:rsidRPr="00AF5AC9">
              <w:rPr>
                <w:rFonts w:ascii="Nirmala UI" w:hAnsi="Nirmala UI" w:cs="Nirmala UI" w:hint="cs"/>
                <w:sz w:val="20"/>
                <w:szCs w:val="20"/>
              </w:rPr>
              <w:t>తన</w:t>
            </w:r>
            <w:r w:rsidRPr="00AF5AC9">
              <w:rPr>
                <w:rFonts w:ascii="Nirmala UI" w:hAnsi="Nirmala UI" w:cs="Nirmala UI"/>
                <w:sz w:val="20"/>
                <w:szCs w:val="20"/>
              </w:rPr>
              <w:t xml:space="preserve"> </w:t>
            </w:r>
            <w:r w:rsidRPr="00AF5AC9">
              <w:rPr>
                <w:rFonts w:ascii="Nirmala UI" w:hAnsi="Nirmala UI" w:cs="Nirmala UI" w:hint="cs"/>
                <w:sz w:val="20"/>
                <w:szCs w:val="20"/>
              </w:rPr>
              <w:t>పూర్తి</w:t>
            </w:r>
            <w:r w:rsidRPr="00AF5AC9">
              <w:rPr>
                <w:rFonts w:ascii="Nirmala UI" w:hAnsi="Nirmala UI" w:cs="Nirmala UI"/>
                <w:sz w:val="20"/>
                <w:szCs w:val="20"/>
              </w:rPr>
              <w:t xml:space="preserve"> </w:t>
            </w:r>
            <w:r w:rsidRPr="00AF5AC9">
              <w:rPr>
                <w:rFonts w:ascii="Nirmala UI" w:hAnsi="Nirmala UI" w:cs="Nirmala UI" w:hint="cs"/>
                <w:sz w:val="20"/>
                <w:szCs w:val="20"/>
              </w:rPr>
              <w:t>వెడల్పును</w:t>
            </w:r>
            <w:r w:rsidRPr="00AF5AC9">
              <w:rPr>
                <w:rFonts w:ascii="Nirmala UI" w:hAnsi="Nirmala UI" w:cs="Nirmala UI"/>
                <w:sz w:val="20"/>
                <w:szCs w:val="20"/>
              </w:rPr>
              <w:t xml:space="preserve"> </w:t>
            </w:r>
            <w:r w:rsidRPr="00AF5AC9">
              <w:rPr>
                <w:rFonts w:ascii="Nirmala UI" w:hAnsi="Nirmala UI" w:cs="Nirmala UI" w:hint="cs"/>
                <w:sz w:val="20"/>
                <w:szCs w:val="20"/>
              </w:rPr>
              <w:t>చేరుకునే</w:t>
            </w:r>
            <w:r w:rsidRPr="00AF5AC9">
              <w:rPr>
                <w:rFonts w:ascii="Nirmala UI" w:hAnsi="Nirmala UI" w:cs="Nirmala UI"/>
                <w:sz w:val="20"/>
                <w:szCs w:val="20"/>
              </w:rPr>
              <w:t xml:space="preserve"> </w:t>
            </w:r>
            <w:r w:rsidRPr="00AF5AC9">
              <w:rPr>
                <w:rFonts w:ascii="Nirmala UI" w:hAnsi="Nirmala UI" w:cs="Nirmala UI" w:hint="cs"/>
                <w:sz w:val="20"/>
                <w:szCs w:val="20"/>
              </w:rPr>
              <w:t>తొలి</w:t>
            </w:r>
            <w:r w:rsidRPr="00AF5AC9">
              <w:rPr>
                <w:rFonts w:ascii="Nirmala UI" w:hAnsi="Nirmala UI" w:cs="Nirmala UI"/>
                <w:sz w:val="20"/>
                <w:szCs w:val="20"/>
              </w:rPr>
              <w:t xml:space="preserve"> </w:t>
            </w:r>
            <w:r w:rsidRPr="00AF5AC9">
              <w:rPr>
                <w:rFonts w:ascii="Nirmala UI" w:hAnsi="Nirmala UI" w:cs="Nirmala UI" w:hint="cs"/>
                <w:sz w:val="20"/>
                <w:szCs w:val="20"/>
              </w:rPr>
              <w:t>బిందువుకూ</w:t>
            </w:r>
            <w:r>
              <w:rPr>
                <w:rFonts w:ascii="Nirmala UI" w:hAnsi="Nirmala UI" w:cs="Nirmala UI"/>
                <w:sz w:val="20"/>
                <w:szCs w:val="20"/>
              </w:rPr>
              <w:t xml:space="preserve">, </w:t>
            </w:r>
            <w:r w:rsidRPr="00AF5AC9">
              <w:rPr>
                <w:rFonts w:ascii="Nirmala UI" w:hAnsi="Nirmala UI" w:cs="Nirmala UI" w:hint="cs"/>
                <w:sz w:val="20"/>
                <w:szCs w:val="20"/>
              </w:rPr>
              <w:t>మధ్య</w:t>
            </w:r>
            <w:r w:rsidRPr="00AF5AC9">
              <w:rPr>
                <w:rFonts w:ascii="Nirmala UI" w:hAnsi="Nirmala UI" w:cs="Nirmala UI"/>
                <w:sz w:val="20"/>
                <w:szCs w:val="20"/>
              </w:rPr>
              <w:t xml:space="preserve"> </w:t>
            </w:r>
            <w:r w:rsidRPr="00AF5AC9">
              <w:rPr>
                <w:rFonts w:ascii="Nirmala UI" w:hAnsi="Nirmala UI" w:cs="Nirmala UI" w:hint="cs"/>
                <w:sz w:val="20"/>
                <w:szCs w:val="20"/>
              </w:rPr>
              <w:t>ఉన్న</w:t>
            </w:r>
            <w:r w:rsidRPr="00AF5AC9">
              <w:rPr>
                <w:rFonts w:ascii="Nirmala UI" w:hAnsi="Nirmala UI" w:cs="Nirmala UI"/>
                <w:sz w:val="20"/>
                <w:szCs w:val="20"/>
              </w:rPr>
              <w:t xml:space="preserve"> </w:t>
            </w:r>
            <w:r w:rsidRPr="00AF5AC9">
              <w:rPr>
                <w:rFonts w:ascii="Nirmala UI" w:hAnsi="Nirmala UI" w:cs="Nirmala UI" w:hint="cs"/>
                <w:sz w:val="20"/>
                <w:szCs w:val="20"/>
              </w:rPr>
              <w:t>బ్లేడు</w:t>
            </w:r>
            <w:r w:rsidRPr="00AF5AC9">
              <w:rPr>
                <w:rFonts w:ascii="Nirmala UI" w:hAnsi="Nirmala UI" w:cs="Nirmala UI"/>
                <w:sz w:val="20"/>
                <w:szCs w:val="20"/>
              </w:rPr>
              <w:t xml:space="preserve"> </w:t>
            </w:r>
            <w:r w:rsidRPr="00AF5AC9">
              <w:rPr>
                <w:rFonts w:ascii="Nirmala UI" w:hAnsi="Nirmala UI" w:cs="Nirmala UI" w:hint="cs"/>
                <w:sz w:val="20"/>
                <w:szCs w:val="20"/>
              </w:rPr>
              <w:t>భాగం</w:t>
            </w:r>
            <w:r w:rsidRPr="00AF5AC9">
              <w:rPr>
                <w:rFonts w:ascii="Nirmala UI" w:hAnsi="Nirmala UI" w:cs="Nirmala UI"/>
                <w:sz w:val="20"/>
                <w:szCs w:val="20"/>
              </w:rPr>
              <w:t xml:space="preserve"> </w:t>
            </w:r>
            <w:r w:rsidRPr="00AF5AC9">
              <w:rPr>
                <w:rFonts w:ascii="Nirmala UI" w:hAnsi="Nirmala UI" w:cs="Nirmala UI" w:hint="cs"/>
                <w:sz w:val="20"/>
                <w:szCs w:val="20"/>
              </w:rPr>
              <w:t>వెంబడి</w:t>
            </w:r>
            <w:r w:rsidRPr="00AF5AC9">
              <w:rPr>
                <w:rFonts w:ascii="Nirmala UI" w:hAnsi="Nirmala UI" w:cs="Nirmala UI"/>
                <w:sz w:val="20"/>
                <w:szCs w:val="20"/>
              </w:rPr>
              <w:t xml:space="preserve"> </w:t>
            </w:r>
            <w:r w:rsidRPr="00AF5AC9">
              <w:rPr>
                <w:rFonts w:ascii="Nirmala UI" w:hAnsi="Nirmala UI" w:cs="Nirmala UI" w:hint="cs"/>
                <w:sz w:val="20"/>
                <w:szCs w:val="20"/>
              </w:rPr>
              <w:t>విస్తరించి</w:t>
            </w:r>
            <w:r w:rsidRPr="00AF5AC9">
              <w:rPr>
                <w:rFonts w:ascii="Nirmala UI" w:hAnsi="Nirmala UI" w:cs="Nirmala UI"/>
                <w:sz w:val="20"/>
                <w:szCs w:val="20"/>
              </w:rPr>
              <w:t xml:space="preserve"> </w:t>
            </w:r>
            <w:r w:rsidRPr="00AF5AC9">
              <w:rPr>
                <w:rFonts w:ascii="Nirmala UI" w:hAnsi="Nirmala UI" w:cs="Nirmala UI" w:hint="cs"/>
                <w:sz w:val="20"/>
                <w:szCs w:val="20"/>
              </w:rPr>
              <w:t>ఉంటాయి</w:t>
            </w:r>
            <w:r w:rsidRPr="007E507D">
              <w:rPr>
                <w:rFonts w:ascii="Nirmala UI" w:hAnsi="Nirmala UI" w:cs="Nirmala UI"/>
                <w:sz w:val="20"/>
                <w:szCs w:val="20"/>
              </w:rPr>
              <w:t>.</w:t>
            </w:r>
          </w:p>
          <w:p w14:paraId="07D38860" w14:textId="77777777" w:rsidR="00500DCE" w:rsidRDefault="00500DCE" w:rsidP="00500DCE">
            <w:pPr>
              <w:spacing w:line="276" w:lineRule="auto"/>
              <w:ind w:left="611" w:hanging="611"/>
              <w:jc w:val="both"/>
              <w:rPr>
                <w:rFonts w:ascii="Nirmala UI" w:hAnsi="Nirmala UI" w:cs="Nirmala UI"/>
                <w:sz w:val="20"/>
                <w:szCs w:val="20"/>
              </w:rPr>
            </w:pPr>
            <w:r w:rsidRPr="006E32BF">
              <w:rPr>
                <w:rFonts w:ascii="Nirmala UI" w:hAnsi="Nirmala UI" w:cs="Nirmala UI"/>
                <w:b/>
                <w:bCs/>
                <w:color w:val="00B050"/>
              </w:rPr>
              <w:t>B.3.1.4</w:t>
            </w:r>
            <w:r>
              <w:rPr>
                <w:rFonts w:ascii="Nirmala UI" w:hAnsi="Nirmala UI" w:cs="Nirmala UI"/>
                <w:b/>
                <w:bCs/>
              </w:rPr>
              <w:t xml:space="preserve"> </w:t>
            </w:r>
            <w:r w:rsidRPr="00AF5AC9">
              <w:rPr>
                <w:rFonts w:ascii="Nirmala UI" w:hAnsi="Nirmala UI" w:cs="Nirmala UI" w:hint="cs"/>
                <w:sz w:val="20"/>
                <w:szCs w:val="20"/>
              </w:rPr>
              <w:t>భుజాల</w:t>
            </w:r>
            <w:r w:rsidRPr="00AF5AC9">
              <w:rPr>
                <w:rFonts w:ascii="Nirmala UI" w:hAnsi="Nirmala UI" w:cs="Nirmala UI"/>
                <w:sz w:val="20"/>
                <w:szCs w:val="20"/>
              </w:rPr>
              <w:t xml:space="preserve"> </w:t>
            </w:r>
            <w:r w:rsidRPr="00AF5AC9">
              <w:rPr>
                <w:rFonts w:ascii="Nirmala UI" w:hAnsi="Nirmala UI" w:cs="Nirmala UI" w:hint="cs"/>
                <w:sz w:val="20"/>
                <w:szCs w:val="20"/>
              </w:rPr>
              <w:t>జతకు</w:t>
            </w:r>
            <w:r w:rsidRPr="00AF5AC9">
              <w:rPr>
                <w:rFonts w:ascii="Nirmala UI" w:hAnsi="Nirmala UI" w:cs="Nirmala UI"/>
                <w:sz w:val="20"/>
                <w:szCs w:val="20"/>
              </w:rPr>
              <w:t xml:space="preserve"> </w:t>
            </w:r>
            <w:r w:rsidRPr="00AF5AC9">
              <w:rPr>
                <w:rFonts w:ascii="Nirmala UI" w:hAnsi="Nirmala UI" w:cs="Nirmala UI" w:hint="cs"/>
                <w:sz w:val="20"/>
                <w:szCs w:val="20"/>
              </w:rPr>
              <w:t>ఎదురుగా</w:t>
            </w:r>
            <w:r w:rsidRPr="00AF5AC9">
              <w:rPr>
                <w:rFonts w:ascii="Nirmala UI" w:hAnsi="Nirmala UI" w:cs="Nirmala UI"/>
                <w:sz w:val="20"/>
                <w:szCs w:val="20"/>
              </w:rPr>
              <w:t xml:space="preserve"> </w:t>
            </w:r>
            <w:r w:rsidRPr="00AF5AC9">
              <w:rPr>
                <w:rFonts w:ascii="Nirmala UI" w:hAnsi="Nirmala UI" w:cs="Nirmala UI" w:hint="cs"/>
                <w:sz w:val="20"/>
                <w:szCs w:val="20"/>
              </w:rPr>
              <w:t>ఉండే</w:t>
            </w:r>
            <w:r w:rsidRPr="00AF5AC9">
              <w:rPr>
                <w:rFonts w:ascii="Nirmala UI" w:hAnsi="Nirmala UI" w:cs="Nirmala UI"/>
                <w:sz w:val="20"/>
                <w:szCs w:val="20"/>
              </w:rPr>
              <w:t xml:space="preserve"> </w:t>
            </w:r>
            <w:r w:rsidRPr="00AF5AC9">
              <w:rPr>
                <w:rFonts w:ascii="Nirmala UI" w:hAnsi="Nirmala UI" w:cs="Nirmala UI" w:hint="cs"/>
                <w:sz w:val="20"/>
                <w:szCs w:val="20"/>
              </w:rPr>
              <w:t>ఉపరితలాన్ని</w:t>
            </w:r>
            <w:r w:rsidRPr="00AF5AC9">
              <w:rPr>
                <w:rFonts w:ascii="Nirmala UI" w:hAnsi="Nirmala UI" w:cs="Nirmala UI"/>
                <w:sz w:val="20"/>
                <w:szCs w:val="20"/>
              </w:rPr>
              <w:t xml:space="preserve"> </w:t>
            </w:r>
            <w:r w:rsidRPr="00AF5AC9">
              <w:rPr>
                <w:rFonts w:ascii="Nirmala UI" w:hAnsi="Nirmala UI" w:cs="Nirmala UI" w:hint="cs"/>
                <w:sz w:val="20"/>
                <w:szCs w:val="20"/>
              </w:rPr>
              <w:t>అగ్రభాగము</w:t>
            </w:r>
            <w:r w:rsidRPr="00AF5AC9">
              <w:rPr>
                <w:rFonts w:ascii="Nirmala UI" w:hAnsi="Nirmala UI" w:cs="Nirmala UI"/>
                <w:sz w:val="20"/>
                <w:szCs w:val="20"/>
              </w:rPr>
              <w:t xml:space="preserve"> (Toe) </w:t>
            </w:r>
            <w:r w:rsidRPr="00AF5AC9">
              <w:rPr>
                <w:rFonts w:ascii="Nirmala UI" w:hAnsi="Nirmala UI" w:cs="Nirmala UI" w:hint="cs"/>
                <w:sz w:val="20"/>
                <w:szCs w:val="20"/>
              </w:rPr>
              <w:t>అంటారు</w:t>
            </w:r>
            <w:r w:rsidRPr="007E507D">
              <w:rPr>
                <w:rFonts w:ascii="Nirmala UI" w:hAnsi="Nirmala UI" w:cs="Nirmala UI"/>
                <w:sz w:val="20"/>
                <w:szCs w:val="20"/>
              </w:rPr>
              <w:t>.</w:t>
            </w:r>
          </w:p>
          <w:p w14:paraId="0BB8549B" w14:textId="77777777" w:rsidR="00500DCE" w:rsidRDefault="00500DCE" w:rsidP="00500DCE">
            <w:pPr>
              <w:spacing w:line="276" w:lineRule="auto"/>
              <w:ind w:left="611" w:hanging="611"/>
              <w:jc w:val="both"/>
              <w:rPr>
                <w:rFonts w:ascii="Nirmala UI" w:hAnsi="Nirmala UI" w:cs="Nirmala UI"/>
                <w:sz w:val="20"/>
                <w:szCs w:val="20"/>
              </w:rPr>
            </w:pPr>
            <w:r w:rsidRPr="006E32BF">
              <w:rPr>
                <w:rFonts w:ascii="Nirmala UI" w:hAnsi="Nirmala UI" w:cs="Nirmala UI"/>
                <w:b/>
                <w:bCs/>
                <w:color w:val="00B050"/>
              </w:rPr>
              <w:t>B.3.1.5</w:t>
            </w:r>
            <w:r>
              <w:rPr>
                <w:rFonts w:ascii="Nirmala UI" w:hAnsi="Nirmala UI" w:cs="Nirmala UI"/>
                <w:b/>
                <w:bCs/>
              </w:rPr>
              <w:t xml:space="preserve"> </w:t>
            </w:r>
            <w:r w:rsidRPr="00AF5AC9">
              <w:rPr>
                <w:rFonts w:ascii="Nirmala UI" w:hAnsi="Nirmala UI" w:cs="Nirmala UI" w:hint="cs"/>
                <w:sz w:val="20"/>
                <w:szCs w:val="20"/>
              </w:rPr>
              <w:t>బ్లేడ్‌కు</w:t>
            </w:r>
            <w:r w:rsidRPr="00AF5AC9">
              <w:rPr>
                <w:rFonts w:ascii="Nirmala UI" w:hAnsi="Nirmala UI" w:cs="Nirmala UI"/>
                <w:sz w:val="20"/>
                <w:szCs w:val="20"/>
              </w:rPr>
              <w:t xml:space="preserve"> </w:t>
            </w:r>
            <w:r w:rsidRPr="00AF5AC9">
              <w:rPr>
                <w:rFonts w:ascii="Nirmala UI" w:hAnsi="Nirmala UI" w:cs="Nirmala UI" w:hint="cs"/>
                <w:sz w:val="20"/>
                <w:szCs w:val="20"/>
              </w:rPr>
              <w:t>ఇరువైపులా</w:t>
            </w:r>
            <w:r>
              <w:rPr>
                <w:rFonts w:ascii="Nirmala UI" w:hAnsi="Nirmala UI" w:cs="Nirmala UI"/>
                <w:sz w:val="20"/>
                <w:szCs w:val="20"/>
              </w:rPr>
              <w:t xml:space="preserve">, </w:t>
            </w:r>
            <w:r w:rsidRPr="00AF5AC9">
              <w:rPr>
                <w:rFonts w:ascii="Nirmala UI" w:hAnsi="Nirmala UI" w:cs="Nirmala UI" w:hint="cs"/>
                <w:sz w:val="20"/>
                <w:szCs w:val="20"/>
              </w:rPr>
              <w:t>ఒక్కో</w:t>
            </w:r>
            <w:r w:rsidRPr="00AF5AC9">
              <w:rPr>
                <w:rFonts w:ascii="Nirmala UI" w:hAnsi="Nirmala UI" w:cs="Nirmala UI"/>
                <w:sz w:val="20"/>
                <w:szCs w:val="20"/>
              </w:rPr>
              <w:t xml:space="preserve"> </w:t>
            </w:r>
            <w:r w:rsidRPr="00AF5AC9">
              <w:rPr>
                <w:rFonts w:ascii="Nirmala UI" w:hAnsi="Nirmala UI" w:cs="Nirmala UI" w:hint="cs"/>
                <w:sz w:val="20"/>
                <w:szCs w:val="20"/>
              </w:rPr>
              <w:t>వైపు</w:t>
            </w:r>
            <w:r w:rsidRPr="00AF5AC9">
              <w:rPr>
                <w:rFonts w:ascii="Nirmala UI" w:hAnsi="Nirmala UI" w:cs="Nirmala UI"/>
                <w:sz w:val="20"/>
                <w:szCs w:val="20"/>
              </w:rPr>
              <w:t xml:space="preserve"> </w:t>
            </w:r>
            <w:r w:rsidRPr="00AF5AC9">
              <w:rPr>
                <w:rFonts w:ascii="Nirmala UI" w:hAnsi="Nirmala UI" w:cs="Nirmala UI" w:hint="cs"/>
                <w:sz w:val="20"/>
                <w:szCs w:val="20"/>
              </w:rPr>
              <w:t>ఒకటి</w:t>
            </w:r>
            <w:r w:rsidRPr="00AF5AC9">
              <w:rPr>
                <w:rFonts w:ascii="Nirmala UI" w:hAnsi="Nirmala UI" w:cs="Nirmala UI"/>
                <w:sz w:val="20"/>
                <w:szCs w:val="20"/>
              </w:rPr>
              <w:t xml:space="preserve"> </w:t>
            </w:r>
            <w:r w:rsidRPr="00AF5AC9">
              <w:rPr>
                <w:rFonts w:ascii="Nirmala UI" w:hAnsi="Nirmala UI" w:cs="Nirmala UI" w:hint="cs"/>
                <w:sz w:val="20"/>
                <w:szCs w:val="20"/>
              </w:rPr>
              <w:t>చొప్పున</w:t>
            </w:r>
            <w:r w:rsidRPr="00AF5AC9">
              <w:rPr>
                <w:rFonts w:ascii="Nirmala UI" w:hAnsi="Nirmala UI" w:cs="Nirmala UI"/>
                <w:sz w:val="20"/>
                <w:szCs w:val="20"/>
              </w:rPr>
              <w:t xml:space="preserve"> </w:t>
            </w:r>
            <w:r w:rsidRPr="00AF5AC9">
              <w:rPr>
                <w:rFonts w:ascii="Nirmala UI" w:hAnsi="Nirmala UI" w:cs="Nirmala UI" w:hint="cs"/>
                <w:sz w:val="20"/>
                <w:szCs w:val="20"/>
              </w:rPr>
              <w:t>ఉండే</w:t>
            </w:r>
            <w:r>
              <w:rPr>
                <w:rFonts w:ascii="Nirmala UI" w:hAnsi="Nirmala UI" w:cs="Nirmala UI"/>
                <w:sz w:val="20"/>
                <w:szCs w:val="20"/>
              </w:rPr>
              <w:t xml:space="preserve"> </w:t>
            </w:r>
            <w:r w:rsidRPr="006E2D5B">
              <w:rPr>
                <w:rFonts w:ascii="Nirmala UI" w:hAnsi="Nirmala UI" w:cs="Nirmala UI" w:hint="cs"/>
                <w:sz w:val="20"/>
                <w:szCs w:val="20"/>
              </w:rPr>
              <w:t>పక్క</w:t>
            </w:r>
            <w:r w:rsidRPr="006E2D5B">
              <w:rPr>
                <w:rFonts w:ascii="Nirmala UI" w:hAnsi="Nirmala UI" w:cs="Nirmala UI"/>
                <w:sz w:val="20"/>
                <w:szCs w:val="20"/>
              </w:rPr>
              <w:t xml:space="preserve"> </w:t>
            </w:r>
            <w:r w:rsidRPr="006E2D5B">
              <w:rPr>
                <w:rFonts w:ascii="Nirmala UI" w:hAnsi="Nirmala UI" w:cs="Nirmala UI" w:hint="cs"/>
                <w:sz w:val="20"/>
                <w:szCs w:val="20"/>
              </w:rPr>
              <w:t>భాగాలు</w:t>
            </w:r>
            <w:r>
              <w:rPr>
                <w:rFonts w:ascii="Nirmala UI" w:hAnsi="Nirmala UI" w:cs="Nirmala UI"/>
                <w:sz w:val="20"/>
                <w:szCs w:val="20"/>
              </w:rPr>
              <w:t xml:space="preserve"> (sides), </w:t>
            </w:r>
            <w:r w:rsidRPr="006E2D5B">
              <w:rPr>
                <w:rFonts w:ascii="Nirmala UI" w:hAnsi="Nirmala UI" w:cs="Nirmala UI" w:hint="cs"/>
                <w:sz w:val="20"/>
                <w:szCs w:val="20"/>
              </w:rPr>
              <w:t>అగ్రభాగము</w:t>
            </w:r>
            <w:r w:rsidRPr="00AF5AC9">
              <w:rPr>
                <w:rFonts w:ascii="Nirmala UI" w:hAnsi="Nirmala UI" w:cs="Nirmala UI"/>
                <w:sz w:val="20"/>
                <w:szCs w:val="20"/>
              </w:rPr>
              <w:t xml:space="preserve"> </w:t>
            </w:r>
            <w:r w:rsidRPr="00AF5AC9">
              <w:rPr>
                <w:rFonts w:ascii="Nirmala UI" w:hAnsi="Nirmala UI" w:cs="Nirmala UI" w:hint="cs"/>
                <w:sz w:val="20"/>
                <w:szCs w:val="20"/>
              </w:rPr>
              <w:t>మరియు</w:t>
            </w:r>
            <w:r w:rsidRPr="00AF5AC9">
              <w:rPr>
                <w:rFonts w:ascii="Nirmala UI" w:hAnsi="Nirmala UI" w:cs="Nirmala UI"/>
                <w:sz w:val="20"/>
                <w:szCs w:val="20"/>
              </w:rPr>
              <w:t xml:space="preserve"> </w:t>
            </w:r>
            <w:r w:rsidRPr="00AF5AC9">
              <w:rPr>
                <w:rFonts w:ascii="Nirmala UI" w:hAnsi="Nirmala UI" w:cs="Nirmala UI" w:hint="cs"/>
                <w:sz w:val="20"/>
                <w:szCs w:val="20"/>
              </w:rPr>
              <w:t>భుజాల</w:t>
            </w:r>
            <w:r w:rsidRPr="00AF5AC9">
              <w:rPr>
                <w:rFonts w:ascii="Nirmala UI" w:hAnsi="Nirmala UI" w:cs="Nirmala UI"/>
                <w:sz w:val="20"/>
                <w:szCs w:val="20"/>
              </w:rPr>
              <w:t xml:space="preserve"> </w:t>
            </w:r>
            <w:r w:rsidRPr="00AF5AC9">
              <w:rPr>
                <w:rFonts w:ascii="Nirmala UI" w:hAnsi="Nirmala UI" w:cs="Nirmala UI" w:hint="cs"/>
                <w:sz w:val="20"/>
                <w:szCs w:val="20"/>
              </w:rPr>
              <w:t>మధ్య</w:t>
            </w:r>
            <w:r>
              <w:rPr>
                <w:rFonts w:ascii="Nirmala UI" w:hAnsi="Nirmala UI" w:cs="Nirmala UI"/>
                <w:sz w:val="20"/>
                <w:szCs w:val="20"/>
              </w:rPr>
              <w:t xml:space="preserve">, </w:t>
            </w:r>
            <w:r w:rsidRPr="00AF5AC9">
              <w:rPr>
                <w:rFonts w:ascii="Nirmala UI" w:hAnsi="Nirmala UI" w:cs="Nirmala UI" w:hint="cs"/>
                <w:sz w:val="20"/>
                <w:szCs w:val="20"/>
              </w:rPr>
              <w:t>బ్లేడ్‌లోని</w:t>
            </w:r>
            <w:r w:rsidRPr="00AF5AC9">
              <w:rPr>
                <w:rFonts w:ascii="Nirmala UI" w:hAnsi="Nirmala UI" w:cs="Nirmala UI"/>
                <w:sz w:val="20"/>
                <w:szCs w:val="20"/>
              </w:rPr>
              <w:t xml:space="preserve"> </w:t>
            </w:r>
            <w:r w:rsidRPr="00AF5AC9">
              <w:rPr>
                <w:rFonts w:ascii="Nirmala UI" w:hAnsi="Nirmala UI" w:cs="Nirmala UI" w:hint="cs"/>
                <w:sz w:val="20"/>
                <w:szCs w:val="20"/>
              </w:rPr>
              <w:t>మిగిలిన</w:t>
            </w:r>
            <w:r w:rsidRPr="00AF5AC9">
              <w:rPr>
                <w:rFonts w:ascii="Nirmala UI" w:hAnsi="Nirmala UI" w:cs="Nirmala UI"/>
                <w:sz w:val="20"/>
                <w:szCs w:val="20"/>
              </w:rPr>
              <w:t xml:space="preserve"> </w:t>
            </w:r>
            <w:r w:rsidRPr="00AF5AC9">
              <w:rPr>
                <w:rFonts w:ascii="Nirmala UI" w:hAnsi="Nirmala UI" w:cs="Nirmala UI" w:hint="cs"/>
                <w:sz w:val="20"/>
                <w:szCs w:val="20"/>
              </w:rPr>
              <w:t>భాగమంతటా</w:t>
            </w:r>
            <w:r>
              <w:rPr>
                <w:rFonts w:ascii="Nirmala UI" w:hAnsi="Nirmala UI" w:cs="Nirmala UI"/>
                <w:sz w:val="20"/>
                <w:szCs w:val="20"/>
              </w:rPr>
              <w:t xml:space="preserve"> </w:t>
            </w:r>
            <w:r w:rsidRPr="00AF5AC9">
              <w:rPr>
                <w:rFonts w:ascii="Nirmala UI" w:hAnsi="Nirmala UI" w:cs="Nirmala UI" w:hint="cs"/>
                <w:sz w:val="20"/>
                <w:szCs w:val="20"/>
              </w:rPr>
              <w:t>విస్తరించి</w:t>
            </w:r>
            <w:r w:rsidRPr="00AF5AC9">
              <w:rPr>
                <w:rFonts w:ascii="Nirmala UI" w:hAnsi="Nirmala UI" w:cs="Nirmala UI"/>
                <w:sz w:val="20"/>
                <w:szCs w:val="20"/>
              </w:rPr>
              <w:t xml:space="preserve"> </w:t>
            </w:r>
            <w:r w:rsidRPr="00AF5AC9">
              <w:rPr>
                <w:rFonts w:ascii="Nirmala UI" w:hAnsi="Nirmala UI" w:cs="Nirmala UI" w:hint="cs"/>
                <w:sz w:val="20"/>
                <w:szCs w:val="20"/>
              </w:rPr>
              <w:t>ఉంటాయి</w:t>
            </w:r>
            <w:r w:rsidRPr="007E507D">
              <w:rPr>
                <w:rFonts w:ascii="Nirmala UI" w:hAnsi="Nirmala UI" w:cs="Nirmala UI"/>
                <w:sz w:val="20"/>
                <w:szCs w:val="20"/>
              </w:rPr>
              <w:t>.</w:t>
            </w:r>
          </w:p>
          <w:p w14:paraId="0EACD747" w14:textId="77777777" w:rsidR="00500DCE" w:rsidRDefault="00500DCE" w:rsidP="00500DCE">
            <w:pPr>
              <w:spacing w:line="276" w:lineRule="auto"/>
              <w:ind w:left="611" w:hanging="611"/>
              <w:jc w:val="both"/>
              <w:rPr>
                <w:rFonts w:ascii="Nirmala UI" w:hAnsi="Nirmala UI" w:cs="Nirmala UI"/>
                <w:sz w:val="20"/>
                <w:szCs w:val="20"/>
              </w:rPr>
            </w:pPr>
            <w:r w:rsidRPr="006E32BF">
              <w:rPr>
                <w:rFonts w:ascii="Nirmala UI" w:hAnsi="Nirmala UI" w:cs="Nirmala UI"/>
                <w:b/>
                <w:bCs/>
                <w:color w:val="0070C0"/>
              </w:rPr>
              <w:t>B.3.2</w:t>
            </w:r>
            <w:r>
              <w:rPr>
                <w:rFonts w:ascii="Nirmala UI" w:hAnsi="Nirmala UI" w:cs="Nirmala UI"/>
                <w:b/>
                <w:bCs/>
              </w:rPr>
              <w:t xml:space="preserve"> </w:t>
            </w:r>
            <w:r w:rsidRPr="006E2D5B">
              <w:rPr>
                <w:rFonts w:ascii="Nirmala UI" w:hAnsi="Nirmala UI" w:cs="Nirmala UI"/>
                <w:sz w:val="20"/>
                <w:szCs w:val="20"/>
              </w:rPr>
              <w:t xml:space="preserve">B.2.4, B.3.3, B.4.2, B.5 </w:t>
            </w:r>
            <w:r w:rsidRPr="006E2D5B">
              <w:rPr>
                <w:rFonts w:ascii="Nirmala UI" w:hAnsi="Nirmala UI" w:cs="Nirmala UI" w:hint="cs"/>
                <w:sz w:val="20"/>
                <w:szCs w:val="20"/>
              </w:rPr>
              <w:t>మరియు</w:t>
            </w:r>
            <w:r w:rsidRPr="006E2D5B">
              <w:rPr>
                <w:rFonts w:ascii="Nirmala UI" w:hAnsi="Nirmala UI" w:cs="Nirmala UI"/>
                <w:sz w:val="20"/>
                <w:szCs w:val="20"/>
              </w:rPr>
              <w:t xml:space="preserve"> </w:t>
            </w:r>
            <w:r w:rsidRPr="007E507D">
              <w:rPr>
                <w:rFonts w:ascii="Nirmala UI" w:hAnsi="Nirmala UI" w:cs="Nirmala UI" w:hint="cs"/>
                <w:sz w:val="20"/>
                <w:szCs w:val="20"/>
              </w:rPr>
              <w:t>చట్టం</w:t>
            </w:r>
            <w:r w:rsidRPr="006E2D5B">
              <w:rPr>
                <w:rFonts w:ascii="Nirmala UI" w:hAnsi="Nirmala UI" w:cs="Nirmala UI"/>
                <w:sz w:val="20"/>
                <w:szCs w:val="20"/>
              </w:rPr>
              <w:t xml:space="preserve"> 5.4 </w:t>
            </w:r>
            <w:r w:rsidRPr="006E2D5B">
              <w:rPr>
                <w:rFonts w:ascii="Nirmala UI" w:hAnsi="Nirmala UI" w:cs="Nirmala UI" w:hint="cs"/>
                <w:sz w:val="20"/>
                <w:szCs w:val="20"/>
              </w:rPr>
              <w:t>లలో</w:t>
            </w:r>
            <w:r w:rsidRPr="006E2D5B">
              <w:rPr>
                <w:rFonts w:ascii="Nirmala UI" w:hAnsi="Nirmala UI" w:cs="Nirmala UI"/>
                <w:sz w:val="20"/>
                <w:szCs w:val="20"/>
              </w:rPr>
              <w:t xml:space="preserve"> </w:t>
            </w:r>
            <w:r w:rsidRPr="006E2D5B">
              <w:rPr>
                <w:rFonts w:ascii="Nirmala UI" w:hAnsi="Nirmala UI" w:cs="Nirmala UI" w:hint="cs"/>
                <w:sz w:val="20"/>
                <w:szCs w:val="20"/>
              </w:rPr>
              <w:t>అనుమతించిన</w:t>
            </w:r>
            <w:r w:rsidRPr="006E2D5B">
              <w:rPr>
                <w:rFonts w:ascii="Nirmala UI" w:hAnsi="Nirmala UI" w:cs="Nirmala UI"/>
                <w:sz w:val="20"/>
                <w:szCs w:val="20"/>
              </w:rPr>
              <w:t xml:space="preserve"> </w:t>
            </w:r>
            <w:r w:rsidRPr="006E2D5B">
              <w:rPr>
                <w:rFonts w:ascii="Nirmala UI" w:hAnsi="Nirmala UI" w:cs="Nirmala UI" w:hint="cs"/>
                <w:sz w:val="20"/>
                <w:szCs w:val="20"/>
              </w:rPr>
              <w:t>వాటిని</w:t>
            </w:r>
            <w:r w:rsidRPr="006E2D5B">
              <w:rPr>
                <w:rFonts w:ascii="Nirmala UI" w:hAnsi="Nirmala UI" w:cs="Nirmala UI"/>
                <w:sz w:val="20"/>
                <w:szCs w:val="20"/>
              </w:rPr>
              <w:t xml:space="preserve"> </w:t>
            </w:r>
            <w:r w:rsidRPr="006E2D5B">
              <w:rPr>
                <w:rFonts w:ascii="Nirmala UI" w:hAnsi="Nirmala UI" w:cs="Nirmala UI" w:hint="cs"/>
                <w:sz w:val="20"/>
                <w:szCs w:val="20"/>
              </w:rPr>
              <w:t>తప్ప</w:t>
            </w:r>
            <w:r w:rsidRPr="006E2D5B">
              <w:rPr>
                <w:rFonts w:ascii="Nirmala UI" w:hAnsi="Nirmala UI" w:cs="Nirmala UI"/>
                <w:sz w:val="20"/>
                <w:szCs w:val="20"/>
              </w:rPr>
              <w:t xml:space="preserve">; </w:t>
            </w:r>
            <w:r w:rsidRPr="006E2D5B">
              <w:rPr>
                <w:rFonts w:ascii="Nirmala UI" w:hAnsi="Nirmala UI" w:cs="Nirmala UI" w:hint="cs"/>
                <w:sz w:val="20"/>
                <w:szCs w:val="20"/>
              </w:rPr>
              <w:t>లేదా</w:t>
            </w:r>
            <w:r w:rsidRPr="006E2D5B">
              <w:rPr>
                <w:rFonts w:ascii="Nirmala UI" w:hAnsi="Nirmala UI" w:cs="Nirmala UI"/>
                <w:sz w:val="20"/>
                <w:szCs w:val="20"/>
              </w:rPr>
              <w:t xml:space="preserve"> </w:t>
            </w:r>
            <w:r w:rsidRPr="006E2D5B">
              <w:rPr>
                <w:rFonts w:ascii="Nirmala UI" w:hAnsi="Nirmala UI" w:cs="Nirmala UI" w:hint="cs"/>
                <w:sz w:val="20"/>
                <w:szCs w:val="20"/>
              </w:rPr>
              <w:t>ఆ</w:t>
            </w:r>
            <w:r w:rsidRPr="006E2D5B">
              <w:rPr>
                <w:rFonts w:ascii="Nirmala UI" w:hAnsi="Nirmala UI" w:cs="Nirmala UI"/>
                <w:sz w:val="20"/>
                <w:szCs w:val="20"/>
              </w:rPr>
              <w:t xml:space="preserve"> </w:t>
            </w:r>
            <w:r w:rsidRPr="006E2D5B">
              <w:rPr>
                <w:rFonts w:ascii="Nirmala UI" w:hAnsi="Nirmala UI" w:cs="Nirmala UI" w:hint="cs"/>
                <w:sz w:val="20"/>
                <w:szCs w:val="20"/>
              </w:rPr>
              <w:t>వస్తువులను</w:t>
            </w:r>
            <w:r w:rsidRPr="006E2D5B">
              <w:rPr>
                <w:rFonts w:ascii="Nirmala UI" w:hAnsi="Nirmala UI" w:cs="Nirmala UI"/>
                <w:sz w:val="20"/>
                <w:szCs w:val="20"/>
              </w:rPr>
              <w:t xml:space="preserve"> </w:t>
            </w:r>
            <w:r w:rsidRPr="006E2D5B">
              <w:rPr>
                <w:rFonts w:ascii="Nirmala UI" w:hAnsi="Nirmala UI" w:cs="Nirmala UI" w:hint="cs"/>
                <w:sz w:val="20"/>
                <w:szCs w:val="20"/>
              </w:rPr>
              <w:t>అమర్చడానికి</w:t>
            </w:r>
            <w:r w:rsidRPr="006E2D5B">
              <w:rPr>
                <w:rFonts w:ascii="Nirmala UI" w:hAnsi="Nirmala UI" w:cs="Nirmala UI"/>
                <w:sz w:val="20"/>
                <w:szCs w:val="20"/>
              </w:rPr>
              <w:t xml:space="preserve">, </w:t>
            </w:r>
            <w:r w:rsidRPr="006E2D5B">
              <w:rPr>
                <w:rFonts w:ascii="Nirmala UI" w:hAnsi="Nirmala UI" w:cs="Nirmala UI" w:hint="cs"/>
                <w:sz w:val="20"/>
                <w:szCs w:val="20"/>
              </w:rPr>
              <w:t>లేక</w:t>
            </w:r>
            <w:r w:rsidRPr="006E2D5B">
              <w:rPr>
                <w:rFonts w:ascii="Nirmala UI" w:hAnsi="Nirmala UI" w:cs="Nirmala UI"/>
                <w:sz w:val="20"/>
                <w:szCs w:val="20"/>
              </w:rPr>
              <w:t xml:space="preserve"> </w:t>
            </w:r>
            <w:r w:rsidRPr="006E2D5B">
              <w:rPr>
                <w:rFonts w:ascii="Nirmala UI" w:hAnsi="Nirmala UI" w:cs="Nirmala UI" w:hint="cs"/>
                <w:sz w:val="20"/>
                <w:szCs w:val="20"/>
              </w:rPr>
              <w:t>పిడిని</w:t>
            </w:r>
            <w:r w:rsidRPr="006E2D5B">
              <w:rPr>
                <w:rFonts w:ascii="Nirmala UI" w:hAnsi="Nirmala UI" w:cs="Nirmala UI"/>
                <w:sz w:val="20"/>
                <w:szCs w:val="20"/>
              </w:rPr>
              <w:t xml:space="preserve"> </w:t>
            </w:r>
            <w:r w:rsidRPr="006E2D5B">
              <w:rPr>
                <w:rFonts w:ascii="Nirmala UI" w:hAnsi="Nirmala UI" w:cs="Nirmala UI" w:hint="cs"/>
                <w:sz w:val="20"/>
                <w:szCs w:val="20"/>
              </w:rPr>
              <w:t>బ్లేడ్‌కు</w:t>
            </w:r>
            <w:r w:rsidRPr="006E2D5B">
              <w:rPr>
                <w:rFonts w:ascii="Nirmala UI" w:hAnsi="Nirmala UI" w:cs="Nirmala UI"/>
                <w:sz w:val="20"/>
                <w:szCs w:val="20"/>
              </w:rPr>
              <w:t xml:space="preserve"> </w:t>
            </w:r>
            <w:r w:rsidRPr="006E2D5B">
              <w:rPr>
                <w:rFonts w:ascii="Nirmala UI" w:hAnsi="Nirmala UI" w:cs="Nirmala UI" w:hint="cs"/>
                <w:sz w:val="20"/>
                <w:szCs w:val="20"/>
              </w:rPr>
              <w:t>అతికించడానికి</w:t>
            </w:r>
            <w:r w:rsidRPr="006E2D5B">
              <w:rPr>
                <w:rFonts w:ascii="Nirmala UI" w:hAnsi="Nirmala UI" w:cs="Nirmala UI"/>
                <w:sz w:val="20"/>
                <w:szCs w:val="20"/>
              </w:rPr>
              <w:t xml:space="preserve"> </w:t>
            </w:r>
            <w:r w:rsidRPr="006E2D5B">
              <w:rPr>
                <w:rFonts w:ascii="Nirmala UI" w:hAnsi="Nirmala UI" w:cs="Nirmala UI" w:hint="cs"/>
                <w:sz w:val="20"/>
                <w:szCs w:val="20"/>
              </w:rPr>
              <w:t>మాత్రమే</w:t>
            </w:r>
            <w:r w:rsidRPr="006E2D5B">
              <w:rPr>
                <w:rFonts w:ascii="Nirmala UI" w:hAnsi="Nirmala UI" w:cs="Nirmala UI"/>
                <w:sz w:val="20"/>
                <w:szCs w:val="20"/>
              </w:rPr>
              <w:t xml:space="preserve"> </w:t>
            </w:r>
            <w:r w:rsidRPr="006E2D5B">
              <w:rPr>
                <w:rFonts w:ascii="Nirmala UI" w:hAnsi="Nirmala UI" w:cs="Nirmala UI" w:hint="cs"/>
                <w:sz w:val="20"/>
                <w:szCs w:val="20"/>
              </w:rPr>
              <w:t>ఉపయోగించే</w:t>
            </w:r>
            <w:r w:rsidRPr="006E2D5B">
              <w:rPr>
                <w:rFonts w:ascii="Nirmala UI" w:hAnsi="Nirmala UI" w:cs="Nirmala UI"/>
                <w:sz w:val="20"/>
                <w:szCs w:val="20"/>
              </w:rPr>
              <w:t xml:space="preserve"> </w:t>
            </w:r>
            <w:r w:rsidRPr="006E2D5B">
              <w:rPr>
                <w:rFonts w:ascii="Nirmala UI" w:hAnsi="Nirmala UI" w:cs="Nirmala UI" w:hint="cs"/>
                <w:sz w:val="20"/>
                <w:szCs w:val="20"/>
              </w:rPr>
              <w:t>అత్యల్ప</w:t>
            </w:r>
            <w:r w:rsidRPr="006E2D5B">
              <w:rPr>
                <w:rFonts w:ascii="Nirmala UI" w:hAnsi="Nirmala UI" w:cs="Nirmala UI"/>
                <w:sz w:val="20"/>
                <w:szCs w:val="20"/>
              </w:rPr>
              <w:t xml:space="preserve"> </w:t>
            </w:r>
            <w:r w:rsidRPr="008930AF">
              <w:rPr>
                <w:rFonts w:ascii="Nirmala UI" w:hAnsi="Nirmala UI" w:cs="Nirmala UI" w:hint="cs"/>
                <w:sz w:val="20"/>
                <w:szCs w:val="20"/>
              </w:rPr>
              <w:t>పరిమాణం</w:t>
            </w:r>
            <w:r w:rsidRPr="008930AF">
              <w:rPr>
                <w:rFonts w:ascii="Nirmala UI" w:hAnsi="Nirmala UI" w:cs="Nirmala UI"/>
                <w:sz w:val="20"/>
                <w:szCs w:val="20"/>
              </w:rPr>
              <w:t xml:space="preserve"> </w:t>
            </w:r>
            <w:r w:rsidRPr="008930AF">
              <w:rPr>
                <w:rFonts w:ascii="Nirmala UI" w:hAnsi="Nirmala UI" w:cs="Nirmala UI" w:hint="cs"/>
                <w:sz w:val="20"/>
                <w:szCs w:val="20"/>
              </w:rPr>
              <w:t>గల</w:t>
            </w:r>
            <w:r w:rsidRPr="008930AF">
              <w:rPr>
                <w:rFonts w:ascii="Nirmala UI" w:hAnsi="Nirmala UI" w:cs="Nirmala UI"/>
                <w:sz w:val="20"/>
                <w:szCs w:val="20"/>
              </w:rPr>
              <w:t xml:space="preserve"> </w:t>
            </w:r>
            <w:r w:rsidRPr="008930AF">
              <w:rPr>
                <w:rFonts w:ascii="Nirmala UI" w:hAnsi="Nirmala UI" w:cs="Nirmala UI" w:hint="cs"/>
                <w:sz w:val="20"/>
                <w:szCs w:val="20"/>
              </w:rPr>
              <w:t>అతికించే</w:t>
            </w:r>
            <w:r w:rsidRPr="008930AF">
              <w:rPr>
                <w:rFonts w:ascii="Nirmala UI" w:hAnsi="Nirmala UI" w:cs="Nirmala UI"/>
                <w:sz w:val="20"/>
                <w:szCs w:val="20"/>
              </w:rPr>
              <w:t xml:space="preserve"> </w:t>
            </w:r>
            <w:r w:rsidRPr="008930AF">
              <w:rPr>
                <w:rFonts w:ascii="Nirmala UI" w:hAnsi="Nirmala UI" w:cs="Nirmala UI" w:hint="cs"/>
                <w:sz w:val="20"/>
                <w:szCs w:val="20"/>
              </w:rPr>
              <w:t>పదార్థములు</w:t>
            </w:r>
            <w:r w:rsidRPr="006E2D5B">
              <w:rPr>
                <w:rFonts w:ascii="Nirmala UI" w:hAnsi="Nirmala UI" w:cs="Nirmala UI"/>
                <w:sz w:val="20"/>
                <w:szCs w:val="20"/>
              </w:rPr>
              <w:t xml:space="preserve"> </w:t>
            </w:r>
            <w:r w:rsidRPr="006E2D5B">
              <w:rPr>
                <w:rFonts w:ascii="Nirmala UI" w:hAnsi="Nirmala UI" w:cs="Nirmala UI" w:hint="cs"/>
                <w:sz w:val="20"/>
                <w:szCs w:val="20"/>
              </w:rPr>
              <w:t>లేదా</w:t>
            </w:r>
            <w:r w:rsidRPr="006E2D5B">
              <w:rPr>
                <w:rFonts w:ascii="Nirmala UI" w:hAnsi="Nirmala UI" w:cs="Nirmala UI"/>
                <w:sz w:val="20"/>
                <w:szCs w:val="20"/>
              </w:rPr>
              <w:t xml:space="preserve"> </w:t>
            </w:r>
            <w:r w:rsidRPr="006E2D5B">
              <w:rPr>
                <w:rFonts w:ascii="Nirmala UI" w:hAnsi="Nirmala UI" w:cs="Nirmala UI" w:hint="cs"/>
                <w:sz w:val="20"/>
                <w:szCs w:val="20"/>
              </w:rPr>
              <w:t>అంటుకునే</w:t>
            </w:r>
            <w:r w:rsidRPr="006E2D5B">
              <w:rPr>
                <w:rFonts w:ascii="Nirmala UI" w:hAnsi="Nirmala UI" w:cs="Nirmala UI"/>
                <w:sz w:val="20"/>
                <w:szCs w:val="20"/>
              </w:rPr>
              <w:t xml:space="preserve"> </w:t>
            </w:r>
            <w:r w:rsidRPr="006E2D5B">
              <w:rPr>
                <w:rFonts w:ascii="Nirmala UI" w:hAnsi="Nirmala UI" w:cs="Nirmala UI" w:hint="cs"/>
                <w:sz w:val="20"/>
                <w:szCs w:val="20"/>
              </w:rPr>
              <w:t>టేపులను</w:t>
            </w:r>
            <w:r w:rsidRPr="006E2D5B">
              <w:rPr>
                <w:rFonts w:ascii="Nirmala UI" w:hAnsi="Nirmala UI" w:cs="Nirmala UI"/>
                <w:sz w:val="20"/>
                <w:szCs w:val="20"/>
              </w:rPr>
              <w:t xml:space="preserve"> </w:t>
            </w:r>
            <w:r w:rsidRPr="006E2D5B">
              <w:rPr>
                <w:rFonts w:ascii="Nirmala UI" w:hAnsi="Nirmala UI" w:cs="Nirmala UI" w:hint="cs"/>
                <w:sz w:val="20"/>
                <w:szCs w:val="20"/>
              </w:rPr>
              <w:t>తప్ప</w:t>
            </w:r>
            <w:r w:rsidRPr="006E2D5B">
              <w:rPr>
                <w:rFonts w:ascii="Nirmala UI" w:hAnsi="Nirmala UI" w:cs="Nirmala UI"/>
                <w:sz w:val="20"/>
                <w:szCs w:val="20"/>
              </w:rPr>
              <w:t xml:space="preserve">; </w:t>
            </w:r>
            <w:r w:rsidRPr="006E2D5B">
              <w:rPr>
                <w:rFonts w:ascii="Nirmala UI" w:hAnsi="Nirmala UI" w:cs="Nirmala UI" w:hint="cs"/>
                <w:sz w:val="20"/>
                <w:szCs w:val="20"/>
              </w:rPr>
              <w:t>బ్లేడ్‌పై</w:t>
            </w:r>
            <w:r w:rsidRPr="006E2D5B">
              <w:rPr>
                <w:rFonts w:ascii="Nirmala UI" w:hAnsi="Nirmala UI" w:cs="Nirmala UI"/>
                <w:sz w:val="20"/>
                <w:szCs w:val="20"/>
              </w:rPr>
              <w:t xml:space="preserve"> </w:t>
            </w:r>
            <w:r w:rsidRPr="006E2D5B">
              <w:rPr>
                <w:rFonts w:ascii="Nirmala UI" w:hAnsi="Nirmala UI" w:cs="Nirmala UI" w:hint="cs"/>
                <w:sz w:val="20"/>
                <w:szCs w:val="20"/>
              </w:rPr>
              <w:t>మరే</w:t>
            </w:r>
            <w:r w:rsidRPr="006E2D5B">
              <w:rPr>
                <w:rFonts w:ascii="Nirmala UI" w:hAnsi="Nirmala UI" w:cs="Nirmala UI"/>
                <w:sz w:val="20"/>
                <w:szCs w:val="20"/>
              </w:rPr>
              <w:t xml:space="preserve"> </w:t>
            </w:r>
            <w:r w:rsidRPr="006E2D5B">
              <w:rPr>
                <w:rFonts w:ascii="Nirmala UI" w:hAnsi="Nirmala UI" w:cs="Nirmala UI" w:hint="cs"/>
                <w:sz w:val="20"/>
                <w:szCs w:val="20"/>
              </w:rPr>
              <w:t>ఇతర</w:t>
            </w:r>
            <w:r w:rsidRPr="006E2D5B">
              <w:rPr>
                <w:rFonts w:ascii="Nirmala UI" w:hAnsi="Nirmala UI" w:cs="Nirmala UI"/>
                <w:sz w:val="20"/>
                <w:szCs w:val="20"/>
              </w:rPr>
              <w:t xml:space="preserve"> </w:t>
            </w:r>
            <w:r w:rsidRPr="006E2D5B">
              <w:rPr>
                <w:rFonts w:ascii="Nirmala UI" w:hAnsi="Nirmala UI" w:cs="Nirmala UI" w:hint="cs"/>
                <w:sz w:val="20"/>
                <w:szCs w:val="20"/>
              </w:rPr>
              <w:t>పదార్థాన్నీ</w:t>
            </w:r>
            <w:r w:rsidRPr="006E2D5B">
              <w:rPr>
                <w:rFonts w:ascii="Nirmala UI" w:hAnsi="Nirmala UI" w:cs="Nirmala UI"/>
                <w:sz w:val="20"/>
                <w:szCs w:val="20"/>
              </w:rPr>
              <w:t xml:space="preserve"> </w:t>
            </w:r>
            <w:r w:rsidRPr="006E2D5B">
              <w:rPr>
                <w:rFonts w:ascii="Nirmala UI" w:hAnsi="Nirmala UI" w:cs="Nirmala UI" w:hint="cs"/>
                <w:sz w:val="20"/>
                <w:szCs w:val="20"/>
              </w:rPr>
              <w:t>ఉంచకూడదు</w:t>
            </w:r>
            <w:r w:rsidRPr="006E2D5B">
              <w:rPr>
                <w:rFonts w:ascii="Nirmala UI" w:hAnsi="Nirmala UI" w:cs="Nirmala UI"/>
                <w:sz w:val="20"/>
                <w:szCs w:val="20"/>
              </w:rPr>
              <w:t xml:space="preserve"> </w:t>
            </w:r>
            <w:r w:rsidRPr="006E2D5B">
              <w:rPr>
                <w:rFonts w:ascii="Nirmala UI" w:hAnsi="Nirmala UI" w:cs="Nirmala UI" w:hint="cs"/>
                <w:sz w:val="20"/>
                <w:szCs w:val="20"/>
              </w:rPr>
              <w:t>లేదా</w:t>
            </w:r>
            <w:r w:rsidRPr="006E2D5B">
              <w:rPr>
                <w:rFonts w:ascii="Nirmala UI" w:hAnsi="Nirmala UI" w:cs="Nirmala UI"/>
                <w:sz w:val="20"/>
                <w:szCs w:val="20"/>
              </w:rPr>
              <w:t xml:space="preserve"> </w:t>
            </w:r>
            <w:r w:rsidRPr="006E2D5B">
              <w:rPr>
                <w:rFonts w:ascii="Nirmala UI" w:hAnsi="Nirmala UI" w:cs="Nirmala UI" w:hint="cs"/>
                <w:sz w:val="20"/>
                <w:szCs w:val="20"/>
              </w:rPr>
              <w:t>దానిలోకి</w:t>
            </w:r>
            <w:r w:rsidRPr="006E2D5B">
              <w:rPr>
                <w:rFonts w:ascii="Nirmala UI" w:hAnsi="Nirmala UI" w:cs="Nirmala UI"/>
                <w:sz w:val="20"/>
                <w:szCs w:val="20"/>
              </w:rPr>
              <w:t xml:space="preserve"> </w:t>
            </w:r>
            <w:r w:rsidRPr="006E2D5B">
              <w:rPr>
                <w:rFonts w:ascii="Nirmala UI" w:hAnsi="Nirmala UI" w:cs="Nirmala UI" w:hint="cs"/>
                <w:sz w:val="20"/>
                <w:szCs w:val="20"/>
              </w:rPr>
              <w:t>చొప్పించకూడదు</w:t>
            </w:r>
            <w:r w:rsidRPr="007E507D">
              <w:rPr>
                <w:rFonts w:ascii="Nirmala UI" w:hAnsi="Nirmala UI" w:cs="Nirmala UI"/>
                <w:sz w:val="20"/>
                <w:szCs w:val="20"/>
              </w:rPr>
              <w:t>.</w:t>
            </w:r>
          </w:p>
          <w:p w14:paraId="35A36B82" w14:textId="3E75F994" w:rsidR="00500DCE" w:rsidRDefault="00500DCE" w:rsidP="00500DCE">
            <w:pPr>
              <w:spacing w:line="276" w:lineRule="auto"/>
              <w:ind w:left="611" w:hanging="611"/>
              <w:jc w:val="both"/>
              <w:rPr>
                <w:rFonts w:ascii="Nirmala UI" w:hAnsi="Nirmala UI" w:cs="Nirmala UI"/>
                <w:sz w:val="20"/>
                <w:szCs w:val="20"/>
              </w:rPr>
            </w:pPr>
            <w:r w:rsidRPr="006E32BF">
              <w:rPr>
                <w:rFonts w:ascii="Nirmala UI" w:hAnsi="Nirmala UI" w:cs="Nirmala UI"/>
                <w:b/>
                <w:bCs/>
                <w:color w:val="0070C0"/>
              </w:rPr>
              <w:t>B.3.3</w:t>
            </w:r>
            <w:r>
              <w:rPr>
                <w:rFonts w:ascii="Nirmala UI" w:hAnsi="Nirmala UI" w:cs="Nirmala UI"/>
                <w:b/>
                <w:bCs/>
              </w:rPr>
              <w:t xml:space="preserve"> </w:t>
            </w:r>
            <w:r w:rsidRPr="00500DCE">
              <w:rPr>
                <w:rFonts w:ascii="Nirmala UI" w:hAnsi="Nirmala UI" w:cs="Nirmala UI" w:hint="cs"/>
                <w:b/>
                <w:bCs/>
                <w:sz w:val="20"/>
                <w:szCs w:val="20"/>
              </w:rPr>
              <w:t>బ్లేడ్</w:t>
            </w:r>
            <w:r w:rsidRPr="00500DCE">
              <w:rPr>
                <w:rFonts w:ascii="Nirmala UI" w:hAnsi="Nirmala UI" w:cs="Nirmala UI"/>
                <w:b/>
                <w:bCs/>
                <w:sz w:val="20"/>
                <w:szCs w:val="20"/>
              </w:rPr>
              <w:t xml:space="preserve"> </w:t>
            </w:r>
            <w:r w:rsidRPr="00500DCE">
              <w:rPr>
                <w:rFonts w:ascii="Nirmala UI" w:hAnsi="Nirmala UI" w:cs="Nirmala UI" w:hint="cs"/>
                <w:b/>
                <w:bCs/>
                <w:sz w:val="20"/>
                <w:szCs w:val="20"/>
              </w:rPr>
              <w:t>ను</w:t>
            </w:r>
            <w:r w:rsidRPr="00500DCE">
              <w:rPr>
                <w:rFonts w:ascii="Nirmala UI" w:hAnsi="Nirmala UI" w:cs="Nirmala UI"/>
                <w:b/>
                <w:bCs/>
                <w:sz w:val="20"/>
                <w:szCs w:val="20"/>
              </w:rPr>
              <w:t xml:space="preserve"> </w:t>
            </w:r>
            <w:r w:rsidRPr="00500DCE">
              <w:rPr>
                <w:rFonts w:ascii="Nirmala UI" w:hAnsi="Nirmala UI" w:cs="Nirmala UI" w:hint="cs"/>
                <w:b/>
                <w:bCs/>
                <w:sz w:val="20"/>
                <w:szCs w:val="20"/>
              </w:rPr>
              <w:t>కప్పడం</w:t>
            </w:r>
            <w:r w:rsidRPr="005841ED">
              <w:rPr>
                <w:rFonts w:ascii="Nirmala UI" w:hAnsi="Nirmala UI" w:cs="Nirmala UI"/>
                <w:sz w:val="20"/>
                <w:szCs w:val="20"/>
              </w:rPr>
              <w:t xml:space="preserve">: </w:t>
            </w:r>
            <w:bookmarkStart w:id="17" w:name="_Hlk226853184"/>
            <w:r w:rsidRPr="005841ED">
              <w:rPr>
                <w:rFonts w:ascii="Nirmala UI" w:hAnsi="Nirmala UI" w:cs="Nirmala UI" w:hint="cs"/>
                <w:sz w:val="20"/>
                <w:szCs w:val="20"/>
              </w:rPr>
              <w:t>చట్టం</w:t>
            </w:r>
            <w:r w:rsidRPr="005841ED">
              <w:rPr>
                <w:rFonts w:ascii="Nirmala UI" w:hAnsi="Nirmala UI" w:cs="Nirmala UI"/>
                <w:sz w:val="20"/>
                <w:szCs w:val="20"/>
              </w:rPr>
              <w:t xml:space="preserve"> 5.4</w:t>
            </w:r>
            <w:r w:rsidRPr="005841ED">
              <w:rPr>
                <w:rFonts w:ascii="Nirmala UI" w:hAnsi="Nirmala UI" w:cs="Nirmala UI" w:hint="cs"/>
                <w:sz w:val="20"/>
                <w:szCs w:val="20"/>
              </w:rPr>
              <w:t>లో</w:t>
            </w:r>
            <w:r w:rsidRPr="005841ED">
              <w:rPr>
                <w:rFonts w:ascii="Nirmala UI" w:hAnsi="Nirmala UI" w:cs="Nirmala UI"/>
                <w:sz w:val="20"/>
                <w:szCs w:val="20"/>
              </w:rPr>
              <w:t xml:space="preserve"> అనుమతించినవి </w:t>
            </w:r>
            <w:r w:rsidRPr="005841ED">
              <w:rPr>
                <w:rFonts w:ascii="Nirmala UI" w:hAnsi="Nirmala UI" w:cs="Nirmala UI" w:hint="cs"/>
                <w:sz w:val="20"/>
                <w:szCs w:val="20"/>
              </w:rPr>
              <w:t>తప్ప</w:t>
            </w:r>
            <w:r w:rsidRPr="005841ED">
              <w:rPr>
                <w:rFonts w:ascii="Nirmala UI" w:hAnsi="Nirmala UI" w:cs="Nirmala UI"/>
                <w:sz w:val="20"/>
                <w:szCs w:val="20"/>
              </w:rPr>
              <w:t xml:space="preserve">, A </w:t>
            </w:r>
            <w:r w:rsidRPr="005841ED">
              <w:rPr>
                <w:rFonts w:ascii="Nirmala UI" w:hAnsi="Nirmala UI" w:cs="Nirmala UI" w:hint="cs"/>
                <w:sz w:val="20"/>
                <w:szCs w:val="20"/>
              </w:rPr>
              <w:t>రకము</w:t>
            </w:r>
            <w:r w:rsidRPr="005841ED">
              <w:rPr>
                <w:rFonts w:ascii="Nirmala UI" w:hAnsi="Nirmala UI" w:cs="Nirmala UI"/>
                <w:sz w:val="20"/>
                <w:szCs w:val="20"/>
              </w:rPr>
              <w:t xml:space="preserve"> </w:t>
            </w:r>
            <w:r w:rsidRPr="005841ED">
              <w:rPr>
                <w:rFonts w:ascii="Nirmala UI" w:hAnsi="Nirmala UI" w:cs="Nirmala UI" w:hint="cs"/>
                <w:sz w:val="20"/>
                <w:szCs w:val="20"/>
              </w:rPr>
              <w:t>మరియు</w:t>
            </w:r>
            <w:r w:rsidRPr="005841ED">
              <w:rPr>
                <w:rFonts w:ascii="Nirmala UI" w:hAnsi="Nirmala UI" w:cs="Nirmala UI"/>
                <w:sz w:val="20"/>
                <w:szCs w:val="20"/>
              </w:rPr>
              <w:t xml:space="preserve"> B </w:t>
            </w:r>
            <w:r w:rsidRPr="005841ED">
              <w:rPr>
                <w:rFonts w:ascii="Nirmala UI" w:hAnsi="Nirmala UI" w:cs="Nirmala UI" w:hint="cs"/>
                <w:sz w:val="20"/>
                <w:szCs w:val="20"/>
              </w:rPr>
              <w:t>రకము</w:t>
            </w:r>
            <w:r w:rsidRPr="005841ED">
              <w:rPr>
                <w:rFonts w:ascii="Nirmala UI" w:hAnsi="Nirmala UI" w:cs="Nirmala UI"/>
                <w:sz w:val="20"/>
                <w:szCs w:val="20"/>
              </w:rPr>
              <w:t xml:space="preserve"> </w:t>
            </w:r>
            <w:r w:rsidRPr="005841ED">
              <w:rPr>
                <w:rFonts w:ascii="Nirmala UI" w:hAnsi="Nirmala UI" w:cs="Nirmala UI" w:hint="cs"/>
                <w:sz w:val="20"/>
                <w:szCs w:val="20"/>
              </w:rPr>
              <w:t>బ్యాట్‌లకు</w:t>
            </w:r>
            <w:r w:rsidRPr="005841ED">
              <w:rPr>
                <w:rFonts w:ascii="Nirmala UI" w:hAnsi="Nirmala UI" w:cs="Nirmala UI"/>
                <w:sz w:val="20"/>
                <w:szCs w:val="20"/>
              </w:rPr>
              <w:t xml:space="preserve"> </w:t>
            </w:r>
            <w:r w:rsidRPr="005841ED">
              <w:rPr>
                <w:rFonts w:ascii="Nirmala UI" w:hAnsi="Nirmala UI" w:cs="Nirmala UI" w:hint="cs"/>
                <w:sz w:val="20"/>
                <w:szCs w:val="20"/>
              </w:rPr>
              <w:t>బ్లేడ్‌పై</w:t>
            </w:r>
            <w:r w:rsidRPr="005841ED">
              <w:rPr>
                <w:rFonts w:ascii="Nirmala UI" w:hAnsi="Nirmala UI" w:cs="Nirmala UI"/>
                <w:sz w:val="20"/>
                <w:szCs w:val="20"/>
              </w:rPr>
              <w:t xml:space="preserve"> ఎటువంటి </w:t>
            </w:r>
            <w:r w:rsidRPr="005841ED">
              <w:rPr>
                <w:rFonts w:ascii="Nirmala UI" w:hAnsi="Nirmala UI" w:cs="Nirmala UI" w:hint="cs"/>
                <w:sz w:val="20"/>
                <w:szCs w:val="20"/>
              </w:rPr>
              <w:t>కవరింగ్</w:t>
            </w:r>
            <w:r w:rsidRPr="005841ED">
              <w:rPr>
                <w:rFonts w:ascii="Nirmala UI" w:hAnsi="Nirmala UI" w:cs="Nirmala UI"/>
                <w:sz w:val="20"/>
                <w:szCs w:val="20"/>
              </w:rPr>
              <w:t xml:space="preserve"> </w:t>
            </w:r>
            <w:r w:rsidRPr="005841ED">
              <w:rPr>
                <w:rFonts w:ascii="Nirmala UI" w:hAnsi="Nirmala UI" w:cs="Nirmala UI" w:hint="cs"/>
                <w:sz w:val="20"/>
                <w:szCs w:val="20"/>
              </w:rPr>
              <w:t>ఉండకూడదు</w:t>
            </w:r>
            <w:bookmarkEnd w:id="17"/>
            <w:r w:rsidRPr="005841ED">
              <w:rPr>
                <w:rFonts w:ascii="Nirmala UI" w:hAnsi="Nirmala UI" w:cs="Nirmala UI"/>
                <w:sz w:val="20"/>
                <w:szCs w:val="20"/>
              </w:rPr>
              <w:t xml:space="preserve">. C </w:t>
            </w:r>
            <w:r w:rsidRPr="005841ED">
              <w:rPr>
                <w:rFonts w:ascii="Nirmala UI" w:hAnsi="Nirmala UI" w:cs="Nirmala UI" w:hint="cs"/>
                <w:sz w:val="20"/>
                <w:szCs w:val="20"/>
              </w:rPr>
              <w:t>రకము</w:t>
            </w:r>
            <w:r w:rsidRPr="005841ED">
              <w:rPr>
                <w:rFonts w:ascii="Nirmala UI" w:hAnsi="Nirmala UI" w:cs="Nirmala UI"/>
                <w:sz w:val="20"/>
                <w:szCs w:val="20"/>
              </w:rPr>
              <w:t xml:space="preserve"> </w:t>
            </w:r>
            <w:r w:rsidRPr="005841ED">
              <w:rPr>
                <w:rFonts w:ascii="Nirmala UI" w:hAnsi="Nirmala UI" w:cs="Nirmala UI" w:hint="cs"/>
                <w:sz w:val="20"/>
                <w:szCs w:val="20"/>
              </w:rPr>
              <w:t>మరియు</w:t>
            </w:r>
            <w:r w:rsidRPr="005841ED">
              <w:rPr>
                <w:rFonts w:ascii="Nirmala UI" w:hAnsi="Nirmala UI" w:cs="Nirmala UI"/>
                <w:sz w:val="20"/>
                <w:szCs w:val="20"/>
              </w:rPr>
              <w:t xml:space="preserve"> D </w:t>
            </w:r>
            <w:r w:rsidRPr="005841ED">
              <w:rPr>
                <w:rFonts w:ascii="Nirmala UI" w:hAnsi="Nirmala UI" w:cs="Nirmala UI" w:hint="cs"/>
                <w:sz w:val="20"/>
                <w:szCs w:val="20"/>
              </w:rPr>
              <w:t>రకము</w:t>
            </w:r>
            <w:r w:rsidRPr="005841ED">
              <w:rPr>
                <w:rFonts w:ascii="Nirmala UI" w:hAnsi="Nirmala UI" w:cs="Nirmala UI"/>
                <w:sz w:val="20"/>
                <w:szCs w:val="20"/>
              </w:rPr>
              <w:t xml:space="preserve"> </w:t>
            </w:r>
            <w:r w:rsidRPr="005841ED">
              <w:rPr>
                <w:rFonts w:ascii="Nirmala UI" w:hAnsi="Nirmala UI" w:cs="Nirmala UI" w:hint="cs"/>
                <w:sz w:val="20"/>
                <w:szCs w:val="20"/>
              </w:rPr>
              <w:t>బ్యాట్ల</w:t>
            </w:r>
            <w:r w:rsidRPr="005841ED">
              <w:rPr>
                <w:rFonts w:ascii="Nirmala UI" w:hAnsi="Nirmala UI" w:cs="Nirmala UI"/>
                <w:sz w:val="20"/>
                <w:szCs w:val="20"/>
              </w:rPr>
              <w:t xml:space="preserve"> </w:t>
            </w:r>
            <w:r w:rsidRPr="005841ED">
              <w:rPr>
                <w:rFonts w:ascii="Nirmala UI" w:hAnsi="Nirmala UI" w:cs="Nirmala UI" w:hint="cs"/>
                <w:sz w:val="20"/>
                <w:szCs w:val="20"/>
              </w:rPr>
              <w:t>బ్లేడ్‌పై</w:t>
            </w:r>
            <w:r w:rsidRPr="005841ED">
              <w:rPr>
                <w:rFonts w:ascii="Nirmala UI" w:hAnsi="Nirmala UI" w:cs="Nirmala UI"/>
                <w:sz w:val="20"/>
                <w:szCs w:val="20"/>
              </w:rPr>
              <w:t xml:space="preserve"> </w:t>
            </w:r>
            <w:r w:rsidRPr="005841ED">
              <w:rPr>
                <w:rFonts w:ascii="Nirmala UI" w:hAnsi="Nirmala UI" w:cs="Nirmala UI" w:hint="cs"/>
                <w:sz w:val="20"/>
                <w:szCs w:val="20"/>
              </w:rPr>
              <w:t>వస్త్రపు</w:t>
            </w:r>
            <w:r w:rsidRPr="005841ED">
              <w:rPr>
                <w:rFonts w:ascii="Nirmala UI" w:hAnsi="Nirmala UI" w:cs="Nirmala UI"/>
                <w:sz w:val="20"/>
                <w:szCs w:val="20"/>
              </w:rPr>
              <w:t xml:space="preserve"> </w:t>
            </w:r>
            <w:r w:rsidRPr="005841ED">
              <w:rPr>
                <w:rFonts w:ascii="Nirmala UI" w:hAnsi="Nirmala UI" w:cs="Nirmala UI" w:hint="cs"/>
                <w:sz w:val="20"/>
                <w:szCs w:val="20"/>
              </w:rPr>
              <w:t>తొడుగు</w:t>
            </w:r>
            <w:r w:rsidRPr="005841ED">
              <w:rPr>
                <w:rFonts w:ascii="Nirmala UI" w:hAnsi="Nirmala UI" w:cs="Nirmala UI"/>
                <w:sz w:val="20"/>
                <w:szCs w:val="20"/>
              </w:rPr>
              <w:t xml:space="preserve"> </w:t>
            </w:r>
            <w:r w:rsidRPr="005841ED">
              <w:rPr>
                <w:rFonts w:ascii="Nirmala UI" w:hAnsi="Nirmala UI" w:cs="Nirmala UI" w:hint="cs"/>
                <w:sz w:val="20"/>
                <w:szCs w:val="20"/>
              </w:rPr>
              <w:t>ఉండవచ్చును</w:t>
            </w:r>
            <w:r w:rsidRPr="005841ED">
              <w:rPr>
                <w:rFonts w:ascii="Nirmala UI" w:hAnsi="Nirmala UI" w:cs="Nirmala UI"/>
                <w:sz w:val="20"/>
                <w:szCs w:val="20"/>
              </w:rPr>
              <w:t xml:space="preserve">. </w:t>
            </w:r>
            <w:r w:rsidRPr="005841ED">
              <w:rPr>
                <w:rFonts w:ascii="Nirmala UI" w:hAnsi="Nirmala UI" w:cs="Nirmala UI" w:hint="cs"/>
                <w:sz w:val="20"/>
                <w:szCs w:val="20"/>
              </w:rPr>
              <w:t>దిగువ</w:t>
            </w:r>
            <w:r w:rsidRPr="005841ED">
              <w:rPr>
                <w:rFonts w:ascii="Nirmala UI" w:hAnsi="Nirmala UI" w:cs="Nirmala UI"/>
                <w:sz w:val="20"/>
                <w:szCs w:val="20"/>
              </w:rPr>
              <w:t xml:space="preserve"> B.4</w:t>
            </w:r>
            <w:r w:rsidRPr="005841ED">
              <w:rPr>
                <w:rFonts w:ascii="Nirmala UI" w:hAnsi="Nirmala UI" w:cs="Nirmala UI" w:hint="cs"/>
                <w:sz w:val="20"/>
                <w:szCs w:val="20"/>
              </w:rPr>
              <w:t>లో</w:t>
            </w:r>
            <w:r w:rsidRPr="005841ED">
              <w:rPr>
                <w:rFonts w:ascii="Nirmala UI" w:hAnsi="Nirmala UI" w:cs="Nirmala UI"/>
                <w:sz w:val="20"/>
                <w:szCs w:val="20"/>
              </w:rPr>
              <w:t xml:space="preserve"> నిర్దేశించిన విధంగా దీనిని చికిత్స </w:t>
            </w:r>
            <w:r w:rsidR="00633AE8" w:rsidRPr="00633AE8">
              <w:rPr>
                <w:rFonts w:ascii="Nirmala UI" w:hAnsi="Nirmala UI" w:cs="Nirmala UI"/>
                <w:sz w:val="20"/>
                <w:szCs w:val="20"/>
              </w:rPr>
              <w:t>చేయవచ్చును</w:t>
            </w:r>
            <w:r w:rsidRPr="005841ED">
              <w:rPr>
                <w:rFonts w:ascii="Nirmala UI" w:hAnsi="Nirmala UI" w:cs="Nirmala UI"/>
                <w:sz w:val="20"/>
                <w:szCs w:val="20"/>
              </w:rPr>
              <w:t>.</w:t>
            </w:r>
          </w:p>
          <w:p w14:paraId="205CC562" w14:textId="77777777" w:rsidR="00500DCE" w:rsidRDefault="00500DCE" w:rsidP="00500DCE">
            <w:pPr>
              <w:spacing w:line="276" w:lineRule="auto"/>
              <w:ind w:left="611"/>
              <w:jc w:val="both"/>
              <w:rPr>
                <w:rFonts w:ascii="Nirmala UI" w:hAnsi="Nirmala UI" w:cs="Nirmala UI"/>
                <w:sz w:val="20"/>
                <w:szCs w:val="20"/>
              </w:rPr>
            </w:pPr>
            <w:r w:rsidRPr="004C377C">
              <w:rPr>
                <w:rFonts w:ascii="Nirmala UI" w:hAnsi="Nirmala UI" w:cs="Nirmala UI"/>
                <w:sz w:val="20"/>
                <w:szCs w:val="20"/>
              </w:rPr>
              <w:t xml:space="preserve">C </w:t>
            </w:r>
            <w:r w:rsidRPr="004C377C">
              <w:rPr>
                <w:rFonts w:ascii="Nirmala UI" w:hAnsi="Nirmala UI" w:cs="Nirmala UI" w:hint="cs"/>
                <w:sz w:val="20"/>
                <w:szCs w:val="20"/>
              </w:rPr>
              <w:t>రకము మరియు</w:t>
            </w:r>
            <w:r w:rsidRPr="004C377C">
              <w:rPr>
                <w:rFonts w:ascii="Nirmala UI" w:hAnsi="Nirmala UI" w:cs="Nirmala UI"/>
                <w:sz w:val="20"/>
                <w:szCs w:val="20"/>
              </w:rPr>
              <w:t xml:space="preserve"> D</w:t>
            </w:r>
            <w:r>
              <w:rPr>
                <w:rFonts w:ascii="Nirmala UI" w:hAnsi="Nirmala UI" w:cs="Nirmala UI"/>
                <w:sz w:val="20"/>
                <w:szCs w:val="20"/>
              </w:rPr>
              <w:t xml:space="preserve"> </w:t>
            </w:r>
            <w:r w:rsidRPr="004C377C">
              <w:rPr>
                <w:rFonts w:ascii="Nirmala UI" w:hAnsi="Nirmala UI" w:cs="Nirmala UI" w:hint="cs"/>
                <w:sz w:val="20"/>
                <w:szCs w:val="20"/>
              </w:rPr>
              <w:t>రకము</w:t>
            </w:r>
            <w:r w:rsidRPr="004C377C">
              <w:rPr>
                <w:rFonts w:ascii="Nirmala UI" w:hAnsi="Nirmala UI" w:cs="Nirmala UI"/>
                <w:sz w:val="20"/>
                <w:szCs w:val="20"/>
              </w:rPr>
              <w:t xml:space="preserve"> </w:t>
            </w:r>
            <w:r w:rsidRPr="004C377C">
              <w:rPr>
                <w:rFonts w:ascii="Nirmala UI" w:hAnsi="Nirmala UI" w:cs="Nirmala UI" w:hint="cs"/>
                <w:sz w:val="20"/>
                <w:szCs w:val="20"/>
              </w:rPr>
              <w:t>బ్యాట్‌ల</w:t>
            </w:r>
            <w:r w:rsidRPr="004C377C">
              <w:rPr>
                <w:rFonts w:ascii="Nirmala UI" w:hAnsi="Nirmala UI" w:cs="Nirmala UI"/>
                <w:sz w:val="20"/>
                <w:szCs w:val="20"/>
              </w:rPr>
              <w:t xml:space="preserve"> </w:t>
            </w:r>
            <w:r w:rsidRPr="004C377C">
              <w:rPr>
                <w:rFonts w:ascii="Nirmala UI" w:hAnsi="Nirmala UI" w:cs="Nirmala UI" w:hint="cs"/>
                <w:sz w:val="20"/>
                <w:szCs w:val="20"/>
              </w:rPr>
              <w:t>కోసం</w:t>
            </w:r>
            <w:r w:rsidRPr="004C377C">
              <w:rPr>
                <w:rFonts w:ascii="Nirmala UI" w:hAnsi="Nirmala UI" w:cs="Nirmala UI"/>
                <w:sz w:val="20"/>
                <w:szCs w:val="20"/>
              </w:rPr>
              <w:t xml:space="preserve"> </w:t>
            </w:r>
            <w:r w:rsidRPr="004C377C">
              <w:rPr>
                <w:rFonts w:ascii="Nirmala UI" w:hAnsi="Nirmala UI" w:cs="Nirmala UI" w:hint="cs"/>
                <w:sz w:val="20"/>
                <w:szCs w:val="20"/>
              </w:rPr>
              <w:t>అనుమతించబడే</w:t>
            </w:r>
            <w:r w:rsidRPr="004C377C">
              <w:rPr>
                <w:rFonts w:ascii="Nirmala UI" w:hAnsi="Nirmala UI" w:cs="Nirmala UI"/>
                <w:sz w:val="20"/>
                <w:szCs w:val="20"/>
              </w:rPr>
              <w:t xml:space="preserve"> </w:t>
            </w:r>
            <w:r w:rsidRPr="004C377C">
              <w:rPr>
                <w:rFonts w:ascii="Nirmala UI" w:hAnsi="Nirmala UI" w:cs="Nirmala UI" w:hint="cs"/>
                <w:sz w:val="20"/>
                <w:szCs w:val="20"/>
              </w:rPr>
              <w:t>వస్త్రపు</w:t>
            </w:r>
            <w:r w:rsidRPr="004C377C">
              <w:rPr>
                <w:rFonts w:ascii="Nirmala UI" w:hAnsi="Nirmala UI" w:cs="Nirmala UI"/>
                <w:sz w:val="20"/>
                <w:szCs w:val="20"/>
              </w:rPr>
              <w:t xml:space="preserve"> </w:t>
            </w:r>
            <w:bookmarkStart w:id="18" w:name="_Hlk226853778"/>
            <w:r w:rsidRPr="004C377C">
              <w:rPr>
                <w:rFonts w:ascii="Nirmala UI" w:hAnsi="Nirmala UI" w:cs="Nirmala UI" w:hint="cs"/>
                <w:sz w:val="20"/>
                <w:szCs w:val="20"/>
              </w:rPr>
              <w:t>తొడుగు</w:t>
            </w:r>
            <w:bookmarkEnd w:id="18"/>
            <w:r w:rsidRPr="004C377C">
              <w:rPr>
                <w:rFonts w:ascii="Nirmala UI" w:hAnsi="Nirmala UI" w:cs="Nirmala UI"/>
                <w:sz w:val="20"/>
                <w:szCs w:val="20"/>
              </w:rPr>
              <w:t>, B.4.1</w:t>
            </w:r>
            <w:r w:rsidRPr="004C377C">
              <w:rPr>
                <w:rFonts w:ascii="Nirmala UI" w:hAnsi="Nirmala UI" w:cs="Nirmala UI" w:hint="cs"/>
                <w:sz w:val="20"/>
                <w:szCs w:val="20"/>
              </w:rPr>
              <w:t>లో</w:t>
            </w:r>
            <w:r w:rsidRPr="004C377C">
              <w:rPr>
                <w:rFonts w:ascii="Nirmala UI" w:hAnsi="Nirmala UI" w:cs="Nirmala UI"/>
                <w:sz w:val="20"/>
                <w:szCs w:val="20"/>
              </w:rPr>
              <w:t xml:space="preserve"> </w:t>
            </w:r>
            <w:r w:rsidRPr="004C377C">
              <w:rPr>
                <w:rFonts w:ascii="Nirmala UI" w:hAnsi="Nirmala UI" w:cs="Nirmala UI" w:hint="cs"/>
                <w:sz w:val="20"/>
                <w:szCs w:val="20"/>
              </w:rPr>
              <w:t>పేర్కొన్న</w:t>
            </w:r>
            <w:r w:rsidRPr="004C377C">
              <w:rPr>
                <w:rFonts w:ascii="Nirmala UI" w:hAnsi="Nirmala UI" w:cs="Nirmala UI"/>
                <w:sz w:val="20"/>
                <w:szCs w:val="20"/>
              </w:rPr>
              <w:t xml:space="preserve"> </w:t>
            </w:r>
            <w:r w:rsidRPr="004C377C">
              <w:rPr>
                <w:rFonts w:ascii="Nirmala UI" w:hAnsi="Nirmala UI" w:cs="Nirmala UI" w:hint="cs"/>
                <w:sz w:val="20"/>
                <w:szCs w:val="20"/>
              </w:rPr>
              <w:t>విధంగా</w:t>
            </w:r>
            <w:r w:rsidRPr="004C377C">
              <w:rPr>
                <w:rFonts w:ascii="Nirmala UI" w:hAnsi="Nirmala UI" w:cs="Nirmala UI"/>
                <w:sz w:val="20"/>
                <w:szCs w:val="20"/>
              </w:rPr>
              <w:t xml:space="preserve"> </w:t>
            </w:r>
            <w:r w:rsidRPr="00317FEA">
              <w:rPr>
                <w:rFonts w:ascii="Nirmala UI" w:hAnsi="Nirmala UI" w:cs="Nirmala UI" w:hint="cs"/>
                <w:sz w:val="20"/>
                <w:szCs w:val="20"/>
              </w:rPr>
              <w:t>చికిత్స</w:t>
            </w:r>
            <w:r>
              <w:rPr>
                <w:rFonts w:ascii="Nirmala UI" w:hAnsi="Nirmala UI" w:cs="Nirmala UI"/>
                <w:sz w:val="20"/>
                <w:szCs w:val="20"/>
              </w:rPr>
              <w:t xml:space="preserve"> </w:t>
            </w:r>
            <w:r w:rsidRPr="00317FEA">
              <w:rPr>
                <w:rFonts w:ascii="Nirmala UI" w:hAnsi="Nirmala UI" w:cs="Nirmala UI" w:hint="cs"/>
                <w:sz w:val="20"/>
                <w:szCs w:val="20"/>
              </w:rPr>
              <w:t>జరగక</w:t>
            </w:r>
            <w:r w:rsidRPr="004C377C">
              <w:rPr>
                <w:rFonts w:ascii="Nirmala UI" w:hAnsi="Nirmala UI" w:cs="Nirmala UI"/>
                <w:sz w:val="20"/>
                <w:szCs w:val="20"/>
              </w:rPr>
              <w:t xml:space="preserve"> </w:t>
            </w:r>
            <w:r w:rsidRPr="004C377C">
              <w:rPr>
                <w:rFonts w:ascii="Nirmala UI" w:hAnsi="Nirmala UI" w:cs="Nirmala UI" w:hint="cs"/>
                <w:sz w:val="20"/>
                <w:szCs w:val="20"/>
              </w:rPr>
              <w:t>ముందు</w:t>
            </w:r>
            <w:r w:rsidRPr="004C377C">
              <w:rPr>
                <w:rFonts w:ascii="Nirmala UI" w:hAnsi="Nirmala UI" w:cs="Nirmala UI"/>
                <w:sz w:val="20"/>
                <w:szCs w:val="20"/>
              </w:rPr>
              <w:t xml:space="preserve">, 0.012 </w:t>
            </w:r>
            <w:r w:rsidRPr="007E507D">
              <w:rPr>
                <w:rFonts w:ascii="Nirmala UI" w:hAnsi="Nirmala UI" w:cs="Nirmala UI" w:hint="cs"/>
                <w:sz w:val="20"/>
                <w:szCs w:val="20"/>
              </w:rPr>
              <w:t>అంగుళములు</w:t>
            </w:r>
            <w:r>
              <w:rPr>
                <w:rFonts w:ascii="Nirmala UI" w:hAnsi="Nirmala UI" w:cs="Nirmala UI"/>
                <w:sz w:val="20"/>
                <w:szCs w:val="20"/>
              </w:rPr>
              <w:t xml:space="preserve"> / </w:t>
            </w:r>
            <w:r w:rsidRPr="004C377C">
              <w:rPr>
                <w:rFonts w:ascii="Nirmala UI" w:hAnsi="Nirmala UI" w:cs="Nirmala UI"/>
                <w:sz w:val="20"/>
                <w:szCs w:val="20"/>
              </w:rPr>
              <w:t xml:space="preserve">0.3 </w:t>
            </w:r>
            <w:r w:rsidRPr="00317FEA">
              <w:rPr>
                <w:rFonts w:ascii="Nirmala UI" w:hAnsi="Nirmala UI" w:cs="Nirmala UI" w:hint="cs"/>
                <w:sz w:val="20"/>
                <w:szCs w:val="20"/>
              </w:rPr>
              <w:t>మిల్లీమీటర్లు</w:t>
            </w:r>
            <w:r w:rsidRPr="004C377C">
              <w:rPr>
                <w:rFonts w:ascii="Nirmala UI" w:hAnsi="Nirmala UI" w:cs="Nirmala UI"/>
                <w:sz w:val="20"/>
                <w:szCs w:val="20"/>
              </w:rPr>
              <w:t xml:space="preserve"> </w:t>
            </w:r>
            <w:r w:rsidRPr="00317FEA">
              <w:rPr>
                <w:rFonts w:ascii="Nirmala UI" w:hAnsi="Nirmala UI" w:cs="Nirmala UI" w:hint="cs"/>
                <w:sz w:val="20"/>
                <w:szCs w:val="20"/>
              </w:rPr>
              <w:t xml:space="preserve">మించని </w:t>
            </w:r>
            <w:r w:rsidRPr="004C377C">
              <w:rPr>
                <w:rFonts w:ascii="Nirmala UI" w:hAnsi="Nirmala UI" w:cs="Nirmala UI" w:hint="cs"/>
                <w:sz w:val="20"/>
                <w:szCs w:val="20"/>
              </w:rPr>
              <w:t>మందాన్ని</w:t>
            </w:r>
            <w:r w:rsidRPr="004C377C">
              <w:rPr>
                <w:rFonts w:ascii="Nirmala UI" w:hAnsi="Nirmala UI" w:cs="Nirmala UI"/>
                <w:sz w:val="20"/>
                <w:szCs w:val="20"/>
              </w:rPr>
              <w:t xml:space="preserve"> </w:t>
            </w:r>
            <w:r w:rsidRPr="004C377C">
              <w:rPr>
                <w:rFonts w:ascii="Nirmala UI" w:hAnsi="Nirmala UI" w:cs="Nirmala UI" w:hint="cs"/>
                <w:sz w:val="20"/>
                <w:szCs w:val="20"/>
              </w:rPr>
              <w:t>కలిగి</w:t>
            </w:r>
            <w:r w:rsidRPr="004C377C">
              <w:rPr>
                <w:rFonts w:ascii="Nirmala UI" w:hAnsi="Nirmala UI" w:cs="Nirmala UI"/>
                <w:sz w:val="20"/>
                <w:szCs w:val="20"/>
              </w:rPr>
              <w:t xml:space="preserve"> </w:t>
            </w:r>
            <w:r w:rsidRPr="004C377C">
              <w:rPr>
                <w:rFonts w:ascii="Nirmala UI" w:hAnsi="Nirmala UI" w:cs="Nirmala UI" w:hint="cs"/>
                <w:sz w:val="20"/>
                <w:szCs w:val="20"/>
              </w:rPr>
              <w:t>ఉండాలి</w:t>
            </w:r>
            <w:r w:rsidRPr="004C377C">
              <w:rPr>
                <w:rFonts w:ascii="Nirmala UI" w:hAnsi="Nirmala UI" w:cs="Nirmala UI"/>
                <w:sz w:val="20"/>
                <w:szCs w:val="20"/>
              </w:rPr>
              <w:t>.</w:t>
            </w:r>
          </w:p>
          <w:p w14:paraId="716CBC6E" w14:textId="1B26A49D" w:rsidR="00500DCE" w:rsidRDefault="00500DCE" w:rsidP="00500DCE">
            <w:pPr>
              <w:spacing w:line="276" w:lineRule="auto"/>
              <w:ind w:left="611"/>
              <w:jc w:val="both"/>
              <w:rPr>
                <w:rFonts w:ascii="Nirmala UI" w:hAnsi="Nirmala UI" w:cs="Nirmala UI"/>
                <w:lang w:val="en-GB"/>
              </w:rPr>
            </w:pPr>
            <w:r w:rsidRPr="00317FEA">
              <w:rPr>
                <w:rFonts w:ascii="Nirmala UI" w:hAnsi="Nirmala UI" w:cs="Nirmala UI" w:hint="cs"/>
                <w:sz w:val="20"/>
                <w:szCs w:val="20"/>
              </w:rPr>
              <w:t>పైన</w:t>
            </w:r>
            <w:r w:rsidRPr="00317FEA">
              <w:rPr>
                <w:rFonts w:ascii="Nirmala UI" w:hAnsi="Nirmala UI" w:cs="Nirmala UI"/>
                <w:sz w:val="20"/>
                <w:szCs w:val="20"/>
              </w:rPr>
              <w:t xml:space="preserve"> </w:t>
            </w:r>
            <w:r w:rsidRPr="00317FEA">
              <w:rPr>
                <w:rFonts w:ascii="Nirmala UI" w:hAnsi="Nirmala UI" w:cs="Nirmala UI" w:hint="cs"/>
                <w:sz w:val="20"/>
                <w:szCs w:val="20"/>
              </w:rPr>
              <w:t>పేర్కొన్న</w:t>
            </w:r>
            <w:r w:rsidRPr="00317FEA">
              <w:rPr>
                <w:rFonts w:ascii="Nirmala UI" w:hAnsi="Nirmala UI" w:cs="Nirmala UI"/>
                <w:sz w:val="20"/>
                <w:szCs w:val="20"/>
              </w:rPr>
              <w:t xml:space="preserve">, </w:t>
            </w:r>
            <w:r w:rsidRPr="00317FEA">
              <w:rPr>
                <w:rFonts w:ascii="Nirmala UI" w:hAnsi="Nirmala UI" w:cs="Nirmala UI" w:hint="cs"/>
                <w:sz w:val="20"/>
                <w:szCs w:val="20"/>
              </w:rPr>
              <w:t>అలాగే</w:t>
            </w:r>
            <w:r w:rsidRPr="00317FEA">
              <w:rPr>
                <w:rFonts w:ascii="Nirmala UI" w:hAnsi="Nirmala UI" w:cs="Nirmala UI"/>
                <w:sz w:val="20"/>
                <w:szCs w:val="20"/>
              </w:rPr>
              <w:t xml:space="preserve"> </w:t>
            </w:r>
            <w:r w:rsidRPr="00317FEA">
              <w:rPr>
                <w:rFonts w:ascii="Nirmala UI" w:hAnsi="Nirmala UI" w:cs="Nirmala UI" w:hint="cs"/>
                <w:sz w:val="20"/>
                <w:szCs w:val="20"/>
              </w:rPr>
              <w:t>క్రింద</w:t>
            </w:r>
            <w:r w:rsidRPr="00317FEA">
              <w:rPr>
                <w:rFonts w:ascii="Nirmala UI" w:hAnsi="Nirmala UI" w:cs="Nirmala UI"/>
                <w:sz w:val="20"/>
                <w:szCs w:val="20"/>
              </w:rPr>
              <w:t xml:space="preserve"> </w:t>
            </w:r>
            <w:r w:rsidRPr="00317FEA">
              <w:rPr>
                <w:rFonts w:ascii="Nirmala UI" w:hAnsi="Nirmala UI" w:cs="Nirmala UI" w:hint="cs"/>
                <w:sz w:val="20"/>
                <w:szCs w:val="20"/>
              </w:rPr>
              <w:t>చట్టం</w:t>
            </w:r>
            <w:r w:rsidRPr="00317FEA">
              <w:rPr>
                <w:rFonts w:ascii="Nirmala UI" w:hAnsi="Nirmala UI" w:cs="Nirmala UI"/>
                <w:sz w:val="20"/>
                <w:szCs w:val="20"/>
              </w:rPr>
              <w:t xml:space="preserve"> 5.4 </w:t>
            </w:r>
            <w:r w:rsidRPr="00317FEA">
              <w:rPr>
                <w:rFonts w:ascii="Nirmala UI" w:hAnsi="Nirmala UI" w:cs="Nirmala UI" w:hint="cs"/>
                <w:sz w:val="20"/>
                <w:szCs w:val="20"/>
              </w:rPr>
              <w:t>మరియు</w:t>
            </w:r>
            <w:r w:rsidRPr="00317FEA">
              <w:rPr>
                <w:rFonts w:ascii="Nirmala UI" w:hAnsi="Nirmala UI" w:cs="Nirmala UI"/>
                <w:sz w:val="20"/>
                <w:szCs w:val="20"/>
              </w:rPr>
              <w:t xml:space="preserve"> B.4 </w:t>
            </w:r>
            <w:r w:rsidRPr="00317FEA">
              <w:rPr>
                <w:rFonts w:ascii="Nirmala UI" w:hAnsi="Nirmala UI" w:cs="Nirmala UI" w:hint="cs"/>
                <w:sz w:val="20"/>
                <w:szCs w:val="20"/>
              </w:rPr>
              <w:t>లలో</w:t>
            </w:r>
            <w:r w:rsidRPr="00317FEA">
              <w:rPr>
                <w:rFonts w:ascii="Nirmala UI" w:hAnsi="Nirmala UI" w:cs="Nirmala UI"/>
                <w:sz w:val="20"/>
                <w:szCs w:val="20"/>
              </w:rPr>
              <w:t xml:space="preserve"> </w:t>
            </w:r>
            <w:r w:rsidRPr="00317FEA">
              <w:rPr>
                <w:rFonts w:ascii="Nirmala UI" w:hAnsi="Nirmala UI" w:cs="Nirmala UI" w:hint="cs"/>
                <w:sz w:val="20"/>
                <w:szCs w:val="20"/>
              </w:rPr>
              <w:t>ప్రస్తావించబడిన</w:t>
            </w:r>
            <w:r w:rsidRPr="00317FEA">
              <w:rPr>
                <w:rFonts w:ascii="Nirmala UI" w:hAnsi="Nirmala UI" w:cs="Nirmala UI"/>
                <w:sz w:val="20"/>
                <w:szCs w:val="20"/>
              </w:rPr>
              <w:t xml:space="preserve"> </w:t>
            </w:r>
            <w:r w:rsidRPr="00317FEA">
              <w:rPr>
                <w:rFonts w:ascii="Nirmala UI" w:hAnsi="Nirmala UI" w:cs="Nirmala UI" w:hint="cs"/>
                <w:sz w:val="20"/>
                <w:szCs w:val="20"/>
              </w:rPr>
              <w:t>ఏవైనా</w:t>
            </w:r>
            <w:r w:rsidRPr="00317FEA">
              <w:rPr>
                <w:rFonts w:ascii="Nirmala UI" w:hAnsi="Nirmala UI" w:cs="Nirmala UI"/>
                <w:sz w:val="20"/>
                <w:szCs w:val="20"/>
              </w:rPr>
              <w:t xml:space="preserve"> </w:t>
            </w:r>
            <w:r w:rsidRPr="00317FEA">
              <w:rPr>
                <w:rFonts w:ascii="Nirmala UI" w:hAnsi="Nirmala UI" w:cs="Nirmala UI" w:hint="cs"/>
                <w:sz w:val="20"/>
                <w:szCs w:val="20"/>
              </w:rPr>
              <w:t>పదార్థాలను</w:t>
            </w:r>
            <w:r w:rsidRPr="00317FEA">
              <w:rPr>
                <w:rFonts w:ascii="Nirmala UI" w:hAnsi="Nirmala UI" w:cs="Nirmala UI"/>
                <w:sz w:val="20"/>
                <w:szCs w:val="20"/>
              </w:rPr>
              <w:t xml:space="preserve"> </w:t>
            </w:r>
            <w:r w:rsidRPr="00317FEA">
              <w:rPr>
                <w:rFonts w:ascii="Nirmala UI" w:hAnsi="Nirmala UI" w:cs="Nirmala UI" w:hint="cs"/>
                <w:sz w:val="20"/>
                <w:szCs w:val="20"/>
              </w:rPr>
              <w:t>బ్యాట్‌లో</w:t>
            </w:r>
            <w:r w:rsidRPr="00317FEA">
              <w:rPr>
                <w:rFonts w:ascii="Nirmala UI" w:hAnsi="Nirmala UI" w:cs="Nirmala UI"/>
                <w:sz w:val="20"/>
                <w:szCs w:val="20"/>
              </w:rPr>
              <w:t xml:space="preserve"> </w:t>
            </w:r>
            <w:r w:rsidRPr="00317FEA">
              <w:rPr>
                <w:rFonts w:ascii="Nirmala UI" w:hAnsi="Nirmala UI" w:cs="Nirmala UI" w:hint="cs"/>
                <w:sz w:val="20"/>
                <w:szCs w:val="20"/>
              </w:rPr>
              <w:t>భాగంగానే</w:t>
            </w:r>
            <w:r w:rsidRPr="00317FEA">
              <w:rPr>
                <w:rFonts w:ascii="Nirmala UI" w:hAnsi="Nirmala UI" w:cs="Nirmala UI"/>
                <w:sz w:val="20"/>
                <w:szCs w:val="20"/>
              </w:rPr>
              <w:t xml:space="preserve"> </w:t>
            </w:r>
            <w:r w:rsidRPr="00317FEA">
              <w:rPr>
                <w:rFonts w:ascii="Nirmala UI" w:hAnsi="Nirmala UI" w:cs="Nirmala UI" w:hint="cs"/>
                <w:sz w:val="20"/>
                <w:szCs w:val="20"/>
              </w:rPr>
              <w:t>పరిగణించాలి</w:t>
            </w:r>
            <w:r w:rsidRPr="00317FEA">
              <w:rPr>
                <w:rFonts w:ascii="Nirmala UI" w:hAnsi="Nirmala UI" w:cs="Nirmala UI"/>
                <w:sz w:val="20"/>
                <w:szCs w:val="20"/>
              </w:rPr>
              <w:t xml:space="preserve">; </w:t>
            </w:r>
            <w:r w:rsidRPr="00317FEA">
              <w:rPr>
                <w:rFonts w:ascii="Nirmala UI" w:hAnsi="Nirmala UI" w:cs="Nirmala UI" w:hint="cs"/>
                <w:sz w:val="20"/>
                <w:szCs w:val="20"/>
              </w:rPr>
              <w:t>అయితే</w:t>
            </w:r>
            <w:r w:rsidRPr="00317FEA">
              <w:rPr>
                <w:rFonts w:ascii="Nirmala UI" w:hAnsi="Nirmala UI" w:cs="Nirmala UI"/>
                <w:sz w:val="20"/>
                <w:szCs w:val="20"/>
              </w:rPr>
              <w:t xml:space="preserve">, </w:t>
            </w:r>
            <w:r w:rsidRPr="00317FEA">
              <w:rPr>
                <w:rFonts w:ascii="Nirmala UI" w:hAnsi="Nirmala UI" w:cs="Nirmala UI" w:hint="cs"/>
                <w:sz w:val="20"/>
                <w:szCs w:val="20"/>
              </w:rPr>
              <w:t>ఆ</w:t>
            </w:r>
            <w:r w:rsidRPr="00317FEA">
              <w:rPr>
                <w:rFonts w:ascii="Nirmala UI" w:hAnsi="Nirmala UI" w:cs="Nirmala UI"/>
                <w:sz w:val="20"/>
                <w:szCs w:val="20"/>
              </w:rPr>
              <w:t xml:space="preserve"> </w:t>
            </w:r>
            <w:r w:rsidRPr="00317FEA">
              <w:rPr>
                <w:rFonts w:ascii="Nirmala UI" w:hAnsi="Nirmala UI" w:cs="Nirmala UI" w:hint="cs"/>
                <w:sz w:val="20"/>
                <w:szCs w:val="20"/>
              </w:rPr>
              <w:t>బ్యాట్</w:t>
            </w:r>
            <w:r w:rsidRPr="00317FEA">
              <w:rPr>
                <w:rFonts w:ascii="Nirmala UI" w:hAnsi="Nirmala UI" w:cs="Nirmala UI"/>
                <w:sz w:val="20"/>
                <w:szCs w:val="20"/>
              </w:rPr>
              <w:t xml:space="preserve"> B.8</w:t>
            </w:r>
            <w:r w:rsidRPr="00317FEA">
              <w:rPr>
                <w:rFonts w:ascii="Nirmala UI" w:hAnsi="Nirmala UI" w:cs="Nirmala UI" w:hint="cs"/>
                <w:sz w:val="20"/>
                <w:szCs w:val="20"/>
              </w:rPr>
              <w:t>లో</w:t>
            </w:r>
            <w:r w:rsidRPr="00317FEA">
              <w:rPr>
                <w:rFonts w:ascii="Nirmala UI" w:hAnsi="Nirmala UI" w:cs="Nirmala UI"/>
                <w:sz w:val="20"/>
                <w:szCs w:val="20"/>
              </w:rPr>
              <w:t xml:space="preserve"> </w:t>
            </w:r>
            <w:r w:rsidRPr="00317FEA">
              <w:rPr>
                <w:rFonts w:ascii="Nirmala UI" w:hAnsi="Nirmala UI" w:cs="Nirmala UI" w:hint="cs"/>
                <w:sz w:val="20"/>
                <w:szCs w:val="20"/>
              </w:rPr>
              <w:t>నిర్వచించిన</w:t>
            </w:r>
            <w:r w:rsidRPr="00317FEA">
              <w:rPr>
                <w:rFonts w:ascii="Nirmala UI" w:hAnsi="Nirmala UI" w:cs="Nirmala UI"/>
                <w:sz w:val="20"/>
                <w:szCs w:val="20"/>
              </w:rPr>
              <w:t xml:space="preserve"> </w:t>
            </w:r>
            <w:r w:rsidRPr="00317FEA">
              <w:rPr>
                <w:rFonts w:ascii="Nirmala UI" w:hAnsi="Nirmala UI" w:cs="Nirmala UI" w:hint="cs"/>
                <w:sz w:val="20"/>
                <w:szCs w:val="20"/>
              </w:rPr>
              <w:t>విధంగా</w:t>
            </w:r>
            <w:r w:rsidRPr="00317FEA">
              <w:rPr>
                <w:rFonts w:ascii="Nirmala UI" w:hAnsi="Nirmala UI" w:cs="Nirmala UI"/>
                <w:sz w:val="20"/>
                <w:szCs w:val="20"/>
              </w:rPr>
              <w:t xml:space="preserve"> </w:t>
            </w:r>
            <w:r w:rsidRPr="00317FEA">
              <w:rPr>
                <w:rFonts w:ascii="Nirmala UI" w:hAnsi="Nirmala UI" w:cs="Nirmala UI" w:hint="cs"/>
                <w:sz w:val="20"/>
                <w:szCs w:val="20"/>
              </w:rPr>
              <w:t>గేజ్</w:t>
            </w:r>
            <w:r w:rsidRPr="00317FEA">
              <w:rPr>
                <w:rFonts w:ascii="Nirmala UI" w:hAnsi="Nirmala UI" w:cs="Nirmala UI"/>
                <w:sz w:val="20"/>
                <w:szCs w:val="20"/>
              </w:rPr>
              <w:t xml:space="preserve"> </w:t>
            </w:r>
            <w:r w:rsidRPr="00317FEA">
              <w:rPr>
                <w:rFonts w:ascii="Nirmala UI" w:hAnsi="Nirmala UI" w:cs="Nirmala UI" w:hint="cs"/>
                <w:sz w:val="20"/>
                <w:szCs w:val="20"/>
              </w:rPr>
              <w:t>గుండా</w:t>
            </w:r>
            <w:r w:rsidRPr="00317FEA">
              <w:rPr>
                <w:rFonts w:ascii="Nirmala UI" w:hAnsi="Nirmala UI" w:cs="Nirmala UI"/>
                <w:sz w:val="20"/>
                <w:szCs w:val="20"/>
              </w:rPr>
              <w:t xml:space="preserve"> </w:t>
            </w:r>
            <w:r w:rsidRPr="00317FEA">
              <w:rPr>
                <w:rFonts w:ascii="Nirmala UI" w:hAnsi="Nirmala UI" w:cs="Nirmala UI" w:hint="cs"/>
                <w:sz w:val="20"/>
                <w:szCs w:val="20"/>
              </w:rPr>
              <w:t>వెళ్ళాలి</w:t>
            </w:r>
            <w:r w:rsidRPr="00317FEA">
              <w:rPr>
                <w:rFonts w:ascii="Nirmala UI" w:hAnsi="Nirmala UI" w:cs="Nirmala UI"/>
                <w:sz w:val="20"/>
                <w:szCs w:val="20"/>
              </w:rPr>
              <w:t>.</w:t>
            </w:r>
          </w:p>
        </w:tc>
      </w:tr>
    </w:tbl>
    <w:p w14:paraId="73C57844" w14:textId="77777777" w:rsidR="00034869" w:rsidRDefault="00034869">
      <w:r>
        <w:lastRenderedPageBreak/>
        <w:br w:type="page"/>
      </w:r>
    </w:p>
    <w:tbl>
      <w:tblPr>
        <w:tblStyle w:val="TableGrid"/>
        <w:tblW w:w="0" w:type="auto"/>
        <w:tblInd w:w="426" w:type="dxa"/>
        <w:tblLook w:val="04A0" w:firstRow="1" w:lastRow="0" w:firstColumn="1" w:lastColumn="0" w:noHBand="0" w:noVBand="1"/>
      </w:tblPr>
      <w:tblGrid>
        <w:gridCol w:w="4259"/>
        <w:gridCol w:w="4331"/>
      </w:tblGrid>
      <w:tr w:rsidR="00FB1C49" w14:paraId="703BD97D" w14:textId="77777777" w:rsidTr="00FB1C49">
        <w:tc>
          <w:tcPr>
            <w:tcW w:w="4259" w:type="dxa"/>
          </w:tcPr>
          <w:p w14:paraId="333251DE" w14:textId="77777777" w:rsidR="00236D9C" w:rsidRDefault="00DA2BCF" w:rsidP="008E2542">
            <w:pPr>
              <w:spacing w:line="276" w:lineRule="auto"/>
              <w:jc w:val="both"/>
              <w:rPr>
                <w:rFonts w:ascii="Nirmala UI" w:hAnsi="Nirmala UI" w:cs="Nirmala UI"/>
                <w:b/>
                <w:bCs/>
                <w:lang w:val="en-GB"/>
              </w:rPr>
            </w:pPr>
            <w:r w:rsidRPr="00DA2BCF">
              <w:rPr>
                <w:rFonts w:ascii="Nirmala UI" w:hAnsi="Nirmala UI" w:cs="Nirmala UI"/>
                <w:b/>
                <w:bCs/>
                <w:color w:val="C00000"/>
                <w:lang w:val="en-GB"/>
              </w:rPr>
              <w:lastRenderedPageBreak/>
              <w:t>B.4</w:t>
            </w:r>
            <w:r>
              <w:rPr>
                <w:rFonts w:ascii="Nirmala UI" w:hAnsi="Nirmala UI" w:cs="Nirmala UI"/>
                <w:lang w:val="en-GB"/>
              </w:rPr>
              <w:t xml:space="preserve"> </w:t>
            </w:r>
            <w:r w:rsidRPr="00DA2BCF">
              <w:rPr>
                <w:rFonts w:ascii="Nirmala UI" w:hAnsi="Nirmala UI" w:cs="Nirmala UI"/>
                <w:b/>
                <w:bCs/>
                <w:lang w:val="en-GB"/>
              </w:rPr>
              <w:t>Protection and repair</w:t>
            </w:r>
          </w:p>
          <w:p w14:paraId="52BF022E" w14:textId="77777777" w:rsidR="00DA2BCF" w:rsidRDefault="00DA2BCF" w:rsidP="008E2542">
            <w:pPr>
              <w:spacing w:line="276" w:lineRule="auto"/>
              <w:ind w:left="453" w:hanging="45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BCF">
              <w:rPr>
                <w:rFonts w:ascii="Nirmala UI" w:hAnsi="Nirmala UI" w:cs="Nirmala UI"/>
                <w:b/>
                <w:bCs/>
                <w:color w:val="0070C0"/>
                <w:lang w:val="en-GB"/>
              </w:rPr>
              <w:t>B.4.1</w:t>
            </w:r>
            <w:r>
              <w:rPr>
                <w:rFonts w:ascii="Nirmala UI" w:hAnsi="Nirmala UI" w:cs="Nirmala UI"/>
                <w:lang w:val="en-GB"/>
              </w:rPr>
              <w:t xml:space="preserve"> </w:t>
            </w:r>
            <w:r w:rsidRPr="00DA2B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surface of the blade may be treated with non-solid materials to improve resistance to moisture penetration and/or mask natural blemishes in the appearance of the wood. Save for the purpose of giving a homogeneous appearance by masking natural blemishes, such treatment shall not materially alter the colour of the blade.</w:t>
            </w:r>
          </w:p>
          <w:p w14:paraId="7D060D2C" w14:textId="77777777" w:rsidR="00DA2BCF" w:rsidRPr="00DA2BCF" w:rsidRDefault="00DA2BCF" w:rsidP="008E2542">
            <w:pPr>
              <w:spacing w:line="276" w:lineRule="auto"/>
              <w:ind w:left="453" w:hanging="45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BCF">
              <w:rPr>
                <w:rFonts w:ascii="Nirmala UI" w:hAnsi="Nirmala UI" w:cs="Nirmala UI"/>
                <w:b/>
                <w:bCs/>
                <w:color w:val="0070C0"/>
                <w:lang w:val="en-GB"/>
              </w:rPr>
              <w:t>B.4.2</w:t>
            </w:r>
            <w:r>
              <w:rPr>
                <w:rFonts w:ascii="Nirmala UI" w:hAnsi="Nirmala UI" w:cs="Nirmala UI"/>
                <w:lang w:val="en-GB"/>
              </w:rPr>
              <w:t xml:space="preserve"> </w:t>
            </w:r>
            <w:r w:rsidRPr="00DA2B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 can be used for protection and repair as stated in Law 5.4 and are additional to the blade. Note however Law 5.6.</w:t>
            </w:r>
          </w:p>
          <w:p w14:paraId="4CA969F4" w14:textId="77777777" w:rsidR="00DA2BCF" w:rsidRDefault="00DA2BCF" w:rsidP="00DA2BCF">
            <w:pPr>
              <w:spacing w:line="276" w:lineRule="auto"/>
              <w:ind w:left="45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B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such material shall not extend over any part of the back of the blade except in the case of Law 5.4.1 and then only when it is applied as a continuous wrapping covering the damaged area.</w:t>
            </w:r>
          </w:p>
          <w:p w14:paraId="4EDB69CC" w14:textId="77777777" w:rsidR="00DA2BCF" w:rsidRDefault="00DA2BCF" w:rsidP="00DA2BCF">
            <w:pPr>
              <w:spacing w:line="276" w:lineRule="auto"/>
              <w:ind w:left="45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B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repair material shall not extend along the length of the blade more than o.79 in/2.o cm in each direction beyond the limits of the damaged area. Where used as a continuous binding, any overlapping shall not breach the maximum of o.o4 in/o.1 cm in total thickness.</w:t>
            </w:r>
          </w:p>
          <w:p w14:paraId="4F04453A" w14:textId="77777777" w:rsidR="00DA2BCF" w:rsidRPr="00DA2BCF" w:rsidRDefault="00DA2BCF" w:rsidP="00DA2BCF">
            <w:pPr>
              <w:spacing w:line="276" w:lineRule="auto"/>
              <w:ind w:left="45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B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use of non-solid material which when dry forms a hard layer more than o.oo4 in/o.o1 cm in thickness is not permitted.</w:t>
            </w:r>
          </w:p>
          <w:p w14:paraId="325B3F8A" w14:textId="77777777" w:rsidR="00DA2BCF" w:rsidRDefault="00DA2BCF" w:rsidP="00DA2BCF">
            <w:pPr>
              <w:spacing w:line="276" w:lineRule="auto"/>
              <w:ind w:left="453"/>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B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Additionally, for protection from damage, for Bat Types B, C and D, material may be inserted at the toe and/or along the sides, parallel to the face of the blade.</w:t>
            </w:r>
          </w:p>
          <w:p w14:paraId="6AE48D0A" w14:textId="16294D60" w:rsidR="00DA2BCF" w:rsidRPr="00DA2BCF" w:rsidRDefault="00DA2BCF" w:rsidP="00DA2BCF">
            <w:pPr>
              <w:spacing w:line="276" w:lineRule="auto"/>
              <w:ind w:left="453" w:hanging="453"/>
              <w:jc w:val="both"/>
              <w:rPr>
                <w:rFonts w:ascii="Nirmala UI" w:hAnsi="Nirmala UI" w:cs="Nirmala UI"/>
                <w:sz w:val="20"/>
                <w:szCs w:val="20"/>
                <w:lang w:val="en-GB"/>
              </w:rPr>
            </w:pPr>
            <w:r w:rsidRPr="00DA2BCF">
              <w:rPr>
                <w:rFonts w:ascii="Nirmala UI" w:hAnsi="Nirmala UI" w:cs="Nirmala UI"/>
                <w:b/>
                <w:bCs/>
                <w:color w:val="0070C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B.4.3</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2B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Permitted coverings, repair material and toe guards, not exceeding their specified thicknesses, may be additional to the dimensions above, but the bat must still pass through the gauge as described in </w:t>
            </w:r>
            <w:r w:rsidRPr="00DA2BCF">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B.8.</w:t>
            </w:r>
          </w:p>
        </w:tc>
        <w:tc>
          <w:tcPr>
            <w:tcW w:w="4331" w:type="dxa"/>
          </w:tcPr>
          <w:p w14:paraId="19ED51EF" w14:textId="77777777" w:rsidR="00236D9C" w:rsidRDefault="00034869" w:rsidP="008E2542">
            <w:pPr>
              <w:spacing w:line="276" w:lineRule="auto"/>
              <w:jc w:val="both"/>
              <w:rPr>
                <w:rFonts w:ascii="Nirmala UI" w:hAnsi="Nirmala UI" w:cs="Nirmala UI"/>
                <w:b/>
                <w:bCs/>
              </w:rPr>
            </w:pPr>
            <w:r w:rsidRPr="00034869">
              <w:rPr>
                <w:rFonts w:ascii="Nirmala UI" w:hAnsi="Nirmala UI" w:cs="Nirmala UI"/>
                <w:b/>
                <w:bCs/>
                <w:color w:val="EE0000"/>
                <w:lang w:val="en-GB"/>
              </w:rPr>
              <w:lastRenderedPageBreak/>
              <w:t>B.4</w:t>
            </w:r>
            <w:r w:rsidRPr="00034869">
              <w:rPr>
                <w:rFonts w:ascii="Nirmala UI" w:hAnsi="Nirmala UI" w:cs="Nirmala UI"/>
                <w:b/>
                <w:bCs/>
                <w:lang w:val="en-GB"/>
              </w:rPr>
              <w:t xml:space="preserve"> </w:t>
            </w:r>
            <w:r w:rsidRPr="005841ED">
              <w:rPr>
                <w:rFonts w:ascii="Nirmala UI" w:hAnsi="Nirmala UI" w:cs="Nirmala UI" w:hint="cs"/>
                <w:b/>
                <w:bCs/>
              </w:rPr>
              <w:t>రక్షణ</w:t>
            </w:r>
            <w:r w:rsidRPr="005841ED">
              <w:rPr>
                <w:rFonts w:ascii="Nirmala UI" w:hAnsi="Nirmala UI" w:cs="Nirmala UI"/>
                <w:b/>
                <w:bCs/>
              </w:rPr>
              <w:t xml:space="preserve"> </w:t>
            </w:r>
            <w:r w:rsidRPr="005841ED">
              <w:rPr>
                <w:rFonts w:ascii="Nirmala UI" w:hAnsi="Nirmala UI" w:cs="Nirmala UI" w:hint="cs"/>
                <w:b/>
                <w:bCs/>
              </w:rPr>
              <w:t>మరియు</w:t>
            </w:r>
            <w:r w:rsidRPr="005841ED">
              <w:rPr>
                <w:rFonts w:ascii="Nirmala UI" w:hAnsi="Nirmala UI" w:cs="Nirmala UI"/>
                <w:b/>
                <w:bCs/>
              </w:rPr>
              <w:t xml:space="preserve"> </w:t>
            </w:r>
            <w:r w:rsidRPr="005841ED">
              <w:rPr>
                <w:rFonts w:ascii="Nirmala UI" w:hAnsi="Nirmala UI" w:cs="Nirmala UI" w:hint="cs"/>
                <w:b/>
                <w:bCs/>
              </w:rPr>
              <w:t>మరమ్మత్తు</w:t>
            </w:r>
          </w:p>
          <w:p w14:paraId="0316466D" w14:textId="387D25C9" w:rsidR="00034869" w:rsidRDefault="00034869" w:rsidP="008E2542">
            <w:pPr>
              <w:spacing w:line="276" w:lineRule="auto"/>
              <w:ind w:left="599" w:hanging="599"/>
              <w:jc w:val="both"/>
              <w:rPr>
                <w:rFonts w:ascii="Nirmala UI" w:hAnsi="Nirmala UI" w:cs="Nirmala UI"/>
                <w:sz w:val="20"/>
                <w:szCs w:val="20"/>
              </w:rPr>
            </w:pPr>
            <w:r w:rsidRPr="00DA2BCF">
              <w:rPr>
                <w:rFonts w:ascii="Nirmala UI" w:hAnsi="Nirmala UI" w:cs="Nirmala UI"/>
                <w:b/>
                <w:bCs/>
                <w:color w:val="0070C0"/>
              </w:rPr>
              <w:t>B.4.1</w:t>
            </w:r>
            <w:r>
              <w:rPr>
                <w:rFonts w:ascii="Nirmala UI" w:hAnsi="Nirmala UI" w:cs="Nirmala UI"/>
                <w:b/>
                <w:bCs/>
              </w:rPr>
              <w:t xml:space="preserve"> </w:t>
            </w:r>
            <w:r w:rsidRPr="004C377C">
              <w:rPr>
                <w:rFonts w:ascii="Nirmala UI" w:hAnsi="Nirmala UI" w:cs="Nirmala UI" w:hint="cs"/>
                <w:sz w:val="20"/>
                <w:szCs w:val="20"/>
              </w:rPr>
              <w:t>తేమ</w:t>
            </w:r>
            <w:r w:rsidRPr="004C377C">
              <w:rPr>
                <w:rFonts w:ascii="Nirmala UI" w:hAnsi="Nirmala UI" w:cs="Nirmala UI"/>
                <w:sz w:val="20"/>
                <w:szCs w:val="20"/>
              </w:rPr>
              <w:t xml:space="preserve"> </w:t>
            </w:r>
            <w:r w:rsidRPr="004C377C">
              <w:rPr>
                <w:rFonts w:ascii="Nirmala UI" w:hAnsi="Nirmala UI" w:cs="Nirmala UI" w:hint="cs"/>
                <w:sz w:val="20"/>
                <w:szCs w:val="20"/>
              </w:rPr>
              <w:t>చొరబాటు</w:t>
            </w:r>
            <w:r w:rsidRPr="004C377C">
              <w:rPr>
                <w:rFonts w:ascii="Nirmala UI" w:hAnsi="Nirmala UI" w:cs="Nirmala UI"/>
                <w:sz w:val="20"/>
                <w:szCs w:val="20"/>
              </w:rPr>
              <w:t xml:space="preserve"> </w:t>
            </w:r>
            <w:r w:rsidRPr="004C377C">
              <w:rPr>
                <w:rFonts w:ascii="Nirmala UI" w:hAnsi="Nirmala UI" w:cs="Nirmala UI" w:hint="cs"/>
                <w:sz w:val="20"/>
                <w:szCs w:val="20"/>
              </w:rPr>
              <w:t>నిరోధకతను</w:t>
            </w:r>
            <w:r w:rsidRPr="004C377C">
              <w:rPr>
                <w:rFonts w:ascii="Nirmala UI" w:hAnsi="Nirmala UI" w:cs="Nirmala UI"/>
                <w:sz w:val="20"/>
                <w:szCs w:val="20"/>
              </w:rPr>
              <w:t xml:space="preserve"> </w:t>
            </w:r>
            <w:r w:rsidRPr="004C377C">
              <w:rPr>
                <w:rFonts w:ascii="Nirmala UI" w:hAnsi="Nirmala UI" w:cs="Nirmala UI" w:hint="cs"/>
                <w:sz w:val="20"/>
                <w:szCs w:val="20"/>
              </w:rPr>
              <w:t>మెరుగుపరచడానికి</w:t>
            </w:r>
            <w:r w:rsidRPr="004C377C">
              <w:rPr>
                <w:rFonts w:ascii="Nirmala UI" w:hAnsi="Nirmala UI" w:cs="Nirmala UI"/>
                <w:sz w:val="20"/>
                <w:szCs w:val="20"/>
              </w:rPr>
              <w:t xml:space="preserve"> </w:t>
            </w:r>
            <w:r w:rsidRPr="004C377C">
              <w:rPr>
                <w:rFonts w:ascii="Nirmala UI" w:hAnsi="Nirmala UI" w:cs="Nirmala UI" w:hint="cs"/>
                <w:sz w:val="20"/>
                <w:szCs w:val="20"/>
              </w:rPr>
              <w:t>మరియు</w:t>
            </w:r>
            <w:r>
              <w:rPr>
                <w:rFonts w:ascii="Nirmala UI" w:hAnsi="Nirmala UI" w:cs="Nirmala UI"/>
                <w:sz w:val="20"/>
                <w:szCs w:val="20"/>
              </w:rPr>
              <w:t xml:space="preserve"> </w:t>
            </w:r>
            <w:r w:rsidRPr="004C377C">
              <w:rPr>
                <w:rFonts w:ascii="Nirmala UI" w:hAnsi="Nirmala UI" w:cs="Nirmala UI"/>
                <w:sz w:val="20"/>
                <w:szCs w:val="20"/>
              </w:rPr>
              <w:t>/</w:t>
            </w:r>
            <w:r>
              <w:rPr>
                <w:rFonts w:ascii="Nirmala UI" w:hAnsi="Nirmala UI" w:cs="Nirmala UI"/>
                <w:sz w:val="20"/>
                <w:szCs w:val="20"/>
              </w:rPr>
              <w:t xml:space="preserve"> </w:t>
            </w:r>
            <w:r w:rsidRPr="004C377C">
              <w:rPr>
                <w:rFonts w:ascii="Nirmala UI" w:hAnsi="Nirmala UI" w:cs="Nirmala UI" w:hint="cs"/>
                <w:sz w:val="20"/>
                <w:szCs w:val="20"/>
              </w:rPr>
              <w:t>లేదా</w:t>
            </w:r>
            <w:r w:rsidRPr="004C377C">
              <w:rPr>
                <w:rFonts w:ascii="Nirmala UI" w:hAnsi="Nirmala UI" w:cs="Nirmala UI"/>
                <w:sz w:val="20"/>
                <w:szCs w:val="20"/>
              </w:rPr>
              <w:t xml:space="preserve"> </w:t>
            </w:r>
            <w:r w:rsidRPr="004C377C">
              <w:rPr>
                <w:rFonts w:ascii="Nirmala UI" w:hAnsi="Nirmala UI" w:cs="Nirmala UI" w:hint="cs"/>
                <w:sz w:val="20"/>
                <w:szCs w:val="20"/>
              </w:rPr>
              <w:t>చెక్క</w:t>
            </w:r>
            <w:r w:rsidRPr="004C377C">
              <w:rPr>
                <w:rFonts w:ascii="Nirmala UI" w:hAnsi="Nirmala UI" w:cs="Nirmala UI"/>
                <w:sz w:val="20"/>
                <w:szCs w:val="20"/>
              </w:rPr>
              <w:t xml:space="preserve"> </w:t>
            </w:r>
            <w:r w:rsidRPr="004C377C">
              <w:rPr>
                <w:rFonts w:ascii="Nirmala UI" w:hAnsi="Nirmala UI" w:cs="Nirmala UI" w:hint="cs"/>
                <w:sz w:val="20"/>
                <w:szCs w:val="20"/>
              </w:rPr>
              <w:t>యొక్క</w:t>
            </w:r>
            <w:r w:rsidRPr="004C377C">
              <w:rPr>
                <w:rFonts w:ascii="Nirmala UI" w:hAnsi="Nirmala UI" w:cs="Nirmala UI"/>
                <w:sz w:val="20"/>
                <w:szCs w:val="20"/>
              </w:rPr>
              <w:t xml:space="preserve"> </w:t>
            </w:r>
            <w:r w:rsidRPr="004C377C">
              <w:rPr>
                <w:rFonts w:ascii="Nirmala UI" w:hAnsi="Nirmala UI" w:cs="Nirmala UI" w:hint="cs"/>
                <w:sz w:val="20"/>
                <w:szCs w:val="20"/>
              </w:rPr>
              <w:t>సహజ</w:t>
            </w:r>
            <w:r w:rsidRPr="004C377C">
              <w:rPr>
                <w:rFonts w:ascii="Nirmala UI" w:hAnsi="Nirmala UI" w:cs="Nirmala UI"/>
                <w:sz w:val="20"/>
                <w:szCs w:val="20"/>
              </w:rPr>
              <w:t xml:space="preserve"> </w:t>
            </w:r>
            <w:r w:rsidRPr="004C377C">
              <w:rPr>
                <w:rFonts w:ascii="Nirmala UI" w:hAnsi="Nirmala UI" w:cs="Nirmala UI" w:hint="cs"/>
                <w:sz w:val="20"/>
                <w:szCs w:val="20"/>
              </w:rPr>
              <w:t>లోపాలను</w:t>
            </w:r>
            <w:r w:rsidRPr="004C377C">
              <w:rPr>
                <w:rFonts w:ascii="Nirmala UI" w:hAnsi="Nirmala UI" w:cs="Nirmala UI"/>
                <w:sz w:val="20"/>
                <w:szCs w:val="20"/>
              </w:rPr>
              <w:t xml:space="preserve"> </w:t>
            </w:r>
            <w:r w:rsidRPr="004C377C">
              <w:rPr>
                <w:rFonts w:ascii="Nirmala UI" w:hAnsi="Nirmala UI" w:cs="Nirmala UI" w:hint="cs"/>
                <w:sz w:val="20"/>
                <w:szCs w:val="20"/>
              </w:rPr>
              <w:t>కప్పిపుచ్చడానికి</w:t>
            </w:r>
            <w:r w:rsidRPr="004C377C">
              <w:rPr>
                <w:rFonts w:ascii="Nirmala UI" w:hAnsi="Nirmala UI" w:cs="Nirmala UI"/>
                <w:sz w:val="20"/>
                <w:szCs w:val="20"/>
              </w:rPr>
              <w:t xml:space="preserve"> </w:t>
            </w:r>
            <w:r w:rsidRPr="004C377C">
              <w:rPr>
                <w:rFonts w:ascii="Nirmala UI" w:hAnsi="Nirmala UI" w:cs="Nirmala UI" w:hint="cs"/>
                <w:sz w:val="20"/>
                <w:szCs w:val="20"/>
              </w:rPr>
              <w:t>బ్లేడ్</w:t>
            </w:r>
            <w:r w:rsidRPr="004C377C">
              <w:rPr>
                <w:rFonts w:ascii="Nirmala UI" w:hAnsi="Nirmala UI" w:cs="Nirmala UI"/>
                <w:sz w:val="20"/>
                <w:szCs w:val="20"/>
              </w:rPr>
              <w:t xml:space="preserve"> </w:t>
            </w:r>
            <w:r w:rsidRPr="004C377C">
              <w:rPr>
                <w:rFonts w:ascii="Nirmala UI" w:hAnsi="Nirmala UI" w:cs="Nirmala UI" w:hint="cs"/>
                <w:sz w:val="20"/>
                <w:szCs w:val="20"/>
              </w:rPr>
              <w:t>ఉపరితలాన్ని</w:t>
            </w:r>
            <w:r w:rsidRPr="004C377C">
              <w:rPr>
                <w:rFonts w:ascii="Nirmala UI" w:hAnsi="Nirmala UI" w:cs="Nirmala UI"/>
                <w:sz w:val="20"/>
                <w:szCs w:val="20"/>
              </w:rPr>
              <w:t xml:space="preserve"> </w:t>
            </w:r>
            <w:r w:rsidRPr="004C377C">
              <w:rPr>
                <w:rFonts w:ascii="Nirmala UI" w:hAnsi="Nirmala UI" w:cs="Nirmala UI" w:hint="cs"/>
                <w:sz w:val="20"/>
                <w:szCs w:val="20"/>
              </w:rPr>
              <w:t>ఘన</w:t>
            </w:r>
            <w:r>
              <w:rPr>
                <w:rFonts w:ascii="Nirmala UI" w:hAnsi="Nirmala UI" w:cs="Nirmala UI"/>
                <w:sz w:val="20"/>
                <w:szCs w:val="20"/>
              </w:rPr>
              <w:t xml:space="preserve"> </w:t>
            </w:r>
            <w:r w:rsidRPr="007E507D">
              <w:rPr>
                <w:rFonts w:ascii="Nirmala UI" w:hAnsi="Nirmala UI" w:cs="Nirmala UI" w:hint="cs"/>
                <w:sz w:val="20"/>
                <w:szCs w:val="20"/>
              </w:rPr>
              <w:t>పదార్థములు</w:t>
            </w:r>
            <w:r>
              <w:rPr>
                <w:rFonts w:ascii="Nirmala UI" w:hAnsi="Nirmala UI" w:cs="Nirmala UI"/>
                <w:sz w:val="20"/>
                <w:szCs w:val="20"/>
              </w:rPr>
              <w:t xml:space="preserve"> </w:t>
            </w:r>
            <w:r w:rsidRPr="004C377C">
              <w:rPr>
                <w:rFonts w:ascii="Nirmala UI" w:hAnsi="Nirmala UI" w:cs="Nirmala UI" w:hint="cs"/>
                <w:sz w:val="20"/>
                <w:szCs w:val="20"/>
              </w:rPr>
              <w:t>కాని</w:t>
            </w:r>
            <w:r w:rsidRPr="004C377C">
              <w:rPr>
                <w:rFonts w:ascii="Nirmala UI" w:hAnsi="Nirmala UI" w:cs="Nirmala UI"/>
                <w:sz w:val="20"/>
                <w:szCs w:val="20"/>
              </w:rPr>
              <w:t xml:space="preserve"> </w:t>
            </w:r>
            <w:r w:rsidRPr="004C377C">
              <w:rPr>
                <w:rFonts w:ascii="Nirmala UI" w:hAnsi="Nirmala UI" w:cs="Nirmala UI" w:hint="cs"/>
                <w:sz w:val="20"/>
                <w:szCs w:val="20"/>
              </w:rPr>
              <w:t>పదార్థాలతో</w:t>
            </w:r>
            <w:r w:rsidRPr="004C377C">
              <w:rPr>
                <w:rFonts w:ascii="Nirmala UI" w:hAnsi="Nirmala UI" w:cs="Nirmala UI"/>
                <w:sz w:val="20"/>
                <w:szCs w:val="20"/>
              </w:rPr>
              <w:t xml:space="preserve"> </w:t>
            </w:r>
            <w:r w:rsidRPr="007E507D">
              <w:rPr>
                <w:rFonts w:ascii="Nirmala UI" w:hAnsi="Nirmala UI" w:cs="Nirmala UI" w:hint="cs"/>
                <w:sz w:val="20"/>
                <w:szCs w:val="20"/>
              </w:rPr>
              <w:t>చికిత్స</w:t>
            </w:r>
            <w:r w:rsidRPr="007E507D">
              <w:rPr>
                <w:rFonts w:ascii="Nirmala UI" w:hAnsi="Nirmala UI" w:cs="Nirmala UI"/>
                <w:sz w:val="20"/>
                <w:szCs w:val="20"/>
              </w:rPr>
              <w:t xml:space="preserve"> </w:t>
            </w:r>
            <w:r w:rsidR="00633AE8" w:rsidRPr="00633AE8">
              <w:rPr>
                <w:rFonts w:ascii="Nirmala UI" w:hAnsi="Nirmala UI" w:cs="Nirmala UI"/>
                <w:sz w:val="20"/>
                <w:szCs w:val="20"/>
              </w:rPr>
              <w:t>చేయవచ్చును</w:t>
            </w:r>
            <w:r w:rsidRPr="007E507D">
              <w:rPr>
                <w:rFonts w:ascii="Nirmala UI" w:hAnsi="Nirmala UI" w:cs="Nirmala UI"/>
                <w:sz w:val="20"/>
                <w:szCs w:val="20"/>
              </w:rPr>
              <w:t xml:space="preserve">. </w:t>
            </w:r>
            <w:r w:rsidRPr="007E507D">
              <w:rPr>
                <w:rFonts w:ascii="Nirmala UI" w:hAnsi="Nirmala UI" w:cs="Nirmala UI" w:hint="cs"/>
                <w:sz w:val="20"/>
                <w:szCs w:val="20"/>
              </w:rPr>
              <w:t>సహజమైన</w:t>
            </w:r>
            <w:r w:rsidRPr="004C377C">
              <w:rPr>
                <w:rFonts w:ascii="Nirmala UI" w:hAnsi="Nirmala UI" w:cs="Nirmala UI"/>
                <w:sz w:val="20"/>
                <w:szCs w:val="20"/>
              </w:rPr>
              <w:t xml:space="preserve"> </w:t>
            </w:r>
            <w:r w:rsidRPr="004C377C">
              <w:rPr>
                <w:rFonts w:ascii="Nirmala UI" w:hAnsi="Nirmala UI" w:cs="Nirmala UI" w:hint="cs"/>
                <w:sz w:val="20"/>
                <w:szCs w:val="20"/>
              </w:rPr>
              <w:t>మచ్చలను</w:t>
            </w:r>
            <w:r w:rsidRPr="004C377C">
              <w:rPr>
                <w:rFonts w:ascii="Nirmala UI" w:hAnsi="Nirmala UI" w:cs="Nirmala UI"/>
                <w:sz w:val="20"/>
                <w:szCs w:val="20"/>
              </w:rPr>
              <w:t xml:space="preserve"> </w:t>
            </w:r>
            <w:r w:rsidRPr="004C377C">
              <w:rPr>
                <w:rFonts w:ascii="Nirmala UI" w:hAnsi="Nirmala UI" w:cs="Nirmala UI" w:hint="cs"/>
                <w:sz w:val="20"/>
                <w:szCs w:val="20"/>
              </w:rPr>
              <w:t>కప్పిపుచ్చి</w:t>
            </w:r>
            <w:r w:rsidRPr="004C377C">
              <w:rPr>
                <w:rFonts w:ascii="Nirmala UI" w:hAnsi="Nirmala UI" w:cs="Nirmala UI"/>
                <w:sz w:val="20"/>
                <w:szCs w:val="20"/>
              </w:rPr>
              <w:t xml:space="preserve">, </w:t>
            </w:r>
            <w:r w:rsidRPr="004C377C">
              <w:rPr>
                <w:rFonts w:ascii="Nirmala UI" w:hAnsi="Nirmala UI" w:cs="Nirmala UI" w:hint="cs"/>
                <w:sz w:val="20"/>
                <w:szCs w:val="20"/>
              </w:rPr>
              <w:t>ఏకరీతి</w:t>
            </w:r>
            <w:r w:rsidRPr="004C377C">
              <w:rPr>
                <w:rFonts w:ascii="Nirmala UI" w:hAnsi="Nirmala UI" w:cs="Nirmala UI"/>
                <w:sz w:val="20"/>
                <w:szCs w:val="20"/>
              </w:rPr>
              <w:t xml:space="preserve"> </w:t>
            </w:r>
            <w:r w:rsidRPr="004C377C">
              <w:rPr>
                <w:rFonts w:ascii="Nirmala UI" w:hAnsi="Nirmala UI" w:cs="Nirmala UI" w:hint="cs"/>
                <w:sz w:val="20"/>
                <w:szCs w:val="20"/>
              </w:rPr>
              <w:t>రూపాన్ని</w:t>
            </w:r>
            <w:r w:rsidRPr="004C377C">
              <w:rPr>
                <w:rFonts w:ascii="Nirmala UI" w:hAnsi="Nirmala UI" w:cs="Nirmala UI"/>
                <w:sz w:val="20"/>
                <w:szCs w:val="20"/>
              </w:rPr>
              <w:t xml:space="preserve"> </w:t>
            </w:r>
            <w:r w:rsidRPr="004C377C">
              <w:rPr>
                <w:rFonts w:ascii="Nirmala UI" w:hAnsi="Nirmala UI" w:cs="Nirmala UI" w:hint="cs"/>
                <w:sz w:val="20"/>
                <w:szCs w:val="20"/>
              </w:rPr>
              <w:t>కల్పించే</w:t>
            </w:r>
            <w:r w:rsidRPr="004C377C">
              <w:rPr>
                <w:rFonts w:ascii="Nirmala UI" w:hAnsi="Nirmala UI" w:cs="Nirmala UI"/>
                <w:sz w:val="20"/>
                <w:szCs w:val="20"/>
              </w:rPr>
              <w:t xml:space="preserve"> </w:t>
            </w:r>
            <w:r w:rsidRPr="004C377C">
              <w:rPr>
                <w:rFonts w:ascii="Nirmala UI" w:hAnsi="Nirmala UI" w:cs="Nirmala UI" w:hint="cs"/>
                <w:sz w:val="20"/>
                <w:szCs w:val="20"/>
              </w:rPr>
              <w:t>ఉద్దేశంతో</w:t>
            </w:r>
            <w:r w:rsidRPr="004C377C">
              <w:rPr>
                <w:rFonts w:ascii="Nirmala UI" w:hAnsi="Nirmala UI" w:cs="Nirmala UI"/>
                <w:sz w:val="20"/>
                <w:szCs w:val="20"/>
              </w:rPr>
              <w:t xml:space="preserve"> </w:t>
            </w:r>
            <w:r w:rsidRPr="004C377C">
              <w:rPr>
                <w:rFonts w:ascii="Nirmala UI" w:hAnsi="Nirmala UI" w:cs="Nirmala UI" w:hint="cs"/>
                <w:sz w:val="20"/>
                <w:szCs w:val="20"/>
              </w:rPr>
              <w:t>చేసే</w:t>
            </w:r>
            <w:r w:rsidRPr="004C377C">
              <w:rPr>
                <w:rFonts w:ascii="Nirmala UI" w:hAnsi="Nirmala UI" w:cs="Nirmala UI"/>
                <w:sz w:val="20"/>
                <w:szCs w:val="20"/>
              </w:rPr>
              <w:t xml:space="preserve"> </w:t>
            </w:r>
            <w:r w:rsidRPr="004C377C">
              <w:rPr>
                <w:rFonts w:ascii="Nirmala UI" w:hAnsi="Nirmala UI" w:cs="Nirmala UI" w:hint="cs"/>
                <w:sz w:val="20"/>
                <w:szCs w:val="20"/>
              </w:rPr>
              <w:t>చికిత్స</w:t>
            </w:r>
            <w:r w:rsidRPr="004C377C">
              <w:rPr>
                <w:rFonts w:ascii="Nirmala UI" w:hAnsi="Nirmala UI" w:cs="Nirmala UI"/>
                <w:sz w:val="20"/>
                <w:szCs w:val="20"/>
              </w:rPr>
              <w:t xml:space="preserve"> </w:t>
            </w:r>
            <w:r w:rsidRPr="004C377C">
              <w:rPr>
                <w:rFonts w:ascii="Nirmala UI" w:hAnsi="Nirmala UI" w:cs="Nirmala UI" w:hint="cs"/>
                <w:sz w:val="20"/>
                <w:szCs w:val="20"/>
              </w:rPr>
              <w:t>మినహా</w:t>
            </w:r>
            <w:r w:rsidRPr="004C377C">
              <w:rPr>
                <w:rFonts w:ascii="Nirmala UI" w:hAnsi="Nirmala UI" w:cs="Nirmala UI"/>
                <w:sz w:val="20"/>
                <w:szCs w:val="20"/>
              </w:rPr>
              <w:t xml:space="preserve">, </w:t>
            </w:r>
            <w:r w:rsidRPr="004C377C">
              <w:rPr>
                <w:rFonts w:ascii="Nirmala UI" w:hAnsi="Nirmala UI" w:cs="Nirmala UI" w:hint="cs"/>
                <w:sz w:val="20"/>
                <w:szCs w:val="20"/>
              </w:rPr>
              <w:t>అటువంటి</w:t>
            </w:r>
            <w:r w:rsidRPr="004C377C">
              <w:rPr>
                <w:rFonts w:ascii="Nirmala UI" w:hAnsi="Nirmala UI" w:cs="Nirmala UI"/>
                <w:sz w:val="20"/>
                <w:szCs w:val="20"/>
              </w:rPr>
              <w:t xml:space="preserve"> </w:t>
            </w:r>
            <w:r w:rsidRPr="004C377C">
              <w:rPr>
                <w:rFonts w:ascii="Nirmala UI" w:hAnsi="Nirmala UI" w:cs="Nirmala UI" w:hint="cs"/>
                <w:sz w:val="20"/>
                <w:szCs w:val="20"/>
              </w:rPr>
              <w:t>చికిత్స</w:t>
            </w:r>
            <w:r w:rsidRPr="004C377C">
              <w:rPr>
                <w:rFonts w:ascii="Nirmala UI" w:hAnsi="Nirmala UI" w:cs="Nirmala UI"/>
                <w:sz w:val="20"/>
                <w:szCs w:val="20"/>
              </w:rPr>
              <w:t xml:space="preserve"> </w:t>
            </w:r>
            <w:r w:rsidRPr="004C377C">
              <w:rPr>
                <w:rFonts w:ascii="Nirmala UI" w:hAnsi="Nirmala UI" w:cs="Nirmala UI" w:hint="cs"/>
                <w:sz w:val="20"/>
                <w:szCs w:val="20"/>
              </w:rPr>
              <w:t>బ్లేడ్</w:t>
            </w:r>
            <w:r w:rsidRPr="004C377C">
              <w:rPr>
                <w:rFonts w:ascii="Nirmala UI" w:hAnsi="Nirmala UI" w:cs="Nirmala UI"/>
                <w:sz w:val="20"/>
                <w:szCs w:val="20"/>
              </w:rPr>
              <w:t xml:space="preserve"> </w:t>
            </w:r>
            <w:r w:rsidRPr="004C377C">
              <w:rPr>
                <w:rFonts w:ascii="Nirmala UI" w:hAnsi="Nirmala UI" w:cs="Nirmala UI" w:hint="cs"/>
                <w:sz w:val="20"/>
                <w:szCs w:val="20"/>
              </w:rPr>
              <w:t>రంగును</w:t>
            </w:r>
            <w:r w:rsidRPr="004C377C">
              <w:rPr>
                <w:rFonts w:ascii="Nirmala UI" w:hAnsi="Nirmala UI" w:cs="Nirmala UI"/>
                <w:sz w:val="20"/>
                <w:szCs w:val="20"/>
              </w:rPr>
              <w:t xml:space="preserve"> </w:t>
            </w:r>
            <w:r w:rsidRPr="004C377C">
              <w:rPr>
                <w:rFonts w:ascii="Nirmala UI" w:hAnsi="Nirmala UI" w:cs="Nirmala UI" w:hint="cs"/>
                <w:sz w:val="20"/>
                <w:szCs w:val="20"/>
              </w:rPr>
              <w:t>గణనీయంగా</w:t>
            </w:r>
            <w:r w:rsidRPr="004C377C">
              <w:rPr>
                <w:rFonts w:ascii="Nirmala UI" w:hAnsi="Nirmala UI" w:cs="Nirmala UI"/>
                <w:sz w:val="20"/>
                <w:szCs w:val="20"/>
              </w:rPr>
              <w:t xml:space="preserve"> </w:t>
            </w:r>
            <w:r w:rsidRPr="004C377C">
              <w:rPr>
                <w:rFonts w:ascii="Nirmala UI" w:hAnsi="Nirmala UI" w:cs="Nirmala UI" w:hint="cs"/>
                <w:sz w:val="20"/>
                <w:szCs w:val="20"/>
              </w:rPr>
              <w:t>మార్చకూడదు</w:t>
            </w:r>
            <w:r w:rsidRPr="007E507D">
              <w:rPr>
                <w:rFonts w:ascii="Nirmala UI" w:hAnsi="Nirmala UI" w:cs="Nirmala UI"/>
                <w:sz w:val="20"/>
                <w:szCs w:val="20"/>
              </w:rPr>
              <w:t>.</w:t>
            </w:r>
          </w:p>
          <w:p w14:paraId="4A696744" w14:textId="6F0CDBCC" w:rsidR="00034869" w:rsidRDefault="00034869" w:rsidP="008E2542">
            <w:pPr>
              <w:spacing w:line="276" w:lineRule="auto"/>
              <w:ind w:left="599" w:hanging="599"/>
              <w:jc w:val="both"/>
              <w:rPr>
                <w:rFonts w:ascii="Nirmala UI" w:hAnsi="Nirmala UI" w:cs="Nirmala UI"/>
                <w:sz w:val="20"/>
                <w:szCs w:val="20"/>
              </w:rPr>
            </w:pPr>
            <w:r w:rsidRPr="00DA2BCF">
              <w:rPr>
                <w:rFonts w:ascii="Nirmala UI" w:hAnsi="Nirmala UI" w:cs="Nirmala UI"/>
                <w:b/>
                <w:bCs/>
                <w:color w:val="0070C0"/>
              </w:rPr>
              <w:t>B.4.2</w:t>
            </w:r>
            <w:r>
              <w:rPr>
                <w:rFonts w:ascii="Nirmala UI" w:hAnsi="Nirmala UI" w:cs="Nirmala UI"/>
                <w:b/>
                <w:bCs/>
              </w:rPr>
              <w:t xml:space="preserve"> </w:t>
            </w:r>
            <w:r w:rsidRPr="007E507D">
              <w:rPr>
                <w:rFonts w:ascii="Nirmala UI" w:hAnsi="Nirmala UI" w:cs="Nirmala UI" w:hint="cs"/>
                <w:sz w:val="20"/>
                <w:szCs w:val="20"/>
              </w:rPr>
              <w:t>చట్టం</w:t>
            </w:r>
            <w:r w:rsidRPr="00096C43">
              <w:rPr>
                <w:rFonts w:ascii="Nirmala UI" w:hAnsi="Nirmala UI" w:cs="Nirmala UI"/>
                <w:sz w:val="20"/>
                <w:szCs w:val="20"/>
              </w:rPr>
              <w:t xml:space="preserve"> 5.4</w:t>
            </w:r>
            <w:r w:rsidRPr="00096C43">
              <w:rPr>
                <w:rFonts w:ascii="Nirmala UI" w:hAnsi="Nirmala UI" w:cs="Nirmala UI" w:hint="cs"/>
                <w:sz w:val="20"/>
                <w:szCs w:val="20"/>
              </w:rPr>
              <w:t>లో</w:t>
            </w:r>
            <w:r w:rsidRPr="00096C43">
              <w:rPr>
                <w:rFonts w:ascii="Nirmala UI" w:hAnsi="Nirmala UI" w:cs="Nirmala UI"/>
                <w:sz w:val="20"/>
                <w:szCs w:val="20"/>
              </w:rPr>
              <w:t xml:space="preserve"> </w:t>
            </w:r>
            <w:r w:rsidRPr="007E507D">
              <w:rPr>
                <w:rFonts w:ascii="Nirmala UI" w:hAnsi="Nirmala UI" w:cs="Nirmala UI" w:hint="cs"/>
                <w:sz w:val="20"/>
                <w:szCs w:val="20"/>
              </w:rPr>
              <w:t>పేర్కొన్న</w:t>
            </w:r>
            <w:r w:rsidRPr="007E507D">
              <w:rPr>
                <w:rFonts w:ascii="Nirmala UI" w:hAnsi="Nirmala UI" w:cs="Nirmala UI"/>
                <w:sz w:val="20"/>
                <w:szCs w:val="20"/>
              </w:rPr>
              <w:t xml:space="preserve"> </w:t>
            </w:r>
            <w:r w:rsidRPr="007E507D">
              <w:rPr>
                <w:rFonts w:ascii="Nirmala UI" w:hAnsi="Nirmala UI" w:cs="Nirmala UI" w:hint="cs"/>
                <w:sz w:val="20"/>
                <w:szCs w:val="20"/>
              </w:rPr>
              <w:t>విధంగా</w:t>
            </w:r>
            <w:r w:rsidRPr="00096C43">
              <w:rPr>
                <w:rFonts w:ascii="Nirmala UI" w:hAnsi="Nirmala UI" w:cs="Nirmala UI"/>
                <w:sz w:val="20"/>
                <w:szCs w:val="20"/>
              </w:rPr>
              <w:t xml:space="preserve">, </w:t>
            </w:r>
            <w:r w:rsidRPr="00096C43">
              <w:rPr>
                <w:rFonts w:ascii="Nirmala UI" w:hAnsi="Nirmala UI" w:cs="Nirmala UI" w:hint="cs"/>
                <w:sz w:val="20"/>
                <w:szCs w:val="20"/>
              </w:rPr>
              <w:t>రక్షణ</w:t>
            </w:r>
            <w:r w:rsidRPr="00096C43">
              <w:rPr>
                <w:rFonts w:ascii="Nirmala UI" w:hAnsi="Nirmala UI" w:cs="Nirmala UI"/>
                <w:sz w:val="20"/>
                <w:szCs w:val="20"/>
              </w:rPr>
              <w:t xml:space="preserve"> </w:t>
            </w:r>
            <w:r w:rsidRPr="00096C43">
              <w:rPr>
                <w:rFonts w:ascii="Nirmala UI" w:hAnsi="Nirmala UI" w:cs="Nirmala UI" w:hint="cs"/>
                <w:sz w:val="20"/>
                <w:szCs w:val="20"/>
              </w:rPr>
              <w:t>మరియు</w:t>
            </w:r>
            <w:r w:rsidRPr="00096C43">
              <w:rPr>
                <w:rFonts w:ascii="Nirmala UI" w:hAnsi="Nirmala UI" w:cs="Nirmala UI"/>
                <w:sz w:val="20"/>
                <w:szCs w:val="20"/>
              </w:rPr>
              <w:t xml:space="preserve"> </w:t>
            </w:r>
            <w:r w:rsidRPr="00096C43">
              <w:rPr>
                <w:rFonts w:ascii="Nirmala UI" w:hAnsi="Nirmala UI" w:cs="Nirmala UI" w:hint="cs"/>
                <w:sz w:val="20"/>
                <w:szCs w:val="20"/>
              </w:rPr>
              <w:t>మరమ్మత్తుల</w:t>
            </w:r>
            <w:r w:rsidRPr="00096C43">
              <w:rPr>
                <w:rFonts w:ascii="Nirmala UI" w:hAnsi="Nirmala UI" w:cs="Nirmala UI"/>
                <w:sz w:val="20"/>
                <w:szCs w:val="20"/>
              </w:rPr>
              <w:t xml:space="preserve"> </w:t>
            </w:r>
            <w:r w:rsidRPr="00096C43">
              <w:rPr>
                <w:rFonts w:ascii="Nirmala UI" w:hAnsi="Nirmala UI" w:cs="Nirmala UI" w:hint="cs"/>
                <w:sz w:val="20"/>
                <w:szCs w:val="20"/>
              </w:rPr>
              <w:t>నిమిత్తం</w:t>
            </w:r>
            <w:r w:rsidRPr="00096C43">
              <w:rPr>
                <w:rFonts w:ascii="Nirmala UI" w:hAnsi="Nirmala UI" w:cs="Nirmala UI"/>
                <w:sz w:val="20"/>
                <w:szCs w:val="20"/>
              </w:rPr>
              <w:t xml:space="preserve"> </w:t>
            </w:r>
            <w:r w:rsidRPr="00096C43">
              <w:rPr>
                <w:rFonts w:ascii="Nirmala UI" w:hAnsi="Nirmala UI" w:cs="Nirmala UI" w:hint="cs"/>
                <w:sz w:val="20"/>
                <w:szCs w:val="20"/>
              </w:rPr>
              <w:t>పదార్థాలను</w:t>
            </w:r>
            <w:r w:rsidRPr="00096C43">
              <w:rPr>
                <w:rFonts w:ascii="Nirmala UI" w:hAnsi="Nirmala UI" w:cs="Nirmala UI"/>
                <w:sz w:val="20"/>
                <w:szCs w:val="20"/>
              </w:rPr>
              <w:t xml:space="preserve"> </w:t>
            </w:r>
            <w:r w:rsidRPr="00096C43">
              <w:rPr>
                <w:rFonts w:ascii="Nirmala UI" w:hAnsi="Nirmala UI" w:cs="Nirmala UI" w:hint="cs"/>
                <w:sz w:val="20"/>
                <w:szCs w:val="20"/>
              </w:rPr>
              <w:t>వినియోగించవచ్చును</w:t>
            </w:r>
            <w:r>
              <w:rPr>
                <w:rFonts w:ascii="Nirmala UI" w:hAnsi="Nirmala UI" w:cs="Nirmala UI"/>
                <w:sz w:val="20"/>
                <w:szCs w:val="20"/>
              </w:rPr>
              <w:t xml:space="preserve"> </w:t>
            </w:r>
            <w:r w:rsidRPr="007E507D">
              <w:rPr>
                <w:rFonts w:ascii="Nirmala UI" w:hAnsi="Nirmala UI" w:cs="Nirmala UI" w:hint="cs"/>
                <w:sz w:val="20"/>
                <w:szCs w:val="20"/>
              </w:rPr>
              <w:t>మరియు</w:t>
            </w:r>
            <w:r w:rsidRPr="00096C43">
              <w:rPr>
                <w:rFonts w:ascii="Nirmala UI" w:hAnsi="Nirmala UI" w:cs="Nirmala UI" w:hint="cs"/>
                <w:sz w:val="20"/>
                <w:szCs w:val="20"/>
              </w:rPr>
              <w:t xml:space="preserve"> ఇవి</w:t>
            </w:r>
            <w:r w:rsidRPr="00096C43">
              <w:rPr>
                <w:rFonts w:ascii="Nirmala UI" w:hAnsi="Nirmala UI" w:cs="Nirmala UI"/>
                <w:sz w:val="20"/>
                <w:szCs w:val="20"/>
              </w:rPr>
              <w:t xml:space="preserve"> </w:t>
            </w:r>
            <w:r w:rsidRPr="00096C43">
              <w:rPr>
                <w:rFonts w:ascii="Nirmala UI" w:hAnsi="Nirmala UI" w:cs="Nirmala UI" w:hint="cs"/>
                <w:sz w:val="20"/>
                <w:szCs w:val="20"/>
              </w:rPr>
              <w:t>బ్లేడ్‌కు</w:t>
            </w:r>
            <w:r w:rsidRPr="00096C43">
              <w:rPr>
                <w:rFonts w:ascii="Nirmala UI" w:hAnsi="Nirmala UI" w:cs="Nirmala UI"/>
                <w:sz w:val="20"/>
                <w:szCs w:val="20"/>
              </w:rPr>
              <w:t xml:space="preserve"> </w:t>
            </w:r>
            <w:r w:rsidRPr="00096C43">
              <w:rPr>
                <w:rFonts w:ascii="Nirmala UI" w:hAnsi="Nirmala UI" w:cs="Nirmala UI" w:hint="cs"/>
                <w:sz w:val="20"/>
                <w:szCs w:val="20"/>
              </w:rPr>
              <w:t>అదనంగా</w:t>
            </w:r>
            <w:r w:rsidRPr="00096C43">
              <w:rPr>
                <w:rFonts w:ascii="Nirmala UI" w:hAnsi="Nirmala UI" w:cs="Nirmala UI"/>
                <w:sz w:val="20"/>
                <w:szCs w:val="20"/>
              </w:rPr>
              <w:t xml:space="preserve"> </w:t>
            </w:r>
            <w:r w:rsidRPr="00096C43">
              <w:rPr>
                <w:rFonts w:ascii="Nirmala UI" w:hAnsi="Nirmala UI" w:cs="Nirmala UI" w:hint="cs"/>
                <w:sz w:val="20"/>
                <w:szCs w:val="20"/>
              </w:rPr>
              <w:t>పరిగణించబడతాయి</w:t>
            </w:r>
            <w:r w:rsidRPr="007E507D">
              <w:rPr>
                <w:rFonts w:ascii="Nirmala UI" w:hAnsi="Nirmala UI" w:cs="Nirmala UI"/>
                <w:sz w:val="20"/>
                <w:szCs w:val="20"/>
              </w:rPr>
              <w:t xml:space="preserve">. </w:t>
            </w:r>
            <w:r w:rsidRPr="007E507D">
              <w:rPr>
                <w:rFonts w:ascii="Nirmala UI" w:hAnsi="Nirmala UI" w:cs="Nirmala UI" w:hint="cs"/>
                <w:sz w:val="20"/>
                <w:szCs w:val="20"/>
              </w:rPr>
              <w:t>అయితే</w:t>
            </w:r>
            <w:r w:rsidRPr="007E507D">
              <w:rPr>
                <w:rFonts w:ascii="Nirmala UI" w:hAnsi="Nirmala UI" w:cs="Nirmala UI"/>
                <w:sz w:val="20"/>
                <w:szCs w:val="20"/>
              </w:rPr>
              <w:t xml:space="preserve">, </w:t>
            </w:r>
            <w:r w:rsidRPr="007E507D">
              <w:rPr>
                <w:rFonts w:ascii="Nirmala UI" w:hAnsi="Nirmala UI" w:cs="Nirmala UI" w:hint="cs"/>
                <w:sz w:val="20"/>
                <w:szCs w:val="20"/>
              </w:rPr>
              <w:t>చట్టము</w:t>
            </w:r>
            <w:r w:rsidRPr="007E507D">
              <w:rPr>
                <w:rFonts w:ascii="Nirmala UI" w:hAnsi="Nirmala UI" w:cs="Nirmala UI"/>
                <w:sz w:val="20"/>
                <w:szCs w:val="20"/>
              </w:rPr>
              <w:t xml:space="preserve"> 5.6 </w:t>
            </w:r>
            <w:r w:rsidRPr="007E507D">
              <w:rPr>
                <w:rFonts w:ascii="Nirmala UI" w:hAnsi="Nirmala UI" w:cs="Nirmala UI" w:hint="cs"/>
                <w:sz w:val="20"/>
                <w:szCs w:val="20"/>
              </w:rPr>
              <w:t>ను</w:t>
            </w:r>
            <w:r w:rsidRPr="007E507D">
              <w:rPr>
                <w:rFonts w:ascii="Nirmala UI" w:hAnsi="Nirmala UI" w:cs="Nirmala UI"/>
                <w:sz w:val="20"/>
                <w:szCs w:val="20"/>
              </w:rPr>
              <w:t xml:space="preserve"> </w:t>
            </w:r>
            <w:r w:rsidRPr="007E507D">
              <w:rPr>
                <w:rFonts w:ascii="Nirmala UI" w:hAnsi="Nirmala UI" w:cs="Nirmala UI" w:hint="cs"/>
                <w:sz w:val="20"/>
                <w:szCs w:val="20"/>
              </w:rPr>
              <w:t>గమనించండి</w:t>
            </w:r>
            <w:r w:rsidRPr="007E507D">
              <w:rPr>
                <w:rFonts w:ascii="Nirmala UI" w:hAnsi="Nirmala UI" w:cs="Nirmala UI"/>
                <w:sz w:val="20"/>
                <w:szCs w:val="20"/>
              </w:rPr>
              <w:t>.</w:t>
            </w:r>
          </w:p>
          <w:p w14:paraId="2C4A7D7C" w14:textId="6A622774" w:rsidR="00034869" w:rsidRDefault="00034869" w:rsidP="00034869">
            <w:pPr>
              <w:spacing w:line="276" w:lineRule="auto"/>
              <w:ind w:left="599" w:firstLine="48"/>
              <w:jc w:val="both"/>
              <w:rPr>
                <w:rFonts w:ascii="Nirmala UI" w:hAnsi="Nirmala UI" w:cs="Nirmala UI"/>
                <w:sz w:val="20"/>
                <w:szCs w:val="20"/>
              </w:rPr>
            </w:pPr>
            <w:r w:rsidRPr="006E6AD1">
              <w:rPr>
                <w:rFonts w:ascii="Nirmala UI" w:hAnsi="Nirmala UI" w:cs="Nirmala UI" w:hint="cs"/>
                <w:sz w:val="20"/>
                <w:szCs w:val="20"/>
              </w:rPr>
              <w:t>చట్టం</w:t>
            </w:r>
            <w:r w:rsidRPr="006E6AD1">
              <w:rPr>
                <w:rFonts w:ascii="Nirmala UI" w:hAnsi="Nirmala UI" w:cs="Nirmala UI"/>
                <w:sz w:val="20"/>
                <w:szCs w:val="20"/>
              </w:rPr>
              <w:t xml:space="preserve"> 5.4.1 </w:t>
            </w:r>
            <w:r w:rsidRPr="006E6AD1">
              <w:rPr>
                <w:rFonts w:ascii="Nirmala UI" w:hAnsi="Nirmala UI" w:cs="Nirmala UI" w:hint="cs"/>
                <w:sz w:val="20"/>
                <w:szCs w:val="20"/>
              </w:rPr>
              <w:t>విషయంలో</w:t>
            </w:r>
            <w:r w:rsidRPr="006E6AD1">
              <w:rPr>
                <w:rFonts w:ascii="Nirmala UI" w:hAnsi="Nirmala UI" w:cs="Nirmala UI"/>
                <w:sz w:val="20"/>
                <w:szCs w:val="20"/>
              </w:rPr>
              <w:t xml:space="preserve"> </w:t>
            </w:r>
            <w:r w:rsidRPr="006E6AD1">
              <w:rPr>
                <w:rFonts w:ascii="Nirmala UI" w:hAnsi="Nirmala UI" w:cs="Nirmala UI" w:hint="cs"/>
                <w:sz w:val="20"/>
                <w:szCs w:val="20"/>
              </w:rPr>
              <w:t>తప్ప</w:t>
            </w:r>
            <w:r w:rsidRPr="006E6AD1">
              <w:rPr>
                <w:rFonts w:ascii="Nirmala UI" w:hAnsi="Nirmala UI" w:cs="Nirmala UI"/>
                <w:sz w:val="20"/>
                <w:szCs w:val="20"/>
              </w:rPr>
              <w:t xml:space="preserve">, </w:t>
            </w:r>
            <w:r w:rsidRPr="006E6AD1">
              <w:rPr>
                <w:rFonts w:ascii="Nirmala UI" w:hAnsi="Nirmala UI" w:cs="Nirmala UI" w:hint="cs"/>
                <w:sz w:val="20"/>
                <w:szCs w:val="20"/>
              </w:rPr>
              <w:t>అటువంటి</w:t>
            </w:r>
            <w:r w:rsidRPr="006E6AD1">
              <w:rPr>
                <w:rFonts w:ascii="Nirmala UI" w:hAnsi="Nirmala UI" w:cs="Nirmala UI"/>
                <w:sz w:val="20"/>
                <w:szCs w:val="20"/>
              </w:rPr>
              <w:t xml:space="preserve"> </w:t>
            </w:r>
            <w:r w:rsidRPr="006E6AD1">
              <w:rPr>
                <w:rFonts w:ascii="Nirmala UI" w:hAnsi="Nirmala UI" w:cs="Nirmala UI" w:hint="cs"/>
                <w:sz w:val="20"/>
                <w:szCs w:val="20"/>
              </w:rPr>
              <w:t>పదార్థం</w:t>
            </w:r>
            <w:r w:rsidRPr="006E6AD1">
              <w:rPr>
                <w:rFonts w:ascii="Nirmala UI" w:hAnsi="Nirmala UI" w:cs="Nirmala UI"/>
                <w:sz w:val="20"/>
                <w:szCs w:val="20"/>
              </w:rPr>
              <w:t xml:space="preserve"> </w:t>
            </w:r>
            <w:r w:rsidRPr="006E6AD1">
              <w:rPr>
                <w:rFonts w:ascii="Nirmala UI" w:hAnsi="Nirmala UI" w:cs="Nirmala UI" w:hint="cs"/>
                <w:sz w:val="20"/>
                <w:szCs w:val="20"/>
              </w:rPr>
              <w:t>బ్లేడ్</w:t>
            </w:r>
            <w:r w:rsidRPr="006E6AD1">
              <w:rPr>
                <w:rFonts w:ascii="Nirmala UI" w:hAnsi="Nirmala UI" w:cs="Nirmala UI"/>
                <w:sz w:val="20"/>
                <w:szCs w:val="20"/>
              </w:rPr>
              <w:t xml:space="preserve"> </w:t>
            </w:r>
            <w:r w:rsidRPr="006E6AD1">
              <w:rPr>
                <w:rFonts w:ascii="Nirmala UI" w:hAnsi="Nirmala UI" w:cs="Nirmala UI" w:hint="cs"/>
                <w:sz w:val="20"/>
                <w:szCs w:val="20"/>
              </w:rPr>
              <w:t>వెనుక</w:t>
            </w:r>
            <w:r w:rsidRPr="006E6AD1">
              <w:rPr>
                <w:rFonts w:ascii="Nirmala UI" w:hAnsi="Nirmala UI" w:cs="Nirmala UI"/>
                <w:sz w:val="20"/>
                <w:szCs w:val="20"/>
              </w:rPr>
              <w:t xml:space="preserve"> </w:t>
            </w:r>
            <w:r w:rsidRPr="006E6AD1">
              <w:rPr>
                <w:rFonts w:ascii="Nirmala UI" w:hAnsi="Nirmala UI" w:cs="Nirmala UI" w:hint="cs"/>
                <w:sz w:val="20"/>
                <w:szCs w:val="20"/>
              </w:rPr>
              <w:t>భాగంలోని</w:t>
            </w:r>
            <w:r w:rsidRPr="006E6AD1">
              <w:rPr>
                <w:rFonts w:ascii="Nirmala UI" w:hAnsi="Nirmala UI" w:cs="Nirmala UI"/>
                <w:sz w:val="20"/>
                <w:szCs w:val="20"/>
              </w:rPr>
              <w:t xml:space="preserve"> </w:t>
            </w:r>
            <w:r w:rsidRPr="006E6AD1">
              <w:rPr>
                <w:rFonts w:ascii="Nirmala UI" w:hAnsi="Nirmala UI" w:cs="Nirmala UI" w:hint="cs"/>
                <w:sz w:val="20"/>
                <w:szCs w:val="20"/>
              </w:rPr>
              <w:t>ఏ</w:t>
            </w:r>
            <w:r w:rsidRPr="006E6AD1">
              <w:rPr>
                <w:rFonts w:ascii="Nirmala UI" w:hAnsi="Nirmala UI" w:cs="Nirmala UI"/>
                <w:sz w:val="20"/>
                <w:szCs w:val="20"/>
              </w:rPr>
              <w:t xml:space="preserve"> </w:t>
            </w:r>
            <w:r w:rsidRPr="006E6AD1">
              <w:rPr>
                <w:rFonts w:ascii="Nirmala UI" w:hAnsi="Nirmala UI" w:cs="Nirmala UI" w:hint="cs"/>
                <w:sz w:val="20"/>
                <w:szCs w:val="20"/>
              </w:rPr>
              <w:t>భాగంలో</w:t>
            </w:r>
            <w:r w:rsidRPr="006E6AD1">
              <w:rPr>
                <w:rFonts w:ascii="Nirmala UI" w:hAnsi="Nirmala UI" w:cs="Nirmala UI"/>
                <w:sz w:val="20"/>
                <w:szCs w:val="20"/>
              </w:rPr>
              <w:t xml:space="preserve"> </w:t>
            </w:r>
            <w:r w:rsidRPr="006E6AD1">
              <w:rPr>
                <w:rFonts w:ascii="Nirmala UI" w:hAnsi="Nirmala UI" w:cs="Nirmala UI" w:hint="cs"/>
                <w:sz w:val="20"/>
                <w:szCs w:val="20"/>
              </w:rPr>
              <w:t>కూడా</w:t>
            </w:r>
            <w:r w:rsidRPr="006E6AD1">
              <w:rPr>
                <w:rFonts w:ascii="Nirmala UI" w:hAnsi="Nirmala UI" w:cs="Nirmala UI"/>
                <w:sz w:val="20"/>
                <w:szCs w:val="20"/>
              </w:rPr>
              <w:t xml:space="preserve"> </w:t>
            </w:r>
            <w:r w:rsidRPr="007E507D">
              <w:rPr>
                <w:rFonts w:ascii="Nirmala UI" w:hAnsi="Nirmala UI" w:cs="Nirmala UI" w:hint="cs"/>
                <w:sz w:val="20"/>
                <w:szCs w:val="20"/>
              </w:rPr>
              <w:t>విస్తరించకూడదు</w:t>
            </w:r>
            <w:r w:rsidRPr="006E6AD1">
              <w:rPr>
                <w:rFonts w:ascii="Nirmala UI" w:hAnsi="Nirmala UI" w:cs="Nirmala UI"/>
                <w:sz w:val="20"/>
                <w:szCs w:val="20"/>
              </w:rPr>
              <w:t xml:space="preserve"> </w:t>
            </w:r>
            <w:r w:rsidRPr="006E6AD1">
              <w:rPr>
                <w:rFonts w:ascii="Nirmala UI" w:hAnsi="Nirmala UI" w:cs="Nirmala UI" w:hint="cs"/>
                <w:sz w:val="20"/>
                <w:szCs w:val="20"/>
              </w:rPr>
              <w:t>మరియు</w:t>
            </w:r>
            <w:r w:rsidRPr="006E6AD1">
              <w:rPr>
                <w:rFonts w:ascii="Nirmala UI" w:hAnsi="Nirmala UI" w:cs="Nirmala UI"/>
                <w:sz w:val="20"/>
                <w:szCs w:val="20"/>
              </w:rPr>
              <w:t xml:space="preserve"> </w:t>
            </w:r>
            <w:r w:rsidRPr="006E6AD1">
              <w:rPr>
                <w:rFonts w:ascii="Nirmala UI" w:hAnsi="Nirmala UI" w:cs="Nirmala UI" w:hint="cs"/>
                <w:sz w:val="20"/>
                <w:szCs w:val="20"/>
              </w:rPr>
              <w:t>అప్పుడు</w:t>
            </w:r>
            <w:r w:rsidRPr="006E6AD1">
              <w:rPr>
                <w:rFonts w:ascii="Nirmala UI" w:hAnsi="Nirmala UI" w:cs="Nirmala UI"/>
                <w:sz w:val="20"/>
                <w:szCs w:val="20"/>
              </w:rPr>
              <w:t xml:space="preserve"> </w:t>
            </w:r>
            <w:r w:rsidRPr="006E6AD1">
              <w:rPr>
                <w:rFonts w:ascii="Nirmala UI" w:hAnsi="Nirmala UI" w:cs="Nirmala UI" w:hint="cs"/>
                <w:sz w:val="20"/>
                <w:szCs w:val="20"/>
              </w:rPr>
              <w:t>కూడా</w:t>
            </w:r>
            <w:r w:rsidRPr="006E6AD1">
              <w:rPr>
                <w:rFonts w:ascii="Nirmala UI" w:hAnsi="Nirmala UI" w:cs="Nirmala UI"/>
                <w:sz w:val="20"/>
                <w:szCs w:val="20"/>
              </w:rPr>
              <w:t xml:space="preserve"> </w:t>
            </w:r>
            <w:r w:rsidRPr="006E6AD1">
              <w:rPr>
                <w:rFonts w:ascii="Nirmala UI" w:hAnsi="Nirmala UI" w:cs="Nirmala UI" w:hint="cs"/>
                <w:sz w:val="20"/>
                <w:szCs w:val="20"/>
              </w:rPr>
              <w:t>దెబ్బతిన్న</w:t>
            </w:r>
            <w:r w:rsidRPr="006E6AD1">
              <w:rPr>
                <w:rFonts w:ascii="Nirmala UI" w:hAnsi="Nirmala UI" w:cs="Nirmala UI"/>
                <w:sz w:val="20"/>
                <w:szCs w:val="20"/>
              </w:rPr>
              <w:t xml:space="preserve"> </w:t>
            </w:r>
            <w:r w:rsidRPr="006E6AD1">
              <w:rPr>
                <w:rFonts w:ascii="Nirmala UI" w:hAnsi="Nirmala UI" w:cs="Nirmala UI" w:hint="cs"/>
                <w:sz w:val="20"/>
                <w:szCs w:val="20"/>
              </w:rPr>
              <w:t>ప్రాంతాన్ని</w:t>
            </w:r>
            <w:r w:rsidRPr="006E6AD1">
              <w:rPr>
                <w:rFonts w:ascii="Nirmala UI" w:hAnsi="Nirmala UI" w:cs="Nirmala UI"/>
                <w:sz w:val="20"/>
                <w:szCs w:val="20"/>
              </w:rPr>
              <w:t xml:space="preserve"> </w:t>
            </w:r>
            <w:r w:rsidRPr="006E6AD1">
              <w:rPr>
                <w:rFonts w:ascii="Nirmala UI" w:hAnsi="Nirmala UI" w:cs="Nirmala UI" w:hint="cs"/>
                <w:sz w:val="20"/>
                <w:szCs w:val="20"/>
              </w:rPr>
              <w:t>కప్పి</w:t>
            </w:r>
            <w:r w:rsidRPr="006E6AD1">
              <w:rPr>
                <w:rFonts w:ascii="Nirmala UI" w:hAnsi="Nirmala UI" w:cs="Nirmala UI"/>
                <w:sz w:val="20"/>
                <w:szCs w:val="20"/>
              </w:rPr>
              <w:t xml:space="preserve"> </w:t>
            </w:r>
            <w:r w:rsidRPr="006E6AD1">
              <w:rPr>
                <w:rFonts w:ascii="Nirmala UI" w:hAnsi="Nirmala UI" w:cs="Nirmala UI" w:hint="cs"/>
                <w:sz w:val="20"/>
                <w:szCs w:val="20"/>
              </w:rPr>
              <w:t>ఉంచే</w:t>
            </w:r>
            <w:r w:rsidRPr="006E6AD1">
              <w:rPr>
                <w:rFonts w:ascii="Nirmala UI" w:hAnsi="Nirmala UI" w:cs="Nirmala UI"/>
                <w:sz w:val="20"/>
                <w:szCs w:val="20"/>
              </w:rPr>
              <w:t xml:space="preserve"> </w:t>
            </w:r>
            <w:r w:rsidRPr="006E6AD1">
              <w:rPr>
                <w:rFonts w:ascii="Nirmala UI" w:hAnsi="Nirmala UI" w:cs="Nirmala UI" w:hint="cs"/>
                <w:sz w:val="20"/>
                <w:szCs w:val="20"/>
              </w:rPr>
              <w:t>నిరంతర</w:t>
            </w:r>
            <w:r w:rsidRPr="006E6AD1">
              <w:rPr>
                <w:rFonts w:ascii="Nirmala UI" w:hAnsi="Nirmala UI" w:cs="Nirmala UI"/>
                <w:sz w:val="20"/>
                <w:szCs w:val="20"/>
              </w:rPr>
              <w:t xml:space="preserve"> </w:t>
            </w:r>
            <w:r w:rsidRPr="007E507D">
              <w:rPr>
                <w:rFonts w:ascii="Nirmala UI" w:hAnsi="Nirmala UI" w:cs="Nirmala UI" w:hint="cs"/>
                <w:sz w:val="20"/>
                <w:szCs w:val="20"/>
              </w:rPr>
              <w:t>చుట్టడం</w:t>
            </w:r>
            <w:r w:rsidRPr="007E507D">
              <w:rPr>
                <w:rFonts w:ascii="Nirmala UI" w:hAnsi="Nirmala UI" w:cs="Nirmala UI"/>
                <w:sz w:val="20"/>
                <w:szCs w:val="20"/>
              </w:rPr>
              <w:t xml:space="preserve"> </w:t>
            </w:r>
            <w:r w:rsidRPr="007E507D">
              <w:rPr>
                <w:rFonts w:ascii="Nirmala UI" w:hAnsi="Nirmala UI" w:cs="Nirmala UI" w:hint="cs"/>
                <w:sz w:val="20"/>
                <w:szCs w:val="20"/>
              </w:rPr>
              <w:t>ద్వారా</w:t>
            </w:r>
            <w:r w:rsidRPr="007E507D">
              <w:rPr>
                <w:rFonts w:ascii="Nirmala UI" w:hAnsi="Nirmala UI" w:cs="Nirmala UI"/>
                <w:sz w:val="20"/>
                <w:szCs w:val="20"/>
              </w:rPr>
              <w:t xml:space="preserve"> </w:t>
            </w:r>
            <w:r w:rsidR="009E3E90">
              <w:rPr>
                <w:rFonts w:ascii="Nirmala UI" w:hAnsi="Nirmala UI" w:cs="Nirmala UI" w:hint="cs"/>
                <w:sz w:val="20"/>
                <w:szCs w:val="20"/>
              </w:rPr>
              <w:t>చెయవచ్చును</w:t>
            </w:r>
            <w:r w:rsidRPr="007E507D">
              <w:rPr>
                <w:rFonts w:ascii="Nirmala UI" w:hAnsi="Nirmala UI" w:cs="Nirmala UI"/>
                <w:sz w:val="20"/>
                <w:szCs w:val="20"/>
              </w:rPr>
              <w:t>.</w:t>
            </w:r>
          </w:p>
          <w:p w14:paraId="354B9161" w14:textId="5CCE54AB" w:rsidR="00034869" w:rsidRDefault="00034869" w:rsidP="00034869">
            <w:pPr>
              <w:spacing w:line="276" w:lineRule="auto"/>
              <w:ind w:left="599" w:firstLine="48"/>
              <w:jc w:val="both"/>
              <w:rPr>
                <w:rFonts w:ascii="Nirmala UI" w:hAnsi="Nirmala UI" w:cs="Nirmala UI"/>
                <w:sz w:val="20"/>
                <w:szCs w:val="20"/>
              </w:rPr>
            </w:pPr>
            <w:r w:rsidRPr="007E507D">
              <w:rPr>
                <w:rFonts w:ascii="Nirmala UI" w:hAnsi="Nirmala UI" w:cs="Nirmala UI" w:hint="cs"/>
                <w:sz w:val="20"/>
                <w:szCs w:val="20"/>
              </w:rPr>
              <w:t>మరమ్మత్తు</w:t>
            </w:r>
            <w:r w:rsidRPr="007E507D">
              <w:rPr>
                <w:rFonts w:ascii="Nirmala UI" w:hAnsi="Nirmala UI" w:cs="Nirmala UI"/>
                <w:sz w:val="20"/>
                <w:szCs w:val="20"/>
              </w:rPr>
              <w:t xml:space="preserve"> </w:t>
            </w:r>
            <w:r w:rsidRPr="007E507D">
              <w:rPr>
                <w:rFonts w:ascii="Nirmala UI" w:hAnsi="Nirmala UI" w:cs="Nirmala UI" w:hint="cs"/>
                <w:sz w:val="20"/>
                <w:szCs w:val="20"/>
              </w:rPr>
              <w:t>పదార్థం</w:t>
            </w:r>
            <w:r w:rsidRPr="007E507D">
              <w:rPr>
                <w:rFonts w:ascii="Nirmala UI" w:hAnsi="Nirmala UI" w:cs="Nirmala UI"/>
                <w:sz w:val="20"/>
                <w:szCs w:val="20"/>
              </w:rPr>
              <w:t xml:space="preserve"> </w:t>
            </w:r>
            <w:r w:rsidRPr="007E507D">
              <w:rPr>
                <w:rFonts w:ascii="Nirmala UI" w:hAnsi="Nirmala UI" w:cs="Nirmala UI" w:hint="cs"/>
                <w:sz w:val="20"/>
                <w:szCs w:val="20"/>
              </w:rPr>
              <w:t>దెబ్బతిన్న</w:t>
            </w:r>
            <w:r w:rsidRPr="007E507D">
              <w:rPr>
                <w:rFonts w:ascii="Nirmala UI" w:hAnsi="Nirmala UI" w:cs="Nirmala UI"/>
                <w:sz w:val="20"/>
                <w:szCs w:val="20"/>
              </w:rPr>
              <w:t xml:space="preserve"> </w:t>
            </w:r>
            <w:r w:rsidRPr="007E507D">
              <w:rPr>
                <w:rFonts w:ascii="Nirmala UI" w:hAnsi="Nirmala UI" w:cs="Nirmala UI" w:hint="cs"/>
                <w:sz w:val="20"/>
                <w:szCs w:val="20"/>
              </w:rPr>
              <w:t>ప్రాంతం</w:t>
            </w:r>
            <w:r w:rsidRPr="007E507D">
              <w:rPr>
                <w:rFonts w:ascii="Nirmala UI" w:hAnsi="Nirmala UI" w:cs="Nirmala UI"/>
                <w:sz w:val="20"/>
                <w:szCs w:val="20"/>
              </w:rPr>
              <w:t xml:space="preserve"> </w:t>
            </w:r>
            <w:r w:rsidRPr="007E507D">
              <w:rPr>
                <w:rFonts w:ascii="Nirmala UI" w:hAnsi="Nirmala UI" w:cs="Nirmala UI" w:hint="cs"/>
                <w:sz w:val="20"/>
                <w:szCs w:val="20"/>
              </w:rPr>
              <w:t>యొక్క</w:t>
            </w:r>
            <w:r w:rsidRPr="007E507D">
              <w:rPr>
                <w:rFonts w:ascii="Nirmala UI" w:hAnsi="Nirmala UI" w:cs="Nirmala UI"/>
                <w:sz w:val="20"/>
                <w:szCs w:val="20"/>
              </w:rPr>
              <w:t xml:space="preserve"> </w:t>
            </w:r>
            <w:r w:rsidRPr="007E507D">
              <w:rPr>
                <w:rFonts w:ascii="Nirmala UI" w:hAnsi="Nirmala UI" w:cs="Nirmala UI" w:hint="cs"/>
                <w:sz w:val="20"/>
                <w:szCs w:val="20"/>
              </w:rPr>
              <w:t>పరిమితులను</w:t>
            </w:r>
            <w:r w:rsidRPr="007E507D">
              <w:rPr>
                <w:rFonts w:ascii="Nirmala UI" w:hAnsi="Nirmala UI" w:cs="Nirmala UI"/>
                <w:sz w:val="20"/>
                <w:szCs w:val="20"/>
              </w:rPr>
              <w:t xml:space="preserve"> </w:t>
            </w:r>
            <w:r w:rsidRPr="007E507D">
              <w:rPr>
                <w:rFonts w:ascii="Nirmala UI" w:hAnsi="Nirmala UI" w:cs="Nirmala UI" w:hint="cs"/>
                <w:sz w:val="20"/>
                <w:szCs w:val="20"/>
              </w:rPr>
              <w:t>దాటి</w:t>
            </w:r>
            <w:r w:rsidRPr="007E507D">
              <w:rPr>
                <w:rFonts w:ascii="Nirmala UI" w:hAnsi="Nirmala UI" w:cs="Nirmala UI"/>
                <w:sz w:val="20"/>
                <w:szCs w:val="20"/>
              </w:rPr>
              <w:t xml:space="preserve"> </w:t>
            </w:r>
            <w:r w:rsidRPr="007E507D">
              <w:rPr>
                <w:rFonts w:ascii="Nirmala UI" w:hAnsi="Nirmala UI" w:cs="Nirmala UI" w:hint="cs"/>
                <w:sz w:val="20"/>
                <w:szCs w:val="20"/>
              </w:rPr>
              <w:t>ప్రతి</w:t>
            </w:r>
            <w:r w:rsidRPr="007E507D">
              <w:rPr>
                <w:rFonts w:ascii="Nirmala UI" w:hAnsi="Nirmala UI" w:cs="Nirmala UI"/>
                <w:sz w:val="20"/>
                <w:szCs w:val="20"/>
              </w:rPr>
              <w:t xml:space="preserve"> </w:t>
            </w:r>
            <w:r w:rsidRPr="007E507D">
              <w:rPr>
                <w:rFonts w:ascii="Nirmala UI" w:hAnsi="Nirmala UI" w:cs="Nirmala UI" w:hint="cs"/>
                <w:sz w:val="20"/>
                <w:szCs w:val="20"/>
              </w:rPr>
              <w:t>దిశలో</w:t>
            </w:r>
            <w:r w:rsidRPr="007E507D">
              <w:rPr>
                <w:rFonts w:ascii="Nirmala UI" w:hAnsi="Nirmala UI" w:cs="Nirmala UI"/>
                <w:sz w:val="20"/>
                <w:szCs w:val="20"/>
              </w:rPr>
              <w:t xml:space="preserve"> 0.79 </w:t>
            </w:r>
            <w:r w:rsidRPr="007E507D">
              <w:rPr>
                <w:rFonts w:ascii="Nirmala UI" w:hAnsi="Nirmala UI" w:cs="Nirmala UI" w:hint="cs"/>
                <w:sz w:val="20"/>
                <w:szCs w:val="20"/>
              </w:rPr>
              <w:t>అంగుళములు</w:t>
            </w:r>
            <w:r w:rsidRPr="007E507D">
              <w:rPr>
                <w:rFonts w:ascii="Nirmala UI" w:hAnsi="Nirmala UI" w:cs="Nirmala UI"/>
                <w:sz w:val="20"/>
                <w:szCs w:val="20"/>
              </w:rPr>
              <w:t xml:space="preserve"> / 2.0 </w:t>
            </w:r>
            <w:r w:rsidRPr="007E507D">
              <w:rPr>
                <w:rFonts w:ascii="Nirmala UI" w:hAnsi="Nirmala UI" w:cs="Nirmala UI" w:hint="cs"/>
                <w:sz w:val="20"/>
                <w:szCs w:val="20"/>
              </w:rPr>
              <w:t>సెంటీమీటర్లు</w:t>
            </w:r>
            <w:r w:rsidRPr="007E507D">
              <w:rPr>
                <w:rFonts w:ascii="Nirmala UI" w:hAnsi="Nirmala UI" w:cs="Nirmala UI"/>
                <w:sz w:val="20"/>
                <w:szCs w:val="20"/>
              </w:rPr>
              <w:t xml:space="preserve"> </w:t>
            </w:r>
            <w:r w:rsidRPr="007E507D">
              <w:rPr>
                <w:rFonts w:ascii="Nirmala UI" w:hAnsi="Nirmala UI" w:cs="Nirmala UI" w:hint="cs"/>
                <w:sz w:val="20"/>
                <w:szCs w:val="20"/>
              </w:rPr>
              <w:t>కంటే</w:t>
            </w:r>
            <w:r w:rsidRPr="007E507D">
              <w:rPr>
                <w:rFonts w:ascii="Nirmala UI" w:hAnsi="Nirmala UI" w:cs="Nirmala UI"/>
                <w:sz w:val="20"/>
                <w:szCs w:val="20"/>
              </w:rPr>
              <w:t xml:space="preserve"> </w:t>
            </w:r>
            <w:r w:rsidRPr="007E507D">
              <w:rPr>
                <w:rFonts w:ascii="Nirmala UI" w:hAnsi="Nirmala UI" w:cs="Nirmala UI" w:hint="cs"/>
                <w:sz w:val="20"/>
                <w:szCs w:val="20"/>
              </w:rPr>
              <w:t>ఎక్కువ</w:t>
            </w:r>
            <w:r w:rsidRPr="007E507D">
              <w:rPr>
                <w:rFonts w:ascii="Nirmala UI" w:hAnsi="Nirmala UI" w:cs="Nirmala UI"/>
                <w:sz w:val="20"/>
                <w:szCs w:val="20"/>
              </w:rPr>
              <w:t xml:space="preserve"> </w:t>
            </w:r>
            <w:r w:rsidRPr="007E507D">
              <w:rPr>
                <w:rFonts w:ascii="Nirmala UI" w:hAnsi="Nirmala UI" w:cs="Nirmala UI" w:hint="cs"/>
                <w:sz w:val="20"/>
                <w:szCs w:val="20"/>
              </w:rPr>
              <w:t>బ్లేడ్</w:t>
            </w:r>
            <w:r w:rsidRPr="007E507D">
              <w:rPr>
                <w:rFonts w:ascii="Nirmala UI" w:hAnsi="Nirmala UI" w:cs="Nirmala UI"/>
                <w:sz w:val="20"/>
                <w:szCs w:val="20"/>
              </w:rPr>
              <w:t xml:space="preserve"> </w:t>
            </w:r>
            <w:r w:rsidRPr="006E6AD1">
              <w:rPr>
                <w:rFonts w:ascii="Nirmala UI" w:hAnsi="Nirmala UI" w:cs="Nirmala UI" w:hint="cs"/>
                <w:sz w:val="20"/>
                <w:szCs w:val="20"/>
              </w:rPr>
              <w:t>పొడవు</w:t>
            </w:r>
            <w:r w:rsidRPr="006E6AD1">
              <w:rPr>
                <w:rFonts w:ascii="Nirmala UI" w:hAnsi="Nirmala UI" w:cs="Nirmala UI"/>
                <w:sz w:val="20"/>
                <w:szCs w:val="20"/>
              </w:rPr>
              <w:t xml:space="preserve"> </w:t>
            </w:r>
            <w:r w:rsidRPr="006E6AD1">
              <w:rPr>
                <w:rFonts w:ascii="Nirmala UI" w:hAnsi="Nirmala UI" w:cs="Nirmala UI" w:hint="cs"/>
                <w:sz w:val="20"/>
                <w:szCs w:val="20"/>
              </w:rPr>
              <w:t>వెంబడి</w:t>
            </w:r>
            <w:r w:rsidRPr="007E507D">
              <w:rPr>
                <w:rFonts w:ascii="Nirmala UI" w:hAnsi="Nirmala UI" w:cs="Nirmala UI"/>
                <w:sz w:val="20"/>
                <w:szCs w:val="20"/>
              </w:rPr>
              <w:t xml:space="preserve"> </w:t>
            </w:r>
            <w:r w:rsidRPr="007E507D">
              <w:rPr>
                <w:rFonts w:ascii="Nirmala UI" w:hAnsi="Nirmala UI" w:cs="Nirmala UI" w:hint="cs"/>
                <w:sz w:val="20"/>
                <w:szCs w:val="20"/>
              </w:rPr>
              <w:t>విస్తరించి</w:t>
            </w:r>
            <w:r w:rsidRPr="007E507D">
              <w:rPr>
                <w:rFonts w:ascii="Nirmala UI" w:hAnsi="Nirmala UI" w:cs="Nirmala UI"/>
                <w:sz w:val="20"/>
                <w:szCs w:val="20"/>
              </w:rPr>
              <w:t xml:space="preserve"> </w:t>
            </w:r>
            <w:r w:rsidRPr="007E507D">
              <w:rPr>
                <w:rFonts w:ascii="Nirmala UI" w:hAnsi="Nirmala UI" w:cs="Nirmala UI" w:hint="cs"/>
                <w:sz w:val="20"/>
                <w:szCs w:val="20"/>
              </w:rPr>
              <w:t>ఉండకూడదు</w:t>
            </w:r>
            <w:r w:rsidRPr="007E507D">
              <w:rPr>
                <w:rFonts w:ascii="Nirmala UI" w:hAnsi="Nirmala UI" w:cs="Nirmala UI"/>
                <w:sz w:val="20"/>
                <w:szCs w:val="20"/>
              </w:rPr>
              <w:t xml:space="preserve">. </w:t>
            </w:r>
            <w:r w:rsidRPr="006E6AD1">
              <w:rPr>
                <w:rFonts w:ascii="Nirmala UI" w:hAnsi="Nirmala UI" w:cs="Nirmala UI" w:hint="cs"/>
                <w:sz w:val="20"/>
                <w:szCs w:val="20"/>
                <w:lang w:val="en-GB"/>
              </w:rPr>
              <w:t>నిరంతర</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బంధనంగా</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వినియోగించినప్పుడు</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ఎటువంటి</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అతివ్యాప్తి</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అయినా</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సరే</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మొత్తం</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మందం</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పరంగా</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గరిష్ట</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పరిమితి</w:t>
            </w:r>
            <w:r w:rsidRPr="006E6AD1">
              <w:rPr>
                <w:rFonts w:ascii="Nirmala UI" w:hAnsi="Nirmala UI" w:cs="Nirmala UI"/>
                <w:sz w:val="20"/>
                <w:szCs w:val="20"/>
                <w:lang w:val="en-GB"/>
              </w:rPr>
              <w:t xml:space="preserve"> </w:t>
            </w:r>
            <w:r w:rsidRPr="006E6AD1">
              <w:rPr>
                <w:rFonts w:ascii="Nirmala UI" w:hAnsi="Nirmala UI" w:cs="Nirmala UI" w:hint="cs"/>
                <w:sz w:val="20"/>
                <w:szCs w:val="20"/>
                <w:lang w:val="en-GB"/>
              </w:rPr>
              <w:t>అయిన</w:t>
            </w:r>
            <w:r w:rsidRPr="006E6AD1">
              <w:rPr>
                <w:rFonts w:ascii="Nirmala UI" w:hAnsi="Nirmala UI" w:cs="Nirmala UI"/>
                <w:sz w:val="20"/>
                <w:szCs w:val="20"/>
                <w:lang w:val="en-GB"/>
              </w:rPr>
              <w:t xml:space="preserve"> </w:t>
            </w:r>
            <w:r w:rsidRPr="007E507D">
              <w:rPr>
                <w:rFonts w:ascii="Nirmala UI" w:hAnsi="Nirmala UI" w:cs="Nirmala UI"/>
                <w:sz w:val="20"/>
                <w:szCs w:val="20"/>
              </w:rPr>
              <w:t xml:space="preserve">0.04 అంగుళములు / 0.1 </w:t>
            </w:r>
            <w:r w:rsidRPr="007E507D">
              <w:rPr>
                <w:rFonts w:ascii="Nirmala UI" w:hAnsi="Nirmala UI" w:cs="Nirmala UI" w:hint="cs"/>
                <w:sz w:val="20"/>
                <w:szCs w:val="20"/>
              </w:rPr>
              <w:t>సెంటీమీటర్లు</w:t>
            </w:r>
            <w:r w:rsidRPr="006E6AD1">
              <w:rPr>
                <w:rFonts w:ascii="Nirmala UI" w:hAnsi="Nirmala UI" w:cs="Nirmala UI" w:hint="cs"/>
                <w:sz w:val="20"/>
                <w:szCs w:val="20"/>
                <w:lang w:val="en-GB"/>
              </w:rPr>
              <w:t xml:space="preserve"> మించకూడదు</w:t>
            </w:r>
            <w:r w:rsidRPr="007E507D">
              <w:rPr>
                <w:rFonts w:ascii="Nirmala UI" w:hAnsi="Nirmala UI" w:cs="Nirmala UI"/>
                <w:sz w:val="20"/>
                <w:szCs w:val="20"/>
              </w:rPr>
              <w:t>.</w:t>
            </w:r>
          </w:p>
          <w:p w14:paraId="7D4312CF" w14:textId="550B77A7" w:rsidR="00034869" w:rsidRDefault="00034869" w:rsidP="00034869">
            <w:pPr>
              <w:spacing w:line="276" w:lineRule="auto"/>
              <w:ind w:left="599" w:firstLine="48"/>
              <w:jc w:val="both"/>
              <w:rPr>
                <w:rFonts w:ascii="Nirmala UI" w:hAnsi="Nirmala UI" w:cs="Nirmala UI"/>
                <w:sz w:val="20"/>
                <w:szCs w:val="20"/>
              </w:rPr>
            </w:pPr>
            <w:r w:rsidRPr="00FA0094">
              <w:rPr>
                <w:rFonts w:ascii="Nirmala UI" w:hAnsi="Nirmala UI" w:cs="Nirmala UI" w:hint="cs"/>
                <w:sz w:val="20"/>
                <w:szCs w:val="20"/>
                <w:lang w:val="en-GB"/>
              </w:rPr>
              <w:t>ఆరినప్పుడు</w:t>
            </w:r>
            <w:r w:rsidRPr="00FA0094">
              <w:rPr>
                <w:rFonts w:ascii="Nirmala UI" w:hAnsi="Nirmala UI" w:cs="Nirmala UI"/>
                <w:sz w:val="20"/>
                <w:szCs w:val="20"/>
                <w:lang w:val="en-GB"/>
              </w:rPr>
              <w:t xml:space="preserve"> </w:t>
            </w:r>
            <w:r w:rsidRPr="007E507D">
              <w:rPr>
                <w:rFonts w:ascii="Nirmala UI" w:hAnsi="Nirmala UI" w:cs="Nirmala UI"/>
                <w:sz w:val="20"/>
                <w:szCs w:val="20"/>
              </w:rPr>
              <w:t xml:space="preserve">0.004 అంగుళములు / 0.01 </w:t>
            </w:r>
            <w:r w:rsidRPr="007E507D">
              <w:rPr>
                <w:rFonts w:ascii="Nirmala UI" w:hAnsi="Nirmala UI" w:cs="Nirmala UI" w:hint="cs"/>
                <w:sz w:val="20"/>
                <w:szCs w:val="20"/>
              </w:rPr>
              <w:t>సెంటీమీటర్లు</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కంటే</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ఎక్కువ</w:t>
            </w:r>
            <w:r w:rsidRPr="00FA0094">
              <w:rPr>
                <w:rFonts w:ascii="Nirmala UI" w:hAnsi="Nirmala UI" w:cs="Nirmala UI"/>
                <w:sz w:val="20"/>
                <w:szCs w:val="20"/>
                <w:lang w:val="en-GB"/>
              </w:rPr>
              <w:t xml:space="preserve"> </w:t>
            </w:r>
            <w:r w:rsidRPr="007E507D">
              <w:rPr>
                <w:rFonts w:ascii="Nirmala UI" w:hAnsi="Nirmala UI" w:cs="Nirmala UI" w:hint="cs"/>
                <w:sz w:val="20"/>
                <w:szCs w:val="20"/>
              </w:rPr>
              <w:t>మందం</w:t>
            </w:r>
            <w:r w:rsidRPr="007E507D">
              <w:rPr>
                <w:rFonts w:ascii="Nirmala UI" w:hAnsi="Nirmala UI" w:cs="Nirmala UI"/>
                <w:sz w:val="20"/>
                <w:szCs w:val="20"/>
              </w:rPr>
              <w:t xml:space="preserve"> </w:t>
            </w:r>
            <w:r w:rsidRPr="007E507D">
              <w:rPr>
                <w:rFonts w:ascii="Nirmala UI" w:hAnsi="Nirmala UI" w:cs="Nirmala UI" w:hint="cs"/>
                <w:sz w:val="20"/>
                <w:szCs w:val="20"/>
              </w:rPr>
              <w:t>కలిగిన</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గట్టి</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పొరను</w:t>
            </w:r>
            <w:r w:rsidRPr="00FA0094">
              <w:rPr>
                <w:rFonts w:ascii="Nirmala UI" w:hAnsi="Nirmala UI" w:cs="Nirmala UI"/>
                <w:sz w:val="20"/>
                <w:szCs w:val="20"/>
                <w:lang w:val="en-GB"/>
              </w:rPr>
              <w:t xml:space="preserve"> </w:t>
            </w:r>
            <w:r w:rsidRPr="007E507D">
              <w:rPr>
                <w:rFonts w:ascii="Nirmala UI" w:hAnsi="Nirmala UI" w:cs="Nirmala UI" w:hint="cs"/>
                <w:sz w:val="20"/>
                <w:szCs w:val="20"/>
              </w:rPr>
              <w:t>ఏర్పరుచుకునే</w:t>
            </w:r>
            <w:r w:rsidRPr="007E507D">
              <w:rPr>
                <w:rFonts w:ascii="Nirmala UI" w:hAnsi="Nirmala UI" w:cs="Nirmala UI"/>
                <w:sz w:val="20"/>
                <w:szCs w:val="20"/>
              </w:rPr>
              <w:t xml:space="preserve"> </w:t>
            </w:r>
            <w:r w:rsidRPr="007E507D">
              <w:rPr>
                <w:rFonts w:ascii="Nirmala UI" w:hAnsi="Nirmala UI" w:cs="Nirmala UI" w:hint="cs"/>
                <w:sz w:val="20"/>
                <w:szCs w:val="20"/>
              </w:rPr>
              <w:t>ఘన</w:t>
            </w:r>
            <w:r w:rsidRPr="007E507D">
              <w:rPr>
                <w:rFonts w:ascii="Nirmala UI" w:hAnsi="Nirmala UI" w:cs="Nirmala UI"/>
                <w:sz w:val="20"/>
                <w:szCs w:val="20"/>
              </w:rPr>
              <w:t xml:space="preserve"> </w:t>
            </w:r>
            <w:r w:rsidRPr="007E507D">
              <w:rPr>
                <w:rFonts w:ascii="Nirmala UI" w:hAnsi="Nirmala UI" w:cs="Nirmala UI" w:hint="cs"/>
                <w:sz w:val="20"/>
                <w:szCs w:val="20"/>
              </w:rPr>
              <w:t>పదార్థములు</w:t>
            </w:r>
            <w:r w:rsidRPr="007E507D">
              <w:rPr>
                <w:rFonts w:ascii="Nirmala UI" w:hAnsi="Nirmala UI" w:cs="Nirmala UI"/>
                <w:sz w:val="20"/>
                <w:szCs w:val="20"/>
              </w:rPr>
              <w:t xml:space="preserve"> </w:t>
            </w:r>
            <w:r w:rsidRPr="007E507D">
              <w:rPr>
                <w:rFonts w:ascii="Nirmala UI" w:hAnsi="Nirmala UI" w:cs="Nirmala UI" w:hint="cs"/>
                <w:sz w:val="20"/>
                <w:szCs w:val="20"/>
              </w:rPr>
              <w:t>కాని</w:t>
            </w:r>
            <w:r w:rsidRPr="007E507D">
              <w:rPr>
                <w:rFonts w:ascii="Nirmala UI" w:hAnsi="Nirmala UI" w:cs="Nirmala UI"/>
                <w:sz w:val="20"/>
                <w:szCs w:val="20"/>
              </w:rPr>
              <w:t xml:space="preserve"> </w:t>
            </w:r>
            <w:r w:rsidRPr="007E507D">
              <w:rPr>
                <w:rFonts w:ascii="Nirmala UI" w:hAnsi="Nirmala UI" w:cs="Nirmala UI" w:hint="cs"/>
                <w:sz w:val="20"/>
                <w:szCs w:val="20"/>
              </w:rPr>
              <w:t>పదార్థం</w:t>
            </w:r>
            <w:r w:rsidRPr="007E507D">
              <w:rPr>
                <w:rFonts w:ascii="Nirmala UI" w:hAnsi="Nirmala UI" w:cs="Nirmala UI"/>
                <w:sz w:val="20"/>
                <w:szCs w:val="20"/>
              </w:rPr>
              <w:t xml:space="preserve"> </w:t>
            </w:r>
            <w:r w:rsidRPr="007E507D">
              <w:rPr>
                <w:rFonts w:ascii="Nirmala UI" w:hAnsi="Nirmala UI" w:cs="Nirmala UI" w:hint="cs"/>
                <w:sz w:val="20"/>
                <w:szCs w:val="20"/>
              </w:rPr>
              <w:t>యొక్క</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వినియోగం</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అనుమతించబడదు</w:t>
            </w:r>
            <w:r w:rsidRPr="007E507D">
              <w:rPr>
                <w:rFonts w:ascii="Nirmala UI" w:hAnsi="Nirmala UI" w:cs="Nirmala UI"/>
                <w:sz w:val="20"/>
                <w:szCs w:val="20"/>
              </w:rPr>
              <w:t>.</w:t>
            </w:r>
          </w:p>
          <w:p w14:paraId="713FF1EE" w14:textId="36E0F0BE" w:rsidR="00034869" w:rsidRDefault="00034869" w:rsidP="00034869">
            <w:pPr>
              <w:spacing w:line="276" w:lineRule="auto"/>
              <w:ind w:left="599" w:firstLine="48"/>
              <w:jc w:val="both"/>
              <w:rPr>
                <w:rFonts w:ascii="Nirmala UI" w:hAnsi="Nirmala UI" w:cs="Nirmala UI"/>
                <w:b/>
                <w:bCs/>
              </w:rPr>
            </w:pPr>
            <w:r w:rsidRPr="007E507D">
              <w:rPr>
                <w:rFonts w:ascii="Nirmala UI" w:hAnsi="Nirmala UI" w:cs="Nirmala UI" w:hint="cs"/>
                <w:sz w:val="20"/>
                <w:szCs w:val="20"/>
              </w:rPr>
              <w:t>అదనంగా</w:t>
            </w:r>
            <w:r w:rsidRPr="007E507D">
              <w:rPr>
                <w:rFonts w:ascii="Nirmala UI" w:hAnsi="Nirmala UI" w:cs="Nirmala UI"/>
                <w:sz w:val="20"/>
                <w:szCs w:val="20"/>
              </w:rPr>
              <w:t xml:space="preserve">, </w:t>
            </w:r>
            <w:r w:rsidRPr="00FA0094">
              <w:rPr>
                <w:rFonts w:ascii="Nirmala UI" w:hAnsi="Nirmala UI" w:cs="Nirmala UI" w:hint="cs"/>
                <w:sz w:val="20"/>
                <w:szCs w:val="20"/>
                <w:lang w:val="en-GB"/>
              </w:rPr>
              <w:t>దెబ్బల</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నుండి</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రక్షణ</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కల్పించడం</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కోసం</w:t>
            </w:r>
            <w:r w:rsidRPr="007E507D">
              <w:rPr>
                <w:rFonts w:ascii="Nirmala UI" w:hAnsi="Nirmala UI" w:cs="Nirmala UI"/>
                <w:sz w:val="20"/>
                <w:szCs w:val="20"/>
              </w:rPr>
              <w:t xml:space="preserve">, </w:t>
            </w:r>
            <w:r w:rsidRPr="00FA0094">
              <w:rPr>
                <w:rFonts w:ascii="Nirmala UI" w:hAnsi="Nirmala UI" w:cs="Nirmala UI"/>
                <w:sz w:val="20"/>
                <w:szCs w:val="20"/>
                <w:lang w:val="en-GB"/>
              </w:rPr>
              <w:t xml:space="preserve">'B', 'C' </w:t>
            </w:r>
            <w:r w:rsidRPr="00FA0094">
              <w:rPr>
                <w:rFonts w:ascii="Nirmala UI" w:hAnsi="Nirmala UI" w:cs="Nirmala UI" w:hint="cs"/>
                <w:sz w:val="20"/>
                <w:szCs w:val="20"/>
                <w:lang w:val="en-GB"/>
              </w:rPr>
              <w:t>మరియు</w:t>
            </w:r>
            <w:r w:rsidRPr="00FA0094">
              <w:rPr>
                <w:rFonts w:ascii="Nirmala UI" w:hAnsi="Nirmala UI" w:cs="Nirmala UI"/>
                <w:sz w:val="20"/>
                <w:szCs w:val="20"/>
                <w:lang w:val="en-GB"/>
              </w:rPr>
              <w:t xml:space="preserve"> 'D' </w:t>
            </w:r>
            <w:r w:rsidRPr="00FA0094">
              <w:rPr>
                <w:rFonts w:ascii="Nirmala UI" w:hAnsi="Nirmala UI" w:cs="Nirmala UI" w:hint="cs"/>
                <w:sz w:val="20"/>
                <w:szCs w:val="20"/>
                <w:lang w:val="en-GB"/>
              </w:rPr>
              <w:t>రకాల</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బ్యాట్‌ల</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విషయంలో</w:t>
            </w:r>
            <w:r w:rsidRPr="007E507D">
              <w:rPr>
                <w:rFonts w:ascii="Nirmala UI" w:hAnsi="Nirmala UI" w:cs="Nirmala UI"/>
                <w:sz w:val="20"/>
                <w:szCs w:val="20"/>
              </w:rPr>
              <w:t xml:space="preserve">, </w:t>
            </w:r>
            <w:r w:rsidRPr="007E507D">
              <w:rPr>
                <w:rFonts w:ascii="Nirmala UI" w:hAnsi="Nirmala UI" w:cs="Nirmala UI" w:hint="cs"/>
                <w:sz w:val="20"/>
                <w:szCs w:val="20"/>
              </w:rPr>
              <w:t>బ్లేడ్</w:t>
            </w:r>
            <w:r w:rsidRPr="007E507D">
              <w:rPr>
                <w:rFonts w:ascii="Nirmala UI" w:hAnsi="Nirmala UI" w:cs="Nirmala UI"/>
                <w:sz w:val="20"/>
                <w:szCs w:val="20"/>
              </w:rPr>
              <w:t xml:space="preserve"> </w:t>
            </w:r>
            <w:r w:rsidRPr="00FA0094">
              <w:rPr>
                <w:rFonts w:ascii="Nirmala UI" w:hAnsi="Nirmala UI" w:cs="Nirmala UI" w:hint="cs"/>
                <w:sz w:val="20"/>
                <w:szCs w:val="20"/>
                <w:lang w:val="en-GB"/>
              </w:rPr>
              <w:t>ఉపరితలానికి</w:t>
            </w:r>
            <w:r w:rsidRPr="007E507D">
              <w:rPr>
                <w:rFonts w:ascii="Nirmala UI" w:hAnsi="Nirmala UI" w:cs="Nirmala UI"/>
                <w:sz w:val="20"/>
                <w:szCs w:val="20"/>
              </w:rPr>
              <w:t xml:space="preserve"> </w:t>
            </w:r>
            <w:r w:rsidRPr="007E507D">
              <w:rPr>
                <w:rFonts w:ascii="Nirmala UI" w:hAnsi="Nirmala UI" w:cs="Nirmala UI" w:hint="cs"/>
                <w:sz w:val="20"/>
                <w:szCs w:val="20"/>
              </w:rPr>
              <w:t>సమాంతరంగా</w:t>
            </w:r>
            <w:r>
              <w:rPr>
                <w:rFonts w:ascii="Nirmala UI" w:hAnsi="Nirmala UI" w:cs="Nirmala UI"/>
                <w:sz w:val="20"/>
                <w:szCs w:val="20"/>
              </w:rPr>
              <w:t xml:space="preserve">, </w:t>
            </w:r>
            <w:r w:rsidRPr="00FA0094">
              <w:rPr>
                <w:rFonts w:ascii="Nirmala UI" w:hAnsi="Nirmala UI" w:cs="Nirmala UI" w:hint="cs"/>
                <w:sz w:val="20"/>
                <w:szCs w:val="20"/>
                <w:lang w:val="en-GB"/>
              </w:rPr>
              <w:t>బ్యాట్</w:t>
            </w:r>
            <w:r w:rsidRPr="007E507D">
              <w:rPr>
                <w:rFonts w:ascii="Nirmala UI" w:hAnsi="Nirmala UI" w:cs="Nirmala UI"/>
                <w:sz w:val="20"/>
                <w:szCs w:val="20"/>
              </w:rPr>
              <w:t xml:space="preserve"> </w:t>
            </w:r>
            <w:r w:rsidRPr="00FA0094">
              <w:rPr>
                <w:rFonts w:ascii="Nirmala UI" w:hAnsi="Nirmala UI" w:cs="Nirmala UI" w:hint="cs"/>
                <w:sz w:val="20"/>
                <w:szCs w:val="20"/>
              </w:rPr>
              <w:t>అగ్రభాగము</w:t>
            </w:r>
            <w:r w:rsidRPr="007E507D">
              <w:rPr>
                <w:rFonts w:ascii="Nirmala UI" w:hAnsi="Nirmala UI" w:cs="Nirmala UI"/>
                <w:sz w:val="20"/>
                <w:szCs w:val="20"/>
              </w:rPr>
              <w:t xml:space="preserve"> </w:t>
            </w:r>
            <w:r w:rsidRPr="007E507D">
              <w:rPr>
                <w:rFonts w:ascii="Nirmala UI" w:hAnsi="Nirmala UI" w:cs="Nirmala UI" w:hint="cs"/>
                <w:sz w:val="20"/>
                <w:szCs w:val="20"/>
              </w:rPr>
              <w:t>మరియు</w:t>
            </w:r>
            <w:r w:rsidRPr="007E507D">
              <w:rPr>
                <w:rFonts w:ascii="Nirmala UI" w:hAnsi="Nirmala UI" w:cs="Nirmala UI"/>
                <w:sz w:val="20"/>
                <w:szCs w:val="20"/>
              </w:rPr>
              <w:t xml:space="preserve"> / </w:t>
            </w:r>
            <w:r w:rsidRPr="007E507D">
              <w:rPr>
                <w:rFonts w:ascii="Nirmala UI" w:hAnsi="Nirmala UI" w:cs="Nirmala UI" w:hint="cs"/>
                <w:sz w:val="20"/>
                <w:szCs w:val="20"/>
              </w:rPr>
              <w:t>లేదా</w:t>
            </w:r>
            <w:r w:rsidRPr="007E507D">
              <w:rPr>
                <w:rFonts w:ascii="Nirmala UI" w:hAnsi="Nirmala UI" w:cs="Nirmala UI"/>
                <w:sz w:val="20"/>
                <w:szCs w:val="20"/>
              </w:rPr>
              <w:t xml:space="preserve"> </w:t>
            </w:r>
            <w:r w:rsidRPr="00FA0094">
              <w:rPr>
                <w:rFonts w:ascii="Nirmala UI" w:hAnsi="Nirmala UI" w:cs="Nirmala UI" w:hint="cs"/>
                <w:sz w:val="20"/>
                <w:szCs w:val="20"/>
                <w:lang w:val="en-GB"/>
              </w:rPr>
              <w:t>పక్కల</w:t>
            </w:r>
            <w:r w:rsidRPr="007E507D">
              <w:rPr>
                <w:rFonts w:ascii="Nirmala UI" w:hAnsi="Nirmala UI" w:cs="Nirmala UI"/>
                <w:sz w:val="20"/>
                <w:szCs w:val="20"/>
              </w:rPr>
              <w:t xml:space="preserve"> </w:t>
            </w:r>
            <w:r w:rsidRPr="00FA0094">
              <w:rPr>
                <w:rFonts w:ascii="Nirmala UI" w:hAnsi="Nirmala UI" w:cs="Nirmala UI" w:hint="cs"/>
                <w:sz w:val="20"/>
                <w:szCs w:val="20"/>
                <w:lang w:val="en-GB"/>
              </w:rPr>
              <w:t>వెంబడి</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పదార్థాన్ని</w:t>
            </w:r>
            <w:r w:rsidRPr="007E507D">
              <w:rPr>
                <w:rFonts w:ascii="Nirmala UI" w:hAnsi="Nirmala UI" w:cs="Nirmala UI"/>
                <w:sz w:val="20"/>
                <w:szCs w:val="20"/>
              </w:rPr>
              <w:t xml:space="preserve"> </w:t>
            </w:r>
            <w:r w:rsidRPr="007E507D">
              <w:rPr>
                <w:rFonts w:ascii="Nirmala UI" w:hAnsi="Nirmala UI" w:cs="Nirmala UI" w:hint="cs"/>
                <w:sz w:val="20"/>
                <w:szCs w:val="20"/>
              </w:rPr>
              <w:t>చొప్పించవచ్చును</w:t>
            </w:r>
            <w:r w:rsidRPr="007E507D">
              <w:rPr>
                <w:rFonts w:ascii="Nirmala UI" w:hAnsi="Nirmala UI" w:cs="Nirmala UI"/>
                <w:sz w:val="20"/>
                <w:szCs w:val="20"/>
              </w:rPr>
              <w:t>.</w:t>
            </w:r>
          </w:p>
          <w:p w14:paraId="5D03A773" w14:textId="7874B13A" w:rsidR="00034869" w:rsidRPr="00034869" w:rsidRDefault="00DA2BCF" w:rsidP="00DA2BCF">
            <w:pPr>
              <w:spacing w:line="276" w:lineRule="auto"/>
              <w:ind w:left="647" w:hanging="647"/>
              <w:jc w:val="both"/>
              <w:rPr>
                <w:rFonts w:ascii="Nirmala UI" w:hAnsi="Nirmala UI" w:cs="Nirmala UI"/>
                <w:b/>
                <w:bCs/>
                <w:lang w:val="en-GB"/>
              </w:rPr>
            </w:pPr>
            <w:r w:rsidRPr="00DA2BCF">
              <w:rPr>
                <w:rFonts w:ascii="Nirmala UI" w:hAnsi="Nirmala UI" w:cs="Nirmala UI"/>
                <w:b/>
                <w:bCs/>
                <w:color w:val="0070C0"/>
                <w:lang w:val="en-GB"/>
              </w:rPr>
              <w:lastRenderedPageBreak/>
              <w:t>B.4.3</w:t>
            </w:r>
            <w:r>
              <w:rPr>
                <w:rFonts w:ascii="Nirmala UI" w:hAnsi="Nirmala UI" w:cs="Nirmala UI"/>
                <w:b/>
                <w:bCs/>
                <w:lang w:val="en-GB"/>
              </w:rPr>
              <w:t xml:space="preserve"> </w:t>
            </w:r>
            <w:r w:rsidRPr="00FA0094">
              <w:rPr>
                <w:rFonts w:ascii="Nirmala UI" w:hAnsi="Nirmala UI" w:cs="Nirmala UI" w:hint="cs"/>
                <w:sz w:val="20"/>
                <w:szCs w:val="20"/>
                <w:lang w:val="en-GB"/>
              </w:rPr>
              <w:t>అనుమతించబడిన</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కవరింగ్‌లు</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మరమ్మతు</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సామగ్రి</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మరియు</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అగ్రభాగం</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గార్డులు</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వాటి</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నిర్దేశిత</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మందాలను</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మించకుండా</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పైన</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పేర్కొన్న</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కొలతలకు</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అదనంగా</w:t>
            </w:r>
            <w:r w:rsidRPr="00FA0094">
              <w:rPr>
                <w:rFonts w:ascii="Nirmala UI" w:hAnsi="Nirmala UI" w:cs="Nirmala UI"/>
                <w:sz w:val="20"/>
                <w:szCs w:val="20"/>
                <w:lang w:val="en-GB"/>
              </w:rPr>
              <w:t xml:space="preserve"> </w:t>
            </w:r>
            <w:r w:rsidRPr="0047170C">
              <w:rPr>
                <w:rFonts w:ascii="Nirmala UI" w:hAnsi="Nirmala UI" w:cs="Nirmala UI" w:hint="cs"/>
                <w:sz w:val="20"/>
                <w:szCs w:val="20"/>
              </w:rPr>
              <w:t>ఉండవచ్చును</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కానీ</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బ్యాట్</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తప్పనిసరిగా</w:t>
            </w:r>
            <w:r w:rsidRPr="00FA0094">
              <w:rPr>
                <w:rFonts w:ascii="Nirmala UI" w:hAnsi="Nirmala UI" w:cs="Nirmala UI"/>
                <w:sz w:val="20"/>
                <w:szCs w:val="20"/>
                <w:lang w:val="en-GB"/>
              </w:rPr>
              <w:t xml:space="preserve"> B.8</w:t>
            </w:r>
            <w:r w:rsidRPr="00FA0094">
              <w:rPr>
                <w:rFonts w:ascii="Nirmala UI" w:hAnsi="Nirmala UI" w:cs="Nirmala UI" w:hint="cs"/>
                <w:sz w:val="20"/>
                <w:szCs w:val="20"/>
                <w:lang w:val="en-GB"/>
              </w:rPr>
              <w:t>లో</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వివరించిన</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విధంగా</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గేజ్</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గుండా</w:t>
            </w:r>
            <w:r w:rsidRPr="00FA0094">
              <w:rPr>
                <w:rFonts w:ascii="Nirmala UI" w:hAnsi="Nirmala UI" w:cs="Nirmala UI"/>
                <w:sz w:val="20"/>
                <w:szCs w:val="20"/>
                <w:lang w:val="en-GB"/>
              </w:rPr>
              <w:t xml:space="preserve"> </w:t>
            </w:r>
            <w:r w:rsidRPr="00FA0094">
              <w:rPr>
                <w:rFonts w:ascii="Nirmala UI" w:hAnsi="Nirmala UI" w:cs="Nirmala UI" w:hint="cs"/>
                <w:sz w:val="20"/>
                <w:szCs w:val="20"/>
                <w:lang w:val="en-GB"/>
              </w:rPr>
              <w:t>వెళ్ళాలి</w:t>
            </w:r>
            <w:r w:rsidRPr="0047170C">
              <w:rPr>
                <w:rFonts w:ascii="Nirmala UI" w:hAnsi="Nirmala UI" w:cs="Nirmala UI"/>
                <w:sz w:val="20"/>
                <w:szCs w:val="20"/>
              </w:rPr>
              <w:t>.</w:t>
            </w:r>
          </w:p>
        </w:tc>
      </w:tr>
      <w:tr w:rsidR="00FB1C49" w14:paraId="270B31BF" w14:textId="77777777" w:rsidTr="00FB1C49">
        <w:tc>
          <w:tcPr>
            <w:tcW w:w="4259" w:type="dxa"/>
          </w:tcPr>
          <w:p w14:paraId="324C55C3" w14:textId="77777777" w:rsidR="00236D9C" w:rsidRDefault="00DA2BCF" w:rsidP="001E6012">
            <w:pPr>
              <w:spacing w:line="276" w:lineRule="auto"/>
              <w:ind w:left="311" w:hanging="31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012">
              <w:rPr>
                <w:rFonts w:ascii="Nirmala UI" w:hAnsi="Nirmala UI" w:cs="Nirmala UI"/>
                <w:b/>
                <w:bCs/>
                <w:color w:val="EE0000"/>
                <w:lang w:val="en-GB"/>
              </w:rPr>
              <w:lastRenderedPageBreak/>
              <w:t>B.5</w:t>
            </w:r>
            <w:r>
              <w:rPr>
                <w:rFonts w:ascii="Nirmala UI" w:hAnsi="Nirmala UI" w:cs="Nirmala UI"/>
                <w:lang w:val="en-GB"/>
              </w:rPr>
              <w:t xml:space="preserve"> </w:t>
            </w:r>
            <w:r w:rsidR="001E6012" w:rsidRPr="001E6012">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Toe and side inserts</w:t>
            </w:r>
            <w:r w:rsidR="001E6012" w:rsidRPr="001E601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The wood used must not be more than o.35 in/o.89 cm in thickness.</w:t>
            </w:r>
          </w:p>
          <w:p w14:paraId="63776A0F" w14:textId="77777777" w:rsidR="001E6012" w:rsidRPr="001E6012" w:rsidRDefault="001E6012" w:rsidP="001E6012">
            <w:pPr>
              <w:spacing w:line="276" w:lineRule="auto"/>
              <w:ind w:left="311"/>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01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toe insert shall not extend from the toe more than 2.5 in/6.35 cm up the blade at any point.</w:t>
            </w:r>
          </w:p>
          <w:p w14:paraId="43139422" w14:textId="516D8273" w:rsidR="001E6012" w:rsidRDefault="001E6012" w:rsidP="001E6012">
            <w:pPr>
              <w:spacing w:line="276" w:lineRule="auto"/>
              <w:ind w:left="311"/>
              <w:jc w:val="both"/>
              <w:rPr>
                <w:rFonts w:ascii="Nirmala UI" w:hAnsi="Nirmala UI" w:cs="Nirmala UI"/>
                <w:lang w:val="en-GB"/>
              </w:rPr>
            </w:pPr>
            <w:r w:rsidRPr="001E601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Neither side insert may extend from the edge more than 1 in/2.54 cm across the blade at any point.</w:t>
            </w:r>
          </w:p>
        </w:tc>
        <w:tc>
          <w:tcPr>
            <w:tcW w:w="4331" w:type="dxa"/>
          </w:tcPr>
          <w:p w14:paraId="525AF0E9" w14:textId="77777777" w:rsidR="00236D9C" w:rsidRDefault="001E6012" w:rsidP="00732E8B">
            <w:pPr>
              <w:spacing w:line="276" w:lineRule="auto"/>
              <w:ind w:left="445" w:hanging="445"/>
              <w:jc w:val="both"/>
              <w:rPr>
                <w:rFonts w:ascii="Nirmala UI" w:hAnsi="Nirmala UI" w:cs="Nirmala UI"/>
                <w:sz w:val="20"/>
                <w:szCs w:val="20"/>
              </w:rPr>
            </w:pPr>
            <w:r w:rsidRPr="001E6012">
              <w:rPr>
                <w:rFonts w:ascii="Nirmala UI" w:hAnsi="Nirmala UI" w:cs="Nirmala UI"/>
                <w:b/>
                <w:bCs/>
                <w:color w:val="EE0000"/>
                <w:lang w:val="en-GB"/>
              </w:rPr>
              <w:t>B.5</w:t>
            </w:r>
            <w:r w:rsidR="00732E8B">
              <w:rPr>
                <w:rFonts w:ascii="Nirmala UI" w:hAnsi="Nirmala UI" w:cs="Nirmala UI"/>
                <w:b/>
                <w:bCs/>
                <w:color w:val="EE0000"/>
                <w:lang w:val="en-GB"/>
              </w:rPr>
              <w:t xml:space="preserve"> </w:t>
            </w:r>
            <w:r w:rsidR="00732E8B" w:rsidRPr="00732E8B">
              <w:rPr>
                <w:rFonts w:ascii="Nirmala UI" w:hAnsi="Nirmala UI" w:cs="Nirmala UI"/>
                <w:b/>
                <w:bCs/>
                <w:sz w:val="20"/>
                <w:szCs w:val="20"/>
              </w:rPr>
              <w:t>అగ్రభాగం మరియు సైడ్ అమరికలు</w:t>
            </w:r>
            <w:r w:rsidR="00732E8B">
              <w:rPr>
                <w:rFonts w:ascii="Nirmala UI" w:hAnsi="Nirmala UI" w:cs="Nirmala UI"/>
                <w:b/>
                <w:bCs/>
              </w:rPr>
              <w:t xml:space="preserve">: </w:t>
            </w:r>
            <w:r w:rsidR="00732E8B" w:rsidRPr="00995011">
              <w:rPr>
                <w:rFonts w:ascii="Nirmala UI" w:hAnsi="Nirmala UI" w:cs="Nirmala UI"/>
                <w:sz w:val="20"/>
                <w:szCs w:val="20"/>
              </w:rPr>
              <w:t xml:space="preserve">ఉపయోగించే కలప మందం 0.35 </w:t>
            </w:r>
            <w:r w:rsidR="00732E8B" w:rsidRPr="007E507D">
              <w:rPr>
                <w:rFonts w:ascii="Nirmala UI" w:hAnsi="Nirmala UI" w:cs="Nirmala UI"/>
                <w:sz w:val="20"/>
                <w:szCs w:val="20"/>
              </w:rPr>
              <w:t>అంగుళములు</w:t>
            </w:r>
            <w:r w:rsidR="00732E8B" w:rsidRPr="00995011">
              <w:rPr>
                <w:rFonts w:ascii="Nirmala UI" w:hAnsi="Nirmala UI" w:cs="Nirmala UI"/>
                <w:sz w:val="20"/>
                <w:szCs w:val="20"/>
              </w:rPr>
              <w:t xml:space="preserve"> / 0.89 </w:t>
            </w:r>
            <w:r w:rsidR="00732E8B" w:rsidRPr="007E507D">
              <w:rPr>
                <w:rFonts w:ascii="Nirmala UI" w:hAnsi="Nirmala UI" w:cs="Nirmala UI" w:hint="cs"/>
                <w:sz w:val="20"/>
                <w:szCs w:val="20"/>
              </w:rPr>
              <w:t>సెంటీమీటర్లు</w:t>
            </w:r>
            <w:r w:rsidR="00732E8B" w:rsidRPr="00995011">
              <w:rPr>
                <w:rFonts w:ascii="Nirmala UI" w:hAnsi="Nirmala UI" w:cs="Nirmala UI"/>
                <w:sz w:val="20"/>
                <w:szCs w:val="20"/>
              </w:rPr>
              <w:t xml:space="preserve"> కంటే ఎక్కువగా ఉండకూడదు.</w:t>
            </w:r>
          </w:p>
          <w:p w14:paraId="57A95A07" w14:textId="77777777" w:rsidR="00732E8B" w:rsidRDefault="00732E8B" w:rsidP="00732E8B">
            <w:pPr>
              <w:spacing w:line="276" w:lineRule="auto"/>
              <w:ind w:left="445"/>
              <w:jc w:val="both"/>
              <w:rPr>
                <w:rFonts w:ascii="Nirmala UI" w:hAnsi="Nirmala UI" w:cs="Nirmala UI"/>
                <w:sz w:val="20"/>
                <w:szCs w:val="20"/>
              </w:rPr>
            </w:pPr>
            <w:r w:rsidRPr="004925FA">
              <w:rPr>
                <w:rFonts w:ascii="Nirmala UI" w:hAnsi="Nirmala UI" w:cs="Nirmala UI" w:hint="cs"/>
                <w:sz w:val="20"/>
                <w:szCs w:val="20"/>
                <w:lang w:val="en-GB"/>
              </w:rPr>
              <w:t>అగ్రభాగము</w:t>
            </w:r>
            <w:r>
              <w:rPr>
                <w:rFonts w:ascii="Nirmala UI" w:hAnsi="Nirmala UI" w:cs="Nirmala UI"/>
                <w:sz w:val="20"/>
                <w:szCs w:val="20"/>
                <w:lang w:val="en-GB"/>
              </w:rPr>
              <w:t xml:space="preserve"> </w:t>
            </w:r>
            <w:r w:rsidRPr="004925FA">
              <w:rPr>
                <w:rFonts w:ascii="Nirmala UI" w:hAnsi="Nirmala UI" w:cs="Nirmala UI" w:hint="cs"/>
                <w:sz w:val="20"/>
                <w:szCs w:val="20"/>
                <w:lang w:val="en-GB"/>
              </w:rPr>
              <w:t>అమరిక</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బ్లేడ్‌పై</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ఏ</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బిందువు</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వద్దనైనా</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సరే</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అగ్రభాగము</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నుండి</w:t>
            </w:r>
            <w:r w:rsidRPr="004925FA">
              <w:rPr>
                <w:rFonts w:ascii="Nirmala UI" w:hAnsi="Nirmala UI" w:cs="Nirmala UI"/>
                <w:sz w:val="20"/>
                <w:szCs w:val="20"/>
                <w:lang w:val="en-GB"/>
              </w:rPr>
              <w:t xml:space="preserve"> 2.5 </w:t>
            </w:r>
            <w:r w:rsidRPr="0047170C">
              <w:rPr>
                <w:rFonts w:ascii="Nirmala UI" w:hAnsi="Nirmala UI" w:cs="Nirmala UI"/>
                <w:sz w:val="20"/>
                <w:szCs w:val="20"/>
              </w:rPr>
              <w:t>అంగుళములు</w:t>
            </w:r>
            <w:r>
              <w:rPr>
                <w:rFonts w:ascii="Nirmala UI" w:hAnsi="Nirmala UI" w:cs="Nirmala UI"/>
                <w:sz w:val="20"/>
                <w:szCs w:val="20"/>
              </w:rPr>
              <w:t xml:space="preserve"> / </w:t>
            </w:r>
            <w:r w:rsidRPr="004925FA">
              <w:rPr>
                <w:rFonts w:ascii="Nirmala UI" w:hAnsi="Nirmala UI" w:cs="Nirmala UI"/>
                <w:sz w:val="20"/>
                <w:szCs w:val="20"/>
                <w:lang w:val="en-GB"/>
              </w:rPr>
              <w:t xml:space="preserve">6.35 </w:t>
            </w:r>
            <w:r w:rsidRPr="0047170C">
              <w:rPr>
                <w:rFonts w:ascii="Nirmala UI" w:hAnsi="Nirmala UI" w:cs="Nirmala UI" w:hint="cs"/>
                <w:sz w:val="20"/>
                <w:szCs w:val="20"/>
              </w:rPr>
              <w:t>సెంటీమీటర్లు</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కంటే</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ఎక్కువ</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పైకి</w:t>
            </w:r>
            <w:r w:rsidRPr="004925FA">
              <w:rPr>
                <w:rFonts w:ascii="Nirmala UI" w:hAnsi="Nirmala UI" w:cs="Nirmala UI"/>
                <w:sz w:val="20"/>
                <w:szCs w:val="20"/>
                <w:lang w:val="en-GB"/>
              </w:rPr>
              <w:t xml:space="preserve"> </w:t>
            </w:r>
            <w:r w:rsidRPr="0047170C">
              <w:rPr>
                <w:rFonts w:ascii="Nirmala UI" w:hAnsi="Nirmala UI" w:cs="Nirmala UI" w:hint="cs"/>
                <w:sz w:val="20"/>
                <w:szCs w:val="20"/>
              </w:rPr>
              <w:t>విస్తరించి</w:t>
            </w:r>
            <w:r w:rsidRPr="0047170C">
              <w:rPr>
                <w:rFonts w:ascii="Nirmala UI" w:hAnsi="Nirmala UI" w:cs="Nirmala UI"/>
                <w:sz w:val="20"/>
                <w:szCs w:val="20"/>
              </w:rPr>
              <w:t xml:space="preserve"> </w:t>
            </w:r>
            <w:r w:rsidRPr="0047170C">
              <w:rPr>
                <w:rFonts w:ascii="Nirmala UI" w:hAnsi="Nirmala UI" w:cs="Nirmala UI" w:hint="cs"/>
                <w:sz w:val="20"/>
                <w:szCs w:val="20"/>
              </w:rPr>
              <w:t>ఉండకూడదు</w:t>
            </w:r>
            <w:r w:rsidRPr="0047170C">
              <w:rPr>
                <w:rFonts w:ascii="Nirmala UI" w:hAnsi="Nirmala UI" w:cs="Nirmala UI"/>
                <w:sz w:val="20"/>
                <w:szCs w:val="20"/>
              </w:rPr>
              <w:t>.</w:t>
            </w:r>
          </w:p>
          <w:p w14:paraId="6126C2C7" w14:textId="5E8A7365" w:rsidR="00732E8B" w:rsidRDefault="00732E8B" w:rsidP="00732E8B">
            <w:pPr>
              <w:spacing w:line="276" w:lineRule="auto"/>
              <w:ind w:left="445"/>
              <w:jc w:val="both"/>
              <w:rPr>
                <w:rFonts w:ascii="Nirmala UI" w:hAnsi="Nirmala UI" w:cs="Nirmala UI"/>
                <w:lang w:val="en-GB"/>
              </w:rPr>
            </w:pPr>
            <w:r w:rsidRPr="004925FA">
              <w:rPr>
                <w:rFonts w:ascii="Nirmala UI" w:hAnsi="Nirmala UI" w:cs="Nirmala UI" w:hint="cs"/>
                <w:sz w:val="20"/>
                <w:szCs w:val="20"/>
                <w:lang w:val="en-GB"/>
              </w:rPr>
              <w:t>బ్లేడ్</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అంచు</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నుండి</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ఏ</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బిందువు</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వద్దనైనా</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సరే</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ఇరు</w:t>
            </w:r>
            <w:r>
              <w:rPr>
                <w:rFonts w:ascii="Nirmala UI" w:hAnsi="Nirmala UI" w:cs="Nirmala UI"/>
                <w:sz w:val="20"/>
                <w:szCs w:val="20"/>
                <w:lang w:val="en-GB"/>
              </w:rPr>
              <w:t xml:space="preserve"> </w:t>
            </w:r>
            <w:r w:rsidRPr="004925FA">
              <w:rPr>
                <w:rFonts w:ascii="Nirmala UI" w:hAnsi="Nirmala UI" w:cs="Nirmala UI" w:hint="cs"/>
                <w:sz w:val="20"/>
                <w:szCs w:val="20"/>
                <w:lang w:val="en-GB"/>
              </w:rPr>
              <w:t>వైపుల</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అమరికలలో</w:t>
            </w:r>
            <w:r w:rsidRPr="004925FA">
              <w:rPr>
                <w:rFonts w:ascii="Nirmala UI" w:hAnsi="Nirmala UI" w:cs="Nirmala UI"/>
                <w:sz w:val="20"/>
                <w:szCs w:val="20"/>
                <w:lang w:val="en-GB"/>
              </w:rPr>
              <w:t xml:space="preserve"> </w:t>
            </w:r>
            <w:r w:rsidRPr="00DE320B">
              <w:rPr>
                <w:rFonts w:ascii="Nirmala UI" w:hAnsi="Nirmala UI" w:cs="Nirmala UI" w:hint="cs"/>
                <w:sz w:val="20"/>
                <w:szCs w:val="20"/>
                <w:lang w:val="en-GB"/>
              </w:rPr>
              <w:t>ఏది</w:t>
            </w:r>
            <w:r w:rsidRPr="00DE320B">
              <w:rPr>
                <w:rFonts w:ascii="Nirmala UI" w:hAnsi="Nirmala UI" w:cs="Nirmala UI"/>
                <w:sz w:val="20"/>
                <w:szCs w:val="20"/>
                <w:lang w:val="en-GB"/>
              </w:rPr>
              <w:t xml:space="preserve"> </w:t>
            </w:r>
            <w:r w:rsidRPr="00DE320B">
              <w:rPr>
                <w:rFonts w:ascii="Nirmala UI" w:hAnsi="Nirmala UI" w:cs="Nirmala UI" w:hint="cs"/>
                <w:sz w:val="20"/>
                <w:szCs w:val="20"/>
                <w:lang w:val="en-GB"/>
              </w:rPr>
              <w:t>కూడా</w:t>
            </w:r>
            <w:r w:rsidRPr="004925FA">
              <w:rPr>
                <w:rFonts w:ascii="Nirmala UI" w:hAnsi="Nirmala UI" w:cs="Nirmala UI"/>
                <w:sz w:val="20"/>
                <w:szCs w:val="20"/>
                <w:lang w:val="en-GB"/>
              </w:rPr>
              <w:t xml:space="preserve"> 1 </w:t>
            </w:r>
            <w:r w:rsidRPr="004925FA">
              <w:rPr>
                <w:rFonts w:ascii="Nirmala UI" w:hAnsi="Nirmala UI" w:cs="Nirmala UI" w:hint="cs"/>
                <w:sz w:val="20"/>
                <w:szCs w:val="20"/>
                <w:lang w:val="en-GB"/>
              </w:rPr>
              <w:t>అంగుళం</w:t>
            </w:r>
            <w:r>
              <w:rPr>
                <w:rFonts w:ascii="Nirmala UI" w:hAnsi="Nirmala UI" w:cs="Nirmala UI"/>
                <w:sz w:val="20"/>
                <w:szCs w:val="20"/>
                <w:lang w:val="en-GB"/>
              </w:rPr>
              <w:t xml:space="preserve"> / </w:t>
            </w:r>
            <w:r w:rsidRPr="004925FA">
              <w:rPr>
                <w:rFonts w:ascii="Nirmala UI" w:hAnsi="Nirmala UI" w:cs="Nirmala UI"/>
                <w:sz w:val="20"/>
                <w:szCs w:val="20"/>
                <w:lang w:val="en-GB"/>
              </w:rPr>
              <w:t xml:space="preserve">2.54 </w:t>
            </w:r>
            <w:r w:rsidRPr="0047170C">
              <w:rPr>
                <w:rFonts w:ascii="Nirmala UI" w:hAnsi="Nirmala UI" w:cs="Nirmala UI" w:hint="cs"/>
                <w:sz w:val="20"/>
                <w:szCs w:val="20"/>
              </w:rPr>
              <w:t>సెంటీమీటర్లు</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కంటే</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ఎక్కువ</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వెడల్పుకు</w:t>
            </w:r>
            <w:r w:rsidRPr="004925FA">
              <w:rPr>
                <w:rFonts w:ascii="Nirmala UI" w:hAnsi="Nirmala UI" w:cs="Nirmala UI"/>
                <w:sz w:val="20"/>
                <w:szCs w:val="20"/>
                <w:lang w:val="en-GB"/>
              </w:rPr>
              <w:t xml:space="preserve"> </w:t>
            </w:r>
            <w:r w:rsidRPr="004925FA">
              <w:rPr>
                <w:rFonts w:ascii="Nirmala UI" w:hAnsi="Nirmala UI" w:cs="Nirmala UI" w:hint="cs"/>
                <w:sz w:val="20"/>
                <w:szCs w:val="20"/>
                <w:lang w:val="en-GB"/>
              </w:rPr>
              <w:t>విస్తరించకూడదు</w:t>
            </w:r>
            <w:r w:rsidRPr="0047170C">
              <w:rPr>
                <w:rFonts w:ascii="Nirmala UI" w:hAnsi="Nirmala UI" w:cs="Nirmala UI"/>
                <w:sz w:val="20"/>
                <w:szCs w:val="20"/>
              </w:rPr>
              <w:t>.</w:t>
            </w:r>
          </w:p>
        </w:tc>
      </w:tr>
      <w:tr w:rsidR="00FB1C49" w14:paraId="546A19B1" w14:textId="77777777" w:rsidTr="00FB1C49">
        <w:tc>
          <w:tcPr>
            <w:tcW w:w="4259" w:type="dxa"/>
          </w:tcPr>
          <w:p w14:paraId="5E5EA46B" w14:textId="50BF5E4D" w:rsidR="001E6012" w:rsidRPr="006242FE" w:rsidRDefault="001E6012" w:rsidP="001E6012">
            <w:pPr>
              <w:adjustRightInd w:val="0"/>
              <w:spacing w:line="276" w:lineRule="auto"/>
              <w:ind w:left="463" w:hanging="463"/>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012">
              <w:rPr>
                <w:rFonts w:ascii="Nirmala UI" w:hAnsi="Nirmala UI" w:cs="Nirmala UI"/>
                <w:b/>
                <w:bCs/>
                <w:color w:val="EE0000"/>
                <w:lang w:val="en-GB"/>
              </w:rPr>
              <w:t>B.</w:t>
            </w:r>
            <w:r>
              <w:rPr>
                <w:rFonts w:ascii="Nirmala UI" w:hAnsi="Nirmala UI" w:cs="Nirmala UI"/>
                <w:b/>
                <w:bCs/>
                <w:color w:val="EE0000"/>
                <w:lang w:val="en-GB"/>
              </w:rPr>
              <w:t xml:space="preserve">6 </w:t>
            </w:r>
            <w:r w:rsidRPr="00732E8B">
              <w:rPr>
                <w:rFonts w:ascii="Nirmala UI" w:hAnsi="Nirmala UI" w:cs="Nirmala UI"/>
                <w:b/>
                <w:bCs/>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Commercial identifications</w:t>
            </w:r>
            <w:r w:rsidR="00732E8B">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601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These identifications may not exceed 0.008 in/0.02 cm in thickness. on the back of the blade, they must occupy no more than 5o% of the surface.</w:t>
            </w:r>
          </w:p>
          <w:p w14:paraId="738043FA" w14:textId="77B38BDD" w:rsidR="00236D9C" w:rsidRPr="001E6012" w:rsidRDefault="001E6012" w:rsidP="001E6012">
            <w:pPr>
              <w:spacing w:line="276" w:lineRule="auto"/>
              <w:ind w:left="453"/>
              <w:jc w:val="both"/>
              <w:rPr>
                <w:rFonts w:ascii="Nirmala UI" w:hAnsi="Nirmala UI" w:cs="Nirmala UI"/>
                <w:sz w:val="20"/>
                <w:szCs w:val="20"/>
                <w:lang w:val="en-GB"/>
              </w:rPr>
            </w:pPr>
            <w:r w:rsidRPr="001E601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the face of the blade, they must be confined within the top 9 in/22.86 cm, measured from where the bottom of the grip as defined in B.2.2 and B.2.4, would finish.</w:t>
            </w:r>
          </w:p>
        </w:tc>
        <w:tc>
          <w:tcPr>
            <w:tcW w:w="4331" w:type="dxa"/>
          </w:tcPr>
          <w:p w14:paraId="69444AB7" w14:textId="77777777" w:rsidR="00236D9C" w:rsidRDefault="001E6012" w:rsidP="00AF24AC">
            <w:pPr>
              <w:spacing w:line="276" w:lineRule="auto"/>
              <w:ind w:left="445" w:hanging="445"/>
              <w:jc w:val="both"/>
              <w:rPr>
                <w:rFonts w:ascii="Nirmala UI" w:hAnsi="Nirmala UI" w:cs="Nirmala UI"/>
                <w:sz w:val="20"/>
                <w:szCs w:val="20"/>
              </w:rPr>
            </w:pPr>
            <w:r w:rsidRPr="001E6012">
              <w:rPr>
                <w:rFonts w:ascii="Nirmala UI" w:hAnsi="Nirmala UI" w:cs="Nirmala UI"/>
                <w:b/>
                <w:bCs/>
                <w:color w:val="EE0000"/>
                <w:lang w:val="en-GB"/>
              </w:rPr>
              <w:t>B.</w:t>
            </w:r>
            <w:r>
              <w:rPr>
                <w:rFonts w:ascii="Nirmala UI" w:hAnsi="Nirmala UI" w:cs="Nirmala UI"/>
                <w:b/>
                <w:bCs/>
                <w:color w:val="EE0000"/>
                <w:lang w:val="en-GB"/>
              </w:rPr>
              <w:t>6</w:t>
            </w:r>
            <w:r w:rsidR="00732E8B">
              <w:rPr>
                <w:rFonts w:ascii="Nirmala UI" w:hAnsi="Nirmala UI" w:cs="Nirmala UI"/>
                <w:b/>
                <w:bCs/>
                <w:color w:val="EE0000"/>
                <w:lang w:val="en-GB"/>
              </w:rPr>
              <w:t xml:space="preserve"> </w:t>
            </w:r>
            <w:r w:rsidR="00732E8B" w:rsidRPr="00AF24AC">
              <w:rPr>
                <w:rFonts w:ascii="Nirmala UI" w:hAnsi="Nirmala UI" w:cs="Nirmala UI" w:hint="cs"/>
                <w:b/>
                <w:bCs/>
                <w:sz w:val="20"/>
                <w:szCs w:val="20"/>
              </w:rPr>
              <w:t>వాణిజ్య</w:t>
            </w:r>
            <w:r w:rsidR="00732E8B" w:rsidRPr="00AF24AC">
              <w:rPr>
                <w:rFonts w:ascii="Nirmala UI" w:hAnsi="Nirmala UI" w:cs="Nirmala UI"/>
                <w:b/>
                <w:bCs/>
                <w:sz w:val="20"/>
                <w:szCs w:val="20"/>
              </w:rPr>
              <w:t xml:space="preserve"> </w:t>
            </w:r>
            <w:r w:rsidR="00732E8B" w:rsidRPr="00AF24AC">
              <w:rPr>
                <w:rFonts w:ascii="Nirmala UI" w:hAnsi="Nirmala UI" w:cs="Nirmala UI" w:hint="cs"/>
                <w:b/>
                <w:bCs/>
                <w:sz w:val="20"/>
                <w:szCs w:val="20"/>
              </w:rPr>
              <w:t>గుర్తింపులు</w:t>
            </w:r>
            <w:r w:rsidR="00732E8B">
              <w:rPr>
                <w:rFonts w:ascii="Nirmala UI" w:hAnsi="Nirmala UI" w:cs="Nirmala UI"/>
                <w:b/>
                <w:bCs/>
              </w:rPr>
              <w:t xml:space="preserve">: </w:t>
            </w:r>
            <w:r w:rsidR="00732E8B" w:rsidRPr="0047170C">
              <w:rPr>
                <w:rFonts w:ascii="Nirmala UI" w:hAnsi="Nirmala UI" w:cs="Nirmala UI" w:hint="cs"/>
                <w:sz w:val="20"/>
                <w:szCs w:val="20"/>
              </w:rPr>
              <w:t>ఈ</w:t>
            </w:r>
            <w:r w:rsidR="00732E8B" w:rsidRPr="0047170C">
              <w:rPr>
                <w:rFonts w:ascii="Nirmala UI" w:hAnsi="Nirmala UI" w:cs="Nirmala UI"/>
                <w:sz w:val="20"/>
                <w:szCs w:val="20"/>
              </w:rPr>
              <w:t xml:space="preserve"> </w:t>
            </w:r>
            <w:r w:rsidR="00732E8B" w:rsidRPr="0047170C">
              <w:rPr>
                <w:rFonts w:ascii="Nirmala UI" w:hAnsi="Nirmala UI" w:cs="Nirmala UI" w:hint="cs"/>
                <w:sz w:val="20"/>
                <w:szCs w:val="20"/>
              </w:rPr>
              <w:t>గుర్తింపులు</w:t>
            </w:r>
            <w:r w:rsidR="00732E8B" w:rsidRPr="0047170C">
              <w:rPr>
                <w:rFonts w:ascii="Nirmala UI" w:hAnsi="Nirmala UI" w:cs="Nirmala UI"/>
                <w:sz w:val="20"/>
                <w:szCs w:val="20"/>
              </w:rPr>
              <w:t xml:space="preserve"> 0.008 అంగుళములు / 0.02 </w:t>
            </w:r>
            <w:r w:rsidR="00732E8B" w:rsidRPr="0047170C">
              <w:rPr>
                <w:rFonts w:ascii="Nirmala UI" w:hAnsi="Nirmala UI" w:cs="Nirmala UI" w:hint="cs"/>
                <w:sz w:val="20"/>
                <w:szCs w:val="20"/>
              </w:rPr>
              <w:t>సెంటీమీటర్లు</w:t>
            </w:r>
            <w:r w:rsidR="00732E8B" w:rsidRPr="0047170C">
              <w:rPr>
                <w:rFonts w:ascii="Nirmala UI" w:hAnsi="Nirmala UI" w:cs="Nirmala UI"/>
                <w:sz w:val="20"/>
                <w:szCs w:val="20"/>
              </w:rPr>
              <w:t xml:space="preserve"> </w:t>
            </w:r>
            <w:r w:rsidR="00732E8B" w:rsidRPr="0047170C">
              <w:rPr>
                <w:rFonts w:ascii="Nirmala UI" w:hAnsi="Nirmala UI" w:cs="Nirmala UI" w:hint="cs"/>
                <w:sz w:val="20"/>
                <w:szCs w:val="20"/>
              </w:rPr>
              <w:t>మందంను</w:t>
            </w:r>
            <w:r w:rsidR="00732E8B" w:rsidRPr="0047170C">
              <w:rPr>
                <w:rFonts w:ascii="Nirmala UI" w:hAnsi="Nirmala UI" w:cs="Nirmala UI"/>
                <w:sz w:val="20"/>
                <w:szCs w:val="20"/>
              </w:rPr>
              <w:t xml:space="preserve"> </w:t>
            </w:r>
            <w:r w:rsidR="00732E8B" w:rsidRPr="0047170C">
              <w:rPr>
                <w:rFonts w:ascii="Nirmala UI" w:hAnsi="Nirmala UI" w:cs="Nirmala UI" w:hint="cs"/>
                <w:sz w:val="20"/>
                <w:szCs w:val="20"/>
              </w:rPr>
              <w:t>మించకుండా</w:t>
            </w:r>
            <w:r w:rsidR="00732E8B" w:rsidRPr="0047170C">
              <w:rPr>
                <w:rFonts w:ascii="Nirmala UI" w:hAnsi="Nirmala UI" w:cs="Nirmala UI"/>
                <w:sz w:val="20"/>
                <w:szCs w:val="20"/>
              </w:rPr>
              <w:t xml:space="preserve"> </w:t>
            </w:r>
            <w:r w:rsidR="00732E8B" w:rsidRPr="0047170C">
              <w:rPr>
                <w:rFonts w:ascii="Nirmala UI" w:hAnsi="Nirmala UI" w:cs="Nirmala UI" w:hint="cs"/>
                <w:sz w:val="20"/>
                <w:szCs w:val="20"/>
              </w:rPr>
              <w:t>ఉండాలి</w:t>
            </w:r>
            <w:r w:rsidR="00732E8B" w:rsidRPr="0047170C">
              <w:rPr>
                <w:rFonts w:ascii="Nirmala UI" w:hAnsi="Nirmala UI" w:cs="Nirmala UI"/>
                <w:sz w:val="20"/>
                <w:szCs w:val="20"/>
              </w:rPr>
              <w:t xml:space="preserve">. </w:t>
            </w:r>
            <w:r w:rsidR="00732E8B" w:rsidRPr="00DE320B">
              <w:rPr>
                <w:rFonts w:ascii="Nirmala UI" w:hAnsi="Nirmala UI" w:cs="Nirmala UI" w:hint="cs"/>
                <w:sz w:val="20"/>
                <w:szCs w:val="20"/>
                <w:lang w:val="en-GB"/>
              </w:rPr>
              <w:t>బ్లేడు</w:t>
            </w:r>
            <w:r w:rsidR="00732E8B" w:rsidRPr="00DE320B">
              <w:rPr>
                <w:rFonts w:ascii="Nirmala UI" w:hAnsi="Nirmala UI" w:cs="Nirmala UI"/>
                <w:sz w:val="20"/>
                <w:szCs w:val="20"/>
                <w:lang w:val="en-GB"/>
              </w:rPr>
              <w:t xml:space="preserve"> </w:t>
            </w:r>
            <w:r w:rsidR="00732E8B" w:rsidRPr="00DE320B">
              <w:rPr>
                <w:rFonts w:ascii="Nirmala UI" w:hAnsi="Nirmala UI" w:cs="Nirmala UI" w:hint="cs"/>
                <w:sz w:val="20"/>
                <w:szCs w:val="20"/>
                <w:lang w:val="en-GB"/>
              </w:rPr>
              <w:t>వెనుక</w:t>
            </w:r>
            <w:r w:rsidR="00732E8B" w:rsidRPr="00DE320B">
              <w:rPr>
                <w:rFonts w:ascii="Nirmala UI" w:hAnsi="Nirmala UI" w:cs="Nirmala UI"/>
                <w:sz w:val="20"/>
                <w:szCs w:val="20"/>
                <w:lang w:val="en-GB"/>
              </w:rPr>
              <w:t xml:space="preserve"> </w:t>
            </w:r>
            <w:r w:rsidR="00732E8B" w:rsidRPr="00DE320B">
              <w:rPr>
                <w:rFonts w:ascii="Nirmala UI" w:hAnsi="Nirmala UI" w:cs="Nirmala UI" w:hint="cs"/>
                <w:sz w:val="20"/>
                <w:szCs w:val="20"/>
                <w:lang w:val="en-GB"/>
              </w:rPr>
              <w:t>భాగంలో</w:t>
            </w:r>
            <w:r w:rsidR="00732E8B" w:rsidRPr="00DE320B">
              <w:rPr>
                <w:rFonts w:ascii="Nirmala UI" w:hAnsi="Nirmala UI" w:cs="Nirmala UI"/>
                <w:sz w:val="20"/>
                <w:szCs w:val="20"/>
                <w:lang w:val="en-GB"/>
              </w:rPr>
              <w:t xml:space="preserve">, </w:t>
            </w:r>
            <w:r w:rsidR="00732E8B" w:rsidRPr="00DE320B">
              <w:rPr>
                <w:rFonts w:ascii="Nirmala UI" w:hAnsi="Nirmala UI" w:cs="Nirmala UI" w:hint="cs"/>
                <w:sz w:val="20"/>
                <w:szCs w:val="20"/>
                <w:lang w:val="en-GB"/>
              </w:rPr>
              <w:t>అవి</w:t>
            </w:r>
            <w:r w:rsidR="00732E8B" w:rsidRPr="00DE320B">
              <w:rPr>
                <w:rFonts w:ascii="Nirmala UI" w:hAnsi="Nirmala UI" w:cs="Nirmala UI"/>
                <w:sz w:val="20"/>
                <w:szCs w:val="20"/>
                <w:lang w:val="en-GB"/>
              </w:rPr>
              <w:t xml:space="preserve"> </w:t>
            </w:r>
            <w:r w:rsidR="00732E8B" w:rsidRPr="00DE320B">
              <w:rPr>
                <w:rFonts w:ascii="Nirmala UI" w:hAnsi="Nirmala UI" w:cs="Nirmala UI" w:hint="cs"/>
                <w:sz w:val="20"/>
                <w:szCs w:val="20"/>
                <w:lang w:val="en-GB"/>
              </w:rPr>
              <w:t>ఉపరితలంలో</w:t>
            </w:r>
            <w:r w:rsidR="00732E8B" w:rsidRPr="00DE320B">
              <w:rPr>
                <w:rFonts w:ascii="Nirmala UI" w:hAnsi="Nirmala UI" w:cs="Nirmala UI"/>
                <w:sz w:val="20"/>
                <w:szCs w:val="20"/>
                <w:lang w:val="en-GB"/>
              </w:rPr>
              <w:t xml:space="preserve"> 50% </w:t>
            </w:r>
            <w:r w:rsidR="00732E8B" w:rsidRPr="00DE320B">
              <w:rPr>
                <w:rFonts w:ascii="Nirmala UI" w:hAnsi="Nirmala UI" w:cs="Nirmala UI" w:hint="cs"/>
                <w:sz w:val="20"/>
                <w:szCs w:val="20"/>
                <w:lang w:val="en-GB"/>
              </w:rPr>
              <w:t>కంటే</w:t>
            </w:r>
            <w:r w:rsidR="00732E8B" w:rsidRPr="00DE320B">
              <w:rPr>
                <w:rFonts w:ascii="Nirmala UI" w:hAnsi="Nirmala UI" w:cs="Nirmala UI"/>
                <w:sz w:val="20"/>
                <w:szCs w:val="20"/>
                <w:lang w:val="en-GB"/>
              </w:rPr>
              <w:t xml:space="preserve"> </w:t>
            </w:r>
            <w:r w:rsidR="00732E8B" w:rsidRPr="00DE320B">
              <w:rPr>
                <w:rFonts w:ascii="Nirmala UI" w:hAnsi="Nirmala UI" w:cs="Nirmala UI" w:hint="cs"/>
                <w:sz w:val="20"/>
                <w:szCs w:val="20"/>
                <w:lang w:val="en-GB"/>
              </w:rPr>
              <w:t>ఎక్కువ</w:t>
            </w:r>
            <w:r w:rsidR="00732E8B" w:rsidRPr="00DE320B">
              <w:rPr>
                <w:rFonts w:ascii="Nirmala UI" w:hAnsi="Nirmala UI" w:cs="Nirmala UI"/>
                <w:sz w:val="20"/>
                <w:szCs w:val="20"/>
                <w:lang w:val="en-GB"/>
              </w:rPr>
              <w:t xml:space="preserve"> </w:t>
            </w:r>
            <w:r w:rsidR="00732E8B" w:rsidRPr="00DE320B">
              <w:rPr>
                <w:rFonts w:ascii="Nirmala UI" w:hAnsi="Nirmala UI" w:cs="Nirmala UI" w:hint="cs"/>
                <w:sz w:val="20"/>
                <w:szCs w:val="20"/>
                <w:lang w:val="en-GB"/>
              </w:rPr>
              <w:t>స్థలాన్ని</w:t>
            </w:r>
            <w:r w:rsidR="00732E8B" w:rsidRPr="00DE320B">
              <w:rPr>
                <w:rFonts w:ascii="Nirmala UI" w:hAnsi="Nirmala UI" w:cs="Nirmala UI"/>
                <w:sz w:val="20"/>
                <w:szCs w:val="20"/>
                <w:lang w:val="en-GB"/>
              </w:rPr>
              <w:t xml:space="preserve"> </w:t>
            </w:r>
            <w:r w:rsidR="00732E8B" w:rsidRPr="00DE320B">
              <w:rPr>
                <w:rFonts w:ascii="Nirmala UI" w:hAnsi="Nirmala UI" w:cs="Nirmala UI" w:hint="cs"/>
                <w:sz w:val="20"/>
                <w:szCs w:val="20"/>
                <w:lang w:val="en-GB"/>
              </w:rPr>
              <w:t>ఆక్రమించకూడదు</w:t>
            </w:r>
            <w:r w:rsidR="00732E8B" w:rsidRPr="0047170C">
              <w:rPr>
                <w:rFonts w:ascii="Nirmala UI" w:hAnsi="Nirmala UI" w:cs="Nirmala UI"/>
                <w:sz w:val="20"/>
                <w:szCs w:val="20"/>
              </w:rPr>
              <w:t>.</w:t>
            </w:r>
          </w:p>
          <w:p w14:paraId="1ABCB4A0" w14:textId="6E978ADC" w:rsidR="00AF24AC" w:rsidRDefault="00AF24AC" w:rsidP="00AF24AC">
            <w:pPr>
              <w:spacing w:line="276" w:lineRule="auto"/>
              <w:ind w:left="445"/>
              <w:jc w:val="both"/>
              <w:rPr>
                <w:rFonts w:ascii="Nirmala UI" w:hAnsi="Nirmala UI" w:cs="Nirmala UI"/>
                <w:lang w:val="en-GB"/>
              </w:rPr>
            </w:pPr>
            <w:r w:rsidRPr="00DE320B">
              <w:rPr>
                <w:rFonts w:ascii="Nirmala UI" w:hAnsi="Nirmala UI" w:cs="Nirmala UI" w:hint="cs"/>
                <w:sz w:val="20"/>
                <w:szCs w:val="20"/>
                <w:lang w:val="en-GB"/>
              </w:rPr>
              <w:t>బ్లేడ్</w:t>
            </w:r>
            <w:r w:rsidRPr="00DE320B">
              <w:rPr>
                <w:rFonts w:ascii="Nirmala UI" w:hAnsi="Nirmala UI" w:cs="Nirmala UI"/>
                <w:sz w:val="20"/>
                <w:szCs w:val="20"/>
                <w:lang w:val="en-GB"/>
              </w:rPr>
              <w:t xml:space="preserve"> </w:t>
            </w:r>
            <w:r w:rsidRPr="00DE320B">
              <w:rPr>
                <w:rFonts w:ascii="Nirmala UI" w:hAnsi="Nirmala UI" w:cs="Nirmala UI" w:hint="cs"/>
                <w:sz w:val="20"/>
                <w:szCs w:val="20"/>
                <w:lang w:val="en-GB"/>
              </w:rPr>
              <w:t>ఉపరితలంపై</w:t>
            </w:r>
            <w:r w:rsidRPr="00DE320B">
              <w:rPr>
                <w:rFonts w:ascii="Nirmala UI" w:hAnsi="Nirmala UI" w:cs="Nirmala UI"/>
                <w:sz w:val="20"/>
                <w:szCs w:val="20"/>
                <w:lang w:val="en-GB"/>
              </w:rPr>
              <w:t xml:space="preserve">, B.2.2 </w:t>
            </w:r>
            <w:r w:rsidRPr="00DE320B">
              <w:rPr>
                <w:rFonts w:ascii="Nirmala UI" w:hAnsi="Nirmala UI" w:cs="Nirmala UI" w:hint="cs"/>
                <w:sz w:val="20"/>
                <w:szCs w:val="20"/>
                <w:lang w:val="en-GB"/>
              </w:rPr>
              <w:t>మరియు</w:t>
            </w:r>
            <w:r w:rsidRPr="00DE320B">
              <w:rPr>
                <w:rFonts w:ascii="Nirmala UI" w:hAnsi="Nirmala UI" w:cs="Nirmala UI"/>
                <w:sz w:val="20"/>
                <w:szCs w:val="20"/>
                <w:lang w:val="en-GB"/>
              </w:rPr>
              <w:t xml:space="preserve"> B.2.4 </w:t>
            </w:r>
            <w:r w:rsidRPr="0047170C">
              <w:rPr>
                <w:rFonts w:ascii="Nirmala UI" w:hAnsi="Nirmala UI" w:cs="Nirmala UI" w:hint="cs"/>
                <w:sz w:val="20"/>
                <w:szCs w:val="20"/>
              </w:rPr>
              <w:t>లో</w:t>
            </w:r>
            <w:r w:rsidRPr="0047170C">
              <w:rPr>
                <w:rFonts w:ascii="Nirmala UI" w:hAnsi="Nirmala UI" w:cs="Nirmala UI"/>
                <w:sz w:val="20"/>
                <w:szCs w:val="20"/>
              </w:rPr>
              <w:t xml:space="preserve"> </w:t>
            </w:r>
            <w:r w:rsidRPr="0047170C">
              <w:rPr>
                <w:rFonts w:ascii="Nirmala UI" w:hAnsi="Nirmala UI" w:cs="Nirmala UI" w:hint="cs"/>
                <w:sz w:val="20"/>
                <w:szCs w:val="20"/>
              </w:rPr>
              <w:t>నిర్వచించిన</w:t>
            </w:r>
            <w:r w:rsidRPr="0047170C">
              <w:rPr>
                <w:rFonts w:ascii="Nirmala UI" w:hAnsi="Nirmala UI" w:cs="Nirmala UI"/>
                <w:sz w:val="20"/>
                <w:szCs w:val="20"/>
              </w:rPr>
              <w:t xml:space="preserve"> </w:t>
            </w:r>
            <w:r w:rsidRPr="0047170C">
              <w:rPr>
                <w:rFonts w:ascii="Nirmala UI" w:hAnsi="Nirmala UI" w:cs="Nirmala UI" w:hint="cs"/>
                <w:sz w:val="20"/>
                <w:szCs w:val="20"/>
              </w:rPr>
              <w:t>విధంగా</w:t>
            </w:r>
            <w:r>
              <w:rPr>
                <w:rFonts w:ascii="Nirmala UI" w:hAnsi="Nirmala UI" w:cs="Nirmala UI"/>
                <w:sz w:val="20"/>
                <w:szCs w:val="20"/>
              </w:rPr>
              <w:t>,</w:t>
            </w:r>
            <w:r w:rsidRPr="00DE320B">
              <w:rPr>
                <w:rFonts w:ascii="Nirmala UI" w:hAnsi="Nirmala UI" w:cs="Nirmala UI"/>
                <w:sz w:val="20"/>
                <w:szCs w:val="20"/>
                <w:lang w:val="en-GB"/>
              </w:rPr>
              <w:t xml:space="preserve"> </w:t>
            </w:r>
            <w:r w:rsidRPr="0047170C">
              <w:rPr>
                <w:rFonts w:ascii="Nirmala UI" w:hAnsi="Nirmala UI" w:cs="Nirmala UI" w:hint="cs"/>
                <w:sz w:val="20"/>
                <w:szCs w:val="20"/>
              </w:rPr>
              <w:t>గ్రిప్</w:t>
            </w:r>
            <w:r w:rsidRPr="0047170C">
              <w:rPr>
                <w:rFonts w:ascii="Nirmala UI" w:hAnsi="Nirmala UI" w:cs="Nirmala UI"/>
                <w:sz w:val="20"/>
                <w:szCs w:val="20"/>
              </w:rPr>
              <w:t xml:space="preserve"> </w:t>
            </w:r>
            <w:r w:rsidRPr="0047170C">
              <w:rPr>
                <w:rFonts w:ascii="Nirmala UI" w:hAnsi="Nirmala UI" w:cs="Nirmala UI" w:hint="cs"/>
                <w:sz w:val="20"/>
                <w:szCs w:val="20"/>
              </w:rPr>
              <w:t>యొక్క</w:t>
            </w:r>
            <w:r w:rsidRPr="0047170C">
              <w:rPr>
                <w:rFonts w:ascii="Nirmala UI" w:hAnsi="Nirmala UI" w:cs="Nirmala UI"/>
                <w:sz w:val="20"/>
                <w:szCs w:val="20"/>
              </w:rPr>
              <w:t xml:space="preserve"> </w:t>
            </w:r>
            <w:r w:rsidRPr="0047170C">
              <w:rPr>
                <w:rFonts w:ascii="Nirmala UI" w:hAnsi="Nirmala UI" w:cs="Nirmala UI" w:hint="cs"/>
                <w:sz w:val="20"/>
                <w:szCs w:val="20"/>
              </w:rPr>
              <w:t>దిగువ</w:t>
            </w:r>
            <w:r w:rsidRPr="0047170C">
              <w:rPr>
                <w:rFonts w:ascii="Nirmala UI" w:hAnsi="Nirmala UI" w:cs="Nirmala UI"/>
                <w:sz w:val="20"/>
                <w:szCs w:val="20"/>
              </w:rPr>
              <w:t xml:space="preserve"> </w:t>
            </w:r>
            <w:r w:rsidRPr="0047170C">
              <w:rPr>
                <w:rFonts w:ascii="Nirmala UI" w:hAnsi="Nirmala UI" w:cs="Nirmala UI" w:hint="cs"/>
                <w:sz w:val="20"/>
                <w:szCs w:val="20"/>
              </w:rPr>
              <w:t>భాగం</w:t>
            </w:r>
            <w:r w:rsidRPr="00DE320B">
              <w:rPr>
                <w:rFonts w:ascii="Nirmala UI" w:hAnsi="Nirmala UI" w:cs="Nirmala UI"/>
                <w:sz w:val="20"/>
                <w:szCs w:val="20"/>
                <w:lang w:val="en-GB"/>
              </w:rPr>
              <w:t xml:space="preserve"> ముగిసే చోట </w:t>
            </w:r>
            <w:r w:rsidRPr="00DE320B">
              <w:rPr>
                <w:rFonts w:ascii="Nirmala UI" w:hAnsi="Nirmala UI" w:cs="Nirmala UI" w:hint="cs"/>
                <w:sz w:val="20"/>
                <w:szCs w:val="20"/>
                <w:lang w:val="en-GB"/>
              </w:rPr>
              <w:t>నుండి</w:t>
            </w:r>
            <w:r w:rsidRPr="00DE320B">
              <w:rPr>
                <w:rFonts w:ascii="Nirmala UI" w:hAnsi="Nirmala UI" w:cs="Nirmala UI"/>
                <w:sz w:val="20"/>
                <w:szCs w:val="20"/>
                <w:lang w:val="en-GB"/>
              </w:rPr>
              <w:t xml:space="preserve"> </w:t>
            </w:r>
            <w:r w:rsidRPr="00DE320B">
              <w:rPr>
                <w:rFonts w:ascii="Nirmala UI" w:hAnsi="Nirmala UI" w:cs="Nirmala UI" w:hint="cs"/>
                <w:sz w:val="20"/>
                <w:szCs w:val="20"/>
                <w:lang w:val="en-GB"/>
              </w:rPr>
              <w:t>కొలిచినప్పుడు</w:t>
            </w:r>
            <w:r>
              <w:rPr>
                <w:rFonts w:ascii="Nirmala UI" w:hAnsi="Nirmala UI" w:cs="Nirmala UI"/>
                <w:sz w:val="20"/>
                <w:szCs w:val="20"/>
                <w:lang w:val="en-GB"/>
              </w:rPr>
              <w:t xml:space="preserve">, </w:t>
            </w:r>
            <w:r w:rsidRPr="00DE320B">
              <w:rPr>
                <w:rFonts w:ascii="Nirmala UI" w:hAnsi="Nirmala UI" w:cs="Nirmala UI" w:hint="cs"/>
                <w:sz w:val="20"/>
                <w:szCs w:val="20"/>
                <w:lang w:val="en-GB"/>
              </w:rPr>
              <w:t>అవి</w:t>
            </w:r>
            <w:r w:rsidRPr="00DE320B">
              <w:rPr>
                <w:rFonts w:ascii="Nirmala UI" w:hAnsi="Nirmala UI" w:cs="Nirmala UI"/>
                <w:sz w:val="20"/>
                <w:szCs w:val="20"/>
                <w:lang w:val="en-GB"/>
              </w:rPr>
              <w:t xml:space="preserve"> </w:t>
            </w:r>
            <w:r w:rsidRPr="00DE320B">
              <w:rPr>
                <w:rFonts w:ascii="Nirmala UI" w:hAnsi="Nirmala UI" w:cs="Nirmala UI" w:hint="cs"/>
                <w:sz w:val="20"/>
                <w:szCs w:val="20"/>
                <w:lang w:val="en-GB"/>
              </w:rPr>
              <w:t>తప్పనిసరిగా</w:t>
            </w:r>
            <w:r w:rsidRPr="00DE320B">
              <w:rPr>
                <w:rFonts w:ascii="Nirmala UI" w:hAnsi="Nirmala UI" w:cs="Nirmala UI"/>
                <w:sz w:val="20"/>
                <w:szCs w:val="20"/>
                <w:lang w:val="en-GB"/>
              </w:rPr>
              <w:t xml:space="preserve"> </w:t>
            </w:r>
            <w:r w:rsidRPr="00DE320B">
              <w:rPr>
                <w:rFonts w:ascii="Nirmala UI" w:hAnsi="Nirmala UI" w:cs="Nirmala UI" w:hint="cs"/>
                <w:sz w:val="20"/>
                <w:szCs w:val="20"/>
                <w:lang w:val="en-GB"/>
              </w:rPr>
              <w:t>పై</w:t>
            </w:r>
            <w:r>
              <w:rPr>
                <w:rFonts w:ascii="Nirmala UI" w:hAnsi="Nirmala UI" w:cs="Nirmala UI"/>
                <w:sz w:val="20"/>
                <w:szCs w:val="20"/>
                <w:lang w:val="en-GB"/>
              </w:rPr>
              <w:t xml:space="preserve"> </w:t>
            </w:r>
            <w:r w:rsidRPr="00DE320B">
              <w:rPr>
                <w:rFonts w:ascii="Nirmala UI" w:hAnsi="Nirmala UI" w:cs="Nirmala UI" w:hint="cs"/>
                <w:sz w:val="20"/>
                <w:szCs w:val="20"/>
                <w:lang w:val="en-GB"/>
              </w:rPr>
              <w:t>భాగంలోని</w:t>
            </w:r>
            <w:r w:rsidRPr="00DE320B">
              <w:rPr>
                <w:rFonts w:ascii="Nirmala UI" w:hAnsi="Nirmala UI" w:cs="Nirmala UI"/>
                <w:sz w:val="20"/>
                <w:szCs w:val="20"/>
                <w:lang w:val="en-GB"/>
              </w:rPr>
              <w:t xml:space="preserve"> 9 </w:t>
            </w:r>
            <w:r w:rsidRPr="0047170C">
              <w:rPr>
                <w:rFonts w:ascii="Nirmala UI" w:hAnsi="Nirmala UI" w:cs="Nirmala UI"/>
                <w:sz w:val="20"/>
                <w:szCs w:val="20"/>
              </w:rPr>
              <w:t>అంగుళములు</w:t>
            </w:r>
            <w:r>
              <w:rPr>
                <w:rFonts w:ascii="Nirmala UI" w:hAnsi="Nirmala UI" w:cs="Nirmala UI"/>
                <w:sz w:val="20"/>
                <w:szCs w:val="20"/>
              </w:rPr>
              <w:t xml:space="preserve"> / </w:t>
            </w:r>
            <w:r w:rsidRPr="00DE320B">
              <w:rPr>
                <w:rFonts w:ascii="Nirmala UI" w:hAnsi="Nirmala UI" w:cs="Nirmala UI"/>
                <w:sz w:val="20"/>
                <w:szCs w:val="20"/>
                <w:lang w:val="en-GB"/>
              </w:rPr>
              <w:t xml:space="preserve">22.86 </w:t>
            </w:r>
            <w:r w:rsidRPr="0047170C">
              <w:rPr>
                <w:rFonts w:ascii="Nirmala UI" w:hAnsi="Nirmala UI" w:cs="Nirmala UI" w:hint="cs"/>
                <w:sz w:val="20"/>
                <w:szCs w:val="20"/>
              </w:rPr>
              <w:t>సెంటీమీటర్లు</w:t>
            </w:r>
            <w:r w:rsidRPr="00DE320B">
              <w:rPr>
                <w:rFonts w:ascii="Nirmala UI" w:hAnsi="Nirmala UI" w:cs="Nirmala UI"/>
                <w:sz w:val="20"/>
                <w:szCs w:val="20"/>
                <w:lang w:val="en-GB"/>
              </w:rPr>
              <w:t xml:space="preserve"> </w:t>
            </w:r>
            <w:r w:rsidRPr="00DE320B">
              <w:rPr>
                <w:rFonts w:ascii="Nirmala UI" w:hAnsi="Nirmala UI" w:cs="Nirmala UI" w:hint="cs"/>
                <w:sz w:val="20"/>
                <w:szCs w:val="20"/>
                <w:lang w:val="en-GB"/>
              </w:rPr>
              <w:t>పరిధిలోనే</w:t>
            </w:r>
            <w:r w:rsidRPr="00DE320B">
              <w:rPr>
                <w:rFonts w:ascii="Nirmala UI" w:hAnsi="Nirmala UI" w:cs="Nirmala UI"/>
                <w:sz w:val="20"/>
                <w:szCs w:val="20"/>
                <w:lang w:val="en-GB"/>
              </w:rPr>
              <w:t xml:space="preserve"> </w:t>
            </w:r>
            <w:r w:rsidRPr="00DE320B">
              <w:rPr>
                <w:rFonts w:ascii="Nirmala UI" w:hAnsi="Nirmala UI" w:cs="Nirmala UI" w:hint="cs"/>
                <w:sz w:val="20"/>
                <w:szCs w:val="20"/>
                <w:lang w:val="en-GB"/>
              </w:rPr>
              <w:t>పరిమితమై</w:t>
            </w:r>
            <w:r w:rsidRPr="00DE320B">
              <w:rPr>
                <w:rFonts w:ascii="Nirmala UI" w:hAnsi="Nirmala UI" w:cs="Nirmala UI"/>
                <w:sz w:val="20"/>
                <w:szCs w:val="20"/>
                <w:lang w:val="en-GB"/>
              </w:rPr>
              <w:t xml:space="preserve"> </w:t>
            </w:r>
            <w:r w:rsidRPr="00DE320B">
              <w:rPr>
                <w:rFonts w:ascii="Nirmala UI" w:hAnsi="Nirmala UI" w:cs="Nirmala UI" w:hint="cs"/>
                <w:sz w:val="20"/>
                <w:szCs w:val="20"/>
                <w:lang w:val="en-GB"/>
              </w:rPr>
              <w:t>ఉండాలి</w:t>
            </w:r>
            <w:r w:rsidRPr="0047170C">
              <w:rPr>
                <w:rFonts w:ascii="Nirmala UI" w:hAnsi="Nirmala UI" w:cs="Nirmala UI"/>
                <w:sz w:val="20"/>
                <w:szCs w:val="20"/>
              </w:rPr>
              <w:t>.</w:t>
            </w:r>
          </w:p>
        </w:tc>
      </w:tr>
      <w:tr w:rsidR="00FB1C49" w14:paraId="781FB981" w14:textId="77777777" w:rsidTr="00FB1C49">
        <w:tc>
          <w:tcPr>
            <w:tcW w:w="4259" w:type="dxa"/>
          </w:tcPr>
          <w:p w14:paraId="728D0465" w14:textId="77777777" w:rsidR="00236D9C" w:rsidRDefault="00E65EC8" w:rsidP="008E2542">
            <w:pPr>
              <w:spacing w:line="276" w:lineRule="auto"/>
              <w:jc w:val="both"/>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5EC8">
              <w:rPr>
                <w:rFonts w:ascii="Nirmala UI" w:hAnsi="Nirmala UI" w:cs="Nirmala UI"/>
                <w:b/>
                <w:bCs/>
                <w:color w:val="EE0000"/>
                <w:lang w:val="en-GB"/>
              </w:rPr>
              <w:t>B.7</w:t>
            </w:r>
            <w:r w:rsidR="00EE1B42">
              <w:rPr>
                <w:rFonts w:ascii="Nirmala UI" w:hAnsi="Nirmala UI" w:cs="Nirmala UI"/>
                <w:b/>
                <w:bCs/>
                <w:color w:val="EE0000"/>
                <w:lang w:val="en-GB"/>
              </w:rPr>
              <w:t xml:space="preserve"> </w:t>
            </w:r>
            <w:r w:rsidR="00EE1B42" w:rsidRPr="00EE1B42">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D Bats</w:t>
            </w:r>
          </w:p>
          <w:p w14:paraId="1AD5528F" w14:textId="77777777" w:rsidR="00EE1B42" w:rsidRDefault="00EE1B42" w:rsidP="00EE1B42">
            <w:pPr>
              <w:spacing w:line="276" w:lineRule="auto"/>
              <w:ind w:left="311"/>
              <w:jc w:val="both"/>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2FE">
              <w:rPr>
                <w:rFonts w:ascii="Nirmala Text" w:hAnsi="Nirmala Text" w:cs="Nirmala Text"/>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D bats, as defined, shall comply with the size specifications and restrictions in Law 5 and this Appendix. The blade in addition may be</w:t>
            </w:r>
          </w:p>
          <w:p w14:paraId="520B05FF" w14:textId="77777777" w:rsidR="00EE1B42" w:rsidRDefault="00EE1B42" w:rsidP="00EE1B42">
            <w:pPr>
              <w:spacing w:line="276" w:lineRule="auto"/>
              <w:ind w:left="594" w:hanging="594"/>
              <w:jc w:val="both"/>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B42">
              <w:rPr>
                <w:rFonts w:ascii="Nirmala UI" w:hAnsi="Nirmala UI" w:cs="Nirmala UI"/>
                <w:b/>
                <w:bCs/>
                <w:color w:val="0070C0"/>
                <w:lang w:val="en-GB"/>
              </w:rPr>
              <w:t>B.7.1</w:t>
            </w:r>
            <w:r>
              <w:rPr>
                <w:rFonts w:ascii="Nirmala UI" w:hAnsi="Nirmala UI" w:cs="Nirmala UI"/>
                <w:b/>
                <w:bCs/>
                <w:color w:val="0070C0"/>
                <w:lang w:val="en-GB"/>
              </w:rPr>
              <w:t xml:space="preserve"> </w:t>
            </w:r>
            <w:r w:rsidRPr="00EE1B42">
              <w:rPr>
                <w:rFonts w:ascii="Nirmala UI" w:hAnsi="Nirmala UI" w:cs="Nirmala UI"/>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laminated but using only wood and with no more than three pieces.</w:t>
            </w:r>
          </w:p>
          <w:p w14:paraId="1F50EB1B" w14:textId="77777777" w:rsidR="00EE1B42" w:rsidRDefault="00EE1B42" w:rsidP="00EE1B42">
            <w:pPr>
              <w:spacing w:line="276" w:lineRule="auto"/>
              <w:ind w:left="594" w:hanging="594"/>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color w:val="0070C0"/>
                <w:lang w:val="en-GB"/>
              </w:rPr>
              <w:t xml:space="preserve">B.7.2 </w:t>
            </w:r>
            <w:r w:rsidRPr="00EE1B42">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coloured, providing Law 5.5 is not contravened.</w:t>
            </w:r>
          </w:p>
          <w:p w14:paraId="056884A7" w14:textId="6A6D26CA" w:rsidR="00F024C1" w:rsidRPr="00EE1B42" w:rsidRDefault="00F024C1" w:rsidP="00EE1B42">
            <w:pPr>
              <w:spacing w:line="276" w:lineRule="auto"/>
              <w:ind w:left="594" w:hanging="594"/>
              <w:jc w:val="both"/>
              <w:rPr>
                <w:rFonts w:ascii="Nirmala UI" w:hAnsi="Nirmala UI" w:cs="Nirmala UI"/>
                <w:b/>
                <w:bCs/>
                <w:lang w:val="en-GB"/>
              </w:rPr>
            </w:pPr>
            <w:r>
              <w:rPr>
                <w:rFonts w:ascii="Nirmala UI" w:hAnsi="Nirmala UI" w:cs="Nirmala UI"/>
                <w:b/>
                <w:bCs/>
                <w:color w:val="0070C0"/>
                <w:lang w:val="en-GB"/>
              </w:rPr>
              <w:t xml:space="preserve">B.7.3 </w:t>
            </w:r>
            <w:r w:rsidRPr="00F024C1">
              <w:rPr>
                <w:rFonts w:ascii="Nirmala UI" w:hAnsi="Nirmala UI" w:cs="Nirmala UI"/>
                <w:color w:val="EE0000"/>
                <w:sz w:val="20"/>
                <w:szCs w:val="20"/>
                <w:lang w:val="en-IN"/>
              </w:rPr>
              <w:t xml:space="preserve">Type D bats may also have a cloth covering, material inserted at the toe </w:t>
            </w:r>
            <w:r w:rsidRPr="00F024C1">
              <w:rPr>
                <w:rFonts w:ascii="Nirmala UI" w:hAnsi="Nirmala UI" w:cs="Nirmala UI"/>
                <w:color w:val="EE0000"/>
                <w:sz w:val="20"/>
                <w:szCs w:val="20"/>
                <w:lang w:val="en-IN"/>
              </w:rPr>
              <w:lastRenderedPageBreak/>
              <w:t>and/or along the sides, parallel to the face of the blade, and a greater proportion of materials other than cane, wood or twine in the handle than Types A and B (see B.2.3).</w:t>
            </w:r>
          </w:p>
        </w:tc>
        <w:tc>
          <w:tcPr>
            <w:tcW w:w="4331" w:type="dxa"/>
          </w:tcPr>
          <w:p w14:paraId="3CC4DD31" w14:textId="77777777" w:rsidR="00236D9C" w:rsidRDefault="00E65EC8" w:rsidP="008E2542">
            <w:pPr>
              <w:spacing w:line="276" w:lineRule="auto"/>
              <w:jc w:val="both"/>
              <w:rPr>
                <w:rFonts w:ascii="Nirmala UI" w:hAnsi="Nirmala UI" w:cs="Nirmala UI"/>
                <w:b/>
                <w:bCs/>
              </w:rPr>
            </w:pPr>
            <w:r w:rsidRPr="00E65EC8">
              <w:rPr>
                <w:rFonts w:ascii="Nirmala UI" w:hAnsi="Nirmala UI" w:cs="Nirmala UI"/>
                <w:b/>
                <w:bCs/>
                <w:color w:val="EE0000"/>
                <w:lang w:val="en-GB"/>
              </w:rPr>
              <w:lastRenderedPageBreak/>
              <w:t>B.7</w:t>
            </w:r>
            <w:r>
              <w:rPr>
                <w:rFonts w:ascii="Nirmala UI" w:hAnsi="Nirmala UI" w:cs="Nirmala UI"/>
                <w:b/>
                <w:bCs/>
                <w:color w:val="EE0000"/>
                <w:lang w:val="en-GB"/>
              </w:rPr>
              <w:t xml:space="preserve"> </w:t>
            </w:r>
            <w:r w:rsidRPr="0029678F">
              <w:rPr>
                <w:rFonts w:ascii="Nirmala UI" w:hAnsi="Nirmala UI" w:cs="Nirmala UI"/>
                <w:b/>
                <w:bCs/>
              </w:rPr>
              <w:t xml:space="preserve">D </w:t>
            </w:r>
            <w:r w:rsidRPr="0029678F">
              <w:rPr>
                <w:rFonts w:ascii="Nirmala UI" w:hAnsi="Nirmala UI" w:cs="Nirmala UI" w:hint="cs"/>
                <w:b/>
                <w:bCs/>
              </w:rPr>
              <w:t>రకముల</w:t>
            </w:r>
            <w:r w:rsidRPr="0029678F">
              <w:rPr>
                <w:rFonts w:ascii="Nirmala UI" w:hAnsi="Nirmala UI" w:cs="Nirmala UI"/>
                <w:b/>
                <w:bCs/>
              </w:rPr>
              <w:t xml:space="preserve"> </w:t>
            </w:r>
            <w:r w:rsidRPr="0029678F">
              <w:rPr>
                <w:rFonts w:ascii="Nirmala UI" w:hAnsi="Nirmala UI" w:cs="Nirmala UI" w:hint="cs"/>
                <w:b/>
                <w:bCs/>
              </w:rPr>
              <w:t>బ్యాట్లు</w:t>
            </w:r>
          </w:p>
          <w:p w14:paraId="73854A27" w14:textId="77777777" w:rsidR="00E65EC8" w:rsidRDefault="00E65EC8" w:rsidP="00E65EC8">
            <w:pPr>
              <w:spacing w:line="276" w:lineRule="auto"/>
              <w:ind w:left="445"/>
              <w:jc w:val="both"/>
              <w:rPr>
                <w:rFonts w:ascii="Nirmala UI" w:hAnsi="Nirmala UI" w:cs="Nirmala UI"/>
                <w:sz w:val="20"/>
                <w:szCs w:val="20"/>
              </w:rPr>
            </w:pPr>
            <w:r w:rsidRPr="0047170C">
              <w:rPr>
                <w:rFonts w:ascii="Nirmala UI" w:hAnsi="Nirmala UI" w:cs="Nirmala UI"/>
                <w:sz w:val="20"/>
                <w:szCs w:val="20"/>
              </w:rPr>
              <w:t xml:space="preserve">D </w:t>
            </w:r>
            <w:r w:rsidRPr="0047170C">
              <w:rPr>
                <w:rFonts w:ascii="Nirmala UI" w:hAnsi="Nirmala UI" w:cs="Nirmala UI" w:hint="cs"/>
                <w:sz w:val="20"/>
                <w:szCs w:val="20"/>
              </w:rPr>
              <w:t>రకముల</w:t>
            </w:r>
            <w:r w:rsidRPr="0047170C">
              <w:rPr>
                <w:rFonts w:ascii="Nirmala UI" w:hAnsi="Nirmala UI" w:cs="Nirmala UI"/>
                <w:sz w:val="20"/>
                <w:szCs w:val="20"/>
              </w:rPr>
              <w:t xml:space="preserve"> </w:t>
            </w:r>
            <w:r w:rsidRPr="0047170C">
              <w:rPr>
                <w:rFonts w:ascii="Nirmala UI" w:hAnsi="Nirmala UI" w:cs="Nirmala UI" w:hint="cs"/>
                <w:sz w:val="20"/>
                <w:szCs w:val="20"/>
              </w:rPr>
              <w:t>బ్యాట్లు</w:t>
            </w:r>
            <w:r w:rsidRPr="0047170C">
              <w:rPr>
                <w:rFonts w:ascii="Nirmala UI" w:hAnsi="Nirmala UI" w:cs="Nirmala UI"/>
                <w:sz w:val="20"/>
                <w:szCs w:val="20"/>
              </w:rPr>
              <w:t xml:space="preserve">, </w:t>
            </w:r>
            <w:r w:rsidRPr="00B72C53">
              <w:rPr>
                <w:rFonts w:ascii="Nirmala UI" w:hAnsi="Nirmala UI" w:cs="Nirmala UI" w:hint="cs"/>
                <w:sz w:val="20"/>
                <w:szCs w:val="20"/>
                <w:lang w:val="en-GB"/>
              </w:rPr>
              <w:t>నిర్వచించబడిన</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విధంగా</w:t>
            </w:r>
            <w:r w:rsidRPr="0047170C">
              <w:rPr>
                <w:rFonts w:ascii="Nirmala UI" w:hAnsi="Nirmala UI" w:cs="Nirmala UI"/>
                <w:sz w:val="20"/>
                <w:szCs w:val="20"/>
              </w:rPr>
              <w:t xml:space="preserve">, </w:t>
            </w:r>
            <w:r w:rsidRPr="0047170C">
              <w:rPr>
                <w:rFonts w:ascii="Nirmala UI" w:hAnsi="Nirmala UI" w:cs="Nirmala UI" w:hint="cs"/>
                <w:sz w:val="20"/>
                <w:szCs w:val="20"/>
              </w:rPr>
              <w:t>చట్టము</w:t>
            </w:r>
            <w:r w:rsidRPr="0047170C">
              <w:rPr>
                <w:rFonts w:ascii="Nirmala UI" w:hAnsi="Nirmala UI" w:cs="Nirmala UI"/>
                <w:sz w:val="20"/>
                <w:szCs w:val="20"/>
              </w:rPr>
              <w:t xml:space="preserve"> 5 </w:t>
            </w:r>
            <w:r w:rsidRPr="0047170C">
              <w:rPr>
                <w:rFonts w:ascii="Nirmala UI" w:hAnsi="Nirmala UI" w:cs="Nirmala UI" w:hint="cs"/>
                <w:sz w:val="20"/>
                <w:szCs w:val="20"/>
              </w:rPr>
              <w:t>మరియు</w:t>
            </w:r>
            <w:r w:rsidRPr="0047170C">
              <w:rPr>
                <w:rFonts w:ascii="Nirmala UI" w:hAnsi="Nirmala UI" w:cs="Nirmala UI"/>
                <w:sz w:val="20"/>
                <w:szCs w:val="20"/>
              </w:rPr>
              <w:t xml:space="preserve"> </w:t>
            </w:r>
            <w:r w:rsidRPr="0047170C">
              <w:rPr>
                <w:rFonts w:ascii="Nirmala UI" w:hAnsi="Nirmala UI" w:cs="Nirmala UI" w:hint="cs"/>
                <w:sz w:val="20"/>
                <w:szCs w:val="20"/>
              </w:rPr>
              <w:t>ఈ</w:t>
            </w:r>
            <w:r w:rsidRPr="0047170C">
              <w:rPr>
                <w:rFonts w:ascii="Nirmala UI" w:hAnsi="Nirmala UI" w:cs="Nirmala UI"/>
                <w:sz w:val="20"/>
                <w:szCs w:val="20"/>
              </w:rPr>
              <w:t xml:space="preserve"> </w:t>
            </w:r>
            <w:r w:rsidRPr="0047170C">
              <w:rPr>
                <w:rFonts w:ascii="Nirmala UI" w:hAnsi="Nirmala UI" w:cs="Nirmala UI" w:hint="cs"/>
                <w:sz w:val="20"/>
                <w:szCs w:val="20"/>
              </w:rPr>
              <w:t>అనుబంధంలో</w:t>
            </w:r>
            <w:r>
              <w:rPr>
                <w:rFonts w:ascii="Nirmala UI" w:hAnsi="Nirmala UI" w:cs="Nirmala UI"/>
                <w:sz w:val="20"/>
                <w:szCs w:val="20"/>
              </w:rPr>
              <w:t xml:space="preserve"> </w:t>
            </w:r>
            <w:r w:rsidRPr="00B72C53">
              <w:rPr>
                <w:rFonts w:ascii="Nirmala UI" w:hAnsi="Nirmala UI" w:cs="Nirmala UI" w:hint="cs"/>
                <w:sz w:val="20"/>
                <w:szCs w:val="20"/>
                <w:lang w:val="en-GB"/>
              </w:rPr>
              <w:t>పేర్కొన్న</w:t>
            </w:r>
            <w:r w:rsidRPr="0047170C">
              <w:rPr>
                <w:rFonts w:ascii="Nirmala UI" w:hAnsi="Nirmala UI" w:cs="Nirmala UI"/>
                <w:sz w:val="20"/>
                <w:szCs w:val="20"/>
              </w:rPr>
              <w:t xml:space="preserve"> </w:t>
            </w:r>
            <w:r w:rsidRPr="0047170C">
              <w:rPr>
                <w:rFonts w:ascii="Nirmala UI" w:hAnsi="Nirmala UI" w:cs="Nirmala UI" w:hint="cs"/>
                <w:sz w:val="20"/>
                <w:szCs w:val="20"/>
              </w:rPr>
              <w:t>పరిమాణ</w:t>
            </w:r>
            <w:r w:rsidRPr="0047170C">
              <w:rPr>
                <w:rFonts w:ascii="Nirmala UI" w:hAnsi="Nirmala UI" w:cs="Nirmala UI"/>
                <w:sz w:val="20"/>
                <w:szCs w:val="20"/>
              </w:rPr>
              <w:t xml:space="preserve"> </w:t>
            </w:r>
            <w:r w:rsidRPr="00B72C53">
              <w:rPr>
                <w:rFonts w:ascii="Nirmala UI" w:hAnsi="Nirmala UI" w:cs="Nirmala UI" w:hint="cs"/>
                <w:sz w:val="20"/>
                <w:szCs w:val="20"/>
                <w:lang w:val="en-GB"/>
              </w:rPr>
              <w:t>నిర్దేశాలు</w:t>
            </w:r>
            <w:r w:rsidRPr="0047170C">
              <w:rPr>
                <w:rFonts w:ascii="Nirmala UI" w:hAnsi="Nirmala UI" w:cs="Nirmala UI"/>
                <w:sz w:val="20"/>
                <w:szCs w:val="20"/>
              </w:rPr>
              <w:t xml:space="preserve"> </w:t>
            </w:r>
            <w:r w:rsidRPr="0047170C">
              <w:rPr>
                <w:rFonts w:ascii="Nirmala UI" w:hAnsi="Nirmala UI" w:cs="Nirmala UI" w:hint="cs"/>
                <w:sz w:val="20"/>
                <w:szCs w:val="20"/>
              </w:rPr>
              <w:t>మరియు</w:t>
            </w:r>
            <w:r w:rsidRPr="0047170C">
              <w:rPr>
                <w:rFonts w:ascii="Nirmala UI" w:hAnsi="Nirmala UI" w:cs="Nirmala UI"/>
                <w:sz w:val="20"/>
                <w:szCs w:val="20"/>
              </w:rPr>
              <w:t xml:space="preserve"> </w:t>
            </w:r>
            <w:r w:rsidRPr="0047170C">
              <w:rPr>
                <w:rFonts w:ascii="Nirmala UI" w:hAnsi="Nirmala UI" w:cs="Nirmala UI" w:hint="cs"/>
                <w:sz w:val="20"/>
                <w:szCs w:val="20"/>
              </w:rPr>
              <w:t>పరిమితులకు</w:t>
            </w:r>
            <w:r w:rsidRPr="0047170C">
              <w:rPr>
                <w:rFonts w:ascii="Nirmala UI" w:hAnsi="Nirmala UI" w:cs="Nirmala UI"/>
                <w:sz w:val="20"/>
                <w:szCs w:val="20"/>
              </w:rPr>
              <w:t xml:space="preserve"> </w:t>
            </w:r>
            <w:r w:rsidRPr="0047170C">
              <w:rPr>
                <w:rFonts w:ascii="Nirmala UI" w:hAnsi="Nirmala UI" w:cs="Nirmala UI" w:hint="cs"/>
                <w:sz w:val="20"/>
                <w:szCs w:val="20"/>
              </w:rPr>
              <w:t>అనుగుణంగా</w:t>
            </w:r>
            <w:r w:rsidRPr="0047170C">
              <w:rPr>
                <w:rFonts w:ascii="Nirmala UI" w:hAnsi="Nirmala UI" w:cs="Nirmala UI"/>
                <w:sz w:val="20"/>
                <w:szCs w:val="20"/>
              </w:rPr>
              <w:t xml:space="preserve"> </w:t>
            </w:r>
            <w:r w:rsidRPr="0047170C">
              <w:rPr>
                <w:rFonts w:ascii="Nirmala UI" w:hAnsi="Nirmala UI" w:cs="Nirmala UI" w:hint="cs"/>
                <w:sz w:val="20"/>
                <w:szCs w:val="20"/>
              </w:rPr>
              <w:t>ఉండాలి</w:t>
            </w:r>
            <w:r w:rsidRPr="0047170C">
              <w:rPr>
                <w:rFonts w:ascii="Nirmala UI" w:hAnsi="Nirmala UI" w:cs="Nirmala UI"/>
                <w:sz w:val="20"/>
                <w:szCs w:val="20"/>
              </w:rPr>
              <w:t xml:space="preserve">. </w:t>
            </w:r>
            <w:r w:rsidRPr="00B72C53">
              <w:rPr>
                <w:rFonts w:ascii="Nirmala UI" w:hAnsi="Nirmala UI" w:cs="Nirmala UI" w:hint="cs"/>
                <w:sz w:val="20"/>
                <w:szCs w:val="20"/>
              </w:rPr>
              <w:t>బ్లేడ్</w:t>
            </w:r>
            <w:r w:rsidRPr="00B72C53">
              <w:rPr>
                <w:rFonts w:ascii="Nirmala UI" w:hAnsi="Nirmala UI" w:cs="Nirmala UI"/>
                <w:sz w:val="20"/>
                <w:szCs w:val="20"/>
              </w:rPr>
              <w:t xml:space="preserve"> </w:t>
            </w:r>
            <w:r w:rsidRPr="00B72C53">
              <w:rPr>
                <w:rFonts w:ascii="Nirmala UI" w:hAnsi="Nirmala UI" w:cs="Nirmala UI" w:hint="cs"/>
                <w:sz w:val="20"/>
                <w:szCs w:val="20"/>
              </w:rPr>
              <w:t>ను</w:t>
            </w:r>
            <w:r w:rsidRPr="00B72C53">
              <w:rPr>
                <w:rFonts w:ascii="Nirmala UI" w:hAnsi="Nirmala UI" w:cs="Nirmala UI"/>
                <w:sz w:val="20"/>
                <w:szCs w:val="20"/>
              </w:rPr>
              <w:t xml:space="preserve"> </w:t>
            </w:r>
            <w:r w:rsidRPr="00B72C53">
              <w:rPr>
                <w:rFonts w:ascii="Nirmala UI" w:hAnsi="Nirmala UI" w:cs="Nirmala UI" w:hint="cs"/>
                <w:sz w:val="20"/>
                <w:szCs w:val="20"/>
              </w:rPr>
              <w:t>అదనంగా</w:t>
            </w:r>
            <w:r>
              <w:rPr>
                <w:rFonts w:ascii="Nirmala UI" w:hAnsi="Nirmala UI" w:cs="Nirmala UI"/>
                <w:sz w:val="20"/>
                <w:szCs w:val="20"/>
              </w:rPr>
              <w:t>.</w:t>
            </w:r>
          </w:p>
          <w:p w14:paraId="4C7519E5" w14:textId="0BCDDA33" w:rsidR="00E65EC8" w:rsidRDefault="00E65EC8" w:rsidP="00E65EC8">
            <w:pPr>
              <w:spacing w:line="276" w:lineRule="auto"/>
              <w:ind w:left="445" w:hanging="425"/>
              <w:jc w:val="both"/>
              <w:rPr>
                <w:rFonts w:ascii="Nirmala UI" w:hAnsi="Nirmala UI" w:cs="Nirmala UI"/>
                <w:sz w:val="20"/>
                <w:szCs w:val="20"/>
              </w:rPr>
            </w:pPr>
            <w:r w:rsidRPr="00EE1B42">
              <w:rPr>
                <w:rFonts w:ascii="Nirmala UI" w:hAnsi="Nirmala UI" w:cs="Nirmala UI"/>
                <w:b/>
                <w:bCs/>
                <w:color w:val="0070C0"/>
                <w:lang w:val="en-GB"/>
              </w:rPr>
              <w:t>B.7.1</w:t>
            </w:r>
            <w:r>
              <w:rPr>
                <w:rFonts w:ascii="Nirmala UI" w:hAnsi="Nirmala UI" w:cs="Nirmala UI"/>
                <w:b/>
                <w:bCs/>
                <w:lang w:val="en-GB"/>
              </w:rPr>
              <w:t xml:space="preserve"> </w:t>
            </w:r>
            <w:r w:rsidRPr="00B72C53">
              <w:rPr>
                <w:rFonts w:ascii="Nirmala UI" w:hAnsi="Nirmala UI" w:cs="Nirmala UI" w:hint="cs"/>
                <w:sz w:val="20"/>
                <w:szCs w:val="20"/>
                <w:lang w:val="en-GB"/>
              </w:rPr>
              <w:t>లామినేట్</w:t>
            </w:r>
            <w:r w:rsidRPr="00B72C53">
              <w:rPr>
                <w:rFonts w:ascii="Nirmala UI" w:hAnsi="Nirmala UI" w:cs="Nirmala UI"/>
                <w:sz w:val="20"/>
                <w:szCs w:val="20"/>
                <w:lang w:val="en-GB"/>
              </w:rPr>
              <w:t xml:space="preserve"> </w:t>
            </w:r>
            <w:r w:rsidR="009E3E90">
              <w:rPr>
                <w:rFonts w:ascii="Nirmala UI" w:hAnsi="Nirmala UI" w:cs="Nirmala UI" w:hint="cs"/>
                <w:sz w:val="20"/>
                <w:szCs w:val="20"/>
                <w:lang w:val="en-GB"/>
              </w:rPr>
              <w:t>చెయవచ్చును</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కానీ</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కేవలం</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కలపను</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మాత్రమే</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ఉపయోగించాలి</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మరియు</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మూడు</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కంటే</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ఎక్కువ</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ముక్కలు</w:t>
            </w:r>
            <w:r w:rsidRPr="00B72C53">
              <w:rPr>
                <w:rFonts w:ascii="Nirmala UI" w:hAnsi="Nirmala UI" w:cs="Nirmala UI"/>
                <w:sz w:val="20"/>
                <w:szCs w:val="20"/>
                <w:lang w:val="en-GB"/>
              </w:rPr>
              <w:t xml:space="preserve"> </w:t>
            </w:r>
            <w:r w:rsidRPr="0047170C">
              <w:rPr>
                <w:rFonts w:ascii="Nirmala UI" w:hAnsi="Nirmala UI" w:cs="Nirmala UI" w:hint="cs"/>
                <w:sz w:val="20"/>
                <w:szCs w:val="20"/>
              </w:rPr>
              <w:t>కాకుండా</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బ్లేడ్</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యొక్క</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ముఖ</w:t>
            </w:r>
            <w:r>
              <w:rPr>
                <w:rFonts w:ascii="Nirmala UI" w:hAnsi="Nirmala UI" w:cs="Nirmala UI"/>
                <w:sz w:val="20"/>
                <w:szCs w:val="20"/>
                <w:lang w:val="en-GB"/>
              </w:rPr>
              <w:t xml:space="preserve"> </w:t>
            </w:r>
            <w:r w:rsidRPr="00B72C53">
              <w:rPr>
                <w:rFonts w:ascii="Nirmala UI" w:hAnsi="Nirmala UI" w:cs="Nirmala UI" w:hint="cs"/>
                <w:sz w:val="20"/>
                <w:szCs w:val="20"/>
                <w:lang w:val="en-GB"/>
              </w:rPr>
              <w:t>భాగంగా</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ఒకే</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ఒక్క</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ముక్క</w:t>
            </w:r>
            <w:r w:rsidRPr="00B72C53">
              <w:rPr>
                <w:rFonts w:ascii="Nirmala UI" w:hAnsi="Nirmala UI" w:cs="Nirmala UI"/>
                <w:sz w:val="20"/>
                <w:szCs w:val="20"/>
                <w:lang w:val="en-GB"/>
              </w:rPr>
              <w:t xml:space="preserve"> </w:t>
            </w:r>
            <w:r w:rsidRPr="00B72C53">
              <w:rPr>
                <w:rFonts w:ascii="Nirmala UI" w:hAnsi="Nirmala UI" w:cs="Nirmala UI" w:hint="cs"/>
                <w:sz w:val="20"/>
                <w:szCs w:val="20"/>
                <w:lang w:val="en-GB"/>
              </w:rPr>
              <w:t>ఉండాలి</w:t>
            </w:r>
            <w:r w:rsidRPr="0047170C">
              <w:rPr>
                <w:rFonts w:ascii="Nirmala UI" w:hAnsi="Nirmala UI" w:cs="Nirmala UI"/>
                <w:sz w:val="20"/>
                <w:szCs w:val="20"/>
              </w:rPr>
              <w:t>.</w:t>
            </w:r>
          </w:p>
          <w:p w14:paraId="32C53692" w14:textId="77777777" w:rsidR="00E65EC8" w:rsidRDefault="00E65EC8" w:rsidP="00E65EC8">
            <w:pPr>
              <w:spacing w:line="276" w:lineRule="auto"/>
              <w:ind w:left="445" w:hanging="425"/>
              <w:jc w:val="both"/>
              <w:rPr>
                <w:rFonts w:ascii="Nirmala UI" w:hAnsi="Nirmala UI" w:cs="Nirmala UI"/>
                <w:sz w:val="20"/>
                <w:szCs w:val="20"/>
              </w:rPr>
            </w:pPr>
            <w:r w:rsidRPr="00EE1B42">
              <w:rPr>
                <w:rFonts w:ascii="Nirmala UI" w:hAnsi="Nirmala UI" w:cs="Nirmala UI"/>
                <w:b/>
                <w:bCs/>
                <w:color w:val="0070C0"/>
                <w:lang w:val="en-GB"/>
              </w:rPr>
              <w:t>B.7.2</w:t>
            </w:r>
            <w:r>
              <w:rPr>
                <w:rFonts w:ascii="Nirmala UI" w:hAnsi="Nirmala UI" w:cs="Nirmala UI"/>
                <w:b/>
                <w:bCs/>
                <w:lang w:val="en-GB"/>
              </w:rPr>
              <w:t xml:space="preserve"> </w:t>
            </w:r>
            <w:r w:rsidRPr="0047170C">
              <w:rPr>
                <w:rFonts w:ascii="Nirmala UI" w:hAnsi="Nirmala UI" w:cs="Nirmala UI" w:hint="cs"/>
                <w:sz w:val="20"/>
                <w:szCs w:val="20"/>
              </w:rPr>
              <w:t>చట్టము</w:t>
            </w:r>
            <w:r w:rsidRPr="008D5210">
              <w:rPr>
                <w:rFonts w:ascii="Nirmala UI" w:hAnsi="Nirmala UI" w:cs="Nirmala UI"/>
                <w:sz w:val="20"/>
                <w:szCs w:val="20"/>
                <w:lang w:val="en-GB"/>
              </w:rPr>
              <w:t xml:space="preserve"> 5.5 </w:t>
            </w:r>
            <w:r w:rsidRPr="008D5210">
              <w:rPr>
                <w:rFonts w:ascii="Nirmala UI" w:hAnsi="Nirmala UI" w:cs="Nirmala UI" w:hint="cs"/>
                <w:sz w:val="20"/>
                <w:szCs w:val="20"/>
                <w:lang w:val="en-GB"/>
              </w:rPr>
              <w:t>ఉల్లంఘించబడనంత</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వరకు</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దీనికి</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రంగు</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వేయవచ్చును</w:t>
            </w:r>
            <w:r w:rsidRPr="0047170C">
              <w:rPr>
                <w:rFonts w:ascii="Nirmala UI" w:hAnsi="Nirmala UI" w:cs="Nirmala UI"/>
                <w:sz w:val="20"/>
                <w:szCs w:val="20"/>
              </w:rPr>
              <w:t>.</w:t>
            </w:r>
          </w:p>
          <w:p w14:paraId="15B5BCFB" w14:textId="20553403" w:rsidR="00E65EC8" w:rsidRPr="00E65EC8" w:rsidRDefault="00E65EC8" w:rsidP="00E65EC8">
            <w:pPr>
              <w:spacing w:line="276" w:lineRule="auto"/>
              <w:ind w:left="445" w:hanging="425"/>
              <w:jc w:val="both"/>
              <w:rPr>
                <w:rFonts w:ascii="Nirmala UI" w:hAnsi="Nirmala UI" w:cs="Nirmala UI"/>
                <w:b/>
                <w:bCs/>
                <w:lang w:val="en-GB"/>
              </w:rPr>
            </w:pPr>
            <w:r w:rsidRPr="00EE1B42">
              <w:rPr>
                <w:rFonts w:ascii="Nirmala UI" w:hAnsi="Nirmala UI" w:cs="Nirmala UI"/>
                <w:b/>
                <w:bCs/>
                <w:color w:val="0070C0"/>
                <w:lang w:val="en-GB"/>
              </w:rPr>
              <w:t>B.7.3</w:t>
            </w:r>
            <w:r>
              <w:rPr>
                <w:rFonts w:ascii="Nirmala UI" w:hAnsi="Nirmala UI" w:cs="Nirmala UI"/>
                <w:b/>
                <w:bCs/>
                <w:lang w:val="en-GB"/>
              </w:rPr>
              <w:t xml:space="preserve"> </w:t>
            </w:r>
            <w:r w:rsidRPr="008D5210">
              <w:rPr>
                <w:rFonts w:ascii="Nirmala UI" w:hAnsi="Nirmala UI" w:cs="Nirmala UI"/>
                <w:sz w:val="20"/>
                <w:szCs w:val="20"/>
                <w:lang w:val="en-GB"/>
              </w:rPr>
              <w:t xml:space="preserve">D </w:t>
            </w:r>
            <w:r w:rsidRPr="008D5210">
              <w:rPr>
                <w:rFonts w:ascii="Nirmala UI" w:hAnsi="Nirmala UI" w:cs="Nirmala UI" w:hint="cs"/>
                <w:sz w:val="20"/>
                <w:szCs w:val="20"/>
                <w:lang w:val="en-GB"/>
              </w:rPr>
              <w:t>రకము బ్యాట్‌లు</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వస్త్రపు</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తొడుగును</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lastRenderedPageBreak/>
              <w:t>కలిగి</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ఉండవచ్చును</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వీటిలో</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బ్యాట్</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ముందరి</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ఉపరితలానికి</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సమాంతరంగా</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అడుగు</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భాగంలో</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మరియు</w:t>
            </w:r>
            <w:r>
              <w:rPr>
                <w:rFonts w:ascii="Nirmala UI" w:hAnsi="Nirmala UI" w:cs="Nirmala UI"/>
                <w:sz w:val="20"/>
                <w:szCs w:val="20"/>
                <w:lang w:val="en-GB"/>
              </w:rPr>
              <w:t xml:space="preserve"> </w:t>
            </w:r>
            <w:r w:rsidRPr="008D5210">
              <w:rPr>
                <w:rFonts w:ascii="Nirmala UI" w:hAnsi="Nirmala UI" w:cs="Nirmala UI"/>
                <w:sz w:val="20"/>
                <w:szCs w:val="20"/>
                <w:lang w:val="en-GB"/>
              </w:rPr>
              <w:t>/</w:t>
            </w:r>
            <w:r>
              <w:rPr>
                <w:rFonts w:ascii="Nirmala UI" w:hAnsi="Nirmala UI" w:cs="Nirmala UI"/>
                <w:sz w:val="20"/>
                <w:szCs w:val="20"/>
                <w:lang w:val="en-GB"/>
              </w:rPr>
              <w:t xml:space="preserve"> </w:t>
            </w:r>
            <w:r w:rsidRPr="008D5210">
              <w:rPr>
                <w:rFonts w:ascii="Nirmala UI" w:hAnsi="Nirmala UI" w:cs="Nirmala UI" w:hint="cs"/>
                <w:sz w:val="20"/>
                <w:szCs w:val="20"/>
                <w:lang w:val="en-GB"/>
              </w:rPr>
              <w:t>లేదా</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పక్కల</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వెంబడి</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ఏదైనా</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పదార్థం</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అమర్చబడి</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ఉండవచ్చును</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అంతే</w:t>
            </w:r>
            <w:r>
              <w:rPr>
                <w:rFonts w:ascii="Nirmala UI" w:hAnsi="Nirmala UI" w:cs="Nirmala UI"/>
                <w:sz w:val="20"/>
                <w:szCs w:val="20"/>
                <w:lang w:val="en-GB"/>
              </w:rPr>
              <w:t xml:space="preserve"> </w:t>
            </w:r>
            <w:r w:rsidRPr="008D5210">
              <w:rPr>
                <w:rFonts w:ascii="Nirmala UI" w:hAnsi="Nirmala UI" w:cs="Nirmala UI" w:hint="cs"/>
                <w:sz w:val="20"/>
                <w:szCs w:val="20"/>
                <w:lang w:val="en-GB"/>
              </w:rPr>
              <w:t>కాకుండా</w:t>
            </w:r>
            <w:r w:rsidRPr="008D5210">
              <w:rPr>
                <w:rFonts w:ascii="Nirmala UI" w:hAnsi="Nirmala UI" w:cs="Nirmala UI"/>
                <w:sz w:val="20"/>
                <w:szCs w:val="20"/>
                <w:lang w:val="en-GB"/>
              </w:rPr>
              <w:t xml:space="preserve">, A </w:t>
            </w:r>
            <w:r w:rsidRPr="008D5210">
              <w:rPr>
                <w:rFonts w:ascii="Nirmala UI" w:hAnsi="Nirmala UI" w:cs="Nirmala UI" w:hint="cs"/>
                <w:sz w:val="20"/>
                <w:szCs w:val="20"/>
                <w:lang w:val="en-GB"/>
              </w:rPr>
              <w:t>మరియు</w:t>
            </w:r>
            <w:r w:rsidRPr="008D5210">
              <w:rPr>
                <w:rFonts w:ascii="Nirmala UI" w:hAnsi="Nirmala UI" w:cs="Nirmala UI"/>
                <w:sz w:val="20"/>
                <w:szCs w:val="20"/>
                <w:lang w:val="en-GB"/>
              </w:rPr>
              <w:t xml:space="preserve"> B</w:t>
            </w:r>
            <w:r>
              <w:rPr>
                <w:rFonts w:ascii="Nirmala UI" w:hAnsi="Nirmala UI" w:cs="Nirmala UI"/>
                <w:sz w:val="20"/>
                <w:szCs w:val="20"/>
                <w:lang w:val="en-GB"/>
              </w:rPr>
              <w:t xml:space="preserve"> </w:t>
            </w:r>
            <w:r w:rsidRPr="008D5210">
              <w:rPr>
                <w:rFonts w:ascii="Nirmala UI" w:hAnsi="Nirmala UI" w:cs="Nirmala UI" w:hint="cs"/>
                <w:sz w:val="20"/>
                <w:szCs w:val="20"/>
                <w:lang w:val="en-GB"/>
              </w:rPr>
              <w:t>రకము</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బ్యాట్‌లతో</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పోలిస్తే</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వీటి</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పిడిలో</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వెదురు</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కలప</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లేదా</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 xml:space="preserve">పురిబెట్టు </w:t>
            </w:r>
            <w:r>
              <w:rPr>
                <w:rFonts w:ascii="Nirmala UI" w:hAnsi="Nirmala UI" w:cs="Nirmala UI"/>
                <w:sz w:val="20"/>
                <w:szCs w:val="20"/>
                <w:lang w:val="en-GB"/>
              </w:rPr>
              <w:t>(</w:t>
            </w:r>
            <w:r w:rsidRPr="008D5210">
              <w:rPr>
                <w:rFonts w:ascii="Nirmala UI" w:hAnsi="Nirmala UI" w:cs="Nirmala UI" w:hint="cs"/>
                <w:sz w:val="20"/>
                <w:szCs w:val="20"/>
                <w:lang w:val="en-GB"/>
              </w:rPr>
              <w:t>దారం</w:t>
            </w:r>
            <w:r>
              <w:rPr>
                <w:rFonts w:ascii="Nirmala UI" w:hAnsi="Nirmala UI" w:cs="Nirmala UI"/>
                <w:sz w:val="20"/>
                <w:szCs w:val="20"/>
                <w:lang w:val="en-GB"/>
              </w:rPr>
              <w:t>)</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కాకుండా</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ఇతర</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పదార్థాల</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నిష్పత్తి</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ఎక్కువగా</w:t>
            </w:r>
            <w:r w:rsidRPr="008D5210">
              <w:rPr>
                <w:rFonts w:ascii="Nirmala UI" w:hAnsi="Nirmala UI" w:cs="Nirmala UI"/>
                <w:sz w:val="20"/>
                <w:szCs w:val="20"/>
                <w:lang w:val="en-GB"/>
              </w:rPr>
              <w:t xml:space="preserve"> </w:t>
            </w:r>
            <w:r w:rsidRPr="008D5210">
              <w:rPr>
                <w:rFonts w:ascii="Nirmala UI" w:hAnsi="Nirmala UI" w:cs="Nirmala UI" w:hint="cs"/>
                <w:sz w:val="20"/>
                <w:szCs w:val="20"/>
                <w:lang w:val="en-GB"/>
              </w:rPr>
              <w:t>ఉండవచ్చును</w:t>
            </w:r>
            <w:r w:rsidRPr="008D5210">
              <w:rPr>
                <w:rFonts w:ascii="Nirmala UI" w:hAnsi="Nirmala UI" w:cs="Nirmala UI"/>
                <w:sz w:val="20"/>
                <w:szCs w:val="20"/>
                <w:lang w:val="en-GB"/>
              </w:rPr>
              <w:t>.</w:t>
            </w:r>
          </w:p>
        </w:tc>
      </w:tr>
    </w:tbl>
    <w:p w14:paraId="19CBE812" w14:textId="77777777" w:rsidR="00236D9C" w:rsidRDefault="00236D9C" w:rsidP="008E2542">
      <w:pPr>
        <w:spacing w:line="276" w:lineRule="auto"/>
        <w:ind w:left="426"/>
        <w:jc w:val="both"/>
        <w:rPr>
          <w:rFonts w:ascii="Nirmala UI" w:hAnsi="Nirmala UI" w:cs="Nirmala UI"/>
          <w:lang w:val="en-GB"/>
        </w:rPr>
      </w:pPr>
    </w:p>
    <w:p w14:paraId="270F19AF" w14:textId="5A75815B" w:rsidR="00531944" w:rsidRDefault="00531944" w:rsidP="008E2542">
      <w:pPr>
        <w:spacing w:line="276" w:lineRule="auto"/>
        <w:ind w:left="426"/>
        <w:jc w:val="both"/>
        <w:rPr>
          <w:rFonts w:ascii="Nirmala UI" w:hAnsi="Nirmala UI" w:cs="Nirmala UI"/>
          <w:b/>
          <w:bCs/>
        </w:rPr>
      </w:pPr>
      <w:r w:rsidRPr="00531944">
        <w:rPr>
          <w:rFonts w:ascii="Nirmala UI" w:hAnsi="Nirmala UI" w:cs="Nirmala UI"/>
          <w:b/>
          <w:bCs/>
          <w:color w:val="EE0000"/>
          <w:lang w:val="en-GB"/>
        </w:rPr>
        <w:t>B.8</w:t>
      </w:r>
      <w:r>
        <w:rPr>
          <w:rFonts w:ascii="Nirmala UI" w:hAnsi="Nirmala UI" w:cs="Nirmala UI"/>
          <w:b/>
          <w:bCs/>
          <w:color w:val="EE0000"/>
          <w:lang w:val="en-GB"/>
        </w:rPr>
        <w:t xml:space="preserve"> </w:t>
      </w:r>
      <w:r w:rsidRPr="00531944">
        <w:rPr>
          <w:rFonts w:ascii="Nirmala UI" w:hAnsi="Nirmala UI" w:cs="Nirmala UI"/>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 Gauge</w:t>
      </w:r>
      <w:r>
        <w:rPr>
          <w:rFonts w:ascii="Nirmala Text" w:hAnsi="Nirmala Text" w:cs="Nirmala Text"/>
          <w:b/>
          <w:bCs/>
          <w:color w:val="000000" w:themeColor="text1"/>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531944">
        <w:rPr>
          <w:rFonts w:ascii="Nirmala UI" w:hAnsi="Nirmala UI" w:cs="Nirmala UI" w:hint="cs"/>
          <w:b/>
          <w:bCs/>
        </w:rPr>
        <w:t>బ్యాట్</w:t>
      </w:r>
      <w:r w:rsidRPr="00531944">
        <w:rPr>
          <w:rFonts w:ascii="Nirmala UI" w:hAnsi="Nirmala UI" w:cs="Nirmala UI"/>
          <w:b/>
          <w:bCs/>
        </w:rPr>
        <w:t xml:space="preserve"> </w:t>
      </w:r>
      <w:r w:rsidRPr="00531944">
        <w:rPr>
          <w:rFonts w:ascii="Nirmala UI" w:hAnsi="Nirmala UI" w:cs="Nirmala UI" w:hint="cs"/>
          <w:b/>
          <w:bCs/>
        </w:rPr>
        <w:t>గేజ్</w:t>
      </w:r>
    </w:p>
    <w:p w14:paraId="44BAEA0A" w14:textId="77777777" w:rsidR="00531944" w:rsidRDefault="00531944" w:rsidP="008E2542">
      <w:pPr>
        <w:spacing w:line="276" w:lineRule="auto"/>
        <w:ind w:left="426"/>
        <w:jc w:val="both"/>
        <w:rPr>
          <w:rFonts w:ascii="Nirmala UI" w:hAnsi="Nirmala UI" w:cs="Nirmala UI"/>
          <w:b/>
          <w:bCs/>
          <w:lang w:val="en-GB"/>
        </w:rPr>
      </w:pPr>
    </w:p>
    <w:p w14:paraId="1A6875A4" w14:textId="2CF80EBC" w:rsidR="00531944" w:rsidRDefault="00531944" w:rsidP="008E2542">
      <w:pPr>
        <w:spacing w:line="276" w:lineRule="auto"/>
        <w:ind w:left="42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94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bats that conform to the Laws of Cricket must meet the specifications defined in Law 5.7. They must also, with or without protective coverings permitted in Law 5.4, be able to pass through a bat gauge, the dimensions and shape of which are shown in the diagram </w:t>
      </w:r>
      <w:r>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below</w:t>
      </w:r>
      <w:r w:rsidRPr="00531944">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ED1878F" w14:textId="77777777" w:rsidR="00531944" w:rsidRDefault="00531944" w:rsidP="008E2542">
      <w:pPr>
        <w:spacing w:line="276" w:lineRule="auto"/>
        <w:ind w:left="426"/>
        <w:jc w:val="both"/>
        <w:rPr>
          <w:rFonts w:ascii="Nirmala UI" w:hAnsi="Nirmala UI" w:cs="Nirmala UI"/>
          <w:color w:val="000000" w:themeColor="text1"/>
          <w:sz w:val="20"/>
          <w:szCs w:val="20"/>
          <w:lang w:val="en-IN"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341766" w14:textId="191FE9AE" w:rsidR="00531944" w:rsidRDefault="00531944" w:rsidP="008E2542">
      <w:pPr>
        <w:spacing w:line="276" w:lineRule="auto"/>
        <w:ind w:left="426"/>
        <w:jc w:val="both"/>
        <w:rPr>
          <w:rFonts w:ascii="Nirmala UI" w:hAnsi="Nirmala UI" w:cs="Nirmala UI"/>
          <w:sz w:val="20"/>
          <w:szCs w:val="20"/>
        </w:rPr>
      </w:pPr>
      <w:r w:rsidRPr="0047170C">
        <w:rPr>
          <w:rFonts w:ascii="Nirmala UI" w:hAnsi="Nirmala UI" w:cs="Nirmala UI" w:hint="cs"/>
          <w:sz w:val="20"/>
          <w:szCs w:val="20"/>
        </w:rPr>
        <w:t>క్రికెట్</w:t>
      </w:r>
      <w:r w:rsidRPr="0047170C">
        <w:rPr>
          <w:rFonts w:ascii="Nirmala UI" w:hAnsi="Nirmala UI" w:cs="Nirmala UI"/>
          <w:sz w:val="20"/>
          <w:szCs w:val="20"/>
        </w:rPr>
        <w:t xml:space="preserve"> </w:t>
      </w:r>
      <w:r w:rsidRPr="0047170C">
        <w:rPr>
          <w:rFonts w:ascii="Nirmala UI" w:hAnsi="Nirmala UI" w:cs="Nirmala UI" w:hint="cs"/>
          <w:sz w:val="20"/>
          <w:szCs w:val="20"/>
        </w:rPr>
        <w:t>చట్టాలకు</w:t>
      </w:r>
      <w:r w:rsidRPr="0047170C">
        <w:rPr>
          <w:rFonts w:ascii="Nirmala UI" w:hAnsi="Nirmala UI" w:cs="Nirmala UI"/>
          <w:sz w:val="20"/>
          <w:szCs w:val="20"/>
        </w:rPr>
        <w:t xml:space="preserve"> </w:t>
      </w:r>
      <w:r w:rsidRPr="0047170C">
        <w:rPr>
          <w:rFonts w:ascii="Nirmala UI" w:hAnsi="Nirmala UI" w:cs="Nirmala UI" w:hint="cs"/>
          <w:sz w:val="20"/>
          <w:szCs w:val="20"/>
        </w:rPr>
        <w:t>అనుగుణంగా</w:t>
      </w:r>
      <w:r w:rsidRPr="0047170C">
        <w:rPr>
          <w:rFonts w:ascii="Nirmala UI" w:hAnsi="Nirmala UI" w:cs="Nirmala UI"/>
          <w:sz w:val="20"/>
          <w:szCs w:val="20"/>
        </w:rPr>
        <w:t xml:space="preserve"> </w:t>
      </w:r>
      <w:r w:rsidRPr="0047170C">
        <w:rPr>
          <w:rFonts w:ascii="Nirmala UI" w:hAnsi="Nirmala UI" w:cs="Nirmala UI" w:hint="cs"/>
          <w:sz w:val="20"/>
          <w:szCs w:val="20"/>
        </w:rPr>
        <w:t>ఉండే</w:t>
      </w:r>
      <w:r w:rsidRPr="0047170C">
        <w:rPr>
          <w:rFonts w:ascii="Nirmala UI" w:hAnsi="Nirmala UI" w:cs="Nirmala UI"/>
          <w:sz w:val="20"/>
          <w:szCs w:val="20"/>
        </w:rPr>
        <w:t xml:space="preserve"> </w:t>
      </w:r>
      <w:r w:rsidRPr="0047170C">
        <w:rPr>
          <w:rFonts w:ascii="Nirmala UI" w:hAnsi="Nirmala UI" w:cs="Nirmala UI" w:hint="cs"/>
          <w:sz w:val="20"/>
          <w:szCs w:val="20"/>
        </w:rPr>
        <w:t>అన్ని</w:t>
      </w:r>
      <w:r w:rsidRPr="0047170C">
        <w:rPr>
          <w:rFonts w:ascii="Nirmala UI" w:hAnsi="Nirmala UI" w:cs="Nirmala UI"/>
          <w:sz w:val="20"/>
          <w:szCs w:val="20"/>
        </w:rPr>
        <w:t xml:space="preserve"> </w:t>
      </w:r>
      <w:r w:rsidRPr="0047170C">
        <w:rPr>
          <w:rFonts w:ascii="Nirmala UI" w:hAnsi="Nirmala UI" w:cs="Nirmala UI" w:hint="cs"/>
          <w:sz w:val="20"/>
          <w:szCs w:val="20"/>
        </w:rPr>
        <w:t>బ్యాట్‌లు</w:t>
      </w:r>
      <w:r w:rsidRPr="0047170C">
        <w:rPr>
          <w:rFonts w:ascii="Nirmala UI" w:hAnsi="Nirmala UI" w:cs="Nirmala UI"/>
          <w:sz w:val="20"/>
          <w:szCs w:val="20"/>
        </w:rPr>
        <w:t xml:space="preserve"> </w:t>
      </w:r>
      <w:r w:rsidRPr="0047170C">
        <w:rPr>
          <w:rFonts w:ascii="Nirmala UI" w:hAnsi="Nirmala UI" w:cs="Nirmala UI" w:hint="cs"/>
          <w:sz w:val="20"/>
          <w:szCs w:val="20"/>
        </w:rPr>
        <w:t>చట్టము</w:t>
      </w:r>
      <w:r w:rsidRPr="0047170C">
        <w:rPr>
          <w:rFonts w:ascii="Nirmala UI" w:hAnsi="Nirmala UI" w:cs="Nirmala UI"/>
          <w:sz w:val="20"/>
          <w:szCs w:val="20"/>
        </w:rPr>
        <w:t xml:space="preserve"> 5.7</w:t>
      </w:r>
      <w:r w:rsidRPr="0047170C">
        <w:rPr>
          <w:rFonts w:ascii="Nirmala UI" w:hAnsi="Nirmala UI" w:cs="Nirmala UI" w:hint="cs"/>
          <w:sz w:val="20"/>
          <w:szCs w:val="20"/>
        </w:rPr>
        <w:t>లో</w:t>
      </w:r>
      <w:r w:rsidRPr="0047170C">
        <w:rPr>
          <w:rFonts w:ascii="Nirmala UI" w:hAnsi="Nirmala UI" w:cs="Nirmala UI"/>
          <w:sz w:val="20"/>
          <w:szCs w:val="20"/>
        </w:rPr>
        <w:t xml:space="preserve"> </w:t>
      </w:r>
      <w:r w:rsidRPr="0047170C">
        <w:rPr>
          <w:rFonts w:ascii="Nirmala UI" w:hAnsi="Nirmala UI" w:cs="Nirmala UI" w:hint="cs"/>
          <w:sz w:val="20"/>
          <w:szCs w:val="20"/>
        </w:rPr>
        <w:t>నిర్వచించిన</w:t>
      </w:r>
      <w:r w:rsidRPr="0047170C">
        <w:rPr>
          <w:rFonts w:ascii="Nirmala UI" w:hAnsi="Nirmala UI" w:cs="Nirmala UI"/>
          <w:sz w:val="20"/>
          <w:szCs w:val="20"/>
        </w:rPr>
        <w:t xml:space="preserve"> </w:t>
      </w:r>
      <w:r w:rsidRPr="0047170C">
        <w:rPr>
          <w:rFonts w:ascii="Nirmala UI" w:hAnsi="Nirmala UI" w:cs="Nirmala UI" w:hint="cs"/>
          <w:sz w:val="20"/>
          <w:szCs w:val="20"/>
        </w:rPr>
        <w:t>నిర్దేశాలకు</w:t>
      </w:r>
      <w:r w:rsidRPr="0047170C">
        <w:rPr>
          <w:rFonts w:ascii="Nirmala UI" w:hAnsi="Nirmala UI" w:cs="Nirmala UI"/>
          <w:sz w:val="20"/>
          <w:szCs w:val="20"/>
        </w:rPr>
        <w:t xml:space="preserve"> </w:t>
      </w:r>
      <w:r w:rsidRPr="0047170C">
        <w:rPr>
          <w:rFonts w:ascii="Nirmala UI" w:hAnsi="Nirmala UI" w:cs="Nirmala UI" w:hint="cs"/>
          <w:sz w:val="20"/>
          <w:szCs w:val="20"/>
        </w:rPr>
        <w:t>అనుగుణంగా</w:t>
      </w:r>
      <w:r w:rsidRPr="0047170C">
        <w:rPr>
          <w:rFonts w:ascii="Nirmala UI" w:hAnsi="Nirmala UI" w:cs="Nirmala UI"/>
          <w:sz w:val="20"/>
          <w:szCs w:val="20"/>
        </w:rPr>
        <w:t xml:space="preserve"> </w:t>
      </w:r>
      <w:r w:rsidRPr="0047170C">
        <w:rPr>
          <w:rFonts w:ascii="Nirmala UI" w:hAnsi="Nirmala UI" w:cs="Nirmala UI" w:hint="cs"/>
          <w:sz w:val="20"/>
          <w:szCs w:val="20"/>
        </w:rPr>
        <w:t>ఉండాలి</w:t>
      </w:r>
      <w:r w:rsidRPr="0047170C">
        <w:rPr>
          <w:rFonts w:ascii="Nirmala UI" w:hAnsi="Nirmala UI" w:cs="Nirmala UI"/>
          <w:sz w:val="20"/>
          <w:szCs w:val="20"/>
        </w:rPr>
        <w:t xml:space="preserve">. </w:t>
      </w:r>
      <w:r w:rsidRPr="0047170C">
        <w:rPr>
          <w:rFonts w:ascii="Nirmala UI" w:hAnsi="Nirmala UI" w:cs="Nirmala UI" w:hint="cs"/>
          <w:sz w:val="20"/>
          <w:szCs w:val="20"/>
        </w:rPr>
        <w:t>చట్టం</w:t>
      </w:r>
      <w:r w:rsidRPr="0047170C">
        <w:rPr>
          <w:rFonts w:ascii="Nirmala UI" w:hAnsi="Nirmala UI" w:cs="Nirmala UI"/>
          <w:sz w:val="20"/>
          <w:szCs w:val="20"/>
        </w:rPr>
        <w:t xml:space="preserve"> 5.4</w:t>
      </w:r>
      <w:r w:rsidRPr="0047170C">
        <w:rPr>
          <w:rFonts w:ascii="Nirmala UI" w:hAnsi="Nirmala UI" w:cs="Nirmala UI" w:hint="cs"/>
          <w:sz w:val="20"/>
          <w:szCs w:val="20"/>
        </w:rPr>
        <w:t>లో</w:t>
      </w:r>
      <w:r w:rsidRPr="0047170C">
        <w:rPr>
          <w:rFonts w:ascii="Nirmala UI" w:hAnsi="Nirmala UI" w:cs="Nirmala UI"/>
          <w:sz w:val="20"/>
          <w:szCs w:val="20"/>
        </w:rPr>
        <w:t xml:space="preserve"> </w:t>
      </w:r>
      <w:r w:rsidRPr="0047170C">
        <w:rPr>
          <w:rFonts w:ascii="Nirmala UI" w:hAnsi="Nirmala UI" w:cs="Nirmala UI" w:hint="cs"/>
          <w:sz w:val="20"/>
          <w:szCs w:val="20"/>
        </w:rPr>
        <w:t>అనుమతించబడిన</w:t>
      </w:r>
      <w:r w:rsidRPr="0047170C">
        <w:rPr>
          <w:rFonts w:ascii="Nirmala UI" w:hAnsi="Nirmala UI" w:cs="Nirmala UI"/>
          <w:sz w:val="20"/>
          <w:szCs w:val="20"/>
        </w:rPr>
        <w:t xml:space="preserve"> </w:t>
      </w:r>
      <w:r w:rsidRPr="0047170C">
        <w:rPr>
          <w:rFonts w:ascii="Nirmala UI" w:hAnsi="Nirmala UI" w:cs="Nirmala UI" w:hint="cs"/>
          <w:sz w:val="20"/>
          <w:szCs w:val="20"/>
        </w:rPr>
        <w:t>రక్షణ</w:t>
      </w:r>
      <w:r w:rsidRPr="0047170C">
        <w:rPr>
          <w:rFonts w:ascii="Nirmala UI" w:hAnsi="Nirmala UI" w:cs="Nirmala UI"/>
          <w:sz w:val="20"/>
          <w:szCs w:val="20"/>
        </w:rPr>
        <w:t xml:space="preserve"> </w:t>
      </w:r>
      <w:r w:rsidRPr="00F118BA">
        <w:rPr>
          <w:rFonts w:ascii="Nirmala UI" w:hAnsi="Nirmala UI" w:cs="Nirmala UI" w:hint="cs"/>
          <w:sz w:val="20"/>
          <w:szCs w:val="20"/>
          <w:lang w:val="en-GB"/>
        </w:rPr>
        <w:t>కవచాలు</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ఉన్నా</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లేకపోయినా</w:t>
      </w:r>
      <w:r w:rsidRPr="0047170C">
        <w:rPr>
          <w:rFonts w:ascii="Nirmala UI" w:hAnsi="Nirmala UI" w:cs="Nirmala UI"/>
          <w:sz w:val="20"/>
          <w:szCs w:val="20"/>
        </w:rPr>
        <w:t xml:space="preserve">, </w:t>
      </w:r>
      <w:r w:rsidRPr="0047170C">
        <w:rPr>
          <w:rFonts w:ascii="Nirmala UI" w:hAnsi="Nirmala UI" w:cs="Nirmala UI" w:hint="cs"/>
          <w:sz w:val="20"/>
          <w:szCs w:val="20"/>
        </w:rPr>
        <w:t>అవి</w:t>
      </w:r>
      <w:r w:rsidRPr="0047170C">
        <w:rPr>
          <w:rFonts w:ascii="Nirmala UI" w:hAnsi="Nirmala UI" w:cs="Nirmala UI"/>
          <w:sz w:val="20"/>
          <w:szCs w:val="20"/>
        </w:rPr>
        <w:t xml:space="preserve"> </w:t>
      </w:r>
      <w:r w:rsidRPr="0047170C">
        <w:rPr>
          <w:rFonts w:ascii="Nirmala UI" w:hAnsi="Nirmala UI" w:cs="Nirmala UI" w:hint="cs"/>
          <w:sz w:val="20"/>
          <w:szCs w:val="20"/>
        </w:rPr>
        <w:t>తప్పనిసరిగా</w:t>
      </w:r>
      <w:r w:rsidRPr="0047170C">
        <w:rPr>
          <w:rFonts w:ascii="Nirmala UI" w:hAnsi="Nirmala UI" w:cs="Nirmala UI"/>
          <w:sz w:val="20"/>
          <w:szCs w:val="20"/>
        </w:rPr>
        <w:t xml:space="preserve"> </w:t>
      </w:r>
      <w:r w:rsidRPr="00F118BA">
        <w:rPr>
          <w:rFonts w:ascii="Nirmala UI" w:hAnsi="Nirmala UI" w:cs="Nirmala UI" w:hint="cs"/>
          <w:sz w:val="20"/>
          <w:szCs w:val="20"/>
          <w:lang w:val="en-GB"/>
        </w:rPr>
        <w:t>దిగువ</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రేఖాచిత్రంలో</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చూపిన</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కొలతలు</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మరియు</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ఆకారాన్ని</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కలిగిన</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ఒక</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బ్యాట్</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గేజ్</w:t>
      </w:r>
      <w:r w:rsidRPr="00F118BA">
        <w:rPr>
          <w:rFonts w:ascii="Nirmala UI" w:hAnsi="Nirmala UI" w:cs="Nirmala UI"/>
          <w:sz w:val="20"/>
          <w:szCs w:val="20"/>
          <w:lang w:val="en-GB"/>
        </w:rPr>
        <w:t xml:space="preserve">' (bat gauge) </w:t>
      </w:r>
      <w:r w:rsidRPr="00F118BA">
        <w:rPr>
          <w:rFonts w:ascii="Nirmala UI" w:hAnsi="Nirmala UI" w:cs="Nirmala UI" w:hint="cs"/>
          <w:sz w:val="20"/>
          <w:szCs w:val="20"/>
          <w:lang w:val="en-GB"/>
        </w:rPr>
        <w:t>గుండా</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వెళ్ళగలిగేలా</w:t>
      </w:r>
      <w:r w:rsidRPr="00F118BA">
        <w:rPr>
          <w:rFonts w:ascii="Nirmala UI" w:hAnsi="Nirmala UI" w:cs="Nirmala UI"/>
          <w:sz w:val="20"/>
          <w:szCs w:val="20"/>
          <w:lang w:val="en-GB"/>
        </w:rPr>
        <w:t xml:space="preserve"> </w:t>
      </w:r>
      <w:r w:rsidRPr="00F118BA">
        <w:rPr>
          <w:rFonts w:ascii="Nirmala UI" w:hAnsi="Nirmala UI" w:cs="Nirmala UI" w:hint="cs"/>
          <w:sz w:val="20"/>
          <w:szCs w:val="20"/>
          <w:lang w:val="en-GB"/>
        </w:rPr>
        <w:t>ఉండాలి</w:t>
      </w:r>
      <w:r w:rsidRPr="0047170C">
        <w:rPr>
          <w:rFonts w:ascii="Nirmala UI" w:hAnsi="Nirmala UI" w:cs="Nirmala UI"/>
          <w:sz w:val="20"/>
          <w:szCs w:val="20"/>
        </w:rPr>
        <w:t>.</w:t>
      </w:r>
    </w:p>
    <w:p w14:paraId="4F35F258" w14:textId="59BA17AE" w:rsidR="00531944" w:rsidRPr="00531944" w:rsidRDefault="00531944" w:rsidP="00531944">
      <w:pPr>
        <w:spacing w:line="276" w:lineRule="auto"/>
        <w:ind w:left="426"/>
        <w:jc w:val="center"/>
        <w:rPr>
          <w:rFonts w:ascii="Nirmala UI" w:hAnsi="Nirmala UI" w:cs="Nirmala UI"/>
          <w:b/>
          <w:bCs/>
          <w:sz w:val="20"/>
          <w:szCs w:val="20"/>
          <w:lang w:val="en-GB"/>
        </w:rPr>
      </w:pPr>
      <w:r w:rsidRPr="00BB5B78">
        <w:rPr>
          <w:rFonts w:ascii="Nirmala UI" w:hAnsi="Nirmala UI" w:cs="Nirmala UI"/>
          <w:b/>
          <w:bCs/>
          <w:noProof/>
          <w:sz w:val="20"/>
          <w:szCs w:val="20"/>
        </w:rPr>
        <w:drawing>
          <wp:inline distT="0" distB="0" distL="0" distR="0" wp14:anchorId="532B43EE" wp14:editId="23EC3ED9">
            <wp:extent cx="5731510" cy="2597603"/>
            <wp:effectExtent l="0" t="0" r="2540" b="0"/>
            <wp:docPr id="2001655377" name="Picture 200165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97603"/>
                    </a:xfrm>
                    <a:prstGeom prst="rect">
                      <a:avLst/>
                    </a:prstGeom>
                    <a:noFill/>
                    <a:ln>
                      <a:noFill/>
                    </a:ln>
                  </pic:spPr>
                </pic:pic>
              </a:graphicData>
            </a:graphic>
          </wp:inline>
        </w:drawing>
      </w:r>
    </w:p>
    <w:p w14:paraId="15B61939" w14:textId="22BE3ADA" w:rsidR="00531944" w:rsidRDefault="00531944" w:rsidP="008E2542">
      <w:pPr>
        <w:spacing w:line="276" w:lineRule="auto"/>
        <w:ind w:left="426"/>
        <w:jc w:val="both"/>
        <w:rPr>
          <w:rFonts w:ascii="Nirmala UI" w:hAnsi="Nirmala UI" w:cs="Nirmala UI"/>
          <w:b/>
          <w:bCs/>
          <w:sz w:val="20"/>
          <w:szCs w:val="20"/>
        </w:rPr>
      </w:pPr>
      <w:r w:rsidRPr="001472E6">
        <w:rPr>
          <w:rFonts w:ascii="Nirmala UI" w:hAnsi="Nirmala UI" w:cs="Nirmala UI" w:hint="cs"/>
          <w:b/>
          <w:bCs/>
          <w:sz w:val="20"/>
          <w:szCs w:val="20"/>
        </w:rPr>
        <w:t>రంధ్రం</w:t>
      </w:r>
      <w:r w:rsidRPr="001472E6">
        <w:rPr>
          <w:rFonts w:ascii="Nirmala UI" w:hAnsi="Nirmala UI" w:cs="Nirmala UI"/>
          <w:b/>
          <w:bCs/>
          <w:sz w:val="20"/>
          <w:szCs w:val="20"/>
        </w:rPr>
        <w:t xml:space="preserve"> </w:t>
      </w:r>
      <w:r w:rsidRPr="001472E6">
        <w:rPr>
          <w:rFonts w:ascii="Nirmala UI" w:hAnsi="Nirmala UI" w:cs="Nirmala UI" w:hint="cs"/>
          <w:b/>
          <w:bCs/>
          <w:sz w:val="20"/>
          <w:szCs w:val="20"/>
        </w:rPr>
        <w:t>యొక్క</w:t>
      </w:r>
      <w:r w:rsidRPr="001472E6">
        <w:rPr>
          <w:rFonts w:ascii="Nirmala UI" w:hAnsi="Nirmala UI" w:cs="Nirmala UI"/>
          <w:b/>
          <w:bCs/>
          <w:sz w:val="20"/>
          <w:szCs w:val="20"/>
        </w:rPr>
        <w:t xml:space="preserve"> </w:t>
      </w:r>
      <w:r w:rsidRPr="001472E6">
        <w:rPr>
          <w:rFonts w:ascii="Nirmala UI" w:hAnsi="Nirmala UI" w:cs="Nirmala UI" w:hint="cs"/>
          <w:b/>
          <w:bCs/>
          <w:sz w:val="20"/>
          <w:szCs w:val="20"/>
        </w:rPr>
        <w:t>కొలతలు</w:t>
      </w:r>
      <w:r>
        <w:rPr>
          <w:rFonts w:ascii="Nirmala UI" w:hAnsi="Nirmala UI" w:cs="Nirmala UI"/>
          <w:b/>
          <w:bCs/>
          <w:sz w:val="20"/>
          <w:szCs w:val="20"/>
        </w:rPr>
        <w:t>:</w:t>
      </w:r>
    </w:p>
    <w:p w14:paraId="112A0831" w14:textId="77777777" w:rsidR="00531944" w:rsidRDefault="00531944" w:rsidP="008E2542">
      <w:pPr>
        <w:spacing w:line="276" w:lineRule="auto"/>
        <w:ind w:left="426"/>
        <w:jc w:val="both"/>
        <w:rPr>
          <w:rFonts w:ascii="Nirmala UI" w:hAnsi="Nirmala UI" w:cs="Nirmala UI"/>
          <w:b/>
          <w:bCs/>
          <w:sz w:val="20"/>
          <w:szCs w:val="20"/>
        </w:rPr>
      </w:pPr>
    </w:p>
    <w:p w14:paraId="7B1618EE" w14:textId="71B06340" w:rsidR="00531944" w:rsidRDefault="00531944" w:rsidP="00531944">
      <w:pPr>
        <w:spacing w:line="360" w:lineRule="auto"/>
        <w:ind w:left="426"/>
        <w:jc w:val="both"/>
        <w:rPr>
          <w:rFonts w:ascii="Nirmala UI" w:hAnsi="Nirmala UI" w:cs="Nirmala UI"/>
          <w:b/>
          <w:bCs/>
          <w:sz w:val="20"/>
          <w:szCs w:val="20"/>
        </w:rPr>
      </w:pPr>
      <w:r w:rsidRPr="001472E6">
        <w:rPr>
          <w:rFonts w:ascii="Nirmala UI" w:hAnsi="Nirmala UI" w:cs="Nirmala UI" w:hint="cs"/>
          <w:b/>
          <w:bCs/>
          <w:sz w:val="20"/>
          <w:szCs w:val="20"/>
        </w:rPr>
        <w:t>మొత్తం</w:t>
      </w:r>
      <w:r w:rsidRPr="001472E6">
        <w:rPr>
          <w:rFonts w:ascii="Nirmala UI" w:hAnsi="Nirmala UI" w:cs="Nirmala UI"/>
          <w:b/>
          <w:bCs/>
          <w:sz w:val="20"/>
          <w:szCs w:val="20"/>
        </w:rPr>
        <w:t xml:space="preserve"> </w:t>
      </w:r>
      <w:r w:rsidRPr="001472E6">
        <w:rPr>
          <w:rFonts w:ascii="Nirmala UI" w:hAnsi="Nirmala UI" w:cs="Nirmala UI" w:hint="cs"/>
          <w:b/>
          <w:bCs/>
          <w:sz w:val="20"/>
          <w:szCs w:val="20"/>
        </w:rPr>
        <w:t>లోతు</w:t>
      </w:r>
      <w:r>
        <w:rPr>
          <w:rFonts w:ascii="Nirmala UI" w:hAnsi="Nirmala UI" w:cs="Nirmala UI"/>
          <w:b/>
          <w:bCs/>
          <w:sz w:val="20"/>
          <w:szCs w:val="20"/>
        </w:rPr>
        <w:t xml:space="preserve"> (Total Depth):</w:t>
      </w:r>
      <w:r>
        <w:rPr>
          <w:rFonts w:ascii="Nirmala UI" w:hAnsi="Nirmala UI" w:cs="Nirmala UI"/>
          <w:b/>
          <w:bCs/>
          <w:sz w:val="20"/>
          <w:szCs w:val="20"/>
        </w:rPr>
        <w:tab/>
        <w:t xml:space="preserve">2.68 </w:t>
      </w:r>
      <w:r w:rsidRPr="00C713B3">
        <w:rPr>
          <w:rFonts w:ascii="Nirmala UI" w:hAnsi="Nirmala UI" w:cs="Nirmala UI"/>
          <w:b/>
          <w:bCs/>
          <w:sz w:val="20"/>
          <w:szCs w:val="20"/>
        </w:rPr>
        <w:t>అంగుళములు</w:t>
      </w:r>
      <w:r w:rsidRPr="00851159">
        <w:rPr>
          <w:rFonts w:ascii="Nirmala UI" w:hAnsi="Nirmala UI" w:cs="Nirmala UI"/>
          <w:b/>
          <w:bCs/>
          <w:sz w:val="20"/>
          <w:szCs w:val="20"/>
        </w:rPr>
        <w:t xml:space="preserve"> /</w:t>
      </w:r>
      <w:r>
        <w:rPr>
          <w:rFonts w:ascii="Nirmala UI" w:hAnsi="Nirmala UI" w:cs="Nirmala UI"/>
          <w:b/>
          <w:bCs/>
          <w:sz w:val="20"/>
          <w:szCs w:val="20"/>
        </w:rPr>
        <w:t xml:space="preserve"> 6.8 </w:t>
      </w:r>
      <w:r w:rsidRPr="00C713B3">
        <w:rPr>
          <w:rFonts w:ascii="Nirmala UI" w:hAnsi="Nirmala UI" w:cs="Nirmala UI" w:hint="cs"/>
          <w:b/>
          <w:bCs/>
          <w:sz w:val="20"/>
          <w:szCs w:val="20"/>
        </w:rPr>
        <w:t>సెంటీమీటర్లు</w:t>
      </w:r>
    </w:p>
    <w:p w14:paraId="6867CB3F" w14:textId="12534B26" w:rsidR="00531944" w:rsidRDefault="00531944" w:rsidP="00531944">
      <w:pPr>
        <w:spacing w:line="360" w:lineRule="auto"/>
        <w:ind w:left="426"/>
        <w:jc w:val="both"/>
        <w:rPr>
          <w:rFonts w:ascii="Nirmala UI" w:hAnsi="Nirmala UI" w:cs="Nirmala UI"/>
          <w:b/>
          <w:bCs/>
          <w:sz w:val="20"/>
          <w:szCs w:val="20"/>
        </w:rPr>
      </w:pPr>
      <w:r w:rsidRPr="001472E6">
        <w:rPr>
          <w:rFonts w:ascii="Nirmala UI" w:hAnsi="Nirmala UI" w:cs="Nirmala UI" w:hint="cs"/>
          <w:b/>
          <w:bCs/>
          <w:sz w:val="20"/>
          <w:szCs w:val="20"/>
        </w:rPr>
        <w:t>వెడల్పు</w:t>
      </w:r>
      <w:r>
        <w:rPr>
          <w:rFonts w:ascii="Nirmala UI" w:hAnsi="Nirmala UI" w:cs="Nirmala UI"/>
          <w:b/>
          <w:bCs/>
          <w:sz w:val="20"/>
          <w:szCs w:val="20"/>
        </w:rPr>
        <w:t xml:space="preserve"> (Width):</w:t>
      </w:r>
      <w:r>
        <w:rPr>
          <w:rFonts w:ascii="Nirmala UI" w:hAnsi="Nirmala UI" w:cs="Nirmala UI"/>
          <w:b/>
          <w:bCs/>
          <w:sz w:val="20"/>
          <w:szCs w:val="20"/>
        </w:rPr>
        <w:tab/>
      </w:r>
      <w:r>
        <w:rPr>
          <w:rFonts w:ascii="Nirmala UI" w:hAnsi="Nirmala UI" w:cs="Nirmala UI"/>
          <w:b/>
          <w:bCs/>
          <w:sz w:val="20"/>
          <w:szCs w:val="20"/>
        </w:rPr>
        <w:tab/>
      </w:r>
      <w:r>
        <w:rPr>
          <w:rFonts w:ascii="Nirmala UI" w:hAnsi="Nirmala UI" w:cs="Nirmala UI"/>
          <w:b/>
          <w:bCs/>
          <w:sz w:val="20"/>
          <w:szCs w:val="20"/>
        </w:rPr>
        <w:tab/>
        <w:t xml:space="preserve">4.33 </w:t>
      </w:r>
      <w:r w:rsidRPr="00C713B3">
        <w:rPr>
          <w:rFonts w:ascii="Nirmala UI" w:hAnsi="Nirmala UI" w:cs="Nirmala UI"/>
          <w:b/>
          <w:bCs/>
          <w:sz w:val="20"/>
          <w:szCs w:val="20"/>
        </w:rPr>
        <w:t>అంగుళములు</w:t>
      </w:r>
      <w:r w:rsidRPr="00851159">
        <w:rPr>
          <w:rFonts w:ascii="Nirmala UI" w:hAnsi="Nirmala UI" w:cs="Nirmala UI"/>
          <w:b/>
          <w:bCs/>
          <w:sz w:val="20"/>
          <w:szCs w:val="20"/>
        </w:rPr>
        <w:t xml:space="preserve"> /</w:t>
      </w:r>
      <w:r>
        <w:rPr>
          <w:rFonts w:ascii="Nirmala UI" w:hAnsi="Nirmala UI" w:cs="Nirmala UI"/>
          <w:b/>
          <w:bCs/>
          <w:sz w:val="20"/>
          <w:szCs w:val="20"/>
        </w:rPr>
        <w:t xml:space="preserve"> 11.0 </w:t>
      </w:r>
      <w:r w:rsidRPr="00C713B3">
        <w:rPr>
          <w:rFonts w:ascii="Nirmala UI" w:hAnsi="Nirmala UI" w:cs="Nirmala UI" w:hint="cs"/>
          <w:b/>
          <w:bCs/>
          <w:sz w:val="20"/>
          <w:szCs w:val="20"/>
        </w:rPr>
        <w:t>సెంటీమీటర్లు</w:t>
      </w:r>
    </w:p>
    <w:p w14:paraId="710083F3" w14:textId="7F84D382" w:rsidR="00531944" w:rsidRDefault="00531944" w:rsidP="00531944">
      <w:pPr>
        <w:spacing w:line="360" w:lineRule="auto"/>
        <w:ind w:left="426"/>
        <w:jc w:val="both"/>
        <w:rPr>
          <w:rFonts w:ascii="Nirmala UI" w:hAnsi="Nirmala UI" w:cs="Nirmala UI"/>
          <w:b/>
          <w:bCs/>
          <w:sz w:val="20"/>
          <w:szCs w:val="20"/>
        </w:rPr>
      </w:pPr>
      <w:r w:rsidRPr="001472E6">
        <w:rPr>
          <w:rFonts w:ascii="Nirmala UI" w:hAnsi="Nirmala UI" w:cs="Nirmala UI" w:hint="cs"/>
          <w:b/>
          <w:bCs/>
          <w:sz w:val="20"/>
          <w:szCs w:val="20"/>
        </w:rPr>
        <w:t>అంచు</w:t>
      </w:r>
      <w:r>
        <w:rPr>
          <w:rFonts w:ascii="Nirmala UI" w:hAnsi="Nirmala UI" w:cs="Nirmala UI"/>
          <w:b/>
          <w:bCs/>
          <w:sz w:val="20"/>
          <w:szCs w:val="20"/>
        </w:rPr>
        <w:t xml:space="preserve"> (Edge):</w:t>
      </w:r>
      <w:r>
        <w:rPr>
          <w:rFonts w:ascii="Nirmala UI" w:hAnsi="Nirmala UI" w:cs="Nirmala UI"/>
          <w:b/>
          <w:bCs/>
          <w:sz w:val="20"/>
          <w:szCs w:val="20"/>
        </w:rPr>
        <w:tab/>
      </w:r>
      <w:r>
        <w:rPr>
          <w:rFonts w:ascii="Nirmala UI" w:hAnsi="Nirmala UI" w:cs="Nirmala UI"/>
          <w:b/>
          <w:bCs/>
          <w:sz w:val="20"/>
          <w:szCs w:val="20"/>
        </w:rPr>
        <w:tab/>
      </w:r>
      <w:r>
        <w:rPr>
          <w:rFonts w:ascii="Nirmala UI" w:hAnsi="Nirmala UI" w:cs="Nirmala UI"/>
          <w:b/>
          <w:bCs/>
          <w:sz w:val="20"/>
          <w:szCs w:val="20"/>
        </w:rPr>
        <w:tab/>
        <w:t xml:space="preserve">1.61 </w:t>
      </w:r>
      <w:r w:rsidRPr="00C713B3">
        <w:rPr>
          <w:rFonts w:ascii="Nirmala UI" w:hAnsi="Nirmala UI" w:cs="Nirmala UI"/>
          <w:b/>
          <w:bCs/>
          <w:sz w:val="20"/>
          <w:szCs w:val="20"/>
        </w:rPr>
        <w:t>అంగుళములు</w:t>
      </w:r>
      <w:r w:rsidRPr="00851159">
        <w:rPr>
          <w:rFonts w:ascii="Nirmala UI" w:hAnsi="Nirmala UI" w:cs="Nirmala UI"/>
          <w:b/>
          <w:bCs/>
          <w:sz w:val="20"/>
          <w:szCs w:val="20"/>
        </w:rPr>
        <w:t xml:space="preserve"> /</w:t>
      </w:r>
      <w:r>
        <w:rPr>
          <w:rFonts w:ascii="Nirmala UI" w:hAnsi="Nirmala UI" w:cs="Nirmala UI"/>
          <w:b/>
          <w:bCs/>
          <w:sz w:val="20"/>
          <w:szCs w:val="20"/>
        </w:rPr>
        <w:t xml:space="preserve"> 4.1 </w:t>
      </w:r>
      <w:r w:rsidRPr="00C713B3">
        <w:rPr>
          <w:rFonts w:ascii="Nirmala UI" w:hAnsi="Nirmala UI" w:cs="Nirmala UI" w:hint="cs"/>
          <w:b/>
          <w:bCs/>
          <w:sz w:val="20"/>
          <w:szCs w:val="20"/>
        </w:rPr>
        <w:t>సెంటీమీటర్లు</w:t>
      </w:r>
    </w:p>
    <w:p w14:paraId="39B7C6B0" w14:textId="486B7FFC" w:rsidR="00531944" w:rsidRDefault="00531944" w:rsidP="00531944">
      <w:pPr>
        <w:spacing w:line="360" w:lineRule="auto"/>
        <w:ind w:left="426"/>
        <w:jc w:val="both"/>
        <w:rPr>
          <w:rFonts w:ascii="Nirmala UI" w:hAnsi="Nirmala UI" w:cs="Nirmala UI"/>
          <w:lang w:val="en-GB"/>
        </w:rPr>
      </w:pPr>
      <w:r w:rsidRPr="001472E6">
        <w:rPr>
          <w:rFonts w:ascii="Nirmala UI" w:hAnsi="Nirmala UI" w:cs="Nirmala UI" w:hint="cs"/>
          <w:b/>
          <w:bCs/>
          <w:sz w:val="20"/>
          <w:szCs w:val="20"/>
        </w:rPr>
        <w:t>వంపు</w:t>
      </w:r>
      <w:r>
        <w:rPr>
          <w:rFonts w:ascii="Nirmala UI" w:hAnsi="Nirmala UI" w:cs="Nirmala UI"/>
          <w:b/>
          <w:bCs/>
          <w:sz w:val="20"/>
          <w:szCs w:val="20"/>
        </w:rPr>
        <w:t xml:space="preserve"> (Curve):</w:t>
      </w:r>
      <w:r>
        <w:rPr>
          <w:rFonts w:ascii="Nirmala UI" w:hAnsi="Nirmala UI" w:cs="Nirmala UI"/>
          <w:b/>
          <w:bCs/>
          <w:sz w:val="20"/>
          <w:szCs w:val="20"/>
        </w:rPr>
        <w:tab/>
      </w:r>
      <w:r>
        <w:rPr>
          <w:rFonts w:ascii="Nirmala UI" w:hAnsi="Nirmala UI" w:cs="Nirmala UI"/>
          <w:b/>
          <w:bCs/>
          <w:sz w:val="20"/>
          <w:szCs w:val="20"/>
        </w:rPr>
        <w:tab/>
      </w:r>
      <w:r>
        <w:rPr>
          <w:rFonts w:ascii="Nirmala UI" w:hAnsi="Nirmala UI" w:cs="Nirmala UI"/>
          <w:b/>
          <w:bCs/>
          <w:sz w:val="20"/>
          <w:szCs w:val="20"/>
        </w:rPr>
        <w:tab/>
        <w:t xml:space="preserve">0.20 </w:t>
      </w:r>
      <w:r w:rsidRPr="00C713B3">
        <w:rPr>
          <w:rFonts w:ascii="Nirmala UI" w:hAnsi="Nirmala UI" w:cs="Nirmala UI"/>
          <w:b/>
          <w:bCs/>
          <w:sz w:val="20"/>
          <w:szCs w:val="20"/>
        </w:rPr>
        <w:t>అంగుళములు</w:t>
      </w:r>
      <w:r w:rsidRPr="00851159">
        <w:rPr>
          <w:rFonts w:ascii="Nirmala UI" w:hAnsi="Nirmala UI" w:cs="Nirmala UI"/>
          <w:b/>
          <w:bCs/>
          <w:sz w:val="20"/>
          <w:szCs w:val="20"/>
        </w:rPr>
        <w:t xml:space="preserve"> /</w:t>
      </w:r>
      <w:r>
        <w:rPr>
          <w:rFonts w:ascii="Nirmala UI" w:hAnsi="Nirmala UI" w:cs="Nirmala UI"/>
          <w:b/>
          <w:bCs/>
          <w:sz w:val="20"/>
          <w:szCs w:val="20"/>
        </w:rPr>
        <w:t xml:space="preserve"> 0.5 </w:t>
      </w:r>
      <w:r w:rsidRPr="00C713B3">
        <w:rPr>
          <w:rFonts w:ascii="Nirmala UI" w:hAnsi="Nirmala UI" w:cs="Nirmala UI" w:hint="cs"/>
          <w:b/>
          <w:bCs/>
          <w:sz w:val="20"/>
          <w:szCs w:val="20"/>
        </w:rPr>
        <w:t>సెంటీమీటర్లు</w:t>
      </w:r>
    </w:p>
    <w:p w14:paraId="405AB354" w14:textId="1E512828" w:rsidR="0072774E" w:rsidRPr="00C54D77" w:rsidRDefault="003D7442" w:rsidP="00F25622">
      <w:pPr>
        <w:spacing w:line="276" w:lineRule="auto"/>
        <w:ind w:left="1134" w:hanging="1134"/>
        <w:jc w:val="both"/>
        <w:rPr>
          <w:rFonts w:ascii="Nirmala UI" w:hAnsi="Nirmala UI" w:cs="Nirmala UI"/>
          <w:bCs/>
          <w:sz w:val="20"/>
          <w:szCs w:val="20"/>
          <w:lang w:val="en-GB"/>
        </w:rPr>
      </w:pPr>
      <w:r w:rsidRPr="003D7442">
        <w:rPr>
          <w:rFonts w:ascii="Nirmala UI" w:hAnsi="Nirmala UI" w:cs="Nirmala UI"/>
          <w:b/>
          <w:iCs/>
          <w:sz w:val="20"/>
          <w:szCs w:val="20"/>
          <w:lang w:val="en-GB"/>
        </w:rPr>
        <w:t xml:space="preserve">     </w:t>
      </w:r>
      <w:r w:rsidR="00531944" w:rsidRPr="00736DC4">
        <w:rPr>
          <w:rFonts w:ascii="Nirmala UI" w:hAnsi="Nirmala UI" w:cs="Nirmala UI" w:hint="cs"/>
          <w:b/>
          <w:bCs/>
        </w:rPr>
        <w:t>గమనిక</w:t>
      </w:r>
      <w:r w:rsidR="00531944">
        <w:rPr>
          <w:rFonts w:ascii="Nirmala UI" w:hAnsi="Nirmala UI" w:cs="Nirmala UI"/>
          <w:b/>
          <w:bCs/>
          <w:sz w:val="20"/>
          <w:szCs w:val="20"/>
        </w:rPr>
        <w:t xml:space="preserve">: </w:t>
      </w:r>
      <w:r w:rsidR="00531944" w:rsidRPr="00531944">
        <w:rPr>
          <w:rFonts w:ascii="Nirmala UI" w:hAnsi="Nirmala UI" w:cs="Nirmala UI" w:hint="cs"/>
          <w:b/>
          <w:bCs/>
          <w:sz w:val="20"/>
          <w:szCs w:val="20"/>
        </w:rPr>
        <w:t>రంధ్రం</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యొక్క</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దిగువ</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అంచు</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lang w:val="en-GB"/>
        </w:rPr>
        <w:t>వక్రరేఖ</w:t>
      </w:r>
      <w:r w:rsidR="00531944" w:rsidRPr="00531944">
        <w:rPr>
          <w:rFonts w:ascii="Nirmala UI" w:hAnsi="Nirmala UI" w:cs="Nirmala UI"/>
          <w:b/>
          <w:bCs/>
          <w:sz w:val="20"/>
          <w:szCs w:val="20"/>
        </w:rPr>
        <w:t xml:space="preserve"> 12.0 అంగుళములు / 30.5 </w:t>
      </w:r>
      <w:r w:rsidR="00531944" w:rsidRPr="00531944">
        <w:rPr>
          <w:rFonts w:ascii="Nirmala UI" w:hAnsi="Nirmala UI" w:cs="Nirmala UI" w:hint="cs"/>
          <w:b/>
          <w:bCs/>
          <w:sz w:val="20"/>
          <w:szCs w:val="20"/>
        </w:rPr>
        <w:t>సెంటీమీటర్లు</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వ్యాసార్థం</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కలిగిన</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వృత్తం</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యొక్క</w:t>
      </w:r>
      <w:r w:rsidR="00531944" w:rsidRPr="00531944">
        <w:rPr>
          <w:rFonts w:ascii="Nirmala UI" w:hAnsi="Nirmala UI" w:cs="Nirmala UI"/>
          <w:b/>
          <w:bCs/>
          <w:sz w:val="20"/>
          <w:szCs w:val="20"/>
        </w:rPr>
        <w:t xml:space="preserve"> </w:t>
      </w:r>
      <w:r w:rsidR="00633AE8" w:rsidRPr="00633AE8">
        <w:rPr>
          <w:rFonts w:ascii="Nirmala UI" w:hAnsi="Nirmala UI" w:cs="Nirmala UI"/>
          <w:b/>
          <w:bCs/>
          <w:sz w:val="20"/>
          <w:szCs w:val="20"/>
        </w:rPr>
        <w:t>అర్థచంద్రాకృతి</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మరియు</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దీని</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కేంద్రం</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రంధ్రం</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యొక్క</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నిలువు</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మధ్య</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రేఖపై</w:t>
      </w:r>
      <w:r w:rsidR="00531944" w:rsidRPr="00531944">
        <w:rPr>
          <w:rFonts w:ascii="Nirmala UI" w:hAnsi="Nirmala UI" w:cs="Nirmala UI"/>
          <w:b/>
          <w:bCs/>
          <w:sz w:val="20"/>
          <w:szCs w:val="20"/>
        </w:rPr>
        <w:t xml:space="preserve"> </w:t>
      </w:r>
      <w:r w:rsidR="00531944" w:rsidRPr="00531944">
        <w:rPr>
          <w:rFonts w:ascii="Nirmala UI" w:hAnsi="Nirmala UI" w:cs="Nirmala UI" w:hint="cs"/>
          <w:b/>
          <w:bCs/>
          <w:sz w:val="20"/>
          <w:szCs w:val="20"/>
        </w:rPr>
        <w:t>ఉంటుంది</w:t>
      </w:r>
      <w:r w:rsidR="00531944" w:rsidRPr="00531944">
        <w:rPr>
          <w:rFonts w:ascii="Nirmala UI" w:hAnsi="Nirmala UI" w:cs="Nirmala UI"/>
          <w:b/>
          <w:bCs/>
          <w:sz w:val="20"/>
          <w:szCs w:val="20"/>
        </w:rPr>
        <w:t>.</w:t>
      </w:r>
    </w:p>
    <w:p w14:paraId="667DFAB5" w14:textId="07FBA13D" w:rsidR="00F25622" w:rsidRPr="002D7565" w:rsidRDefault="00052E1A" w:rsidP="00F25622">
      <w:pPr>
        <w:jc w:val="center"/>
        <w:rPr>
          <w:rFonts w:ascii="Nirmala UI" w:hAnsi="Nirmala UI" w:cs="Nirmala UI"/>
          <w:b/>
          <w:bCs/>
        </w:rPr>
      </w:pPr>
      <w:bookmarkStart w:id="19" w:name="_Hlk229414096"/>
      <w:r>
        <w:rPr>
          <w:rFonts w:ascii="Nirmala UI" w:hAnsi="Nirmala UI" w:cs="Nirmala UI"/>
          <w:b/>
          <w:bCs/>
        </w:rPr>
        <w:lastRenderedPageBreak/>
        <w:t>Appendix</w:t>
      </w:r>
      <w:r w:rsidR="00F25622" w:rsidRPr="002D7565">
        <w:rPr>
          <w:rFonts w:ascii="Nirmala UI" w:hAnsi="Nirmala UI" w:cs="Nirmala UI"/>
          <w:b/>
          <w:bCs/>
        </w:rPr>
        <w:t xml:space="preserve"> C</w:t>
      </w:r>
    </w:p>
    <w:p w14:paraId="0A07D064" w14:textId="65B73A41" w:rsidR="00F25622" w:rsidRDefault="00052E1A" w:rsidP="00F25622">
      <w:pPr>
        <w:jc w:val="center"/>
      </w:pPr>
      <w:r>
        <w:rPr>
          <w:rFonts w:ascii="Nirmala UI" w:hAnsi="Nirmala UI" w:cs="Nirmala UI"/>
          <w:b/>
          <w:bCs/>
        </w:rPr>
        <w:t>Law 6</w:t>
      </w:r>
      <w:r w:rsidR="00F25622" w:rsidRPr="002D7565">
        <w:rPr>
          <w:rFonts w:ascii="Nirmala UI" w:hAnsi="Nirmala UI" w:cs="Nirmala UI"/>
          <w:b/>
          <w:bCs/>
        </w:rPr>
        <w:t xml:space="preserve"> (</w:t>
      </w:r>
      <w:r>
        <w:rPr>
          <w:rFonts w:ascii="Nirmala UI" w:hAnsi="Nirmala UI" w:cs="Nirmala UI"/>
          <w:b/>
          <w:bCs/>
        </w:rPr>
        <w:t>The Pitch</w:t>
      </w:r>
      <w:r w:rsidR="00F25622" w:rsidRPr="002D7565">
        <w:rPr>
          <w:rFonts w:ascii="Nirmala UI" w:hAnsi="Nirmala UI" w:cs="Nirmala UI"/>
          <w:b/>
          <w:bCs/>
        </w:rPr>
        <w:t xml:space="preserve">) </w:t>
      </w:r>
      <w:r>
        <w:rPr>
          <w:rFonts w:ascii="Nirmala UI" w:hAnsi="Nirmala UI" w:cs="Nirmala UI"/>
          <w:b/>
          <w:lang w:val="en-GB"/>
        </w:rPr>
        <w:t>and</w:t>
      </w:r>
      <w:r w:rsidR="00F25622" w:rsidRPr="002D7565">
        <w:rPr>
          <w:rFonts w:ascii="Nirmala UI" w:hAnsi="Nirmala UI" w:cs="Nirmala UI"/>
          <w:b/>
          <w:lang w:val="en-GB"/>
        </w:rPr>
        <w:t xml:space="preserve"> </w:t>
      </w:r>
      <w:r>
        <w:rPr>
          <w:rFonts w:ascii="Nirmala UI" w:hAnsi="Nirmala UI" w:cs="Nirmala UI"/>
          <w:b/>
          <w:bCs/>
        </w:rPr>
        <w:t>Law</w:t>
      </w:r>
      <w:r w:rsidR="00F25622" w:rsidRPr="002D7565">
        <w:rPr>
          <w:rFonts w:ascii="Nirmala UI" w:hAnsi="Nirmala UI" w:cs="Nirmala UI"/>
          <w:b/>
          <w:bCs/>
        </w:rPr>
        <w:t xml:space="preserve"> 7 (</w:t>
      </w:r>
      <w:r>
        <w:rPr>
          <w:rFonts w:ascii="Nirmala UI" w:hAnsi="Nirmala UI" w:cs="Nirmala UI"/>
          <w:b/>
          <w:lang w:val="en-GB"/>
        </w:rPr>
        <w:t>The Creases</w:t>
      </w:r>
      <w:r w:rsidR="00F25622" w:rsidRPr="002D7565">
        <w:rPr>
          <w:rFonts w:ascii="Nirmala UI" w:hAnsi="Nirmala UI" w:cs="Nirmala UI"/>
          <w:b/>
          <w:iCs/>
          <w:spacing w:val="1"/>
          <w:lang w:val="en-GB"/>
        </w:rPr>
        <w:t>)</w:t>
      </w:r>
    </w:p>
    <w:p w14:paraId="68D24F9D" w14:textId="77777777" w:rsidR="00F25622" w:rsidRDefault="00F25622" w:rsidP="00F25622"/>
    <w:p w14:paraId="67451838" w14:textId="77F1FA46" w:rsidR="00F25622" w:rsidRDefault="00A16CC4" w:rsidP="00F25622">
      <w:r w:rsidRPr="006242FE">
        <w:rPr>
          <w:rFonts w:ascii="Nirmala Text" w:hAnsi="Nirmala Text" w:cs="Nirmala Text"/>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7696" behindDoc="1" locked="0" layoutInCell="1" allowOverlap="1" wp14:anchorId="7C2A2958" wp14:editId="74CB2A65">
            <wp:simplePos x="0" y="0"/>
            <wp:positionH relativeFrom="page">
              <wp:align>left</wp:align>
            </wp:positionH>
            <wp:positionV relativeFrom="paragraph">
              <wp:posOffset>165735</wp:posOffset>
            </wp:positionV>
            <wp:extent cx="7817485" cy="5056505"/>
            <wp:effectExtent l="0" t="0" r="0" b="0"/>
            <wp:wrapTight wrapText="bothSides">
              <wp:wrapPolygon edited="0">
                <wp:start x="9317" y="1546"/>
                <wp:lineTo x="9264" y="3011"/>
                <wp:lineTo x="8685" y="3092"/>
                <wp:lineTo x="8580" y="3255"/>
                <wp:lineTo x="8580" y="4313"/>
                <wp:lineTo x="5790" y="4313"/>
                <wp:lineTo x="2474" y="5045"/>
                <wp:lineTo x="2474" y="5615"/>
                <wp:lineTo x="3316" y="6917"/>
                <wp:lineTo x="3369" y="9521"/>
                <wp:lineTo x="2369" y="10335"/>
                <wp:lineTo x="2211" y="10579"/>
                <wp:lineTo x="2211" y="10904"/>
                <wp:lineTo x="3316" y="12125"/>
                <wp:lineTo x="3369" y="14729"/>
                <wp:lineTo x="2474" y="15787"/>
                <wp:lineTo x="1895" y="16764"/>
                <wp:lineTo x="2000" y="16845"/>
                <wp:lineTo x="4842" y="17333"/>
                <wp:lineTo x="5474" y="18635"/>
                <wp:lineTo x="5527" y="18961"/>
                <wp:lineTo x="8843" y="19937"/>
                <wp:lineTo x="9790" y="19937"/>
                <wp:lineTo x="9790" y="20344"/>
                <wp:lineTo x="10264" y="20588"/>
                <wp:lineTo x="10527" y="20588"/>
                <wp:lineTo x="20896" y="20344"/>
                <wp:lineTo x="20896" y="18066"/>
                <wp:lineTo x="20160" y="17903"/>
                <wp:lineTo x="16896" y="17333"/>
                <wp:lineTo x="17107" y="17333"/>
                <wp:lineTo x="19581" y="16113"/>
                <wp:lineTo x="19686" y="15787"/>
                <wp:lineTo x="19265" y="15543"/>
                <wp:lineTo x="16528" y="14729"/>
                <wp:lineTo x="16580" y="6917"/>
                <wp:lineTo x="19581" y="5615"/>
                <wp:lineTo x="19686" y="5289"/>
                <wp:lineTo x="19265" y="5045"/>
                <wp:lineTo x="17580" y="4313"/>
                <wp:lineTo x="17633" y="3825"/>
                <wp:lineTo x="13212" y="3092"/>
                <wp:lineTo x="9580" y="3011"/>
                <wp:lineTo x="9527" y="1546"/>
                <wp:lineTo x="9317" y="1546"/>
              </wp:wrapPolygon>
            </wp:wrapTight>
            <wp:docPr id="1107770073" name="Picture 11077700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817485" cy="5056505"/>
                    </a:xfrm>
                    <a:prstGeom prst="rect">
                      <a:avLst/>
                    </a:prstGeom>
                  </pic:spPr>
                </pic:pic>
              </a:graphicData>
            </a:graphic>
            <wp14:sizeRelH relativeFrom="margin">
              <wp14:pctWidth>0</wp14:pctWidth>
            </wp14:sizeRelH>
            <wp14:sizeRelV relativeFrom="margin">
              <wp14:pctHeight>0</wp14:pctHeight>
            </wp14:sizeRelV>
          </wp:anchor>
        </w:drawing>
      </w:r>
    </w:p>
    <w:p w14:paraId="60BF028B" w14:textId="0DF4807D" w:rsidR="00F25622" w:rsidRDefault="00F25622" w:rsidP="00F25622"/>
    <w:p w14:paraId="1AD18569" w14:textId="1B2B52B5" w:rsidR="00F25622" w:rsidRDefault="00F25622" w:rsidP="00F25622">
      <w:r>
        <w:rPr>
          <w:noProof/>
        </w:rPr>
        <mc:AlternateContent>
          <mc:Choice Requires="wps">
            <w:drawing>
              <wp:anchor distT="0" distB="0" distL="114300" distR="114300" simplePos="0" relativeHeight="251682816" behindDoc="0" locked="0" layoutInCell="1" allowOverlap="1" wp14:anchorId="0B32C971" wp14:editId="62C856F2">
                <wp:simplePos x="0" y="0"/>
                <wp:positionH relativeFrom="column">
                  <wp:posOffset>4640580</wp:posOffset>
                </wp:positionH>
                <wp:positionV relativeFrom="paragraph">
                  <wp:posOffset>252730</wp:posOffset>
                </wp:positionV>
                <wp:extent cx="1828800" cy="251460"/>
                <wp:effectExtent l="0" t="0" r="0" b="0"/>
                <wp:wrapNone/>
                <wp:docPr id="1716001539" name="Text Box 1"/>
                <wp:cNvGraphicFramePr/>
                <a:graphic xmlns:a="http://schemas.openxmlformats.org/drawingml/2006/main">
                  <a:graphicData uri="http://schemas.microsoft.com/office/word/2010/wordprocessingShape">
                    <wps:wsp>
                      <wps:cNvSpPr txBox="1"/>
                      <wps:spPr>
                        <a:xfrm>
                          <a:off x="0" y="0"/>
                          <a:ext cx="1828800" cy="251460"/>
                        </a:xfrm>
                        <a:prstGeom prst="rect">
                          <a:avLst/>
                        </a:prstGeom>
                        <a:noFill/>
                        <a:ln>
                          <a:noFill/>
                        </a:ln>
                      </wps:spPr>
                      <wps:txbx>
                        <w:txbxContent>
                          <w:p w14:paraId="6D35814F" w14:textId="28E63075" w:rsidR="00F25622" w:rsidRPr="00BD1FDD" w:rsidRDefault="00F25622" w:rsidP="00F25622">
                            <w:pPr>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2C971" id="_x0000_s1034" type="#_x0000_t202" style="position:absolute;margin-left:365.4pt;margin-top:19.9pt;width:2in;height:19.8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" filled="f" stroked="f">
                <v:textbox>
                  <w:txbxContent>
                    <w:p w14:paraId="6D35814F" w14:textId="28E63075" w:rsidR="00F25622" w:rsidRPr="00BD1FDD" w:rsidRDefault="00F25622" w:rsidP="00F25622">
                      <w:pPr>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2F7CABC" w14:textId="39F8B0FF" w:rsidR="00F25622" w:rsidRDefault="00F25622" w:rsidP="00F25622"/>
    <w:p w14:paraId="272973FA" w14:textId="4A513C21" w:rsidR="00F25622" w:rsidRDefault="00F25622" w:rsidP="00F25622"/>
    <w:p w14:paraId="7C530406" w14:textId="24933F37" w:rsidR="00F25622" w:rsidRDefault="00F25622" w:rsidP="00F25622">
      <w:r>
        <w:rPr>
          <w:noProof/>
        </w:rPr>
        <mc:AlternateContent>
          <mc:Choice Requires="wps">
            <w:drawing>
              <wp:anchor distT="0" distB="0" distL="114300" distR="114300" simplePos="0" relativeHeight="251679744" behindDoc="0" locked="0" layoutInCell="1" allowOverlap="1" wp14:anchorId="263CA361" wp14:editId="3D19A093">
                <wp:simplePos x="0" y="0"/>
                <wp:positionH relativeFrom="column">
                  <wp:posOffset>2213451</wp:posOffset>
                </wp:positionH>
                <wp:positionV relativeFrom="paragraph">
                  <wp:posOffset>132556</wp:posOffset>
                </wp:positionV>
                <wp:extent cx="2819083" cy="342900"/>
                <wp:effectExtent l="0" t="0" r="317" b="0"/>
                <wp:wrapNone/>
                <wp:docPr id="31250460" name="Text Box 1"/>
                <wp:cNvGraphicFramePr/>
                <a:graphic xmlns:a="http://schemas.openxmlformats.org/drawingml/2006/main">
                  <a:graphicData uri="http://schemas.microsoft.com/office/word/2010/wordprocessingShape">
                    <wps:wsp>
                      <wps:cNvSpPr txBox="1"/>
                      <wps:spPr>
                        <a:xfrm rot="16200000">
                          <a:off x="0" y="0"/>
                          <a:ext cx="2819083" cy="342900"/>
                        </a:xfrm>
                        <a:prstGeom prst="rect">
                          <a:avLst/>
                        </a:prstGeom>
                        <a:noFill/>
                        <a:ln>
                          <a:noFill/>
                        </a:ln>
                      </wps:spPr>
                      <wps:txbx>
                        <w:txbxContent>
                          <w:p w14:paraId="3CAC30F1" w14:textId="443B101E" w:rsidR="00F25622" w:rsidRPr="00BD1FDD" w:rsidRDefault="00F25622" w:rsidP="00F25622">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A361" id="_x0000_s1035" type="#_x0000_t202" style="position:absolute;margin-left:174.3pt;margin-top:10.45pt;width:222pt;height:27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" filled="f" stroked="f">
                <v:textbox>
                  <w:txbxContent>
                    <w:p w14:paraId="3CAC30F1" w14:textId="443B101E" w:rsidR="00F25622" w:rsidRPr="00BD1FDD" w:rsidRDefault="00F25622" w:rsidP="00F25622">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7CE61F4" w14:textId="3E8E9760" w:rsidR="00F25622" w:rsidRDefault="00F25622" w:rsidP="00F25622">
      <w:r>
        <w:rPr>
          <w:noProof/>
        </w:rPr>
        <mc:AlternateContent>
          <mc:Choice Requires="wps">
            <w:drawing>
              <wp:anchor distT="0" distB="0" distL="114300" distR="114300" simplePos="0" relativeHeight="251681792" behindDoc="0" locked="0" layoutInCell="1" allowOverlap="1" wp14:anchorId="164BAFEC" wp14:editId="006BC03D">
                <wp:simplePos x="0" y="0"/>
                <wp:positionH relativeFrom="column">
                  <wp:posOffset>3642360</wp:posOffset>
                </wp:positionH>
                <wp:positionV relativeFrom="paragraph">
                  <wp:posOffset>55245</wp:posOffset>
                </wp:positionV>
                <wp:extent cx="213360" cy="0"/>
                <wp:effectExtent l="0" t="76200" r="15240" b="95250"/>
                <wp:wrapNone/>
                <wp:docPr id="650573906" name="Straight Arrow Connector 3"/>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24A814" id="_x0000_t32" coordsize="21600,21600" o:spt="32" o:oned="t" path="m,l21600,21600e" filled="f">
                <v:path arrowok="t" fillok="f" o:connecttype="none"/>
                <o:lock v:ext="edit" shapetype="t"/>
              </v:shapetype>
              <v:shape id="Straight Arrow Connector 3" o:spid="_x0000_s1026" type="#_x0000_t32" style="position:absolute;margin-left:286.8pt;margin-top:4.35pt;width:16.8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118AF377" wp14:editId="1AAAC91D">
                <wp:simplePos x="0" y="0"/>
                <wp:positionH relativeFrom="column">
                  <wp:posOffset>5044440</wp:posOffset>
                </wp:positionH>
                <wp:positionV relativeFrom="paragraph">
                  <wp:posOffset>527685</wp:posOffset>
                </wp:positionV>
                <wp:extent cx="381000" cy="0"/>
                <wp:effectExtent l="0" t="76200" r="19050" b="95250"/>
                <wp:wrapNone/>
                <wp:docPr id="1977815830" name="Straight Arrow Connector 2"/>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43FDF0" id="Straight Arrow Connector 2" o:spid="_x0000_s1026" type="#_x0000_t32" style="position:absolute;margin-left:397.2pt;margin-top:41.55pt;width:30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" strokecolor="#4472c4 [3204]" strokeweight=".5pt">
                <v:stroke endarrow="block" joinstyle="miter"/>
              </v:shape>
            </w:pict>
          </mc:Fallback>
        </mc:AlternateContent>
      </w:r>
      <w:bookmarkEnd w:id="19"/>
    </w:p>
    <w:p w14:paraId="63908636" w14:textId="62765019" w:rsidR="00F25622" w:rsidRPr="000B0CF0" w:rsidRDefault="00F25622" w:rsidP="00F25622"/>
    <w:p w14:paraId="3A79A4C7" w14:textId="27B019F3" w:rsidR="00F25622" w:rsidRPr="000B0CF0" w:rsidRDefault="00F25622" w:rsidP="00F25622"/>
    <w:p w14:paraId="67B333FE" w14:textId="7D47E042" w:rsidR="00F25622" w:rsidRPr="000B0CF0" w:rsidRDefault="00A16CC4" w:rsidP="00F25622">
      <w:r>
        <w:rPr>
          <w:noProof/>
        </w:rPr>
        <mc:AlternateContent>
          <mc:Choice Requires="wps">
            <w:drawing>
              <wp:anchor distT="0" distB="0" distL="114300" distR="114300" simplePos="0" relativeHeight="251687936" behindDoc="0" locked="0" layoutInCell="1" allowOverlap="1" wp14:anchorId="6A9059E3" wp14:editId="663F2821">
                <wp:simplePos x="0" y="0"/>
                <wp:positionH relativeFrom="margin">
                  <wp:posOffset>2087723</wp:posOffset>
                </wp:positionH>
                <wp:positionV relativeFrom="paragraph">
                  <wp:posOffset>77628</wp:posOffset>
                </wp:positionV>
                <wp:extent cx="1630680" cy="701360"/>
                <wp:effectExtent l="7620" t="0" r="0" b="0"/>
                <wp:wrapNone/>
                <wp:docPr id="1129456071" name="Text Box 1"/>
                <wp:cNvGraphicFramePr/>
                <a:graphic xmlns:a="http://schemas.openxmlformats.org/drawingml/2006/main">
                  <a:graphicData uri="http://schemas.microsoft.com/office/word/2010/wordprocessingShape">
                    <wps:wsp>
                      <wps:cNvSpPr txBox="1"/>
                      <wps:spPr>
                        <a:xfrm rot="16200000">
                          <a:off x="0" y="0"/>
                          <a:ext cx="1630680" cy="701360"/>
                        </a:xfrm>
                        <a:prstGeom prst="rect">
                          <a:avLst/>
                        </a:prstGeom>
                        <a:noFill/>
                        <a:ln>
                          <a:noFill/>
                        </a:ln>
                      </wps:spPr>
                      <wps:txbx>
                        <w:txbxContent>
                          <w:p w14:paraId="4FAE40C6" w14:textId="7F06CD36" w:rsidR="00F25622" w:rsidRPr="00476FE7" w:rsidRDefault="00F25622" w:rsidP="00052E1A">
                            <w:pPr>
                              <w:jc w:val="both"/>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59E3" id="_x0000_s1036" type="#_x0000_t202" style="position:absolute;margin-left:164.4pt;margin-top:6.1pt;width:128.4pt;height:55.25pt;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" filled="f" stroked="f">
                <v:textbox>
                  <w:txbxContent>
                    <w:p w14:paraId="4FAE40C6" w14:textId="7F06CD36" w:rsidR="00F25622" w:rsidRPr="00476FE7" w:rsidRDefault="00F25622" w:rsidP="00052E1A">
                      <w:pPr>
                        <w:jc w:val="both"/>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sz w:val="18"/>
                          <w:szCs w:val="18"/>
                        </w:rPr>
                        <w:t xml:space="preserve">                  </w:t>
                      </w:r>
                    </w:p>
                  </w:txbxContent>
                </v:textbox>
                <w10:wrap anchorx="margin"/>
              </v:shape>
            </w:pict>
          </mc:Fallback>
        </mc:AlternateContent>
      </w:r>
    </w:p>
    <w:p w14:paraId="60DE7EF9" w14:textId="2C23B3D3" w:rsidR="00F25622" w:rsidRPr="000B0CF0" w:rsidRDefault="00A16CC4" w:rsidP="00F25622">
      <w:r>
        <w:rPr>
          <w:noProof/>
        </w:rPr>
        <mc:AlternateContent>
          <mc:Choice Requires="wps">
            <w:drawing>
              <wp:anchor distT="0" distB="0" distL="114300" distR="114300" simplePos="0" relativeHeight="251678720" behindDoc="0" locked="0" layoutInCell="1" allowOverlap="1" wp14:anchorId="24F22FCF" wp14:editId="5C9A54D2">
                <wp:simplePos x="0" y="0"/>
                <wp:positionH relativeFrom="margin">
                  <wp:posOffset>4675823</wp:posOffset>
                </wp:positionH>
                <wp:positionV relativeFrom="paragraph">
                  <wp:posOffset>24447</wp:posOffset>
                </wp:positionV>
                <wp:extent cx="1310640" cy="405765"/>
                <wp:effectExtent l="0" t="0" r="0" b="0"/>
                <wp:wrapNone/>
                <wp:docPr id="319756661" name="Text Box 1"/>
                <wp:cNvGraphicFramePr/>
                <a:graphic xmlns:a="http://schemas.openxmlformats.org/drawingml/2006/main">
                  <a:graphicData uri="http://schemas.microsoft.com/office/word/2010/wordprocessingShape">
                    <wps:wsp>
                      <wps:cNvSpPr txBox="1"/>
                      <wps:spPr>
                        <a:xfrm rot="16200000">
                          <a:off x="0" y="0"/>
                          <a:ext cx="1310640" cy="405765"/>
                        </a:xfrm>
                        <a:prstGeom prst="rect">
                          <a:avLst/>
                        </a:prstGeom>
                        <a:noFill/>
                        <a:ln>
                          <a:noFill/>
                        </a:ln>
                      </wps:spPr>
                      <wps:txbx>
                        <w:txbxContent>
                          <w:p w14:paraId="4213FE14" w14:textId="21DDBF03" w:rsidR="00F25622" w:rsidRPr="00BD1FDD" w:rsidRDefault="00F25622" w:rsidP="00F25622">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2FCF" id="_x0000_s1037" type="#_x0000_t202" style="position:absolute;margin-left:368.2pt;margin-top:1.9pt;width:103.2pt;height:31.95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" filled="f" stroked="f">
                <v:textbox>
                  <w:txbxContent>
                    <w:p w14:paraId="4213FE14" w14:textId="21DDBF03" w:rsidR="00F25622" w:rsidRPr="00BD1FDD" w:rsidRDefault="00F25622" w:rsidP="00F25622">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2B9FF48" w14:textId="4A11C177" w:rsidR="00F25622" w:rsidRPr="000B0CF0" w:rsidRDefault="00F25622" w:rsidP="00F25622"/>
    <w:p w14:paraId="44834B6B" w14:textId="5C3140E0" w:rsidR="00F25622" w:rsidRPr="000B0CF0" w:rsidRDefault="00F25622" w:rsidP="00F25622"/>
    <w:p w14:paraId="7BF10EAD" w14:textId="635D9C98" w:rsidR="00F25622" w:rsidRPr="000B0CF0" w:rsidRDefault="00F25622" w:rsidP="00F25622"/>
    <w:p w14:paraId="69CCF5A3" w14:textId="2F92467A" w:rsidR="00F25622" w:rsidRPr="000B0CF0" w:rsidRDefault="00F25622" w:rsidP="00F25622"/>
    <w:p w14:paraId="76F8528A" w14:textId="36C9D36A" w:rsidR="00F25622" w:rsidRPr="000B0CF0" w:rsidRDefault="00F25622" w:rsidP="00F25622"/>
    <w:p w14:paraId="2F8380A7" w14:textId="687D9C8B" w:rsidR="00F25622" w:rsidRPr="000B0CF0" w:rsidRDefault="00F25622" w:rsidP="00F25622"/>
    <w:p w14:paraId="62EB5EB5" w14:textId="4BAB4F1D" w:rsidR="00F25622" w:rsidRPr="000B0CF0" w:rsidRDefault="00F25622" w:rsidP="00F25622"/>
    <w:p w14:paraId="7A9D3000" w14:textId="60AF30D7" w:rsidR="00F25622" w:rsidRPr="000B0CF0" w:rsidRDefault="00A16CC4" w:rsidP="00F25622">
      <w:r>
        <w:rPr>
          <w:noProof/>
        </w:rPr>
        <mc:AlternateContent>
          <mc:Choice Requires="wps">
            <w:drawing>
              <wp:anchor distT="0" distB="0" distL="114300" distR="114300" simplePos="0" relativeHeight="251685888" behindDoc="0" locked="0" layoutInCell="1" allowOverlap="1" wp14:anchorId="28D848CA" wp14:editId="6D322ACC">
                <wp:simplePos x="0" y="0"/>
                <wp:positionH relativeFrom="column">
                  <wp:posOffset>579120</wp:posOffset>
                </wp:positionH>
                <wp:positionV relativeFrom="paragraph">
                  <wp:posOffset>48895</wp:posOffset>
                </wp:positionV>
                <wp:extent cx="1828800" cy="426720"/>
                <wp:effectExtent l="0" t="0" r="0" b="0"/>
                <wp:wrapNone/>
                <wp:docPr id="1107655495" name="Text Box 1"/>
                <wp:cNvGraphicFramePr/>
                <a:graphic xmlns:a="http://schemas.openxmlformats.org/drawingml/2006/main">
                  <a:graphicData uri="http://schemas.microsoft.com/office/word/2010/wordprocessingShape">
                    <wps:wsp>
                      <wps:cNvSpPr txBox="1"/>
                      <wps:spPr>
                        <a:xfrm>
                          <a:off x="0" y="0"/>
                          <a:ext cx="1828800" cy="426720"/>
                        </a:xfrm>
                        <a:prstGeom prst="rect">
                          <a:avLst/>
                        </a:prstGeom>
                        <a:noFill/>
                        <a:ln>
                          <a:noFill/>
                        </a:ln>
                      </wps:spPr>
                      <wps:txbx>
                        <w:txbxContent>
                          <w:p w14:paraId="1F79584D" w14:textId="2DFA6324" w:rsidR="00F25622" w:rsidRPr="004709E7" w:rsidRDefault="00F25622" w:rsidP="00F25622">
                            <w:pPr>
                              <w:jc w:val="both"/>
                              <w:rPr>
                                <w:rFonts w:ascii="Nirmala UI" w:hAnsi="Nirmala UI" w:cs="Nirmala UI"/>
                                <w:b/>
                                <w:bCs/>
                                <w:color w:val="EE0000"/>
                                <w:sz w:val="18"/>
                                <w:szCs w:val="18"/>
                              </w:rPr>
                            </w:pPr>
                            <w:r>
                              <w:rPr>
                                <w:rFonts w:ascii="Nirmala UI" w:hAnsi="Nirmala UI" w:cs="Nirmala UI"/>
                                <w:sz w:val="18"/>
                                <w:szCs w:val="18"/>
                              </w:rPr>
                              <w:t xml:space="preserve">          </w:t>
                            </w:r>
                          </w:p>
                          <w:p w14:paraId="0D3D4BA1" w14:textId="6B82410F" w:rsidR="00F25622" w:rsidRPr="00327916" w:rsidRDefault="00F25622" w:rsidP="00F25622">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848CA" id="_x0000_s1038" type="#_x0000_t202" style="position:absolute;margin-left:45.6pt;margin-top:3.85pt;width:2in;height:33.6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" filled="f" stroked="f">
                <v:textbox>
                  <w:txbxContent>
                    <w:p w14:paraId="1F79584D" w14:textId="2DFA6324" w:rsidR="00F25622" w:rsidRPr="004709E7" w:rsidRDefault="00F25622" w:rsidP="00F25622">
                      <w:pPr>
                        <w:jc w:val="both"/>
                        <w:rPr>
                          <w:rFonts w:ascii="Nirmala UI" w:hAnsi="Nirmala UI" w:cs="Nirmala UI"/>
                          <w:b/>
                          <w:bCs/>
                          <w:color w:val="EE0000"/>
                          <w:sz w:val="18"/>
                          <w:szCs w:val="18"/>
                        </w:rPr>
                      </w:pPr>
                      <w:r>
                        <w:rPr>
                          <w:rFonts w:ascii="Nirmala UI" w:hAnsi="Nirmala UI" w:cs="Nirmala UI"/>
                          <w:sz w:val="18"/>
                          <w:szCs w:val="18"/>
                        </w:rPr>
                        <w:t xml:space="preserve">          </w:t>
                      </w:r>
                    </w:p>
                    <w:p w14:paraId="0D3D4BA1" w14:textId="6B82410F" w:rsidR="00F25622" w:rsidRPr="00327916" w:rsidRDefault="00F25622" w:rsidP="00F25622">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B475F91" w14:textId="3BF1883D" w:rsidR="00F25622" w:rsidRPr="000B0CF0" w:rsidRDefault="00F351F3" w:rsidP="00F25622">
      <w:r>
        <w:rPr>
          <w:noProof/>
        </w:rPr>
        <mc:AlternateContent>
          <mc:Choice Requires="wps">
            <w:drawing>
              <wp:anchor distT="0" distB="0" distL="114300" distR="114300" simplePos="0" relativeHeight="251683840" behindDoc="0" locked="0" layoutInCell="1" allowOverlap="1" wp14:anchorId="54C8849B" wp14:editId="35B96E15">
                <wp:simplePos x="0" y="0"/>
                <wp:positionH relativeFrom="column">
                  <wp:posOffset>4442460</wp:posOffset>
                </wp:positionH>
                <wp:positionV relativeFrom="paragraph">
                  <wp:posOffset>642620</wp:posOffset>
                </wp:positionV>
                <wp:extent cx="1143000" cy="426720"/>
                <wp:effectExtent l="0" t="0" r="0" b="0"/>
                <wp:wrapNone/>
                <wp:docPr id="2106075096" name="Text Box 1"/>
                <wp:cNvGraphicFramePr/>
                <a:graphic xmlns:a="http://schemas.openxmlformats.org/drawingml/2006/main">
                  <a:graphicData uri="http://schemas.microsoft.com/office/word/2010/wordprocessingShape">
                    <wps:wsp>
                      <wps:cNvSpPr txBox="1"/>
                      <wps:spPr>
                        <a:xfrm>
                          <a:off x="0" y="0"/>
                          <a:ext cx="1143000" cy="426720"/>
                        </a:xfrm>
                        <a:prstGeom prst="rect">
                          <a:avLst/>
                        </a:prstGeom>
                        <a:noFill/>
                        <a:ln>
                          <a:noFill/>
                        </a:ln>
                      </wps:spPr>
                      <wps:txbx>
                        <w:txbxContent>
                          <w:p w14:paraId="0C90DACE" w14:textId="52F5AD01" w:rsidR="00F25622" w:rsidRPr="00BD1FDD" w:rsidRDefault="00F25622" w:rsidP="00F25622">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8849B" id="_x0000_s1039" type="#_x0000_t202" style="position:absolute;margin-left:349.8pt;margin-top:50.6pt;width:90pt;height:3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" filled="f" stroked="f">
                <v:textbox>
                  <w:txbxContent>
                    <w:p w14:paraId="0C90DACE" w14:textId="52F5AD01" w:rsidR="00F25622" w:rsidRPr="00BD1FDD" w:rsidRDefault="00F25622" w:rsidP="00F25622">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8682A">
        <w:rPr>
          <w:noProof/>
        </w:rPr>
        <mc:AlternateContent>
          <mc:Choice Requires="wps">
            <w:drawing>
              <wp:anchor distT="0" distB="0" distL="114300" distR="114300" simplePos="0" relativeHeight="251684864" behindDoc="0" locked="0" layoutInCell="1" allowOverlap="1" wp14:anchorId="66274DCE" wp14:editId="6B554BA9">
                <wp:simplePos x="0" y="0"/>
                <wp:positionH relativeFrom="column">
                  <wp:posOffset>2545080</wp:posOffset>
                </wp:positionH>
                <wp:positionV relativeFrom="paragraph">
                  <wp:posOffset>650240</wp:posOffset>
                </wp:positionV>
                <wp:extent cx="1783080" cy="335280"/>
                <wp:effectExtent l="0" t="0" r="0" b="7620"/>
                <wp:wrapNone/>
                <wp:docPr id="412131605" name="Text Box 1"/>
                <wp:cNvGraphicFramePr/>
                <a:graphic xmlns:a="http://schemas.openxmlformats.org/drawingml/2006/main">
                  <a:graphicData uri="http://schemas.microsoft.com/office/word/2010/wordprocessingShape">
                    <wps:wsp>
                      <wps:cNvSpPr txBox="1"/>
                      <wps:spPr>
                        <a:xfrm>
                          <a:off x="0" y="0"/>
                          <a:ext cx="1783080" cy="335280"/>
                        </a:xfrm>
                        <a:prstGeom prst="rect">
                          <a:avLst/>
                        </a:prstGeom>
                        <a:noFill/>
                        <a:ln>
                          <a:noFill/>
                        </a:ln>
                      </wps:spPr>
                      <wps:txbx>
                        <w:txbxContent>
                          <w:p w14:paraId="36625FE2" w14:textId="35FAF42D" w:rsidR="00F25622" w:rsidRPr="00327916" w:rsidRDefault="00F25622" w:rsidP="00052E1A">
                            <w:pPr>
                              <w:jc w:val="both"/>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4DCE" id="_x0000_s1040" type="#_x0000_t202" style="position:absolute;margin-left:200.4pt;margin-top:51.2pt;width:140.4pt;height:2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" filled="f" stroked="f">
                <v:textbox>
                  <w:txbxContent>
                    <w:p w14:paraId="36625FE2" w14:textId="35FAF42D" w:rsidR="00F25622" w:rsidRPr="00327916" w:rsidRDefault="00F25622" w:rsidP="00052E1A">
                      <w:pPr>
                        <w:jc w:val="both"/>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sz w:val="16"/>
                          <w:szCs w:val="16"/>
                          <w:lang w:val="en-GB"/>
                        </w:rPr>
                        <w:t xml:space="preserve">            </w:t>
                      </w:r>
                    </w:p>
                  </w:txbxContent>
                </v:textbox>
              </v:shape>
            </w:pict>
          </mc:Fallback>
        </mc:AlternateContent>
      </w:r>
    </w:p>
    <w:p w14:paraId="0826AC74" w14:textId="2F6961E3" w:rsidR="00D01673" w:rsidRPr="00D01673" w:rsidRDefault="0018682A" w:rsidP="00D50162">
      <w:pPr>
        <w:spacing w:line="276" w:lineRule="auto"/>
        <w:ind w:left="1276" w:hanging="709"/>
        <w:jc w:val="both"/>
        <w:rPr>
          <w:rFonts w:ascii="Nirmala UI" w:hAnsi="Nirmala UI" w:cs="Nirmala UI"/>
          <w:b/>
          <w:sz w:val="20"/>
          <w:szCs w:val="20"/>
          <w:lang w:val="en-GB"/>
        </w:rPr>
      </w:pPr>
      <w:r>
        <w:rPr>
          <w:noProof/>
        </w:rPr>
        <mc:AlternateContent>
          <mc:Choice Requires="wps">
            <w:drawing>
              <wp:anchor distT="0" distB="0" distL="114300" distR="114300" simplePos="0" relativeHeight="251688960" behindDoc="0" locked="0" layoutInCell="1" allowOverlap="1" wp14:anchorId="59BC204A" wp14:editId="1B21ACF9">
                <wp:simplePos x="0" y="0"/>
                <wp:positionH relativeFrom="column">
                  <wp:posOffset>3916680</wp:posOffset>
                </wp:positionH>
                <wp:positionV relativeFrom="paragraph">
                  <wp:posOffset>347980</wp:posOffset>
                </wp:positionV>
                <wp:extent cx="1828800" cy="1828800"/>
                <wp:effectExtent l="0" t="0" r="0" b="0"/>
                <wp:wrapNone/>
                <wp:docPr id="80741076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2149D3" w14:textId="0EF56358" w:rsidR="00F25622" w:rsidRPr="00D31138" w:rsidRDefault="00F25622" w:rsidP="00052E1A">
                            <w:pPr>
                              <w:jc w:val="both"/>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sz w:val="16"/>
                                <w:szCs w:val="16"/>
                                <w:lang w:val="en-GB"/>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BC204A" id="_x0000_s1041" type="#_x0000_t202" style="position:absolute;left:0;text-align:left;margin-left:308.4pt;margin-top:27.4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uDg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" filled="f" stroked="f">
                <v:textbox style="mso-fit-shape-to-text:t">
                  <w:txbxContent>
                    <w:p w14:paraId="292149D3" w14:textId="0EF56358" w:rsidR="00F25622" w:rsidRPr="00D31138" w:rsidRDefault="00F25622" w:rsidP="00052E1A">
                      <w:pPr>
                        <w:jc w:val="both"/>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b/>
                          <w:bCs/>
                          <w:sz w:val="16"/>
                          <w:szCs w:val="16"/>
                          <w:lang w:val="en-GB"/>
                        </w:rPr>
                        <w:t xml:space="preserve">     </w:t>
                      </w:r>
                    </w:p>
                  </w:txbxContent>
                </v:textbox>
              </v:shape>
            </w:pict>
          </mc:Fallback>
        </mc:AlternateContent>
      </w:r>
      <w:r w:rsidR="00D01673" w:rsidRPr="00DF2AC0">
        <w:rPr>
          <w:rFonts w:ascii="Nirmala UI" w:hAnsi="Nirmala UI" w:cs="Nirmala UI"/>
          <w:b/>
          <w:iCs/>
          <w:sz w:val="20"/>
          <w:szCs w:val="20"/>
          <w:lang w:val="en-GB"/>
        </w:rPr>
        <w:tab/>
      </w:r>
      <w:r w:rsidR="00D01673" w:rsidRPr="00D01673">
        <w:rPr>
          <w:rFonts w:ascii="Nirmala UI" w:hAnsi="Nirmala UI" w:cs="Nirmala UI"/>
          <w:b/>
          <w:iCs/>
          <w:sz w:val="20"/>
          <w:szCs w:val="20"/>
          <w:lang w:val="en-GB"/>
        </w:rPr>
        <w:tab/>
        <w:t xml:space="preserve">   </w:t>
      </w:r>
    </w:p>
    <w:p w14:paraId="75969D03" w14:textId="21118582" w:rsidR="006B71D3" w:rsidRDefault="006B71D3" w:rsidP="000A1230">
      <w:pPr>
        <w:ind w:left="426" w:hanging="443"/>
        <w:jc w:val="center"/>
        <w:rPr>
          <w:rFonts w:ascii="Nirmala UI" w:hAnsi="Nirmala UI" w:cs="Nirmala UI"/>
          <w:b/>
          <w:bCs/>
          <w:sz w:val="48"/>
        </w:rPr>
      </w:pPr>
      <w:bookmarkStart w:id="20" w:name="_Toc105151358"/>
    </w:p>
    <w:bookmarkEnd w:id="20"/>
    <w:p w14:paraId="5469C643" w14:textId="77777777" w:rsidR="005E2195" w:rsidRDefault="005E2195" w:rsidP="00E60675">
      <w:pPr>
        <w:spacing w:line="276" w:lineRule="auto"/>
        <w:ind w:left="426" w:hanging="443"/>
        <w:jc w:val="both"/>
        <w:rPr>
          <w:rFonts w:ascii="Nirmala UI" w:hAnsi="Nirmala UI" w:cs="Nirmala UI"/>
          <w:b/>
          <w:sz w:val="20"/>
          <w:szCs w:val="20"/>
          <w:lang w:val="en-GB"/>
        </w:rPr>
      </w:pPr>
    </w:p>
    <w:p w14:paraId="7A2B8DA8" w14:textId="73E66615" w:rsidR="00A92486" w:rsidRDefault="00A92486" w:rsidP="00D274AE">
      <w:pPr>
        <w:spacing w:line="276" w:lineRule="auto"/>
        <w:ind w:left="426" w:hanging="426"/>
        <w:jc w:val="both"/>
        <w:rPr>
          <w:rFonts w:ascii="Nirmala UI" w:hAnsi="Nirmala UI" w:cs="Nirmala UI"/>
          <w:b/>
          <w:iCs/>
          <w:lang w:val="en-GB"/>
        </w:rPr>
      </w:pPr>
    </w:p>
    <w:p w14:paraId="2CF41F82" w14:textId="1C0BEEE3" w:rsidR="00A92486" w:rsidRDefault="00A92486" w:rsidP="00A92486">
      <w:pPr>
        <w:spacing w:line="276" w:lineRule="auto"/>
        <w:ind w:left="426" w:hanging="426"/>
        <w:rPr>
          <w:rFonts w:ascii="Nirmala UI" w:hAnsi="Nirmala UI" w:cs="Nirmala UI"/>
          <w:b/>
          <w:bCs/>
        </w:rPr>
      </w:pPr>
      <w:r>
        <w:rPr>
          <w:rFonts w:ascii="Nirmala UI" w:hAnsi="Nirmala UI" w:cs="Nirmala UI"/>
          <w:b/>
          <w:bCs/>
        </w:rPr>
        <w:tab/>
      </w:r>
    </w:p>
    <w:p w14:paraId="7E17B6AC" w14:textId="527E3639" w:rsidR="00D55933" w:rsidRPr="00BA3E2E" w:rsidRDefault="004415C1" w:rsidP="00087FBF">
      <w:pPr>
        <w:spacing w:line="276" w:lineRule="auto"/>
        <w:ind w:left="567" w:hanging="567"/>
        <w:jc w:val="both"/>
        <w:rPr>
          <w:rFonts w:ascii="Nirmala UI" w:hAnsi="Nirmala UI" w:cs="Nirmala UI"/>
          <w:bCs/>
          <w:iCs/>
          <w:spacing w:val="1"/>
          <w:sz w:val="20"/>
          <w:szCs w:val="20"/>
          <w:lang w:val="en-GB"/>
        </w:rPr>
      </w:pPr>
      <w:r>
        <w:rPr>
          <w:rFonts w:ascii="Nirmala UI" w:hAnsi="Nirmala UI" w:cs="Nirmala UI"/>
          <w:bCs/>
          <w:iCs/>
          <w:spacing w:val="1"/>
          <w:sz w:val="20"/>
          <w:szCs w:val="20"/>
          <w:lang w:val="en-GB"/>
        </w:rPr>
        <w:t xml:space="preserve"> </w:t>
      </w:r>
    </w:p>
    <w:p w14:paraId="35833242" w14:textId="052BEF63" w:rsidR="00C67459" w:rsidRDefault="00C67459" w:rsidP="00087FBF">
      <w:pPr>
        <w:spacing w:line="276" w:lineRule="auto"/>
        <w:ind w:left="567" w:hanging="567"/>
        <w:jc w:val="both"/>
        <w:rPr>
          <w:rFonts w:ascii="Nirmala UI" w:hAnsi="Nirmala UI" w:cs="Nirmala UI"/>
          <w:b/>
          <w:iCs/>
          <w:spacing w:val="1"/>
          <w:sz w:val="20"/>
          <w:szCs w:val="20"/>
          <w:lang w:val="en-GB"/>
        </w:rPr>
      </w:pPr>
    </w:p>
    <w:p w14:paraId="5BB29AE4" w14:textId="77777777" w:rsidR="008E2542" w:rsidRDefault="008E2542" w:rsidP="00C67459">
      <w:pPr>
        <w:spacing w:line="276" w:lineRule="auto"/>
        <w:ind w:left="567" w:hanging="567"/>
        <w:jc w:val="center"/>
        <w:rPr>
          <w:rFonts w:ascii="Nirmala UI" w:hAnsi="Nirmala UI" w:cs="Nirmala UI"/>
          <w:b/>
          <w:bCs/>
          <w:sz w:val="48"/>
        </w:rPr>
      </w:pPr>
      <w:bookmarkStart w:id="21" w:name="_Toc105151362"/>
    </w:p>
    <w:bookmarkEnd w:id="21"/>
    <w:p w14:paraId="2CB5AAF0" w14:textId="1F4A98A9" w:rsidR="00ED7DF1" w:rsidRPr="00101550" w:rsidRDefault="00ED7DF1" w:rsidP="000821D4">
      <w:pPr>
        <w:spacing w:line="276" w:lineRule="auto"/>
        <w:ind w:left="567" w:hanging="567"/>
        <w:jc w:val="both"/>
        <w:rPr>
          <w:rFonts w:ascii="Nirmala UI" w:hAnsi="Nirmala UI" w:cs="Nirmala UI"/>
          <w:bCs/>
          <w:sz w:val="20"/>
          <w:szCs w:val="20"/>
          <w:lang w:val="en-GB"/>
        </w:rPr>
      </w:pPr>
    </w:p>
    <w:p w14:paraId="47F1BC5D" w14:textId="77777777" w:rsidR="00ED7DF1" w:rsidRDefault="00ED7DF1" w:rsidP="00EC0C26">
      <w:pPr>
        <w:spacing w:line="276" w:lineRule="auto"/>
        <w:ind w:left="426" w:hanging="426"/>
        <w:jc w:val="both"/>
        <w:rPr>
          <w:rFonts w:ascii="Nirmala UI" w:hAnsi="Nirmala UI" w:cs="Nirmala UI"/>
          <w:b/>
          <w:sz w:val="20"/>
          <w:szCs w:val="20"/>
          <w:lang w:val="en-GB"/>
        </w:rPr>
      </w:pPr>
    </w:p>
    <w:p w14:paraId="6575A721" w14:textId="45201053" w:rsidR="00CC60D4" w:rsidRPr="006945B7" w:rsidRDefault="001C7A85" w:rsidP="002556A9">
      <w:pPr>
        <w:spacing w:line="276" w:lineRule="auto"/>
        <w:ind w:left="567" w:hanging="567"/>
        <w:jc w:val="both"/>
        <w:rPr>
          <w:rFonts w:ascii="Nirmala UI" w:hAnsi="Nirmala UI" w:cs="Nirmala UI"/>
          <w:bCs/>
          <w:sz w:val="20"/>
          <w:szCs w:val="20"/>
          <w:lang w:val="en-GB"/>
        </w:rPr>
      </w:pPr>
      <w:r>
        <w:rPr>
          <w:rFonts w:ascii="Nirmala UI" w:hAnsi="Nirmala UI" w:cs="Nirmala UI"/>
          <w:bCs/>
          <w:sz w:val="20"/>
          <w:szCs w:val="20"/>
          <w:lang w:val="en-GB"/>
        </w:rPr>
        <w:t xml:space="preserve"> </w:t>
      </w:r>
    </w:p>
    <w:p w14:paraId="49AFD3B7" w14:textId="795A00B9" w:rsidR="00C355BB" w:rsidRDefault="00C355BB" w:rsidP="002556A9">
      <w:pPr>
        <w:spacing w:line="276" w:lineRule="auto"/>
        <w:ind w:left="567" w:hanging="567"/>
        <w:jc w:val="both"/>
        <w:rPr>
          <w:rFonts w:ascii="Nirmala UI" w:hAnsi="Nirmala UI" w:cs="Nirmala UI"/>
          <w:b/>
          <w:sz w:val="20"/>
          <w:szCs w:val="20"/>
          <w:lang w:val="en-GB"/>
        </w:rPr>
      </w:pPr>
    </w:p>
    <w:p w14:paraId="1B017B72" w14:textId="22E9769E" w:rsidR="008D5709" w:rsidRDefault="008D5709" w:rsidP="00726DF2">
      <w:pPr>
        <w:spacing w:line="276" w:lineRule="auto"/>
        <w:ind w:left="426" w:hanging="426"/>
        <w:jc w:val="both"/>
        <w:rPr>
          <w:rFonts w:ascii="Nirmala UI" w:hAnsi="Nirmala UI" w:cs="Nirmala UI"/>
          <w:b/>
          <w:sz w:val="20"/>
          <w:szCs w:val="20"/>
          <w:lang w:val="en-GB"/>
        </w:rPr>
      </w:pPr>
    </w:p>
    <w:p w14:paraId="3C1A20BF" w14:textId="5167128E" w:rsidR="00F23CFF" w:rsidRDefault="00F23CFF" w:rsidP="00F23CFF">
      <w:pPr>
        <w:spacing w:line="276" w:lineRule="auto"/>
        <w:ind w:left="426" w:hanging="426"/>
        <w:jc w:val="both"/>
        <w:rPr>
          <w:rFonts w:ascii="Nirmala UI" w:hAnsi="Nirmala UI" w:cs="Nirmala UI"/>
          <w:b/>
          <w:bCs/>
          <w:sz w:val="20"/>
          <w:szCs w:val="20"/>
          <w:lang w:val="en-GB"/>
        </w:rPr>
      </w:pPr>
    </w:p>
    <w:p w14:paraId="34AC63C8" w14:textId="547CB15E" w:rsidR="00D61470" w:rsidRDefault="00D61470" w:rsidP="0025323A">
      <w:pPr>
        <w:spacing w:line="276" w:lineRule="auto"/>
        <w:ind w:left="426" w:hanging="426"/>
        <w:jc w:val="both"/>
        <w:rPr>
          <w:rFonts w:ascii="Nirmala UI" w:hAnsi="Nirmala UI" w:cs="Nirmala UI"/>
          <w:b/>
          <w:sz w:val="20"/>
          <w:szCs w:val="20"/>
          <w:lang w:val="en-GB"/>
        </w:rPr>
      </w:pPr>
    </w:p>
    <w:p w14:paraId="253D2CDD" w14:textId="77777777" w:rsidR="007F5EE9" w:rsidRDefault="007F5EE9" w:rsidP="00D346F8">
      <w:pPr>
        <w:jc w:val="center"/>
        <w:rPr>
          <w:rFonts w:ascii="Nirmala UI" w:hAnsi="Nirmala UI" w:cs="Nirmala UI"/>
          <w:b/>
          <w:bCs/>
        </w:rPr>
      </w:pPr>
    </w:p>
    <w:p w14:paraId="19CC0003" w14:textId="77777777" w:rsidR="00052E1A" w:rsidRDefault="00052E1A" w:rsidP="00D346F8">
      <w:pPr>
        <w:jc w:val="center"/>
        <w:rPr>
          <w:rFonts w:ascii="Nirmala UI" w:hAnsi="Nirmala UI" w:cs="Nirmala UI"/>
          <w:b/>
          <w:bCs/>
        </w:rPr>
      </w:pPr>
    </w:p>
    <w:p w14:paraId="2931C821" w14:textId="4956962C" w:rsidR="00D346F8" w:rsidRPr="002D7565" w:rsidRDefault="00D346F8" w:rsidP="00D346F8">
      <w:pPr>
        <w:jc w:val="center"/>
        <w:rPr>
          <w:rFonts w:ascii="Nirmala UI" w:hAnsi="Nirmala UI" w:cs="Nirmala UI"/>
          <w:b/>
          <w:bCs/>
        </w:rPr>
      </w:pPr>
      <w:r w:rsidRPr="002D7565">
        <w:rPr>
          <w:rFonts w:ascii="Nirmala UI" w:hAnsi="Nirmala UI" w:cs="Nirmala UI"/>
          <w:b/>
          <w:bCs/>
        </w:rPr>
        <w:lastRenderedPageBreak/>
        <w:t xml:space="preserve">అనుబంధం </w:t>
      </w:r>
      <w:r w:rsidR="00026F39">
        <w:rPr>
          <w:rFonts w:ascii="Nirmala UI" w:hAnsi="Nirmala UI" w:cs="Nirmala UI"/>
          <w:b/>
          <w:bCs/>
        </w:rPr>
        <w:t>C</w:t>
      </w:r>
    </w:p>
    <w:p w14:paraId="75D76CA2" w14:textId="77777777" w:rsidR="00D346F8" w:rsidRDefault="00D346F8" w:rsidP="00D346F8">
      <w:pPr>
        <w:jc w:val="center"/>
      </w:pPr>
      <w:r w:rsidRPr="002D7565">
        <w:rPr>
          <w:rFonts w:ascii="Nirmala UI" w:hAnsi="Nirmala UI" w:cs="Nirmala UI"/>
          <w:b/>
          <w:bCs/>
        </w:rPr>
        <w:t xml:space="preserve">చట్టము 6 (ది పిచ్) </w:t>
      </w:r>
      <w:r w:rsidRPr="002D7565">
        <w:rPr>
          <w:rFonts w:ascii="Nirmala UI" w:hAnsi="Nirmala UI" w:cs="Nirmala UI"/>
          <w:b/>
          <w:lang w:val="en-GB"/>
        </w:rPr>
        <w:t xml:space="preserve">మరియు </w:t>
      </w:r>
      <w:r w:rsidRPr="002D7565">
        <w:rPr>
          <w:rFonts w:ascii="Nirmala UI" w:hAnsi="Nirmala UI" w:cs="Nirmala UI"/>
          <w:b/>
          <w:bCs/>
        </w:rPr>
        <w:t>చట్టము 7 (</w:t>
      </w:r>
      <w:r w:rsidRPr="002D7565">
        <w:rPr>
          <w:rFonts w:ascii="Nirmala UI" w:hAnsi="Nirmala UI" w:cs="Nirmala UI"/>
          <w:b/>
          <w:lang w:val="en-GB"/>
        </w:rPr>
        <w:t>క్రీస్</w:t>
      </w:r>
      <w:r w:rsidRPr="002D7565">
        <w:rPr>
          <w:rFonts w:ascii="Nirmala UI" w:hAnsi="Nirmala UI" w:cs="Nirmala UI" w:hint="cs"/>
          <w:b/>
          <w:iCs/>
          <w:spacing w:val="1"/>
          <w:lang w:val="en-GB"/>
        </w:rPr>
        <w:t>లు</w:t>
      </w:r>
      <w:r w:rsidRPr="002D7565">
        <w:rPr>
          <w:rFonts w:ascii="Nirmala UI" w:hAnsi="Nirmala UI" w:cs="Nirmala UI"/>
          <w:b/>
          <w:iCs/>
          <w:spacing w:val="1"/>
          <w:lang w:val="en-GB"/>
        </w:rPr>
        <w:t>)</w:t>
      </w:r>
    </w:p>
    <w:p w14:paraId="646F6A1A" w14:textId="541C25B1" w:rsidR="00D346F8" w:rsidRDefault="00D346F8" w:rsidP="00D346F8">
      <w:r w:rsidRPr="006242FE">
        <w:rPr>
          <w:rFonts w:ascii="Nirmala Text" w:hAnsi="Nirmala Text" w:cs="Nirmala Text"/>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91008" behindDoc="1" locked="0" layoutInCell="1" allowOverlap="1" wp14:anchorId="5C142FEE" wp14:editId="56DEDF9A">
            <wp:simplePos x="0" y="0"/>
            <wp:positionH relativeFrom="page">
              <wp:align>left</wp:align>
            </wp:positionH>
            <wp:positionV relativeFrom="paragraph">
              <wp:posOffset>242570</wp:posOffset>
            </wp:positionV>
            <wp:extent cx="7817485" cy="5056505"/>
            <wp:effectExtent l="0" t="0" r="0" b="0"/>
            <wp:wrapTight wrapText="bothSides">
              <wp:wrapPolygon edited="0">
                <wp:start x="9317" y="1546"/>
                <wp:lineTo x="9264" y="3011"/>
                <wp:lineTo x="8685" y="3092"/>
                <wp:lineTo x="8580" y="3255"/>
                <wp:lineTo x="8580" y="4313"/>
                <wp:lineTo x="5790" y="4313"/>
                <wp:lineTo x="2474" y="5045"/>
                <wp:lineTo x="2474" y="5615"/>
                <wp:lineTo x="3316" y="6917"/>
                <wp:lineTo x="3369" y="9521"/>
                <wp:lineTo x="2369" y="10335"/>
                <wp:lineTo x="2211" y="10579"/>
                <wp:lineTo x="2211" y="10904"/>
                <wp:lineTo x="3316" y="12125"/>
                <wp:lineTo x="3369" y="14729"/>
                <wp:lineTo x="2474" y="15787"/>
                <wp:lineTo x="1895" y="16764"/>
                <wp:lineTo x="2000" y="16845"/>
                <wp:lineTo x="4842" y="17333"/>
                <wp:lineTo x="5474" y="18635"/>
                <wp:lineTo x="5527" y="18961"/>
                <wp:lineTo x="8843" y="19937"/>
                <wp:lineTo x="9790" y="19937"/>
                <wp:lineTo x="9790" y="20344"/>
                <wp:lineTo x="10264" y="20588"/>
                <wp:lineTo x="10527" y="20588"/>
                <wp:lineTo x="20896" y="20344"/>
                <wp:lineTo x="20896" y="18066"/>
                <wp:lineTo x="20160" y="17903"/>
                <wp:lineTo x="16896" y="17333"/>
                <wp:lineTo x="17107" y="17333"/>
                <wp:lineTo x="19581" y="16113"/>
                <wp:lineTo x="19686" y="15787"/>
                <wp:lineTo x="19265" y="15543"/>
                <wp:lineTo x="16528" y="14729"/>
                <wp:lineTo x="16580" y="6917"/>
                <wp:lineTo x="19581" y="5615"/>
                <wp:lineTo x="19686" y="5289"/>
                <wp:lineTo x="19265" y="5045"/>
                <wp:lineTo x="17580" y="4313"/>
                <wp:lineTo x="17633" y="3825"/>
                <wp:lineTo x="13212" y="3092"/>
                <wp:lineTo x="9580" y="3011"/>
                <wp:lineTo x="9527" y="1546"/>
                <wp:lineTo x="9317" y="1546"/>
              </wp:wrapPolygon>
            </wp:wrapTight>
            <wp:docPr id="1263551101" name="Picture 12635511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817485" cy="5056505"/>
                    </a:xfrm>
                    <a:prstGeom prst="rect">
                      <a:avLst/>
                    </a:prstGeom>
                  </pic:spPr>
                </pic:pic>
              </a:graphicData>
            </a:graphic>
            <wp14:sizeRelH relativeFrom="margin">
              <wp14:pctWidth>0</wp14:pctWidth>
            </wp14:sizeRelH>
            <wp14:sizeRelV relativeFrom="margin">
              <wp14:pctHeight>0</wp14:pctHeight>
            </wp14:sizeRelV>
          </wp:anchor>
        </w:drawing>
      </w:r>
    </w:p>
    <w:p w14:paraId="21464CFA" w14:textId="2433038E" w:rsidR="00D346F8" w:rsidRDefault="00D346F8" w:rsidP="00D346F8"/>
    <w:p w14:paraId="2103CB05" w14:textId="22C9E921" w:rsidR="00D346F8" w:rsidRDefault="00D346F8" w:rsidP="00D346F8"/>
    <w:p w14:paraId="29903B23" w14:textId="7FB3CCCE" w:rsidR="00D346F8" w:rsidRDefault="00D346F8" w:rsidP="00D346F8">
      <w:r>
        <w:rPr>
          <w:noProof/>
        </w:rPr>
        <mc:AlternateContent>
          <mc:Choice Requires="wps">
            <w:drawing>
              <wp:anchor distT="0" distB="0" distL="114300" distR="114300" simplePos="0" relativeHeight="251696128" behindDoc="0" locked="0" layoutInCell="1" allowOverlap="1" wp14:anchorId="72E4D641" wp14:editId="4FFC6F01">
                <wp:simplePos x="0" y="0"/>
                <wp:positionH relativeFrom="column">
                  <wp:posOffset>4640580</wp:posOffset>
                </wp:positionH>
                <wp:positionV relativeFrom="paragraph">
                  <wp:posOffset>252730</wp:posOffset>
                </wp:positionV>
                <wp:extent cx="1828800" cy="251460"/>
                <wp:effectExtent l="0" t="0" r="0" b="0"/>
                <wp:wrapNone/>
                <wp:docPr id="287967884" name="Text Box 1"/>
                <wp:cNvGraphicFramePr/>
                <a:graphic xmlns:a="http://schemas.openxmlformats.org/drawingml/2006/main">
                  <a:graphicData uri="http://schemas.microsoft.com/office/word/2010/wordprocessingShape">
                    <wps:wsp>
                      <wps:cNvSpPr txBox="1"/>
                      <wps:spPr>
                        <a:xfrm>
                          <a:off x="0" y="0"/>
                          <a:ext cx="1828800" cy="251460"/>
                        </a:xfrm>
                        <a:prstGeom prst="rect">
                          <a:avLst/>
                        </a:prstGeom>
                        <a:noFill/>
                        <a:ln>
                          <a:noFill/>
                        </a:ln>
                      </wps:spPr>
                      <wps:txbx>
                        <w:txbxContent>
                          <w:p w14:paraId="4A96C021" w14:textId="77777777" w:rsidR="00D346F8" w:rsidRPr="00BD1FDD" w:rsidRDefault="00D346F8" w:rsidP="00D346F8">
                            <w:pPr>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hint="cs"/>
                                <w:b/>
                                <w:iCs/>
                                <w:color w:val="EE0000"/>
                                <w:spacing w:val="1"/>
                                <w:sz w:val="20"/>
                                <w:szCs w:val="20"/>
                                <w:lang w:val="en-GB"/>
                              </w:rPr>
                              <w:t>రిటర్న్</w:t>
                            </w:r>
                            <w:r w:rsidRPr="00BD1FDD">
                              <w:rPr>
                                <w:rFonts w:ascii="Nirmala UI" w:hAnsi="Nirmala UI" w:cs="Nirmala UI"/>
                                <w:b/>
                                <w:iCs/>
                                <w:color w:val="EE0000"/>
                                <w:spacing w:val="1"/>
                                <w:sz w:val="20"/>
                                <w:szCs w:val="20"/>
                                <w:lang w:val="en-GB"/>
                              </w:rPr>
                              <w:t xml:space="preserve"> </w:t>
                            </w:r>
                            <w:r w:rsidRPr="00BD1FDD">
                              <w:rPr>
                                <w:rFonts w:ascii="Nirmala UI" w:hAnsi="Nirmala UI" w:cs="Nirmala UI"/>
                                <w:b/>
                                <w:color w:val="EE0000"/>
                                <w:sz w:val="20"/>
                                <w:szCs w:val="20"/>
                                <w:lang w:val="en-GB"/>
                              </w:rPr>
                              <w:t>క్రీస్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4D641" id="_x0000_s1042" type="#_x0000_t202" style="position:absolute;margin-left:365.4pt;margin-top:19.9pt;width:2in;height:19.8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" filled="f" stroked="f">
                <v:textbox>
                  <w:txbxContent>
                    <w:p w14:paraId="4A96C021" w14:textId="77777777" w:rsidR="00D346F8" w:rsidRPr="00BD1FDD" w:rsidRDefault="00D346F8" w:rsidP="00D346F8">
                      <w:pPr>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hint="cs"/>
                          <w:b/>
                          <w:iCs/>
                          <w:color w:val="EE0000"/>
                          <w:spacing w:val="1"/>
                          <w:sz w:val="20"/>
                          <w:szCs w:val="20"/>
                          <w:lang w:val="en-GB"/>
                        </w:rPr>
                        <w:t>రిటర్న్</w:t>
                      </w:r>
                      <w:r w:rsidRPr="00BD1FDD">
                        <w:rPr>
                          <w:rFonts w:ascii="Nirmala UI" w:hAnsi="Nirmala UI" w:cs="Nirmala UI"/>
                          <w:b/>
                          <w:iCs/>
                          <w:color w:val="EE0000"/>
                          <w:spacing w:val="1"/>
                          <w:sz w:val="20"/>
                          <w:szCs w:val="20"/>
                          <w:lang w:val="en-GB"/>
                        </w:rPr>
                        <w:t xml:space="preserve"> </w:t>
                      </w:r>
                      <w:r w:rsidRPr="00BD1FDD">
                        <w:rPr>
                          <w:rFonts w:ascii="Nirmala UI" w:hAnsi="Nirmala UI" w:cs="Nirmala UI"/>
                          <w:b/>
                          <w:color w:val="EE0000"/>
                          <w:sz w:val="20"/>
                          <w:szCs w:val="20"/>
                          <w:lang w:val="en-GB"/>
                        </w:rPr>
                        <w:t>క్రీస్</w:t>
                      </w:r>
                    </w:p>
                  </w:txbxContent>
                </v:textbox>
              </v:shape>
            </w:pict>
          </mc:Fallback>
        </mc:AlternateContent>
      </w:r>
    </w:p>
    <w:p w14:paraId="1D3969A9" w14:textId="77777777" w:rsidR="00D346F8" w:rsidRDefault="00D346F8" w:rsidP="00D346F8"/>
    <w:p w14:paraId="3E9737DC" w14:textId="40FF3493" w:rsidR="00D346F8" w:rsidRDefault="00D346F8" w:rsidP="00D346F8"/>
    <w:p w14:paraId="4A46C6FE" w14:textId="22DEFA3E" w:rsidR="00D346F8" w:rsidRDefault="00D346F8" w:rsidP="00D346F8">
      <w:r>
        <w:rPr>
          <w:noProof/>
        </w:rPr>
        <mc:AlternateContent>
          <mc:Choice Requires="wps">
            <w:drawing>
              <wp:anchor distT="0" distB="0" distL="114300" distR="114300" simplePos="0" relativeHeight="251693056" behindDoc="0" locked="0" layoutInCell="1" allowOverlap="1" wp14:anchorId="4C205C02" wp14:editId="3B3FE339">
                <wp:simplePos x="0" y="0"/>
                <wp:positionH relativeFrom="column">
                  <wp:posOffset>2213451</wp:posOffset>
                </wp:positionH>
                <wp:positionV relativeFrom="paragraph">
                  <wp:posOffset>132556</wp:posOffset>
                </wp:positionV>
                <wp:extent cx="2819083" cy="342900"/>
                <wp:effectExtent l="0" t="0" r="317" b="0"/>
                <wp:wrapNone/>
                <wp:docPr id="1007512598" name="Text Box 1"/>
                <wp:cNvGraphicFramePr/>
                <a:graphic xmlns:a="http://schemas.openxmlformats.org/drawingml/2006/main">
                  <a:graphicData uri="http://schemas.microsoft.com/office/word/2010/wordprocessingShape">
                    <wps:wsp>
                      <wps:cNvSpPr txBox="1"/>
                      <wps:spPr>
                        <a:xfrm rot="16200000">
                          <a:off x="0" y="0"/>
                          <a:ext cx="2819083" cy="342900"/>
                        </a:xfrm>
                        <a:prstGeom prst="rect">
                          <a:avLst/>
                        </a:prstGeom>
                        <a:noFill/>
                        <a:ln>
                          <a:noFill/>
                        </a:ln>
                      </wps:spPr>
                      <wps:txbx>
                        <w:txbxContent>
                          <w:p w14:paraId="1C26D7F5" w14:textId="77777777" w:rsidR="00D346F8" w:rsidRPr="00BD1FDD" w:rsidRDefault="00D346F8" w:rsidP="00D346F8">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hint="cs"/>
                                <w:b/>
                                <w:iCs/>
                                <w:color w:val="C00000"/>
                                <w:spacing w:val="1"/>
                                <w:sz w:val="20"/>
                                <w:szCs w:val="20"/>
                                <w:lang w:val="en-GB"/>
                              </w:rPr>
                              <w:t>పాపింగ్</w:t>
                            </w:r>
                            <w:r w:rsidRPr="00BD1FDD">
                              <w:rPr>
                                <w:rFonts w:ascii="Nirmala UI" w:hAnsi="Nirmala UI" w:cs="Nirmala UI"/>
                                <w:b/>
                                <w:iCs/>
                                <w:color w:val="C00000"/>
                                <w:spacing w:val="1"/>
                                <w:sz w:val="20"/>
                                <w:szCs w:val="20"/>
                                <w:lang w:val="en-GB"/>
                              </w:rPr>
                              <w:t xml:space="preserve"> </w:t>
                            </w:r>
                            <w:r w:rsidRPr="00BD1FDD">
                              <w:rPr>
                                <w:rFonts w:ascii="Nirmala UI" w:hAnsi="Nirmala UI" w:cs="Nirmala UI"/>
                                <w:b/>
                                <w:color w:val="C00000"/>
                                <w:sz w:val="20"/>
                                <w:szCs w:val="20"/>
                                <w:lang w:val="en-GB"/>
                              </w:rPr>
                              <w:t>క్రీస్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05C02" id="_x0000_s1043" type="#_x0000_t202" style="position:absolute;margin-left:174.3pt;margin-top:10.45pt;width:222pt;height:27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" filled="f" stroked="f">
                <v:textbox>
                  <w:txbxContent>
                    <w:p w14:paraId="1C26D7F5" w14:textId="77777777" w:rsidR="00D346F8" w:rsidRPr="00BD1FDD" w:rsidRDefault="00D346F8" w:rsidP="00D346F8">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hint="cs"/>
                          <w:b/>
                          <w:iCs/>
                          <w:color w:val="C00000"/>
                          <w:spacing w:val="1"/>
                          <w:sz w:val="20"/>
                          <w:szCs w:val="20"/>
                          <w:lang w:val="en-GB"/>
                        </w:rPr>
                        <w:t>పాపింగ్</w:t>
                      </w:r>
                      <w:r w:rsidRPr="00BD1FDD">
                        <w:rPr>
                          <w:rFonts w:ascii="Nirmala UI" w:hAnsi="Nirmala UI" w:cs="Nirmala UI"/>
                          <w:b/>
                          <w:iCs/>
                          <w:color w:val="C00000"/>
                          <w:spacing w:val="1"/>
                          <w:sz w:val="20"/>
                          <w:szCs w:val="20"/>
                          <w:lang w:val="en-GB"/>
                        </w:rPr>
                        <w:t xml:space="preserve"> </w:t>
                      </w:r>
                      <w:r w:rsidRPr="00BD1FDD">
                        <w:rPr>
                          <w:rFonts w:ascii="Nirmala UI" w:hAnsi="Nirmala UI" w:cs="Nirmala UI"/>
                          <w:b/>
                          <w:color w:val="C00000"/>
                          <w:sz w:val="20"/>
                          <w:szCs w:val="20"/>
                          <w:lang w:val="en-GB"/>
                        </w:rPr>
                        <w:t>క్రీస్</w:t>
                      </w:r>
                    </w:p>
                  </w:txbxContent>
                </v:textbox>
              </v:shape>
            </w:pict>
          </mc:Fallback>
        </mc:AlternateContent>
      </w:r>
    </w:p>
    <w:p w14:paraId="184CD079" w14:textId="1E8625AC" w:rsidR="00D346F8" w:rsidRDefault="00D346F8" w:rsidP="00D346F8">
      <w:r>
        <w:rPr>
          <w:noProof/>
        </w:rPr>
        <mc:AlternateContent>
          <mc:Choice Requires="wps">
            <w:drawing>
              <wp:anchor distT="0" distB="0" distL="114300" distR="114300" simplePos="0" relativeHeight="251695104" behindDoc="0" locked="0" layoutInCell="1" allowOverlap="1" wp14:anchorId="4D1EF9D2" wp14:editId="4E15CC13">
                <wp:simplePos x="0" y="0"/>
                <wp:positionH relativeFrom="column">
                  <wp:posOffset>3642360</wp:posOffset>
                </wp:positionH>
                <wp:positionV relativeFrom="paragraph">
                  <wp:posOffset>55245</wp:posOffset>
                </wp:positionV>
                <wp:extent cx="213360" cy="0"/>
                <wp:effectExtent l="0" t="76200" r="15240" b="95250"/>
                <wp:wrapNone/>
                <wp:docPr id="1208934917" name="Straight Arrow Connector 3"/>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7E094" id="Straight Arrow Connector 3" o:spid="_x0000_s1026" type="#_x0000_t32" style="position:absolute;margin-left:286.8pt;margin-top:4.35pt;width:16.8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416F83CC" wp14:editId="6E200199">
                <wp:simplePos x="0" y="0"/>
                <wp:positionH relativeFrom="column">
                  <wp:posOffset>5044440</wp:posOffset>
                </wp:positionH>
                <wp:positionV relativeFrom="paragraph">
                  <wp:posOffset>527685</wp:posOffset>
                </wp:positionV>
                <wp:extent cx="381000" cy="0"/>
                <wp:effectExtent l="0" t="76200" r="19050" b="95250"/>
                <wp:wrapNone/>
                <wp:docPr id="1669168235" name="Straight Arrow Connector 2"/>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D50CAB" id="Straight Arrow Connector 2" o:spid="_x0000_s1026" type="#_x0000_t32" style="position:absolute;margin-left:397.2pt;margin-top:41.55pt;width:30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" strokecolor="#4472c4 [3204]"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5CEA3847" wp14:editId="207DD2A3">
                <wp:simplePos x="0" y="0"/>
                <wp:positionH relativeFrom="margin">
                  <wp:align>right</wp:align>
                </wp:positionH>
                <wp:positionV relativeFrom="paragraph">
                  <wp:posOffset>1416685</wp:posOffset>
                </wp:positionV>
                <wp:extent cx="7817485" cy="5056505"/>
                <wp:effectExtent l="2223" t="0" r="9207" b="0"/>
                <wp:wrapNone/>
                <wp:docPr id="1891513761" name="Text Box 1"/>
                <wp:cNvGraphicFramePr/>
                <a:graphic xmlns:a="http://schemas.openxmlformats.org/drawingml/2006/main">
                  <a:graphicData uri="http://schemas.microsoft.com/office/word/2010/wordprocessingShape">
                    <wps:wsp>
                      <wps:cNvSpPr txBox="1"/>
                      <wps:spPr>
                        <a:xfrm rot="16200000">
                          <a:off x="0" y="0"/>
                          <a:ext cx="7817485" cy="5056505"/>
                        </a:xfrm>
                        <a:prstGeom prst="rect">
                          <a:avLst/>
                        </a:prstGeom>
                        <a:noFill/>
                        <a:ln>
                          <a:noFill/>
                        </a:ln>
                      </wps:spPr>
                      <wps:txbx>
                        <w:txbxContent>
                          <w:p w14:paraId="73066E6C" w14:textId="77777777" w:rsidR="00D346F8" w:rsidRPr="00BD1FDD" w:rsidRDefault="00D346F8" w:rsidP="00D346F8">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b/>
                                <w:color w:val="00B050"/>
                                <w:sz w:val="20"/>
                                <w:szCs w:val="20"/>
                                <w:lang w:val="en-GB"/>
                              </w:rPr>
                              <w:t>బౌలింగ్ క్రీస్</w:t>
                            </w:r>
                            <w:r w:rsidRPr="00BD1FDD">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EA3847" id="_x0000_s1044" type="#_x0000_t202" style="position:absolute;margin-left:564.35pt;margin-top:111.55pt;width:615.55pt;height:398.15pt;rotation:-90;z-index:2516920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" filled="f" stroked="f">
                <v:textbox style="mso-fit-shape-to-text:t">
                  <w:txbxContent>
                    <w:p w14:paraId="73066E6C" w14:textId="77777777" w:rsidR="00D346F8" w:rsidRPr="00BD1FDD" w:rsidRDefault="00D346F8" w:rsidP="00D346F8">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b/>
                          <w:color w:val="00B050"/>
                          <w:sz w:val="20"/>
                          <w:szCs w:val="20"/>
                          <w:lang w:val="en-GB"/>
                        </w:rPr>
                        <w:t>బౌలింగ్ క్రీస్</w:t>
                      </w:r>
                      <w:r w:rsidRPr="00BD1FDD">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55E66F66" w14:textId="2FBC9B82" w:rsidR="00D346F8" w:rsidRPr="000B0CF0" w:rsidRDefault="00D346F8" w:rsidP="00D346F8"/>
    <w:p w14:paraId="044C73CD" w14:textId="0B8AF0F1" w:rsidR="00D346F8" w:rsidRPr="000B0CF0" w:rsidRDefault="00D346F8" w:rsidP="00D346F8"/>
    <w:p w14:paraId="0403277D" w14:textId="565A34B0" w:rsidR="00D346F8" w:rsidRPr="000B0CF0" w:rsidRDefault="00D346F8" w:rsidP="00D346F8"/>
    <w:p w14:paraId="080E99BD" w14:textId="2C65F1BA" w:rsidR="00D346F8" w:rsidRPr="000B0CF0" w:rsidRDefault="00D346F8" w:rsidP="00D346F8">
      <w:r>
        <w:rPr>
          <w:noProof/>
        </w:rPr>
        <mc:AlternateContent>
          <mc:Choice Requires="wps">
            <w:drawing>
              <wp:anchor distT="0" distB="0" distL="114300" distR="114300" simplePos="0" relativeHeight="251701248" behindDoc="0" locked="0" layoutInCell="1" allowOverlap="1" wp14:anchorId="59BE1A4E" wp14:editId="6DFF6DBC">
                <wp:simplePos x="0" y="0"/>
                <wp:positionH relativeFrom="margin">
                  <wp:posOffset>1878330</wp:posOffset>
                </wp:positionH>
                <wp:positionV relativeFrom="paragraph">
                  <wp:posOffset>140970</wp:posOffset>
                </wp:positionV>
                <wp:extent cx="1851660" cy="426720"/>
                <wp:effectExtent l="7620" t="0" r="3810" b="0"/>
                <wp:wrapNone/>
                <wp:docPr id="57163011" name="Text Box 1"/>
                <wp:cNvGraphicFramePr/>
                <a:graphic xmlns:a="http://schemas.openxmlformats.org/drawingml/2006/main">
                  <a:graphicData uri="http://schemas.microsoft.com/office/word/2010/wordprocessingShape">
                    <wps:wsp>
                      <wps:cNvSpPr txBox="1"/>
                      <wps:spPr>
                        <a:xfrm rot="16200000">
                          <a:off x="0" y="0"/>
                          <a:ext cx="1851660" cy="426720"/>
                        </a:xfrm>
                        <a:prstGeom prst="rect">
                          <a:avLst/>
                        </a:prstGeom>
                        <a:noFill/>
                        <a:ln>
                          <a:noFill/>
                        </a:ln>
                      </wps:spPr>
                      <wps:txbx>
                        <w:txbxContent>
                          <w:p w14:paraId="3AAA8121" w14:textId="77777777" w:rsidR="00D346F8" w:rsidRPr="004709E7" w:rsidRDefault="00D346F8" w:rsidP="00D346F8">
                            <w:pPr>
                              <w:jc w:val="both"/>
                              <w:rPr>
                                <w:rFonts w:ascii="Nirmala UI" w:hAnsi="Nirmala UI" w:cs="Nirmala UI"/>
                                <w:b/>
                                <w:bCs/>
                                <w:color w:val="EE0000"/>
                                <w:sz w:val="18"/>
                                <w:szCs w:val="18"/>
                              </w:rPr>
                            </w:pPr>
                            <w:r>
                              <w:rPr>
                                <w:rFonts w:ascii="Nirmala UI" w:hAnsi="Nirmala UI" w:cs="Nirmala UI"/>
                                <w:sz w:val="18"/>
                                <w:szCs w:val="18"/>
                              </w:rPr>
                              <w:t xml:space="preserve">                  </w:t>
                            </w:r>
                            <w:r w:rsidRPr="004709E7">
                              <w:rPr>
                                <w:rFonts w:ascii="Nirmala UI" w:hAnsi="Nirmala UI" w:cs="Nirmala UI" w:hint="cs"/>
                                <w:b/>
                                <w:bCs/>
                                <w:color w:val="EE0000"/>
                                <w:sz w:val="18"/>
                                <w:szCs w:val="18"/>
                              </w:rPr>
                              <w:t>కనిష్టం</w:t>
                            </w:r>
                          </w:p>
                          <w:p w14:paraId="3A28B1AB" w14:textId="77777777" w:rsidR="00D346F8" w:rsidRPr="00476FE7" w:rsidRDefault="00D346F8" w:rsidP="00D346F8">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E7">
                              <w:rPr>
                                <w:rFonts w:ascii="Nirmala UI" w:hAnsi="Nirmala UI" w:cs="Nirmala UI"/>
                                <w:b/>
                                <w:bCs/>
                                <w:iCs/>
                                <w:color w:val="EE0000"/>
                                <w:spacing w:val="1"/>
                                <w:sz w:val="18"/>
                                <w:szCs w:val="18"/>
                                <w:lang w:val="en-GB"/>
                              </w:rPr>
                              <w:t xml:space="preserve">12 </w:t>
                            </w:r>
                            <w:r w:rsidRPr="004709E7">
                              <w:rPr>
                                <w:rFonts w:ascii="Nirmala UI" w:hAnsi="Nirmala UI" w:cs="Nirmala UI" w:hint="cs"/>
                                <w:b/>
                                <w:bCs/>
                                <w:iCs/>
                                <w:color w:val="EE0000"/>
                                <w:spacing w:val="1"/>
                                <w:sz w:val="18"/>
                                <w:szCs w:val="18"/>
                                <w:lang w:val="en-GB"/>
                              </w:rPr>
                              <w:t>అడుగులు</w:t>
                            </w:r>
                            <w:r w:rsidRPr="004709E7">
                              <w:rPr>
                                <w:rFonts w:ascii="Nirmala UI" w:hAnsi="Nirmala UI" w:cs="Nirmala UI"/>
                                <w:b/>
                                <w:bCs/>
                                <w:iCs/>
                                <w:color w:val="EE0000"/>
                                <w:spacing w:val="1"/>
                                <w:sz w:val="18"/>
                                <w:szCs w:val="18"/>
                                <w:lang w:val="en-GB"/>
                              </w:rPr>
                              <w:t xml:space="preserve"> / 3.66 </w:t>
                            </w:r>
                            <w:r w:rsidRPr="004709E7">
                              <w:rPr>
                                <w:rFonts w:ascii="Nirmala UI" w:hAnsi="Nirmala UI" w:cs="Nirmala UI" w:hint="cs"/>
                                <w:b/>
                                <w:bCs/>
                                <w:iCs/>
                                <w:color w:val="EE0000"/>
                                <w:spacing w:val="1"/>
                                <w:sz w:val="18"/>
                                <w:szCs w:val="18"/>
                                <w:lang w:val="en-GB"/>
                              </w:rPr>
                              <w:t>మీటర్లు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1A4E" id="_x0000_s1045" type="#_x0000_t202" style="position:absolute;margin-left:147.9pt;margin-top:11.1pt;width:145.8pt;height:33.6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" filled="f" stroked="f">
                <v:textbox>
                  <w:txbxContent>
                    <w:p w14:paraId="3AAA8121" w14:textId="77777777" w:rsidR="00D346F8" w:rsidRPr="004709E7" w:rsidRDefault="00D346F8" w:rsidP="00D346F8">
                      <w:pPr>
                        <w:jc w:val="both"/>
                        <w:rPr>
                          <w:rFonts w:ascii="Nirmala UI" w:hAnsi="Nirmala UI" w:cs="Nirmala UI"/>
                          <w:b/>
                          <w:bCs/>
                          <w:color w:val="EE0000"/>
                          <w:sz w:val="18"/>
                          <w:szCs w:val="18"/>
                        </w:rPr>
                      </w:pPr>
                      <w:r>
                        <w:rPr>
                          <w:rFonts w:ascii="Nirmala UI" w:hAnsi="Nirmala UI" w:cs="Nirmala UI"/>
                          <w:sz w:val="18"/>
                          <w:szCs w:val="18"/>
                        </w:rPr>
                        <w:t xml:space="preserve">                  </w:t>
                      </w:r>
                      <w:r w:rsidRPr="004709E7">
                        <w:rPr>
                          <w:rFonts w:ascii="Nirmala UI" w:hAnsi="Nirmala UI" w:cs="Nirmala UI" w:hint="cs"/>
                          <w:b/>
                          <w:bCs/>
                          <w:color w:val="EE0000"/>
                          <w:sz w:val="18"/>
                          <w:szCs w:val="18"/>
                        </w:rPr>
                        <w:t>కనిష్టం</w:t>
                      </w:r>
                    </w:p>
                    <w:p w14:paraId="3A28B1AB" w14:textId="77777777" w:rsidR="00D346F8" w:rsidRPr="00476FE7" w:rsidRDefault="00D346F8" w:rsidP="00D346F8">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E7">
                        <w:rPr>
                          <w:rFonts w:ascii="Nirmala UI" w:hAnsi="Nirmala UI" w:cs="Nirmala UI"/>
                          <w:b/>
                          <w:bCs/>
                          <w:iCs/>
                          <w:color w:val="EE0000"/>
                          <w:spacing w:val="1"/>
                          <w:sz w:val="18"/>
                          <w:szCs w:val="18"/>
                          <w:lang w:val="en-GB"/>
                        </w:rPr>
                        <w:t xml:space="preserve">12 </w:t>
                      </w:r>
                      <w:r w:rsidRPr="004709E7">
                        <w:rPr>
                          <w:rFonts w:ascii="Nirmala UI" w:hAnsi="Nirmala UI" w:cs="Nirmala UI" w:hint="cs"/>
                          <w:b/>
                          <w:bCs/>
                          <w:iCs/>
                          <w:color w:val="EE0000"/>
                          <w:spacing w:val="1"/>
                          <w:sz w:val="18"/>
                          <w:szCs w:val="18"/>
                          <w:lang w:val="en-GB"/>
                        </w:rPr>
                        <w:t>అడుగులు</w:t>
                      </w:r>
                      <w:r w:rsidRPr="004709E7">
                        <w:rPr>
                          <w:rFonts w:ascii="Nirmala UI" w:hAnsi="Nirmala UI" w:cs="Nirmala UI"/>
                          <w:b/>
                          <w:bCs/>
                          <w:iCs/>
                          <w:color w:val="EE0000"/>
                          <w:spacing w:val="1"/>
                          <w:sz w:val="18"/>
                          <w:szCs w:val="18"/>
                          <w:lang w:val="en-GB"/>
                        </w:rPr>
                        <w:t xml:space="preserve"> / 3.66 </w:t>
                      </w:r>
                      <w:r w:rsidRPr="004709E7">
                        <w:rPr>
                          <w:rFonts w:ascii="Nirmala UI" w:hAnsi="Nirmala UI" w:cs="Nirmala UI" w:hint="cs"/>
                          <w:b/>
                          <w:bCs/>
                          <w:iCs/>
                          <w:color w:val="EE0000"/>
                          <w:spacing w:val="1"/>
                          <w:sz w:val="18"/>
                          <w:szCs w:val="18"/>
                          <w:lang w:val="en-GB"/>
                        </w:rPr>
                        <w:t>మీటర్లు</w:t>
                      </w:r>
                    </w:p>
                  </w:txbxContent>
                </v:textbox>
                <w10:wrap anchorx="margin"/>
              </v:shape>
            </w:pict>
          </mc:Fallback>
        </mc:AlternateContent>
      </w:r>
    </w:p>
    <w:p w14:paraId="332CAB65" w14:textId="71A686EA" w:rsidR="00D346F8" w:rsidRPr="000B0CF0" w:rsidRDefault="00DC1B14" w:rsidP="00D346F8">
      <w:r>
        <w:rPr>
          <w:noProof/>
        </w:rPr>
        <mc:AlternateContent>
          <mc:Choice Requires="wps">
            <w:drawing>
              <wp:anchor distT="0" distB="0" distL="114300" distR="114300" simplePos="0" relativeHeight="251700224" behindDoc="0" locked="0" layoutInCell="1" allowOverlap="1" wp14:anchorId="223B48B7" wp14:editId="200B8855">
                <wp:simplePos x="0" y="0"/>
                <wp:positionH relativeFrom="margin">
                  <wp:posOffset>2517140</wp:posOffset>
                </wp:positionH>
                <wp:positionV relativeFrom="paragraph">
                  <wp:posOffset>66674</wp:posOffset>
                </wp:positionV>
                <wp:extent cx="2070735" cy="366395"/>
                <wp:effectExtent l="0" t="0" r="635" b="0"/>
                <wp:wrapNone/>
                <wp:docPr id="211890066" name="Text Box 1"/>
                <wp:cNvGraphicFramePr/>
                <a:graphic xmlns:a="http://schemas.openxmlformats.org/drawingml/2006/main">
                  <a:graphicData uri="http://schemas.microsoft.com/office/word/2010/wordprocessingShape">
                    <wps:wsp>
                      <wps:cNvSpPr txBox="1"/>
                      <wps:spPr>
                        <a:xfrm rot="16200000">
                          <a:off x="0" y="0"/>
                          <a:ext cx="2070735" cy="366395"/>
                        </a:xfrm>
                        <a:prstGeom prst="rect">
                          <a:avLst/>
                        </a:prstGeom>
                        <a:noFill/>
                        <a:ln>
                          <a:noFill/>
                        </a:ln>
                      </wps:spPr>
                      <wps:txbx>
                        <w:txbxContent>
                          <w:p w14:paraId="335A793D" w14:textId="73E23EED" w:rsidR="00D346F8" w:rsidRPr="00BD1FDD" w:rsidRDefault="00D346F8" w:rsidP="00D346F8">
                            <w:pPr>
                              <w:jc w:val="both"/>
                              <w:rPr>
                                <w:rFonts w:ascii="Nirmala UI" w:hAnsi="Nirmala UI" w:cs="Nirmala UI"/>
                                <w:b/>
                                <w:bCs/>
                                <w:color w:val="0070C0"/>
                                <w:sz w:val="18"/>
                                <w:szCs w:val="18"/>
                                <w:lang w:val="en-GB"/>
                              </w:rPr>
                            </w:pPr>
                            <w:r>
                              <w:rPr>
                                <w:rFonts w:ascii="Nirmala UI" w:hAnsi="Nirmala UI" w:cs="Nirmala UI"/>
                                <w:sz w:val="18"/>
                                <w:szCs w:val="18"/>
                                <w:lang w:val="en-GB"/>
                              </w:rPr>
                              <w:t xml:space="preserve">              </w:t>
                            </w:r>
                            <w:r w:rsidR="00DC1B14">
                              <w:rPr>
                                <w:rFonts w:ascii="Nirmala UI" w:hAnsi="Nirmala UI" w:cs="Nirmala UI"/>
                                <w:sz w:val="18"/>
                                <w:szCs w:val="18"/>
                                <w:lang w:val="en-GB"/>
                              </w:rPr>
                              <w:t xml:space="preserve">    </w:t>
                            </w:r>
                            <w:r w:rsidRPr="00BD1FDD">
                              <w:rPr>
                                <w:rFonts w:ascii="Nirmala UI" w:hAnsi="Nirmala UI" w:cs="Nirmala UI" w:hint="cs"/>
                                <w:b/>
                                <w:bCs/>
                                <w:color w:val="0070C0"/>
                                <w:sz w:val="18"/>
                                <w:szCs w:val="18"/>
                                <w:lang w:val="en-GB"/>
                              </w:rPr>
                              <w:t>పిచ్</w:t>
                            </w:r>
                            <w:r w:rsidRPr="00BD1FDD">
                              <w:rPr>
                                <w:rFonts w:ascii="Nirmala UI" w:hAnsi="Nirmala UI" w:cs="Nirmala UI"/>
                                <w:b/>
                                <w:bCs/>
                                <w:color w:val="0070C0"/>
                                <w:sz w:val="18"/>
                                <w:szCs w:val="18"/>
                                <w:lang w:val="en-GB"/>
                              </w:rPr>
                              <w:t xml:space="preserve"> </w:t>
                            </w:r>
                            <w:r w:rsidRPr="00BD1FDD">
                              <w:rPr>
                                <w:rFonts w:ascii="Nirmala UI" w:hAnsi="Nirmala UI" w:cs="Nirmala UI" w:hint="cs"/>
                                <w:b/>
                                <w:bCs/>
                                <w:color w:val="0070C0"/>
                                <w:sz w:val="18"/>
                                <w:szCs w:val="18"/>
                                <w:lang w:val="en-GB"/>
                              </w:rPr>
                              <w:t>వెడల్పు</w:t>
                            </w:r>
                          </w:p>
                          <w:p w14:paraId="30E9DA46" w14:textId="77777777" w:rsidR="00D346F8" w:rsidRPr="00F163A8" w:rsidRDefault="00D346F8" w:rsidP="00D346F8">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b/>
                                <w:bCs/>
                                <w:color w:val="0070C0"/>
                                <w:sz w:val="18"/>
                                <w:szCs w:val="18"/>
                                <w:lang w:val="en-GB"/>
                              </w:rPr>
                              <w:t>10 గజములు / 3.05 మీటర్లు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48B7" id="_x0000_s1046" type="#_x0000_t202" style="position:absolute;margin-left:198.2pt;margin-top:5.25pt;width:163.05pt;height:28.85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" filled="f" stroked="f">
                <v:textbox>
                  <w:txbxContent>
                    <w:p w14:paraId="335A793D" w14:textId="73E23EED" w:rsidR="00D346F8" w:rsidRPr="00BD1FDD" w:rsidRDefault="00D346F8" w:rsidP="00D346F8">
                      <w:pPr>
                        <w:jc w:val="both"/>
                        <w:rPr>
                          <w:rFonts w:ascii="Nirmala UI" w:hAnsi="Nirmala UI" w:cs="Nirmala UI"/>
                          <w:b/>
                          <w:bCs/>
                          <w:color w:val="0070C0"/>
                          <w:sz w:val="18"/>
                          <w:szCs w:val="18"/>
                          <w:lang w:val="en-GB"/>
                        </w:rPr>
                      </w:pPr>
                      <w:r>
                        <w:rPr>
                          <w:rFonts w:ascii="Nirmala UI" w:hAnsi="Nirmala UI" w:cs="Nirmala UI"/>
                          <w:sz w:val="18"/>
                          <w:szCs w:val="18"/>
                          <w:lang w:val="en-GB"/>
                        </w:rPr>
                        <w:t xml:space="preserve">              </w:t>
                      </w:r>
                      <w:r w:rsidR="00DC1B14">
                        <w:rPr>
                          <w:rFonts w:ascii="Nirmala UI" w:hAnsi="Nirmala UI" w:cs="Nirmala UI"/>
                          <w:sz w:val="18"/>
                          <w:szCs w:val="18"/>
                          <w:lang w:val="en-GB"/>
                        </w:rPr>
                        <w:t xml:space="preserve">    </w:t>
                      </w:r>
                      <w:r w:rsidRPr="00BD1FDD">
                        <w:rPr>
                          <w:rFonts w:ascii="Nirmala UI" w:hAnsi="Nirmala UI" w:cs="Nirmala UI" w:hint="cs"/>
                          <w:b/>
                          <w:bCs/>
                          <w:color w:val="0070C0"/>
                          <w:sz w:val="18"/>
                          <w:szCs w:val="18"/>
                          <w:lang w:val="en-GB"/>
                        </w:rPr>
                        <w:t>పిచ్</w:t>
                      </w:r>
                      <w:r w:rsidRPr="00BD1FDD">
                        <w:rPr>
                          <w:rFonts w:ascii="Nirmala UI" w:hAnsi="Nirmala UI" w:cs="Nirmala UI"/>
                          <w:b/>
                          <w:bCs/>
                          <w:color w:val="0070C0"/>
                          <w:sz w:val="18"/>
                          <w:szCs w:val="18"/>
                          <w:lang w:val="en-GB"/>
                        </w:rPr>
                        <w:t xml:space="preserve"> </w:t>
                      </w:r>
                      <w:r w:rsidRPr="00BD1FDD">
                        <w:rPr>
                          <w:rFonts w:ascii="Nirmala UI" w:hAnsi="Nirmala UI" w:cs="Nirmala UI" w:hint="cs"/>
                          <w:b/>
                          <w:bCs/>
                          <w:color w:val="0070C0"/>
                          <w:sz w:val="18"/>
                          <w:szCs w:val="18"/>
                          <w:lang w:val="en-GB"/>
                        </w:rPr>
                        <w:t>వెడల్పు</w:t>
                      </w:r>
                    </w:p>
                    <w:p w14:paraId="30E9DA46" w14:textId="77777777" w:rsidR="00D346F8" w:rsidRPr="00F163A8" w:rsidRDefault="00D346F8" w:rsidP="00D346F8">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b/>
                          <w:bCs/>
                          <w:color w:val="0070C0"/>
                          <w:sz w:val="18"/>
                          <w:szCs w:val="18"/>
                          <w:lang w:val="en-GB"/>
                        </w:rPr>
                        <w:t>10 గజములు / 3.05 మీటర్లు</w:t>
                      </w:r>
                    </w:p>
                  </w:txbxContent>
                </v:textbox>
                <w10:wrap anchorx="margin"/>
              </v:shape>
            </w:pict>
          </mc:Fallback>
        </mc:AlternateContent>
      </w:r>
    </w:p>
    <w:p w14:paraId="53B82352" w14:textId="77777777" w:rsidR="00D346F8" w:rsidRPr="000B0CF0" w:rsidRDefault="00D346F8" w:rsidP="00D346F8"/>
    <w:p w14:paraId="5A2FF4A0" w14:textId="5820670E" w:rsidR="00D346F8" w:rsidRPr="000B0CF0" w:rsidRDefault="00D346F8" w:rsidP="00D346F8"/>
    <w:p w14:paraId="7CC89748" w14:textId="48346722" w:rsidR="00D346F8" w:rsidRPr="000B0CF0" w:rsidRDefault="00D346F8" w:rsidP="00D346F8"/>
    <w:p w14:paraId="36609A58" w14:textId="3929E59B" w:rsidR="00D346F8" w:rsidRPr="000B0CF0" w:rsidRDefault="00D346F8" w:rsidP="00D346F8"/>
    <w:p w14:paraId="330DFF1B" w14:textId="5A824713" w:rsidR="00D346F8" w:rsidRPr="000B0CF0" w:rsidRDefault="00D346F8" w:rsidP="00D346F8"/>
    <w:p w14:paraId="3B00802E" w14:textId="5FC4F33E" w:rsidR="00D346F8" w:rsidRPr="000B0CF0" w:rsidRDefault="00DC1B14" w:rsidP="00D346F8">
      <w:r>
        <w:rPr>
          <w:noProof/>
        </w:rPr>
        <mc:AlternateContent>
          <mc:Choice Requires="wps">
            <w:drawing>
              <wp:anchor distT="0" distB="0" distL="114300" distR="114300" simplePos="0" relativeHeight="251699200" behindDoc="0" locked="0" layoutInCell="1" allowOverlap="1" wp14:anchorId="11E352B4" wp14:editId="54F18ECE">
                <wp:simplePos x="0" y="0"/>
                <wp:positionH relativeFrom="column">
                  <wp:posOffset>175260</wp:posOffset>
                </wp:positionH>
                <wp:positionV relativeFrom="paragraph">
                  <wp:posOffset>704215</wp:posOffset>
                </wp:positionV>
                <wp:extent cx="1516380" cy="609600"/>
                <wp:effectExtent l="0" t="0" r="0" b="0"/>
                <wp:wrapNone/>
                <wp:docPr id="646434050" name="Text Box 1"/>
                <wp:cNvGraphicFramePr/>
                <a:graphic xmlns:a="http://schemas.openxmlformats.org/drawingml/2006/main">
                  <a:graphicData uri="http://schemas.microsoft.com/office/word/2010/wordprocessingShape">
                    <wps:wsp>
                      <wps:cNvSpPr txBox="1"/>
                      <wps:spPr>
                        <a:xfrm>
                          <a:off x="0" y="0"/>
                          <a:ext cx="1516380" cy="609600"/>
                        </a:xfrm>
                        <a:prstGeom prst="rect">
                          <a:avLst/>
                        </a:prstGeom>
                        <a:noFill/>
                        <a:ln>
                          <a:noFill/>
                        </a:ln>
                      </wps:spPr>
                      <wps:txbx>
                        <w:txbxContent>
                          <w:p w14:paraId="4CE933C8" w14:textId="77777777" w:rsidR="00D346F8" w:rsidRPr="004709E7" w:rsidRDefault="00D346F8" w:rsidP="00D346F8">
                            <w:pPr>
                              <w:jc w:val="both"/>
                              <w:rPr>
                                <w:rFonts w:ascii="Nirmala UI" w:hAnsi="Nirmala UI" w:cs="Nirmala UI"/>
                                <w:b/>
                                <w:bCs/>
                                <w:color w:val="EE0000"/>
                                <w:sz w:val="18"/>
                                <w:szCs w:val="18"/>
                              </w:rPr>
                            </w:pPr>
                            <w:r>
                              <w:rPr>
                                <w:rFonts w:ascii="Nirmala UI" w:hAnsi="Nirmala UI" w:cs="Nirmala UI"/>
                                <w:sz w:val="18"/>
                                <w:szCs w:val="18"/>
                              </w:rPr>
                              <w:t xml:space="preserve">           </w:t>
                            </w:r>
                            <w:r w:rsidRPr="004709E7">
                              <w:rPr>
                                <w:rFonts w:ascii="Nirmala UI" w:hAnsi="Nirmala UI" w:cs="Nirmala UI" w:hint="cs"/>
                                <w:b/>
                                <w:bCs/>
                                <w:color w:val="EE0000"/>
                                <w:sz w:val="18"/>
                                <w:szCs w:val="18"/>
                              </w:rPr>
                              <w:t>కనిష్టం</w:t>
                            </w:r>
                          </w:p>
                          <w:p w14:paraId="29745E24" w14:textId="77777777" w:rsidR="00D346F8" w:rsidRPr="00327916" w:rsidRDefault="00D346F8" w:rsidP="00D346F8">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E7">
                              <w:rPr>
                                <w:rFonts w:ascii="Nirmala UI" w:hAnsi="Nirmala UI" w:cs="Nirmala UI"/>
                                <w:b/>
                                <w:bCs/>
                                <w:iCs/>
                                <w:color w:val="EE0000"/>
                                <w:spacing w:val="1"/>
                                <w:sz w:val="18"/>
                                <w:szCs w:val="18"/>
                                <w:lang w:val="en-GB"/>
                              </w:rPr>
                              <w:t xml:space="preserve">8 </w:t>
                            </w:r>
                            <w:r w:rsidRPr="004709E7">
                              <w:rPr>
                                <w:rFonts w:ascii="Nirmala UI" w:hAnsi="Nirmala UI" w:cs="Nirmala UI" w:hint="cs"/>
                                <w:b/>
                                <w:bCs/>
                                <w:iCs/>
                                <w:color w:val="EE0000"/>
                                <w:spacing w:val="1"/>
                                <w:sz w:val="18"/>
                                <w:szCs w:val="18"/>
                                <w:lang w:val="en-GB"/>
                              </w:rPr>
                              <w:t>అడుగులు</w:t>
                            </w:r>
                            <w:r w:rsidRPr="004709E7">
                              <w:rPr>
                                <w:rFonts w:ascii="Nirmala UI" w:hAnsi="Nirmala UI" w:cs="Nirmala UI"/>
                                <w:b/>
                                <w:bCs/>
                                <w:iCs/>
                                <w:color w:val="EE0000"/>
                                <w:spacing w:val="1"/>
                                <w:sz w:val="18"/>
                                <w:szCs w:val="18"/>
                                <w:lang w:val="en-GB"/>
                              </w:rPr>
                              <w:t xml:space="preserve"> / 2.44 </w:t>
                            </w:r>
                            <w:r w:rsidRPr="004709E7">
                              <w:rPr>
                                <w:rFonts w:ascii="Nirmala UI" w:hAnsi="Nirmala UI" w:cs="Nirmala UI" w:hint="cs"/>
                                <w:b/>
                                <w:bCs/>
                                <w:iCs/>
                                <w:color w:val="EE0000"/>
                                <w:spacing w:val="1"/>
                                <w:sz w:val="18"/>
                                <w:szCs w:val="18"/>
                                <w:lang w:val="en-GB"/>
                              </w:rPr>
                              <w:t>మీ</w:t>
                            </w:r>
                            <w:r w:rsidRPr="004709E7">
                              <w:rPr>
                                <w:rFonts w:ascii="Nirmala UI" w:hAnsi="Nirmala UI" w:cs="Nirmala UI"/>
                                <w:b/>
                                <w:bCs/>
                                <w:iCs/>
                                <w:color w:val="EE0000"/>
                                <w:spacing w:val="1"/>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52B4" id="_x0000_s1047" type="#_x0000_t202" style="position:absolute;margin-left:13.8pt;margin-top:55.45pt;width:119.4pt;height: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" filled="f" stroked="f">
                <v:textbox>
                  <w:txbxContent>
                    <w:p w14:paraId="4CE933C8" w14:textId="77777777" w:rsidR="00D346F8" w:rsidRPr="004709E7" w:rsidRDefault="00D346F8" w:rsidP="00D346F8">
                      <w:pPr>
                        <w:jc w:val="both"/>
                        <w:rPr>
                          <w:rFonts w:ascii="Nirmala UI" w:hAnsi="Nirmala UI" w:cs="Nirmala UI"/>
                          <w:b/>
                          <w:bCs/>
                          <w:color w:val="EE0000"/>
                          <w:sz w:val="18"/>
                          <w:szCs w:val="18"/>
                        </w:rPr>
                      </w:pPr>
                      <w:r>
                        <w:rPr>
                          <w:rFonts w:ascii="Nirmala UI" w:hAnsi="Nirmala UI" w:cs="Nirmala UI"/>
                          <w:sz w:val="18"/>
                          <w:szCs w:val="18"/>
                        </w:rPr>
                        <w:t xml:space="preserve">           </w:t>
                      </w:r>
                      <w:r w:rsidRPr="004709E7">
                        <w:rPr>
                          <w:rFonts w:ascii="Nirmala UI" w:hAnsi="Nirmala UI" w:cs="Nirmala UI" w:hint="cs"/>
                          <w:b/>
                          <w:bCs/>
                          <w:color w:val="EE0000"/>
                          <w:sz w:val="18"/>
                          <w:szCs w:val="18"/>
                        </w:rPr>
                        <w:t>కనిష్టం</w:t>
                      </w:r>
                    </w:p>
                    <w:p w14:paraId="29745E24" w14:textId="77777777" w:rsidR="00D346F8" w:rsidRPr="00327916" w:rsidRDefault="00D346F8" w:rsidP="00D346F8">
                      <w:pPr>
                        <w:jc w:val="center"/>
                        <w:rPr>
                          <w:rFonts w:ascii="Nirmala Text" w:hAnsi="Nirmala Text" w:cs="Nirmala Text"/>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E7">
                        <w:rPr>
                          <w:rFonts w:ascii="Nirmala UI" w:hAnsi="Nirmala UI" w:cs="Nirmala UI"/>
                          <w:b/>
                          <w:bCs/>
                          <w:iCs/>
                          <w:color w:val="EE0000"/>
                          <w:spacing w:val="1"/>
                          <w:sz w:val="18"/>
                          <w:szCs w:val="18"/>
                          <w:lang w:val="en-GB"/>
                        </w:rPr>
                        <w:t xml:space="preserve">8 </w:t>
                      </w:r>
                      <w:r w:rsidRPr="004709E7">
                        <w:rPr>
                          <w:rFonts w:ascii="Nirmala UI" w:hAnsi="Nirmala UI" w:cs="Nirmala UI" w:hint="cs"/>
                          <w:b/>
                          <w:bCs/>
                          <w:iCs/>
                          <w:color w:val="EE0000"/>
                          <w:spacing w:val="1"/>
                          <w:sz w:val="18"/>
                          <w:szCs w:val="18"/>
                          <w:lang w:val="en-GB"/>
                        </w:rPr>
                        <w:t>అడుగులు</w:t>
                      </w:r>
                      <w:r w:rsidRPr="004709E7">
                        <w:rPr>
                          <w:rFonts w:ascii="Nirmala UI" w:hAnsi="Nirmala UI" w:cs="Nirmala UI"/>
                          <w:b/>
                          <w:bCs/>
                          <w:iCs/>
                          <w:color w:val="EE0000"/>
                          <w:spacing w:val="1"/>
                          <w:sz w:val="18"/>
                          <w:szCs w:val="18"/>
                          <w:lang w:val="en-GB"/>
                        </w:rPr>
                        <w:t xml:space="preserve"> / 2.44 </w:t>
                      </w:r>
                      <w:r w:rsidRPr="004709E7">
                        <w:rPr>
                          <w:rFonts w:ascii="Nirmala UI" w:hAnsi="Nirmala UI" w:cs="Nirmala UI" w:hint="cs"/>
                          <w:b/>
                          <w:bCs/>
                          <w:iCs/>
                          <w:color w:val="EE0000"/>
                          <w:spacing w:val="1"/>
                          <w:sz w:val="18"/>
                          <w:szCs w:val="18"/>
                          <w:lang w:val="en-GB"/>
                        </w:rPr>
                        <w:t>మీ</w:t>
                      </w:r>
                      <w:r w:rsidRPr="004709E7">
                        <w:rPr>
                          <w:rFonts w:ascii="Nirmala UI" w:hAnsi="Nirmala UI" w:cs="Nirmala UI"/>
                          <w:b/>
                          <w:bCs/>
                          <w:iCs/>
                          <w:color w:val="EE0000"/>
                          <w:spacing w:val="1"/>
                          <w:sz w:val="18"/>
                          <w:szCs w:val="18"/>
                          <w:lang w:val="en-GB"/>
                        </w:rPr>
                        <w:t>.</w:t>
                      </w:r>
                    </w:p>
                  </w:txbxContent>
                </v:textbox>
              </v:shape>
            </w:pict>
          </mc:Fallback>
        </mc:AlternateContent>
      </w:r>
    </w:p>
    <w:p w14:paraId="1D424898" w14:textId="21B47AF3" w:rsidR="00D346F8" w:rsidRPr="000B0CF0" w:rsidRDefault="00DC1B14" w:rsidP="00D346F8">
      <w:r>
        <w:rPr>
          <w:noProof/>
        </w:rPr>
        <mc:AlternateContent>
          <mc:Choice Requires="wps">
            <w:drawing>
              <wp:anchor distT="0" distB="0" distL="114300" distR="114300" simplePos="0" relativeHeight="251698176" behindDoc="0" locked="0" layoutInCell="1" allowOverlap="1" wp14:anchorId="31C7607E" wp14:editId="76F84B7C">
                <wp:simplePos x="0" y="0"/>
                <wp:positionH relativeFrom="column">
                  <wp:posOffset>2400300</wp:posOffset>
                </wp:positionH>
                <wp:positionV relativeFrom="paragraph">
                  <wp:posOffset>642620</wp:posOffset>
                </wp:positionV>
                <wp:extent cx="1645920" cy="754380"/>
                <wp:effectExtent l="0" t="0" r="0" b="7620"/>
                <wp:wrapNone/>
                <wp:docPr id="1082845644" name="Text Box 1"/>
                <wp:cNvGraphicFramePr/>
                <a:graphic xmlns:a="http://schemas.openxmlformats.org/drawingml/2006/main">
                  <a:graphicData uri="http://schemas.microsoft.com/office/word/2010/wordprocessingShape">
                    <wps:wsp>
                      <wps:cNvSpPr txBox="1"/>
                      <wps:spPr>
                        <a:xfrm>
                          <a:off x="0" y="0"/>
                          <a:ext cx="1645920" cy="754380"/>
                        </a:xfrm>
                        <a:prstGeom prst="rect">
                          <a:avLst/>
                        </a:prstGeom>
                        <a:noFill/>
                        <a:ln>
                          <a:noFill/>
                        </a:ln>
                      </wps:spPr>
                      <wps:txbx>
                        <w:txbxContent>
                          <w:p w14:paraId="04C311EF" w14:textId="77777777" w:rsidR="00D346F8" w:rsidRPr="00BD1FDD" w:rsidRDefault="00D346F8" w:rsidP="00D346F8">
                            <w:pPr>
                              <w:jc w:val="both"/>
                              <w:rPr>
                                <w:rFonts w:ascii="Nirmala UI" w:hAnsi="Nirmala UI" w:cs="Nirmala UI"/>
                                <w:b/>
                                <w:bCs/>
                                <w:color w:val="0070C0"/>
                                <w:sz w:val="16"/>
                                <w:szCs w:val="16"/>
                                <w:lang w:val="en-GB"/>
                              </w:rPr>
                            </w:pPr>
                            <w:r>
                              <w:rPr>
                                <w:rFonts w:ascii="Nirmala UI" w:hAnsi="Nirmala UI" w:cs="Nirmala UI"/>
                                <w:sz w:val="16"/>
                                <w:szCs w:val="16"/>
                                <w:lang w:val="en-GB"/>
                              </w:rPr>
                              <w:t xml:space="preserve">            </w:t>
                            </w:r>
                            <w:r w:rsidRPr="00BD1FDD">
                              <w:rPr>
                                <w:rFonts w:ascii="Nirmala UI" w:hAnsi="Nirmala UI" w:cs="Nirmala UI" w:hint="cs"/>
                                <w:b/>
                                <w:bCs/>
                                <w:color w:val="0070C0"/>
                                <w:sz w:val="16"/>
                                <w:szCs w:val="16"/>
                                <w:lang w:val="en-GB"/>
                              </w:rPr>
                              <w:t>పిచ్</w:t>
                            </w:r>
                            <w:r w:rsidRPr="00BD1FDD">
                              <w:rPr>
                                <w:rFonts w:ascii="Nirmala UI" w:hAnsi="Nirmala UI" w:cs="Nirmala UI"/>
                                <w:b/>
                                <w:bCs/>
                                <w:color w:val="0070C0"/>
                                <w:sz w:val="16"/>
                                <w:szCs w:val="16"/>
                                <w:lang w:val="en-GB"/>
                              </w:rPr>
                              <w:t xml:space="preserve"> </w:t>
                            </w:r>
                            <w:r w:rsidRPr="00BD1FDD">
                              <w:rPr>
                                <w:rFonts w:ascii="Nirmala UI" w:hAnsi="Nirmala UI" w:cs="Nirmala UI" w:hint="cs"/>
                                <w:b/>
                                <w:bCs/>
                                <w:color w:val="0070C0"/>
                                <w:sz w:val="16"/>
                                <w:szCs w:val="16"/>
                                <w:lang w:val="en-GB"/>
                              </w:rPr>
                              <w:t>పొడవు</w:t>
                            </w:r>
                          </w:p>
                          <w:p w14:paraId="4A93ACE1" w14:textId="77777777" w:rsidR="00D346F8" w:rsidRPr="00327916" w:rsidRDefault="00D346F8" w:rsidP="00D346F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b/>
                                <w:bCs/>
                                <w:color w:val="0070C0"/>
                                <w:sz w:val="16"/>
                                <w:szCs w:val="16"/>
                                <w:lang w:val="en-GB"/>
                              </w:rPr>
                              <w:t>22 గజములు / 20.12 మీటర్లు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7607E" id="_x0000_s1048" type="#_x0000_t202" style="position:absolute;margin-left:189pt;margin-top:50.6pt;width:129.6pt;height:5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" filled="f" stroked="f">
                <v:textbox>
                  <w:txbxContent>
                    <w:p w14:paraId="04C311EF" w14:textId="77777777" w:rsidR="00D346F8" w:rsidRPr="00BD1FDD" w:rsidRDefault="00D346F8" w:rsidP="00D346F8">
                      <w:pPr>
                        <w:jc w:val="both"/>
                        <w:rPr>
                          <w:rFonts w:ascii="Nirmala UI" w:hAnsi="Nirmala UI" w:cs="Nirmala UI"/>
                          <w:b/>
                          <w:bCs/>
                          <w:color w:val="0070C0"/>
                          <w:sz w:val="16"/>
                          <w:szCs w:val="16"/>
                          <w:lang w:val="en-GB"/>
                        </w:rPr>
                      </w:pPr>
                      <w:r>
                        <w:rPr>
                          <w:rFonts w:ascii="Nirmala UI" w:hAnsi="Nirmala UI" w:cs="Nirmala UI"/>
                          <w:sz w:val="16"/>
                          <w:szCs w:val="16"/>
                          <w:lang w:val="en-GB"/>
                        </w:rPr>
                        <w:t xml:space="preserve">            </w:t>
                      </w:r>
                      <w:r w:rsidRPr="00BD1FDD">
                        <w:rPr>
                          <w:rFonts w:ascii="Nirmala UI" w:hAnsi="Nirmala UI" w:cs="Nirmala UI" w:hint="cs"/>
                          <w:b/>
                          <w:bCs/>
                          <w:color w:val="0070C0"/>
                          <w:sz w:val="16"/>
                          <w:szCs w:val="16"/>
                          <w:lang w:val="en-GB"/>
                        </w:rPr>
                        <w:t>పిచ్</w:t>
                      </w:r>
                      <w:r w:rsidRPr="00BD1FDD">
                        <w:rPr>
                          <w:rFonts w:ascii="Nirmala UI" w:hAnsi="Nirmala UI" w:cs="Nirmala UI"/>
                          <w:b/>
                          <w:bCs/>
                          <w:color w:val="0070C0"/>
                          <w:sz w:val="16"/>
                          <w:szCs w:val="16"/>
                          <w:lang w:val="en-GB"/>
                        </w:rPr>
                        <w:t xml:space="preserve"> </w:t>
                      </w:r>
                      <w:r w:rsidRPr="00BD1FDD">
                        <w:rPr>
                          <w:rFonts w:ascii="Nirmala UI" w:hAnsi="Nirmala UI" w:cs="Nirmala UI" w:hint="cs"/>
                          <w:b/>
                          <w:bCs/>
                          <w:color w:val="0070C0"/>
                          <w:sz w:val="16"/>
                          <w:szCs w:val="16"/>
                          <w:lang w:val="en-GB"/>
                        </w:rPr>
                        <w:t>పొడవు</w:t>
                      </w:r>
                    </w:p>
                    <w:p w14:paraId="4A93ACE1" w14:textId="77777777" w:rsidR="00D346F8" w:rsidRPr="00327916" w:rsidRDefault="00D346F8" w:rsidP="00D346F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b/>
                          <w:bCs/>
                          <w:color w:val="0070C0"/>
                          <w:sz w:val="16"/>
                          <w:szCs w:val="16"/>
                          <w:lang w:val="en-GB"/>
                        </w:rPr>
                        <w:t>22 గజములు / 20.12 మీటర్లు</w:t>
                      </w:r>
                    </w:p>
                  </w:txbxContent>
                </v:textbox>
              </v:shape>
            </w:pict>
          </mc:Fallback>
        </mc:AlternateContent>
      </w:r>
      <w:r w:rsidR="00D346F8">
        <w:rPr>
          <w:noProof/>
        </w:rPr>
        <mc:AlternateContent>
          <mc:Choice Requires="wps">
            <w:drawing>
              <wp:anchor distT="0" distB="0" distL="114300" distR="114300" simplePos="0" relativeHeight="251697152" behindDoc="0" locked="0" layoutInCell="1" allowOverlap="1" wp14:anchorId="69D44C6E" wp14:editId="09EC5165">
                <wp:simplePos x="0" y="0"/>
                <wp:positionH relativeFrom="column">
                  <wp:posOffset>4442460</wp:posOffset>
                </wp:positionH>
                <wp:positionV relativeFrom="paragraph">
                  <wp:posOffset>650240</wp:posOffset>
                </wp:positionV>
                <wp:extent cx="1143000" cy="426720"/>
                <wp:effectExtent l="0" t="0" r="0" b="0"/>
                <wp:wrapNone/>
                <wp:docPr id="234907164" name="Text Box 1"/>
                <wp:cNvGraphicFramePr/>
                <a:graphic xmlns:a="http://schemas.openxmlformats.org/drawingml/2006/main">
                  <a:graphicData uri="http://schemas.microsoft.com/office/word/2010/wordprocessingShape">
                    <wps:wsp>
                      <wps:cNvSpPr txBox="1"/>
                      <wps:spPr>
                        <a:xfrm>
                          <a:off x="0" y="0"/>
                          <a:ext cx="1143000" cy="426720"/>
                        </a:xfrm>
                        <a:prstGeom prst="rect">
                          <a:avLst/>
                        </a:prstGeom>
                        <a:noFill/>
                        <a:ln>
                          <a:noFill/>
                        </a:ln>
                      </wps:spPr>
                      <wps:txbx>
                        <w:txbxContent>
                          <w:p w14:paraId="3E1039CF" w14:textId="77777777" w:rsidR="00D346F8" w:rsidRPr="00BD1FDD" w:rsidRDefault="00D346F8" w:rsidP="00D346F8">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hint="cs"/>
                                <w:b/>
                                <w:iCs/>
                                <w:color w:val="EE0000"/>
                                <w:spacing w:val="1"/>
                                <w:sz w:val="20"/>
                                <w:szCs w:val="20"/>
                                <w:lang w:val="en-GB"/>
                              </w:rPr>
                              <w:t>రిటర్న్</w:t>
                            </w:r>
                            <w:r w:rsidRPr="00BD1FDD">
                              <w:rPr>
                                <w:rFonts w:ascii="Nirmala UI" w:hAnsi="Nirmala UI" w:cs="Nirmala UI"/>
                                <w:b/>
                                <w:iCs/>
                                <w:color w:val="EE0000"/>
                                <w:spacing w:val="1"/>
                                <w:sz w:val="20"/>
                                <w:szCs w:val="20"/>
                                <w:lang w:val="en-GB"/>
                              </w:rPr>
                              <w:t xml:space="preserve"> </w:t>
                            </w:r>
                            <w:r w:rsidRPr="00BD1FDD">
                              <w:rPr>
                                <w:rFonts w:ascii="Nirmala UI" w:hAnsi="Nirmala UI" w:cs="Nirmala UI"/>
                                <w:b/>
                                <w:color w:val="EE0000"/>
                                <w:sz w:val="20"/>
                                <w:szCs w:val="20"/>
                                <w:lang w:val="en-GB"/>
                              </w:rPr>
                              <w:t>క్రీస్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4C6E" id="_x0000_s1049" type="#_x0000_t202" style="position:absolute;margin-left:349.8pt;margin-top:51.2pt;width:90pt;height:3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" filled="f" stroked="f">
                <v:textbox>
                  <w:txbxContent>
                    <w:p w14:paraId="3E1039CF" w14:textId="77777777" w:rsidR="00D346F8" w:rsidRPr="00BD1FDD" w:rsidRDefault="00D346F8" w:rsidP="00D346F8">
                      <w:pPr>
                        <w:jc w:val="center"/>
                        <w:rPr>
                          <w:rFonts w:ascii="Nirmala Text" w:hAnsi="Nirmala Text" w:cs="Nirmala Text"/>
                          <w:b/>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FDD">
                        <w:rPr>
                          <w:rFonts w:ascii="Nirmala UI" w:hAnsi="Nirmala UI" w:cs="Nirmala UI" w:hint="cs"/>
                          <w:b/>
                          <w:iCs/>
                          <w:color w:val="EE0000"/>
                          <w:spacing w:val="1"/>
                          <w:sz w:val="20"/>
                          <w:szCs w:val="20"/>
                          <w:lang w:val="en-GB"/>
                        </w:rPr>
                        <w:t>రిటర్న్</w:t>
                      </w:r>
                      <w:r w:rsidRPr="00BD1FDD">
                        <w:rPr>
                          <w:rFonts w:ascii="Nirmala UI" w:hAnsi="Nirmala UI" w:cs="Nirmala UI"/>
                          <w:b/>
                          <w:iCs/>
                          <w:color w:val="EE0000"/>
                          <w:spacing w:val="1"/>
                          <w:sz w:val="20"/>
                          <w:szCs w:val="20"/>
                          <w:lang w:val="en-GB"/>
                        </w:rPr>
                        <w:t xml:space="preserve"> </w:t>
                      </w:r>
                      <w:r w:rsidRPr="00BD1FDD">
                        <w:rPr>
                          <w:rFonts w:ascii="Nirmala UI" w:hAnsi="Nirmala UI" w:cs="Nirmala UI"/>
                          <w:b/>
                          <w:color w:val="EE0000"/>
                          <w:sz w:val="20"/>
                          <w:szCs w:val="20"/>
                          <w:lang w:val="en-GB"/>
                        </w:rPr>
                        <w:t>క్రీస్</w:t>
                      </w:r>
                    </w:p>
                  </w:txbxContent>
                </v:textbox>
              </v:shape>
            </w:pict>
          </mc:Fallback>
        </mc:AlternateContent>
      </w:r>
    </w:p>
    <w:p w14:paraId="12E7A791" w14:textId="122B879A" w:rsidR="00D346F8" w:rsidRPr="000B0CF0" w:rsidRDefault="00D346F8" w:rsidP="00D346F8">
      <w:r>
        <w:rPr>
          <w:noProof/>
        </w:rPr>
        <mc:AlternateContent>
          <mc:Choice Requires="wps">
            <w:drawing>
              <wp:anchor distT="0" distB="0" distL="114300" distR="114300" simplePos="0" relativeHeight="251702272" behindDoc="0" locked="0" layoutInCell="1" allowOverlap="1" wp14:anchorId="16067EB3" wp14:editId="27EEF096">
                <wp:simplePos x="0" y="0"/>
                <wp:positionH relativeFrom="column">
                  <wp:posOffset>3779520</wp:posOffset>
                </wp:positionH>
                <wp:positionV relativeFrom="paragraph">
                  <wp:posOffset>159385</wp:posOffset>
                </wp:positionV>
                <wp:extent cx="1478280" cy="556260"/>
                <wp:effectExtent l="0" t="0" r="0" b="0"/>
                <wp:wrapNone/>
                <wp:docPr id="1549753554" name="Text Box 1"/>
                <wp:cNvGraphicFramePr/>
                <a:graphic xmlns:a="http://schemas.openxmlformats.org/drawingml/2006/main">
                  <a:graphicData uri="http://schemas.microsoft.com/office/word/2010/wordprocessingShape">
                    <wps:wsp>
                      <wps:cNvSpPr txBox="1"/>
                      <wps:spPr>
                        <a:xfrm>
                          <a:off x="0" y="0"/>
                          <a:ext cx="1478280" cy="556260"/>
                        </a:xfrm>
                        <a:prstGeom prst="rect">
                          <a:avLst/>
                        </a:prstGeom>
                        <a:noFill/>
                        <a:ln>
                          <a:noFill/>
                        </a:ln>
                      </wps:spPr>
                      <wps:txbx>
                        <w:txbxContent>
                          <w:p w14:paraId="6A16B577" w14:textId="77777777" w:rsidR="00D346F8" w:rsidRPr="00D346F8" w:rsidRDefault="00D346F8" w:rsidP="00D346F8">
                            <w:pPr>
                              <w:jc w:val="both"/>
                              <w:rPr>
                                <w:rFonts w:ascii="Nirmala UI" w:hAnsi="Nirmala UI" w:cs="Nirmala UI"/>
                                <w:b/>
                                <w:bCs/>
                                <w:color w:val="00B050"/>
                                <w:sz w:val="16"/>
                                <w:szCs w:val="16"/>
                                <w:lang w:val="en-GB"/>
                              </w:rPr>
                            </w:pPr>
                            <w:r w:rsidRPr="00D346F8">
                              <w:rPr>
                                <w:rFonts w:ascii="Nirmala UI" w:hAnsi="Nirmala UI" w:cs="Nirmala UI"/>
                                <w:b/>
                                <w:bCs/>
                                <w:sz w:val="16"/>
                                <w:szCs w:val="16"/>
                                <w:lang w:val="en-GB"/>
                              </w:rPr>
                              <w:t xml:space="preserve">     </w:t>
                            </w:r>
                            <w:r w:rsidRPr="00D346F8">
                              <w:rPr>
                                <w:rFonts w:ascii="Nirmala UI" w:hAnsi="Nirmala UI" w:cs="Nirmala UI" w:hint="cs"/>
                                <w:b/>
                                <w:bCs/>
                                <w:color w:val="00B050"/>
                                <w:sz w:val="16"/>
                                <w:szCs w:val="16"/>
                                <w:lang w:val="en-GB"/>
                              </w:rPr>
                              <w:t>ఛాయాచిత్రిత</w:t>
                            </w:r>
                            <w:r w:rsidRPr="00D346F8">
                              <w:rPr>
                                <w:rFonts w:ascii="Nirmala UI" w:hAnsi="Nirmala UI" w:cs="Nirmala UI"/>
                                <w:b/>
                                <w:bCs/>
                                <w:color w:val="00B050"/>
                                <w:sz w:val="16"/>
                                <w:szCs w:val="16"/>
                                <w:lang w:val="en-GB"/>
                              </w:rPr>
                              <w:t xml:space="preserve"> </w:t>
                            </w:r>
                            <w:r w:rsidRPr="00D346F8">
                              <w:rPr>
                                <w:rFonts w:ascii="Nirmala UI" w:hAnsi="Nirmala UI" w:cs="Nirmala UI" w:hint="cs"/>
                                <w:b/>
                                <w:bCs/>
                                <w:color w:val="00B050"/>
                                <w:sz w:val="16"/>
                                <w:szCs w:val="16"/>
                                <w:lang w:val="en-GB"/>
                              </w:rPr>
                              <w:t>ప్రాంతం</w:t>
                            </w:r>
                          </w:p>
                          <w:p w14:paraId="043C87FA" w14:textId="77777777" w:rsidR="00D346F8" w:rsidRPr="00D346F8" w:rsidRDefault="00D346F8" w:rsidP="00D346F8">
                            <w:pPr>
                              <w:jc w:val="center"/>
                              <w:rPr>
                                <w:rFonts w:ascii="Nirmala Text" w:hAnsi="Nirmala Text" w:cs="Nirmala Text"/>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6F8">
                              <w:rPr>
                                <w:rFonts w:ascii="Nirmala UI" w:hAnsi="Nirmala UI" w:cs="Nirmala UI" w:hint="cs"/>
                                <w:b/>
                                <w:bCs/>
                                <w:color w:val="00B050"/>
                                <w:sz w:val="16"/>
                                <w:szCs w:val="16"/>
                                <w:lang w:val="en-GB"/>
                              </w:rPr>
                              <w:t>పిచ్</w:t>
                            </w:r>
                            <w:r w:rsidRPr="00D346F8">
                              <w:rPr>
                                <w:rFonts w:ascii="Nirmala UI" w:hAnsi="Nirmala UI" w:cs="Nirmala UI"/>
                                <w:b/>
                                <w:bCs/>
                                <w:color w:val="00B050"/>
                                <w:sz w:val="16"/>
                                <w:szCs w:val="16"/>
                                <w:lang w:val="en-GB"/>
                              </w:rPr>
                              <w:t xml:space="preserve"> </w:t>
                            </w:r>
                            <w:r w:rsidRPr="00D346F8">
                              <w:rPr>
                                <w:rFonts w:ascii="Nirmala UI" w:hAnsi="Nirmala UI" w:cs="Nirmala UI" w:hint="cs"/>
                                <w:b/>
                                <w:bCs/>
                                <w:color w:val="00B050"/>
                                <w:sz w:val="16"/>
                                <w:szCs w:val="16"/>
                                <w:lang w:val="en-GB"/>
                              </w:rPr>
                              <w:t>వైశాల్యాన్ని</w:t>
                            </w:r>
                            <w:r w:rsidRPr="00D346F8">
                              <w:rPr>
                                <w:rFonts w:ascii="Nirmala UI" w:hAnsi="Nirmala UI" w:cs="Nirmala UI"/>
                                <w:b/>
                                <w:bCs/>
                                <w:color w:val="00B050"/>
                                <w:sz w:val="16"/>
                                <w:szCs w:val="16"/>
                                <w:lang w:val="en-GB"/>
                              </w:rPr>
                              <w:t xml:space="preserve"> </w:t>
                            </w:r>
                            <w:r w:rsidRPr="00D346F8">
                              <w:rPr>
                                <w:rFonts w:ascii="Nirmala UI" w:hAnsi="Nirmala UI" w:cs="Nirmala UI" w:hint="cs"/>
                                <w:b/>
                                <w:bCs/>
                                <w:color w:val="00B050"/>
                                <w:sz w:val="16"/>
                                <w:szCs w:val="16"/>
                                <w:lang w:val="en-GB"/>
                              </w:rPr>
                              <w:t>సూచిస్తుంది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7EB3" id="_x0000_s1050" type="#_x0000_t202" style="position:absolute;margin-left:297.6pt;margin-top:12.55pt;width:116.4pt;height:4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" filled="f" stroked="f">
                <v:textbox>
                  <w:txbxContent>
                    <w:p w14:paraId="6A16B577" w14:textId="77777777" w:rsidR="00D346F8" w:rsidRPr="00D346F8" w:rsidRDefault="00D346F8" w:rsidP="00D346F8">
                      <w:pPr>
                        <w:jc w:val="both"/>
                        <w:rPr>
                          <w:rFonts w:ascii="Nirmala UI" w:hAnsi="Nirmala UI" w:cs="Nirmala UI"/>
                          <w:b/>
                          <w:bCs/>
                          <w:color w:val="00B050"/>
                          <w:sz w:val="16"/>
                          <w:szCs w:val="16"/>
                          <w:lang w:val="en-GB"/>
                        </w:rPr>
                      </w:pPr>
                      <w:r w:rsidRPr="00D346F8">
                        <w:rPr>
                          <w:rFonts w:ascii="Nirmala UI" w:hAnsi="Nirmala UI" w:cs="Nirmala UI"/>
                          <w:b/>
                          <w:bCs/>
                          <w:sz w:val="16"/>
                          <w:szCs w:val="16"/>
                          <w:lang w:val="en-GB"/>
                        </w:rPr>
                        <w:t xml:space="preserve">     </w:t>
                      </w:r>
                      <w:r w:rsidRPr="00D346F8">
                        <w:rPr>
                          <w:rFonts w:ascii="Nirmala UI" w:hAnsi="Nirmala UI" w:cs="Nirmala UI" w:hint="cs"/>
                          <w:b/>
                          <w:bCs/>
                          <w:color w:val="00B050"/>
                          <w:sz w:val="16"/>
                          <w:szCs w:val="16"/>
                          <w:lang w:val="en-GB"/>
                        </w:rPr>
                        <w:t>ఛాయాచిత్రిత</w:t>
                      </w:r>
                      <w:r w:rsidRPr="00D346F8">
                        <w:rPr>
                          <w:rFonts w:ascii="Nirmala UI" w:hAnsi="Nirmala UI" w:cs="Nirmala UI"/>
                          <w:b/>
                          <w:bCs/>
                          <w:color w:val="00B050"/>
                          <w:sz w:val="16"/>
                          <w:szCs w:val="16"/>
                          <w:lang w:val="en-GB"/>
                        </w:rPr>
                        <w:t xml:space="preserve"> </w:t>
                      </w:r>
                      <w:r w:rsidRPr="00D346F8">
                        <w:rPr>
                          <w:rFonts w:ascii="Nirmala UI" w:hAnsi="Nirmala UI" w:cs="Nirmala UI" w:hint="cs"/>
                          <w:b/>
                          <w:bCs/>
                          <w:color w:val="00B050"/>
                          <w:sz w:val="16"/>
                          <w:szCs w:val="16"/>
                          <w:lang w:val="en-GB"/>
                        </w:rPr>
                        <w:t>ప్రాంతం</w:t>
                      </w:r>
                    </w:p>
                    <w:p w14:paraId="043C87FA" w14:textId="77777777" w:rsidR="00D346F8" w:rsidRPr="00D346F8" w:rsidRDefault="00D346F8" w:rsidP="00D346F8">
                      <w:pPr>
                        <w:jc w:val="center"/>
                        <w:rPr>
                          <w:rFonts w:ascii="Nirmala Text" w:hAnsi="Nirmala Text" w:cs="Nirmala Text"/>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6F8">
                        <w:rPr>
                          <w:rFonts w:ascii="Nirmala UI" w:hAnsi="Nirmala UI" w:cs="Nirmala UI" w:hint="cs"/>
                          <w:b/>
                          <w:bCs/>
                          <w:color w:val="00B050"/>
                          <w:sz w:val="16"/>
                          <w:szCs w:val="16"/>
                          <w:lang w:val="en-GB"/>
                        </w:rPr>
                        <w:t>పిచ్</w:t>
                      </w:r>
                      <w:r w:rsidRPr="00D346F8">
                        <w:rPr>
                          <w:rFonts w:ascii="Nirmala UI" w:hAnsi="Nirmala UI" w:cs="Nirmala UI"/>
                          <w:b/>
                          <w:bCs/>
                          <w:color w:val="00B050"/>
                          <w:sz w:val="16"/>
                          <w:szCs w:val="16"/>
                          <w:lang w:val="en-GB"/>
                        </w:rPr>
                        <w:t xml:space="preserve"> </w:t>
                      </w:r>
                      <w:r w:rsidRPr="00D346F8">
                        <w:rPr>
                          <w:rFonts w:ascii="Nirmala UI" w:hAnsi="Nirmala UI" w:cs="Nirmala UI" w:hint="cs"/>
                          <w:b/>
                          <w:bCs/>
                          <w:color w:val="00B050"/>
                          <w:sz w:val="16"/>
                          <w:szCs w:val="16"/>
                          <w:lang w:val="en-GB"/>
                        </w:rPr>
                        <w:t>వైశాల్యాన్ని</w:t>
                      </w:r>
                      <w:r w:rsidRPr="00D346F8">
                        <w:rPr>
                          <w:rFonts w:ascii="Nirmala UI" w:hAnsi="Nirmala UI" w:cs="Nirmala UI"/>
                          <w:b/>
                          <w:bCs/>
                          <w:color w:val="00B050"/>
                          <w:sz w:val="16"/>
                          <w:szCs w:val="16"/>
                          <w:lang w:val="en-GB"/>
                        </w:rPr>
                        <w:t xml:space="preserve"> </w:t>
                      </w:r>
                      <w:r w:rsidRPr="00D346F8">
                        <w:rPr>
                          <w:rFonts w:ascii="Nirmala UI" w:hAnsi="Nirmala UI" w:cs="Nirmala UI" w:hint="cs"/>
                          <w:b/>
                          <w:bCs/>
                          <w:color w:val="00B050"/>
                          <w:sz w:val="16"/>
                          <w:szCs w:val="16"/>
                          <w:lang w:val="en-GB"/>
                        </w:rPr>
                        <w:t>సూచిస్తుంది</w:t>
                      </w:r>
                    </w:p>
                  </w:txbxContent>
                </v:textbox>
              </v:shape>
            </w:pict>
          </mc:Fallback>
        </mc:AlternateContent>
      </w:r>
    </w:p>
    <w:p w14:paraId="7D8DF902" w14:textId="58C36824" w:rsidR="00D346F8" w:rsidRDefault="00D346F8" w:rsidP="004719FC">
      <w:pPr>
        <w:spacing w:line="276" w:lineRule="auto"/>
        <w:ind w:left="1134" w:hanging="1134"/>
        <w:jc w:val="both"/>
        <w:rPr>
          <w:rFonts w:ascii="Nirmala UI" w:hAnsi="Nirmala UI" w:cs="Nirmala UI"/>
          <w:b/>
          <w:bCs/>
          <w:iCs/>
          <w:lang w:val="en-GB"/>
        </w:rPr>
      </w:pPr>
    </w:p>
    <w:p w14:paraId="229FC001" w14:textId="77777777" w:rsidR="0095446B" w:rsidRDefault="0095446B" w:rsidP="004719FC">
      <w:pPr>
        <w:spacing w:line="276" w:lineRule="auto"/>
        <w:ind w:left="1134" w:hanging="1134"/>
        <w:jc w:val="both"/>
        <w:rPr>
          <w:rFonts w:ascii="Nirmala UI" w:hAnsi="Nirmala UI" w:cs="Nirmala UI"/>
          <w:b/>
          <w:bCs/>
          <w:iCs/>
          <w:lang w:val="en-GB"/>
        </w:rPr>
      </w:pPr>
    </w:p>
    <w:p w14:paraId="37EDD6C3" w14:textId="77777777" w:rsidR="0095446B" w:rsidRDefault="0095446B" w:rsidP="004719FC">
      <w:pPr>
        <w:spacing w:line="276" w:lineRule="auto"/>
        <w:ind w:left="1134" w:hanging="1134"/>
        <w:jc w:val="both"/>
        <w:rPr>
          <w:rFonts w:ascii="Nirmala UI" w:hAnsi="Nirmala UI" w:cs="Nirmala UI"/>
          <w:b/>
          <w:bCs/>
          <w:iCs/>
          <w:lang w:val="en-GB"/>
        </w:rPr>
      </w:pPr>
    </w:p>
    <w:p w14:paraId="5EF9A15F" w14:textId="77777777" w:rsidR="0095446B" w:rsidRDefault="0095446B" w:rsidP="004719FC">
      <w:pPr>
        <w:spacing w:line="276" w:lineRule="auto"/>
        <w:ind w:left="1134" w:hanging="1134"/>
        <w:jc w:val="both"/>
        <w:rPr>
          <w:rFonts w:ascii="Nirmala UI" w:hAnsi="Nirmala UI" w:cs="Nirmala UI"/>
          <w:b/>
          <w:bCs/>
          <w:iCs/>
          <w:lang w:val="en-GB"/>
        </w:rPr>
      </w:pPr>
    </w:p>
    <w:p w14:paraId="75BB793E" w14:textId="77777777" w:rsidR="0095446B" w:rsidRDefault="0095446B" w:rsidP="004719FC">
      <w:pPr>
        <w:spacing w:line="276" w:lineRule="auto"/>
        <w:ind w:left="1134" w:hanging="1134"/>
        <w:jc w:val="both"/>
        <w:rPr>
          <w:rFonts w:ascii="Nirmala UI" w:hAnsi="Nirmala UI" w:cs="Nirmala UI"/>
          <w:b/>
          <w:bCs/>
          <w:iCs/>
          <w:lang w:val="en-GB"/>
        </w:rPr>
      </w:pPr>
    </w:p>
    <w:p w14:paraId="61FB0659" w14:textId="77777777" w:rsidR="0095446B" w:rsidRDefault="0095446B" w:rsidP="004719FC">
      <w:pPr>
        <w:spacing w:line="276" w:lineRule="auto"/>
        <w:ind w:left="1134" w:hanging="1134"/>
        <w:jc w:val="both"/>
        <w:rPr>
          <w:rFonts w:ascii="Nirmala UI" w:hAnsi="Nirmala UI" w:cs="Nirmala UI"/>
          <w:b/>
          <w:bCs/>
          <w:iCs/>
          <w:lang w:val="en-GB"/>
        </w:rPr>
      </w:pPr>
    </w:p>
    <w:p w14:paraId="15810A06" w14:textId="77777777" w:rsidR="0095446B" w:rsidRDefault="0095446B" w:rsidP="004719FC">
      <w:pPr>
        <w:spacing w:line="276" w:lineRule="auto"/>
        <w:ind w:left="1134" w:hanging="1134"/>
        <w:jc w:val="both"/>
        <w:rPr>
          <w:rFonts w:ascii="Nirmala UI" w:hAnsi="Nirmala UI" w:cs="Nirmala UI"/>
          <w:b/>
          <w:bCs/>
          <w:iCs/>
          <w:lang w:val="en-GB"/>
        </w:rPr>
      </w:pPr>
    </w:p>
    <w:p w14:paraId="14B27D57" w14:textId="77777777" w:rsidR="0095446B" w:rsidRDefault="0095446B" w:rsidP="004719FC">
      <w:pPr>
        <w:spacing w:line="276" w:lineRule="auto"/>
        <w:ind w:left="1134" w:hanging="1134"/>
        <w:jc w:val="both"/>
        <w:rPr>
          <w:rFonts w:ascii="Nirmala UI" w:hAnsi="Nirmala UI" w:cs="Nirmala UI"/>
          <w:b/>
          <w:bCs/>
          <w:iCs/>
          <w:lang w:val="en-GB"/>
        </w:rPr>
      </w:pPr>
    </w:p>
    <w:p w14:paraId="0DD0D1B8" w14:textId="77777777" w:rsidR="0095446B" w:rsidRDefault="0095446B" w:rsidP="004719FC">
      <w:pPr>
        <w:spacing w:line="276" w:lineRule="auto"/>
        <w:ind w:left="1134" w:hanging="1134"/>
        <w:jc w:val="both"/>
        <w:rPr>
          <w:rFonts w:ascii="Nirmala UI" w:hAnsi="Nirmala UI" w:cs="Nirmala UI"/>
          <w:b/>
          <w:bCs/>
          <w:iCs/>
          <w:lang w:val="en-GB"/>
        </w:rPr>
      </w:pPr>
    </w:p>
    <w:p w14:paraId="671A4E8B" w14:textId="77777777" w:rsidR="0095446B" w:rsidRDefault="0095446B" w:rsidP="004719FC">
      <w:pPr>
        <w:spacing w:line="276" w:lineRule="auto"/>
        <w:ind w:left="1134" w:hanging="1134"/>
        <w:jc w:val="both"/>
        <w:rPr>
          <w:rFonts w:ascii="Nirmala UI" w:hAnsi="Nirmala UI" w:cs="Nirmala UI"/>
          <w:b/>
          <w:bCs/>
          <w:iCs/>
          <w:lang w:val="en-GB"/>
        </w:rPr>
      </w:pPr>
    </w:p>
    <w:p w14:paraId="09F68B6E" w14:textId="77777777" w:rsidR="0095446B" w:rsidRDefault="0095446B" w:rsidP="004719FC">
      <w:pPr>
        <w:spacing w:line="276" w:lineRule="auto"/>
        <w:ind w:left="1134" w:hanging="1134"/>
        <w:jc w:val="both"/>
        <w:rPr>
          <w:rFonts w:ascii="Nirmala UI" w:hAnsi="Nirmala UI" w:cs="Nirmala UI"/>
          <w:b/>
          <w:bCs/>
          <w:iCs/>
          <w:lang w:val="en-GB"/>
        </w:rPr>
      </w:pPr>
    </w:p>
    <w:p w14:paraId="58C3AF40" w14:textId="77777777" w:rsidR="0095446B" w:rsidRDefault="0095446B" w:rsidP="004719FC">
      <w:pPr>
        <w:spacing w:line="276" w:lineRule="auto"/>
        <w:ind w:left="1134" w:hanging="1134"/>
        <w:jc w:val="both"/>
        <w:rPr>
          <w:rFonts w:ascii="Nirmala UI" w:hAnsi="Nirmala UI" w:cs="Nirmala UI"/>
          <w:b/>
          <w:bCs/>
          <w:iCs/>
          <w:lang w:val="en-GB"/>
        </w:rPr>
      </w:pPr>
    </w:p>
    <w:p w14:paraId="04A357B3" w14:textId="77777777" w:rsidR="0095446B" w:rsidRDefault="0095446B" w:rsidP="004719FC">
      <w:pPr>
        <w:spacing w:line="276" w:lineRule="auto"/>
        <w:ind w:left="1134" w:hanging="1134"/>
        <w:jc w:val="both"/>
        <w:rPr>
          <w:rFonts w:ascii="Nirmala UI" w:hAnsi="Nirmala UI" w:cs="Nirmala UI"/>
          <w:b/>
          <w:bCs/>
          <w:iCs/>
          <w:lang w:val="en-GB"/>
        </w:rPr>
      </w:pPr>
    </w:p>
    <w:p w14:paraId="7B9D9ABD" w14:textId="77777777" w:rsidR="0095446B" w:rsidRDefault="0095446B" w:rsidP="004719FC">
      <w:pPr>
        <w:spacing w:line="276" w:lineRule="auto"/>
        <w:ind w:left="1134" w:hanging="1134"/>
        <w:jc w:val="both"/>
        <w:rPr>
          <w:rFonts w:ascii="Nirmala UI" w:hAnsi="Nirmala UI" w:cs="Nirmala UI"/>
          <w:b/>
          <w:bCs/>
          <w:iCs/>
          <w:lang w:val="en-GB"/>
        </w:rPr>
      </w:pPr>
    </w:p>
    <w:p w14:paraId="68FAF8FB" w14:textId="77777777" w:rsidR="0095446B" w:rsidRDefault="0095446B" w:rsidP="004719FC">
      <w:pPr>
        <w:spacing w:line="276" w:lineRule="auto"/>
        <w:ind w:left="1134" w:hanging="1134"/>
        <w:jc w:val="both"/>
        <w:rPr>
          <w:rFonts w:ascii="Nirmala UI" w:hAnsi="Nirmala UI" w:cs="Nirmala UI"/>
          <w:b/>
          <w:bCs/>
          <w:iCs/>
          <w:lang w:val="en-GB"/>
        </w:rPr>
      </w:pPr>
    </w:p>
    <w:p w14:paraId="3B7BE4F6" w14:textId="77777777" w:rsidR="0095446B" w:rsidRDefault="0095446B" w:rsidP="004719FC">
      <w:pPr>
        <w:spacing w:line="276" w:lineRule="auto"/>
        <w:ind w:left="1134" w:hanging="1134"/>
        <w:jc w:val="both"/>
        <w:rPr>
          <w:rFonts w:ascii="Nirmala UI" w:hAnsi="Nirmala UI" w:cs="Nirmala UI"/>
          <w:b/>
          <w:bCs/>
          <w:iCs/>
          <w:lang w:val="en-GB"/>
        </w:rPr>
      </w:pPr>
    </w:p>
    <w:p w14:paraId="221F6200" w14:textId="77777777" w:rsidR="0095446B" w:rsidRDefault="0095446B" w:rsidP="004719FC">
      <w:pPr>
        <w:spacing w:line="276" w:lineRule="auto"/>
        <w:ind w:left="1134" w:hanging="1134"/>
        <w:jc w:val="both"/>
        <w:rPr>
          <w:rFonts w:ascii="Nirmala UI" w:hAnsi="Nirmala UI" w:cs="Nirmala UI"/>
          <w:b/>
          <w:bCs/>
          <w:iCs/>
          <w:lang w:val="en-GB"/>
        </w:rPr>
      </w:pPr>
    </w:p>
    <w:p w14:paraId="68E9A959" w14:textId="77777777" w:rsidR="0095446B" w:rsidRDefault="0095446B" w:rsidP="004719FC">
      <w:pPr>
        <w:spacing w:line="276" w:lineRule="auto"/>
        <w:ind w:left="1134" w:hanging="1134"/>
        <w:jc w:val="both"/>
        <w:rPr>
          <w:rFonts w:ascii="Nirmala UI" w:hAnsi="Nirmala UI" w:cs="Nirmala UI"/>
          <w:b/>
          <w:bCs/>
          <w:iCs/>
          <w:lang w:val="en-GB"/>
        </w:rPr>
      </w:pPr>
    </w:p>
    <w:p w14:paraId="79C5CCC5" w14:textId="62FD56E0" w:rsidR="00252EE2" w:rsidRDefault="00252EE2" w:rsidP="00252EE2">
      <w:pPr>
        <w:spacing w:line="276" w:lineRule="auto"/>
        <w:ind w:left="1134" w:hanging="1134"/>
        <w:jc w:val="center"/>
        <w:rPr>
          <w:rFonts w:ascii="Nirmala UI" w:hAnsi="Nirmala UI" w:cs="Nirmala UI"/>
          <w:b/>
          <w:bCs/>
        </w:rPr>
      </w:pPr>
      <w:r w:rsidRPr="00C7134E">
        <w:rPr>
          <w:rFonts w:ascii="Nirmala UI" w:hAnsi="Nirmala UI" w:cs="Nirmala UI"/>
          <w:b/>
          <w:bCs/>
        </w:rPr>
        <w:lastRenderedPageBreak/>
        <w:t>అనుబంధం D: చట్టము 8 (వికెట్లు)</w:t>
      </w:r>
    </w:p>
    <w:p w14:paraId="12D6B5EC" w14:textId="77777777" w:rsidR="00252EE2" w:rsidRDefault="00252EE2" w:rsidP="00252EE2">
      <w:pPr>
        <w:spacing w:line="276" w:lineRule="auto"/>
        <w:ind w:left="1134" w:hanging="1134"/>
        <w:jc w:val="center"/>
        <w:rPr>
          <w:rFonts w:ascii="Nirmala UI" w:hAnsi="Nirmala UI" w:cs="Nirmala UI"/>
          <w:b/>
          <w:bCs/>
        </w:rPr>
      </w:pPr>
    </w:p>
    <w:p w14:paraId="77B08E80" w14:textId="4B3B60D3" w:rsidR="00252EE2" w:rsidRDefault="00964BB5" w:rsidP="00252EE2">
      <w:pPr>
        <w:spacing w:line="276" w:lineRule="auto"/>
        <w:ind w:left="1134" w:hanging="1134"/>
        <w:jc w:val="center"/>
        <w:rPr>
          <w:rFonts w:ascii="Nirmala UI" w:hAnsi="Nirmala UI" w:cs="Nirmala UI"/>
          <w:b/>
          <w:bCs/>
          <w:iCs/>
          <w:lang w:val="en-GB"/>
        </w:rPr>
      </w:pPr>
      <w:r w:rsidRPr="00E51539">
        <w:rPr>
          <w:noProof/>
        </w:rPr>
        <w:drawing>
          <wp:inline distT="0" distB="0" distL="0" distR="0" wp14:anchorId="3FFE4B9B" wp14:editId="2022C9EE">
            <wp:extent cx="5731510" cy="5186742"/>
            <wp:effectExtent l="5715" t="0" r="8255" b="8255"/>
            <wp:docPr id="1973958460" name="Picture 197395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731510" cy="5186742"/>
                    </a:xfrm>
                    <a:prstGeom prst="rect">
                      <a:avLst/>
                    </a:prstGeom>
                    <a:noFill/>
                    <a:ln>
                      <a:noFill/>
                    </a:ln>
                  </pic:spPr>
                </pic:pic>
              </a:graphicData>
            </a:graphic>
          </wp:inline>
        </w:drawing>
      </w:r>
    </w:p>
    <w:p w14:paraId="0D6D1E86" w14:textId="77777777" w:rsidR="00964BB5" w:rsidRDefault="00964BB5" w:rsidP="00252EE2">
      <w:pPr>
        <w:spacing w:line="276" w:lineRule="auto"/>
        <w:ind w:left="1134" w:hanging="1134"/>
        <w:jc w:val="center"/>
        <w:rPr>
          <w:rFonts w:ascii="Nirmala UI" w:hAnsi="Nirmala UI" w:cs="Nirmala UI"/>
          <w:b/>
          <w:bCs/>
          <w:iCs/>
          <w:lang w:val="en-GB"/>
        </w:rPr>
      </w:pPr>
    </w:p>
    <w:p w14:paraId="4E5E9323" w14:textId="53DECF61" w:rsidR="00964BB5" w:rsidRDefault="00964BB5" w:rsidP="00371789">
      <w:pPr>
        <w:spacing w:line="360" w:lineRule="auto"/>
        <w:ind w:left="1134" w:hanging="1134"/>
        <w:rPr>
          <w:rFonts w:ascii="Nirmala UI" w:hAnsi="Nirmala UI" w:cs="Nirmala UI"/>
          <w:b/>
          <w:bCs/>
        </w:rPr>
      </w:pPr>
      <w:r w:rsidRPr="00964BB5">
        <w:rPr>
          <w:rFonts w:ascii="Nirmala UI" w:hAnsi="Nirmala UI" w:cs="Nirmala UI"/>
          <w:b/>
          <w:bCs/>
        </w:rPr>
        <w:t xml:space="preserve">బెయిల్స్ </w:t>
      </w:r>
      <w:r w:rsidRPr="00D4427D">
        <w:rPr>
          <w:rFonts w:ascii="Nirmala UI" w:hAnsi="Nirmala UI" w:cs="Nirmala UI"/>
          <w:b/>
          <w:bCs/>
        </w:rPr>
        <w:t>సీనియర్</w:t>
      </w:r>
      <w:r w:rsidRPr="00D4427D">
        <w:rPr>
          <w:b/>
          <w:bCs/>
        </w:rPr>
        <w:t xml:space="preserve"> </w:t>
      </w:r>
      <w:r w:rsidRPr="00D4427D">
        <w:rPr>
          <w:rFonts w:ascii="Nirmala UI" w:hAnsi="Nirmala UI" w:cs="Nirmala UI"/>
          <w:b/>
          <w:bCs/>
        </w:rPr>
        <w:t>క్రికెట్</w:t>
      </w:r>
      <w:r w:rsidRPr="00883417">
        <w:rPr>
          <w:rFonts w:hint="cs"/>
        </w:rPr>
        <w:t xml:space="preserve"> </w:t>
      </w:r>
      <w:r w:rsidRPr="00883417">
        <w:rPr>
          <w:rFonts w:ascii="Nirmala UI" w:hAnsi="Nirmala UI" w:cs="Nirmala UI" w:hint="cs"/>
          <w:b/>
          <w:bCs/>
        </w:rPr>
        <w:t>కు</w:t>
      </w:r>
      <w:r w:rsidR="00371789">
        <w:rPr>
          <w:rFonts w:ascii="Nirmala UI" w:hAnsi="Nirmala UI" w:cs="Nirmala UI"/>
          <w:b/>
          <w:bCs/>
        </w:rPr>
        <w:tab/>
      </w:r>
      <w:r w:rsidR="00371789">
        <w:rPr>
          <w:rFonts w:ascii="Nirmala UI" w:hAnsi="Nirmala UI" w:cs="Nirmala UI"/>
          <w:b/>
          <w:bCs/>
        </w:rPr>
        <w:tab/>
      </w:r>
      <w:r w:rsidR="00371789">
        <w:rPr>
          <w:rFonts w:ascii="Nirmala UI" w:hAnsi="Nirmala UI" w:cs="Nirmala UI"/>
          <w:b/>
          <w:bCs/>
        </w:rPr>
        <w:tab/>
      </w:r>
      <w:r w:rsidR="00371789" w:rsidRPr="00883417">
        <w:rPr>
          <w:rFonts w:ascii="Nirmala UI" w:hAnsi="Nirmala UI" w:cs="Nirmala UI"/>
          <w:b/>
          <w:bCs/>
        </w:rPr>
        <w:t>స్టంప్స్</w:t>
      </w:r>
      <w:r w:rsidR="00371789">
        <w:rPr>
          <w:rFonts w:ascii="Nirmala UI" w:hAnsi="Nirmala UI" w:cs="Nirmala UI"/>
          <w:b/>
          <w:bCs/>
        </w:rPr>
        <w:t xml:space="preserve"> </w:t>
      </w:r>
      <w:r w:rsidR="00371789" w:rsidRPr="00D4427D">
        <w:rPr>
          <w:rFonts w:ascii="Nirmala UI" w:hAnsi="Nirmala UI" w:cs="Nirmala UI"/>
          <w:b/>
          <w:bCs/>
        </w:rPr>
        <w:t>సీనియర్</w:t>
      </w:r>
      <w:r w:rsidR="00371789" w:rsidRPr="00D4427D">
        <w:rPr>
          <w:b/>
          <w:bCs/>
        </w:rPr>
        <w:t xml:space="preserve"> </w:t>
      </w:r>
      <w:r w:rsidR="00371789" w:rsidRPr="00D4427D">
        <w:rPr>
          <w:rFonts w:ascii="Nirmala UI" w:hAnsi="Nirmala UI" w:cs="Nirmala UI"/>
          <w:b/>
          <w:bCs/>
        </w:rPr>
        <w:t>క్రికెట్</w:t>
      </w:r>
      <w:r w:rsidR="00371789" w:rsidRPr="00883417">
        <w:rPr>
          <w:rFonts w:hint="cs"/>
        </w:rPr>
        <w:t xml:space="preserve"> </w:t>
      </w:r>
      <w:r w:rsidR="00371789" w:rsidRPr="00883417">
        <w:rPr>
          <w:rFonts w:ascii="Nirmala UI" w:hAnsi="Nirmala UI" w:cs="Nirmala UI" w:hint="cs"/>
          <w:b/>
          <w:bCs/>
        </w:rPr>
        <w:t>కు</w:t>
      </w:r>
    </w:p>
    <w:p w14:paraId="44C12F3D" w14:textId="5F1ED21D" w:rsidR="00964BB5" w:rsidRPr="00371789" w:rsidRDefault="00964BB5" w:rsidP="00371789">
      <w:pPr>
        <w:spacing w:line="360" w:lineRule="auto"/>
        <w:ind w:left="1134" w:hanging="1134"/>
        <w:rPr>
          <w:rFonts w:ascii="Nirmala UI" w:hAnsi="Nirmala UI" w:cs="Nirmala UI"/>
          <w:bCs/>
          <w:sz w:val="20"/>
          <w:szCs w:val="20"/>
          <w:lang w:val="en-GB"/>
        </w:rPr>
      </w:pPr>
      <w:r w:rsidRPr="00371789">
        <w:rPr>
          <w:rFonts w:ascii="Nirmala UI" w:hAnsi="Nirmala UI" w:cs="Nirmala UI"/>
          <w:b/>
          <w:bCs/>
          <w:sz w:val="20"/>
          <w:szCs w:val="20"/>
        </w:rPr>
        <w:t>మొత్తము</w:t>
      </w:r>
      <w:r w:rsidRPr="00371789">
        <w:rPr>
          <w:rFonts w:ascii="Nirmala UI" w:hAnsi="Nirmala UI" w:cs="Nirmala UI"/>
          <w:sz w:val="20"/>
          <w:szCs w:val="20"/>
        </w:rPr>
        <w:t xml:space="preserve"> 4.31 </w:t>
      </w:r>
      <w:r w:rsidRPr="00371789">
        <w:rPr>
          <w:rFonts w:ascii="Nirmala UI" w:hAnsi="Nirmala UI" w:cs="Nirmala UI"/>
          <w:bCs/>
          <w:sz w:val="20"/>
          <w:szCs w:val="20"/>
          <w:lang w:val="en-GB"/>
        </w:rPr>
        <w:t>అంగు.</w:t>
      </w:r>
      <w:r w:rsidRPr="00371789">
        <w:rPr>
          <w:rFonts w:ascii="Nirmala UI" w:hAnsi="Nirmala UI" w:cs="Nirmala UI"/>
          <w:sz w:val="20"/>
          <w:szCs w:val="20"/>
        </w:rPr>
        <w:t xml:space="preserve"> / 10.95 </w:t>
      </w:r>
      <w:r w:rsidRPr="00371789">
        <w:rPr>
          <w:rFonts w:ascii="Nirmala UI" w:hAnsi="Nirmala UI" w:cs="Nirmala UI"/>
          <w:bCs/>
          <w:sz w:val="20"/>
          <w:szCs w:val="20"/>
          <w:lang w:val="en-GB"/>
        </w:rPr>
        <w:t>సెం.</w:t>
      </w:r>
      <w:r w:rsidRPr="00371789">
        <w:rPr>
          <w:rFonts w:ascii="Nirmala UI" w:hAnsi="Nirmala UI" w:cs="Nirmala UI"/>
          <w:sz w:val="20"/>
          <w:szCs w:val="20"/>
        </w:rPr>
        <w:t xml:space="preserve"> </w:t>
      </w:r>
      <w:r w:rsidRPr="00371789">
        <w:rPr>
          <w:rFonts w:ascii="Nirmala UI" w:hAnsi="Nirmala UI" w:cs="Nirmala UI"/>
          <w:bCs/>
          <w:sz w:val="20"/>
          <w:szCs w:val="20"/>
          <w:lang w:val="en-GB"/>
        </w:rPr>
        <w:t>మీ</w:t>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sidRPr="00F450C4">
        <w:rPr>
          <w:rFonts w:ascii="Nirmala UI" w:hAnsi="Nirmala UI" w:cs="Nirmala UI" w:hint="cs"/>
          <w:b/>
          <w:bCs/>
          <w:sz w:val="18"/>
          <w:szCs w:val="18"/>
        </w:rPr>
        <w:t>ఎత్తు</w:t>
      </w:r>
      <w:r w:rsidR="00371789">
        <w:rPr>
          <w:rFonts w:ascii="Nirmala UI" w:hAnsi="Nirmala UI" w:cs="Nirmala UI"/>
        </w:rPr>
        <w:t xml:space="preserve"> (d) 28 </w:t>
      </w:r>
      <w:r w:rsidR="00371789">
        <w:rPr>
          <w:rFonts w:ascii="Nirmala UI" w:hAnsi="Nirmala UI" w:cs="Nirmala UI"/>
          <w:bCs/>
          <w:sz w:val="20"/>
          <w:szCs w:val="20"/>
          <w:lang w:val="en-GB"/>
        </w:rPr>
        <w:t>అంగు.</w:t>
      </w:r>
      <w:r w:rsidR="00371789">
        <w:rPr>
          <w:rFonts w:ascii="Nirmala UI" w:hAnsi="Nirmala UI" w:cs="Nirmala UI"/>
        </w:rPr>
        <w:t xml:space="preserve"> / 71.1 </w:t>
      </w:r>
      <w:r w:rsidR="00371789" w:rsidRPr="008E0359">
        <w:rPr>
          <w:rFonts w:ascii="Nirmala UI" w:hAnsi="Nirmala UI" w:cs="Nirmala UI"/>
          <w:bCs/>
          <w:sz w:val="20"/>
          <w:szCs w:val="20"/>
          <w:lang w:val="en-GB"/>
        </w:rPr>
        <w:t>సెం</w:t>
      </w:r>
      <w:r w:rsidR="00371789">
        <w:rPr>
          <w:rFonts w:ascii="Nirmala UI" w:hAnsi="Nirmala UI" w:cs="Nirmala UI"/>
          <w:bCs/>
          <w:sz w:val="20"/>
          <w:szCs w:val="20"/>
          <w:lang w:val="en-GB"/>
        </w:rPr>
        <w:t>.</w:t>
      </w:r>
      <w:r w:rsidR="00371789" w:rsidRPr="00D4427D">
        <w:rPr>
          <w:rFonts w:hint="cs"/>
        </w:rPr>
        <w:t xml:space="preserve"> </w:t>
      </w:r>
      <w:r w:rsidR="00371789" w:rsidRPr="00D4427D">
        <w:rPr>
          <w:rFonts w:ascii="Nirmala UI" w:hAnsi="Nirmala UI" w:cs="Nirmala UI" w:hint="cs"/>
          <w:bCs/>
          <w:sz w:val="20"/>
          <w:szCs w:val="20"/>
          <w:lang w:val="en-GB"/>
        </w:rPr>
        <w:t>మీ</w:t>
      </w:r>
    </w:p>
    <w:p w14:paraId="540BF641" w14:textId="1F7CE9BC" w:rsidR="00964BB5" w:rsidRPr="00371789" w:rsidRDefault="00964BB5" w:rsidP="00371789">
      <w:pPr>
        <w:spacing w:line="360" w:lineRule="auto"/>
        <w:ind w:left="1134" w:hanging="1134"/>
        <w:rPr>
          <w:rFonts w:ascii="Nirmala UI" w:hAnsi="Nirmala UI" w:cs="Nirmala UI"/>
          <w:bCs/>
          <w:sz w:val="20"/>
          <w:szCs w:val="20"/>
          <w:lang w:val="en-GB"/>
        </w:rPr>
      </w:pPr>
      <w:r w:rsidRPr="00371789">
        <w:rPr>
          <w:rFonts w:ascii="Nirmala UI" w:hAnsi="Nirmala UI" w:cs="Nirmala UI"/>
          <w:sz w:val="20"/>
          <w:szCs w:val="20"/>
        </w:rPr>
        <w:t xml:space="preserve">a =1.38 </w:t>
      </w:r>
      <w:r w:rsidRPr="00371789">
        <w:rPr>
          <w:rFonts w:ascii="Nirmala UI" w:hAnsi="Nirmala UI" w:cs="Nirmala UI"/>
          <w:bCs/>
          <w:sz w:val="20"/>
          <w:szCs w:val="20"/>
          <w:lang w:val="en-GB"/>
        </w:rPr>
        <w:t>అంగు.</w:t>
      </w:r>
      <w:r w:rsidRPr="00371789">
        <w:rPr>
          <w:rFonts w:ascii="Nirmala UI" w:hAnsi="Nirmala UI" w:cs="Nirmala UI"/>
          <w:sz w:val="20"/>
          <w:szCs w:val="20"/>
        </w:rPr>
        <w:t xml:space="preserve"> / 3.50 </w:t>
      </w:r>
      <w:r w:rsidRPr="00371789">
        <w:rPr>
          <w:rFonts w:ascii="Nirmala UI" w:hAnsi="Nirmala UI" w:cs="Nirmala UI"/>
          <w:bCs/>
          <w:sz w:val="20"/>
          <w:szCs w:val="20"/>
          <w:lang w:val="en-GB"/>
        </w:rPr>
        <w:t>సెం.</w:t>
      </w:r>
      <w:r w:rsidRPr="00371789">
        <w:rPr>
          <w:rFonts w:ascii="Nirmala UI" w:hAnsi="Nirmala UI" w:cs="Nirmala UI"/>
          <w:sz w:val="20"/>
          <w:szCs w:val="20"/>
        </w:rPr>
        <w:t xml:space="preserve"> </w:t>
      </w:r>
      <w:r w:rsidRPr="00371789">
        <w:rPr>
          <w:rFonts w:ascii="Nirmala UI" w:hAnsi="Nirmala UI" w:cs="Nirmala UI"/>
          <w:bCs/>
          <w:sz w:val="20"/>
          <w:szCs w:val="20"/>
          <w:lang w:val="en-GB"/>
        </w:rPr>
        <w:t>మీ</w:t>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sidRPr="00D4427D">
        <w:rPr>
          <w:rFonts w:ascii="Nirmala UI" w:hAnsi="Nirmala UI" w:cs="Nirmala UI"/>
          <w:b/>
          <w:bCs/>
        </w:rPr>
        <w:t>వ్యాసం</w:t>
      </w:r>
      <w:r w:rsidR="00371789">
        <w:rPr>
          <w:rFonts w:ascii="Nirmala UI" w:hAnsi="Nirmala UI" w:cs="Nirmala UI"/>
        </w:rPr>
        <w:t xml:space="preserve"> (e)</w:t>
      </w:r>
    </w:p>
    <w:p w14:paraId="543A91BF" w14:textId="78C71B4D" w:rsidR="00964BB5" w:rsidRPr="00371789" w:rsidRDefault="00964BB5" w:rsidP="00371789">
      <w:pPr>
        <w:spacing w:line="360" w:lineRule="auto"/>
        <w:ind w:left="1134" w:hanging="1134"/>
        <w:rPr>
          <w:rFonts w:ascii="Nirmala UI" w:hAnsi="Nirmala UI" w:cs="Nirmala UI"/>
          <w:bCs/>
          <w:sz w:val="20"/>
          <w:szCs w:val="20"/>
          <w:lang w:val="en-GB"/>
        </w:rPr>
      </w:pPr>
      <w:r w:rsidRPr="00371789">
        <w:rPr>
          <w:rFonts w:ascii="Nirmala UI" w:hAnsi="Nirmala UI" w:cs="Nirmala UI"/>
          <w:sz w:val="20"/>
          <w:szCs w:val="20"/>
        </w:rPr>
        <w:t xml:space="preserve">b = 2.13 </w:t>
      </w:r>
      <w:r w:rsidRPr="00371789">
        <w:rPr>
          <w:rFonts w:ascii="Nirmala UI" w:hAnsi="Nirmala UI" w:cs="Nirmala UI"/>
          <w:bCs/>
          <w:sz w:val="20"/>
          <w:szCs w:val="20"/>
          <w:lang w:val="en-GB"/>
        </w:rPr>
        <w:t>అంగు.</w:t>
      </w:r>
      <w:r w:rsidRPr="00371789">
        <w:rPr>
          <w:rFonts w:ascii="Nirmala UI" w:hAnsi="Nirmala UI" w:cs="Nirmala UI"/>
          <w:sz w:val="20"/>
          <w:szCs w:val="20"/>
        </w:rPr>
        <w:t xml:space="preserve"> / 5.40 </w:t>
      </w:r>
      <w:r w:rsidRPr="00371789">
        <w:rPr>
          <w:rFonts w:ascii="Nirmala UI" w:hAnsi="Nirmala UI" w:cs="Nirmala UI"/>
          <w:bCs/>
          <w:sz w:val="20"/>
          <w:szCs w:val="20"/>
          <w:lang w:val="en-GB"/>
        </w:rPr>
        <w:t>సెం.</w:t>
      </w:r>
      <w:r w:rsidRPr="00371789">
        <w:rPr>
          <w:rFonts w:ascii="Nirmala UI" w:hAnsi="Nirmala UI" w:cs="Nirmala UI"/>
          <w:sz w:val="20"/>
          <w:szCs w:val="20"/>
        </w:rPr>
        <w:t xml:space="preserve"> </w:t>
      </w:r>
      <w:r w:rsidRPr="00371789">
        <w:rPr>
          <w:rFonts w:ascii="Nirmala UI" w:hAnsi="Nirmala UI" w:cs="Nirmala UI"/>
          <w:bCs/>
          <w:sz w:val="20"/>
          <w:szCs w:val="20"/>
          <w:lang w:val="en-GB"/>
        </w:rPr>
        <w:t>మీ</w:t>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sidRPr="00F450C4">
        <w:rPr>
          <w:rFonts w:ascii="Nirmala UI" w:hAnsi="Nirmala UI" w:cs="Nirmala UI"/>
          <w:sz w:val="18"/>
          <w:szCs w:val="18"/>
        </w:rPr>
        <w:t>గరిష్టం</w:t>
      </w:r>
      <w:r w:rsidR="00371789">
        <w:rPr>
          <w:rFonts w:ascii="Nirmala UI" w:hAnsi="Nirmala UI" w:cs="Nirmala UI"/>
        </w:rPr>
        <w:t xml:space="preserve"> 1.50 </w:t>
      </w:r>
      <w:r w:rsidR="00371789">
        <w:rPr>
          <w:rFonts w:ascii="Nirmala UI" w:hAnsi="Nirmala UI" w:cs="Nirmala UI"/>
          <w:bCs/>
          <w:sz w:val="20"/>
          <w:szCs w:val="20"/>
          <w:lang w:val="en-GB"/>
        </w:rPr>
        <w:t>అంగు.</w:t>
      </w:r>
      <w:r w:rsidR="00371789">
        <w:rPr>
          <w:rFonts w:ascii="Nirmala UI" w:hAnsi="Nirmala UI" w:cs="Nirmala UI"/>
        </w:rPr>
        <w:t xml:space="preserve"> / 3.81 </w:t>
      </w:r>
      <w:r w:rsidR="00371789" w:rsidRPr="008E0359">
        <w:rPr>
          <w:rFonts w:ascii="Nirmala UI" w:hAnsi="Nirmala UI" w:cs="Nirmala UI"/>
          <w:bCs/>
          <w:sz w:val="20"/>
          <w:szCs w:val="20"/>
          <w:lang w:val="en-GB"/>
        </w:rPr>
        <w:t>సెం</w:t>
      </w:r>
      <w:r w:rsidR="00371789">
        <w:rPr>
          <w:rFonts w:ascii="Nirmala UI" w:hAnsi="Nirmala UI" w:cs="Nirmala UI"/>
          <w:bCs/>
          <w:sz w:val="20"/>
          <w:szCs w:val="20"/>
          <w:lang w:val="en-GB"/>
        </w:rPr>
        <w:t>.</w:t>
      </w:r>
      <w:r w:rsidR="00371789" w:rsidRPr="00D4427D">
        <w:rPr>
          <w:rFonts w:hint="cs"/>
        </w:rPr>
        <w:t xml:space="preserve"> </w:t>
      </w:r>
      <w:r w:rsidR="00371789" w:rsidRPr="00D4427D">
        <w:rPr>
          <w:rFonts w:ascii="Nirmala UI" w:hAnsi="Nirmala UI" w:cs="Nirmala UI" w:hint="cs"/>
          <w:bCs/>
          <w:sz w:val="20"/>
          <w:szCs w:val="20"/>
          <w:lang w:val="en-GB"/>
        </w:rPr>
        <w:t>మీ</w:t>
      </w:r>
    </w:p>
    <w:p w14:paraId="65D81802" w14:textId="55F85105" w:rsidR="00964BB5" w:rsidRDefault="00964BB5" w:rsidP="00371789">
      <w:pPr>
        <w:spacing w:line="360" w:lineRule="auto"/>
        <w:ind w:left="1134" w:hanging="1134"/>
        <w:rPr>
          <w:rFonts w:ascii="Nirmala UI" w:hAnsi="Nirmala UI" w:cs="Nirmala UI"/>
          <w:bCs/>
          <w:sz w:val="20"/>
          <w:szCs w:val="20"/>
          <w:lang w:val="en-GB"/>
        </w:rPr>
      </w:pPr>
      <w:r w:rsidRPr="00371789">
        <w:rPr>
          <w:rFonts w:ascii="Nirmala UI" w:hAnsi="Nirmala UI" w:cs="Nirmala UI"/>
          <w:sz w:val="20"/>
          <w:szCs w:val="20"/>
        </w:rPr>
        <w:t xml:space="preserve">c = 0.81 </w:t>
      </w:r>
      <w:r w:rsidRPr="00371789">
        <w:rPr>
          <w:rFonts w:ascii="Nirmala UI" w:hAnsi="Nirmala UI" w:cs="Nirmala UI"/>
          <w:bCs/>
          <w:sz w:val="20"/>
          <w:szCs w:val="20"/>
          <w:lang w:val="en-GB"/>
        </w:rPr>
        <w:t>అంగు.</w:t>
      </w:r>
      <w:r w:rsidRPr="00371789">
        <w:rPr>
          <w:rFonts w:ascii="Nirmala UI" w:hAnsi="Nirmala UI" w:cs="Nirmala UI"/>
          <w:sz w:val="20"/>
          <w:szCs w:val="20"/>
        </w:rPr>
        <w:t xml:space="preserve"> / 2.06 </w:t>
      </w:r>
      <w:r w:rsidRPr="00371789">
        <w:rPr>
          <w:rFonts w:ascii="Nirmala UI" w:hAnsi="Nirmala UI" w:cs="Nirmala UI"/>
          <w:bCs/>
          <w:sz w:val="20"/>
          <w:szCs w:val="20"/>
          <w:lang w:val="en-GB"/>
        </w:rPr>
        <w:t>సెం.</w:t>
      </w:r>
      <w:r w:rsidRPr="00371789">
        <w:rPr>
          <w:rFonts w:ascii="Nirmala UI" w:hAnsi="Nirmala UI" w:cs="Nirmala UI"/>
          <w:sz w:val="20"/>
          <w:szCs w:val="20"/>
        </w:rPr>
        <w:t xml:space="preserve"> </w:t>
      </w:r>
      <w:r w:rsidRPr="00371789">
        <w:rPr>
          <w:rFonts w:ascii="Nirmala UI" w:hAnsi="Nirmala UI" w:cs="Nirmala UI"/>
          <w:bCs/>
          <w:sz w:val="20"/>
          <w:szCs w:val="20"/>
          <w:lang w:val="en-GB"/>
        </w:rPr>
        <w:t>మీ</w:t>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Pr>
          <w:rFonts w:ascii="Nirmala UI" w:hAnsi="Nirmala UI" w:cs="Nirmala UI"/>
          <w:bCs/>
          <w:sz w:val="20"/>
          <w:szCs w:val="20"/>
          <w:lang w:val="en-GB"/>
        </w:rPr>
        <w:tab/>
      </w:r>
      <w:r w:rsidR="00371789" w:rsidRPr="00F450C4">
        <w:rPr>
          <w:rFonts w:ascii="Nirmala UI" w:hAnsi="Nirmala UI" w:cs="Nirmala UI" w:hint="cs"/>
          <w:sz w:val="18"/>
          <w:szCs w:val="18"/>
        </w:rPr>
        <w:t>కనీసం</w:t>
      </w:r>
      <w:r w:rsidR="00371789">
        <w:rPr>
          <w:rFonts w:ascii="Nirmala UI" w:hAnsi="Nirmala UI" w:cs="Nirmala UI"/>
        </w:rPr>
        <w:t xml:space="preserve"> 1.38 </w:t>
      </w:r>
      <w:r w:rsidR="00371789">
        <w:rPr>
          <w:rFonts w:ascii="Nirmala UI" w:hAnsi="Nirmala UI" w:cs="Nirmala UI"/>
          <w:bCs/>
          <w:sz w:val="20"/>
          <w:szCs w:val="20"/>
          <w:lang w:val="en-GB"/>
        </w:rPr>
        <w:t>అంగు.</w:t>
      </w:r>
      <w:r w:rsidR="00371789">
        <w:rPr>
          <w:rFonts w:ascii="Nirmala UI" w:hAnsi="Nirmala UI" w:cs="Nirmala UI"/>
        </w:rPr>
        <w:t xml:space="preserve"> / 3.50 </w:t>
      </w:r>
      <w:r w:rsidR="00371789" w:rsidRPr="008E0359">
        <w:rPr>
          <w:rFonts w:ascii="Nirmala UI" w:hAnsi="Nirmala UI" w:cs="Nirmala UI"/>
          <w:bCs/>
          <w:sz w:val="20"/>
          <w:szCs w:val="20"/>
          <w:lang w:val="en-GB"/>
        </w:rPr>
        <w:t>సెం</w:t>
      </w:r>
      <w:r w:rsidR="00371789">
        <w:rPr>
          <w:rFonts w:ascii="Nirmala UI" w:hAnsi="Nirmala UI" w:cs="Nirmala UI"/>
          <w:bCs/>
          <w:sz w:val="20"/>
          <w:szCs w:val="20"/>
          <w:lang w:val="en-GB"/>
        </w:rPr>
        <w:t>.</w:t>
      </w:r>
      <w:r w:rsidR="00371789" w:rsidRPr="00D4427D">
        <w:rPr>
          <w:rFonts w:hint="cs"/>
        </w:rPr>
        <w:t xml:space="preserve"> </w:t>
      </w:r>
      <w:r w:rsidR="00371789" w:rsidRPr="00D4427D">
        <w:rPr>
          <w:rFonts w:ascii="Nirmala UI" w:hAnsi="Nirmala UI" w:cs="Nirmala UI" w:hint="cs"/>
          <w:bCs/>
          <w:sz w:val="20"/>
          <w:szCs w:val="20"/>
          <w:lang w:val="en-GB"/>
        </w:rPr>
        <w:t>మీ</w:t>
      </w:r>
    </w:p>
    <w:p w14:paraId="5837EA5C" w14:textId="77777777" w:rsidR="00371789" w:rsidRDefault="00371789" w:rsidP="00371789">
      <w:pPr>
        <w:spacing w:line="360" w:lineRule="auto"/>
        <w:ind w:left="1134" w:hanging="1134"/>
        <w:jc w:val="center"/>
        <w:rPr>
          <w:rFonts w:ascii="Nirmala UI" w:hAnsi="Nirmala UI" w:cs="Nirmala UI"/>
          <w:b/>
          <w:bCs/>
        </w:rPr>
      </w:pPr>
    </w:p>
    <w:p w14:paraId="3C2ABA79" w14:textId="7F6EC992" w:rsidR="00371789" w:rsidRDefault="00371789" w:rsidP="00371789">
      <w:pPr>
        <w:spacing w:line="360" w:lineRule="auto"/>
        <w:ind w:left="1134" w:hanging="1134"/>
        <w:jc w:val="center"/>
        <w:rPr>
          <w:rFonts w:ascii="Nirmala UI" w:hAnsi="Nirmala UI" w:cs="Nirmala UI"/>
          <w:b/>
          <w:bCs/>
          <w:lang w:val="en-GB"/>
        </w:rPr>
      </w:pPr>
      <w:r w:rsidRPr="00371789">
        <w:rPr>
          <w:rFonts w:ascii="Nirmala UI" w:hAnsi="Nirmala UI" w:cs="Nirmala UI" w:hint="cs"/>
          <w:b/>
          <w:bCs/>
        </w:rPr>
        <w:t>మొత్తము</w:t>
      </w:r>
      <w:r w:rsidRPr="00371789">
        <w:rPr>
          <w:rFonts w:ascii="Nirmala UI" w:hAnsi="Nirmala UI" w:cs="Nirmala UI"/>
          <w:b/>
          <w:bCs/>
        </w:rPr>
        <w:t xml:space="preserve"> </w:t>
      </w:r>
      <w:r w:rsidRPr="00371789">
        <w:rPr>
          <w:rFonts w:ascii="Nirmala UI" w:hAnsi="Nirmala UI" w:cs="Nirmala UI" w:hint="cs"/>
          <w:b/>
          <w:bCs/>
        </w:rPr>
        <w:t>వికెట్</w:t>
      </w:r>
      <w:r w:rsidRPr="00371789">
        <w:rPr>
          <w:rFonts w:ascii="Nirmala UI" w:hAnsi="Nirmala UI" w:cs="Nirmala UI"/>
          <w:b/>
          <w:bCs/>
        </w:rPr>
        <w:t xml:space="preserve"> </w:t>
      </w:r>
      <w:r w:rsidRPr="00371789">
        <w:rPr>
          <w:rFonts w:ascii="Nirmala UI" w:hAnsi="Nirmala UI" w:cs="Nirmala UI" w:hint="cs"/>
          <w:b/>
          <w:bCs/>
        </w:rPr>
        <w:t>యొక్క</w:t>
      </w:r>
      <w:r w:rsidRPr="00371789">
        <w:rPr>
          <w:rFonts w:ascii="Nirmala UI" w:hAnsi="Nirmala UI" w:cs="Nirmala UI"/>
          <w:b/>
          <w:bCs/>
        </w:rPr>
        <w:t xml:space="preserve"> </w:t>
      </w:r>
      <w:r w:rsidRPr="00371789">
        <w:rPr>
          <w:rFonts w:ascii="Nirmala UI" w:hAnsi="Nirmala UI" w:cs="Nirmala UI" w:hint="cs"/>
          <w:b/>
          <w:bCs/>
        </w:rPr>
        <w:t>వెడల్పు</w:t>
      </w:r>
      <w:r>
        <w:rPr>
          <w:rFonts w:ascii="Nirmala UI" w:hAnsi="Nirmala UI" w:cs="Nirmala UI"/>
        </w:rPr>
        <w:t xml:space="preserve"> </w:t>
      </w:r>
      <w:r w:rsidRPr="00371789">
        <w:rPr>
          <w:rFonts w:ascii="Nirmala UI" w:hAnsi="Nirmala UI" w:cs="Nirmala UI"/>
          <w:b/>
          <w:bCs/>
        </w:rPr>
        <w:t xml:space="preserve">9 </w:t>
      </w:r>
      <w:r w:rsidRPr="00371789">
        <w:rPr>
          <w:rFonts w:ascii="Nirmala UI" w:hAnsi="Nirmala UI" w:cs="Nirmala UI"/>
          <w:b/>
          <w:bCs/>
          <w:lang w:val="en-GB"/>
        </w:rPr>
        <w:t>అంగు.</w:t>
      </w:r>
      <w:r w:rsidRPr="00371789">
        <w:rPr>
          <w:rFonts w:ascii="Nirmala UI" w:hAnsi="Nirmala UI" w:cs="Nirmala UI"/>
          <w:b/>
          <w:bCs/>
        </w:rPr>
        <w:t xml:space="preserve"> / 22.86 </w:t>
      </w:r>
      <w:r w:rsidRPr="00371789">
        <w:rPr>
          <w:rFonts w:ascii="Nirmala UI" w:hAnsi="Nirmala UI" w:cs="Nirmala UI"/>
          <w:b/>
          <w:bCs/>
          <w:lang w:val="en-GB"/>
        </w:rPr>
        <w:t>సెం.</w:t>
      </w:r>
      <w:r w:rsidRPr="00371789">
        <w:rPr>
          <w:rFonts w:hint="cs"/>
          <w:b/>
          <w:bCs/>
        </w:rPr>
        <w:t xml:space="preserve"> </w:t>
      </w:r>
      <w:r w:rsidRPr="00371789">
        <w:rPr>
          <w:rFonts w:ascii="Nirmala UI" w:hAnsi="Nirmala UI" w:cs="Nirmala UI" w:hint="cs"/>
          <w:b/>
          <w:bCs/>
          <w:lang w:val="en-GB"/>
        </w:rPr>
        <w:t>మీ</w:t>
      </w:r>
    </w:p>
    <w:p w14:paraId="32E5C494" w14:textId="77777777" w:rsidR="003A2899" w:rsidRDefault="003A2899" w:rsidP="00371789">
      <w:pPr>
        <w:spacing w:line="360" w:lineRule="auto"/>
        <w:ind w:left="1134" w:hanging="1134"/>
        <w:jc w:val="center"/>
        <w:rPr>
          <w:rFonts w:ascii="Nirmala UI" w:hAnsi="Nirmala UI" w:cs="Nirmala UI"/>
          <w:b/>
          <w:bCs/>
          <w:lang w:val="en-GB"/>
        </w:rPr>
      </w:pPr>
    </w:p>
    <w:p w14:paraId="7DA67F1E" w14:textId="77777777" w:rsidR="003A2899" w:rsidRDefault="003A2899" w:rsidP="00371789">
      <w:pPr>
        <w:spacing w:line="360" w:lineRule="auto"/>
        <w:ind w:left="1134" w:hanging="1134"/>
        <w:jc w:val="center"/>
        <w:rPr>
          <w:rFonts w:ascii="Nirmala UI" w:hAnsi="Nirmala UI" w:cs="Nirmala UI"/>
          <w:b/>
          <w:bCs/>
          <w:lang w:val="en-GB"/>
        </w:rPr>
      </w:pPr>
    </w:p>
    <w:p w14:paraId="4A755168" w14:textId="28645BEC" w:rsidR="003A2899" w:rsidRDefault="003A2899" w:rsidP="003A2899">
      <w:pPr>
        <w:spacing w:line="276" w:lineRule="auto"/>
        <w:jc w:val="center"/>
        <w:rPr>
          <w:rFonts w:ascii="Nirmala UI" w:hAnsi="Nirmala UI" w:cs="Nirmala UI"/>
          <w:b/>
          <w:bCs/>
          <w:sz w:val="28"/>
          <w:szCs w:val="28"/>
        </w:rPr>
      </w:pPr>
      <w:r>
        <w:rPr>
          <w:rFonts w:ascii="Nirmala UI" w:hAnsi="Nirmala UI" w:cs="Nirmala UI"/>
          <w:b/>
          <w:bCs/>
          <w:sz w:val="28"/>
          <w:szCs w:val="28"/>
        </w:rPr>
        <w:lastRenderedPageBreak/>
        <w:t>APPENDIX E – WICKET KEEPING GLOVES</w:t>
      </w:r>
    </w:p>
    <w:p w14:paraId="0C90B8C3" w14:textId="72D7643B" w:rsidR="003A2899" w:rsidRPr="00E82A8F" w:rsidRDefault="003A2899" w:rsidP="003A2899">
      <w:pPr>
        <w:spacing w:line="276" w:lineRule="auto"/>
        <w:jc w:val="center"/>
        <w:rPr>
          <w:rFonts w:ascii="Nirmala UI" w:hAnsi="Nirmala UI" w:cs="Nirmala UI"/>
          <w:b/>
          <w:bCs/>
          <w:sz w:val="28"/>
          <w:szCs w:val="28"/>
        </w:rPr>
      </w:pPr>
      <w:r w:rsidRPr="00E82A8F">
        <w:rPr>
          <w:rFonts w:ascii="Nirmala UI" w:hAnsi="Nirmala UI" w:cs="Nirmala UI"/>
          <w:b/>
          <w:bCs/>
          <w:sz w:val="28"/>
          <w:szCs w:val="28"/>
        </w:rPr>
        <w:t>అనుబంధం E</w:t>
      </w:r>
      <w:r>
        <w:rPr>
          <w:rFonts w:ascii="Nirmala UI" w:hAnsi="Nirmala UI" w:cs="Nirmala UI"/>
          <w:b/>
          <w:bCs/>
          <w:sz w:val="28"/>
          <w:szCs w:val="28"/>
        </w:rPr>
        <w:t xml:space="preserve"> - </w:t>
      </w:r>
      <w:r w:rsidRPr="00C8451E">
        <w:rPr>
          <w:rFonts w:ascii="Nirmala UI" w:hAnsi="Nirmala UI" w:cs="Nirmala UI" w:hint="cs"/>
          <w:b/>
          <w:bCs/>
          <w:sz w:val="28"/>
          <w:szCs w:val="28"/>
        </w:rPr>
        <w:t>వికెట్</w:t>
      </w:r>
      <w:r w:rsidRPr="00C8451E">
        <w:rPr>
          <w:rFonts w:ascii="Nirmala UI" w:hAnsi="Nirmala UI" w:cs="Nirmala UI"/>
          <w:b/>
          <w:bCs/>
          <w:sz w:val="28"/>
          <w:szCs w:val="28"/>
        </w:rPr>
        <w:t xml:space="preserve"> </w:t>
      </w:r>
      <w:r w:rsidRPr="00C8451E">
        <w:rPr>
          <w:rFonts w:ascii="Nirmala UI" w:hAnsi="Nirmala UI" w:cs="Nirmala UI" w:hint="cs"/>
          <w:b/>
          <w:bCs/>
          <w:sz w:val="28"/>
          <w:szCs w:val="28"/>
        </w:rPr>
        <w:t>కీపర్</w:t>
      </w:r>
      <w:r w:rsidRPr="00C8451E">
        <w:rPr>
          <w:rFonts w:ascii="Nirmala UI" w:hAnsi="Nirmala UI" w:cs="Nirmala UI"/>
          <w:b/>
          <w:bCs/>
          <w:sz w:val="28"/>
          <w:szCs w:val="28"/>
        </w:rPr>
        <w:t xml:space="preserve"> </w:t>
      </w:r>
      <w:r w:rsidRPr="00C8451E">
        <w:rPr>
          <w:rFonts w:ascii="Nirmala UI" w:hAnsi="Nirmala UI" w:cs="Nirmala UI" w:hint="cs"/>
          <w:b/>
          <w:bCs/>
          <w:sz w:val="28"/>
          <w:szCs w:val="28"/>
        </w:rPr>
        <w:t>యొక్క</w:t>
      </w:r>
      <w:r w:rsidRPr="00C8451E">
        <w:rPr>
          <w:rFonts w:ascii="Nirmala UI" w:hAnsi="Nirmala UI" w:cs="Nirmala UI"/>
          <w:b/>
          <w:bCs/>
          <w:sz w:val="28"/>
          <w:szCs w:val="28"/>
        </w:rPr>
        <w:t xml:space="preserve"> </w:t>
      </w:r>
      <w:r w:rsidRPr="00C8451E">
        <w:rPr>
          <w:rFonts w:ascii="Nirmala UI" w:hAnsi="Nirmala UI" w:cs="Nirmala UI" w:hint="cs"/>
          <w:b/>
          <w:bCs/>
          <w:sz w:val="28"/>
          <w:szCs w:val="28"/>
        </w:rPr>
        <w:t>చేతి</w:t>
      </w:r>
      <w:r w:rsidRPr="00C8451E">
        <w:rPr>
          <w:rFonts w:ascii="Nirmala UI" w:hAnsi="Nirmala UI" w:cs="Nirmala UI"/>
          <w:b/>
          <w:bCs/>
          <w:sz w:val="28"/>
          <w:szCs w:val="28"/>
        </w:rPr>
        <w:t xml:space="preserve"> </w:t>
      </w:r>
      <w:r w:rsidRPr="00C8451E">
        <w:rPr>
          <w:rFonts w:ascii="Nirmala UI" w:hAnsi="Nirmala UI" w:cs="Nirmala UI" w:hint="cs"/>
          <w:b/>
          <w:bCs/>
          <w:sz w:val="28"/>
          <w:szCs w:val="28"/>
        </w:rPr>
        <w:t>తొడుగులు</w:t>
      </w:r>
    </w:p>
    <w:p w14:paraId="2D8887D1" w14:textId="77777777" w:rsidR="003A2899" w:rsidRDefault="003A2899" w:rsidP="003A2899">
      <w:pPr>
        <w:rPr>
          <w:rFonts w:ascii="Nirmala UI" w:hAnsi="Nirmala UI" w:cs="Nirmala UI"/>
        </w:rPr>
      </w:pPr>
    </w:p>
    <w:p w14:paraId="270CD33A" w14:textId="327F56B1" w:rsidR="003A2899" w:rsidRDefault="00541264" w:rsidP="003A2899">
      <w:r>
        <w:rPr>
          <w:rFonts w:ascii="Nirmala UI" w:hAnsi="Nirmala UI" w:cs="Nirmala UI"/>
        </w:rPr>
        <w:t xml:space="preserve">These diagrams show what is meant by / </w:t>
      </w:r>
      <w:r w:rsidR="003A2899" w:rsidRPr="00E82A8F">
        <w:rPr>
          <w:rFonts w:ascii="Nirmala UI" w:hAnsi="Nirmala UI" w:cs="Nirmala UI"/>
        </w:rPr>
        <w:t>ఈ</w:t>
      </w:r>
      <w:r w:rsidR="003A2899" w:rsidRPr="00E82A8F">
        <w:t xml:space="preserve"> </w:t>
      </w:r>
      <w:r w:rsidR="003A2899" w:rsidRPr="00E82A8F">
        <w:rPr>
          <w:rFonts w:ascii="Nirmala UI" w:hAnsi="Nirmala UI" w:cs="Nirmala UI"/>
        </w:rPr>
        <w:t>రేఖాచిత్రాలు</w:t>
      </w:r>
      <w:r w:rsidR="003A2899" w:rsidRPr="00E82A8F">
        <w:t xml:space="preserve"> </w:t>
      </w:r>
      <w:r w:rsidR="003A2899" w:rsidRPr="00E82A8F">
        <w:rPr>
          <w:rFonts w:ascii="Nirmala UI" w:hAnsi="Nirmala UI" w:cs="Nirmala UI"/>
        </w:rPr>
        <w:t>దీని</w:t>
      </w:r>
      <w:r w:rsidR="003A2899" w:rsidRPr="00E82A8F">
        <w:t xml:space="preserve"> </w:t>
      </w:r>
      <w:r w:rsidR="003A2899" w:rsidRPr="00E82A8F">
        <w:rPr>
          <w:rFonts w:ascii="Nirmala UI" w:hAnsi="Nirmala UI" w:cs="Nirmala UI"/>
        </w:rPr>
        <w:t>అర్థం</w:t>
      </w:r>
      <w:r w:rsidR="003A2899" w:rsidRPr="00E82A8F">
        <w:t xml:space="preserve"> </w:t>
      </w:r>
      <w:r w:rsidR="003A2899" w:rsidRPr="00E82A8F">
        <w:rPr>
          <w:rFonts w:ascii="Nirmala UI" w:hAnsi="Nirmala UI" w:cs="Nirmala UI"/>
        </w:rPr>
        <w:t>ఏమిటో</w:t>
      </w:r>
      <w:r w:rsidR="003A2899" w:rsidRPr="00E82A8F">
        <w:t xml:space="preserve"> </w:t>
      </w:r>
      <w:r w:rsidR="003A2899" w:rsidRPr="00E82A8F">
        <w:rPr>
          <w:rFonts w:ascii="Nirmala UI" w:hAnsi="Nirmala UI" w:cs="Nirmala UI"/>
        </w:rPr>
        <w:t>చూపుతాయి</w:t>
      </w:r>
      <w:r w:rsidR="003A2899" w:rsidRPr="00E82A8F">
        <w:t>:</w:t>
      </w:r>
      <w:r w:rsidR="003A2899">
        <w:t xml:space="preserve"> </w:t>
      </w:r>
    </w:p>
    <w:p w14:paraId="32102F5D" w14:textId="77777777" w:rsidR="003A2899" w:rsidRDefault="003A2899" w:rsidP="003A2899"/>
    <w:p w14:paraId="31F5CDB7" w14:textId="77777777" w:rsidR="003A2899" w:rsidRDefault="003A2899" w:rsidP="003A2899">
      <w:pPr>
        <w:jc w:val="center"/>
      </w:pPr>
      <w:r w:rsidRPr="0054198F">
        <w:rPr>
          <w:noProof/>
        </w:rPr>
        <w:drawing>
          <wp:inline distT="0" distB="0" distL="0" distR="0" wp14:anchorId="69013AFB" wp14:editId="6F40A305">
            <wp:extent cx="4968240" cy="27279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8240" cy="2727960"/>
                    </a:xfrm>
                    <a:prstGeom prst="rect">
                      <a:avLst/>
                    </a:prstGeom>
                    <a:noFill/>
                    <a:ln>
                      <a:noFill/>
                    </a:ln>
                  </pic:spPr>
                </pic:pic>
              </a:graphicData>
            </a:graphic>
          </wp:inline>
        </w:drawing>
      </w:r>
    </w:p>
    <w:p w14:paraId="3DE1B188" w14:textId="539DE25E" w:rsidR="003A2899" w:rsidRPr="0054198F" w:rsidRDefault="00541264" w:rsidP="003A2899">
      <w:pPr>
        <w:pStyle w:val="ListParagraph"/>
        <w:widowControl/>
        <w:numPr>
          <w:ilvl w:val="0"/>
          <w:numId w:val="144"/>
        </w:numPr>
        <w:autoSpaceDE/>
        <w:autoSpaceDN/>
        <w:spacing w:after="160" w:line="259" w:lineRule="auto"/>
      </w:pPr>
      <w:r>
        <w:rPr>
          <w:rFonts w:ascii="Nirmala UI" w:hAnsi="Nirmala UI" w:cs="Nirmala UI"/>
        </w:rPr>
        <w:t xml:space="preserve">No webbing between the fingers / </w:t>
      </w:r>
      <w:r w:rsidR="003A2899" w:rsidRPr="0054198F">
        <w:rPr>
          <w:rFonts w:ascii="Nirmala UI" w:hAnsi="Nirmala UI" w:cs="Nirmala UI"/>
        </w:rPr>
        <w:t>వేళ్ల</w:t>
      </w:r>
      <w:r w:rsidR="003A2899" w:rsidRPr="0054198F">
        <w:t xml:space="preserve"> </w:t>
      </w:r>
      <w:r w:rsidR="003A2899" w:rsidRPr="0054198F">
        <w:rPr>
          <w:rFonts w:ascii="Nirmala UI" w:hAnsi="Nirmala UI" w:cs="Nirmala UI"/>
        </w:rPr>
        <w:t>మధ్య</w:t>
      </w:r>
      <w:r w:rsidR="003A2899" w:rsidRPr="0054198F">
        <w:t xml:space="preserve"> </w:t>
      </w:r>
      <w:r w:rsidR="003A2899" w:rsidRPr="00235B89">
        <w:rPr>
          <w:rFonts w:ascii="Nirmala UI" w:hAnsi="Nirmala UI" w:cs="Nirmala UI" w:hint="cs"/>
        </w:rPr>
        <w:t>పట్టీ</w:t>
      </w:r>
      <w:r w:rsidR="003A2899" w:rsidRPr="0054198F">
        <w:t xml:space="preserve"> </w:t>
      </w:r>
      <w:r w:rsidR="003A2899" w:rsidRPr="0054198F">
        <w:rPr>
          <w:rFonts w:ascii="Nirmala UI" w:hAnsi="Nirmala UI" w:cs="Nirmala UI"/>
        </w:rPr>
        <w:t>ఉండకూడదు</w:t>
      </w:r>
      <w:r w:rsidR="003A2899">
        <w:rPr>
          <w:rFonts w:ascii="Nirmala UI" w:hAnsi="Nirmala UI" w:cs="Nirmala UI"/>
        </w:rPr>
        <w:t>.</w:t>
      </w:r>
    </w:p>
    <w:p w14:paraId="16649642" w14:textId="150544DB" w:rsidR="003A2899" w:rsidRPr="001D23EC" w:rsidRDefault="00541264" w:rsidP="003A2899">
      <w:pPr>
        <w:pStyle w:val="ListParagraph"/>
        <w:widowControl/>
        <w:numPr>
          <w:ilvl w:val="0"/>
          <w:numId w:val="144"/>
        </w:numPr>
        <w:autoSpaceDE/>
        <w:autoSpaceDN/>
        <w:spacing w:after="160" w:line="259" w:lineRule="auto"/>
        <w:jc w:val="both"/>
      </w:pPr>
      <w:bookmarkStart w:id="22" w:name="_Hlk227020163"/>
      <w:r>
        <w:rPr>
          <w:rFonts w:ascii="Nirmala UI" w:hAnsi="Nirmala UI" w:cs="Nirmala UI"/>
        </w:rPr>
        <w:t xml:space="preserve">Single piece of non-stretch material between finger and thumb as a means of support / </w:t>
      </w:r>
      <w:r w:rsidR="003A2899" w:rsidRPr="00E82A8F">
        <w:rPr>
          <w:rFonts w:ascii="Nirmala UI" w:hAnsi="Nirmala UI" w:cs="Nirmala UI"/>
        </w:rPr>
        <w:t>మద్దతు</w:t>
      </w:r>
      <w:r w:rsidR="003A2899" w:rsidRPr="00E82A8F">
        <w:t xml:space="preserve"> </w:t>
      </w:r>
      <w:r w:rsidR="003A2899" w:rsidRPr="00E82A8F">
        <w:rPr>
          <w:rFonts w:ascii="Nirmala UI" w:hAnsi="Nirmala UI" w:cs="Nirmala UI"/>
        </w:rPr>
        <w:t>సాధనంగా</w:t>
      </w:r>
      <w:r w:rsidR="003A2899" w:rsidRPr="00E82A8F">
        <w:t xml:space="preserve"> </w:t>
      </w:r>
      <w:r w:rsidR="003A2899" w:rsidRPr="00E82A8F">
        <w:rPr>
          <w:rFonts w:ascii="Nirmala UI" w:hAnsi="Nirmala UI" w:cs="Nirmala UI"/>
        </w:rPr>
        <w:t>వేలు</w:t>
      </w:r>
      <w:r w:rsidR="003A2899" w:rsidRPr="00E82A8F">
        <w:t xml:space="preserve"> </w:t>
      </w:r>
      <w:r w:rsidR="003A2899" w:rsidRPr="00E82A8F">
        <w:rPr>
          <w:rFonts w:ascii="Nirmala UI" w:hAnsi="Nirmala UI" w:cs="Nirmala UI"/>
        </w:rPr>
        <w:t>మరియు</w:t>
      </w:r>
      <w:r w:rsidR="003A2899" w:rsidRPr="00E82A8F">
        <w:t xml:space="preserve"> </w:t>
      </w:r>
      <w:r w:rsidR="003A2899" w:rsidRPr="00E82A8F">
        <w:rPr>
          <w:rFonts w:ascii="Nirmala UI" w:hAnsi="Nirmala UI" w:cs="Nirmala UI"/>
        </w:rPr>
        <w:t>బొటనవేలు</w:t>
      </w:r>
      <w:r w:rsidR="003A2899" w:rsidRPr="00E82A8F">
        <w:t xml:space="preserve"> </w:t>
      </w:r>
      <w:r w:rsidR="003A2899" w:rsidRPr="00E82A8F">
        <w:rPr>
          <w:rFonts w:ascii="Nirmala UI" w:hAnsi="Nirmala UI" w:cs="Nirmala UI"/>
        </w:rPr>
        <w:t>మధ్య</w:t>
      </w:r>
      <w:r w:rsidR="003A2899" w:rsidRPr="00E82A8F">
        <w:t xml:space="preserve">, </w:t>
      </w:r>
      <w:r w:rsidR="003A2899" w:rsidRPr="00E82A8F">
        <w:rPr>
          <w:rFonts w:ascii="Nirmala UI" w:hAnsi="Nirmala UI" w:cs="Nirmala UI"/>
        </w:rPr>
        <w:t>ఒకే</w:t>
      </w:r>
      <w:r w:rsidR="003A2899" w:rsidRPr="00E82A8F">
        <w:t xml:space="preserve"> </w:t>
      </w:r>
      <w:r w:rsidR="003A2899" w:rsidRPr="00E82A8F">
        <w:rPr>
          <w:rFonts w:ascii="Nirmala UI" w:hAnsi="Nirmala UI" w:cs="Nirmala UI"/>
        </w:rPr>
        <w:t>ముక్క</w:t>
      </w:r>
      <w:r w:rsidR="003A2899" w:rsidRPr="00E82A8F">
        <w:t xml:space="preserve"> </w:t>
      </w:r>
      <w:r w:rsidR="003A2899" w:rsidRPr="00E82A8F">
        <w:rPr>
          <w:rFonts w:ascii="Nirmala UI" w:hAnsi="Nirmala UI" w:cs="Nirmala UI"/>
        </w:rPr>
        <w:t>ఉన్న</w:t>
      </w:r>
      <w:r w:rsidR="003A2899" w:rsidRPr="00E82A8F">
        <w:t xml:space="preserve"> </w:t>
      </w:r>
      <w:r w:rsidR="003A2899" w:rsidRPr="00E82A8F">
        <w:rPr>
          <w:rFonts w:ascii="Nirmala UI" w:hAnsi="Nirmala UI" w:cs="Nirmala UI"/>
        </w:rPr>
        <w:t>సాగదీయని</w:t>
      </w:r>
      <w:r w:rsidR="003A2899" w:rsidRPr="00E82A8F">
        <w:t xml:space="preserve"> </w:t>
      </w:r>
      <w:r w:rsidR="003A2899" w:rsidRPr="00E82A8F">
        <w:rPr>
          <w:rFonts w:ascii="Nirmala UI" w:hAnsi="Nirmala UI" w:cs="Nirmala UI"/>
        </w:rPr>
        <w:t>పదార్థం</w:t>
      </w:r>
      <w:bookmarkEnd w:id="22"/>
      <w:r w:rsidR="003A2899">
        <w:rPr>
          <w:rFonts w:ascii="Nirmala UI" w:hAnsi="Nirmala UI" w:cs="Nirmala UI"/>
        </w:rPr>
        <w:t>.</w:t>
      </w:r>
    </w:p>
    <w:p w14:paraId="2BE53260" w14:textId="2AFC6CE9" w:rsidR="003A2899" w:rsidRPr="00BC129D" w:rsidRDefault="00541264" w:rsidP="003A2899">
      <w:pPr>
        <w:pStyle w:val="ListParagraph"/>
        <w:widowControl/>
        <w:numPr>
          <w:ilvl w:val="0"/>
          <w:numId w:val="144"/>
        </w:numPr>
        <w:autoSpaceDE/>
        <w:autoSpaceDN/>
        <w:spacing w:after="160" w:line="259" w:lineRule="auto"/>
        <w:jc w:val="both"/>
      </w:pPr>
      <w:r>
        <w:rPr>
          <w:rFonts w:ascii="Nirmala UI" w:hAnsi="Nirmala UI" w:cs="Nirmala UI"/>
          <w:sz w:val="20"/>
          <w:szCs w:val="20"/>
          <w:lang w:val="en-GB"/>
        </w:rPr>
        <w:t xml:space="preserve">And, when a hand wearing the glove has the thumb fully extended, the top edge being </w:t>
      </w:r>
      <w:proofErr w:type="spellStart"/>
      <w:r>
        <w:rPr>
          <w:rFonts w:ascii="Nirmala UI" w:hAnsi="Nirmala UI" w:cs="Nirmala UI"/>
          <w:sz w:val="20"/>
          <w:szCs w:val="20"/>
          <w:lang w:val="en-GB"/>
        </w:rPr>
        <w:t>taut</w:t>
      </w:r>
      <w:proofErr w:type="spellEnd"/>
      <w:r>
        <w:rPr>
          <w:rFonts w:ascii="Nirmala UI" w:hAnsi="Nirmala UI" w:cs="Nirmala UI"/>
          <w:sz w:val="20"/>
          <w:szCs w:val="20"/>
          <w:lang w:val="en-GB"/>
        </w:rPr>
        <w:t xml:space="preserve"> and not protruding beyond the straight line joining the top of the index finger to the top of the thumb / </w:t>
      </w:r>
      <w:r w:rsidR="003A2899" w:rsidRPr="00561FB3">
        <w:rPr>
          <w:rFonts w:ascii="Nirmala UI" w:hAnsi="Nirmala UI" w:cs="Nirmala UI" w:hint="cs"/>
          <w:sz w:val="20"/>
          <w:szCs w:val="20"/>
          <w:lang w:val="en-GB"/>
        </w:rPr>
        <w:t>మరియు</w:t>
      </w:r>
      <w:r w:rsidR="003A2899" w:rsidRPr="00561FB3">
        <w:rPr>
          <w:rFonts w:ascii="Nirmala UI" w:hAnsi="Nirmala UI" w:cs="Nirmala UI"/>
          <w:sz w:val="20"/>
          <w:szCs w:val="20"/>
          <w:lang w:val="en-GB"/>
        </w:rPr>
        <w:t xml:space="preserve"> </w:t>
      </w:r>
      <w:r w:rsidR="003A2899" w:rsidRPr="007F05BB">
        <w:rPr>
          <w:rFonts w:ascii="Nirmala UI" w:hAnsi="Nirmala UI" w:cs="Nirmala UI"/>
          <w:sz w:val="20"/>
          <w:szCs w:val="20"/>
          <w:lang w:val="en-GB"/>
        </w:rPr>
        <w:t>చేతి తొడుగు</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ధరించిన</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చేతి</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బొటనవేలు</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పూర్తిగా</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చాచినప్పుడు</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దాని</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పై</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అంచు</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విస్తరించి</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ఉండి</w:t>
      </w:r>
      <w:r w:rsidR="003A2899">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చూపుడువేలు</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పై</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భాగాన్ని</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బొటనవేలు</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పై</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భాగానికి</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కలిపే</w:t>
      </w:r>
      <w:r w:rsidR="003A2899" w:rsidRPr="00561FB3">
        <w:rPr>
          <w:rFonts w:ascii="Nirmala UI" w:hAnsi="Nirmala UI" w:cs="Nirmala UI"/>
          <w:sz w:val="20"/>
          <w:szCs w:val="20"/>
          <w:lang w:val="en-GB"/>
        </w:rPr>
        <w:t xml:space="preserve"> సరళ రేఖను </w:t>
      </w:r>
      <w:r w:rsidR="003A2899" w:rsidRPr="00561FB3">
        <w:rPr>
          <w:rFonts w:ascii="Nirmala UI" w:hAnsi="Nirmala UI" w:cs="Nirmala UI" w:hint="cs"/>
          <w:sz w:val="20"/>
          <w:szCs w:val="20"/>
          <w:lang w:val="en-GB"/>
        </w:rPr>
        <w:t>దాటి</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బయటకు</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పొడుచుకు</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రాకుండా</w:t>
      </w:r>
      <w:r w:rsidR="003A2899" w:rsidRPr="00561FB3">
        <w:rPr>
          <w:rFonts w:ascii="Nirmala UI" w:hAnsi="Nirmala UI" w:cs="Nirmala UI"/>
          <w:sz w:val="20"/>
          <w:szCs w:val="20"/>
          <w:lang w:val="en-GB"/>
        </w:rPr>
        <w:t xml:space="preserve"> </w:t>
      </w:r>
      <w:r w:rsidR="003A2899" w:rsidRPr="00561FB3">
        <w:rPr>
          <w:rFonts w:ascii="Nirmala UI" w:hAnsi="Nirmala UI" w:cs="Nirmala UI" w:hint="cs"/>
          <w:sz w:val="20"/>
          <w:szCs w:val="20"/>
          <w:lang w:val="en-GB"/>
        </w:rPr>
        <w:t>ఉండాలి</w:t>
      </w:r>
      <w:r w:rsidR="003A2899" w:rsidRPr="00561FB3">
        <w:rPr>
          <w:rFonts w:ascii="Nirmala UI" w:hAnsi="Nirmala UI" w:cs="Nirmala UI"/>
          <w:sz w:val="20"/>
          <w:szCs w:val="20"/>
          <w:lang w:val="en-GB"/>
        </w:rPr>
        <w:t>.</w:t>
      </w:r>
    </w:p>
    <w:p w14:paraId="12CA62E5" w14:textId="77777777" w:rsidR="003A2899" w:rsidRDefault="003A2899" w:rsidP="003A2899">
      <w:pPr>
        <w:jc w:val="both"/>
      </w:pPr>
    </w:p>
    <w:p w14:paraId="7940B2BF" w14:textId="77777777" w:rsidR="003A2899" w:rsidRDefault="003A2899" w:rsidP="003A2899">
      <w:pPr>
        <w:jc w:val="center"/>
      </w:pPr>
      <w:r w:rsidRPr="00BC129D">
        <w:rPr>
          <w:noProof/>
        </w:rPr>
        <w:drawing>
          <wp:inline distT="0" distB="0" distL="0" distR="0" wp14:anchorId="1DBAEFFA" wp14:editId="279518B9">
            <wp:extent cx="518922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9220" cy="2971800"/>
                    </a:xfrm>
                    <a:prstGeom prst="rect">
                      <a:avLst/>
                    </a:prstGeom>
                    <a:noFill/>
                    <a:ln>
                      <a:noFill/>
                    </a:ln>
                  </pic:spPr>
                </pic:pic>
              </a:graphicData>
            </a:graphic>
          </wp:inline>
        </w:drawing>
      </w:r>
    </w:p>
    <w:p w14:paraId="2C8F546E" w14:textId="77777777" w:rsidR="00026F39" w:rsidRPr="00A64DBA" w:rsidRDefault="00026F39" w:rsidP="00026F39">
      <w:pPr>
        <w:jc w:val="center"/>
        <w:rPr>
          <w:rFonts w:ascii="Arial" w:hAnsi="Arial" w:cs="Arial"/>
          <w:b/>
          <w:bCs/>
          <w:sz w:val="28"/>
          <w:szCs w:val="28"/>
        </w:rPr>
      </w:pPr>
      <w:r w:rsidRPr="00A64DBA">
        <w:rPr>
          <w:rFonts w:ascii="Arial" w:hAnsi="Arial" w:cs="Arial"/>
          <w:b/>
          <w:bCs/>
          <w:sz w:val="28"/>
          <w:szCs w:val="28"/>
        </w:rPr>
        <w:lastRenderedPageBreak/>
        <w:t>INDEX</w:t>
      </w:r>
    </w:p>
    <w:p w14:paraId="11A6BF6E" w14:textId="77777777" w:rsidR="00026F39" w:rsidRDefault="00026F39" w:rsidP="00026F39"/>
    <w:tbl>
      <w:tblPr>
        <w:tblStyle w:val="TableGrid"/>
        <w:tblW w:w="9782" w:type="dxa"/>
        <w:tblInd w:w="-431" w:type="dxa"/>
        <w:tblLook w:val="04A0" w:firstRow="1" w:lastRow="0" w:firstColumn="1" w:lastColumn="0" w:noHBand="0" w:noVBand="1"/>
      </w:tblPr>
      <w:tblGrid>
        <w:gridCol w:w="739"/>
        <w:gridCol w:w="3701"/>
        <w:gridCol w:w="513"/>
        <w:gridCol w:w="739"/>
        <w:gridCol w:w="3400"/>
        <w:gridCol w:w="690"/>
      </w:tblGrid>
      <w:tr w:rsidR="00026F39" w14:paraId="3D0DA6E6" w14:textId="77777777" w:rsidTr="003E7014">
        <w:trPr>
          <w:trHeight w:val="567"/>
        </w:trPr>
        <w:tc>
          <w:tcPr>
            <w:tcW w:w="4440" w:type="dxa"/>
            <w:gridSpan w:val="2"/>
            <w:vAlign w:val="center"/>
          </w:tcPr>
          <w:p w14:paraId="450A8CAB" w14:textId="7713C432" w:rsidR="00026F39" w:rsidRPr="003773DB" w:rsidRDefault="00026F39" w:rsidP="00144A52">
            <w:pPr>
              <w:jc w:val="center"/>
              <w:rPr>
                <w:rFonts w:ascii="Nirmala UI" w:hAnsi="Nirmala UI" w:cs="Nirmala UI"/>
              </w:rPr>
            </w:pPr>
            <w:r w:rsidRPr="003773DB">
              <w:rPr>
                <w:rFonts w:ascii="Nirmala UI" w:hAnsi="Nirmala UI" w:cs="Nirmala UI"/>
                <w:b/>
                <w:bCs/>
              </w:rPr>
              <w:t>Preface</w:t>
            </w:r>
            <w:r w:rsidRPr="003773DB">
              <w:rPr>
                <w:rFonts w:ascii="Nirmala UI" w:hAnsi="Nirmala UI" w:cs="Nirmala UI"/>
              </w:rPr>
              <w:t xml:space="preserve"> / </w:t>
            </w:r>
            <w:r w:rsidR="000E7098" w:rsidRPr="000E7098">
              <w:rPr>
                <w:rFonts w:ascii="Nirmala UI" w:hAnsi="Nirmala UI" w:cs="Nirmala UI"/>
                <w:b/>
                <w:bCs/>
                <w:lang w:val="en-GB"/>
              </w:rPr>
              <w:t>పీఠిక</w:t>
            </w:r>
          </w:p>
        </w:tc>
        <w:tc>
          <w:tcPr>
            <w:tcW w:w="513" w:type="dxa"/>
            <w:vAlign w:val="center"/>
          </w:tcPr>
          <w:p w14:paraId="40C34E51" w14:textId="485D90FD" w:rsidR="00026F39" w:rsidRPr="001C45A9" w:rsidRDefault="008103DF" w:rsidP="008103DF">
            <w:pPr>
              <w:jc w:val="center"/>
              <w:rPr>
                <w:rFonts w:ascii="Nirmala UI" w:hAnsi="Nirmala UI" w:cs="Nirmala UI"/>
                <w:sz w:val="18"/>
                <w:szCs w:val="18"/>
              </w:rPr>
            </w:pPr>
            <w:r>
              <w:rPr>
                <w:rFonts w:ascii="Nirmala UI" w:hAnsi="Nirmala UI" w:cs="Nirmala UI"/>
                <w:sz w:val="18"/>
                <w:szCs w:val="18"/>
              </w:rPr>
              <w:t>5</w:t>
            </w:r>
          </w:p>
        </w:tc>
        <w:tc>
          <w:tcPr>
            <w:tcW w:w="739" w:type="dxa"/>
            <w:vAlign w:val="center"/>
          </w:tcPr>
          <w:p w14:paraId="1FA05D3C" w14:textId="77777777" w:rsidR="00026F39" w:rsidRPr="00E97F6D" w:rsidRDefault="00026F39" w:rsidP="00144A52">
            <w:pPr>
              <w:jc w:val="center"/>
              <w:rPr>
                <w:rFonts w:ascii="Nirmala UI" w:hAnsi="Nirmala UI" w:cs="Nirmala UI"/>
                <w:sz w:val="20"/>
                <w:szCs w:val="20"/>
              </w:rPr>
            </w:pPr>
            <w:r w:rsidRPr="00E97F6D">
              <w:rPr>
                <w:rFonts w:ascii="Nirmala UI" w:hAnsi="Nirmala UI" w:cs="Nirmala UI"/>
                <w:sz w:val="20"/>
                <w:szCs w:val="20"/>
              </w:rPr>
              <w:t>2.13</w:t>
            </w:r>
          </w:p>
        </w:tc>
        <w:tc>
          <w:tcPr>
            <w:tcW w:w="3400" w:type="dxa"/>
            <w:vAlign w:val="center"/>
          </w:tcPr>
          <w:p w14:paraId="6625782C"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Signals / </w:t>
            </w:r>
            <w:bookmarkStart w:id="23" w:name="_Hlk109166261"/>
            <w:r w:rsidRPr="00026F39">
              <w:rPr>
                <w:rStyle w:val="SubtleEmphasis"/>
                <w:rFonts w:ascii="Nirmala UI" w:hAnsi="Nirmala UI" w:cs="Nirmala UI"/>
                <w:b w:val="0"/>
                <w:bCs/>
                <w:i w:val="0"/>
                <w:iCs w:val="0"/>
                <w:sz w:val="18"/>
                <w:szCs w:val="18"/>
                <w:u w:val="none"/>
              </w:rPr>
              <w:t>సంకేతములు</w:t>
            </w:r>
            <w:bookmarkEnd w:id="23"/>
          </w:p>
        </w:tc>
        <w:tc>
          <w:tcPr>
            <w:tcW w:w="690" w:type="dxa"/>
            <w:vAlign w:val="center"/>
          </w:tcPr>
          <w:p w14:paraId="468024B9" w14:textId="4D33C8F2" w:rsidR="00026F39" w:rsidRPr="001C45A9" w:rsidRDefault="003E7014" w:rsidP="003E7014">
            <w:pPr>
              <w:jc w:val="center"/>
              <w:rPr>
                <w:rFonts w:ascii="Nirmala UI" w:hAnsi="Nirmala UI" w:cs="Nirmala UI"/>
                <w:sz w:val="18"/>
                <w:szCs w:val="18"/>
              </w:rPr>
            </w:pPr>
            <w:r>
              <w:rPr>
                <w:rFonts w:ascii="Nirmala UI" w:hAnsi="Nirmala UI" w:cs="Nirmala UI"/>
                <w:sz w:val="18"/>
                <w:szCs w:val="18"/>
              </w:rPr>
              <w:t>19</w:t>
            </w:r>
          </w:p>
        </w:tc>
      </w:tr>
      <w:tr w:rsidR="00026F39" w14:paraId="1CF4981C" w14:textId="77777777" w:rsidTr="00074585">
        <w:trPr>
          <w:trHeight w:val="567"/>
        </w:trPr>
        <w:tc>
          <w:tcPr>
            <w:tcW w:w="4440" w:type="dxa"/>
            <w:gridSpan w:val="2"/>
            <w:vAlign w:val="center"/>
          </w:tcPr>
          <w:p w14:paraId="4FC8894A" w14:textId="77777777" w:rsidR="00026F39" w:rsidRPr="003773DB" w:rsidRDefault="00026F39" w:rsidP="00144A52">
            <w:pPr>
              <w:jc w:val="center"/>
              <w:rPr>
                <w:rFonts w:ascii="Nirmala UI" w:hAnsi="Nirmala UI" w:cs="Nirmala UI"/>
              </w:rPr>
            </w:pPr>
            <w:r w:rsidRPr="003773DB">
              <w:rPr>
                <w:rFonts w:ascii="Nirmala UI" w:hAnsi="Nirmala UI" w:cs="Nirmala UI"/>
                <w:b/>
                <w:bCs/>
              </w:rPr>
              <w:t>The Preamble – The spirit of cricket /</w:t>
            </w:r>
            <w:r w:rsidRPr="003773DB">
              <w:rPr>
                <w:rFonts w:ascii="Nirmala UI" w:hAnsi="Nirmala UI" w:cs="Nirmala UI"/>
              </w:rPr>
              <w:t xml:space="preserve"> </w:t>
            </w:r>
            <w:bookmarkStart w:id="24" w:name="_Toc111895228"/>
            <w:r w:rsidRPr="003773DB">
              <w:rPr>
                <w:rFonts w:ascii="Nirmala UI" w:hAnsi="Nirmala UI" w:cs="Nirmala UI"/>
                <w:b/>
                <w:bCs/>
                <w:lang w:val="en-GB"/>
              </w:rPr>
              <w:t>ఉపోద్ఘాతం - క్రికెట్ ఆట యొక్క స్పూర్తి</w:t>
            </w:r>
            <w:bookmarkEnd w:id="24"/>
          </w:p>
        </w:tc>
        <w:tc>
          <w:tcPr>
            <w:tcW w:w="513" w:type="dxa"/>
            <w:vAlign w:val="center"/>
          </w:tcPr>
          <w:p w14:paraId="5B47BD83" w14:textId="5ACB38FD" w:rsidR="00026F39" w:rsidRPr="001C45A9" w:rsidRDefault="008103DF" w:rsidP="008103DF">
            <w:pPr>
              <w:jc w:val="center"/>
              <w:rPr>
                <w:rFonts w:ascii="Nirmala UI" w:hAnsi="Nirmala UI" w:cs="Nirmala UI"/>
                <w:sz w:val="18"/>
                <w:szCs w:val="18"/>
              </w:rPr>
            </w:pPr>
            <w:r>
              <w:rPr>
                <w:rFonts w:ascii="Nirmala UI" w:hAnsi="Nirmala UI" w:cs="Nirmala UI"/>
                <w:sz w:val="18"/>
                <w:szCs w:val="18"/>
              </w:rPr>
              <w:t>12</w:t>
            </w:r>
          </w:p>
        </w:tc>
        <w:tc>
          <w:tcPr>
            <w:tcW w:w="739" w:type="dxa"/>
            <w:vAlign w:val="center"/>
          </w:tcPr>
          <w:p w14:paraId="6A3E3E6D" w14:textId="77777777" w:rsidR="00026F39" w:rsidRPr="00E97F6D" w:rsidRDefault="00026F39" w:rsidP="00144A52">
            <w:pPr>
              <w:jc w:val="center"/>
              <w:rPr>
                <w:rFonts w:ascii="Nirmala UI" w:hAnsi="Nirmala UI" w:cs="Nirmala UI"/>
                <w:b/>
                <w:bCs/>
                <w:sz w:val="20"/>
                <w:szCs w:val="20"/>
              </w:rPr>
            </w:pPr>
            <w:r w:rsidRPr="00E97F6D">
              <w:rPr>
                <w:rFonts w:ascii="Nirmala UI" w:hAnsi="Nirmala UI" w:cs="Nirmala UI"/>
                <w:sz w:val="20"/>
                <w:szCs w:val="20"/>
              </w:rPr>
              <w:t>2.14</w:t>
            </w:r>
          </w:p>
        </w:tc>
        <w:tc>
          <w:tcPr>
            <w:tcW w:w="3400" w:type="dxa"/>
            <w:vAlign w:val="center"/>
          </w:tcPr>
          <w:p w14:paraId="70EDD4C1" w14:textId="52B519E0" w:rsidR="00026F39" w:rsidRPr="00E97F6D" w:rsidRDefault="00026F39" w:rsidP="00144A52">
            <w:pPr>
              <w:jc w:val="center"/>
              <w:rPr>
                <w:rFonts w:ascii="Nirmala UI" w:hAnsi="Nirmala UI" w:cs="Nirmala UI"/>
                <w:b/>
                <w:bCs/>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Informing the umpires / </w:t>
            </w:r>
            <w:r w:rsidRPr="00E97F6D">
              <w:rPr>
                <w:rFonts w:ascii="Nirmala UI" w:hAnsi="Nirmala UI" w:cs="Nirmala UI"/>
                <w:iCs/>
                <w:sz w:val="18"/>
                <w:szCs w:val="18"/>
              </w:rPr>
              <w:t xml:space="preserve">అంపైర్లకు సమాచారములు </w:t>
            </w:r>
            <w:r w:rsidR="00613B7F">
              <w:rPr>
                <w:rFonts w:ascii="Nirmala UI" w:hAnsi="Nirmala UI" w:cs="Nirmala UI"/>
                <w:iCs/>
                <w:sz w:val="18"/>
                <w:szCs w:val="18"/>
              </w:rPr>
              <w:t>తెలియజెయడం</w:t>
            </w:r>
          </w:p>
        </w:tc>
        <w:tc>
          <w:tcPr>
            <w:tcW w:w="690" w:type="dxa"/>
            <w:vAlign w:val="center"/>
          </w:tcPr>
          <w:p w14:paraId="6F07E54C" w14:textId="4CFE0D3A" w:rsidR="00026F39" w:rsidRPr="001C45A9" w:rsidRDefault="00074585" w:rsidP="00074585">
            <w:pPr>
              <w:jc w:val="center"/>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r>
      <w:tr w:rsidR="00026F39" w14:paraId="3F3E7AAB" w14:textId="77777777" w:rsidTr="00074585">
        <w:trPr>
          <w:trHeight w:val="567"/>
        </w:trPr>
        <w:tc>
          <w:tcPr>
            <w:tcW w:w="4440" w:type="dxa"/>
            <w:gridSpan w:val="2"/>
            <w:vAlign w:val="center"/>
          </w:tcPr>
          <w:p w14:paraId="6E7C3B9E" w14:textId="77777777" w:rsidR="00026F39" w:rsidRPr="003773DB" w:rsidRDefault="00026F39" w:rsidP="00144A52">
            <w:pPr>
              <w:jc w:val="center"/>
              <w:rPr>
                <w:rFonts w:ascii="Nirmala UI" w:hAnsi="Nirmala UI" w:cs="Nirmala UI"/>
              </w:rPr>
            </w:pPr>
            <w:r w:rsidRPr="003773DB">
              <w:rPr>
                <w:rFonts w:ascii="Nirmala UI" w:hAnsi="Nirmala UI" w:cs="Nirmala UI"/>
                <w:b/>
                <w:bCs/>
              </w:rPr>
              <w:t>LAW 1 THE PLAYERS</w:t>
            </w:r>
            <w:r w:rsidRPr="003773DB">
              <w:rPr>
                <w:rFonts w:ascii="Nirmala UI" w:hAnsi="Nirmala UI" w:cs="Nirmala UI"/>
              </w:rPr>
              <w:t xml:space="preserve"> / </w:t>
            </w:r>
            <w:bookmarkStart w:id="25" w:name="_Toc111895229"/>
            <w:r w:rsidRPr="003773DB">
              <w:rPr>
                <w:rFonts w:ascii="Nirmala UI" w:hAnsi="Nirmala UI" w:cs="Nirmala UI"/>
                <w:b/>
                <w:bCs/>
              </w:rPr>
              <w:t>చట్టము 1</w:t>
            </w:r>
            <w:r w:rsidRPr="003773DB">
              <w:rPr>
                <w:rFonts w:ascii="Nirmala UI" w:hAnsi="Nirmala UI" w:cs="Nirmala UI"/>
                <w:b/>
                <w:bCs/>
              </w:rPr>
              <w:tab/>
              <w:t xml:space="preserve"> </w:t>
            </w:r>
            <w:bookmarkEnd w:id="25"/>
            <w:r w:rsidRPr="003773DB">
              <w:rPr>
                <w:rFonts w:ascii="Nirmala UI" w:hAnsi="Nirmala UI" w:cs="Nirmala UI"/>
                <w:b/>
                <w:bCs/>
              </w:rPr>
              <w:t>ప్లేయర్లు</w:t>
            </w:r>
          </w:p>
        </w:tc>
        <w:tc>
          <w:tcPr>
            <w:tcW w:w="513" w:type="dxa"/>
            <w:vAlign w:val="center"/>
          </w:tcPr>
          <w:p w14:paraId="2F08073F" w14:textId="2230C6DE" w:rsidR="00026F39" w:rsidRPr="001C45A9" w:rsidRDefault="008103DF" w:rsidP="008103DF">
            <w:pPr>
              <w:jc w:val="center"/>
              <w:rPr>
                <w:rFonts w:ascii="Nirmala UI" w:hAnsi="Nirmala UI" w:cs="Nirmala UI"/>
                <w:sz w:val="18"/>
                <w:szCs w:val="18"/>
              </w:rPr>
            </w:pPr>
            <w:r>
              <w:rPr>
                <w:rFonts w:ascii="Nirmala UI" w:hAnsi="Nirmala UI" w:cs="Nirmala UI"/>
                <w:sz w:val="18"/>
                <w:szCs w:val="18"/>
              </w:rPr>
              <w:t>13</w:t>
            </w:r>
          </w:p>
        </w:tc>
        <w:tc>
          <w:tcPr>
            <w:tcW w:w="739" w:type="dxa"/>
            <w:vAlign w:val="center"/>
          </w:tcPr>
          <w:p w14:paraId="620AD6A0" w14:textId="77777777" w:rsidR="00026F39" w:rsidRPr="00E97F6D" w:rsidRDefault="00026F39" w:rsidP="00144A52">
            <w:pPr>
              <w:jc w:val="center"/>
              <w:rPr>
                <w:rFonts w:ascii="Nirmala UI" w:hAnsi="Nirmala UI" w:cs="Nirmala UI"/>
                <w:sz w:val="20"/>
                <w:szCs w:val="20"/>
              </w:rPr>
            </w:pPr>
            <w:r w:rsidRPr="00E97F6D">
              <w:rPr>
                <w:rFonts w:ascii="Nirmala UI" w:hAnsi="Nirmala UI" w:cs="Nirmala UI"/>
                <w:sz w:val="20"/>
                <w:szCs w:val="20"/>
              </w:rPr>
              <w:t>2.15</w:t>
            </w:r>
          </w:p>
        </w:tc>
        <w:tc>
          <w:tcPr>
            <w:tcW w:w="3400" w:type="dxa"/>
            <w:vAlign w:val="center"/>
          </w:tcPr>
          <w:p w14:paraId="54D890B0" w14:textId="3EA2B223"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Correctness of scores / </w:t>
            </w:r>
            <w:r w:rsidRPr="00E97F6D">
              <w:rPr>
                <w:rFonts w:ascii="Nirmala UI" w:hAnsi="Nirmala UI" w:cs="Nirmala UI"/>
                <w:iCs/>
                <w:sz w:val="18"/>
                <w:szCs w:val="18"/>
              </w:rPr>
              <w:t xml:space="preserve">స్కోర్ల </w:t>
            </w:r>
            <w:r w:rsidR="00353520">
              <w:rPr>
                <w:rFonts w:ascii="Nirmala UI" w:hAnsi="Nirmala UI" w:cs="Nirmala UI"/>
                <w:iCs/>
                <w:sz w:val="18"/>
                <w:szCs w:val="18"/>
              </w:rPr>
              <w:t>ఖచ్చితత్వం</w:t>
            </w:r>
          </w:p>
        </w:tc>
        <w:tc>
          <w:tcPr>
            <w:tcW w:w="690" w:type="dxa"/>
            <w:vAlign w:val="center"/>
          </w:tcPr>
          <w:p w14:paraId="1333A49B" w14:textId="59C9BC3D" w:rsidR="00026F39" w:rsidRPr="001C45A9" w:rsidRDefault="00074585" w:rsidP="00074585">
            <w:pPr>
              <w:jc w:val="center"/>
              <w:rPr>
                <w:rFonts w:ascii="Nirmala UI" w:hAnsi="Nirmala UI" w:cs="Nirmala UI"/>
                <w:sz w:val="18"/>
                <w:szCs w:val="18"/>
              </w:rPr>
            </w:pPr>
            <w:r>
              <w:rPr>
                <w:rFonts w:ascii="Nirmala UI" w:hAnsi="Nirmala UI" w:cs="Nirmala UI"/>
                <w:sz w:val="18"/>
                <w:szCs w:val="18"/>
              </w:rPr>
              <w:t>23</w:t>
            </w:r>
          </w:p>
        </w:tc>
      </w:tr>
      <w:tr w:rsidR="00026F39" w14:paraId="7D612017" w14:textId="77777777" w:rsidTr="00074585">
        <w:trPr>
          <w:trHeight w:val="567"/>
        </w:trPr>
        <w:tc>
          <w:tcPr>
            <w:tcW w:w="739" w:type="dxa"/>
            <w:vAlign w:val="center"/>
          </w:tcPr>
          <w:p w14:paraId="5AF4B9FA" w14:textId="77777777" w:rsidR="00026F39" w:rsidRPr="00E97F6D" w:rsidRDefault="00026F39" w:rsidP="008103DF">
            <w:pPr>
              <w:jc w:val="center"/>
              <w:rPr>
                <w:rFonts w:ascii="Nirmala UI" w:hAnsi="Nirmala UI" w:cs="Nirmala UI"/>
                <w:sz w:val="20"/>
                <w:szCs w:val="20"/>
              </w:rPr>
            </w:pPr>
            <w:r w:rsidRPr="00E97F6D">
              <w:rPr>
                <w:rFonts w:ascii="Nirmala UI" w:hAnsi="Nirmala UI" w:cs="Nirmala UI"/>
                <w:sz w:val="20"/>
                <w:szCs w:val="20"/>
              </w:rPr>
              <w:t>1.1</w:t>
            </w:r>
          </w:p>
        </w:tc>
        <w:tc>
          <w:tcPr>
            <w:tcW w:w="3701" w:type="dxa"/>
            <w:vAlign w:val="center"/>
          </w:tcPr>
          <w:p w14:paraId="798F8D13"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Number of Players / </w:t>
            </w:r>
            <w:r w:rsidRPr="000E7098">
              <w:rPr>
                <w:rStyle w:val="SubtleEmphasis"/>
                <w:rFonts w:ascii="Nirmala UI" w:hAnsi="Nirmala UI" w:cs="Nirmala UI"/>
                <w:b w:val="0"/>
                <w:bCs/>
                <w:i w:val="0"/>
                <w:iCs w:val="0"/>
                <w:sz w:val="18"/>
                <w:szCs w:val="18"/>
                <w:u w:val="none"/>
              </w:rPr>
              <w:t>ప్లేయర్ల సంఖ్య</w:t>
            </w:r>
          </w:p>
        </w:tc>
        <w:tc>
          <w:tcPr>
            <w:tcW w:w="513" w:type="dxa"/>
            <w:vAlign w:val="center"/>
          </w:tcPr>
          <w:p w14:paraId="13240944" w14:textId="668637D3" w:rsidR="00026F39" w:rsidRPr="008103DF" w:rsidRDefault="008103DF" w:rsidP="008103DF">
            <w:pPr>
              <w:jc w:val="center"/>
              <w:rPr>
                <w:rFonts w:ascii="Nirmala UI" w:hAnsi="Nirmala UI" w:cs="Nirmala UI"/>
                <w:sz w:val="18"/>
                <w:szCs w:val="18"/>
              </w:rPr>
            </w:pPr>
            <w:r w:rsidRPr="008103DF">
              <w:rPr>
                <w:rFonts w:ascii="Nirmala UI" w:hAnsi="Nirmala UI" w:cs="Nirmala UI"/>
                <w:sz w:val="18"/>
                <w:szCs w:val="18"/>
              </w:rPr>
              <w:t>13</w:t>
            </w:r>
          </w:p>
        </w:tc>
        <w:tc>
          <w:tcPr>
            <w:tcW w:w="4139" w:type="dxa"/>
            <w:gridSpan w:val="2"/>
            <w:vAlign w:val="center"/>
          </w:tcPr>
          <w:p w14:paraId="688436D0" w14:textId="77777777" w:rsidR="00026F39" w:rsidRPr="00496E40" w:rsidRDefault="00026F39" w:rsidP="00144A52">
            <w:pPr>
              <w:jc w:val="center"/>
              <w:rPr>
                <w:rFonts w:ascii="Nirmala UI" w:hAnsi="Nirmala UI" w:cs="Nirmala UI"/>
                <w:sz w:val="20"/>
                <w:szCs w:val="20"/>
              </w:rPr>
            </w:pPr>
            <w:r w:rsidRPr="002C104F">
              <w:rPr>
                <w:rFonts w:ascii="Nirmala UI" w:hAnsi="Nirmala UI" w:cs="Nirmala UI"/>
                <w:b/>
                <w:bCs/>
              </w:rPr>
              <w:t>LAW 3 SCORERS / చట్టము 3 స్కోరర్లు</w:t>
            </w:r>
          </w:p>
        </w:tc>
        <w:tc>
          <w:tcPr>
            <w:tcW w:w="690" w:type="dxa"/>
            <w:vAlign w:val="center"/>
          </w:tcPr>
          <w:p w14:paraId="3337C3D9" w14:textId="4F320027" w:rsidR="00026F39" w:rsidRPr="00F27A97" w:rsidRDefault="00F27A97" w:rsidP="00074585">
            <w:pPr>
              <w:jc w:val="center"/>
              <w:rPr>
                <w:rFonts w:ascii="Nirmala UI" w:hAnsi="Nirmala UI" w:cs="Nirmala UI"/>
                <w:sz w:val="18"/>
                <w:szCs w:val="18"/>
              </w:rPr>
            </w:pPr>
            <w:r w:rsidRPr="00F27A97">
              <w:rPr>
                <w:rFonts w:ascii="Nirmala UI" w:hAnsi="Nirmala UI" w:cs="Nirmala UI"/>
                <w:sz w:val="18"/>
                <w:szCs w:val="18"/>
              </w:rPr>
              <w:t>23</w:t>
            </w:r>
          </w:p>
        </w:tc>
      </w:tr>
      <w:tr w:rsidR="00F27A97" w14:paraId="23A3A47A" w14:textId="77777777" w:rsidTr="00F27A97">
        <w:trPr>
          <w:trHeight w:val="567"/>
        </w:trPr>
        <w:tc>
          <w:tcPr>
            <w:tcW w:w="739" w:type="dxa"/>
            <w:vAlign w:val="center"/>
          </w:tcPr>
          <w:p w14:paraId="1218FE68" w14:textId="7C3FA1F4" w:rsidR="00F27A97" w:rsidRPr="00E97F6D" w:rsidRDefault="00F27A97" w:rsidP="00F27A97">
            <w:pPr>
              <w:jc w:val="center"/>
              <w:rPr>
                <w:rFonts w:ascii="Nirmala UI" w:hAnsi="Nirmala UI" w:cs="Nirmala UI"/>
                <w:sz w:val="20"/>
                <w:szCs w:val="20"/>
              </w:rPr>
            </w:pPr>
            <w:r w:rsidRPr="00E97F6D">
              <w:rPr>
                <w:rFonts w:ascii="Nirmala UI" w:hAnsi="Nirmala UI" w:cs="Nirmala UI"/>
                <w:sz w:val="20"/>
                <w:szCs w:val="20"/>
              </w:rPr>
              <w:t>1.2</w:t>
            </w:r>
          </w:p>
        </w:tc>
        <w:tc>
          <w:tcPr>
            <w:tcW w:w="3701" w:type="dxa"/>
            <w:vAlign w:val="center"/>
          </w:tcPr>
          <w:p w14:paraId="63E48C8F" w14:textId="77777777" w:rsidR="00F27A97" w:rsidRPr="00E97F6D" w:rsidRDefault="00F27A97" w:rsidP="00F27A97">
            <w:pPr>
              <w:jc w:val="both"/>
              <w:rPr>
                <w:rFonts w:ascii="Nirmala UI" w:hAnsi="Nirmala UI" w:cs="Nirmala UI"/>
                <w:sz w:val="18"/>
                <w:szCs w:val="18"/>
              </w:rPr>
            </w:pPr>
            <w:r w:rsidRPr="00E97F6D">
              <w:rPr>
                <w:rFonts w:ascii="Nirmala UI" w:hAnsi="Nirmala UI" w:cs="Nirmala UI"/>
                <w:color w:val="000000" w:themeColor="text1"/>
                <w:sz w:val="18"/>
                <w:szCs w:val="18"/>
                <w:lang w:val="en-GB" w:bidi="k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Nomination</w:t>
            </w: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replacement of players / </w:t>
            </w:r>
            <w:r w:rsidRPr="00E97F6D">
              <w:rPr>
                <w:rFonts w:ascii="Nirmala UI" w:hAnsi="Nirmala UI" w:cs="Nirmala UI"/>
                <w:bCs/>
                <w:sz w:val="18"/>
                <w:szCs w:val="18"/>
              </w:rPr>
              <w:t xml:space="preserve">ప్లేయర్ల ఎంపిక మరియు </w:t>
            </w:r>
            <w:r w:rsidRPr="00E97F6D">
              <w:rPr>
                <w:rFonts w:ascii="Nirmala UI" w:hAnsi="Nirmala UI" w:cs="Nirmala UI"/>
                <w:bCs/>
                <w:color w:val="000000" w:themeColor="text1"/>
                <w:sz w:val="18"/>
                <w:szCs w:val="18"/>
                <w:lang w:val="en-GB"/>
              </w:rPr>
              <w:t xml:space="preserve">మార్పిడి </w:t>
            </w:r>
          </w:p>
        </w:tc>
        <w:tc>
          <w:tcPr>
            <w:tcW w:w="513" w:type="dxa"/>
            <w:vAlign w:val="center"/>
          </w:tcPr>
          <w:p w14:paraId="51F12D4E" w14:textId="346C6AED" w:rsidR="00F27A97" w:rsidRPr="001C45A9" w:rsidRDefault="00F27A97" w:rsidP="00F27A97">
            <w:pPr>
              <w:jc w:val="center"/>
              <w:rPr>
                <w:rFonts w:ascii="Nirmala UI" w:hAnsi="Nirmala UI" w:cs="Nirmala UI"/>
                <w:sz w:val="18"/>
                <w:szCs w:val="18"/>
              </w:rPr>
            </w:pPr>
            <w:r>
              <w:rPr>
                <w:rFonts w:ascii="Nirmala UI" w:hAnsi="Nirmala UI" w:cs="Nirmala UI"/>
                <w:sz w:val="18"/>
                <w:szCs w:val="18"/>
              </w:rPr>
              <w:t>13</w:t>
            </w:r>
          </w:p>
        </w:tc>
        <w:tc>
          <w:tcPr>
            <w:tcW w:w="739" w:type="dxa"/>
            <w:vAlign w:val="center"/>
          </w:tcPr>
          <w:p w14:paraId="2C63DDA2" w14:textId="77777777" w:rsidR="00F27A97" w:rsidRPr="00E97F6D" w:rsidRDefault="00F27A97" w:rsidP="00F27A97">
            <w:pPr>
              <w:jc w:val="center"/>
              <w:rPr>
                <w:rFonts w:ascii="Nirmala UI" w:hAnsi="Nirmala UI" w:cs="Nirmala UI"/>
                <w:sz w:val="20"/>
                <w:szCs w:val="20"/>
              </w:rPr>
            </w:pPr>
            <w:r w:rsidRPr="00E97F6D">
              <w:rPr>
                <w:rFonts w:ascii="Nirmala UI" w:hAnsi="Nirmala UI" w:cs="Nirmala UI"/>
                <w:sz w:val="20"/>
                <w:szCs w:val="20"/>
              </w:rPr>
              <w:t>3.1</w:t>
            </w:r>
          </w:p>
        </w:tc>
        <w:tc>
          <w:tcPr>
            <w:tcW w:w="3400" w:type="dxa"/>
            <w:vAlign w:val="center"/>
          </w:tcPr>
          <w:p w14:paraId="0E3A5098" w14:textId="77777777" w:rsidR="00F27A97" w:rsidRPr="00E97F6D" w:rsidRDefault="00F27A97" w:rsidP="00F27A97">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Appointment of scorers / </w:t>
            </w:r>
            <w:r w:rsidRPr="00E97F6D">
              <w:rPr>
                <w:rFonts w:ascii="Nirmala UI" w:hAnsi="Nirmala UI" w:cs="Nirmala UI"/>
                <w:iCs/>
                <w:sz w:val="18"/>
                <w:szCs w:val="18"/>
              </w:rPr>
              <w:t>స్కోరర్ల నియామకం</w:t>
            </w:r>
          </w:p>
        </w:tc>
        <w:tc>
          <w:tcPr>
            <w:tcW w:w="690" w:type="dxa"/>
            <w:vAlign w:val="center"/>
          </w:tcPr>
          <w:p w14:paraId="6E32884B" w14:textId="78E525C4" w:rsidR="00F27A97" w:rsidRPr="001C45A9" w:rsidRDefault="00F27A97" w:rsidP="00F27A97">
            <w:pPr>
              <w:jc w:val="center"/>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109">
              <w:rPr>
                <w:rFonts w:ascii="Nirmala UI" w:hAnsi="Nirmala UI" w:cs="Nirmala UI"/>
                <w:sz w:val="18"/>
                <w:szCs w:val="18"/>
              </w:rPr>
              <w:t>23</w:t>
            </w:r>
          </w:p>
        </w:tc>
      </w:tr>
      <w:tr w:rsidR="00F27A97" w14:paraId="114BD506" w14:textId="77777777" w:rsidTr="00F27A97">
        <w:trPr>
          <w:trHeight w:val="567"/>
        </w:trPr>
        <w:tc>
          <w:tcPr>
            <w:tcW w:w="739" w:type="dxa"/>
            <w:vAlign w:val="center"/>
          </w:tcPr>
          <w:p w14:paraId="57E9A047" w14:textId="30350168" w:rsidR="00F27A97" w:rsidRPr="00E97F6D" w:rsidRDefault="00F27A97" w:rsidP="00F27A97">
            <w:pPr>
              <w:jc w:val="center"/>
              <w:rPr>
                <w:rFonts w:ascii="Nirmala UI" w:hAnsi="Nirmala UI" w:cs="Nirmala UI"/>
                <w:sz w:val="20"/>
                <w:szCs w:val="20"/>
              </w:rPr>
            </w:pPr>
            <w:r w:rsidRPr="00E97F6D">
              <w:rPr>
                <w:rFonts w:ascii="Nirmala UI" w:hAnsi="Nirmala UI" w:cs="Nirmala UI"/>
                <w:sz w:val="20"/>
                <w:szCs w:val="20"/>
              </w:rPr>
              <w:t>1.3</w:t>
            </w:r>
          </w:p>
        </w:tc>
        <w:tc>
          <w:tcPr>
            <w:tcW w:w="3701" w:type="dxa"/>
            <w:vAlign w:val="center"/>
          </w:tcPr>
          <w:p w14:paraId="38B6BA55" w14:textId="77777777" w:rsidR="00F27A97" w:rsidRPr="00E97F6D" w:rsidRDefault="00F27A97" w:rsidP="00F27A97">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Captain / </w:t>
            </w:r>
            <w:r w:rsidRPr="00026F39">
              <w:rPr>
                <w:rStyle w:val="SubtleEmphasis"/>
                <w:rFonts w:ascii="Nirmala UI" w:hAnsi="Nirmala UI" w:cs="Nirmala UI"/>
                <w:b w:val="0"/>
                <w:bCs/>
                <w:i w:val="0"/>
                <w:iCs w:val="0"/>
                <w:sz w:val="18"/>
                <w:szCs w:val="18"/>
                <w:u w:val="none"/>
              </w:rPr>
              <w:t>కెప్టెన్</w:t>
            </w:r>
          </w:p>
        </w:tc>
        <w:tc>
          <w:tcPr>
            <w:tcW w:w="513" w:type="dxa"/>
            <w:vAlign w:val="center"/>
          </w:tcPr>
          <w:p w14:paraId="55170FFE" w14:textId="73818564" w:rsidR="00F27A97" w:rsidRPr="001C45A9" w:rsidRDefault="00F27A97" w:rsidP="00F27A97">
            <w:pPr>
              <w:jc w:val="center"/>
              <w:rPr>
                <w:rFonts w:ascii="Nirmala UI" w:hAnsi="Nirmala UI" w:cs="Nirmala UI"/>
                <w:sz w:val="18"/>
                <w:szCs w:val="18"/>
              </w:rPr>
            </w:pPr>
            <w:r>
              <w:rPr>
                <w:rFonts w:ascii="Nirmala UI" w:hAnsi="Nirmala UI" w:cs="Nirmala UI"/>
                <w:sz w:val="18"/>
                <w:szCs w:val="18"/>
              </w:rPr>
              <w:t>14</w:t>
            </w:r>
          </w:p>
        </w:tc>
        <w:tc>
          <w:tcPr>
            <w:tcW w:w="739" w:type="dxa"/>
            <w:vAlign w:val="center"/>
          </w:tcPr>
          <w:p w14:paraId="70CD5731" w14:textId="77777777" w:rsidR="00F27A97" w:rsidRPr="00E97F6D" w:rsidRDefault="00F27A97" w:rsidP="00F27A97">
            <w:pPr>
              <w:jc w:val="center"/>
              <w:rPr>
                <w:rFonts w:ascii="Nirmala UI" w:hAnsi="Nirmala UI" w:cs="Nirmala UI"/>
                <w:sz w:val="20"/>
                <w:szCs w:val="20"/>
              </w:rPr>
            </w:pPr>
            <w:r w:rsidRPr="00E97F6D">
              <w:rPr>
                <w:rFonts w:ascii="Nirmala UI" w:hAnsi="Nirmala UI" w:cs="Nirmala UI"/>
                <w:sz w:val="20"/>
                <w:szCs w:val="20"/>
              </w:rPr>
              <w:t>3.2</w:t>
            </w:r>
          </w:p>
        </w:tc>
        <w:tc>
          <w:tcPr>
            <w:tcW w:w="3400" w:type="dxa"/>
            <w:vAlign w:val="center"/>
          </w:tcPr>
          <w:p w14:paraId="1096DD6D" w14:textId="77777777" w:rsidR="00F27A97" w:rsidRPr="00E97F6D" w:rsidRDefault="00F27A97" w:rsidP="00F27A97">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Correctness of scores / </w:t>
            </w:r>
            <w:r w:rsidRPr="00E97F6D">
              <w:rPr>
                <w:rFonts w:ascii="Nirmala UI" w:hAnsi="Nirmala UI" w:cs="Nirmala UI"/>
                <w:iCs/>
                <w:sz w:val="18"/>
                <w:szCs w:val="18"/>
              </w:rPr>
              <w:t>స్కోర్ల యొక్క ఖచ్చితత్వము</w:t>
            </w:r>
          </w:p>
        </w:tc>
        <w:tc>
          <w:tcPr>
            <w:tcW w:w="690" w:type="dxa"/>
            <w:vAlign w:val="center"/>
          </w:tcPr>
          <w:p w14:paraId="06B9645C" w14:textId="09E6BD3A" w:rsidR="00F27A97" w:rsidRPr="001C45A9" w:rsidRDefault="00F27A97" w:rsidP="00F27A97">
            <w:pPr>
              <w:jc w:val="center"/>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109">
              <w:rPr>
                <w:rFonts w:ascii="Nirmala UI" w:hAnsi="Nirmala UI" w:cs="Nirmala UI"/>
                <w:sz w:val="18"/>
                <w:szCs w:val="18"/>
              </w:rPr>
              <w:t>23</w:t>
            </w:r>
          </w:p>
        </w:tc>
      </w:tr>
      <w:tr w:rsidR="00F27A97" w14:paraId="1749C153" w14:textId="77777777" w:rsidTr="00F27A97">
        <w:trPr>
          <w:trHeight w:val="567"/>
        </w:trPr>
        <w:tc>
          <w:tcPr>
            <w:tcW w:w="739" w:type="dxa"/>
            <w:vAlign w:val="center"/>
          </w:tcPr>
          <w:p w14:paraId="2537F21E" w14:textId="77777777" w:rsidR="00F27A97" w:rsidRPr="00E97F6D" w:rsidRDefault="00F27A97" w:rsidP="00F27A97">
            <w:pPr>
              <w:jc w:val="center"/>
              <w:rPr>
                <w:rFonts w:ascii="Nirmala UI" w:hAnsi="Nirmala UI" w:cs="Nirmala UI"/>
                <w:sz w:val="20"/>
                <w:szCs w:val="20"/>
              </w:rPr>
            </w:pPr>
            <w:r w:rsidRPr="00E97F6D">
              <w:rPr>
                <w:rFonts w:ascii="Nirmala UI" w:hAnsi="Nirmala UI" w:cs="Nirmala UI"/>
                <w:sz w:val="20"/>
                <w:szCs w:val="20"/>
              </w:rPr>
              <w:t>1.4</w:t>
            </w:r>
          </w:p>
        </w:tc>
        <w:tc>
          <w:tcPr>
            <w:tcW w:w="3701" w:type="dxa"/>
            <w:vAlign w:val="center"/>
          </w:tcPr>
          <w:p w14:paraId="6E501F72" w14:textId="77777777" w:rsidR="00F27A97" w:rsidRPr="00E97F6D" w:rsidRDefault="00F27A97" w:rsidP="00F27A97">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Responsibility of captains / </w:t>
            </w:r>
            <w:r w:rsidRPr="00E97F6D">
              <w:rPr>
                <w:rFonts w:ascii="Nirmala UI" w:hAnsi="Nirmala UI" w:cs="Nirmala UI"/>
                <w:bCs/>
                <w:sz w:val="18"/>
                <w:szCs w:val="18"/>
              </w:rPr>
              <w:t>కెప్టెన్ యొక్క బాధ్యతలు</w:t>
            </w:r>
          </w:p>
        </w:tc>
        <w:tc>
          <w:tcPr>
            <w:tcW w:w="513" w:type="dxa"/>
            <w:vAlign w:val="center"/>
          </w:tcPr>
          <w:p w14:paraId="12D33B3F" w14:textId="2462C581" w:rsidR="00F27A97" w:rsidRPr="001C45A9" w:rsidRDefault="00F27A97" w:rsidP="00F27A97">
            <w:pPr>
              <w:jc w:val="center"/>
              <w:rPr>
                <w:rFonts w:ascii="Nirmala UI" w:hAnsi="Nirmala UI" w:cs="Nirmala UI"/>
                <w:sz w:val="18"/>
                <w:szCs w:val="18"/>
              </w:rPr>
            </w:pPr>
            <w:r>
              <w:rPr>
                <w:rFonts w:ascii="Nirmala UI" w:hAnsi="Nirmala UI" w:cs="Nirmala UI"/>
                <w:sz w:val="18"/>
                <w:szCs w:val="18"/>
              </w:rPr>
              <w:t>14</w:t>
            </w:r>
          </w:p>
        </w:tc>
        <w:tc>
          <w:tcPr>
            <w:tcW w:w="739" w:type="dxa"/>
            <w:vAlign w:val="center"/>
          </w:tcPr>
          <w:p w14:paraId="4C94A9D7" w14:textId="77777777" w:rsidR="00F27A97" w:rsidRPr="00E97F6D" w:rsidRDefault="00F27A97" w:rsidP="00F27A97">
            <w:pPr>
              <w:jc w:val="center"/>
              <w:rPr>
                <w:rFonts w:ascii="Nirmala UI" w:hAnsi="Nirmala UI" w:cs="Nirmala UI"/>
                <w:sz w:val="20"/>
                <w:szCs w:val="20"/>
              </w:rPr>
            </w:pPr>
            <w:r w:rsidRPr="00E97F6D">
              <w:rPr>
                <w:rFonts w:ascii="Nirmala UI" w:hAnsi="Nirmala UI" w:cs="Nirmala UI"/>
                <w:sz w:val="20"/>
                <w:szCs w:val="20"/>
              </w:rPr>
              <w:t>3.3</w:t>
            </w:r>
          </w:p>
        </w:tc>
        <w:tc>
          <w:tcPr>
            <w:tcW w:w="3400" w:type="dxa"/>
            <w:vAlign w:val="center"/>
          </w:tcPr>
          <w:p w14:paraId="7E4481A8" w14:textId="77777777" w:rsidR="00F27A97" w:rsidRPr="00E97F6D" w:rsidRDefault="00F27A97" w:rsidP="00F27A97">
            <w:pPr>
              <w:jc w:val="both"/>
              <w:rPr>
                <w:rFonts w:ascii="Nirmala UI" w:hAnsi="Nirmala UI" w:cs="Nirmala UI"/>
                <w:sz w:val="18"/>
                <w:szCs w:val="18"/>
              </w:rPr>
            </w:pPr>
            <w:r w:rsidRPr="00E97F6D">
              <w:rPr>
                <w:rFonts w:ascii="Nirmala UI" w:hAnsi="Nirmala UI" w:cs="Nirmala UI"/>
                <w:sz w:val="18"/>
                <w:szCs w:val="18"/>
              </w:rPr>
              <w:t xml:space="preserve">Acknowledging Signals / </w:t>
            </w:r>
            <w:r w:rsidRPr="00E97F6D">
              <w:rPr>
                <w:rStyle w:val="SubtleEmphasis"/>
                <w:rFonts w:ascii="Nirmala UI" w:hAnsi="Nirmala UI" w:cs="Nirmala UI"/>
                <w:sz w:val="18"/>
                <w:szCs w:val="18"/>
              </w:rPr>
              <w:t>సంకేతములను</w:t>
            </w:r>
            <w:r w:rsidRPr="00E97F6D">
              <w:rPr>
                <w:rStyle w:val="SubtleEmphasis"/>
                <w:sz w:val="18"/>
                <w:szCs w:val="18"/>
              </w:rPr>
              <w:t xml:space="preserve"> </w:t>
            </w:r>
            <w:r w:rsidRPr="00E97F6D">
              <w:rPr>
                <w:rStyle w:val="SubtleEmphasis"/>
                <w:rFonts w:ascii="Nirmala UI" w:hAnsi="Nirmala UI" w:cs="Nirmala UI"/>
                <w:sz w:val="18"/>
                <w:szCs w:val="18"/>
              </w:rPr>
              <w:t>అంగీకరించడము</w:t>
            </w:r>
          </w:p>
        </w:tc>
        <w:tc>
          <w:tcPr>
            <w:tcW w:w="690" w:type="dxa"/>
            <w:vAlign w:val="center"/>
          </w:tcPr>
          <w:p w14:paraId="252F0118" w14:textId="73F618A2" w:rsidR="00F27A97" w:rsidRPr="001C45A9" w:rsidRDefault="00F27A97" w:rsidP="00F27A97">
            <w:pPr>
              <w:jc w:val="center"/>
              <w:rPr>
                <w:rFonts w:ascii="Nirmala UI" w:hAnsi="Nirmala UI" w:cs="Nirmala UI"/>
                <w:sz w:val="18"/>
                <w:szCs w:val="18"/>
              </w:rPr>
            </w:pPr>
            <w:r w:rsidRPr="00875109">
              <w:rPr>
                <w:rFonts w:ascii="Nirmala UI" w:hAnsi="Nirmala UI" w:cs="Nirmala UI"/>
                <w:sz w:val="18"/>
                <w:szCs w:val="18"/>
              </w:rPr>
              <w:t>23</w:t>
            </w:r>
          </w:p>
        </w:tc>
      </w:tr>
      <w:tr w:rsidR="00026F39" w14:paraId="477037E9" w14:textId="77777777" w:rsidTr="00074585">
        <w:trPr>
          <w:trHeight w:val="567"/>
        </w:trPr>
        <w:tc>
          <w:tcPr>
            <w:tcW w:w="4440" w:type="dxa"/>
            <w:gridSpan w:val="2"/>
            <w:vAlign w:val="center"/>
          </w:tcPr>
          <w:p w14:paraId="038A4B32" w14:textId="77777777" w:rsidR="00026F39" w:rsidRPr="00FE7944" w:rsidRDefault="00026F39" w:rsidP="00144A52">
            <w:pPr>
              <w:jc w:val="center"/>
              <w:rPr>
                <w:rFonts w:ascii="Nirmala UI" w:hAnsi="Nirmala UI" w:cs="Nirmala UI"/>
                <w:b/>
                <w:bCs/>
              </w:rPr>
            </w:pPr>
            <w:r w:rsidRPr="00FE7944">
              <w:rPr>
                <w:rFonts w:ascii="Nirmala UI" w:hAnsi="Nirmala UI" w:cs="Nirmala UI"/>
                <w:b/>
                <w:bCs/>
              </w:rPr>
              <w:t>LAW 2 THE UMPIRES / చట్టము 2 అంపైర్లు</w:t>
            </w:r>
          </w:p>
        </w:tc>
        <w:tc>
          <w:tcPr>
            <w:tcW w:w="513" w:type="dxa"/>
            <w:vAlign w:val="center"/>
          </w:tcPr>
          <w:p w14:paraId="6B737FEC" w14:textId="5A164004" w:rsidR="00026F39" w:rsidRPr="003E7014" w:rsidRDefault="003E7014" w:rsidP="008103DF">
            <w:pPr>
              <w:jc w:val="center"/>
              <w:rPr>
                <w:rFonts w:ascii="Nirmala UI" w:hAnsi="Nirmala UI" w:cs="Nirmala UI"/>
                <w:sz w:val="18"/>
                <w:szCs w:val="18"/>
              </w:rPr>
            </w:pPr>
            <w:r w:rsidRPr="003E7014">
              <w:rPr>
                <w:rFonts w:ascii="Nirmala UI" w:hAnsi="Nirmala UI" w:cs="Nirmala UI"/>
                <w:sz w:val="18"/>
                <w:szCs w:val="18"/>
              </w:rPr>
              <w:t>14</w:t>
            </w:r>
          </w:p>
        </w:tc>
        <w:tc>
          <w:tcPr>
            <w:tcW w:w="4139" w:type="dxa"/>
            <w:gridSpan w:val="2"/>
            <w:vAlign w:val="center"/>
          </w:tcPr>
          <w:p w14:paraId="48FF7ADE" w14:textId="77777777" w:rsidR="00026F39" w:rsidRPr="00F860CE" w:rsidRDefault="00026F39" w:rsidP="00144A52">
            <w:pPr>
              <w:jc w:val="center"/>
              <w:rPr>
                <w:rFonts w:ascii="Nirmala UI" w:hAnsi="Nirmala UI" w:cs="Nirmala UI"/>
              </w:rPr>
            </w:pPr>
            <w:r w:rsidRPr="00F860CE">
              <w:rPr>
                <w:rFonts w:ascii="Nirmala UI" w:hAnsi="Nirmala UI" w:cs="Nirmala UI"/>
                <w:b/>
                <w:bCs/>
              </w:rPr>
              <w:t>LAW 4 THE BALL</w:t>
            </w:r>
            <w:r w:rsidRPr="00F860CE">
              <w:rPr>
                <w:rFonts w:ascii="Nirmala UI" w:hAnsi="Nirmala UI" w:cs="Nirmala UI"/>
              </w:rPr>
              <w:t xml:space="preserve"> / </w:t>
            </w:r>
            <w:r w:rsidRPr="00F860CE">
              <w:rPr>
                <w:rFonts w:ascii="Nirmala UI" w:hAnsi="Nirmala UI" w:cs="Nirmala UI"/>
                <w:b/>
                <w:bCs/>
              </w:rPr>
              <w:t>బంతి</w:t>
            </w:r>
          </w:p>
        </w:tc>
        <w:tc>
          <w:tcPr>
            <w:tcW w:w="690" w:type="dxa"/>
            <w:vAlign w:val="center"/>
          </w:tcPr>
          <w:p w14:paraId="0C19737D" w14:textId="222EC3C4" w:rsidR="00026F39" w:rsidRPr="00F27A97" w:rsidRDefault="00F27A97" w:rsidP="00074585">
            <w:pPr>
              <w:jc w:val="center"/>
              <w:rPr>
                <w:rFonts w:ascii="Nirmala UI" w:hAnsi="Nirmala UI" w:cs="Nirmala UI"/>
                <w:sz w:val="18"/>
                <w:szCs w:val="18"/>
              </w:rPr>
            </w:pPr>
            <w:r w:rsidRPr="00F27A97">
              <w:rPr>
                <w:rFonts w:ascii="Nirmala UI" w:hAnsi="Nirmala UI" w:cs="Nirmala UI"/>
                <w:sz w:val="18"/>
                <w:szCs w:val="18"/>
              </w:rPr>
              <w:t>24</w:t>
            </w:r>
          </w:p>
        </w:tc>
      </w:tr>
      <w:tr w:rsidR="00026F39" w14:paraId="0DECE2F4" w14:textId="77777777" w:rsidTr="00074585">
        <w:trPr>
          <w:trHeight w:val="567"/>
        </w:trPr>
        <w:tc>
          <w:tcPr>
            <w:tcW w:w="739" w:type="dxa"/>
            <w:vAlign w:val="center"/>
          </w:tcPr>
          <w:p w14:paraId="371DB3A5" w14:textId="56B0D124"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2.1</w:t>
            </w:r>
          </w:p>
        </w:tc>
        <w:tc>
          <w:tcPr>
            <w:tcW w:w="3701" w:type="dxa"/>
            <w:vAlign w:val="center"/>
          </w:tcPr>
          <w:p w14:paraId="09819E28"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Appointment and attendance / </w:t>
            </w:r>
            <w:r w:rsidRPr="00E97F6D">
              <w:rPr>
                <w:rFonts w:ascii="Nirmala UI" w:hAnsi="Nirmala UI" w:cs="Nirmala UI"/>
                <w:sz w:val="18"/>
                <w:szCs w:val="18"/>
              </w:rPr>
              <w:t>నియామకము మరియు హాజరు</w:t>
            </w:r>
          </w:p>
        </w:tc>
        <w:tc>
          <w:tcPr>
            <w:tcW w:w="513" w:type="dxa"/>
            <w:vAlign w:val="center"/>
          </w:tcPr>
          <w:p w14:paraId="4C9D1682" w14:textId="56189DAD"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14</w:t>
            </w:r>
          </w:p>
        </w:tc>
        <w:tc>
          <w:tcPr>
            <w:tcW w:w="739" w:type="dxa"/>
            <w:vAlign w:val="center"/>
          </w:tcPr>
          <w:p w14:paraId="417558FC" w14:textId="77777777" w:rsidR="00026F39" w:rsidRPr="00E97F6D" w:rsidRDefault="00026F39" w:rsidP="00144A52">
            <w:pPr>
              <w:jc w:val="center"/>
              <w:rPr>
                <w:rFonts w:ascii="Nirmala UI" w:hAnsi="Nirmala UI" w:cs="Nirmala UI"/>
                <w:sz w:val="20"/>
                <w:szCs w:val="20"/>
                <w:lang w:val="en-IN"/>
              </w:rPr>
            </w:pPr>
            <w:r w:rsidRPr="00E97F6D">
              <w:rPr>
                <w:rFonts w:ascii="Nirmala UI" w:hAnsi="Nirmala UI" w:cs="Nirmala UI"/>
                <w:sz w:val="20"/>
                <w:szCs w:val="20"/>
              </w:rPr>
              <w:t>4.1</w:t>
            </w:r>
          </w:p>
        </w:tc>
        <w:tc>
          <w:tcPr>
            <w:tcW w:w="3400" w:type="dxa"/>
            <w:vAlign w:val="center"/>
          </w:tcPr>
          <w:p w14:paraId="4DE39AA1"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Weight &amp; size / </w:t>
            </w:r>
            <w:r w:rsidRPr="00E97F6D">
              <w:rPr>
                <w:rFonts w:ascii="Nirmala UI" w:hAnsi="Nirmala UI" w:cs="Nirmala UI"/>
                <w:iCs/>
                <w:sz w:val="18"/>
                <w:szCs w:val="18"/>
              </w:rPr>
              <w:t>బరువు మరియు పరిమాణం</w:t>
            </w:r>
          </w:p>
        </w:tc>
        <w:tc>
          <w:tcPr>
            <w:tcW w:w="690" w:type="dxa"/>
            <w:vAlign w:val="center"/>
          </w:tcPr>
          <w:p w14:paraId="2FAFFF96" w14:textId="14B20864" w:rsidR="00026F39" w:rsidRPr="001C45A9" w:rsidRDefault="00F27A97" w:rsidP="00074585">
            <w:pPr>
              <w:jc w:val="center"/>
              <w:rPr>
                <w:rFonts w:ascii="Nirmala UI" w:hAnsi="Nirmala UI" w:cs="Nirmala UI"/>
                <w:sz w:val="18"/>
                <w:szCs w:val="18"/>
              </w:rPr>
            </w:pPr>
            <w:r>
              <w:rPr>
                <w:rFonts w:ascii="Nirmala UI" w:hAnsi="Nirmala UI" w:cs="Nirmala UI"/>
                <w:sz w:val="18"/>
                <w:szCs w:val="18"/>
              </w:rPr>
              <w:t>24</w:t>
            </w:r>
          </w:p>
        </w:tc>
      </w:tr>
      <w:tr w:rsidR="00026F39" w14:paraId="258BF74C" w14:textId="77777777" w:rsidTr="00074585">
        <w:trPr>
          <w:trHeight w:val="567"/>
        </w:trPr>
        <w:tc>
          <w:tcPr>
            <w:tcW w:w="739" w:type="dxa"/>
            <w:vAlign w:val="center"/>
          </w:tcPr>
          <w:p w14:paraId="53CB6CBA"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2.2</w:t>
            </w:r>
          </w:p>
        </w:tc>
        <w:tc>
          <w:tcPr>
            <w:tcW w:w="3701" w:type="dxa"/>
            <w:vAlign w:val="center"/>
          </w:tcPr>
          <w:p w14:paraId="3E16FD5A"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Change of umpire / </w:t>
            </w:r>
            <w:r w:rsidRPr="00E97F6D">
              <w:rPr>
                <w:rFonts w:ascii="Nirmala UI" w:hAnsi="Nirmala UI" w:cs="Nirmala UI"/>
                <w:sz w:val="18"/>
                <w:szCs w:val="18"/>
              </w:rPr>
              <w:t>అంపైర్ మార్పు</w:t>
            </w:r>
          </w:p>
        </w:tc>
        <w:tc>
          <w:tcPr>
            <w:tcW w:w="513" w:type="dxa"/>
            <w:vAlign w:val="center"/>
          </w:tcPr>
          <w:p w14:paraId="1302411C" w14:textId="245B87E7"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15</w:t>
            </w:r>
          </w:p>
        </w:tc>
        <w:tc>
          <w:tcPr>
            <w:tcW w:w="739" w:type="dxa"/>
            <w:vAlign w:val="center"/>
          </w:tcPr>
          <w:p w14:paraId="588899B9" w14:textId="77777777" w:rsidR="00026F39" w:rsidRPr="00E97F6D" w:rsidRDefault="00026F39" w:rsidP="00144A52">
            <w:pPr>
              <w:jc w:val="center"/>
              <w:rPr>
                <w:rFonts w:ascii="Nirmala UI" w:hAnsi="Nirmala UI" w:cs="Nirmala UI"/>
                <w:sz w:val="20"/>
                <w:szCs w:val="20"/>
              </w:rPr>
            </w:pPr>
            <w:r w:rsidRPr="00E97F6D">
              <w:rPr>
                <w:rFonts w:ascii="Nirmala UI" w:hAnsi="Nirmala UI" w:cs="Nirmala UI"/>
                <w:sz w:val="20"/>
                <w:szCs w:val="20"/>
              </w:rPr>
              <w:t>4.2</w:t>
            </w:r>
          </w:p>
        </w:tc>
        <w:tc>
          <w:tcPr>
            <w:tcW w:w="3400" w:type="dxa"/>
            <w:vAlign w:val="center"/>
          </w:tcPr>
          <w:p w14:paraId="0B7E4426"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Approval and control of balls / </w:t>
            </w:r>
            <w:r w:rsidRPr="00E97F6D">
              <w:rPr>
                <w:rFonts w:ascii="Nirmala UI" w:hAnsi="Nirmala UI" w:cs="Nirmala UI"/>
                <w:iCs/>
                <w:sz w:val="18"/>
                <w:szCs w:val="18"/>
              </w:rPr>
              <w:t>బంతుల యొక్క ఆమోదము మరియు నియంత్రణ</w:t>
            </w:r>
          </w:p>
        </w:tc>
        <w:tc>
          <w:tcPr>
            <w:tcW w:w="690" w:type="dxa"/>
            <w:vAlign w:val="center"/>
          </w:tcPr>
          <w:p w14:paraId="0609158A" w14:textId="38DBC063" w:rsidR="00026F39" w:rsidRPr="001C45A9" w:rsidRDefault="00F27A97" w:rsidP="00074585">
            <w:pPr>
              <w:jc w:val="center"/>
              <w:rPr>
                <w:rFonts w:ascii="Nirmala UI" w:hAnsi="Nirmala UI" w:cs="Nirmala UI"/>
                <w:sz w:val="18"/>
                <w:szCs w:val="18"/>
              </w:rPr>
            </w:pPr>
            <w:r>
              <w:rPr>
                <w:rFonts w:ascii="Nirmala UI" w:hAnsi="Nirmala UI" w:cs="Nirmala UI"/>
                <w:sz w:val="18"/>
                <w:szCs w:val="18"/>
              </w:rPr>
              <w:t>24</w:t>
            </w:r>
          </w:p>
        </w:tc>
      </w:tr>
      <w:tr w:rsidR="00026F39" w14:paraId="26FE68B0" w14:textId="77777777" w:rsidTr="00074585">
        <w:trPr>
          <w:trHeight w:val="567"/>
        </w:trPr>
        <w:tc>
          <w:tcPr>
            <w:tcW w:w="739" w:type="dxa"/>
            <w:vAlign w:val="center"/>
          </w:tcPr>
          <w:p w14:paraId="059ADFE0"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2.3</w:t>
            </w:r>
          </w:p>
        </w:tc>
        <w:tc>
          <w:tcPr>
            <w:tcW w:w="3701" w:type="dxa"/>
            <w:vAlign w:val="center"/>
          </w:tcPr>
          <w:p w14:paraId="218B4FDF"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Consultation with captains / కెప్టెన్ల తో సంప్రదింపులు</w:t>
            </w:r>
          </w:p>
        </w:tc>
        <w:tc>
          <w:tcPr>
            <w:tcW w:w="513" w:type="dxa"/>
            <w:vAlign w:val="center"/>
          </w:tcPr>
          <w:p w14:paraId="7883DA07" w14:textId="59A9570D"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15</w:t>
            </w:r>
          </w:p>
        </w:tc>
        <w:tc>
          <w:tcPr>
            <w:tcW w:w="739" w:type="dxa"/>
            <w:vAlign w:val="center"/>
          </w:tcPr>
          <w:p w14:paraId="75502B56" w14:textId="77777777" w:rsidR="00026F39" w:rsidRPr="00E97F6D" w:rsidRDefault="00026F39" w:rsidP="00144A52">
            <w:pPr>
              <w:jc w:val="center"/>
              <w:rPr>
                <w:rFonts w:ascii="Nirmala UI" w:hAnsi="Nirmala UI" w:cs="Nirmala UI"/>
                <w:sz w:val="20"/>
                <w:szCs w:val="20"/>
              </w:rPr>
            </w:pPr>
            <w:r w:rsidRPr="00E97F6D">
              <w:rPr>
                <w:rFonts w:ascii="Nirmala UI" w:hAnsi="Nirmala UI" w:cs="Nirmala UI"/>
                <w:sz w:val="20"/>
                <w:szCs w:val="20"/>
              </w:rPr>
              <w:t>4.3</w:t>
            </w:r>
          </w:p>
        </w:tc>
        <w:tc>
          <w:tcPr>
            <w:tcW w:w="3400" w:type="dxa"/>
            <w:vAlign w:val="center"/>
          </w:tcPr>
          <w:p w14:paraId="1F9B788E"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New ball / </w:t>
            </w:r>
            <w:r w:rsidRPr="00E97F6D">
              <w:rPr>
                <w:rFonts w:ascii="Nirmala UI" w:hAnsi="Nirmala UI" w:cs="Nirmala UI"/>
                <w:iCs/>
                <w:sz w:val="18"/>
                <w:szCs w:val="18"/>
              </w:rPr>
              <w:t>కొత్త బంతి</w:t>
            </w:r>
          </w:p>
        </w:tc>
        <w:tc>
          <w:tcPr>
            <w:tcW w:w="690" w:type="dxa"/>
            <w:vAlign w:val="center"/>
          </w:tcPr>
          <w:p w14:paraId="2A6CB23C" w14:textId="300E1410" w:rsidR="00026F39" w:rsidRPr="001C45A9" w:rsidRDefault="00F27A97" w:rsidP="00074585">
            <w:pPr>
              <w:jc w:val="center"/>
              <w:rPr>
                <w:rFonts w:ascii="Nirmala UI" w:hAnsi="Nirmala UI" w:cs="Nirmala UI"/>
                <w:sz w:val="18"/>
                <w:szCs w:val="18"/>
              </w:rPr>
            </w:pPr>
            <w:r>
              <w:rPr>
                <w:rFonts w:ascii="Nirmala UI" w:hAnsi="Nirmala UI" w:cs="Nirmala UI"/>
                <w:sz w:val="18"/>
                <w:szCs w:val="18"/>
              </w:rPr>
              <w:t>25</w:t>
            </w:r>
          </w:p>
        </w:tc>
      </w:tr>
      <w:tr w:rsidR="00026F39" w14:paraId="5FEE2D62" w14:textId="77777777" w:rsidTr="00074585">
        <w:trPr>
          <w:trHeight w:val="567"/>
        </w:trPr>
        <w:tc>
          <w:tcPr>
            <w:tcW w:w="739" w:type="dxa"/>
            <w:vAlign w:val="center"/>
          </w:tcPr>
          <w:p w14:paraId="0902E6F5" w14:textId="58543B20"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2.4</w:t>
            </w:r>
          </w:p>
        </w:tc>
        <w:tc>
          <w:tcPr>
            <w:tcW w:w="3701" w:type="dxa"/>
            <w:vAlign w:val="center"/>
          </w:tcPr>
          <w:p w14:paraId="4F62EF43"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wickets, creases, and boundaries / </w:t>
            </w:r>
            <w:r w:rsidRPr="00E97F6D">
              <w:rPr>
                <w:rFonts w:ascii="Nirmala UI" w:hAnsi="Nirmala UI" w:cs="Nirmala UI"/>
                <w:sz w:val="18"/>
                <w:szCs w:val="18"/>
              </w:rPr>
              <w:t>వికెట్లు, క్రీస్లు మరియు సరిహద్దులు</w:t>
            </w:r>
          </w:p>
        </w:tc>
        <w:tc>
          <w:tcPr>
            <w:tcW w:w="513" w:type="dxa"/>
            <w:vAlign w:val="center"/>
          </w:tcPr>
          <w:p w14:paraId="2181C844" w14:textId="7770802B"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16</w:t>
            </w:r>
          </w:p>
        </w:tc>
        <w:tc>
          <w:tcPr>
            <w:tcW w:w="739" w:type="dxa"/>
            <w:vAlign w:val="center"/>
          </w:tcPr>
          <w:p w14:paraId="0AEC93E6" w14:textId="77777777" w:rsidR="00026F39" w:rsidRPr="00E97F6D" w:rsidRDefault="00026F39" w:rsidP="00144A52">
            <w:pPr>
              <w:jc w:val="center"/>
              <w:rPr>
                <w:rFonts w:ascii="Nirmala UI" w:hAnsi="Nirmala UI" w:cs="Nirmala UI"/>
                <w:sz w:val="20"/>
                <w:szCs w:val="20"/>
              </w:rPr>
            </w:pPr>
            <w:r w:rsidRPr="00E97F6D">
              <w:rPr>
                <w:rFonts w:ascii="Nirmala UI" w:hAnsi="Nirmala UI" w:cs="Nirmala UI"/>
                <w:sz w:val="20"/>
                <w:szCs w:val="20"/>
              </w:rPr>
              <w:t>4.4</w:t>
            </w:r>
          </w:p>
        </w:tc>
        <w:tc>
          <w:tcPr>
            <w:tcW w:w="3400" w:type="dxa"/>
            <w:vAlign w:val="center"/>
          </w:tcPr>
          <w:p w14:paraId="30F2A510"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New ball in match of more than one day’s duration / </w:t>
            </w:r>
            <w:r w:rsidRPr="00E97F6D">
              <w:rPr>
                <w:rFonts w:ascii="Nirmala UI" w:hAnsi="Nirmala UI" w:cs="Nirmala UI"/>
                <w:iCs/>
                <w:sz w:val="18"/>
                <w:szCs w:val="18"/>
              </w:rPr>
              <w:t>ఒక్క రోజు కంటే ఎక్కువ వ్యవధి ఉన్న మ్యాచ్ లో కొత్త బంతి తీసుకోవడము</w:t>
            </w:r>
          </w:p>
        </w:tc>
        <w:tc>
          <w:tcPr>
            <w:tcW w:w="690" w:type="dxa"/>
            <w:vAlign w:val="center"/>
          </w:tcPr>
          <w:p w14:paraId="67B32DBA" w14:textId="3D5A40AC" w:rsidR="00026F39" w:rsidRPr="001C45A9" w:rsidRDefault="00F27A97" w:rsidP="00074585">
            <w:pPr>
              <w:jc w:val="center"/>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r>
      <w:tr w:rsidR="00026F39" w14:paraId="31F7AD61" w14:textId="77777777" w:rsidTr="00074585">
        <w:trPr>
          <w:trHeight w:val="567"/>
        </w:trPr>
        <w:tc>
          <w:tcPr>
            <w:tcW w:w="739" w:type="dxa"/>
            <w:vAlign w:val="center"/>
          </w:tcPr>
          <w:p w14:paraId="4F4FE942"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2.5</w:t>
            </w:r>
          </w:p>
        </w:tc>
        <w:tc>
          <w:tcPr>
            <w:tcW w:w="3701" w:type="dxa"/>
            <w:vAlign w:val="center"/>
          </w:tcPr>
          <w:p w14:paraId="47B46EF4"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Conduct of the match, implements and equipment / </w:t>
            </w:r>
            <w:r w:rsidRPr="00E97F6D">
              <w:rPr>
                <w:rFonts w:ascii="Nirmala UI" w:hAnsi="Nirmala UI" w:cs="Nirmala UI"/>
                <w:sz w:val="18"/>
                <w:szCs w:val="18"/>
              </w:rPr>
              <w:t>మ్యాచ్ నిర్వాహణ, పనిముట్లు మరియు పరికరములు</w:t>
            </w:r>
          </w:p>
        </w:tc>
        <w:tc>
          <w:tcPr>
            <w:tcW w:w="513" w:type="dxa"/>
            <w:vAlign w:val="center"/>
          </w:tcPr>
          <w:p w14:paraId="701168A5" w14:textId="29F97BD9"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16</w:t>
            </w:r>
          </w:p>
        </w:tc>
        <w:tc>
          <w:tcPr>
            <w:tcW w:w="739" w:type="dxa"/>
            <w:vAlign w:val="center"/>
          </w:tcPr>
          <w:p w14:paraId="66E87242" w14:textId="77777777" w:rsidR="00026F39" w:rsidRPr="00E97F6D" w:rsidRDefault="00026F39" w:rsidP="00144A52">
            <w:pPr>
              <w:jc w:val="center"/>
              <w:rPr>
                <w:rFonts w:ascii="Nirmala UI" w:hAnsi="Nirmala UI" w:cs="Nirmala UI"/>
                <w:sz w:val="20"/>
                <w:szCs w:val="20"/>
              </w:rPr>
            </w:pPr>
            <w:r w:rsidRPr="00E97F6D">
              <w:rPr>
                <w:rFonts w:ascii="Nirmala UI" w:hAnsi="Nirmala UI" w:cs="Nirmala UI"/>
                <w:sz w:val="20"/>
                <w:szCs w:val="20"/>
              </w:rPr>
              <w:t>4.5</w:t>
            </w:r>
          </w:p>
        </w:tc>
        <w:tc>
          <w:tcPr>
            <w:tcW w:w="3400" w:type="dxa"/>
            <w:vAlign w:val="center"/>
          </w:tcPr>
          <w:p w14:paraId="7E74329A"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Ball lost or becoming unfit for play / </w:t>
            </w:r>
            <w:r w:rsidRPr="00E97F6D">
              <w:rPr>
                <w:rFonts w:ascii="Nirmala UI" w:hAnsi="Nirmala UI" w:cs="Nirmala UI"/>
                <w:iCs/>
                <w:sz w:val="18"/>
                <w:szCs w:val="18"/>
              </w:rPr>
              <w:t xml:space="preserve">బంతి కోల్పోయినా లేదా ఉపయోగం కోసం </w:t>
            </w:r>
            <w:r w:rsidRPr="00E97F6D">
              <w:rPr>
                <w:rFonts w:ascii="Nirmala UI" w:hAnsi="Nirmala UI" w:cs="Nirmala UI"/>
                <w:sz w:val="18"/>
                <w:szCs w:val="18"/>
              </w:rPr>
              <w:t>పనికిరాకుండా పోవడం</w:t>
            </w:r>
          </w:p>
        </w:tc>
        <w:tc>
          <w:tcPr>
            <w:tcW w:w="690" w:type="dxa"/>
            <w:vAlign w:val="center"/>
          </w:tcPr>
          <w:p w14:paraId="4AC63BF9" w14:textId="3D714AB1" w:rsidR="00026F39" w:rsidRPr="001C45A9" w:rsidRDefault="00F27A97" w:rsidP="00074585">
            <w:pPr>
              <w:jc w:val="center"/>
              <w:rPr>
                <w:rFonts w:ascii="Nirmala UI" w:hAnsi="Nirmala UI" w:cs="Nirmala UI"/>
                <w:sz w:val="18"/>
                <w:szCs w:val="18"/>
              </w:rPr>
            </w:pPr>
            <w:r>
              <w:rPr>
                <w:rFonts w:ascii="Nirmala UI" w:hAnsi="Nirmala UI" w:cs="Nirmala UI"/>
                <w:sz w:val="18"/>
                <w:szCs w:val="18"/>
              </w:rPr>
              <w:t>25</w:t>
            </w:r>
          </w:p>
        </w:tc>
      </w:tr>
      <w:tr w:rsidR="00026F39" w14:paraId="41F73C08" w14:textId="77777777" w:rsidTr="00074585">
        <w:trPr>
          <w:trHeight w:val="567"/>
        </w:trPr>
        <w:tc>
          <w:tcPr>
            <w:tcW w:w="739" w:type="dxa"/>
            <w:vAlign w:val="center"/>
          </w:tcPr>
          <w:p w14:paraId="05C327A0"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2.6</w:t>
            </w:r>
          </w:p>
        </w:tc>
        <w:tc>
          <w:tcPr>
            <w:tcW w:w="3701" w:type="dxa"/>
            <w:vAlign w:val="center"/>
          </w:tcPr>
          <w:p w14:paraId="2AD3E03F"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Fair and unfair play / </w:t>
            </w:r>
            <w:r w:rsidRPr="00E97F6D">
              <w:rPr>
                <w:rFonts w:ascii="Nirmala UI" w:hAnsi="Nirmala UI" w:cs="Nirmala UI"/>
                <w:sz w:val="18"/>
                <w:szCs w:val="18"/>
                <w:lang w:val="en-GB"/>
              </w:rPr>
              <w:t>సక్రమమైన</w:t>
            </w:r>
            <w:r w:rsidRPr="00E97F6D">
              <w:rPr>
                <w:rFonts w:ascii="Nirmala UI" w:hAnsi="Nirmala UI" w:cs="Nirmala UI"/>
                <w:iCs/>
                <w:sz w:val="18"/>
                <w:szCs w:val="18"/>
              </w:rPr>
              <w:t xml:space="preserve"> మరియు అన్యాయమైన ఆట</w:t>
            </w:r>
          </w:p>
        </w:tc>
        <w:tc>
          <w:tcPr>
            <w:tcW w:w="513" w:type="dxa"/>
            <w:vAlign w:val="center"/>
          </w:tcPr>
          <w:p w14:paraId="1D4E906E" w14:textId="1F96F90C"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17</w:t>
            </w:r>
          </w:p>
        </w:tc>
        <w:tc>
          <w:tcPr>
            <w:tcW w:w="739" w:type="dxa"/>
            <w:vAlign w:val="center"/>
          </w:tcPr>
          <w:p w14:paraId="6A0780A2" w14:textId="77777777" w:rsidR="00026F39" w:rsidRPr="00E97F6D" w:rsidRDefault="00026F39" w:rsidP="00144A52">
            <w:pPr>
              <w:jc w:val="center"/>
              <w:rPr>
                <w:rFonts w:ascii="Nirmala UI" w:hAnsi="Nirmala UI" w:cs="Nirmala UI"/>
                <w:sz w:val="20"/>
                <w:szCs w:val="20"/>
              </w:rPr>
            </w:pPr>
            <w:r w:rsidRPr="00E97F6D">
              <w:rPr>
                <w:rFonts w:ascii="Nirmala UI" w:hAnsi="Nirmala UI" w:cs="Nirmala UI"/>
                <w:sz w:val="20"/>
                <w:szCs w:val="20"/>
              </w:rPr>
              <w:t>4.6</w:t>
            </w:r>
          </w:p>
        </w:tc>
        <w:tc>
          <w:tcPr>
            <w:tcW w:w="3400" w:type="dxa"/>
            <w:vAlign w:val="center"/>
          </w:tcPr>
          <w:p w14:paraId="3CDEBB4A"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Specifications / </w:t>
            </w:r>
            <w:r w:rsidRPr="00E97F6D">
              <w:rPr>
                <w:rFonts w:ascii="Nirmala UI" w:hAnsi="Nirmala UI" w:cs="Nirmala UI"/>
                <w:iCs/>
                <w:sz w:val="18"/>
                <w:szCs w:val="18"/>
              </w:rPr>
              <w:t>నిర్దేశములు</w:t>
            </w:r>
          </w:p>
        </w:tc>
        <w:tc>
          <w:tcPr>
            <w:tcW w:w="690" w:type="dxa"/>
            <w:vAlign w:val="center"/>
          </w:tcPr>
          <w:p w14:paraId="47C3EA10" w14:textId="67D37525" w:rsidR="00026F39" w:rsidRPr="001C45A9" w:rsidRDefault="00F27A97" w:rsidP="00074585">
            <w:pPr>
              <w:jc w:val="center"/>
              <w:rPr>
                <w:rFonts w:ascii="Nirmala UI" w:hAnsi="Nirmala UI" w:cs="Nirmala UI"/>
                <w:sz w:val="18"/>
                <w:szCs w:val="18"/>
              </w:rPr>
            </w:pPr>
            <w:r>
              <w:rPr>
                <w:rFonts w:ascii="Nirmala UI" w:hAnsi="Nirmala UI" w:cs="Nirmala UI"/>
                <w:sz w:val="18"/>
                <w:szCs w:val="18"/>
              </w:rPr>
              <w:t>25</w:t>
            </w:r>
          </w:p>
        </w:tc>
      </w:tr>
      <w:tr w:rsidR="00026F39" w14:paraId="22FED5F9" w14:textId="77777777" w:rsidTr="00074585">
        <w:trPr>
          <w:trHeight w:val="567"/>
        </w:trPr>
        <w:tc>
          <w:tcPr>
            <w:tcW w:w="739" w:type="dxa"/>
            <w:vAlign w:val="center"/>
          </w:tcPr>
          <w:p w14:paraId="44C6DF0A"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2.7</w:t>
            </w:r>
          </w:p>
        </w:tc>
        <w:tc>
          <w:tcPr>
            <w:tcW w:w="3701" w:type="dxa"/>
            <w:vAlign w:val="center"/>
          </w:tcPr>
          <w:p w14:paraId="1C675E33"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Fitness for play / </w:t>
            </w:r>
            <w:r w:rsidRPr="00E97F6D">
              <w:rPr>
                <w:rFonts w:ascii="Nirmala UI" w:hAnsi="Nirmala UI" w:cs="Nirmala UI"/>
                <w:iCs/>
                <w:sz w:val="18"/>
                <w:szCs w:val="18"/>
              </w:rPr>
              <w:t xml:space="preserve">ఆట కోసం </w:t>
            </w:r>
            <w:r w:rsidRPr="00E97F6D">
              <w:rPr>
                <w:rFonts w:ascii="Nirmala UI" w:hAnsi="Nirmala UI" w:cs="Nirmala UI"/>
                <w:sz w:val="18"/>
                <w:szCs w:val="18"/>
              </w:rPr>
              <w:t>అర్హత</w:t>
            </w:r>
          </w:p>
        </w:tc>
        <w:tc>
          <w:tcPr>
            <w:tcW w:w="513" w:type="dxa"/>
            <w:vAlign w:val="center"/>
          </w:tcPr>
          <w:p w14:paraId="44957CA8" w14:textId="23C5C398" w:rsidR="00026F39" w:rsidRPr="003E7014" w:rsidRDefault="003E7014" w:rsidP="008103DF">
            <w:pPr>
              <w:jc w:val="center"/>
              <w:rPr>
                <w:rFonts w:ascii="Nirmala UI" w:hAnsi="Nirmala UI" w:cs="Nirmala UI"/>
                <w:sz w:val="18"/>
                <w:szCs w:val="18"/>
              </w:rPr>
            </w:pPr>
            <w:r w:rsidRPr="003E7014">
              <w:rPr>
                <w:rFonts w:ascii="Nirmala UI" w:hAnsi="Nirmala UI" w:cs="Nirmala UI"/>
                <w:sz w:val="18"/>
                <w:szCs w:val="18"/>
              </w:rPr>
              <w:t>17</w:t>
            </w:r>
          </w:p>
        </w:tc>
        <w:tc>
          <w:tcPr>
            <w:tcW w:w="4139" w:type="dxa"/>
            <w:gridSpan w:val="2"/>
            <w:vAlign w:val="center"/>
          </w:tcPr>
          <w:p w14:paraId="35DC005D" w14:textId="77777777" w:rsidR="00026F39" w:rsidRPr="005C5F63" w:rsidRDefault="00026F39" w:rsidP="00144A52">
            <w:pPr>
              <w:jc w:val="both"/>
              <w:rPr>
                <w:rFonts w:ascii="Nirmala UI" w:hAnsi="Nirmala UI" w:cs="Nirmala UI"/>
                <w:b/>
                <w:bCs/>
              </w:rPr>
            </w:pPr>
            <w:r w:rsidRPr="005C5F63">
              <w:rPr>
                <w:rFonts w:ascii="Nirmala UI" w:hAnsi="Nirmala UI" w:cs="Nirmala UI"/>
                <w:b/>
                <w:bCs/>
              </w:rPr>
              <w:t xml:space="preserve">LAW 5 THE BAT / చట్టము 5 </w:t>
            </w:r>
            <w:bookmarkStart w:id="26" w:name="_Hlk112483534"/>
            <w:r w:rsidRPr="005C5F63">
              <w:rPr>
                <w:rFonts w:ascii="Nirmala UI" w:hAnsi="Nirmala UI" w:cs="Nirmala UI"/>
                <w:b/>
                <w:bCs/>
              </w:rPr>
              <w:t>ది</w:t>
            </w:r>
            <w:bookmarkEnd w:id="26"/>
            <w:r w:rsidRPr="005C5F63">
              <w:rPr>
                <w:rFonts w:ascii="Verdana" w:hAnsi="Verdana"/>
                <w:b/>
                <w:bCs/>
              </w:rPr>
              <w:t xml:space="preserve"> </w:t>
            </w:r>
            <w:r w:rsidRPr="005C5F63">
              <w:rPr>
                <w:rFonts w:ascii="Nirmala UI" w:hAnsi="Nirmala UI" w:cs="Nirmala UI"/>
                <w:b/>
                <w:bCs/>
              </w:rPr>
              <w:t>బ్యాట్</w:t>
            </w:r>
          </w:p>
        </w:tc>
        <w:tc>
          <w:tcPr>
            <w:tcW w:w="690" w:type="dxa"/>
            <w:vAlign w:val="center"/>
          </w:tcPr>
          <w:p w14:paraId="5406C6A0" w14:textId="7195B50F" w:rsidR="00026F39" w:rsidRPr="00FC4AE2" w:rsidRDefault="00FC4AE2" w:rsidP="00074585">
            <w:pPr>
              <w:jc w:val="center"/>
              <w:rPr>
                <w:rFonts w:ascii="Nirmala UI" w:hAnsi="Nirmala UI" w:cs="Nirmala UI"/>
                <w:sz w:val="18"/>
                <w:szCs w:val="18"/>
              </w:rPr>
            </w:pPr>
            <w:r w:rsidRPr="00FC4AE2">
              <w:rPr>
                <w:rFonts w:ascii="Nirmala UI" w:hAnsi="Nirmala UI" w:cs="Nirmala UI"/>
                <w:sz w:val="18"/>
                <w:szCs w:val="18"/>
              </w:rPr>
              <w:t>26</w:t>
            </w:r>
          </w:p>
        </w:tc>
      </w:tr>
      <w:tr w:rsidR="00026F39" w14:paraId="1C20441A" w14:textId="77777777" w:rsidTr="00074585">
        <w:trPr>
          <w:trHeight w:val="567"/>
        </w:trPr>
        <w:tc>
          <w:tcPr>
            <w:tcW w:w="739" w:type="dxa"/>
            <w:vAlign w:val="center"/>
          </w:tcPr>
          <w:p w14:paraId="25636FE0"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2.8</w:t>
            </w:r>
          </w:p>
        </w:tc>
        <w:tc>
          <w:tcPr>
            <w:tcW w:w="3701" w:type="dxa"/>
            <w:vAlign w:val="center"/>
          </w:tcPr>
          <w:p w14:paraId="72C7A39D" w14:textId="4691EF36" w:rsidR="00026F39" w:rsidRPr="00E97F6D" w:rsidRDefault="00026F39" w:rsidP="00144A52">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Suspension of play in dangerous or unreasonable circumstances / </w:t>
            </w:r>
            <w:r w:rsidRPr="00E97F6D">
              <w:rPr>
                <w:rFonts w:ascii="Nirmala UI" w:hAnsi="Nirmala UI" w:cs="Nirmala UI"/>
                <w:iCs/>
                <w:sz w:val="18"/>
                <w:szCs w:val="18"/>
              </w:rPr>
              <w:t xml:space="preserve">ప్రమాదకరము లేదా అసమంజస పరిస్థితులలో ఆట </w:t>
            </w:r>
            <w:r w:rsidR="005E548C">
              <w:rPr>
                <w:rFonts w:ascii="Nirmala UI" w:hAnsi="Nirmala UI" w:cs="Nirmala UI"/>
                <w:iCs/>
                <w:sz w:val="18"/>
                <w:szCs w:val="18"/>
              </w:rPr>
              <w:t>నిలిపివెయ్యబడుట</w:t>
            </w:r>
          </w:p>
        </w:tc>
        <w:tc>
          <w:tcPr>
            <w:tcW w:w="513" w:type="dxa"/>
            <w:vAlign w:val="center"/>
          </w:tcPr>
          <w:p w14:paraId="6FDCA38F" w14:textId="50BCDBD1"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18</w:t>
            </w:r>
          </w:p>
        </w:tc>
        <w:tc>
          <w:tcPr>
            <w:tcW w:w="739" w:type="dxa"/>
            <w:vAlign w:val="center"/>
          </w:tcPr>
          <w:p w14:paraId="7E7BA9F2"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5.1</w:t>
            </w:r>
          </w:p>
        </w:tc>
        <w:tc>
          <w:tcPr>
            <w:tcW w:w="3400" w:type="dxa"/>
            <w:vAlign w:val="center"/>
          </w:tcPr>
          <w:p w14:paraId="693392A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The bat / </w:t>
            </w:r>
            <w:r w:rsidRPr="008932C8">
              <w:rPr>
                <w:rFonts w:ascii="Nirmala UI" w:hAnsi="Nirmala UI" w:cs="Nirmala UI"/>
                <w:sz w:val="18"/>
                <w:szCs w:val="18"/>
                <w:lang w:val="en-GB"/>
              </w:rPr>
              <w:t>ది</w:t>
            </w:r>
            <w:r w:rsidRPr="008932C8">
              <w:rPr>
                <w:rFonts w:ascii="Arial" w:hAnsi="Arial" w:cs="Arial"/>
                <w:sz w:val="18"/>
                <w:szCs w:val="18"/>
                <w:lang w:val="en-GB"/>
              </w:rPr>
              <w:t xml:space="preserve"> </w:t>
            </w:r>
            <w:r w:rsidRPr="008932C8">
              <w:rPr>
                <w:rFonts w:ascii="Nirmala UI" w:hAnsi="Nirmala UI" w:cs="Nirmala UI"/>
                <w:sz w:val="18"/>
                <w:szCs w:val="18"/>
                <w:lang w:val="en-GB"/>
              </w:rPr>
              <w:t>బ్యాట్</w:t>
            </w:r>
          </w:p>
        </w:tc>
        <w:tc>
          <w:tcPr>
            <w:tcW w:w="690" w:type="dxa"/>
            <w:vAlign w:val="center"/>
          </w:tcPr>
          <w:p w14:paraId="7A8D5C71" w14:textId="71335B07" w:rsidR="00026F39" w:rsidRPr="001C45A9" w:rsidRDefault="00FC4AE2" w:rsidP="00074585">
            <w:pPr>
              <w:jc w:val="center"/>
              <w:rPr>
                <w:rFonts w:ascii="Nirmala UI" w:hAnsi="Nirmala UI" w:cs="Nirmala UI"/>
                <w:sz w:val="18"/>
                <w:szCs w:val="18"/>
              </w:rPr>
            </w:pPr>
            <w:r>
              <w:rPr>
                <w:rFonts w:ascii="Nirmala UI" w:hAnsi="Nirmala UI" w:cs="Nirmala UI"/>
                <w:sz w:val="18"/>
                <w:szCs w:val="18"/>
              </w:rPr>
              <w:t>26</w:t>
            </w:r>
          </w:p>
        </w:tc>
      </w:tr>
      <w:tr w:rsidR="00026F39" w14:paraId="0A7E7FD0" w14:textId="77777777" w:rsidTr="00074585">
        <w:trPr>
          <w:trHeight w:val="567"/>
        </w:trPr>
        <w:tc>
          <w:tcPr>
            <w:tcW w:w="739" w:type="dxa"/>
            <w:vAlign w:val="center"/>
          </w:tcPr>
          <w:p w14:paraId="1CE16666"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2.9</w:t>
            </w:r>
          </w:p>
        </w:tc>
        <w:tc>
          <w:tcPr>
            <w:tcW w:w="3701" w:type="dxa"/>
            <w:vAlign w:val="center"/>
          </w:tcPr>
          <w:p w14:paraId="0E221F70"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Position of umpires / </w:t>
            </w:r>
            <w:bookmarkStart w:id="27" w:name="_Hlk109164953"/>
            <w:r w:rsidRPr="00E97F6D">
              <w:rPr>
                <w:rFonts w:ascii="Nirmala UI" w:hAnsi="Nirmala UI" w:cs="Nirmala UI"/>
                <w:iCs/>
                <w:sz w:val="18"/>
                <w:szCs w:val="18"/>
              </w:rPr>
              <w:t>అంపైర్ల స్టానము</w:t>
            </w:r>
            <w:bookmarkEnd w:id="27"/>
          </w:p>
        </w:tc>
        <w:tc>
          <w:tcPr>
            <w:tcW w:w="513" w:type="dxa"/>
            <w:vAlign w:val="center"/>
          </w:tcPr>
          <w:p w14:paraId="4E1CD0FF" w14:textId="40243C26"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19</w:t>
            </w:r>
          </w:p>
        </w:tc>
        <w:tc>
          <w:tcPr>
            <w:tcW w:w="739" w:type="dxa"/>
            <w:vAlign w:val="center"/>
          </w:tcPr>
          <w:p w14:paraId="428AA126"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5.2</w:t>
            </w:r>
          </w:p>
        </w:tc>
        <w:tc>
          <w:tcPr>
            <w:tcW w:w="3400" w:type="dxa"/>
            <w:vAlign w:val="center"/>
          </w:tcPr>
          <w:p w14:paraId="5B5518D4"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The handle / </w:t>
            </w:r>
            <w:r w:rsidRPr="008932C8">
              <w:rPr>
                <w:rFonts w:ascii="Nirmala UI" w:hAnsi="Nirmala UI" w:cs="Nirmala UI"/>
                <w:sz w:val="18"/>
                <w:szCs w:val="18"/>
                <w:lang w:val="en-GB"/>
              </w:rPr>
              <w:t>పిడి</w:t>
            </w:r>
            <w:r w:rsidRPr="008932C8">
              <w:rPr>
                <w:rFonts w:ascii="Nirmala UI" w:hAnsi="Nirmala UI" w:cs="Nirmala UI"/>
                <w:sz w:val="18"/>
                <w:szCs w:val="18"/>
              </w:rPr>
              <w:t xml:space="preserve"> </w:t>
            </w:r>
          </w:p>
        </w:tc>
        <w:tc>
          <w:tcPr>
            <w:tcW w:w="690" w:type="dxa"/>
            <w:vAlign w:val="center"/>
          </w:tcPr>
          <w:p w14:paraId="6AA657AD" w14:textId="30E455BB" w:rsidR="00026F39" w:rsidRPr="001C45A9" w:rsidRDefault="00FC4AE2" w:rsidP="00074585">
            <w:pPr>
              <w:jc w:val="center"/>
              <w:rPr>
                <w:rFonts w:ascii="Nirmala UI" w:hAnsi="Nirmala UI" w:cs="Nirmala UI"/>
                <w:sz w:val="18"/>
                <w:szCs w:val="18"/>
              </w:rPr>
            </w:pPr>
            <w:r>
              <w:rPr>
                <w:rFonts w:ascii="Nirmala UI" w:hAnsi="Nirmala UI" w:cs="Nirmala UI"/>
                <w:sz w:val="18"/>
                <w:szCs w:val="18"/>
              </w:rPr>
              <w:t>26</w:t>
            </w:r>
          </w:p>
        </w:tc>
      </w:tr>
      <w:tr w:rsidR="00026F39" w14:paraId="1D11176F" w14:textId="77777777" w:rsidTr="00074585">
        <w:trPr>
          <w:trHeight w:val="567"/>
        </w:trPr>
        <w:tc>
          <w:tcPr>
            <w:tcW w:w="739" w:type="dxa"/>
            <w:vAlign w:val="center"/>
          </w:tcPr>
          <w:p w14:paraId="31F9FA9F"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2.10</w:t>
            </w:r>
          </w:p>
        </w:tc>
        <w:tc>
          <w:tcPr>
            <w:tcW w:w="3701" w:type="dxa"/>
            <w:vAlign w:val="center"/>
          </w:tcPr>
          <w:p w14:paraId="5E10781B"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Umpires changing ends / </w:t>
            </w:r>
            <w:bookmarkStart w:id="28" w:name="_Hlk109165214"/>
            <w:r w:rsidRPr="00E97F6D">
              <w:rPr>
                <w:rFonts w:ascii="Nirmala UI" w:hAnsi="Nirmala UI" w:cs="Nirmala UI"/>
                <w:iCs/>
                <w:sz w:val="18"/>
                <w:szCs w:val="18"/>
              </w:rPr>
              <w:t>అంపైర్లు ఎండ్స్ మారుట</w:t>
            </w:r>
            <w:bookmarkEnd w:id="28"/>
          </w:p>
        </w:tc>
        <w:tc>
          <w:tcPr>
            <w:tcW w:w="513" w:type="dxa"/>
            <w:vAlign w:val="center"/>
          </w:tcPr>
          <w:p w14:paraId="38DC958D" w14:textId="14990BB7"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19</w:t>
            </w:r>
          </w:p>
        </w:tc>
        <w:tc>
          <w:tcPr>
            <w:tcW w:w="739" w:type="dxa"/>
            <w:vAlign w:val="center"/>
          </w:tcPr>
          <w:p w14:paraId="016211B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5.3</w:t>
            </w:r>
          </w:p>
        </w:tc>
        <w:tc>
          <w:tcPr>
            <w:tcW w:w="3400" w:type="dxa"/>
            <w:vAlign w:val="center"/>
          </w:tcPr>
          <w:p w14:paraId="2A4EB555" w14:textId="77777777"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The blade / </w:t>
            </w:r>
            <w:r w:rsidRPr="008932C8">
              <w:rPr>
                <w:rFonts w:ascii="Nirmala UI" w:hAnsi="Nirmala UI" w:cs="Nirmala UI"/>
                <w:sz w:val="18"/>
                <w:szCs w:val="18"/>
                <w:lang w:val="en-GB"/>
              </w:rPr>
              <w:t>బ్లేడ్</w:t>
            </w:r>
          </w:p>
        </w:tc>
        <w:tc>
          <w:tcPr>
            <w:tcW w:w="690" w:type="dxa"/>
            <w:vAlign w:val="center"/>
          </w:tcPr>
          <w:p w14:paraId="288F5087" w14:textId="68A9FA2E" w:rsidR="00026F39" w:rsidRPr="001C45A9" w:rsidRDefault="00FC4AE2" w:rsidP="00074585">
            <w:pPr>
              <w:jc w:val="center"/>
              <w:rPr>
                <w:rFonts w:ascii="Nirmala UI" w:hAnsi="Nirmala UI" w:cs="Nirmala UI"/>
                <w:sz w:val="18"/>
                <w:szCs w:val="18"/>
              </w:rPr>
            </w:pPr>
            <w:r>
              <w:rPr>
                <w:rFonts w:ascii="Nirmala UI" w:hAnsi="Nirmala UI" w:cs="Nirmala UI"/>
                <w:sz w:val="18"/>
                <w:szCs w:val="18"/>
              </w:rPr>
              <w:t>26</w:t>
            </w:r>
          </w:p>
        </w:tc>
      </w:tr>
      <w:tr w:rsidR="00026F39" w14:paraId="0D2EAA8E" w14:textId="77777777" w:rsidTr="00074585">
        <w:trPr>
          <w:trHeight w:val="567"/>
        </w:trPr>
        <w:tc>
          <w:tcPr>
            <w:tcW w:w="739" w:type="dxa"/>
            <w:vAlign w:val="center"/>
          </w:tcPr>
          <w:p w14:paraId="33BCCAFD"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2.11</w:t>
            </w:r>
          </w:p>
        </w:tc>
        <w:tc>
          <w:tcPr>
            <w:tcW w:w="3701" w:type="dxa"/>
            <w:vAlign w:val="center"/>
          </w:tcPr>
          <w:p w14:paraId="6CC41CF1"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Disagreement and dispute / </w:t>
            </w:r>
            <w:bookmarkStart w:id="29" w:name="_Hlk109165421"/>
            <w:r w:rsidRPr="00E97F6D">
              <w:rPr>
                <w:rFonts w:ascii="Nirmala UI" w:hAnsi="Nirmala UI" w:cs="Nirmala UI"/>
                <w:iCs/>
                <w:sz w:val="18"/>
                <w:szCs w:val="18"/>
              </w:rPr>
              <w:t>అసమ్మతి మరియు వివాదము</w:t>
            </w:r>
            <w:bookmarkEnd w:id="29"/>
            <w:r w:rsidRPr="00E97F6D">
              <w:rPr>
                <w:rFonts w:ascii="Nirmala UI" w:hAnsi="Nirmala UI" w:cs="Nirmala UI"/>
                <w:iCs/>
                <w:sz w:val="18"/>
                <w:szCs w:val="18"/>
              </w:rPr>
              <w:t xml:space="preserve"> </w:t>
            </w:r>
          </w:p>
        </w:tc>
        <w:tc>
          <w:tcPr>
            <w:tcW w:w="513" w:type="dxa"/>
            <w:vAlign w:val="center"/>
          </w:tcPr>
          <w:p w14:paraId="3A97479E" w14:textId="4F5C03FF"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19</w:t>
            </w:r>
          </w:p>
        </w:tc>
        <w:tc>
          <w:tcPr>
            <w:tcW w:w="739" w:type="dxa"/>
            <w:vAlign w:val="center"/>
          </w:tcPr>
          <w:p w14:paraId="58A35695"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5.4</w:t>
            </w:r>
          </w:p>
        </w:tc>
        <w:tc>
          <w:tcPr>
            <w:tcW w:w="3400" w:type="dxa"/>
            <w:vAlign w:val="center"/>
          </w:tcPr>
          <w:p w14:paraId="0D3D7856"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Protection and repair / </w:t>
            </w:r>
            <w:r w:rsidRPr="008932C8">
              <w:rPr>
                <w:rFonts w:ascii="Nirmala UI" w:hAnsi="Nirmala UI" w:cs="Nirmala UI"/>
                <w:sz w:val="18"/>
                <w:szCs w:val="18"/>
                <w:lang w:val="en-GB"/>
              </w:rPr>
              <w:t>రక్షణ</w:t>
            </w:r>
            <w:r w:rsidRPr="008932C8">
              <w:rPr>
                <w:rFonts w:ascii="Arial" w:hAnsi="Arial" w:cs="Arial"/>
                <w:sz w:val="18"/>
                <w:szCs w:val="18"/>
                <w:lang w:val="en-GB"/>
              </w:rPr>
              <w:t xml:space="preserve"> </w:t>
            </w:r>
            <w:r w:rsidRPr="008932C8">
              <w:rPr>
                <w:rFonts w:ascii="Nirmala UI" w:hAnsi="Nirmala UI" w:cs="Nirmala UI"/>
                <w:sz w:val="18"/>
                <w:szCs w:val="18"/>
                <w:lang w:val="en-GB"/>
              </w:rPr>
              <w:t>మరియు</w:t>
            </w:r>
            <w:r w:rsidRPr="008932C8">
              <w:rPr>
                <w:rFonts w:ascii="Arial" w:hAnsi="Arial" w:cs="Arial"/>
                <w:sz w:val="18"/>
                <w:szCs w:val="18"/>
                <w:lang w:val="en-GB"/>
              </w:rPr>
              <w:t xml:space="preserve"> </w:t>
            </w:r>
            <w:r w:rsidRPr="008932C8">
              <w:rPr>
                <w:rFonts w:ascii="Nirmala UI" w:hAnsi="Nirmala UI" w:cs="Nirmala UI"/>
                <w:sz w:val="18"/>
                <w:szCs w:val="18"/>
                <w:lang w:val="en-GB"/>
              </w:rPr>
              <w:t>మరమ్మత్తు</w:t>
            </w:r>
          </w:p>
        </w:tc>
        <w:tc>
          <w:tcPr>
            <w:tcW w:w="690" w:type="dxa"/>
            <w:vAlign w:val="center"/>
          </w:tcPr>
          <w:p w14:paraId="0A3E256E" w14:textId="14B972A9" w:rsidR="00026F39" w:rsidRPr="001C45A9" w:rsidRDefault="00FC4AE2" w:rsidP="00074585">
            <w:pPr>
              <w:jc w:val="center"/>
              <w:rPr>
                <w:rFonts w:ascii="Nirmala UI" w:hAnsi="Nirmala UI" w:cs="Nirmala UI"/>
                <w:sz w:val="18"/>
                <w:szCs w:val="18"/>
              </w:rPr>
            </w:pPr>
            <w:r>
              <w:rPr>
                <w:rFonts w:ascii="Nirmala UI" w:hAnsi="Nirmala UI" w:cs="Nirmala UI"/>
                <w:sz w:val="18"/>
                <w:szCs w:val="18"/>
              </w:rPr>
              <w:t>26</w:t>
            </w:r>
          </w:p>
        </w:tc>
      </w:tr>
      <w:tr w:rsidR="00026F39" w14:paraId="0F8A1737" w14:textId="77777777" w:rsidTr="00074585">
        <w:trPr>
          <w:trHeight w:val="567"/>
        </w:trPr>
        <w:tc>
          <w:tcPr>
            <w:tcW w:w="739" w:type="dxa"/>
            <w:vAlign w:val="center"/>
          </w:tcPr>
          <w:p w14:paraId="5251C8E6" w14:textId="77777777" w:rsidR="00026F39" w:rsidRPr="00E97F6D" w:rsidRDefault="00026F39" w:rsidP="003E7014">
            <w:pPr>
              <w:jc w:val="center"/>
              <w:rPr>
                <w:rFonts w:ascii="Nirmala UI" w:hAnsi="Nirmala UI" w:cs="Nirmala UI"/>
                <w:sz w:val="20"/>
                <w:szCs w:val="20"/>
              </w:rPr>
            </w:pPr>
            <w:r w:rsidRPr="00E97F6D">
              <w:rPr>
                <w:rFonts w:ascii="Nirmala UI" w:hAnsi="Nirmala UI" w:cs="Nirmala UI"/>
                <w:sz w:val="20"/>
                <w:szCs w:val="20"/>
              </w:rPr>
              <w:t>2.12</w:t>
            </w:r>
          </w:p>
        </w:tc>
        <w:tc>
          <w:tcPr>
            <w:tcW w:w="3701" w:type="dxa"/>
            <w:vAlign w:val="center"/>
          </w:tcPr>
          <w:p w14:paraId="26950C0D" w14:textId="77777777" w:rsidR="00026F39" w:rsidRPr="00E97F6D" w:rsidRDefault="00026F39" w:rsidP="00144A52">
            <w:pPr>
              <w:jc w:val="both"/>
              <w:rPr>
                <w:rFonts w:ascii="Nirmala UI" w:hAnsi="Nirmala UI" w:cs="Nirmala UI"/>
                <w:sz w:val="18"/>
                <w:szCs w:val="18"/>
              </w:rPr>
            </w:pPr>
            <w:r w:rsidRPr="00E97F6D">
              <w:rPr>
                <w:rFonts w:ascii="Nirmala UI" w:hAnsi="Nirmala UI" w:cs="Nirmala UI"/>
                <w:sz w:val="18"/>
                <w:szCs w:val="18"/>
              </w:rPr>
              <w:t xml:space="preserve">Umpire’s decision / </w:t>
            </w:r>
            <w:bookmarkStart w:id="30" w:name="_Hlk109165671"/>
            <w:r w:rsidRPr="00E97F6D">
              <w:rPr>
                <w:rFonts w:ascii="Nirmala UI" w:hAnsi="Nirmala UI" w:cs="Nirmala UI"/>
                <w:iCs/>
                <w:sz w:val="18"/>
                <w:szCs w:val="18"/>
              </w:rPr>
              <w:t>అంపైర్ యొక్క నిర్ణయము</w:t>
            </w:r>
            <w:bookmarkEnd w:id="30"/>
          </w:p>
        </w:tc>
        <w:tc>
          <w:tcPr>
            <w:tcW w:w="513" w:type="dxa"/>
            <w:vAlign w:val="center"/>
          </w:tcPr>
          <w:p w14:paraId="3EFC2929" w14:textId="0E9AA14D" w:rsidR="00026F39" w:rsidRPr="001C45A9" w:rsidRDefault="003E7014" w:rsidP="008103DF">
            <w:pPr>
              <w:jc w:val="center"/>
              <w:rPr>
                <w:rFonts w:ascii="Nirmala UI" w:hAnsi="Nirmala UI" w:cs="Nirmala UI"/>
                <w:sz w:val="18"/>
                <w:szCs w:val="18"/>
              </w:rPr>
            </w:pPr>
            <w:r>
              <w:rPr>
                <w:rFonts w:ascii="Nirmala UI" w:hAnsi="Nirmala UI" w:cs="Nirmala UI"/>
                <w:sz w:val="18"/>
                <w:szCs w:val="18"/>
              </w:rPr>
              <w:t>19</w:t>
            </w:r>
          </w:p>
        </w:tc>
        <w:tc>
          <w:tcPr>
            <w:tcW w:w="739" w:type="dxa"/>
            <w:vAlign w:val="center"/>
          </w:tcPr>
          <w:p w14:paraId="6AC3ECF3"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5.5</w:t>
            </w:r>
          </w:p>
        </w:tc>
        <w:tc>
          <w:tcPr>
            <w:tcW w:w="3400" w:type="dxa"/>
            <w:vAlign w:val="center"/>
          </w:tcPr>
          <w:p w14:paraId="7966050F"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Damage to the ball / </w:t>
            </w:r>
            <w:r w:rsidRPr="008932C8">
              <w:rPr>
                <w:rFonts w:ascii="Nirmala UI" w:hAnsi="Nirmala UI" w:cs="Nirmala UI"/>
                <w:sz w:val="18"/>
                <w:szCs w:val="18"/>
                <w:lang w:val="en-GB"/>
              </w:rPr>
              <w:t>బంతికి</w:t>
            </w:r>
            <w:r w:rsidRPr="008932C8">
              <w:rPr>
                <w:rFonts w:ascii="Arial" w:hAnsi="Arial" w:cs="Arial"/>
                <w:sz w:val="18"/>
                <w:szCs w:val="18"/>
                <w:lang w:val="en-GB"/>
              </w:rPr>
              <w:t xml:space="preserve"> </w:t>
            </w:r>
            <w:r w:rsidRPr="008932C8">
              <w:rPr>
                <w:rFonts w:ascii="Nirmala UI" w:hAnsi="Nirmala UI" w:cs="Nirmala UI"/>
                <w:sz w:val="18"/>
                <w:szCs w:val="18"/>
                <w:lang w:val="en-GB"/>
              </w:rPr>
              <w:t>హాని</w:t>
            </w:r>
            <w:r w:rsidRPr="008932C8">
              <w:rPr>
                <w:rFonts w:ascii="Arial" w:hAnsi="Arial" w:cs="Arial"/>
                <w:sz w:val="18"/>
                <w:szCs w:val="18"/>
                <w:lang w:val="en-GB"/>
              </w:rPr>
              <w:t xml:space="preserve"> </w:t>
            </w:r>
            <w:r w:rsidRPr="008932C8">
              <w:rPr>
                <w:rFonts w:ascii="Nirmala UI" w:hAnsi="Nirmala UI" w:cs="Nirmala UI" w:hint="cs"/>
                <w:sz w:val="18"/>
                <w:szCs w:val="18"/>
                <w:lang w:val="en-GB"/>
              </w:rPr>
              <w:t>కలగడం</w:t>
            </w:r>
          </w:p>
        </w:tc>
        <w:tc>
          <w:tcPr>
            <w:tcW w:w="690" w:type="dxa"/>
            <w:vAlign w:val="center"/>
          </w:tcPr>
          <w:p w14:paraId="59DD0809" w14:textId="593111FC" w:rsidR="00026F39" w:rsidRPr="001C45A9" w:rsidRDefault="00FC4AE2" w:rsidP="00074585">
            <w:pPr>
              <w:jc w:val="center"/>
              <w:rPr>
                <w:rFonts w:ascii="Nirmala UI" w:hAnsi="Nirmala UI" w:cs="Nirmala UI"/>
                <w:sz w:val="18"/>
                <w:szCs w:val="18"/>
              </w:rPr>
            </w:pPr>
            <w:r>
              <w:rPr>
                <w:rFonts w:ascii="Nirmala UI" w:hAnsi="Nirmala UI" w:cs="Nirmala UI"/>
                <w:sz w:val="18"/>
                <w:szCs w:val="18"/>
              </w:rPr>
              <w:t>27</w:t>
            </w:r>
          </w:p>
        </w:tc>
      </w:tr>
    </w:tbl>
    <w:p w14:paraId="3FA95992" w14:textId="77777777" w:rsidR="00026F39" w:rsidRDefault="00026F39" w:rsidP="00026F39">
      <w:r>
        <w:br w:type="page"/>
      </w:r>
    </w:p>
    <w:tbl>
      <w:tblPr>
        <w:tblStyle w:val="TableGrid"/>
        <w:tblW w:w="9782" w:type="dxa"/>
        <w:tblInd w:w="-431" w:type="dxa"/>
        <w:tblLook w:val="04A0" w:firstRow="1" w:lastRow="0" w:firstColumn="1" w:lastColumn="0" w:noHBand="0" w:noVBand="1"/>
      </w:tblPr>
      <w:tblGrid>
        <w:gridCol w:w="739"/>
        <w:gridCol w:w="3701"/>
        <w:gridCol w:w="513"/>
        <w:gridCol w:w="739"/>
        <w:gridCol w:w="3400"/>
        <w:gridCol w:w="690"/>
      </w:tblGrid>
      <w:tr w:rsidR="00026F39" w14:paraId="18A2D1EF" w14:textId="77777777" w:rsidTr="00674591">
        <w:trPr>
          <w:trHeight w:val="567"/>
        </w:trPr>
        <w:tc>
          <w:tcPr>
            <w:tcW w:w="739" w:type="dxa"/>
            <w:vAlign w:val="center"/>
          </w:tcPr>
          <w:p w14:paraId="5EDDFF8B"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lastRenderedPageBreak/>
              <w:t>5.6</w:t>
            </w:r>
          </w:p>
        </w:tc>
        <w:tc>
          <w:tcPr>
            <w:tcW w:w="3701" w:type="dxa"/>
            <w:vAlign w:val="center"/>
          </w:tcPr>
          <w:p w14:paraId="05A1589B"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Contact with the ball / </w:t>
            </w:r>
            <w:r w:rsidRPr="008932C8">
              <w:rPr>
                <w:rFonts w:ascii="Nirmala UI" w:hAnsi="Nirmala UI" w:cs="Nirmala UI"/>
                <w:sz w:val="18"/>
                <w:szCs w:val="18"/>
                <w:lang w:val="en-GB"/>
              </w:rPr>
              <w:t>బంతిని</w:t>
            </w:r>
            <w:r w:rsidRPr="008932C8">
              <w:rPr>
                <w:rFonts w:ascii="Arial" w:hAnsi="Arial" w:cs="Arial"/>
                <w:sz w:val="18"/>
                <w:szCs w:val="18"/>
                <w:lang w:val="en-GB"/>
              </w:rPr>
              <w:t xml:space="preserve"> </w:t>
            </w:r>
            <w:r w:rsidRPr="008932C8">
              <w:rPr>
                <w:rFonts w:ascii="Nirmala UI" w:hAnsi="Nirmala UI" w:cs="Nirmala UI"/>
                <w:sz w:val="18"/>
                <w:szCs w:val="18"/>
                <w:lang w:val="en-GB"/>
              </w:rPr>
              <w:t>స్పర్శించడం</w:t>
            </w:r>
          </w:p>
        </w:tc>
        <w:tc>
          <w:tcPr>
            <w:tcW w:w="513" w:type="dxa"/>
            <w:vAlign w:val="center"/>
          </w:tcPr>
          <w:p w14:paraId="19D0F55F" w14:textId="7221CFA4" w:rsidR="00026F39" w:rsidRPr="001C45A9" w:rsidRDefault="00FC4AE2" w:rsidP="00144A52">
            <w:pPr>
              <w:jc w:val="center"/>
              <w:rPr>
                <w:rFonts w:ascii="Nirmala UI" w:hAnsi="Nirmala UI" w:cs="Nirmala UI"/>
                <w:sz w:val="18"/>
                <w:szCs w:val="18"/>
              </w:rPr>
            </w:pPr>
            <w:r>
              <w:rPr>
                <w:rFonts w:ascii="Nirmala UI" w:hAnsi="Nirmala UI" w:cs="Nirmala UI"/>
                <w:sz w:val="18"/>
                <w:szCs w:val="18"/>
              </w:rPr>
              <w:t>27</w:t>
            </w:r>
          </w:p>
        </w:tc>
        <w:tc>
          <w:tcPr>
            <w:tcW w:w="739" w:type="dxa"/>
            <w:vAlign w:val="center"/>
          </w:tcPr>
          <w:p w14:paraId="006206CC"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9.1</w:t>
            </w:r>
          </w:p>
        </w:tc>
        <w:tc>
          <w:tcPr>
            <w:tcW w:w="3400" w:type="dxa"/>
            <w:vAlign w:val="center"/>
          </w:tcPr>
          <w:p w14:paraId="4BAB65F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Rolling / </w:t>
            </w:r>
            <w:r w:rsidRPr="008932C8">
              <w:rPr>
                <w:rFonts w:ascii="Nirmala UI" w:hAnsi="Nirmala UI" w:cs="Nirmala UI"/>
                <w:sz w:val="18"/>
                <w:szCs w:val="18"/>
                <w:lang w:val="en-GB"/>
              </w:rPr>
              <w:t>రోలింగ్</w:t>
            </w:r>
          </w:p>
        </w:tc>
        <w:tc>
          <w:tcPr>
            <w:tcW w:w="690" w:type="dxa"/>
            <w:vAlign w:val="center"/>
          </w:tcPr>
          <w:p w14:paraId="0972EAB5" w14:textId="6566E74D" w:rsidR="00026F39" w:rsidRPr="001C45A9" w:rsidRDefault="00674591" w:rsidP="00674591">
            <w:pPr>
              <w:jc w:val="center"/>
              <w:rPr>
                <w:rFonts w:ascii="Nirmala UI" w:hAnsi="Nirmala UI" w:cs="Nirmala UI"/>
                <w:sz w:val="18"/>
                <w:szCs w:val="18"/>
              </w:rPr>
            </w:pPr>
            <w:r>
              <w:rPr>
                <w:rFonts w:ascii="Nirmala UI" w:hAnsi="Nirmala UI" w:cs="Nirmala UI"/>
                <w:sz w:val="18"/>
                <w:szCs w:val="18"/>
              </w:rPr>
              <w:t>34</w:t>
            </w:r>
          </w:p>
        </w:tc>
      </w:tr>
      <w:tr w:rsidR="00026F39" w14:paraId="372D9185" w14:textId="77777777" w:rsidTr="00674591">
        <w:trPr>
          <w:trHeight w:val="567"/>
        </w:trPr>
        <w:tc>
          <w:tcPr>
            <w:tcW w:w="739" w:type="dxa"/>
            <w:vAlign w:val="center"/>
          </w:tcPr>
          <w:p w14:paraId="395C8FCC"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5.7</w:t>
            </w:r>
          </w:p>
        </w:tc>
        <w:tc>
          <w:tcPr>
            <w:tcW w:w="3701" w:type="dxa"/>
            <w:vAlign w:val="center"/>
          </w:tcPr>
          <w:p w14:paraId="2F05540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Bat size limits / </w:t>
            </w:r>
            <w:r w:rsidRPr="008932C8">
              <w:rPr>
                <w:rFonts w:ascii="Nirmala UI" w:hAnsi="Nirmala UI" w:cs="Nirmala UI"/>
                <w:sz w:val="18"/>
                <w:szCs w:val="18"/>
                <w:lang w:val="en-GB"/>
              </w:rPr>
              <w:t>బ్యాట్</w:t>
            </w:r>
            <w:r w:rsidRPr="008932C8">
              <w:rPr>
                <w:rFonts w:ascii="Arial" w:hAnsi="Arial" w:cs="Arial"/>
                <w:sz w:val="18"/>
                <w:szCs w:val="18"/>
                <w:lang w:val="en-GB"/>
              </w:rPr>
              <w:t xml:space="preserve"> </w:t>
            </w:r>
            <w:r w:rsidRPr="008932C8">
              <w:rPr>
                <w:rFonts w:ascii="Nirmala UI" w:hAnsi="Nirmala UI" w:cs="Nirmala UI"/>
                <w:sz w:val="18"/>
                <w:szCs w:val="18"/>
                <w:lang w:val="en-GB"/>
              </w:rPr>
              <w:t>పరిమాణం</w:t>
            </w:r>
            <w:r w:rsidRPr="008932C8">
              <w:rPr>
                <w:rFonts w:ascii="Arial" w:hAnsi="Arial" w:cs="Arial"/>
                <w:sz w:val="18"/>
                <w:szCs w:val="18"/>
                <w:lang w:val="en-GB"/>
              </w:rPr>
              <w:t xml:space="preserve"> </w:t>
            </w:r>
            <w:r w:rsidRPr="008932C8">
              <w:rPr>
                <w:rFonts w:ascii="Nirmala UI" w:hAnsi="Nirmala UI" w:cs="Nirmala UI"/>
                <w:sz w:val="18"/>
                <w:szCs w:val="18"/>
                <w:lang w:val="en-GB"/>
              </w:rPr>
              <w:t>యొక్క</w:t>
            </w:r>
            <w:r w:rsidRPr="008932C8">
              <w:rPr>
                <w:rFonts w:ascii="Arial" w:hAnsi="Arial" w:cs="Arial"/>
                <w:sz w:val="18"/>
                <w:szCs w:val="18"/>
                <w:lang w:val="en-GB"/>
              </w:rPr>
              <w:t xml:space="preserve"> </w:t>
            </w:r>
            <w:r w:rsidRPr="008932C8">
              <w:rPr>
                <w:rFonts w:ascii="Nirmala UI" w:hAnsi="Nirmala UI" w:cs="Nirmala UI"/>
                <w:sz w:val="18"/>
                <w:szCs w:val="18"/>
                <w:lang w:val="en-GB"/>
              </w:rPr>
              <w:t>పరిమితులు</w:t>
            </w:r>
          </w:p>
        </w:tc>
        <w:tc>
          <w:tcPr>
            <w:tcW w:w="513" w:type="dxa"/>
            <w:vAlign w:val="center"/>
          </w:tcPr>
          <w:p w14:paraId="7A74B4D4" w14:textId="0B898071" w:rsidR="00026F39" w:rsidRPr="001C45A9" w:rsidRDefault="00FC4AE2" w:rsidP="00144A52">
            <w:pPr>
              <w:jc w:val="center"/>
              <w:rPr>
                <w:rFonts w:ascii="Nirmala UI" w:hAnsi="Nirmala UI" w:cs="Nirmala UI"/>
                <w:sz w:val="18"/>
                <w:szCs w:val="18"/>
              </w:rPr>
            </w:pPr>
            <w:r>
              <w:rPr>
                <w:rFonts w:ascii="Nirmala UI" w:hAnsi="Nirmala UI" w:cs="Nirmala UI"/>
                <w:sz w:val="18"/>
                <w:szCs w:val="18"/>
              </w:rPr>
              <w:t>28</w:t>
            </w:r>
          </w:p>
        </w:tc>
        <w:tc>
          <w:tcPr>
            <w:tcW w:w="739" w:type="dxa"/>
            <w:vAlign w:val="center"/>
          </w:tcPr>
          <w:p w14:paraId="6A4A1CA1"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9.2</w:t>
            </w:r>
          </w:p>
        </w:tc>
        <w:tc>
          <w:tcPr>
            <w:tcW w:w="3400" w:type="dxa"/>
            <w:vAlign w:val="center"/>
          </w:tcPr>
          <w:p w14:paraId="383930D1"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Clearing debris from the pitch / </w:t>
            </w:r>
            <w:r w:rsidRPr="008932C8">
              <w:rPr>
                <w:rFonts w:ascii="Nirmala UI" w:hAnsi="Nirmala UI" w:cs="Nirmala UI"/>
                <w:bCs/>
                <w:iCs/>
                <w:sz w:val="18"/>
                <w:szCs w:val="18"/>
                <w:lang w:val="en-GB"/>
              </w:rPr>
              <w:t>పిచ్ నుండి చెత్తను తొలగించడం</w:t>
            </w:r>
          </w:p>
        </w:tc>
        <w:tc>
          <w:tcPr>
            <w:tcW w:w="690" w:type="dxa"/>
            <w:vAlign w:val="center"/>
          </w:tcPr>
          <w:p w14:paraId="0512A416" w14:textId="0160CF9E" w:rsidR="00026F39" w:rsidRPr="001C45A9" w:rsidRDefault="00674591" w:rsidP="00674591">
            <w:pPr>
              <w:jc w:val="center"/>
              <w:rPr>
                <w:rFonts w:ascii="Nirmala UI" w:hAnsi="Nirmala UI" w:cs="Nirmala UI"/>
                <w:sz w:val="18"/>
                <w:szCs w:val="18"/>
              </w:rPr>
            </w:pPr>
            <w:r>
              <w:rPr>
                <w:rFonts w:ascii="Nirmala UI" w:hAnsi="Nirmala UI" w:cs="Nirmala UI"/>
                <w:sz w:val="18"/>
                <w:szCs w:val="18"/>
              </w:rPr>
              <w:t>35</w:t>
            </w:r>
          </w:p>
        </w:tc>
      </w:tr>
      <w:tr w:rsidR="00026F39" w14:paraId="4C305EA7" w14:textId="77777777" w:rsidTr="00674591">
        <w:trPr>
          <w:trHeight w:val="567"/>
        </w:trPr>
        <w:tc>
          <w:tcPr>
            <w:tcW w:w="739" w:type="dxa"/>
            <w:vAlign w:val="center"/>
          </w:tcPr>
          <w:p w14:paraId="6A3477A0"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5.8</w:t>
            </w:r>
          </w:p>
        </w:tc>
        <w:tc>
          <w:tcPr>
            <w:tcW w:w="3701" w:type="dxa"/>
            <w:vAlign w:val="center"/>
          </w:tcPr>
          <w:p w14:paraId="79DE2CEF"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Categories of bat / </w:t>
            </w:r>
            <w:r w:rsidRPr="008932C8">
              <w:rPr>
                <w:rFonts w:ascii="Nirmala UI" w:hAnsi="Nirmala UI" w:cs="Nirmala UI"/>
                <w:sz w:val="18"/>
                <w:szCs w:val="18"/>
                <w:lang w:val="en-GB"/>
              </w:rPr>
              <w:t>బ్యాట్</w:t>
            </w:r>
            <w:r w:rsidRPr="008932C8">
              <w:rPr>
                <w:rFonts w:ascii="Arial" w:hAnsi="Arial" w:cs="Arial"/>
                <w:sz w:val="18"/>
                <w:szCs w:val="18"/>
                <w:lang w:val="en-GB"/>
              </w:rPr>
              <w:t xml:space="preserve"> </w:t>
            </w:r>
            <w:r w:rsidRPr="008932C8">
              <w:rPr>
                <w:rFonts w:ascii="Nirmala UI" w:hAnsi="Nirmala UI" w:cs="Nirmala UI"/>
                <w:sz w:val="18"/>
                <w:szCs w:val="18"/>
                <w:lang w:val="en-GB"/>
              </w:rPr>
              <w:t>యొక్క</w:t>
            </w:r>
            <w:r w:rsidRPr="008932C8">
              <w:rPr>
                <w:rFonts w:ascii="Arial" w:hAnsi="Arial" w:cs="Arial"/>
                <w:sz w:val="18"/>
                <w:szCs w:val="18"/>
                <w:lang w:val="en-GB"/>
              </w:rPr>
              <w:t xml:space="preserve"> </w:t>
            </w:r>
            <w:r w:rsidRPr="008932C8">
              <w:rPr>
                <w:rFonts w:ascii="Nirmala UI" w:hAnsi="Nirmala UI" w:cs="Nirmala UI"/>
                <w:sz w:val="18"/>
                <w:szCs w:val="18"/>
                <w:lang w:val="en-GB"/>
              </w:rPr>
              <w:t>వర్గములు</w:t>
            </w:r>
          </w:p>
        </w:tc>
        <w:tc>
          <w:tcPr>
            <w:tcW w:w="513" w:type="dxa"/>
            <w:vAlign w:val="center"/>
          </w:tcPr>
          <w:p w14:paraId="5B6EB7AC" w14:textId="708862A1" w:rsidR="00026F39" w:rsidRPr="001C45A9" w:rsidRDefault="00FC4AE2" w:rsidP="00144A52">
            <w:pPr>
              <w:jc w:val="center"/>
              <w:rPr>
                <w:rFonts w:ascii="Nirmala UI" w:hAnsi="Nirmala UI" w:cs="Nirmala UI"/>
                <w:sz w:val="18"/>
                <w:szCs w:val="18"/>
              </w:rPr>
            </w:pPr>
            <w:r>
              <w:rPr>
                <w:rFonts w:ascii="Nirmala UI" w:hAnsi="Nirmala UI" w:cs="Nirmala UI"/>
                <w:sz w:val="18"/>
                <w:szCs w:val="18"/>
              </w:rPr>
              <w:t>29</w:t>
            </w:r>
          </w:p>
        </w:tc>
        <w:tc>
          <w:tcPr>
            <w:tcW w:w="739" w:type="dxa"/>
            <w:vAlign w:val="center"/>
          </w:tcPr>
          <w:p w14:paraId="41891C39"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9.3</w:t>
            </w:r>
          </w:p>
        </w:tc>
        <w:tc>
          <w:tcPr>
            <w:tcW w:w="3400" w:type="dxa"/>
            <w:vAlign w:val="center"/>
          </w:tcPr>
          <w:p w14:paraId="440C8F46"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Mowing / </w:t>
            </w:r>
            <w:r w:rsidRPr="008932C8">
              <w:rPr>
                <w:rFonts w:ascii="Nirmala UI" w:hAnsi="Nirmala UI" w:cs="Nirmala UI"/>
                <w:sz w:val="18"/>
                <w:szCs w:val="18"/>
                <w:lang w:val="en-GB"/>
              </w:rPr>
              <w:t xml:space="preserve">గడ్డి </w:t>
            </w:r>
            <w:r w:rsidRPr="008932C8">
              <w:rPr>
                <w:rFonts w:ascii="Nirmala UI" w:hAnsi="Nirmala UI" w:cs="Nirmala UI"/>
                <w:bCs/>
                <w:iCs/>
                <w:sz w:val="18"/>
                <w:szCs w:val="18"/>
                <w:lang w:val="en-GB"/>
              </w:rPr>
              <w:t>కోయడం</w:t>
            </w:r>
          </w:p>
        </w:tc>
        <w:tc>
          <w:tcPr>
            <w:tcW w:w="690" w:type="dxa"/>
            <w:vAlign w:val="center"/>
          </w:tcPr>
          <w:p w14:paraId="30E13EBB" w14:textId="5C5E0B57" w:rsidR="00026F39" w:rsidRPr="001C45A9" w:rsidRDefault="00674591" w:rsidP="00674591">
            <w:pPr>
              <w:jc w:val="center"/>
              <w:rPr>
                <w:rFonts w:ascii="Nirmala UI" w:hAnsi="Nirmala UI" w:cs="Nirmala UI"/>
                <w:sz w:val="18"/>
                <w:szCs w:val="18"/>
              </w:rPr>
            </w:pPr>
            <w:r>
              <w:rPr>
                <w:rFonts w:ascii="Nirmala UI" w:hAnsi="Nirmala UI" w:cs="Nirmala UI"/>
                <w:sz w:val="18"/>
                <w:szCs w:val="18"/>
              </w:rPr>
              <w:t>35</w:t>
            </w:r>
          </w:p>
        </w:tc>
      </w:tr>
      <w:tr w:rsidR="00026F39" w14:paraId="71012A50" w14:textId="77777777" w:rsidTr="00674591">
        <w:trPr>
          <w:trHeight w:val="567"/>
        </w:trPr>
        <w:tc>
          <w:tcPr>
            <w:tcW w:w="4440" w:type="dxa"/>
            <w:gridSpan w:val="2"/>
            <w:vAlign w:val="center"/>
          </w:tcPr>
          <w:p w14:paraId="76AC1AE2" w14:textId="77777777" w:rsidR="00026F39" w:rsidRPr="002C104F" w:rsidRDefault="00026F39" w:rsidP="00144A52">
            <w:pPr>
              <w:jc w:val="center"/>
              <w:rPr>
                <w:rFonts w:ascii="Nirmala UI" w:hAnsi="Nirmala UI" w:cs="Nirmala UI"/>
                <w:b/>
                <w:bCs/>
              </w:rPr>
            </w:pPr>
            <w:r>
              <w:rPr>
                <w:rFonts w:ascii="Nirmala UI" w:hAnsi="Nirmala UI" w:cs="Nirmala UI"/>
                <w:b/>
                <w:bCs/>
              </w:rPr>
              <w:t xml:space="preserve">LAW 6 THE PITCH / </w:t>
            </w:r>
            <w:r w:rsidRPr="005C5F63">
              <w:rPr>
                <w:rFonts w:ascii="Nirmala UI" w:hAnsi="Nirmala UI" w:cs="Nirmala UI"/>
                <w:b/>
                <w:bCs/>
              </w:rPr>
              <w:t>చట్టము</w:t>
            </w:r>
            <w:r>
              <w:rPr>
                <w:rFonts w:ascii="Nirmala UI" w:hAnsi="Nirmala UI" w:cs="Nirmala UI"/>
                <w:b/>
                <w:bCs/>
              </w:rPr>
              <w:t xml:space="preserve"> 6 </w:t>
            </w:r>
            <w:r w:rsidRPr="00D46B48">
              <w:rPr>
                <w:rFonts w:ascii="Nirmala UI" w:hAnsi="Nirmala UI" w:cs="Nirmala UI"/>
                <w:b/>
                <w:bCs/>
              </w:rPr>
              <w:t>ది</w:t>
            </w:r>
            <w:r w:rsidRPr="00D46B48">
              <w:rPr>
                <w:rFonts w:ascii="Verdana" w:hAnsi="Verdana"/>
                <w:b/>
                <w:bCs/>
              </w:rPr>
              <w:t xml:space="preserve"> </w:t>
            </w:r>
            <w:r w:rsidRPr="00D46B48">
              <w:rPr>
                <w:rFonts w:ascii="Nirmala UI" w:hAnsi="Nirmala UI" w:cs="Nirmala UI"/>
                <w:b/>
                <w:bCs/>
              </w:rPr>
              <w:t>పిచ్</w:t>
            </w:r>
          </w:p>
        </w:tc>
        <w:tc>
          <w:tcPr>
            <w:tcW w:w="513" w:type="dxa"/>
            <w:vAlign w:val="center"/>
          </w:tcPr>
          <w:p w14:paraId="439057B9" w14:textId="23ECC8D0" w:rsidR="00026F39" w:rsidRPr="001C45A9" w:rsidRDefault="00FC4AE2" w:rsidP="00144A52">
            <w:pPr>
              <w:jc w:val="center"/>
              <w:rPr>
                <w:rFonts w:ascii="Nirmala UI" w:hAnsi="Nirmala UI" w:cs="Nirmala UI"/>
                <w:sz w:val="18"/>
                <w:szCs w:val="18"/>
              </w:rPr>
            </w:pPr>
            <w:r>
              <w:rPr>
                <w:rFonts w:ascii="Nirmala UI" w:hAnsi="Nirmala UI" w:cs="Nirmala UI"/>
                <w:sz w:val="18"/>
                <w:szCs w:val="18"/>
              </w:rPr>
              <w:t>30</w:t>
            </w:r>
          </w:p>
        </w:tc>
        <w:tc>
          <w:tcPr>
            <w:tcW w:w="739" w:type="dxa"/>
            <w:vAlign w:val="center"/>
          </w:tcPr>
          <w:p w14:paraId="1382255B"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9.4</w:t>
            </w:r>
          </w:p>
        </w:tc>
        <w:tc>
          <w:tcPr>
            <w:tcW w:w="3400" w:type="dxa"/>
            <w:vAlign w:val="center"/>
          </w:tcPr>
          <w:p w14:paraId="02DFE309"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Watering the pitch / </w:t>
            </w:r>
            <w:r w:rsidRPr="008932C8">
              <w:rPr>
                <w:rFonts w:ascii="Nirmala UI" w:hAnsi="Nirmala UI" w:cs="Nirmala UI"/>
                <w:sz w:val="18"/>
                <w:szCs w:val="18"/>
                <w:lang w:val="en-GB"/>
              </w:rPr>
              <w:t>పిచ్ పై నీరు చల్లడము</w:t>
            </w:r>
          </w:p>
        </w:tc>
        <w:tc>
          <w:tcPr>
            <w:tcW w:w="690" w:type="dxa"/>
            <w:vAlign w:val="center"/>
          </w:tcPr>
          <w:p w14:paraId="621594FA" w14:textId="7643A907" w:rsidR="00026F39" w:rsidRPr="001C45A9" w:rsidRDefault="00674591" w:rsidP="00674591">
            <w:pPr>
              <w:jc w:val="center"/>
              <w:rPr>
                <w:rFonts w:ascii="Nirmala UI" w:hAnsi="Nirmala UI" w:cs="Nirmala UI"/>
                <w:sz w:val="18"/>
                <w:szCs w:val="18"/>
              </w:rPr>
            </w:pPr>
            <w:r>
              <w:rPr>
                <w:rFonts w:ascii="Nirmala UI" w:hAnsi="Nirmala UI" w:cs="Nirmala UI"/>
                <w:sz w:val="18"/>
                <w:szCs w:val="18"/>
              </w:rPr>
              <w:t>36</w:t>
            </w:r>
          </w:p>
        </w:tc>
      </w:tr>
      <w:tr w:rsidR="00026F39" w14:paraId="4148325A" w14:textId="77777777" w:rsidTr="00674591">
        <w:trPr>
          <w:trHeight w:val="567"/>
        </w:trPr>
        <w:tc>
          <w:tcPr>
            <w:tcW w:w="739" w:type="dxa"/>
            <w:vAlign w:val="center"/>
          </w:tcPr>
          <w:p w14:paraId="54C13AB1"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6.1</w:t>
            </w:r>
          </w:p>
        </w:tc>
        <w:tc>
          <w:tcPr>
            <w:tcW w:w="3701" w:type="dxa"/>
            <w:vAlign w:val="center"/>
          </w:tcPr>
          <w:p w14:paraId="13F58D6B"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Area of pitch / </w:t>
            </w:r>
            <w:r w:rsidRPr="008932C8">
              <w:rPr>
                <w:rFonts w:ascii="Nirmala UI" w:hAnsi="Nirmala UI" w:cs="Nirmala UI"/>
                <w:sz w:val="18"/>
                <w:szCs w:val="18"/>
                <w:lang w:val="en-GB"/>
              </w:rPr>
              <w:t>పిచ్ యొక్క వైశాల్యము</w:t>
            </w:r>
          </w:p>
        </w:tc>
        <w:tc>
          <w:tcPr>
            <w:tcW w:w="513" w:type="dxa"/>
            <w:vAlign w:val="center"/>
          </w:tcPr>
          <w:p w14:paraId="4E3EF1AD" w14:textId="304469DA" w:rsidR="00026F39" w:rsidRPr="001C45A9" w:rsidRDefault="00BE14CE" w:rsidP="00144A52">
            <w:pPr>
              <w:jc w:val="center"/>
              <w:rPr>
                <w:rFonts w:ascii="Nirmala UI" w:hAnsi="Nirmala UI" w:cs="Nirmala UI"/>
                <w:sz w:val="18"/>
                <w:szCs w:val="18"/>
              </w:rPr>
            </w:pPr>
            <w:r>
              <w:rPr>
                <w:rFonts w:ascii="Nirmala UI" w:hAnsi="Nirmala UI" w:cs="Nirmala UI"/>
                <w:sz w:val="18"/>
                <w:szCs w:val="18"/>
              </w:rPr>
              <w:t>30</w:t>
            </w:r>
          </w:p>
        </w:tc>
        <w:tc>
          <w:tcPr>
            <w:tcW w:w="739" w:type="dxa"/>
            <w:vAlign w:val="center"/>
          </w:tcPr>
          <w:p w14:paraId="5FCA4F57"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9.5</w:t>
            </w:r>
          </w:p>
        </w:tc>
        <w:tc>
          <w:tcPr>
            <w:tcW w:w="3400" w:type="dxa"/>
            <w:vAlign w:val="center"/>
          </w:tcPr>
          <w:p w14:paraId="6F52A01C" w14:textId="63DEA1BF"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Re-marking creases / </w:t>
            </w:r>
            <w:r w:rsidRPr="008932C8">
              <w:rPr>
                <w:rFonts w:ascii="Nirmala UI" w:hAnsi="Nirmala UI" w:cs="Nirmala UI"/>
                <w:sz w:val="18"/>
                <w:szCs w:val="18"/>
                <w:lang w:val="en-GB"/>
              </w:rPr>
              <w:t xml:space="preserve">క్రీస్ లను తిరిగి మార్క్ </w:t>
            </w:r>
            <w:r w:rsidR="00694A39">
              <w:rPr>
                <w:rFonts w:ascii="Nirmala UI" w:hAnsi="Nirmala UI" w:cs="Nirmala UI" w:hint="cs"/>
                <w:sz w:val="18"/>
                <w:szCs w:val="18"/>
              </w:rPr>
              <w:t>చేయడం</w:t>
            </w:r>
          </w:p>
        </w:tc>
        <w:tc>
          <w:tcPr>
            <w:tcW w:w="690" w:type="dxa"/>
            <w:vAlign w:val="center"/>
          </w:tcPr>
          <w:p w14:paraId="4FD53467" w14:textId="6AFBFD9D" w:rsidR="00026F39" w:rsidRPr="001C45A9" w:rsidRDefault="00674591" w:rsidP="00674591">
            <w:pPr>
              <w:jc w:val="center"/>
              <w:rPr>
                <w:rFonts w:ascii="Nirmala UI" w:hAnsi="Nirmala UI" w:cs="Nirmala UI"/>
                <w:sz w:val="18"/>
                <w:szCs w:val="18"/>
              </w:rPr>
            </w:pPr>
            <w:r>
              <w:rPr>
                <w:rFonts w:ascii="Nirmala UI" w:hAnsi="Nirmala UI" w:cs="Nirmala UI"/>
                <w:sz w:val="18"/>
                <w:szCs w:val="18"/>
              </w:rPr>
              <w:t>36</w:t>
            </w:r>
          </w:p>
        </w:tc>
      </w:tr>
      <w:tr w:rsidR="00026F39" w14:paraId="1DFD3098" w14:textId="77777777" w:rsidTr="00674591">
        <w:trPr>
          <w:trHeight w:val="567"/>
        </w:trPr>
        <w:tc>
          <w:tcPr>
            <w:tcW w:w="739" w:type="dxa"/>
            <w:vAlign w:val="center"/>
          </w:tcPr>
          <w:p w14:paraId="09C085DC"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6.2</w:t>
            </w:r>
          </w:p>
        </w:tc>
        <w:tc>
          <w:tcPr>
            <w:tcW w:w="3701" w:type="dxa"/>
            <w:vAlign w:val="center"/>
          </w:tcPr>
          <w:p w14:paraId="39DBF04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Fitness of pitch for play / </w:t>
            </w:r>
            <w:r w:rsidRPr="008932C8">
              <w:rPr>
                <w:rFonts w:ascii="Nirmala UI" w:hAnsi="Nirmala UI" w:cs="Nirmala UI"/>
                <w:bCs/>
                <w:iCs/>
                <w:sz w:val="18"/>
                <w:szCs w:val="18"/>
                <w:lang w:val="en-GB"/>
              </w:rPr>
              <w:t>ఆటకు పిచ్ అనుకూలత</w:t>
            </w:r>
          </w:p>
        </w:tc>
        <w:tc>
          <w:tcPr>
            <w:tcW w:w="513" w:type="dxa"/>
            <w:vAlign w:val="center"/>
          </w:tcPr>
          <w:p w14:paraId="459CFBAD" w14:textId="7A68AEC0" w:rsidR="00026F39" w:rsidRPr="001C45A9" w:rsidRDefault="00BE14CE" w:rsidP="00144A52">
            <w:pPr>
              <w:jc w:val="center"/>
              <w:rPr>
                <w:rFonts w:ascii="Nirmala UI" w:hAnsi="Nirmala UI" w:cs="Nirmala UI"/>
                <w:sz w:val="18"/>
                <w:szCs w:val="18"/>
              </w:rPr>
            </w:pPr>
            <w:r>
              <w:rPr>
                <w:rFonts w:ascii="Nirmala UI" w:hAnsi="Nirmala UI" w:cs="Nirmala UI"/>
                <w:sz w:val="18"/>
                <w:szCs w:val="18"/>
              </w:rPr>
              <w:t>30</w:t>
            </w:r>
          </w:p>
        </w:tc>
        <w:tc>
          <w:tcPr>
            <w:tcW w:w="739" w:type="dxa"/>
            <w:vAlign w:val="center"/>
          </w:tcPr>
          <w:p w14:paraId="327004AC"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9.6</w:t>
            </w:r>
          </w:p>
        </w:tc>
        <w:tc>
          <w:tcPr>
            <w:tcW w:w="3400" w:type="dxa"/>
            <w:vAlign w:val="center"/>
          </w:tcPr>
          <w:p w14:paraId="0E7018BF"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Maintenance of foot holes / </w:t>
            </w:r>
            <w:r w:rsidRPr="008932C8">
              <w:rPr>
                <w:rFonts w:ascii="Nirmala UI" w:hAnsi="Nirmala UI" w:cs="Nirmala UI"/>
                <w:sz w:val="18"/>
                <w:szCs w:val="18"/>
                <w:lang w:val="en-GB"/>
              </w:rPr>
              <w:t>కాలి అడుగు రంధ్రాల నిర్వహణ</w:t>
            </w:r>
          </w:p>
        </w:tc>
        <w:tc>
          <w:tcPr>
            <w:tcW w:w="690" w:type="dxa"/>
            <w:vAlign w:val="center"/>
          </w:tcPr>
          <w:p w14:paraId="7D721E31" w14:textId="2E89572F" w:rsidR="00026F39" w:rsidRPr="001C45A9" w:rsidRDefault="00674591" w:rsidP="00674591">
            <w:pPr>
              <w:jc w:val="center"/>
              <w:rPr>
                <w:rFonts w:ascii="Nirmala UI" w:hAnsi="Nirmala UI" w:cs="Nirmala UI"/>
                <w:sz w:val="18"/>
                <w:szCs w:val="18"/>
              </w:rPr>
            </w:pPr>
            <w:r>
              <w:rPr>
                <w:rFonts w:ascii="Nirmala UI" w:hAnsi="Nirmala UI" w:cs="Nirmala UI"/>
                <w:sz w:val="18"/>
                <w:szCs w:val="18"/>
              </w:rPr>
              <w:t>36</w:t>
            </w:r>
          </w:p>
        </w:tc>
      </w:tr>
      <w:tr w:rsidR="00026F39" w14:paraId="2362A941" w14:textId="77777777" w:rsidTr="00674591">
        <w:trPr>
          <w:trHeight w:val="567"/>
        </w:trPr>
        <w:tc>
          <w:tcPr>
            <w:tcW w:w="739" w:type="dxa"/>
            <w:vAlign w:val="center"/>
          </w:tcPr>
          <w:p w14:paraId="153DF530"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6.3</w:t>
            </w:r>
          </w:p>
        </w:tc>
        <w:tc>
          <w:tcPr>
            <w:tcW w:w="3701" w:type="dxa"/>
            <w:vAlign w:val="center"/>
          </w:tcPr>
          <w:p w14:paraId="04F3EE3C"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Selection and preparation / </w:t>
            </w:r>
            <w:r w:rsidRPr="008932C8">
              <w:rPr>
                <w:rFonts w:ascii="Nirmala UI" w:hAnsi="Nirmala UI" w:cs="Nirmala UI"/>
                <w:sz w:val="18"/>
                <w:szCs w:val="18"/>
                <w:lang w:val="en-GB"/>
              </w:rPr>
              <w:t>ఎంపిక</w:t>
            </w:r>
            <w:r w:rsidRPr="008932C8">
              <w:rPr>
                <w:rFonts w:ascii="Arial" w:hAnsi="Arial" w:cs="Arial"/>
                <w:sz w:val="18"/>
                <w:szCs w:val="18"/>
                <w:lang w:val="en-GB"/>
              </w:rPr>
              <w:t xml:space="preserve"> </w:t>
            </w:r>
            <w:r w:rsidRPr="008932C8">
              <w:rPr>
                <w:rFonts w:ascii="Nirmala UI" w:hAnsi="Nirmala UI" w:cs="Nirmala UI"/>
                <w:sz w:val="18"/>
                <w:szCs w:val="18"/>
                <w:lang w:val="en-GB"/>
              </w:rPr>
              <w:t>మరియు</w:t>
            </w:r>
            <w:r w:rsidRPr="008932C8">
              <w:rPr>
                <w:rFonts w:ascii="Arial" w:hAnsi="Arial" w:cs="Arial"/>
                <w:sz w:val="18"/>
                <w:szCs w:val="18"/>
                <w:lang w:val="en-GB"/>
              </w:rPr>
              <w:t xml:space="preserve"> </w:t>
            </w:r>
            <w:r w:rsidRPr="008932C8">
              <w:rPr>
                <w:rFonts w:ascii="Nirmala UI" w:hAnsi="Nirmala UI" w:cs="Nirmala UI"/>
                <w:sz w:val="18"/>
                <w:szCs w:val="18"/>
                <w:lang w:val="en-GB"/>
              </w:rPr>
              <w:t xml:space="preserve">సన్నాహము </w:t>
            </w:r>
          </w:p>
        </w:tc>
        <w:tc>
          <w:tcPr>
            <w:tcW w:w="513" w:type="dxa"/>
            <w:vAlign w:val="center"/>
          </w:tcPr>
          <w:p w14:paraId="1D072554" w14:textId="60573303" w:rsidR="00026F39" w:rsidRPr="001C45A9" w:rsidRDefault="00BE14CE" w:rsidP="00144A52">
            <w:pPr>
              <w:jc w:val="center"/>
              <w:rPr>
                <w:rFonts w:ascii="Nirmala UI" w:hAnsi="Nirmala UI" w:cs="Nirmala UI"/>
                <w:sz w:val="18"/>
                <w:szCs w:val="18"/>
              </w:rPr>
            </w:pPr>
            <w:r>
              <w:rPr>
                <w:rFonts w:ascii="Nirmala UI" w:hAnsi="Nirmala UI" w:cs="Nirmala UI"/>
                <w:sz w:val="18"/>
                <w:szCs w:val="18"/>
              </w:rPr>
              <w:t>30</w:t>
            </w:r>
          </w:p>
        </w:tc>
        <w:tc>
          <w:tcPr>
            <w:tcW w:w="739" w:type="dxa"/>
            <w:vAlign w:val="center"/>
          </w:tcPr>
          <w:p w14:paraId="362FBD77" w14:textId="75F614F2"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9.7</w:t>
            </w:r>
            <w:r w:rsidR="00674591">
              <w:rPr>
                <w:rFonts w:ascii="Nirmala UI" w:hAnsi="Nirmala UI" w:cs="Nirmala UI"/>
                <w:sz w:val="20"/>
                <w:szCs w:val="20"/>
              </w:rPr>
              <w:t xml:space="preserve"> &amp; 9.8</w:t>
            </w:r>
          </w:p>
        </w:tc>
        <w:tc>
          <w:tcPr>
            <w:tcW w:w="3400" w:type="dxa"/>
            <w:vAlign w:val="center"/>
          </w:tcPr>
          <w:p w14:paraId="60844FAD" w14:textId="7B3FDEFD"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Securing of foot holds and maintenance of pitch / </w:t>
            </w:r>
            <w:r w:rsidRPr="008932C8">
              <w:rPr>
                <w:rFonts w:ascii="Nirmala UI" w:hAnsi="Nirmala UI" w:cs="Nirmala UI"/>
                <w:sz w:val="18"/>
                <w:szCs w:val="18"/>
                <w:lang w:val="en-GB"/>
              </w:rPr>
              <w:t xml:space="preserve">కాలి పట్టులను కాపాడుకొనుట మరియు </w:t>
            </w:r>
            <w:r w:rsidRPr="008932C8">
              <w:rPr>
                <w:rFonts w:ascii="Nirmala UI" w:hAnsi="Nirmala UI" w:cs="Nirmala UI" w:hint="cs"/>
                <w:bCs/>
                <w:sz w:val="18"/>
                <w:szCs w:val="18"/>
                <w:lang w:val="en-GB"/>
              </w:rPr>
              <w:t>పిచ్‌ను</w:t>
            </w:r>
            <w:r w:rsidRPr="008932C8">
              <w:rPr>
                <w:rFonts w:ascii="Nirmala UI" w:hAnsi="Nirmala UI" w:cs="Nirmala UI"/>
                <w:bCs/>
                <w:sz w:val="18"/>
                <w:szCs w:val="18"/>
                <w:lang w:val="en-GB"/>
              </w:rPr>
              <w:t xml:space="preserve"> </w:t>
            </w:r>
            <w:r w:rsidRPr="008932C8">
              <w:rPr>
                <w:rFonts w:ascii="Nirmala UI" w:hAnsi="Nirmala UI" w:cs="Nirmala UI" w:hint="cs"/>
                <w:bCs/>
                <w:sz w:val="18"/>
                <w:szCs w:val="18"/>
                <w:lang w:val="en-GB"/>
              </w:rPr>
              <w:t>నిర్వహించడం</w:t>
            </w:r>
            <w:r w:rsidR="00674591">
              <w:rPr>
                <w:rFonts w:ascii="Nirmala UI" w:hAnsi="Nirmala UI" w:cs="Nirmala UI"/>
                <w:bCs/>
                <w:sz w:val="18"/>
                <w:szCs w:val="18"/>
                <w:lang w:val="en-GB"/>
              </w:rPr>
              <w:t xml:space="preserve"> &amp; Non turf pitches / </w:t>
            </w:r>
            <w:r w:rsidR="00674591" w:rsidRPr="008932C8">
              <w:rPr>
                <w:rFonts w:ascii="Nirmala UI" w:hAnsi="Nirmala UI" w:cs="Nirmala UI"/>
                <w:sz w:val="18"/>
                <w:szCs w:val="18"/>
                <w:lang w:val="en-GB"/>
              </w:rPr>
              <w:t xml:space="preserve">టర్ఫ్ </w:t>
            </w:r>
            <w:r w:rsidR="00674591" w:rsidRPr="008932C8">
              <w:rPr>
                <w:rFonts w:ascii="Nirmala UI" w:hAnsi="Nirmala UI" w:cs="Nirmala UI" w:hint="cs"/>
                <w:sz w:val="18"/>
                <w:szCs w:val="18"/>
                <w:lang w:val="en-GB"/>
              </w:rPr>
              <w:t>కాని</w:t>
            </w:r>
            <w:r w:rsidR="00674591" w:rsidRPr="008932C8">
              <w:rPr>
                <w:rFonts w:ascii="Nirmala UI" w:hAnsi="Nirmala UI" w:cs="Nirmala UI"/>
                <w:sz w:val="18"/>
                <w:szCs w:val="18"/>
                <w:lang w:val="en-GB"/>
              </w:rPr>
              <w:t xml:space="preserve"> పిచ్‌లు</w:t>
            </w:r>
          </w:p>
        </w:tc>
        <w:tc>
          <w:tcPr>
            <w:tcW w:w="690" w:type="dxa"/>
            <w:vAlign w:val="center"/>
          </w:tcPr>
          <w:p w14:paraId="4EF18AB2" w14:textId="3B3E3D9B" w:rsidR="00026F39" w:rsidRPr="001C45A9" w:rsidRDefault="00674591" w:rsidP="00674591">
            <w:pPr>
              <w:jc w:val="center"/>
              <w:rPr>
                <w:rFonts w:ascii="Nirmala UI" w:hAnsi="Nirmala UI" w:cs="Nirmala UI"/>
                <w:sz w:val="18"/>
                <w:szCs w:val="18"/>
              </w:rPr>
            </w:pPr>
            <w:r>
              <w:rPr>
                <w:rFonts w:ascii="Nirmala UI" w:hAnsi="Nirmala UI" w:cs="Nirmala UI"/>
                <w:sz w:val="18"/>
                <w:szCs w:val="18"/>
              </w:rPr>
              <w:t>37</w:t>
            </w:r>
          </w:p>
        </w:tc>
      </w:tr>
      <w:tr w:rsidR="00026F39" w14:paraId="2A5B9E81" w14:textId="77777777" w:rsidTr="00625887">
        <w:trPr>
          <w:trHeight w:val="567"/>
        </w:trPr>
        <w:tc>
          <w:tcPr>
            <w:tcW w:w="739" w:type="dxa"/>
            <w:vAlign w:val="center"/>
          </w:tcPr>
          <w:p w14:paraId="1B03ED3F"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6.4</w:t>
            </w:r>
          </w:p>
        </w:tc>
        <w:tc>
          <w:tcPr>
            <w:tcW w:w="3701" w:type="dxa"/>
            <w:vAlign w:val="center"/>
          </w:tcPr>
          <w:p w14:paraId="00B13A12"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Changing the pitch / </w:t>
            </w:r>
            <w:r w:rsidRPr="008932C8">
              <w:rPr>
                <w:rFonts w:ascii="Nirmala UI" w:hAnsi="Nirmala UI" w:cs="Nirmala UI"/>
                <w:sz w:val="18"/>
                <w:szCs w:val="18"/>
                <w:lang w:val="en-GB"/>
              </w:rPr>
              <w:t>పిచ్</w:t>
            </w:r>
            <w:r w:rsidRPr="008932C8">
              <w:rPr>
                <w:rFonts w:ascii="Arial" w:hAnsi="Arial" w:cs="Arial"/>
                <w:sz w:val="18"/>
                <w:szCs w:val="18"/>
                <w:lang w:val="en-GB"/>
              </w:rPr>
              <w:t xml:space="preserve"> </w:t>
            </w:r>
            <w:r w:rsidRPr="008932C8">
              <w:rPr>
                <w:rFonts w:ascii="Nirmala UI" w:hAnsi="Nirmala UI" w:cs="Nirmala UI"/>
                <w:sz w:val="18"/>
                <w:szCs w:val="18"/>
                <w:lang w:val="en-GB"/>
              </w:rPr>
              <w:t>మార్చుట</w:t>
            </w:r>
          </w:p>
        </w:tc>
        <w:tc>
          <w:tcPr>
            <w:tcW w:w="513" w:type="dxa"/>
            <w:vAlign w:val="center"/>
          </w:tcPr>
          <w:p w14:paraId="2A0D7026" w14:textId="7AFDBC89" w:rsidR="00026F39" w:rsidRPr="00BE14CE" w:rsidRDefault="00BE14CE" w:rsidP="00144A52">
            <w:pPr>
              <w:jc w:val="center"/>
              <w:rPr>
                <w:rFonts w:ascii="Nirmala UI" w:hAnsi="Nirmala UI" w:cs="Nirmala UI"/>
                <w:sz w:val="18"/>
                <w:szCs w:val="18"/>
              </w:rPr>
            </w:pPr>
            <w:r w:rsidRPr="00BE14CE">
              <w:rPr>
                <w:rFonts w:ascii="Nirmala UI" w:hAnsi="Nirmala UI" w:cs="Nirmala UI"/>
                <w:sz w:val="18"/>
                <w:szCs w:val="18"/>
              </w:rPr>
              <w:t>30</w:t>
            </w:r>
          </w:p>
        </w:tc>
        <w:tc>
          <w:tcPr>
            <w:tcW w:w="4139" w:type="dxa"/>
            <w:gridSpan w:val="2"/>
          </w:tcPr>
          <w:p w14:paraId="609430B4" w14:textId="77777777" w:rsidR="00026F39" w:rsidRDefault="00026F39" w:rsidP="00144A52">
            <w:pPr>
              <w:jc w:val="center"/>
              <w:rPr>
                <w:rFonts w:ascii="Nirmala UI" w:hAnsi="Nirmala UI" w:cs="Nirmala UI"/>
                <w:b/>
                <w:bCs/>
              </w:rPr>
            </w:pPr>
            <w:r w:rsidRPr="001C6110">
              <w:rPr>
                <w:rFonts w:ascii="Nirmala UI" w:hAnsi="Nirmala UI" w:cs="Nirmala UI"/>
                <w:b/>
                <w:bCs/>
              </w:rPr>
              <w:t xml:space="preserve">LAW 10 COVERING THE PITCH / </w:t>
            </w:r>
          </w:p>
          <w:p w14:paraId="301D58FF" w14:textId="77777777" w:rsidR="00026F39" w:rsidRPr="001C6110" w:rsidRDefault="00026F39" w:rsidP="00144A52">
            <w:pPr>
              <w:jc w:val="center"/>
              <w:rPr>
                <w:rFonts w:ascii="Nirmala UI" w:hAnsi="Nirmala UI" w:cs="Nirmala UI"/>
                <w:b/>
                <w:bCs/>
              </w:rPr>
            </w:pPr>
            <w:r w:rsidRPr="001C6110">
              <w:rPr>
                <w:rFonts w:ascii="Nirmala UI" w:hAnsi="Nirmala UI" w:cs="Nirmala UI"/>
                <w:b/>
                <w:bCs/>
              </w:rPr>
              <w:t>చట్టము 10 పిచ్‌ను కప్పడం</w:t>
            </w:r>
          </w:p>
        </w:tc>
        <w:tc>
          <w:tcPr>
            <w:tcW w:w="690" w:type="dxa"/>
            <w:vAlign w:val="center"/>
          </w:tcPr>
          <w:p w14:paraId="70EC0A7F" w14:textId="36B5365B" w:rsidR="00026F39" w:rsidRPr="00625887" w:rsidRDefault="00625887" w:rsidP="00625887">
            <w:pPr>
              <w:jc w:val="center"/>
              <w:rPr>
                <w:rFonts w:ascii="Nirmala UI" w:hAnsi="Nirmala UI" w:cs="Nirmala UI"/>
                <w:sz w:val="18"/>
                <w:szCs w:val="18"/>
              </w:rPr>
            </w:pPr>
            <w:r w:rsidRPr="00625887">
              <w:rPr>
                <w:rFonts w:ascii="Nirmala UI" w:hAnsi="Nirmala UI" w:cs="Nirmala UI"/>
                <w:sz w:val="18"/>
                <w:szCs w:val="18"/>
              </w:rPr>
              <w:t>37</w:t>
            </w:r>
          </w:p>
        </w:tc>
      </w:tr>
      <w:tr w:rsidR="00026F39" w14:paraId="623A560C" w14:textId="77777777" w:rsidTr="00625887">
        <w:trPr>
          <w:trHeight w:val="567"/>
        </w:trPr>
        <w:tc>
          <w:tcPr>
            <w:tcW w:w="739" w:type="dxa"/>
            <w:vAlign w:val="center"/>
          </w:tcPr>
          <w:p w14:paraId="17DC71C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6.5</w:t>
            </w:r>
          </w:p>
        </w:tc>
        <w:tc>
          <w:tcPr>
            <w:tcW w:w="3701" w:type="dxa"/>
            <w:vAlign w:val="center"/>
          </w:tcPr>
          <w:p w14:paraId="7F060B5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Non-turf pitches / </w:t>
            </w:r>
            <w:bookmarkStart w:id="31" w:name="_Hlk226962144"/>
            <w:r w:rsidRPr="008932C8">
              <w:rPr>
                <w:rFonts w:ascii="Nirmala UI" w:hAnsi="Nirmala UI" w:cs="Nirmala UI"/>
                <w:sz w:val="18"/>
                <w:szCs w:val="18"/>
                <w:lang w:val="en-GB"/>
              </w:rPr>
              <w:t xml:space="preserve">టర్ఫ్ </w:t>
            </w:r>
            <w:r w:rsidRPr="008932C8">
              <w:rPr>
                <w:rFonts w:ascii="Nirmala UI" w:hAnsi="Nirmala UI" w:cs="Nirmala UI" w:hint="cs"/>
                <w:sz w:val="18"/>
                <w:szCs w:val="18"/>
                <w:lang w:val="en-GB"/>
              </w:rPr>
              <w:t>కాని</w:t>
            </w:r>
            <w:r w:rsidRPr="008932C8">
              <w:rPr>
                <w:rFonts w:ascii="Nirmala UI" w:hAnsi="Nirmala UI" w:cs="Nirmala UI"/>
                <w:sz w:val="18"/>
                <w:szCs w:val="18"/>
                <w:lang w:val="en-GB"/>
              </w:rPr>
              <w:t xml:space="preserve"> పిచ్‌లు</w:t>
            </w:r>
            <w:bookmarkEnd w:id="31"/>
          </w:p>
        </w:tc>
        <w:tc>
          <w:tcPr>
            <w:tcW w:w="513" w:type="dxa"/>
            <w:vAlign w:val="center"/>
          </w:tcPr>
          <w:p w14:paraId="25ED7128" w14:textId="169D4998" w:rsidR="00026F39" w:rsidRPr="001C45A9" w:rsidRDefault="00BE14CE" w:rsidP="00BE14CE">
            <w:pPr>
              <w:jc w:val="center"/>
              <w:rPr>
                <w:rFonts w:ascii="Nirmala UI" w:hAnsi="Nirmala UI" w:cs="Nirmala UI"/>
                <w:sz w:val="18"/>
                <w:szCs w:val="18"/>
              </w:rPr>
            </w:pPr>
            <w:r>
              <w:rPr>
                <w:rFonts w:ascii="Nirmala UI" w:hAnsi="Nirmala UI" w:cs="Nirmala UI"/>
                <w:sz w:val="18"/>
                <w:szCs w:val="18"/>
              </w:rPr>
              <w:t>31</w:t>
            </w:r>
          </w:p>
        </w:tc>
        <w:tc>
          <w:tcPr>
            <w:tcW w:w="739" w:type="dxa"/>
            <w:vAlign w:val="center"/>
          </w:tcPr>
          <w:p w14:paraId="211AC4B4"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10.1</w:t>
            </w:r>
          </w:p>
        </w:tc>
        <w:tc>
          <w:tcPr>
            <w:tcW w:w="3400" w:type="dxa"/>
            <w:vAlign w:val="center"/>
          </w:tcPr>
          <w:p w14:paraId="1AF8F792"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Before the match / మ్యాచ్ కు ముందు</w:t>
            </w:r>
          </w:p>
        </w:tc>
        <w:tc>
          <w:tcPr>
            <w:tcW w:w="690" w:type="dxa"/>
            <w:vAlign w:val="center"/>
          </w:tcPr>
          <w:p w14:paraId="5C3E6F22" w14:textId="67D4CCD0" w:rsidR="00026F39" w:rsidRPr="001C45A9" w:rsidRDefault="00625887" w:rsidP="00625887">
            <w:pPr>
              <w:jc w:val="center"/>
              <w:rPr>
                <w:rFonts w:ascii="Nirmala UI" w:hAnsi="Nirmala UI" w:cs="Nirmala UI"/>
                <w:sz w:val="18"/>
                <w:szCs w:val="18"/>
              </w:rPr>
            </w:pPr>
            <w:r>
              <w:rPr>
                <w:rFonts w:ascii="Nirmala UI" w:hAnsi="Nirmala UI" w:cs="Nirmala UI"/>
                <w:sz w:val="18"/>
                <w:szCs w:val="18"/>
              </w:rPr>
              <w:t>37</w:t>
            </w:r>
          </w:p>
        </w:tc>
      </w:tr>
      <w:tr w:rsidR="00026F39" w14:paraId="60A1A026" w14:textId="77777777" w:rsidTr="00625887">
        <w:trPr>
          <w:trHeight w:val="567"/>
        </w:trPr>
        <w:tc>
          <w:tcPr>
            <w:tcW w:w="739" w:type="dxa"/>
            <w:vAlign w:val="center"/>
          </w:tcPr>
          <w:p w14:paraId="7303FD5F"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6.6</w:t>
            </w:r>
          </w:p>
        </w:tc>
        <w:tc>
          <w:tcPr>
            <w:tcW w:w="3701" w:type="dxa"/>
            <w:vAlign w:val="center"/>
          </w:tcPr>
          <w:p w14:paraId="7B1C1EBE"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Junior cricket / </w:t>
            </w:r>
            <w:r w:rsidRPr="008932C8">
              <w:rPr>
                <w:rFonts w:ascii="Nirmala UI" w:hAnsi="Nirmala UI" w:cs="Nirmala UI"/>
                <w:sz w:val="18"/>
                <w:szCs w:val="18"/>
                <w:lang w:val="en-GB"/>
              </w:rPr>
              <w:t>జూనియర్ క్రికెట్</w:t>
            </w:r>
          </w:p>
        </w:tc>
        <w:tc>
          <w:tcPr>
            <w:tcW w:w="513" w:type="dxa"/>
            <w:vAlign w:val="center"/>
          </w:tcPr>
          <w:p w14:paraId="00D45B55" w14:textId="12452471" w:rsidR="00026F39" w:rsidRPr="001C45A9" w:rsidRDefault="00BE14CE" w:rsidP="00BE14CE">
            <w:pPr>
              <w:jc w:val="center"/>
              <w:rPr>
                <w:rFonts w:ascii="Nirmala UI" w:hAnsi="Nirmala UI" w:cs="Nirmala UI"/>
                <w:sz w:val="18"/>
                <w:szCs w:val="18"/>
              </w:rPr>
            </w:pPr>
            <w:r>
              <w:rPr>
                <w:rFonts w:ascii="Nirmala UI" w:hAnsi="Nirmala UI" w:cs="Nirmala UI"/>
                <w:sz w:val="18"/>
                <w:szCs w:val="18"/>
              </w:rPr>
              <w:t>31</w:t>
            </w:r>
          </w:p>
        </w:tc>
        <w:tc>
          <w:tcPr>
            <w:tcW w:w="739" w:type="dxa"/>
            <w:vAlign w:val="center"/>
          </w:tcPr>
          <w:p w14:paraId="6DC08C8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10.2</w:t>
            </w:r>
          </w:p>
        </w:tc>
        <w:tc>
          <w:tcPr>
            <w:tcW w:w="3400" w:type="dxa"/>
            <w:vAlign w:val="center"/>
          </w:tcPr>
          <w:p w14:paraId="0EDC80F9"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During the match / మ్యాచ్ </w:t>
            </w:r>
            <w:r w:rsidRPr="008932C8">
              <w:rPr>
                <w:rFonts w:ascii="Nirmala UI" w:hAnsi="Nirmala UI" w:cs="Nirmala UI" w:hint="cs"/>
                <w:sz w:val="18"/>
                <w:szCs w:val="18"/>
              </w:rPr>
              <w:t>జరుగుతున్న</w:t>
            </w:r>
            <w:r w:rsidRPr="008932C8">
              <w:rPr>
                <w:rFonts w:ascii="Nirmala UI" w:hAnsi="Nirmala UI" w:cs="Nirmala UI"/>
                <w:sz w:val="18"/>
                <w:szCs w:val="18"/>
              </w:rPr>
              <w:t xml:space="preserve"> </w:t>
            </w:r>
            <w:r w:rsidRPr="008932C8">
              <w:rPr>
                <w:rFonts w:ascii="Nirmala UI" w:hAnsi="Nirmala UI" w:cs="Nirmala UI" w:hint="cs"/>
                <w:sz w:val="18"/>
                <w:szCs w:val="18"/>
              </w:rPr>
              <w:t>సమయంలో</w:t>
            </w:r>
          </w:p>
        </w:tc>
        <w:tc>
          <w:tcPr>
            <w:tcW w:w="690" w:type="dxa"/>
            <w:vAlign w:val="center"/>
          </w:tcPr>
          <w:p w14:paraId="3C4C929F" w14:textId="5AF7D684" w:rsidR="00026F39" w:rsidRPr="001C45A9" w:rsidRDefault="00625887" w:rsidP="00625887">
            <w:pPr>
              <w:jc w:val="center"/>
              <w:rPr>
                <w:rFonts w:ascii="Nirmala UI" w:hAnsi="Nirmala UI" w:cs="Nirmala UI"/>
                <w:sz w:val="18"/>
                <w:szCs w:val="18"/>
              </w:rPr>
            </w:pPr>
            <w:r>
              <w:rPr>
                <w:rFonts w:ascii="Nirmala UI" w:hAnsi="Nirmala UI" w:cs="Nirmala UI"/>
                <w:sz w:val="18"/>
                <w:szCs w:val="18"/>
              </w:rPr>
              <w:t>37</w:t>
            </w:r>
          </w:p>
        </w:tc>
      </w:tr>
      <w:tr w:rsidR="00026F39" w14:paraId="1F6E25F1" w14:textId="77777777" w:rsidTr="00625887">
        <w:trPr>
          <w:trHeight w:val="567"/>
        </w:trPr>
        <w:tc>
          <w:tcPr>
            <w:tcW w:w="4440" w:type="dxa"/>
            <w:gridSpan w:val="2"/>
            <w:vAlign w:val="center"/>
          </w:tcPr>
          <w:p w14:paraId="3389A919" w14:textId="77777777" w:rsidR="00026F39" w:rsidRPr="005C5F63" w:rsidRDefault="00026F39" w:rsidP="00144A52">
            <w:pPr>
              <w:jc w:val="center"/>
              <w:rPr>
                <w:rFonts w:ascii="Nirmala UI" w:hAnsi="Nirmala UI" w:cs="Nirmala UI"/>
                <w:b/>
                <w:bCs/>
              </w:rPr>
            </w:pPr>
            <w:r w:rsidRPr="005C5F63">
              <w:rPr>
                <w:rFonts w:ascii="Nirmala UI" w:hAnsi="Nirmala UI" w:cs="Nirmala UI"/>
                <w:b/>
                <w:bCs/>
              </w:rPr>
              <w:t xml:space="preserve">LAW 7 THE CREASES / చట్టము 7 </w:t>
            </w:r>
            <w:r w:rsidRPr="005C5F63">
              <w:rPr>
                <w:rFonts w:ascii="Nirmala UI" w:hAnsi="Nirmala UI" w:cs="Nirmala UI"/>
                <w:b/>
                <w:bCs/>
                <w:lang w:val="en-GB"/>
              </w:rPr>
              <w:t>క్రీసెస్</w:t>
            </w:r>
          </w:p>
        </w:tc>
        <w:tc>
          <w:tcPr>
            <w:tcW w:w="513" w:type="dxa"/>
            <w:vAlign w:val="center"/>
          </w:tcPr>
          <w:p w14:paraId="4328EF03" w14:textId="45C4A905" w:rsidR="00026F39" w:rsidRPr="001C45A9" w:rsidRDefault="004D3C45" w:rsidP="00144A52">
            <w:pPr>
              <w:jc w:val="center"/>
              <w:rPr>
                <w:rFonts w:ascii="Nirmala UI" w:hAnsi="Nirmala UI" w:cs="Nirmala UI"/>
                <w:sz w:val="18"/>
                <w:szCs w:val="18"/>
              </w:rPr>
            </w:pPr>
            <w:r>
              <w:rPr>
                <w:rFonts w:ascii="Nirmala UI" w:hAnsi="Nirmala UI" w:cs="Nirmala UI"/>
                <w:sz w:val="18"/>
                <w:szCs w:val="18"/>
              </w:rPr>
              <w:t>31</w:t>
            </w:r>
          </w:p>
        </w:tc>
        <w:tc>
          <w:tcPr>
            <w:tcW w:w="739" w:type="dxa"/>
            <w:vAlign w:val="center"/>
          </w:tcPr>
          <w:p w14:paraId="14661225"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10.3</w:t>
            </w:r>
          </w:p>
        </w:tc>
        <w:tc>
          <w:tcPr>
            <w:tcW w:w="3400" w:type="dxa"/>
            <w:vAlign w:val="center"/>
          </w:tcPr>
          <w:p w14:paraId="2AD2D6EE"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Removal of covers / కవర్లను తొలగించడం</w:t>
            </w:r>
          </w:p>
        </w:tc>
        <w:tc>
          <w:tcPr>
            <w:tcW w:w="690" w:type="dxa"/>
            <w:vAlign w:val="center"/>
          </w:tcPr>
          <w:p w14:paraId="758C38DB" w14:textId="5E2D38A8" w:rsidR="00026F39" w:rsidRPr="001C45A9" w:rsidRDefault="00625887" w:rsidP="00625887">
            <w:pPr>
              <w:jc w:val="center"/>
              <w:rPr>
                <w:rFonts w:ascii="Nirmala UI" w:hAnsi="Nirmala UI" w:cs="Nirmala UI"/>
                <w:sz w:val="18"/>
                <w:szCs w:val="18"/>
              </w:rPr>
            </w:pPr>
            <w:r>
              <w:rPr>
                <w:rFonts w:ascii="Nirmala UI" w:hAnsi="Nirmala UI" w:cs="Nirmala UI"/>
                <w:sz w:val="18"/>
                <w:szCs w:val="18"/>
              </w:rPr>
              <w:t>38</w:t>
            </w:r>
          </w:p>
        </w:tc>
      </w:tr>
      <w:tr w:rsidR="00026F39" w14:paraId="153D5454" w14:textId="77777777" w:rsidTr="0025258E">
        <w:trPr>
          <w:trHeight w:val="567"/>
        </w:trPr>
        <w:tc>
          <w:tcPr>
            <w:tcW w:w="739" w:type="dxa"/>
            <w:vAlign w:val="center"/>
          </w:tcPr>
          <w:p w14:paraId="5FB2561B"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7.1</w:t>
            </w:r>
          </w:p>
        </w:tc>
        <w:tc>
          <w:tcPr>
            <w:tcW w:w="3701" w:type="dxa"/>
            <w:vAlign w:val="center"/>
          </w:tcPr>
          <w:p w14:paraId="579E358E" w14:textId="77777777"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The creases / </w:t>
            </w:r>
            <w:r w:rsidRPr="008932C8">
              <w:rPr>
                <w:rFonts w:ascii="Nirmala UI" w:hAnsi="Nirmala UI" w:cs="Nirmala UI"/>
                <w:bCs/>
                <w:sz w:val="18"/>
                <w:szCs w:val="18"/>
                <w:lang w:val="en-GB"/>
              </w:rPr>
              <w:t>క్రీసెస్</w:t>
            </w:r>
          </w:p>
        </w:tc>
        <w:tc>
          <w:tcPr>
            <w:tcW w:w="513" w:type="dxa"/>
            <w:vAlign w:val="center"/>
          </w:tcPr>
          <w:p w14:paraId="6B796A11" w14:textId="01C3D2AD" w:rsidR="00026F39" w:rsidRPr="004D3C45" w:rsidRDefault="004D3C45" w:rsidP="00144A52">
            <w:pPr>
              <w:jc w:val="center"/>
              <w:rPr>
                <w:rFonts w:ascii="Nirmala UI" w:hAnsi="Nirmala UI" w:cs="Nirmala UI"/>
                <w:sz w:val="18"/>
                <w:szCs w:val="18"/>
              </w:rPr>
            </w:pPr>
            <w:r w:rsidRPr="004D3C45">
              <w:rPr>
                <w:rFonts w:ascii="Nirmala UI" w:hAnsi="Nirmala UI" w:cs="Nirmala UI"/>
                <w:sz w:val="18"/>
                <w:szCs w:val="18"/>
              </w:rPr>
              <w:t>31</w:t>
            </w:r>
          </w:p>
        </w:tc>
        <w:tc>
          <w:tcPr>
            <w:tcW w:w="4139" w:type="dxa"/>
            <w:gridSpan w:val="2"/>
          </w:tcPr>
          <w:p w14:paraId="2BE6F414" w14:textId="77777777" w:rsidR="00026F39" w:rsidRPr="001C6110" w:rsidRDefault="00026F39" w:rsidP="00144A52">
            <w:pPr>
              <w:jc w:val="center"/>
              <w:rPr>
                <w:rFonts w:ascii="Nirmala UI" w:hAnsi="Nirmala UI" w:cs="Nirmala UI"/>
                <w:b/>
                <w:bCs/>
              </w:rPr>
            </w:pPr>
            <w:r w:rsidRPr="001C6110">
              <w:rPr>
                <w:rFonts w:ascii="Nirmala UI" w:hAnsi="Nirmala UI" w:cs="Nirmala UI"/>
                <w:b/>
                <w:bCs/>
              </w:rPr>
              <w:t xml:space="preserve">LAW 11 INTERVALS / </w:t>
            </w:r>
          </w:p>
          <w:p w14:paraId="562E7E4D" w14:textId="77777777" w:rsidR="00026F39" w:rsidRPr="003773DB" w:rsidRDefault="00026F39" w:rsidP="00144A52">
            <w:pPr>
              <w:jc w:val="center"/>
              <w:rPr>
                <w:rFonts w:ascii="Nirmala UI" w:hAnsi="Nirmala UI" w:cs="Nirmala UI"/>
              </w:rPr>
            </w:pPr>
            <w:r w:rsidRPr="001C6110">
              <w:rPr>
                <w:rFonts w:ascii="Nirmala UI" w:hAnsi="Nirmala UI" w:cs="Nirmala UI"/>
                <w:b/>
                <w:bCs/>
              </w:rPr>
              <w:t>చట్టము 11 విరామములు</w:t>
            </w:r>
          </w:p>
        </w:tc>
        <w:tc>
          <w:tcPr>
            <w:tcW w:w="690" w:type="dxa"/>
            <w:vAlign w:val="center"/>
          </w:tcPr>
          <w:p w14:paraId="50B04469" w14:textId="0882C9B7" w:rsidR="00026F39" w:rsidRPr="0025258E" w:rsidRDefault="0025258E" w:rsidP="0025258E">
            <w:pPr>
              <w:jc w:val="center"/>
              <w:rPr>
                <w:rFonts w:ascii="Nirmala UI" w:hAnsi="Nirmala UI" w:cs="Nirmala UI"/>
                <w:sz w:val="18"/>
                <w:szCs w:val="18"/>
              </w:rPr>
            </w:pPr>
            <w:r w:rsidRPr="0025258E">
              <w:rPr>
                <w:rFonts w:ascii="Nirmala UI" w:hAnsi="Nirmala UI" w:cs="Nirmala UI"/>
                <w:sz w:val="18"/>
                <w:szCs w:val="18"/>
              </w:rPr>
              <w:t>38</w:t>
            </w:r>
          </w:p>
        </w:tc>
      </w:tr>
      <w:tr w:rsidR="00026F39" w14:paraId="58E011D5" w14:textId="77777777" w:rsidTr="0025258E">
        <w:trPr>
          <w:trHeight w:val="567"/>
        </w:trPr>
        <w:tc>
          <w:tcPr>
            <w:tcW w:w="739" w:type="dxa"/>
            <w:vAlign w:val="center"/>
          </w:tcPr>
          <w:p w14:paraId="6CD8C85F"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7.2</w:t>
            </w:r>
          </w:p>
        </w:tc>
        <w:tc>
          <w:tcPr>
            <w:tcW w:w="3701" w:type="dxa"/>
            <w:vAlign w:val="center"/>
          </w:tcPr>
          <w:p w14:paraId="538BC4A5" w14:textId="77777777"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The bowling crease / </w:t>
            </w:r>
            <w:r w:rsidRPr="008932C8">
              <w:rPr>
                <w:rFonts w:ascii="Nirmala UI" w:hAnsi="Nirmala UI" w:cs="Nirmala UI"/>
                <w:sz w:val="18"/>
                <w:szCs w:val="18"/>
                <w:lang w:val="en-GB"/>
              </w:rPr>
              <w:t>ది</w:t>
            </w:r>
            <w:r w:rsidRPr="008932C8">
              <w:rPr>
                <w:rFonts w:ascii="Arial" w:hAnsi="Arial" w:cs="Arial"/>
                <w:sz w:val="18"/>
                <w:szCs w:val="18"/>
                <w:lang w:val="en-GB"/>
              </w:rPr>
              <w:t xml:space="preserve"> </w:t>
            </w:r>
            <w:r w:rsidRPr="008932C8">
              <w:rPr>
                <w:rFonts w:ascii="Nirmala UI" w:hAnsi="Nirmala UI" w:cs="Nirmala UI"/>
                <w:sz w:val="18"/>
                <w:szCs w:val="18"/>
                <w:lang w:val="en-GB"/>
              </w:rPr>
              <w:t>బౌలింగ్</w:t>
            </w:r>
            <w:r w:rsidRPr="008932C8">
              <w:rPr>
                <w:rFonts w:ascii="Arial" w:hAnsi="Arial" w:cs="Arial"/>
                <w:sz w:val="18"/>
                <w:szCs w:val="18"/>
                <w:lang w:val="en-GB"/>
              </w:rPr>
              <w:t xml:space="preserve"> </w:t>
            </w:r>
            <w:r w:rsidRPr="008932C8">
              <w:rPr>
                <w:rFonts w:ascii="Nirmala UI" w:hAnsi="Nirmala UI" w:cs="Nirmala UI"/>
                <w:sz w:val="18"/>
                <w:szCs w:val="18"/>
                <w:lang w:val="en-GB"/>
              </w:rPr>
              <w:t>క్రీస్</w:t>
            </w:r>
          </w:p>
        </w:tc>
        <w:tc>
          <w:tcPr>
            <w:tcW w:w="513" w:type="dxa"/>
            <w:vAlign w:val="center"/>
          </w:tcPr>
          <w:p w14:paraId="3403C994" w14:textId="544F9EFC" w:rsidR="00026F39" w:rsidRPr="001C45A9" w:rsidRDefault="004D3C45" w:rsidP="004D3C45">
            <w:pPr>
              <w:jc w:val="center"/>
              <w:rPr>
                <w:rFonts w:ascii="Nirmala UI" w:hAnsi="Nirmala UI" w:cs="Nirmala UI"/>
                <w:sz w:val="18"/>
                <w:szCs w:val="18"/>
              </w:rPr>
            </w:pPr>
            <w:r>
              <w:rPr>
                <w:rFonts w:ascii="Nirmala UI" w:hAnsi="Nirmala UI" w:cs="Nirmala UI"/>
                <w:sz w:val="18"/>
                <w:szCs w:val="18"/>
              </w:rPr>
              <w:t>31</w:t>
            </w:r>
          </w:p>
        </w:tc>
        <w:tc>
          <w:tcPr>
            <w:tcW w:w="739" w:type="dxa"/>
            <w:vAlign w:val="center"/>
          </w:tcPr>
          <w:p w14:paraId="1059123A" w14:textId="77777777"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11.1</w:t>
            </w:r>
          </w:p>
        </w:tc>
        <w:tc>
          <w:tcPr>
            <w:tcW w:w="3400" w:type="dxa"/>
            <w:vAlign w:val="center"/>
          </w:tcPr>
          <w:p w14:paraId="441CFE48"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An Interval / </w:t>
            </w:r>
            <w:r w:rsidRPr="008932C8">
              <w:rPr>
                <w:rFonts w:ascii="Nirmala UI" w:hAnsi="Nirmala UI" w:cs="Nirmala UI"/>
                <w:sz w:val="18"/>
                <w:szCs w:val="18"/>
                <w:lang w:val="en-GB"/>
              </w:rPr>
              <w:t>విరామము</w:t>
            </w:r>
          </w:p>
        </w:tc>
        <w:tc>
          <w:tcPr>
            <w:tcW w:w="690" w:type="dxa"/>
            <w:vAlign w:val="center"/>
          </w:tcPr>
          <w:p w14:paraId="2753E760" w14:textId="245EFB0E"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38</w:t>
            </w:r>
          </w:p>
        </w:tc>
      </w:tr>
      <w:tr w:rsidR="00026F39" w14:paraId="5D33AADF" w14:textId="77777777" w:rsidTr="0025258E">
        <w:trPr>
          <w:trHeight w:val="567"/>
        </w:trPr>
        <w:tc>
          <w:tcPr>
            <w:tcW w:w="739" w:type="dxa"/>
            <w:vAlign w:val="center"/>
          </w:tcPr>
          <w:p w14:paraId="27190EEB"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7.3</w:t>
            </w:r>
          </w:p>
        </w:tc>
        <w:tc>
          <w:tcPr>
            <w:tcW w:w="3701" w:type="dxa"/>
            <w:vAlign w:val="center"/>
          </w:tcPr>
          <w:p w14:paraId="075E0E7D" w14:textId="77777777"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The popping crease / </w:t>
            </w:r>
            <w:r w:rsidRPr="008932C8">
              <w:rPr>
                <w:rFonts w:ascii="Nirmala UI" w:hAnsi="Nirmala UI" w:cs="Nirmala UI"/>
                <w:sz w:val="18"/>
                <w:szCs w:val="18"/>
                <w:lang w:val="en-GB"/>
              </w:rPr>
              <w:t>ది</w:t>
            </w:r>
            <w:r w:rsidRPr="008932C8">
              <w:rPr>
                <w:rFonts w:ascii="Arial" w:hAnsi="Arial" w:cs="Arial"/>
                <w:sz w:val="18"/>
                <w:szCs w:val="18"/>
                <w:lang w:val="en-GB"/>
              </w:rPr>
              <w:t xml:space="preserve"> </w:t>
            </w:r>
            <w:r w:rsidRPr="008932C8">
              <w:rPr>
                <w:rFonts w:ascii="Nirmala UI" w:hAnsi="Nirmala UI" w:cs="Nirmala UI"/>
                <w:sz w:val="18"/>
                <w:szCs w:val="18"/>
                <w:lang w:val="en-GB"/>
              </w:rPr>
              <w:t>పాపింగ్</w:t>
            </w:r>
            <w:r w:rsidRPr="008932C8">
              <w:rPr>
                <w:rFonts w:ascii="Arial" w:hAnsi="Arial" w:cs="Arial"/>
                <w:sz w:val="18"/>
                <w:szCs w:val="18"/>
                <w:lang w:val="en-GB"/>
              </w:rPr>
              <w:t xml:space="preserve"> </w:t>
            </w:r>
            <w:r w:rsidRPr="008932C8">
              <w:rPr>
                <w:rFonts w:ascii="Nirmala UI" w:hAnsi="Nirmala UI" w:cs="Nirmala UI"/>
                <w:sz w:val="18"/>
                <w:szCs w:val="18"/>
                <w:lang w:val="en-GB"/>
              </w:rPr>
              <w:t>క్రీస్</w:t>
            </w:r>
          </w:p>
        </w:tc>
        <w:tc>
          <w:tcPr>
            <w:tcW w:w="513" w:type="dxa"/>
            <w:vAlign w:val="center"/>
          </w:tcPr>
          <w:p w14:paraId="3E5E7EF8" w14:textId="5CCD54F0" w:rsidR="00026F39" w:rsidRPr="001C45A9" w:rsidRDefault="004D3C45" w:rsidP="004D3C45">
            <w:pPr>
              <w:jc w:val="center"/>
              <w:rPr>
                <w:rFonts w:ascii="Nirmala UI" w:hAnsi="Nirmala UI" w:cs="Nirmala UI"/>
                <w:sz w:val="18"/>
                <w:szCs w:val="18"/>
              </w:rPr>
            </w:pPr>
            <w:r>
              <w:rPr>
                <w:rFonts w:ascii="Nirmala UI" w:hAnsi="Nirmala UI" w:cs="Nirmala UI"/>
                <w:sz w:val="18"/>
                <w:szCs w:val="18"/>
              </w:rPr>
              <w:t>31</w:t>
            </w:r>
          </w:p>
        </w:tc>
        <w:tc>
          <w:tcPr>
            <w:tcW w:w="739" w:type="dxa"/>
            <w:vAlign w:val="center"/>
          </w:tcPr>
          <w:p w14:paraId="4A39B45A" w14:textId="5396B86D"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11.2</w:t>
            </w:r>
          </w:p>
        </w:tc>
        <w:tc>
          <w:tcPr>
            <w:tcW w:w="3400" w:type="dxa"/>
            <w:vAlign w:val="center"/>
          </w:tcPr>
          <w:p w14:paraId="22C8CCBE"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Duration of Intervals / </w:t>
            </w:r>
            <w:r w:rsidRPr="008932C8">
              <w:rPr>
                <w:rFonts w:ascii="Nirmala UI" w:hAnsi="Nirmala UI" w:cs="Nirmala UI"/>
                <w:bCs/>
                <w:iCs/>
                <w:sz w:val="18"/>
                <w:szCs w:val="18"/>
                <w:lang w:val="en-GB"/>
              </w:rPr>
              <w:t>విరామముల వ్యవధి</w:t>
            </w:r>
          </w:p>
        </w:tc>
        <w:tc>
          <w:tcPr>
            <w:tcW w:w="690" w:type="dxa"/>
            <w:vAlign w:val="center"/>
          </w:tcPr>
          <w:p w14:paraId="0C636C05" w14:textId="1502D11C"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38</w:t>
            </w:r>
          </w:p>
        </w:tc>
      </w:tr>
      <w:tr w:rsidR="00026F39" w14:paraId="363E225E" w14:textId="77777777" w:rsidTr="0025258E">
        <w:trPr>
          <w:trHeight w:val="567"/>
        </w:trPr>
        <w:tc>
          <w:tcPr>
            <w:tcW w:w="739" w:type="dxa"/>
            <w:vAlign w:val="center"/>
          </w:tcPr>
          <w:p w14:paraId="222F098D"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7.4</w:t>
            </w:r>
          </w:p>
        </w:tc>
        <w:tc>
          <w:tcPr>
            <w:tcW w:w="3701" w:type="dxa"/>
            <w:vAlign w:val="center"/>
          </w:tcPr>
          <w:p w14:paraId="018E2637" w14:textId="77777777"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The return creases / </w:t>
            </w:r>
            <w:r w:rsidRPr="008932C8">
              <w:rPr>
                <w:rFonts w:ascii="Nirmala UI" w:hAnsi="Nirmala UI" w:cs="Nirmala UI"/>
                <w:sz w:val="18"/>
                <w:szCs w:val="18"/>
                <w:lang w:val="en-GB"/>
              </w:rPr>
              <w:t>ది</w:t>
            </w:r>
            <w:r w:rsidRPr="008932C8">
              <w:rPr>
                <w:rFonts w:ascii="Arial" w:hAnsi="Arial" w:cs="Arial"/>
                <w:sz w:val="18"/>
                <w:szCs w:val="18"/>
                <w:lang w:val="en-GB"/>
              </w:rPr>
              <w:t xml:space="preserve"> </w:t>
            </w:r>
            <w:r w:rsidRPr="008932C8">
              <w:rPr>
                <w:rFonts w:ascii="Nirmala UI" w:hAnsi="Nirmala UI" w:cs="Nirmala UI"/>
                <w:sz w:val="18"/>
                <w:szCs w:val="18"/>
                <w:lang w:val="en-GB"/>
              </w:rPr>
              <w:t>రిటర్న్</w:t>
            </w:r>
            <w:r w:rsidRPr="008932C8">
              <w:rPr>
                <w:rFonts w:ascii="Arial" w:hAnsi="Arial" w:cs="Arial"/>
                <w:sz w:val="18"/>
                <w:szCs w:val="18"/>
                <w:lang w:val="en-GB"/>
              </w:rPr>
              <w:t xml:space="preserve"> </w:t>
            </w:r>
            <w:r w:rsidRPr="008932C8">
              <w:rPr>
                <w:rFonts w:ascii="Nirmala UI" w:hAnsi="Nirmala UI" w:cs="Nirmala UI"/>
                <w:sz w:val="18"/>
                <w:szCs w:val="18"/>
                <w:lang w:val="en-GB"/>
              </w:rPr>
              <w:t>క్రీసెస్</w:t>
            </w:r>
          </w:p>
        </w:tc>
        <w:tc>
          <w:tcPr>
            <w:tcW w:w="513" w:type="dxa"/>
            <w:vAlign w:val="center"/>
          </w:tcPr>
          <w:p w14:paraId="455CC41A" w14:textId="5AA623BD" w:rsidR="00026F39" w:rsidRPr="001C45A9" w:rsidRDefault="004D3C45" w:rsidP="004D3C45">
            <w:pPr>
              <w:jc w:val="center"/>
              <w:rPr>
                <w:rFonts w:ascii="Nirmala UI" w:hAnsi="Nirmala UI" w:cs="Nirmala UI"/>
                <w:sz w:val="18"/>
                <w:szCs w:val="18"/>
              </w:rPr>
            </w:pPr>
            <w:r>
              <w:rPr>
                <w:rFonts w:ascii="Nirmala UI" w:hAnsi="Nirmala UI" w:cs="Nirmala UI"/>
                <w:sz w:val="18"/>
                <w:szCs w:val="18"/>
              </w:rPr>
              <w:t>32</w:t>
            </w:r>
          </w:p>
        </w:tc>
        <w:tc>
          <w:tcPr>
            <w:tcW w:w="739" w:type="dxa"/>
            <w:vAlign w:val="center"/>
          </w:tcPr>
          <w:p w14:paraId="12DBF529" w14:textId="582E22A2"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11.3</w:t>
            </w:r>
          </w:p>
        </w:tc>
        <w:tc>
          <w:tcPr>
            <w:tcW w:w="3400" w:type="dxa"/>
            <w:vAlign w:val="center"/>
          </w:tcPr>
          <w:p w14:paraId="1B58F16D"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Allowance for Interval b/w Innings / </w:t>
            </w:r>
            <w:r w:rsidRPr="008932C8">
              <w:rPr>
                <w:rFonts w:ascii="Nirmala UI" w:hAnsi="Nirmala UI" w:cs="Nirmala UI"/>
                <w:bCs/>
                <w:iCs/>
                <w:sz w:val="18"/>
                <w:szCs w:val="18"/>
                <w:lang w:val="en-GB"/>
              </w:rPr>
              <w:t>ఇన్నింగ్స్ మధ్య విరామానికి కేటాయింపు</w:t>
            </w:r>
          </w:p>
        </w:tc>
        <w:tc>
          <w:tcPr>
            <w:tcW w:w="690" w:type="dxa"/>
            <w:vAlign w:val="center"/>
          </w:tcPr>
          <w:p w14:paraId="3E3299AC" w14:textId="73710B7E"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39</w:t>
            </w:r>
          </w:p>
        </w:tc>
      </w:tr>
      <w:tr w:rsidR="00026F39" w14:paraId="37D6C659" w14:textId="77777777" w:rsidTr="0025258E">
        <w:trPr>
          <w:trHeight w:val="567"/>
        </w:trPr>
        <w:tc>
          <w:tcPr>
            <w:tcW w:w="4440" w:type="dxa"/>
            <w:gridSpan w:val="2"/>
            <w:vAlign w:val="center"/>
          </w:tcPr>
          <w:p w14:paraId="08B9438C" w14:textId="77777777" w:rsidR="00026F39" w:rsidRPr="00B00C5C" w:rsidRDefault="00026F39" w:rsidP="00144A52">
            <w:pPr>
              <w:jc w:val="center"/>
              <w:rPr>
                <w:rFonts w:ascii="Nirmala UI" w:hAnsi="Nirmala UI" w:cs="Nirmala UI"/>
                <w:b/>
                <w:bCs/>
              </w:rPr>
            </w:pPr>
            <w:r w:rsidRPr="00B00C5C">
              <w:rPr>
                <w:rFonts w:ascii="Nirmala UI" w:hAnsi="Nirmala UI" w:cs="Nirmala UI"/>
                <w:b/>
                <w:bCs/>
              </w:rPr>
              <w:t>LAW 8 THE WICKETS / చట్టము 8 వికెట్లు</w:t>
            </w:r>
          </w:p>
        </w:tc>
        <w:tc>
          <w:tcPr>
            <w:tcW w:w="513" w:type="dxa"/>
            <w:vAlign w:val="center"/>
          </w:tcPr>
          <w:p w14:paraId="46610BB4" w14:textId="27C0A62B" w:rsidR="00026F39" w:rsidRPr="001C45A9" w:rsidRDefault="00150CC0" w:rsidP="00674591">
            <w:pPr>
              <w:jc w:val="center"/>
              <w:rPr>
                <w:rFonts w:ascii="Nirmala UI" w:hAnsi="Nirmala UI" w:cs="Nirmala UI"/>
                <w:sz w:val="18"/>
                <w:szCs w:val="18"/>
              </w:rPr>
            </w:pPr>
            <w:r>
              <w:rPr>
                <w:rFonts w:ascii="Nirmala UI" w:hAnsi="Nirmala UI" w:cs="Nirmala UI"/>
                <w:sz w:val="18"/>
                <w:szCs w:val="18"/>
              </w:rPr>
              <w:t>32</w:t>
            </w:r>
          </w:p>
        </w:tc>
        <w:tc>
          <w:tcPr>
            <w:tcW w:w="739" w:type="dxa"/>
            <w:vAlign w:val="center"/>
          </w:tcPr>
          <w:p w14:paraId="140ADAED" w14:textId="77777777"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11.4</w:t>
            </w:r>
          </w:p>
        </w:tc>
        <w:tc>
          <w:tcPr>
            <w:tcW w:w="3400" w:type="dxa"/>
            <w:vAlign w:val="center"/>
          </w:tcPr>
          <w:p w14:paraId="7F7D641A"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Changing agreed times for intervals / </w:t>
            </w:r>
            <w:r w:rsidRPr="008932C8">
              <w:rPr>
                <w:rFonts w:ascii="Nirmala UI" w:hAnsi="Nirmala UI" w:cs="Nirmala UI"/>
                <w:bCs/>
                <w:iCs/>
                <w:sz w:val="18"/>
                <w:szCs w:val="18"/>
                <w:lang w:val="en-GB"/>
              </w:rPr>
              <w:t>అంగీకరించిన విరామ సమయములను మార్చడం</w:t>
            </w:r>
          </w:p>
        </w:tc>
        <w:tc>
          <w:tcPr>
            <w:tcW w:w="690" w:type="dxa"/>
            <w:vAlign w:val="center"/>
          </w:tcPr>
          <w:p w14:paraId="08762785" w14:textId="7E5B7095"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40</w:t>
            </w:r>
          </w:p>
        </w:tc>
      </w:tr>
      <w:tr w:rsidR="00026F39" w14:paraId="5DDF71D6" w14:textId="77777777" w:rsidTr="0025258E">
        <w:trPr>
          <w:trHeight w:val="567"/>
        </w:trPr>
        <w:tc>
          <w:tcPr>
            <w:tcW w:w="739" w:type="dxa"/>
            <w:vAlign w:val="center"/>
          </w:tcPr>
          <w:p w14:paraId="4584248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8.1</w:t>
            </w:r>
          </w:p>
        </w:tc>
        <w:tc>
          <w:tcPr>
            <w:tcW w:w="3701" w:type="dxa"/>
            <w:vAlign w:val="center"/>
          </w:tcPr>
          <w:p w14:paraId="797AA4A9"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Description, width &amp; pitching / </w:t>
            </w:r>
            <w:r w:rsidRPr="008932C8">
              <w:rPr>
                <w:rFonts w:ascii="Nirmala UI" w:hAnsi="Nirmala UI" w:cs="Nirmala UI"/>
                <w:sz w:val="18"/>
                <w:szCs w:val="18"/>
                <w:lang w:val="en-GB"/>
              </w:rPr>
              <w:t>వివరణ, వెడల్పు మరియు స్థానము</w:t>
            </w:r>
          </w:p>
        </w:tc>
        <w:tc>
          <w:tcPr>
            <w:tcW w:w="513" w:type="dxa"/>
            <w:vAlign w:val="center"/>
          </w:tcPr>
          <w:p w14:paraId="710BE220" w14:textId="15E59A24" w:rsidR="00026F39" w:rsidRPr="001C45A9" w:rsidRDefault="00150CC0" w:rsidP="00674591">
            <w:pPr>
              <w:jc w:val="center"/>
              <w:rPr>
                <w:rFonts w:ascii="Nirmala UI" w:hAnsi="Nirmala UI" w:cs="Nirmala UI"/>
                <w:sz w:val="18"/>
                <w:szCs w:val="18"/>
              </w:rPr>
            </w:pPr>
            <w:r>
              <w:rPr>
                <w:rFonts w:ascii="Nirmala UI" w:hAnsi="Nirmala UI" w:cs="Nirmala UI"/>
                <w:sz w:val="18"/>
                <w:szCs w:val="18"/>
              </w:rPr>
              <w:t>32</w:t>
            </w:r>
          </w:p>
        </w:tc>
        <w:tc>
          <w:tcPr>
            <w:tcW w:w="739" w:type="dxa"/>
            <w:vAlign w:val="center"/>
          </w:tcPr>
          <w:p w14:paraId="6FEED3D8" w14:textId="77777777"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11.5</w:t>
            </w:r>
          </w:p>
        </w:tc>
        <w:tc>
          <w:tcPr>
            <w:tcW w:w="3400" w:type="dxa"/>
            <w:vAlign w:val="center"/>
          </w:tcPr>
          <w:p w14:paraId="3841E6CD"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Changing time for lunch / భోజన విరామ సమయమును మార్చడం</w:t>
            </w:r>
          </w:p>
        </w:tc>
        <w:tc>
          <w:tcPr>
            <w:tcW w:w="690" w:type="dxa"/>
            <w:vAlign w:val="center"/>
          </w:tcPr>
          <w:p w14:paraId="53401E83" w14:textId="7BE7EDCC"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40</w:t>
            </w:r>
          </w:p>
        </w:tc>
      </w:tr>
      <w:tr w:rsidR="00026F39" w14:paraId="6449DF5E" w14:textId="77777777" w:rsidTr="0025258E">
        <w:trPr>
          <w:trHeight w:val="567"/>
        </w:trPr>
        <w:tc>
          <w:tcPr>
            <w:tcW w:w="739" w:type="dxa"/>
            <w:vAlign w:val="center"/>
          </w:tcPr>
          <w:p w14:paraId="601F0E4F"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8.2</w:t>
            </w:r>
          </w:p>
        </w:tc>
        <w:tc>
          <w:tcPr>
            <w:tcW w:w="3701" w:type="dxa"/>
            <w:vAlign w:val="center"/>
          </w:tcPr>
          <w:p w14:paraId="2274D84C"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Size of stumps / </w:t>
            </w:r>
            <w:r w:rsidRPr="008932C8">
              <w:rPr>
                <w:rFonts w:ascii="Nirmala UI" w:hAnsi="Nirmala UI" w:cs="Nirmala UI"/>
                <w:sz w:val="18"/>
                <w:szCs w:val="18"/>
                <w:lang w:val="en-GB"/>
              </w:rPr>
              <w:t>స్టంప్స్ యొక్క పరిమాణం</w:t>
            </w:r>
          </w:p>
        </w:tc>
        <w:tc>
          <w:tcPr>
            <w:tcW w:w="513" w:type="dxa"/>
            <w:vAlign w:val="center"/>
          </w:tcPr>
          <w:p w14:paraId="779AAF27" w14:textId="3C78C186" w:rsidR="00026F39" w:rsidRPr="001C45A9" w:rsidRDefault="00150CC0" w:rsidP="00674591">
            <w:pPr>
              <w:jc w:val="center"/>
              <w:rPr>
                <w:rFonts w:ascii="Nirmala UI" w:hAnsi="Nirmala UI" w:cs="Nirmala UI"/>
                <w:sz w:val="18"/>
                <w:szCs w:val="18"/>
              </w:rPr>
            </w:pPr>
            <w:r>
              <w:rPr>
                <w:rFonts w:ascii="Nirmala UI" w:hAnsi="Nirmala UI" w:cs="Nirmala UI"/>
                <w:sz w:val="18"/>
                <w:szCs w:val="18"/>
              </w:rPr>
              <w:t>32</w:t>
            </w:r>
          </w:p>
        </w:tc>
        <w:tc>
          <w:tcPr>
            <w:tcW w:w="739" w:type="dxa"/>
            <w:vAlign w:val="center"/>
          </w:tcPr>
          <w:p w14:paraId="043E5951" w14:textId="77777777"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11.6</w:t>
            </w:r>
          </w:p>
        </w:tc>
        <w:tc>
          <w:tcPr>
            <w:tcW w:w="3400" w:type="dxa"/>
            <w:vAlign w:val="center"/>
          </w:tcPr>
          <w:p w14:paraId="66F52C80"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Changing time for tea / </w:t>
            </w:r>
            <w:r w:rsidRPr="008932C8">
              <w:rPr>
                <w:rFonts w:ascii="Nirmala UI" w:hAnsi="Nirmala UI" w:cs="Nirmala UI"/>
                <w:bCs/>
                <w:iCs/>
                <w:sz w:val="18"/>
                <w:szCs w:val="18"/>
                <w:lang w:val="en-GB"/>
              </w:rPr>
              <w:t>టీ</w:t>
            </w:r>
            <w:r w:rsidRPr="008932C8">
              <w:rPr>
                <w:rFonts w:ascii="Nirmala UI" w:hAnsi="Nirmala UI" w:cs="Nirmala UI"/>
                <w:sz w:val="18"/>
                <w:szCs w:val="18"/>
              </w:rPr>
              <w:t xml:space="preserve"> విరామ సమయమును మార్చడం</w:t>
            </w:r>
          </w:p>
        </w:tc>
        <w:tc>
          <w:tcPr>
            <w:tcW w:w="690" w:type="dxa"/>
            <w:vAlign w:val="center"/>
          </w:tcPr>
          <w:p w14:paraId="66B90D8E" w14:textId="499677C5"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41</w:t>
            </w:r>
          </w:p>
        </w:tc>
      </w:tr>
      <w:tr w:rsidR="00026F39" w14:paraId="439D063C" w14:textId="77777777" w:rsidTr="0025258E">
        <w:trPr>
          <w:trHeight w:val="567"/>
        </w:trPr>
        <w:tc>
          <w:tcPr>
            <w:tcW w:w="739" w:type="dxa"/>
            <w:vAlign w:val="center"/>
          </w:tcPr>
          <w:p w14:paraId="010B10BD"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8.3</w:t>
            </w:r>
          </w:p>
        </w:tc>
        <w:tc>
          <w:tcPr>
            <w:tcW w:w="3701" w:type="dxa"/>
            <w:vAlign w:val="center"/>
          </w:tcPr>
          <w:p w14:paraId="208DD23E"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The bails / </w:t>
            </w:r>
            <w:r w:rsidRPr="008932C8">
              <w:rPr>
                <w:rFonts w:ascii="Nirmala UI" w:hAnsi="Nirmala UI" w:cs="Nirmala UI"/>
                <w:sz w:val="18"/>
                <w:szCs w:val="18"/>
                <w:lang w:val="en-GB"/>
              </w:rPr>
              <w:t>ది బెయిల్స్</w:t>
            </w:r>
          </w:p>
        </w:tc>
        <w:tc>
          <w:tcPr>
            <w:tcW w:w="513" w:type="dxa"/>
            <w:vAlign w:val="center"/>
          </w:tcPr>
          <w:p w14:paraId="7BC7551C" w14:textId="777BB8B9" w:rsidR="00026F39" w:rsidRPr="001C45A9" w:rsidRDefault="00150CC0" w:rsidP="00674591">
            <w:pPr>
              <w:jc w:val="center"/>
              <w:rPr>
                <w:rFonts w:ascii="Nirmala UI" w:hAnsi="Nirmala UI" w:cs="Nirmala UI"/>
                <w:sz w:val="18"/>
                <w:szCs w:val="18"/>
              </w:rPr>
            </w:pPr>
            <w:r>
              <w:rPr>
                <w:rFonts w:ascii="Nirmala UI" w:hAnsi="Nirmala UI" w:cs="Nirmala UI"/>
                <w:sz w:val="18"/>
                <w:szCs w:val="18"/>
              </w:rPr>
              <w:t>33</w:t>
            </w:r>
          </w:p>
        </w:tc>
        <w:tc>
          <w:tcPr>
            <w:tcW w:w="739" w:type="dxa"/>
            <w:vAlign w:val="center"/>
          </w:tcPr>
          <w:p w14:paraId="29190E8B" w14:textId="77777777"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11.7</w:t>
            </w:r>
          </w:p>
        </w:tc>
        <w:tc>
          <w:tcPr>
            <w:tcW w:w="3400" w:type="dxa"/>
            <w:vAlign w:val="center"/>
          </w:tcPr>
          <w:p w14:paraId="414FB400"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Lunch or Tea – 9 wkts down / </w:t>
            </w:r>
            <w:r w:rsidRPr="008932C8">
              <w:rPr>
                <w:rFonts w:ascii="Nirmala UI" w:hAnsi="Nirmala UI" w:cs="Nirmala UI"/>
                <w:bCs/>
                <w:iCs/>
                <w:sz w:val="18"/>
                <w:szCs w:val="18"/>
                <w:lang w:val="en-GB"/>
              </w:rPr>
              <w:t>భోజన లేదా టీ - 9 వికెట్ లను కోల్పోవడము</w:t>
            </w:r>
          </w:p>
        </w:tc>
        <w:tc>
          <w:tcPr>
            <w:tcW w:w="690" w:type="dxa"/>
            <w:vAlign w:val="center"/>
          </w:tcPr>
          <w:p w14:paraId="29B9451C" w14:textId="697F7A9D"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42</w:t>
            </w:r>
          </w:p>
        </w:tc>
      </w:tr>
      <w:tr w:rsidR="00026F39" w14:paraId="424AFA66" w14:textId="77777777" w:rsidTr="0025258E">
        <w:trPr>
          <w:trHeight w:val="567"/>
        </w:trPr>
        <w:tc>
          <w:tcPr>
            <w:tcW w:w="739" w:type="dxa"/>
            <w:vAlign w:val="center"/>
          </w:tcPr>
          <w:p w14:paraId="7A04F513"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8.4</w:t>
            </w:r>
          </w:p>
        </w:tc>
        <w:tc>
          <w:tcPr>
            <w:tcW w:w="3701" w:type="dxa"/>
            <w:vAlign w:val="center"/>
          </w:tcPr>
          <w:p w14:paraId="2B3ACC78"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Junior cricket / </w:t>
            </w:r>
            <w:r w:rsidRPr="008932C8">
              <w:rPr>
                <w:rFonts w:ascii="Nirmala UI" w:hAnsi="Nirmala UI" w:cs="Nirmala UI"/>
                <w:sz w:val="18"/>
                <w:szCs w:val="18"/>
                <w:lang w:val="en-GB"/>
              </w:rPr>
              <w:t>జూనియర్ క్రికెట్</w:t>
            </w:r>
          </w:p>
        </w:tc>
        <w:tc>
          <w:tcPr>
            <w:tcW w:w="513" w:type="dxa"/>
            <w:vAlign w:val="center"/>
          </w:tcPr>
          <w:p w14:paraId="09C2E719" w14:textId="6FB5E4CA" w:rsidR="00026F39" w:rsidRPr="001C45A9" w:rsidRDefault="00150CC0" w:rsidP="00674591">
            <w:pPr>
              <w:jc w:val="center"/>
              <w:rPr>
                <w:rFonts w:ascii="Nirmala UI" w:hAnsi="Nirmala UI" w:cs="Nirmala UI"/>
                <w:sz w:val="18"/>
                <w:szCs w:val="18"/>
              </w:rPr>
            </w:pPr>
            <w:r>
              <w:rPr>
                <w:rFonts w:ascii="Nirmala UI" w:hAnsi="Nirmala UI" w:cs="Nirmala UI"/>
                <w:sz w:val="18"/>
                <w:szCs w:val="18"/>
              </w:rPr>
              <w:t>33</w:t>
            </w:r>
          </w:p>
        </w:tc>
        <w:tc>
          <w:tcPr>
            <w:tcW w:w="739" w:type="dxa"/>
            <w:vAlign w:val="center"/>
          </w:tcPr>
          <w:p w14:paraId="152852D9" w14:textId="77777777"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11.8</w:t>
            </w:r>
          </w:p>
        </w:tc>
        <w:tc>
          <w:tcPr>
            <w:tcW w:w="3400" w:type="dxa"/>
            <w:vAlign w:val="center"/>
          </w:tcPr>
          <w:p w14:paraId="46FEFB1D"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Intervals for drinks / </w:t>
            </w:r>
            <w:r w:rsidRPr="008932C8">
              <w:rPr>
                <w:rFonts w:ascii="Nirmala UI" w:hAnsi="Nirmala UI" w:cs="Nirmala UI"/>
                <w:bCs/>
                <w:sz w:val="18"/>
                <w:szCs w:val="18"/>
                <w:lang w:val="en-GB"/>
              </w:rPr>
              <w:t>పానీయాల విరామాలు</w:t>
            </w:r>
          </w:p>
        </w:tc>
        <w:tc>
          <w:tcPr>
            <w:tcW w:w="690" w:type="dxa"/>
            <w:vAlign w:val="center"/>
          </w:tcPr>
          <w:p w14:paraId="3EF46EC9" w14:textId="5B4BADCE"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43</w:t>
            </w:r>
          </w:p>
        </w:tc>
      </w:tr>
      <w:tr w:rsidR="00026F39" w14:paraId="3B39AF9C" w14:textId="77777777" w:rsidTr="0025258E">
        <w:trPr>
          <w:trHeight w:val="479"/>
        </w:trPr>
        <w:tc>
          <w:tcPr>
            <w:tcW w:w="739" w:type="dxa"/>
            <w:vAlign w:val="center"/>
          </w:tcPr>
          <w:p w14:paraId="5174EBAD"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8.5</w:t>
            </w:r>
          </w:p>
        </w:tc>
        <w:tc>
          <w:tcPr>
            <w:tcW w:w="3701" w:type="dxa"/>
            <w:vAlign w:val="center"/>
          </w:tcPr>
          <w:p w14:paraId="0D8236C6" w14:textId="7E055536"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Dispensing with bails / బెయిల్స్</w:t>
            </w:r>
            <w:r w:rsidRPr="008932C8">
              <w:rPr>
                <w:rFonts w:ascii="Nirmala UI" w:hAnsi="Nirmala UI" w:cs="Nirmala UI"/>
                <w:sz w:val="18"/>
                <w:szCs w:val="18"/>
                <w:lang w:val="en-GB"/>
              </w:rPr>
              <w:t xml:space="preserve"> ను తీసి </w:t>
            </w:r>
            <w:r w:rsidR="00B21BA6">
              <w:rPr>
                <w:rFonts w:ascii="Nirmala UI" w:hAnsi="Nirmala UI" w:cs="Nirmala UI"/>
                <w:sz w:val="18"/>
                <w:szCs w:val="18"/>
                <w:lang w:val="en-GB"/>
              </w:rPr>
              <w:t>వెయ్యడము</w:t>
            </w:r>
          </w:p>
        </w:tc>
        <w:tc>
          <w:tcPr>
            <w:tcW w:w="513" w:type="dxa"/>
            <w:vAlign w:val="center"/>
          </w:tcPr>
          <w:p w14:paraId="577C051F" w14:textId="01180300" w:rsidR="00026F39" w:rsidRPr="001C45A9" w:rsidRDefault="00150CC0" w:rsidP="00674591">
            <w:pPr>
              <w:jc w:val="center"/>
              <w:rPr>
                <w:rFonts w:ascii="Nirmala UI" w:hAnsi="Nirmala UI" w:cs="Nirmala UI"/>
                <w:sz w:val="18"/>
                <w:szCs w:val="18"/>
              </w:rPr>
            </w:pPr>
            <w:r>
              <w:rPr>
                <w:rFonts w:ascii="Nirmala UI" w:hAnsi="Nirmala UI" w:cs="Nirmala UI"/>
                <w:sz w:val="18"/>
                <w:szCs w:val="18"/>
              </w:rPr>
              <w:t>33</w:t>
            </w:r>
          </w:p>
        </w:tc>
        <w:tc>
          <w:tcPr>
            <w:tcW w:w="739" w:type="dxa"/>
            <w:vAlign w:val="center"/>
          </w:tcPr>
          <w:p w14:paraId="4BDD6322" w14:textId="7CF39669"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11.9</w:t>
            </w:r>
          </w:p>
        </w:tc>
        <w:tc>
          <w:tcPr>
            <w:tcW w:w="3400" w:type="dxa"/>
            <w:vAlign w:val="center"/>
          </w:tcPr>
          <w:p w14:paraId="0730E646" w14:textId="77777777"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Agreement to forego / </w:t>
            </w:r>
            <w:r w:rsidRPr="008932C8">
              <w:rPr>
                <w:rFonts w:ascii="Nirmala UI" w:hAnsi="Nirmala UI" w:cs="Nirmala UI"/>
                <w:bCs/>
                <w:iCs/>
                <w:sz w:val="18"/>
                <w:szCs w:val="18"/>
                <w:lang w:val="en-GB"/>
              </w:rPr>
              <w:t>విరామములు వదులుకోవటానికి ఒప్పందము</w:t>
            </w:r>
          </w:p>
        </w:tc>
        <w:tc>
          <w:tcPr>
            <w:tcW w:w="690" w:type="dxa"/>
            <w:vAlign w:val="center"/>
          </w:tcPr>
          <w:p w14:paraId="79FEB383" w14:textId="1A1FED21"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43</w:t>
            </w:r>
          </w:p>
        </w:tc>
      </w:tr>
      <w:tr w:rsidR="00026F39" w14:paraId="15F51427" w14:textId="77777777" w:rsidTr="0025258E">
        <w:trPr>
          <w:trHeight w:val="936"/>
        </w:trPr>
        <w:tc>
          <w:tcPr>
            <w:tcW w:w="4440" w:type="dxa"/>
            <w:gridSpan w:val="2"/>
          </w:tcPr>
          <w:p w14:paraId="2F12D9CD" w14:textId="77777777" w:rsidR="00026F39" w:rsidRPr="00EE316C" w:rsidRDefault="00026F39" w:rsidP="00144A52">
            <w:pPr>
              <w:jc w:val="center"/>
              <w:rPr>
                <w:rFonts w:ascii="Nirmala UI" w:hAnsi="Nirmala UI" w:cs="Nirmala UI"/>
                <w:b/>
                <w:bCs/>
                <w:sz w:val="20"/>
                <w:szCs w:val="20"/>
              </w:rPr>
            </w:pPr>
            <w:r w:rsidRPr="00EE316C">
              <w:rPr>
                <w:rFonts w:ascii="Nirmala UI" w:hAnsi="Nirmala UI" w:cs="Nirmala UI"/>
                <w:b/>
                <w:bCs/>
                <w:sz w:val="20"/>
                <w:szCs w:val="20"/>
              </w:rPr>
              <w:t>LAW 9 PREPARATION &amp; MAINTENANCE OF THE PLAYING AREA / చట్టము 9 ఆట మైదానం</w:t>
            </w:r>
            <w:r w:rsidRPr="00EE316C">
              <w:rPr>
                <w:rFonts w:ascii="Verdana" w:hAnsi="Verdana"/>
                <w:sz w:val="20"/>
                <w:szCs w:val="20"/>
              </w:rPr>
              <w:t xml:space="preserve"> </w:t>
            </w:r>
            <w:r w:rsidRPr="00EE316C">
              <w:rPr>
                <w:rFonts w:ascii="Nirmala UI" w:hAnsi="Nirmala UI" w:cs="Nirmala UI"/>
                <w:b/>
                <w:bCs/>
                <w:sz w:val="20"/>
                <w:szCs w:val="20"/>
              </w:rPr>
              <w:t>తయారీ</w:t>
            </w:r>
            <w:r w:rsidRPr="00EE316C">
              <w:rPr>
                <w:rFonts w:ascii="Verdana" w:hAnsi="Verdana"/>
                <w:b/>
                <w:bCs/>
                <w:sz w:val="20"/>
                <w:szCs w:val="20"/>
              </w:rPr>
              <w:t xml:space="preserve"> </w:t>
            </w:r>
            <w:r w:rsidRPr="00EE316C">
              <w:rPr>
                <w:rFonts w:ascii="Nirmala UI" w:hAnsi="Nirmala UI" w:cs="Nirmala UI"/>
                <w:b/>
                <w:bCs/>
                <w:sz w:val="20"/>
                <w:szCs w:val="20"/>
              </w:rPr>
              <w:t>మరియు</w:t>
            </w:r>
            <w:r w:rsidRPr="00EE316C">
              <w:rPr>
                <w:rFonts w:ascii="Verdana" w:hAnsi="Verdana"/>
                <w:b/>
                <w:bCs/>
                <w:sz w:val="20"/>
                <w:szCs w:val="20"/>
              </w:rPr>
              <w:t xml:space="preserve"> </w:t>
            </w:r>
            <w:r w:rsidRPr="00EE316C">
              <w:rPr>
                <w:rFonts w:ascii="Nirmala UI" w:hAnsi="Nirmala UI" w:cs="Nirmala UI"/>
                <w:b/>
                <w:bCs/>
                <w:sz w:val="20"/>
                <w:szCs w:val="20"/>
              </w:rPr>
              <w:t>నిర్వహణ</w:t>
            </w:r>
          </w:p>
        </w:tc>
        <w:tc>
          <w:tcPr>
            <w:tcW w:w="513" w:type="dxa"/>
            <w:vAlign w:val="center"/>
          </w:tcPr>
          <w:p w14:paraId="013A570E" w14:textId="20C5590B" w:rsidR="00026F39" w:rsidRPr="001C45A9" w:rsidRDefault="00674591" w:rsidP="00674591">
            <w:pPr>
              <w:jc w:val="center"/>
              <w:rPr>
                <w:rFonts w:ascii="Nirmala UI" w:hAnsi="Nirmala UI" w:cs="Nirmala UI"/>
                <w:sz w:val="18"/>
                <w:szCs w:val="18"/>
              </w:rPr>
            </w:pPr>
            <w:r>
              <w:rPr>
                <w:rFonts w:ascii="Nirmala UI" w:hAnsi="Nirmala UI" w:cs="Nirmala UI"/>
                <w:sz w:val="18"/>
                <w:szCs w:val="18"/>
              </w:rPr>
              <w:t>34</w:t>
            </w:r>
          </w:p>
        </w:tc>
        <w:tc>
          <w:tcPr>
            <w:tcW w:w="739" w:type="dxa"/>
            <w:vAlign w:val="center"/>
          </w:tcPr>
          <w:p w14:paraId="362A75CD" w14:textId="77777777" w:rsidR="00026F39" w:rsidRPr="008932C8" w:rsidRDefault="00026F39" w:rsidP="00AE3A43">
            <w:pPr>
              <w:jc w:val="center"/>
              <w:rPr>
                <w:rFonts w:ascii="Nirmala UI" w:hAnsi="Nirmala UI" w:cs="Nirmala UI"/>
                <w:sz w:val="20"/>
                <w:szCs w:val="20"/>
              </w:rPr>
            </w:pPr>
            <w:r w:rsidRPr="008932C8">
              <w:rPr>
                <w:rFonts w:ascii="Nirmala UI" w:hAnsi="Nirmala UI" w:cs="Nirmala UI"/>
                <w:sz w:val="20"/>
                <w:szCs w:val="20"/>
              </w:rPr>
              <w:t>11.10</w:t>
            </w:r>
          </w:p>
        </w:tc>
        <w:tc>
          <w:tcPr>
            <w:tcW w:w="3400" w:type="dxa"/>
            <w:vAlign w:val="center"/>
          </w:tcPr>
          <w:p w14:paraId="15F5F86B" w14:textId="05F3DE52" w:rsidR="00026F39" w:rsidRPr="003773DB" w:rsidRDefault="00026F39" w:rsidP="00144A52">
            <w:pPr>
              <w:rPr>
                <w:rFonts w:ascii="Nirmala UI" w:hAnsi="Nirmala UI" w:cs="Nirmala UI"/>
              </w:rPr>
            </w:pPr>
            <w:r w:rsidRPr="00BB1752">
              <w:rPr>
                <w:rFonts w:ascii="Nirmala UI" w:hAnsi="Nirmala UI" w:cs="Nirmala UI"/>
                <w:sz w:val="20"/>
                <w:szCs w:val="20"/>
              </w:rPr>
              <w:t>Scorers to be informed</w:t>
            </w:r>
            <w:r>
              <w:rPr>
                <w:rFonts w:ascii="Nirmala UI" w:hAnsi="Nirmala UI" w:cs="Nirmala UI"/>
              </w:rPr>
              <w:t xml:space="preserve"> / </w:t>
            </w:r>
            <w:r w:rsidRPr="00483894">
              <w:rPr>
                <w:rFonts w:ascii="Nirmala UI" w:hAnsi="Nirmala UI" w:cs="Nirmala UI"/>
                <w:bCs/>
                <w:iCs/>
                <w:sz w:val="20"/>
                <w:szCs w:val="20"/>
                <w:lang w:val="en-GB"/>
              </w:rPr>
              <w:t xml:space="preserve">స్కోరర్లకు </w:t>
            </w:r>
            <w:r w:rsidR="004161B6">
              <w:rPr>
                <w:rFonts w:ascii="Nirmala UI" w:hAnsi="Nirmala UI" w:cs="Nirmala UI"/>
                <w:bCs/>
                <w:iCs/>
                <w:sz w:val="20"/>
                <w:szCs w:val="20"/>
                <w:lang w:val="en-GB"/>
              </w:rPr>
              <w:t>తెలియజెయాలి</w:t>
            </w:r>
          </w:p>
        </w:tc>
        <w:tc>
          <w:tcPr>
            <w:tcW w:w="690" w:type="dxa"/>
            <w:vAlign w:val="center"/>
          </w:tcPr>
          <w:p w14:paraId="1847CFA1" w14:textId="7B56E721" w:rsidR="00026F39" w:rsidRPr="001C45A9" w:rsidRDefault="0025258E" w:rsidP="0025258E">
            <w:pPr>
              <w:jc w:val="center"/>
              <w:rPr>
                <w:rFonts w:ascii="Nirmala UI" w:hAnsi="Nirmala UI" w:cs="Nirmala UI"/>
                <w:sz w:val="18"/>
                <w:szCs w:val="18"/>
              </w:rPr>
            </w:pPr>
            <w:r>
              <w:rPr>
                <w:rFonts w:ascii="Nirmala UI" w:hAnsi="Nirmala UI" w:cs="Nirmala UI"/>
                <w:sz w:val="18"/>
                <w:szCs w:val="18"/>
              </w:rPr>
              <w:t>44</w:t>
            </w:r>
          </w:p>
        </w:tc>
      </w:tr>
    </w:tbl>
    <w:p w14:paraId="7612ECA3" w14:textId="77777777" w:rsidR="00026F39" w:rsidRDefault="00026F39" w:rsidP="00026F39">
      <w:r>
        <w:br w:type="page"/>
      </w:r>
    </w:p>
    <w:tbl>
      <w:tblPr>
        <w:tblStyle w:val="TableGrid"/>
        <w:tblW w:w="9782" w:type="dxa"/>
        <w:tblInd w:w="-431" w:type="dxa"/>
        <w:tblLook w:val="04A0" w:firstRow="1" w:lastRow="0" w:firstColumn="1" w:lastColumn="0" w:noHBand="0" w:noVBand="1"/>
      </w:tblPr>
      <w:tblGrid>
        <w:gridCol w:w="739"/>
        <w:gridCol w:w="3701"/>
        <w:gridCol w:w="513"/>
        <w:gridCol w:w="739"/>
        <w:gridCol w:w="3400"/>
        <w:gridCol w:w="690"/>
      </w:tblGrid>
      <w:tr w:rsidR="00026F39" w14:paraId="7017B280" w14:textId="77777777" w:rsidTr="00110BE1">
        <w:trPr>
          <w:trHeight w:val="567"/>
        </w:trPr>
        <w:tc>
          <w:tcPr>
            <w:tcW w:w="4440" w:type="dxa"/>
            <w:gridSpan w:val="2"/>
            <w:vAlign w:val="center"/>
          </w:tcPr>
          <w:p w14:paraId="4F0D2C90" w14:textId="77777777" w:rsidR="00026F39" w:rsidRPr="003773DB" w:rsidRDefault="00026F39" w:rsidP="00144A52">
            <w:pPr>
              <w:jc w:val="center"/>
              <w:rPr>
                <w:rFonts w:ascii="Nirmala UI" w:hAnsi="Nirmala UI" w:cs="Nirmala UI"/>
              </w:rPr>
            </w:pPr>
            <w:r>
              <w:rPr>
                <w:rFonts w:ascii="Nirmala UI" w:hAnsi="Nirmala UI" w:cs="Nirmala UI"/>
              </w:rPr>
              <w:lastRenderedPageBreak/>
              <w:t xml:space="preserve">LAW 12 START &amp; CESSATION OF PLAY / </w:t>
            </w:r>
            <w:r w:rsidRPr="00EE316C">
              <w:rPr>
                <w:rFonts w:ascii="Nirmala UI" w:hAnsi="Nirmala UI" w:cs="Nirmala UI"/>
                <w:b/>
                <w:bCs/>
                <w:sz w:val="20"/>
                <w:szCs w:val="20"/>
              </w:rPr>
              <w:t>చట్టము</w:t>
            </w:r>
            <w:r w:rsidRPr="00483894">
              <w:rPr>
                <w:rFonts w:ascii="Nirmala UI" w:hAnsi="Nirmala UI" w:cs="Nirmala UI"/>
                <w:b/>
                <w:bCs/>
              </w:rPr>
              <w:t xml:space="preserve"> </w:t>
            </w:r>
            <w:r>
              <w:rPr>
                <w:rFonts w:ascii="Nirmala UI" w:hAnsi="Nirmala UI" w:cs="Nirmala UI"/>
                <w:b/>
                <w:bCs/>
              </w:rPr>
              <w:t xml:space="preserve">12 </w:t>
            </w:r>
            <w:r w:rsidRPr="00483894">
              <w:rPr>
                <w:rFonts w:ascii="Nirmala UI" w:hAnsi="Nirmala UI" w:cs="Nirmala UI"/>
                <w:b/>
                <w:bCs/>
              </w:rPr>
              <w:t>ఆట</w:t>
            </w:r>
            <w:r w:rsidRPr="00483894">
              <w:rPr>
                <w:rFonts w:ascii="Verdana" w:hAnsi="Verdana"/>
                <w:b/>
                <w:bCs/>
              </w:rPr>
              <w:t xml:space="preserve"> </w:t>
            </w:r>
            <w:r w:rsidRPr="00483894">
              <w:rPr>
                <w:rFonts w:ascii="Nirmala UI" w:hAnsi="Nirmala UI" w:cs="Nirmala UI"/>
                <w:b/>
                <w:bCs/>
              </w:rPr>
              <w:t>ప్రారంభం</w:t>
            </w:r>
            <w:r w:rsidRPr="00483894">
              <w:rPr>
                <w:rFonts w:ascii="Verdana" w:hAnsi="Verdana"/>
                <w:b/>
                <w:bCs/>
              </w:rPr>
              <w:t xml:space="preserve">; </w:t>
            </w:r>
            <w:r w:rsidRPr="00483894">
              <w:rPr>
                <w:rFonts w:ascii="Nirmala UI" w:hAnsi="Nirmala UI" w:cs="Nirmala UI"/>
                <w:b/>
                <w:bCs/>
              </w:rPr>
              <w:t>ఆట</w:t>
            </w:r>
            <w:r w:rsidRPr="00483894">
              <w:rPr>
                <w:rFonts w:ascii="Verdana" w:hAnsi="Verdana"/>
                <w:b/>
                <w:bCs/>
              </w:rPr>
              <w:t xml:space="preserve"> </w:t>
            </w:r>
            <w:r w:rsidRPr="00483894">
              <w:rPr>
                <w:rFonts w:ascii="Nirmala UI" w:hAnsi="Nirmala UI" w:cs="Nirmala UI"/>
                <w:b/>
                <w:bCs/>
              </w:rPr>
              <w:t>విరమణ</w:t>
            </w:r>
          </w:p>
        </w:tc>
        <w:tc>
          <w:tcPr>
            <w:tcW w:w="513" w:type="dxa"/>
            <w:vAlign w:val="center"/>
          </w:tcPr>
          <w:p w14:paraId="47737A30" w14:textId="5718F6DC"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44</w:t>
            </w:r>
          </w:p>
        </w:tc>
        <w:tc>
          <w:tcPr>
            <w:tcW w:w="739" w:type="dxa"/>
            <w:vAlign w:val="center"/>
          </w:tcPr>
          <w:p w14:paraId="3423502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14.3</w:t>
            </w:r>
          </w:p>
        </w:tc>
        <w:tc>
          <w:tcPr>
            <w:tcW w:w="3400" w:type="dxa"/>
            <w:vAlign w:val="center"/>
          </w:tcPr>
          <w:p w14:paraId="49C73519"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First day’s play lost / </w:t>
            </w:r>
            <w:r w:rsidRPr="008932C8">
              <w:rPr>
                <w:rFonts w:ascii="Nirmala UI" w:hAnsi="Nirmala UI" w:cs="Nirmala UI"/>
                <w:sz w:val="18"/>
                <w:szCs w:val="18"/>
                <w:lang w:val="en-GB"/>
              </w:rPr>
              <w:t xml:space="preserve">మొదటి రోజు ఆట </w:t>
            </w:r>
            <w:r w:rsidRPr="008932C8">
              <w:rPr>
                <w:rFonts w:ascii="Nirmala UI" w:hAnsi="Nirmala UI" w:cs="Nirmala UI" w:hint="cs"/>
                <w:sz w:val="18"/>
                <w:szCs w:val="18"/>
                <w:lang w:val="en-GB"/>
              </w:rPr>
              <w:t>కోల్పోతే</w:t>
            </w:r>
          </w:p>
        </w:tc>
        <w:tc>
          <w:tcPr>
            <w:tcW w:w="690" w:type="dxa"/>
            <w:vAlign w:val="center"/>
          </w:tcPr>
          <w:p w14:paraId="7A4CD1C0" w14:textId="4488F0C2" w:rsidR="00026F39" w:rsidRPr="001C45A9" w:rsidRDefault="00110BE1" w:rsidP="00110BE1">
            <w:pPr>
              <w:jc w:val="center"/>
              <w:rPr>
                <w:rFonts w:ascii="Nirmala UI" w:hAnsi="Nirmala UI" w:cs="Nirmala UI"/>
                <w:sz w:val="18"/>
                <w:szCs w:val="18"/>
              </w:rPr>
            </w:pPr>
            <w:r>
              <w:rPr>
                <w:rFonts w:ascii="Nirmala UI" w:hAnsi="Nirmala UI" w:cs="Nirmala UI"/>
                <w:sz w:val="18"/>
                <w:szCs w:val="18"/>
              </w:rPr>
              <w:t>52</w:t>
            </w:r>
          </w:p>
        </w:tc>
      </w:tr>
      <w:tr w:rsidR="00026F39" w14:paraId="34D85B6C" w14:textId="77777777" w:rsidTr="00110BE1">
        <w:trPr>
          <w:trHeight w:val="567"/>
        </w:trPr>
        <w:tc>
          <w:tcPr>
            <w:tcW w:w="739" w:type="dxa"/>
            <w:vAlign w:val="center"/>
          </w:tcPr>
          <w:p w14:paraId="5827CD2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12.1</w:t>
            </w:r>
          </w:p>
        </w:tc>
        <w:tc>
          <w:tcPr>
            <w:tcW w:w="3701" w:type="dxa"/>
            <w:vAlign w:val="center"/>
          </w:tcPr>
          <w:p w14:paraId="09F6970F" w14:textId="0A88D56C"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Call of Play / </w:t>
            </w:r>
            <w:r w:rsidRPr="008932C8">
              <w:rPr>
                <w:rFonts w:ascii="Nirmala UI" w:hAnsi="Nirmala UI" w:cs="Nirmala UI"/>
                <w:bCs/>
                <w:iCs/>
                <w:sz w:val="18"/>
                <w:szCs w:val="18"/>
                <w:lang w:val="en-GB"/>
              </w:rPr>
              <w:t>ప్లే</w:t>
            </w:r>
            <w:r w:rsidRPr="008932C8">
              <w:rPr>
                <w:rFonts w:ascii="Arial" w:hAnsi="Arial" w:cs="Arial"/>
                <w:bCs/>
                <w:iCs/>
                <w:sz w:val="18"/>
                <w:szCs w:val="18"/>
                <w:lang w:val="en-GB"/>
              </w:rPr>
              <w:t xml:space="preserve"> </w:t>
            </w:r>
            <w:r w:rsidRPr="008932C8">
              <w:rPr>
                <w:rFonts w:ascii="Nirmala UI" w:hAnsi="Nirmala UI" w:cs="Nirmala UI"/>
                <w:bCs/>
                <w:iCs/>
                <w:sz w:val="18"/>
                <w:szCs w:val="18"/>
                <w:lang w:val="en-GB"/>
              </w:rPr>
              <w:t>కాల్</w:t>
            </w:r>
            <w:r w:rsidRPr="008932C8">
              <w:rPr>
                <w:rFonts w:ascii="Arial" w:hAnsi="Arial" w:cs="Arial"/>
                <w:bCs/>
                <w:iCs/>
                <w:sz w:val="18"/>
                <w:szCs w:val="18"/>
                <w:lang w:val="en-GB"/>
              </w:rPr>
              <w:t xml:space="preserve"> </w:t>
            </w:r>
            <w:r w:rsidR="00694A39">
              <w:rPr>
                <w:rFonts w:ascii="Nirmala UI" w:hAnsi="Nirmala UI" w:cs="Nirmala UI"/>
                <w:color w:val="000000" w:themeColor="text1"/>
                <w:sz w:val="18"/>
                <w:szCs w:val="18"/>
              </w:rPr>
              <w:t>చేయడం</w:t>
            </w:r>
          </w:p>
        </w:tc>
        <w:tc>
          <w:tcPr>
            <w:tcW w:w="513" w:type="dxa"/>
            <w:vAlign w:val="center"/>
          </w:tcPr>
          <w:p w14:paraId="540DC2E9" w14:textId="212907BB"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44</w:t>
            </w:r>
          </w:p>
        </w:tc>
        <w:tc>
          <w:tcPr>
            <w:tcW w:w="4139" w:type="dxa"/>
            <w:gridSpan w:val="2"/>
          </w:tcPr>
          <w:p w14:paraId="2EFB41C8" w14:textId="77777777" w:rsidR="00026F39" w:rsidRPr="003773DB" w:rsidRDefault="00026F39" w:rsidP="00144A52">
            <w:pPr>
              <w:jc w:val="center"/>
              <w:rPr>
                <w:rFonts w:ascii="Nirmala UI" w:hAnsi="Nirmala UI" w:cs="Nirmala UI"/>
              </w:rPr>
            </w:pPr>
            <w:r>
              <w:rPr>
                <w:rFonts w:ascii="Nirmala UI" w:hAnsi="Nirmala UI" w:cs="Nirmala UI"/>
              </w:rPr>
              <w:t xml:space="preserve">LAW 15 DECLARATION &amp; FORFEITURE / </w:t>
            </w:r>
            <w:r w:rsidRPr="00EE316C">
              <w:rPr>
                <w:rFonts w:ascii="Nirmala UI" w:hAnsi="Nirmala UI" w:cs="Nirmala UI"/>
                <w:b/>
                <w:bCs/>
                <w:sz w:val="20"/>
                <w:szCs w:val="20"/>
              </w:rPr>
              <w:t>చట్టము</w:t>
            </w:r>
            <w:r>
              <w:rPr>
                <w:rFonts w:ascii="Nirmala UI" w:hAnsi="Nirmala UI" w:cs="Nirmala UI"/>
                <w:b/>
                <w:bCs/>
                <w:sz w:val="20"/>
                <w:szCs w:val="20"/>
              </w:rPr>
              <w:t xml:space="preserve"> 15 </w:t>
            </w:r>
            <w:r w:rsidRPr="000573F9">
              <w:rPr>
                <w:rFonts w:ascii="Nirmala UI" w:hAnsi="Nirmala UI" w:cs="Nirmala UI"/>
                <w:b/>
                <w:bCs/>
              </w:rPr>
              <w:t>డిక్లరేషన్</w:t>
            </w:r>
            <w:r w:rsidRPr="000573F9">
              <w:rPr>
                <w:rFonts w:ascii="Verdana" w:hAnsi="Verdana"/>
                <w:b/>
                <w:bCs/>
              </w:rPr>
              <w:t xml:space="preserve"> </w:t>
            </w:r>
            <w:r w:rsidRPr="000573F9">
              <w:rPr>
                <w:rFonts w:ascii="Nirmala UI" w:hAnsi="Nirmala UI" w:cs="Nirmala UI"/>
                <w:b/>
                <w:bCs/>
              </w:rPr>
              <w:t>మరియు</w:t>
            </w:r>
            <w:r w:rsidRPr="000573F9">
              <w:rPr>
                <w:rFonts w:ascii="Verdana" w:hAnsi="Verdana"/>
                <w:b/>
                <w:bCs/>
              </w:rPr>
              <w:t xml:space="preserve"> </w:t>
            </w:r>
            <w:r w:rsidRPr="000573F9">
              <w:rPr>
                <w:rFonts w:ascii="Nirmala UI" w:hAnsi="Nirmala UI" w:cs="Nirmala UI"/>
                <w:b/>
                <w:bCs/>
              </w:rPr>
              <w:t>వదులుకోవటం</w:t>
            </w:r>
          </w:p>
        </w:tc>
        <w:tc>
          <w:tcPr>
            <w:tcW w:w="690" w:type="dxa"/>
            <w:vAlign w:val="center"/>
          </w:tcPr>
          <w:p w14:paraId="78176706" w14:textId="2869BF9F" w:rsidR="00026F39" w:rsidRPr="001C45A9" w:rsidRDefault="00110BE1" w:rsidP="00110BE1">
            <w:pPr>
              <w:jc w:val="center"/>
              <w:rPr>
                <w:rFonts w:ascii="Nirmala UI" w:hAnsi="Nirmala UI" w:cs="Nirmala UI"/>
                <w:sz w:val="18"/>
                <w:szCs w:val="18"/>
              </w:rPr>
            </w:pPr>
            <w:r>
              <w:rPr>
                <w:rFonts w:ascii="Nirmala UI" w:hAnsi="Nirmala UI" w:cs="Nirmala UI"/>
                <w:sz w:val="18"/>
                <w:szCs w:val="18"/>
              </w:rPr>
              <w:t>52</w:t>
            </w:r>
          </w:p>
        </w:tc>
      </w:tr>
      <w:tr w:rsidR="00026F39" w14:paraId="19155C4C" w14:textId="77777777" w:rsidTr="00110BE1">
        <w:trPr>
          <w:trHeight w:val="567"/>
        </w:trPr>
        <w:tc>
          <w:tcPr>
            <w:tcW w:w="739" w:type="dxa"/>
            <w:vAlign w:val="center"/>
          </w:tcPr>
          <w:p w14:paraId="6B381D04"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12.2</w:t>
            </w:r>
          </w:p>
        </w:tc>
        <w:tc>
          <w:tcPr>
            <w:tcW w:w="3701" w:type="dxa"/>
            <w:vAlign w:val="center"/>
          </w:tcPr>
          <w:p w14:paraId="62BE1A09" w14:textId="73E82E8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Call of Time / </w:t>
            </w:r>
            <w:r w:rsidRPr="008932C8">
              <w:rPr>
                <w:rFonts w:ascii="Nirmala UI" w:hAnsi="Nirmala UI" w:cs="Nirmala UI"/>
                <w:bCs/>
                <w:iCs/>
                <w:sz w:val="18"/>
                <w:szCs w:val="18"/>
                <w:lang w:val="en-GB"/>
              </w:rPr>
              <w:t xml:space="preserve">టైమ్ కాల్ </w:t>
            </w:r>
            <w:r w:rsidR="00694A39">
              <w:rPr>
                <w:rFonts w:ascii="Nirmala UI" w:hAnsi="Nirmala UI" w:cs="Nirmala UI"/>
                <w:color w:val="000000" w:themeColor="text1"/>
                <w:sz w:val="18"/>
                <w:szCs w:val="18"/>
              </w:rPr>
              <w:t>చేయడం</w:t>
            </w:r>
          </w:p>
        </w:tc>
        <w:tc>
          <w:tcPr>
            <w:tcW w:w="513" w:type="dxa"/>
            <w:vAlign w:val="center"/>
          </w:tcPr>
          <w:p w14:paraId="31F9C794" w14:textId="137CA244"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44</w:t>
            </w:r>
          </w:p>
        </w:tc>
        <w:tc>
          <w:tcPr>
            <w:tcW w:w="739" w:type="dxa"/>
            <w:vAlign w:val="center"/>
          </w:tcPr>
          <w:p w14:paraId="566A395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15.1</w:t>
            </w:r>
          </w:p>
        </w:tc>
        <w:tc>
          <w:tcPr>
            <w:tcW w:w="3400" w:type="dxa"/>
            <w:vAlign w:val="center"/>
          </w:tcPr>
          <w:p w14:paraId="44272190" w14:textId="77777777"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Time of declaration / </w:t>
            </w:r>
            <w:r w:rsidRPr="008932C8">
              <w:rPr>
                <w:rFonts w:ascii="Nirmala UI" w:hAnsi="Nirmala UI" w:cs="Nirmala UI"/>
                <w:sz w:val="18"/>
                <w:szCs w:val="18"/>
                <w:lang w:val="en-GB"/>
              </w:rPr>
              <w:t>డిక్లరేషన్</w:t>
            </w:r>
            <w:r w:rsidRPr="008932C8">
              <w:rPr>
                <w:rFonts w:ascii="Verdana" w:hAnsi="Verdana"/>
                <w:sz w:val="18"/>
                <w:szCs w:val="18"/>
                <w:lang w:val="en-GB"/>
              </w:rPr>
              <w:t xml:space="preserve"> </w:t>
            </w:r>
            <w:r w:rsidRPr="008932C8">
              <w:rPr>
                <w:rFonts w:ascii="Nirmala UI" w:hAnsi="Nirmala UI" w:cs="Nirmala UI"/>
                <w:sz w:val="18"/>
                <w:szCs w:val="18"/>
                <w:lang w:val="en-GB"/>
              </w:rPr>
              <w:t>సమయము</w:t>
            </w:r>
          </w:p>
        </w:tc>
        <w:tc>
          <w:tcPr>
            <w:tcW w:w="690" w:type="dxa"/>
            <w:vAlign w:val="center"/>
          </w:tcPr>
          <w:p w14:paraId="2C3F726C" w14:textId="33632155" w:rsidR="00026F39" w:rsidRPr="001C45A9" w:rsidRDefault="00110BE1" w:rsidP="00110BE1">
            <w:pPr>
              <w:jc w:val="center"/>
              <w:rPr>
                <w:rFonts w:ascii="Nirmala UI" w:hAnsi="Nirmala UI" w:cs="Nirmala UI"/>
                <w:sz w:val="18"/>
                <w:szCs w:val="18"/>
              </w:rPr>
            </w:pPr>
            <w:r>
              <w:rPr>
                <w:rFonts w:ascii="Nirmala UI" w:hAnsi="Nirmala UI" w:cs="Nirmala UI"/>
                <w:sz w:val="18"/>
                <w:szCs w:val="18"/>
              </w:rPr>
              <w:t>52</w:t>
            </w:r>
          </w:p>
        </w:tc>
      </w:tr>
      <w:tr w:rsidR="00026F39" w14:paraId="79182256" w14:textId="77777777" w:rsidTr="00110BE1">
        <w:trPr>
          <w:trHeight w:val="567"/>
        </w:trPr>
        <w:tc>
          <w:tcPr>
            <w:tcW w:w="739" w:type="dxa"/>
            <w:vAlign w:val="center"/>
          </w:tcPr>
          <w:p w14:paraId="638298E3"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12.3</w:t>
            </w:r>
          </w:p>
        </w:tc>
        <w:tc>
          <w:tcPr>
            <w:tcW w:w="3701" w:type="dxa"/>
            <w:vAlign w:val="center"/>
          </w:tcPr>
          <w:p w14:paraId="24302F08"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Removal of bails / </w:t>
            </w:r>
            <w:r w:rsidRPr="008932C8">
              <w:rPr>
                <w:rFonts w:ascii="Nirmala UI" w:hAnsi="Nirmala UI" w:cs="Nirmala UI"/>
                <w:bCs/>
                <w:iCs/>
                <w:sz w:val="18"/>
                <w:szCs w:val="18"/>
                <w:lang w:val="en-GB"/>
              </w:rPr>
              <w:t xml:space="preserve">బెయిల్స్ తొలగించడము </w:t>
            </w:r>
          </w:p>
        </w:tc>
        <w:tc>
          <w:tcPr>
            <w:tcW w:w="513" w:type="dxa"/>
            <w:vAlign w:val="center"/>
          </w:tcPr>
          <w:p w14:paraId="67891554" w14:textId="056A0B21"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44</w:t>
            </w:r>
          </w:p>
        </w:tc>
        <w:tc>
          <w:tcPr>
            <w:tcW w:w="739" w:type="dxa"/>
            <w:vAlign w:val="center"/>
          </w:tcPr>
          <w:p w14:paraId="1104260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15.2</w:t>
            </w:r>
          </w:p>
        </w:tc>
        <w:tc>
          <w:tcPr>
            <w:tcW w:w="3400" w:type="dxa"/>
            <w:vAlign w:val="center"/>
          </w:tcPr>
          <w:p w14:paraId="6733FE09" w14:textId="77777777"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Forfeiture of an Innings / </w:t>
            </w:r>
            <w:r w:rsidRPr="008932C8">
              <w:rPr>
                <w:rFonts w:ascii="Nirmala UI" w:hAnsi="Nirmala UI" w:cs="Nirmala UI"/>
                <w:sz w:val="18"/>
                <w:szCs w:val="18"/>
                <w:lang w:val="en-GB"/>
              </w:rPr>
              <w:t>ఇన్నింగ్స్ వదులుకోవటం</w:t>
            </w:r>
          </w:p>
        </w:tc>
        <w:tc>
          <w:tcPr>
            <w:tcW w:w="690" w:type="dxa"/>
            <w:vAlign w:val="center"/>
          </w:tcPr>
          <w:p w14:paraId="50A58625" w14:textId="62DEFA12" w:rsidR="00026F39" w:rsidRPr="001C45A9" w:rsidRDefault="00110BE1" w:rsidP="00110BE1">
            <w:pPr>
              <w:jc w:val="center"/>
              <w:rPr>
                <w:rFonts w:ascii="Nirmala UI" w:hAnsi="Nirmala UI" w:cs="Nirmala UI"/>
                <w:sz w:val="18"/>
                <w:szCs w:val="18"/>
              </w:rPr>
            </w:pPr>
            <w:r>
              <w:rPr>
                <w:rFonts w:ascii="Nirmala UI" w:hAnsi="Nirmala UI" w:cs="Nirmala UI"/>
                <w:sz w:val="18"/>
                <w:szCs w:val="18"/>
              </w:rPr>
              <w:t>52</w:t>
            </w:r>
          </w:p>
        </w:tc>
      </w:tr>
      <w:tr w:rsidR="00026F39" w14:paraId="1A9202C4" w14:textId="77777777" w:rsidTr="00110BE1">
        <w:trPr>
          <w:trHeight w:val="567"/>
        </w:trPr>
        <w:tc>
          <w:tcPr>
            <w:tcW w:w="739" w:type="dxa"/>
            <w:vAlign w:val="center"/>
          </w:tcPr>
          <w:p w14:paraId="2DEA48D6"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12.4</w:t>
            </w:r>
          </w:p>
        </w:tc>
        <w:tc>
          <w:tcPr>
            <w:tcW w:w="3701" w:type="dxa"/>
            <w:vAlign w:val="center"/>
          </w:tcPr>
          <w:p w14:paraId="0FF8FC82"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Starting a new over / </w:t>
            </w:r>
            <w:r w:rsidRPr="008932C8">
              <w:rPr>
                <w:rFonts w:ascii="Nirmala UI" w:hAnsi="Nirmala UI" w:cs="Nirmala UI"/>
                <w:bCs/>
                <w:iCs/>
                <w:sz w:val="18"/>
                <w:szCs w:val="18"/>
                <w:lang w:val="en-GB"/>
              </w:rPr>
              <w:t>కొత్త ఓవర్ ప్రారంభించడం</w:t>
            </w:r>
          </w:p>
        </w:tc>
        <w:tc>
          <w:tcPr>
            <w:tcW w:w="513" w:type="dxa"/>
            <w:vAlign w:val="center"/>
          </w:tcPr>
          <w:p w14:paraId="5DFBB4A2" w14:textId="4FC02B62"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44</w:t>
            </w:r>
          </w:p>
        </w:tc>
        <w:tc>
          <w:tcPr>
            <w:tcW w:w="739" w:type="dxa"/>
            <w:vAlign w:val="center"/>
          </w:tcPr>
          <w:p w14:paraId="1C4D878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15.3</w:t>
            </w:r>
          </w:p>
        </w:tc>
        <w:tc>
          <w:tcPr>
            <w:tcW w:w="3400" w:type="dxa"/>
            <w:vAlign w:val="center"/>
          </w:tcPr>
          <w:p w14:paraId="6555870E" w14:textId="284BBD3C"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Notification / </w:t>
            </w:r>
            <w:r w:rsidR="00613B7F">
              <w:rPr>
                <w:rFonts w:ascii="Nirmala UI" w:hAnsi="Nirmala UI" w:cs="Nirmala UI"/>
                <w:sz w:val="18"/>
                <w:szCs w:val="18"/>
                <w:lang w:val="en-GB"/>
              </w:rPr>
              <w:t>తెలియజెయడం</w:t>
            </w:r>
          </w:p>
        </w:tc>
        <w:tc>
          <w:tcPr>
            <w:tcW w:w="690" w:type="dxa"/>
            <w:vAlign w:val="center"/>
          </w:tcPr>
          <w:p w14:paraId="1D2B20B2" w14:textId="07FED4F1" w:rsidR="00026F39" w:rsidRPr="001C45A9" w:rsidRDefault="00110BE1" w:rsidP="00110BE1">
            <w:pPr>
              <w:jc w:val="center"/>
              <w:rPr>
                <w:rFonts w:ascii="Nirmala UI" w:hAnsi="Nirmala UI" w:cs="Nirmala UI"/>
                <w:sz w:val="18"/>
                <w:szCs w:val="18"/>
              </w:rPr>
            </w:pPr>
            <w:r>
              <w:rPr>
                <w:rFonts w:ascii="Nirmala UI" w:hAnsi="Nirmala UI" w:cs="Nirmala UI"/>
                <w:sz w:val="18"/>
                <w:szCs w:val="18"/>
              </w:rPr>
              <w:t>53</w:t>
            </w:r>
          </w:p>
        </w:tc>
      </w:tr>
      <w:tr w:rsidR="00026F39" w14:paraId="2F1CD08A" w14:textId="77777777" w:rsidTr="00912E25">
        <w:trPr>
          <w:trHeight w:val="567"/>
        </w:trPr>
        <w:tc>
          <w:tcPr>
            <w:tcW w:w="739" w:type="dxa"/>
            <w:vAlign w:val="center"/>
          </w:tcPr>
          <w:p w14:paraId="6E80D239"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12.5</w:t>
            </w:r>
          </w:p>
        </w:tc>
        <w:tc>
          <w:tcPr>
            <w:tcW w:w="3701" w:type="dxa"/>
            <w:vAlign w:val="center"/>
          </w:tcPr>
          <w:p w14:paraId="5F0DB750" w14:textId="20DF5EA3"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Completion of an over / </w:t>
            </w:r>
            <w:r w:rsidRPr="008932C8">
              <w:rPr>
                <w:rFonts w:ascii="Nirmala UI" w:hAnsi="Nirmala UI" w:cs="Nirmala UI"/>
                <w:bCs/>
                <w:iCs/>
                <w:sz w:val="18"/>
                <w:szCs w:val="18"/>
                <w:lang w:val="en-GB"/>
              </w:rPr>
              <w:t xml:space="preserve">ఓవర్ పూర్తి </w:t>
            </w:r>
            <w:r w:rsidR="00694A39">
              <w:rPr>
                <w:rFonts w:ascii="Nirmala UI" w:hAnsi="Nirmala UI" w:cs="Nirmala UI"/>
                <w:bCs/>
                <w:iCs/>
                <w:sz w:val="18"/>
                <w:szCs w:val="18"/>
                <w:lang w:val="en-GB"/>
              </w:rPr>
              <w:t>చేయడం</w:t>
            </w:r>
          </w:p>
        </w:tc>
        <w:tc>
          <w:tcPr>
            <w:tcW w:w="513" w:type="dxa"/>
            <w:vAlign w:val="center"/>
          </w:tcPr>
          <w:p w14:paraId="2C3E5367" w14:textId="1DA50242" w:rsidR="00026F39" w:rsidRPr="00491030" w:rsidRDefault="00491030" w:rsidP="00491030">
            <w:pPr>
              <w:jc w:val="center"/>
              <w:rPr>
                <w:rFonts w:ascii="Nirmala UI" w:hAnsi="Nirmala UI" w:cs="Nirmala UI"/>
                <w:sz w:val="18"/>
                <w:szCs w:val="18"/>
              </w:rPr>
            </w:pPr>
            <w:r w:rsidRPr="00491030">
              <w:rPr>
                <w:rFonts w:ascii="Nirmala UI" w:hAnsi="Nirmala UI" w:cs="Nirmala UI"/>
                <w:sz w:val="18"/>
                <w:szCs w:val="18"/>
              </w:rPr>
              <w:t>45</w:t>
            </w:r>
          </w:p>
        </w:tc>
        <w:tc>
          <w:tcPr>
            <w:tcW w:w="4139" w:type="dxa"/>
            <w:gridSpan w:val="2"/>
          </w:tcPr>
          <w:p w14:paraId="6E125A00" w14:textId="77777777" w:rsidR="00026F39" w:rsidRDefault="00026F39" w:rsidP="00144A52">
            <w:pPr>
              <w:jc w:val="center"/>
              <w:rPr>
                <w:rFonts w:ascii="Nirmala UI" w:hAnsi="Nirmala UI" w:cs="Nirmala UI"/>
                <w:b/>
                <w:bCs/>
                <w:sz w:val="20"/>
                <w:szCs w:val="20"/>
              </w:rPr>
            </w:pPr>
            <w:r w:rsidRPr="00256B71">
              <w:rPr>
                <w:rFonts w:ascii="Nirmala UI" w:hAnsi="Nirmala UI" w:cs="Nirmala UI"/>
                <w:b/>
                <w:bCs/>
              </w:rPr>
              <w:t>LAW 16 THE RESULT /</w:t>
            </w:r>
            <w:r>
              <w:rPr>
                <w:rFonts w:ascii="Nirmala UI" w:hAnsi="Nirmala UI" w:cs="Nirmala UI"/>
              </w:rPr>
              <w:t xml:space="preserve"> </w:t>
            </w:r>
          </w:p>
          <w:p w14:paraId="5113AC0F" w14:textId="77777777" w:rsidR="00026F39" w:rsidRPr="003773DB" w:rsidRDefault="00026F39" w:rsidP="00144A52">
            <w:pPr>
              <w:jc w:val="center"/>
              <w:rPr>
                <w:rFonts w:ascii="Nirmala UI" w:hAnsi="Nirmala UI" w:cs="Nirmala UI"/>
              </w:rPr>
            </w:pPr>
            <w:r w:rsidRPr="00EE316C">
              <w:rPr>
                <w:rFonts w:ascii="Nirmala UI" w:hAnsi="Nirmala UI" w:cs="Nirmala UI"/>
                <w:b/>
                <w:bCs/>
                <w:sz w:val="20"/>
                <w:szCs w:val="20"/>
              </w:rPr>
              <w:t>చట్టము</w:t>
            </w:r>
            <w:r>
              <w:rPr>
                <w:rFonts w:ascii="Nirmala UI" w:hAnsi="Nirmala UI" w:cs="Nirmala UI"/>
                <w:b/>
                <w:bCs/>
                <w:sz w:val="20"/>
                <w:szCs w:val="20"/>
              </w:rPr>
              <w:t xml:space="preserve"> 16 </w:t>
            </w:r>
            <w:r w:rsidRPr="00A448FA">
              <w:rPr>
                <w:rFonts w:ascii="Nirmala UI" w:hAnsi="Nirmala UI" w:cs="Nirmala UI"/>
                <w:b/>
                <w:bCs/>
              </w:rPr>
              <w:t>ఫలితము</w:t>
            </w:r>
          </w:p>
        </w:tc>
        <w:tc>
          <w:tcPr>
            <w:tcW w:w="690" w:type="dxa"/>
            <w:vAlign w:val="center"/>
          </w:tcPr>
          <w:p w14:paraId="7ABC913D" w14:textId="3AD4FB77" w:rsidR="00026F39" w:rsidRPr="00BD4E18" w:rsidRDefault="00BD4E18" w:rsidP="00912E25">
            <w:pPr>
              <w:jc w:val="center"/>
              <w:rPr>
                <w:rFonts w:ascii="Nirmala UI" w:hAnsi="Nirmala UI" w:cs="Nirmala UI"/>
                <w:sz w:val="18"/>
                <w:szCs w:val="18"/>
              </w:rPr>
            </w:pPr>
            <w:r w:rsidRPr="00BD4E18">
              <w:rPr>
                <w:rFonts w:ascii="Nirmala UI" w:hAnsi="Nirmala UI" w:cs="Nirmala UI"/>
                <w:sz w:val="18"/>
                <w:szCs w:val="18"/>
              </w:rPr>
              <w:t>53</w:t>
            </w:r>
          </w:p>
        </w:tc>
      </w:tr>
      <w:tr w:rsidR="00026F39" w14:paraId="03012D7E" w14:textId="77777777" w:rsidTr="00912E25">
        <w:trPr>
          <w:trHeight w:val="567"/>
        </w:trPr>
        <w:tc>
          <w:tcPr>
            <w:tcW w:w="739" w:type="dxa"/>
            <w:vAlign w:val="center"/>
          </w:tcPr>
          <w:p w14:paraId="7F790FE0"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12.6</w:t>
            </w:r>
          </w:p>
        </w:tc>
        <w:tc>
          <w:tcPr>
            <w:tcW w:w="3701" w:type="dxa"/>
            <w:vAlign w:val="center"/>
          </w:tcPr>
          <w:p w14:paraId="62630B18"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Last Hour of match – number of overs / </w:t>
            </w:r>
            <w:r w:rsidRPr="008932C8">
              <w:rPr>
                <w:rFonts w:ascii="Nirmala UI" w:hAnsi="Nirmala UI" w:cs="Nirmala UI"/>
                <w:bCs/>
                <w:iCs/>
                <w:sz w:val="18"/>
                <w:szCs w:val="18"/>
                <w:lang w:val="en-GB"/>
              </w:rPr>
              <w:t>మ్యాచ్ చివరి గంట - ఓవర్ల సంఖ్య</w:t>
            </w:r>
          </w:p>
        </w:tc>
        <w:tc>
          <w:tcPr>
            <w:tcW w:w="513" w:type="dxa"/>
            <w:vAlign w:val="center"/>
          </w:tcPr>
          <w:p w14:paraId="0CAD8857" w14:textId="6751F7F2"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45</w:t>
            </w:r>
          </w:p>
        </w:tc>
        <w:tc>
          <w:tcPr>
            <w:tcW w:w="739" w:type="dxa"/>
            <w:vAlign w:val="center"/>
          </w:tcPr>
          <w:p w14:paraId="7854254E"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16.1</w:t>
            </w:r>
          </w:p>
        </w:tc>
        <w:tc>
          <w:tcPr>
            <w:tcW w:w="3400" w:type="dxa"/>
            <w:vAlign w:val="center"/>
          </w:tcPr>
          <w:p w14:paraId="4F2807EA"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A win – two-innings match / </w:t>
            </w:r>
            <w:r w:rsidRPr="008932C8">
              <w:rPr>
                <w:rFonts w:ascii="Nirmala UI" w:hAnsi="Nirmala UI" w:cs="Nirmala UI"/>
                <w:sz w:val="18"/>
                <w:szCs w:val="18"/>
                <w:lang w:val="en-GB"/>
              </w:rPr>
              <w:t>విజయం - రెండు ఇన్నింగ్స్ మ్యాచ్</w:t>
            </w:r>
          </w:p>
        </w:tc>
        <w:tc>
          <w:tcPr>
            <w:tcW w:w="690" w:type="dxa"/>
            <w:vAlign w:val="center"/>
          </w:tcPr>
          <w:p w14:paraId="4DC4691C" w14:textId="386656D0"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53</w:t>
            </w:r>
          </w:p>
        </w:tc>
      </w:tr>
      <w:tr w:rsidR="00026F39" w14:paraId="1EAAA68D" w14:textId="77777777" w:rsidTr="00912E25">
        <w:trPr>
          <w:trHeight w:val="567"/>
        </w:trPr>
        <w:tc>
          <w:tcPr>
            <w:tcW w:w="739" w:type="dxa"/>
            <w:vAlign w:val="center"/>
          </w:tcPr>
          <w:p w14:paraId="5F3AF7D7"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12.7</w:t>
            </w:r>
          </w:p>
        </w:tc>
        <w:tc>
          <w:tcPr>
            <w:tcW w:w="3701" w:type="dxa"/>
            <w:vAlign w:val="center"/>
          </w:tcPr>
          <w:p w14:paraId="7442CE5E"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Last Hour of match – Interruptions of play / </w:t>
            </w:r>
            <w:r w:rsidRPr="008932C8">
              <w:rPr>
                <w:rFonts w:ascii="Nirmala UI" w:hAnsi="Nirmala UI" w:cs="Nirmala UI"/>
                <w:bCs/>
                <w:iCs/>
                <w:sz w:val="18"/>
                <w:szCs w:val="18"/>
                <w:lang w:val="en-GB"/>
              </w:rPr>
              <w:t>మ్యాచ్ చివరి గంట - ఆటకు అంతరాయములు</w:t>
            </w:r>
          </w:p>
        </w:tc>
        <w:tc>
          <w:tcPr>
            <w:tcW w:w="513" w:type="dxa"/>
            <w:vAlign w:val="center"/>
          </w:tcPr>
          <w:p w14:paraId="41F3E622" w14:textId="324472F1"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46</w:t>
            </w:r>
          </w:p>
        </w:tc>
        <w:tc>
          <w:tcPr>
            <w:tcW w:w="739" w:type="dxa"/>
            <w:vAlign w:val="center"/>
          </w:tcPr>
          <w:p w14:paraId="44D0751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16.2</w:t>
            </w:r>
          </w:p>
        </w:tc>
        <w:tc>
          <w:tcPr>
            <w:tcW w:w="3400" w:type="dxa"/>
            <w:vAlign w:val="center"/>
          </w:tcPr>
          <w:p w14:paraId="0C293C9E"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A win – one-innings match / </w:t>
            </w:r>
            <w:r w:rsidRPr="008932C8">
              <w:rPr>
                <w:rFonts w:ascii="Nirmala UI" w:hAnsi="Nirmala UI" w:cs="Nirmala UI"/>
                <w:sz w:val="18"/>
                <w:szCs w:val="18"/>
                <w:lang w:val="en-GB"/>
              </w:rPr>
              <w:t>విజయం - ఒక్క ఇన్నింగ్స్ మ్యాచ్</w:t>
            </w:r>
          </w:p>
        </w:tc>
        <w:tc>
          <w:tcPr>
            <w:tcW w:w="690" w:type="dxa"/>
            <w:vAlign w:val="center"/>
          </w:tcPr>
          <w:p w14:paraId="25072888" w14:textId="01F7A05F"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53</w:t>
            </w:r>
          </w:p>
        </w:tc>
      </w:tr>
      <w:tr w:rsidR="00026F39" w14:paraId="7A3EED06" w14:textId="77777777" w:rsidTr="00912E25">
        <w:trPr>
          <w:trHeight w:val="567"/>
        </w:trPr>
        <w:tc>
          <w:tcPr>
            <w:tcW w:w="739" w:type="dxa"/>
            <w:vAlign w:val="center"/>
          </w:tcPr>
          <w:p w14:paraId="13C42B18"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12.8</w:t>
            </w:r>
          </w:p>
        </w:tc>
        <w:tc>
          <w:tcPr>
            <w:tcW w:w="3701" w:type="dxa"/>
            <w:vAlign w:val="center"/>
          </w:tcPr>
          <w:p w14:paraId="67B5F036"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Last Hour of match – Interval between Innings / </w:t>
            </w:r>
            <w:r w:rsidRPr="008932C8">
              <w:rPr>
                <w:rFonts w:ascii="Nirmala UI" w:hAnsi="Nirmala UI" w:cs="Nirmala UI"/>
                <w:bCs/>
                <w:iCs/>
                <w:sz w:val="18"/>
                <w:szCs w:val="18"/>
                <w:lang w:val="en-GB"/>
              </w:rPr>
              <w:t>మ్యాచ్ చివరి గంట - ఇన్నింగ్స్ మధ్యన విరామములు</w:t>
            </w:r>
          </w:p>
        </w:tc>
        <w:tc>
          <w:tcPr>
            <w:tcW w:w="513" w:type="dxa"/>
            <w:vAlign w:val="center"/>
          </w:tcPr>
          <w:p w14:paraId="49CD462C" w14:textId="4C4F23D5"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47</w:t>
            </w:r>
          </w:p>
        </w:tc>
        <w:tc>
          <w:tcPr>
            <w:tcW w:w="739" w:type="dxa"/>
            <w:vAlign w:val="center"/>
          </w:tcPr>
          <w:p w14:paraId="6309D7CE"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16.3</w:t>
            </w:r>
          </w:p>
        </w:tc>
        <w:tc>
          <w:tcPr>
            <w:tcW w:w="3400" w:type="dxa"/>
            <w:vAlign w:val="center"/>
          </w:tcPr>
          <w:p w14:paraId="0BA8E12A" w14:textId="57CB3C33"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Umpires awarding a match / </w:t>
            </w:r>
            <w:r w:rsidRPr="008932C8">
              <w:rPr>
                <w:rFonts w:ascii="Nirmala UI" w:hAnsi="Nirmala UI" w:cs="Nirmala UI"/>
                <w:sz w:val="18"/>
                <w:szCs w:val="18"/>
                <w:lang w:val="en-GB"/>
              </w:rPr>
              <w:t xml:space="preserve">అంపైర్లు మ్యాచ్ ను ప్రదానం </w:t>
            </w:r>
            <w:r w:rsidR="00694A39">
              <w:rPr>
                <w:rFonts w:ascii="Nirmala UI" w:hAnsi="Nirmala UI" w:cs="Nirmala UI"/>
                <w:color w:val="000000" w:themeColor="text1"/>
                <w:sz w:val="18"/>
                <w:szCs w:val="18"/>
              </w:rPr>
              <w:t>చేయడం</w:t>
            </w:r>
          </w:p>
        </w:tc>
        <w:tc>
          <w:tcPr>
            <w:tcW w:w="690" w:type="dxa"/>
            <w:vAlign w:val="center"/>
          </w:tcPr>
          <w:p w14:paraId="68D2CE3D" w14:textId="2F38F7A3"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53</w:t>
            </w:r>
          </w:p>
        </w:tc>
      </w:tr>
      <w:tr w:rsidR="00026F39" w14:paraId="32F72DB9" w14:textId="77777777" w:rsidTr="00912E25">
        <w:trPr>
          <w:trHeight w:val="567"/>
        </w:trPr>
        <w:tc>
          <w:tcPr>
            <w:tcW w:w="739" w:type="dxa"/>
            <w:vAlign w:val="center"/>
          </w:tcPr>
          <w:p w14:paraId="5B17EA7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12.9</w:t>
            </w:r>
          </w:p>
        </w:tc>
        <w:tc>
          <w:tcPr>
            <w:tcW w:w="3701" w:type="dxa"/>
            <w:vAlign w:val="center"/>
          </w:tcPr>
          <w:p w14:paraId="3F8B285B"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Conclusion of match / </w:t>
            </w:r>
            <w:r w:rsidRPr="008932C8">
              <w:rPr>
                <w:rFonts w:ascii="Nirmala UI" w:hAnsi="Nirmala UI" w:cs="Nirmala UI"/>
                <w:bCs/>
                <w:iCs/>
                <w:sz w:val="18"/>
                <w:szCs w:val="18"/>
                <w:lang w:val="en-GB"/>
              </w:rPr>
              <w:t>మ్యాచ్ ముగింపు</w:t>
            </w:r>
          </w:p>
        </w:tc>
        <w:tc>
          <w:tcPr>
            <w:tcW w:w="513" w:type="dxa"/>
            <w:vAlign w:val="center"/>
          </w:tcPr>
          <w:p w14:paraId="58980353" w14:textId="11571BA0"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48</w:t>
            </w:r>
          </w:p>
        </w:tc>
        <w:tc>
          <w:tcPr>
            <w:tcW w:w="739" w:type="dxa"/>
            <w:vAlign w:val="center"/>
          </w:tcPr>
          <w:p w14:paraId="5AC45FF1"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16.4</w:t>
            </w:r>
          </w:p>
        </w:tc>
        <w:tc>
          <w:tcPr>
            <w:tcW w:w="3400" w:type="dxa"/>
            <w:vAlign w:val="center"/>
          </w:tcPr>
          <w:p w14:paraId="3AA183C2"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Matches in agreement under 13.2 / </w:t>
            </w:r>
            <w:r w:rsidRPr="008932C8">
              <w:rPr>
                <w:rFonts w:ascii="Nirmala UI" w:hAnsi="Nirmala UI" w:cs="Nirmala UI"/>
                <w:sz w:val="18"/>
                <w:szCs w:val="18"/>
                <w:lang w:val="en-GB"/>
              </w:rPr>
              <w:t xml:space="preserve">చట్టము 13.1.2 ప్రకారము ఒప్పందం </w:t>
            </w:r>
            <w:r w:rsidRPr="008932C8">
              <w:rPr>
                <w:rFonts w:ascii="Nirmala UI" w:hAnsi="Nirmala UI" w:cs="Nirmala UI"/>
                <w:bCs/>
                <w:iCs/>
                <w:sz w:val="18"/>
                <w:szCs w:val="18"/>
                <w:lang w:val="en-GB"/>
              </w:rPr>
              <w:t>ఉన్న</w:t>
            </w:r>
            <w:r w:rsidRPr="008932C8">
              <w:rPr>
                <w:rFonts w:ascii="Nirmala UI" w:hAnsi="Nirmala UI" w:cs="Nirmala UI"/>
                <w:sz w:val="18"/>
                <w:szCs w:val="18"/>
                <w:lang w:val="en-GB"/>
              </w:rPr>
              <w:t xml:space="preserve"> మ్యాచ్ లు</w:t>
            </w:r>
          </w:p>
        </w:tc>
        <w:tc>
          <w:tcPr>
            <w:tcW w:w="690" w:type="dxa"/>
            <w:vAlign w:val="center"/>
          </w:tcPr>
          <w:p w14:paraId="61486FD5" w14:textId="6BD6BDA4"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54</w:t>
            </w:r>
          </w:p>
        </w:tc>
      </w:tr>
      <w:tr w:rsidR="00026F39" w14:paraId="03442ECE" w14:textId="77777777" w:rsidTr="00912E25">
        <w:trPr>
          <w:trHeight w:val="567"/>
        </w:trPr>
        <w:tc>
          <w:tcPr>
            <w:tcW w:w="739" w:type="dxa"/>
            <w:vAlign w:val="center"/>
          </w:tcPr>
          <w:p w14:paraId="4FA1E8E6"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12.10</w:t>
            </w:r>
          </w:p>
        </w:tc>
        <w:tc>
          <w:tcPr>
            <w:tcW w:w="3701" w:type="dxa"/>
            <w:vAlign w:val="center"/>
          </w:tcPr>
          <w:p w14:paraId="11709F77"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Completion of last over of match / </w:t>
            </w:r>
            <w:r w:rsidRPr="008932C8">
              <w:rPr>
                <w:rFonts w:ascii="Nirmala UI" w:hAnsi="Nirmala UI" w:cs="Nirmala UI"/>
                <w:bCs/>
                <w:iCs/>
                <w:sz w:val="18"/>
                <w:szCs w:val="18"/>
                <w:lang w:val="en-GB"/>
              </w:rPr>
              <w:t>మ్యాచ్ అంతిమ ఓవర్ యొక్క ముగింపు</w:t>
            </w:r>
          </w:p>
        </w:tc>
        <w:tc>
          <w:tcPr>
            <w:tcW w:w="513" w:type="dxa"/>
            <w:vAlign w:val="center"/>
          </w:tcPr>
          <w:p w14:paraId="28A25EE4" w14:textId="7BF3608B"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49</w:t>
            </w:r>
          </w:p>
        </w:tc>
        <w:tc>
          <w:tcPr>
            <w:tcW w:w="739" w:type="dxa"/>
            <w:vAlign w:val="center"/>
          </w:tcPr>
          <w:p w14:paraId="781F0F51"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16.5</w:t>
            </w:r>
          </w:p>
        </w:tc>
        <w:tc>
          <w:tcPr>
            <w:tcW w:w="3400" w:type="dxa"/>
            <w:vAlign w:val="center"/>
          </w:tcPr>
          <w:p w14:paraId="5A9B82FF"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All other matches – A Tie or Draw / </w:t>
            </w:r>
            <w:r w:rsidRPr="008932C8">
              <w:rPr>
                <w:rFonts w:ascii="Nirmala UI" w:hAnsi="Nirmala UI" w:cs="Nirmala UI"/>
                <w:sz w:val="18"/>
                <w:szCs w:val="18"/>
                <w:lang w:val="en-GB"/>
              </w:rPr>
              <w:t>అన్ని ఇతర మ్యాచ్ లు - టై లేదా డ్రా</w:t>
            </w:r>
          </w:p>
        </w:tc>
        <w:tc>
          <w:tcPr>
            <w:tcW w:w="690" w:type="dxa"/>
            <w:vAlign w:val="center"/>
          </w:tcPr>
          <w:p w14:paraId="1AFD521F" w14:textId="443C7107"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54</w:t>
            </w:r>
          </w:p>
        </w:tc>
      </w:tr>
      <w:tr w:rsidR="00026F39" w14:paraId="707D60CF" w14:textId="77777777" w:rsidTr="00912E25">
        <w:trPr>
          <w:trHeight w:val="567"/>
        </w:trPr>
        <w:tc>
          <w:tcPr>
            <w:tcW w:w="739" w:type="dxa"/>
            <w:vAlign w:val="center"/>
          </w:tcPr>
          <w:p w14:paraId="69C44982"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12.11</w:t>
            </w:r>
          </w:p>
        </w:tc>
        <w:tc>
          <w:tcPr>
            <w:tcW w:w="3701" w:type="dxa"/>
            <w:vAlign w:val="center"/>
          </w:tcPr>
          <w:p w14:paraId="2A44F4AB" w14:textId="18C7398F"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lang w:val="en-IN"/>
              </w:rPr>
              <w:t xml:space="preserve">Bowler unable to complete an over during the Last hour of match / </w:t>
            </w:r>
            <w:r w:rsidRPr="008932C8">
              <w:rPr>
                <w:rFonts w:ascii="Nirmala UI" w:hAnsi="Nirmala UI" w:cs="Nirmala UI"/>
                <w:bCs/>
                <w:iCs/>
                <w:sz w:val="18"/>
                <w:szCs w:val="18"/>
                <w:lang w:val="en-GB"/>
              </w:rPr>
              <w:t xml:space="preserve">మ్యాచ్ చివరి గంటలో బౌలర్ తన ఓవర్ ను పూర్తి </w:t>
            </w:r>
            <w:r w:rsidR="00302FE6">
              <w:rPr>
                <w:rFonts w:ascii="Nirmala UI" w:hAnsi="Nirmala UI" w:cs="Nirmala UI"/>
                <w:bCs/>
                <w:iCs/>
                <w:sz w:val="18"/>
                <w:szCs w:val="18"/>
                <w:lang w:val="en-GB"/>
              </w:rPr>
              <w:t>చెయలేని</w:t>
            </w:r>
            <w:r w:rsidRPr="008932C8">
              <w:rPr>
                <w:rFonts w:ascii="Nirmala UI" w:hAnsi="Nirmala UI" w:cs="Nirmala UI"/>
                <w:bCs/>
                <w:iCs/>
                <w:sz w:val="18"/>
                <w:szCs w:val="18"/>
                <w:lang w:val="en-GB"/>
              </w:rPr>
              <w:t xml:space="preserve"> పక్షములో</w:t>
            </w:r>
          </w:p>
        </w:tc>
        <w:tc>
          <w:tcPr>
            <w:tcW w:w="513" w:type="dxa"/>
            <w:vAlign w:val="center"/>
          </w:tcPr>
          <w:p w14:paraId="326B18F1" w14:textId="1AC65573" w:rsidR="00026F39" w:rsidRPr="001C45A9" w:rsidRDefault="00491030" w:rsidP="00491030">
            <w:pPr>
              <w:jc w:val="center"/>
              <w:rPr>
                <w:rFonts w:ascii="Nirmala UI" w:hAnsi="Nirmala UI" w:cs="Nirmala UI"/>
                <w:sz w:val="18"/>
                <w:szCs w:val="18"/>
              </w:rPr>
            </w:pPr>
            <w:r>
              <w:rPr>
                <w:rFonts w:ascii="Nirmala UI" w:hAnsi="Nirmala UI" w:cs="Nirmala UI"/>
                <w:sz w:val="18"/>
                <w:szCs w:val="18"/>
              </w:rPr>
              <w:t>49</w:t>
            </w:r>
          </w:p>
        </w:tc>
        <w:tc>
          <w:tcPr>
            <w:tcW w:w="739" w:type="dxa"/>
            <w:vAlign w:val="center"/>
          </w:tcPr>
          <w:p w14:paraId="51A8A0B4"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16.6</w:t>
            </w:r>
          </w:p>
        </w:tc>
        <w:tc>
          <w:tcPr>
            <w:tcW w:w="3400" w:type="dxa"/>
            <w:vAlign w:val="center"/>
          </w:tcPr>
          <w:p w14:paraId="4D29FA59"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Winning hit or extras / </w:t>
            </w:r>
            <w:r w:rsidRPr="008932C8">
              <w:rPr>
                <w:rFonts w:ascii="Nirmala UI" w:hAnsi="Nirmala UI" w:cs="Nirmala UI"/>
                <w:sz w:val="18"/>
                <w:szCs w:val="18"/>
                <w:lang w:val="en-GB"/>
              </w:rPr>
              <w:t xml:space="preserve">విజయం </w:t>
            </w:r>
            <w:r w:rsidRPr="008932C8">
              <w:rPr>
                <w:rFonts w:ascii="Nirmala UI" w:hAnsi="Nirmala UI" w:cs="Nirmala UI"/>
                <w:bCs/>
                <w:iCs/>
                <w:sz w:val="18"/>
                <w:szCs w:val="18"/>
                <w:lang w:val="en-GB"/>
              </w:rPr>
              <w:t>అందించే</w:t>
            </w:r>
            <w:r w:rsidRPr="008932C8">
              <w:rPr>
                <w:rFonts w:ascii="Nirmala UI" w:hAnsi="Nirmala UI" w:cs="Nirmala UI"/>
                <w:sz w:val="18"/>
                <w:szCs w:val="18"/>
                <w:lang w:val="en-GB"/>
              </w:rPr>
              <w:t xml:space="preserve"> హిట్ లేదా </w:t>
            </w:r>
            <w:bookmarkStart w:id="32" w:name="_Hlk227956612"/>
            <w:r w:rsidRPr="008932C8">
              <w:rPr>
                <w:rFonts w:ascii="Nirmala UI" w:hAnsi="Nirmala UI" w:cs="Nirmala UI"/>
                <w:sz w:val="18"/>
                <w:szCs w:val="18"/>
                <w:lang w:val="en-GB"/>
              </w:rPr>
              <w:t>ఇతర పరుగులు</w:t>
            </w:r>
            <w:bookmarkEnd w:id="32"/>
          </w:p>
        </w:tc>
        <w:tc>
          <w:tcPr>
            <w:tcW w:w="690" w:type="dxa"/>
            <w:vAlign w:val="center"/>
          </w:tcPr>
          <w:p w14:paraId="5E7603D1" w14:textId="7EC983D1"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55</w:t>
            </w:r>
          </w:p>
        </w:tc>
      </w:tr>
      <w:tr w:rsidR="00026F39" w14:paraId="23B61AFE" w14:textId="77777777" w:rsidTr="00912E25">
        <w:trPr>
          <w:trHeight w:val="567"/>
        </w:trPr>
        <w:tc>
          <w:tcPr>
            <w:tcW w:w="4440" w:type="dxa"/>
            <w:gridSpan w:val="2"/>
            <w:vAlign w:val="center"/>
          </w:tcPr>
          <w:p w14:paraId="14F7D705" w14:textId="77777777" w:rsidR="00026F39" w:rsidRPr="00CC39BB" w:rsidRDefault="00026F39" w:rsidP="00144A52">
            <w:pPr>
              <w:jc w:val="center"/>
              <w:rPr>
                <w:rFonts w:ascii="Nirmala UI" w:hAnsi="Nirmala UI" w:cs="Nirmala UI"/>
                <w:b/>
                <w:bCs/>
              </w:rPr>
            </w:pPr>
            <w:r w:rsidRPr="00CC39BB">
              <w:rPr>
                <w:rFonts w:ascii="Nirmala UI" w:hAnsi="Nirmala UI" w:cs="Nirmala UI"/>
                <w:b/>
                <w:bCs/>
              </w:rPr>
              <w:t>LAW 13 INNINGS / చట్టము 13 ఇన్నింగ్స్</w:t>
            </w:r>
          </w:p>
        </w:tc>
        <w:tc>
          <w:tcPr>
            <w:tcW w:w="513" w:type="dxa"/>
            <w:vAlign w:val="center"/>
          </w:tcPr>
          <w:p w14:paraId="03008B00" w14:textId="49399315" w:rsidR="00026F39" w:rsidRPr="001C45A9" w:rsidRDefault="00180FF6" w:rsidP="00180FF6">
            <w:pPr>
              <w:jc w:val="center"/>
              <w:rPr>
                <w:rFonts w:ascii="Nirmala UI" w:hAnsi="Nirmala UI" w:cs="Nirmala UI"/>
                <w:sz w:val="18"/>
                <w:szCs w:val="18"/>
              </w:rPr>
            </w:pPr>
            <w:r>
              <w:rPr>
                <w:rFonts w:ascii="Nirmala UI" w:hAnsi="Nirmala UI" w:cs="Nirmala UI"/>
                <w:sz w:val="18"/>
                <w:szCs w:val="18"/>
              </w:rPr>
              <w:t>49</w:t>
            </w:r>
          </w:p>
        </w:tc>
        <w:tc>
          <w:tcPr>
            <w:tcW w:w="739" w:type="dxa"/>
            <w:vAlign w:val="center"/>
          </w:tcPr>
          <w:p w14:paraId="46E12A9C"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16.7</w:t>
            </w:r>
          </w:p>
        </w:tc>
        <w:tc>
          <w:tcPr>
            <w:tcW w:w="3400" w:type="dxa"/>
            <w:vAlign w:val="center"/>
          </w:tcPr>
          <w:p w14:paraId="472C719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Statement of result / </w:t>
            </w:r>
            <w:r w:rsidRPr="008932C8">
              <w:rPr>
                <w:rFonts w:ascii="Nirmala UI" w:hAnsi="Nirmala UI" w:cs="Nirmala UI"/>
                <w:sz w:val="18"/>
                <w:szCs w:val="18"/>
                <w:lang w:val="en-GB"/>
              </w:rPr>
              <w:t>ఫలితము యొక్క ప్రకటన</w:t>
            </w:r>
          </w:p>
        </w:tc>
        <w:tc>
          <w:tcPr>
            <w:tcW w:w="690" w:type="dxa"/>
            <w:vAlign w:val="center"/>
          </w:tcPr>
          <w:p w14:paraId="0F0DE926" w14:textId="1C85D154"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55</w:t>
            </w:r>
          </w:p>
        </w:tc>
      </w:tr>
      <w:tr w:rsidR="00026F39" w14:paraId="604292E4" w14:textId="77777777" w:rsidTr="00912E25">
        <w:trPr>
          <w:trHeight w:val="567"/>
        </w:trPr>
        <w:tc>
          <w:tcPr>
            <w:tcW w:w="739" w:type="dxa"/>
            <w:vAlign w:val="center"/>
          </w:tcPr>
          <w:p w14:paraId="1C3640FE" w14:textId="77777777" w:rsidR="00026F39" w:rsidRPr="008932C8" w:rsidRDefault="00026F39" w:rsidP="00026F39">
            <w:pPr>
              <w:jc w:val="center"/>
              <w:rPr>
                <w:rFonts w:ascii="Nirmala UI" w:hAnsi="Nirmala UI" w:cs="Nirmala UI"/>
                <w:sz w:val="20"/>
                <w:szCs w:val="20"/>
              </w:rPr>
            </w:pPr>
            <w:r w:rsidRPr="008932C8">
              <w:rPr>
                <w:rFonts w:ascii="Nirmala UI" w:hAnsi="Nirmala UI" w:cs="Nirmala UI"/>
                <w:sz w:val="20"/>
                <w:szCs w:val="20"/>
              </w:rPr>
              <w:t>13.1</w:t>
            </w:r>
          </w:p>
        </w:tc>
        <w:tc>
          <w:tcPr>
            <w:tcW w:w="3701" w:type="dxa"/>
            <w:vAlign w:val="center"/>
          </w:tcPr>
          <w:p w14:paraId="68680505"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Number of Innings / </w:t>
            </w:r>
            <w:r w:rsidRPr="008932C8">
              <w:rPr>
                <w:rFonts w:ascii="Nirmala UI" w:hAnsi="Nirmala UI" w:cs="Nirmala UI"/>
                <w:sz w:val="18"/>
                <w:szCs w:val="18"/>
                <w:lang w:val="en-GB"/>
              </w:rPr>
              <w:t>ఇన్నింగ్స్‌ల సంఖ్య</w:t>
            </w:r>
          </w:p>
        </w:tc>
        <w:tc>
          <w:tcPr>
            <w:tcW w:w="513" w:type="dxa"/>
            <w:vAlign w:val="center"/>
          </w:tcPr>
          <w:p w14:paraId="79958C38" w14:textId="7EEAFF96" w:rsidR="00026F39" w:rsidRPr="001C45A9" w:rsidRDefault="00180FF6" w:rsidP="00180FF6">
            <w:pPr>
              <w:jc w:val="center"/>
              <w:rPr>
                <w:rFonts w:ascii="Nirmala UI" w:hAnsi="Nirmala UI" w:cs="Nirmala UI"/>
                <w:sz w:val="18"/>
                <w:szCs w:val="18"/>
              </w:rPr>
            </w:pPr>
            <w:r>
              <w:rPr>
                <w:rFonts w:ascii="Nirmala UI" w:hAnsi="Nirmala UI" w:cs="Nirmala UI"/>
                <w:sz w:val="18"/>
                <w:szCs w:val="18"/>
              </w:rPr>
              <w:t>49</w:t>
            </w:r>
          </w:p>
        </w:tc>
        <w:tc>
          <w:tcPr>
            <w:tcW w:w="739" w:type="dxa"/>
            <w:vAlign w:val="center"/>
          </w:tcPr>
          <w:p w14:paraId="793146C3"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16.8</w:t>
            </w:r>
          </w:p>
        </w:tc>
        <w:tc>
          <w:tcPr>
            <w:tcW w:w="3400" w:type="dxa"/>
            <w:vAlign w:val="center"/>
          </w:tcPr>
          <w:p w14:paraId="7274A1F2"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Correctness of result / </w:t>
            </w:r>
            <w:r w:rsidRPr="008932C8">
              <w:rPr>
                <w:rFonts w:ascii="Nirmala UI" w:hAnsi="Nirmala UI" w:cs="Nirmala UI"/>
                <w:sz w:val="18"/>
                <w:szCs w:val="18"/>
                <w:lang w:val="en-GB"/>
              </w:rPr>
              <w:t>ఫలితం యొక్క ఖచ్చితత్వం</w:t>
            </w:r>
          </w:p>
        </w:tc>
        <w:tc>
          <w:tcPr>
            <w:tcW w:w="690" w:type="dxa"/>
            <w:vAlign w:val="center"/>
          </w:tcPr>
          <w:p w14:paraId="7F75AB89" w14:textId="54A793A9"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56</w:t>
            </w:r>
          </w:p>
        </w:tc>
      </w:tr>
      <w:tr w:rsidR="00026F39" w14:paraId="225C1E56" w14:textId="77777777" w:rsidTr="00912E25">
        <w:trPr>
          <w:trHeight w:val="567"/>
        </w:trPr>
        <w:tc>
          <w:tcPr>
            <w:tcW w:w="739" w:type="dxa"/>
            <w:vAlign w:val="center"/>
          </w:tcPr>
          <w:p w14:paraId="750A12DC" w14:textId="77777777" w:rsidR="00026F39" w:rsidRPr="008932C8" w:rsidRDefault="00026F39" w:rsidP="00026F39">
            <w:pPr>
              <w:jc w:val="center"/>
              <w:rPr>
                <w:rFonts w:ascii="Nirmala UI" w:hAnsi="Nirmala UI" w:cs="Nirmala UI"/>
                <w:sz w:val="20"/>
                <w:szCs w:val="20"/>
              </w:rPr>
            </w:pPr>
            <w:r w:rsidRPr="008932C8">
              <w:rPr>
                <w:rFonts w:ascii="Nirmala UI" w:hAnsi="Nirmala UI" w:cs="Nirmala UI"/>
                <w:sz w:val="20"/>
                <w:szCs w:val="20"/>
              </w:rPr>
              <w:t>13.2</w:t>
            </w:r>
          </w:p>
        </w:tc>
        <w:tc>
          <w:tcPr>
            <w:tcW w:w="3701" w:type="dxa"/>
            <w:vAlign w:val="center"/>
          </w:tcPr>
          <w:p w14:paraId="1E82808E"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Alternate Innings / </w:t>
            </w:r>
            <w:r w:rsidRPr="008932C8">
              <w:rPr>
                <w:rFonts w:ascii="Nirmala UI" w:hAnsi="Nirmala UI" w:cs="Nirmala UI"/>
                <w:sz w:val="18"/>
                <w:szCs w:val="18"/>
                <w:lang w:val="en-GB"/>
              </w:rPr>
              <w:t xml:space="preserve">ప్రత్యామ్నాయ ఇన్నింగ్స్ </w:t>
            </w:r>
          </w:p>
        </w:tc>
        <w:tc>
          <w:tcPr>
            <w:tcW w:w="513" w:type="dxa"/>
            <w:vAlign w:val="center"/>
          </w:tcPr>
          <w:p w14:paraId="0F8A7A2A" w14:textId="20EC076A" w:rsidR="00026F39" w:rsidRPr="001C45A9" w:rsidRDefault="00180FF6" w:rsidP="00180FF6">
            <w:pPr>
              <w:jc w:val="center"/>
              <w:rPr>
                <w:rFonts w:ascii="Nirmala UI" w:hAnsi="Nirmala UI" w:cs="Nirmala UI"/>
                <w:sz w:val="18"/>
                <w:szCs w:val="18"/>
              </w:rPr>
            </w:pPr>
            <w:r>
              <w:rPr>
                <w:rFonts w:ascii="Nirmala UI" w:hAnsi="Nirmala UI" w:cs="Nirmala UI"/>
                <w:sz w:val="18"/>
                <w:szCs w:val="18"/>
              </w:rPr>
              <w:t>50</w:t>
            </w:r>
          </w:p>
        </w:tc>
        <w:tc>
          <w:tcPr>
            <w:tcW w:w="739" w:type="dxa"/>
            <w:vAlign w:val="center"/>
          </w:tcPr>
          <w:p w14:paraId="4E7D6809"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16.9</w:t>
            </w:r>
          </w:p>
        </w:tc>
        <w:tc>
          <w:tcPr>
            <w:tcW w:w="3400" w:type="dxa"/>
            <w:vAlign w:val="center"/>
          </w:tcPr>
          <w:p w14:paraId="3C0D05C0"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Mistakes in scoring / </w:t>
            </w:r>
            <w:r w:rsidRPr="008932C8">
              <w:rPr>
                <w:rFonts w:ascii="Nirmala UI" w:hAnsi="Nirmala UI" w:cs="Nirmala UI"/>
                <w:sz w:val="18"/>
                <w:szCs w:val="18"/>
                <w:lang w:val="en-GB"/>
              </w:rPr>
              <w:t>స్కోరింగ్ లో పొరపాట్లు</w:t>
            </w:r>
          </w:p>
        </w:tc>
        <w:tc>
          <w:tcPr>
            <w:tcW w:w="690" w:type="dxa"/>
            <w:vAlign w:val="center"/>
          </w:tcPr>
          <w:p w14:paraId="5AA2607A" w14:textId="7D7C81D2"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56</w:t>
            </w:r>
          </w:p>
        </w:tc>
      </w:tr>
      <w:tr w:rsidR="00026F39" w14:paraId="62F366E5" w14:textId="77777777" w:rsidTr="00912E25">
        <w:trPr>
          <w:trHeight w:val="567"/>
        </w:trPr>
        <w:tc>
          <w:tcPr>
            <w:tcW w:w="739" w:type="dxa"/>
            <w:vAlign w:val="center"/>
          </w:tcPr>
          <w:p w14:paraId="43047FF1" w14:textId="77777777" w:rsidR="00026F39" w:rsidRPr="008932C8" w:rsidRDefault="00026F39" w:rsidP="00026F39">
            <w:pPr>
              <w:jc w:val="center"/>
              <w:rPr>
                <w:rFonts w:ascii="Nirmala UI" w:hAnsi="Nirmala UI" w:cs="Nirmala UI"/>
                <w:sz w:val="20"/>
                <w:szCs w:val="20"/>
              </w:rPr>
            </w:pPr>
            <w:r w:rsidRPr="008932C8">
              <w:rPr>
                <w:rFonts w:ascii="Nirmala UI" w:hAnsi="Nirmala UI" w:cs="Nirmala UI"/>
                <w:sz w:val="20"/>
                <w:szCs w:val="20"/>
              </w:rPr>
              <w:t>13.3</w:t>
            </w:r>
          </w:p>
        </w:tc>
        <w:tc>
          <w:tcPr>
            <w:tcW w:w="3701" w:type="dxa"/>
            <w:vAlign w:val="center"/>
          </w:tcPr>
          <w:p w14:paraId="1EAD0AF5"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Completed Innings / </w:t>
            </w:r>
            <w:r w:rsidRPr="008932C8">
              <w:rPr>
                <w:rFonts w:ascii="Nirmala UI" w:hAnsi="Nirmala UI" w:cs="Nirmala UI"/>
                <w:bCs/>
                <w:iCs/>
                <w:sz w:val="18"/>
                <w:szCs w:val="18"/>
                <w:lang w:val="en-GB"/>
              </w:rPr>
              <w:t>పూర్తయిన</w:t>
            </w:r>
            <w:r w:rsidRPr="008932C8">
              <w:rPr>
                <w:rFonts w:ascii="Nirmala UI" w:hAnsi="Nirmala UI" w:cs="Nirmala UI"/>
                <w:sz w:val="18"/>
                <w:szCs w:val="18"/>
                <w:lang w:val="en-GB"/>
              </w:rPr>
              <w:t xml:space="preserve"> ఇన్నింగ్స్</w:t>
            </w:r>
          </w:p>
        </w:tc>
        <w:tc>
          <w:tcPr>
            <w:tcW w:w="513" w:type="dxa"/>
            <w:vAlign w:val="center"/>
          </w:tcPr>
          <w:p w14:paraId="6F8A1AA3" w14:textId="072949F9" w:rsidR="00026F39" w:rsidRPr="001C45A9" w:rsidRDefault="00180FF6" w:rsidP="00180FF6">
            <w:pPr>
              <w:jc w:val="center"/>
              <w:rPr>
                <w:rFonts w:ascii="Nirmala UI" w:hAnsi="Nirmala UI" w:cs="Nirmala UI"/>
                <w:sz w:val="18"/>
                <w:szCs w:val="18"/>
              </w:rPr>
            </w:pPr>
            <w:r>
              <w:rPr>
                <w:rFonts w:ascii="Nirmala UI" w:hAnsi="Nirmala UI" w:cs="Nirmala UI"/>
                <w:sz w:val="18"/>
                <w:szCs w:val="18"/>
              </w:rPr>
              <w:t>50</w:t>
            </w:r>
          </w:p>
        </w:tc>
        <w:tc>
          <w:tcPr>
            <w:tcW w:w="739" w:type="dxa"/>
            <w:vAlign w:val="center"/>
          </w:tcPr>
          <w:p w14:paraId="202CE3E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16.10</w:t>
            </w:r>
          </w:p>
        </w:tc>
        <w:tc>
          <w:tcPr>
            <w:tcW w:w="3400" w:type="dxa"/>
            <w:vAlign w:val="center"/>
          </w:tcPr>
          <w:p w14:paraId="753055DB"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Result not to be changed / </w:t>
            </w:r>
            <w:r w:rsidRPr="008932C8">
              <w:rPr>
                <w:rFonts w:ascii="Nirmala UI" w:hAnsi="Nirmala UI" w:cs="Nirmala UI"/>
                <w:sz w:val="18"/>
                <w:szCs w:val="18"/>
                <w:lang w:val="en-GB"/>
              </w:rPr>
              <w:t xml:space="preserve">ఫలితాన్ని </w:t>
            </w:r>
            <w:r w:rsidRPr="008932C8">
              <w:rPr>
                <w:rFonts w:ascii="Nirmala UI" w:hAnsi="Nirmala UI" w:cs="Nirmala UI"/>
                <w:bCs/>
                <w:iCs/>
                <w:sz w:val="18"/>
                <w:szCs w:val="18"/>
                <w:lang w:val="en-GB"/>
              </w:rPr>
              <w:t>మార్చకూడదు</w:t>
            </w:r>
          </w:p>
        </w:tc>
        <w:tc>
          <w:tcPr>
            <w:tcW w:w="690" w:type="dxa"/>
            <w:vAlign w:val="center"/>
          </w:tcPr>
          <w:p w14:paraId="5A5AA832" w14:textId="44943A6A" w:rsidR="00026F39" w:rsidRPr="001C45A9" w:rsidRDefault="00BD4E18" w:rsidP="00912E25">
            <w:pPr>
              <w:jc w:val="center"/>
              <w:rPr>
                <w:rFonts w:ascii="Nirmala UI" w:hAnsi="Nirmala UI" w:cs="Nirmala UI"/>
                <w:sz w:val="18"/>
                <w:szCs w:val="18"/>
              </w:rPr>
            </w:pPr>
            <w:r>
              <w:rPr>
                <w:rFonts w:ascii="Nirmala UI" w:hAnsi="Nirmala UI" w:cs="Nirmala UI"/>
                <w:sz w:val="18"/>
                <w:szCs w:val="18"/>
              </w:rPr>
              <w:t>57</w:t>
            </w:r>
          </w:p>
        </w:tc>
      </w:tr>
      <w:tr w:rsidR="00026F39" w14:paraId="7B92468D" w14:textId="77777777" w:rsidTr="001D6947">
        <w:trPr>
          <w:trHeight w:val="567"/>
        </w:trPr>
        <w:tc>
          <w:tcPr>
            <w:tcW w:w="739" w:type="dxa"/>
            <w:vAlign w:val="center"/>
          </w:tcPr>
          <w:p w14:paraId="2EBF4C23" w14:textId="77777777" w:rsidR="00026F39" w:rsidRPr="008932C8" w:rsidRDefault="00026F39" w:rsidP="00026F39">
            <w:pPr>
              <w:jc w:val="center"/>
              <w:rPr>
                <w:rFonts w:ascii="Nirmala UI" w:hAnsi="Nirmala UI" w:cs="Nirmala UI"/>
                <w:sz w:val="20"/>
                <w:szCs w:val="20"/>
              </w:rPr>
            </w:pPr>
            <w:r w:rsidRPr="008932C8">
              <w:rPr>
                <w:rFonts w:ascii="Nirmala UI" w:hAnsi="Nirmala UI" w:cs="Nirmala UI"/>
                <w:sz w:val="20"/>
                <w:szCs w:val="20"/>
              </w:rPr>
              <w:t>13.4</w:t>
            </w:r>
          </w:p>
        </w:tc>
        <w:tc>
          <w:tcPr>
            <w:tcW w:w="3701" w:type="dxa"/>
            <w:vAlign w:val="center"/>
          </w:tcPr>
          <w:p w14:paraId="7BD8B899"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The toss / </w:t>
            </w:r>
            <w:r w:rsidRPr="008932C8">
              <w:rPr>
                <w:rFonts w:ascii="Nirmala UI" w:hAnsi="Nirmala UI" w:cs="Nirmala UI"/>
                <w:sz w:val="18"/>
                <w:szCs w:val="18"/>
                <w:lang w:val="en-GB"/>
              </w:rPr>
              <w:t>టాస్</w:t>
            </w:r>
          </w:p>
        </w:tc>
        <w:tc>
          <w:tcPr>
            <w:tcW w:w="513" w:type="dxa"/>
            <w:vAlign w:val="center"/>
          </w:tcPr>
          <w:p w14:paraId="442EB646" w14:textId="780F0229" w:rsidR="00026F39" w:rsidRPr="001C45A9" w:rsidRDefault="00180FF6" w:rsidP="00180FF6">
            <w:pPr>
              <w:jc w:val="center"/>
              <w:rPr>
                <w:rFonts w:ascii="Nirmala UI" w:hAnsi="Nirmala UI" w:cs="Nirmala UI"/>
                <w:sz w:val="18"/>
                <w:szCs w:val="18"/>
              </w:rPr>
            </w:pPr>
            <w:r>
              <w:rPr>
                <w:rFonts w:ascii="Nirmala UI" w:hAnsi="Nirmala UI" w:cs="Nirmala UI"/>
                <w:sz w:val="18"/>
                <w:szCs w:val="18"/>
              </w:rPr>
              <w:t>51</w:t>
            </w:r>
          </w:p>
        </w:tc>
        <w:tc>
          <w:tcPr>
            <w:tcW w:w="4139" w:type="dxa"/>
            <w:gridSpan w:val="2"/>
            <w:vAlign w:val="center"/>
          </w:tcPr>
          <w:p w14:paraId="7B30F71C" w14:textId="77777777" w:rsidR="001D6947" w:rsidRDefault="00026F39" w:rsidP="00144A52">
            <w:pPr>
              <w:jc w:val="center"/>
              <w:rPr>
                <w:rFonts w:ascii="Nirmala UI" w:hAnsi="Nirmala UI" w:cs="Nirmala UI"/>
              </w:rPr>
            </w:pPr>
            <w:r>
              <w:rPr>
                <w:rFonts w:ascii="Nirmala UI" w:hAnsi="Nirmala UI" w:cs="Nirmala UI"/>
              </w:rPr>
              <w:t xml:space="preserve">LAW 17 THE OVER / </w:t>
            </w:r>
          </w:p>
          <w:p w14:paraId="4F137C76" w14:textId="68616372" w:rsidR="00026F39" w:rsidRPr="003773DB" w:rsidRDefault="00026F39" w:rsidP="00144A52">
            <w:pPr>
              <w:jc w:val="center"/>
              <w:rPr>
                <w:rFonts w:ascii="Nirmala UI" w:hAnsi="Nirmala UI" w:cs="Nirmala UI"/>
              </w:rPr>
            </w:pPr>
            <w:r w:rsidRPr="00BB2AF4">
              <w:rPr>
                <w:rFonts w:ascii="Nirmala UI" w:hAnsi="Nirmala UI" w:cs="Nirmala UI"/>
                <w:b/>
                <w:bCs/>
              </w:rPr>
              <w:t>చట్టము</w:t>
            </w:r>
            <w:r>
              <w:rPr>
                <w:rFonts w:ascii="Nirmala UI" w:hAnsi="Nirmala UI" w:cs="Nirmala UI"/>
                <w:b/>
                <w:bCs/>
              </w:rPr>
              <w:t xml:space="preserve"> 17 </w:t>
            </w:r>
            <w:r w:rsidRPr="001918E0">
              <w:rPr>
                <w:rFonts w:ascii="Nirmala UI" w:hAnsi="Nirmala UI" w:cs="Nirmala UI"/>
                <w:b/>
                <w:bCs/>
              </w:rPr>
              <w:t>ది ఓవర్</w:t>
            </w:r>
          </w:p>
        </w:tc>
        <w:tc>
          <w:tcPr>
            <w:tcW w:w="690" w:type="dxa"/>
            <w:vAlign w:val="center"/>
          </w:tcPr>
          <w:p w14:paraId="399A9D53" w14:textId="0FA5D823" w:rsidR="00026F39" w:rsidRPr="001C45A9" w:rsidRDefault="001D6947" w:rsidP="001D6947">
            <w:pPr>
              <w:jc w:val="center"/>
              <w:rPr>
                <w:rFonts w:ascii="Nirmala UI" w:hAnsi="Nirmala UI" w:cs="Nirmala UI"/>
                <w:sz w:val="18"/>
                <w:szCs w:val="18"/>
              </w:rPr>
            </w:pPr>
            <w:r>
              <w:rPr>
                <w:rFonts w:ascii="Nirmala UI" w:hAnsi="Nirmala UI" w:cs="Nirmala UI"/>
                <w:sz w:val="18"/>
                <w:szCs w:val="18"/>
              </w:rPr>
              <w:t>58</w:t>
            </w:r>
          </w:p>
        </w:tc>
      </w:tr>
      <w:tr w:rsidR="00026F39" w14:paraId="25633D02" w14:textId="77777777" w:rsidTr="001D6947">
        <w:trPr>
          <w:trHeight w:val="567"/>
        </w:trPr>
        <w:tc>
          <w:tcPr>
            <w:tcW w:w="739" w:type="dxa"/>
            <w:vAlign w:val="center"/>
          </w:tcPr>
          <w:p w14:paraId="35A9816A" w14:textId="77777777" w:rsidR="00026F39" w:rsidRPr="008932C8" w:rsidRDefault="00026F39" w:rsidP="00026F39">
            <w:pPr>
              <w:jc w:val="center"/>
              <w:rPr>
                <w:rFonts w:ascii="Nirmala UI" w:hAnsi="Nirmala UI" w:cs="Nirmala UI"/>
                <w:sz w:val="20"/>
                <w:szCs w:val="20"/>
              </w:rPr>
            </w:pPr>
            <w:r w:rsidRPr="008932C8">
              <w:rPr>
                <w:rFonts w:ascii="Nirmala UI" w:hAnsi="Nirmala UI" w:cs="Nirmala UI"/>
                <w:sz w:val="20"/>
                <w:szCs w:val="20"/>
              </w:rPr>
              <w:t>13.5</w:t>
            </w:r>
          </w:p>
        </w:tc>
        <w:tc>
          <w:tcPr>
            <w:tcW w:w="3701" w:type="dxa"/>
            <w:vAlign w:val="center"/>
          </w:tcPr>
          <w:p w14:paraId="42D69274" w14:textId="3CC8CF62"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Decision to be notified / </w:t>
            </w:r>
            <w:r w:rsidRPr="008932C8">
              <w:rPr>
                <w:rFonts w:ascii="Nirmala UI" w:hAnsi="Nirmala UI" w:cs="Nirmala UI"/>
                <w:sz w:val="18"/>
                <w:szCs w:val="18"/>
                <w:lang w:val="en-GB"/>
              </w:rPr>
              <w:t xml:space="preserve">నిర్ణయం </w:t>
            </w:r>
            <w:r w:rsidR="00613B7F">
              <w:rPr>
                <w:rFonts w:ascii="Nirmala UI" w:hAnsi="Nirmala UI" w:cs="Nirmala UI"/>
                <w:bCs/>
                <w:color w:val="000000" w:themeColor="text1"/>
                <w:sz w:val="18"/>
                <w:szCs w:val="18"/>
                <w:lang w:val="en-GB"/>
              </w:rPr>
              <w:t>తెలియజెయడం</w:t>
            </w:r>
          </w:p>
        </w:tc>
        <w:tc>
          <w:tcPr>
            <w:tcW w:w="513" w:type="dxa"/>
            <w:vAlign w:val="center"/>
          </w:tcPr>
          <w:p w14:paraId="3CBD48E7" w14:textId="1CBD4B50" w:rsidR="00026F39" w:rsidRPr="001C45A9" w:rsidRDefault="00180FF6" w:rsidP="00180FF6">
            <w:pPr>
              <w:jc w:val="center"/>
              <w:rPr>
                <w:rFonts w:ascii="Nirmala UI" w:hAnsi="Nirmala UI" w:cs="Nirmala UI"/>
                <w:sz w:val="18"/>
                <w:szCs w:val="18"/>
              </w:rPr>
            </w:pPr>
            <w:r>
              <w:rPr>
                <w:rFonts w:ascii="Nirmala UI" w:hAnsi="Nirmala UI" w:cs="Nirmala UI"/>
                <w:sz w:val="18"/>
                <w:szCs w:val="18"/>
              </w:rPr>
              <w:t>51</w:t>
            </w:r>
          </w:p>
        </w:tc>
        <w:tc>
          <w:tcPr>
            <w:tcW w:w="739" w:type="dxa"/>
            <w:vAlign w:val="center"/>
          </w:tcPr>
          <w:p w14:paraId="44A29AD0"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17.1</w:t>
            </w:r>
          </w:p>
        </w:tc>
        <w:tc>
          <w:tcPr>
            <w:tcW w:w="3400" w:type="dxa"/>
            <w:vAlign w:val="center"/>
          </w:tcPr>
          <w:p w14:paraId="2D19EFAF"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Number of balls / </w:t>
            </w:r>
            <w:r w:rsidRPr="008932C8">
              <w:rPr>
                <w:rFonts w:ascii="Nirmala UI" w:hAnsi="Nirmala UI" w:cs="Nirmala UI"/>
                <w:sz w:val="18"/>
                <w:szCs w:val="18"/>
                <w:lang w:val="en-GB"/>
              </w:rPr>
              <w:t>బంతుల</w:t>
            </w:r>
            <w:r w:rsidRPr="008932C8">
              <w:rPr>
                <w:rFonts w:ascii="Arial" w:hAnsi="Arial" w:cs="Arial"/>
                <w:sz w:val="18"/>
                <w:szCs w:val="18"/>
                <w:lang w:val="en-GB"/>
              </w:rPr>
              <w:t xml:space="preserve"> </w:t>
            </w:r>
            <w:r w:rsidRPr="008932C8">
              <w:rPr>
                <w:rFonts w:ascii="Nirmala UI" w:hAnsi="Nirmala UI" w:cs="Nirmala UI"/>
                <w:sz w:val="18"/>
                <w:szCs w:val="18"/>
                <w:lang w:val="en-GB"/>
              </w:rPr>
              <w:t>సంఖ్య</w:t>
            </w:r>
          </w:p>
        </w:tc>
        <w:tc>
          <w:tcPr>
            <w:tcW w:w="690" w:type="dxa"/>
            <w:vAlign w:val="center"/>
          </w:tcPr>
          <w:p w14:paraId="570CE969" w14:textId="24996463" w:rsidR="00026F39" w:rsidRPr="001C45A9" w:rsidRDefault="001D6947" w:rsidP="001D6947">
            <w:pPr>
              <w:jc w:val="center"/>
              <w:rPr>
                <w:rFonts w:ascii="Nirmala UI" w:hAnsi="Nirmala UI" w:cs="Nirmala UI"/>
                <w:sz w:val="18"/>
                <w:szCs w:val="18"/>
              </w:rPr>
            </w:pPr>
            <w:r>
              <w:rPr>
                <w:rFonts w:ascii="Nirmala UI" w:hAnsi="Nirmala UI" w:cs="Nirmala UI"/>
                <w:sz w:val="18"/>
                <w:szCs w:val="18"/>
              </w:rPr>
              <w:t>58</w:t>
            </w:r>
          </w:p>
        </w:tc>
      </w:tr>
      <w:tr w:rsidR="00026F39" w14:paraId="0D600170" w14:textId="77777777" w:rsidTr="001D6947">
        <w:trPr>
          <w:trHeight w:val="567"/>
        </w:trPr>
        <w:tc>
          <w:tcPr>
            <w:tcW w:w="4440" w:type="dxa"/>
            <w:gridSpan w:val="2"/>
          </w:tcPr>
          <w:p w14:paraId="6B2843B9" w14:textId="77777777" w:rsidR="00026F39" w:rsidRPr="00CC39BB" w:rsidRDefault="00026F39" w:rsidP="00144A52">
            <w:pPr>
              <w:jc w:val="center"/>
              <w:rPr>
                <w:rFonts w:ascii="Nirmala UI" w:hAnsi="Nirmala UI" w:cs="Nirmala UI"/>
                <w:b/>
                <w:bCs/>
              </w:rPr>
            </w:pPr>
            <w:r w:rsidRPr="00CC39BB">
              <w:rPr>
                <w:rFonts w:ascii="Nirmala UI" w:hAnsi="Nirmala UI" w:cs="Nirmala UI"/>
                <w:b/>
                <w:bCs/>
              </w:rPr>
              <w:t>LAW 14 THE FOLLOW-ON /</w:t>
            </w:r>
          </w:p>
          <w:p w14:paraId="02BB13C9" w14:textId="77777777" w:rsidR="00026F39" w:rsidRPr="003773DB" w:rsidRDefault="00026F39" w:rsidP="00144A52">
            <w:pPr>
              <w:jc w:val="center"/>
              <w:rPr>
                <w:rFonts w:ascii="Nirmala UI" w:hAnsi="Nirmala UI" w:cs="Nirmala UI"/>
              </w:rPr>
            </w:pPr>
            <w:r w:rsidRPr="00CC39BB">
              <w:rPr>
                <w:rFonts w:ascii="Nirmala UI" w:hAnsi="Nirmala UI" w:cs="Nirmala UI"/>
                <w:b/>
                <w:bCs/>
              </w:rPr>
              <w:t>చట్టము 14 ఫొలో-ఆన్</w:t>
            </w:r>
          </w:p>
        </w:tc>
        <w:tc>
          <w:tcPr>
            <w:tcW w:w="513" w:type="dxa"/>
            <w:vAlign w:val="center"/>
          </w:tcPr>
          <w:p w14:paraId="5DF2B7FF" w14:textId="2D189544" w:rsidR="00026F39" w:rsidRPr="001C45A9" w:rsidRDefault="00110BE1" w:rsidP="00110BE1">
            <w:pPr>
              <w:jc w:val="center"/>
              <w:rPr>
                <w:rFonts w:ascii="Nirmala UI" w:hAnsi="Nirmala UI" w:cs="Nirmala UI"/>
                <w:sz w:val="18"/>
                <w:szCs w:val="18"/>
              </w:rPr>
            </w:pPr>
            <w:r>
              <w:rPr>
                <w:rFonts w:ascii="Nirmala UI" w:hAnsi="Nirmala UI" w:cs="Nirmala UI"/>
                <w:sz w:val="18"/>
                <w:szCs w:val="18"/>
              </w:rPr>
              <w:t>51</w:t>
            </w:r>
          </w:p>
        </w:tc>
        <w:tc>
          <w:tcPr>
            <w:tcW w:w="739" w:type="dxa"/>
            <w:vAlign w:val="center"/>
          </w:tcPr>
          <w:p w14:paraId="43899166"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17.2</w:t>
            </w:r>
          </w:p>
        </w:tc>
        <w:tc>
          <w:tcPr>
            <w:tcW w:w="3400" w:type="dxa"/>
            <w:vAlign w:val="center"/>
          </w:tcPr>
          <w:p w14:paraId="0F9BC5C8"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Start of an over / </w:t>
            </w:r>
            <w:r w:rsidRPr="008932C8">
              <w:rPr>
                <w:rFonts w:ascii="Nirmala UI" w:hAnsi="Nirmala UI" w:cs="Nirmala UI"/>
                <w:sz w:val="18"/>
                <w:szCs w:val="18"/>
                <w:lang w:val="en-GB"/>
              </w:rPr>
              <w:t xml:space="preserve">ఓవర్ యొక్క ప్రారంభం </w:t>
            </w:r>
          </w:p>
        </w:tc>
        <w:tc>
          <w:tcPr>
            <w:tcW w:w="690" w:type="dxa"/>
            <w:vAlign w:val="center"/>
          </w:tcPr>
          <w:p w14:paraId="65FF4752" w14:textId="222824AE" w:rsidR="00026F39" w:rsidRPr="001C45A9" w:rsidRDefault="001D6947" w:rsidP="001D6947">
            <w:pPr>
              <w:jc w:val="center"/>
              <w:rPr>
                <w:rFonts w:ascii="Nirmala UI" w:hAnsi="Nirmala UI" w:cs="Nirmala UI"/>
                <w:sz w:val="18"/>
                <w:szCs w:val="18"/>
              </w:rPr>
            </w:pPr>
            <w:r>
              <w:rPr>
                <w:rFonts w:ascii="Nirmala UI" w:hAnsi="Nirmala UI" w:cs="Nirmala UI"/>
                <w:sz w:val="18"/>
                <w:szCs w:val="18"/>
              </w:rPr>
              <w:t>58</w:t>
            </w:r>
          </w:p>
        </w:tc>
      </w:tr>
      <w:tr w:rsidR="00026F39" w14:paraId="460FC3D0" w14:textId="77777777" w:rsidTr="001D6947">
        <w:trPr>
          <w:trHeight w:val="567"/>
        </w:trPr>
        <w:tc>
          <w:tcPr>
            <w:tcW w:w="739" w:type="dxa"/>
            <w:vAlign w:val="center"/>
          </w:tcPr>
          <w:p w14:paraId="3723E7B3"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14.1</w:t>
            </w:r>
          </w:p>
        </w:tc>
        <w:tc>
          <w:tcPr>
            <w:tcW w:w="3701" w:type="dxa"/>
            <w:vAlign w:val="center"/>
          </w:tcPr>
          <w:p w14:paraId="777C98D6"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Lead on first innings / </w:t>
            </w:r>
            <w:r w:rsidRPr="008932C8">
              <w:rPr>
                <w:rFonts w:ascii="Nirmala UI" w:hAnsi="Nirmala UI" w:cs="Nirmala UI" w:hint="cs"/>
                <w:sz w:val="18"/>
                <w:szCs w:val="18"/>
                <w:lang w:val="en-GB"/>
              </w:rPr>
              <w:t>తొలి</w:t>
            </w:r>
            <w:r w:rsidRPr="008932C8">
              <w:rPr>
                <w:rFonts w:ascii="Nirmala UI" w:hAnsi="Nirmala UI" w:cs="Nirmala UI"/>
                <w:sz w:val="18"/>
                <w:szCs w:val="18"/>
                <w:lang w:val="en-GB"/>
              </w:rPr>
              <w:t xml:space="preserve"> </w:t>
            </w:r>
            <w:r w:rsidRPr="008932C8">
              <w:rPr>
                <w:rFonts w:ascii="Nirmala UI" w:hAnsi="Nirmala UI" w:cs="Nirmala UI" w:hint="cs"/>
                <w:sz w:val="18"/>
                <w:szCs w:val="18"/>
                <w:lang w:val="en-GB"/>
              </w:rPr>
              <w:t>ఇన్నింగ్స్‌లో</w:t>
            </w:r>
            <w:r w:rsidRPr="008932C8">
              <w:rPr>
                <w:rFonts w:ascii="Nirmala UI" w:hAnsi="Nirmala UI" w:cs="Nirmala UI"/>
                <w:sz w:val="18"/>
                <w:szCs w:val="18"/>
                <w:lang w:val="en-GB"/>
              </w:rPr>
              <w:t xml:space="preserve"> </w:t>
            </w:r>
            <w:r w:rsidRPr="008932C8">
              <w:rPr>
                <w:rFonts w:ascii="Nirmala UI" w:hAnsi="Nirmala UI" w:cs="Nirmala UI" w:hint="cs"/>
                <w:sz w:val="18"/>
                <w:szCs w:val="18"/>
                <w:lang w:val="en-GB"/>
              </w:rPr>
              <w:t>ఆధిక్యం</w:t>
            </w:r>
          </w:p>
        </w:tc>
        <w:tc>
          <w:tcPr>
            <w:tcW w:w="513" w:type="dxa"/>
            <w:vAlign w:val="center"/>
          </w:tcPr>
          <w:p w14:paraId="02004FA5" w14:textId="13EBEBF8" w:rsidR="00026F39" w:rsidRPr="001C45A9" w:rsidRDefault="00110BE1" w:rsidP="00110BE1">
            <w:pPr>
              <w:jc w:val="center"/>
              <w:rPr>
                <w:rFonts w:ascii="Nirmala UI" w:hAnsi="Nirmala UI" w:cs="Nirmala UI"/>
                <w:sz w:val="18"/>
                <w:szCs w:val="18"/>
              </w:rPr>
            </w:pPr>
            <w:r>
              <w:rPr>
                <w:rFonts w:ascii="Nirmala UI" w:hAnsi="Nirmala UI" w:cs="Nirmala UI"/>
                <w:sz w:val="18"/>
                <w:szCs w:val="18"/>
              </w:rPr>
              <w:t>51</w:t>
            </w:r>
          </w:p>
        </w:tc>
        <w:tc>
          <w:tcPr>
            <w:tcW w:w="739" w:type="dxa"/>
            <w:vAlign w:val="center"/>
          </w:tcPr>
          <w:p w14:paraId="60FC10D5"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17.3</w:t>
            </w:r>
          </w:p>
        </w:tc>
        <w:tc>
          <w:tcPr>
            <w:tcW w:w="3400" w:type="dxa"/>
            <w:vAlign w:val="center"/>
          </w:tcPr>
          <w:p w14:paraId="411E9572"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Validity of balls / </w:t>
            </w:r>
            <w:r w:rsidRPr="008932C8">
              <w:rPr>
                <w:rFonts w:ascii="Nirmala UI" w:hAnsi="Nirmala UI" w:cs="Nirmala UI"/>
                <w:sz w:val="18"/>
                <w:szCs w:val="18"/>
                <w:lang w:val="en-GB"/>
              </w:rPr>
              <w:t>బంతుల చెల్లుబాటు</w:t>
            </w:r>
          </w:p>
        </w:tc>
        <w:tc>
          <w:tcPr>
            <w:tcW w:w="690" w:type="dxa"/>
            <w:vAlign w:val="center"/>
          </w:tcPr>
          <w:p w14:paraId="4D580DA1" w14:textId="0E510EB8" w:rsidR="00026F39" w:rsidRPr="001C45A9" w:rsidRDefault="001D6947" w:rsidP="001D6947">
            <w:pPr>
              <w:jc w:val="center"/>
              <w:rPr>
                <w:rFonts w:ascii="Nirmala UI" w:hAnsi="Nirmala UI" w:cs="Nirmala UI"/>
                <w:sz w:val="18"/>
                <w:szCs w:val="18"/>
              </w:rPr>
            </w:pPr>
            <w:r>
              <w:rPr>
                <w:rFonts w:ascii="Nirmala UI" w:hAnsi="Nirmala UI" w:cs="Nirmala UI"/>
                <w:sz w:val="18"/>
                <w:szCs w:val="18"/>
              </w:rPr>
              <w:t>58</w:t>
            </w:r>
          </w:p>
        </w:tc>
      </w:tr>
      <w:tr w:rsidR="00026F39" w14:paraId="11096A62" w14:textId="77777777" w:rsidTr="001D6947">
        <w:trPr>
          <w:trHeight w:val="567"/>
        </w:trPr>
        <w:tc>
          <w:tcPr>
            <w:tcW w:w="739" w:type="dxa"/>
            <w:vAlign w:val="center"/>
          </w:tcPr>
          <w:p w14:paraId="65D7D2BC" w14:textId="77777777" w:rsidR="00026F39" w:rsidRPr="008932C8" w:rsidRDefault="00026F39" w:rsidP="00026F39">
            <w:pPr>
              <w:jc w:val="center"/>
              <w:rPr>
                <w:rFonts w:ascii="Nirmala UI" w:hAnsi="Nirmala UI" w:cs="Nirmala UI"/>
                <w:sz w:val="20"/>
                <w:szCs w:val="20"/>
              </w:rPr>
            </w:pPr>
            <w:r w:rsidRPr="008932C8">
              <w:rPr>
                <w:rFonts w:ascii="Nirmala UI" w:hAnsi="Nirmala UI" w:cs="Nirmala UI"/>
                <w:sz w:val="20"/>
                <w:szCs w:val="20"/>
              </w:rPr>
              <w:t>14.2</w:t>
            </w:r>
          </w:p>
        </w:tc>
        <w:tc>
          <w:tcPr>
            <w:tcW w:w="3701" w:type="dxa"/>
            <w:vAlign w:val="center"/>
          </w:tcPr>
          <w:p w14:paraId="23BC5DC6" w14:textId="77847A9D" w:rsidR="00026F39" w:rsidRPr="008932C8" w:rsidRDefault="00026F39" w:rsidP="00144A52">
            <w:pPr>
              <w:rPr>
                <w:rFonts w:ascii="Nirmala UI" w:hAnsi="Nirmala UI" w:cs="Nirmala UI"/>
                <w:sz w:val="18"/>
                <w:szCs w:val="18"/>
              </w:rPr>
            </w:pPr>
            <w:r w:rsidRPr="008932C8">
              <w:rPr>
                <w:rFonts w:ascii="Nirmala UI" w:hAnsi="Nirmala UI" w:cs="Nirmala UI"/>
                <w:sz w:val="18"/>
                <w:szCs w:val="18"/>
              </w:rPr>
              <w:t xml:space="preserve">Notification / </w:t>
            </w:r>
            <w:r w:rsidR="00613B7F">
              <w:rPr>
                <w:rFonts w:ascii="Nirmala UI" w:hAnsi="Nirmala UI" w:cs="Nirmala UI" w:hint="cs"/>
                <w:sz w:val="18"/>
                <w:szCs w:val="18"/>
                <w:lang w:val="en-GB"/>
              </w:rPr>
              <w:t>తెలియజెయడం</w:t>
            </w:r>
          </w:p>
        </w:tc>
        <w:tc>
          <w:tcPr>
            <w:tcW w:w="513" w:type="dxa"/>
            <w:vAlign w:val="center"/>
          </w:tcPr>
          <w:p w14:paraId="0C6648DA" w14:textId="0A04B07D" w:rsidR="00026F39" w:rsidRPr="001C45A9" w:rsidRDefault="00110BE1" w:rsidP="00110BE1">
            <w:pPr>
              <w:jc w:val="center"/>
              <w:rPr>
                <w:rFonts w:ascii="Nirmala UI" w:hAnsi="Nirmala UI" w:cs="Nirmala UI"/>
                <w:sz w:val="18"/>
                <w:szCs w:val="18"/>
              </w:rPr>
            </w:pPr>
            <w:r>
              <w:rPr>
                <w:rFonts w:ascii="Nirmala UI" w:hAnsi="Nirmala UI" w:cs="Nirmala UI"/>
                <w:sz w:val="18"/>
                <w:szCs w:val="18"/>
              </w:rPr>
              <w:t>52</w:t>
            </w:r>
          </w:p>
        </w:tc>
        <w:tc>
          <w:tcPr>
            <w:tcW w:w="739" w:type="dxa"/>
            <w:vAlign w:val="center"/>
          </w:tcPr>
          <w:p w14:paraId="4B059774"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17.4</w:t>
            </w:r>
          </w:p>
        </w:tc>
        <w:tc>
          <w:tcPr>
            <w:tcW w:w="3400" w:type="dxa"/>
            <w:vAlign w:val="center"/>
          </w:tcPr>
          <w:p w14:paraId="30902930" w14:textId="3BCB168D"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Call of Over / </w:t>
            </w:r>
            <w:r w:rsidRPr="008932C8">
              <w:rPr>
                <w:rFonts w:ascii="Nirmala UI" w:hAnsi="Nirmala UI" w:cs="Nirmala UI"/>
                <w:sz w:val="18"/>
                <w:szCs w:val="18"/>
                <w:lang w:val="en-GB"/>
              </w:rPr>
              <w:t xml:space="preserve">ఓవర్ కాల్ </w:t>
            </w:r>
            <w:r w:rsidR="00694A39">
              <w:rPr>
                <w:rFonts w:ascii="Nirmala UI" w:hAnsi="Nirmala UI" w:cs="Nirmala UI"/>
                <w:sz w:val="18"/>
                <w:szCs w:val="18"/>
                <w:lang w:val="en-GB"/>
              </w:rPr>
              <w:t>చేయడం</w:t>
            </w:r>
          </w:p>
        </w:tc>
        <w:tc>
          <w:tcPr>
            <w:tcW w:w="690" w:type="dxa"/>
            <w:vAlign w:val="center"/>
          </w:tcPr>
          <w:p w14:paraId="2588ED6E" w14:textId="7A6903D6" w:rsidR="00026F39" w:rsidRPr="001C45A9" w:rsidRDefault="001D6947" w:rsidP="001D6947">
            <w:pPr>
              <w:jc w:val="center"/>
              <w:rPr>
                <w:rFonts w:ascii="Nirmala UI" w:hAnsi="Nirmala UI" w:cs="Nirmala UI"/>
                <w:sz w:val="18"/>
                <w:szCs w:val="18"/>
              </w:rPr>
            </w:pPr>
            <w:r>
              <w:rPr>
                <w:rFonts w:ascii="Nirmala UI" w:hAnsi="Nirmala UI" w:cs="Nirmala UI"/>
                <w:sz w:val="18"/>
                <w:szCs w:val="18"/>
              </w:rPr>
              <w:t>59</w:t>
            </w:r>
          </w:p>
        </w:tc>
      </w:tr>
      <w:tr w:rsidR="00026F39" w14:paraId="1B16FCF7" w14:textId="77777777" w:rsidTr="00615E5D">
        <w:trPr>
          <w:trHeight w:val="567"/>
        </w:trPr>
        <w:tc>
          <w:tcPr>
            <w:tcW w:w="739" w:type="dxa"/>
            <w:vAlign w:val="center"/>
          </w:tcPr>
          <w:p w14:paraId="3142E7C7" w14:textId="77777777" w:rsidR="00026F39" w:rsidRPr="008932C8" w:rsidRDefault="00026F39" w:rsidP="0073740A">
            <w:pPr>
              <w:jc w:val="center"/>
              <w:rPr>
                <w:rFonts w:ascii="Nirmala UI" w:hAnsi="Nirmala UI" w:cs="Nirmala UI"/>
                <w:sz w:val="20"/>
                <w:szCs w:val="20"/>
              </w:rPr>
            </w:pPr>
            <w:r w:rsidRPr="008932C8">
              <w:rPr>
                <w:rFonts w:ascii="Nirmala UI" w:hAnsi="Nirmala UI" w:cs="Nirmala UI"/>
                <w:sz w:val="20"/>
                <w:szCs w:val="20"/>
              </w:rPr>
              <w:lastRenderedPageBreak/>
              <w:t>17.5</w:t>
            </w:r>
          </w:p>
        </w:tc>
        <w:tc>
          <w:tcPr>
            <w:tcW w:w="3701" w:type="dxa"/>
            <w:vAlign w:val="center"/>
          </w:tcPr>
          <w:p w14:paraId="6EC27D47"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Umpire miscounting / </w:t>
            </w:r>
            <w:r w:rsidRPr="008932C8">
              <w:rPr>
                <w:rFonts w:ascii="Nirmala UI" w:hAnsi="Nirmala UI" w:cs="Nirmala UI"/>
                <w:sz w:val="18"/>
                <w:szCs w:val="18"/>
                <w:lang w:val="en-GB"/>
              </w:rPr>
              <w:t>అంపైర్</w:t>
            </w:r>
            <w:r w:rsidRPr="008932C8">
              <w:rPr>
                <w:rFonts w:ascii="Arial" w:hAnsi="Arial" w:cs="Arial"/>
                <w:sz w:val="18"/>
                <w:szCs w:val="18"/>
                <w:lang w:val="en-GB"/>
              </w:rPr>
              <w:t xml:space="preserve"> </w:t>
            </w:r>
            <w:r w:rsidRPr="008932C8">
              <w:rPr>
                <w:rFonts w:ascii="Nirmala UI" w:hAnsi="Nirmala UI" w:cs="Nirmala UI"/>
                <w:sz w:val="18"/>
                <w:szCs w:val="18"/>
                <w:lang w:val="en-GB"/>
              </w:rPr>
              <w:t>తప్పుగా</w:t>
            </w:r>
            <w:r w:rsidRPr="008932C8">
              <w:rPr>
                <w:rFonts w:ascii="Arial" w:hAnsi="Arial" w:cs="Arial"/>
                <w:sz w:val="18"/>
                <w:szCs w:val="18"/>
                <w:lang w:val="en-GB"/>
              </w:rPr>
              <w:t xml:space="preserve"> </w:t>
            </w:r>
            <w:r w:rsidRPr="008932C8">
              <w:rPr>
                <w:rFonts w:ascii="Nirmala UI" w:hAnsi="Nirmala UI" w:cs="Nirmala UI"/>
                <w:sz w:val="18"/>
                <w:szCs w:val="18"/>
                <w:lang w:val="en-GB"/>
              </w:rPr>
              <w:t xml:space="preserve">లెక్కించడం </w:t>
            </w:r>
          </w:p>
        </w:tc>
        <w:tc>
          <w:tcPr>
            <w:tcW w:w="513" w:type="dxa"/>
            <w:vAlign w:val="center"/>
          </w:tcPr>
          <w:p w14:paraId="364D11A4" w14:textId="5E575B67" w:rsidR="00026F39" w:rsidRPr="0073740A" w:rsidRDefault="0073740A" w:rsidP="0073740A">
            <w:pPr>
              <w:jc w:val="center"/>
              <w:rPr>
                <w:rFonts w:ascii="Nirmala UI" w:hAnsi="Nirmala UI" w:cs="Nirmala UI"/>
                <w:sz w:val="18"/>
                <w:szCs w:val="18"/>
              </w:rPr>
            </w:pPr>
            <w:r w:rsidRPr="0073740A">
              <w:rPr>
                <w:rFonts w:ascii="Nirmala UI" w:hAnsi="Nirmala UI" w:cs="Nirmala UI"/>
                <w:sz w:val="18"/>
                <w:szCs w:val="18"/>
              </w:rPr>
              <w:t>59</w:t>
            </w:r>
          </w:p>
        </w:tc>
        <w:tc>
          <w:tcPr>
            <w:tcW w:w="4139" w:type="dxa"/>
            <w:gridSpan w:val="2"/>
          </w:tcPr>
          <w:p w14:paraId="45AA9C5E" w14:textId="77777777" w:rsidR="00026F39" w:rsidRPr="00043E0F" w:rsidRDefault="00026F39" w:rsidP="00144A52">
            <w:pPr>
              <w:jc w:val="center"/>
              <w:rPr>
                <w:rFonts w:ascii="Nirmala UI" w:hAnsi="Nirmala UI" w:cs="Nirmala UI"/>
                <w:b/>
                <w:bCs/>
              </w:rPr>
            </w:pPr>
            <w:r w:rsidRPr="00043E0F">
              <w:rPr>
                <w:rFonts w:ascii="Nirmala UI" w:hAnsi="Nirmala UI" w:cs="Nirmala UI"/>
                <w:b/>
                <w:bCs/>
              </w:rPr>
              <w:t>LAW 19 BOUNDARIES /</w:t>
            </w:r>
          </w:p>
          <w:p w14:paraId="3D3D892E" w14:textId="77777777" w:rsidR="00026F39" w:rsidRPr="003773DB" w:rsidRDefault="00026F39" w:rsidP="00144A52">
            <w:pPr>
              <w:jc w:val="center"/>
              <w:rPr>
                <w:rFonts w:ascii="Nirmala UI" w:hAnsi="Nirmala UI" w:cs="Nirmala UI"/>
              </w:rPr>
            </w:pPr>
            <w:r w:rsidRPr="00043E0F">
              <w:rPr>
                <w:rFonts w:ascii="Nirmala UI" w:hAnsi="Nirmala UI" w:cs="Nirmala UI"/>
                <w:b/>
                <w:bCs/>
              </w:rPr>
              <w:t>చట్టము 19 బౌండ్రీస్</w:t>
            </w:r>
          </w:p>
        </w:tc>
        <w:tc>
          <w:tcPr>
            <w:tcW w:w="690" w:type="dxa"/>
            <w:vAlign w:val="center"/>
          </w:tcPr>
          <w:p w14:paraId="7CC48B0A" w14:textId="663BAD0B" w:rsidR="00026F39" w:rsidRPr="00615E5D" w:rsidRDefault="00615E5D" w:rsidP="00615E5D">
            <w:pPr>
              <w:jc w:val="center"/>
              <w:rPr>
                <w:rFonts w:ascii="Nirmala UI" w:hAnsi="Nirmala UI" w:cs="Nirmala UI"/>
                <w:sz w:val="18"/>
                <w:szCs w:val="18"/>
              </w:rPr>
            </w:pPr>
            <w:r w:rsidRPr="00615E5D">
              <w:rPr>
                <w:rFonts w:ascii="Nirmala UI" w:hAnsi="Nirmala UI" w:cs="Nirmala UI"/>
                <w:sz w:val="18"/>
                <w:szCs w:val="18"/>
              </w:rPr>
              <w:t>68</w:t>
            </w:r>
          </w:p>
        </w:tc>
      </w:tr>
      <w:tr w:rsidR="00026F39" w14:paraId="7E18BC30" w14:textId="77777777" w:rsidTr="00615E5D">
        <w:trPr>
          <w:trHeight w:val="567"/>
        </w:trPr>
        <w:tc>
          <w:tcPr>
            <w:tcW w:w="739" w:type="dxa"/>
            <w:vAlign w:val="center"/>
          </w:tcPr>
          <w:p w14:paraId="5BF34CCC" w14:textId="77777777" w:rsidR="00026F39" w:rsidRPr="008932C8" w:rsidRDefault="00026F39" w:rsidP="0073740A">
            <w:pPr>
              <w:jc w:val="center"/>
              <w:rPr>
                <w:rFonts w:ascii="Nirmala UI" w:hAnsi="Nirmala UI" w:cs="Nirmala UI"/>
                <w:sz w:val="20"/>
                <w:szCs w:val="20"/>
              </w:rPr>
            </w:pPr>
            <w:r w:rsidRPr="008932C8">
              <w:rPr>
                <w:rFonts w:ascii="Nirmala UI" w:hAnsi="Nirmala UI" w:cs="Nirmala UI"/>
                <w:sz w:val="20"/>
                <w:szCs w:val="20"/>
              </w:rPr>
              <w:t>17.6</w:t>
            </w:r>
          </w:p>
        </w:tc>
        <w:tc>
          <w:tcPr>
            <w:tcW w:w="3701" w:type="dxa"/>
            <w:vAlign w:val="center"/>
          </w:tcPr>
          <w:p w14:paraId="1FD60960"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Bowler changing ends / </w:t>
            </w:r>
            <w:r w:rsidRPr="008932C8">
              <w:rPr>
                <w:rFonts w:ascii="Nirmala UI" w:hAnsi="Nirmala UI" w:cs="Nirmala UI"/>
                <w:sz w:val="18"/>
                <w:szCs w:val="18"/>
                <w:lang w:val="en-GB"/>
              </w:rPr>
              <w:t xml:space="preserve">బౌలర్ ఎండ్స్ </w:t>
            </w:r>
            <w:r w:rsidRPr="008932C8">
              <w:rPr>
                <w:rFonts w:ascii="Nirmala UI" w:hAnsi="Nirmala UI" w:cs="Nirmala UI" w:hint="cs"/>
                <w:sz w:val="18"/>
                <w:szCs w:val="18"/>
                <w:lang w:val="en-GB"/>
              </w:rPr>
              <w:t>మార్చుకొనడం</w:t>
            </w:r>
            <w:r w:rsidRPr="008932C8">
              <w:rPr>
                <w:rFonts w:ascii="Nirmala UI" w:hAnsi="Nirmala UI" w:cs="Nirmala UI"/>
                <w:sz w:val="18"/>
                <w:szCs w:val="18"/>
                <w:lang w:val="en-GB"/>
              </w:rPr>
              <w:t xml:space="preserve"> </w:t>
            </w:r>
          </w:p>
        </w:tc>
        <w:tc>
          <w:tcPr>
            <w:tcW w:w="513" w:type="dxa"/>
            <w:vAlign w:val="center"/>
          </w:tcPr>
          <w:p w14:paraId="7132647D" w14:textId="1F06B5FC" w:rsidR="00026F39" w:rsidRPr="001C45A9" w:rsidRDefault="0073740A" w:rsidP="0073740A">
            <w:pPr>
              <w:jc w:val="center"/>
              <w:rPr>
                <w:rFonts w:ascii="Nirmala UI" w:hAnsi="Nirmala UI" w:cs="Nirmala UI"/>
                <w:sz w:val="18"/>
                <w:szCs w:val="18"/>
              </w:rPr>
            </w:pPr>
            <w:r>
              <w:rPr>
                <w:rFonts w:ascii="Nirmala UI" w:hAnsi="Nirmala UI" w:cs="Nirmala UI"/>
                <w:sz w:val="18"/>
                <w:szCs w:val="18"/>
              </w:rPr>
              <w:t>59</w:t>
            </w:r>
          </w:p>
        </w:tc>
        <w:tc>
          <w:tcPr>
            <w:tcW w:w="739" w:type="dxa"/>
            <w:vAlign w:val="center"/>
          </w:tcPr>
          <w:p w14:paraId="35460D97"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19.1</w:t>
            </w:r>
          </w:p>
        </w:tc>
        <w:tc>
          <w:tcPr>
            <w:tcW w:w="3400" w:type="dxa"/>
          </w:tcPr>
          <w:p w14:paraId="5B842F3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Determining the boundary of field of play / </w:t>
            </w:r>
            <w:r w:rsidRPr="008932C8">
              <w:rPr>
                <w:rFonts w:ascii="Nirmala UI" w:hAnsi="Nirmala UI" w:cs="Nirmala UI"/>
                <w:sz w:val="18"/>
                <w:szCs w:val="18"/>
                <w:lang w:val="en-GB"/>
              </w:rPr>
              <w:t>ఆట</w:t>
            </w:r>
            <w:r w:rsidRPr="008932C8">
              <w:rPr>
                <w:rFonts w:ascii="Arial" w:hAnsi="Arial" w:cs="Arial"/>
                <w:sz w:val="18"/>
                <w:szCs w:val="18"/>
                <w:lang w:val="en-GB"/>
              </w:rPr>
              <w:t xml:space="preserve"> </w:t>
            </w:r>
            <w:r w:rsidRPr="008932C8">
              <w:rPr>
                <w:rFonts w:ascii="Nirmala UI" w:hAnsi="Nirmala UI" w:cs="Nirmala UI"/>
                <w:sz w:val="18"/>
                <w:szCs w:val="18"/>
                <w:lang w:val="en-GB"/>
              </w:rPr>
              <w:t>మైదానం</w:t>
            </w:r>
            <w:r w:rsidRPr="008932C8">
              <w:rPr>
                <w:rFonts w:ascii="Arial" w:hAnsi="Arial" w:cs="Arial"/>
                <w:sz w:val="18"/>
                <w:szCs w:val="18"/>
                <w:lang w:val="en-GB"/>
              </w:rPr>
              <w:t xml:space="preserve"> </w:t>
            </w:r>
            <w:r w:rsidRPr="008932C8">
              <w:rPr>
                <w:rFonts w:ascii="Nirmala UI" w:hAnsi="Nirmala UI" w:cs="Nirmala UI"/>
                <w:sz w:val="18"/>
                <w:szCs w:val="18"/>
                <w:lang w:val="en-GB"/>
              </w:rPr>
              <w:t>యొక్క</w:t>
            </w:r>
            <w:r w:rsidRPr="008932C8">
              <w:rPr>
                <w:rFonts w:ascii="Arial" w:hAnsi="Arial" w:cs="Arial"/>
                <w:sz w:val="18"/>
                <w:szCs w:val="18"/>
                <w:lang w:val="en-GB"/>
              </w:rPr>
              <w:t xml:space="preserve"> </w:t>
            </w:r>
            <w:r w:rsidRPr="008932C8">
              <w:rPr>
                <w:rFonts w:ascii="Nirmala UI" w:hAnsi="Nirmala UI" w:cs="Nirmala UI" w:hint="cs"/>
                <w:sz w:val="18"/>
                <w:szCs w:val="18"/>
                <w:lang w:val="en-GB"/>
              </w:rPr>
              <w:t>సరిహద్దును</w:t>
            </w:r>
            <w:r w:rsidRPr="008932C8">
              <w:rPr>
                <w:rFonts w:ascii="Arial" w:hAnsi="Arial" w:cs="Arial"/>
                <w:sz w:val="18"/>
                <w:szCs w:val="18"/>
                <w:lang w:val="en-GB"/>
              </w:rPr>
              <w:t xml:space="preserve"> </w:t>
            </w:r>
            <w:r w:rsidRPr="008932C8">
              <w:rPr>
                <w:rFonts w:ascii="Nirmala UI" w:hAnsi="Nirmala UI" w:cs="Nirmala UI"/>
                <w:sz w:val="18"/>
                <w:szCs w:val="18"/>
                <w:lang w:val="en-GB"/>
              </w:rPr>
              <w:t>నిర్ణయించడం</w:t>
            </w:r>
          </w:p>
        </w:tc>
        <w:tc>
          <w:tcPr>
            <w:tcW w:w="690" w:type="dxa"/>
            <w:vAlign w:val="center"/>
          </w:tcPr>
          <w:p w14:paraId="79138D18" w14:textId="0298D976" w:rsidR="00026F39" w:rsidRPr="009D69E6" w:rsidRDefault="00615E5D" w:rsidP="00615E5D">
            <w:pPr>
              <w:jc w:val="center"/>
              <w:rPr>
                <w:rFonts w:ascii="Nirmala UI" w:hAnsi="Nirmala UI" w:cs="Nirmala UI"/>
                <w:sz w:val="18"/>
                <w:szCs w:val="18"/>
              </w:rPr>
            </w:pPr>
            <w:r>
              <w:rPr>
                <w:rFonts w:ascii="Nirmala UI" w:hAnsi="Nirmala UI" w:cs="Nirmala UI"/>
                <w:sz w:val="18"/>
                <w:szCs w:val="18"/>
              </w:rPr>
              <w:t>68</w:t>
            </w:r>
          </w:p>
        </w:tc>
      </w:tr>
      <w:tr w:rsidR="00026F39" w14:paraId="46C0C32B" w14:textId="77777777" w:rsidTr="00615E5D">
        <w:trPr>
          <w:trHeight w:val="567"/>
        </w:trPr>
        <w:tc>
          <w:tcPr>
            <w:tcW w:w="739" w:type="dxa"/>
            <w:vAlign w:val="center"/>
          </w:tcPr>
          <w:p w14:paraId="15F881FD" w14:textId="77777777" w:rsidR="00026F39" w:rsidRPr="008932C8" w:rsidRDefault="00026F39" w:rsidP="0073740A">
            <w:pPr>
              <w:jc w:val="center"/>
              <w:rPr>
                <w:rFonts w:ascii="Nirmala UI" w:hAnsi="Nirmala UI" w:cs="Nirmala UI"/>
                <w:sz w:val="20"/>
                <w:szCs w:val="20"/>
              </w:rPr>
            </w:pPr>
            <w:r w:rsidRPr="008932C8">
              <w:rPr>
                <w:rFonts w:ascii="Nirmala UI" w:hAnsi="Nirmala UI" w:cs="Nirmala UI"/>
                <w:sz w:val="20"/>
                <w:szCs w:val="20"/>
              </w:rPr>
              <w:t>17.7</w:t>
            </w:r>
          </w:p>
        </w:tc>
        <w:tc>
          <w:tcPr>
            <w:tcW w:w="3701" w:type="dxa"/>
            <w:vAlign w:val="center"/>
          </w:tcPr>
          <w:p w14:paraId="799F86D2" w14:textId="787B3573"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Finishing an over / </w:t>
            </w:r>
            <w:r w:rsidRPr="008932C8">
              <w:rPr>
                <w:rFonts w:ascii="Nirmala UI" w:hAnsi="Nirmala UI" w:cs="Nirmala UI"/>
                <w:sz w:val="18"/>
                <w:szCs w:val="18"/>
                <w:lang w:val="en-GB"/>
              </w:rPr>
              <w:t xml:space="preserve">ఓవర్ పూర్తి </w:t>
            </w:r>
            <w:r w:rsidR="0015088E" w:rsidRPr="0015088E">
              <w:rPr>
                <w:rFonts w:ascii="Nirmala UI" w:hAnsi="Nirmala UI" w:cs="Nirmala UI"/>
                <w:sz w:val="18"/>
                <w:szCs w:val="18"/>
                <w:lang w:val="en-GB"/>
              </w:rPr>
              <w:t>చెయడం</w:t>
            </w:r>
          </w:p>
        </w:tc>
        <w:tc>
          <w:tcPr>
            <w:tcW w:w="513" w:type="dxa"/>
            <w:vAlign w:val="center"/>
          </w:tcPr>
          <w:p w14:paraId="7804242A" w14:textId="56D7D9FF" w:rsidR="00026F39" w:rsidRPr="001C45A9" w:rsidRDefault="0073740A" w:rsidP="0073740A">
            <w:pPr>
              <w:jc w:val="center"/>
              <w:rPr>
                <w:rFonts w:ascii="Nirmala UI" w:hAnsi="Nirmala UI" w:cs="Nirmala UI"/>
                <w:sz w:val="18"/>
                <w:szCs w:val="18"/>
              </w:rPr>
            </w:pPr>
            <w:r>
              <w:rPr>
                <w:rFonts w:ascii="Nirmala UI" w:hAnsi="Nirmala UI" w:cs="Nirmala UI"/>
                <w:sz w:val="18"/>
                <w:szCs w:val="18"/>
              </w:rPr>
              <w:t>60</w:t>
            </w:r>
          </w:p>
        </w:tc>
        <w:tc>
          <w:tcPr>
            <w:tcW w:w="739" w:type="dxa"/>
            <w:vAlign w:val="center"/>
          </w:tcPr>
          <w:p w14:paraId="51EC6574"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19.2</w:t>
            </w:r>
          </w:p>
        </w:tc>
        <w:tc>
          <w:tcPr>
            <w:tcW w:w="3400" w:type="dxa"/>
          </w:tcPr>
          <w:p w14:paraId="74FCF944" w14:textId="51D72921"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Identifying &amp; marking the boundary / </w:t>
            </w:r>
            <w:r w:rsidRPr="008932C8">
              <w:rPr>
                <w:rFonts w:ascii="Nirmala UI" w:hAnsi="Nirmala UI" w:cs="Nirmala UI" w:hint="cs"/>
                <w:sz w:val="18"/>
                <w:szCs w:val="18"/>
                <w:lang w:val="en-GB"/>
              </w:rPr>
              <w:t>సరిహద్దు</w:t>
            </w:r>
            <w:r w:rsidRPr="008932C8">
              <w:rPr>
                <w:rFonts w:ascii="Nirmala UI" w:hAnsi="Nirmala UI" w:cs="Nirmala UI"/>
                <w:sz w:val="18"/>
                <w:szCs w:val="18"/>
                <w:lang w:val="en-GB"/>
              </w:rPr>
              <w:t xml:space="preserve"> గుర్తించడం మరియు గుర్తు </w:t>
            </w:r>
            <w:r w:rsidR="00B65956">
              <w:rPr>
                <w:rFonts w:ascii="Nirmala UI" w:hAnsi="Nirmala UI" w:cs="Nirmala UI"/>
                <w:sz w:val="18"/>
                <w:szCs w:val="18"/>
                <w:lang w:val="en-GB"/>
              </w:rPr>
              <w:t>వేయడం</w:t>
            </w:r>
          </w:p>
        </w:tc>
        <w:tc>
          <w:tcPr>
            <w:tcW w:w="690" w:type="dxa"/>
            <w:vAlign w:val="center"/>
          </w:tcPr>
          <w:p w14:paraId="27F395A6" w14:textId="4211EF31" w:rsidR="00026F39" w:rsidRPr="009D69E6" w:rsidRDefault="00615E5D" w:rsidP="00615E5D">
            <w:pPr>
              <w:jc w:val="center"/>
              <w:rPr>
                <w:rFonts w:ascii="Nirmala UI" w:hAnsi="Nirmala UI" w:cs="Nirmala UI"/>
                <w:sz w:val="18"/>
                <w:szCs w:val="18"/>
              </w:rPr>
            </w:pPr>
            <w:r>
              <w:rPr>
                <w:rFonts w:ascii="Nirmala UI" w:hAnsi="Nirmala UI" w:cs="Nirmala UI"/>
                <w:sz w:val="18"/>
                <w:szCs w:val="18"/>
              </w:rPr>
              <w:t>69</w:t>
            </w:r>
          </w:p>
        </w:tc>
      </w:tr>
      <w:tr w:rsidR="00026F39" w14:paraId="5DEB426A" w14:textId="77777777" w:rsidTr="00615E5D">
        <w:trPr>
          <w:trHeight w:val="567"/>
        </w:trPr>
        <w:tc>
          <w:tcPr>
            <w:tcW w:w="739" w:type="dxa"/>
            <w:vAlign w:val="center"/>
          </w:tcPr>
          <w:p w14:paraId="6C0C157F" w14:textId="77777777" w:rsidR="00026F39" w:rsidRPr="008932C8" w:rsidRDefault="00026F39" w:rsidP="0073740A">
            <w:pPr>
              <w:jc w:val="center"/>
              <w:rPr>
                <w:rFonts w:ascii="Nirmala UI" w:hAnsi="Nirmala UI" w:cs="Nirmala UI"/>
                <w:sz w:val="20"/>
                <w:szCs w:val="20"/>
              </w:rPr>
            </w:pPr>
            <w:r w:rsidRPr="008932C8">
              <w:rPr>
                <w:rFonts w:ascii="Nirmala UI" w:hAnsi="Nirmala UI" w:cs="Nirmala UI"/>
                <w:sz w:val="20"/>
                <w:szCs w:val="20"/>
              </w:rPr>
              <w:t>17.8</w:t>
            </w:r>
          </w:p>
        </w:tc>
        <w:tc>
          <w:tcPr>
            <w:tcW w:w="3701" w:type="dxa"/>
            <w:vAlign w:val="center"/>
          </w:tcPr>
          <w:p w14:paraId="26A190EA"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Bowler incapacitated or suspended during an over / </w:t>
            </w:r>
            <w:r w:rsidRPr="008932C8">
              <w:rPr>
                <w:rFonts w:ascii="Nirmala UI" w:hAnsi="Nirmala UI" w:cs="Nirmala UI"/>
                <w:sz w:val="18"/>
                <w:szCs w:val="18"/>
                <w:lang w:val="en-GB"/>
              </w:rPr>
              <w:t xml:space="preserve">ఓవర్ జరుగుతున్న సమయంలో బౌలర్ </w:t>
            </w:r>
            <w:r w:rsidRPr="008932C8">
              <w:rPr>
                <w:rFonts w:ascii="Nirmala UI" w:hAnsi="Nirmala UI" w:cs="Nirmala UI" w:hint="cs"/>
                <w:bCs/>
                <w:sz w:val="18"/>
                <w:szCs w:val="18"/>
                <w:lang w:val="en-GB"/>
              </w:rPr>
              <w:t>అచేతనుడైనా</w:t>
            </w:r>
            <w:r w:rsidRPr="008932C8">
              <w:rPr>
                <w:rFonts w:ascii="Nirmala UI" w:hAnsi="Nirmala UI" w:cs="Nirmala UI"/>
                <w:sz w:val="18"/>
                <w:szCs w:val="18"/>
                <w:lang w:val="en-GB"/>
              </w:rPr>
              <w:t xml:space="preserve"> లేదా తొలగింపబడినా</w:t>
            </w:r>
          </w:p>
        </w:tc>
        <w:tc>
          <w:tcPr>
            <w:tcW w:w="513" w:type="dxa"/>
            <w:vAlign w:val="center"/>
          </w:tcPr>
          <w:p w14:paraId="1F412A84" w14:textId="01C5F5FD" w:rsidR="00026F39" w:rsidRPr="001C45A9" w:rsidRDefault="0073740A" w:rsidP="0073740A">
            <w:pPr>
              <w:jc w:val="center"/>
              <w:rPr>
                <w:rFonts w:ascii="Nirmala UI" w:hAnsi="Nirmala UI" w:cs="Nirmala UI"/>
                <w:sz w:val="18"/>
                <w:szCs w:val="18"/>
              </w:rPr>
            </w:pPr>
            <w:r>
              <w:rPr>
                <w:rFonts w:ascii="Nirmala UI" w:hAnsi="Nirmala UI" w:cs="Nirmala UI"/>
                <w:sz w:val="18"/>
                <w:szCs w:val="18"/>
              </w:rPr>
              <w:t>60</w:t>
            </w:r>
          </w:p>
        </w:tc>
        <w:tc>
          <w:tcPr>
            <w:tcW w:w="739" w:type="dxa"/>
            <w:vAlign w:val="center"/>
          </w:tcPr>
          <w:p w14:paraId="2208C4B3"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19.3</w:t>
            </w:r>
          </w:p>
        </w:tc>
        <w:tc>
          <w:tcPr>
            <w:tcW w:w="3400" w:type="dxa"/>
          </w:tcPr>
          <w:p w14:paraId="456ECA17"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Restoring the boundary / </w:t>
            </w:r>
            <w:r w:rsidRPr="008932C8">
              <w:rPr>
                <w:rFonts w:ascii="Nirmala UI" w:hAnsi="Nirmala UI" w:cs="Nirmala UI"/>
                <w:bCs/>
                <w:iCs/>
                <w:color w:val="000000" w:themeColor="text1"/>
                <w:sz w:val="18"/>
                <w:szCs w:val="18"/>
                <w:lang w:val="en-GB"/>
              </w:rPr>
              <w:t>సరిహద్దు పునరుద్ధరణ</w:t>
            </w:r>
          </w:p>
        </w:tc>
        <w:tc>
          <w:tcPr>
            <w:tcW w:w="690" w:type="dxa"/>
            <w:vAlign w:val="center"/>
          </w:tcPr>
          <w:p w14:paraId="464B9DA3" w14:textId="61AD1DB4" w:rsidR="00026F39" w:rsidRPr="009D69E6" w:rsidRDefault="00615E5D" w:rsidP="00615E5D">
            <w:pPr>
              <w:jc w:val="center"/>
              <w:rPr>
                <w:rFonts w:ascii="Nirmala UI" w:hAnsi="Nirmala UI" w:cs="Nirmala UI"/>
                <w:sz w:val="18"/>
                <w:szCs w:val="18"/>
              </w:rPr>
            </w:pPr>
            <w:r>
              <w:rPr>
                <w:rFonts w:ascii="Nirmala UI" w:hAnsi="Nirmala UI" w:cs="Nirmala UI"/>
                <w:sz w:val="18"/>
                <w:szCs w:val="18"/>
              </w:rPr>
              <w:t>70</w:t>
            </w:r>
          </w:p>
        </w:tc>
      </w:tr>
      <w:tr w:rsidR="00026F39" w14:paraId="13CD208D" w14:textId="77777777" w:rsidTr="00615E5D">
        <w:trPr>
          <w:trHeight w:val="567"/>
        </w:trPr>
        <w:tc>
          <w:tcPr>
            <w:tcW w:w="4440" w:type="dxa"/>
            <w:gridSpan w:val="2"/>
            <w:vAlign w:val="center"/>
          </w:tcPr>
          <w:p w14:paraId="255FD24C" w14:textId="77777777" w:rsidR="00026F39" w:rsidRPr="009F0CE5" w:rsidRDefault="00026F39" w:rsidP="00144A52">
            <w:pPr>
              <w:jc w:val="center"/>
              <w:rPr>
                <w:rFonts w:ascii="Nirmala UI" w:hAnsi="Nirmala UI" w:cs="Nirmala UI"/>
                <w:b/>
                <w:bCs/>
              </w:rPr>
            </w:pPr>
            <w:r w:rsidRPr="009F0CE5">
              <w:rPr>
                <w:rFonts w:ascii="Nirmala UI" w:hAnsi="Nirmala UI" w:cs="Nirmala UI"/>
                <w:b/>
                <w:bCs/>
              </w:rPr>
              <w:t>LAW 18 SCORING RUNS /</w:t>
            </w:r>
          </w:p>
          <w:p w14:paraId="681375C3" w14:textId="4126A6F5" w:rsidR="00026F39" w:rsidRPr="003773DB" w:rsidRDefault="00026F39" w:rsidP="00144A52">
            <w:pPr>
              <w:jc w:val="center"/>
              <w:rPr>
                <w:rFonts w:ascii="Nirmala UI" w:hAnsi="Nirmala UI" w:cs="Nirmala UI"/>
              </w:rPr>
            </w:pPr>
            <w:r w:rsidRPr="00BB2AF4">
              <w:rPr>
                <w:rFonts w:ascii="Nirmala UI" w:hAnsi="Nirmala UI" w:cs="Nirmala UI"/>
                <w:b/>
                <w:bCs/>
              </w:rPr>
              <w:t>చట్టము</w:t>
            </w:r>
            <w:r>
              <w:rPr>
                <w:rFonts w:ascii="Nirmala UI" w:hAnsi="Nirmala UI" w:cs="Nirmala UI"/>
                <w:b/>
                <w:bCs/>
              </w:rPr>
              <w:t xml:space="preserve"> 18 </w:t>
            </w:r>
            <w:r w:rsidRPr="008D1251">
              <w:rPr>
                <w:rFonts w:ascii="Nirmala UI" w:hAnsi="Nirmala UI" w:cs="Nirmala UI"/>
                <w:b/>
                <w:bCs/>
              </w:rPr>
              <w:t>పరుగులు</w:t>
            </w:r>
            <w:r w:rsidRPr="008D1251">
              <w:rPr>
                <w:rFonts w:ascii="Verdana" w:hAnsi="Verdana"/>
                <w:b/>
                <w:bCs/>
              </w:rPr>
              <w:t xml:space="preserve"> </w:t>
            </w:r>
            <w:r w:rsidRPr="008D1251">
              <w:rPr>
                <w:rFonts w:ascii="Nirmala UI" w:hAnsi="Nirmala UI" w:cs="Nirmala UI"/>
                <w:b/>
                <w:bCs/>
              </w:rPr>
              <w:t>స్కోర్</w:t>
            </w:r>
            <w:r w:rsidRPr="008D1251">
              <w:rPr>
                <w:rFonts w:ascii="Verdana" w:hAnsi="Verdana"/>
                <w:b/>
                <w:bCs/>
              </w:rPr>
              <w:t xml:space="preserve"> </w:t>
            </w:r>
            <w:r w:rsidR="00694A39">
              <w:rPr>
                <w:rFonts w:ascii="Nirmala UI" w:hAnsi="Nirmala UI" w:cs="Nirmala UI"/>
                <w:b/>
                <w:bCs/>
              </w:rPr>
              <w:t>చేయడం</w:t>
            </w:r>
          </w:p>
        </w:tc>
        <w:tc>
          <w:tcPr>
            <w:tcW w:w="513" w:type="dxa"/>
            <w:vAlign w:val="center"/>
          </w:tcPr>
          <w:p w14:paraId="4D99B6F8" w14:textId="17C6DD36"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60</w:t>
            </w:r>
          </w:p>
        </w:tc>
        <w:tc>
          <w:tcPr>
            <w:tcW w:w="739" w:type="dxa"/>
            <w:vAlign w:val="center"/>
          </w:tcPr>
          <w:p w14:paraId="1D0D2EF9"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19.4</w:t>
            </w:r>
          </w:p>
        </w:tc>
        <w:tc>
          <w:tcPr>
            <w:tcW w:w="3400" w:type="dxa"/>
            <w:vAlign w:val="center"/>
          </w:tcPr>
          <w:p w14:paraId="1DCFC8FF"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Ball grounded beyond the boundary / </w:t>
            </w:r>
            <w:r w:rsidRPr="008932C8">
              <w:rPr>
                <w:rFonts w:ascii="Nirmala UI" w:hAnsi="Nirmala UI" w:cs="Nirmala UI"/>
                <w:bCs/>
                <w:iCs/>
                <w:sz w:val="18"/>
                <w:szCs w:val="18"/>
                <w:lang w:val="en-GB"/>
              </w:rPr>
              <w:t>బంతి</w:t>
            </w:r>
            <w:r w:rsidRPr="008932C8">
              <w:rPr>
                <w:rFonts w:ascii="Arial" w:hAnsi="Arial" w:cs="Arial"/>
                <w:bCs/>
                <w:iCs/>
                <w:sz w:val="18"/>
                <w:szCs w:val="18"/>
                <w:lang w:val="en-GB"/>
              </w:rPr>
              <w:t xml:space="preserve"> </w:t>
            </w:r>
            <w:r w:rsidRPr="008932C8">
              <w:rPr>
                <w:rFonts w:ascii="Nirmala UI" w:hAnsi="Nirmala UI" w:cs="Nirmala UI"/>
                <w:bCs/>
                <w:iCs/>
                <w:color w:val="000000" w:themeColor="text1"/>
                <w:sz w:val="18"/>
                <w:szCs w:val="18"/>
                <w:lang w:val="en-GB"/>
              </w:rPr>
              <w:t>సరిహద్దును</w:t>
            </w:r>
            <w:r w:rsidRPr="008932C8">
              <w:rPr>
                <w:rFonts w:ascii="Nirmala UI" w:hAnsi="Nirmala UI" w:cs="Nirmala UI"/>
                <w:bCs/>
                <w:iCs/>
                <w:sz w:val="18"/>
                <w:szCs w:val="18"/>
                <w:lang w:val="en-GB"/>
              </w:rPr>
              <w:t xml:space="preserve"> దాటి</w:t>
            </w:r>
            <w:r w:rsidRPr="008932C8">
              <w:rPr>
                <w:rFonts w:ascii="Arial" w:hAnsi="Arial" w:cs="Arial"/>
                <w:bCs/>
                <w:iCs/>
                <w:sz w:val="18"/>
                <w:szCs w:val="18"/>
                <w:lang w:val="en-GB"/>
              </w:rPr>
              <w:t xml:space="preserve"> </w:t>
            </w:r>
            <w:r w:rsidRPr="008932C8">
              <w:rPr>
                <w:rFonts w:ascii="Nirmala UI" w:hAnsi="Nirmala UI" w:cs="Nirmala UI"/>
                <w:bCs/>
                <w:iCs/>
                <w:sz w:val="18"/>
                <w:szCs w:val="18"/>
                <w:lang w:val="en-GB"/>
              </w:rPr>
              <w:t>గ్రౌండ్</w:t>
            </w:r>
            <w:r w:rsidRPr="008932C8">
              <w:rPr>
                <w:rFonts w:ascii="Arial" w:hAnsi="Arial" w:cs="Arial"/>
                <w:bCs/>
                <w:iCs/>
                <w:sz w:val="18"/>
                <w:szCs w:val="18"/>
                <w:lang w:val="en-GB"/>
              </w:rPr>
              <w:t xml:space="preserve"> </w:t>
            </w:r>
            <w:r w:rsidRPr="008932C8">
              <w:rPr>
                <w:rFonts w:ascii="Nirmala UI" w:hAnsi="Nirmala UI" w:cs="Nirmala UI"/>
                <w:bCs/>
                <w:iCs/>
                <w:sz w:val="18"/>
                <w:szCs w:val="18"/>
                <w:lang w:val="en-GB"/>
              </w:rPr>
              <w:t>అవ్వడం</w:t>
            </w:r>
          </w:p>
        </w:tc>
        <w:tc>
          <w:tcPr>
            <w:tcW w:w="690" w:type="dxa"/>
            <w:vAlign w:val="center"/>
          </w:tcPr>
          <w:p w14:paraId="475E9D80" w14:textId="04D22DFF" w:rsidR="00026F39" w:rsidRPr="009D69E6" w:rsidRDefault="00615E5D" w:rsidP="00615E5D">
            <w:pPr>
              <w:jc w:val="center"/>
              <w:rPr>
                <w:rFonts w:ascii="Nirmala UI" w:hAnsi="Nirmala UI" w:cs="Nirmala UI"/>
                <w:sz w:val="18"/>
                <w:szCs w:val="18"/>
              </w:rPr>
            </w:pPr>
            <w:r>
              <w:rPr>
                <w:rFonts w:ascii="Nirmala UI" w:hAnsi="Nirmala UI" w:cs="Nirmala UI"/>
                <w:sz w:val="18"/>
                <w:szCs w:val="18"/>
              </w:rPr>
              <w:t>70</w:t>
            </w:r>
          </w:p>
        </w:tc>
      </w:tr>
      <w:tr w:rsidR="00026F39" w14:paraId="3E9765B7" w14:textId="77777777" w:rsidTr="00615E5D">
        <w:trPr>
          <w:trHeight w:val="567"/>
        </w:trPr>
        <w:tc>
          <w:tcPr>
            <w:tcW w:w="739" w:type="dxa"/>
            <w:vAlign w:val="center"/>
          </w:tcPr>
          <w:p w14:paraId="3F668E06"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18.1</w:t>
            </w:r>
          </w:p>
        </w:tc>
        <w:tc>
          <w:tcPr>
            <w:tcW w:w="3701" w:type="dxa"/>
            <w:vAlign w:val="center"/>
          </w:tcPr>
          <w:p w14:paraId="5C635CFC"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A Run / </w:t>
            </w:r>
            <w:r w:rsidRPr="008932C8">
              <w:rPr>
                <w:rFonts w:ascii="Nirmala UI" w:hAnsi="Nirmala UI" w:cs="Nirmala UI"/>
                <w:sz w:val="18"/>
                <w:szCs w:val="18"/>
                <w:lang w:val="en-GB"/>
              </w:rPr>
              <w:t>పరుగు</w:t>
            </w:r>
          </w:p>
        </w:tc>
        <w:tc>
          <w:tcPr>
            <w:tcW w:w="513" w:type="dxa"/>
            <w:vAlign w:val="center"/>
          </w:tcPr>
          <w:p w14:paraId="6AF32375" w14:textId="673AAC52"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60</w:t>
            </w:r>
          </w:p>
        </w:tc>
        <w:tc>
          <w:tcPr>
            <w:tcW w:w="739" w:type="dxa"/>
            <w:vAlign w:val="center"/>
          </w:tcPr>
          <w:p w14:paraId="0CA43FA2"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19.5</w:t>
            </w:r>
          </w:p>
        </w:tc>
        <w:tc>
          <w:tcPr>
            <w:tcW w:w="3400" w:type="dxa"/>
          </w:tcPr>
          <w:p w14:paraId="1429F4B5"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Fielder grounded beyond the boundary / </w:t>
            </w:r>
            <w:r w:rsidRPr="008932C8">
              <w:rPr>
                <w:rFonts w:ascii="Nirmala UI" w:hAnsi="Nirmala UI" w:cs="Nirmala UI"/>
                <w:sz w:val="18"/>
                <w:szCs w:val="18"/>
                <w:lang w:val="en-GB"/>
              </w:rPr>
              <w:t xml:space="preserve">ఫీల్డర్ </w:t>
            </w:r>
            <w:bookmarkStart w:id="33" w:name="_Hlk112518057"/>
            <w:r w:rsidRPr="008932C8">
              <w:rPr>
                <w:rFonts w:ascii="Nirmala UI" w:hAnsi="Nirmala UI" w:cs="Nirmala UI" w:hint="cs"/>
                <w:sz w:val="18"/>
                <w:szCs w:val="18"/>
                <w:lang w:val="en-GB"/>
              </w:rPr>
              <w:t>సరిహద్దు</w:t>
            </w:r>
            <w:r w:rsidRPr="008932C8">
              <w:rPr>
                <w:rFonts w:ascii="Nirmala UI" w:hAnsi="Nirmala UI" w:cs="Nirmala UI"/>
                <w:sz w:val="18"/>
                <w:szCs w:val="18"/>
                <w:lang w:val="en-GB"/>
              </w:rPr>
              <w:t>ను</w:t>
            </w:r>
            <w:bookmarkEnd w:id="33"/>
            <w:r w:rsidRPr="008932C8">
              <w:rPr>
                <w:rFonts w:ascii="Nirmala UI" w:hAnsi="Nirmala UI" w:cs="Nirmala UI"/>
                <w:sz w:val="18"/>
                <w:szCs w:val="18"/>
                <w:lang w:val="en-GB"/>
              </w:rPr>
              <w:t xml:space="preserve"> దాటి గ్రౌండ్ అయినప్పుడు</w:t>
            </w:r>
          </w:p>
        </w:tc>
        <w:tc>
          <w:tcPr>
            <w:tcW w:w="690" w:type="dxa"/>
            <w:vAlign w:val="center"/>
          </w:tcPr>
          <w:p w14:paraId="289D88D7" w14:textId="13005BE8" w:rsidR="00026F39" w:rsidRPr="009D69E6" w:rsidRDefault="00615E5D" w:rsidP="00615E5D">
            <w:pPr>
              <w:jc w:val="center"/>
              <w:rPr>
                <w:rFonts w:ascii="Nirmala UI" w:hAnsi="Nirmala UI" w:cs="Nirmala UI"/>
                <w:sz w:val="18"/>
                <w:szCs w:val="18"/>
              </w:rPr>
            </w:pPr>
            <w:r>
              <w:rPr>
                <w:rFonts w:ascii="Nirmala UI" w:hAnsi="Nirmala UI" w:cs="Nirmala UI"/>
                <w:sz w:val="18"/>
                <w:szCs w:val="18"/>
              </w:rPr>
              <w:t>71</w:t>
            </w:r>
          </w:p>
        </w:tc>
      </w:tr>
      <w:tr w:rsidR="00026F39" w14:paraId="4B767B05" w14:textId="77777777" w:rsidTr="00615E5D">
        <w:trPr>
          <w:trHeight w:val="567"/>
        </w:trPr>
        <w:tc>
          <w:tcPr>
            <w:tcW w:w="739" w:type="dxa"/>
            <w:vAlign w:val="center"/>
          </w:tcPr>
          <w:p w14:paraId="5125ED81"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18.2</w:t>
            </w:r>
          </w:p>
        </w:tc>
        <w:tc>
          <w:tcPr>
            <w:tcW w:w="3701" w:type="dxa"/>
            <w:vAlign w:val="center"/>
          </w:tcPr>
          <w:p w14:paraId="37154767"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Runs disallowed &amp; Runs not scored / </w:t>
            </w:r>
            <w:r w:rsidRPr="008932C8">
              <w:rPr>
                <w:rFonts w:ascii="Nirmala UI" w:hAnsi="Nirmala UI" w:cs="Nirmala UI"/>
                <w:bCs/>
                <w:iCs/>
                <w:sz w:val="18"/>
                <w:szCs w:val="18"/>
                <w:lang w:val="en-GB"/>
              </w:rPr>
              <w:t>తిరస్కరించబడిన పరుగులు మరియు సాధించబడని పరుగులు</w:t>
            </w:r>
          </w:p>
        </w:tc>
        <w:tc>
          <w:tcPr>
            <w:tcW w:w="513" w:type="dxa"/>
            <w:vAlign w:val="center"/>
          </w:tcPr>
          <w:p w14:paraId="46611694" w14:textId="62126350"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61</w:t>
            </w:r>
          </w:p>
        </w:tc>
        <w:tc>
          <w:tcPr>
            <w:tcW w:w="739" w:type="dxa"/>
            <w:vAlign w:val="center"/>
          </w:tcPr>
          <w:p w14:paraId="15AC15A4"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19.6</w:t>
            </w:r>
          </w:p>
        </w:tc>
        <w:tc>
          <w:tcPr>
            <w:tcW w:w="3400" w:type="dxa"/>
            <w:vAlign w:val="center"/>
          </w:tcPr>
          <w:p w14:paraId="05C7014F"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Boundary Allowances / </w:t>
            </w:r>
            <w:r w:rsidRPr="008932C8">
              <w:rPr>
                <w:rFonts w:ascii="Nirmala UI" w:hAnsi="Nirmala UI" w:cs="Nirmala UI" w:hint="cs"/>
                <w:sz w:val="18"/>
                <w:szCs w:val="18"/>
                <w:lang w:val="en-GB"/>
              </w:rPr>
              <w:t>బౌండరి</w:t>
            </w:r>
            <w:r w:rsidRPr="008932C8">
              <w:rPr>
                <w:rFonts w:ascii="Nirmala UI" w:hAnsi="Nirmala UI" w:cs="Nirmala UI"/>
                <w:sz w:val="18"/>
                <w:szCs w:val="18"/>
                <w:lang w:val="en-GB"/>
              </w:rPr>
              <w:t xml:space="preserve"> వలన కలిగే భత్యములు</w:t>
            </w:r>
          </w:p>
        </w:tc>
        <w:tc>
          <w:tcPr>
            <w:tcW w:w="690" w:type="dxa"/>
            <w:vAlign w:val="center"/>
          </w:tcPr>
          <w:p w14:paraId="3E89E72D" w14:textId="1DE40B7B" w:rsidR="00026F39" w:rsidRPr="009D69E6" w:rsidRDefault="00615E5D" w:rsidP="00615E5D">
            <w:pPr>
              <w:jc w:val="center"/>
              <w:rPr>
                <w:rFonts w:ascii="Nirmala UI" w:hAnsi="Nirmala UI" w:cs="Nirmala UI"/>
                <w:sz w:val="18"/>
                <w:szCs w:val="18"/>
              </w:rPr>
            </w:pPr>
            <w:r>
              <w:rPr>
                <w:rFonts w:ascii="Nirmala UI" w:hAnsi="Nirmala UI" w:cs="Nirmala UI"/>
                <w:sz w:val="18"/>
                <w:szCs w:val="18"/>
              </w:rPr>
              <w:t>72</w:t>
            </w:r>
          </w:p>
        </w:tc>
      </w:tr>
      <w:tr w:rsidR="00026F39" w14:paraId="72C46FED" w14:textId="77777777" w:rsidTr="00615E5D">
        <w:trPr>
          <w:trHeight w:val="567"/>
        </w:trPr>
        <w:tc>
          <w:tcPr>
            <w:tcW w:w="739" w:type="dxa"/>
            <w:vAlign w:val="center"/>
          </w:tcPr>
          <w:p w14:paraId="1B5A4835"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18.3</w:t>
            </w:r>
          </w:p>
        </w:tc>
        <w:tc>
          <w:tcPr>
            <w:tcW w:w="3701" w:type="dxa"/>
            <w:vAlign w:val="center"/>
          </w:tcPr>
          <w:p w14:paraId="7190E77A"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Short runs / </w:t>
            </w:r>
            <w:r w:rsidRPr="008932C8">
              <w:rPr>
                <w:rFonts w:ascii="Nirmala UI" w:hAnsi="Nirmala UI" w:cs="Nirmala UI"/>
                <w:sz w:val="18"/>
                <w:szCs w:val="18"/>
                <w:lang w:val="en-GB"/>
              </w:rPr>
              <w:t>షార్ట్ రన్స్</w:t>
            </w:r>
          </w:p>
        </w:tc>
        <w:tc>
          <w:tcPr>
            <w:tcW w:w="513" w:type="dxa"/>
            <w:vAlign w:val="center"/>
          </w:tcPr>
          <w:p w14:paraId="5F0D256F" w14:textId="14715DBB"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61</w:t>
            </w:r>
          </w:p>
        </w:tc>
        <w:tc>
          <w:tcPr>
            <w:tcW w:w="739" w:type="dxa"/>
            <w:vAlign w:val="center"/>
          </w:tcPr>
          <w:p w14:paraId="166205BE"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19.7</w:t>
            </w:r>
          </w:p>
        </w:tc>
        <w:tc>
          <w:tcPr>
            <w:tcW w:w="3400" w:type="dxa"/>
          </w:tcPr>
          <w:p w14:paraId="49830B8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Runs scored from boundaries / </w:t>
            </w:r>
            <w:r w:rsidRPr="008932C8">
              <w:rPr>
                <w:rFonts w:ascii="Nirmala UI" w:hAnsi="Nirmala UI" w:cs="Nirmala UI" w:hint="cs"/>
                <w:sz w:val="18"/>
                <w:szCs w:val="18"/>
                <w:lang w:val="en-GB"/>
              </w:rPr>
              <w:t>బౌండరి</w:t>
            </w:r>
            <w:r w:rsidRPr="008932C8">
              <w:rPr>
                <w:rFonts w:ascii="Nirmala UI" w:hAnsi="Nirmala UI" w:cs="Nirmala UI"/>
                <w:sz w:val="18"/>
                <w:szCs w:val="18"/>
                <w:lang w:val="en-GB"/>
              </w:rPr>
              <w:t xml:space="preserve">ల ద్వారా </w:t>
            </w:r>
            <w:r w:rsidRPr="008932C8">
              <w:rPr>
                <w:rFonts w:ascii="Nirmala UI" w:hAnsi="Nirmala UI" w:cs="Nirmala UI" w:hint="cs"/>
                <w:sz w:val="18"/>
                <w:szCs w:val="18"/>
                <w:lang w:val="en-GB"/>
              </w:rPr>
              <w:t>సాధించే</w:t>
            </w:r>
            <w:r w:rsidRPr="008932C8">
              <w:rPr>
                <w:rFonts w:ascii="Nirmala UI" w:hAnsi="Nirmala UI" w:cs="Nirmala UI"/>
                <w:sz w:val="18"/>
                <w:szCs w:val="18"/>
                <w:lang w:val="en-GB"/>
              </w:rPr>
              <w:t xml:space="preserve"> పరుగులు</w:t>
            </w:r>
          </w:p>
        </w:tc>
        <w:tc>
          <w:tcPr>
            <w:tcW w:w="690" w:type="dxa"/>
            <w:vAlign w:val="center"/>
          </w:tcPr>
          <w:p w14:paraId="435D70FD" w14:textId="22991A05" w:rsidR="00026F39" w:rsidRPr="009D69E6" w:rsidRDefault="00615E5D" w:rsidP="00615E5D">
            <w:pPr>
              <w:jc w:val="center"/>
              <w:rPr>
                <w:rFonts w:ascii="Nirmala UI" w:hAnsi="Nirmala UI" w:cs="Nirmala UI"/>
                <w:sz w:val="18"/>
                <w:szCs w:val="18"/>
              </w:rPr>
            </w:pPr>
            <w:r>
              <w:rPr>
                <w:rFonts w:ascii="Nirmala UI" w:hAnsi="Nirmala UI" w:cs="Nirmala UI"/>
                <w:sz w:val="18"/>
                <w:szCs w:val="18"/>
              </w:rPr>
              <w:t>72</w:t>
            </w:r>
          </w:p>
        </w:tc>
      </w:tr>
      <w:tr w:rsidR="00026F39" w14:paraId="5EAD935A" w14:textId="77777777" w:rsidTr="00615E5D">
        <w:trPr>
          <w:trHeight w:val="567"/>
        </w:trPr>
        <w:tc>
          <w:tcPr>
            <w:tcW w:w="739" w:type="dxa"/>
            <w:vAlign w:val="center"/>
          </w:tcPr>
          <w:p w14:paraId="7506C504"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18.4</w:t>
            </w:r>
          </w:p>
        </w:tc>
        <w:tc>
          <w:tcPr>
            <w:tcW w:w="3701" w:type="dxa"/>
            <w:vAlign w:val="center"/>
          </w:tcPr>
          <w:p w14:paraId="1FC11647" w14:textId="0DB0429A"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Unintentional short runs / </w:t>
            </w:r>
            <w:r w:rsidRPr="008932C8">
              <w:rPr>
                <w:rFonts w:ascii="Nirmala UI" w:hAnsi="Nirmala UI" w:cs="Nirmala UI"/>
                <w:sz w:val="18"/>
                <w:szCs w:val="18"/>
                <w:lang w:val="en-GB"/>
              </w:rPr>
              <w:t xml:space="preserve">ఉద్ధేశ్యపూర్వకముగా </w:t>
            </w:r>
            <w:r w:rsidR="0056035A">
              <w:rPr>
                <w:rFonts w:ascii="Nirmala UI" w:hAnsi="Nirmala UI" w:cs="Nirmala UI"/>
                <w:sz w:val="18"/>
                <w:szCs w:val="18"/>
                <w:lang w:val="en-GB"/>
              </w:rPr>
              <w:t>చెయ్యని</w:t>
            </w:r>
            <w:r w:rsidRPr="008932C8">
              <w:rPr>
                <w:rFonts w:ascii="Nirmala UI" w:hAnsi="Nirmala UI" w:cs="Nirmala UI"/>
                <w:sz w:val="18"/>
                <w:szCs w:val="18"/>
                <w:lang w:val="en-GB"/>
              </w:rPr>
              <w:t xml:space="preserve"> షార్ట్ రన్</w:t>
            </w:r>
            <w:r w:rsidRPr="008932C8">
              <w:rPr>
                <w:rFonts w:ascii="Nirmala UI" w:hAnsi="Nirmala UI" w:cs="Nirmala UI"/>
                <w:sz w:val="18"/>
                <w:szCs w:val="18"/>
              </w:rPr>
              <w:t xml:space="preserve"> </w:t>
            </w:r>
          </w:p>
        </w:tc>
        <w:tc>
          <w:tcPr>
            <w:tcW w:w="513" w:type="dxa"/>
            <w:vAlign w:val="center"/>
          </w:tcPr>
          <w:p w14:paraId="4D8063F4" w14:textId="25DAC9E3"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61</w:t>
            </w:r>
          </w:p>
        </w:tc>
        <w:tc>
          <w:tcPr>
            <w:tcW w:w="739" w:type="dxa"/>
            <w:vAlign w:val="center"/>
          </w:tcPr>
          <w:p w14:paraId="51877064"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19.8</w:t>
            </w:r>
          </w:p>
        </w:tc>
        <w:tc>
          <w:tcPr>
            <w:tcW w:w="3400" w:type="dxa"/>
          </w:tcPr>
          <w:p w14:paraId="53EF839E" w14:textId="45BA9CCD"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Overthrow or wilful act of fielder / </w:t>
            </w:r>
            <w:r w:rsidRPr="008932C8">
              <w:rPr>
                <w:rFonts w:ascii="Nirmala UI" w:hAnsi="Nirmala UI" w:cs="Nirmala UI"/>
                <w:sz w:val="18"/>
                <w:szCs w:val="18"/>
                <w:lang w:val="en-GB"/>
              </w:rPr>
              <w:t xml:space="preserve">ఫీల్డర్ యొక్క ఓవర్ త్రో లేదా </w:t>
            </w:r>
            <w:r w:rsidR="000B474D">
              <w:rPr>
                <w:rFonts w:ascii="Nirmala UI" w:hAnsi="Nirmala UI" w:cs="Nirmala UI"/>
                <w:sz w:val="18"/>
                <w:szCs w:val="18"/>
                <w:lang w:val="en-GB"/>
              </w:rPr>
              <w:t>ఉద్దేశపూర్వకమైన</w:t>
            </w:r>
            <w:r w:rsidRPr="008932C8">
              <w:rPr>
                <w:rFonts w:ascii="Nirmala UI" w:hAnsi="Nirmala UI" w:cs="Nirmala UI"/>
                <w:sz w:val="18"/>
                <w:szCs w:val="18"/>
                <w:lang w:val="en-GB"/>
              </w:rPr>
              <w:t xml:space="preserve"> చర్య</w:t>
            </w:r>
          </w:p>
        </w:tc>
        <w:tc>
          <w:tcPr>
            <w:tcW w:w="690" w:type="dxa"/>
            <w:vAlign w:val="center"/>
          </w:tcPr>
          <w:p w14:paraId="269935B1" w14:textId="3C1A1154" w:rsidR="00026F39" w:rsidRPr="009D69E6" w:rsidRDefault="00615E5D" w:rsidP="00615E5D">
            <w:pPr>
              <w:jc w:val="center"/>
              <w:rPr>
                <w:rFonts w:ascii="Nirmala UI" w:hAnsi="Nirmala UI" w:cs="Nirmala UI"/>
                <w:sz w:val="18"/>
                <w:szCs w:val="18"/>
              </w:rPr>
            </w:pPr>
            <w:r>
              <w:rPr>
                <w:rFonts w:ascii="Nirmala UI" w:hAnsi="Nirmala UI" w:cs="Nirmala UI"/>
                <w:sz w:val="18"/>
                <w:szCs w:val="18"/>
              </w:rPr>
              <w:t>73</w:t>
            </w:r>
          </w:p>
        </w:tc>
      </w:tr>
      <w:tr w:rsidR="00026F39" w14:paraId="03EAA167" w14:textId="77777777" w:rsidTr="006D65F2">
        <w:trPr>
          <w:trHeight w:val="567"/>
        </w:trPr>
        <w:tc>
          <w:tcPr>
            <w:tcW w:w="739" w:type="dxa"/>
            <w:vAlign w:val="center"/>
          </w:tcPr>
          <w:p w14:paraId="43FACB8C"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18.5</w:t>
            </w:r>
          </w:p>
        </w:tc>
        <w:tc>
          <w:tcPr>
            <w:tcW w:w="3701" w:type="dxa"/>
            <w:vAlign w:val="center"/>
          </w:tcPr>
          <w:p w14:paraId="075F8A43"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Deliberate short runs / </w:t>
            </w:r>
            <w:r w:rsidRPr="008932C8">
              <w:rPr>
                <w:rFonts w:ascii="Nirmala UI" w:hAnsi="Nirmala UI" w:cs="Nirmala UI"/>
                <w:sz w:val="18"/>
                <w:szCs w:val="18"/>
                <w:lang w:val="en-GB"/>
              </w:rPr>
              <w:t>ఉద్ధేశ్యపూర్వకముగా చేసిన షార్ట్ రన్</w:t>
            </w:r>
          </w:p>
        </w:tc>
        <w:tc>
          <w:tcPr>
            <w:tcW w:w="513" w:type="dxa"/>
            <w:vAlign w:val="center"/>
          </w:tcPr>
          <w:p w14:paraId="7747DBFE" w14:textId="2490CC69" w:rsidR="00026F39" w:rsidRPr="00EF7B53" w:rsidRDefault="00EF7B53" w:rsidP="00EF7B53">
            <w:pPr>
              <w:jc w:val="center"/>
              <w:rPr>
                <w:rFonts w:ascii="Nirmala UI" w:hAnsi="Nirmala UI" w:cs="Nirmala UI"/>
                <w:sz w:val="18"/>
                <w:szCs w:val="18"/>
              </w:rPr>
            </w:pPr>
            <w:r w:rsidRPr="00EF7B53">
              <w:rPr>
                <w:rFonts w:ascii="Nirmala UI" w:hAnsi="Nirmala UI" w:cs="Nirmala UI"/>
                <w:sz w:val="18"/>
                <w:szCs w:val="18"/>
              </w:rPr>
              <w:t>62</w:t>
            </w:r>
          </w:p>
        </w:tc>
        <w:tc>
          <w:tcPr>
            <w:tcW w:w="4139" w:type="dxa"/>
            <w:gridSpan w:val="2"/>
          </w:tcPr>
          <w:p w14:paraId="1ACF8D32" w14:textId="77777777" w:rsidR="00026F39" w:rsidRPr="00D20000" w:rsidRDefault="00026F39" w:rsidP="00144A52">
            <w:pPr>
              <w:jc w:val="center"/>
              <w:rPr>
                <w:rFonts w:ascii="Nirmala UI" w:hAnsi="Nirmala UI" w:cs="Nirmala UI"/>
                <w:b/>
                <w:bCs/>
              </w:rPr>
            </w:pPr>
            <w:r w:rsidRPr="00D20000">
              <w:rPr>
                <w:rFonts w:ascii="Nirmala UI" w:hAnsi="Nirmala UI" w:cs="Nirmala UI"/>
                <w:b/>
                <w:bCs/>
              </w:rPr>
              <w:t xml:space="preserve">Law 20 DEAD BALL / </w:t>
            </w:r>
          </w:p>
          <w:p w14:paraId="27687CA0" w14:textId="77777777" w:rsidR="00026F39" w:rsidRPr="003773DB" w:rsidRDefault="00026F39" w:rsidP="00144A52">
            <w:pPr>
              <w:jc w:val="center"/>
              <w:rPr>
                <w:rFonts w:ascii="Nirmala UI" w:hAnsi="Nirmala UI" w:cs="Nirmala UI"/>
              </w:rPr>
            </w:pPr>
            <w:r w:rsidRPr="00BB2AF4">
              <w:rPr>
                <w:rFonts w:ascii="Nirmala UI" w:hAnsi="Nirmala UI" w:cs="Nirmala UI"/>
                <w:b/>
                <w:bCs/>
              </w:rPr>
              <w:t>చట్టము</w:t>
            </w:r>
            <w:r>
              <w:rPr>
                <w:rFonts w:ascii="Nirmala UI" w:hAnsi="Nirmala UI" w:cs="Nirmala UI"/>
                <w:b/>
                <w:bCs/>
              </w:rPr>
              <w:t xml:space="preserve"> 20 </w:t>
            </w:r>
            <w:r w:rsidRPr="00460314">
              <w:rPr>
                <w:rFonts w:ascii="Nirmala UI" w:hAnsi="Nirmala UI" w:cs="Nirmala UI"/>
                <w:b/>
                <w:bCs/>
              </w:rPr>
              <w:t>డెడ్</w:t>
            </w:r>
            <w:r w:rsidRPr="00460314">
              <w:rPr>
                <w:rFonts w:ascii="Verdana" w:hAnsi="Verdana"/>
                <w:b/>
                <w:bCs/>
              </w:rPr>
              <w:t xml:space="preserve"> </w:t>
            </w:r>
            <w:r w:rsidRPr="00460314">
              <w:rPr>
                <w:rFonts w:ascii="Nirmala UI" w:hAnsi="Nirmala UI" w:cs="Nirmala UI"/>
                <w:b/>
                <w:bCs/>
              </w:rPr>
              <w:t>బాల్</w:t>
            </w:r>
          </w:p>
        </w:tc>
        <w:tc>
          <w:tcPr>
            <w:tcW w:w="690" w:type="dxa"/>
            <w:vAlign w:val="center"/>
          </w:tcPr>
          <w:p w14:paraId="6E81C836" w14:textId="0B026713" w:rsidR="00026F39" w:rsidRPr="006D65F2" w:rsidRDefault="006D65F2" w:rsidP="006D65F2">
            <w:pPr>
              <w:jc w:val="center"/>
              <w:rPr>
                <w:rFonts w:ascii="Nirmala UI" w:hAnsi="Nirmala UI" w:cs="Nirmala UI"/>
                <w:sz w:val="18"/>
                <w:szCs w:val="18"/>
              </w:rPr>
            </w:pPr>
            <w:r w:rsidRPr="006D65F2">
              <w:rPr>
                <w:rFonts w:ascii="Nirmala UI" w:hAnsi="Nirmala UI" w:cs="Nirmala UI"/>
                <w:sz w:val="18"/>
                <w:szCs w:val="18"/>
              </w:rPr>
              <w:t>74</w:t>
            </w:r>
          </w:p>
        </w:tc>
      </w:tr>
      <w:tr w:rsidR="00026F39" w14:paraId="75290CC9" w14:textId="77777777" w:rsidTr="006D65F2">
        <w:trPr>
          <w:trHeight w:val="567"/>
        </w:trPr>
        <w:tc>
          <w:tcPr>
            <w:tcW w:w="739" w:type="dxa"/>
            <w:vAlign w:val="center"/>
          </w:tcPr>
          <w:p w14:paraId="5B3EA18A"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18.6</w:t>
            </w:r>
          </w:p>
        </w:tc>
        <w:tc>
          <w:tcPr>
            <w:tcW w:w="3701" w:type="dxa"/>
            <w:vAlign w:val="center"/>
          </w:tcPr>
          <w:p w14:paraId="0CC82306" w14:textId="33D6FC5B"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Runs awarded for penalties / </w:t>
            </w:r>
            <w:r w:rsidRPr="008932C8">
              <w:rPr>
                <w:rFonts w:ascii="Nirmala UI" w:hAnsi="Nirmala UI" w:cs="Nirmala UI"/>
                <w:sz w:val="18"/>
                <w:szCs w:val="18"/>
                <w:lang w:val="en-GB"/>
              </w:rPr>
              <w:t xml:space="preserve">పెనాల్టీస్ కు ప్రదానం </w:t>
            </w:r>
            <w:r w:rsidR="007D39B0" w:rsidRPr="007D39B0">
              <w:rPr>
                <w:rFonts w:ascii="Nirmala UI" w:hAnsi="Nirmala UI" w:cs="Nirmala UI"/>
                <w:sz w:val="18"/>
                <w:szCs w:val="18"/>
                <w:lang w:val="en-GB"/>
              </w:rPr>
              <w:t>చెయబడు</w:t>
            </w:r>
            <w:r w:rsidRPr="008932C8">
              <w:rPr>
                <w:rFonts w:ascii="Nirmala UI" w:hAnsi="Nirmala UI" w:cs="Nirmala UI"/>
                <w:sz w:val="18"/>
                <w:szCs w:val="18"/>
                <w:lang w:val="en-GB"/>
              </w:rPr>
              <w:t xml:space="preserve"> పరుగులు</w:t>
            </w:r>
          </w:p>
        </w:tc>
        <w:tc>
          <w:tcPr>
            <w:tcW w:w="513" w:type="dxa"/>
            <w:vAlign w:val="center"/>
          </w:tcPr>
          <w:p w14:paraId="74F44244" w14:textId="7DD49DB5"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63</w:t>
            </w:r>
          </w:p>
        </w:tc>
        <w:tc>
          <w:tcPr>
            <w:tcW w:w="739" w:type="dxa"/>
            <w:vAlign w:val="center"/>
          </w:tcPr>
          <w:p w14:paraId="599F2788" w14:textId="77777777" w:rsidR="00026F39" w:rsidRPr="006D65F2" w:rsidRDefault="00026F39" w:rsidP="006D65F2">
            <w:pPr>
              <w:jc w:val="center"/>
              <w:rPr>
                <w:rFonts w:ascii="Nirmala UI" w:hAnsi="Nirmala UI" w:cs="Nirmala UI"/>
                <w:sz w:val="20"/>
                <w:szCs w:val="20"/>
              </w:rPr>
            </w:pPr>
            <w:r w:rsidRPr="006D65F2">
              <w:rPr>
                <w:rFonts w:ascii="Nirmala UI" w:hAnsi="Nirmala UI" w:cs="Nirmala UI"/>
                <w:sz w:val="20"/>
                <w:szCs w:val="20"/>
              </w:rPr>
              <w:t>20.1</w:t>
            </w:r>
          </w:p>
        </w:tc>
        <w:tc>
          <w:tcPr>
            <w:tcW w:w="3400" w:type="dxa"/>
            <w:vAlign w:val="center"/>
          </w:tcPr>
          <w:p w14:paraId="49BC7DEC"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Ball is dead / </w:t>
            </w:r>
            <w:r w:rsidRPr="008932C8">
              <w:rPr>
                <w:rFonts w:ascii="Nirmala UI" w:hAnsi="Nirmala UI" w:cs="Nirmala UI" w:hint="cs"/>
                <w:sz w:val="18"/>
                <w:szCs w:val="18"/>
                <w:lang w:val="en-GB"/>
              </w:rPr>
              <w:t>బంతి</w:t>
            </w:r>
            <w:r w:rsidRPr="008932C8">
              <w:rPr>
                <w:rFonts w:ascii="Nirmala UI" w:hAnsi="Nirmala UI" w:cs="Nirmala UI"/>
                <w:sz w:val="18"/>
                <w:szCs w:val="18"/>
                <w:lang w:val="en-GB"/>
              </w:rPr>
              <w:t xml:space="preserve"> </w:t>
            </w:r>
            <w:r w:rsidRPr="008932C8">
              <w:rPr>
                <w:rFonts w:ascii="Nirmala UI" w:hAnsi="Nirmala UI" w:cs="Nirmala UI" w:hint="cs"/>
                <w:sz w:val="18"/>
                <w:szCs w:val="18"/>
                <w:lang w:val="en-GB"/>
              </w:rPr>
              <w:t>డెడ్</w:t>
            </w:r>
            <w:r w:rsidRPr="008932C8">
              <w:rPr>
                <w:rFonts w:ascii="Nirmala UI" w:hAnsi="Nirmala UI" w:cs="Nirmala UI"/>
                <w:sz w:val="18"/>
                <w:szCs w:val="18"/>
                <w:lang w:val="en-GB"/>
              </w:rPr>
              <w:t xml:space="preserve"> </w:t>
            </w:r>
            <w:r w:rsidRPr="008932C8">
              <w:rPr>
                <w:rFonts w:ascii="Nirmala UI" w:hAnsi="Nirmala UI" w:cs="Nirmala UI" w:hint="cs"/>
                <w:sz w:val="18"/>
                <w:szCs w:val="18"/>
                <w:lang w:val="en-GB"/>
              </w:rPr>
              <w:t>అవ్వడం</w:t>
            </w:r>
          </w:p>
        </w:tc>
        <w:tc>
          <w:tcPr>
            <w:tcW w:w="690" w:type="dxa"/>
            <w:vAlign w:val="center"/>
          </w:tcPr>
          <w:p w14:paraId="5F37A7B1" w14:textId="05513511" w:rsidR="00026F39" w:rsidRPr="009D69E6" w:rsidRDefault="006D65F2" w:rsidP="006D65F2">
            <w:pPr>
              <w:jc w:val="center"/>
              <w:rPr>
                <w:rFonts w:ascii="Nirmala UI" w:hAnsi="Nirmala UI" w:cs="Nirmala UI"/>
                <w:sz w:val="18"/>
                <w:szCs w:val="18"/>
              </w:rPr>
            </w:pPr>
            <w:r>
              <w:rPr>
                <w:rFonts w:ascii="Nirmala UI" w:hAnsi="Nirmala UI" w:cs="Nirmala UI"/>
                <w:sz w:val="18"/>
                <w:szCs w:val="18"/>
              </w:rPr>
              <w:t>74</w:t>
            </w:r>
          </w:p>
        </w:tc>
      </w:tr>
      <w:tr w:rsidR="00026F39" w14:paraId="6A170FAA" w14:textId="77777777" w:rsidTr="006D65F2">
        <w:trPr>
          <w:trHeight w:val="567"/>
        </w:trPr>
        <w:tc>
          <w:tcPr>
            <w:tcW w:w="739" w:type="dxa"/>
            <w:vAlign w:val="center"/>
          </w:tcPr>
          <w:p w14:paraId="42DC72E8"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18.7</w:t>
            </w:r>
          </w:p>
        </w:tc>
        <w:tc>
          <w:tcPr>
            <w:tcW w:w="3701" w:type="dxa"/>
            <w:vAlign w:val="center"/>
          </w:tcPr>
          <w:p w14:paraId="1E30F9BD"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Runs scored for boundaries / </w:t>
            </w:r>
            <w:r w:rsidRPr="008932C8">
              <w:rPr>
                <w:rFonts w:ascii="Nirmala UI" w:hAnsi="Nirmala UI" w:cs="Nirmala UI" w:hint="cs"/>
                <w:sz w:val="18"/>
                <w:szCs w:val="18"/>
                <w:lang w:val="en-GB"/>
              </w:rPr>
              <w:t>బౌండరి</w:t>
            </w:r>
            <w:r w:rsidRPr="008932C8">
              <w:rPr>
                <w:rFonts w:ascii="Nirmala UI" w:hAnsi="Nirmala UI" w:cs="Nirmala UI"/>
                <w:sz w:val="18"/>
                <w:szCs w:val="18"/>
                <w:lang w:val="en-GB"/>
              </w:rPr>
              <w:t xml:space="preserve">లకు </w:t>
            </w:r>
            <w:r w:rsidRPr="008932C8">
              <w:rPr>
                <w:rFonts w:ascii="Nirmala UI" w:hAnsi="Nirmala UI" w:cs="Nirmala UI" w:hint="cs"/>
                <w:sz w:val="18"/>
                <w:szCs w:val="18"/>
                <w:lang w:val="en-GB"/>
              </w:rPr>
              <w:t>సాధించే</w:t>
            </w:r>
            <w:r w:rsidRPr="008932C8">
              <w:rPr>
                <w:rFonts w:ascii="Nirmala UI" w:hAnsi="Nirmala UI" w:cs="Nirmala UI"/>
                <w:sz w:val="18"/>
                <w:szCs w:val="18"/>
                <w:lang w:val="en-GB"/>
              </w:rPr>
              <w:t xml:space="preserve"> పరుగులు</w:t>
            </w:r>
          </w:p>
        </w:tc>
        <w:tc>
          <w:tcPr>
            <w:tcW w:w="513" w:type="dxa"/>
            <w:vAlign w:val="center"/>
          </w:tcPr>
          <w:p w14:paraId="57E977C3" w14:textId="50C77853"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64</w:t>
            </w:r>
          </w:p>
        </w:tc>
        <w:tc>
          <w:tcPr>
            <w:tcW w:w="739" w:type="dxa"/>
            <w:vAlign w:val="center"/>
          </w:tcPr>
          <w:p w14:paraId="32A46535" w14:textId="77777777" w:rsidR="00026F39" w:rsidRPr="006D65F2" w:rsidRDefault="00026F39" w:rsidP="006D65F2">
            <w:pPr>
              <w:jc w:val="center"/>
              <w:rPr>
                <w:rFonts w:ascii="Nirmala UI" w:hAnsi="Nirmala UI" w:cs="Nirmala UI"/>
                <w:sz w:val="20"/>
                <w:szCs w:val="20"/>
              </w:rPr>
            </w:pPr>
            <w:r w:rsidRPr="006D65F2">
              <w:rPr>
                <w:rFonts w:ascii="Nirmala UI" w:hAnsi="Nirmala UI" w:cs="Nirmala UI"/>
                <w:sz w:val="20"/>
                <w:szCs w:val="20"/>
              </w:rPr>
              <w:t>20.2</w:t>
            </w:r>
          </w:p>
        </w:tc>
        <w:tc>
          <w:tcPr>
            <w:tcW w:w="3400" w:type="dxa"/>
            <w:vAlign w:val="center"/>
          </w:tcPr>
          <w:p w14:paraId="67CB7546"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Ball finally settled / </w:t>
            </w:r>
            <w:r w:rsidRPr="008932C8">
              <w:rPr>
                <w:rFonts w:ascii="Nirmala UI" w:hAnsi="Nirmala UI" w:cs="Nirmala UI"/>
                <w:sz w:val="18"/>
                <w:szCs w:val="18"/>
                <w:lang w:val="en-GB"/>
              </w:rPr>
              <w:t xml:space="preserve">బంతి చివరకు స్థిరపడడం </w:t>
            </w:r>
          </w:p>
        </w:tc>
        <w:tc>
          <w:tcPr>
            <w:tcW w:w="690" w:type="dxa"/>
            <w:vAlign w:val="center"/>
          </w:tcPr>
          <w:p w14:paraId="035EE22A" w14:textId="5D386BFF" w:rsidR="00026F39" w:rsidRPr="009D69E6" w:rsidRDefault="006D65F2" w:rsidP="006D65F2">
            <w:pPr>
              <w:jc w:val="center"/>
              <w:rPr>
                <w:rFonts w:ascii="Nirmala UI" w:hAnsi="Nirmala UI" w:cs="Nirmala UI"/>
                <w:sz w:val="18"/>
                <w:szCs w:val="18"/>
              </w:rPr>
            </w:pPr>
            <w:r>
              <w:rPr>
                <w:rFonts w:ascii="Nirmala UI" w:hAnsi="Nirmala UI" w:cs="Nirmala UI"/>
                <w:sz w:val="18"/>
                <w:szCs w:val="18"/>
              </w:rPr>
              <w:t>75</w:t>
            </w:r>
          </w:p>
        </w:tc>
      </w:tr>
      <w:tr w:rsidR="00026F39" w14:paraId="2E115D01" w14:textId="77777777" w:rsidTr="006D65F2">
        <w:trPr>
          <w:trHeight w:val="567"/>
        </w:trPr>
        <w:tc>
          <w:tcPr>
            <w:tcW w:w="739" w:type="dxa"/>
            <w:vAlign w:val="center"/>
          </w:tcPr>
          <w:p w14:paraId="11C0E59F"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18.8</w:t>
            </w:r>
          </w:p>
        </w:tc>
        <w:tc>
          <w:tcPr>
            <w:tcW w:w="3701" w:type="dxa"/>
            <w:vAlign w:val="center"/>
          </w:tcPr>
          <w:p w14:paraId="3035B7B7"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Runs scored when a batter is dismissed / </w:t>
            </w:r>
            <w:r w:rsidRPr="008932C8">
              <w:rPr>
                <w:rFonts w:ascii="Nirmala UI" w:hAnsi="Nirmala UI" w:cs="Nirmala UI"/>
                <w:sz w:val="18"/>
                <w:szCs w:val="18"/>
                <w:lang w:val="en-GB"/>
              </w:rPr>
              <w:t xml:space="preserve">బ్యాటర్ ఔట్ అయినప్పుడు </w:t>
            </w:r>
            <w:r w:rsidRPr="008932C8">
              <w:rPr>
                <w:rFonts w:ascii="Nirmala UI" w:hAnsi="Nirmala UI" w:cs="Nirmala UI" w:hint="cs"/>
                <w:sz w:val="18"/>
                <w:szCs w:val="18"/>
                <w:lang w:val="en-GB"/>
              </w:rPr>
              <w:t>సాధించే</w:t>
            </w:r>
            <w:r w:rsidRPr="008932C8">
              <w:rPr>
                <w:rFonts w:ascii="Nirmala UI" w:hAnsi="Nirmala UI" w:cs="Nirmala UI"/>
                <w:sz w:val="18"/>
                <w:szCs w:val="18"/>
                <w:lang w:val="en-GB"/>
              </w:rPr>
              <w:t xml:space="preserve"> పరుగులు</w:t>
            </w:r>
          </w:p>
        </w:tc>
        <w:tc>
          <w:tcPr>
            <w:tcW w:w="513" w:type="dxa"/>
            <w:vAlign w:val="center"/>
          </w:tcPr>
          <w:p w14:paraId="17D5AEBD" w14:textId="6CA9FC3A"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64</w:t>
            </w:r>
          </w:p>
        </w:tc>
        <w:tc>
          <w:tcPr>
            <w:tcW w:w="739" w:type="dxa"/>
            <w:vAlign w:val="center"/>
          </w:tcPr>
          <w:p w14:paraId="7B9D5888" w14:textId="77777777" w:rsidR="00026F39" w:rsidRPr="006D65F2" w:rsidRDefault="00026F39" w:rsidP="006D65F2">
            <w:pPr>
              <w:jc w:val="center"/>
              <w:rPr>
                <w:rFonts w:ascii="Nirmala UI" w:hAnsi="Nirmala UI" w:cs="Nirmala UI"/>
                <w:sz w:val="20"/>
                <w:szCs w:val="20"/>
              </w:rPr>
            </w:pPr>
            <w:r w:rsidRPr="006D65F2">
              <w:rPr>
                <w:rFonts w:ascii="Nirmala UI" w:hAnsi="Nirmala UI" w:cs="Nirmala UI"/>
                <w:sz w:val="20"/>
                <w:szCs w:val="20"/>
              </w:rPr>
              <w:t>20.3</w:t>
            </w:r>
          </w:p>
        </w:tc>
        <w:tc>
          <w:tcPr>
            <w:tcW w:w="3400" w:type="dxa"/>
            <w:vAlign w:val="center"/>
          </w:tcPr>
          <w:p w14:paraId="5E5A4B5F" w14:textId="77E06711"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Call of over or time / </w:t>
            </w:r>
            <w:r w:rsidRPr="008932C8">
              <w:rPr>
                <w:rFonts w:ascii="Nirmala UI" w:hAnsi="Nirmala UI" w:cs="Nirmala UI"/>
                <w:sz w:val="18"/>
                <w:szCs w:val="18"/>
                <w:lang w:val="en-GB"/>
              </w:rPr>
              <w:t xml:space="preserve">ఓవర్ లేదా టైమ్ కాల్ </w:t>
            </w:r>
            <w:r w:rsidR="00E02C6E" w:rsidRPr="00E02C6E">
              <w:rPr>
                <w:rFonts w:ascii="Nirmala UI" w:hAnsi="Nirmala UI" w:cs="Nirmala UI"/>
                <w:sz w:val="18"/>
                <w:szCs w:val="18"/>
                <w:lang w:val="en-GB"/>
              </w:rPr>
              <w:t>చెయడం</w:t>
            </w:r>
          </w:p>
        </w:tc>
        <w:tc>
          <w:tcPr>
            <w:tcW w:w="690" w:type="dxa"/>
            <w:vAlign w:val="center"/>
          </w:tcPr>
          <w:p w14:paraId="490A5FFE" w14:textId="4028980B" w:rsidR="00026F39" w:rsidRPr="009D69E6" w:rsidRDefault="006D65F2" w:rsidP="006D65F2">
            <w:pPr>
              <w:jc w:val="center"/>
              <w:rPr>
                <w:rFonts w:ascii="Nirmala UI" w:hAnsi="Nirmala UI" w:cs="Nirmala UI"/>
                <w:sz w:val="18"/>
                <w:szCs w:val="18"/>
              </w:rPr>
            </w:pPr>
            <w:r>
              <w:rPr>
                <w:rFonts w:ascii="Nirmala UI" w:hAnsi="Nirmala UI" w:cs="Nirmala UI"/>
                <w:sz w:val="18"/>
                <w:szCs w:val="18"/>
              </w:rPr>
              <w:t>75</w:t>
            </w:r>
          </w:p>
        </w:tc>
      </w:tr>
      <w:tr w:rsidR="00026F39" w14:paraId="38A1880E" w14:textId="77777777" w:rsidTr="006D65F2">
        <w:trPr>
          <w:trHeight w:val="567"/>
        </w:trPr>
        <w:tc>
          <w:tcPr>
            <w:tcW w:w="739" w:type="dxa"/>
            <w:vAlign w:val="center"/>
          </w:tcPr>
          <w:p w14:paraId="6B29BF02"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18.9</w:t>
            </w:r>
          </w:p>
        </w:tc>
        <w:tc>
          <w:tcPr>
            <w:tcW w:w="3701" w:type="dxa"/>
            <w:vAlign w:val="center"/>
          </w:tcPr>
          <w:p w14:paraId="3B91B327"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lang w:val="en-IN"/>
              </w:rPr>
              <w:t xml:space="preserve">Runs scored when the ball becomes dead other than at the fall of a wicket / </w:t>
            </w:r>
            <w:r w:rsidRPr="008932C8">
              <w:rPr>
                <w:rFonts w:ascii="Nirmala UI" w:hAnsi="Nirmala UI" w:cs="Nirmala UI"/>
                <w:sz w:val="18"/>
                <w:szCs w:val="18"/>
                <w:lang w:val="en-GB"/>
              </w:rPr>
              <w:t xml:space="preserve">వికెట్ </w:t>
            </w:r>
            <w:r w:rsidRPr="008932C8">
              <w:rPr>
                <w:rFonts w:ascii="Nirmala UI" w:hAnsi="Nirmala UI" w:cs="Nirmala UI" w:hint="cs"/>
                <w:sz w:val="18"/>
                <w:szCs w:val="18"/>
                <w:lang w:val="en-GB"/>
              </w:rPr>
              <w:t>పడినప్పుడు</w:t>
            </w:r>
            <w:r w:rsidRPr="008932C8">
              <w:rPr>
                <w:rFonts w:ascii="Nirmala UI" w:hAnsi="Nirmala UI" w:cs="Nirmala UI"/>
                <w:sz w:val="18"/>
                <w:szCs w:val="18"/>
                <w:lang w:val="en-GB"/>
              </w:rPr>
              <w:t xml:space="preserve"> కాకుండా బంతి డెడ్ అయినప్పుడు </w:t>
            </w:r>
            <w:r w:rsidRPr="008932C8">
              <w:rPr>
                <w:rFonts w:ascii="Nirmala UI" w:hAnsi="Nirmala UI" w:cs="Nirmala UI" w:hint="cs"/>
                <w:sz w:val="18"/>
                <w:szCs w:val="18"/>
                <w:lang w:val="en-GB"/>
              </w:rPr>
              <w:t>సాధించే</w:t>
            </w:r>
            <w:r w:rsidRPr="008932C8">
              <w:rPr>
                <w:rFonts w:ascii="Nirmala UI" w:hAnsi="Nirmala UI" w:cs="Nirmala UI"/>
                <w:sz w:val="18"/>
                <w:szCs w:val="18"/>
                <w:lang w:val="en-GB"/>
              </w:rPr>
              <w:t xml:space="preserve"> పరుగులు</w:t>
            </w:r>
          </w:p>
        </w:tc>
        <w:tc>
          <w:tcPr>
            <w:tcW w:w="513" w:type="dxa"/>
            <w:vAlign w:val="center"/>
          </w:tcPr>
          <w:p w14:paraId="5F92A9B8" w14:textId="7D37A9F7"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65</w:t>
            </w:r>
          </w:p>
        </w:tc>
        <w:tc>
          <w:tcPr>
            <w:tcW w:w="739" w:type="dxa"/>
            <w:vAlign w:val="center"/>
          </w:tcPr>
          <w:p w14:paraId="1885EDC9" w14:textId="77777777" w:rsidR="00026F39" w:rsidRPr="006D65F2" w:rsidRDefault="00026F39" w:rsidP="006D65F2">
            <w:pPr>
              <w:jc w:val="center"/>
              <w:rPr>
                <w:rFonts w:ascii="Nirmala UI" w:hAnsi="Nirmala UI" w:cs="Nirmala UI"/>
                <w:sz w:val="20"/>
                <w:szCs w:val="20"/>
              </w:rPr>
            </w:pPr>
            <w:r w:rsidRPr="006D65F2">
              <w:rPr>
                <w:rFonts w:ascii="Nirmala UI" w:hAnsi="Nirmala UI" w:cs="Nirmala UI"/>
                <w:sz w:val="20"/>
                <w:szCs w:val="20"/>
              </w:rPr>
              <w:t>20.4</w:t>
            </w:r>
          </w:p>
        </w:tc>
        <w:tc>
          <w:tcPr>
            <w:tcW w:w="3400" w:type="dxa"/>
            <w:vAlign w:val="center"/>
          </w:tcPr>
          <w:p w14:paraId="64FFE7BF" w14:textId="61A2C31F"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Umpire calling &amp; signalling dead ball / </w:t>
            </w:r>
            <w:r w:rsidRPr="008932C8">
              <w:rPr>
                <w:rFonts w:ascii="Nirmala UI" w:hAnsi="Nirmala UI" w:cs="Nirmala UI"/>
                <w:sz w:val="18"/>
                <w:szCs w:val="18"/>
                <w:lang w:val="en-GB"/>
              </w:rPr>
              <w:t xml:space="preserve">అంపైర్ డెడ్ బాల్ కాల్ </w:t>
            </w:r>
            <w:r w:rsidR="00E02C6E" w:rsidRPr="00E02C6E">
              <w:rPr>
                <w:rFonts w:ascii="Nirmala UI" w:hAnsi="Nirmala UI" w:cs="Nirmala UI"/>
                <w:sz w:val="18"/>
                <w:szCs w:val="18"/>
                <w:lang w:val="en-GB"/>
              </w:rPr>
              <w:t>చెయడం</w:t>
            </w:r>
            <w:r w:rsidRPr="008932C8">
              <w:rPr>
                <w:rFonts w:ascii="Nirmala UI" w:hAnsi="Nirmala UI" w:cs="Nirmala UI"/>
                <w:sz w:val="18"/>
                <w:szCs w:val="18"/>
                <w:lang w:val="en-GB"/>
              </w:rPr>
              <w:t xml:space="preserve"> మరియు సంకేతమివ్వడం</w:t>
            </w:r>
          </w:p>
        </w:tc>
        <w:tc>
          <w:tcPr>
            <w:tcW w:w="690" w:type="dxa"/>
            <w:vAlign w:val="center"/>
          </w:tcPr>
          <w:p w14:paraId="486A7F46" w14:textId="5400F9D5" w:rsidR="00026F39" w:rsidRPr="009D69E6" w:rsidRDefault="006D65F2" w:rsidP="006D65F2">
            <w:pPr>
              <w:jc w:val="center"/>
              <w:rPr>
                <w:rFonts w:ascii="Nirmala UI" w:hAnsi="Nirmala UI" w:cs="Nirmala UI"/>
                <w:sz w:val="18"/>
                <w:szCs w:val="18"/>
              </w:rPr>
            </w:pPr>
            <w:r>
              <w:rPr>
                <w:rFonts w:ascii="Nirmala UI" w:hAnsi="Nirmala UI" w:cs="Nirmala UI"/>
                <w:sz w:val="18"/>
                <w:szCs w:val="18"/>
              </w:rPr>
              <w:t>76</w:t>
            </w:r>
          </w:p>
        </w:tc>
      </w:tr>
      <w:tr w:rsidR="00026F39" w14:paraId="64F813AD" w14:textId="77777777" w:rsidTr="006D65F2">
        <w:trPr>
          <w:trHeight w:val="567"/>
        </w:trPr>
        <w:tc>
          <w:tcPr>
            <w:tcW w:w="739" w:type="dxa"/>
            <w:vAlign w:val="center"/>
          </w:tcPr>
          <w:p w14:paraId="27ED62F2"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18.10</w:t>
            </w:r>
          </w:p>
        </w:tc>
        <w:tc>
          <w:tcPr>
            <w:tcW w:w="3701" w:type="dxa"/>
            <w:vAlign w:val="center"/>
          </w:tcPr>
          <w:p w14:paraId="58F999EE" w14:textId="5BE4ECF2"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Crediting of runs scored / </w:t>
            </w:r>
            <w:r w:rsidRPr="008932C8">
              <w:rPr>
                <w:rFonts w:ascii="Nirmala UI" w:hAnsi="Nirmala UI" w:cs="Nirmala UI" w:hint="cs"/>
                <w:sz w:val="18"/>
                <w:szCs w:val="18"/>
                <w:lang w:val="en-GB"/>
              </w:rPr>
              <w:t>సాధించిన</w:t>
            </w:r>
            <w:r w:rsidRPr="008932C8">
              <w:rPr>
                <w:rFonts w:ascii="Nirmala UI" w:hAnsi="Nirmala UI" w:cs="Nirmala UI"/>
                <w:sz w:val="18"/>
                <w:szCs w:val="18"/>
                <w:lang w:val="en-GB"/>
              </w:rPr>
              <w:t xml:space="preserve"> పరుగులను జమ </w:t>
            </w:r>
            <w:r w:rsidR="0043740E" w:rsidRPr="0043740E">
              <w:rPr>
                <w:rFonts w:ascii="Nirmala UI" w:hAnsi="Nirmala UI" w:cs="Nirmala UI"/>
                <w:sz w:val="18"/>
                <w:szCs w:val="18"/>
                <w:lang w:val="en-GB"/>
              </w:rPr>
              <w:t>చెయడం</w:t>
            </w:r>
            <w:r w:rsidRPr="008932C8">
              <w:rPr>
                <w:rFonts w:ascii="Nirmala UI" w:hAnsi="Nirmala UI" w:cs="Nirmala UI"/>
                <w:sz w:val="18"/>
                <w:szCs w:val="18"/>
                <w:lang w:val="en-GB"/>
              </w:rPr>
              <w:t xml:space="preserve"> </w:t>
            </w:r>
          </w:p>
        </w:tc>
        <w:tc>
          <w:tcPr>
            <w:tcW w:w="513" w:type="dxa"/>
            <w:vAlign w:val="center"/>
          </w:tcPr>
          <w:p w14:paraId="7A932C41" w14:textId="68AB061E"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65</w:t>
            </w:r>
          </w:p>
        </w:tc>
        <w:tc>
          <w:tcPr>
            <w:tcW w:w="739" w:type="dxa"/>
            <w:vAlign w:val="center"/>
          </w:tcPr>
          <w:p w14:paraId="7B15AFEC" w14:textId="77777777" w:rsidR="00026F39" w:rsidRPr="006D65F2" w:rsidRDefault="00026F39" w:rsidP="006D65F2">
            <w:pPr>
              <w:jc w:val="center"/>
              <w:rPr>
                <w:rFonts w:ascii="Nirmala UI" w:hAnsi="Nirmala UI" w:cs="Nirmala UI"/>
                <w:sz w:val="20"/>
                <w:szCs w:val="20"/>
              </w:rPr>
            </w:pPr>
            <w:r w:rsidRPr="006D65F2">
              <w:rPr>
                <w:rFonts w:ascii="Nirmala UI" w:hAnsi="Nirmala UI" w:cs="Nirmala UI"/>
                <w:sz w:val="20"/>
                <w:szCs w:val="20"/>
              </w:rPr>
              <w:t>20.5</w:t>
            </w:r>
          </w:p>
        </w:tc>
        <w:tc>
          <w:tcPr>
            <w:tcW w:w="3400" w:type="dxa"/>
            <w:vAlign w:val="center"/>
          </w:tcPr>
          <w:p w14:paraId="0A0AE9BF"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Ball ceases to be dead / </w:t>
            </w:r>
            <w:r w:rsidRPr="008932C8">
              <w:rPr>
                <w:rFonts w:ascii="Nirmala UI" w:hAnsi="Nirmala UI" w:cs="Nirmala UI"/>
                <w:sz w:val="18"/>
                <w:szCs w:val="18"/>
                <w:lang w:val="en-GB"/>
              </w:rPr>
              <w:t xml:space="preserve">బంతి డెడ్ అవ్వడం చాలించుట </w:t>
            </w:r>
          </w:p>
        </w:tc>
        <w:tc>
          <w:tcPr>
            <w:tcW w:w="690" w:type="dxa"/>
            <w:vAlign w:val="center"/>
          </w:tcPr>
          <w:p w14:paraId="5FB60559" w14:textId="11D6578A" w:rsidR="00026F39" w:rsidRPr="009D69E6" w:rsidRDefault="006D65F2" w:rsidP="006D65F2">
            <w:pPr>
              <w:jc w:val="center"/>
              <w:rPr>
                <w:rFonts w:ascii="Nirmala UI" w:hAnsi="Nirmala UI" w:cs="Nirmala UI"/>
                <w:sz w:val="18"/>
                <w:szCs w:val="18"/>
              </w:rPr>
            </w:pPr>
            <w:r>
              <w:rPr>
                <w:rFonts w:ascii="Nirmala UI" w:hAnsi="Nirmala UI" w:cs="Nirmala UI"/>
                <w:sz w:val="18"/>
                <w:szCs w:val="18"/>
              </w:rPr>
              <w:t>78</w:t>
            </w:r>
          </w:p>
        </w:tc>
      </w:tr>
      <w:tr w:rsidR="00026F39" w14:paraId="38C4B206" w14:textId="77777777" w:rsidTr="006D65F2">
        <w:trPr>
          <w:trHeight w:val="567"/>
        </w:trPr>
        <w:tc>
          <w:tcPr>
            <w:tcW w:w="739" w:type="dxa"/>
            <w:vAlign w:val="center"/>
          </w:tcPr>
          <w:p w14:paraId="1C17C6B7"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18.11</w:t>
            </w:r>
          </w:p>
        </w:tc>
        <w:tc>
          <w:tcPr>
            <w:tcW w:w="3701" w:type="dxa"/>
            <w:vAlign w:val="center"/>
          </w:tcPr>
          <w:p w14:paraId="572F1F6A"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Batter returning to original end / </w:t>
            </w:r>
            <w:r w:rsidRPr="008932C8">
              <w:rPr>
                <w:rFonts w:ascii="Nirmala UI" w:hAnsi="Nirmala UI" w:cs="Nirmala UI"/>
                <w:sz w:val="18"/>
                <w:szCs w:val="18"/>
                <w:lang w:val="en-GB"/>
              </w:rPr>
              <w:t xml:space="preserve">బ్యాటర్ తన అసలు ఎండ్‌కు తిరిగి వెళ్ళడం </w:t>
            </w:r>
          </w:p>
        </w:tc>
        <w:tc>
          <w:tcPr>
            <w:tcW w:w="513" w:type="dxa"/>
            <w:vAlign w:val="center"/>
          </w:tcPr>
          <w:p w14:paraId="45D5038B" w14:textId="72A2CB25"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66</w:t>
            </w:r>
          </w:p>
        </w:tc>
        <w:tc>
          <w:tcPr>
            <w:tcW w:w="739" w:type="dxa"/>
            <w:vAlign w:val="center"/>
          </w:tcPr>
          <w:p w14:paraId="17F5C3C4" w14:textId="77777777" w:rsidR="00026F39" w:rsidRPr="006D65F2" w:rsidRDefault="00026F39" w:rsidP="006D65F2">
            <w:pPr>
              <w:jc w:val="center"/>
              <w:rPr>
                <w:rFonts w:ascii="Nirmala UI" w:hAnsi="Nirmala UI" w:cs="Nirmala UI"/>
                <w:sz w:val="20"/>
                <w:szCs w:val="20"/>
              </w:rPr>
            </w:pPr>
            <w:r w:rsidRPr="006D65F2">
              <w:rPr>
                <w:rFonts w:ascii="Nirmala UI" w:hAnsi="Nirmala UI" w:cs="Nirmala UI"/>
                <w:sz w:val="20"/>
                <w:szCs w:val="20"/>
              </w:rPr>
              <w:t>20.6</w:t>
            </w:r>
          </w:p>
        </w:tc>
        <w:tc>
          <w:tcPr>
            <w:tcW w:w="3400" w:type="dxa"/>
            <w:vAlign w:val="center"/>
          </w:tcPr>
          <w:p w14:paraId="4A63E8A1"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Dead ball not to be revoked / </w:t>
            </w:r>
            <w:r w:rsidRPr="008932C8">
              <w:rPr>
                <w:rFonts w:ascii="Nirmala UI" w:hAnsi="Nirmala UI" w:cs="Nirmala UI"/>
                <w:sz w:val="18"/>
                <w:szCs w:val="18"/>
                <w:lang w:val="en-GB"/>
              </w:rPr>
              <w:t xml:space="preserve">డెడ్ బాల్ ని వెనక్కు తీసుకోవడం జరగదు </w:t>
            </w:r>
          </w:p>
        </w:tc>
        <w:tc>
          <w:tcPr>
            <w:tcW w:w="690" w:type="dxa"/>
            <w:vAlign w:val="center"/>
          </w:tcPr>
          <w:p w14:paraId="75E04BB1" w14:textId="127D865D" w:rsidR="00026F39" w:rsidRPr="009D69E6" w:rsidRDefault="006D65F2" w:rsidP="006D65F2">
            <w:pPr>
              <w:jc w:val="center"/>
              <w:rPr>
                <w:rFonts w:ascii="Nirmala UI" w:hAnsi="Nirmala UI" w:cs="Nirmala UI"/>
                <w:sz w:val="18"/>
                <w:szCs w:val="18"/>
              </w:rPr>
            </w:pPr>
            <w:r>
              <w:rPr>
                <w:rFonts w:ascii="Nirmala UI" w:hAnsi="Nirmala UI" w:cs="Nirmala UI"/>
                <w:sz w:val="18"/>
                <w:szCs w:val="18"/>
              </w:rPr>
              <w:t>78</w:t>
            </w:r>
          </w:p>
        </w:tc>
      </w:tr>
      <w:tr w:rsidR="00026F39" w14:paraId="70F4DEBE" w14:textId="77777777" w:rsidTr="006D65F2">
        <w:trPr>
          <w:trHeight w:val="567"/>
        </w:trPr>
        <w:tc>
          <w:tcPr>
            <w:tcW w:w="739" w:type="dxa"/>
            <w:vAlign w:val="center"/>
          </w:tcPr>
          <w:p w14:paraId="6CEE593B"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18.12</w:t>
            </w:r>
          </w:p>
        </w:tc>
        <w:tc>
          <w:tcPr>
            <w:tcW w:w="3701" w:type="dxa"/>
            <w:vAlign w:val="center"/>
          </w:tcPr>
          <w:p w14:paraId="0EE23076"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Batter returning to wicket they have left / </w:t>
            </w:r>
            <w:r w:rsidRPr="008932C8">
              <w:rPr>
                <w:rFonts w:ascii="Nirmala UI" w:hAnsi="Nirmala UI" w:cs="Nirmala UI"/>
                <w:sz w:val="18"/>
                <w:szCs w:val="18"/>
                <w:lang w:val="en-GB"/>
              </w:rPr>
              <w:t>బ్యాటర్, తాను వదిలి వెళ్ళిన వికెట్‌కు తిరిగి వెళ్ళడం</w:t>
            </w:r>
          </w:p>
        </w:tc>
        <w:tc>
          <w:tcPr>
            <w:tcW w:w="513" w:type="dxa"/>
            <w:vAlign w:val="center"/>
          </w:tcPr>
          <w:p w14:paraId="1669D472" w14:textId="54FB72BB" w:rsidR="00026F39" w:rsidRPr="001C45A9" w:rsidRDefault="00EF7B53" w:rsidP="00EF7B53">
            <w:pPr>
              <w:jc w:val="center"/>
              <w:rPr>
                <w:rFonts w:ascii="Nirmala UI" w:hAnsi="Nirmala UI" w:cs="Nirmala UI"/>
                <w:sz w:val="18"/>
                <w:szCs w:val="18"/>
              </w:rPr>
            </w:pPr>
            <w:r>
              <w:rPr>
                <w:rFonts w:ascii="Nirmala UI" w:hAnsi="Nirmala UI" w:cs="Nirmala UI"/>
                <w:sz w:val="18"/>
                <w:szCs w:val="18"/>
              </w:rPr>
              <w:t>67</w:t>
            </w:r>
          </w:p>
        </w:tc>
        <w:tc>
          <w:tcPr>
            <w:tcW w:w="739" w:type="dxa"/>
            <w:vAlign w:val="center"/>
          </w:tcPr>
          <w:p w14:paraId="7507C804" w14:textId="77777777" w:rsidR="00026F39" w:rsidRPr="006D65F2" w:rsidRDefault="00026F39" w:rsidP="006D65F2">
            <w:pPr>
              <w:jc w:val="center"/>
              <w:rPr>
                <w:rFonts w:ascii="Nirmala UI" w:hAnsi="Nirmala UI" w:cs="Nirmala UI"/>
                <w:sz w:val="20"/>
                <w:szCs w:val="20"/>
              </w:rPr>
            </w:pPr>
            <w:r w:rsidRPr="006D65F2">
              <w:rPr>
                <w:rFonts w:ascii="Nirmala UI" w:hAnsi="Nirmala UI" w:cs="Nirmala UI"/>
                <w:sz w:val="20"/>
                <w:szCs w:val="20"/>
              </w:rPr>
              <w:t>20.7</w:t>
            </w:r>
          </w:p>
        </w:tc>
        <w:tc>
          <w:tcPr>
            <w:tcW w:w="3400" w:type="dxa"/>
            <w:vAlign w:val="center"/>
          </w:tcPr>
          <w:p w14:paraId="469140E8"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lang w:val="en-IN"/>
              </w:rPr>
              <w:t xml:space="preserve">Dead ball; ball counting as one of over / </w:t>
            </w:r>
            <w:r w:rsidRPr="008932C8">
              <w:rPr>
                <w:rFonts w:ascii="Nirmala UI" w:hAnsi="Nirmala UI" w:cs="Nirmala UI"/>
                <w:sz w:val="18"/>
                <w:szCs w:val="18"/>
                <w:lang w:val="en-GB"/>
              </w:rPr>
              <w:t>డెడ్ బాల్, బంతి ఓవర్ లో ఒక్కటిగా లెక్కించబడటం</w:t>
            </w:r>
          </w:p>
        </w:tc>
        <w:tc>
          <w:tcPr>
            <w:tcW w:w="690" w:type="dxa"/>
            <w:vAlign w:val="center"/>
          </w:tcPr>
          <w:p w14:paraId="4D73DD12" w14:textId="162C9E14" w:rsidR="00026F39" w:rsidRPr="009D69E6" w:rsidRDefault="006D65F2" w:rsidP="006D65F2">
            <w:pPr>
              <w:jc w:val="center"/>
              <w:rPr>
                <w:rFonts w:ascii="Nirmala UI" w:hAnsi="Nirmala UI" w:cs="Nirmala UI"/>
                <w:sz w:val="18"/>
                <w:szCs w:val="18"/>
                <w:lang w:val="en-IN"/>
              </w:rPr>
            </w:pPr>
            <w:r>
              <w:rPr>
                <w:rFonts w:ascii="Nirmala UI" w:hAnsi="Nirmala UI" w:cs="Nirmala UI"/>
                <w:sz w:val="18"/>
                <w:szCs w:val="18"/>
                <w:lang w:val="en-IN"/>
              </w:rPr>
              <w:t>79</w:t>
            </w:r>
          </w:p>
        </w:tc>
      </w:tr>
      <w:tr w:rsidR="00026F39" w14:paraId="6B8EA9AB" w14:textId="77777777" w:rsidTr="007D020F">
        <w:trPr>
          <w:trHeight w:val="567"/>
        </w:trPr>
        <w:tc>
          <w:tcPr>
            <w:tcW w:w="739" w:type="dxa"/>
            <w:vAlign w:val="center"/>
          </w:tcPr>
          <w:p w14:paraId="7D120BBE" w14:textId="77777777" w:rsidR="00026F39" w:rsidRPr="008932C8" w:rsidRDefault="00026F39" w:rsidP="00144A52">
            <w:pPr>
              <w:jc w:val="center"/>
              <w:rPr>
                <w:rFonts w:ascii="Nirmala UI" w:hAnsi="Nirmala UI" w:cs="Nirmala UI"/>
                <w:sz w:val="20"/>
                <w:szCs w:val="20"/>
              </w:rPr>
            </w:pPr>
            <w:r w:rsidRPr="008932C8">
              <w:rPr>
                <w:rFonts w:ascii="Nirmala UI" w:hAnsi="Nirmala UI" w:cs="Nirmala UI"/>
                <w:sz w:val="20"/>
                <w:szCs w:val="20"/>
              </w:rPr>
              <w:t>18.13</w:t>
            </w:r>
          </w:p>
        </w:tc>
        <w:tc>
          <w:tcPr>
            <w:tcW w:w="3701" w:type="dxa"/>
            <w:vAlign w:val="center"/>
          </w:tcPr>
          <w:p w14:paraId="38596771" w14:textId="77777777" w:rsidR="00026F39" w:rsidRPr="008932C8" w:rsidRDefault="00026F39" w:rsidP="00144A52">
            <w:pPr>
              <w:jc w:val="both"/>
              <w:rPr>
                <w:rFonts w:ascii="Nirmala UI" w:hAnsi="Nirmala UI" w:cs="Nirmala UI"/>
                <w:sz w:val="18"/>
                <w:szCs w:val="18"/>
              </w:rPr>
            </w:pPr>
            <w:r w:rsidRPr="008932C8">
              <w:rPr>
                <w:rFonts w:ascii="Nirmala UI" w:hAnsi="Nirmala UI" w:cs="Nirmala UI"/>
                <w:sz w:val="18"/>
                <w:szCs w:val="18"/>
              </w:rPr>
              <w:t xml:space="preserve">Batters going to end determined by players / </w:t>
            </w:r>
            <w:r w:rsidRPr="008932C8">
              <w:rPr>
                <w:rFonts w:ascii="Nirmala UI" w:hAnsi="Nirmala UI" w:cs="Nirmala UI" w:hint="cs"/>
                <w:bCs/>
                <w:color w:val="000000" w:themeColor="text1"/>
                <w:sz w:val="18"/>
                <w:szCs w:val="18"/>
                <w:lang w:val="en-GB"/>
              </w:rPr>
              <w:t>ప్లేయర్లు</w:t>
            </w:r>
            <w:r w:rsidRPr="008932C8">
              <w:rPr>
                <w:rFonts w:ascii="Nirmala UI" w:hAnsi="Nirmala UI" w:cs="Nirmala UI"/>
                <w:bCs/>
                <w:color w:val="000000" w:themeColor="text1"/>
                <w:sz w:val="18"/>
                <w:szCs w:val="18"/>
                <w:lang w:val="en-GB"/>
              </w:rPr>
              <w:t xml:space="preserve"> నిర్ణయించిన ఎండ్ కు బ్యాటర్లు </w:t>
            </w:r>
            <w:r w:rsidRPr="008932C8">
              <w:rPr>
                <w:rFonts w:ascii="Nirmala UI" w:hAnsi="Nirmala UI" w:cs="Nirmala UI"/>
                <w:bCs/>
                <w:iCs/>
                <w:color w:val="000000" w:themeColor="text1"/>
                <w:sz w:val="18"/>
                <w:szCs w:val="18"/>
                <w:lang w:val="en-GB"/>
              </w:rPr>
              <w:t>వెళ్ళడం</w:t>
            </w:r>
          </w:p>
        </w:tc>
        <w:tc>
          <w:tcPr>
            <w:tcW w:w="513" w:type="dxa"/>
            <w:vAlign w:val="center"/>
          </w:tcPr>
          <w:p w14:paraId="58E237C9" w14:textId="73A8AEA0" w:rsidR="00026F39" w:rsidRPr="00EF7B53" w:rsidRDefault="00EF7B53" w:rsidP="00EF7B53">
            <w:pPr>
              <w:jc w:val="center"/>
              <w:rPr>
                <w:rFonts w:ascii="Nirmala UI" w:hAnsi="Nirmala UI" w:cs="Nirmala UI"/>
                <w:sz w:val="18"/>
                <w:szCs w:val="18"/>
              </w:rPr>
            </w:pPr>
            <w:r w:rsidRPr="00EF7B53">
              <w:rPr>
                <w:rFonts w:ascii="Nirmala UI" w:hAnsi="Nirmala UI" w:cs="Nirmala UI"/>
                <w:sz w:val="18"/>
                <w:szCs w:val="18"/>
              </w:rPr>
              <w:t>68</w:t>
            </w:r>
          </w:p>
        </w:tc>
        <w:tc>
          <w:tcPr>
            <w:tcW w:w="4139" w:type="dxa"/>
            <w:gridSpan w:val="2"/>
            <w:vAlign w:val="center"/>
          </w:tcPr>
          <w:p w14:paraId="7982FCC6" w14:textId="77777777" w:rsidR="00026F39" w:rsidRPr="0032505B" w:rsidRDefault="00026F39" w:rsidP="00144A52">
            <w:pPr>
              <w:jc w:val="center"/>
              <w:rPr>
                <w:rFonts w:ascii="Nirmala UI" w:hAnsi="Nirmala UI" w:cs="Nirmala UI"/>
                <w:b/>
                <w:bCs/>
              </w:rPr>
            </w:pPr>
            <w:r w:rsidRPr="0032505B">
              <w:rPr>
                <w:rFonts w:ascii="Nirmala UI" w:hAnsi="Nirmala UI" w:cs="Nirmala UI"/>
                <w:b/>
                <w:bCs/>
              </w:rPr>
              <w:t>LAW 21 NO BALL / చట్టము 21 నో</w:t>
            </w:r>
            <w:r w:rsidRPr="0032505B">
              <w:rPr>
                <w:rFonts w:ascii="Verdana" w:hAnsi="Verdana"/>
                <w:b/>
                <w:bCs/>
              </w:rPr>
              <w:t xml:space="preserve"> </w:t>
            </w:r>
            <w:r w:rsidRPr="0032505B">
              <w:rPr>
                <w:rFonts w:ascii="Nirmala UI" w:hAnsi="Nirmala UI" w:cs="Nirmala UI"/>
                <w:b/>
                <w:bCs/>
              </w:rPr>
              <w:t>బాల్</w:t>
            </w:r>
          </w:p>
        </w:tc>
        <w:tc>
          <w:tcPr>
            <w:tcW w:w="690" w:type="dxa"/>
            <w:vAlign w:val="center"/>
          </w:tcPr>
          <w:p w14:paraId="31282135" w14:textId="0CCD4E88" w:rsidR="00026F39" w:rsidRPr="007D020F" w:rsidRDefault="007D020F" w:rsidP="00144A52">
            <w:pPr>
              <w:jc w:val="center"/>
              <w:rPr>
                <w:rFonts w:ascii="Nirmala UI" w:hAnsi="Nirmala UI" w:cs="Nirmala UI"/>
                <w:sz w:val="18"/>
                <w:szCs w:val="18"/>
              </w:rPr>
            </w:pPr>
            <w:r w:rsidRPr="007D020F">
              <w:rPr>
                <w:rFonts w:ascii="Nirmala UI" w:hAnsi="Nirmala UI" w:cs="Nirmala UI"/>
                <w:sz w:val="18"/>
                <w:szCs w:val="18"/>
              </w:rPr>
              <w:t>79</w:t>
            </w:r>
          </w:p>
        </w:tc>
      </w:tr>
    </w:tbl>
    <w:p w14:paraId="5B1006E5" w14:textId="77777777" w:rsidR="00026F39" w:rsidRDefault="00026F39" w:rsidP="00026F39"/>
    <w:p w14:paraId="10E5701D" w14:textId="77777777" w:rsidR="00026F39" w:rsidRDefault="00026F39" w:rsidP="00026F39">
      <w:pPr>
        <w:widowControl/>
        <w:autoSpaceDE/>
        <w:autoSpaceDN/>
        <w:spacing w:after="160" w:line="278" w:lineRule="auto"/>
      </w:pPr>
      <w:r>
        <w:br w:type="page"/>
      </w:r>
    </w:p>
    <w:tbl>
      <w:tblPr>
        <w:tblStyle w:val="TableGrid"/>
        <w:tblW w:w="9782" w:type="dxa"/>
        <w:tblInd w:w="-431" w:type="dxa"/>
        <w:tblLayout w:type="fixed"/>
        <w:tblLook w:val="04A0" w:firstRow="1" w:lastRow="0" w:firstColumn="1" w:lastColumn="0" w:noHBand="0" w:noVBand="1"/>
      </w:tblPr>
      <w:tblGrid>
        <w:gridCol w:w="739"/>
        <w:gridCol w:w="3515"/>
        <w:gridCol w:w="708"/>
        <w:gridCol w:w="709"/>
        <w:gridCol w:w="3419"/>
        <w:gridCol w:w="692"/>
      </w:tblGrid>
      <w:tr w:rsidR="00026F39" w14:paraId="60AE6999" w14:textId="77777777" w:rsidTr="00446449">
        <w:trPr>
          <w:trHeight w:val="567"/>
        </w:trPr>
        <w:tc>
          <w:tcPr>
            <w:tcW w:w="739" w:type="dxa"/>
            <w:vAlign w:val="center"/>
          </w:tcPr>
          <w:p w14:paraId="4D0AB1BF"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lastRenderedPageBreak/>
              <w:t>21.1</w:t>
            </w:r>
          </w:p>
        </w:tc>
        <w:tc>
          <w:tcPr>
            <w:tcW w:w="3515" w:type="dxa"/>
            <w:vAlign w:val="center"/>
          </w:tcPr>
          <w:p w14:paraId="2E51C27B" w14:textId="45FAA29B"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Mode of delivery / </w:t>
            </w:r>
            <w:r w:rsidRPr="00F76EA7">
              <w:rPr>
                <w:rFonts w:ascii="Nirmala UI" w:hAnsi="Nirmala UI" w:cs="Nirmala UI"/>
                <w:sz w:val="18"/>
                <w:szCs w:val="18"/>
                <w:lang w:val="en-GB"/>
              </w:rPr>
              <w:t>డెలివర్</w:t>
            </w:r>
            <w:r w:rsidRPr="00F76EA7">
              <w:rPr>
                <w:rFonts w:ascii="Arial" w:hAnsi="Arial" w:cs="Arial"/>
                <w:sz w:val="18"/>
                <w:szCs w:val="18"/>
                <w:lang w:val="en-GB"/>
              </w:rPr>
              <w:t xml:space="preserve"> </w:t>
            </w:r>
            <w:r w:rsidR="004161B6">
              <w:rPr>
                <w:rFonts w:ascii="Nirmala UI" w:hAnsi="Nirmala UI" w:cs="Nirmala UI"/>
                <w:sz w:val="18"/>
                <w:szCs w:val="18"/>
                <w:lang w:val="en-GB"/>
              </w:rPr>
              <w:t>చేయు</w:t>
            </w:r>
            <w:r w:rsidRPr="00F76EA7">
              <w:rPr>
                <w:rFonts w:ascii="Arial" w:hAnsi="Arial" w:cs="Arial"/>
                <w:sz w:val="18"/>
                <w:szCs w:val="18"/>
                <w:lang w:val="en-GB"/>
              </w:rPr>
              <w:t xml:space="preserve"> </w:t>
            </w:r>
            <w:r w:rsidRPr="00F76EA7">
              <w:rPr>
                <w:rFonts w:ascii="Nirmala UI" w:hAnsi="Nirmala UI" w:cs="Nirmala UI"/>
                <w:sz w:val="18"/>
                <w:szCs w:val="18"/>
                <w:lang w:val="en-GB"/>
              </w:rPr>
              <w:t>విధానము</w:t>
            </w:r>
          </w:p>
        </w:tc>
        <w:tc>
          <w:tcPr>
            <w:tcW w:w="708" w:type="dxa"/>
            <w:vAlign w:val="center"/>
          </w:tcPr>
          <w:p w14:paraId="119EB736" w14:textId="34460B7E" w:rsidR="00026F39" w:rsidRPr="001924CD" w:rsidRDefault="007D020F" w:rsidP="007D020F">
            <w:pPr>
              <w:jc w:val="center"/>
              <w:rPr>
                <w:rFonts w:ascii="Nirmala UI" w:hAnsi="Nirmala UI" w:cs="Nirmala UI"/>
                <w:sz w:val="18"/>
                <w:szCs w:val="18"/>
              </w:rPr>
            </w:pPr>
            <w:r>
              <w:rPr>
                <w:rFonts w:ascii="Nirmala UI" w:hAnsi="Nirmala UI" w:cs="Nirmala UI"/>
                <w:sz w:val="18"/>
                <w:szCs w:val="18"/>
              </w:rPr>
              <w:t>79</w:t>
            </w:r>
          </w:p>
        </w:tc>
        <w:tc>
          <w:tcPr>
            <w:tcW w:w="4128" w:type="dxa"/>
            <w:gridSpan w:val="2"/>
          </w:tcPr>
          <w:p w14:paraId="10E753E2" w14:textId="77777777" w:rsidR="00026F39" w:rsidRPr="003773DB" w:rsidRDefault="00026F39" w:rsidP="00144A52">
            <w:pPr>
              <w:jc w:val="both"/>
              <w:rPr>
                <w:rFonts w:ascii="Nirmala UI" w:hAnsi="Nirmala UI" w:cs="Nirmala UI"/>
              </w:rPr>
            </w:pPr>
            <w:r>
              <w:rPr>
                <w:rFonts w:ascii="Nirmala UI" w:hAnsi="Nirmala UI" w:cs="Nirmala UI"/>
              </w:rPr>
              <w:t xml:space="preserve">LAW 22 WIDE BALL / </w:t>
            </w:r>
            <w:r w:rsidRPr="0032505B">
              <w:rPr>
                <w:rFonts w:ascii="Nirmala UI" w:hAnsi="Nirmala UI" w:cs="Nirmala UI"/>
                <w:b/>
                <w:bCs/>
              </w:rPr>
              <w:t>చట్టము</w:t>
            </w:r>
            <w:r>
              <w:rPr>
                <w:rFonts w:ascii="Nirmala UI" w:hAnsi="Nirmala UI" w:cs="Nirmala UI"/>
                <w:b/>
                <w:bCs/>
              </w:rPr>
              <w:t xml:space="preserve"> 22 </w:t>
            </w:r>
            <w:r w:rsidRPr="004E13C3">
              <w:rPr>
                <w:rFonts w:ascii="Nirmala UI" w:hAnsi="Nirmala UI" w:cs="Nirmala UI"/>
                <w:b/>
                <w:bCs/>
              </w:rPr>
              <w:t>వైడ్</w:t>
            </w:r>
            <w:r w:rsidRPr="004E13C3">
              <w:rPr>
                <w:rFonts w:ascii="Verdana" w:hAnsi="Verdana"/>
                <w:b/>
                <w:bCs/>
              </w:rPr>
              <w:t xml:space="preserve"> </w:t>
            </w:r>
            <w:r w:rsidRPr="004E13C3">
              <w:rPr>
                <w:rFonts w:ascii="Nirmala UI" w:hAnsi="Nirmala UI" w:cs="Nirmala UI"/>
                <w:b/>
                <w:bCs/>
              </w:rPr>
              <w:t>బాల్</w:t>
            </w:r>
          </w:p>
        </w:tc>
        <w:tc>
          <w:tcPr>
            <w:tcW w:w="692" w:type="dxa"/>
            <w:vAlign w:val="center"/>
          </w:tcPr>
          <w:p w14:paraId="1589C099" w14:textId="5F945B87"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86</w:t>
            </w:r>
          </w:p>
        </w:tc>
      </w:tr>
      <w:tr w:rsidR="00026F39" w14:paraId="73ACC5F1" w14:textId="77777777" w:rsidTr="00446449">
        <w:trPr>
          <w:trHeight w:val="567"/>
        </w:trPr>
        <w:tc>
          <w:tcPr>
            <w:tcW w:w="739" w:type="dxa"/>
            <w:vAlign w:val="center"/>
          </w:tcPr>
          <w:p w14:paraId="1E15FF61"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21.2</w:t>
            </w:r>
          </w:p>
        </w:tc>
        <w:tc>
          <w:tcPr>
            <w:tcW w:w="3515" w:type="dxa"/>
            <w:vAlign w:val="center"/>
          </w:tcPr>
          <w:p w14:paraId="4CF2FC30" w14:textId="77777777" w:rsidR="00026F39" w:rsidRPr="00F76EA7" w:rsidRDefault="00026F39" w:rsidP="00144A52">
            <w:pPr>
              <w:rPr>
                <w:rFonts w:ascii="Nirmala UI" w:hAnsi="Nirmala UI" w:cs="Nirmala UI"/>
                <w:sz w:val="18"/>
                <w:szCs w:val="18"/>
              </w:rPr>
            </w:pPr>
            <w:r w:rsidRPr="00F76EA7">
              <w:rPr>
                <w:rFonts w:ascii="Nirmala UI" w:hAnsi="Nirmala UI" w:cs="Nirmala UI"/>
                <w:sz w:val="18"/>
                <w:szCs w:val="18"/>
              </w:rPr>
              <w:t xml:space="preserve">Fair delivery – the arm / </w:t>
            </w:r>
            <w:r w:rsidRPr="00F76EA7">
              <w:rPr>
                <w:rFonts w:ascii="Nirmala UI" w:hAnsi="Nirmala UI" w:cs="Nirmala UI"/>
                <w:sz w:val="18"/>
                <w:szCs w:val="18"/>
                <w:lang w:val="en-GB"/>
              </w:rPr>
              <w:t xml:space="preserve">సముచితమైన </w:t>
            </w:r>
            <w:r w:rsidRPr="00F76EA7">
              <w:rPr>
                <w:rFonts w:ascii="Nirmala UI" w:hAnsi="Nirmala UI" w:cs="Nirmala UI" w:hint="cs"/>
                <w:sz w:val="18"/>
                <w:szCs w:val="18"/>
                <w:lang w:val="en-GB"/>
              </w:rPr>
              <w:t>డెలివరి</w:t>
            </w:r>
            <w:r w:rsidRPr="00F76EA7">
              <w:rPr>
                <w:rFonts w:ascii="Nirmala UI" w:hAnsi="Nirmala UI" w:cs="Nirmala UI"/>
                <w:sz w:val="18"/>
                <w:szCs w:val="18"/>
                <w:lang w:val="en-GB"/>
              </w:rPr>
              <w:t xml:space="preserve"> – చేయి</w:t>
            </w:r>
          </w:p>
        </w:tc>
        <w:tc>
          <w:tcPr>
            <w:tcW w:w="708" w:type="dxa"/>
            <w:vAlign w:val="center"/>
          </w:tcPr>
          <w:p w14:paraId="20C19003" w14:textId="22A49E09" w:rsidR="00026F39" w:rsidRPr="001924CD" w:rsidRDefault="007D020F" w:rsidP="007D020F">
            <w:pPr>
              <w:jc w:val="center"/>
              <w:rPr>
                <w:rFonts w:ascii="Nirmala UI" w:hAnsi="Nirmala UI" w:cs="Nirmala UI"/>
                <w:sz w:val="18"/>
                <w:szCs w:val="18"/>
              </w:rPr>
            </w:pPr>
            <w:r>
              <w:rPr>
                <w:rFonts w:ascii="Nirmala UI" w:hAnsi="Nirmala UI" w:cs="Nirmala UI"/>
                <w:sz w:val="18"/>
                <w:szCs w:val="18"/>
              </w:rPr>
              <w:t>80</w:t>
            </w:r>
          </w:p>
        </w:tc>
        <w:tc>
          <w:tcPr>
            <w:tcW w:w="709" w:type="dxa"/>
            <w:vAlign w:val="center"/>
          </w:tcPr>
          <w:p w14:paraId="3CBE7D03"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22.1</w:t>
            </w:r>
          </w:p>
        </w:tc>
        <w:tc>
          <w:tcPr>
            <w:tcW w:w="3419" w:type="dxa"/>
            <w:vAlign w:val="center"/>
          </w:tcPr>
          <w:p w14:paraId="72CE9F39"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Judging a Wide / </w:t>
            </w:r>
            <w:r w:rsidRPr="00F76EA7">
              <w:rPr>
                <w:rFonts w:ascii="Nirmala UI" w:hAnsi="Nirmala UI" w:cs="Nirmala UI"/>
                <w:sz w:val="18"/>
                <w:szCs w:val="18"/>
                <w:lang w:val="en-GB"/>
              </w:rPr>
              <w:t>వైడ్</w:t>
            </w:r>
            <w:r w:rsidRPr="00F76EA7">
              <w:rPr>
                <w:rFonts w:ascii="Arial" w:hAnsi="Arial" w:cs="Arial"/>
                <w:sz w:val="18"/>
                <w:szCs w:val="18"/>
                <w:lang w:val="en-GB"/>
              </w:rPr>
              <w:t xml:space="preserve"> </w:t>
            </w:r>
            <w:r w:rsidRPr="00F76EA7">
              <w:rPr>
                <w:rFonts w:ascii="Nirmala UI" w:hAnsi="Nirmala UI" w:cs="Nirmala UI"/>
                <w:sz w:val="18"/>
                <w:szCs w:val="18"/>
                <w:lang w:val="en-GB"/>
              </w:rPr>
              <w:t>ను</w:t>
            </w:r>
            <w:r w:rsidRPr="00F76EA7">
              <w:rPr>
                <w:rFonts w:ascii="Arial" w:hAnsi="Arial" w:cs="Arial"/>
                <w:sz w:val="18"/>
                <w:szCs w:val="18"/>
                <w:lang w:val="en-GB"/>
              </w:rPr>
              <w:t xml:space="preserve"> </w:t>
            </w:r>
            <w:r w:rsidRPr="00F76EA7">
              <w:rPr>
                <w:rFonts w:ascii="Nirmala UI" w:hAnsi="Nirmala UI" w:cs="Nirmala UI"/>
                <w:sz w:val="18"/>
                <w:szCs w:val="18"/>
                <w:lang w:val="en-GB"/>
              </w:rPr>
              <w:t>నిర్ణయించడం</w:t>
            </w:r>
          </w:p>
        </w:tc>
        <w:tc>
          <w:tcPr>
            <w:tcW w:w="692" w:type="dxa"/>
            <w:vAlign w:val="center"/>
          </w:tcPr>
          <w:p w14:paraId="7BBF4451" w14:textId="5A2E003C"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86</w:t>
            </w:r>
          </w:p>
        </w:tc>
      </w:tr>
      <w:tr w:rsidR="00026F39" w14:paraId="583025D2" w14:textId="77777777" w:rsidTr="00446449">
        <w:trPr>
          <w:trHeight w:val="567"/>
        </w:trPr>
        <w:tc>
          <w:tcPr>
            <w:tcW w:w="739" w:type="dxa"/>
            <w:vAlign w:val="center"/>
          </w:tcPr>
          <w:p w14:paraId="4632ABC2"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21.3</w:t>
            </w:r>
          </w:p>
        </w:tc>
        <w:tc>
          <w:tcPr>
            <w:tcW w:w="3515" w:type="dxa"/>
            <w:vAlign w:val="center"/>
          </w:tcPr>
          <w:p w14:paraId="20F3F909" w14:textId="69F9F990"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lang w:val="en-IN"/>
              </w:rPr>
              <w:t xml:space="preserve">Ball thrown or delivered underarm – action by umpires / </w:t>
            </w:r>
            <w:r w:rsidRPr="00F76EA7">
              <w:rPr>
                <w:rFonts w:ascii="Nirmala UI" w:hAnsi="Nirmala UI" w:cs="Nirmala UI"/>
                <w:sz w:val="18"/>
                <w:szCs w:val="18"/>
                <w:lang w:val="en-GB"/>
              </w:rPr>
              <w:t xml:space="preserve">బంతిని విసిరి </w:t>
            </w:r>
            <w:r w:rsidR="00B65956">
              <w:rPr>
                <w:rFonts w:ascii="Nirmala UI" w:hAnsi="Nirmala UI" w:cs="Nirmala UI"/>
                <w:sz w:val="18"/>
                <w:szCs w:val="18"/>
                <w:lang w:val="en-GB"/>
              </w:rPr>
              <w:t>వేయడం</w:t>
            </w:r>
            <w:r w:rsidRPr="00F76EA7">
              <w:rPr>
                <w:rFonts w:ascii="Nirmala UI" w:hAnsi="Nirmala UI" w:cs="Nirmala UI"/>
                <w:sz w:val="18"/>
                <w:szCs w:val="18"/>
                <w:lang w:val="en-GB"/>
              </w:rPr>
              <w:t xml:space="preserve"> లేదా అండర్ అర్మ్‌గా డెలివర్ </w:t>
            </w:r>
            <w:r w:rsidR="00694A39">
              <w:rPr>
                <w:rFonts w:ascii="Nirmala UI" w:hAnsi="Nirmala UI" w:cs="Nirmala UI"/>
                <w:sz w:val="18"/>
                <w:szCs w:val="18"/>
                <w:lang w:val="en-GB"/>
              </w:rPr>
              <w:t>చేయడం</w:t>
            </w:r>
            <w:r w:rsidRPr="00F76EA7">
              <w:rPr>
                <w:rFonts w:ascii="Nirmala UI" w:hAnsi="Nirmala UI" w:cs="Nirmala UI"/>
                <w:sz w:val="18"/>
                <w:szCs w:val="18"/>
                <w:lang w:val="en-GB"/>
              </w:rPr>
              <w:t xml:space="preserve"> - అంపైర్ల చర్య</w:t>
            </w:r>
          </w:p>
        </w:tc>
        <w:tc>
          <w:tcPr>
            <w:tcW w:w="708" w:type="dxa"/>
            <w:vAlign w:val="center"/>
          </w:tcPr>
          <w:p w14:paraId="4AA593A7" w14:textId="25983C8A" w:rsidR="00026F39" w:rsidRPr="001924CD" w:rsidRDefault="007D020F" w:rsidP="007D020F">
            <w:pPr>
              <w:jc w:val="center"/>
              <w:rPr>
                <w:rFonts w:ascii="Nirmala UI" w:hAnsi="Nirmala UI" w:cs="Nirmala UI"/>
                <w:sz w:val="18"/>
                <w:szCs w:val="18"/>
              </w:rPr>
            </w:pPr>
            <w:r>
              <w:rPr>
                <w:rFonts w:ascii="Nirmala UI" w:hAnsi="Nirmala UI" w:cs="Nirmala UI"/>
                <w:sz w:val="18"/>
                <w:szCs w:val="18"/>
              </w:rPr>
              <w:t>80</w:t>
            </w:r>
          </w:p>
        </w:tc>
        <w:tc>
          <w:tcPr>
            <w:tcW w:w="709" w:type="dxa"/>
            <w:vAlign w:val="center"/>
          </w:tcPr>
          <w:p w14:paraId="4D1E4F26"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22.2</w:t>
            </w:r>
          </w:p>
        </w:tc>
        <w:tc>
          <w:tcPr>
            <w:tcW w:w="3419" w:type="dxa"/>
            <w:vAlign w:val="center"/>
          </w:tcPr>
          <w:p w14:paraId="1ECF4AB6" w14:textId="1F749924"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Call &amp; signal of Wide ball / </w:t>
            </w:r>
            <w:bookmarkStart w:id="34" w:name="_Hlk111812319"/>
            <w:r w:rsidRPr="00F76EA7">
              <w:rPr>
                <w:rFonts w:ascii="Nirmala UI" w:hAnsi="Nirmala UI" w:cs="Nirmala UI"/>
                <w:sz w:val="18"/>
                <w:szCs w:val="18"/>
                <w:lang w:val="en-GB"/>
              </w:rPr>
              <w:t xml:space="preserve">వైడ్ బాల్ కాల్ చేసి మరియు సంకేతము </w:t>
            </w:r>
            <w:r w:rsidR="00694A39">
              <w:rPr>
                <w:rFonts w:ascii="Nirmala UI" w:hAnsi="Nirmala UI" w:cs="Nirmala UI"/>
                <w:sz w:val="18"/>
                <w:szCs w:val="18"/>
                <w:lang w:val="en-GB"/>
              </w:rPr>
              <w:t>చేయడం</w:t>
            </w:r>
            <w:bookmarkEnd w:id="34"/>
          </w:p>
        </w:tc>
        <w:tc>
          <w:tcPr>
            <w:tcW w:w="692" w:type="dxa"/>
            <w:vAlign w:val="center"/>
          </w:tcPr>
          <w:p w14:paraId="1171DCCC" w14:textId="73F9DB70"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87</w:t>
            </w:r>
          </w:p>
        </w:tc>
      </w:tr>
      <w:tr w:rsidR="00026F39" w14:paraId="40E0D773" w14:textId="77777777" w:rsidTr="00446449">
        <w:trPr>
          <w:trHeight w:val="567"/>
        </w:trPr>
        <w:tc>
          <w:tcPr>
            <w:tcW w:w="739" w:type="dxa"/>
            <w:vAlign w:val="center"/>
          </w:tcPr>
          <w:p w14:paraId="4A27CD78"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21.4</w:t>
            </w:r>
          </w:p>
        </w:tc>
        <w:tc>
          <w:tcPr>
            <w:tcW w:w="3515" w:type="dxa"/>
            <w:vAlign w:val="center"/>
          </w:tcPr>
          <w:p w14:paraId="740248CF" w14:textId="789D93CB"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lang w:val="en-IN"/>
              </w:rPr>
              <w:t xml:space="preserve">Bowler throwing towards striker’s end before delivery / </w:t>
            </w:r>
            <w:r w:rsidRPr="00F76EA7">
              <w:rPr>
                <w:rFonts w:ascii="Nirmala UI" w:hAnsi="Nirmala UI" w:cs="Nirmala UI"/>
                <w:sz w:val="18"/>
                <w:szCs w:val="18"/>
                <w:lang w:val="en-GB"/>
              </w:rPr>
              <w:t xml:space="preserve">బౌలర్ డెలివర్ </w:t>
            </w:r>
            <w:r w:rsidR="005730AD">
              <w:rPr>
                <w:rFonts w:ascii="Nirmala UI" w:hAnsi="Nirmala UI" w:cs="Nirmala UI"/>
                <w:sz w:val="18"/>
                <w:szCs w:val="18"/>
                <w:lang w:val="en-GB"/>
              </w:rPr>
              <w:t>చెయడానికి</w:t>
            </w:r>
            <w:r w:rsidRPr="00F76EA7">
              <w:rPr>
                <w:rFonts w:ascii="Nirmala UI" w:hAnsi="Nirmala UI" w:cs="Nirmala UI"/>
                <w:sz w:val="18"/>
                <w:szCs w:val="18"/>
                <w:lang w:val="en-GB"/>
              </w:rPr>
              <w:t xml:space="preserve"> ముందు స్ట్రైకర్ ఎండ్ వైపు బంతిని విసిరి </w:t>
            </w:r>
            <w:r w:rsidR="00B65956">
              <w:rPr>
                <w:rFonts w:ascii="Nirmala UI" w:hAnsi="Nirmala UI" w:cs="Nirmala UI"/>
                <w:sz w:val="18"/>
                <w:szCs w:val="18"/>
                <w:lang w:val="en-GB"/>
              </w:rPr>
              <w:t>వేయడం</w:t>
            </w:r>
          </w:p>
        </w:tc>
        <w:tc>
          <w:tcPr>
            <w:tcW w:w="708" w:type="dxa"/>
            <w:vAlign w:val="center"/>
          </w:tcPr>
          <w:p w14:paraId="16B033B3" w14:textId="1B26A130" w:rsidR="00026F39" w:rsidRPr="001924CD" w:rsidRDefault="007D020F" w:rsidP="007D020F">
            <w:pPr>
              <w:jc w:val="center"/>
              <w:rPr>
                <w:rFonts w:ascii="Nirmala UI" w:hAnsi="Nirmala UI" w:cs="Nirmala UI"/>
                <w:sz w:val="18"/>
                <w:szCs w:val="18"/>
              </w:rPr>
            </w:pPr>
            <w:r>
              <w:rPr>
                <w:rFonts w:ascii="Nirmala UI" w:hAnsi="Nirmala UI" w:cs="Nirmala UI"/>
                <w:sz w:val="18"/>
                <w:szCs w:val="18"/>
              </w:rPr>
              <w:t>82</w:t>
            </w:r>
          </w:p>
        </w:tc>
        <w:tc>
          <w:tcPr>
            <w:tcW w:w="709" w:type="dxa"/>
            <w:vAlign w:val="center"/>
          </w:tcPr>
          <w:p w14:paraId="00BC0F4E"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22.3</w:t>
            </w:r>
          </w:p>
        </w:tc>
        <w:tc>
          <w:tcPr>
            <w:tcW w:w="3419" w:type="dxa"/>
            <w:vAlign w:val="center"/>
          </w:tcPr>
          <w:p w14:paraId="49A3DC6E" w14:textId="4C9D65F8"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Revoking a call of Wide ball / </w:t>
            </w:r>
            <w:r w:rsidRPr="00F76EA7">
              <w:rPr>
                <w:rFonts w:ascii="Nirmala UI" w:hAnsi="Nirmala UI" w:cs="Nirmala UI"/>
                <w:sz w:val="18"/>
                <w:szCs w:val="18"/>
                <w:lang w:val="en-GB"/>
              </w:rPr>
              <w:t xml:space="preserve">వైడ్ బాల్ </w:t>
            </w:r>
            <w:r w:rsidRPr="00F76EA7">
              <w:rPr>
                <w:rFonts w:ascii="Nirmala UI" w:hAnsi="Nirmala UI" w:cs="Nirmala UI"/>
                <w:iCs/>
                <w:sz w:val="18"/>
                <w:szCs w:val="18"/>
                <w:lang w:val="en-GB"/>
              </w:rPr>
              <w:t>ప్రకటనను</w:t>
            </w:r>
            <w:r w:rsidRPr="00F76EA7">
              <w:rPr>
                <w:iCs/>
                <w:sz w:val="18"/>
                <w:szCs w:val="18"/>
                <w:lang w:val="en-GB"/>
              </w:rPr>
              <w:t xml:space="preserve"> </w:t>
            </w:r>
            <w:r w:rsidRPr="00F76EA7">
              <w:rPr>
                <w:rFonts w:ascii="Nirmala UI" w:hAnsi="Nirmala UI" w:cs="Nirmala UI"/>
                <w:iCs/>
                <w:sz w:val="18"/>
                <w:szCs w:val="18"/>
                <w:lang w:val="en-GB"/>
              </w:rPr>
              <w:t xml:space="preserve">రద్దు </w:t>
            </w:r>
            <w:r w:rsidR="00694A39">
              <w:rPr>
                <w:rFonts w:ascii="Nirmala UI" w:hAnsi="Nirmala UI" w:cs="Nirmala UI"/>
                <w:iCs/>
                <w:sz w:val="18"/>
                <w:szCs w:val="18"/>
                <w:lang w:val="en-GB"/>
              </w:rPr>
              <w:t>చేయడం</w:t>
            </w:r>
          </w:p>
        </w:tc>
        <w:tc>
          <w:tcPr>
            <w:tcW w:w="692" w:type="dxa"/>
            <w:vAlign w:val="center"/>
          </w:tcPr>
          <w:p w14:paraId="2E4C518A" w14:textId="4765076D"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87</w:t>
            </w:r>
          </w:p>
        </w:tc>
      </w:tr>
      <w:tr w:rsidR="00026F39" w14:paraId="6F5CF934" w14:textId="77777777" w:rsidTr="00446449">
        <w:trPr>
          <w:trHeight w:val="567"/>
        </w:trPr>
        <w:tc>
          <w:tcPr>
            <w:tcW w:w="739" w:type="dxa"/>
            <w:vAlign w:val="center"/>
          </w:tcPr>
          <w:p w14:paraId="0CB63916"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21.5</w:t>
            </w:r>
          </w:p>
        </w:tc>
        <w:tc>
          <w:tcPr>
            <w:tcW w:w="3515" w:type="dxa"/>
            <w:vAlign w:val="center"/>
          </w:tcPr>
          <w:p w14:paraId="45B8C075"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Fair delivery – the feet / </w:t>
            </w:r>
            <w:r w:rsidRPr="00F76EA7">
              <w:rPr>
                <w:rFonts w:ascii="Nirmala UI" w:hAnsi="Nirmala UI" w:cs="Nirmala UI"/>
                <w:sz w:val="18"/>
                <w:szCs w:val="18"/>
                <w:lang w:val="en-GB"/>
              </w:rPr>
              <w:t>సముచితమైన డెలివరి – పాదములు</w:t>
            </w:r>
          </w:p>
        </w:tc>
        <w:tc>
          <w:tcPr>
            <w:tcW w:w="708" w:type="dxa"/>
            <w:vAlign w:val="center"/>
          </w:tcPr>
          <w:p w14:paraId="5BBC1C92" w14:textId="2DD0F1ED" w:rsidR="00026F39" w:rsidRPr="001924CD" w:rsidRDefault="007D020F" w:rsidP="007D020F">
            <w:pPr>
              <w:jc w:val="center"/>
              <w:rPr>
                <w:rFonts w:ascii="Nirmala UI" w:hAnsi="Nirmala UI" w:cs="Nirmala UI"/>
                <w:sz w:val="18"/>
                <w:szCs w:val="18"/>
              </w:rPr>
            </w:pPr>
            <w:r>
              <w:rPr>
                <w:rFonts w:ascii="Nirmala UI" w:hAnsi="Nirmala UI" w:cs="Nirmala UI"/>
                <w:sz w:val="18"/>
                <w:szCs w:val="18"/>
              </w:rPr>
              <w:t>82</w:t>
            </w:r>
          </w:p>
        </w:tc>
        <w:tc>
          <w:tcPr>
            <w:tcW w:w="709" w:type="dxa"/>
            <w:vAlign w:val="center"/>
          </w:tcPr>
          <w:p w14:paraId="5AA10599"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22.4</w:t>
            </w:r>
          </w:p>
        </w:tc>
        <w:tc>
          <w:tcPr>
            <w:tcW w:w="3419" w:type="dxa"/>
            <w:vAlign w:val="center"/>
          </w:tcPr>
          <w:p w14:paraId="6E60A262"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Delivery not a Wide / </w:t>
            </w:r>
            <w:r w:rsidRPr="00F76EA7">
              <w:rPr>
                <w:rFonts w:ascii="Nirmala UI" w:hAnsi="Nirmala UI" w:cs="Nirmala UI"/>
                <w:sz w:val="18"/>
                <w:szCs w:val="18"/>
                <w:lang w:val="en-GB"/>
              </w:rPr>
              <w:t>డెలివరి వైడ్ కాదు</w:t>
            </w:r>
          </w:p>
        </w:tc>
        <w:tc>
          <w:tcPr>
            <w:tcW w:w="692" w:type="dxa"/>
            <w:vAlign w:val="center"/>
          </w:tcPr>
          <w:p w14:paraId="0C4287B6" w14:textId="26B391EC"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87</w:t>
            </w:r>
          </w:p>
        </w:tc>
      </w:tr>
      <w:tr w:rsidR="00026F39" w14:paraId="547A4F60" w14:textId="77777777" w:rsidTr="00446449">
        <w:trPr>
          <w:trHeight w:val="567"/>
        </w:trPr>
        <w:tc>
          <w:tcPr>
            <w:tcW w:w="739" w:type="dxa"/>
            <w:vAlign w:val="center"/>
          </w:tcPr>
          <w:p w14:paraId="5CD1208C"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21.6</w:t>
            </w:r>
          </w:p>
        </w:tc>
        <w:tc>
          <w:tcPr>
            <w:tcW w:w="3515" w:type="dxa"/>
            <w:vAlign w:val="center"/>
          </w:tcPr>
          <w:p w14:paraId="5DDA80FC"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Bowler breaking wicket in delivering ball / </w:t>
            </w:r>
            <w:r w:rsidRPr="00F76EA7">
              <w:rPr>
                <w:rFonts w:ascii="Nirmala UI" w:hAnsi="Nirmala UI" w:cs="Nirmala UI"/>
                <w:sz w:val="18"/>
                <w:szCs w:val="18"/>
                <w:lang w:val="en-GB"/>
              </w:rPr>
              <w:t>బౌలర్ బంతి డెలివర్ చేసేటప్పుడు వికెట్ ను పగులకొట్టడం</w:t>
            </w:r>
          </w:p>
        </w:tc>
        <w:tc>
          <w:tcPr>
            <w:tcW w:w="708" w:type="dxa"/>
            <w:vAlign w:val="center"/>
          </w:tcPr>
          <w:p w14:paraId="2293337E" w14:textId="34204423" w:rsidR="00026F39" w:rsidRPr="001924CD" w:rsidRDefault="007D020F" w:rsidP="007D020F">
            <w:pPr>
              <w:jc w:val="center"/>
              <w:rPr>
                <w:rFonts w:ascii="Nirmala UI" w:hAnsi="Nirmala UI" w:cs="Nirmala UI"/>
                <w:sz w:val="18"/>
                <w:szCs w:val="18"/>
              </w:rPr>
            </w:pPr>
            <w:r>
              <w:rPr>
                <w:rFonts w:ascii="Nirmala UI" w:hAnsi="Nirmala UI" w:cs="Nirmala UI"/>
                <w:sz w:val="18"/>
                <w:szCs w:val="18"/>
              </w:rPr>
              <w:t>83</w:t>
            </w:r>
          </w:p>
        </w:tc>
        <w:tc>
          <w:tcPr>
            <w:tcW w:w="709" w:type="dxa"/>
            <w:vAlign w:val="center"/>
          </w:tcPr>
          <w:p w14:paraId="042B2A7D"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22.5</w:t>
            </w:r>
          </w:p>
        </w:tc>
        <w:tc>
          <w:tcPr>
            <w:tcW w:w="3419" w:type="dxa"/>
            <w:vAlign w:val="center"/>
          </w:tcPr>
          <w:p w14:paraId="0709BC5B"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Ball not dead / </w:t>
            </w:r>
            <w:r w:rsidRPr="00F76EA7">
              <w:rPr>
                <w:rFonts w:ascii="Nirmala UI" w:hAnsi="Nirmala UI" w:cs="Nirmala UI"/>
                <w:sz w:val="18"/>
                <w:szCs w:val="18"/>
                <w:lang w:val="en-GB"/>
              </w:rPr>
              <w:t>బంతి డెడ్ కాదు</w:t>
            </w:r>
          </w:p>
        </w:tc>
        <w:tc>
          <w:tcPr>
            <w:tcW w:w="692" w:type="dxa"/>
            <w:vAlign w:val="center"/>
          </w:tcPr>
          <w:p w14:paraId="1B8B925A" w14:textId="4598E712"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88</w:t>
            </w:r>
          </w:p>
        </w:tc>
      </w:tr>
      <w:tr w:rsidR="00026F39" w14:paraId="1C3EB042" w14:textId="77777777" w:rsidTr="00446449">
        <w:trPr>
          <w:trHeight w:val="567"/>
        </w:trPr>
        <w:tc>
          <w:tcPr>
            <w:tcW w:w="739" w:type="dxa"/>
            <w:vAlign w:val="center"/>
          </w:tcPr>
          <w:p w14:paraId="7343F70E"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21.7</w:t>
            </w:r>
          </w:p>
        </w:tc>
        <w:tc>
          <w:tcPr>
            <w:tcW w:w="3515" w:type="dxa"/>
            <w:vAlign w:val="center"/>
          </w:tcPr>
          <w:p w14:paraId="1169C47B"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lang w:val="en-IN"/>
              </w:rPr>
              <w:t xml:space="preserve">Ball bouncing more than once, rolling along the ground or landing off the pitch / </w:t>
            </w:r>
            <w:r w:rsidRPr="00F76EA7">
              <w:rPr>
                <w:rFonts w:ascii="Nirmala UI" w:hAnsi="Nirmala UI" w:cs="Nirmala UI"/>
                <w:bCs/>
                <w:iCs/>
                <w:sz w:val="18"/>
                <w:szCs w:val="18"/>
                <w:lang w:val="en-GB"/>
              </w:rPr>
              <w:t xml:space="preserve">బంతి </w:t>
            </w:r>
            <w:r w:rsidRPr="00F76EA7">
              <w:rPr>
                <w:rFonts w:ascii="Nirmala UI" w:hAnsi="Nirmala UI" w:cs="Nirmala UI" w:hint="cs"/>
                <w:bCs/>
                <w:iCs/>
                <w:sz w:val="18"/>
                <w:szCs w:val="18"/>
                <w:lang w:val="en-GB"/>
              </w:rPr>
              <w:t>ఒక్కసారి</w:t>
            </w:r>
            <w:r w:rsidRPr="00F76EA7">
              <w:rPr>
                <w:rFonts w:ascii="Nirmala UI" w:hAnsi="Nirmala UI" w:cs="Nirmala UI"/>
                <w:bCs/>
                <w:iCs/>
                <w:sz w:val="18"/>
                <w:szCs w:val="18"/>
                <w:lang w:val="en-GB"/>
              </w:rPr>
              <w:t xml:space="preserve"> కంటే ఎక్కువ బౌన్స్ కావడం, నేల పైన రోల్ కావడం లేదా పిచ్ వెలుపల </w:t>
            </w:r>
            <w:r w:rsidRPr="00F76EA7">
              <w:rPr>
                <w:rFonts w:ascii="Nirmala UI" w:hAnsi="Nirmala UI" w:cs="Nirmala UI" w:hint="cs"/>
                <w:bCs/>
                <w:iCs/>
                <w:sz w:val="18"/>
                <w:szCs w:val="18"/>
                <w:lang w:val="en-GB"/>
              </w:rPr>
              <w:t>ల్యాండ్</w:t>
            </w:r>
            <w:r w:rsidRPr="00F76EA7">
              <w:rPr>
                <w:rFonts w:ascii="Nirmala UI" w:hAnsi="Nirmala UI" w:cs="Nirmala UI"/>
                <w:bCs/>
                <w:iCs/>
                <w:sz w:val="18"/>
                <w:szCs w:val="18"/>
                <w:lang w:val="en-GB"/>
              </w:rPr>
              <w:t xml:space="preserve"> </w:t>
            </w:r>
            <w:r w:rsidRPr="00F76EA7">
              <w:rPr>
                <w:rFonts w:ascii="Nirmala UI" w:hAnsi="Nirmala UI" w:cs="Nirmala UI" w:hint="cs"/>
                <w:bCs/>
                <w:iCs/>
                <w:sz w:val="18"/>
                <w:szCs w:val="18"/>
                <w:lang w:val="en-GB"/>
              </w:rPr>
              <w:t>అవ్వడము</w:t>
            </w:r>
          </w:p>
        </w:tc>
        <w:tc>
          <w:tcPr>
            <w:tcW w:w="708" w:type="dxa"/>
            <w:vAlign w:val="center"/>
          </w:tcPr>
          <w:p w14:paraId="21A367D8" w14:textId="185E9CD6" w:rsidR="00026F39" w:rsidRPr="001924CD" w:rsidRDefault="007D020F" w:rsidP="007D020F">
            <w:pPr>
              <w:jc w:val="center"/>
              <w:rPr>
                <w:rFonts w:ascii="Nirmala UI" w:hAnsi="Nirmala UI" w:cs="Nirmala UI"/>
                <w:sz w:val="18"/>
                <w:szCs w:val="18"/>
              </w:rPr>
            </w:pPr>
            <w:r>
              <w:rPr>
                <w:rFonts w:ascii="Nirmala UI" w:hAnsi="Nirmala UI" w:cs="Nirmala UI"/>
                <w:sz w:val="18"/>
                <w:szCs w:val="18"/>
              </w:rPr>
              <w:t>83</w:t>
            </w:r>
          </w:p>
        </w:tc>
        <w:tc>
          <w:tcPr>
            <w:tcW w:w="709" w:type="dxa"/>
            <w:vAlign w:val="center"/>
          </w:tcPr>
          <w:p w14:paraId="14D3960C"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22.6</w:t>
            </w:r>
          </w:p>
        </w:tc>
        <w:tc>
          <w:tcPr>
            <w:tcW w:w="3419" w:type="dxa"/>
            <w:vAlign w:val="center"/>
          </w:tcPr>
          <w:p w14:paraId="14301644"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Penalty for a Wide / </w:t>
            </w:r>
            <w:r w:rsidRPr="00F76EA7">
              <w:rPr>
                <w:rFonts w:ascii="Nirmala UI" w:hAnsi="Nirmala UI" w:cs="Nirmala UI"/>
                <w:sz w:val="18"/>
                <w:szCs w:val="18"/>
                <w:lang w:val="en-GB"/>
              </w:rPr>
              <w:t>వైడ్ బాల్ కు పెనాల్టీ</w:t>
            </w:r>
          </w:p>
        </w:tc>
        <w:tc>
          <w:tcPr>
            <w:tcW w:w="692" w:type="dxa"/>
            <w:vAlign w:val="center"/>
          </w:tcPr>
          <w:p w14:paraId="13D2E242" w14:textId="1CB791B8"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88</w:t>
            </w:r>
          </w:p>
        </w:tc>
      </w:tr>
      <w:tr w:rsidR="00026F39" w14:paraId="20DCB927" w14:textId="77777777" w:rsidTr="00446449">
        <w:trPr>
          <w:trHeight w:val="567"/>
        </w:trPr>
        <w:tc>
          <w:tcPr>
            <w:tcW w:w="739" w:type="dxa"/>
            <w:vAlign w:val="center"/>
          </w:tcPr>
          <w:p w14:paraId="2BFC82E2"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21.8</w:t>
            </w:r>
          </w:p>
        </w:tc>
        <w:tc>
          <w:tcPr>
            <w:tcW w:w="3515" w:type="dxa"/>
            <w:vAlign w:val="center"/>
          </w:tcPr>
          <w:p w14:paraId="1135E6B4"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lang w:val="en-IN"/>
              </w:rPr>
              <w:t xml:space="preserve">Ball causing the striker to leave the pitch, or ball coming to rest in front of striker’s wicket / </w:t>
            </w:r>
            <w:r w:rsidRPr="00F76EA7">
              <w:rPr>
                <w:rFonts w:ascii="Nirmala UI" w:hAnsi="Nirmala UI" w:cs="Nirmala UI"/>
                <w:bCs/>
                <w:iCs/>
                <w:sz w:val="18"/>
                <w:szCs w:val="18"/>
                <w:lang w:val="en-GB"/>
              </w:rPr>
              <w:t xml:space="preserve">బంతి కారణము వలన స్ట్రైకర్ పిచ్ వదిలి వెళ్ళడం లేదా బంతి స్ట్రైకర్ ముందు వచ్చి ఆగి పోవడం </w:t>
            </w:r>
          </w:p>
        </w:tc>
        <w:tc>
          <w:tcPr>
            <w:tcW w:w="708" w:type="dxa"/>
            <w:vAlign w:val="center"/>
          </w:tcPr>
          <w:p w14:paraId="5BE04F9F" w14:textId="7E3C4C53" w:rsidR="00026F39" w:rsidRPr="001924CD" w:rsidRDefault="007D020F" w:rsidP="00144A52">
            <w:pPr>
              <w:jc w:val="center"/>
              <w:rPr>
                <w:rFonts w:ascii="Nirmala UI" w:hAnsi="Nirmala UI" w:cs="Nirmala UI"/>
                <w:sz w:val="18"/>
                <w:szCs w:val="18"/>
              </w:rPr>
            </w:pPr>
            <w:r>
              <w:rPr>
                <w:rFonts w:ascii="Nirmala UI" w:hAnsi="Nirmala UI" w:cs="Nirmala UI"/>
                <w:sz w:val="18"/>
                <w:szCs w:val="18"/>
              </w:rPr>
              <w:t>84</w:t>
            </w:r>
          </w:p>
        </w:tc>
        <w:tc>
          <w:tcPr>
            <w:tcW w:w="709" w:type="dxa"/>
            <w:vAlign w:val="center"/>
          </w:tcPr>
          <w:p w14:paraId="475B647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22.7</w:t>
            </w:r>
          </w:p>
        </w:tc>
        <w:tc>
          <w:tcPr>
            <w:tcW w:w="3419" w:type="dxa"/>
            <w:vAlign w:val="center"/>
          </w:tcPr>
          <w:p w14:paraId="182B3EE5"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Runs resulting from a Wide – How scored / </w:t>
            </w:r>
            <w:r w:rsidRPr="00F76EA7">
              <w:rPr>
                <w:rFonts w:ascii="Nirmala UI" w:hAnsi="Nirmala UI" w:cs="Nirmala UI"/>
                <w:sz w:val="18"/>
                <w:szCs w:val="18"/>
                <w:lang w:val="en-GB"/>
              </w:rPr>
              <w:t xml:space="preserve">వైడ్ బాల్ వలన లభించు పరుగులు - </w:t>
            </w:r>
            <w:r w:rsidRPr="00F76EA7">
              <w:rPr>
                <w:rFonts w:ascii="Nirmala UI" w:hAnsi="Nirmala UI" w:cs="Nirmala UI" w:hint="cs"/>
                <w:sz w:val="18"/>
                <w:szCs w:val="18"/>
                <w:lang w:val="en-GB"/>
              </w:rPr>
              <w:t>సాధించబడు</w:t>
            </w:r>
            <w:r w:rsidRPr="00F76EA7">
              <w:rPr>
                <w:rFonts w:ascii="Nirmala UI" w:hAnsi="Nirmala UI" w:cs="Nirmala UI"/>
                <w:sz w:val="18"/>
                <w:szCs w:val="18"/>
                <w:lang w:val="en-GB"/>
              </w:rPr>
              <w:t xml:space="preserve"> విధానము</w:t>
            </w:r>
          </w:p>
        </w:tc>
        <w:tc>
          <w:tcPr>
            <w:tcW w:w="692" w:type="dxa"/>
            <w:vAlign w:val="center"/>
          </w:tcPr>
          <w:p w14:paraId="4E189A1A" w14:textId="34C7FCE7"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88</w:t>
            </w:r>
          </w:p>
        </w:tc>
      </w:tr>
      <w:tr w:rsidR="00026F39" w14:paraId="48FA7C86" w14:textId="77777777" w:rsidTr="00446449">
        <w:trPr>
          <w:trHeight w:val="567"/>
        </w:trPr>
        <w:tc>
          <w:tcPr>
            <w:tcW w:w="739" w:type="dxa"/>
            <w:vAlign w:val="center"/>
          </w:tcPr>
          <w:p w14:paraId="4EB7E19D"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21.9</w:t>
            </w:r>
          </w:p>
        </w:tc>
        <w:tc>
          <w:tcPr>
            <w:tcW w:w="3515" w:type="dxa"/>
            <w:vAlign w:val="center"/>
          </w:tcPr>
          <w:p w14:paraId="7F5712B5"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Fielder intercepting a delivery / </w:t>
            </w:r>
            <w:r w:rsidRPr="00F76EA7">
              <w:rPr>
                <w:rFonts w:ascii="Nirmala UI" w:hAnsi="Nirmala UI" w:cs="Nirmala UI"/>
                <w:bCs/>
                <w:iCs/>
                <w:sz w:val="18"/>
                <w:szCs w:val="18"/>
                <w:lang w:val="en-GB"/>
              </w:rPr>
              <w:t>ఫీల్డర్ డెలివరి ను అడ్డుకోవడం</w:t>
            </w:r>
          </w:p>
        </w:tc>
        <w:tc>
          <w:tcPr>
            <w:tcW w:w="708" w:type="dxa"/>
            <w:vAlign w:val="center"/>
          </w:tcPr>
          <w:p w14:paraId="4A759F51" w14:textId="0DD3AEB6" w:rsidR="00026F39" w:rsidRPr="001924CD" w:rsidRDefault="007D020F" w:rsidP="00144A52">
            <w:pPr>
              <w:jc w:val="center"/>
              <w:rPr>
                <w:rFonts w:ascii="Nirmala UI" w:hAnsi="Nirmala UI" w:cs="Nirmala UI"/>
                <w:sz w:val="18"/>
                <w:szCs w:val="18"/>
              </w:rPr>
            </w:pPr>
            <w:r>
              <w:rPr>
                <w:rFonts w:ascii="Nirmala UI" w:hAnsi="Nirmala UI" w:cs="Nirmala UI"/>
                <w:sz w:val="18"/>
                <w:szCs w:val="18"/>
              </w:rPr>
              <w:t>84</w:t>
            </w:r>
          </w:p>
        </w:tc>
        <w:tc>
          <w:tcPr>
            <w:tcW w:w="709" w:type="dxa"/>
            <w:vAlign w:val="center"/>
          </w:tcPr>
          <w:p w14:paraId="1D6DC01E"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22.8</w:t>
            </w:r>
          </w:p>
        </w:tc>
        <w:tc>
          <w:tcPr>
            <w:tcW w:w="3419" w:type="dxa"/>
            <w:vAlign w:val="center"/>
          </w:tcPr>
          <w:p w14:paraId="167002A3"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Wide not to count / </w:t>
            </w:r>
            <w:r w:rsidRPr="00F76EA7">
              <w:rPr>
                <w:rFonts w:ascii="Nirmala UI" w:hAnsi="Nirmala UI" w:cs="Nirmala UI"/>
                <w:sz w:val="18"/>
                <w:szCs w:val="18"/>
                <w:lang w:val="en-GB"/>
              </w:rPr>
              <w:t xml:space="preserve">వైడ్ బాల్ లెక్కించబడదు </w:t>
            </w:r>
          </w:p>
        </w:tc>
        <w:tc>
          <w:tcPr>
            <w:tcW w:w="692" w:type="dxa"/>
            <w:vAlign w:val="center"/>
          </w:tcPr>
          <w:p w14:paraId="6221E27B" w14:textId="1D8284EC"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88</w:t>
            </w:r>
          </w:p>
        </w:tc>
      </w:tr>
      <w:tr w:rsidR="00026F39" w14:paraId="122100B8" w14:textId="77777777" w:rsidTr="00446449">
        <w:trPr>
          <w:trHeight w:val="567"/>
        </w:trPr>
        <w:tc>
          <w:tcPr>
            <w:tcW w:w="739" w:type="dxa"/>
            <w:vAlign w:val="center"/>
          </w:tcPr>
          <w:p w14:paraId="4C87F37A"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21.10</w:t>
            </w:r>
          </w:p>
        </w:tc>
        <w:tc>
          <w:tcPr>
            <w:tcW w:w="3515" w:type="dxa"/>
            <w:vAlign w:val="center"/>
          </w:tcPr>
          <w:p w14:paraId="16945E26" w14:textId="20D017FA"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lang w:val="en-IN"/>
              </w:rPr>
              <w:t xml:space="preserve">Call of No ball for infringement of other Laws / </w:t>
            </w:r>
            <w:r w:rsidRPr="00F76EA7">
              <w:rPr>
                <w:rFonts w:ascii="Nirmala UI" w:hAnsi="Nirmala UI" w:cs="Nirmala UI"/>
                <w:bCs/>
                <w:iCs/>
                <w:sz w:val="18"/>
                <w:szCs w:val="18"/>
                <w:lang w:val="en-GB"/>
              </w:rPr>
              <w:t xml:space="preserve">ఇతర చట్టములను ఉల్లంఘించడం వలన కాల్ </w:t>
            </w:r>
            <w:r w:rsidR="00B65956">
              <w:rPr>
                <w:rFonts w:ascii="Nirmala UI" w:hAnsi="Nirmala UI" w:cs="Nirmala UI"/>
                <w:bCs/>
                <w:iCs/>
                <w:sz w:val="18"/>
                <w:szCs w:val="18"/>
                <w:lang w:val="en-GB"/>
              </w:rPr>
              <w:t>చేయబడు</w:t>
            </w:r>
            <w:r w:rsidRPr="00F76EA7">
              <w:rPr>
                <w:rFonts w:ascii="Nirmala UI" w:hAnsi="Nirmala UI" w:cs="Nirmala UI"/>
                <w:bCs/>
                <w:iCs/>
                <w:sz w:val="18"/>
                <w:szCs w:val="18"/>
                <w:lang w:val="en-GB"/>
              </w:rPr>
              <w:t xml:space="preserve"> నో బాల్</w:t>
            </w:r>
          </w:p>
        </w:tc>
        <w:tc>
          <w:tcPr>
            <w:tcW w:w="708" w:type="dxa"/>
            <w:vAlign w:val="center"/>
          </w:tcPr>
          <w:p w14:paraId="54EC8E94" w14:textId="5E9031A3" w:rsidR="00026F39" w:rsidRPr="001924CD" w:rsidRDefault="007D020F" w:rsidP="00144A52">
            <w:pPr>
              <w:jc w:val="center"/>
              <w:rPr>
                <w:rFonts w:ascii="Nirmala UI" w:hAnsi="Nirmala UI" w:cs="Nirmala UI"/>
                <w:sz w:val="18"/>
                <w:szCs w:val="18"/>
              </w:rPr>
            </w:pPr>
            <w:r>
              <w:rPr>
                <w:rFonts w:ascii="Nirmala UI" w:hAnsi="Nirmala UI" w:cs="Nirmala UI"/>
                <w:sz w:val="18"/>
                <w:szCs w:val="18"/>
              </w:rPr>
              <w:t>84</w:t>
            </w:r>
          </w:p>
        </w:tc>
        <w:tc>
          <w:tcPr>
            <w:tcW w:w="709" w:type="dxa"/>
            <w:vAlign w:val="center"/>
          </w:tcPr>
          <w:p w14:paraId="12269524"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22.9</w:t>
            </w:r>
          </w:p>
        </w:tc>
        <w:tc>
          <w:tcPr>
            <w:tcW w:w="3419" w:type="dxa"/>
            <w:vAlign w:val="center"/>
          </w:tcPr>
          <w:p w14:paraId="6D344398"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Out from a Wide / </w:t>
            </w:r>
            <w:r w:rsidRPr="00F76EA7">
              <w:rPr>
                <w:rFonts w:ascii="Nirmala UI" w:hAnsi="Nirmala UI" w:cs="Nirmala UI"/>
                <w:sz w:val="18"/>
                <w:szCs w:val="18"/>
                <w:lang w:val="en-GB"/>
              </w:rPr>
              <w:t>వైడ్ బాల్ లో ఔట్ అవ్వడం</w:t>
            </w:r>
          </w:p>
        </w:tc>
        <w:tc>
          <w:tcPr>
            <w:tcW w:w="692" w:type="dxa"/>
            <w:vAlign w:val="center"/>
          </w:tcPr>
          <w:p w14:paraId="0911FCEF" w14:textId="24F28CC5" w:rsidR="00026F39" w:rsidRPr="001924CD" w:rsidRDefault="00446449" w:rsidP="00446449">
            <w:pPr>
              <w:jc w:val="center"/>
              <w:rPr>
                <w:rFonts w:ascii="Nirmala UI" w:hAnsi="Nirmala UI" w:cs="Nirmala UI"/>
                <w:sz w:val="18"/>
                <w:szCs w:val="18"/>
              </w:rPr>
            </w:pPr>
            <w:r>
              <w:rPr>
                <w:rFonts w:ascii="Nirmala UI" w:hAnsi="Nirmala UI" w:cs="Nirmala UI"/>
                <w:sz w:val="18"/>
                <w:szCs w:val="18"/>
              </w:rPr>
              <w:t>88</w:t>
            </w:r>
          </w:p>
        </w:tc>
      </w:tr>
      <w:tr w:rsidR="00026F39" w14:paraId="21710FA4" w14:textId="77777777" w:rsidTr="00272DD0">
        <w:trPr>
          <w:trHeight w:val="567"/>
        </w:trPr>
        <w:tc>
          <w:tcPr>
            <w:tcW w:w="739" w:type="dxa"/>
            <w:vAlign w:val="center"/>
          </w:tcPr>
          <w:p w14:paraId="1725468C"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21.11</w:t>
            </w:r>
          </w:p>
        </w:tc>
        <w:tc>
          <w:tcPr>
            <w:tcW w:w="3515" w:type="dxa"/>
            <w:vAlign w:val="center"/>
          </w:tcPr>
          <w:p w14:paraId="0C102914" w14:textId="1CF63D64"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Revoking a call of No ball / </w:t>
            </w:r>
            <w:r w:rsidRPr="00F76EA7">
              <w:rPr>
                <w:rFonts w:ascii="Nirmala UI" w:hAnsi="Nirmala UI" w:cs="Nirmala UI"/>
                <w:bCs/>
                <w:iCs/>
                <w:sz w:val="18"/>
                <w:szCs w:val="18"/>
                <w:lang w:val="en-GB"/>
              </w:rPr>
              <w:t xml:space="preserve">నో బాల్ ప్రకటనను </w:t>
            </w:r>
            <w:r w:rsidRPr="00F76EA7">
              <w:rPr>
                <w:rFonts w:ascii="Nirmala UI" w:hAnsi="Nirmala UI" w:cs="Nirmala UI" w:hint="cs"/>
                <w:bCs/>
                <w:iCs/>
                <w:sz w:val="18"/>
                <w:szCs w:val="18"/>
                <w:lang w:val="en-GB"/>
              </w:rPr>
              <w:t>రద్దు</w:t>
            </w:r>
            <w:r w:rsidRPr="00F76EA7">
              <w:rPr>
                <w:rFonts w:ascii="Nirmala UI" w:hAnsi="Nirmala UI" w:cs="Nirmala UI"/>
                <w:bCs/>
                <w:iCs/>
                <w:sz w:val="18"/>
                <w:szCs w:val="18"/>
                <w:lang w:val="en-GB"/>
              </w:rPr>
              <w:t xml:space="preserve"> </w:t>
            </w:r>
            <w:r w:rsidR="00694A39">
              <w:rPr>
                <w:rFonts w:ascii="Nirmala UI" w:hAnsi="Nirmala UI" w:cs="Nirmala UI" w:hint="cs"/>
                <w:bCs/>
                <w:iCs/>
                <w:sz w:val="18"/>
                <w:szCs w:val="18"/>
                <w:lang w:val="en-GB"/>
              </w:rPr>
              <w:t>చేయడం</w:t>
            </w:r>
          </w:p>
        </w:tc>
        <w:tc>
          <w:tcPr>
            <w:tcW w:w="708" w:type="dxa"/>
            <w:vAlign w:val="center"/>
          </w:tcPr>
          <w:p w14:paraId="63048AED" w14:textId="439282BB" w:rsidR="00026F39" w:rsidRPr="007D020F" w:rsidRDefault="007D020F" w:rsidP="00144A52">
            <w:pPr>
              <w:jc w:val="center"/>
              <w:rPr>
                <w:rFonts w:ascii="Nirmala UI" w:hAnsi="Nirmala UI" w:cs="Nirmala UI"/>
                <w:sz w:val="18"/>
                <w:szCs w:val="18"/>
              </w:rPr>
            </w:pPr>
            <w:r w:rsidRPr="007D020F">
              <w:rPr>
                <w:rFonts w:ascii="Nirmala UI" w:hAnsi="Nirmala UI" w:cs="Nirmala UI"/>
                <w:sz w:val="18"/>
                <w:szCs w:val="18"/>
              </w:rPr>
              <w:t>85</w:t>
            </w:r>
          </w:p>
        </w:tc>
        <w:tc>
          <w:tcPr>
            <w:tcW w:w="4128" w:type="dxa"/>
            <w:gridSpan w:val="2"/>
            <w:vAlign w:val="center"/>
          </w:tcPr>
          <w:p w14:paraId="40529BCF" w14:textId="77777777" w:rsidR="00026F39" w:rsidRPr="00E01960" w:rsidRDefault="00026F39" w:rsidP="00144A52">
            <w:pPr>
              <w:jc w:val="center"/>
              <w:rPr>
                <w:rFonts w:ascii="Nirmala UI" w:hAnsi="Nirmala UI" w:cs="Nirmala UI"/>
                <w:b/>
                <w:bCs/>
              </w:rPr>
            </w:pPr>
            <w:r w:rsidRPr="00E01960">
              <w:rPr>
                <w:rFonts w:ascii="Nirmala UI" w:hAnsi="Nirmala UI" w:cs="Nirmala UI"/>
                <w:b/>
                <w:bCs/>
              </w:rPr>
              <w:t>LAW 23 BYE AND LEG BYE / చట్టము 23 బై</w:t>
            </w:r>
            <w:r w:rsidRPr="00E01960">
              <w:rPr>
                <w:rFonts w:ascii="Verdana" w:hAnsi="Verdana"/>
                <w:b/>
                <w:bCs/>
              </w:rPr>
              <w:t xml:space="preserve"> </w:t>
            </w:r>
            <w:r w:rsidRPr="00E01960">
              <w:rPr>
                <w:rFonts w:ascii="Nirmala UI" w:hAnsi="Nirmala UI" w:cs="Nirmala UI"/>
                <w:b/>
                <w:bCs/>
              </w:rPr>
              <w:t>మరియు</w:t>
            </w:r>
            <w:r w:rsidRPr="00E01960">
              <w:rPr>
                <w:rFonts w:ascii="Verdana" w:hAnsi="Verdana"/>
                <w:b/>
                <w:bCs/>
              </w:rPr>
              <w:t xml:space="preserve"> </w:t>
            </w:r>
            <w:r w:rsidRPr="00E01960">
              <w:rPr>
                <w:rFonts w:ascii="Nirmala UI" w:hAnsi="Nirmala UI" w:cs="Nirmala UI"/>
                <w:b/>
                <w:bCs/>
              </w:rPr>
              <w:t>లెగ్</w:t>
            </w:r>
            <w:r w:rsidRPr="00E01960">
              <w:rPr>
                <w:rFonts w:ascii="Verdana" w:hAnsi="Verdana"/>
                <w:b/>
                <w:bCs/>
              </w:rPr>
              <w:t xml:space="preserve"> </w:t>
            </w:r>
            <w:r w:rsidRPr="00E01960">
              <w:rPr>
                <w:rFonts w:ascii="Nirmala UI" w:hAnsi="Nirmala UI" w:cs="Nirmala UI"/>
                <w:b/>
                <w:bCs/>
              </w:rPr>
              <w:t>బై</w:t>
            </w:r>
          </w:p>
        </w:tc>
        <w:tc>
          <w:tcPr>
            <w:tcW w:w="692" w:type="dxa"/>
            <w:vAlign w:val="center"/>
          </w:tcPr>
          <w:p w14:paraId="3C303BC0" w14:textId="7768C840" w:rsidR="00026F39" w:rsidRPr="00272DD0" w:rsidRDefault="00272DD0" w:rsidP="00144A52">
            <w:pPr>
              <w:jc w:val="center"/>
              <w:rPr>
                <w:rFonts w:ascii="Nirmala UI" w:hAnsi="Nirmala UI" w:cs="Nirmala UI"/>
                <w:sz w:val="18"/>
                <w:szCs w:val="18"/>
              </w:rPr>
            </w:pPr>
            <w:r w:rsidRPr="00272DD0">
              <w:rPr>
                <w:rFonts w:ascii="Nirmala UI" w:hAnsi="Nirmala UI" w:cs="Nirmala UI"/>
                <w:sz w:val="18"/>
                <w:szCs w:val="18"/>
              </w:rPr>
              <w:t>89</w:t>
            </w:r>
          </w:p>
        </w:tc>
      </w:tr>
      <w:tr w:rsidR="00026F39" w14:paraId="17AB0E20" w14:textId="77777777" w:rsidTr="00272DD0">
        <w:trPr>
          <w:trHeight w:val="567"/>
        </w:trPr>
        <w:tc>
          <w:tcPr>
            <w:tcW w:w="739" w:type="dxa"/>
            <w:vAlign w:val="center"/>
          </w:tcPr>
          <w:p w14:paraId="0971C6B8"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21.12</w:t>
            </w:r>
          </w:p>
        </w:tc>
        <w:tc>
          <w:tcPr>
            <w:tcW w:w="3515" w:type="dxa"/>
            <w:vAlign w:val="center"/>
          </w:tcPr>
          <w:p w14:paraId="6CE146E6"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No ball to over-ride Wide / </w:t>
            </w:r>
            <w:r w:rsidRPr="00F76EA7">
              <w:rPr>
                <w:rFonts w:ascii="Nirmala UI" w:hAnsi="Nirmala UI" w:cs="Nirmala UI" w:hint="cs"/>
                <w:sz w:val="18"/>
                <w:szCs w:val="18"/>
                <w:lang w:val="en-GB"/>
              </w:rPr>
              <w:t>వైడ్</w:t>
            </w:r>
            <w:r w:rsidRPr="00F76EA7">
              <w:rPr>
                <w:rFonts w:ascii="Nirmala UI" w:hAnsi="Nirmala UI" w:cs="Nirmala UI"/>
                <w:sz w:val="18"/>
                <w:szCs w:val="18"/>
                <w:lang w:val="en-GB"/>
              </w:rPr>
              <w:t xml:space="preserve"> </w:t>
            </w:r>
            <w:r w:rsidRPr="00F76EA7">
              <w:rPr>
                <w:rFonts w:ascii="Nirmala UI" w:hAnsi="Nirmala UI" w:cs="Nirmala UI" w:hint="cs"/>
                <w:sz w:val="18"/>
                <w:szCs w:val="18"/>
                <w:lang w:val="en-GB"/>
              </w:rPr>
              <w:t>ను</w:t>
            </w:r>
            <w:r w:rsidRPr="00F76EA7">
              <w:rPr>
                <w:rFonts w:ascii="Nirmala UI" w:hAnsi="Nirmala UI" w:cs="Nirmala UI"/>
                <w:sz w:val="18"/>
                <w:szCs w:val="18"/>
                <w:lang w:val="en-GB"/>
              </w:rPr>
              <w:t xml:space="preserve"> </w:t>
            </w:r>
            <w:r w:rsidRPr="00F76EA7">
              <w:rPr>
                <w:rFonts w:ascii="Nirmala UI" w:hAnsi="Nirmala UI" w:cs="Nirmala UI" w:hint="cs"/>
                <w:sz w:val="18"/>
                <w:szCs w:val="18"/>
                <w:lang w:val="en-GB"/>
              </w:rPr>
              <w:t>నో</w:t>
            </w:r>
            <w:r w:rsidRPr="00F76EA7">
              <w:rPr>
                <w:rFonts w:ascii="Nirmala UI" w:hAnsi="Nirmala UI" w:cs="Nirmala UI"/>
                <w:sz w:val="18"/>
                <w:szCs w:val="18"/>
                <w:lang w:val="en-GB"/>
              </w:rPr>
              <w:t xml:space="preserve"> </w:t>
            </w:r>
            <w:r w:rsidRPr="00F76EA7">
              <w:rPr>
                <w:rFonts w:ascii="Nirmala UI" w:hAnsi="Nirmala UI" w:cs="Nirmala UI" w:hint="cs"/>
                <w:sz w:val="18"/>
                <w:szCs w:val="18"/>
                <w:lang w:val="en-GB"/>
              </w:rPr>
              <w:t>బాల్</w:t>
            </w:r>
            <w:r w:rsidRPr="00F76EA7">
              <w:rPr>
                <w:rFonts w:ascii="Nirmala UI" w:hAnsi="Nirmala UI" w:cs="Nirmala UI"/>
                <w:sz w:val="18"/>
                <w:szCs w:val="18"/>
                <w:lang w:val="en-GB"/>
              </w:rPr>
              <w:t xml:space="preserve"> </w:t>
            </w:r>
            <w:r w:rsidRPr="00F76EA7">
              <w:rPr>
                <w:rFonts w:ascii="Nirmala UI" w:hAnsi="Nirmala UI" w:cs="Nirmala UI" w:hint="cs"/>
                <w:sz w:val="18"/>
                <w:szCs w:val="18"/>
                <w:lang w:val="en-GB"/>
              </w:rPr>
              <w:t>అధిగమించడం</w:t>
            </w:r>
          </w:p>
        </w:tc>
        <w:tc>
          <w:tcPr>
            <w:tcW w:w="708" w:type="dxa"/>
            <w:vAlign w:val="center"/>
          </w:tcPr>
          <w:p w14:paraId="1969DF64" w14:textId="401CB2BB" w:rsidR="00026F39" w:rsidRPr="001924CD" w:rsidRDefault="007D020F" w:rsidP="00144A52">
            <w:pPr>
              <w:jc w:val="center"/>
              <w:rPr>
                <w:rFonts w:ascii="Nirmala UI" w:hAnsi="Nirmala UI" w:cs="Nirmala UI"/>
                <w:sz w:val="18"/>
                <w:szCs w:val="18"/>
              </w:rPr>
            </w:pPr>
            <w:r>
              <w:rPr>
                <w:rFonts w:ascii="Nirmala UI" w:hAnsi="Nirmala UI" w:cs="Nirmala UI"/>
                <w:sz w:val="18"/>
                <w:szCs w:val="18"/>
              </w:rPr>
              <w:t>85</w:t>
            </w:r>
          </w:p>
        </w:tc>
        <w:tc>
          <w:tcPr>
            <w:tcW w:w="709" w:type="dxa"/>
            <w:vAlign w:val="center"/>
          </w:tcPr>
          <w:p w14:paraId="0DABC04B"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23.1</w:t>
            </w:r>
          </w:p>
        </w:tc>
        <w:tc>
          <w:tcPr>
            <w:tcW w:w="3419" w:type="dxa"/>
            <w:vAlign w:val="center"/>
          </w:tcPr>
          <w:p w14:paraId="10FCC33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Byes / </w:t>
            </w:r>
            <w:r w:rsidRPr="00E77C4F">
              <w:rPr>
                <w:rFonts w:ascii="Nirmala UI" w:hAnsi="Nirmala UI" w:cs="Nirmala UI"/>
                <w:sz w:val="18"/>
                <w:szCs w:val="18"/>
                <w:lang w:val="en-GB"/>
              </w:rPr>
              <w:t>బైస్</w:t>
            </w:r>
          </w:p>
        </w:tc>
        <w:tc>
          <w:tcPr>
            <w:tcW w:w="692" w:type="dxa"/>
            <w:vAlign w:val="center"/>
          </w:tcPr>
          <w:p w14:paraId="4BDA7AEF" w14:textId="2331054D" w:rsidR="00026F39" w:rsidRPr="001924CD" w:rsidRDefault="00272DD0" w:rsidP="00272DD0">
            <w:pPr>
              <w:jc w:val="center"/>
              <w:rPr>
                <w:rFonts w:ascii="Nirmala UI" w:hAnsi="Nirmala UI" w:cs="Nirmala UI"/>
                <w:sz w:val="18"/>
                <w:szCs w:val="18"/>
              </w:rPr>
            </w:pPr>
            <w:r>
              <w:rPr>
                <w:rFonts w:ascii="Nirmala UI" w:hAnsi="Nirmala UI" w:cs="Nirmala UI"/>
                <w:sz w:val="18"/>
                <w:szCs w:val="18"/>
              </w:rPr>
              <w:t>89</w:t>
            </w:r>
          </w:p>
        </w:tc>
      </w:tr>
      <w:tr w:rsidR="00026F39" w14:paraId="2F6A423C" w14:textId="77777777" w:rsidTr="00272DD0">
        <w:trPr>
          <w:trHeight w:val="567"/>
        </w:trPr>
        <w:tc>
          <w:tcPr>
            <w:tcW w:w="739" w:type="dxa"/>
            <w:vAlign w:val="center"/>
          </w:tcPr>
          <w:p w14:paraId="1849994D"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21.13</w:t>
            </w:r>
          </w:p>
        </w:tc>
        <w:tc>
          <w:tcPr>
            <w:tcW w:w="3515" w:type="dxa"/>
            <w:vAlign w:val="center"/>
          </w:tcPr>
          <w:p w14:paraId="5A8AD0E0"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Ball not dead / </w:t>
            </w:r>
            <w:r w:rsidRPr="00F76EA7">
              <w:rPr>
                <w:rFonts w:ascii="Nirmala UI" w:hAnsi="Nirmala UI" w:cs="Nirmala UI"/>
                <w:sz w:val="18"/>
                <w:szCs w:val="18"/>
                <w:lang w:val="en-GB"/>
              </w:rPr>
              <w:t>బంతి డెడ్ కాదు</w:t>
            </w:r>
          </w:p>
          <w:p w14:paraId="1A7BFA2B" w14:textId="77777777" w:rsidR="00026F39" w:rsidRPr="00F76EA7" w:rsidRDefault="00026F39" w:rsidP="00144A52">
            <w:pPr>
              <w:jc w:val="both"/>
              <w:rPr>
                <w:rFonts w:ascii="Nirmala UI" w:hAnsi="Nirmala UI" w:cs="Nirmala UI"/>
                <w:sz w:val="18"/>
                <w:szCs w:val="18"/>
              </w:rPr>
            </w:pPr>
          </w:p>
        </w:tc>
        <w:tc>
          <w:tcPr>
            <w:tcW w:w="708" w:type="dxa"/>
            <w:vAlign w:val="center"/>
          </w:tcPr>
          <w:p w14:paraId="21390077" w14:textId="5E9C1C43" w:rsidR="00026F39" w:rsidRPr="001924CD" w:rsidRDefault="007D020F" w:rsidP="00144A52">
            <w:pPr>
              <w:jc w:val="center"/>
              <w:rPr>
                <w:rFonts w:ascii="Nirmala UI" w:hAnsi="Nirmala UI" w:cs="Nirmala UI"/>
                <w:sz w:val="18"/>
                <w:szCs w:val="18"/>
              </w:rPr>
            </w:pPr>
            <w:r>
              <w:rPr>
                <w:rFonts w:ascii="Nirmala UI" w:hAnsi="Nirmala UI" w:cs="Nirmala UI"/>
                <w:sz w:val="18"/>
                <w:szCs w:val="18"/>
              </w:rPr>
              <w:t>85</w:t>
            </w:r>
          </w:p>
        </w:tc>
        <w:tc>
          <w:tcPr>
            <w:tcW w:w="709" w:type="dxa"/>
            <w:vAlign w:val="center"/>
          </w:tcPr>
          <w:p w14:paraId="22D39B97"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23.2</w:t>
            </w:r>
          </w:p>
        </w:tc>
        <w:tc>
          <w:tcPr>
            <w:tcW w:w="3419" w:type="dxa"/>
            <w:vAlign w:val="center"/>
          </w:tcPr>
          <w:p w14:paraId="2B04B8D6"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Leg Byes / </w:t>
            </w:r>
            <w:r w:rsidRPr="00E77C4F">
              <w:rPr>
                <w:rFonts w:ascii="Nirmala UI" w:hAnsi="Nirmala UI" w:cs="Nirmala UI"/>
                <w:sz w:val="18"/>
                <w:szCs w:val="18"/>
                <w:lang w:val="en-GB"/>
              </w:rPr>
              <w:t>లెగ్ బైస్</w:t>
            </w:r>
          </w:p>
        </w:tc>
        <w:tc>
          <w:tcPr>
            <w:tcW w:w="692" w:type="dxa"/>
            <w:vAlign w:val="center"/>
          </w:tcPr>
          <w:p w14:paraId="6F33C06F" w14:textId="1C611E56" w:rsidR="00026F39" w:rsidRPr="001924CD" w:rsidRDefault="00272DD0" w:rsidP="00272DD0">
            <w:pPr>
              <w:jc w:val="center"/>
              <w:rPr>
                <w:rFonts w:ascii="Nirmala UI" w:hAnsi="Nirmala UI" w:cs="Nirmala UI"/>
                <w:sz w:val="18"/>
                <w:szCs w:val="18"/>
              </w:rPr>
            </w:pPr>
            <w:r>
              <w:rPr>
                <w:rFonts w:ascii="Nirmala UI" w:hAnsi="Nirmala UI" w:cs="Nirmala UI"/>
                <w:sz w:val="18"/>
                <w:szCs w:val="18"/>
              </w:rPr>
              <w:t>89</w:t>
            </w:r>
          </w:p>
        </w:tc>
      </w:tr>
      <w:tr w:rsidR="00026F39" w14:paraId="152DC9A0" w14:textId="77777777" w:rsidTr="00272DD0">
        <w:trPr>
          <w:trHeight w:val="567"/>
        </w:trPr>
        <w:tc>
          <w:tcPr>
            <w:tcW w:w="739" w:type="dxa"/>
            <w:vAlign w:val="center"/>
          </w:tcPr>
          <w:p w14:paraId="1A7BBE75"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21.14</w:t>
            </w:r>
          </w:p>
        </w:tc>
        <w:tc>
          <w:tcPr>
            <w:tcW w:w="3515" w:type="dxa"/>
            <w:vAlign w:val="center"/>
          </w:tcPr>
          <w:p w14:paraId="18464CFF"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Penalty for a No ball / </w:t>
            </w:r>
            <w:r w:rsidRPr="00F76EA7">
              <w:rPr>
                <w:rFonts w:ascii="Nirmala UI" w:hAnsi="Nirmala UI" w:cs="Nirmala UI"/>
                <w:sz w:val="18"/>
                <w:szCs w:val="18"/>
                <w:lang w:val="en-GB"/>
              </w:rPr>
              <w:t>నో బాల్ కు పెనాల్టీ</w:t>
            </w:r>
          </w:p>
        </w:tc>
        <w:tc>
          <w:tcPr>
            <w:tcW w:w="708" w:type="dxa"/>
            <w:vAlign w:val="center"/>
          </w:tcPr>
          <w:p w14:paraId="5C0498D8" w14:textId="49A4F667" w:rsidR="00026F39" w:rsidRPr="001924CD" w:rsidRDefault="007D020F" w:rsidP="00144A52">
            <w:pPr>
              <w:jc w:val="center"/>
              <w:rPr>
                <w:rFonts w:ascii="Nirmala UI" w:hAnsi="Nirmala UI" w:cs="Nirmala UI"/>
                <w:sz w:val="18"/>
                <w:szCs w:val="18"/>
              </w:rPr>
            </w:pPr>
            <w:r>
              <w:rPr>
                <w:rFonts w:ascii="Nirmala UI" w:hAnsi="Nirmala UI" w:cs="Nirmala UI"/>
                <w:sz w:val="18"/>
                <w:szCs w:val="18"/>
              </w:rPr>
              <w:t>85</w:t>
            </w:r>
          </w:p>
        </w:tc>
        <w:tc>
          <w:tcPr>
            <w:tcW w:w="709" w:type="dxa"/>
            <w:vAlign w:val="center"/>
          </w:tcPr>
          <w:p w14:paraId="376877E0"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23.3</w:t>
            </w:r>
          </w:p>
        </w:tc>
        <w:tc>
          <w:tcPr>
            <w:tcW w:w="3419" w:type="dxa"/>
            <w:vAlign w:val="center"/>
          </w:tcPr>
          <w:p w14:paraId="3DCBAB4F" w14:textId="5094BB74"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Leg Byes not to be awarded / </w:t>
            </w:r>
            <w:r w:rsidRPr="00E77C4F">
              <w:rPr>
                <w:rFonts w:ascii="Nirmala UI" w:hAnsi="Nirmala UI" w:cs="Nirmala UI"/>
                <w:sz w:val="18"/>
                <w:szCs w:val="18"/>
                <w:lang w:val="en-GB"/>
              </w:rPr>
              <w:t xml:space="preserve">లెగ్ బైస్ ప్రదానం </w:t>
            </w:r>
            <w:r w:rsidR="00AF3AB7">
              <w:rPr>
                <w:rFonts w:ascii="Nirmala UI" w:hAnsi="Nirmala UI" w:cs="Nirmala UI"/>
                <w:sz w:val="18"/>
                <w:szCs w:val="18"/>
                <w:lang w:val="en-GB"/>
              </w:rPr>
              <w:t>చెయకపోవడం</w:t>
            </w:r>
          </w:p>
        </w:tc>
        <w:tc>
          <w:tcPr>
            <w:tcW w:w="692" w:type="dxa"/>
            <w:vAlign w:val="center"/>
          </w:tcPr>
          <w:p w14:paraId="4977D4DC" w14:textId="1E07460B" w:rsidR="00026F39" w:rsidRPr="001924CD" w:rsidRDefault="00272DD0" w:rsidP="00272DD0">
            <w:pPr>
              <w:jc w:val="center"/>
              <w:rPr>
                <w:rFonts w:ascii="Nirmala UI" w:hAnsi="Nirmala UI" w:cs="Nirmala UI"/>
                <w:sz w:val="18"/>
                <w:szCs w:val="18"/>
              </w:rPr>
            </w:pPr>
            <w:r>
              <w:rPr>
                <w:rFonts w:ascii="Nirmala UI" w:hAnsi="Nirmala UI" w:cs="Nirmala UI"/>
                <w:sz w:val="18"/>
                <w:szCs w:val="18"/>
              </w:rPr>
              <w:t>90</w:t>
            </w:r>
          </w:p>
        </w:tc>
      </w:tr>
      <w:tr w:rsidR="00026F39" w14:paraId="0A28BF45" w14:textId="77777777" w:rsidTr="003C0B55">
        <w:trPr>
          <w:trHeight w:val="567"/>
        </w:trPr>
        <w:tc>
          <w:tcPr>
            <w:tcW w:w="739" w:type="dxa"/>
            <w:vAlign w:val="center"/>
          </w:tcPr>
          <w:p w14:paraId="189CC077"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21.15</w:t>
            </w:r>
          </w:p>
        </w:tc>
        <w:tc>
          <w:tcPr>
            <w:tcW w:w="3515" w:type="dxa"/>
            <w:vAlign w:val="center"/>
          </w:tcPr>
          <w:p w14:paraId="509057B1"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lang w:val="en-IN"/>
              </w:rPr>
              <w:t xml:space="preserve">Runs resulting from a No ball – how scored / </w:t>
            </w:r>
            <w:r w:rsidRPr="00F76EA7">
              <w:rPr>
                <w:rFonts w:ascii="Nirmala UI" w:hAnsi="Nirmala UI" w:cs="Nirmala UI"/>
                <w:sz w:val="18"/>
                <w:szCs w:val="18"/>
                <w:lang w:val="en-GB"/>
              </w:rPr>
              <w:t xml:space="preserve">నో బాల్ వలన లభించు పరుగులు - </w:t>
            </w:r>
            <w:r w:rsidRPr="00F76EA7">
              <w:rPr>
                <w:rFonts w:ascii="Nirmala UI" w:hAnsi="Nirmala UI" w:cs="Nirmala UI" w:hint="cs"/>
                <w:sz w:val="18"/>
                <w:szCs w:val="18"/>
                <w:lang w:val="en-GB"/>
              </w:rPr>
              <w:t>సాధించబడు</w:t>
            </w:r>
            <w:r w:rsidRPr="00F76EA7">
              <w:rPr>
                <w:rFonts w:ascii="Nirmala UI" w:hAnsi="Nirmala UI" w:cs="Nirmala UI"/>
                <w:sz w:val="18"/>
                <w:szCs w:val="18"/>
                <w:lang w:val="en-GB"/>
              </w:rPr>
              <w:t xml:space="preserve"> విధానము</w:t>
            </w:r>
          </w:p>
        </w:tc>
        <w:tc>
          <w:tcPr>
            <w:tcW w:w="708" w:type="dxa"/>
            <w:vAlign w:val="center"/>
          </w:tcPr>
          <w:p w14:paraId="4C80FF8F" w14:textId="4E1CB7B9" w:rsidR="00026F39" w:rsidRPr="007D020F" w:rsidRDefault="007D020F" w:rsidP="00144A52">
            <w:pPr>
              <w:jc w:val="center"/>
              <w:rPr>
                <w:rFonts w:ascii="Nirmala UI" w:hAnsi="Nirmala UI" w:cs="Nirmala UI"/>
                <w:sz w:val="18"/>
                <w:szCs w:val="18"/>
              </w:rPr>
            </w:pPr>
            <w:r w:rsidRPr="007D020F">
              <w:rPr>
                <w:rFonts w:ascii="Nirmala UI" w:hAnsi="Nirmala UI" w:cs="Nirmala UI"/>
                <w:sz w:val="18"/>
                <w:szCs w:val="18"/>
              </w:rPr>
              <w:t>86</w:t>
            </w:r>
          </w:p>
        </w:tc>
        <w:tc>
          <w:tcPr>
            <w:tcW w:w="4128" w:type="dxa"/>
            <w:gridSpan w:val="2"/>
          </w:tcPr>
          <w:p w14:paraId="0BD8FE20" w14:textId="77777777" w:rsidR="00026F39" w:rsidRPr="00A2513E" w:rsidRDefault="00026F39" w:rsidP="00144A52">
            <w:pPr>
              <w:jc w:val="center"/>
              <w:rPr>
                <w:rFonts w:ascii="Nirmala UI" w:hAnsi="Nirmala UI" w:cs="Nirmala UI"/>
                <w:b/>
                <w:bCs/>
              </w:rPr>
            </w:pPr>
            <w:r w:rsidRPr="00A2513E">
              <w:rPr>
                <w:rFonts w:ascii="Nirmala UI" w:hAnsi="Nirmala UI" w:cs="Nirmala UI"/>
                <w:b/>
                <w:bCs/>
              </w:rPr>
              <w:t>LAW 24 FIELDER’S ABSENCE; SUBSTITUTES / చట్టము 24 ఫీల్డర్ యొక్క గైర్హాజరు; ప్రత్యామ్నాయాలు</w:t>
            </w:r>
          </w:p>
        </w:tc>
        <w:tc>
          <w:tcPr>
            <w:tcW w:w="692" w:type="dxa"/>
            <w:vAlign w:val="center"/>
          </w:tcPr>
          <w:p w14:paraId="1E99B7B1" w14:textId="2D9421B5" w:rsidR="00026F39" w:rsidRPr="003C0B55" w:rsidRDefault="003C0B55" w:rsidP="003C0B55">
            <w:pPr>
              <w:jc w:val="center"/>
              <w:rPr>
                <w:rFonts w:ascii="Nirmala UI" w:hAnsi="Nirmala UI" w:cs="Nirmala UI"/>
                <w:sz w:val="18"/>
                <w:szCs w:val="18"/>
              </w:rPr>
            </w:pPr>
            <w:r w:rsidRPr="003C0B55">
              <w:rPr>
                <w:rFonts w:ascii="Nirmala UI" w:hAnsi="Nirmala UI" w:cs="Nirmala UI"/>
                <w:sz w:val="18"/>
                <w:szCs w:val="18"/>
              </w:rPr>
              <w:t>91</w:t>
            </w:r>
          </w:p>
        </w:tc>
      </w:tr>
      <w:tr w:rsidR="00026F39" w14:paraId="7C6965DA" w14:textId="77777777" w:rsidTr="003C0B55">
        <w:trPr>
          <w:trHeight w:val="567"/>
        </w:trPr>
        <w:tc>
          <w:tcPr>
            <w:tcW w:w="739" w:type="dxa"/>
            <w:vAlign w:val="center"/>
          </w:tcPr>
          <w:p w14:paraId="583E75DC"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21.16</w:t>
            </w:r>
          </w:p>
        </w:tc>
        <w:tc>
          <w:tcPr>
            <w:tcW w:w="3515" w:type="dxa"/>
            <w:vAlign w:val="center"/>
          </w:tcPr>
          <w:p w14:paraId="6F3C50CF"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No ball not to count / </w:t>
            </w:r>
            <w:r w:rsidRPr="00F76EA7">
              <w:rPr>
                <w:rFonts w:ascii="Nirmala UI" w:hAnsi="Nirmala UI" w:cs="Nirmala UI"/>
                <w:sz w:val="18"/>
                <w:szCs w:val="18"/>
                <w:lang w:val="en-GB"/>
              </w:rPr>
              <w:t>నో బాల్ లెక్కించబడదు</w:t>
            </w:r>
          </w:p>
        </w:tc>
        <w:tc>
          <w:tcPr>
            <w:tcW w:w="708" w:type="dxa"/>
            <w:vAlign w:val="center"/>
          </w:tcPr>
          <w:p w14:paraId="77F517DF" w14:textId="1294ADE2" w:rsidR="00026F39" w:rsidRPr="001924CD" w:rsidRDefault="007D020F" w:rsidP="00144A52">
            <w:pPr>
              <w:jc w:val="center"/>
              <w:rPr>
                <w:rFonts w:ascii="Nirmala UI" w:hAnsi="Nirmala UI" w:cs="Nirmala UI"/>
                <w:sz w:val="18"/>
                <w:szCs w:val="18"/>
              </w:rPr>
            </w:pPr>
            <w:r>
              <w:rPr>
                <w:rFonts w:ascii="Nirmala UI" w:hAnsi="Nirmala UI" w:cs="Nirmala UI"/>
                <w:sz w:val="18"/>
                <w:szCs w:val="18"/>
              </w:rPr>
              <w:t>86</w:t>
            </w:r>
          </w:p>
        </w:tc>
        <w:tc>
          <w:tcPr>
            <w:tcW w:w="709" w:type="dxa"/>
            <w:vAlign w:val="center"/>
          </w:tcPr>
          <w:p w14:paraId="10A1BDD3"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24.1</w:t>
            </w:r>
          </w:p>
        </w:tc>
        <w:tc>
          <w:tcPr>
            <w:tcW w:w="3419" w:type="dxa"/>
            <w:vAlign w:val="center"/>
          </w:tcPr>
          <w:p w14:paraId="27FC0C37"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Substitute Fielders / </w:t>
            </w:r>
            <w:r w:rsidRPr="00E77C4F">
              <w:rPr>
                <w:rFonts w:ascii="Nirmala UI" w:hAnsi="Nirmala UI" w:cs="Nirmala UI"/>
                <w:sz w:val="18"/>
                <w:szCs w:val="18"/>
                <w:lang w:val="en-GB"/>
              </w:rPr>
              <w:t>ప్రత్యామ్నాయ</w:t>
            </w:r>
            <w:r w:rsidRPr="00E77C4F">
              <w:rPr>
                <w:rFonts w:ascii="Arial" w:hAnsi="Arial" w:cs="Arial"/>
                <w:sz w:val="18"/>
                <w:szCs w:val="18"/>
                <w:lang w:val="en-GB"/>
              </w:rPr>
              <w:t xml:space="preserve"> </w:t>
            </w:r>
            <w:r w:rsidRPr="00E77C4F">
              <w:rPr>
                <w:rFonts w:ascii="Nirmala UI" w:hAnsi="Nirmala UI" w:cs="Nirmala UI"/>
                <w:bCs/>
                <w:iCs/>
                <w:sz w:val="18"/>
                <w:szCs w:val="18"/>
                <w:lang w:val="en-GB"/>
              </w:rPr>
              <w:t>ఫీల్డర్లు</w:t>
            </w:r>
          </w:p>
        </w:tc>
        <w:tc>
          <w:tcPr>
            <w:tcW w:w="692" w:type="dxa"/>
            <w:vAlign w:val="center"/>
          </w:tcPr>
          <w:p w14:paraId="0B6D552D" w14:textId="2BD13C53" w:rsidR="00026F39" w:rsidRPr="001924CD" w:rsidRDefault="003C0B55" w:rsidP="003C0B55">
            <w:pPr>
              <w:jc w:val="center"/>
              <w:rPr>
                <w:rFonts w:ascii="Nirmala UI" w:hAnsi="Nirmala UI" w:cs="Nirmala UI"/>
                <w:sz w:val="18"/>
                <w:szCs w:val="18"/>
              </w:rPr>
            </w:pPr>
            <w:r>
              <w:rPr>
                <w:rFonts w:ascii="Nirmala UI" w:hAnsi="Nirmala UI" w:cs="Nirmala UI"/>
                <w:sz w:val="18"/>
                <w:szCs w:val="18"/>
              </w:rPr>
              <w:t>91</w:t>
            </w:r>
          </w:p>
        </w:tc>
      </w:tr>
      <w:tr w:rsidR="00026F39" w14:paraId="205E5356" w14:textId="77777777" w:rsidTr="003C0B55">
        <w:trPr>
          <w:trHeight w:val="567"/>
        </w:trPr>
        <w:tc>
          <w:tcPr>
            <w:tcW w:w="739" w:type="dxa"/>
            <w:vAlign w:val="center"/>
          </w:tcPr>
          <w:p w14:paraId="72755979" w14:textId="77777777" w:rsidR="00026F39" w:rsidRPr="00F76EA7" w:rsidRDefault="00026F39" w:rsidP="00144A52">
            <w:pPr>
              <w:jc w:val="center"/>
              <w:rPr>
                <w:rFonts w:ascii="Nirmala UI" w:hAnsi="Nirmala UI" w:cs="Nirmala UI"/>
                <w:sz w:val="20"/>
                <w:szCs w:val="20"/>
              </w:rPr>
            </w:pPr>
            <w:r w:rsidRPr="00F76EA7">
              <w:rPr>
                <w:rFonts w:ascii="Nirmala UI" w:hAnsi="Nirmala UI" w:cs="Nirmala UI"/>
                <w:sz w:val="20"/>
                <w:szCs w:val="20"/>
              </w:rPr>
              <w:t>21.17</w:t>
            </w:r>
          </w:p>
        </w:tc>
        <w:tc>
          <w:tcPr>
            <w:tcW w:w="3515" w:type="dxa"/>
            <w:vAlign w:val="center"/>
          </w:tcPr>
          <w:p w14:paraId="1AF66BC6" w14:textId="77777777" w:rsidR="00026F39" w:rsidRPr="00F76EA7" w:rsidRDefault="00026F39" w:rsidP="00144A52">
            <w:pPr>
              <w:rPr>
                <w:rFonts w:ascii="Nirmala UI" w:hAnsi="Nirmala UI" w:cs="Nirmala UI"/>
                <w:sz w:val="18"/>
                <w:szCs w:val="18"/>
              </w:rPr>
            </w:pPr>
            <w:r w:rsidRPr="00F76EA7">
              <w:rPr>
                <w:rFonts w:ascii="Nirmala UI" w:hAnsi="Nirmala UI" w:cs="Nirmala UI"/>
                <w:sz w:val="18"/>
                <w:szCs w:val="18"/>
              </w:rPr>
              <w:t xml:space="preserve">Out from a No ball / </w:t>
            </w:r>
            <w:r w:rsidRPr="00F76EA7">
              <w:rPr>
                <w:rFonts w:ascii="Nirmala UI" w:hAnsi="Nirmala UI" w:cs="Nirmala UI"/>
                <w:sz w:val="18"/>
                <w:szCs w:val="18"/>
                <w:lang w:val="en-GB"/>
              </w:rPr>
              <w:t>నో బాల్ లో ఔట్ అవ్వడం</w:t>
            </w:r>
          </w:p>
        </w:tc>
        <w:tc>
          <w:tcPr>
            <w:tcW w:w="708" w:type="dxa"/>
            <w:vAlign w:val="center"/>
          </w:tcPr>
          <w:p w14:paraId="7A91454C" w14:textId="53C04DA6" w:rsidR="00026F39" w:rsidRPr="001924CD" w:rsidRDefault="007D020F" w:rsidP="00144A52">
            <w:pPr>
              <w:jc w:val="center"/>
              <w:rPr>
                <w:rFonts w:ascii="Nirmala UI" w:hAnsi="Nirmala UI" w:cs="Nirmala UI"/>
                <w:sz w:val="18"/>
                <w:szCs w:val="18"/>
              </w:rPr>
            </w:pPr>
            <w:r>
              <w:rPr>
                <w:rFonts w:ascii="Nirmala UI" w:hAnsi="Nirmala UI" w:cs="Nirmala UI"/>
                <w:sz w:val="18"/>
                <w:szCs w:val="18"/>
              </w:rPr>
              <w:t>86</w:t>
            </w:r>
          </w:p>
        </w:tc>
        <w:tc>
          <w:tcPr>
            <w:tcW w:w="709" w:type="dxa"/>
            <w:vAlign w:val="center"/>
          </w:tcPr>
          <w:p w14:paraId="321C618E"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24.2</w:t>
            </w:r>
          </w:p>
        </w:tc>
        <w:tc>
          <w:tcPr>
            <w:tcW w:w="3419" w:type="dxa"/>
            <w:vAlign w:val="center"/>
          </w:tcPr>
          <w:p w14:paraId="05D762A0"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Fielder absent or leaving the field of play / </w:t>
            </w:r>
            <w:r w:rsidRPr="00E77C4F">
              <w:rPr>
                <w:rFonts w:ascii="Nirmala UI" w:hAnsi="Nirmala UI" w:cs="Nirmala UI"/>
                <w:sz w:val="18"/>
                <w:szCs w:val="18"/>
                <w:lang w:val="en-GB"/>
              </w:rPr>
              <w:t>ఫీల్డర్ హాజరు కాకపోవడం లేదా ఫీల్డ్ వదిలి వెళ్ళడం</w:t>
            </w:r>
          </w:p>
        </w:tc>
        <w:tc>
          <w:tcPr>
            <w:tcW w:w="692" w:type="dxa"/>
            <w:vAlign w:val="center"/>
          </w:tcPr>
          <w:p w14:paraId="32EF4607" w14:textId="55ECA40D" w:rsidR="00026F39" w:rsidRPr="001924CD" w:rsidRDefault="003C0B55" w:rsidP="003C0B55">
            <w:pPr>
              <w:jc w:val="center"/>
              <w:rPr>
                <w:rFonts w:ascii="Nirmala UI" w:hAnsi="Nirmala UI" w:cs="Nirmala UI"/>
                <w:sz w:val="18"/>
                <w:szCs w:val="18"/>
              </w:rPr>
            </w:pPr>
            <w:r>
              <w:rPr>
                <w:rFonts w:ascii="Nirmala UI" w:hAnsi="Nirmala UI" w:cs="Nirmala UI"/>
                <w:sz w:val="18"/>
                <w:szCs w:val="18"/>
              </w:rPr>
              <w:t>91</w:t>
            </w:r>
          </w:p>
        </w:tc>
      </w:tr>
    </w:tbl>
    <w:p w14:paraId="5DAFC715" w14:textId="77777777" w:rsidR="00026F39" w:rsidRDefault="00026F39" w:rsidP="00026F39">
      <w:r>
        <w:br w:type="page"/>
      </w:r>
    </w:p>
    <w:tbl>
      <w:tblPr>
        <w:tblStyle w:val="TableGrid"/>
        <w:tblW w:w="9782" w:type="dxa"/>
        <w:tblInd w:w="-431" w:type="dxa"/>
        <w:tblLayout w:type="fixed"/>
        <w:tblLook w:val="04A0" w:firstRow="1" w:lastRow="0" w:firstColumn="1" w:lastColumn="0" w:noHBand="0" w:noVBand="1"/>
      </w:tblPr>
      <w:tblGrid>
        <w:gridCol w:w="739"/>
        <w:gridCol w:w="3515"/>
        <w:gridCol w:w="708"/>
        <w:gridCol w:w="709"/>
        <w:gridCol w:w="3419"/>
        <w:gridCol w:w="692"/>
      </w:tblGrid>
      <w:tr w:rsidR="00026F39" w14:paraId="3F8DF4E3" w14:textId="77777777" w:rsidTr="00073AC9">
        <w:trPr>
          <w:trHeight w:val="567"/>
        </w:trPr>
        <w:tc>
          <w:tcPr>
            <w:tcW w:w="739" w:type="dxa"/>
            <w:vAlign w:val="center"/>
          </w:tcPr>
          <w:p w14:paraId="3B755D5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lastRenderedPageBreak/>
              <w:t>24.3</w:t>
            </w:r>
          </w:p>
        </w:tc>
        <w:tc>
          <w:tcPr>
            <w:tcW w:w="3515" w:type="dxa"/>
            <w:vAlign w:val="center"/>
          </w:tcPr>
          <w:p w14:paraId="208B0EAD" w14:textId="77777777" w:rsidR="00026F39" w:rsidRPr="00F76EA7" w:rsidRDefault="00026F39" w:rsidP="00144A52">
            <w:pPr>
              <w:jc w:val="both"/>
              <w:rPr>
                <w:rFonts w:ascii="Nirmala UI" w:hAnsi="Nirmala UI" w:cs="Nirmala UI"/>
                <w:sz w:val="18"/>
                <w:szCs w:val="18"/>
              </w:rPr>
            </w:pPr>
            <w:r w:rsidRPr="00F76EA7">
              <w:rPr>
                <w:rFonts w:ascii="Nirmala UI" w:hAnsi="Nirmala UI" w:cs="Nirmala UI"/>
                <w:sz w:val="18"/>
                <w:szCs w:val="18"/>
              </w:rPr>
              <w:t xml:space="preserve">Penalty time not incurred / </w:t>
            </w:r>
            <w:r w:rsidRPr="00F76EA7">
              <w:rPr>
                <w:rFonts w:ascii="Nirmala UI" w:hAnsi="Nirmala UI" w:cs="Nirmala UI"/>
                <w:sz w:val="18"/>
                <w:szCs w:val="18"/>
                <w:lang w:val="en-GB"/>
              </w:rPr>
              <w:t xml:space="preserve">పెనాల్టీ టైమ్ </w:t>
            </w:r>
            <w:r w:rsidRPr="00F76EA7">
              <w:rPr>
                <w:rFonts w:ascii="Nirmala UI" w:hAnsi="Nirmala UI" w:cs="Nirmala UI" w:hint="cs"/>
                <w:sz w:val="18"/>
                <w:szCs w:val="18"/>
                <w:lang w:val="en-GB"/>
              </w:rPr>
              <w:t>విధించబడదు</w:t>
            </w:r>
          </w:p>
        </w:tc>
        <w:tc>
          <w:tcPr>
            <w:tcW w:w="708" w:type="dxa"/>
            <w:vAlign w:val="center"/>
          </w:tcPr>
          <w:p w14:paraId="11BED98B" w14:textId="48F67F37" w:rsidR="00026F39" w:rsidRPr="00D22E51" w:rsidRDefault="001E18C9" w:rsidP="001E18C9">
            <w:pPr>
              <w:jc w:val="center"/>
              <w:rPr>
                <w:rFonts w:ascii="Nirmala UI" w:hAnsi="Nirmala UI" w:cs="Nirmala UI"/>
                <w:sz w:val="18"/>
                <w:szCs w:val="18"/>
              </w:rPr>
            </w:pPr>
            <w:r>
              <w:rPr>
                <w:rFonts w:ascii="Nirmala UI" w:hAnsi="Nirmala UI" w:cs="Nirmala UI"/>
                <w:sz w:val="18"/>
                <w:szCs w:val="18"/>
              </w:rPr>
              <w:t>94</w:t>
            </w:r>
          </w:p>
        </w:tc>
        <w:tc>
          <w:tcPr>
            <w:tcW w:w="709" w:type="dxa"/>
          </w:tcPr>
          <w:p w14:paraId="61AC630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27.4</w:t>
            </w:r>
          </w:p>
        </w:tc>
        <w:tc>
          <w:tcPr>
            <w:tcW w:w="3419" w:type="dxa"/>
          </w:tcPr>
          <w:p w14:paraId="2D6063A8"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Movement by wicket-keeper / </w:t>
            </w:r>
            <w:r w:rsidRPr="00E77C4F">
              <w:rPr>
                <w:rFonts w:ascii="Nirmala UI" w:hAnsi="Nirmala UI" w:cs="Nirmala UI"/>
                <w:sz w:val="18"/>
                <w:szCs w:val="18"/>
                <w:lang w:val="en-GB"/>
              </w:rPr>
              <w:t>వికెట్ కీపర్ యొక్క కదలిక</w:t>
            </w:r>
          </w:p>
        </w:tc>
        <w:tc>
          <w:tcPr>
            <w:tcW w:w="692" w:type="dxa"/>
            <w:vAlign w:val="center"/>
          </w:tcPr>
          <w:p w14:paraId="65DBE285" w14:textId="1B3F45B3" w:rsidR="00026F39" w:rsidRPr="00D22E51" w:rsidRDefault="00073AC9" w:rsidP="00073AC9">
            <w:pPr>
              <w:jc w:val="center"/>
              <w:rPr>
                <w:rFonts w:ascii="Nirmala UI" w:hAnsi="Nirmala UI" w:cs="Nirmala UI"/>
                <w:sz w:val="18"/>
                <w:szCs w:val="18"/>
              </w:rPr>
            </w:pPr>
            <w:r>
              <w:rPr>
                <w:rFonts w:ascii="Nirmala UI" w:hAnsi="Nirmala UI" w:cs="Nirmala UI"/>
                <w:sz w:val="18"/>
                <w:szCs w:val="18"/>
              </w:rPr>
              <w:t>105</w:t>
            </w:r>
          </w:p>
        </w:tc>
      </w:tr>
      <w:tr w:rsidR="00026F39" w14:paraId="10F35B5B" w14:textId="77777777" w:rsidTr="00073AC9">
        <w:trPr>
          <w:trHeight w:val="567"/>
        </w:trPr>
        <w:tc>
          <w:tcPr>
            <w:tcW w:w="739" w:type="dxa"/>
            <w:vAlign w:val="center"/>
          </w:tcPr>
          <w:p w14:paraId="43F889D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24.4</w:t>
            </w:r>
          </w:p>
        </w:tc>
        <w:tc>
          <w:tcPr>
            <w:tcW w:w="3515" w:type="dxa"/>
            <w:vAlign w:val="center"/>
          </w:tcPr>
          <w:p w14:paraId="30CE0EF2"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Player returning without permission / </w:t>
            </w:r>
            <w:r w:rsidRPr="00E77C4F">
              <w:rPr>
                <w:rFonts w:ascii="Nirmala UI" w:hAnsi="Nirmala UI" w:cs="Nirmala UI" w:hint="cs"/>
                <w:bCs/>
                <w:sz w:val="18"/>
                <w:szCs w:val="18"/>
                <w:lang w:val="en-GB"/>
              </w:rPr>
              <w:t>అనుమతి</w:t>
            </w:r>
            <w:r w:rsidRPr="00E77C4F">
              <w:rPr>
                <w:rFonts w:ascii="Nirmala UI" w:hAnsi="Nirmala UI" w:cs="Nirmala UI"/>
                <w:bCs/>
                <w:sz w:val="18"/>
                <w:szCs w:val="18"/>
                <w:lang w:val="en-GB"/>
              </w:rPr>
              <w:t xml:space="preserve"> </w:t>
            </w:r>
            <w:r w:rsidRPr="00E77C4F">
              <w:rPr>
                <w:rFonts w:ascii="Nirmala UI" w:hAnsi="Nirmala UI" w:cs="Nirmala UI" w:hint="cs"/>
                <w:bCs/>
                <w:sz w:val="18"/>
                <w:szCs w:val="18"/>
                <w:lang w:val="en-GB"/>
              </w:rPr>
              <w:t>లేకుండా</w:t>
            </w:r>
            <w:r w:rsidRPr="00E77C4F">
              <w:rPr>
                <w:rFonts w:ascii="Nirmala UI" w:hAnsi="Nirmala UI" w:cs="Nirmala UI"/>
                <w:bCs/>
                <w:sz w:val="18"/>
                <w:szCs w:val="18"/>
                <w:lang w:val="en-GB"/>
              </w:rPr>
              <w:t xml:space="preserve"> </w:t>
            </w:r>
            <w:r w:rsidRPr="00E77C4F">
              <w:rPr>
                <w:rFonts w:ascii="Nirmala UI" w:hAnsi="Nirmala UI" w:cs="Nirmala UI" w:hint="cs"/>
                <w:bCs/>
                <w:sz w:val="18"/>
                <w:szCs w:val="18"/>
                <w:lang w:val="en-GB"/>
              </w:rPr>
              <w:t>తిరిగి</w:t>
            </w:r>
            <w:r w:rsidRPr="00E77C4F">
              <w:rPr>
                <w:rFonts w:ascii="Nirmala UI" w:hAnsi="Nirmala UI" w:cs="Nirmala UI"/>
                <w:bCs/>
                <w:sz w:val="18"/>
                <w:szCs w:val="18"/>
                <w:lang w:val="en-GB"/>
              </w:rPr>
              <w:t xml:space="preserve"> </w:t>
            </w:r>
            <w:r w:rsidRPr="00E77C4F">
              <w:rPr>
                <w:rFonts w:ascii="Nirmala UI" w:hAnsi="Nirmala UI" w:cs="Nirmala UI" w:hint="cs"/>
                <w:bCs/>
                <w:sz w:val="18"/>
                <w:szCs w:val="18"/>
                <w:lang w:val="en-GB"/>
              </w:rPr>
              <w:t>వస్తున్నప్లేయర్</w:t>
            </w:r>
            <w:r w:rsidRPr="00E77C4F">
              <w:rPr>
                <w:rFonts w:ascii="Nirmala UI" w:hAnsi="Nirmala UI" w:cs="Nirmala UI"/>
                <w:sz w:val="18"/>
                <w:szCs w:val="18"/>
              </w:rPr>
              <w:t xml:space="preserve"> </w:t>
            </w:r>
          </w:p>
        </w:tc>
        <w:tc>
          <w:tcPr>
            <w:tcW w:w="708" w:type="dxa"/>
            <w:vAlign w:val="center"/>
          </w:tcPr>
          <w:p w14:paraId="6C203912" w14:textId="53BC1072" w:rsidR="00026F39" w:rsidRPr="00D22E51" w:rsidRDefault="001E18C9" w:rsidP="001E18C9">
            <w:pPr>
              <w:jc w:val="center"/>
              <w:rPr>
                <w:rFonts w:ascii="Nirmala UI" w:hAnsi="Nirmala UI" w:cs="Nirmala UI"/>
                <w:sz w:val="18"/>
                <w:szCs w:val="18"/>
              </w:rPr>
            </w:pPr>
            <w:r>
              <w:rPr>
                <w:rFonts w:ascii="Nirmala UI" w:hAnsi="Nirmala UI" w:cs="Nirmala UI"/>
                <w:sz w:val="18"/>
                <w:szCs w:val="18"/>
              </w:rPr>
              <w:t>95</w:t>
            </w:r>
          </w:p>
        </w:tc>
        <w:tc>
          <w:tcPr>
            <w:tcW w:w="709" w:type="dxa"/>
          </w:tcPr>
          <w:p w14:paraId="2B3A5B9B"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27.5</w:t>
            </w:r>
          </w:p>
        </w:tc>
        <w:tc>
          <w:tcPr>
            <w:tcW w:w="3419" w:type="dxa"/>
          </w:tcPr>
          <w:p w14:paraId="78D90AB8"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Restriction on actions of wicket-keeper / </w:t>
            </w:r>
            <w:r w:rsidRPr="00E77C4F">
              <w:rPr>
                <w:rFonts w:ascii="Nirmala UI" w:hAnsi="Nirmala UI" w:cs="Nirmala UI"/>
                <w:sz w:val="18"/>
                <w:szCs w:val="18"/>
                <w:lang w:val="en-GB"/>
              </w:rPr>
              <w:t xml:space="preserve">వికెట్ కీపర్ చర్యలకు </w:t>
            </w:r>
            <w:r w:rsidRPr="00E77C4F">
              <w:rPr>
                <w:rFonts w:ascii="Nirmala UI" w:hAnsi="Nirmala UI" w:cs="Nirmala UI"/>
                <w:iCs/>
                <w:sz w:val="18"/>
                <w:szCs w:val="18"/>
                <w:lang w:val="en-GB"/>
              </w:rPr>
              <w:t>చర్యలపై ఆంక్ష</w:t>
            </w:r>
          </w:p>
        </w:tc>
        <w:tc>
          <w:tcPr>
            <w:tcW w:w="692" w:type="dxa"/>
            <w:vAlign w:val="center"/>
          </w:tcPr>
          <w:p w14:paraId="397D24A3" w14:textId="37644197" w:rsidR="00026F39" w:rsidRPr="00D22E51" w:rsidRDefault="00073AC9" w:rsidP="00073AC9">
            <w:pPr>
              <w:jc w:val="center"/>
              <w:rPr>
                <w:rFonts w:ascii="Nirmala UI" w:hAnsi="Nirmala UI" w:cs="Nirmala UI"/>
                <w:sz w:val="18"/>
                <w:szCs w:val="18"/>
                <w:lang w:val="en-IN"/>
              </w:rPr>
            </w:pPr>
            <w:r>
              <w:rPr>
                <w:rFonts w:ascii="Nirmala UI" w:hAnsi="Nirmala UI" w:cs="Nirmala UI"/>
                <w:sz w:val="18"/>
                <w:szCs w:val="18"/>
                <w:lang w:val="en-IN"/>
              </w:rPr>
              <w:t>106</w:t>
            </w:r>
          </w:p>
        </w:tc>
      </w:tr>
      <w:tr w:rsidR="00026F39" w14:paraId="702B4D3A" w14:textId="77777777" w:rsidTr="00073AC9">
        <w:trPr>
          <w:trHeight w:val="567"/>
        </w:trPr>
        <w:tc>
          <w:tcPr>
            <w:tcW w:w="4254" w:type="dxa"/>
            <w:gridSpan w:val="2"/>
          </w:tcPr>
          <w:p w14:paraId="6304793D" w14:textId="77777777" w:rsidR="00026F39" w:rsidRPr="003773DB" w:rsidRDefault="00026F39" w:rsidP="00144A52">
            <w:pPr>
              <w:jc w:val="center"/>
              <w:rPr>
                <w:rFonts w:ascii="Nirmala UI" w:hAnsi="Nirmala UI" w:cs="Nirmala UI"/>
              </w:rPr>
            </w:pPr>
            <w:r w:rsidRPr="0013350B">
              <w:rPr>
                <w:rFonts w:ascii="Nirmala UI" w:hAnsi="Nirmala UI" w:cs="Nirmala UI"/>
                <w:b/>
                <w:bCs/>
              </w:rPr>
              <w:t>LAW 25 BATTER’S INNINGS; RUNNERS /</w:t>
            </w:r>
            <w:r>
              <w:rPr>
                <w:rFonts w:ascii="Nirmala UI" w:hAnsi="Nirmala UI" w:cs="Nirmala UI"/>
              </w:rPr>
              <w:t xml:space="preserve"> </w:t>
            </w:r>
            <w:r w:rsidRPr="00A2513E">
              <w:rPr>
                <w:rFonts w:ascii="Nirmala UI" w:hAnsi="Nirmala UI" w:cs="Nirmala UI"/>
                <w:b/>
                <w:bCs/>
              </w:rPr>
              <w:t>చట్టము 2</w:t>
            </w:r>
            <w:r>
              <w:rPr>
                <w:rFonts w:ascii="Nirmala UI" w:hAnsi="Nirmala UI" w:cs="Nirmala UI"/>
                <w:b/>
                <w:bCs/>
              </w:rPr>
              <w:t xml:space="preserve">5 </w:t>
            </w:r>
            <w:r w:rsidRPr="00DA558B">
              <w:rPr>
                <w:rFonts w:ascii="Nirmala UI" w:hAnsi="Nirmala UI" w:cs="Nirmala UI"/>
                <w:b/>
                <w:bCs/>
              </w:rPr>
              <w:t>బ్యాటర్</w:t>
            </w:r>
            <w:r w:rsidRPr="00DA558B">
              <w:rPr>
                <w:rFonts w:ascii="Verdana" w:hAnsi="Verdana"/>
                <w:b/>
                <w:bCs/>
              </w:rPr>
              <w:t xml:space="preserve"> </w:t>
            </w:r>
            <w:r w:rsidRPr="00DA558B">
              <w:rPr>
                <w:rFonts w:ascii="Nirmala UI" w:hAnsi="Nirmala UI" w:cs="Nirmala UI"/>
                <w:b/>
                <w:bCs/>
              </w:rPr>
              <w:t>యొక్క</w:t>
            </w:r>
            <w:r w:rsidRPr="00DA558B">
              <w:rPr>
                <w:rFonts w:ascii="Verdana" w:hAnsi="Verdana"/>
                <w:b/>
                <w:bCs/>
              </w:rPr>
              <w:t xml:space="preserve"> </w:t>
            </w:r>
            <w:r w:rsidRPr="00DA558B">
              <w:rPr>
                <w:rFonts w:ascii="Nirmala UI" w:hAnsi="Nirmala UI" w:cs="Nirmala UI"/>
                <w:b/>
                <w:bCs/>
              </w:rPr>
              <w:t>ఇన్నింగ్స్</w:t>
            </w:r>
            <w:r w:rsidRPr="00DA558B">
              <w:rPr>
                <w:rFonts w:ascii="Verdana" w:hAnsi="Verdana"/>
                <w:b/>
                <w:bCs/>
              </w:rPr>
              <w:t xml:space="preserve">; </w:t>
            </w:r>
            <w:r w:rsidRPr="00DA558B">
              <w:rPr>
                <w:rFonts w:ascii="Nirmala UI" w:hAnsi="Nirmala UI" w:cs="Nirmala UI"/>
                <w:b/>
                <w:bCs/>
              </w:rPr>
              <w:t>రన్నర్స్</w:t>
            </w:r>
          </w:p>
        </w:tc>
        <w:tc>
          <w:tcPr>
            <w:tcW w:w="708" w:type="dxa"/>
            <w:vAlign w:val="center"/>
          </w:tcPr>
          <w:p w14:paraId="3DAC086E" w14:textId="70DCC4C3" w:rsidR="00026F39" w:rsidRPr="00D22E51" w:rsidRDefault="001E18C9" w:rsidP="00144A52">
            <w:pPr>
              <w:jc w:val="center"/>
              <w:rPr>
                <w:rFonts w:ascii="Nirmala UI" w:hAnsi="Nirmala UI" w:cs="Nirmala UI"/>
                <w:sz w:val="18"/>
                <w:szCs w:val="18"/>
              </w:rPr>
            </w:pPr>
            <w:r>
              <w:rPr>
                <w:rFonts w:ascii="Nirmala UI" w:hAnsi="Nirmala UI" w:cs="Nirmala UI"/>
                <w:sz w:val="18"/>
                <w:szCs w:val="18"/>
              </w:rPr>
              <w:t>95</w:t>
            </w:r>
          </w:p>
        </w:tc>
        <w:tc>
          <w:tcPr>
            <w:tcW w:w="709" w:type="dxa"/>
            <w:vAlign w:val="center"/>
          </w:tcPr>
          <w:p w14:paraId="0BCC33B0"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27.6</w:t>
            </w:r>
          </w:p>
        </w:tc>
        <w:tc>
          <w:tcPr>
            <w:tcW w:w="3419" w:type="dxa"/>
            <w:vAlign w:val="center"/>
          </w:tcPr>
          <w:p w14:paraId="33E7A49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Interference with wicket-keeper by striker / </w:t>
            </w:r>
            <w:r w:rsidRPr="00E77C4F">
              <w:rPr>
                <w:rFonts w:ascii="Nirmala UI" w:hAnsi="Nirmala UI" w:cs="Nirmala UI"/>
                <w:iCs/>
                <w:sz w:val="18"/>
                <w:szCs w:val="18"/>
                <w:lang w:val="en-GB"/>
              </w:rPr>
              <w:t>స్ట్రైకర్ ద్వారా వికెట్ కీపర్‌కు ఆటంకం</w:t>
            </w:r>
          </w:p>
        </w:tc>
        <w:tc>
          <w:tcPr>
            <w:tcW w:w="692" w:type="dxa"/>
            <w:vAlign w:val="center"/>
          </w:tcPr>
          <w:p w14:paraId="58A29497" w14:textId="57B775B2" w:rsidR="00026F39" w:rsidRPr="00D22E51" w:rsidRDefault="00073AC9" w:rsidP="00073AC9">
            <w:pPr>
              <w:jc w:val="center"/>
              <w:rPr>
                <w:rFonts w:ascii="Nirmala UI" w:hAnsi="Nirmala UI" w:cs="Nirmala UI"/>
                <w:sz w:val="18"/>
                <w:szCs w:val="18"/>
                <w:lang w:val="en-IN"/>
              </w:rPr>
            </w:pPr>
            <w:r>
              <w:rPr>
                <w:rFonts w:ascii="Nirmala UI" w:hAnsi="Nirmala UI" w:cs="Nirmala UI"/>
                <w:sz w:val="18"/>
                <w:szCs w:val="18"/>
                <w:lang w:val="en-IN"/>
              </w:rPr>
              <w:t>107</w:t>
            </w:r>
          </w:p>
        </w:tc>
      </w:tr>
      <w:tr w:rsidR="00026F39" w14:paraId="22B64B17" w14:textId="77777777" w:rsidTr="002B3CD1">
        <w:trPr>
          <w:trHeight w:val="567"/>
        </w:trPr>
        <w:tc>
          <w:tcPr>
            <w:tcW w:w="739" w:type="dxa"/>
            <w:vAlign w:val="center"/>
          </w:tcPr>
          <w:p w14:paraId="483EAB3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25.1</w:t>
            </w:r>
          </w:p>
        </w:tc>
        <w:tc>
          <w:tcPr>
            <w:tcW w:w="3515" w:type="dxa"/>
            <w:vAlign w:val="center"/>
          </w:tcPr>
          <w:p w14:paraId="273C6F6C"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Eligibility to act as a batter or runner / </w:t>
            </w:r>
            <w:r w:rsidRPr="00E77C4F">
              <w:rPr>
                <w:rFonts w:ascii="Nirmala UI" w:hAnsi="Nirmala UI" w:cs="Nirmala UI"/>
                <w:sz w:val="18"/>
                <w:szCs w:val="18"/>
                <w:lang w:val="en-GB"/>
              </w:rPr>
              <w:t>బ్యాటర్ గా లేదా రన్నర్‌గా వ్యవహరించడానికి అర్హత</w:t>
            </w:r>
          </w:p>
        </w:tc>
        <w:tc>
          <w:tcPr>
            <w:tcW w:w="708" w:type="dxa"/>
            <w:vAlign w:val="center"/>
          </w:tcPr>
          <w:p w14:paraId="548B4C6A" w14:textId="0F2DC710" w:rsidR="00026F39" w:rsidRPr="001E18C9" w:rsidRDefault="001E18C9" w:rsidP="00144A52">
            <w:pPr>
              <w:jc w:val="center"/>
              <w:rPr>
                <w:rFonts w:ascii="Nirmala UI" w:hAnsi="Nirmala UI" w:cs="Nirmala UI"/>
                <w:sz w:val="18"/>
                <w:szCs w:val="18"/>
              </w:rPr>
            </w:pPr>
            <w:r w:rsidRPr="001E18C9">
              <w:rPr>
                <w:rFonts w:ascii="Nirmala UI" w:hAnsi="Nirmala UI" w:cs="Nirmala UI"/>
                <w:sz w:val="18"/>
                <w:szCs w:val="18"/>
              </w:rPr>
              <w:t>95</w:t>
            </w:r>
          </w:p>
        </w:tc>
        <w:tc>
          <w:tcPr>
            <w:tcW w:w="4128" w:type="dxa"/>
            <w:gridSpan w:val="2"/>
            <w:vAlign w:val="center"/>
          </w:tcPr>
          <w:p w14:paraId="7EFF519A" w14:textId="77777777" w:rsidR="00026F39" w:rsidRPr="003A79F3" w:rsidRDefault="00026F39" w:rsidP="00144A52">
            <w:pPr>
              <w:jc w:val="center"/>
              <w:rPr>
                <w:rFonts w:ascii="Nirmala UI" w:hAnsi="Nirmala UI" w:cs="Nirmala UI"/>
                <w:b/>
                <w:bCs/>
              </w:rPr>
            </w:pPr>
            <w:r w:rsidRPr="003A79F3">
              <w:rPr>
                <w:rFonts w:ascii="Nirmala UI" w:hAnsi="Nirmala UI" w:cs="Nirmala UI"/>
                <w:b/>
                <w:bCs/>
              </w:rPr>
              <w:t xml:space="preserve">Law 28 THE FIELDER / </w:t>
            </w:r>
          </w:p>
          <w:p w14:paraId="23EA6BA5" w14:textId="77777777" w:rsidR="00026F39" w:rsidRPr="003773DB" w:rsidRDefault="00026F39" w:rsidP="00144A52">
            <w:pPr>
              <w:jc w:val="center"/>
              <w:rPr>
                <w:rFonts w:ascii="Nirmala UI" w:hAnsi="Nirmala UI" w:cs="Nirmala UI"/>
              </w:rPr>
            </w:pPr>
            <w:r w:rsidRPr="003A79F3">
              <w:rPr>
                <w:rFonts w:ascii="Nirmala UI" w:hAnsi="Nirmala UI" w:cs="Nirmala UI"/>
                <w:b/>
                <w:bCs/>
              </w:rPr>
              <w:t>చట్టము 28 ది</w:t>
            </w:r>
            <w:r w:rsidRPr="003A79F3">
              <w:rPr>
                <w:rFonts w:ascii="Verdana" w:hAnsi="Verdana"/>
                <w:b/>
                <w:bCs/>
              </w:rPr>
              <w:t xml:space="preserve"> </w:t>
            </w:r>
            <w:r w:rsidRPr="003A79F3">
              <w:rPr>
                <w:rFonts w:ascii="Nirmala UI" w:hAnsi="Nirmala UI" w:cs="Nirmala UI"/>
                <w:b/>
                <w:bCs/>
              </w:rPr>
              <w:t>ఫీల్డర్</w:t>
            </w:r>
          </w:p>
        </w:tc>
        <w:tc>
          <w:tcPr>
            <w:tcW w:w="692" w:type="dxa"/>
            <w:vAlign w:val="center"/>
          </w:tcPr>
          <w:p w14:paraId="73306597" w14:textId="7A4B7A6E" w:rsidR="00026F39" w:rsidRPr="002B3CD1" w:rsidRDefault="002B3CD1" w:rsidP="002B3CD1">
            <w:pPr>
              <w:jc w:val="center"/>
              <w:rPr>
                <w:rFonts w:ascii="Nirmala UI" w:hAnsi="Nirmala UI" w:cs="Nirmala UI"/>
                <w:sz w:val="18"/>
                <w:szCs w:val="18"/>
              </w:rPr>
            </w:pPr>
            <w:r w:rsidRPr="002B3CD1">
              <w:rPr>
                <w:rFonts w:ascii="Nirmala UI" w:hAnsi="Nirmala UI" w:cs="Nirmala UI"/>
                <w:sz w:val="18"/>
                <w:szCs w:val="18"/>
              </w:rPr>
              <w:t>107</w:t>
            </w:r>
          </w:p>
        </w:tc>
      </w:tr>
      <w:tr w:rsidR="00026F39" w14:paraId="162F3819" w14:textId="77777777" w:rsidTr="002B3CD1">
        <w:trPr>
          <w:trHeight w:val="567"/>
        </w:trPr>
        <w:tc>
          <w:tcPr>
            <w:tcW w:w="739" w:type="dxa"/>
            <w:vAlign w:val="center"/>
          </w:tcPr>
          <w:p w14:paraId="466B874C"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25.2</w:t>
            </w:r>
          </w:p>
        </w:tc>
        <w:tc>
          <w:tcPr>
            <w:tcW w:w="3515" w:type="dxa"/>
            <w:vAlign w:val="center"/>
          </w:tcPr>
          <w:p w14:paraId="26325590"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Commencement of a batter’s innings / </w:t>
            </w:r>
            <w:r w:rsidRPr="00E77C4F">
              <w:rPr>
                <w:rFonts w:ascii="Nirmala UI" w:hAnsi="Nirmala UI" w:cs="Nirmala UI"/>
                <w:sz w:val="18"/>
                <w:szCs w:val="18"/>
                <w:lang w:val="en-GB"/>
              </w:rPr>
              <w:t>బ్యాటర్ ఇన్నింగ్స్ ప్రారంభం</w:t>
            </w:r>
          </w:p>
        </w:tc>
        <w:tc>
          <w:tcPr>
            <w:tcW w:w="708" w:type="dxa"/>
            <w:vAlign w:val="center"/>
          </w:tcPr>
          <w:p w14:paraId="74093ED0" w14:textId="5ECCC98B" w:rsidR="00026F39" w:rsidRPr="00D22E51" w:rsidRDefault="001E18C9" w:rsidP="00144A52">
            <w:pPr>
              <w:jc w:val="center"/>
              <w:rPr>
                <w:rFonts w:ascii="Nirmala UI" w:hAnsi="Nirmala UI" w:cs="Nirmala UI"/>
                <w:sz w:val="18"/>
                <w:szCs w:val="18"/>
              </w:rPr>
            </w:pPr>
            <w:r>
              <w:rPr>
                <w:rFonts w:ascii="Nirmala UI" w:hAnsi="Nirmala UI" w:cs="Nirmala UI"/>
                <w:sz w:val="18"/>
                <w:szCs w:val="18"/>
              </w:rPr>
              <w:t>96</w:t>
            </w:r>
          </w:p>
        </w:tc>
        <w:tc>
          <w:tcPr>
            <w:tcW w:w="709" w:type="dxa"/>
            <w:vAlign w:val="center"/>
          </w:tcPr>
          <w:p w14:paraId="21BBB909"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28.1</w:t>
            </w:r>
          </w:p>
        </w:tc>
        <w:tc>
          <w:tcPr>
            <w:tcW w:w="3419" w:type="dxa"/>
            <w:vAlign w:val="center"/>
          </w:tcPr>
          <w:p w14:paraId="39B65155"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Protective equipment / </w:t>
            </w:r>
            <w:r w:rsidRPr="00E77C4F">
              <w:rPr>
                <w:rFonts w:ascii="Nirmala UI" w:hAnsi="Nirmala UI" w:cs="Nirmala UI"/>
                <w:sz w:val="18"/>
                <w:szCs w:val="18"/>
                <w:lang w:val="en-GB"/>
              </w:rPr>
              <w:t>రక్షణ</w:t>
            </w:r>
            <w:r w:rsidRPr="00E77C4F">
              <w:rPr>
                <w:rFonts w:ascii="Arial" w:hAnsi="Arial" w:cs="Arial"/>
                <w:sz w:val="18"/>
                <w:szCs w:val="18"/>
                <w:lang w:val="en-GB"/>
              </w:rPr>
              <w:t xml:space="preserve"> </w:t>
            </w:r>
            <w:r w:rsidRPr="00E77C4F">
              <w:rPr>
                <w:rFonts w:ascii="Nirmala UI" w:hAnsi="Nirmala UI" w:cs="Nirmala UI"/>
                <w:sz w:val="18"/>
                <w:szCs w:val="18"/>
                <w:lang w:val="en-GB"/>
              </w:rPr>
              <w:t>పరికరములు</w:t>
            </w:r>
          </w:p>
        </w:tc>
        <w:tc>
          <w:tcPr>
            <w:tcW w:w="692" w:type="dxa"/>
            <w:vAlign w:val="center"/>
          </w:tcPr>
          <w:p w14:paraId="225AF329" w14:textId="48BB3420" w:rsidR="00026F39" w:rsidRPr="00D22E51" w:rsidRDefault="002B3CD1" w:rsidP="002B3CD1">
            <w:pPr>
              <w:jc w:val="center"/>
              <w:rPr>
                <w:rFonts w:ascii="Nirmala UI" w:hAnsi="Nirmala UI" w:cs="Nirmala UI"/>
                <w:sz w:val="18"/>
                <w:szCs w:val="18"/>
                <w:lang w:val="en-IN"/>
              </w:rPr>
            </w:pPr>
            <w:r>
              <w:rPr>
                <w:rFonts w:ascii="Nirmala UI" w:hAnsi="Nirmala UI" w:cs="Nirmala UI"/>
                <w:sz w:val="18"/>
                <w:szCs w:val="18"/>
                <w:lang w:val="en-IN"/>
              </w:rPr>
              <w:t>107</w:t>
            </w:r>
          </w:p>
        </w:tc>
      </w:tr>
      <w:tr w:rsidR="00026F39" w14:paraId="65C99A3A" w14:textId="77777777" w:rsidTr="002B3CD1">
        <w:trPr>
          <w:trHeight w:val="567"/>
        </w:trPr>
        <w:tc>
          <w:tcPr>
            <w:tcW w:w="739" w:type="dxa"/>
            <w:vAlign w:val="center"/>
          </w:tcPr>
          <w:p w14:paraId="2C87E682"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25.3</w:t>
            </w:r>
          </w:p>
        </w:tc>
        <w:tc>
          <w:tcPr>
            <w:tcW w:w="3515" w:type="dxa"/>
            <w:vAlign w:val="center"/>
          </w:tcPr>
          <w:p w14:paraId="74A2D161"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Restriction on batter commencing an innings / </w:t>
            </w:r>
            <w:r w:rsidRPr="00E77C4F">
              <w:rPr>
                <w:rFonts w:ascii="Nirmala UI" w:hAnsi="Nirmala UI" w:cs="Nirmala UI"/>
                <w:sz w:val="18"/>
                <w:szCs w:val="18"/>
                <w:lang w:val="en-GB"/>
              </w:rPr>
              <w:t xml:space="preserve">ఇన్నింగ్స్ ప్రారంభించే బ్యాటర్ పై ఆంక్ష </w:t>
            </w:r>
          </w:p>
        </w:tc>
        <w:tc>
          <w:tcPr>
            <w:tcW w:w="708" w:type="dxa"/>
            <w:vAlign w:val="center"/>
          </w:tcPr>
          <w:p w14:paraId="2547735F" w14:textId="0D7B0EDB" w:rsidR="00026F39" w:rsidRPr="00D22E51" w:rsidRDefault="001E18C9" w:rsidP="00144A52">
            <w:pPr>
              <w:jc w:val="center"/>
              <w:rPr>
                <w:rFonts w:ascii="Nirmala UI" w:hAnsi="Nirmala UI" w:cs="Nirmala UI"/>
                <w:sz w:val="18"/>
                <w:szCs w:val="18"/>
              </w:rPr>
            </w:pPr>
            <w:r>
              <w:rPr>
                <w:rFonts w:ascii="Nirmala UI" w:hAnsi="Nirmala UI" w:cs="Nirmala UI"/>
                <w:sz w:val="18"/>
                <w:szCs w:val="18"/>
              </w:rPr>
              <w:t>96</w:t>
            </w:r>
          </w:p>
        </w:tc>
        <w:tc>
          <w:tcPr>
            <w:tcW w:w="709" w:type="dxa"/>
            <w:vAlign w:val="center"/>
          </w:tcPr>
          <w:p w14:paraId="4121C42D"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28.2</w:t>
            </w:r>
          </w:p>
        </w:tc>
        <w:tc>
          <w:tcPr>
            <w:tcW w:w="3419" w:type="dxa"/>
            <w:vAlign w:val="center"/>
          </w:tcPr>
          <w:p w14:paraId="476FC2D2" w14:textId="1B960862"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Fielding the ball / </w:t>
            </w:r>
            <w:r w:rsidRPr="00E77C4F">
              <w:rPr>
                <w:rFonts w:ascii="Nirmala UI" w:hAnsi="Nirmala UI" w:cs="Nirmala UI"/>
                <w:sz w:val="18"/>
                <w:szCs w:val="18"/>
                <w:lang w:val="en-GB"/>
              </w:rPr>
              <w:t xml:space="preserve">బంతిని ఫీల్డింగ్ </w:t>
            </w:r>
            <w:r w:rsidR="00694A39">
              <w:rPr>
                <w:rFonts w:ascii="Nirmala UI" w:hAnsi="Nirmala UI" w:cs="Nirmala UI"/>
                <w:sz w:val="18"/>
                <w:szCs w:val="18"/>
                <w:lang w:val="en-GB"/>
              </w:rPr>
              <w:t>చేయడం</w:t>
            </w:r>
          </w:p>
        </w:tc>
        <w:tc>
          <w:tcPr>
            <w:tcW w:w="692" w:type="dxa"/>
            <w:vAlign w:val="center"/>
          </w:tcPr>
          <w:p w14:paraId="2591CF47" w14:textId="21B8C151" w:rsidR="00026F39" w:rsidRPr="00D22E51" w:rsidRDefault="002B3CD1" w:rsidP="002B3CD1">
            <w:pPr>
              <w:jc w:val="center"/>
              <w:rPr>
                <w:rFonts w:ascii="Nirmala UI" w:hAnsi="Nirmala UI" w:cs="Nirmala UI"/>
                <w:sz w:val="18"/>
                <w:szCs w:val="18"/>
                <w:lang w:val="en-IN"/>
              </w:rPr>
            </w:pPr>
            <w:r>
              <w:rPr>
                <w:rFonts w:ascii="Nirmala UI" w:hAnsi="Nirmala UI" w:cs="Nirmala UI"/>
                <w:sz w:val="18"/>
                <w:szCs w:val="18"/>
                <w:lang w:val="en-IN"/>
              </w:rPr>
              <w:t>107</w:t>
            </w:r>
          </w:p>
        </w:tc>
      </w:tr>
      <w:tr w:rsidR="00026F39" w14:paraId="7D32DEEF" w14:textId="77777777" w:rsidTr="002B3CD1">
        <w:trPr>
          <w:trHeight w:val="567"/>
        </w:trPr>
        <w:tc>
          <w:tcPr>
            <w:tcW w:w="739" w:type="dxa"/>
            <w:vAlign w:val="center"/>
          </w:tcPr>
          <w:p w14:paraId="022E8F32"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25.4</w:t>
            </w:r>
          </w:p>
        </w:tc>
        <w:tc>
          <w:tcPr>
            <w:tcW w:w="3515" w:type="dxa"/>
            <w:vAlign w:val="center"/>
          </w:tcPr>
          <w:p w14:paraId="4F3828C3" w14:textId="68B9B7D3"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Batter Retiring / </w:t>
            </w:r>
            <w:r w:rsidRPr="00E77C4F">
              <w:rPr>
                <w:rFonts w:ascii="Nirmala UI" w:hAnsi="Nirmala UI" w:cs="Nirmala UI"/>
                <w:sz w:val="18"/>
                <w:szCs w:val="18"/>
                <w:lang w:val="en-GB"/>
              </w:rPr>
              <w:t xml:space="preserve">బ్యాటర్ విరమణ </w:t>
            </w:r>
            <w:r w:rsidR="00694A39">
              <w:rPr>
                <w:rFonts w:ascii="Nirmala UI" w:hAnsi="Nirmala UI" w:cs="Nirmala UI"/>
                <w:sz w:val="18"/>
                <w:szCs w:val="18"/>
                <w:lang w:val="en-GB"/>
              </w:rPr>
              <w:t>చేయడం</w:t>
            </w:r>
          </w:p>
        </w:tc>
        <w:tc>
          <w:tcPr>
            <w:tcW w:w="708" w:type="dxa"/>
            <w:vAlign w:val="center"/>
          </w:tcPr>
          <w:p w14:paraId="38809224" w14:textId="1E1870A2" w:rsidR="00026F39" w:rsidRPr="00D22E51" w:rsidRDefault="001E18C9" w:rsidP="00144A52">
            <w:pPr>
              <w:jc w:val="center"/>
              <w:rPr>
                <w:rFonts w:ascii="Nirmala UI" w:hAnsi="Nirmala UI" w:cs="Nirmala UI"/>
                <w:sz w:val="18"/>
                <w:szCs w:val="18"/>
              </w:rPr>
            </w:pPr>
            <w:r>
              <w:rPr>
                <w:rFonts w:ascii="Nirmala UI" w:hAnsi="Nirmala UI" w:cs="Nirmala UI"/>
                <w:sz w:val="18"/>
                <w:szCs w:val="18"/>
              </w:rPr>
              <w:t>97</w:t>
            </w:r>
          </w:p>
        </w:tc>
        <w:tc>
          <w:tcPr>
            <w:tcW w:w="709" w:type="dxa"/>
            <w:vAlign w:val="center"/>
          </w:tcPr>
          <w:p w14:paraId="37733CA1"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28.3</w:t>
            </w:r>
          </w:p>
        </w:tc>
        <w:tc>
          <w:tcPr>
            <w:tcW w:w="3419" w:type="dxa"/>
            <w:vAlign w:val="center"/>
          </w:tcPr>
          <w:p w14:paraId="5AE9C640"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Protective helmets belonging to the fielding side / </w:t>
            </w:r>
            <w:r w:rsidRPr="00E77C4F">
              <w:rPr>
                <w:rFonts w:ascii="Nirmala UI" w:hAnsi="Nirmala UI" w:cs="Nirmala UI"/>
                <w:sz w:val="18"/>
                <w:szCs w:val="18"/>
                <w:lang w:val="en-GB"/>
              </w:rPr>
              <w:t>ఫీ</w:t>
            </w:r>
            <w:bookmarkStart w:id="35" w:name="_Hlk112524989"/>
            <w:r w:rsidRPr="00E77C4F">
              <w:rPr>
                <w:rFonts w:ascii="Nirmala UI" w:hAnsi="Nirmala UI" w:cs="Nirmala UI"/>
                <w:sz w:val="18"/>
                <w:szCs w:val="18"/>
                <w:lang w:val="en-GB"/>
              </w:rPr>
              <w:t xml:space="preserve">ల్డింగ్ జట్టుకు చెందిన రక్షణ </w:t>
            </w:r>
            <w:r w:rsidRPr="00E77C4F">
              <w:rPr>
                <w:rFonts w:ascii="Nirmala UI" w:hAnsi="Nirmala UI" w:cs="Nirmala UI" w:hint="cs"/>
                <w:sz w:val="18"/>
                <w:szCs w:val="18"/>
                <w:lang w:val="en-GB"/>
              </w:rPr>
              <w:t>శిరస్త్రాణములు</w:t>
            </w:r>
            <w:bookmarkEnd w:id="35"/>
          </w:p>
        </w:tc>
        <w:tc>
          <w:tcPr>
            <w:tcW w:w="692" w:type="dxa"/>
            <w:vAlign w:val="center"/>
          </w:tcPr>
          <w:p w14:paraId="55677651" w14:textId="1551CA36" w:rsidR="00026F39" w:rsidRPr="00D22E51" w:rsidRDefault="002B3CD1" w:rsidP="002B3CD1">
            <w:pPr>
              <w:jc w:val="center"/>
              <w:rPr>
                <w:rFonts w:ascii="Nirmala UI" w:hAnsi="Nirmala UI" w:cs="Nirmala UI"/>
                <w:sz w:val="18"/>
                <w:szCs w:val="18"/>
                <w:lang w:val="en-IN"/>
              </w:rPr>
            </w:pPr>
            <w:r>
              <w:rPr>
                <w:rFonts w:ascii="Nirmala UI" w:hAnsi="Nirmala UI" w:cs="Nirmala UI"/>
                <w:sz w:val="18"/>
                <w:szCs w:val="18"/>
                <w:lang w:val="en-IN"/>
              </w:rPr>
              <w:t>108</w:t>
            </w:r>
          </w:p>
        </w:tc>
      </w:tr>
      <w:tr w:rsidR="00026F39" w14:paraId="7D2C821E" w14:textId="77777777" w:rsidTr="002B3CD1">
        <w:trPr>
          <w:trHeight w:val="567"/>
        </w:trPr>
        <w:tc>
          <w:tcPr>
            <w:tcW w:w="739" w:type="dxa"/>
            <w:vAlign w:val="center"/>
          </w:tcPr>
          <w:p w14:paraId="239F6B0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25.5</w:t>
            </w:r>
          </w:p>
        </w:tc>
        <w:tc>
          <w:tcPr>
            <w:tcW w:w="3515" w:type="dxa"/>
            <w:vAlign w:val="center"/>
          </w:tcPr>
          <w:p w14:paraId="35DA2DFC"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Runners / </w:t>
            </w:r>
            <w:r w:rsidRPr="00E77C4F">
              <w:rPr>
                <w:rFonts w:ascii="Nirmala UI" w:hAnsi="Nirmala UI" w:cs="Nirmala UI"/>
                <w:sz w:val="18"/>
                <w:szCs w:val="18"/>
                <w:lang w:val="en-GB"/>
              </w:rPr>
              <w:t>రన్నర్స్</w:t>
            </w:r>
          </w:p>
        </w:tc>
        <w:tc>
          <w:tcPr>
            <w:tcW w:w="708" w:type="dxa"/>
            <w:vAlign w:val="center"/>
          </w:tcPr>
          <w:p w14:paraId="0E22DDBD" w14:textId="31F9D960" w:rsidR="00026F39" w:rsidRPr="00D22E51" w:rsidRDefault="001E18C9" w:rsidP="00144A52">
            <w:pPr>
              <w:jc w:val="center"/>
              <w:rPr>
                <w:rFonts w:ascii="Nirmala UI" w:hAnsi="Nirmala UI" w:cs="Nirmala UI"/>
                <w:sz w:val="18"/>
                <w:szCs w:val="18"/>
              </w:rPr>
            </w:pPr>
            <w:r>
              <w:rPr>
                <w:rFonts w:ascii="Nirmala UI" w:hAnsi="Nirmala UI" w:cs="Nirmala UI"/>
                <w:sz w:val="18"/>
                <w:szCs w:val="18"/>
              </w:rPr>
              <w:t>97</w:t>
            </w:r>
          </w:p>
        </w:tc>
        <w:tc>
          <w:tcPr>
            <w:tcW w:w="709" w:type="dxa"/>
            <w:vAlign w:val="center"/>
          </w:tcPr>
          <w:p w14:paraId="6AA1502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28.4</w:t>
            </w:r>
          </w:p>
        </w:tc>
        <w:tc>
          <w:tcPr>
            <w:tcW w:w="3419" w:type="dxa"/>
            <w:vAlign w:val="center"/>
          </w:tcPr>
          <w:p w14:paraId="498E0193"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Limitation of on side fielders / </w:t>
            </w:r>
            <w:r w:rsidRPr="00E77C4F">
              <w:rPr>
                <w:rFonts w:ascii="Nirmala UI" w:hAnsi="Nirmala UI" w:cs="Nirmala UI" w:hint="cs"/>
                <w:sz w:val="18"/>
                <w:szCs w:val="18"/>
                <w:lang w:val="en-GB"/>
              </w:rPr>
              <w:t>ఆన్</w:t>
            </w:r>
            <w:r w:rsidRPr="00E77C4F">
              <w:rPr>
                <w:rFonts w:ascii="Nirmala UI" w:hAnsi="Nirmala UI" w:cs="Nirmala UI"/>
                <w:sz w:val="18"/>
                <w:szCs w:val="18"/>
                <w:lang w:val="en-GB"/>
              </w:rPr>
              <w:t>-</w:t>
            </w:r>
            <w:r w:rsidRPr="00E77C4F">
              <w:rPr>
                <w:rFonts w:ascii="Nirmala UI" w:hAnsi="Nirmala UI" w:cs="Nirmala UI" w:hint="cs"/>
                <w:sz w:val="18"/>
                <w:szCs w:val="18"/>
                <w:lang w:val="en-GB"/>
              </w:rPr>
              <w:t>సైడ్</w:t>
            </w:r>
            <w:r w:rsidRPr="00E77C4F">
              <w:rPr>
                <w:rFonts w:ascii="Nirmala UI" w:hAnsi="Nirmala UI" w:cs="Nirmala UI"/>
                <w:sz w:val="18"/>
                <w:szCs w:val="18"/>
                <w:lang w:val="en-GB"/>
              </w:rPr>
              <w:t xml:space="preserve"> </w:t>
            </w:r>
            <w:r w:rsidRPr="00E77C4F">
              <w:rPr>
                <w:rFonts w:ascii="Nirmala UI" w:hAnsi="Nirmala UI" w:cs="Nirmala UI" w:hint="cs"/>
                <w:sz w:val="18"/>
                <w:szCs w:val="18"/>
                <w:lang w:val="en-GB"/>
              </w:rPr>
              <w:t>ఫీల్డర్ల</w:t>
            </w:r>
            <w:r w:rsidRPr="00E77C4F">
              <w:rPr>
                <w:rFonts w:ascii="Nirmala UI" w:hAnsi="Nirmala UI" w:cs="Nirmala UI"/>
                <w:sz w:val="18"/>
                <w:szCs w:val="18"/>
                <w:lang w:val="en-GB"/>
              </w:rPr>
              <w:t xml:space="preserve"> </w:t>
            </w:r>
            <w:r w:rsidRPr="00E77C4F">
              <w:rPr>
                <w:rFonts w:ascii="Nirmala UI" w:hAnsi="Nirmala UI" w:cs="Nirmala UI" w:hint="cs"/>
                <w:sz w:val="18"/>
                <w:szCs w:val="18"/>
                <w:lang w:val="en-GB"/>
              </w:rPr>
              <w:t>పరిమితి</w:t>
            </w:r>
          </w:p>
        </w:tc>
        <w:tc>
          <w:tcPr>
            <w:tcW w:w="692" w:type="dxa"/>
            <w:vAlign w:val="center"/>
          </w:tcPr>
          <w:p w14:paraId="67DF50D2" w14:textId="7313F972" w:rsidR="00026F39" w:rsidRPr="00D22E51" w:rsidRDefault="002B3CD1" w:rsidP="002B3CD1">
            <w:pPr>
              <w:jc w:val="center"/>
              <w:rPr>
                <w:rFonts w:ascii="Nirmala UI" w:hAnsi="Nirmala UI" w:cs="Nirmala UI"/>
                <w:sz w:val="18"/>
                <w:szCs w:val="18"/>
                <w:lang w:val="en-IN"/>
              </w:rPr>
            </w:pPr>
            <w:r>
              <w:rPr>
                <w:rFonts w:ascii="Nirmala UI" w:hAnsi="Nirmala UI" w:cs="Nirmala UI"/>
                <w:sz w:val="18"/>
                <w:szCs w:val="18"/>
                <w:lang w:val="en-IN"/>
              </w:rPr>
              <w:t>109</w:t>
            </w:r>
          </w:p>
        </w:tc>
      </w:tr>
      <w:tr w:rsidR="00026F39" w14:paraId="25E81A30" w14:textId="77777777" w:rsidTr="002B3CD1">
        <w:trPr>
          <w:trHeight w:val="567"/>
        </w:trPr>
        <w:tc>
          <w:tcPr>
            <w:tcW w:w="739" w:type="dxa"/>
            <w:vAlign w:val="center"/>
          </w:tcPr>
          <w:p w14:paraId="2F88C670"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25.6</w:t>
            </w:r>
          </w:p>
        </w:tc>
        <w:tc>
          <w:tcPr>
            <w:tcW w:w="3515" w:type="dxa"/>
            <w:vAlign w:val="center"/>
          </w:tcPr>
          <w:p w14:paraId="2D31952C"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Dismissal and conduct of a batter and their runner / </w:t>
            </w:r>
            <w:r w:rsidRPr="00E77C4F">
              <w:rPr>
                <w:rFonts w:ascii="Nirmala UI" w:hAnsi="Nirmala UI" w:cs="Nirmala UI"/>
                <w:sz w:val="18"/>
                <w:szCs w:val="18"/>
                <w:lang w:val="en-GB"/>
              </w:rPr>
              <w:t>బ్యాటర్ మరియు వారి రన్నర్ ఔట్ అవ్వడం మరియు వారి ప్రవర్తన</w:t>
            </w:r>
          </w:p>
        </w:tc>
        <w:tc>
          <w:tcPr>
            <w:tcW w:w="708" w:type="dxa"/>
            <w:vAlign w:val="center"/>
          </w:tcPr>
          <w:p w14:paraId="623494B2" w14:textId="1877E99A" w:rsidR="00026F39" w:rsidRPr="001E18C9" w:rsidRDefault="001E18C9" w:rsidP="00144A52">
            <w:pPr>
              <w:jc w:val="center"/>
              <w:rPr>
                <w:rFonts w:ascii="Nirmala UI" w:hAnsi="Nirmala UI" w:cs="Nirmala UI"/>
                <w:sz w:val="18"/>
                <w:szCs w:val="18"/>
              </w:rPr>
            </w:pPr>
            <w:r w:rsidRPr="001E18C9">
              <w:rPr>
                <w:rFonts w:ascii="Nirmala UI" w:hAnsi="Nirmala UI" w:cs="Nirmala UI"/>
                <w:sz w:val="18"/>
                <w:szCs w:val="18"/>
              </w:rPr>
              <w:t>98</w:t>
            </w:r>
          </w:p>
        </w:tc>
        <w:tc>
          <w:tcPr>
            <w:tcW w:w="709" w:type="dxa"/>
            <w:vAlign w:val="center"/>
          </w:tcPr>
          <w:p w14:paraId="16395718"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28.5</w:t>
            </w:r>
          </w:p>
        </w:tc>
        <w:tc>
          <w:tcPr>
            <w:tcW w:w="3419" w:type="dxa"/>
            <w:vAlign w:val="center"/>
          </w:tcPr>
          <w:p w14:paraId="30CEF2CF"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Fielders not to encroach on pitch / </w:t>
            </w:r>
            <w:r w:rsidRPr="00E77C4F">
              <w:rPr>
                <w:rFonts w:ascii="Nirmala UI" w:hAnsi="Nirmala UI" w:cs="Nirmala UI" w:hint="cs"/>
                <w:sz w:val="18"/>
                <w:szCs w:val="18"/>
                <w:lang w:val="en-GB"/>
              </w:rPr>
              <w:t>ఫీల్డర్లు</w:t>
            </w:r>
            <w:r w:rsidRPr="00E77C4F">
              <w:rPr>
                <w:rFonts w:ascii="Nirmala UI" w:hAnsi="Nirmala UI" w:cs="Nirmala UI"/>
                <w:sz w:val="18"/>
                <w:szCs w:val="18"/>
                <w:lang w:val="en-GB"/>
              </w:rPr>
              <w:t xml:space="preserve"> </w:t>
            </w:r>
            <w:r w:rsidRPr="00E77C4F">
              <w:rPr>
                <w:rFonts w:ascii="Nirmala UI" w:hAnsi="Nirmala UI" w:cs="Nirmala UI" w:hint="cs"/>
                <w:sz w:val="18"/>
                <w:szCs w:val="18"/>
                <w:lang w:val="en-GB"/>
              </w:rPr>
              <w:t>పిచ్‌పైకి</w:t>
            </w:r>
            <w:r w:rsidRPr="00E77C4F">
              <w:rPr>
                <w:rFonts w:ascii="Nirmala UI" w:hAnsi="Nirmala UI" w:cs="Nirmala UI"/>
                <w:sz w:val="18"/>
                <w:szCs w:val="18"/>
                <w:lang w:val="en-GB"/>
              </w:rPr>
              <w:t xml:space="preserve"> </w:t>
            </w:r>
            <w:r w:rsidRPr="00E77C4F">
              <w:rPr>
                <w:rFonts w:ascii="Nirmala UI" w:hAnsi="Nirmala UI" w:cs="Nirmala UI" w:hint="cs"/>
                <w:sz w:val="18"/>
                <w:szCs w:val="18"/>
                <w:lang w:val="en-GB"/>
              </w:rPr>
              <w:t>చొరబడకూడదు</w:t>
            </w:r>
          </w:p>
        </w:tc>
        <w:tc>
          <w:tcPr>
            <w:tcW w:w="692" w:type="dxa"/>
            <w:vAlign w:val="center"/>
          </w:tcPr>
          <w:p w14:paraId="0E45C6CB" w14:textId="3472D335" w:rsidR="00026F39" w:rsidRPr="00D22E51" w:rsidRDefault="002B3CD1" w:rsidP="002B3CD1">
            <w:pPr>
              <w:jc w:val="center"/>
              <w:rPr>
                <w:rFonts w:ascii="Nirmala UI" w:hAnsi="Nirmala UI" w:cs="Nirmala UI"/>
                <w:sz w:val="18"/>
                <w:szCs w:val="18"/>
                <w:lang w:val="en-IN"/>
              </w:rPr>
            </w:pPr>
            <w:r>
              <w:rPr>
                <w:rFonts w:ascii="Nirmala UI" w:hAnsi="Nirmala UI" w:cs="Nirmala UI"/>
                <w:sz w:val="18"/>
                <w:szCs w:val="18"/>
                <w:lang w:val="en-IN"/>
              </w:rPr>
              <w:t>110</w:t>
            </w:r>
          </w:p>
        </w:tc>
      </w:tr>
      <w:tr w:rsidR="00026F39" w14:paraId="0C7205FC" w14:textId="77777777" w:rsidTr="002B3CD1">
        <w:trPr>
          <w:trHeight w:val="567"/>
        </w:trPr>
        <w:tc>
          <w:tcPr>
            <w:tcW w:w="739" w:type="dxa"/>
            <w:vAlign w:val="center"/>
          </w:tcPr>
          <w:p w14:paraId="54415F01"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25.7</w:t>
            </w:r>
          </w:p>
        </w:tc>
        <w:tc>
          <w:tcPr>
            <w:tcW w:w="3515" w:type="dxa"/>
            <w:vAlign w:val="center"/>
          </w:tcPr>
          <w:p w14:paraId="6AE692B6"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Restriction on the striker’s runner / </w:t>
            </w:r>
            <w:r w:rsidRPr="00E77C4F">
              <w:rPr>
                <w:rFonts w:ascii="Nirmala UI" w:hAnsi="Nirmala UI" w:cs="Nirmala UI"/>
                <w:sz w:val="18"/>
                <w:szCs w:val="18"/>
                <w:lang w:val="en-GB"/>
              </w:rPr>
              <w:t>స్ట్రైకర్</w:t>
            </w:r>
            <w:r w:rsidRPr="00E77C4F">
              <w:rPr>
                <w:rFonts w:ascii="Nirmala UI" w:hAnsi="Nirmala UI" w:cs="Nirmala UI"/>
                <w:sz w:val="18"/>
                <w:szCs w:val="18"/>
              </w:rPr>
              <w:t xml:space="preserve"> </w:t>
            </w:r>
            <w:r w:rsidRPr="00E77C4F">
              <w:rPr>
                <w:rFonts w:ascii="Nirmala UI" w:hAnsi="Nirmala UI" w:cs="Nirmala UI"/>
                <w:sz w:val="18"/>
                <w:szCs w:val="18"/>
                <w:lang w:val="en-GB"/>
              </w:rPr>
              <w:t>యొక్క రన్నర్‌పై ఆంక్ష</w:t>
            </w:r>
          </w:p>
        </w:tc>
        <w:tc>
          <w:tcPr>
            <w:tcW w:w="708" w:type="dxa"/>
            <w:vAlign w:val="center"/>
          </w:tcPr>
          <w:p w14:paraId="2A9738CB" w14:textId="5E927E87" w:rsidR="00026F39" w:rsidRPr="001E18C9" w:rsidRDefault="001E18C9" w:rsidP="00144A52">
            <w:pPr>
              <w:jc w:val="center"/>
              <w:rPr>
                <w:rFonts w:ascii="Nirmala UI" w:hAnsi="Nirmala UI" w:cs="Nirmala UI"/>
                <w:sz w:val="18"/>
                <w:szCs w:val="18"/>
              </w:rPr>
            </w:pPr>
            <w:r w:rsidRPr="001E18C9">
              <w:rPr>
                <w:rFonts w:ascii="Nirmala UI" w:hAnsi="Nirmala UI" w:cs="Nirmala UI"/>
                <w:sz w:val="18"/>
                <w:szCs w:val="18"/>
              </w:rPr>
              <w:t>100</w:t>
            </w:r>
          </w:p>
        </w:tc>
        <w:tc>
          <w:tcPr>
            <w:tcW w:w="709" w:type="dxa"/>
            <w:vAlign w:val="center"/>
          </w:tcPr>
          <w:p w14:paraId="066A9426"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28.6</w:t>
            </w:r>
          </w:p>
        </w:tc>
        <w:tc>
          <w:tcPr>
            <w:tcW w:w="3419" w:type="dxa"/>
            <w:vAlign w:val="center"/>
          </w:tcPr>
          <w:p w14:paraId="41C22576"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Movement by any fielder other than the wicket-keeper / </w:t>
            </w:r>
            <w:r w:rsidRPr="00E77C4F">
              <w:rPr>
                <w:rFonts w:ascii="Nirmala UI" w:hAnsi="Nirmala UI" w:cs="Nirmala UI"/>
                <w:sz w:val="18"/>
                <w:szCs w:val="18"/>
                <w:lang w:val="en-GB"/>
              </w:rPr>
              <w:t>వికెట్ కీపర్ కాకుండా ఇతర ఫీల్డర్ యొక్క కదలిక</w:t>
            </w:r>
          </w:p>
        </w:tc>
        <w:tc>
          <w:tcPr>
            <w:tcW w:w="692" w:type="dxa"/>
            <w:vAlign w:val="center"/>
          </w:tcPr>
          <w:p w14:paraId="5023E76C" w14:textId="70BCC96F" w:rsidR="00026F39" w:rsidRPr="00D22E51" w:rsidRDefault="002B3CD1" w:rsidP="002B3CD1">
            <w:pPr>
              <w:jc w:val="center"/>
              <w:rPr>
                <w:rFonts w:ascii="Nirmala UI" w:hAnsi="Nirmala UI" w:cs="Nirmala UI"/>
                <w:sz w:val="18"/>
                <w:szCs w:val="18"/>
                <w:lang w:val="en-IN"/>
              </w:rPr>
            </w:pPr>
            <w:r>
              <w:rPr>
                <w:rFonts w:ascii="Nirmala UI" w:hAnsi="Nirmala UI" w:cs="Nirmala UI"/>
                <w:sz w:val="18"/>
                <w:szCs w:val="18"/>
                <w:lang w:val="en-IN"/>
              </w:rPr>
              <w:t>110</w:t>
            </w:r>
          </w:p>
        </w:tc>
      </w:tr>
      <w:tr w:rsidR="00026F39" w14:paraId="31BD8096" w14:textId="77777777" w:rsidTr="001C76B6">
        <w:trPr>
          <w:trHeight w:val="567"/>
        </w:trPr>
        <w:tc>
          <w:tcPr>
            <w:tcW w:w="739" w:type="dxa"/>
            <w:vAlign w:val="center"/>
          </w:tcPr>
          <w:p w14:paraId="0D5C4FAB"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25.8</w:t>
            </w:r>
          </w:p>
        </w:tc>
        <w:tc>
          <w:tcPr>
            <w:tcW w:w="3515" w:type="dxa"/>
            <w:vAlign w:val="center"/>
          </w:tcPr>
          <w:p w14:paraId="296912A9"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Striker’s right to play the ball / </w:t>
            </w:r>
            <w:r w:rsidRPr="00E77C4F">
              <w:rPr>
                <w:rFonts w:ascii="Nirmala UI" w:hAnsi="Nirmala UI" w:cs="Nirmala UI"/>
                <w:sz w:val="18"/>
                <w:szCs w:val="18"/>
                <w:lang w:val="en-GB"/>
              </w:rPr>
              <w:t>బంతిని ఆడటానికి స్ట్రైకర్ యొక్క హక్కు</w:t>
            </w:r>
          </w:p>
        </w:tc>
        <w:tc>
          <w:tcPr>
            <w:tcW w:w="708" w:type="dxa"/>
            <w:vAlign w:val="center"/>
          </w:tcPr>
          <w:p w14:paraId="3EFDB86F" w14:textId="585E357E" w:rsidR="00026F39" w:rsidRPr="001E18C9" w:rsidRDefault="001E18C9" w:rsidP="00144A52">
            <w:pPr>
              <w:jc w:val="center"/>
              <w:rPr>
                <w:rFonts w:ascii="Nirmala UI" w:hAnsi="Nirmala UI" w:cs="Nirmala UI"/>
                <w:sz w:val="18"/>
                <w:szCs w:val="18"/>
              </w:rPr>
            </w:pPr>
            <w:r w:rsidRPr="001E18C9">
              <w:rPr>
                <w:rFonts w:ascii="Nirmala UI" w:hAnsi="Nirmala UI" w:cs="Nirmala UI"/>
                <w:sz w:val="18"/>
                <w:szCs w:val="18"/>
              </w:rPr>
              <w:t>101</w:t>
            </w:r>
          </w:p>
        </w:tc>
        <w:tc>
          <w:tcPr>
            <w:tcW w:w="4128" w:type="dxa"/>
            <w:gridSpan w:val="2"/>
          </w:tcPr>
          <w:p w14:paraId="26994867" w14:textId="77777777" w:rsidR="00026F39" w:rsidRPr="003A79F3" w:rsidRDefault="00026F39" w:rsidP="00144A52">
            <w:pPr>
              <w:jc w:val="center"/>
              <w:rPr>
                <w:rFonts w:ascii="Nirmala UI" w:hAnsi="Nirmala UI" w:cs="Nirmala UI"/>
                <w:b/>
                <w:bCs/>
              </w:rPr>
            </w:pPr>
            <w:r w:rsidRPr="003A79F3">
              <w:rPr>
                <w:rFonts w:ascii="Nirmala UI" w:hAnsi="Nirmala UI" w:cs="Nirmala UI"/>
                <w:b/>
                <w:bCs/>
              </w:rPr>
              <w:t>LAW 29 THE WICKET IS DOWN /</w:t>
            </w:r>
          </w:p>
          <w:p w14:paraId="617B553B" w14:textId="77777777" w:rsidR="00026F39" w:rsidRPr="003A79F3" w:rsidRDefault="00026F39" w:rsidP="00144A52">
            <w:pPr>
              <w:jc w:val="center"/>
              <w:rPr>
                <w:rFonts w:ascii="Nirmala UI" w:hAnsi="Nirmala UI" w:cs="Nirmala UI"/>
                <w:b/>
                <w:bCs/>
              </w:rPr>
            </w:pPr>
            <w:r w:rsidRPr="003A79F3">
              <w:rPr>
                <w:rFonts w:ascii="Nirmala UI" w:hAnsi="Nirmala UI" w:cs="Nirmala UI"/>
                <w:b/>
                <w:bCs/>
              </w:rPr>
              <w:t>చట్టము 29 వికెట్</w:t>
            </w:r>
            <w:r w:rsidRPr="003A79F3">
              <w:rPr>
                <w:rFonts w:ascii="Verdana" w:hAnsi="Verdana"/>
                <w:b/>
                <w:bCs/>
              </w:rPr>
              <w:t xml:space="preserve"> </w:t>
            </w:r>
            <w:r w:rsidRPr="003A79F3">
              <w:rPr>
                <w:rFonts w:ascii="Nirmala UI" w:hAnsi="Nirmala UI" w:cs="Nirmala UI"/>
                <w:b/>
                <w:bCs/>
              </w:rPr>
              <w:t>విరిగిపోవడం</w:t>
            </w:r>
          </w:p>
        </w:tc>
        <w:tc>
          <w:tcPr>
            <w:tcW w:w="692" w:type="dxa"/>
            <w:vAlign w:val="center"/>
          </w:tcPr>
          <w:p w14:paraId="5381B304" w14:textId="56700645" w:rsidR="00026F39" w:rsidRPr="001C76B6" w:rsidRDefault="001C76B6" w:rsidP="001C76B6">
            <w:pPr>
              <w:jc w:val="center"/>
              <w:rPr>
                <w:rFonts w:ascii="Nirmala UI" w:hAnsi="Nirmala UI" w:cs="Nirmala UI"/>
                <w:sz w:val="18"/>
                <w:szCs w:val="18"/>
              </w:rPr>
            </w:pPr>
            <w:r w:rsidRPr="001C76B6">
              <w:rPr>
                <w:rFonts w:ascii="Nirmala UI" w:hAnsi="Nirmala UI" w:cs="Nirmala UI"/>
                <w:sz w:val="18"/>
                <w:szCs w:val="18"/>
              </w:rPr>
              <w:t>111</w:t>
            </w:r>
          </w:p>
        </w:tc>
      </w:tr>
      <w:tr w:rsidR="00026F39" w14:paraId="30DD182D" w14:textId="77777777" w:rsidTr="001C76B6">
        <w:trPr>
          <w:trHeight w:val="567"/>
        </w:trPr>
        <w:tc>
          <w:tcPr>
            <w:tcW w:w="4254" w:type="dxa"/>
            <w:gridSpan w:val="2"/>
          </w:tcPr>
          <w:p w14:paraId="4DFAD60E" w14:textId="77777777" w:rsidR="00026F39" w:rsidRPr="0013350B" w:rsidRDefault="00026F39" w:rsidP="00144A52">
            <w:pPr>
              <w:jc w:val="center"/>
              <w:rPr>
                <w:rFonts w:ascii="Nirmala UI" w:hAnsi="Nirmala UI" w:cs="Nirmala UI"/>
                <w:b/>
                <w:bCs/>
              </w:rPr>
            </w:pPr>
            <w:r w:rsidRPr="0013350B">
              <w:rPr>
                <w:rFonts w:ascii="Nirmala UI" w:hAnsi="Nirmala UI" w:cs="Nirmala UI"/>
                <w:b/>
                <w:bCs/>
              </w:rPr>
              <w:t xml:space="preserve">LAW 26 PRACTICE ON THE FIELD / </w:t>
            </w:r>
          </w:p>
          <w:p w14:paraId="2AF2AF94" w14:textId="77777777" w:rsidR="00026F39" w:rsidRPr="003773DB" w:rsidRDefault="00026F39" w:rsidP="00144A52">
            <w:pPr>
              <w:jc w:val="center"/>
              <w:rPr>
                <w:rFonts w:ascii="Nirmala UI" w:hAnsi="Nirmala UI" w:cs="Nirmala UI"/>
              </w:rPr>
            </w:pPr>
            <w:r w:rsidRPr="0013350B">
              <w:rPr>
                <w:rFonts w:ascii="Nirmala UI" w:hAnsi="Nirmala UI" w:cs="Nirmala UI"/>
                <w:b/>
                <w:bCs/>
              </w:rPr>
              <w:t>చట్టము 26 ఫీల్డ్</w:t>
            </w:r>
            <w:r w:rsidRPr="0013350B">
              <w:rPr>
                <w:rFonts w:ascii="Verdana" w:hAnsi="Verdana"/>
                <w:b/>
                <w:bCs/>
              </w:rPr>
              <w:t xml:space="preserve"> </w:t>
            </w:r>
            <w:r w:rsidRPr="0013350B">
              <w:rPr>
                <w:rFonts w:ascii="Nirmala UI" w:hAnsi="Nirmala UI" w:cs="Nirmala UI"/>
                <w:b/>
                <w:bCs/>
              </w:rPr>
              <w:t>పైన</w:t>
            </w:r>
            <w:r w:rsidRPr="0013350B">
              <w:rPr>
                <w:rFonts w:ascii="Verdana" w:hAnsi="Verdana"/>
                <w:b/>
                <w:bCs/>
              </w:rPr>
              <w:t xml:space="preserve"> </w:t>
            </w:r>
            <w:r w:rsidRPr="0013350B">
              <w:rPr>
                <w:rFonts w:ascii="Nirmala UI" w:hAnsi="Nirmala UI" w:cs="Nirmala UI"/>
                <w:b/>
                <w:bCs/>
              </w:rPr>
              <w:t>సాధన</w:t>
            </w:r>
          </w:p>
        </w:tc>
        <w:tc>
          <w:tcPr>
            <w:tcW w:w="708" w:type="dxa"/>
            <w:vAlign w:val="center"/>
          </w:tcPr>
          <w:p w14:paraId="3B468819" w14:textId="4DCFEDE1" w:rsidR="00026F39" w:rsidRPr="00D22E51" w:rsidRDefault="00CD7143" w:rsidP="00CD7143">
            <w:pPr>
              <w:jc w:val="center"/>
              <w:rPr>
                <w:rFonts w:ascii="Nirmala UI" w:hAnsi="Nirmala UI" w:cs="Nirmala UI"/>
                <w:sz w:val="18"/>
                <w:szCs w:val="18"/>
              </w:rPr>
            </w:pPr>
            <w:r>
              <w:rPr>
                <w:rFonts w:ascii="Nirmala UI" w:hAnsi="Nirmala UI" w:cs="Nirmala UI"/>
                <w:sz w:val="18"/>
                <w:szCs w:val="18"/>
              </w:rPr>
              <w:t>101</w:t>
            </w:r>
          </w:p>
        </w:tc>
        <w:tc>
          <w:tcPr>
            <w:tcW w:w="709" w:type="dxa"/>
            <w:vAlign w:val="center"/>
          </w:tcPr>
          <w:p w14:paraId="1BDFFDED"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29.1</w:t>
            </w:r>
          </w:p>
        </w:tc>
        <w:tc>
          <w:tcPr>
            <w:tcW w:w="3419" w:type="dxa"/>
            <w:vAlign w:val="center"/>
          </w:tcPr>
          <w:p w14:paraId="7B1D3493"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The wicket is broken / </w:t>
            </w:r>
            <w:r w:rsidRPr="00E77C4F">
              <w:rPr>
                <w:rFonts w:ascii="Nirmala UI" w:hAnsi="Nirmala UI" w:cs="Nirmala UI"/>
                <w:sz w:val="18"/>
                <w:szCs w:val="18"/>
                <w:lang w:val="en-GB"/>
              </w:rPr>
              <w:t>వికెట్</w:t>
            </w:r>
            <w:r w:rsidRPr="00E77C4F">
              <w:rPr>
                <w:rFonts w:ascii="Arial" w:hAnsi="Arial" w:cs="Arial"/>
                <w:sz w:val="18"/>
                <w:szCs w:val="18"/>
                <w:lang w:val="en-GB"/>
              </w:rPr>
              <w:t xml:space="preserve"> </w:t>
            </w:r>
            <w:r w:rsidRPr="00E77C4F">
              <w:rPr>
                <w:rFonts w:ascii="Nirmala UI" w:hAnsi="Nirmala UI" w:cs="Nirmala UI" w:hint="cs"/>
                <w:sz w:val="18"/>
                <w:szCs w:val="18"/>
                <w:lang w:val="en-GB"/>
              </w:rPr>
              <w:t>విరిగిపోవడం</w:t>
            </w:r>
          </w:p>
        </w:tc>
        <w:tc>
          <w:tcPr>
            <w:tcW w:w="692" w:type="dxa"/>
            <w:vAlign w:val="center"/>
          </w:tcPr>
          <w:p w14:paraId="2A76F68C" w14:textId="428B0FB4" w:rsidR="00026F39" w:rsidRPr="00D22E51" w:rsidRDefault="001C76B6" w:rsidP="001C76B6">
            <w:pPr>
              <w:jc w:val="center"/>
              <w:rPr>
                <w:rFonts w:ascii="Nirmala UI" w:hAnsi="Nirmala UI" w:cs="Nirmala UI"/>
                <w:sz w:val="18"/>
                <w:szCs w:val="18"/>
                <w:lang w:val="en-IN"/>
              </w:rPr>
            </w:pPr>
            <w:r>
              <w:rPr>
                <w:rFonts w:ascii="Nirmala UI" w:hAnsi="Nirmala UI" w:cs="Nirmala UI"/>
                <w:sz w:val="18"/>
                <w:szCs w:val="18"/>
                <w:lang w:val="en-IN"/>
              </w:rPr>
              <w:t>111</w:t>
            </w:r>
          </w:p>
        </w:tc>
      </w:tr>
      <w:tr w:rsidR="00026F39" w14:paraId="578D744F" w14:textId="77777777" w:rsidTr="001C76B6">
        <w:trPr>
          <w:trHeight w:val="567"/>
        </w:trPr>
        <w:tc>
          <w:tcPr>
            <w:tcW w:w="739" w:type="dxa"/>
            <w:vAlign w:val="center"/>
          </w:tcPr>
          <w:p w14:paraId="2CF53C7B"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26.1</w:t>
            </w:r>
          </w:p>
        </w:tc>
        <w:tc>
          <w:tcPr>
            <w:tcW w:w="3515" w:type="dxa"/>
            <w:vAlign w:val="center"/>
          </w:tcPr>
          <w:p w14:paraId="571E151F"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Practice on the pitch or the rest of the square / </w:t>
            </w:r>
            <w:r w:rsidRPr="00E77C4F">
              <w:rPr>
                <w:rFonts w:ascii="Nirmala UI" w:hAnsi="Nirmala UI" w:cs="Nirmala UI"/>
                <w:sz w:val="18"/>
                <w:szCs w:val="18"/>
                <w:lang w:val="en-GB"/>
              </w:rPr>
              <w:t>పిచ్</w:t>
            </w:r>
            <w:r w:rsidRPr="00E77C4F">
              <w:rPr>
                <w:rFonts w:ascii="Verdana" w:hAnsi="Verdana"/>
                <w:sz w:val="18"/>
                <w:szCs w:val="18"/>
                <w:lang w:val="en-GB"/>
              </w:rPr>
              <w:t xml:space="preserve"> </w:t>
            </w:r>
            <w:r w:rsidRPr="00E77C4F">
              <w:rPr>
                <w:rFonts w:ascii="Nirmala UI" w:hAnsi="Nirmala UI" w:cs="Nirmala UI"/>
                <w:sz w:val="18"/>
                <w:szCs w:val="18"/>
                <w:lang w:val="en-GB"/>
              </w:rPr>
              <w:t>పైన</w:t>
            </w:r>
            <w:r w:rsidRPr="00E77C4F">
              <w:rPr>
                <w:rFonts w:ascii="Verdana" w:hAnsi="Verdana"/>
                <w:sz w:val="18"/>
                <w:szCs w:val="18"/>
                <w:lang w:val="en-GB"/>
              </w:rPr>
              <w:t xml:space="preserve"> </w:t>
            </w:r>
            <w:r w:rsidRPr="00E77C4F">
              <w:rPr>
                <w:rFonts w:ascii="Nirmala UI" w:hAnsi="Nirmala UI" w:cs="Nirmala UI"/>
                <w:sz w:val="18"/>
                <w:szCs w:val="18"/>
                <w:lang w:val="en-GB"/>
              </w:rPr>
              <w:t>మరియు</w:t>
            </w:r>
            <w:r w:rsidRPr="00E77C4F">
              <w:rPr>
                <w:rFonts w:ascii="Verdana" w:hAnsi="Verdana"/>
                <w:sz w:val="18"/>
                <w:szCs w:val="18"/>
                <w:lang w:val="en-GB"/>
              </w:rPr>
              <w:t xml:space="preserve"> </w:t>
            </w:r>
            <w:r w:rsidRPr="00E77C4F">
              <w:rPr>
                <w:rFonts w:ascii="Nirmala UI" w:hAnsi="Nirmala UI" w:cs="Nirmala UI"/>
                <w:sz w:val="18"/>
                <w:szCs w:val="18"/>
                <w:lang w:val="en-GB"/>
              </w:rPr>
              <w:t>చతురస్రంలో</w:t>
            </w:r>
            <w:r w:rsidRPr="00E77C4F">
              <w:rPr>
                <w:rFonts w:ascii="Verdana" w:hAnsi="Verdana"/>
                <w:sz w:val="18"/>
                <w:szCs w:val="18"/>
                <w:lang w:val="en-GB"/>
              </w:rPr>
              <w:t xml:space="preserve"> </w:t>
            </w:r>
            <w:r w:rsidRPr="00E77C4F">
              <w:rPr>
                <w:rFonts w:ascii="Nirmala UI" w:hAnsi="Nirmala UI" w:cs="Nirmala UI"/>
                <w:sz w:val="18"/>
                <w:szCs w:val="18"/>
                <w:lang w:val="en-GB"/>
              </w:rPr>
              <w:t>మిగిలిన</w:t>
            </w:r>
            <w:r w:rsidRPr="00E77C4F">
              <w:rPr>
                <w:rFonts w:ascii="Verdana" w:hAnsi="Verdana"/>
                <w:sz w:val="18"/>
                <w:szCs w:val="18"/>
                <w:lang w:val="en-GB"/>
              </w:rPr>
              <w:t xml:space="preserve"> </w:t>
            </w:r>
            <w:r w:rsidRPr="00E77C4F">
              <w:rPr>
                <w:rFonts w:ascii="Nirmala UI" w:hAnsi="Nirmala UI" w:cs="Nirmala UI"/>
                <w:bCs/>
                <w:iCs/>
                <w:sz w:val="18"/>
                <w:szCs w:val="18"/>
                <w:lang w:val="en-GB"/>
              </w:rPr>
              <w:t>భాగంలో</w:t>
            </w:r>
            <w:r w:rsidRPr="00E77C4F">
              <w:rPr>
                <w:rFonts w:ascii="Nirmala UI" w:hAnsi="Nirmala UI" w:cs="Nirmala UI"/>
                <w:sz w:val="18"/>
                <w:szCs w:val="18"/>
                <w:lang w:val="en-GB"/>
              </w:rPr>
              <w:t xml:space="preserve"> సాధన</w:t>
            </w:r>
          </w:p>
        </w:tc>
        <w:tc>
          <w:tcPr>
            <w:tcW w:w="708" w:type="dxa"/>
            <w:vAlign w:val="center"/>
          </w:tcPr>
          <w:p w14:paraId="381D2951" w14:textId="0EA37F11" w:rsidR="00026F39" w:rsidRPr="00D22E51" w:rsidRDefault="00CD7143" w:rsidP="00CD7143">
            <w:pPr>
              <w:jc w:val="center"/>
              <w:rPr>
                <w:rFonts w:ascii="Nirmala UI" w:hAnsi="Nirmala UI" w:cs="Nirmala UI"/>
                <w:sz w:val="18"/>
                <w:szCs w:val="18"/>
              </w:rPr>
            </w:pPr>
            <w:r>
              <w:rPr>
                <w:rFonts w:ascii="Nirmala UI" w:hAnsi="Nirmala UI" w:cs="Nirmala UI"/>
                <w:sz w:val="18"/>
                <w:szCs w:val="18"/>
              </w:rPr>
              <w:t>101</w:t>
            </w:r>
          </w:p>
        </w:tc>
        <w:tc>
          <w:tcPr>
            <w:tcW w:w="709" w:type="dxa"/>
            <w:vAlign w:val="center"/>
          </w:tcPr>
          <w:p w14:paraId="51C6E736"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29.2</w:t>
            </w:r>
          </w:p>
        </w:tc>
        <w:tc>
          <w:tcPr>
            <w:tcW w:w="3419" w:type="dxa"/>
            <w:vAlign w:val="center"/>
          </w:tcPr>
          <w:p w14:paraId="56A0D3D7"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Breaking the wicket fairly / </w:t>
            </w:r>
            <w:r w:rsidRPr="00E77C4F">
              <w:rPr>
                <w:rFonts w:ascii="Nirmala UI" w:hAnsi="Nirmala UI" w:cs="Nirmala UI"/>
                <w:sz w:val="18"/>
                <w:szCs w:val="18"/>
                <w:lang w:val="en-GB"/>
              </w:rPr>
              <w:t xml:space="preserve">వికెట్ ను </w:t>
            </w:r>
            <w:r w:rsidRPr="00E77C4F">
              <w:rPr>
                <w:rFonts w:ascii="Nirmala UI" w:hAnsi="Nirmala UI" w:cs="Nirmala UI" w:hint="cs"/>
                <w:bCs/>
                <w:sz w:val="18"/>
                <w:szCs w:val="18"/>
                <w:lang w:val="en-GB"/>
              </w:rPr>
              <w:t>సక్రమంగా</w:t>
            </w:r>
            <w:r w:rsidRPr="00E77C4F">
              <w:rPr>
                <w:rFonts w:ascii="Nirmala UI" w:hAnsi="Nirmala UI" w:cs="Nirmala UI"/>
                <w:sz w:val="18"/>
                <w:szCs w:val="18"/>
                <w:lang w:val="en-GB"/>
              </w:rPr>
              <w:t xml:space="preserve"> విరగకొట్టడం</w:t>
            </w:r>
          </w:p>
        </w:tc>
        <w:tc>
          <w:tcPr>
            <w:tcW w:w="692" w:type="dxa"/>
            <w:vAlign w:val="center"/>
          </w:tcPr>
          <w:p w14:paraId="72EBB50C" w14:textId="2602B4AB" w:rsidR="00026F39" w:rsidRPr="00D22E51" w:rsidRDefault="001C76B6" w:rsidP="001C76B6">
            <w:pPr>
              <w:jc w:val="center"/>
              <w:rPr>
                <w:rFonts w:ascii="Nirmala UI" w:hAnsi="Nirmala UI" w:cs="Nirmala UI"/>
                <w:sz w:val="18"/>
                <w:szCs w:val="18"/>
                <w:lang w:val="en-IN"/>
              </w:rPr>
            </w:pPr>
            <w:r>
              <w:rPr>
                <w:rFonts w:ascii="Nirmala UI" w:hAnsi="Nirmala UI" w:cs="Nirmala UI"/>
                <w:sz w:val="18"/>
                <w:szCs w:val="18"/>
                <w:lang w:val="en-IN"/>
              </w:rPr>
              <w:t>112</w:t>
            </w:r>
          </w:p>
        </w:tc>
      </w:tr>
      <w:tr w:rsidR="00026F39" w14:paraId="35C31771" w14:textId="77777777" w:rsidTr="001C76B6">
        <w:trPr>
          <w:trHeight w:val="567"/>
        </w:trPr>
        <w:tc>
          <w:tcPr>
            <w:tcW w:w="739" w:type="dxa"/>
            <w:vAlign w:val="center"/>
          </w:tcPr>
          <w:p w14:paraId="68B3EAB7"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26.2</w:t>
            </w:r>
          </w:p>
        </w:tc>
        <w:tc>
          <w:tcPr>
            <w:tcW w:w="3515" w:type="dxa"/>
            <w:vAlign w:val="center"/>
          </w:tcPr>
          <w:p w14:paraId="59405D86"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Practice on the outfield / </w:t>
            </w:r>
            <w:r w:rsidRPr="00E77C4F">
              <w:rPr>
                <w:rFonts w:ascii="Nirmala UI" w:hAnsi="Nirmala UI" w:cs="Nirmala UI"/>
                <w:sz w:val="18"/>
                <w:szCs w:val="18"/>
                <w:lang w:val="en-GB"/>
              </w:rPr>
              <w:t xml:space="preserve">ఔట్‌ఫీల్డ్ పై సాధన </w:t>
            </w:r>
          </w:p>
        </w:tc>
        <w:tc>
          <w:tcPr>
            <w:tcW w:w="708" w:type="dxa"/>
            <w:vAlign w:val="center"/>
          </w:tcPr>
          <w:p w14:paraId="1550BEDD" w14:textId="79CFEFDF" w:rsidR="00026F39" w:rsidRPr="00D22E51" w:rsidRDefault="00CD7143" w:rsidP="00CD7143">
            <w:pPr>
              <w:jc w:val="center"/>
              <w:rPr>
                <w:rFonts w:ascii="Nirmala UI" w:hAnsi="Nirmala UI" w:cs="Nirmala UI"/>
                <w:sz w:val="18"/>
                <w:szCs w:val="18"/>
              </w:rPr>
            </w:pPr>
            <w:r>
              <w:rPr>
                <w:rFonts w:ascii="Nirmala UI" w:hAnsi="Nirmala UI" w:cs="Nirmala UI"/>
                <w:sz w:val="18"/>
                <w:szCs w:val="18"/>
              </w:rPr>
              <w:t>102</w:t>
            </w:r>
          </w:p>
        </w:tc>
        <w:tc>
          <w:tcPr>
            <w:tcW w:w="709" w:type="dxa"/>
            <w:vAlign w:val="center"/>
          </w:tcPr>
          <w:p w14:paraId="55B6EE50"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29.3</w:t>
            </w:r>
          </w:p>
        </w:tc>
        <w:tc>
          <w:tcPr>
            <w:tcW w:w="3419" w:type="dxa"/>
            <w:vAlign w:val="center"/>
          </w:tcPr>
          <w:p w14:paraId="65E15E95"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One bail off / </w:t>
            </w:r>
            <w:r w:rsidRPr="00E77C4F">
              <w:rPr>
                <w:rFonts w:ascii="Nirmala UI" w:hAnsi="Nirmala UI" w:cs="Nirmala UI" w:hint="cs"/>
                <w:sz w:val="18"/>
                <w:szCs w:val="18"/>
                <w:lang w:val="en-GB"/>
              </w:rPr>
              <w:t>ఒక్క</w:t>
            </w:r>
            <w:r w:rsidRPr="00E77C4F">
              <w:rPr>
                <w:rFonts w:ascii="Nirmala UI" w:hAnsi="Nirmala UI" w:cs="Nirmala UI"/>
                <w:sz w:val="18"/>
                <w:szCs w:val="18"/>
                <w:lang w:val="en-GB"/>
              </w:rPr>
              <w:t xml:space="preserve"> బెయిల్ లేనప్పుడు</w:t>
            </w:r>
          </w:p>
        </w:tc>
        <w:tc>
          <w:tcPr>
            <w:tcW w:w="692" w:type="dxa"/>
            <w:vAlign w:val="center"/>
          </w:tcPr>
          <w:p w14:paraId="11F66D12" w14:textId="70FE6314" w:rsidR="00026F39" w:rsidRPr="00D22E51" w:rsidRDefault="001C76B6" w:rsidP="001C76B6">
            <w:pPr>
              <w:jc w:val="center"/>
              <w:rPr>
                <w:rFonts w:ascii="Nirmala UI" w:hAnsi="Nirmala UI" w:cs="Nirmala UI"/>
                <w:sz w:val="18"/>
                <w:szCs w:val="18"/>
                <w:lang w:val="en-IN"/>
              </w:rPr>
            </w:pPr>
            <w:r>
              <w:rPr>
                <w:rFonts w:ascii="Nirmala UI" w:hAnsi="Nirmala UI" w:cs="Nirmala UI"/>
                <w:sz w:val="18"/>
                <w:szCs w:val="18"/>
                <w:lang w:val="en-IN"/>
              </w:rPr>
              <w:t>113</w:t>
            </w:r>
          </w:p>
        </w:tc>
      </w:tr>
      <w:tr w:rsidR="00026F39" w14:paraId="2B9789AB" w14:textId="77777777" w:rsidTr="001C76B6">
        <w:trPr>
          <w:trHeight w:val="567"/>
        </w:trPr>
        <w:tc>
          <w:tcPr>
            <w:tcW w:w="739" w:type="dxa"/>
            <w:vAlign w:val="center"/>
          </w:tcPr>
          <w:p w14:paraId="186723F8"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26.3</w:t>
            </w:r>
          </w:p>
        </w:tc>
        <w:tc>
          <w:tcPr>
            <w:tcW w:w="3515" w:type="dxa"/>
            <w:vAlign w:val="center"/>
          </w:tcPr>
          <w:p w14:paraId="47DB935F"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Trial run-up / </w:t>
            </w:r>
            <w:r w:rsidRPr="00E77C4F">
              <w:rPr>
                <w:rFonts w:ascii="Nirmala UI" w:hAnsi="Nirmala UI" w:cs="Nirmala UI"/>
                <w:sz w:val="18"/>
                <w:szCs w:val="18"/>
                <w:lang w:val="en-GB"/>
              </w:rPr>
              <w:t>ప్రయోగాత్మక రన్ అప్</w:t>
            </w:r>
          </w:p>
        </w:tc>
        <w:tc>
          <w:tcPr>
            <w:tcW w:w="708" w:type="dxa"/>
            <w:vAlign w:val="center"/>
          </w:tcPr>
          <w:p w14:paraId="4DB178C8" w14:textId="77D14A61" w:rsidR="00026F39" w:rsidRPr="00D22E51" w:rsidRDefault="00CD7143" w:rsidP="00CD7143">
            <w:pPr>
              <w:jc w:val="center"/>
              <w:rPr>
                <w:rFonts w:ascii="Nirmala UI" w:hAnsi="Nirmala UI" w:cs="Nirmala UI"/>
                <w:sz w:val="18"/>
                <w:szCs w:val="18"/>
              </w:rPr>
            </w:pPr>
            <w:r>
              <w:rPr>
                <w:rFonts w:ascii="Nirmala UI" w:hAnsi="Nirmala UI" w:cs="Nirmala UI"/>
                <w:sz w:val="18"/>
                <w:szCs w:val="18"/>
              </w:rPr>
              <w:t>103</w:t>
            </w:r>
          </w:p>
        </w:tc>
        <w:tc>
          <w:tcPr>
            <w:tcW w:w="709" w:type="dxa"/>
            <w:vAlign w:val="center"/>
          </w:tcPr>
          <w:p w14:paraId="2C735F42"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29.4</w:t>
            </w:r>
          </w:p>
        </w:tc>
        <w:tc>
          <w:tcPr>
            <w:tcW w:w="3419" w:type="dxa"/>
            <w:vAlign w:val="center"/>
          </w:tcPr>
          <w:p w14:paraId="611A2F35"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Remaking wicket / </w:t>
            </w:r>
            <w:r w:rsidRPr="00E77C4F">
              <w:rPr>
                <w:rFonts w:ascii="Nirmala UI" w:hAnsi="Nirmala UI" w:cs="Nirmala UI"/>
                <w:sz w:val="18"/>
                <w:szCs w:val="18"/>
                <w:lang w:val="en-GB"/>
              </w:rPr>
              <w:t xml:space="preserve">వికెట్‌ను </w:t>
            </w:r>
            <w:r w:rsidRPr="00E77C4F">
              <w:rPr>
                <w:rFonts w:ascii="Nirmala UI" w:hAnsi="Nirmala UI" w:cs="Nirmala UI"/>
                <w:bCs/>
                <w:iCs/>
                <w:sz w:val="18"/>
                <w:szCs w:val="18"/>
                <w:lang w:val="en-GB"/>
              </w:rPr>
              <w:t xml:space="preserve">పునరుద్ధరించడం </w:t>
            </w:r>
          </w:p>
        </w:tc>
        <w:tc>
          <w:tcPr>
            <w:tcW w:w="692" w:type="dxa"/>
            <w:vAlign w:val="center"/>
          </w:tcPr>
          <w:p w14:paraId="4491E1FD" w14:textId="04830E5C" w:rsidR="00026F39" w:rsidRPr="00D22E51" w:rsidRDefault="001C76B6" w:rsidP="001C76B6">
            <w:pPr>
              <w:jc w:val="center"/>
              <w:rPr>
                <w:rFonts w:ascii="Nirmala UI" w:hAnsi="Nirmala UI" w:cs="Nirmala UI"/>
                <w:sz w:val="18"/>
                <w:szCs w:val="18"/>
                <w:lang w:val="en-IN"/>
              </w:rPr>
            </w:pPr>
            <w:r>
              <w:rPr>
                <w:rFonts w:ascii="Nirmala UI" w:hAnsi="Nirmala UI" w:cs="Nirmala UI"/>
                <w:sz w:val="18"/>
                <w:szCs w:val="18"/>
                <w:lang w:val="en-IN"/>
              </w:rPr>
              <w:t>113</w:t>
            </w:r>
          </w:p>
        </w:tc>
      </w:tr>
      <w:tr w:rsidR="00026F39" w14:paraId="35AEAF35" w14:textId="77777777" w:rsidTr="001C76B6">
        <w:trPr>
          <w:trHeight w:val="567"/>
        </w:trPr>
        <w:tc>
          <w:tcPr>
            <w:tcW w:w="739" w:type="dxa"/>
            <w:vAlign w:val="center"/>
          </w:tcPr>
          <w:p w14:paraId="6F892808"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26.4</w:t>
            </w:r>
          </w:p>
        </w:tc>
        <w:tc>
          <w:tcPr>
            <w:tcW w:w="3515" w:type="dxa"/>
            <w:vAlign w:val="center"/>
          </w:tcPr>
          <w:p w14:paraId="7BD19C9C"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Penalties for contravention / </w:t>
            </w:r>
            <w:r w:rsidRPr="00E77C4F">
              <w:rPr>
                <w:rFonts w:ascii="Nirmala UI" w:hAnsi="Nirmala UI" w:cs="Nirmala UI"/>
                <w:sz w:val="18"/>
                <w:szCs w:val="18"/>
                <w:lang w:val="en-GB"/>
              </w:rPr>
              <w:t xml:space="preserve">ఉల్లంఘనకు </w:t>
            </w:r>
            <w:r w:rsidRPr="00E77C4F">
              <w:rPr>
                <w:rFonts w:ascii="Nirmala UI" w:hAnsi="Nirmala UI" w:cs="Nirmala UI"/>
                <w:bCs/>
                <w:iCs/>
                <w:sz w:val="18"/>
                <w:szCs w:val="18"/>
                <w:lang w:val="en-GB"/>
              </w:rPr>
              <w:t>జరిమానాలు</w:t>
            </w:r>
          </w:p>
        </w:tc>
        <w:tc>
          <w:tcPr>
            <w:tcW w:w="708" w:type="dxa"/>
            <w:vAlign w:val="center"/>
          </w:tcPr>
          <w:p w14:paraId="3372077B" w14:textId="04314F11" w:rsidR="00026F39" w:rsidRPr="00D22E51" w:rsidRDefault="00CD7143" w:rsidP="00CD7143">
            <w:pPr>
              <w:jc w:val="center"/>
              <w:rPr>
                <w:rFonts w:ascii="Nirmala UI" w:hAnsi="Nirmala UI" w:cs="Nirmala UI"/>
                <w:sz w:val="18"/>
                <w:szCs w:val="18"/>
              </w:rPr>
            </w:pPr>
            <w:r>
              <w:rPr>
                <w:rFonts w:ascii="Nirmala UI" w:hAnsi="Nirmala UI" w:cs="Nirmala UI"/>
                <w:sz w:val="18"/>
                <w:szCs w:val="18"/>
              </w:rPr>
              <w:t>103</w:t>
            </w:r>
          </w:p>
        </w:tc>
        <w:tc>
          <w:tcPr>
            <w:tcW w:w="709" w:type="dxa"/>
            <w:vAlign w:val="center"/>
          </w:tcPr>
          <w:p w14:paraId="3895C86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29.5</w:t>
            </w:r>
          </w:p>
        </w:tc>
        <w:tc>
          <w:tcPr>
            <w:tcW w:w="3419" w:type="dxa"/>
            <w:vAlign w:val="center"/>
          </w:tcPr>
          <w:p w14:paraId="6537207D" w14:textId="60AEDC58"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Dispensing with bails / </w:t>
            </w:r>
            <w:r w:rsidRPr="00E77C4F">
              <w:rPr>
                <w:rFonts w:ascii="Nirmala UI" w:hAnsi="Nirmala UI" w:cs="Nirmala UI"/>
                <w:sz w:val="18"/>
                <w:szCs w:val="18"/>
                <w:lang w:val="en-GB"/>
              </w:rPr>
              <w:t xml:space="preserve">బెయిల్స్ ను తీసి </w:t>
            </w:r>
            <w:r w:rsidR="00B21BA6">
              <w:rPr>
                <w:rFonts w:ascii="Nirmala UI" w:hAnsi="Nirmala UI" w:cs="Nirmala UI"/>
                <w:sz w:val="18"/>
                <w:szCs w:val="18"/>
                <w:lang w:val="en-GB"/>
              </w:rPr>
              <w:t>వెయ్యడము</w:t>
            </w:r>
          </w:p>
        </w:tc>
        <w:tc>
          <w:tcPr>
            <w:tcW w:w="692" w:type="dxa"/>
            <w:vAlign w:val="center"/>
          </w:tcPr>
          <w:p w14:paraId="0EE65745" w14:textId="4D7A56BC" w:rsidR="00026F39" w:rsidRPr="00D22E51" w:rsidRDefault="001C76B6" w:rsidP="001C76B6">
            <w:pPr>
              <w:jc w:val="center"/>
              <w:rPr>
                <w:rFonts w:ascii="Nirmala UI" w:hAnsi="Nirmala UI" w:cs="Nirmala UI"/>
                <w:sz w:val="18"/>
                <w:szCs w:val="18"/>
                <w:lang w:val="en-IN"/>
              </w:rPr>
            </w:pPr>
            <w:r>
              <w:rPr>
                <w:rFonts w:ascii="Nirmala UI" w:hAnsi="Nirmala UI" w:cs="Nirmala UI"/>
                <w:sz w:val="18"/>
                <w:szCs w:val="18"/>
                <w:lang w:val="en-IN"/>
              </w:rPr>
              <w:t>113</w:t>
            </w:r>
          </w:p>
        </w:tc>
      </w:tr>
      <w:tr w:rsidR="001C76B6" w14:paraId="1B0DF6BF" w14:textId="77777777" w:rsidTr="001C76B6">
        <w:trPr>
          <w:trHeight w:val="567"/>
        </w:trPr>
        <w:tc>
          <w:tcPr>
            <w:tcW w:w="4254" w:type="dxa"/>
            <w:gridSpan w:val="2"/>
          </w:tcPr>
          <w:p w14:paraId="0984667D" w14:textId="77777777" w:rsidR="001C76B6" w:rsidRPr="00A71534" w:rsidRDefault="001C76B6" w:rsidP="00144A52">
            <w:pPr>
              <w:jc w:val="center"/>
              <w:rPr>
                <w:rFonts w:ascii="Nirmala UI" w:hAnsi="Nirmala UI" w:cs="Nirmala UI"/>
                <w:b/>
                <w:bCs/>
              </w:rPr>
            </w:pPr>
            <w:r w:rsidRPr="00A71534">
              <w:rPr>
                <w:rFonts w:ascii="Nirmala UI" w:hAnsi="Nirmala UI" w:cs="Nirmala UI"/>
                <w:b/>
                <w:bCs/>
              </w:rPr>
              <w:t xml:space="preserve">LAW 27 THE WICKET KEEPER / </w:t>
            </w:r>
          </w:p>
          <w:p w14:paraId="375C81E8" w14:textId="77777777" w:rsidR="001C76B6" w:rsidRPr="003773DB" w:rsidRDefault="001C76B6" w:rsidP="00144A52">
            <w:pPr>
              <w:jc w:val="center"/>
              <w:rPr>
                <w:rFonts w:ascii="Nirmala UI" w:hAnsi="Nirmala UI" w:cs="Nirmala UI"/>
              </w:rPr>
            </w:pPr>
            <w:r w:rsidRPr="0013350B">
              <w:rPr>
                <w:rFonts w:ascii="Nirmala UI" w:hAnsi="Nirmala UI" w:cs="Nirmala UI"/>
                <w:b/>
                <w:bCs/>
              </w:rPr>
              <w:t>చట్టము</w:t>
            </w:r>
            <w:r>
              <w:rPr>
                <w:rFonts w:ascii="Nirmala UI" w:hAnsi="Nirmala UI" w:cs="Nirmala UI"/>
                <w:b/>
                <w:bCs/>
              </w:rPr>
              <w:t xml:space="preserve"> 27 </w:t>
            </w:r>
            <w:r w:rsidRPr="00101AFB">
              <w:rPr>
                <w:rFonts w:ascii="Nirmala UI" w:hAnsi="Nirmala UI" w:cs="Nirmala UI"/>
                <w:b/>
                <w:bCs/>
              </w:rPr>
              <w:t>ది</w:t>
            </w:r>
            <w:r w:rsidRPr="00101AFB">
              <w:rPr>
                <w:rFonts w:ascii="Verdana" w:hAnsi="Verdana"/>
                <w:b/>
                <w:bCs/>
              </w:rPr>
              <w:t xml:space="preserve"> </w:t>
            </w:r>
            <w:r w:rsidRPr="00101AFB">
              <w:rPr>
                <w:rFonts w:ascii="Nirmala UI" w:hAnsi="Nirmala UI" w:cs="Nirmala UI"/>
                <w:b/>
                <w:bCs/>
              </w:rPr>
              <w:t>వికెట్</w:t>
            </w:r>
            <w:r w:rsidRPr="00101AFB">
              <w:rPr>
                <w:rFonts w:ascii="Verdana" w:hAnsi="Verdana"/>
                <w:b/>
                <w:bCs/>
              </w:rPr>
              <w:t xml:space="preserve"> </w:t>
            </w:r>
            <w:r w:rsidRPr="00101AFB">
              <w:rPr>
                <w:rFonts w:ascii="Nirmala UI" w:hAnsi="Nirmala UI" w:cs="Nirmala UI"/>
                <w:b/>
                <w:bCs/>
              </w:rPr>
              <w:t>కీపర్</w:t>
            </w:r>
          </w:p>
        </w:tc>
        <w:tc>
          <w:tcPr>
            <w:tcW w:w="708" w:type="dxa"/>
            <w:vAlign w:val="center"/>
          </w:tcPr>
          <w:p w14:paraId="72F07978" w14:textId="15C19501" w:rsidR="001C76B6" w:rsidRPr="00EC607E" w:rsidRDefault="001C76B6" w:rsidP="00EC607E">
            <w:pPr>
              <w:jc w:val="center"/>
              <w:rPr>
                <w:rFonts w:ascii="Nirmala UI" w:hAnsi="Nirmala UI" w:cs="Nirmala UI"/>
                <w:sz w:val="18"/>
                <w:szCs w:val="18"/>
              </w:rPr>
            </w:pPr>
            <w:r w:rsidRPr="00EC607E">
              <w:rPr>
                <w:rFonts w:ascii="Nirmala UI" w:hAnsi="Nirmala UI" w:cs="Nirmala UI"/>
                <w:sz w:val="18"/>
                <w:szCs w:val="18"/>
              </w:rPr>
              <w:t>104</w:t>
            </w:r>
          </w:p>
        </w:tc>
        <w:tc>
          <w:tcPr>
            <w:tcW w:w="4128" w:type="dxa"/>
            <w:gridSpan w:val="2"/>
            <w:vMerge w:val="restart"/>
          </w:tcPr>
          <w:p w14:paraId="0E70E8C8" w14:textId="77777777" w:rsidR="001C76B6" w:rsidRPr="00C44592" w:rsidRDefault="001C76B6" w:rsidP="00144A52">
            <w:pPr>
              <w:jc w:val="center"/>
              <w:rPr>
                <w:rFonts w:ascii="Nirmala UI" w:hAnsi="Nirmala UI" w:cs="Nirmala UI"/>
                <w:b/>
                <w:bCs/>
              </w:rPr>
            </w:pPr>
            <w:r>
              <w:rPr>
                <w:rFonts w:ascii="Nirmala UI" w:hAnsi="Nirmala UI" w:cs="Nirmala UI"/>
                <w:b/>
                <w:bCs/>
              </w:rPr>
              <w:t xml:space="preserve">LAW 30 BATTER OUT OF THEIR GROUND / </w:t>
            </w:r>
            <w:r w:rsidRPr="0013350B">
              <w:rPr>
                <w:rFonts w:ascii="Nirmala UI" w:hAnsi="Nirmala UI" w:cs="Nirmala UI"/>
                <w:b/>
                <w:bCs/>
              </w:rPr>
              <w:t>చట్టము</w:t>
            </w:r>
            <w:r>
              <w:rPr>
                <w:rFonts w:ascii="Nirmala UI" w:hAnsi="Nirmala UI" w:cs="Nirmala UI"/>
                <w:b/>
                <w:bCs/>
              </w:rPr>
              <w:t xml:space="preserve"> 30 </w:t>
            </w:r>
            <w:r w:rsidRPr="00612578">
              <w:rPr>
                <w:rFonts w:ascii="Nirmala UI" w:hAnsi="Nirmala UI" w:cs="Nirmala UI"/>
                <w:b/>
                <w:bCs/>
              </w:rPr>
              <w:t>బ్యాటర్</w:t>
            </w:r>
            <w:r w:rsidRPr="00612578">
              <w:rPr>
                <w:rFonts w:ascii="Verdana" w:hAnsi="Verdana"/>
                <w:b/>
                <w:bCs/>
              </w:rPr>
              <w:t xml:space="preserve"> </w:t>
            </w:r>
            <w:r w:rsidRPr="00DD1B6A">
              <w:rPr>
                <w:rFonts w:ascii="Nirmala UI" w:hAnsi="Nirmala UI" w:cs="Nirmala UI" w:hint="cs"/>
                <w:b/>
                <w:bCs/>
              </w:rPr>
              <w:t>వారి</w:t>
            </w:r>
            <w:r w:rsidRPr="00612578">
              <w:rPr>
                <w:rFonts w:ascii="Verdana" w:hAnsi="Verdana"/>
                <w:b/>
                <w:bCs/>
              </w:rPr>
              <w:t xml:space="preserve"> </w:t>
            </w:r>
            <w:r w:rsidRPr="00612578">
              <w:rPr>
                <w:rFonts w:ascii="Nirmala UI" w:hAnsi="Nirmala UI" w:cs="Nirmala UI"/>
                <w:b/>
                <w:bCs/>
              </w:rPr>
              <w:t>గ్రౌండ్</w:t>
            </w:r>
            <w:r w:rsidRPr="00612578">
              <w:rPr>
                <w:rFonts w:ascii="Verdana" w:hAnsi="Verdana"/>
                <w:b/>
                <w:bCs/>
              </w:rPr>
              <w:t xml:space="preserve"> </w:t>
            </w:r>
            <w:r w:rsidRPr="00612578">
              <w:rPr>
                <w:rFonts w:ascii="Nirmala UI" w:hAnsi="Nirmala UI" w:cs="Nirmala UI"/>
                <w:b/>
                <w:bCs/>
              </w:rPr>
              <w:t>వెలుపల</w:t>
            </w:r>
            <w:r w:rsidRPr="00612578">
              <w:rPr>
                <w:rFonts w:ascii="Verdana" w:hAnsi="Verdana"/>
                <w:b/>
                <w:bCs/>
              </w:rPr>
              <w:t xml:space="preserve"> </w:t>
            </w:r>
            <w:r w:rsidRPr="00612578">
              <w:rPr>
                <w:rFonts w:ascii="Nirmala UI" w:hAnsi="Nirmala UI" w:cs="Nirmala UI"/>
                <w:b/>
                <w:bCs/>
              </w:rPr>
              <w:t>ఉన్నప్పుడు</w:t>
            </w:r>
          </w:p>
        </w:tc>
        <w:tc>
          <w:tcPr>
            <w:tcW w:w="692" w:type="dxa"/>
            <w:vMerge w:val="restart"/>
            <w:vAlign w:val="center"/>
          </w:tcPr>
          <w:p w14:paraId="1C9F019F" w14:textId="283EA4EB" w:rsidR="001C76B6" w:rsidRPr="001C76B6" w:rsidRDefault="001C76B6" w:rsidP="00144A52">
            <w:pPr>
              <w:jc w:val="center"/>
              <w:rPr>
                <w:rFonts w:ascii="Nirmala UI" w:hAnsi="Nirmala UI" w:cs="Nirmala UI"/>
                <w:sz w:val="18"/>
                <w:szCs w:val="18"/>
              </w:rPr>
            </w:pPr>
            <w:r w:rsidRPr="001C76B6">
              <w:rPr>
                <w:rFonts w:ascii="Nirmala UI" w:hAnsi="Nirmala UI" w:cs="Nirmala UI"/>
                <w:sz w:val="18"/>
                <w:szCs w:val="18"/>
              </w:rPr>
              <w:t>114</w:t>
            </w:r>
          </w:p>
        </w:tc>
      </w:tr>
      <w:tr w:rsidR="001C76B6" w14:paraId="48C744C9" w14:textId="77777777" w:rsidTr="001C76B6">
        <w:trPr>
          <w:trHeight w:val="567"/>
        </w:trPr>
        <w:tc>
          <w:tcPr>
            <w:tcW w:w="739" w:type="dxa"/>
            <w:vAlign w:val="center"/>
          </w:tcPr>
          <w:p w14:paraId="01BFC9E5" w14:textId="77777777" w:rsidR="001C76B6" w:rsidRPr="00E77C4F" w:rsidRDefault="001C76B6" w:rsidP="00144A52">
            <w:pPr>
              <w:jc w:val="center"/>
              <w:rPr>
                <w:rFonts w:ascii="Nirmala UI" w:hAnsi="Nirmala UI" w:cs="Nirmala UI"/>
                <w:sz w:val="20"/>
                <w:szCs w:val="20"/>
              </w:rPr>
            </w:pPr>
            <w:r w:rsidRPr="00E77C4F">
              <w:rPr>
                <w:rFonts w:ascii="Nirmala UI" w:hAnsi="Nirmala UI" w:cs="Nirmala UI"/>
                <w:sz w:val="20"/>
                <w:szCs w:val="20"/>
              </w:rPr>
              <w:t>27.1</w:t>
            </w:r>
          </w:p>
        </w:tc>
        <w:tc>
          <w:tcPr>
            <w:tcW w:w="3515" w:type="dxa"/>
            <w:vAlign w:val="center"/>
          </w:tcPr>
          <w:p w14:paraId="35B0F4C3" w14:textId="77777777" w:rsidR="001C76B6" w:rsidRPr="00E77C4F" w:rsidRDefault="001C76B6" w:rsidP="00144A52">
            <w:pPr>
              <w:jc w:val="both"/>
              <w:rPr>
                <w:rFonts w:ascii="Nirmala UI" w:hAnsi="Nirmala UI" w:cs="Nirmala UI"/>
                <w:sz w:val="18"/>
                <w:szCs w:val="18"/>
              </w:rPr>
            </w:pPr>
            <w:r w:rsidRPr="00E77C4F">
              <w:rPr>
                <w:rFonts w:ascii="Nirmala UI" w:hAnsi="Nirmala UI" w:cs="Nirmala UI"/>
                <w:sz w:val="18"/>
                <w:szCs w:val="18"/>
              </w:rPr>
              <w:t xml:space="preserve">Protective Equipment / </w:t>
            </w:r>
            <w:r w:rsidRPr="00E77C4F">
              <w:rPr>
                <w:rFonts w:ascii="Nirmala UI" w:hAnsi="Nirmala UI" w:cs="Nirmala UI"/>
                <w:sz w:val="18"/>
                <w:szCs w:val="18"/>
                <w:lang w:val="en-GB"/>
              </w:rPr>
              <w:t>రక్షణ పరికరములు</w:t>
            </w:r>
          </w:p>
        </w:tc>
        <w:tc>
          <w:tcPr>
            <w:tcW w:w="708" w:type="dxa"/>
            <w:vAlign w:val="center"/>
          </w:tcPr>
          <w:p w14:paraId="60AABAE0" w14:textId="6B60F5FC" w:rsidR="001C76B6" w:rsidRPr="00D22E51" w:rsidRDefault="001C76B6" w:rsidP="00EC607E">
            <w:pPr>
              <w:jc w:val="center"/>
              <w:rPr>
                <w:rFonts w:ascii="Nirmala UI" w:hAnsi="Nirmala UI" w:cs="Nirmala UI"/>
                <w:sz w:val="18"/>
                <w:szCs w:val="18"/>
              </w:rPr>
            </w:pPr>
            <w:r>
              <w:rPr>
                <w:rFonts w:ascii="Nirmala UI" w:hAnsi="Nirmala UI" w:cs="Nirmala UI"/>
                <w:sz w:val="18"/>
                <w:szCs w:val="18"/>
              </w:rPr>
              <w:t>104</w:t>
            </w:r>
          </w:p>
        </w:tc>
        <w:tc>
          <w:tcPr>
            <w:tcW w:w="4128" w:type="dxa"/>
            <w:gridSpan w:val="2"/>
            <w:vMerge/>
            <w:vAlign w:val="center"/>
          </w:tcPr>
          <w:p w14:paraId="10D012A6" w14:textId="77777777" w:rsidR="001C76B6" w:rsidRPr="00C44592" w:rsidRDefault="001C76B6" w:rsidP="00144A52">
            <w:pPr>
              <w:rPr>
                <w:rFonts w:ascii="Nirmala UI" w:hAnsi="Nirmala UI" w:cs="Nirmala UI"/>
                <w:sz w:val="20"/>
                <w:szCs w:val="20"/>
              </w:rPr>
            </w:pPr>
          </w:p>
        </w:tc>
        <w:tc>
          <w:tcPr>
            <w:tcW w:w="692" w:type="dxa"/>
            <w:vMerge/>
            <w:vAlign w:val="center"/>
          </w:tcPr>
          <w:p w14:paraId="196813AB" w14:textId="77777777" w:rsidR="001C76B6" w:rsidRPr="00D22E51" w:rsidRDefault="001C76B6" w:rsidP="00144A52">
            <w:pPr>
              <w:rPr>
                <w:rFonts w:ascii="Nirmala UI" w:hAnsi="Nirmala UI" w:cs="Nirmala UI"/>
                <w:sz w:val="18"/>
                <w:szCs w:val="18"/>
              </w:rPr>
            </w:pPr>
          </w:p>
        </w:tc>
      </w:tr>
      <w:tr w:rsidR="00026F39" w14:paraId="7B31107F" w14:textId="77777777" w:rsidTr="001C76B6">
        <w:trPr>
          <w:trHeight w:val="567"/>
        </w:trPr>
        <w:tc>
          <w:tcPr>
            <w:tcW w:w="739" w:type="dxa"/>
            <w:vAlign w:val="center"/>
          </w:tcPr>
          <w:p w14:paraId="1FA6BFAB"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27.2</w:t>
            </w:r>
          </w:p>
        </w:tc>
        <w:tc>
          <w:tcPr>
            <w:tcW w:w="3515" w:type="dxa"/>
            <w:vAlign w:val="center"/>
          </w:tcPr>
          <w:p w14:paraId="5B13C522"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Gloves / </w:t>
            </w:r>
            <w:r w:rsidRPr="00E77C4F">
              <w:rPr>
                <w:rFonts w:ascii="Nirmala UI" w:hAnsi="Nirmala UI" w:cs="Nirmala UI"/>
                <w:sz w:val="18"/>
                <w:szCs w:val="18"/>
                <w:lang w:val="en-GB"/>
              </w:rPr>
              <w:t>చేతి తొడుగులు</w:t>
            </w:r>
          </w:p>
        </w:tc>
        <w:tc>
          <w:tcPr>
            <w:tcW w:w="708" w:type="dxa"/>
            <w:vAlign w:val="center"/>
          </w:tcPr>
          <w:p w14:paraId="207E842B" w14:textId="2DA6A2EC" w:rsidR="00026F39" w:rsidRPr="00D22E51" w:rsidRDefault="00EC607E" w:rsidP="00EC607E">
            <w:pPr>
              <w:jc w:val="center"/>
              <w:rPr>
                <w:rFonts w:ascii="Nirmala UI" w:hAnsi="Nirmala UI" w:cs="Nirmala UI"/>
                <w:sz w:val="18"/>
                <w:szCs w:val="18"/>
              </w:rPr>
            </w:pPr>
            <w:r>
              <w:rPr>
                <w:rFonts w:ascii="Nirmala UI" w:hAnsi="Nirmala UI" w:cs="Nirmala UI"/>
                <w:sz w:val="18"/>
                <w:szCs w:val="18"/>
              </w:rPr>
              <w:t>104</w:t>
            </w:r>
          </w:p>
        </w:tc>
        <w:tc>
          <w:tcPr>
            <w:tcW w:w="709" w:type="dxa"/>
            <w:vAlign w:val="center"/>
          </w:tcPr>
          <w:p w14:paraId="30A11ECB" w14:textId="77777777" w:rsidR="00026F39" w:rsidRPr="00E77C4F" w:rsidRDefault="00026F39" w:rsidP="00144A52">
            <w:pPr>
              <w:jc w:val="center"/>
              <w:rPr>
                <w:rFonts w:ascii="Nirmala UI" w:hAnsi="Nirmala UI" w:cs="Nirmala UI"/>
                <w:sz w:val="18"/>
                <w:szCs w:val="18"/>
              </w:rPr>
            </w:pPr>
            <w:r w:rsidRPr="00E77C4F">
              <w:rPr>
                <w:rFonts w:ascii="Nirmala UI" w:hAnsi="Nirmala UI" w:cs="Nirmala UI"/>
                <w:sz w:val="18"/>
                <w:szCs w:val="18"/>
              </w:rPr>
              <w:t>30.1</w:t>
            </w:r>
          </w:p>
        </w:tc>
        <w:tc>
          <w:tcPr>
            <w:tcW w:w="3419" w:type="dxa"/>
            <w:vAlign w:val="center"/>
          </w:tcPr>
          <w:p w14:paraId="30271BED"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When out of their ground / </w:t>
            </w:r>
            <w:r w:rsidRPr="00E77C4F">
              <w:rPr>
                <w:rFonts w:ascii="Nirmala UI" w:hAnsi="Nirmala UI" w:cs="Nirmala UI" w:hint="cs"/>
                <w:sz w:val="18"/>
                <w:szCs w:val="18"/>
                <w:lang w:val="en-GB"/>
              </w:rPr>
              <w:t>వారి</w:t>
            </w:r>
            <w:r w:rsidRPr="00E77C4F">
              <w:rPr>
                <w:rFonts w:ascii="Arial" w:hAnsi="Arial" w:cs="Arial"/>
                <w:sz w:val="18"/>
                <w:szCs w:val="18"/>
                <w:lang w:val="en-GB"/>
              </w:rPr>
              <w:t xml:space="preserve"> </w:t>
            </w:r>
            <w:r w:rsidRPr="00E77C4F">
              <w:rPr>
                <w:rFonts w:ascii="Nirmala UI" w:hAnsi="Nirmala UI" w:cs="Nirmala UI"/>
                <w:sz w:val="18"/>
                <w:szCs w:val="18"/>
                <w:lang w:val="en-GB"/>
              </w:rPr>
              <w:t>గ్రౌండ్</w:t>
            </w:r>
            <w:r w:rsidRPr="00E77C4F">
              <w:rPr>
                <w:rFonts w:ascii="Arial" w:hAnsi="Arial" w:cs="Arial"/>
                <w:sz w:val="18"/>
                <w:szCs w:val="18"/>
                <w:lang w:val="en-GB"/>
              </w:rPr>
              <w:t xml:space="preserve"> </w:t>
            </w:r>
            <w:r w:rsidRPr="00E77C4F">
              <w:rPr>
                <w:rFonts w:ascii="Nirmala UI" w:hAnsi="Nirmala UI" w:cs="Nirmala UI"/>
                <w:sz w:val="18"/>
                <w:szCs w:val="18"/>
                <w:lang w:val="en-GB"/>
              </w:rPr>
              <w:t>వెలుపల</w:t>
            </w:r>
            <w:r w:rsidRPr="00E77C4F">
              <w:rPr>
                <w:rFonts w:ascii="Arial" w:hAnsi="Arial" w:cs="Arial"/>
                <w:sz w:val="18"/>
                <w:szCs w:val="18"/>
                <w:lang w:val="en-GB"/>
              </w:rPr>
              <w:t xml:space="preserve"> </w:t>
            </w:r>
            <w:r w:rsidRPr="00E77C4F">
              <w:rPr>
                <w:rFonts w:ascii="Nirmala UI" w:hAnsi="Nirmala UI" w:cs="Nirmala UI"/>
                <w:sz w:val="18"/>
                <w:szCs w:val="18"/>
                <w:lang w:val="en-GB"/>
              </w:rPr>
              <w:t>ఉండడం</w:t>
            </w:r>
          </w:p>
        </w:tc>
        <w:tc>
          <w:tcPr>
            <w:tcW w:w="692" w:type="dxa"/>
            <w:vAlign w:val="center"/>
          </w:tcPr>
          <w:p w14:paraId="67672631" w14:textId="137AFA63" w:rsidR="00026F39" w:rsidRPr="00D22E51" w:rsidRDefault="001C76B6" w:rsidP="001C76B6">
            <w:pPr>
              <w:jc w:val="center"/>
              <w:rPr>
                <w:rFonts w:ascii="Nirmala UI" w:hAnsi="Nirmala UI" w:cs="Nirmala UI"/>
                <w:sz w:val="18"/>
                <w:szCs w:val="18"/>
              </w:rPr>
            </w:pPr>
            <w:r>
              <w:rPr>
                <w:rFonts w:ascii="Nirmala UI" w:hAnsi="Nirmala UI" w:cs="Nirmala UI"/>
                <w:sz w:val="18"/>
                <w:szCs w:val="18"/>
              </w:rPr>
              <w:t>114</w:t>
            </w:r>
          </w:p>
        </w:tc>
      </w:tr>
      <w:tr w:rsidR="00026F39" w14:paraId="6B060089" w14:textId="77777777" w:rsidTr="001C76B6">
        <w:trPr>
          <w:trHeight w:val="567"/>
        </w:trPr>
        <w:tc>
          <w:tcPr>
            <w:tcW w:w="739" w:type="dxa"/>
            <w:vAlign w:val="center"/>
          </w:tcPr>
          <w:p w14:paraId="2452CB27"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27.3</w:t>
            </w:r>
          </w:p>
        </w:tc>
        <w:tc>
          <w:tcPr>
            <w:tcW w:w="3515" w:type="dxa"/>
            <w:vAlign w:val="center"/>
          </w:tcPr>
          <w:p w14:paraId="17486A1E"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Position of wicket-keeper / </w:t>
            </w:r>
            <w:r w:rsidRPr="00E77C4F">
              <w:rPr>
                <w:rFonts w:ascii="Nirmala UI" w:hAnsi="Nirmala UI" w:cs="Nirmala UI"/>
                <w:sz w:val="18"/>
                <w:szCs w:val="18"/>
                <w:lang w:val="en-GB"/>
              </w:rPr>
              <w:t>వికెట్ కీపర్ యొక్క స్థానము</w:t>
            </w:r>
          </w:p>
        </w:tc>
        <w:tc>
          <w:tcPr>
            <w:tcW w:w="708" w:type="dxa"/>
            <w:vAlign w:val="center"/>
          </w:tcPr>
          <w:p w14:paraId="501BB74C" w14:textId="4FC940F2" w:rsidR="00026F39" w:rsidRPr="00D22E51" w:rsidRDefault="00EC607E" w:rsidP="00EC607E">
            <w:pPr>
              <w:jc w:val="center"/>
              <w:rPr>
                <w:rFonts w:ascii="Nirmala UI" w:hAnsi="Nirmala UI" w:cs="Nirmala UI"/>
                <w:sz w:val="18"/>
                <w:szCs w:val="18"/>
              </w:rPr>
            </w:pPr>
            <w:r>
              <w:rPr>
                <w:rFonts w:ascii="Nirmala UI" w:hAnsi="Nirmala UI" w:cs="Nirmala UI"/>
                <w:sz w:val="18"/>
                <w:szCs w:val="18"/>
              </w:rPr>
              <w:t>105</w:t>
            </w:r>
          </w:p>
        </w:tc>
        <w:tc>
          <w:tcPr>
            <w:tcW w:w="709" w:type="dxa"/>
            <w:vAlign w:val="center"/>
          </w:tcPr>
          <w:p w14:paraId="5253B381" w14:textId="77777777" w:rsidR="00026F39" w:rsidRPr="00E77C4F" w:rsidRDefault="00026F39" w:rsidP="00144A52">
            <w:pPr>
              <w:jc w:val="center"/>
              <w:rPr>
                <w:rFonts w:ascii="Nirmala UI" w:hAnsi="Nirmala UI" w:cs="Nirmala UI"/>
                <w:sz w:val="18"/>
                <w:szCs w:val="18"/>
              </w:rPr>
            </w:pPr>
            <w:r w:rsidRPr="00E77C4F">
              <w:rPr>
                <w:rFonts w:ascii="Nirmala UI" w:hAnsi="Nirmala UI" w:cs="Nirmala UI"/>
                <w:sz w:val="18"/>
                <w:szCs w:val="18"/>
              </w:rPr>
              <w:t>30.2</w:t>
            </w:r>
          </w:p>
        </w:tc>
        <w:tc>
          <w:tcPr>
            <w:tcW w:w="3419" w:type="dxa"/>
            <w:vAlign w:val="center"/>
          </w:tcPr>
          <w:p w14:paraId="701A2DF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Which is a batter’s ground / </w:t>
            </w:r>
            <w:r w:rsidRPr="00E77C4F">
              <w:rPr>
                <w:rFonts w:ascii="Nirmala UI" w:hAnsi="Nirmala UI" w:cs="Nirmala UI"/>
                <w:sz w:val="18"/>
                <w:szCs w:val="18"/>
                <w:lang w:val="en-GB"/>
              </w:rPr>
              <w:t>బ్యాటర్ యొక్క గ్రౌండ్ ను నిర్ణయించడం</w:t>
            </w:r>
          </w:p>
        </w:tc>
        <w:tc>
          <w:tcPr>
            <w:tcW w:w="692" w:type="dxa"/>
            <w:vAlign w:val="center"/>
          </w:tcPr>
          <w:p w14:paraId="3762F962" w14:textId="2BD3BFD2" w:rsidR="00026F39" w:rsidRPr="00D22E51" w:rsidRDefault="001C76B6" w:rsidP="001C76B6">
            <w:pPr>
              <w:jc w:val="center"/>
              <w:rPr>
                <w:rFonts w:ascii="Nirmala UI" w:hAnsi="Nirmala UI" w:cs="Nirmala UI"/>
                <w:sz w:val="18"/>
                <w:szCs w:val="18"/>
              </w:rPr>
            </w:pPr>
            <w:r>
              <w:rPr>
                <w:rFonts w:ascii="Nirmala UI" w:hAnsi="Nirmala UI" w:cs="Nirmala UI"/>
                <w:sz w:val="18"/>
                <w:szCs w:val="18"/>
              </w:rPr>
              <w:t>114</w:t>
            </w:r>
          </w:p>
        </w:tc>
      </w:tr>
    </w:tbl>
    <w:p w14:paraId="604F831A" w14:textId="77777777" w:rsidR="00026F39" w:rsidRDefault="00026F39" w:rsidP="00026F39">
      <w:r>
        <w:br w:type="page"/>
      </w:r>
    </w:p>
    <w:tbl>
      <w:tblPr>
        <w:tblStyle w:val="TableGrid"/>
        <w:tblW w:w="9782" w:type="dxa"/>
        <w:tblInd w:w="-431" w:type="dxa"/>
        <w:tblLayout w:type="fixed"/>
        <w:tblLook w:val="04A0" w:firstRow="1" w:lastRow="0" w:firstColumn="1" w:lastColumn="0" w:noHBand="0" w:noVBand="1"/>
      </w:tblPr>
      <w:tblGrid>
        <w:gridCol w:w="739"/>
        <w:gridCol w:w="3515"/>
        <w:gridCol w:w="708"/>
        <w:gridCol w:w="709"/>
        <w:gridCol w:w="3419"/>
        <w:gridCol w:w="692"/>
      </w:tblGrid>
      <w:tr w:rsidR="00026F39" w14:paraId="13671458" w14:textId="77777777" w:rsidTr="009C3476">
        <w:trPr>
          <w:trHeight w:val="567"/>
        </w:trPr>
        <w:tc>
          <w:tcPr>
            <w:tcW w:w="739" w:type="dxa"/>
            <w:vAlign w:val="center"/>
          </w:tcPr>
          <w:p w14:paraId="656555A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lastRenderedPageBreak/>
              <w:t>30.3</w:t>
            </w:r>
          </w:p>
        </w:tc>
        <w:tc>
          <w:tcPr>
            <w:tcW w:w="3515" w:type="dxa"/>
            <w:vAlign w:val="center"/>
          </w:tcPr>
          <w:p w14:paraId="7B950139"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Position of non-striker / </w:t>
            </w:r>
            <w:r w:rsidRPr="00E77C4F">
              <w:rPr>
                <w:rFonts w:ascii="Nirmala UI" w:hAnsi="Nirmala UI" w:cs="Nirmala UI"/>
                <w:sz w:val="18"/>
                <w:szCs w:val="18"/>
                <w:lang w:val="en-GB"/>
              </w:rPr>
              <w:t>నాన్ స్ట్రైకర్ యొక్క స్థానము</w:t>
            </w:r>
          </w:p>
        </w:tc>
        <w:tc>
          <w:tcPr>
            <w:tcW w:w="708" w:type="dxa"/>
            <w:vAlign w:val="center"/>
          </w:tcPr>
          <w:p w14:paraId="1E5CE211" w14:textId="03F1CE55" w:rsidR="00026F39" w:rsidRPr="00D22E51" w:rsidRDefault="001C76B6" w:rsidP="00144A52">
            <w:pPr>
              <w:jc w:val="center"/>
              <w:rPr>
                <w:rFonts w:ascii="Nirmala UI" w:hAnsi="Nirmala UI" w:cs="Nirmala UI"/>
                <w:sz w:val="18"/>
                <w:szCs w:val="18"/>
              </w:rPr>
            </w:pPr>
            <w:r>
              <w:rPr>
                <w:rFonts w:ascii="Nirmala UI" w:hAnsi="Nirmala UI" w:cs="Nirmala UI"/>
                <w:sz w:val="18"/>
                <w:szCs w:val="18"/>
              </w:rPr>
              <w:t>115</w:t>
            </w:r>
          </w:p>
        </w:tc>
        <w:tc>
          <w:tcPr>
            <w:tcW w:w="709" w:type="dxa"/>
            <w:vAlign w:val="center"/>
          </w:tcPr>
          <w:p w14:paraId="6C59717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34.3</w:t>
            </w:r>
          </w:p>
        </w:tc>
        <w:tc>
          <w:tcPr>
            <w:tcW w:w="3419" w:type="dxa"/>
            <w:vAlign w:val="center"/>
          </w:tcPr>
          <w:p w14:paraId="3E634437" w14:textId="430428F0"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Ball lawfully struck more than once / </w:t>
            </w:r>
            <w:r w:rsidRPr="00E77C4F">
              <w:rPr>
                <w:rFonts w:ascii="Nirmala UI" w:hAnsi="Nirmala UI" w:cs="Nirmala UI"/>
                <w:sz w:val="18"/>
                <w:szCs w:val="18"/>
                <w:lang w:val="en-GB"/>
              </w:rPr>
              <w:t xml:space="preserve">బంతిని </w:t>
            </w:r>
            <w:r w:rsidR="00386F45">
              <w:rPr>
                <w:rFonts w:ascii="Nirmala UI" w:hAnsi="Nirmala UI" w:cs="Nirmala UI"/>
                <w:sz w:val="18"/>
                <w:szCs w:val="18"/>
                <w:lang w:val="en-GB"/>
              </w:rPr>
              <w:t>చట్టబద్ధంగా</w:t>
            </w:r>
            <w:r w:rsidRPr="00E77C4F">
              <w:rPr>
                <w:rFonts w:ascii="Nirmala UI" w:hAnsi="Nirmala UI" w:cs="Nirmala UI"/>
                <w:sz w:val="18"/>
                <w:szCs w:val="18"/>
                <w:lang w:val="en-GB"/>
              </w:rPr>
              <w:t xml:space="preserve"> ఒక్కసారి కంటే ఎక్కువ కొట్టడము</w:t>
            </w:r>
          </w:p>
        </w:tc>
        <w:tc>
          <w:tcPr>
            <w:tcW w:w="692" w:type="dxa"/>
            <w:vAlign w:val="center"/>
          </w:tcPr>
          <w:p w14:paraId="013CC53B" w14:textId="48110401" w:rsidR="00026F39" w:rsidRPr="00D22E51" w:rsidRDefault="009C3476" w:rsidP="00751A80">
            <w:pPr>
              <w:jc w:val="center"/>
              <w:rPr>
                <w:rFonts w:ascii="Nirmala UI" w:hAnsi="Nirmala UI" w:cs="Nirmala UI"/>
                <w:sz w:val="18"/>
                <w:szCs w:val="18"/>
                <w:lang w:val="en-IN"/>
              </w:rPr>
            </w:pPr>
            <w:r>
              <w:rPr>
                <w:rFonts w:ascii="Nirmala UI" w:hAnsi="Nirmala UI" w:cs="Nirmala UI"/>
                <w:sz w:val="18"/>
                <w:szCs w:val="18"/>
                <w:lang w:val="en-IN"/>
              </w:rPr>
              <w:t>121</w:t>
            </w:r>
          </w:p>
        </w:tc>
      </w:tr>
      <w:tr w:rsidR="009C3476" w14:paraId="2F868DA5" w14:textId="77777777" w:rsidTr="009C3476">
        <w:trPr>
          <w:trHeight w:val="567"/>
        </w:trPr>
        <w:tc>
          <w:tcPr>
            <w:tcW w:w="4254" w:type="dxa"/>
            <w:gridSpan w:val="2"/>
            <w:vAlign w:val="center"/>
          </w:tcPr>
          <w:p w14:paraId="74843860" w14:textId="77777777" w:rsidR="009C3476" w:rsidRPr="00D05270" w:rsidRDefault="009C3476" w:rsidP="00144A52">
            <w:pPr>
              <w:jc w:val="center"/>
              <w:rPr>
                <w:rFonts w:ascii="Nirmala UI" w:hAnsi="Nirmala UI" w:cs="Nirmala UI"/>
                <w:b/>
                <w:bCs/>
              </w:rPr>
            </w:pPr>
            <w:r w:rsidRPr="00D05270">
              <w:rPr>
                <w:rFonts w:ascii="Nirmala UI" w:hAnsi="Nirmala UI" w:cs="Nirmala UI"/>
                <w:b/>
                <w:bCs/>
              </w:rPr>
              <w:t>LAW 31 APPEALS / చట్టము 31 అప్పీల్స్</w:t>
            </w:r>
          </w:p>
        </w:tc>
        <w:tc>
          <w:tcPr>
            <w:tcW w:w="708" w:type="dxa"/>
            <w:vAlign w:val="center"/>
          </w:tcPr>
          <w:p w14:paraId="0F73C05D" w14:textId="32941F30" w:rsidR="009C3476" w:rsidRPr="00D22E51" w:rsidRDefault="009C3476" w:rsidP="00723E7E">
            <w:pPr>
              <w:jc w:val="center"/>
              <w:rPr>
                <w:rFonts w:ascii="Nirmala UI" w:hAnsi="Nirmala UI" w:cs="Nirmala UI"/>
                <w:sz w:val="18"/>
                <w:szCs w:val="18"/>
              </w:rPr>
            </w:pPr>
            <w:r>
              <w:rPr>
                <w:rFonts w:ascii="Nirmala UI" w:hAnsi="Nirmala UI" w:cs="Nirmala UI"/>
                <w:sz w:val="18"/>
                <w:szCs w:val="18"/>
              </w:rPr>
              <w:t>115</w:t>
            </w:r>
          </w:p>
        </w:tc>
        <w:tc>
          <w:tcPr>
            <w:tcW w:w="709" w:type="dxa"/>
            <w:vMerge w:val="restart"/>
            <w:vAlign w:val="center"/>
          </w:tcPr>
          <w:p w14:paraId="66A766DB" w14:textId="77777777" w:rsidR="009C3476" w:rsidRPr="00E77C4F" w:rsidRDefault="009C3476" w:rsidP="00144A52">
            <w:pPr>
              <w:jc w:val="center"/>
              <w:rPr>
                <w:rFonts w:ascii="Nirmala UI" w:hAnsi="Nirmala UI" w:cs="Nirmala UI"/>
                <w:sz w:val="20"/>
                <w:szCs w:val="20"/>
              </w:rPr>
            </w:pPr>
            <w:r w:rsidRPr="00E77C4F">
              <w:rPr>
                <w:rFonts w:ascii="Nirmala UI" w:hAnsi="Nirmala UI" w:cs="Nirmala UI"/>
                <w:sz w:val="20"/>
                <w:szCs w:val="20"/>
              </w:rPr>
              <w:t>34.4</w:t>
            </w:r>
          </w:p>
        </w:tc>
        <w:tc>
          <w:tcPr>
            <w:tcW w:w="3419" w:type="dxa"/>
            <w:vMerge w:val="restart"/>
            <w:vAlign w:val="center"/>
          </w:tcPr>
          <w:p w14:paraId="3F21CCCE" w14:textId="77777777" w:rsidR="009C3476" w:rsidRPr="00E77C4F" w:rsidRDefault="009C3476" w:rsidP="00144A52">
            <w:pPr>
              <w:jc w:val="both"/>
              <w:rPr>
                <w:rFonts w:ascii="Nirmala UI" w:hAnsi="Nirmala UI" w:cs="Nirmala UI"/>
                <w:sz w:val="18"/>
                <w:szCs w:val="18"/>
              </w:rPr>
            </w:pPr>
            <w:r w:rsidRPr="00E77C4F">
              <w:rPr>
                <w:rFonts w:ascii="Nirmala UI" w:hAnsi="Nirmala UI" w:cs="Nirmala UI"/>
                <w:sz w:val="18"/>
                <w:szCs w:val="18"/>
                <w:lang w:val="en-IN"/>
              </w:rPr>
              <w:t xml:space="preserve">Runs permitted from ball lawfully struck more than once / </w:t>
            </w:r>
            <w:r w:rsidRPr="00E77C4F">
              <w:rPr>
                <w:rFonts w:ascii="Nirmala UI" w:hAnsi="Nirmala UI" w:cs="Nirmala UI"/>
                <w:sz w:val="18"/>
                <w:szCs w:val="18"/>
                <w:lang w:val="en-GB"/>
              </w:rPr>
              <w:t>బంతిని చట్టబద్దముగా ఒక్కసారి కంటే ఎక్కువ కొట్టినప్పుడు అనుమతించే పరుగులు</w:t>
            </w:r>
          </w:p>
        </w:tc>
        <w:tc>
          <w:tcPr>
            <w:tcW w:w="692" w:type="dxa"/>
            <w:vMerge w:val="restart"/>
            <w:vAlign w:val="center"/>
          </w:tcPr>
          <w:p w14:paraId="0EBACE3C" w14:textId="41A59217" w:rsidR="009C3476" w:rsidRPr="00D22E51" w:rsidRDefault="009C3476" w:rsidP="00751A80">
            <w:pPr>
              <w:jc w:val="center"/>
              <w:rPr>
                <w:rFonts w:ascii="Nirmala UI" w:hAnsi="Nirmala UI" w:cs="Nirmala UI"/>
                <w:sz w:val="18"/>
                <w:szCs w:val="18"/>
                <w:lang w:val="en-IN"/>
              </w:rPr>
            </w:pPr>
            <w:r>
              <w:rPr>
                <w:rFonts w:ascii="Nirmala UI" w:hAnsi="Nirmala UI" w:cs="Nirmala UI"/>
                <w:sz w:val="18"/>
                <w:szCs w:val="18"/>
                <w:lang w:val="en-IN"/>
              </w:rPr>
              <w:t>122</w:t>
            </w:r>
          </w:p>
        </w:tc>
      </w:tr>
      <w:tr w:rsidR="009C3476" w14:paraId="08EC4A9E" w14:textId="77777777" w:rsidTr="009C3476">
        <w:trPr>
          <w:trHeight w:val="567"/>
        </w:trPr>
        <w:tc>
          <w:tcPr>
            <w:tcW w:w="739" w:type="dxa"/>
            <w:vAlign w:val="center"/>
          </w:tcPr>
          <w:p w14:paraId="57F4AF1C" w14:textId="77777777" w:rsidR="009C3476" w:rsidRPr="00E77C4F" w:rsidRDefault="009C3476" w:rsidP="00144A52">
            <w:pPr>
              <w:jc w:val="center"/>
              <w:rPr>
                <w:rFonts w:ascii="Nirmala UI" w:hAnsi="Nirmala UI" w:cs="Nirmala UI"/>
                <w:sz w:val="20"/>
                <w:szCs w:val="20"/>
              </w:rPr>
            </w:pPr>
            <w:r w:rsidRPr="00E77C4F">
              <w:rPr>
                <w:rFonts w:ascii="Nirmala UI" w:hAnsi="Nirmala UI" w:cs="Nirmala UI"/>
                <w:sz w:val="20"/>
                <w:szCs w:val="20"/>
              </w:rPr>
              <w:t>31.1</w:t>
            </w:r>
          </w:p>
        </w:tc>
        <w:tc>
          <w:tcPr>
            <w:tcW w:w="3515" w:type="dxa"/>
            <w:vAlign w:val="center"/>
          </w:tcPr>
          <w:p w14:paraId="60EE998A" w14:textId="77777777" w:rsidR="009C3476" w:rsidRPr="00E77C4F" w:rsidRDefault="009C3476" w:rsidP="00144A52">
            <w:pPr>
              <w:jc w:val="both"/>
              <w:rPr>
                <w:rFonts w:ascii="Nirmala UI" w:hAnsi="Nirmala UI" w:cs="Nirmala UI"/>
                <w:sz w:val="18"/>
                <w:szCs w:val="18"/>
              </w:rPr>
            </w:pPr>
            <w:r w:rsidRPr="00E77C4F">
              <w:rPr>
                <w:rFonts w:ascii="Nirmala UI" w:hAnsi="Nirmala UI" w:cs="Nirmala UI"/>
                <w:sz w:val="18"/>
                <w:szCs w:val="18"/>
                <w:lang w:val="en-IN"/>
              </w:rPr>
              <w:t xml:space="preserve">Umpire not to give batter out without an appeal / </w:t>
            </w:r>
            <w:r w:rsidRPr="00E77C4F">
              <w:rPr>
                <w:rFonts w:ascii="Nirmala UI" w:hAnsi="Nirmala UI" w:cs="Nirmala UI"/>
                <w:sz w:val="18"/>
                <w:szCs w:val="18"/>
                <w:lang w:val="en-GB"/>
              </w:rPr>
              <w:t>అప్పీల్</w:t>
            </w:r>
            <w:r w:rsidRPr="00E77C4F">
              <w:rPr>
                <w:rFonts w:ascii="Arial" w:hAnsi="Arial" w:cs="Arial"/>
                <w:sz w:val="18"/>
                <w:szCs w:val="18"/>
                <w:lang w:val="en-GB"/>
              </w:rPr>
              <w:t xml:space="preserve"> </w:t>
            </w:r>
            <w:r w:rsidRPr="00E77C4F">
              <w:rPr>
                <w:rFonts w:ascii="Nirmala UI" w:hAnsi="Nirmala UI" w:cs="Nirmala UI"/>
                <w:sz w:val="18"/>
                <w:szCs w:val="18"/>
                <w:lang w:val="en-GB"/>
              </w:rPr>
              <w:t>లేనప్పుడు</w:t>
            </w:r>
            <w:r w:rsidRPr="00E77C4F">
              <w:rPr>
                <w:rFonts w:ascii="Arial" w:hAnsi="Arial" w:cs="Arial"/>
                <w:sz w:val="18"/>
                <w:szCs w:val="18"/>
                <w:lang w:val="en-GB"/>
              </w:rPr>
              <w:t xml:space="preserve"> </w:t>
            </w:r>
            <w:r w:rsidRPr="00E77C4F">
              <w:rPr>
                <w:rFonts w:ascii="Nirmala UI" w:hAnsi="Nirmala UI" w:cs="Nirmala UI"/>
                <w:sz w:val="18"/>
                <w:szCs w:val="18"/>
                <w:lang w:val="en-GB"/>
              </w:rPr>
              <w:t>అంపైర్</w:t>
            </w:r>
            <w:r w:rsidRPr="00E77C4F">
              <w:rPr>
                <w:rFonts w:ascii="Arial" w:hAnsi="Arial" w:cs="Arial"/>
                <w:sz w:val="18"/>
                <w:szCs w:val="18"/>
                <w:lang w:val="en-GB"/>
              </w:rPr>
              <w:t xml:space="preserve"> </w:t>
            </w:r>
            <w:r w:rsidRPr="00E77C4F">
              <w:rPr>
                <w:rFonts w:ascii="Nirmala UI" w:hAnsi="Nirmala UI" w:cs="Nirmala UI"/>
                <w:sz w:val="18"/>
                <w:szCs w:val="18"/>
                <w:lang w:val="en-GB"/>
              </w:rPr>
              <w:t>బ్యాటర్</w:t>
            </w:r>
            <w:r w:rsidRPr="00E77C4F">
              <w:rPr>
                <w:rFonts w:ascii="Arial" w:hAnsi="Arial" w:cs="Arial"/>
                <w:sz w:val="18"/>
                <w:szCs w:val="18"/>
                <w:lang w:val="en-GB"/>
              </w:rPr>
              <w:t xml:space="preserve"> </w:t>
            </w:r>
            <w:r w:rsidRPr="00E77C4F">
              <w:rPr>
                <w:rFonts w:ascii="Nirmala UI" w:hAnsi="Nirmala UI" w:cs="Nirmala UI"/>
                <w:sz w:val="18"/>
                <w:szCs w:val="18"/>
                <w:lang w:val="en-GB"/>
              </w:rPr>
              <w:t>ను</w:t>
            </w:r>
            <w:r w:rsidRPr="00E77C4F">
              <w:rPr>
                <w:rFonts w:ascii="Arial" w:hAnsi="Arial" w:cs="Arial"/>
                <w:sz w:val="18"/>
                <w:szCs w:val="18"/>
                <w:lang w:val="en-GB"/>
              </w:rPr>
              <w:t xml:space="preserve">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ఇవ్వకూడదు</w:t>
            </w:r>
          </w:p>
        </w:tc>
        <w:tc>
          <w:tcPr>
            <w:tcW w:w="708" w:type="dxa"/>
            <w:vAlign w:val="center"/>
          </w:tcPr>
          <w:p w14:paraId="3C853134" w14:textId="1DDCF4D3" w:rsidR="009C3476" w:rsidRPr="00D22E51" w:rsidRDefault="009C3476" w:rsidP="00723E7E">
            <w:pPr>
              <w:jc w:val="center"/>
              <w:rPr>
                <w:rFonts w:ascii="Nirmala UI" w:hAnsi="Nirmala UI" w:cs="Nirmala UI"/>
                <w:sz w:val="18"/>
                <w:szCs w:val="18"/>
              </w:rPr>
            </w:pPr>
            <w:r>
              <w:rPr>
                <w:rFonts w:ascii="Nirmala UI" w:hAnsi="Nirmala UI" w:cs="Nirmala UI"/>
                <w:sz w:val="18"/>
                <w:szCs w:val="18"/>
              </w:rPr>
              <w:t>115</w:t>
            </w:r>
          </w:p>
        </w:tc>
        <w:tc>
          <w:tcPr>
            <w:tcW w:w="709" w:type="dxa"/>
            <w:vMerge/>
            <w:vAlign w:val="center"/>
          </w:tcPr>
          <w:p w14:paraId="5CBD6B36" w14:textId="77777777" w:rsidR="009C3476" w:rsidRPr="00E77C4F" w:rsidRDefault="009C3476" w:rsidP="00144A52">
            <w:pPr>
              <w:jc w:val="center"/>
              <w:rPr>
                <w:rFonts w:ascii="Nirmala UI" w:hAnsi="Nirmala UI" w:cs="Nirmala UI"/>
                <w:sz w:val="20"/>
                <w:szCs w:val="20"/>
              </w:rPr>
            </w:pPr>
          </w:p>
        </w:tc>
        <w:tc>
          <w:tcPr>
            <w:tcW w:w="3419" w:type="dxa"/>
            <w:vMerge/>
          </w:tcPr>
          <w:p w14:paraId="69C6CFDB" w14:textId="77777777" w:rsidR="009C3476" w:rsidRPr="00E77C4F" w:rsidRDefault="009C3476" w:rsidP="00144A52">
            <w:pPr>
              <w:rPr>
                <w:rFonts w:ascii="Nirmala UI" w:hAnsi="Nirmala UI" w:cs="Nirmala UI"/>
                <w:sz w:val="18"/>
                <w:szCs w:val="18"/>
              </w:rPr>
            </w:pPr>
          </w:p>
        </w:tc>
        <w:tc>
          <w:tcPr>
            <w:tcW w:w="692" w:type="dxa"/>
            <w:vMerge/>
            <w:vAlign w:val="center"/>
          </w:tcPr>
          <w:p w14:paraId="0B20EB37" w14:textId="77777777" w:rsidR="009C3476" w:rsidRPr="00D22E51" w:rsidRDefault="009C3476" w:rsidP="00144A52">
            <w:pPr>
              <w:rPr>
                <w:rFonts w:ascii="Nirmala UI" w:hAnsi="Nirmala UI" w:cs="Nirmala UI"/>
                <w:sz w:val="18"/>
                <w:szCs w:val="18"/>
              </w:rPr>
            </w:pPr>
          </w:p>
        </w:tc>
      </w:tr>
      <w:tr w:rsidR="00026F39" w14:paraId="7E0DDD4C" w14:textId="77777777" w:rsidTr="009C3476">
        <w:trPr>
          <w:trHeight w:val="567"/>
        </w:trPr>
        <w:tc>
          <w:tcPr>
            <w:tcW w:w="739" w:type="dxa"/>
            <w:vAlign w:val="center"/>
          </w:tcPr>
          <w:p w14:paraId="6BF73443"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31.2</w:t>
            </w:r>
          </w:p>
        </w:tc>
        <w:tc>
          <w:tcPr>
            <w:tcW w:w="3515" w:type="dxa"/>
            <w:vAlign w:val="center"/>
          </w:tcPr>
          <w:p w14:paraId="059CD645"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Batter dismissed / </w:t>
            </w:r>
            <w:r w:rsidRPr="00E77C4F">
              <w:rPr>
                <w:rFonts w:ascii="Nirmala UI" w:hAnsi="Nirmala UI" w:cs="Nirmala UI"/>
                <w:sz w:val="18"/>
                <w:szCs w:val="18"/>
                <w:lang w:val="en-GB"/>
              </w:rPr>
              <w:t>బ్యాటర్ ఔట్ కావడము</w:t>
            </w:r>
          </w:p>
        </w:tc>
        <w:tc>
          <w:tcPr>
            <w:tcW w:w="708" w:type="dxa"/>
            <w:vAlign w:val="center"/>
          </w:tcPr>
          <w:p w14:paraId="6CD4C624" w14:textId="7241F7B5" w:rsidR="00026F39" w:rsidRPr="00D22E51" w:rsidRDefault="00723E7E" w:rsidP="00723E7E">
            <w:pPr>
              <w:jc w:val="center"/>
              <w:rPr>
                <w:rFonts w:ascii="Nirmala UI" w:hAnsi="Nirmala UI" w:cs="Nirmala UI"/>
                <w:sz w:val="18"/>
                <w:szCs w:val="18"/>
              </w:rPr>
            </w:pPr>
            <w:r>
              <w:rPr>
                <w:rFonts w:ascii="Nirmala UI" w:hAnsi="Nirmala UI" w:cs="Nirmala UI"/>
                <w:sz w:val="18"/>
                <w:szCs w:val="18"/>
              </w:rPr>
              <w:t>115</w:t>
            </w:r>
          </w:p>
        </w:tc>
        <w:tc>
          <w:tcPr>
            <w:tcW w:w="709" w:type="dxa"/>
            <w:vAlign w:val="center"/>
          </w:tcPr>
          <w:p w14:paraId="39C2524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34.5</w:t>
            </w:r>
          </w:p>
        </w:tc>
        <w:tc>
          <w:tcPr>
            <w:tcW w:w="3419" w:type="dxa"/>
            <w:vAlign w:val="center"/>
          </w:tcPr>
          <w:p w14:paraId="6EDC64A8"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Bowler does not get credit / </w:t>
            </w:r>
            <w:r w:rsidRPr="00E77C4F">
              <w:rPr>
                <w:rFonts w:ascii="Nirmala UI" w:hAnsi="Nirmala UI" w:cs="Nirmala UI"/>
                <w:sz w:val="18"/>
                <w:szCs w:val="18"/>
                <w:lang w:val="en-GB"/>
              </w:rPr>
              <w:t xml:space="preserve">బౌలర్ ఖాతాలోకి </w:t>
            </w:r>
            <w:r w:rsidRPr="00E77C4F">
              <w:rPr>
                <w:rFonts w:ascii="Nirmala UI" w:hAnsi="Nirmala UI" w:cs="Nirmala UI" w:hint="cs"/>
                <w:sz w:val="18"/>
                <w:szCs w:val="18"/>
                <w:lang w:val="en-GB"/>
              </w:rPr>
              <w:t>వెళ్ళదు</w:t>
            </w:r>
          </w:p>
        </w:tc>
        <w:tc>
          <w:tcPr>
            <w:tcW w:w="692" w:type="dxa"/>
            <w:vAlign w:val="center"/>
          </w:tcPr>
          <w:p w14:paraId="180E7792" w14:textId="3FF5F467" w:rsidR="00026F39" w:rsidRPr="00D22E51" w:rsidRDefault="009C3476" w:rsidP="00751A80">
            <w:pPr>
              <w:jc w:val="center"/>
              <w:rPr>
                <w:rFonts w:ascii="Nirmala UI" w:hAnsi="Nirmala UI" w:cs="Nirmala UI"/>
                <w:sz w:val="18"/>
                <w:szCs w:val="18"/>
                <w:lang w:val="en-IN"/>
              </w:rPr>
            </w:pPr>
            <w:r>
              <w:rPr>
                <w:rFonts w:ascii="Nirmala UI" w:hAnsi="Nirmala UI" w:cs="Nirmala UI"/>
                <w:sz w:val="18"/>
                <w:szCs w:val="18"/>
                <w:lang w:val="en-IN"/>
              </w:rPr>
              <w:t>122</w:t>
            </w:r>
          </w:p>
        </w:tc>
      </w:tr>
      <w:tr w:rsidR="00026F39" w14:paraId="64CD9644" w14:textId="77777777" w:rsidTr="00751A80">
        <w:trPr>
          <w:trHeight w:val="567"/>
        </w:trPr>
        <w:tc>
          <w:tcPr>
            <w:tcW w:w="739" w:type="dxa"/>
            <w:vAlign w:val="center"/>
          </w:tcPr>
          <w:p w14:paraId="74EFB4D3"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31.3</w:t>
            </w:r>
          </w:p>
        </w:tc>
        <w:tc>
          <w:tcPr>
            <w:tcW w:w="3515" w:type="dxa"/>
            <w:vAlign w:val="center"/>
          </w:tcPr>
          <w:p w14:paraId="2AF90B8C"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Timing of appeals / </w:t>
            </w:r>
            <w:bookmarkStart w:id="36" w:name="_Hlk111460815"/>
            <w:r w:rsidRPr="00E77C4F">
              <w:rPr>
                <w:rFonts w:ascii="Nirmala UI" w:hAnsi="Nirmala UI" w:cs="Nirmala UI"/>
                <w:sz w:val="18"/>
                <w:szCs w:val="18"/>
                <w:lang w:val="en-GB"/>
              </w:rPr>
              <w:t>అప్పీల్స్ యొక్క</w:t>
            </w:r>
            <w:r w:rsidRPr="00E77C4F">
              <w:rPr>
                <w:rFonts w:ascii="Arial" w:hAnsi="Arial" w:cs="Arial"/>
                <w:sz w:val="18"/>
                <w:szCs w:val="18"/>
                <w:lang w:val="en-GB"/>
              </w:rPr>
              <w:t xml:space="preserve"> </w:t>
            </w:r>
            <w:r w:rsidRPr="00E77C4F">
              <w:rPr>
                <w:rFonts w:ascii="Nirmala UI" w:hAnsi="Nirmala UI" w:cs="Nirmala UI"/>
                <w:sz w:val="18"/>
                <w:szCs w:val="18"/>
                <w:lang w:val="en-GB"/>
              </w:rPr>
              <w:t>కాల</w:t>
            </w:r>
            <w:r w:rsidRPr="00E77C4F">
              <w:rPr>
                <w:rFonts w:ascii="Arial" w:hAnsi="Arial" w:cs="Arial"/>
                <w:sz w:val="18"/>
                <w:szCs w:val="18"/>
                <w:lang w:val="en-GB"/>
              </w:rPr>
              <w:t xml:space="preserve"> </w:t>
            </w:r>
            <w:r w:rsidRPr="00E77C4F">
              <w:rPr>
                <w:rFonts w:ascii="Nirmala UI" w:hAnsi="Nirmala UI" w:cs="Nirmala UI"/>
                <w:sz w:val="18"/>
                <w:szCs w:val="18"/>
                <w:lang w:val="en-GB"/>
              </w:rPr>
              <w:t>పరిమితి</w:t>
            </w:r>
            <w:bookmarkEnd w:id="36"/>
          </w:p>
        </w:tc>
        <w:tc>
          <w:tcPr>
            <w:tcW w:w="708" w:type="dxa"/>
            <w:vAlign w:val="center"/>
          </w:tcPr>
          <w:p w14:paraId="2F3CCE4E" w14:textId="0CB158AD" w:rsidR="00026F39" w:rsidRPr="00723E7E" w:rsidRDefault="00723E7E" w:rsidP="00723E7E">
            <w:pPr>
              <w:jc w:val="center"/>
              <w:rPr>
                <w:rFonts w:ascii="Nirmala UI" w:hAnsi="Nirmala UI" w:cs="Nirmala UI"/>
                <w:sz w:val="18"/>
                <w:szCs w:val="18"/>
              </w:rPr>
            </w:pPr>
            <w:r w:rsidRPr="00723E7E">
              <w:rPr>
                <w:rFonts w:ascii="Nirmala UI" w:hAnsi="Nirmala UI" w:cs="Nirmala UI"/>
                <w:sz w:val="18"/>
                <w:szCs w:val="18"/>
              </w:rPr>
              <w:t>116</w:t>
            </w:r>
          </w:p>
        </w:tc>
        <w:tc>
          <w:tcPr>
            <w:tcW w:w="4128" w:type="dxa"/>
            <w:gridSpan w:val="2"/>
            <w:vAlign w:val="center"/>
          </w:tcPr>
          <w:p w14:paraId="4AC35503" w14:textId="77777777" w:rsidR="00026F39" w:rsidRPr="00D3388E" w:rsidRDefault="00026F39" w:rsidP="00144A52">
            <w:pPr>
              <w:jc w:val="center"/>
              <w:rPr>
                <w:rFonts w:ascii="Nirmala UI" w:hAnsi="Nirmala UI" w:cs="Nirmala UI"/>
                <w:b/>
                <w:bCs/>
              </w:rPr>
            </w:pPr>
            <w:r w:rsidRPr="00D3388E">
              <w:rPr>
                <w:rFonts w:ascii="Nirmala UI" w:hAnsi="Nirmala UI" w:cs="Nirmala UI"/>
                <w:b/>
                <w:bCs/>
              </w:rPr>
              <w:t xml:space="preserve">LAW 35 HIT WICKET / </w:t>
            </w:r>
          </w:p>
          <w:p w14:paraId="42A1234A" w14:textId="77777777" w:rsidR="00026F39" w:rsidRPr="00D3388E" w:rsidRDefault="00026F39" w:rsidP="00144A52">
            <w:pPr>
              <w:jc w:val="center"/>
              <w:rPr>
                <w:rFonts w:ascii="Nirmala UI" w:hAnsi="Nirmala UI" w:cs="Nirmala UI"/>
                <w:b/>
                <w:bCs/>
              </w:rPr>
            </w:pPr>
            <w:r w:rsidRPr="00D3388E">
              <w:rPr>
                <w:rFonts w:ascii="Nirmala UI" w:hAnsi="Nirmala UI" w:cs="Nirmala UI"/>
                <w:b/>
                <w:bCs/>
              </w:rPr>
              <w:t>చట్టము 35 హిట్</w:t>
            </w:r>
            <w:r w:rsidRPr="00D3388E">
              <w:rPr>
                <w:rFonts w:ascii="Verdana" w:hAnsi="Verdana"/>
                <w:b/>
                <w:bCs/>
              </w:rPr>
              <w:t xml:space="preserve"> </w:t>
            </w:r>
            <w:r w:rsidRPr="00D3388E">
              <w:rPr>
                <w:rFonts w:ascii="Nirmala UI" w:hAnsi="Nirmala UI" w:cs="Nirmala UI"/>
                <w:b/>
                <w:bCs/>
              </w:rPr>
              <w:t>వికెట్</w:t>
            </w:r>
          </w:p>
        </w:tc>
        <w:tc>
          <w:tcPr>
            <w:tcW w:w="692" w:type="dxa"/>
            <w:vAlign w:val="center"/>
          </w:tcPr>
          <w:p w14:paraId="3AD3A77F" w14:textId="3C0C594B" w:rsidR="00026F39" w:rsidRPr="00751A80" w:rsidRDefault="00751A80" w:rsidP="00751A80">
            <w:pPr>
              <w:jc w:val="center"/>
              <w:rPr>
                <w:rFonts w:ascii="Nirmala UI" w:hAnsi="Nirmala UI" w:cs="Nirmala UI"/>
                <w:sz w:val="18"/>
                <w:szCs w:val="18"/>
              </w:rPr>
            </w:pPr>
            <w:r w:rsidRPr="00751A80">
              <w:rPr>
                <w:rFonts w:ascii="Nirmala UI" w:hAnsi="Nirmala UI" w:cs="Nirmala UI"/>
                <w:sz w:val="18"/>
                <w:szCs w:val="18"/>
              </w:rPr>
              <w:t>122</w:t>
            </w:r>
          </w:p>
        </w:tc>
      </w:tr>
      <w:tr w:rsidR="00026F39" w14:paraId="6FE5A661" w14:textId="77777777" w:rsidTr="00751A80">
        <w:trPr>
          <w:trHeight w:val="567"/>
        </w:trPr>
        <w:tc>
          <w:tcPr>
            <w:tcW w:w="739" w:type="dxa"/>
            <w:vAlign w:val="center"/>
          </w:tcPr>
          <w:p w14:paraId="3E0A9475"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31.4</w:t>
            </w:r>
          </w:p>
        </w:tc>
        <w:tc>
          <w:tcPr>
            <w:tcW w:w="3515" w:type="dxa"/>
            <w:vAlign w:val="center"/>
          </w:tcPr>
          <w:p w14:paraId="36EE199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Appeal “How’s That?” / </w:t>
            </w:r>
            <w:r w:rsidRPr="00E77C4F">
              <w:rPr>
                <w:rFonts w:ascii="Nirmala UI" w:hAnsi="Nirmala UI" w:cs="Nirmala UI"/>
                <w:sz w:val="18"/>
                <w:szCs w:val="18"/>
                <w:lang w:val="en-GB"/>
              </w:rPr>
              <w:t>అప్పీల్ “హౌస్ దట్?”</w:t>
            </w:r>
          </w:p>
        </w:tc>
        <w:tc>
          <w:tcPr>
            <w:tcW w:w="708" w:type="dxa"/>
            <w:vAlign w:val="center"/>
          </w:tcPr>
          <w:p w14:paraId="675925A0" w14:textId="7BBA6D6D" w:rsidR="00026F39" w:rsidRPr="00D22E51" w:rsidRDefault="00723E7E" w:rsidP="00723E7E">
            <w:pPr>
              <w:jc w:val="center"/>
              <w:rPr>
                <w:rFonts w:ascii="Nirmala UI" w:hAnsi="Nirmala UI" w:cs="Nirmala UI"/>
                <w:sz w:val="18"/>
                <w:szCs w:val="18"/>
              </w:rPr>
            </w:pPr>
            <w:r>
              <w:rPr>
                <w:rFonts w:ascii="Nirmala UI" w:hAnsi="Nirmala UI" w:cs="Nirmala UI"/>
                <w:sz w:val="18"/>
                <w:szCs w:val="18"/>
              </w:rPr>
              <w:t>116</w:t>
            </w:r>
          </w:p>
        </w:tc>
        <w:tc>
          <w:tcPr>
            <w:tcW w:w="709" w:type="dxa"/>
            <w:vAlign w:val="center"/>
          </w:tcPr>
          <w:p w14:paraId="62054E8E"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35.1</w:t>
            </w:r>
          </w:p>
        </w:tc>
        <w:tc>
          <w:tcPr>
            <w:tcW w:w="3419" w:type="dxa"/>
            <w:vAlign w:val="center"/>
          </w:tcPr>
          <w:p w14:paraId="00A378DA"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Out Hit wicket /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హిట్</w:t>
            </w:r>
            <w:r w:rsidRPr="00E77C4F">
              <w:rPr>
                <w:rFonts w:ascii="Arial" w:hAnsi="Arial" w:cs="Arial"/>
                <w:sz w:val="18"/>
                <w:szCs w:val="18"/>
                <w:lang w:val="en-GB"/>
              </w:rPr>
              <w:t xml:space="preserve"> </w:t>
            </w:r>
            <w:r w:rsidRPr="00E77C4F">
              <w:rPr>
                <w:rFonts w:ascii="Nirmala UI" w:hAnsi="Nirmala UI" w:cs="Nirmala UI"/>
                <w:sz w:val="18"/>
                <w:szCs w:val="18"/>
                <w:lang w:val="en-GB"/>
              </w:rPr>
              <w:t>వికెట్</w:t>
            </w:r>
          </w:p>
        </w:tc>
        <w:tc>
          <w:tcPr>
            <w:tcW w:w="692" w:type="dxa"/>
            <w:vAlign w:val="center"/>
          </w:tcPr>
          <w:p w14:paraId="1A5FFFD1" w14:textId="5CAB0E94" w:rsidR="00026F39" w:rsidRPr="00D22E51" w:rsidRDefault="00751A80" w:rsidP="00751A80">
            <w:pPr>
              <w:jc w:val="center"/>
              <w:rPr>
                <w:rFonts w:ascii="Nirmala UI" w:hAnsi="Nirmala UI" w:cs="Nirmala UI"/>
                <w:sz w:val="18"/>
                <w:szCs w:val="18"/>
              </w:rPr>
            </w:pPr>
            <w:r>
              <w:rPr>
                <w:rFonts w:ascii="Nirmala UI" w:hAnsi="Nirmala UI" w:cs="Nirmala UI"/>
                <w:sz w:val="18"/>
                <w:szCs w:val="18"/>
              </w:rPr>
              <w:t>122</w:t>
            </w:r>
          </w:p>
        </w:tc>
      </w:tr>
      <w:tr w:rsidR="00026F39" w14:paraId="682225FF" w14:textId="77777777" w:rsidTr="00751A80">
        <w:trPr>
          <w:trHeight w:val="567"/>
        </w:trPr>
        <w:tc>
          <w:tcPr>
            <w:tcW w:w="739" w:type="dxa"/>
            <w:vAlign w:val="center"/>
          </w:tcPr>
          <w:p w14:paraId="582CB815"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31.5</w:t>
            </w:r>
          </w:p>
        </w:tc>
        <w:tc>
          <w:tcPr>
            <w:tcW w:w="3515" w:type="dxa"/>
            <w:vAlign w:val="center"/>
          </w:tcPr>
          <w:p w14:paraId="469EE1F5"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Answering appeals / </w:t>
            </w:r>
            <w:r w:rsidRPr="00E77C4F">
              <w:rPr>
                <w:rFonts w:ascii="Nirmala UI" w:hAnsi="Nirmala UI" w:cs="Nirmala UI"/>
                <w:sz w:val="18"/>
                <w:szCs w:val="18"/>
                <w:lang w:val="en-GB"/>
              </w:rPr>
              <w:t xml:space="preserve">అప్పీల్స్ కు సమాధానమివ్వడం </w:t>
            </w:r>
          </w:p>
        </w:tc>
        <w:tc>
          <w:tcPr>
            <w:tcW w:w="708" w:type="dxa"/>
            <w:vAlign w:val="center"/>
          </w:tcPr>
          <w:p w14:paraId="584F5629" w14:textId="361C62FB" w:rsidR="00026F39" w:rsidRPr="00D22E51" w:rsidRDefault="00723E7E" w:rsidP="00723E7E">
            <w:pPr>
              <w:jc w:val="center"/>
              <w:rPr>
                <w:rFonts w:ascii="Nirmala UI" w:hAnsi="Nirmala UI" w:cs="Nirmala UI"/>
                <w:sz w:val="18"/>
                <w:szCs w:val="18"/>
              </w:rPr>
            </w:pPr>
            <w:r>
              <w:rPr>
                <w:rFonts w:ascii="Nirmala UI" w:hAnsi="Nirmala UI" w:cs="Nirmala UI"/>
                <w:sz w:val="18"/>
                <w:szCs w:val="18"/>
              </w:rPr>
              <w:t>116</w:t>
            </w:r>
          </w:p>
        </w:tc>
        <w:tc>
          <w:tcPr>
            <w:tcW w:w="709" w:type="dxa"/>
            <w:vAlign w:val="center"/>
          </w:tcPr>
          <w:p w14:paraId="76A93AC8"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35.2</w:t>
            </w:r>
          </w:p>
        </w:tc>
        <w:tc>
          <w:tcPr>
            <w:tcW w:w="3419" w:type="dxa"/>
            <w:vAlign w:val="center"/>
          </w:tcPr>
          <w:p w14:paraId="55410D55"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Not out Hit wicket / </w:t>
            </w:r>
            <w:r w:rsidRPr="00E77C4F">
              <w:rPr>
                <w:rFonts w:ascii="Nirmala UI" w:hAnsi="Nirmala UI" w:cs="Nirmala UI"/>
                <w:sz w:val="18"/>
                <w:szCs w:val="18"/>
                <w:lang w:val="en-GB"/>
              </w:rPr>
              <w:t xml:space="preserve">హిట్ వికెట్ ఔట్ కాదు </w:t>
            </w:r>
          </w:p>
        </w:tc>
        <w:tc>
          <w:tcPr>
            <w:tcW w:w="692" w:type="dxa"/>
            <w:vAlign w:val="center"/>
          </w:tcPr>
          <w:p w14:paraId="3BA94754" w14:textId="385BADB9" w:rsidR="00026F39" w:rsidRPr="00D22E51" w:rsidRDefault="00751A80" w:rsidP="00751A80">
            <w:pPr>
              <w:jc w:val="center"/>
              <w:rPr>
                <w:rFonts w:ascii="Nirmala UI" w:hAnsi="Nirmala UI" w:cs="Nirmala UI"/>
                <w:sz w:val="18"/>
                <w:szCs w:val="18"/>
              </w:rPr>
            </w:pPr>
            <w:r>
              <w:rPr>
                <w:rFonts w:ascii="Nirmala UI" w:hAnsi="Nirmala UI" w:cs="Nirmala UI"/>
                <w:sz w:val="18"/>
                <w:szCs w:val="18"/>
              </w:rPr>
              <w:t>123</w:t>
            </w:r>
          </w:p>
        </w:tc>
      </w:tr>
      <w:tr w:rsidR="00026F39" w14:paraId="5F5EB4DF" w14:textId="77777777" w:rsidTr="00751A80">
        <w:trPr>
          <w:trHeight w:val="567"/>
        </w:trPr>
        <w:tc>
          <w:tcPr>
            <w:tcW w:w="739" w:type="dxa"/>
            <w:vAlign w:val="center"/>
          </w:tcPr>
          <w:p w14:paraId="0118A898"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31.6</w:t>
            </w:r>
          </w:p>
        </w:tc>
        <w:tc>
          <w:tcPr>
            <w:tcW w:w="3515" w:type="dxa"/>
            <w:vAlign w:val="center"/>
          </w:tcPr>
          <w:p w14:paraId="2A08737C"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Consultation by umpires / </w:t>
            </w:r>
            <w:r w:rsidRPr="00E77C4F">
              <w:rPr>
                <w:rFonts w:ascii="Nirmala UI" w:hAnsi="Nirmala UI" w:cs="Nirmala UI"/>
                <w:sz w:val="18"/>
                <w:szCs w:val="18"/>
                <w:lang w:val="en-GB"/>
              </w:rPr>
              <w:t>అంపైర్ల సంప్రదింపులు</w:t>
            </w:r>
          </w:p>
        </w:tc>
        <w:tc>
          <w:tcPr>
            <w:tcW w:w="708" w:type="dxa"/>
            <w:vAlign w:val="center"/>
          </w:tcPr>
          <w:p w14:paraId="21433298" w14:textId="00B5DB1B" w:rsidR="00026F39" w:rsidRPr="00D22E51" w:rsidRDefault="00723E7E" w:rsidP="00723E7E">
            <w:pPr>
              <w:jc w:val="center"/>
              <w:rPr>
                <w:rFonts w:ascii="Nirmala UI" w:hAnsi="Nirmala UI" w:cs="Nirmala UI"/>
                <w:sz w:val="18"/>
                <w:szCs w:val="18"/>
              </w:rPr>
            </w:pPr>
            <w:r>
              <w:rPr>
                <w:rFonts w:ascii="Nirmala UI" w:hAnsi="Nirmala UI" w:cs="Nirmala UI"/>
                <w:sz w:val="18"/>
                <w:szCs w:val="18"/>
              </w:rPr>
              <w:t>117</w:t>
            </w:r>
          </w:p>
        </w:tc>
        <w:tc>
          <w:tcPr>
            <w:tcW w:w="709" w:type="dxa"/>
            <w:vAlign w:val="center"/>
          </w:tcPr>
          <w:p w14:paraId="29F8A855"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35.3</w:t>
            </w:r>
          </w:p>
        </w:tc>
        <w:tc>
          <w:tcPr>
            <w:tcW w:w="3419" w:type="dxa"/>
            <w:vAlign w:val="center"/>
          </w:tcPr>
          <w:p w14:paraId="435E7C10"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Runs scored / </w:t>
            </w:r>
            <w:r w:rsidRPr="00E77C4F">
              <w:rPr>
                <w:rFonts w:ascii="Nirmala UI" w:hAnsi="Nirmala UI" w:cs="Nirmala UI" w:hint="cs"/>
                <w:sz w:val="18"/>
                <w:szCs w:val="18"/>
                <w:lang w:val="en-GB"/>
              </w:rPr>
              <w:t>సాధించే</w:t>
            </w:r>
            <w:r w:rsidRPr="00E77C4F">
              <w:rPr>
                <w:rFonts w:ascii="Nirmala UI" w:hAnsi="Nirmala UI" w:cs="Nirmala UI"/>
                <w:sz w:val="18"/>
                <w:szCs w:val="18"/>
                <w:lang w:val="en-GB"/>
              </w:rPr>
              <w:t xml:space="preserve"> పరుగులు</w:t>
            </w:r>
          </w:p>
        </w:tc>
        <w:tc>
          <w:tcPr>
            <w:tcW w:w="692" w:type="dxa"/>
            <w:vAlign w:val="center"/>
          </w:tcPr>
          <w:p w14:paraId="1ACA5655" w14:textId="264AD0F3" w:rsidR="00026F39" w:rsidRPr="00D22E51" w:rsidRDefault="00751A80" w:rsidP="00751A80">
            <w:pPr>
              <w:jc w:val="center"/>
              <w:rPr>
                <w:rFonts w:ascii="Nirmala UI" w:hAnsi="Nirmala UI" w:cs="Nirmala UI"/>
                <w:sz w:val="18"/>
                <w:szCs w:val="18"/>
              </w:rPr>
            </w:pPr>
            <w:r>
              <w:rPr>
                <w:rFonts w:ascii="Nirmala UI" w:hAnsi="Nirmala UI" w:cs="Nirmala UI"/>
                <w:sz w:val="18"/>
                <w:szCs w:val="18"/>
              </w:rPr>
              <w:t>124</w:t>
            </w:r>
          </w:p>
        </w:tc>
      </w:tr>
      <w:tr w:rsidR="00026F39" w14:paraId="2AA2A463" w14:textId="77777777" w:rsidTr="00BC0A3E">
        <w:trPr>
          <w:trHeight w:val="567"/>
        </w:trPr>
        <w:tc>
          <w:tcPr>
            <w:tcW w:w="739" w:type="dxa"/>
            <w:vAlign w:val="center"/>
          </w:tcPr>
          <w:p w14:paraId="4F4DBF7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31.7</w:t>
            </w:r>
          </w:p>
        </w:tc>
        <w:tc>
          <w:tcPr>
            <w:tcW w:w="3515" w:type="dxa"/>
            <w:vAlign w:val="center"/>
          </w:tcPr>
          <w:p w14:paraId="74B79DCF"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Batter leaving the wicket under a misapprehension / </w:t>
            </w:r>
            <w:r w:rsidRPr="00E77C4F">
              <w:rPr>
                <w:rFonts w:ascii="Nirmala UI" w:hAnsi="Nirmala UI" w:cs="Nirmala UI"/>
                <w:sz w:val="18"/>
                <w:szCs w:val="18"/>
                <w:lang w:val="en-GB"/>
              </w:rPr>
              <w:t>బ్యాటర్ తప్పుగా అర్థం చేసుకొని వికెట్ వదిలి వెళ్ళడం</w:t>
            </w:r>
          </w:p>
        </w:tc>
        <w:tc>
          <w:tcPr>
            <w:tcW w:w="708" w:type="dxa"/>
            <w:vAlign w:val="center"/>
          </w:tcPr>
          <w:p w14:paraId="432DFD05" w14:textId="4C72E325" w:rsidR="00026F39" w:rsidRPr="00723E7E" w:rsidRDefault="00723E7E" w:rsidP="00723E7E">
            <w:pPr>
              <w:jc w:val="center"/>
              <w:rPr>
                <w:rFonts w:ascii="Nirmala UI" w:hAnsi="Nirmala UI" w:cs="Nirmala UI"/>
                <w:sz w:val="18"/>
                <w:szCs w:val="18"/>
              </w:rPr>
            </w:pPr>
            <w:r w:rsidRPr="00723E7E">
              <w:rPr>
                <w:rFonts w:ascii="Nirmala UI" w:hAnsi="Nirmala UI" w:cs="Nirmala UI"/>
                <w:sz w:val="18"/>
                <w:szCs w:val="18"/>
              </w:rPr>
              <w:t>117</w:t>
            </w:r>
          </w:p>
        </w:tc>
        <w:tc>
          <w:tcPr>
            <w:tcW w:w="4128" w:type="dxa"/>
            <w:gridSpan w:val="2"/>
            <w:vAlign w:val="center"/>
          </w:tcPr>
          <w:p w14:paraId="5650752B" w14:textId="77777777" w:rsidR="00026F39" w:rsidRPr="00D3388E" w:rsidRDefault="00026F39" w:rsidP="00144A52">
            <w:pPr>
              <w:jc w:val="center"/>
              <w:rPr>
                <w:rFonts w:ascii="Nirmala UI" w:hAnsi="Nirmala UI" w:cs="Nirmala UI"/>
                <w:b/>
                <w:bCs/>
              </w:rPr>
            </w:pPr>
            <w:r w:rsidRPr="00D3388E">
              <w:rPr>
                <w:rFonts w:ascii="Nirmala UI" w:hAnsi="Nirmala UI" w:cs="Nirmala UI"/>
                <w:b/>
                <w:bCs/>
              </w:rPr>
              <w:t xml:space="preserve">LAW 36 LEG BEFORE WICKET / </w:t>
            </w:r>
          </w:p>
          <w:p w14:paraId="67ABCFFB" w14:textId="77777777" w:rsidR="00026F39" w:rsidRPr="003773DB" w:rsidRDefault="00026F39" w:rsidP="00144A52">
            <w:pPr>
              <w:jc w:val="center"/>
              <w:rPr>
                <w:rFonts w:ascii="Nirmala UI" w:hAnsi="Nirmala UI" w:cs="Nirmala UI"/>
              </w:rPr>
            </w:pPr>
            <w:r w:rsidRPr="00D3388E">
              <w:rPr>
                <w:rFonts w:ascii="Nirmala UI" w:hAnsi="Nirmala UI" w:cs="Nirmala UI"/>
                <w:b/>
                <w:bCs/>
              </w:rPr>
              <w:t>చట్టము 3</w:t>
            </w:r>
            <w:r>
              <w:rPr>
                <w:rFonts w:ascii="Nirmala UI" w:hAnsi="Nirmala UI" w:cs="Nirmala UI"/>
                <w:b/>
                <w:bCs/>
              </w:rPr>
              <w:t xml:space="preserve">6 </w:t>
            </w:r>
            <w:r w:rsidRPr="00CC713F">
              <w:rPr>
                <w:rFonts w:ascii="Nirmala UI" w:hAnsi="Nirmala UI" w:cs="Nirmala UI"/>
                <w:b/>
                <w:bCs/>
              </w:rPr>
              <w:t>లెగ్</w:t>
            </w:r>
            <w:r w:rsidRPr="00CC713F">
              <w:rPr>
                <w:rFonts w:ascii="Verdana" w:hAnsi="Verdana"/>
                <w:b/>
                <w:bCs/>
              </w:rPr>
              <w:t xml:space="preserve"> </w:t>
            </w:r>
            <w:r w:rsidRPr="00CC713F">
              <w:rPr>
                <w:rFonts w:ascii="Nirmala UI" w:hAnsi="Nirmala UI" w:cs="Nirmala UI"/>
                <w:b/>
                <w:bCs/>
              </w:rPr>
              <w:t>బిఫోర్</w:t>
            </w:r>
            <w:r w:rsidRPr="00CC713F">
              <w:rPr>
                <w:rFonts w:ascii="Verdana" w:hAnsi="Verdana"/>
                <w:b/>
                <w:bCs/>
              </w:rPr>
              <w:t xml:space="preserve"> </w:t>
            </w:r>
            <w:r w:rsidRPr="00CC713F">
              <w:rPr>
                <w:rFonts w:ascii="Nirmala UI" w:hAnsi="Nirmala UI" w:cs="Nirmala UI"/>
                <w:b/>
                <w:bCs/>
              </w:rPr>
              <w:t>వికెట్</w:t>
            </w:r>
          </w:p>
        </w:tc>
        <w:tc>
          <w:tcPr>
            <w:tcW w:w="692" w:type="dxa"/>
            <w:vAlign w:val="center"/>
          </w:tcPr>
          <w:p w14:paraId="4556B676" w14:textId="55CB667C" w:rsidR="00026F39" w:rsidRPr="00BC0A3E" w:rsidRDefault="00BC0A3E" w:rsidP="00144A52">
            <w:pPr>
              <w:jc w:val="center"/>
              <w:rPr>
                <w:rFonts w:ascii="Nirmala UI" w:hAnsi="Nirmala UI" w:cs="Nirmala UI"/>
                <w:sz w:val="18"/>
                <w:szCs w:val="18"/>
              </w:rPr>
            </w:pPr>
            <w:r w:rsidRPr="00BC0A3E">
              <w:rPr>
                <w:rFonts w:ascii="Nirmala UI" w:hAnsi="Nirmala UI" w:cs="Nirmala UI"/>
                <w:sz w:val="18"/>
                <w:szCs w:val="18"/>
              </w:rPr>
              <w:t>124</w:t>
            </w:r>
          </w:p>
        </w:tc>
      </w:tr>
      <w:tr w:rsidR="00026F39" w14:paraId="4EA014D7" w14:textId="77777777" w:rsidTr="00BC0A3E">
        <w:trPr>
          <w:trHeight w:val="567"/>
        </w:trPr>
        <w:tc>
          <w:tcPr>
            <w:tcW w:w="739" w:type="dxa"/>
            <w:vAlign w:val="center"/>
          </w:tcPr>
          <w:p w14:paraId="3C89236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31.8</w:t>
            </w:r>
          </w:p>
        </w:tc>
        <w:tc>
          <w:tcPr>
            <w:tcW w:w="3515" w:type="dxa"/>
            <w:vAlign w:val="center"/>
          </w:tcPr>
          <w:p w14:paraId="74213F60"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Withdrawal of an appeal / </w:t>
            </w:r>
            <w:r w:rsidRPr="00E77C4F">
              <w:rPr>
                <w:rFonts w:ascii="Nirmala UI" w:hAnsi="Nirmala UI" w:cs="Nirmala UI"/>
                <w:bCs/>
                <w:iCs/>
                <w:sz w:val="18"/>
                <w:szCs w:val="18"/>
                <w:lang w:val="en-GB"/>
              </w:rPr>
              <w:t>అప్పీలు ఉపసంహరణ</w:t>
            </w:r>
          </w:p>
        </w:tc>
        <w:tc>
          <w:tcPr>
            <w:tcW w:w="708" w:type="dxa"/>
            <w:vAlign w:val="center"/>
          </w:tcPr>
          <w:p w14:paraId="3A892EDA" w14:textId="26252A92" w:rsidR="00026F39" w:rsidRPr="00D22E51" w:rsidRDefault="00723E7E" w:rsidP="00723E7E">
            <w:pPr>
              <w:jc w:val="center"/>
              <w:rPr>
                <w:rFonts w:ascii="Nirmala UI" w:hAnsi="Nirmala UI" w:cs="Nirmala UI"/>
                <w:sz w:val="18"/>
                <w:szCs w:val="18"/>
              </w:rPr>
            </w:pPr>
            <w:r>
              <w:rPr>
                <w:rFonts w:ascii="Nirmala UI" w:hAnsi="Nirmala UI" w:cs="Nirmala UI"/>
                <w:sz w:val="18"/>
                <w:szCs w:val="18"/>
              </w:rPr>
              <w:t>118</w:t>
            </w:r>
          </w:p>
        </w:tc>
        <w:tc>
          <w:tcPr>
            <w:tcW w:w="709" w:type="dxa"/>
            <w:vAlign w:val="center"/>
          </w:tcPr>
          <w:p w14:paraId="3BD7271B"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36.1</w:t>
            </w:r>
          </w:p>
        </w:tc>
        <w:tc>
          <w:tcPr>
            <w:tcW w:w="3419" w:type="dxa"/>
            <w:vAlign w:val="center"/>
          </w:tcPr>
          <w:p w14:paraId="4803FC58"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Out LBW /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యల్</w:t>
            </w:r>
            <w:r w:rsidRPr="00E77C4F">
              <w:rPr>
                <w:rFonts w:ascii="Arial" w:hAnsi="Arial" w:cs="Arial"/>
                <w:sz w:val="18"/>
                <w:szCs w:val="18"/>
                <w:lang w:val="en-GB"/>
              </w:rPr>
              <w:t xml:space="preserve"> </w:t>
            </w:r>
            <w:r w:rsidRPr="00E77C4F">
              <w:rPr>
                <w:rFonts w:ascii="Nirmala UI" w:hAnsi="Nirmala UI" w:cs="Nirmala UI"/>
                <w:sz w:val="18"/>
                <w:szCs w:val="18"/>
                <w:lang w:val="en-GB"/>
              </w:rPr>
              <w:t>బి</w:t>
            </w:r>
            <w:r w:rsidRPr="00E77C4F">
              <w:rPr>
                <w:rFonts w:ascii="Arial" w:hAnsi="Arial" w:cs="Arial"/>
                <w:sz w:val="18"/>
                <w:szCs w:val="18"/>
                <w:lang w:val="en-GB"/>
              </w:rPr>
              <w:t xml:space="preserve"> </w:t>
            </w:r>
            <w:r w:rsidRPr="00E77C4F">
              <w:rPr>
                <w:rFonts w:ascii="Nirmala UI" w:hAnsi="Nirmala UI" w:cs="Nirmala UI"/>
                <w:sz w:val="18"/>
                <w:szCs w:val="18"/>
                <w:lang w:val="en-GB"/>
              </w:rPr>
              <w:t>డబ్ల్యూ</w:t>
            </w:r>
          </w:p>
        </w:tc>
        <w:tc>
          <w:tcPr>
            <w:tcW w:w="692" w:type="dxa"/>
            <w:vAlign w:val="center"/>
          </w:tcPr>
          <w:p w14:paraId="5BF48506" w14:textId="5D63DA06" w:rsidR="00026F39" w:rsidRPr="00D22E51" w:rsidRDefault="00BC0A3E" w:rsidP="00BC0A3E">
            <w:pPr>
              <w:jc w:val="center"/>
              <w:rPr>
                <w:rFonts w:ascii="Nirmala UI" w:hAnsi="Nirmala UI" w:cs="Nirmala UI"/>
                <w:sz w:val="18"/>
                <w:szCs w:val="18"/>
              </w:rPr>
            </w:pPr>
            <w:r>
              <w:rPr>
                <w:rFonts w:ascii="Nirmala UI" w:hAnsi="Nirmala UI" w:cs="Nirmala UI"/>
                <w:sz w:val="18"/>
                <w:szCs w:val="18"/>
              </w:rPr>
              <w:t>124</w:t>
            </w:r>
          </w:p>
        </w:tc>
      </w:tr>
      <w:tr w:rsidR="00026F39" w14:paraId="437681E9" w14:textId="77777777" w:rsidTr="00BC0A3E">
        <w:trPr>
          <w:trHeight w:val="567"/>
        </w:trPr>
        <w:tc>
          <w:tcPr>
            <w:tcW w:w="4254" w:type="dxa"/>
            <w:gridSpan w:val="2"/>
            <w:vAlign w:val="center"/>
          </w:tcPr>
          <w:p w14:paraId="6E4C57E4" w14:textId="77777777" w:rsidR="00026F39" w:rsidRPr="00ED0114" w:rsidRDefault="00026F39" w:rsidP="00144A52">
            <w:pPr>
              <w:jc w:val="center"/>
              <w:rPr>
                <w:rFonts w:ascii="Nirmala UI" w:hAnsi="Nirmala UI" w:cs="Nirmala UI"/>
                <w:b/>
                <w:bCs/>
              </w:rPr>
            </w:pPr>
            <w:r w:rsidRPr="00ED0114">
              <w:rPr>
                <w:rFonts w:ascii="Nirmala UI" w:hAnsi="Nirmala UI" w:cs="Nirmala UI"/>
                <w:b/>
                <w:bCs/>
              </w:rPr>
              <w:t>LAW 32 BOWLED / చట్టము 32 బౌల్డ్</w:t>
            </w:r>
          </w:p>
        </w:tc>
        <w:tc>
          <w:tcPr>
            <w:tcW w:w="708" w:type="dxa"/>
            <w:vAlign w:val="center"/>
          </w:tcPr>
          <w:p w14:paraId="01D4B33A" w14:textId="70E5BEC6" w:rsidR="00026F39" w:rsidRPr="00D22E51" w:rsidRDefault="00723E7E" w:rsidP="00723E7E">
            <w:pPr>
              <w:jc w:val="center"/>
              <w:rPr>
                <w:rFonts w:ascii="Nirmala UI" w:hAnsi="Nirmala UI" w:cs="Nirmala UI"/>
                <w:sz w:val="18"/>
                <w:szCs w:val="18"/>
              </w:rPr>
            </w:pPr>
            <w:r>
              <w:rPr>
                <w:rFonts w:ascii="Nirmala UI" w:hAnsi="Nirmala UI" w:cs="Nirmala UI"/>
                <w:sz w:val="18"/>
                <w:szCs w:val="18"/>
              </w:rPr>
              <w:t>118</w:t>
            </w:r>
          </w:p>
        </w:tc>
        <w:tc>
          <w:tcPr>
            <w:tcW w:w="709" w:type="dxa"/>
            <w:vAlign w:val="center"/>
          </w:tcPr>
          <w:p w14:paraId="57EC730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36.2</w:t>
            </w:r>
          </w:p>
        </w:tc>
        <w:tc>
          <w:tcPr>
            <w:tcW w:w="3419" w:type="dxa"/>
            <w:vAlign w:val="center"/>
          </w:tcPr>
          <w:p w14:paraId="25061E9A"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Interception of the ball / </w:t>
            </w:r>
            <w:r w:rsidRPr="00E77C4F">
              <w:rPr>
                <w:rFonts w:ascii="Nirmala UI" w:hAnsi="Nirmala UI" w:cs="Nirmala UI"/>
                <w:sz w:val="18"/>
                <w:szCs w:val="18"/>
                <w:lang w:val="en-GB"/>
              </w:rPr>
              <w:t xml:space="preserve">బంతిని అడ్డుకోవడము </w:t>
            </w:r>
          </w:p>
        </w:tc>
        <w:tc>
          <w:tcPr>
            <w:tcW w:w="692" w:type="dxa"/>
            <w:vAlign w:val="center"/>
          </w:tcPr>
          <w:p w14:paraId="76D0CDDD" w14:textId="69034999" w:rsidR="00026F39" w:rsidRPr="00D22E51" w:rsidRDefault="00BC0A3E" w:rsidP="00BC0A3E">
            <w:pPr>
              <w:jc w:val="center"/>
              <w:rPr>
                <w:rFonts w:ascii="Nirmala UI" w:hAnsi="Nirmala UI" w:cs="Nirmala UI"/>
                <w:sz w:val="18"/>
                <w:szCs w:val="18"/>
              </w:rPr>
            </w:pPr>
            <w:r>
              <w:rPr>
                <w:rFonts w:ascii="Nirmala UI" w:hAnsi="Nirmala UI" w:cs="Nirmala UI"/>
                <w:sz w:val="18"/>
                <w:szCs w:val="18"/>
              </w:rPr>
              <w:t>125</w:t>
            </w:r>
          </w:p>
        </w:tc>
      </w:tr>
      <w:tr w:rsidR="00026F39" w14:paraId="485C63F6" w14:textId="77777777" w:rsidTr="00BC0A3E">
        <w:trPr>
          <w:trHeight w:val="567"/>
        </w:trPr>
        <w:tc>
          <w:tcPr>
            <w:tcW w:w="739" w:type="dxa"/>
            <w:vAlign w:val="center"/>
          </w:tcPr>
          <w:p w14:paraId="34628D67"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32.1</w:t>
            </w:r>
          </w:p>
        </w:tc>
        <w:tc>
          <w:tcPr>
            <w:tcW w:w="3515" w:type="dxa"/>
            <w:vAlign w:val="center"/>
          </w:tcPr>
          <w:p w14:paraId="43D78661"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Out Bowled /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బౌల్డ్</w:t>
            </w:r>
          </w:p>
        </w:tc>
        <w:tc>
          <w:tcPr>
            <w:tcW w:w="708" w:type="dxa"/>
            <w:vAlign w:val="center"/>
          </w:tcPr>
          <w:p w14:paraId="3E4B0889" w14:textId="17954F36" w:rsidR="00026F39" w:rsidRPr="00D22E51" w:rsidRDefault="00723E7E" w:rsidP="00723E7E">
            <w:pPr>
              <w:jc w:val="center"/>
              <w:rPr>
                <w:rFonts w:ascii="Nirmala UI" w:hAnsi="Nirmala UI" w:cs="Nirmala UI"/>
                <w:sz w:val="18"/>
                <w:szCs w:val="18"/>
              </w:rPr>
            </w:pPr>
            <w:r>
              <w:rPr>
                <w:rFonts w:ascii="Nirmala UI" w:hAnsi="Nirmala UI" w:cs="Nirmala UI"/>
                <w:sz w:val="18"/>
                <w:szCs w:val="18"/>
              </w:rPr>
              <w:t>118</w:t>
            </w:r>
          </w:p>
        </w:tc>
        <w:tc>
          <w:tcPr>
            <w:tcW w:w="709" w:type="dxa"/>
            <w:vAlign w:val="center"/>
          </w:tcPr>
          <w:p w14:paraId="5F934CAE"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36.3</w:t>
            </w:r>
          </w:p>
        </w:tc>
        <w:tc>
          <w:tcPr>
            <w:tcW w:w="3419" w:type="dxa"/>
            <w:vAlign w:val="center"/>
          </w:tcPr>
          <w:p w14:paraId="30F1920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Off side of wicket / </w:t>
            </w:r>
            <w:r w:rsidRPr="00E77C4F">
              <w:rPr>
                <w:rFonts w:ascii="Nirmala UI" w:hAnsi="Nirmala UI" w:cs="Nirmala UI"/>
                <w:sz w:val="18"/>
                <w:szCs w:val="18"/>
                <w:lang w:val="en-GB"/>
              </w:rPr>
              <w:t>వికెట్ యొక్క ఆఫ్ సైడ్</w:t>
            </w:r>
          </w:p>
        </w:tc>
        <w:tc>
          <w:tcPr>
            <w:tcW w:w="692" w:type="dxa"/>
            <w:vAlign w:val="center"/>
          </w:tcPr>
          <w:p w14:paraId="3E7C79E0" w14:textId="0256499F" w:rsidR="00026F39" w:rsidRPr="00D22E51" w:rsidRDefault="00BC0A3E" w:rsidP="00BC0A3E">
            <w:pPr>
              <w:jc w:val="center"/>
              <w:rPr>
                <w:rFonts w:ascii="Nirmala UI" w:hAnsi="Nirmala UI" w:cs="Nirmala UI"/>
                <w:sz w:val="18"/>
                <w:szCs w:val="18"/>
              </w:rPr>
            </w:pPr>
            <w:r>
              <w:rPr>
                <w:rFonts w:ascii="Nirmala UI" w:hAnsi="Nirmala UI" w:cs="Nirmala UI"/>
                <w:sz w:val="18"/>
                <w:szCs w:val="18"/>
              </w:rPr>
              <w:t>126</w:t>
            </w:r>
          </w:p>
        </w:tc>
      </w:tr>
      <w:tr w:rsidR="00026F39" w14:paraId="25A88549" w14:textId="77777777" w:rsidTr="00E06DCB">
        <w:trPr>
          <w:trHeight w:val="567"/>
        </w:trPr>
        <w:tc>
          <w:tcPr>
            <w:tcW w:w="739" w:type="dxa"/>
            <w:vAlign w:val="center"/>
          </w:tcPr>
          <w:p w14:paraId="1B73A930"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32.2</w:t>
            </w:r>
          </w:p>
        </w:tc>
        <w:tc>
          <w:tcPr>
            <w:tcW w:w="3515" w:type="dxa"/>
            <w:vAlign w:val="center"/>
          </w:tcPr>
          <w:p w14:paraId="3F2E6197"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Bowled to take precedence / </w:t>
            </w:r>
            <w:r w:rsidRPr="00E77C4F">
              <w:rPr>
                <w:rFonts w:ascii="Nirmala UI" w:hAnsi="Nirmala UI" w:cs="Nirmala UI"/>
                <w:sz w:val="18"/>
                <w:szCs w:val="18"/>
                <w:lang w:val="en-GB"/>
              </w:rPr>
              <w:t xml:space="preserve">బౌల్డ్ కు ప్రాధాన్యత </w:t>
            </w:r>
            <w:r w:rsidRPr="00E77C4F">
              <w:rPr>
                <w:rFonts w:ascii="Nirmala UI" w:hAnsi="Nirmala UI" w:cs="Nirmala UI" w:hint="cs"/>
                <w:sz w:val="18"/>
                <w:szCs w:val="18"/>
                <w:lang w:val="en-GB"/>
              </w:rPr>
              <w:t>సంతరించుకుంటుంది</w:t>
            </w:r>
          </w:p>
        </w:tc>
        <w:tc>
          <w:tcPr>
            <w:tcW w:w="708" w:type="dxa"/>
            <w:vAlign w:val="center"/>
          </w:tcPr>
          <w:p w14:paraId="7162BECF" w14:textId="2433EAE3" w:rsidR="00026F39" w:rsidRPr="00D22E51" w:rsidRDefault="00723E7E" w:rsidP="00723E7E">
            <w:pPr>
              <w:jc w:val="center"/>
              <w:rPr>
                <w:rFonts w:ascii="Nirmala UI" w:hAnsi="Nirmala UI" w:cs="Nirmala UI"/>
                <w:sz w:val="18"/>
                <w:szCs w:val="18"/>
              </w:rPr>
            </w:pPr>
            <w:r>
              <w:rPr>
                <w:rFonts w:ascii="Nirmala UI" w:hAnsi="Nirmala UI" w:cs="Nirmala UI"/>
                <w:sz w:val="18"/>
                <w:szCs w:val="18"/>
              </w:rPr>
              <w:t>118</w:t>
            </w:r>
          </w:p>
        </w:tc>
        <w:tc>
          <w:tcPr>
            <w:tcW w:w="4128" w:type="dxa"/>
            <w:gridSpan w:val="2"/>
          </w:tcPr>
          <w:p w14:paraId="743F0D0C" w14:textId="77777777" w:rsidR="00026F39" w:rsidRPr="003773DB" w:rsidRDefault="00026F39" w:rsidP="00E06DCB">
            <w:pPr>
              <w:jc w:val="center"/>
              <w:rPr>
                <w:rFonts w:ascii="Nirmala UI" w:hAnsi="Nirmala UI" w:cs="Nirmala UI"/>
              </w:rPr>
            </w:pPr>
            <w:r>
              <w:rPr>
                <w:rFonts w:ascii="Nirmala UI" w:hAnsi="Nirmala UI" w:cs="Nirmala UI"/>
              </w:rPr>
              <w:t xml:space="preserve">LAW 37 OBSTRUCTING THE FIELD / </w:t>
            </w:r>
            <w:r w:rsidRPr="00D3388E">
              <w:rPr>
                <w:rFonts w:ascii="Nirmala UI" w:hAnsi="Nirmala UI" w:cs="Nirmala UI"/>
                <w:b/>
                <w:bCs/>
              </w:rPr>
              <w:t>చట్టము</w:t>
            </w:r>
            <w:r>
              <w:rPr>
                <w:rFonts w:ascii="Nirmala UI" w:hAnsi="Nirmala UI" w:cs="Nirmala UI"/>
                <w:b/>
                <w:bCs/>
              </w:rPr>
              <w:t xml:space="preserve"> 37 </w:t>
            </w:r>
            <w:r w:rsidRPr="00E5247D">
              <w:rPr>
                <w:rFonts w:ascii="Nirmala UI" w:hAnsi="Nirmala UI" w:cs="Nirmala UI"/>
                <w:b/>
                <w:bCs/>
              </w:rPr>
              <w:t>ఫీల్డ్</w:t>
            </w:r>
            <w:r w:rsidRPr="00E5247D">
              <w:rPr>
                <w:rFonts w:ascii="Verdana" w:hAnsi="Verdana"/>
                <w:b/>
                <w:bCs/>
              </w:rPr>
              <w:t xml:space="preserve"> </w:t>
            </w:r>
            <w:r w:rsidRPr="00E5247D">
              <w:rPr>
                <w:rFonts w:ascii="Nirmala UI" w:hAnsi="Nirmala UI" w:cs="Nirmala UI"/>
                <w:b/>
                <w:bCs/>
              </w:rPr>
              <w:t>ను</w:t>
            </w:r>
            <w:r w:rsidRPr="00E5247D">
              <w:rPr>
                <w:rFonts w:ascii="Verdana" w:hAnsi="Verdana"/>
                <w:b/>
                <w:bCs/>
              </w:rPr>
              <w:t xml:space="preserve"> </w:t>
            </w:r>
            <w:r w:rsidRPr="00E5247D">
              <w:rPr>
                <w:rFonts w:ascii="Nirmala UI" w:hAnsi="Nirmala UI" w:cs="Nirmala UI"/>
                <w:b/>
                <w:bCs/>
              </w:rPr>
              <w:t>అడ్డుకోవడం</w:t>
            </w:r>
          </w:p>
        </w:tc>
        <w:tc>
          <w:tcPr>
            <w:tcW w:w="692" w:type="dxa"/>
            <w:vAlign w:val="center"/>
          </w:tcPr>
          <w:p w14:paraId="31E47D52" w14:textId="74BAC5DA" w:rsidR="00026F39" w:rsidRPr="00D22E51" w:rsidRDefault="00E06DCB" w:rsidP="00E06DCB">
            <w:pPr>
              <w:jc w:val="center"/>
              <w:rPr>
                <w:rFonts w:ascii="Nirmala UI" w:hAnsi="Nirmala UI" w:cs="Nirmala UI"/>
                <w:sz w:val="18"/>
                <w:szCs w:val="18"/>
              </w:rPr>
            </w:pPr>
            <w:r>
              <w:rPr>
                <w:rFonts w:ascii="Nirmala UI" w:hAnsi="Nirmala UI" w:cs="Nirmala UI"/>
                <w:sz w:val="18"/>
                <w:szCs w:val="18"/>
              </w:rPr>
              <w:t>126</w:t>
            </w:r>
          </w:p>
        </w:tc>
      </w:tr>
      <w:tr w:rsidR="00026F39" w14:paraId="0941E4B5" w14:textId="77777777" w:rsidTr="00E06DCB">
        <w:trPr>
          <w:trHeight w:val="567"/>
        </w:trPr>
        <w:tc>
          <w:tcPr>
            <w:tcW w:w="4254" w:type="dxa"/>
            <w:gridSpan w:val="2"/>
            <w:vAlign w:val="center"/>
          </w:tcPr>
          <w:p w14:paraId="4D0E1AD5" w14:textId="77777777" w:rsidR="00026F39" w:rsidRPr="003773DB" w:rsidRDefault="00026F39" w:rsidP="00144A52">
            <w:pPr>
              <w:jc w:val="center"/>
              <w:rPr>
                <w:rFonts w:ascii="Nirmala UI" w:hAnsi="Nirmala UI" w:cs="Nirmala UI"/>
              </w:rPr>
            </w:pPr>
            <w:r w:rsidRPr="00D3388E">
              <w:rPr>
                <w:rFonts w:ascii="Nirmala UI" w:hAnsi="Nirmala UI" w:cs="Nirmala UI"/>
                <w:b/>
                <w:bCs/>
              </w:rPr>
              <w:t>LAW 33 CAUGHT /</w:t>
            </w:r>
            <w:r>
              <w:rPr>
                <w:rFonts w:ascii="Nirmala UI" w:hAnsi="Nirmala UI" w:cs="Nirmala UI"/>
              </w:rPr>
              <w:t xml:space="preserve"> </w:t>
            </w:r>
            <w:r w:rsidRPr="00ED0114">
              <w:rPr>
                <w:rFonts w:ascii="Nirmala UI" w:hAnsi="Nirmala UI" w:cs="Nirmala UI"/>
                <w:b/>
                <w:bCs/>
              </w:rPr>
              <w:t>చట్టము</w:t>
            </w:r>
            <w:r>
              <w:rPr>
                <w:rFonts w:ascii="Nirmala UI" w:hAnsi="Nirmala UI" w:cs="Nirmala UI"/>
                <w:b/>
                <w:bCs/>
              </w:rPr>
              <w:t xml:space="preserve"> 33 </w:t>
            </w:r>
            <w:r w:rsidRPr="00A17834">
              <w:rPr>
                <w:rFonts w:ascii="Nirmala UI" w:hAnsi="Nirmala UI" w:cs="Nirmala UI"/>
                <w:b/>
                <w:bCs/>
              </w:rPr>
              <w:t>కాట్</w:t>
            </w:r>
          </w:p>
        </w:tc>
        <w:tc>
          <w:tcPr>
            <w:tcW w:w="708" w:type="dxa"/>
            <w:vAlign w:val="center"/>
          </w:tcPr>
          <w:p w14:paraId="31284B00" w14:textId="21EB3210" w:rsidR="00026F39" w:rsidRPr="00D22E51" w:rsidRDefault="004F72FB" w:rsidP="00144A52">
            <w:pPr>
              <w:jc w:val="center"/>
              <w:rPr>
                <w:rFonts w:ascii="Nirmala UI" w:hAnsi="Nirmala UI" w:cs="Nirmala UI"/>
                <w:sz w:val="18"/>
                <w:szCs w:val="18"/>
              </w:rPr>
            </w:pPr>
            <w:r>
              <w:rPr>
                <w:rFonts w:ascii="Nirmala UI" w:hAnsi="Nirmala UI" w:cs="Nirmala UI"/>
                <w:sz w:val="18"/>
                <w:szCs w:val="18"/>
              </w:rPr>
              <w:t>118</w:t>
            </w:r>
          </w:p>
        </w:tc>
        <w:tc>
          <w:tcPr>
            <w:tcW w:w="709" w:type="dxa"/>
            <w:vAlign w:val="center"/>
          </w:tcPr>
          <w:p w14:paraId="71D20EDF" w14:textId="77777777" w:rsidR="00026F39" w:rsidRPr="00E77C4F" w:rsidRDefault="00026F39" w:rsidP="00144A52">
            <w:pPr>
              <w:jc w:val="center"/>
              <w:rPr>
                <w:rFonts w:ascii="Nirmala UI" w:hAnsi="Nirmala UI" w:cs="Nirmala UI"/>
                <w:sz w:val="18"/>
                <w:szCs w:val="18"/>
              </w:rPr>
            </w:pPr>
            <w:r w:rsidRPr="00E77C4F">
              <w:rPr>
                <w:rFonts w:ascii="Nirmala UI" w:hAnsi="Nirmala UI" w:cs="Nirmala UI"/>
                <w:sz w:val="18"/>
                <w:szCs w:val="18"/>
              </w:rPr>
              <w:t>37.1</w:t>
            </w:r>
          </w:p>
        </w:tc>
        <w:tc>
          <w:tcPr>
            <w:tcW w:w="3419" w:type="dxa"/>
            <w:vAlign w:val="center"/>
          </w:tcPr>
          <w:p w14:paraId="229172F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Out Obstructing the field / </w:t>
            </w:r>
            <w:r w:rsidRPr="00E77C4F">
              <w:rPr>
                <w:rFonts w:ascii="Nirmala UI" w:hAnsi="Nirmala UI" w:cs="Nirmala UI"/>
                <w:sz w:val="18"/>
                <w:szCs w:val="18"/>
                <w:lang w:val="en-GB"/>
              </w:rPr>
              <w:t>ఫీల్డ్</w:t>
            </w:r>
            <w:r w:rsidRPr="00E77C4F">
              <w:rPr>
                <w:rFonts w:ascii="Arial" w:hAnsi="Arial" w:cs="Arial"/>
                <w:sz w:val="18"/>
                <w:szCs w:val="18"/>
                <w:lang w:val="en-GB"/>
              </w:rPr>
              <w:t xml:space="preserve"> </w:t>
            </w:r>
            <w:r w:rsidRPr="00E77C4F">
              <w:rPr>
                <w:rFonts w:ascii="Nirmala UI" w:hAnsi="Nirmala UI" w:cs="Nirmala UI"/>
                <w:sz w:val="18"/>
                <w:szCs w:val="18"/>
                <w:lang w:val="en-GB"/>
              </w:rPr>
              <w:t>ను</w:t>
            </w:r>
            <w:r w:rsidRPr="00E77C4F">
              <w:rPr>
                <w:rFonts w:ascii="Arial" w:hAnsi="Arial" w:cs="Arial"/>
                <w:sz w:val="18"/>
                <w:szCs w:val="18"/>
                <w:lang w:val="en-GB"/>
              </w:rPr>
              <w:t xml:space="preserve"> </w:t>
            </w:r>
            <w:r w:rsidRPr="00E77C4F">
              <w:rPr>
                <w:rFonts w:ascii="Nirmala UI" w:hAnsi="Nirmala UI" w:cs="Nirmala UI"/>
                <w:sz w:val="18"/>
                <w:szCs w:val="18"/>
                <w:lang w:val="en-GB"/>
              </w:rPr>
              <w:t>అడ్డుకోవడం</w:t>
            </w:r>
            <w:r w:rsidRPr="00E77C4F">
              <w:rPr>
                <w:rFonts w:ascii="Arial" w:hAnsi="Arial" w:cs="Arial"/>
                <w:sz w:val="18"/>
                <w:szCs w:val="18"/>
                <w:lang w:val="en-GB"/>
              </w:rPr>
              <w:t xml:space="preserve"> </w:t>
            </w:r>
            <w:r w:rsidRPr="00E77C4F">
              <w:rPr>
                <w:rFonts w:ascii="Nirmala UI" w:hAnsi="Nirmala UI" w:cs="Nirmala UI"/>
                <w:sz w:val="18"/>
                <w:szCs w:val="18"/>
                <w:lang w:val="en-GB"/>
              </w:rPr>
              <w:t>వలన</w:t>
            </w:r>
            <w:r w:rsidRPr="00E77C4F">
              <w:rPr>
                <w:rFonts w:ascii="Arial" w:hAnsi="Arial" w:cs="Arial"/>
                <w:sz w:val="18"/>
                <w:szCs w:val="18"/>
                <w:lang w:val="en-GB"/>
              </w:rPr>
              <w:t xml:space="preserve">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అవ్వడం</w:t>
            </w:r>
          </w:p>
        </w:tc>
        <w:tc>
          <w:tcPr>
            <w:tcW w:w="692" w:type="dxa"/>
            <w:vAlign w:val="center"/>
          </w:tcPr>
          <w:p w14:paraId="40F4C54D" w14:textId="549FD579" w:rsidR="00026F39" w:rsidRPr="00D22E51" w:rsidRDefault="00E06DCB" w:rsidP="00E06DCB">
            <w:pPr>
              <w:jc w:val="center"/>
              <w:rPr>
                <w:rFonts w:ascii="Nirmala UI" w:hAnsi="Nirmala UI" w:cs="Nirmala UI"/>
                <w:sz w:val="18"/>
                <w:szCs w:val="18"/>
                <w:lang w:val="en-IN"/>
              </w:rPr>
            </w:pPr>
            <w:r>
              <w:rPr>
                <w:rFonts w:ascii="Nirmala UI" w:hAnsi="Nirmala UI" w:cs="Nirmala UI"/>
                <w:sz w:val="18"/>
                <w:szCs w:val="18"/>
                <w:lang w:val="en-IN"/>
              </w:rPr>
              <w:t>126</w:t>
            </w:r>
          </w:p>
        </w:tc>
      </w:tr>
      <w:tr w:rsidR="00026F39" w14:paraId="24BB3801" w14:textId="77777777" w:rsidTr="00E06DCB">
        <w:trPr>
          <w:trHeight w:val="567"/>
        </w:trPr>
        <w:tc>
          <w:tcPr>
            <w:tcW w:w="739" w:type="dxa"/>
            <w:vAlign w:val="center"/>
          </w:tcPr>
          <w:p w14:paraId="3FEF9D0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33.1</w:t>
            </w:r>
          </w:p>
        </w:tc>
        <w:tc>
          <w:tcPr>
            <w:tcW w:w="3515" w:type="dxa"/>
            <w:vAlign w:val="center"/>
          </w:tcPr>
          <w:p w14:paraId="666865B1"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Out Caught /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కాట్</w:t>
            </w:r>
          </w:p>
        </w:tc>
        <w:tc>
          <w:tcPr>
            <w:tcW w:w="708" w:type="dxa"/>
            <w:vAlign w:val="center"/>
          </w:tcPr>
          <w:p w14:paraId="4E122811" w14:textId="69B00194" w:rsidR="00026F39" w:rsidRPr="00D22E51" w:rsidRDefault="004F72FB" w:rsidP="00144A52">
            <w:pPr>
              <w:jc w:val="center"/>
              <w:rPr>
                <w:rFonts w:ascii="Nirmala UI" w:hAnsi="Nirmala UI" w:cs="Nirmala UI"/>
                <w:sz w:val="18"/>
                <w:szCs w:val="18"/>
              </w:rPr>
            </w:pPr>
            <w:r>
              <w:rPr>
                <w:rFonts w:ascii="Nirmala UI" w:hAnsi="Nirmala UI" w:cs="Nirmala UI"/>
                <w:sz w:val="18"/>
                <w:szCs w:val="18"/>
              </w:rPr>
              <w:t>118</w:t>
            </w:r>
          </w:p>
        </w:tc>
        <w:tc>
          <w:tcPr>
            <w:tcW w:w="709" w:type="dxa"/>
            <w:vAlign w:val="center"/>
          </w:tcPr>
          <w:p w14:paraId="2997FC2E" w14:textId="77777777" w:rsidR="00026F39" w:rsidRPr="00E77C4F" w:rsidRDefault="00026F39" w:rsidP="00144A52">
            <w:pPr>
              <w:jc w:val="center"/>
              <w:rPr>
                <w:rFonts w:ascii="Nirmala UI" w:hAnsi="Nirmala UI" w:cs="Nirmala UI"/>
                <w:sz w:val="18"/>
                <w:szCs w:val="18"/>
              </w:rPr>
            </w:pPr>
            <w:r w:rsidRPr="00E77C4F">
              <w:rPr>
                <w:rFonts w:ascii="Nirmala UI" w:hAnsi="Nirmala UI" w:cs="Nirmala UI"/>
                <w:sz w:val="18"/>
                <w:szCs w:val="18"/>
              </w:rPr>
              <w:t>37.2</w:t>
            </w:r>
          </w:p>
        </w:tc>
        <w:tc>
          <w:tcPr>
            <w:tcW w:w="3419" w:type="dxa"/>
            <w:vAlign w:val="center"/>
          </w:tcPr>
          <w:p w14:paraId="46B228AF"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Not out Obstructing the field / </w:t>
            </w:r>
            <w:r w:rsidRPr="00E77C4F">
              <w:rPr>
                <w:rFonts w:ascii="Nirmala UI" w:hAnsi="Nirmala UI" w:cs="Nirmala UI"/>
                <w:sz w:val="18"/>
                <w:szCs w:val="18"/>
                <w:lang w:val="en-GB"/>
              </w:rPr>
              <w:t xml:space="preserve">ఫీల్డ్ ను అడ్డుకోవడం వలన ఔట్ </w:t>
            </w:r>
            <w:bookmarkStart w:id="37" w:name="_Hlk227968034"/>
            <w:r w:rsidRPr="00E77C4F">
              <w:rPr>
                <w:rFonts w:ascii="Nirmala UI" w:hAnsi="Nirmala UI" w:cs="Nirmala UI" w:hint="cs"/>
                <w:sz w:val="18"/>
                <w:szCs w:val="18"/>
                <w:lang w:val="en-GB"/>
              </w:rPr>
              <w:t>కాకపోవడం</w:t>
            </w:r>
            <w:bookmarkEnd w:id="37"/>
          </w:p>
        </w:tc>
        <w:tc>
          <w:tcPr>
            <w:tcW w:w="692" w:type="dxa"/>
            <w:vAlign w:val="center"/>
          </w:tcPr>
          <w:p w14:paraId="3BCF8F5A" w14:textId="2FFAB14B" w:rsidR="00026F39" w:rsidRPr="00D22E51" w:rsidRDefault="00E06DCB" w:rsidP="00E06DCB">
            <w:pPr>
              <w:jc w:val="center"/>
              <w:rPr>
                <w:rFonts w:ascii="Nirmala UI" w:hAnsi="Nirmala UI" w:cs="Nirmala UI"/>
                <w:sz w:val="18"/>
                <w:szCs w:val="18"/>
                <w:lang w:val="en-IN"/>
              </w:rPr>
            </w:pPr>
            <w:r>
              <w:rPr>
                <w:rFonts w:ascii="Nirmala UI" w:hAnsi="Nirmala UI" w:cs="Nirmala UI"/>
                <w:sz w:val="18"/>
                <w:szCs w:val="18"/>
                <w:lang w:val="en-IN"/>
              </w:rPr>
              <w:t>127</w:t>
            </w:r>
          </w:p>
        </w:tc>
      </w:tr>
      <w:tr w:rsidR="00026F39" w14:paraId="422A6CB7" w14:textId="77777777" w:rsidTr="00E06DCB">
        <w:trPr>
          <w:trHeight w:val="567"/>
        </w:trPr>
        <w:tc>
          <w:tcPr>
            <w:tcW w:w="739" w:type="dxa"/>
            <w:vAlign w:val="center"/>
          </w:tcPr>
          <w:p w14:paraId="3D603CB4"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33.2</w:t>
            </w:r>
          </w:p>
        </w:tc>
        <w:tc>
          <w:tcPr>
            <w:tcW w:w="3515" w:type="dxa"/>
            <w:vAlign w:val="center"/>
          </w:tcPr>
          <w:p w14:paraId="3005A407"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A fair catch / </w:t>
            </w:r>
            <w:r w:rsidRPr="00E77C4F">
              <w:rPr>
                <w:rFonts w:ascii="Nirmala UI" w:hAnsi="Nirmala UI" w:cs="Nirmala UI" w:hint="cs"/>
                <w:sz w:val="18"/>
                <w:szCs w:val="18"/>
              </w:rPr>
              <w:t>సక్రమమైన</w:t>
            </w:r>
            <w:r w:rsidRPr="00E77C4F">
              <w:rPr>
                <w:rFonts w:ascii="Nirmala UI" w:hAnsi="Nirmala UI" w:cs="Nirmala UI"/>
                <w:sz w:val="18"/>
                <w:szCs w:val="18"/>
                <w:lang w:val="en-GB"/>
              </w:rPr>
              <w:t xml:space="preserve"> క్యాచ్</w:t>
            </w:r>
          </w:p>
        </w:tc>
        <w:tc>
          <w:tcPr>
            <w:tcW w:w="708" w:type="dxa"/>
            <w:vAlign w:val="center"/>
          </w:tcPr>
          <w:p w14:paraId="637263D4" w14:textId="7CD94080" w:rsidR="00026F39" w:rsidRPr="00D22E51" w:rsidRDefault="004F72FB" w:rsidP="00144A52">
            <w:pPr>
              <w:jc w:val="center"/>
              <w:rPr>
                <w:rFonts w:ascii="Nirmala UI" w:hAnsi="Nirmala UI" w:cs="Nirmala UI"/>
                <w:sz w:val="18"/>
                <w:szCs w:val="18"/>
              </w:rPr>
            </w:pPr>
            <w:r>
              <w:rPr>
                <w:rFonts w:ascii="Nirmala UI" w:hAnsi="Nirmala UI" w:cs="Nirmala UI"/>
                <w:sz w:val="18"/>
                <w:szCs w:val="18"/>
              </w:rPr>
              <w:t>118</w:t>
            </w:r>
          </w:p>
        </w:tc>
        <w:tc>
          <w:tcPr>
            <w:tcW w:w="709" w:type="dxa"/>
            <w:vAlign w:val="center"/>
          </w:tcPr>
          <w:p w14:paraId="366C9A34" w14:textId="77777777" w:rsidR="00026F39" w:rsidRPr="00E77C4F" w:rsidRDefault="00026F39" w:rsidP="00144A52">
            <w:pPr>
              <w:jc w:val="center"/>
              <w:rPr>
                <w:rFonts w:ascii="Nirmala UI" w:hAnsi="Nirmala UI" w:cs="Nirmala UI"/>
                <w:sz w:val="18"/>
                <w:szCs w:val="18"/>
              </w:rPr>
            </w:pPr>
            <w:r w:rsidRPr="00E77C4F">
              <w:rPr>
                <w:rFonts w:ascii="Nirmala UI" w:hAnsi="Nirmala UI" w:cs="Nirmala UI"/>
                <w:sz w:val="18"/>
                <w:szCs w:val="18"/>
              </w:rPr>
              <w:t>37.3</w:t>
            </w:r>
          </w:p>
        </w:tc>
        <w:tc>
          <w:tcPr>
            <w:tcW w:w="3419" w:type="dxa"/>
            <w:vAlign w:val="center"/>
          </w:tcPr>
          <w:p w14:paraId="7F647CBA"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Obstructing a ball from being caught / </w:t>
            </w:r>
            <w:r w:rsidRPr="00E77C4F">
              <w:rPr>
                <w:rFonts w:ascii="Nirmala UI" w:hAnsi="Nirmala UI" w:cs="Nirmala UI"/>
                <w:sz w:val="18"/>
                <w:szCs w:val="18"/>
                <w:lang w:val="en-GB"/>
              </w:rPr>
              <w:t>బంతిని క్యాచ్ పట్టకుండా అడ్డుకోవడం</w:t>
            </w:r>
          </w:p>
        </w:tc>
        <w:tc>
          <w:tcPr>
            <w:tcW w:w="692" w:type="dxa"/>
            <w:vAlign w:val="center"/>
          </w:tcPr>
          <w:p w14:paraId="4D11E27B" w14:textId="478B6858" w:rsidR="00026F39" w:rsidRPr="00D22E51" w:rsidRDefault="00E06DCB" w:rsidP="00E06DCB">
            <w:pPr>
              <w:jc w:val="center"/>
              <w:rPr>
                <w:rFonts w:ascii="Nirmala UI" w:hAnsi="Nirmala UI" w:cs="Nirmala UI"/>
                <w:sz w:val="18"/>
                <w:szCs w:val="18"/>
                <w:lang w:val="en-IN"/>
              </w:rPr>
            </w:pPr>
            <w:r>
              <w:rPr>
                <w:rFonts w:ascii="Nirmala UI" w:hAnsi="Nirmala UI" w:cs="Nirmala UI"/>
                <w:sz w:val="18"/>
                <w:szCs w:val="18"/>
                <w:lang w:val="en-IN"/>
              </w:rPr>
              <w:t>127</w:t>
            </w:r>
          </w:p>
        </w:tc>
      </w:tr>
      <w:tr w:rsidR="00026F39" w14:paraId="7BC6514E" w14:textId="77777777" w:rsidTr="00E06DCB">
        <w:trPr>
          <w:trHeight w:val="567"/>
        </w:trPr>
        <w:tc>
          <w:tcPr>
            <w:tcW w:w="739" w:type="dxa"/>
            <w:vAlign w:val="center"/>
          </w:tcPr>
          <w:p w14:paraId="70996EC3"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33.3</w:t>
            </w:r>
          </w:p>
        </w:tc>
        <w:tc>
          <w:tcPr>
            <w:tcW w:w="3515" w:type="dxa"/>
            <w:vAlign w:val="center"/>
          </w:tcPr>
          <w:p w14:paraId="493B1737" w14:textId="761F369E"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Making a catch / </w:t>
            </w:r>
            <w:r w:rsidRPr="00E77C4F">
              <w:rPr>
                <w:rFonts w:ascii="Nirmala UI" w:hAnsi="Nirmala UI" w:cs="Nirmala UI"/>
                <w:sz w:val="18"/>
                <w:szCs w:val="18"/>
                <w:lang w:val="en-GB"/>
              </w:rPr>
              <w:t xml:space="preserve">క్యాచ్ </w:t>
            </w:r>
            <w:r w:rsidR="00694A39">
              <w:rPr>
                <w:rFonts w:ascii="Nirmala UI" w:hAnsi="Nirmala UI" w:cs="Nirmala UI"/>
                <w:sz w:val="18"/>
                <w:szCs w:val="18"/>
              </w:rPr>
              <w:t>చేయడం</w:t>
            </w:r>
          </w:p>
        </w:tc>
        <w:tc>
          <w:tcPr>
            <w:tcW w:w="708" w:type="dxa"/>
            <w:vAlign w:val="center"/>
          </w:tcPr>
          <w:p w14:paraId="7AF673DD" w14:textId="4105F1A1" w:rsidR="00026F39" w:rsidRPr="00D22E51" w:rsidRDefault="004F72FB" w:rsidP="00144A52">
            <w:pPr>
              <w:jc w:val="center"/>
              <w:rPr>
                <w:rFonts w:ascii="Nirmala UI" w:hAnsi="Nirmala UI" w:cs="Nirmala UI"/>
                <w:sz w:val="18"/>
                <w:szCs w:val="18"/>
              </w:rPr>
            </w:pPr>
            <w:r>
              <w:rPr>
                <w:rFonts w:ascii="Nirmala UI" w:hAnsi="Nirmala UI" w:cs="Nirmala UI"/>
                <w:sz w:val="18"/>
                <w:szCs w:val="18"/>
              </w:rPr>
              <w:t>120</w:t>
            </w:r>
          </w:p>
        </w:tc>
        <w:tc>
          <w:tcPr>
            <w:tcW w:w="709" w:type="dxa"/>
            <w:vAlign w:val="center"/>
          </w:tcPr>
          <w:p w14:paraId="5BC7F226" w14:textId="77777777" w:rsidR="00026F39" w:rsidRPr="00E77C4F" w:rsidRDefault="00026F39" w:rsidP="00144A52">
            <w:pPr>
              <w:jc w:val="center"/>
              <w:rPr>
                <w:rFonts w:ascii="Nirmala UI" w:hAnsi="Nirmala UI" w:cs="Nirmala UI"/>
                <w:sz w:val="18"/>
                <w:szCs w:val="18"/>
              </w:rPr>
            </w:pPr>
            <w:r w:rsidRPr="00E77C4F">
              <w:rPr>
                <w:rFonts w:ascii="Nirmala UI" w:hAnsi="Nirmala UI" w:cs="Nirmala UI"/>
                <w:sz w:val="18"/>
                <w:szCs w:val="18"/>
              </w:rPr>
              <w:t>37.4</w:t>
            </w:r>
          </w:p>
        </w:tc>
        <w:tc>
          <w:tcPr>
            <w:tcW w:w="3419" w:type="dxa"/>
            <w:vAlign w:val="center"/>
          </w:tcPr>
          <w:p w14:paraId="20A1883A"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Returning the ball to a fielder / </w:t>
            </w:r>
            <w:r w:rsidRPr="00E77C4F">
              <w:rPr>
                <w:rFonts w:ascii="Nirmala UI" w:hAnsi="Nirmala UI" w:cs="Nirmala UI"/>
                <w:sz w:val="18"/>
                <w:szCs w:val="18"/>
                <w:lang w:val="en-GB"/>
              </w:rPr>
              <w:t>బంతిని ఫీల్డర్ కు తిరిగి ఇవ్వడం</w:t>
            </w:r>
          </w:p>
        </w:tc>
        <w:tc>
          <w:tcPr>
            <w:tcW w:w="692" w:type="dxa"/>
            <w:vAlign w:val="center"/>
          </w:tcPr>
          <w:p w14:paraId="6FF3EC8A" w14:textId="55C5B75D" w:rsidR="00026F39" w:rsidRPr="00D22E51" w:rsidRDefault="00E06DCB" w:rsidP="00E06DCB">
            <w:pPr>
              <w:jc w:val="center"/>
              <w:rPr>
                <w:rFonts w:ascii="Nirmala UI" w:hAnsi="Nirmala UI" w:cs="Nirmala UI"/>
                <w:sz w:val="18"/>
                <w:szCs w:val="18"/>
                <w:lang w:val="en-IN"/>
              </w:rPr>
            </w:pPr>
            <w:r>
              <w:rPr>
                <w:rFonts w:ascii="Nirmala UI" w:hAnsi="Nirmala UI" w:cs="Nirmala UI"/>
                <w:sz w:val="18"/>
                <w:szCs w:val="18"/>
                <w:lang w:val="en-IN"/>
              </w:rPr>
              <w:t>128</w:t>
            </w:r>
          </w:p>
        </w:tc>
      </w:tr>
      <w:tr w:rsidR="00026F39" w14:paraId="76930574" w14:textId="77777777" w:rsidTr="00E06DCB">
        <w:trPr>
          <w:trHeight w:val="567"/>
        </w:trPr>
        <w:tc>
          <w:tcPr>
            <w:tcW w:w="739" w:type="dxa"/>
            <w:vAlign w:val="center"/>
          </w:tcPr>
          <w:p w14:paraId="022A2230"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33.4</w:t>
            </w:r>
          </w:p>
        </w:tc>
        <w:tc>
          <w:tcPr>
            <w:tcW w:w="3515" w:type="dxa"/>
            <w:vAlign w:val="center"/>
          </w:tcPr>
          <w:p w14:paraId="256E40DD"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No runs to be scored / </w:t>
            </w:r>
            <w:r w:rsidRPr="00E77C4F">
              <w:rPr>
                <w:rFonts w:ascii="Nirmala UI" w:hAnsi="Nirmala UI" w:cs="Nirmala UI" w:hint="cs"/>
                <w:bCs/>
                <w:sz w:val="18"/>
                <w:szCs w:val="18"/>
              </w:rPr>
              <w:t>ఎటువంటి</w:t>
            </w:r>
            <w:r w:rsidRPr="00E77C4F">
              <w:rPr>
                <w:rFonts w:ascii="Nirmala UI" w:hAnsi="Nirmala UI" w:cs="Nirmala UI"/>
                <w:bCs/>
                <w:sz w:val="18"/>
                <w:szCs w:val="18"/>
              </w:rPr>
              <w:t xml:space="preserve"> </w:t>
            </w:r>
            <w:r w:rsidRPr="00E77C4F">
              <w:rPr>
                <w:rFonts w:ascii="Nirmala UI" w:hAnsi="Nirmala UI" w:cs="Nirmala UI" w:hint="cs"/>
                <w:bCs/>
                <w:sz w:val="18"/>
                <w:szCs w:val="18"/>
              </w:rPr>
              <w:t>పరుగులు</w:t>
            </w:r>
            <w:r w:rsidRPr="00E77C4F">
              <w:rPr>
                <w:rFonts w:ascii="Nirmala UI" w:hAnsi="Nirmala UI" w:cs="Nirmala UI"/>
                <w:bCs/>
                <w:sz w:val="18"/>
                <w:szCs w:val="18"/>
              </w:rPr>
              <w:t xml:space="preserve"> </w:t>
            </w:r>
            <w:r w:rsidRPr="00E77C4F">
              <w:rPr>
                <w:rFonts w:ascii="Nirmala UI" w:hAnsi="Nirmala UI" w:cs="Nirmala UI" w:hint="cs"/>
                <w:bCs/>
                <w:sz w:val="18"/>
                <w:szCs w:val="18"/>
              </w:rPr>
              <w:t>సాధించబడవు</w:t>
            </w:r>
            <w:r w:rsidRPr="00E77C4F">
              <w:rPr>
                <w:rFonts w:ascii="Nirmala UI" w:hAnsi="Nirmala UI" w:cs="Nirmala UI"/>
                <w:bCs/>
                <w:sz w:val="18"/>
                <w:szCs w:val="18"/>
              </w:rPr>
              <w:t xml:space="preserve"> </w:t>
            </w:r>
          </w:p>
        </w:tc>
        <w:tc>
          <w:tcPr>
            <w:tcW w:w="708" w:type="dxa"/>
            <w:vAlign w:val="center"/>
          </w:tcPr>
          <w:p w14:paraId="11BB2553" w14:textId="791B109D" w:rsidR="00026F39" w:rsidRPr="00D22E51" w:rsidRDefault="004F72FB" w:rsidP="00144A52">
            <w:pPr>
              <w:jc w:val="center"/>
              <w:rPr>
                <w:rFonts w:ascii="Nirmala UI" w:hAnsi="Nirmala UI" w:cs="Nirmala UI"/>
                <w:sz w:val="18"/>
                <w:szCs w:val="18"/>
              </w:rPr>
            </w:pPr>
            <w:r>
              <w:rPr>
                <w:rFonts w:ascii="Nirmala UI" w:hAnsi="Nirmala UI" w:cs="Nirmala UI"/>
                <w:sz w:val="18"/>
                <w:szCs w:val="18"/>
              </w:rPr>
              <w:t>120</w:t>
            </w:r>
          </w:p>
        </w:tc>
        <w:tc>
          <w:tcPr>
            <w:tcW w:w="709" w:type="dxa"/>
            <w:vAlign w:val="center"/>
          </w:tcPr>
          <w:p w14:paraId="53938CC2" w14:textId="77777777" w:rsidR="00026F39" w:rsidRPr="00E77C4F" w:rsidRDefault="00026F39" w:rsidP="00144A52">
            <w:pPr>
              <w:jc w:val="center"/>
              <w:rPr>
                <w:rFonts w:ascii="Nirmala UI" w:hAnsi="Nirmala UI" w:cs="Nirmala UI"/>
                <w:sz w:val="18"/>
                <w:szCs w:val="18"/>
              </w:rPr>
            </w:pPr>
            <w:r w:rsidRPr="00E77C4F">
              <w:rPr>
                <w:rFonts w:ascii="Nirmala UI" w:hAnsi="Nirmala UI" w:cs="Nirmala UI"/>
                <w:sz w:val="18"/>
                <w:szCs w:val="18"/>
              </w:rPr>
              <w:t>37.5</w:t>
            </w:r>
          </w:p>
        </w:tc>
        <w:tc>
          <w:tcPr>
            <w:tcW w:w="3419" w:type="dxa"/>
            <w:vAlign w:val="center"/>
          </w:tcPr>
          <w:p w14:paraId="5E8BE3BD"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Runs scored / </w:t>
            </w:r>
            <w:r w:rsidRPr="00E77C4F">
              <w:rPr>
                <w:rFonts w:ascii="Nirmala UI" w:hAnsi="Nirmala UI" w:cs="Nirmala UI" w:hint="cs"/>
                <w:sz w:val="18"/>
                <w:szCs w:val="18"/>
                <w:lang w:val="en-GB"/>
              </w:rPr>
              <w:t>సాధించే</w:t>
            </w:r>
            <w:r w:rsidRPr="00E77C4F">
              <w:rPr>
                <w:rFonts w:ascii="Nirmala UI" w:hAnsi="Nirmala UI" w:cs="Nirmala UI"/>
                <w:sz w:val="18"/>
                <w:szCs w:val="18"/>
                <w:lang w:val="en-GB"/>
              </w:rPr>
              <w:t xml:space="preserve"> పరుగులు</w:t>
            </w:r>
          </w:p>
        </w:tc>
        <w:tc>
          <w:tcPr>
            <w:tcW w:w="692" w:type="dxa"/>
            <w:vAlign w:val="center"/>
          </w:tcPr>
          <w:p w14:paraId="37ACADC4" w14:textId="3A6E7731" w:rsidR="00026F39" w:rsidRPr="00D22E51" w:rsidRDefault="00E06DCB" w:rsidP="00E06DCB">
            <w:pPr>
              <w:jc w:val="center"/>
              <w:rPr>
                <w:rFonts w:ascii="Nirmala UI" w:hAnsi="Nirmala UI" w:cs="Nirmala UI"/>
                <w:sz w:val="18"/>
                <w:szCs w:val="18"/>
              </w:rPr>
            </w:pPr>
            <w:r>
              <w:rPr>
                <w:rFonts w:ascii="Nirmala UI" w:hAnsi="Nirmala UI" w:cs="Nirmala UI"/>
                <w:sz w:val="18"/>
                <w:szCs w:val="18"/>
              </w:rPr>
              <w:t>128</w:t>
            </w:r>
          </w:p>
        </w:tc>
      </w:tr>
      <w:tr w:rsidR="00026F39" w14:paraId="0633E6F0" w14:textId="77777777" w:rsidTr="00E06DCB">
        <w:trPr>
          <w:trHeight w:val="567"/>
        </w:trPr>
        <w:tc>
          <w:tcPr>
            <w:tcW w:w="739" w:type="dxa"/>
            <w:vAlign w:val="center"/>
          </w:tcPr>
          <w:p w14:paraId="01451766"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33.5</w:t>
            </w:r>
          </w:p>
        </w:tc>
        <w:tc>
          <w:tcPr>
            <w:tcW w:w="3515" w:type="dxa"/>
            <w:vAlign w:val="center"/>
          </w:tcPr>
          <w:p w14:paraId="529F5907"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Caught to take precedence / </w:t>
            </w:r>
            <w:r w:rsidRPr="00E77C4F">
              <w:rPr>
                <w:rFonts w:ascii="Nirmala UI" w:hAnsi="Nirmala UI" w:cs="Nirmala UI"/>
                <w:sz w:val="18"/>
                <w:szCs w:val="18"/>
                <w:lang w:val="en-GB"/>
              </w:rPr>
              <w:t>కాట్ ప్రాధాన్యత</w:t>
            </w:r>
            <w:r w:rsidRPr="00E77C4F">
              <w:rPr>
                <w:rFonts w:ascii="Nirmala UI" w:hAnsi="Nirmala UI" w:cs="Nirmala UI" w:hint="cs"/>
                <w:sz w:val="18"/>
                <w:szCs w:val="18"/>
                <w:lang w:val="en-GB"/>
              </w:rPr>
              <w:t xml:space="preserve"> సంతరించుకుంటుంది</w:t>
            </w:r>
          </w:p>
        </w:tc>
        <w:tc>
          <w:tcPr>
            <w:tcW w:w="708" w:type="dxa"/>
            <w:vAlign w:val="center"/>
          </w:tcPr>
          <w:p w14:paraId="46274B7E" w14:textId="5F6E615C" w:rsidR="00026F39" w:rsidRPr="00D22E51" w:rsidRDefault="004F72FB" w:rsidP="00144A52">
            <w:pPr>
              <w:jc w:val="center"/>
              <w:rPr>
                <w:rFonts w:ascii="Nirmala UI" w:hAnsi="Nirmala UI" w:cs="Nirmala UI"/>
                <w:sz w:val="18"/>
                <w:szCs w:val="18"/>
              </w:rPr>
            </w:pPr>
            <w:r>
              <w:rPr>
                <w:rFonts w:ascii="Nirmala UI" w:hAnsi="Nirmala UI" w:cs="Nirmala UI"/>
                <w:sz w:val="18"/>
                <w:szCs w:val="18"/>
              </w:rPr>
              <w:t>120</w:t>
            </w:r>
          </w:p>
        </w:tc>
        <w:tc>
          <w:tcPr>
            <w:tcW w:w="709" w:type="dxa"/>
            <w:vAlign w:val="center"/>
          </w:tcPr>
          <w:p w14:paraId="6C87FFEE" w14:textId="77777777" w:rsidR="00026F39" w:rsidRPr="00E77C4F" w:rsidRDefault="00026F39" w:rsidP="00144A52">
            <w:pPr>
              <w:jc w:val="center"/>
              <w:rPr>
                <w:rFonts w:ascii="Nirmala UI" w:hAnsi="Nirmala UI" w:cs="Nirmala UI"/>
                <w:sz w:val="18"/>
                <w:szCs w:val="18"/>
              </w:rPr>
            </w:pPr>
            <w:r w:rsidRPr="00E77C4F">
              <w:rPr>
                <w:rFonts w:ascii="Nirmala UI" w:hAnsi="Nirmala UI" w:cs="Nirmala UI"/>
                <w:sz w:val="18"/>
                <w:szCs w:val="18"/>
              </w:rPr>
              <w:t>37.6</w:t>
            </w:r>
          </w:p>
        </w:tc>
        <w:tc>
          <w:tcPr>
            <w:tcW w:w="3419" w:type="dxa"/>
            <w:vAlign w:val="center"/>
          </w:tcPr>
          <w:p w14:paraId="38724187"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Bowler does not get credit / </w:t>
            </w:r>
            <w:r w:rsidRPr="00E77C4F">
              <w:rPr>
                <w:rFonts w:ascii="Nirmala UI" w:hAnsi="Nirmala UI" w:cs="Nirmala UI"/>
                <w:sz w:val="18"/>
                <w:szCs w:val="18"/>
                <w:lang w:val="en-GB"/>
              </w:rPr>
              <w:t xml:space="preserve">బౌలర్ ఖాతాలోకి </w:t>
            </w:r>
            <w:r w:rsidRPr="00E77C4F">
              <w:rPr>
                <w:rFonts w:ascii="Nirmala UI" w:hAnsi="Nirmala UI" w:cs="Nirmala UI" w:hint="cs"/>
                <w:sz w:val="18"/>
                <w:szCs w:val="18"/>
                <w:lang w:val="en-GB"/>
              </w:rPr>
              <w:t>వెళ్ళదు</w:t>
            </w:r>
          </w:p>
        </w:tc>
        <w:tc>
          <w:tcPr>
            <w:tcW w:w="692" w:type="dxa"/>
            <w:vAlign w:val="center"/>
          </w:tcPr>
          <w:p w14:paraId="12489975" w14:textId="7BE59407" w:rsidR="00026F39" w:rsidRPr="00D22E51" w:rsidRDefault="00E06DCB" w:rsidP="00E06DCB">
            <w:pPr>
              <w:jc w:val="center"/>
              <w:rPr>
                <w:rFonts w:ascii="Nirmala UI" w:hAnsi="Nirmala UI" w:cs="Nirmala UI"/>
                <w:sz w:val="18"/>
                <w:szCs w:val="18"/>
                <w:lang w:val="en-IN"/>
              </w:rPr>
            </w:pPr>
            <w:r>
              <w:rPr>
                <w:rFonts w:ascii="Nirmala UI" w:hAnsi="Nirmala UI" w:cs="Nirmala UI"/>
                <w:sz w:val="18"/>
                <w:szCs w:val="18"/>
                <w:lang w:val="en-IN"/>
              </w:rPr>
              <w:t>128</w:t>
            </w:r>
          </w:p>
        </w:tc>
      </w:tr>
      <w:tr w:rsidR="00026F39" w14:paraId="441BB7E7" w14:textId="77777777" w:rsidTr="003D5393">
        <w:trPr>
          <w:trHeight w:val="567"/>
        </w:trPr>
        <w:tc>
          <w:tcPr>
            <w:tcW w:w="4254" w:type="dxa"/>
            <w:gridSpan w:val="2"/>
          </w:tcPr>
          <w:p w14:paraId="102F38F7" w14:textId="77777777" w:rsidR="00026F39" w:rsidRDefault="00026F39" w:rsidP="00144A52">
            <w:pPr>
              <w:jc w:val="center"/>
              <w:rPr>
                <w:rFonts w:ascii="Nirmala UI" w:hAnsi="Nirmala UI" w:cs="Nirmala UI"/>
                <w:b/>
                <w:bCs/>
              </w:rPr>
            </w:pPr>
            <w:r w:rsidRPr="00D3388E">
              <w:rPr>
                <w:rFonts w:ascii="Nirmala UI" w:hAnsi="Nirmala UI" w:cs="Nirmala UI"/>
                <w:b/>
                <w:bCs/>
              </w:rPr>
              <w:t xml:space="preserve">LAW 34 HIT THE BALL TWICE / </w:t>
            </w:r>
          </w:p>
          <w:p w14:paraId="7EA922E9" w14:textId="77777777" w:rsidR="00026F39" w:rsidRPr="00D3388E" w:rsidRDefault="00026F39" w:rsidP="00144A52">
            <w:pPr>
              <w:jc w:val="center"/>
              <w:rPr>
                <w:rFonts w:ascii="Nirmala UI" w:hAnsi="Nirmala UI" w:cs="Nirmala UI"/>
                <w:b/>
                <w:bCs/>
              </w:rPr>
            </w:pPr>
            <w:r w:rsidRPr="00D3388E">
              <w:rPr>
                <w:rFonts w:ascii="Nirmala UI" w:hAnsi="Nirmala UI" w:cs="Nirmala UI"/>
                <w:b/>
                <w:bCs/>
              </w:rPr>
              <w:t>చట్టము 34 హిట్</w:t>
            </w:r>
            <w:r w:rsidRPr="00D3388E">
              <w:rPr>
                <w:rFonts w:ascii="Verdana" w:hAnsi="Verdana"/>
                <w:b/>
                <w:bCs/>
              </w:rPr>
              <w:t xml:space="preserve"> </w:t>
            </w:r>
            <w:r w:rsidRPr="00D3388E">
              <w:rPr>
                <w:rFonts w:ascii="Nirmala UI" w:hAnsi="Nirmala UI" w:cs="Nirmala UI"/>
                <w:b/>
                <w:bCs/>
              </w:rPr>
              <w:t>ది</w:t>
            </w:r>
            <w:r w:rsidRPr="00D3388E">
              <w:rPr>
                <w:rFonts w:ascii="Verdana" w:hAnsi="Verdana"/>
                <w:b/>
                <w:bCs/>
              </w:rPr>
              <w:t xml:space="preserve"> </w:t>
            </w:r>
            <w:r w:rsidRPr="00D3388E">
              <w:rPr>
                <w:rFonts w:ascii="Nirmala UI" w:hAnsi="Nirmala UI" w:cs="Nirmala UI"/>
                <w:b/>
                <w:bCs/>
              </w:rPr>
              <w:t>బాల్</w:t>
            </w:r>
            <w:r w:rsidRPr="00D3388E">
              <w:rPr>
                <w:rFonts w:ascii="Verdana" w:hAnsi="Verdana"/>
                <w:b/>
                <w:bCs/>
              </w:rPr>
              <w:t xml:space="preserve"> </w:t>
            </w:r>
            <w:r w:rsidRPr="00D3388E">
              <w:rPr>
                <w:rFonts w:ascii="Nirmala UI" w:hAnsi="Nirmala UI" w:cs="Nirmala UI"/>
                <w:b/>
                <w:bCs/>
              </w:rPr>
              <w:t>ట్వైస్</w:t>
            </w:r>
          </w:p>
        </w:tc>
        <w:tc>
          <w:tcPr>
            <w:tcW w:w="708" w:type="dxa"/>
            <w:vAlign w:val="center"/>
          </w:tcPr>
          <w:p w14:paraId="39AD33EA" w14:textId="4DF44D3A" w:rsidR="00026F39" w:rsidRPr="009C3476" w:rsidRDefault="009C3476" w:rsidP="00144A52">
            <w:pPr>
              <w:jc w:val="center"/>
              <w:rPr>
                <w:rFonts w:ascii="Nirmala UI" w:hAnsi="Nirmala UI" w:cs="Nirmala UI"/>
                <w:sz w:val="18"/>
                <w:szCs w:val="18"/>
              </w:rPr>
            </w:pPr>
            <w:r w:rsidRPr="009C3476">
              <w:rPr>
                <w:rFonts w:ascii="Nirmala UI" w:hAnsi="Nirmala UI" w:cs="Nirmala UI"/>
                <w:sz w:val="18"/>
                <w:szCs w:val="18"/>
              </w:rPr>
              <w:t>120</w:t>
            </w:r>
          </w:p>
        </w:tc>
        <w:tc>
          <w:tcPr>
            <w:tcW w:w="4128" w:type="dxa"/>
            <w:gridSpan w:val="2"/>
            <w:vAlign w:val="center"/>
          </w:tcPr>
          <w:p w14:paraId="44AD67CE" w14:textId="77777777" w:rsidR="00026F39" w:rsidRPr="003773DB" w:rsidRDefault="00026F39" w:rsidP="00144A52">
            <w:pPr>
              <w:jc w:val="center"/>
              <w:rPr>
                <w:rFonts w:ascii="Nirmala UI" w:hAnsi="Nirmala UI" w:cs="Nirmala UI"/>
              </w:rPr>
            </w:pPr>
            <w:r w:rsidRPr="00111297">
              <w:rPr>
                <w:rFonts w:ascii="Nirmala UI" w:hAnsi="Nirmala UI" w:cs="Nirmala UI"/>
                <w:b/>
                <w:bCs/>
              </w:rPr>
              <w:t>LAW 38 RUN OUT /</w:t>
            </w:r>
            <w:r>
              <w:rPr>
                <w:rFonts w:ascii="Nirmala UI" w:hAnsi="Nirmala UI" w:cs="Nirmala UI"/>
              </w:rPr>
              <w:t xml:space="preserve"> </w:t>
            </w:r>
            <w:r w:rsidRPr="00D3388E">
              <w:rPr>
                <w:rFonts w:ascii="Nirmala UI" w:hAnsi="Nirmala UI" w:cs="Nirmala UI"/>
                <w:b/>
                <w:bCs/>
              </w:rPr>
              <w:t>చట్టము</w:t>
            </w:r>
            <w:r>
              <w:rPr>
                <w:rFonts w:ascii="Nirmala UI" w:hAnsi="Nirmala UI" w:cs="Nirmala UI"/>
                <w:b/>
                <w:bCs/>
              </w:rPr>
              <w:t xml:space="preserve"> 38 </w:t>
            </w:r>
            <w:r w:rsidRPr="00435DE8">
              <w:rPr>
                <w:rFonts w:ascii="Nirmala UI" w:hAnsi="Nirmala UI" w:cs="Nirmala UI"/>
                <w:b/>
                <w:bCs/>
              </w:rPr>
              <w:t>రన్</w:t>
            </w:r>
            <w:r w:rsidRPr="00435DE8">
              <w:rPr>
                <w:rFonts w:ascii="Verdana" w:hAnsi="Verdana"/>
                <w:b/>
                <w:bCs/>
              </w:rPr>
              <w:t xml:space="preserve"> </w:t>
            </w:r>
            <w:r w:rsidRPr="00435DE8">
              <w:rPr>
                <w:rFonts w:ascii="Nirmala UI" w:hAnsi="Nirmala UI" w:cs="Nirmala UI"/>
                <w:b/>
                <w:bCs/>
              </w:rPr>
              <w:t>ఔట్</w:t>
            </w:r>
          </w:p>
        </w:tc>
        <w:tc>
          <w:tcPr>
            <w:tcW w:w="692" w:type="dxa"/>
            <w:vAlign w:val="center"/>
          </w:tcPr>
          <w:p w14:paraId="4B7434D5" w14:textId="3130F1DF" w:rsidR="00026F39" w:rsidRPr="003D5393" w:rsidRDefault="003D5393" w:rsidP="003D5393">
            <w:pPr>
              <w:jc w:val="center"/>
              <w:rPr>
                <w:rFonts w:ascii="Nirmala UI" w:hAnsi="Nirmala UI" w:cs="Nirmala UI"/>
                <w:sz w:val="18"/>
                <w:szCs w:val="18"/>
              </w:rPr>
            </w:pPr>
            <w:r w:rsidRPr="003D5393">
              <w:rPr>
                <w:rFonts w:ascii="Nirmala UI" w:hAnsi="Nirmala UI" w:cs="Nirmala UI"/>
                <w:sz w:val="18"/>
                <w:szCs w:val="18"/>
              </w:rPr>
              <w:t>129</w:t>
            </w:r>
          </w:p>
        </w:tc>
      </w:tr>
      <w:tr w:rsidR="00026F39" w14:paraId="4A854F79" w14:textId="77777777" w:rsidTr="003D5393">
        <w:trPr>
          <w:trHeight w:val="567"/>
        </w:trPr>
        <w:tc>
          <w:tcPr>
            <w:tcW w:w="739" w:type="dxa"/>
            <w:vAlign w:val="center"/>
          </w:tcPr>
          <w:p w14:paraId="766B01A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34.1</w:t>
            </w:r>
          </w:p>
        </w:tc>
        <w:tc>
          <w:tcPr>
            <w:tcW w:w="3515" w:type="dxa"/>
            <w:vAlign w:val="center"/>
          </w:tcPr>
          <w:p w14:paraId="022BD46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Out Hit the ball twice /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హిట్</w:t>
            </w:r>
            <w:r w:rsidRPr="00E77C4F">
              <w:rPr>
                <w:rFonts w:ascii="Arial" w:hAnsi="Arial" w:cs="Arial"/>
                <w:sz w:val="18"/>
                <w:szCs w:val="18"/>
                <w:lang w:val="en-GB"/>
              </w:rPr>
              <w:t xml:space="preserve"> </w:t>
            </w:r>
            <w:r w:rsidRPr="00E77C4F">
              <w:rPr>
                <w:rFonts w:ascii="Nirmala UI" w:hAnsi="Nirmala UI" w:cs="Nirmala UI"/>
                <w:sz w:val="18"/>
                <w:szCs w:val="18"/>
                <w:lang w:val="en-GB"/>
              </w:rPr>
              <w:t>ది</w:t>
            </w:r>
            <w:r w:rsidRPr="00E77C4F">
              <w:rPr>
                <w:rFonts w:ascii="Arial" w:hAnsi="Arial" w:cs="Arial"/>
                <w:sz w:val="18"/>
                <w:szCs w:val="18"/>
                <w:lang w:val="en-GB"/>
              </w:rPr>
              <w:t xml:space="preserve"> </w:t>
            </w:r>
            <w:r w:rsidRPr="00E77C4F">
              <w:rPr>
                <w:rFonts w:ascii="Nirmala UI" w:hAnsi="Nirmala UI" w:cs="Nirmala UI"/>
                <w:sz w:val="18"/>
                <w:szCs w:val="18"/>
                <w:lang w:val="en-GB"/>
              </w:rPr>
              <w:t>బాల్</w:t>
            </w:r>
            <w:r w:rsidRPr="00E77C4F">
              <w:rPr>
                <w:rFonts w:ascii="Arial" w:hAnsi="Arial" w:cs="Arial"/>
                <w:sz w:val="18"/>
                <w:szCs w:val="18"/>
                <w:lang w:val="en-GB"/>
              </w:rPr>
              <w:t xml:space="preserve"> </w:t>
            </w:r>
            <w:r w:rsidRPr="00E77C4F">
              <w:rPr>
                <w:rFonts w:ascii="Nirmala UI" w:hAnsi="Nirmala UI" w:cs="Nirmala UI"/>
                <w:sz w:val="18"/>
                <w:szCs w:val="18"/>
                <w:lang w:val="en-GB"/>
              </w:rPr>
              <w:t>ట్వైస్</w:t>
            </w:r>
          </w:p>
        </w:tc>
        <w:tc>
          <w:tcPr>
            <w:tcW w:w="708" w:type="dxa"/>
            <w:vAlign w:val="center"/>
          </w:tcPr>
          <w:p w14:paraId="6680B182" w14:textId="3FC171B7" w:rsidR="00026F39" w:rsidRPr="00D22E51" w:rsidRDefault="009C3476" w:rsidP="00144A52">
            <w:pPr>
              <w:jc w:val="center"/>
              <w:rPr>
                <w:rFonts w:ascii="Nirmala UI" w:hAnsi="Nirmala UI" w:cs="Nirmala UI"/>
                <w:sz w:val="18"/>
                <w:szCs w:val="18"/>
              </w:rPr>
            </w:pPr>
            <w:r>
              <w:rPr>
                <w:rFonts w:ascii="Nirmala UI" w:hAnsi="Nirmala UI" w:cs="Nirmala UI"/>
                <w:sz w:val="18"/>
                <w:szCs w:val="18"/>
              </w:rPr>
              <w:t>120</w:t>
            </w:r>
          </w:p>
        </w:tc>
        <w:tc>
          <w:tcPr>
            <w:tcW w:w="709" w:type="dxa"/>
            <w:vAlign w:val="center"/>
          </w:tcPr>
          <w:p w14:paraId="7226C19C"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38.1</w:t>
            </w:r>
          </w:p>
        </w:tc>
        <w:tc>
          <w:tcPr>
            <w:tcW w:w="3419" w:type="dxa"/>
            <w:vAlign w:val="center"/>
          </w:tcPr>
          <w:p w14:paraId="53DE7867"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Out Run out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రన్</w:t>
            </w:r>
            <w:r w:rsidRPr="00E77C4F">
              <w:rPr>
                <w:rFonts w:ascii="Arial" w:hAnsi="Arial" w:cs="Arial"/>
                <w:sz w:val="18"/>
                <w:szCs w:val="18"/>
                <w:lang w:val="en-GB"/>
              </w:rPr>
              <w:t xml:space="preserve"> </w:t>
            </w:r>
            <w:r w:rsidRPr="00E77C4F">
              <w:rPr>
                <w:rFonts w:ascii="Nirmala UI" w:hAnsi="Nirmala UI" w:cs="Nirmala UI"/>
                <w:sz w:val="18"/>
                <w:szCs w:val="18"/>
                <w:lang w:val="en-GB"/>
              </w:rPr>
              <w:t>ఔట్</w:t>
            </w:r>
            <w:r w:rsidRPr="00E77C4F">
              <w:rPr>
                <w:rFonts w:ascii="Nirmala UI" w:hAnsi="Nirmala UI" w:cs="Nirmala UI"/>
                <w:sz w:val="18"/>
                <w:szCs w:val="18"/>
              </w:rPr>
              <w:t xml:space="preserve"> / </w:t>
            </w:r>
          </w:p>
        </w:tc>
        <w:tc>
          <w:tcPr>
            <w:tcW w:w="692" w:type="dxa"/>
            <w:vAlign w:val="center"/>
          </w:tcPr>
          <w:p w14:paraId="18BDF5A4" w14:textId="385EE5F9" w:rsidR="00026F39" w:rsidRPr="00D22E51" w:rsidRDefault="003D5393" w:rsidP="003D5393">
            <w:pPr>
              <w:jc w:val="center"/>
              <w:rPr>
                <w:rFonts w:ascii="Nirmala UI" w:hAnsi="Nirmala UI" w:cs="Nirmala UI"/>
                <w:sz w:val="18"/>
                <w:szCs w:val="18"/>
              </w:rPr>
            </w:pPr>
            <w:r>
              <w:rPr>
                <w:rFonts w:ascii="Nirmala UI" w:hAnsi="Nirmala UI" w:cs="Nirmala UI"/>
                <w:sz w:val="18"/>
                <w:szCs w:val="18"/>
              </w:rPr>
              <w:t>129</w:t>
            </w:r>
          </w:p>
        </w:tc>
      </w:tr>
      <w:tr w:rsidR="00026F39" w14:paraId="6777A5C7" w14:textId="77777777" w:rsidTr="003D5393">
        <w:trPr>
          <w:trHeight w:val="567"/>
        </w:trPr>
        <w:tc>
          <w:tcPr>
            <w:tcW w:w="739" w:type="dxa"/>
            <w:vAlign w:val="center"/>
          </w:tcPr>
          <w:p w14:paraId="7746A5F4"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34.2</w:t>
            </w:r>
          </w:p>
        </w:tc>
        <w:tc>
          <w:tcPr>
            <w:tcW w:w="3515" w:type="dxa"/>
            <w:vAlign w:val="center"/>
          </w:tcPr>
          <w:p w14:paraId="6C59690A"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Not out Hit the ball twice / </w:t>
            </w:r>
            <w:r w:rsidRPr="00E77C4F">
              <w:rPr>
                <w:rFonts w:ascii="Nirmala UI" w:hAnsi="Nirmala UI" w:cs="Nirmala UI"/>
                <w:sz w:val="18"/>
                <w:szCs w:val="18"/>
                <w:lang w:val="en-GB"/>
              </w:rPr>
              <w:t>నాట్ ఔట్ హిట్ ది బాల్ ట్వైస్</w:t>
            </w:r>
          </w:p>
        </w:tc>
        <w:tc>
          <w:tcPr>
            <w:tcW w:w="708" w:type="dxa"/>
            <w:vAlign w:val="center"/>
          </w:tcPr>
          <w:p w14:paraId="3D1F97F3" w14:textId="20C35AAB" w:rsidR="00026F39" w:rsidRPr="00D22E51" w:rsidRDefault="009C3476" w:rsidP="00144A52">
            <w:pPr>
              <w:jc w:val="center"/>
              <w:rPr>
                <w:rFonts w:ascii="Nirmala UI" w:hAnsi="Nirmala UI" w:cs="Nirmala UI"/>
                <w:sz w:val="18"/>
                <w:szCs w:val="18"/>
              </w:rPr>
            </w:pPr>
            <w:r>
              <w:rPr>
                <w:rFonts w:ascii="Nirmala UI" w:hAnsi="Nirmala UI" w:cs="Nirmala UI"/>
                <w:sz w:val="18"/>
                <w:szCs w:val="18"/>
              </w:rPr>
              <w:t>121</w:t>
            </w:r>
          </w:p>
        </w:tc>
        <w:tc>
          <w:tcPr>
            <w:tcW w:w="709" w:type="dxa"/>
            <w:vAlign w:val="center"/>
          </w:tcPr>
          <w:p w14:paraId="00150DBD"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38.2</w:t>
            </w:r>
          </w:p>
        </w:tc>
        <w:tc>
          <w:tcPr>
            <w:tcW w:w="3419" w:type="dxa"/>
            <w:vAlign w:val="center"/>
          </w:tcPr>
          <w:p w14:paraId="42BCB193"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Batter not out Run out / </w:t>
            </w:r>
            <w:r w:rsidRPr="00E77C4F">
              <w:rPr>
                <w:rFonts w:ascii="Nirmala UI" w:hAnsi="Nirmala UI" w:cs="Nirmala UI"/>
                <w:sz w:val="18"/>
                <w:szCs w:val="18"/>
                <w:lang w:val="en-GB"/>
              </w:rPr>
              <w:t xml:space="preserve">బ్యాటర్ రన్ ఔట్ గా ఔట్ </w:t>
            </w:r>
            <w:r w:rsidRPr="00E77C4F">
              <w:rPr>
                <w:rFonts w:ascii="Nirmala UI" w:hAnsi="Nirmala UI" w:cs="Nirmala UI" w:hint="cs"/>
                <w:sz w:val="18"/>
                <w:szCs w:val="18"/>
                <w:lang w:val="en-GB"/>
              </w:rPr>
              <w:t>కాకపోవడం</w:t>
            </w:r>
          </w:p>
        </w:tc>
        <w:tc>
          <w:tcPr>
            <w:tcW w:w="692" w:type="dxa"/>
            <w:vAlign w:val="center"/>
          </w:tcPr>
          <w:p w14:paraId="5BF52ACB" w14:textId="2693312F" w:rsidR="00026F39" w:rsidRPr="00D22E51" w:rsidRDefault="003D5393" w:rsidP="003D5393">
            <w:pPr>
              <w:jc w:val="center"/>
              <w:rPr>
                <w:rFonts w:ascii="Nirmala UI" w:hAnsi="Nirmala UI" w:cs="Nirmala UI"/>
                <w:sz w:val="18"/>
                <w:szCs w:val="18"/>
                <w:lang w:val="en-IN"/>
              </w:rPr>
            </w:pPr>
            <w:r>
              <w:rPr>
                <w:rFonts w:ascii="Nirmala UI" w:hAnsi="Nirmala UI" w:cs="Nirmala UI"/>
                <w:sz w:val="18"/>
                <w:szCs w:val="18"/>
                <w:lang w:val="en-IN"/>
              </w:rPr>
              <w:t>129</w:t>
            </w:r>
          </w:p>
        </w:tc>
      </w:tr>
    </w:tbl>
    <w:p w14:paraId="741FC30B" w14:textId="77777777" w:rsidR="00026F39" w:rsidRDefault="00026F39" w:rsidP="00026F39">
      <w:r>
        <w:br w:type="page"/>
      </w:r>
    </w:p>
    <w:tbl>
      <w:tblPr>
        <w:tblStyle w:val="TableGrid"/>
        <w:tblW w:w="9782" w:type="dxa"/>
        <w:tblInd w:w="-431" w:type="dxa"/>
        <w:tblLayout w:type="fixed"/>
        <w:tblLook w:val="04A0" w:firstRow="1" w:lastRow="0" w:firstColumn="1" w:lastColumn="0" w:noHBand="0" w:noVBand="1"/>
      </w:tblPr>
      <w:tblGrid>
        <w:gridCol w:w="739"/>
        <w:gridCol w:w="3515"/>
        <w:gridCol w:w="708"/>
        <w:gridCol w:w="709"/>
        <w:gridCol w:w="3419"/>
        <w:gridCol w:w="692"/>
      </w:tblGrid>
      <w:tr w:rsidR="00D22E51" w14:paraId="572A1D17" w14:textId="77777777" w:rsidTr="00C32DB0">
        <w:trPr>
          <w:trHeight w:val="567"/>
        </w:trPr>
        <w:tc>
          <w:tcPr>
            <w:tcW w:w="739" w:type="dxa"/>
            <w:vAlign w:val="center"/>
          </w:tcPr>
          <w:p w14:paraId="018A7197" w14:textId="77777777" w:rsidR="00D22E51" w:rsidRPr="00E77C4F" w:rsidRDefault="00D22E51" w:rsidP="00144A52">
            <w:pPr>
              <w:jc w:val="center"/>
              <w:rPr>
                <w:rFonts w:ascii="Nirmala UI" w:hAnsi="Nirmala UI" w:cs="Nirmala UI"/>
                <w:sz w:val="20"/>
                <w:szCs w:val="20"/>
              </w:rPr>
            </w:pPr>
            <w:r w:rsidRPr="00E77C4F">
              <w:rPr>
                <w:rFonts w:ascii="Nirmala UI" w:hAnsi="Nirmala UI" w:cs="Nirmala UI"/>
                <w:sz w:val="20"/>
                <w:szCs w:val="20"/>
              </w:rPr>
              <w:lastRenderedPageBreak/>
              <w:t>38.3</w:t>
            </w:r>
          </w:p>
        </w:tc>
        <w:tc>
          <w:tcPr>
            <w:tcW w:w="3515" w:type="dxa"/>
            <w:vAlign w:val="center"/>
          </w:tcPr>
          <w:p w14:paraId="3734533F" w14:textId="77777777" w:rsidR="00D22E51" w:rsidRPr="00E77C4F" w:rsidRDefault="00D22E51" w:rsidP="00144A52">
            <w:pPr>
              <w:jc w:val="both"/>
              <w:rPr>
                <w:rFonts w:ascii="Nirmala UI" w:hAnsi="Nirmala UI" w:cs="Nirmala UI"/>
                <w:sz w:val="18"/>
                <w:szCs w:val="18"/>
              </w:rPr>
            </w:pPr>
            <w:r w:rsidRPr="00E77C4F">
              <w:rPr>
                <w:rFonts w:ascii="Nirmala UI" w:hAnsi="Nirmala UI" w:cs="Nirmala UI"/>
                <w:sz w:val="18"/>
                <w:szCs w:val="18"/>
                <w:lang w:val="en-IN"/>
              </w:rPr>
              <w:t xml:space="preserve">Non-striker leaving their ground early / </w:t>
            </w:r>
            <w:r w:rsidRPr="00E77C4F">
              <w:rPr>
                <w:rFonts w:ascii="Nirmala UI" w:hAnsi="Nirmala UI" w:cs="Nirmala UI"/>
                <w:sz w:val="18"/>
                <w:szCs w:val="18"/>
                <w:lang w:val="en-GB"/>
              </w:rPr>
              <w:t xml:space="preserve">నాన్ స్ట్రైకర్ ముందుగానే </w:t>
            </w:r>
            <w:r w:rsidRPr="00E77C4F">
              <w:rPr>
                <w:rFonts w:ascii="Nirmala UI" w:hAnsi="Nirmala UI" w:cs="Nirmala UI" w:hint="cs"/>
                <w:sz w:val="18"/>
                <w:szCs w:val="18"/>
                <w:lang w:val="en-GB"/>
              </w:rPr>
              <w:t>వారి</w:t>
            </w:r>
            <w:r w:rsidRPr="00E77C4F">
              <w:rPr>
                <w:rFonts w:ascii="Nirmala UI" w:hAnsi="Nirmala UI" w:cs="Nirmala UI"/>
                <w:sz w:val="18"/>
                <w:szCs w:val="18"/>
                <w:lang w:val="en-GB"/>
              </w:rPr>
              <w:t xml:space="preserve"> గ్రౌండ్ వదిలి వెళ్ళడము </w:t>
            </w:r>
          </w:p>
        </w:tc>
        <w:tc>
          <w:tcPr>
            <w:tcW w:w="708" w:type="dxa"/>
            <w:vAlign w:val="center"/>
          </w:tcPr>
          <w:p w14:paraId="6D6A63DD" w14:textId="10B9EABF" w:rsidR="00D22E51" w:rsidRPr="00D22E51" w:rsidRDefault="003D5393" w:rsidP="003D5393">
            <w:pPr>
              <w:jc w:val="center"/>
              <w:rPr>
                <w:rFonts w:ascii="Nirmala UI" w:hAnsi="Nirmala UI" w:cs="Nirmala UI"/>
                <w:sz w:val="18"/>
                <w:szCs w:val="18"/>
              </w:rPr>
            </w:pPr>
            <w:r>
              <w:rPr>
                <w:rFonts w:ascii="Nirmala UI" w:hAnsi="Nirmala UI" w:cs="Nirmala UI"/>
                <w:sz w:val="18"/>
                <w:szCs w:val="18"/>
              </w:rPr>
              <w:t>130</w:t>
            </w:r>
          </w:p>
        </w:tc>
        <w:tc>
          <w:tcPr>
            <w:tcW w:w="709" w:type="dxa"/>
            <w:vMerge w:val="restart"/>
            <w:vAlign w:val="center"/>
          </w:tcPr>
          <w:p w14:paraId="258601A2" w14:textId="77777777" w:rsidR="00D22E51" w:rsidRPr="00E77C4F" w:rsidRDefault="00D22E51" w:rsidP="00144A52">
            <w:pPr>
              <w:jc w:val="center"/>
              <w:rPr>
                <w:rFonts w:ascii="Nirmala UI" w:hAnsi="Nirmala UI" w:cs="Nirmala UI"/>
                <w:sz w:val="20"/>
                <w:szCs w:val="20"/>
              </w:rPr>
            </w:pPr>
            <w:r w:rsidRPr="00E77C4F">
              <w:rPr>
                <w:rFonts w:ascii="Nirmala UI" w:hAnsi="Nirmala UI" w:cs="Nirmala UI"/>
                <w:sz w:val="20"/>
                <w:szCs w:val="20"/>
              </w:rPr>
              <w:t>41.7</w:t>
            </w:r>
          </w:p>
        </w:tc>
        <w:tc>
          <w:tcPr>
            <w:tcW w:w="3419" w:type="dxa"/>
            <w:vMerge w:val="restart"/>
            <w:vAlign w:val="center"/>
          </w:tcPr>
          <w:p w14:paraId="20F97081" w14:textId="7DDA3560" w:rsidR="00D22E51" w:rsidRPr="00E77C4F" w:rsidRDefault="00D22E51" w:rsidP="00144A52">
            <w:pPr>
              <w:jc w:val="both"/>
              <w:rPr>
                <w:rFonts w:ascii="Nirmala UI" w:hAnsi="Nirmala UI" w:cs="Nirmala UI"/>
                <w:sz w:val="18"/>
                <w:szCs w:val="18"/>
              </w:rPr>
            </w:pPr>
            <w:r w:rsidRPr="00E77C4F">
              <w:rPr>
                <w:rFonts w:ascii="Nirmala UI" w:hAnsi="Nirmala UI" w:cs="Nirmala UI"/>
                <w:sz w:val="18"/>
                <w:szCs w:val="18"/>
                <w:lang w:val="en-IN"/>
              </w:rPr>
              <w:t xml:space="preserve">Bowling of dangerous and unfair non-landing deliveries / </w:t>
            </w:r>
            <w:r w:rsidRPr="00E77C4F">
              <w:rPr>
                <w:rFonts w:ascii="Nirmala UI" w:hAnsi="Nirmala UI" w:cs="Nirmala UI"/>
                <w:bCs/>
                <w:iCs/>
                <w:sz w:val="18"/>
                <w:szCs w:val="18"/>
                <w:lang w:val="en-GB"/>
              </w:rPr>
              <w:t xml:space="preserve">ప్రమాదకరమైన మరియు అన్యాయమైన, నేల తాకని బంతులను బౌల్ </w:t>
            </w:r>
            <w:r w:rsidR="00694A39">
              <w:rPr>
                <w:rFonts w:ascii="Nirmala UI" w:hAnsi="Nirmala UI" w:cs="Nirmala UI"/>
                <w:bCs/>
                <w:iCs/>
                <w:sz w:val="18"/>
                <w:szCs w:val="18"/>
                <w:lang w:val="en-GB"/>
              </w:rPr>
              <w:t>చేయడం</w:t>
            </w:r>
          </w:p>
        </w:tc>
        <w:tc>
          <w:tcPr>
            <w:tcW w:w="692" w:type="dxa"/>
            <w:vMerge w:val="restart"/>
            <w:vAlign w:val="center"/>
          </w:tcPr>
          <w:p w14:paraId="1C5DD7BD" w14:textId="792B0379" w:rsidR="00D22E51" w:rsidRPr="00D22E51" w:rsidRDefault="00C32DB0" w:rsidP="00C32DB0">
            <w:pPr>
              <w:jc w:val="center"/>
              <w:rPr>
                <w:rFonts w:ascii="Nirmala UI" w:hAnsi="Nirmala UI" w:cs="Nirmala UI"/>
                <w:sz w:val="18"/>
                <w:szCs w:val="18"/>
                <w:lang w:val="en-IN"/>
              </w:rPr>
            </w:pPr>
            <w:r>
              <w:rPr>
                <w:rFonts w:ascii="Nirmala UI" w:hAnsi="Nirmala UI" w:cs="Nirmala UI"/>
                <w:sz w:val="18"/>
                <w:szCs w:val="18"/>
                <w:lang w:val="en-IN"/>
              </w:rPr>
              <w:t>142</w:t>
            </w:r>
          </w:p>
        </w:tc>
      </w:tr>
      <w:tr w:rsidR="00D22E51" w14:paraId="57D0386E" w14:textId="77777777" w:rsidTr="00C32DB0">
        <w:trPr>
          <w:trHeight w:val="567"/>
        </w:trPr>
        <w:tc>
          <w:tcPr>
            <w:tcW w:w="739" w:type="dxa"/>
            <w:vAlign w:val="center"/>
          </w:tcPr>
          <w:p w14:paraId="05AAD460" w14:textId="77777777" w:rsidR="00D22E51" w:rsidRPr="00E77C4F" w:rsidRDefault="00D22E51" w:rsidP="00144A52">
            <w:pPr>
              <w:jc w:val="center"/>
              <w:rPr>
                <w:rFonts w:ascii="Nirmala UI" w:hAnsi="Nirmala UI" w:cs="Nirmala UI"/>
                <w:sz w:val="20"/>
                <w:szCs w:val="20"/>
              </w:rPr>
            </w:pPr>
            <w:r w:rsidRPr="00E77C4F">
              <w:rPr>
                <w:rFonts w:ascii="Nirmala UI" w:hAnsi="Nirmala UI" w:cs="Nirmala UI"/>
                <w:sz w:val="20"/>
                <w:szCs w:val="20"/>
              </w:rPr>
              <w:t>38.4</w:t>
            </w:r>
          </w:p>
        </w:tc>
        <w:tc>
          <w:tcPr>
            <w:tcW w:w="3515" w:type="dxa"/>
            <w:vAlign w:val="center"/>
          </w:tcPr>
          <w:p w14:paraId="05A21243" w14:textId="77777777" w:rsidR="00D22E51" w:rsidRPr="00E77C4F" w:rsidRDefault="00D22E51" w:rsidP="00144A52">
            <w:pPr>
              <w:jc w:val="both"/>
              <w:rPr>
                <w:rFonts w:ascii="Nirmala UI" w:hAnsi="Nirmala UI" w:cs="Nirmala UI"/>
                <w:sz w:val="18"/>
                <w:szCs w:val="18"/>
              </w:rPr>
            </w:pPr>
            <w:r w:rsidRPr="00E77C4F">
              <w:rPr>
                <w:rFonts w:ascii="Nirmala UI" w:hAnsi="Nirmala UI" w:cs="Nirmala UI"/>
                <w:sz w:val="18"/>
                <w:szCs w:val="18"/>
                <w:lang w:val="en-IN"/>
              </w:rPr>
              <w:t xml:space="preserve">Which batter is out / </w:t>
            </w:r>
            <w:r w:rsidRPr="00E77C4F">
              <w:rPr>
                <w:rFonts w:ascii="Nirmala UI" w:hAnsi="Nirmala UI" w:cs="Nirmala UI"/>
                <w:sz w:val="18"/>
                <w:szCs w:val="18"/>
                <w:lang w:val="en-GB"/>
              </w:rPr>
              <w:t xml:space="preserve">ఏ బ్యాటర్ ఔట్ అయినట్లు </w:t>
            </w:r>
          </w:p>
        </w:tc>
        <w:tc>
          <w:tcPr>
            <w:tcW w:w="708" w:type="dxa"/>
            <w:vAlign w:val="center"/>
          </w:tcPr>
          <w:p w14:paraId="35A34E56" w14:textId="1E1CF222" w:rsidR="00D22E51" w:rsidRPr="00D22E51" w:rsidRDefault="003D5393" w:rsidP="003D5393">
            <w:pPr>
              <w:jc w:val="center"/>
              <w:rPr>
                <w:rFonts w:ascii="Nirmala UI" w:hAnsi="Nirmala UI" w:cs="Nirmala UI"/>
                <w:sz w:val="18"/>
                <w:szCs w:val="18"/>
              </w:rPr>
            </w:pPr>
            <w:r>
              <w:rPr>
                <w:rFonts w:ascii="Nirmala UI" w:hAnsi="Nirmala UI" w:cs="Nirmala UI"/>
                <w:sz w:val="18"/>
                <w:szCs w:val="18"/>
              </w:rPr>
              <w:t>131</w:t>
            </w:r>
          </w:p>
        </w:tc>
        <w:tc>
          <w:tcPr>
            <w:tcW w:w="709" w:type="dxa"/>
            <w:vMerge/>
          </w:tcPr>
          <w:p w14:paraId="55010358" w14:textId="77777777" w:rsidR="00D22E51" w:rsidRPr="00E77C4F" w:rsidRDefault="00D22E51" w:rsidP="00144A52">
            <w:pPr>
              <w:rPr>
                <w:rFonts w:ascii="Nirmala UI" w:hAnsi="Nirmala UI" w:cs="Nirmala UI"/>
                <w:sz w:val="20"/>
                <w:szCs w:val="20"/>
              </w:rPr>
            </w:pPr>
          </w:p>
        </w:tc>
        <w:tc>
          <w:tcPr>
            <w:tcW w:w="3419" w:type="dxa"/>
            <w:vMerge/>
          </w:tcPr>
          <w:p w14:paraId="22EA3976" w14:textId="77777777" w:rsidR="00D22E51" w:rsidRPr="003773DB" w:rsidRDefault="00D22E51" w:rsidP="00144A52">
            <w:pPr>
              <w:rPr>
                <w:rFonts w:ascii="Nirmala UI" w:hAnsi="Nirmala UI" w:cs="Nirmala UI"/>
              </w:rPr>
            </w:pPr>
          </w:p>
        </w:tc>
        <w:tc>
          <w:tcPr>
            <w:tcW w:w="692" w:type="dxa"/>
            <w:vMerge/>
            <w:vAlign w:val="center"/>
          </w:tcPr>
          <w:p w14:paraId="0EAB2C54" w14:textId="77777777" w:rsidR="00D22E51" w:rsidRPr="00D22E51" w:rsidRDefault="00D22E51" w:rsidP="00C32DB0">
            <w:pPr>
              <w:jc w:val="center"/>
              <w:rPr>
                <w:rFonts w:ascii="Nirmala UI" w:hAnsi="Nirmala UI" w:cs="Nirmala UI"/>
                <w:sz w:val="18"/>
                <w:szCs w:val="18"/>
              </w:rPr>
            </w:pPr>
          </w:p>
        </w:tc>
      </w:tr>
      <w:tr w:rsidR="00026F39" w14:paraId="6E8CEA1A" w14:textId="77777777" w:rsidTr="00C32DB0">
        <w:trPr>
          <w:trHeight w:val="567"/>
        </w:trPr>
        <w:tc>
          <w:tcPr>
            <w:tcW w:w="739" w:type="dxa"/>
            <w:vAlign w:val="center"/>
          </w:tcPr>
          <w:p w14:paraId="6A11AA5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38.5</w:t>
            </w:r>
          </w:p>
        </w:tc>
        <w:tc>
          <w:tcPr>
            <w:tcW w:w="3515" w:type="dxa"/>
            <w:vAlign w:val="center"/>
          </w:tcPr>
          <w:p w14:paraId="42C12918"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Runs scored / </w:t>
            </w:r>
            <w:r w:rsidRPr="00E77C4F">
              <w:rPr>
                <w:rFonts w:ascii="Nirmala UI" w:hAnsi="Nirmala UI" w:cs="Nirmala UI" w:hint="cs"/>
                <w:sz w:val="18"/>
                <w:szCs w:val="18"/>
                <w:lang w:val="en-GB"/>
              </w:rPr>
              <w:t>సాధించే</w:t>
            </w:r>
            <w:r w:rsidRPr="00E77C4F">
              <w:rPr>
                <w:rFonts w:ascii="Nirmala UI" w:hAnsi="Nirmala UI" w:cs="Nirmala UI"/>
                <w:sz w:val="18"/>
                <w:szCs w:val="18"/>
                <w:lang w:val="en-GB"/>
              </w:rPr>
              <w:t xml:space="preserve"> పరుగులు</w:t>
            </w:r>
          </w:p>
        </w:tc>
        <w:tc>
          <w:tcPr>
            <w:tcW w:w="708" w:type="dxa"/>
            <w:vAlign w:val="center"/>
          </w:tcPr>
          <w:p w14:paraId="075254DD" w14:textId="2E1ABCF8" w:rsidR="00026F39" w:rsidRPr="00D22E51" w:rsidRDefault="003D5393" w:rsidP="003D5393">
            <w:pPr>
              <w:jc w:val="center"/>
              <w:rPr>
                <w:rFonts w:ascii="Nirmala UI" w:hAnsi="Nirmala UI" w:cs="Nirmala UI"/>
                <w:sz w:val="18"/>
                <w:szCs w:val="18"/>
              </w:rPr>
            </w:pPr>
            <w:r>
              <w:rPr>
                <w:rFonts w:ascii="Nirmala UI" w:hAnsi="Nirmala UI" w:cs="Nirmala UI"/>
                <w:sz w:val="18"/>
                <w:szCs w:val="18"/>
              </w:rPr>
              <w:t>131</w:t>
            </w:r>
          </w:p>
        </w:tc>
        <w:tc>
          <w:tcPr>
            <w:tcW w:w="709" w:type="dxa"/>
            <w:vAlign w:val="center"/>
          </w:tcPr>
          <w:p w14:paraId="7C8E5F46"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41.8</w:t>
            </w:r>
          </w:p>
        </w:tc>
        <w:tc>
          <w:tcPr>
            <w:tcW w:w="3419" w:type="dxa"/>
          </w:tcPr>
          <w:p w14:paraId="7CE9FB15" w14:textId="76AE21AA"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Bowling of deliberate front-foot No ball / </w:t>
            </w:r>
            <w:r w:rsidRPr="00C6124F">
              <w:rPr>
                <w:rFonts w:ascii="Nirmala UI" w:hAnsi="Nirmala UI" w:cs="Nirmala UI"/>
                <w:bCs/>
                <w:iCs/>
                <w:sz w:val="18"/>
                <w:szCs w:val="18"/>
                <w:lang w:val="en-GB"/>
              </w:rPr>
              <w:t xml:space="preserve">ఉద్దేశపూర్వకంగా ముందు పాదం నో బాల్ బౌల్ </w:t>
            </w:r>
            <w:r w:rsidR="00694A39">
              <w:rPr>
                <w:rFonts w:ascii="Nirmala UI" w:hAnsi="Nirmala UI" w:cs="Nirmala UI"/>
                <w:bCs/>
                <w:iCs/>
                <w:sz w:val="18"/>
                <w:szCs w:val="18"/>
                <w:lang w:val="en-GB"/>
              </w:rPr>
              <w:t>చేయడం</w:t>
            </w:r>
          </w:p>
        </w:tc>
        <w:tc>
          <w:tcPr>
            <w:tcW w:w="692" w:type="dxa"/>
            <w:vAlign w:val="center"/>
          </w:tcPr>
          <w:p w14:paraId="3752622B" w14:textId="58E60458" w:rsidR="00026F39" w:rsidRPr="00D22E51" w:rsidRDefault="00C32DB0" w:rsidP="00C32DB0">
            <w:pPr>
              <w:jc w:val="center"/>
              <w:rPr>
                <w:rFonts w:ascii="Nirmala UI" w:hAnsi="Nirmala UI" w:cs="Nirmala UI"/>
                <w:sz w:val="18"/>
                <w:szCs w:val="18"/>
                <w:lang w:val="en-IN"/>
              </w:rPr>
            </w:pPr>
            <w:r>
              <w:rPr>
                <w:rFonts w:ascii="Nirmala UI" w:hAnsi="Nirmala UI" w:cs="Nirmala UI"/>
                <w:sz w:val="18"/>
                <w:szCs w:val="18"/>
                <w:lang w:val="en-IN"/>
              </w:rPr>
              <w:t>145</w:t>
            </w:r>
          </w:p>
        </w:tc>
      </w:tr>
      <w:tr w:rsidR="00026F39" w14:paraId="351A4B52" w14:textId="77777777" w:rsidTr="00C32DB0">
        <w:trPr>
          <w:trHeight w:val="567"/>
        </w:trPr>
        <w:tc>
          <w:tcPr>
            <w:tcW w:w="739" w:type="dxa"/>
            <w:vAlign w:val="center"/>
          </w:tcPr>
          <w:p w14:paraId="2EFDE986"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38.6</w:t>
            </w:r>
          </w:p>
        </w:tc>
        <w:tc>
          <w:tcPr>
            <w:tcW w:w="3515" w:type="dxa"/>
            <w:vAlign w:val="center"/>
          </w:tcPr>
          <w:p w14:paraId="5DF479BE"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Bowler does not get credit / </w:t>
            </w:r>
            <w:r w:rsidRPr="00E77C4F">
              <w:rPr>
                <w:rFonts w:ascii="Nirmala UI" w:hAnsi="Nirmala UI" w:cs="Nirmala UI"/>
                <w:sz w:val="18"/>
                <w:szCs w:val="18"/>
                <w:lang w:val="en-GB"/>
              </w:rPr>
              <w:t xml:space="preserve">బౌలర్ ఖాతాలోకి </w:t>
            </w:r>
            <w:r w:rsidRPr="00E77C4F">
              <w:rPr>
                <w:rFonts w:ascii="Nirmala UI" w:hAnsi="Nirmala UI" w:cs="Nirmala UI" w:hint="cs"/>
                <w:sz w:val="18"/>
                <w:szCs w:val="18"/>
                <w:lang w:val="en-GB"/>
              </w:rPr>
              <w:t>వెళ్ళదు</w:t>
            </w:r>
          </w:p>
        </w:tc>
        <w:tc>
          <w:tcPr>
            <w:tcW w:w="708" w:type="dxa"/>
            <w:vAlign w:val="center"/>
          </w:tcPr>
          <w:p w14:paraId="06EF537B" w14:textId="5BDF1096" w:rsidR="00026F39" w:rsidRPr="00D22E51" w:rsidRDefault="003D5393" w:rsidP="003D5393">
            <w:pPr>
              <w:jc w:val="center"/>
              <w:rPr>
                <w:rFonts w:ascii="Nirmala UI" w:hAnsi="Nirmala UI" w:cs="Nirmala UI"/>
                <w:sz w:val="18"/>
                <w:szCs w:val="18"/>
              </w:rPr>
            </w:pPr>
            <w:r>
              <w:rPr>
                <w:rFonts w:ascii="Nirmala UI" w:hAnsi="Nirmala UI" w:cs="Nirmala UI"/>
                <w:sz w:val="18"/>
                <w:szCs w:val="18"/>
              </w:rPr>
              <w:t>132</w:t>
            </w:r>
          </w:p>
        </w:tc>
        <w:tc>
          <w:tcPr>
            <w:tcW w:w="709" w:type="dxa"/>
            <w:vAlign w:val="center"/>
          </w:tcPr>
          <w:p w14:paraId="266246E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41.9</w:t>
            </w:r>
          </w:p>
        </w:tc>
        <w:tc>
          <w:tcPr>
            <w:tcW w:w="3419" w:type="dxa"/>
            <w:vAlign w:val="center"/>
          </w:tcPr>
          <w:p w14:paraId="23473F73" w14:textId="1E694308"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Time wasting by the fielding side / </w:t>
            </w:r>
            <w:r w:rsidRPr="00C6124F">
              <w:rPr>
                <w:rFonts w:ascii="Nirmala UI" w:hAnsi="Nirmala UI" w:cs="Nirmala UI"/>
                <w:bCs/>
                <w:iCs/>
                <w:sz w:val="18"/>
                <w:szCs w:val="18"/>
                <w:lang w:val="en-GB"/>
              </w:rPr>
              <w:t xml:space="preserve">ఫీల్డింగ్ జట్టు సమయాన్ని </w:t>
            </w:r>
            <w:r w:rsidR="00CC329D">
              <w:rPr>
                <w:rFonts w:ascii="Nirmala UI" w:hAnsi="Nirmala UI" w:cs="Nirmala UI"/>
                <w:bCs/>
                <w:iCs/>
                <w:sz w:val="18"/>
                <w:szCs w:val="18"/>
                <w:lang w:val="en-GB"/>
              </w:rPr>
              <w:t>వృథా</w:t>
            </w:r>
            <w:r w:rsidRPr="00C6124F">
              <w:rPr>
                <w:rFonts w:ascii="Nirmala UI" w:hAnsi="Nirmala UI" w:cs="Nirmala UI"/>
                <w:bCs/>
                <w:iCs/>
                <w:sz w:val="18"/>
                <w:szCs w:val="18"/>
                <w:lang w:val="en-GB"/>
              </w:rPr>
              <w:t xml:space="preserve"> </w:t>
            </w:r>
            <w:r w:rsidR="00694A39">
              <w:rPr>
                <w:rFonts w:ascii="Nirmala UI" w:hAnsi="Nirmala UI" w:cs="Nirmala UI"/>
                <w:bCs/>
                <w:iCs/>
                <w:sz w:val="18"/>
                <w:szCs w:val="18"/>
                <w:lang w:val="en-GB"/>
              </w:rPr>
              <w:t>చేయడం</w:t>
            </w:r>
          </w:p>
        </w:tc>
        <w:tc>
          <w:tcPr>
            <w:tcW w:w="692" w:type="dxa"/>
            <w:vAlign w:val="center"/>
          </w:tcPr>
          <w:p w14:paraId="7F59DA58" w14:textId="2FA5B68B" w:rsidR="00026F39" w:rsidRPr="00D22E51" w:rsidRDefault="00C32DB0" w:rsidP="00C32DB0">
            <w:pPr>
              <w:jc w:val="center"/>
              <w:rPr>
                <w:rFonts w:ascii="Nirmala UI" w:hAnsi="Nirmala UI" w:cs="Nirmala UI"/>
                <w:sz w:val="18"/>
                <w:szCs w:val="18"/>
                <w:lang w:val="en-IN"/>
              </w:rPr>
            </w:pPr>
            <w:r>
              <w:rPr>
                <w:rFonts w:ascii="Nirmala UI" w:hAnsi="Nirmala UI" w:cs="Nirmala UI"/>
                <w:sz w:val="18"/>
                <w:szCs w:val="18"/>
                <w:lang w:val="en-IN"/>
              </w:rPr>
              <w:t>146</w:t>
            </w:r>
          </w:p>
        </w:tc>
      </w:tr>
      <w:tr w:rsidR="00026F39" w14:paraId="4919F53F" w14:textId="77777777" w:rsidTr="00C32DB0">
        <w:trPr>
          <w:trHeight w:val="567"/>
        </w:trPr>
        <w:tc>
          <w:tcPr>
            <w:tcW w:w="4254" w:type="dxa"/>
            <w:gridSpan w:val="2"/>
            <w:vAlign w:val="center"/>
          </w:tcPr>
          <w:p w14:paraId="4CC84B40" w14:textId="77777777" w:rsidR="00026F39" w:rsidRPr="00BA4A63" w:rsidRDefault="00026F39" w:rsidP="00144A52">
            <w:pPr>
              <w:jc w:val="center"/>
              <w:rPr>
                <w:rFonts w:ascii="Nirmala UI" w:hAnsi="Nirmala UI" w:cs="Nirmala UI"/>
                <w:b/>
                <w:bCs/>
              </w:rPr>
            </w:pPr>
            <w:r w:rsidRPr="00BA4A63">
              <w:rPr>
                <w:rFonts w:ascii="Nirmala UI" w:hAnsi="Nirmala UI" w:cs="Nirmala UI"/>
                <w:b/>
                <w:bCs/>
              </w:rPr>
              <w:t>LAW 39 STUMPED / చట్టము 39 స్టంప్డ్</w:t>
            </w:r>
          </w:p>
        </w:tc>
        <w:tc>
          <w:tcPr>
            <w:tcW w:w="708" w:type="dxa"/>
            <w:vAlign w:val="center"/>
          </w:tcPr>
          <w:p w14:paraId="3AFBB483" w14:textId="7E325FED" w:rsidR="00026F39" w:rsidRPr="00D22E51" w:rsidRDefault="005D04F6" w:rsidP="005D04F6">
            <w:pPr>
              <w:jc w:val="center"/>
              <w:rPr>
                <w:rFonts w:ascii="Nirmala UI" w:hAnsi="Nirmala UI" w:cs="Nirmala UI"/>
                <w:sz w:val="18"/>
                <w:szCs w:val="18"/>
              </w:rPr>
            </w:pPr>
            <w:r>
              <w:rPr>
                <w:rFonts w:ascii="Nirmala UI" w:hAnsi="Nirmala UI" w:cs="Nirmala UI"/>
                <w:sz w:val="18"/>
                <w:szCs w:val="18"/>
              </w:rPr>
              <w:t>132</w:t>
            </w:r>
          </w:p>
        </w:tc>
        <w:tc>
          <w:tcPr>
            <w:tcW w:w="709" w:type="dxa"/>
            <w:vAlign w:val="center"/>
          </w:tcPr>
          <w:p w14:paraId="6548CC65"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41.10</w:t>
            </w:r>
          </w:p>
        </w:tc>
        <w:tc>
          <w:tcPr>
            <w:tcW w:w="3419" w:type="dxa"/>
          </w:tcPr>
          <w:p w14:paraId="34D6317C" w14:textId="17092081"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Batter wasting time / </w:t>
            </w:r>
            <w:r w:rsidRPr="00C6124F">
              <w:rPr>
                <w:rFonts w:ascii="Nirmala UI" w:hAnsi="Nirmala UI" w:cs="Nirmala UI"/>
                <w:bCs/>
                <w:iCs/>
                <w:sz w:val="18"/>
                <w:szCs w:val="18"/>
                <w:lang w:val="en-GB"/>
              </w:rPr>
              <w:t xml:space="preserve">బ్యాటర్ సమయాన్ని </w:t>
            </w:r>
            <w:r w:rsidR="00CC329D">
              <w:rPr>
                <w:rFonts w:ascii="Nirmala UI" w:hAnsi="Nirmala UI" w:cs="Nirmala UI"/>
                <w:bCs/>
                <w:iCs/>
                <w:sz w:val="18"/>
                <w:szCs w:val="18"/>
                <w:lang w:val="en-GB"/>
              </w:rPr>
              <w:t>వృథా</w:t>
            </w:r>
            <w:r w:rsidRPr="00C6124F">
              <w:rPr>
                <w:rFonts w:ascii="Nirmala UI" w:hAnsi="Nirmala UI" w:cs="Nirmala UI"/>
                <w:bCs/>
                <w:iCs/>
                <w:sz w:val="18"/>
                <w:szCs w:val="18"/>
                <w:lang w:val="en-GB"/>
              </w:rPr>
              <w:t xml:space="preserve"> </w:t>
            </w:r>
            <w:r w:rsidR="00694A39">
              <w:rPr>
                <w:rFonts w:ascii="Nirmala UI" w:hAnsi="Nirmala UI" w:cs="Nirmala UI"/>
                <w:bCs/>
                <w:iCs/>
                <w:sz w:val="18"/>
                <w:szCs w:val="18"/>
                <w:lang w:val="en-GB"/>
              </w:rPr>
              <w:t>చేయడం</w:t>
            </w:r>
          </w:p>
        </w:tc>
        <w:tc>
          <w:tcPr>
            <w:tcW w:w="692" w:type="dxa"/>
            <w:vAlign w:val="center"/>
          </w:tcPr>
          <w:p w14:paraId="18352004" w14:textId="284D290A" w:rsidR="00026F39" w:rsidRPr="00D22E51" w:rsidRDefault="00C32DB0" w:rsidP="00C32DB0">
            <w:pPr>
              <w:jc w:val="center"/>
              <w:rPr>
                <w:rFonts w:ascii="Nirmala UI" w:hAnsi="Nirmala UI" w:cs="Nirmala UI"/>
                <w:sz w:val="18"/>
                <w:szCs w:val="18"/>
                <w:lang w:val="en-IN"/>
              </w:rPr>
            </w:pPr>
            <w:r>
              <w:rPr>
                <w:rFonts w:ascii="Nirmala UI" w:hAnsi="Nirmala UI" w:cs="Nirmala UI"/>
                <w:sz w:val="18"/>
                <w:szCs w:val="18"/>
                <w:lang w:val="en-IN"/>
              </w:rPr>
              <w:t>147</w:t>
            </w:r>
          </w:p>
        </w:tc>
      </w:tr>
      <w:tr w:rsidR="00026F39" w14:paraId="79FA14EE" w14:textId="77777777" w:rsidTr="007635E5">
        <w:trPr>
          <w:trHeight w:val="567"/>
        </w:trPr>
        <w:tc>
          <w:tcPr>
            <w:tcW w:w="739" w:type="dxa"/>
            <w:vAlign w:val="center"/>
          </w:tcPr>
          <w:p w14:paraId="03E249C8"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39.1</w:t>
            </w:r>
          </w:p>
        </w:tc>
        <w:tc>
          <w:tcPr>
            <w:tcW w:w="3515" w:type="dxa"/>
            <w:vAlign w:val="center"/>
          </w:tcPr>
          <w:p w14:paraId="1B35339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Out Stumped / </w:t>
            </w:r>
            <w:r w:rsidRPr="00E77C4F">
              <w:rPr>
                <w:rFonts w:ascii="Nirmala UI" w:hAnsi="Nirmala UI" w:cs="Nirmala UI"/>
                <w:sz w:val="18"/>
                <w:szCs w:val="18"/>
                <w:lang w:val="en-GB"/>
              </w:rPr>
              <w:t>ఔట్</w:t>
            </w:r>
            <w:r w:rsidRPr="00E77C4F">
              <w:rPr>
                <w:rFonts w:ascii="Arial" w:hAnsi="Arial" w:cs="Arial"/>
                <w:sz w:val="18"/>
                <w:szCs w:val="18"/>
                <w:lang w:val="en-GB"/>
              </w:rPr>
              <w:t xml:space="preserve"> </w:t>
            </w:r>
            <w:r w:rsidRPr="00E77C4F">
              <w:rPr>
                <w:rFonts w:ascii="Nirmala UI" w:hAnsi="Nirmala UI" w:cs="Nirmala UI"/>
                <w:sz w:val="18"/>
                <w:szCs w:val="18"/>
                <w:lang w:val="en-GB"/>
              </w:rPr>
              <w:t>స్టంప్డ్</w:t>
            </w:r>
          </w:p>
        </w:tc>
        <w:tc>
          <w:tcPr>
            <w:tcW w:w="708" w:type="dxa"/>
            <w:vAlign w:val="center"/>
          </w:tcPr>
          <w:p w14:paraId="630992C1" w14:textId="1888CD50" w:rsidR="00026F39" w:rsidRPr="00D22E51" w:rsidRDefault="005D04F6" w:rsidP="005D04F6">
            <w:pPr>
              <w:jc w:val="center"/>
              <w:rPr>
                <w:rFonts w:ascii="Nirmala UI" w:hAnsi="Nirmala UI" w:cs="Nirmala UI"/>
                <w:sz w:val="18"/>
                <w:szCs w:val="18"/>
              </w:rPr>
            </w:pPr>
            <w:r>
              <w:rPr>
                <w:rFonts w:ascii="Nirmala UI" w:hAnsi="Nirmala UI" w:cs="Nirmala UI"/>
                <w:sz w:val="18"/>
                <w:szCs w:val="18"/>
              </w:rPr>
              <w:t>132</w:t>
            </w:r>
          </w:p>
        </w:tc>
        <w:tc>
          <w:tcPr>
            <w:tcW w:w="709" w:type="dxa"/>
            <w:vAlign w:val="center"/>
          </w:tcPr>
          <w:p w14:paraId="014FE0F7"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41.11</w:t>
            </w:r>
          </w:p>
        </w:tc>
        <w:tc>
          <w:tcPr>
            <w:tcW w:w="3419" w:type="dxa"/>
            <w:vAlign w:val="center"/>
          </w:tcPr>
          <w:p w14:paraId="707617F4" w14:textId="77777777" w:rsidR="00026F39" w:rsidRPr="00C6124F" w:rsidRDefault="00026F39" w:rsidP="00144A52">
            <w:pPr>
              <w:rPr>
                <w:rFonts w:ascii="Nirmala UI" w:hAnsi="Nirmala UI" w:cs="Nirmala UI"/>
                <w:sz w:val="18"/>
                <w:szCs w:val="18"/>
              </w:rPr>
            </w:pPr>
            <w:r w:rsidRPr="00C6124F">
              <w:rPr>
                <w:rFonts w:ascii="Nirmala UI" w:hAnsi="Nirmala UI" w:cs="Nirmala UI"/>
                <w:sz w:val="18"/>
                <w:szCs w:val="18"/>
              </w:rPr>
              <w:t xml:space="preserve">Protected area / </w:t>
            </w:r>
            <w:r w:rsidRPr="00C6124F">
              <w:rPr>
                <w:rFonts w:ascii="Nirmala UI" w:hAnsi="Nirmala UI" w:cs="Nirmala UI"/>
                <w:bCs/>
                <w:iCs/>
                <w:sz w:val="18"/>
                <w:szCs w:val="18"/>
                <w:lang w:val="en-GB"/>
              </w:rPr>
              <w:t>రక్షిత ప్రాంతం</w:t>
            </w:r>
          </w:p>
        </w:tc>
        <w:tc>
          <w:tcPr>
            <w:tcW w:w="692" w:type="dxa"/>
            <w:vAlign w:val="center"/>
          </w:tcPr>
          <w:p w14:paraId="7D81DCA1" w14:textId="360FC2D8" w:rsidR="00026F39" w:rsidRPr="00D22E51" w:rsidRDefault="007635E5" w:rsidP="007635E5">
            <w:pPr>
              <w:jc w:val="center"/>
              <w:rPr>
                <w:rFonts w:ascii="Nirmala UI" w:hAnsi="Nirmala UI" w:cs="Nirmala UI"/>
                <w:sz w:val="18"/>
                <w:szCs w:val="18"/>
              </w:rPr>
            </w:pPr>
            <w:r>
              <w:rPr>
                <w:rFonts w:ascii="Nirmala UI" w:hAnsi="Nirmala UI" w:cs="Nirmala UI"/>
                <w:sz w:val="18"/>
                <w:szCs w:val="18"/>
              </w:rPr>
              <w:t>148</w:t>
            </w:r>
          </w:p>
        </w:tc>
      </w:tr>
      <w:tr w:rsidR="00026F39" w14:paraId="3B152787" w14:textId="77777777" w:rsidTr="007635E5">
        <w:trPr>
          <w:trHeight w:val="567"/>
        </w:trPr>
        <w:tc>
          <w:tcPr>
            <w:tcW w:w="739" w:type="dxa"/>
            <w:vAlign w:val="center"/>
          </w:tcPr>
          <w:p w14:paraId="0A01E5D3"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39.2</w:t>
            </w:r>
          </w:p>
        </w:tc>
        <w:tc>
          <w:tcPr>
            <w:tcW w:w="3515" w:type="dxa"/>
            <w:vAlign w:val="center"/>
          </w:tcPr>
          <w:p w14:paraId="05DA90C5"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Ball rebounding from wicket-keeper’s person / </w:t>
            </w:r>
            <w:r w:rsidRPr="00E77C4F">
              <w:rPr>
                <w:rFonts w:ascii="Nirmala UI" w:hAnsi="Nirmala UI" w:cs="Nirmala UI"/>
                <w:bCs/>
                <w:iCs/>
                <w:sz w:val="18"/>
                <w:szCs w:val="18"/>
                <w:lang w:val="en-GB"/>
              </w:rPr>
              <w:t>వికెట్ కీపర్ శరీరం నుండి బంతి వెనక్కి ఎగిసిపడటం</w:t>
            </w:r>
          </w:p>
        </w:tc>
        <w:tc>
          <w:tcPr>
            <w:tcW w:w="708" w:type="dxa"/>
            <w:vAlign w:val="center"/>
          </w:tcPr>
          <w:p w14:paraId="2CF08320" w14:textId="342EA6E9" w:rsidR="00026F39" w:rsidRPr="00D22E51" w:rsidRDefault="005D04F6" w:rsidP="005D04F6">
            <w:pPr>
              <w:jc w:val="center"/>
              <w:rPr>
                <w:rFonts w:ascii="Nirmala UI" w:hAnsi="Nirmala UI" w:cs="Nirmala UI"/>
                <w:sz w:val="18"/>
                <w:szCs w:val="18"/>
              </w:rPr>
            </w:pPr>
            <w:r>
              <w:rPr>
                <w:rFonts w:ascii="Nirmala UI" w:hAnsi="Nirmala UI" w:cs="Nirmala UI"/>
                <w:sz w:val="18"/>
                <w:szCs w:val="18"/>
              </w:rPr>
              <w:t>132</w:t>
            </w:r>
          </w:p>
        </w:tc>
        <w:tc>
          <w:tcPr>
            <w:tcW w:w="709" w:type="dxa"/>
            <w:vAlign w:val="center"/>
          </w:tcPr>
          <w:p w14:paraId="21E326E3"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41.12</w:t>
            </w:r>
          </w:p>
        </w:tc>
        <w:tc>
          <w:tcPr>
            <w:tcW w:w="3419" w:type="dxa"/>
            <w:vAlign w:val="center"/>
          </w:tcPr>
          <w:p w14:paraId="22579826"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Fielder damaging the pitch / </w:t>
            </w:r>
            <w:r w:rsidRPr="00C6124F">
              <w:rPr>
                <w:rFonts w:ascii="Nirmala UI" w:hAnsi="Nirmala UI" w:cs="Nirmala UI"/>
                <w:bCs/>
                <w:iCs/>
                <w:sz w:val="18"/>
                <w:szCs w:val="18"/>
                <w:lang w:val="en-GB"/>
              </w:rPr>
              <w:t>ఫీల్డర్ పిచ్ కు హాని కలిగించడం</w:t>
            </w:r>
          </w:p>
        </w:tc>
        <w:tc>
          <w:tcPr>
            <w:tcW w:w="692" w:type="dxa"/>
            <w:vAlign w:val="center"/>
          </w:tcPr>
          <w:p w14:paraId="1574C0CD" w14:textId="145B157D" w:rsidR="00026F39" w:rsidRPr="00D22E51" w:rsidRDefault="007635E5" w:rsidP="007635E5">
            <w:pPr>
              <w:jc w:val="center"/>
              <w:rPr>
                <w:rFonts w:ascii="Nirmala UI" w:hAnsi="Nirmala UI" w:cs="Nirmala UI"/>
                <w:sz w:val="18"/>
                <w:szCs w:val="18"/>
                <w:lang w:val="en-IN"/>
              </w:rPr>
            </w:pPr>
            <w:r>
              <w:rPr>
                <w:rFonts w:ascii="Nirmala UI" w:hAnsi="Nirmala UI" w:cs="Nirmala UI"/>
                <w:sz w:val="18"/>
                <w:szCs w:val="18"/>
                <w:lang w:val="en-IN"/>
              </w:rPr>
              <w:t>149</w:t>
            </w:r>
          </w:p>
        </w:tc>
      </w:tr>
      <w:tr w:rsidR="00026F39" w14:paraId="566C3B27" w14:textId="77777777" w:rsidTr="007635E5">
        <w:trPr>
          <w:trHeight w:val="567"/>
        </w:trPr>
        <w:tc>
          <w:tcPr>
            <w:tcW w:w="739" w:type="dxa"/>
            <w:vAlign w:val="center"/>
          </w:tcPr>
          <w:p w14:paraId="359A4295"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39.3</w:t>
            </w:r>
          </w:p>
        </w:tc>
        <w:tc>
          <w:tcPr>
            <w:tcW w:w="3515" w:type="dxa"/>
            <w:vAlign w:val="center"/>
          </w:tcPr>
          <w:p w14:paraId="79F90E1D"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rPr>
              <w:t xml:space="preserve">Not out Stumped / </w:t>
            </w:r>
            <w:r w:rsidRPr="00E77C4F">
              <w:rPr>
                <w:rFonts w:ascii="Nirmala UI" w:hAnsi="Nirmala UI" w:cs="Nirmala UI"/>
                <w:sz w:val="18"/>
                <w:szCs w:val="18"/>
                <w:lang w:val="en-GB"/>
              </w:rPr>
              <w:t>నాట్ ఔట్ స్టంప్డ్</w:t>
            </w:r>
          </w:p>
        </w:tc>
        <w:tc>
          <w:tcPr>
            <w:tcW w:w="708" w:type="dxa"/>
            <w:vAlign w:val="center"/>
          </w:tcPr>
          <w:p w14:paraId="629F7362" w14:textId="029B2CB2" w:rsidR="00026F39" w:rsidRPr="00D22E51" w:rsidRDefault="005D04F6" w:rsidP="005D04F6">
            <w:pPr>
              <w:jc w:val="center"/>
              <w:rPr>
                <w:rFonts w:ascii="Nirmala UI" w:hAnsi="Nirmala UI" w:cs="Nirmala UI"/>
                <w:sz w:val="18"/>
                <w:szCs w:val="18"/>
              </w:rPr>
            </w:pPr>
            <w:r>
              <w:rPr>
                <w:rFonts w:ascii="Nirmala UI" w:hAnsi="Nirmala UI" w:cs="Nirmala UI"/>
                <w:sz w:val="18"/>
                <w:szCs w:val="18"/>
              </w:rPr>
              <w:t>133</w:t>
            </w:r>
          </w:p>
        </w:tc>
        <w:tc>
          <w:tcPr>
            <w:tcW w:w="709" w:type="dxa"/>
            <w:vAlign w:val="center"/>
          </w:tcPr>
          <w:p w14:paraId="1A1A5264"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41.13</w:t>
            </w:r>
          </w:p>
        </w:tc>
        <w:tc>
          <w:tcPr>
            <w:tcW w:w="3419" w:type="dxa"/>
            <w:vAlign w:val="center"/>
          </w:tcPr>
          <w:p w14:paraId="7ED78D5B"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Bowler running on protected area / </w:t>
            </w:r>
            <w:r w:rsidRPr="00C6124F">
              <w:rPr>
                <w:rFonts w:ascii="Nirmala UI" w:hAnsi="Nirmala UI" w:cs="Nirmala UI"/>
                <w:bCs/>
                <w:iCs/>
                <w:sz w:val="18"/>
                <w:szCs w:val="18"/>
                <w:lang w:val="en-GB"/>
              </w:rPr>
              <w:t>బౌలర్ రక్షిత ప్రాంతంలో పరిగెత్తడము</w:t>
            </w:r>
          </w:p>
        </w:tc>
        <w:tc>
          <w:tcPr>
            <w:tcW w:w="692" w:type="dxa"/>
            <w:vAlign w:val="center"/>
          </w:tcPr>
          <w:p w14:paraId="2E56E3C1" w14:textId="43AF202F" w:rsidR="00026F39" w:rsidRPr="00D22E51" w:rsidRDefault="007635E5" w:rsidP="007635E5">
            <w:pPr>
              <w:jc w:val="center"/>
              <w:rPr>
                <w:rFonts w:ascii="Nirmala UI" w:hAnsi="Nirmala UI" w:cs="Nirmala UI"/>
                <w:sz w:val="18"/>
                <w:szCs w:val="18"/>
                <w:lang w:val="en-IN"/>
              </w:rPr>
            </w:pPr>
            <w:r>
              <w:rPr>
                <w:rFonts w:ascii="Nirmala UI" w:hAnsi="Nirmala UI" w:cs="Nirmala UI"/>
                <w:sz w:val="18"/>
                <w:szCs w:val="18"/>
                <w:lang w:val="en-IN"/>
              </w:rPr>
              <w:t>150</w:t>
            </w:r>
          </w:p>
        </w:tc>
      </w:tr>
      <w:tr w:rsidR="00026F39" w14:paraId="20CA6052" w14:textId="77777777" w:rsidTr="007635E5">
        <w:trPr>
          <w:trHeight w:val="567"/>
        </w:trPr>
        <w:tc>
          <w:tcPr>
            <w:tcW w:w="739" w:type="dxa"/>
            <w:vAlign w:val="center"/>
          </w:tcPr>
          <w:p w14:paraId="1126316B"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39.4</w:t>
            </w:r>
          </w:p>
        </w:tc>
        <w:tc>
          <w:tcPr>
            <w:tcW w:w="3515" w:type="dxa"/>
            <w:vAlign w:val="center"/>
          </w:tcPr>
          <w:p w14:paraId="01429F15"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Runs Scored / </w:t>
            </w:r>
            <w:r w:rsidRPr="00E77C4F">
              <w:rPr>
                <w:rFonts w:ascii="Nirmala UI" w:hAnsi="Nirmala UI" w:cs="Nirmala UI" w:hint="cs"/>
                <w:sz w:val="18"/>
                <w:szCs w:val="18"/>
                <w:lang w:val="en-GB"/>
              </w:rPr>
              <w:t>సాధించే</w:t>
            </w:r>
            <w:r w:rsidRPr="00E77C4F">
              <w:rPr>
                <w:rFonts w:ascii="Nirmala UI" w:hAnsi="Nirmala UI" w:cs="Nirmala UI"/>
                <w:sz w:val="18"/>
                <w:szCs w:val="18"/>
                <w:lang w:val="en-GB"/>
              </w:rPr>
              <w:t xml:space="preserve"> పరుగులు</w:t>
            </w:r>
          </w:p>
        </w:tc>
        <w:tc>
          <w:tcPr>
            <w:tcW w:w="708" w:type="dxa"/>
            <w:vAlign w:val="center"/>
          </w:tcPr>
          <w:p w14:paraId="73DD877F" w14:textId="6AD2FC51" w:rsidR="00026F39" w:rsidRPr="00D22E51" w:rsidRDefault="005D04F6" w:rsidP="005D04F6">
            <w:pPr>
              <w:jc w:val="center"/>
              <w:rPr>
                <w:rFonts w:ascii="Nirmala UI" w:hAnsi="Nirmala UI" w:cs="Nirmala UI"/>
                <w:sz w:val="18"/>
                <w:szCs w:val="18"/>
              </w:rPr>
            </w:pPr>
            <w:r>
              <w:rPr>
                <w:rFonts w:ascii="Nirmala UI" w:hAnsi="Nirmala UI" w:cs="Nirmala UI"/>
                <w:sz w:val="18"/>
                <w:szCs w:val="18"/>
              </w:rPr>
              <w:t>133</w:t>
            </w:r>
          </w:p>
        </w:tc>
        <w:tc>
          <w:tcPr>
            <w:tcW w:w="709" w:type="dxa"/>
            <w:vAlign w:val="center"/>
          </w:tcPr>
          <w:p w14:paraId="14A40D0D"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41.14</w:t>
            </w:r>
          </w:p>
        </w:tc>
        <w:tc>
          <w:tcPr>
            <w:tcW w:w="3419" w:type="dxa"/>
            <w:vAlign w:val="center"/>
          </w:tcPr>
          <w:p w14:paraId="749558C0"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Batter damaging the pitch / </w:t>
            </w:r>
            <w:r w:rsidRPr="00C6124F">
              <w:rPr>
                <w:rFonts w:ascii="Nirmala UI" w:hAnsi="Nirmala UI" w:cs="Nirmala UI"/>
                <w:bCs/>
                <w:iCs/>
                <w:sz w:val="18"/>
                <w:szCs w:val="18"/>
                <w:lang w:val="en-GB"/>
              </w:rPr>
              <w:t>బ్యాటర్ పిచ్ కు హాని కలిగించడం</w:t>
            </w:r>
          </w:p>
        </w:tc>
        <w:tc>
          <w:tcPr>
            <w:tcW w:w="692" w:type="dxa"/>
            <w:vAlign w:val="center"/>
          </w:tcPr>
          <w:p w14:paraId="207AC453" w14:textId="1CDF167F" w:rsidR="00026F39" w:rsidRPr="00D22E51" w:rsidRDefault="007635E5" w:rsidP="007635E5">
            <w:pPr>
              <w:jc w:val="center"/>
              <w:rPr>
                <w:rFonts w:ascii="Nirmala UI" w:hAnsi="Nirmala UI" w:cs="Nirmala UI"/>
                <w:sz w:val="18"/>
                <w:szCs w:val="18"/>
                <w:lang w:val="en-IN"/>
              </w:rPr>
            </w:pPr>
            <w:r>
              <w:rPr>
                <w:rFonts w:ascii="Nirmala UI" w:hAnsi="Nirmala UI" w:cs="Nirmala UI"/>
                <w:sz w:val="18"/>
                <w:szCs w:val="18"/>
                <w:lang w:val="en-IN"/>
              </w:rPr>
              <w:t>151</w:t>
            </w:r>
          </w:p>
        </w:tc>
      </w:tr>
      <w:tr w:rsidR="00026F39" w14:paraId="182E67B2" w14:textId="77777777" w:rsidTr="007635E5">
        <w:trPr>
          <w:trHeight w:val="567"/>
        </w:trPr>
        <w:tc>
          <w:tcPr>
            <w:tcW w:w="4254" w:type="dxa"/>
            <w:gridSpan w:val="2"/>
            <w:vAlign w:val="center"/>
          </w:tcPr>
          <w:p w14:paraId="0EDDFE29" w14:textId="77777777" w:rsidR="00026F39" w:rsidRDefault="00026F39" w:rsidP="00144A52">
            <w:pPr>
              <w:jc w:val="center"/>
              <w:rPr>
                <w:rFonts w:ascii="Nirmala UI" w:hAnsi="Nirmala UI" w:cs="Nirmala UI"/>
              </w:rPr>
            </w:pPr>
            <w:r w:rsidRPr="00BA4A63">
              <w:rPr>
                <w:rFonts w:ascii="Nirmala UI" w:hAnsi="Nirmala UI" w:cs="Nirmala UI"/>
                <w:b/>
                <w:bCs/>
              </w:rPr>
              <w:t>LAW 40 TIMED OUT /</w:t>
            </w:r>
            <w:r>
              <w:rPr>
                <w:rFonts w:ascii="Nirmala UI" w:hAnsi="Nirmala UI" w:cs="Nirmala UI"/>
              </w:rPr>
              <w:t xml:space="preserve"> </w:t>
            </w:r>
          </w:p>
          <w:p w14:paraId="756C3299" w14:textId="77777777" w:rsidR="00026F39" w:rsidRPr="003773DB" w:rsidRDefault="00026F39" w:rsidP="00144A52">
            <w:pPr>
              <w:jc w:val="center"/>
              <w:rPr>
                <w:rFonts w:ascii="Nirmala UI" w:hAnsi="Nirmala UI" w:cs="Nirmala UI"/>
              </w:rPr>
            </w:pPr>
            <w:r w:rsidRPr="00BA4A63">
              <w:rPr>
                <w:rFonts w:ascii="Nirmala UI" w:hAnsi="Nirmala UI" w:cs="Nirmala UI"/>
                <w:b/>
                <w:bCs/>
              </w:rPr>
              <w:t>చట్టము</w:t>
            </w:r>
            <w:r>
              <w:rPr>
                <w:rFonts w:ascii="Nirmala UI" w:hAnsi="Nirmala UI" w:cs="Nirmala UI"/>
                <w:b/>
                <w:bCs/>
              </w:rPr>
              <w:t xml:space="preserve"> 40 </w:t>
            </w:r>
            <w:r w:rsidRPr="00260C20">
              <w:rPr>
                <w:rFonts w:ascii="Nirmala UI" w:hAnsi="Nirmala UI" w:cs="Nirmala UI"/>
                <w:b/>
                <w:bCs/>
              </w:rPr>
              <w:t>టైమ్డ్</w:t>
            </w:r>
            <w:r w:rsidRPr="00260C20">
              <w:rPr>
                <w:rFonts w:ascii="Verdana" w:hAnsi="Verdana"/>
                <w:b/>
                <w:bCs/>
              </w:rPr>
              <w:t xml:space="preserve"> </w:t>
            </w:r>
            <w:r w:rsidRPr="00260C20">
              <w:rPr>
                <w:rFonts w:ascii="Nirmala UI" w:hAnsi="Nirmala UI" w:cs="Nirmala UI"/>
                <w:b/>
                <w:bCs/>
              </w:rPr>
              <w:t>ఔట్</w:t>
            </w:r>
          </w:p>
        </w:tc>
        <w:tc>
          <w:tcPr>
            <w:tcW w:w="708" w:type="dxa"/>
            <w:vAlign w:val="center"/>
          </w:tcPr>
          <w:p w14:paraId="52DE1144" w14:textId="3C701EAB" w:rsidR="00026F39" w:rsidRPr="00D22E51" w:rsidRDefault="00BA59E8" w:rsidP="00144A52">
            <w:pPr>
              <w:jc w:val="center"/>
              <w:rPr>
                <w:rFonts w:ascii="Nirmala UI" w:hAnsi="Nirmala UI" w:cs="Nirmala UI"/>
                <w:sz w:val="18"/>
                <w:szCs w:val="18"/>
              </w:rPr>
            </w:pPr>
            <w:r>
              <w:rPr>
                <w:rFonts w:ascii="Nirmala UI" w:hAnsi="Nirmala UI" w:cs="Nirmala UI"/>
                <w:sz w:val="18"/>
                <w:szCs w:val="18"/>
              </w:rPr>
              <w:t>133</w:t>
            </w:r>
          </w:p>
        </w:tc>
        <w:tc>
          <w:tcPr>
            <w:tcW w:w="709" w:type="dxa"/>
            <w:vAlign w:val="center"/>
          </w:tcPr>
          <w:p w14:paraId="2C4936F2"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41.15</w:t>
            </w:r>
          </w:p>
        </w:tc>
        <w:tc>
          <w:tcPr>
            <w:tcW w:w="3419" w:type="dxa"/>
            <w:vAlign w:val="center"/>
          </w:tcPr>
          <w:p w14:paraId="0FCDA235"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Striker in protected area / </w:t>
            </w:r>
            <w:r w:rsidRPr="00C6124F">
              <w:rPr>
                <w:rFonts w:ascii="Nirmala UI" w:hAnsi="Nirmala UI" w:cs="Nirmala UI"/>
                <w:bCs/>
                <w:iCs/>
                <w:sz w:val="18"/>
                <w:szCs w:val="18"/>
                <w:lang w:val="en-GB"/>
              </w:rPr>
              <w:t>రక్షిత ప్రాంతము లోకి స్ట్రైకర్</w:t>
            </w:r>
          </w:p>
        </w:tc>
        <w:tc>
          <w:tcPr>
            <w:tcW w:w="692" w:type="dxa"/>
            <w:vAlign w:val="center"/>
          </w:tcPr>
          <w:p w14:paraId="5ED478E2" w14:textId="12034CE9" w:rsidR="00026F39" w:rsidRPr="00D22E51" w:rsidRDefault="007635E5" w:rsidP="007635E5">
            <w:pPr>
              <w:jc w:val="center"/>
              <w:rPr>
                <w:rFonts w:ascii="Nirmala UI" w:hAnsi="Nirmala UI" w:cs="Nirmala UI"/>
                <w:sz w:val="18"/>
                <w:szCs w:val="18"/>
                <w:lang w:val="en-IN"/>
              </w:rPr>
            </w:pPr>
            <w:r>
              <w:rPr>
                <w:rFonts w:ascii="Nirmala UI" w:hAnsi="Nirmala UI" w:cs="Nirmala UI"/>
                <w:sz w:val="18"/>
                <w:szCs w:val="18"/>
                <w:lang w:val="en-IN"/>
              </w:rPr>
              <w:t>153</w:t>
            </w:r>
          </w:p>
        </w:tc>
      </w:tr>
      <w:tr w:rsidR="00026F39" w14:paraId="24513BF3" w14:textId="77777777" w:rsidTr="007635E5">
        <w:trPr>
          <w:trHeight w:val="567"/>
        </w:trPr>
        <w:tc>
          <w:tcPr>
            <w:tcW w:w="739" w:type="dxa"/>
            <w:vAlign w:val="center"/>
          </w:tcPr>
          <w:p w14:paraId="474CD93A"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40.1</w:t>
            </w:r>
          </w:p>
        </w:tc>
        <w:tc>
          <w:tcPr>
            <w:tcW w:w="3515" w:type="dxa"/>
            <w:vAlign w:val="center"/>
          </w:tcPr>
          <w:p w14:paraId="6A365D6F"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Out Timed out / </w:t>
            </w:r>
            <w:r w:rsidRPr="00E77C4F">
              <w:rPr>
                <w:rFonts w:ascii="Nirmala UI" w:hAnsi="Nirmala UI" w:cs="Nirmala UI"/>
                <w:sz w:val="18"/>
                <w:szCs w:val="18"/>
                <w:lang w:val="en-GB"/>
              </w:rPr>
              <w:t xml:space="preserve">ఔట్ - </w:t>
            </w:r>
            <w:bookmarkStart w:id="38" w:name="_Hlk105843427"/>
            <w:r w:rsidRPr="00E77C4F">
              <w:rPr>
                <w:rFonts w:ascii="Nirmala UI" w:hAnsi="Nirmala UI" w:cs="Nirmala UI"/>
                <w:sz w:val="18"/>
                <w:szCs w:val="18"/>
                <w:lang w:val="en-GB"/>
              </w:rPr>
              <w:t>టైమ్డ్ ఔట్</w:t>
            </w:r>
            <w:bookmarkEnd w:id="38"/>
          </w:p>
        </w:tc>
        <w:tc>
          <w:tcPr>
            <w:tcW w:w="708" w:type="dxa"/>
            <w:vAlign w:val="center"/>
          </w:tcPr>
          <w:p w14:paraId="42AB6396" w14:textId="6EC0E016" w:rsidR="00026F39" w:rsidRPr="00D22E51" w:rsidRDefault="00BA59E8" w:rsidP="00144A52">
            <w:pPr>
              <w:jc w:val="center"/>
              <w:rPr>
                <w:rFonts w:ascii="Nirmala UI" w:hAnsi="Nirmala UI" w:cs="Nirmala UI"/>
                <w:sz w:val="18"/>
                <w:szCs w:val="18"/>
              </w:rPr>
            </w:pPr>
            <w:r>
              <w:rPr>
                <w:rFonts w:ascii="Nirmala UI" w:hAnsi="Nirmala UI" w:cs="Nirmala UI"/>
                <w:sz w:val="18"/>
                <w:szCs w:val="18"/>
              </w:rPr>
              <w:t>133</w:t>
            </w:r>
          </w:p>
        </w:tc>
        <w:tc>
          <w:tcPr>
            <w:tcW w:w="709" w:type="dxa"/>
            <w:vAlign w:val="center"/>
          </w:tcPr>
          <w:p w14:paraId="4418396C"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41.16</w:t>
            </w:r>
          </w:p>
        </w:tc>
        <w:tc>
          <w:tcPr>
            <w:tcW w:w="3419" w:type="dxa"/>
            <w:vAlign w:val="center"/>
          </w:tcPr>
          <w:p w14:paraId="705FCC75"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Batters stealing a run / </w:t>
            </w:r>
            <w:r w:rsidRPr="00C6124F">
              <w:rPr>
                <w:rFonts w:ascii="Nirmala UI" w:hAnsi="Nirmala UI" w:cs="Nirmala UI"/>
                <w:bCs/>
                <w:iCs/>
                <w:sz w:val="18"/>
                <w:szCs w:val="18"/>
                <w:lang w:val="en-GB"/>
              </w:rPr>
              <w:t>బ్యాటర్ లు పరుగును దొంగలించడం</w:t>
            </w:r>
          </w:p>
        </w:tc>
        <w:tc>
          <w:tcPr>
            <w:tcW w:w="692" w:type="dxa"/>
            <w:vAlign w:val="center"/>
          </w:tcPr>
          <w:p w14:paraId="263397BF" w14:textId="0CA416CB" w:rsidR="00026F39" w:rsidRPr="00D22E51" w:rsidRDefault="007635E5" w:rsidP="007635E5">
            <w:pPr>
              <w:jc w:val="center"/>
              <w:rPr>
                <w:rFonts w:ascii="Nirmala UI" w:hAnsi="Nirmala UI" w:cs="Nirmala UI"/>
                <w:sz w:val="18"/>
                <w:szCs w:val="18"/>
                <w:lang w:val="en-IN"/>
              </w:rPr>
            </w:pPr>
            <w:r>
              <w:rPr>
                <w:rFonts w:ascii="Nirmala UI" w:hAnsi="Nirmala UI" w:cs="Nirmala UI"/>
                <w:sz w:val="18"/>
                <w:szCs w:val="18"/>
                <w:lang w:val="en-IN"/>
              </w:rPr>
              <w:t>154</w:t>
            </w:r>
          </w:p>
        </w:tc>
      </w:tr>
      <w:tr w:rsidR="00026F39" w14:paraId="54C32114" w14:textId="77777777" w:rsidTr="007635E5">
        <w:trPr>
          <w:trHeight w:val="567"/>
        </w:trPr>
        <w:tc>
          <w:tcPr>
            <w:tcW w:w="739" w:type="dxa"/>
            <w:vAlign w:val="center"/>
          </w:tcPr>
          <w:p w14:paraId="5B75B0A4"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40.2</w:t>
            </w:r>
          </w:p>
        </w:tc>
        <w:tc>
          <w:tcPr>
            <w:tcW w:w="3515" w:type="dxa"/>
            <w:vAlign w:val="center"/>
          </w:tcPr>
          <w:p w14:paraId="4D067BD6"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Bowler does not get credit / </w:t>
            </w:r>
            <w:r w:rsidRPr="00E77C4F">
              <w:rPr>
                <w:rFonts w:ascii="Nirmala UI" w:hAnsi="Nirmala UI" w:cs="Nirmala UI"/>
                <w:sz w:val="18"/>
                <w:szCs w:val="18"/>
                <w:lang w:val="en-GB"/>
              </w:rPr>
              <w:t>బౌలర్ ఖాతాలోకి వెళ్ళదు</w:t>
            </w:r>
          </w:p>
        </w:tc>
        <w:tc>
          <w:tcPr>
            <w:tcW w:w="708" w:type="dxa"/>
            <w:vAlign w:val="center"/>
          </w:tcPr>
          <w:p w14:paraId="0CC9AF0A" w14:textId="7A049676" w:rsidR="00026F39" w:rsidRPr="00D22E51" w:rsidRDefault="00BA59E8" w:rsidP="00144A52">
            <w:pPr>
              <w:jc w:val="center"/>
              <w:rPr>
                <w:rFonts w:ascii="Nirmala UI" w:hAnsi="Nirmala UI" w:cs="Nirmala UI"/>
                <w:sz w:val="18"/>
                <w:szCs w:val="18"/>
              </w:rPr>
            </w:pPr>
            <w:r>
              <w:rPr>
                <w:rFonts w:ascii="Nirmala UI" w:hAnsi="Nirmala UI" w:cs="Nirmala UI"/>
                <w:sz w:val="18"/>
                <w:szCs w:val="18"/>
              </w:rPr>
              <w:t>134</w:t>
            </w:r>
          </w:p>
        </w:tc>
        <w:tc>
          <w:tcPr>
            <w:tcW w:w="709" w:type="dxa"/>
            <w:vAlign w:val="center"/>
          </w:tcPr>
          <w:p w14:paraId="304CD47F" w14:textId="77777777" w:rsidR="00026F39" w:rsidRPr="00E77C4F" w:rsidRDefault="00026F39" w:rsidP="00144A52">
            <w:pPr>
              <w:jc w:val="center"/>
              <w:rPr>
                <w:rFonts w:ascii="Nirmala UI" w:hAnsi="Nirmala UI" w:cs="Nirmala UI"/>
                <w:sz w:val="20"/>
                <w:szCs w:val="20"/>
              </w:rPr>
            </w:pPr>
            <w:r w:rsidRPr="00E77C4F">
              <w:rPr>
                <w:rFonts w:ascii="Nirmala UI" w:hAnsi="Nirmala UI" w:cs="Nirmala UI"/>
                <w:sz w:val="20"/>
                <w:szCs w:val="20"/>
              </w:rPr>
              <w:t>41.17</w:t>
            </w:r>
          </w:p>
        </w:tc>
        <w:tc>
          <w:tcPr>
            <w:tcW w:w="3419" w:type="dxa"/>
            <w:vAlign w:val="center"/>
          </w:tcPr>
          <w:p w14:paraId="0E80D904" w14:textId="77777777" w:rsidR="00026F39" w:rsidRPr="00C6124F" w:rsidRDefault="00026F39" w:rsidP="00144A52">
            <w:pPr>
              <w:rPr>
                <w:rFonts w:ascii="Nirmala UI" w:hAnsi="Nirmala UI" w:cs="Nirmala UI"/>
                <w:sz w:val="18"/>
                <w:szCs w:val="18"/>
              </w:rPr>
            </w:pPr>
            <w:r w:rsidRPr="00C6124F">
              <w:rPr>
                <w:rFonts w:ascii="Nirmala UI" w:hAnsi="Nirmala UI" w:cs="Nirmala UI"/>
                <w:sz w:val="18"/>
                <w:szCs w:val="18"/>
              </w:rPr>
              <w:t xml:space="preserve">Penalty runs / </w:t>
            </w:r>
            <w:r w:rsidRPr="00C6124F">
              <w:rPr>
                <w:rFonts w:ascii="Nirmala UI" w:hAnsi="Nirmala UI" w:cs="Nirmala UI"/>
                <w:bCs/>
                <w:iCs/>
                <w:sz w:val="18"/>
                <w:szCs w:val="18"/>
                <w:lang w:val="en-GB"/>
              </w:rPr>
              <w:t>పెనాల్టీ పరుగులు</w:t>
            </w:r>
          </w:p>
        </w:tc>
        <w:tc>
          <w:tcPr>
            <w:tcW w:w="692" w:type="dxa"/>
            <w:vAlign w:val="center"/>
          </w:tcPr>
          <w:p w14:paraId="00122FDF" w14:textId="66213563" w:rsidR="00026F39" w:rsidRPr="00D22E51" w:rsidRDefault="007635E5" w:rsidP="007635E5">
            <w:pPr>
              <w:jc w:val="center"/>
              <w:rPr>
                <w:rFonts w:ascii="Nirmala UI" w:hAnsi="Nirmala UI" w:cs="Nirmala UI"/>
                <w:sz w:val="18"/>
                <w:szCs w:val="18"/>
              </w:rPr>
            </w:pPr>
            <w:r>
              <w:rPr>
                <w:rFonts w:ascii="Nirmala UI" w:hAnsi="Nirmala UI" w:cs="Nirmala UI"/>
                <w:sz w:val="18"/>
                <w:szCs w:val="18"/>
              </w:rPr>
              <w:t>155</w:t>
            </w:r>
          </w:p>
        </w:tc>
      </w:tr>
      <w:tr w:rsidR="00026F39" w14:paraId="1003727A" w14:textId="77777777" w:rsidTr="00113EDA">
        <w:trPr>
          <w:trHeight w:val="567"/>
        </w:trPr>
        <w:tc>
          <w:tcPr>
            <w:tcW w:w="4254" w:type="dxa"/>
            <w:gridSpan w:val="2"/>
            <w:vAlign w:val="center"/>
          </w:tcPr>
          <w:p w14:paraId="5CD8D668" w14:textId="77777777" w:rsidR="00026F39" w:rsidRPr="00186DD6" w:rsidRDefault="00026F39" w:rsidP="00144A52">
            <w:pPr>
              <w:jc w:val="center"/>
              <w:rPr>
                <w:rFonts w:ascii="Nirmala UI" w:hAnsi="Nirmala UI" w:cs="Nirmala UI"/>
                <w:b/>
                <w:bCs/>
              </w:rPr>
            </w:pPr>
            <w:r w:rsidRPr="00186DD6">
              <w:rPr>
                <w:rFonts w:ascii="Nirmala UI" w:hAnsi="Nirmala UI" w:cs="Nirmala UI"/>
                <w:b/>
                <w:bCs/>
              </w:rPr>
              <w:t xml:space="preserve">LAW 41 UNFAIR PLAY / </w:t>
            </w:r>
          </w:p>
          <w:p w14:paraId="05A6289B" w14:textId="77777777" w:rsidR="00026F39" w:rsidRPr="003773DB" w:rsidRDefault="00026F39" w:rsidP="00144A52">
            <w:pPr>
              <w:jc w:val="center"/>
              <w:rPr>
                <w:rFonts w:ascii="Nirmala UI" w:hAnsi="Nirmala UI" w:cs="Nirmala UI"/>
              </w:rPr>
            </w:pPr>
            <w:r w:rsidRPr="00BA4A63">
              <w:rPr>
                <w:rFonts w:ascii="Nirmala UI" w:hAnsi="Nirmala UI" w:cs="Nirmala UI"/>
                <w:b/>
                <w:bCs/>
              </w:rPr>
              <w:t>చట్టము</w:t>
            </w:r>
            <w:r>
              <w:rPr>
                <w:rFonts w:ascii="Nirmala UI" w:hAnsi="Nirmala UI" w:cs="Nirmala UI"/>
                <w:b/>
                <w:bCs/>
              </w:rPr>
              <w:t xml:space="preserve"> 41 </w:t>
            </w:r>
            <w:r w:rsidRPr="00260C20">
              <w:rPr>
                <w:rFonts w:ascii="Nirmala UI" w:hAnsi="Nirmala UI" w:cs="Nirmala UI"/>
                <w:b/>
                <w:bCs/>
              </w:rPr>
              <w:t>అన్యాయమైన ఆట</w:t>
            </w:r>
          </w:p>
        </w:tc>
        <w:tc>
          <w:tcPr>
            <w:tcW w:w="708" w:type="dxa"/>
            <w:vAlign w:val="center"/>
          </w:tcPr>
          <w:p w14:paraId="52706719" w14:textId="4231E63B" w:rsidR="00026F39" w:rsidRPr="00D22E51" w:rsidRDefault="00113EDA" w:rsidP="00113EDA">
            <w:pPr>
              <w:jc w:val="center"/>
              <w:rPr>
                <w:rFonts w:ascii="Nirmala UI" w:hAnsi="Nirmala UI" w:cs="Nirmala UI"/>
                <w:sz w:val="18"/>
                <w:szCs w:val="18"/>
              </w:rPr>
            </w:pPr>
            <w:r>
              <w:rPr>
                <w:rFonts w:ascii="Nirmala UI" w:hAnsi="Nirmala UI" w:cs="Nirmala UI"/>
                <w:sz w:val="18"/>
                <w:szCs w:val="18"/>
              </w:rPr>
              <w:t>134</w:t>
            </w:r>
          </w:p>
        </w:tc>
        <w:tc>
          <w:tcPr>
            <w:tcW w:w="4128" w:type="dxa"/>
            <w:gridSpan w:val="2"/>
            <w:vAlign w:val="center"/>
          </w:tcPr>
          <w:p w14:paraId="3D300B0A" w14:textId="77777777" w:rsidR="00026F39" w:rsidRDefault="00026F39" w:rsidP="00144A52">
            <w:pPr>
              <w:jc w:val="center"/>
              <w:rPr>
                <w:rFonts w:ascii="Nirmala UI" w:hAnsi="Nirmala UI" w:cs="Nirmala UI"/>
              </w:rPr>
            </w:pPr>
            <w:r>
              <w:rPr>
                <w:rFonts w:ascii="Nirmala UI" w:hAnsi="Nirmala UI" w:cs="Nirmala UI"/>
              </w:rPr>
              <w:t>LAW 42 PLAYERS’ CONDUCT /</w:t>
            </w:r>
          </w:p>
          <w:p w14:paraId="77245A1E" w14:textId="77777777" w:rsidR="00026F39" w:rsidRPr="003773DB" w:rsidRDefault="00026F39" w:rsidP="00144A52">
            <w:pPr>
              <w:jc w:val="center"/>
              <w:rPr>
                <w:rFonts w:ascii="Nirmala UI" w:hAnsi="Nirmala UI" w:cs="Nirmala UI"/>
              </w:rPr>
            </w:pPr>
            <w:r w:rsidRPr="00BA4A63">
              <w:rPr>
                <w:rFonts w:ascii="Nirmala UI" w:hAnsi="Nirmala UI" w:cs="Nirmala UI"/>
                <w:b/>
                <w:bCs/>
              </w:rPr>
              <w:t>చట్టము</w:t>
            </w:r>
            <w:r>
              <w:rPr>
                <w:rFonts w:ascii="Nirmala UI" w:hAnsi="Nirmala UI" w:cs="Nirmala UI"/>
                <w:b/>
                <w:bCs/>
              </w:rPr>
              <w:t xml:space="preserve"> 42 </w:t>
            </w:r>
            <w:r w:rsidRPr="00455A23">
              <w:rPr>
                <w:rFonts w:ascii="Nirmala UI" w:hAnsi="Nirmala UI" w:cs="Nirmala UI"/>
                <w:b/>
                <w:bCs/>
              </w:rPr>
              <w:t>ప్లేయర్ల</w:t>
            </w:r>
            <w:r w:rsidRPr="003A571B">
              <w:rPr>
                <w:rFonts w:ascii="Verdana" w:hAnsi="Verdana"/>
                <w:b/>
                <w:bCs/>
              </w:rPr>
              <w:t xml:space="preserve"> </w:t>
            </w:r>
            <w:r w:rsidRPr="003A571B">
              <w:rPr>
                <w:rFonts w:ascii="Nirmala UI" w:hAnsi="Nirmala UI" w:cs="Nirmala UI"/>
                <w:b/>
                <w:bCs/>
              </w:rPr>
              <w:t>ప్రవర్తన</w:t>
            </w:r>
          </w:p>
        </w:tc>
        <w:tc>
          <w:tcPr>
            <w:tcW w:w="692" w:type="dxa"/>
          </w:tcPr>
          <w:p w14:paraId="48A228C9" w14:textId="231193BE" w:rsidR="00026F39" w:rsidRPr="00D22E51" w:rsidRDefault="007572DD" w:rsidP="00144A52">
            <w:pPr>
              <w:jc w:val="center"/>
              <w:rPr>
                <w:rFonts w:ascii="Nirmala UI" w:hAnsi="Nirmala UI" w:cs="Nirmala UI"/>
                <w:sz w:val="18"/>
                <w:szCs w:val="18"/>
              </w:rPr>
            </w:pPr>
            <w:r>
              <w:rPr>
                <w:rFonts w:ascii="Nirmala UI" w:hAnsi="Nirmala UI" w:cs="Nirmala UI"/>
                <w:sz w:val="18"/>
                <w:szCs w:val="18"/>
              </w:rPr>
              <w:t>158</w:t>
            </w:r>
          </w:p>
        </w:tc>
      </w:tr>
      <w:tr w:rsidR="00026F39" w14:paraId="23DCC997" w14:textId="77777777" w:rsidTr="007572DD">
        <w:trPr>
          <w:trHeight w:val="567"/>
        </w:trPr>
        <w:tc>
          <w:tcPr>
            <w:tcW w:w="739" w:type="dxa"/>
            <w:vAlign w:val="center"/>
          </w:tcPr>
          <w:p w14:paraId="6F4B626C" w14:textId="77777777" w:rsidR="00026F39" w:rsidRPr="00E77C4F" w:rsidRDefault="00026F39" w:rsidP="00113EDA">
            <w:pPr>
              <w:jc w:val="center"/>
              <w:rPr>
                <w:rFonts w:ascii="Nirmala UI" w:hAnsi="Nirmala UI" w:cs="Nirmala UI"/>
                <w:sz w:val="20"/>
                <w:szCs w:val="20"/>
              </w:rPr>
            </w:pPr>
            <w:r w:rsidRPr="00E77C4F">
              <w:rPr>
                <w:rFonts w:ascii="Nirmala UI" w:hAnsi="Nirmala UI" w:cs="Nirmala UI"/>
                <w:sz w:val="20"/>
                <w:szCs w:val="20"/>
              </w:rPr>
              <w:t>41.1</w:t>
            </w:r>
          </w:p>
        </w:tc>
        <w:tc>
          <w:tcPr>
            <w:tcW w:w="3515" w:type="dxa"/>
            <w:vAlign w:val="center"/>
          </w:tcPr>
          <w:p w14:paraId="3A0BBA9A"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Fair and unfair play – responsibility of captains / </w:t>
            </w:r>
            <w:r w:rsidRPr="00E77C4F">
              <w:rPr>
                <w:rFonts w:ascii="Nirmala UI" w:hAnsi="Nirmala UI" w:cs="Nirmala UI"/>
                <w:bCs/>
                <w:iCs/>
                <w:sz w:val="18"/>
                <w:szCs w:val="18"/>
                <w:lang w:val="en-GB"/>
              </w:rPr>
              <w:t>సక్రమమైన</w:t>
            </w:r>
            <w:r w:rsidRPr="00E77C4F">
              <w:rPr>
                <w:rFonts w:ascii="Nirmala UI" w:hAnsi="Nirmala UI" w:cs="Nirmala UI"/>
                <w:sz w:val="18"/>
                <w:szCs w:val="18"/>
                <w:lang w:val="en-GB"/>
              </w:rPr>
              <w:t xml:space="preserve"> మరియు అన్యాయమైన ఆట - జట్టు కెప్టెన్ల బాధ్యత</w:t>
            </w:r>
          </w:p>
        </w:tc>
        <w:tc>
          <w:tcPr>
            <w:tcW w:w="708" w:type="dxa"/>
            <w:vAlign w:val="center"/>
          </w:tcPr>
          <w:p w14:paraId="6F02790A" w14:textId="3F3F3481" w:rsidR="00026F39" w:rsidRPr="00D22E51" w:rsidRDefault="00113EDA" w:rsidP="00113EDA">
            <w:pPr>
              <w:jc w:val="center"/>
              <w:rPr>
                <w:rFonts w:ascii="Nirmala UI" w:hAnsi="Nirmala UI" w:cs="Nirmala UI"/>
                <w:sz w:val="18"/>
                <w:szCs w:val="18"/>
              </w:rPr>
            </w:pPr>
            <w:r>
              <w:rPr>
                <w:rFonts w:ascii="Nirmala UI" w:hAnsi="Nirmala UI" w:cs="Nirmala UI"/>
                <w:sz w:val="18"/>
                <w:szCs w:val="18"/>
              </w:rPr>
              <w:t>134</w:t>
            </w:r>
          </w:p>
        </w:tc>
        <w:tc>
          <w:tcPr>
            <w:tcW w:w="709" w:type="dxa"/>
            <w:vAlign w:val="center"/>
          </w:tcPr>
          <w:p w14:paraId="4CEA5F55"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42.1</w:t>
            </w:r>
          </w:p>
        </w:tc>
        <w:tc>
          <w:tcPr>
            <w:tcW w:w="3419" w:type="dxa"/>
            <w:vAlign w:val="center"/>
          </w:tcPr>
          <w:p w14:paraId="56580C88"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Unacceptable conduct / </w:t>
            </w:r>
            <w:r w:rsidRPr="00C6124F">
              <w:rPr>
                <w:rFonts w:ascii="Nirmala UI" w:hAnsi="Nirmala UI" w:cs="Nirmala UI"/>
                <w:bCs/>
                <w:iCs/>
                <w:sz w:val="18"/>
                <w:szCs w:val="18"/>
                <w:lang w:val="en-GB"/>
              </w:rPr>
              <w:t>ఆమోదయోగ్యం</w:t>
            </w:r>
            <w:r w:rsidRPr="00C6124F">
              <w:rPr>
                <w:rFonts w:ascii="Arial" w:hAnsi="Arial" w:cs="Arial"/>
                <w:sz w:val="18"/>
                <w:szCs w:val="18"/>
                <w:lang w:val="en-GB"/>
              </w:rPr>
              <w:t xml:space="preserve"> </w:t>
            </w:r>
            <w:r w:rsidRPr="00C6124F">
              <w:rPr>
                <w:rFonts w:ascii="Nirmala UI" w:hAnsi="Nirmala UI" w:cs="Nirmala UI"/>
                <w:sz w:val="18"/>
                <w:szCs w:val="18"/>
                <w:lang w:val="en-GB"/>
              </w:rPr>
              <w:t>కాని</w:t>
            </w:r>
            <w:r w:rsidRPr="00C6124F">
              <w:rPr>
                <w:rFonts w:ascii="Arial" w:hAnsi="Arial" w:cs="Arial"/>
                <w:sz w:val="18"/>
                <w:szCs w:val="18"/>
                <w:lang w:val="en-GB"/>
              </w:rPr>
              <w:t xml:space="preserve"> </w:t>
            </w:r>
            <w:r w:rsidRPr="00C6124F">
              <w:rPr>
                <w:rFonts w:ascii="Nirmala UI" w:hAnsi="Nirmala UI" w:cs="Nirmala UI"/>
                <w:sz w:val="18"/>
                <w:szCs w:val="18"/>
                <w:lang w:val="en-GB"/>
              </w:rPr>
              <w:t>ప్రవర్తన</w:t>
            </w:r>
          </w:p>
        </w:tc>
        <w:tc>
          <w:tcPr>
            <w:tcW w:w="692" w:type="dxa"/>
            <w:vAlign w:val="center"/>
          </w:tcPr>
          <w:p w14:paraId="0AE59048" w14:textId="0045246D" w:rsidR="00026F39" w:rsidRPr="00D22E51" w:rsidRDefault="007572DD" w:rsidP="007572DD">
            <w:pPr>
              <w:jc w:val="center"/>
              <w:rPr>
                <w:rFonts w:ascii="Nirmala UI" w:hAnsi="Nirmala UI" w:cs="Nirmala UI"/>
                <w:sz w:val="18"/>
                <w:szCs w:val="18"/>
                <w:lang w:val="en-IN"/>
              </w:rPr>
            </w:pPr>
            <w:r>
              <w:rPr>
                <w:rFonts w:ascii="Nirmala UI" w:hAnsi="Nirmala UI" w:cs="Nirmala UI"/>
                <w:sz w:val="18"/>
                <w:szCs w:val="18"/>
                <w:lang w:val="en-IN"/>
              </w:rPr>
              <w:t>158</w:t>
            </w:r>
          </w:p>
        </w:tc>
      </w:tr>
      <w:tr w:rsidR="00D22E51" w14:paraId="4A79F9BD" w14:textId="77777777" w:rsidTr="007572DD">
        <w:trPr>
          <w:trHeight w:val="567"/>
        </w:trPr>
        <w:tc>
          <w:tcPr>
            <w:tcW w:w="739" w:type="dxa"/>
            <w:vAlign w:val="center"/>
          </w:tcPr>
          <w:p w14:paraId="682E5881" w14:textId="77777777" w:rsidR="00D22E51" w:rsidRPr="00E77C4F" w:rsidRDefault="00D22E51" w:rsidP="00113EDA">
            <w:pPr>
              <w:jc w:val="center"/>
              <w:rPr>
                <w:rFonts w:ascii="Nirmala UI" w:hAnsi="Nirmala UI" w:cs="Nirmala UI"/>
                <w:sz w:val="20"/>
                <w:szCs w:val="20"/>
              </w:rPr>
            </w:pPr>
            <w:r w:rsidRPr="00E77C4F">
              <w:rPr>
                <w:rFonts w:ascii="Nirmala UI" w:hAnsi="Nirmala UI" w:cs="Nirmala UI"/>
                <w:sz w:val="20"/>
                <w:szCs w:val="20"/>
              </w:rPr>
              <w:t>41.2</w:t>
            </w:r>
          </w:p>
        </w:tc>
        <w:tc>
          <w:tcPr>
            <w:tcW w:w="3515" w:type="dxa"/>
            <w:vAlign w:val="center"/>
          </w:tcPr>
          <w:p w14:paraId="550644F9" w14:textId="77777777" w:rsidR="00D22E51" w:rsidRPr="00E77C4F" w:rsidRDefault="00D22E51" w:rsidP="00144A52">
            <w:pPr>
              <w:jc w:val="both"/>
              <w:rPr>
                <w:rFonts w:ascii="Nirmala UI" w:hAnsi="Nirmala UI" w:cs="Nirmala UI"/>
                <w:sz w:val="18"/>
                <w:szCs w:val="18"/>
              </w:rPr>
            </w:pPr>
            <w:r w:rsidRPr="00E77C4F">
              <w:rPr>
                <w:rFonts w:ascii="Nirmala UI" w:hAnsi="Nirmala UI" w:cs="Nirmala UI"/>
                <w:sz w:val="18"/>
                <w:szCs w:val="18"/>
              </w:rPr>
              <w:t xml:space="preserve">Unfair actions / </w:t>
            </w:r>
            <w:r w:rsidRPr="00E77C4F">
              <w:rPr>
                <w:rFonts w:ascii="Nirmala UI" w:hAnsi="Nirmala UI" w:cs="Nirmala UI"/>
                <w:sz w:val="18"/>
                <w:szCs w:val="18"/>
                <w:lang w:val="en-GB"/>
              </w:rPr>
              <w:t>అన్యాయమైన చర్యలు</w:t>
            </w:r>
          </w:p>
        </w:tc>
        <w:tc>
          <w:tcPr>
            <w:tcW w:w="708" w:type="dxa"/>
            <w:vAlign w:val="center"/>
          </w:tcPr>
          <w:p w14:paraId="6C90E4D0" w14:textId="480545A7" w:rsidR="00D22E51" w:rsidRPr="00D22E51" w:rsidRDefault="00113EDA" w:rsidP="00113EDA">
            <w:pPr>
              <w:jc w:val="center"/>
              <w:rPr>
                <w:rFonts w:ascii="Nirmala UI" w:hAnsi="Nirmala UI" w:cs="Nirmala UI"/>
                <w:sz w:val="18"/>
                <w:szCs w:val="18"/>
              </w:rPr>
            </w:pPr>
            <w:r>
              <w:rPr>
                <w:rFonts w:ascii="Nirmala UI" w:hAnsi="Nirmala UI" w:cs="Nirmala UI"/>
                <w:sz w:val="18"/>
                <w:szCs w:val="18"/>
              </w:rPr>
              <w:t>134</w:t>
            </w:r>
          </w:p>
        </w:tc>
        <w:tc>
          <w:tcPr>
            <w:tcW w:w="709" w:type="dxa"/>
            <w:vMerge w:val="restart"/>
            <w:vAlign w:val="center"/>
          </w:tcPr>
          <w:p w14:paraId="0DA6F009" w14:textId="77777777" w:rsidR="00D22E51" w:rsidRPr="00C6124F" w:rsidRDefault="00D22E51" w:rsidP="00144A52">
            <w:pPr>
              <w:jc w:val="center"/>
              <w:rPr>
                <w:rFonts w:ascii="Nirmala UI" w:hAnsi="Nirmala UI" w:cs="Nirmala UI"/>
                <w:sz w:val="20"/>
                <w:szCs w:val="20"/>
              </w:rPr>
            </w:pPr>
            <w:r w:rsidRPr="00C6124F">
              <w:rPr>
                <w:rFonts w:ascii="Nirmala UI" w:hAnsi="Nirmala UI" w:cs="Nirmala UI"/>
                <w:sz w:val="20"/>
                <w:szCs w:val="20"/>
              </w:rPr>
              <w:t>42.2</w:t>
            </w:r>
          </w:p>
        </w:tc>
        <w:tc>
          <w:tcPr>
            <w:tcW w:w="3419" w:type="dxa"/>
            <w:vMerge w:val="restart"/>
            <w:vAlign w:val="center"/>
          </w:tcPr>
          <w:p w14:paraId="58532F1B" w14:textId="77777777" w:rsidR="00D22E51" w:rsidRPr="00C6124F" w:rsidRDefault="00D22E51" w:rsidP="00144A52">
            <w:pPr>
              <w:jc w:val="both"/>
              <w:rPr>
                <w:rFonts w:ascii="Nirmala UI" w:hAnsi="Nirmala UI" w:cs="Nirmala UI"/>
                <w:sz w:val="18"/>
                <w:szCs w:val="18"/>
              </w:rPr>
            </w:pPr>
            <w:r w:rsidRPr="00C6124F">
              <w:rPr>
                <w:rFonts w:ascii="Nirmala UI" w:hAnsi="Nirmala UI" w:cs="Nirmala UI"/>
                <w:sz w:val="18"/>
                <w:szCs w:val="18"/>
                <w:lang w:val="en-IN"/>
              </w:rPr>
              <w:t xml:space="preserve">Level 1 offences and action by umpires / </w:t>
            </w:r>
            <w:r w:rsidRPr="00C6124F">
              <w:rPr>
                <w:rFonts w:ascii="Nirmala UI" w:hAnsi="Nirmala UI" w:cs="Nirmala UI"/>
                <w:sz w:val="18"/>
                <w:szCs w:val="18"/>
                <w:lang w:val="en-GB"/>
              </w:rPr>
              <w:t>లెవల్ 1 నేరాలు మరియు అంపైర్ల చర్య</w:t>
            </w:r>
          </w:p>
        </w:tc>
        <w:tc>
          <w:tcPr>
            <w:tcW w:w="692" w:type="dxa"/>
            <w:vMerge w:val="restart"/>
            <w:vAlign w:val="center"/>
          </w:tcPr>
          <w:p w14:paraId="0A431499" w14:textId="41E4A15B" w:rsidR="00D22E51" w:rsidRPr="00D22E51" w:rsidRDefault="007572DD" w:rsidP="007572DD">
            <w:pPr>
              <w:jc w:val="center"/>
              <w:rPr>
                <w:rFonts w:ascii="Nirmala UI" w:hAnsi="Nirmala UI" w:cs="Nirmala UI"/>
                <w:sz w:val="18"/>
                <w:szCs w:val="18"/>
                <w:lang w:val="en-IN"/>
              </w:rPr>
            </w:pPr>
            <w:r>
              <w:rPr>
                <w:rFonts w:ascii="Nirmala UI" w:hAnsi="Nirmala UI" w:cs="Nirmala UI"/>
                <w:sz w:val="18"/>
                <w:szCs w:val="18"/>
                <w:lang w:val="en-IN"/>
              </w:rPr>
              <w:t>159</w:t>
            </w:r>
          </w:p>
        </w:tc>
      </w:tr>
      <w:tr w:rsidR="00D22E51" w14:paraId="6F060769" w14:textId="77777777" w:rsidTr="007572DD">
        <w:trPr>
          <w:trHeight w:val="567"/>
        </w:trPr>
        <w:tc>
          <w:tcPr>
            <w:tcW w:w="739" w:type="dxa"/>
            <w:vAlign w:val="center"/>
          </w:tcPr>
          <w:p w14:paraId="446E9E6D" w14:textId="77777777" w:rsidR="00D22E51" w:rsidRPr="00E77C4F" w:rsidRDefault="00D22E51" w:rsidP="00113EDA">
            <w:pPr>
              <w:jc w:val="center"/>
              <w:rPr>
                <w:rFonts w:ascii="Nirmala UI" w:hAnsi="Nirmala UI" w:cs="Nirmala UI"/>
                <w:sz w:val="20"/>
                <w:szCs w:val="20"/>
              </w:rPr>
            </w:pPr>
            <w:r w:rsidRPr="00E77C4F">
              <w:rPr>
                <w:rFonts w:ascii="Nirmala UI" w:hAnsi="Nirmala UI" w:cs="Nirmala UI"/>
                <w:sz w:val="20"/>
                <w:szCs w:val="20"/>
              </w:rPr>
              <w:t>41.3</w:t>
            </w:r>
          </w:p>
        </w:tc>
        <w:tc>
          <w:tcPr>
            <w:tcW w:w="3515" w:type="dxa"/>
            <w:vAlign w:val="center"/>
          </w:tcPr>
          <w:p w14:paraId="62C0A279" w14:textId="77777777" w:rsidR="00D22E51" w:rsidRPr="00E77C4F" w:rsidRDefault="00D22E51" w:rsidP="00144A52">
            <w:pPr>
              <w:jc w:val="both"/>
              <w:rPr>
                <w:rFonts w:ascii="Nirmala UI" w:hAnsi="Nirmala UI" w:cs="Nirmala UI"/>
                <w:sz w:val="18"/>
                <w:szCs w:val="18"/>
              </w:rPr>
            </w:pPr>
            <w:r w:rsidRPr="00E77C4F">
              <w:rPr>
                <w:rFonts w:ascii="Nirmala UI" w:hAnsi="Nirmala UI" w:cs="Nirmala UI"/>
                <w:sz w:val="18"/>
                <w:szCs w:val="18"/>
                <w:lang w:val="en-IN"/>
              </w:rPr>
              <w:t xml:space="preserve">The match ball – changing its condition / </w:t>
            </w:r>
            <w:r w:rsidRPr="00E77C4F">
              <w:rPr>
                <w:rFonts w:ascii="Nirmala UI" w:hAnsi="Nirmala UI" w:cs="Nirmala UI"/>
                <w:sz w:val="18"/>
                <w:szCs w:val="18"/>
                <w:lang w:val="en-GB"/>
              </w:rPr>
              <w:t>మ్యాచ్ బంతి - దాని స్థితిని మార్చడం</w:t>
            </w:r>
          </w:p>
        </w:tc>
        <w:tc>
          <w:tcPr>
            <w:tcW w:w="708" w:type="dxa"/>
            <w:vAlign w:val="center"/>
          </w:tcPr>
          <w:p w14:paraId="1325E4DC" w14:textId="55C20B20" w:rsidR="00D22E51" w:rsidRPr="00D22E51" w:rsidRDefault="00113EDA" w:rsidP="00113EDA">
            <w:pPr>
              <w:jc w:val="center"/>
              <w:rPr>
                <w:rFonts w:ascii="Nirmala UI" w:hAnsi="Nirmala UI" w:cs="Nirmala UI"/>
                <w:sz w:val="18"/>
                <w:szCs w:val="18"/>
              </w:rPr>
            </w:pPr>
            <w:r>
              <w:rPr>
                <w:rFonts w:ascii="Nirmala UI" w:hAnsi="Nirmala UI" w:cs="Nirmala UI"/>
                <w:sz w:val="18"/>
                <w:szCs w:val="18"/>
              </w:rPr>
              <w:t>135</w:t>
            </w:r>
          </w:p>
        </w:tc>
        <w:tc>
          <w:tcPr>
            <w:tcW w:w="709" w:type="dxa"/>
            <w:vMerge/>
          </w:tcPr>
          <w:p w14:paraId="2FC98ACA" w14:textId="77777777" w:rsidR="00D22E51" w:rsidRPr="00C6124F" w:rsidRDefault="00D22E51" w:rsidP="00144A52">
            <w:pPr>
              <w:jc w:val="center"/>
              <w:rPr>
                <w:rFonts w:ascii="Nirmala UI" w:hAnsi="Nirmala UI" w:cs="Nirmala UI"/>
                <w:sz w:val="20"/>
                <w:szCs w:val="20"/>
              </w:rPr>
            </w:pPr>
          </w:p>
        </w:tc>
        <w:tc>
          <w:tcPr>
            <w:tcW w:w="3419" w:type="dxa"/>
            <w:vMerge/>
          </w:tcPr>
          <w:p w14:paraId="61DE2A11" w14:textId="77777777" w:rsidR="00D22E51" w:rsidRPr="00C6124F" w:rsidRDefault="00D22E51" w:rsidP="00144A52">
            <w:pPr>
              <w:rPr>
                <w:rFonts w:ascii="Nirmala UI" w:hAnsi="Nirmala UI" w:cs="Nirmala UI"/>
                <w:sz w:val="18"/>
                <w:szCs w:val="18"/>
              </w:rPr>
            </w:pPr>
          </w:p>
        </w:tc>
        <w:tc>
          <w:tcPr>
            <w:tcW w:w="692" w:type="dxa"/>
            <w:vMerge/>
            <w:vAlign w:val="center"/>
          </w:tcPr>
          <w:p w14:paraId="2300C158" w14:textId="77777777" w:rsidR="00D22E51" w:rsidRPr="00D22E51" w:rsidRDefault="00D22E51" w:rsidP="007572DD">
            <w:pPr>
              <w:jc w:val="center"/>
              <w:rPr>
                <w:rFonts w:ascii="Nirmala UI" w:hAnsi="Nirmala UI" w:cs="Nirmala UI"/>
                <w:sz w:val="18"/>
                <w:szCs w:val="18"/>
              </w:rPr>
            </w:pPr>
          </w:p>
        </w:tc>
      </w:tr>
      <w:tr w:rsidR="00026F39" w14:paraId="57A97983" w14:textId="77777777" w:rsidTr="007572DD">
        <w:trPr>
          <w:trHeight w:val="567"/>
        </w:trPr>
        <w:tc>
          <w:tcPr>
            <w:tcW w:w="739" w:type="dxa"/>
            <w:vAlign w:val="center"/>
          </w:tcPr>
          <w:p w14:paraId="55573B0F" w14:textId="77777777" w:rsidR="00026F39" w:rsidRPr="00E77C4F" w:rsidRDefault="00026F39" w:rsidP="00113EDA">
            <w:pPr>
              <w:jc w:val="center"/>
              <w:rPr>
                <w:rFonts w:ascii="Nirmala UI" w:hAnsi="Nirmala UI" w:cs="Nirmala UI"/>
                <w:sz w:val="20"/>
                <w:szCs w:val="20"/>
              </w:rPr>
            </w:pPr>
            <w:r w:rsidRPr="00E77C4F">
              <w:rPr>
                <w:rFonts w:ascii="Nirmala UI" w:hAnsi="Nirmala UI" w:cs="Nirmala UI"/>
                <w:sz w:val="20"/>
                <w:szCs w:val="20"/>
              </w:rPr>
              <w:t>41.4</w:t>
            </w:r>
          </w:p>
        </w:tc>
        <w:tc>
          <w:tcPr>
            <w:tcW w:w="3515" w:type="dxa"/>
            <w:vAlign w:val="center"/>
          </w:tcPr>
          <w:p w14:paraId="0E81884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Deliberate attempt to distract or obstruct striker / </w:t>
            </w:r>
            <w:r w:rsidRPr="00E77C4F">
              <w:rPr>
                <w:rFonts w:ascii="Nirmala UI" w:hAnsi="Nirmala UI" w:cs="Nirmala UI"/>
                <w:bCs/>
                <w:iCs/>
                <w:sz w:val="18"/>
                <w:szCs w:val="18"/>
                <w:lang w:val="en-GB"/>
              </w:rPr>
              <w:t>స్ట్రైకర్‌ను దృష్టి మళ్లించడానికి లేదా అడ్డుకోవడానికి ఉద్దేశపూర్వక ప్రయత్నం</w:t>
            </w:r>
          </w:p>
        </w:tc>
        <w:tc>
          <w:tcPr>
            <w:tcW w:w="708" w:type="dxa"/>
            <w:vAlign w:val="center"/>
          </w:tcPr>
          <w:p w14:paraId="1A56508F" w14:textId="46E9561E" w:rsidR="00026F39" w:rsidRPr="00D22E51" w:rsidRDefault="00113EDA" w:rsidP="00113EDA">
            <w:pPr>
              <w:jc w:val="center"/>
              <w:rPr>
                <w:rFonts w:ascii="Nirmala UI" w:hAnsi="Nirmala UI" w:cs="Nirmala UI"/>
                <w:sz w:val="18"/>
                <w:szCs w:val="18"/>
              </w:rPr>
            </w:pPr>
            <w:r>
              <w:rPr>
                <w:rFonts w:ascii="Nirmala UI" w:hAnsi="Nirmala UI" w:cs="Nirmala UI"/>
                <w:sz w:val="18"/>
                <w:szCs w:val="18"/>
              </w:rPr>
              <w:t>138</w:t>
            </w:r>
          </w:p>
        </w:tc>
        <w:tc>
          <w:tcPr>
            <w:tcW w:w="709" w:type="dxa"/>
            <w:vAlign w:val="center"/>
          </w:tcPr>
          <w:p w14:paraId="7C5D30F9"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42.3</w:t>
            </w:r>
          </w:p>
        </w:tc>
        <w:tc>
          <w:tcPr>
            <w:tcW w:w="3419" w:type="dxa"/>
            <w:vAlign w:val="center"/>
          </w:tcPr>
          <w:p w14:paraId="1E2CB50C"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Level 2 offences and action by umpires / </w:t>
            </w:r>
            <w:r w:rsidRPr="00C6124F">
              <w:rPr>
                <w:rFonts w:ascii="Nirmala UI" w:hAnsi="Nirmala UI" w:cs="Nirmala UI"/>
                <w:sz w:val="18"/>
                <w:szCs w:val="18"/>
                <w:lang w:val="en-GB"/>
              </w:rPr>
              <w:t>లెవల్ 2 నేరాలు మరియు అంపైర్ల చర్య</w:t>
            </w:r>
          </w:p>
        </w:tc>
        <w:tc>
          <w:tcPr>
            <w:tcW w:w="692" w:type="dxa"/>
            <w:vAlign w:val="center"/>
          </w:tcPr>
          <w:p w14:paraId="342A591D" w14:textId="1741D9DD" w:rsidR="00026F39" w:rsidRPr="00D22E51" w:rsidRDefault="007572DD" w:rsidP="007572DD">
            <w:pPr>
              <w:jc w:val="center"/>
              <w:rPr>
                <w:rFonts w:ascii="Nirmala UI" w:hAnsi="Nirmala UI" w:cs="Nirmala UI"/>
                <w:sz w:val="18"/>
                <w:szCs w:val="18"/>
                <w:lang w:val="en-IN"/>
              </w:rPr>
            </w:pPr>
            <w:r>
              <w:rPr>
                <w:rFonts w:ascii="Nirmala UI" w:hAnsi="Nirmala UI" w:cs="Nirmala UI"/>
                <w:sz w:val="18"/>
                <w:szCs w:val="18"/>
                <w:lang w:val="en-IN"/>
              </w:rPr>
              <w:t>160</w:t>
            </w:r>
          </w:p>
        </w:tc>
      </w:tr>
      <w:tr w:rsidR="00026F39" w14:paraId="6BBBEDF0" w14:textId="77777777" w:rsidTr="007572DD">
        <w:trPr>
          <w:trHeight w:val="567"/>
        </w:trPr>
        <w:tc>
          <w:tcPr>
            <w:tcW w:w="739" w:type="dxa"/>
            <w:vAlign w:val="center"/>
          </w:tcPr>
          <w:p w14:paraId="1BA7777A" w14:textId="77777777" w:rsidR="00026F39" w:rsidRPr="00E77C4F" w:rsidRDefault="00026F39" w:rsidP="00113EDA">
            <w:pPr>
              <w:jc w:val="center"/>
              <w:rPr>
                <w:rFonts w:ascii="Nirmala UI" w:hAnsi="Nirmala UI" w:cs="Nirmala UI"/>
                <w:sz w:val="20"/>
                <w:szCs w:val="20"/>
              </w:rPr>
            </w:pPr>
            <w:r w:rsidRPr="00E77C4F">
              <w:rPr>
                <w:rFonts w:ascii="Nirmala UI" w:hAnsi="Nirmala UI" w:cs="Nirmala UI"/>
                <w:sz w:val="20"/>
                <w:szCs w:val="20"/>
              </w:rPr>
              <w:t>41.5</w:t>
            </w:r>
          </w:p>
        </w:tc>
        <w:tc>
          <w:tcPr>
            <w:tcW w:w="3515" w:type="dxa"/>
            <w:vAlign w:val="center"/>
          </w:tcPr>
          <w:p w14:paraId="029F317B" w14:textId="7777777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Deliberate distraction, deception or obstruction of batter / </w:t>
            </w:r>
            <w:r w:rsidRPr="00E77C4F">
              <w:rPr>
                <w:rFonts w:ascii="Nirmala UI" w:hAnsi="Nirmala UI" w:cs="Nirmala UI"/>
                <w:bCs/>
                <w:iCs/>
                <w:sz w:val="18"/>
                <w:szCs w:val="18"/>
                <w:lang w:val="en-GB"/>
              </w:rPr>
              <w:t>బ్యాటర్‌ను ఉద్దేశపూర్వకంగా దృష్టి మళ్లించడం, మోసగించడం లేదా అడ్డుకోవడం</w:t>
            </w:r>
          </w:p>
        </w:tc>
        <w:tc>
          <w:tcPr>
            <w:tcW w:w="708" w:type="dxa"/>
            <w:vAlign w:val="center"/>
          </w:tcPr>
          <w:p w14:paraId="3039EAF7" w14:textId="5E671B4A" w:rsidR="00026F39" w:rsidRPr="00D22E51" w:rsidRDefault="00113EDA" w:rsidP="00113EDA">
            <w:pPr>
              <w:jc w:val="center"/>
              <w:rPr>
                <w:rFonts w:ascii="Nirmala UI" w:hAnsi="Nirmala UI" w:cs="Nirmala UI"/>
                <w:sz w:val="18"/>
                <w:szCs w:val="18"/>
              </w:rPr>
            </w:pPr>
            <w:r>
              <w:rPr>
                <w:rFonts w:ascii="Nirmala UI" w:hAnsi="Nirmala UI" w:cs="Nirmala UI"/>
                <w:sz w:val="18"/>
                <w:szCs w:val="18"/>
              </w:rPr>
              <w:t>139</w:t>
            </w:r>
          </w:p>
        </w:tc>
        <w:tc>
          <w:tcPr>
            <w:tcW w:w="709" w:type="dxa"/>
            <w:vAlign w:val="center"/>
          </w:tcPr>
          <w:p w14:paraId="38F7D0D0"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42.4</w:t>
            </w:r>
          </w:p>
        </w:tc>
        <w:tc>
          <w:tcPr>
            <w:tcW w:w="3419" w:type="dxa"/>
            <w:vAlign w:val="center"/>
          </w:tcPr>
          <w:p w14:paraId="16128632"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Level 3 offences and action by umpires / </w:t>
            </w:r>
            <w:r w:rsidRPr="00C6124F">
              <w:rPr>
                <w:rFonts w:ascii="Nirmala UI" w:hAnsi="Nirmala UI" w:cs="Nirmala UI"/>
                <w:sz w:val="18"/>
                <w:szCs w:val="18"/>
                <w:lang w:val="en-GB"/>
              </w:rPr>
              <w:t>లెవల్ 3 నేరాలు మరియు అంపైర్ల చర్య</w:t>
            </w:r>
          </w:p>
        </w:tc>
        <w:tc>
          <w:tcPr>
            <w:tcW w:w="692" w:type="dxa"/>
            <w:vAlign w:val="center"/>
          </w:tcPr>
          <w:p w14:paraId="5FB2DC57" w14:textId="1A9B0468" w:rsidR="00026F39" w:rsidRPr="00D22E51" w:rsidRDefault="007572DD" w:rsidP="007572DD">
            <w:pPr>
              <w:jc w:val="center"/>
              <w:rPr>
                <w:rFonts w:ascii="Nirmala UI" w:hAnsi="Nirmala UI" w:cs="Nirmala UI"/>
                <w:sz w:val="18"/>
                <w:szCs w:val="18"/>
                <w:lang w:val="en-IN"/>
              </w:rPr>
            </w:pPr>
            <w:r>
              <w:rPr>
                <w:rFonts w:ascii="Nirmala UI" w:hAnsi="Nirmala UI" w:cs="Nirmala UI"/>
                <w:sz w:val="18"/>
                <w:szCs w:val="18"/>
                <w:lang w:val="en-IN"/>
              </w:rPr>
              <w:t>162</w:t>
            </w:r>
          </w:p>
        </w:tc>
      </w:tr>
      <w:tr w:rsidR="00026F39" w14:paraId="3EB44E1C" w14:textId="77777777" w:rsidTr="007572DD">
        <w:trPr>
          <w:trHeight w:val="567"/>
        </w:trPr>
        <w:tc>
          <w:tcPr>
            <w:tcW w:w="739" w:type="dxa"/>
            <w:vAlign w:val="center"/>
          </w:tcPr>
          <w:p w14:paraId="23A40574" w14:textId="77777777" w:rsidR="00026F39" w:rsidRPr="00E77C4F" w:rsidRDefault="00026F39" w:rsidP="00113EDA">
            <w:pPr>
              <w:jc w:val="center"/>
              <w:rPr>
                <w:rFonts w:ascii="Nirmala UI" w:hAnsi="Nirmala UI" w:cs="Nirmala UI"/>
                <w:sz w:val="20"/>
                <w:szCs w:val="20"/>
              </w:rPr>
            </w:pPr>
            <w:r w:rsidRPr="00E77C4F">
              <w:rPr>
                <w:rFonts w:ascii="Nirmala UI" w:hAnsi="Nirmala UI" w:cs="Nirmala UI"/>
                <w:sz w:val="20"/>
                <w:szCs w:val="20"/>
              </w:rPr>
              <w:t>41.6</w:t>
            </w:r>
          </w:p>
        </w:tc>
        <w:tc>
          <w:tcPr>
            <w:tcW w:w="3515" w:type="dxa"/>
            <w:vAlign w:val="center"/>
          </w:tcPr>
          <w:p w14:paraId="6671F0F4" w14:textId="2B98B617" w:rsidR="00026F39" w:rsidRPr="00E77C4F" w:rsidRDefault="00026F39" w:rsidP="00144A52">
            <w:pPr>
              <w:jc w:val="both"/>
              <w:rPr>
                <w:rFonts w:ascii="Nirmala UI" w:hAnsi="Nirmala UI" w:cs="Nirmala UI"/>
                <w:sz w:val="18"/>
                <w:szCs w:val="18"/>
              </w:rPr>
            </w:pPr>
            <w:r w:rsidRPr="00E77C4F">
              <w:rPr>
                <w:rFonts w:ascii="Nirmala UI" w:hAnsi="Nirmala UI" w:cs="Nirmala UI"/>
                <w:sz w:val="18"/>
                <w:szCs w:val="18"/>
                <w:lang w:val="en-IN"/>
              </w:rPr>
              <w:t xml:space="preserve">Bowling of dangerous and unfair short deliveries / </w:t>
            </w:r>
            <w:r w:rsidRPr="00E77C4F">
              <w:rPr>
                <w:rFonts w:ascii="Nirmala UI" w:hAnsi="Nirmala UI" w:cs="Nirmala UI"/>
                <w:bCs/>
                <w:iCs/>
                <w:sz w:val="18"/>
                <w:szCs w:val="18"/>
                <w:lang w:val="en-GB"/>
              </w:rPr>
              <w:t xml:space="preserve">ప్రమాదకరమైన మరియు అన్యాయమైన షార్ట్ డెలివరి లను బౌల్ </w:t>
            </w:r>
            <w:r w:rsidR="00694A39">
              <w:rPr>
                <w:rFonts w:ascii="Nirmala UI" w:hAnsi="Nirmala UI" w:cs="Nirmala UI"/>
                <w:bCs/>
                <w:iCs/>
                <w:sz w:val="18"/>
                <w:szCs w:val="18"/>
                <w:lang w:val="en-GB"/>
              </w:rPr>
              <w:t>చేయడం</w:t>
            </w:r>
          </w:p>
        </w:tc>
        <w:tc>
          <w:tcPr>
            <w:tcW w:w="708" w:type="dxa"/>
            <w:vAlign w:val="center"/>
          </w:tcPr>
          <w:p w14:paraId="3C35BB39" w14:textId="05A90A51" w:rsidR="00026F39" w:rsidRPr="00D22E51" w:rsidRDefault="00113EDA" w:rsidP="00113EDA">
            <w:pPr>
              <w:jc w:val="center"/>
              <w:rPr>
                <w:rFonts w:ascii="Nirmala UI" w:hAnsi="Nirmala UI" w:cs="Nirmala UI"/>
                <w:sz w:val="18"/>
                <w:szCs w:val="18"/>
              </w:rPr>
            </w:pPr>
            <w:r>
              <w:rPr>
                <w:rFonts w:ascii="Nirmala UI" w:hAnsi="Nirmala UI" w:cs="Nirmala UI"/>
                <w:sz w:val="18"/>
                <w:szCs w:val="18"/>
              </w:rPr>
              <w:t>141</w:t>
            </w:r>
          </w:p>
        </w:tc>
        <w:tc>
          <w:tcPr>
            <w:tcW w:w="709" w:type="dxa"/>
            <w:vAlign w:val="center"/>
          </w:tcPr>
          <w:p w14:paraId="745C59D6"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42.5</w:t>
            </w:r>
          </w:p>
        </w:tc>
        <w:tc>
          <w:tcPr>
            <w:tcW w:w="3419" w:type="dxa"/>
            <w:vAlign w:val="center"/>
          </w:tcPr>
          <w:p w14:paraId="15EF68AC" w14:textId="77777777" w:rsidR="00026F39" w:rsidRPr="00C6124F" w:rsidRDefault="00026F39" w:rsidP="00144A52">
            <w:pPr>
              <w:jc w:val="both"/>
              <w:rPr>
                <w:rFonts w:ascii="Nirmala UI" w:hAnsi="Nirmala UI" w:cs="Nirmala UI"/>
                <w:sz w:val="18"/>
                <w:szCs w:val="18"/>
              </w:rPr>
            </w:pPr>
            <w:r w:rsidRPr="00C6124F">
              <w:rPr>
                <w:rFonts w:ascii="Nirmala UI" w:hAnsi="Nirmala UI" w:cs="Nirmala UI"/>
                <w:sz w:val="18"/>
                <w:szCs w:val="18"/>
                <w:lang w:val="en-IN"/>
              </w:rPr>
              <w:t xml:space="preserve">Level 4 offences and action by umpires / </w:t>
            </w:r>
            <w:r w:rsidRPr="00C6124F">
              <w:rPr>
                <w:rFonts w:ascii="Nirmala UI" w:hAnsi="Nirmala UI" w:cs="Nirmala UI"/>
                <w:sz w:val="18"/>
                <w:szCs w:val="18"/>
                <w:lang w:val="en-GB"/>
              </w:rPr>
              <w:t>లెవల్ 4 నేరాలు మరియు అంపైర్ల చర్య</w:t>
            </w:r>
          </w:p>
        </w:tc>
        <w:tc>
          <w:tcPr>
            <w:tcW w:w="692" w:type="dxa"/>
            <w:vAlign w:val="center"/>
          </w:tcPr>
          <w:p w14:paraId="1C8F40C4" w14:textId="4B0A99C6" w:rsidR="00026F39" w:rsidRPr="00D22E51" w:rsidRDefault="007572DD" w:rsidP="007572DD">
            <w:pPr>
              <w:jc w:val="center"/>
              <w:rPr>
                <w:rFonts w:ascii="Nirmala UI" w:hAnsi="Nirmala UI" w:cs="Nirmala UI"/>
                <w:sz w:val="18"/>
                <w:szCs w:val="18"/>
                <w:lang w:val="en-IN"/>
              </w:rPr>
            </w:pPr>
            <w:r>
              <w:rPr>
                <w:rFonts w:ascii="Nirmala UI" w:hAnsi="Nirmala UI" w:cs="Nirmala UI"/>
                <w:sz w:val="18"/>
                <w:szCs w:val="18"/>
                <w:lang w:val="en-IN"/>
              </w:rPr>
              <w:t>165</w:t>
            </w:r>
          </w:p>
        </w:tc>
      </w:tr>
    </w:tbl>
    <w:p w14:paraId="262556C6" w14:textId="77777777" w:rsidR="00026F39" w:rsidRDefault="00026F39" w:rsidP="00026F39">
      <w:r>
        <w:br w:type="page"/>
      </w:r>
    </w:p>
    <w:tbl>
      <w:tblPr>
        <w:tblStyle w:val="TableGrid"/>
        <w:tblW w:w="9782" w:type="dxa"/>
        <w:tblInd w:w="-431" w:type="dxa"/>
        <w:tblLayout w:type="fixed"/>
        <w:tblLook w:val="04A0" w:firstRow="1" w:lastRow="0" w:firstColumn="1" w:lastColumn="0" w:noHBand="0" w:noVBand="1"/>
      </w:tblPr>
      <w:tblGrid>
        <w:gridCol w:w="739"/>
        <w:gridCol w:w="3515"/>
        <w:gridCol w:w="708"/>
        <w:gridCol w:w="709"/>
        <w:gridCol w:w="3419"/>
        <w:gridCol w:w="692"/>
      </w:tblGrid>
      <w:tr w:rsidR="00026F39" w14:paraId="017ED128" w14:textId="77777777" w:rsidTr="00982491">
        <w:trPr>
          <w:trHeight w:val="567"/>
        </w:trPr>
        <w:tc>
          <w:tcPr>
            <w:tcW w:w="739" w:type="dxa"/>
            <w:vAlign w:val="center"/>
          </w:tcPr>
          <w:p w14:paraId="017EB22A" w14:textId="77777777" w:rsidR="00026F39" w:rsidRPr="00C6124F" w:rsidRDefault="00026F39" w:rsidP="00333FE0">
            <w:pPr>
              <w:jc w:val="center"/>
              <w:rPr>
                <w:rFonts w:ascii="Nirmala UI" w:hAnsi="Nirmala UI" w:cs="Nirmala UI"/>
                <w:sz w:val="20"/>
                <w:szCs w:val="20"/>
              </w:rPr>
            </w:pPr>
            <w:r w:rsidRPr="00C6124F">
              <w:rPr>
                <w:rFonts w:ascii="Nirmala UI" w:hAnsi="Nirmala UI" w:cs="Nirmala UI"/>
                <w:sz w:val="20"/>
                <w:szCs w:val="20"/>
              </w:rPr>
              <w:lastRenderedPageBreak/>
              <w:t>42.6</w:t>
            </w:r>
          </w:p>
        </w:tc>
        <w:tc>
          <w:tcPr>
            <w:tcW w:w="3515" w:type="dxa"/>
            <w:vAlign w:val="center"/>
          </w:tcPr>
          <w:p w14:paraId="7485ACA0"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Captain refusing to remove a player from the field / </w:t>
            </w:r>
            <w:r w:rsidRPr="00C6124F">
              <w:rPr>
                <w:rFonts w:ascii="Nirmala UI" w:hAnsi="Nirmala UI" w:cs="Nirmala UI"/>
                <w:sz w:val="18"/>
                <w:szCs w:val="18"/>
                <w:lang w:val="en-GB"/>
              </w:rPr>
              <w:t xml:space="preserve">మైదానం నుండి </w:t>
            </w:r>
            <w:r w:rsidRPr="00C6124F">
              <w:rPr>
                <w:rFonts w:ascii="Nirmala UI" w:hAnsi="Nirmala UI" w:cs="Nirmala UI" w:hint="cs"/>
                <w:sz w:val="18"/>
                <w:szCs w:val="18"/>
                <w:lang w:val="en-GB"/>
              </w:rPr>
              <w:t>ప్లేయర్</w:t>
            </w:r>
            <w:r w:rsidRPr="00C6124F">
              <w:rPr>
                <w:rFonts w:ascii="Nirmala UI" w:hAnsi="Nirmala UI" w:cs="Nirmala UI"/>
                <w:sz w:val="18"/>
                <w:szCs w:val="18"/>
                <w:lang w:val="en-GB"/>
              </w:rPr>
              <w:t xml:space="preserve"> </w:t>
            </w:r>
            <w:r w:rsidRPr="00C6124F">
              <w:rPr>
                <w:rFonts w:ascii="Nirmala UI" w:hAnsi="Nirmala UI" w:cs="Nirmala UI" w:hint="cs"/>
                <w:sz w:val="18"/>
                <w:szCs w:val="18"/>
                <w:lang w:val="en-GB"/>
              </w:rPr>
              <w:t>ను</w:t>
            </w:r>
            <w:r w:rsidRPr="00C6124F">
              <w:rPr>
                <w:rFonts w:ascii="Nirmala UI" w:hAnsi="Nirmala UI" w:cs="Nirmala UI"/>
                <w:sz w:val="18"/>
                <w:szCs w:val="18"/>
                <w:lang w:val="en-GB"/>
              </w:rPr>
              <w:t xml:space="preserve"> తొలగించడానికి </w:t>
            </w:r>
            <w:r w:rsidRPr="00C6124F">
              <w:rPr>
                <w:rFonts w:ascii="Nirmala UI" w:hAnsi="Nirmala UI" w:cs="Nirmala UI" w:hint="cs"/>
                <w:sz w:val="18"/>
                <w:szCs w:val="18"/>
                <w:lang w:val="en-GB"/>
              </w:rPr>
              <w:t>కెప్టెన్</w:t>
            </w:r>
            <w:r w:rsidRPr="00C6124F">
              <w:rPr>
                <w:rFonts w:ascii="Nirmala UI" w:hAnsi="Nirmala UI" w:cs="Nirmala UI"/>
                <w:sz w:val="18"/>
                <w:szCs w:val="18"/>
                <w:lang w:val="en-GB"/>
              </w:rPr>
              <w:t xml:space="preserve"> నిరాకరించడం</w:t>
            </w:r>
          </w:p>
        </w:tc>
        <w:tc>
          <w:tcPr>
            <w:tcW w:w="708" w:type="dxa"/>
            <w:vAlign w:val="center"/>
          </w:tcPr>
          <w:p w14:paraId="473C7F3F" w14:textId="38C6D830" w:rsidR="00026F39" w:rsidRPr="00D22E51" w:rsidRDefault="00333FE0" w:rsidP="00144A52">
            <w:pPr>
              <w:jc w:val="center"/>
              <w:rPr>
                <w:rFonts w:ascii="Nirmala UI" w:hAnsi="Nirmala UI" w:cs="Nirmala UI"/>
                <w:sz w:val="18"/>
                <w:szCs w:val="18"/>
              </w:rPr>
            </w:pPr>
            <w:r>
              <w:rPr>
                <w:rFonts w:ascii="Nirmala UI" w:hAnsi="Nirmala UI" w:cs="Nirmala UI"/>
                <w:sz w:val="18"/>
                <w:szCs w:val="18"/>
              </w:rPr>
              <w:t>167</w:t>
            </w:r>
          </w:p>
        </w:tc>
        <w:tc>
          <w:tcPr>
            <w:tcW w:w="709" w:type="dxa"/>
            <w:vAlign w:val="center"/>
          </w:tcPr>
          <w:p w14:paraId="76EA6255"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A.12</w:t>
            </w:r>
          </w:p>
        </w:tc>
        <w:tc>
          <w:tcPr>
            <w:tcW w:w="3419" w:type="dxa"/>
            <w:vAlign w:val="center"/>
          </w:tcPr>
          <w:p w14:paraId="18CB5DE7"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The person / </w:t>
            </w:r>
            <w:r w:rsidRPr="00C6124F">
              <w:rPr>
                <w:rFonts w:ascii="Nirmala UI" w:hAnsi="Nirmala UI" w:cs="Nirmala UI"/>
                <w:spacing w:val="1"/>
                <w:sz w:val="18"/>
                <w:szCs w:val="18"/>
                <w:lang w:val="en-GB"/>
              </w:rPr>
              <w:t>వ్యక్తి</w:t>
            </w:r>
          </w:p>
        </w:tc>
        <w:tc>
          <w:tcPr>
            <w:tcW w:w="692" w:type="dxa"/>
            <w:vAlign w:val="center"/>
          </w:tcPr>
          <w:p w14:paraId="4CDE26AE" w14:textId="335E35D5"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177</w:t>
            </w:r>
          </w:p>
        </w:tc>
      </w:tr>
      <w:tr w:rsidR="00026F39" w14:paraId="1DF315B5" w14:textId="77777777" w:rsidTr="00982491">
        <w:trPr>
          <w:trHeight w:val="567"/>
        </w:trPr>
        <w:tc>
          <w:tcPr>
            <w:tcW w:w="739" w:type="dxa"/>
            <w:vAlign w:val="center"/>
          </w:tcPr>
          <w:p w14:paraId="792AAD3D" w14:textId="77777777" w:rsidR="00026F39" w:rsidRPr="00C6124F" w:rsidRDefault="00026F39" w:rsidP="00333FE0">
            <w:pPr>
              <w:jc w:val="center"/>
              <w:rPr>
                <w:rFonts w:ascii="Nirmala UI" w:hAnsi="Nirmala UI" w:cs="Nirmala UI"/>
                <w:sz w:val="20"/>
                <w:szCs w:val="20"/>
              </w:rPr>
            </w:pPr>
            <w:r w:rsidRPr="00C6124F">
              <w:rPr>
                <w:rFonts w:ascii="Nirmala UI" w:hAnsi="Nirmala UI" w:cs="Nirmala UI"/>
                <w:sz w:val="20"/>
                <w:szCs w:val="20"/>
              </w:rPr>
              <w:t>42.7</w:t>
            </w:r>
          </w:p>
        </w:tc>
        <w:tc>
          <w:tcPr>
            <w:tcW w:w="3515" w:type="dxa"/>
            <w:vAlign w:val="center"/>
          </w:tcPr>
          <w:p w14:paraId="754508D3"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Additional points relating to Level 3 and Level 4 offences / </w:t>
            </w:r>
            <w:r w:rsidRPr="00C6124F">
              <w:rPr>
                <w:rFonts w:ascii="Nirmala UI" w:hAnsi="Nirmala UI" w:cs="Nirmala UI"/>
                <w:sz w:val="18"/>
                <w:szCs w:val="18"/>
                <w:lang w:val="en-GB"/>
              </w:rPr>
              <w:t xml:space="preserve">లెవల్ 3 మరియు లెవెల్ 4 నేరాలకు సంబంధించిన అదనపు </w:t>
            </w:r>
            <w:r w:rsidRPr="00C6124F">
              <w:rPr>
                <w:rFonts w:ascii="Nirmala UI" w:hAnsi="Nirmala UI" w:cs="Nirmala UI" w:hint="cs"/>
                <w:bCs/>
                <w:sz w:val="18"/>
                <w:szCs w:val="18"/>
                <w:lang w:val="en-GB"/>
              </w:rPr>
              <w:t>అంశాలు</w:t>
            </w:r>
          </w:p>
        </w:tc>
        <w:tc>
          <w:tcPr>
            <w:tcW w:w="708" w:type="dxa"/>
            <w:vAlign w:val="center"/>
          </w:tcPr>
          <w:p w14:paraId="74708235" w14:textId="3C2D9E63" w:rsidR="00026F39" w:rsidRPr="00D22E51" w:rsidRDefault="00333FE0" w:rsidP="00144A52">
            <w:pPr>
              <w:jc w:val="center"/>
              <w:rPr>
                <w:rFonts w:ascii="Nirmala UI" w:hAnsi="Nirmala UI" w:cs="Nirmala UI"/>
                <w:sz w:val="18"/>
                <w:szCs w:val="18"/>
              </w:rPr>
            </w:pPr>
            <w:r>
              <w:rPr>
                <w:rFonts w:ascii="Nirmala UI" w:hAnsi="Nirmala UI" w:cs="Nirmala UI"/>
                <w:sz w:val="18"/>
                <w:szCs w:val="18"/>
              </w:rPr>
              <w:t>167</w:t>
            </w:r>
          </w:p>
        </w:tc>
        <w:tc>
          <w:tcPr>
            <w:tcW w:w="709" w:type="dxa"/>
            <w:vAlign w:val="center"/>
          </w:tcPr>
          <w:p w14:paraId="1B401953"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A.13</w:t>
            </w:r>
          </w:p>
        </w:tc>
        <w:tc>
          <w:tcPr>
            <w:tcW w:w="3419" w:type="dxa"/>
            <w:vAlign w:val="center"/>
          </w:tcPr>
          <w:p w14:paraId="0518588D"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Off side/on side; in front of/behind the popping crease / </w:t>
            </w:r>
            <w:r w:rsidRPr="00C6124F">
              <w:rPr>
                <w:rFonts w:ascii="Nirmala UI" w:hAnsi="Nirmala UI" w:cs="Nirmala UI"/>
                <w:sz w:val="18"/>
                <w:szCs w:val="18"/>
                <w:lang w:val="en-GB"/>
              </w:rPr>
              <w:t>ఆఫ్ సైడ్, ఆన్ సైడ్; పాపింగ్ క్రీస్ కు ముందు / పాపింగ్ క్రీస్ కు వెనుక</w:t>
            </w:r>
          </w:p>
        </w:tc>
        <w:tc>
          <w:tcPr>
            <w:tcW w:w="692" w:type="dxa"/>
            <w:vAlign w:val="center"/>
          </w:tcPr>
          <w:p w14:paraId="1209D312" w14:textId="1A61D3AB"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178</w:t>
            </w:r>
          </w:p>
        </w:tc>
      </w:tr>
      <w:tr w:rsidR="00026F39" w14:paraId="3FFC42DB" w14:textId="77777777" w:rsidTr="00982491">
        <w:trPr>
          <w:trHeight w:val="567"/>
        </w:trPr>
        <w:tc>
          <w:tcPr>
            <w:tcW w:w="4254" w:type="dxa"/>
            <w:gridSpan w:val="2"/>
            <w:vAlign w:val="center"/>
          </w:tcPr>
          <w:p w14:paraId="11949520" w14:textId="77777777" w:rsidR="00026F39" w:rsidRPr="009425B9" w:rsidRDefault="00026F39" w:rsidP="00144A52">
            <w:pPr>
              <w:jc w:val="center"/>
              <w:rPr>
                <w:rFonts w:ascii="Nirmala UI" w:hAnsi="Nirmala UI" w:cs="Nirmala UI"/>
                <w:sz w:val="20"/>
                <w:szCs w:val="20"/>
                <w:lang w:val="en-IN"/>
              </w:rPr>
            </w:pPr>
            <w:r w:rsidRPr="00016B9F">
              <w:rPr>
                <w:rFonts w:ascii="Nirmala UI" w:hAnsi="Nirmala UI" w:cs="Nirmala UI"/>
                <w:b/>
                <w:bCs/>
                <w:sz w:val="20"/>
                <w:szCs w:val="20"/>
                <w:lang w:val="en-IN"/>
              </w:rPr>
              <w:t>APPENDIX A</w:t>
            </w:r>
            <w:r>
              <w:rPr>
                <w:rFonts w:ascii="Nirmala UI" w:hAnsi="Nirmala UI" w:cs="Nirmala UI"/>
                <w:sz w:val="20"/>
                <w:szCs w:val="20"/>
                <w:lang w:val="en-IN"/>
              </w:rPr>
              <w:t xml:space="preserve"> / </w:t>
            </w:r>
            <w:bookmarkStart w:id="39" w:name="_Toc111895309"/>
            <w:r w:rsidRPr="00AB20DE">
              <w:rPr>
                <w:rFonts w:ascii="Nirmala UI" w:hAnsi="Nirmala UI" w:cs="Nirmala UI"/>
                <w:b/>
                <w:bCs/>
              </w:rPr>
              <w:t>అనుబంధం – A</w:t>
            </w:r>
            <w:bookmarkEnd w:id="39"/>
          </w:p>
        </w:tc>
        <w:tc>
          <w:tcPr>
            <w:tcW w:w="708" w:type="dxa"/>
            <w:vAlign w:val="center"/>
          </w:tcPr>
          <w:p w14:paraId="0C29B456" w14:textId="5B3437D3" w:rsidR="00026F39" w:rsidRPr="00982491" w:rsidRDefault="00952C79" w:rsidP="00144A52">
            <w:pPr>
              <w:jc w:val="center"/>
              <w:rPr>
                <w:rFonts w:ascii="Nirmala UI" w:hAnsi="Nirmala UI" w:cs="Nirmala UI"/>
                <w:sz w:val="18"/>
                <w:szCs w:val="18"/>
                <w:lang w:val="en-IN"/>
              </w:rPr>
            </w:pPr>
            <w:r w:rsidRPr="00982491">
              <w:rPr>
                <w:rFonts w:ascii="Nirmala UI" w:hAnsi="Nirmala UI" w:cs="Nirmala UI"/>
                <w:sz w:val="18"/>
                <w:szCs w:val="18"/>
                <w:lang w:val="en-IN"/>
              </w:rPr>
              <w:t>168</w:t>
            </w:r>
          </w:p>
        </w:tc>
        <w:tc>
          <w:tcPr>
            <w:tcW w:w="4128" w:type="dxa"/>
            <w:gridSpan w:val="2"/>
            <w:vAlign w:val="center"/>
          </w:tcPr>
          <w:p w14:paraId="36F7F433" w14:textId="77777777" w:rsidR="00026F39" w:rsidRPr="00BE24CA" w:rsidRDefault="00026F39" w:rsidP="00144A52">
            <w:pPr>
              <w:jc w:val="center"/>
              <w:rPr>
                <w:rFonts w:ascii="Nirmala UI" w:hAnsi="Nirmala UI" w:cs="Nirmala UI"/>
                <w:lang w:val="en-IN"/>
              </w:rPr>
            </w:pPr>
            <w:r w:rsidRPr="00016B9F">
              <w:rPr>
                <w:rFonts w:ascii="Nirmala UI" w:hAnsi="Nirmala UI" w:cs="Nirmala UI"/>
                <w:b/>
                <w:bCs/>
                <w:sz w:val="20"/>
                <w:szCs w:val="20"/>
                <w:lang w:val="en-IN"/>
              </w:rPr>
              <w:t xml:space="preserve">APPENDIX </w:t>
            </w:r>
            <w:r>
              <w:rPr>
                <w:rFonts w:ascii="Nirmala UI" w:hAnsi="Nirmala UI" w:cs="Nirmala UI"/>
                <w:b/>
                <w:bCs/>
                <w:sz w:val="20"/>
                <w:szCs w:val="20"/>
                <w:lang w:val="en-IN"/>
              </w:rPr>
              <w:t>B</w:t>
            </w:r>
            <w:r>
              <w:rPr>
                <w:rFonts w:ascii="Nirmala UI" w:hAnsi="Nirmala UI" w:cs="Nirmala UI"/>
                <w:sz w:val="20"/>
                <w:szCs w:val="20"/>
                <w:lang w:val="en-IN"/>
              </w:rPr>
              <w:t xml:space="preserve"> / </w:t>
            </w:r>
            <w:r w:rsidRPr="00AB20DE">
              <w:rPr>
                <w:rFonts w:ascii="Nirmala UI" w:hAnsi="Nirmala UI" w:cs="Nirmala UI"/>
                <w:b/>
                <w:bCs/>
              </w:rPr>
              <w:t xml:space="preserve">అనుబంధం – </w:t>
            </w:r>
            <w:r>
              <w:rPr>
                <w:rFonts w:ascii="Nirmala UI" w:hAnsi="Nirmala UI" w:cs="Nirmala UI"/>
                <w:b/>
                <w:bCs/>
              </w:rPr>
              <w:t>B</w:t>
            </w:r>
          </w:p>
        </w:tc>
        <w:tc>
          <w:tcPr>
            <w:tcW w:w="692" w:type="dxa"/>
            <w:vAlign w:val="center"/>
          </w:tcPr>
          <w:p w14:paraId="616021C4" w14:textId="436AF71C" w:rsidR="00026F39" w:rsidRPr="00982491" w:rsidRDefault="00982491" w:rsidP="00982491">
            <w:pPr>
              <w:jc w:val="center"/>
              <w:rPr>
                <w:rFonts w:ascii="Nirmala UI" w:hAnsi="Nirmala UI" w:cs="Nirmala UI"/>
                <w:sz w:val="18"/>
                <w:szCs w:val="18"/>
                <w:lang w:val="en-IN"/>
              </w:rPr>
            </w:pPr>
            <w:r w:rsidRPr="00982491">
              <w:rPr>
                <w:rFonts w:ascii="Nirmala UI" w:hAnsi="Nirmala UI" w:cs="Nirmala UI"/>
                <w:sz w:val="18"/>
                <w:szCs w:val="18"/>
                <w:lang w:val="en-IN"/>
              </w:rPr>
              <w:t>180</w:t>
            </w:r>
          </w:p>
        </w:tc>
      </w:tr>
      <w:tr w:rsidR="00026F39" w14:paraId="5D92D35C" w14:textId="77777777" w:rsidTr="00982491">
        <w:trPr>
          <w:trHeight w:val="567"/>
        </w:trPr>
        <w:tc>
          <w:tcPr>
            <w:tcW w:w="739" w:type="dxa"/>
            <w:vAlign w:val="center"/>
          </w:tcPr>
          <w:p w14:paraId="4B9D9F8E"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A.1</w:t>
            </w:r>
          </w:p>
        </w:tc>
        <w:tc>
          <w:tcPr>
            <w:tcW w:w="3515" w:type="dxa"/>
            <w:vAlign w:val="center"/>
          </w:tcPr>
          <w:p w14:paraId="78FED5D0"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The match / </w:t>
            </w:r>
            <w:r w:rsidRPr="00503AD7">
              <w:rPr>
                <w:rFonts w:ascii="Nirmala UI" w:hAnsi="Nirmala UI" w:cs="Nirmala UI"/>
                <w:spacing w:val="2"/>
                <w:sz w:val="20"/>
                <w:szCs w:val="20"/>
                <w:lang w:val="en-GB"/>
              </w:rPr>
              <w:t>మ్యాచ్</w:t>
            </w:r>
          </w:p>
        </w:tc>
        <w:tc>
          <w:tcPr>
            <w:tcW w:w="708" w:type="dxa"/>
            <w:vAlign w:val="center"/>
          </w:tcPr>
          <w:p w14:paraId="635D747C" w14:textId="68074FFD" w:rsidR="00026F39" w:rsidRPr="00D22E51" w:rsidRDefault="00952C79" w:rsidP="00952C79">
            <w:pPr>
              <w:jc w:val="center"/>
              <w:rPr>
                <w:rFonts w:ascii="Nirmala UI" w:hAnsi="Nirmala UI" w:cs="Nirmala UI"/>
                <w:sz w:val="18"/>
                <w:szCs w:val="18"/>
              </w:rPr>
            </w:pPr>
            <w:r>
              <w:rPr>
                <w:rFonts w:ascii="Nirmala UI" w:hAnsi="Nirmala UI" w:cs="Nirmala UI"/>
                <w:sz w:val="18"/>
                <w:szCs w:val="18"/>
              </w:rPr>
              <w:t>168</w:t>
            </w:r>
          </w:p>
        </w:tc>
        <w:tc>
          <w:tcPr>
            <w:tcW w:w="709" w:type="dxa"/>
            <w:vAlign w:val="center"/>
          </w:tcPr>
          <w:p w14:paraId="134AB6DB"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B.1</w:t>
            </w:r>
          </w:p>
        </w:tc>
        <w:tc>
          <w:tcPr>
            <w:tcW w:w="3419" w:type="dxa"/>
            <w:vAlign w:val="center"/>
          </w:tcPr>
          <w:p w14:paraId="3455A210"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General guidance / </w:t>
            </w:r>
            <w:r w:rsidRPr="00C6124F">
              <w:rPr>
                <w:rFonts w:ascii="Nirmala UI" w:hAnsi="Nirmala UI" w:cs="Nirmala UI" w:hint="cs"/>
                <w:sz w:val="18"/>
                <w:szCs w:val="18"/>
              </w:rPr>
              <w:t>సాధారణ</w:t>
            </w:r>
            <w:r w:rsidRPr="00C6124F">
              <w:rPr>
                <w:rFonts w:ascii="Nirmala UI" w:hAnsi="Nirmala UI" w:cs="Nirmala UI"/>
                <w:sz w:val="18"/>
                <w:szCs w:val="18"/>
              </w:rPr>
              <w:t xml:space="preserve"> </w:t>
            </w:r>
            <w:r w:rsidRPr="00C6124F">
              <w:rPr>
                <w:rFonts w:ascii="Nirmala UI" w:hAnsi="Nirmala UI" w:cs="Nirmala UI" w:hint="cs"/>
                <w:sz w:val="18"/>
                <w:szCs w:val="18"/>
              </w:rPr>
              <w:t>మార్గదర్శకత్వం</w:t>
            </w:r>
          </w:p>
        </w:tc>
        <w:tc>
          <w:tcPr>
            <w:tcW w:w="692" w:type="dxa"/>
            <w:vAlign w:val="center"/>
          </w:tcPr>
          <w:p w14:paraId="5437039F" w14:textId="439D0FBC"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180</w:t>
            </w:r>
          </w:p>
        </w:tc>
      </w:tr>
      <w:tr w:rsidR="00026F39" w14:paraId="0BB8C5C4" w14:textId="77777777" w:rsidTr="00982491">
        <w:trPr>
          <w:trHeight w:val="567"/>
        </w:trPr>
        <w:tc>
          <w:tcPr>
            <w:tcW w:w="739" w:type="dxa"/>
            <w:vAlign w:val="center"/>
          </w:tcPr>
          <w:p w14:paraId="64C36023"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A.2</w:t>
            </w:r>
          </w:p>
        </w:tc>
        <w:tc>
          <w:tcPr>
            <w:tcW w:w="3515" w:type="dxa"/>
            <w:vAlign w:val="center"/>
          </w:tcPr>
          <w:p w14:paraId="364C1840"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Implements &amp; Equipment / </w:t>
            </w:r>
            <w:r w:rsidRPr="00503AD7">
              <w:rPr>
                <w:rFonts w:ascii="Nirmala UI" w:hAnsi="Nirmala UI" w:cs="Nirmala UI"/>
                <w:sz w:val="20"/>
                <w:szCs w:val="20"/>
                <w:lang w:val="en-GB"/>
              </w:rPr>
              <w:t>పనిముట్లు</w:t>
            </w:r>
            <w:r w:rsidRPr="00503AD7">
              <w:rPr>
                <w:rFonts w:ascii="Verdana" w:hAnsi="Verdana"/>
                <w:sz w:val="20"/>
                <w:szCs w:val="20"/>
                <w:lang w:val="en-GB"/>
              </w:rPr>
              <w:t xml:space="preserve"> </w:t>
            </w:r>
            <w:r w:rsidRPr="00503AD7">
              <w:rPr>
                <w:rFonts w:ascii="Nirmala UI" w:hAnsi="Nirmala UI" w:cs="Nirmala UI"/>
                <w:sz w:val="20"/>
                <w:szCs w:val="20"/>
                <w:lang w:val="en-GB"/>
              </w:rPr>
              <w:t>మరియు</w:t>
            </w:r>
            <w:r w:rsidRPr="00503AD7">
              <w:rPr>
                <w:rFonts w:ascii="Verdana" w:hAnsi="Verdana"/>
                <w:sz w:val="20"/>
                <w:szCs w:val="20"/>
                <w:lang w:val="en-GB"/>
              </w:rPr>
              <w:t xml:space="preserve"> </w:t>
            </w:r>
            <w:r w:rsidRPr="00503AD7">
              <w:rPr>
                <w:rFonts w:ascii="Nirmala UI" w:hAnsi="Nirmala UI" w:cs="Nirmala UI"/>
                <w:sz w:val="20"/>
                <w:szCs w:val="20"/>
                <w:lang w:val="en-GB"/>
              </w:rPr>
              <w:t>పరికరములు</w:t>
            </w:r>
          </w:p>
        </w:tc>
        <w:tc>
          <w:tcPr>
            <w:tcW w:w="708" w:type="dxa"/>
            <w:vAlign w:val="center"/>
          </w:tcPr>
          <w:p w14:paraId="204B1A8E" w14:textId="4DE83009" w:rsidR="00026F39" w:rsidRPr="00D22E51" w:rsidRDefault="00952C79" w:rsidP="00952C79">
            <w:pPr>
              <w:jc w:val="center"/>
              <w:rPr>
                <w:rFonts w:ascii="Nirmala UI" w:hAnsi="Nirmala UI" w:cs="Nirmala UI"/>
                <w:sz w:val="18"/>
                <w:szCs w:val="18"/>
              </w:rPr>
            </w:pPr>
            <w:r>
              <w:rPr>
                <w:rFonts w:ascii="Nirmala UI" w:hAnsi="Nirmala UI" w:cs="Nirmala UI"/>
                <w:sz w:val="18"/>
                <w:szCs w:val="18"/>
              </w:rPr>
              <w:t>169</w:t>
            </w:r>
          </w:p>
        </w:tc>
        <w:tc>
          <w:tcPr>
            <w:tcW w:w="709" w:type="dxa"/>
            <w:vAlign w:val="center"/>
          </w:tcPr>
          <w:p w14:paraId="7C46821D"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B.2</w:t>
            </w:r>
          </w:p>
        </w:tc>
        <w:tc>
          <w:tcPr>
            <w:tcW w:w="3419" w:type="dxa"/>
            <w:vAlign w:val="center"/>
          </w:tcPr>
          <w:p w14:paraId="37FA8C25"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Specifications for the handle / </w:t>
            </w:r>
            <w:r w:rsidRPr="00C6124F">
              <w:rPr>
                <w:rFonts w:ascii="Nirmala UI" w:hAnsi="Nirmala UI" w:cs="Nirmala UI" w:hint="cs"/>
                <w:sz w:val="18"/>
                <w:szCs w:val="18"/>
              </w:rPr>
              <w:t>పిడికి</w:t>
            </w:r>
            <w:r w:rsidRPr="00C6124F">
              <w:rPr>
                <w:rFonts w:ascii="Nirmala UI" w:hAnsi="Nirmala UI" w:cs="Nirmala UI"/>
                <w:sz w:val="18"/>
                <w:szCs w:val="18"/>
              </w:rPr>
              <w:t xml:space="preserve"> సంబంధించిన నిర్దేశములు</w:t>
            </w:r>
          </w:p>
        </w:tc>
        <w:tc>
          <w:tcPr>
            <w:tcW w:w="692" w:type="dxa"/>
            <w:vAlign w:val="center"/>
          </w:tcPr>
          <w:p w14:paraId="21DF39CA" w14:textId="51EF7F50"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180</w:t>
            </w:r>
          </w:p>
        </w:tc>
      </w:tr>
      <w:tr w:rsidR="00026F39" w14:paraId="0045CEED" w14:textId="77777777" w:rsidTr="00982491">
        <w:trPr>
          <w:trHeight w:val="567"/>
        </w:trPr>
        <w:tc>
          <w:tcPr>
            <w:tcW w:w="739" w:type="dxa"/>
            <w:vAlign w:val="center"/>
          </w:tcPr>
          <w:p w14:paraId="4A879957"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A.3</w:t>
            </w:r>
          </w:p>
        </w:tc>
        <w:tc>
          <w:tcPr>
            <w:tcW w:w="3515" w:type="dxa"/>
            <w:vAlign w:val="center"/>
          </w:tcPr>
          <w:p w14:paraId="4F126DBB"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The playing area / </w:t>
            </w:r>
            <w:r w:rsidRPr="00503AD7">
              <w:rPr>
                <w:rFonts w:ascii="Nirmala UI" w:hAnsi="Nirmala UI" w:cs="Nirmala UI"/>
                <w:spacing w:val="1"/>
                <w:sz w:val="20"/>
                <w:szCs w:val="20"/>
                <w:lang w:val="en-GB"/>
              </w:rPr>
              <w:t>ఆట స్థలం</w:t>
            </w:r>
          </w:p>
        </w:tc>
        <w:tc>
          <w:tcPr>
            <w:tcW w:w="708" w:type="dxa"/>
            <w:vAlign w:val="center"/>
          </w:tcPr>
          <w:p w14:paraId="11087195" w14:textId="53DF5449" w:rsidR="00026F39" w:rsidRPr="00D22E51" w:rsidRDefault="00952C79" w:rsidP="00952C79">
            <w:pPr>
              <w:jc w:val="center"/>
              <w:rPr>
                <w:rFonts w:ascii="Nirmala UI" w:hAnsi="Nirmala UI" w:cs="Nirmala UI"/>
                <w:sz w:val="18"/>
                <w:szCs w:val="18"/>
              </w:rPr>
            </w:pPr>
            <w:r>
              <w:rPr>
                <w:rFonts w:ascii="Nirmala UI" w:hAnsi="Nirmala UI" w:cs="Nirmala UI"/>
                <w:sz w:val="18"/>
                <w:szCs w:val="18"/>
              </w:rPr>
              <w:t>170</w:t>
            </w:r>
          </w:p>
        </w:tc>
        <w:tc>
          <w:tcPr>
            <w:tcW w:w="709" w:type="dxa"/>
            <w:vAlign w:val="center"/>
          </w:tcPr>
          <w:p w14:paraId="0BFA2205"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B.3</w:t>
            </w:r>
          </w:p>
        </w:tc>
        <w:tc>
          <w:tcPr>
            <w:tcW w:w="3419" w:type="dxa"/>
            <w:vAlign w:val="center"/>
          </w:tcPr>
          <w:p w14:paraId="15F7D8D6"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Specifications for the blade / </w:t>
            </w:r>
            <w:r w:rsidRPr="00C6124F">
              <w:rPr>
                <w:rFonts w:ascii="Nirmala UI" w:hAnsi="Nirmala UI" w:cs="Nirmala UI" w:hint="cs"/>
                <w:sz w:val="18"/>
                <w:szCs w:val="18"/>
              </w:rPr>
              <w:t>బ్లేడ్</w:t>
            </w:r>
            <w:r w:rsidRPr="00C6124F">
              <w:rPr>
                <w:rFonts w:ascii="Nirmala UI" w:hAnsi="Nirmala UI" w:cs="Nirmala UI"/>
                <w:sz w:val="18"/>
                <w:szCs w:val="18"/>
              </w:rPr>
              <w:t xml:space="preserve"> </w:t>
            </w:r>
            <w:r w:rsidRPr="00C6124F">
              <w:rPr>
                <w:rFonts w:ascii="Nirmala UI" w:hAnsi="Nirmala UI" w:cs="Nirmala UI" w:hint="cs"/>
                <w:sz w:val="18"/>
                <w:szCs w:val="18"/>
              </w:rPr>
              <w:t>కు</w:t>
            </w:r>
            <w:r w:rsidRPr="00C6124F">
              <w:rPr>
                <w:rFonts w:ascii="Nirmala UI" w:hAnsi="Nirmala UI" w:cs="Nirmala UI"/>
                <w:sz w:val="18"/>
                <w:szCs w:val="18"/>
              </w:rPr>
              <w:t xml:space="preserve"> సంబంధించిన </w:t>
            </w:r>
            <w:r w:rsidRPr="00C6124F">
              <w:rPr>
                <w:rFonts w:ascii="Nirmala UI" w:hAnsi="Nirmala UI" w:cs="Nirmala UI" w:hint="cs"/>
                <w:sz w:val="18"/>
                <w:szCs w:val="18"/>
              </w:rPr>
              <w:t>నిర్దేశములు</w:t>
            </w:r>
          </w:p>
        </w:tc>
        <w:tc>
          <w:tcPr>
            <w:tcW w:w="692" w:type="dxa"/>
            <w:vAlign w:val="center"/>
          </w:tcPr>
          <w:p w14:paraId="60463400" w14:textId="3229338E"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181</w:t>
            </w:r>
          </w:p>
        </w:tc>
      </w:tr>
      <w:tr w:rsidR="00026F39" w14:paraId="6C3F06FC" w14:textId="77777777" w:rsidTr="00982491">
        <w:trPr>
          <w:trHeight w:val="567"/>
        </w:trPr>
        <w:tc>
          <w:tcPr>
            <w:tcW w:w="739" w:type="dxa"/>
            <w:vAlign w:val="center"/>
          </w:tcPr>
          <w:p w14:paraId="1120154B"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A.4</w:t>
            </w:r>
          </w:p>
        </w:tc>
        <w:tc>
          <w:tcPr>
            <w:tcW w:w="3515" w:type="dxa"/>
            <w:vAlign w:val="center"/>
          </w:tcPr>
          <w:p w14:paraId="16DDA4C2"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Positioning / </w:t>
            </w:r>
            <w:r w:rsidRPr="00503AD7">
              <w:rPr>
                <w:rFonts w:ascii="Nirmala UI" w:hAnsi="Nirmala UI" w:cs="Nirmala UI"/>
                <w:sz w:val="20"/>
                <w:szCs w:val="20"/>
                <w:lang w:val="en-GB"/>
              </w:rPr>
              <w:t>సరైన</w:t>
            </w:r>
            <w:r w:rsidRPr="00503AD7">
              <w:rPr>
                <w:rFonts w:ascii="Verdana" w:hAnsi="Verdana"/>
                <w:sz w:val="20"/>
                <w:szCs w:val="20"/>
                <w:lang w:val="en-GB"/>
              </w:rPr>
              <w:t xml:space="preserve"> </w:t>
            </w:r>
            <w:r w:rsidRPr="00503AD7">
              <w:rPr>
                <w:rFonts w:ascii="Nirmala UI" w:hAnsi="Nirmala UI" w:cs="Nirmala UI"/>
                <w:sz w:val="20"/>
                <w:szCs w:val="20"/>
                <w:lang w:val="en-GB"/>
              </w:rPr>
              <w:t>స్థానము</w:t>
            </w:r>
            <w:r w:rsidRPr="00503AD7">
              <w:rPr>
                <w:rFonts w:ascii="Verdana" w:hAnsi="Verdana"/>
                <w:sz w:val="20"/>
                <w:szCs w:val="20"/>
                <w:lang w:val="en-GB"/>
              </w:rPr>
              <w:t xml:space="preserve"> </w:t>
            </w:r>
            <w:r w:rsidRPr="00503AD7">
              <w:rPr>
                <w:rFonts w:ascii="Nirmala UI" w:hAnsi="Nirmala UI" w:cs="Nirmala UI"/>
                <w:sz w:val="20"/>
                <w:szCs w:val="20"/>
                <w:lang w:val="en-GB"/>
              </w:rPr>
              <w:t>తీసుకోవడం</w:t>
            </w:r>
          </w:p>
        </w:tc>
        <w:tc>
          <w:tcPr>
            <w:tcW w:w="708" w:type="dxa"/>
            <w:vAlign w:val="center"/>
          </w:tcPr>
          <w:p w14:paraId="50066566" w14:textId="023F4E2F" w:rsidR="00026F39" w:rsidRPr="00D22E51" w:rsidRDefault="00952C79" w:rsidP="00952C79">
            <w:pPr>
              <w:jc w:val="center"/>
              <w:rPr>
                <w:rFonts w:ascii="Nirmala UI" w:hAnsi="Nirmala UI" w:cs="Nirmala UI"/>
                <w:sz w:val="18"/>
                <w:szCs w:val="18"/>
              </w:rPr>
            </w:pPr>
            <w:r>
              <w:rPr>
                <w:rFonts w:ascii="Nirmala UI" w:hAnsi="Nirmala UI" w:cs="Nirmala UI"/>
                <w:sz w:val="18"/>
                <w:szCs w:val="18"/>
              </w:rPr>
              <w:t>171</w:t>
            </w:r>
          </w:p>
        </w:tc>
        <w:tc>
          <w:tcPr>
            <w:tcW w:w="709" w:type="dxa"/>
            <w:vAlign w:val="center"/>
          </w:tcPr>
          <w:p w14:paraId="206CCB8F"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B.4</w:t>
            </w:r>
          </w:p>
        </w:tc>
        <w:tc>
          <w:tcPr>
            <w:tcW w:w="3419" w:type="dxa"/>
            <w:vAlign w:val="center"/>
          </w:tcPr>
          <w:p w14:paraId="08CA0046"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Protection and repair / </w:t>
            </w:r>
            <w:r w:rsidRPr="00C6124F">
              <w:rPr>
                <w:rFonts w:ascii="Nirmala UI" w:hAnsi="Nirmala UI" w:cs="Nirmala UI" w:hint="cs"/>
                <w:sz w:val="18"/>
                <w:szCs w:val="18"/>
              </w:rPr>
              <w:t>రక్షణ</w:t>
            </w:r>
            <w:r w:rsidRPr="00C6124F">
              <w:rPr>
                <w:rFonts w:ascii="Nirmala UI" w:hAnsi="Nirmala UI" w:cs="Nirmala UI"/>
                <w:sz w:val="18"/>
                <w:szCs w:val="18"/>
              </w:rPr>
              <w:t xml:space="preserve"> </w:t>
            </w:r>
            <w:r w:rsidRPr="00C6124F">
              <w:rPr>
                <w:rFonts w:ascii="Nirmala UI" w:hAnsi="Nirmala UI" w:cs="Nirmala UI" w:hint="cs"/>
                <w:sz w:val="18"/>
                <w:szCs w:val="18"/>
              </w:rPr>
              <w:t>మరియు</w:t>
            </w:r>
            <w:r w:rsidRPr="00C6124F">
              <w:rPr>
                <w:rFonts w:ascii="Nirmala UI" w:hAnsi="Nirmala UI" w:cs="Nirmala UI"/>
                <w:sz w:val="18"/>
                <w:szCs w:val="18"/>
              </w:rPr>
              <w:t xml:space="preserve"> </w:t>
            </w:r>
            <w:r w:rsidRPr="00C6124F">
              <w:rPr>
                <w:rFonts w:ascii="Nirmala UI" w:hAnsi="Nirmala UI" w:cs="Nirmala UI" w:hint="cs"/>
                <w:sz w:val="18"/>
                <w:szCs w:val="18"/>
              </w:rPr>
              <w:t>మరమ్మత్తు</w:t>
            </w:r>
          </w:p>
        </w:tc>
        <w:tc>
          <w:tcPr>
            <w:tcW w:w="692" w:type="dxa"/>
            <w:vAlign w:val="center"/>
          </w:tcPr>
          <w:p w14:paraId="4879304E" w14:textId="35AC5DC4"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183</w:t>
            </w:r>
          </w:p>
        </w:tc>
      </w:tr>
      <w:tr w:rsidR="00026F39" w14:paraId="61AD5ADA" w14:textId="77777777" w:rsidTr="00982491">
        <w:trPr>
          <w:trHeight w:val="567"/>
        </w:trPr>
        <w:tc>
          <w:tcPr>
            <w:tcW w:w="739" w:type="dxa"/>
            <w:vAlign w:val="center"/>
          </w:tcPr>
          <w:p w14:paraId="48FBEBE8"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A.5</w:t>
            </w:r>
          </w:p>
        </w:tc>
        <w:tc>
          <w:tcPr>
            <w:tcW w:w="3515" w:type="dxa"/>
            <w:vAlign w:val="center"/>
          </w:tcPr>
          <w:p w14:paraId="0395EE97"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Umpires / </w:t>
            </w:r>
            <w:r w:rsidRPr="00503AD7">
              <w:rPr>
                <w:rFonts w:ascii="Nirmala UI" w:hAnsi="Nirmala UI" w:cs="Nirmala UI"/>
                <w:sz w:val="20"/>
                <w:szCs w:val="20"/>
                <w:lang w:val="en-GB"/>
              </w:rPr>
              <w:t>అంపైర్లు</w:t>
            </w:r>
          </w:p>
        </w:tc>
        <w:tc>
          <w:tcPr>
            <w:tcW w:w="708" w:type="dxa"/>
            <w:vAlign w:val="center"/>
          </w:tcPr>
          <w:p w14:paraId="29EEB906" w14:textId="15A8BDDA" w:rsidR="00026F39" w:rsidRPr="00D22E51" w:rsidRDefault="00952C79" w:rsidP="00952C79">
            <w:pPr>
              <w:jc w:val="center"/>
              <w:rPr>
                <w:rFonts w:ascii="Nirmala UI" w:hAnsi="Nirmala UI" w:cs="Nirmala UI"/>
                <w:sz w:val="18"/>
                <w:szCs w:val="18"/>
              </w:rPr>
            </w:pPr>
            <w:r>
              <w:rPr>
                <w:rFonts w:ascii="Nirmala UI" w:hAnsi="Nirmala UI" w:cs="Nirmala UI"/>
                <w:sz w:val="18"/>
                <w:szCs w:val="18"/>
              </w:rPr>
              <w:t>172</w:t>
            </w:r>
          </w:p>
        </w:tc>
        <w:tc>
          <w:tcPr>
            <w:tcW w:w="709" w:type="dxa"/>
            <w:vAlign w:val="center"/>
          </w:tcPr>
          <w:p w14:paraId="463CEE6D"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B.5</w:t>
            </w:r>
          </w:p>
        </w:tc>
        <w:tc>
          <w:tcPr>
            <w:tcW w:w="3419" w:type="dxa"/>
            <w:vAlign w:val="center"/>
          </w:tcPr>
          <w:p w14:paraId="2A939DDF"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Toe and side inserts / </w:t>
            </w:r>
            <w:r w:rsidRPr="00C6124F">
              <w:rPr>
                <w:rFonts w:ascii="Nirmala UI" w:hAnsi="Nirmala UI" w:cs="Nirmala UI" w:hint="cs"/>
                <w:sz w:val="18"/>
                <w:szCs w:val="18"/>
              </w:rPr>
              <w:t>అగ్రభాగం</w:t>
            </w:r>
            <w:r w:rsidRPr="00C6124F">
              <w:rPr>
                <w:rFonts w:ascii="Nirmala UI" w:hAnsi="Nirmala UI" w:cs="Nirmala UI"/>
                <w:sz w:val="18"/>
                <w:szCs w:val="18"/>
              </w:rPr>
              <w:t xml:space="preserve"> </w:t>
            </w:r>
            <w:r w:rsidRPr="00C6124F">
              <w:rPr>
                <w:rFonts w:ascii="Nirmala UI" w:hAnsi="Nirmala UI" w:cs="Nirmala UI" w:hint="cs"/>
                <w:sz w:val="18"/>
                <w:szCs w:val="18"/>
              </w:rPr>
              <w:t>మరియు</w:t>
            </w:r>
            <w:r w:rsidRPr="00C6124F">
              <w:rPr>
                <w:rFonts w:ascii="Nirmala UI" w:hAnsi="Nirmala UI" w:cs="Nirmala UI"/>
                <w:sz w:val="18"/>
                <w:szCs w:val="18"/>
              </w:rPr>
              <w:t xml:space="preserve"> </w:t>
            </w:r>
            <w:r w:rsidRPr="00C6124F">
              <w:rPr>
                <w:rFonts w:ascii="Nirmala UI" w:hAnsi="Nirmala UI" w:cs="Nirmala UI" w:hint="cs"/>
                <w:sz w:val="18"/>
                <w:szCs w:val="18"/>
              </w:rPr>
              <w:t>సైడ్</w:t>
            </w:r>
            <w:r w:rsidRPr="00C6124F">
              <w:rPr>
                <w:rFonts w:ascii="Nirmala UI" w:hAnsi="Nirmala UI" w:cs="Nirmala UI"/>
                <w:sz w:val="18"/>
                <w:szCs w:val="18"/>
              </w:rPr>
              <w:t xml:space="preserve"> </w:t>
            </w:r>
            <w:r w:rsidRPr="00C6124F">
              <w:rPr>
                <w:rFonts w:ascii="Nirmala UI" w:hAnsi="Nirmala UI" w:cs="Nirmala UI" w:hint="cs"/>
                <w:sz w:val="18"/>
                <w:szCs w:val="18"/>
              </w:rPr>
              <w:t>అమరికలు</w:t>
            </w:r>
          </w:p>
        </w:tc>
        <w:tc>
          <w:tcPr>
            <w:tcW w:w="692" w:type="dxa"/>
            <w:vAlign w:val="center"/>
          </w:tcPr>
          <w:p w14:paraId="7C1C386B" w14:textId="35D647BD"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184</w:t>
            </w:r>
          </w:p>
        </w:tc>
      </w:tr>
      <w:tr w:rsidR="00026F39" w14:paraId="1C8BD04C" w14:textId="77777777" w:rsidTr="00982491">
        <w:trPr>
          <w:trHeight w:val="567"/>
        </w:trPr>
        <w:tc>
          <w:tcPr>
            <w:tcW w:w="739" w:type="dxa"/>
            <w:vAlign w:val="center"/>
          </w:tcPr>
          <w:p w14:paraId="5283524F"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A.6</w:t>
            </w:r>
          </w:p>
        </w:tc>
        <w:tc>
          <w:tcPr>
            <w:tcW w:w="3515" w:type="dxa"/>
            <w:vAlign w:val="center"/>
          </w:tcPr>
          <w:p w14:paraId="12F976DF"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Batters / </w:t>
            </w:r>
            <w:r w:rsidRPr="0069342E">
              <w:rPr>
                <w:rFonts w:ascii="Nirmala UI" w:hAnsi="Nirmala UI" w:cs="Nirmala UI"/>
                <w:sz w:val="20"/>
                <w:szCs w:val="20"/>
                <w:lang w:val="en-IN"/>
              </w:rPr>
              <w:t>బ్యాటర్లు</w:t>
            </w:r>
          </w:p>
        </w:tc>
        <w:tc>
          <w:tcPr>
            <w:tcW w:w="708" w:type="dxa"/>
            <w:vAlign w:val="center"/>
          </w:tcPr>
          <w:p w14:paraId="0751F825" w14:textId="59E78470" w:rsidR="00026F39" w:rsidRPr="00D22E51" w:rsidRDefault="00952C79" w:rsidP="00952C79">
            <w:pPr>
              <w:jc w:val="center"/>
              <w:rPr>
                <w:rFonts w:ascii="Nirmala UI" w:hAnsi="Nirmala UI" w:cs="Nirmala UI"/>
                <w:sz w:val="18"/>
                <w:szCs w:val="18"/>
              </w:rPr>
            </w:pPr>
            <w:r>
              <w:rPr>
                <w:rFonts w:ascii="Nirmala UI" w:hAnsi="Nirmala UI" w:cs="Nirmala UI"/>
                <w:sz w:val="18"/>
                <w:szCs w:val="18"/>
              </w:rPr>
              <w:t>173</w:t>
            </w:r>
          </w:p>
        </w:tc>
        <w:tc>
          <w:tcPr>
            <w:tcW w:w="709" w:type="dxa"/>
            <w:vAlign w:val="center"/>
          </w:tcPr>
          <w:p w14:paraId="6EA96095"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B.6</w:t>
            </w:r>
          </w:p>
        </w:tc>
        <w:tc>
          <w:tcPr>
            <w:tcW w:w="3419" w:type="dxa"/>
            <w:vAlign w:val="center"/>
          </w:tcPr>
          <w:p w14:paraId="72EB165B"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Commercial identifications / </w:t>
            </w:r>
            <w:r w:rsidRPr="00C6124F">
              <w:rPr>
                <w:rFonts w:ascii="Nirmala UI" w:hAnsi="Nirmala UI" w:cs="Nirmala UI" w:hint="cs"/>
                <w:sz w:val="18"/>
                <w:szCs w:val="18"/>
              </w:rPr>
              <w:t>వాణిజ్య</w:t>
            </w:r>
            <w:r w:rsidRPr="00C6124F">
              <w:rPr>
                <w:rFonts w:ascii="Nirmala UI" w:hAnsi="Nirmala UI" w:cs="Nirmala UI"/>
                <w:sz w:val="18"/>
                <w:szCs w:val="18"/>
              </w:rPr>
              <w:t xml:space="preserve"> </w:t>
            </w:r>
            <w:r w:rsidRPr="00C6124F">
              <w:rPr>
                <w:rFonts w:ascii="Nirmala UI" w:hAnsi="Nirmala UI" w:cs="Nirmala UI" w:hint="cs"/>
                <w:sz w:val="18"/>
                <w:szCs w:val="18"/>
              </w:rPr>
              <w:t>గుర్తింపులు</w:t>
            </w:r>
          </w:p>
        </w:tc>
        <w:tc>
          <w:tcPr>
            <w:tcW w:w="692" w:type="dxa"/>
            <w:vAlign w:val="center"/>
          </w:tcPr>
          <w:p w14:paraId="3FC5A65B" w14:textId="49EB3A99"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184</w:t>
            </w:r>
          </w:p>
        </w:tc>
      </w:tr>
      <w:tr w:rsidR="00026F39" w14:paraId="3A6D6EBD" w14:textId="77777777" w:rsidTr="00982491">
        <w:trPr>
          <w:trHeight w:val="567"/>
        </w:trPr>
        <w:tc>
          <w:tcPr>
            <w:tcW w:w="739" w:type="dxa"/>
            <w:vAlign w:val="center"/>
          </w:tcPr>
          <w:p w14:paraId="3AC2A1EA"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A.7</w:t>
            </w:r>
          </w:p>
        </w:tc>
        <w:tc>
          <w:tcPr>
            <w:tcW w:w="3515" w:type="dxa"/>
            <w:vAlign w:val="center"/>
          </w:tcPr>
          <w:p w14:paraId="57CA7196"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Fielders / </w:t>
            </w:r>
            <w:r w:rsidRPr="00503AD7">
              <w:rPr>
                <w:rFonts w:ascii="Nirmala UI" w:hAnsi="Nirmala UI" w:cs="Nirmala UI"/>
                <w:sz w:val="20"/>
                <w:szCs w:val="20"/>
                <w:lang w:val="en-GB"/>
              </w:rPr>
              <w:t>ఫీల్డర్లు</w:t>
            </w:r>
          </w:p>
        </w:tc>
        <w:tc>
          <w:tcPr>
            <w:tcW w:w="708" w:type="dxa"/>
            <w:vAlign w:val="center"/>
          </w:tcPr>
          <w:p w14:paraId="0C7470B2" w14:textId="5D361667" w:rsidR="00026F39" w:rsidRPr="00D22E51" w:rsidRDefault="00952C79" w:rsidP="00952C79">
            <w:pPr>
              <w:jc w:val="center"/>
              <w:rPr>
                <w:rFonts w:ascii="Nirmala UI" w:hAnsi="Nirmala UI" w:cs="Nirmala UI"/>
                <w:sz w:val="18"/>
                <w:szCs w:val="18"/>
              </w:rPr>
            </w:pPr>
            <w:r>
              <w:rPr>
                <w:rFonts w:ascii="Nirmala UI" w:hAnsi="Nirmala UI" w:cs="Nirmala UI"/>
                <w:sz w:val="18"/>
                <w:szCs w:val="18"/>
              </w:rPr>
              <w:t>174</w:t>
            </w:r>
          </w:p>
        </w:tc>
        <w:tc>
          <w:tcPr>
            <w:tcW w:w="709" w:type="dxa"/>
            <w:vAlign w:val="center"/>
          </w:tcPr>
          <w:p w14:paraId="6A141109"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B.7</w:t>
            </w:r>
          </w:p>
        </w:tc>
        <w:tc>
          <w:tcPr>
            <w:tcW w:w="3419" w:type="dxa"/>
            <w:vAlign w:val="center"/>
          </w:tcPr>
          <w:p w14:paraId="1EDE8533"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Type D Bats</w:t>
            </w:r>
            <w:r w:rsidRPr="00C6124F">
              <w:rPr>
                <w:rFonts w:ascii="Nirmala UI" w:hAnsi="Nirmala UI" w:cs="Nirmala UI"/>
                <w:sz w:val="18"/>
                <w:szCs w:val="18"/>
              </w:rPr>
              <w:t xml:space="preserve"> / D </w:t>
            </w:r>
            <w:r w:rsidRPr="00C6124F">
              <w:rPr>
                <w:rFonts w:ascii="Nirmala UI" w:hAnsi="Nirmala UI" w:cs="Nirmala UI" w:hint="cs"/>
                <w:sz w:val="18"/>
                <w:szCs w:val="18"/>
              </w:rPr>
              <w:t>రకముల</w:t>
            </w:r>
            <w:r w:rsidRPr="00C6124F">
              <w:rPr>
                <w:rFonts w:ascii="Nirmala UI" w:hAnsi="Nirmala UI" w:cs="Nirmala UI"/>
                <w:sz w:val="18"/>
                <w:szCs w:val="18"/>
              </w:rPr>
              <w:t xml:space="preserve"> </w:t>
            </w:r>
            <w:r w:rsidRPr="00C6124F">
              <w:rPr>
                <w:rFonts w:ascii="Nirmala UI" w:hAnsi="Nirmala UI" w:cs="Nirmala UI" w:hint="cs"/>
                <w:sz w:val="18"/>
                <w:szCs w:val="18"/>
              </w:rPr>
              <w:t>బ్యాట్లు</w:t>
            </w:r>
          </w:p>
        </w:tc>
        <w:tc>
          <w:tcPr>
            <w:tcW w:w="692" w:type="dxa"/>
            <w:vAlign w:val="center"/>
          </w:tcPr>
          <w:p w14:paraId="59A8C3D3" w14:textId="79B258B4"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184</w:t>
            </w:r>
          </w:p>
        </w:tc>
      </w:tr>
      <w:tr w:rsidR="00026F39" w14:paraId="11F841AE" w14:textId="77777777" w:rsidTr="00982491">
        <w:trPr>
          <w:trHeight w:val="567"/>
        </w:trPr>
        <w:tc>
          <w:tcPr>
            <w:tcW w:w="739" w:type="dxa"/>
            <w:vAlign w:val="center"/>
          </w:tcPr>
          <w:p w14:paraId="133E1085"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A.8</w:t>
            </w:r>
          </w:p>
        </w:tc>
        <w:tc>
          <w:tcPr>
            <w:tcW w:w="3515" w:type="dxa"/>
            <w:vAlign w:val="center"/>
          </w:tcPr>
          <w:p w14:paraId="4F0C7936" w14:textId="77777777" w:rsidR="00026F39" w:rsidRPr="009425B9" w:rsidRDefault="00026F39" w:rsidP="00144A52">
            <w:pPr>
              <w:jc w:val="both"/>
              <w:rPr>
                <w:rFonts w:ascii="Nirmala UI" w:hAnsi="Nirmala UI" w:cs="Nirmala UI"/>
                <w:sz w:val="20"/>
                <w:szCs w:val="20"/>
                <w:lang w:val="en-IN"/>
              </w:rPr>
            </w:pPr>
            <w:r w:rsidRPr="00016B9F">
              <w:rPr>
                <w:rFonts w:ascii="Nirmala UI" w:hAnsi="Nirmala UI" w:cs="Nirmala UI"/>
                <w:sz w:val="20"/>
                <w:szCs w:val="20"/>
                <w:lang w:val="en-IN"/>
              </w:rPr>
              <w:t>Substitutes, Replacements and Runners</w:t>
            </w:r>
            <w:r>
              <w:rPr>
                <w:rFonts w:ascii="Nirmala UI" w:hAnsi="Nirmala UI" w:cs="Nirmala UI"/>
                <w:sz w:val="20"/>
                <w:szCs w:val="20"/>
                <w:lang w:val="en-IN"/>
              </w:rPr>
              <w:t xml:space="preserve"> / </w:t>
            </w:r>
            <w:r w:rsidRPr="00503AD7">
              <w:rPr>
                <w:rFonts w:ascii="Nirmala UI" w:hAnsi="Nirmala UI" w:cs="Nirmala UI"/>
                <w:sz w:val="20"/>
                <w:szCs w:val="20"/>
                <w:lang w:val="en-GB"/>
              </w:rPr>
              <w:t>ప్రత్యామ్నాయాలు, భర్తీలు మరియు రన్నర్లు</w:t>
            </w:r>
          </w:p>
        </w:tc>
        <w:tc>
          <w:tcPr>
            <w:tcW w:w="708" w:type="dxa"/>
            <w:vAlign w:val="center"/>
          </w:tcPr>
          <w:p w14:paraId="2C92DD9E" w14:textId="14BD8563" w:rsidR="00026F39" w:rsidRPr="00D22E51" w:rsidRDefault="00952C79" w:rsidP="00952C79">
            <w:pPr>
              <w:jc w:val="center"/>
              <w:rPr>
                <w:rFonts w:ascii="Nirmala UI" w:hAnsi="Nirmala UI" w:cs="Nirmala UI"/>
                <w:sz w:val="18"/>
                <w:szCs w:val="18"/>
              </w:rPr>
            </w:pPr>
            <w:r>
              <w:rPr>
                <w:rFonts w:ascii="Nirmala UI" w:hAnsi="Nirmala UI" w:cs="Nirmala UI"/>
                <w:sz w:val="18"/>
                <w:szCs w:val="18"/>
              </w:rPr>
              <w:t>175</w:t>
            </w:r>
          </w:p>
        </w:tc>
        <w:tc>
          <w:tcPr>
            <w:tcW w:w="709" w:type="dxa"/>
            <w:vAlign w:val="center"/>
          </w:tcPr>
          <w:p w14:paraId="194CB770"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B.8</w:t>
            </w:r>
          </w:p>
        </w:tc>
        <w:tc>
          <w:tcPr>
            <w:tcW w:w="3419" w:type="dxa"/>
            <w:vAlign w:val="center"/>
          </w:tcPr>
          <w:p w14:paraId="2F2610A4"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sz w:val="18"/>
                <w:szCs w:val="18"/>
                <w:lang w:val="en-IN"/>
              </w:rPr>
              <w:t xml:space="preserve">Bat Gauge / </w:t>
            </w:r>
            <w:r w:rsidRPr="00C6124F">
              <w:rPr>
                <w:rFonts w:ascii="Nirmala UI" w:hAnsi="Nirmala UI" w:cs="Nirmala UI" w:hint="cs"/>
                <w:sz w:val="18"/>
                <w:szCs w:val="18"/>
              </w:rPr>
              <w:t>బ్యాట్</w:t>
            </w:r>
            <w:r w:rsidRPr="00C6124F">
              <w:rPr>
                <w:rFonts w:ascii="Nirmala UI" w:hAnsi="Nirmala UI" w:cs="Nirmala UI"/>
                <w:sz w:val="18"/>
                <w:szCs w:val="18"/>
              </w:rPr>
              <w:t xml:space="preserve"> </w:t>
            </w:r>
            <w:r w:rsidRPr="00C6124F">
              <w:rPr>
                <w:rFonts w:ascii="Nirmala UI" w:hAnsi="Nirmala UI" w:cs="Nirmala UI" w:hint="cs"/>
                <w:sz w:val="18"/>
                <w:szCs w:val="18"/>
              </w:rPr>
              <w:t>గేజ్</w:t>
            </w:r>
          </w:p>
        </w:tc>
        <w:tc>
          <w:tcPr>
            <w:tcW w:w="692" w:type="dxa"/>
            <w:vAlign w:val="center"/>
          </w:tcPr>
          <w:p w14:paraId="62592BF5" w14:textId="56A9362F" w:rsidR="00026F39" w:rsidRPr="00D22E51" w:rsidRDefault="00982491" w:rsidP="00982491">
            <w:pPr>
              <w:jc w:val="center"/>
              <w:rPr>
                <w:rFonts w:ascii="Nirmala UI" w:hAnsi="Nirmala UI" w:cs="Nirmala UI"/>
                <w:sz w:val="18"/>
                <w:szCs w:val="18"/>
                <w:lang w:val="en-IN"/>
              </w:rPr>
            </w:pPr>
            <w:r>
              <w:rPr>
                <w:rFonts w:ascii="Nirmala UI" w:hAnsi="Nirmala UI" w:cs="Nirmala UI"/>
                <w:sz w:val="18"/>
                <w:szCs w:val="18"/>
                <w:lang w:val="en-IN"/>
              </w:rPr>
              <w:t>185</w:t>
            </w:r>
          </w:p>
        </w:tc>
      </w:tr>
      <w:tr w:rsidR="00026F39" w14:paraId="7FBE2960" w14:textId="77777777" w:rsidTr="00982491">
        <w:trPr>
          <w:trHeight w:val="567"/>
        </w:trPr>
        <w:tc>
          <w:tcPr>
            <w:tcW w:w="739" w:type="dxa"/>
            <w:vAlign w:val="center"/>
          </w:tcPr>
          <w:p w14:paraId="7BFC645C"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A.9</w:t>
            </w:r>
          </w:p>
        </w:tc>
        <w:tc>
          <w:tcPr>
            <w:tcW w:w="3515" w:type="dxa"/>
            <w:vAlign w:val="center"/>
          </w:tcPr>
          <w:p w14:paraId="1CA30773"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Bowlers / </w:t>
            </w:r>
            <w:r w:rsidRPr="00503AD7">
              <w:rPr>
                <w:rFonts w:ascii="Nirmala UI" w:hAnsi="Nirmala UI" w:cs="Nirmala UI"/>
                <w:spacing w:val="2"/>
                <w:sz w:val="20"/>
                <w:szCs w:val="20"/>
                <w:lang w:val="en-GB"/>
              </w:rPr>
              <w:t>బౌలర్లు</w:t>
            </w:r>
          </w:p>
        </w:tc>
        <w:tc>
          <w:tcPr>
            <w:tcW w:w="708" w:type="dxa"/>
            <w:vAlign w:val="center"/>
          </w:tcPr>
          <w:p w14:paraId="35617B27" w14:textId="77EA19F1" w:rsidR="00026F39" w:rsidRPr="00B04995" w:rsidRDefault="00B04995" w:rsidP="00B04995">
            <w:pPr>
              <w:jc w:val="center"/>
              <w:rPr>
                <w:rFonts w:ascii="Nirmala UI" w:hAnsi="Nirmala UI" w:cs="Nirmala UI"/>
                <w:sz w:val="18"/>
                <w:szCs w:val="18"/>
                <w:lang w:val="en-IN"/>
              </w:rPr>
            </w:pPr>
            <w:r w:rsidRPr="00B04995">
              <w:rPr>
                <w:rFonts w:ascii="Nirmala UI" w:hAnsi="Nirmala UI" w:cs="Nirmala UI"/>
                <w:sz w:val="18"/>
                <w:szCs w:val="18"/>
                <w:lang w:val="en-IN"/>
              </w:rPr>
              <w:t>175</w:t>
            </w:r>
          </w:p>
        </w:tc>
        <w:tc>
          <w:tcPr>
            <w:tcW w:w="4128" w:type="dxa"/>
            <w:gridSpan w:val="2"/>
            <w:vAlign w:val="center"/>
          </w:tcPr>
          <w:p w14:paraId="77BE5FBB"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b/>
                <w:bCs/>
                <w:sz w:val="18"/>
                <w:szCs w:val="18"/>
                <w:lang w:val="en-IN"/>
              </w:rPr>
              <w:t>APPENDIX C LAWS 6 (THE PITCH) &amp; 7 (THE CREASES) /</w:t>
            </w:r>
            <w:r w:rsidRPr="00C6124F">
              <w:rPr>
                <w:rFonts w:ascii="Nirmala UI" w:hAnsi="Nirmala UI" w:cs="Nirmala UI"/>
                <w:sz w:val="18"/>
                <w:szCs w:val="18"/>
                <w:lang w:val="en-IN"/>
              </w:rPr>
              <w:t xml:space="preserve"> </w:t>
            </w:r>
            <w:r w:rsidRPr="00C6124F">
              <w:rPr>
                <w:rFonts w:ascii="Nirmala UI" w:hAnsi="Nirmala UI" w:cs="Nirmala UI"/>
                <w:b/>
                <w:bCs/>
                <w:sz w:val="18"/>
                <w:szCs w:val="18"/>
              </w:rPr>
              <w:t>అనుబంధం – C చట్టములు 6 (ది పిచ్) మరియు 7 (క్రీజులు)</w:t>
            </w:r>
          </w:p>
        </w:tc>
        <w:tc>
          <w:tcPr>
            <w:tcW w:w="692" w:type="dxa"/>
            <w:vAlign w:val="center"/>
          </w:tcPr>
          <w:p w14:paraId="5D6B7D98" w14:textId="3DAED9C2" w:rsidR="00026F39" w:rsidRPr="00982491" w:rsidRDefault="00982491" w:rsidP="00982491">
            <w:pPr>
              <w:jc w:val="center"/>
              <w:rPr>
                <w:rFonts w:ascii="Nirmala UI" w:hAnsi="Nirmala UI" w:cs="Nirmala UI"/>
                <w:sz w:val="18"/>
                <w:szCs w:val="18"/>
                <w:lang w:val="en-IN"/>
              </w:rPr>
            </w:pPr>
            <w:r w:rsidRPr="00982491">
              <w:rPr>
                <w:rFonts w:ascii="Nirmala UI" w:hAnsi="Nirmala UI" w:cs="Nirmala UI"/>
                <w:sz w:val="18"/>
                <w:szCs w:val="18"/>
                <w:lang w:val="en-IN"/>
              </w:rPr>
              <w:t>186</w:t>
            </w:r>
          </w:p>
        </w:tc>
      </w:tr>
      <w:tr w:rsidR="00026F39" w14:paraId="333AF446" w14:textId="77777777" w:rsidTr="00982491">
        <w:trPr>
          <w:trHeight w:val="567"/>
        </w:trPr>
        <w:tc>
          <w:tcPr>
            <w:tcW w:w="739" w:type="dxa"/>
            <w:vAlign w:val="center"/>
          </w:tcPr>
          <w:p w14:paraId="3D463D10"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A.10</w:t>
            </w:r>
          </w:p>
        </w:tc>
        <w:tc>
          <w:tcPr>
            <w:tcW w:w="3515" w:type="dxa"/>
            <w:vAlign w:val="center"/>
          </w:tcPr>
          <w:p w14:paraId="4AA16BF3"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The ball / </w:t>
            </w:r>
            <w:r w:rsidRPr="00503AD7">
              <w:rPr>
                <w:rFonts w:ascii="Nirmala UI" w:hAnsi="Nirmala UI" w:cs="Nirmala UI"/>
                <w:spacing w:val="1"/>
                <w:sz w:val="20"/>
                <w:szCs w:val="20"/>
                <w:lang w:val="en-GB"/>
              </w:rPr>
              <w:t>బంతి</w:t>
            </w:r>
          </w:p>
        </w:tc>
        <w:tc>
          <w:tcPr>
            <w:tcW w:w="708" w:type="dxa"/>
            <w:vAlign w:val="center"/>
          </w:tcPr>
          <w:p w14:paraId="2DB71AA7" w14:textId="07B9933F" w:rsidR="00026F39" w:rsidRPr="00B04995" w:rsidRDefault="00B04995" w:rsidP="00B04995">
            <w:pPr>
              <w:jc w:val="center"/>
              <w:rPr>
                <w:rFonts w:ascii="Nirmala UI" w:hAnsi="Nirmala UI" w:cs="Nirmala UI"/>
                <w:sz w:val="18"/>
                <w:szCs w:val="18"/>
                <w:lang w:val="en-IN"/>
              </w:rPr>
            </w:pPr>
            <w:r w:rsidRPr="00B04995">
              <w:rPr>
                <w:rFonts w:ascii="Nirmala UI" w:hAnsi="Nirmala UI" w:cs="Nirmala UI"/>
                <w:sz w:val="18"/>
                <w:szCs w:val="18"/>
                <w:lang w:val="en-IN"/>
              </w:rPr>
              <w:t>176</w:t>
            </w:r>
          </w:p>
        </w:tc>
        <w:tc>
          <w:tcPr>
            <w:tcW w:w="4128" w:type="dxa"/>
            <w:gridSpan w:val="2"/>
            <w:vAlign w:val="center"/>
          </w:tcPr>
          <w:p w14:paraId="6486362F"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b/>
                <w:bCs/>
                <w:sz w:val="18"/>
                <w:szCs w:val="18"/>
                <w:lang w:val="en-IN"/>
              </w:rPr>
              <w:t>APPENDIX D LAW 8 (THE WICKETS) /</w:t>
            </w:r>
            <w:r w:rsidRPr="00C6124F">
              <w:rPr>
                <w:rFonts w:ascii="Nirmala UI" w:hAnsi="Nirmala UI" w:cs="Nirmala UI"/>
                <w:sz w:val="18"/>
                <w:szCs w:val="18"/>
                <w:lang w:val="en-IN"/>
              </w:rPr>
              <w:t xml:space="preserve"> </w:t>
            </w:r>
            <w:r w:rsidRPr="00C6124F">
              <w:rPr>
                <w:rFonts w:ascii="Nirmala UI" w:hAnsi="Nirmala UI" w:cs="Nirmala UI"/>
                <w:b/>
                <w:bCs/>
                <w:sz w:val="18"/>
                <w:szCs w:val="18"/>
              </w:rPr>
              <w:t>అనుబంధం – D చట్టము 8 (వికెట్లు)</w:t>
            </w:r>
          </w:p>
        </w:tc>
        <w:tc>
          <w:tcPr>
            <w:tcW w:w="692" w:type="dxa"/>
            <w:vAlign w:val="center"/>
          </w:tcPr>
          <w:p w14:paraId="0BD987C9" w14:textId="66B7CB47" w:rsidR="00026F39" w:rsidRPr="00982491" w:rsidRDefault="00982491" w:rsidP="00982491">
            <w:pPr>
              <w:jc w:val="center"/>
              <w:rPr>
                <w:rFonts w:ascii="Nirmala UI" w:hAnsi="Nirmala UI" w:cs="Nirmala UI"/>
                <w:sz w:val="18"/>
                <w:szCs w:val="18"/>
                <w:lang w:val="en-IN"/>
              </w:rPr>
            </w:pPr>
            <w:r w:rsidRPr="00982491">
              <w:rPr>
                <w:rFonts w:ascii="Nirmala UI" w:hAnsi="Nirmala UI" w:cs="Nirmala UI"/>
                <w:sz w:val="18"/>
                <w:szCs w:val="18"/>
                <w:lang w:val="en-IN"/>
              </w:rPr>
              <w:t>188</w:t>
            </w:r>
          </w:p>
        </w:tc>
      </w:tr>
      <w:tr w:rsidR="00026F39" w14:paraId="737558CE" w14:textId="77777777" w:rsidTr="00982491">
        <w:trPr>
          <w:trHeight w:val="567"/>
        </w:trPr>
        <w:tc>
          <w:tcPr>
            <w:tcW w:w="739" w:type="dxa"/>
            <w:vAlign w:val="center"/>
          </w:tcPr>
          <w:p w14:paraId="77B9FB7E" w14:textId="77777777" w:rsidR="00026F39" w:rsidRPr="00C6124F" w:rsidRDefault="00026F39" w:rsidP="00144A52">
            <w:pPr>
              <w:jc w:val="center"/>
              <w:rPr>
                <w:rFonts w:ascii="Nirmala UI" w:hAnsi="Nirmala UI" w:cs="Nirmala UI"/>
                <w:sz w:val="20"/>
                <w:szCs w:val="20"/>
              </w:rPr>
            </w:pPr>
            <w:r w:rsidRPr="00C6124F">
              <w:rPr>
                <w:rFonts w:ascii="Nirmala UI" w:hAnsi="Nirmala UI" w:cs="Nirmala UI"/>
                <w:sz w:val="20"/>
                <w:szCs w:val="20"/>
              </w:rPr>
              <w:t>A.11</w:t>
            </w:r>
          </w:p>
        </w:tc>
        <w:tc>
          <w:tcPr>
            <w:tcW w:w="3515" w:type="dxa"/>
            <w:vAlign w:val="center"/>
          </w:tcPr>
          <w:p w14:paraId="34F1F75A" w14:textId="77777777" w:rsidR="00026F39" w:rsidRPr="009425B9" w:rsidRDefault="00026F39" w:rsidP="00144A52">
            <w:pPr>
              <w:jc w:val="both"/>
              <w:rPr>
                <w:rFonts w:ascii="Nirmala UI" w:hAnsi="Nirmala UI" w:cs="Nirmala UI"/>
                <w:sz w:val="20"/>
                <w:szCs w:val="20"/>
                <w:lang w:val="en-IN"/>
              </w:rPr>
            </w:pPr>
            <w:r>
              <w:rPr>
                <w:rFonts w:ascii="Nirmala UI" w:hAnsi="Nirmala UI" w:cs="Nirmala UI"/>
                <w:sz w:val="20"/>
                <w:szCs w:val="20"/>
                <w:lang w:val="en-IN"/>
              </w:rPr>
              <w:t xml:space="preserve">Runs / </w:t>
            </w:r>
            <w:r w:rsidRPr="00F556D6">
              <w:rPr>
                <w:rFonts w:ascii="Nirmala UI" w:hAnsi="Nirmala UI" w:cs="Nirmala UI" w:hint="cs"/>
                <w:sz w:val="20"/>
                <w:szCs w:val="20"/>
                <w:lang w:val="en-GB"/>
              </w:rPr>
              <w:t>పరుగులు</w:t>
            </w:r>
          </w:p>
        </w:tc>
        <w:tc>
          <w:tcPr>
            <w:tcW w:w="708" w:type="dxa"/>
            <w:vAlign w:val="center"/>
          </w:tcPr>
          <w:p w14:paraId="41AB04CC" w14:textId="78D6FB93" w:rsidR="00026F39" w:rsidRPr="00B04995" w:rsidRDefault="00B04995" w:rsidP="00B04995">
            <w:pPr>
              <w:jc w:val="center"/>
              <w:rPr>
                <w:rFonts w:ascii="Nirmala UI" w:hAnsi="Nirmala UI" w:cs="Nirmala UI"/>
                <w:sz w:val="18"/>
                <w:szCs w:val="18"/>
                <w:lang w:val="en-IN"/>
              </w:rPr>
            </w:pPr>
            <w:r w:rsidRPr="00B04995">
              <w:rPr>
                <w:rFonts w:ascii="Nirmala UI" w:hAnsi="Nirmala UI" w:cs="Nirmala UI"/>
                <w:sz w:val="18"/>
                <w:szCs w:val="18"/>
                <w:lang w:val="en-IN"/>
              </w:rPr>
              <w:t>177</w:t>
            </w:r>
          </w:p>
        </w:tc>
        <w:tc>
          <w:tcPr>
            <w:tcW w:w="4128" w:type="dxa"/>
            <w:gridSpan w:val="2"/>
            <w:vAlign w:val="center"/>
          </w:tcPr>
          <w:p w14:paraId="58E3DC6D" w14:textId="77777777" w:rsidR="00026F39" w:rsidRPr="00C6124F" w:rsidRDefault="00026F39" w:rsidP="00144A52">
            <w:pPr>
              <w:jc w:val="both"/>
              <w:rPr>
                <w:rFonts w:ascii="Nirmala UI" w:hAnsi="Nirmala UI" w:cs="Nirmala UI"/>
                <w:sz w:val="18"/>
                <w:szCs w:val="18"/>
                <w:lang w:val="en-IN"/>
              </w:rPr>
            </w:pPr>
            <w:r w:rsidRPr="00C6124F">
              <w:rPr>
                <w:rFonts w:ascii="Nirmala UI" w:hAnsi="Nirmala UI" w:cs="Nirmala UI"/>
                <w:b/>
                <w:bCs/>
                <w:sz w:val="18"/>
                <w:szCs w:val="18"/>
                <w:lang w:val="en-IN"/>
              </w:rPr>
              <w:t xml:space="preserve">APPENDIX E WICKET-KEEPING GLOVES / </w:t>
            </w:r>
            <w:r w:rsidRPr="00C6124F">
              <w:rPr>
                <w:rFonts w:ascii="Nirmala UI" w:hAnsi="Nirmala UI" w:cs="Nirmala UI"/>
                <w:b/>
                <w:bCs/>
                <w:sz w:val="18"/>
                <w:szCs w:val="18"/>
              </w:rPr>
              <w:t>అనుబంధం – E వికెట్ కీపర్ యొక్క చేతి తొడుగులు</w:t>
            </w:r>
          </w:p>
        </w:tc>
        <w:tc>
          <w:tcPr>
            <w:tcW w:w="692" w:type="dxa"/>
            <w:vAlign w:val="center"/>
          </w:tcPr>
          <w:p w14:paraId="388C2507" w14:textId="41783089" w:rsidR="00026F39" w:rsidRPr="00982491" w:rsidRDefault="00982491" w:rsidP="00982491">
            <w:pPr>
              <w:jc w:val="center"/>
              <w:rPr>
                <w:rFonts w:ascii="Nirmala UI" w:hAnsi="Nirmala UI" w:cs="Nirmala UI"/>
                <w:sz w:val="18"/>
                <w:szCs w:val="18"/>
                <w:lang w:val="en-IN"/>
              </w:rPr>
            </w:pPr>
            <w:r w:rsidRPr="00982491">
              <w:rPr>
                <w:rFonts w:ascii="Nirmala UI" w:hAnsi="Nirmala UI" w:cs="Nirmala UI"/>
                <w:sz w:val="18"/>
                <w:szCs w:val="18"/>
                <w:lang w:val="en-IN"/>
              </w:rPr>
              <w:t>189</w:t>
            </w:r>
          </w:p>
        </w:tc>
      </w:tr>
    </w:tbl>
    <w:p w14:paraId="77DCB9D0" w14:textId="77777777" w:rsidR="00026F39" w:rsidRDefault="00026F39" w:rsidP="00026F39"/>
    <w:p w14:paraId="42163522" w14:textId="724718CD" w:rsidR="003A2899" w:rsidRDefault="003A2899" w:rsidP="0051066F">
      <w:pPr>
        <w:jc w:val="center"/>
      </w:pPr>
    </w:p>
    <w:p w14:paraId="3619B4B4" w14:textId="77777777" w:rsidR="0051066F" w:rsidRDefault="0051066F" w:rsidP="0051066F">
      <w:pPr>
        <w:jc w:val="center"/>
      </w:pPr>
    </w:p>
    <w:p w14:paraId="55AC77BF" w14:textId="77777777" w:rsidR="00026F39" w:rsidRDefault="00026F39" w:rsidP="0051066F">
      <w:pPr>
        <w:jc w:val="center"/>
      </w:pPr>
    </w:p>
    <w:p w14:paraId="7403EA06" w14:textId="77777777" w:rsidR="005C3B86" w:rsidRDefault="005C3B86"/>
    <w:p w14:paraId="10BC025E" w14:textId="77777777" w:rsidR="005C3B86" w:rsidRDefault="005C3B86"/>
    <w:p w14:paraId="5EECAA5A" w14:textId="77777777" w:rsidR="005C3B86" w:rsidRDefault="005C3B86"/>
    <w:p w14:paraId="77BB040B" w14:textId="77777777" w:rsidR="005C3B86" w:rsidRDefault="005C3B86"/>
    <w:p w14:paraId="2D75B573" w14:textId="77777777" w:rsidR="005C3B86" w:rsidRDefault="005C3B86"/>
    <w:p w14:paraId="0BDB0400" w14:textId="77777777" w:rsidR="005C3B86" w:rsidRDefault="005C3B86"/>
    <w:p w14:paraId="50128FA7" w14:textId="77777777" w:rsidR="005C3B86" w:rsidRDefault="005C3B86"/>
    <w:p w14:paraId="5BCEE24F" w14:textId="77777777" w:rsidR="005C3B86" w:rsidRDefault="005C3B86"/>
    <w:p w14:paraId="0FB64876" w14:textId="77777777" w:rsidR="005C3B86" w:rsidRDefault="005C3B86"/>
    <w:p w14:paraId="1894680A" w14:textId="77777777" w:rsidR="005C3B86" w:rsidRDefault="005C3B86"/>
    <w:p w14:paraId="03C8086E" w14:textId="77777777" w:rsidR="005C3B86" w:rsidRDefault="005C3B86"/>
    <w:p w14:paraId="663DC5A7" w14:textId="77777777" w:rsidR="005C3B86" w:rsidRDefault="005C3B86"/>
    <w:p w14:paraId="7615B73C" w14:textId="77777777" w:rsidR="005C3B86" w:rsidRDefault="005C3B86"/>
    <w:p w14:paraId="7F10B94B" w14:textId="77777777" w:rsidR="005C3B86" w:rsidRDefault="005C3B86"/>
    <w:p w14:paraId="3FA17260" w14:textId="77777777" w:rsidR="005C3B86" w:rsidRDefault="005C3B86" w:rsidP="005C3B86">
      <w:pPr>
        <w:jc w:val="center"/>
        <w:rPr>
          <w:rFonts w:ascii="Nirmala UI" w:hAnsi="Nirmala UI" w:cs="Nirmala UI"/>
          <w:b/>
          <w:bCs/>
          <w:sz w:val="36"/>
          <w:szCs w:val="36"/>
        </w:rPr>
      </w:pPr>
      <w:r>
        <w:rPr>
          <w:rFonts w:ascii="Nirmala UI" w:hAnsi="Nirmala UI" w:cs="Nirmala UI"/>
          <w:b/>
          <w:bCs/>
          <w:sz w:val="36"/>
          <w:szCs w:val="36"/>
        </w:rPr>
        <w:lastRenderedPageBreak/>
        <w:t xml:space="preserve">About the Translator / </w:t>
      </w:r>
      <w:r w:rsidRPr="009D5357">
        <w:rPr>
          <w:rFonts w:ascii="Nirmala UI" w:hAnsi="Nirmala UI" w:cs="Nirmala UI" w:hint="cs"/>
          <w:b/>
          <w:bCs/>
          <w:sz w:val="36"/>
          <w:szCs w:val="36"/>
        </w:rPr>
        <w:t>అనువాదకుని</w:t>
      </w:r>
      <w:r w:rsidRPr="009D5357">
        <w:rPr>
          <w:rFonts w:ascii="Nirmala UI" w:hAnsi="Nirmala UI" w:cs="Nirmala UI"/>
          <w:b/>
          <w:bCs/>
          <w:sz w:val="36"/>
          <w:szCs w:val="36"/>
        </w:rPr>
        <w:t xml:space="preserve"> </w:t>
      </w:r>
      <w:r w:rsidRPr="009D5357">
        <w:rPr>
          <w:rFonts w:ascii="Nirmala UI" w:hAnsi="Nirmala UI" w:cs="Nirmala UI" w:hint="cs"/>
          <w:b/>
          <w:bCs/>
          <w:sz w:val="36"/>
          <w:szCs w:val="36"/>
        </w:rPr>
        <w:t>గురించి</w:t>
      </w:r>
    </w:p>
    <w:p w14:paraId="680A799F" w14:textId="77777777" w:rsidR="005C3B86" w:rsidRDefault="005C3B86" w:rsidP="005C3B86">
      <w:pPr>
        <w:jc w:val="center"/>
        <w:rPr>
          <w:rFonts w:ascii="Nirmala UI" w:hAnsi="Nirmala UI" w:cs="Nirmala UI"/>
          <w:b/>
          <w:bCs/>
          <w:sz w:val="36"/>
          <w:szCs w:val="36"/>
        </w:rPr>
      </w:pPr>
    </w:p>
    <w:p w14:paraId="2FAD97BB" w14:textId="77777777" w:rsidR="005C3B86" w:rsidRPr="00F34357" w:rsidRDefault="005C3B86" w:rsidP="005C3B86">
      <w:pPr>
        <w:spacing w:line="276" w:lineRule="auto"/>
        <w:jc w:val="both"/>
        <w:rPr>
          <w:rFonts w:ascii="Nirmala UI" w:hAnsi="Nirmala UI" w:cs="Nirmala UI"/>
        </w:rPr>
      </w:pPr>
      <w:r w:rsidRPr="00F34357">
        <w:rPr>
          <w:rFonts w:ascii="Nirmala UI" w:hAnsi="Nirmala UI" w:cs="Nirmala UI"/>
        </w:rPr>
        <w:t>Sri Bhanu Prakash Pandurangi is one of the very few BCCI Umpires that the State of Andhra in India has produced. Sri Bhanu Prakash Pandurangi was born on 29</w:t>
      </w:r>
      <w:r w:rsidRPr="00F34357">
        <w:rPr>
          <w:rFonts w:ascii="Nirmala UI" w:hAnsi="Nirmala UI" w:cs="Nirmala UI"/>
          <w:vertAlign w:val="superscript"/>
        </w:rPr>
        <w:t>th</w:t>
      </w:r>
      <w:r w:rsidRPr="00F34357">
        <w:rPr>
          <w:rFonts w:ascii="Nirmala UI" w:hAnsi="Nirmala UI" w:cs="Nirmala UI"/>
        </w:rPr>
        <w:t xml:space="preserve"> May, 1964 in the famous town of Tirupati in Andhra Pradesh. He is the second son of the Physics Experts of Tirupati Smt. Gottivedu Sakuntala and Dr. Pandurangi Babu Rao. He is a Post Graduate in the field of Civil Engineering. Right from his childhood he was very much passionate about the game of Cricket. He played college cricket during his education days.</w:t>
      </w:r>
    </w:p>
    <w:p w14:paraId="31A2A605" w14:textId="77777777" w:rsidR="005C3B86" w:rsidRDefault="005C3B86" w:rsidP="005C3B86">
      <w:pPr>
        <w:spacing w:line="276" w:lineRule="auto"/>
        <w:jc w:val="both"/>
        <w:rPr>
          <w:rFonts w:ascii="Nirmala UI" w:hAnsi="Nirmala UI" w:cs="Nirmala UI"/>
          <w:sz w:val="20"/>
          <w:szCs w:val="20"/>
          <w:lang w:val="en-GB"/>
        </w:rPr>
      </w:pPr>
    </w:p>
    <w:p w14:paraId="47C7D36D" w14:textId="77777777" w:rsidR="005C3B86" w:rsidRDefault="005C3B86" w:rsidP="005C3B86">
      <w:pPr>
        <w:spacing w:line="276" w:lineRule="auto"/>
        <w:jc w:val="both"/>
        <w:rPr>
          <w:rFonts w:ascii="Nirmala UI" w:hAnsi="Nirmala UI" w:cs="Nirmala UI"/>
          <w:sz w:val="20"/>
          <w:szCs w:val="20"/>
          <w:lang w:val="en-GB"/>
        </w:rPr>
      </w:pPr>
      <w:r w:rsidRPr="00DE2ED3">
        <w:rPr>
          <w:rFonts w:ascii="Nirmala UI" w:hAnsi="Nirmala UI" w:cs="Nirmala UI" w:hint="cs"/>
          <w:sz w:val="20"/>
          <w:szCs w:val="20"/>
          <w:lang w:val="en-GB"/>
        </w:rPr>
        <w:t>భారతదేశంలోని</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ఆంధ్ర</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రాష్ట్రం</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అందించిన</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అతి</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కొద్ది</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మంది</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బి</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ఐ</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అంపైర్లలో</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శ్రీ</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భాను</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ప్రకాష్</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పాండురంగి</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ఒకరు</w:t>
      </w:r>
      <w:r w:rsidRPr="00DE2ED3">
        <w:rPr>
          <w:rFonts w:ascii="Nirmala UI" w:hAnsi="Nirmala UI" w:cs="Nirmala UI"/>
          <w:sz w:val="20"/>
          <w:szCs w:val="20"/>
          <w:lang w:val="en-GB"/>
        </w:rPr>
        <w:t>.</w:t>
      </w:r>
      <w:r>
        <w:rPr>
          <w:rFonts w:ascii="Nirmala UI" w:hAnsi="Nirmala UI" w:cs="Nirmala UI"/>
          <w:sz w:val="20"/>
          <w:szCs w:val="20"/>
          <w:lang w:val="en-GB"/>
        </w:rPr>
        <w:t xml:space="preserve"> </w:t>
      </w:r>
      <w:r w:rsidRPr="00DE2ED3">
        <w:rPr>
          <w:rFonts w:ascii="Nirmala UI" w:hAnsi="Nirmala UI" w:cs="Nirmala UI" w:hint="cs"/>
          <w:sz w:val="20"/>
          <w:szCs w:val="20"/>
          <w:lang w:val="en-GB"/>
        </w:rPr>
        <w:t>శ్రీ</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భాను</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ప్రకాష్</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పాండురంగి</w:t>
      </w:r>
      <w:r>
        <w:rPr>
          <w:rFonts w:ascii="Nirmala UI" w:hAnsi="Nirmala UI" w:cs="Nirmala UI"/>
          <w:sz w:val="20"/>
          <w:szCs w:val="20"/>
          <w:lang w:val="en-GB"/>
        </w:rPr>
        <w:t xml:space="preserve"> </w:t>
      </w:r>
      <w:r w:rsidRPr="00DE2ED3">
        <w:rPr>
          <w:rFonts w:ascii="Nirmala UI" w:hAnsi="Nirmala UI" w:cs="Nirmala UI" w:hint="cs"/>
          <w:sz w:val="20"/>
          <w:szCs w:val="20"/>
          <w:lang w:val="en-GB"/>
        </w:rPr>
        <w:t>ఆంధ్రప్రదేశ్‌</w:t>
      </w:r>
      <w:r>
        <w:rPr>
          <w:rFonts w:ascii="Nirmala UI" w:hAnsi="Nirmala UI" w:cs="Nirmala UI"/>
          <w:sz w:val="20"/>
          <w:szCs w:val="20"/>
          <w:lang w:val="en-GB"/>
        </w:rPr>
        <w:t xml:space="preserve"> </w:t>
      </w:r>
      <w:r w:rsidRPr="00DE2ED3">
        <w:rPr>
          <w:rFonts w:ascii="Nirmala UI" w:hAnsi="Nirmala UI" w:cs="Nirmala UI" w:hint="cs"/>
          <w:sz w:val="20"/>
          <w:szCs w:val="20"/>
          <w:lang w:val="en-GB"/>
        </w:rPr>
        <w:t>రాష్ట్రము లోని</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ప్రసిద్ధ</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పట్టణమైన</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తిరుపతిలో</w:t>
      </w:r>
      <w:r w:rsidRPr="00DE2ED3">
        <w:rPr>
          <w:rFonts w:ascii="Nirmala UI" w:hAnsi="Nirmala UI" w:cs="Nirmala UI"/>
          <w:sz w:val="20"/>
          <w:szCs w:val="20"/>
          <w:lang w:val="en-GB"/>
        </w:rPr>
        <w:t xml:space="preserve"> 1</w:t>
      </w:r>
      <w:r>
        <w:rPr>
          <w:rFonts w:ascii="Nirmala UI" w:hAnsi="Nirmala UI" w:cs="Nirmala UI"/>
          <w:sz w:val="20"/>
          <w:szCs w:val="20"/>
          <w:lang w:val="en-GB"/>
        </w:rPr>
        <w:t>9</w:t>
      </w:r>
      <w:r w:rsidRPr="00DE2ED3">
        <w:rPr>
          <w:rFonts w:ascii="Nirmala UI" w:hAnsi="Nirmala UI" w:cs="Nirmala UI"/>
          <w:sz w:val="20"/>
          <w:szCs w:val="20"/>
          <w:lang w:val="en-GB"/>
        </w:rPr>
        <w:t xml:space="preserve">64 </w:t>
      </w:r>
      <w:r w:rsidRPr="00DE2ED3">
        <w:rPr>
          <w:rFonts w:ascii="Nirmala UI" w:hAnsi="Nirmala UI" w:cs="Nirmala UI" w:hint="cs"/>
          <w:sz w:val="20"/>
          <w:szCs w:val="20"/>
          <w:lang w:val="en-GB"/>
        </w:rPr>
        <w:t>మే</w:t>
      </w:r>
      <w:r w:rsidRPr="00DE2ED3">
        <w:rPr>
          <w:rFonts w:ascii="Nirmala UI" w:hAnsi="Nirmala UI" w:cs="Nirmala UI"/>
          <w:sz w:val="20"/>
          <w:szCs w:val="20"/>
          <w:lang w:val="en-GB"/>
        </w:rPr>
        <w:t xml:space="preserve"> 29</w:t>
      </w:r>
      <w:r w:rsidRPr="00DE2ED3">
        <w:rPr>
          <w:rFonts w:ascii="Nirmala UI" w:hAnsi="Nirmala UI" w:cs="Nirmala UI" w:hint="cs"/>
          <w:sz w:val="20"/>
          <w:szCs w:val="20"/>
          <w:lang w:val="en-GB"/>
        </w:rPr>
        <w:t>న</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జన్మించారు</w:t>
      </w:r>
      <w:r>
        <w:rPr>
          <w:rFonts w:ascii="Nirmala UI" w:hAnsi="Nirmala UI" w:cs="Nirmala UI"/>
          <w:sz w:val="20"/>
          <w:szCs w:val="20"/>
          <w:lang w:val="en-GB"/>
        </w:rPr>
        <w:t xml:space="preserve">. </w:t>
      </w:r>
      <w:r w:rsidRPr="00B52339">
        <w:rPr>
          <w:rFonts w:ascii="Nirmala UI" w:hAnsi="Nirmala UI" w:cs="Nirmala UI" w:hint="cs"/>
          <w:sz w:val="20"/>
          <w:szCs w:val="20"/>
          <w:lang w:val="en-GB"/>
        </w:rPr>
        <w:t>ఈయన</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తిరుపతికి</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చెందిన</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భౌతికశాస్త్ర</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నిపుణులు</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శ్రీమతి</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గొట్టివేడు</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శకుంతల</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మరియు</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డాక్టర్</w:t>
      </w:r>
      <w:r w:rsidRPr="00B52339">
        <w:rPr>
          <w:rFonts w:ascii="Nirmala UI" w:hAnsi="Nirmala UI" w:cs="Nirmala UI"/>
          <w:sz w:val="20"/>
          <w:szCs w:val="20"/>
          <w:lang w:val="en-GB"/>
        </w:rPr>
        <w:t xml:space="preserve"> పాండురంగి </w:t>
      </w:r>
      <w:r w:rsidRPr="00B52339">
        <w:rPr>
          <w:rFonts w:ascii="Nirmala UI" w:hAnsi="Nirmala UI" w:cs="Nirmala UI" w:hint="cs"/>
          <w:sz w:val="20"/>
          <w:szCs w:val="20"/>
          <w:lang w:val="en-GB"/>
        </w:rPr>
        <w:t>బాబురావు</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దంపతుల</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రెండవ</w:t>
      </w:r>
      <w:r w:rsidRPr="00B52339">
        <w:rPr>
          <w:rFonts w:ascii="Nirmala UI" w:hAnsi="Nirmala UI" w:cs="Nirmala UI"/>
          <w:sz w:val="20"/>
          <w:szCs w:val="20"/>
          <w:lang w:val="en-GB"/>
        </w:rPr>
        <w:t xml:space="preserve"> </w:t>
      </w:r>
      <w:r w:rsidRPr="00B52339">
        <w:rPr>
          <w:rFonts w:ascii="Nirmala UI" w:hAnsi="Nirmala UI" w:cs="Nirmala UI" w:hint="cs"/>
          <w:sz w:val="20"/>
          <w:szCs w:val="20"/>
          <w:lang w:val="en-GB"/>
        </w:rPr>
        <w:t>కుమారుడు</w:t>
      </w:r>
      <w:r w:rsidRPr="00B52339">
        <w:rPr>
          <w:rFonts w:ascii="Nirmala UI" w:hAnsi="Nirmala UI" w:cs="Nirmala UI"/>
          <w:sz w:val="20"/>
          <w:szCs w:val="20"/>
          <w:lang w:val="en-GB"/>
        </w:rPr>
        <w:t>.</w:t>
      </w:r>
      <w:r>
        <w:rPr>
          <w:rFonts w:ascii="Nirmala UI" w:hAnsi="Nirmala UI" w:cs="Nirmala UI"/>
          <w:sz w:val="20"/>
          <w:szCs w:val="20"/>
          <w:lang w:val="en-GB"/>
        </w:rPr>
        <w:t xml:space="preserve"> </w:t>
      </w:r>
      <w:r w:rsidRPr="009A4BEF">
        <w:rPr>
          <w:rFonts w:ascii="Nirmala UI" w:hAnsi="Nirmala UI" w:cs="Nirmala UI" w:hint="cs"/>
          <w:sz w:val="20"/>
          <w:szCs w:val="20"/>
          <w:lang w:val="en-GB"/>
        </w:rPr>
        <w:t>ఇతను</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సివిల్</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ఇంజనీరింగ్</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రంగంలో</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స్నాతకోత్తర</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పట్టభద్రుడు</w:t>
      </w:r>
      <w:r w:rsidRPr="009A4BEF">
        <w:rPr>
          <w:rFonts w:ascii="Nirmala UI" w:hAnsi="Nirmala UI" w:cs="Nirmala UI"/>
          <w:sz w:val="20"/>
          <w:szCs w:val="20"/>
          <w:lang w:val="en-GB"/>
        </w:rPr>
        <w:t>.</w:t>
      </w:r>
      <w:r>
        <w:rPr>
          <w:rFonts w:ascii="Nirmala UI" w:hAnsi="Nirmala UI" w:cs="Nirmala UI"/>
          <w:sz w:val="20"/>
          <w:szCs w:val="20"/>
          <w:lang w:val="en-GB"/>
        </w:rPr>
        <w:t xml:space="preserve"> </w:t>
      </w:r>
      <w:r w:rsidRPr="009A4BEF">
        <w:rPr>
          <w:rFonts w:ascii="Nirmala UI" w:hAnsi="Nirmala UI" w:cs="Nirmala UI" w:hint="cs"/>
          <w:sz w:val="20"/>
          <w:szCs w:val="20"/>
          <w:lang w:val="en-GB"/>
        </w:rPr>
        <w:t>తన</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చిన్ననాటి</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నుండే</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అతనికి</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క్రికెట్</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ఆట</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పట్ల</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ఎంతో</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మక్కువ</w:t>
      </w:r>
      <w:r w:rsidRPr="009A4BEF">
        <w:rPr>
          <w:rFonts w:ascii="Nirmala UI" w:hAnsi="Nirmala UI" w:cs="Nirmala UI"/>
          <w:sz w:val="20"/>
          <w:szCs w:val="20"/>
          <w:lang w:val="en-GB"/>
        </w:rPr>
        <w:t xml:space="preserve"> </w:t>
      </w:r>
      <w:r w:rsidRPr="009A4BEF">
        <w:rPr>
          <w:rFonts w:ascii="Nirmala UI" w:hAnsi="Nirmala UI" w:cs="Nirmala UI" w:hint="cs"/>
          <w:sz w:val="20"/>
          <w:szCs w:val="20"/>
          <w:lang w:val="en-GB"/>
        </w:rPr>
        <w:t>ఉండేది</w:t>
      </w:r>
      <w:r w:rsidRPr="009A4BEF">
        <w:rPr>
          <w:rFonts w:ascii="Nirmala UI" w:hAnsi="Nirmala UI" w:cs="Nirmala UI"/>
          <w:sz w:val="20"/>
          <w:szCs w:val="20"/>
          <w:lang w:val="en-GB"/>
        </w:rPr>
        <w:t>.</w:t>
      </w:r>
      <w:r>
        <w:rPr>
          <w:rFonts w:ascii="Nirmala UI" w:hAnsi="Nirmala UI" w:cs="Nirmala UI"/>
          <w:sz w:val="20"/>
          <w:szCs w:val="20"/>
          <w:lang w:val="en-GB"/>
        </w:rPr>
        <w:t xml:space="preserve"> </w:t>
      </w:r>
      <w:r w:rsidRPr="008538F5">
        <w:rPr>
          <w:rFonts w:ascii="Nirmala UI" w:hAnsi="Nirmala UI" w:cs="Nirmala UI" w:hint="cs"/>
          <w:sz w:val="20"/>
          <w:szCs w:val="20"/>
          <w:lang w:val="en-GB"/>
        </w:rPr>
        <w:t>అతను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తన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విద్యాభ్యాస</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రోజుల్లో</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కళాశాల</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క్రికెట్</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ఆడాడు</w:t>
      </w:r>
      <w:r w:rsidRPr="008538F5">
        <w:rPr>
          <w:rFonts w:ascii="Nirmala UI" w:hAnsi="Nirmala UI" w:cs="Nirmala UI"/>
          <w:sz w:val="20"/>
          <w:szCs w:val="20"/>
          <w:lang w:val="en-GB"/>
        </w:rPr>
        <w:t>.</w:t>
      </w:r>
    </w:p>
    <w:p w14:paraId="5806CC9F" w14:textId="77777777" w:rsidR="005C3B86" w:rsidRDefault="005C3B86" w:rsidP="005C3B86">
      <w:pPr>
        <w:spacing w:line="276" w:lineRule="auto"/>
        <w:jc w:val="both"/>
        <w:rPr>
          <w:rFonts w:ascii="Nirmala UI" w:hAnsi="Nirmala UI" w:cs="Nirmala UI"/>
          <w:sz w:val="20"/>
          <w:szCs w:val="20"/>
          <w:lang w:val="en-GB"/>
        </w:rPr>
      </w:pPr>
    </w:p>
    <w:p w14:paraId="17E4C94E" w14:textId="77777777" w:rsidR="005C3B86" w:rsidRPr="00F34357" w:rsidRDefault="005C3B86" w:rsidP="005C3B86">
      <w:pPr>
        <w:spacing w:line="276" w:lineRule="auto"/>
        <w:jc w:val="both"/>
        <w:rPr>
          <w:rFonts w:ascii="Nirmala UI" w:hAnsi="Nirmala UI" w:cs="Nirmala UI"/>
          <w:sz w:val="20"/>
          <w:szCs w:val="20"/>
          <w:lang w:val="en-GB"/>
        </w:rPr>
      </w:pPr>
      <w:r w:rsidRPr="00F34357">
        <w:rPr>
          <w:rFonts w:ascii="Nirmala UI" w:hAnsi="Nirmala UI" w:cs="Nirmala UI"/>
        </w:rPr>
        <w:t>The interest he had in the game, made him to take this thankless Umpiring Profession in the year 1988. Dr. V. Srinivasan, one of the former Umpires in the All-India Panel of BCCI inspired him to take up Umpiring and thoroughly explained him all the Laws of Cricket. He qualified in the State Panel of the Andhra Cricket Association by standing first in the ACA Umpires’ Examination in the year 1988. He then qualified as a Ranji Trophy Panel Umpire in the Umpires Examination conducted by the BCCI during the year 1991 and started his journey as a BCCI Umpire from the year 1991 onwards.</w:t>
      </w:r>
    </w:p>
    <w:p w14:paraId="3F0B6B23" w14:textId="77777777" w:rsidR="005C3B86" w:rsidRDefault="005C3B86" w:rsidP="005C3B86">
      <w:pPr>
        <w:jc w:val="both"/>
        <w:rPr>
          <w:rFonts w:ascii="Nirmala UI" w:hAnsi="Nirmala UI" w:cs="Nirmala UI"/>
          <w:sz w:val="20"/>
          <w:szCs w:val="20"/>
          <w:lang w:val="en-GB"/>
        </w:rPr>
      </w:pPr>
    </w:p>
    <w:p w14:paraId="3419E13A" w14:textId="77777777" w:rsidR="005C3B86" w:rsidRDefault="005C3B86" w:rsidP="005C3B86">
      <w:pPr>
        <w:spacing w:line="276" w:lineRule="auto"/>
        <w:jc w:val="both"/>
        <w:rPr>
          <w:rFonts w:ascii="Nirmala UI" w:hAnsi="Nirmala UI" w:cs="Nirmala UI"/>
          <w:sz w:val="20"/>
          <w:szCs w:val="20"/>
          <w:lang w:val="en-GB"/>
        </w:rPr>
      </w:pPr>
      <w:r w:rsidRPr="008538F5">
        <w:rPr>
          <w:rFonts w:ascii="Nirmala UI" w:hAnsi="Nirmala UI" w:cs="Nirmala UI" w:hint="cs"/>
          <w:sz w:val="20"/>
          <w:szCs w:val="20"/>
          <w:lang w:val="en-GB"/>
        </w:rPr>
        <w:t>ఆటపై</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అతనికి</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ఉన్న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ఆసక్తి</w:t>
      </w:r>
      <w:r w:rsidRPr="008538F5">
        <w:rPr>
          <w:rFonts w:ascii="Nirmala UI" w:hAnsi="Nirmala UI" w:cs="Nirmala UI"/>
          <w:sz w:val="20"/>
          <w:szCs w:val="20"/>
          <w:lang w:val="en-GB"/>
        </w:rPr>
        <w:t>, 1988</w:t>
      </w:r>
      <w:r w:rsidRPr="008538F5">
        <w:rPr>
          <w:rFonts w:ascii="Nirmala UI" w:hAnsi="Nirmala UI" w:cs="Nirmala UI" w:hint="cs"/>
          <w:sz w:val="20"/>
          <w:szCs w:val="20"/>
          <w:lang w:val="en-GB"/>
        </w:rPr>
        <w:t>వ</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సంవత్సరంలో</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అతను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అంపైరింగ్</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వృత్తిని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స్వీకరించేలా</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చేసింది</w:t>
      </w:r>
      <w:r w:rsidRPr="008538F5">
        <w:rPr>
          <w:rFonts w:ascii="Nirmala UI" w:hAnsi="Nirmala UI" w:cs="Nirmala UI"/>
          <w:sz w:val="20"/>
          <w:szCs w:val="20"/>
          <w:lang w:val="en-GB"/>
        </w:rPr>
        <w:t>.</w:t>
      </w:r>
      <w:r>
        <w:rPr>
          <w:rFonts w:ascii="Nirmala UI" w:hAnsi="Nirmala UI" w:cs="Nirmala UI"/>
          <w:sz w:val="20"/>
          <w:szCs w:val="20"/>
          <w:lang w:val="en-GB"/>
        </w:rPr>
        <w:t xml:space="preserve"> </w:t>
      </w:r>
      <w:r w:rsidRPr="008538F5">
        <w:rPr>
          <w:rFonts w:ascii="Nirmala UI" w:hAnsi="Nirmala UI" w:cs="Nirmala UI"/>
          <w:sz w:val="20"/>
          <w:szCs w:val="20"/>
          <w:lang w:val="en-GB"/>
        </w:rPr>
        <w:t xml:space="preserve">BCCI </w:t>
      </w:r>
      <w:r w:rsidRPr="008538F5">
        <w:rPr>
          <w:rFonts w:ascii="Nirmala UI" w:hAnsi="Nirmala UI" w:cs="Nirmala UI" w:hint="cs"/>
          <w:sz w:val="20"/>
          <w:szCs w:val="20"/>
          <w:lang w:val="en-GB"/>
        </w:rPr>
        <w:t>అఖిల</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భారత</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ప్యానెల్‌</w:t>
      </w:r>
      <w:r>
        <w:rPr>
          <w:rFonts w:ascii="Nirmala UI" w:hAnsi="Nirmala UI" w:cs="Nirmala UI"/>
          <w:sz w:val="20"/>
          <w:szCs w:val="20"/>
          <w:lang w:val="en-GB"/>
        </w:rPr>
        <w:t xml:space="preserve"> </w:t>
      </w:r>
      <w:r w:rsidRPr="008538F5">
        <w:rPr>
          <w:rFonts w:ascii="Nirmala UI" w:hAnsi="Nirmala UI" w:cs="Nirmala UI" w:hint="cs"/>
          <w:sz w:val="20"/>
          <w:szCs w:val="20"/>
          <w:lang w:val="en-GB"/>
        </w:rPr>
        <w:t>లోని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మాజీ</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అంపైర్లలో</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ఒకరైన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డాక్టర్</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వి</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శ్రీనివాసన్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అతన్ని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అంపైరింగ్</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చేపట్టేలా</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ప్రేరేపించి</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క్రికెట్</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నియమాలన్నింటినీ</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అతనికి</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క్షుణ్ణంగా</w:t>
      </w:r>
      <w:r w:rsidRPr="008538F5">
        <w:rPr>
          <w:rFonts w:ascii="Nirmala UI" w:hAnsi="Nirmala UI" w:cs="Nirmala UI"/>
          <w:sz w:val="20"/>
          <w:szCs w:val="20"/>
          <w:lang w:val="en-GB"/>
        </w:rPr>
        <w:t xml:space="preserve"> </w:t>
      </w:r>
      <w:r w:rsidRPr="008538F5">
        <w:rPr>
          <w:rFonts w:ascii="Nirmala UI" w:hAnsi="Nirmala UI" w:cs="Nirmala UI" w:hint="cs"/>
          <w:sz w:val="20"/>
          <w:szCs w:val="20"/>
          <w:lang w:val="en-GB"/>
        </w:rPr>
        <w:t>వివరించారు</w:t>
      </w:r>
      <w:r w:rsidRPr="008538F5">
        <w:rPr>
          <w:rFonts w:ascii="Nirmala UI" w:hAnsi="Nirmala UI" w:cs="Nirmala UI"/>
          <w:sz w:val="20"/>
          <w:szCs w:val="20"/>
          <w:lang w:val="en-GB"/>
        </w:rPr>
        <w:t>.</w:t>
      </w:r>
      <w:r>
        <w:rPr>
          <w:rFonts w:ascii="Nirmala UI" w:hAnsi="Nirmala UI" w:cs="Nirmala UI"/>
          <w:sz w:val="20"/>
          <w:szCs w:val="20"/>
          <w:lang w:val="en-GB"/>
        </w:rPr>
        <w:t xml:space="preserve"> </w:t>
      </w:r>
      <w:r w:rsidRPr="000069D6">
        <w:rPr>
          <w:rFonts w:ascii="Nirmala UI" w:hAnsi="Nirmala UI" w:cs="Nirmala UI"/>
          <w:sz w:val="20"/>
          <w:szCs w:val="20"/>
          <w:lang w:val="en-GB"/>
        </w:rPr>
        <w:t>1988</w:t>
      </w:r>
      <w:r w:rsidRPr="000069D6">
        <w:rPr>
          <w:rFonts w:ascii="Nirmala UI" w:hAnsi="Nirmala UI" w:cs="Nirmala UI" w:hint="cs"/>
          <w:sz w:val="20"/>
          <w:szCs w:val="20"/>
          <w:lang w:val="en-GB"/>
        </w:rPr>
        <w:t>వ</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సంవత్సరంలో</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ఆంధ్ర</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క్రికెట్</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అసోసియేషన్</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అంపైర్ల</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పరీక్షలో</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ప్రథమ</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స్థానంలో</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నిలిచి</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ఆయన</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ఆంధ్ర</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క్రికెట్</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అసోసియేషన్</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రాష్ట్ర</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ప్యానెల్‌లో</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అర్హత</w:t>
      </w:r>
      <w:r w:rsidRPr="000069D6">
        <w:rPr>
          <w:rFonts w:ascii="Nirmala UI" w:hAnsi="Nirmala UI" w:cs="Nirmala UI"/>
          <w:sz w:val="20"/>
          <w:szCs w:val="20"/>
          <w:lang w:val="en-GB"/>
        </w:rPr>
        <w:t xml:space="preserve"> </w:t>
      </w:r>
      <w:r w:rsidRPr="000069D6">
        <w:rPr>
          <w:rFonts w:ascii="Nirmala UI" w:hAnsi="Nirmala UI" w:cs="Nirmala UI" w:hint="cs"/>
          <w:sz w:val="20"/>
          <w:szCs w:val="20"/>
          <w:lang w:val="en-GB"/>
        </w:rPr>
        <w:t>సాధించారు</w:t>
      </w:r>
      <w:r w:rsidRPr="000069D6">
        <w:rPr>
          <w:rFonts w:ascii="Nirmala UI" w:hAnsi="Nirmala UI" w:cs="Nirmala UI"/>
          <w:sz w:val="20"/>
          <w:szCs w:val="20"/>
          <w:lang w:val="en-GB"/>
        </w:rPr>
        <w:t>.</w:t>
      </w:r>
      <w:r>
        <w:rPr>
          <w:rFonts w:ascii="Nirmala UI" w:hAnsi="Nirmala UI" w:cs="Nirmala UI"/>
          <w:sz w:val="20"/>
          <w:szCs w:val="20"/>
          <w:lang w:val="en-GB"/>
        </w:rPr>
        <w:t xml:space="preserve"> </w:t>
      </w:r>
      <w:r w:rsidRPr="002E253D">
        <w:rPr>
          <w:rFonts w:ascii="Nirmala UI" w:hAnsi="Nirmala UI" w:cs="Nirmala UI" w:hint="cs"/>
          <w:sz w:val="20"/>
          <w:szCs w:val="20"/>
          <w:lang w:val="en-GB"/>
        </w:rPr>
        <w:t>ఆ</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తర్వాత</w:t>
      </w:r>
      <w:r w:rsidRPr="002E253D">
        <w:rPr>
          <w:rFonts w:ascii="Nirmala UI" w:hAnsi="Nirmala UI" w:cs="Nirmala UI"/>
          <w:sz w:val="20"/>
          <w:szCs w:val="20"/>
          <w:lang w:val="en-GB"/>
        </w:rPr>
        <w:t>, 1991</w:t>
      </w:r>
      <w:r w:rsidRPr="002E253D">
        <w:rPr>
          <w:rFonts w:ascii="Nirmala UI" w:hAnsi="Nirmala UI" w:cs="Nirmala UI" w:hint="cs"/>
          <w:sz w:val="20"/>
          <w:szCs w:val="20"/>
          <w:lang w:val="en-GB"/>
        </w:rPr>
        <w:t>లో</w:t>
      </w:r>
      <w:r w:rsidRPr="002E253D">
        <w:rPr>
          <w:rFonts w:ascii="Nirmala UI" w:hAnsi="Nirmala UI" w:cs="Nirmala UI"/>
          <w:sz w:val="20"/>
          <w:szCs w:val="20"/>
          <w:lang w:val="en-GB"/>
        </w:rPr>
        <w:t xml:space="preserve"> </w:t>
      </w:r>
      <w:r w:rsidRPr="00DE2ED3">
        <w:rPr>
          <w:rFonts w:ascii="Nirmala UI" w:hAnsi="Nirmala UI" w:cs="Nirmala UI" w:hint="cs"/>
          <w:sz w:val="20"/>
          <w:szCs w:val="20"/>
          <w:lang w:val="en-GB"/>
        </w:rPr>
        <w:t>బి</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ఐ</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నిర్వహించిన</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అంపైర్ల</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పరీక్షలో</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అర్హత</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సాధించి</w:t>
      </w:r>
      <w:r w:rsidRPr="002E253D">
        <w:rPr>
          <w:rFonts w:ascii="Nirmala UI" w:hAnsi="Nirmala UI" w:cs="Nirmala UI"/>
          <w:sz w:val="20"/>
          <w:szCs w:val="20"/>
          <w:lang w:val="en-GB"/>
        </w:rPr>
        <w:t xml:space="preserve">, 1991 </w:t>
      </w:r>
      <w:r w:rsidRPr="002E253D">
        <w:rPr>
          <w:rFonts w:ascii="Nirmala UI" w:hAnsi="Nirmala UI" w:cs="Nirmala UI" w:hint="cs"/>
          <w:sz w:val="20"/>
          <w:szCs w:val="20"/>
          <w:lang w:val="en-GB"/>
        </w:rPr>
        <w:t>నుండే</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ఒక</w:t>
      </w:r>
      <w:r w:rsidRPr="002E253D">
        <w:rPr>
          <w:rFonts w:ascii="Nirmala UI" w:hAnsi="Nirmala UI" w:cs="Nirmala UI"/>
          <w:sz w:val="20"/>
          <w:szCs w:val="20"/>
          <w:lang w:val="en-GB"/>
        </w:rPr>
        <w:t xml:space="preserve"> </w:t>
      </w:r>
      <w:r w:rsidRPr="00DE2ED3">
        <w:rPr>
          <w:rFonts w:ascii="Nirmala UI" w:hAnsi="Nirmala UI" w:cs="Nirmala UI" w:hint="cs"/>
          <w:sz w:val="20"/>
          <w:szCs w:val="20"/>
          <w:lang w:val="en-GB"/>
        </w:rPr>
        <w:t>బి</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ఐ</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అంపైర్‌గా</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తన</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ప్రస్థానాన్ని</w:t>
      </w:r>
      <w:r w:rsidRPr="002E253D">
        <w:rPr>
          <w:rFonts w:ascii="Nirmala UI" w:hAnsi="Nirmala UI" w:cs="Nirmala UI"/>
          <w:sz w:val="20"/>
          <w:szCs w:val="20"/>
          <w:lang w:val="en-GB"/>
        </w:rPr>
        <w:t xml:space="preserve"> </w:t>
      </w:r>
      <w:r w:rsidRPr="002E253D">
        <w:rPr>
          <w:rFonts w:ascii="Nirmala UI" w:hAnsi="Nirmala UI" w:cs="Nirmala UI" w:hint="cs"/>
          <w:sz w:val="20"/>
          <w:szCs w:val="20"/>
          <w:lang w:val="en-GB"/>
        </w:rPr>
        <w:t>ప్రారంభించారు</w:t>
      </w:r>
      <w:r w:rsidRPr="002E253D">
        <w:rPr>
          <w:rFonts w:ascii="Nirmala UI" w:hAnsi="Nirmala UI" w:cs="Nirmala UI"/>
          <w:sz w:val="20"/>
          <w:szCs w:val="20"/>
          <w:lang w:val="en-GB"/>
        </w:rPr>
        <w:t>.</w:t>
      </w:r>
    </w:p>
    <w:p w14:paraId="5FE23ACC" w14:textId="77777777" w:rsidR="005C3B86" w:rsidRDefault="005C3B86" w:rsidP="005C3B86">
      <w:pPr>
        <w:spacing w:line="276" w:lineRule="auto"/>
        <w:jc w:val="both"/>
        <w:rPr>
          <w:rFonts w:ascii="Nirmala UI" w:hAnsi="Nirmala UI" w:cs="Nirmala UI"/>
          <w:sz w:val="20"/>
          <w:szCs w:val="20"/>
          <w:lang w:val="en-GB"/>
        </w:rPr>
      </w:pPr>
    </w:p>
    <w:p w14:paraId="04F67DF4" w14:textId="77777777" w:rsidR="005C3B86" w:rsidRPr="00F34357" w:rsidRDefault="005C3B86" w:rsidP="005C3B86">
      <w:pPr>
        <w:spacing w:line="276" w:lineRule="auto"/>
        <w:jc w:val="both"/>
        <w:rPr>
          <w:rFonts w:ascii="Nirmala UI" w:hAnsi="Nirmala UI" w:cs="Nirmala UI"/>
          <w:sz w:val="20"/>
          <w:szCs w:val="20"/>
          <w:lang w:val="en-GB"/>
        </w:rPr>
      </w:pPr>
      <w:r w:rsidRPr="00F34357">
        <w:rPr>
          <w:rFonts w:ascii="Nirmala UI" w:hAnsi="Nirmala UI" w:cs="Nirmala UI"/>
        </w:rPr>
        <w:t>He made his debut as a first</w:t>
      </w:r>
      <w:r>
        <w:rPr>
          <w:rFonts w:ascii="Nirmala UI" w:hAnsi="Nirmala UI" w:cs="Nirmala UI"/>
        </w:rPr>
        <w:t xml:space="preserve"> </w:t>
      </w:r>
      <w:r w:rsidRPr="00F34357">
        <w:rPr>
          <w:rFonts w:ascii="Nirmala UI" w:hAnsi="Nirmala UI" w:cs="Nirmala UI"/>
        </w:rPr>
        <w:t xml:space="preserve">class umpire during the same year when has was </w:t>
      </w:r>
      <w:bookmarkStart w:id="40" w:name="_Hlk227024064"/>
      <w:r w:rsidRPr="00F34357">
        <w:rPr>
          <w:rFonts w:ascii="Nirmala UI" w:hAnsi="Nirmala UI" w:cs="Nirmala UI"/>
        </w:rPr>
        <w:t>posted by the BCCI to officiate the West Zone Ranji Trophy Match between Gujarat and Bombay at Surat</w:t>
      </w:r>
      <w:bookmarkEnd w:id="40"/>
      <w:r w:rsidRPr="00F34357">
        <w:rPr>
          <w:rFonts w:ascii="Nirmala UI" w:hAnsi="Nirmala UI" w:cs="Nirmala UI"/>
        </w:rPr>
        <w:t>.  Subsequently, he was promoted to the All-India Panel of Umpires by the BCCI during the year 1996-97.</w:t>
      </w:r>
    </w:p>
    <w:p w14:paraId="7F4AA4F2" w14:textId="77777777" w:rsidR="005C3B86" w:rsidRDefault="005C3B86" w:rsidP="005C3B86">
      <w:pPr>
        <w:jc w:val="both"/>
        <w:rPr>
          <w:rFonts w:ascii="Nirmala UI" w:hAnsi="Nirmala UI" w:cs="Nirmala UI"/>
          <w:sz w:val="20"/>
          <w:szCs w:val="20"/>
          <w:lang w:val="en-GB"/>
        </w:rPr>
      </w:pPr>
    </w:p>
    <w:p w14:paraId="6DA6D7AA" w14:textId="76313DEA" w:rsidR="005C3B86" w:rsidRDefault="005C3B86" w:rsidP="005C3B86">
      <w:pPr>
        <w:spacing w:line="276" w:lineRule="auto"/>
        <w:jc w:val="both"/>
        <w:rPr>
          <w:rFonts w:ascii="Nirmala UI" w:hAnsi="Nirmala UI" w:cs="Nirmala UI"/>
          <w:sz w:val="20"/>
          <w:szCs w:val="20"/>
          <w:lang w:val="en-GB"/>
        </w:rPr>
      </w:pPr>
      <w:r w:rsidRPr="00D45A4B">
        <w:rPr>
          <w:rFonts w:ascii="Nirmala UI" w:hAnsi="Nirmala UI" w:cs="Nirmala UI" w:hint="cs"/>
          <w:sz w:val="20"/>
          <w:szCs w:val="20"/>
          <w:lang w:val="en-GB"/>
        </w:rPr>
        <w:t>అదే</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సంవత్సరంలో</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ఆయన</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ఒక</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ఫస్ట్</w:t>
      </w:r>
      <w:r w:rsidRPr="00D45A4B">
        <w:rPr>
          <w:rFonts w:ascii="Nirmala UI" w:hAnsi="Nirmala UI" w:cs="Nirmala UI"/>
          <w:sz w:val="20"/>
          <w:szCs w:val="20"/>
          <w:lang w:val="en-GB"/>
        </w:rPr>
        <w:t>-</w:t>
      </w:r>
      <w:r w:rsidRPr="00D45A4B">
        <w:rPr>
          <w:rFonts w:ascii="Nirmala UI" w:hAnsi="Nirmala UI" w:cs="Nirmala UI" w:hint="cs"/>
          <w:sz w:val="20"/>
          <w:szCs w:val="20"/>
          <w:lang w:val="en-GB"/>
        </w:rPr>
        <w:t>క్లాస్</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అంపైర్‌గా</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తన</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అరంగేట్రం</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చేశారు</w:t>
      </w:r>
      <w:r>
        <w:rPr>
          <w:rFonts w:ascii="Nirmala UI" w:hAnsi="Nirmala UI" w:cs="Nirmala UI"/>
          <w:sz w:val="20"/>
          <w:szCs w:val="20"/>
          <w:lang w:val="en-GB"/>
        </w:rPr>
        <w:t xml:space="preserve">. </w:t>
      </w:r>
      <w:r w:rsidRPr="00D45A4B">
        <w:rPr>
          <w:rFonts w:ascii="Nirmala UI" w:hAnsi="Nirmala UI" w:cs="Nirmala UI" w:hint="cs"/>
          <w:sz w:val="20"/>
          <w:szCs w:val="20"/>
          <w:lang w:val="en-GB"/>
        </w:rPr>
        <w:t>డిసెంబర్</w:t>
      </w:r>
      <w:r w:rsidRPr="00D45A4B">
        <w:rPr>
          <w:rFonts w:ascii="Nirmala UI" w:hAnsi="Nirmala UI" w:cs="Nirmala UI"/>
          <w:sz w:val="20"/>
          <w:szCs w:val="20"/>
          <w:lang w:val="en-GB"/>
        </w:rPr>
        <w:t xml:space="preserve"> 1991</w:t>
      </w:r>
      <w:r w:rsidRPr="00D45A4B">
        <w:rPr>
          <w:rFonts w:ascii="Nirmala UI" w:hAnsi="Nirmala UI" w:cs="Nirmala UI" w:hint="cs"/>
          <w:sz w:val="20"/>
          <w:szCs w:val="20"/>
          <w:lang w:val="en-GB"/>
        </w:rPr>
        <w:t>లో</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సూరత్‌లో</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గుజరాత్</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మరియు</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బాంబే</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జట్ల</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మధ్య</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జరిగిన</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వెస్ట్</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జోన్</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రంజీ</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ట్రోఫీ</w:t>
      </w:r>
      <w:r w:rsidRPr="00D45A4B">
        <w:rPr>
          <w:rFonts w:ascii="Nirmala UI" w:hAnsi="Nirmala UI" w:cs="Nirmala UI"/>
          <w:sz w:val="20"/>
          <w:szCs w:val="20"/>
          <w:lang w:val="en-GB"/>
        </w:rPr>
        <w:t xml:space="preserve"> </w:t>
      </w:r>
      <w:r w:rsidRPr="00410C86">
        <w:rPr>
          <w:rFonts w:ascii="Nirmala UI" w:hAnsi="Nirmala UI" w:cs="Nirmala UI" w:hint="cs"/>
          <w:sz w:val="20"/>
          <w:szCs w:val="20"/>
          <w:lang w:val="en-GB"/>
        </w:rPr>
        <w:t>మ్యాచ్</w:t>
      </w:r>
      <w:r w:rsidRPr="00410C86">
        <w:rPr>
          <w:rFonts w:ascii="Nirmala UI" w:hAnsi="Nirmala UI" w:cs="Nirmala UI"/>
          <w:sz w:val="20"/>
          <w:szCs w:val="20"/>
          <w:lang w:val="en-GB"/>
        </w:rPr>
        <w:t xml:space="preserve"> </w:t>
      </w:r>
      <w:r w:rsidRPr="00410C86">
        <w:rPr>
          <w:rFonts w:ascii="Nirmala UI" w:hAnsi="Nirmala UI" w:cs="Nirmala UI" w:hint="cs"/>
          <w:sz w:val="20"/>
          <w:szCs w:val="20"/>
          <w:lang w:val="en-GB"/>
        </w:rPr>
        <w:t>లో</w:t>
      </w:r>
      <w:r w:rsidRPr="00410C86">
        <w:rPr>
          <w:rFonts w:ascii="Nirmala UI" w:hAnsi="Nirmala UI" w:cs="Nirmala UI"/>
          <w:sz w:val="20"/>
          <w:szCs w:val="20"/>
          <w:lang w:val="en-GB"/>
        </w:rPr>
        <w:t xml:space="preserve"> </w:t>
      </w:r>
      <w:r w:rsidRPr="00410C86">
        <w:rPr>
          <w:rFonts w:ascii="Nirmala UI" w:hAnsi="Nirmala UI" w:cs="Nirmala UI" w:hint="cs"/>
          <w:sz w:val="20"/>
          <w:szCs w:val="20"/>
          <w:lang w:val="en-GB"/>
        </w:rPr>
        <w:t>అంపైరింగ్</w:t>
      </w:r>
      <w:r w:rsidRPr="00410C86">
        <w:rPr>
          <w:rFonts w:ascii="Nirmala UI" w:hAnsi="Nirmala UI" w:cs="Nirmala UI"/>
          <w:sz w:val="20"/>
          <w:szCs w:val="20"/>
          <w:lang w:val="en-GB"/>
        </w:rPr>
        <w:t xml:space="preserve"> </w:t>
      </w:r>
      <w:r w:rsidR="005730AD">
        <w:rPr>
          <w:rFonts w:ascii="Nirmala UI" w:hAnsi="Nirmala UI" w:cs="Nirmala UI" w:hint="cs"/>
          <w:sz w:val="20"/>
          <w:szCs w:val="20"/>
          <w:lang w:val="en-GB"/>
        </w:rPr>
        <w:t>చెయడానికి</w:t>
      </w:r>
      <w:r w:rsidRPr="00D45A4B">
        <w:rPr>
          <w:rFonts w:ascii="Nirmala UI" w:hAnsi="Nirmala UI" w:cs="Nirmala UI"/>
          <w:sz w:val="20"/>
          <w:szCs w:val="20"/>
          <w:lang w:val="en-GB"/>
        </w:rPr>
        <w:t xml:space="preserve"> </w:t>
      </w:r>
      <w:r w:rsidRPr="00DE2ED3">
        <w:rPr>
          <w:rFonts w:ascii="Nirmala UI" w:hAnsi="Nirmala UI" w:cs="Nirmala UI" w:hint="cs"/>
          <w:sz w:val="20"/>
          <w:szCs w:val="20"/>
          <w:lang w:val="en-GB"/>
        </w:rPr>
        <w:t>బి</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ఐ</w:t>
      </w:r>
      <w:r w:rsidRPr="00D45A4B">
        <w:rPr>
          <w:rFonts w:ascii="Nirmala UI" w:hAnsi="Nirmala UI" w:cs="Nirmala UI" w:hint="cs"/>
          <w:sz w:val="20"/>
          <w:szCs w:val="20"/>
          <w:lang w:val="en-GB"/>
        </w:rPr>
        <w:t xml:space="preserve"> ఆయనను</w:t>
      </w:r>
      <w:r w:rsidRPr="00D45A4B">
        <w:rPr>
          <w:rFonts w:ascii="Nirmala UI" w:hAnsi="Nirmala UI" w:cs="Nirmala UI"/>
          <w:sz w:val="20"/>
          <w:szCs w:val="20"/>
          <w:lang w:val="en-GB"/>
        </w:rPr>
        <w:t xml:space="preserve"> </w:t>
      </w:r>
      <w:r w:rsidRPr="00D45A4B">
        <w:rPr>
          <w:rFonts w:ascii="Nirmala UI" w:hAnsi="Nirmala UI" w:cs="Nirmala UI" w:hint="cs"/>
          <w:sz w:val="20"/>
          <w:szCs w:val="20"/>
          <w:lang w:val="en-GB"/>
        </w:rPr>
        <w:t>నియమించింది</w:t>
      </w:r>
      <w:r w:rsidRPr="00D45A4B">
        <w:rPr>
          <w:rFonts w:ascii="Nirmala UI" w:hAnsi="Nirmala UI" w:cs="Nirmala UI"/>
          <w:sz w:val="20"/>
          <w:szCs w:val="20"/>
          <w:lang w:val="en-GB"/>
        </w:rPr>
        <w:t>.</w:t>
      </w:r>
      <w:r>
        <w:rPr>
          <w:rFonts w:ascii="Nirmala UI" w:hAnsi="Nirmala UI" w:cs="Nirmala UI"/>
          <w:sz w:val="20"/>
          <w:szCs w:val="20"/>
          <w:lang w:val="en-GB"/>
        </w:rPr>
        <w:t xml:space="preserve"> </w:t>
      </w:r>
      <w:r w:rsidRPr="009D5357">
        <w:rPr>
          <w:rFonts w:ascii="Nirmala UI" w:hAnsi="Nirmala UI" w:cs="Nirmala UI" w:hint="cs"/>
          <w:sz w:val="20"/>
          <w:szCs w:val="20"/>
          <w:lang w:val="en-GB"/>
        </w:rPr>
        <w:t>తదనంతరం</w:t>
      </w:r>
      <w:r w:rsidRPr="009D5357">
        <w:rPr>
          <w:rFonts w:ascii="Nirmala UI" w:hAnsi="Nirmala UI" w:cs="Nirmala UI"/>
          <w:sz w:val="20"/>
          <w:szCs w:val="20"/>
          <w:lang w:val="en-GB"/>
        </w:rPr>
        <w:t xml:space="preserve">, 1996-97 </w:t>
      </w:r>
      <w:r w:rsidRPr="009D5357">
        <w:rPr>
          <w:rFonts w:ascii="Nirmala UI" w:hAnsi="Nirmala UI" w:cs="Nirmala UI" w:hint="cs"/>
          <w:sz w:val="20"/>
          <w:szCs w:val="20"/>
          <w:lang w:val="en-GB"/>
        </w:rPr>
        <w:t>సంవత్సరంలో</w:t>
      </w:r>
      <w:r w:rsidRPr="009D5357">
        <w:rPr>
          <w:rFonts w:ascii="Nirmala UI" w:hAnsi="Nirmala UI" w:cs="Nirmala UI"/>
          <w:sz w:val="20"/>
          <w:szCs w:val="20"/>
          <w:lang w:val="en-GB"/>
        </w:rPr>
        <w:t xml:space="preserve"> </w:t>
      </w:r>
      <w:r w:rsidRPr="00DE2ED3">
        <w:rPr>
          <w:rFonts w:ascii="Nirmala UI" w:hAnsi="Nirmala UI" w:cs="Nirmala UI" w:hint="cs"/>
          <w:sz w:val="20"/>
          <w:szCs w:val="20"/>
          <w:lang w:val="en-GB"/>
        </w:rPr>
        <w:t>బి</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ఐ</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ద్వారా</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ఆయన</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అఖిల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భారత</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అంపైర్ల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ప్యానెల్‌కు</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పదోన్నతి</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పొందారు</w:t>
      </w:r>
      <w:r w:rsidRPr="009D5357">
        <w:rPr>
          <w:rFonts w:ascii="Nirmala UI" w:hAnsi="Nirmala UI" w:cs="Nirmala UI"/>
          <w:sz w:val="20"/>
          <w:szCs w:val="20"/>
          <w:lang w:val="en-GB"/>
        </w:rPr>
        <w:t>.</w:t>
      </w:r>
    </w:p>
    <w:p w14:paraId="34AC896C" w14:textId="77777777" w:rsidR="005C3B86" w:rsidRDefault="005C3B86" w:rsidP="005C3B86">
      <w:pPr>
        <w:spacing w:line="276" w:lineRule="auto"/>
        <w:jc w:val="both"/>
        <w:rPr>
          <w:rFonts w:ascii="Nirmala UI" w:hAnsi="Nirmala UI" w:cs="Nirmala UI"/>
          <w:sz w:val="20"/>
          <w:szCs w:val="20"/>
          <w:lang w:val="en-GB"/>
        </w:rPr>
      </w:pPr>
    </w:p>
    <w:p w14:paraId="5A20C707" w14:textId="77777777" w:rsidR="005C3B86" w:rsidRPr="00F34357" w:rsidRDefault="005C3B86" w:rsidP="005C3B86">
      <w:pPr>
        <w:spacing w:line="276" w:lineRule="auto"/>
        <w:jc w:val="both"/>
        <w:rPr>
          <w:rFonts w:ascii="Nirmala UI" w:hAnsi="Nirmala UI" w:cs="Nirmala UI"/>
          <w:sz w:val="20"/>
          <w:szCs w:val="20"/>
          <w:lang w:val="en-GB"/>
        </w:rPr>
      </w:pPr>
      <w:r w:rsidRPr="00F34357">
        <w:rPr>
          <w:rFonts w:ascii="Nirmala UI" w:hAnsi="Nirmala UI" w:cs="Nirmala UI"/>
        </w:rPr>
        <w:t xml:space="preserve">Since then, he has officiated 37 first class matches including 1 Duleep Trophy, and more than 300 matches of BCCI which includes List A Matches, Syed Mushtaq Ali Trophy Matches, Junior </w:t>
      </w:r>
      <w:r w:rsidRPr="00F34357">
        <w:rPr>
          <w:rFonts w:ascii="Nirmala UI" w:hAnsi="Nirmala UI" w:cs="Nirmala UI"/>
        </w:rPr>
        <w:lastRenderedPageBreak/>
        <w:t>Matches in the Age Groups of 15, 16, 17, 19, 22, 23 &amp; 25 for Boys / Men besides a lot of Women Matches too. He was appointed by the BCCI as a fourth Umpire for the T-20 International Match between India and Australia played at CCI, Mumbai in the year 2007. He has officiated 6 All India Final Matches in the Knock Out Stages.</w:t>
      </w:r>
    </w:p>
    <w:p w14:paraId="36804CBB" w14:textId="77777777" w:rsidR="005C3B86" w:rsidRDefault="005C3B86" w:rsidP="005C3B86">
      <w:pPr>
        <w:jc w:val="both"/>
        <w:rPr>
          <w:rFonts w:ascii="Nirmala UI" w:hAnsi="Nirmala UI" w:cs="Nirmala UI"/>
          <w:sz w:val="20"/>
          <w:szCs w:val="20"/>
          <w:lang w:val="en-GB"/>
        </w:rPr>
      </w:pPr>
    </w:p>
    <w:p w14:paraId="730C7F11" w14:textId="77777777" w:rsidR="005C3B86" w:rsidRDefault="005C3B86" w:rsidP="005C3B86">
      <w:pPr>
        <w:spacing w:line="276" w:lineRule="auto"/>
        <w:jc w:val="both"/>
        <w:rPr>
          <w:rFonts w:ascii="Nirmala UI" w:hAnsi="Nirmala UI" w:cs="Nirmala UI"/>
          <w:sz w:val="20"/>
          <w:szCs w:val="20"/>
          <w:lang w:val="en-GB"/>
        </w:rPr>
      </w:pPr>
      <w:r w:rsidRPr="009D5357">
        <w:rPr>
          <w:rFonts w:ascii="Nirmala UI" w:hAnsi="Nirmala UI" w:cs="Nirmala UI" w:hint="cs"/>
          <w:sz w:val="20"/>
          <w:szCs w:val="20"/>
          <w:lang w:val="en-GB"/>
        </w:rPr>
        <w:t>అప్పటి</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నుండి</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ఆయన</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ఒక</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దులీప్</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ట్రోఫీ</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మ్యాచ్‌తో</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సహా</w:t>
      </w:r>
      <w:r w:rsidRPr="009D5357">
        <w:rPr>
          <w:rFonts w:ascii="Nirmala UI" w:hAnsi="Nirmala UI" w:cs="Nirmala UI"/>
          <w:sz w:val="20"/>
          <w:szCs w:val="20"/>
          <w:lang w:val="en-GB"/>
        </w:rPr>
        <w:t xml:space="preserve"> 37 </w:t>
      </w:r>
      <w:r w:rsidRPr="009D5357">
        <w:rPr>
          <w:rFonts w:ascii="Nirmala UI" w:hAnsi="Nirmala UI" w:cs="Nirmala UI" w:hint="cs"/>
          <w:sz w:val="20"/>
          <w:szCs w:val="20"/>
          <w:lang w:val="en-GB"/>
        </w:rPr>
        <w:t>ఫస్ట్</w:t>
      </w:r>
      <w:r w:rsidRPr="009D5357">
        <w:rPr>
          <w:rFonts w:ascii="Nirmala UI" w:hAnsi="Nirmala UI" w:cs="Nirmala UI"/>
          <w:sz w:val="20"/>
          <w:szCs w:val="20"/>
          <w:lang w:val="en-GB"/>
        </w:rPr>
        <w:t>-</w:t>
      </w:r>
      <w:r w:rsidRPr="009D5357">
        <w:rPr>
          <w:rFonts w:ascii="Nirmala UI" w:hAnsi="Nirmala UI" w:cs="Nirmala UI" w:hint="cs"/>
          <w:sz w:val="20"/>
          <w:szCs w:val="20"/>
          <w:lang w:val="en-GB"/>
        </w:rPr>
        <w:t>క్లాస్</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మ్యాచ్‌లకు</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అలాగే</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లిస్ట్</w:t>
      </w:r>
      <w:r w:rsidRPr="009D5357">
        <w:rPr>
          <w:rFonts w:ascii="Nirmala UI" w:hAnsi="Nirmala UI" w:cs="Nirmala UI"/>
          <w:sz w:val="20"/>
          <w:szCs w:val="20"/>
          <w:lang w:val="en-GB"/>
        </w:rPr>
        <w:t xml:space="preserve">-A </w:t>
      </w:r>
      <w:r w:rsidRPr="009D5357">
        <w:rPr>
          <w:rFonts w:ascii="Nirmala UI" w:hAnsi="Nirmala UI" w:cs="Nirmala UI" w:hint="cs"/>
          <w:sz w:val="20"/>
          <w:szCs w:val="20"/>
          <w:lang w:val="en-GB"/>
        </w:rPr>
        <w:t>మ్యాచ్‌లు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సయ్యద్</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ముస్తాక్</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అలీ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ట్రోఫీ</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మ్యాచ్‌లు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బాలురు</w:t>
      </w:r>
      <w:r>
        <w:rPr>
          <w:rFonts w:ascii="Nirmala UI" w:hAnsi="Nirmala UI" w:cs="Nirmala UI"/>
          <w:sz w:val="20"/>
          <w:szCs w:val="20"/>
          <w:lang w:val="en-GB"/>
        </w:rPr>
        <w:t xml:space="preserve"> </w:t>
      </w:r>
      <w:r w:rsidRPr="009D5357">
        <w:rPr>
          <w:rFonts w:ascii="Nirmala UI" w:hAnsi="Nirmala UI" w:cs="Nirmala UI"/>
          <w:sz w:val="20"/>
          <w:szCs w:val="20"/>
          <w:lang w:val="en-GB"/>
        </w:rPr>
        <w:t>/</w:t>
      </w:r>
      <w:r w:rsidRPr="009D5357">
        <w:rPr>
          <w:rFonts w:ascii="Nirmala UI" w:hAnsi="Nirmala UI" w:cs="Nirmala UI" w:hint="cs"/>
          <w:sz w:val="20"/>
          <w:szCs w:val="20"/>
          <w:lang w:val="en-GB"/>
        </w:rPr>
        <w:t>పురుషుల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విభాగంలో</w:t>
      </w:r>
      <w:r w:rsidRPr="009D5357">
        <w:rPr>
          <w:rFonts w:ascii="Nirmala UI" w:hAnsi="Nirmala UI" w:cs="Nirmala UI"/>
          <w:sz w:val="20"/>
          <w:szCs w:val="20"/>
          <w:lang w:val="en-GB"/>
        </w:rPr>
        <w:t xml:space="preserve"> 15, 16, 17, 19, 22, 23 &amp; 25 </w:t>
      </w:r>
      <w:r w:rsidRPr="009D5357">
        <w:rPr>
          <w:rFonts w:ascii="Nirmala UI" w:hAnsi="Nirmala UI" w:cs="Nirmala UI" w:hint="cs"/>
          <w:sz w:val="20"/>
          <w:szCs w:val="20"/>
          <w:lang w:val="en-GB"/>
        </w:rPr>
        <w:t>వయోవర్గాల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జూనియర్</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మ్యాచ్‌లు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ఇంకా</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అనేక</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మహిళల</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మ్యాచ్‌లతో</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కలిపి</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మొత్తం</w:t>
      </w:r>
      <w:r w:rsidRPr="009D5357">
        <w:rPr>
          <w:rFonts w:ascii="Nirmala UI" w:hAnsi="Nirmala UI" w:cs="Nirmala UI"/>
          <w:sz w:val="20"/>
          <w:szCs w:val="20"/>
          <w:lang w:val="en-GB"/>
        </w:rPr>
        <w:t xml:space="preserve"> 300</w:t>
      </w:r>
      <w:r w:rsidRPr="009D5357">
        <w:rPr>
          <w:rFonts w:ascii="Nirmala UI" w:hAnsi="Nirmala UI" w:cs="Nirmala UI" w:hint="cs"/>
          <w:sz w:val="20"/>
          <w:szCs w:val="20"/>
          <w:lang w:val="en-GB"/>
        </w:rPr>
        <w:t>కి</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పైగా</w:t>
      </w:r>
      <w:r w:rsidRPr="009D5357">
        <w:rPr>
          <w:rFonts w:ascii="Nirmala UI" w:hAnsi="Nirmala UI" w:cs="Nirmala UI"/>
          <w:sz w:val="20"/>
          <w:szCs w:val="20"/>
          <w:lang w:val="en-GB"/>
        </w:rPr>
        <w:t xml:space="preserve"> BCCI </w:t>
      </w:r>
      <w:r w:rsidRPr="009D5357">
        <w:rPr>
          <w:rFonts w:ascii="Nirmala UI" w:hAnsi="Nirmala UI" w:cs="Nirmala UI" w:hint="cs"/>
          <w:sz w:val="20"/>
          <w:szCs w:val="20"/>
          <w:lang w:val="en-GB"/>
        </w:rPr>
        <w:t>మ్యాచ్‌లకు</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అంపైర్‌గా</w:t>
      </w:r>
      <w:r w:rsidRPr="009D5357">
        <w:rPr>
          <w:rFonts w:ascii="Nirmala UI" w:hAnsi="Nirmala UI" w:cs="Nirmala UI"/>
          <w:sz w:val="20"/>
          <w:szCs w:val="20"/>
          <w:lang w:val="en-GB"/>
        </w:rPr>
        <w:t xml:space="preserve"> </w:t>
      </w:r>
      <w:r w:rsidRPr="009D5357">
        <w:rPr>
          <w:rFonts w:ascii="Nirmala UI" w:hAnsi="Nirmala UI" w:cs="Nirmala UI" w:hint="cs"/>
          <w:sz w:val="20"/>
          <w:szCs w:val="20"/>
          <w:lang w:val="en-GB"/>
        </w:rPr>
        <w:t>వ్యవహరించారు</w:t>
      </w:r>
      <w:r w:rsidRPr="009D5357">
        <w:rPr>
          <w:rFonts w:ascii="Nirmala UI" w:hAnsi="Nirmala UI" w:cs="Nirmala UI"/>
          <w:sz w:val="20"/>
          <w:szCs w:val="20"/>
          <w:lang w:val="en-GB"/>
        </w:rPr>
        <w:t>.</w:t>
      </w:r>
      <w:r>
        <w:rPr>
          <w:rFonts w:ascii="Nirmala UI" w:hAnsi="Nirmala UI" w:cs="Nirmala UI"/>
          <w:sz w:val="20"/>
          <w:szCs w:val="20"/>
          <w:lang w:val="en-GB"/>
        </w:rPr>
        <w:t xml:space="preserve"> </w:t>
      </w:r>
      <w:r w:rsidRPr="00AC7B70">
        <w:rPr>
          <w:rFonts w:ascii="Nirmala UI" w:hAnsi="Nirmala UI" w:cs="Nirmala UI"/>
          <w:sz w:val="20"/>
          <w:szCs w:val="20"/>
          <w:lang w:val="en-GB"/>
        </w:rPr>
        <w:t>2007</w:t>
      </w:r>
      <w:r w:rsidRPr="00AC7B70">
        <w:rPr>
          <w:rFonts w:ascii="Nirmala UI" w:hAnsi="Nirmala UI" w:cs="Nirmala UI" w:hint="cs"/>
          <w:sz w:val="20"/>
          <w:szCs w:val="20"/>
          <w:lang w:val="en-GB"/>
        </w:rPr>
        <w:t>వ</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సంవత్సరంలో</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ముంబైలోని</w:t>
      </w:r>
      <w:r w:rsidRPr="00AC7B70">
        <w:rPr>
          <w:rFonts w:ascii="Nirmala UI" w:hAnsi="Nirmala UI" w:cs="Nirmala UI"/>
          <w:sz w:val="20"/>
          <w:szCs w:val="20"/>
          <w:lang w:val="en-GB"/>
        </w:rPr>
        <w:t xml:space="preserve"> </w:t>
      </w:r>
      <w:r w:rsidRPr="006B755E">
        <w:rPr>
          <w:rFonts w:ascii="Nirmala UI" w:hAnsi="Nirmala UI" w:cs="Nirmala UI" w:hint="cs"/>
          <w:sz w:val="20"/>
          <w:szCs w:val="20"/>
          <w:lang w:val="en-GB"/>
        </w:rPr>
        <w:t>సి</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సి</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ఐ</w:t>
      </w:r>
      <w:r>
        <w:rPr>
          <w:rFonts w:ascii="Nirmala UI" w:hAnsi="Nirmala UI" w:cs="Nirmala UI"/>
          <w:sz w:val="20"/>
          <w:szCs w:val="20"/>
          <w:lang w:val="en-GB"/>
        </w:rPr>
        <w:t xml:space="preserve"> </w:t>
      </w:r>
      <w:r w:rsidRPr="00AC7B70">
        <w:rPr>
          <w:rFonts w:ascii="Nirmala UI" w:hAnsi="Nirmala UI" w:cs="Nirmala UI" w:hint="cs"/>
          <w:sz w:val="20"/>
          <w:szCs w:val="20"/>
          <w:lang w:val="en-GB"/>
        </w:rPr>
        <w:t>లో</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భారత్</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మరియు</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ఆస్ట్రేలియా</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మధ్య</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జరిగిన</w:t>
      </w:r>
      <w:r w:rsidRPr="00AC7B70">
        <w:rPr>
          <w:rFonts w:ascii="Nirmala UI" w:hAnsi="Nirmala UI" w:cs="Nirmala UI"/>
          <w:sz w:val="20"/>
          <w:szCs w:val="20"/>
          <w:lang w:val="en-GB"/>
        </w:rPr>
        <w:t xml:space="preserve"> T-20 </w:t>
      </w:r>
      <w:r w:rsidRPr="00AC7B70">
        <w:rPr>
          <w:rFonts w:ascii="Nirmala UI" w:hAnsi="Nirmala UI" w:cs="Nirmala UI" w:hint="cs"/>
          <w:sz w:val="20"/>
          <w:szCs w:val="20"/>
          <w:lang w:val="en-GB"/>
        </w:rPr>
        <w:t>అంతర్జాతీయ</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మ్యాచ్‌కు</w:t>
      </w:r>
      <w:r w:rsidRPr="00AC7B70">
        <w:rPr>
          <w:rFonts w:ascii="Nirmala UI" w:hAnsi="Nirmala UI" w:cs="Nirmala UI"/>
          <w:sz w:val="20"/>
          <w:szCs w:val="20"/>
          <w:lang w:val="en-GB"/>
        </w:rPr>
        <w:t xml:space="preserve">, BCCI </w:t>
      </w:r>
      <w:r w:rsidRPr="00AC7B70">
        <w:rPr>
          <w:rFonts w:ascii="Nirmala UI" w:hAnsi="Nirmala UI" w:cs="Nirmala UI" w:hint="cs"/>
          <w:sz w:val="20"/>
          <w:szCs w:val="20"/>
          <w:lang w:val="en-GB"/>
        </w:rPr>
        <w:t>ఆయనను</w:t>
      </w:r>
      <w:r w:rsidRPr="00AC7B70">
        <w:rPr>
          <w:rFonts w:ascii="Nirmala UI" w:hAnsi="Nirmala UI" w:cs="Nirmala UI"/>
          <w:sz w:val="20"/>
          <w:szCs w:val="20"/>
          <w:lang w:val="en-GB"/>
        </w:rPr>
        <w:t xml:space="preserve"> నాల్గవ </w:t>
      </w:r>
      <w:r w:rsidRPr="00AC7B70">
        <w:rPr>
          <w:rFonts w:ascii="Nirmala UI" w:hAnsi="Nirmala UI" w:cs="Nirmala UI" w:hint="cs"/>
          <w:sz w:val="20"/>
          <w:szCs w:val="20"/>
          <w:lang w:val="en-GB"/>
        </w:rPr>
        <w:t>అంపైర్‌గా</w:t>
      </w:r>
      <w:r w:rsidRPr="00AC7B70">
        <w:rPr>
          <w:rFonts w:ascii="Nirmala UI" w:hAnsi="Nirmala UI" w:cs="Nirmala UI"/>
          <w:sz w:val="20"/>
          <w:szCs w:val="20"/>
          <w:lang w:val="en-GB"/>
        </w:rPr>
        <w:t xml:space="preserve"> </w:t>
      </w:r>
      <w:r w:rsidRPr="00AC7B70">
        <w:rPr>
          <w:rFonts w:ascii="Nirmala UI" w:hAnsi="Nirmala UI" w:cs="Nirmala UI" w:hint="cs"/>
          <w:sz w:val="20"/>
          <w:szCs w:val="20"/>
          <w:lang w:val="en-GB"/>
        </w:rPr>
        <w:t>నియమించింది</w:t>
      </w:r>
      <w:r w:rsidRPr="00AC7B70">
        <w:rPr>
          <w:rFonts w:ascii="Nirmala UI" w:hAnsi="Nirmala UI" w:cs="Nirmala UI"/>
          <w:sz w:val="20"/>
          <w:szCs w:val="20"/>
          <w:lang w:val="en-GB"/>
        </w:rPr>
        <w:t>.</w:t>
      </w:r>
      <w:r>
        <w:rPr>
          <w:rFonts w:ascii="Nirmala UI" w:hAnsi="Nirmala UI" w:cs="Nirmala UI"/>
          <w:sz w:val="20"/>
          <w:szCs w:val="20"/>
          <w:lang w:val="en-GB"/>
        </w:rPr>
        <w:t xml:space="preserve"> </w:t>
      </w:r>
      <w:r w:rsidRPr="00B96DE5">
        <w:rPr>
          <w:rFonts w:ascii="Nirmala UI" w:hAnsi="Nirmala UI" w:cs="Nirmala UI" w:hint="cs"/>
          <w:sz w:val="20"/>
          <w:szCs w:val="20"/>
          <w:lang w:val="en-GB"/>
        </w:rPr>
        <w:t>ఆయన</w:t>
      </w:r>
      <w:r w:rsidRPr="00B96DE5">
        <w:rPr>
          <w:rFonts w:ascii="Nirmala UI" w:hAnsi="Nirmala UI" w:cs="Nirmala UI"/>
          <w:sz w:val="20"/>
          <w:szCs w:val="20"/>
          <w:lang w:val="en-GB"/>
        </w:rPr>
        <w:t xml:space="preserve"> </w:t>
      </w:r>
      <w:r w:rsidRPr="00B96DE5">
        <w:rPr>
          <w:rFonts w:ascii="Nirmala UI" w:hAnsi="Nirmala UI" w:cs="Nirmala UI" w:hint="cs"/>
          <w:sz w:val="20"/>
          <w:szCs w:val="20"/>
          <w:lang w:val="en-GB"/>
        </w:rPr>
        <w:t>నాకౌట్</w:t>
      </w:r>
      <w:r w:rsidRPr="00B96DE5">
        <w:rPr>
          <w:rFonts w:ascii="Nirmala UI" w:hAnsi="Nirmala UI" w:cs="Nirmala UI"/>
          <w:sz w:val="20"/>
          <w:szCs w:val="20"/>
          <w:lang w:val="en-GB"/>
        </w:rPr>
        <w:t xml:space="preserve"> </w:t>
      </w:r>
      <w:r w:rsidRPr="00B96DE5">
        <w:rPr>
          <w:rFonts w:ascii="Nirmala UI" w:hAnsi="Nirmala UI" w:cs="Nirmala UI" w:hint="cs"/>
          <w:sz w:val="20"/>
          <w:szCs w:val="20"/>
          <w:lang w:val="en-GB"/>
        </w:rPr>
        <w:t>దశలలో</w:t>
      </w:r>
      <w:r w:rsidRPr="00B96DE5">
        <w:rPr>
          <w:rFonts w:ascii="Nirmala UI" w:hAnsi="Nirmala UI" w:cs="Nirmala UI"/>
          <w:sz w:val="20"/>
          <w:szCs w:val="20"/>
          <w:lang w:val="en-GB"/>
        </w:rPr>
        <w:t xml:space="preserve"> 6 </w:t>
      </w:r>
      <w:r w:rsidRPr="00B96DE5">
        <w:rPr>
          <w:rFonts w:ascii="Nirmala UI" w:hAnsi="Nirmala UI" w:cs="Nirmala UI" w:hint="cs"/>
          <w:sz w:val="20"/>
          <w:szCs w:val="20"/>
          <w:lang w:val="en-GB"/>
        </w:rPr>
        <w:t>అఖిల</w:t>
      </w:r>
      <w:r w:rsidRPr="00B96DE5">
        <w:rPr>
          <w:rFonts w:ascii="Nirmala UI" w:hAnsi="Nirmala UI" w:cs="Nirmala UI"/>
          <w:sz w:val="20"/>
          <w:szCs w:val="20"/>
          <w:lang w:val="en-GB"/>
        </w:rPr>
        <w:t xml:space="preserve"> </w:t>
      </w:r>
      <w:r w:rsidRPr="00B96DE5">
        <w:rPr>
          <w:rFonts w:ascii="Nirmala UI" w:hAnsi="Nirmala UI" w:cs="Nirmala UI" w:hint="cs"/>
          <w:sz w:val="20"/>
          <w:szCs w:val="20"/>
          <w:lang w:val="en-GB"/>
        </w:rPr>
        <w:t>భారత</w:t>
      </w:r>
      <w:r w:rsidRPr="00B96DE5">
        <w:rPr>
          <w:rFonts w:ascii="Nirmala UI" w:hAnsi="Nirmala UI" w:cs="Nirmala UI"/>
          <w:sz w:val="20"/>
          <w:szCs w:val="20"/>
          <w:lang w:val="en-GB"/>
        </w:rPr>
        <w:t xml:space="preserve"> </w:t>
      </w:r>
      <w:r w:rsidRPr="00B96DE5">
        <w:rPr>
          <w:rFonts w:ascii="Nirmala UI" w:hAnsi="Nirmala UI" w:cs="Nirmala UI" w:hint="cs"/>
          <w:sz w:val="20"/>
          <w:szCs w:val="20"/>
          <w:lang w:val="en-GB"/>
        </w:rPr>
        <w:t>ఫైనల్</w:t>
      </w:r>
      <w:r w:rsidRPr="00B96DE5">
        <w:rPr>
          <w:rFonts w:ascii="Nirmala UI" w:hAnsi="Nirmala UI" w:cs="Nirmala UI"/>
          <w:sz w:val="20"/>
          <w:szCs w:val="20"/>
          <w:lang w:val="en-GB"/>
        </w:rPr>
        <w:t xml:space="preserve"> </w:t>
      </w:r>
      <w:r w:rsidRPr="00B96DE5">
        <w:rPr>
          <w:rFonts w:ascii="Nirmala UI" w:hAnsi="Nirmala UI" w:cs="Nirmala UI" w:hint="cs"/>
          <w:sz w:val="20"/>
          <w:szCs w:val="20"/>
          <w:lang w:val="en-GB"/>
        </w:rPr>
        <w:t>మ్యాచ్‌లకు</w:t>
      </w:r>
      <w:r w:rsidRPr="00B96DE5">
        <w:rPr>
          <w:rFonts w:ascii="Nirmala UI" w:hAnsi="Nirmala UI" w:cs="Nirmala UI"/>
          <w:sz w:val="20"/>
          <w:szCs w:val="20"/>
          <w:lang w:val="en-GB"/>
        </w:rPr>
        <w:t xml:space="preserve"> </w:t>
      </w:r>
      <w:r w:rsidRPr="00B96DE5">
        <w:rPr>
          <w:rFonts w:ascii="Nirmala UI" w:hAnsi="Nirmala UI" w:cs="Nirmala UI" w:hint="cs"/>
          <w:sz w:val="20"/>
          <w:szCs w:val="20"/>
          <w:lang w:val="en-GB"/>
        </w:rPr>
        <w:t>అంపైరింగ్</w:t>
      </w:r>
      <w:r w:rsidRPr="00B96DE5">
        <w:rPr>
          <w:rFonts w:ascii="Nirmala UI" w:hAnsi="Nirmala UI" w:cs="Nirmala UI"/>
          <w:sz w:val="20"/>
          <w:szCs w:val="20"/>
          <w:lang w:val="en-GB"/>
        </w:rPr>
        <w:t xml:space="preserve"> </w:t>
      </w:r>
      <w:r w:rsidRPr="00B96DE5">
        <w:rPr>
          <w:rFonts w:ascii="Nirmala UI" w:hAnsi="Nirmala UI" w:cs="Nirmala UI" w:hint="cs"/>
          <w:sz w:val="20"/>
          <w:szCs w:val="20"/>
          <w:lang w:val="en-GB"/>
        </w:rPr>
        <w:t>చేశారు</w:t>
      </w:r>
      <w:r w:rsidRPr="00B96DE5">
        <w:rPr>
          <w:rFonts w:ascii="Nirmala UI" w:hAnsi="Nirmala UI" w:cs="Nirmala UI"/>
          <w:sz w:val="20"/>
          <w:szCs w:val="20"/>
          <w:lang w:val="en-GB"/>
        </w:rPr>
        <w:t>.</w:t>
      </w:r>
    </w:p>
    <w:p w14:paraId="4173A6E9" w14:textId="77777777" w:rsidR="005C3B86" w:rsidRDefault="005C3B86" w:rsidP="005C3B86">
      <w:pPr>
        <w:spacing w:line="276" w:lineRule="auto"/>
        <w:jc w:val="both"/>
        <w:rPr>
          <w:rFonts w:ascii="Nirmala UI" w:hAnsi="Nirmala UI" w:cs="Nirmala UI"/>
          <w:sz w:val="20"/>
          <w:szCs w:val="20"/>
          <w:lang w:val="en-GB"/>
        </w:rPr>
      </w:pPr>
    </w:p>
    <w:p w14:paraId="0CD71CAD" w14:textId="77777777" w:rsidR="005C3B86" w:rsidRPr="00F34357" w:rsidRDefault="005C3B86" w:rsidP="005C3B86">
      <w:pPr>
        <w:spacing w:line="276" w:lineRule="auto"/>
        <w:jc w:val="both"/>
        <w:rPr>
          <w:rFonts w:ascii="Nirmala UI" w:hAnsi="Nirmala UI" w:cs="Nirmala UI"/>
          <w:sz w:val="20"/>
          <w:szCs w:val="20"/>
          <w:lang w:val="en-GB"/>
        </w:rPr>
      </w:pPr>
      <w:r w:rsidRPr="00F34357">
        <w:rPr>
          <w:rFonts w:ascii="Nirmala UI" w:hAnsi="Nirmala UI" w:cs="Nirmala UI"/>
        </w:rPr>
        <w:t>He was member of the Umpires’ Sub-committee of the Andhra Cricket Association for 15 years. He has been a Presenter / Educator in Umpiring Seminars / Workshops conducted by the Andhra Cricket Association. He has trained a number of young aspiring Umpires in the State of Andhra Pradesh and continuing to this date. He keeps himself updated on the latest changes in MCC Laws and BCCI Playing Conditions.</w:t>
      </w:r>
    </w:p>
    <w:p w14:paraId="3373DF22" w14:textId="77777777" w:rsidR="005C3B86" w:rsidRDefault="005C3B86" w:rsidP="005C3B86">
      <w:pPr>
        <w:spacing w:line="276" w:lineRule="auto"/>
        <w:jc w:val="both"/>
        <w:rPr>
          <w:rFonts w:ascii="Nirmala UI" w:hAnsi="Nirmala UI" w:cs="Nirmala UI"/>
          <w:sz w:val="20"/>
          <w:szCs w:val="20"/>
          <w:lang w:val="en-GB"/>
        </w:rPr>
      </w:pPr>
    </w:p>
    <w:p w14:paraId="7F43DD5C" w14:textId="77777777" w:rsidR="005C3B86" w:rsidRDefault="005C3B86" w:rsidP="005C3B86">
      <w:pPr>
        <w:spacing w:line="276" w:lineRule="auto"/>
        <w:jc w:val="both"/>
        <w:rPr>
          <w:rFonts w:ascii="Nirmala UI" w:hAnsi="Nirmala UI" w:cs="Nirmala UI"/>
          <w:sz w:val="20"/>
          <w:szCs w:val="20"/>
          <w:lang w:val="en-GB"/>
        </w:rPr>
      </w:pPr>
      <w:r w:rsidRPr="006B755E">
        <w:rPr>
          <w:rFonts w:ascii="Nirmala UI" w:hAnsi="Nirmala UI" w:cs="Nirmala UI" w:hint="cs"/>
          <w:sz w:val="20"/>
          <w:szCs w:val="20"/>
          <w:lang w:val="en-GB"/>
        </w:rPr>
        <w:t>ఆయన</w:t>
      </w:r>
      <w:r w:rsidRPr="006B755E">
        <w:rPr>
          <w:rFonts w:ascii="Nirmala UI" w:hAnsi="Nirmala UI" w:cs="Nirmala UI"/>
          <w:sz w:val="20"/>
          <w:szCs w:val="20"/>
          <w:lang w:val="en-GB"/>
        </w:rPr>
        <w:t xml:space="preserve"> 15 </w:t>
      </w:r>
      <w:r w:rsidRPr="006B755E">
        <w:rPr>
          <w:rFonts w:ascii="Nirmala UI" w:hAnsi="Nirmala UI" w:cs="Nirmala UI" w:hint="cs"/>
          <w:sz w:val="20"/>
          <w:szCs w:val="20"/>
          <w:lang w:val="en-GB"/>
        </w:rPr>
        <w:t>ఏళ్ల</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పాటు</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ఆంధ్ర</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క్రికెట్</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అసోసియేషన్</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అంపైర్ల</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ఉపసంఘంలో</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సభ్యుడిగా</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ఉన్నారు</w:t>
      </w:r>
      <w:r w:rsidRPr="006B755E">
        <w:rPr>
          <w:rFonts w:ascii="Nirmala UI" w:hAnsi="Nirmala UI" w:cs="Nirmala UI"/>
          <w:sz w:val="20"/>
          <w:szCs w:val="20"/>
          <w:lang w:val="en-GB"/>
        </w:rPr>
        <w:t>.</w:t>
      </w:r>
      <w:r>
        <w:rPr>
          <w:rFonts w:ascii="Nirmala UI" w:hAnsi="Nirmala UI" w:cs="Nirmala UI"/>
          <w:sz w:val="20"/>
          <w:szCs w:val="20"/>
          <w:lang w:val="en-GB"/>
        </w:rPr>
        <w:t xml:space="preserve"> </w:t>
      </w:r>
      <w:r w:rsidRPr="006B755E">
        <w:rPr>
          <w:rFonts w:ascii="Nirmala UI" w:hAnsi="Nirmala UI" w:cs="Nirmala UI" w:hint="cs"/>
          <w:sz w:val="20"/>
          <w:szCs w:val="20"/>
          <w:lang w:val="en-GB"/>
        </w:rPr>
        <w:t>ఆంధ్ర</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క్రికెట్</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అసోసియేషన్</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నిర్వహించిన</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అంపైరింగ్</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సెమినార్లు</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మరియు</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వర్క్‌షాప్‌లలో</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ఆయన</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ఒక</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సమర్పకుడిగా</w:t>
      </w:r>
      <w:r>
        <w:rPr>
          <w:rFonts w:ascii="Nirmala UI" w:hAnsi="Nirmala UI" w:cs="Nirmala UI"/>
          <w:sz w:val="20"/>
          <w:szCs w:val="20"/>
          <w:lang w:val="en-GB"/>
        </w:rPr>
        <w:t xml:space="preserve"> </w:t>
      </w:r>
      <w:r w:rsidRPr="006B755E">
        <w:rPr>
          <w:rFonts w:ascii="Nirmala UI" w:hAnsi="Nirmala UI" w:cs="Nirmala UI"/>
          <w:sz w:val="20"/>
          <w:szCs w:val="20"/>
          <w:lang w:val="en-GB"/>
        </w:rPr>
        <w:t>/</w:t>
      </w:r>
      <w:r>
        <w:rPr>
          <w:rFonts w:ascii="Nirmala UI" w:hAnsi="Nirmala UI" w:cs="Nirmala UI"/>
          <w:sz w:val="20"/>
          <w:szCs w:val="20"/>
          <w:lang w:val="en-GB"/>
        </w:rPr>
        <w:t xml:space="preserve"> </w:t>
      </w:r>
      <w:r w:rsidRPr="006B755E">
        <w:rPr>
          <w:rFonts w:ascii="Nirmala UI" w:hAnsi="Nirmala UI" w:cs="Nirmala UI" w:hint="cs"/>
          <w:sz w:val="20"/>
          <w:szCs w:val="20"/>
          <w:lang w:val="en-GB"/>
        </w:rPr>
        <w:t>విద్యాబోధకుడిగా</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వ్యవహరించారు</w:t>
      </w:r>
      <w:r w:rsidRPr="006B755E">
        <w:rPr>
          <w:rFonts w:ascii="Nirmala UI" w:hAnsi="Nirmala UI" w:cs="Nirmala UI"/>
          <w:sz w:val="20"/>
          <w:szCs w:val="20"/>
          <w:lang w:val="en-GB"/>
        </w:rPr>
        <w:t>.</w:t>
      </w:r>
      <w:r>
        <w:rPr>
          <w:rFonts w:ascii="Nirmala UI" w:hAnsi="Nirmala UI" w:cs="Nirmala UI"/>
          <w:sz w:val="20"/>
          <w:szCs w:val="20"/>
          <w:lang w:val="en-GB"/>
        </w:rPr>
        <w:t xml:space="preserve"> </w:t>
      </w:r>
      <w:r w:rsidRPr="006B755E">
        <w:rPr>
          <w:rFonts w:ascii="Nirmala UI" w:hAnsi="Nirmala UI" w:cs="Nirmala UI" w:hint="cs"/>
          <w:sz w:val="20"/>
          <w:szCs w:val="20"/>
          <w:lang w:val="en-GB"/>
        </w:rPr>
        <w:t>ఆంధ్రప్రదేశ్</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రాష్ట్రంలో</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అనేక</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మంది</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యువ</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ఔత్సాహిక</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అంపైర్లకు</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ఆయన</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శిక్షణ</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ఇచ్చారు</w:t>
      </w:r>
      <w:r w:rsidRPr="006B755E">
        <w:rPr>
          <w:rFonts w:ascii="Nirmala UI" w:hAnsi="Nirmala UI" w:cs="Nirmala UI"/>
          <w:sz w:val="20"/>
          <w:szCs w:val="20"/>
          <w:lang w:val="en-GB"/>
        </w:rPr>
        <w:t>;</w:t>
      </w:r>
      <w:r>
        <w:rPr>
          <w:rFonts w:ascii="Nirmala UI" w:hAnsi="Nirmala UI" w:cs="Nirmala UI"/>
          <w:sz w:val="20"/>
          <w:szCs w:val="20"/>
          <w:lang w:val="en-GB"/>
        </w:rPr>
        <w:t xml:space="preserve"> </w:t>
      </w:r>
      <w:r w:rsidRPr="006B755E">
        <w:rPr>
          <w:rFonts w:ascii="Nirmala UI" w:hAnsi="Nirmala UI" w:cs="Nirmala UI" w:hint="cs"/>
          <w:sz w:val="20"/>
          <w:szCs w:val="20"/>
          <w:lang w:val="en-GB"/>
        </w:rPr>
        <w:t>నేటికీ</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ఆ</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ప్రక్రియను</w:t>
      </w:r>
      <w:r w:rsidRPr="006B755E">
        <w:rPr>
          <w:rFonts w:ascii="Nirmala UI" w:hAnsi="Nirmala UI" w:cs="Nirmala UI"/>
          <w:sz w:val="20"/>
          <w:szCs w:val="20"/>
          <w:lang w:val="en-GB"/>
        </w:rPr>
        <w:t xml:space="preserve"> </w:t>
      </w:r>
      <w:r w:rsidRPr="006B755E">
        <w:rPr>
          <w:rFonts w:ascii="Nirmala UI" w:hAnsi="Nirmala UI" w:cs="Nirmala UI" w:hint="cs"/>
          <w:sz w:val="20"/>
          <w:szCs w:val="20"/>
          <w:lang w:val="en-GB"/>
        </w:rPr>
        <w:t>కొనసాగిస్తున్నారు</w:t>
      </w:r>
      <w:r w:rsidRPr="006B755E">
        <w:rPr>
          <w:rFonts w:ascii="Nirmala UI" w:hAnsi="Nirmala UI" w:cs="Nirmala UI"/>
          <w:sz w:val="20"/>
          <w:szCs w:val="20"/>
          <w:lang w:val="en-GB"/>
        </w:rPr>
        <w:t>.</w:t>
      </w:r>
      <w:r>
        <w:rPr>
          <w:rFonts w:ascii="Nirmala UI" w:hAnsi="Nirmala UI" w:cs="Nirmala UI"/>
          <w:sz w:val="20"/>
          <w:szCs w:val="20"/>
          <w:lang w:val="en-GB"/>
        </w:rPr>
        <w:t xml:space="preserve"> </w:t>
      </w:r>
      <w:r w:rsidRPr="00EA3260">
        <w:rPr>
          <w:rFonts w:ascii="Nirmala UI" w:hAnsi="Nirmala UI" w:cs="Nirmala UI" w:hint="cs"/>
          <w:sz w:val="20"/>
          <w:szCs w:val="20"/>
          <w:lang w:val="en-GB"/>
        </w:rPr>
        <w:t>అతను</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యం</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సి</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సి</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నిబంధనలు</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మరియు</w:t>
      </w:r>
      <w:r w:rsidRPr="00EA3260">
        <w:rPr>
          <w:rFonts w:ascii="Nirmala UI" w:hAnsi="Nirmala UI" w:cs="Nirmala UI"/>
          <w:sz w:val="20"/>
          <w:szCs w:val="20"/>
          <w:lang w:val="en-GB"/>
        </w:rPr>
        <w:t xml:space="preserve"> </w:t>
      </w:r>
      <w:r w:rsidRPr="00DE2ED3">
        <w:rPr>
          <w:rFonts w:ascii="Nirmala UI" w:hAnsi="Nirmala UI" w:cs="Nirmala UI" w:hint="cs"/>
          <w:sz w:val="20"/>
          <w:szCs w:val="20"/>
          <w:lang w:val="en-GB"/>
        </w:rPr>
        <w:t>బి</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సి</w:t>
      </w:r>
      <w:r w:rsidRPr="00DE2ED3">
        <w:rPr>
          <w:rFonts w:ascii="Nirmala UI" w:hAnsi="Nirmala UI" w:cs="Nirmala UI"/>
          <w:sz w:val="20"/>
          <w:szCs w:val="20"/>
          <w:lang w:val="en-GB"/>
        </w:rPr>
        <w:t xml:space="preserve">. </w:t>
      </w:r>
      <w:r w:rsidRPr="00DE2ED3">
        <w:rPr>
          <w:rFonts w:ascii="Nirmala UI" w:hAnsi="Nirmala UI" w:cs="Nirmala UI" w:hint="cs"/>
          <w:sz w:val="20"/>
          <w:szCs w:val="20"/>
          <w:lang w:val="en-GB"/>
        </w:rPr>
        <w:t>ఐ</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ఆట</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పరిస్థితులలో</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వచ్చే</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తాజా</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మార్పుల</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గురించి</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ఎప్పటికప్పుడు</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తెలుసుకుంటూ</w:t>
      </w:r>
      <w:r w:rsidRPr="00EA3260">
        <w:rPr>
          <w:rFonts w:ascii="Nirmala UI" w:hAnsi="Nirmala UI" w:cs="Nirmala UI"/>
          <w:sz w:val="20"/>
          <w:szCs w:val="20"/>
          <w:lang w:val="en-GB"/>
        </w:rPr>
        <w:t xml:space="preserve"> </w:t>
      </w:r>
      <w:r w:rsidRPr="00EA3260">
        <w:rPr>
          <w:rFonts w:ascii="Nirmala UI" w:hAnsi="Nirmala UI" w:cs="Nirmala UI" w:hint="cs"/>
          <w:sz w:val="20"/>
          <w:szCs w:val="20"/>
          <w:lang w:val="en-GB"/>
        </w:rPr>
        <w:t>ఉంటారు</w:t>
      </w:r>
      <w:r>
        <w:rPr>
          <w:rFonts w:ascii="Nirmala UI" w:hAnsi="Nirmala UI" w:cs="Nirmala UI"/>
          <w:sz w:val="20"/>
          <w:szCs w:val="20"/>
          <w:lang w:val="en-GB"/>
        </w:rPr>
        <w:t xml:space="preserve">. </w:t>
      </w:r>
    </w:p>
    <w:p w14:paraId="69901399" w14:textId="77777777" w:rsidR="005C3B86" w:rsidRDefault="005C3B86" w:rsidP="005C3B86">
      <w:pPr>
        <w:spacing w:line="276" w:lineRule="auto"/>
        <w:jc w:val="both"/>
        <w:rPr>
          <w:rFonts w:ascii="Nirmala UI" w:hAnsi="Nirmala UI" w:cs="Nirmala UI"/>
          <w:sz w:val="20"/>
          <w:szCs w:val="20"/>
          <w:lang w:val="en-GB"/>
        </w:rPr>
      </w:pPr>
    </w:p>
    <w:p w14:paraId="574CB41D" w14:textId="7637BDC4" w:rsidR="005C3B86" w:rsidRPr="00F34357" w:rsidRDefault="005C3B86" w:rsidP="005C3B86">
      <w:pPr>
        <w:spacing w:line="276" w:lineRule="auto"/>
        <w:jc w:val="both"/>
        <w:rPr>
          <w:rFonts w:ascii="Nirmala UI" w:hAnsi="Nirmala UI" w:cs="Nirmala UI"/>
          <w:sz w:val="20"/>
          <w:szCs w:val="20"/>
          <w:lang w:val="en-GB"/>
        </w:rPr>
      </w:pPr>
      <w:r w:rsidRPr="00F34357">
        <w:rPr>
          <w:rFonts w:ascii="Nirmala UI" w:hAnsi="Nirmala UI" w:cs="Nirmala UI"/>
        </w:rPr>
        <w:t>He considers it as a privilege of translating the MCC Laws of Cricket in his mother tongue Telugu.</w:t>
      </w:r>
    </w:p>
    <w:p w14:paraId="34A6AD14" w14:textId="77777777" w:rsidR="005C3B86" w:rsidRDefault="005C3B86" w:rsidP="005C3B86">
      <w:pPr>
        <w:jc w:val="both"/>
        <w:rPr>
          <w:rFonts w:ascii="Nirmala UI" w:hAnsi="Nirmala UI" w:cs="Nirmala UI"/>
          <w:sz w:val="20"/>
          <w:szCs w:val="20"/>
          <w:lang w:val="en-GB"/>
        </w:rPr>
      </w:pPr>
    </w:p>
    <w:p w14:paraId="607E316C" w14:textId="53780CC0" w:rsidR="00964BB5" w:rsidRPr="00964BB5" w:rsidRDefault="005C3B86" w:rsidP="00D92819">
      <w:pPr>
        <w:spacing w:line="276" w:lineRule="auto"/>
        <w:jc w:val="both"/>
        <w:rPr>
          <w:rFonts w:ascii="Nirmala UI" w:hAnsi="Nirmala UI" w:cs="Nirmala UI"/>
          <w:b/>
          <w:bCs/>
          <w:iCs/>
          <w:lang w:val="en-GB"/>
        </w:rPr>
      </w:pPr>
      <w:r w:rsidRPr="00F06F9D">
        <w:rPr>
          <w:rFonts w:ascii="Nirmala UI" w:hAnsi="Nirmala UI" w:cs="Nirmala UI"/>
          <w:sz w:val="20"/>
          <w:szCs w:val="20"/>
          <w:lang w:val="en-GB"/>
        </w:rPr>
        <w:t xml:space="preserve">MCC </w:t>
      </w:r>
      <w:r w:rsidRPr="00F06F9D">
        <w:rPr>
          <w:rFonts w:ascii="Nirmala UI" w:hAnsi="Nirmala UI" w:cs="Nirmala UI" w:hint="cs"/>
          <w:sz w:val="20"/>
          <w:szCs w:val="20"/>
          <w:lang w:val="en-GB"/>
        </w:rPr>
        <w:t>క్రికెట్</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నియమాలను</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తన</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మాతృభాష</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అయిన</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తెలుగులోకి</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అనువదించడాన్ని</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ఆయన</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ఒక</w:t>
      </w:r>
      <w:r w:rsidRPr="00F06F9D">
        <w:rPr>
          <w:rFonts w:ascii="Nirmala UI" w:hAnsi="Nirmala UI" w:cs="Nirmala UI"/>
          <w:sz w:val="20"/>
          <w:szCs w:val="20"/>
          <w:lang w:val="en-GB"/>
        </w:rPr>
        <w:t xml:space="preserve"> </w:t>
      </w:r>
      <w:r w:rsidRPr="00F06F9D">
        <w:rPr>
          <w:rFonts w:ascii="Nirmala UI" w:hAnsi="Nirmala UI" w:cs="Nirmala UI" w:hint="cs"/>
          <w:sz w:val="20"/>
          <w:szCs w:val="20"/>
          <w:lang w:val="en-GB"/>
        </w:rPr>
        <w:t>విశేషాధికారంగా</w:t>
      </w:r>
      <w:r w:rsidRPr="00F06F9D">
        <w:rPr>
          <w:rFonts w:ascii="Nirmala UI" w:hAnsi="Nirmala UI" w:cs="Nirmala UI"/>
          <w:sz w:val="20"/>
          <w:szCs w:val="20"/>
          <w:lang w:val="en-GB"/>
        </w:rPr>
        <w:t xml:space="preserve"> </w:t>
      </w:r>
      <w:r w:rsidRPr="00EE0CB9">
        <w:rPr>
          <w:rFonts w:ascii="Nirmala UI" w:hAnsi="Nirmala UI" w:cs="Nirmala UI" w:hint="cs"/>
          <w:sz w:val="20"/>
          <w:szCs w:val="20"/>
          <w:lang w:val="en-GB"/>
        </w:rPr>
        <w:t>భావిస్తున్నారు</w:t>
      </w:r>
      <w:r w:rsidRPr="00F06F9D">
        <w:rPr>
          <w:rFonts w:ascii="Nirmala UI" w:hAnsi="Nirmala UI" w:cs="Nirmala UI"/>
          <w:sz w:val="20"/>
          <w:szCs w:val="20"/>
          <w:lang w:val="en-GB"/>
        </w:rPr>
        <w:t>.</w:t>
      </w:r>
    </w:p>
    <w:sectPr w:rsidR="00964BB5" w:rsidRPr="00964BB5" w:rsidSect="00D31286">
      <w:footerReference w:type="default" r:id="rId19"/>
      <w:pgSz w:w="11906" w:h="16838"/>
      <w:pgMar w:top="1440" w:right="1440" w:bottom="1440" w:left="1440" w:header="708" w:footer="708" w:gutter="0"/>
      <w:pgBorders w:display="firstPage" w:offsetFrom="page">
        <w:top w:val="single" w:sz="48" w:space="24" w:color="00B0F0"/>
        <w:left w:val="single" w:sz="48" w:space="24" w:color="00B0F0"/>
        <w:bottom w:val="single" w:sz="48" w:space="24" w:color="00B0F0"/>
        <w:right w:val="single" w:sz="48"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47643" w14:textId="77777777" w:rsidR="004244D2" w:rsidRDefault="004244D2" w:rsidP="00B273CE">
      <w:r>
        <w:separator/>
      </w:r>
    </w:p>
  </w:endnote>
  <w:endnote w:type="continuationSeparator" w:id="0">
    <w:p w14:paraId="47AE9709" w14:textId="77777777" w:rsidR="004244D2" w:rsidRDefault="004244D2" w:rsidP="00B27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utami">
    <w:panose1 w:val="02000500000000000000"/>
    <w:charset w:val="00"/>
    <w:family w:val="swiss"/>
    <w:pitch w:val="variable"/>
    <w:sig w:usb0="00200003" w:usb1="00000000" w:usb2="00000000" w:usb3="00000000" w:csb0="00000001" w:csb1="00000000"/>
  </w:font>
  <w:font w:name="Nirmala Text">
    <w:panose1 w:val="020B0502040204020203"/>
    <w:charset w:val="00"/>
    <w:family w:val="swiss"/>
    <w:pitch w:val="variable"/>
    <w:sig w:usb0="80FF8023" w:usb1="0200004A" w:usb2="000002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28292"/>
      <w:docPartObj>
        <w:docPartGallery w:val="Page Numbers (Bottom of Page)"/>
        <w:docPartUnique/>
      </w:docPartObj>
    </w:sdtPr>
    <w:sdtEndPr>
      <w:rPr>
        <w:noProof/>
      </w:rPr>
    </w:sdtEndPr>
    <w:sdtContent>
      <w:p w14:paraId="3AC1DB84" w14:textId="70B6511C" w:rsidR="004136F9" w:rsidRDefault="004136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D1A7A" w14:textId="77777777" w:rsidR="004244D2" w:rsidRDefault="004244D2" w:rsidP="00B273CE">
      <w:r>
        <w:separator/>
      </w:r>
    </w:p>
  </w:footnote>
  <w:footnote w:type="continuationSeparator" w:id="0">
    <w:p w14:paraId="47F988E8" w14:textId="77777777" w:rsidR="004244D2" w:rsidRDefault="004244D2" w:rsidP="00B27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6FC8"/>
    <w:multiLevelType w:val="hybridMultilevel"/>
    <w:tmpl w:val="0E9E2EFA"/>
    <w:lvl w:ilvl="0" w:tplc="C0564A1E">
      <w:start w:val="1"/>
      <w:numFmt w:val="bullet"/>
      <w:lvlText w:val=""/>
      <w:lvlJc w:val="left"/>
      <w:pPr>
        <w:ind w:left="896"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3D2FAC"/>
    <w:multiLevelType w:val="hybridMultilevel"/>
    <w:tmpl w:val="448C2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1E34F1"/>
    <w:multiLevelType w:val="hybridMultilevel"/>
    <w:tmpl w:val="7994B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353E92"/>
    <w:multiLevelType w:val="hybridMultilevel"/>
    <w:tmpl w:val="3042CA14"/>
    <w:lvl w:ilvl="0" w:tplc="C6CE57B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7C844D2"/>
    <w:multiLevelType w:val="hybridMultilevel"/>
    <w:tmpl w:val="DE6457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88038AB"/>
    <w:multiLevelType w:val="hybridMultilevel"/>
    <w:tmpl w:val="5AB41E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9466691"/>
    <w:multiLevelType w:val="hybridMultilevel"/>
    <w:tmpl w:val="453683BE"/>
    <w:lvl w:ilvl="0" w:tplc="987C45F2">
      <w:numFmt w:val="bullet"/>
      <w:lvlText w:val="•"/>
      <w:lvlJc w:val="left"/>
      <w:pPr>
        <w:ind w:left="720" w:hanging="360"/>
      </w:pPr>
      <w:rPr>
        <w:rFonts w:hint="default"/>
        <w:b w:val="0"/>
        <w:bCs w:val="0"/>
        <w:color w:val="auto"/>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B543627"/>
    <w:multiLevelType w:val="hybridMultilevel"/>
    <w:tmpl w:val="28CA4518"/>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DA41114"/>
    <w:multiLevelType w:val="hybridMultilevel"/>
    <w:tmpl w:val="A2D8C4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FAD1510"/>
    <w:multiLevelType w:val="hybridMultilevel"/>
    <w:tmpl w:val="8C727E9C"/>
    <w:lvl w:ilvl="0" w:tplc="C0564A1E">
      <w:start w:val="1"/>
      <w:numFmt w:val="bullet"/>
      <w:lvlText w:val=""/>
      <w:lvlJc w:val="left"/>
      <w:pPr>
        <w:ind w:left="896"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10106F0"/>
    <w:multiLevelType w:val="hybridMultilevel"/>
    <w:tmpl w:val="96F6F5D6"/>
    <w:lvl w:ilvl="0" w:tplc="D6760E36">
      <w:start w:val="1"/>
      <w:numFmt w:val="bullet"/>
      <w:lvlText w:val=""/>
      <w:lvlJc w:val="left"/>
      <w:pPr>
        <w:ind w:left="754" w:hanging="360"/>
      </w:pPr>
      <w:rPr>
        <w:rFonts w:ascii="Symbol" w:hAnsi="Symbol" w:hint="default"/>
        <w:color w:val="auto"/>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1" w15:restartNumberingAfterBreak="0">
    <w:nsid w:val="11145C99"/>
    <w:multiLevelType w:val="hybridMultilevel"/>
    <w:tmpl w:val="3410BFCA"/>
    <w:lvl w:ilvl="0" w:tplc="987C45F2">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1935D95"/>
    <w:multiLevelType w:val="hybridMultilevel"/>
    <w:tmpl w:val="DF0678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1FE02D0"/>
    <w:multiLevelType w:val="hybridMultilevel"/>
    <w:tmpl w:val="1A1E6C2E"/>
    <w:lvl w:ilvl="0" w:tplc="D6760E36">
      <w:start w:val="1"/>
      <w:numFmt w:val="bullet"/>
      <w:lvlText w:val=""/>
      <w:lvlJc w:val="left"/>
      <w:pPr>
        <w:ind w:left="756" w:hanging="360"/>
      </w:pPr>
      <w:rPr>
        <w:rFonts w:ascii="Symbol" w:hAnsi="Symbol" w:hint="default"/>
        <w:color w:val="auto"/>
      </w:rPr>
    </w:lvl>
    <w:lvl w:ilvl="1" w:tplc="40090003" w:tentative="1">
      <w:start w:val="1"/>
      <w:numFmt w:val="bullet"/>
      <w:lvlText w:val="o"/>
      <w:lvlJc w:val="left"/>
      <w:pPr>
        <w:ind w:left="1476" w:hanging="360"/>
      </w:pPr>
      <w:rPr>
        <w:rFonts w:ascii="Courier New" w:hAnsi="Courier New" w:cs="Courier New" w:hint="default"/>
      </w:rPr>
    </w:lvl>
    <w:lvl w:ilvl="2" w:tplc="40090005" w:tentative="1">
      <w:start w:val="1"/>
      <w:numFmt w:val="bullet"/>
      <w:lvlText w:val=""/>
      <w:lvlJc w:val="left"/>
      <w:pPr>
        <w:ind w:left="2196" w:hanging="360"/>
      </w:pPr>
      <w:rPr>
        <w:rFonts w:ascii="Wingdings" w:hAnsi="Wingdings" w:hint="default"/>
      </w:rPr>
    </w:lvl>
    <w:lvl w:ilvl="3" w:tplc="40090001" w:tentative="1">
      <w:start w:val="1"/>
      <w:numFmt w:val="bullet"/>
      <w:lvlText w:val=""/>
      <w:lvlJc w:val="left"/>
      <w:pPr>
        <w:ind w:left="2916" w:hanging="360"/>
      </w:pPr>
      <w:rPr>
        <w:rFonts w:ascii="Symbol" w:hAnsi="Symbol" w:hint="default"/>
      </w:rPr>
    </w:lvl>
    <w:lvl w:ilvl="4" w:tplc="40090003" w:tentative="1">
      <w:start w:val="1"/>
      <w:numFmt w:val="bullet"/>
      <w:lvlText w:val="o"/>
      <w:lvlJc w:val="left"/>
      <w:pPr>
        <w:ind w:left="3636" w:hanging="360"/>
      </w:pPr>
      <w:rPr>
        <w:rFonts w:ascii="Courier New" w:hAnsi="Courier New" w:cs="Courier New" w:hint="default"/>
      </w:rPr>
    </w:lvl>
    <w:lvl w:ilvl="5" w:tplc="40090005" w:tentative="1">
      <w:start w:val="1"/>
      <w:numFmt w:val="bullet"/>
      <w:lvlText w:val=""/>
      <w:lvlJc w:val="left"/>
      <w:pPr>
        <w:ind w:left="4356" w:hanging="360"/>
      </w:pPr>
      <w:rPr>
        <w:rFonts w:ascii="Wingdings" w:hAnsi="Wingdings" w:hint="default"/>
      </w:rPr>
    </w:lvl>
    <w:lvl w:ilvl="6" w:tplc="40090001" w:tentative="1">
      <w:start w:val="1"/>
      <w:numFmt w:val="bullet"/>
      <w:lvlText w:val=""/>
      <w:lvlJc w:val="left"/>
      <w:pPr>
        <w:ind w:left="5076" w:hanging="360"/>
      </w:pPr>
      <w:rPr>
        <w:rFonts w:ascii="Symbol" w:hAnsi="Symbol" w:hint="default"/>
      </w:rPr>
    </w:lvl>
    <w:lvl w:ilvl="7" w:tplc="40090003" w:tentative="1">
      <w:start w:val="1"/>
      <w:numFmt w:val="bullet"/>
      <w:lvlText w:val="o"/>
      <w:lvlJc w:val="left"/>
      <w:pPr>
        <w:ind w:left="5796" w:hanging="360"/>
      </w:pPr>
      <w:rPr>
        <w:rFonts w:ascii="Courier New" w:hAnsi="Courier New" w:cs="Courier New" w:hint="default"/>
      </w:rPr>
    </w:lvl>
    <w:lvl w:ilvl="8" w:tplc="40090005" w:tentative="1">
      <w:start w:val="1"/>
      <w:numFmt w:val="bullet"/>
      <w:lvlText w:val=""/>
      <w:lvlJc w:val="left"/>
      <w:pPr>
        <w:ind w:left="6516" w:hanging="360"/>
      </w:pPr>
      <w:rPr>
        <w:rFonts w:ascii="Wingdings" w:hAnsi="Wingdings" w:hint="default"/>
      </w:rPr>
    </w:lvl>
  </w:abstractNum>
  <w:abstractNum w:abstractNumId="14" w15:restartNumberingAfterBreak="0">
    <w:nsid w:val="120E69E7"/>
    <w:multiLevelType w:val="hybridMultilevel"/>
    <w:tmpl w:val="1EBA4C84"/>
    <w:lvl w:ilvl="0" w:tplc="987C45F2">
      <w:numFmt w:val="bullet"/>
      <w:lvlText w:val="•"/>
      <w:lvlJc w:val="left"/>
      <w:pPr>
        <w:ind w:left="720" w:hanging="360"/>
      </w:pPr>
      <w:rPr>
        <w:rFonts w:hint="default"/>
        <w:b w:val="0"/>
        <w:bCs w:val="0"/>
        <w:color w:val="auto"/>
        <w:sz w:val="40"/>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21D0770"/>
    <w:multiLevelType w:val="hybridMultilevel"/>
    <w:tmpl w:val="EB2214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29931F2"/>
    <w:multiLevelType w:val="multilevel"/>
    <w:tmpl w:val="B7B2B6BA"/>
    <w:lvl w:ilvl="0">
      <w:start w:val="1"/>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EE0000"/>
      </w:rPr>
    </w:lvl>
    <w:lvl w:ilvl="2">
      <w:start w:val="1"/>
      <w:numFmt w:val="decimal"/>
      <w:lvlText w:val="%1.%2.%3"/>
      <w:lvlJc w:val="left"/>
      <w:pPr>
        <w:ind w:left="720" w:hanging="720"/>
      </w:pPr>
      <w:rPr>
        <w:rFonts w:hint="default"/>
        <w:b/>
        <w:bCs/>
        <w:color w:val="0070C0"/>
        <w:sz w:val="22"/>
        <w:szCs w:val="22"/>
      </w:rPr>
    </w:lvl>
    <w:lvl w:ilvl="3">
      <w:start w:val="1"/>
      <w:numFmt w:val="decimal"/>
      <w:lvlText w:val="%1.%2.%3.%4"/>
      <w:lvlJc w:val="left"/>
      <w:pPr>
        <w:ind w:left="720" w:hanging="720"/>
      </w:pPr>
      <w:rPr>
        <w:rFonts w:hint="default"/>
        <w:b/>
        <w:bCs/>
        <w:color w:val="00B050"/>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12A73FD6"/>
    <w:multiLevelType w:val="hybridMultilevel"/>
    <w:tmpl w:val="6D584AD8"/>
    <w:lvl w:ilvl="0" w:tplc="C6CE57B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54F37D9"/>
    <w:multiLevelType w:val="hybridMultilevel"/>
    <w:tmpl w:val="A64E95AC"/>
    <w:lvl w:ilvl="0" w:tplc="987C45F2">
      <w:numFmt w:val="bullet"/>
      <w:lvlText w:val="•"/>
      <w:lvlJc w:val="left"/>
      <w:pPr>
        <w:ind w:left="1350" w:hanging="360"/>
      </w:pPr>
      <w:rPr>
        <w:rFonts w:hint="default"/>
        <w:b w:val="0"/>
        <w:bCs w:val="0"/>
        <w:color w:val="auto"/>
        <w:sz w:val="40"/>
        <w:lang w:val="en-US" w:eastAsia="en-US" w:bidi="ar-SA"/>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9" w15:restartNumberingAfterBreak="0">
    <w:nsid w:val="15C1502D"/>
    <w:multiLevelType w:val="hybridMultilevel"/>
    <w:tmpl w:val="2F86902C"/>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6FE4725"/>
    <w:multiLevelType w:val="hybridMultilevel"/>
    <w:tmpl w:val="4B543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9481D52"/>
    <w:multiLevelType w:val="hybridMultilevel"/>
    <w:tmpl w:val="1DFE0AC4"/>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BCB68D0"/>
    <w:multiLevelType w:val="hybridMultilevel"/>
    <w:tmpl w:val="14CC4402"/>
    <w:lvl w:ilvl="0" w:tplc="637C25D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3" w15:restartNumberingAfterBreak="0">
    <w:nsid w:val="1C581C89"/>
    <w:multiLevelType w:val="hybridMultilevel"/>
    <w:tmpl w:val="F0A6CF74"/>
    <w:lvl w:ilvl="0" w:tplc="D6760E36">
      <w:start w:val="1"/>
      <w:numFmt w:val="bullet"/>
      <w:lvlText w:val=""/>
      <w:lvlJc w:val="left"/>
      <w:pPr>
        <w:ind w:left="754" w:hanging="360"/>
      </w:pPr>
      <w:rPr>
        <w:rFonts w:ascii="Symbol" w:hAnsi="Symbol" w:hint="default"/>
        <w:color w:val="auto"/>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4" w15:restartNumberingAfterBreak="0">
    <w:nsid w:val="1CCE43EA"/>
    <w:multiLevelType w:val="hybridMultilevel"/>
    <w:tmpl w:val="74C06E56"/>
    <w:lvl w:ilvl="0" w:tplc="987C45F2">
      <w:numFmt w:val="bullet"/>
      <w:lvlText w:val="•"/>
      <w:lvlJc w:val="left"/>
      <w:pPr>
        <w:ind w:left="720" w:hanging="360"/>
      </w:pPr>
      <w:rPr>
        <w:rFonts w:hint="default"/>
        <w:b w:val="0"/>
        <w:bCs w:val="0"/>
        <w:color w:val="auto"/>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CE837FF"/>
    <w:multiLevelType w:val="hybridMultilevel"/>
    <w:tmpl w:val="F258C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D255352"/>
    <w:multiLevelType w:val="hybridMultilevel"/>
    <w:tmpl w:val="E276605A"/>
    <w:lvl w:ilvl="0" w:tplc="40090001">
      <w:start w:val="1"/>
      <w:numFmt w:val="bullet"/>
      <w:lvlText w:val=""/>
      <w:lvlJc w:val="left"/>
      <w:pPr>
        <w:ind w:left="898" w:hanging="360"/>
      </w:pPr>
      <w:rPr>
        <w:rFonts w:ascii="Symbol" w:hAnsi="Symbol" w:hint="default"/>
      </w:rPr>
    </w:lvl>
    <w:lvl w:ilvl="1" w:tplc="40090003" w:tentative="1">
      <w:start w:val="1"/>
      <w:numFmt w:val="bullet"/>
      <w:lvlText w:val="o"/>
      <w:lvlJc w:val="left"/>
      <w:pPr>
        <w:ind w:left="1618" w:hanging="360"/>
      </w:pPr>
      <w:rPr>
        <w:rFonts w:ascii="Courier New" w:hAnsi="Courier New" w:cs="Courier New" w:hint="default"/>
      </w:rPr>
    </w:lvl>
    <w:lvl w:ilvl="2" w:tplc="40090005" w:tentative="1">
      <w:start w:val="1"/>
      <w:numFmt w:val="bullet"/>
      <w:lvlText w:val=""/>
      <w:lvlJc w:val="left"/>
      <w:pPr>
        <w:ind w:left="2338" w:hanging="360"/>
      </w:pPr>
      <w:rPr>
        <w:rFonts w:ascii="Wingdings" w:hAnsi="Wingdings" w:hint="default"/>
      </w:rPr>
    </w:lvl>
    <w:lvl w:ilvl="3" w:tplc="40090001" w:tentative="1">
      <w:start w:val="1"/>
      <w:numFmt w:val="bullet"/>
      <w:lvlText w:val=""/>
      <w:lvlJc w:val="left"/>
      <w:pPr>
        <w:ind w:left="3058" w:hanging="360"/>
      </w:pPr>
      <w:rPr>
        <w:rFonts w:ascii="Symbol" w:hAnsi="Symbol" w:hint="default"/>
      </w:rPr>
    </w:lvl>
    <w:lvl w:ilvl="4" w:tplc="40090003" w:tentative="1">
      <w:start w:val="1"/>
      <w:numFmt w:val="bullet"/>
      <w:lvlText w:val="o"/>
      <w:lvlJc w:val="left"/>
      <w:pPr>
        <w:ind w:left="3778" w:hanging="360"/>
      </w:pPr>
      <w:rPr>
        <w:rFonts w:ascii="Courier New" w:hAnsi="Courier New" w:cs="Courier New" w:hint="default"/>
      </w:rPr>
    </w:lvl>
    <w:lvl w:ilvl="5" w:tplc="40090005" w:tentative="1">
      <w:start w:val="1"/>
      <w:numFmt w:val="bullet"/>
      <w:lvlText w:val=""/>
      <w:lvlJc w:val="left"/>
      <w:pPr>
        <w:ind w:left="4498" w:hanging="360"/>
      </w:pPr>
      <w:rPr>
        <w:rFonts w:ascii="Wingdings" w:hAnsi="Wingdings" w:hint="default"/>
      </w:rPr>
    </w:lvl>
    <w:lvl w:ilvl="6" w:tplc="40090001" w:tentative="1">
      <w:start w:val="1"/>
      <w:numFmt w:val="bullet"/>
      <w:lvlText w:val=""/>
      <w:lvlJc w:val="left"/>
      <w:pPr>
        <w:ind w:left="5218" w:hanging="360"/>
      </w:pPr>
      <w:rPr>
        <w:rFonts w:ascii="Symbol" w:hAnsi="Symbol" w:hint="default"/>
      </w:rPr>
    </w:lvl>
    <w:lvl w:ilvl="7" w:tplc="40090003" w:tentative="1">
      <w:start w:val="1"/>
      <w:numFmt w:val="bullet"/>
      <w:lvlText w:val="o"/>
      <w:lvlJc w:val="left"/>
      <w:pPr>
        <w:ind w:left="5938" w:hanging="360"/>
      </w:pPr>
      <w:rPr>
        <w:rFonts w:ascii="Courier New" w:hAnsi="Courier New" w:cs="Courier New" w:hint="default"/>
      </w:rPr>
    </w:lvl>
    <w:lvl w:ilvl="8" w:tplc="40090005" w:tentative="1">
      <w:start w:val="1"/>
      <w:numFmt w:val="bullet"/>
      <w:lvlText w:val=""/>
      <w:lvlJc w:val="left"/>
      <w:pPr>
        <w:ind w:left="6658" w:hanging="360"/>
      </w:pPr>
      <w:rPr>
        <w:rFonts w:ascii="Wingdings" w:hAnsi="Wingdings" w:hint="default"/>
      </w:rPr>
    </w:lvl>
  </w:abstractNum>
  <w:abstractNum w:abstractNumId="27" w15:restartNumberingAfterBreak="0">
    <w:nsid w:val="1DBB51B9"/>
    <w:multiLevelType w:val="hybridMultilevel"/>
    <w:tmpl w:val="C5E2124A"/>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1DEC30EA"/>
    <w:multiLevelType w:val="hybridMultilevel"/>
    <w:tmpl w:val="7D42F004"/>
    <w:lvl w:ilvl="0" w:tplc="40090001">
      <w:start w:val="1"/>
      <w:numFmt w:val="bullet"/>
      <w:lvlText w:val=""/>
      <w:lvlJc w:val="left"/>
      <w:pPr>
        <w:ind w:left="898" w:hanging="360"/>
      </w:pPr>
      <w:rPr>
        <w:rFonts w:ascii="Symbol" w:hAnsi="Symbol" w:hint="default"/>
      </w:rPr>
    </w:lvl>
    <w:lvl w:ilvl="1" w:tplc="40090003" w:tentative="1">
      <w:start w:val="1"/>
      <w:numFmt w:val="bullet"/>
      <w:lvlText w:val="o"/>
      <w:lvlJc w:val="left"/>
      <w:pPr>
        <w:ind w:left="1618" w:hanging="360"/>
      </w:pPr>
      <w:rPr>
        <w:rFonts w:ascii="Courier New" w:hAnsi="Courier New" w:cs="Courier New" w:hint="default"/>
      </w:rPr>
    </w:lvl>
    <w:lvl w:ilvl="2" w:tplc="40090005" w:tentative="1">
      <w:start w:val="1"/>
      <w:numFmt w:val="bullet"/>
      <w:lvlText w:val=""/>
      <w:lvlJc w:val="left"/>
      <w:pPr>
        <w:ind w:left="2338" w:hanging="360"/>
      </w:pPr>
      <w:rPr>
        <w:rFonts w:ascii="Wingdings" w:hAnsi="Wingdings" w:hint="default"/>
      </w:rPr>
    </w:lvl>
    <w:lvl w:ilvl="3" w:tplc="40090001" w:tentative="1">
      <w:start w:val="1"/>
      <w:numFmt w:val="bullet"/>
      <w:lvlText w:val=""/>
      <w:lvlJc w:val="left"/>
      <w:pPr>
        <w:ind w:left="3058" w:hanging="360"/>
      </w:pPr>
      <w:rPr>
        <w:rFonts w:ascii="Symbol" w:hAnsi="Symbol" w:hint="default"/>
      </w:rPr>
    </w:lvl>
    <w:lvl w:ilvl="4" w:tplc="40090003" w:tentative="1">
      <w:start w:val="1"/>
      <w:numFmt w:val="bullet"/>
      <w:lvlText w:val="o"/>
      <w:lvlJc w:val="left"/>
      <w:pPr>
        <w:ind w:left="3778" w:hanging="360"/>
      </w:pPr>
      <w:rPr>
        <w:rFonts w:ascii="Courier New" w:hAnsi="Courier New" w:cs="Courier New" w:hint="default"/>
      </w:rPr>
    </w:lvl>
    <w:lvl w:ilvl="5" w:tplc="40090005" w:tentative="1">
      <w:start w:val="1"/>
      <w:numFmt w:val="bullet"/>
      <w:lvlText w:val=""/>
      <w:lvlJc w:val="left"/>
      <w:pPr>
        <w:ind w:left="4498" w:hanging="360"/>
      </w:pPr>
      <w:rPr>
        <w:rFonts w:ascii="Wingdings" w:hAnsi="Wingdings" w:hint="default"/>
      </w:rPr>
    </w:lvl>
    <w:lvl w:ilvl="6" w:tplc="40090001" w:tentative="1">
      <w:start w:val="1"/>
      <w:numFmt w:val="bullet"/>
      <w:lvlText w:val=""/>
      <w:lvlJc w:val="left"/>
      <w:pPr>
        <w:ind w:left="5218" w:hanging="360"/>
      </w:pPr>
      <w:rPr>
        <w:rFonts w:ascii="Symbol" w:hAnsi="Symbol" w:hint="default"/>
      </w:rPr>
    </w:lvl>
    <w:lvl w:ilvl="7" w:tplc="40090003" w:tentative="1">
      <w:start w:val="1"/>
      <w:numFmt w:val="bullet"/>
      <w:lvlText w:val="o"/>
      <w:lvlJc w:val="left"/>
      <w:pPr>
        <w:ind w:left="5938" w:hanging="360"/>
      </w:pPr>
      <w:rPr>
        <w:rFonts w:ascii="Courier New" w:hAnsi="Courier New" w:cs="Courier New" w:hint="default"/>
      </w:rPr>
    </w:lvl>
    <w:lvl w:ilvl="8" w:tplc="40090005" w:tentative="1">
      <w:start w:val="1"/>
      <w:numFmt w:val="bullet"/>
      <w:lvlText w:val=""/>
      <w:lvlJc w:val="left"/>
      <w:pPr>
        <w:ind w:left="6658" w:hanging="360"/>
      </w:pPr>
      <w:rPr>
        <w:rFonts w:ascii="Wingdings" w:hAnsi="Wingdings" w:hint="default"/>
      </w:rPr>
    </w:lvl>
  </w:abstractNum>
  <w:abstractNum w:abstractNumId="29" w15:restartNumberingAfterBreak="0">
    <w:nsid w:val="207906BC"/>
    <w:multiLevelType w:val="hybridMultilevel"/>
    <w:tmpl w:val="0B0C22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1AD26F2"/>
    <w:multiLevelType w:val="hybridMultilevel"/>
    <w:tmpl w:val="BBA2B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2C64D37"/>
    <w:multiLevelType w:val="hybridMultilevel"/>
    <w:tmpl w:val="150CCBC0"/>
    <w:lvl w:ilvl="0" w:tplc="D6760E36">
      <w:start w:val="1"/>
      <w:numFmt w:val="bullet"/>
      <w:lvlText w:val=""/>
      <w:lvlJc w:val="left"/>
      <w:pPr>
        <w:ind w:left="754" w:hanging="360"/>
      </w:pPr>
      <w:rPr>
        <w:rFonts w:ascii="Symbol" w:hAnsi="Symbol" w:hint="default"/>
        <w:color w:val="auto"/>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32" w15:restartNumberingAfterBreak="0">
    <w:nsid w:val="249A5DE8"/>
    <w:multiLevelType w:val="hybridMultilevel"/>
    <w:tmpl w:val="9EF6C3DC"/>
    <w:lvl w:ilvl="0" w:tplc="C0564A1E">
      <w:start w:val="1"/>
      <w:numFmt w:val="bullet"/>
      <w:lvlText w:val=""/>
      <w:lvlJc w:val="left"/>
      <w:pPr>
        <w:ind w:left="896"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25090ABD"/>
    <w:multiLevelType w:val="hybridMultilevel"/>
    <w:tmpl w:val="6C8235CA"/>
    <w:lvl w:ilvl="0" w:tplc="D6760E36">
      <w:start w:val="1"/>
      <w:numFmt w:val="bullet"/>
      <w:lvlText w:val=""/>
      <w:lvlJc w:val="left"/>
      <w:pPr>
        <w:ind w:left="612" w:hanging="360"/>
      </w:pPr>
      <w:rPr>
        <w:rFonts w:ascii="Symbol" w:hAnsi="Symbol" w:hint="default"/>
        <w:color w:val="auto"/>
      </w:rPr>
    </w:lvl>
    <w:lvl w:ilvl="1" w:tplc="40090003" w:tentative="1">
      <w:start w:val="1"/>
      <w:numFmt w:val="bullet"/>
      <w:lvlText w:val="o"/>
      <w:lvlJc w:val="left"/>
      <w:pPr>
        <w:ind w:left="1332" w:hanging="360"/>
      </w:pPr>
      <w:rPr>
        <w:rFonts w:ascii="Courier New" w:hAnsi="Courier New" w:cs="Courier New" w:hint="default"/>
      </w:rPr>
    </w:lvl>
    <w:lvl w:ilvl="2" w:tplc="40090005" w:tentative="1">
      <w:start w:val="1"/>
      <w:numFmt w:val="bullet"/>
      <w:lvlText w:val=""/>
      <w:lvlJc w:val="left"/>
      <w:pPr>
        <w:ind w:left="2052" w:hanging="360"/>
      </w:pPr>
      <w:rPr>
        <w:rFonts w:ascii="Wingdings" w:hAnsi="Wingdings" w:hint="default"/>
      </w:rPr>
    </w:lvl>
    <w:lvl w:ilvl="3" w:tplc="40090001" w:tentative="1">
      <w:start w:val="1"/>
      <w:numFmt w:val="bullet"/>
      <w:lvlText w:val=""/>
      <w:lvlJc w:val="left"/>
      <w:pPr>
        <w:ind w:left="2772" w:hanging="360"/>
      </w:pPr>
      <w:rPr>
        <w:rFonts w:ascii="Symbol" w:hAnsi="Symbol" w:hint="default"/>
      </w:rPr>
    </w:lvl>
    <w:lvl w:ilvl="4" w:tplc="40090003" w:tentative="1">
      <w:start w:val="1"/>
      <w:numFmt w:val="bullet"/>
      <w:lvlText w:val="o"/>
      <w:lvlJc w:val="left"/>
      <w:pPr>
        <w:ind w:left="3492" w:hanging="360"/>
      </w:pPr>
      <w:rPr>
        <w:rFonts w:ascii="Courier New" w:hAnsi="Courier New" w:cs="Courier New" w:hint="default"/>
      </w:rPr>
    </w:lvl>
    <w:lvl w:ilvl="5" w:tplc="40090005" w:tentative="1">
      <w:start w:val="1"/>
      <w:numFmt w:val="bullet"/>
      <w:lvlText w:val=""/>
      <w:lvlJc w:val="left"/>
      <w:pPr>
        <w:ind w:left="4212" w:hanging="360"/>
      </w:pPr>
      <w:rPr>
        <w:rFonts w:ascii="Wingdings" w:hAnsi="Wingdings" w:hint="default"/>
      </w:rPr>
    </w:lvl>
    <w:lvl w:ilvl="6" w:tplc="40090001" w:tentative="1">
      <w:start w:val="1"/>
      <w:numFmt w:val="bullet"/>
      <w:lvlText w:val=""/>
      <w:lvlJc w:val="left"/>
      <w:pPr>
        <w:ind w:left="4932" w:hanging="360"/>
      </w:pPr>
      <w:rPr>
        <w:rFonts w:ascii="Symbol" w:hAnsi="Symbol" w:hint="default"/>
      </w:rPr>
    </w:lvl>
    <w:lvl w:ilvl="7" w:tplc="40090003" w:tentative="1">
      <w:start w:val="1"/>
      <w:numFmt w:val="bullet"/>
      <w:lvlText w:val="o"/>
      <w:lvlJc w:val="left"/>
      <w:pPr>
        <w:ind w:left="5652" w:hanging="360"/>
      </w:pPr>
      <w:rPr>
        <w:rFonts w:ascii="Courier New" w:hAnsi="Courier New" w:cs="Courier New" w:hint="default"/>
      </w:rPr>
    </w:lvl>
    <w:lvl w:ilvl="8" w:tplc="40090005" w:tentative="1">
      <w:start w:val="1"/>
      <w:numFmt w:val="bullet"/>
      <w:lvlText w:val=""/>
      <w:lvlJc w:val="left"/>
      <w:pPr>
        <w:ind w:left="6372" w:hanging="360"/>
      </w:pPr>
      <w:rPr>
        <w:rFonts w:ascii="Wingdings" w:hAnsi="Wingdings" w:hint="default"/>
      </w:rPr>
    </w:lvl>
  </w:abstractNum>
  <w:abstractNum w:abstractNumId="34" w15:restartNumberingAfterBreak="0">
    <w:nsid w:val="257700D4"/>
    <w:multiLevelType w:val="hybridMultilevel"/>
    <w:tmpl w:val="C6427838"/>
    <w:lvl w:ilvl="0" w:tplc="987C45F2">
      <w:numFmt w:val="bullet"/>
      <w:lvlText w:val="•"/>
      <w:lvlJc w:val="left"/>
      <w:pPr>
        <w:ind w:left="754" w:hanging="360"/>
      </w:pPr>
      <w:rPr>
        <w:rFonts w:hint="default"/>
        <w:lang w:val="en-US" w:eastAsia="en-US" w:bidi="ar-SA"/>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35" w15:restartNumberingAfterBreak="0">
    <w:nsid w:val="26361F02"/>
    <w:multiLevelType w:val="hybridMultilevel"/>
    <w:tmpl w:val="9E92D67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7CF656D"/>
    <w:multiLevelType w:val="hybridMultilevel"/>
    <w:tmpl w:val="93467438"/>
    <w:lvl w:ilvl="0" w:tplc="987C45F2">
      <w:numFmt w:val="bullet"/>
      <w:lvlText w:val="•"/>
      <w:lvlJc w:val="left"/>
      <w:pPr>
        <w:ind w:left="778" w:hanging="360"/>
      </w:pPr>
      <w:rPr>
        <w:rFonts w:hint="default"/>
        <w:lang w:val="en-US" w:eastAsia="en-US" w:bidi="ar-SA"/>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37" w15:restartNumberingAfterBreak="0">
    <w:nsid w:val="282844A4"/>
    <w:multiLevelType w:val="hybridMultilevel"/>
    <w:tmpl w:val="AF38ABF0"/>
    <w:lvl w:ilvl="0" w:tplc="987C45F2">
      <w:numFmt w:val="bullet"/>
      <w:lvlText w:val="•"/>
      <w:lvlJc w:val="left"/>
      <w:pPr>
        <w:ind w:left="720" w:hanging="360"/>
      </w:pPr>
      <w:rPr>
        <w:rFonts w:hint="default"/>
        <w:b w:val="0"/>
        <w:bCs w:val="0"/>
        <w:color w:val="auto"/>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966572E"/>
    <w:multiLevelType w:val="hybridMultilevel"/>
    <w:tmpl w:val="8580F32A"/>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2BC55A3F"/>
    <w:multiLevelType w:val="hybridMultilevel"/>
    <w:tmpl w:val="E8E060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2BE70A2E"/>
    <w:multiLevelType w:val="hybridMultilevel"/>
    <w:tmpl w:val="5F9080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C310CBA"/>
    <w:multiLevelType w:val="multilevel"/>
    <w:tmpl w:val="E2A4325A"/>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EE0000"/>
      </w:rPr>
    </w:lvl>
    <w:lvl w:ilvl="2">
      <w:start w:val="1"/>
      <w:numFmt w:val="decimal"/>
      <w:lvlText w:val="%1.%2.%3"/>
      <w:lvlJc w:val="left"/>
      <w:pPr>
        <w:ind w:left="720" w:hanging="720"/>
      </w:pPr>
      <w:rPr>
        <w:rFonts w:hint="default"/>
        <w:b/>
        <w:bCs/>
        <w:color w:val="0070C0"/>
        <w:sz w:val="22"/>
        <w:szCs w:val="22"/>
      </w:rPr>
    </w:lvl>
    <w:lvl w:ilvl="3">
      <w:start w:val="1"/>
      <w:numFmt w:val="decimal"/>
      <w:lvlText w:val="%1.%2.%3.%4"/>
      <w:lvlJc w:val="left"/>
      <w:pPr>
        <w:ind w:left="720" w:hanging="720"/>
      </w:pPr>
      <w:rPr>
        <w:rFonts w:hint="default"/>
        <w:b/>
        <w:bCs/>
        <w:color w:val="00B050"/>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2" w15:restartNumberingAfterBreak="0">
    <w:nsid w:val="2D974879"/>
    <w:multiLevelType w:val="hybridMultilevel"/>
    <w:tmpl w:val="FA7AC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2DE84D00"/>
    <w:multiLevelType w:val="hybridMultilevel"/>
    <w:tmpl w:val="8E863C44"/>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E744926"/>
    <w:multiLevelType w:val="hybridMultilevel"/>
    <w:tmpl w:val="017E82F4"/>
    <w:lvl w:ilvl="0" w:tplc="40090001">
      <w:start w:val="1"/>
      <w:numFmt w:val="bullet"/>
      <w:lvlText w:val=""/>
      <w:lvlJc w:val="left"/>
      <w:pPr>
        <w:ind w:left="1463" w:hanging="360"/>
      </w:pPr>
      <w:rPr>
        <w:rFonts w:ascii="Symbol" w:hAnsi="Symbol" w:hint="default"/>
      </w:rPr>
    </w:lvl>
    <w:lvl w:ilvl="1" w:tplc="40090003" w:tentative="1">
      <w:start w:val="1"/>
      <w:numFmt w:val="bullet"/>
      <w:lvlText w:val="o"/>
      <w:lvlJc w:val="left"/>
      <w:pPr>
        <w:ind w:left="2183" w:hanging="360"/>
      </w:pPr>
      <w:rPr>
        <w:rFonts w:ascii="Courier New" w:hAnsi="Courier New" w:cs="Courier New" w:hint="default"/>
      </w:rPr>
    </w:lvl>
    <w:lvl w:ilvl="2" w:tplc="40090005" w:tentative="1">
      <w:start w:val="1"/>
      <w:numFmt w:val="bullet"/>
      <w:lvlText w:val=""/>
      <w:lvlJc w:val="left"/>
      <w:pPr>
        <w:ind w:left="2903" w:hanging="360"/>
      </w:pPr>
      <w:rPr>
        <w:rFonts w:ascii="Wingdings" w:hAnsi="Wingdings" w:hint="default"/>
      </w:rPr>
    </w:lvl>
    <w:lvl w:ilvl="3" w:tplc="40090001" w:tentative="1">
      <w:start w:val="1"/>
      <w:numFmt w:val="bullet"/>
      <w:lvlText w:val=""/>
      <w:lvlJc w:val="left"/>
      <w:pPr>
        <w:ind w:left="3623" w:hanging="360"/>
      </w:pPr>
      <w:rPr>
        <w:rFonts w:ascii="Symbol" w:hAnsi="Symbol" w:hint="default"/>
      </w:rPr>
    </w:lvl>
    <w:lvl w:ilvl="4" w:tplc="40090003" w:tentative="1">
      <w:start w:val="1"/>
      <w:numFmt w:val="bullet"/>
      <w:lvlText w:val="o"/>
      <w:lvlJc w:val="left"/>
      <w:pPr>
        <w:ind w:left="4343" w:hanging="360"/>
      </w:pPr>
      <w:rPr>
        <w:rFonts w:ascii="Courier New" w:hAnsi="Courier New" w:cs="Courier New" w:hint="default"/>
      </w:rPr>
    </w:lvl>
    <w:lvl w:ilvl="5" w:tplc="40090005" w:tentative="1">
      <w:start w:val="1"/>
      <w:numFmt w:val="bullet"/>
      <w:lvlText w:val=""/>
      <w:lvlJc w:val="left"/>
      <w:pPr>
        <w:ind w:left="5063" w:hanging="360"/>
      </w:pPr>
      <w:rPr>
        <w:rFonts w:ascii="Wingdings" w:hAnsi="Wingdings" w:hint="default"/>
      </w:rPr>
    </w:lvl>
    <w:lvl w:ilvl="6" w:tplc="40090001" w:tentative="1">
      <w:start w:val="1"/>
      <w:numFmt w:val="bullet"/>
      <w:lvlText w:val=""/>
      <w:lvlJc w:val="left"/>
      <w:pPr>
        <w:ind w:left="5783" w:hanging="360"/>
      </w:pPr>
      <w:rPr>
        <w:rFonts w:ascii="Symbol" w:hAnsi="Symbol" w:hint="default"/>
      </w:rPr>
    </w:lvl>
    <w:lvl w:ilvl="7" w:tplc="40090003" w:tentative="1">
      <w:start w:val="1"/>
      <w:numFmt w:val="bullet"/>
      <w:lvlText w:val="o"/>
      <w:lvlJc w:val="left"/>
      <w:pPr>
        <w:ind w:left="6503" w:hanging="360"/>
      </w:pPr>
      <w:rPr>
        <w:rFonts w:ascii="Courier New" w:hAnsi="Courier New" w:cs="Courier New" w:hint="default"/>
      </w:rPr>
    </w:lvl>
    <w:lvl w:ilvl="8" w:tplc="40090005" w:tentative="1">
      <w:start w:val="1"/>
      <w:numFmt w:val="bullet"/>
      <w:lvlText w:val=""/>
      <w:lvlJc w:val="left"/>
      <w:pPr>
        <w:ind w:left="7223" w:hanging="360"/>
      </w:pPr>
      <w:rPr>
        <w:rFonts w:ascii="Wingdings" w:hAnsi="Wingdings" w:hint="default"/>
      </w:rPr>
    </w:lvl>
  </w:abstractNum>
  <w:abstractNum w:abstractNumId="45" w15:restartNumberingAfterBreak="0">
    <w:nsid w:val="2F6560E4"/>
    <w:multiLevelType w:val="hybridMultilevel"/>
    <w:tmpl w:val="A4CA50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301D0EAA"/>
    <w:multiLevelType w:val="hybridMultilevel"/>
    <w:tmpl w:val="9F96A72E"/>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47" w15:restartNumberingAfterBreak="0">
    <w:nsid w:val="31054DA1"/>
    <w:multiLevelType w:val="hybridMultilevel"/>
    <w:tmpl w:val="6C2C6522"/>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1DF6DFE"/>
    <w:multiLevelType w:val="hybridMultilevel"/>
    <w:tmpl w:val="05B4335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49" w15:restartNumberingAfterBreak="0">
    <w:nsid w:val="327F62B2"/>
    <w:multiLevelType w:val="hybridMultilevel"/>
    <w:tmpl w:val="1C96E8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33101E6B"/>
    <w:multiLevelType w:val="hybridMultilevel"/>
    <w:tmpl w:val="55B21DAC"/>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33F62FF4"/>
    <w:multiLevelType w:val="hybridMultilevel"/>
    <w:tmpl w:val="D00CE0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49870D6"/>
    <w:multiLevelType w:val="hybridMultilevel"/>
    <w:tmpl w:val="01EE7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49E5C33"/>
    <w:multiLevelType w:val="hybridMultilevel"/>
    <w:tmpl w:val="C93A5DB6"/>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5E60843"/>
    <w:multiLevelType w:val="hybridMultilevel"/>
    <w:tmpl w:val="59D0E8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37C07CC1"/>
    <w:multiLevelType w:val="hybridMultilevel"/>
    <w:tmpl w:val="71449E6C"/>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7D521A1"/>
    <w:multiLevelType w:val="hybridMultilevel"/>
    <w:tmpl w:val="CAFCCBB8"/>
    <w:lvl w:ilvl="0" w:tplc="FFFFFFFF">
      <w:start w:val="1"/>
      <w:numFmt w:val="bullet"/>
      <w:lvlText w:val=""/>
      <w:lvlJc w:val="left"/>
      <w:pPr>
        <w:ind w:left="754" w:hanging="360"/>
      </w:pPr>
      <w:rPr>
        <w:rFonts w:ascii="Wingdings" w:hAnsi="Wingdings"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57" w15:restartNumberingAfterBreak="0">
    <w:nsid w:val="37FA2044"/>
    <w:multiLevelType w:val="hybridMultilevel"/>
    <w:tmpl w:val="020A76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38096F0F"/>
    <w:multiLevelType w:val="hybridMultilevel"/>
    <w:tmpl w:val="D57CAF08"/>
    <w:lvl w:ilvl="0" w:tplc="C6CE57B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8AB3EA7"/>
    <w:multiLevelType w:val="hybridMultilevel"/>
    <w:tmpl w:val="6A465EF8"/>
    <w:lvl w:ilvl="0" w:tplc="C6CE57B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60" w15:restartNumberingAfterBreak="0">
    <w:nsid w:val="38C10179"/>
    <w:multiLevelType w:val="hybridMultilevel"/>
    <w:tmpl w:val="56BE2A0C"/>
    <w:lvl w:ilvl="0" w:tplc="987C45F2">
      <w:numFmt w:val="bullet"/>
      <w:lvlText w:val="•"/>
      <w:lvlJc w:val="left"/>
      <w:pPr>
        <w:ind w:left="778" w:hanging="360"/>
      </w:pPr>
      <w:rPr>
        <w:rFonts w:hint="default"/>
        <w:b w:val="0"/>
        <w:bCs w:val="0"/>
        <w:color w:val="auto"/>
        <w:w w:val="100"/>
        <w:sz w:val="22"/>
        <w:szCs w:val="22"/>
        <w:lang w:val="en-US" w:eastAsia="en-US" w:bidi="ar-SA"/>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61" w15:restartNumberingAfterBreak="0">
    <w:nsid w:val="3A8D642F"/>
    <w:multiLevelType w:val="hybridMultilevel"/>
    <w:tmpl w:val="47F877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3BD803DB"/>
    <w:multiLevelType w:val="hybridMultilevel"/>
    <w:tmpl w:val="11D226E2"/>
    <w:lvl w:ilvl="0" w:tplc="40090001">
      <w:start w:val="1"/>
      <w:numFmt w:val="bullet"/>
      <w:lvlText w:val=""/>
      <w:lvlJc w:val="left"/>
      <w:pPr>
        <w:ind w:left="1487" w:hanging="360"/>
      </w:pPr>
      <w:rPr>
        <w:rFonts w:ascii="Symbol" w:hAnsi="Symbol" w:hint="default"/>
      </w:rPr>
    </w:lvl>
    <w:lvl w:ilvl="1" w:tplc="40090003" w:tentative="1">
      <w:start w:val="1"/>
      <w:numFmt w:val="bullet"/>
      <w:lvlText w:val="o"/>
      <w:lvlJc w:val="left"/>
      <w:pPr>
        <w:ind w:left="2207" w:hanging="360"/>
      </w:pPr>
      <w:rPr>
        <w:rFonts w:ascii="Courier New" w:hAnsi="Courier New" w:cs="Courier New" w:hint="default"/>
      </w:rPr>
    </w:lvl>
    <w:lvl w:ilvl="2" w:tplc="40090005" w:tentative="1">
      <w:start w:val="1"/>
      <w:numFmt w:val="bullet"/>
      <w:lvlText w:val=""/>
      <w:lvlJc w:val="left"/>
      <w:pPr>
        <w:ind w:left="2927" w:hanging="360"/>
      </w:pPr>
      <w:rPr>
        <w:rFonts w:ascii="Wingdings" w:hAnsi="Wingdings" w:hint="default"/>
      </w:rPr>
    </w:lvl>
    <w:lvl w:ilvl="3" w:tplc="40090001" w:tentative="1">
      <w:start w:val="1"/>
      <w:numFmt w:val="bullet"/>
      <w:lvlText w:val=""/>
      <w:lvlJc w:val="left"/>
      <w:pPr>
        <w:ind w:left="3647" w:hanging="360"/>
      </w:pPr>
      <w:rPr>
        <w:rFonts w:ascii="Symbol" w:hAnsi="Symbol" w:hint="default"/>
      </w:rPr>
    </w:lvl>
    <w:lvl w:ilvl="4" w:tplc="40090003" w:tentative="1">
      <w:start w:val="1"/>
      <w:numFmt w:val="bullet"/>
      <w:lvlText w:val="o"/>
      <w:lvlJc w:val="left"/>
      <w:pPr>
        <w:ind w:left="4367" w:hanging="360"/>
      </w:pPr>
      <w:rPr>
        <w:rFonts w:ascii="Courier New" w:hAnsi="Courier New" w:cs="Courier New" w:hint="default"/>
      </w:rPr>
    </w:lvl>
    <w:lvl w:ilvl="5" w:tplc="40090005" w:tentative="1">
      <w:start w:val="1"/>
      <w:numFmt w:val="bullet"/>
      <w:lvlText w:val=""/>
      <w:lvlJc w:val="left"/>
      <w:pPr>
        <w:ind w:left="5087" w:hanging="360"/>
      </w:pPr>
      <w:rPr>
        <w:rFonts w:ascii="Wingdings" w:hAnsi="Wingdings" w:hint="default"/>
      </w:rPr>
    </w:lvl>
    <w:lvl w:ilvl="6" w:tplc="40090001" w:tentative="1">
      <w:start w:val="1"/>
      <w:numFmt w:val="bullet"/>
      <w:lvlText w:val=""/>
      <w:lvlJc w:val="left"/>
      <w:pPr>
        <w:ind w:left="5807" w:hanging="360"/>
      </w:pPr>
      <w:rPr>
        <w:rFonts w:ascii="Symbol" w:hAnsi="Symbol" w:hint="default"/>
      </w:rPr>
    </w:lvl>
    <w:lvl w:ilvl="7" w:tplc="40090003" w:tentative="1">
      <w:start w:val="1"/>
      <w:numFmt w:val="bullet"/>
      <w:lvlText w:val="o"/>
      <w:lvlJc w:val="left"/>
      <w:pPr>
        <w:ind w:left="6527" w:hanging="360"/>
      </w:pPr>
      <w:rPr>
        <w:rFonts w:ascii="Courier New" w:hAnsi="Courier New" w:cs="Courier New" w:hint="default"/>
      </w:rPr>
    </w:lvl>
    <w:lvl w:ilvl="8" w:tplc="40090005" w:tentative="1">
      <w:start w:val="1"/>
      <w:numFmt w:val="bullet"/>
      <w:lvlText w:val=""/>
      <w:lvlJc w:val="left"/>
      <w:pPr>
        <w:ind w:left="7247" w:hanging="360"/>
      </w:pPr>
      <w:rPr>
        <w:rFonts w:ascii="Wingdings" w:hAnsi="Wingdings" w:hint="default"/>
      </w:rPr>
    </w:lvl>
  </w:abstractNum>
  <w:abstractNum w:abstractNumId="63" w15:restartNumberingAfterBreak="0">
    <w:nsid w:val="3D397F3D"/>
    <w:multiLevelType w:val="hybridMultilevel"/>
    <w:tmpl w:val="1BCA96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3FC35A52"/>
    <w:multiLevelType w:val="hybridMultilevel"/>
    <w:tmpl w:val="16E6E54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65" w15:restartNumberingAfterBreak="0">
    <w:nsid w:val="3FD17AA9"/>
    <w:multiLevelType w:val="hybridMultilevel"/>
    <w:tmpl w:val="FAD0AA22"/>
    <w:lvl w:ilvl="0" w:tplc="40090001">
      <w:start w:val="1"/>
      <w:numFmt w:val="bullet"/>
      <w:lvlText w:val=""/>
      <w:lvlJc w:val="left"/>
      <w:pPr>
        <w:ind w:left="1321" w:hanging="360"/>
      </w:pPr>
      <w:rPr>
        <w:rFonts w:ascii="Symbol" w:hAnsi="Symbol" w:hint="default"/>
      </w:rPr>
    </w:lvl>
    <w:lvl w:ilvl="1" w:tplc="40090003" w:tentative="1">
      <w:start w:val="1"/>
      <w:numFmt w:val="bullet"/>
      <w:lvlText w:val="o"/>
      <w:lvlJc w:val="left"/>
      <w:pPr>
        <w:ind w:left="2041" w:hanging="360"/>
      </w:pPr>
      <w:rPr>
        <w:rFonts w:ascii="Courier New" w:hAnsi="Courier New" w:cs="Courier New" w:hint="default"/>
      </w:rPr>
    </w:lvl>
    <w:lvl w:ilvl="2" w:tplc="40090005" w:tentative="1">
      <w:start w:val="1"/>
      <w:numFmt w:val="bullet"/>
      <w:lvlText w:val=""/>
      <w:lvlJc w:val="left"/>
      <w:pPr>
        <w:ind w:left="2761" w:hanging="360"/>
      </w:pPr>
      <w:rPr>
        <w:rFonts w:ascii="Wingdings" w:hAnsi="Wingdings" w:hint="default"/>
      </w:rPr>
    </w:lvl>
    <w:lvl w:ilvl="3" w:tplc="40090001" w:tentative="1">
      <w:start w:val="1"/>
      <w:numFmt w:val="bullet"/>
      <w:lvlText w:val=""/>
      <w:lvlJc w:val="left"/>
      <w:pPr>
        <w:ind w:left="3481" w:hanging="360"/>
      </w:pPr>
      <w:rPr>
        <w:rFonts w:ascii="Symbol" w:hAnsi="Symbol" w:hint="default"/>
      </w:rPr>
    </w:lvl>
    <w:lvl w:ilvl="4" w:tplc="40090003" w:tentative="1">
      <w:start w:val="1"/>
      <w:numFmt w:val="bullet"/>
      <w:lvlText w:val="o"/>
      <w:lvlJc w:val="left"/>
      <w:pPr>
        <w:ind w:left="4201" w:hanging="360"/>
      </w:pPr>
      <w:rPr>
        <w:rFonts w:ascii="Courier New" w:hAnsi="Courier New" w:cs="Courier New" w:hint="default"/>
      </w:rPr>
    </w:lvl>
    <w:lvl w:ilvl="5" w:tplc="40090005" w:tentative="1">
      <w:start w:val="1"/>
      <w:numFmt w:val="bullet"/>
      <w:lvlText w:val=""/>
      <w:lvlJc w:val="left"/>
      <w:pPr>
        <w:ind w:left="4921" w:hanging="360"/>
      </w:pPr>
      <w:rPr>
        <w:rFonts w:ascii="Wingdings" w:hAnsi="Wingdings" w:hint="default"/>
      </w:rPr>
    </w:lvl>
    <w:lvl w:ilvl="6" w:tplc="40090001" w:tentative="1">
      <w:start w:val="1"/>
      <w:numFmt w:val="bullet"/>
      <w:lvlText w:val=""/>
      <w:lvlJc w:val="left"/>
      <w:pPr>
        <w:ind w:left="5641" w:hanging="360"/>
      </w:pPr>
      <w:rPr>
        <w:rFonts w:ascii="Symbol" w:hAnsi="Symbol" w:hint="default"/>
      </w:rPr>
    </w:lvl>
    <w:lvl w:ilvl="7" w:tplc="40090003" w:tentative="1">
      <w:start w:val="1"/>
      <w:numFmt w:val="bullet"/>
      <w:lvlText w:val="o"/>
      <w:lvlJc w:val="left"/>
      <w:pPr>
        <w:ind w:left="6361" w:hanging="360"/>
      </w:pPr>
      <w:rPr>
        <w:rFonts w:ascii="Courier New" w:hAnsi="Courier New" w:cs="Courier New" w:hint="default"/>
      </w:rPr>
    </w:lvl>
    <w:lvl w:ilvl="8" w:tplc="40090005" w:tentative="1">
      <w:start w:val="1"/>
      <w:numFmt w:val="bullet"/>
      <w:lvlText w:val=""/>
      <w:lvlJc w:val="left"/>
      <w:pPr>
        <w:ind w:left="7081" w:hanging="360"/>
      </w:pPr>
      <w:rPr>
        <w:rFonts w:ascii="Wingdings" w:hAnsi="Wingdings" w:hint="default"/>
      </w:rPr>
    </w:lvl>
  </w:abstractNum>
  <w:abstractNum w:abstractNumId="66" w15:restartNumberingAfterBreak="0">
    <w:nsid w:val="4032739A"/>
    <w:multiLevelType w:val="hybridMultilevel"/>
    <w:tmpl w:val="568ED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40937B3B"/>
    <w:multiLevelType w:val="multilevel"/>
    <w:tmpl w:val="FCFE4E66"/>
    <w:lvl w:ilvl="0">
      <w:start w:val="1"/>
      <w:numFmt w:val="decimal"/>
      <w:lvlText w:val="%1"/>
      <w:lvlJc w:val="left"/>
      <w:pPr>
        <w:ind w:left="360" w:hanging="360"/>
      </w:pPr>
      <w:rPr>
        <w:rFonts w:hint="default"/>
        <w:b/>
        <w:color w:val="auto"/>
        <w:sz w:val="20"/>
      </w:rPr>
    </w:lvl>
    <w:lvl w:ilvl="1">
      <w:start w:val="1"/>
      <w:numFmt w:val="decimal"/>
      <w:lvlText w:val="%1.%2"/>
      <w:lvlJc w:val="left"/>
      <w:pPr>
        <w:ind w:left="360" w:hanging="360"/>
      </w:pPr>
      <w:rPr>
        <w:rFonts w:hint="default"/>
        <w:b/>
        <w:color w:val="EE0000"/>
        <w:sz w:val="20"/>
      </w:rPr>
    </w:lvl>
    <w:lvl w:ilvl="2">
      <w:start w:val="1"/>
      <w:numFmt w:val="decimal"/>
      <w:lvlText w:val="%1.%2.%3"/>
      <w:lvlJc w:val="left"/>
      <w:pPr>
        <w:ind w:left="720" w:hanging="720"/>
      </w:pPr>
      <w:rPr>
        <w:rFonts w:hint="default"/>
        <w:b/>
        <w:color w:val="0070C0"/>
        <w:sz w:val="20"/>
      </w:rPr>
    </w:lvl>
    <w:lvl w:ilvl="3">
      <w:start w:val="1"/>
      <w:numFmt w:val="decimal"/>
      <w:lvlText w:val="%1.%2.%3.%4"/>
      <w:lvlJc w:val="left"/>
      <w:pPr>
        <w:ind w:left="720" w:hanging="720"/>
      </w:pPr>
      <w:rPr>
        <w:rFonts w:hint="default"/>
        <w:b/>
        <w:color w:val="00B050"/>
        <w:sz w:val="20"/>
      </w:rPr>
    </w:lvl>
    <w:lvl w:ilvl="4">
      <w:start w:val="1"/>
      <w:numFmt w:val="decimal"/>
      <w:lvlText w:val="%1.%2.%3.%4.%5"/>
      <w:lvlJc w:val="left"/>
      <w:pPr>
        <w:ind w:left="1080" w:hanging="1080"/>
      </w:pPr>
      <w:rPr>
        <w:rFonts w:hint="default"/>
        <w:b/>
        <w:color w:val="auto"/>
        <w:sz w:val="20"/>
      </w:rPr>
    </w:lvl>
    <w:lvl w:ilvl="5">
      <w:start w:val="1"/>
      <w:numFmt w:val="decimal"/>
      <w:lvlText w:val="%1.%2.%3.%4.%5.%6"/>
      <w:lvlJc w:val="left"/>
      <w:pPr>
        <w:ind w:left="1080" w:hanging="1080"/>
      </w:pPr>
      <w:rPr>
        <w:rFonts w:hint="default"/>
        <w:b/>
        <w:color w:val="auto"/>
        <w:sz w:val="20"/>
      </w:rPr>
    </w:lvl>
    <w:lvl w:ilvl="6">
      <w:start w:val="1"/>
      <w:numFmt w:val="decimal"/>
      <w:lvlText w:val="%1.%2.%3.%4.%5.%6.%7"/>
      <w:lvlJc w:val="left"/>
      <w:pPr>
        <w:ind w:left="1440" w:hanging="1440"/>
      </w:pPr>
      <w:rPr>
        <w:rFonts w:hint="default"/>
        <w:b/>
        <w:color w:val="auto"/>
        <w:sz w:val="20"/>
      </w:rPr>
    </w:lvl>
    <w:lvl w:ilvl="7">
      <w:start w:val="1"/>
      <w:numFmt w:val="decimal"/>
      <w:lvlText w:val="%1.%2.%3.%4.%5.%6.%7.%8"/>
      <w:lvlJc w:val="left"/>
      <w:pPr>
        <w:ind w:left="1440" w:hanging="1440"/>
      </w:pPr>
      <w:rPr>
        <w:rFonts w:hint="default"/>
        <w:b/>
        <w:color w:val="auto"/>
        <w:sz w:val="20"/>
      </w:rPr>
    </w:lvl>
    <w:lvl w:ilvl="8">
      <w:start w:val="1"/>
      <w:numFmt w:val="decimal"/>
      <w:lvlText w:val="%1.%2.%3.%4.%5.%6.%7.%8.%9"/>
      <w:lvlJc w:val="left"/>
      <w:pPr>
        <w:ind w:left="1800" w:hanging="1800"/>
      </w:pPr>
      <w:rPr>
        <w:rFonts w:hint="default"/>
        <w:b/>
        <w:color w:val="auto"/>
        <w:sz w:val="20"/>
      </w:rPr>
    </w:lvl>
  </w:abstractNum>
  <w:abstractNum w:abstractNumId="68" w15:restartNumberingAfterBreak="0">
    <w:nsid w:val="414F2427"/>
    <w:multiLevelType w:val="hybridMultilevel"/>
    <w:tmpl w:val="57F60348"/>
    <w:lvl w:ilvl="0" w:tplc="C6CE57B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419C336D"/>
    <w:multiLevelType w:val="hybridMultilevel"/>
    <w:tmpl w:val="3FEEE1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43892897"/>
    <w:multiLevelType w:val="hybridMultilevel"/>
    <w:tmpl w:val="B4DE3F36"/>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43DF79C5"/>
    <w:multiLevelType w:val="hybridMultilevel"/>
    <w:tmpl w:val="9A5086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440954F7"/>
    <w:multiLevelType w:val="hybridMultilevel"/>
    <w:tmpl w:val="9622416E"/>
    <w:lvl w:ilvl="0" w:tplc="C6CE57B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440D5EDC"/>
    <w:multiLevelType w:val="hybridMultilevel"/>
    <w:tmpl w:val="F1A86B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4418141E"/>
    <w:multiLevelType w:val="hybridMultilevel"/>
    <w:tmpl w:val="F4EECFBE"/>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447C049D"/>
    <w:multiLevelType w:val="hybridMultilevel"/>
    <w:tmpl w:val="3D9E5DB2"/>
    <w:lvl w:ilvl="0" w:tplc="40090001">
      <w:start w:val="1"/>
      <w:numFmt w:val="bullet"/>
      <w:lvlText w:val=""/>
      <w:lvlJc w:val="left"/>
      <w:pPr>
        <w:ind w:left="898" w:hanging="360"/>
      </w:pPr>
      <w:rPr>
        <w:rFonts w:ascii="Symbol" w:hAnsi="Symbol" w:hint="default"/>
      </w:rPr>
    </w:lvl>
    <w:lvl w:ilvl="1" w:tplc="40090003" w:tentative="1">
      <w:start w:val="1"/>
      <w:numFmt w:val="bullet"/>
      <w:lvlText w:val="o"/>
      <w:lvlJc w:val="left"/>
      <w:pPr>
        <w:ind w:left="1618" w:hanging="360"/>
      </w:pPr>
      <w:rPr>
        <w:rFonts w:ascii="Courier New" w:hAnsi="Courier New" w:cs="Courier New" w:hint="default"/>
      </w:rPr>
    </w:lvl>
    <w:lvl w:ilvl="2" w:tplc="40090005" w:tentative="1">
      <w:start w:val="1"/>
      <w:numFmt w:val="bullet"/>
      <w:lvlText w:val=""/>
      <w:lvlJc w:val="left"/>
      <w:pPr>
        <w:ind w:left="2338" w:hanging="360"/>
      </w:pPr>
      <w:rPr>
        <w:rFonts w:ascii="Wingdings" w:hAnsi="Wingdings" w:hint="default"/>
      </w:rPr>
    </w:lvl>
    <w:lvl w:ilvl="3" w:tplc="40090001" w:tentative="1">
      <w:start w:val="1"/>
      <w:numFmt w:val="bullet"/>
      <w:lvlText w:val=""/>
      <w:lvlJc w:val="left"/>
      <w:pPr>
        <w:ind w:left="3058" w:hanging="360"/>
      </w:pPr>
      <w:rPr>
        <w:rFonts w:ascii="Symbol" w:hAnsi="Symbol" w:hint="default"/>
      </w:rPr>
    </w:lvl>
    <w:lvl w:ilvl="4" w:tplc="40090003" w:tentative="1">
      <w:start w:val="1"/>
      <w:numFmt w:val="bullet"/>
      <w:lvlText w:val="o"/>
      <w:lvlJc w:val="left"/>
      <w:pPr>
        <w:ind w:left="3778" w:hanging="360"/>
      </w:pPr>
      <w:rPr>
        <w:rFonts w:ascii="Courier New" w:hAnsi="Courier New" w:cs="Courier New" w:hint="default"/>
      </w:rPr>
    </w:lvl>
    <w:lvl w:ilvl="5" w:tplc="40090005" w:tentative="1">
      <w:start w:val="1"/>
      <w:numFmt w:val="bullet"/>
      <w:lvlText w:val=""/>
      <w:lvlJc w:val="left"/>
      <w:pPr>
        <w:ind w:left="4498" w:hanging="360"/>
      </w:pPr>
      <w:rPr>
        <w:rFonts w:ascii="Wingdings" w:hAnsi="Wingdings" w:hint="default"/>
      </w:rPr>
    </w:lvl>
    <w:lvl w:ilvl="6" w:tplc="40090001" w:tentative="1">
      <w:start w:val="1"/>
      <w:numFmt w:val="bullet"/>
      <w:lvlText w:val=""/>
      <w:lvlJc w:val="left"/>
      <w:pPr>
        <w:ind w:left="5218" w:hanging="360"/>
      </w:pPr>
      <w:rPr>
        <w:rFonts w:ascii="Symbol" w:hAnsi="Symbol" w:hint="default"/>
      </w:rPr>
    </w:lvl>
    <w:lvl w:ilvl="7" w:tplc="40090003" w:tentative="1">
      <w:start w:val="1"/>
      <w:numFmt w:val="bullet"/>
      <w:lvlText w:val="o"/>
      <w:lvlJc w:val="left"/>
      <w:pPr>
        <w:ind w:left="5938" w:hanging="360"/>
      </w:pPr>
      <w:rPr>
        <w:rFonts w:ascii="Courier New" w:hAnsi="Courier New" w:cs="Courier New" w:hint="default"/>
      </w:rPr>
    </w:lvl>
    <w:lvl w:ilvl="8" w:tplc="40090005" w:tentative="1">
      <w:start w:val="1"/>
      <w:numFmt w:val="bullet"/>
      <w:lvlText w:val=""/>
      <w:lvlJc w:val="left"/>
      <w:pPr>
        <w:ind w:left="6658" w:hanging="360"/>
      </w:pPr>
      <w:rPr>
        <w:rFonts w:ascii="Wingdings" w:hAnsi="Wingdings" w:hint="default"/>
      </w:rPr>
    </w:lvl>
  </w:abstractNum>
  <w:abstractNum w:abstractNumId="76" w15:restartNumberingAfterBreak="0">
    <w:nsid w:val="45DC5452"/>
    <w:multiLevelType w:val="hybridMultilevel"/>
    <w:tmpl w:val="4646626E"/>
    <w:lvl w:ilvl="0" w:tplc="987C45F2">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45F769EF"/>
    <w:multiLevelType w:val="hybridMultilevel"/>
    <w:tmpl w:val="9CCA8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46CF479B"/>
    <w:multiLevelType w:val="hybridMultilevel"/>
    <w:tmpl w:val="B2840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472A6836"/>
    <w:multiLevelType w:val="hybridMultilevel"/>
    <w:tmpl w:val="963ABFF8"/>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48355050"/>
    <w:multiLevelType w:val="hybridMultilevel"/>
    <w:tmpl w:val="A11C51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489C4648"/>
    <w:multiLevelType w:val="hybridMultilevel"/>
    <w:tmpl w:val="094C05AC"/>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82" w15:restartNumberingAfterBreak="0">
    <w:nsid w:val="4AA72CEF"/>
    <w:multiLevelType w:val="hybridMultilevel"/>
    <w:tmpl w:val="EC0058F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83" w15:restartNumberingAfterBreak="0">
    <w:nsid w:val="4BC5051A"/>
    <w:multiLevelType w:val="hybridMultilevel"/>
    <w:tmpl w:val="D24065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4D1575E6"/>
    <w:multiLevelType w:val="hybridMultilevel"/>
    <w:tmpl w:val="A6B4F478"/>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4D7543CF"/>
    <w:multiLevelType w:val="hybridMultilevel"/>
    <w:tmpl w:val="353497F0"/>
    <w:lvl w:ilvl="0" w:tplc="40090001">
      <w:start w:val="1"/>
      <w:numFmt w:val="bullet"/>
      <w:lvlText w:val=""/>
      <w:lvlJc w:val="left"/>
      <w:pPr>
        <w:ind w:left="1038" w:hanging="360"/>
      </w:pPr>
      <w:rPr>
        <w:rFonts w:ascii="Symbol" w:hAnsi="Symbol" w:hint="default"/>
      </w:rPr>
    </w:lvl>
    <w:lvl w:ilvl="1" w:tplc="40090003" w:tentative="1">
      <w:start w:val="1"/>
      <w:numFmt w:val="bullet"/>
      <w:lvlText w:val="o"/>
      <w:lvlJc w:val="left"/>
      <w:pPr>
        <w:ind w:left="1758" w:hanging="360"/>
      </w:pPr>
      <w:rPr>
        <w:rFonts w:ascii="Courier New" w:hAnsi="Courier New" w:cs="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cs="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cs="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86" w15:restartNumberingAfterBreak="0">
    <w:nsid w:val="4E4B5E05"/>
    <w:multiLevelType w:val="hybridMultilevel"/>
    <w:tmpl w:val="6EEAAA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4E97320D"/>
    <w:multiLevelType w:val="hybridMultilevel"/>
    <w:tmpl w:val="BBD674B0"/>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51E50CD4"/>
    <w:multiLevelType w:val="hybridMultilevel"/>
    <w:tmpl w:val="94E8EC22"/>
    <w:lvl w:ilvl="0" w:tplc="40090001">
      <w:start w:val="1"/>
      <w:numFmt w:val="bullet"/>
      <w:lvlText w:val=""/>
      <w:lvlJc w:val="left"/>
      <w:pPr>
        <w:ind w:left="778" w:hanging="360"/>
      </w:pPr>
      <w:rPr>
        <w:rFonts w:ascii="Symbol" w:hAnsi="Symbol"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89" w15:restartNumberingAfterBreak="0">
    <w:nsid w:val="52E15788"/>
    <w:multiLevelType w:val="hybridMultilevel"/>
    <w:tmpl w:val="6C58CF34"/>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535E0E13"/>
    <w:multiLevelType w:val="hybridMultilevel"/>
    <w:tmpl w:val="595A4A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544815C8"/>
    <w:multiLevelType w:val="hybridMultilevel"/>
    <w:tmpl w:val="B2CCC8DA"/>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546F7776"/>
    <w:multiLevelType w:val="hybridMultilevel"/>
    <w:tmpl w:val="8D241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55310DBF"/>
    <w:multiLevelType w:val="hybridMultilevel"/>
    <w:tmpl w:val="EEF266BA"/>
    <w:lvl w:ilvl="0" w:tplc="40090001">
      <w:start w:val="1"/>
      <w:numFmt w:val="bullet"/>
      <w:lvlText w:val=""/>
      <w:lvlJc w:val="left"/>
      <w:pPr>
        <w:ind w:left="898" w:hanging="360"/>
      </w:pPr>
      <w:rPr>
        <w:rFonts w:ascii="Symbol" w:hAnsi="Symbol" w:hint="default"/>
      </w:rPr>
    </w:lvl>
    <w:lvl w:ilvl="1" w:tplc="40090003" w:tentative="1">
      <w:start w:val="1"/>
      <w:numFmt w:val="bullet"/>
      <w:lvlText w:val="o"/>
      <w:lvlJc w:val="left"/>
      <w:pPr>
        <w:ind w:left="1618" w:hanging="360"/>
      </w:pPr>
      <w:rPr>
        <w:rFonts w:ascii="Courier New" w:hAnsi="Courier New" w:cs="Courier New" w:hint="default"/>
      </w:rPr>
    </w:lvl>
    <w:lvl w:ilvl="2" w:tplc="40090005" w:tentative="1">
      <w:start w:val="1"/>
      <w:numFmt w:val="bullet"/>
      <w:lvlText w:val=""/>
      <w:lvlJc w:val="left"/>
      <w:pPr>
        <w:ind w:left="2338" w:hanging="360"/>
      </w:pPr>
      <w:rPr>
        <w:rFonts w:ascii="Wingdings" w:hAnsi="Wingdings" w:hint="default"/>
      </w:rPr>
    </w:lvl>
    <w:lvl w:ilvl="3" w:tplc="40090001" w:tentative="1">
      <w:start w:val="1"/>
      <w:numFmt w:val="bullet"/>
      <w:lvlText w:val=""/>
      <w:lvlJc w:val="left"/>
      <w:pPr>
        <w:ind w:left="3058" w:hanging="360"/>
      </w:pPr>
      <w:rPr>
        <w:rFonts w:ascii="Symbol" w:hAnsi="Symbol" w:hint="default"/>
      </w:rPr>
    </w:lvl>
    <w:lvl w:ilvl="4" w:tplc="40090003" w:tentative="1">
      <w:start w:val="1"/>
      <w:numFmt w:val="bullet"/>
      <w:lvlText w:val="o"/>
      <w:lvlJc w:val="left"/>
      <w:pPr>
        <w:ind w:left="3778" w:hanging="360"/>
      </w:pPr>
      <w:rPr>
        <w:rFonts w:ascii="Courier New" w:hAnsi="Courier New" w:cs="Courier New" w:hint="default"/>
      </w:rPr>
    </w:lvl>
    <w:lvl w:ilvl="5" w:tplc="40090005" w:tentative="1">
      <w:start w:val="1"/>
      <w:numFmt w:val="bullet"/>
      <w:lvlText w:val=""/>
      <w:lvlJc w:val="left"/>
      <w:pPr>
        <w:ind w:left="4498" w:hanging="360"/>
      </w:pPr>
      <w:rPr>
        <w:rFonts w:ascii="Wingdings" w:hAnsi="Wingdings" w:hint="default"/>
      </w:rPr>
    </w:lvl>
    <w:lvl w:ilvl="6" w:tplc="40090001" w:tentative="1">
      <w:start w:val="1"/>
      <w:numFmt w:val="bullet"/>
      <w:lvlText w:val=""/>
      <w:lvlJc w:val="left"/>
      <w:pPr>
        <w:ind w:left="5218" w:hanging="360"/>
      </w:pPr>
      <w:rPr>
        <w:rFonts w:ascii="Symbol" w:hAnsi="Symbol" w:hint="default"/>
      </w:rPr>
    </w:lvl>
    <w:lvl w:ilvl="7" w:tplc="40090003" w:tentative="1">
      <w:start w:val="1"/>
      <w:numFmt w:val="bullet"/>
      <w:lvlText w:val="o"/>
      <w:lvlJc w:val="left"/>
      <w:pPr>
        <w:ind w:left="5938" w:hanging="360"/>
      </w:pPr>
      <w:rPr>
        <w:rFonts w:ascii="Courier New" w:hAnsi="Courier New" w:cs="Courier New" w:hint="default"/>
      </w:rPr>
    </w:lvl>
    <w:lvl w:ilvl="8" w:tplc="40090005" w:tentative="1">
      <w:start w:val="1"/>
      <w:numFmt w:val="bullet"/>
      <w:lvlText w:val=""/>
      <w:lvlJc w:val="left"/>
      <w:pPr>
        <w:ind w:left="6658" w:hanging="360"/>
      </w:pPr>
      <w:rPr>
        <w:rFonts w:ascii="Wingdings" w:hAnsi="Wingdings" w:hint="default"/>
      </w:rPr>
    </w:lvl>
  </w:abstractNum>
  <w:abstractNum w:abstractNumId="94" w15:restartNumberingAfterBreak="0">
    <w:nsid w:val="5574051C"/>
    <w:multiLevelType w:val="hybridMultilevel"/>
    <w:tmpl w:val="55261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565961B7"/>
    <w:multiLevelType w:val="hybridMultilevel"/>
    <w:tmpl w:val="F63868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57615AF1"/>
    <w:multiLevelType w:val="hybridMultilevel"/>
    <w:tmpl w:val="37447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577E360A"/>
    <w:multiLevelType w:val="hybridMultilevel"/>
    <w:tmpl w:val="9732FD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58F16E43"/>
    <w:multiLevelType w:val="hybridMultilevel"/>
    <w:tmpl w:val="B882FB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595F5F54"/>
    <w:multiLevelType w:val="hybridMultilevel"/>
    <w:tmpl w:val="E6C8265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5B272FFE"/>
    <w:multiLevelType w:val="hybridMultilevel"/>
    <w:tmpl w:val="AD7AC4D6"/>
    <w:lvl w:ilvl="0" w:tplc="40090001">
      <w:start w:val="1"/>
      <w:numFmt w:val="bullet"/>
      <w:lvlText w:val=""/>
      <w:lvlJc w:val="left"/>
      <w:pPr>
        <w:ind w:left="1345" w:hanging="360"/>
      </w:pPr>
      <w:rPr>
        <w:rFonts w:ascii="Symbol" w:hAnsi="Symbol" w:hint="default"/>
      </w:rPr>
    </w:lvl>
    <w:lvl w:ilvl="1" w:tplc="40090003" w:tentative="1">
      <w:start w:val="1"/>
      <w:numFmt w:val="bullet"/>
      <w:lvlText w:val="o"/>
      <w:lvlJc w:val="left"/>
      <w:pPr>
        <w:ind w:left="2065" w:hanging="360"/>
      </w:pPr>
      <w:rPr>
        <w:rFonts w:ascii="Courier New" w:hAnsi="Courier New" w:cs="Courier New" w:hint="default"/>
      </w:rPr>
    </w:lvl>
    <w:lvl w:ilvl="2" w:tplc="40090005" w:tentative="1">
      <w:start w:val="1"/>
      <w:numFmt w:val="bullet"/>
      <w:lvlText w:val=""/>
      <w:lvlJc w:val="left"/>
      <w:pPr>
        <w:ind w:left="2785" w:hanging="360"/>
      </w:pPr>
      <w:rPr>
        <w:rFonts w:ascii="Wingdings" w:hAnsi="Wingdings" w:hint="default"/>
      </w:rPr>
    </w:lvl>
    <w:lvl w:ilvl="3" w:tplc="40090001" w:tentative="1">
      <w:start w:val="1"/>
      <w:numFmt w:val="bullet"/>
      <w:lvlText w:val=""/>
      <w:lvlJc w:val="left"/>
      <w:pPr>
        <w:ind w:left="3505" w:hanging="360"/>
      </w:pPr>
      <w:rPr>
        <w:rFonts w:ascii="Symbol" w:hAnsi="Symbol" w:hint="default"/>
      </w:rPr>
    </w:lvl>
    <w:lvl w:ilvl="4" w:tplc="40090003" w:tentative="1">
      <w:start w:val="1"/>
      <w:numFmt w:val="bullet"/>
      <w:lvlText w:val="o"/>
      <w:lvlJc w:val="left"/>
      <w:pPr>
        <w:ind w:left="4225" w:hanging="360"/>
      </w:pPr>
      <w:rPr>
        <w:rFonts w:ascii="Courier New" w:hAnsi="Courier New" w:cs="Courier New" w:hint="default"/>
      </w:rPr>
    </w:lvl>
    <w:lvl w:ilvl="5" w:tplc="40090005" w:tentative="1">
      <w:start w:val="1"/>
      <w:numFmt w:val="bullet"/>
      <w:lvlText w:val=""/>
      <w:lvlJc w:val="left"/>
      <w:pPr>
        <w:ind w:left="4945" w:hanging="360"/>
      </w:pPr>
      <w:rPr>
        <w:rFonts w:ascii="Wingdings" w:hAnsi="Wingdings" w:hint="default"/>
      </w:rPr>
    </w:lvl>
    <w:lvl w:ilvl="6" w:tplc="40090001" w:tentative="1">
      <w:start w:val="1"/>
      <w:numFmt w:val="bullet"/>
      <w:lvlText w:val=""/>
      <w:lvlJc w:val="left"/>
      <w:pPr>
        <w:ind w:left="5665" w:hanging="360"/>
      </w:pPr>
      <w:rPr>
        <w:rFonts w:ascii="Symbol" w:hAnsi="Symbol" w:hint="default"/>
      </w:rPr>
    </w:lvl>
    <w:lvl w:ilvl="7" w:tplc="40090003" w:tentative="1">
      <w:start w:val="1"/>
      <w:numFmt w:val="bullet"/>
      <w:lvlText w:val="o"/>
      <w:lvlJc w:val="left"/>
      <w:pPr>
        <w:ind w:left="6385" w:hanging="360"/>
      </w:pPr>
      <w:rPr>
        <w:rFonts w:ascii="Courier New" w:hAnsi="Courier New" w:cs="Courier New" w:hint="default"/>
      </w:rPr>
    </w:lvl>
    <w:lvl w:ilvl="8" w:tplc="40090005" w:tentative="1">
      <w:start w:val="1"/>
      <w:numFmt w:val="bullet"/>
      <w:lvlText w:val=""/>
      <w:lvlJc w:val="left"/>
      <w:pPr>
        <w:ind w:left="7105" w:hanging="360"/>
      </w:pPr>
      <w:rPr>
        <w:rFonts w:ascii="Wingdings" w:hAnsi="Wingdings" w:hint="default"/>
      </w:rPr>
    </w:lvl>
  </w:abstractNum>
  <w:abstractNum w:abstractNumId="101" w15:restartNumberingAfterBreak="0">
    <w:nsid w:val="5BF102D6"/>
    <w:multiLevelType w:val="hybridMultilevel"/>
    <w:tmpl w:val="D090BE5C"/>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02" w15:restartNumberingAfterBreak="0">
    <w:nsid w:val="5C311511"/>
    <w:multiLevelType w:val="hybridMultilevel"/>
    <w:tmpl w:val="E940C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5CBF6088"/>
    <w:multiLevelType w:val="hybridMultilevel"/>
    <w:tmpl w:val="12521B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5CCF3D39"/>
    <w:multiLevelType w:val="hybridMultilevel"/>
    <w:tmpl w:val="F63047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5CD937EF"/>
    <w:multiLevelType w:val="hybridMultilevel"/>
    <w:tmpl w:val="0B5639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5D6C4EB1"/>
    <w:multiLevelType w:val="hybridMultilevel"/>
    <w:tmpl w:val="28DAA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15:restartNumberingAfterBreak="0">
    <w:nsid w:val="5F85459F"/>
    <w:multiLevelType w:val="hybridMultilevel"/>
    <w:tmpl w:val="71C645D8"/>
    <w:lvl w:ilvl="0" w:tplc="C6CE57B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15:restartNumberingAfterBreak="0">
    <w:nsid w:val="5FDB1E07"/>
    <w:multiLevelType w:val="hybridMultilevel"/>
    <w:tmpl w:val="843217D4"/>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15:restartNumberingAfterBreak="0">
    <w:nsid w:val="61E31B3F"/>
    <w:multiLevelType w:val="hybridMultilevel"/>
    <w:tmpl w:val="73FC2098"/>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65B924EA"/>
    <w:multiLevelType w:val="hybridMultilevel"/>
    <w:tmpl w:val="77709756"/>
    <w:lvl w:ilvl="0" w:tplc="40090001">
      <w:start w:val="1"/>
      <w:numFmt w:val="bullet"/>
      <w:lvlText w:val=""/>
      <w:lvlJc w:val="left"/>
      <w:pPr>
        <w:ind w:left="1177" w:hanging="360"/>
      </w:pPr>
      <w:rPr>
        <w:rFonts w:ascii="Symbol" w:hAnsi="Symbol" w:hint="default"/>
      </w:rPr>
    </w:lvl>
    <w:lvl w:ilvl="1" w:tplc="40090003">
      <w:start w:val="1"/>
      <w:numFmt w:val="bullet"/>
      <w:lvlText w:val="o"/>
      <w:lvlJc w:val="left"/>
      <w:pPr>
        <w:ind w:left="1897" w:hanging="360"/>
      </w:pPr>
      <w:rPr>
        <w:rFonts w:ascii="Courier New" w:hAnsi="Courier New" w:cs="Courier New" w:hint="default"/>
      </w:rPr>
    </w:lvl>
    <w:lvl w:ilvl="2" w:tplc="40090005" w:tentative="1">
      <w:start w:val="1"/>
      <w:numFmt w:val="bullet"/>
      <w:lvlText w:val=""/>
      <w:lvlJc w:val="left"/>
      <w:pPr>
        <w:ind w:left="2617" w:hanging="360"/>
      </w:pPr>
      <w:rPr>
        <w:rFonts w:ascii="Wingdings" w:hAnsi="Wingdings" w:hint="default"/>
      </w:rPr>
    </w:lvl>
    <w:lvl w:ilvl="3" w:tplc="40090001" w:tentative="1">
      <w:start w:val="1"/>
      <w:numFmt w:val="bullet"/>
      <w:lvlText w:val=""/>
      <w:lvlJc w:val="left"/>
      <w:pPr>
        <w:ind w:left="3337" w:hanging="360"/>
      </w:pPr>
      <w:rPr>
        <w:rFonts w:ascii="Symbol" w:hAnsi="Symbol" w:hint="default"/>
      </w:rPr>
    </w:lvl>
    <w:lvl w:ilvl="4" w:tplc="40090003" w:tentative="1">
      <w:start w:val="1"/>
      <w:numFmt w:val="bullet"/>
      <w:lvlText w:val="o"/>
      <w:lvlJc w:val="left"/>
      <w:pPr>
        <w:ind w:left="4057" w:hanging="360"/>
      </w:pPr>
      <w:rPr>
        <w:rFonts w:ascii="Courier New" w:hAnsi="Courier New" w:cs="Courier New" w:hint="default"/>
      </w:rPr>
    </w:lvl>
    <w:lvl w:ilvl="5" w:tplc="40090005" w:tentative="1">
      <w:start w:val="1"/>
      <w:numFmt w:val="bullet"/>
      <w:lvlText w:val=""/>
      <w:lvlJc w:val="left"/>
      <w:pPr>
        <w:ind w:left="4777" w:hanging="360"/>
      </w:pPr>
      <w:rPr>
        <w:rFonts w:ascii="Wingdings" w:hAnsi="Wingdings" w:hint="default"/>
      </w:rPr>
    </w:lvl>
    <w:lvl w:ilvl="6" w:tplc="40090001" w:tentative="1">
      <w:start w:val="1"/>
      <w:numFmt w:val="bullet"/>
      <w:lvlText w:val=""/>
      <w:lvlJc w:val="left"/>
      <w:pPr>
        <w:ind w:left="5497" w:hanging="360"/>
      </w:pPr>
      <w:rPr>
        <w:rFonts w:ascii="Symbol" w:hAnsi="Symbol" w:hint="default"/>
      </w:rPr>
    </w:lvl>
    <w:lvl w:ilvl="7" w:tplc="40090003" w:tentative="1">
      <w:start w:val="1"/>
      <w:numFmt w:val="bullet"/>
      <w:lvlText w:val="o"/>
      <w:lvlJc w:val="left"/>
      <w:pPr>
        <w:ind w:left="6217" w:hanging="360"/>
      </w:pPr>
      <w:rPr>
        <w:rFonts w:ascii="Courier New" w:hAnsi="Courier New" w:cs="Courier New" w:hint="default"/>
      </w:rPr>
    </w:lvl>
    <w:lvl w:ilvl="8" w:tplc="40090005" w:tentative="1">
      <w:start w:val="1"/>
      <w:numFmt w:val="bullet"/>
      <w:lvlText w:val=""/>
      <w:lvlJc w:val="left"/>
      <w:pPr>
        <w:ind w:left="6937" w:hanging="360"/>
      </w:pPr>
      <w:rPr>
        <w:rFonts w:ascii="Wingdings" w:hAnsi="Wingdings" w:hint="default"/>
      </w:rPr>
    </w:lvl>
  </w:abstractNum>
  <w:abstractNum w:abstractNumId="111" w15:restartNumberingAfterBreak="0">
    <w:nsid w:val="66256425"/>
    <w:multiLevelType w:val="hybridMultilevel"/>
    <w:tmpl w:val="57746B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66372BE8"/>
    <w:multiLevelType w:val="hybridMultilevel"/>
    <w:tmpl w:val="371A37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68332768"/>
    <w:multiLevelType w:val="hybridMultilevel"/>
    <w:tmpl w:val="FECC7F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69052EB7"/>
    <w:multiLevelType w:val="hybridMultilevel"/>
    <w:tmpl w:val="C1F8B91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695F2389"/>
    <w:multiLevelType w:val="hybridMultilevel"/>
    <w:tmpl w:val="DE6EDF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15:restartNumberingAfterBreak="0">
    <w:nsid w:val="6A05012C"/>
    <w:multiLevelType w:val="hybridMultilevel"/>
    <w:tmpl w:val="56D0F4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15:restartNumberingAfterBreak="0">
    <w:nsid w:val="6AD54B14"/>
    <w:multiLevelType w:val="hybridMultilevel"/>
    <w:tmpl w:val="03A4228E"/>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6E63132A"/>
    <w:multiLevelType w:val="hybridMultilevel"/>
    <w:tmpl w:val="A824EE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6E7A1E49"/>
    <w:multiLevelType w:val="hybridMultilevel"/>
    <w:tmpl w:val="2D58D6CA"/>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6EED387F"/>
    <w:multiLevelType w:val="hybridMultilevel"/>
    <w:tmpl w:val="511E7ED2"/>
    <w:lvl w:ilvl="0" w:tplc="C0564A1E">
      <w:start w:val="1"/>
      <w:numFmt w:val="bullet"/>
      <w:lvlText w:val=""/>
      <w:lvlJc w:val="left"/>
      <w:pPr>
        <w:ind w:left="896"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6F0555F4"/>
    <w:multiLevelType w:val="hybridMultilevel"/>
    <w:tmpl w:val="6284DF58"/>
    <w:lvl w:ilvl="0" w:tplc="987C45F2">
      <w:numFmt w:val="bullet"/>
      <w:lvlText w:val="•"/>
      <w:lvlJc w:val="left"/>
      <w:pPr>
        <w:ind w:left="720" w:hanging="360"/>
      </w:pPr>
      <w:rPr>
        <w:rFonts w:hint="default"/>
        <w:b w:val="0"/>
        <w:bCs w:val="0"/>
        <w:color w:val="auto"/>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6F3F2201"/>
    <w:multiLevelType w:val="hybridMultilevel"/>
    <w:tmpl w:val="56A6AA94"/>
    <w:lvl w:ilvl="0" w:tplc="D6760E36">
      <w:start w:val="1"/>
      <w:numFmt w:val="bullet"/>
      <w:lvlText w:val=""/>
      <w:lvlJc w:val="left"/>
      <w:pPr>
        <w:ind w:left="756" w:hanging="360"/>
      </w:pPr>
      <w:rPr>
        <w:rFonts w:ascii="Symbol" w:hAnsi="Symbol" w:hint="default"/>
        <w:color w:val="auto"/>
      </w:rPr>
    </w:lvl>
    <w:lvl w:ilvl="1" w:tplc="40090003" w:tentative="1">
      <w:start w:val="1"/>
      <w:numFmt w:val="bullet"/>
      <w:lvlText w:val="o"/>
      <w:lvlJc w:val="left"/>
      <w:pPr>
        <w:ind w:left="1476" w:hanging="360"/>
      </w:pPr>
      <w:rPr>
        <w:rFonts w:ascii="Courier New" w:hAnsi="Courier New" w:cs="Courier New" w:hint="default"/>
      </w:rPr>
    </w:lvl>
    <w:lvl w:ilvl="2" w:tplc="40090005" w:tentative="1">
      <w:start w:val="1"/>
      <w:numFmt w:val="bullet"/>
      <w:lvlText w:val=""/>
      <w:lvlJc w:val="left"/>
      <w:pPr>
        <w:ind w:left="2196" w:hanging="360"/>
      </w:pPr>
      <w:rPr>
        <w:rFonts w:ascii="Wingdings" w:hAnsi="Wingdings" w:hint="default"/>
      </w:rPr>
    </w:lvl>
    <w:lvl w:ilvl="3" w:tplc="40090001" w:tentative="1">
      <w:start w:val="1"/>
      <w:numFmt w:val="bullet"/>
      <w:lvlText w:val=""/>
      <w:lvlJc w:val="left"/>
      <w:pPr>
        <w:ind w:left="2916" w:hanging="360"/>
      </w:pPr>
      <w:rPr>
        <w:rFonts w:ascii="Symbol" w:hAnsi="Symbol" w:hint="default"/>
      </w:rPr>
    </w:lvl>
    <w:lvl w:ilvl="4" w:tplc="40090003" w:tentative="1">
      <w:start w:val="1"/>
      <w:numFmt w:val="bullet"/>
      <w:lvlText w:val="o"/>
      <w:lvlJc w:val="left"/>
      <w:pPr>
        <w:ind w:left="3636" w:hanging="360"/>
      </w:pPr>
      <w:rPr>
        <w:rFonts w:ascii="Courier New" w:hAnsi="Courier New" w:cs="Courier New" w:hint="default"/>
      </w:rPr>
    </w:lvl>
    <w:lvl w:ilvl="5" w:tplc="40090005" w:tentative="1">
      <w:start w:val="1"/>
      <w:numFmt w:val="bullet"/>
      <w:lvlText w:val=""/>
      <w:lvlJc w:val="left"/>
      <w:pPr>
        <w:ind w:left="4356" w:hanging="360"/>
      </w:pPr>
      <w:rPr>
        <w:rFonts w:ascii="Wingdings" w:hAnsi="Wingdings" w:hint="default"/>
      </w:rPr>
    </w:lvl>
    <w:lvl w:ilvl="6" w:tplc="40090001" w:tentative="1">
      <w:start w:val="1"/>
      <w:numFmt w:val="bullet"/>
      <w:lvlText w:val=""/>
      <w:lvlJc w:val="left"/>
      <w:pPr>
        <w:ind w:left="5076" w:hanging="360"/>
      </w:pPr>
      <w:rPr>
        <w:rFonts w:ascii="Symbol" w:hAnsi="Symbol" w:hint="default"/>
      </w:rPr>
    </w:lvl>
    <w:lvl w:ilvl="7" w:tplc="40090003" w:tentative="1">
      <w:start w:val="1"/>
      <w:numFmt w:val="bullet"/>
      <w:lvlText w:val="o"/>
      <w:lvlJc w:val="left"/>
      <w:pPr>
        <w:ind w:left="5796" w:hanging="360"/>
      </w:pPr>
      <w:rPr>
        <w:rFonts w:ascii="Courier New" w:hAnsi="Courier New" w:cs="Courier New" w:hint="default"/>
      </w:rPr>
    </w:lvl>
    <w:lvl w:ilvl="8" w:tplc="40090005" w:tentative="1">
      <w:start w:val="1"/>
      <w:numFmt w:val="bullet"/>
      <w:lvlText w:val=""/>
      <w:lvlJc w:val="left"/>
      <w:pPr>
        <w:ind w:left="6516" w:hanging="360"/>
      </w:pPr>
      <w:rPr>
        <w:rFonts w:ascii="Wingdings" w:hAnsi="Wingdings" w:hint="default"/>
      </w:rPr>
    </w:lvl>
  </w:abstractNum>
  <w:abstractNum w:abstractNumId="123" w15:restartNumberingAfterBreak="0">
    <w:nsid w:val="6F5D1B12"/>
    <w:multiLevelType w:val="hybridMultilevel"/>
    <w:tmpl w:val="6A64F210"/>
    <w:lvl w:ilvl="0" w:tplc="637C25DA">
      <w:start w:val="1"/>
      <w:numFmt w:val="bullet"/>
      <w:lvlText w:val=""/>
      <w:lvlJc w:val="left"/>
      <w:pPr>
        <w:ind w:left="754"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706A6AE2"/>
    <w:multiLevelType w:val="hybridMultilevel"/>
    <w:tmpl w:val="6A0A6676"/>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72305E42"/>
    <w:multiLevelType w:val="hybridMultilevel"/>
    <w:tmpl w:val="8F900F30"/>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73A95BB1"/>
    <w:multiLevelType w:val="hybridMultilevel"/>
    <w:tmpl w:val="0C127BFE"/>
    <w:lvl w:ilvl="0" w:tplc="4B5C8B5E">
      <w:start w:val="1"/>
      <w:numFmt w:val="bullet"/>
      <w:lvlText w:val=""/>
      <w:lvlJc w:val="left"/>
      <w:pPr>
        <w:ind w:left="1465" w:hanging="360"/>
      </w:pPr>
      <w:rPr>
        <w:rFonts w:ascii="Symbol" w:hAnsi="Symbol" w:hint="default"/>
        <w:color w:val="000000" w:themeColor="text1"/>
      </w:rPr>
    </w:lvl>
    <w:lvl w:ilvl="1" w:tplc="40090003">
      <w:start w:val="1"/>
      <w:numFmt w:val="bullet"/>
      <w:lvlText w:val="o"/>
      <w:lvlJc w:val="left"/>
      <w:pPr>
        <w:ind w:left="2185" w:hanging="360"/>
      </w:pPr>
      <w:rPr>
        <w:rFonts w:ascii="Courier New" w:hAnsi="Courier New" w:cs="Courier New" w:hint="default"/>
      </w:rPr>
    </w:lvl>
    <w:lvl w:ilvl="2" w:tplc="40090005" w:tentative="1">
      <w:start w:val="1"/>
      <w:numFmt w:val="bullet"/>
      <w:lvlText w:val=""/>
      <w:lvlJc w:val="left"/>
      <w:pPr>
        <w:ind w:left="2905" w:hanging="360"/>
      </w:pPr>
      <w:rPr>
        <w:rFonts w:ascii="Wingdings" w:hAnsi="Wingdings" w:hint="default"/>
      </w:rPr>
    </w:lvl>
    <w:lvl w:ilvl="3" w:tplc="40090001" w:tentative="1">
      <w:start w:val="1"/>
      <w:numFmt w:val="bullet"/>
      <w:lvlText w:val=""/>
      <w:lvlJc w:val="left"/>
      <w:pPr>
        <w:ind w:left="3625" w:hanging="360"/>
      </w:pPr>
      <w:rPr>
        <w:rFonts w:ascii="Symbol" w:hAnsi="Symbol" w:hint="default"/>
      </w:rPr>
    </w:lvl>
    <w:lvl w:ilvl="4" w:tplc="40090003" w:tentative="1">
      <w:start w:val="1"/>
      <w:numFmt w:val="bullet"/>
      <w:lvlText w:val="o"/>
      <w:lvlJc w:val="left"/>
      <w:pPr>
        <w:ind w:left="4345" w:hanging="360"/>
      </w:pPr>
      <w:rPr>
        <w:rFonts w:ascii="Courier New" w:hAnsi="Courier New" w:cs="Courier New" w:hint="default"/>
      </w:rPr>
    </w:lvl>
    <w:lvl w:ilvl="5" w:tplc="40090005" w:tentative="1">
      <w:start w:val="1"/>
      <w:numFmt w:val="bullet"/>
      <w:lvlText w:val=""/>
      <w:lvlJc w:val="left"/>
      <w:pPr>
        <w:ind w:left="5065" w:hanging="360"/>
      </w:pPr>
      <w:rPr>
        <w:rFonts w:ascii="Wingdings" w:hAnsi="Wingdings" w:hint="default"/>
      </w:rPr>
    </w:lvl>
    <w:lvl w:ilvl="6" w:tplc="40090001" w:tentative="1">
      <w:start w:val="1"/>
      <w:numFmt w:val="bullet"/>
      <w:lvlText w:val=""/>
      <w:lvlJc w:val="left"/>
      <w:pPr>
        <w:ind w:left="5785" w:hanging="360"/>
      </w:pPr>
      <w:rPr>
        <w:rFonts w:ascii="Symbol" w:hAnsi="Symbol" w:hint="default"/>
      </w:rPr>
    </w:lvl>
    <w:lvl w:ilvl="7" w:tplc="40090003" w:tentative="1">
      <w:start w:val="1"/>
      <w:numFmt w:val="bullet"/>
      <w:lvlText w:val="o"/>
      <w:lvlJc w:val="left"/>
      <w:pPr>
        <w:ind w:left="6505" w:hanging="360"/>
      </w:pPr>
      <w:rPr>
        <w:rFonts w:ascii="Courier New" w:hAnsi="Courier New" w:cs="Courier New" w:hint="default"/>
      </w:rPr>
    </w:lvl>
    <w:lvl w:ilvl="8" w:tplc="40090005" w:tentative="1">
      <w:start w:val="1"/>
      <w:numFmt w:val="bullet"/>
      <w:lvlText w:val=""/>
      <w:lvlJc w:val="left"/>
      <w:pPr>
        <w:ind w:left="7225" w:hanging="360"/>
      </w:pPr>
      <w:rPr>
        <w:rFonts w:ascii="Wingdings" w:hAnsi="Wingdings" w:hint="default"/>
      </w:rPr>
    </w:lvl>
  </w:abstractNum>
  <w:abstractNum w:abstractNumId="127" w15:restartNumberingAfterBreak="0">
    <w:nsid w:val="73B64D08"/>
    <w:multiLevelType w:val="hybridMultilevel"/>
    <w:tmpl w:val="EB9ECB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73D864D6"/>
    <w:multiLevelType w:val="hybridMultilevel"/>
    <w:tmpl w:val="5BE84CB4"/>
    <w:lvl w:ilvl="0" w:tplc="3D148CE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15:restartNumberingAfterBreak="0">
    <w:nsid w:val="73F130A9"/>
    <w:multiLevelType w:val="hybridMultilevel"/>
    <w:tmpl w:val="12849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744838D0"/>
    <w:multiLevelType w:val="hybridMultilevel"/>
    <w:tmpl w:val="8AE64576"/>
    <w:lvl w:ilvl="0" w:tplc="40090009">
      <w:start w:val="1"/>
      <w:numFmt w:val="bullet"/>
      <w:lvlText w:val=""/>
      <w:lvlJc w:val="left"/>
      <w:pPr>
        <w:ind w:left="778" w:hanging="360"/>
      </w:pPr>
      <w:rPr>
        <w:rFonts w:ascii="Wingdings" w:hAnsi="Wingdings"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131" w15:restartNumberingAfterBreak="0">
    <w:nsid w:val="74564D1D"/>
    <w:multiLevelType w:val="hybridMultilevel"/>
    <w:tmpl w:val="473EA2BA"/>
    <w:lvl w:ilvl="0" w:tplc="40090001">
      <w:start w:val="1"/>
      <w:numFmt w:val="bullet"/>
      <w:lvlText w:val=""/>
      <w:lvlJc w:val="left"/>
      <w:pPr>
        <w:ind w:left="783" w:hanging="360"/>
      </w:pPr>
      <w:rPr>
        <w:rFonts w:ascii="Symbol" w:hAnsi="Symbol" w:hint="default"/>
      </w:rPr>
    </w:lvl>
    <w:lvl w:ilvl="1" w:tplc="40090003" w:tentative="1">
      <w:start w:val="1"/>
      <w:numFmt w:val="bullet"/>
      <w:lvlText w:val="o"/>
      <w:lvlJc w:val="left"/>
      <w:pPr>
        <w:ind w:left="1503" w:hanging="360"/>
      </w:pPr>
      <w:rPr>
        <w:rFonts w:ascii="Courier New" w:hAnsi="Courier New" w:cs="Courier New" w:hint="default"/>
      </w:rPr>
    </w:lvl>
    <w:lvl w:ilvl="2" w:tplc="40090005" w:tentative="1">
      <w:start w:val="1"/>
      <w:numFmt w:val="bullet"/>
      <w:lvlText w:val=""/>
      <w:lvlJc w:val="left"/>
      <w:pPr>
        <w:ind w:left="2223" w:hanging="360"/>
      </w:pPr>
      <w:rPr>
        <w:rFonts w:ascii="Wingdings" w:hAnsi="Wingdings" w:hint="default"/>
      </w:rPr>
    </w:lvl>
    <w:lvl w:ilvl="3" w:tplc="40090001" w:tentative="1">
      <w:start w:val="1"/>
      <w:numFmt w:val="bullet"/>
      <w:lvlText w:val=""/>
      <w:lvlJc w:val="left"/>
      <w:pPr>
        <w:ind w:left="2943" w:hanging="360"/>
      </w:pPr>
      <w:rPr>
        <w:rFonts w:ascii="Symbol" w:hAnsi="Symbol" w:hint="default"/>
      </w:rPr>
    </w:lvl>
    <w:lvl w:ilvl="4" w:tplc="40090003" w:tentative="1">
      <w:start w:val="1"/>
      <w:numFmt w:val="bullet"/>
      <w:lvlText w:val="o"/>
      <w:lvlJc w:val="left"/>
      <w:pPr>
        <w:ind w:left="3663" w:hanging="360"/>
      </w:pPr>
      <w:rPr>
        <w:rFonts w:ascii="Courier New" w:hAnsi="Courier New" w:cs="Courier New" w:hint="default"/>
      </w:rPr>
    </w:lvl>
    <w:lvl w:ilvl="5" w:tplc="40090005" w:tentative="1">
      <w:start w:val="1"/>
      <w:numFmt w:val="bullet"/>
      <w:lvlText w:val=""/>
      <w:lvlJc w:val="left"/>
      <w:pPr>
        <w:ind w:left="4383" w:hanging="360"/>
      </w:pPr>
      <w:rPr>
        <w:rFonts w:ascii="Wingdings" w:hAnsi="Wingdings" w:hint="default"/>
      </w:rPr>
    </w:lvl>
    <w:lvl w:ilvl="6" w:tplc="40090001" w:tentative="1">
      <w:start w:val="1"/>
      <w:numFmt w:val="bullet"/>
      <w:lvlText w:val=""/>
      <w:lvlJc w:val="left"/>
      <w:pPr>
        <w:ind w:left="5103" w:hanging="360"/>
      </w:pPr>
      <w:rPr>
        <w:rFonts w:ascii="Symbol" w:hAnsi="Symbol" w:hint="default"/>
      </w:rPr>
    </w:lvl>
    <w:lvl w:ilvl="7" w:tplc="40090003" w:tentative="1">
      <w:start w:val="1"/>
      <w:numFmt w:val="bullet"/>
      <w:lvlText w:val="o"/>
      <w:lvlJc w:val="left"/>
      <w:pPr>
        <w:ind w:left="5823" w:hanging="360"/>
      </w:pPr>
      <w:rPr>
        <w:rFonts w:ascii="Courier New" w:hAnsi="Courier New" w:cs="Courier New" w:hint="default"/>
      </w:rPr>
    </w:lvl>
    <w:lvl w:ilvl="8" w:tplc="40090005" w:tentative="1">
      <w:start w:val="1"/>
      <w:numFmt w:val="bullet"/>
      <w:lvlText w:val=""/>
      <w:lvlJc w:val="left"/>
      <w:pPr>
        <w:ind w:left="6543" w:hanging="360"/>
      </w:pPr>
      <w:rPr>
        <w:rFonts w:ascii="Wingdings" w:hAnsi="Wingdings" w:hint="default"/>
      </w:rPr>
    </w:lvl>
  </w:abstractNum>
  <w:abstractNum w:abstractNumId="132" w15:restartNumberingAfterBreak="0">
    <w:nsid w:val="75062C86"/>
    <w:multiLevelType w:val="hybridMultilevel"/>
    <w:tmpl w:val="A3B01D5E"/>
    <w:lvl w:ilvl="0" w:tplc="40090001">
      <w:start w:val="1"/>
      <w:numFmt w:val="bullet"/>
      <w:lvlText w:val=""/>
      <w:lvlJc w:val="left"/>
      <w:pPr>
        <w:ind w:left="1038" w:hanging="360"/>
      </w:pPr>
      <w:rPr>
        <w:rFonts w:ascii="Symbol" w:hAnsi="Symbol" w:hint="default"/>
      </w:rPr>
    </w:lvl>
    <w:lvl w:ilvl="1" w:tplc="40090003" w:tentative="1">
      <w:start w:val="1"/>
      <w:numFmt w:val="bullet"/>
      <w:lvlText w:val="o"/>
      <w:lvlJc w:val="left"/>
      <w:pPr>
        <w:ind w:left="1758" w:hanging="360"/>
      </w:pPr>
      <w:rPr>
        <w:rFonts w:ascii="Courier New" w:hAnsi="Courier New" w:cs="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cs="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cs="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133" w15:restartNumberingAfterBreak="0">
    <w:nsid w:val="75227BEA"/>
    <w:multiLevelType w:val="hybridMultilevel"/>
    <w:tmpl w:val="0192A3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783E316E"/>
    <w:multiLevelType w:val="hybridMultilevel"/>
    <w:tmpl w:val="F6A83262"/>
    <w:lvl w:ilvl="0" w:tplc="40090001">
      <w:start w:val="1"/>
      <w:numFmt w:val="bullet"/>
      <w:lvlText w:val=""/>
      <w:lvlJc w:val="left"/>
      <w:pPr>
        <w:ind w:left="898" w:hanging="360"/>
      </w:pPr>
      <w:rPr>
        <w:rFonts w:ascii="Symbol" w:hAnsi="Symbol" w:hint="default"/>
      </w:rPr>
    </w:lvl>
    <w:lvl w:ilvl="1" w:tplc="40090003" w:tentative="1">
      <w:start w:val="1"/>
      <w:numFmt w:val="bullet"/>
      <w:lvlText w:val="o"/>
      <w:lvlJc w:val="left"/>
      <w:pPr>
        <w:ind w:left="1618" w:hanging="360"/>
      </w:pPr>
      <w:rPr>
        <w:rFonts w:ascii="Courier New" w:hAnsi="Courier New" w:cs="Courier New" w:hint="default"/>
      </w:rPr>
    </w:lvl>
    <w:lvl w:ilvl="2" w:tplc="40090005" w:tentative="1">
      <w:start w:val="1"/>
      <w:numFmt w:val="bullet"/>
      <w:lvlText w:val=""/>
      <w:lvlJc w:val="left"/>
      <w:pPr>
        <w:ind w:left="2338" w:hanging="360"/>
      </w:pPr>
      <w:rPr>
        <w:rFonts w:ascii="Wingdings" w:hAnsi="Wingdings" w:hint="default"/>
      </w:rPr>
    </w:lvl>
    <w:lvl w:ilvl="3" w:tplc="40090001" w:tentative="1">
      <w:start w:val="1"/>
      <w:numFmt w:val="bullet"/>
      <w:lvlText w:val=""/>
      <w:lvlJc w:val="left"/>
      <w:pPr>
        <w:ind w:left="3058" w:hanging="360"/>
      </w:pPr>
      <w:rPr>
        <w:rFonts w:ascii="Symbol" w:hAnsi="Symbol" w:hint="default"/>
      </w:rPr>
    </w:lvl>
    <w:lvl w:ilvl="4" w:tplc="40090003" w:tentative="1">
      <w:start w:val="1"/>
      <w:numFmt w:val="bullet"/>
      <w:lvlText w:val="o"/>
      <w:lvlJc w:val="left"/>
      <w:pPr>
        <w:ind w:left="3778" w:hanging="360"/>
      </w:pPr>
      <w:rPr>
        <w:rFonts w:ascii="Courier New" w:hAnsi="Courier New" w:cs="Courier New" w:hint="default"/>
      </w:rPr>
    </w:lvl>
    <w:lvl w:ilvl="5" w:tplc="40090005" w:tentative="1">
      <w:start w:val="1"/>
      <w:numFmt w:val="bullet"/>
      <w:lvlText w:val=""/>
      <w:lvlJc w:val="left"/>
      <w:pPr>
        <w:ind w:left="4498" w:hanging="360"/>
      </w:pPr>
      <w:rPr>
        <w:rFonts w:ascii="Wingdings" w:hAnsi="Wingdings" w:hint="default"/>
      </w:rPr>
    </w:lvl>
    <w:lvl w:ilvl="6" w:tplc="40090001" w:tentative="1">
      <w:start w:val="1"/>
      <w:numFmt w:val="bullet"/>
      <w:lvlText w:val=""/>
      <w:lvlJc w:val="left"/>
      <w:pPr>
        <w:ind w:left="5218" w:hanging="360"/>
      </w:pPr>
      <w:rPr>
        <w:rFonts w:ascii="Symbol" w:hAnsi="Symbol" w:hint="default"/>
      </w:rPr>
    </w:lvl>
    <w:lvl w:ilvl="7" w:tplc="40090003" w:tentative="1">
      <w:start w:val="1"/>
      <w:numFmt w:val="bullet"/>
      <w:lvlText w:val="o"/>
      <w:lvlJc w:val="left"/>
      <w:pPr>
        <w:ind w:left="5938" w:hanging="360"/>
      </w:pPr>
      <w:rPr>
        <w:rFonts w:ascii="Courier New" w:hAnsi="Courier New" w:cs="Courier New" w:hint="default"/>
      </w:rPr>
    </w:lvl>
    <w:lvl w:ilvl="8" w:tplc="40090005" w:tentative="1">
      <w:start w:val="1"/>
      <w:numFmt w:val="bullet"/>
      <w:lvlText w:val=""/>
      <w:lvlJc w:val="left"/>
      <w:pPr>
        <w:ind w:left="6658" w:hanging="360"/>
      </w:pPr>
      <w:rPr>
        <w:rFonts w:ascii="Wingdings" w:hAnsi="Wingdings" w:hint="default"/>
      </w:rPr>
    </w:lvl>
  </w:abstractNum>
  <w:abstractNum w:abstractNumId="135" w15:restartNumberingAfterBreak="0">
    <w:nsid w:val="79340BE1"/>
    <w:multiLevelType w:val="hybridMultilevel"/>
    <w:tmpl w:val="4D3A14E8"/>
    <w:lvl w:ilvl="0" w:tplc="40090001">
      <w:start w:val="1"/>
      <w:numFmt w:val="bullet"/>
      <w:lvlText w:val=""/>
      <w:lvlJc w:val="left"/>
      <w:pPr>
        <w:ind w:left="1463" w:hanging="360"/>
      </w:pPr>
      <w:rPr>
        <w:rFonts w:ascii="Symbol" w:hAnsi="Symbol" w:hint="default"/>
      </w:rPr>
    </w:lvl>
    <w:lvl w:ilvl="1" w:tplc="40090003" w:tentative="1">
      <w:start w:val="1"/>
      <w:numFmt w:val="bullet"/>
      <w:lvlText w:val="o"/>
      <w:lvlJc w:val="left"/>
      <w:pPr>
        <w:ind w:left="2183" w:hanging="360"/>
      </w:pPr>
      <w:rPr>
        <w:rFonts w:ascii="Courier New" w:hAnsi="Courier New" w:cs="Courier New" w:hint="default"/>
      </w:rPr>
    </w:lvl>
    <w:lvl w:ilvl="2" w:tplc="40090005" w:tentative="1">
      <w:start w:val="1"/>
      <w:numFmt w:val="bullet"/>
      <w:lvlText w:val=""/>
      <w:lvlJc w:val="left"/>
      <w:pPr>
        <w:ind w:left="2903" w:hanging="360"/>
      </w:pPr>
      <w:rPr>
        <w:rFonts w:ascii="Wingdings" w:hAnsi="Wingdings" w:hint="default"/>
      </w:rPr>
    </w:lvl>
    <w:lvl w:ilvl="3" w:tplc="40090001" w:tentative="1">
      <w:start w:val="1"/>
      <w:numFmt w:val="bullet"/>
      <w:lvlText w:val=""/>
      <w:lvlJc w:val="left"/>
      <w:pPr>
        <w:ind w:left="3623" w:hanging="360"/>
      </w:pPr>
      <w:rPr>
        <w:rFonts w:ascii="Symbol" w:hAnsi="Symbol" w:hint="default"/>
      </w:rPr>
    </w:lvl>
    <w:lvl w:ilvl="4" w:tplc="40090003" w:tentative="1">
      <w:start w:val="1"/>
      <w:numFmt w:val="bullet"/>
      <w:lvlText w:val="o"/>
      <w:lvlJc w:val="left"/>
      <w:pPr>
        <w:ind w:left="4343" w:hanging="360"/>
      </w:pPr>
      <w:rPr>
        <w:rFonts w:ascii="Courier New" w:hAnsi="Courier New" w:cs="Courier New" w:hint="default"/>
      </w:rPr>
    </w:lvl>
    <w:lvl w:ilvl="5" w:tplc="40090005" w:tentative="1">
      <w:start w:val="1"/>
      <w:numFmt w:val="bullet"/>
      <w:lvlText w:val=""/>
      <w:lvlJc w:val="left"/>
      <w:pPr>
        <w:ind w:left="5063" w:hanging="360"/>
      </w:pPr>
      <w:rPr>
        <w:rFonts w:ascii="Wingdings" w:hAnsi="Wingdings" w:hint="default"/>
      </w:rPr>
    </w:lvl>
    <w:lvl w:ilvl="6" w:tplc="40090001" w:tentative="1">
      <w:start w:val="1"/>
      <w:numFmt w:val="bullet"/>
      <w:lvlText w:val=""/>
      <w:lvlJc w:val="left"/>
      <w:pPr>
        <w:ind w:left="5783" w:hanging="360"/>
      </w:pPr>
      <w:rPr>
        <w:rFonts w:ascii="Symbol" w:hAnsi="Symbol" w:hint="default"/>
      </w:rPr>
    </w:lvl>
    <w:lvl w:ilvl="7" w:tplc="40090003" w:tentative="1">
      <w:start w:val="1"/>
      <w:numFmt w:val="bullet"/>
      <w:lvlText w:val="o"/>
      <w:lvlJc w:val="left"/>
      <w:pPr>
        <w:ind w:left="6503" w:hanging="360"/>
      </w:pPr>
      <w:rPr>
        <w:rFonts w:ascii="Courier New" w:hAnsi="Courier New" w:cs="Courier New" w:hint="default"/>
      </w:rPr>
    </w:lvl>
    <w:lvl w:ilvl="8" w:tplc="40090005" w:tentative="1">
      <w:start w:val="1"/>
      <w:numFmt w:val="bullet"/>
      <w:lvlText w:val=""/>
      <w:lvlJc w:val="left"/>
      <w:pPr>
        <w:ind w:left="7223" w:hanging="360"/>
      </w:pPr>
      <w:rPr>
        <w:rFonts w:ascii="Wingdings" w:hAnsi="Wingdings" w:hint="default"/>
      </w:rPr>
    </w:lvl>
  </w:abstractNum>
  <w:abstractNum w:abstractNumId="136" w15:restartNumberingAfterBreak="0">
    <w:nsid w:val="7A973C7F"/>
    <w:multiLevelType w:val="hybridMultilevel"/>
    <w:tmpl w:val="0D2EEF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15:restartNumberingAfterBreak="0">
    <w:nsid w:val="7B037592"/>
    <w:multiLevelType w:val="hybridMultilevel"/>
    <w:tmpl w:val="B71E791C"/>
    <w:lvl w:ilvl="0" w:tplc="987C45F2">
      <w:numFmt w:val="bullet"/>
      <w:lvlText w:val="•"/>
      <w:lvlJc w:val="left"/>
      <w:pPr>
        <w:ind w:left="720" w:hanging="360"/>
      </w:pPr>
      <w:rPr>
        <w:rFonts w:hint="default"/>
        <w:b w:val="0"/>
        <w:bCs w:val="0"/>
        <w:color w:val="auto"/>
        <w:sz w:val="40"/>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7B2922FC"/>
    <w:multiLevelType w:val="hybridMultilevel"/>
    <w:tmpl w:val="BE984950"/>
    <w:lvl w:ilvl="0" w:tplc="987C45F2">
      <w:numFmt w:val="bullet"/>
      <w:lvlText w:val="•"/>
      <w:lvlJc w:val="left"/>
      <w:pPr>
        <w:ind w:left="720" w:hanging="360"/>
      </w:pPr>
      <w:rPr>
        <w:rFonts w:hint="default"/>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7B4023D5"/>
    <w:multiLevelType w:val="hybridMultilevel"/>
    <w:tmpl w:val="CFF44A08"/>
    <w:lvl w:ilvl="0" w:tplc="987C45F2">
      <w:numFmt w:val="bullet"/>
      <w:lvlText w:val="•"/>
      <w:lvlJc w:val="left"/>
      <w:pPr>
        <w:ind w:left="778" w:hanging="360"/>
      </w:pPr>
      <w:rPr>
        <w:rFonts w:hint="default"/>
        <w:lang w:val="en-US" w:eastAsia="en-US" w:bidi="ar-SA"/>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140" w15:restartNumberingAfterBreak="0">
    <w:nsid w:val="7C2F6795"/>
    <w:multiLevelType w:val="hybridMultilevel"/>
    <w:tmpl w:val="14008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15:restartNumberingAfterBreak="0">
    <w:nsid w:val="7CDA1C12"/>
    <w:multiLevelType w:val="hybridMultilevel"/>
    <w:tmpl w:val="A0F4570C"/>
    <w:lvl w:ilvl="0" w:tplc="D6760E3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15:restartNumberingAfterBreak="0">
    <w:nsid w:val="7D0210DB"/>
    <w:multiLevelType w:val="hybridMultilevel"/>
    <w:tmpl w:val="55A2A8AE"/>
    <w:lvl w:ilvl="0" w:tplc="C0564A1E">
      <w:start w:val="1"/>
      <w:numFmt w:val="bullet"/>
      <w:lvlText w:val=""/>
      <w:lvlJc w:val="left"/>
      <w:pPr>
        <w:ind w:left="896" w:hanging="360"/>
      </w:pPr>
      <w:rPr>
        <w:rFonts w:ascii="Symbol" w:hAnsi="Symbol" w:hint="default"/>
        <w:color w:val="000000" w:themeColor="text1"/>
      </w:rPr>
    </w:lvl>
    <w:lvl w:ilvl="1" w:tplc="40090003" w:tentative="1">
      <w:start w:val="1"/>
      <w:numFmt w:val="bullet"/>
      <w:lvlText w:val="o"/>
      <w:lvlJc w:val="left"/>
      <w:pPr>
        <w:ind w:left="1616" w:hanging="360"/>
      </w:pPr>
      <w:rPr>
        <w:rFonts w:ascii="Courier New" w:hAnsi="Courier New" w:cs="Courier New" w:hint="default"/>
      </w:rPr>
    </w:lvl>
    <w:lvl w:ilvl="2" w:tplc="40090005" w:tentative="1">
      <w:start w:val="1"/>
      <w:numFmt w:val="bullet"/>
      <w:lvlText w:val=""/>
      <w:lvlJc w:val="left"/>
      <w:pPr>
        <w:ind w:left="2336" w:hanging="360"/>
      </w:pPr>
      <w:rPr>
        <w:rFonts w:ascii="Wingdings" w:hAnsi="Wingdings" w:hint="default"/>
      </w:rPr>
    </w:lvl>
    <w:lvl w:ilvl="3" w:tplc="40090001" w:tentative="1">
      <w:start w:val="1"/>
      <w:numFmt w:val="bullet"/>
      <w:lvlText w:val=""/>
      <w:lvlJc w:val="left"/>
      <w:pPr>
        <w:ind w:left="3056" w:hanging="360"/>
      </w:pPr>
      <w:rPr>
        <w:rFonts w:ascii="Symbol" w:hAnsi="Symbol" w:hint="default"/>
      </w:rPr>
    </w:lvl>
    <w:lvl w:ilvl="4" w:tplc="40090003" w:tentative="1">
      <w:start w:val="1"/>
      <w:numFmt w:val="bullet"/>
      <w:lvlText w:val="o"/>
      <w:lvlJc w:val="left"/>
      <w:pPr>
        <w:ind w:left="3776" w:hanging="360"/>
      </w:pPr>
      <w:rPr>
        <w:rFonts w:ascii="Courier New" w:hAnsi="Courier New" w:cs="Courier New" w:hint="default"/>
      </w:rPr>
    </w:lvl>
    <w:lvl w:ilvl="5" w:tplc="40090005" w:tentative="1">
      <w:start w:val="1"/>
      <w:numFmt w:val="bullet"/>
      <w:lvlText w:val=""/>
      <w:lvlJc w:val="left"/>
      <w:pPr>
        <w:ind w:left="4496" w:hanging="360"/>
      </w:pPr>
      <w:rPr>
        <w:rFonts w:ascii="Wingdings" w:hAnsi="Wingdings" w:hint="default"/>
      </w:rPr>
    </w:lvl>
    <w:lvl w:ilvl="6" w:tplc="40090001" w:tentative="1">
      <w:start w:val="1"/>
      <w:numFmt w:val="bullet"/>
      <w:lvlText w:val=""/>
      <w:lvlJc w:val="left"/>
      <w:pPr>
        <w:ind w:left="5216" w:hanging="360"/>
      </w:pPr>
      <w:rPr>
        <w:rFonts w:ascii="Symbol" w:hAnsi="Symbol" w:hint="default"/>
      </w:rPr>
    </w:lvl>
    <w:lvl w:ilvl="7" w:tplc="40090003" w:tentative="1">
      <w:start w:val="1"/>
      <w:numFmt w:val="bullet"/>
      <w:lvlText w:val="o"/>
      <w:lvlJc w:val="left"/>
      <w:pPr>
        <w:ind w:left="5936" w:hanging="360"/>
      </w:pPr>
      <w:rPr>
        <w:rFonts w:ascii="Courier New" w:hAnsi="Courier New" w:cs="Courier New" w:hint="default"/>
      </w:rPr>
    </w:lvl>
    <w:lvl w:ilvl="8" w:tplc="40090005" w:tentative="1">
      <w:start w:val="1"/>
      <w:numFmt w:val="bullet"/>
      <w:lvlText w:val=""/>
      <w:lvlJc w:val="left"/>
      <w:pPr>
        <w:ind w:left="6656" w:hanging="360"/>
      </w:pPr>
      <w:rPr>
        <w:rFonts w:ascii="Wingdings" w:hAnsi="Wingdings" w:hint="default"/>
      </w:rPr>
    </w:lvl>
  </w:abstractNum>
  <w:abstractNum w:abstractNumId="143" w15:restartNumberingAfterBreak="0">
    <w:nsid w:val="7F426859"/>
    <w:multiLevelType w:val="hybridMultilevel"/>
    <w:tmpl w:val="E9F04A50"/>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num w:numId="1" w16cid:durableId="727802980">
    <w:abstractNumId w:val="18"/>
  </w:num>
  <w:num w:numId="2" w16cid:durableId="691417530">
    <w:abstractNumId w:val="137"/>
  </w:num>
  <w:num w:numId="3" w16cid:durableId="296762795">
    <w:abstractNumId w:val="126"/>
  </w:num>
  <w:num w:numId="4" w16cid:durableId="786891285">
    <w:abstractNumId w:val="14"/>
  </w:num>
  <w:num w:numId="5" w16cid:durableId="1475492464">
    <w:abstractNumId w:val="67"/>
  </w:num>
  <w:num w:numId="6" w16cid:durableId="705956494">
    <w:abstractNumId w:val="41"/>
  </w:num>
  <w:num w:numId="7" w16cid:durableId="1150832888">
    <w:abstractNumId w:val="16"/>
  </w:num>
  <w:num w:numId="8" w16cid:durableId="166605419">
    <w:abstractNumId w:val="131"/>
  </w:num>
  <w:num w:numId="9" w16cid:durableId="2082754931">
    <w:abstractNumId w:val="110"/>
  </w:num>
  <w:num w:numId="10" w16cid:durableId="910850886">
    <w:abstractNumId w:val="15"/>
  </w:num>
  <w:num w:numId="11" w16cid:durableId="857741604">
    <w:abstractNumId w:val="39"/>
  </w:num>
  <w:num w:numId="12" w16cid:durableId="231282886">
    <w:abstractNumId w:val="35"/>
  </w:num>
  <w:num w:numId="13" w16cid:durableId="775520024">
    <w:abstractNumId w:val="6"/>
  </w:num>
  <w:num w:numId="14" w16cid:durableId="505096317">
    <w:abstractNumId w:val="138"/>
  </w:num>
  <w:num w:numId="15" w16cid:durableId="1991278323">
    <w:abstractNumId w:val="139"/>
  </w:num>
  <w:num w:numId="16" w16cid:durableId="1734085052">
    <w:abstractNumId w:val="11"/>
  </w:num>
  <w:num w:numId="17" w16cid:durableId="1011027069">
    <w:abstractNumId w:val="76"/>
  </w:num>
  <w:num w:numId="18" w16cid:durableId="739863573">
    <w:abstractNumId w:val="37"/>
  </w:num>
  <w:num w:numId="19" w16cid:durableId="75830370">
    <w:abstractNumId w:val="49"/>
  </w:num>
  <w:num w:numId="20" w16cid:durableId="1495487622">
    <w:abstractNumId w:val="99"/>
  </w:num>
  <w:num w:numId="21" w16cid:durableId="1530799083">
    <w:abstractNumId w:val="36"/>
  </w:num>
  <w:num w:numId="22" w16cid:durableId="913704683">
    <w:abstractNumId w:val="34"/>
  </w:num>
  <w:num w:numId="23" w16cid:durableId="2115785035">
    <w:abstractNumId w:val="121"/>
  </w:num>
  <w:num w:numId="24" w16cid:durableId="2026399647">
    <w:abstractNumId w:val="24"/>
  </w:num>
  <w:num w:numId="25" w16cid:durableId="754516689">
    <w:abstractNumId w:val="82"/>
  </w:num>
  <w:num w:numId="26" w16cid:durableId="42170617">
    <w:abstractNumId w:val="56"/>
  </w:num>
  <w:num w:numId="27" w16cid:durableId="864757813">
    <w:abstractNumId w:val="60"/>
  </w:num>
  <w:num w:numId="28" w16cid:durableId="1512256598">
    <w:abstractNumId w:val="130"/>
  </w:num>
  <w:num w:numId="29" w16cid:durableId="1048409855">
    <w:abstractNumId w:val="95"/>
  </w:num>
  <w:num w:numId="30" w16cid:durableId="1754665777">
    <w:abstractNumId w:val="2"/>
  </w:num>
  <w:num w:numId="31" w16cid:durableId="2065371729">
    <w:abstractNumId w:val="112"/>
  </w:num>
  <w:num w:numId="32" w16cid:durableId="741564363">
    <w:abstractNumId w:val="52"/>
  </w:num>
  <w:num w:numId="33" w16cid:durableId="1322584695">
    <w:abstractNumId w:val="61"/>
  </w:num>
  <w:num w:numId="34" w16cid:durableId="885339674">
    <w:abstractNumId w:val="66"/>
  </w:num>
  <w:num w:numId="35" w16cid:durableId="564804576">
    <w:abstractNumId w:val="51"/>
  </w:num>
  <w:num w:numId="36" w16cid:durableId="320543737">
    <w:abstractNumId w:val="97"/>
  </w:num>
  <w:num w:numId="37" w16cid:durableId="1835027535">
    <w:abstractNumId w:val="62"/>
  </w:num>
  <w:num w:numId="38" w16cid:durableId="1857231698">
    <w:abstractNumId w:val="100"/>
  </w:num>
  <w:num w:numId="39" w16cid:durableId="684752104">
    <w:abstractNumId w:val="44"/>
  </w:num>
  <w:num w:numId="40" w16cid:durableId="1139612314">
    <w:abstractNumId w:val="65"/>
  </w:num>
  <w:num w:numId="41" w16cid:durableId="732435829">
    <w:abstractNumId w:val="101"/>
  </w:num>
  <w:num w:numId="42" w16cid:durableId="600648538">
    <w:abstractNumId w:val="102"/>
  </w:num>
  <w:num w:numId="43" w16cid:durableId="1274897974">
    <w:abstractNumId w:val="129"/>
  </w:num>
  <w:num w:numId="44" w16cid:durableId="1840463767">
    <w:abstractNumId w:val="88"/>
  </w:num>
  <w:num w:numId="45" w16cid:durableId="125397273">
    <w:abstractNumId w:val="64"/>
  </w:num>
  <w:num w:numId="46" w16cid:durableId="1276407461">
    <w:abstractNumId w:val="133"/>
  </w:num>
  <w:num w:numId="47" w16cid:durableId="209222753">
    <w:abstractNumId w:val="136"/>
  </w:num>
  <w:num w:numId="48" w16cid:durableId="2114551571">
    <w:abstractNumId w:val="96"/>
  </w:num>
  <w:num w:numId="49" w16cid:durableId="1727945338">
    <w:abstractNumId w:val="71"/>
  </w:num>
  <w:num w:numId="50" w16cid:durableId="1220871355">
    <w:abstractNumId w:val="25"/>
  </w:num>
  <w:num w:numId="51" w16cid:durableId="784271411">
    <w:abstractNumId w:val="77"/>
  </w:num>
  <w:num w:numId="52" w16cid:durableId="1312557827">
    <w:abstractNumId w:val="30"/>
  </w:num>
  <w:num w:numId="53" w16cid:durableId="254092469">
    <w:abstractNumId w:val="105"/>
  </w:num>
  <w:num w:numId="54" w16cid:durableId="1857036767">
    <w:abstractNumId w:val="42"/>
  </w:num>
  <w:num w:numId="55" w16cid:durableId="332924283">
    <w:abstractNumId w:val="104"/>
  </w:num>
  <w:num w:numId="56" w16cid:durableId="761994480">
    <w:abstractNumId w:val="90"/>
  </w:num>
  <w:num w:numId="57" w16cid:durableId="256326021">
    <w:abstractNumId w:val="111"/>
  </w:num>
  <w:num w:numId="58" w16cid:durableId="702631128">
    <w:abstractNumId w:val="83"/>
  </w:num>
  <w:num w:numId="59" w16cid:durableId="1948847354">
    <w:abstractNumId w:val="5"/>
  </w:num>
  <w:num w:numId="60" w16cid:durableId="292947231">
    <w:abstractNumId w:val="54"/>
  </w:num>
  <w:num w:numId="61" w16cid:durableId="1909614371">
    <w:abstractNumId w:val="113"/>
  </w:num>
  <w:num w:numId="62" w16cid:durableId="910894484">
    <w:abstractNumId w:val="86"/>
  </w:num>
  <w:num w:numId="63" w16cid:durableId="2058315489">
    <w:abstractNumId w:val="20"/>
  </w:num>
  <w:num w:numId="64" w16cid:durableId="1730104783">
    <w:abstractNumId w:val="94"/>
  </w:num>
  <w:num w:numId="65" w16cid:durableId="2037152790">
    <w:abstractNumId w:val="46"/>
  </w:num>
  <w:num w:numId="66" w16cid:durableId="1188298956">
    <w:abstractNumId w:val="63"/>
  </w:num>
  <w:num w:numId="67" w16cid:durableId="1552230123">
    <w:abstractNumId w:val="48"/>
  </w:num>
  <w:num w:numId="68" w16cid:durableId="708147513">
    <w:abstractNumId w:val="78"/>
  </w:num>
  <w:num w:numId="69" w16cid:durableId="100420986">
    <w:abstractNumId w:val="143"/>
  </w:num>
  <w:num w:numId="70" w16cid:durableId="724253421">
    <w:abstractNumId w:val="103"/>
  </w:num>
  <w:num w:numId="71" w16cid:durableId="644748279">
    <w:abstractNumId w:val="40"/>
  </w:num>
  <w:num w:numId="72" w16cid:durableId="1902985981">
    <w:abstractNumId w:val="29"/>
  </w:num>
  <w:num w:numId="73" w16cid:durableId="661198644">
    <w:abstractNumId w:val="115"/>
  </w:num>
  <w:num w:numId="74" w16cid:durableId="669791037">
    <w:abstractNumId w:val="98"/>
  </w:num>
  <w:num w:numId="75" w16cid:durableId="1250968364">
    <w:abstractNumId w:val="69"/>
  </w:num>
  <w:num w:numId="76" w16cid:durableId="1730037612">
    <w:abstractNumId w:val="59"/>
  </w:num>
  <w:num w:numId="77" w16cid:durableId="352658992">
    <w:abstractNumId w:val="68"/>
  </w:num>
  <w:num w:numId="78" w16cid:durableId="770247611">
    <w:abstractNumId w:val="58"/>
  </w:num>
  <w:num w:numId="79" w16cid:durableId="1310210460">
    <w:abstractNumId w:val="107"/>
  </w:num>
  <w:num w:numId="80" w16cid:durableId="640118538">
    <w:abstractNumId w:val="17"/>
  </w:num>
  <w:num w:numId="81" w16cid:durableId="381490505">
    <w:abstractNumId w:val="72"/>
  </w:num>
  <w:num w:numId="82" w16cid:durableId="397676774">
    <w:abstractNumId w:val="3"/>
  </w:num>
  <w:num w:numId="83" w16cid:durableId="1978997744">
    <w:abstractNumId w:val="118"/>
  </w:num>
  <w:num w:numId="84" w16cid:durableId="869728956">
    <w:abstractNumId w:val="12"/>
  </w:num>
  <w:num w:numId="85" w16cid:durableId="448205482">
    <w:abstractNumId w:val="73"/>
  </w:num>
  <w:num w:numId="86" w16cid:durableId="573591465">
    <w:abstractNumId w:val="106"/>
  </w:num>
  <w:num w:numId="87" w16cid:durableId="1892185721">
    <w:abstractNumId w:val="81"/>
  </w:num>
  <w:num w:numId="88" w16cid:durableId="627979703">
    <w:abstractNumId w:val="140"/>
  </w:num>
  <w:num w:numId="89" w16cid:durableId="337468934">
    <w:abstractNumId w:val="92"/>
  </w:num>
  <w:num w:numId="90" w16cid:durableId="796068071">
    <w:abstractNumId w:val="45"/>
  </w:num>
  <w:num w:numId="91" w16cid:durableId="656569204">
    <w:abstractNumId w:val="127"/>
  </w:num>
  <w:num w:numId="92" w16cid:durableId="2056809919">
    <w:abstractNumId w:val="1"/>
  </w:num>
  <w:num w:numId="93" w16cid:durableId="512915134">
    <w:abstractNumId w:val="57"/>
  </w:num>
  <w:num w:numId="94" w16cid:durableId="1033918546">
    <w:abstractNumId w:val="8"/>
  </w:num>
  <w:num w:numId="95" w16cid:durableId="1173762798">
    <w:abstractNumId w:val="4"/>
  </w:num>
  <w:num w:numId="96" w16cid:durableId="139422550">
    <w:abstractNumId w:val="26"/>
  </w:num>
  <w:num w:numId="97" w16cid:durableId="1317495592">
    <w:abstractNumId w:val="80"/>
  </w:num>
  <w:num w:numId="98" w16cid:durableId="369459084">
    <w:abstractNumId w:val="132"/>
  </w:num>
  <w:num w:numId="99" w16cid:durableId="1920945055">
    <w:abstractNumId w:val="116"/>
  </w:num>
  <w:num w:numId="100" w16cid:durableId="1277912380">
    <w:abstractNumId w:val="135"/>
  </w:num>
  <w:num w:numId="101" w16cid:durableId="2093355423">
    <w:abstractNumId w:val="75"/>
  </w:num>
  <w:num w:numId="102" w16cid:durableId="1976790251">
    <w:abstractNumId w:val="93"/>
  </w:num>
  <w:num w:numId="103" w16cid:durableId="1594632679">
    <w:abstractNumId w:val="85"/>
  </w:num>
  <w:num w:numId="104" w16cid:durableId="280310887">
    <w:abstractNumId w:val="28"/>
  </w:num>
  <w:num w:numId="105" w16cid:durableId="1180319717">
    <w:abstractNumId w:val="134"/>
  </w:num>
  <w:num w:numId="106" w16cid:durableId="1074015050">
    <w:abstractNumId w:val="142"/>
  </w:num>
  <w:num w:numId="107" w16cid:durableId="638806023">
    <w:abstractNumId w:val="32"/>
  </w:num>
  <w:num w:numId="108" w16cid:durableId="226689386">
    <w:abstractNumId w:val="120"/>
  </w:num>
  <w:num w:numId="109" w16cid:durableId="1402168877">
    <w:abstractNumId w:val="9"/>
  </w:num>
  <w:num w:numId="110" w16cid:durableId="1545289932">
    <w:abstractNumId w:val="0"/>
  </w:num>
  <w:num w:numId="111" w16cid:durableId="99381545">
    <w:abstractNumId w:val="141"/>
  </w:num>
  <w:num w:numId="112" w16cid:durableId="248008697">
    <w:abstractNumId w:val="89"/>
  </w:num>
  <w:num w:numId="113" w16cid:durableId="16782384">
    <w:abstractNumId w:val="50"/>
  </w:num>
  <w:num w:numId="114" w16cid:durableId="582688371">
    <w:abstractNumId w:val="84"/>
  </w:num>
  <w:num w:numId="115" w16cid:durableId="303049732">
    <w:abstractNumId w:val="108"/>
  </w:num>
  <w:num w:numId="116" w16cid:durableId="644512500">
    <w:abstractNumId w:val="70"/>
  </w:num>
  <w:num w:numId="117" w16cid:durableId="1032730020">
    <w:abstractNumId w:val="27"/>
  </w:num>
  <w:num w:numId="118" w16cid:durableId="311107124">
    <w:abstractNumId w:val="109"/>
  </w:num>
  <w:num w:numId="119" w16cid:durableId="1165321464">
    <w:abstractNumId w:val="79"/>
  </w:num>
  <w:num w:numId="120" w16cid:durableId="380830548">
    <w:abstractNumId w:val="122"/>
  </w:num>
  <w:num w:numId="121" w16cid:durableId="519246905">
    <w:abstractNumId w:val="13"/>
  </w:num>
  <w:num w:numId="122" w16cid:durableId="109402201">
    <w:abstractNumId w:val="33"/>
  </w:num>
  <w:num w:numId="123" w16cid:durableId="1476987753">
    <w:abstractNumId w:val="117"/>
  </w:num>
  <w:num w:numId="124" w16cid:durableId="2016879558">
    <w:abstractNumId w:val="31"/>
  </w:num>
  <w:num w:numId="125" w16cid:durableId="1515683551">
    <w:abstractNumId w:val="10"/>
  </w:num>
  <w:num w:numId="126" w16cid:durableId="1122387326">
    <w:abstractNumId w:val="47"/>
  </w:num>
  <w:num w:numId="127" w16cid:durableId="1231649784">
    <w:abstractNumId w:val="23"/>
  </w:num>
  <w:num w:numId="128" w16cid:durableId="153843913">
    <w:abstractNumId w:val="7"/>
  </w:num>
  <w:num w:numId="129" w16cid:durableId="251397175">
    <w:abstractNumId w:val="125"/>
  </w:num>
  <w:num w:numId="130" w16cid:durableId="1446120772">
    <w:abstractNumId w:val="38"/>
  </w:num>
  <w:num w:numId="131" w16cid:durableId="986592605">
    <w:abstractNumId w:val="124"/>
  </w:num>
  <w:num w:numId="132" w16cid:durableId="1892811831">
    <w:abstractNumId w:val="87"/>
  </w:num>
  <w:num w:numId="133" w16cid:durableId="1843550191">
    <w:abstractNumId w:val="55"/>
  </w:num>
  <w:num w:numId="134" w16cid:durableId="535394206">
    <w:abstractNumId w:val="53"/>
  </w:num>
  <w:num w:numId="135" w16cid:durableId="1276793314">
    <w:abstractNumId w:val="19"/>
  </w:num>
  <w:num w:numId="136" w16cid:durableId="558906868">
    <w:abstractNumId w:val="119"/>
  </w:num>
  <w:num w:numId="137" w16cid:durableId="1435519959">
    <w:abstractNumId w:val="74"/>
  </w:num>
  <w:num w:numId="138" w16cid:durableId="40133132">
    <w:abstractNumId w:val="43"/>
  </w:num>
  <w:num w:numId="139" w16cid:durableId="1753359260">
    <w:abstractNumId w:val="91"/>
  </w:num>
  <w:num w:numId="140" w16cid:durableId="153299513">
    <w:abstractNumId w:val="21"/>
  </w:num>
  <w:num w:numId="141" w16cid:durableId="1267227226">
    <w:abstractNumId w:val="128"/>
  </w:num>
  <w:num w:numId="142" w16cid:durableId="2002393533">
    <w:abstractNumId w:val="22"/>
  </w:num>
  <w:num w:numId="143" w16cid:durableId="554513243">
    <w:abstractNumId w:val="123"/>
  </w:num>
  <w:num w:numId="144" w16cid:durableId="313723748">
    <w:abstractNumId w:val="11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BA"/>
    <w:rsid w:val="0000183C"/>
    <w:rsid w:val="00002A03"/>
    <w:rsid w:val="00002C36"/>
    <w:rsid w:val="00003757"/>
    <w:rsid w:val="00003E8F"/>
    <w:rsid w:val="00003EAD"/>
    <w:rsid w:val="00006950"/>
    <w:rsid w:val="00007624"/>
    <w:rsid w:val="00010D39"/>
    <w:rsid w:val="00011565"/>
    <w:rsid w:val="00011CE9"/>
    <w:rsid w:val="00011EE3"/>
    <w:rsid w:val="000128F7"/>
    <w:rsid w:val="000143B3"/>
    <w:rsid w:val="000145E4"/>
    <w:rsid w:val="0001480B"/>
    <w:rsid w:val="00014B94"/>
    <w:rsid w:val="00015773"/>
    <w:rsid w:val="00015D4F"/>
    <w:rsid w:val="00016A1B"/>
    <w:rsid w:val="00016B9F"/>
    <w:rsid w:val="00016BD9"/>
    <w:rsid w:val="0001771E"/>
    <w:rsid w:val="00017998"/>
    <w:rsid w:val="0002076B"/>
    <w:rsid w:val="00020E28"/>
    <w:rsid w:val="00020EF6"/>
    <w:rsid w:val="00021001"/>
    <w:rsid w:val="00021422"/>
    <w:rsid w:val="000218B5"/>
    <w:rsid w:val="00021F22"/>
    <w:rsid w:val="0002234B"/>
    <w:rsid w:val="0002235F"/>
    <w:rsid w:val="000223AC"/>
    <w:rsid w:val="0002262E"/>
    <w:rsid w:val="000228B5"/>
    <w:rsid w:val="0002360C"/>
    <w:rsid w:val="0002398A"/>
    <w:rsid w:val="00023B12"/>
    <w:rsid w:val="0002420A"/>
    <w:rsid w:val="000244E0"/>
    <w:rsid w:val="00024C3F"/>
    <w:rsid w:val="00025227"/>
    <w:rsid w:val="00025809"/>
    <w:rsid w:val="00026053"/>
    <w:rsid w:val="00026116"/>
    <w:rsid w:val="00026F39"/>
    <w:rsid w:val="000307DF"/>
    <w:rsid w:val="000313AB"/>
    <w:rsid w:val="000317A6"/>
    <w:rsid w:val="0003202E"/>
    <w:rsid w:val="00032467"/>
    <w:rsid w:val="0003265A"/>
    <w:rsid w:val="0003294E"/>
    <w:rsid w:val="000329DC"/>
    <w:rsid w:val="00032BC4"/>
    <w:rsid w:val="00032C4E"/>
    <w:rsid w:val="00033581"/>
    <w:rsid w:val="00033732"/>
    <w:rsid w:val="0003377E"/>
    <w:rsid w:val="00033BF2"/>
    <w:rsid w:val="000343AB"/>
    <w:rsid w:val="00034869"/>
    <w:rsid w:val="000349BD"/>
    <w:rsid w:val="00035328"/>
    <w:rsid w:val="000367A0"/>
    <w:rsid w:val="00037F29"/>
    <w:rsid w:val="00037F3D"/>
    <w:rsid w:val="000404EC"/>
    <w:rsid w:val="0004075D"/>
    <w:rsid w:val="00040B7C"/>
    <w:rsid w:val="00040EBD"/>
    <w:rsid w:val="000411B4"/>
    <w:rsid w:val="000424C4"/>
    <w:rsid w:val="0004289C"/>
    <w:rsid w:val="00042B3B"/>
    <w:rsid w:val="00043074"/>
    <w:rsid w:val="000431B9"/>
    <w:rsid w:val="000438C2"/>
    <w:rsid w:val="00043E0F"/>
    <w:rsid w:val="0004410C"/>
    <w:rsid w:val="00044939"/>
    <w:rsid w:val="00044B2E"/>
    <w:rsid w:val="00044E5C"/>
    <w:rsid w:val="0004580D"/>
    <w:rsid w:val="00045ED8"/>
    <w:rsid w:val="000462B7"/>
    <w:rsid w:val="0004680A"/>
    <w:rsid w:val="00046D08"/>
    <w:rsid w:val="00051024"/>
    <w:rsid w:val="000510BD"/>
    <w:rsid w:val="00051537"/>
    <w:rsid w:val="0005243C"/>
    <w:rsid w:val="00052E1A"/>
    <w:rsid w:val="00052F5D"/>
    <w:rsid w:val="00053294"/>
    <w:rsid w:val="0005358A"/>
    <w:rsid w:val="00053BCD"/>
    <w:rsid w:val="00054101"/>
    <w:rsid w:val="00054828"/>
    <w:rsid w:val="00054F83"/>
    <w:rsid w:val="00055654"/>
    <w:rsid w:val="00055B5D"/>
    <w:rsid w:val="000562A3"/>
    <w:rsid w:val="000567FA"/>
    <w:rsid w:val="0005701D"/>
    <w:rsid w:val="000570D5"/>
    <w:rsid w:val="000577E5"/>
    <w:rsid w:val="00060D44"/>
    <w:rsid w:val="0006133D"/>
    <w:rsid w:val="0006145E"/>
    <w:rsid w:val="000628DE"/>
    <w:rsid w:val="000629CA"/>
    <w:rsid w:val="00063E44"/>
    <w:rsid w:val="00065609"/>
    <w:rsid w:val="00065969"/>
    <w:rsid w:val="00065EAC"/>
    <w:rsid w:val="000666FD"/>
    <w:rsid w:val="000672EF"/>
    <w:rsid w:val="0007002C"/>
    <w:rsid w:val="00070493"/>
    <w:rsid w:val="0007154D"/>
    <w:rsid w:val="00072201"/>
    <w:rsid w:val="00072AD0"/>
    <w:rsid w:val="00072E2B"/>
    <w:rsid w:val="000731E8"/>
    <w:rsid w:val="00073AC9"/>
    <w:rsid w:val="00073D79"/>
    <w:rsid w:val="00073F64"/>
    <w:rsid w:val="00074167"/>
    <w:rsid w:val="00074309"/>
    <w:rsid w:val="00074585"/>
    <w:rsid w:val="00074A71"/>
    <w:rsid w:val="00074AE5"/>
    <w:rsid w:val="000750D2"/>
    <w:rsid w:val="00075780"/>
    <w:rsid w:val="00075F08"/>
    <w:rsid w:val="0007629E"/>
    <w:rsid w:val="0007636C"/>
    <w:rsid w:val="000764C9"/>
    <w:rsid w:val="000775A8"/>
    <w:rsid w:val="00077627"/>
    <w:rsid w:val="00077680"/>
    <w:rsid w:val="00080107"/>
    <w:rsid w:val="000807E5"/>
    <w:rsid w:val="00080811"/>
    <w:rsid w:val="000808F6"/>
    <w:rsid w:val="00080FBA"/>
    <w:rsid w:val="000821D4"/>
    <w:rsid w:val="00082C02"/>
    <w:rsid w:val="000835FF"/>
    <w:rsid w:val="00083B85"/>
    <w:rsid w:val="00084002"/>
    <w:rsid w:val="000842CE"/>
    <w:rsid w:val="000844D1"/>
    <w:rsid w:val="00084AE5"/>
    <w:rsid w:val="00085328"/>
    <w:rsid w:val="0008538E"/>
    <w:rsid w:val="000853E8"/>
    <w:rsid w:val="00085427"/>
    <w:rsid w:val="0008663D"/>
    <w:rsid w:val="0008699C"/>
    <w:rsid w:val="000869A6"/>
    <w:rsid w:val="00086BCE"/>
    <w:rsid w:val="000870F6"/>
    <w:rsid w:val="00087470"/>
    <w:rsid w:val="000875F6"/>
    <w:rsid w:val="00087664"/>
    <w:rsid w:val="000877AD"/>
    <w:rsid w:val="00087FBF"/>
    <w:rsid w:val="000901B7"/>
    <w:rsid w:val="000903AD"/>
    <w:rsid w:val="000913B2"/>
    <w:rsid w:val="00092105"/>
    <w:rsid w:val="00092135"/>
    <w:rsid w:val="000933C6"/>
    <w:rsid w:val="000946E1"/>
    <w:rsid w:val="000954DA"/>
    <w:rsid w:val="00096189"/>
    <w:rsid w:val="0009640D"/>
    <w:rsid w:val="00096B13"/>
    <w:rsid w:val="00097C15"/>
    <w:rsid w:val="000A085C"/>
    <w:rsid w:val="000A08C7"/>
    <w:rsid w:val="000A0A4E"/>
    <w:rsid w:val="000A0F60"/>
    <w:rsid w:val="000A1230"/>
    <w:rsid w:val="000A1D8E"/>
    <w:rsid w:val="000A27D0"/>
    <w:rsid w:val="000A280F"/>
    <w:rsid w:val="000A2B01"/>
    <w:rsid w:val="000A2C93"/>
    <w:rsid w:val="000A2E4A"/>
    <w:rsid w:val="000A3E7D"/>
    <w:rsid w:val="000A46F1"/>
    <w:rsid w:val="000A47D1"/>
    <w:rsid w:val="000A5566"/>
    <w:rsid w:val="000A5C03"/>
    <w:rsid w:val="000A5E54"/>
    <w:rsid w:val="000A6573"/>
    <w:rsid w:val="000A6F13"/>
    <w:rsid w:val="000A74B3"/>
    <w:rsid w:val="000A75F7"/>
    <w:rsid w:val="000A766C"/>
    <w:rsid w:val="000A7691"/>
    <w:rsid w:val="000A7E12"/>
    <w:rsid w:val="000A7E2A"/>
    <w:rsid w:val="000B1AAE"/>
    <w:rsid w:val="000B1BA6"/>
    <w:rsid w:val="000B1EB0"/>
    <w:rsid w:val="000B252B"/>
    <w:rsid w:val="000B3256"/>
    <w:rsid w:val="000B3E87"/>
    <w:rsid w:val="000B474D"/>
    <w:rsid w:val="000B48EF"/>
    <w:rsid w:val="000B5A15"/>
    <w:rsid w:val="000B5ACA"/>
    <w:rsid w:val="000B67E3"/>
    <w:rsid w:val="000B6925"/>
    <w:rsid w:val="000B6934"/>
    <w:rsid w:val="000B69E5"/>
    <w:rsid w:val="000B77AA"/>
    <w:rsid w:val="000C0F49"/>
    <w:rsid w:val="000C10E1"/>
    <w:rsid w:val="000C18DE"/>
    <w:rsid w:val="000C2650"/>
    <w:rsid w:val="000C37BD"/>
    <w:rsid w:val="000C388D"/>
    <w:rsid w:val="000C3B48"/>
    <w:rsid w:val="000C3F6B"/>
    <w:rsid w:val="000C4126"/>
    <w:rsid w:val="000C4789"/>
    <w:rsid w:val="000C4F95"/>
    <w:rsid w:val="000C5BCA"/>
    <w:rsid w:val="000C63F5"/>
    <w:rsid w:val="000C69CD"/>
    <w:rsid w:val="000C6D2E"/>
    <w:rsid w:val="000C708F"/>
    <w:rsid w:val="000C788B"/>
    <w:rsid w:val="000D0A84"/>
    <w:rsid w:val="000D1078"/>
    <w:rsid w:val="000D2302"/>
    <w:rsid w:val="000D26E8"/>
    <w:rsid w:val="000D2D49"/>
    <w:rsid w:val="000D3032"/>
    <w:rsid w:val="000D3841"/>
    <w:rsid w:val="000D38ED"/>
    <w:rsid w:val="000D3910"/>
    <w:rsid w:val="000D4943"/>
    <w:rsid w:val="000D5341"/>
    <w:rsid w:val="000D5C06"/>
    <w:rsid w:val="000D65BA"/>
    <w:rsid w:val="000D6609"/>
    <w:rsid w:val="000D6CA0"/>
    <w:rsid w:val="000D7BA9"/>
    <w:rsid w:val="000E0357"/>
    <w:rsid w:val="000E0503"/>
    <w:rsid w:val="000E09C8"/>
    <w:rsid w:val="000E0B9E"/>
    <w:rsid w:val="000E0FF4"/>
    <w:rsid w:val="000E1041"/>
    <w:rsid w:val="000E227E"/>
    <w:rsid w:val="000E2394"/>
    <w:rsid w:val="000E277A"/>
    <w:rsid w:val="000E2C7A"/>
    <w:rsid w:val="000E390E"/>
    <w:rsid w:val="000E3E9E"/>
    <w:rsid w:val="000E485E"/>
    <w:rsid w:val="000E5756"/>
    <w:rsid w:val="000E678F"/>
    <w:rsid w:val="000E7098"/>
    <w:rsid w:val="000E724E"/>
    <w:rsid w:val="000E78C0"/>
    <w:rsid w:val="000E7EA8"/>
    <w:rsid w:val="000F0F02"/>
    <w:rsid w:val="000F1020"/>
    <w:rsid w:val="000F12C2"/>
    <w:rsid w:val="000F1574"/>
    <w:rsid w:val="000F157C"/>
    <w:rsid w:val="000F1713"/>
    <w:rsid w:val="000F1979"/>
    <w:rsid w:val="000F1B38"/>
    <w:rsid w:val="000F25C2"/>
    <w:rsid w:val="000F28CF"/>
    <w:rsid w:val="000F2AF3"/>
    <w:rsid w:val="000F2F32"/>
    <w:rsid w:val="000F31EC"/>
    <w:rsid w:val="000F32E8"/>
    <w:rsid w:val="000F3351"/>
    <w:rsid w:val="000F388E"/>
    <w:rsid w:val="000F47A6"/>
    <w:rsid w:val="000F47F7"/>
    <w:rsid w:val="000F4B37"/>
    <w:rsid w:val="000F4DA8"/>
    <w:rsid w:val="000F548B"/>
    <w:rsid w:val="000F5508"/>
    <w:rsid w:val="000F655D"/>
    <w:rsid w:val="000F68F3"/>
    <w:rsid w:val="000F6958"/>
    <w:rsid w:val="000F71ED"/>
    <w:rsid w:val="000F73A8"/>
    <w:rsid w:val="000F7B08"/>
    <w:rsid w:val="000F7C10"/>
    <w:rsid w:val="000F7E78"/>
    <w:rsid w:val="0010040D"/>
    <w:rsid w:val="00100FE4"/>
    <w:rsid w:val="00101550"/>
    <w:rsid w:val="00101D98"/>
    <w:rsid w:val="00101DCB"/>
    <w:rsid w:val="00101F99"/>
    <w:rsid w:val="00103182"/>
    <w:rsid w:val="00103794"/>
    <w:rsid w:val="00104044"/>
    <w:rsid w:val="00104BB1"/>
    <w:rsid w:val="00104C63"/>
    <w:rsid w:val="00104F3A"/>
    <w:rsid w:val="001050C2"/>
    <w:rsid w:val="0010536E"/>
    <w:rsid w:val="00105652"/>
    <w:rsid w:val="00106763"/>
    <w:rsid w:val="00106907"/>
    <w:rsid w:val="00106C66"/>
    <w:rsid w:val="00107A89"/>
    <w:rsid w:val="001105C9"/>
    <w:rsid w:val="00110A96"/>
    <w:rsid w:val="00110BE1"/>
    <w:rsid w:val="00111297"/>
    <w:rsid w:val="00112450"/>
    <w:rsid w:val="00112924"/>
    <w:rsid w:val="00113EDA"/>
    <w:rsid w:val="00114695"/>
    <w:rsid w:val="0011477D"/>
    <w:rsid w:val="00114A4B"/>
    <w:rsid w:val="0011550E"/>
    <w:rsid w:val="0011672E"/>
    <w:rsid w:val="00116A97"/>
    <w:rsid w:val="00116B3E"/>
    <w:rsid w:val="00116B5E"/>
    <w:rsid w:val="00117F6C"/>
    <w:rsid w:val="001203D8"/>
    <w:rsid w:val="00121D5D"/>
    <w:rsid w:val="0012204E"/>
    <w:rsid w:val="001231EC"/>
    <w:rsid w:val="001237AC"/>
    <w:rsid w:val="00123A6D"/>
    <w:rsid w:val="00123D0C"/>
    <w:rsid w:val="00123FD2"/>
    <w:rsid w:val="00124AE7"/>
    <w:rsid w:val="00124C42"/>
    <w:rsid w:val="00124FA0"/>
    <w:rsid w:val="001250AC"/>
    <w:rsid w:val="001254BA"/>
    <w:rsid w:val="001255CE"/>
    <w:rsid w:val="00125680"/>
    <w:rsid w:val="0012619E"/>
    <w:rsid w:val="00126BFC"/>
    <w:rsid w:val="00126E07"/>
    <w:rsid w:val="001277A3"/>
    <w:rsid w:val="001278E9"/>
    <w:rsid w:val="00127B6C"/>
    <w:rsid w:val="00127FAC"/>
    <w:rsid w:val="001300E7"/>
    <w:rsid w:val="00130626"/>
    <w:rsid w:val="00130873"/>
    <w:rsid w:val="00130AFC"/>
    <w:rsid w:val="0013161A"/>
    <w:rsid w:val="00131E72"/>
    <w:rsid w:val="001321F5"/>
    <w:rsid w:val="00132850"/>
    <w:rsid w:val="0013350B"/>
    <w:rsid w:val="00133642"/>
    <w:rsid w:val="00133C35"/>
    <w:rsid w:val="00133E52"/>
    <w:rsid w:val="00133FCF"/>
    <w:rsid w:val="00134606"/>
    <w:rsid w:val="00134727"/>
    <w:rsid w:val="001348BC"/>
    <w:rsid w:val="00135089"/>
    <w:rsid w:val="001359C1"/>
    <w:rsid w:val="00135B46"/>
    <w:rsid w:val="00135F57"/>
    <w:rsid w:val="0013620B"/>
    <w:rsid w:val="0013659E"/>
    <w:rsid w:val="00136A6A"/>
    <w:rsid w:val="001378EC"/>
    <w:rsid w:val="0014008E"/>
    <w:rsid w:val="0014055A"/>
    <w:rsid w:val="00141103"/>
    <w:rsid w:val="001420D7"/>
    <w:rsid w:val="00142CAE"/>
    <w:rsid w:val="001443EE"/>
    <w:rsid w:val="00144BA0"/>
    <w:rsid w:val="00144BFE"/>
    <w:rsid w:val="0014579E"/>
    <w:rsid w:val="00146106"/>
    <w:rsid w:val="00147109"/>
    <w:rsid w:val="00147573"/>
    <w:rsid w:val="0014777E"/>
    <w:rsid w:val="00147926"/>
    <w:rsid w:val="00147B85"/>
    <w:rsid w:val="00147C98"/>
    <w:rsid w:val="0015045C"/>
    <w:rsid w:val="0015088E"/>
    <w:rsid w:val="00150BCE"/>
    <w:rsid w:val="00150CC0"/>
    <w:rsid w:val="00151499"/>
    <w:rsid w:val="00151C35"/>
    <w:rsid w:val="00152C29"/>
    <w:rsid w:val="00152FE3"/>
    <w:rsid w:val="00154008"/>
    <w:rsid w:val="001541D2"/>
    <w:rsid w:val="001544BA"/>
    <w:rsid w:val="0015475A"/>
    <w:rsid w:val="0015520F"/>
    <w:rsid w:val="00155FCB"/>
    <w:rsid w:val="001561F5"/>
    <w:rsid w:val="0015621D"/>
    <w:rsid w:val="0015636D"/>
    <w:rsid w:val="001564F9"/>
    <w:rsid w:val="00156701"/>
    <w:rsid w:val="001568A2"/>
    <w:rsid w:val="00156CEB"/>
    <w:rsid w:val="00157290"/>
    <w:rsid w:val="00157A32"/>
    <w:rsid w:val="00157BA5"/>
    <w:rsid w:val="001602F1"/>
    <w:rsid w:val="00160745"/>
    <w:rsid w:val="00160E2C"/>
    <w:rsid w:val="00160FAE"/>
    <w:rsid w:val="00161A2A"/>
    <w:rsid w:val="00161EA0"/>
    <w:rsid w:val="00162741"/>
    <w:rsid w:val="00163C4D"/>
    <w:rsid w:val="00164B2E"/>
    <w:rsid w:val="00164EED"/>
    <w:rsid w:val="0016512F"/>
    <w:rsid w:val="0016580D"/>
    <w:rsid w:val="00165983"/>
    <w:rsid w:val="00165C17"/>
    <w:rsid w:val="00165F18"/>
    <w:rsid w:val="00166618"/>
    <w:rsid w:val="0016727D"/>
    <w:rsid w:val="00167408"/>
    <w:rsid w:val="0017068A"/>
    <w:rsid w:val="0017087A"/>
    <w:rsid w:val="0017185F"/>
    <w:rsid w:val="00171D19"/>
    <w:rsid w:val="001723B1"/>
    <w:rsid w:val="0017267B"/>
    <w:rsid w:val="00172D47"/>
    <w:rsid w:val="0017351C"/>
    <w:rsid w:val="0017358B"/>
    <w:rsid w:val="00173720"/>
    <w:rsid w:val="00174499"/>
    <w:rsid w:val="00174F23"/>
    <w:rsid w:val="0017617F"/>
    <w:rsid w:val="001767D8"/>
    <w:rsid w:val="0017699E"/>
    <w:rsid w:val="00177AF1"/>
    <w:rsid w:val="00177D7A"/>
    <w:rsid w:val="00180163"/>
    <w:rsid w:val="00180304"/>
    <w:rsid w:val="001809BF"/>
    <w:rsid w:val="00180BC2"/>
    <w:rsid w:val="00180FAD"/>
    <w:rsid w:val="00180FF6"/>
    <w:rsid w:val="00181277"/>
    <w:rsid w:val="00181E91"/>
    <w:rsid w:val="00182227"/>
    <w:rsid w:val="00182705"/>
    <w:rsid w:val="00183340"/>
    <w:rsid w:val="001838FD"/>
    <w:rsid w:val="00183E10"/>
    <w:rsid w:val="0018491E"/>
    <w:rsid w:val="0018572A"/>
    <w:rsid w:val="001857B3"/>
    <w:rsid w:val="001865A0"/>
    <w:rsid w:val="001867E7"/>
    <w:rsid w:val="0018682A"/>
    <w:rsid w:val="00186DD6"/>
    <w:rsid w:val="00190075"/>
    <w:rsid w:val="001908F9"/>
    <w:rsid w:val="00190CE6"/>
    <w:rsid w:val="00191344"/>
    <w:rsid w:val="00191438"/>
    <w:rsid w:val="00191D60"/>
    <w:rsid w:val="00191E5A"/>
    <w:rsid w:val="001924CD"/>
    <w:rsid w:val="0019278B"/>
    <w:rsid w:val="00192A8D"/>
    <w:rsid w:val="00192A99"/>
    <w:rsid w:val="00192B60"/>
    <w:rsid w:val="00192BA9"/>
    <w:rsid w:val="001931DD"/>
    <w:rsid w:val="00193382"/>
    <w:rsid w:val="00194205"/>
    <w:rsid w:val="001949A1"/>
    <w:rsid w:val="001950CA"/>
    <w:rsid w:val="00195152"/>
    <w:rsid w:val="00195B57"/>
    <w:rsid w:val="001964F5"/>
    <w:rsid w:val="00196512"/>
    <w:rsid w:val="00196769"/>
    <w:rsid w:val="001968A5"/>
    <w:rsid w:val="001969D3"/>
    <w:rsid w:val="00196D69"/>
    <w:rsid w:val="00196DA2"/>
    <w:rsid w:val="001971CF"/>
    <w:rsid w:val="00197366"/>
    <w:rsid w:val="001976A6"/>
    <w:rsid w:val="001977E5"/>
    <w:rsid w:val="001A1891"/>
    <w:rsid w:val="001A2756"/>
    <w:rsid w:val="001A2837"/>
    <w:rsid w:val="001A333F"/>
    <w:rsid w:val="001A3710"/>
    <w:rsid w:val="001A3CC8"/>
    <w:rsid w:val="001A3FE6"/>
    <w:rsid w:val="001A40DF"/>
    <w:rsid w:val="001A4899"/>
    <w:rsid w:val="001A4C1E"/>
    <w:rsid w:val="001A5516"/>
    <w:rsid w:val="001A5562"/>
    <w:rsid w:val="001A5871"/>
    <w:rsid w:val="001A71E2"/>
    <w:rsid w:val="001A7346"/>
    <w:rsid w:val="001A7382"/>
    <w:rsid w:val="001A7771"/>
    <w:rsid w:val="001A78A0"/>
    <w:rsid w:val="001A7ABE"/>
    <w:rsid w:val="001A7F55"/>
    <w:rsid w:val="001B0A34"/>
    <w:rsid w:val="001B148F"/>
    <w:rsid w:val="001B17C7"/>
    <w:rsid w:val="001B1F52"/>
    <w:rsid w:val="001B1F88"/>
    <w:rsid w:val="001B23D0"/>
    <w:rsid w:val="001B28E5"/>
    <w:rsid w:val="001B2AAB"/>
    <w:rsid w:val="001B2DEA"/>
    <w:rsid w:val="001B3004"/>
    <w:rsid w:val="001B327D"/>
    <w:rsid w:val="001B4010"/>
    <w:rsid w:val="001B40E7"/>
    <w:rsid w:val="001B462E"/>
    <w:rsid w:val="001B49B7"/>
    <w:rsid w:val="001B4D36"/>
    <w:rsid w:val="001B4D41"/>
    <w:rsid w:val="001B590D"/>
    <w:rsid w:val="001B5D0F"/>
    <w:rsid w:val="001B60D9"/>
    <w:rsid w:val="001B6E6D"/>
    <w:rsid w:val="001B7161"/>
    <w:rsid w:val="001B74D8"/>
    <w:rsid w:val="001B7543"/>
    <w:rsid w:val="001B773A"/>
    <w:rsid w:val="001C0124"/>
    <w:rsid w:val="001C0355"/>
    <w:rsid w:val="001C0B28"/>
    <w:rsid w:val="001C1024"/>
    <w:rsid w:val="001C10A5"/>
    <w:rsid w:val="001C111B"/>
    <w:rsid w:val="001C17BF"/>
    <w:rsid w:val="001C1D37"/>
    <w:rsid w:val="001C1D89"/>
    <w:rsid w:val="001C25FA"/>
    <w:rsid w:val="001C270B"/>
    <w:rsid w:val="001C45A9"/>
    <w:rsid w:val="001C5613"/>
    <w:rsid w:val="001C5C32"/>
    <w:rsid w:val="001C6110"/>
    <w:rsid w:val="001C65F0"/>
    <w:rsid w:val="001C6CB2"/>
    <w:rsid w:val="001C7046"/>
    <w:rsid w:val="001C76B6"/>
    <w:rsid w:val="001C77C4"/>
    <w:rsid w:val="001C7A85"/>
    <w:rsid w:val="001C7D4F"/>
    <w:rsid w:val="001D04CB"/>
    <w:rsid w:val="001D06E5"/>
    <w:rsid w:val="001D0CDA"/>
    <w:rsid w:val="001D1254"/>
    <w:rsid w:val="001D18A2"/>
    <w:rsid w:val="001D1C78"/>
    <w:rsid w:val="001D1FD8"/>
    <w:rsid w:val="001D229D"/>
    <w:rsid w:val="001D230B"/>
    <w:rsid w:val="001D3241"/>
    <w:rsid w:val="001D32E2"/>
    <w:rsid w:val="001D35FE"/>
    <w:rsid w:val="001D379B"/>
    <w:rsid w:val="001D3954"/>
    <w:rsid w:val="001D3CA0"/>
    <w:rsid w:val="001D44D5"/>
    <w:rsid w:val="001D4668"/>
    <w:rsid w:val="001D4D6D"/>
    <w:rsid w:val="001D645D"/>
    <w:rsid w:val="001D6624"/>
    <w:rsid w:val="001D6947"/>
    <w:rsid w:val="001D6A47"/>
    <w:rsid w:val="001D6C4E"/>
    <w:rsid w:val="001D767B"/>
    <w:rsid w:val="001D7C0E"/>
    <w:rsid w:val="001D7C13"/>
    <w:rsid w:val="001D7C7A"/>
    <w:rsid w:val="001E09AB"/>
    <w:rsid w:val="001E1327"/>
    <w:rsid w:val="001E15C2"/>
    <w:rsid w:val="001E18C9"/>
    <w:rsid w:val="001E1A06"/>
    <w:rsid w:val="001E1A6B"/>
    <w:rsid w:val="001E1AD0"/>
    <w:rsid w:val="001E1E9E"/>
    <w:rsid w:val="001E2F41"/>
    <w:rsid w:val="001E2F75"/>
    <w:rsid w:val="001E3419"/>
    <w:rsid w:val="001E35DD"/>
    <w:rsid w:val="001E42A0"/>
    <w:rsid w:val="001E44A0"/>
    <w:rsid w:val="001E4886"/>
    <w:rsid w:val="001E4C46"/>
    <w:rsid w:val="001E4D5C"/>
    <w:rsid w:val="001E4F52"/>
    <w:rsid w:val="001E4F6E"/>
    <w:rsid w:val="001E50D9"/>
    <w:rsid w:val="001E592D"/>
    <w:rsid w:val="001E6012"/>
    <w:rsid w:val="001E638B"/>
    <w:rsid w:val="001E658B"/>
    <w:rsid w:val="001E6A51"/>
    <w:rsid w:val="001E6E37"/>
    <w:rsid w:val="001F0829"/>
    <w:rsid w:val="001F0979"/>
    <w:rsid w:val="001F0DCE"/>
    <w:rsid w:val="001F0E3F"/>
    <w:rsid w:val="001F10A4"/>
    <w:rsid w:val="001F1781"/>
    <w:rsid w:val="001F225C"/>
    <w:rsid w:val="001F2738"/>
    <w:rsid w:val="001F3308"/>
    <w:rsid w:val="001F38DD"/>
    <w:rsid w:val="001F3BDA"/>
    <w:rsid w:val="001F40A1"/>
    <w:rsid w:val="001F437B"/>
    <w:rsid w:val="001F43AC"/>
    <w:rsid w:val="001F4FF2"/>
    <w:rsid w:val="001F567A"/>
    <w:rsid w:val="001F57CE"/>
    <w:rsid w:val="001F5D84"/>
    <w:rsid w:val="001F5E5A"/>
    <w:rsid w:val="001F74FF"/>
    <w:rsid w:val="001F7D7A"/>
    <w:rsid w:val="002000A4"/>
    <w:rsid w:val="00200F5E"/>
    <w:rsid w:val="00201088"/>
    <w:rsid w:val="002019D7"/>
    <w:rsid w:val="00203572"/>
    <w:rsid w:val="00203746"/>
    <w:rsid w:val="002048B6"/>
    <w:rsid w:val="00204C7D"/>
    <w:rsid w:val="00204EF7"/>
    <w:rsid w:val="002055B8"/>
    <w:rsid w:val="00205888"/>
    <w:rsid w:val="00206105"/>
    <w:rsid w:val="00206761"/>
    <w:rsid w:val="00206906"/>
    <w:rsid w:val="002069E5"/>
    <w:rsid w:val="00206A2C"/>
    <w:rsid w:val="00206E8B"/>
    <w:rsid w:val="002076AF"/>
    <w:rsid w:val="00207743"/>
    <w:rsid w:val="00207BE8"/>
    <w:rsid w:val="00207D88"/>
    <w:rsid w:val="00210217"/>
    <w:rsid w:val="00210685"/>
    <w:rsid w:val="002112CB"/>
    <w:rsid w:val="002113D3"/>
    <w:rsid w:val="00212512"/>
    <w:rsid w:val="00212760"/>
    <w:rsid w:val="00212783"/>
    <w:rsid w:val="00213733"/>
    <w:rsid w:val="00213734"/>
    <w:rsid w:val="002142D8"/>
    <w:rsid w:val="00215078"/>
    <w:rsid w:val="002154FA"/>
    <w:rsid w:val="00215E5E"/>
    <w:rsid w:val="0021657B"/>
    <w:rsid w:val="002165DC"/>
    <w:rsid w:val="002169D7"/>
    <w:rsid w:val="00216CEF"/>
    <w:rsid w:val="00216CF4"/>
    <w:rsid w:val="00216EDE"/>
    <w:rsid w:val="00216F76"/>
    <w:rsid w:val="00217AC0"/>
    <w:rsid w:val="00220017"/>
    <w:rsid w:val="00220BEA"/>
    <w:rsid w:val="00220D94"/>
    <w:rsid w:val="00221BD3"/>
    <w:rsid w:val="00222116"/>
    <w:rsid w:val="002227C7"/>
    <w:rsid w:val="002229CA"/>
    <w:rsid w:val="00222A43"/>
    <w:rsid w:val="0022418E"/>
    <w:rsid w:val="0022448A"/>
    <w:rsid w:val="0022470C"/>
    <w:rsid w:val="0022541A"/>
    <w:rsid w:val="002257A3"/>
    <w:rsid w:val="00225DEC"/>
    <w:rsid w:val="002262A0"/>
    <w:rsid w:val="002268E6"/>
    <w:rsid w:val="0022691D"/>
    <w:rsid w:val="002269D4"/>
    <w:rsid w:val="00226A65"/>
    <w:rsid w:val="00227D95"/>
    <w:rsid w:val="00230B15"/>
    <w:rsid w:val="002310B1"/>
    <w:rsid w:val="00231432"/>
    <w:rsid w:val="00231635"/>
    <w:rsid w:val="00232EFD"/>
    <w:rsid w:val="00233C2D"/>
    <w:rsid w:val="00233C37"/>
    <w:rsid w:val="002341F6"/>
    <w:rsid w:val="0023477F"/>
    <w:rsid w:val="00235902"/>
    <w:rsid w:val="00236359"/>
    <w:rsid w:val="00236616"/>
    <w:rsid w:val="00236D9C"/>
    <w:rsid w:val="00236F64"/>
    <w:rsid w:val="002375FD"/>
    <w:rsid w:val="00237751"/>
    <w:rsid w:val="00237B67"/>
    <w:rsid w:val="00237EB8"/>
    <w:rsid w:val="0024035D"/>
    <w:rsid w:val="0024053E"/>
    <w:rsid w:val="00240575"/>
    <w:rsid w:val="002406B2"/>
    <w:rsid w:val="00241403"/>
    <w:rsid w:val="002419AE"/>
    <w:rsid w:val="0024287B"/>
    <w:rsid w:val="0024293A"/>
    <w:rsid w:val="00243D0F"/>
    <w:rsid w:val="00245D99"/>
    <w:rsid w:val="00245D9B"/>
    <w:rsid w:val="00246ACD"/>
    <w:rsid w:val="00246CDB"/>
    <w:rsid w:val="002472F3"/>
    <w:rsid w:val="0024731C"/>
    <w:rsid w:val="002475D7"/>
    <w:rsid w:val="00250FF1"/>
    <w:rsid w:val="00251609"/>
    <w:rsid w:val="002517B1"/>
    <w:rsid w:val="00251E9B"/>
    <w:rsid w:val="0025258E"/>
    <w:rsid w:val="00252DCC"/>
    <w:rsid w:val="00252EE2"/>
    <w:rsid w:val="0025323A"/>
    <w:rsid w:val="0025339D"/>
    <w:rsid w:val="002536E4"/>
    <w:rsid w:val="00253BDE"/>
    <w:rsid w:val="0025493D"/>
    <w:rsid w:val="00254949"/>
    <w:rsid w:val="00254E0D"/>
    <w:rsid w:val="00255689"/>
    <w:rsid w:val="002556A9"/>
    <w:rsid w:val="002569FE"/>
    <w:rsid w:val="00256B71"/>
    <w:rsid w:val="00256D02"/>
    <w:rsid w:val="00257CC7"/>
    <w:rsid w:val="0026094D"/>
    <w:rsid w:val="00260D6C"/>
    <w:rsid w:val="0026147C"/>
    <w:rsid w:val="00261724"/>
    <w:rsid w:val="002618AC"/>
    <w:rsid w:val="002618C3"/>
    <w:rsid w:val="00261CFB"/>
    <w:rsid w:val="00262594"/>
    <w:rsid w:val="00262794"/>
    <w:rsid w:val="00263AD3"/>
    <w:rsid w:val="002642CD"/>
    <w:rsid w:val="00264596"/>
    <w:rsid w:val="00265785"/>
    <w:rsid w:val="00265936"/>
    <w:rsid w:val="00265C09"/>
    <w:rsid w:val="00265E6D"/>
    <w:rsid w:val="00265FBA"/>
    <w:rsid w:val="00266283"/>
    <w:rsid w:val="00266592"/>
    <w:rsid w:val="00267669"/>
    <w:rsid w:val="00267F3E"/>
    <w:rsid w:val="00267F4F"/>
    <w:rsid w:val="00270003"/>
    <w:rsid w:val="002707EC"/>
    <w:rsid w:val="00271345"/>
    <w:rsid w:val="002716C1"/>
    <w:rsid w:val="00271D6F"/>
    <w:rsid w:val="002722C5"/>
    <w:rsid w:val="002724EE"/>
    <w:rsid w:val="00272C88"/>
    <w:rsid w:val="00272DD0"/>
    <w:rsid w:val="0027430F"/>
    <w:rsid w:val="00274DDC"/>
    <w:rsid w:val="00274F37"/>
    <w:rsid w:val="00275618"/>
    <w:rsid w:val="002776C8"/>
    <w:rsid w:val="002778BF"/>
    <w:rsid w:val="002778C4"/>
    <w:rsid w:val="00277D21"/>
    <w:rsid w:val="0028028B"/>
    <w:rsid w:val="002802B5"/>
    <w:rsid w:val="00280A88"/>
    <w:rsid w:val="00280BA9"/>
    <w:rsid w:val="00280BAA"/>
    <w:rsid w:val="00280F0E"/>
    <w:rsid w:val="00280F9F"/>
    <w:rsid w:val="002816B8"/>
    <w:rsid w:val="00281A27"/>
    <w:rsid w:val="00281D70"/>
    <w:rsid w:val="00282027"/>
    <w:rsid w:val="00282875"/>
    <w:rsid w:val="002831A2"/>
    <w:rsid w:val="002833FC"/>
    <w:rsid w:val="00283943"/>
    <w:rsid w:val="00283F14"/>
    <w:rsid w:val="002843AA"/>
    <w:rsid w:val="00284462"/>
    <w:rsid w:val="002848C8"/>
    <w:rsid w:val="002858B4"/>
    <w:rsid w:val="00285BE6"/>
    <w:rsid w:val="00285F83"/>
    <w:rsid w:val="002867C5"/>
    <w:rsid w:val="00286A3C"/>
    <w:rsid w:val="00286CC6"/>
    <w:rsid w:val="00286F23"/>
    <w:rsid w:val="00286F7D"/>
    <w:rsid w:val="002870C4"/>
    <w:rsid w:val="00290661"/>
    <w:rsid w:val="00290763"/>
    <w:rsid w:val="00290790"/>
    <w:rsid w:val="00291435"/>
    <w:rsid w:val="002918BC"/>
    <w:rsid w:val="00291A4B"/>
    <w:rsid w:val="00291E1D"/>
    <w:rsid w:val="00291F93"/>
    <w:rsid w:val="00292336"/>
    <w:rsid w:val="0029294D"/>
    <w:rsid w:val="00293476"/>
    <w:rsid w:val="00293D43"/>
    <w:rsid w:val="00294701"/>
    <w:rsid w:val="002958A5"/>
    <w:rsid w:val="00295BBF"/>
    <w:rsid w:val="00296602"/>
    <w:rsid w:val="00296FFB"/>
    <w:rsid w:val="0029700F"/>
    <w:rsid w:val="0029719D"/>
    <w:rsid w:val="00297E1E"/>
    <w:rsid w:val="002A07C5"/>
    <w:rsid w:val="002A0A31"/>
    <w:rsid w:val="002A13A0"/>
    <w:rsid w:val="002A17C5"/>
    <w:rsid w:val="002A1B62"/>
    <w:rsid w:val="002A23C4"/>
    <w:rsid w:val="002A2656"/>
    <w:rsid w:val="002A287C"/>
    <w:rsid w:val="002A2D29"/>
    <w:rsid w:val="002A3065"/>
    <w:rsid w:val="002A3297"/>
    <w:rsid w:val="002A3BF3"/>
    <w:rsid w:val="002A4B95"/>
    <w:rsid w:val="002A4C18"/>
    <w:rsid w:val="002A4FB1"/>
    <w:rsid w:val="002A5440"/>
    <w:rsid w:val="002A6CAE"/>
    <w:rsid w:val="002B02D0"/>
    <w:rsid w:val="002B04A7"/>
    <w:rsid w:val="002B0B47"/>
    <w:rsid w:val="002B0C37"/>
    <w:rsid w:val="002B15FB"/>
    <w:rsid w:val="002B1E10"/>
    <w:rsid w:val="002B2628"/>
    <w:rsid w:val="002B29B9"/>
    <w:rsid w:val="002B2A18"/>
    <w:rsid w:val="002B2A64"/>
    <w:rsid w:val="002B3CD1"/>
    <w:rsid w:val="002B4105"/>
    <w:rsid w:val="002B4523"/>
    <w:rsid w:val="002B4E18"/>
    <w:rsid w:val="002B56D2"/>
    <w:rsid w:val="002B5789"/>
    <w:rsid w:val="002B60E2"/>
    <w:rsid w:val="002B6CC7"/>
    <w:rsid w:val="002B7413"/>
    <w:rsid w:val="002B749A"/>
    <w:rsid w:val="002B7628"/>
    <w:rsid w:val="002B7BE6"/>
    <w:rsid w:val="002C001D"/>
    <w:rsid w:val="002C06A8"/>
    <w:rsid w:val="002C104F"/>
    <w:rsid w:val="002C1401"/>
    <w:rsid w:val="002C1523"/>
    <w:rsid w:val="002C1777"/>
    <w:rsid w:val="002C188C"/>
    <w:rsid w:val="002C1BF3"/>
    <w:rsid w:val="002C33B2"/>
    <w:rsid w:val="002C39C8"/>
    <w:rsid w:val="002C4372"/>
    <w:rsid w:val="002C4A3E"/>
    <w:rsid w:val="002C4A46"/>
    <w:rsid w:val="002C4C1A"/>
    <w:rsid w:val="002C50A4"/>
    <w:rsid w:val="002C5152"/>
    <w:rsid w:val="002C52FC"/>
    <w:rsid w:val="002C5D1F"/>
    <w:rsid w:val="002C65F0"/>
    <w:rsid w:val="002C6B6B"/>
    <w:rsid w:val="002C6C40"/>
    <w:rsid w:val="002C7954"/>
    <w:rsid w:val="002C7F61"/>
    <w:rsid w:val="002D0409"/>
    <w:rsid w:val="002D054B"/>
    <w:rsid w:val="002D0B4F"/>
    <w:rsid w:val="002D1202"/>
    <w:rsid w:val="002D13C7"/>
    <w:rsid w:val="002D1D79"/>
    <w:rsid w:val="002D21C8"/>
    <w:rsid w:val="002D22B1"/>
    <w:rsid w:val="002D2612"/>
    <w:rsid w:val="002D2965"/>
    <w:rsid w:val="002D2CD1"/>
    <w:rsid w:val="002D3793"/>
    <w:rsid w:val="002D39BE"/>
    <w:rsid w:val="002D437B"/>
    <w:rsid w:val="002D4EB1"/>
    <w:rsid w:val="002D5181"/>
    <w:rsid w:val="002D56B9"/>
    <w:rsid w:val="002D5A5F"/>
    <w:rsid w:val="002D5DE4"/>
    <w:rsid w:val="002D5EA5"/>
    <w:rsid w:val="002D60F3"/>
    <w:rsid w:val="002D6718"/>
    <w:rsid w:val="002D678E"/>
    <w:rsid w:val="002D6AC1"/>
    <w:rsid w:val="002D7301"/>
    <w:rsid w:val="002D78D9"/>
    <w:rsid w:val="002E0384"/>
    <w:rsid w:val="002E16FD"/>
    <w:rsid w:val="002E178C"/>
    <w:rsid w:val="002E181A"/>
    <w:rsid w:val="002E1ED3"/>
    <w:rsid w:val="002E213E"/>
    <w:rsid w:val="002E27E2"/>
    <w:rsid w:val="002E2A4F"/>
    <w:rsid w:val="002E2C5A"/>
    <w:rsid w:val="002E2D7B"/>
    <w:rsid w:val="002E3013"/>
    <w:rsid w:val="002E3047"/>
    <w:rsid w:val="002E3326"/>
    <w:rsid w:val="002E4A8B"/>
    <w:rsid w:val="002E50B6"/>
    <w:rsid w:val="002E58F5"/>
    <w:rsid w:val="002E6B2D"/>
    <w:rsid w:val="002F046D"/>
    <w:rsid w:val="002F09A4"/>
    <w:rsid w:val="002F0F1E"/>
    <w:rsid w:val="002F122E"/>
    <w:rsid w:val="002F128B"/>
    <w:rsid w:val="002F1A83"/>
    <w:rsid w:val="002F2139"/>
    <w:rsid w:val="002F2461"/>
    <w:rsid w:val="002F2A16"/>
    <w:rsid w:val="002F2F5F"/>
    <w:rsid w:val="002F30FC"/>
    <w:rsid w:val="002F33B3"/>
    <w:rsid w:val="002F4166"/>
    <w:rsid w:val="002F46AD"/>
    <w:rsid w:val="002F4844"/>
    <w:rsid w:val="002F4B3D"/>
    <w:rsid w:val="002F4C26"/>
    <w:rsid w:val="002F54CA"/>
    <w:rsid w:val="002F5AEE"/>
    <w:rsid w:val="002F7272"/>
    <w:rsid w:val="002F76A8"/>
    <w:rsid w:val="002F7744"/>
    <w:rsid w:val="002F7767"/>
    <w:rsid w:val="002F7AB5"/>
    <w:rsid w:val="003006E6"/>
    <w:rsid w:val="003008B0"/>
    <w:rsid w:val="0030124B"/>
    <w:rsid w:val="00302144"/>
    <w:rsid w:val="00302684"/>
    <w:rsid w:val="003026B5"/>
    <w:rsid w:val="003026C2"/>
    <w:rsid w:val="00302EBC"/>
    <w:rsid w:val="00302FE6"/>
    <w:rsid w:val="003041CE"/>
    <w:rsid w:val="00304285"/>
    <w:rsid w:val="003046E9"/>
    <w:rsid w:val="00304AE3"/>
    <w:rsid w:val="00304B37"/>
    <w:rsid w:val="00304B7E"/>
    <w:rsid w:val="00304DAF"/>
    <w:rsid w:val="003056AB"/>
    <w:rsid w:val="00306556"/>
    <w:rsid w:val="0030710F"/>
    <w:rsid w:val="003074AE"/>
    <w:rsid w:val="00307502"/>
    <w:rsid w:val="00307AA8"/>
    <w:rsid w:val="00310936"/>
    <w:rsid w:val="00310D86"/>
    <w:rsid w:val="003114B4"/>
    <w:rsid w:val="0031164D"/>
    <w:rsid w:val="00311ABE"/>
    <w:rsid w:val="00311EB3"/>
    <w:rsid w:val="00312189"/>
    <w:rsid w:val="00312993"/>
    <w:rsid w:val="0031303D"/>
    <w:rsid w:val="00313263"/>
    <w:rsid w:val="00313620"/>
    <w:rsid w:val="0031379F"/>
    <w:rsid w:val="00313818"/>
    <w:rsid w:val="00313A89"/>
    <w:rsid w:val="00314DFB"/>
    <w:rsid w:val="0031507B"/>
    <w:rsid w:val="003152E1"/>
    <w:rsid w:val="0031610B"/>
    <w:rsid w:val="00316C4E"/>
    <w:rsid w:val="003174F0"/>
    <w:rsid w:val="00317849"/>
    <w:rsid w:val="00317DC9"/>
    <w:rsid w:val="0032063D"/>
    <w:rsid w:val="0032086E"/>
    <w:rsid w:val="00320930"/>
    <w:rsid w:val="00321EB7"/>
    <w:rsid w:val="00321F7F"/>
    <w:rsid w:val="00321F94"/>
    <w:rsid w:val="003225E6"/>
    <w:rsid w:val="00322E64"/>
    <w:rsid w:val="0032388B"/>
    <w:rsid w:val="00324E3A"/>
    <w:rsid w:val="0032505B"/>
    <w:rsid w:val="0032527D"/>
    <w:rsid w:val="0032674C"/>
    <w:rsid w:val="00326FD5"/>
    <w:rsid w:val="0033047A"/>
    <w:rsid w:val="00330672"/>
    <w:rsid w:val="0033080C"/>
    <w:rsid w:val="00330949"/>
    <w:rsid w:val="003326FC"/>
    <w:rsid w:val="00332A37"/>
    <w:rsid w:val="00333486"/>
    <w:rsid w:val="0033359B"/>
    <w:rsid w:val="00333FE0"/>
    <w:rsid w:val="00334251"/>
    <w:rsid w:val="00334921"/>
    <w:rsid w:val="003353F6"/>
    <w:rsid w:val="003355F2"/>
    <w:rsid w:val="0033573A"/>
    <w:rsid w:val="003361EA"/>
    <w:rsid w:val="00336A83"/>
    <w:rsid w:val="003376E1"/>
    <w:rsid w:val="00337948"/>
    <w:rsid w:val="00337974"/>
    <w:rsid w:val="00337A46"/>
    <w:rsid w:val="00337EBF"/>
    <w:rsid w:val="00340A61"/>
    <w:rsid w:val="00340CCF"/>
    <w:rsid w:val="0034134F"/>
    <w:rsid w:val="00341984"/>
    <w:rsid w:val="00341DD6"/>
    <w:rsid w:val="00342622"/>
    <w:rsid w:val="00342BC6"/>
    <w:rsid w:val="00343C96"/>
    <w:rsid w:val="003442B2"/>
    <w:rsid w:val="003443F1"/>
    <w:rsid w:val="00344625"/>
    <w:rsid w:val="003448DC"/>
    <w:rsid w:val="003452AB"/>
    <w:rsid w:val="00345822"/>
    <w:rsid w:val="00345DF6"/>
    <w:rsid w:val="003464FF"/>
    <w:rsid w:val="00346588"/>
    <w:rsid w:val="00346840"/>
    <w:rsid w:val="00346CD3"/>
    <w:rsid w:val="00347DCC"/>
    <w:rsid w:val="00347EE5"/>
    <w:rsid w:val="00350FEB"/>
    <w:rsid w:val="0035224E"/>
    <w:rsid w:val="0035226A"/>
    <w:rsid w:val="00352495"/>
    <w:rsid w:val="0035298E"/>
    <w:rsid w:val="00352A9A"/>
    <w:rsid w:val="003533E1"/>
    <w:rsid w:val="00353520"/>
    <w:rsid w:val="00353632"/>
    <w:rsid w:val="00353999"/>
    <w:rsid w:val="00353E4F"/>
    <w:rsid w:val="00354711"/>
    <w:rsid w:val="00355426"/>
    <w:rsid w:val="003557AF"/>
    <w:rsid w:val="00356078"/>
    <w:rsid w:val="003563F6"/>
    <w:rsid w:val="00356E4F"/>
    <w:rsid w:val="00357156"/>
    <w:rsid w:val="003572E9"/>
    <w:rsid w:val="00357676"/>
    <w:rsid w:val="00357ACF"/>
    <w:rsid w:val="00357B6F"/>
    <w:rsid w:val="00360D74"/>
    <w:rsid w:val="00360EC0"/>
    <w:rsid w:val="00360F51"/>
    <w:rsid w:val="00361EC9"/>
    <w:rsid w:val="00361F2C"/>
    <w:rsid w:val="00361FF7"/>
    <w:rsid w:val="00362B33"/>
    <w:rsid w:val="00363115"/>
    <w:rsid w:val="00364F65"/>
    <w:rsid w:val="00364FBD"/>
    <w:rsid w:val="00364FD0"/>
    <w:rsid w:val="0036541A"/>
    <w:rsid w:val="0036543D"/>
    <w:rsid w:val="00365532"/>
    <w:rsid w:val="003663CD"/>
    <w:rsid w:val="0036666F"/>
    <w:rsid w:val="00366698"/>
    <w:rsid w:val="00367B44"/>
    <w:rsid w:val="00370247"/>
    <w:rsid w:val="00370B34"/>
    <w:rsid w:val="00371539"/>
    <w:rsid w:val="00371789"/>
    <w:rsid w:val="00371944"/>
    <w:rsid w:val="00371E20"/>
    <w:rsid w:val="00371E2D"/>
    <w:rsid w:val="00371EEE"/>
    <w:rsid w:val="003726ED"/>
    <w:rsid w:val="00372997"/>
    <w:rsid w:val="0037322B"/>
    <w:rsid w:val="003735E4"/>
    <w:rsid w:val="003749E5"/>
    <w:rsid w:val="00374AD1"/>
    <w:rsid w:val="00375018"/>
    <w:rsid w:val="0037518E"/>
    <w:rsid w:val="00375658"/>
    <w:rsid w:val="00375671"/>
    <w:rsid w:val="00375AE8"/>
    <w:rsid w:val="00375C91"/>
    <w:rsid w:val="003762F1"/>
    <w:rsid w:val="00376E08"/>
    <w:rsid w:val="003773DB"/>
    <w:rsid w:val="003777A1"/>
    <w:rsid w:val="00377D8E"/>
    <w:rsid w:val="00377DC5"/>
    <w:rsid w:val="00380123"/>
    <w:rsid w:val="0038105A"/>
    <w:rsid w:val="0038118A"/>
    <w:rsid w:val="00381B8D"/>
    <w:rsid w:val="00382039"/>
    <w:rsid w:val="003822BE"/>
    <w:rsid w:val="00382979"/>
    <w:rsid w:val="003829B5"/>
    <w:rsid w:val="00382AC7"/>
    <w:rsid w:val="00383463"/>
    <w:rsid w:val="0038399F"/>
    <w:rsid w:val="0038405A"/>
    <w:rsid w:val="0038483B"/>
    <w:rsid w:val="00384E54"/>
    <w:rsid w:val="00385025"/>
    <w:rsid w:val="00385379"/>
    <w:rsid w:val="00385FC7"/>
    <w:rsid w:val="003862CF"/>
    <w:rsid w:val="00386F45"/>
    <w:rsid w:val="00387414"/>
    <w:rsid w:val="003874CF"/>
    <w:rsid w:val="003878D2"/>
    <w:rsid w:val="00387A87"/>
    <w:rsid w:val="003907FD"/>
    <w:rsid w:val="00390BE4"/>
    <w:rsid w:val="00391CB1"/>
    <w:rsid w:val="00391FD5"/>
    <w:rsid w:val="00392787"/>
    <w:rsid w:val="00393465"/>
    <w:rsid w:val="003948EB"/>
    <w:rsid w:val="0039497D"/>
    <w:rsid w:val="00394B58"/>
    <w:rsid w:val="00394CEA"/>
    <w:rsid w:val="003950E2"/>
    <w:rsid w:val="003959D8"/>
    <w:rsid w:val="00395AD9"/>
    <w:rsid w:val="003A0165"/>
    <w:rsid w:val="003A06B8"/>
    <w:rsid w:val="003A1324"/>
    <w:rsid w:val="003A238E"/>
    <w:rsid w:val="003A2899"/>
    <w:rsid w:val="003A39D8"/>
    <w:rsid w:val="003A3A73"/>
    <w:rsid w:val="003A40D3"/>
    <w:rsid w:val="003A43AB"/>
    <w:rsid w:val="003A45C3"/>
    <w:rsid w:val="003A47F4"/>
    <w:rsid w:val="003A482C"/>
    <w:rsid w:val="003A4978"/>
    <w:rsid w:val="003A5656"/>
    <w:rsid w:val="003A5D75"/>
    <w:rsid w:val="003A5E1D"/>
    <w:rsid w:val="003A610D"/>
    <w:rsid w:val="003A667E"/>
    <w:rsid w:val="003A68C9"/>
    <w:rsid w:val="003A6E03"/>
    <w:rsid w:val="003A6EEF"/>
    <w:rsid w:val="003A703A"/>
    <w:rsid w:val="003A7202"/>
    <w:rsid w:val="003A75C5"/>
    <w:rsid w:val="003A79F3"/>
    <w:rsid w:val="003B0390"/>
    <w:rsid w:val="003B05D8"/>
    <w:rsid w:val="003B1371"/>
    <w:rsid w:val="003B172C"/>
    <w:rsid w:val="003B2AD4"/>
    <w:rsid w:val="003B2D62"/>
    <w:rsid w:val="003B2E75"/>
    <w:rsid w:val="003B2EAC"/>
    <w:rsid w:val="003B3761"/>
    <w:rsid w:val="003B4154"/>
    <w:rsid w:val="003B41ED"/>
    <w:rsid w:val="003B4792"/>
    <w:rsid w:val="003B4A25"/>
    <w:rsid w:val="003B574B"/>
    <w:rsid w:val="003B5BD4"/>
    <w:rsid w:val="003B62C4"/>
    <w:rsid w:val="003B644F"/>
    <w:rsid w:val="003B6758"/>
    <w:rsid w:val="003B67C4"/>
    <w:rsid w:val="003B7BC0"/>
    <w:rsid w:val="003B7FB2"/>
    <w:rsid w:val="003C062C"/>
    <w:rsid w:val="003C075F"/>
    <w:rsid w:val="003C0B55"/>
    <w:rsid w:val="003C0F2F"/>
    <w:rsid w:val="003C105C"/>
    <w:rsid w:val="003C1C6E"/>
    <w:rsid w:val="003C2258"/>
    <w:rsid w:val="003C239F"/>
    <w:rsid w:val="003C3601"/>
    <w:rsid w:val="003C4149"/>
    <w:rsid w:val="003C44E7"/>
    <w:rsid w:val="003C6EAA"/>
    <w:rsid w:val="003C71B6"/>
    <w:rsid w:val="003C7739"/>
    <w:rsid w:val="003D0AD9"/>
    <w:rsid w:val="003D1A73"/>
    <w:rsid w:val="003D1BDC"/>
    <w:rsid w:val="003D1D6F"/>
    <w:rsid w:val="003D1DFB"/>
    <w:rsid w:val="003D32FC"/>
    <w:rsid w:val="003D34BE"/>
    <w:rsid w:val="003D3F0B"/>
    <w:rsid w:val="003D3F72"/>
    <w:rsid w:val="003D4E1B"/>
    <w:rsid w:val="003D5393"/>
    <w:rsid w:val="003D5589"/>
    <w:rsid w:val="003D594D"/>
    <w:rsid w:val="003D5E04"/>
    <w:rsid w:val="003D6138"/>
    <w:rsid w:val="003D71D3"/>
    <w:rsid w:val="003D7363"/>
    <w:rsid w:val="003D7442"/>
    <w:rsid w:val="003D76D8"/>
    <w:rsid w:val="003D7D35"/>
    <w:rsid w:val="003E01DE"/>
    <w:rsid w:val="003E033E"/>
    <w:rsid w:val="003E0853"/>
    <w:rsid w:val="003E08D9"/>
    <w:rsid w:val="003E20CB"/>
    <w:rsid w:val="003E2C48"/>
    <w:rsid w:val="003E2FBA"/>
    <w:rsid w:val="003E328F"/>
    <w:rsid w:val="003E35F3"/>
    <w:rsid w:val="003E3864"/>
    <w:rsid w:val="003E3AD3"/>
    <w:rsid w:val="003E3CE1"/>
    <w:rsid w:val="003E4333"/>
    <w:rsid w:val="003E467B"/>
    <w:rsid w:val="003E4921"/>
    <w:rsid w:val="003E4D31"/>
    <w:rsid w:val="003E4E4F"/>
    <w:rsid w:val="003E5599"/>
    <w:rsid w:val="003E6BFB"/>
    <w:rsid w:val="003E6C81"/>
    <w:rsid w:val="003E6C9D"/>
    <w:rsid w:val="003E7014"/>
    <w:rsid w:val="003E71D5"/>
    <w:rsid w:val="003E762B"/>
    <w:rsid w:val="003E79B7"/>
    <w:rsid w:val="003E7BF3"/>
    <w:rsid w:val="003F03D8"/>
    <w:rsid w:val="003F03FA"/>
    <w:rsid w:val="003F0477"/>
    <w:rsid w:val="003F0A44"/>
    <w:rsid w:val="003F0E74"/>
    <w:rsid w:val="003F13E2"/>
    <w:rsid w:val="003F16DD"/>
    <w:rsid w:val="003F1B58"/>
    <w:rsid w:val="003F24EC"/>
    <w:rsid w:val="003F2B66"/>
    <w:rsid w:val="003F2BAF"/>
    <w:rsid w:val="003F32B1"/>
    <w:rsid w:val="003F3841"/>
    <w:rsid w:val="003F45C2"/>
    <w:rsid w:val="003F4857"/>
    <w:rsid w:val="003F5423"/>
    <w:rsid w:val="003F5C6B"/>
    <w:rsid w:val="003F6419"/>
    <w:rsid w:val="003F6564"/>
    <w:rsid w:val="003F6B96"/>
    <w:rsid w:val="003F6C9C"/>
    <w:rsid w:val="003F76B0"/>
    <w:rsid w:val="0040053C"/>
    <w:rsid w:val="004007C0"/>
    <w:rsid w:val="004013A3"/>
    <w:rsid w:val="00401C4C"/>
    <w:rsid w:val="00401C9F"/>
    <w:rsid w:val="00401E06"/>
    <w:rsid w:val="0040220A"/>
    <w:rsid w:val="004023AC"/>
    <w:rsid w:val="00402809"/>
    <w:rsid w:val="0040294A"/>
    <w:rsid w:val="00402CB7"/>
    <w:rsid w:val="0040351C"/>
    <w:rsid w:val="00403611"/>
    <w:rsid w:val="004036C9"/>
    <w:rsid w:val="00403830"/>
    <w:rsid w:val="0040397D"/>
    <w:rsid w:val="004049A9"/>
    <w:rsid w:val="00404EF3"/>
    <w:rsid w:val="0040660C"/>
    <w:rsid w:val="004066EF"/>
    <w:rsid w:val="00406D64"/>
    <w:rsid w:val="00406FD4"/>
    <w:rsid w:val="0040768E"/>
    <w:rsid w:val="00407722"/>
    <w:rsid w:val="00407EB5"/>
    <w:rsid w:val="0041194D"/>
    <w:rsid w:val="0041296A"/>
    <w:rsid w:val="00412A0D"/>
    <w:rsid w:val="00412C5B"/>
    <w:rsid w:val="00412FB6"/>
    <w:rsid w:val="00413109"/>
    <w:rsid w:val="004136F9"/>
    <w:rsid w:val="00413CDA"/>
    <w:rsid w:val="00415462"/>
    <w:rsid w:val="00415EBC"/>
    <w:rsid w:val="004161B6"/>
    <w:rsid w:val="004171D2"/>
    <w:rsid w:val="00417476"/>
    <w:rsid w:val="00417847"/>
    <w:rsid w:val="0041797E"/>
    <w:rsid w:val="00417DF0"/>
    <w:rsid w:val="00417E2A"/>
    <w:rsid w:val="00417E35"/>
    <w:rsid w:val="00420130"/>
    <w:rsid w:val="00420A44"/>
    <w:rsid w:val="00420F0D"/>
    <w:rsid w:val="0042128A"/>
    <w:rsid w:val="00421B99"/>
    <w:rsid w:val="00423056"/>
    <w:rsid w:val="00423A45"/>
    <w:rsid w:val="00423B0A"/>
    <w:rsid w:val="00423FC3"/>
    <w:rsid w:val="004244D2"/>
    <w:rsid w:val="00424AA0"/>
    <w:rsid w:val="00424ED8"/>
    <w:rsid w:val="00424EE0"/>
    <w:rsid w:val="00425508"/>
    <w:rsid w:val="0042566D"/>
    <w:rsid w:val="004257A1"/>
    <w:rsid w:val="00426C15"/>
    <w:rsid w:val="00427566"/>
    <w:rsid w:val="0042774B"/>
    <w:rsid w:val="004278FB"/>
    <w:rsid w:val="00427F1D"/>
    <w:rsid w:val="004305A5"/>
    <w:rsid w:val="00431272"/>
    <w:rsid w:val="0043279B"/>
    <w:rsid w:val="0043334F"/>
    <w:rsid w:val="0043337B"/>
    <w:rsid w:val="00433743"/>
    <w:rsid w:val="0043374D"/>
    <w:rsid w:val="004338CD"/>
    <w:rsid w:val="00433A96"/>
    <w:rsid w:val="00433F83"/>
    <w:rsid w:val="00434DB0"/>
    <w:rsid w:val="004352B4"/>
    <w:rsid w:val="00435DCC"/>
    <w:rsid w:val="00435E7C"/>
    <w:rsid w:val="00436054"/>
    <w:rsid w:val="00436185"/>
    <w:rsid w:val="0043662B"/>
    <w:rsid w:val="00437217"/>
    <w:rsid w:val="0043740E"/>
    <w:rsid w:val="0044000E"/>
    <w:rsid w:val="0044019D"/>
    <w:rsid w:val="00440CC4"/>
    <w:rsid w:val="004415C1"/>
    <w:rsid w:val="00441961"/>
    <w:rsid w:val="0044239E"/>
    <w:rsid w:val="00442A29"/>
    <w:rsid w:val="00443834"/>
    <w:rsid w:val="00443945"/>
    <w:rsid w:val="00443A22"/>
    <w:rsid w:val="00443CE4"/>
    <w:rsid w:val="00444586"/>
    <w:rsid w:val="004445ED"/>
    <w:rsid w:val="0044463F"/>
    <w:rsid w:val="004447C9"/>
    <w:rsid w:val="00444C10"/>
    <w:rsid w:val="004450D1"/>
    <w:rsid w:val="00445216"/>
    <w:rsid w:val="00445D49"/>
    <w:rsid w:val="00446449"/>
    <w:rsid w:val="004469F1"/>
    <w:rsid w:val="00446B02"/>
    <w:rsid w:val="00446B97"/>
    <w:rsid w:val="00447AA2"/>
    <w:rsid w:val="004501B7"/>
    <w:rsid w:val="004507B2"/>
    <w:rsid w:val="00450B84"/>
    <w:rsid w:val="004510CF"/>
    <w:rsid w:val="0045173B"/>
    <w:rsid w:val="00452AA9"/>
    <w:rsid w:val="00452F88"/>
    <w:rsid w:val="004533F2"/>
    <w:rsid w:val="0045349F"/>
    <w:rsid w:val="00453873"/>
    <w:rsid w:val="00453B9F"/>
    <w:rsid w:val="00453F89"/>
    <w:rsid w:val="0045413E"/>
    <w:rsid w:val="00455363"/>
    <w:rsid w:val="00455B1B"/>
    <w:rsid w:val="00455D35"/>
    <w:rsid w:val="0045606E"/>
    <w:rsid w:val="004569B9"/>
    <w:rsid w:val="00457270"/>
    <w:rsid w:val="00457347"/>
    <w:rsid w:val="004576AC"/>
    <w:rsid w:val="0045778D"/>
    <w:rsid w:val="00457B1C"/>
    <w:rsid w:val="00457D5A"/>
    <w:rsid w:val="00460FBE"/>
    <w:rsid w:val="0046103B"/>
    <w:rsid w:val="004617BF"/>
    <w:rsid w:val="004618DC"/>
    <w:rsid w:val="00461E32"/>
    <w:rsid w:val="00463968"/>
    <w:rsid w:val="00463AA2"/>
    <w:rsid w:val="00463EBD"/>
    <w:rsid w:val="00463FF8"/>
    <w:rsid w:val="004643A3"/>
    <w:rsid w:val="00464C5D"/>
    <w:rsid w:val="00464E58"/>
    <w:rsid w:val="0046513E"/>
    <w:rsid w:val="0046545A"/>
    <w:rsid w:val="0046563B"/>
    <w:rsid w:val="00465C49"/>
    <w:rsid w:val="004661B4"/>
    <w:rsid w:val="00466311"/>
    <w:rsid w:val="00466446"/>
    <w:rsid w:val="00466B86"/>
    <w:rsid w:val="00467BFA"/>
    <w:rsid w:val="004704BE"/>
    <w:rsid w:val="00470A27"/>
    <w:rsid w:val="00470ABC"/>
    <w:rsid w:val="00470AF7"/>
    <w:rsid w:val="00470DBB"/>
    <w:rsid w:val="0047170C"/>
    <w:rsid w:val="004719FC"/>
    <w:rsid w:val="00471F86"/>
    <w:rsid w:val="004720D8"/>
    <w:rsid w:val="00472477"/>
    <w:rsid w:val="00472BF8"/>
    <w:rsid w:val="0047337C"/>
    <w:rsid w:val="00474867"/>
    <w:rsid w:val="00474979"/>
    <w:rsid w:val="00474B9A"/>
    <w:rsid w:val="00477F64"/>
    <w:rsid w:val="0048025C"/>
    <w:rsid w:val="004808A2"/>
    <w:rsid w:val="004809D7"/>
    <w:rsid w:val="00482426"/>
    <w:rsid w:val="0048294A"/>
    <w:rsid w:val="00482BBC"/>
    <w:rsid w:val="00482E4B"/>
    <w:rsid w:val="004836C6"/>
    <w:rsid w:val="004836FD"/>
    <w:rsid w:val="00483984"/>
    <w:rsid w:val="00484941"/>
    <w:rsid w:val="00484E1F"/>
    <w:rsid w:val="00485577"/>
    <w:rsid w:val="004858D8"/>
    <w:rsid w:val="0048598E"/>
    <w:rsid w:val="00485FFE"/>
    <w:rsid w:val="00486447"/>
    <w:rsid w:val="0048671C"/>
    <w:rsid w:val="00486B2C"/>
    <w:rsid w:val="00487459"/>
    <w:rsid w:val="0049006B"/>
    <w:rsid w:val="00490262"/>
    <w:rsid w:val="00490407"/>
    <w:rsid w:val="004906E1"/>
    <w:rsid w:val="00491030"/>
    <w:rsid w:val="00491D16"/>
    <w:rsid w:val="00491F48"/>
    <w:rsid w:val="00491FFD"/>
    <w:rsid w:val="0049225D"/>
    <w:rsid w:val="00492462"/>
    <w:rsid w:val="00492AB3"/>
    <w:rsid w:val="00492ED3"/>
    <w:rsid w:val="00494094"/>
    <w:rsid w:val="00494CEB"/>
    <w:rsid w:val="0049618D"/>
    <w:rsid w:val="00496CCC"/>
    <w:rsid w:val="00496E40"/>
    <w:rsid w:val="00497475"/>
    <w:rsid w:val="004979C6"/>
    <w:rsid w:val="004A0077"/>
    <w:rsid w:val="004A03B0"/>
    <w:rsid w:val="004A0938"/>
    <w:rsid w:val="004A1715"/>
    <w:rsid w:val="004A215F"/>
    <w:rsid w:val="004A29DC"/>
    <w:rsid w:val="004A2D22"/>
    <w:rsid w:val="004A33A6"/>
    <w:rsid w:val="004A384C"/>
    <w:rsid w:val="004A3975"/>
    <w:rsid w:val="004A44AD"/>
    <w:rsid w:val="004A49F5"/>
    <w:rsid w:val="004A55CA"/>
    <w:rsid w:val="004A561E"/>
    <w:rsid w:val="004A58B8"/>
    <w:rsid w:val="004A5E26"/>
    <w:rsid w:val="004A62DD"/>
    <w:rsid w:val="004A6869"/>
    <w:rsid w:val="004A6F07"/>
    <w:rsid w:val="004A7306"/>
    <w:rsid w:val="004A7485"/>
    <w:rsid w:val="004B0EEB"/>
    <w:rsid w:val="004B144A"/>
    <w:rsid w:val="004B1F22"/>
    <w:rsid w:val="004B223B"/>
    <w:rsid w:val="004B2AFF"/>
    <w:rsid w:val="004B2F56"/>
    <w:rsid w:val="004B43B4"/>
    <w:rsid w:val="004B511A"/>
    <w:rsid w:val="004B5442"/>
    <w:rsid w:val="004B54EC"/>
    <w:rsid w:val="004B5C5A"/>
    <w:rsid w:val="004B5F90"/>
    <w:rsid w:val="004B657B"/>
    <w:rsid w:val="004B6F22"/>
    <w:rsid w:val="004B7AAC"/>
    <w:rsid w:val="004C1763"/>
    <w:rsid w:val="004C18C4"/>
    <w:rsid w:val="004C1F2D"/>
    <w:rsid w:val="004C27E6"/>
    <w:rsid w:val="004C4B21"/>
    <w:rsid w:val="004C6150"/>
    <w:rsid w:val="004C618E"/>
    <w:rsid w:val="004C6530"/>
    <w:rsid w:val="004C6F8B"/>
    <w:rsid w:val="004C7094"/>
    <w:rsid w:val="004C774D"/>
    <w:rsid w:val="004C7FAC"/>
    <w:rsid w:val="004D010C"/>
    <w:rsid w:val="004D165A"/>
    <w:rsid w:val="004D274F"/>
    <w:rsid w:val="004D28F7"/>
    <w:rsid w:val="004D32FC"/>
    <w:rsid w:val="004D3597"/>
    <w:rsid w:val="004D3A45"/>
    <w:rsid w:val="004D3C45"/>
    <w:rsid w:val="004D43BF"/>
    <w:rsid w:val="004D4609"/>
    <w:rsid w:val="004D4A6C"/>
    <w:rsid w:val="004D4CAD"/>
    <w:rsid w:val="004D4EF5"/>
    <w:rsid w:val="004D5032"/>
    <w:rsid w:val="004D5319"/>
    <w:rsid w:val="004D53F9"/>
    <w:rsid w:val="004D6688"/>
    <w:rsid w:val="004D6827"/>
    <w:rsid w:val="004D6D54"/>
    <w:rsid w:val="004D7211"/>
    <w:rsid w:val="004E0038"/>
    <w:rsid w:val="004E01D0"/>
    <w:rsid w:val="004E070D"/>
    <w:rsid w:val="004E0B65"/>
    <w:rsid w:val="004E0D65"/>
    <w:rsid w:val="004E0EEC"/>
    <w:rsid w:val="004E11B7"/>
    <w:rsid w:val="004E14E7"/>
    <w:rsid w:val="004E17A5"/>
    <w:rsid w:val="004E2300"/>
    <w:rsid w:val="004E2CA3"/>
    <w:rsid w:val="004E37B3"/>
    <w:rsid w:val="004E3D36"/>
    <w:rsid w:val="004E3E9B"/>
    <w:rsid w:val="004E425E"/>
    <w:rsid w:val="004E46AF"/>
    <w:rsid w:val="004E474A"/>
    <w:rsid w:val="004E48DC"/>
    <w:rsid w:val="004E4B6F"/>
    <w:rsid w:val="004E4C92"/>
    <w:rsid w:val="004E4FA2"/>
    <w:rsid w:val="004E5123"/>
    <w:rsid w:val="004E51D3"/>
    <w:rsid w:val="004E5CBC"/>
    <w:rsid w:val="004E5E5A"/>
    <w:rsid w:val="004E66D9"/>
    <w:rsid w:val="004E6F9C"/>
    <w:rsid w:val="004E7553"/>
    <w:rsid w:val="004E771B"/>
    <w:rsid w:val="004E7CB8"/>
    <w:rsid w:val="004E7F4B"/>
    <w:rsid w:val="004F035A"/>
    <w:rsid w:val="004F06A2"/>
    <w:rsid w:val="004F0C3E"/>
    <w:rsid w:val="004F195E"/>
    <w:rsid w:val="004F2468"/>
    <w:rsid w:val="004F292D"/>
    <w:rsid w:val="004F3A98"/>
    <w:rsid w:val="004F3CFB"/>
    <w:rsid w:val="004F3E90"/>
    <w:rsid w:val="004F46B5"/>
    <w:rsid w:val="004F493A"/>
    <w:rsid w:val="004F5211"/>
    <w:rsid w:val="004F5899"/>
    <w:rsid w:val="004F5B71"/>
    <w:rsid w:val="004F5DBF"/>
    <w:rsid w:val="004F6086"/>
    <w:rsid w:val="004F6341"/>
    <w:rsid w:val="004F6388"/>
    <w:rsid w:val="004F6587"/>
    <w:rsid w:val="004F68CF"/>
    <w:rsid w:val="004F6F06"/>
    <w:rsid w:val="004F72FB"/>
    <w:rsid w:val="004F7E78"/>
    <w:rsid w:val="00500DCE"/>
    <w:rsid w:val="00502347"/>
    <w:rsid w:val="00503542"/>
    <w:rsid w:val="00503D2B"/>
    <w:rsid w:val="00504660"/>
    <w:rsid w:val="00504A95"/>
    <w:rsid w:val="00504CBD"/>
    <w:rsid w:val="00504F5C"/>
    <w:rsid w:val="00505294"/>
    <w:rsid w:val="00506311"/>
    <w:rsid w:val="00506D6D"/>
    <w:rsid w:val="005075C6"/>
    <w:rsid w:val="0051066F"/>
    <w:rsid w:val="00510819"/>
    <w:rsid w:val="005114C9"/>
    <w:rsid w:val="0051233F"/>
    <w:rsid w:val="00512903"/>
    <w:rsid w:val="0051294B"/>
    <w:rsid w:val="00512FB3"/>
    <w:rsid w:val="00513239"/>
    <w:rsid w:val="00513BF8"/>
    <w:rsid w:val="00515556"/>
    <w:rsid w:val="00515D05"/>
    <w:rsid w:val="005160E7"/>
    <w:rsid w:val="00516BC9"/>
    <w:rsid w:val="00516CB8"/>
    <w:rsid w:val="00517222"/>
    <w:rsid w:val="00517431"/>
    <w:rsid w:val="005174CE"/>
    <w:rsid w:val="00517617"/>
    <w:rsid w:val="00517707"/>
    <w:rsid w:val="00517AC2"/>
    <w:rsid w:val="00517B40"/>
    <w:rsid w:val="00517EF7"/>
    <w:rsid w:val="0052036E"/>
    <w:rsid w:val="00520B90"/>
    <w:rsid w:val="00520D5C"/>
    <w:rsid w:val="005211F2"/>
    <w:rsid w:val="00522230"/>
    <w:rsid w:val="0052243C"/>
    <w:rsid w:val="0052273F"/>
    <w:rsid w:val="00522806"/>
    <w:rsid w:val="00522E81"/>
    <w:rsid w:val="0052319C"/>
    <w:rsid w:val="00523857"/>
    <w:rsid w:val="00523863"/>
    <w:rsid w:val="00523DC7"/>
    <w:rsid w:val="00523DF2"/>
    <w:rsid w:val="00523F45"/>
    <w:rsid w:val="00524924"/>
    <w:rsid w:val="005259E6"/>
    <w:rsid w:val="005273AE"/>
    <w:rsid w:val="00530B7D"/>
    <w:rsid w:val="00530DF2"/>
    <w:rsid w:val="00531185"/>
    <w:rsid w:val="005314C0"/>
    <w:rsid w:val="00531944"/>
    <w:rsid w:val="00531AAA"/>
    <w:rsid w:val="00531C48"/>
    <w:rsid w:val="00532B3F"/>
    <w:rsid w:val="0053331F"/>
    <w:rsid w:val="0053338E"/>
    <w:rsid w:val="00533C13"/>
    <w:rsid w:val="00533DEC"/>
    <w:rsid w:val="0053418D"/>
    <w:rsid w:val="005342C6"/>
    <w:rsid w:val="00534477"/>
    <w:rsid w:val="00534796"/>
    <w:rsid w:val="00534837"/>
    <w:rsid w:val="005349EF"/>
    <w:rsid w:val="0053663D"/>
    <w:rsid w:val="00536E81"/>
    <w:rsid w:val="00537E2B"/>
    <w:rsid w:val="00540B8F"/>
    <w:rsid w:val="00541264"/>
    <w:rsid w:val="00541270"/>
    <w:rsid w:val="005417A9"/>
    <w:rsid w:val="00542181"/>
    <w:rsid w:val="00542B1C"/>
    <w:rsid w:val="00542CB7"/>
    <w:rsid w:val="00542F7B"/>
    <w:rsid w:val="005431BC"/>
    <w:rsid w:val="00543597"/>
    <w:rsid w:val="00543784"/>
    <w:rsid w:val="005439F2"/>
    <w:rsid w:val="00543C65"/>
    <w:rsid w:val="00543E82"/>
    <w:rsid w:val="00544482"/>
    <w:rsid w:val="0054483D"/>
    <w:rsid w:val="0054486B"/>
    <w:rsid w:val="00544C4A"/>
    <w:rsid w:val="00544E56"/>
    <w:rsid w:val="00545BA5"/>
    <w:rsid w:val="00546143"/>
    <w:rsid w:val="00546D2A"/>
    <w:rsid w:val="0054732E"/>
    <w:rsid w:val="00547367"/>
    <w:rsid w:val="00547847"/>
    <w:rsid w:val="005501A3"/>
    <w:rsid w:val="00550330"/>
    <w:rsid w:val="0055072A"/>
    <w:rsid w:val="00550840"/>
    <w:rsid w:val="00550D5A"/>
    <w:rsid w:val="00550F62"/>
    <w:rsid w:val="00551470"/>
    <w:rsid w:val="00551882"/>
    <w:rsid w:val="0055191E"/>
    <w:rsid w:val="00551F3C"/>
    <w:rsid w:val="00553A78"/>
    <w:rsid w:val="00554982"/>
    <w:rsid w:val="00555010"/>
    <w:rsid w:val="00555AC0"/>
    <w:rsid w:val="00556B38"/>
    <w:rsid w:val="00556E52"/>
    <w:rsid w:val="00557424"/>
    <w:rsid w:val="005575AF"/>
    <w:rsid w:val="00560200"/>
    <w:rsid w:val="0056035A"/>
    <w:rsid w:val="00560367"/>
    <w:rsid w:val="005608F0"/>
    <w:rsid w:val="00560C11"/>
    <w:rsid w:val="00561620"/>
    <w:rsid w:val="00561B69"/>
    <w:rsid w:val="00561DE7"/>
    <w:rsid w:val="0056266C"/>
    <w:rsid w:val="0056288F"/>
    <w:rsid w:val="00564199"/>
    <w:rsid w:val="005643CC"/>
    <w:rsid w:val="00564470"/>
    <w:rsid w:val="0056628B"/>
    <w:rsid w:val="00566375"/>
    <w:rsid w:val="00566791"/>
    <w:rsid w:val="00566EF9"/>
    <w:rsid w:val="00567013"/>
    <w:rsid w:val="005674A8"/>
    <w:rsid w:val="005677BA"/>
    <w:rsid w:val="00567EB3"/>
    <w:rsid w:val="00570137"/>
    <w:rsid w:val="005701FE"/>
    <w:rsid w:val="005708CE"/>
    <w:rsid w:val="00570EB3"/>
    <w:rsid w:val="00571055"/>
    <w:rsid w:val="005711C4"/>
    <w:rsid w:val="00571BDE"/>
    <w:rsid w:val="0057221E"/>
    <w:rsid w:val="005728C6"/>
    <w:rsid w:val="00572CCA"/>
    <w:rsid w:val="005730AD"/>
    <w:rsid w:val="005739B9"/>
    <w:rsid w:val="00573F0A"/>
    <w:rsid w:val="00573FD8"/>
    <w:rsid w:val="00574036"/>
    <w:rsid w:val="00574772"/>
    <w:rsid w:val="00574F75"/>
    <w:rsid w:val="00575196"/>
    <w:rsid w:val="005755D9"/>
    <w:rsid w:val="00575815"/>
    <w:rsid w:val="00575CD1"/>
    <w:rsid w:val="00575DD6"/>
    <w:rsid w:val="00575DF6"/>
    <w:rsid w:val="005762E8"/>
    <w:rsid w:val="00576648"/>
    <w:rsid w:val="00576EC9"/>
    <w:rsid w:val="00577361"/>
    <w:rsid w:val="00577D04"/>
    <w:rsid w:val="005802C9"/>
    <w:rsid w:val="00580E2B"/>
    <w:rsid w:val="00580ED5"/>
    <w:rsid w:val="0058128A"/>
    <w:rsid w:val="00582FBC"/>
    <w:rsid w:val="005833ED"/>
    <w:rsid w:val="00583770"/>
    <w:rsid w:val="00583DA3"/>
    <w:rsid w:val="00583FA7"/>
    <w:rsid w:val="00584A1F"/>
    <w:rsid w:val="00584CC3"/>
    <w:rsid w:val="00585885"/>
    <w:rsid w:val="00585CA0"/>
    <w:rsid w:val="005860A8"/>
    <w:rsid w:val="005861F7"/>
    <w:rsid w:val="0058654A"/>
    <w:rsid w:val="00586C73"/>
    <w:rsid w:val="00587000"/>
    <w:rsid w:val="005870B2"/>
    <w:rsid w:val="00587272"/>
    <w:rsid w:val="00587484"/>
    <w:rsid w:val="00587A29"/>
    <w:rsid w:val="00587AAD"/>
    <w:rsid w:val="005901F6"/>
    <w:rsid w:val="0059068D"/>
    <w:rsid w:val="005909C5"/>
    <w:rsid w:val="00590D17"/>
    <w:rsid w:val="00591599"/>
    <w:rsid w:val="00591850"/>
    <w:rsid w:val="00591DBB"/>
    <w:rsid w:val="00593071"/>
    <w:rsid w:val="00593329"/>
    <w:rsid w:val="005946A6"/>
    <w:rsid w:val="005946B0"/>
    <w:rsid w:val="005948BE"/>
    <w:rsid w:val="00594A7B"/>
    <w:rsid w:val="00594BFE"/>
    <w:rsid w:val="00594EBD"/>
    <w:rsid w:val="005959A9"/>
    <w:rsid w:val="00595A46"/>
    <w:rsid w:val="00596874"/>
    <w:rsid w:val="0059698E"/>
    <w:rsid w:val="00596DAB"/>
    <w:rsid w:val="00597100"/>
    <w:rsid w:val="00597B7B"/>
    <w:rsid w:val="00597FEF"/>
    <w:rsid w:val="005A030A"/>
    <w:rsid w:val="005A064D"/>
    <w:rsid w:val="005A0650"/>
    <w:rsid w:val="005A1062"/>
    <w:rsid w:val="005A124B"/>
    <w:rsid w:val="005A144F"/>
    <w:rsid w:val="005A1C32"/>
    <w:rsid w:val="005A1EEF"/>
    <w:rsid w:val="005A1FCE"/>
    <w:rsid w:val="005A2741"/>
    <w:rsid w:val="005A2892"/>
    <w:rsid w:val="005A3496"/>
    <w:rsid w:val="005A3ADE"/>
    <w:rsid w:val="005A4361"/>
    <w:rsid w:val="005A464B"/>
    <w:rsid w:val="005A4F08"/>
    <w:rsid w:val="005A52B8"/>
    <w:rsid w:val="005A53F1"/>
    <w:rsid w:val="005A5842"/>
    <w:rsid w:val="005A5C74"/>
    <w:rsid w:val="005A658C"/>
    <w:rsid w:val="005A6ED9"/>
    <w:rsid w:val="005A6F17"/>
    <w:rsid w:val="005A76FE"/>
    <w:rsid w:val="005B0236"/>
    <w:rsid w:val="005B0632"/>
    <w:rsid w:val="005B0654"/>
    <w:rsid w:val="005B06B2"/>
    <w:rsid w:val="005B0C7E"/>
    <w:rsid w:val="005B16E1"/>
    <w:rsid w:val="005B1F09"/>
    <w:rsid w:val="005B252F"/>
    <w:rsid w:val="005B2694"/>
    <w:rsid w:val="005B2D0A"/>
    <w:rsid w:val="005B2F64"/>
    <w:rsid w:val="005B303C"/>
    <w:rsid w:val="005B321F"/>
    <w:rsid w:val="005B3667"/>
    <w:rsid w:val="005B3877"/>
    <w:rsid w:val="005B48B5"/>
    <w:rsid w:val="005B54D2"/>
    <w:rsid w:val="005B5728"/>
    <w:rsid w:val="005B5761"/>
    <w:rsid w:val="005B6136"/>
    <w:rsid w:val="005B6517"/>
    <w:rsid w:val="005B695B"/>
    <w:rsid w:val="005B6E0B"/>
    <w:rsid w:val="005B7E67"/>
    <w:rsid w:val="005C0338"/>
    <w:rsid w:val="005C089D"/>
    <w:rsid w:val="005C09D8"/>
    <w:rsid w:val="005C0E27"/>
    <w:rsid w:val="005C1455"/>
    <w:rsid w:val="005C1802"/>
    <w:rsid w:val="005C192A"/>
    <w:rsid w:val="005C217D"/>
    <w:rsid w:val="005C3076"/>
    <w:rsid w:val="005C3273"/>
    <w:rsid w:val="005C33C4"/>
    <w:rsid w:val="005C3B86"/>
    <w:rsid w:val="005C4096"/>
    <w:rsid w:val="005C43A0"/>
    <w:rsid w:val="005C4E05"/>
    <w:rsid w:val="005C4E0B"/>
    <w:rsid w:val="005C4F1F"/>
    <w:rsid w:val="005C5F63"/>
    <w:rsid w:val="005C653A"/>
    <w:rsid w:val="005C6835"/>
    <w:rsid w:val="005C69E1"/>
    <w:rsid w:val="005C6ACF"/>
    <w:rsid w:val="005C6C5D"/>
    <w:rsid w:val="005C6DBB"/>
    <w:rsid w:val="005C7B84"/>
    <w:rsid w:val="005C7C7E"/>
    <w:rsid w:val="005C7EFD"/>
    <w:rsid w:val="005C7F26"/>
    <w:rsid w:val="005D04F6"/>
    <w:rsid w:val="005D08FC"/>
    <w:rsid w:val="005D157E"/>
    <w:rsid w:val="005D197F"/>
    <w:rsid w:val="005D1BEE"/>
    <w:rsid w:val="005D1FC7"/>
    <w:rsid w:val="005D2721"/>
    <w:rsid w:val="005D32A1"/>
    <w:rsid w:val="005D3DC6"/>
    <w:rsid w:val="005D423C"/>
    <w:rsid w:val="005D4709"/>
    <w:rsid w:val="005D4BAE"/>
    <w:rsid w:val="005D4C87"/>
    <w:rsid w:val="005D53AE"/>
    <w:rsid w:val="005D5F0A"/>
    <w:rsid w:val="005D75E6"/>
    <w:rsid w:val="005D7783"/>
    <w:rsid w:val="005D797C"/>
    <w:rsid w:val="005D7A0E"/>
    <w:rsid w:val="005D7A58"/>
    <w:rsid w:val="005D7BEE"/>
    <w:rsid w:val="005E03CA"/>
    <w:rsid w:val="005E07DA"/>
    <w:rsid w:val="005E0F02"/>
    <w:rsid w:val="005E10E2"/>
    <w:rsid w:val="005E1C5F"/>
    <w:rsid w:val="005E2195"/>
    <w:rsid w:val="005E24BB"/>
    <w:rsid w:val="005E2533"/>
    <w:rsid w:val="005E26C5"/>
    <w:rsid w:val="005E3049"/>
    <w:rsid w:val="005E37BC"/>
    <w:rsid w:val="005E3AFF"/>
    <w:rsid w:val="005E4569"/>
    <w:rsid w:val="005E4AB0"/>
    <w:rsid w:val="005E5190"/>
    <w:rsid w:val="005E548C"/>
    <w:rsid w:val="005E5B2F"/>
    <w:rsid w:val="005E5C8D"/>
    <w:rsid w:val="005E760C"/>
    <w:rsid w:val="005E7C88"/>
    <w:rsid w:val="005E7F70"/>
    <w:rsid w:val="005F071E"/>
    <w:rsid w:val="005F2052"/>
    <w:rsid w:val="005F2105"/>
    <w:rsid w:val="005F276C"/>
    <w:rsid w:val="005F3034"/>
    <w:rsid w:val="005F3950"/>
    <w:rsid w:val="005F3C95"/>
    <w:rsid w:val="005F422B"/>
    <w:rsid w:val="005F4EBD"/>
    <w:rsid w:val="005F4FFF"/>
    <w:rsid w:val="005F5267"/>
    <w:rsid w:val="005F5C41"/>
    <w:rsid w:val="005F6C3D"/>
    <w:rsid w:val="005F6DDE"/>
    <w:rsid w:val="005F6F28"/>
    <w:rsid w:val="005F73BD"/>
    <w:rsid w:val="005F77A3"/>
    <w:rsid w:val="005F7C3C"/>
    <w:rsid w:val="006007F6"/>
    <w:rsid w:val="0060210D"/>
    <w:rsid w:val="0060254C"/>
    <w:rsid w:val="00602DAA"/>
    <w:rsid w:val="0060337C"/>
    <w:rsid w:val="00603431"/>
    <w:rsid w:val="00604063"/>
    <w:rsid w:val="0060421E"/>
    <w:rsid w:val="00604328"/>
    <w:rsid w:val="006048B0"/>
    <w:rsid w:val="00605921"/>
    <w:rsid w:val="00606398"/>
    <w:rsid w:val="006066BA"/>
    <w:rsid w:val="00606D48"/>
    <w:rsid w:val="006079AD"/>
    <w:rsid w:val="00607D26"/>
    <w:rsid w:val="006104AD"/>
    <w:rsid w:val="006107CF"/>
    <w:rsid w:val="00610DC1"/>
    <w:rsid w:val="00611017"/>
    <w:rsid w:val="006111E6"/>
    <w:rsid w:val="006114F1"/>
    <w:rsid w:val="00612102"/>
    <w:rsid w:val="00612C90"/>
    <w:rsid w:val="00613470"/>
    <w:rsid w:val="00613B7F"/>
    <w:rsid w:val="00613ED2"/>
    <w:rsid w:val="00614394"/>
    <w:rsid w:val="00614538"/>
    <w:rsid w:val="006150EB"/>
    <w:rsid w:val="006151D0"/>
    <w:rsid w:val="00615E5D"/>
    <w:rsid w:val="00616BD2"/>
    <w:rsid w:val="00617AFA"/>
    <w:rsid w:val="00617BC1"/>
    <w:rsid w:val="00617E10"/>
    <w:rsid w:val="00621959"/>
    <w:rsid w:val="006219DF"/>
    <w:rsid w:val="00621B74"/>
    <w:rsid w:val="00621CAE"/>
    <w:rsid w:val="00621D22"/>
    <w:rsid w:val="0062210B"/>
    <w:rsid w:val="006226C3"/>
    <w:rsid w:val="00622B09"/>
    <w:rsid w:val="006233CA"/>
    <w:rsid w:val="0062418C"/>
    <w:rsid w:val="00624C9C"/>
    <w:rsid w:val="00624D62"/>
    <w:rsid w:val="006255F1"/>
    <w:rsid w:val="00625887"/>
    <w:rsid w:val="00625AA6"/>
    <w:rsid w:val="00625BFB"/>
    <w:rsid w:val="00625D66"/>
    <w:rsid w:val="0062601C"/>
    <w:rsid w:val="00626485"/>
    <w:rsid w:val="006265AD"/>
    <w:rsid w:val="00626C61"/>
    <w:rsid w:val="00627150"/>
    <w:rsid w:val="00627220"/>
    <w:rsid w:val="00627804"/>
    <w:rsid w:val="00627B8E"/>
    <w:rsid w:val="006300D6"/>
    <w:rsid w:val="0063056F"/>
    <w:rsid w:val="00631AF1"/>
    <w:rsid w:val="00631CC3"/>
    <w:rsid w:val="00631F63"/>
    <w:rsid w:val="0063352A"/>
    <w:rsid w:val="0063364A"/>
    <w:rsid w:val="00633AE8"/>
    <w:rsid w:val="00634B05"/>
    <w:rsid w:val="006351D7"/>
    <w:rsid w:val="00635892"/>
    <w:rsid w:val="006371F7"/>
    <w:rsid w:val="006374EF"/>
    <w:rsid w:val="006378DE"/>
    <w:rsid w:val="00637C8B"/>
    <w:rsid w:val="00640B4B"/>
    <w:rsid w:val="00641AF9"/>
    <w:rsid w:val="00642186"/>
    <w:rsid w:val="00642498"/>
    <w:rsid w:val="00642502"/>
    <w:rsid w:val="006430D0"/>
    <w:rsid w:val="00643B59"/>
    <w:rsid w:val="00643C0B"/>
    <w:rsid w:val="00643C75"/>
    <w:rsid w:val="0064460C"/>
    <w:rsid w:val="0064495A"/>
    <w:rsid w:val="00644A33"/>
    <w:rsid w:val="00645370"/>
    <w:rsid w:val="00645503"/>
    <w:rsid w:val="0064628D"/>
    <w:rsid w:val="006462AA"/>
    <w:rsid w:val="00646991"/>
    <w:rsid w:val="00646ADC"/>
    <w:rsid w:val="00646DE7"/>
    <w:rsid w:val="00647828"/>
    <w:rsid w:val="00647835"/>
    <w:rsid w:val="00650049"/>
    <w:rsid w:val="00650254"/>
    <w:rsid w:val="006503AB"/>
    <w:rsid w:val="00650676"/>
    <w:rsid w:val="00651EAC"/>
    <w:rsid w:val="0065264D"/>
    <w:rsid w:val="00652B46"/>
    <w:rsid w:val="0065311E"/>
    <w:rsid w:val="0065314C"/>
    <w:rsid w:val="006533C6"/>
    <w:rsid w:val="00653DED"/>
    <w:rsid w:val="006543CE"/>
    <w:rsid w:val="006544B8"/>
    <w:rsid w:val="00654510"/>
    <w:rsid w:val="006551DF"/>
    <w:rsid w:val="00655545"/>
    <w:rsid w:val="00655752"/>
    <w:rsid w:val="0065580A"/>
    <w:rsid w:val="00655A37"/>
    <w:rsid w:val="00655DB6"/>
    <w:rsid w:val="00655EFB"/>
    <w:rsid w:val="00656ADC"/>
    <w:rsid w:val="00657226"/>
    <w:rsid w:val="006575AF"/>
    <w:rsid w:val="00660213"/>
    <w:rsid w:val="00660726"/>
    <w:rsid w:val="006607F3"/>
    <w:rsid w:val="00660846"/>
    <w:rsid w:val="00660C44"/>
    <w:rsid w:val="00660D93"/>
    <w:rsid w:val="006611D4"/>
    <w:rsid w:val="00661627"/>
    <w:rsid w:val="006621EE"/>
    <w:rsid w:val="006630FF"/>
    <w:rsid w:val="0066423A"/>
    <w:rsid w:val="00664400"/>
    <w:rsid w:val="00664448"/>
    <w:rsid w:val="0066484C"/>
    <w:rsid w:val="00664EA6"/>
    <w:rsid w:val="00664EF4"/>
    <w:rsid w:val="00664FF7"/>
    <w:rsid w:val="00665642"/>
    <w:rsid w:val="00665D20"/>
    <w:rsid w:val="006670C9"/>
    <w:rsid w:val="006671DA"/>
    <w:rsid w:val="00667F9A"/>
    <w:rsid w:val="006705C3"/>
    <w:rsid w:val="0067087C"/>
    <w:rsid w:val="00670E7F"/>
    <w:rsid w:val="00671403"/>
    <w:rsid w:val="0067196E"/>
    <w:rsid w:val="0067234C"/>
    <w:rsid w:val="00672EAA"/>
    <w:rsid w:val="00673176"/>
    <w:rsid w:val="00674591"/>
    <w:rsid w:val="00674D9C"/>
    <w:rsid w:val="006757BE"/>
    <w:rsid w:val="006758AA"/>
    <w:rsid w:val="006759C4"/>
    <w:rsid w:val="00675BA1"/>
    <w:rsid w:val="0067619A"/>
    <w:rsid w:val="00676377"/>
    <w:rsid w:val="00676C06"/>
    <w:rsid w:val="00677363"/>
    <w:rsid w:val="00677BAF"/>
    <w:rsid w:val="00680D52"/>
    <w:rsid w:val="00681AB3"/>
    <w:rsid w:val="00681D63"/>
    <w:rsid w:val="006825DC"/>
    <w:rsid w:val="006826ED"/>
    <w:rsid w:val="00682838"/>
    <w:rsid w:val="00682E7C"/>
    <w:rsid w:val="006831AE"/>
    <w:rsid w:val="0068330D"/>
    <w:rsid w:val="00683C44"/>
    <w:rsid w:val="00683CEF"/>
    <w:rsid w:val="00683D5A"/>
    <w:rsid w:val="00684A52"/>
    <w:rsid w:val="006853CE"/>
    <w:rsid w:val="00686171"/>
    <w:rsid w:val="00686981"/>
    <w:rsid w:val="0068791A"/>
    <w:rsid w:val="00687975"/>
    <w:rsid w:val="006901C4"/>
    <w:rsid w:val="0069038A"/>
    <w:rsid w:val="00690D9E"/>
    <w:rsid w:val="0069168C"/>
    <w:rsid w:val="00691715"/>
    <w:rsid w:val="006917D9"/>
    <w:rsid w:val="00691A94"/>
    <w:rsid w:val="00691BEE"/>
    <w:rsid w:val="00692573"/>
    <w:rsid w:val="00692727"/>
    <w:rsid w:val="0069284B"/>
    <w:rsid w:val="00692A0B"/>
    <w:rsid w:val="00692E5B"/>
    <w:rsid w:val="0069342E"/>
    <w:rsid w:val="006935B2"/>
    <w:rsid w:val="00693C91"/>
    <w:rsid w:val="0069400B"/>
    <w:rsid w:val="00694350"/>
    <w:rsid w:val="006945B7"/>
    <w:rsid w:val="00694A39"/>
    <w:rsid w:val="00694F54"/>
    <w:rsid w:val="006955D1"/>
    <w:rsid w:val="006957E2"/>
    <w:rsid w:val="00695A2E"/>
    <w:rsid w:val="006965A4"/>
    <w:rsid w:val="00696677"/>
    <w:rsid w:val="00696EDC"/>
    <w:rsid w:val="006974C7"/>
    <w:rsid w:val="00697EF4"/>
    <w:rsid w:val="006A09EF"/>
    <w:rsid w:val="006A10A1"/>
    <w:rsid w:val="006A1931"/>
    <w:rsid w:val="006A34D5"/>
    <w:rsid w:val="006A37AD"/>
    <w:rsid w:val="006A403A"/>
    <w:rsid w:val="006A4704"/>
    <w:rsid w:val="006A484B"/>
    <w:rsid w:val="006A4D09"/>
    <w:rsid w:val="006A4FAC"/>
    <w:rsid w:val="006A51D3"/>
    <w:rsid w:val="006A5505"/>
    <w:rsid w:val="006A568A"/>
    <w:rsid w:val="006A570C"/>
    <w:rsid w:val="006A7452"/>
    <w:rsid w:val="006A7A82"/>
    <w:rsid w:val="006A7CE1"/>
    <w:rsid w:val="006B0FA2"/>
    <w:rsid w:val="006B1378"/>
    <w:rsid w:val="006B1DA0"/>
    <w:rsid w:val="006B20D8"/>
    <w:rsid w:val="006B2C07"/>
    <w:rsid w:val="006B31B3"/>
    <w:rsid w:val="006B36AD"/>
    <w:rsid w:val="006B3A0B"/>
    <w:rsid w:val="006B3D9F"/>
    <w:rsid w:val="006B47ED"/>
    <w:rsid w:val="006B524F"/>
    <w:rsid w:val="006B630C"/>
    <w:rsid w:val="006B65F6"/>
    <w:rsid w:val="006B68BA"/>
    <w:rsid w:val="006B71D3"/>
    <w:rsid w:val="006B7C3E"/>
    <w:rsid w:val="006B7E51"/>
    <w:rsid w:val="006C00DF"/>
    <w:rsid w:val="006C0322"/>
    <w:rsid w:val="006C0FA5"/>
    <w:rsid w:val="006C10AE"/>
    <w:rsid w:val="006C10E3"/>
    <w:rsid w:val="006C122B"/>
    <w:rsid w:val="006C1882"/>
    <w:rsid w:val="006C1B23"/>
    <w:rsid w:val="006C1E15"/>
    <w:rsid w:val="006C2B98"/>
    <w:rsid w:val="006C2BA1"/>
    <w:rsid w:val="006C2F16"/>
    <w:rsid w:val="006C303A"/>
    <w:rsid w:val="006C31EA"/>
    <w:rsid w:val="006C4B95"/>
    <w:rsid w:val="006C5749"/>
    <w:rsid w:val="006C5802"/>
    <w:rsid w:val="006C58F0"/>
    <w:rsid w:val="006C61A9"/>
    <w:rsid w:val="006C6F64"/>
    <w:rsid w:val="006C72A7"/>
    <w:rsid w:val="006C7D93"/>
    <w:rsid w:val="006C7E67"/>
    <w:rsid w:val="006D136A"/>
    <w:rsid w:val="006D1B07"/>
    <w:rsid w:val="006D1B3B"/>
    <w:rsid w:val="006D1D54"/>
    <w:rsid w:val="006D22DE"/>
    <w:rsid w:val="006D23FD"/>
    <w:rsid w:val="006D2590"/>
    <w:rsid w:val="006D32B9"/>
    <w:rsid w:val="006D33C9"/>
    <w:rsid w:val="006D3D59"/>
    <w:rsid w:val="006D4939"/>
    <w:rsid w:val="006D4FAC"/>
    <w:rsid w:val="006D59B0"/>
    <w:rsid w:val="006D60E1"/>
    <w:rsid w:val="006D65F2"/>
    <w:rsid w:val="006D69C6"/>
    <w:rsid w:val="006D6EA9"/>
    <w:rsid w:val="006D6F6E"/>
    <w:rsid w:val="006D74EE"/>
    <w:rsid w:val="006E167F"/>
    <w:rsid w:val="006E1790"/>
    <w:rsid w:val="006E24C9"/>
    <w:rsid w:val="006E3051"/>
    <w:rsid w:val="006E32BF"/>
    <w:rsid w:val="006E3437"/>
    <w:rsid w:val="006E421A"/>
    <w:rsid w:val="006E45FB"/>
    <w:rsid w:val="006E4FF1"/>
    <w:rsid w:val="006E5B21"/>
    <w:rsid w:val="006E5F2F"/>
    <w:rsid w:val="006E673E"/>
    <w:rsid w:val="006E70FF"/>
    <w:rsid w:val="006E7284"/>
    <w:rsid w:val="006E734C"/>
    <w:rsid w:val="006E751C"/>
    <w:rsid w:val="006E77D6"/>
    <w:rsid w:val="006F0002"/>
    <w:rsid w:val="006F00E1"/>
    <w:rsid w:val="006F03C4"/>
    <w:rsid w:val="006F0AAE"/>
    <w:rsid w:val="006F0D17"/>
    <w:rsid w:val="006F18EC"/>
    <w:rsid w:val="006F193E"/>
    <w:rsid w:val="006F245C"/>
    <w:rsid w:val="006F245E"/>
    <w:rsid w:val="006F2A63"/>
    <w:rsid w:val="006F2B02"/>
    <w:rsid w:val="006F2E3C"/>
    <w:rsid w:val="006F4DC5"/>
    <w:rsid w:val="006F4E9B"/>
    <w:rsid w:val="006F5F9B"/>
    <w:rsid w:val="006F6A77"/>
    <w:rsid w:val="006F6CE3"/>
    <w:rsid w:val="006F6DBF"/>
    <w:rsid w:val="006F7712"/>
    <w:rsid w:val="007001AA"/>
    <w:rsid w:val="00701026"/>
    <w:rsid w:val="007017DD"/>
    <w:rsid w:val="00701A64"/>
    <w:rsid w:val="00701D87"/>
    <w:rsid w:val="0070217E"/>
    <w:rsid w:val="00702871"/>
    <w:rsid w:val="00702E5D"/>
    <w:rsid w:val="00702F4A"/>
    <w:rsid w:val="007035D6"/>
    <w:rsid w:val="00703704"/>
    <w:rsid w:val="00703C43"/>
    <w:rsid w:val="007041D3"/>
    <w:rsid w:val="007042D3"/>
    <w:rsid w:val="00704FB2"/>
    <w:rsid w:val="007062BA"/>
    <w:rsid w:val="00706858"/>
    <w:rsid w:val="00707439"/>
    <w:rsid w:val="00707465"/>
    <w:rsid w:val="00707CAA"/>
    <w:rsid w:val="00710F7A"/>
    <w:rsid w:val="00711235"/>
    <w:rsid w:val="007112E3"/>
    <w:rsid w:val="00711A45"/>
    <w:rsid w:val="00712375"/>
    <w:rsid w:val="00712A30"/>
    <w:rsid w:val="00712FD6"/>
    <w:rsid w:val="007130DB"/>
    <w:rsid w:val="00713172"/>
    <w:rsid w:val="0071384D"/>
    <w:rsid w:val="007138B5"/>
    <w:rsid w:val="00713ACB"/>
    <w:rsid w:val="00714534"/>
    <w:rsid w:val="0071479B"/>
    <w:rsid w:val="0071497D"/>
    <w:rsid w:val="00714CF6"/>
    <w:rsid w:val="007158F6"/>
    <w:rsid w:val="00715954"/>
    <w:rsid w:val="00715F14"/>
    <w:rsid w:val="00716189"/>
    <w:rsid w:val="007162AC"/>
    <w:rsid w:val="0071666D"/>
    <w:rsid w:val="00716CD5"/>
    <w:rsid w:val="00717305"/>
    <w:rsid w:val="00717E30"/>
    <w:rsid w:val="00720037"/>
    <w:rsid w:val="007200C9"/>
    <w:rsid w:val="007205FC"/>
    <w:rsid w:val="0072072B"/>
    <w:rsid w:val="0072154D"/>
    <w:rsid w:val="00722BFE"/>
    <w:rsid w:val="00722C74"/>
    <w:rsid w:val="00723AE5"/>
    <w:rsid w:val="00723DF9"/>
    <w:rsid w:val="00723E07"/>
    <w:rsid w:val="00723E08"/>
    <w:rsid w:val="00723E7E"/>
    <w:rsid w:val="007242B3"/>
    <w:rsid w:val="00724B52"/>
    <w:rsid w:val="00724D54"/>
    <w:rsid w:val="007266A0"/>
    <w:rsid w:val="00726DF2"/>
    <w:rsid w:val="00727475"/>
    <w:rsid w:val="007276CF"/>
    <w:rsid w:val="007276D4"/>
    <w:rsid w:val="0072774E"/>
    <w:rsid w:val="00727BE8"/>
    <w:rsid w:val="00727FD4"/>
    <w:rsid w:val="00730037"/>
    <w:rsid w:val="00731147"/>
    <w:rsid w:val="007312D0"/>
    <w:rsid w:val="007313BE"/>
    <w:rsid w:val="00731545"/>
    <w:rsid w:val="00731563"/>
    <w:rsid w:val="00731F78"/>
    <w:rsid w:val="00732746"/>
    <w:rsid w:val="00732E2D"/>
    <w:rsid w:val="00732E8B"/>
    <w:rsid w:val="0073389C"/>
    <w:rsid w:val="007338C6"/>
    <w:rsid w:val="00734192"/>
    <w:rsid w:val="0073431F"/>
    <w:rsid w:val="00734442"/>
    <w:rsid w:val="007345C4"/>
    <w:rsid w:val="0073469F"/>
    <w:rsid w:val="007347B4"/>
    <w:rsid w:val="00734A7B"/>
    <w:rsid w:val="00734CEB"/>
    <w:rsid w:val="00734D94"/>
    <w:rsid w:val="00734EF6"/>
    <w:rsid w:val="00735888"/>
    <w:rsid w:val="00736187"/>
    <w:rsid w:val="0073728E"/>
    <w:rsid w:val="007372C0"/>
    <w:rsid w:val="0073737F"/>
    <w:rsid w:val="0073740A"/>
    <w:rsid w:val="00737CED"/>
    <w:rsid w:val="00737DBB"/>
    <w:rsid w:val="007400F0"/>
    <w:rsid w:val="007402F5"/>
    <w:rsid w:val="00740C52"/>
    <w:rsid w:val="007415AB"/>
    <w:rsid w:val="00742AEE"/>
    <w:rsid w:val="00742BDF"/>
    <w:rsid w:val="0074390D"/>
    <w:rsid w:val="00744990"/>
    <w:rsid w:val="00744E10"/>
    <w:rsid w:val="00744EA1"/>
    <w:rsid w:val="0074549A"/>
    <w:rsid w:val="00745E84"/>
    <w:rsid w:val="007460B8"/>
    <w:rsid w:val="00746659"/>
    <w:rsid w:val="00746904"/>
    <w:rsid w:val="00746A32"/>
    <w:rsid w:val="00746AD9"/>
    <w:rsid w:val="00747487"/>
    <w:rsid w:val="00747C05"/>
    <w:rsid w:val="0075068C"/>
    <w:rsid w:val="0075078D"/>
    <w:rsid w:val="00750AFB"/>
    <w:rsid w:val="007512F2"/>
    <w:rsid w:val="00751464"/>
    <w:rsid w:val="007515C5"/>
    <w:rsid w:val="007515CE"/>
    <w:rsid w:val="00751A80"/>
    <w:rsid w:val="00751F49"/>
    <w:rsid w:val="00752676"/>
    <w:rsid w:val="00752D34"/>
    <w:rsid w:val="00752DB5"/>
    <w:rsid w:val="0075309B"/>
    <w:rsid w:val="007538FB"/>
    <w:rsid w:val="00753A0F"/>
    <w:rsid w:val="00753AD8"/>
    <w:rsid w:val="00753DB0"/>
    <w:rsid w:val="00753FDA"/>
    <w:rsid w:val="0075464B"/>
    <w:rsid w:val="00755589"/>
    <w:rsid w:val="007555A9"/>
    <w:rsid w:val="007572DD"/>
    <w:rsid w:val="00757BD8"/>
    <w:rsid w:val="00757C90"/>
    <w:rsid w:val="00757E39"/>
    <w:rsid w:val="007600A3"/>
    <w:rsid w:val="00760827"/>
    <w:rsid w:val="007608AE"/>
    <w:rsid w:val="00760F1D"/>
    <w:rsid w:val="007614AC"/>
    <w:rsid w:val="007628F8"/>
    <w:rsid w:val="007635E5"/>
    <w:rsid w:val="00763CA2"/>
    <w:rsid w:val="00764610"/>
    <w:rsid w:val="0076500E"/>
    <w:rsid w:val="007654F0"/>
    <w:rsid w:val="007658F1"/>
    <w:rsid w:val="00767637"/>
    <w:rsid w:val="00767747"/>
    <w:rsid w:val="00767E7A"/>
    <w:rsid w:val="00770016"/>
    <w:rsid w:val="007707B9"/>
    <w:rsid w:val="007708F6"/>
    <w:rsid w:val="00770FB9"/>
    <w:rsid w:val="007710B8"/>
    <w:rsid w:val="0077162B"/>
    <w:rsid w:val="007717B1"/>
    <w:rsid w:val="00774261"/>
    <w:rsid w:val="00776C9C"/>
    <w:rsid w:val="00777151"/>
    <w:rsid w:val="00777180"/>
    <w:rsid w:val="00777417"/>
    <w:rsid w:val="00777CE8"/>
    <w:rsid w:val="00781460"/>
    <w:rsid w:val="00781E84"/>
    <w:rsid w:val="00781EFA"/>
    <w:rsid w:val="007827D7"/>
    <w:rsid w:val="00782E5C"/>
    <w:rsid w:val="007834B5"/>
    <w:rsid w:val="0078409A"/>
    <w:rsid w:val="007844C1"/>
    <w:rsid w:val="00784A0F"/>
    <w:rsid w:val="00784BAA"/>
    <w:rsid w:val="00784D04"/>
    <w:rsid w:val="00784E70"/>
    <w:rsid w:val="0078502B"/>
    <w:rsid w:val="0078520D"/>
    <w:rsid w:val="007853A7"/>
    <w:rsid w:val="0078618D"/>
    <w:rsid w:val="007871F6"/>
    <w:rsid w:val="0079026B"/>
    <w:rsid w:val="0079085A"/>
    <w:rsid w:val="00791278"/>
    <w:rsid w:val="00793745"/>
    <w:rsid w:val="00793C24"/>
    <w:rsid w:val="00793F3A"/>
    <w:rsid w:val="00794349"/>
    <w:rsid w:val="00794DE8"/>
    <w:rsid w:val="007952D4"/>
    <w:rsid w:val="00795E6F"/>
    <w:rsid w:val="00795F11"/>
    <w:rsid w:val="00796542"/>
    <w:rsid w:val="00796924"/>
    <w:rsid w:val="00796AFF"/>
    <w:rsid w:val="00797215"/>
    <w:rsid w:val="007975E8"/>
    <w:rsid w:val="007976D8"/>
    <w:rsid w:val="007978AC"/>
    <w:rsid w:val="0079792F"/>
    <w:rsid w:val="007A004C"/>
    <w:rsid w:val="007A03B6"/>
    <w:rsid w:val="007A0460"/>
    <w:rsid w:val="007A0F2A"/>
    <w:rsid w:val="007A1205"/>
    <w:rsid w:val="007A16A2"/>
    <w:rsid w:val="007A197D"/>
    <w:rsid w:val="007A1BBF"/>
    <w:rsid w:val="007A20EA"/>
    <w:rsid w:val="007A248B"/>
    <w:rsid w:val="007A2795"/>
    <w:rsid w:val="007A28C6"/>
    <w:rsid w:val="007A298E"/>
    <w:rsid w:val="007A39C2"/>
    <w:rsid w:val="007A40BD"/>
    <w:rsid w:val="007A4A91"/>
    <w:rsid w:val="007A516A"/>
    <w:rsid w:val="007A68FC"/>
    <w:rsid w:val="007B1AF6"/>
    <w:rsid w:val="007B1CBA"/>
    <w:rsid w:val="007B22EE"/>
    <w:rsid w:val="007B26A6"/>
    <w:rsid w:val="007B3B65"/>
    <w:rsid w:val="007B3F7B"/>
    <w:rsid w:val="007B40D9"/>
    <w:rsid w:val="007B4E60"/>
    <w:rsid w:val="007B541A"/>
    <w:rsid w:val="007B64A3"/>
    <w:rsid w:val="007B676E"/>
    <w:rsid w:val="007B6B5F"/>
    <w:rsid w:val="007B705F"/>
    <w:rsid w:val="007B7AE0"/>
    <w:rsid w:val="007C0F90"/>
    <w:rsid w:val="007C137D"/>
    <w:rsid w:val="007C14C4"/>
    <w:rsid w:val="007C1520"/>
    <w:rsid w:val="007C19A2"/>
    <w:rsid w:val="007C1A9D"/>
    <w:rsid w:val="007C1AF1"/>
    <w:rsid w:val="007C22F4"/>
    <w:rsid w:val="007C25E0"/>
    <w:rsid w:val="007C2E38"/>
    <w:rsid w:val="007C2F41"/>
    <w:rsid w:val="007C36AA"/>
    <w:rsid w:val="007C372F"/>
    <w:rsid w:val="007C3863"/>
    <w:rsid w:val="007C39F7"/>
    <w:rsid w:val="007C4906"/>
    <w:rsid w:val="007C4CFC"/>
    <w:rsid w:val="007C50A2"/>
    <w:rsid w:val="007C5FA5"/>
    <w:rsid w:val="007C6095"/>
    <w:rsid w:val="007C6516"/>
    <w:rsid w:val="007C6739"/>
    <w:rsid w:val="007C715A"/>
    <w:rsid w:val="007C72E0"/>
    <w:rsid w:val="007C7592"/>
    <w:rsid w:val="007C7CCA"/>
    <w:rsid w:val="007C7F1A"/>
    <w:rsid w:val="007D020F"/>
    <w:rsid w:val="007D033C"/>
    <w:rsid w:val="007D05EC"/>
    <w:rsid w:val="007D0627"/>
    <w:rsid w:val="007D0A72"/>
    <w:rsid w:val="007D2D86"/>
    <w:rsid w:val="007D362A"/>
    <w:rsid w:val="007D365A"/>
    <w:rsid w:val="007D3737"/>
    <w:rsid w:val="007D39B0"/>
    <w:rsid w:val="007D3CD4"/>
    <w:rsid w:val="007D3CF9"/>
    <w:rsid w:val="007D3D0B"/>
    <w:rsid w:val="007D4E66"/>
    <w:rsid w:val="007D55E0"/>
    <w:rsid w:val="007D5AF0"/>
    <w:rsid w:val="007D5BBC"/>
    <w:rsid w:val="007D5D2D"/>
    <w:rsid w:val="007D5DB5"/>
    <w:rsid w:val="007D6635"/>
    <w:rsid w:val="007D76D9"/>
    <w:rsid w:val="007E0242"/>
    <w:rsid w:val="007E1400"/>
    <w:rsid w:val="007E21CC"/>
    <w:rsid w:val="007E227F"/>
    <w:rsid w:val="007E25B6"/>
    <w:rsid w:val="007E3233"/>
    <w:rsid w:val="007E3C34"/>
    <w:rsid w:val="007E4241"/>
    <w:rsid w:val="007E45AD"/>
    <w:rsid w:val="007E46B5"/>
    <w:rsid w:val="007E48A7"/>
    <w:rsid w:val="007E507D"/>
    <w:rsid w:val="007E520A"/>
    <w:rsid w:val="007E60CF"/>
    <w:rsid w:val="007E61DF"/>
    <w:rsid w:val="007E61FB"/>
    <w:rsid w:val="007E6434"/>
    <w:rsid w:val="007E695D"/>
    <w:rsid w:val="007E6A23"/>
    <w:rsid w:val="007E6DB3"/>
    <w:rsid w:val="007E70F5"/>
    <w:rsid w:val="007E7DAC"/>
    <w:rsid w:val="007E7E4D"/>
    <w:rsid w:val="007F055C"/>
    <w:rsid w:val="007F1820"/>
    <w:rsid w:val="007F2957"/>
    <w:rsid w:val="007F3FC0"/>
    <w:rsid w:val="007F4118"/>
    <w:rsid w:val="007F4201"/>
    <w:rsid w:val="007F43BF"/>
    <w:rsid w:val="007F44A9"/>
    <w:rsid w:val="007F4867"/>
    <w:rsid w:val="007F57B3"/>
    <w:rsid w:val="007F5DEF"/>
    <w:rsid w:val="007F5EE9"/>
    <w:rsid w:val="007F6B9C"/>
    <w:rsid w:val="007F6F4F"/>
    <w:rsid w:val="007F768E"/>
    <w:rsid w:val="007F7EFD"/>
    <w:rsid w:val="008004FB"/>
    <w:rsid w:val="0080059B"/>
    <w:rsid w:val="00800C81"/>
    <w:rsid w:val="0080107C"/>
    <w:rsid w:val="008017E9"/>
    <w:rsid w:val="0080211C"/>
    <w:rsid w:val="008021EE"/>
    <w:rsid w:val="008023EA"/>
    <w:rsid w:val="008029E0"/>
    <w:rsid w:val="008032D8"/>
    <w:rsid w:val="008036FA"/>
    <w:rsid w:val="0080404E"/>
    <w:rsid w:val="00804174"/>
    <w:rsid w:val="0080428E"/>
    <w:rsid w:val="008043CD"/>
    <w:rsid w:val="00804B93"/>
    <w:rsid w:val="00804E8D"/>
    <w:rsid w:val="0080642B"/>
    <w:rsid w:val="008064A8"/>
    <w:rsid w:val="008069E6"/>
    <w:rsid w:val="0080707F"/>
    <w:rsid w:val="008070DE"/>
    <w:rsid w:val="008072D5"/>
    <w:rsid w:val="008102C2"/>
    <w:rsid w:val="008103DF"/>
    <w:rsid w:val="0081099C"/>
    <w:rsid w:val="008116EA"/>
    <w:rsid w:val="00811A0D"/>
    <w:rsid w:val="00811DC3"/>
    <w:rsid w:val="00811FC0"/>
    <w:rsid w:val="00812031"/>
    <w:rsid w:val="008124D1"/>
    <w:rsid w:val="008130D6"/>
    <w:rsid w:val="008143C2"/>
    <w:rsid w:val="0081446B"/>
    <w:rsid w:val="00815345"/>
    <w:rsid w:val="00815A0B"/>
    <w:rsid w:val="008166BE"/>
    <w:rsid w:val="00816BFC"/>
    <w:rsid w:val="00816DD4"/>
    <w:rsid w:val="0081757C"/>
    <w:rsid w:val="008178CE"/>
    <w:rsid w:val="00817ADE"/>
    <w:rsid w:val="00817F33"/>
    <w:rsid w:val="00820871"/>
    <w:rsid w:val="008213B4"/>
    <w:rsid w:val="00821810"/>
    <w:rsid w:val="00821B8D"/>
    <w:rsid w:val="00821CE9"/>
    <w:rsid w:val="008230BA"/>
    <w:rsid w:val="00823C04"/>
    <w:rsid w:val="008248D3"/>
    <w:rsid w:val="008271DF"/>
    <w:rsid w:val="008279A8"/>
    <w:rsid w:val="008279D2"/>
    <w:rsid w:val="00827F78"/>
    <w:rsid w:val="008305DF"/>
    <w:rsid w:val="00830925"/>
    <w:rsid w:val="00830D13"/>
    <w:rsid w:val="00832329"/>
    <w:rsid w:val="008329EA"/>
    <w:rsid w:val="0083389F"/>
    <w:rsid w:val="00833AEF"/>
    <w:rsid w:val="0083413A"/>
    <w:rsid w:val="00834376"/>
    <w:rsid w:val="00834387"/>
    <w:rsid w:val="00834852"/>
    <w:rsid w:val="00834B57"/>
    <w:rsid w:val="00834C72"/>
    <w:rsid w:val="00834EB1"/>
    <w:rsid w:val="00835422"/>
    <w:rsid w:val="008360E9"/>
    <w:rsid w:val="00836674"/>
    <w:rsid w:val="008406F4"/>
    <w:rsid w:val="008415C1"/>
    <w:rsid w:val="00841905"/>
    <w:rsid w:val="0084232E"/>
    <w:rsid w:val="00842491"/>
    <w:rsid w:val="00842EA7"/>
    <w:rsid w:val="00843EA9"/>
    <w:rsid w:val="00843FD7"/>
    <w:rsid w:val="0084459E"/>
    <w:rsid w:val="008447AC"/>
    <w:rsid w:val="00844A50"/>
    <w:rsid w:val="00844F1D"/>
    <w:rsid w:val="00845308"/>
    <w:rsid w:val="008458B2"/>
    <w:rsid w:val="0084598D"/>
    <w:rsid w:val="008459A9"/>
    <w:rsid w:val="0084615D"/>
    <w:rsid w:val="00846236"/>
    <w:rsid w:val="0084695C"/>
    <w:rsid w:val="00846A60"/>
    <w:rsid w:val="00846FCA"/>
    <w:rsid w:val="00847700"/>
    <w:rsid w:val="00847F78"/>
    <w:rsid w:val="008500B5"/>
    <w:rsid w:val="0085080E"/>
    <w:rsid w:val="00850DBF"/>
    <w:rsid w:val="00850FD8"/>
    <w:rsid w:val="008512FA"/>
    <w:rsid w:val="008513FD"/>
    <w:rsid w:val="008518C2"/>
    <w:rsid w:val="00851D54"/>
    <w:rsid w:val="00851FF4"/>
    <w:rsid w:val="0085290F"/>
    <w:rsid w:val="00853A86"/>
    <w:rsid w:val="00853DBF"/>
    <w:rsid w:val="00854BFA"/>
    <w:rsid w:val="00855471"/>
    <w:rsid w:val="0085568A"/>
    <w:rsid w:val="0085576E"/>
    <w:rsid w:val="00855B5B"/>
    <w:rsid w:val="008563D6"/>
    <w:rsid w:val="00856B64"/>
    <w:rsid w:val="0085762F"/>
    <w:rsid w:val="0085774F"/>
    <w:rsid w:val="00860653"/>
    <w:rsid w:val="008610EB"/>
    <w:rsid w:val="0086144C"/>
    <w:rsid w:val="00861550"/>
    <w:rsid w:val="008633A3"/>
    <w:rsid w:val="0086370B"/>
    <w:rsid w:val="00863D3B"/>
    <w:rsid w:val="00864AE0"/>
    <w:rsid w:val="00865117"/>
    <w:rsid w:val="00865629"/>
    <w:rsid w:val="0086566D"/>
    <w:rsid w:val="00865EFC"/>
    <w:rsid w:val="00865FFC"/>
    <w:rsid w:val="00866D18"/>
    <w:rsid w:val="00866FA9"/>
    <w:rsid w:val="00867473"/>
    <w:rsid w:val="008676ED"/>
    <w:rsid w:val="00870009"/>
    <w:rsid w:val="00870201"/>
    <w:rsid w:val="00870263"/>
    <w:rsid w:val="0087050B"/>
    <w:rsid w:val="00870723"/>
    <w:rsid w:val="00872074"/>
    <w:rsid w:val="00872250"/>
    <w:rsid w:val="00872652"/>
    <w:rsid w:val="00873157"/>
    <w:rsid w:val="008734CD"/>
    <w:rsid w:val="00874573"/>
    <w:rsid w:val="0087517B"/>
    <w:rsid w:val="0087638B"/>
    <w:rsid w:val="00876509"/>
    <w:rsid w:val="00876A41"/>
    <w:rsid w:val="00876B7C"/>
    <w:rsid w:val="00877027"/>
    <w:rsid w:val="008772C2"/>
    <w:rsid w:val="00877322"/>
    <w:rsid w:val="00877810"/>
    <w:rsid w:val="00877C65"/>
    <w:rsid w:val="008804CC"/>
    <w:rsid w:val="00880DAF"/>
    <w:rsid w:val="008813FA"/>
    <w:rsid w:val="00883163"/>
    <w:rsid w:val="00883293"/>
    <w:rsid w:val="008840CD"/>
    <w:rsid w:val="008842A3"/>
    <w:rsid w:val="008847B8"/>
    <w:rsid w:val="00884A43"/>
    <w:rsid w:val="00884B64"/>
    <w:rsid w:val="00884CC1"/>
    <w:rsid w:val="00884D9C"/>
    <w:rsid w:val="00884FA5"/>
    <w:rsid w:val="008851AB"/>
    <w:rsid w:val="0088615D"/>
    <w:rsid w:val="008874EB"/>
    <w:rsid w:val="008877B2"/>
    <w:rsid w:val="00887840"/>
    <w:rsid w:val="00890CEC"/>
    <w:rsid w:val="00890F90"/>
    <w:rsid w:val="0089177E"/>
    <w:rsid w:val="0089185E"/>
    <w:rsid w:val="0089199B"/>
    <w:rsid w:val="00891D42"/>
    <w:rsid w:val="00892077"/>
    <w:rsid w:val="00893B6F"/>
    <w:rsid w:val="00894740"/>
    <w:rsid w:val="00894B09"/>
    <w:rsid w:val="00894F23"/>
    <w:rsid w:val="00895744"/>
    <w:rsid w:val="008958E8"/>
    <w:rsid w:val="008958F6"/>
    <w:rsid w:val="008A0230"/>
    <w:rsid w:val="008A0514"/>
    <w:rsid w:val="008A0911"/>
    <w:rsid w:val="008A0D86"/>
    <w:rsid w:val="008A12F7"/>
    <w:rsid w:val="008A20B3"/>
    <w:rsid w:val="008A233E"/>
    <w:rsid w:val="008A30DF"/>
    <w:rsid w:val="008A3595"/>
    <w:rsid w:val="008A39D9"/>
    <w:rsid w:val="008A44DC"/>
    <w:rsid w:val="008A4637"/>
    <w:rsid w:val="008A4A17"/>
    <w:rsid w:val="008A4F69"/>
    <w:rsid w:val="008A53B1"/>
    <w:rsid w:val="008A5A9F"/>
    <w:rsid w:val="008A5F68"/>
    <w:rsid w:val="008A68E0"/>
    <w:rsid w:val="008A6906"/>
    <w:rsid w:val="008A6D01"/>
    <w:rsid w:val="008A6DF3"/>
    <w:rsid w:val="008A7AB4"/>
    <w:rsid w:val="008B0251"/>
    <w:rsid w:val="008B0796"/>
    <w:rsid w:val="008B0A99"/>
    <w:rsid w:val="008B0F7D"/>
    <w:rsid w:val="008B1470"/>
    <w:rsid w:val="008B1B37"/>
    <w:rsid w:val="008B1F57"/>
    <w:rsid w:val="008B2688"/>
    <w:rsid w:val="008B4585"/>
    <w:rsid w:val="008B4969"/>
    <w:rsid w:val="008B5337"/>
    <w:rsid w:val="008B596B"/>
    <w:rsid w:val="008B5DCB"/>
    <w:rsid w:val="008B63C6"/>
    <w:rsid w:val="008B640F"/>
    <w:rsid w:val="008B65E9"/>
    <w:rsid w:val="008B7DFD"/>
    <w:rsid w:val="008C07AF"/>
    <w:rsid w:val="008C0869"/>
    <w:rsid w:val="008C147B"/>
    <w:rsid w:val="008C15FA"/>
    <w:rsid w:val="008C2170"/>
    <w:rsid w:val="008C283B"/>
    <w:rsid w:val="008C2935"/>
    <w:rsid w:val="008C30F2"/>
    <w:rsid w:val="008C335A"/>
    <w:rsid w:val="008C3488"/>
    <w:rsid w:val="008C6459"/>
    <w:rsid w:val="008C6B5C"/>
    <w:rsid w:val="008C6E90"/>
    <w:rsid w:val="008C790E"/>
    <w:rsid w:val="008C7DED"/>
    <w:rsid w:val="008D0661"/>
    <w:rsid w:val="008D111C"/>
    <w:rsid w:val="008D1B70"/>
    <w:rsid w:val="008D1B7B"/>
    <w:rsid w:val="008D1B88"/>
    <w:rsid w:val="008D2C5D"/>
    <w:rsid w:val="008D2C5E"/>
    <w:rsid w:val="008D336D"/>
    <w:rsid w:val="008D4820"/>
    <w:rsid w:val="008D4B71"/>
    <w:rsid w:val="008D54AD"/>
    <w:rsid w:val="008D5709"/>
    <w:rsid w:val="008D5863"/>
    <w:rsid w:val="008D64E3"/>
    <w:rsid w:val="008D683B"/>
    <w:rsid w:val="008D6994"/>
    <w:rsid w:val="008D7F85"/>
    <w:rsid w:val="008E02C1"/>
    <w:rsid w:val="008E0359"/>
    <w:rsid w:val="008E2513"/>
    <w:rsid w:val="008E2542"/>
    <w:rsid w:val="008E2896"/>
    <w:rsid w:val="008E29D9"/>
    <w:rsid w:val="008E379E"/>
    <w:rsid w:val="008E37D1"/>
    <w:rsid w:val="008E3880"/>
    <w:rsid w:val="008E3C6B"/>
    <w:rsid w:val="008E42A7"/>
    <w:rsid w:val="008E4DDD"/>
    <w:rsid w:val="008E60E0"/>
    <w:rsid w:val="008E6DFC"/>
    <w:rsid w:val="008E7AFA"/>
    <w:rsid w:val="008E7BBB"/>
    <w:rsid w:val="008F0096"/>
    <w:rsid w:val="008F0F4A"/>
    <w:rsid w:val="008F1345"/>
    <w:rsid w:val="008F1B5E"/>
    <w:rsid w:val="008F1E0F"/>
    <w:rsid w:val="008F1F35"/>
    <w:rsid w:val="008F26A7"/>
    <w:rsid w:val="008F2A35"/>
    <w:rsid w:val="008F2B7A"/>
    <w:rsid w:val="008F3197"/>
    <w:rsid w:val="008F31B5"/>
    <w:rsid w:val="008F38AE"/>
    <w:rsid w:val="008F3CA8"/>
    <w:rsid w:val="008F4563"/>
    <w:rsid w:val="008F4717"/>
    <w:rsid w:val="008F4AF0"/>
    <w:rsid w:val="008F51F0"/>
    <w:rsid w:val="008F56D8"/>
    <w:rsid w:val="008F5A87"/>
    <w:rsid w:val="008F5B50"/>
    <w:rsid w:val="008F5EB7"/>
    <w:rsid w:val="008F6658"/>
    <w:rsid w:val="008F6B15"/>
    <w:rsid w:val="008F7BB0"/>
    <w:rsid w:val="00900343"/>
    <w:rsid w:val="00900486"/>
    <w:rsid w:val="0090074D"/>
    <w:rsid w:val="00900A82"/>
    <w:rsid w:val="00900C75"/>
    <w:rsid w:val="00901240"/>
    <w:rsid w:val="00901C6D"/>
    <w:rsid w:val="00901DC3"/>
    <w:rsid w:val="0090250B"/>
    <w:rsid w:val="00902D3B"/>
    <w:rsid w:val="00903136"/>
    <w:rsid w:val="00903255"/>
    <w:rsid w:val="0090340D"/>
    <w:rsid w:val="009038B1"/>
    <w:rsid w:val="009049FB"/>
    <w:rsid w:val="00904AAE"/>
    <w:rsid w:val="00904C1E"/>
    <w:rsid w:val="00905C11"/>
    <w:rsid w:val="00905CCB"/>
    <w:rsid w:val="00905FED"/>
    <w:rsid w:val="009060CC"/>
    <w:rsid w:val="009062A9"/>
    <w:rsid w:val="009063A1"/>
    <w:rsid w:val="00907024"/>
    <w:rsid w:val="009071AD"/>
    <w:rsid w:val="00907C58"/>
    <w:rsid w:val="009116F2"/>
    <w:rsid w:val="009117A4"/>
    <w:rsid w:val="00911A86"/>
    <w:rsid w:val="00911F5D"/>
    <w:rsid w:val="00912A82"/>
    <w:rsid w:val="00912E25"/>
    <w:rsid w:val="00913587"/>
    <w:rsid w:val="00913B30"/>
    <w:rsid w:val="0091463D"/>
    <w:rsid w:val="00914F19"/>
    <w:rsid w:val="00914F1C"/>
    <w:rsid w:val="00915119"/>
    <w:rsid w:val="00915951"/>
    <w:rsid w:val="00916591"/>
    <w:rsid w:val="009178B4"/>
    <w:rsid w:val="00917BFF"/>
    <w:rsid w:val="00920198"/>
    <w:rsid w:val="009208CD"/>
    <w:rsid w:val="00921580"/>
    <w:rsid w:val="0092162A"/>
    <w:rsid w:val="00922401"/>
    <w:rsid w:val="00922E86"/>
    <w:rsid w:val="00923056"/>
    <w:rsid w:val="00923857"/>
    <w:rsid w:val="00923910"/>
    <w:rsid w:val="0092393C"/>
    <w:rsid w:val="00923C08"/>
    <w:rsid w:val="00923FF3"/>
    <w:rsid w:val="00924705"/>
    <w:rsid w:val="009248D9"/>
    <w:rsid w:val="00924E9C"/>
    <w:rsid w:val="00925018"/>
    <w:rsid w:val="00925680"/>
    <w:rsid w:val="00925D3A"/>
    <w:rsid w:val="00926C17"/>
    <w:rsid w:val="00926C20"/>
    <w:rsid w:val="00927B82"/>
    <w:rsid w:val="0093070D"/>
    <w:rsid w:val="00930FF4"/>
    <w:rsid w:val="00930FFF"/>
    <w:rsid w:val="00931514"/>
    <w:rsid w:val="0093183A"/>
    <w:rsid w:val="00932555"/>
    <w:rsid w:val="00933094"/>
    <w:rsid w:val="00933885"/>
    <w:rsid w:val="00934253"/>
    <w:rsid w:val="009343CF"/>
    <w:rsid w:val="009345FA"/>
    <w:rsid w:val="00935C5C"/>
    <w:rsid w:val="0093608B"/>
    <w:rsid w:val="009361E6"/>
    <w:rsid w:val="00936FE8"/>
    <w:rsid w:val="00936FEC"/>
    <w:rsid w:val="00937A0C"/>
    <w:rsid w:val="00940249"/>
    <w:rsid w:val="0094047C"/>
    <w:rsid w:val="00940E44"/>
    <w:rsid w:val="009418C3"/>
    <w:rsid w:val="009422EB"/>
    <w:rsid w:val="00942598"/>
    <w:rsid w:val="009425B9"/>
    <w:rsid w:val="00942771"/>
    <w:rsid w:val="00943BD3"/>
    <w:rsid w:val="009448B6"/>
    <w:rsid w:val="00944C20"/>
    <w:rsid w:val="00944DD0"/>
    <w:rsid w:val="00944F5D"/>
    <w:rsid w:val="00945081"/>
    <w:rsid w:val="009456E8"/>
    <w:rsid w:val="00945ABE"/>
    <w:rsid w:val="00945E60"/>
    <w:rsid w:val="0094600B"/>
    <w:rsid w:val="009472FF"/>
    <w:rsid w:val="00947EA1"/>
    <w:rsid w:val="009501C1"/>
    <w:rsid w:val="0095055C"/>
    <w:rsid w:val="009514CC"/>
    <w:rsid w:val="009517F5"/>
    <w:rsid w:val="00951BBE"/>
    <w:rsid w:val="00951E52"/>
    <w:rsid w:val="00952299"/>
    <w:rsid w:val="009522F2"/>
    <w:rsid w:val="009525FD"/>
    <w:rsid w:val="00952C79"/>
    <w:rsid w:val="00953B89"/>
    <w:rsid w:val="0095446B"/>
    <w:rsid w:val="00954CA2"/>
    <w:rsid w:val="00954D6A"/>
    <w:rsid w:val="00954F80"/>
    <w:rsid w:val="00956E15"/>
    <w:rsid w:val="00956FBD"/>
    <w:rsid w:val="0095712D"/>
    <w:rsid w:val="009571AD"/>
    <w:rsid w:val="009575AD"/>
    <w:rsid w:val="00957F17"/>
    <w:rsid w:val="0096053E"/>
    <w:rsid w:val="0096078F"/>
    <w:rsid w:val="0096146B"/>
    <w:rsid w:val="0096324D"/>
    <w:rsid w:val="0096334F"/>
    <w:rsid w:val="009635B6"/>
    <w:rsid w:val="00963AF8"/>
    <w:rsid w:val="00963B32"/>
    <w:rsid w:val="00963B64"/>
    <w:rsid w:val="0096419E"/>
    <w:rsid w:val="0096423A"/>
    <w:rsid w:val="009642AB"/>
    <w:rsid w:val="0096448C"/>
    <w:rsid w:val="009649A5"/>
    <w:rsid w:val="00964AD9"/>
    <w:rsid w:val="00964BB5"/>
    <w:rsid w:val="00964E6C"/>
    <w:rsid w:val="00964F0F"/>
    <w:rsid w:val="00964F4B"/>
    <w:rsid w:val="009654D1"/>
    <w:rsid w:val="009659C7"/>
    <w:rsid w:val="00966969"/>
    <w:rsid w:val="00966E49"/>
    <w:rsid w:val="009676E1"/>
    <w:rsid w:val="00967A9C"/>
    <w:rsid w:val="009704D4"/>
    <w:rsid w:val="009706DF"/>
    <w:rsid w:val="00970851"/>
    <w:rsid w:val="00971409"/>
    <w:rsid w:val="009717A8"/>
    <w:rsid w:val="009723AE"/>
    <w:rsid w:val="00973D45"/>
    <w:rsid w:val="00974094"/>
    <w:rsid w:val="0097523E"/>
    <w:rsid w:val="00975638"/>
    <w:rsid w:val="00975B7A"/>
    <w:rsid w:val="00975CE7"/>
    <w:rsid w:val="00975FDE"/>
    <w:rsid w:val="00976327"/>
    <w:rsid w:val="0097666C"/>
    <w:rsid w:val="00976720"/>
    <w:rsid w:val="00976C7A"/>
    <w:rsid w:val="00976D6D"/>
    <w:rsid w:val="00976FC7"/>
    <w:rsid w:val="00977031"/>
    <w:rsid w:val="009773C5"/>
    <w:rsid w:val="00980C52"/>
    <w:rsid w:val="009811E0"/>
    <w:rsid w:val="0098164E"/>
    <w:rsid w:val="00981A53"/>
    <w:rsid w:val="00981F56"/>
    <w:rsid w:val="009821C1"/>
    <w:rsid w:val="00982491"/>
    <w:rsid w:val="00982DA9"/>
    <w:rsid w:val="009830F6"/>
    <w:rsid w:val="00985A49"/>
    <w:rsid w:val="00985A81"/>
    <w:rsid w:val="00985C65"/>
    <w:rsid w:val="00985DB6"/>
    <w:rsid w:val="00985DDD"/>
    <w:rsid w:val="00985E0B"/>
    <w:rsid w:val="00985EAE"/>
    <w:rsid w:val="0098660E"/>
    <w:rsid w:val="00986676"/>
    <w:rsid w:val="00987686"/>
    <w:rsid w:val="00987D49"/>
    <w:rsid w:val="00987DCF"/>
    <w:rsid w:val="00990155"/>
    <w:rsid w:val="009903CF"/>
    <w:rsid w:val="009909B8"/>
    <w:rsid w:val="009913B6"/>
    <w:rsid w:val="0099144B"/>
    <w:rsid w:val="0099151E"/>
    <w:rsid w:val="009915C1"/>
    <w:rsid w:val="00991834"/>
    <w:rsid w:val="0099187A"/>
    <w:rsid w:val="00991AF1"/>
    <w:rsid w:val="00991BB4"/>
    <w:rsid w:val="00991E5A"/>
    <w:rsid w:val="00991ED2"/>
    <w:rsid w:val="00991F18"/>
    <w:rsid w:val="00991FEE"/>
    <w:rsid w:val="0099235D"/>
    <w:rsid w:val="00992FEB"/>
    <w:rsid w:val="00993424"/>
    <w:rsid w:val="00993B39"/>
    <w:rsid w:val="00993DE8"/>
    <w:rsid w:val="00995011"/>
    <w:rsid w:val="0099517E"/>
    <w:rsid w:val="009976DC"/>
    <w:rsid w:val="00997916"/>
    <w:rsid w:val="00997CBF"/>
    <w:rsid w:val="009A0203"/>
    <w:rsid w:val="009A02BC"/>
    <w:rsid w:val="009A073B"/>
    <w:rsid w:val="009A0770"/>
    <w:rsid w:val="009A0A44"/>
    <w:rsid w:val="009A248E"/>
    <w:rsid w:val="009A24D8"/>
    <w:rsid w:val="009A26DB"/>
    <w:rsid w:val="009A277C"/>
    <w:rsid w:val="009A2C2A"/>
    <w:rsid w:val="009A2D3E"/>
    <w:rsid w:val="009A2D8F"/>
    <w:rsid w:val="009A3A5A"/>
    <w:rsid w:val="009A3E41"/>
    <w:rsid w:val="009A3E9D"/>
    <w:rsid w:val="009A546D"/>
    <w:rsid w:val="009A5C6C"/>
    <w:rsid w:val="009A5FF0"/>
    <w:rsid w:val="009A6F4E"/>
    <w:rsid w:val="009B0306"/>
    <w:rsid w:val="009B08D6"/>
    <w:rsid w:val="009B0A1B"/>
    <w:rsid w:val="009B18B5"/>
    <w:rsid w:val="009B1B75"/>
    <w:rsid w:val="009B21A1"/>
    <w:rsid w:val="009B333E"/>
    <w:rsid w:val="009B393C"/>
    <w:rsid w:val="009B3D85"/>
    <w:rsid w:val="009B3E00"/>
    <w:rsid w:val="009B47E5"/>
    <w:rsid w:val="009B4AFB"/>
    <w:rsid w:val="009B4F4E"/>
    <w:rsid w:val="009B5674"/>
    <w:rsid w:val="009B5B51"/>
    <w:rsid w:val="009B5E29"/>
    <w:rsid w:val="009B5F3A"/>
    <w:rsid w:val="009B6490"/>
    <w:rsid w:val="009B7097"/>
    <w:rsid w:val="009B72E4"/>
    <w:rsid w:val="009B762F"/>
    <w:rsid w:val="009C0681"/>
    <w:rsid w:val="009C08ED"/>
    <w:rsid w:val="009C0BBF"/>
    <w:rsid w:val="009C1154"/>
    <w:rsid w:val="009C1A92"/>
    <w:rsid w:val="009C1FD2"/>
    <w:rsid w:val="009C21FC"/>
    <w:rsid w:val="009C2D8E"/>
    <w:rsid w:val="009C2EE4"/>
    <w:rsid w:val="009C2FE8"/>
    <w:rsid w:val="009C3476"/>
    <w:rsid w:val="009C34AA"/>
    <w:rsid w:val="009C3546"/>
    <w:rsid w:val="009C3A10"/>
    <w:rsid w:val="009C40DC"/>
    <w:rsid w:val="009C4403"/>
    <w:rsid w:val="009C4EEA"/>
    <w:rsid w:val="009C514B"/>
    <w:rsid w:val="009C5860"/>
    <w:rsid w:val="009C6A52"/>
    <w:rsid w:val="009C70B7"/>
    <w:rsid w:val="009C70E8"/>
    <w:rsid w:val="009C7255"/>
    <w:rsid w:val="009C72B2"/>
    <w:rsid w:val="009C7398"/>
    <w:rsid w:val="009C747A"/>
    <w:rsid w:val="009C765D"/>
    <w:rsid w:val="009C7866"/>
    <w:rsid w:val="009C7990"/>
    <w:rsid w:val="009D00C5"/>
    <w:rsid w:val="009D0105"/>
    <w:rsid w:val="009D0FBB"/>
    <w:rsid w:val="009D1119"/>
    <w:rsid w:val="009D1842"/>
    <w:rsid w:val="009D18C0"/>
    <w:rsid w:val="009D278B"/>
    <w:rsid w:val="009D2D1F"/>
    <w:rsid w:val="009D30AB"/>
    <w:rsid w:val="009D386E"/>
    <w:rsid w:val="009D47B6"/>
    <w:rsid w:val="009D51C5"/>
    <w:rsid w:val="009D5C7A"/>
    <w:rsid w:val="009D69E6"/>
    <w:rsid w:val="009D6A4E"/>
    <w:rsid w:val="009D6B8B"/>
    <w:rsid w:val="009D7F1C"/>
    <w:rsid w:val="009D7FD1"/>
    <w:rsid w:val="009E03B3"/>
    <w:rsid w:val="009E03B5"/>
    <w:rsid w:val="009E04A6"/>
    <w:rsid w:val="009E098F"/>
    <w:rsid w:val="009E204E"/>
    <w:rsid w:val="009E2811"/>
    <w:rsid w:val="009E28B1"/>
    <w:rsid w:val="009E2915"/>
    <w:rsid w:val="009E3E90"/>
    <w:rsid w:val="009E5678"/>
    <w:rsid w:val="009E63CF"/>
    <w:rsid w:val="009E6573"/>
    <w:rsid w:val="009E663F"/>
    <w:rsid w:val="009E6F79"/>
    <w:rsid w:val="009E7330"/>
    <w:rsid w:val="009F0528"/>
    <w:rsid w:val="009F0CE5"/>
    <w:rsid w:val="009F154F"/>
    <w:rsid w:val="009F1E40"/>
    <w:rsid w:val="009F2B5D"/>
    <w:rsid w:val="009F324B"/>
    <w:rsid w:val="009F38D2"/>
    <w:rsid w:val="009F44CC"/>
    <w:rsid w:val="009F4F39"/>
    <w:rsid w:val="009F5293"/>
    <w:rsid w:val="009F59FE"/>
    <w:rsid w:val="009F5A81"/>
    <w:rsid w:val="009F67DF"/>
    <w:rsid w:val="009F796D"/>
    <w:rsid w:val="009F7B21"/>
    <w:rsid w:val="00A01FFD"/>
    <w:rsid w:val="00A022A9"/>
    <w:rsid w:val="00A02792"/>
    <w:rsid w:val="00A0302C"/>
    <w:rsid w:val="00A03162"/>
    <w:rsid w:val="00A03C0E"/>
    <w:rsid w:val="00A03FC0"/>
    <w:rsid w:val="00A03FCC"/>
    <w:rsid w:val="00A040F9"/>
    <w:rsid w:val="00A046F2"/>
    <w:rsid w:val="00A050AF"/>
    <w:rsid w:val="00A057D4"/>
    <w:rsid w:val="00A06252"/>
    <w:rsid w:val="00A07673"/>
    <w:rsid w:val="00A10092"/>
    <w:rsid w:val="00A103B6"/>
    <w:rsid w:val="00A103FC"/>
    <w:rsid w:val="00A10E04"/>
    <w:rsid w:val="00A111D2"/>
    <w:rsid w:val="00A11ADE"/>
    <w:rsid w:val="00A12186"/>
    <w:rsid w:val="00A12952"/>
    <w:rsid w:val="00A13AA0"/>
    <w:rsid w:val="00A13FAA"/>
    <w:rsid w:val="00A14AF7"/>
    <w:rsid w:val="00A15193"/>
    <w:rsid w:val="00A1678A"/>
    <w:rsid w:val="00A167BD"/>
    <w:rsid w:val="00A16CC4"/>
    <w:rsid w:val="00A17A5C"/>
    <w:rsid w:val="00A17EE8"/>
    <w:rsid w:val="00A205DC"/>
    <w:rsid w:val="00A20EA1"/>
    <w:rsid w:val="00A20FA4"/>
    <w:rsid w:val="00A21124"/>
    <w:rsid w:val="00A2127A"/>
    <w:rsid w:val="00A21AB6"/>
    <w:rsid w:val="00A221D0"/>
    <w:rsid w:val="00A22AAC"/>
    <w:rsid w:val="00A22C89"/>
    <w:rsid w:val="00A233EA"/>
    <w:rsid w:val="00A237E6"/>
    <w:rsid w:val="00A23A0F"/>
    <w:rsid w:val="00A23A7D"/>
    <w:rsid w:val="00A24083"/>
    <w:rsid w:val="00A24203"/>
    <w:rsid w:val="00A2513E"/>
    <w:rsid w:val="00A2579D"/>
    <w:rsid w:val="00A25BCB"/>
    <w:rsid w:val="00A272B6"/>
    <w:rsid w:val="00A27832"/>
    <w:rsid w:val="00A307B9"/>
    <w:rsid w:val="00A30AB6"/>
    <w:rsid w:val="00A30E57"/>
    <w:rsid w:val="00A317EC"/>
    <w:rsid w:val="00A31D69"/>
    <w:rsid w:val="00A31F0F"/>
    <w:rsid w:val="00A32148"/>
    <w:rsid w:val="00A3224C"/>
    <w:rsid w:val="00A33D51"/>
    <w:rsid w:val="00A3416D"/>
    <w:rsid w:val="00A3483A"/>
    <w:rsid w:val="00A3544F"/>
    <w:rsid w:val="00A354DE"/>
    <w:rsid w:val="00A35E15"/>
    <w:rsid w:val="00A361B3"/>
    <w:rsid w:val="00A36AFF"/>
    <w:rsid w:val="00A37081"/>
    <w:rsid w:val="00A3725D"/>
    <w:rsid w:val="00A40C04"/>
    <w:rsid w:val="00A40F6E"/>
    <w:rsid w:val="00A411C8"/>
    <w:rsid w:val="00A419B1"/>
    <w:rsid w:val="00A41E71"/>
    <w:rsid w:val="00A4393F"/>
    <w:rsid w:val="00A442CC"/>
    <w:rsid w:val="00A4460F"/>
    <w:rsid w:val="00A4491E"/>
    <w:rsid w:val="00A44D90"/>
    <w:rsid w:val="00A44E4A"/>
    <w:rsid w:val="00A451C1"/>
    <w:rsid w:val="00A453DB"/>
    <w:rsid w:val="00A4602C"/>
    <w:rsid w:val="00A465A6"/>
    <w:rsid w:val="00A46F59"/>
    <w:rsid w:val="00A4706C"/>
    <w:rsid w:val="00A474E1"/>
    <w:rsid w:val="00A477E9"/>
    <w:rsid w:val="00A47AC9"/>
    <w:rsid w:val="00A50CBC"/>
    <w:rsid w:val="00A50CE0"/>
    <w:rsid w:val="00A518F0"/>
    <w:rsid w:val="00A51EF8"/>
    <w:rsid w:val="00A51FD0"/>
    <w:rsid w:val="00A52631"/>
    <w:rsid w:val="00A52B61"/>
    <w:rsid w:val="00A52BCD"/>
    <w:rsid w:val="00A53321"/>
    <w:rsid w:val="00A5339C"/>
    <w:rsid w:val="00A54301"/>
    <w:rsid w:val="00A5459C"/>
    <w:rsid w:val="00A564F9"/>
    <w:rsid w:val="00A56671"/>
    <w:rsid w:val="00A56EFC"/>
    <w:rsid w:val="00A5726D"/>
    <w:rsid w:val="00A57B79"/>
    <w:rsid w:val="00A57FBC"/>
    <w:rsid w:val="00A60049"/>
    <w:rsid w:val="00A6035D"/>
    <w:rsid w:val="00A6055B"/>
    <w:rsid w:val="00A60C12"/>
    <w:rsid w:val="00A6114B"/>
    <w:rsid w:val="00A612CF"/>
    <w:rsid w:val="00A61630"/>
    <w:rsid w:val="00A6296B"/>
    <w:rsid w:val="00A62B58"/>
    <w:rsid w:val="00A63228"/>
    <w:rsid w:val="00A633A8"/>
    <w:rsid w:val="00A63948"/>
    <w:rsid w:val="00A63AF8"/>
    <w:rsid w:val="00A642E4"/>
    <w:rsid w:val="00A648D7"/>
    <w:rsid w:val="00A64DBA"/>
    <w:rsid w:val="00A6501E"/>
    <w:rsid w:val="00A65A78"/>
    <w:rsid w:val="00A65DD8"/>
    <w:rsid w:val="00A66055"/>
    <w:rsid w:val="00A6624B"/>
    <w:rsid w:val="00A665B8"/>
    <w:rsid w:val="00A67056"/>
    <w:rsid w:val="00A67094"/>
    <w:rsid w:val="00A6731F"/>
    <w:rsid w:val="00A70E5F"/>
    <w:rsid w:val="00A71534"/>
    <w:rsid w:val="00A71B0F"/>
    <w:rsid w:val="00A71C82"/>
    <w:rsid w:val="00A71C91"/>
    <w:rsid w:val="00A729C4"/>
    <w:rsid w:val="00A72B08"/>
    <w:rsid w:val="00A72D71"/>
    <w:rsid w:val="00A7300A"/>
    <w:rsid w:val="00A731D6"/>
    <w:rsid w:val="00A73334"/>
    <w:rsid w:val="00A734F2"/>
    <w:rsid w:val="00A742E9"/>
    <w:rsid w:val="00A74D0B"/>
    <w:rsid w:val="00A757DB"/>
    <w:rsid w:val="00A77B0A"/>
    <w:rsid w:val="00A77E60"/>
    <w:rsid w:val="00A81408"/>
    <w:rsid w:val="00A81457"/>
    <w:rsid w:val="00A81D94"/>
    <w:rsid w:val="00A8213B"/>
    <w:rsid w:val="00A8256F"/>
    <w:rsid w:val="00A83407"/>
    <w:rsid w:val="00A83AE9"/>
    <w:rsid w:val="00A8417F"/>
    <w:rsid w:val="00A8486F"/>
    <w:rsid w:val="00A8506D"/>
    <w:rsid w:val="00A85174"/>
    <w:rsid w:val="00A853A8"/>
    <w:rsid w:val="00A85B3B"/>
    <w:rsid w:val="00A86112"/>
    <w:rsid w:val="00A86CAB"/>
    <w:rsid w:val="00A87675"/>
    <w:rsid w:val="00A87AFF"/>
    <w:rsid w:val="00A87CE0"/>
    <w:rsid w:val="00A905F2"/>
    <w:rsid w:val="00A90E17"/>
    <w:rsid w:val="00A91142"/>
    <w:rsid w:val="00A91446"/>
    <w:rsid w:val="00A9180C"/>
    <w:rsid w:val="00A91898"/>
    <w:rsid w:val="00A923A1"/>
    <w:rsid w:val="00A92486"/>
    <w:rsid w:val="00A929F8"/>
    <w:rsid w:val="00A931FC"/>
    <w:rsid w:val="00A93389"/>
    <w:rsid w:val="00A94459"/>
    <w:rsid w:val="00A94C16"/>
    <w:rsid w:val="00A956A2"/>
    <w:rsid w:val="00A95D0F"/>
    <w:rsid w:val="00A96B17"/>
    <w:rsid w:val="00AA011D"/>
    <w:rsid w:val="00AA02A6"/>
    <w:rsid w:val="00AA05E5"/>
    <w:rsid w:val="00AA08B8"/>
    <w:rsid w:val="00AA1D8E"/>
    <w:rsid w:val="00AA1E8A"/>
    <w:rsid w:val="00AA2C0E"/>
    <w:rsid w:val="00AA2C97"/>
    <w:rsid w:val="00AA3580"/>
    <w:rsid w:val="00AA38BF"/>
    <w:rsid w:val="00AA3E58"/>
    <w:rsid w:val="00AA51F5"/>
    <w:rsid w:val="00AA55F1"/>
    <w:rsid w:val="00AA60F1"/>
    <w:rsid w:val="00AA62F4"/>
    <w:rsid w:val="00AA6FFD"/>
    <w:rsid w:val="00AA762D"/>
    <w:rsid w:val="00AA7DB8"/>
    <w:rsid w:val="00AB0028"/>
    <w:rsid w:val="00AB0944"/>
    <w:rsid w:val="00AB0D93"/>
    <w:rsid w:val="00AB1352"/>
    <w:rsid w:val="00AB14A2"/>
    <w:rsid w:val="00AB16A8"/>
    <w:rsid w:val="00AB1ACF"/>
    <w:rsid w:val="00AB1D2F"/>
    <w:rsid w:val="00AB206A"/>
    <w:rsid w:val="00AB2806"/>
    <w:rsid w:val="00AB28A4"/>
    <w:rsid w:val="00AB2EC1"/>
    <w:rsid w:val="00AB3037"/>
    <w:rsid w:val="00AB3556"/>
    <w:rsid w:val="00AB369A"/>
    <w:rsid w:val="00AB3BA0"/>
    <w:rsid w:val="00AB436E"/>
    <w:rsid w:val="00AB4521"/>
    <w:rsid w:val="00AB46C7"/>
    <w:rsid w:val="00AB4700"/>
    <w:rsid w:val="00AB4817"/>
    <w:rsid w:val="00AB49E8"/>
    <w:rsid w:val="00AB5121"/>
    <w:rsid w:val="00AB61FF"/>
    <w:rsid w:val="00AB6291"/>
    <w:rsid w:val="00AB6FAA"/>
    <w:rsid w:val="00AC12C7"/>
    <w:rsid w:val="00AC2219"/>
    <w:rsid w:val="00AC2527"/>
    <w:rsid w:val="00AC280B"/>
    <w:rsid w:val="00AC3189"/>
    <w:rsid w:val="00AC3339"/>
    <w:rsid w:val="00AC34A6"/>
    <w:rsid w:val="00AC3805"/>
    <w:rsid w:val="00AC3BFA"/>
    <w:rsid w:val="00AC4366"/>
    <w:rsid w:val="00AC4DDE"/>
    <w:rsid w:val="00AC4F0E"/>
    <w:rsid w:val="00AC5005"/>
    <w:rsid w:val="00AC682E"/>
    <w:rsid w:val="00AC68EA"/>
    <w:rsid w:val="00AC6F5B"/>
    <w:rsid w:val="00AC7148"/>
    <w:rsid w:val="00AC7DAF"/>
    <w:rsid w:val="00AD082F"/>
    <w:rsid w:val="00AD089C"/>
    <w:rsid w:val="00AD13E2"/>
    <w:rsid w:val="00AD1AA7"/>
    <w:rsid w:val="00AD1D60"/>
    <w:rsid w:val="00AD1D77"/>
    <w:rsid w:val="00AD28BB"/>
    <w:rsid w:val="00AD34A1"/>
    <w:rsid w:val="00AD3ADD"/>
    <w:rsid w:val="00AD3CF9"/>
    <w:rsid w:val="00AD41E0"/>
    <w:rsid w:val="00AD41ED"/>
    <w:rsid w:val="00AD42D3"/>
    <w:rsid w:val="00AD57FF"/>
    <w:rsid w:val="00AD5DA1"/>
    <w:rsid w:val="00AD624E"/>
    <w:rsid w:val="00AD719F"/>
    <w:rsid w:val="00AD7A9F"/>
    <w:rsid w:val="00AD7B11"/>
    <w:rsid w:val="00AE053A"/>
    <w:rsid w:val="00AE1ACA"/>
    <w:rsid w:val="00AE1D11"/>
    <w:rsid w:val="00AE2265"/>
    <w:rsid w:val="00AE3316"/>
    <w:rsid w:val="00AE3A43"/>
    <w:rsid w:val="00AE3C3A"/>
    <w:rsid w:val="00AE3CB7"/>
    <w:rsid w:val="00AE43B0"/>
    <w:rsid w:val="00AE4505"/>
    <w:rsid w:val="00AE46C5"/>
    <w:rsid w:val="00AE4C5B"/>
    <w:rsid w:val="00AE4DAA"/>
    <w:rsid w:val="00AE4E80"/>
    <w:rsid w:val="00AE5467"/>
    <w:rsid w:val="00AE5601"/>
    <w:rsid w:val="00AE56EE"/>
    <w:rsid w:val="00AE6165"/>
    <w:rsid w:val="00AE6715"/>
    <w:rsid w:val="00AE6ACA"/>
    <w:rsid w:val="00AE71B8"/>
    <w:rsid w:val="00AE75C2"/>
    <w:rsid w:val="00AE7D53"/>
    <w:rsid w:val="00AF07CE"/>
    <w:rsid w:val="00AF10F4"/>
    <w:rsid w:val="00AF19F7"/>
    <w:rsid w:val="00AF24AC"/>
    <w:rsid w:val="00AF2744"/>
    <w:rsid w:val="00AF2E79"/>
    <w:rsid w:val="00AF305C"/>
    <w:rsid w:val="00AF3092"/>
    <w:rsid w:val="00AF3342"/>
    <w:rsid w:val="00AF3847"/>
    <w:rsid w:val="00AF3AB7"/>
    <w:rsid w:val="00AF3B45"/>
    <w:rsid w:val="00AF4027"/>
    <w:rsid w:val="00AF4D9D"/>
    <w:rsid w:val="00AF50E9"/>
    <w:rsid w:val="00AF6595"/>
    <w:rsid w:val="00AF663A"/>
    <w:rsid w:val="00AF7746"/>
    <w:rsid w:val="00B003D6"/>
    <w:rsid w:val="00B00611"/>
    <w:rsid w:val="00B00C5C"/>
    <w:rsid w:val="00B00EE1"/>
    <w:rsid w:val="00B01C0B"/>
    <w:rsid w:val="00B029AC"/>
    <w:rsid w:val="00B02B05"/>
    <w:rsid w:val="00B03214"/>
    <w:rsid w:val="00B0389B"/>
    <w:rsid w:val="00B03C8A"/>
    <w:rsid w:val="00B041A0"/>
    <w:rsid w:val="00B041BC"/>
    <w:rsid w:val="00B04246"/>
    <w:rsid w:val="00B043E7"/>
    <w:rsid w:val="00B04940"/>
    <w:rsid w:val="00B04995"/>
    <w:rsid w:val="00B05234"/>
    <w:rsid w:val="00B05FF0"/>
    <w:rsid w:val="00B0704F"/>
    <w:rsid w:val="00B07373"/>
    <w:rsid w:val="00B1080D"/>
    <w:rsid w:val="00B10E35"/>
    <w:rsid w:val="00B11788"/>
    <w:rsid w:val="00B1180E"/>
    <w:rsid w:val="00B11F2D"/>
    <w:rsid w:val="00B11FA9"/>
    <w:rsid w:val="00B12A3C"/>
    <w:rsid w:val="00B12DB9"/>
    <w:rsid w:val="00B131B3"/>
    <w:rsid w:val="00B1374E"/>
    <w:rsid w:val="00B141A2"/>
    <w:rsid w:val="00B14E20"/>
    <w:rsid w:val="00B15527"/>
    <w:rsid w:val="00B15726"/>
    <w:rsid w:val="00B1623C"/>
    <w:rsid w:val="00B166F1"/>
    <w:rsid w:val="00B17727"/>
    <w:rsid w:val="00B17742"/>
    <w:rsid w:val="00B20AC8"/>
    <w:rsid w:val="00B21042"/>
    <w:rsid w:val="00B21044"/>
    <w:rsid w:val="00B21BA6"/>
    <w:rsid w:val="00B223B1"/>
    <w:rsid w:val="00B22ABB"/>
    <w:rsid w:val="00B235E7"/>
    <w:rsid w:val="00B23602"/>
    <w:rsid w:val="00B23677"/>
    <w:rsid w:val="00B23B3B"/>
    <w:rsid w:val="00B245CB"/>
    <w:rsid w:val="00B24A8A"/>
    <w:rsid w:val="00B24B36"/>
    <w:rsid w:val="00B261FF"/>
    <w:rsid w:val="00B26BB0"/>
    <w:rsid w:val="00B26BDF"/>
    <w:rsid w:val="00B272A1"/>
    <w:rsid w:val="00B273CE"/>
    <w:rsid w:val="00B279D0"/>
    <w:rsid w:val="00B305E7"/>
    <w:rsid w:val="00B310DA"/>
    <w:rsid w:val="00B317FB"/>
    <w:rsid w:val="00B31BD6"/>
    <w:rsid w:val="00B320E9"/>
    <w:rsid w:val="00B32972"/>
    <w:rsid w:val="00B32B11"/>
    <w:rsid w:val="00B336D4"/>
    <w:rsid w:val="00B338D4"/>
    <w:rsid w:val="00B33CDC"/>
    <w:rsid w:val="00B3425A"/>
    <w:rsid w:val="00B359B8"/>
    <w:rsid w:val="00B36272"/>
    <w:rsid w:val="00B36807"/>
    <w:rsid w:val="00B40069"/>
    <w:rsid w:val="00B40169"/>
    <w:rsid w:val="00B40A4D"/>
    <w:rsid w:val="00B40C2C"/>
    <w:rsid w:val="00B4137B"/>
    <w:rsid w:val="00B41962"/>
    <w:rsid w:val="00B42111"/>
    <w:rsid w:val="00B42135"/>
    <w:rsid w:val="00B42187"/>
    <w:rsid w:val="00B43496"/>
    <w:rsid w:val="00B43565"/>
    <w:rsid w:val="00B43F2E"/>
    <w:rsid w:val="00B44361"/>
    <w:rsid w:val="00B44C57"/>
    <w:rsid w:val="00B45939"/>
    <w:rsid w:val="00B46AE0"/>
    <w:rsid w:val="00B46B82"/>
    <w:rsid w:val="00B46DF5"/>
    <w:rsid w:val="00B46E07"/>
    <w:rsid w:val="00B4718D"/>
    <w:rsid w:val="00B4761C"/>
    <w:rsid w:val="00B47A47"/>
    <w:rsid w:val="00B47E57"/>
    <w:rsid w:val="00B50285"/>
    <w:rsid w:val="00B50D5D"/>
    <w:rsid w:val="00B5104D"/>
    <w:rsid w:val="00B516F1"/>
    <w:rsid w:val="00B51DA2"/>
    <w:rsid w:val="00B52527"/>
    <w:rsid w:val="00B5280C"/>
    <w:rsid w:val="00B53B10"/>
    <w:rsid w:val="00B54DAF"/>
    <w:rsid w:val="00B56C2E"/>
    <w:rsid w:val="00B576A4"/>
    <w:rsid w:val="00B57B2A"/>
    <w:rsid w:val="00B57B34"/>
    <w:rsid w:val="00B57C88"/>
    <w:rsid w:val="00B60B50"/>
    <w:rsid w:val="00B60D07"/>
    <w:rsid w:val="00B60D42"/>
    <w:rsid w:val="00B62724"/>
    <w:rsid w:val="00B635A8"/>
    <w:rsid w:val="00B63767"/>
    <w:rsid w:val="00B6392A"/>
    <w:rsid w:val="00B63DBC"/>
    <w:rsid w:val="00B644C8"/>
    <w:rsid w:val="00B64568"/>
    <w:rsid w:val="00B6475A"/>
    <w:rsid w:val="00B65956"/>
    <w:rsid w:val="00B663A2"/>
    <w:rsid w:val="00B669AC"/>
    <w:rsid w:val="00B669FB"/>
    <w:rsid w:val="00B66DF0"/>
    <w:rsid w:val="00B6718A"/>
    <w:rsid w:val="00B67D91"/>
    <w:rsid w:val="00B7017B"/>
    <w:rsid w:val="00B705B5"/>
    <w:rsid w:val="00B70F0A"/>
    <w:rsid w:val="00B70FC4"/>
    <w:rsid w:val="00B71524"/>
    <w:rsid w:val="00B71CF5"/>
    <w:rsid w:val="00B71E1B"/>
    <w:rsid w:val="00B729EA"/>
    <w:rsid w:val="00B72A51"/>
    <w:rsid w:val="00B72BD7"/>
    <w:rsid w:val="00B72C90"/>
    <w:rsid w:val="00B72E5F"/>
    <w:rsid w:val="00B7344A"/>
    <w:rsid w:val="00B73FA2"/>
    <w:rsid w:val="00B74193"/>
    <w:rsid w:val="00B748BB"/>
    <w:rsid w:val="00B74A69"/>
    <w:rsid w:val="00B762D8"/>
    <w:rsid w:val="00B764A0"/>
    <w:rsid w:val="00B764A1"/>
    <w:rsid w:val="00B7667B"/>
    <w:rsid w:val="00B76DD6"/>
    <w:rsid w:val="00B770B8"/>
    <w:rsid w:val="00B77A8B"/>
    <w:rsid w:val="00B80615"/>
    <w:rsid w:val="00B80782"/>
    <w:rsid w:val="00B80843"/>
    <w:rsid w:val="00B80C84"/>
    <w:rsid w:val="00B80D57"/>
    <w:rsid w:val="00B80F65"/>
    <w:rsid w:val="00B813FE"/>
    <w:rsid w:val="00B8143C"/>
    <w:rsid w:val="00B81614"/>
    <w:rsid w:val="00B81959"/>
    <w:rsid w:val="00B81D68"/>
    <w:rsid w:val="00B8272E"/>
    <w:rsid w:val="00B82E65"/>
    <w:rsid w:val="00B830C1"/>
    <w:rsid w:val="00B83C0C"/>
    <w:rsid w:val="00B83C75"/>
    <w:rsid w:val="00B83F9F"/>
    <w:rsid w:val="00B845F0"/>
    <w:rsid w:val="00B857A1"/>
    <w:rsid w:val="00B85A4A"/>
    <w:rsid w:val="00B867BF"/>
    <w:rsid w:val="00B86BCF"/>
    <w:rsid w:val="00B8744E"/>
    <w:rsid w:val="00B8795A"/>
    <w:rsid w:val="00B87C53"/>
    <w:rsid w:val="00B87CA0"/>
    <w:rsid w:val="00B87E60"/>
    <w:rsid w:val="00B90406"/>
    <w:rsid w:val="00B91830"/>
    <w:rsid w:val="00B92192"/>
    <w:rsid w:val="00B9244E"/>
    <w:rsid w:val="00B925B5"/>
    <w:rsid w:val="00B92EA9"/>
    <w:rsid w:val="00B93394"/>
    <w:rsid w:val="00B933F8"/>
    <w:rsid w:val="00B934DD"/>
    <w:rsid w:val="00B93853"/>
    <w:rsid w:val="00B94041"/>
    <w:rsid w:val="00B942D3"/>
    <w:rsid w:val="00B95466"/>
    <w:rsid w:val="00B964FD"/>
    <w:rsid w:val="00B96A46"/>
    <w:rsid w:val="00B96F86"/>
    <w:rsid w:val="00B96FBD"/>
    <w:rsid w:val="00B975AF"/>
    <w:rsid w:val="00BA04B2"/>
    <w:rsid w:val="00BA083F"/>
    <w:rsid w:val="00BA0CD8"/>
    <w:rsid w:val="00BA0D0C"/>
    <w:rsid w:val="00BA13F3"/>
    <w:rsid w:val="00BA14A1"/>
    <w:rsid w:val="00BA1871"/>
    <w:rsid w:val="00BA1AA6"/>
    <w:rsid w:val="00BA29AF"/>
    <w:rsid w:val="00BA2EA8"/>
    <w:rsid w:val="00BA39AB"/>
    <w:rsid w:val="00BA3A56"/>
    <w:rsid w:val="00BA3E2E"/>
    <w:rsid w:val="00BA4A63"/>
    <w:rsid w:val="00BA53D0"/>
    <w:rsid w:val="00BA5665"/>
    <w:rsid w:val="00BA59E8"/>
    <w:rsid w:val="00BA5D1A"/>
    <w:rsid w:val="00BA6707"/>
    <w:rsid w:val="00BA744F"/>
    <w:rsid w:val="00BB003B"/>
    <w:rsid w:val="00BB006F"/>
    <w:rsid w:val="00BB06A9"/>
    <w:rsid w:val="00BB076E"/>
    <w:rsid w:val="00BB0C07"/>
    <w:rsid w:val="00BB15C5"/>
    <w:rsid w:val="00BB1752"/>
    <w:rsid w:val="00BB2398"/>
    <w:rsid w:val="00BB26B2"/>
    <w:rsid w:val="00BB2F15"/>
    <w:rsid w:val="00BB3954"/>
    <w:rsid w:val="00BB3A7C"/>
    <w:rsid w:val="00BB46BE"/>
    <w:rsid w:val="00BB5352"/>
    <w:rsid w:val="00BB54E3"/>
    <w:rsid w:val="00BB553F"/>
    <w:rsid w:val="00BB56E8"/>
    <w:rsid w:val="00BB676B"/>
    <w:rsid w:val="00BB6ADC"/>
    <w:rsid w:val="00BB6DE7"/>
    <w:rsid w:val="00BB738C"/>
    <w:rsid w:val="00BB7608"/>
    <w:rsid w:val="00BB793D"/>
    <w:rsid w:val="00BB7AF9"/>
    <w:rsid w:val="00BB7D07"/>
    <w:rsid w:val="00BC0096"/>
    <w:rsid w:val="00BC0493"/>
    <w:rsid w:val="00BC0A3E"/>
    <w:rsid w:val="00BC0DF0"/>
    <w:rsid w:val="00BC0FCB"/>
    <w:rsid w:val="00BC1542"/>
    <w:rsid w:val="00BC1BEE"/>
    <w:rsid w:val="00BC1C01"/>
    <w:rsid w:val="00BC27E3"/>
    <w:rsid w:val="00BC2E49"/>
    <w:rsid w:val="00BC2FBE"/>
    <w:rsid w:val="00BC30AB"/>
    <w:rsid w:val="00BC3199"/>
    <w:rsid w:val="00BC36A0"/>
    <w:rsid w:val="00BC36CB"/>
    <w:rsid w:val="00BC37E8"/>
    <w:rsid w:val="00BC39CF"/>
    <w:rsid w:val="00BC4107"/>
    <w:rsid w:val="00BC43D3"/>
    <w:rsid w:val="00BC4C6F"/>
    <w:rsid w:val="00BC534E"/>
    <w:rsid w:val="00BC5A0C"/>
    <w:rsid w:val="00BC5A22"/>
    <w:rsid w:val="00BC5DCD"/>
    <w:rsid w:val="00BC5FFC"/>
    <w:rsid w:val="00BC6000"/>
    <w:rsid w:val="00BC6A68"/>
    <w:rsid w:val="00BC6F02"/>
    <w:rsid w:val="00BC74AD"/>
    <w:rsid w:val="00BC78EC"/>
    <w:rsid w:val="00BD055C"/>
    <w:rsid w:val="00BD062E"/>
    <w:rsid w:val="00BD0779"/>
    <w:rsid w:val="00BD07B7"/>
    <w:rsid w:val="00BD0B0E"/>
    <w:rsid w:val="00BD1A71"/>
    <w:rsid w:val="00BD1ED5"/>
    <w:rsid w:val="00BD3CB8"/>
    <w:rsid w:val="00BD44AC"/>
    <w:rsid w:val="00BD4577"/>
    <w:rsid w:val="00BD46E4"/>
    <w:rsid w:val="00BD49F7"/>
    <w:rsid w:val="00BD4E18"/>
    <w:rsid w:val="00BD5A97"/>
    <w:rsid w:val="00BD67D8"/>
    <w:rsid w:val="00BD6C4B"/>
    <w:rsid w:val="00BD7603"/>
    <w:rsid w:val="00BE1384"/>
    <w:rsid w:val="00BE146C"/>
    <w:rsid w:val="00BE14CE"/>
    <w:rsid w:val="00BE24CA"/>
    <w:rsid w:val="00BE261D"/>
    <w:rsid w:val="00BE2F3E"/>
    <w:rsid w:val="00BE3543"/>
    <w:rsid w:val="00BE363D"/>
    <w:rsid w:val="00BE3677"/>
    <w:rsid w:val="00BE3BA9"/>
    <w:rsid w:val="00BE44A9"/>
    <w:rsid w:val="00BE4538"/>
    <w:rsid w:val="00BE4799"/>
    <w:rsid w:val="00BE49D1"/>
    <w:rsid w:val="00BE4AB3"/>
    <w:rsid w:val="00BE5172"/>
    <w:rsid w:val="00BE5919"/>
    <w:rsid w:val="00BE59F3"/>
    <w:rsid w:val="00BE5AAE"/>
    <w:rsid w:val="00BE5CFB"/>
    <w:rsid w:val="00BE5DE5"/>
    <w:rsid w:val="00BE6082"/>
    <w:rsid w:val="00BE661B"/>
    <w:rsid w:val="00BE680F"/>
    <w:rsid w:val="00BE6E57"/>
    <w:rsid w:val="00BE6FB9"/>
    <w:rsid w:val="00BE777B"/>
    <w:rsid w:val="00BE7FDE"/>
    <w:rsid w:val="00BF040E"/>
    <w:rsid w:val="00BF0B5B"/>
    <w:rsid w:val="00BF0F78"/>
    <w:rsid w:val="00BF11C2"/>
    <w:rsid w:val="00BF129C"/>
    <w:rsid w:val="00BF155E"/>
    <w:rsid w:val="00BF29A1"/>
    <w:rsid w:val="00BF3B33"/>
    <w:rsid w:val="00BF479D"/>
    <w:rsid w:val="00BF4BD3"/>
    <w:rsid w:val="00BF4F09"/>
    <w:rsid w:val="00BF663B"/>
    <w:rsid w:val="00BF6FAA"/>
    <w:rsid w:val="00BF7468"/>
    <w:rsid w:val="00BF7545"/>
    <w:rsid w:val="00BF79FF"/>
    <w:rsid w:val="00C00BCE"/>
    <w:rsid w:val="00C00DC6"/>
    <w:rsid w:val="00C017F5"/>
    <w:rsid w:val="00C01E02"/>
    <w:rsid w:val="00C034E5"/>
    <w:rsid w:val="00C037F1"/>
    <w:rsid w:val="00C038D0"/>
    <w:rsid w:val="00C03A7F"/>
    <w:rsid w:val="00C03E47"/>
    <w:rsid w:val="00C04273"/>
    <w:rsid w:val="00C04A1D"/>
    <w:rsid w:val="00C04EA9"/>
    <w:rsid w:val="00C053DC"/>
    <w:rsid w:val="00C05EF5"/>
    <w:rsid w:val="00C06AA7"/>
    <w:rsid w:val="00C07064"/>
    <w:rsid w:val="00C07311"/>
    <w:rsid w:val="00C07B5D"/>
    <w:rsid w:val="00C07B96"/>
    <w:rsid w:val="00C07BC3"/>
    <w:rsid w:val="00C10064"/>
    <w:rsid w:val="00C10270"/>
    <w:rsid w:val="00C10D3E"/>
    <w:rsid w:val="00C10F59"/>
    <w:rsid w:val="00C11C9D"/>
    <w:rsid w:val="00C1244D"/>
    <w:rsid w:val="00C12EAD"/>
    <w:rsid w:val="00C12F31"/>
    <w:rsid w:val="00C136E9"/>
    <w:rsid w:val="00C1592F"/>
    <w:rsid w:val="00C15964"/>
    <w:rsid w:val="00C1608E"/>
    <w:rsid w:val="00C16726"/>
    <w:rsid w:val="00C16D4A"/>
    <w:rsid w:val="00C16E20"/>
    <w:rsid w:val="00C1717F"/>
    <w:rsid w:val="00C17239"/>
    <w:rsid w:val="00C17C04"/>
    <w:rsid w:val="00C20334"/>
    <w:rsid w:val="00C204CA"/>
    <w:rsid w:val="00C209EC"/>
    <w:rsid w:val="00C20B24"/>
    <w:rsid w:val="00C2149B"/>
    <w:rsid w:val="00C218FC"/>
    <w:rsid w:val="00C23B62"/>
    <w:rsid w:val="00C24205"/>
    <w:rsid w:val="00C2575E"/>
    <w:rsid w:val="00C25BC9"/>
    <w:rsid w:val="00C25F69"/>
    <w:rsid w:val="00C2609C"/>
    <w:rsid w:val="00C2615F"/>
    <w:rsid w:val="00C262DD"/>
    <w:rsid w:val="00C26D02"/>
    <w:rsid w:val="00C26E30"/>
    <w:rsid w:val="00C27453"/>
    <w:rsid w:val="00C27E33"/>
    <w:rsid w:val="00C27E6F"/>
    <w:rsid w:val="00C27FF5"/>
    <w:rsid w:val="00C301A4"/>
    <w:rsid w:val="00C301D7"/>
    <w:rsid w:val="00C310F3"/>
    <w:rsid w:val="00C317D1"/>
    <w:rsid w:val="00C3243A"/>
    <w:rsid w:val="00C32B56"/>
    <w:rsid w:val="00C32DB0"/>
    <w:rsid w:val="00C33F9C"/>
    <w:rsid w:val="00C3467D"/>
    <w:rsid w:val="00C348CB"/>
    <w:rsid w:val="00C355BB"/>
    <w:rsid w:val="00C35A3A"/>
    <w:rsid w:val="00C364CC"/>
    <w:rsid w:val="00C36556"/>
    <w:rsid w:val="00C365E5"/>
    <w:rsid w:val="00C36834"/>
    <w:rsid w:val="00C37705"/>
    <w:rsid w:val="00C406A7"/>
    <w:rsid w:val="00C407BA"/>
    <w:rsid w:val="00C40EE3"/>
    <w:rsid w:val="00C41E60"/>
    <w:rsid w:val="00C421C3"/>
    <w:rsid w:val="00C4226E"/>
    <w:rsid w:val="00C426FB"/>
    <w:rsid w:val="00C43490"/>
    <w:rsid w:val="00C43CD4"/>
    <w:rsid w:val="00C44592"/>
    <w:rsid w:val="00C44B8C"/>
    <w:rsid w:val="00C45F95"/>
    <w:rsid w:val="00C47828"/>
    <w:rsid w:val="00C500FA"/>
    <w:rsid w:val="00C5027F"/>
    <w:rsid w:val="00C50540"/>
    <w:rsid w:val="00C5055B"/>
    <w:rsid w:val="00C52041"/>
    <w:rsid w:val="00C52C8F"/>
    <w:rsid w:val="00C53165"/>
    <w:rsid w:val="00C53FAD"/>
    <w:rsid w:val="00C54011"/>
    <w:rsid w:val="00C54394"/>
    <w:rsid w:val="00C54940"/>
    <w:rsid w:val="00C549E4"/>
    <w:rsid w:val="00C54D77"/>
    <w:rsid w:val="00C54D8F"/>
    <w:rsid w:val="00C5515D"/>
    <w:rsid w:val="00C5582B"/>
    <w:rsid w:val="00C5615D"/>
    <w:rsid w:val="00C561FD"/>
    <w:rsid w:val="00C565B4"/>
    <w:rsid w:val="00C56EBA"/>
    <w:rsid w:val="00C572D6"/>
    <w:rsid w:val="00C57311"/>
    <w:rsid w:val="00C5770D"/>
    <w:rsid w:val="00C579F6"/>
    <w:rsid w:val="00C57D53"/>
    <w:rsid w:val="00C57E37"/>
    <w:rsid w:val="00C60E03"/>
    <w:rsid w:val="00C6106B"/>
    <w:rsid w:val="00C616F8"/>
    <w:rsid w:val="00C62628"/>
    <w:rsid w:val="00C62903"/>
    <w:rsid w:val="00C62906"/>
    <w:rsid w:val="00C63339"/>
    <w:rsid w:val="00C65073"/>
    <w:rsid w:val="00C65BCF"/>
    <w:rsid w:val="00C65D2C"/>
    <w:rsid w:val="00C663CD"/>
    <w:rsid w:val="00C67459"/>
    <w:rsid w:val="00C705F5"/>
    <w:rsid w:val="00C70F54"/>
    <w:rsid w:val="00C70FCD"/>
    <w:rsid w:val="00C70FDE"/>
    <w:rsid w:val="00C71407"/>
    <w:rsid w:val="00C715A5"/>
    <w:rsid w:val="00C71734"/>
    <w:rsid w:val="00C71AB5"/>
    <w:rsid w:val="00C71E3F"/>
    <w:rsid w:val="00C7217E"/>
    <w:rsid w:val="00C726DE"/>
    <w:rsid w:val="00C72713"/>
    <w:rsid w:val="00C74100"/>
    <w:rsid w:val="00C74224"/>
    <w:rsid w:val="00C7460A"/>
    <w:rsid w:val="00C74634"/>
    <w:rsid w:val="00C74912"/>
    <w:rsid w:val="00C75964"/>
    <w:rsid w:val="00C7637A"/>
    <w:rsid w:val="00C767E2"/>
    <w:rsid w:val="00C76844"/>
    <w:rsid w:val="00C768C7"/>
    <w:rsid w:val="00C7753A"/>
    <w:rsid w:val="00C806AD"/>
    <w:rsid w:val="00C80AAA"/>
    <w:rsid w:val="00C816EB"/>
    <w:rsid w:val="00C81AE7"/>
    <w:rsid w:val="00C81C66"/>
    <w:rsid w:val="00C81C7C"/>
    <w:rsid w:val="00C81DFC"/>
    <w:rsid w:val="00C81E1E"/>
    <w:rsid w:val="00C82CD6"/>
    <w:rsid w:val="00C82E35"/>
    <w:rsid w:val="00C83369"/>
    <w:rsid w:val="00C83611"/>
    <w:rsid w:val="00C83AE0"/>
    <w:rsid w:val="00C84424"/>
    <w:rsid w:val="00C8547A"/>
    <w:rsid w:val="00C86292"/>
    <w:rsid w:val="00C8677F"/>
    <w:rsid w:val="00C8682A"/>
    <w:rsid w:val="00C86F1D"/>
    <w:rsid w:val="00C87514"/>
    <w:rsid w:val="00C90B3B"/>
    <w:rsid w:val="00C910FE"/>
    <w:rsid w:val="00C91345"/>
    <w:rsid w:val="00C914D9"/>
    <w:rsid w:val="00C9159A"/>
    <w:rsid w:val="00C91A54"/>
    <w:rsid w:val="00C91B9A"/>
    <w:rsid w:val="00C91EFA"/>
    <w:rsid w:val="00C9217D"/>
    <w:rsid w:val="00C92896"/>
    <w:rsid w:val="00C9322E"/>
    <w:rsid w:val="00C9348C"/>
    <w:rsid w:val="00C94931"/>
    <w:rsid w:val="00C949EA"/>
    <w:rsid w:val="00C94CC6"/>
    <w:rsid w:val="00C94DDC"/>
    <w:rsid w:val="00C953FB"/>
    <w:rsid w:val="00C95967"/>
    <w:rsid w:val="00C96FC9"/>
    <w:rsid w:val="00C972EA"/>
    <w:rsid w:val="00C972EE"/>
    <w:rsid w:val="00CA0064"/>
    <w:rsid w:val="00CA095B"/>
    <w:rsid w:val="00CA0CEE"/>
    <w:rsid w:val="00CA1698"/>
    <w:rsid w:val="00CA18DA"/>
    <w:rsid w:val="00CA30DA"/>
    <w:rsid w:val="00CA3AA7"/>
    <w:rsid w:val="00CA3F82"/>
    <w:rsid w:val="00CA530A"/>
    <w:rsid w:val="00CA662E"/>
    <w:rsid w:val="00CA7F4D"/>
    <w:rsid w:val="00CB00E6"/>
    <w:rsid w:val="00CB05D9"/>
    <w:rsid w:val="00CB0D81"/>
    <w:rsid w:val="00CB169B"/>
    <w:rsid w:val="00CB176D"/>
    <w:rsid w:val="00CB206A"/>
    <w:rsid w:val="00CB239C"/>
    <w:rsid w:val="00CB2473"/>
    <w:rsid w:val="00CB25DC"/>
    <w:rsid w:val="00CB268F"/>
    <w:rsid w:val="00CB26D8"/>
    <w:rsid w:val="00CB2ADA"/>
    <w:rsid w:val="00CB3288"/>
    <w:rsid w:val="00CB44F3"/>
    <w:rsid w:val="00CB4532"/>
    <w:rsid w:val="00CB54AD"/>
    <w:rsid w:val="00CB5BEF"/>
    <w:rsid w:val="00CB5F18"/>
    <w:rsid w:val="00CB5F98"/>
    <w:rsid w:val="00CB6414"/>
    <w:rsid w:val="00CB641C"/>
    <w:rsid w:val="00CB672F"/>
    <w:rsid w:val="00CB71E2"/>
    <w:rsid w:val="00CB7359"/>
    <w:rsid w:val="00CB78CE"/>
    <w:rsid w:val="00CB7AF8"/>
    <w:rsid w:val="00CB7B6D"/>
    <w:rsid w:val="00CB7DD0"/>
    <w:rsid w:val="00CC01E9"/>
    <w:rsid w:val="00CC02DF"/>
    <w:rsid w:val="00CC0682"/>
    <w:rsid w:val="00CC0BF6"/>
    <w:rsid w:val="00CC0EDE"/>
    <w:rsid w:val="00CC12F6"/>
    <w:rsid w:val="00CC1339"/>
    <w:rsid w:val="00CC258E"/>
    <w:rsid w:val="00CC25D4"/>
    <w:rsid w:val="00CC29C0"/>
    <w:rsid w:val="00CC329D"/>
    <w:rsid w:val="00CC39BB"/>
    <w:rsid w:val="00CC3C95"/>
    <w:rsid w:val="00CC506E"/>
    <w:rsid w:val="00CC5570"/>
    <w:rsid w:val="00CC55EC"/>
    <w:rsid w:val="00CC60D4"/>
    <w:rsid w:val="00CC6A41"/>
    <w:rsid w:val="00CC6B76"/>
    <w:rsid w:val="00CD06E8"/>
    <w:rsid w:val="00CD08CE"/>
    <w:rsid w:val="00CD093C"/>
    <w:rsid w:val="00CD0EBD"/>
    <w:rsid w:val="00CD0FF6"/>
    <w:rsid w:val="00CD17BF"/>
    <w:rsid w:val="00CD1C08"/>
    <w:rsid w:val="00CD256D"/>
    <w:rsid w:val="00CD26AB"/>
    <w:rsid w:val="00CD30A2"/>
    <w:rsid w:val="00CD3A03"/>
    <w:rsid w:val="00CD3F6C"/>
    <w:rsid w:val="00CD4B0B"/>
    <w:rsid w:val="00CD4D5B"/>
    <w:rsid w:val="00CD7143"/>
    <w:rsid w:val="00CD753D"/>
    <w:rsid w:val="00CD76C3"/>
    <w:rsid w:val="00CE1322"/>
    <w:rsid w:val="00CE1406"/>
    <w:rsid w:val="00CE1765"/>
    <w:rsid w:val="00CE19FC"/>
    <w:rsid w:val="00CE1C90"/>
    <w:rsid w:val="00CE3422"/>
    <w:rsid w:val="00CE3C58"/>
    <w:rsid w:val="00CE44B9"/>
    <w:rsid w:val="00CE51E8"/>
    <w:rsid w:val="00CE5395"/>
    <w:rsid w:val="00CE5F22"/>
    <w:rsid w:val="00CE6AAE"/>
    <w:rsid w:val="00CE6DC3"/>
    <w:rsid w:val="00CE7935"/>
    <w:rsid w:val="00CE7A9D"/>
    <w:rsid w:val="00CE7EAA"/>
    <w:rsid w:val="00CE7EFD"/>
    <w:rsid w:val="00CF00D8"/>
    <w:rsid w:val="00CF1798"/>
    <w:rsid w:val="00CF1A02"/>
    <w:rsid w:val="00CF27D2"/>
    <w:rsid w:val="00CF385B"/>
    <w:rsid w:val="00CF3AA1"/>
    <w:rsid w:val="00CF3C00"/>
    <w:rsid w:val="00CF3F28"/>
    <w:rsid w:val="00CF419C"/>
    <w:rsid w:val="00CF4CF7"/>
    <w:rsid w:val="00CF646B"/>
    <w:rsid w:val="00CF6FDE"/>
    <w:rsid w:val="00CF76ED"/>
    <w:rsid w:val="00CF783C"/>
    <w:rsid w:val="00CF78EE"/>
    <w:rsid w:val="00CF7BC7"/>
    <w:rsid w:val="00CF7F34"/>
    <w:rsid w:val="00CF7F3B"/>
    <w:rsid w:val="00D0067A"/>
    <w:rsid w:val="00D01673"/>
    <w:rsid w:val="00D0209D"/>
    <w:rsid w:val="00D022AD"/>
    <w:rsid w:val="00D029CF"/>
    <w:rsid w:val="00D029D8"/>
    <w:rsid w:val="00D02E86"/>
    <w:rsid w:val="00D02F6D"/>
    <w:rsid w:val="00D04035"/>
    <w:rsid w:val="00D0444B"/>
    <w:rsid w:val="00D04BDA"/>
    <w:rsid w:val="00D04D42"/>
    <w:rsid w:val="00D05270"/>
    <w:rsid w:val="00D0583B"/>
    <w:rsid w:val="00D058F0"/>
    <w:rsid w:val="00D05E1D"/>
    <w:rsid w:val="00D05FA8"/>
    <w:rsid w:val="00D06CD8"/>
    <w:rsid w:val="00D070A0"/>
    <w:rsid w:val="00D07446"/>
    <w:rsid w:val="00D07F45"/>
    <w:rsid w:val="00D10236"/>
    <w:rsid w:val="00D10FE7"/>
    <w:rsid w:val="00D112A7"/>
    <w:rsid w:val="00D1200F"/>
    <w:rsid w:val="00D122C9"/>
    <w:rsid w:val="00D12565"/>
    <w:rsid w:val="00D12F84"/>
    <w:rsid w:val="00D13AA8"/>
    <w:rsid w:val="00D1417E"/>
    <w:rsid w:val="00D148BF"/>
    <w:rsid w:val="00D151C1"/>
    <w:rsid w:val="00D151CC"/>
    <w:rsid w:val="00D158B1"/>
    <w:rsid w:val="00D15C26"/>
    <w:rsid w:val="00D15CF3"/>
    <w:rsid w:val="00D1607D"/>
    <w:rsid w:val="00D16E91"/>
    <w:rsid w:val="00D17CF5"/>
    <w:rsid w:val="00D17D1B"/>
    <w:rsid w:val="00D20000"/>
    <w:rsid w:val="00D212A4"/>
    <w:rsid w:val="00D21590"/>
    <w:rsid w:val="00D21608"/>
    <w:rsid w:val="00D2191D"/>
    <w:rsid w:val="00D21ECA"/>
    <w:rsid w:val="00D21F45"/>
    <w:rsid w:val="00D221A6"/>
    <w:rsid w:val="00D223D2"/>
    <w:rsid w:val="00D2261C"/>
    <w:rsid w:val="00D22E51"/>
    <w:rsid w:val="00D2309F"/>
    <w:rsid w:val="00D23164"/>
    <w:rsid w:val="00D236BA"/>
    <w:rsid w:val="00D2374D"/>
    <w:rsid w:val="00D23BAB"/>
    <w:rsid w:val="00D24148"/>
    <w:rsid w:val="00D24849"/>
    <w:rsid w:val="00D24C94"/>
    <w:rsid w:val="00D250E8"/>
    <w:rsid w:val="00D25142"/>
    <w:rsid w:val="00D25CFC"/>
    <w:rsid w:val="00D25F82"/>
    <w:rsid w:val="00D26465"/>
    <w:rsid w:val="00D26E9F"/>
    <w:rsid w:val="00D274AE"/>
    <w:rsid w:val="00D27651"/>
    <w:rsid w:val="00D27893"/>
    <w:rsid w:val="00D305CC"/>
    <w:rsid w:val="00D30ACC"/>
    <w:rsid w:val="00D30C8B"/>
    <w:rsid w:val="00D30D02"/>
    <w:rsid w:val="00D30EFE"/>
    <w:rsid w:val="00D31286"/>
    <w:rsid w:val="00D31711"/>
    <w:rsid w:val="00D31774"/>
    <w:rsid w:val="00D31A71"/>
    <w:rsid w:val="00D31C92"/>
    <w:rsid w:val="00D320E3"/>
    <w:rsid w:val="00D32694"/>
    <w:rsid w:val="00D32CE1"/>
    <w:rsid w:val="00D32DF0"/>
    <w:rsid w:val="00D32E86"/>
    <w:rsid w:val="00D33182"/>
    <w:rsid w:val="00D33246"/>
    <w:rsid w:val="00D336B4"/>
    <w:rsid w:val="00D3388E"/>
    <w:rsid w:val="00D34548"/>
    <w:rsid w:val="00D346F8"/>
    <w:rsid w:val="00D35021"/>
    <w:rsid w:val="00D3635C"/>
    <w:rsid w:val="00D36E19"/>
    <w:rsid w:val="00D400B7"/>
    <w:rsid w:val="00D40E03"/>
    <w:rsid w:val="00D412D7"/>
    <w:rsid w:val="00D415A7"/>
    <w:rsid w:val="00D415BA"/>
    <w:rsid w:val="00D421FA"/>
    <w:rsid w:val="00D43AE7"/>
    <w:rsid w:val="00D43ED4"/>
    <w:rsid w:val="00D44470"/>
    <w:rsid w:val="00D45039"/>
    <w:rsid w:val="00D45B12"/>
    <w:rsid w:val="00D46524"/>
    <w:rsid w:val="00D46C66"/>
    <w:rsid w:val="00D46CAC"/>
    <w:rsid w:val="00D47425"/>
    <w:rsid w:val="00D50031"/>
    <w:rsid w:val="00D50162"/>
    <w:rsid w:val="00D50C83"/>
    <w:rsid w:val="00D51874"/>
    <w:rsid w:val="00D52313"/>
    <w:rsid w:val="00D5256D"/>
    <w:rsid w:val="00D52A43"/>
    <w:rsid w:val="00D52FA3"/>
    <w:rsid w:val="00D54404"/>
    <w:rsid w:val="00D5446F"/>
    <w:rsid w:val="00D544B8"/>
    <w:rsid w:val="00D55933"/>
    <w:rsid w:val="00D55E91"/>
    <w:rsid w:val="00D56D8C"/>
    <w:rsid w:val="00D5716D"/>
    <w:rsid w:val="00D57BF2"/>
    <w:rsid w:val="00D57DC5"/>
    <w:rsid w:val="00D57EE1"/>
    <w:rsid w:val="00D61280"/>
    <w:rsid w:val="00D613A4"/>
    <w:rsid w:val="00D61470"/>
    <w:rsid w:val="00D615A3"/>
    <w:rsid w:val="00D619FA"/>
    <w:rsid w:val="00D61C32"/>
    <w:rsid w:val="00D6216F"/>
    <w:rsid w:val="00D62639"/>
    <w:rsid w:val="00D635E8"/>
    <w:rsid w:val="00D638DD"/>
    <w:rsid w:val="00D6404D"/>
    <w:rsid w:val="00D6493F"/>
    <w:rsid w:val="00D64E0D"/>
    <w:rsid w:val="00D65046"/>
    <w:rsid w:val="00D651BF"/>
    <w:rsid w:val="00D6549F"/>
    <w:rsid w:val="00D65F86"/>
    <w:rsid w:val="00D65F9D"/>
    <w:rsid w:val="00D66392"/>
    <w:rsid w:val="00D665C9"/>
    <w:rsid w:val="00D666D2"/>
    <w:rsid w:val="00D66988"/>
    <w:rsid w:val="00D67181"/>
    <w:rsid w:val="00D673F0"/>
    <w:rsid w:val="00D67FE4"/>
    <w:rsid w:val="00D7059C"/>
    <w:rsid w:val="00D70809"/>
    <w:rsid w:val="00D708A5"/>
    <w:rsid w:val="00D70C9C"/>
    <w:rsid w:val="00D726AF"/>
    <w:rsid w:val="00D72C1A"/>
    <w:rsid w:val="00D735EE"/>
    <w:rsid w:val="00D73B18"/>
    <w:rsid w:val="00D7427A"/>
    <w:rsid w:val="00D74D58"/>
    <w:rsid w:val="00D74E49"/>
    <w:rsid w:val="00D754EA"/>
    <w:rsid w:val="00D75E95"/>
    <w:rsid w:val="00D77C14"/>
    <w:rsid w:val="00D77CA7"/>
    <w:rsid w:val="00D77D99"/>
    <w:rsid w:val="00D801C8"/>
    <w:rsid w:val="00D801E1"/>
    <w:rsid w:val="00D802F6"/>
    <w:rsid w:val="00D80EF8"/>
    <w:rsid w:val="00D8115D"/>
    <w:rsid w:val="00D82431"/>
    <w:rsid w:val="00D82772"/>
    <w:rsid w:val="00D82B6A"/>
    <w:rsid w:val="00D83248"/>
    <w:rsid w:val="00D837C4"/>
    <w:rsid w:val="00D8394E"/>
    <w:rsid w:val="00D84815"/>
    <w:rsid w:val="00D85002"/>
    <w:rsid w:val="00D8594C"/>
    <w:rsid w:val="00D85FF5"/>
    <w:rsid w:val="00D8643F"/>
    <w:rsid w:val="00D8661C"/>
    <w:rsid w:val="00D8688C"/>
    <w:rsid w:val="00D8697E"/>
    <w:rsid w:val="00D874A5"/>
    <w:rsid w:val="00D87B33"/>
    <w:rsid w:val="00D87D14"/>
    <w:rsid w:val="00D87F30"/>
    <w:rsid w:val="00D90A42"/>
    <w:rsid w:val="00D90B67"/>
    <w:rsid w:val="00D91F2E"/>
    <w:rsid w:val="00D92088"/>
    <w:rsid w:val="00D9258B"/>
    <w:rsid w:val="00D92819"/>
    <w:rsid w:val="00D928B3"/>
    <w:rsid w:val="00D929D5"/>
    <w:rsid w:val="00D93602"/>
    <w:rsid w:val="00D93CA2"/>
    <w:rsid w:val="00D93DB1"/>
    <w:rsid w:val="00D93E21"/>
    <w:rsid w:val="00D942A5"/>
    <w:rsid w:val="00D94765"/>
    <w:rsid w:val="00D952AB"/>
    <w:rsid w:val="00D95356"/>
    <w:rsid w:val="00D956AC"/>
    <w:rsid w:val="00D95960"/>
    <w:rsid w:val="00D95C5F"/>
    <w:rsid w:val="00D95CF7"/>
    <w:rsid w:val="00DA03F3"/>
    <w:rsid w:val="00DA0899"/>
    <w:rsid w:val="00DA0FC2"/>
    <w:rsid w:val="00DA1A44"/>
    <w:rsid w:val="00DA1C91"/>
    <w:rsid w:val="00DA261E"/>
    <w:rsid w:val="00DA2684"/>
    <w:rsid w:val="00DA2BCF"/>
    <w:rsid w:val="00DA2C24"/>
    <w:rsid w:val="00DA3392"/>
    <w:rsid w:val="00DA341B"/>
    <w:rsid w:val="00DA4692"/>
    <w:rsid w:val="00DA5140"/>
    <w:rsid w:val="00DA5189"/>
    <w:rsid w:val="00DA5C08"/>
    <w:rsid w:val="00DA5C8E"/>
    <w:rsid w:val="00DA675A"/>
    <w:rsid w:val="00DA72CA"/>
    <w:rsid w:val="00DA7A58"/>
    <w:rsid w:val="00DA7C7E"/>
    <w:rsid w:val="00DB011F"/>
    <w:rsid w:val="00DB020E"/>
    <w:rsid w:val="00DB039A"/>
    <w:rsid w:val="00DB0DE0"/>
    <w:rsid w:val="00DB1869"/>
    <w:rsid w:val="00DB19D8"/>
    <w:rsid w:val="00DB2EA7"/>
    <w:rsid w:val="00DB3DB3"/>
    <w:rsid w:val="00DB42B2"/>
    <w:rsid w:val="00DB4597"/>
    <w:rsid w:val="00DB4BAB"/>
    <w:rsid w:val="00DB4C88"/>
    <w:rsid w:val="00DB5829"/>
    <w:rsid w:val="00DB5A1D"/>
    <w:rsid w:val="00DB6F1B"/>
    <w:rsid w:val="00DB744D"/>
    <w:rsid w:val="00DB7A14"/>
    <w:rsid w:val="00DB7D3E"/>
    <w:rsid w:val="00DC0AD8"/>
    <w:rsid w:val="00DC0FFF"/>
    <w:rsid w:val="00DC18AB"/>
    <w:rsid w:val="00DC1B14"/>
    <w:rsid w:val="00DC246E"/>
    <w:rsid w:val="00DC272E"/>
    <w:rsid w:val="00DC30DB"/>
    <w:rsid w:val="00DC34A0"/>
    <w:rsid w:val="00DC39DF"/>
    <w:rsid w:val="00DC3DEF"/>
    <w:rsid w:val="00DC404E"/>
    <w:rsid w:val="00DC4925"/>
    <w:rsid w:val="00DC4C3F"/>
    <w:rsid w:val="00DC4D67"/>
    <w:rsid w:val="00DC4E7C"/>
    <w:rsid w:val="00DC50F2"/>
    <w:rsid w:val="00DC628E"/>
    <w:rsid w:val="00DC7385"/>
    <w:rsid w:val="00DC7FD5"/>
    <w:rsid w:val="00DD01C6"/>
    <w:rsid w:val="00DD147A"/>
    <w:rsid w:val="00DD17F5"/>
    <w:rsid w:val="00DD1AAC"/>
    <w:rsid w:val="00DD1DF7"/>
    <w:rsid w:val="00DD203C"/>
    <w:rsid w:val="00DD27A1"/>
    <w:rsid w:val="00DD2983"/>
    <w:rsid w:val="00DD2E5F"/>
    <w:rsid w:val="00DD31D4"/>
    <w:rsid w:val="00DD329D"/>
    <w:rsid w:val="00DD32B5"/>
    <w:rsid w:val="00DD3CF4"/>
    <w:rsid w:val="00DD3D8D"/>
    <w:rsid w:val="00DD487B"/>
    <w:rsid w:val="00DD50A5"/>
    <w:rsid w:val="00DD5A8B"/>
    <w:rsid w:val="00DD5C4B"/>
    <w:rsid w:val="00DD69F1"/>
    <w:rsid w:val="00DD6F16"/>
    <w:rsid w:val="00DD6FEF"/>
    <w:rsid w:val="00DD78FB"/>
    <w:rsid w:val="00DE0E06"/>
    <w:rsid w:val="00DE1618"/>
    <w:rsid w:val="00DE1A5E"/>
    <w:rsid w:val="00DE1AE6"/>
    <w:rsid w:val="00DE1C2E"/>
    <w:rsid w:val="00DE222D"/>
    <w:rsid w:val="00DE244E"/>
    <w:rsid w:val="00DE41C8"/>
    <w:rsid w:val="00DE4EFD"/>
    <w:rsid w:val="00DE5581"/>
    <w:rsid w:val="00DE5D78"/>
    <w:rsid w:val="00DE62C6"/>
    <w:rsid w:val="00DE63E0"/>
    <w:rsid w:val="00DE7BAC"/>
    <w:rsid w:val="00DF0269"/>
    <w:rsid w:val="00DF0506"/>
    <w:rsid w:val="00DF083B"/>
    <w:rsid w:val="00DF0B05"/>
    <w:rsid w:val="00DF19F9"/>
    <w:rsid w:val="00DF1B5B"/>
    <w:rsid w:val="00DF1F91"/>
    <w:rsid w:val="00DF1FAE"/>
    <w:rsid w:val="00DF2AC0"/>
    <w:rsid w:val="00DF41BF"/>
    <w:rsid w:val="00DF4466"/>
    <w:rsid w:val="00DF4531"/>
    <w:rsid w:val="00DF5388"/>
    <w:rsid w:val="00DF53E0"/>
    <w:rsid w:val="00DF5DA1"/>
    <w:rsid w:val="00DF616B"/>
    <w:rsid w:val="00DF672D"/>
    <w:rsid w:val="00DF7126"/>
    <w:rsid w:val="00DF73FF"/>
    <w:rsid w:val="00DF787E"/>
    <w:rsid w:val="00DF7C7A"/>
    <w:rsid w:val="00E01760"/>
    <w:rsid w:val="00E01960"/>
    <w:rsid w:val="00E02337"/>
    <w:rsid w:val="00E02C6E"/>
    <w:rsid w:val="00E02CF6"/>
    <w:rsid w:val="00E03359"/>
    <w:rsid w:val="00E0371B"/>
    <w:rsid w:val="00E03C99"/>
    <w:rsid w:val="00E03D6D"/>
    <w:rsid w:val="00E03D7B"/>
    <w:rsid w:val="00E04041"/>
    <w:rsid w:val="00E04AFC"/>
    <w:rsid w:val="00E04BEB"/>
    <w:rsid w:val="00E04CA6"/>
    <w:rsid w:val="00E04CF8"/>
    <w:rsid w:val="00E04ED1"/>
    <w:rsid w:val="00E0563F"/>
    <w:rsid w:val="00E05654"/>
    <w:rsid w:val="00E05822"/>
    <w:rsid w:val="00E0587A"/>
    <w:rsid w:val="00E059A1"/>
    <w:rsid w:val="00E05B57"/>
    <w:rsid w:val="00E05D5B"/>
    <w:rsid w:val="00E05EBB"/>
    <w:rsid w:val="00E06B0F"/>
    <w:rsid w:val="00E06DCB"/>
    <w:rsid w:val="00E06E04"/>
    <w:rsid w:val="00E071FB"/>
    <w:rsid w:val="00E076A8"/>
    <w:rsid w:val="00E105FD"/>
    <w:rsid w:val="00E10F4C"/>
    <w:rsid w:val="00E10FAB"/>
    <w:rsid w:val="00E1121B"/>
    <w:rsid w:val="00E1149F"/>
    <w:rsid w:val="00E114A1"/>
    <w:rsid w:val="00E11A7A"/>
    <w:rsid w:val="00E12007"/>
    <w:rsid w:val="00E12518"/>
    <w:rsid w:val="00E13052"/>
    <w:rsid w:val="00E13307"/>
    <w:rsid w:val="00E13AAD"/>
    <w:rsid w:val="00E13CC8"/>
    <w:rsid w:val="00E14532"/>
    <w:rsid w:val="00E1498C"/>
    <w:rsid w:val="00E14E61"/>
    <w:rsid w:val="00E15BEA"/>
    <w:rsid w:val="00E15E34"/>
    <w:rsid w:val="00E15EE6"/>
    <w:rsid w:val="00E16068"/>
    <w:rsid w:val="00E1767C"/>
    <w:rsid w:val="00E2041C"/>
    <w:rsid w:val="00E20450"/>
    <w:rsid w:val="00E20A47"/>
    <w:rsid w:val="00E20BEA"/>
    <w:rsid w:val="00E21149"/>
    <w:rsid w:val="00E217F6"/>
    <w:rsid w:val="00E2190A"/>
    <w:rsid w:val="00E21ADD"/>
    <w:rsid w:val="00E21FFE"/>
    <w:rsid w:val="00E23B3F"/>
    <w:rsid w:val="00E24184"/>
    <w:rsid w:val="00E244C6"/>
    <w:rsid w:val="00E25ACE"/>
    <w:rsid w:val="00E268C3"/>
    <w:rsid w:val="00E269B9"/>
    <w:rsid w:val="00E26CFF"/>
    <w:rsid w:val="00E26FC1"/>
    <w:rsid w:val="00E2768A"/>
    <w:rsid w:val="00E27736"/>
    <w:rsid w:val="00E278A5"/>
    <w:rsid w:val="00E27E71"/>
    <w:rsid w:val="00E3024D"/>
    <w:rsid w:val="00E303DA"/>
    <w:rsid w:val="00E308B6"/>
    <w:rsid w:val="00E30A2B"/>
    <w:rsid w:val="00E313B9"/>
    <w:rsid w:val="00E31927"/>
    <w:rsid w:val="00E31FB4"/>
    <w:rsid w:val="00E32018"/>
    <w:rsid w:val="00E32161"/>
    <w:rsid w:val="00E32426"/>
    <w:rsid w:val="00E33278"/>
    <w:rsid w:val="00E33436"/>
    <w:rsid w:val="00E3379A"/>
    <w:rsid w:val="00E34308"/>
    <w:rsid w:val="00E34603"/>
    <w:rsid w:val="00E34817"/>
    <w:rsid w:val="00E348C0"/>
    <w:rsid w:val="00E348D4"/>
    <w:rsid w:val="00E34A50"/>
    <w:rsid w:val="00E34C83"/>
    <w:rsid w:val="00E354CE"/>
    <w:rsid w:val="00E357E4"/>
    <w:rsid w:val="00E3590B"/>
    <w:rsid w:val="00E35F65"/>
    <w:rsid w:val="00E3630F"/>
    <w:rsid w:val="00E3631C"/>
    <w:rsid w:val="00E36E4D"/>
    <w:rsid w:val="00E36F23"/>
    <w:rsid w:val="00E37E11"/>
    <w:rsid w:val="00E404B8"/>
    <w:rsid w:val="00E40B3A"/>
    <w:rsid w:val="00E40C81"/>
    <w:rsid w:val="00E41533"/>
    <w:rsid w:val="00E419EE"/>
    <w:rsid w:val="00E41C8B"/>
    <w:rsid w:val="00E41EED"/>
    <w:rsid w:val="00E42794"/>
    <w:rsid w:val="00E43CEC"/>
    <w:rsid w:val="00E446EB"/>
    <w:rsid w:val="00E44AFB"/>
    <w:rsid w:val="00E44C3B"/>
    <w:rsid w:val="00E45504"/>
    <w:rsid w:val="00E45DEF"/>
    <w:rsid w:val="00E46A58"/>
    <w:rsid w:val="00E46A7B"/>
    <w:rsid w:val="00E47A74"/>
    <w:rsid w:val="00E47B0E"/>
    <w:rsid w:val="00E50287"/>
    <w:rsid w:val="00E50502"/>
    <w:rsid w:val="00E50BD7"/>
    <w:rsid w:val="00E513A0"/>
    <w:rsid w:val="00E513E4"/>
    <w:rsid w:val="00E51FCB"/>
    <w:rsid w:val="00E521AA"/>
    <w:rsid w:val="00E5283B"/>
    <w:rsid w:val="00E52F51"/>
    <w:rsid w:val="00E531DE"/>
    <w:rsid w:val="00E53B91"/>
    <w:rsid w:val="00E54225"/>
    <w:rsid w:val="00E5434E"/>
    <w:rsid w:val="00E54622"/>
    <w:rsid w:val="00E54E57"/>
    <w:rsid w:val="00E54EA7"/>
    <w:rsid w:val="00E562A2"/>
    <w:rsid w:val="00E568AF"/>
    <w:rsid w:val="00E56A7A"/>
    <w:rsid w:val="00E60675"/>
    <w:rsid w:val="00E60841"/>
    <w:rsid w:val="00E608AC"/>
    <w:rsid w:val="00E60B66"/>
    <w:rsid w:val="00E60F27"/>
    <w:rsid w:val="00E61169"/>
    <w:rsid w:val="00E61180"/>
    <w:rsid w:val="00E613D2"/>
    <w:rsid w:val="00E6165B"/>
    <w:rsid w:val="00E6184A"/>
    <w:rsid w:val="00E61C98"/>
    <w:rsid w:val="00E61F3E"/>
    <w:rsid w:val="00E620EB"/>
    <w:rsid w:val="00E6241B"/>
    <w:rsid w:val="00E6244B"/>
    <w:rsid w:val="00E6332F"/>
    <w:rsid w:val="00E633D3"/>
    <w:rsid w:val="00E6401E"/>
    <w:rsid w:val="00E64E95"/>
    <w:rsid w:val="00E65006"/>
    <w:rsid w:val="00E65502"/>
    <w:rsid w:val="00E6560D"/>
    <w:rsid w:val="00E657E8"/>
    <w:rsid w:val="00E65D86"/>
    <w:rsid w:val="00E65EC8"/>
    <w:rsid w:val="00E672CE"/>
    <w:rsid w:val="00E673BD"/>
    <w:rsid w:val="00E675AE"/>
    <w:rsid w:val="00E67600"/>
    <w:rsid w:val="00E676DF"/>
    <w:rsid w:val="00E6783A"/>
    <w:rsid w:val="00E67CAF"/>
    <w:rsid w:val="00E70147"/>
    <w:rsid w:val="00E70531"/>
    <w:rsid w:val="00E70554"/>
    <w:rsid w:val="00E71E2A"/>
    <w:rsid w:val="00E7215D"/>
    <w:rsid w:val="00E72351"/>
    <w:rsid w:val="00E72AC8"/>
    <w:rsid w:val="00E74BEF"/>
    <w:rsid w:val="00E753A5"/>
    <w:rsid w:val="00E755CA"/>
    <w:rsid w:val="00E75B15"/>
    <w:rsid w:val="00E762BF"/>
    <w:rsid w:val="00E76610"/>
    <w:rsid w:val="00E76B3B"/>
    <w:rsid w:val="00E800F0"/>
    <w:rsid w:val="00E808F8"/>
    <w:rsid w:val="00E80959"/>
    <w:rsid w:val="00E809A9"/>
    <w:rsid w:val="00E80AD4"/>
    <w:rsid w:val="00E80D6F"/>
    <w:rsid w:val="00E814A4"/>
    <w:rsid w:val="00E81BFD"/>
    <w:rsid w:val="00E82478"/>
    <w:rsid w:val="00E8253D"/>
    <w:rsid w:val="00E825CE"/>
    <w:rsid w:val="00E8293B"/>
    <w:rsid w:val="00E830F7"/>
    <w:rsid w:val="00E83F0B"/>
    <w:rsid w:val="00E83F53"/>
    <w:rsid w:val="00E840DF"/>
    <w:rsid w:val="00E84935"/>
    <w:rsid w:val="00E85244"/>
    <w:rsid w:val="00E85C92"/>
    <w:rsid w:val="00E860AD"/>
    <w:rsid w:val="00E90D48"/>
    <w:rsid w:val="00E9189F"/>
    <w:rsid w:val="00E91CE2"/>
    <w:rsid w:val="00E922F5"/>
    <w:rsid w:val="00E92348"/>
    <w:rsid w:val="00E924D7"/>
    <w:rsid w:val="00E9272E"/>
    <w:rsid w:val="00E93537"/>
    <w:rsid w:val="00E9391E"/>
    <w:rsid w:val="00E93B8B"/>
    <w:rsid w:val="00E93C0F"/>
    <w:rsid w:val="00E944F6"/>
    <w:rsid w:val="00E9485C"/>
    <w:rsid w:val="00E94867"/>
    <w:rsid w:val="00E952C9"/>
    <w:rsid w:val="00E96983"/>
    <w:rsid w:val="00E97596"/>
    <w:rsid w:val="00E9794D"/>
    <w:rsid w:val="00EA02A1"/>
    <w:rsid w:val="00EA0AF5"/>
    <w:rsid w:val="00EA0E36"/>
    <w:rsid w:val="00EA1C93"/>
    <w:rsid w:val="00EA1E44"/>
    <w:rsid w:val="00EA217D"/>
    <w:rsid w:val="00EA22AD"/>
    <w:rsid w:val="00EA247B"/>
    <w:rsid w:val="00EA25EF"/>
    <w:rsid w:val="00EA2CE3"/>
    <w:rsid w:val="00EA3622"/>
    <w:rsid w:val="00EA3E16"/>
    <w:rsid w:val="00EA4100"/>
    <w:rsid w:val="00EA46A7"/>
    <w:rsid w:val="00EA495F"/>
    <w:rsid w:val="00EA4970"/>
    <w:rsid w:val="00EA4C67"/>
    <w:rsid w:val="00EA60E6"/>
    <w:rsid w:val="00EA6112"/>
    <w:rsid w:val="00EA65F3"/>
    <w:rsid w:val="00EA6802"/>
    <w:rsid w:val="00EA7036"/>
    <w:rsid w:val="00EA75A1"/>
    <w:rsid w:val="00EA7834"/>
    <w:rsid w:val="00EA78EE"/>
    <w:rsid w:val="00EA7A53"/>
    <w:rsid w:val="00EA7F8A"/>
    <w:rsid w:val="00EB05E8"/>
    <w:rsid w:val="00EB0CE5"/>
    <w:rsid w:val="00EB122C"/>
    <w:rsid w:val="00EB298C"/>
    <w:rsid w:val="00EB2B41"/>
    <w:rsid w:val="00EB2DC7"/>
    <w:rsid w:val="00EB38AC"/>
    <w:rsid w:val="00EB38E5"/>
    <w:rsid w:val="00EB39FB"/>
    <w:rsid w:val="00EB3CB1"/>
    <w:rsid w:val="00EB3D51"/>
    <w:rsid w:val="00EB4AEF"/>
    <w:rsid w:val="00EB53E5"/>
    <w:rsid w:val="00EB5D02"/>
    <w:rsid w:val="00EB7A58"/>
    <w:rsid w:val="00EB7ACD"/>
    <w:rsid w:val="00EC07A4"/>
    <w:rsid w:val="00EC0923"/>
    <w:rsid w:val="00EC0AF7"/>
    <w:rsid w:val="00EC0BA9"/>
    <w:rsid w:val="00EC0C26"/>
    <w:rsid w:val="00EC0D10"/>
    <w:rsid w:val="00EC0DC0"/>
    <w:rsid w:val="00EC0DF2"/>
    <w:rsid w:val="00EC147B"/>
    <w:rsid w:val="00EC18E4"/>
    <w:rsid w:val="00EC262D"/>
    <w:rsid w:val="00EC2838"/>
    <w:rsid w:val="00EC2BCF"/>
    <w:rsid w:val="00EC3245"/>
    <w:rsid w:val="00EC326F"/>
    <w:rsid w:val="00EC3651"/>
    <w:rsid w:val="00EC38C2"/>
    <w:rsid w:val="00EC490C"/>
    <w:rsid w:val="00EC4D4E"/>
    <w:rsid w:val="00EC5644"/>
    <w:rsid w:val="00EC5AEE"/>
    <w:rsid w:val="00EC607E"/>
    <w:rsid w:val="00EC61D2"/>
    <w:rsid w:val="00EC6461"/>
    <w:rsid w:val="00EC68D5"/>
    <w:rsid w:val="00EC6AE9"/>
    <w:rsid w:val="00EC745A"/>
    <w:rsid w:val="00EC7F5D"/>
    <w:rsid w:val="00ED003B"/>
    <w:rsid w:val="00ED0114"/>
    <w:rsid w:val="00ED0810"/>
    <w:rsid w:val="00ED0D10"/>
    <w:rsid w:val="00ED0EC5"/>
    <w:rsid w:val="00ED1B8D"/>
    <w:rsid w:val="00ED1F83"/>
    <w:rsid w:val="00ED2237"/>
    <w:rsid w:val="00ED2F19"/>
    <w:rsid w:val="00ED33C9"/>
    <w:rsid w:val="00ED3551"/>
    <w:rsid w:val="00ED36C0"/>
    <w:rsid w:val="00ED385A"/>
    <w:rsid w:val="00ED3C7A"/>
    <w:rsid w:val="00ED3F05"/>
    <w:rsid w:val="00ED4A8C"/>
    <w:rsid w:val="00ED6161"/>
    <w:rsid w:val="00ED6671"/>
    <w:rsid w:val="00ED74EC"/>
    <w:rsid w:val="00ED792E"/>
    <w:rsid w:val="00ED7CE4"/>
    <w:rsid w:val="00ED7DF1"/>
    <w:rsid w:val="00EE04C1"/>
    <w:rsid w:val="00EE09DF"/>
    <w:rsid w:val="00EE12F0"/>
    <w:rsid w:val="00EE16B7"/>
    <w:rsid w:val="00EE1B42"/>
    <w:rsid w:val="00EE1BDB"/>
    <w:rsid w:val="00EE3062"/>
    <w:rsid w:val="00EE316C"/>
    <w:rsid w:val="00EE33D5"/>
    <w:rsid w:val="00EE36FF"/>
    <w:rsid w:val="00EE38EB"/>
    <w:rsid w:val="00EE3C7A"/>
    <w:rsid w:val="00EE55AD"/>
    <w:rsid w:val="00EE5DBD"/>
    <w:rsid w:val="00EE62B7"/>
    <w:rsid w:val="00EE6929"/>
    <w:rsid w:val="00EE7F51"/>
    <w:rsid w:val="00EF008C"/>
    <w:rsid w:val="00EF04FB"/>
    <w:rsid w:val="00EF055A"/>
    <w:rsid w:val="00EF167F"/>
    <w:rsid w:val="00EF17F8"/>
    <w:rsid w:val="00EF1AAA"/>
    <w:rsid w:val="00EF2954"/>
    <w:rsid w:val="00EF297E"/>
    <w:rsid w:val="00EF2BE7"/>
    <w:rsid w:val="00EF2C74"/>
    <w:rsid w:val="00EF3231"/>
    <w:rsid w:val="00EF34AD"/>
    <w:rsid w:val="00EF3A2D"/>
    <w:rsid w:val="00EF42A9"/>
    <w:rsid w:val="00EF4C86"/>
    <w:rsid w:val="00EF5100"/>
    <w:rsid w:val="00EF5C79"/>
    <w:rsid w:val="00EF66AB"/>
    <w:rsid w:val="00EF69C7"/>
    <w:rsid w:val="00EF6CC8"/>
    <w:rsid w:val="00EF6D11"/>
    <w:rsid w:val="00EF7095"/>
    <w:rsid w:val="00EF71BA"/>
    <w:rsid w:val="00EF7A18"/>
    <w:rsid w:val="00EF7B53"/>
    <w:rsid w:val="00F00780"/>
    <w:rsid w:val="00F00951"/>
    <w:rsid w:val="00F00E5B"/>
    <w:rsid w:val="00F024C1"/>
    <w:rsid w:val="00F02631"/>
    <w:rsid w:val="00F02EA4"/>
    <w:rsid w:val="00F03167"/>
    <w:rsid w:val="00F0372B"/>
    <w:rsid w:val="00F046B3"/>
    <w:rsid w:val="00F04D63"/>
    <w:rsid w:val="00F04D68"/>
    <w:rsid w:val="00F05063"/>
    <w:rsid w:val="00F050A7"/>
    <w:rsid w:val="00F0539A"/>
    <w:rsid w:val="00F058F9"/>
    <w:rsid w:val="00F067E3"/>
    <w:rsid w:val="00F06D70"/>
    <w:rsid w:val="00F07115"/>
    <w:rsid w:val="00F07620"/>
    <w:rsid w:val="00F07665"/>
    <w:rsid w:val="00F07FA5"/>
    <w:rsid w:val="00F138A3"/>
    <w:rsid w:val="00F13974"/>
    <w:rsid w:val="00F145AF"/>
    <w:rsid w:val="00F1516E"/>
    <w:rsid w:val="00F15386"/>
    <w:rsid w:val="00F1649E"/>
    <w:rsid w:val="00F167FC"/>
    <w:rsid w:val="00F16E50"/>
    <w:rsid w:val="00F17266"/>
    <w:rsid w:val="00F175D1"/>
    <w:rsid w:val="00F17983"/>
    <w:rsid w:val="00F207D4"/>
    <w:rsid w:val="00F2096A"/>
    <w:rsid w:val="00F209C6"/>
    <w:rsid w:val="00F2105E"/>
    <w:rsid w:val="00F22AB9"/>
    <w:rsid w:val="00F23CFF"/>
    <w:rsid w:val="00F23DD3"/>
    <w:rsid w:val="00F25108"/>
    <w:rsid w:val="00F25622"/>
    <w:rsid w:val="00F25691"/>
    <w:rsid w:val="00F261B1"/>
    <w:rsid w:val="00F263CB"/>
    <w:rsid w:val="00F26D8B"/>
    <w:rsid w:val="00F271AD"/>
    <w:rsid w:val="00F27351"/>
    <w:rsid w:val="00F27542"/>
    <w:rsid w:val="00F27550"/>
    <w:rsid w:val="00F276CA"/>
    <w:rsid w:val="00F27A97"/>
    <w:rsid w:val="00F3043A"/>
    <w:rsid w:val="00F305BC"/>
    <w:rsid w:val="00F309A7"/>
    <w:rsid w:val="00F30A9A"/>
    <w:rsid w:val="00F30AE9"/>
    <w:rsid w:val="00F31B59"/>
    <w:rsid w:val="00F32277"/>
    <w:rsid w:val="00F32A70"/>
    <w:rsid w:val="00F330CF"/>
    <w:rsid w:val="00F33820"/>
    <w:rsid w:val="00F3440B"/>
    <w:rsid w:val="00F34441"/>
    <w:rsid w:val="00F34528"/>
    <w:rsid w:val="00F34E68"/>
    <w:rsid w:val="00F351F3"/>
    <w:rsid w:val="00F35F18"/>
    <w:rsid w:val="00F35F4D"/>
    <w:rsid w:val="00F37171"/>
    <w:rsid w:val="00F371E4"/>
    <w:rsid w:val="00F40299"/>
    <w:rsid w:val="00F403AF"/>
    <w:rsid w:val="00F40B26"/>
    <w:rsid w:val="00F4102C"/>
    <w:rsid w:val="00F415FF"/>
    <w:rsid w:val="00F426AA"/>
    <w:rsid w:val="00F42791"/>
    <w:rsid w:val="00F42D66"/>
    <w:rsid w:val="00F447C6"/>
    <w:rsid w:val="00F44AA0"/>
    <w:rsid w:val="00F45095"/>
    <w:rsid w:val="00F45576"/>
    <w:rsid w:val="00F458A2"/>
    <w:rsid w:val="00F46CDD"/>
    <w:rsid w:val="00F46E29"/>
    <w:rsid w:val="00F47207"/>
    <w:rsid w:val="00F47FCB"/>
    <w:rsid w:val="00F5013B"/>
    <w:rsid w:val="00F5032C"/>
    <w:rsid w:val="00F52083"/>
    <w:rsid w:val="00F5237F"/>
    <w:rsid w:val="00F52C96"/>
    <w:rsid w:val="00F52FAC"/>
    <w:rsid w:val="00F54527"/>
    <w:rsid w:val="00F55200"/>
    <w:rsid w:val="00F56FF1"/>
    <w:rsid w:val="00F57490"/>
    <w:rsid w:val="00F57F22"/>
    <w:rsid w:val="00F607F7"/>
    <w:rsid w:val="00F60C57"/>
    <w:rsid w:val="00F615B9"/>
    <w:rsid w:val="00F6178F"/>
    <w:rsid w:val="00F62B5B"/>
    <w:rsid w:val="00F62DE2"/>
    <w:rsid w:val="00F6343A"/>
    <w:rsid w:val="00F636D0"/>
    <w:rsid w:val="00F63911"/>
    <w:rsid w:val="00F63C4F"/>
    <w:rsid w:val="00F64091"/>
    <w:rsid w:val="00F647C0"/>
    <w:rsid w:val="00F64B51"/>
    <w:rsid w:val="00F65B79"/>
    <w:rsid w:val="00F65F60"/>
    <w:rsid w:val="00F66A4C"/>
    <w:rsid w:val="00F66AC1"/>
    <w:rsid w:val="00F67014"/>
    <w:rsid w:val="00F67B5D"/>
    <w:rsid w:val="00F70307"/>
    <w:rsid w:val="00F709CE"/>
    <w:rsid w:val="00F71C32"/>
    <w:rsid w:val="00F71C5C"/>
    <w:rsid w:val="00F734F7"/>
    <w:rsid w:val="00F7398E"/>
    <w:rsid w:val="00F73B68"/>
    <w:rsid w:val="00F74111"/>
    <w:rsid w:val="00F7415B"/>
    <w:rsid w:val="00F7441C"/>
    <w:rsid w:val="00F745D2"/>
    <w:rsid w:val="00F748A9"/>
    <w:rsid w:val="00F748CD"/>
    <w:rsid w:val="00F74BA9"/>
    <w:rsid w:val="00F74E52"/>
    <w:rsid w:val="00F74FF8"/>
    <w:rsid w:val="00F75A2D"/>
    <w:rsid w:val="00F76057"/>
    <w:rsid w:val="00F76C9B"/>
    <w:rsid w:val="00F76CC5"/>
    <w:rsid w:val="00F7790B"/>
    <w:rsid w:val="00F77EDE"/>
    <w:rsid w:val="00F812D8"/>
    <w:rsid w:val="00F81F51"/>
    <w:rsid w:val="00F823EB"/>
    <w:rsid w:val="00F82CEF"/>
    <w:rsid w:val="00F833B5"/>
    <w:rsid w:val="00F836CC"/>
    <w:rsid w:val="00F85A30"/>
    <w:rsid w:val="00F85FF7"/>
    <w:rsid w:val="00F860CE"/>
    <w:rsid w:val="00F868AE"/>
    <w:rsid w:val="00F86C09"/>
    <w:rsid w:val="00F87374"/>
    <w:rsid w:val="00F87875"/>
    <w:rsid w:val="00F87D78"/>
    <w:rsid w:val="00F87F5A"/>
    <w:rsid w:val="00F90CC5"/>
    <w:rsid w:val="00F919E6"/>
    <w:rsid w:val="00F92420"/>
    <w:rsid w:val="00F930C1"/>
    <w:rsid w:val="00F93EFA"/>
    <w:rsid w:val="00F94035"/>
    <w:rsid w:val="00F94AEB"/>
    <w:rsid w:val="00F94E64"/>
    <w:rsid w:val="00F9537C"/>
    <w:rsid w:val="00F95761"/>
    <w:rsid w:val="00F96730"/>
    <w:rsid w:val="00F96766"/>
    <w:rsid w:val="00F9691A"/>
    <w:rsid w:val="00F9693E"/>
    <w:rsid w:val="00F96FE8"/>
    <w:rsid w:val="00F973FE"/>
    <w:rsid w:val="00FA018B"/>
    <w:rsid w:val="00FA054F"/>
    <w:rsid w:val="00FA058C"/>
    <w:rsid w:val="00FA0769"/>
    <w:rsid w:val="00FA0832"/>
    <w:rsid w:val="00FA0B2F"/>
    <w:rsid w:val="00FA1A49"/>
    <w:rsid w:val="00FA1C9B"/>
    <w:rsid w:val="00FA285E"/>
    <w:rsid w:val="00FA296C"/>
    <w:rsid w:val="00FA3170"/>
    <w:rsid w:val="00FA3809"/>
    <w:rsid w:val="00FA385C"/>
    <w:rsid w:val="00FA3893"/>
    <w:rsid w:val="00FA3F3C"/>
    <w:rsid w:val="00FA4677"/>
    <w:rsid w:val="00FA4A86"/>
    <w:rsid w:val="00FA5C55"/>
    <w:rsid w:val="00FA677F"/>
    <w:rsid w:val="00FA7443"/>
    <w:rsid w:val="00FA7A0E"/>
    <w:rsid w:val="00FA7D95"/>
    <w:rsid w:val="00FB031B"/>
    <w:rsid w:val="00FB0C6D"/>
    <w:rsid w:val="00FB1C49"/>
    <w:rsid w:val="00FB2371"/>
    <w:rsid w:val="00FB26D2"/>
    <w:rsid w:val="00FB28A9"/>
    <w:rsid w:val="00FB3D08"/>
    <w:rsid w:val="00FB3EDB"/>
    <w:rsid w:val="00FB4687"/>
    <w:rsid w:val="00FB46CF"/>
    <w:rsid w:val="00FB4B0A"/>
    <w:rsid w:val="00FB613F"/>
    <w:rsid w:val="00FB621E"/>
    <w:rsid w:val="00FB6476"/>
    <w:rsid w:val="00FB6517"/>
    <w:rsid w:val="00FB65A9"/>
    <w:rsid w:val="00FB6819"/>
    <w:rsid w:val="00FB6921"/>
    <w:rsid w:val="00FB7C58"/>
    <w:rsid w:val="00FB7CC5"/>
    <w:rsid w:val="00FC046A"/>
    <w:rsid w:val="00FC06C6"/>
    <w:rsid w:val="00FC0B58"/>
    <w:rsid w:val="00FC1875"/>
    <w:rsid w:val="00FC1EC3"/>
    <w:rsid w:val="00FC35FD"/>
    <w:rsid w:val="00FC36C9"/>
    <w:rsid w:val="00FC38A3"/>
    <w:rsid w:val="00FC474F"/>
    <w:rsid w:val="00FC4AE2"/>
    <w:rsid w:val="00FC5933"/>
    <w:rsid w:val="00FC5A12"/>
    <w:rsid w:val="00FC60C2"/>
    <w:rsid w:val="00FC69EF"/>
    <w:rsid w:val="00FC7520"/>
    <w:rsid w:val="00FC7BC0"/>
    <w:rsid w:val="00FC7BF1"/>
    <w:rsid w:val="00FC7CE4"/>
    <w:rsid w:val="00FD0C54"/>
    <w:rsid w:val="00FD1859"/>
    <w:rsid w:val="00FD2511"/>
    <w:rsid w:val="00FD2CBD"/>
    <w:rsid w:val="00FD2F17"/>
    <w:rsid w:val="00FD2F9D"/>
    <w:rsid w:val="00FD3078"/>
    <w:rsid w:val="00FD3332"/>
    <w:rsid w:val="00FD3BC9"/>
    <w:rsid w:val="00FD40A9"/>
    <w:rsid w:val="00FD463B"/>
    <w:rsid w:val="00FD5F54"/>
    <w:rsid w:val="00FD62B5"/>
    <w:rsid w:val="00FD65B2"/>
    <w:rsid w:val="00FD6B58"/>
    <w:rsid w:val="00FD748C"/>
    <w:rsid w:val="00FD77FD"/>
    <w:rsid w:val="00FE0082"/>
    <w:rsid w:val="00FE03CA"/>
    <w:rsid w:val="00FE03E4"/>
    <w:rsid w:val="00FE09FB"/>
    <w:rsid w:val="00FE11D5"/>
    <w:rsid w:val="00FE2DA0"/>
    <w:rsid w:val="00FE2E5E"/>
    <w:rsid w:val="00FE2FF9"/>
    <w:rsid w:val="00FE3925"/>
    <w:rsid w:val="00FE3E28"/>
    <w:rsid w:val="00FE4331"/>
    <w:rsid w:val="00FE4700"/>
    <w:rsid w:val="00FE4E9A"/>
    <w:rsid w:val="00FE530F"/>
    <w:rsid w:val="00FE5A2D"/>
    <w:rsid w:val="00FE612C"/>
    <w:rsid w:val="00FE6596"/>
    <w:rsid w:val="00FE659E"/>
    <w:rsid w:val="00FE734C"/>
    <w:rsid w:val="00FE7944"/>
    <w:rsid w:val="00FF02D8"/>
    <w:rsid w:val="00FF047A"/>
    <w:rsid w:val="00FF0986"/>
    <w:rsid w:val="00FF0F0D"/>
    <w:rsid w:val="00FF0F67"/>
    <w:rsid w:val="00FF1DA8"/>
    <w:rsid w:val="00FF1F06"/>
    <w:rsid w:val="00FF327A"/>
    <w:rsid w:val="00FF3314"/>
    <w:rsid w:val="00FF4393"/>
    <w:rsid w:val="00FF4543"/>
    <w:rsid w:val="00FF4D98"/>
    <w:rsid w:val="00FF4E87"/>
    <w:rsid w:val="00FF4FBA"/>
    <w:rsid w:val="00FF5B19"/>
    <w:rsid w:val="00FF6AD7"/>
    <w:rsid w:val="00FF71F1"/>
    <w:rsid w:val="00FF76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09BC69B3"/>
  <w15:chartTrackingRefBased/>
  <w15:docId w15:val="{A9387D45-5C7C-49D5-ACD0-2E1C58B20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7D7"/>
    <w:pPr>
      <w:widowControl w:val="0"/>
      <w:autoSpaceDE w:val="0"/>
      <w:autoSpaceDN w:val="0"/>
      <w:spacing w:after="0" w:line="240" w:lineRule="auto"/>
    </w:pPr>
    <w:rPr>
      <w:rFonts w:ascii="Arial MT" w:eastAsia="Arial MT" w:hAnsi="Arial MT" w:cs="Arial MT"/>
      <w:lang w:val="en-US"/>
    </w:rPr>
  </w:style>
  <w:style w:type="paragraph" w:styleId="Heading1">
    <w:name w:val="heading 1"/>
    <w:basedOn w:val="Normal"/>
    <w:link w:val="Heading1Char"/>
    <w:uiPriority w:val="9"/>
    <w:qFormat/>
    <w:rsid w:val="007827D7"/>
    <w:pPr>
      <w:spacing w:before="121"/>
      <w:ind w:left="841" w:hanging="495"/>
      <w:outlineLvl w:val="0"/>
    </w:pPr>
    <w:rPr>
      <w:rFonts w:ascii="Arial" w:eastAsia="Arial" w:hAnsi="Arial" w:cs="Arial"/>
      <w:b/>
      <w:bCs/>
    </w:rPr>
  </w:style>
  <w:style w:type="paragraph" w:styleId="Heading2">
    <w:name w:val="heading 2"/>
    <w:basedOn w:val="Normal"/>
    <w:next w:val="Normal"/>
    <w:link w:val="Heading2Char"/>
    <w:uiPriority w:val="9"/>
    <w:semiHidden/>
    <w:unhideWhenUsed/>
    <w:qFormat/>
    <w:rsid w:val="00412C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2C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2C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60E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12C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2C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2C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2C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3CE"/>
    <w:pPr>
      <w:tabs>
        <w:tab w:val="center" w:pos="4513"/>
        <w:tab w:val="right" w:pos="9026"/>
      </w:tabs>
    </w:pPr>
  </w:style>
  <w:style w:type="character" w:customStyle="1" w:styleId="HeaderChar">
    <w:name w:val="Header Char"/>
    <w:basedOn w:val="DefaultParagraphFont"/>
    <w:link w:val="Header"/>
    <w:uiPriority w:val="99"/>
    <w:rsid w:val="00B273CE"/>
  </w:style>
  <w:style w:type="paragraph" w:styleId="Footer">
    <w:name w:val="footer"/>
    <w:basedOn w:val="Normal"/>
    <w:link w:val="FooterChar"/>
    <w:uiPriority w:val="99"/>
    <w:unhideWhenUsed/>
    <w:rsid w:val="00B273CE"/>
    <w:pPr>
      <w:tabs>
        <w:tab w:val="center" w:pos="4513"/>
        <w:tab w:val="right" w:pos="9026"/>
      </w:tabs>
    </w:pPr>
  </w:style>
  <w:style w:type="character" w:customStyle="1" w:styleId="FooterChar">
    <w:name w:val="Footer Char"/>
    <w:basedOn w:val="DefaultParagraphFont"/>
    <w:link w:val="Footer"/>
    <w:uiPriority w:val="99"/>
    <w:rsid w:val="00B273CE"/>
  </w:style>
  <w:style w:type="character" w:styleId="BookTitle">
    <w:name w:val="Book Title"/>
    <w:basedOn w:val="DefaultParagraphFont"/>
    <w:uiPriority w:val="33"/>
    <w:qFormat/>
    <w:rsid w:val="007827D7"/>
    <w:rPr>
      <w:b/>
      <w:bCs/>
      <w:i/>
      <w:iCs/>
      <w:spacing w:val="5"/>
    </w:rPr>
  </w:style>
  <w:style w:type="paragraph" w:styleId="Subtitle">
    <w:name w:val="Subtitle"/>
    <w:basedOn w:val="Normal"/>
    <w:next w:val="Normal"/>
    <w:link w:val="SubtitleChar"/>
    <w:uiPriority w:val="11"/>
    <w:qFormat/>
    <w:rsid w:val="007827D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827D7"/>
    <w:rPr>
      <w:rFonts w:eastAsiaTheme="minorEastAsia"/>
      <w:color w:val="5A5A5A" w:themeColor="text1" w:themeTint="A5"/>
      <w:spacing w:val="15"/>
      <w:lang w:val="en-US"/>
    </w:rPr>
  </w:style>
  <w:style w:type="paragraph" w:customStyle="1" w:styleId="Default">
    <w:name w:val="Default"/>
    <w:rsid w:val="007827D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827D7"/>
    <w:rPr>
      <w:rFonts w:ascii="Arial" w:eastAsia="Arial" w:hAnsi="Arial" w:cs="Arial"/>
      <w:b/>
      <w:bCs/>
      <w:lang w:val="en-US"/>
    </w:rPr>
  </w:style>
  <w:style w:type="paragraph" w:styleId="BodyText">
    <w:name w:val="Body Text"/>
    <w:basedOn w:val="Normal"/>
    <w:link w:val="BodyTextChar"/>
    <w:uiPriority w:val="1"/>
    <w:qFormat/>
    <w:rsid w:val="007827D7"/>
    <w:pPr>
      <w:spacing w:before="121"/>
      <w:ind w:left="1340"/>
      <w:jc w:val="both"/>
    </w:pPr>
  </w:style>
  <w:style w:type="character" w:customStyle="1" w:styleId="BodyTextChar">
    <w:name w:val="Body Text Char"/>
    <w:basedOn w:val="DefaultParagraphFont"/>
    <w:link w:val="BodyText"/>
    <w:uiPriority w:val="1"/>
    <w:rsid w:val="007827D7"/>
    <w:rPr>
      <w:rFonts w:ascii="Arial MT" w:eastAsia="Arial MT" w:hAnsi="Arial MT" w:cs="Arial MT"/>
      <w:lang w:val="en-US"/>
    </w:rPr>
  </w:style>
  <w:style w:type="paragraph" w:styleId="TOC1">
    <w:name w:val="toc 1"/>
    <w:basedOn w:val="Normal"/>
    <w:next w:val="Normal"/>
    <w:autoRedefine/>
    <w:uiPriority w:val="39"/>
    <w:unhideWhenUsed/>
    <w:rsid w:val="00490262"/>
    <w:pPr>
      <w:spacing w:after="100"/>
    </w:pPr>
  </w:style>
  <w:style w:type="paragraph" w:styleId="TOC2">
    <w:name w:val="toc 2"/>
    <w:basedOn w:val="Normal"/>
    <w:next w:val="Normal"/>
    <w:autoRedefine/>
    <w:uiPriority w:val="39"/>
    <w:unhideWhenUsed/>
    <w:rsid w:val="00490262"/>
    <w:pPr>
      <w:spacing w:after="100"/>
      <w:ind w:left="220"/>
    </w:pPr>
  </w:style>
  <w:style w:type="character" w:styleId="Hyperlink">
    <w:name w:val="Hyperlink"/>
    <w:basedOn w:val="DefaultParagraphFont"/>
    <w:uiPriority w:val="99"/>
    <w:unhideWhenUsed/>
    <w:rsid w:val="00490262"/>
    <w:rPr>
      <w:color w:val="0563C1" w:themeColor="hyperlink"/>
      <w:u w:val="single"/>
    </w:rPr>
  </w:style>
  <w:style w:type="character" w:styleId="SubtleEmphasis">
    <w:name w:val="Subtle Emphasis"/>
    <w:basedOn w:val="DefaultParagraphFont"/>
    <w:uiPriority w:val="19"/>
    <w:qFormat/>
    <w:rsid w:val="008958F6"/>
    <w:rPr>
      <w:rFonts w:ascii="Arial" w:hAnsi="Arial"/>
      <w:b/>
      <w:i/>
      <w:iCs/>
      <w:color w:val="404040" w:themeColor="text1" w:themeTint="BF"/>
      <w:sz w:val="22"/>
      <w:u w:val="single"/>
    </w:rPr>
  </w:style>
  <w:style w:type="paragraph" w:styleId="ListParagraph">
    <w:name w:val="List Paragraph"/>
    <w:basedOn w:val="Normal"/>
    <w:uiPriority w:val="34"/>
    <w:qFormat/>
    <w:rsid w:val="008958F6"/>
    <w:pPr>
      <w:ind w:left="720"/>
      <w:contextualSpacing/>
    </w:pPr>
  </w:style>
  <w:style w:type="character" w:styleId="CommentReference">
    <w:name w:val="annotation reference"/>
    <w:basedOn w:val="DefaultParagraphFont"/>
    <w:uiPriority w:val="99"/>
    <w:semiHidden/>
    <w:unhideWhenUsed/>
    <w:rsid w:val="003A4978"/>
    <w:rPr>
      <w:sz w:val="16"/>
      <w:szCs w:val="16"/>
    </w:rPr>
  </w:style>
  <w:style w:type="paragraph" w:styleId="CommentText">
    <w:name w:val="annotation text"/>
    <w:basedOn w:val="Normal"/>
    <w:link w:val="CommentTextChar"/>
    <w:uiPriority w:val="99"/>
    <w:semiHidden/>
    <w:unhideWhenUsed/>
    <w:rsid w:val="003A4978"/>
    <w:rPr>
      <w:sz w:val="20"/>
      <w:szCs w:val="20"/>
    </w:rPr>
  </w:style>
  <w:style w:type="character" w:customStyle="1" w:styleId="CommentTextChar">
    <w:name w:val="Comment Text Char"/>
    <w:basedOn w:val="DefaultParagraphFont"/>
    <w:link w:val="CommentText"/>
    <w:uiPriority w:val="99"/>
    <w:semiHidden/>
    <w:rsid w:val="003A4978"/>
    <w:rPr>
      <w:rFonts w:ascii="Arial MT" w:eastAsia="Arial MT" w:hAnsi="Arial MT" w:cs="Arial MT"/>
      <w:sz w:val="20"/>
      <w:szCs w:val="20"/>
      <w:lang w:val="en-US"/>
    </w:rPr>
  </w:style>
  <w:style w:type="paragraph" w:styleId="CommentSubject">
    <w:name w:val="annotation subject"/>
    <w:basedOn w:val="CommentText"/>
    <w:next w:val="CommentText"/>
    <w:link w:val="CommentSubjectChar"/>
    <w:uiPriority w:val="99"/>
    <w:semiHidden/>
    <w:unhideWhenUsed/>
    <w:rsid w:val="003A4978"/>
    <w:rPr>
      <w:b/>
      <w:bCs/>
    </w:rPr>
  </w:style>
  <w:style w:type="character" w:customStyle="1" w:styleId="CommentSubjectChar">
    <w:name w:val="Comment Subject Char"/>
    <w:basedOn w:val="CommentTextChar"/>
    <w:link w:val="CommentSubject"/>
    <w:uiPriority w:val="99"/>
    <w:semiHidden/>
    <w:rsid w:val="003A4978"/>
    <w:rPr>
      <w:rFonts w:ascii="Arial MT" w:eastAsia="Arial MT" w:hAnsi="Arial MT" w:cs="Arial MT"/>
      <w:b/>
      <w:bCs/>
      <w:sz w:val="20"/>
      <w:szCs w:val="20"/>
      <w:lang w:val="en-US"/>
    </w:rPr>
  </w:style>
  <w:style w:type="table" w:styleId="TableGrid">
    <w:name w:val="Table Grid"/>
    <w:basedOn w:val="TableNormal"/>
    <w:uiPriority w:val="59"/>
    <w:rsid w:val="0056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4DC5"/>
    <w:rPr>
      <w:color w:val="605E5C"/>
      <w:shd w:val="clear" w:color="auto" w:fill="E1DFDD"/>
    </w:rPr>
  </w:style>
  <w:style w:type="character" w:customStyle="1" w:styleId="Heading5Char">
    <w:name w:val="Heading 5 Char"/>
    <w:basedOn w:val="DefaultParagraphFont"/>
    <w:link w:val="Heading5"/>
    <w:uiPriority w:val="9"/>
    <w:semiHidden/>
    <w:rsid w:val="005160E7"/>
    <w:rPr>
      <w:rFonts w:asciiTheme="majorHAnsi" w:eastAsiaTheme="majorEastAsia" w:hAnsiTheme="majorHAnsi" w:cstheme="majorBidi"/>
      <w:color w:val="2F5496" w:themeColor="accent1" w:themeShade="BF"/>
      <w:lang w:val="en-US"/>
    </w:rPr>
  </w:style>
  <w:style w:type="character" w:customStyle="1" w:styleId="Heading2Char">
    <w:name w:val="Heading 2 Char"/>
    <w:basedOn w:val="DefaultParagraphFont"/>
    <w:link w:val="Heading2"/>
    <w:uiPriority w:val="9"/>
    <w:semiHidden/>
    <w:rsid w:val="00412C5B"/>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412C5B"/>
    <w:rPr>
      <w:rFonts w:ascii="Arial MT" w:eastAsiaTheme="majorEastAsia" w:hAnsi="Arial MT"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412C5B"/>
    <w:rPr>
      <w:rFonts w:ascii="Arial MT" w:eastAsiaTheme="majorEastAsia" w:hAnsi="Arial MT" w:cstheme="majorBidi"/>
      <w:i/>
      <w:iCs/>
      <w:color w:val="2F5496" w:themeColor="accent1" w:themeShade="BF"/>
      <w:lang w:val="en-US"/>
    </w:rPr>
  </w:style>
  <w:style w:type="character" w:customStyle="1" w:styleId="Heading6Char">
    <w:name w:val="Heading 6 Char"/>
    <w:basedOn w:val="DefaultParagraphFont"/>
    <w:link w:val="Heading6"/>
    <w:uiPriority w:val="9"/>
    <w:semiHidden/>
    <w:rsid w:val="00412C5B"/>
    <w:rPr>
      <w:rFonts w:ascii="Arial MT" w:eastAsiaTheme="majorEastAsia" w:hAnsi="Arial MT" w:cstheme="majorBidi"/>
      <w:i/>
      <w:iCs/>
      <w:color w:val="595959" w:themeColor="text1" w:themeTint="A6"/>
      <w:lang w:val="en-US"/>
    </w:rPr>
  </w:style>
  <w:style w:type="character" w:customStyle="1" w:styleId="Heading7Char">
    <w:name w:val="Heading 7 Char"/>
    <w:basedOn w:val="DefaultParagraphFont"/>
    <w:link w:val="Heading7"/>
    <w:uiPriority w:val="9"/>
    <w:semiHidden/>
    <w:rsid w:val="00412C5B"/>
    <w:rPr>
      <w:rFonts w:ascii="Arial MT" w:eastAsiaTheme="majorEastAsia" w:hAnsi="Arial MT" w:cstheme="majorBidi"/>
      <w:color w:val="595959" w:themeColor="text1" w:themeTint="A6"/>
      <w:lang w:val="en-US"/>
    </w:rPr>
  </w:style>
  <w:style w:type="character" w:customStyle="1" w:styleId="Heading8Char">
    <w:name w:val="Heading 8 Char"/>
    <w:basedOn w:val="DefaultParagraphFont"/>
    <w:link w:val="Heading8"/>
    <w:uiPriority w:val="9"/>
    <w:semiHidden/>
    <w:rsid w:val="00412C5B"/>
    <w:rPr>
      <w:rFonts w:ascii="Arial MT" w:eastAsiaTheme="majorEastAsia" w:hAnsi="Arial MT" w:cstheme="majorBidi"/>
      <w:i/>
      <w:iCs/>
      <w:color w:val="272727" w:themeColor="text1" w:themeTint="D8"/>
      <w:lang w:val="en-US"/>
    </w:rPr>
  </w:style>
  <w:style w:type="character" w:customStyle="1" w:styleId="Heading9Char">
    <w:name w:val="Heading 9 Char"/>
    <w:basedOn w:val="DefaultParagraphFont"/>
    <w:link w:val="Heading9"/>
    <w:uiPriority w:val="9"/>
    <w:semiHidden/>
    <w:rsid w:val="00412C5B"/>
    <w:rPr>
      <w:rFonts w:ascii="Arial MT" w:eastAsiaTheme="majorEastAsia" w:hAnsi="Arial MT" w:cstheme="majorBidi"/>
      <w:color w:val="272727" w:themeColor="text1" w:themeTint="D8"/>
      <w:lang w:val="en-US"/>
    </w:rPr>
  </w:style>
  <w:style w:type="paragraph" w:styleId="Title">
    <w:name w:val="Title"/>
    <w:basedOn w:val="Normal"/>
    <w:next w:val="Normal"/>
    <w:link w:val="TitleChar"/>
    <w:uiPriority w:val="10"/>
    <w:qFormat/>
    <w:rsid w:val="00412C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C5B"/>
    <w:rPr>
      <w:rFonts w:asciiTheme="majorHAnsi" w:eastAsiaTheme="majorEastAsia" w:hAnsiTheme="majorHAnsi" w:cstheme="majorBidi"/>
      <w:spacing w:val="-10"/>
      <w:kern w:val="28"/>
      <w:sz w:val="56"/>
      <w:szCs w:val="56"/>
      <w:lang w:val="en-US"/>
    </w:rPr>
  </w:style>
  <w:style w:type="paragraph" w:styleId="Quote">
    <w:name w:val="Quote"/>
    <w:basedOn w:val="Normal"/>
    <w:next w:val="Normal"/>
    <w:link w:val="QuoteChar"/>
    <w:uiPriority w:val="29"/>
    <w:qFormat/>
    <w:rsid w:val="00412C5B"/>
    <w:pPr>
      <w:spacing w:before="160"/>
      <w:jc w:val="center"/>
    </w:pPr>
    <w:rPr>
      <w:i/>
      <w:iCs/>
      <w:color w:val="404040" w:themeColor="text1" w:themeTint="BF"/>
    </w:rPr>
  </w:style>
  <w:style w:type="character" w:customStyle="1" w:styleId="QuoteChar">
    <w:name w:val="Quote Char"/>
    <w:basedOn w:val="DefaultParagraphFont"/>
    <w:link w:val="Quote"/>
    <w:uiPriority w:val="29"/>
    <w:rsid w:val="00412C5B"/>
    <w:rPr>
      <w:rFonts w:ascii="Arial MT" w:eastAsia="Arial MT" w:hAnsi="Arial MT" w:cs="Arial MT"/>
      <w:i/>
      <w:iCs/>
      <w:color w:val="404040" w:themeColor="text1" w:themeTint="BF"/>
      <w:lang w:val="en-US"/>
    </w:rPr>
  </w:style>
  <w:style w:type="character" w:styleId="IntenseEmphasis">
    <w:name w:val="Intense Emphasis"/>
    <w:basedOn w:val="DefaultParagraphFont"/>
    <w:uiPriority w:val="21"/>
    <w:qFormat/>
    <w:rsid w:val="00412C5B"/>
    <w:rPr>
      <w:i/>
      <w:iCs/>
      <w:color w:val="2F5496" w:themeColor="accent1" w:themeShade="BF"/>
    </w:rPr>
  </w:style>
  <w:style w:type="paragraph" w:styleId="IntenseQuote">
    <w:name w:val="Intense Quote"/>
    <w:basedOn w:val="Normal"/>
    <w:next w:val="Normal"/>
    <w:link w:val="IntenseQuoteChar"/>
    <w:uiPriority w:val="30"/>
    <w:qFormat/>
    <w:rsid w:val="00412C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2C5B"/>
    <w:rPr>
      <w:rFonts w:ascii="Arial MT" w:eastAsia="Arial MT" w:hAnsi="Arial MT" w:cs="Arial MT"/>
      <w:i/>
      <w:iCs/>
      <w:color w:val="2F5496" w:themeColor="accent1" w:themeShade="BF"/>
      <w:lang w:val="en-US"/>
    </w:rPr>
  </w:style>
  <w:style w:type="character" w:styleId="IntenseReference">
    <w:name w:val="Intense Reference"/>
    <w:basedOn w:val="DefaultParagraphFont"/>
    <w:uiPriority w:val="32"/>
    <w:qFormat/>
    <w:rsid w:val="00412C5B"/>
    <w:rPr>
      <w:b/>
      <w:bCs/>
      <w:smallCaps/>
      <w:color w:val="2F5496" w:themeColor="accent1" w:themeShade="BF"/>
      <w:spacing w:val="5"/>
    </w:rPr>
  </w:style>
  <w:style w:type="paragraph" w:customStyle="1" w:styleId="TableParagraph">
    <w:name w:val="Table Paragraph"/>
    <w:basedOn w:val="Normal"/>
    <w:uiPriority w:val="1"/>
    <w:qFormat/>
    <w:rsid w:val="00820871"/>
    <w:pPr>
      <w:spacing w:before="22"/>
      <w:ind w:left="74" w:right="53"/>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963410">
      <w:bodyDiv w:val="1"/>
      <w:marLeft w:val="0"/>
      <w:marRight w:val="0"/>
      <w:marTop w:val="0"/>
      <w:marBottom w:val="0"/>
      <w:divBdr>
        <w:top w:val="none" w:sz="0" w:space="0" w:color="auto"/>
        <w:left w:val="none" w:sz="0" w:space="0" w:color="auto"/>
        <w:bottom w:val="none" w:sz="0" w:space="0" w:color="auto"/>
        <w:right w:val="none" w:sz="0" w:space="0" w:color="auto"/>
      </w:divBdr>
    </w:div>
    <w:div w:id="140891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ords.org"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rd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pandurangibhanu@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bhanu123@gmai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DD6D7-77F0-4EDF-A023-FA7708F95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200</Pages>
  <Words>70125</Words>
  <Characters>399716</Characters>
  <Application>Microsoft Office Word</Application>
  <DocSecurity>0</DocSecurity>
  <Lines>3330</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anirudh</dc:creator>
  <cp:keywords/>
  <dc:description/>
  <cp:lastModifiedBy>PANDURANGI ANIRUDH</cp:lastModifiedBy>
  <cp:revision>192</cp:revision>
  <cp:lastPrinted>2026-05-01T01:34:00Z</cp:lastPrinted>
  <dcterms:created xsi:type="dcterms:W3CDTF">2026-05-20T03:24:00Z</dcterms:created>
  <dcterms:modified xsi:type="dcterms:W3CDTF">2026-06-04T07:40:00Z</dcterms:modified>
</cp:coreProperties>
</file>